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10DD" w14:textId="3BD25052" w:rsidR="00FB2DFD" w:rsidRPr="00762BBF" w:rsidRDefault="00FB2DFD" w:rsidP="00FB2DFD">
      <w:pPr>
        <w:rPr>
          <w:b/>
          <w:bCs/>
          <w:noProof/>
          <w:lang w:eastAsia="ar-SA"/>
        </w:rPr>
      </w:pPr>
      <w:r w:rsidRPr="00D84AD4">
        <w:rPr>
          <w:b/>
          <w:bCs/>
          <w:noProof/>
          <w:lang w:eastAsia="ar-SA"/>
        </w:rPr>
        <w:t xml:space="preserve">                                                                                                  </w:t>
      </w:r>
      <w:r w:rsidR="00D84AD4" w:rsidRPr="00D84AD4">
        <w:rPr>
          <w:b/>
          <w:bCs/>
          <w:noProof/>
          <w:lang w:eastAsia="ar-SA"/>
        </w:rPr>
        <w:t>NAUJA</w:t>
      </w:r>
      <w:r w:rsidR="00D84AD4">
        <w:rPr>
          <w:noProof/>
          <w:lang w:eastAsia="ar-SA"/>
        </w:rPr>
        <w:t xml:space="preserve"> </w:t>
      </w:r>
      <w:r w:rsidR="004D1337" w:rsidRPr="00762BBF">
        <w:rPr>
          <w:b/>
          <w:bCs/>
          <w:noProof/>
          <w:lang w:eastAsia="ar-SA"/>
        </w:rPr>
        <w:t>REDAKCIJA 2025-10-03</w:t>
      </w:r>
    </w:p>
    <w:p w14:paraId="5385A4BA" w14:textId="77777777" w:rsidR="004D1337" w:rsidRDefault="004D1337" w:rsidP="00FB2DFD">
      <w:pPr>
        <w:rPr>
          <w:noProof/>
          <w:lang w:eastAsia="ar-SA"/>
        </w:rPr>
      </w:pPr>
    </w:p>
    <w:p w14:paraId="369229F2" w14:textId="03B069DE" w:rsidR="004B4A49" w:rsidRPr="00045B23" w:rsidRDefault="00FB2DFD" w:rsidP="00FB2DFD">
      <w:pPr>
        <w:rPr>
          <w:noProof/>
          <w:lang w:eastAsia="ar-SA"/>
        </w:rPr>
      </w:pPr>
      <w:r>
        <w:rPr>
          <w:noProof/>
          <w:lang w:eastAsia="ar-SA"/>
        </w:rPr>
        <w:t xml:space="preserve">                                                                                                          </w:t>
      </w:r>
      <w:r w:rsidR="00D84AD4">
        <w:rPr>
          <w:noProof/>
          <w:lang w:eastAsia="ar-SA"/>
        </w:rPr>
        <w:t xml:space="preserve">           </w:t>
      </w:r>
      <w:r w:rsidR="00CB7415" w:rsidRPr="00045B23">
        <w:rPr>
          <w:noProof/>
          <w:lang w:eastAsia="ar-SA"/>
        </w:rPr>
        <w:t>At</w:t>
      </w:r>
      <w:r w:rsidR="004B4A49" w:rsidRPr="00045B23">
        <w:rPr>
          <w:noProof/>
          <w:lang w:eastAsia="ar-SA"/>
        </w:rPr>
        <w:t>vir</w:t>
      </w:r>
      <w:r w:rsidR="00CB7415" w:rsidRPr="00045B23">
        <w:rPr>
          <w:noProof/>
          <w:lang w:eastAsia="ar-SA"/>
        </w:rPr>
        <w:t xml:space="preserve">o </w:t>
      </w:r>
      <w:r w:rsidR="004B4A49" w:rsidRPr="00045B23">
        <w:rPr>
          <w:noProof/>
          <w:lang w:eastAsia="ar-SA"/>
        </w:rPr>
        <w:t>konkurso sąlygų</w:t>
      </w:r>
    </w:p>
    <w:p w14:paraId="20600527" w14:textId="324B96CA" w:rsidR="004B4A49" w:rsidRPr="00045B23" w:rsidRDefault="00FB2DFD" w:rsidP="00295A99">
      <w:pPr>
        <w:suppressAutoHyphens/>
        <w:overflowPunct w:val="0"/>
        <w:autoSpaceDE w:val="0"/>
        <w:ind w:left="6237"/>
        <w:rPr>
          <w:noProof/>
          <w:lang w:eastAsia="ar-SA"/>
        </w:rPr>
      </w:pPr>
      <w:r>
        <w:rPr>
          <w:noProof/>
          <w:lang w:eastAsia="ar-SA"/>
        </w:rPr>
        <w:t xml:space="preserve"> </w:t>
      </w:r>
      <w:r w:rsidR="00D84AD4">
        <w:rPr>
          <w:noProof/>
          <w:lang w:eastAsia="ar-SA"/>
        </w:rPr>
        <w:t xml:space="preserve">           </w:t>
      </w:r>
      <w:r>
        <w:rPr>
          <w:noProof/>
          <w:lang w:eastAsia="ar-SA"/>
        </w:rPr>
        <w:t xml:space="preserve"> </w:t>
      </w:r>
      <w:r w:rsidR="004B4A49" w:rsidRPr="00045B23">
        <w:rPr>
          <w:noProof/>
          <w:lang w:eastAsia="ar-SA"/>
        </w:rPr>
        <w:t>1  priedas</w:t>
      </w:r>
    </w:p>
    <w:p w14:paraId="544A7F08" w14:textId="77777777" w:rsidR="008C693B" w:rsidRPr="00045B23" w:rsidRDefault="008C693B" w:rsidP="00F900D1">
      <w:pPr>
        <w:suppressAutoHyphens/>
        <w:overflowPunct w:val="0"/>
        <w:autoSpaceDE w:val="0"/>
        <w:ind w:left="6804"/>
        <w:rPr>
          <w:noProof/>
          <w:sz w:val="22"/>
          <w:szCs w:val="24"/>
          <w:lang w:eastAsia="ar-SA"/>
        </w:rPr>
      </w:pPr>
    </w:p>
    <w:p w14:paraId="7DA49AE9" w14:textId="2B5E0D73" w:rsidR="004B4A49" w:rsidRPr="00045B23" w:rsidRDefault="00295A99" w:rsidP="004B4A49">
      <w:pPr>
        <w:tabs>
          <w:tab w:val="left" w:pos="709"/>
        </w:tabs>
        <w:jc w:val="center"/>
        <w:rPr>
          <w:b/>
          <w:bCs/>
          <w:noProof/>
          <w:szCs w:val="24"/>
        </w:rPr>
      </w:pPr>
      <w:r w:rsidRPr="00045B23">
        <w:rPr>
          <w:b/>
          <w:bCs/>
          <w:noProof/>
          <w:szCs w:val="24"/>
        </w:rPr>
        <w:t>(</w:t>
      </w:r>
      <w:r w:rsidR="004B4A49" w:rsidRPr="00045B23">
        <w:rPr>
          <w:b/>
          <w:bCs/>
          <w:noProof/>
          <w:szCs w:val="24"/>
        </w:rPr>
        <w:t>Pasiūlymo forma</w:t>
      </w:r>
      <w:r w:rsidRPr="00045B23">
        <w:rPr>
          <w:b/>
          <w:bCs/>
          <w:noProof/>
          <w:szCs w:val="24"/>
        </w:rPr>
        <w:t>)</w:t>
      </w:r>
    </w:p>
    <w:p w14:paraId="5D55DFDE" w14:textId="427A2156" w:rsidR="00DA6C56" w:rsidRPr="00045B23" w:rsidRDefault="00DA6C56" w:rsidP="004B4A49">
      <w:pPr>
        <w:tabs>
          <w:tab w:val="left" w:pos="709"/>
        </w:tabs>
        <w:jc w:val="center"/>
        <w:rPr>
          <w:noProof/>
          <w:szCs w:val="24"/>
        </w:rPr>
      </w:pPr>
    </w:p>
    <w:p w14:paraId="625DCA57" w14:textId="65160F23" w:rsidR="00DA6C56" w:rsidRPr="00045B23" w:rsidRDefault="00DA6C56" w:rsidP="004B4A49">
      <w:pPr>
        <w:tabs>
          <w:tab w:val="left" w:pos="709"/>
        </w:tabs>
        <w:jc w:val="center"/>
        <w:rPr>
          <w:b/>
          <w:bCs/>
          <w:noProof/>
          <w:szCs w:val="24"/>
        </w:rPr>
      </w:pPr>
      <w:r w:rsidRPr="00045B23">
        <w:rPr>
          <w:b/>
          <w:bCs/>
          <w:noProof/>
          <w:szCs w:val="24"/>
        </w:rPr>
        <w:t>PASIŪLYMAS</w:t>
      </w:r>
    </w:p>
    <w:p w14:paraId="1DCA2B80" w14:textId="44E24DA9" w:rsidR="004B4A49" w:rsidRPr="00045B23" w:rsidRDefault="00303BD3" w:rsidP="004B4A49">
      <w:pPr>
        <w:jc w:val="center"/>
        <w:rPr>
          <w:b/>
          <w:noProof/>
          <w:szCs w:val="24"/>
        </w:rPr>
      </w:pPr>
      <w:bookmarkStart w:id="0" w:name="_Hlk203050926"/>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bookmarkEnd w:id="0"/>
      <w:r w:rsidR="004B4A49" w:rsidRPr="00045B23">
        <w:rPr>
          <w:b/>
          <w:noProof/>
          <w:szCs w:val="24"/>
        </w:rPr>
        <w:t>PIRKIMUI</w:t>
      </w:r>
      <w:r w:rsidR="0019683C" w:rsidRPr="00045B23">
        <w:rPr>
          <w:b/>
          <w:noProof/>
          <w:szCs w:val="24"/>
        </w:rPr>
        <w:t xml:space="preserve"> </w:t>
      </w:r>
    </w:p>
    <w:p w14:paraId="1C810C86" w14:textId="0C98047D" w:rsidR="004B4A49" w:rsidRPr="00045B23" w:rsidRDefault="004B4A49" w:rsidP="004B4A49">
      <w:pPr>
        <w:tabs>
          <w:tab w:val="left" w:pos="709"/>
        </w:tabs>
        <w:jc w:val="both"/>
        <w:rPr>
          <w:noProof/>
          <w:szCs w:val="24"/>
        </w:rPr>
      </w:pPr>
    </w:p>
    <w:p w14:paraId="3EF0EBA7" w14:textId="77777777" w:rsidR="0044530B" w:rsidRPr="00045B23" w:rsidRDefault="0044530B" w:rsidP="004B4A49">
      <w:pPr>
        <w:tabs>
          <w:tab w:val="left" w:pos="709"/>
        </w:tabs>
        <w:jc w:val="both"/>
        <w:rPr>
          <w:noProof/>
          <w:szCs w:val="24"/>
        </w:rPr>
      </w:pPr>
    </w:p>
    <w:p w14:paraId="121D9323" w14:textId="1D34BEF9" w:rsidR="00653F7E" w:rsidRPr="00045B23" w:rsidRDefault="00CB7415" w:rsidP="00653F7E">
      <w:pPr>
        <w:rPr>
          <w:bCs/>
          <w:noProof/>
          <w:szCs w:val="24"/>
        </w:rPr>
      </w:pPr>
      <w:r w:rsidRPr="00045B23">
        <w:rPr>
          <w:bCs/>
          <w:noProof/>
          <w:szCs w:val="24"/>
        </w:rPr>
        <w:t>Lietuvos k</w:t>
      </w:r>
      <w:r w:rsidR="00653F7E" w:rsidRPr="00045B23">
        <w:rPr>
          <w:bCs/>
          <w:noProof/>
          <w:szCs w:val="24"/>
        </w:rPr>
        <w:t xml:space="preserve">alėjimų </w:t>
      </w:r>
      <w:r w:rsidRPr="00045B23">
        <w:rPr>
          <w:bCs/>
          <w:noProof/>
          <w:szCs w:val="24"/>
        </w:rPr>
        <w:t>tarnybai</w:t>
      </w:r>
    </w:p>
    <w:p w14:paraId="323C1F96" w14:textId="77777777" w:rsidR="00653F7E" w:rsidRPr="00045B23" w:rsidRDefault="00653F7E" w:rsidP="00653F7E">
      <w:pPr>
        <w:rPr>
          <w:noProof/>
        </w:rPr>
      </w:pPr>
    </w:p>
    <w:p w14:paraId="47947FF4" w14:textId="3CA15C0D" w:rsidR="00653F7E" w:rsidRPr="00045B23" w:rsidRDefault="00653F7E" w:rsidP="00653F7E">
      <w:pPr>
        <w:jc w:val="center"/>
        <w:rPr>
          <w:noProof/>
          <w:szCs w:val="24"/>
        </w:rPr>
      </w:pPr>
      <w:r w:rsidRPr="00045B23">
        <w:rPr>
          <w:noProof/>
          <w:szCs w:val="24"/>
        </w:rPr>
        <w:t>202</w:t>
      </w:r>
      <w:r w:rsidR="00AC57EC" w:rsidRPr="00045B23">
        <w:rPr>
          <w:noProof/>
          <w:szCs w:val="24"/>
        </w:rPr>
        <w:t>5</w:t>
      </w:r>
      <w:r w:rsidRPr="00045B23">
        <w:rPr>
          <w:noProof/>
          <w:szCs w:val="24"/>
        </w:rPr>
        <w:t>-</w:t>
      </w:r>
      <w:r w:rsidR="007E524C" w:rsidRPr="00045B23">
        <w:rPr>
          <w:noProof/>
          <w:szCs w:val="24"/>
        </w:rPr>
        <w:t xml:space="preserve">   </w:t>
      </w:r>
      <w:r w:rsidRPr="00045B23">
        <w:rPr>
          <w:noProof/>
          <w:szCs w:val="24"/>
        </w:rPr>
        <w:t>- ___  Nr. ______</w:t>
      </w:r>
    </w:p>
    <w:p w14:paraId="26FD91E7" w14:textId="77777777" w:rsidR="00653F7E" w:rsidRPr="00045B23" w:rsidRDefault="00653F7E" w:rsidP="00653F7E">
      <w:pPr>
        <w:jc w:val="center"/>
        <w:rPr>
          <w:noProof/>
          <w:szCs w:val="24"/>
        </w:rPr>
      </w:pPr>
      <w:r w:rsidRPr="00045B23">
        <w:rPr>
          <w:noProof/>
          <w:szCs w:val="24"/>
        </w:rPr>
        <w:t>____________</w:t>
      </w:r>
    </w:p>
    <w:p w14:paraId="68D311B9" w14:textId="1A59EE35" w:rsidR="00653F7E" w:rsidRPr="00045B23" w:rsidRDefault="004E20E3" w:rsidP="00653F7E">
      <w:pPr>
        <w:rPr>
          <w:noProof/>
          <w:szCs w:val="24"/>
          <w:vertAlign w:val="superscript"/>
        </w:rPr>
      </w:pPr>
      <w:r w:rsidRPr="00045B23">
        <w:rPr>
          <w:noProof/>
          <w:szCs w:val="24"/>
          <w:vertAlign w:val="superscript"/>
        </w:rPr>
        <w:t xml:space="preserve">                                                                                                                   (vieta)</w:t>
      </w:r>
    </w:p>
    <w:p w14:paraId="045BD900" w14:textId="53972EAA" w:rsidR="00653F7E" w:rsidRPr="00786F66" w:rsidRDefault="00653F7E" w:rsidP="0095072F">
      <w:pPr>
        <w:rPr>
          <w:b/>
          <w:iCs/>
          <w:noProof/>
        </w:rPr>
      </w:pPr>
      <w:r w:rsidRPr="00786F66">
        <w:rPr>
          <w:b/>
          <w:iCs/>
          <w:noProof/>
        </w:rPr>
        <w:t>1. Informacija apie tiekėją</w:t>
      </w:r>
    </w:p>
    <w:p w14:paraId="237AFC5C" w14:textId="77777777" w:rsidR="0095072F" w:rsidRPr="00045B23" w:rsidRDefault="0095072F" w:rsidP="0095072F">
      <w:pPr>
        <w:rPr>
          <w:bCs/>
          <w:iCs/>
          <w:noProof/>
        </w:rPr>
      </w:pPr>
    </w:p>
    <w:p w14:paraId="52A092F7" w14:textId="77777777" w:rsidR="00653F7E" w:rsidRPr="00045B23" w:rsidRDefault="00653F7E" w:rsidP="00653F7E">
      <w:pPr>
        <w:rPr>
          <w:b/>
          <w:i/>
          <w:noProof/>
        </w:rPr>
      </w:pPr>
      <w:r w:rsidRPr="00045B23">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045B23"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045B23" w:rsidRDefault="00653F7E">
            <w:pPr>
              <w:spacing w:after="120"/>
              <w:rPr>
                <w:i/>
                <w:noProof/>
              </w:rPr>
            </w:pPr>
            <w:r w:rsidRPr="00045B23">
              <w:rPr>
                <w:noProof/>
              </w:rPr>
              <w:t xml:space="preserve">Tiekėjo pavadinimas, juridinio asmens kodas </w:t>
            </w:r>
            <w:r w:rsidRPr="00045B23">
              <w:rPr>
                <w:i/>
                <w:noProof/>
              </w:rPr>
              <w:t xml:space="preserve">(Jeigu dalyvauja ūkio subjektų grupė, surašomi visi dalyvių pavadinimai, juridinio asmens kodai): </w:t>
            </w:r>
          </w:p>
          <w:p w14:paraId="3E29AF5B" w14:textId="77777777" w:rsidR="00653F7E" w:rsidRPr="00045B23" w:rsidRDefault="00653F7E">
            <w:pPr>
              <w:spacing w:after="120"/>
              <w:rPr>
                <w:i/>
                <w:noProof/>
              </w:rPr>
            </w:pPr>
            <w:r w:rsidRPr="00045B23">
              <w:rPr>
                <w:i/>
                <w:noProof/>
              </w:rPr>
              <w:t xml:space="preserve">Atsakingasis partneris: </w:t>
            </w:r>
          </w:p>
          <w:p w14:paraId="60391272" w14:textId="77777777" w:rsidR="00653F7E" w:rsidRPr="00045B23" w:rsidRDefault="00653F7E">
            <w:pPr>
              <w:spacing w:after="120"/>
              <w:rPr>
                <w:i/>
                <w:noProof/>
              </w:rPr>
            </w:pPr>
            <w:r w:rsidRPr="00045B23">
              <w:rPr>
                <w:i/>
                <w:noProof/>
              </w:rPr>
              <w:t>Partneris Nr. 1:</w:t>
            </w:r>
          </w:p>
          <w:p w14:paraId="088577D5" w14:textId="77777777" w:rsidR="00653F7E" w:rsidRPr="00045B23" w:rsidRDefault="00653F7E">
            <w:pPr>
              <w:jc w:val="both"/>
              <w:rPr>
                <w:i/>
                <w:noProof/>
              </w:rPr>
            </w:pPr>
            <w:r w:rsidRPr="00045B23">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045B23" w:rsidRDefault="00653F7E">
            <w:pPr>
              <w:jc w:val="both"/>
              <w:rPr>
                <w:noProof/>
              </w:rPr>
            </w:pPr>
          </w:p>
          <w:p w14:paraId="1E6AE1FD" w14:textId="77777777" w:rsidR="00653F7E" w:rsidRPr="00045B23" w:rsidRDefault="00653F7E">
            <w:pPr>
              <w:jc w:val="both"/>
              <w:rPr>
                <w:noProof/>
              </w:rPr>
            </w:pPr>
          </w:p>
        </w:tc>
      </w:tr>
      <w:tr w:rsidR="00653F7E" w:rsidRPr="00045B23"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045B23" w:rsidRDefault="00653F7E">
            <w:pPr>
              <w:jc w:val="both"/>
              <w:rPr>
                <w:noProof/>
              </w:rPr>
            </w:pPr>
            <w:r w:rsidRPr="00045B23">
              <w:rPr>
                <w:noProof/>
              </w:rPr>
              <w:t xml:space="preserve">Tiekėjo adresas </w:t>
            </w:r>
            <w:r w:rsidRPr="00045B23">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045B23" w:rsidRDefault="00653F7E">
            <w:pPr>
              <w:jc w:val="both"/>
              <w:rPr>
                <w:noProof/>
              </w:rPr>
            </w:pPr>
          </w:p>
          <w:p w14:paraId="5A0C6917" w14:textId="77777777" w:rsidR="00653F7E" w:rsidRPr="00045B23" w:rsidRDefault="00653F7E">
            <w:pPr>
              <w:jc w:val="both"/>
              <w:rPr>
                <w:noProof/>
              </w:rPr>
            </w:pPr>
          </w:p>
        </w:tc>
      </w:tr>
      <w:tr w:rsidR="00653F7E" w:rsidRPr="00045B23"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045B23" w:rsidRDefault="00653F7E">
            <w:pPr>
              <w:jc w:val="both"/>
              <w:rPr>
                <w:noProof/>
              </w:rPr>
            </w:pPr>
            <w:r w:rsidRPr="00045B23">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045B23" w:rsidRDefault="00653F7E">
            <w:pPr>
              <w:jc w:val="both"/>
              <w:rPr>
                <w:noProof/>
              </w:rPr>
            </w:pPr>
          </w:p>
        </w:tc>
      </w:tr>
      <w:tr w:rsidR="00653F7E" w:rsidRPr="00045B23"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045B23" w:rsidRDefault="00653F7E">
            <w:pPr>
              <w:jc w:val="both"/>
              <w:rPr>
                <w:noProof/>
              </w:rPr>
            </w:pPr>
            <w:r w:rsidRPr="00045B23">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045B23" w:rsidRDefault="00653F7E">
            <w:pPr>
              <w:jc w:val="both"/>
              <w:rPr>
                <w:noProof/>
              </w:rPr>
            </w:pPr>
          </w:p>
        </w:tc>
      </w:tr>
      <w:tr w:rsidR="00653F7E" w:rsidRPr="00045B23"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045B23" w:rsidRDefault="00653F7E">
            <w:pPr>
              <w:jc w:val="both"/>
              <w:rPr>
                <w:noProof/>
              </w:rPr>
            </w:pPr>
            <w:r w:rsidRPr="00045B23">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045B23" w:rsidRDefault="00653F7E">
            <w:pPr>
              <w:jc w:val="both"/>
              <w:rPr>
                <w:noProof/>
              </w:rPr>
            </w:pPr>
          </w:p>
        </w:tc>
      </w:tr>
      <w:tr w:rsidR="00653F7E" w:rsidRPr="00045B23"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045B23" w:rsidRDefault="00653F7E">
            <w:pPr>
              <w:jc w:val="both"/>
              <w:rPr>
                <w:noProof/>
              </w:rPr>
            </w:pPr>
            <w:r w:rsidRPr="00045B23">
              <w:rPr>
                <w:noProof/>
              </w:rPr>
              <w:t xml:space="preserve">Užsienio šalies tiekėjo PVM kodas </w:t>
            </w:r>
            <w:r w:rsidRPr="00045B23">
              <w:rPr>
                <w:i/>
                <w:iCs/>
                <w:noProof/>
              </w:rPr>
              <w:t>(pildoma, jei pasiūlymą teikia užsienio šalies t</w:t>
            </w:r>
            <w:r w:rsidR="0013703D" w:rsidRPr="00045B23">
              <w:rPr>
                <w:i/>
                <w:iCs/>
                <w:noProof/>
              </w:rPr>
              <w:t>ie</w:t>
            </w:r>
            <w:r w:rsidRPr="00045B23">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045B23" w:rsidRDefault="00653F7E">
            <w:pPr>
              <w:jc w:val="both"/>
              <w:rPr>
                <w:noProof/>
              </w:rPr>
            </w:pPr>
          </w:p>
        </w:tc>
      </w:tr>
      <w:tr w:rsidR="00694296" w:rsidRPr="00045B23"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1825F0FA" w:rsidR="00694296" w:rsidRPr="00045B23" w:rsidRDefault="00D90154">
            <w:pPr>
              <w:jc w:val="both"/>
              <w:rPr>
                <w:noProof/>
              </w:rPr>
            </w:pPr>
            <w:r w:rsidRPr="00045B23">
              <w:rPr>
                <w:noProof/>
              </w:rPr>
              <w:t>Buhalterio (buhalterių) ar kito (kitų) asmens (asmenų), turinčio (turinčių) teisę surašyti ir pasirašyti tiekėjo apskaitos dokumentus kontaktinė informacija (vardas, pavardė, tel., el. pašto adresas)</w:t>
            </w:r>
            <w:r w:rsidR="00AB490F" w:rsidRPr="00045B23">
              <w:rPr>
                <w:rStyle w:val="Puslapioinaosnuoroda"/>
                <w:noProof/>
              </w:rPr>
              <w:footnoteReference w:id="2"/>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045B23" w:rsidRDefault="00694296">
            <w:pPr>
              <w:jc w:val="both"/>
              <w:rPr>
                <w:noProof/>
              </w:rPr>
            </w:pPr>
          </w:p>
        </w:tc>
      </w:tr>
    </w:tbl>
    <w:p w14:paraId="4C2CB669" w14:textId="77777777" w:rsidR="0095072F" w:rsidRPr="00045B23" w:rsidRDefault="0095072F" w:rsidP="0095072F">
      <w:pPr>
        <w:overflowPunct w:val="0"/>
        <w:autoSpaceDE w:val="0"/>
        <w:rPr>
          <w:noProof/>
        </w:rPr>
      </w:pPr>
    </w:p>
    <w:p w14:paraId="67D15141" w14:textId="6A5EB22F" w:rsidR="0095072F" w:rsidRPr="00786F66" w:rsidRDefault="00653F7E" w:rsidP="0095072F">
      <w:pPr>
        <w:overflowPunct w:val="0"/>
        <w:autoSpaceDE w:val="0"/>
        <w:rPr>
          <w:b/>
          <w:bCs/>
          <w:iCs/>
          <w:noProof/>
          <w:spacing w:val="-4"/>
          <w:szCs w:val="24"/>
          <w:lang w:eastAsia="ar-SA"/>
        </w:rPr>
      </w:pPr>
      <w:r w:rsidRPr="00786F66">
        <w:rPr>
          <w:b/>
          <w:bCs/>
          <w:iCs/>
          <w:noProof/>
          <w:spacing w:val="-4"/>
          <w:szCs w:val="24"/>
          <w:lang w:eastAsia="ar-SA"/>
        </w:rPr>
        <w:t xml:space="preserve">2. </w:t>
      </w:r>
      <w:r w:rsidR="00020D32" w:rsidRPr="00786F66">
        <w:rPr>
          <w:b/>
          <w:bCs/>
          <w:iCs/>
          <w:noProof/>
          <w:spacing w:val="-4"/>
          <w:szCs w:val="24"/>
          <w:lang w:eastAsia="ar-SA"/>
        </w:rPr>
        <w:t>Informacija apie subtiekimą</w:t>
      </w:r>
    </w:p>
    <w:p w14:paraId="52D0E59A" w14:textId="5E727DB6" w:rsidR="00653F7E" w:rsidRPr="00045B23" w:rsidRDefault="00C82526" w:rsidP="00653F7E">
      <w:pPr>
        <w:overflowPunct w:val="0"/>
        <w:autoSpaceDE w:val="0"/>
        <w:jc w:val="both"/>
        <w:rPr>
          <w:iCs/>
          <w:noProof/>
          <w:spacing w:val="-4"/>
          <w:szCs w:val="24"/>
          <w:lang w:eastAsia="ar-SA"/>
        </w:rPr>
      </w:pPr>
      <w:r w:rsidRPr="00045B23">
        <w:rPr>
          <w:i/>
          <w:noProof/>
          <w:spacing w:val="-4"/>
          <w:szCs w:val="24"/>
          <w:lang w:eastAsia="ar-SA"/>
        </w:rPr>
        <w:t>(p</w:t>
      </w:r>
      <w:r w:rsidR="00653F7E" w:rsidRPr="00045B23">
        <w:rPr>
          <w:i/>
          <w:noProof/>
          <w:spacing w:val="-4"/>
          <w:szCs w:val="24"/>
          <w:lang w:eastAsia="ar-SA"/>
        </w:rPr>
        <w:t>ildoma, jei tiekėjas ketina pasitelkti subtiekėją (-us)/subteikėją (-us) ar subrangovą (-us) pirkimo sutarties vykdymui, ketina naudotis trečiųjų asmenų priemonėmis</w:t>
      </w:r>
      <w:r w:rsidRPr="00045B23">
        <w:rPr>
          <w:iCs/>
          <w:noProof/>
          <w:spacing w:val="-4"/>
          <w:szCs w:val="24"/>
          <w:lang w:eastAsia="ar-SA"/>
        </w:rPr>
        <w:t>)</w:t>
      </w:r>
    </w:p>
    <w:p w14:paraId="75B291C0" w14:textId="77777777" w:rsidR="0095072F" w:rsidRPr="00045B23" w:rsidRDefault="0095072F" w:rsidP="00653F7E">
      <w:pPr>
        <w:overflowPunct w:val="0"/>
        <w:autoSpaceDE w:val="0"/>
        <w:jc w:val="both"/>
        <w:rPr>
          <w:b/>
          <w:iCs/>
          <w:noProof/>
          <w:spacing w:val="-4"/>
          <w:szCs w:val="24"/>
          <w:lang w:eastAsia="ar-SA"/>
        </w:rPr>
      </w:pPr>
    </w:p>
    <w:p w14:paraId="330519D7" w14:textId="77777777" w:rsidR="00653F7E" w:rsidRPr="00045B23" w:rsidRDefault="00653F7E" w:rsidP="00653F7E">
      <w:pPr>
        <w:overflowPunct w:val="0"/>
        <w:autoSpaceDE w:val="0"/>
        <w:jc w:val="both"/>
        <w:rPr>
          <w:i/>
          <w:noProof/>
          <w:spacing w:val="-4"/>
          <w:szCs w:val="24"/>
          <w:lang w:eastAsia="ar-SA"/>
        </w:rPr>
      </w:pPr>
      <w:r w:rsidRPr="00045B23">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045B23"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045B23" w:rsidRDefault="00653F7E">
            <w:pPr>
              <w:rPr>
                <w:i/>
                <w:noProof/>
              </w:rPr>
            </w:pPr>
            <w:r w:rsidRPr="00045B23">
              <w:rPr>
                <w:noProof/>
                <w:spacing w:val="-4"/>
              </w:rPr>
              <w:t>Subtiekėjo (-ų), subteikėjo  (</w:t>
            </w:r>
            <w:r w:rsidRPr="00045B23">
              <w:rPr>
                <w:noProof/>
                <w:spacing w:val="-4"/>
              </w:rPr>
              <w:noBreakHyphen/>
              <w:t>ų)</w:t>
            </w:r>
            <w:r w:rsidRPr="00045B23">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045B23" w:rsidRDefault="00653F7E">
            <w:pPr>
              <w:jc w:val="both"/>
              <w:rPr>
                <w:noProof/>
              </w:rPr>
            </w:pPr>
          </w:p>
        </w:tc>
      </w:tr>
      <w:tr w:rsidR="00653F7E" w:rsidRPr="00045B23"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045B23" w:rsidRDefault="00653F7E">
            <w:pPr>
              <w:rPr>
                <w:noProof/>
              </w:rPr>
            </w:pPr>
            <w:r w:rsidRPr="00045B23">
              <w:rPr>
                <w:noProof/>
                <w:spacing w:val="-4"/>
              </w:rPr>
              <w:lastRenderedPageBreak/>
              <w:t>Subtiekėjo (-ų), subteikėjo  (</w:t>
            </w:r>
            <w:r w:rsidRPr="00045B23">
              <w:rPr>
                <w:noProof/>
                <w:spacing w:val="-4"/>
              </w:rPr>
              <w:noBreakHyphen/>
              <w:t>ų)</w:t>
            </w:r>
            <w:r w:rsidRPr="00045B23">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045B23" w:rsidRDefault="00653F7E">
            <w:pPr>
              <w:jc w:val="both"/>
              <w:rPr>
                <w:noProof/>
              </w:rPr>
            </w:pPr>
          </w:p>
        </w:tc>
      </w:tr>
      <w:tr w:rsidR="00653F7E" w:rsidRPr="00045B23"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045B23" w:rsidRDefault="00653F7E">
            <w:pPr>
              <w:rPr>
                <w:noProof/>
                <w:spacing w:val="-4"/>
              </w:rPr>
            </w:pPr>
            <w:r w:rsidRPr="00045B23">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045B23" w:rsidRDefault="00653F7E">
            <w:pPr>
              <w:jc w:val="both"/>
              <w:rPr>
                <w:noProof/>
              </w:rPr>
            </w:pPr>
          </w:p>
        </w:tc>
      </w:tr>
      <w:tr w:rsidR="00653F7E" w:rsidRPr="00045B23"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045B23" w:rsidRDefault="00653F7E">
            <w:pPr>
              <w:rPr>
                <w:noProof/>
              </w:rPr>
            </w:pPr>
            <w:r w:rsidRPr="00045B23">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045B23" w:rsidRDefault="00653F7E">
            <w:pPr>
              <w:jc w:val="both"/>
              <w:rPr>
                <w:noProof/>
              </w:rPr>
            </w:pPr>
          </w:p>
        </w:tc>
      </w:tr>
      <w:tr w:rsidR="00653F7E" w:rsidRPr="00045B23"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090BCE23" w:rsidR="00653F7E" w:rsidRPr="00045B23" w:rsidRDefault="00653F7E">
            <w:pPr>
              <w:rPr>
                <w:noProof/>
              </w:rPr>
            </w:pPr>
            <w:r w:rsidRPr="00045B23">
              <w:rPr>
                <w:noProof/>
              </w:rPr>
              <w:t>Tretieji asmenys ir priemonės, kuriomis ketinama naudotis</w:t>
            </w:r>
            <w:r w:rsidR="002B7411" w:rsidRPr="00045B23">
              <w:rPr>
                <w:noProof/>
              </w:rPr>
              <w:t xml:space="preserve"> </w:t>
            </w:r>
            <w:r w:rsidR="002B7411" w:rsidRPr="00045B23">
              <w:rPr>
                <w:iCs/>
                <w:noProof/>
                <w:spacing w:val="-4"/>
                <w:szCs w:val="24"/>
                <w:lang w:eastAsia="ar-SA"/>
              </w:rPr>
              <w:t>(konkurso sąlygų 3.1</w:t>
            </w:r>
            <w:r w:rsidR="000E6487">
              <w:rPr>
                <w:iCs/>
                <w:noProof/>
                <w:spacing w:val="-4"/>
                <w:szCs w:val="24"/>
                <w:lang w:eastAsia="ar-SA"/>
              </w:rPr>
              <w:t>0</w:t>
            </w:r>
            <w:r w:rsidR="002B7411" w:rsidRPr="00045B23">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045B23" w:rsidRDefault="00653F7E">
            <w:pPr>
              <w:jc w:val="both"/>
              <w:rPr>
                <w:noProof/>
              </w:rPr>
            </w:pPr>
          </w:p>
        </w:tc>
      </w:tr>
    </w:tbl>
    <w:p w14:paraId="551A5C15" w14:textId="67F82E07" w:rsidR="00653F7E" w:rsidRPr="00045B23" w:rsidRDefault="00653F7E" w:rsidP="00653F7E">
      <w:pPr>
        <w:jc w:val="both"/>
        <w:rPr>
          <w:noProof/>
        </w:rPr>
      </w:pPr>
    </w:p>
    <w:p w14:paraId="60349702" w14:textId="45BA62F3" w:rsidR="00786F66" w:rsidRPr="00844A9C" w:rsidRDefault="00653F7E" w:rsidP="00D86E60">
      <w:pPr>
        <w:jc w:val="both"/>
        <w:rPr>
          <w:b/>
          <w:iCs/>
          <w:noProof/>
        </w:rPr>
      </w:pPr>
      <w:r w:rsidRPr="00844A9C">
        <w:rPr>
          <w:b/>
          <w:iCs/>
          <w:noProof/>
        </w:rPr>
        <w:t xml:space="preserve">3. </w:t>
      </w:r>
      <w:r w:rsidR="00786F66" w:rsidRPr="00844A9C">
        <w:rPr>
          <w:b/>
          <w:iCs/>
          <w:noProof/>
        </w:rPr>
        <w:t xml:space="preserve">Informacija apie </w:t>
      </w:r>
      <w:r w:rsidR="00844A9C" w:rsidRPr="00844A9C">
        <w:rPr>
          <w:b/>
          <w:iCs/>
          <w:noProof/>
        </w:rPr>
        <w:t>valdymo ar priežiūros organo narį (narius) ar kitą asmenį</w:t>
      </w:r>
    </w:p>
    <w:p w14:paraId="3A83F39F" w14:textId="7E24AE03" w:rsidR="00D86E60" w:rsidRPr="00045B23" w:rsidRDefault="00D86E60" w:rsidP="00D86E60">
      <w:pPr>
        <w:jc w:val="both"/>
        <w:rPr>
          <w:bCs/>
          <w:i/>
          <w:szCs w:val="24"/>
        </w:rPr>
      </w:pPr>
      <w:r w:rsidRPr="00045B23">
        <w:rPr>
          <w:bCs/>
          <w:iCs/>
          <w:szCs w:val="24"/>
        </w:rPr>
        <w:t xml:space="preserve">Ar tiekėjas, kuris yra juridinis asmuo, kita organizacija ar jos struktūrinis padalinys turi/neturi kitą </w:t>
      </w:r>
      <w:r w:rsidRPr="00045B23">
        <w:rPr>
          <w:iCs/>
          <w:color w:val="000000"/>
          <w:szCs w:val="24"/>
        </w:rPr>
        <w:t>valdymo ar priežiūros organo narį (narius) ar kitą asmenį (asmenis), turintį (turinčius) teisę atstovauti tiekėjui ar jį kontroliuoti, jo vardu priimti sprendimą, sudaryti sandorį</w:t>
      </w:r>
      <w:r w:rsidR="00174929" w:rsidRPr="00045B23">
        <w:rPr>
          <w:iCs/>
          <w:color w:val="000000"/>
          <w:szCs w:val="24"/>
        </w:rPr>
        <w:t xml:space="preserve"> </w:t>
      </w:r>
      <w:r w:rsidRPr="00045B23">
        <w:rPr>
          <w:bCs/>
          <w:iCs/>
          <w:szCs w:val="24"/>
        </w:rPr>
        <w:t>(VPĮ 46 str. 2 d. 2 p.),</w:t>
      </w:r>
      <w:r w:rsidRPr="00045B23">
        <w:rPr>
          <w:bCs/>
          <w:i/>
          <w:szCs w:val="24"/>
        </w:rPr>
        <w:t xml:space="preserve"> </w:t>
      </w:r>
      <w:r w:rsidRPr="00045B23">
        <w:rPr>
          <w:b/>
          <w:i/>
          <w:szCs w:val="24"/>
        </w:rPr>
        <w:t>pabraukti</w:t>
      </w:r>
      <w:r w:rsidRPr="00045B23">
        <w:rPr>
          <w:bCs/>
          <w:i/>
          <w:szCs w:val="24"/>
        </w:rPr>
        <w:t>:</w:t>
      </w:r>
    </w:p>
    <w:p w14:paraId="33B82583" w14:textId="77777777" w:rsidR="00D86E60" w:rsidRPr="00045B23"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045B23"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045B23" w:rsidRDefault="00974D57">
            <w:pPr>
              <w:spacing w:line="20" w:lineRule="atLeast"/>
              <w:jc w:val="both"/>
              <w:rPr>
                <w:szCs w:val="24"/>
              </w:rPr>
            </w:pPr>
          </w:p>
          <w:p w14:paraId="4859C5D8" w14:textId="77777777" w:rsidR="00974D57" w:rsidRPr="00045B23" w:rsidRDefault="00974D57">
            <w:pPr>
              <w:jc w:val="center"/>
              <w:rPr>
                <w:b/>
                <w:i/>
                <w:szCs w:val="24"/>
              </w:rPr>
            </w:pPr>
            <w:r w:rsidRPr="00045B23">
              <w:rPr>
                <w:b/>
                <w:i/>
                <w:szCs w:val="24"/>
              </w:rPr>
              <w:t>TURI / NETURI</w:t>
            </w:r>
          </w:p>
          <w:p w14:paraId="3707C809" w14:textId="77777777" w:rsidR="00974D57" w:rsidRPr="00045B23" w:rsidRDefault="00974D57">
            <w:pPr>
              <w:spacing w:line="20" w:lineRule="atLeast"/>
              <w:jc w:val="both"/>
              <w:rPr>
                <w:szCs w:val="24"/>
              </w:rPr>
            </w:pPr>
          </w:p>
        </w:tc>
      </w:tr>
    </w:tbl>
    <w:p w14:paraId="34D4E6C3" w14:textId="77777777" w:rsidR="00974D57" w:rsidRPr="00045B23" w:rsidRDefault="00974D57" w:rsidP="00974D57">
      <w:pPr>
        <w:ind w:firstLine="851"/>
        <w:jc w:val="both"/>
        <w:rPr>
          <w:bCs/>
          <w:i/>
          <w:szCs w:val="24"/>
        </w:rPr>
      </w:pPr>
    </w:p>
    <w:p w14:paraId="0D554D7D" w14:textId="5C2ED6C2" w:rsidR="00C71637" w:rsidRPr="00045B23" w:rsidRDefault="00C71637" w:rsidP="00C71637">
      <w:pPr>
        <w:jc w:val="both"/>
        <w:rPr>
          <w:b/>
          <w:i/>
          <w:szCs w:val="24"/>
          <w:u w:val="single"/>
        </w:rPr>
      </w:pPr>
      <w:r w:rsidRPr="00045B23">
        <w:rPr>
          <w:b/>
          <w:i/>
          <w:szCs w:val="24"/>
          <w:u w:val="single"/>
        </w:rPr>
        <w:t xml:space="preserve">Pildoma, jei teikėjas, kuris yra juridinis asmuo, kita organizacija ar jos struktūrinis padalinys turi kitą </w:t>
      </w:r>
      <w:r w:rsidRPr="00045B23">
        <w:rPr>
          <w:b/>
          <w:i/>
          <w:iCs/>
          <w:color w:val="000000"/>
          <w:szCs w:val="24"/>
          <w:u w:val="single"/>
        </w:rPr>
        <w:t>valdymo ar priežiūros organo narį (narius) ar kitą asmenį (asmenis), turintį (turinčius) teisę atstovauti tiekėjui ar jį kontroliuoti, jo vardu priimti sprendimą, sudaryti sandorį</w:t>
      </w:r>
      <w:r w:rsidR="00174929" w:rsidRPr="00045B23">
        <w:rPr>
          <w:b/>
          <w:i/>
          <w:iCs/>
          <w:color w:val="000000"/>
          <w:szCs w:val="24"/>
          <w:u w:val="single"/>
        </w:rPr>
        <w:t xml:space="preserve"> </w:t>
      </w:r>
      <w:r w:rsidRPr="00045B23">
        <w:rPr>
          <w:b/>
          <w:i/>
          <w:szCs w:val="24"/>
          <w:u w:val="single"/>
        </w:rPr>
        <w:t>(VPĮ 46 str. 2 d. 2 p.)</w:t>
      </w:r>
    </w:p>
    <w:p w14:paraId="2EB1D1ED" w14:textId="77777777" w:rsidR="00B71E0C" w:rsidRPr="00045B23" w:rsidRDefault="00B71E0C" w:rsidP="00974D57">
      <w:pPr>
        <w:jc w:val="both"/>
        <w:rPr>
          <w:noProof/>
          <w:szCs w:val="24"/>
          <w:vertAlign w:val="superscript"/>
        </w:rPr>
      </w:pPr>
    </w:p>
    <w:p w14:paraId="3AB116FB" w14:textId="6BD1321E" w:rsidR="00653F7E" w:rsidRPr="00045B23" w:rsidRDefault="00AC57EC" w:rsidP="00653F7E">
      <w:pPr>
        <w:jc w:val="both"/>
        <w:rPr>
          <w:bCs/>
          <w:i/>
          <w:noProof/>
          <w:szCs w:val="24"/>
        </w:rPr>
      </w:pPr>
      <w:r w:rsidRPr="00045B23">
        <w:rPr>
          <w:b/>
          <w:i/>
          <w:noProof/>
          <w:szCs w:val="24"/>
        </w:rPr>
        <w:t>3</w:t>
      </w:r>
      <w:r w:rsidR="00653F7E" w:rsidRPr="00045B23">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045B23" w14:paraId="070B99EE" w14:textId="77777777" w:rsidTr="00130AEF">
        <w:trPr>
          <w:trHeight w:val="687"/>
        </w:trPr>
        <w:tc>
          <w:tcPr>
            <w:tcW w:w="4988" w:type="dxa"/>
            <w:tcBorders>
              <w:top w:val="single" w:sz="4" w:space="0" w:color="auto"/>
              <w:left w:val="single" w:sz="4" w:space="0" w:color="auto"/>
              <w:bottom w:val="single" w:sz="4" w:space="0" w:color="auto"/>
              <w:right w:val="single" w:sz="4" w:space="0" w:color="auto"/>
            </w:tcBorders>
          </w:tcPr>
          <w:p w14:paraId="6CD05ABE" w14:textId="12FFB723" w:rsidR="00653F7E" w:rsidRPr="00045B23" w:rsidRDefault="00653F7E">
            <w:pPr>
              <w:widowControl w:val="0"/>
              <w:autoSpaceDE w:val="0"/>
              <w:autoSpaceDN w:val="0"/>
              <w:adjustRightInd w:val="0"/>
              <w:spacing w:line="20" w:lineRule="atLeast"/>
              <w:jc w:val="both"/>
              <w:rPr>
                <w:noProof/>
                <w:szCs w:val="24"/>
              </w:rPr>
            </w:pPr>
            <w:r w:rsidRPr="00045B23">
              <w:rPr>
                <w:noProof/>
                <w:szCs w:val="24"/>
              </w:rPr>
              <w:t>Vardas, pavardė, pareigos</w:t>
            </w:r>
            <w:r w:rsidR="008B6443" w:rsidRPr="008B6443">
              <w:rPr>
                <w:noProof/>
                <w:szCs w:val="24"/>
              </w:rPr>
              <w:t>*</w:t>
            </w: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045B23" w:rsidRDefault="00653F7E">
            <w:pPr>
              <w:widowControl w:val="0"/>
              <w:autoSpaceDE w:val="0"/>
              <w:autoSpaceDN w:val="0"/>
              <w:adjustRightInd w:val="0"/>
              <w:spacing w:line="20" w:lineRule="atLeast"/>
              <w:ind w:firstLine="720"/>
              <w:jc w:val="both"/>
              <w:rPr>
                <w:noProof/>
                <w:szCs w:val="24"/>
              </w:rPr>
            </w:pPr>
          </w:p>
        </w:tc>
      </w:tr>
    </w:tbl>
    <w:p w14:paraId="631CF5DB" w14:textId="2E0F5DD1" w:rsidR="00653F7E" w:rsidRPr="00045B23" w:rsidRDefault="00653F7E" w:rsidP="00653F7E">
      <w:pPr>
        <w:jc w:val="both"/>
        <w:rPr>
          <w:i/>
          <w:noProof/>
          <w:sz w:val="20"/>
        </w:rPr>
      </w:pPr>
      <w:r w:rsidRPr="00045B23">
        <w:rPr>
          <w:i/>
          <w:noProof/>
          <w:sz w:val="20"/>
        </w:rPr>
        <w:t xml:space="preserve">* tiekėjas, kurio pasiūlymas pagal vertinimo rezultatus galės būti pripažintas laimėjusiu, privalės pateikti dokumentus, patvirtinančius, kad šioje lentelėje nurodyti asmenys (jei nurodomi) neturi pašalinimo pagrindo, numatyto VPĮ 46 str. </w:t>
      </w:r>
      <w:r w:rsidR="00AB490F" w:rsidRPr="00045B23">
        <w:rPr>
          <w:i/>
          <w:noProof/>
          <w:sz w:val="20"/>
        </w:rPr>
        <w:t>1</w:t>
      </w:r>
      <w:r w:rsidRPr="00C44C3F">
        <w:rPr>
          <w:i/>
          <w:noProof/>
          <w:sz w:val="20"/>
        </w:rPr>
        <w:t xml:space="preserve"> </w:t>
      </w:r>
      <w:r w:rsidRPr="00045B23">
        <w:rPr>
          <w:i/>
          <w:noProof/>
          <w:sz w:val="20"/>
        </w:rPr>
        <w:t>d.</w:t>
      </w:r>
    </w:p>
    <w:p w14:paraId="2FEB9216" w14:textId="77777777" w:rsidR="00AC57EC" w:rsidRPr="00045B23" w:rsidRDefault="00AC57EC" w:rsidP="00653F7E">
      <w:pPr>
        <w:jc w:val="both"/>
        <w:rPr>
          <w:i/>
          <w:noProof/>
          <w:sz w:val="20"/>
        </w:rPr>
      </w:pPr>
    </w:p>
    <w:p w14:paraId="110B03EC" w14:textId="2DC7A166" w:rsidR="00A05DFD" w:rsidRPr="001F58FB" w:rsidRDefault="00AC57EC" w:rsidP="00A05DFD">
      <w:pPr>
        <w:pStyle w:val="Sraopastraipa"/>
        <w:tabs>
          <w:tab w:val="left" w:pos="0"/>
        </w:tabs>
        <w:ind w:left="0"/>
        <w:jc w:val="both"/>
        <w:rPr>
          <w:b/>
          <w:szCs w:val="24"/>
        </w:rPr>
      </w:pPr>
      <w:r w:rsidRPr="008F29AC">
        <w:rPr>
          <w:b/>
          <w:iCs/>
          <w:noProof/>
          <w:szCs w:val="24"/>
        </w:rPr>
        <w:t>4</w:t>
      </w:r>
      <w:r w:rsidR="00653F7E" w:rsidRPr="008F29AC">
        <w:rPr>
          <w:b/>
          <w:iCs/>
          <w:noProof/>
          <w:szCs w:val="24"/>
        </w:rPr>
        <w:t xml:space="preserve">. </w:t>
      </w:r>
      <w:r w:rsidR="00A05DFD" w:rsidRPr="001F58FB">
        <w:rPr>
          <w:b/>
          <w:szCs w:val="24"/>
        </w:rPr>
        <w:t>Pažymime, kad sutinkame su visomis konkurso sąlygomis. Siūlome šią kainą:</w:t>
      </w:r>
    </w:p>
    <w:p w14:paraId="4F7B3131" w14:textId="77777777" w:rsidR="001959B0" w:rsidRDefault="001959B0" w:rsidP="00A05DFD">
      <w:pPr>
        <w:pStyle w:val="Sraopastraipa"/>
        <w:tabs>
          <w:tab w:val="left" w:pos="0"/>
        </w:tabs>
        <w:ind w:left="0"/>
        <w:jc w:val="both"/>
        <w:rPr>
          <w:bCs/>
          <w:iCs/>
          <w:noProof/>
          <w:szCs w:val="24"/>
        </w:rPr>
      </w:pPr>
    </w:p>
    <w:p w14:paraId="101FC3D9" w14:textId="07059016" w:rsidR="001959B0" w:rsidRPr="00B71E0C" w:rsidRDefault="001959B0" w:rsidP="00B71E0C">
      <w:pPr>
        <w:tabs>
          <w:tab w:val="left" w:pos="0"/>
        </w:tabs>
        <w:rPr>
          <w:b/>
          <w:i/>
          <w:noProof/>
          <w:szCs w:val="24"/>
        </w:rPr>
      </w:pPr>
      <w:r w:rsidRPr="00B71E0C">
        <w:rPr>
          <w:b/>
          <w:i/>
          <w:noProof/>
          <w:szCs w:val="24"/>
        </w:rPr>
        <w:t>4 lentelė</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850"/>
        <w:gridCol w:w="1134"/>
        <w:gridCol w:w="1134"/>
        <w:gridCol w:w="1134"/>
        <w:gridCol w:w="1134"/>
        <w:gridCol w:w="1138"/>
      </w:tblGrid>
      <w:tr w:rsidR="001C34F5" w:rsidRPr="000B003B" w14:paraId="1B02FF6A" w14:textId="77777777" w:rsidTr="00D02F80">
        <w:tc>
          <w:tcPr>
            <w:tcW w:w="562" w:type="dxa"/>
            <w:tcBorders>
              <w:top w:val="single" w:sz="4" w:space="0" w:color="auto"/>
              <w:left w:val="single" w:sz="4" w:space="0" w:color="auto"/>
              <w:bottom w:val="single" w:sz="4" w:space="0" w:color="auto"/>
              <w:right w:val="single" w:sz="4" w:space="0" w:color="auto"/>
            </w:tcBorders>
            <w:shd w:val="clear" w:color="auto" w:fill="D9E2F3"/>
            <w:hideMark/>
          </w:tcPr>
          <w:p w14:paraId="29F751F8" w14:textId="77777777" w:rsidR="001C34F5" w:rsidRDefault="001C34F5">
            <w:pPr>
              <w:tabs>
                <w:tab w:val="left" w:pos="0"/>
              </w:tabs>
              <w:jc w:val="center"/>
              <w:rPr>
                <w:bCs/>
                <w:iCs/>
                <w:noProof/>
                <w:szCs w:val="24"/>
              </w:rPr>
            </w:pPr>
          </w:p>
          <w:p w14:paraId="0DE66C81" w14:textId="77777777" w:rsidR="001C34F5" w:rsidRDefault="001C34F5">
            <w:pPr>
              <w:tabs>
                <w:tab w:val="left" w:pos="0"/>
              </w:tabs>
              <w:jc w:val="center"/>
              <w:rPr>
                <w:bCs/>
                <w:iCs/>
                <w:noProof/>
                <w:szCs w:val="24"/>
              </w:rPr>
            </w:pPr>
          </w:p>
          <w:p w14:paraId="2DA91C92" w14:textId="3B1E210B" w:rsidR="00476E76" w:rsidRPr="00462C19" w:rsidRDefault="00476E76">
            <w:pPr>
              <w:tabs>
                <w:tab w:val="left" w:pos="0"/>
              </w:tabs>
              <w:jc w:val="center"/>
              <w:rPr>
                <w:bCs/>
                <w:iCs/>
                <w:noProof/>
                <w:szCs w:val="24"/>
              </w:rPr>
            </w:pPr>
            <w:r w:rsidRPr="00462C19">
              <w:rPr>
                <w:bCs/>
                <w:iCs/>
                <w:noProof/>
                <w:szCs w:val="24"/>
              </w:rPr>
              <w:t>Eil. Nr.</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77D3D2D" w14:textId="77777777" w:rsidR="001C34F5" w:rsidRDefault="001C34F5">
            <w:pPr>
              <w:tabs>
                <w:tab w:val="left" w:pos="0"/>
              </w:tabs>
              <w:jc w:val="center"/>
              <w:rPr>
                <w:bCs/>
                <w:iCs/>
                <w:noProof/>
                <w:szCs w:val="24"/>
              </w:rPr>
            </w:pPr>
          </w:p>
          <w:p w14:paraId="4CDA5143" w14:textId="77777777" w:rsidR="001C34F5" w:rsidRDefault="001C34F5">
            <w:pPr>
              <w:tabs>
                <w:tab w:val="left" w:pos="0"/>
              </w:tabs>
              <w:jc w:val="center"/>
              <w:rPr>
                <w:bCs/>
                <w:iCs/>
                <w:noProof/>
                <w:szCs w:val="24"/>
              </w:rPr>
            </w:pPr>
          </w:p>
          <w:p w14:paraId="4BB9E47B" w14:textId="68FCFF48" w:rsidR="00476E76" w:rsidRPr="00462C19" w:rsidRDefault="00476E76">
            <w:pPr>
              <w:tabs>
                <w:tab w:val="left" w:pos="0"/>
              </w:tabs>
              <w:jc w:val="center"/>
              <w:rPr>
                <w:bCs/>
                <w:iCs/>
                <w:noProof/>
                <w:szCs w:val="24"/>
              </w:rPr>
            </w:pPr>
            <w:r w:rsidRPr="00462C19">
              <w:rPr>
                <w:bCs/>
                <w:iCs/>
                <w:noProof/>
                <w:szCs w:val="24"/>
              </w:rPr>
              <w:t>Prekių pavadinimas</w:t>
            </w:r>
          </w:p>
        </w:tc>
        <w:tc>
          <w:tcPr>
            <w:tcW w:w="850" w:type="dxa"/>
            <w:tcBorders>
              <w:top w:val="single" w:sz="4" w:space="0" w:color="auto"/>
              <w:left w:val="single" w:sz="4" w:space="0" w:color="auto"/>
              <w:bottom w:val="single" w:sz="4" w:space="0" w:color="auto"/>
              <w:right w:val="single" w:sz="4" w:space="0" w:color="auto"/>
            </w:tcBorders>
            <w:shd w:val="clear" w:color="auto" w:fill="D9E2F3"/>
            <w:hideMark/>
          </w:tcPr>
          <w:p w14:paraId="39EFB85B" w14:textId="77777777" w:rsidR="001C34F5" w:rsidRDefault="001C34F5">
            <w:pPr>
              <w:tabs>
                <w:tab w:val="left" w:pos="0"/>
              </w:tabs>
              <w:jc w:val="center"/>
              <w:rPr>
                <w:bCs/>
                <w:iCs/>
                <w:noProof/>
                <w:szCs w:val="24"/>
              </w:rPr>
            </w:pPr>
          </w:p>
          <w:p w14:paraId="4DACE97A" w14:textId="77777777" w:rsidR="001C34F5" w:rsidRDefault="001C34F5">
            <w:pPr>
              <w:tabs>
                <w:tab w:val="left" w:pos="0"/>
              </w:tabs>
              <w:jc w:val="center"/>
              <w:rPr>
                <w:bCs/>
                <w:iCs/>
                <w:noProof/>
                <w:szCs w:val="24"/>
              </w:rPr>
            </w:pPr>
          </w:p>
          <w:p w14:paraId="357F1B8D" w14:textId="287C8FFF" w:rsidR="00476E76" w:rsidRPr="00462C19" w:rsidRDefault="00476E76">
            <w:pPr>
              <w:tabs>
                <w:tab w:val="left" w:pos="0"/>
              </w:tabs>
              <w:jc w:val="center"/>
              <w:rPr>
                <w:bCs/>
                <w:iCs/>
                <w:noProof/>
                <w:szCs w:val="24"/>
              </w:rPr>
            </w:pPr>
            <w:r w:rsidRPr="00462C19">
              <w:rPr>
                <w:bCs/>
                <w:iCs/>
                <w:noProof/>
                <w:szCs w:val="24"/>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6850B408" w14:textId="20E176D5" w:rsidR="00476E76" w:rsidRPr="00462C19" w:rsidRDefault="00476E76">
            <w:pPr>
              <w:tabs>
                <w:tab w:val="left" w:pos="0"/>
              </w:tabs>
              <w:jc w:val="center"/>
              <w:rPr>
                <w:bCs/>
                <w:iCs/>
                <w:noProof/>
                <w:szCs w:val="24"/>
              </w:rPr>
            </w:pPr>
            <w:r w:rsidRPr="00462C19">
              <w:rPr>
                <w:bCs/>
                <w:iCs/>
                <w:noProof/>
                <w:szCs w:val="24"/>
              </w:rPr>
              <w:t>Prelimi</w:t>
            </w:r>
            <w:r w:rsidR="001C34F5">
              <w:rPr>
                <w:bCs/>
                <w:iCs/>
                <w:noProof/>
                <w:szCs w:val="24"/>
              </w:rPr>
              <w:t>-</w:t>
            </w:r>
            <w:r w:rsidRPr="00462C19">
              <w:rPr>
                <w:bCs/>
                <w:iCs/>
                <w:noProof/>
                <w:szCs w:val="24"/>
              </w:rPr>
              <w:t>narus</w:t>
            </w:r>
            <w:r>
              <w:rPr>
                <w:bCs/>
                <w:iCs/>
                <w:noProof/>
                <w:szCs w:val="24"/>
              </w:rPr>
              <w:t xml:space="preserve"> </w:t>
            </w:r>
            <w:r w:rsidRPr="00462C19">
              <w:rPr>
                <w:bCs/>
                <w:iCs/>
                <w:noProof/>
                <w:szCs w:val="24"/>
              </w:rPr>
              <w:t>kiekis</w:t>
            </w:r>
            <w:r>
              <w:rPr>
                <w:bCs/>
                <w:iCs/>
                <w:noProof/>
                <w:szCs w:val="24"/>
              </w:rPr>
              <w:t xml:space="preserve"> (1-4 eil.) / kiekis (5-6 eil.)</w:t>
            </w:r>
          </w:p>
          <w:p w14:paraId="7B177F81" w14:textId="77777777" w:rsidR="00476E76" w:rsidRPr="00462C19" w:rsidRDefault="00476E76">
            <w:pPr>
              <w:jc w:val="center"/>
              <w:rPr>
                <w:bCs/>
                <w:iCs/>
                <w:noProof/>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E2F3"/>
          </w:tcPr>
          <w:p w14:paraId="4F836795" w14:textId="77777777" w:rsidR="00476E76" w:rsidRPr="00462C19" w:rsidRDefault="00476E76">
            <w:pPr>
              <w:tabs>
                <w:tab w:val="left" w:pos="0"/>
              </w:tabs>
              <w:jc w:val="center"/>
              <w:rPr>
                <w:bCs/>
                <w:iCs/>
                <w:noProof/>
                <w:szCs w:val="24"/>
              </w:rPr>
            </w:pPr>
            <w:r w:rsidRPr="00462C19">
              <w:rPr>
                <w:bCs/>
                <w:iCs/>
                <w:noProof/>
                <w:szCs w:val="24"/>
              </w:rPr>
              <w:t>1 vnt. 1 mėnesio nuomos įkainis,</w:t>
            </w:r>
          </w:p>
          <w:p w14:paraId="7F29925F" w14:textId="77777777" w:rsidR="00476E76" w:rsidRPr="00462C19" w:rsidRDefault="00476E76">
            <w:pPr>
              <w:jc w:val="center"/>
              <w:rPr>
                <w:bCs/>
                <w:iCs/>
                <w:noProof/>
                <w:szCs w:val="24"/>
              </w:rPr>
            </w:pPr>
            <w:r w:rsidRPr="00462C19">
              <w:rPr>
                <w:bCs/>
                <w:iCs/>
                <w:noProof/>
                <w:szCs w:val="24"/>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78E13F25" w14:textId="77777777" w:rsidR="00476E76" w:rsidRPr="00462C19" w:rsidRDefault="00476E76">
            <w:pPr>
              <w:tabs>
                <w:tab w:val="left" w:pos="0"/>
              </w:tabs>
              <w:jc w:val="center"/>
              <w:rPr>
                <w:bCs/>
                <w:iCs/>
                <w:noProof/>
                <w:szCs w:val="24"/>
              </w:rPr>
            </w:pPr>
            <w:r w:rsidRPr="00462C19">
              <w:rPr>
                <w:bCs/>
                <w:iCs/>
                <w:noProof/>
                <w:szCs w:val="24"/>
              </w:rPr>
              <w:t>1 vnt. 1 mėnesio nuomos įkainis,</w:t>
            </w:r>
          </w:p>
          <w:p w14:paraId="7440595C" w14:textId="77777777" w:rsidR="00476E76" w:rsidRPr="00462C19" w:rsidRDefault="00476E76">
            <w:pPr>
              <w:tabs>
                <w:tab w:val="left" w:pos="0"/>
              </w:tabs>
              <w:jc w:val="center"/>
              <w:rPr>
                <w:bCs/>
                <w:iCs/>
                <w:noProof/>
                <w:szCs w:val="24"/>
              </w:rPr>
            </w:pPr>
            <w:r w:rsidRPr="00462C19">
              <w:rPr>
                <w:bCs/>
                <w:iCs/>
                <w:noProof/>
                <w:szCs w:val="24"/>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63B1266A" w14:textId="77777777" w:rsidR="00476E76" w:rsidRPr="00462C19" w:rsidRDefault="00476E76">
            <w:pPr>
              <w:tabs>
                <w:tab w:val="left" w:pos="0"/>
              </w:tabs>
              <w:jc w:val="center"/>
              <w:rPr>
                <w:b/>
                <w:bCs/>
                <w:iCs/>
                <w:noProof/>
                <w:szCs w:val="24"/>
              </w:rPr>
            </w:pPr>
            <w:r w:rsidRPr="00462C19">
              <w:rPr>
                <w:bCs/>
                <w:iCs/>
                <w:noProof/>
                <w:szCs w:val="24"/>
              </w:rPr>
              <w:t>Nuomos kaina</w:t>
            </w:r>
            <w:r>
              <w:rPr>
                <w:bCs/>
                <w:iCs/>
                <w:noProof/>
                <w:szCs w:val="24"/>
              </w:rPr>
              <w:t xml:space="preserve"> </w:t>
            </w:r>
            <w:r w:rsidRPr="00A22363">
              <w:rPr>
                <w:bCs/>
                <w:iCs/>
                <w:noProof/>
                <w:szCs w:val="24"/>
                <w:lang w:val="sv-SE"/>
              </w:rPr>
              <w:t>1 m</w:t>
            </w:r>
            <w:r>
              <w:rPr>
                <w:bCs/>
                <w:iCs/>
                <w:noProof/>
                <w:szCs w:val="24"/>
              </w:rPr>
              <w:t>ėn.</w:t>
            </w:r>
            <w:r w:rsidRPr="00462C19">
              <w:rPr>
                <w:bCs/>
                <w:iCs/>
                <w:noProof/>
                <w:szCs w:val="24"/>
              </w:rPr>
              <w:t>, Eur be PVM</w:t>
            </w:r>
          </w:p>
          <w:p w14:paraId="1E1BA46D" w14:textId="6198449B" w:rsidR="00476E76" w:rsidRPr="00462C19" w:rsidRDefault="00476E76">
            <w:pPr>
              <w:tabs>
                <w:tab w:val="left" w:pos="0"/>
              </w:tabs>
              <w:jc w:val="center"/>
              <w:rPr>
                <w:bCs/>
                <w:iCs/>
                <w:noProof/>
                <w:szCs w:val="24"/>
              </w:rPr>
            </w:pPr>
            <w:r w:rsidRPr="00E52DED">
              <w:rPr>
                <w:bCs/>
                <w:iCs/>
                <w:noProof/>
                <w:szCs w:val="24"/>
              </w:rPr>
              <w:t>(4x5)</w:t>
            </w:r>
          </w:p>
        </w:tc>
        <w:tc>
          <w:tcPr>
            <w:tcW w:w="1138" w:type="dxa"/>
            <w:tcBorders>
              <w:top w:val="single" w:sz="4" w:space="0" w:color="auto"/>
              <w:left w:val="single" w:sz="4" w:space="0" w:color="auto"/>
              <w:bottom w:val="single" w:sz="4" w:space="0" w:color="auto"/>
              <w:right w:val="single" w:sz="4" w:space="0" w:color="auto"/>
            </w:tcBorders>
            <w:shd w:val="clear" w:color="auto" w:fill="D9E2F3"/>
          </w:tcPr>
          <w:p w14:paraId="257F9D00" w14:textId="77777777" w:rsidR="00476E76" w:rsidRDefault="00476E76">
            <w:pPr>
              <w:tabs>
                <w:tab w:val="left" w:pos="0"/>
              </w:tabs>
              <w:jc w:val="center"/>
              <w:rPr>
                <w:bCs/>
                <w:iCs/>
                <w:noProof/>
                <w:szCs w:val="24"/>
              </w:rPr>
            </w:pPr>
            <w:r>
              <w:rPr>
                <w:bCs/>
                <w:iCs/>
                <w:noProof/>
                <w:szCs w:val="24"/>
              </w:rPr>
              <w:t xml:space="preserve">Nuomos kaina  </w:t>
            </w:r>
            <w:r w:rsidRPr="00CA4592">
              <w:rPr>
                <w:bCs/>
                <w:iCs/>
                <w:noProof/>
                <w:szCs w:val="24"/>
                <w:lang w:val="sv-SE"/>
              </w:rPr>
              <w:t>36 m</w:t>
            </w:r>
            <w:r>
              <w:rPr>
                <w:bCs/>
                <w:iCs/>
                <w:noProof/>
                <w:szCs w:val="24"/>
              </w:rPr>
              <w:t>ėn., Eur be PVM</w:t>
            </w:r>
          </w:p>
          <w:p w14:paraId="2BB6D3B4" w14:textId="4BEB76E2" w:rsidR="00476E76" w:rsidRPr="00E425BF" w:rsidRDefault="00E52DED">
            <w:pPr>
              <w:tabs>
                <w:tab w:val="left" w:pos="0"/>
              </w:tabs>
              <w:jc w:val="center"/>
              <w:rPr>
                <w:bCs/>
                <w:iCs/>
                <w:noProof/>
                <w:szCs w:val="24"/>
                <w:lang w:val="sv-SE"/>
              </w:rPr>
            </w:pPr>
            <w:r w:rsidRPr="006B4B2C">
              <w:rPr>
                <w:bCs/>
                <w:iCs/>
                <w:noProof/>
                <w:szCs w:val="24"/>
              </w:rPr>
              <w:t>(7</w:t>
            </w:r>
            <w:r w:rsidR="009C3D4D" w:rsidRPr="006B4B2C">
              <w:rPr>
                <w:bCs/>
                <w:iCs/>
                <w:noProof/>
                <w:szCs w:val="24"/>
              </w:rPr>
              <w:t>x</w:t>
            </w:r>
            <w:r w:rsidRPr="006B4B2C">
              <w:rPr>
                <w:bCs/>
                <w:iCs/>
                <w:noProof/>
                <w:szCs w:val="24"/>
              </w:rPr>
              <w:t>36 mėn.</w:t>
            </w:r>
            <w:r w:rsidR="00476E76" w:rsidRPr="006B4B2C">
              <w:rPr>
                <w:bCs/>
                <w:iCs/>
                <w:noProof/>
                <w:szCs w:val="24"/>
              </w:rPr>
              <w:t>)</w:t>
            </w:r>
          </w:p>
        </w:tc>
      </w:tr>
      <w:tr w:rsidR="001C34F5" w:rsidRPr="000B003B" w14:paraId="0D98A3B9" w14:textId="77777777" w:rsidTr="00D02F80">
        <w:tc>
          <w:tcPr>
            <w:tcW w:w="562" w:type="dxa"/>
            <w:tcBorders>
              <w:top w:val="single" w:sz="4" w:space="0" w:color="auto"/>
              <w:left w:val="single" w:sz="4" w:space="0" w:color="auto"/>
              <w:bottom w:val="single" w:sz="4" w:space="0" w:color="auto"/>
              <w:right w:val="single" w:sz="4" w:space="0" w:color="auto"/>
            </w:tcBorders>
            <w:hideMark/>
          </w:tcPr>
          <w:p w14:paraId="1BBED4C5" w14:textId="77777777" w:rsidR="00476E76" w:rsidRPr="000B003B" w:rsidRDefault="00476E76">
            <w:pPr>
              <w:tabs>
                <w:tab w:val="left" w:pos="0"/>
              </w:tabs>
              <w:jc w:val="center"/>
              <w:rPr>
                <w:bCs/>
                <w:i/>
                <w:noProof/>
                <w:szCs w:val="24"/>
              </w:rPr>
            </w:pPr>
            <w:r w:rsidRPr="000B003B">
              <w:rPr>
                <w:bCs/>
                <w:i/>
                <w:noProof/>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02F558D8" w14:textId="77777777" w:rsidR="00476E76" w:rsidRPr="000B003B" w:rsidRDefault="00476E76">
            <w:pPr>
              <w:tabs>
                <w:tab w:val="left" w:pos="0"/>
              </w:tabs>
              <w:jc w:val="center"/>
              <w:rPr>
                <w:bCs/>
                <w:i/>
                <w:noProof/>
                <w:szCs w:val="24"/>
              </w:rPr>
            </w:pPr>
            <w:r w:rsidRPr="000B003B">
              <w:rPr>
                <w:bCs/>
                <w:i/>
                <w:noProof/>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95E10B1" w14:textId="77777777" w:rsidR="00476E76" w:rsidRPr="000B003B" w:rsidRDefault="00476E76">
            <w:pPr>
              <w:tabs>
                <w:tab w:val="left" w:pos="0"/>
              </w:tabs>
              <w:jc w:val="center"/>
              <w:rPr>
                <w:bCs/>
                <w:i/>
                <w:noProof/>
                <w:szCs w:val="24"/>
              </w:rPr>
            </w:pPr>
            <w:r w:rsidRPr="000B003B">
              <w:rPr>
                <w:bCs/>
                <w:i/>
                <w:noProof/>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8B30EF3" w14:textId="77777777" w:rsidR="00476E76" w:rsidRPr="000B003B" w:rsidRDefault="00476E76">
            <w:pPr>
              <w:tabs>
                <w:tab w:val="left" w:pos="0"/>
              </w:tabs>
              <w:jc w:val="center"/>
              <w:rPr>
                <w:bCs/>
                <w:i/>
                <w:noProof/>
                <w:szCs w:val="24"/>
              </w:rPr>
            </w:pPr>
            <w:r w:rsidRPr="000B003B">
              <w:rPr>
                <w:bCs/>
                <w:i/>
                <w:noProof/>
                <w:szCs w:val="24"/>
              </w:rPr>
              <w:t>4</w:t>
            </w:r>
          </w:p>
        </w:tc>
        <w:tc>
          <w:tcPr>
            <w:tcW w:w="1134" w:type="dxa"/>
            <w:tcBorders>
              <w:top w:val="single" w:sz="4" w:space="0" w:color="auto"/>
              <w:left w:val="single" w:sz="4" w:space="0" w:color="auto"/>
              <w:bottom w:val="single" w:sz="4" w:space="0" w:color="auto"/>
              <w:right w:val="single" w:sz="4" w:space="0" w:color="auto"/>
            </w:tcBorders>
          </w:tcPr>
          <w:p w14:paraId="1851570C" w14:textId="77777777" w:rsidR="00476E76" w:rsidRPr="000B003B" w:rsidRDefault="00476E76">
            <w:pPr>
              <w:tabs>
                <w:tab w:val="left" w:pos="0"/>
              </w:tabs>
              <w:jc w:val="center"/>
              <w:rPr>
                <w:bCs/>
                <w:i/>
                <w:noProof/>
                <w:szCs w:val="24"/>
              </w:rPr>
            </w:pPr>
            <w:r w:rsidRPr="000B003B">
              <w:rPr>
                <w:bCs/>
                <w:i/>
                <w:noProof/>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38527E0" w14:textId="77777777" w:rsidR="00476E76" w:rsidRPr="000B003B" w:rsidRDefault="00476E76">
            <w:pPr>
              <w:tabs>
                <w:tab w:val="left" w:pos="0"/>
              </w:tabs>
              <w:jc w:val="center"/>
              <w:rPr>
                <w:bCs/>
                <w:i/>
                <w:noProof/>
                <w:szCs w:val="24"/>
              </w:rPr>
            </w:pPr>
            <w:r w:rsidRPr="000B003B">
              <w:rPr>
                <w:bCs/>
                <w:i/>
                <w:noProof/>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26577EEA" w14:textId="77777777" w:rsidR="00476E76" w:rsidRPr="000B003B" w:rsidRDefault="00476E76">
            <w:pPr>
              <w:tabs>
                <w:tab w:val="left" w:pos="0"/>
              </w:tabs>
              <w:jc w:val="center"/>
              <w:rPr>
                <w:bCs/>
                <w:i/>
                <w:noProof/>
                <w:szCs w:val="24"/>
              </w:rPr>
            </w:pPr>
            <w:r w:rsidRPr="000B003B">
              <w:rPr>
                <w:bCs/>
                <w:i/>
                <w:noProof/>
                <w:szCs w:val="24"/>
              </w:rPr>
              <w:t>7</w:t>
            </w:r>
          </w:p>
        </w:tc>
        <w:tc>
          <w:tcPr>
            <w:tcW w:w="1138" w:type="dxa"/>
            <w:tcBorders>
              <w:top w:val="single" w:sz="4" w:space="0" w:color="auto"/>
              <w:left w:val="single" w:sz="4" w:space="0" w:color="auto"/>
              <w:bottom w:val="single" w:sz="4" w:space="0" w:color="auto"/>
              <w:right w:val="single" w:sz="4" w:space="0" w:color="auto"/>
            </w:tcBorders>
            <w:hideMark/>
          </w:tcPr>
          <w:p w14:paraId="05AC95E0" w14:textId="77777777" w:rsidR="00476E76" w:rsidRPr="00CA4592" w:rsidRDefault="00476E76">
            <w:pPr>
              <w:tabs>
                <w:tab w:val="left" w:pos="0"/>
              </w:tabs>
              <w:jc w:val="center"/>
              <w:rPr>
                <w:bCs/>
                <w:i/>
                <w:noProof/>
                <w:szCs w:val="24"/>
                <w:lang w:val="en-US"/>
              </w:rPr>
            </w:pPr>
            <w:r>
              <w:rPr>
                <w:bCs/>
                <w:i/>
                <w:noProof/>
                <w:szCs w:val="24"/>
                <w:lang w:val="en-US"/>
              </w:rPr>
              <w:t>8</w:t>
            </w:r>
          </w:p>
        </w:tc>
      </w:tr>
      <w:tr w:rsidR="0006432E" w:rsidRPr="000B003B" w14:paraId="6BBD7755" w14:textId="77777777" w:rsidTr="00A53F6B">
        <w:trPr>
          <w:trHeight w:val="2218"/>
        </w:trPr>
        <w:tc>
          <w:tcPr>
            <w:tcW w:w="562" w:type="dxa"/>
            <w:tcBorders>
              <w:top w:val="single" w:sz="4" w:space="0" w:color="auto"/>
              <w:left w:val="single" w:sz="4" w:space="0" w:color="auto"/>
              <w:right w:val="single" w:sz="4" w:space="0" w:color="auto"/>
            </w:tcBorders>
          </w:tcPr>
          <w:p w14:paraId="64DDB39D" w14:textId="77777777" w:rsidR="00476E76" w:rsidRPr="000B003B" w:rsidRDefault="00476E76">
            <w:pPr>
              <w:tabs>
                <w:tab w:val="left" w:pos="0"/>
              </w:tabs>
              <w:jc w:val="both"/>
              <w:rPr>
                <w:bCs/>
                <w:i/>
                <w:noProof/>
                <w:szCs w:val="24"/>
              </w:rPr>
            </w:pPr>
            <w:r>
              <w:rPr>
                <w:bCs/>
                <w:i/>
                <w:noProof/>
                <w:szCs w:val="24"/>
              </w:rPr>
              <w:t>1.</w:t>
            </w:r>
          </w:p>
        </w:tc>
        <w:tc>
          <w:tcPr>
            <w:tcW w:w="2694" w:type="dxa"/>
            <w:tcBorders>
              <w:top w:val="single" w:sz="4" w:space="0" w:color="auto"/>
              <w:left w:val="single" w:sz="4" w:space="0" w:color="auto"/>
              <w:right w:val="single" w:sz="4" w:space="0" w:color="auto"/>
            </w:tcBorders>
          </w:tcPr>
          <w:p w14:paraId="28406ED8" w14:textId="77777777" w:rsidR="00476E76" w:rsidRPr="006A2376" w:rsidRDefault="00476E76">
            <w:pPr>
              <w:rPr>
                <w:rFonts w:eastAsia="Calibri"/>
                <w:iCs/>
                <w:noProof/>
                <w:color w:val="000000"/>
                <w:szCs w:val="24"/>
              </w:rPr>
            </w:pPr>
            <w:r w:rsidRPr="006A2376">
              <w:rPr>
                <w:rFonts w:eastAsia="Calibri"/>
                <w:iCs/>
                <w:noProof/>
                <w:color w:val="000000"/>
                <w:szCs w:val="24"/>
              </w:rPr>
              <w:t>Nešiojami vaizdo registratoriai</w:t>
            </w:r>
          </w:p>
          <w:p w14:paraId="4AE92205" w14:textId="068E3A0A" w:rsidR="00476E76" w:rsidRPr="006A2376" w:rsidRDefault="00476E76">
            <w:pPr>
              <w:rPr>
                <w:rFonts w:eastAsia="Calibri"/>
                <w:i/>
                <w:iCs/>
                <w:lang w:eastAsia="en-US"/>
              </w:rPr>
            </w:pPr>
            <w:r w:rsidRPr="006A2376">
              <w:rPr>
                <w:rFonts w:eastAsia="Calibri"/>
                <w:i/>
                <w:iCs/>
                <w:lang w:eastAsia="en-US"/>
              </w:rPr>
              <w:t>____________________</w:t>
            </w:r>
          </w:p>
          <w:p w14:paraId="6CCAF394" w14:textId="6D1C94ED" w:rsidR="00476E76" w:rsidRPr="005C3BE3" w:rsidRDefault="00476E76">
            <w:pPr>
              <w:tabs>
                <w:tab w:val="left" w:pos="0"/>
              </w:tabs>
              <w:jc w:val="both"/>
              <w:rPr>
                <w:rFonts w:eastAsia="Calibri"/>
                <w:i/>
                <w:iCs/>
                <w:lang w:eastAsia="en-US"/>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right w:val="single" w:sz="4" w:space="0" w:color="auto"/>
            </w:tcBorders>
          </w:tcPr>
          <w:p w14:paraId="40EF65D5" w14:textId="2EF20BC1" w:rsidR="00476E76" w:rsidRPr="000B003B" w:rsidRDefault="00BA11EC">
            <w:pPr>
              <w:tabs>
                <w:tab w:val="left" w:pos="0"/>
              </w:tabs>
              <w:jc w:val="center"/>
              <w:rPr>
                <w:bCs/>
                <w:i/>
                <w:noProof/>
                <w:szCs w:val="24"/>
              </w:rPr>
            </w:pPr>
            <w:r>
              <w:rPr>
                <w:bCs/>
                <w:i/>
                <w:noProof/>
                <w:szCs w:val="24"/>
              </w:rPr>
              <w:t>v</w:t>
            </w:r>
            <w:r w:rsidR="00281772">
              <w:rPr>
                <w:bCs/>
                <w:i/>
                <w:noProof/>
                <w:szCs w:val="24"/>
              </w:rPr>
              <w:t>nt</w:t>
            </w:r>
            <w:r w:rsidR="00476E76">
              <w:rPr>
                <w:bCs/>
                <w:i/>
                <w:noProof/>
                <w:szCs w:val="24"/>
              </w:rPr>
              <w:t>.</w:t>
            </w:r>
          </w:p>
        </w:tc>
        <w:tc>
          <w:tcPr>
            <w:tcW w:w="1134" w:type="dxa"/>
            <w:tcBorders>
              <w:top w:val="single" w:sz="4" w:space="0" w:color="auto"/>
              <w:left w:val="single" w:sz="4" w:space="0" w:color="auto"/>
              <w:right w:val="single" w:sz="4" w:space="0" w:color="auto"/>
            </w:tcBorders>
          </w:tcPr>
          <w:p w14:paraId="3B2279F7" w14:textId="77777777" w:rsidR="00476E76" w:rsidRPr="000B003B" w:rsidRDefault="00476E76">
            <w:pPr>
              <w:tabs>
                <w:tab w:val="left" w:pos="0"/>
              </w:tabs>
              <w:jc w:val="center"/>
              <w:rPr>
                <w:bCs/>
                <w:i/>
                <w:noProof/>
                <w:szCs w:val="24"/>
              </w:rPr>
            </w:pPr>
            <w:r>
              <w:rPr>
                <w:bCs/>
                <w:i/>
                <w:noProof/>
                <w:szCs w:val="24"/>
              </w:rPr>
              <w:t>1345</w:t>
            </w:r>
          </w:p>
        </w:tc>
        <w:tc>
          <w:tcPr>
            <w:tcW w:w="1134" w:type="dxa"/>
            <w:tcBorders>
              <w:top w:val="single" w:sz="4" w:space="0" w:color="auto"/>
              <w:left w:val="single" w:sz="4" w:space="0" w:color="auto"/>
              <w:right w:val="single" w:sz="4" w:space="0" w:color="auto"/>
            </w:tcBorders>
          </w:tcPr>
          <w:p w14:paraId="34ADCD8D" w14:textId="77777777" w:rsidR="00476E76" w:rsidRPr="000B003B" w:rsidRDefault="00476E76">
            <w:pPr>
              <w:tabs>
                <w:tab w:val="left" w:pos="0"/>
              </w:tabs>
              <w:jc w:val="center"/>
              <w:rPr>
                <w:bCs/>
                <w:i/>
                <w:noProof/>
                <w:szCs w:val="24"/>
              </w:rPr>
            </w:pPr>
          </w:p>
        </w:tc>
        <w:tc>
          <w:tcPr>
            <w:tcW w:w="1134" w:type="dxa"/>
            <w:tcBorders>
              <w:top w:val="single" w:sz="4" w:space="0" w:color="auto"/>
              <w:left w:val="single" w:sz="4" w:space="0" w:color="auto"/>
              <w:right w:val="single" w:sz="4" w:space="0" w:color="auto"/>
            </w:tcBorders>
          </w:tcPr>
          <w:p w14:paraId="0AB36561"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right w:val="single" w:sz="4" w:space="0" w:color="auto"/>
            </w:tcBorders>
          </w:tcPr>
          <w:p w14:paraId="1F44F4D6"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right w:val="single" w:sz="4" w:space="0" w:color="auto"/>
            </w:tcBorders>
          </w:tcPr>
          <w:p w14:paraId="33716ADE" w14:textId="77777777" w:rsidR="00476E76" w:rsidRPr="000B003B" w:rsidRDefault="00476E76">
            <w:pPr>
              <w:tabs>
                <w:tab w:val="left" w:pos="0"/>
              </w:tabs>
              <w:jc w:val="both"/>
              <w:rPr>
                <w:bCs/>
                <w:i/>
                <w:noProof/>
                <w:szCs w:val="24"/>
              </w:rPr>
            </w:pPr>
          </w:p>
        </w:tc>
      </w:tr>
      <w:tr w:rsidR="0006432E" w:rsidRPr="000B003B" w14:paraId="2E292BCF" w14:textId="77777777" w:rsidTr="00D02F80">
        <w:tc>
          <w:tcPr>
            <w:tcW w:w="562" w:type="dxa"/>
            <w:tcBorders>
              <w:top w:val="single" w:sz="4" w:space="0" w:color="auto"/>
              <w:left w:val="single" w:sz="4" w:space="0" w:color="auto"/>
              <w:bottom w:val="single" w:sz="4" w:space="0" w:color="auto"/>
              <w:right w:val="single" w:sz="4" w:space="0" w:color="auto"/>
            </w:tcBorders>
          </w:tcPr>
          <w:p w14:paraId="07639B71" w14:textId="77777777" w:rsidR="00476E76" w:rsidRDefault="00476E76">
            <w:pPr>
              <w:tabs>
                <w:tab w:val="left" w:pos="0"/>
              </w:tabs>
              <w:jc w:val="both"/>
              <w:rPr>
                <w:bCs/>
                <w:i/>
                <w:noProof/>
                <w:szCs w:val="24"/>
              </w:rPr>
            </w:pPr>
            <w:r>
              <w:rPr>
                <w:bCs/>
                <w:i/>
                <w:noProof/>
                <w:szCs w:val="24"/>
              </w:rPr>
              <w:lastRenderedPageBreak/>
              <w:t xml:space="preserve">2. </w:t>
            </w:r>
          </w:p>
        </w:tc>
        <w:tc>
          <w:tcPr>
            <w:tcW w:w="2694" w:type="dxa"/>
            <w:tcBorders>
              <w:top w:val="single" w:sz="4" w:space="0" w:color="auto"/>
              <w:left w:val="single" w:sz="4" w:space="0" w:color="auto"/>
              <w:bottom w:val="single" w:sz="4" w:space="0" w:color="auto"/>
              <w:right w:val="single" w:sz="4" w:space="0" w:color="auto"/>
            </w:tcBorders>
          </w:tcPr>
          <w:p w14:paraId="134EEE28" w14:textId="2C21AEEA" w:rsidR="00476E76" w:rsidRPr="00FB0FD3" w:rsidRDefault="00476E76">
            <w:pPr>
              <w:jc w:val="both"/>
              <w:rPr>
                <w:rFonts w:eastAsia="font293"/>
                <w:kern w:val="3"/>
                <w:szCs w:val="24"/>
                <w:lang w:eastAsia="zh-CN" w:bidi="hi-IN"/>
              </w:rPr>
            </w:pPr>
            <w:r w:rsidRPr="00FB0FD3">
              <w:rPr>
                <w:rFonts w:eastAsia="font293"/>
                <w:kern w:val="3"/>
                <w:szCs w:val="24"/>
                <w:lang w:eastAsia="zh-CN" w:bidi="hi-IN"/>
              </w:rPr>
              <w:t>Daugiavietės nukrovimo</w:t>
            </w:r>
            <w:r>
              <w:rPr>
                <w:rFonts w:eastAsia="font293"/>
                <w:kern w:val="3"/>
                <w:szCs w:val="24"/>
                <w:lang w:eastAsia="zh-CN" w:bidi="hi-IN"/>
              </w:rPr>
              <w:t xml:space="preserve"> – </w:t>
            </w:r>
            <w:r w:rsidRPr="00FB0FD3">
              <w:rPr>
                <w:rFonts w:eastAsia="font293"/>
                <w:kern w:val="3"/>
                <w:szCs w:val="24"/>
                <w:lang w:eastAsia="zh-CN" w:bidi="hi-IN"/>
              </w:rPr>
              <w:t>įkrovimo</w:t>
            </w:r>
            <w:r>
              <w:rPr>
                <w:rFonts w:eastAsia="font293"/>
                <w:kern w:val="3"/>
                <w:szCs w:val="24"/>
                <w:lang w:eastAsia="zh-CN" w:bidi="hi-IN"/>
              </w:rPr>
              <w:t xml:space="preserve"> </w:t>
            </w:r>
            <w:r w:rsidRPr="00FB0FD3">
              <w:rPr>
                <w:rFonts w:eastAsia="font293"/>
                <w:kern w:val="3"/>
                <w:szCs w:val="24"/>
                <w:lang w:eastAsia="zh-CN" w:bidi="hi-IN"/>
              </w:rPr>
              <w:t>stotelės</w:t>
            </w:r>
          </w:p>
          <w:p w14:paraId="56133F89" w14:textId="5DB956F0" w:rsidR="00476E76" w:rsidRPr="006A2376" w:rsidRDefault="00476E76">
            <w:pPr>
              <w:rPr>
                <w:rFonts w:eastAsia="Calibri"/>
                <w:i/>
                <w:iCs/>
                <w:lang w:eastAsia="en-US"/>
              </w:rPr>
            </w:pPr>
            <w:r w:rsidRPr="006A2376">
              <w:rPr>
                <w:rFonts w:eastAsia="Calibri"/>
                <w:i/>
                <w:iCs/>
                <w:lang w:eastAsia="en-US"/>
              </w:rPr>
              <w:t>____________________</w:t>
            </w:r>
          </w:p>
          <w:p w14:paraId="3B793DCA"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3544521D" w14:textId="3B3BEE97"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190EF350" w14:textId="092B89C7" w:rsidR="00476E76" w:rsidRPr="003A23B6" w:rsidRDefault="00476E76">
            <w:pPr>
              <w:tabs>
                <w:tab w:val="left" w:pos="0"/>
              </w:tabs>
              <w:jc w:val="center"/>
              <w:rPr>
                <w:bCs/>
                <w:i/>
                <w:noProof/>
                <w:szCs w:val="24"/>
              </w:rPr>
            </w:pPr>
            <w:r w:rsidRPr="00B248EA">
              <w:rPr>
                <w:bCs/>
                <w:i/>
                <w:noProof/>
                <w:szCs w:val="24"/>
              </w:rPr>
              <w:t>....</w:t>
            </w:r>
            <w:r w:rsidR="00B4602C" w:rsidRPr="00B248EA">
              <w:rPr>
                <w:bCs/>
                <w:i/>
                <w:noProof/>
                <w:szCs w:val="24"/>
              </w:rPr>
              <w:t xml:space="preserve"> (</w:t>
            </w:r>
            <w:r w:rsidR="00A15393">
              <w:rPr>
                <w:bCs/>
                <w:i/>
                <w:noProof/>
                <w:szCs w:val="24"/>
              </w:rPr>
              <w:t>T</w:t>
            </w:r>
            <w:r w:rsidR="00B4602C" w:rsidRPr="00B248EA">
              <w:rPr>
                <w:bCs/>
                <w:i/>
                <w:noProof/>
                <w:szCs w:val="24"/>
              </w:rPr>
              <w:t xml:space="preserve">iekėjas </w:t>
            </w:r>
            <w:r w:rsidR="00645E65" w:rsidRPr="00B248EA">
              <w:rPr>
                <w:bCs/>
                <w:i/>
                <w:noProof/>
                <w:szCs w:val="24"/>
              </w:rPr>
              <w:t>įrašo siūlomos prekės kiekį</w:t>
            </w:r>
            <w:r w:rsidR="00B04BB9" w:rsidRPr="00B248EA">
              <w:rPr>
                <w:bCs/>
                <w:i/>
                <w:noProof/>
                <w:szCs w:val="24"/>
              </w:rPr>
              <w:t>, atitink</w:t>
            </w:r>
            <w:r w:rsidR="00B248EA">
              <w:rPr>
                <w:bCs/>
                <w:i/>
                <w:noProof/>
                <w:szCs w:val="24"/>
              </w:rPr>
              <w:t>a</w:t>
            </w:r>
            <w:r w:rsidR="00B04BB9" w:rsidRPr="00B248EA">
              <w:rPr>
                <w:bCs/>
                <w:i/>
                <w:noProof/>
                <w:szCs w:val="24"/>
              </w:rPr>
              <w:t>m</w:t>
            </w:r>
            <w:r w:rsidR="00B248EA">
              <w:rPr>
                <w:bCs/>
                <w:i/>
                <w:noProof/>
                <w:szCs w:val="24"/>
              </w:rPr>
              <w:t>-</w:t>
            </w:r>
            <w:r w:rsidR="00B04BB9" w:rsidRPr="00B248EA">
              <w:rPr>
                <w:bCs/>
                <w:i/>
                <w:noProof/>
                <w:szCs w:val="24"/>
              </w:rPr>
              <w:t xml:space="preserve">ai pagal </w:t>
            </w:r>
            <w:r w:rsidR="000550DD" w:rsidRPr="00B248EA">
              <w:rPr>
                <w:bCs/>
                <w:i/>
                <w:noProof/>
                <w:szCs w:val="24"/>
              </w:rPr>
              <w:t>siūlomos prekės technin</w:t>
            </w:r>
            <w:r w:rsidR="00B248EA" w:rsidRPr="00B248EA">
              <w:rPr>
                <w:bCs/>
                <w:i/>
                <w:noProof/>
                <w:szCs w:val="24"/>
              </w:rPr>
              <w:t>ę specifikaciją)</w:t>
            </w:r>
            <w:r w:rsidR="00B4602C" w:rsidRPr="00B248EA">
              <w:rPr>
                <w:bCs/>
                <w:i/>
                <w:noProof/>
                <w:szCs w:val="24"/>
              </w:rPr>
              <w:t xml:space="preserve"> </w:t>
            </w:r>
            <w:r w:rsidR="00B04C5B" w:rsidRPr="00EB0C8C">
              <w:rPr>
                <w:rFonts w:eastAsia="font293"/>
                <w:color w:val="EE0000"/>
                <w:kern w:val="3"/>
                <w:szCs w:val="24"/>
                <w:lang w:eastAsia="zh-CN" w:bidi="hi-IN"/>
              </w:rPr>
              <w:t>*</w:t>
            </w:r>
            <w:r w:rsidR="00B90778" w:rsidRPr="00B90778">
              <w:rPr>
                <w:rFonts w:eastAsia="font293"/>
                <w:color w:val="EE0000"/>
                <w:kern w:val="3"/>
                <w:szCs w:val="24"/>
                <w:lang w:eastAsia="zh-CN" w:bidi="hi-IN"/>
              </w:rPr>
              <w:t>*</w:t>
            </w:r>
          </w:p>
        </w:tc>
        <w:tc>
          <w:tcPr>
            <w:tcW w:w="1134" w:type="dxa"/>
            <w:tcBorders>
              <w:top w:val="single" w:sz="4" w:space="0" w:color="auto"/>
              <w:left w:val="single" w:sz="4" w:space="0" w:color="auto"/>
              <w:bottom w:val="single" w:sz="4" w:space="0" w:color="auto"/>
              <w:right w:val="single" w:sz="4" w:space="0" w:color="auto"/>
            </w:tcBorders>
          </w:tcPr>
          <w:p w14:paraId="6D98F031" w14:textId="77777777" w:rsidR="00476E76" w:rsidRPr="006A2376" w:rsidRDefault="00476E76">
            <w:pPr>
              <w:tabs>
                <w:tab w:val="left" w:pos="0"/>
              </w:tabs>
              <w:jc w:val="center"/>
              <w:rPr>
                <w:bCs/>
                <w:i/>
                <w:noProof/>
                <w:szCs w:val="24"/>
                <w:highlight w:val="lightGray"/>
              </w:rPr>
            </w:pPr>
          </w:p>
        </w:tc>
        <w:tc>
          <w:tcPr>
            <w:tcW w:w="1134" w:type="dxa"/>
            <w:tcBorders>
              <w:top w:val="single" w:sz="4" w:space="0" w:color="auto"/>
              <w:left w:val="single" w:sz="4" w:space="0" w:color="auto"/>
              <w:bottom w:val="single" w:sz="4" w:space="0" w:color="auto"/>
              <w:right w:val="single" w:sz="4" w:space="0" w:color="auto"/>
            </w:tcBorders>
          </w:tcPr>
          <w:p w14:paraId="1F43877B"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7CB140F0"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37152D6D" w14:textId="77777777" w:rsidR="00476E76" w:rsidRPr="000B003B" w:rsidRDefault="00476E76">
            <w:pPr>
              <w:tabs>
                <w:tab w:val="left" w:pos="0"/>
              </w:tabs>
              <w:jc w:val="both"/>
              <w:rPr>
                <w:bCs/>
                <w:i/>
                <w:noProof/>
                <w:szCs w:val="24"/>
              </w:rPr>
            </w:pPr>
          </w:p>
        </w:tc>
      </w:tr>
      <w:tr w:rsidR="0006432E" w:rsidRPr="000B003B" w14:paraId="7280CFC7" w14:textId="77777777" w:rsidTr="00D02F80">
        <w:tc>
          <w:tcPr>
            <w:tcW w:w="562" w:type="dxa"/>
            <w:tcBorders>
              <w:top w:val="single" w:sz="4" w:space="0" w:color="auto"/>
              <w:left w:val="single" w:sz="4" w:space="0" w:color="auto"/>
              <w:bottom w:val="single" w:sz="4" w:space="0" w:color="auto"/>
              <w:right w:val="single" w:sz="4" w:space="0" w:color="auto"/>
            </w:tcBorders>
          </w:tcPr>
          <w:p w14:paraId="3C6E9AAC" w14:textId="77777777" w:rsidR="00476E76" w:rsidRDefault="00476E76">
            <w:pPr>
              <w:tabs>
                <w:tab w:val="left" w:pos="0"/>
              </w:tabs>
              <w:jc w:val="both"/>
              <w:rPr>
                <w:bCs/>
                <w:i/>
                <w:noProof/>
                <w:szCs w:val="24"/>
              </w:rPr>
            </w:pPr>
            <w:r>
              <w:rPr>
                <w:bCs/>
                <w:i/>
                <w:noProof/>
                <w:szCs w:val="24"/>
              </w:rPr>
              <w:t>3.</w:t>
            </w:r>
          </w:p>
        </w:tc>
        <w:tc>
          <w:tcPr>
            <w:tcW w:w="2694" w:type="dxa"/>
            <w:tcBorders>
              <w:top w:val="single" w:sz="4" w:space="0" w:color="auto"/>
              <w:left w:val="single" w:sz="4" w:space="0" w:color="auto"/>
              <w:bottom w:val="single" w:sz="4" w:space="0" w:color="auto"/>
              <w:right w:val="single" w:sz="4" w:space="0" w:color="auto"/>
            </w:tcBorders>
          </w:tcPr>
          <w:p w14:paraId="7A30995D" w14:textId="77777777" w:rsidR="00476E76" w:rsidRPr="00FB0FD3" w:rsidRDefault="00476E76">
            <w:pPr>
              <w:tabs>
                <w:tab w:val="left" w:pos="0"/>
              </w:tabs>
              <w:jc w:val="both"/>
              <w:rPr>
                <w:rFonts w:eastAsia="SimSun"/>
                <w:kern w:val="3"/>
                <w:szCs w:val="24"/>
                <w:lang w:eastAsia="zh-CN" w:bidi="hi-IN"/>
              </w:rPr>
            </w:pPr>
            <w:r w:rsidRPr="00FB0FD3">
              <w:rPr>
                <w:rFonts w:eastAsia="SimSun"/>
                <w:kern w:val="3"/>
                <w:szCs w:val="24"/>
                <w:lang w:eastAsia="zh-CN" w:bidi="hi-IN"/>
              </w:rPr>
              <w:t>Nukrovimo</w:t>
            </w:r>
            <w:r>
              <w:rPr>
                <w:rFonts w:eastAsia="SimSun"/>
                <w:kern w:val="3"/>
                <w:szCs w:val="24"/>
                <w:lang w:eastAsia="zh-CN" w:bidi="hi-IN"/>
              </w:rPr>
              <w:t xml:space="preserve"> – </w:t>
            </w:r>
            <w:r w:rsidRPr="00FB0FD3">
              <w:rPr>
                <w:rFonts w:eastAsia="SimSun"/>
                <w:kern w:val="3"/>
                <w:szCs w:val="24"/>
                <w:lang w:eastAsia="zh-CN" w:bidi="hi-IN"/>
              </w:rPr>
              <w:t>įkrovimo</w:t>
            </w:r>
            <w:r>
              <w:rPr>
                <w:rFonts w:eastAsia="SimSun"/>
                <w:kern w:val="3"/>
                <w:szCs w:val="24"/>
                <w:lang w:eastAsia="zh-CN" w:bidi="hi-IN"/>
              </w:rPr>
              <w:t xml:space="preserve"> </w:t>
            </w:r>
            <w:r w:rsidRPr="00FB0FD3">
              <w:rPr>
                <w:rFonts w:eastAsia="SimSun"/>
                <w:kern w:val="3"/>
                <w:szCs w:val="24"/>
                <w:lang w:eastAsia="zh-CN" w:bidi="hi-IN"/>
              </w:rPr>
              <w:t>stotelių kontroleriai</w:t>
            </w:r>
          </w:p>
          <w:p w14:paraId="35787FAB" w14:textId="125D30FE" w:rsidR="00476E76" w:rsidRPr="006A2376" w:rsidRDefault="00476E76">
            <w:pPr>
              <w:rPr>
                <w:rFonts w:eastAsia="Calibri"/>
                <w:i/>
                <w:iCs/>
                <w:lang w:eastAsia="en-US"/>
              </w:rPr>
            </w:pPr>
            <w:r w:rsidRPr="006A2376">
              <w:rPr>
                <w:rFonts w:eastAsia="Calibri"/>
                <w:i/>
                <w:iCs/>
                <w:lang w:eastAsia="en-US"/>
              </w:rPr>
              <w:t>____________________</w:t>
            </w:r>
          </w:p>
          <w:p w14:paraId="6AC698C3"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5FDF6248" w14:textId="015A074B"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17CA3E4C" w14:textId="378C4FEF" w:rsidR="00476E76" w:rsidRPr="006A2376" w:rsidRDefault="00476E76">
            <w:pPr>
              <w:tabs>
                <w:tab w:val="left" w:pos="0"/>
              </w:tabs>
              <w:jc w:val="center"/>
              <w:rPr>
                <w:bCs/>
                <w:i/>
                <w:noProof/>
                <w:szCs w:val="24"/>
                <w:highlight w:val="lightGray"/>
              </w:rPr>
            </w:pPr>
            <w:r>
              <w:rPr>
                <w:bCs/>
                <w:i/>
                <w:noProof/>
                <w:szCs w:val="24"/>
                <w:highlight w:val="lightGray"/>
              </w:rPr>
              <w:t>...</w:t>
            </w:r>
            <w:r w:rsidR="00A15393" w:rsidRPr="00B248EA">
              <w:rPr>
                <w:bCs/>
                <w:i/>
                <w:noProof/>
                <w:szCs w:val="24"/>
              </w:rPr>
              <w:t xml:space="preserve"> (</w:t>
            </w:r>
            <w:r w:rsidR="00A15393">
              <w:rPr>
                <w:bCs/>
                <w:i/>
                <w:noProof/>
                <w:szCs w:val="24"/>
              </w:rPr>
              <w:t>T</w:t>
            </w:r>
            <w:r w:rsidR="00A15393" w:rsidRPr="00B248EA">
              <w:rPr>
                <w:bCs/>
                <w:i/>
                <w:noProof/>
                <w:szCs w:val="24"/>
              </w:rPr>
              <w:t>iekėjas įrašo siūlomos prekės kiekį, atitink</w:t>
            </w:r>
            <w:r w:rsidR="00A15393">
              <w:rPr>
                <w:bCs/>
                <w:i/>
                <w:noProof/>
                <w:szCs w:val="24"/>
              </w:rPr>
              <w:t>a</w:t>
            </w:r>
            <w:r w:rsidR="00A15393" w:rsidRPr="00B248EA">
              <w:rPr>
                <w:bCs/>
                <w:i/>
                <w:noProof/>
                <w:szCs w:val="24"/>
              </w:rPr>
              <w:t>m</w:t>
            </w:r>
            <w:r w:rsidR="00A15393">
              <w:rPr>
                <w:bCs/>
                <w:i/>
                <w:noProof/>
                <w:szCs w:val="24"/>
              </w:rPr>
              <w:t>-</w:t>
            </w:r>
            <w:r w:rsidR="00A15393" w:rsidRPr="00B248EA">
              <w:rPr>
                <w:bCs/>
                <w:i/>
                <w:noProof/>
                <w:szCs w:val="24"/>
              </w:rPr>
              <w:t xml:space="preserve">ai pagal siūlomos prekės techninę specifikaciją) </w:t>
            </w:r>
            <w:r w:rsidR="00613B60" w:rsidRPr="00613B60">
              <w:rPr>
                <w:bCs/>
                <w:i/>
                <w:noProof/>
                <w:color w:val="EE0000"/>
                <w:szCs w:val="24"/>
              </w:rPr>
              <w:t>*</w:t>
            </w:r>
            <w:r w:rsidRPr="00212B57">
              <w:rPr>
                <w:rFonts w:eastAsia="font293"/>
                <w:color w:val="EE0000"/>
                <w:kern w:val="3"/>
                <w:szCs w:val="24"/>
                <w:lang w:eastAsia="zh-CN" w:bidi="hi-IN"/>
              </w:rPr>
              <w:t>*</w:t>
            </w:r>
            <w:r w:rsidR="00B90778" w:rsidRPr="00B90778">
              <w:rPr>
                <w:rFonts w:eastAsia="font293"/>
                <w:color w:val="EE0000"/>
                <w:kern w:val="3"/>
                <w:szCs w:val="24"/>
                <w:lang w:eastAsia="zh-CN" w:bidi="hi-IN"/>
              </w:rPr>
              <w:t>*</w:t>
            </w:r>
          </w:p>
        </w:tc>
        <w:tc>
          <w:tcPr>
            <w:tcW w:w="1134" w:type="dxa"/>
            <w:tcBorders>
              <w:top w:val="single" w:sz="4" w:space="0" w:color="auto"/>
              <w:left w:val="single" w:sz="4" w:space="0" w:color="auto"/>
              <w:bottom w:val="single" w:sz="4" w:space="0" w:color="auto"/>
              <w:right w:val="single" w:sz="4" w:space="0" w:color="auto"/>
            </w:tcBorders>
          </w:tcPr>
          <w:p w14:paraId="44C4B0CB" w14:textId="77777777" w:rsidR="00476E76" w:rsidRPr="006A2376" w:rsidRDefault="00476E76">
            <w:pPr>
              <w:tabs>
                <w:tab w:val="left" w:pos="0"/>
              </w:tabs>
              <w:jc w:val="center"/>
              <w:rPr>
                <w:bCs/>
                <w:i/>
                <w:noProof/>
                <w:szCs w:val="24"/>
                <w:highlight w:val="lightGray"/>
              </w:rPr>
            </w:pPr>
          </w:p>
        </w:tc>
        <w:tc>
          <w:tcPr>
            <w:tcW w:w="1134" w:type="dxa"/>
            <w:tcBorders>
              <w:top w:val="single" w:sz="4" w:space="0" w:color="auto"/>
              <w:left w:val="single" w:sz="4" w:space="0" w:color="auto"/>
              <w:bottom w:val="single" w:sz="4" w:space="0" w:color="auto"/>
              <w:right w:val="single" w:sz="4" w:space="0" w:color="auto"/>
            </w:tcBorders>
          </w:tcPr>
          <w:p w14:paraId="48BF24A7"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67EDEA64"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2D45E25C" w14:textId="77777777" w:rsidR="00476E76" w:rsidRPr="000B003B" w:rsidRDefault="00476E76">
            <w:pPr>
              <w:tabs>
                <w:tab w:val="left" w:pos="0"/>
              </w:tabs>
              <w:jc w:val="both"/>
              <w:rPr>
                <w:bCs/>
                <w:i/>
                <w:noProof/>
                <w:szCs w:val="24"/>
              </w:rPr>
            </w:pPr>
          </w:p>
        </w:tc>
      </w:tr>
      <w:tr w:rsidR="0006432E" w:rsidRPr="000B003B" w14:paraId="65E15C0A" w14:textId="77777777" w:rsidTr="00D02F80">
        <w:tc>
          <w:tcPr>
            <w:tcW w:w="562" w:type="dxa"/>
            <w:tcBorders>
              <w:top w:val="single" w:sz="4" w:space="0" w:color="auto"/>
              <w:left w:val="single" w:sz="4" w:space="0" w:color="auto"/>
              <w:bottom w:val="single" w:sz="4" w:space="0" w:color="auto"/>
              <w:right w:val="single" w:sz="4" w:space="0" w:color="auto"/>
            </w:tcBorders>
          </w:tcPr>
          <w:p w14:paraId="26C046C5" w14:textId="77777777" w:rsidR="00476E76" w:rsidRDefault="00476E76">
            <w:pPr>
              <w:tabs>
                <w:tab w:val="left" w:pos="0"/>
              </w:tabs>
              <w:jc w:val="both"/>
              <w:rPr>
                <w:bCs/>
                <w:i/>
                <w:noProof/>
                <w:szCs w:val="24"/>
              </w:rPr>
            </w:pPr>
            <w:r>
              <w:rPr>
                <w:bCs/>
                <w:i/>
                <w:noProof/>
                <w:szCs w:val="24"/>
              </w:rPr>
              <w:t xml:space="preserve">4. </w:t>
            </w:r>
          </w:p>
        </w:tc>
        <w:tc>
          <w:tcPr>
            <w:tcW w:w="2694" w:type="dxa"/>
            <w:tcBorders>
              <w:top w:val="single" w:sz="4" w:space="0" w:color="auto"/>
              <w:left w:val="single" w:sz="4" w:space="0" w:color="auto"/>
              <w:bottom w:val="single" w:sz="4" w:space="0" w:color="auto"/>
              <w:right w:val="single" w:sz="4" w:space="0" w:color="auto"/>
            </w:tcBorders>
          </w:tcPr>
          <w:p w14:paraId="3967A818" w14:textId="77777777" w:rsidR="00476E76" w:rsidRPr="00FB0FD3" w:rsidRDefault="00476E76">
            <w:pPr>
              <w:tabs>
                <w:tab w:val="left" w:pos="0"/>
              </w:tabs>
              <w:jc w:val="both"/>
              <w:rPr>
                <w:bCs/>
                <w:i/>
                <w:noProof/>
                <w:szCs w:val="24"/>
              </w:rPr>
            </w:pPr>
            <w:r w:rsidRPr="00FB0FD3">
              <w:rPr>
                <w:bCs/>
                <w:i/>
                <w:noProof/>
                <w:szCs w:val="24"/>
              </w:rPr>
              <w:t>RFID (angl. Radio Frequency Identification)  technologijos (13.56 MHz) skaitytuvas</w:t>
            </w:r>
          </w:p>
          <w:p w14:paraId="58A860DB" w14:textId="11D4ED5B" w:rsidR="00476E76" w:rsidRPr="006A2376" w:rsidRDefault="00476E76">
            <w:pPr>
              <w:rPr>
                <w:rFonts w:eastAsia="Calibri"/>
                <w:i/>
                <w:iCs/>
                <w:lang w:eastAsia="en-US"/>
              </w:rPr>
            </w:pPr>
            <w:r w:rsidRPr="006A2376">
              <w:rPr>
                <w:rFonts w:eastAsia="Calibri"/>
                <w:i/>
                <w:iCs/>
                <w:lang w:eastAsia="en-US"/>
              </w:rPr>
              <w:t>___________________</w:t>
            </w:r>
            <w:r w:rsidR="006569E0">
              <w:rPr>
                <w:rFonts w:eastAsia="Calibri"/>
                <w:i/>
                <w:iCs/>
                <w:lang w:eastAsia="en-US"/>
              </w:rPr>
              <w:t>_</w:t>
            </w:r>
          </w:p>
          <w:p w14:paraId="4E989DFB"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4FF179A7" w14:textId="17268634"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7DD4E2D7" w14:textId="71D8D00E" w:rsidR="00476E76" w:rsidRPr="006A2376" w:rsidRDefault="00476E76">
            <w:pPr>
              <w:tabs>
                <w:tab w:val="left" w:pos="0"/>
              </w:tabs>
              <w:jc w:val="center"/>
              <w:rPr>
                <w:bCs/>
                <w:i/>
                <w:noProof/>
                <w:szCs w:val="24"/>
                <w:highlight w:val="lightGray"/>
              </w:rPr>
            </w:pPr>
            <w:r>
              <w:rPr>
                <w:bCs/>
                <w:i/>
                <w:noProof/>
                <w:szCs w:val="24"/>
                <w:highlight w:val="lightGray"/>
              </w:rPr>
              <w:t>...</w:t>
            </w:r>
            <w:r w:rsidR="00A15393" w:rsidRPr="00B248EA">
              <w:rPr>
                <w:bCs/>
                <w:i/>
                <w:noProof/>
                <w:szCs w:val="24"/>
              </w:rPr>
              <w:t xml:space="preserve"> (</w:t>
            </w:r>
            <w:r w:rsidR="00A15393">
              <w:rPr>
                <w:bCs/>
                <w:i/>
                <w:noProof/>
                <w:szCs w:val="24"/>
              </w:rPr>
              <w:t>T</w:t>
            </w:r>
            <w:r w:rsidR="00A15393" w:rsidRPr="00B248EA">
              <w:rPr>
                <w:bCs/>
                <w:i/>
                <w:noProof/>
                <w:szCs w:val="24"/>
              </w:rPr>
              <w:t>iekėjas įrašo siūlomos prekės kiekį, atitink</w:t>
            </w:r>
            <w:r w:rsidR="00A15393">
              <w:rPr>
                <w:bCs/>
                <w:i/>
                <w:noProof/>
                <w:szCs w:val="24"/>
              </w:rPr>
              <w:t>a</w:t>
            </w:r>
            <w:r w:rsidR="00A15393" w:rsidRPr="00B248EA">
              <w:rPr>
                <w:bCs/>
                <w:i/>
                <w:noProof/>
                <w:szCs w:val="24"/>
              </w:rPr>
              <w:t>m</w:t>
            </w:r>
            <w:r w:rsidR="00A15393">
              <w:rPr>
                <w:bCs/>
                <w:i/>
                <w:noProof/>
                <w:szCs w:val="24"/>
              </w:rPr>
              <w:t>-</w:t>
            </w:r>
            <w:r w:rsidR="00A15393" w:rsidRPr="00B248EA">
              <w:rPr>
                <w:bCs/>
                <w:i/>
                <w:noProof/>
                <w:szCs w:val="24"/>
              </w:rPr>
              <w:t>ai pagal siūlomos prekės techninę specifikaciją)</w:t>
            </w:r>
          </w:p>
        </w:tc>
        <w:tc>
          <w:tcPr>
            <w:tcW w:w="1134" w:type="dxa"/>
            <w:tcBorders>
              <w:top w:val="single" w:sz="4" w:space="0" w:color="auto"/>
              <w:left w:val="single" w:sz="4" w:space="0" w:color="auto"/>
              <w:bottom w:val="single" w:sz="4" w:space="0" w:color="auto"/>
              <w:right w:val="single" w:sz="4" w:space="0" w:color="auto"/>
            </w:tcBorders>
          </w:tcPr>
          <w:p w14:paraId="6B0F56E0" w14:textId="77777777" w:rsidR="00476E76" w:rsidRPr="006A2376" w:rsidRDefault="00476E76">
            <w:pPr>
              <w:tabs>
                <w:tab w:val="left" w:pos="0"/>
              </w:tabs>
              <w:jc w:val="center"/>
              <w:rPr>
                <w:bCs/>
                <w:i/>
                <w:noProof/>
                <w:szCs w:val="24"/>
                <w:highlight w:val="lightGray"/>
              </w:rPr>
            </w:pPr>
          </w:p>
        </w:tc>
        <w:tc>
          <w:tcPr>
            <w:tcW w:w="1134" w:type="dxa"/>
            <w:tcBorders>
              <w:top w:val="single" w:sz="4" w:space="0" w:color="auto"/>
              <w:left w:val="single" w:sz="4" w:space="0" w:color="auto"/>
              <w:bottom w:val="single" w:sz="4" w:space="0" w:color="auto"/>
              <w:right w:val="single" w:sz="4" w:space="0" w:color="auto"/>
            </w:tcBorders>
          </w:tcPr>
          <w:p w14:paraId="4684CA7B"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6F58BB4E"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3A168B62" w14:textId="77777777" w:rsidR="00476E76" w:rsidRPr="000B003B" w:rsidRDefault="00476E76">
            <w:pPr>
              <w:tabs>
                <w:tab w:val="left" w:pos="0"/>
              </w:tabs>
              <w:jc w:val="both"/>
              <w:rPr>
                <w:bCs/>
                <w:i/>
                <w:noProof/>
                <w:szCs w:val="24"/>
              </w:rPr>
            </w:pPr>
          </w:p>
        </w:tc>
      </w:tr>
      <w:tr w:rsidR="0006432E" w:rsidRPr="000B003B" w14:paraId="7AAEE3ED" w14:textId="77777777" w:rsidTr="00D02F80">
        <w:tc>
          <w:tcPr>
            <w:tcW w:w="562" w:type="dxa"/>
            <w:tcBorders>
              <w:top w:val="single" w:sz="4" w:space="0" w:color="auto"/>
              <w:left w:val="single" w:sz="4" w:space="0" w:color="auto"/>
              <w:bottom w:val="single" w:sz="4" w:space="0" w:color="auto"/>
              <w:right w:val="single" w:sz="4" w:space="0" w:color="auto"/>
            </w:tcBorders>
          </w:tcPr>
          <w:p w14:paraId="7F5F2D60" w14:textId="77777777" w:rsidR="00476E76" w:rsidRDefault="00476E76">
            <w:pPr>
              <w:tabs>
                <w:tab w:val="left" w:pos="0"/>
              </w:tabs>
              <w:jc w:val="both"/>
              <w:rPr>
                <w:bCs/>
                <w:i/>
                <w:noProof/>
                <w:szCs w:val="24"/>
              </w:rPr>
            </w:pPr>
            <w:r>
              <w:rPr>
                <w:bCs/>
                <w:i/>
                <w:noProof/>
                <w:szCs w:val="24"/>
              </w:rPr>
              <w:t>5.</w:t>
            </w:r>
          </w:p>
        </w:tc>
        <w:tc>
          <w:tcPr>
            <w:tcW w:w="2694" w:type="dxa"/>
            <w:tcBorders>
              <w:top w:val="single" w:sz="4" w:space="0" w:color="auto"/>
              <w:left w:val="single" w:sz="4" w:space="0" w:color="auto"/>
              <w:bottom w:val="single" w:sz="4" w:space="0" w:color="auto"/>
              <w:right w:val="single" w:sz="4" w:space="0" w:color="auto"/>
            </w:tcBorders>
          </w:tcPr>
          <w:p w14:paraId="015CB689" w14:textId="77777777" w:rsidR="00476E76" w:rsidRPr="00FB0FD3" w:rsidRDefault="00476E76">
            <w:pPr>
              <w:tabs>
                <w:tab w:val="left" w:pos="0"/>
              </w:tabs>
              <w:jc w:val="both"/>
              <w:rPr>
                <w:rFonts w:eastAsia="SimSun" w:cs="Arial"/>
                <w:kern w:val="3"/>
                <w:szCs w:val="24"/>
                <w:lang w:eastAsia="zh-CN" w:bidi="hi-IN"/>
              </w:rPr>
            </w:pPr>
            <w:r w:rsidRPr="00FB0FD3">
              <w:rPr>
                <w:rFonts w:eastAsia="SimSun" w:cs="Arial"/>
                <w:kern w:val="3"/>
                <w:szCs w:val="24"/>
                <w:lang w:eastAsia="zh-CN" w:bidi="hi-IN"/>
              </w:rPr>
              <w:t>Vaizdo įvykių (įrodymų), įrenginių vartotojų valdymo programinė įranga</w:t>
            </w:r>
          </w:p>
          <w:p w14:paraId="5CD36695" w14:textId="1F81AE5F" w:rsidR="00476E76" w:rsidRPr="006A2376" w:rsidRDefault="00476E76">
            <w:pPr>
              <w:rPr>
                <w:rFonts w:eastAsia="Calibri"/>
                <w:i/>
                <w:iCs/>
                <w:lang w:eastAsia="en-US"/>
              </w:rPr>
            </w:pPr>
            <w:r w:rsidRPr="006A2376">
              <w:rPr>
                <w:rFonts w:eastAsia="Calibri"/>
                <w:i/>
                <w:iCs/>
                <w:lang w:eastAsia="en-US"/>
              </w:rPr>
              <w:t>____________________</w:t>
            </w:r>
          </w:p>
          <w:p w14:paraId="3513408A"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3E9FCE57" w14:textId="37964836"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13BBC224" w14:textId="77777777" w:rsidR="00476E76" w:rsidRDefault="00476E76">
            <w:pPr>
              <w:tabs>
                <w:tab w:val="left" w:pos="0"/>
              </w:tabs>
              <w:jc w:val="center"/>
              <w:rPr>
                <w:bCs/>
                <w:i/>
                <w:noProof/>
                <w:szCs w:val="24"/>
              </w:rPr>
            </w:pPr>
            <w:r>
              <w:rPr>
                <w:bCs/>
                <w:i/>
                <w:noProof/>
                <w:szCs w:val="24"/>
              </w:rPr>
              <w:t>1</w:t>
            </w:r>
          </w:p>
        </w:tc>
        <w:tc>
          <w:tcPr>
            <w:tcW w:w="1134" w:type="dxa"/>
            <w:tcBorders>
              <w:top w:val="single" w:sz="4" w:space="0" w:color="auto"/>
              <w:left w:val="single" w:sz="4" w:space="0" w:color="auto"/>
              <w:bottom w:val="single" w:sz="4" w:space="0" w:color="auto"/>
              <w:right w:val="single" w:sz="4" w:space="0" w:color="auto"/>
            </w:tcBorders>
          </w:tcPr>
          <w:p w14:paraId="25138D16" w14:textId="77777777" w:rsidR="00476E76" w:rsidRDefault="00476E76">
            <w:pPr>
              <w:tabs>
                <w:tab w:val="left" w:pos="0"/>
              </w:tabs>
              <w:jc w:val="center"/>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7A184CB2"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1143425A"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5C552992" w14:textId="77777777" w:rsidR="00476E76" w:rsidRPr="000B003B" w:rsidRDefault="00476E76">
            <w:pPr>
              <w:tabs>
                <w:tab w:val="left" w:pos="0"/>
              </w:tabs>
              <w:jc w:val="both"/>
              <w:rPr>
                <w:bCs/>
                <w:i/>
                <w:noProof/>
                <w:szCs w:val="24"/>
              </w:rPr>
            </w:pPr>
          </w:p>
        </w:tc>
      </w:tr>
      <w:tr w:rsidR="0006432E" w:rsidRPr="000B003B" w14:paraId="429789E2" w14:textId="77777777" w:rsidTr="00D02F80">
        <w:tc>
          <w:tcPr>
            <w:tcW w:w="562" w:type="dxa"/>
            <w:tcBorders>
              <w:top w:val="single" w:sz="4" w:space="0" w:color="auto"/>
              <w:left w:val="single" w:sz="4" w:space="0" w:color="auto"/>
              <w:bottom w:val="single" w:sz="4" w:space="0" w:color="auto"/>
              <w:right w:val="single" w:sz="4" w:space="0" w:color="auto"/>
            </w:tcBorders>
          </w:tcPr>
          <w:p w14:paraId="1575D64C" w14:textId="77777777" w:rsidR="00476E76" w:rsidRDefault="00476E76">
            <w:pPr>
              <w:tabs>
                <w:tab w:val="left" w:pos="0"/>
              </w:tabs>
              <w:jc w:val="both"/>
              <w:rPr>
                <w:bCs/>
                <w:i/>
                <w:noProof/>
                <w:szCs w:val="24"/>
              </w:rPr>
            </w:pPr>
            <w:r>
              <w:rPr>
                <w:bCs/>
                <w:i/>
                <w:noProof/>
                <w:szCs w:val="24"/>
              </w:rPr>
              <w:t>6.</w:t>
            </w:r>
          </w:p>
        </w:tc>
        <w:tc>
          <w:tcPr>
            <w:tcW w:w="2694" w:type="dxa"/>
            <w:tcBorders>
              <w:top w:val="single" w:sz="4" w:space="0" w:color="auto"/>
              <w:left w:val="single" w:sz="4" w:space="0" w:color="auto"/>
              <w:bottom w:val="single" w:sz="4" w:space="0" w:color="auto"/>
              <w:right w:val="single" w:sz="4" w:space="0" w:color="auto"/>
            </w:tcBorders>
          </w:tcPr>
          <w:p w14:paraId="64AAECD6" w14:textId="77777777" w:rsidR="00476E76" w:rsidRPr="00FB0FD3" w:rsidRDefault="00476E76">
            <w:pPr>
              <w:tabs>
                <w:tab w:val="left" w:pos="0"/>
              </w:tabs>
              <w:jc w:val="both"/>
              <w:rPr>
                <w:rFonts w:eastAsia="SimSun"/>
                <w:kern w:val="3"/>
                <w:szCs w:val="24"/>
                <w:lang w:eastAsia="zh-CN" w:bidi="hi-IN"/>
              </w:rPr>
            </w:pPr>
            <w:r w:rsidRPr="00FB0FD3">
              <w:rPr>
                <w:rFonts w:eastAsia="SimSun"/>
                <w:kern w:val="3"/>
                <w:szCs w:val="24"/>
                <w:lang w:eastAsia="zh-CN" w:bidi="hi-IN"/>
              </w:rPr>
              <w:t>Vaizdo įrašų įrašymo (saugojimo) įranga</w:t>
            </w:r>
          </w:p>
          <w:p w14:paraId="0C4CB5AC" w14:textId="2D0BD4BA" w:rsidR="00476E76" w:rsidRPr="006A2376" w:rsidRDefault="00476E76">
            <w:pPr>
              <w:rPr>
                <w:rFonts w:eastAsia="Calibri"/>
                <w:i/>
                <w:iCs/>
                <w:lang w:eastAsia="en-US"/>
              </w:rPr>
            </w:pPr>
            <w:r w:rsidRPr="006A2376">
              <w:rPr>
                <w:rFonts w:eastAsia="Calibri"/>
                <w:i/>
                <w:iCs/>
                <w:lang w:eastAsia="en-US"/>
              </w:rPr>
              <w:t>____________________</w:t>
            </w:r>
          </w:p>
          <w:p w14:paraId="75E2387C" w14:textId="77777777" w:rsidR="00476E76" w:rsidRPr="00FB0FD3" w:rsidRDefault="00476E76">
            <w:pPr>
              <w:tabs>
                <w:tab w:val="left" w:pos="0"/>
              </w:tabs>
              <w:jc w:val="both"/>
              <w:rPr>
                <w:rFonts w:eastAsia="SimSun" w:cs="Arial"/>
                <w:kern w:val="3"/>
                <w:szCs w:val="24"/>
                <w:lang w:eastAsia="zh-CN" w:bidi="hi-IN"/>
              </w:rPr>
            </w:pPr>
            <w:r w:rsidRPr="006A2376">
              <w:rPr>
                <w:rFonts w:eastAsia="Calibri"/>
                <w:i/>
                <w:iCs/>
                <w:lang w:eastAsia="en-US"/>
              </w:rPr>
              <w:lastRenderedPageBreak/>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029DE550" w14:textId="25B6A7DC" w:rsidR="00476E76" w:rsidRDefault="00887BAF">
            <w:pPr>
              <w:tabs>
                <w:tab w:val="left" w:pos="0"/>
              </w:tabs>
              <w:jc w:val="center"/>
              <w:rPr>
                <w:bCs/>
                <w:i/>
                <w:noProof/>
                <w:szCs w:val="24"/>
              </w:rPr>
            </w:pPr>
            <w:r>
              <w:rPr>
                <w:bCs/>
                <w:i/>
                <w:noProof/>
                <w:szCs w:val="24"/>
              </w:rPr>
              <w:lastRenderedPageBreak/>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7E72CFB4" w14:textId="77777777" w:rsidR="00476E76" w:rsidRDefault="00476E76">
            <w:pPr>
              <w:tabs>
                <w:tab w:val="left" w:pos="0"/>
              </w:tabs>
              <w:jc w:val="center"/>
              <w:rPr>
                <w:bCs/>
                <w:i/>
                <w:noProof/>
                <w:szCs w:val="24"/>
              </w:rPr>
            </w:pPr>
            <w:r>
              <w:rPr>
                <w:bCs/>
                <w:i/>
                <w:noProof/>
                <w:szCs w:val="24"/>
              </w:rPr>
              <w:t>11</w:t>
            </w:r>
          </w:p>
        </w:tc>
        <w:tc>
          <w:tcPr>
            <w:tcW w:w="1134" w:type="dxa"/>
            <w:tcBorders>
              <w:top w:val="single" w:sz="4" w:space="0" w:color="auto"/>
              <w:left w:val="single" w:sz="4" w:space="0" w:color="auto"/>
              <w:bottom w:val="single" w:sz="4" w:space="0" w:color="auto"/>
              <w:right w:val="single" w:sz="4" w:space="0" w:color="auto"/>
            </w:tcBorders>
          </w:tcPr>
          <w:p w14:paraId="15971B97" w14:textId="77777777" w:rsidR="00476E76" w:rsidRDefault="00476E76">
            <w:pPr>
              <w:tabs>
                <w:tab w:val="left" w:pos="0"/>
              </w:tabs>
              <w:jc w:val="center"/>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610A2953"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5DE03B34"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7E4C22DD" w14:textId="77777777" w:rsidR="00476E76" w:rsidRPr="000B003B" w:rsidRDefault="00476E76">
            <w:pPr>
              <w:tabs>
                <w:tab w:val="left" w:pos="0"/>
              </w:tabs>
              <w:jc w:val="both"/>
              <w:rPr>
                <w:bCs/>
                <w:i/>
                <w:noProof/>
                <w:szCs w:val="24"/>
              </w:rPr>
            </w:pPr>
          </w:p>
        </w:tc>
      </w:tr>
      <w:tr w:rsidR="00476E76" w14:paraId="702A97E6" w14:textId="77777777" w:rsidTr="00686826">
        <w:trPr>
          <w:trHeight w:val="223"/>
        </w:trPr>
        <w:tc>
          <w:tcPr>
            <w:tcW w:w="8642" w:type="dxa"/>
            <w:gridSpan w:val="7"/>
            <w:tcBorders>
              <w:top w:val="single" w:sz="4" w:space="0" w:color="auto"/>
              <w:left w:val="single" w:sz="4" w:space="0" w:color="auto"/>
              <w:bottom w:val="single" w:sz="4" w:space="0" w:color="auto"/>
              <w:right w:val="single" w:sz="4" w:space="0" w:color="auto"/>
            </w:tcBorders>
            <w:hideMark/>
          </w:tcPr>
          <w:p w14:paraId="0D35A79E" w14:textId="77777777" w:rsidR="00476E76" w:rsidRDefault="00476E76">
            <w:pPr>
              <w:spacing w:line="276" w:lineRule="auto"/>
              <w:jc w:val="right"/>
              <w:rPr>
                <w:kern w:val="2"/>
                <w:lang w:eastAsia="en-US"/>
                <w14:ligatures w14:val="standardContextual"/>
              </w:rPr>
            </w:pPr>
            <w:r>
              <w:rPr>
                <w:kern w:val="2"/>
                <w:lang w:eastAsia="en-US"/>
                <w14:ligatures w14:val="standardContextual"/>
              </w:rPr>
              <w:t>Pasiūlymo kaina Eur be PVM</w:t>
            </w:r>
          </w:p>
        </w:tc>
        <w:tc>
          <w:tcPr>
            <w:tcW w:w="1138" w:type="dxa"/>
            <w:tcBorders>
              <w:top w:val="single" w:sz="4" w:space="0" w:color="auto"/>
              <w:left w:val="single" w:sz="4" w:space="0" w:color="auto"/>
              <w:bottom w:val="single" w:sz="4" w:space="0" w:color="auto"/>
              <w:right w:val="single" w:sz="4" w:space="0" w:color="auto"/>
            </w:tcBorders>
          </w:tcPr>
          <w:p w14:paraId="5E6BFF36" w14:textId="77777777" w:rsidR="00476E76" w:rsidRDefault="00476E76">
            <w:pPr>
              <w:spacing w:line="276" w:lineRule="auto"/>
              <w:jc w:val="center"/>
              <w:rPr>
                <w:kern w:val="2"/>
                <w:lang w:eastAsia="en-US"/>
                <w14:ligatures w14:val="standardContextual"/>
              </w:rPr>
            </w:pPr>
          </w:p>
        </w:tc>
      </w:tr>
      <w:tr w:rsidR="00476E76" w14:paraId="3B22F337" w14:textId="77777777" w:rsidTr="00686826">
        <w:trPr>
          <w:trHeight w:val="223"/>
        </w:trPr>
        <w:tc>
          <w:tcPr>
            <w:tcW w:w="8642" w:type="dxa"/>
            <w:gridSpan w:val="7"/>
            <w:tcBorders>
              <w:top w:val="single" w:sz="4" w:space="0" w:color="auto"/>
              <w:left w:val="single" w:sz="4" w:space="0" w:color="auto"/>
              <w:bottom w:val="single" w:sz="4" w:space="0" w:color="auto"/>
              <w:right w:val="single" w:sz="4" w:space="0" w:color="auto"/>
            </w:tcBorders>
            <w:hideMark/>
          </w:tcPr>
          <w:p w14:paraId="2D12583A" w14:textId="77777777" w:rsidR="00476E76" w:rsidRDefault="00476E76">
            <w:pPr>
              <w:spacing w:line="276" w:lineRule="auto"/>
              <w:jc w:val="right"/>
              <w:rPr>
                <w:kern w:val="2"/>
                <w:lang w:eastAsia="en-US"/>
                <w14:ligatures w14:val="standardContextual"/>
              </w:rPr>
            </w:pPr>
            <w:r>
              <w:rPr>
                <w:rFonts w:eastAsia="Calibri"/>
                <w:bCs/>
                <w:noProof/>
                <w:color w:val="000000"/>
                <w:kern w:val="2"/>
                <w:lang w:eastAsia="en-US"/>
                <w14:ligatures w14:val="standardContextual"/>
              </w:rPr>
              <w:t>PVM</w:t>
            </w:r>
          </w:p>
        </w:tc>
        <w:tc>
          <w:tcPr>
            <w:tcW w:w="1138" w:type="dxa"/>
            <w:tcBorders>
              <w:top w:val="single" w:sz="4" w:space="0" w:color="auto"/>
              <w:left w:val="single" w:sz="4" w:space="0" w:color="auto"/>
              <w:bottom w:val="single" w:sz="4" w:space="0" w:color="auto"/>
              <w:right w:val="single" w:sz="4" w:space="0" w:color="auto"/>
            </w:tcBorders>
          </w:tcPr>
          <w:p w14:paraId="33CF84B5" w14:textId="77777777" w:rsidR="00476E76" w:rsidRDefault="00476E76">
            <w:pPr>
              <w:spacing w:line="276" w:lineRule="auto"/>
              <w:jc w:val="center"/>
              <w:rPr>
                <w:kern w:val="2"/>
                <w:lang w:eastAsia="en-US"/>
                <w14:ligatures w14:val="standardContextual"/>
              </w:rPr>
            </w:pPr>
          </w:p>
        </w:tc>
      </w:tr>
      <w:tr w:rsidR="00476E76" w14:paraId="331E1EC7" w14:textId="77777777" w:rsidTr="00686826">
        <w:trPr>
          <w:trHeight w:val="223"/>
        </w:trPr>
        <w:tc>
          <w:tcPr>
            <w:tcW w:w="8642" w:type="dxa"/>
            <w:gridSpan w:val="7"/>
            <w:tcBorders>
              <w:top w:val="single" w:sz="4" w:space="0" w:color="auto"/>
              <w:left w:val="single" w:sz="4" w:space="0" w:color="auto"/>
              <w:bottom w:val="single" w:sz="4" w:space="0" w:color="auto"/>
              <w:right w:val="single" w:sz="4" w:space="0" w:color="auto"/>
            </w:tcBorders>
            <w:hideMark/>
          </w:tcPr>
          <w:p w14:paraId="46D94831" w14:textId="77777777" w:rsidR="00476E76" w:rsidRDefault="00476E76">
            <w:pPr>
              <w:spacing w:line="276" w:lineRule="auto"/>
              <w:jc w:val="right"/>
              <w:rPr>
                <w:kern w:val="2"/>
                <w:lang w:eastAsia="en-US"/>
                <w14:ligatures w14:val="standardContextual"/>
              </w:rPr>
            </w:pPr>
            <w:r>
              <w:rPr>
                <w:rFonts w:eastAsia="Calibri"/>
                <w:bCs/>
                <w:noProof/>
                <w:color w:val="000000"/>
                <w:kern w:val="2"/>
                <w:lang w:eastAsia="en-US"/>
                <w14:ligatures w14:val="standardContextual"/>
              </w:rPr>
              <w:t>Pasiūlymo kaina Eur su PVM</w:t>
            </w:r>
          </w:p>
        </w:tc>
        <w:tc>
          <w:tcPr>
            <w:tcW w:w="1138" w:type="dxa"/>
            <w:tcBorders>
              <w:top w:val="single" w:sz="4" w:space="0" w:color="auto"/>
              <w:left w:val="single" w:sz="4" w:space="0" w:color="auto"/>
              <w:bottom w:val="single" w:sz="4" w:space="0" w:color="auto"/>
              <w:right w:val="single" w:sz="4" w:space="0" w:color="auto"/>
            </w:tcBorders>
          </w:tcPr>
          <w:p w14:paraId="18B35705" w14:textId="77777777" w:rsidR="00476E76" w:rsidRDefault="00476E76">
            <w:pPr>
              <w:spacing w:line="276" w:lineRule="auto"/>
              <w:jc w:val="center"/>
              <w:rPr>
                <w:kern w:val="2"/>
                <w:lang w:eastAsia="en-US"/>
                <w14:ligatures w14:val="standardContextual"/>
              </w:rPr>
            </w:pPr>
          </w:p>
        </w:tc>
      </w:tr>
    </w:tbl>
    <w:p w14:paraId="1BFF8CAB" w14:textId="77777777" w:rsidR="00613B60" w:rsidRDefault="00613B60" w:rsidP="00B543BB">
      <w:pPr>
        <w:tabs>
          <w:tab w:val="left" w:pos="0"/>
        </w:tabs>
        <w:ind w:firstLine="567"/>
        <w:jc w:val="both"/>
        <w:rPr>
          <w:bCs/>
          <w:i/>
          <w:noProof/>
          <w:color w:val="EE0000"/>
          <w:szCs w:val="24"/>
        </w:rPr>
      </w:pPr>
    </w:p>
    <w:p w14:paraId="46930204" w14:textId="4A115C30" w:rsidR="00613B60" w:rsidRDefault="00613B60" w:rsidP="00EE5AEA">
      <w:pPr>
        <w:tabs>
          <w:tab w:val="left" w:pos="0"/>
        </w:tabs>
        <w:ind w:firstLine="1134"/>
        <w:jc w:val="both"/>
        <w:rPr>
          <w:bCs/>
          <w:i/>
          <w:noProof/>
          <w:color w:val="EE0000"/>
          <w:szCs w:val="24"/>
        </w:rPr>
      </w:pPr>
      <w:r w:rsidRPr="00881929">
        <w:rPr>
          <w:b/>
          <w:i/>
          <w:noProof/>
          <w:color w:val="EE0000"/>
          <w:szCs w:val="24"/>
        </w:rPr>
        <w:t>Pastab</w:t>
      </w:r>
      <w:r>
        <w:rPr>
          <w:b/>
          <w:i/>
          <w:noProof/>
          <w:color w:val="EE0000"/>
          <w:szCs w:val="24"/>
        </w:rPr>
        <w:t>os:</w:t>
      </w:r>
    </w:p>
    <w:p w14:paraId="616B7F8A" w14:textId="5B5D5116" w:rsidR="006C647E" w:rsidRPr="00B2063C" w:rsidRDefault="00EE5AEA" w:rsidP="00EE5AEA">
      <w:pPr>
        <w:ind w:firstLine="1134"/>
        <w:jc w:val="both"/>
      </w:pPr>
      <w:r w:rsidRPr="00EE5AEA">
        <w:rPr>
          <w:b/>
          <w:bCs/>
          <w:i/>
          <w:iCs/>
          <w:noProof/>
          <w:color w:val="EE0000"/>
          <w:szCs w:val="24"/>
        </w:rPr>
        <w:t>*</w:t>
      </w:r>
      <w:r w:rsidR="00B90778" w:rsidRPr="00B90778">
        <w:rPr>
          <w:b/>
          <w:bCs/>
          <w:i/>
          <w:iCs/>
          <w:noProof/>
          <w:color w:val="EE0000"/>
          <w:szCs w:val="24"/>
        </w:rPr>
        <w:t>*</w:t>
      </w:r>
      <w:r>
        <w:rPr>
          <w:b/>
          <w:bCs/>
          <w:i/>
          <w:iCs/>
        </w:rPr>
        <w:t xml:space="preserve"> </w:t>
      </w:r>
      <w:r w:rsidR="003D7D31" w:rsidRPr="00EE5AEA">
        <w:t xml:space="preserve">Reikia </w:t>
      </w:r>
      <w:r w:rsidR="006C647E" w:rsidRPr="00EE5AEA">
        <w:t>skaičiuoti maksimalų stotelių skaičių,</w:t>
      </w:r>
      <w:r w:rsidR="006C647E" w:rsidRPr="00EE5AEA">
        <w:rPr>
          <w:b/>
          <w:bCs/>
          <w:i/>
          <w:iCs/>
        </w:rPr>
        <w:t xml:space="preserve"> </w:t>
      </w:r>
      <w:r w:rsidR="007D42F0">
        <w:t>pavyzdžiui</w:t>
      </w:r>
      <w:r w:rsidR="006C647E" w:rsidRPr="00B2063C">
        <w:t>, jei stotelė valdo 40 registratori</w:t>
      </w:r>
      <w:r w:rsidR="006C647E">
        <w:t>ų</w:t>
      </w:r>
      <w:r w:rsidR="006C647E" w:rsidRPr="00B2063C">
        <w:t>, tai konkurso dalyvis turi paskaičiuoti 1345:40=34 vnt. stotelių mėnesio nuomos kainą.</w:t>
      </w:r>
    </w:p>
    <w:p w14:paraId="0D6D91C3" w14:textId="713127A9" w:rsidR="001B779B" w:rsidRPr="00591D01" w:rsidRDefault="00613B60" w:rsidP="00EE5AEA">
      <w:pPr>
        <w:tabs>
          <w:tab w:val="left" w:pos="0"/>
        </w:tabs>
        <w:ind w:firstLine="1134"/>
        <w:jc w:val="both"/>
        <w:rPr>
          <w:b/>
          <w:i/>
          <w:szCs w:val="24"/>
          <w:lang w:val="pt-BR"/>
        </w:rPr>
      </w:pPr>
      <w:r w:rsidRPr="00881929">
        <w:rPr>
          <w:bCs/>
          <w:i/>
          <w:noProof/>
          <w:color w:val="EE0000"/>
          <w:szCs w:val="24"/>
        </w:rPr>
        <w:t>*</w:t>
      </w:r>
      <w:r w:rsidR="001959B0" w:rsidRPr="00881929">
        <w:rPr>
          <w:bCs/>
          <w:i/>
          <w:noProof/>
          <w:color w:val="EE0000"/>
          <w:szCs w:val="24"/>
        </w:rPr>
        <w:t>*</w:t>
      </w:r>
      <w:r w:rsidR="00B90778" w:rsidRPr="00B90778">
        <w:rPr>
          <w:bCs/>
          <w:i/>
          <w:noProof/>
          <w:color w:val="EE0000"/>
          <w:szCs w:val="24"/>
        </w:rPr>
        <w:t>*</w:t>
      </w:r>
      <w:r w:rsidR="001959B0" w:rsidRPr="00881929">
        <w:rPr>
          <w:b/>
          <w:i/>
          <w:noProof/>
          <w:color w:val="EE0000"/>
          <w:szCs w:val="24"/>
        </w:rPr>
        <w:t xml:space="preserve"> </w:t>
      </w:r>
      <w:r w:rsidR="003143CC" w:rsidRPr="00FB0FD3">
        <w:rPr>
          <w:rFonts w:eastAsia="font293"/>
          <w:kern w:val="3"/>
          <w:szCs w:val="24"/>
          <w:lang w:eastAsia="zh-CN" w:bidi="hi-IN"/>
        </w:rPr>
        <w:t>Daugiavietė nukrovimo</w:t>
      </w:r>
      <w:r w:rsidR="003143CC">
        <w:rPr>
          <w:rFonts w:eastAsia="font293"/>
          <w:kern w:val="3"/>
          <w:szCs w:val="24"/>
          <w:lang w:eastAsia="zh-CN" w:bidi="hi-IN"/>
        </w:rPr>
        <w:t xml:space="preserve"> – </w:t>
      </w:r>
      <w:r w:rsidR="003143CC" w:rsidRPr="00FB0FD3">
        <w:rPr>
          <w:rFonts w:eastAsia="font293"/>
          <w:kern w:val="3"/>
          <w:szCs w:val="24"/>
          <w:lang w:eastAsia="zh-CN" w:bidi="hi-IN"/>
        </w:rPr>
        <w:t>įkrovimo</w:t>
      </w:r>
      <w:r w:rsidR="003143CC">
        <w:rPr>
          <w:rFonts w:eastAsia="font293"/>
          <w:kern w:val="3"/>
          <w:szCs w:val="24"/>
          <w:lang w:eastAsia="zh-CN" w:bidi="hi-IN"/>
        </w:rPr>
        <w:t xml:space="preserve"> s</w:t>
      </w:r>
      <w:r w:rsidR="00B543BB" w:rsidRPr="00B543BB">
        <w:rPr>
          <w:lang w:val="pt-BR"/>
        </w:rPr>
        <w:t xml:space="preserve">totelė ir </w:t>
      </w:r>
      <w:r w:rsidR="0002177C" w:rsidRPr="00FB0FD3">
        <w:rPr>
          <w:rFonts w:eastAsia="SimSun"/>
          <w:kern w:val="3"/>
          <w:szCs w:val="24"/>
          <w:lang w:eastAsia="zh-CN" w:bidi="hi-IN"/>
        </w:rPr>
        <w:t>Nukrovimo</w:t>
      </w:r>
      <w:r w:rsidR="0002177C">
        <w:rPr>
          <w:rFonts w:eastAsia="SimSun"/>
          <w:kern w:val="3"/>
          <w:szCs w:val="24"/>
          <w:lang w:eastAsia="zh-CN" w:bidi="hi-IN"/>
        </w:rPr>
        <w:t xml:space="preserve"> – </w:t>
      </w:r>
      <w:r w:rsidR="0002177C" w:rsidRPr="00FB0FD3">
        <w:rPr>
          <w:rFonts w:eastAsia="SimSun"/>
          <w:kern w:val="3"/>
          <w:szCs w:val="24"/>
          <w:lang w:eastAsia="zh-CN" w:bidi="hi-IN"/>
        </w:rPr>
        <w:t>įkrovimo</w:t>
      </w:r>
      <w:r w:rsidR="0002177C">
        <w:rPr>
          <w:rFonts w:eastAsia="SimSun"/>
          <w:kern w:val="3"/>
          <w:szCs w:val="24"/>
          <w:lang w:eastAsia="zh-CN" w:bidi="hi-IN"/>
        </w:rPr>
        <w:t xml:space="preserve"> </w:t>
      </w:r>
      <w:r w:rsidR="0002177C" w:rsidRPr="00FB0FD3">
        <w:rPr>
          <w:rFonts w:eastAsia="SimSun"/>
          <w:kern w:val="3"/>
          <w:szCs w:val="24"/>
          <w:lang w:eastAsia="zh-CN" w:bidi="hi-IN"/>
        </w:rPr>
        <w:t xml:space="preserve">stotelių </w:t>
      </w:r>
      <w:r w:rsidR="00B543BB" w:rsidRPr="00B543BB">
        <w:rPr>
          <w:lang w:val="pt-BR"/>
        </w:rPr>
        <w:t>kontroleri</w:t>
      </w:r>
      <w:r w:rsidR="0002177C">
        <w:rPr>
          <w:lang w:val="pt-BR"/>
        </w:rPr>
        <w:t>s</w:t>
      </w:r>
      <w:r w:rsidR="00B543BB" w:rsidRPr="00B543BB">
        <w:rPr>
          <w:lang w:val="pt-BR"/>
        </w:rPr>
        <w:t xml:space="preserve"> gali būti ir vienas prietaisas, bet turi užtikrinti visas pageidaujamas funkcijas.</w:t>
      </w:r>
      <w:r w:rsidR="007C4404">
        <w:rPr>
          <w:lang w:val="pt-BR"/>
        </w:rPr>
        <w:t xml:space="preserve"> </w:t>
      </w:r>
      <w:r w:rsidR="006A0A3D">
        <w:rPr>
          <w:lang w:val="pt-BR"/>
        </w:rPr>
        <w:t>Tiekėjas</w:t>
      </w:r>
      <w:r w:rsidR="00B931A2">
        <w:rPr>
          <w:lang w:val="pt-BR"/>
        </w:rPr>
        <w:t>,</w:t>
      </w:r>
      <w:r w:rsidR="006A0A3D">
        <w:rPr>
          <w:lang w:val="pt-BR"/>
        </w:rPr>
        <w:t xml:space="preserve"> siūl</w:t>
      </w:r>
      <w:r w:rsidR="00B931A2">
        <w:rPr>
          <w:lang w:val="pt-BR"/>
        </w:rPr>
        <w:t>y</w:t>
      </w:r>
      <w:r w:rsidR="007C4404">
        <w:rPr>
          <w:lang w:val="pt-BR"/>
        </w:rPr>
        <w:t>damas</w:t>
      </w:r>
      <w:r w:rsidR="006A0A3D">
        <w:rPr>
          <w:lang w:val="pt-BR"/>
        </w:rPr>
        <w:t xml:space="preserve"> </w:t>
      </w:r>
      <w:r w:rsidR="007C4404">
        <w:rPr>
          <w:lang w:val="pt-BR"/>
        </w:rPr>
        <w:t>vieną prietaisą</w:t>
      </w:r>
      <w:r w:rsidR="00B931A2">
        <w:rPr>
          <w:lang w:val="pt-BR"/>
        </w:rPr>
        <w:t>,</w:t>
      </w:r>
      <w:r w:rsidR="00160B6F">
        <w:rPr>
          <w:lang w:val="pt-BR"/>
        </w:rPr>
        <w:t xml:space="preserve"> </w:t>
      </w:r>
      <w:r w:rsidR="006A0A3D">
        <w:rPr>
          <w:lang w:val="pt-BR"/>
        </w:rPr>
        <w:t>pats, savo nuožiūra</w:t>
      </w:r>
      <w:r w:rsidR="00B931A2">
        <w:rPr>
          <w:lang w:val="pt-BR"/>
        </w:rPr>
        <w:t>, pasirenka</w:t>
      </w:r>
      <w:r w:rsidR="000E024E">
        <w:rPr>
          <w:lang w:val="pt-BR"/>
        </w:rPr>
        <w:t>,</w:t>
      </w:r>
      <w:r w:rsidR="00B931A2">
        <w:rPr>
          <w:lang w:val="pt-BR"/>
        </w:rPr>
        <w:t xml:space="preserve"> kuri</w:t>
      </w:r>
      <w:r w:rsidR="0058069C">
        <w:rPr>
          <w:lang w:val="pt-BR"/>
        </w:rPr>
        <w:t xml:space="preserve">ą </w:t>
      </w:r>
      <w:r w:rsidR="00160B6F">
        <w:rPr>
          <w:lang w:val="pt-BR"/>
        </w:rPr>
        <w:t xml:space="preserve">pasiūlymo formos </w:t>
      </w:r>
      <w:r w:rsidR="00160B6F" w:rsidRPr="00FD3EF8">
        <w:rPr>
          <w:lang w:val="pt-BR"/>
        </w:rPr>
        <w:t>4</w:t>
      </w:r>
      <w:r w:rsidR="00160B6F">
        <w:t xml:space="preserve"> lente</w:t>
      </w:r>
      <w:r w:rsidR="0058069C">
        <w:t xml:space="preserve">lės eilutę </w:t>
      </w:r>
      <w:r w:rsidR="005645CF">
        <w:t xml:space="preserve">pildyti </w:t>
      </w:r>
      <w:r w:rsidR="008101E3">
        <w:rPr>
          <w:rFonts w:eastAsia="font293"/>
          <w:kern w:val="3"/>
          <w:szCs w:val="24"/>
          <w:lang w:eastAsia="zh-CN" w:bidi="hi-IN"/>
        </w:rPr>
        <w:t xml:space="preserve">– </w:t>
      </w:r>
      <w:r w:rsidR="008101E3" w:rsidRPr="00FD3EF8">
        <w:rPr>
          <w:rFonts w:eastAsia="font293"/>
          <w:kern w:val="3"/>
          <w:szCs w:val="24"/>
          <w:lang w:val="pt-BR" w:eastAsia="zh-CN" w:bidi="hi-IN"/>
        </w:rPr>
        <w:t>2</w:t>
      </w:r>
      <w:r w:rsidR="008101E3">
        <w:rPr>
          <w:rFonts w:eastAsia="font293"/>
          <w:kern w:val="3"/>
          <w:szCs w:val="24"/>
          <w:lang w:val="pt-BR" w:eastAsia="zh-CN" w:bidi="hi-IN"/>
        </w:rPr>
        <w:t xml:space="preserve"> ar 3</w:t>
      </w:r>
      <w:r w:rsidR="00FD3EF8">
        <w:rPr>
          <w:rFonts w:eastAsia="font293"/>
          <w:kern w:val="3"/>
          <w:szCs w:val="24"/>
          <w:lang w:val="pt-BR" w:eastAsia="zh-CN" w:bidi="hi-IN"/>
        </w:rPr>
        <w:t>.</w:t>
      </w:r>
    </w:p>
    <w:p w14:paraId="16DC4108" w14:textId="77777777" w:rsidR="008A0E9C" w:rsidRDefault="008A0E9C" w:rsidP="00EE5AEA">
      <w:pPr>
        <w:tabs>
          <w:tab w:val="left" w:pos="0"/>
        </w:tabs>
        <w:ind w:firstLine="1134"/>
        <w:jc w:val="both"/>
        <w:rPr>
          <w:bCs/>
          <w:i/>
          <w:szCs w:val="24"/>
        </w:rPr>
      </w:pPr>
    </w:p>
    <w:p w14:paraId="53F3419E" w14:textId="7C8EE2FA" w:rsidR="001B779B" w:rsidRDefault="001B779B" w:rsidP="00EE5AEA">
      <w:pPr>
        <w:tabs>
          <w:tab w:val="left" w:pos="0"/>
        </w:tabs>
        <w:ind w:firstLine="1134"/>
        <w:jc w:val="both"/>
        <w:rPr>
          <w:bCs/>
          <w:i/>
          <w:szCs w:val="24"/>
        </w:rPr>
      </w:pPr>
      <w:r>
        <w:rPr>
          <w:bCs/>
          <w:i/>
          <w:szCs w:val="24"/>
        </w:rPr>
        <w:t>Pastabos:</w:t>
      </w:r>
    </w:p>
    <w:p w14:paraId="435BA996" w14:textId="3F7DB0C5" w:rsidR="001959B0" w:rsidRDefault="001959B0" w:rsidP="00EE5AEA">
      <w:pPr>
        <w:tabs>
          <w:tab w:val="left" w:pos="0"/>
        </w:tabs>
        <w:ind w:firstLine="1134"/>
        <w:jc w:val="both"/>
        <w:rPr>
          <w:i/>
          <w:iCs/>
          <w:color w:val="000000"/>
        </w:rPr>
      </w:pPr>
      <w:r w:rsidRPr="001F44E1">
        <w:rPr>
          <w:bCs/>
          <w:i/>
          <w:szCs w:val="24"/>
        </w:rPr>
        <w:t>Pasiūlymo kaina bus naudojama tik pasiūlymų eilei sudaryti ir laimėtojui nustatyti</w:t>
      </w:r>
      <w:r>
        <w:rPr>
          <w:bCs/>
          <w:i/>
          <w:szCs w:val="24"/>
        </w:rPr>
        <w:t>.</w:t>
      </w:r>
      <w:r w:rsidRPr="00E07E2C">
        <w:rPr>
          <w:i/>
          <w:iCs/>
          <w:color w:val="000000"/>
        </w:rPr>
        <w:t xml:space="preserve"> Už </w:t>
      </w:r>
      <w:r>
        <w:rPr>
          <w:i/>
          <w:iCs/>
          <w:color w:val="000000"/>
        </w:rPr>
        <w:t>prekių nuomą</w:t>
      </w:r>
      <w:r w:rsidRPr="00E07E2C">
        <w:rPr>
          <w:i/>
          <w:iCs/>
          <w:color w:val="000000"/>
        </w:rPr>
        <w:t xml:space="preserve"> </w:t>
      </w:r>
      <w:r>
        <w:rPr>
          <w:i/>
          <w:iCs/>
          <w:color w:val="000000"/>
        </w:rPr>
        <w:t xml:space="preserve">bus  mokama laimėjusio tiekėjo pasiūlytais įkainiais. </w:t>
      </w:r>
    </w:p>
    <w:p w14:paraId="70E7CAB1" w14:textId="7FB3E8CB" w:rsidR="001959B0" w:rsidRPr="001E72CB" w:rsidRDefault="00C739E9" w:rsidP="00EE5AEA">
      <w:pPr>
        <w:ind w:right="140" w:firstLine="1134"/>
        <w:jc w:val="both"/>
        <w:rPr>
          <w:rFonts w:eastAsia="Calibri"/>
          <w:b/>
          <w:i/>
          <w:iCs/>
          <w:noProof/>
          <w:szCs w:val="24"/>
        </w:rPr>
      </w:pPr>
      <w:r w:rsidRPr="00591D01">
        <w:rPr>
          <w:rFonts w:eastAsia="Calibri"/>
          <w:i/>
          <w:szCs w:val="24"/>
        </w:rPr>
        <w:t xml:space="preserve">Pasiūlymo kaina negali viršyti </w:t>
      </w:r>
      <w:r w:rsidRPr="00591D01">
        <w:rPr>
          <w:b/>
          <w:i/>
          <w:szCs w:val="24"/>
        </w:rPr>
        <w:t>1 895 041,32</w:t>
      </w:r>
      <w:r w:rsidRPr="00591D01">
        <w:rPr>
          <w:b/>
          <w:i/>
        </w:rPr>
        <w:t xml:space="preserve"> </w:t>
      </w:r>
      <w:r w:rsidRPr="00591D01">
        <w:rPr>
          <w:b/>
          <w:i/>
          <w:szCs w:val="24"/>
        </w:rPr>
        <w:t>Eur be PVM</w:t>
      </w:r>
      <w:r w:rsidR="00F70CC2" w:rsidRPr="00591D01">
        <w:rPr>
          <w:rFonts w:eastAsia="Calibri"/>
          <w:b/>
          <w:i/>
          <w:szCs w:val="24"/>
        </w:rPr>
        <w:t xml:space="preserve"> (</w:t>
      </w:r>
      <w:r w:rsidR="004B41BA" w:rsidRPr="00591D01">
        <w:rPr>
          <w:rFonts w:eastAsia="Calibri"/>
          <w:b/>
          <w:i/>
          <w:szCs w:val="24"/>
        </w:rPr>
        <w:t xml:space="preserve">2 </w:t>
      </w:r>
      <w:r w:rsidRPr="00591D01">
        <w:rPr>
          <w:rFonts w:eastAsia="Calibri"/>
          <w:b/>
          <w:i/>
          <w:szCs w:val="24"/>
        </w:rPr>
        <w:t>2</w:t>
      </w:r>
      <w:r w:rsidR="004B41BA" w:rsidRPr="00591D01">
        <w:rPr>
          <w:rFonts w:eastAsia="Calibri"/>
          <w:b/>
          <w:i/>
          <w:szCs w:val="24"/>
        </w:rPr>
        <w:t>93 </w:t>
      </w:r>
      <w:r w:rsidRPr="00591D01">
        <w:rPr>
          <w:rFonts w:eastAsia="Calibri"/>
          <w:b/>
          <w:i/>
          <w:szCs w:val="24"/>
        </w:rPr>
        <w:t>000</w:t>
      </w:r>
      <w:r w:rsidR="004B41BA" w:rsidRPr="00591D01">
        <w:rPr>
          <w:rFonts w:eastAsia="Calibri"/>
          <w:b/>
          <w:i/>
          <w:szCs w:val="24"/>
        </w:rPr>
        <w:t>,00</w:t>
      </w:r>
      <w:r w:rsidRPr="00591D01">
        <w:rPr>
          <w:rFonts w:eastAsia="Calibri"/>
          <w:b/>
          <w:i/>
          <w:szCs w:val="24"/>
        </w:rPr>
        <w:t xml:space="preserve"> Eur su PVM</w:t>
      </w:r>
      <w:r w:rsidR="00F70CC2" w:rsidRPr="00591D01">
        <w:rPr>
          <w:rFonts w:eastAsia="Calibri"/>
          <w:b/>
          <w:i/>
          <w:iCs/>
          <w:noProof/>
          <w:szCs w:val="24"/>
        </w:rPr>
        <w:t>)</w:t>
      </w:r>
      <w:r w:rsidR="00591D01">
        <w:rPr>
          <w:rFonts w:eastAsia="Calibri"/>
          <w:b/>
          <w:i/>
          <w:iCs/>
          <w:noProof/>
          <w:szCs w:val="24"/>
        </w:rPr>
        <w:t>.</w:t>
      </w:r>
      <w:r w:rsidR="00E63790" w:rsidRPr="00591D01" w:rsidDel="00E63790">
        <w:rPr>
          <w:rFonts w:eastAsia="Calibri"/>
          <w:b/>
          <w:i/>
          <w:iCs/>
          <w:noProof/>
          <w:szCs w:val="24"/>
        </w:rPr>
        <w:t xml:space="preserve"> </w:t>
      </w:r>
    </w:p>
    <w:p w14:paraId="53120817" w14:textId="6ADE2417" w:rsidR="001959B0" w:rsidRPr="001E72CB" w:rsidRDefault="001959B0" w:rsidP="00EE5AEA">
      <w:pPr>
        <w:suppressAutoHyphens/>
        <w:autoSpaceDN w:val="0"/>
        <w:ind w:firstLine="1134"/>
        <w:jc w:val="both"/>
        <w:rPr>
          <w:i/>
          <w:iCs/>
          <w:noProof/>
          <w:szCs w:val="24"/>
        </w:rPr>
      </w:pPr>
      <w:r w:rsidRPr="001E72CB">
        <w:rPr>
          <w:i/>
          <w:iCs/>
          <w:noProof/>
          <w:szCs w:val="24"/>
        </w:rPr>
        <w:t xml:space="preserve">Pasiūlymo kaina Eur be PVM ir su PVM pasiūlyme nurodoma suapvalinta, paliekant ne daugiau kaip du skaitmenis po kablelio. </w:t>
      </w:r>
    </w:p>
    <w:p w14:paraId="75CD2F52" w14:textId="77777777" w:rsidR="001959B0" w:rsidRPr="00C44C3F" w:rsidRDefault="001959B0" w:rsidP="00EE5AEA">
      <w:pPr>
        <w:autoSpaceDE w:val="0"/>
        <w:autoSpaceDN w:val="0"/>
        <w:adjustRightInd w:val="0"/>
        <w:ind w:firstLine="1134"/>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B9D5C3E" w14:textId="77777777" w:rsidR="001959B0" w:rsidRPr="00C44C3F" w:rsidRDefault="001959B0" w:rsidP="00EE5AEA">
      <w:pPr>
        <w:autoSpaceDE w:val="0"/>
        <w:autoSpaceDN w:val="0"/>
        <w:adjustRightInd w:val="0"/>
        <w:ind w:firstLine="1134"/>
        <w:jc w:val="both"/>
        <w:rPr>
          <w:bCs/>
          <w:i/>
          <w:iCs/>
          <w:noProof/>
          <w:szCs w:val="24"/>
          <w:lang w:eastAsia="en-US"/>
        </w:rPr>
      </w:pPr>
      <w:r w:rsidRPr="00C44C3F">
        <w:rPr>
          <w:i/>
          <w:iCs/>
          <w:noProof/>
        </w:rPr>
        <w:t xml:space="preserve">Jei  pirkime dalyvaus tiekėjai, kurie turės skirtingą statusą </w:t>
      </w:r>
      <w:r>
        <w:rPr>
          <w:i/>
          <w:iCs/>
          <w:noProof/>
        </w:rPr>
        <w:t>–</w:t>
      </w:r>
      <w:r w:rsidRPr="00C44C3F">
        <w:rPr>
          <w:i/>
          <w:iCs/>
          <w:noProof/>
        </w:rPr>
        <w:t xml:space="preserve"> PVM mokėtojai ir ne PVM mokėtojai – perkančioji organizacija pasiūlymus vertins,  atsižvelgdama į galutinę lėšų sumą, kurią ji išleis. </w:t>
      </w:r>
    </w:p>
    <w:p w14:paraId="5B7C61AE" w14:textId="10C993EB" w:rsidR="001959B0" w:rsidRDefault="001959B0" w:rsidP="002A1B40">
      <w:pPr>
        <w:ind w:firstLine="1134"/>
        <w:jc w:val="both"/>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prekių kaina/įkainis, pagal kurį perkančioji organizacija atsiskaitys už pristatytas </w:t>
      </w:r>
      <w:r>
        <w:rPr>
          <w:i/>
          <w:noProof/>
        </w:rPr>
        <w:t xml:space="preserve">nuomai </w:t>
      </w:r>
      <w:r w:rsidRPr="00C44C3F">
        <w:rPr>
          <w:i/>
          <w:noProof/>
        </w:rPr>
        <w:t>prekes, įskaitant visus mokesčius ir išlaidas.</w:t>
      </w:r>
    </w:p>
    <w:p w14:paraId="593E7D1B" w14:textId="77777777" w:rsidR="005177F7" w:rsidRDefault="005177F7" w:rsidP="00A05DFD">
      <w:pPr>
        <w:pStyle w:val="Sraopastraipa"/>
        <w:tabs>
          <w:tab w:val="left" w:pos="0"/>
        </w:tabs>
        <w:ind w:left="0"/>
        <w:jc w:val="both"/>
        <w:rPr>
          <w:bCs/>
          <w:iCs/>
          <w:noProof/>
          <w:szCs w:val="24"/>
        </w:rPr>
      </w:pPr>
    </w:p>
    <w:p w14:paraId="77B90267" w14:textId="7C5C6819" w:rsidR="00C74DB1" w:rsidRPr="009E2FCD" w:rsidRDefault="00F02C68" w:rsidP="00410E26">
      <w:pPr>
        <w:autoSpaceDE w:val="0"/>
        <w:autoSpaceDN w:val="0"/>
        <w:adjustRightInd w:val="0"/>
        <w:rPr>
          <w:b/>
          <w:bCs/>
          <w:noProof/>
          <w:szCs w:val="24"/>
        </w:rPr>
      </w:pPr>
      <w:r w:rsidRPr="009E2FCD">
        <w:rPr>
          <w:b/>
          <w:bCs/>
          <w:noProof/>
          <w:szCs w:val="24"/>
        </w:rPr>
        <w:t>5</w:t>
      </w:r>
      <w:r w:rsidR="00C74DB1" w:rsidRPr="009E2FCD">
        <w:rPr>
          <w:b/>
          <w:bCs/>
          <w:noProof/>
          <w:szCs w:val="24"/>
        </w:rPr>
        <w:t xml:space="preserve">. </w:t>
      </w:r>
      <w:r w:rsidR="00410E26" w:rsidRPr="009E2FCD">
        <w:rPr>
          <w:b/>
          <w:bCs/>
          <w:noProof/>
          <w:szCs w:val="24"/>
        </w:rPr>
        <w:t>Informacija apie p</w:t>
      </w:r>
      <w:r w:rsidR="00277FCF" w:rsidRPr="009E2FCD">
        <w:rPr>
          <w:b/>
          <w:bCs/>
          <w:noProof/>
          <w:szCs w:val="24"/>
        </w:rPr>
        <w:t>irkimo objektą</w:t>
      </w:r>
      <w:r w:rsidR="006A42EC" w:rsidRPr="009E2FCD">
        <w:rPr>
          <w:b/>
          <w:bCs/>
          <w:noProof/>
          <w:szCs w:val="24"/>
        </w:rPr>
        <w:t>:</w:t>
      </w:r>
    </w:p>
    <w:p w14:paraId="47EFD099" w14:textId="77777777" w:rsidR="00410E26" w:rsidRPr="009E2FCD" w:rsidRDefault="00410E26" w:rsidP="00C74DB1">
      <w:pPr>
        <w:autoSpaceDE w:val="0"/>
        <w:autoSpaceDN w:val="0"/>
        <w:adjustRightInd w:val="0"/>
        <w:ind w:firstLine="714"/>
        <w:jc w:val="both"/>
        <w:rPr>
          <w:noProof/>
          <w:szCs w:val="24"/>
        </w:rPr>
      </w:pPr>
    </w:p>
    <w:p w14:paraId="4380F938" w14:textId="7833CCC3" w:rsidR="00277FCF" w:rsidRPr="009E2FCD" w:rsidRDefault="00F02C68" w:rsidP="00410E26">
      <w:pPr>
        <w:autoSpaceDE w:val="0"/>
        <w:autoSpaceDN w:val="0"/>
        <w:adjustRightInd w:val="0"/>
        <w:jc w:val="both"/>
        <w:rPr>
          <w:bCs/>
          <w:noProof/>
          <w:szCs w:val="24"/>
        </w:rPr>
      </w:pPr>
      <w:r w:rsidRPr="009E2FCD">
        <w:rPr>
          <w:noProof/>
          <w:szCs w:val="24"/>
        </w:rPr>
        <w:t>5</w:t>
      </w:r>
      <w:r w:rsidR="00C74DB1" w:rsidRPr="009E2FCD">
        <w:rPr>
          <w:noProof/>
          <w:szCs w:val="24"/>
        </w:rPr>
        <w:t>.1.</w:t>
      </w:r>
      <w:r w:rsidR="00C74DB1" w:rsidRPr="009E2FCD">
        <w:rPr>
          <w:bCs/>
          <w:noProof/>
          <w:szCs w:val="24"/>
        </w:rPr>
        <w:t xml:space="preserve"> </w:t>
      </w:r>
      <w:r w:rsidR="00BA7C98" w:rsidRPr="009E2FCD">
        <w:rPr>
          <w:rFonts w:cs="Arial"/>
          <w:noProof/>
          <w:szCs w:val="24"/>
        </w:rPr>
        <w:t>Nešiojamo vaizdo registratoriaus svoris</w:t>
      </w:r>
      <w:r w:rsidR="0073031B" w:rsidRPr="009E2FCD">
        <w:rPr>
          <w:bCs/>
          <w:noProof/>
          <w:szCs w:val="24"/>
        </w:rPr>
        <w:t xml:space="preserve"> _________</w:t>
      </w:r>
      <w:r w:rsidR="0073031B" w:rsidRPr="009E2FCD">
        <w:rPr>
          <w:rStyle w:val="Puslapioinaosnuoroda"/>
          <w:bCs/>
          <w:noProof/>
          <w:szCs w:val="24"/>
        </w:rPr>
        <w:footnoteReference w:id="3"/>
      </w:r>
      <w:r w:rsidR="0073031B" w:rsidRPr="009E2FCD">
        <w:rPr>
          <w:bCs/>
          <w:noProof/>
          <w:szCs w:val="24"/>
        </w:rPr>
        <w:t xml:space="preserve"> </w:t>
      </w:r>
      <w:r w:rsidR="00BA7C98" w:rsidRPr="009E2FCD">
        <w:rPr>
          <w:bCs/>
          <w:noProof/>
          <w:szCs w:val="24"/>
        </w:rPr>
        <w:t>g</w:t>
      </w:r>
      <w:r w:rsidR="0073031B" w:rsidRPr="009E2FCD">
        <w:rPr>
          <w:bCs/>
          <w:noProof/>
          <w:szCs w:val="24"/>
        </w:rPr>
        <w:t>.</w:t>
      </w:r>
    </w:p>
    <w:p w14:paraId="70398653" w14:textId="288C13F5" w:rsidR="00E458CE" w:rsidRPr="00676AFD" w:rsidRDefault="0073031B" w:rsidP="00410E26">
      <w:pPr>
        <w:autoSpaceDE w:val="0"/>
        <w:autoSpaceDN w:val="0"/>
        <w:adjustRightInd w:val="0"/>
        <w:jc w:val="both"/>
        <w:rPr>
          <w:b/>
          <w:i/>
          <w:iCs/>
          <w:noProof/>
          <w:szCs w:val="24"/>
        </w:rPr>
      </w:pPr>
      <w:r w:rsidRPr="009E2FCD">
        <w:rPr>
          <w:bCs/>
          <w:noProof/>
          <w:szCs w:val="24"/>
        </w:rPr>
        <w:t xml:space="preserve">5.2. </w:t>
      </w:r>
      <w:r w:rsidR="00E62770" w:rsidRPr="009E2FCD">
        <w:rPr>
          <w:bCs/>
          <w:noProof/>
          <w:szCs w:val="24"/>
        </w:rPr>
        <w:t xml:space="preserve">Ar </w:t>
      </w:r>
      <w:r w:rsidR="00E62770" w:rsidRPr="009E2FCD">
        <w:rPr>
          <w:iCs/>
          <w:noProof/>
          <w:szCs w:val="24"/>
        </w:rPr>
        <w:t>n</w:t>
      </w:r>
      <w:r w:rsidR="00491FDD" w:rsidRPr="009E2FCD">
        <w:rPr>
          <w:iCs/>
          <w:noProof/>
          <w:szCs w:val="24"/>
        </w:rPr>
        <w:t>ešiojam</w:t>
      </w:r>
      <w:r w:rsidR="00E62770" w:rsidRPr="009E2FCD">
        <w:rPr>
          <w:iCs/>
          <w:noProof/>
          <w:szCs w:val="24"/>
        </w:rPr>
        <w:t>ame</w:t>
      </w:r>
      <w:r w:rsidR="00491FDD" w:rsidRPr="009E2FCD">
        <w:rPr>
          <w:iCs/>
          <w:noProof/>
          <w:szCs w:val="24"/>
        </w:rPr>
        <w:t xml:space="preserve"> vaizdo registratoriuje </w:t>
      </w:r>
      <w:r w:rsidR="00491FDD" w:rsidRPr="009E2FCD">
        <w:rPr>
          <w:iCs/>
          <w:szCs w:val="24"/>
        </w:rPr>
        <w:t>įrengtas IR (</w:t>
      </w:r>
      <w:proofErr w:type="spellStart"/>
      <w:r w:rsidR="00491FDD" w:rsidRPr="009E2FCD">
        <w:rPr>
          <w:iCs/>
          <w:szCs w:val="24"/>
        </w:rPr>
        <w:t>Infrared</w:t>
      </w:r>
      <w:proofErr w:type="spellEnd"/>
      <w:r w:rsidR="00491FDD" w:rsidRPr="009E2FCD">
        <w:rPr>
          <w:iCs/>
          <w:szCs w:val="24"/>
        </w:rPr>
        <w:t>) naktinis pašvietimas filmavimui naktį</w:t>
      </w:r>
      <w:r w:rsidR="00B20EE5" w:rsidRPr="009E2FCD">
        <w:rPr>
          <w:rStyle w:val="Puslapioinaosnuoroda"/>
          <w:bCs/>
          <w:noProof/>
          <w:szCs w:val="24"/>
        </w:rPr>
        <w:footnoteReference w:id="4"/>
      </w:r>
      <w:r w:rsidR="00E61070" w:rsidRPr="009E2FCD">
        <w:t xml:space="preserve"> </w:t>
      </w:r>
      <w:r w:rsidR="00E61070" w:rsidRPr="009E2FCD">
        <w:rPr>
          <w:b/>
          <w:i/>
          <w:iCs/>
          <w:noProof/>
          <w:szCs w:val="24"/>
        </w:rPr>
        <w:t>(pabraukti Taip arba Ne)</w:t>
      </w:r>
    </w:p>
    <w:tbl>
      <w:tblPr>
        <w:tblStyle w:val="Lentelstinklelis"/>
        <w:tblW w:w="0" w:type="auto"/>
        <w:jc w:val="center"/>
        <w:tblLook w:val="04A0" w:firstRow="1" w:lastRow="0" w:firstColumn="1" w:lastColumn="0" w:noHBand="0" w:noVBand="1"/>
      </w:tblPr>
      <w:tblGrid>
        <w:gridCol w:w="2126"/>
        <w:gridCol w:w="1985"/>
      </w:tblGrid>
      <w:tr w:rsidR="00E458CE" w:rsidRPr="009E2FCD" w14:paraId="25E732DC" w14:textId="77777777" w:rsidTr="00A110AB">
        <w:trPr>
          <w:jc w:val="center"/>
        </w:trPr>
        <w:tc>
          <w:tcPr>
            <w:tcW w:w="2126" w:type="dxa"/>
          </w:tcPr>
          <w:p w14:paraId="13FC0A53" w14:textId="77777777" w:rsidR="00E458CE" w:rsidRPr="009E2FCD" w:rsidRDefault="00E458CE" w:rsidP="00A110AB">
            <w:pPr>
              <w:autoSpaceDE w:val="0"/>
              <w:autoSpaceDN w:val="0"/>
              <w:adjustRightInd w:val="0"/>
              <w:jc w:val="center"/>
              <w:rPr>
                <w:b/>
                <w:noProof/>
                <w:szCs w:val="24"/>
              </w:rPr>
            </w:pPr>
          </w:p>
          <w:p w14:paraId="4724D716" w14:textId="37996F09" w:rsidR="00E458CE" w:rsidRPr="009E2FCD" w:rsidRDefault="00E458CE" w:rsidP="00A110AB">
            <w:pPr>
              <w:autoSpaceDE w:val="0"/>
              <w:autoSpaceDN w:val="0"/>
              <w:adjustRightInd w:val="0"/>
              <w:jc w:val="center"/>
              <w:rPr>
                <w:b/>
                <w:noProof/>
                <w:szCs w:val="24"/>
              </w:rPr>
            </w:pPr>
            <w:r w:rsidRPr="009E2FCD">
              <w:rPr>
                <w:b/>
                <w:noProof/>
                <w:szCs w:val="24"/>
              </w:rPr>
              <w:t>Taip</w:t>
            </w:r>
          </w:p>
          <w:p w14:paraId="6B5C4506" w14:textId="77777777" w:rsidR="00E458CE" w:rsidRPr="009E2FCD" w:rsidRDefault="00E458CE" w:rsidP="00060C7D">
            <w:pPr>
              <w:autoSpaceDE w:val="0"/>
              <w:autoSpaceDN w:val="0"/>
              <w:adjustRightInd w:val="0"/>
              <w:jc w:val="center"/>
              <w:rPr>
                <w:b/>
                <w:noProof/>
                <w:szCs w:val="24"/>
              </w:rPr>
            </w:pPr>
          </w:p>
        </w:tc>
        <w:tc>
          <w:tcPr>
            <w:tcW w:w="1985" w:type="dxa"/>
          </w:tcPr>
          <w:p w14:paraId="4DD0F5CF" w14:textId="77777777" w:rsidR="00E458CE" w:rsidRPr="009E2FCD" w:rsidRDefault="00E458CE" w:rsidP="00A110AB">
            <w:pPr>
              <w:autoSpaceDE w:val="0"/>
              <w:autoSpaceDN w:val="0"/>
              <w:adjustRightInd w:val="0"/>
              <w:jc w:val="center"/>
              <w:rPr>
                <w:b/>
                <w:noProof/>
                <w:szCs w:val="24"/>
              </w:rPr>
            </w:pPr>
          </w:p>
          <w:p w14:paraId="6472DF23" w14:textId="6ACE84E9" w:rsidR="00E458CE" w:rsidRPr="009E2FCD" w:rsidRDefault="00E458CE" w:rsidP="00A110AB">
            <w:pPr>
              <w:autoSpaceDE w:val="0"/>
              <w:autoSpaceDN w:val="0"/>
              <w:adjustRightInd w:val="0"/>
              <w:jc w:val="center"/>
              <w:rPr>
                <w:b/>
                <w:noProof/>
                <w:szCs w:val="24"/>
              </w:rPr>
            </w:pPr>
            <w:r w:rsidRPr="009E2FCD">
              <w:rPr>
                <w:b/>
                <w:noProof/>
                <w:szCs w:val="24"/>
              </w:rPr>
              <w:t>Ne</w:t>
            </w:r>
          </w:p>
        </w:tc>
      </w:tr>
    </w:tbl>
    <w:p w14:paraId="102E8834" w14:textId="77777777" w:rsidR="00536D98" w:rsidRDefault="00536D98" w:rsidP="00410E26">
      <w:pPr>
        <w:autoSpaceDE w:val="0"/>
        <w:autoSpaceDN w:val="0"/>
        <w:adjustRightInd w:val="0"/>
        <w:jc w:val="both"/>
        <w:rPr>
          <w:bCs/>
          <w:noProof/>
          <w:szCs w:val="24"/>
        </w:rPr>
      </w:pPr>
    </w:p>
    <w:p w14:paraId="3AD0462C" w14:textId="4C450DC8" w:rsidR="00277FCF" w:rsidRDefault="006C1627" w:rsidP="00410E26">
      <w:pPr>
        <w:autoSpaceDE w:val="0"/>
        <w:autoSpaceDN w:val="0"/>
        <w:adjustRightInd w:val="0"/>
        <w:jc w:val="both"/>
        <w:rPr>
          <w:bCs/>
          <w:noProof/>
          <w:szCs w:val="24"/>
        </w:rPr>
      </w:pPr>
      <w:r w:rsidRPr="009E2FCD">
        <w:rPr>
          <w:bCs/>
          <w:noProof/>
          <w:szCs w:val="24"/>
        </w:rPr>
        <w:t xml:space="preserve">5.3. </w:t>
      </w:r>
      <w:r w:rsidR="00DC17DE" w:rsidRPr="009E2FCD">
        <w:rPr>
          <w:iCs/>
          <w:szCs w:val="24"/>
        </w:rPr>
        <w:t>Prekių pristatymo, parengimo naudojimui terminas</w:t>
      </w:r>
      <w:r w:rsidR="007B1942" w:rsidRPr="009E2FCD">
        <w:rPr>
          <w:bCs/>
          <w:noProof/>
          <w:szCs w:val="24"/>
        </w:rPr>
        <w:t xml:space="preserve"> ____________</w:t>
      </w:r>
      <w:r w:rsidR="001353FF" w:rsidRPr="009E2FCD">
        <w:rPr>
          <w:rStyle w:val="Puslapioinaosnuoroda"/>
          <w:bCs/>
          <w:noProof/>
          <w:szCs w:val="24"/>
        </w:rPr>
        <w:footnoteReference w:id="5"/>
      </w:r>
      <w:r w:rsidR="001353FF" w:rsidRPr="009E2FCD">
        <w:rPr>
          <w:bCs/>
          <w:noProof/>
          <w:szCs w:val="24"/>
        </w:rPr>
        <w:t xml:space="preserve"> </w:t>
      </w:r>
      <w:r w:rsidR="00E34C9D" w:rsidRPr="00BF6056">
        <w:rPr>
          <w:bCs/>
          <w:noProof/>
          <w:szCs w:val="24"/>
        </w:rPr>
        <w:t xml:space="preserve">kal. </w:t>
      </w:r>
      <w:r w:rsidR="007F7ECC" w:rsidRPr="00BF6056">
        <w:rPr>
          <w:bCs/>
          <w:noProof/>
          <w:szCs w:val="24"/>
        </w:rPr>
        <w:t>dienų</w:t>
      </w:r>
      <w:r w:rsidR="001353FF" w:rsidRPr="00BF6056">
        <w:rPr>
          <w:bCs/>
          <w:noProof/>
          <w:szCs w:val="24"/>
        </w:rPr>
        <w:t>.</w:t>
      </w:r>
    </w:p>
    <w:p w14:paraId="1A080B7F" w14:textId="77777777" w:rsidR="001810D4" w:rsidRDefault="001810D4" w:rsidP="00410E26">
      <w:pPr>
        <w:autoSpaceDE w:val="0"/>
        <w:autoSpaceDN w:val="0"/>
        <w:adjustRightInd w:val="0"/>
        <w:jc w:val="both"/>
        <w:rPr>
          <w:bCs/>
          <w:noProof/>
          <w:szCs w:val="24"/>
        </w:rPr>
      </w:pPr>
    </w:p>
    <w:p w14:paraId="43720CF6" w14:textId="2E707EB5" w:rsidR="001810D4" w:rsidRPr="009E2FCD" w:rsidRDefault="001810D4" w:rsidP="00410E26">
      <w:pPr>
        <w:autoSpaceDE w:val="0"/>
        <w:autoSpaceDN w:val="0"/>
        <w:adjustRightInd w:val="0"/>
        <w:jc w:val="both"/>
        <w:rPr>
          <w:bCs/>
          <w:noProof/>
          <w:szCs w:val="24"/>
        </w:rPr>
      </w:pPr>
      <w:r>
        <w:rPr>
          <w:bCs/>
          <w:noProof/>
          <w:szCs w:val="24"/>
        </w:rPr>
        <w:lastRenderedPageBreak/>
        <w:t xml:space="preserve">5.4. Registratoriaus </w:t>
      </w:r>
      <w:r w:rsidR="00A429A0">
        <w:rPr>
          <w:bCs/>
          <w:noProof/>
          <w:szCs w:val="24"/>
        </w:rPr>
        <w:t>vertė</w:t>
      </w:r>
      <w:r w:rsidR="00AC6BEA">
        <w:rPr>
          <w:rStyle w:val="Puslapioinaosnuoroda"/>
          <w:bCs/>
          <w:noProof/>
          <w:szCs w:val="24"/>
        </w:rPr>
        <w:footnoteReference w:id="6"/>
      </w:r>
      <w:r w:rsidR="004B7412">
        <w:rPr>
          <w:bCs/>
          <w:noProof/>
          <w:szCs w:val="24"/>
        </w:rPr>
        <w:t>, reikalinga ap</w:t>
      </w:r>
      <w:r w:rsidR="00F53840">
        <w:rPr>
          <w:bCs/>
          <w:noProof/>
          <w:szCs w:val="24"/>
        </w:rPr>
        <w:t>skaičiuoti kompensacinę žalą dėl registratoriaus praradimo</w:t>
      </w:r>
      <w:r w:rsidR="00C11726">
        <w:rPr>
          <w:bCs/>
          <w:noProof/>
          <w:szCs w:val="24"/>
        </w:rPr>
        <w:t xml:space="preserve"> _________________________</w:t>
      </w:r>
      <w:r w:rsidR="00AC6BEA">
        <w:rPr>
          <w:bCs/>
          <w:noProof/>
          <w:szCs w:val="24"/>
        </w:rPr>
        <w:t>Eur be PVM.</w:t>
      </w:r>
    </w:p>
    <w:p w14:paraId="10358631" w14:textId="77777777" w:rsidR="00277FCF" w:rsidRPr="009E2FCD" w:rsidRDefault="00277FCF" w:rsidP="00410E26">
      <w:pPr>
        <w:autoSpaceDE w:val="0"/>
        <w:autoSpaceDN w:val="0"/>
        <w:adjustRightInd w:val="0"/>
        <w:jc w:val="both"/>
        <w:rPr>
          <w:bCs/>
          <w:noProof/>
          <w:szCs w:val="24"/>
        </w:rPr>
      </w:pPr>
    </w:p>
    <w:p w14:paraId="0F9E0F7A" w14:textId="0CE7C5A5" w:rsidR="00C74DB1" w:rsidRPr="009E2FCD" w:rsidRDefault="00E95FA3" w:rsidP="00410E26">
      <w:pPr>
        <w:autoSpaceDE w:val="0"/>
        <w:autoSpaceDN w:val="0"/>
        <w:adjustRightInd w:val="0"/>
        <w:jc w:val="both"/>
        <w:rPr>
          <w:bCs/>
          <w:noProof/>
          <w:szCs w:val="24"/>
        </w:rPr>
      </w:pPr>
      <w:r w:rsidRPr="009E2FCD">
        <w:rPr>
          <w:bCs/>
          <w:noProof/>
          <w:szCs w:val="24"/>
        </w:rPr>
        <w:t>5.</w:t>
      </w:r>
      <w:r w:rsidR="00AC6BEA">
        <w:rPr>
          <w:bCs/>
          <w:noProof/>
          <w:szCs w:val="24"/>
        </w:rPr>
        <w:t>5</w:t>
      </w:r>
      <w:r w:rsidRPr="009E2FCD">
        <w:rPr>
          <w:bCs/>
          <w:noProof/>
          <w:szCs w:val="24"/>
        </w:rPr>
        <w:t xml:space="preserve">. </w:t>
      </w:r>
      <w:r w:rsidR="00C74DB1" w:rsidRPr="009E2FCD">
        <w:rPr>
          <w:bCs/>
          <w:noProof/>
          <w:szCs w:val="24"/>
        </w:rPr>
        <w:t>Patvirtiname, kad siūlomos prekės</w:t>
      </w:r>
      <w:r w:rsidR="00277FCF" w:rsidRPr="00DB1192">
        <w:rPr>
          <w:bCs/>
          <w:noProof/>
          <w:szCs w:val="24"/>
        </w:rPr>
        <w:t>/paslaugos</w:t>
      </w:r>
      <w:r w:rsidR="00C74DB1" w:rsidRPr="009E2FCD">
        <w:rPr>
          <w:bCs/>
          <w:noProof/>
          <w:szCs w:val="24"/>
        </w:rPr>
        <w:t xml:space="preserve"> visiškai atitinka konkurso sąlygose nustatytus techninius reikalavimus</w:t>
      </w:r>
      <w:r w:rsidR="001E43D5" w:rsidRPr="009E2FCD">
        <w:rPr>
          <w:bCs/>
          <w:noProof/>
          <w:szCs w:val="24"/>
        </w:rPr>
        <w:t xml:space="preserve"> </w:t>
      </w:r>
      <w:r w:rsidR="001E43D5" w:rsidRPr="009E2FCD">
        <w:rPr>
          <w:b/>
          <w:i/>
          <w:iCs/>
          <w:noProof/>
          <w:szCs w:val="24"/>
        </w:rPr>
        <w:t>(pabraukti Taip arba Ne)</w:t>
      </w:r>
      <w:r w:rsidR="00FE4435" w:rsidRPr="009E2FCD">
        <w:rPr>
          <w:bCs/>
          <w:noProof/>
          <w:szCs w:val="24"/>
        </w:rPr>
        <w:t xml:space="preserve">. </w:t>
      </w:r>
    </w:p>
    <w:p w14:paraId="41270042" w14:textId="1041C516" w:rsidR="00D348D1" w:rsidRPr="00045B23"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045B23" w14:paraId="215E213D" w14:textId="77777777" w:rsidTr="00D348D1">
        <w:trPr>
          <w:jc w:val="center"/>
        </w:trPr>
        <w:tc>
          <w:tcPr>
            <w:tcW w:w="2126" w:type="dxa"/>
          </w:tcPr>
          <w:p w14:paraId="17613AA3" w14:textId="77777777" w:rsidR="00974D57" w:rsidRPr="00045B23" w:rsidRDefault="00974D57" w:rsidP="00D348D1">
            <w:pPr>
              <w:autoSpaceDE w:val="0"/>
              <w:autoSpaceDN w:val="0"/>
              <w:adjustRightInd w:val="0"/>
              <w:jc w:val="center"/>
              <w:rPr>
                <w:b/>
                <w:noProof/>
                <w:szCs w:val="24"/>
              </w:rPr>
            </w:pPr>
          </w:p>
          <w:p w14:paraId="0153337E" w14:textId="7816A267" w:rsidR="00D348D1" w:rsidRPr="00045B23" w:rsidRDefault="00D348D1" w:rsidP="00D348D1">
            <w:pPr>
              <w:autoSpaceDE w:val="0"/>
              <w:autoSpaceDN w:val="0"/>
              <w:adjustRightInd w:val="0"/>
              <w:jc w:val="center"/>
              <w:rPr>
                <w:b/>
                <w:noProof/>
                <w:szCs w:val="24"/>
              </w:rPr>
            </w:pPr>
            <w:r w:rsidRPr="00045B23">
              <w:rPr>
                <w:b/>
                <w:noProof/>
                <w:szCs w:val="24"/>
              </w:rPr>
              <w:t>Taip</w:t>
            </w:r>
          </w:p>
          <w:p w14:paraId="77159CF2" w14:textId="7D24A176" w:rsidR="00D348D1" w:rsidRPr="00045B23" w:rsidRDefault="00D348D1" w:rsidP="00D348D1">
            <w:pPr>
              <w:autoSpaceDE w:val="0"/>
              <w:autoSpaceDN w:val="0"/>
              <w:adjustRightInd w:val="0"/>
              <w:jc w:val="center"/>
              <w:rPr>
                <w:b/>
                <w:noProof/>
                <w:szCs w:val="24"/>
              </w:rPr>
            </w:pPr>
          </w:p>
        </w:tc>
        <w:tc>
          <w:tcPr>
            <w:tcW w:w="1985" w:type="dxa"/>
          </w:tcPr>
          <w:p w14:paraId="6632E373" w14:textId="77777777" w:rsidR="00974D57" w:rsidRPr="00045B23" w:rsidRDefault="00974D57" w:rsidP="00D348D1">
            <w:pPr>
              <w:autoSpaceDE w:val="0"/>
              <w:autoSpaceDN w:val="0"/>
              <w:adjustRightInd w:val="0"/>
              <w:jc w:val="center"/>
              <w:rPr>
                <w:b/>
                <w:noProof/>
                <w:szCs w:val="24"/>
              </w:rPr>
            </w:pPr>
          </w:p>
          <w:p w14:paraId="1332DD3D" w14:textId="08134461" w:rsidR="00D348D1" w:rsidRPr="00045B23" w:rsidRDefault="00D348D1" w:rsidP="00D348D1">
            <w:pPr>
              <w:autoSpaceDE w:val="0"/>
              <w:autoSpaceDN w:val="0"/>
              <w:adjustRightInd w:val="0"/>
              <w:jc w:val="center"/>
              <w:rPr>
                <w:b/>
                <w:noProof/>
                <w:szCs w:val="24"/>
              </w:rPr>
            </w:pPr>
            <w:r w:rsidRPr="00045B23">
              <w:rPr>
                <w:b/>
                <w:noProof/>
                <w:szCs w:val="24"/>
              </w:rPr>
              <w:t>Ne</w:t>
            </w:r>
          </w:p>
        </w:tc>
      </w:tr>
    </w:tbl>
    <w:p w14:paraId="694F2ED7" w14:textId="77777777" w:rsidR="00825DDA" w:rsidRDefault="00825DDA" w:rsidP="00EC39A4">
      <w:pPr>
        <w:ind w:firstLine="567"/>
        <w:jc w:val="both"/>
        <w:rPr>
          <w:rFonts w:eastAsia="Calibri"/>
          <w:b/>
          <w:i/>
          <w:noProof/>
          <w:color w:val="000000"/>
          <w:szCs w:val="24"/>
          <w:lang w:eastAsia="en-US"/>
        </w:rPr>
      </w:pPr>
    </w:p>
    <w:p w14:paraId="0D122A76" w14:textId="4F0F2D12" w:rsidR="006C37F1" w:rsidRPr="0090185B" w:rsidRDefault="00EC39A4" w:rsidP="0090185B">
      <w:pPr>
        <w:ind w:firstLine="567"/>
        <w:jc w:val="both"/>
        <w:rPr>
          <w:rFonts w:eastAsia="Calibri"/>
          <w:b/>
          <w:i/>
          <w:noProof/>
          <w:color w:val="000000"/>
          <w:szCs w:val="24"/>
          <w:lang w:eastAsia="en-US"/>
        </w:rPr>
      </w:pPr>
      <w:r w:rsidRPr="006E42E2">
        <w:rPr>
          <w:rFonts w:eastAsia="Calibri"/>
          <w:b/>
          <w:i/>
          <w:color w:val="000000"/>
          <w:szCs w:val="24"/>
          <w:lang w:eastAsia="en-US"/>
        </w:rPr>
        <w:t>Papildomai patvirtiname atitikimą šiems reikalavimams:</w:t>
      </w:r>
    </w:p>
    <w:p w14:paraId="7010B3A0" w14:textId="0F38BC72" w:rsidR="00B71E0C" w:rsidRDefault="002E3EE6" w:rsidP="0090185B">
      <w:pPr>
        <w:jc w:val="right"/>
        <w:rPr>
          <w:b/>
          <w:i/>
          <w:noProof/>
          <w:szCs w:val="24"/>
        </w:rPr>
      </w:pPr>
      <w:r>
        <w:rPr>
          <w:b/>
          <w:i/>
          <w:noProof/>
          <w:szCs w:val="24"/>
        </w:rPr>
        <w:t xml:space="preserve">     </w:t>
      </w:r>
    </w:p>
    <w:p w14:paraId="0F06A2B8" w14:textId="7D92493D" w:rsidR="00F06217" w:rsidRPr="002C2974" w:rsidRDefault="002E3EE6" w:rsidP="00B71E0C">
      <w:pPr>
        <w:rPr>
          <w:b/>
          <w:i/>
          <w:noProof/>
          <w:szCs w:val="24"/>
        </w:rPr>
      </w:pPr>
      <w:r>
        <w:rPr>
          <w:b/>
          <w:i/>
          <w:noProof/>
          <w:szCs w:val="24"/>
        </w:rPr>
        <w:t xml:space="preserve"> 5</w:t>
      </w:r>
      <w:r w:rsidRPr="00373AFC">
        <w:rPr>
          <w:b/>
          <w:i/>
          <w:noProof/>
          <w:szCs w:val="24"/>
        </w:rPr>
        <w:t xml:space="preserve"> lentelė</w:t>
      </w:r>
    </w:p>
    <w:tbl>
      <w:tblPr>
        <w:tblW w:w="9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5580"/>
        <w:gridCol w:w="20"/>
        <w:gridCol w:w="11"/>
        <w:gridCol w:w="2152"/>
      </w:tblGrid>
      <w:tr w:rsidR="00F06217" w:rsidRPr="000D1DBC" w14:paraId="62F01B1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D35D4" w14:textId="77777777" w:rsidR="00F06217" w:rsidRPr="000D1DBC" w:rsidRDefault="00F06217" w:rsidP="00F461B5">
            <w:pPr>
              <w:jc w:val="center"/>
              <w:rPr>
                <w:b/>
                <w:bCs/>
                <w:noProof/>
                <w:szCs w:val="22"/>
              </w:rPr>
            </w:pPr>
            <w:r w:rsidRPr="000D1DBC">
              <w:rPr>
                <w:b/>
                <w:bCs/>
                <w:noProof/>
                <w:szCs w:val="22"/>
              </w:rPr>
              <w:t xml:space="preserve">Pozicija, nurodyta techninėje specifikacijoje </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6B659" w14:textId="77777777" w:rsidR="00F06217" w:rsidRPr="000D1DBC" w:rsidRDefault="00F06217" w:rsidP="00F461B5">
            <w:pPr>
              <w:jc w:val="center"/>
              <w:rPr>
                <w:b/>
                <w:bCs/>
                <w:noProof/>
                <w:szCs w:val="22"/>
              </w:rPr>
            </w:pPr>
          </w:p>
          <w:p w14:paraId="162E2DE1" w14:textId="77777777" w:rsidR="00F06217" w:rsidRPr="000D1DBC" w:rsidRDefault="00F06217" w:rsidP="00F461B5">
            <w:pPr>
              <w:jc w:val="center"/>
              <w:rPr>
                <w:b/>
                <w:bCs/>
                <w:noProof/>
                <w:szCs w:val="22"/>
                <w:lang w:val="en-US"/>
              </w:rPr>
            </w:pPr>
            <w:r w:rsidRPr="000D1DBC">
              <w:rPr>
                <w:b/>
                <w:bCs/>
                <w:noProof/>
                <w:szCs w:val="22"/>
                <w:lang w:val="en-US"/>
              </w:rPr>
              <w:t>Techniniai reikalavimai</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2D766" w14:textId="4E358530" w:rsidR="00F06217" w:rsidRPr="000D1DBC" w:rsidRDefault="00F06217" w:rsidP="00F461B5">
            <w:pPr>
              <w:jc w:val="center"/>
              <w:rPr>
                <w:b/>
                <w:bCs/>
                <w:noProof/>
                <w:szCs w:val="22"/>
                <w:lang w:val="en-US"/>
              </w:rPr>
            </w:pPr>
            <w:r w:rsidRPr="000D1DBC">
              <w:rPr>
                <w:b/>
                <w:bCs/>
                <w:noProof/>
                <w:szCs w:val="22"/>
                <w:lang w:val="en-US"/>
              </w:rPr>
              <w:t>Tiekėjo siūlomų parametrų reikšmės</w:t>
            </w:r>
            <w:r w:rsidR="003D4C1C">
              <w:rPr>
                <w:b/>
                <w:bCs/>
                <w:noProof/>
                <w:szCs w:val="22"/>
                <w:lang w:val="en-US"/>
              </w:rPr>
              <w:t xml:space="preserve"> </w:t>
            </w:r>
            <w:r w:rsidR="003D4C1C" w:rsidRPr="00FE1316">
              <w:rPr>
                <w:b/>
                <w:bCs/>
                <w:i/>
                <w:noProof/>
                <w:color w:val="000000" w:themeColor="text1"/>
                <w:lang w:val="fi-FI"/>
              </w:rPr>
              <w:t>(Pabraukti reikalingą Taip/Ne arba nurodyti konkrečiai</w:t>
            </w:r>
          </w:p>
          <w:p w14:paraId="762E228B" w14:textId="77777777" w:rsidR="00F06217" w:rsidRPr="000D1DBC" w:rsidRDefault="00F06217" w:rsidP="00F461B5">
            <w:pPr>
              <w:jc w:val="center"/>
              <w:rPr>
                <w:b/>
                <w:bCs/>
                <w:i/>
                <w:noProof/>
                <w:szCs w:val="22"/>
                <w:lang w:val="en-US"/>
              </w:rPr>
            </w:pPr>
          </w:p>
        </w:tc>
      </w:tr>
      <w:tr w:rsidR="00F06217" w:rsidRPr="000D1DBC" w14:paraId="590F51D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304B3CA9" w14:textId="77777777" w:rsidR="00F06217" w:rsidRPr="000D1DBC" w:rsidRDefault="00F06217" w:rsidP="00F06217">
            <w:pPr>
              <w:numPr>
                <w:ilvl w:val="0"/>
                <w:numId w:val="28"/>
              </w:numPr>
              <w:jc w:val="center"/>
              <w:rPr>
                <w:b/>
                <w:bCs/>
                <w:noProof/>
                <w:szCs w:val="22"/>
                <w:lang w:val="en-US"/>
              </w:rPr>
            </w:pP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5162DEEF" w14:textId="77777777" w:rsidR="00F06217" w:rsidRPr="000D1DBC" w:rsidRDefault="00F06217" w:rsidP="00F461B5">
            <w:pPr>
              <w:jc w:val="both"/>
              <w:rPr>
                <w:b/>
                <w:bCs/>
                <w:noProof/>
                <w:szCs w:val="22"/>
                <w:lang w:val="en-US"/>
              </w:rPr>
            </w:pPr>
            <w:r w:rsidRPr="000D1DBC">
              <w:rPr>
                <w:b/>
                <w:bCs/>
                <w:noProof/>
                <w:szCs w:val="22"/>
                <w:lang w:val="en-US"/>
              </w:rPr>
              <w:t>Registratorius:</w:t>
            </w:r>
          </w:p>
        </w:tc>
      </w:tr>
      <w:tr w:rsidR="00F06217" w:rsidRPr="000D1DBC" w14:paraId="43970564" w14:textId="77777777" w:rsidTr="00F461B5">
        <w:trPr>
          <w:trHeight w:val="562"/>
        </w:trPr>
        <w:tc>
          <w:tcPr>
            <w:tcW w:w="1985" w:type="dxa"/>
            <w:tcBorders>
              <w:top w:val="single" w:sz="4" w:space="0" w:color="000000" w:themeColor="text1"/>
              <w:left w:val="single" w:sz="4" w:space="0" w:color="000000" w:themeColor="text1"/>
              <w:right w:val="single" w:sz="4" w:space="0" w:color="auto"/>
            </w:tcBorders>
          </w:tcPr>
          <w:p w14:paraId="3BC4595C" w14:textId="5FDB200F" w:rsidR="00F06217" w:rsidRPr="007B7C43" w:rsidRDefault="00F06217" w:rsidP="00F461B5">
            <w:pPr>
              <w:jc w:val="center"/>
              <w:rPr>
                <w:szCs w:val="22"/>
              </w:rPr>
            </w:pPr>
            <w:r w:rsidRPr="000D1DBC">
              <w:rPr>
                <w:noProof/>
                <w:szCs w:val="22"/>
                <w:lang w:val="en-US"/>
              </w:rPr>
              <w:t>1.2.</w:t>
            </w:r>
          </w:p>
        </w:tc>
        <w:tc>
          <w:tcPr>
            <w:tcW w:w="5600" w:type="dxa"/>
            <w:gridSpan w:val="2"/>
            <w:tcBorders>
              <w:top w:val="single" w:sz="4" w:space="0" w:color="000000" w:themeColor="text1"/>
              <w:left w:val="single" w:sz="4" w:space="0" w:color="auto"/>
              <w:right w:val="single" w:sz="4" w:space="0" w:color="auto"/>
            </w:tcBorders>
          </w:tcPr>
          <w:p w14:paraId="76A50299" w14:textId="77777777" w:rsidR="00F06217" w:rsidRPr="000D1DBC" w:rsidRDefault="00F06217" w:rsidP="00C6548C">
            <w:pPr>
              <w:jc w:val="both"/>
              <w:rPr>
                <w:rFonts w:eastAsia="SimSun"/>
                <w:kern w:val="3"/>
                <w:szCs w:val="22"/>
                <w:lang w:bidi="hi-IN"/>
              </w:rPr>
            </w:pPr>
            <w:r w:rsidRPr="000D1DBC">
              <w:rPr>
                <w:rFonts w:eastAsia="SimSun"/>
                <w:kern w:val="3"/>
                <w:szCs w:val="24"/>
                <w:lang w:eastAsia="zh-CN" w:bidi="hi-IN"/>
              </w:rPr>
              <w:t xml:space="preserve">Objektyvo fiksavimo kampas </w:t>
            </w:r>
            <w:r w:rsidRPr="000D1DBC">
              <w:rPr>
                <w:kern w:val="3"/>
                <w:szCs w:val="24"/>
                <w:lang w:bidi="hi-IN"/>
              </w:rPr>
              <w:t>ne mažiau kaip 120° horizontaliai ir ne mažiau kaip 65° vertikaliai</w:t>
            </w:r>
          </w:p>
        </w:tc>
        <w:tc>
          <w:tcPr>
            <w:tcW w:w="2163" w:type="dxa"/>
            <w:gridSpan w:val="2"/>
            <w:tcBorders>
              <w:top w:val="single" w:sz="4" w:space="0" w:color="000000" w:themeColor="text1"/>
              <w:left w:val="single" w:sz="4" w:space="0" w:color="auto"/>
              <w:right w:val="single" w:sz="4" w:space="0" w:color="000000" w:themeColor="text1"/>
            </w:tcBorders>
          </w:tcPr>
          <w:p w14:paraId="3361A22A" w14:textId="77777777" w:rsidR="00F06217" w:rsidRPr="000D1DBC" w:rsidRDefault="00F06217" w:rsidP="0080568A">
            <w:pPr>
              <w:jc w:val="both"/>
              <w:rPr>
                <w:b/>
                <w:bCs/>
                <w:i/>
                <w:iCs/>
                <w:noProof/>
                <w:szCs w:val="22"/>
                <w:lang w:val="en-US"/>
              </w:rPr>
            </w:pPr>
            <w:r w:rsidRPr="000D1DBC">
              <w:rPr>
                <w:i/>
                <w:iCs/>
                <w:noProof/>
                <w:szCs w:val="22"/>
                <w:lang w:val="en-US"/>
              </w:rPr>
              <w:t>nurodyti konkrečiai</w:t>
            </w:r>
          </w:p>
        </w:tc>
      </w:tr>
      <w:tr w:rsidR="00F06217" w:rsidRPr="000D1DBC" w14:paraId="03A44C1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6A8E5" w14:textId="77777777" w:rsidR="00F06217" w:rsidRPr="000D1DBC" w:rsidRDefault="00F06217" w:rsidP="00F461B5">
            <w:pPr>
              <w:jc w:val="center"/>
              <w:rPr>
                <w:noProof/>
                <w:szCs w:val="22"/>
              </w:rPr>
            </w:pPr>
            <w:r w:rsidRPr="000D1DBC">
              <w:rPr>
                <w:noProof/>
                <w:szCs w:val="22"/>
              </w:rPr>
              <w:t>1.3.</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0B51" w14:textId="77777777" w:rsidR="00F06217" w:rsidRPr="000D1DBC" w:rsidRDefault="00F06217" w:rsidP="00C6548C">
            <w:pPr>
              <w:jc w:val="both"/>
              <w:rPr>
                <w:rFonts w:eastAsia="SimSun"/>
                <w:kern w:val="3"/>
                <w:szCs w:val="24"/>
                <w:lang w:eastAsia="zh-CN" w:bidi="hi-IN"/>
              </w:rPr>
            </w:pPr>
            <w:r w:rsidRPr="000D1DBC">
              <w:rPr>
                <w:rFonts w:eastAsia="SimSun"/>
                <w:kern w:val="3"/>
                <w:szCs w:val="24"/>
                <w:lang w:eastAsia="zh-CN" w:bidi="hi-IN"/>
              </w:rPr>
              <w:t>Turi dirbti prasto apšvietimo sąlygomis iki 0,2 liukso</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1101F" w14:textId="77777777" w:rsidR="00F06217" w:rsidRPr="000D1DBC" w:rsidRDefault="00F06217" w:rsidP="0080568A">
            <w:pPr>
              <w:jc w:val="both"/>
              <w:rPr>
                <w:i/>
                <w:iCs/>
                <w:noProof/>
                <w:szCs w:val="22"/>
                <w:lang w:val="en-US"/>
              </w:rPr>
            </w:pPr>
            <w:r w:rsidRPr="000D1DBC">
              <w:rPr>
                <w:i/>
                <w:iCs/>
                <w:noProof/>
                <w:szCs w:val="22"/>
                <w:lang w:val="en-US"/>
              </w:rPr>
              <w:t>nurodyti konkrečiai</w:t>
            </w:r>
          </w:p>
        </w:tc>
      </w:tr>
      <w:tr w:rsidR="00F06217" w:rsidRPr="000D1DBC" w14:paraId="0C6AB22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86F4A" w14:textId="77777777" w:rsidR="00F06217" w:rsidRPr="000D1DBC" w:rsidRDefault="00F06217" w:rsidP="00F461B5">
            <w:pPr>
              <w:jc w:val="center"/>
              <w:rPr>
                <w:noProof/>
                <w:szCs w:val="22"/>
                <w:lang w:val="en-US"/>
              </w:rPr>
            </w:pPr>
            <w:r w:rsidRPr="000D1DBC">
              <w:rPr>
                <w:noProof/>
                <w:szCs w:val="22"/>
                <w:lang w:val="en-US"/>
              </w:rPr>
              <w:t>1.4.</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24EA9" w14:textId="77777777" w:rsidR="00F06217" w:rsidRPr="000D1DBC" w:rsidRDefault="00F06217" w:rsidP="00C6548C">
            <w:pPr>
              <w:jc w:val="both"/>
              <w:rPr>
                <w:rFonts w:eastAsia="SimSun"/>
                <w:kern w:val="3"/>
                <w:szCs w:val="24"/>
                <w:lang w:eastAsia="zh-CN" w:bidi="hi-IN"/>
              </w:rPr>
            </w:pPr>
            <w:r w:rsidRPr="000D1DBC">
              <w:rPr>
                <w:rFonts w:eastAsia="SimSun"/>
                <w:kern w:val="3"/>
                <w:szCs w:val="24"/>
                <w:lang w:eastAsia="zh-CN" w:bidi="hi-IN"/>
              </w:rPr>
              <w:t>Vaizdo įrašymo suspaudimo formatas,</w:t>
            </w:r>
            <w:r w:rsidRPr="000D1DBC">
              <w:rPr>
                <w:kern w:val="3"/>
                <w:szCs w:val="24"/>
                <w:lang w:bidi="hi-IN"/>
              </w:rPr>
              <w:t xml:space="preserve"> ne prastesnis kaip H.264 arba lygiavertis</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08F00" w14:textId="77777777" w:rsidR="00F06217" w:rsidRPr="000D1DBC" w:rsidRDefault="00F06217" w:rsidP="0080568A">
            <w:pPr>
              <w:jc w:val="both"/>
              <w:rPr>
                <w:i/>
                <w:iCs/>
                <w:noProof/>
                <w:szCs w:val="22"/>
                <w:lang w:val="en-US"/>
              </w:rPr>
            </w:pPr>
            <w:r w:rsidRPr="000D1DBC">
              <w:rPr>
                <w:i/>
                <w:iCs/>
                <w:noProof/>
                <w:szCs w:val="22"/>
                <w:lang w:val="en-US"/>
              </w:rPr>
              <w:t>nurodyti konkrečiai</w:t>
            </w:r>
          </w:p>
        </w:tc>
      </w:tr>
      <w:tr w:rsidR="00F06217" w:rsidRPr="000D1DBC" w14:paraId="32A76BB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D3D0" w14:textId="77777777" w:rsidR="00F06217" w:rsidRPr="000D1DBC" w:rsidRDefault="00F06217" w:rsidP="00F461B5">
            <w:pPr>
              <w:jc w:val="center"/>
              <w:rPr>
                <w:noProof/>
                <w:szCs w:val="22"/>
                <w:lang w:val="en-US"/>
              </w:rPr>
            </w:pPr>
            <w:r w:rsidRPr="000D1DBC">
              <w:rPr>
                <w:noProof/>
                <w:szCs w:val="22"/>
                <w:lang w:val="en-US"/>
              </w:rPr>
              <w:t>1.5.</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DB9C" w14:textId="77777777" w:rsidR="00F06217" w:rsidRPr="000D1DBC" w:rsidRDefault="00F06217" w:rsidP="00C6548C">
            <w:pPr>
              <w:widowControl w:val="0"/>
              <w:tabs>
                <w:tab w:val="left" w:pos="851"/>
                <w:tab w:val="left" w:pos="1134"/>
              </w:tabs>
              <w:suppressAutoHyphens/>
              <w:overflowPunct w:val="0"/>
              <w:autoSpaceDE w:val="0"/>
              <w:jc w:val="both"/>
              <w:rPr>
                <w:rFonts w:eastAsia="SimSun"/>
                <w:kern w:val="3"/>
                <w:szCs w:val="24"/>
                <w:lang w:eastAsia="zh-CN" w:bidi="hi-IN"/>
              </w:rPr>
            </w:pPr>
            <w:r w:rsidRPr="000D1DBC">
              <w:rPr>
                <w:rFonts w:eastAsia="SimSun"/>
                <w:kern w:val="3"/>
                <w:szCs w:val="24"/>
                <w:lang w:eastAsia="zh-CN" w:bidi="hi-IN"/>
              </w:rPr>
              <w:t>Vaizdo įrašymo</w:t>
            </w:r>
            <w:r w:rsidRPr="000D1DBC">
              <w:rPr>
                <w:kern w:val="3"/>
                <w:szCs w:val="24"/>
                <w:lang w:bidi="hi-IN"/>
              </w:rPr>
              <w:t xml:space="preserve"> raiška, ne mažiau kaip 1920x1080p su galimybe pasirinkti mažesnę raišką (1280x720p arba 640x360p)</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0ABB0" w14:textId="77777777" w:rsidR="00F06217" w:rsidRPr="000D1DBC" w:rsidRDefault="00F06217" w:rsidP="0080568A">
            <w:pPr>
              <w:jc w:val="both"/>
              <w:rPr>
                <w:i/>
                <w:iCs/>
                <w:noProof/>
                <w:szCs w:val="22"/>
                <w:lang w:val="en-US"/>
              </w:rPr>
            </w:pPr>
            <w:r w:rsidRPr="000D1DBC">
              <w:rPr>
                <w:i/>
                <w:iCs/>
                <w:noProof/>
                <w:szCs w:val="22"/>
                <w:lang w:val="en-US"/>
              </w:rPr>
              <w:t>nurodyti konkrečiai</w:t>
            </w:r>
          </w:p>
        </w:tc>
      </w:tr>
      <w:tr w:rsidR="00585E96" w:rsidRPr="000D1DBC" w14:paraId="1FDC217A"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2107A" w14:textId="06EBF064" w:rsidR="00585E96" w:rsidRPr="000D1DBC" w:rsidRDefault="00585E96" w:rsidP="00585E96">
            <w:pPr>
              <w:jc w:val="center"/>
              <w:rPr>
                <w:noProof/>
                <w:szCs w:val="22"/>
                <w:lang w:val="en-US"/>
              </w:rPr>
            </w:pPr>
            <w:r>
              <w:rPr>
                <w:noProof/>
                <w:szCs w:val="22"/>
                <w:lang w:val="en-US"/>
              </w:rPr>
              <w:t>1.6.</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F0051" w14:textId="61857C47" w:rsidR="00585E96" w:rsidRPr="000D1DBC" w:rsidRDefault="00585E96" w:rsidP="00C6548C">
            <w:pPr>
              <w:widowControl w:val="0"/>
              <w:tabs>
                <w:tab w:val="left" w:pos="851"/>
                <w:tab w:val="left" w:pos="1134"/>
              </w:tabs>
              <w:suppressAutoHyphens/>
              <w:overflowPunct w:val="0"/>
              <w:autoSpaceDE w:val="0"/>
              <w:jc w:val="both"/>
              <w:rPr>
                <w:rFonts w:eastAsia="SimSun"/>
                <w:kern w:val="3"/>
                <w:szCs w:val="24"/>
                <w:lang w:eastAsia="zh-CN" w:bidi="hi-IN"/>
              </w:rPr>
            </w:pPr>
            <w:r w:rsidRPr="00AD1493">
              <w:rPr>
                <w:rFonts w:eastAsia="SimSun"/>
                <w:color w:val="000000" w:themeColor="text1"/>
                <w:kern w:val="3"/>
                <w:szCs w:val="24"/>
                <w:lang w:eastAsia="zh-CN" w:bidi="hi-IN"/>
              </w:rPr>
              <w:t>Minimalus vaizdo įrašymo greitis 25 kadrai per sekundę</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281F" w14:textId="74CF70BE" w:rsidR="00585E96" w:rsidRPr="000D1DBC" w:rsidRDefault="00585E96" w:rsidP="0080568A">
            <w:pPr>
              <w:jc w:val="both"/>
              <w:rPr>
                <w:i/>
                <w:iCs/>
                <w:noProof/>
                <w:szCs w:val="22"/>
                <w:lang w:val="en-US"/>
              </w:rPr>
            </w:pPr>
            <w:r w:rsidRPr="000D1DBC">
              <w:rPr>
                <w:i/>
                <w:iCs/>
                <w:noProof/>
                <w:szCs w:val="22"/>
                <w:lang w:val="en-US"/>
              </w:rPr>
              <w:t>nurodyti konkrečiai</w:t>
            </w:r>
          </w:p>
        </w:tc>
      </w:tr>
      <w:tr w:rsidR="00585E96" w:rsidRPr="000D1DBC" w14:paraId="0100B286" w14:textId="77777777" w:rsidTr="00F461B5">
        <w:trPr>
          <w:trHeight w:val="55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CDB3E" w14:textId="11FF9D23" w:rsidR="00585E96" w:rsidRPr="000D1DBC" w:rsidRDefault="00585E96" w:rsidP="00585E96">
            <w:pPr>
              <w:jc w:val="center"/>
              <w:rPr>
                <w:noProof/>
                <w:szCs w:val="22"/>
                <w:lang w:val="en-US"/>
              </w:rPr>
            </w:pPr>
            <w:r w:rsidRPr="000D1DBC">
              <w:rPr>
                <w:noProof/>
                <w:szCs w:val="22"/>
                <w:lang w:val="en-US"/>
              </w:rPr>
              <w:t>1.</w:t>
            </w:r>
            <w:r>
              <w:rPr>
                <w:noProof/>
                <w:szCs w:val="22"/>
                <w:lang w:val="en-US"/>
              </w:rPr>
              <w:t>7</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3D275" w14:textId="77777777" w:rsidR="00585E96" w:rsidRPr="000D1DBC" w:rsidRDefault="00585E96" w:rsidP="00C6548C">
            <w:pPr>
              <w:widowControl w:val="0"/>
              <w:tabs>
                <w:tab w:val="left" w:pos="851"/>
                <w:tab w:val="left" w:pos="1134"/>
              </w:tabs>
              <w:suppressAutoHyphens/>
              <w:overflowPunct w:val="0"/>
              <w:autoSpaceDE w:val="0"/>
              <w:jc w:val="both"/>
              <w:rPr>
                <w:rFonts w:eastAsia="SimSun"/>
                <w:lang w:eastAsia="en-US" w:bidi="hi-IN"/>
              </w:rPr>
            </w:pPr>
            <w:r w:rsidRPr="000D1DBC">
              <w:rPr>
                <w:rFonts w:eastAsia="SimSun"/>
                <w:kern w:val="3"/>
                <w:szCs w:val="24"/>
                <w:lang w:eastAsia="zh-CN" w:bidi="hi-IN"/>
              </w:rPr>
              <w:t>Vaizdo įrašo išsaugojimo</w:t>
            </w:r>
            <w:r w:rsidRPr="000D1DBC">
              <w:rPr>
                <w:kern w:val="3"/>
                <w:szCs w:val="24"/>
                <w:lang w:bidi="hi-IN"/>
              </w:rPr>
              <w:t xml:space="preserve"> </w:t>
            </w:r>
            <w:r w:rsidRPr="000D1DBC">
              <w:rPr>
                <w:rFonts w:eastAsia="SimSun"/>
                <w:kern w:val="3"/>
                <w:szCs w:val="24"/>
                <w:lang w:eastAsia="zh-CN" w:bidi="hi-IN"/>
              </w:rPr>
              <w:t xml:space="preserve">prieš įrašymo aktyvavimą </w:t>
            </w:r>
            <w:r w:rsidRPr="000D1DBC">
              <w:rPr>
                <w:kern w:val="3"/>
                <w:szCs w:val="24"/>
                <w:lang w:bidi="hi-IN"/>
              </w:rPr>
              <w:t xml:space="preserve">funkcija (angl. </w:t>
            </w:r>
            <w:proofErr w:type="spellStart"/>
            <w:r w:rsidRPr="000D1DBC">
              <w:rPr>
                <w:kern w:val="3"/>
                <w:szCs w:val="24"/>
                <w:lang w:bidi="hi-IN"/>
              </w:rPr>
              <w:t>Prebuffer</w:t>
            </w:r>
            <w:proofErr w:type="spellEnd"/>
            <w:r w:rsidRPr="000D1DBC">
              <w:rPr>
                <w:kern w:val="3"/>
                <w:szCs w:val="24"/>
                <w:lang w:bidi="hi-IN"/>
              </w:rPr>
              <w:t>), ne mažiau kaip 60 sekundžių trukmės</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DB2C9" w14:textId="77777777" w:rsidR="00585E96" w:rsidRPr="000D1DBC" w:rsidRDefault="00585E96" w:rsidP="0080568A">
            <w:pPr>
              <w:jc w:val="both"/>
              <w:rPr>
                <w:i/>
                <w:iCs/>
                <w:noProof/>
                <w:szCs w:val="22"/>
                <w:lang w:val="en-US"/>
              </w:rPr>
            </w:pPr>
            <w:r w:rsidRPr="000D1DBC">
              <w:rPr>
                <w:i/>
                <w:iCs/>
                <w:noProof/>
                <w:szCs w:val="22"/>
                <w:lang w:val="en-US"/>
              </w:rPr>
              <w:t>nurodyti konkrečiai</w:t>
            </w:r>
          </w:p>
        </w:tc>
      </w:tr>
      <w:tr w:rsidR="00585E96" w:rsidRPr="000D1DBC" w14:paraId="07E8D8B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6891" w14:textId="3D55BE21" w:rsidR="00585E96" w:rsidRPr="000D1DBC" w:rsidRDefault="00585E96" w:rsidP="00585E96">
            <w:pPr>
              <w:jc w:val="center"/>
              <w:rPr>
                <w:noProof/>
                <w:szCs w:val="22"/>
                <w:lang w:val="en-US"/>
              </w:rPr>
            </w:pPr>
            <w:r w:rsidRPr="000D1DBC">
              <w:rPr>
                <w:noProof/>
                <w:szCs w:val="22"/>
                <w:lang w:val="en-US"/>
              </w:rPr>
              <w:t>1.</w:t>
            </w:r>
            <w:r w:rsidR="007D2AD9">
              <w:rPr>
                <w:noProof/>
                <w:szCs w:val="22"/>
                <w:lang w:val="en-US"/>
              </w:rPr>
              <w:t>8</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14AC1" w14:textId="77777777" w:rsidR="00585E96" w:rsidRPr="000D1DBC" w:rsidRDefault="00585E96" w:rsidP="00C6548C">
            <w:pPr>
              <w:jc w:val="both"/>
              <w:rPr>
                <w:rFonts w:eastAsia="SimSun"/>
                <w:kern w:val="3"/>
                <w:szCs w:val="24"/>
                <w:lang w:eastAsia="zh-CN" w:bidi="hi-IN"/>
              </w:rPr>
            </w:pPr>
            <w:r w:rsidRPr="000D1DBC">
              <w:rPr>
                <w:kern w:val="3"/>
                <w:szCs w:val="24"/>
                <w:lang w:bidi="hi-IN"/>
              </w:rPr>
              <w:t>Garso įrašymas vykdomas ne mažiau kaip su vienu integruotu  mikrofonu</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DCFC8" w14:textId="63046D12" w:rsidR="00585E96" w:rsidRPr="000D1DBC" w:rsidRDefault="00585E96" w:rsidP="0080568A">
            <w:pPr>
              <w:jc w:val="both"/>
              <w:rPr>
                <w:i/>
                <w:iCs/>
                <w:noProof/>
                <w:szCs w:val="22"/>
                <w:lang w:val="en-US"/>
              </w:rPr>
            </w:pPr>
            <w:r>
              <w:rPr>
                <w:i/>
                <w:iCs/>
                <w:noProof/>
              </w:rPr>
              <w:t xml:space="preserve">Mikrofonų skaičių </w:t>
            </w:r>
            <w:r w:rsidRPr="000D1DBC">
              <w:rPr>
                <w:i/>
                <w:iCs/>
                <w:noProof/>
                <w:szCs w:val="22"/>
                <w:lang w:val="en-US"/>
              </w:rPr>
              <w:t>nurodyti konkrečiai</w:t>
            </w:r>
          </w:p>
        </w:tc>
      </w:tr>
      <w:tr w:rsidR="000D45FB" w:rsidRPr="000D1DBC" w14:paraId="1B6AC819"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3E910" w14:textId="4CA2E5AD" w:rsidR="000D45FB" w:rsidRPr="000D1DBC" w:rsidRDefault="000D45FB" w:rsidP="000D45FB">
            <w:pPr>
              <w:jc w:val="center"/>
              <w:rPr>
                <w:noProof/>
                <w:szCs w:val="22"/>
                <w:lang w:val="en-US"/>
              </w:rPr>
            </w:pPr>
            <w:r>
              <w:rPr>
                <w:noProof/>
                <w:szCs w:val="22"/>
                <w:lang w:val="en-US"/>
              </w:rPr>
              <w:t xml:space="preserve">1.9. </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84E8" w14:textId="77777777" w:rsidR="000D45FB" w:rsidRPr="00887165" w:rsidRDefault="000D45FB" w:rsidP="0080568A">
            <w:pPr>
              <w:pStyle w:val="Sraopastraipa"/>
              <w:widowControl w:val="0"/>
              <w:tabs>
                <w:tab w:val="left" w:pos="851"/>
                <w:tab w:val="left" w:pos="1134"/>
              </w:tabs>
              <w:suppressAutoHyphens/>
              <w:overflowPunct w:val="0"/>
              <w:autoSpaceDE w:val="0"/>
              <w:ind w:left="0"/>
              <w:jc w:val="both"/>
              <w:rPr>
                <w:b/>
                <w:bCs/>
                <w:noProof/>
                <w:szCs w:val="24"/>
              </w:rPr>
            </w:pPr>
            <w:r w:rsidRPr="00060042">
              <w:rPr>
                <w:rFonts w:eastAsia="SimSun"/>
                <w:kern w:val="3"/>
                <w:szCs w:val="24"/>
                <w:lang w:eastAsia="zh-CN" w:bidi="hi-IN"/>
              </w:rPr>
              <w:t>Turi būti integruota</w:t>
            </w:r>
            <w:r>
              <w:rPr>
                <w:rFonts w:eastAsia="SimSun"/>
                <w:kern w:val="3"/>
                <w:szCs w:val="24"/>
                <w:lang w:eastAsia="zh-CN" w:bidi="hi-IN"/>
              </w:rPr>
              <w:t xml:space="preserve"> vidinė atmintis</w:t>
            </w:r>
            <w:r w:rsidRPr="00060042">
              <w:rPr>
                <w:rFonts w:eastAsia="SimSun"/>
                <w:kern w:val="3"/>
                <w:szCs w:val="24"/>
                <w:lang w:eastAsia="zh-CN" w:bidi="hi-IN"/>
              </w:rPr>
              <w:t>, be galimybės operatoriui ją išimti ar atjungti</w:t>
            </w:r>
            <w:r>
              <w:rPr>
                <w:rFonts w:eastAsia="SimSun"/>
                <w:kern w:val="3"/>
                <w:szCs w:val="24"/>
                <w:lang w:eastAsia="zh-CN" w:bidi="hi-IN"/>
              </w:rPr>
              <w:t>;</w:t>
            </w:r>
          </w:p>
          <w:p w14:paraId="1D00FC7B" w14:textId="77777777" w:rsidR="000D45FB" w:rsidRPr="000D1DBC" w:rsidRDefault="000D45FB" w:rsidP="00C6548C">
            <w:pPr>
              <w:jc w:val="both"/>
              <w:rPr>
                <w:kern w:val="3"/>
                <w:szCs w:val="24"/>
                <w:lang w:bidi="hi-IN"/>
              </w:rPr>
            </w:pP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2C34A" w14:textId="5CB1EF0C" w:rsidR="000D45FB" w:rsidRDefault="000D45FB" w:rsidP="0080568A">
            <w:pPr>
              <w:jc w:val="both"/>
              <w:rPr>
                <w:i/>
                <w:iCs/>
                <w:noProof/>
              </w:rPr>
            </w:pPr>
            <w:r w:rsidRPr="000D1DBC">
              <w:rPr>
                <w:i/>
                <w:iCs/>
                <w:noProof/>
                <w:szCs w:val="22"/>
                <w:lang w:val="en-US"/>
              </w:rPr>
              <w:t>nurodyti konkrečiai</w:t>
            </w:r>
          </w:p>
        </w:tc>
      </w:tr>
      <w:tr w:rsidR="000D45FB" w:rsidRPr="000D1DBC" w14:paraId="3270CDB9" w14:textId="77777777" w:rsidTr="00F461B5">
        <w:trPr>
          <w:trHeight w:val="856"/>
        </w:trPr>
        <w:tc>
          <w:tcPr>
            <w:tcW w:w="1985" w:type="dxa"/>
            <w:tcBorders>
              <w:top w:val="single" w:sz="4" w:space="0" w:color="000000" w:themeColor="text1"/>
              <w:left w:val="single" w:sz="4" w:space="0" w:color="000000" w:themeColor="text1"/>
              <w:right w:val="single" w:sz="4" w:space="0" w:color="000000" w:themeColor="text1"/>
            </w:tcBorders>
          </w:tcPr>
          <w:p w14:paraId="0ACDB826" w14:textId="67BFCFFA" w:rsidR="000D45FB" w:rsidRPr="000D1DBC" w:rsidRDefault="000D45FB" w:rsidP="000D45FB">
            <w:pPr>
              <w:jc w:val="center"/>
              <w:rPr>
                <w:noProof/>
                <w:szCs w:val="22"/>
                <w:lang w:val="en-US"/>
              </w:rPr>
            </w:pPr>
            <w:r w:rsidRPr="000D1DBC">
              <w:rPr>
                <w:noProof/>
                <w:szCs w:val="22"/>
                <w:lang w:val="en-US"/>
              </w:rPr>
              <w:t>1.</w:t>
            </w:r>
            <w:r w:rsidR="00060902">
              <w:rPr>
                <w:noProof/>
                <w:szCs w:val="22"/>
                <w:lang w:val="en-US"/>
              </w:rPr>
              <w:t>10</w:t>
            </w:r>
            <w:r w:rsidRPr="000D1DBC">
              <w:rPr>
                <w:noProof/>
                <w:szCs w:val="22"/>
                <w:lang w:val="en-US"/>
              </w:rPr>
              <w:t>.</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111E45FA" w14:textId="77777777" w:rsidR="000D45FB" w:rsidRPr="000D1DBC" w:rsidRDefault="000D45FB" w:rsidP="00C6548C">
            <w:pPr>
              <w:widowControl w:val="0"/>
              <w:tabs>
                <w:tab w:val="left" w:pos="851"/>
                <w:tab w:val="left" w:pos="1134"/>
              </w:tabs>
              <w:suppressAutoHyphens/>
              <w:overflowPunct w:val="0"/>
              <w:autoSpaceDE w:val="0"/>
              <w:jc w:val="both"/>
              <w:rPr>
                <w:rFonts w:eastAsia="SimSun"/>
                <w:lang w:eastAsia="en-US" w:bidi="hi-IN"/>
              </w:rPr>
            </w:pPr>
            <w:r w:rsidRPr="000D1DBC">
              <w:rPr>
                <w:rFonts w:eastAsia="SimSun"/>
                <w:kern w:val="3"/>
                <w:szCs w:val="24"/>
                <w:lang w:eastAsia="zh-CN" w:bidi="hi-IN"/>
              </w:rPr>
              <w:t>Visi duomenys vidinėje kameros atmintyje turi būti šifruoti naudojant ne prastesnį kaip AES 256 arba lygiavertį standartą</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516F35D3" w14:textId="5970B975" w:rsidR="000D45FB" w:rsidRPr="000D1DBC" w:rsidRDefault="000D45FB" w:rsidP="0080568A">
            <w:pPr>
              <w:jc w:val="both"/>
              <w:rPr>
                <w:i/>
                <w:iCs/>
                <w:noProof/>
                <w:szCs w:val="22"/>
                <w:lang w:val="en-US"/>
              </w:rPr>
            </w:pPr>
            <w:r>
              <w:rPr>
                <w:i/>
                <w:iCs/>
                <w:noProof/>
                <w:szCs w:val="22"/>
                <w:lang w:val="en-US"/>
              </w:rPr>
              <w:t>Standart</w:t>
            </w:r>
            <w:r>
              <w:rPr>
                <w:i/>
                <w:iCs/>
                <w:noProof/>
                <w:szCs w:val="22"/>
              </w:rPr>
              <w:t>ą</w:t>
            </w:r>
            <w:r w:rsidRPr="000D1DBC">
              <w:rPr>
                <w:i/>
                <w:iCs/>
                <w:noProof/>
                <w:szCs w:val="22"/>
                <w:lang w:val="en-US"/>
              </w:rPr>
              <w:t xml:space="preserve"> nurodyti konkrečiai</w:t>
            </w:r>
          </w:p>
        </w:tc>
      </w:tr>
      <w:tr w:rsidR="000D45FB" w:rsidRPr="000D1DBC" w14:paraId="6560963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10587" w14:textId="78B0C56E" w:rsidR="000D45FB" w:rsidRPr="000D1DBC" w:rsidRDefault="000D45FB" w:rsidP="000D45FB">
            <w:pPr>
              <w:jc w:val="center"/>
              <w:rPr>
                <w:noProof/>
                <w:szCs w:val="22"/>
                <w:lang w:val="en-US"/>
              </w:rPr>
            </w:pPr>
            <w:r w:rsidRPr="000D1DBC">
              <w:rPr>
                <w:noProof/>
                <w:szCs w:val="22"/>
                <w:lang w:val="en-US"/>
              </w:rPr>
              <w:t>1.1</w:t>
            </w:r>
            <w:r w:rsidR="00060902">
              <w:rPr>
                <w:noProof/>
                <w:szCs w:val="22"/>
                <w:lang w:val="en-US"/>
              </w:rPr>
              <w:t>1</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E548" w14:textId="77777777" w:rsidR="000D45FB" w:rsidRPr="000D1DBC" w:rsidRDefault="000D45FB" w:rsidP="0080568A">
            <w:pPr>
              <w:jc w:val="both"/>
              <w:rPr>
                <w:rFonts w:eastAsia="SimSun"/>
                <w:kern w:val="3"/>
                <w:szCs w:val="24"/>
                <w:lang w:eastAsia="zh-CN" w:bidi="hi-IN"/>
              </w:rPr>
            </w:pPr>
            <w:r w:rsidRPr="000D1DBC">
              <w:rPr>
                <w:noProof/>
                <w:szCs w:val="22"/>
                <w:lang w:val="sv-SE"/>
              </w:rPr>
              <w:t>Baterija pilnai įkraunama ne ilgiau kaip per 8 valandas</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1E1CF" w14:textId="77777777" w:rsidR="000D45FB" w:rsidRPr="000D1DBC" w:rsidRDefault="000D45FB" w:rsidP="0080568A">
            <w:pPr>
              <w:jc w:val="both"/>
              <w:rPr>
                <w:i/>
                <w:szCs w:val="22"/>
              </w:rPr>
            </w:pPr>
            <w:r w:rsidRPr="000D1DBC">
              <w:rPr>
                <w:i/>
                <w:szCs w:val="22"/>
              </w:rPr>
              <w:t>nurodyti konkrečiai</w:t>
            </w:r>
          </w:p>
        </w:tc>
      </w:tr>
      <w:tr w:rsidR="000D45FB" w:rsidRPr="000D1DBC" w14:paraId="343A1A15"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C764" w14:textId="0F7EB336" w:rsidR="000D45FB" w:rsidRPr="000D1DBC" w:rsidRDefault="000D45FB" w:rsidP="000D45FB">
            <w:pPr>
              <w:jc w:val="center"/>
              <w:rPr>
                <w:noProof/>
                <w:szCs w:val="22"/>
                <w:lang w:val="en-US"/>
              </w:rPr>
            </w:pPr>
            <w:r w:rsidRPr="000D1DBC">
              <w:rPr>
                <w:noProof/>
                <w:szCs w:val="22"/>
                <w:lang w:val="en-US"/>
              </w:rPr>
              <w:lastRenderedPageBreak/>
              <w:t>1.1</w:t>
            </w:r>
            <w:r w:rsidR="00137F29">
              <w:rPr>
                <w:noProof/>
                <w:szCs w:val="22"/>
                <w:lang w:val="en-US"/>
              </w:rPr>
              <w:t>2</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42F41" w14:textId="7270CCCC" w:rsidR="000D45FB" w:rsidRPr="000D1DBC" w:rsidRDefault="000D45FB" w:rsidP="00C6548C">
            <w:pPr>
              <w:jc w:val="both"/>
              <w:rPr>
                <w:rFonts w:eastAsia="SimSun"/>
                <w:kern w:val="3"/>
                <w:szCs w:val="24"/>
                <w:lang w:eastAsia="zh-CN" w:bidi="hi-IN"/>
              </w:rPr>
            </w:pPr>
            <w:r w:rsidRPr="000D1DBC">
              <w:rPr>
                <w:noProof/>
                <w:szCs w:val="22"/>
              </w:rPr>
              <w:t>Baterija</w:t>
            </w:r>
            <w:r w:rsidRPr="000D1DBC">
              <w:rPr>
                <w:b/>
                <w:bCs/>
                <w:noProof/>
                <w:szCs w:val="22"/>
              </w:rPr>
              <w:t xml:space="preserve"> </w:t>
            </w:r>
            <w:r w:rsidRPr="000D1DBC">
              <w:rPr>
                <w:noProof/>
                <w:szCs w:val="22"/>
              </w:rPr>
              <w:t xml:space="preserve">turi užtikrinti kameros veikimą nuolatinio įrašymo režime ne mažiau kaip 12 val., </w:t>
            </w:r>
            <w:r>
              <w:rPr>
                <w:noProof/>
                <w:szCs w:val="22"/>
              </w:rPr>
              <w:t xml:space="preserve">per visą </w:t>
            </w:r>
            <w:r w:rsidRPr="00E70BFD">
              <w:rPr>
                <w:szCs w:val="22"/>
              </w:rPr>
              <w:t>nuomos laikotarpį</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A7FA"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3CA1527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75F90" w14:textId="4C1C34F7" w:rsidR="000D45FB" w:rsidRPr="000D1DBC" w:rsidRDefault="000D45FB" w:rsidP="000D45FB">
            <w:pPr>
              <w:jc w:val="center"/>
              <w:rPr>
                <w:noProof/>
                <w:szCs w:val="22"/>
                <w:lang w:val="en-US"/>
              </w:rPr>
            </w:pPr>
            <w:r w:rsidRPr="000D1DBC">
              <w:rPr>
                <w:noProof/>
                <w:szCs w:val="22"/>
                <w:lang w:val="en-US"/>
              </w:rPr>
              <w:t>1.1</w:t>
            </w:r>
            <w:r w:rsidR="00137F29">
              <w:rPr>
                <w:noProof/>
                <w:szCs w:val="22"/>
                <w:lang w:val="en-US"/>
              </w:rPr>
              <w:t>3</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D92D" w14:textId="77777777" w:rsidR="000D45FB" w:rsidRPr="000D1DBC" w:rsidRDefault="000D45FB" w:rsidP="00C6548C">
            <w:pPr>
              <w:jc w:val="both"/>
              <w:rPr>
                <w:rFonts w:eastAsia="SimSun"/>
                <w:kern w:val="3"/>
                <w:szCs w:val="24"/>
                <w:lang w:eastAsia="zh-CN" w:bidi="hi-IN"/>
              </w:rPr>
            </w:pPr>
            <w:r w:rsidRPr="000D1DBC">
              <w:rPr>
                <w:kern w:val="3"/>
                <w:szCs w:val="22"/>
                <w:lang w:bidi="hi-IN"/>
              </w:rPr>
              <w:t>Atsparumo aplinkos poveikiui klasė, ne prasčiau kaip IP67 arba lygiavertė</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603A"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4AEE13C7"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6287B" w14:textId="04ACBDBB" w:rsidR="000D45FB" w:rsidRPr="000D1DBC" w:rsidRDefault="000D45FB" w:rsidP="000D45FB">
            <w:pPr>
              <w:jc w:val="center"/>
              <w:rPr>
                <w:noProof/>
                <w:szCs w:val="22"/>
                <w:lang w:val="en-US"/>
              </w:rPr>
            </w:pPr>
            <w:r w:rsidRPr="000D1DBC">
              <w:rPr>
                <w:noProof/>
                <w:szCs w:val="22"/>
                <w:lang w:val="en-US"/>
              </w:rPr>
              <w:t>1.1</w:t>
            </w:r>
            <w:r w:rsidR="00B172FC">
              <w:rPr>
                <w:noProof/>
                <w:szCs w:val="22"/>
                <w:lang w:val="en-US"/>
              </w:rPr>
              <w:t>4</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BAA75" w14:textId="77777777" w:rsidR="000D45FB" w:rsidRPr="000D1DBC" w:rsidRDefault="000D45FB" w:rsidP="00C6548C">
            <w:pPr>
              <w:jc w:val="both"/>
              <w:rPr>
                <w:rFonts w:eastAsia="SimSun"/>
                <w:kern w:val="3"/>
                <w:szCs w:val="24"/>
                <w:lang w:eastAsia="zh-CN" w:bidi="hi-IN"/>
              </w:rPr>
            </w:pPr>
            <w:r w:rsidRPr="000D1DBC">
              <w:rPr>
                <w:kern w:val="3"/>
                <w:szCs w:val="22"/>
                <w:lang w:val="pt-BR" w:bidi="hi-IN"/>
              </w:rPr>
              <w:t>Registratoriaus darbi</w:t>
            </w:r>
            <w:r w:rsidRPr="000D1DBC">
              <w:rPr>
                <w:kern w:val="3"/>
                <w:szCs w:val="22"/>
                <w:lang w:val="pt-BR" w:eastAsia="zh-CN" w:bidi="hi-IN"/>
              </w:rPr>
              <w:t>nės temperatūros ribos ne mažesnės kaip</w:t>
            </w:r>
            <w:r w:rsidRPr="000D1DBC">
              <w:rPr>
                <w:kern w:val="3"/>
                <w:szCs w:val="22"/>
                <w:lang w:val="pt-BR" w:bidi="hi-IN"/>
              </w:rPr>
              <w:t xml:space="preserve"> nuo -20 iki +40 °C</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7380C"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2E05F5CF"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9708" w14:textId="39CC5039" w:rsidR="000D45FB" w:rsidRPr="000D1DBC" w:rsidRDefault="000D45FB" w:rsidP="000D45FB">
            <w:pPr>
              <w:jc w:val="center"/>
              <w:rPr>
                <w:noProof/>
                <w:szCs w:val="22"/>
                <w:lang w:val="en-US"/>
              </w:rPr>
            </w:pPr>
            <w:r w:rsidRPr="000D1DBC">
              <w:rPr>
                <w:noProof/>
                <w:szCs w:val="22"/>
                <w:lang w:val="en-US"/>
              </w:rPr>
              <w:t>1.1</w:t>
            </w:r>
            <w:r w:rsidR="00B172FC">
              <w:rPr>
                <w:noProof/>
                <w:szCs w:val="22"/>
                <w:lang w:val="en-US"/>
              </w:rPr>
              <w:t>5</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B5970" w14:textId="705BCA9A" w:rsidR="00B172FC" w:rsidRPr="00B52072" w:rsidRDefault="00B172FC" w:rsidP="00C6548C">
            <w:pPr>
              <w:pStyle w:val="Sraopastraipa"/>
              <w:widowControl w:val="0"/>
              <w:tabs>
                <w:tab w:val="left" w:pos="851"/>
                <w:tab w:val="left" w:pos="1134"/>
              </w:tabs>
              <w:suppressAutoHyphens/>
              <w:overflowPunct w:val="0"/>
              <w:autoSpaceDE w:val="0"/>
              <w:ind w:left="0"/>
              <w:jc w:val="both"/>
              <w:rPr>
                <w:b/>
                <w:bCs/>
                <w:noProof/>
                <w:szCs w:val="24"/>
              </w:rPr>
            </w:pPr>
            <w:r>
              <w:rPr>
                <w:kern w:val="3"/>
                <w:lang w:bidi="hi-IN"/>
              </w:rPr>
              <w:t>R</w:t>
            </w:r>
            <w:r w:rsidRPr="006441EA">
              <w:rPr>
                <w:kern w:val="3"/>
                <w:lang w:bidi="hi-IN"/>
              </w:rPr>
              <w:t>egistratoriaus</w:t>
            </w:r>
            <w:r w:rsidRPr="00E65095">
              <w:rPr>
                <w:kern w:val="3"/>
                <w:szCs w:val="24"/>
                <w:lang w:eastAsia="lt-LT" w:bidi="hi-IN"/>
              </w:rPr>
              <w:t xml:space="preserve"> svoris turi būti ne</w:t>
            </w:r>
            <w:r>
              <w:rPr>
                <w:kern w:val="3"/>
                <w:szCs w:val="24"/>
                <w:lang w:eastAsia="lt-LT" w:bidi="hi-IN"/>
              </w:rPr>
              <w:t xml:space="preserve"> didesnis </w:t>
            </w:r>
            <w:r w:rsidRPr="00E65095">
              <w:rPr>
                <w:kern w:val="3"/>
                <w:szCs w:val="24"/>
                <w:lang w:eastAsia="lt-LT" w:bidi="hi-IN"/>
              </w:rPr>
              <w:t xml:space="preserve">kaip </w:t>
            </w:r>
            <w:r>
              <w:rPr>
                <w:kern w:val="3"/>
                <w:szCs w:val="24"/>
                <w:lang w:eastAsia="lt-LT" w:bidi="hi-IN"/>
              </w:rPr>
              <w:t>250</w:t>
            </w:r>
            <w:r w:rsidRPr="00E65095">
              <w:rPr>
                <w:kern w:val="3"/>
                <w:szCs w:val="24"/>
                <w:lang w:eastAsia="lt-LT" w:bidi="hi-IN"/>
              </w:rPr>
              <w:t xml:space="preserve"> g.</w:t>
            </w:r>
          </w:p>
          <w:p w14:paraId="15A3CA4D" w14:textId="763B6D41" w:rsidR="000D45FB" w:rsidRPr="000D1DBC" w:rsidRDefault="000D45FB" w:rsidP="00C6548C">
            <w:pPr>
              <w:widowControl w:val="0"/>
              <w:tabs>
                <w:tab w:val="left" w:pos="851"/>
                <w:tab w:val="left" w:pos="1134"/>
              </w:tabs>
              <w:suppressAutoHyphens/>
              <w:overflowPunct w:val="0"/>
              <w:autoSpaceDE w:val="0"/>
              <w:jc w:val="both"/>
              <w:rPr>
                <w:rFonts w:eastAsia="SimSun"/>
                <w:kern w:val="3"/>
                <w:szCs w:val="24"/>
                <w:lang w:eastAsia="zh-CN" w:bidi="hi-IN"/>
              </w:rPr>
            </w:pP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AEE2"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1C7FDD33"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3DAA5" w14:textId="0711B258" w:rsidR="000D45FB" w:rsidRPr="000D1DBC" w:rsidRDefault="000D45FB" w:rsidP="000D45FB">
            <w:pPr>
              <w:jc w:val="center"/>
              <w:rPr>
                <w:noProof/>
                <w:szCs w:val="22"/>
                <w:lang w:val="en-US"/>
              </w:rPr>
            </w:pPr>
            <w:r w:rsidRPr="000D1DBC">
              <w:rPr>
                <w:noProof/>
                <w:szCs w:val="22"/>
                <w:lang w:val="en-US"/>
              </w:rPr>
              <w:t>1.1</w:t>
            </w:r>
            <w:r w:rsidR="00B172FC">
              <w:rPr>
                <w:noProof/>
                <w:szCs w:val="22"/>
                <w:lang w:val="en-US"/>
              </w:rPr>
              <w:t>6</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1067B" w14:textId="77777777" w:rsidR="009666D5" w:rsidRPr="006D1546" w:rsidRDefault="009666D5" w:rsidP="00C6548C">
            <w:pPr>
              <w:pStyle w:val="Sraopastraipa"/>
              <w:widowControl w:val="0"/>
              <w:tabs>
                <w:tab w:val="left" w:pos="851"/>
                <w:tab w:val="left" w:pos="1134"/>
              </w:tabs>
              <w:suppressAutoHyphens/>
              <w:overflowPunct w:val="0"/>
              <w:autoSpaceDE w:val="0"/>
              <w:ind w:left="0"/>
              <w:jc w:val="both"/>
              <w:rPr>
                <w:b/>
                <w:bCs/>
                <w:noProof/>
                <w:szCs w:val="24"/>
              </w:rPr>
            </w:pPr>
            <w:r w:rsidRPr="00F1414F">
              <w:rPr>
                <w:kern w:val="3"/>
                <w:szCs w:val="24"/>
                <w:lang w:eastAsia="lt-LT" w:bidi="hi-IN"/>
              </w:rPr>
              <w:t>Tiekėjas turi sukomplektuoti ir pateikti laikiklius,</w:t>
            </w:r>
            <w:r w:rsidRPr="003F17CA">
              <w:rPr>
                <w:kern w:val="3"/>
                <w:szCs w:val="24"/>
                <w:lang w:eastAsia="lt-LT" w:bidi="hi-IN"/>
              </w:rPr>
              <w:t xml:space="preserve"> </w:t>
            </w:r>
            <w:r>
              <w:rPr>
                <w:kern w:val="3"/>
                <w:szCs w:val="24"/>
                <w:lang w:eastAsia="lt-LT" w:bidi="hi-IN"/>
              </w:rPr>
              <w:t>t</w:t>
            </w:r>
            <w:r w:rsidRPr="003F17CA">
              <w:rPr>
                <w:kern w:val="3"/>
                <w:szCs w:val="24"/>
                <w:lang w:eastAsia="lt-LT" w:bidi="hi-IN"/>
              </w:rPr>
              <w:t>virtinim</w:t>
            </w:r>
            <w:r>
              <w:rPr>
                <w:kern w:val="3"/>
                <w:szCs w:val="24"/>
                <w:lang w:eastAsia="lt-LT" w:bidi="hi-IN"/>
              </w:rPr>
              <w:t>ui</w:t>
            </w:r>
            <w:r w:rsidRPr="003F17CA">
              <w:rPr>
                <w:kern w:val="3"/>
                <w:szCs w:val="24"/>
                <w:lang w:eastAsia="lt-LT" w:bidi="hi-IN"/>
              </w:rPr>
              <w:t xml:space="preserve"> prie uniformos </w:t>
            </w:r>
            <w:r>
              <w:rPr>
                <w:kern w:val="3"/>
                <w:szCs w:val="24"/>
                <w:lang w:eastAsia="lt-LT" w:bidi="hi-IN"/>
              </w:rPr>
              <w:t>kilpos, kurio plotis ne didesnis nei 35 mm,</w:t>
            </w:r>
            <w:r w:rsidRPr="003F17CA">
              <w:rPr>
                <w:kern w:val="3"/>
                <w:szCs w:val="24"/>
                <w:lang w:eastAsia="lt-LT" w:bidi="hi-IN"/>
              </w:rPr>
              <w:t xml:space="preserve"> laikiklis (angl. „</w:t>
            </w:r>
            <w:proofErr w:type="spellStart"/>
            <w:r w:rsidRPr="003F17CA">
              <w:rPr>
                <w:kern w:val="3"/>
                <w:szCs w:val="24"/>
                <w:lang w:eastAsia="lt-LT" w:bidi="hi-IN"/>
              </w:rPr>
              <w:t>crocodile</w:t>
            </w:r>
            <w:proofErr w:type="spellEnd"/>
            <w:r w:rsidRPr="003F17CA">
              <w:rPr>
                <w:kern w:val="3"/>
                <w:szCs w:val="24"/>
                <w:lang w:eastAsia="lt-LT" w:bidi="hi-IN"/>
              </w:rPr>
              <w:t xml:space="preserve"> </w:t>
            </w:r>
            <w:proofErr w:type="spellStart"/>
            <w:r w:rsidRPr="003F17CA">
              <w:rPr>
                <w:kern w:val="3"/>
                <w:szCs w:val="24"/>
                <w:lang w:eastAsia="lt-LT" w:bidi="hi-IN"/>
              </w:rPr>
              <w:t>style</w:t>
            </w:r>
            <w:proofErr w:type="spellEnd"/>
            <w:r w:rsidRPr="003F17CA">
              <w:rPr>
                <w:kern w:val="3"/>
                <w:szCs w:val="24"/>
                <w:lang w:eastAsia="lt-LT" w:bidi="hi-IN"/>
              </w:rPr>
              <w:t>“)(1 kiekvienam įrenginiui)</w:t>
            </w:r>
            <w:r>
              <w:rPr>
                <w:kern w:val="3"/>
                <w:szCs w:val="24"/>
                <w:lang w:eastAsia="lt-LT" w:bidi="hi-IN"/>
              </w:rPr>
              <w:t xml:space="preserve"> ir</w:t>
            </w:r>
            <w:r w:rsidRPr="00C7084D">
              <w:rPr>
                <w:kern w:val="3"/>
                <w:szCs w:val="24"/>
                <w:lang w:eastAsia="lt-LT" w:bidi="hi-IN"/>
              </w:rPr>
              <w:t xml:space="preserve"> </w:t>
            </w:r>
            <w:r>
              <w:rPr>
                <w:kern w:val="3"/>
                <w:szCs w:val="24"/>
                <w:lang w:eastAsia="lt-LT" w:bidi="hi-IN"/>
              </w:rPr>
              <w:t>m</w:t>
            </w:r>
            <w:r w:rsidRPr="00C7084D">
              <w:rPr>
                <w:kern w:val="3"/>
                <w:szCs w:val="24"/>
                <w:lang w:eastAsia="lt-LT" w:bidi="hi-IN"/>
              </w:rPr>
              <w:t>agnetinis tvirtinimo laikiklis (1 kiekvienam įrenginiui)</w:t>
            </w:r>
            <w:r>
              <w:rPr>
                <w:kern w:val="3"/>
                <w:szCs w:val="24"/>
                <w:lang w:eastAsia="lt-LT" w:bidi="hi-IN"/>
              </w:rPr>
              <w:t>;</w:t>
            </w:r>
          </w:p>
          <w:p w14:paraId="4FD7BA9E" w14:textId="50A1867B" w:rsidR="000D45FB" w:rsidRPr="000D1DBC" w:rsidRDefault="000D45FB" w:rsidP="00C6548C">
            <w:pPr>
              <w:widowControl w:val="0"/>
              <w:tabs>
                <w:tab w:val="left" w:pos="851"/>
                <w:tab w:val="left" w:pos="1134"/>
              </w:tabs>
              <w:suppressAutoHyphens/>
              <w:overflowPunct w:val="0"/>
              <w:autoSpaceDE w:val="0"/>
              <w:jc w:val="both"/>
              <w:rPr>
                <w:b/>
                <w:bCs/>
                <w:noProof/>
                <w:szCs w:val="24"/>
                <w:lang w:eastAsia="en-US"/>
              </w:rPr>
            </w:pP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F0E9A"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4671C181" w14:textId="77777777" w:rsidTr="00F461B5">
        <w:trPr>
          <w:trHeight w:val="560"/>
        </w:trPr>
        <w:tc>
          <w:tcPr>
            <w:tcW w:w="1985" w:type="dxa"/>
            <w:tcBorders>
              <w:top w:val="single" w:sz="4" w:space="0" w:color="000000" w:themeColor="text1"/>
              <w:left w:val="single" w:sz="4" w:space="0" w:color="000000" w:themeColor="text1"/>
              <w:right w:val="single" w:sz="4" w:space="0" w:color="000000" w:themeColor="text1"/>
            </w:tcBorders>
          </w:tcPr>
          <w:p w14:paraId="7055AA4B" w14:textId="77777777" w:rsidR="000D45FB" w:rsidRPr="000D1DBC" w:rsidRDefault="000D45FB" w:rsidP="000D45FB">
            <w:pPr>
              <w:jc w:val="center"/>
              <w:rPr>
                <w:noProof/>
                <w:szCs w:val="22"/>
                <w:lang w:val="en-US"/>
              </w:rPr>
            </w:pPr>
            <w:r w:rsidRPr="000D1DBC">
              <w:rPr>
                <w:noProof/>
                <w:szCs w:val="22"/>
                <w:lang w:val="en-US"/>
              </w:rPr>
              <w:t>1.21.</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2172E500" w14:textId="77777777" w:rsidR="000D45FB" w:rsidRPr="000D1DBC" w:rsidRDefault="000D45FB" w:rsidP="00C6548C">
            <w:pPr>
              <w:tabs>
                <w:tab w:val="left" w:pos="851"/>
                <w:tab w:val="left" w:pos="1134"/>
              </w:tabs>
              <w:suppressAutoHyphens/>
              <w:overflowPunct w:val="0"/>
              <w:contextualSpacing/>
              <w:jc w:val="both"/>
              <w:rPr>
                <w:rFonts w:eastAsia="SimSun"/>
                <w:kern w:val="3"/>
                <w:szCs w:val="24"/>
                <w:lang w:eastAsia="zh-CN" w:bidi="hi-IN"/>
              </w:rPr>
            </w:pPr>
            <w:r w:rsidRPr="000D1DBC">
              <w:rPr>
                <w:kern w:val="3"/>
                <w:szCs w:val="24"/>
                <w:lang w:bidi="hi-IN"/>
              </w:rPr>
              <w:t>Turi turėti bent vieną funkcinį mygtuką arba jungiklį funkcijoms, tokioms kaip „</w:t>
            </w:r>
            <w:proofErr w:type="spellStart"/>
            <w:r w:rsidRPr="000D1DBC">
              <w:rPr>
                <w:kern w:val="3"/>
                <w:szCs w:val="24"/>
                <w:lang w:bidi="hi-IN"/>
              </w:rPr>
              <w:t>Start</w:t>
            </w:r>
            <w:proofErr w:type="spellEnd"/>
            <w:r w:rsidRPr="000D1DBC">
              <w:rPr>
                <w:kern w:val="3"/>
                <w:szCs w:val="24"/>
                <w:lang w:bidi="hi-IN"/>
              </w:rPr>
              <w:t xml:space="preserve">/Stop </w:t>
            </w:r>
            <w:proofErr w:type="spellStart"/>
            <w:r w:rsidRPr="000D1DBC">
              <w:rPr>
                <w:kern w:val="3"/>
                <w:szCs w:val="24"/>
                <w:lang w:bidi="hi-IN"/>
              </w:rPr>
              <w:t>Recording</w:t>
            </w:r>
            <w:proofErr w:type="spellEnd"/>
            <w:r w:rsidRPr="000D1DBC">
              <w:rPr>
                <w:kern w:val="3"/>
                <w:szCs w:val="24"/>
                <w:lang w:bidi="hi-IN"/>
              </w:rPr>
              <w:t>“</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4FC7FE40"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1389F9C5" w14:textId="77777777" w:rsidTr="00F461B5">
        <w:trPr>
          <w:trHeight w:val="562"/>
        </w:trPr>
        <w:tc>
          <w:tcPr>
            <w:tcW w:w="1985" w:type="dxa"/>
            <w:tcBorders>
              <w:top w:val="single" w:sz="4" w:space="0" w:color="000000" w:themeColor="text1"/>
              <w:left w:val="single" w:sz="4" w:space="0" w:color="000000" w:themeColor="text1"/>
              <w:right w:val="single" w:sz="4" w:space="0" w:color="000000" w:themeColor="text1"/>
            </w:tcBorders>
          </w:tcPr>
          <w:p w14:paraId="15194D0E" w14:textId="77777777" w:rsidR="000D45FB" w:rsidRPr="000D1DBC" w:rsidRDefault="000D45FB" w:rsidP="000D45FB">
            <w:pPr>
              <w:jc w:val="center"/>
              <w:rPr>
                <w:noProof/>
                <w:szCs w:val="22"/>
                <w:lang w:val="en-US"/>
              </w:rPr>
            </w:pPr>
            <w:r w:rsidRPr="000D1DBC">
              <w:rPr>
                <w:noProof/>
                <w:szCs w:val="22"/>
                <w:lang w:val="en-US"/>
              </w:rPr>
              <w:t>1.22.</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06ADC7BD" w14:textId="77777777" w:rsidR="000D45FB" w:rsidRPr="000D1DBC" w:rsidRDefault="000D45FB" w:rsidP="00C6548C">
            <w:pPr>
              <w:tabs>
                <w:tab w:val="left" w:pos="851"/>
                <w:tab w:val="left" w:pos="1134"/>
              </w:tabs>
              <w:suppressAutoHyphens/>
              <w:overflowPunct w:val="0"/>
              <w:contextualSpacing/>
              <w:jc w:val="both"/>
              <w:rPr>
                <w:noProof/>
                <w:szCs w:val="24"/>
                <w:lang w:eastAsia="en-US"/>
              </w:rPr>
            </w:pPr>
            <w:r w:rsidRPr="000D1DBC">
              <w:rPr>
                <w:noProof/>
                <w:szCs w:val="24"/>
                <w:lang w:eastAsia="en-US"/>
              </w:rPr>
              <w:t>Turi turėti vaizdinį ar garsinį, ar kitą pranešimą (signalizavimą) įjungus/sustabdžius filmavimą</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53D4533C"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34C72F9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2F3FAD4B" w14:textId="77777777" w:rsidR="000D45FB" w:rsidRPr="000D1DBC" w:rsidRDefault="000D45FB" w:rsidP="000D45FB">
            <w:pPr>
              <w:numPr>
                <w:ilvl w:val="0"/>
                <w:numId w:val="28"/>
              </w:numPr>
              <w:jc w:val="center"/>
              <w:rPr>
                <w:i/>
                <w:iCs/>
                <w:noProof/>
                <w:szCs w:val="22"/>
                <w:lang w:val="en-US"/>
              </w:rPr>
            </w:pP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38E7EEF6" w14:textId="77777777" w:rsidR="000D45FB" w:rsidRPr="000D1DBC" w:rsidRDefault="000D45FB" w:rsidP="0080568A">
            <w:pPr>
              <w:jc w:val="both"/>
              <w:rPr>
                <w:i/>
                <w:iCs/>
                <w:noProof/>
                <w:szCs w:val="22"/>
                <w:lang w:val="en-US"/>
              </w:rPr>
            </w:pPr>
            <w:r w:rsidRPr="000D1DBC">
              <w:rPr>
                <w:rFonts w:eastAsia="SimSun"/>
                <w:b/>
                <w:kern w:val="3"/>
                <w:szCs w:val="24"/>
                <w:lang w:eastAsia="zh-CN" w:bidi="hi-IN"/>
              </w:rPr>
              <w:t>Daugiavietė nukrovimo-įkrovimo stotelė</w:t>
            </w:r>
            <w:r w:rsidRPr="000D1DBC">
              <w:rPr>
                <w:rFonts w:eastAsia="SimSun"/>
                <w:b/>
                <w:color w:val="FF0000"/>
                <w:kern w:val="3"/>
                <w:szCs w:val="24"/>
                <w:lang w:eastAsia="zh-CN" w:bidi="hi-IN"/>
              </w:rPr>
              <w:t>*</w:t>
            </w:r>
            <w:r w:rsidRPr="000D1DBC">
              <w:rPr>
                <w:rFonts w:eastAsia="SimSun"/>
                <w:b/>
                <w:kern w:val="3"/>
                <w:szCs w:val="24"/>
                <w:lang w:eastAsia="zh-CN" w:bidi="hi-IN"/>
              </w:rPr>
              <w:t>:</w:t>
            </w:r>
          </w:p>
        </w:tc>
      </w:tr>
      <w:tr w:rsidR="00E11F66" w:rsidRPr="000D1DBC" w14:paraId="675B75C6" w14:textId="77777777" w:rsidTr="00F461B5">
        <w:trPr>
          <w:trHeight w:val="605"/>
        </w:trPr>
        <w:tc>
          <w:tcPr>
            <w:tcW w:w="1985" w:type="dxa"/>
            <w:tcBorders>
              <w:top w:val="single" w:sz="4" w:space="0" w:color="000000" w:themeColor="text1"/>
              <w:left w:val="single" w:sz="4" w:space="0" w:color="000000" w:themeColor="text1"/>
              <w:right w:val="single" w:sz="4" w:space="0" w:color="auto"/>
            </w:tcBorders>
          </w:tcPr>
          <w:p w14:paraId="587A17C9" w14:textId="77777777" w:rsidR="00E11F66" w:rsidRPr="000D1DBC" w:rsidRDefault="00E11F66" w:rsidP="00E11F66">
            <w:pPr>
              <w:jc w:val="center"/>
              <w:rPr>
                <w:szCs w:val="22"/>
                <w:lang w:val="en-US"/>
              </w:rPr>
            </w:pPr>
            <w:r w:rsidRPr="000D1DBC">
              <w:rPr>
                <w:noProof/>
                <w:szCs w:val="22"/>
                <w:lang w:val="en-US"/>
              </w:rPr>
              <w:t>2.2.</w:t>
            </w:r>
          </w:p>
        </w:tc>
        <w:tc>
          <w:tcPr>
            <w:tcW w:w="5600" w:type="dxa"/>
            <w:gridSpan w:val="2"/>
            <w:tcBorders>
              <w:top w:val="single" w:sz="4" w:space="0" w:color="000000" w:themeColor="text1"/>
              <w:left w:val="single" w:sz="4" w:space="0" w:color="auto"/>
              <w:right w:val="single" w:sz="4" w:space="0" w:color="auto"/>
            </w:tcBorders>
          </w:tcPr>
          <w:p w14:paraId="5EEF68FD" w14:textId="77777777" w:rsidR="00E11F66" w:rsidRPr="000D1DBC" w:rsidRDefault="00E11F66" w:rsidP="00C6548C">
            <w:pPr>
              <w:tabs>
                <w:tab w:val="left" w:pos="851"/>
                <w:tab w:val="left" w:pos="1134"/>
              </w:tabs>
              <w:suppressAutoHyphens/>
              <w:overflowPunct w:val="0"/>
              <w:contextualSpacing/>
              <w:jc w:val="both"/>
              <w:rPr>
                <w:rFonts w:eastAsia="Calibri"/>
                <w:lang w:eastAsia="en-US"/>
              </w:rPr>
            </w:pPr>
            <w:r w:rsidRPr="000D1DBC">
              <w:rPr>
                <w:rFonts w:eastAsia="SimSun"/>
                <w:kern w:val="3"/>
                <w:lang w:eastAsia="en-US" w:bidi="hi-IN"/>
              </w:rPr>
              <w:t>Nurodyti siūlomos</w:t>
            </w:r>
            <w:r w:rsidRPr="000D1DBC">
              <w:rPr>
                <w:rFonts w:eastAsia="SimSun"/>
                <w:bCs/>
                <w:kern w:val="3"/>
                <w:lang w:eastAsia="zh-CN" w:bidi="hi-IN"/>
              </w:rPr>
              <w:t xml:space="preserve"> d</w:t>
            </w:r>
            <w:r w:rsidRPr="000D1DBC">
              <w:rPr>
                <w:rFonts w:eastAsia="SimSun"/>
                <w:kern w:val="3"/>
                <w:lang w:eastAsia="zh-CN" w:bidi="hi-IN"/>
              </w:rPr>
              <w:t>augiavietės nukrovimo-įkrovimo stotelės vietų skaičių</w:t>
            </w:r>
          </w:p>
        </w:tc>
        <w:tc>
          <w:tcPr>
            <w:tcW w:w="2163" w:type="dxa"/>
            <w:gridSpan w:val="2"/>
            <w:tcBorders>
              <w:top w:val="single" w:sz="4" w:space="0" w:color="000000" w:themeColor="text1"/>
              <w:left w:val="single" w:sz="4" w:space="0" w:color="auto"/>
              <w:right w:val="single" w:sz="4" w:space="0" w:color="000000" w:themeColor="text1"/>
            </w:tcBorders>
          </w:tcPr>
          <w:p w14:paraId="219B8C20" w14:textId="77777777"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5B7CA449" w14:textId="77777777" w:rsidTr="00F461B5">
        <w:trPr>
          <w:trHeight w:val="828"/>
        </w:trPr>
        <w:tc>
          <w:tcPr>
            <w:tcW w:w="1985" w:type="dxa"/>
            <w:tcBorders>
              <w:top w:val="single" w:sz="4" w:space="0" w:color="000000" w:themeColor="text1"/>
              <w:left w:val="single" w:sz="4" w:space="0" w:color="000000" w:themeColor="text1"/>
              <w:right w:val="single" w:sz="4" w:space="0" w:color="000000" w:themeColor="text1"/>
            </w:tcBorders>
          </w:tcPr>
          <w:p w14:paraId="3AC21814" w14:textId="77777777" w:rsidR="00E11F66" w:rsidRPr="000D1DBC" w:rsidRDefault="00E11F66" w:rsidP="00E11F66">
            <w:pPr>
              <w:jc w:val="center"/>
              <w:rPr>
                <w:noProof/>
                <w:szCs w:val="22"/>
                <w:lang w:val="en-US"/>
              </w:rPr>
            </w:pPr>
            <w:r w:rsidRPr="000D1DBC">
              <w:rPr>
                <w:noProof/>
                <w:szCs w:val="22"/>
                <w:lang w:val="en-US"/>
              </w:rPr>
              <w:t>2.3.</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4322875D" w14:textId="30E3B660" w:rsidR="00E11F66" w:rsidRPr="0013219D" w:rsidRDefault="00E11F66" w:rsidP="00C6548C">
            <w:pPr>
              <w:tabs>
                <w:tab w:val="left" w:pos="851"/>
                <w:tab w:val="left" w:pos="1134"/>
              </w:tabs>
              <w:suppressAutoHyphens/>
              <w:overflowPunct w:val="0"/>
              <w:contextualSpacing/>
              <w:jc w:val="both"/>
              <w:rPr>
                <w:rFonts w:eastAsia="SimSun"/>
                <w:b/>
                <w:kern w:val="3"/>
                <w:szCs w:val="24"/>
                <w:lang w:eastAsia="zh-CN" w:bidi="hi-IN"/>
              </w:rPr>
            </w:pPr>
            <w:r w:rsidRPr="0013219D">
              <w:rPr>
                <w:rFonts w:eastAsia="Calibri"/>
                <w:kern w:val="3"/>
                <w:lang w:eastAsia="zh-CN" w:bidi="hi-IN"/>
              </w:rPr>
              <w:t xml:space="preserve">Turi būti, ne mažiau kaip 8 vietos registratoriams, kad vienu metu juos būtų galima įkrauti ir perkelti įrašus į serverį (saugyklą) </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1EAFDB4C" w14:textId="77777777"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36968FCE"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6EC4" w14:textId="77777777" w:rsidR="00E11F66" w:rsidRPr="000D1DBC" w:rsidRDefault="00E11F66" w:rsidP="00E11F66">
            <w:pPr>
              <w:jc w:val="center"/>
              <w:rPr>
                <w:noProof/>
                <w:szCs w:val="22"/>
                <w:lang w:val="en-US"/>
              </w:rPr>
            </w:pPr>
            <w:r w:rsidRPr="000D1DBC">
              <w:rPr>
                <w:noProof/>
                <w:szCs w:val="22"/>
                <w:lang w:val="en-US"/>
              </w:rPr>
              <w:t>2.5.</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144C6" w14:textId="77777777" w:rsidR="00E11F66" w:rsidRPr="0013219D" w:rsidRDefault="00E11F66" w:rsidP="00C6548C">
            <w:pPr>
              <w:tabs>
                <w:tab w:val="left" w:pos="851"/>
                <w:tab w:val="left" w:pos="1134"/>
              </w:tabs>
              <w:suppressAutoHyphens/>
              <w:overflowPunct w:val="0"/>
              <w:contextualSpacing/>
              <w:jc w:val="both"/>
              <w:rPr>
                <w:rFonts w:eastAsia="Calibri"/>
                <w:kern w:val="3"/>
                <w:lang w:eastAsia="zh-CN" w:bidi="hi-IN"/>
              </w:rPr>
            </w:pPr>
            <w:r w:rsidRPr="0013219D">
              <w:rPr>
                <w:kern w:val="3"/>
                <w:lang w:val="pt-BR" w:eastAsia="zh-CN" w:bidi="hi-IN"/>
              </w:rPr>
              <w:t xml:space="preserve">Darbinės temperatūros ribos ne mažesnės kaip </w:t>
            </w:r>
            <w:r w:rsidRPr="0013219D">
              <w:rPr>
                <w:kern w:val="3"/>
                <w:lang w:val="pt-BR" w:eastAsia="en-US" w:bidi="hi-IN"/>
              </w:rPr>
              <w:t>nuo 0 ºC iki +40 ºC</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252A" w14:textId="71F92EFB"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42823D1D" w14:textId="77777777" w:rsidTr="00F461B5">
        <w:trPr>
          <w:trHeight w:val="289"/>
        </w:trPr>
        <w:tc>
          <w:tcPr>
            <w:tcW w:w="1985" w:type="dxa"/>
            <w:tcBorders>
              <w:top w:val="single" w:sz="4" w:space="0" w:color="000000" w:themeColor="text1"/>
              <w:left w:val="single" w:sz="4" w:space="0" w:color="000000" w:themeColor="text1"/>
              <w:right w:val="single" w:sz="4" w:space="0" w:color="000000" w:themeColor="text1"/>
            </w:tcBorders>
          </w:tcPr>
          <w:p w14:paraId="4917999E" w14:textId="77777777" w:rsidR="00E11F66" w:rsidRPr="000D1DBC" w:rsidRDefault="00E11F66" w:rsidP="00E11F66">
            <w:pPr>
              <w:jc w:val="center"/>
              <w:rPr>
                <w:noProof/>
                <w:szCs w:val="22"/>
                <w:lang w:val="en-US"/>
              </w:rPr>
            </w:pPr>
            <w:r w:rsidRPr="000D1DBC">
              <w:rPr>
                <w:noProof/>
                <w:szCs w:val="22"/>
                <w:lang w:val="en-US"/>
              </w:rPr>
              <w:t>2.6.</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296D1CB0" w14:textId="77777777" w:rsidR="00E11F66" w:rsidRPr="000D1DBC" w:rsidRDefault="00E11F66" w:rsidP="00C6548C">
            <w:pPr>
              <w:tabs>
                <w:tab w:val="left" w:pos="851"/>
                <w:tab w:val="left" w:pos="1134"/>
              </w:tabs>
              <w:suppressAutoHyphens/>
              <w:overflowPunct w:val="0"/>
              <w:contextualSpacing/>
              <w:jc w:val="both"/>
              <w:rPr>
                <w:noProof/>
                <w:szCs w:val="24"/>
                <w:lang w:eastAsia="en-US"/>
              </w:rPr>
            </w:pPr>
            <w:r w:rsidRPr="000D1DBC">
              <w:rPr>
                <w:noProof/>
                <w:szCs w:val="24"/>
                <w:lang w:eastAsia="en-US"/>
              </w:rPr>
              <w:t xml:space="preserve">Maitinimas </w:t>
            </w:r>
            <w:r w:rsidRPr="000D1DBC">
              <w:rPr>
                <w:kern w:val="3"/>
                <w:lang w:eastAsia="zh-CN" w:bidi="hi-IN"/>
              </w:rPr>
              <w:t>100 - 240V, 47 - 63Hz</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59F2610E" w14:textId="77777777"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38F776E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196F5203" w14:textId="77777777" w:rsidR="00E11F66" w:rsidRPr="000D1DBC" w:rsidRDefault="00E11F66" w:rsidP="00E11F66">
            <w:pPr>
              <w:numPr>
                <w:ilvl w:val="0"/>
                <w:numId w:val="28"/>
              </w:numPr>
              <w:tabs>
                <w:tab w:val="left" w:pos="851"/>
                <w:tab w:val="left" w:pos="1134"/>
              </w:tabs>
              <w:suppressAutoHyphens/>
              <w:overflowPunct w:val="0"/>
              <w:contextualSpacing/>
              <w:jc w:val="center"/>
              <w:rPr>
                <w:i/>
                <w:iCs/>
                <w:noProof/>
                <w:lang w:eastAsia="en-US"/>
              </w:rPr>
            </w:pP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5EA9F3B6" w14:textId="77777777" w:rsidR="00E11F66" w:rsidRPr="000D1DBC" w:rsidRDefault="00E11F66" w:rsidP="0080568A">
            <w:pPr>
              <w:tabs>
                <w:tab w:val="left" w:pos="851"/>
                <w:tab w:val="left" w:pos="1134"/>
              </w:tabs>
              <w:suppressAutoHyphens/>
              <w:overflowPunct w:val="0"/>
              <w:contextualSpacing/>
              <w:jc w:val="both"/>
              <w:rPr>
                <w:i/>
                <w:iCs/>
                <w:noProof/>
              </w:rPr>
            </w:pPr>
            <w:r w:rsidRPr="000D1DBC">
              <w:rPr>
                <w:rFonts w:eastAsia="SimSun"/>
                <w:b/>
                <w:kern w:val="3"/>
                <w:lang w:eastAsia="zh-CN" w:bidi="hi-IN"/>
              </w:rPr>
              <w:t>Nukrovimo-įkrovimo stotelės kontroleris</w:t>
            </w:r>
            <w:r w:rsidRPr="000D1DBC">
              <w:rPr>
                <w:rFonts w:eastAsia="SimSun"/>
                <w:b/>
                <w:color w:val="FF0000"/>
                <w:kern w:val="3"/>
                <w:lang w:val="en-US" w:eastAsia="zh-CN" w:bidi="hi-IN"/>
              </w:rPr>
              <w:t>*</w:t>
            </w:r>
            <w:r w:rsidRPr="000D1DBC">
              <w:rPr>
                <w:rFonts w:eastAsia="SimSun"/>
                <w:b/>
                <w:kern w:val="3"/>
                <w:lang w:val="en-US" w:eastAsia="zh-CN" w:bidi="hi-IN"/>
              </w:rPr>
              <w:t>:</w:t>
            </w:r>
          </w:p>
        </w:tc>
      </w:tr>
      <w:tr w:rsidR="004C601F" w:rsidRPr="000D1DBC" w14:paraId="01AF2151" w14:textId="77777777" w:rsidTr="00F461B5">
        <w:trPr>
          <w:trHeight w:val="266"/>
        </w:trPr>
        <w:tc>
          <w:tcPr>
            <w:tcW w:w="1985" w:type="dxa"/>
            <w:tcBorders>
              <w:top w:val="single" w:sz="4" w:space="0" w:color="000000" w:themeColor="text1"/>
              <w:left w:val="single" w:sz="4" w:space="0" w:color="000000" w:themeColor="text1"/>
              <w:bottom w:val="single" w:sz="4" w:space="0" w:color="auto"/>
              <w:right w:val="single" w:sz="4" w:space="0" w:color="auto"/>
            </w:tcBorders>
          </w:tcPr>
          <w:p w14:paraId="0899DB22" w14:textId="77777777" w:rsidR="004C601F" w:rsidRPr="000D1DBC" w:rsidRDefault="004C601F" w:rsidP="004C601F">
            <w:pPr>
              <w:jc w:val="center"/>
              <w:rPr>
                <w:szCs w:val="22"/>
                <w:lang w:val="en-US"/>
              </w:rPr>
            </w:pPr>
            <w:r w:rsidRPr="000D1DBC">
              <w:rPr>
                <w:noProof/>
                <w:szCs w:val="22"/>
                <w:lang w:val="en-US"/>
              </w:rPr>
              <w:t>3.2.</w:t>
            </w:r>
          </w:p>
        </w:tc>
        <w:tc>
          <w:tcPr>
            <w:tcW w:w="5611" w:type="dxa"/>
            <w:gridSpan w:val="3"/>
            <w:tcBorders>
              <w:top w:val="single" w:sz="4" w:space="0" w:color="000000" w:themeColor="text1"/>
              <w:left w:val="single" w:sz="4" w:space="0" w:color="auto"/>
              <w:bottom w:val="nil"/>
              <w:right w:val="single" w:sz="4" w:space="0" w:color="auto"/>
            </w:tcBorders>
          </w:tcPr>
          <w:p w14:paraId="11785EF4" w14:textId="77777777" w:rsidR="004C601F" w:rsidRPr="00BA184F" w:rsidRDefault="004C601F" w:rsidP="0080568A">
            <w:pPr>
              <w:jc w:val="both"/>
              <w:rPr>
                <w:rFonts w:eastAsia="Calibri"/>
                <w:b/>
                <w:bCs/>
                <w:i/>
                <w:iCs/>
                <w:szCs w:val="22"/>
                <w:lang w:val="sv-SE" w:eastAsia="en-US"/>
              </w:rPr>
            </w:pPr>
            <w:r w:rsidRPr="000D1DBC">
              <w:rPr>
                <w:rFonts w:eastAsia="SimSun"/>
                <w:kern w:val="3"/>
                <w:szCs w:val="22"/>
                <w:lang w:val="sv-SE" w:eastAsia="zh-CN" w:bidi="hi-IN"/>
              </w:rPr>
              <w:t>Turi vienu metu valdyti ne mažiau kaip 40 registratorių</w:t>
            </w:r>
          </w:p>
        </w:tc>
        <w:tc>
          <w:tcPr>
            <w:tcW w:w="2152" w:type="dxa"/>
            <w:tcBorders>
              <w:top w:val="single" w:sz="4" w:space="0" w:color="000000" w:themeColor="text1"/>
              <w:left w:val="single" w:sz="4" w:space="0" w:color="auto"/>
              <w:bottom w:val="single" w:sz="4" w:space="0" w:color="auto"/>
              <w:right w:val="single" w:sz="4" w:space="0" w:color="000000" w:themeColor="text1"/>
            </w:tcBorders>
          </w:tcPr>
          <w:p w14:paraId="51DF6193" w14:textId="77777777" w:rsidR="004C601F" w:rsidRPr="000D1DBC" w:rsidRDefault="004C601F" w:rsidP="0080568A">
            <w:pPr>
              <w:jc w:val="both"/>
              <w:rPr>
                <w:i/>
                <w:iCs/>
                <w:noProof/>
                <w:szCs w:val="22"/>
                <w:lang w:val="en-US"/>
              </w:rPr>
            </w:pPr>
            <w:r w:rsidRPr="000D1DBC">
              <w:rPr>
                <w:i/>
                <w:iCs/>
                <w:noProof/>
              </w:rPr>
              <w:t>nurodyti konkrečiai</w:t>
            </w:r>
          </w:p>
        </w:tc>
      </w:tr>
      <w:tr w:rsidR="004C601F" w:rsidRPr="000D1DBC" w14:paraId="3F6BE7BE" w14:textId="77777777" w:rsidTr="00F461B5">
        <w:trPr>
          <w:trHeight w:val="638"/>
        </w:trPr>
        <w:tc>
          <w:tcPr>
            <w:tcW w:w="1985" w:type="dxa"/>
            <w:tcBorders>
              <w:top w:val="single" w:sz="4" w:space="0" w:color="auto"/>
              <w:left w:val="single" w:sz="4" w:space="0" w:color="000000" w:themeColor="text1"/>
              <w:right w:val="single" w:sz="4" w:space="0" w:color="auto"/>
            </w:tcBorders>
          </w:tcPr>
          <w:p w14:paraId="369DDCE5" w14:textId="77777777" w:rsidR="004C601F" w:rsidRPr="000D1DBC" w:rsidRDefault="004C601F" w:rsidP="004C601F">
            <w:pPr>
              <w:jc w:val="center"/>
              <w:rPr>
                <w:noProof/>
                <w:szCs w:val="22"/>
                <w:lang w:val="en-US"/>
              </w:rPr>
            </w:pPr>
            <w:r w:rsidRPr="000D1DBC">
              <w:rPr>
                <w:noProof/>
                <w:szCs w:val="22"/>
                <w:lang w:val="en-US"/>
              </w:rPr>
              <w:t>3.3.</w:t>
            </w:r>
          </w:p>
        </w:tc>
        <w:tc>
          <w:tcPr>
            <w:tcW w:w="5600" w:type="dxa"/>
            <w:gridSpan w:val="2"/>
            <w:tcBorders>
              <w:top w:val="single" w:sz="4" w:space="0" w:color="auto"/>
              <w:left w:val="single" w:sz="4" w:space="0" w:color="auto"/>
              <w:right w:val="single" w:sz="4" w:space="0" w:color="000000" w:themeColor="text1"/>
            </w:tcBorders>
          </w:tcPr>
          <w:p w14:paraId="61300712" w14:textId="77777777"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rFonts w:eastAsia="SimSun"/>
                <w:kern w:val="3"/>
                <w:lang w:val="en-US" w:eastAsia="zh-CN" w:bidi="hi-IN"/>
              </w:rPr>
              <w:t xml:space="preserve">Turi </w:t>
            </w:r>
            <w:proofErr w:type="spellStart"/>
            <w:r w:rsidRPr="000D1DBC">
              <w:rPr>
                <w:rFonts w:eastAsia="SimSun"/>
                <w:kern w:val="3"/>
                <w:lang w:val="en-US" w:eastAsia="zh-CN" w:bidi="hi-IN"/>
              </w:rPr>
              <w:t>būti</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galima</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prijungti</w:t>
            </w:r>
            <w:proofErr w:type="spellEnd"/>
            <w:r w:rsidRPr="000D1DBC">
              <w:rPr>
                <w:rFonts w:eastAsia="SimSun"/>
                <w:kern w:val="3"/>
                <w:lang w:val="en-US" w:eastAsia="zh-CN" w:bidi="hi-IN"/>
              </w:rPr>
              <w:t xml:space="preserve"> ne </w:t>
            </w:r>
            <w:proofErr w:type="spellStart"/>
            <w:r w:rsidRPr="000D1DBC">
              <w:rPr>
                <w:rFonts w:eastAsia="SimSun"/>
                <w:kern w:val="3"/>
                <w:lang w:val="en-US" w:eastAsia="zh-CN" w:bidi="hi-IN"/>
              </w:rPr>
              <w:t>mažiau</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kaip</w:t>
            </w:r>
            <w:proofErr w:type="spellEnd"/>
            <w:r w:rsidRPr="000D1DBC">
              <w:rPr>
                <w:rFonts w:eastAsia="SimSun"/>
                <w:kern w:val="3"/>
                <w:lang w:val="en-US" w:eastAsia="zh-CN" w:bidi="hi-IN"/>
              </w:rPr>
              <w:t xml:space="preserve"> 5 (</w:t>
            </w:r>
            <w:proofErr w:type="spellStart"/>
            <w:r w:rsidRPr="000D1DBC">
              <w:rPr>
                <w:rFonts w:eastAsia="SimSun"/>
                <w:kern w:val="3"/>
                <w:lang w:val="en-US" w:eastAsia="zh-CN" w:bidi="hi-IN"/>
              </w:rPr>
              <w:t>penkias</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daugiavietes</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nukrovimo-įkrovimo</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stoteles</w:t>
            </w:r>
            <w:proofErr w:type="spellEnd"/>
          </w:p>
        </w:tc>
        <w:tc>
          <w:tcPr>
            <w:tcW w:w="2163" w:type="dxa"/>
            <w:gridSpan w:val="2"/>
            <w:tcBorders>
              <w:top w:val="nil"/>
              <w:left w:val="single" w:sz="4" w:space="0" w:color="000000" w:themeColor="text1"/>
              <w:right w:val="single" w:sz="4" w:space="0" w:color="000000" w:themeColor="text1"/>
            </w:tcBorders>
          </w:tcPr>
          <w:p w14:paraId="0A8C3222"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7DC22367"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63001" w14:textId="77777777" w:rsidR="004C601F" w:rsidRPr="000D1DBC" w:rsidRDefault="004C601F" w:rsidP="004C601F">
            <w:pPr>
              <w:jc w:val="center"/>
              <w:rPr>
                <w:noProof/>
                <w:szCs w:val="22"/>
                <w:lang w:val="en-US"/>
              </w:rPr>
            </w:pPr>
            <w:r w:rsidRPr="000D1DBC">
              <w:rPr>
                <w:noProof/>
                <w:szCs w:val="22"/>
                <w:lang w:val="en-US"/>
              </w:rPr>
              <w:t>3.5.</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C50E1" w14:textId="77777777" w:rsidR="004C601F" w:rsidRPr="000D1DBC" w:rsidRDefault="004C601F" w:rsidP="0080568A">
            <w:pPr>
              <w:contextualSpacing/>
              <w:jc w:val="both"/>
              <w:rPr>
                <w:rFonts w:eastAsia="SimSun"/>
                <w:kern w:val="3"/>
                <w:lang w:val="pt-BR" w:eastAsia="zh-CN" w:bidi="hi-IN"/>
              </w:rPr>
            </w:pPr>
            <w:r w:rsidRPr="000D1DBC">
              <w:rPr>
                <w:rFonts w:eastAsia="SimSun"/>
                <w:kern w:val="3"/>
                <w:lang w:val="pt-BR" w:eastAsia="zh-CN" w:bidi="hi-IN"/>
              </w:rPr>
              <w:t>Darbinės temperatūros ribos ne mažesnės kaip nuo 0 ºC iki +40 ºC</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7C2A0" w14:textId="7F8C4299"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0363508C" w14:textId="77777777" w:rsidTr="00F461B5">
        <w:trPr>
          <w:trHeight w:val="279"/>
        </w:trPr>
        <w:tc>
          <w:tcPr>
            <w:tcW w:w="1985" w:type="dxa"/>
            <w:tcBorders>
              <w:top w:val="single" w:sz="4" w:space="0" w:color="000000" w:themeColor="text1"/>
              <w:left w:val="single" w:sz="4" w:space="0" w:color="000000" w:themeColor="text1"/>
              <w:right w:val="single" w:sz="4" w:space="0" w:color="000000" w:themeColor="text1"/>
            </w:tcBorders>
          </w:tcPr>
          <w:p w14:paraId="1BD517DD" w14:textId="77777777" w:rsidR="004C601F" w:rsidRPr="000D1DBC" w:rsidRDefault="004C601F" w:rsidP="004C601F">
            <w:pPr>
              <w:jc w:val="center"/>
              <w:rPr>
                <w:noProof/>
                <w:szCs w:val="22"/>
                <w:lang w:val="en-US"/>
              </w:rPr>
            </w:pPr>
            <w:r w:rsidRPr="000D1DBC">
              <w:rPr>
                <w:noProof/>
                <w:szCs w:val="22"/>
                <w:lang w:val="en-US"/>
              </w:rPr>
              <w:t>3.6.</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59012D0F" w14:textId="77777777" w:rsidR="004C601F" w:rsidRPr="000D1DBC" w:rsidRDefault="004C601F" w:rsidP="0080568A">
            <w:pPr>
              <w:contextualSpacing/>
              <w:jc w:val="both"/>
              <w:rPr>
                <w:rFonts w:eastAsia="Calibri"/>
                <w:kern w:val="3"/>
                <w:lang w:eastAsia="zh-CN" w:bidi="hi-IN"/>
              </w:rPr>
            </w:pPr>
            <w:r w:rsidRPr="000D1DBC">
              <w:rPr>
                <w:noProof/>
                <w:lang w:eastAsia="en-US"/>
              </w:rPr>
              <w:t>Maitinimas 100 - 240V, 47 - 63Hz.</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1D2A85FF" w14:textId="42E3EBAE" w:rsidR="004C601F" w:rsidRPr="000D1DBC" w:rsidRDefault="004C601F" w:rsidP="0080568A">
            <w:pPr>
              <w:jc w:val="both"/>
              <w:rPr>
                <w:i/>
                <w:iCs/>
                <w:noProof/>
                <w:szCs w:val="22"/>
                <w:lang w:val="en-US"/>
              </w:rPr>
            </w:pPr>
            <w:r w:rsidRPr="000D1DBC">
              <w:rPr>
                <w:i/>
                <w:iCs/>
                <w:noProof/>
                <w:szCs w:val="22"/>
                <w:lang w:val="en-US"/>
              </w:rPr>
              <w:t xml:space="preserve">nurodyti konkrečiai </w:t>
            </w:r>
          </w:p>
        </w:tc>
      </w:tr>
      <w:tr w:rsidR="004C601F" w:rsidRPr="000D1DBC" w14:paraId="3174A529" w14:textId="77777777" w:rsidTr="00F461B5">
        <w:trPr>
          <w:trHeight w:val="266"/>
        </w:trPr>
        <w:tc>
          <w:tcPr>
            <w:tcW w:w="1985" w:type="dxa"/>
            <w:tcBorders>
              <w:top w:val="single" w:sz="4" w:space="0" w:color="000000" w:themeColor="text1"/>
              <w:left w:val="single" w:sz="4" w:space="0" w:color="000000" w:themeColor="text1"/>
              <w:bottom w:val="single" w:sz="4" w:space="0" w:color="auto"/>
              <w:right w:val="single" w:sz="4" w:space="0" w:color="auto"/>
            </w:tcBorders>
          </w:tcPr>
          <w:p w14:paraId="1415B439" w14:textId="77777777" w:rsidR="004C601F" w:rsidRPr="000D1DBC" w:rsidRDefault="004C601F" w:rsidP="004C601F">
            <w:pPr>
              <w:tabs>
                <w:tab w:val="left" w:pos="851"/>
                <w:tab w:val="left" w:pos="1134"/>
              </w:tabs>
              <w:suppressAutoHyphens/>
              <w:overflowPunct w:val="0"/>
              <w:ind w:left="360"/>
              <w:contextualSpacing/>
              <w:jc w:val="center"/>
              <w:rPr>
                <w:i/>
                <w:iCs/>
                <w:noProof/>
                <w:szCs w:val="24"/>
              </w:rPr>
            </w:pPr>
            <w:r w:rsidRPr="000D1DBC">
              <w:rPr>
                <w:rFonts w:eastAsia="Calibri"/>
                <w:b/>
                <w:bCs/>
                <w:lang w:eastAsia="en-US"/>
              </w:rPr>
              <w:t>5.</w:t>
            </w:r>
          </w:p>
        </w:tc>
        <w:tc>
          <w:tcPr>
            <w:tcW w:w="7763" w:type="dxa"/>
            <w:gridSpan w:val="4"/>
            <w:tcBorders>
              <w:top w:val="single" w:sz="4" w:space="0" w:color="000000" w:themeColor="text1"/>
              <w:left w:val="single" w:sz="4" w:space="0" w:color="auto"/>
              <w:bottom w:val="single" w:sz="4" w:space="0" w:color="auto"/>
              <w:right w:val="single" w:sz="4" w:space="0" w:color="000000" w:themeColor="text1"/>
            </w:tcBorders>
          </w:tcPr>
          <w:p w14:paraId="1FAFAC60" w14:textId="77777777" w:rsidR="004C601F" w:rsidRPr="000D1DBC" w:rsidRDefault="004C601F" w:rsidP="0080568A">
            <w:pPr>
              <w:tabs>
                <w:tab w:val="left" w:pos="851"/>
                <w:tab w:val="left" w:pos="1134"/>
              </w:tabs>
              <w:suppressAutoHyphens/>
              <w:overflowPunct w:val="0"/>
              <w:contextualSpacing/>
              <w:jc w:val="both"/>
              <w:rPr>
                <w:i/>
                <w:iCs/>
                <w:noProof/>
                <w:szCs w:val="24"/>
              </w:rPr>
            </w:pPr>
            <w:r w:rsidRPr="000D1DBC">
              <w:rPr>
                <w:b/>
                <w:bCs/>
                <w:noProof/>
              </w:rPr>
              <w:t>Vaizdo įvykių (įrodymų), įrenginių vartotojų valdymo programinė įranga:</w:t>
            </w:r>
          </w:p>
        </w:tc>
      </w:tr>
      <w:tr w:rsidR="004C601F" w:rsidRPr="000D1DBC" w14:paraId="4F5529CB" w14:textId="77777777" w:rsidTr="0080568A">
        <w:trPr>
          <w:trHeight w:val="46"/>
        </w:trPr>
        <w:tc>
          <w:tcPr>
            <w:tcW w:w="1985" w:type="dxa"/>
            <w:tcBorders>
              <w:top w:val="single" w:sz="4" w:space="0" w:color="auto"/>
              <w:left w:val="single" w:sz="4" w:space="0" w:color="000000" w:themeColor="text1"/>
              <w:bottom w:val="single" w:sz="4" w:space="0" w:color="auto"/>
              <w:right w:val="single" w:sz="4" w:space="0" w:color="auto"/>
            </w:tcBorders>
          </w:tcPr>
          <w:p w14:paraId="62F0D7E8" w14:textId="77777777" w:rsidR="004C601F" w:rsidRPr="000D1DBC" w:rsidRDefault="004C601F" w:rsidP="004C601F">
            <w:pPr>
              <w:jc w:val="center"/>
              <w:rPr>
                <w:i/>
                <w:iCs/>
                <w:noProof/>
                <w:szCs w:val="22"/>
              </w:rPr>
            </w:pPr>
            <w:r w:rsidRPr="000D1DBC">
              <w:rPr>
                <w:noProof/>
                <w:szCs w:val="22"/>
                <w:lang w:val="en-US"/>
              </w:rPr>
              <w:t>5.1.</w:t>
            </w:r>
          </w:p>
        </w:tc>
        <w:tc>
          <w:tcPr>
            <w:tcW w:w="5611" w:type="dxa"/>
            <w:gridSpan w:val="3"/>
            <w:tcBorders>
              <w:top w:val="single" w:sz="4" w:space="0" w:color="auto"/>
              <w:left w:val="single" w:sz="4" w:space="0" w:color="auto"/>
              <w:bottom w:val="single" w:sz="4" w:space="0" w:color="auto"/>
              <w:right w:val="single" w:sz="4" w:space="0" w:color="auto"/>
            </w:tcBorders>
          </w:tcPr>
          <w:p w14:paraId="4C97BA18" w14:textId="77777777" w:rsidR="004C601F" w:rsidRPr="000D1DBC" w:rsidRDefault="004C601F" w:rsidP="0080568A">
            <w:pPr>
              <w:jc w:val="both"/>
              <w:rPr>
                <w:rFonts w:eastAsia="Calibri"/>
                <w:szCs w:val="22"/>
                <w:lang w:eastAsia="en-US"/>
              </w:rPr>
            </w:pPr>
            <w:r w:rsidRPr="00BA184F">
              <w:rPr>
                <w:rFonts w:eastAsia="font293"/>
                <w:bCs/>
                <w:kern w:val="3"/>
                <w:szCs w:val="22"/>
                <w:lang w:eastAsia="zh-CN" w:bidi="hi-IN"/>
              </w:rPr>
              <w:t xml:space="preserve">Vaizdo </w:t>
            </w:r>
            <w:r w:rsidRPr="00BA184F">
              <w:rPr>
                <w:rFonts w:eastAsia="SimSun"/>
                <w:bCs/>
                <w:kern w:val="3"/>
                <w:szCs w:val="22"/>
                <w:lang w:eastAsia="zh-CN" w:bidi="hi-IN"/>
              </w:rPr>
              <w:t>įvykių (</w:t>
            </w:r>
            <w:r w:rsidRPr="00BA184F">
              <w:rPr>
                <w:rFonts w:eastAsia="font293"/>
                <w:bCs/>
                <w:kern w:val="3"/>
                <w:szCs w:val="22"/>
                <w:lang w:eastAsia="zh-CN" w:bidi="hi-IN"/>
              </w:rPr>
              <w:t>įrodymų)</w:t>
            </w:r>
            <w:r w:rsidRPr="00BA184F">
              <w:rPr>
                <w:rFonts w:eastAsia="SimSun"/>
                <w:bCs/>
                <w:kern w:val="3"/>
                <w:szCs w:val="22"/>
                <w:lang w:eastAsia="zh-CN" w:bidi="hi-IN"/>
              </w:rPr>
              <w:t>, įrenginių ir vartotojų valdymo programinės įrangos administravimas turi būti užtikrinamas ne mažiau kaip iš 22 kompiuterinių darbo vietų</w:t>
            </w:r>
          </w:p>
        </w:tc>
        <w:tc>
          <w:tcPr>
            <w:tcW w:w="2152" w:type="dxa"/>
            <w:tcBorders>
              <w:top w:val="single" w:sz="4" w:space="0" w:color="auto"/>
              <w:left w:val="single" w:sz="4" w:space="0" w:color="auto"/>
              <w:bottom w:val="single" w:sz="4" w:space="0" w:color="auto"/>
              <w:right w:val="single" w:sz="4" w:space="0" w:color="000000" w:themeColor="text1"/>
            </w:tcBorders>
          </w:tcPr>
          <w:p w14:paraId="73CB0A40" w14:textId="345B0735" w:rsidR="004C601F" w:rsidRPr="000D1DBC" w:rsidRDefault="004C601F" w:rsidP="0080568A">
            <w:pPr>
              <w:jc w:val="both"/>
              <w:rPr>
                <w:i/>
                <w:iCs/>
                <w:noProof/>
                <w:szCs w:val="22"/>
              </w:rPr>
            </w:pPr>
            <w:r>
              <w:rPr>
                <w:i/>
                <w:iCs/>
                <w:noProof/>
                <w:szCs w:val="22"/>
              </w:rPr>
              <w:t xml:space="preserve">Kompiuterių darbo vietų skaičių nurodyti </w:t>
            </w:r>
            <w:r w:rsidRPr="000D1DBC">
              <w:rPr>
                <w:i/>
                <w:iCs/>
                <w:noProof/>
                <w:szCs w:val="22"/>
              </w:rPr>
              <w:t>nurodyti konkrečiai</w:t>
            </w:r>
          </w:p>
        </w:tc>
      </w:tr>
      <w:tr w:rsidR="004C601F" w:rsidRPr="000D1DBC" w14:paraId="14CEAEB0" w14:textId="77777777" w:rsidTr="0080568A">
        <w:trPr>
          <w:trHeight w:val="576"/>
        </w:trPr>
        <w:tc>
          <w:tcPr>
            <w:tcW w:w="1985" w:type="dxa"/>
            <w:tcBorders>
              <w:top w:val="single" w:sz="4" w:space="0" w:color="auto"/>
              <w:left w:val="single" w:sz="4" w:space="0" w:color="000000" w:themeColor="text1"/>
              <w:bottom w:val="single" w:sz="4" w:space="0" w:color="auto"/>
              <w:right w:val="single" w:sz="4" w:space="0" w:color="auto"/>
            </w:tcBorders>
          </w:tcPr>
          <w:p w14:paraId="113123FF" w14:textId="77777777" w:rsidR="004C601F" w:rsidRPr="000D1DBC" w:rsidRDefault="004C601F" w:rsidP="004C601F">
            <w:pPr>
              <w:jc w:val="center"/>
              <w:rPr>
                <w:rFonts w:eastAsia="Calibri"/>
                <w:b/>
                <w:bCs/>
                <w:szCs w:val="22"/>
                <w:lang w:eastAsia="en-US"/>
              </w:rPr>
            </w:pPr>
            <w:r w:rsidRPr="000D1DBC">
              <w:rPr>
                <w:noProof/>
                <w:szCs w:val="22"/>
                <w:lang w:val="en-US"/>
              </w:rPr>
              <w:t>5.2.</w:t>
            </w:r>
          </w:p>
        </w:tc>
        <w:tc>
          <w:tcPr>
            <w:tcW w:w="5611" w:type="dxa"/>
            <w:gridSpan w:val="3"/>
            <w:tcBorders>
              <w:top w:val="single" w:sz="4" w:space="0" w:color="auto"/>
              <w:left w:val="single" w:sz="4" w:space="0" w:color="auto"/>
              <w:bottom w:val="single" w:sz="4" w:space="0" w:color="auto"/>
              <w:right w:val="single" w:sz="4" w:space="0" w:color="auto"/>
            </w:tcBorders>
          </w:tcPr>
          <w:p w14:paraId="253E998C" w14:textId="77777777" w:rsidR="004C601F" w:rsidRPr="000D1DBC" w:rsidRDefault="004C601F" w:rsidP="00C6548C">
            <w:pPr>
              <w:jc w:val="both"/>
              <w:rPr>
                <w:b/>
                <w:bCs/>
                <w:noProof/>
                <w:szCs w:val="22"/>
              </w:rPr>
            </w:pPr>
            <w:r w:rsidRPr="000D1DBC">
              <w:rPr>
                <w:rFonts w:eastAsia="Calibri"/>
                <w:kern w:val="3"/>
                <w:szCs w:val="22"/>
                <w:lang w:eastAsia="zh-CN" w:bidi="hi-IN"/>
              </w:rPr>
              <w:t xml:space="preserve">Registratorių vaizdo įrašų peržiūra, valdymas, ataskaitų analizė ir t.t. turi būti užtikrinama ne mažiau kaip iš </w:t>
            </w:r>
            <w:r w:rsidRPr="000D1DBC">
              <w:rPr>
                <w:rFonts w:eastAsia="SimSun"/>
                <w:bCs/>
                <w:kern w:val="3"/>
                <w:szCs w:val="22"/>
                <w:lang w:eastAsia="zh-CN" w:bidi="hi-IN"/>
              </w:rPr>
              <w:t>33 kompiuterinių darbo vietų</w:t>
            </w:r>
          </w:p>
        </w:tc>
        <w:tc>
          <w:tcPr>
            <w:tcW w:w="2152" w:type="dxa"/>
            <w:tcBorders>
              <w:top w:val="single" w:sz="4" w:space="0" w:color="auto"/>
              <w:left w:val="single" w:sz="4" w:space="0" w:color="auto"/>
              <w:bottom w:val="single" w:sz="4" w:space="0" w:color="auto"/>
              <w:right w:val="single" w:sz="4" w:space="0" w:color="000000" w:themeColor="text1"/>
            </w:tcBorders>
          </w:tcPr>
          <w:p w14:paraId="6D955444" w14:textId="447BFDEA" w:rsidR="004C601F" w:rsidRPr="000D1DBC" w:rsidRDefault="004C601F" w:rsidP="0080568A">
            <w:pPr>
              <w:jc w:val="both"/>
              <w:rPr>
                <w:b/>
                <w:bCs/>
                <w:noProof/>
                <w:szCs w:val="22"/>
              </w:rPr>
            </w:pPr>
            <w:r>
              <w:rPr>
                <w:i/>
                <w:iCs/>
                <w:noProof/>
                <w:szCs w:val="22"/>
              </w:rPr>
              <w:t xml:space="preserve">Kompiuterių darbo vietų skaičių </w:t>
            </w:r>
            <w:r w:rsidRPr="000D1DBC">
              <w:rPr>
                <w:i/>
                <w:szCs w:val="22"/>
              </w:rPr>
              <w:t>nurodyti konkrečiai</w:t>
            </w:r>
          </w:p>
        </w:tc>
      </w:tr>
      <w:tr w:rsidR="004C601F" w:rsidRPr="000D1DBC" w14:paraId="72B9847A" w14:textId="77777777" w:rsidTr="0080568A">
        <w:trPr>
          <w:trHeight w:val="3312"/>
        </w:trPr>
        <w:tc>
          <w:tcPr>
            <w:tcW w:w="1985" w:type="dxa"/>
            <w:tcBorders>
              <w:top w:val="single" w:sz="4" w:space="0" w:color="auto"/>
              <w:left w:val="single" w:sz="4" w:space="0" w:color="000000" w:themeColor="text1"/>
              <w:right w:val="single" w:sz="4" w:space="0" w:color="auto"/>
            </w:tcBorders>
          </w:tcPr>
          <w:p w14:paraId="581064B0" w14:textId="77777777" w:rsidR="004C601F" w:rsidRPr="000D1DBC" w:rsidRDefault="004C601F" w:rsidP="004C601F">
            <w:pPr>
              <w:jc w:val="center"/>
              <w:rPr>
                <w:noProof/>
                <w:szCs w:val="22"/>
                <w:lang w:val="en-US"/>
              </w:rPr>
            </w:pPr>
            <w:r w:rsidRPr="000D1DBC">
              <w:rPr>
                <w:noProof/>
                <w:szCs w:val="22"/>
                <w:lang w:val="en-US"/>
              </w:rPr>
              <w:lastRenderedPageBreak/>
              <w:t>5.5.</w:t>
            </w:r>
          </w:p>
        </w:tc>
        <w:tc>
          <w:tcPr>
            <w:tcW w:w="5600" w:type="dxa"/>
            <w:gridSpan w:val="2"/>
            <w:tcBorders>
              <w:top w:val="single" w:sz="4" w:space="0" w:color="auto"/>
              <w:left w:val="single" w:sz="4" w:space="0" w:color="auto"/>
              <w:right w:val="single" w:sz="4" w:space="0" w:color="000000" w:themeColor="text1"/>
            </w:tcBorders>
          </w:tcPr>
          <w:p w14:paraId="07F38A1C" w14:textId="55B13A61"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noProof/>
                <w:szCs w:val="24"/>
                <w:lang w:eastAsia="en-US"/>
              </w:rPr>
              <w:t xml:space="preserve">Programinė įranga turi būti suderinama su Windows Server 2016 ar kitomis naujesnių serverių platformos šeimos operacinėmis sistemomis, palaikyti virtualizaciją, t. y. veikti virtualiose tarnybinėse stotyse. Turi turėti auditavimo sistemą. </w:t>
            </w:r>
            <w:r w:rsidRPr="000D1DBC">
              <w:rPr>
                <w:noProof/>
                <w:lang w:eastAsia="en-US"/>
              </w:rPr>
              <w:t>Programinės įrangos kliento aplikacij</w:t>
            </w:r>
            <w:r w:rsidR="00063A68">
              <w:rPr>
                <w:noProof/>
                <w:lang w:eastAsia="en-US"/>
              </w:rPr>
              <w:t>a</w:t>
            </w:r>
            <w:r w:rsidRPr="000D1DBC">
              <w:rPr>
                <w:noProof/>
                <w:lang w:eastAsia="en-US"/>
              </w:rPr>
              <w:t xml:space="preserve"> turi būti suderinama su WINDOWS 10 ir naujesnėmis operacinėmis sistemomis ir turi būti galimybė prisijungti naudojant naršykles Microsoft Edge 27+ (Windows 10), Firefox 47+ (Windows 10/11), Chrome </w:t>
            </w:r>
            <w:r w:rsidRPr="000D1DBC">
              <w:rPr>
                <w:rFonts w:eastAsia="SimSun"/>
                <w:kern w:val="3"/>
                <w:szCs w:val="24"/>
                <w:lang w:eastAsia="zh-CN" w:bidi="hi-IN"/>
              </w:rPr>
              <w:t>48+ (Windows 10/11, MAC OS X v10.10) i</w:t>
            </w:r>
            <w:r w:rsidRPr="000D1DBC">
              <w:rPr>
                <w:rFonts w:eastAsia="Calibri"/>
                <w:kern w:val="3"/>
                <w:szCs w:val="24"/>
                <w:lang w:eastAsia="en-US" w:bidi="hi-IN"/>
              </w:rPr>
              <w:t>r kitas naršykles arba instaliuojant programinės įrangos kliento aplikaciją</w:t>
            </w:r>
          </w:p>
        </w:tc>
        <w:tc>
          <w:tcPr>
            <w:tcW w:w="2163" w:type="dxa"/>
            <w:gridSpan w:val="2"/>
            <w:tcBorders>
              <w:top w:val="single" w:sz="4" w:space="0" w:color="auto"/>
              <w:left w:val="single" w:sz="4" w:space="0" w:color="000000" w:themeColor="text1"/>
              <w:right w:val="single" w:sz="4" w:space="0" w:color="000000" w:themeColor="text1"/>
            </w:tcBorders>
          </w:tcPr>
          <w:p w14:paraId="2506034E" w14:textId="77777777" w:rsidR="004C601F" w:rsidRPr="000D1DBC" w:rsidRDefault="004C601F" w:rsidP="0080568A">
            <w:pPr>
              <w:jc w:val="both"/>
              <w:rPr>
                <w:i/>
                <w:szCs w:val="22"/>
              </w:rPr>
            </w:pPr>
            <w:r w:rsidRPr="000D1DBC">
              <w:rPr>
                <w:i/>
                <w:szCs w:val="22"/>
              </w:rPr>
              <w:t xml:space="preserve"> </w:t>
            </w:r>
            <w:r w:rsidRPr="000D1DBC">
              <w:rPr>
                <w:i/>
                <w:iCs/>
                <w:noProof/>
                <w:szCs w:val="22"/>
                <w:lang w:val="en-US"/>
              </w:rPr>
              <w:t>nurodyti konkrečiai</w:t>
            </w:r>
          </w:p>
        </w:tc>
      </w:tr>
      <w:tr w:rsidR="004C601F" w:rsidRPr="000D1DBC" w14:paraId="717E3300" w14:textId="77777777" w:rsidTr="00F461B5">
        <w:trPr>
          <w:trHeight w:val="266"/>
        </w:trPr>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21C1E8D" w14:textId="77777777" w:rsidR="004C601F" w:rsidRPr="000D1DBC" w:rsidRDefault="004C601F" w:rsidP="004C601F">
            <w:pPr>
              <w:jc w:val="center"/>
              <w:rPr>
                <w:noProof/>
                <w:szCs w:val="22"/>
                <w:lang w:val="en-US"/>
              </w:rPr>
            </w:pPr>
            <w:r w:rsidRPr="000D1DBC">
              <w:rPr>
                <w:noProof/>
                <w:szCs w:val="22"/>
                <w:lang w:val="en-US"/>
              </w:rPr>
              <w:t>5.6.</w:t>
            </w:r>
          </w:p>
        </w:tc>
        <w:tc>
          <w:tcPr>
            <w:tcW w:w="560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CCE629" w14:textId="77777777" w:rsidR="004C601F" w:rsidRPr="000D1DBC" w:rsidRDefault="004C601F" w:rsidP="00C6548C">
            <w:pPr>
              <w:tabs>
                <w:tab w:val="left" w:pos="851"/>
                <w:tab w:val="left" w:pos="1134"/>
                <w:tab w:val="left" w:pos="2160"/>
              </w:tabs>
              <w:suppressAutoHyphens/>
              <w:overflowPunct w:val="0"/>
              <w:contextualSpacing/>
              <w:jc w:val="both"/>
              <w:rPr>
                <w:rFonts w:eastAsia="Calibri"/>
                <w:kern w:val="3"/>
                <w:lang w:eastAsia="zh-CN" w:bidi="hi-IN"/>
              </w:rPr>
            </w:pPr>
            <w:r w:rsidRPr="000D1DBC">
              <w:rPr>
                <w:noProof/>
                <w:szCs w:val="24"/>
                <w:lang w:eastAsia="en-US"/>
              </w:rPr>
              <w:t>Turi būti įdiegta Pirkėjo</w:t>
            </w:r>
            <w:r w:rsidRPr="000D1DBC">
              <w:rPr>
                <w:noProof/>
                <w:lang w:eastAsia="en-US"/>
              </w:rPr>
              <w:t xml:space="preserve"> </w:t>
            </w:r>
            <w:r w:rsidRPr="000D1DBC">
              <w:rPr>
                <w:noProof/>
                <w:szCs w:val="24"/>
                <w:lang w:eastAsia="en-US"/>
              </w:rPr>
              <w:t>infrastruktūroje – Pirkėjo</w:t>
            </w:r>
            <w:r w:rsidRPr="000D1DBC">
              <w:rPr>
                <w:noProof/>
                <w:lang w:eastAsia="en-US"/>
              </w:rPr>
              <w:t xml:space="preserve"> </w:t>
            </w:r>
            <w:r w:rsidRPr="000D1DBC">
              <w:rPr>
                <w:noProof/>
                <w:szCs w:val="24"/>
                <w:lang w:eastAsia="en-US"/>
              </w:rPr>
              <w:t xml:space="preserve">telekomunikaciniame tinkle. </w:t>
            </w:r>
            <w:r w:rsidRPr="000D1DBC">
              <w:rPr>
                <w:noProof/>
                <w:lang w:eastAsia="en-US"/>
              </w:rPr>
              <w:t>Turi pilnai integruotis su Pirkėjo naudojamu „Windows Active Directory“ (domeno funkcinis lygmuo ne žemesnis nei Windows Server 2016) domenu</w:t>
            </w:r>
          </w:p>
        </w:tc>
        <w:tc>
          <w:tcPr>
            <w:tcW w:w="216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A66BB1" w14:textId="43CB7CD6"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38850D50" w14:textId="77777777" w:rsidTr="00F461B5">
        <w:trPr>
          <w:trHeight w:val="1240"/>
        </w:trPr>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1776EB4" w14:textId="77777777" w:rsidR="004C601F" w:rsidRPr="000D1DBC" w:rsidRDefault="004C601F" w:rsidP="004C601F">
            <w:pPr>
              <w:jc w:val="center"/>
              <w:rPr>
                <w:noProof/>
                <w:szCs w:val="22"/>
                <w:lang w:val="en-US"/>
              </w:rPr>
            </w:pPr>
            <w:r w:rsidRPr="000D1DBC">
              <w:rPr>
                <w:noProof/>
                <w:szCs w:val="22"/>
                <w:lang w:val="en-US"/>
              </w:rPr>
              <w:t xml:space="preserve">5.14. </w:t>
            </w:r>
          </w:p>
        </w:tc>
        <w:tc>
          <w:tcPr>
            <w:tcW w:w="560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DEB1DA" w14:textId="77777777"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rFonts w:eastAsia="SimSun"/>
                <w:kern w:val="3"/>
                <w:lang w:eastAsia="zh-CN" w:bidi="hi-IN"/>
              </w:rPr>
              <w:t>Duomenų perdavimo iš registratoriaus procesas turi būti be „nuostolių”, t. y. turi fiksuoti ar originalūs duomenys buvo pakeisti/redaguoti, palaikyti savo saugyklos vietos šifravimo galimybę, atitinkančią bent AES-256 standartą arba lygiavertį</w:t>
            </w:r>
          </w:p>
        </w:tc>
        <w:tc>
          <w:tcPr>
            <w:tcW w:w="216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359D674" w14:textId="2EEA1805" w:rsidR="004C601F" w:rsidRPr="000D1DBC" w:rsidRDefault="004C601F" w:rsidP="0080568A">
            <w:pPr>
              <w:jc w:val="both"/>
              <w:rPr>
                <w:i/>
                <w:iCs/>
                <w:noProof/>
                <w:szCs w:val="22"/>
                <w:lang w:val="en-US"/>
              </w:rPr>
            </w:pPr>
            <w:r>
              <w:rPr>
                <w:i/>
                <w:iCs/>
                <w:noProof/>
                <w:szCs w:val="22"/>
                <w:lang w:val="en-US"/>
              </w:rPr>
              <w:t xml:space="preserve">Standartą </w:t>
            </w:r>
            <w:r w:rsidRPr="000D1DBC">
              <w:rPr>
                <w:i/>
                <w:iCs/>
                <w:noProof/>
                <w:szCs w:val="22"/>
                <w:lang w:val="en-US"/>
              </w:rPr>
              <w:t>nurodyti konkrečiai</w:t>
            </w:r>
          </w:p>
        </w:tc>
      </w:tr>
      <w:tr w:rsidR="004C601F" w:rsidRPr="000D1DBC" w14:paraId="38716EF8" w14:textId="77777777" w:rsidTr="00F461B5">
        <w:trPr>
          <w:trHeight w:val="137"/>
        </w:trPr>
        <w:tc>
          <w:tcPr>
            <w:tcW w:w="1985" w:type="dxa"/>
            <w:tcBorders>
              <w:top w:val="single" w:sz="4" w:space="0" w:color="auto"/>
              <w:left w:val="single" w:sz="4" w:space="0" w:color="000000" w:themeColor="text1"/>
              <w:bottom w:val="single" w:sz="4" w:space="0" w:color="auto"/>
              <w:right w:val="single" w:sz="4" w:space="0" w:color="000000" w:themeColor="text1"/>
            </w:tcBorders>
          </w:tcPr>
          <w:p w14:paraId="635C827D" w14:textId="77777777" w:rsidR="004C601F" w:rsidRPr="000D1DBC" w:rsidRDefault="004C601F" w:rsidP="004C601F">
            <w:pPr>
              <w:jc w:val="center"/>
              <w:rPr>
                <w:noProof/>
                <w:szCs w:val="22"/>
                <w:lang w:val="en-US"/>
              </w:rPr>
            </w:pPr>
            <w:r w:rsidRPr="000D1DBC">
              <w:rPr>
                <w:noProof/>
                <w:szCs w:val="22"/>
                <w:lang w:val="en-US"/>
              </w:rPr>
              <w:t>5.26.</w:t>
            </w:r>
          </w:p>
        </w:tc>
        <w:tc>
          <w:tcPr>
            <w:tcW w:w="5600" w:type="dxa"/>
            <w:gridSpan w:val="2"/>
            <w:tcBorders>
              <w:top w:val="single" w:sz="4" w:space="0" w:color="auto"/>
              <w:left w:val="single" w:sz="4" w:space="0" w:color="000000" w:themeColor="text1"/>
              <w:bottom w:val="single" w:sz="4" w:space="0" w:color="auto"/>
              <w:right w:val="single" w:sz="4" w:space="0" w:color="000000" w:themeColor="text1"/>
            </w:tcBorders>
          </w:tcPr>
          <w:p w14:paraId="6F06D9BD" w14:textId="77777777" w:rsidR="004C601F" w:rsidRPr="000D1DBC" w:rsidRDefault="004C601F" w:rsidP="00C6548C">
            <w:pPr>
              <w:tabs>
                <w:tab w:val="left" w:pos="851"/>
                <w:tab w:val="left" w:pos="1134"/>
              </w:tabs>
              <w:suppressAutoHyphens/>
              <w:overflowPunct w:val="0"/>
              <w:contextualSpacing/>
              <w:jc w:val="both"/>
              <w:rPr>
                <w:rFonts w:eastAsia="SimSun"/>
                <w:lang w:val="pt-BR" w:eastAsia="zh-CN" w:bidi="hi-IN"/>
              </w:rPr>
            </w:pPr>
            <w:r w:rsidRPr="000D1DBC">
              <w:rPr>
                <w:rFonts w:eastAsia="SimSun"/>
                <w:kern w:val="3"/>
                <w:lang w:val="pt-BR" w:eastAsia="zh-CN" w:bidi="hi-IN"/>
              </w:rPr>
              <w:t>Turi būti sukonfigūruota saugoti failus vietoje, tinklo duomenų saugykloje arba kitoje, kaip debesies saugykla</w:t>
            </w:r>
          </w:p>
        </w:tc>
        <w:tc>
          <w:tcPr>
            <w:tcW w:w="2163" w:type="dxa"/>
            <w:gridSpan w:val="2"/>
            <w:tcBorders>
              <w:top w:val="single" w:sz="4" w:space="0" w:color="auto"/>
              <w:left w:val="single" w:sz="4" w:space="0" w:color="000000" w:themeColor="text1"/>
              <w:bottom w:val="single" w:sz="4" w:space="0" w:color="auto"/>
              <w:right w:val="single" w:sz="4" w:space="0" w:color="000000" w:themeColor="text1"/>
            </w:tcBorders>
          </w:tcPr>
          <w:p w14:paraId="74DC09D0" w14:textId="44AAB94D" w:rsidR="004C601F" w:rsidRPr="000D1DBC" w:rsidRDefault="004C601F" w:rsidP="0080568A">
            <w:pPr>
              <w:jc w:val="both"/>
              <w:rPr>
                <w:i/>
                <w:iCs/>
                <w:noProof/>
                <w:szCs w:val="22"/>
                <w:lang w:val="en-US"/>
              </w:rPr>
            </w:pPr>
            <w:r>
              <w:rPr>
                <w:i/>
                <w:iCs/>
                <w:noProof/>
                <w:szCs w:val="22"/>
                <w:lang w:val="en-US"/>
              </w:rPr>
              <w:t>Taip/Ne</w:t>
            </w:r>
          </w:p>
        </w:tc>
      </w:tr>
      <w:tr w:rsidR="004C601F" w:rsidRPr="000D1DBC" w14:paraId="180E19CE" w14:textId="77777777" w:rsidTr="00F461B5">
        <w:trPr>
          <w:trHeight w:val="1249"/>
        </w:trPr>
        <w:tc>
          <w:tcPr>
            <w:tcW w:w="1985" w:type="dxa"/>
            <w:tcBorders>
              <w:top w:val="single" w:sz="4" w:space="0" w:color="auto"/>
              <w:left w:val="single" w:sz="4" w:space="0" w:color="000000" w:themeColor="text1"/>
              <w:bottom w:val="single" w:sz="4" w:space="0" w:color="auto"/>
              <w:right w:val="single" w:sz="4" w:space="0" w:color="000000" w:themeColor="text1"/>
            </w:tcBorders>
          </w:tcPr>
          <w:p w14:paraId="72BAE40D" w14:textId="77777777" w:rsidR="004C601F" w:rsidRPr="000D1DBC" w:rsidRDefault="004C601F" w:rsidP="004C601F">
            <w:pPr>
              <w:jc w:val="center"/>
              <w:rPr>
                <w:noProof/>
                <w:szCs w:val="22"/>
                <w:lang w:val="en-US"/>
              </w:rPr>
            </w:pPr>
            <w:r w:rsidRPr="000D1DBC">
              <w:rPr>
                <w:noProof/>
                <w:szCs w:val="22"/>
                <w:lang w:val="en-US"/>
              </w:rPr>
              <w:t>5.27.</w:t>
            </w:r>
          </w:p>
        </w:tc>
        <w:tc>
          <w:tcPr>
            <w:tcW w:w="5600" w:type="dxa"/>
            <w:gridSpan w:val="2"/>
            <w:tcBorders>
              <w:top w:val="single" w:sz="4" w:space="0" w:color="auto"/>
              <w:left w:val="single" w:sz="4" w:space="0" w:color="000000" w:themeColor="text1"/>
              <w:bottom w:val="single" w:sz="4" w:space="0" w:color="auto"/>
              <w:right w:val="single" w:sz="4" w:space="0" w:color="000000" w:themeColor="text1"/>
            </w:tcBorders>
          </w:tcPr>
          <w:p w14:paraId="06CBBD43" w14:textId="77777777" w:rsidR="004C601F" w:rsidRPr="000D1DBC" w:rsidRDefault="004C601F" w:rsidP="00C6548C">
            <w:pPr>
              <w:tabs>
                <w:tab w:val="left" w:pos="851"/>
                <w:tab w:val="left" w:pos="1134"/>
              </w:tabs>
              <w:suppressAutoHyphens/>
              <w:overflowPunct w:val="0"/>
              <w:contextualSpacing/>
              <w:jc w:val="both"/>
              <w:rPr>
                <w:rFonts w:eastAsia="SimSun"/>
                <w:lang w:val="pt-BR" w:eastAsia="zh-CN" w:bidi="hi-IN"/>
              </w:rPr>
            </w:pPr>
            <w:r w:rsidRPr="000D1DBC">
              <w:rPr>
                <w:rFonts w:eastAsia="SimSun" w:cs="Mangal"/>
                <w:kern w:val="3"/>
                <w:lang w:val="pt-BR" w:eastAsia="zh-CN" w:bidi="hi-IN"/>
              </w:rPr>
              <w:t>Turi leisti sistemos administratoriui nustatyti įrašų saugojimo trukmę ne mažiau kaip 30 kalendorinių dienų. Praėjus įrašų saugojimo trukmei, sistema turi automatiškai ir negrįžtamai sunaikinti nebesaugotinus vaizdo įrašus, įskaitant duomenis atsarginėse kopijose</w:t>
            </w:r>
          </w:p>
        </w:tc>
        <w:tc>
          <w:tcPr>
            <w:tcW w:w="2163" w:type="dxa"/>
            <w:gridSpan w:val="2"/>
            <w:tcBorders>
              <w:top w:val="single" w:sz="4" w:space="0" w:color="auto"/>
              <w:left w:val="single" w:sz="4" w:space="0" w:color="000000" w:themeColor="text1"/>
              <w:bottom w:val="single" w:sz="4" w:space="0" w:color="auto"/>
              <w:right w:val="single" w:sz="4" w:space="0" w:color="000000" w:themeColor="text1"/>
            </w:tcBorders>
          </w:tcPr>
          <w:p w14:paraId="5128749A" w14:textId="77777777" w:rsidR="004C601F" w:rsidRPr="000D1DBC" w:rsidDel="002D5545" w:rsidRDefault="004C601F" w:rsidP="0080568A">
            <w:pPr>
              <w:jc w:val="both"/>
              <w:rPr>
                <w:i/>
                <w:iCs/>
                <w:noProof/>
                <w:szCs w:val="22"/>
              </w:rPr>
            </w:pPr>
            <w:r w:rsidRPr="000D1DBC">
              <w:rPr>
                <w:i/>
                <w:iCs/>
                <w:noProof/>
                <w:szCs w:val="22"/>
                <w:lang w:val="pt-BR"/>
              </w:rPr>
              <w:t>nurodyti konkrečiai</w:t>
            </w:r>
          </w:p>
        </w:tc>
      </w:tr>
      <w:tr w:rsidR="004C601F" w:rsidRPr="000D1DBC" w14:paraId="27D2B748" w14:textId="77777777" w:rsidTr="00F461B5">
        <w:trPr>
          <w:trHeight w:val="146"/>
        </w:trPr>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000AFDA" w14:textId="77777777" w:rsidR="004C601F" w:rsidRPr="000D1DBC" w:rsidRDefault="004C601F" w:rsidP="004C601F">
            <w:pPr>
              <w:jc w:val="center"/>
              <w:rPr>
                <w:noProof/>
                <w:szCs w:val="22"/>
                <w:lang w:val="en-US"/>
              </w:rPr>
            </w:pPr>
            <w:r w:rsidRPr="000D1DBC">
              <w:rPr>
                <w:noProof/>
                <w:szCs w:val="22"/>
                <w:lang w:val="en-US"/>
              </w:rPr>
              <w:t>5.32.</w:t>
            </w:r>
          </w:p>
        </w:tc>
        <w:tc>
          <w:tcPr>
            <w:tcW w:w="560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5672AFD" w14:textId="77777777" w:rsidR="004C601F" w:rsidRPr="000D1DBC" w:rsidRDefault="004C601F" w:rsidP="00C6548C">
            <w:pPr>
              <w:tabs>
                <w:tab w:val="left" w:pos="851"/>
                <w:tab w:val="left" w:pos="1134"/>
              </w:tabs>
              <w:suppressAutoHyphens/>
              <w:overflowPunct w:val="0"/>
              <w:contextualSpacing/>
              <w:jc w:val="both"/>
              <w:rPr>
                <w:rFonts w:eastAsia="SimSun" w:cs="Mangal"/>
                <w:kern w:val="3"/>
                <w:lang w:val="pt-BR" w:eastAsia="zh-CN" w:bidi="hi-IN"/>
              </w:rPr>
            </w:pPr>
            <w:r w:rsidRPr="000D1DBC">
              <w:rPr>
                <w:rFonts w:eastAsia="SimSun" w:cs="Mangal"/>
                <w:kern w:val="3"/>
                <w:lang w:val="pt-BR" w:eastAsia="zh-CN" w:bidi="hi-IN"/>
              </w:rPr>
              <w:t>Turi turėti sąsają, leidžiančią nustatyti konfigūracijos nustatymus kiekvienam registratoriui atskirai arba kaip grupei</w:t>
            </w:r>
          </w:p>
        </w:tc>
        <w:tc>
          <w:tcPr>
            <w:tcW w:w="216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E92239" w14:textId="77777777" w:rsidR="004C601F" w:rsidRPr="000D1DBC" w:rsidRDefault="004C601F" w:rsidP="0080568A">
            <w:pPr>
              <w:jc w:val="both"/>
              <w:rPr>
                <w:i/>
                <w:iCs/>
                <w:noProof/>
                <w:szCs w:val="22"/>
                <w:lang w:val="pt-BR"/>
              </w:rPr>
            </w:pPr>
            <w:r w:rsidRPr="000D1DBC">
              <w:rPr>
                <w:i/>
                <w:iCs/>
                <w:noProof/>
                <w:szCs w:val="22"/>
                <w:lang w:val="pt-BR"/>
              </w:rPr>
              <w:t>nurodyti konkrečiai</w:t>
            </w:r>
          </w:p>
        </w:tc>
      </w:tr>
      <w:tr w:rsidR="004C601F" w:rsidRPr="000D1DBC" w14:paraId="1FA1F0A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59CDFF13" w14:textId="77777777" w:rsidR="004C601F" w:rsidRPr="000D1DBC" w:rsidRDefault="004C601F" w:rsidP="004C601F">
            <w:pPr>
              <w:ind w:left="360"/>
              <w:jc w:val="center"/>
              <w:rPr>
                <w:b/>
                <w:bCs/>
                <w:iCs/>
                <w:szCs w:val="22"/>
                <w:lang w:val="en-US"/>
              </w:rPr>
            </w:pPr>
            <w:r w:rsidRPr="000D1DBC">
              <w:rPr>
                <w:b/>
                <w:bCs/>
                <w:iCs/>
                <w:szCs w:val="22"/>
                <w:lang w:val="en-US"/>
              </w:rPr>
              <w:t>6.</w:t>
            </w: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4EBF6567" w14:textId="77777777" w:rsidR="004C601F" w:rsidRPr="000D1DBC" w:rsidRDefault="004C601F" w:rsidP="0080568A">
            <w:pPr>
              <w:jc w:val="both"/>
              <w:rPr>
                <w:i/>
                <w:szCs w:val="22"/>
              </w:rPr>
            </w:pPr>
            <w:r w:rsidRPr="000D1DBC">
              <w:rPr>
                <w:rFonts w:eastAsia="SimSun"/>
                <w:b/>
                <w:bCs/>
                <w:kern w:val="3"/>
                <w:szCs w:val="24"/>
                <w:lang w:eastAsia="zh-CN" w:bidi="hi-IN"/>
              </w:rPr>
              <w:t>Vaizdo įrašų įrašymo (saugojimo) įranga (duomenų saugykla)</w:t>
            </w:r>
            <w:r w:rsidRPr="000D1DBC">
              <w:rPr>
                <w:rFonts w:eastAsia="SimSun"/>
                <w:b/>
                <w:kern w:val="3"/>
                <w:szCs w:val="24"/>
                <w:lang w:eastAsia="zh-CN" w:bidi="hi-IN"/>
              </w:rPr>
              <w:t>:</w:t>
            </w:r>
          </w:p>
        </w:tc>
      </w:tr>
      <w:tr w:rsidR="004C601F" w:rsidRPr="000D1DBC" w14:paraId="68167D59" w14:textId="77777777" w:rsidTr="00F461B5">
        <w:trPr>
          <w:trHeight w:val="1380"/>
        </w:trPr>
        <w:tc>
          <w:tcPr>
            <w:tcW w:w="1985" w:type="dxa"/>
            <w:tcBorders>
              <w:top w:val="single" w:sz="4" w:space="0" w:color="000000" w:themeColor="text1"/>
              <w:left w:val="single" w:sz="4" w:space="0" w:color="000000" w:themeColor="text1"/>
              <w:right w:val="single" w:sz="4" w:space="0" w:color="auto"/>
            </w:tcBorders>
          </w:tcPr>
          <w:p w14:paraId="229A9834" w14:textId="77777777" w:rsidR="004C601F" w:rsidRPr="000D1DBC" w:rsidRDefault="004C601F" w:rsidP="004C601F">
            <w:pPr>
              <w:jc w:val="center"/>
              <w:rPr>
                <w:b/>
                <w:bCs/>
                <w:i/>
                <w:iCs/>
                <w:noProof/>
                <w:szCs w:val="22"/>
              </w:rPr>
            </w:pPr>
            <w:r w:rsidRPr="000D1DBC">
              <w:rPr>
                <w:noProof/>
                <w:szCs w:val="22"/>
                <w:lang w:val="en-US"/>
              </w:rPr>
              <w:t>6.3.</w:t>
            </w:r>
          </w:p>
        </w:tc>
        <w:tc>
          <w:tcPr>
            <w:tcW w:w="5580" w:type="dxa"/>
            <w:tcBorders>
              <w:top w:val="single" w:sz="4" w:space="0" w:color="000000" w:themeColor="text1"/>
              <w:left w:val="single" w:sz="4" w:space="0" w:color="000000" w:themeColor="text1"/>
              <w:right w:val="single" w:sz="4" w:space="0" w:color="auto"/>
            </w:tcBorders>
          </w:tcPr>
          <w:p w14:paraId="1FCDD2B1" w14:textId="77777777"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szCs w:val="24"/>
                <w:lang w:bidi="hi-IN"/>
              </w:rPr>
              <w:t xml:space="preserve">Duomenų saugykla – tai registratorių vaizdo įrašymo serveris (angl. </w:t>
            </w:r>
            <w:proofErr w:type="spellStart"/>
            <w:r w:rsidRPr="000D1DBC">
              <w:rPr>
                <w:rFonts w:eastAsia="SimSun"/>
                <w:bCs/>
                <w:kern w:val="3"/>
                <w:szCs w:val="24"/>
                <w:lang w:eastAsia="zh-CN" w:bidi="hi-IN"/>
              </w:rPr>
              <w:t>Camera</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Station</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Recorder</w:t>
            </w:r>
            <w:proofErr w:type="spellEnd"/>
            <w:r w:rsidRPr="000D1DBC">
              <w:rPr>
                <w:rFonts w:eastAsia="SimSun"/>
                <w:bCs/>
                <w:kern w:val="3"/>
                <w:szCs w:val="24"/>
                <w:lang w:eastAsia="zh-CN" w:bidi="hi-IN"/>
              </w:rPr>
              <w:t>-Server</w:t>
            </w:r>
            <w:r w:rsidRPr="000D1DBC">
              <w:rPr>
                <w:szCs w:val="24"/>
                <w:lang w:bidi="hi-IN"/>
              </w:rPr>
              <w:t xml:space="preserve">) arba registratorių vaizdo įrašymo įrenginys (angl. </w:t>
            </w:r>
            <w:proofErr w:type="spellStart"/>
            <w:r w:rsidRPr="000D1DBC">
              <w:rPr>
                <w:rFonts w:eastAsia="SimSun"/>
                <w:bCs/>
                <w:kern w:val="3"/>
                <w:szCs w:val="24"/>
                <w:lang w:eastAsia="zh-CN" w:bidi="hi-IN"/>
              </w:rPr>
              <w:t>Camera</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Station</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Recorder</w:t>
            </w:r>
            <w:proofErr w:type="spellEnd"/>
            <w:r w:rsidRPr="000D1DBC">
              <w:rPr>
                <w:rFonts w:eastAsia="SimSun"/>
                <w:bCs/>
                <w:kern w:val="3"/>
                <w:szCs w:val="24"/>
                <w:lang w:eastAsia="zh-CN" w:bidi="hi-IN"/>
              </w:rPr>
              <w:t xml:space="preserve"> – NVR</w:t>
            </w:r>
            <w:r w:rsidRPr="000D1DBC">
              <w:rPr>
                <w:szCs w:val="24"/>
                <w:lang w:bidi="hi-IN"/>
              </w:rPr>
              <w:t xml:space="preserve">) arba tinklinė duomenų saugykla (angl. </w:t>
            </w:r>
            <w:r w:rsidRPr="000D1DBC">
              <w:rPr>
                <w:rFonts w:eastAsia="SimSun"/>
                <w:bCs/>
                <w:kern w:val="3"/>
                <w:szCs w:val="24"/>
                <w:lang w:eastAsia="zh-CN" w:bidi="hi-IN"/>
              </w:rPr>
              <w:t>Data centre (NAS</w:t>
            </w:r>
            <w:r w:rsidRPr="000D1DBC">
              <w:rPr>
                <w:rFonts w:eastAsia="SimSun"/>
                <w:kern w:val="3"/>
                <w:szCs w:val="24"/>
                <w:lang w:eastAsia="zh-CN" w:bidi="hi-IN"/>
              </w:rPr>
              <w:t>))</w:t>
            </w:r>
          </w:p>
        </w:tc>
        <w:tc>
          <w:tcPr>
            <w:tcW w:w="2183" w:type="dxa"/>
            <w:gridSpan w:val="3"/>
            <w:tcBorders>
              <w:top w:val="single" w:sz="4" w:space="0" w:color="000000" w:themeColor="text1"/>
              <w:left w:val="single" w:sz="4" w:space="0" w:color="auto"/>
              <w:right w:val="single" w:sz="4" w:space="0" w:color="000000" w:themeColor="text1"/>
            </w:tcBorders>
          </w:tcPr>
          <w:p w14:paraId="361894F0"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4E8FF1CF" w14:textId="77777777" w:rsidTr="00F461B5">
        <w:trPr>
          <w:trHeight w:val="294"/>
        </w:trPr>
        <w:tc>
          <w:tcPr>
            <w:tcW w:w="1985" w:type="dxa"/>
            <w:tcBorders>
              <w:top w:val="single" w:sz="4" w:space="0" w:color="auto"/>
              <w:left w:val="single" w:sz="4" w:space="0" w:color="000000" w:themeColor="text1"/>
              <w:right w:val="single" w:sz="4" w:space="0" w:color="000000" w:themeColor="text1"/>
            </w:tcBorders>
          </w:tcPr>
          <w:p w14:paraId="41D3A815" w14:textId="77777777" w:rsidR="004C601F" w:rsidRPr="000D1DBC" w:rsidRDefault="004C601F" w:rsidP="004C601F">
            <w:pPr>
              <w:jc w:val="center"/>
              <w:rPr>
                <w:noProof/>
                <w:szCs w:val="22"/>
                <w:lang w:val="en-US"/>
              </w:rPr>
            </w:pPr>
            <w:r w:rsidRPr="000D1DBC">
              <w:rPr>
                <w:noProof/>
                <w:szCs w:val="22"/>
                <w:lang w:val="en-US"/>
              </w:rPr>
              <w:t>6.6.</w:t>
            </w:r>
          </w:p>
        </w:tc>
        <w:tc>
          <w:tcPr>
            <w:tcW w:w="5580" w:type="dxa"/>
            <w:tcBorders>
              <w:top w:val="single" w:sz="4" w:space="0" w:color="auto"/>
              <w:left w:val="single" w:sz="4" w:space="0" w:color="000000" w:themeColor="text1"/>
              <w:right w:val="single" w:sz="4" w:space="0" w:color="000000" w:themeColor="text1"/>
            </w:tcBorders>
          </w:tcPr>
          <w:p w14:paraId="6FE404EB"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SimSun"/>
                <w:kern w:val="3"/>
                <w:lang w:eastAsia="zh-CN" w:bidi="hi-IN"/>
              </w:rPr>
              <w:t>Procesorių branduolių kiekis – ne mažiau kaip 8</w:t>
            </w:r>
          </w:p>
        </w:tc>
        <w:tc>
          <w:tcPr>
            <w:tcW w:w="2183" w:type="dxa"/>
            <w:gridSpan w:val="3"/>
            <w:tcBorders>
              <w:top w:val="single" w:sz="4" w:space="0" w:color="auto"/>
              <w:left w:val="single" w:sz="4" w:space="0" w:color="000000" w:themeColor="text1"/>
              <w:right w:val="single" w:sz="4" w:space="0" w:color="000000" w:themeColor="text1"/>
            </w:tcBorders>
          </w:tcPr>
          <w:p w14:paraId="199D9CAA" w14:textId="77777777" w:rsidR="004C601F" w:rsidRPr="000D1DBC" w:rsidRDefault="004C601F" w:rsidP="0080568A">
            <w:pPr>
              <w:jc w:val="both"/>
              <w:rPr>
                <w:i/>
                <w:iCs/>
                <w:noProof/>
                <w:szCs w:val="22"/>
                <w:lang w:val="sv-SE"/>
              </w:rPr>
            </w:pPr>
            <w:r w:rsidRPr="000D1DBC">
              <w:rPr>
                <w:i/>
                <w:iCs/>
                <w:noProof/>
                <w:szCs w:val="22"/>
                <w:lang w:val="en-US"/>
              </w:rPr>
              <w:t>nurodyti konkrečiai</w:t>
            </w:r>
          </w:p>
        </w:tc>
      </w:tr>
      <w:tr w:rsidR="004C601F" w:rsidRPr="000D1DBC" w14:paraId="07BFD4B8"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7A0E" w14:textId="77777777" w:rsidR="004C601F" w:rsidRPr="000D1DBC" w:rsidRDefault="004C601F" w:rsidP="004C601F">
            <w:pPr>
              <w:jc w:val="center"/>
              <w:rPr>
                <w:noProof/>
                <w:szCs w:val="22"/>
                <w:lang w:val="en-US"/>
              </w:rPr>
            </w:pPr>
            <w:r w:rsidRPr="000D1DBC">
              <w:rPr>
                <w:noProof/>
                <w:szCs w:val="22"/>
                <w:lang w:val="en-US"/>
              </w:rPr>
              <w:t>6.7.</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3151F" w14:textId="77777777" w:rsidR="004C601F" w:rsidRPr="000D1DBC" w:rsidRDefault="004C601F" w:rsidP="00C6548C">
            <w:pPr>
              <w:tabs>
                <w:tab w:val="left" w:pos="851"/>
                <w:tab w:val="left" w:pos="1134"/>
              </w:tabs>
              <w:suppressAutoHyphens/>
              <w:overflowPunct w:val="0"/>
              <w:contextualSpacing/>
              <w:jc w:val="both"/>
              <w:rPr>
                <w:rFonts w:eastAsia="SimSun"/>
                <w:kern w:val="3"/>
                <w:szCs w:val="24"/>
                <w:lang w:val="pt-BR" w:eastAsia="zh-CN" w:bidi="hi-IN"/>
              </w:rPr>
            </w:pPr>
            <w:r w:rsidRPr="000D1DBC">
              <w:rPr>
                <w:rFonts w:eastAsia="MS Mincho"/>
                <w:szCs w:val="24"/>
                <w:lang w:val="pt-BR" w:eastAsia="en-US"/>
              </w:rPr>
              <w:t>Operatyvioji atmintis (RAM)</w:t>
            </w:r>
            <w:r w:rsidRPr="000D1DBC">
              <w:rPr>
                <w:rFonts w:eastAsia="SimSun"/>
                <w:kern w:val="3"/>
                <w:szCs w:val="24"/>
                <w:lang w:eastAsia="zh-CN" w:bidi="hi-IN"/>
              </w:rPr>
              <w:t xml:space="preserve"> – </w:t>
            </w:r>
            <w:r w:rsidRPr="000D1DBC">
              <w:rPr>
                <w:rFonts w:eastAsia="MS Mincho"/>
                <w:szCs w:val="24"/>
                <w:lang w:val="pt-BR" w:eastAsia="en-US"/>
              </w:rPr>
              <w:t>ne mažiau 32 GB</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E1C48"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2991B72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05329" w14:textId="77777777" w:rsidR="004C601F" w:rsidRPr="000D1DBC" w:rsidRDefault="004C601F" w:rsidP="004C601F">
            <w:pPr>
              <w:jc w:val="center"/>
              <w:rPr>
                <w:noProof/>
                <w:szCs w:val="22"/>
              </w:rPr>
            </w:pPr>
            <w:r w:rsidRPr="000D1DBC">
              <w:rPr>
                <w:noProof/>
                <w:szCs w:val="22"/>
              </w:rPr>
              <w:t>6.8.</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2E33"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Operacinės sistemos diskas</w:t>
            </w:r>
            <w:r w:rsidRPr="000D1DBC">
              <w:rPr>
                <w:rFonts w:eastAsia="SimSun"/>
                <w:kern w:val="3"/>
                <w:szCs w:val="24"/>
                <w:lang w:eastAsia="zh-CN" w:bidi="hi-IN"/>
              </w:rPr>
              <w:t xml:space="preserve"> – </w:t>
            </w:r>
            <w:r w:rsidRPr="000D1DBC">
              <w:rPr>
                <w:rFonts w:eastAsia="MS Mincho"/>
                <w:szCs w:val="24"/>
                <w:lang w:val="pt-BR" w:eastAsia="en-US"/>
              </w:rPr>
              <w:t>atskiras SSD, ne mažesnės talpos kaip 480 GB</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0405C"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54AF490F"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3F2F" w14:textId="77777777" w:rsidR="004C601F" w:rsidRPr="000D1DBC" w:rsidRDefault="004C601F" w:rsidP="004C601F">
            <w:pPr>
              <w:jc w:val="center"/>
              <w:rPr>
                <w:noProof/>
                <w:szCs w:val="22"/>
                <w:lang w:val="en-US"/>
              </w:rPr>
            </w:pPr>
            <w:r w:rsidRPr="000D1DBC">
              <w:rPr>
                <w:noProof/>
                <w:szCs w:val="22"/>
                <w:lang w:val="en-US"/>
              </w:rPr>
              <w:t>6.9.</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3D1E1"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Diskai įrašų saugojimui</w:t>
            </w:r>
            <w:r w:rsidRPr="000D1DBC">
              <w:rPr>
                <w:rFonts w:eastAsia="SimSun"/>
                <w:kern w:val="3"/>
                <w:szCs w:val="24"/>
                <w:lang w:eastAsia="zh-CN" w:bidi="hi-IN"/>
              </w:rPr>
              <w:t xml:space="preserve"> – </w:t>
            </w:r>
            <w:r w:rsidRPr="000D1DBC">
              <w:rPr>
                <w:rFonts w:eastAsia="MS Mincho"/>
                <w:szCs w:val="24"/>
                <w:lang w:val="pt-BR" w:eastAsia="en-US"/>
              </w:rPr>
              <w:t>ne mažiau kaip 12 vnt. greito keitimo (hot swap), suminė talpa ne mažiau kaip 190 TB</w:t>
            </w:r>
            <w:r w:rsidRPr="000D1DBC">
              <w:rPr>
                <w:rFonts w:eastAsia="SimSun"/>
                <w:kern w:val="3"/>
                <w:szCs w:val="24"/>
                <w:lang w:eastAsia="zh-CN" w:bidi="hi-IN"/>
              </w:rPr>
              <w:t>. Atskirai (ne kiekvienam įrenginiui) pateikti 10 vnt. diskų. Diskai skirti pateiktų v</w:t>
            </w:r>
            <w:r w:rsidRPr="000D1DBC">
              <w:rPr>
                <w:szCs w:val="24"/>
                <w:lang w:bidi="hi-IN"/>
              </w:rPr>
              <w:t xml:space="preserve">aizdo įrašų įrašymo (saugojimo) įrangos </w:t>
            </w:r>
            <w:r w:rsidRPr="000D1DBC">
              <w:rPr>
                <w:rFonts w:eastAsia="SimSun"/>
                <w:kern w:val="3"/>
                <w:szCs w:val="24"/>
                <w:lang w:eastAsia="zh-CN" w:bidi="hi-IN"/>
              </w:rPr>
              <w:t>sugedusio disko greitam pakeitimui</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77C7A"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42B2230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9E49" w14:textId="77777777" w:rsidR="004C601F" w:rsidRPr="000D1DBC" w:rsidRDefault="004C601F" w:rsidP="004C601F">
            <w:pPr>
              <w:jc w:val="center"/>
              <w:rPr>
                <w:noProof/>
                <w:szCs w:val="22"/>
                <w:lang w:val="en-US"/>
              </w:rPr>
            </w:pPr>
            <w:r w:rsidRPr="000D1DBC">
              <w:rPr>
                <w:noProof/>
                <w:szCs w:val="22"/>
                <w:lang w:val="en-US"/>
              </w:rPr>
              <w:t>6.10.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4E8F"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RAID kontroleris</w:t>
            </w:r>
            <w:r w:rsidRPr="000D1DBC">
              <w:rPr>
                <w:rFonts w:eastAsia="SimSun"/>
                <w:kern w:val="3"/>
                <w:szCs w:val="24"/>
                <w:lang w:eastAsia="zh-CN" w:bidi="hi-IN"/>
              </w:rPr>
              <w:t xml:space="preserve"> – </w:t>
            </w:r>
            <w:r w:rsidRPr="000D1DBC">
              <w:rPr>
                <w:rFonts w:eastAsia="MS Mincho"/>
                <w:szCs w:val="24"/>
                <w:lang w:val="pt-BR" w:eastAsia="en-US"/>
              </w:rPr>
              <w:t>Būtinas RAID 5 ir RAID 6 palaikymas</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76FA" w14:textId="25D5C4AF" w:rsidR="004C601F" w:rsidRPr="000D1DBC" w:rsidRDefault="004C601F" w:rsidP="0080568A">
            <w:pPr>
              <w:jc w:val="both"/>
              <w:rPr>
                <w:i/>
                <w:iCs/>
                <w:noProof/>
                <w:szCs w:val="22"/>
                <w:lang w:val="en-US"/>
              </w:rPr>
            </w:pPr>
            <w:r>
              <w:rPr>
                <w:i/>
                <w:iCs/>
                <w:noProof/>
                <w:szCs w:val="22"/>
                <w:lang w:val="en-US"/>
              </w:rPr>
              <w:t>Taip/Ne</w:t>
            </w:r>
          </w:p>
        </w:tc>
      </w:tr>
      <w:tr w:rsidR="004C601F" w:rsidRPr="000D1DBC" w14:paraId="42CFFF7A"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74F1D" w14:textId="77777777" w:rsidR="004C601F" w:rsidRPr="000D1DBC" w:rsidRDefault="004C601F" w:rsidP="004C601F">
            <w:pPr>
              <w:jc w:val="center"/>
              <w:rPr>
                <w:noProof/>
                <w:szCs w:val="22"/>
                <w:lang w:val="en-US"/>
              </w:rPr>
            </w:pPr>
            <w:r w:rsidRPr="000D1DBC">
              <w:rPr>
                <w:noProof/>
                <w:szCs w:val="22"/>
                <w:lang w:val="en-US"/>
              </w:rPr>
              <w:t>6.11.</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D784"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SimSun"/>
                <w:kern w:val="3"/>
                <w:szCs w:val="24"/>
                <w:lang w:eastAsia="zh-CN" w:bidi="hi-IN"/>
              </w:rPr>
              <w:t xml:space="preserve">USB jungtys – turi būti ne mažiau kaip: </w:t>
            </w:r>
            <w:r w:rsidRPr="000D1DBC">
              <w:rPr>
                <w:rFonts w:eastAsia="SimSun"/>
                <w:kern w:val="3"/>
                <w:szCs w:val="24"/>
                <w:lang w:val="pt-BR" w:eastAsia="zh-CN" w:bidi="hi-IN"/>
              </w:rPr>
              <w:t>2 USB 2.0 ir 1 USB 3.0 jungtis</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29D79"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26FA920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8C0F7" w14:textId="77777777" w:rsidR="004C601F" w:rsidRPr="000D1DBC" w:rsidRDefault="004C601F" w:rsidP="004C601F">
            <w:pPr>
              <w:jc w:val="center"/>
              <w:rPr>
                <w:noProof/>
                <w:szCs w:val="22"/>
                <w:lang w:val="en-US"/>
              </w:rPr>
            </w:pPr>
            <w:r w:rsidRPr="000D1DBC">
              <w:rPr>
                <w:noProof/>
                <w:szCs w:val="22"/>
                <w:lang w:val="en-US"/>
              </w:rPr>
              <w:lastRenderedPageBreak/>
              <w:t>6.12.</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F8ECF" w14:textId="7777777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Tinklo jungtys</w:t>
            </w:r>
            <w:r w:rsidRPr="000D1DBC">
              <w:rPr>
                <w:kern w:val="3"/>
                <w:szCs w:val="24"/>
                <w:lang w:bidi="hi-IN"/>
              </w:rPr>
              <w:t xml:space="preserve"> – </w:t>
            </w:r>
            <w:r w:rsidRPr="000D1DBC">
              <w:rPr>
                <w:rFonts w:eastAsia="MS Mincho"/>
                <w:szCs w:val="24"/>
                <w:lang w:val="pt-BR" w:eastAsia="en-US"/>
              </w:rPr>
              <w:t>ne mažiau kaip 2 x RJ45, sparta ne mažesnė nei 10 Gbps</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7530" w14:textId="77777777" w:rsidR="004C601F" w:rsidRPr="000D1DBC" w:rsidRDefault="004C601F" w:rsidP="004C601F">
            <w:pPr>
              <w:jc w:val="center"/>
              <w:rPr>
                <w:i/>
                <w:iCs/>
                <w:noProof/>
                <w:szCs w:val="22"/>
                <w:lang w:val="en-US"/>
              </w:rPr>
            </w:pPr>
            <w:r w:rsidRPr="000D1DBC">
              <w:rPr>
                <w:i/>
                <w:iCs/>
                <w:noProof/>
                <w:szCs w:val="22"/>
                <w:lang w:val="en-US"/>
              </w:rPr>
              <w:t>nurodyti konkrečiai</w:t>
            </w:r>
          </w:p>
        </w:tc>
      </w:tr>
      <w:tr w:rsidR="004C601F" w:rsidRPr="000D1DBC" w14:paraId="1417ECD2"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A781" w14:textId="77777777" w:rsidR="004C601F" w:rsidRPr="000D1DBC" w:rsidRDefault="004C601F" w:rsidP="004C601F">
            <w:pPr>
              <w:jc w:val="center"/>
              <w:rPr>
                <w:noProof/>
                <w:szCs w:val="22"/>
                <w:lang w:val="en-US"/>
              </w:rPr>
            </w:pPr>
            <w:r w:rsidRPr="000D1DBC">
              <w:rPr>
                <w:noProof/>
                <w:szCs w:val="22"/>
                <w:lang w:val="en-US"/>
              </w:rPr>
              <w:t>6.13.</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3F534" w14:textId="7777777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kern w:val="3"/>
                <w:szCs w:val="24"/>
                <w:lang w:val="pt-BR" w:eastAsia="zh-CN" w:bidi="hi-IN"/>
              </w:rPr>
              <w:t xml:space="preserve">Darbinės temperatūros ribos ne blogesnės kaip </w:t>
            </w:r>
            <w:r w:rsidRPr="000D1DBC">
              <w:rPr>
                <w:kern w:val="3"/>
                <w:szCs w:val="24"/>
                <w:lang w:val="pt-BR" w:eastAsia="en-US" w:bidi="hi-IN"/>
              </w:rPr>
              <w:t xml:space="preserve">nuo </w:t>
            </w:r>
            <w:r w:rsidRPr="000D1DBC">
              <w:rPr>
                <w:rFonts w:eastAsia="MS Mincho"/>
                <w:szCs w:val="24"/>
                <w:lang w:val="pt-BR" w:eastAsia="en-US"/>
              </w:rPr>
              <w:t>+10°C iki +35°C</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290C0" w14:textId="3CD5550B" w:rsidR="004C601F" w:rsidRPr="000D1DBC" w:rsidRDefault="004C601F" w:rsidP="004C601F">
            <w:pPr>
              <w:jc w:val="center"/>
              <w:rPr>
                <w:i/>
                <w:iCs/>
                <w:noProof/>
                <w:szCs w:val="22"/>
                <w:lang w:val="en-US"/>
              </w:rPr>
            </w:pPr>
            <w:r w:rsidRPr="000D1DBC">
              <w:rPr>
                <w:i/>
                <w:iCs/>
                <w:noProof/>
                <w:szCs w:val="22"/>
                <w:lang w:val="en-US"/>
              </w:rPr>
              <w:t>nurodyti konkrečiai</w:t>
            </w:r>
          </w:p>
        </w:tc>
      </w:tr>
      <w:tr w:rsidR="004C601F" w:rsidRPr="000D1DBC" w14:paraId="1A658953"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4EA4F" w14:textId="77777777" w:rsidR="004C601F" w:rsidRPr="000D1DBC" w:rsidRDefault="004C601F" w:rsidP="004C601F">
            <w:pPr>
              <w:jc w:val="center"/>
              <w:rPr>
                <w:noProof/>
                <w:szCs w:val="22"/>
                <w:lang w:val="en-US"/>
              </w:rPr>
            </w:pPr>
            <w:r w:rsidRPr="000D1DBC">
              <w:rPr>
                <w:noProof/>
                <w:szCs w:val="22"/>
                <w:lang w:val="en-US"/>
              </w:rPr>
              <w:t>6.14.</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D77B" w14:textId="7777777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Operacinė Sistema - įranga turi būti pateikta su pilnai licencijuota operacine sistema (Windows Server 2022 arba lygiaverte). Jeigu pilnam funkcionalumui įgyvendinti yra reikalingos papildomos licencijos – jos turi būti pateiktos kartu</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04A0D" w14:textId="77777777" w:rsidR="004C601F" w:rsidRPr="000D1DBC" w:rsidRDefault="004C601F" w:rsidP="004C601F">
            <w:pPr>
              <w:jc w:val="center"/>
              <w:rPr>
                <w:i/>
                <w:iCs/>
                <w:noProof/>
                <w:szCs w:val="22"/>
                <w:lang w:val="en-US"/>
              </w:rPr>
            </w:pPr>
            <w:r w:rsidRPr="000D1DBC">
              <w:rPr>
                <w:i/>
                <w:iCs/>
                <w:noProof/>
                <w:szCs w:val="22"/>
                <w:lang w:val="en-US"/>
              </w:rPr>
              <w:t>nurodyti konkrečiai</w:t>
            </w:r>
          </w:p>
        </w:tc>
      </w:tr>
      <w:tr w:rsidR="004C601F" w:rsidRPr="000D1DBC" w14:paraId="7188B226"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FC43" w14:textId="77777777" w:rsidR="004C601F" w:rsidRPr="0089278E" w:rsidRDefault="004C601F" w:rsidP="004C601F">
            <w:pPr>
              <w:jc w:val="center"/>
              <w:rPr>
                <w:noProof/>
                <w:szCs w:val="22"/>
              </w:rPr>
            </w:pPr>
            <w:r w:rsidRPr="000D1DBC">
              <w:rPr>
                <w:noProof/>
                <w:szCs w:val="22"/>
                <w:lang w:val="en-US"/>
              </w:rPr>
              <w:t>6.15.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63C8" w14:textId="49A85B4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Nuotolinė įrangos priežiūra</w:t>
            </w:r>
            <w:r w:rsidRPr="000D1DBC">
              <w:rPr>
                <w:rFonts w:eastAsia="SimSun"/>
                <w:kern w:val="3"/>
                <w:szCs w:val="24"/>
                <w:lang w:eastAsia="zh-CN" w:bidi="hi-IN"/>
              </w:rPr>
              <w:t xml:space="preserve"> – </w:t>
            </w:r>
            <w:r w:rsidRPr="000D1DBC">
              <w:rPr>
                <w:rFonts w:eastAsia="MS Mincho"/>
                <w:szCs w:val="24"/>
                <w:lang w:val="pt-BR" w:eastAsia="en-US"/>
              </w:rPr>
              <w:t xml:space="preserve">turi būti dedikuotas valdymo kontroleris, nepriklausantis nuo operacinės sistemos, turintis dedikuotą valdymo 10/100/1000 baseT Ethernet RJ-45 arba lygiavertę tinklo jungtį.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Nuotolinis valdymas turi būti atliekamas per WEB naršyklę, neinstaliuojant papildomos programinės įrangos. </w:t>
            </w:r>
            <w:r w:rsidRPr="000D1DBC">
              <w:rPr>
                <w:rFonts w:eastAsia="MS Mincho"/>
                <w:szCs w:val="24"/>
                <w:lang w:eastAsia="en-US"/>
              </w:rPr>
              <w:t>Turi būti nuotolinis įrangos įjungimas/išjungimas</w:t>
            </w:r>
            <w:r w:rsidR="0089278E" w:rsidRPr="0089278E">
              <w:rPr>
                <w:rFonts w:eastAsia="MS Mincho"/>
                <w:b/>
                <w:bCs/>
                <w:color w:val="EE0000"/>
                <w:sz w:val="28"/>
                <w:szCs w:val="28"/>
                <w:lang w:eastAsia="en-US"/>
              </w:rPr>
              <w:t>*</w:t>
            </w:r>
            <w:r w:rsidR="00700E3D" w:rsidRPr="0089278E">
              <w:rPr>
                <w:rFonts w:eastAsia="MS Mincho"/>
                <w:b/>
                <w:bCs/>
                <w:color w:val="EE0000"/>
                <w:sz w:val="28"/>
                <w:szCs w:val="28"/>
                <w:lang w:eastAsia="en-US"/>
              </w:rPr>
              <w:t>*</w:t>
            </w:r>
            <w:r w:rsidR="00643A6E" w:rsidRPr="00643A6E">
              <w:rPr>
                <w:rFonts w:eastAsia="MS Mincho"/>
                <w:b/>
                <w:bCs/>
                <w:color w:val="EE0000"/>
                <w:sz w:val="28"/>
                <w:szCs w:val="28"/>
                <w:lang w:eastAsia="en-US"/>
              </w:rPr>
              <w:t>**</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F6967" w14:textId="77777777" w:rsidR="004C601F" w:rsidRPr="00334691" w:rsidRDefault="004C601F" w:rsidP="004C601F">
            <w:pPr>
              <w:jc w:val="center"/>
              <w:rPr>
                <w:i/>
                <w:iCs/>
                <w:noProof/>
                <w:szCs w:val="22"/>
                <w:lang w:val="sv-SE"/>
              </w:rPr>
            </w:pPr>
            <w:r w:rsidRPr="00334691">
              <w:rPr>
                <w:i/>
                <w:iCs/>
                <w:noProof/>
                <w:szCs w:val="22"/>
                <w:lang w:val="sv-SE"/>
              </w:rPr>
              <w:t>Tinklo jungtį nurodyti konkrečiai</w:t>
            </w:r>
          </w:p>
          <w:p w14:paraId="3FB86A4D" w14:textId="77777777" w:rsidR="004C601F" w:rsidRPr="00334691" w:rsidRDefault="004C601F" w:rsidP="004C601F">
            <w:pPr>
              <w:jc w:val="center"/>
              <w:rPr>
                <w:i/>
                <w:iCs/>
                <w:noProof/>
                <w:szCs w:val="22"/>
                <w:lang w:val="sv-SE"/>
              </w:rPr>
            </w:pPr>
          </w:p>
          <w:p w14:paraId="5299B2D5" w14:textId="77777777" w:rsidR="004C601F" w:rsidRPr="00334691" w:rsidRDefault="004C601F" w:rsidP="004C601F">
            <w:pPr>
              <w:jc w:val="center"/>
              <w:rPr>
                <w:i/>
                <w:iCs/>
                <w:noProof/>
                <w:szCs w:val="22"/>
                <w:lang w:val="sv-SE"/>
              </w:rPr>
            </w:pPr>
          </w:p>
          <w:p w14:paraId="05CBABC1" w14:textId="31D39AD2" w:rsidR="004C601F" w:rsidRPr="00334691" w:rsidRDefault="004C601F" w:rsidP="004C601F">
            <w:pPr>
              <w:jc w:val="center"/>
              <w:rPr>
                <w:i/>
                <w:iCs/>
                <w:noProof/>
                <w:szCs w:val="22"/>
                <w:lang w:val="sv-SE"/>
              </w:rPr>
            </w:pPr>
            <w:r w:rsidRPr="00334691">
              <w:rPr>
                <w:i/>
                <w:iCs/>
                <w:noProof/>
                <w:szCs w:val="22"/>
                <w:lang w:val="sv-SE"/>
              </w:rPr>
              <w:t>Taip/Ne</w:t>
            </w:r>
          </w:p>
        </w:tc>
      </w:tr>
      <w:tr w:rsidR="004C601F" w:rsidRPr="000D1DBC" w14:paraId="69B7EAE3" w14:textId="77777777" w:rsidTr="00F461B5">
        <w:trPr>
          <w:trHeight w:val="1114"/>
        </w:trPr>
        <w:tc>
          <w:tcPr>
            <w:tcW w:w="7565" w:type="dxa"/>
            <w:gridSpan w:val="2"/>
            <w:tcBorders>
              <w:top w:val="single" w:sz="4" w:space="0" w:color="000000" w:themeColor="text1"/>
              <w:left w:val="single" w:sz="4" w:space="0" w:color="000000" w:themeColor="text1"/>
              <w:right w:val="single" w:sz="4" w:space="0" w:color="000000" w:themeColor="text1"/>
            </w:tcBorders>
          </w:tcPr>
          <w:p w14:paraId="24274DFF" w14:textId="77777777" w:rsidR="004C601F" w:rsidRPr="000D1DBC" w:rsidRDefault="004C601F" w:rsidP="0080568A">
            <w:pPr>
              <w:ind w:left="32" w:firstLine="284"/>
              <w:jc w:val="both"/>
              <w:rPr>
                <w:rFonts w:eastAsia="SimSun"/>
                <w:kern w:val="3"/>
                <w:szCs w:val="24"/>
                <w:lang w:eastAsia="zh-CN" w:bidi="hi-IN"/>
              </w:rPr>
            </w:pPr>
            <w:r w:rsidRPr="000D1DBC">
              <w:rPr>
                <w:rFonts w:eastAsia="SimSun"/>
                <w:b/>
                <w:bCs/>
                <w:color w:val="FF0000"/>
                <w:kern w:val="3"/>
                <w:szCs w:val="24"/>
                <w:lang w:eastAsia="zh-CN" w:bidi="hi-IN"/>
              </w:rPr>
              <w:t>*Pastaba:</w:t>
            </w:r>
            <w:r w:rsidRPr="000D1DBC">
              <w:rPr>
                <w:rFonts w:eastAsia="SimSun"/>
                <w:color w:val="FF0000"/>
                <w:kern w:val="3"/>
                <w:szCs w:val="22"/>
                <w:lang w:val="pt-BR" w:eastAsia="zh-CN" w:bidi="hi-IN"/>
              </w:rPr>
              <w:t xml:space="preserve"> Daugiavietė nukrovimo-įkrovimo stotelė ir nukrovimo-įkrovimo stotelės kontroleris gali būti ir vienas prietaisas, bet turi užtikrinti visas pageidaujamas funkcijas.</w:t>
            </w:r>
          </w:p>
        </w:tc>
        <w:tc>
          <w:tcPr>
            <w:tcW w:w="2183" w:type="dxa"/>
            <w:gridSpan w:val="3"/>
            <w:tcBorders>
              <w:top w:val="single" w:sz="4" w:space="0" w:color="000000" w:themeColor="text1"/>
              <w:left w:val="single" w:sz="4" w:space="0" w:color="000000" w:themeColor="text1"/>
              <w:right w:val="single" w:sz="4" w:space="0" w:color="000000" w:themeColor="text1"/>
            </w:tcBorders>
          </w:tcPr>
          <w:p w14:paraId="12E80296" w14:textId="77777777" w:rsidR="004C601F" w:rsidRPr="000D1DBC" w:rsidRDefault="004C601F" w:rsidP="004C601F">
            <w:pPr>
              <w:ind w:left="360"/>
              <w:jc w:val="center"/>
              <w:rPr>
                <w:i/>
                <w:iCs/>
                <w:noProof/>
                <w:szCs w:val="22"/>
                <w:lang w:val="en-US"/>
              </w:rPr>
            </w:pPr>
            <w:r w:rsidRPr="000D1DBC">
              <w:rPr>
                <w:i/>
                <w:iCs/>
                <w:noProof/>
                <w:szCs w:val="22"/>
                <w:lang w:val="sv-SE"/>
              </w:rPr>
              <w:t xml:space="preserve">vienas prietaisas/ atskiri prietaisai </w:t>
            </w:r>
            <w:r w:rsidRPr="000D1DBC">
              <w:rPr>
                <w:b/>
                <w:bCs/>
                <w:i/>
                <w:iCs/>
                <w:noProof/>
                <w:szCs w:val="22"/>
                <w:lang w:val="sv-SE"/>
              </w:rPr>
              <w:t>(pabraukti)</w:t>
            </w:r>
          </w:p>
        </w:tc>
      </w:tr>
    </w:tbl>
    <w:p w14:paraId="24DFA81D" w14:textId="77777777" w:rsidR="00377D77" w:rsidRDefault="00377D77" w:rsidP="00377D77">
      <w:pPr>
        <w:jc w:val="both"/>
        <w:rPr>
          <w:b/>
          <w:i/>
          <w:noProof/>
        </w:rPr>
      </w:pPr>
    </w:p>
    <w:p w14:paraId="45743B25" w14:textId="47648A5E" w:rsidR="00700E3D" w:rsidRPr="006D7095" w:rsidRDefault="00700E3D" w:rsidP="006D7095">
      <w:pPr>
        <w:autoSpaceDE w:val="0"/>
        <w:autoSpaceDN w:val="0"/>
        <w:adjustRightInd w:val="0"/>
        <w:ind w:firstLine="567"/>
        <w:jc w:val="both"/>
        <w:rPr>
          <w:rFonts w:eastAsia="SimSun"/>
          <w:b/>
          <w:bCs/>
          <w:kern w:val="3"/>
          <w:szCs w:val="24"/>
          <w:lang w:eastAsia="zh-CN" w:bidi="hi-IN"/>
        </w:rPr>
      </w:pPr>
      <w:r w:rsidRPr="0089278E">
        <w:rPr>
          <w:rFonts w:eastAsia="MS Mincho"/>
          <w:b/>
          <w:bCs/>
          <w:color w:val="EE0000"/>
          <w:sz w:val="28"/>
          <w:szCs w:val="28"/>
          <w:lang w:eastAsia="en-US"/>
        </w:rPr>
        <w:t>**</w:t>
      </w:r>
      <w:r w:rsidR="00643A6E" w:rsidRPr="00643A6E">
        <w:rPr>
          <w:rFonts w:eastAsia="MS Mincho"/>
          <w:b/>
          <w:bCs/>
          <w:color w:val="EE0000"/>
          <w:sz w:val="28"/>
          <w:szCs w:val="28"/>
          <w:lang w:eastAsia="en-US"/>
        </w:rPr>
        <w:t>**</w:t>
      </w:r>
      <w:r w:rsidRPr="000D1DBC">
        <w:rPr>
          <w:rFonts w:eastAsia="SimSun"/>
          <w:b/>
          <w:bCs/>
          <w:color w:val="FF0000"/>
          <w:kern w:val="3"/>
          <w:szCs w:val="24"/>
          <w:lang w:eastAsia="zh-CN" w:bidi="hi-IN"/>
        </w:rPr>
        <w:t>Pastaba:</w:t>
      </w:r>
      <w:r w:rsidRPr="00700E3D">
        <w:rPr>
          <w:rFonts w:ascii="Segoe UI" w:hAnsi="Segoe UI" w:cs="Segoe UI"/>
          <w:sz w:val="18"/>
          <w:szCs w:val="18"/>
        </w:rPr>
        <w:t xml:space="preserve"> </w:t>
      </w:r>
      <w:r w:rsidRPr="006D7095">
        <w:rPr>
          <w:rFonts w:eastAsia="SimSun"/>
          <w:b/>
          <w:bCs/>
          <w:kern w:val="3"/>
          <w:szCs w:val="24"/>
          <w:lang w:eastAsia="zh-CN" w:bidi="hi-IN"/>
        </w:rPr>
        <w:t>vadovaujantis techninės specifikacijos 6.15 papunkčiu, laimėjusiam tiekėjui bus suteikta nuotolinė prieiga prie jų įdiegtos įrangos.</w:t>
      </w:r>
    </w:p>
    <w:p w14:paraId="4854C05B" w14:textId="77777777" w:rsidR="003A23B6" w:rsidRDefault="003A23B6" w:rsidP="00A23F9D">
      <w:pPr>
        <w:autoSpaceDE w:val="0"/>
        <w:autoSpaceDN w:val="0"/>
        <w:adjustRightInd w:val="0"/>
        <w:jc w:val="both"/>
        <w:rPr>
          <w:b/>
          <w:noProof/>
          <w:color w:val="EE0000"/>
          <w:szCs w:val="24"/>
        </w:rPr>
      </w:pPr>
    </w:p>
    <w:p w14:paraId="084787E4" w14:textId="77777777" w:rsidR="003A23B6" w:rsidRDefault="003A23B6" w:rsidP="00A23F9D">
      <w:pPr>
        <w:autoSpaceDE w:val="0"/>
        <w:autoSpaceDN w:val="0"/>
        <w:adjustRightInd w:val="0"/>
        <w:jc w:val="both"/>
        <w:rPr>
          <w:b/>
          <w:noProof/>
          <w:color w:val="EE0000"/>
          <w:szCs w:val="24"/>
        </w:rPr>
      </w:pPr>
    </w:p>
    <w:p w14:paraId="3A9A8FE0" w14:textId="40AB5779" w:rsidR="00A23F9D" w:rsidRPr="00773FCC" w:rsidRDefault="00A23F9D" w:rsidP="00A23F9D">
      <w:pPr>
        <w:autoSpaceDE w:val="0"/>
        <w:autoSpaceDN w:val="0"/>
        <w:adjustRightInd w:val="0"/>
        <w:jc w:val="both"/>
        <w:rPr>
          <w:b/>
          <w:noProof/>
          <w:color w:val="EE0000"/>
          <w:szCs w:val="24"/>
        </w:rPr>
      </w:pPr>
      <w:r w:rsidRPr="00773FCC">
        <w:rPr>
          <w:b/>
          <w:noProof/>
          <w:color w:val="EE0000"/>
          <w:szCs w:val="24"/>
        </w:rPr>
        <w:t>SVARBU!</w:t>
      </w:r>
    </w:p>
    <w:p w14:paraId="568E5539" w14:textId="77777777" w:rsidR="00A23F9D" w:rsidRPr="003B16A9" w:rsidRDefault="00A23F9D" w:rsidP="00A23F9D">
      <w:pPr>
        <w:autoSpaceDE w:val="0"/>
        <w:autoSpaceDN w:val="0"/>
        <w:adjustRightInd w:val="0"/>
        <w:jc w:val="both"/>
        <w:rPr>
          <w:b/>
          <w:noProof/>
          <w:szCs w:val="24"/>
        </w:rPr>
      </w:pPr>
    </w:p>
    <w:p w14:paraId="2B155CC8" w14:textId="23AC9A10" w:rsidR="0062366E" w:rsidRPr="00C53BE7" w:rsidRDefault="003D531F" w:rsidP="0062366E">
      <w:pPr>
        <w:jc w:val="both"/>
        <w:rPr>
          <w:rFonts w:eastAsia="Calibri"/>
          <w:b/>
          <w:noProof/>
          <w:color w:val="000000"/>
          <w:szCs w:val="24"/>
        </w:rPr>
      </w:pPr>
      <w:r w:rsidRPr="00C53BE7">
        <w:rPr>
          <w:b/>
          <w:noProof/>
          <w:szCs w:val="24"/>
          <w:u w:val="single"/>
        </w:rPr>
        <w:t xml:space="preserve">„Tiekėjai kartu su pasiūlymu turi pateikti prekių </w:t>
      </w:r>
      <w:r w:rsidRPr="00C53BE7">
        <w:rPr>
          <w:rFonts w:eastAsia="Calibri"/>
          <w:b/>
          <w:noProof/>
          <w:szCs w:val="24"/>
          <w:u w:val="single"/>
        </w:rPr>
        <w:t>technines specifikacijas ir (ar) aprašymus,</w:t>
      </w:r>
      <w:r w:rsidRPr="00C53BE7">
        <w:rPr>
          <w:rFonts w:eastAsia="Calibri"/>
          <w:b/>
          <w:noProof/>
          <w:szCs w:val="24"/>
        </w:rPr>
        <w:t xml:space="preserve"> </w:t>
      </w:r>
      <w:r w:rsidRPr="00C53BE7">
        <w:rPr>
          <w:rFonts w:eastAsia="Calibri"/>
          <w:b/>
          <w:szCs w:val="24"/>
        </w:rPr>
        <w:t>pažymint dokumentuose konkrečias vietas, įrodančias atitikimą visiems techninės specifikacijos reikalavimams, nurodant reikalavimo eilės numerį, nustatytiems Konkurso sąlygų 2 priede</w:t>
      </w:r>
      <w:r w:rsidRPr="00C53BE7">
        <w:rPr>
          <w:rFonts w:eastAsia="Calibri"/>
          <w:b/>
          <w:noProof/>
          <w:szCs w:val="24"/>
        </w:rPr>
        <w:t xml:space="preserve">. Pateiktuose dokumentuose, konkrečios vietos (ne visas dokumentas), įrodančios atitikimą techninės specifikacijos reikalavimams turi būti išverstos į lietuvių kalbą (verstame dokumente nurodant vertimą atlikusio asmens vardą, pavardę ir parašas).“ </w:t>
      </w:r>
    </w:p>
    <w:p w14:paraId="05208F98" w14:textId="6AD8E087" w:rsidR="00097140" w:rsidRPr="00C53BE7" w:rsidRDefault="00097140" w:rsidP="00377D77">
      <w:pPr>
        <w:jc w:val="both"/>
        <w:rPr>
          <w:b/>
          <w:i/>
          <w:noProof/>
        </w:rPr>
      </w:pPr>
    </w:p>
    <w:p w14:paraId="1BC7FF36" w14:textId="77777777" w:rsidR="006B6AFD" w:rsidRPr="00045B23" w:rsidRDefault="00F02C68" w:rsidP="00653F7E">
      <w:pPr>
        <w:jc w:val="both"/>
        <w:rPr>
          <w:bCs/>
          <w:iCs/>
          <w:noProof/>
        </w:rPr>
      </w:pPr>
      <w:r w:rsidRPr="00045B23">
        <w:rPr>
          <w:bCs/>
          <w:iCs/>
          <w:noProof/>
        </w:rPr>
        <w:t>6</w:t>
      </w:r>
      <w:r w:rsidR="00653F7E" w:rsidRPr="00045B23">
        <w:rPr>
          <w:bCs/>
          <w:iCs/>
          <w:noProof/>
        </w:rPr>
        <w:t>. Kartu su pasiūlymu pateikiami dokumentai</w:t>
      </w:r>
    </w:p>
    <w:p w14:paraId="4B585EF4" w14:textId="77777777" w:rsidR="00653F7E" w:rsidRPr="00045B23" w:rsidRDefault="00653F7E" w:rsidP="00653F7E">
      <w:pPr>
        <w:rPr>
          <w:b/>
          <w:i/>
          <w:noProof/>
        </w:rPr>
      </w:pPr>
    </w:p>
    <w:p w14:paraId="183F9CFF" w14:textId="69DC763B" w:rsidR="00653F7E" w:rsidRPr="00045B23" w:rsidRDefault="00B71E0C" w:rsidP="00653F7E">
      <w:pPr>
        <w:rPr>
          <w:i/>
          <w:noProof/>
        </w:rPr>
      </w:pPr>
      <w:r w:rsidRPr="00B85E43">
        <w:rPr>
          <w:b/>
          <w:i/>
          <w:noProof/>
          <w:lang w:val="sv-SE"/>
        </w:rPr>
        <w:t>6</w:t>
      </w:r>
      <w:r w:rsidR="00653F7E" w:rsidRPr="00045B23">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045B23"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045B23" w:rsidRDefault="00653F7E">
            <w:pPr>
              <w:jc w:val="center"/>
              <w:rPr>
                <w:noProof/>
              </w:rPr>
            </w:pPr>
            <w:r w:rsidRPr="00045B23">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045B23" w:rsidRDefault="00653F7E">
            <w:pPr>
              <w:jc w:val="center"/>
              <w:rPr>
                <w:noProof/>
              </w:rPr>
            </w:pPr>
            <w:r w:rsidRPr="00045B23">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045B23" w:rsidRDefault="00653F7E">
            <w:pPr>
              <w:jc w:val="center"/>
              <w:rPr>
                <w:noProof/>
              </w:rPr>
            </w:pPr>
            <w:r w:rsidRPr="00045B23">
              <w:rPr>
                <w:noProof/>
              </w:rPr>
              <w:t>Dokumento puslapių skaičius</w:t>
            </w:r>
          </w:p>
        </w:tc>
      </w:tr>
      <w:tr w:rsidR="00653F7E" w:rsidRPr="00045B23"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045B23" w:rsidRDefault="00653F7E">
            <w:pPr>
              <w:jc w:val="both"/>
              <w:rPr>
                <w:noProof/>
              </w:rPr>
            </w:pPr>
            <w:r w:rsidRPr="00045B23">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045B23"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045B23" w:rsidRDefault="00653F7E">
            <w:pPr>
              <w:jc w:val="both"/>
              <w:rPr>
                <w:noProof/>
                <w:highlight w:val="yellow"/>
              </w:rPr>
            </w:pPr>
          </w:p>
        </w:tc>
      </w:tr>
      <w:tr w:rsidR="00653F7E" w:rsidRPr="00045B23"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32246428" w:rsidR="00653F7E" w:rsidRPr="00045B23" w:rsidRDefault="00F02C68">
            <w:pPr>
              <w:jc w:val="both"/>
              <w:rPr>
                <w:noProof/>
              </w:rPr>
            </w:pPr>
            <w:r w:rsidRPr="00045B23">
              <w:rPr>
                <w:noProof/>
              </w:rPr>
              <w:t>....</w:t>
            </w: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045B23"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045B23" w:rsidRDefault="00653F7E">
            <w:pPr>
              <w:jc w:val="both"/>
              <w:rPr>
                <w:noProof/>
              </w:rPr>
            </w:pPr>
          </w:p>
        </w:tc>
      </w:tr>
    </w:tbl>
    <w:p w14:paraId="4571C159" w14:textId="77777777" w:rsidR="00653F7E" w:rsidRDefault="00653F7E" w:rsidP="00653F7E">
      <w:pPr>
        <w:rPr>
          <w:b/>
          <w:i/>
          <w:noProof/>
        </w:rPr>
      </w:pPr>
    </w:p>
    <w:p w14:paraId="41FCCDFE" w14:textId="77777777" w:rsidR="008901CB" w:rsidRDefault="008901CB" w:rsidP="00653F7E">
      <w:pPr>
        <w:rPr>
          <w:b/>
          <w:i/>
          <w:noProof/>
        </w:rPr>
      </w:pPr>
    </w:p>
    <w:p w14:paraId="09315E1E" w14:textId="77777777" w:rsidR="008901CB" w:rsidRPr="00045B23" w:rsidRDefault="008901CB" w:rsidP="00653F7E">
      <w:pPr>
        <w:rPr>
          <w:b/>
          <w:i/>
          <w:noProof/>
        </w:rPr>
      </w:pPr>
    </w:p>
    <w:p w14:paraId="50565997" w14:textId="77777777" w:rsidR="005D0E5A" w:rsidRPr="00045B23" w:rsidRDefault="00F02C68" w:rsidP="00653F7E">
      <w:pPr>
        <w:jc w:val="both"/>
        <w:rPr>
          <w:bCs/>
          <w:iCs/>
          <w:noProof/>
        </w:rPr>
      </w:pPr>
      <w:r w:rsidRPr="00045B23">
        <w:rPr>
          <w:bCs/>
          <w:iCs/>
          <w:noProof/>
        </w:rPr>
        <w:lastRenderedPageBreak/>
        <w:t>7</w:t>
      </w:r>
      <w:r w:rsidR="00653F7E" w:rsidRPr="00045B23">
        <w:rPr>
          <w:bCs/>
          <w:iCs/>
          <w:noProof/>
        </w:rPr>
        <w:t>. Pasiūlyme pateikta konfidenciali informacija</w:t>
      </w:r>
    </w:p>
    <w:p w14:paraId="0DEC6C02" w14:textId="7352F38D" w:rsidR="00653F7E" w:rsidRPr="00045B23" w:rsidRDefault="00653F7E" w:rsidP="00653F7E">
      <w:pPr>
        <w:jc w:val="both"/>
        <w:rPr>
          <w:bCs/>
          <w:iCs/>
          <w:noProof/>
        </w:rPr>
      </w:pPr>
      <w:r w:rsidRPr="00045B23">
        <w:rPr>
          <w:bCs/>
          <w:i/>
          <w:noProof/>
        </w:rPr>
        <w:t>(pildyti tuomet, jei bus pateikta konfidenciali informacija. Tiekėjas negali nurodyti, kad konfidenciali yra pasiūlymo kaina arba, kad visas pasiūlymas yra konfidencialus)</w:t>
      </w:r>
      <w:r w:rsidRPr="00045B23">
        <w:rPr>
          <w:bCs/>
          <w:iCs/>
          <w:noProof/>
        </w:rPr>
        <w:t>:</w:t>
      </w:r>
    </w:p>
    <w:p w14:paraId="41F833CF" w14:textId="77777777" w:rsidR="00653F7E" w:rsidRPr="00045B23" w:rsidRDefault="00653F7E" w:rsidP="00653F7E">
      <w:pPr>
        <w:pStyle w:val="Sraopastraipa"/>
        <w:ind w:left="720"/>
        <w:rPr>
          <w:b/>
          <w:i/>
          <w:noProof/>
        </w:rPr>
      </w:pPr>
    </w:p>
    <w:p w14:paraId="69E8770B" w14:textId="188E9E69" w:rsidR="00653F7E" w:rsidRPr="00045B23" w:rsidRDefault="00B71E0C" w:rsidP="00653F7E">
      <w:pPr>
        <w:rPr>
          <w:i/>
          <w:noProof/>
        </w:rPr>
      </w:pPr>
      <w:r>
        <w:rPr>
          <w:b/>
          <w:i/>
          <w:noProof/>
        </w:rPr>
        <w:t>7</w:t>
      </w:r>
      <w:r w:rsidR="00653F7E" w:rsidRPr="00045B23">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045B23"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045B23" w:rsidRDefault="00653F7E">
            <w:pPr>
              <w:jc w:val="center"/>
              <w:rPr>
                <w:noProof/>
              </w:rPr>
            </w:pPr>
            <w:r w:rsidRPr="00045B23">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045B23" w:rsidRDefault="00653F7E">
            <w:pPr>
              <w:jc w:val="center"/>
              <w:rPr>
                <w:noProof/>
              </w:rPr>
            </w:pPr>
            <w:r w:rsidRPr="00045B23">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045B23" w:rsidRDefault="00653F7E">
            <w:pPr>
              <w:jc w:val="center"/>
              <w:rPr>
                <w:noProof/>
              </w:rPr>
            </w:pPr>
            <w:r w:rsidRPr="00045B23">
              <w:rPr>
                <w:noProof/>
              </w:rPr>
              <w:t>Pastabos</w:t>
            </w:r>
          </w:p>
        </w:tc>
      </w:tr>
      <w:tr w:rsidR="00653F7E" w:rsidRPr="00045B23"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2D0C8FC" w:rsidR="00653F7E" w:rsidRPr="00045B23" w:rsidRDefault="00F02C68">
            <w:pPr>
              <w:jc w:val="both"/>
              <w:rPr>
                <w:noProof/>
              </w:rPr>
            </w:pPr>
            <w:r w:rsidRPr="00045B23">
              <w:rPr>
                <w:noProof/>
              </w:rPr>
              <w:t>1</w:t>
            </w: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045B23"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045B23" w:rsidRDefault="00653F7E">
            <w:pPr>
              <w:jc w:val="both"/>
              <w:rPr>
                <w:noProof/>
              </w:rPr>
            </w:pPr>
          </w:p>
        </w:tc>
      </w:tr>
      <w:tr w:rsidR="00653F7E" w:rsidRPr="00045B23"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4A40947B" w:rsidR="00653F7E" w:rsidRPr="00045B23" w:rsidRDefault="00F02C68">
            <w:pPr>
              <w:jc w:val="both"/>
              <w:rPr>
                <w:noProof/>
              </w:rPr>
            </w:pPr>
            <w:r w:rsidRPr="00045B23">
              <w:rPr>
                <w:noProof/>
              </w:rPr>
              <w:t>....</w:t>
            </w: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045B23"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045B23" w:rsidRDefault="00653F7E">
            <w:pPr>
              <w:jc w:val="both"/>
              <w:rPr>
                <w:noProof/>
              </w:rPr>
            </w:pPr>
          </w:p>
        </w:tc>
      </w:tr>
    </w:tbl>
    <w:p w14:paraId="177029C9" w14:textId="77777777" w:rsidR="00653F7E" w:rsidRPr="00045B23" w:rsidRDefault="00653F7E" w:rsidP="00653F7E">
      <w:pPr>
        <w:rPr>
          <w:noProof/>
        </w:rPr>
      </w:pPr>
    </w:p>
    <w:p w14:paraId="44FFCAFA" w14:textId="7FF5648C" w:rsidR="00653F7E" w:rsidRPr="00045B23" w:rsidRDefault="00F02C68" w:rsidP="00653F7E">
      <w:pPr>
        <w:jc w:val="both"/>
        <w:rPr>
          <w:noProof/>
          <w:szCs w:val="24"/>
        </w:rPr>
      </w:pPr>
      <w:r w:rsidRPr="00045B23">
        <w:rPr>
          <w:noProof/>
          <w:szCs w:val="24"/>
        </w:rPr>
        <w:t>8</w:t>
      </w:r>
      <w:r w:rsidR="00653F7E" w:rsidRPr="00045B23">
        <w:rPr>
          <w:noProof/>
          <w:szCs w:val="24"/>
        </w:rPr>
        <w:t xml:space="preserve">. Šiuo pasiūlymu </w:t>
      </w:r>
      <w:r w:rsidR="00653F7E" w:rsidRPr="00045B23">
        <w:rPr>
          <w:b/>
          <w:bCs/>
          <w:noProof/>
          <w:szCs w:val="24"/>
        </w:rPr>
        <w:t>pažymime</w:t>
      </w:r>
      <w:r w:rsidR="00653F7E" w:rsidRPr="00045B23">
        <w:rPr>
          <w:noProof/>
          <w:szCs w:val="24"/>
        </w:rPr>
        <w:t>, kad sutinkame su visomis konkurso sąlygomis, nustatytomis:</w:t>
      </w:r>
    </w:p>
    <w:p w14:paraId="241AB330" w14:textId="77777777" w:rsidR="00653F7E" w:rsidRPr="00045B23" w:rsidRDefault="00653F7E" w:rsidP="00653F7E">
      <w:pPr>
        <w:jc w:val="both"/>
        <w:rPr>
          <w:noProof/>
          <w:szCs w:val="24"/>
        </w:rPr>
      </w:pPr>
      <w:r w:rsidRPr="00045B23">
        <w:rPr>
          <w:noProof/>
          <w:szCs w:val="24"/>
        </w:rPr>
        <w:t>1) skelbime apie pirkimą, paskelbtame Lietuvos Respublikos viešųjų pirkimų įstatymo nustatyta tvarka;</w:t>
      </w:r>
    </w:p>
    <w:p w14:paraId="2F58EE2A" w14:textId="77777777" w:rsidR="00653F7E" w:rsidRPr="00045B23" w:rsidRDefault="00653F7E" w:rsidP="00653F7E">
      <w:pPr>
        <w:jc w:val="both"/>
        <w:rPr>
          <w:noProof/>
          <w:szCs w:val="24"/>
        </w:rPr>
      </w:pPr>
      <w:r w:rsidRPr="00045B23">
        <w:rPr>
          <w:noProof/>
          <w:szCs w:val="24"/>
        </w:rPr>
        <w:t>2) šiose konkurso sąlygose;</w:t>
      </w:r>
    </w:p>
    <w:p w14:paraId="01B57DCE" w14:textId="77777777" w:rsidR="00653F7E" w:rsidRPr="00045B23" w:rsidRDefault="00653F7E" w:rsidP="00653F7E">
      <w:pPr>
        <w:jc w:val="both"/>
        <w:rPr>
          <w:noProof/>
          <w:szCs w:val="24"/>
        </w:rPr>
      </w:pPr>
      <w:r w:rsidRPr="00045B23">
        <w:rPr>
          <w:noProof/>
          <w:szCs w:val="24"/>
        </w:rPr>
        <w:t>3) konkurso sąlygų paaiškinimuose, papildymuose.</w:t>
      </w:r>
    </w:p>
    <w:p w14:paraId="2AA7F252" w14:textId="77777777" w:rsidR="00653F7E" w:rsidRPr="00045B23" w:rsidRDefault="00653F7E" w:rsidP="00653F7E">
      <w:pPr>
        <w:rPr>
          <w:noProof/>
        </w:rPr>
      </w:pPr>
    </w:p>
    <w:p w14:paraId="7B42F458" w14:textId="1D21043B" w:rsidR="006B6AFD" w:rsidRPr="00045B23" w:rsidRDefault="006B6AFD" w:rsidP="006B6AFD">
      <w:pPr>
        <w:jc w:val="both"/>
        <w:rPr>
          <w:noProof/>
        </w:rPr>
      </w:pPr>
      <w:r w:rsidRPr="00045B23">
        <w:rPr>
          <w:noProof/>
        </w:rPr>
        <w:t xml:space="preserve">9. Pasirašydamas pasiūlymą ar kiekvieną dokumentą saugiu elektroniniu parašu </w:t>
      </w:r>
      <w:r w:rsidRPr="00045B23">
        <w:rPr>
          <w:b/>
          <w:bCs/>
          <w:noProof/>
        </w:rPr>
        <w:t>patvirtinu</w:t>
      </w:r>
      <w:r w:rsidRPr="00045B23">
        <w:rPr>
          <w:noProof/>
        </w:rPr>
        <w:t>, kad dokumentų skaitmeninės kopijos yra tikros.</w:t>
      </w:r>
    </w:p>
    <w:p w14:paraId="19B13F0C" w14:textId="77777777" w:rsidR="006B6AFD" w:rsidRPr="00045B23" w:rsidRDefault="006B6AFD" w:rsidP="00653F7E">
      <w:pPr>
        <w:rPr>
          <w:noProof/>
        </w:rPr>
      </w:pPr>
    </w:p>
    <w:p w14:paraId="08080D42" w14:textId="553033F0" w:rsidR="00653F7E" w:rsidRPr="00045B23" w:rsidRDefault="006B6AFD" w:rsidP="00653F7E">
      <w:pPr>
        <w:rPr>
          <w:noProof/>
        </w:rPr>
      </w:pPr>
      <w:r w:rsidRPr="00045B23">
        <w:rPr>
          <w:noProof/>
        </w:rPr>
        <w:t xml:space="preserve">10. </w:t>
      </w:r>
      <w:r w:rsidR="00653F7E" w:rsidRPr="00045B23">
        <w:rPr>
          <w:noProof/>
        </w:rPr>
        <w:t xml:space="preserve">Pasiūlymas </w:t>
      </w:r>
      <w:r w:rsidR="00653F7E" w:rsidRPr="00045B23">
        <w:rPr>
          <w:b/>
          <w:bCs/>
          <w:noProof/>
        </w:rPr>
        <w:t>galioja iki termino, nustatyto konkurso sąlygų  5.6  papunktyje</w:t>
      </w:r>
      <w:r w:rsidRPr="00045B23">
        <w:rPr>
          <w:noProof/>
        </w:rPr>
        <w:t>.</w:t>
      </w:r>
    </w:p>
    <w:p w14:paraId="37F162D0" w14:textId="77777777" w:rsidR="00653F7E" w:rsidRPr="00045B23" w:rsidRDefault="00653F7E" w:rsidP="00653F7E">
      <w:pPr>
        <w:rPr>
          <w:noProof/>
        </w:rPr>
      </w:pPr>
    </w:p>
    <w:p w14:paraId="42688421" w14:textId="77777777" w:rsidR="00653F7E" w:rsidRPr="00045B23"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045B23" w14:paraId="10E43718" w14:textId="77777777" w:rsidTr="009E197C">
        <w:trPr>
          <w:trHeight w:val="186"/>
        </w:trPr>
        <w:tc>
          <w:tcPr>
            <w:tcW w:w="4220" w:type="dxa"/>
            <w:hideMark/>
          </w:tcPr>
          <w:p w14:paraId="380E2DCB" w14:textId="4DEBDBFB" w:rsidR="00653F7E" w:rsidRPr="00045B23" w:rsidRDefault="00653F7E">
            <w:pPr>
              <w:snapToGrid w:val="0"/>
              <w:jc w:val="both"/>
              <w:rPr>
                <w:noProof/>
                <w:position w:val="6"/>
              </w:rPr>
            </w:pPr>
            <w:r w:rsidRPr="00045B23">
              <w:rPr>
                <w:noProof/>
                <w:position w:val="6"/>
              </w:rPr>
              <w:t>________________________________</w:t>
            </w:r>
          </w:p>
          <w:p w14:paraId="12FF94EC" w14:textId="77777777" w:rsidR="00653F7E" w:rsidRPr="00045B23" w:rsidRDefault="00653F7E">
            <w:pPr>
              <w:snapToGrid w:val="0"/>
              <w:jc w:val="both"/>
              <w:rPr>
                <w:noProof/>
                <w:position w:val="6"/>
              </w:rPr>
            </w:pPr>
            <w:r w:rsidRPr="00045B23">
              <w:rPr>
                <w:noProof/>
                <w:position w:val="6"/>
              </w:rPr>
              <w:t>(tiekėjo arba jo įgalioto asmens pareigų pavadinimas)</w:t>
            </w:r>
          </w:p>
        </w:tc>
        <w:tc>
          <w:tcPr>
            <w:tcW w:w="2693" w:type="dxa"/>
            <w:hideMark/>
          </w:tcPr>
          <w:p w14:paraId="7200E2D8" w14:textId="77777777" w:rsidR="00653F7E" w:rsidRPr="00045B23" w:rsidRDefault="00653F7E">
            <w:pPr>
              <w:ind w:right="-1"/>
              <w:jc w:val="center"/>
              <w:rPr>
                <w:noProof/>
                <w:position w:val="6"/>
              </w:rPr>
            </w:pPr>
            <w:r w:rsidRPr="00045B23">
              <w:rPr>
                <w:noProof/>
                <w:position w:val="6"/>
              </w:rPr>
              <w:t>__________</w:t>
            </w:r>
          </w:p>
          <w:p w14:paraId="270B72C1" w14:textId="77777777" w:rsidR="00653F7E" w:rsidRPr="00045B23" w:rsidRDefault="00653F7E">
            <w:pPr>
              <w:ind w:right="-1"/>
              <w:jc w:val="center"/>
              <w:rPr>
                <w:noProof/>
              </w:rPr>
            </w:pPr>
            <w:r w:rsidRPr="00045B23">
              <w:rPr>
                <w:noProof/>
                <w:position w:val="6"/>
              </w:rPr>
              <w:t>(Parašas)</w:t>
            </w:r>
          </w:p>
        </w:tc>
        <w:tc>
          <w:tcPr>
            <w:tcW w:w="2552" w:type="dxa"/>
            <w:hideMark/>
          </w:tcPr>
          <w:p w14:paraId="7D3E1A5F" w14:textId="77777777" w:rsidR="00653F7E" w:rsidRPr="00045B23" w:rsidRDefault="00653F7E">
            <w:pPr>
              <w:ind w:right="-1"/>
              <w:jc w:val="center"/>
              <w:rPr>
                <w:noProof/>
                <w:position w:val="6"/>
              </w:rPr>
            </w:pPr>
            <w:r w:rsidRPr="00045B23">
              <w:rPr>
                <w:noProof/>
                <w:position w:val="6"/>
              </w:rPr>
              <w:t>_________________</w:t>
            </w:r>
          </w:p>
          <w:p w14:paraId="52869A8F" w14:textId="77777777" w:rsidR="00653F7E" w:rsidRPr="00045B23" w:rsidRDefault="00653F7E">
            <w:pPr>
              <w:ind w:right="-1"/>
              <w:jc w:val="center"/>
              <w:rPr>
                <w:noProof/>
              </w:rPr>
            </w:pPr>
            <w:r w:rsidRPr="00045B23">
              <w:rPr>
                <w:noProof/>
                <w:position w:val="6"/>
              </w:rPr>
              <w:t>(Vardas ir pavardė)</w:t>
            </w:r>
          </w:p>
        </w:tc>
      </w:tr>
    </w:tbl>
    <w:p w14:paraId="70EFEBD4" w14:textId="1D861B97" w:rsidR="004B4A49" w:rsidRPr="00045B23" w:rsidRDefault="004B4A49" w:rsidP="00F900D1">
      <w:pPr>
        <w:suppressAutoHyphens/>
        <w:overflowPunct w:val="0"/>
        <w:autoSpaceDE w:val="0"/>
        <w:ind w:left="6804"/>
        <w:rPr>
          <w:noProof/>
          <w:sz w:val="22"/>
          <w:szCs w:val="24"/>
          <w:lang w:eastAsia="ar-SA"/>
        </w:rPr>
      </w:pPr>
    </w:p>
    <w:p w14:paraId="6375C848" w14:textId="77777777" w:rsidR="007213D1" w:rsidRPr="00045B23" w:rsidRDefault="007213D1" w:rsidP="00782B9C">
      <w:pPr>
        <w:rPr>
          <w:noProof/>
        </w:rPr>
      </w:pPr>
    </w:p>
    <w:p w14:paraId="35483305" w14:textId="0A6BB8E9" w:rsidR="00295A99" w:rsidRPr="00045B23" w:rsidRDefault="007213D1" w:rsidP="00782B9C">
      <w:pPr>
        <w:jc w:val="center"/>
        <w:rPr>
          <w:noProof/>
          <w:sz w:val="22"/>
          <w:szCs w:val="24"/>
          <w:lang w:eastAsia="ar-SA"/>
        </w:rPr>
      </w:pPr>
      <w:r w:rsidRPr="00045B23">
        <w:rPr>
          <w:noProof/>
        </w:rPr>
        <w:t>_________________</w:t>
      </w:r>
    </w:p>
    <w:p w14:paraId="016CBFA3" w14:textId="77777777" w:rsidR="00782B9C" w:rsidRDefault="00782B9C" w:rsidP="00295A99">
      <w:pPr>
        <w:ind w:left="6237"/>
        <w:rPr>
          <w:noProof/>
          <w:lang w:eastAsia="ar-SA"/>
        </w:rPr>
      </w:pPr>
    </w:p>
    <w:p w14:paraId="30482EBB" w14:textId="77777777" w:rsidR="009956B4" w:rsidRDefault="009956B4" w:rsidP="00295A99">
      <w:pPr>
        <w:ind w:left="6237"/>
        <w:rPr>
          <w:noProof/>
          <w:lang w:eastAsia="ar-SA"/>
        </w:rPr>
      </w:pPr>
    </w:p>
    <w:p w14:paraId="0A8F6ED8" w14:textId="77777777" w:rsidR="009956B4" w:rsidRDefault="009956B4" w:rsidP="00295A99">
      <w:pPr>
        <w:ind w:left="6237"/>
        <w:rPr>
          <w:noProof/>
          <w:lang w:eastAsia="ar-SA"/>
        </w:rPr>
      </w:pPr>
    </w:p>
    <w:p w14:paraId="6C3CFCD5" w14:textId="77777777" w:rsidR="009956B4" w:rsidRDefault="009956B4" w:rsidP="00295A99">
      <w:pPr>
        <w:ind w:left="6237"/>
        <w:rPr>
          <w:noProof/>
          <w:lang w:eastAsia="ar-SA"/>
        </w:rPr>
      </w:pPr>
    </w:p>
    <w:p w14:paraId="2A89895C" w14:textId="77777777" w:rsidR="009956B4" w:rsidRDefault="009956B4" w:rsidP="00295A99">
      <w:pPr>
        <w:ind w:left="6237"/>
        <w:rPr>
          <w:noProof/>
          <w:lang w:eastAsia="ar-SA"/>
        </w:rPr>
      </w:pPr>
    </w:p>
    <w:sectPr w:rsidR="009956B4" w:rsidSect="00FB2DF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D9C2" w14:textId="77777777" w:rsidR="007D2F6D" w:rsidRDefault="007D2F6D" w:rsidP="000701BC">
      <w:r>
        <w:separator/>
      </w:r>
    </w:p>
  </w:endnote>
  <w:endnote w:type="continuationSeparator" w:id="0">
    <w:p w14:paraId="348E906F" w14:textId="77777777" w:rsidR="007D2F6D" w:rsidRDefault="007D2F6D" w:rsidP="000701BC">
      <w:r>
        <w:continuationSeparator/>
      </w:r>
    </w:p>
  </w:endnote>
  <w:endnote w:type="continuationNotice" w:id="1">
    <w:p w14:paraId="48174873" w14:textId="77777777" w:rsidR="007D2F6D" w:rsidRDefault="007D2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font293">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4932" w14:textId="77777777" w:rsidR="007D2F6D" w:rsidRDefault="007D2F6D" w:rsidP="000701BC">
      <w:r>
        <w:separator/>
      </w:r>
    </w:p>
  </w:footnote>
  <w:footnote w:type="continuationSeparator" w:id="0">
    <w:p w14:paraId="1BE16E9E" w14:textId="77777777" w:rsidR="007D2F6D" w:rsidRDefault="007D2F6D" w:rsidP="000701BC">
      <w:r>
        <w:continuationSeparator/>
      </w:r>
    </w:p>
  </w:footnote>
  <w:footnote w:type="continuationNotice" w:id="1">
    <w:p w14:paraId="43646F54" w14:textId="77777777" w:rsidR="007D2F6D" w:rsidRDefault="007D2F6D"/>
  </w:footnote>
  <w:footnote w:id="2">
    <w:p w14:paraId="029A7486" w14:textId="5E7B5148" w:rsidR="00AB490F" w:rsidRPr="008D38B7" w:rsidRDefault="00AB490F" w:rsidP="00305179">
      <w:pPr>
        <w:pStyle w:val="Puslapioinaostekstas"/>
        <w:jc w:val="both"/>
        <w:rPr>
          <w:i/>
          <w:iCs/>
        </w:rPr>
      </w:pPr>
      <w:r w:rsidRPr="008D38B7">
        <w:rPr>
          <w:rStyle w:val="Puslapioinaosnuoroda"/>
          <w:i/>
          <w:iCs/>
        </w:rPr>
        <w:footnoteRef/>
      </w:r>
      <w:r w:rsidRPr="008D38B7">
        <w:rPr>
          <w:i/>
          <w:iCs/>
        </w:rPr>
        <w:t xml:space="preserve"> tiekėjas, kurio pasiūlymas pagal vertinimo rezultatus galės būti pripažintas laimėjusiu, privalės pateikti dokumentus, patvirtinančius, kad šio</w:t>
      </w:r>
      <w:r w:rsidR="00A23336" w:rsidRPr="008D38B7">
        <w:rPr>
          <w:i/>
          <w:iCs/>
        </w:rPr>
        <w:t>je eilutėje</w:t>
      </w:r>
      <w:r w:rsidRPr="008D38B7">
        <w:rPr>
          <w:i/>
          <w:iCs/>
        </w:rPr>
        <w:t xml:space="preserve"> nurodyti asmenys neturi pašalinimo pagrindo, numatyto VPĮ 46 str. </w:t>
      </w:r>
      <w:r w:rsidR="00A23336" w:rsidRPr="008D38B7">
        <w:rPr>
          <w:i/>
          <w:iCs/>
        </w:rPr>
        <w:t>1</w:t>
      </w:r>
      <w:r w:rsidRPr="008D38B7">
        <w:rPr>
          <w:i/>
          <w:iCs/>
        </w:rPr>
        <w:t xml:space="preserve"> d.</w:t>
      </w:r>
    </w:p>
  </w:footnote>
  <w:footnote w:id="3">
    <w:p w14:paraId="7D36878B" w14:textId="399A3005" w:rsidR="0073031B" w:rsidRPr="00BF6056" w:rsidRDefault="0073031B" w:rsidP="00857336">
      <w:pPr>
        <w:widowControl w:val="0"/>
        <w:autoSpaceDE w:val="0"/>
        <w:autoSpaceDN w:val="0"/>
        <w:adjustRightInd w:val="0"/>
        <w:jc w:val="both"/>
        <w:rPr>
          <w:sz w:val="20"/>
        </w:rPr>
      </w:pPr>
      <w:r w:rsidRPr="00BF6056">
        <w:rPr>
          <w:rStyle w:val="Puslapioinaosnuoroda"/>
          <w:sz w:val="20"/>
        </w:rPr>
        <w:footnoteRef/>
      </w:r>
      <w:r w:rsidRPr="00BF6056">
        <w:rPr>
          <w:sz w:val="20"/>
        </w:rPr>
        <w:t xml:space="preserve"> </w:t>
      </w:r>
      <w:r w:rsidR="00917E25" w:rsidRPr="00BF6056">
        <w:rPr>
          <w:rStyle w:val="cf01"/>
          <w:rFonts w:ascii="Times New Roman" w:eastAsiaTheme="majorEastAsia" w:hAnsi="Times New Roman"/>
          <w:sz w:val="20"/>
          <w:szCs w:val="20"/>
        </w:rPr>
        <w:t xml:space="preserve">Maksimalus galimas nešiojamo vaizdo registratoriaus svoris ne didesnis kaip </w:t>
      </w:r>
      <w:r w:rsidR="000D744E" w:rsidRPr="00BF6056">
        <w:rPr>
          <w:rStyle w:val="cf01"/>
          <w:rFonts w:ascii="Times New Roman" w:eastAsiaTheme="majorEastAsia" w:hAnsi="Times New Roman"/>
          <w:sz w:val="20"/>
          <w:szCs w:val="20"/>
        </w:rPr>
        <w:t>250</w:t>
      </w:r>
      <w:r w:rsidR="00917E25" w:rsidRPr="00BF6056">
        <w:rPr>
          <w:rStyle w:val="cf01"/>
          <w:rFonts w:ascii="Times New Roman" w:eastAsiaTheme="majorEastAsia" w:hAnsi="Times New Roman"/>
          <w:sz w:val="20"/>
          <w:szCs w:val="20"/>
        </w:rPr>
        <w:t xml:space="preserve"> g.</w:t>
      </w:r>
      <w:r w:rsidR="00917E25" w:rsidRPr="00BF6056">
        <w:rPr>
          <w:rStyle w:val="cf01"/>
          <w:rFonts w:eastAsiaTheme="majorEastAsia"/>
          <w:sz w:val="20"/>
          <w:szCs w:val="20"/>
        </w:rPr>
        <w:t xml:space="preserve"> </w:t>
      </w:r>
    </w:p>
  </w:footnote>
  <w:footnote w:id="4">
    <w:p w14:paraId="4295341F" w14:textId="346DE776" w:rsidR="00B20EE5" w:rsidRPr="00BF6056" w:rsidRDefault="00B20EE5" w:rsidP="00572778">
      <w:pPr>
        <w:widowControl w:val="0"/>
        <w:autoSpaceDE w:val="0"/>
        <w:autoSpaceDN w:val="0"/>
        <w:adjustRightInd w:val="0"/>
        <w:jc w:val="both"/>
        <w:rPr>
          <w:sz w:val="20"/>
        </w:rPr>
      </w:pPr>
      <w:r w:rsidRPr="00BF6056">
        <w:rPr>
          <w:rStyle w:val="Puslapioinaosnuoroda"/>
          <w:sz w:val="20"/>
        </w:rPr>
        <w:footnoteRef/>
      </w:r>
      <w:r w:rsidRPr="00BF6056">
        <w:rPr>
          <w:sz w:val="20"/>
        </w:rPr>
        <w:t xml:space="preserve"> Jeigu tiekėjas pasiūlo </w:t>
      </w:r>
      <w:r w:rsidR="00572778" w:rsidRPr="00BF6056">
        <w:rPr>
          <w:sz w:val="20"/>
        </w:rPr>
        <w:t xml:space="preserve">nešiojamus vaizdo registratorius su įrengtu IR (Infrared) </w:t>
      </w:r>
      <w:r w:rsidR="009906F1" w:rsidRPr="00BF6056">
        <w:rPr>
          <w:sz w:val="20"/>
        </w:rPr>
        <w:t>naktiniu pašvietimu filmavimui naktį – D=</w:t>
      </w:r>
      <w:r w:rsidR="00FB4671" w:rsidRPr="00BF6056">
        <w:rPr>
          <w:sz w:val="20"/>
        </w:rPr>
        <w:t>1</w:t>
      </w:r>
      <w:r w:rsidR="009906F1" w:rsidRPr="00BF6056">
        <w:rPr>
          <w:sz w:val="20"/>
        </w:rPr>
        <w:t>.</w:t>
      </w:r>
      <w:r w:rsidR="007C41AA" w:rsidRPr="00BF6056">
        <w:rPr>
          <w:sz w:val="20"/>
        </w:rPr>
        <w:t xml:space="preserve"> </w:t>
      </w:r>
      <w:r w:rsidR="009906F1" w:rsidRPr="00BF6056">
        <w:rPr>
          <w:sz w:val="20"/>
        </w:rPr>
        <w:t>Jeigu tiekėjas nepasiūlo nešiojamų vaizdo registratorių su įrengtu IR (Infrared) naktiniu pašvietimu filmavimui naktį – D=0.</w:t>
      </w:r>
    </w:p>
  </w:footnote>
  <w:footnote w:id="5">
    <w:p w14:paraId="6FD166E2" w14:textId="494BE15E" w:rsidR="001353FF" w:rsidRPr="00280772" w:rsidRDefault="001353FF" w:rsidP="001353FF">
      <w:pPr>
        <w:pStyle w:val="Puslapioinaostekstas"/>
        <w:jc w:val="both"/>
      </w:pPr>
      <w:r w:rsidRPr="00BF6056">
        <w:rPr>
          <w:rStyle w:val="Puslapioinaosnuoroda"/>
        </w:rPr>
        <w:footnoteRef/>
      </w:r>
      <w:r w:rsidRPr="00BF6056">
        <w:t xml:space="preserve"> </w:t>
      </w:r>
      <w:r w:rsidR="00BB16C2" w:rsidRPr="00BF6056">
        <w:rPr>
          <w:rStyle w:val="cf01"/>
          <w:rFonts w:ascii="Times New Roman" w:eastAsiaTheme="majorEastAsia" w:hAnsi="Times New Roman" w:cs="Times New Roman"/>
          <w:sz w:val="20"/>
          <w:szCs w:val="20"/>
        </w:rPr>
        <w:t xml:space="preserve">Maksimalus galimas Prekių pristatymo ir parengimo naudojimui terminas ne ilgesnis kaip </w:t>
      </w:r>
      <w:r w:rsidR="00365A24" w:rsidRPr="00BF6056">
        <w:rPr>
          <w:rStyle w:val="cf01"/>
          <w:rFonts w:ascii="Times New Roman" w:eastAsiaTheme="majorEastAsia" w:hAnsi="Times New Roman" w:cs="Times New Roman"/>
          <w:sz w:val="20"/>
          <w:szCs w:val="20"/>
        </w:rPr>
        <w:t>9</w:t>
      </w:r>
      <w:r w:rsidR="00BB16C2" w:rsidRPr="00BF6056">
        <w:rPr>
          <w:rStyle w:val="cf01"/>
          <w:rFonts w:ascii="Times New Roman" w:eastAsiaTheme="majorEastAsia" w:hAnsi="Times New Roman" w:cs="Times New Roman"/>
          <w:sz w:val="20"/>
          <w:szCs w:val="20"/>
        </w:rPr>
        <w:t>0 kalendorinių dienų nuo užsakymo pateikimo dienos.</w:t>
      </w:r>
      <w:r w:rsidR="00BB16C2" w:rsidRPr="00280772">
        <w:rPr>
          <w:rStyle w:val="cf01"/>
          <w:rFonts w:ascii="Times New Roman" w:eastAsiaTheme="majorEastAsia" w:hAnsi="Times New Roman" w:cs="Times New Roman"/>
          <w:sz w:val="20"/>
          <w:szCs w:val="20"/>
        </w:rPr>
        <w:t xml:space="preserve"> </w:t>
      </w:r>
    </w:p>
  </w:footnote>
  <w:footnote w:id="6">
    <w:p w14:paraId="4F9A0B12" w14:textId="66A254F7" w:rsidR="00AC6BEA" w:rsidRPr="00536D98" w:rsidRDefault="00AC6BEA" w:rsidP="00AC6BEA">
      <w:pPr>
        <w:pStyle w:val="pf0"/>
        <w:spacing w:before="0" w:beforeAutospacing="0" w:after="0" w:afterAutospacing="0"/>
        <w:rPr>
          <w:sz w:val="20"/>
          <w:szCs w:val="20"/>
        </w:rPr>
      </w:pPr>
      <w:r w:rsidRPr="00536D98">
        <w:rPr>
          <w:rStyle w:val="Puslapioinaosnuoroda"/>
          <w:sz w:val="20"/>
          <w:szCs w:val="20"/>
        </w:rPr>
        <w:footnoteRef/>
      </w:r>
      <w:r w:rsidRPr="00536D98">
        <w:rPr>
          <w:sz w:val="20"/>
          <w:szCs w:val="20"/>
        </w:rPr>
        <w:t xml:space="preserve"> Pirkėjas praradęs, sugadinęs nepataisomai Vaizdo registratorių, privalo atlyginti žalą dėl Vaizdo registratoriaus  praradimo pagal jo kompensuojamą vertę, kuri apskaičiuojama taip:</w:t>
      </w:r>
    </w:p>
    <w:p w14:paraId="63A7987D" w14:textId="77777777" w:rsidR="00AC6BEA" w:rsidRPr="00536D98" w:rsidRDefault="00AC6BEA" w:rsidP="00AC6BEA">
      <w:pPr>
        <w:jc w:val="both"/>
        <w:rPr>
          <w:sz w:val="20"/>
        </w:rPr>
      </w:pPr>
      <w:r w:rsidRPr="00536D98">
        <w:rPr>
          <w:sz w:val="20"/>
        </w:rPr>
        <w:t>K = V-(N</w:t>
      </w:r>
      <w:r w:rsidRPr="00536D98">
        <w:rPr>
          <w:sz w:val="20"/>
          <w:vertAlign w:val="subscript"/>
        </w:rPr>
        <w:t>1mėn</w:t>
      </w:r>
      <w:r w:rsidRPr="00536D98">
        <w:rPr>
          <w:sz w:val="20"/>
        </w:rPr>
        <w:t xml:space="preserve"> x M) </w:t>
      </w:r>
    </w:p>
    <w:p w14:paraId="2F91E348" w14:textId="77777777" w:rsidR="00AC6BEA" w:rsidRPr="00536D98" w:rsidRDefault="00AC6BEA" w:rsidP="00AC6BEA">
      <w:pPr>
        <w:jc w:val="both"/>
        <w:rPr>
          <w:sz w:val="20"/>
        </w:rPr>
      </w:pPr>
      <w:r w:rsidRPr="00536D98">
        <w:rPr>
          <w:sz w:val="20"/>
        </w:rPr>
        <w:t>K – Vaizdo registratoriaus kompensuojama vertė Eur be PVM</w:t>
      </w:r>
    </w:p>
    <w:p w14:paraId="0AC8FBE7" w14:textId="77777777" w:rsidR="00AC6BEA" w:rsidRPr="00536D98" w:rsidRDefault="00AC6BEA" w:rsidP="00AC6BEA">
      <w:pPr>
        <w:jc w:val="both"/>
        <w:rPr>
          <w:sz w:val="20"/>
        </w:rPr>
      </w:pPr>
      <w:r w:rsidRPr="00536D98">
        <w:rPr>
          <w:sz w:val="20"/>
        </w:rPr>
        <w:t>N</w:t>
      </w:r>
      <w:r w:rsidRPr="00536D98">
        <w:rPr>
          <w:sz w:val="20"/>
          <w:vertAlign w:val="subscript"/>
        </w:rPr>
        <w:t>1mėn</w:t>
      </w:r>
      <w:r w:rsidRPr="00536D98">
        <w:rPr>
          <w:sz w:val="20"/>
        </w:rPr>
        <w:t xml:space="preserve"> – vaizdo registratoriaus vertė 1 mėnesiui Eur be PVM (vaizdo registratoriaus vertė/36 mėn.)</w:t>
      </w:r>
    </w:p>
    <w:p w14:paraId="5B748FFA" w14:textId="77777777" w:rsidR="00AC6BEA" w:rsidRPr="00536D98" w:rsidRDefault="00AC6BEA" w:rsidP="00AC6BEA">
      <w:pPr>
        <w:jc w:val="both"/>
        <w:rPr>
          <w:sz w:val="20"/>
        </w:rPr>
      </w:pPr>
      <w:r w:rsidRPr="00536D98">
        <w:rPr>
          <w:sz w:val="20"/>
        </w:rPr>
        <w:t>M – mėnesių skaičius, kiek Prekė buvo nuomojama (</w:t>
      </w:r>
      <w:r w:rsidRPr="00536D98">
        <w:rPr>
          <w:i/>
          <w:iCs/>
          <w:sz w:val="20"/>
        </w:rPr>
        <w:t>nuomojant ne pilną mėnesį apskaičiuojama laikant, kad mėnuo turi 30 dienų, apvalinant iki 2 skaičių po kablelio, pvz. sudaužytas registratorius buvo nuomojamas 5 mėn. ir 14 d, tada mėnesių skaičius bus 5+(14/30)=5,47</w:t>
      </w:r>
      <w:r w:rsidRPr="00536D98">
        <w:rPr>
          <w:sz w:val="20"/>
        </w:rPr>
        <w:t>)</w:t>
      </w:r>
    </w:p>
    <w:p w14:paraId="21C45977" w14:textId="7CA27CB1" w:rsidR="00AC6BEA" w:rsidRPr="00536D98" w:rsidRDefault="00AC6BEA" w:rsidP="00AC6BEA">
      <w:pPr>
        <w:jc w:val="both"/>
        <w:rPr>
          <w:sz w:val="20"/>
        </w:rPr>
      </w:pPr>
      <w:r w:rsidRPr="00536D98">
        <w:rPr>
          <w:sz w:val="20"/>
        </w:rPr>
        <w:t>V – vaizdo registratoriaus 1 vnt. vertė be PVM.</w:t>
      </w:r>
    </w:p>
    <w:p w14:paraId="531BFFF8" w14:textId="04A8F670" w:rsidR="00AC6BEA" w:rsidRDefault="00AC6BE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9252B"/>
    <w:multiLevelType w:val="hybridMultilevel"/>
    <w:tmpl w:val="DA242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E16215"/>
    <w:multiLevelType w:val="hybridMultilevel"/>
    <w:tmpl w:val="4EE283F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31D1F"/>
    <w:multiLevelType w:val="hybridMultilevel"/>
    <w:tmpl w:val="E7B48AEE"/>
    <w:lvl w:ilvl="0" w:tplc="418AA198">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6E6507"/>
    <w:multiLevelType w:val="multilevel"/>
    <w:tmpl w:val="8B968B94"/>
    <w:lvl w:ilvl="0">
      <w:start w:val="1"/>
      <w:numFmt w:val="decimal"/>
      <w:lvlText w:val="%1."/>
      <w:lvlJc w:val="left"/>
      <w:pPr>
        <w:ind w:left="1570" w:hanging="360"/>
      </w:pPr>
      <w:rPr>
        <w:b/>
        <w:bCs/>
      </w:rPr>
    </w:lvl>
    <w:lvl w:ilvl="1">
      <w:start w:val="1"/>
      <w:numFmt w:val="decimal"/>
      <w:isLgl/>
      <w:lvlText w:val="%1.%2."/>
      <w:lvlJc w:val="left"/>
      <w:pPr>
        <w:ind w:left="2345" w:hanging="360"/>
      </w:pPr>
      <w:rPr>
        <w:rFonts w:hint="default"/>
        <w:b w:val="0"/>
        <w:bCs w:val="0"/>
        <w:sz w:val="24"/>
        <w:szCs w:val="24"/>
      </w:rPr>
    </w:lvl>
    <w:lvl w:ilvl="2">
      <w:start w:val="1"/>
      <w:numFmt w:val="decimal"/>
      <w:isLgl/>
      <w:lvlText w:val="%1.%2.%3."/>
      <w:lvlJc w:val="left"/>
      <w:pPr>
        <w:ind w:left="2564" w:hanging="720"/>
      </w:pPr>
      <w:rPr>
        <w:rFonts w:hint="default"/>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9"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BE5F37"/>
    <w:multiLevelType w:val="hybridMultilevel"/>
    <w:tmpl w:val="8FBA372A"/>
    <w:lvl w:ilvl="0" w:tplc="CA8CDC48">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F05FA9"/>
    <w:multiLevelType w:val="hybridMultilevel"/>
    <w:tmpl w:val="B5B6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B9D7250"/>
    <w:multiLevelType w:val="hybridMultilevel"/>
    <w:tmpl w:val="36C6A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19"/>
  </w:num>
  <w:num w:numId="2" w16cid:durableId="241915739">
    <w:abstractNumId w:val="2"/>
  </w:num>
  <w:num w:numId="3" w16cid:durableId="2005088807">
    <w:abstractNumId w:val="1"/>
  </w:num>
  <w:num w:numId="4" w16cid:durableId="1168986017">
    <w:abstractNumId w:val="17"/>
  </w:num>
  <w:num w:numId="5" w16cid:durableId="1988167451">
    <w:abstractNumId w:val="18"/>
  </w:num>
  <w:num w:numId="6" w16cid:durableId="1320038012">
    <w:abstractNumId w:val="12"/>
  </w:num>
  <w:num w:numId="7" w16cid:durableId="1785729219">
    <w:abstractNumId w:val="20"/>
  </w:num>
  <w:num w:numId="8" w16cid:durableId="443692788">
    <w:abstractNumId w:val="21"/>
  </w:num>
  <w:num w:numId="9" w16cid:durableId="660819128">
    <w:abstractNumId w:val="3"/>
  </w:num>
  <w:num w:numId="10" w16cid:durableId="2084598521">
    <w:abstractNumId w:val="9"/>
  </w:num>
  <w:num w:numId="11" w16cid:durableId="678124313">
    <w:abstractNumId w:val="11"/>
  </w:num>
  <w:num w:numId="12" w16cid:durableId="973213384">
    <w:abstractNumId w:val="23"/>
  </w:num>
  <w:num w:numId="13" w16cid:durableId="1403597843">
    <w:abstractNumId w:val="14"/>
  </w:num>
  <w:num w:numId="14" w16cid:durableId="1854611607">
    <w:abstractNumId w:val="22"/>
  </w:num>
  <w:num w:numId="15" w16cid:durableId="1004164209">
    <w:abstractNumId w:val="11"/>
  </w:num>
  <w:num w:numId="16" w16cid:durableId="265159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23"/>
  </w:num>
  <w:num w:numId="18" w16cid:durableId="1753047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6211350">
    <w:abstractNumId w:val="15"/>
  </w:num>
  <w:num w:numId="20" w16cid:durableId="2073887946">
    <w:abstractNumId w:val="7"/>
  </w:num>
  <w:num w:numId="21" w16cid:durableId="1298681235">
    <w:abstractNumId w:val="5"/>
  </w:num>
  <w:num w:numId="22" w16cid:durableId="481389569">
    <w:abstractNumId w:val="13"/>
  </w:num>
  <w:num w:numId="23" w16cid:durableId="281498498">
    <w:abstractNumId w:val="16"/>
  </w:num>
  <w:num w:numId="24" w16cid:durableId="2142919862">
    <w:abstractNumId w:val="4"/>
  </w:num>
  <w:num w:numId="25" w16cid:durableId="336007819">
    <w:abstractNumId w:val="8"/>
  </w:num>
  <w:num w:numId="26" w16cid:durableId="1454978639">
    <w:abstractNumId w:val="6"/>
  </w:num>
  <w:num w:numId="27" w16cid:durableId="2051756928">
    <w:abstractNumId w:val="0"/>
  </w:num>
  <w:num w:numId="28" w16cid:durableId="186104186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6B9"/>
    <w:rsid w:val="00001947"/>
    <w:rsid w:val="00001A33"/>
    <w:rsid w:val="000027BB"/>
    <w:rsid w:val="00002E5A"/>
    <w:rsid w:val="00002F66"/>
    <w:rsid w:val="00003142"/>
    <w:rsid w:val="00003525"/>
    <w:rsid w:val="0000358F"/>
    <w:rsid w:val="0000402B"/>
    <w:rsid w:val="000040EC"/>
    <w:rsid w:val="0000439A"/>
    <w:rsid w:val="00004920"/>
    <w:rsid w:val="00004B8C"/>
    <w:rsid w:val="00004ECC"/>
    <w:rsid w:val="0000566C"/>
    <w:rsid w:val="00005FF4"/>
    <w:rsid w:val="0000602B"/>
    <w:rsid w:val="00006039"/>
    <w:rsid w:val="00006174"/>
    <w:rsid w:val="0000632B"/>
    <w:rsid w:val="00006B63"/>
    <w:rsid w:val="00007C1C"/>
    <w:rsid w:val="00007C1D"/>
    <w:rsid w:val="00007DE6"/>
    <w:rsid w:val="00010292"/>
    <w:rsid w:val="000106AF"/>
    <w:rsid w:val="00010B82"/>
    <w:rsid w:val="00011258"/>
    <w:rsid w:val="0001146A"/>
    <w:rsid w:val="0001196B"/>
    <w:rsid w:val="000119C4"/>
    <w:rsid w:val="000122AE"/>
    <w:rsid w:val="000126D9"/>
    <w:rsid w:val="00012DA5"/>
    <w:rsid w:val="00013626"/>
    <w:rsid w:val="0001393A"/>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D32"/>
    <w:rsid w:val="00020E1C"/>
    <w:rsid w:val="00020FF4"/>
    <w:rsid w:val="000210F1"/>
    <w:rsid w:val="0002177C"/>
    <w:rsid w:val="00021854"/>
    <w:rsid w:val="00021A27"/>
    <w:rsid w:val="00021ADA"/>
    <w:rsid w:val="00021C25"/>
    <w:rsid w:val="00021CCD"/>
    <w:rsid w:val="0002215B"/>
    <w:rsid w:val="000221B4"/>
    <w:rsid w:val="00022264"/>
    <w:rsid w:val="00022378"/>
    <w:rsid w:val="00022624"/>
    <w:rsid w:val="000226FC"/>
    <w:rsid w:val="000228DF"/>
    <w:rsid w:val="00022BB9"/>
    <w:rsid w:val="00022DD5"/>
    <w:rsid w:val="00022F8F"/>
    <w:rsid w:val="0002330B"/>
    <w:rsid w:val="000235B6"/>
    <w:rsid w:val="00023A50"/>
    <w:rsid w:val="00024260"/>
    <w:rsid w:val="000248F3"/>
    <w:rsid w:val="00024C1C"/>
    <w:rsid w:val="00024FAE"/>
    <w:rsid w:val="00024FC5"/>
    <w:rsid w:val="000253FD"/>
    <w:rsid w:val="000255D3"/>
    <w:rsid w:val="00025661"/>
    <w:rsid w:val="00025759"/>
    <w:rsid w:val="00026177"/>
    <w:rsid w:val="00026718"/>
    <w:rsid w:val="00026DFD"/>
    <w:rsid w:val="000271AE"/>
    <w:rsid w:val="000274F8"/>
    <w:rsid w:val="00027987"/>
    <w:rsid w:val="00027DA7"/>
    <w:rsid w:val="00027DC0"/>
    <w:rsid w:val="00030008"/>
    <w:rsid w:val="000304E2"/>
    <w:rsid w:val="00030586"/>
    <w:rsid w:val="000305AB"/>
    <w:rsid w:val="000305CB"/>
    <w:rsid w:val="0003106E"/>
    <w:rsid w:val="00031F2B"/>
    <w:rsid w:val="0003260D"/>
    <w:rsid w:val="00032906"/>
    <w:rsid w:val="000329F1"/>
    <w:rsid w:val="00032FDB"/>
    <w:rsid w:val="00033CB0"/>
    <w:rsid w:val="00033E92"/>
    <w:rsid w:val="00034287"/>
    <w:rsid w:val="00034848"/>
    <w:rsid w:val="00034993"/>
    <w:rsid w:val="00034DF1"/>
    <w:rsid w:val="00035465"/>
    <w:rsid w:val="00035C64"/>
    <w:rsid w:val="00035F16"/>
    <w:rsid w:val="00035F31"/>
    <w:rsid w:val="0003618D"/>
    <w:rsid w:val="000361DA"/>
    <w:rsid w:val="0003634D"/>
    <w:rsid w:val="00036BAB"/>
    <w:rsid w:val="00036D4E"/>
    <w:rsid w:val="00036D5D"/>
    <w:rsid w:val="00036F3D"/>
    <w:rsid w:val="00036FFD"/>
    <w:rsid w:val="00037162"/>
    <w:rsid w:val="000371DB"/>
    <w:rsid w:val="00037ABC"/>
    <w:rsid w:val="0004030A"/>
    <w:rsid w:val="00040440"/>
    <w:rsid w:val="000405C7"/>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4915"/>
    <w:rsid w:val="00045520"/>
    <w:rsid w:val="00045B23"/>
    <w:rsid w:val="00045C12"/>
    <w:rsid w:val="0004605F"/>
    <w:rsid w:val="00046257"/>
    <w:rsid w:val="0004628D"/>
    <w:rsid w:val="00046348"/>
    <w:rsid w:val="0004642E"/>
    <w:rsid w:val="00046AEE"/>
    <w:rsid w:val="00046CBF"/>
    <w:rsid w:val="00047727"/>
    <w:rsid w:val="00047899"/>
    <w:rsid w:val="00047ACB"/>
    <w:rsid w:val="000502D7"/>
    <w:rsid w:val="000508FA"/>
    <w:rsid w:val="00050950"/>
    <w:rsid w:val="00050BD4"/>
    <w:rsid w:val="00050DC8"/>
    <w:rsid w:val="00051272"/>
    <w:rsid w:val="00051979"/>
    <w:rsid w:val="00051C7B"/>
    <w:rsid w:val="00051EE3"/>
    <w:rsid w:val="00052296"/>
    <w:rsid w:val="00052739"/>
    <w:rsid w:val="0005295B"/>
    <w:rsid w:val="00052AD0"/>
    <w:rsid w:val="00052B61"/>
    <w:rsid w:val="00052EA4"/>
    <w:rsid w:val="00053738"/>
    <w:rsid w:val="000540FD"/>
    <w:rsid w:val="000541FA"/>
    <w:rsid w:val="000547DF"/>
    <w:rsid w:val="000548DD"/>
    <w:rsid w:val="00054F01"/>
    <w:rsid w:val="000550DD"/>
    <w:rsid w:val="00055294"/>
    <w:rsid w:val="0005564A"/>
    <w:rsid w:val="00055AAE"/>
    <w:rsid w:val="00055B02"/>
    <w:rsid w:val="000560C9"/>
    <w:rsid w:val="00056196"/>
    <w:rsid w:val="00056365"/>
    <w:rsid w:val="00056C78"/>
    <w:rsid w:val="00056C82"/>
    <w:rsid w:val="00056D93"/>
    <w:rsid w:val="00057322"/>
    <w:rsid w:val="00057972"/>
    <w:rsid w:val="00057988"/>
    <w:rsid w:val="00057C0D"/>
    <w:rsid w:val="00057E6F"/>
    <w:rsid w:val="0006079E"/>
    <w:rsid w:val="00060843"/>
    <w:rsid w:val="00060902"/>
    <w:rsid w:val="00060910"/>
    <w:rsid w:val="00060C7D"/>
    <w:rsid w:val="00060D87"/>
    <w:rsid w:val="00060E70"/>
    <w:rsid w:val="000610BE"/>
    <w:rsid w:val="000618BE"/>
    <w:rsid w:val="00061994"/>
    <w:rsid w:val="00061CFF"/>
    <w:rsid w:val="00061E9E"/>
    <w:rsid w:val="000623AC"/>
    <w:rsid w:val="0006262A"/>
    <w:rsid w:val="00062C69"/>
    <w:rsid w:val="000634F0"/>
    <w:rsid w:val="0006388E"/>
    <w:rsid w:val="00063A68"/>
    <w:rsid w:val="00063CBE"/>
    <w:rsid w:val="0006432E"/>
    <w:rsid w:val="00064455"/>
    <w:rsid w:val="0006450F"/>
    <w:rsid w:val="00064A7D"/>
    <w:rsid w:val="00064C1A"/>
    <w:rsid w:val="000654AD"/>
    <w:rsid w:val="000657CE"/>
    <w:rsid w:val="000659FB"/>
    <w:rsid w:val="00065B81"/>
    <w:rsid w:val="00066291"/>
    <w:rsid w:val="00066A4E"/>
    <w:rsid w:val="000673D8"/>
    <w:rsid w:val="000675AB"/>
    <w:rsid w:val="00067BBE"/>
    <w:rsid w:val="00067FB0"/>
    <w:rsid w:val="000701BC"/>
    <w:rsid w:val="00070448"/>
    <w:rsid w:val="00070470"/>
    <w:rsid w:val="00070D0D"/>
    <w:rsid w:val="0007130C"/>
    <w:rsid w:val="00071435"/>
    <w:rsid w:val="000715A3"/>
    <w:rsid w:val="00071BB5"/>
    <w:rsid w:val="00071C05"/>
    <w:rsid w:val="00072112"/>
    <w:rsid w:val="00072459"/>
    <w:rsid w:val="00072463"/>
    <w:rsid w:val="00072998"/>
    <w:rsid w:val="00073090"/>
    <w:rsid w:val="00073133"/>
    <w:rsid w:val="0007322D"/>
    <w:rsid w:val="000733CD"/>
    <w:rsid w:val="0007364B"/>
    <w:rsid w:val="000737DE"/>
    <w:rsid w:val="00073CBA"/>
    <w:rsid w:val="00074DEE"/>
    <w:rsid w:val="0007584E"/>
    <w:rsid w:val="0007635B"/>
    <w:rsid w:val="00076512"/>
    <w:rsid w:val="000769B9"/>
    <w:rsid w:val="00076E62"/>
    <w:rsid w:val="00077536"/>
    <w:rsid w:val="000779A7"/>
    <w:rsid w:val="00077D40"/>
    <w:rsid w:val="00077E7A"/>
    <w:rsid w:val="00077F3E"/>
    <w:rsid w:val="0008004D"/>
    <w:rsid w:val="00080335"/>
    <w:rsid w:val="00080A4B"/>
    <w:rsid w:val="000810BA"/>
    <w:rsid w:val="0008128E"/>
    <w:rsid w:val="00081349"/>
    <w:rsid w:val="00082128"/>
    <w:rsid w:val="000823E8"/>
    <w:rsid w:val="00082A6F"/>
    <w:rsid w:val="00082D48"/>
    <w:rsid w:val="0008301D"/>
    <w:rsid w:val="000832B9"/>
    <w:rsid w:val="00083497"/>
    <w:rsid w:val="00083623"/>
    <w:rsid w:val="000839E8"/>
    <w:rsid w:val="00083C8C"/>
    <w:rsid w:val="00083E7F"/>
    <w:rsid w:val="00084912"/>
    <w:rsid w:val="000849C8"/>
    <w:rsid w:val="00084FEF"/>
    <w:rsid w:val="0008527B"/>
    <w:rsid w:val="00085A2D"/>
    <w:rsid w:val="00085DCA"/>
    <w:rsid w:val="00086F28"/>
    <w:rsid w:val="00086F5B"/>
    <w:rsid w:val="0008711F"/>
    <w:rsid w:val="0008753A"/>
    <w:rsid w:val="00087BD7"/>
    <w:rsid w:val="00087D31"/>
    <w:rsid w:val="00087FBD"/>
    <w:rsid w:val="00090438"/>
    <w:rsid w:val="000906A2"/>
    <w:rsid w:val="00090AF9"/>
    <w:rsid w:val="00090B06"/>
    <w:rsid w:val="00090FC9"/>
    <w:rsid w:val="0009125E"/>
    <w:rsid w:val="00091345"/>
    <w:rsid w:val="000915C2"/>
    <w:rsid w:val="000916D9"/>
    <w:rsid w:val="00091773"/>
    <w:rsid w:val="00091A43"/>
    <w:rsid w:val="00091CB0"/>
    <w:rsid w:val="00091FA0"/>
    <w:rsid w:val="00092059"/>
    <w:rsid w:val="00093006"/>
    <w:rsid w:val="000933DC"/>
    <w:rsid w:val="000933F9"/>
    <w:rsid w:val="00093758"/>
    <w:rsid w:val="0009386E"/>
    <w:rsid w:val="000938E0"/>
    <w:rsid w:val="000943FE"/>
    <w:rsid w:val="000945DE"/>
    <w:rsid w:val="00094A36"/>
    <w:rsid w:val="00095247"/>
    <w:rsid w:val="000956B7"/>
    <w:rsid w:val="000959D1"/>
    <w:rsid w:val="00095C68"/>
    <w:rsid w:val="00096A74"/>
    <w:rsid w:val="00096A7C"/>
    <w:rsid w:val="00096EBB"/>
    <w:rsid w:val="00096F96"/>
    <w:rsid w:val="0009700B"/>
    <w:rsid w:val="00097140"/>
    <w:rsid w:val="00097816"/>
    <w:rsid w:val="000978F1"/>
    <w:rsid w:val="000979F8"/>
    <w:rsid w:val="00097DB2"/>
    <w:rsid w:val="000A064E"/>
    <w:rsid w:val="000A0774"/>
    <w:rsid w:val="000A0856"/>
    <w:rsid w:val="000A0C33"/>
    <w:rsid w:val="000A1185"/>
    <w:rsid w:val="000A143B"/>
    <w:rsid w:val="000A1A05"/>
    <w:rsid w:val="000A211C"/>
    <w:rsid w:val="000A21A0"/>
    <w:rsid w:val="000A2A65"/>
    <w:rsid w:val="000A2B45"/>
    <w:rsid w:val="000A2FCD"/>
    <w:rsid w:val="000A34FC"/>
    <w:rsid w:val="000A379D"/>
    <w:rsid w:val="000A3A98"/>
    <w:rsid w:val="000A4062"/>
    <w:rsid w:val="000A4166"/>
    <w:rsid w:val="000A42BA"/>
    <w:rsid w:val="000A496D"/>
    <w:rsid w:val="000A551A"/>
    <w:rsid w:val="000A56EE"/>
    <w:rsid w:val="000A5A0A"/>
    <w:rsid w:val="000A615A"/>
    <w:rsid w:val="000A634A"/>
    <w:rsid w:val="000A66A2"/>
    <w:rsid w:val="000A6A06"/>
    <w:rsid w:val="000A6FEE"/>
    <w:rsid w:val="000A733F"/>
    <w:rsid w:val="000A7505"/>
    <w:rsid w:val="000A76C7"/>
    <w:rsid w:val="000A775C"/>
    <w:rsid w:val="000A77BB"/>
    <w:rsid w:val="000A782C"/>
    <w:rsid w:val="000A78B0"/>
    <w:rsid w:val="000A78B4"/>
    <w:rsid w:val="000A7C22"/>
    <w:rsid w:val="000A7CC1"/>
    <w:rsid w:val="000B0056"/>
    <w:rsid w:val="000B01E8"/>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479"/>
    <w:rsid w:val="000B64F5"/>
    <w:rsid w:val="000B6615"/>
    <w:rsid w:val="000B6998"/>
    <w:rsid w:val="000B6C31"/>
    <w:rsid w:val="000B6C33"/>
    <w:rsid w:val="000B6C3A"/>
    <w:rsid w:val="000B6F1F"/>
    <w:rsid w:val="000B7170"/>
    <w:rsid w:val="000B723B"/>
    <w:rsid w:val="000B7ACC"/>
    <w:rsid w:val="000B7C6D"/>
    <w:rsid w:val="000B7FF8"/>
    <w:rsid w:val="000C0051"/>
    <w:rsid w:val="000C0A95"/>
    <w:rsid w:val="000C0C80"/>
    <w:rsid w:val="000C0E1C"/>
    <w:rsid w:val="000C0F31"/>
    <w:rsid w:val="000C1049"/>
    <w:rsid w:val="000C123D"/>
    <w:rsid w:val="000C1BBC"/>
    <w:rsid w:val="000C1C46"/>
    <w:rsid w:val="000C1C9A"/>
    <w:rsid w:val="000C1CE9"/>
    <w:rsid w:val="000C1D44"/>
    <w:rsid w:val="000C26C8"/>
    <w:rsid w:val="000C2763"/>
    <w:rsid w:val="000C29BD"/>
    <w:rsid w:val="000C2FFC"/>
    <w:rsid w:val="000C31E4"/>
    <w:rsid w:val="000C34DD"/>
    <w:rsid w:val="000C3774"/>
    <w:rsid w:val="000C38ED"/>
    <w:rsid w:val="000C3A5C"/>
    <w:rsid w:val="000C3AA0"/>
    <w:rsid w:val="000C3B07"/>
    <w:rsid w:val="000C3D7F"/>
    <w:rsid w:val="000C3E39"/>
    <w:rsid w:val="000C3FA8"/>
    <w:rsid w:val="000C4030"/>
    <w:rsid w:val="000C475E"/>
    <w:rsid w:val="000C482A"/>
    <w:rsid w:val="000C4A92"/>
    <w:rsid w:val="000C577E"/>
    <w:rsid w:val="000C57E2"/>
    <w:rsid w:val="000C5E1E"/>
    <w:rsid w:val="000C5E56"/>
    <w:rsid w:val="000C5F73"/>
    <w:rsid w:val="000C5FD4"/>
    <w:rsid w:val="000C628F"/>
    <w:rsid w:val="000C655F"/>
    <w:rsid w:val="000C6D29"/>
    <w:rsid w:val="000C7328"/>
    <w:rsid w:val="000C7CB8"/>
    <w:rsid w:val="000D0B84"/>
    <w:rsid w:val="000D0CD4"/>
    <w:rsid w:val="000D0D5E"/>
    <w:rsid w:val="000D1560"/>
    <w:rsid w:val="000D1AAC"/>
    <w:rsid w:val="000D1C72"/>
    <w:rsid w:val="000D20FC"/>
    <w:rsid w:val="000D2353"/>
    <w:rsid w:val="000D28F2"/>
    <w:rsid w:val="000D2A9A"/>
    <w:rsid w:val="000D2EFE"/>
    <w:rsid w:val="000D2F72"/>
    <w:rsid w:val="000D33AE"/>
    <w:rsid w:val="000D3438"/>
    <w:rsid w:val="000D34D3"/>
    <w:rsid w:val="000D352A"/>
    <w:rsid w:val="000D373D"/>
    <w:rsid w:val="000D38FE"/>
    <w:rsid w:val="000D3917"/>
    <w:rsid w:val="000D45FB"/>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4F"/>
    <w:rsid w:val="000D744E"/>
    <w:rsid w:val="000D753E"/>
    <w:rsid w:val="000D75FA"/>
    <w:rsid w:val="000D7E9C"/>
    <w:rsid w:val="000E00EC"/>
    <w:rsid w:val="000E01BC"/>
    <w:rsid w:val="000E024E"/>
    <w:rsid w:val="000E0264"/>
    <w:rsid w:val="000E0869"/>
    <w:rsid w:val="000E0B6E"/>
    <w:rsid w:val="000E0FE4"/>
    <w:rsid w:val="000E14F7"/>
    <w:rsid w:val="000E1745"/>
    <w:rsid w:val="000E1F70"/>
    <w:rsid w:val="000E25A2"/>
    <w:rsid w:val="000E2E06"/>
    <w:rsid w:val="000E330F"/>
    <w:rsid w:val="000E342F"/>
    <w:rsid w:val="000E3A58"/>
    <w:rsid w:val="000E3C92"/>
    <w:rsid w:val="000E4C26"/>
    <w:rsid w:val="000E4F11"/>
    <w:rsid w:val="000E5488"/>
    <w:rsid w:val="000E5A5E"/>
    <w:rsid w:val="000E5AAD"/>
    <w:rsid w:val="000E5AD8"/>
    <w:rsid w:val="000E5B09"/>
    <w:rsid w:val="000E5C68"/>
    <w:rsid w:val="000E5E63"/>
    <w:rsid w:val="000E627A"/>
    <w:rsid w:val="000E6487"/>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D2D"/>
    <w:rsid w:val="000F1F64"/>
    <w:rsid w:val="000F20D2"/>
    <w:rsid w:val="000F20FE"/>
    <w:rsid w:val="000F268A"/>
    <w:rsid w:val="000F26E8"/>
    <w:rsid w:val="000F283B"/>
    <w:rsid w:val="000F2A50"/>
    <w:rsid w:val="000F2D5E"/>
    <w:rsid w:val="000F2DBF"/>
    <w:rsid w:val="000F31B5"/>
    <w:rsid w:val="000F323D"/>
    <w:rsid w:val="000F3595"/>
    <w:rsid w:val="000F35F0"/>
    <w:rsid w:val="000F3704"/>
    <w:rsid w:val="000F3D1F"/>
    <w:rsid w:val="000F439E"/>
    <w:rsid w:val="000F43E1"/>
    <w:rsid w:val="000F4402"/>
    <w:rsid w:val="000F47D1"/>
    <w:rsid w:val="000F4EE8"/>
    <w:rsid w:val="000F51B7"/>
    <w:rsid w:val="000F5310"/>
    <w:rsid w:val="000F5A55"/>
    <w:rsid w:val="000F5C30"/>
    <w:rsid w:val="000F63F1"/>
    <w:rsid w:val="000F6EDA"/>
    <w:rsid w:val="000F7048"/>
    <w:rsid w:val="000F704B"/>
    <w:rsid w:val="000F7250"/>
    <w:rsid w:val="000F757E"/>
    <w:rsid w:val="000F75D9"/>
    <w:rsid w:val="000F7720"/>
    <w:rsid w:val="000F7B24"/>
    <w:rsid w:val="001002B1"/>
    <w:rsid w:val="00100DDD"/>
    <w:rsid w:val="00101114"/>
    <w:rsid w:val="00101355"/>
    <w:rsid w:val="001015E9"/>
    <w:rsid w:val="001024E6"/>
    <w:rsid w:val="0010342E"/>
    <w:rsid w:val="00103A26"/>
    <w:rsid w:val="00103D9D"/>
    <w:rsid w:val="00103DC9"/>
    <w:rsid w:val="00103E90"/>
    <w:rsid w:val="00103F48"/>
    <w:rsid w:val="001040B1"/>
    <w:rsid w:val="0010439F"/>
    <w:rsid w:val="00104DC1"/>
    <w:rsid w:val="00105348"/>
    <w:rsid w:val="00105CFE"/>
    <w:rsid w:val="00105FB5"/>
    <w:rsid w:val="00106A18"/>
    <w:rsid w:val="00107283"/>
    <w:rsid w:val="00107502"/>
    <w:rsid w:val="00107ABB"/>
    <w:rsid w:val="00107E44"/>
    <w:rsid w:val="0011054B"/>
    <w:rsid w:val="00110D1C"/>
    <w:rsid w:val="00111089"/>
    <w:rsid w:val="00111903"/>
    <w:rsid w:val="001119A6"/>
    <w:rsid w:val="001119FD"/>
    <w:rsid w:val="00111DA4"/>
    <w:rsid w:val="0011207B"/>
    <w:rsid w:val="0011212C"/>
    <w:rsid w:val="00112DB4"/>
    <w:rsid w:val="0011333A"/>
    <w:rsid w:val="001136EF"/>
    <w:rsid w:val="001137A5"/>
    <w:rsid w:val="001137CE"/>
    <w:rsid w:val="00113E1A"/>
    <w:rsid w:val="001149F7"/>
    <w:rsid w:val="00115377"/>
    <w:rsid w:val="001158A8"/>
    <w:rsid w:val="00115970"/>
    <w:rsid w:val="00115CCD"/>
    <w:rsid w:val="0011616E"/>
    <w:rsid w:val="0011649A"/>
    <w:rsid w:val="001166DA"/>
    <w:rsid w:val="00116CDB"/>
    <w:rsid w:val="00116F08"/>
    <w:rsid w:val="001173AA"/>
    <w:rsid w:val="001202F1"/>
    <w:rsid w:val="0012046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AA"/>
    <w:rsid w:val="001234B0"/>
    <w:rsid w:val="0012367C"/>
    <w:rsid w:val="00123767"/>
    <w:rsid w:val="00123DEF"/>
    <w:rsid w:val="00124556"/>
    <w:rsid w:val="00124966"/>
    <w:rsid w:val="00124E1B"/>
    <w:rsid w:val="0012512E"/>
    <w:rsid w:val="00127418"/>
    <w:rsid w:val="00127DC1"/>
    <w:rsid w:val="00127E34"/>
    <w:rsid w:val="00130187"/>
    <w:rsid w:val="001307B2"/>
    <w:rsid w:val="00130AEF"/>
    <w:rsid w:val="00130BCF"/>
    <w:rsid w:val="00130E5E"/>
    <w:rsid w:val="001313A8"/>
    <w:rsid w:val="0013149D"/>
    <w:rsid w:val="00131669"/>
    <w:rsid w:val="001317D5"/>
    <w:rsid w:val="00131C02"/>
    <w:rsid w:val="0013219D"/>
    <w:rsid w:val="001327A4"/>
    <w:rsid w:val="00132E71"/>
    <w:rsid w:val="00133525"/>
    <w:rsid w:val="00133A28"/>
    <w:rsid w:val="00133B42"/>
    <w:rsid w:val="00134357"/>
    <w:rsid w:val="001345AD"/>
    <w:rsid w:val="00134714"/>
    <w:rsid w:val="00134A22"/>
    <w:rsid w:val="001350B9"/>
    <w:rsid w:val="00135207"/>
    <w:rsid w:val="001353FF"/>
    <w:rsid w:val="00135674"/>
    <w:rsid w:val="001359C4"/>
    <w:rsid w:val="00136299"/>
    <w:rsid w:val="001364D9"/>
    <w:rsid w:val="00136A46"/>
    <w:rsid w:val="00136A54"/>
    <w:rsid w:val="00136CD9"/>
    <w:rsid w:val="00136D3C"/>
    <w:rsid w:val="00136DA3"/>
    <w:rsid w:val="00136ECC"/>
    <w:rsid w:val="0013703D"/>
    <w:rsid w:val="001370CB"/>
    <w:rsid w:val="001370D5"/>
    <w:rsid w:val="0013717A"/>
    <w:rsid w:val="00137841"/>
    <w:rsid w:val="0013788C"/>
    <w:rsid w:val="00137D0F"/>
    <w:rsid w:val="00137F29"/>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C55"/>
    <w:rsid w:val="00144746"/>
    <w:rsid w:val="00145030"/>
    <w:rsid w:val="00145133"/>
    <w:rsid w:val="001454C0"/>
    <w:rsid w:val="001455B6"/>
    <w:rsid w:val="00145773"/>
    <w:rsid w:val="00145A1E"/>
    <w:rsid w:val="00145A74"/>
    <w:rsid w:val="001464D3"/>
    <w:rsid w:val="0014665A"/>
    <w:rsid w:val="00146EE7"/>
    <w:rsid w:val="00147294"/>
    <w:rsid w:val="00147756"/>
    <w:rsid w:val="00150CCF"/>
    <w:rsid w:val="001510F0"/>
    <w:rsid w:val="0015115E"/>
    <w:rsid w:val="0015133E"/>
    <w:rsid w:val="00151574"/>
    <w:rsid w:val="0015165D"/>
    <w:rsid w:val="001523BB"/>
    <w:rsid w:val="00152507"/>
    <w:rsid w:val="00152509"/>
    <w:rsid w:val="00152A96"/>
    <w:rsid w:val="00152E2A"/>
    <w:rsid w:val="00152FC8"/>
    <w:rsid w:val="001531F6"/>
    <w:rsid w:val="00153BB7"/>
    <w:rsid w:val="00154181"/>
    <w:rsid w:val="00154357"/>
    <w:rsid w:val="00154BC5"/>
    <w:rsid w:val="0015603F"/>
    <w:rsid w:val="001567BF"/>
    <w:rsid w:val="0015697B"/>
    <w:rsid w:val="00157326"/>
    <w:rsid w:val="001573C7"/>
    <w:rsid w:val="00157491"/>
    <w:rsid w:val="00157663"/>
    <w:rsid w:val="00157665"/>
    <w:rsid w:val="00157AE6"/>
    <w:rsid w:val="00157E16"/>
    <w:rsid w:val="00160108"/>
    <w:rsid w:val="001602F7"/>
    <w:rsid w:val="001605D9"/>
    <w:rsid w:val="00160B6F"/>
    <w:rsid w:val="00160ED5"/>
    <w:rsid w:val="0016107C"/>
    <w:rsid w:val="0016136B"/>
    <w:rsid w:val="00161719"/>
    <w:rsid w:val="001618FF"/>
    <w:rsid w:val="00161917"/>
    <w:rsid w:val="00161B3F"/>
    <w:rsid w:val="00162031"/>
    <w:rsid w:val="0016218F"/>
    <w:rsid w:val="00162408"/>
    <w:rsid w:val="001625F5"/>
    <w:rsid w:val="00162952"/>
    <w:rsid w:val="00162B9B"/>
    <w:rsid w:val="00162DEC"/>
    <w:rsid w:val="0016376D"/>
    <w:rsid w:val="00163844"/>
    <w:rsid w:val="00163EA9"/>
    <w:rsid w:val="0016450E"/>
    <w:rsid w:val="0016486A"/>
    <w:rsid w:val="00165743"/>
    <w:rsid w:val="0016579C"/>
    <w:rsid w:val="00165F19"/>
    <w:rsid w:val="00166240"/>
    <w:rsid w:val="0016630B"/>
    <w:rsid w:val="001668AE"/>
    <w:rsid w:val="00167165"/>
    <w:rsid w:val="0016787C"/>
    <w:rsid w:val="0017002B"/>
    <w:rsid w:val="001706B3"/>
    <w:rsid w:val="00170F15"/>
    <w:rsid w:val="001714A1"/>
    <w:rsid w:val="00171B86"/>
    <w:rsid w:val="00171C1B"/>
    <w:rsid w:val="00171C9B"/>
    <w:rsid w:val="00171CB9"/>
    <w:rsid w:val="00171EE5"/>
    <w:rsid w:val="001721B6"/>
    <w:rsid w:val="001723EA"/>
    <w:rsid w:val="00172BE0"/>
    <w:rsid w:val="00172C55"/>
    <w:rsid w:val="00172D06"/>
    <w:rsid w:val="00172DC3"/>
    <w:rsid w:val="00173224"/>
    <w:rsid w:val="00173798"/>
    <w:rsid w:val="001739C3"/>
    <w:rsid w:val="00173A6A"/>
    <w:rsid w:val="00173FF8"/>
    <w:rsid w:val="00174273"/>
    <w:rsid w:val="00174804"/>
    <w:rsid w:val="00174929"/>
    <w:rsid w:val="001749FF"/>
    <w:rsid w:val="00174A7D"/>
    <w:rsid w:val="00174D5C"/>
    <w:rsid w:val="00174E08"/>
    <w:rsid w:val="0017503E"/>
    <w:rsid w:val="001758FD"/>
    <w:rsid w:val="0017643A"/>
    <w:rsid w:val="00176777"/>
    <w:rsid w:val="00176BC1"/>
    <w:rsid w:val="00177217"/>
    <w:rsid w:val="00177251"/>
    <w:rsid w:val="001776BE"/>
    <w:rsid w:val="00177C02"/>
    <w:rsid w:val="00177CD0"/>
    <w:rsid w:val="001807BF"/>
    <w:rsid w:val="001808FC"/>
    <w:rsid w:val="001810D4"/>
    <w:rsid w:val="001813C2"/>
    <w:rsid w:val="0018208F"/>
    <w:rsid w:val="001820A4"/>
    <w:rsid w:val="001827E4"/>
    <w:rsid w:val="00182AC7"/>
    <w:rsid w:val="00182B6C"/>
    <w:rsid w:val="00182C69"/>
    <w:rsid w:val="00182E14"/>
    <w:rsid w:val="00182EB3"/>
    <w:rsid w:val="001830BF"/>
    <w:rsid w:val="001831E5"/>
    <w:rsid w:val="0018399E"/>
    <w:rsid w:val="00183B69"/>
    <w:rsid w:val="00183ED2"/>
    <w:rsid w:val="001840FD"/>
    <w:rsid w:val="001844F6"/>
    <w:rsid w:val="001845E4"/>
    <w:rsid w:val="00184CDC"/>
    <w:rsid w:val="00184D9B"/>
    <w:rsid w:val="00184E69"/>
    <w:rsid w:val="001852D8"/>
    <w:rsid w:val="00185635"/>
    <w:rsid w:val="001856F6"/>
    <w:rsid w:val="00186192"/>
    <w:rsid w:val="0018629F"/>
    <w:rsid w:val="001865CB"/>
    <w:rsid w:val="001869DD"/>
    <w:rsid w:val="00186B37"/>
    <w:rsid w:val="00186E44"/>
    <w:rsid w:val="00187020"/>
    <w:rsid w:val="001870B3"/>
    <w:rsid w:val="00187707"/>
    <w:rsid w:val="00187806"/>
    <w:rsid w:val="001878F4"/>
    <w:rsid w:val="00187C72"/>
    <w:rsid w:val="00187CBB"/>
    <w:rsid w:val="00187E77"/>
    <w:rsid w:val="00187EB3"/>
    <w:rsid w:val="00190525"/>
    <w:rsid w:val="00190B8E"/>
    <w:rsid w:val="00190CCC"/>
    <w:rsid w:val="001917D6"/>
    <w:rsid w:val="00191AE5"/>
    <w:rsid w:val="00191F4A"/>
    <w:rsid w:val="00192EB8"/>
    <w:rsid w:val="00193049"/>
    <w:rsid w:val="001931DF"/>
    <w:rsid w:val="001935A8"/>
    <w:rsid w:val="00193602"/>
    <w:rsid w:val="0019375E"/>
    <w:rsid w:val="001940E4"/>
    <w:rsid w:val="001941BF"/>
    <w:rsid w:val="001944C7"/>
    <w:rsid w:val="00194828"/>
    <w:rsid w:val="00194DD7"/>
    <w:rsid w:val="00194DDF"/>
    <w:rsid w:val="00194E9D"/>
    <w:rsid w:val="00195890"/>
    <w:rsid w:val="001959B0"/>
    <w:rsid w:val="00195A53"/>
    <w:rsid w:val="00195B50"/>
    <w:rsid w:val="00195F00"/>
    <w:rsid w:val="00195F9B"/>
    <w:rsid w:val="0019614F"/>
    <w:rsid w:val="00196427"/>
    <w:rsid w:val="001964EA"/>
    <w:rsid w:val="0019683C"/>
    <w:rsid w:val="00196AD9"/>
    <w:rsid w:val="00196BE7"/>
    <w:rsid w:val="00196D5B"/>
    <w:rsid w:val="00197419"/>
    <w:rsid w:val="001978D4"/>
    <w:rsid w:val="001A0392"/>
    <w:rsid w:val="001A040E"/>
    <w:rsid w:val="001A05FD"/>
    <w:rsid w:val="001A0994"/>
    <w:rsid w:val="001A0A25"/>
    <w:rsid w:val="001A0B4B"/>
    <w:rsid w:val="001A0ED3"/>
    <w:rsid w:val="001A0EEE"/>
    <w:rsid w:val="001A0FD6"/>
    <w:rsid w:val="001A19A8"/>
    <w:rsid w:val="001A1B26"/>
    <w:rsid w:val="001A1CB2"/>
    <w:rsid w:val="001A23F4"/>
    <w:rsid w:val="001A29DF"/>
    <w:rsid w:val="001A2C0B"/>
    <w:rsid w:val="001A2D4A"/>
    <w:rsid w:val="001A2FC1"/>
    <w:rsid w:val="001A3022"/>
    <w:rsid w:val="001A3D96"/>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50E"/>
    <w:rsid w:val="001A7750"/>
    <w:rsid w:val="001A77EE"/>
    <w:rsid w:val="001A7A63"/>
    <w:rsid w:val="001A7B6B"/>
    <w:rsid w:val="001A7D3A"/>
    <w:rsid w:val="001B0116"/>
    <w:rsid w:val="001B01E5"/>
    <w:rsid w:val="001B07FA"/>
    <w:rsid w:val="001B086D"/>
    <w:rsid w:val="001B0946"/>
    <w:rsid w:val="001B22AE"/>
    <w:rsid w:val="001B273A"/>
    <w:rsid w:val="001B2F49"/>
    <w:rsid w:val="001B31ED"/>
    <w:rsid w:val="001B3C47"/>
    <w:rsid w:val="001B3E3B"/>
    <w:rsid w:val="001B3F89"/>
    <w:rsid w:val="001B3FD2"/>
    <w:rsid w:val="001B3FD6"/>
    <w:rsid w:val="001B4385"/>
    <w:rsid w:val="001B4649"/>
    <w:rsid w:val="001B48A1"/>
    <w:rsid w:val="001B5660"/>
    <w:rsid w:val="001B584C"/>
    <w:rsid w:val="001B5A7B"/>
    <w:rsid w:val="001B61D1"/>
    <w:rsid w:val="001B6446"/>
    <w:rsid w:val="001B6641"/>
    <w:rsid w:val="001B66CC"/>
    <w:rsid w:val="001B6A75"/>
    <w:rsid w:val="001B6C43"/>
    <w:rsid w:val="001B6F84"/>
    <w:rsid w:val="001B740F"/>
    <w:rsid w:val="001B7771"/>
    <w:rsid w:val="001B779B"/>
    <w:rsid w:val="001B7B7A"/>
    <w:rsid w:val="001C0277"/>
    <w:rsid w:val="001C047C"/>
    <w:rsid w:val="001C0A1E"/>
    <w:rsid w:val="001C0D16"/>
    <w:rsid w:val="001C0DB2"/>
    <w:rsid w:val="001C0EA1"/>
    <w:rsid w:val="001C0EC7"/>
    <w:rsid w:val="001C13B3"/>
    <w:rsid w:val="001C1664"/>
    <w:rsid w:val="001C16C4"/>
    <w:rsid w:val="001C1953"/>
    <w:rsid w:val="001C1966"/>
    <w:rsid w:val="001C1E72"/>
    <w:rsid w:val="001C23EF"/>
    <w:rsid w:val="001C248B"/>
    <w:rsid w:val="001C2AE0"/>
    <w:rsid w:val="001C2B5C"/>
    <w:rsid w:val="001C2B9D"/>
    <w:rsid w:val="001C343E"/>
    <w:rsid w:val="001C34F5"/>
    <w:rsid w:val="001C3A54"/>
    <w:rsid w:val="001C3ADA"/>
    <w:rsid w:val="001C3B07"/>
    <w:rsid w:val="001C433A"/>
    <w:rsid w:val="001C491C"/>
    <w:rsid w:val="001C4A6F"/>
    <w:rsid w:val="001C518D"/>
    <w:rsid w:val="001C5547"/>
    <w:rsid w:val="001C5B4D"/>
    <w:rsid w:val="001C6720"/>
    <w:rsid w:val="001C6D18"/>
    <w:rsid w:val="001C77A6"/>
    <w:rsid w:val="001C7812"/>
    <w:rsid w:val="001D0376"/>
    <w:rsid w:val="001D0548"/>
    <w:rsid w:val="001D08BB"/>
    <w:rsid w:val="001D0E18"/>
    <w:rsid w:val="001D0EBD"/>
    <w:rsid w:val="001D15CA"/>
    <w:rsid w:val="001D165A"/>
    <w:rsid w:val="001D16F8"/>
    <w:rsid w:val="001D2066"/>
    <w:rsid w:val="001D2221"/>
    <w:rsid w:val="001D22B6"/>
    <w:rsid w:val="001D25A0"/>
    <w:rsid w:val="001D2673"/>
    <w:rsid w:val="001D32E0"/>
    <w:rsid w:val="001D3ABF"/>
    <w:rsid w:val="001D3AF4"/>
    <w:rsid w:val="001D402D"/>
    <w:rsid w:val="001D4300"/>
    <w:rsid w:val="001D4969"/>
    <w:rsid w:val="001D4C7E"/>
    <w:rsid w:val="001D55E9"/>
    <w:rsid w:val="001D5B34"/>
    <w:rsid w:val="001D5F9B"/>
    <w:rsid w:val="001D6275"/>
    <w:rsid w:val="001D6476"/>
    <w:rsid w:val="001D6863"/>
    <w:rsid w:val="001D6AD3"/>
    <w:rsid w:val="001D6FE0"/>
    <w:rsid w:val="001D72F7"/>
    <w:rsid w:val="001D7386"/>
    <w:rsid w:val="001D7640"/>
    <w:rsid w:val="001D77B6"/>
    <w:rsid w:val="001D7D4E"/>
    <w:rsid w:val="001E0234"/>
    <w:rsid w:val="001E05D9"/>
    <w:rsid w:val="001E09CC"/>
    <w:rsid w:val="001E0ABB"/>
    <w:rsid w:val="001E0BC1"/>
    <w:rsid w:val="001E0E4B"/>
    <w:rsid w:val="001E1717"/>
    <w:rsid w:val="001E1B5A"/>
    <w:rsid w:val="001E1FCF"/>
    <w:rsid w:val="001E2244"/>
    <w:rsid w:val="001E251E"/>
    <w:rsid w:val="001E2549"/>
    <w:rsid w:val="001E2F21"/>
    <w:rsid w:val="001E30B7"/>
    <w:rsid w:val="001E311C"/>
    <w:rsid w:val="001E362F"/>
    <w:rsid w:val="001E38F9"/>
    <w:rsid w:val="001E3946"/>
    <w:rsid w:val="001E3EC8"/>
    <w:rsid w:val="001E41FE"/>
    <w:rsid w:val="001E43D5"/>
    <w:rsid w:val="001E46FE"/>
    <w:rsid w:val="001E4B56"/>
    <w:rsid w:val="001E5232"/>
    <w:rsid w:val="001E5B5E"/>
    <w:rsid w:val="001E5C82"/>
    <w:rsid w:val="001E726C"/>
    <w:rsid w:val="001E72AC"/>
    <w:rsid w:val="001E72CB"/>
    <w:rsid w:val="001E7947"/>
    <w:rsid w:val="001E7B29"/>
    <w:rsid w:val="001E7CE8"/>
    <w:rsid w:val="001F04E9"/>
    <w:rsid w:val="001F0628"/>
    <w:rsid w:val="001F0897"/>
    <w:rsid w:val="001F0A5B"/>
    <w:rsid w:val="001F0E9B"/>
    <w:rsid w:val="001F1003"/>
    <w:rsid w:val="001F11B2"/>
    <w:rsid w:val="001F15C6"/>
    <w:rsid w:val="001F1CEC"/>
    <w:rsid w:val="001F2843"/>
    <w:rsid w:val="001F3315"/>
    <w:rsid w:val="001F35A9"/>
    <w:rsid w:val="001F3770"/>
    <w:rsid w:val="001F3905"/>
    <w:rsid w:val="001F3AC8"/>
    <w:rsid w:val="001F3DF3"/>
    <w:rsid w:val="001F4454"/>
    <w:rsid w:val="001F4495"/>
    <w:rsid w:val="001F490D"/>
    <w:rsid w:val="001F4BA6"/>
    <w:rsid w:val="001F50E7"/>
    <w:rsid w:val="001F5100"/>
    <w:rsid w:val="001F51DB"/>
    <w:rsid w:val="001F5386"/>
    <w:rsid w:val="001F58BD"/>
    <w:rsid w:val="001F58FB"/>
    <w:rsid w:val="001F5B84"/>
    <w:rsid w:val="001F62A3"/>
    <w:rsid w:val="001F68D3"/>
    <w:rsid w:val="001F69A7"/>
    <w:rsid w:val="001F69D2"/>
    <w:rsid w:val="001F6B55"/>
    <w:rsid w:val="001F6DE2"/>
    <w:rsid w:val="001F6EEA"/>
    <w:rsid w:val="001F70BE"/>
    <w:rsid w:val="001F75EF"/>
    <w:rsid w:val="00200413"/>
    <w:rsid w:val="002007DF"/>
    <w:rsid w:val="00200E86"/>
    <w:rsid w:val="00201C31"/>
    <w:rsid w:val="002020E1"/>
    <w:rsid w:val="00202119"/>
    <w:rsid w:val="0020216C"/>
    <w:rsid w:val="002024AC"/>
    <w:rsid w:val="00202847"/>
    <w:rsid w:val="002029BD"/>
    <w:rsid w:val="00202AF8"/>
    <w:rsid w:val="00202B99"/>
    <w:rsid w:val="002031EF"/>
    <w:rsid w:val="0020320B"/>
    <w:rsid w:val="00203671"/>
    <w:rsid w:val="00203673"/>
    <w:rsid w:val="0020375C"/>
    <w:rsid w:val="002037D1"/>
    <w:rsid w:val="0020399A"/>
    <w:rsid w:val="00203A79"/>
    <w:rsid w:val="00203AA4"/>
    <w:rsid w:val="00203B0D"/>
    <w:rsid w:val="00203BD3"/>
    <w:rsid w:val="00203DB4"/>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7BF"/>
    <w:rsid w:val="00206980"/>
    <w:rsid w:val="00206A8C"/>
    <w:rsid w:val="00206DD3"/>
    <w:rsid w:val="00206F88"/>
    <w:rsid w:val="002071FB"/>
    <w:rsid w:val="00207383"/>
    <w:rsid w:val="002074DE"/>
    <w:rsid w:val="002076F9"/>
    <w:rsid w:val="00207935"/>
    <w:rsid w:val="00207E1D"/>
    <w:rsid w:val="00210962"/>
    <w:rsid w:val="00210BAB"/>
    <w:rsid w:val="00210F5D"/>
    <w:rsid w:val="00211538"/>
    <w:rsid w:val="0021161C"/>
    <w:rsid w:val="00211964"/>
    <w:rsid w:val="00212442"/>
    <w:rsid w:val="00212601"/>
    <w:rsid w:val="0021265E"/>
    <w:rsid w:val="002127CB"/>
    <w:rsid w:val="00212B57"/>
    <w:rsid w:val="00212B85"/>
    <w:rsid w:val="00213857"/>
    <w:rsid w:val="00213CD9"/>
    <w:rsid w:val="00213D2A"/>
    <w:rsid w:val="00214091"/>
    <w:rsid w:val="00214187"/>
    <w:rsid w:val="002146C3"/>
    <w:rsid w:val="00214A62"/>
    <w:rsid w:val="00214C55"/>
    <w:rsid w:val="00214CBA"/>
    <w:rsid w:val="00214D34"/>
    <w:rsid w:val="002151C9"/>
    <w:rsid w:val="002153E0"/>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584"/>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2D97"/>
    <w:rsid w:val="0022378E"/>
    <w:rsid w:val="002239A8"/>
    <w:rsid w:val="00223E0B"/>
    <w:rsid w:val="00224252"/>
    <w:rsid w:val="00224548"/>
    <w:rsid w:val="0022473A"/>
    <w:rsid w:val="00225497"/>
    <w:rsid w:val="00225544"/>
    <w:rsid w:val="002256D0"/>
    <w:rsid w:val="00225A2E"/>
    <w:rsid w:val="00225A8A"/>
    <w:rsid w:val="00225AFA"/>
    <w:rsid w:val="00225D34"/>
    <w:rsid w:val="00225E64"/>
    <w:rsid w:val="00226060"/>
    <w:rsid w:val="002260DE"/>
    <w:rsid w:val="00226425"/>
    <w:rsid w:val="002265C8"/>
    <w:rsid w:val="002266C9"/>
    <w:rsid w:val="00226929"/>
    <w:rsid w:val="00226C31"/>
    <w:rsid w:val="00226DC2"/>
    <w:rsid w:val="002271CF"/>
    <w:rsid w:val="0022739E"/>
    <w:rsid w:val="00227544"/>
    <w:rsid w:val="0022777C"/>
    <w:rsid w:val="002278D7"/>
    <w:rsid w:val="00227E8B"/>
    <w:rsid w:val="0023054B"/>
    <w:rsid w:val="0023054C"/>
    <w:rsid w:val="0023056C"/>
    <w:rsid w:val="002306C1"/>
    <w:rsid w:val="002308D2"/>
    <w:rsid w:val="00230A1F"/>
    <w:rsid w:val="00230B9F"/>
    <w:rsid w:val="00230D27"/>
    <w:rsid w:val="00230F52"/>
    <w:rsid w:val="00231861"/>
    <w:rsid w:val="00231B43"/>
    <w:rsid w:val="00231D34"/>
    <w:rsid w:val="002320ED"/>
    <w:rsid w:val="00232392"/>
    <w:rsid w:val="002328CA"/>
    <w:rsid w:val="00232AE9"/>
    <w:rsid w:val="00233B5E"/>
    <w:rsid w:val="00233D16"/>
    <w:rsid w:val="00233D97"/>
    <w:rsid w:val="00234231"/>
    <w:rsid w:val="0023479A"/>
    <w:rsid w:val="00234AD7"/>
    <w:rsid w:val="00234C52"/>
    <w:rsid w:val="0023503A"/>
    <w:rsid w:val="002354E1"/>
    <w:rsid w:val="002357F5"/>
    <w:rsid w:val="00235B43"/>
    <w:rsid w:val="00235EF1"/>
    <w:rsid w:val="0023604B"/>
    <w:rsid w:val="0023658E"/>
    <w:rsid w:val="002368B8"/>
    <w:rsid w:val="00236C3B"/>
    <w:rsid w:val="00236D43"/>
    <w:rsid w:val="002374F3"/>
    <w:rsid w:val="002378B6"/>
    <w:rsid w:val="00237D30"/>
    <w:rsid w:val="0024018B"/>
    <w:rsid w:val="002401E2"/>
    <w:rsid w:val="0024055C"/>
    <w:rsid w:val="00240A47"/>
    <w:rsid w:val="00240E91"/>
    <w:rsid w:val="00241257"/>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78E"/>
    <w:rsid w:val="002449C6"/>
    <w:rsid w:val="002457C7"/>
    <w:rsid w:val="00245A6A"/>
    <w:rsid w:val="00245DDD"/>
    <w:rsid w:val="00245F41"/>
    <w:rsid w:val="00246088"/>
    <w:rsid w:val="002465DC"/>
    <w:rsid w:val="00246769"/>
    <w:rsid w:val="00246CEE"/>
    <w:rsid w:val="00246FB4"/>
    <w:rsid w:val="002472A8"/>
    <w:rsid w:val="00247605"/>
    <w:rsid w:val="00247976"/>
    <w:rsid w:val="00247B80"/>
    <w:rsid w:val="0025024D"/>
    <w:rsid w:val="00250509"/>
    <w:rsid w:val="0025080A"/>
    <w:rsid w:val="002508A0"/>
    <w:rsid w:val="00250D81"/>
    <w:rsid w:val="00250E66"/>
    <w:rsid w:val="00251318"/>
    <w:rsid w:val="002515B2"/>
    <w:rsid w:val="00251A32"/>
    <w:rsid w:val="00251C8F"/>
    <w:rsid w:val="00251D9E"/>
    <w:rsid w:val="00251E62"/>
    <w:rsid w:val="002521CC"/>
    <w:rsid w:val="002522D1"/>
    <w:rsid w:val="00252747"/>
    <w:rsid w:val="0025276B"/>
    <w:rsid w:val="00252D13"/>
    <w:rsid w:val="00252FA9"/>
    <w:rsid w:val="00252FC4"/>
    <w:rsid w:val="002537D0"/>
    <w:rsid w:val="0025391B"/>
    <w:rsid w:val="00253937"/>
    <w:rsid w:val="00253A85"/>
    <w:rsid w:val="00253ACA"/>
    <w:rsid w:val="00254017"/>
    <w:rsid w:val="00254366"/>
    <w:rsid w:val="002548BE"/>
    <w:rsid w:val="002549B2"/>
    <w:rsid w:val="00254A9A"/>
    <w:rsid w:val="00254AAF"/>
    <w:rsid w:val="00254D36"/>
    <w:rsid w:val="00254F96"/>
    <w:rsid w:val="002558A5"/>
    <w:rsid w:val="00255E2D"/>
    <w:rsid w:val="002562AE"/>
    <w:rsid w:val="00256321"/>
    <w:rsid w:val="002569E6"/>
    <w:rsid w:val="00256C0D"/>
    <w:rsid w:val="00256EC5"/>
    <w:rsid w:val="0025737D"/>
    <w:rsid w:val="0025761D"/>
    <w:rsid w:val="00257844"/>
    <w:rsid w:val="00257A6A"/>
    <w:rsid w:val="00257BAD"/>
    <w:rsid w:val="002601B4"/>
    <w:rsid w:val="00260C99"/>
    <w:rsid w:val="0026101C"/>
    <w:rsid w:val="002611FE"/>
    <w:rsid w:val="002613DA"/>
    <w:rsid w:val="00261404"/>
    <w:rsid w:val="00261914"/>
    <w:rsid w:val="00262022"/>
    <w:rsid w:val="0026210F"/>
    <w:rsid w:val="00262140"/>
    <w:rsid w:val="002622EA"/>
    <w:rsid w:val="00262981"/>
    <w:rsid w:val="00263050"/>
    <w:rsid w:val="00263608"/>
    <w:rsid w:val="00263660"/>
    <w:rsid w:val="0026387F"/>
    <w:rsid w:val="002639B9"/>
    <w:rsid w:val="00264906"/>
    <w:rsid w:val="00264B0F"/>
    <w:rsid w:val="00264C8E"/>
    <w:rsid w:val="00264FED"/>
    <w:rsid w:val="002650F7"/>
    <w:rsid w:val="0026513F"/>
    <w:rsid w:val="0026519C"/>
    <w:rsid w:val="002652C7"/>
    <w:rsid w:val="0026546C"/>
    <w:rsid w:val="0026563C"/>
    <w:rsid w:val="00265781"/>
    <w:rsid w:val="00265CA5"/>
    <w:rsid w:val="00265CBE"/>
    <w:rsid w:val="00266753"/>
    <w:rsid w:val="002673A1"/>
    <w:rsid w:val="00267689"/>
    <w:rsid w:val="00267B3E"/>
    <w:rsid w:val="002700E4"/>
    <w:rsid w:val="00270579"/>
    <w:rsid w:val="002707F8"/>
    <w:rsid w:val="0027088D"/>
    <w:rsid w:val="002708AC"/>
    <w:rsid w:val="002708BE"/>
    <w:rsid w:val="00270A69"/>
    <w:rsid w:val="00270C49"/>
    <w:rsid w:val="00270D84"/>
    <w:rsid w:val="00270F23"/>
    <w:rsid w:val="00270F80"/>
    <w:rsid w:val="002715E3"/>
    <w:rsid w:val="00271E62"/>
    <w:rsid w:val="00272082"/>
    <w:rsid w:val="00272807"/>
    <w:rsid w:val="00272978"/>
    <w:rsid w:val="00272D82"/>
    <w:rsid w:val="002730C6"/>
    <w:rsid w:val="0027414C"/>
    <w:rsid w:val="00274C49"/>
    <w:rsid w:val="0027500A"/>
    <w:rsid w:val="002752CC"/>
    <w:rsid w:val="002759E8"/>
    <w:rsid w:val="00275B13"/>
    <w:rsid w:val="00275DF1"/>
    <w:rsid w:val="0027652A"/>
    <w:rsid w:val="002767C7"/>
    <w:rsid w:val="00276D94"/>
    <w:rsid w:val="00277183"/>
    <w:rsid w:val="00277A7B"/>
    <w:rsid w:val="00277FCF"/>
    <w:rsid w:val="0028044F"/>
    <w:rsid w:val="0028052F"/>
    <w:rsid w:val="00280772"/>
    <w:rsid w:val="00280FBB"/>
    <w:rsid w:val="00281569"/>
    <w:rsid w:val="00281772"/>
    <w:rsid w:val="0028181C"/>
    <w:rsid w:val="00281A6D"/>
    <w:rsid w:val="00281AA6"/>
    <w:rsid w:val="00281D0C"/>
    <w:rsid w:val="00282814"/>
    <w:rsid w:val="00282BA2"/>
    <w:rsid w:val="00282E8C"/>
    <w:rsid w:val="002832AA"/>
    <w:rsid w:val="002839C3"/>
    <w:rsid w:val="00283AE7"/>
    <w:rsid w:val="00283B42"/>
    <w:rsid w:val="00283BA7"/>
    <w:rsid w:val="00283F18"/>
    <w:rsid w:val="00283F4B"/>
    <w:rsid w:val="00283FE8"/>
    <w:rsid w:val="00284E3F"/>
    <w:rsid w:val="0028506A"/>
    <w:rsid w:val="00285742"/>
    <w:rsid w:val="0028697B"/>
    <w:rsid w:val="00286AB6"/>
    <w:rsid w:val="00286B9E"/>
    <w:rsid w:val="00286C4B"/>
    <w:rsid w:val="00286F6B"/>
    <w:rsid w:val="0028729E"/>
    <w:rsid w:val="00287853"/>
    <w:rsid w:val="00287F67"/>
    <w:rsid w:val="002902EC"/>
    <w:rsid w:val="00290333"/>
    <w:rsid w:val="002906BC"/>
    <w:rsid w:val="00290A3D"/>
    <w:rsid w:val="00290A47"/>
    <w:rsid w:val="0029121D"/>
    <w:rsid w:val="002914AF"/>
    <w:rsid w:val="00291C97"/>
    <w:rsid w:val="00291FE0"/>
    <w:rsid w:val="00292095"/>
    <w:rsid w:val="002923FD"/>
    <w:rsid w:val="002924B2"/>
    <w:rsid w:val="002930B4"/>
    <w:rsid w:val="002934E7"/>
    <w:rsid w:val="00293A0D"/>
    <w:rsid w:val="00293AD8"/>
    <w:rsid w:val="00293DCB"/>
    <w:rsid w:val="00293E03"/>
    <w:rsid w:val="00293FE2"/>
    <w:rsid w:val="00293FF3"/>
    <w:rsid w:val="00294120"/>
    <w:rsid w:val="002948DE"/>
    <w:rsid w:val="0029497A"/>
    <w:rsid w:val="00295359"/>
    <w:rsid w:val="002958CF"/>
    <w:rsid w:val="00295A99"/>
    <w:rsid w:val="00295AC1"/>
    <w:rsid w:val="00295CDE"/>
    <w:rsid w:val="00295CEA"/>
    <w:rsid w:val="00295E98"/>
    <w:rsid w:val="002961B5"/>
    <w:rsid w:val="0029631B"/>
    <w:rsid w:val="00296BB1"/>
    <w:rsid w:val="00297673"/>
    <w:rsid w:val="00297A48"/>
    <w:rsid w:val="002A0430"/>
    <w:rsid w:val="002A04E8"/>
    <w:rsid w:val="002A10CF"/>
    <w:rsid w:val="002A1105"/>
    <w:rsid w:val="002A1349"/>
    <w:rsid w:val="002A157E"/>
    <w:rsid w:val="002A1B40"/>
    <w:rsid w:val="002A1C36"/>
    <w:rsid w:val="002A1E84"/>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1E7"/>
    <w:rsid w:val="002A6A3F"/>
    <w:rsid w:val="002A6B2A"/>
    <w:rsid w:val="002A6F6B"/>
    <w:rsid w:val="002A714E"/>
    <w:rsid w:val="002A7738"/>
    <w:rsid w:val="002B0591"/>
    <w:rsid w:val="002B05D2"/>
    <w:rsid w:val="002B0DC5"/>
    <w:rsid w:val="002B0DFB"/>
    <w:rsid w:val="002B0E40"/>
    <w:rsid w:val="002B124D"/>
    <w:rsid w:val="002B1ACC"/>
    <w:rsid w:val="002B1C43"/>
    <w:rsid w:val="002B207A"/>
    <w:rsid w:val="002B255D"/>
    <w:rsid w:val="002B26AD"/>
    <w:rsid w:val="002B29DB"/>
    <w:rsid w:val="002B3775"/>
    <w:rsid w:val="002B3F29"/>
    <w:rsid w:val="002B48AC"/>
    <w:rsid w:val="002B48B9"/>
    <w:rsid w:val="002B49C0"/>
    <w:rsid w:val="002B4F85"/>
    <w:rsid w:val="002B4F88"/>
    <w:rsid w:val="002B5335"/>
    <w:rsid w:val="002B5CF7"/>
    <w:rsid w:val="002B5E6A"/>
    <w:rsid w:val="002B5ED7"/>
    <w:rsid w:val="002B64BA"/>
    <w:rsid w:val="002B6DA2"/>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F7"/>
    <w:rsid w:val="002C1BF7"/>
    <w:rsid w:val="002C1F86"/>
    <w:rsid w:val="002C2276"/>
    <w:rsid w:val="002C25E1"/>
    <w:rsid w:val="002C2862"/>
    <w:rsid w:val="002C2E3E"/>
    <w:rsid w:val="002C32B9"/>
    <w:rsid w:val="002C335E"/>
    <w:rsid w:val="002C396E"/>
    <w:rsid w:val="002C3E88"/>
    <w:rsid w:val="002C4130"/>
    <w:rsid w:val="002C424B"/>
    <w:rsid w:val="002C460E"/>
    <w:rsid w:val="002C4D1C"/>
    <w:rsid w:val="002C4F61"/>
    <w:rsid w:val="002C51B5"/>
    <w:rsid w:val="002C5BC7"/>
    <w:rsid w:val="002C6AA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B37"/>
    <w:rsid w:val="002D2E4F"/>
    <w:rsid w:val="002D2EBB"/>
    <w:rsid w:val="002D3AE0"/>
    <w:rsid w:val="002D490C"/>
    <w:rsid w:val="002D4A6F"/>
    <w:rsid w:val="002D4E86"/>
    <w:rsid w:val="002D503B"/>
    <w:rsid w:val="002D51EE"/>
    <w:rsid w:val="002D56BB"/>
    <w:rsid w:val="002D5920"/>
    <w:rsid w:val="002D5AB9"/>
    <w:rsid w:val="002D5D2F"/>
    <w:rsid w:val="002D5D44"/>
    <w:rsid w:val="002D5D5C"/>
    <w:rsid w:val="002D63A7"/>
    <w:rsid w:val="002D6876"/>
    <w:rsid w:val="002D6889"/>
    <w:rsid w:val="002D69D1"/>
    <w:rsid w:val="002D6C8F"/>
    <w:rsid w:val="002D6CAF"/>
    <w:rsid w:val="002D706D"/>
    <w:rsid w:val="002D7584"/>
    <w:rsid w:val="002D75B4"/>
    <w:rsid w:val="002D77B6"/>
    <w:rsid w:val="002E0097"/>
    <w:rsid w:val="002E03C8"/>
    <w:rsid w:val="002E0D7E"/>
    <w:rsid w:val="002E0D85"/>
    <w:rsid w:val="002E0EB1"/>
    <w:rsid w:val="002E10DC"/>
    <w:rsid w:val="002E1269"/>
    <w:rsid w:val="002E148B"/>
    <w:rsid w:val="002E1577"/>
    <w:rsid w:val="002E18AC"/>
    <w:rsid w:val="002E1C59"/>
    <w:rsid w:val="002E1D94"/>
    <w:rsid w:val="002E1EFF"/>
    <w:rsid w:val="002E225B"/>
    <w:rsid w:val="002E2316"/>
    <w:rsid w:val="002E24C4"/>
    <w:rsid w:val="002E2E80"/>
    <w:rsid w:val="002E2F7C"/>
    <w:rsid w:val="002E3D8F"/>
    <w:rsid w:val="002E3D99"/>
    <w:rsid w:val="002E3EE6"/>
    <w:rsid w:val="002E40C4"/>
    <w:rsid w:val="002E4507"/>
    <w:rsid w:val="002E493E"/>
    <w:rsid w:val="002E56F8"/>
    <w:rsid w:val="002E5AF7"/>
    <w:rsid w:val="002E5FD9"/>
    <w:rsid w:val="002E6618"/>
    <w:rsid w:val="002E6753"/>
    <w:rsid w:val="002E69E6"/>
    <w:rsid w:val="002E6DCF"/>
    <w:rsid w:val="002E71DD"/>
    <w:rsid w:val="002E7351"/>
    <w:rsid w:val="002E75A0"/>
    <w:rsid w:val="002E784F"/>
    <w:rsid w:val="002E7C67"/>
    <w:rsid w:val="002E7D43"/>
    <w:rsid w:val="002E7E5E"/>
    <w:rsid w:val="002E7E94"/>
    <w:rsid w:val="002E7F6E"/>
    <w:rsid w:val="002F043B"/>
    <w:rsid w:val="002F0570"/>
    <w:rsid w:val="002F08A6"/>
    <w:rsid w:val="002F131D"/>
    <w:rsid w:val="002F1A6F"/>
    <w:rsid w:val="002F204B"/>
    <w:rsid w:val="002F22CC"/>
    <w:rsid w:val="002F2362"/>
    <w:rsid w:val="002F252A"/>
    <w:rsid w:val="002F25F6"/>
    <w:rsid w:val="002F2606"/>
    <w:rsid w:val="002F2772"/>
    <w:rsid w:val="002F27AC"/>
    <w:rsid w:val="002F292C"/>
    <w:rsid w:val="002F328C"/>
    <w:rsid w:val="002F3579"/>
    <w:rsid w:val="002F36CC"/>
    <w:rsid w:val="002F3A04"/>
    <w:rsid w:val="002F3F7D"/>
    <w:rsid w:val="002F4001"/>
    <w:rsid w:val="002F448B"/>
    <w:rsid w:val="002F44EC"/>
    <w:rsid w:val="002F4BC9"/>
    <w:rsid w:val="002F4DAE"/>
    <w:rsid w:val="002F50BF"/>
    <w:rsid w:val="002F5715"/>
    <w:rsid w:val="002F5976"/>
    <w:rsid w:val="002F603B"/>
    <w:rsid w:val="002F6084"/>
    <w:rsid w:val="002F60E6"/>
    <w:rsid w:val="002F68B8"/>
    <w:rsid w:val="002F69BB"/>
    <w:rsid w:val="002F6BF2"/>
    <w:rsid w:val="002F6C97"/>
    <w:rsid w:val="002F727D"/>
    <w:rsid w:val="002F787C"/>
    <w:rsid w:val="002F78FF"/>
    <w:rsid w:val="002F7BFD"/>
    <w:rsid w:val="0030029D"/>
    <w:rsid w:val="003008F5"/>
    <w:rsid w:val="003008F8"/>
    <w:rsid w:val="00300A9B"/>
    <w:rsid w:val="00300C9D"/>
    <w:rsid w:val="00301000"/>
    <w:rsid w:val="0030139C"/>
    <w:rsid w:val="00301A59"/>
    <w:rsid w:val="0030294A"/>
    <w:rsid w:val="00302C6E"/>
    <w:rsid w:val="00302E21"/>
    <w:rsid w:val="00303907"/>
    <w:rsid w:val="00303AB0"/>
    <w:rsid w:val="00303BD3"/>
    <w:rsid w:val="00303D7F"/>
    <w:rsid w:val="00304183"/>
    <w:rsid w:val="00304512"/>
    <w:rsid w:val="00304B86"/>
    <w:rsid w:val="00304E76"/>
    <w:rsid w:val="00305179"/>
    <w:rsid w:val="003051D9"/>
    <w:rsid w:val="00305787"/>
    <w:rsid w:val="003058D9"/>
    <w:rsid w:val="00305F48"/>
    <w:rsid w:val="0030670B"/>
    <w:rsid w:val="003067B4"/>
    <w:rsid w:val="00306A5B"/>
    <w:rsid w:val="00306C4C"/>
    <w:rsid w:val="003070D4"/>
    <w:rsid w:val="003072E7"/>
    <w:rsid w:val="003074E6"/>
    <w:rsid w:val="00307754"/>
    <w:rsid w:val="00307B5C"/>
    <w:rsid w:val="00307C0F"/>
    <w:rsid w:val="00307DBC"/>
    <w:rsid w:val="00310173"/>
    <w:rsid w:val="00310229"/>
    <w:rsid w:val="003103B1"/>
    <w:rsid w:val="00310AE9"/>
    <w:rsid w:val="00310CAC"/>
    <w:rsid w:val="00310CE9"/>
    <w:rsid w:val="00311281"/>
    <w:rsid w:val="0031130F"/>
    <w:rsid w:val="00311680"/>
    <w:rsid w:val="00311683"/>
    <w:rsid w:val="00311A89"/>
    <w:rsid w:val="00311DEB"/>
    <w:rsid w:val="0031238E"/>
    <w:rsid w:val="00312405"/>
    <w:rsid w:val="003128CE"/>
    <w:rsid w:val="00312B5D"/>
    <w:rsid w:val="00312B78"/>
    <w:rsid w:val="003130E0"/>
    <w:rsid w:val="00313876"/>
    <w:rsid w:val="00313C59"/>
    <w:rsid w:val="00313E23"/>
    <w:rsid w:val="00314311"/>
    <w:rsid w:val="003143CC"/>
    <w:rsid w:val="00314625"/>
    <w:rsid w:val="00314BE9"/>
    <w:rsid w:val="00314ED8"/>
    <w:rsid w:val="003156B8"/>
    <w:rsid w:val="00316043"/>
    <w:rsid w:val="00316181"/>
    <w:rsid w:val="003161F9"/>
    <w:rsid w:val="00316242"/>
    <w:rsid w:val="0031635E"/>
    <w:rsid w:val="00316BD0"/>
    <w:rsid w:val="00316D37"/>
    <w:rsid w:val="00316D57"/>
    <w:rsid w:val="00317BE3"/>
    <w:rsid w:val="00317CF6"/>
    <w:rsid w:val="00317D2C"/>
    <w:rsid w:val="00317D36"/>
    <w:rsid w:val="003203E2"/>
    <w:rsid w:val="00320781"/>
    <w:rsid w:val="003208AD"/>
    <w:rsid w:val="00320DBF"/>
    <w:rsid w:val="0032123B"/>
    <w:rsid w:val="0032124F"/>
    <w:rsid w:val="0032135D"/>
    <w:rsid w:val="0032187A"/>
    <w:rsid w:val="0032191C"/>
    <w:rsid w:val="00321BAD"/>
    <w:rsid w:val="00322066"/>
    <w:rsid w:val="00322208"/>
    <w:rsid w:val="003222A3"/>
    <w:rsid w:val="003227D3"/>
    <w:rsid w:val="0032289B"/>
    <w:rsid w:val="003228A9"/>
    <w:rsid w:val="00322B69"/>
    <w:rsid w:val="00322C34"/>
    <w:rsid w:val="00322D12"/>
    <w:rsid w:val="00322F9B"/>
    <w:rsid w:val="00323195"/>
    <w:rsid w:val="00323257"/>
    <w:rsid w:val="00323A3E"/>
    <w:rsid w:val="00323D2A"/>
    <w:rsid w:val="0032416B"/>
    <w:rsid w:val="00324175"/>
    <w:rsid w:val="003244DE"/>
    <w:rsid w:val="0032456A"/>
    <w:rsid w:val="003246AB"/>
    <w:rsid w:val="003246DB"/>
    <w:rsid w:val="0032560B"/>
    <w:rsid w:val="00325C67"/>
    <w:rsid w:val="00325D67"/>
    <w:rsid w:val="00326425"/>
    <w:rsid w:val="0032653D"/>
    <w:rsid w:val="00326921"/>
    <w:rsid w:val="00326CDF"/>
    <w:rsid w:val="00327026"/>
    <w:rsid w:val="003273EA"/>
    <w:rsid w:val="00327FF3"/>
    <w:rsid w:val="003300C3"/>
    <w:rsid w:val="003303BC"/>
    <w:rsid w:val="00330A71"/>
    <w:rsid w:val="003314DE"/>
    <w:rsid w:val="00331B98"/>
    <w:rsid w:val="003326DA"/>
    <w:rsid w:val="00332BAB"/>
    <w:rsid w:val="00332ECF"/>
    <w:rsid w:val="003330F7"/>
    <w:rsid w:val="003331A0"/>
    <w:rsid w:val="003336C5"/>
    <w:rsid w:val="00333DAC"/>
    <w:rsid w:val="00333E37"/>
    <w:rsid w:val="003342DD"/>
    <w:rsid w:val="00334691"/>
    <w:rsid w:val="00334C5C"/>
    <w:rsid w:val="00335304"/>
    <w:rsid w:val="00335A9A"/>
    <w:rsid w:val="00336443"/>
    <w:rsid w:val="003367AB"/>
    <w:rsid w:val="00337690"/>
    <w:rsid w:val="003376A7"/>
    <w:rsid w:val="003376F5"/>
    <w:rsid w:val="00337878"/>
    <w:rsid w:val="00340361"/>
    <w:rsid w:val="00340E76"/>
    <w:rsid w:val="00340EE8"/>
    <w:rsid w:val="00341AB3"/>
    <w:rsid w:val="00341B6E"/>
    <w:rsid w:val="00341C14"/>
    <w:rsid w:val="00341DC8"/>
    <w:rsid w:val="00341FDE"/>
    <w:rsid w:val="00342183"/>
    <w:rsid w:val="00342290"/>
    <w:rsid w:val="003426BA"/>
    <w:rsid w:val="0034286C"/>
    <w:rsid w:val="00343970"/>
    <w:rsid w:val="003439FC"/>
    <w:rsid w:val="00343A73"/>
    <w:rsid w:val="00343B38"/>
    <w:rsid w:val="00343FDD"/>
    <w:rsid w:val="00344AA3"/>
    <w:rsid w:val="00344B7D"/>
    <w:rsid w:val="00344CB5"/>
    <w:rsid w:val="00344E85"/>
    <w:rsid w:val="00345045"/>
    <w:rsid w:val="00345249"/>
    <w:rsid w:val="00345AA5"/>
    <w:rsid w:val="00346680"/>
    <w:rsid w:val="00346721"/>
    <w:rsid w:val="003467CE"/>
    <w:rsid w:val="00346B3D"/>
    <w:rsid w:val="00346BCD"/>
    <w:rsid w:val="00347111"/>
    <w:rsid w:val="003471A4"/>
    <w:rsid w:val="0034762B"/>
    <w:rsid w:val="003479CC"/>
    <w:rsid w:val="00347BAE"/>
    <w:rsid w:val="00347BE0"/>
    <w:rsid w:val="00347BEF"/>
    <w:rsid w:val="00347C18"/>
    <w:rsid w:val="00350ED8"/>
    <w:rsid w:val="003516FF"/>
    <w:rsid w:val="00351888"/>
    <w:rsid w:val="00351903"/>
    <w:rsid w:val="00351B35"/>
    <w:rsid w:val="003523AF"/>
    <w:rsid w:val="0035280A"/>
    <w:rsid w:val="00352D79"/>
    <w:rsid w:val="003531F9"/>
    <w:rsid w:val="003536EB"/>
    <w:rsid w:val="0035457F"/>
    <w:rsid w:val="003546B7"/>
    <w:rsid w:val="00354A35"/>
    <w:rsid w:val="00354ABC"/>
    <w:rsid w:val="00354B78"/>
    <w:rsid w:val="00354D29"/>
    <w:rsid w:val="00354E4F"/>
    <w:rsid w:val="00354F6D"/>
    <w:rsid w:val="003558B9"/>
    <w:rsid w:val="00355CE0"/>
    <w:rsid w:val="00355FC9"/>
    <w:rsid w:val="00356086"/>
    <w:rsid w:val="003560B4"/>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232"/>
    <w:rsid w:val="003633D6"/>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460"/>
    <w:rsid w:val="00365A24"/>
    <w:rsid w:val="00366089"/>
    <w:rsid w:val="00366E55"/>
    <w:rsid w:val="0036714B"/>
    <w:rsid w:val="003678B2"/>
    <w:rsid w:val="00367AE5"/>
    <w:rsid w:val="00367C9D"/>
    <w:rsid w:val="00367CFB"/>
    <w:rsid w:val="00370270"/>
    <w:rsid w:val="003702F4"/>
    <w:rsid w:val="003704A3"/>
    <w:rsid w:val="00370C0E"/>
    <w:rsid w:val="00371108"/>
    <w:rsid w:val="003713C9"/>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D77"/>
    <w:rsid w:val="003801D5"/>
    <w:rsid w:val="0038034A"/>
    <w:rsid w:val="0038039C"/>
    <w:rsid w:val="0038049F"/>
    <w:rsid w:val="00380712"/>
    <w:rsid w:val="003808D4"/>
    <w:rsid w:val="003809B7"/>
    <w:rsid w:val="00381065"/>
    <w:rsid w:val="003812EA"/>
    <w:rsid w:val="00381318"/>
    <w:rsid w:val="0038149F"/>
    <w:rsid w:val="003818F2"/>
    <w:rsid w:val="00381956"/>
    <w:rsid w:val="00381D73"/>
    <w:rsid w:val="003820A6"/>
    <w:rsid w:val="003820EE"/>
    <w:rsid w:val="00382E88"/>
    <w:rsid w:val="00382F85"/>
    <w:rsid w:val="00383492"/>
    <w:rsid w:val="0038359D"/>
    <w:rsid w:val="00383640"/>
    <w:rsid w:val="0038367A"/>
    <w:rsid w:val="00383987"/>
    <w:rsid w:val="00383A58"/>
    <w:rsid w:val="00383AEE"/>
    <w:rsid w:val="00383AFB"/>
    <w:rsid w:val="00383F09"/>
    <w:rsid w:val="00384035"/>
    <w:rsid w:val="00384830"/>
    <w:rsid w:val="00384E35"/>
    <w:rsid w:val="00384F8D"/>
    <w:rsid w:val="003851E4"/>
    <w:rsid w:val="003851E8"/>
    <w:rsid w:val="003857B0"/>
    <w:rsid w:val="00385933"/>
    <w:rsid w:val="003859D9"/>
    <w:rsid w:val="00385B98"/>
    <w:rsid w:val="00385D5D"/>
    <w:rsid w:val="00386986"/>
    <w:rsid w:val="00386C91"/>
    <w:rsid w:val="00387199"/>
    <w:rsid w:val="0038732D"/>
    <w:rsid w:val="003876B2"/>
    <w:rsid w:val="00387F48"/>
    <w:rsid w:val="00390469"/>
    <w:rsid w:val="00390947"/>
    <w:rsid w:val="00390C7E"/>
    <w:rsid w:val="00390DAF"/>
    <w:rsid w:val="00391158"/>
    <w:rsid w:val="003911B8"/>
    <w:rsid w:val="00391362"/>
    <w:rsid w:val="0039170E"/>
    <w:rsid w:val="00391B07"/>
    <w:rsid w:val="00392166"/>
    <w:rsid w:val="00392421"/>
    <w:rsid w:val="00392F23"/>
    <w:rsid w:val="00393040"/>
    <w:rsid w:val="00393336"/>
    <w:rsid w:val="003934AA"/>
    <w:rsid w:val="003938B7"/>
    <w:rsid w:val="00393C0F"/>
    <w:rsid w:val="0039420B"/>
    <w:rsid w:val="0039494B"/>
    <w:rsid w:val="003949A7"/>
    <w:rsid w:val="00394AF3"/>
    <w:rsid w:val="003952F6"/>
    <w:rsid w:val="0039532C"/>
    <w:rsid w:val="003957EF"/>
    <w:rsid w:val="00395CDB"/>
    <w:rsid w:val="00395ED5"/>
    <w:rsid w:val="00396271"/>
    <w:rsid w:val="003965EF"/>
    <w:rsid w:val="003972D6"/>
    <w:rsid w:val="003974F3"/>
    <w:rsid w:val="003976D5"/>
    <w:rsid w:val="003976ED"/>
    <w:rsid w:val="00397DB9"/>
    <w:rsid w:val="003A05DC"/>
    <w:rsid w:val="003A0845"/>
    <w:rsid w:val="003A0984"/>
    <w:rsid w:val="003A0AC2"/>
    <w:rsid w:val="003A0E96"/>
    <w:rsid w:val="003A1345"/>
    <w:rsid w:val="003A1564"/>
    <w:rsid w:val="003A1CF7"/>
    <w:rsid w:val="003A1EBF"/>
    <w:rsid w:val="003A2230"/>
    <w:rsid w:val="003A2263"/>
    <w:rsid w:val="003A2351"/>
    <w:rsid w:val="003A23B6"/>
    <w:rsid w:val="003A2445"/>
    <w:rsid w:val="003A24E4"/>
    <w:rsid w:val="003A259F"/>
    <w:rsid w:val="003A280B"/>
    <w:rsid w:val="003A2BE8"/>
    <w:rsid w:val="003A2EC4"/>
    <w:rsid w:val="003A2ED6"/>
    <w:rsid w:val="003A2F32"/>
    <w:rsid w:val="003A2F63"/>
    <w:rsid w:val="003A3032"/>
    <w:rsid w:val="003A370A"/>
    <w:rsid w:val="003A375D"/>
    <w:rsid w:val="003A3FB4"/>
    <w:rsid w:val="003A40A7"/>
    <w:rsid w:val="003A4BBD"/>
    <w:rsid w:val="003A5438"/>
    <w:rsid w:val="003A55AE"/>
    <w:rsid w:val="003A59F8"/>
    <w:rsid w:val="003A5DD6"/>
    <w:rsid w:val="003A5EB8"/>
    <w:rsid w:val="003A6A86"/>
    <w:rsid w:val="003A7636"/>
    <w:rsid w:val="003A76A8"/>
    <w:rsid w:val="003A78A0"/>
    <w:rsid w:val="003A7B9D"/>
    <w:rsid w:val="003B0058"/>
    <w:rsid w:val="003B04B4"/>
    <w:rsid w:val="003B0670"/>
    <w:rsid w:val="003B0ABB"/>
    <w:rsid w:val="003B126C"/>
    <w:rsid w:val="003B16A9"/>
    <w:rsid w:val="003B16E9"/>
    <w:rsid w:val="003B18DD"/>
    <w:rsid w:val="003B1BDA"/>
    <w:rsid w:val="003B2077"/>
    <w:rsid w:val="003B234E"/>
    <w:rsid w:val="003B236B"/>
    <w:rsid w:val="003B2378"/>
    <w:rsid w:val="003B23DB"/>
    <w:rsid w:val="003B2BD1"/>
    <w:rsid w:val="003B2E3D"/>
    <w:rsid w:val="003B3474"/>
    <w:rsid w:val="003B3638"/>
    <w:rsid w:val="003B3A7B"/>
    <w:rsid w:val="003B3B01"/>
    <w:rsid w:val="003B3DA9"/>
    <w:rsid w:val="003B3E34"/>
    <w:rsid w:val="003B3FAF"/>
    <w:rsid w:val="003B42AE"/>
    <w:rsid w:val="003B464E"/>
    <w:rsid w:val="003B4F9C"/>
    <w:rsid w:val="003B506B"/>
    <w:rsid w:val="003B5500"/>
    <w:rsid w:val="003B588C"/>
    <w:rsid w:val="003B599A"/>
    <w:rsid w:val="003B5BAD"/>
    <w:rsid w:val="003B60F2"/>
    <w:rsid w:val="003B66D2"/>
    <w:rsid w:val="003B670B"/>
    <w:rsid w:val="003B6788"/>
    <w:rsid w:val="003B6A4E"/>
    <w:rsid w:val="003B6B31"/>
    <w:rsid w:val="003B6C92"/>
    <w:rsid w:val="003B7516"/>
    <w:rsid w:val="003B767C"/>
    <w:rsid w:val="003B7F33"/>
    <w:rsid w:val="003B7FC1"/>
    <w:rsid w:val="003C02DF"/>
    <w:rsid w:val="003C0461"/>
    <w:rsid w:val="003C0462"/>
    <w:rsid w:val="003C087E"/>
    <w:rsid w:val="003C09DD"/>
    <w:rsid w:val="003C0BF1"/>
    <w:rsid w:val="003C1347"/>
    <w:rsid w:val="003C1C33"/>
    <w:rsid w:val="003C20EC"/>
    <w:rsid w:val="003C2BBE"/>
    <w:rsid w:val="003C2E67"/>
    <w:rsid w:val="003C31FF"/>
    <w:rsid w:val="003C33B4"/>
    <w:rsid w:val="003C345C"/>
    <w:rsid w:val="003C3792"/>
    <w:rsid w:val="003C3A7E"/>
    <w:rsid w:val="003C40C2"/>
    <w:rsid w:val="003C40D7"/>
    <w:rsid w:val="003C488A"/>
    <w:rsid w:val="003C4A2F"/>
    <w:rsid w:val="003C4BDE"/>
    <w:rsid w:val="003C51C2"/>
    <w:rsid w:val="003C52CC"/>
    <w:rsid w:val="003C5783"/>
    <w:rsid w:val="003C5820"/>
    <w:rsid w:val="003C58BC"/>
    <w:rsid w:val="003C5E7F"/>
    <w:rsid w:val="003C6ECE"/>
    <w:rsid w:val="003C70AB"/>
    <w:rsid w:val="003C715D"/>
    <w:rsid w:val="003C717E"/>
    <w:rsid w:val="003C72A9"/>
    <w:rsid w:val="003C7A55"/>
    <w:rsid w:val="003C7AD8"/>
    <w:rsid w:val="003C7C40"/>
    <w:rsid w:val="003C7D04"/>
    <w:rsid w:val="003D0BD3"/>
    <w:rsid w:val="003D10F1"/>
    <w:rsid w:val="003D140D"/>
    <w:rsid w:val="003D1435"/>
    <w:rsid w:val="003D1E7A"/>
    <w:rsid w:val="003D1E95"/>
    <w:rsid w:val="003D276E"/>
    <w:rsid w:val="003D289B"/>
    <w:rsid w:val="003D2986"/>
    <w:rsid w:val="003D2C9F"/>
    <w:rsid w:val="003D37A6"/>
    <w:rsid w:val="003D3F7F"/>
    <w:rsid w:val="003D47AC"/>
    <w:rsid w:val="003D48A3"/>
    <w:rsid w:val="003D4C1C"/>
    <w:rsid w:val="003D4C99"/>
    <w:rsid w:val="003D531F"/>
    <w:rsid w:val="003D55E6"/>
    <w:rsid w:val="003D5EA6"/>
    <w:rsid w:val="003D62BC"/>
    <w:rsid w:val="003D660B"/>
    <w:rsid w:val="003D6BD6"/>
    <w:rsid w:val="003D72B5"/>
    <w:rsid w:val="003D7D31"/>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5C6"/>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13DC"/>
    <w:rsid w:val="003F20D9"/>
    <w:rsid w:val="003F233B"/>
    <w:rsid w:val="003F24CC"/>
    <w:rsid w:val="003F2887"/>
    <w:rsid w:val="003F290E"/>
    <w:rsid w:val="003F2DE2"/>
    <w:rsid w:val="003F2E82"/>
    <w:rsid w:val="003F2F36"/>
    <w:rsid w:val="003F305E"/>
    <w:rsid w:val="003F3D5A"/>
    <w:rsid w:val="003F3D9B"/>
    <w:rsid w:val="003F41F0"/>
    <w:rsid w:val="003F4608"/>
    <w:rsid w:val="003F51BB"/>
    <w:rsid w:val="003F5314"/>
    <w:rsid w:val="003F5DBC"/>
    <w:rsid w:val="003F6114"/>
    <w:rsid w:val="003F62D2"/>
    <w:rsid w:val="003F634D"/>
    <w:rsid w:val="003F6724"/>
    <w:rsid w:val="003F69CF"/>
    <w:rsid w:val="003F6B80"/>
    <w:rsid w:val="003F71A9"/>
    <w:rsid w:val="003F765A"/>
    <w:rsid w:val="003F7922"/>
    <w:rsid w:val="003F7DCF"/>
    <w:rsid w:val="003F7F0A"/>
    <w:rsid w:val="00400373"/>
    <w:rsid w:val="004004BA"/>
    <w:rsid w:val="004004F6"/>
    <w:rsid w:val="0040067A"/>
    <w:rsid w:val="00400FAB"/>
    <w:rsid w:val="00400FF2"/>
    <w:rsid w:val="00401534"/>
    <w:rsid w:val="00401784"/>
    <w:rsid w:val="00402365"/>
    <w:rsid w:val="0040281D"/>
    <w:rsid w:val="00402CEA"/>
    <w:rsid w:val="0040381B"/>
    <w:rsid w:val="0040397D"/>
    <w:rsid w:val="004046D5"/>
    <w:rsid w:val="004047C8"/>
    <w:rsid w:val="0040529E"/>
    <w:rsid w:val="004053F7"/>
    <w:rsid w:val="004055C1"/>
    <w:rsid w:val="0040579F"/>
    <w:rsid w:val="00405856"/>
    <w:rsid w:val="00405B06"/>
    <w:rsid w:val="004062B2"/>
    <w:rsid w:val="00406522"/>
    <w:rsid w:val="0040677C"/>
    <w:rsid w:val="00406A9A"/>
    <w:rsid w:val="00406D95"/>
    <w:rsid w:val="00406DA3"/>
    <w:rsid w:val="00406F28"/>
    <w:rsid w:val="0040754A"/>
    <w:rsid w:val="004077B8"/>
    <w:rsid w:val="00407B29"/>
    <w:rsid w:val="00410334"/>
    <w:rsid w:val="00410337"/>
    <w:rsid w:val="0041087B"/>
    <w:rsid w:val="0041098D"/>
    <w:rsid w:val="00410D84"/>
    <w:rsid w:val="00410E26"/>
    <w:rsid w:val="0041107D"/>
    <w:rsid w:val="0041193E"/>
    <w:rsid w:val="004119A7"/>
    <w:rsid w:val="00411B3C"/>
    <w:rsid w:val="00411C32"/>
    <w:rsid w:val="0041202D"/>
    <w:rsid w:val="0041241C"/>
    <w:rsid w:val="004127C1"/>
    <w:rsid w:val="00412806"/>
    <w:rsid w:val="0041282B"/>
    <w:rsid w:val="00412840"/>
    <w:rsid w:val="00412AEA"/>
    <w:rsid w:val="00412B45"/>
    <w:rsid w:val="00412C24"/>
    <w:rsid w:val="0041314D"/>
    <w:rsid w:val="00413191"/>
    <w:rsid w:val="0041355E"/>
    <w:rsid w:val="00413930"/>
    <w:rsid w:val="00413BAD"/>
    <w:rsid w:val="00414489"/>
    <w:rsid w:val="00414538"/>
    <w:rsid w:val="00414628"/>
    <w:rsid w:val="0041475B"/>
    <w:rsid w:val="004149CF"/>
    <w:rsid w:val="00415088"/>
    <w:rsid w:val="004155A8"/>
    <w:rsid w:val="00415D82"/>
    <w:rsid w:val="00415DA9"/>
    <w:rsid w:val="00416555"/>
    <w:rsid w:val="00416842"/>
    <w:rsid w:val="0041689B"/>
    <w:rsid w:val="00416B39"/>
    <w:rsid w:val="00416D35"/>
    <w:rsid w:val="004178F0"/>
    <w:rsid w:val="00417930"/>
    <w:rsid w:val="00417DBC"/>
    <w:rsid w:val="00417F65"/>
    <w:rsid w:val="00420058"/>
    <w:rsid w:val="004200AB"/>
    <w:rsid w:val="004208DC"/>
    <w:rsid w:val="004209F6"/>
    <w:rsid w:val="00420A9D"/>
    <w:rsid w:val="00421D3A"/>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DB0"/>
    <w:rsid w:val="00431E14"/>
    <w:rsid w:val="00432E44"/>
    <w:rsid w:val="00432ECD"/>
    <w:rsid w:val="00432FC1"/>
    <w:rsid w:val="004336DF"/>
    <w:rsid w:val="00433884"/>
    <w:rsid w:val="00433DB1"/>
    <w:rsid w:val="00433E2E"/>
    <w:rsid w:val="0043408B"/>
    <w:rsid w:val="0043435A"/>
    <w:rsid w:val="00434DF7"/>
    <w:rsid w:val="00434F4E"/>
    <w:rsid w:val="00435275"/>
    <w:rsid w:val="00435582"/>
    <w:rsid w:val="00435642"/>
    <w:rsid w:val="00435CF9"/>
    <w:rsid w:val="00435F0C"/>
    <w:rsid w:val="0043601E"/>
    <w:rsid w:val="00436143"/>
    <w:rsid w:val="004365B4"/>
    <w:rsid w:val="0043689C"/>
    <w:rsid w:val="00436CE7"/>
    <w:rsid w:val="004371E4"/>
    <w:rsid w:val="00437331"/>
    <w:rsid w:val="00437826"/>
    <w:rsid w:val="00437976"/>
    <w:rsid w:val="00437F0C"/>
    <w:rsid w:val="004405F2"/>
    <w:rsid w:val="0044087C"/>
    <w:rsid w:val="00440AB1"/>
    <w:rsid w:val="00440AEC"/>
    <w:rsid w:val="00440F29"/>
    <w:rsid w:val="004410F3"/>
    <w:rsid w:val="0044133C"/>
    <w:rsid w:val="00441519"/>
    <w:rsid w:val="00441559"/>
    <w:rsid w:val="0044194A"/>
    <w:rsid w:val="004421DB"/>
    <w:rsid w:val="004422B8"/>
    <w:rsid w:val="004422D9"/>
    <w:rsid w:val="0044253F"/>
    <w:rsid w:val="00442550"/>
    <w:rsid w:val="004429AD"/>
    <w:rsid w:val="004436B8"/>
    <w:rsid w:val="0044370B"/>
    <w:rsid w:val="004437D7"/>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ACC"/>
    <w:rsid w:val="00450D96"/>
    <w:rsid w:val="00450F3B"/>
    <w:rsid w:val="00451712"/>
    <w:rsid w:val="00451B71"/>
    <w:rsid w:val="004528DD"/>
    <w:rsid w:val="00452D06"/>
    <w:rsid w:val="004530CC"/>
    <w:rsid w:val="004531E3"/>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602C7"/>
    <w:rsid w:val="00460807"/>
    <w:rsid w:val="00460847"/>
    <w:rsid w:val="00461146"/>
    <w:rsid w:val="004612BF"/>
    <w:rsid w:val="0046138A"/>
    <w:rsid w:val="00461408"/>
    <w:rsid w:val="00461673"/>
    <w:rsid w:val="00461719"/>
    <w:rsid w:val="004618AA"/>
    <w:rsid w:val="004618F9"/>
    <w:rsid w:val="00461BD6"/>
    <w:rsid w:val="00462093"/>
    <w:rsid w:val="00462326"/>
    <w:rsid w:val="00462C19"/>
    <w:rsid w:val="00462F96"/>
    <w:rsid w:val="0046320E"/>
    <w:rsid w:val="004636BC"/>
    <w:rsid w:val="00463B9E"/>
    <w:rsid w:val="00463D58"/>
    <w:rsid w:val="004643C8"/>
    <w:rsid w:val="00465087"/>
    <w:rsid w:val="0046509C"/>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67C23"/>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AA6"/>
    <w:rsid w:val="00472B08"/>
    <w:rsid w:val="00472FEF"/>
    <w:rsid w:val="00473C0E"/>
    <w:rsid w:val="00473CFC"/>
    <w:rsid w:val="00473D67"/>
    <w:rsid w:val="00473D8E"/>
    <w:rsid w:val="00473E13"/>
    <w:rsid w:val="00473F50"/>
    <w:rsid w:val="00475045"/>
    <w:rsid w:val="00475A3D"/>
    <w:rsid w:val="00475FAE"/>
    <w:rsid w:val="00476E76"/>
    <w:rsid w:val="00477042"/>
    <w:rsid w:val="00477078"/>
    <w:rsid w:val="004770EC"/>
    <w:rsid w:val="0047795A"/>
    <w:rsid w:val="00477A76"/>
    <w:rsid w:val="00480542"/>
    <w:rsid w:val="00480677"/>
    <w:rsid w:val="004807D2"/>
    <w:rsid w:val="0048092D"/>
    <w:rsid w:val="00481293"/>
    <w:rsid w:val="004813A3"/>
    <w:rsid w:val="00481641"/>
    <w:rsid w:val="00481CCE"/>
    <w:rsid w:val="004821C5"/>
    <w:rsid w:val="00482A28"/>
    <w:rsid w:val="00482BB4"/>
    <w:rsid w:val="00483192"/>
    <w:rsid w:val="004839AD"/>
    <w:rsid w:val="00483E8A"/>
    <w:rsid w:val="00484301"/>
    <w:rsid w:val="00484832"/>
    <w:rsid w:val="0048491E"/>
    <w:rsid w:val="004849B4"/>
    <w:rsid w:val="004849DB"/>
    <w:rsid w:val="00484B3C"/>
    <w:rsid w:val="00484D79"/>
    <w:rsid w:val="00485277"/>
    <w:rsid w:val="00485323"/>
    <w:rsid w:val="004859D5"/>
    <w:rsid w:val="00485D92"/>
    <w:rsid w:val="00485DAF"/>
    <w:rsid w:val="00485F2C"/>
    <w:rsid w:val="004863E3"/>
    <w:rsid w:val="004863EA"/>
    <w:rsid w:val="004866B9"/>
    <w:rsid w:val="0048710A"/>
    <w:rsid w:val="004875B8"/>
    <w:rsid w:val="00487DE3"/>
    <w:rsid w:val="00487E99"/>
    <w:rsid w:val="00490428"/>
    <w:rsid w:val="00490EF6"/>
    <w:rsid w:val="004913C7"/>
    <w:rsid w:val="00491606"/>
    <w:rsid w:val="004918D4"/>
    <w:rsid w:val="00491A62"/>
    <w:rsid w:val="00491CF5"/>
    <w:rsid w:val="00491FDD"/>
    <w:rsid w:val="004922C7"/>
    <w:rsid w:val="00492928"/>
    <w:rsid w:val="00492A7C"/>
    <w:rsid w:val="00492A8A"/>
    <w:rsid w:val="00492CDF"/>
    <w:rsid w:val="00492FEF"/>
    <w:rsid w:val="00493682"/>
    <w:rsid w:val="00493A09"/>
    <w:rsid w:val="004940A0"/>
    <w:rsid w:val="0049414C"/>
    <w:rsid w:val="004945E4"/>
    <w:rsid w:val="00494ADD"/>
    <w:rsid w:val="00494C69"/>
    <w:rsid w:val="00494F33"/>
    <w:rsid w:val="0049503B"/>
    <w:rsid w:val="00496739"/>
    <w:rsid w:val="00496DD6"/>
    <w:rsid w:val="00496FF5"/>
    <w:rsid w:val="004977E4"/>
    <w:rsid w:val="00497AE1"/>
    <w:rsid w:val="00497B47"/>
    <w:rsid w:val="00497CB5"/>
    <w:rsid w:val="00497D9E"/>
    <w:rsid w:val="004A089D"/>
    <w:rsid w:val="004A08BC"/>
    <w:rsid w:val="004A08C5"/>
    <w:rsid w:val="004A08D6"/>
    <w:rsid w:val="004A0A8A"/>
    <w:rsid w:val="004A10B3"/>
    <w:rsid w:val="004A1705"/>
    <w:rsid w:val="004A19FD"/>
    <w:rsid w:val="004A22AC"/>
    <w:rsid w:val="004A248D"/>
    <w:rsid w:val="004A31A6"/>
    <w:rsid w:val="004A3974"/>
    <w:rsid w:val="004A3B68"/>
    <w:rsid w:val="004A3BB6"/>
    <w:rsid w:val="004A3C59"/>
    <w:rsid w:val="004A3FBA"/>
    <w:rsid w:val="004A49FA"/>
    <w:rsid w:val="004A4F4B"/>
    <w:rsid w:val="004A5556"/>
    <w:rsid w:val="004A57E1"/>
    <w:rsid w:val="004A582E"/>
    <w:rsid w:val="004A5D7A"/>
    <w:rsid w:val="004A61B8"/>
    <w:rsid w:val="004A627C"/>
    <w:rsid w:val="004A6310"/>
    <w:rsid w:val="004A648B"/>
    <w:rsid w:val="004A6B98"/>
    <w:rsid w:val="004A7854"/>
    <w:rsid w:val="004B0057"/>
    <w:rsid w:val="004B0209"/>
    <w:rsid w:val="004B0347"/>
    <w:rsid w:val="004B0AE5"/>
    <w:rsid w:val="004B0CC4"/>
    <w:rsid w:val="004B112D"/>
    <w:rsid w:val="004B127F"/>
    <w:rsid w:val="004B140F"/>
    <w:rsid w:val="004B15A6"/>
    <w:rsid w:val="004B175F"/>
    <w:rsid w:val="004B21A4"/>
    <w:rsid w:val="004B2394"/>
    <w:rsid w:val="004B2B9F"/>
    <w:rsid w:val="004B2F8D"/>
    <w:rsid w:val="004B357F"/>
    <w:rsid w:val="004B3728"/>
    <w:rsid w:val="004B378D"/>
    <w:rsid w:val="004B39B2"/>
    <w:rsid w:val="004B3B02"/>
    <w:rsid w:val="004B3E53"/>
    <w:rsid w:val="004B41BA"/>
    <w:rsid w:val="004B4478"/>
    <w:rsid w:val="004B458D"/>
    <w:rsid w:val="004B4795"/>
    <w:rsid w:val="004B4A49"/>
    <w:rsid w:val="004B52BF"/>
    <w:rsid w:val="004B57C7"/>
    <w:rsid w:val="004B5994"/>
    <w:rsid w:val="004B6103"/>
    <w:rsid w:val="004B73CF"/>
    <w:rsid w:val="004B7412"/>
    <w:rsid w:val="004B742D"/>
    <w:rsid w:val="004B7919"/>
    <w:rsid w:val="004B7B38"/>
    <w:rsid w:val="004B7B61"/>
    <w:rsid w:val="004C041D"/>
    <w:rsid w:val="004C0B66"/>
    <w:rsid w:val="004C0BCA"/>
    <w:rsid w:val="004C1001"/>
    <w:rsid w:val="004C1003"/>
    <w:rsid w:val="004C15D4"/>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5E49"/>
    <w:rsid w:val="004C601F"/>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937"/>
    <w:rsid w:val="004D09FE"/>
    <w:rsid w:val="004D0B88"/>
    <w:rsid w:val="004D0B98"/>
    <w:rsid w:val="004D0E49"/>
    <w:rsid w:val="004D128E"/>
    <w:rsid w:val="004D1337"/>
    <w:rsid w:val="004D18BA"/>
    <w:rsid w:val="004D1DAA"/>
    <w:rsid w:val="004D25AC"/>
    <w:rsid w:val="004D25FA"/>
    <w:rsid w:val="004D2701"/>
    <w:rsid w:val="004D2772"/>
    <w:rsid w:val="004D2D95"/>
    <w:rsid w:val="004D3052"/>
    <w:rsid w:val="004D30B4"/>
    <w:rsid w:val="004D31EC"/>
    <w:rsid w:val="004D32E1"/>
    <w:rsid w:val="004D3349"/>
    <w:rsid w:val="004D33A4"/>
    <w:rsid w:val="004D3525"/>
    <w:rsid w:val="004D3789"/>
    <w:rsid w:val="004D3E02"/>
    <w:rsid w:val="004D4144"/>
    <w:rsid w:val="004D4634"/>
    <w:rsid w:val="004D490A"/>
    <w:rsid w:val="004D4FC9"/>
    <w:rsid w:val="004D5104"/>
    <w:rsid w:val="004D57DA"/>
    <w:rsid w:val="004D5A84"/>
    <w:rsid w:val="004D644C"/>
    <w:rsid w:val="004D658D"/>
    <w:rsid w:val="004D6AC2"/>
    <w:rsid w:val="004D6B93"/>
    <w:rsid w:val="004D6D51"/>
    <w:rsid w:val="004D6D71"/>
    <w:rsid w:val="004D6E58"/>
    <w:rsid w:val="004D7400"/>
    <w:rsid w:val="004D7B3E"/>
    <w:rsid w:val="004D7C41"/>
    <w:rsid w:val="004D7DBD"/>
    <w:rsid w:val="004D7F37"/>
    <w:rsid w:val="004E0099"/>
    <w:rsid w:val="004E0176"/>
    <w:rsid w:val="004E0778"/>
    <w:rsid w:val="004E0986"/>
    <w:rsid w:val="004E106E"/>
    <w:rsid w:val="004E135F"/>
    <w:rsid w:val="004E19EE"/>
    <w:rsid w:val="004E20C7"/>
    <w:rsid w:val="004E20E3"/>
    <w:rsid w:val="004E2366"/>
    <w:rsid w:val="004E256F"/>
    <w:rsid w:val="004E35B9"/>
    <w:rsid w:val="004E35BB"/>
    <w:rsid w:val="004E3835"/>
    <w:rsid w:val="004E3900"/>
    <w:rsid w:val="004E3A8D"/>
    <w:rsid w:val="004E3C47"/>
    <w:rsid w:val="004E3FA3"/>
    <w:rsid w:val="004E44DA"/>
    <w:rsid w:val="004E4C53"/>
    <w:rsid w:val="004E4F75"/>
    <w:rsid w:val="004E4F81"/>
    <w:rsid w:val="004E5470"/>
    <w:rsid w:val="004E54C3"/>
    <w:rsid w:val="004E55AF"/>
    <w:rsid w:val="004E5D3A"/>
    <w:rsid w:val="004E5E33"/>
    <w:rsid w:val="004E5F5E"/>
    <w:rsid w:val="004E64B2"/>
    <w:rsid w:val="004E6820"/>
    <w:rsid w:val="004E6899"/>
    <w:rsid w:val="004E69CF"/>
    <w:rsid w:val="004E6A39"/>
    <w:rsid w:val="004E713C"/>
    <w:rsid w:val="004E7445"/>
    <w:rsid w:val="004E76BA"/>
    <w:rsid w:val="004E782F"/>
    <w:rsid w:val="004E7832"/>
    <w:rsid w:val="004E7A8B"/>
    <w:rsid w:val="004E7B99"/>
    <w:rsid w:val="004F0354"/>
    <w:rsid w:val="004F0B5C"/>
    <w:rsid w:val="004F0D72"/>
    <w:rsid w:val="004F0E8A"/>
    <w:rsid w:val="004F12C9"/>
    <w:rsid w:val="004F135A"/>
    <w:rsid w:val="004F1F5E"/>
    <w:rsid w:val="004F1F93"/>
    <w:rsid w:val="004F2409"/>
    <w:rsid w:val="004F2659"/>
    <w:rsid w:val="004F32BC"/>
    <w:rsid w:val="004F3664"/>
    <w:rsid w:val="004F3B83"/>
    <w:rsid w:val="004F3EC8"/>
    <w:rsid w:val="004F3F52"/>
    <w:rsid w:val="004F450C"/>
    <w:rsid w:val="004F4571"/>
    <w:rsid w:val="004F4576"/>
    <w:rsid w:val="004F4B02"/>
    <w:rsid w:val="004F4BCD"/>
    <w:rsid w:val="004F4D9B"/>
    <w:rsid w:val="004F5024"/>
    <w:rsid w:val="004F52A6"/>
    <w:rsid w:val="004F5468"/>
    <w:rsid w:val="004F54F7"/>
    <w:rsid w:val="004F550B"/>
    <w:rsid w:val="004F5701"/>
    <w:rsid w:val="004F588D"/>
    <w:rsid w:val="004F5AC4"/>
    <w:rsid w:val="004F5ADF"/>
    <w:rsid w:val="004F5C14"/>
    <w:rsid w:val="004F5F1A"/>
    <w:rsid w:val="004F6272"/>
    <w:rsid w:val="004F6806"/>
    <w:rsid w:val="004F6B03"/>
    <w:rsid w:val="004F6CD9"/>
    <w:rsid w:val="004F6E72"/>
    <w:rsid w:val="004F6EF7"/>
    <w:rsid w:val="004F7864"/>
    <w:rsid w:val="004F795A"/>
    <w:rsid w:val="00500F4F"/>
    <w:rsid w:val="00501020"/>
    <w:rsid w:val="005014B8"/>
    <w:rsid w:val="0050191B"/>
    <w:rsid w:val="00501D19"/>
    <w:rsid w:val="00501D46"/>
    <w:rsid w:val="00502149"/>
    <w:rsid w:val="005025A7"/>
    <w:rsid w:val="00502A84"/>
    <w:rsid w:val="00502F4A"/>
    <w:rsid w:val="0050300D"/>
    <w:rsid w:val="005035E5"/>
    <w:rsid w:val="00503620"/>
    <w:rsid w:val="0050393E"/>
    <w:rsid w:val="00503B04"/>
    <w:rsid w:val="00503C1E"/>
    <w:rsid w:val="00504585"/>
    <w:rsid w:val="00504751"/>
    <w:rsid w:val="0050480D"/>
    <w:rsid w:val="00504BE3"/>
    <w:rsid w:val="00504C91"/>
    <w:rsid w:val="005051B9"/>
    <w:rsid w:val="00505486"/>
    <w:rsid w:val="00505740"/>
    <w:rsid w:val="00505A15"/>
    <w:rsid w:val="0050667D"/>
    <w:rsid w:val="0050669E"/>
    <w:rsid w:val="00506862"/>
    <w:rsid w:val="005069D0"/>
    <w:rsid w:val="00506AB2"/>
    <w:rsid w:val="00506D83"/>
    <w:rsid w:val="00507107"/>
    <w:rsid w:val="005076BE"/>
    <w:rsid w:val="00507D20"/>
    <w:rsid w:val="00507D96"/>
    <w:rsid w:val="00510AF4"/>
    <w:rsid w:val="00510D4A"/>
    <w:rsid w:val="00510EA0"/>
    <w:rsid w:val="00511BE9"/>
    <w:rsid w:val="00511CB4"/>
    <w:rsid w:val="00511EB2"/>
    <w:rsid w:val="00511F73"/>
    <w:rsid w:val="005122D7"/>
    <w:rsid w:val="00512971"/>
    <w:rsid w:val="00512C9F"/>
    <w:rsid w:val="00512E80"/>
    <w:rsid w:val="005139E6"/>
    <w:rsid w:val="00513F8C"/>
    <w:rsid w:val="00514525"/>
    <w:rsid w:val="00514AFA"/>
    <w:rsid w:val="00514C05"/>
    <w:rsid w:val="00514F16"/>
    <w:rsid w:val="00515329"/>
    <w:rsid w:val="005153F5"/>
    <w:rsid w:val="005155C0"/>
    <w:rsid w:val="00515836"/>
    <w:rsid w:val="00515B5B"/>
    <w:rsid w:val="00515C71"/>
    <w:rsid w:val="005160D6"/>
    <w:rsid w:val="005164CA"/>
    <w:rsid w:val="00516A29"/>
    <w:rsid w:val="00516B45"/>
    <w:rsid w:val="00516B91"/>
    <w:rsid w:val="00516E6D"/>
    <w:rsid w:val="00517089"/>
    <w:rsid w:val="0051728B"/>
    <w:rsid w:val="005172AE"/>
    <w:rsid w:val="005172FB"/>
    <w:rsid w:val="00517324"/>
    <w:rsid w:val="00517356"/>
    <w:rsid w:val="005173B3"/>
    <w:rsid w:val="005177F7"/>
    <w:rsid w:val="005178B1"/>
    <w:rsid w:val="0051792A"/>
    <w:rsid w:val="00517F24"/>
    <w:rsid w:val="005208EA"/>
    <w:rsid w:val="00520CC2"/>
    <w:rsid w:val="00521341"/>
    <w:rsid w:val="005215E6"/>
    <w:rsid w:val="00521752"/>
    <w:rsid w:val="005218BF"/>
    <w:rsid w:val="00521BCC"/>
    <w:rsid w:val="00521E55"/>
    <w:rsid w:val="005223EC"/>
    <w:rsid w:val="0052340B"/>
    <w:rsid w:val="00523885"/>
    <w:rsid w:val="0052409D"/>
    <w:rsid w:val="00524150"/>
    <w:rsid w:val="00524842"/>
    <w:rsid w:val="00524A85"/>
    <w:rsid w:val="005250EA"/>
    <w:rsid w:val="005252FB"/>
    <w:rsid w:val="00525891"/>
    <w:rsid w:val="00525C94"/>
    <w:rsid w:val="005262DA"/>
    <w:rsid w:val="00526D33"/>
    <w:rsid w:val="00527766"/>
    <w:rsid w:val="005278B8"/>
    <w:rsid w:val="005279F5"/>
    <w:rsid w:val="0053007F"/>
    <w:rsid w:val="0053047A"/>
    <w:rsid w:val="00531601"/>
    <w:rsid w:val="00531BB7"/>
    <w:rsid w:val="00531CBD"/>
    <w:rsid w:val="005324EB"/>
    <w:rsid w:val="0053256B"/>
    <w:rsid w:val="005328CE"/>
    <w:rsid w:val="00532AC0"/>
    <w:rsid w:val="00532E8B"/>
    <w:rsid w:val="00532EC9"/>
    <w:rsid w:val="005331E6"/>
    <w:rsid w:val="0053335D"/>
    <w:rsid w:val="00533528"/>
    <w:rsid w:val="00533AD0"/>
    <w:rsid w:val="00533C4E"/>
    <w:rsid w:val="005344AB"/>
    <w:rsid w:val="00534DB3"/>
    <w:rsid w:val="0053507A"/>
    <w:rsid w:val="0053507B"/>
    <w:rsid w:val="00535290"/>
    <w:rsid w:val="0053570B"/>
    <w:rsid w:val="0053595E"/>
    <w:rsid w:val="00535B5E"/>
    <w:rsid w:val="005362AD"/>
    <w:rsid w:val="005364F0"/>
    <w:rsid w:val="00536561"/>
    <w:rsid w:val="0053662C"/>
    <w:rsid w:val="00536A0C"/>
    <w:rsid w:val="00536D98"/>
    <w:rsid w:val="00536D9F"/>
    <w:rsid w:val="00536DB5"/>
    <w:rsid w:val="00536F50"/>
    <w:rsid w:val="00537090"/>
    <w:rsid w:val="0053768A"/>
    <w:rsid w:val="005404AF"/>
    <w:rsid w:val="00540BD3"/>
    <w:rsid w:val="00540F41"/>
    <w:rsid w:val="00541631"/>
    <w:rsid w:val="00541A12"/>
    <w:rsid w:val="00542329"/>
    <w:rsid w:val="005423FF"/>
    <w:rsid w:val="00542483"/>
    <w:rsid w:val="00543E44"/>
    <w:rsid w:val="00544416"/>
    <w:rsid w:val="00544545"/>
    <w:rsid w:val="005445DF"/>
    <w:rsid w:val="00544985"/>
    <w:rsid w:val="00544B82"/>
    <w:rsid w:val="005450E2"/>
    <w:rsid w:val="00545355"/>
    <w:rsid w:val="00545535"/>
    <w:rsid w:val="0054590A"/>
    <w:rsid w:val="0054630A"/>
    <w:rsid w:val="00546783"/>
    <w:rsid w:val="00546824"/>
    <w:rsid w:val="005469B0"/>
    <w:rsid w:val="00546EDD"/>
    <w:rsid w:val="005471AB"/>
    <w:rsid w:val="005502B4"/>
    <w:rsid w:val="00550577"/>
    <w:rsid w:val="00550896"/>
    <w:rsid w:val="00550B23"/>
    <w:rsid w:val="0055177A"/>
    <w:rsid w:val="005517A5"/>
    <w:rsid w:val="005518B3"/>
    <w:rsid w:val="00551FDE"/>
    <w:rsid w:val="00552084"/>
    <w:rsid w:val="005526A3"/>
    <w:rsid w:val="00552954"/>
    <w:rsid w:val="00552BB4"/>
    <w:rsid w:val="005537CD"/>
    <w:rsid w:val="0055397B"/>
    <w:rsid w:val="00553BF9"/>
    <w:rsid w:val="00553C99"/>
    <w:rsid w:val="00553CFB"/>
    <w:rsid w:val="005541FC"/>
    <w:rsid w:val="00554437"/>
    <w:rsid w:val="005544CD"/>
    <w:rsid w:val="0055487F"/>
    <w:rsid w:val="00555215"/>
    <w:rsid w:val="00555298"/>
    <w:rsid w:val="00555299"/>
    <w:rsid w:val="00555350"/>
    <w:rsid w:val="00555518"/>
    <w:rsid w:val="005555E6"/>
    <w:rsid w:val="00555F50"/>
    <w:rsid w:val="005560D6"/>
    <w:rsid w:val="0055621D"/>
    <w:rsid w:val="005562BB"/>
    <w:rsid w:val="00556ADA"/>
    <w:rsid w:val="00556EF7"/>
    <w:rsid w:val="00557FE0"/>
    <w:rsid w:val="00560334"/>
    <w:rsid w:val="0056047F"/>
    <w:rsid w:val="0056061B"/>
    <w:rsid w:val="00560740"/>
    <w:rsid w:val="0056082F"/>
    <w:rsid w:val="005609EB"/>
    <w:rsid w:val="005612A0"/>
    <w:rsid w:val="0056164F"/>
    <w:rsid w:val="00561AC4"/>
    <w:rsid w:val="00561DD6"/>
    <w:rsid w:val="0056234F"/>
    <w:rsid w:val="00562786"/>
    <w:rsid w:val="00562CD0"/>
    <w:rsid w:val="00562EDA"/>
    <w:rsid w:val="00562EF0"/>
    <w:rsid w:val="00562F4E"/>
    <w:rsid w:val="005631FD"/>
    <w:rsid w:val="0056329D"/>
    <w:rsid w:val="005635A3"/>
    <w:rsid w:val="00563C91"/>
    <w:rsid w:val="00564065"/>
    <w:rsid w:val="005640A8"/>
    <w:rsid w:val="005645CF"/>
    <w:rsid w:val="0056479F"/>
    <w:rsid w:val="00564C7B"/>
    <w:rsid w:val="00564D30"/>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177"/>
    <w:rsid w:val="00571216"/>
    <w:rsid w:val="00572624"/>
    <w:rsid w:val="00572778"/>
    <w:rsid w:val="005727CA"/>
    <w:rsid w:val="00572AF4"/>
    <w:rsid w:val="005735BD"/>
    <w:rsid w:val="00573687"/>
    <w:rsid w:val="00573913"/>
    <w:rsid w:val="00574405"/>
    <w:rsid w:val="00574491"/>
    <w:rsid w:val="0057488B"/>
    <w:rsid w:val="00574A42"/>
    <w:rsid w:val="005750B9"/>
    <w:rsid w:val="00575DC7"/>
    <w:rsid w:val="00576157"/>
    <w:rsid w:val="00576550"/>
    <w:rsid w:val="005765AE"/>
    <w:rsid w:val="005767C5"/>
    <w:rsid w:val="00576E05"/>
    <w:rsid w:val="00577294"/>
    <w:rsid w:val="0057752A"/>
    <w:rsid w:val="0057785C"/>
    <w:rsid w:val="00577C49"/>
    <w:rsid w:val="00577CA7"/>
    <w:rsid w:val="00577DAF"/>
    <w:rsid w:val="00580498"/>
    <w:rsid w:val="005804FD"/>
    <w:rsid w:val="0058069C"/>
    <w:rsid w:val="0058097A"/>
    <w:rsid w:val="00580B3D"/>
    <w:rsid w:val="00580D16"/>
    <w:rsid w:val="00580E55"/>
    <w:rsid w:val="0058116A"/>
    <w:rsid w:val="00581345"/>
    <w:rsid w:val="00582149"/>
    <w:rsid w:val="00582536"/>
    <w:rsid w:val="0058267A"/>
    <w:rsid w:val="00582767"/>
    <w:rsid w:val="00582D48"/>
    <w:rsid w:val="00583107"/>
    <w:rsid w:val="00583670"/>
    <w:rsid w:val="00583759"/>
    <w:rsid w:val="00583810"/>
    <w:rsid w:val="005838A1"/>
    <w:rsid w:val="00583ACB"/>
    <w:rsid w:val="00583CB8"/>
    <w:rsid w:val="00583D4C"/>
    <w:rsid w:val="00583FAA"/>
    <w:rsid w:val="005841D4"/>
    <w:rsid w:val="00584272"/>
    <w:rsid w:val="00584759"/>
    <w:rsid w:val="00584790"/>
    <w:rsid w:val="00584EBA"/>
    <w:rsid w:val="00584F54"/>
    <w:rsid w:val="00585801"/>
    <w:rsid w:val="00585A33"/>
    <w:rsid w:val="00585E96"/>
    <w:rsid w:val="005860A2"/>
    <w:rsid w:val="00586505"/>
    <w:rsid w:val="00586675"/>
    <w:rsid w:val="00586799"/>
    <w:rsid w:val="00586A1C"/>
    <w:rsid w:val="00586A69"/>
    <w:rsid w:val="00586A79"/>
    <w:rsid w:val="00586E05"/>
    <w:rsid w:val="0058710C"/>
    <w:rsid w:val="00587D3D"/>
    <w:rsid w:val="005902A6"/>
    <w:rsid w:val="005902F5"/>
    <w:rsid w:val="00590516"/>
    <w:rsid w:val="00590522"/>
    <w:rsid w:val="005907AC"/>
    <w:rsid w:val="005908D6"/>
    <w:rsid w:val="00590904"/>
    <w:rsid w:val="00590963"/>
    <w:rsid w:val="00590F47"/>
    <w:rsid w:val="00591D01"/>
    <w:rsid w:val="005921E5"/>
    <w:rsid w:val="00592384"/>
    <w:rsid w:val="005925E8"/>
    <w:rsid w:val="00592639"/>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6D7"/>
    <w:rsid w:val="005977EB"/>
    <w:rsid w:val="005979A6"/>
    <w:rsid w:val="00597D71"/>
    <w:rsid w:val="00597EB0"/>
    <w:rsid w:val="005A012C"/>
    <w:rsid w:val="005A029A"/>
    <w:rsid w:val="005A04B2"/>
    <w:rsid w:val="005A074D"/>
    <w:rsid w:val="005A0AF8"/>
    <w:rsid w:val="005A107F"/>
    <w:rsid w:val="005A1B3B"/>
    <w:rsid w:val="005A1C81"/>
    <w:rsid w:val="005A22E3"/>
    <w:rsid w:val="005A2469"/>
    <w:rsid w:val="005A25C3"/>
    <w:rsid w:val="005A2802"/>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1FD6"/>
    <w:rsid w:val="005B231B"/>
    <w:rsid w:val="005B25B8"/>
    <w:rsid w:val="005B2650"/>
    <w:rsid w:val="005B2A4F"/>
    <w:rsid w:val="005B2A77"/>
    <w:rsid w:val="005B2CCC"/>
    <w:rsid w:val="005B2CF2"/>
    <w:rsid w:val="005B2DEF"/>
    <w:rsid w:val="005B2FE0"/>
    <w:rsid w:val="005B3579"/>
    <w:rsid w:val="005B36EF"/>
    <w:rsid w:val="005B39D6"/>
    <w:rsid w:val="005B3A0C"/>
    <w:rsid w:val="005B3CFB"/>
    <w:rsid w:val="005B3E32"/>
    <w:rsid w:val="005B3F9C"/>
    <w:rsid w:val="005B4115"/>
    <w:rsid w:val="005B4BCE"/>
    <w:rsid w:val="005B5356"/>
    <w:rsid w:val="005B5520"/>
    <w:rsid w:val="005B56BF"/>
    <w:rsid w:val="005B5B70"/>
    <w:rsid w:val="005B5C3F"/>
    <w:rsid w:val="005B5DC5"/>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18"/>
    <w:rsid w:val="005C0C57"/>
    <w:rsid w:val="005C0CA5"/>
    <w:rsid w:val="005C1638"/>
    <w:rsid w:val="005C16A0"/>
    <w:rsid w:val="005C1B11"/>
    <w:rsid w:val="005C1E68"/>
    <w:rsid w:val="005C1FAD"/>
    <w:rsid w:val="005C2226"/>
    <w:rsid w:val="005C2351"/>
    <w:rsid w:val="005C261D"/>
    <w:rsid w:val="005C2C98"/>
    <w:rsid w:val="005C2D2B"/>
    <w:rsid w:val="005C365E"/>
    <w:rsid w:val="005C3717"/>
    <w:rsid w:val="005C3BE3"/>
    <w:rsid w:val="005C4341"/>
    <w:rsid w:val="005C4563"/>
    <w:rsid w:val="005C465E"/>
    <w:rsid w:val="005C46B9"/>
    <w:rsid w:val="005C66EE"/>
    <w:rsid w:val="005C69BC"/>
    <w:rsid w:val="005C6AEB"/>
    <w:rsid w:val="005C6E21"/>
    <w:rsid w:val="005C7082"/>
    <w:rsid w:val="005C74A7"/>
    <w:rsid w:val="005C771A"/>
    <w:rsid w:val="005C7C9E"/>
    <w:rsid w:val="005C7EC8"/>
    <w:rsid w:val="005D0081"/>
    <w:rsid w:val="005D0141"/>
    <w:rsid w:val="005D02FA"/>
    <w:rsid w:val="005D0C0F"/>
    <w:rsid w:val="005D0D0C"/>
    <w:rsid w:val="005D0E08"/>
    <w:rsid w:val="005D0E5A"/>
    <w:rsid w:val="005D121F"/>
    <w:rsid w:val="005D1C7A"/>
    <w:rsid w:val="005D21BD"/>
    <w:rsid w:val="005D2621"/>
    <w:rsid w:val="005D29E0"/>
    <w:rsid w:val="005D2DCD"/>
    <w:rsid w:val="005D3195"/>
    <w:rsid w:val="005D3234"/>
    <w:rsid w:val="005D33ED"/>
    <w:rsid w:val="005D3471"/>
    <w:rsid w:val="005D3608"/>
    <w:rsid w:val="005D3826"/>
    <w:rsid w:val="005D40E8"/>
    <w:rsid w:val="005D4193"/>
    <w:rsid w:val="005D41B4"/>
    <w:rsid w:val="005D45BC"/>
    <w:rsid w:val="005D4769"/>
    <w:rsid w:val="005D4B4B"/>
    <w:rsid w:val="005D5287"/>
    <w:rsid w:val="005D55E6"/>
    <w:rsid w:val="005D5818"/>
    <w:rsid w:val="005D5C23"/>
    <w:rsid w:val="005D6987"/>
    <w:rsid w:val="005D6CDF"/>
    <w:rsid w:val="005D7C92"/>
    <w:rsid w:val="005D7CBC"/>
    <w:rsid w:val="005D7CF0"/>
    <w:rsid w:val="005E00A8"/>
    <w:rsid w:val="005E0186"/>
    <w:rsid w:val="005E03F0"/>
    <w:rsid w:val="005E0642"/>
    <w:rsid w:val="005E178E"/>
    <w:rsid w:val="005E1E6C"/>
    <w:rsid w:val="005E24ED"/>
    <w:rsid w:val="005E2749"/>
    <w:rsid w:val="005E287D"/>
    <w:rsid w:val="005E34BB"/>
    <w:rsid w:val="005E34D6"/>
    <w:rsid w:val="005E3506"/>
    <w:rsid w:val="005E35DD"/>
    <w:rsid w:val="005E3AC5"/>
    <w:rsid w:val="005E4836"/>
    <w:rsid w:val="005E4D88"/>
    <w:rsid w:val="005E5091"/>
    <w:rsid w:val="005E5426"/>
    <w:rsid w:val="005E594B"/>
    <w:rsid w:val="005E59FC"/>
    <w:rsid w:val="005E657C"/>
    <w:rsid w:val="005E66AE"/>
    <w:rsid w:val="005E6A3F"/>
    <w:rsid w:val="005E6A48"/>
    <w:rsid w:val="005E6B3A"/>
    <w:rsid w:val="005E6B79"/>
    <w:rsid w:val="005E6BFE"/>
    <w:rsid w:val="005E6C9A"/>
    <w:rsid w:val="005E750E"/>
    <w:rsid w:val="005F01A4"/>
    <w:rsid w:val="005F044E"/>
    <w:rsid w:val="005F0979"/>
    <w:rsid w:val="005F0A79"/>
    <w:rsid w:val="005F0B6D"/>
    <w:rsid w:val="005F1CA8"/>
    <w:rsid w:val="005F25F1"/>
    <w:rsid w:val="005F2665"/>
    <w:rsid w:val="005F2D42"/>
    <w:rsid w:val="005F3920"/>
    <w:rsid w:val="005F40C3"/>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ED4"/>
    <w:rsid w:val="005F7F4D"/>
    <w:rsid w:val="006001AE"/>
    <w:rsid w:val="00600297"/>
    <w:rsid w:val="006007C8"/>
    <w:rsid w:val="00600845"/>
    <w:rsid w:val="00600A7C"/>
    <w:rsid w:val="00600C7B"/>
    <w:rsid w:val="006018A5"/>
    <w:rsid w:val="00601C7D"/>
    <w:rsid w:val="00601E99"/>
    <w:rsid w:val="00601EAB"/>
    <w:rsid w:val="00602724"/>
    <w:rsid w:val="006029B1"/>
    <w:rsid w:val="0060327A"/>
    <w:rsid w:val="006032D3"/>
    <w:rsid w:val="0060349C"/>
    <w:rsid w:val="00603589"/>
    <w:rsid w:val="00603920"/>
    <w:rsid w:val="00603959"/>
    <w:rsid w:val="00603D1F"/>
    <w:rsid w:val="00603D7B"/>
    <w:rsid w:val="0060428E"/>
    <w:rsid w:val="00604516"/>
    <w:rsid w:val="0060484F"/>
    <w:rsid w:val="006048DA"/>
    <w:rsid w:val="00605060"/>
    <w:rsid w:val="0060525F"/>
    <w:rsid w:val="0060535A"/>
    <w:rsid w:val="006053B6"/>
    <w:rsid w:val="00605AC5"/>
    <w:rsid w:val="006065A4"/>
    <w:rsid w:val="0060697E"/>
    <w:rsid w:val="006069AC"/>
    <w:rsid w:val="00606CE5"/>
    <w:rsid w:val="00606FD7"/>
    <w:rsid w:val="006071B9"/>
    <w:rsid w:val="006075B8"/>
    <w:rsid w:val="0060781A"/>
    <w:rsid w:val="00607E8C"/>
    <w:rsid w:val="00610226"/>
    <w:rsid w:val="006104BD"/>
    <w:rsid w:val="00610509"/>
    <w:rsid w:val="006113B4"/>
    <w:rsid w:val="006118F9"/>
    <w:rsid w:val="00611E6C"/>
    <w:rsid w:val="0061206D"/>
    <w:rsid w:val="0061211D"/>
    <w:rsid w:val="006127AF"/>
    <w:rsid w:val="006128D3"/>
    <w:rsid w:val="006137F7"/>
    <w:rsid w:val="00613B60"/>
    <w:rsid w:val="00613D48"/>
    <w:rsid w:val="006141AB"/>
    <w:rsid w:val="006146CD"/>
    <w:rsid w:val="00614F3A"/>
    <w:rsid w:val="0061500D"/>
    <w:rsid w:val="006151C2"/>
    <w:rsid w:val="00615287"/>
    <w:rsid w:val="0061538E"/>
    <w:rsid w:val="0061591C"/>
    <w:rsid w:val="00615965"/>
    <w:rsid w:val="00615A22"/>
    <w:rsid w:val="00615BCA"/>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308D"/>
    <w:rsid w:val="0062326E"/>
    <w:rsid w:val="006233F8"/>
    <w:rsid w:val="0062366E"/>
    <w:rsid w:val="00623B4B"/>
    <w:rsid w:val="00623F54"/>
    <w:rsid w:val="0062491B"/>
    <w:rsid w:val="00625220"/>
    <w:rsid w:val="00625F69"/>
    <w:rsid w:val="00625F7B"/>
    <w:rsid w:val="00626073"/>
    <w:rsid w:val="00626474"/>
    <w:rsid w:val="006267B4"/>
    <w:rsid w:val="00626830"/>
    <w:rsid w:val="00626D0A"/>
    <w:rsid w:val="006271DC"/>
    <w:rsid w:val="006278DB"/>
    <w:rsid w:val="00627A34"/>
    <w:rsid w:val="00627A52"/>
    <w:rsid w:val="00627C24"/>
    <w:rsid w:val="00630035"/>
    <w:rsid w:val="00630102"/>
    <w:rsid w:val="00630784"/>
    <w:rsid w:val="00630B4E"/>
    <w:rsid w:val="00631526"/>
    <w:rsid w:val="006316D9"/>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3B0"/>
    <w:rsid w:val="006354A2"/>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3C7"/>
    <w:rsid w:val="006418AB"/>
    <w:rsid w:val="00641A1F"/>
    <w:rsid w:val="00641A35"/>
    <w:rsid w:val="00641B9F"/>
    <w:rsid w:val="00641E77"/>
    <w:rsid w:val="006420BE"/>
    <w:rsid w:val="006421E5"/>
    <w:rsid w:val="00642568"/>
    <w:rsid w:val="00642893"/>
    <w:rsid w:val="006429CA"/>
    <w:rsid w:val="00642BC5"/>
    <w:rsid w:val="00642CAA"/>
    <w:rsid w:val="0064389B"/>
    <w:rsid w:val="00643A6E"/>
    <w:rsid w:val="00643C93"/>
    <w:rsid w:val="0064403D"/>
    <w:rsid w:val="006442FE"/>
    <w:rsid w:val="00644895"/>
    <w:rsid w:val="00644AEC"/>
    <w:rsid w:val="00644AF9"/>
    <w:rsid w:val="00645229"/>
    <w:rsid w:val="006452CC"/>
    <w:rsid w:val="0064555A"/>
    <w:rsid w:val="0064584A"/>
    <w:rsid w:val="00645CE4"/>
    <w:rsid w:val="00645E65"/>
    <w:rsid w:val="00645F38"/>
    <w:rsid w:val="006460E2"/>
    <w:rsid w:val="00646986"/>
    <w:rsid w:val="00647214"/>
    <w:rsid w:val="006476B0"/>
    <w:rsid w:val="00647D53"/>
    <w:rsid w:val="0065022D"/>
    <w:rsid w:val="006502BD"/>
    <w:rsid w:val="006502DA"/>
    <w:rsid w:val="00650A6B"/>
    <w:rsid w:val="00650D52"/>
    <w:rsid w:val="00650D9D"/>
    <w:rsid w:val="00651516"/>
    <w:rsid w:val="006518BE"/>
    <w:rsid w:val="006518D0"/>
    <w:rsid w:val="0065223C"/>
    <w:rsid w:val="0065254E"/>
    <w:rsid w:val="006527B6"/>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9E0"/>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EE4"/>
    <w:rsid w:val="00662E9D"/>
    <w:rsid w:val="00662FFD"/>
    <w:rsid w:val="0066316A"/>
    <w:rsid w:val="006631DC"/>
    <w:rsid w:val="0066337B"/>
    <w:rsid w:val="00663638"/>
    <w:rsid w:val="00663681"/>
    <w:rsid w:val="00663C1D"/>
    <w:rsid w:val="00663D0A"/>
    <w:rsid w:val="00663D77"/>
    <w:rsid w:val="006641A1"/>
    <w:rsid w:val="006645DC"/>
    <w:rsid w:val="00664861"/>
    <w:rsid w:val="00664B01"/>
    <w:rsid w:val="00664CB1"/>
    <w:rsid w:val="00664F3A"/>
    <w:rsid w:val="00665137"/>
    <w:rsid w:val="0066526E"/>
    <w:rsid w:val="006653DD"/>
    <w:rsid w:val="00665635"/>
    <w:rsid w:val="00665F04"/>
    <w:rsid w:val="00666020"/>
    <w:rsid w:val="006660E3"/>
    <w:rsid w:val="0066621D"/>
    <w:rsid w:val="006667EB"/>
    <w:rsid w:val="006669A1"/>
    <w:rsid w:val="006669E6"/>
    <w:rsid w:val="00666A83"/>
    <w:rsid w:val="0066707D"/>
    <w:rsid w:val="00667337"/>
    <w:rsid w:val="006673E6"/>
    <w:rsid w:val="0066750D"/>
    <w:rsid w:val="00667536"/>
    <w:rsid w:val="00667F13"/>
    <w:rsid w:val="0067002C"/>
    <w:rsid w:val="00670329"/>
    <w:rsid w:val="0067057D"/>
    <w:rsid w:val="0067079D"/>
    <w:rsid w:val="006707CB"/>
    <w:rsid w:val="006708DE"/>
    <w:rsid w:val="00670DB2"/>
    <w:rsid w:val="00671160"/>
    <w:rsid w:val="006711D9"/>
    <w:rsid w:val="0067150B"/>
    <w:rsid w:val="0067173D"/>
    <w:rsid w:val="006717F4"/>
    <w:rsid w:val="00671A1D"/>
    <w:rsid w:val="00671B29"/>
    <w:rsid w:val="00671D35"/>
    <w:rsid w:val="00671E45"/>
    <w:rsid w:val="006727F3"/>
    <w:rsid w:val="00672883"/>
    <w:rsid w:val="006729DC"/>
    <w:rsid w:val="00672B83"/>
    <w:rsid w:val="00672DC5"/>
    <w:rsid w:val="00672F16"/>
    <w:rsid w:val="006731A8"/>
    <w:rsid w:val="006731E8"/>
    <w:rsid w:val="00674A54"/>
    <w:rsid w:val="00674E8C"/>
    <w:rsid w:val="00675093"/>
    <w:rsid w:val="006750A7"/>
    <w:rsid w:val="006754FB"/>
    <w:rsid w:val="006757D3"/>
    <w:rsid w:val="00676AFD"/>
    <w:rsid w:val="00676B77"/>
    <w:rsid w:val="00676F5E"/>
    <w:rsid w:val="00677708"/>
    <w:rsid w:val="006778A8"/>
    <w:rsid w:val="006778F8"/>
    <w:rsid w:val="00677A69"/>
    <w:rsid w:val="00677BD8"/>
    <w:rsid w:val="006804FF"/>
    <w:rsid w:val="006805F6"/>
    <w:rsid w:val="006806D5"/>
    <w:rsid w:val="006807B2"/>
    <w:rsid w:val="00680AA9"/>
    <w:rsid w:val="00680F74"/>
    <w:rsid w:val="0068170F"/>
    <w:rsid w:val="006818F5"/>
    <w:rsid w:val="00681E04"/>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DE4"/>
    <w:rsid w:val="006860F9"/>
    <w:rsid w:val="00686271"/>
    <w:rsid w:val="00686315"/>
    <w:rsid w:val="0068650F"/>
    <w:rsid w:val="0068657F"/>
    <w:rsid w:val="00686826"/>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3C3"/>
    <w:rsid w:val="00692486"/>
    <w:rsid w:val="006929C0"/>
    <w:rsid w:val="00692DB5"/>
    <w:rsid w:val="00693766"/>
    <w:rsid w:val="0069411B"/>
    <w:rsid w:val="006941AF"/>
    <w:rsid w:val="00694296"/>
    <w:rsid w:val="006944BB"/>
    <w:rsid w:val="00694C2E"/>
    <w:rsid w:val="00694C80"/>
    <w:rsid w:val="00694ECC"/>
    <w:rsid w:val="00695010"/>
    <w:rsid w:val="0069546F"/>
    <w:rsid w:val="006959A8"/>
    <w:rsid w:val="00695AAA"/>
    <w:rsid w:val="00696146"/>
    <w:rsid w:val="00696293"/>
    <w:rsid w:val="00696319"/>
    <w:rsid w:val="0069639A"/>
    <w:rsid w:val="00696466"/>
    <w:rsid w:val="0069660E"/>
    <w:rsid w:val="00696E7C"/>
    <w:rsid w:val="006975C7"/>
    <w:rsid w:val="0069773C"/>
    <w:rsid w:val="0069794D"/>
    <w:rsid w:val="00697AAF"/>
    <w:rsid w:val="006A0023"/>
    <w:rsid w:val="006A00FE"/>
    <w:rsid w:val="006A01B2"/>
    <w:rsid w:val="006A04D0"/>
    <w:rsid w:val="006A0A3D"/>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2EC"/>
    <w:rsid w:val="006A4721"/>
    <w:rsid w:val="006A4828"/>
    <w:rsid w:val="006A48AA"/>
    <w:rsid w:val="006A4D67"/>
    <w:rsid w:val="006A4DA3"/>
    <w:rsid w:val="006A50A5"/>
    <w:rsid w:val="006A5271"/>
    <w:rsid w:val="006A5E0B"/>
    <w:rsid w:val="006A618A"/>
    <w:rsid w:val="006A6909"/>
    <w:rsid w:val="006A6D98"/>
    <w:rsid w:val="006A6F5E"/>
    <w:rsid w:val="006A772E"/>
    <w:rsid w:val="006A786C"/>
    <w:rsid w:val="006A787F"/>
    <w:rsid w:val="006A7883"/>
    <w:rsid w:val="006A7B31"/>
    <w:rsid w:val="006B0290"/>
    <w:rsid w:val="006B0507"/>
    <w:rsid w:val="006B0A34"/>
    <w:rsid w:val="006B0A59"/>
    <w:rsid w:val="006B140D"/>
    <w:rsid w:val="006B153E"/>
    <w:rsid w:val="006B16B7"/>
    <w:rsid w:val="006B189F"/>
    <w:rsid w:val="006B1B33"/>
    <w:rsid w:val="006B20CB"/>
    <w:rsid w:val="006B23B8"/>
    <w:rsid w:val="006B285A"/>
    <w:rsid w:val="006B2CF8"/>
    <w:rsid w:val="006B3034"/>
    <w:rsid w:val="006B34D0"/>
    <w:rsid w:val="006B3743"/>
    <w:rsid w:val="006B380D"/>
    <w:rsid w:val="006B4232"/>
    <w:rsid w:val="006B4748"/>
    <w:rsid w:val="006B4A0E"/>
    <w:rsid w:val="006B4A10"/>
    <w:rsid w:val="006B4AF7"/>
    <w:rsid w:val="006B4B16"/>
    <w:rsid w:val="006B4B2C"/>
    <w:rsid w:val="006B502B"/>
    <w:rsid w:val="006B5C1E"/>
    <w:rsid w:val="006B5DE0"/>
    <w:rsid w:val="006B6566"/>
    <w:rsid w:val="006B669F"/>
    <w:rsid w:val="006B66E1"/>
    <w:rsid w:val="006B67E5"/>
    <w:rsid w:val="006B6ACF"/>
    <w:rsid w:val="006B6AFD"/>
    <w:rsid w:val="006B6BA8"/>
    <w:rsid w:val="006B6BCB"/>
    <w:rsid w:val="006B6D3F"/>
    <w:rsid w:val="006B703F"/>
    <w:rsid w:val="006B7043"/>
    <w:rsid w:val="006B7731"/>
    <w:rsid w:val="006B78C2"/>
    <w:rsid w:val="006B7B7A"/>
    <w:rsid w:val="006C0BD0"/>
    <w:rsid w:val="006C0E29"/>
    <w:rsid w:val="006C1576"/>
    <w:rsid w:val="006C1627"/>
    <w:rsid w:val="006C1837"/>
    <w:rsid w:val="006C19C8"/>
    <w:rsid w:val="006C1C02"/>
    <w:rsid w:val="006C243E"/>
    <w:rsid w:val="006C2536"/>
    <w:rsid w:val="006C28D2"/>
    <w:rsid w:val="006C293F"/>
    <w:rsid w:val="006C2B3B"/>
    <w:rsid w:val="006C2CF4"/>
    <w:rsid w:val="006C31B6"/>
    <w:rsid w:val="006C340C"/>
    <w:rsid w:val="006C37F1"/>
    <w:rsid w:val="006C3B15"/>
    <w:rsid w:val="006C3B4A"/>
    <w:rsid w:val="006C5013"/>
    <w:rsid w:val="006C538F"/>
    <w:rsid w:val="006C58B9"/>
    <w:rsid w:val="006C5CE0"/>
    <w:rsid w:val="006C5FF1"/>
    <w:rsid w:val="006C647E"/>
    <w:rsid w:val="006C6678"/>
    <w:rsid w:val="006C6C87"/>
    <w:rsid w:val="006C6F92"/>
    <w:rsid w:val="006C7177"/>
    <w:rsid w:val="006C77FC"/>
    <w:rsid w:val="006C7F25"/>
    <w:rsid w:val="006D04AC"/>
    <w:rsid w:val="006D0DA8"/>
    <w:rsid w:val="006D0E4C"/>
    <w:rsid w:val="006D18B3"/>
    <w:rsid w:val="006D1A77"/>
    <w:rsid w:val="006D1EE0"/>
    <w:rsid w:val="006D2F7A"/>
    <w:rsid w:val="006D3403"/>
    <w:rsid w:val="006D3627"/>
    <w:rsid w:val="006D39DA"/>
    <w:rsid w:val="006D3AEC"/>
    <w:rsid w:val="006D3F89"/>
    <w:rsid w:val="006D46F5"/>
    <w:rsid w:val="006D64B0"/>
    <w:rsid w:val="006D6732"/>
    <w:rsid w:val="006D6747"/>
    <w:rsid w:val="006D68AF"/>
    <w:rsid w:val="006D6F87"/>
    <w:rsid w:val="006D7095"/>
    <w:rsid w:val="006D730B"/>
    <w:rsid w:val="006D7417"/>
    <w:rsid w:val="006D769D"/>
    <w:rsid w:val="006D7A57"/>
    <w:rsid w:val="006D7A90"/>
    <w:rsid w:val="006E01C3"/>
    <w:rsid w:val="006E0315"/>
    <w:rsid w:val="006E0350"/>
    <w:rsid w:val="006E07E1"/>
    <w:rsid w:val="006E1147"/>
    <w:rsid w:val="006E12E3"/>
    <w:rsid w:val="006E1F16"/>
    <w:rsid w:val="006E267F"/>
    <w:rsid w:val="006E2972"/>
    <w:rsid w:val="006E3009"/>
    <w:rsid w:val="006E3040"/>
    <w:rsid w:val="006E31D0"/>
    <w:rsid w:val="006E3501"/>
    <w:rsid w:val="006E3E33"/>
    <w:rsid w:val="006E4045"/>
    <w:rsid w:val="006E4168"/>
    <w:rsid w:val="006E42E2"/>
    <w:rsid w:val="006E4334"/>
    <w:rsid w:val="006E45E3"/>
    <w:rsid w:val="006E4AE4"/>
    <w:rsid w:val="006E4C52"/>
    <w:rsid w:val="006E5A9E"/>
    <w:rsid w:val="006E5E15"/>
    <w:rsid w:val="006E5EB9"/>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623"/>
    <w:rsid w:val="006F4706"/>
    <w:rsid w:val="006F4AAC"/>
    <w:rsid w:val="006F5437"/>
    <w:rsid w:val="006F547F"/>
    <w:rsid w:val="006F5684"/>
    <w:rsid w:val="006F5847"/>
    <w:rsid w:val="006F5A19"/>
    <w:rsid w:val="006F5AF0"/>
    <w:rsid w:val="006F5C8E"/>
    <w:rsid w:val="006F5DF4"/>
    <w:rsid w:val="006F6392"/>
    <w:rsid w:val="006F658E"/>
    <w:rsid w:val="006F67BE"/>
    <w:rsid w:val="006F6FF4"/>
    <w:rsid w:val="006F7D40"/>
    <w:rsid w:val="00700292"/>
    <w:rsid w:val="00700358"/>
    <w:rsid w:val="00700611"/>
    <w:rsid w:val="00700970"/>
    <w:rsid w:val="00700E3D"/>
    <w:rsid w:val="00700E4E"/>
    <w:rsid w:val="00700E8B"/>
    <w:rsid w:val="007016A8"/>
    <w:rsid w:val="00701DE6"/>
    <w:rsid w:val="00701DF1"/>
    <w:rsid w:val="00701FC2"/>
    <w:rsid w:val="0070204F"/>
    <w:rsid w:val="0070225D"/>
    <w:rsid w:val="007023B7"/>
    <w:rsid w:val="00704428"/>
    <w:rsid w:val="007045D0"/>
    <w:rsid w:val="007049ED"/>
    <w:rsid w:val="007056D1"/>
    <w:rsid w:val="00705CE0"/>
    <w:rsid w:val="00705CF3"/>
    <w:rsid w:val="00706288"/>
    <w:rsid w:val="007067A6"/>
    <w:rsid w:val="007067FA"/>
    <w:rsid w:val="00706811"/>
    <w:rsid w:val="00707390"/>
    <w:rsid w:val="0070787B"/>
    <w:rsid w:val="00707C28"/>
    <w:rsid w:val="00710099"/>
    <w:rsid w:val="00710473"/>
    <w:rsid w:val="007104C4"/>
    <w:rsid w:val="0071067E"/>
    <w:rsid w:val="00710730"/>
    <w:rsid w:val="00710D37"/>
    <w:rsid w:val="00710D9F"/>
    <w:rsid w:val="00710E9A"/>
    <w:rsid w:val="00711BDC"/>
    <w:rsid w:val="0071255B"/>
    <w:rsid w:val="00712864"/>
    <w:rsid w:val="00712B65"/>
    <w:rsid w:val="00712CDE"/>
    <w:rsid w:val="00712E55"/>
    <w:rsid w:val="00713AF7"/>
    <w:rsid w:val="00714061"/>
    <w:rsid w:val="007142C3"/>
    <w:rsid w:val="00714D26"/>
    <w:rsid w:val="00714F2D"/>
    <w:rsid w:val="00714FCE"/>
    <w:rsid w:val="00715F3D"/>
    <w:rsid w:val="00716028"/>
    <w:rsid w:val="00716283"/>
    <w:rsid w:val="00716E21"/>
    <w:rsid w:val="00716F7E"/>
    <w:rsid w:val="007171D6"/>
    <w:rsid w:val="0071777D"/>
    <w:rsid w:val="00717C48"/>
    <w:rsid w:val="00720700"/>
    <w:rsid w:val="00720D24"/>
    <w:rsid w:val="00720D8D"/>
    <w:rsid w:val="00720F6D"/>
    <w:rsid w:val="00721064"/>
    <w:rsid w:val="007213D1"/>
    <w:rsid w:val="00721F35"/>
    <w:rsid w:val="00722016"/>
    <w:rsid w:val="00722345"/>
    <w:rsid w:val="007224C8"/>
    <w:rsid w:val="0072254F"/>
    <w:rsid w:val="007228A4"/>
    <w:rsid w:val="0072329C"/>
    <w:rsid w:val="007232A7"/>
    <w:rsid w:val="00723351"/>
    <w:rsid w:val="00723731"/>
    <w:rsid w:val="00724042"/>
    <w:rsid w:val="007240E9"/>
    <w:rsid w:val="007245F6"/>
    <w:rsid w:val="007248A6"/>
    <w:rsid w:val="00724B21"/>
    <w:rsid w:val="00725199"/>
    <w:rsid w:val="0072553F"/>
    <w:rsid w:val="00725728"/>
    <w:rsid w:val="00725A09"/>
    <w:rsid w:val="00725A13"/>
    <w:rsid w:val="00725AFA"/>
    <w:rsid w:val="00725C01"/>
    <w:rsid w:val="00725C03"/>
    <w:rsid w:val="00725E22"/>
    <w:rsid w:val="007260C5"/>
    <w:rsid w:val="0072615A"/>
    <w:rsid w:val="007263CB"/>
    <w:rsid w:val="007265F6"/>
    <w:rsid w:val="0072679E"/>
    <w:rsid w:val="00726B57"/>
    <w:rsid w:val="00727750"/>
    <w:rsid w:val="00727898"/>
    <w:rsid w:val="0073031B"/>
    <w:rsid w:val="0073068E"/>
    <w:rsid w:val="00730AE4"/>
    <w:rsid w:val="00730E69"/>
    <w:rsid w:val="007310C4"/>
    <w:rsid w:val="00731AF3"/>
    <w:rsid w:val="00731F52"/>
    <w:rsid w:val="00731F74"/>
    <w:rsid w:val="00731F7C"/>
    <w:rsid w:val="00731FBC"/>
    <w:rsid w:val="007320D8"/>
    <w:rsid w:val="00732430"/>
    <w:rsid w:val="00732642"/>
    <w:rsid w:val="00732792"/>
    <w:rsid w:val="0073282A"/>
    <w:rsid w:val="00732E14"/>
    <w:rsid w:val="007336F8"/>
    <w:rsid w:val="00733DB4"/>
    <w:rsid w:val="00733E55"/>
    <w:rsid w:val="00733EC3"/>
    <w:rsid w:val="00733F4C"/>
    <w:rsid w:val="0073400A"/>
    <w:rsid w:val="00734166"/>
    <w:rsid w:val="007342E2"/>
    <w:rsid w:val="00734984"/>
    <w:rsid w:val="007349D4"/>
    <w:rsid w:val="00734E97"/>
    <w:rsid w:val="007351FE"/>
    <w:rsid w:val="00735669"/>
    <w:rsid w:val="00735B24"/>
    <w:rsid w:val="00735CE9"/>
    <w:rsid w:val="007363B3"/>
    <w:rsid w:val="007367D0"/>
    <w:rsid w:val="0073689B"/>
    <w:rsid w:val="00736AE5"/>
    <w:rsid w:val="00736B12"/>
    <w:rsid w:val="00736B97"/>
    <w:rsid w:val="0073721D"/>
    <w:rsid w:val="0073748C"/>
    <w:rsid w:val="007376E2"/>
    <w:rsid w:val="0073788F"/>
    <w:rsid w:val="00737AC7"/>
    <w:rsid w:val="00737B0B"/>
    <w:rsid w:val="007406E1"/>
    <w:rsid w:val="0074191B"/>
    <w:rsid w:val="00741975"/>
    <w:rsid w:val="00741A55"/>
    <w:rsid w:val="00741A95"/>
    <w:rsid w:val="00741ADD"/>
    <w:rsid w:val="00741B9F"/>
    <w:rsid w:val="00742593"/>
    <w:rsid w:val="00742B41"/>
    <w:rsid w:val="00742F86"/>
    <w:rsid w:val="0074333D"/>
    <w:rsid w:val="00743351"/>
    <w:rsid w:val="007438FE"/>
    <w:rsid w:val="00743ADE"/>
    <w:rsid w:val="00743C9B"/>
    <w:rsid w:val="00743E5B"/>
    <w:rsid w:val="007443E3"/>
    <w:rsid w:val="00744535"/>
    <w:rsid w:val="007446E6"/>
    <w:rsid w:val="00745153"/>
    <w:rsid w:val="00745189"/>
    <w:rsid w:val="0074595C"/>
    <w:rsid w:val="00745E40"/>
    <w:rsid w:val="0074607F"/>
    <w:rsid w:val="00746246"/>
    <w:rsid w:val="00746FEA"/>
    <w:rsid w:val="00747330"/>
    <w:rsid w:val="0074749C"/>
    <w:rsid w:val="007476C0"/>
    <w:rsid w:val="00747FF5"/>
    <w:rsid w:val="00750075"/>
    <w:rsid w:val="00750312"/>
    <w:rsid w:val="007503AB"/>
    <w:rsid w:val="007510C3"/>
    <w:rsid w:val="00751875"/>
    <w:rsid w:val="00751962"/>
    <w:rsid w:val="0075226E"/>
    <w:rsid w:val="0075265C"/>
    <w:rsid w:val="007529BB"/>
    <w:rsid w:val="00752A85"/>
    <w:rsid w:val="00752EF8"/>
    <w:rsid w:val="0075333B"/>
    <w:rsid w:val="00753AB0"/>
    <w:rsid w:val="00753C5B"/>
    <w:rsid w:val="00753F2B"/>
    <w:rsid w:val="0075423C"/>
    <w:rsid w:val="0075437E"/>
    <w:rsid w:val="007544B0"/>
    <w:rsid w:val="0075566B"/>
    <w:rsid w:val="00755837"/>
    <w:rsid w:val="00755ADB"/>
    <w:rsid w:val="00755CBC"/>
    <w:rsid w:val="00755E42"/>
    <w:rsid w:val="00756540"/>
    <w:rsid w:val="00756572"/>
    <w:rsid w:val="007568CC"/>
    <w:rsid w:val="00756B8D"/>
    <w:rsid w:val="00756BF6"/>
    <w:rsid w:val="00756E10"/>
    <w:rsid w:val="00757157"/>
    <w:rsid w:val="007575EC"/>
    <w:rsid w:val="0075772F"/>
    <w:rsid w:val="00757FB8"/>
    <w:rsid w:val="00760598"/>
    <w:rsid w:val="00760734"/>
    <w:rsid w:val="00760BA7"/>
    <w:rsid w:val="00760DF3"/>
    <w:rsid w:val="007610B2"/>
    <w:rsid w:val="00761307"/>
    <w:rsid w:val="007615B9"/>
    <w:rsid w:val="007616E4"/>
    <w:rsid w:val="00761BBB"/>
    <w:rsid w:val="007620EB"/>
    <w:rsid w:val="00762333"/>
    <w:rsid w:val="0076270C"/>
    <w:rsid w:val="00762BBF"/>
    <w:rsid w:val="00762BCF"/>
    <w:rsid w:val="00762CFD"/>
    <w:rsid w:val="00762EC4"/>
    <w:rsid w:val="00763007"/>
    <w:rsid w:val="00763285"/>
    <w:rsid w:val="00763499"/>
    <w:rsid w:val="007634E3"/>
    <w:rsid w:val="007641FA"/>
    <w:rsid w:val="0076445B"/>
    <w:rsid w:val="007644B3"/>
    <w:rsid w:val="00764A71"/>
    <w:rsid w:val="00765461"/>
    <w:rsid w:val="0076547A"/>
    <w:rsid w:val="007654E2"/>
    <w:rsid w:val="00765515"/>
    <w:rsid w:val="00765691"/>
    <w:rsid w:val="00765F82"/>
    <w:rsid w:val="007664A2"/>
    <w:rsid w:val="0076651B"/>
    <w:rsid w:val="00766644"/>
    <w:rsid w:val="00767F54"/>
    <w:rsid w:val="00770242"/>
    <w:rsid w:val="0077086F"/>
    <w:rsid w:val="00770FE3"/>
    <w:rsid w:val="00771281"/>
    <w:rsid w:val="007714CA"/>
    <w:rsid w:val="007723B2"/>
    <w:rsid w:val="00772699"/>
    <w:rsid w:val="00772943"/>
    <w:rsid w:val="00773C5C"/>
    <w:rsid w:val="00773E73"/>
    <w:rsid w:val="00773EF7"/>
    <w:rsid w:val="00774395"/>
    <w:rsid w:val="0077458E"/>
    <w:rsid w:val="007745AD"/>
    <w:rsid w:val="00774AC2"/>
    <w:rsid w:val="00774DC2"/>
    <w:rsid w:val="00774F2E"/>
    <w:rsid w:val="0077502E"/>
    <w:rsid w:val="007755D6"/>
    <w:rsid w:val="007755E9"/>
    <w:rsid w:val="007759DA"/>
    <w:rsid w:val="00775B65"/>
    <w:rsid w:val="00775BCD"/>
    <w:rsid w:val="007760EE"/>
    <w:rsid w:val="007766C1"/>
    <w:rsid w:val="007768F7"/>
    <w:rsid w:val="0077695E"/>
    <w:rsid w:val="00777156"/>
    <w:rsid w:val="007776CD"/>
    <w:rsid w:val="00777735"/>
    <w:rsid w:val="00777A32"/>
    <w:rsid w:val="00777D0D"/>
    <w:rsid w:val="00777D50"/>
    <w:rsid w:val="007801AA"/>
    <w:rsid w:val="007803E2"/>
    <w:rsid w:val="007806D0"/>
    <w:rsid w:val="00780879"/>
    <w:rsid w:val="00780FFD"/>
    <w:rsid w:val="007814A6"/>
    <w:rsid w:val="00781529"/>
    <w:rsid w:val="0078177C"/>
    <w:rsid w:val="00781E7C"/>
    <w:rsid w:val="007827D2"/>
    <w:rsid w:val="00782823"/>
    <w:rsid w:val="007828B8"/>
    <w:rsid w:val="00782B9C"/>
    <w:rsid w:val="00782EB3"/>
    <w:rsid w:val="00782FF4"/>
    <w:rsid w:val="00783E1F"/>
    <w:rsid w:val="00783E35"/>
    <w:rsid w:val="00783FDA"/>
    <w:rsid w:val="0078444E"/>
    <w:rsid w:val="00784783"/>
    <w:rsid w:val="0078493D"/>
    <w:rsid w:val="00784ABE"/>
    <w:rsid w:val="00784B61"/>
    <w:rsid w:val="00784C6F"/>
    <w:rsid w:val="00785A97"/>
    <w:rsid w:val="00786F66"/>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3686"/>
    <w:rsid w:val="00793CE6"/>
    <w:rsid w:val="00793DB1"/>
    <w:rsid w:val="0079409D"/>
    <w:rsid w:val="007940F5"/>
    <w:rsid w:val="00794111"/>
    <w:rsid w:val="007949D1"/>
    <w:rsid w:val="00794C67"/>
    <w:rsid w:val="00794D2F"/>
    <w:rsid w:val="00794DF4"/>
    <w:rsid w:val="00795957"/>
    <w:rsid w:val="00795A48"/>
    <w:rsid w:val="00795C43"/>
    <w:rsid w:val="00797439"/>
    <w:rsid w:val="0079761C"/>
    <w:rsid w:val="0079774F"/>
    <w:rsid w:val="007977D1"/>
    <w:rsid w:val="00797963"/>
    <w:rsid w:val="007A00FB"/>
    <w:rsid w:val="007A0196"/>
    <w:rsid w:val="007A0723"/>
    <w:rsid w:val="007A08F9"/>
    <w:rsid w:val="007A1337"/>
    <w:rsid w:val="007A1B16"/>
    <w:rsid w:val="007A20A3"/>
    <w:rsid w:val="007A2CF1"/>
    <w:rsid w:val="007A3516"/>
    <w:rsid w:val="007A365C"/>
    <w:rsid w:val="007A370B"/>
    <w:rsid w:val="007A376A"/>
    <w:rsid w:val="007A382E"/>
    <w:rsid w:val="007A3867"/>
    <w:rsid w:val="007A3F87"/>
    <w:rsid w:val="007A42E0"/>
    <w:rsid w:val="007A4315"/>
    <w:rsid w:val="007A4908"/>
    <w:rsid w:val="007A5E95"/>
    <w:rsid w:val="007A6120"/>
    <w:rsid w:val="007A7353"/>
    <w:rsid w:val="007B0138"/>
    <w:rsid w:val="007B13E7"/>
    <w:rsid w:val="007B15B8"/>
    <w:rsid w:val="007B15C9"/>
    <w:rsid w:val="007B1660"/>
    <w:rsid w:val="007B1942"/>
    <w:rsid w:val="007B1E84"/>
    <w:rsid w:val="007B2058"/>
    <w:rsid w:val="007B2181"/>
    <w:rsid w:val="007B2438"/>
    <w:rsid w:val="007B251B"/>
    <w:rsid w:val="007B2CBE"/>
    <w:rsid w:val="007B3360"/>
    <w:rsid w:val="007B49B2"/>
    <w:rsid w:val="007B4BFD"/>
    <w:rsid w:val="007B52AB"/>
    <w:rsid w:val="007B5C0E"/>
    <w:rsid w:val="007B5E00"/>
    <w:rsid w:val="007B60FF"/>
    <w:rsid w:val="007B622A"/>
    <w:rsid w:val="007B629B"/>
    <w:rsid w:val="007B64E0"/>
    <w:rsid w:val="007B670C"/>
    <w:rsid w:val="007B672E"/>
    <w:rsid w:val="007B6880"/>
    <w:rsid w:val="007B6AF1"/>
    <w:rsid w:val="007B6E63"/>
    <w:rsid w:val="007B700A"/>
    <w:rsid w:val="007B7369"/>
    <w:rsid w:val="007B751E"/>
    <w:rsid w:val="007B76D0"/>
    <w:rsid w:val="007B7C05"/>
    <w:rsid w:val="007B7C43"/>
    <w:rsid w:val="007C0394"/>
    <w:rsid w:val="007C0750"/>
    <w:rsid w:val="007C086F"/>
    <w:rsid w:val="007C0F72"/>
    <w:rsid w:val="007C126C"/>
    <w:rsid w:val="007C15BC"/>
    <w:rsid w:val="007C1C26"/>
    <w:rsid w:val="007C22AE"/>
    <w:rsid w:val="007C2658"/>
    <w:rsid w:val="007C31D7"/>
    <w:rsid w:val="007C3227"/>
    <w:rsid w:val="007C374B"/>
    <w:rsid w:val="007C384F"/>
    <w:rsid w:val="007C403B"/>
    <w:rsid w:val="007C41AA"/>
    <w:rsid w:val="007C4404"/>
    <w:rsid w:val="007C4529"/>
    <w:rsid w:val="007C474B"/>
    <w:rsid w:val="007C488C"/>
    <w:rsid w:val="007C491C"/>
    <w:rsid w:val="007C4A50"/>
    <w:rsid w:val="007C54F7"/>
    <w:rsid w:val="007C557F"/>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14EC"/>
    <w:rsid w:val="007D2AA6"/>
    <w:rsid w:val="007D2AD9"/>
    <w:rsid w:val="007D2F6D"/>
    <w:rsid w:val="007D3389"/>
    <w:rsid w:val="007D3D61"/>
    <w:rsid w:val="007D3F99"/>
    <w:rsid w:val="007D42AB"/>
    <w:rsid w:val="007D42F0"/>
    <w:rsid w:val="007D4AB6"/>
    <w:rsid w:val="007D5B60"/>
    <w:rsid w:val="007D5BA0"/>
    <w:rsid w:val="007D5CEE"/>
    <w:rsid w:val="007D5DB3"/>
    <w:rsid w:val="007D632A"/>
    <w:rsid w:val="007D68F6"/>
    <w:rsid w:val="007D6B81"/>
    <w:rsid w:val="007D6EEA"/>
    <w:rsid w:val="007D714E"/>
    <w:rsid w:val="007D72D1"/>
    <w:rsid w:val="007D739D"/>
    <w:rsid w:val="007D79FD"/>
    <w:rsid w:val="007D7AAD"/>
    <w:rsid w:val="007D7AF3"/>
    <w:rsid w:val="007D7CC1"/>
    <w:rsid w:val="007D7ECE"/>
    <w:rsid w:val="007E0011"/>
    <w:rsid w:val="007E07EB"/>
    <w:rsid w:val="007E08EA"/>
    <w:rsid w:val="007E0F56"/>
    <w:rsid w:val="007E0FA2"/>
    <w:rsid w:val="007E12CD"/>
    <w:rsid w:val="007E18F9"/>
    <w:rsid w:val="007E1D29"/>
    <w:rsid w:val="007E1E94"/>
    <w:rsid w:val="007E2116"/>
    <w:rsid w:val="007E228D"/>
    <w:rsid w:val="007E2EF4"/>
    <w:rsid w:val="007E2EF5"/>
    <w:rsid w:val="007E3250"/>
    <w:rsid w:val="007E3676"/>
    <w:rsid w:val="007E3717"/>
    <w:rsid w:val="007E3794"/>
    <w:rsid w:val="007E3DB9"/>
    <w:rsid w:val="007E40E4"/>
    <w:rsid w:val="007E42F6"/>
    <w:rsid w:val="007E4393"/>
    <w:rsid w:val="007E4664"/>
    <w:rsid w:val="007E4B5F"/>
    <w:rsid w:val="007E4D46"/>
    <w:rsid w:val="007E5036"/>
    <w:rsid w:val="007E5122"/>
    <w:rsid w:val="007E524C"/>
    <w:rsid w:val="007E63EA"/>
    <w:rsid w:val="007E66EF"/>
    <w:rsid w:val="007E67BA"/>
    <w:rsid w:val="007E696F"/>
    <w:rsid w:val="007E718C"/>
    <w:rsid w:val="007F04C9"/>
    <w:rsid w:val="007F0639"/>
    <w:rsid w:val="007F1186"/>
    <w:rsid w:val="007F166A"/>
    <w:rsid w:val="007F17EA"/>
    <w:rsid w:val="007F1839"/>
    <w:rsid w:val="007F1A7A"/>
    <w:rsid w:val="007F1D6E"/>
    <w:rsid w:val="007F232E"/>
    <w:rsid w:val="007F2557"/>
    <w:rsid w:val="007F280D"/>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5C39"/>
    <w:rsid w:val="007F6526"/>
    <w:rsid w:val="007F6565"/>
    <w:rsid w:val="007F66E3"/>
    <w:rsid w:val="007F70CD"/>
    <w:rsid w:val="007F78A0"/>
    <w:rsid w:val="007F7ACD"/>
    <w:rsid w:val="007F7CE7"/>
    <w:rsid w:val="007F7D9B"/>
    <w:rsid w:val="007F7E8F"/>
    <w:rsid w:val="007F7ECC"/>
    <w:rsid w:val="00800000"/>
    <w:rsid w:val="008001DA"/>
    <w:rsid w:val="0080053D"/>
    <w:rsid w:val="008005A1"/>
    <w:rsid w:val="00800C00"/>
    <w:rsid w:val="00800C76"/>
    <w:rsid w:val="00801218"/>
    <w:rsid w:val="00801C9D"/>
    <w:rsid w:val="00802027"/>
    <w:rsid w:val="00802662"/>
    <w:rsid w:val="008028AE"/>
    <w:rsid w:val="00803864"/>
    <w:rsid w:val="00803BF7"/>
    <w:rsid w:val="008041DD"/>
    <w:rsid w:val="008044DC"/>
    <w:rsid w:val="0080469F"/>
    <w:rsid w:val="008046B6"/>
    <w:rsid w:val="00804826"/>
    <w:rsid w:val="00805134"/>
    <w:rsid w:val="0080532A"/>
    <w:rsid w:val="0080568A"/>
    <w:rsid w:val="0080595A"/>
    <w:rsid w:val="00805CD8"/>
    <w:rsid w:val="00805DE6"/>
    <w:rsid w:val="00805EE7"/>
    <w:rsid w:val="00806118"/>
    <w:rsid w:val="008061D7"/>
    <w:rsid w:val="008063B6"/>
    <w:rsid w:val="00806743"/>
    <w:rsid w:val="00806B0C"/>
    <w:rsid w:val="00806DB8"/>
    <w:rsid w:val="008075FA"/>
    <w:rsid w:val="00807BF5"/>
    <w:rsid w:val="008100F6"/>
    <w:rsid w:val="008101E3"/>
    <w:rsid w:val="008104DD"/>
    <w:rsid w:val="00810508"/>
    <w:rsid w:val="00810A07"/>
    <w:rsid w:val="00810F4E"/>
    <w:rsid w:val="008110E9"/>
    <w:rsid w:val="008112C4"/>
    <w:rsid w:val="00811308"/>
    <w:rsid w:val="0081130B"/>
    <w:rsid w:val="00811730"/>
    <w:rsid w:val="00811888"/>
    <w:rsid w:val="008119B1"/>
    <w:rsid w:val="00811BB9"/>
    <w:rsid w:val="00811D96"/>
    <w:rsid w:val="00811E3F"/>
    <w:rsid w:val="00812826"/>
    <w:rsid w:val="00812DE9"/>
    <w:rsid w:val="0081317F"/>
    <w:rsid w:val="008133C1"/>
    <w:rsid w:val="00813C25"/>
    <w:rsid w:val="00813E2D"/>
    <w:rsid w:val="00814352"/>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20021"/>
    <w:rsid w:val="008205F2"/>
    <w:rsid w:val="00820A19"/>
    <w:rsid w:val="00820ADE"/>
    <w:rsid w:val="00820D5A"/>
    <w:rsid w:val="00820E0C"/>
    <w:rsid w:val="0082151D"/>
    <w:rsid w:val="008215DE"/>
    <w:rsid w:val="00821C41"/>
    <w:rsid w:val="0082203D"/>
    <w:rsid w:val="008223DA"/>
    <w:rsid w:val="00822461"/>
    <w:rsid w:val="008224D2"/>
    <w:rsid w:val="00822750"/>
    <w:rsid w:val="00822B22"/>
    <w:rsid w:val="00823446"/>
    <w:rsid w:val="00823A6E"/>
    <w:rsid w:val="00823ADA"/>
    <w:rsid w:val="008240D1"/>
    <w:rsid w:val="0082447C"/>
    <w:rsid w:val="00824FF5"/>
    <w:rsid w:val="008255C5"/>
    <w:rsid w:val="00825788"/>
    <w:rsid w:val="0082586D"/>
    <w:rsid w:val="008259F0"/>
    <w:rsid w:val="00825B33"/>
    <w:rsid w:val="00825CD8"/>
    <w:rsid w:val="00825DDA"/>
    <w:rsid w:val="00825FFF"/>
    <w:rsid w:val="0082622B"/>
    <w:rsid w:val="00826329"/>
    <w:rsid w:val="008266B5"/>
    <w:rsid w:val="00826D35"/>
    <w:rsid w:val="00827E37"/>
    <w:rsid w:val="0083045B"/>
    <w:rsid w:val="008305AD"/>
    <w:rsid w:val="00830F9D"/>
    <w:rsid w:val="00830FA7"/>
    <w:rsid w:val="00831261"/>
    <w:rsid w:val="008316AB"/>
    <w:rsid w:val="00831C58"/>
    <w:rsid w:val="008323F6"/>
    <w:rsid w:val="00832F25"/>
    <w:rsid w:val="00833243"/>
    <w:rsid w:val="008332F4"/>
    <w:rsid w:val="008336BF"/>
    <w:rsid w:val="00833760"/>
    <w:rsid w:val="00833B07"/>
    <w:rsid w:val="00834CB5"/>
    <w:rsid w:val="00834EEF"/>
    <w:rsid w:val="0083501E"/>
    <w:rsid w:val="00835146"/>
    <w:rsid w:val="00835688"/>
    <w:rsid w:val="0083575C"/>
    <w:rsid w:val="00836399"/>
    <w:rsid w:val="008363FE"/>
    <w:rsid w:val="00836566"/>
    <w:rsid w:val="00836D20"/>
    <w:rsid w:val="008372E6"/>
    <w:rsid w:val="00837AA1"/>
    <w:rsid w:val="00837AC2"/>
    <w:rsid w:val="008400A2"/>
    <w:rsid w:val="008401D5"/>
    <w:rsid w:val="00840274"/>
    <w:rsid w:val="00840310"/>
    <w:rsid w:val="0084100D"/>
    <w:rsid w:val="008412BA"/>
    <w:rsid w:val="00841496"/>
    <w:rsid w:val="008415F8"/>
    <w:rsid w:val="00841608"/>
    <w:rsid w:val="00841B23"/>
    <w:rsid w:val="00841D7A"/>
    <w:rsid w:val="00841D82"/>
    <w:rsid w:val="008429FC"/>
    <w:rsid w:val="00842C1C"/>
    <w:rsid w:val="00843160"/>
    <w:rsid w:val="00843529"/>
    <w:rsid w:val="00843A53"/>
    <w:rsid w:val="00843E90"/>
    <w:rsid w:val="00843F3B"/>
    <w:rsid w:val="00844036"/>
    <w:rsid w:val="00844053"/>
    <w:rsid w:val="008443FC"/>
    <w:rsid w:val="00844A9C"/>
    <w:rsid w:val="00844FD0"/>
    <w:rsid w:val="0084550A"/>
    <w:rsid w:val="00845C57"/>
    <w:rsid w:val="00845F3A"/>
    <w:rsid w:val="008460AB"/>
    <w:rsid w:val="008468E8"/>
    <w:rsid w:val="008470C6"/>
    <w:rsid w:val="008474AC"/>
    <w:rsid w:val="00847791"/>
    <w:rsid w:val="008477C7"/>
    <w:rsid w:val="0085011A"/>
    <w:rsid w:val="00850169"/>
    <w:rsid w:val="0085030E"/>
    <w:rsid w:val="00850E32"/>
    <w:rsid w:val="00850F48"/>
    <w:rsid w:val="00851372"/>
    <w:rsid w:val="0085162D"/>
    <w:rsid w:val="00851724"/>
    <w:rsid w:val="0085172C"/>
    <w:rsid w:val="00851C70"/>
    <w:rsid w:val="00852499"/>
    <w:rsid w:val="00852906"/>
    <w:rsid w:val="00852B3A"/>
    <w:rsid w:val="0085389F"/>
    <w:rsid w:val="0085414B"/>
    <w:rsid w:val="008542EA"/>
    <w:rsid w:val="0085441C"/>
    <w:rsid w:val="008546AB"/>
    <w:rsid w:val="0085493D"/>
    <w:rsid w:val="00855416"/>
    <w:rsid w:val="00855813"/>
    <w:rsid w:val="00855B1D"/>
    <w:rsid w:val="00855B96"/>
    <w:rsid w:val="00856AF6"/>
    <w:rsid w:val="00856E8E"/>
    <w:rsid w:val="00857086"/>
    <w:rsid w:val="00857336"/>
    <w:rsid w:val="00857555"/>
    <w:rsid w:val="00857E68"/>
    <w:rsid w:val="00860345"/>
    <w:rsid w:val="00860941"/>
    <w:rsid w:val="00860A66"/>
    <w:rsid w:val="00860CDE"/>
    <w:rsid w:val="00860D1C"/>
    <w:rsid w:val="00861CB4"/>
    <w:rsid w:val="008621CC"/>
    <w:rsid w:val="00862263"/>
    <w:rsid w:val="00862B6E"/>
    <w:rsid w:val="00862F78"/>
    <w:rsid w:val="00863000"/>
    <w:rsid w:val="00863029"/>
    <w:rsid w:val="00863225"/>
    <w:rsid w:val="00863496"/>
    <w:rsid w:val="008636B0"/>
    <w:rsid w:val="008637CC"/>
    <w:rsid w:val="00863D94"/>
    <w:rsid w:val="0086415A"/>
    <w:rsid w:val="0086474C"/>
    <w:rsid w:val="00864AE8"/>
    <w:rsid w:val="00864D9F"/>
    <w:rsid w:val="0086521A"/>
    <w:rsid w:val="008654E9"/>
    <w:rsid w:val="00865C94"/>
    <w:rsid w:val="00865D9D"/>
    <w:rsid w:val="00866A0E"/>
    <w:rsid w:val="00866BFA"/>
    <w:rsid w:val="00866C9B"/>
    <w:rsid w:val="00867199"/>
    <w:rsid w:val="00867D9D"/>
    <w:rsid w:val="00870040"/>
    <w:rsid w:val="00870507"/>
    <w:rsid w:val="008705B1"/>
    <w:rsid w:val="008708A0"/>
    <w:rsid w:val="00870991"/>
    <w:rsid w:val="00870C2B"/>
    <w:rsid w:val="00870CB1"/>
    <w:rsid w:val="00870DBC"/>
    <w:rsid w:val="00870F4B"/>
    <w:rsid w:val="00871046"/>
    <w:rsid w:val="00871353"/>
    <w:rsid w:val="00871719"/>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A0C"/>
    <w:rsid w:val="00873B06"/>
    <w:rsid w:val="00873FCB"/>
    <w:rsid w:val="008746CE"/>
    <w:rsid w:val="008746CF"/>
    <w:rsid w:val="008746DB"/>
    <w:rsid w:val="00874A38"/>
    <w:rsid w:val="00874F45"/>
    <w:rsid w:val="0087515A"/>
    <w:rsid w:val="008751B0"/>
    <w:rsid w:val="00875A60"/>
    <w:rsid w:val="00875B2A"/>
    <w:rsid w:val="00875E0E"/>
    <w:rsid w:val="0087659E"/>
    <w:rsid w:val="00876754"/>
    <w:rsid w:val="008767E9"/>
    <w:rsid w:val="00876C56"/>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169"/>
    <w:rsid w:val="00881700"/>
    <w:rsid w:val="00881728"/>
    <w:rsid w:val="008817C1"/>
    <w:rsid w:val="00881929"/>
    <w:rsid w:val="00881FBE"/>
    <w:rsid w:val="0088235E"/>
    <w:rsid w:val="00882913"/>
    <w:rsid w:val="0088299C"/>
    <w:rsid w:val="00882BAC"/>
    <w:rsid w:val="0088308F"/>
    <w:rsid w:val="0088321A"/>
    <w:rsid w:val="00883766"/>
    <w:rsid w:val="0088393B"/>
    <w:rsid w:val="00883961"/>
    <w:rsid w:val="00883DA2"/>
    <w:rsid w:val="00884278"/>
    <w:rsid w:val="008843DC"/>
    <w:rsid w:val="00884849"/>
    <w:rsid w:val="00884ADF"/>
    <w:rsid w:val="00884BDE"/>
    <w:rsid w:val="00884C20"/>
    <w:rsid w:val="00884D54"/>
    <w:rsid w:val="008856F0"/>
    <w:rsid w:val="008864A7"/>
    <w:rsid w:val="00886C37"/>
    <w:rsid w:val="00887403"/>
    <w:rsid w:val="00887441"/>
    <w:rsid w:val="00887780"/>
    <w:rsid w:val="00887BAF"/>
    <w:rsid w:val="008900D0"/>
    <w:rsid w:val="00890163"/>
    <w:rsid w:val="008901CB"/>
    <w:rsid w:val="0089081F"/>
    <w:rsid w:val="00890A64"/>
    <w:rsid w:val="00890B0B"/>
    <w:rsid w:val="00890D99"/>
    <w:rsid w:val="00891052"/>
    <w:rsid w:val="00891790"/>
    <w:rsid w:val="00892751"/>
    <w:rsid w:val="0089278E"/>
    <w:rsid w:val="0089297E"/>
    <w:rsid w:val="00892A91"/>
    <w:rsid w:val="00892AFC"/>
    <w:rsid w:val="00893249"/>
    <w:rsid w:val="0089368F"/>
    <w:rsid w:val="0089396D"/>
    <w:rsid w:val="00893A93"/>
    <w:rsid w:val="00893B1E"/>
    <w:rsid w:val="00893E40"/>
    <w:rsid w:val="0089419B"/>
    <w:rsid w:val="008944A2"/>
    <w:rsid w:val="0089487B"/>
    <w:rsid w:val="0089495F"/>
    <w:rsid w:val="00894E9B"/>
    <w:rsid w:val="00894FEC"/>
    <w:rsid w:val="0089515B"/>
    <w:rsid w:val="008951FF"/>
    <w:rsid w:val="008952F0"/>
    <w:rsid w:val="00895300"/>
    <w:rsid w:val="008959BE"/>
    <w:rsid w:val="00895BFD"/>
    <w:rsid w:val="00895D35"/>
    <w:rsid w:val="00895E08"/>
    <w:rsid w:val="00895E0F"/>
    <w:rsid w:val="00895EAC"/>
    <w:rsid w:val="0089620A"/>
    <w:rsid w:val="0089653F"/>
    <w:rsid w:val="00896C4F"/>
    <w:rsid w:val="00896EEC"/>
    <w:rsid w:val="0089740F"/>
    <w:rsid w:val="008974EE"/>
    <w:rsid w:val="00897AF0"/>
    <w:rsid w:val="00897E84"/>
    <w:rsid w:val="00897F47"/>
    <w:rsid w:val="008A02DE"/>
    <w:rsid w:val="008A0927"/>
    <w:rsid w:val="008A0E5B"/>
    <w:rsid w:val="008A0E9C"/>
    <w:rsid w:val="008A1756"/>
    <w:rsid w:val="008A18EF"/>
    <w:rsid w:val="008A1B10"/>
    <w:rsid w:val="008A1C51"/>
    <w:rsid w:val="008A1EBC"/>
    <w:rsid w:val="008A20B4"/>
    <w:rsid w:val="008A2420"/>
    <w:rsid w:val="008A24D3"/>
    <w:rsid w:val="008A2689"/>
    <w:rsid w:val="008A2780"/>
    <w:rsid w:val="008A2A78"/>
    <w:rsid w:val="008A2C1C"/>
    <w:rsid w:val="008A3112"/>
    <w:rsid w:val="008A326E"/>
    <w:rsid w:val="008A35A6"/>
    <w:rsid w:val="008A493C"/>
    <w:rsid w:val="008A4A5F"/>
    <w:rsid w:val="008A4C7C"/>
    <w:rsid w:val="008A5179"/>
    <w:rsid w:val="008A5663"/>
    <w:rsid w:val="008A58AE"/>
    <w:rsid w:val="008A5EBE"/>
    <w:rsid w:val="008A6126"/>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B79"/>
    <w:rsid w:val="008B3CEC"/>
    <w:rsid w:val="008B3E1B"/>
    <w:rsid w:val="008B44E1"/>
    <w:rsid w:val="008B46BF"/>
    <w:rsid w:val="008B47B2"/>
    <w:rsid w:val="008B4822"/>
    <w:rsid w:val="008B4DC1"/>
    <w:rsid w:val="008B59A8"/>
    <w:rsid w:val="008B5A14"/>
    <w:rsid w:val="008B614B"/>
    <w:rsid w:val="008B61C6"/>
    <w:rsid w:val="008B6332"/>
    <w:rsid w:val="008B641A"/>
    <w:rsid w:val="008B6443"/>
    <w:rsid w:val="008B68ED"/>
    <w:rsid w:val="008B7396"/>
    <w:rsid w:val="008B73EF"/>
    <w:rsid w:val="008B761B"/>
    <w:rsid w:val="008B78E2"/>
    <w:rsid w:val="008C0112"/>
    <w:rsid w:val="008C05D0"/>
    <w:rsid w:val="008C096B"/>
    <w:rsid w:val="008C09FC"/>
    <w:rsid w:val="008C0AA1"/>
    <w:rsid w:val="008C1247"/>
    <w:rsid w:val="008C1F04"/>
    <w:rsid w:val="008C2073"/>
    <w:rsid w:val="008C229F"/>
    <w:rsid w:val="008C25FF"/>
    <w:rsid w:val="008C26F0"/>
    <w:rsid w:val="008C29CA"/>
    <w:rsid w:val="008C2ACD"/>
    <w:rsid w:val="008C39EE"/>
    <w:rsid w:val="008C3A5A"/>
    <w:rsid w:val="008C44AA"/>
    <w:rsid w:val="008C44CF"/>
    <w:rsid w:val="008C4515"/>
    <w:rsid w:val="008C4876"/>
    <w:rsid w:val="008C4948"/>
    <w:rsid w:val="008C49D2"/>
    <w:rsid w:val="008C4EB7"/>
    <w:rsid w:val="008C4F28"/>
    <w:rsid w:val="008C52A4"/>
    <w:rsid w:val="008C537B"/>
    <w:rsid w:val="008C53C1"/>
    <w:rsid w:val="008C62BB"/>
    <w:rsid w:val="008C66F4"/>
    <w:rsid w:val="008C6890"/>
    <w:rsid w:val="008C693B"/>
    <w:rsid w:val="008C6C5B"/>
    <w:rsid w:val="008C6F57"/>
    <w:rsid w:val="008C73A5"/>
    <w:rsid w:val="008C7502"/>
    <w:rsid w:val="008C7B87"/>
    <w:rsid w:val="008D1A7F"/>
    <w:rsid w:val="008D1B1E"/>
    <w:rsid w:val="008D1DCF"/>
    <w:rsid w:val="008D20E8"/>
    <w:rsid w:val="008D20FE"/>
    <w:rsid w:val="008D2DA1"/>
    <w:rsid w:val="008D2F62"/>
    <w:rsid w:val="008D38B7"/>
    <w:rsid w:val="008D3CF0"/>
    <w:rsid w:val="008D46CA"/>
    <w:rsid w:val="008D4AB9"/>
    <w:rsid w:val="008D4F8B"/>
    <w:rsid w:val="008D4FC6"/>
    <w:rsid w:val="008D5045"/>
    <w:rsid w:val="008D5768"/>
    <w:rsid w:val="008D59B0"/>
    <w:rsid w:val="008D5A8C"/>
    <w:rsid w:val="008D5A92"/>
    <w:rsid w:val="008D5C6B"/>
    <w:rsid w:val="008D6095"/>
    <w:rsid w:val="008D6544"/>
    <w:rsid w:val="008D743B"/>
    <w:rsid w:val="008D764F"/>
    <w:rsid w:val="008D7962"/>
    <w:rsid w:val="008D7D3B"/>
    <w:rsid w:val="008E018C"/>
    <w:rsid w:val="008E0342"/>
    <w:rsid w:val="008E047A"/>
    <w:rsid w:val="008E092D"/>
    <w:rsid w:val="008E0BCC"/>
    <w:rsid w:val="008E1004"/>
    <w:rsid w:val="008E129B"/>
    <w:rsid w:val="008E2094"/>
    <w:rsid w:val="008E2720"/>
    <w:rsid w:val="008E280A"/>
    <w:rsid w:val="008E2988"/>
    <w:rsid w:val="008E2BD4"/>
    <w:rsid w:val="008E2BD6"/>
    <w:rsid w:val="008E2F83"/>
    <w:rsid w:val="008E30D7"/>
    <w:rsid w:val="008E31A5"/>
    <w:rsid w:val="008E3D70"/>
    <w:rsid w:val="008E41DC"/>
    <w:rsid w:val="008E47B8"/>
    <w:rsid w:val="008E49AD"/>
    <w:rsid w:val="008E4BF1"/>
    <w:rsid w:val="008E51B9"/>
    <w:rsid w:val="008E52EE"/>
    <w:rsid w:val="008E5341"/>
    <w:rsid w:val="008E541F"/>
    <w:rsid w:val="008E580C"/>
    <w:rsid w:val="008E5C6E"/>
    <w:rsid w:val="008E5CAC"/>
    <w:rsid w:val="008E6432"/>
    <w:rsid w:val="008E6468"/>
    <w:rsid w:val="008E6523"/>
    <w:rsid w:val="008E6A76"/>
    <w:rsid w:val="008E7769"/>
    <w:rsid w:val="008E79C2"/>
    <w:rsid w:val="008E7D96"/>
    <w:rsid w:val="008F0482"/>
    <w:rsid w:val="008F118A"/>
    <w:rsid w:val="008F12AA"/>
    <w:rsid w:val="008F191E"/>
    <w:rsid w:val="008F1C2C"/>
    <w:rsid w:val="008F1DCE"/>
    <w:rsid w:val="008F1E66"/>
    <w:rsid w:val="008F272A"/>
    <w:rsid w:val="008F291F"/>
    <w:rsid w:val="008F29AC"/>
    <w:rsid w:val="008F2BB0"/>
    <w:rsid w:val="008F2D40"/>
    <w:rsid w:val="008F30F6"/>
    <w:rsid w:val="008F33CA"/>
    <w:rsid w:val="008F3543"/>
    <w:rsid w:val="008F37D8"/>
    <w:rsid w:val="008F391E"/>
    <w:rsid w:val="008F3B97"/>
    <w:rsid w:val="008F3FAA"/>
    <w:rsid w:val="008F4C9E"/>
    <w:rsid w:val="008F5255"/>
    <w:rsid w:val="008F5527"/>
    <w:rsid w:val="008F56DB"/>
    <w:rsid w:val="008F586C"/>
    <w:rsid w:val="008F59A4"/>
    <w:rsid w:val="008F5D4F"/>
    <w:rsid w:val="008F63D5"/>
    <w:rsid w:val="008F6BF8"/>
    <w:rsid w:val="008F6F6A"/>
    <w:rsid w:val="008F7407"/>
    <w:rsid w:val="008F7789"/>
    <w:rsid w:val="009003CA"/>
    <w:rsid w:val="009012DC"/>
    <w:rsid w:val="009017B9"/>
    <w:rsid w:val="0090180B"/>
    <w:rsid w:val="0090185B"/>
    <w:rsid w:val="00901CB1"/>
    <w:rsid w:val="00901D37"/>
    <w:rsid w:val="00901F8A"/>
    <w:rsid w:val="0090200E"/>
    <w:rsid w:val="00902563"/>
    <w:rsid w:val="009026A6"/>
    <w:rsid w:val="00902A7E"/>
    <w:rsid w:val="00903415"/>
    <w:rsid w:val="00903A55"/>
    <w:rsid w:val="00904704"/>
    <w:rsid w:val="00904C23"/>
    <w:rsid w:val="00905136"/>
    <w:rsid w:val="0090522C"/>
    <w:rsid w:val="0090539A"/>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4DA1"/>
    <w:rsid w:val="00915257"/>
    <w:rsid w:val="009157E3"/>
    <w:rsid w:val="00915986"/>
    <w:rsid w:val="00915A0B"/>
    <w:rsid w:val="00915D6E"/>
    <w:rsid w:val="00915F30"/>
    <w:rsid w:val="009161ED"/>
    <w:rsid w:val="00916990"/>
    <w:rsid w:val="009169D9"/>
    <w:rsid w:val="009170C4"/>
    <w:rsid w:val="009170DB"/>
    <w:rsid w:val="00917147"/>
    <w:rsid w:val="009172BB"/>
    <w:rsid w:val="0091774A"/>
    <w:rsid w:val="00917E25"/>
    <w:rsid w:val="0092031D"/>
    <w:rsid w:val="0092034E"/>
    <w:rsid w:val="0092050E"/>
    <w:rsid w:val="00920C35"/>
    <w:rsid w:val="00920E94"/>
    <w:rsid w:val="00921291"/>
    <w:rsid w:val="00921A04"/>
    <w:rsid w:val="00922125"/>
    <w:rsid w:val="009223D8"/>
    <w:rsid w:val="009224F3"/>
    <w:rsid w:val="00922A2A"/>
    <w:rsid w:val="00922AF9"/>
    <w:rsid w:val="00922B06"/>
    <w:rsid w:val="00922E7A"/>
    <w:rsid w:val="00922F73"/>
    <w:rsid w:val="00922F8B"/>
    <w:rsid w:val="00922F9A"/>
    <w:rsid w:val="0092309E"/>
    <w:rsid w:val="00923123"/>
    <w:rsid w:val="00923634"/>
    <w:rsid w:val="0092393D"/>
    <w:rsid w:val="00923BB1"/>
    <w:rsid w:val="00924012"/>
    <w:rsid w:val="00925018"/>
    <w:rsid w:val="00925416"/>
    <w:rsid w:val="0092545F"/>
    <w:rsid w:val="0092588D"/>
    <w:rsid w:val="00925A4D"/>
    <w:rsid w:val="00925F4D"/>
    <w:rsid w:val="00926790"/>
    <w:rsid w:val="00927087"/>
    <w:rsid w:val="009277F1"/>
    <w:rsid w:val="0092792F"/>
    <w:rsid w:val="00930114"/>
    <w:rsid w:val="00930301"/>
    <w:rsid w:val="00930990"/>
    <w:rsid w:val="00930B7B"/>
    <w:rsid w:val="00931166"/>
    <w:rsid w:val="0093170C"/>
    <w:rsid w:val="00931D59"/>
    <w:rsid w:val="00931E02"/>
    <w:rsid w:val="00931E0F"/>
    <w:rsid w:val="009329B6"/>
    <w:rsid w:val="009329D6"/>
    <w:rsid w:val="00932B09"/>
    <w:rsid w:val="00932D61"/>
    <w:rsid w:val="00932DCE"/>
    <w:rsid w:val="009332B5"/>
    <w:rsid w:val="009337CC"/>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812"/>
    <w:rsid w:val="00937C4C"/>
    <w:rsid w:val="009401D8"/>
    <w:rsid w:val="009406AF"/>
    <w:rsid w:val="0094088B"/>
    <w:rsid w:val="009408B9"/>
    <w:rsid w:val="00940959"/>
    <w:rsid w:val="00940ACC"/>
    <w:rsid w:val="00940D0A"/>
    <w:rsid w:val="00940F4F"/>
    <w:rsid w:val="00941323"/>
    <w:rsid w:val="0094169F"/>
    <w:rsid w:val="00942525"/>
    <w:rsid w:val="009425D9"/>
    <w:rsid w:val="00942CDD"/>
    <w:rsid w:val="00942DFE"/>
    <w:rsid w:val="00942F84"/>
    <w:rsid w:val="009432BB"/>
    <w:rsid w:val="00943624"/>
    <w:rsid w:val="009439A3"/>
    <w:rsid w:val="00943BD0"/>
    <w:rsid w:val="00943E81"/>
    <w:rsid w:val="0094459C"/>
    <w:rsid w:val="00944D31"/>
    <w:rsid w:val="00944DC7"/>
    <w:rsid w:val="00944FCC"/>
    <w:rsid w:val="00945256"/>
    <w:rsid w:val="009456C5"/>
    <w:rsid w:val="00945EE1"/>
    <w:rsid w:val="009466B3"/>
    <w:rsid w:val="00946848"/>
    <w:rsid w:val="00946850"/>
    <w:rsid w:val="009469C4"/>
    <w:rsid w:val="00946B3A"/>
    <w:rsid w:val="00946FEE"/>
    <w:rsid w:val="00947522"/>
    <w:rsid w:val="0094758E"/>
    <w:rsid w:val="009476FC"/>
    <w:rsid w:val="0094792E"/>
    <w:rsid w:val="00947CAF"/>
    <w:rsid w:val="00947CC7"/>
    <w:rsid w:val="00947FFB"/>
    <w:rsid w:val="009500E6"/>
    <w:rsid w:val="009503EB"/>
    <w:rsid w:val="009503F1"/>
    <w:rsid w:val="0095072F"/>
    <w:rsid w:val="00950D7A"/>
    <w:rsid w:val="009512F8"/>
    <w:rsid w:val="009516B6"/>
    <w:rsid w:val="009520AB"/>
    <w:rsid w:val="009521EC"/>
    <w:rsid w:val="00952B7A"/>
    <w:rsid w:val="00952CC9"/>
    <w:rsid w:val="00952CF9"/>
    <w:rsid w:val="00952F1D"/>
    <w:rsid w:val="0095309C"/>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5E7F"/>
    <w:rsid w:val="009560C5"/>
    <w:rsid w:val="00956200"/>
    <w:rsid w:val="00956B38"/>
    <w:rsid w:val="00956EF4"/>
    <w:rsid w:val="00957119"/>
    <w:rsid w:val="0095789E"/>
    <w:rsid w:val="00957CBD"/>
    <w:rsid w:val="009607FE"/>
    <w:rsid w:val="00960AA7"/>
    <w:rsid w:val="00960B73"/>
    <w:rsid w:val="00960DDE"/>
    <w:rsid w:val="009611BA"/>
    <w:rsid w:val="00961A9F"/>
    <w:rsid w:val="0096251D"/>
    <w:rsid w:val="00962913"/>
    <w:rsid w:val="00962EA8"/>
    <w:rsid w:val="00963247"/>
    <w:rsid w:val="00963A66"/>
    <w:rsid w:val="00963B2C"/>
    <w:rsid w:val="00963CD8"/>
    <w:rsid w:val="00963F14"/>
    <w:rsid w:val="009640F6"/>
    <w:rsid w:val="009643D3"/>
    <w:rsid w:val="00964637"/>
    <w:rsid w:val="00964A54"/>
    <w:rsid w:val="00964B98"/>
    <w:rsid w:val="00964DFD"/>
    <w:rsid w:val="00965523"/>
    <w:rsid w:val="009656AC"/>
    <w:rsid w:val="00965F57"/>
    <w:rsid w:val="00966394"/>
    <w:rsid w:val="0096662F"/>
    <w:rsid w:val="009666D5"/>
    <w:rsid w:val="009667BB"/>
    <w:rsid w:val="00966A51"/>
    <w:rsid w:val="00966B32"/>
    <w:rsid w:val="00966DF7"/>
    <w:rsid w:val="00967392"/>
    <w:rsid w:val="00967764"/>
    <w:rsid w:val="009677AB"/>
    <w:rsid w:val="009704DE"/>
    <w:rsid w:val="009705B4"/>
    <w:rsid w:val="0097103A"/>
    <w:rsid w:val="0097194D"/>
    <w:rsid w:val="00971CDC"/>
    <w:rsid w:val="00971FD5"/>
    <w:rsid w:val="00972294"/>
    <w:rsid w:val="009722C6"/>
    <w:rsid w:val="00973A3D"/>
    <w:rsid w:val="00974007"/>
    <w:rsid w:val="009745AD"/>
    <w:rsid w:val="009748FC"/>
    <w:rsid w:val="00974D57"/>
    <w:rsid w:val="00975026"/>
    <w:rsid w:val="00975692"/>
    <w:rsid w:val="00975918"/>
    <w:rsid w:val="0097624D"/>
    <w:rsid w:val="009767AE"/>
    <w:rsid w:val="009769AA"/>
    <w:rsid w:val="00976D07"/>
    <w:rsid w:val="00976D1F"/>
    <w:rsid w:val="0097722D"/>
    <w:rsid w:val="0098015B"/>
    <w:rsid w:val="00980761"/>
    <w:rsid w:val="00980893"/>
    <w:rsid w:val="009809F3"/>
    <w:rsid w:val="00980B0A"/>
    <w:rsid w:val="00981447"/>
    <w:rsid w:val="009817C6"/>
    <w:rsid w:val="009818C4"/>
    <w:rsid w:val="00982696"/>
    <w:rsid w:val="00983478"/>
    <w:rsid w:val="0098383F"/>
    <w:rsid w:val="00983C4A"/>
    <w:rsid w:val="00983D70"/>
    <w:rsid w:val="00983F0E"/>
    <w:rsid w:val="009845E6"/>
    <w:rsid w:val="0098469D"/>
    <w:rsid w:val="0098589E"/>
    <w:rsid w:val="00985BA4"/>
    <w:rsid w:val="00985FA2"/>
    <w:rsid w:val="0098623E"/>
    <w:rsid w:val="00986855"/>
    <w:rsid w:val="00986E7E"/>
    <w:rsid w:val="009871A8"/>
    <w:rsid w:val="0098742F"/>
    <w:rsid w:val="00987520"/>
    <w:rsid w:val="00987535"/>
    <w:rsid w:val="00987CD3"/>
    <w:rsid w:val="00987EA1"/>
    <w:rsid w:val="009906F1"/>
    <w:rsid w:val="009907AC"/>
    <w:rsid w:val="0099085C"/>
    <w:rsid w:val="00990CC2"/>
    <w:rsid w:val="0099108B"/>
    <w:rsid w:val="00991293"/>
    <w:rsid w:val="0099220D"/>
    <w:rsid w:val="009922A5"/>
    <w:rsid w:val="00992401"/>
    <w:rsid w:val="00992613"/>
    <w:rsid w:val="00992846"/>
    <w:rsid w:val="0099294B"/>
    <w:rsid w:val="00992E36"/>
    <w:rsid w:val="00992F99"/>
    <w:rsid w:val="00993123"/>
    <w:rsid w:val="009931E0"/>
    <w:rsid w:val="00993E59"/>
    <w:rsid w:val="009940E9"/>
    <w:rsid w:val="009941DF"/>
    <w:rsid w:val="009947FC"/>
    <w:rsid w:val="00994EF9"/>
    <w:rsid w:val="009951CF"/>
    <w:rsid w:val="009956B4"/>
    <w:rsid w:val="00995708"/>
    <w:rsid w:val="00995956"/>
    <w:rsid w:val="009959FA"/>
    <w:rsid w:val="00996171"/>
    <w:rsid w:val="00996717"/>
    <w:rsid w:val="00996AF3"/>
    <w:rsid w:val="00996CD4"/>
    <w:rsid w:val="00996F11"/>
    <w:rsid w:val="009971A5"/>
    <w:rsid w:val="009A03D7"/>
    <w:rsid w:val="009A07BD"/>
    <w:rsid w:val="009A11A8"/>
    <w:rsid w:val="009A142E"/>
    <w:rsid w:val="009A2662"/>
    <w:rsid w:val="009A2704"/>
    <w:rsid w:val="009A274F"/>
    <w:rsid w:val="009A2A0A"/>
    <w:rsid w:val="009A2D6F"/>
    <w:rsid w:val="009A2D97"/>
    <w:rsid w:val="009A30CA"/>
    <w:rsid w:val="009A3181"/>
    <w:rsid w:val="009A3995"/>
    <w:rsid w:val="009A3CBC"/>
    <w:rsid w:val="009A3DFD"/>
    <w:rsid w:val="009A3F71"/>
    <w:rsid w:val="009A4019"/>
    <w:rsid w:val="009A408A"/>
    <w:rsid w:val="009A41AF"/>
    <w:rsid w:val="009A4715"/>
    <w:rsid w:val="009A475E"/>
    <w:rsid w:val="009A497D"/>
    <w:rsid w:val="009A49D3"/>
    <w:rsid w:val="009A49E8"/>
    <w:rsid w:val="009A4BF9"/>
    <w:rsid w:val="009A55C5"/>
    <w:rsid w:val="009A5AC0"/>
    <w:rsid w:val="009A5D6C"/>
    <w:rsid w:val="009A5ED3"/>
    <w:rsid w:val="009A6A58"/>
    <w:rsid w:val="009A7075"/>
    <w:rsid w:val="009A73DE"/>
    <w:rsid w:val="009A7C7D"/>
    <w:rsid w:val="009A7D96"/>
    <w:rsid w:val="009A7F80"/>
    <w:rsid w:val="009B02AC"/>
    <w:rsid w:val="009B09F5"/>
    <w:rsid w:val="009B0CC9"/>
    <w:rsid w:val="009B0E9C"/>
    <w:rsid w:val="009B103E"/>
    <w:rsid w:val="009B111E"/>
    <w:rsid w:val="009B1182"/>
    <w:rsid w:val="009B14B5"/>
    <w:rsid w:val="009B1908"/>
    <w:rsid w:val="009B1AF3"/>
    <w:rsid w:val="009B235D"/>
    <w:rsid w:val="009B23C8"/>
    <w:rsid w:val="009B2C74"/>
    <w:rsid w:val="009B32C7"/>
    <w:rsid w:val="009B35AD"/>
    <w:rsid w:val="009B3737"/>
    <w:rsid w:val="009B37B2"/>
    <w:rsid w:val="009B3910"/>
    <w:rsid w:val="009B3ED2"/>
    <w:rsid w:val="009B4480"/>
    <w:rsid w:val="009B4927"/>
    <w:rsid w:val="009B4C9C"/>
    <w:rsid w:val="009B4FAE"/>
    <w:rsid w:val="009B5056"/>
    <w:rsid w:val="009B5389"/>
    <w:rsid w:val="009B57A7"/>
    <w:rsid w:val="009B5AA4"/>
    <w:rsid w:val="009B5E75"/>
    <w:rsid w:val="009B5FDD"/>
    <w:rsid w:val="009B61F8"/>
    <w:rsid w:val="009B6781"/>
    <w:rsid w:val="009B6C04"/>
    <w:rsid w:val="009B7161"/>
    <w:rsid w:val="009B727E"/>
    <w:rsid w:val="009B7428"/>
    <w:rsid w:val="009B7813"/>
    <w:rsid w:val="009B7E75"/>
    <w:rsid w:val="009B7F02"/>
    <w:rsid w:val="009C01F4"/>
    <w:rsid w:val="009C04FC"/>
    <w:rsid w:val="009C0A27"/>
    <w:rsid w:val="009C0B30"/>
    <w:rsid w:val="009C12E6"/>
    <w:rsid w:val="009C1F4D"/>
    <w:rsid w:val="009C282E"/>
    <w:rsid w:val="009C2C02"/>
    <w:rsid w:val="009C2EBC"/>
    <w:rsid w:val="009C32BA"/>
    <w:rsid w:val="009C3D4D"/>
    <w:rsid w:val="009C3EEA"/>
    <w:rsid w:val="009C3F5F"/>
    <w:rsid w:val="009C4038"/>
    <w:rsid w:val="009C4050"/>
    <w:rsid w:val="009C41B2"/>
    <w:rsid w:val="009C455A"/>
    <w:rsid w:val="009C4E86"/>
    <w:rsid w:val="009C5291"/>
    <w:rsid w:val="009C55C4"/>
    <w:rsid w:val="009C5B3D"/>
    <w:rsid w:val="009C5D2E"/>
    <w:rsid w:val="009C5E79"/>
    <w:rsid w:val="009C5EA4"/>
    <w:rsid w:val="009C638D"/>
    <w:rsid w:val="009C66C0"/>
    <w:rsid w:val="009C71FD"/>
    <w:rsid w:val="009C7709"/>
    <w:rsid w:val="009D0AEA"/>
    <w:rsid w:val="009D0DF3"/>
    <w:rsid w:val="009D11F5"/>
    <w:rsid w:val="009D12A9"/>
    <w:rsid w:val="009D170A"/>
    <w:rsid w:val="009D1847"/>
    <w:rsid w:val="009D1A13"/>
    <w:rsid w:val="009D21BD"/>
    <w:rsid w:val="009D22C5"/>
    <w:rsid w:val="009D23B6"/>
    <w:rsid w:val="009D2FB1"/>
    <w:rsid w:val="009D3545"/>
    <w:rsid w:val="009D3FDD"/>
    <w:rsid w:val="009D436E"/>
    <w:rsid w:val="009D43D1"/>
    <w:rsid w:val="009D4DAF"/>
    <w:rsid w:val="009D4E83"/>
    <w:rsid w:val="009D5CE5"/>
    <w:rsid w:val="009D619B"/>
    <w:rsid w:val="009D61B6"/>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B6A"/>
    <w:rsid w:val="009E1C6D"/>
    <w:rsid w:val="009E1EE3"/>
    <w:rsid w:val="009E2639"/>
    <w:rsid w:val="009E27F6"/>
    <w:rsid w:val="009E292B"/>
    <w:rsid w:val="009E2A24"/>
    <w:rsid w:val="009E2F55"/>
    <w:rsid w:val="009E2FCD"/>
    <w:rsid w:val="009E34CE"/>
    <w:rsid w:val="009E34D9"/>
    <w:rsid w:val="009E451D"/>
    <w:rsid w:val="009E46DE"/>
    <w:rsid w:val="009E48C2"/>
    <w:rsid w:val="009E496E"/>
    <w:rsid w:val="009E502E"/>
    <w:rsid w:val="009E525A"/>
    <w:rsid w:val="009E5291"/>
    <w:rsid w:val="009E593D"/>
    <w:rsid w:val="009E5AEF"/>
    <w:rsid w:val="009E5D00"/>
    <w:rsid w:val="009E5DF9"/>
    <w:rsid w:val="009E6164"/>
    <w:rsid w:val="009E6287"/>
    <w:rsid w:val="009E6414"/>
    <w:rsid w:val="009E6747"/>
    <w:rsid w:val="009E6CEA"/>
    <w:rsid w:val="009E6EBF"/>
    <w:rsid w:val="009E7660"/>
    <w:rsid w:val="009E7A8F"/>
    <w:rsid w:val="009E7BCD"/>
    <w:rsid w:val="009E7F44"/>
    <w:rsid w:val="009F0199"/>
    <w:rsid w:val="009F02B8"/>
    <w:rsid w:val="009F053F"/>
    <w:rsid w:val="009F062D"/>
    <w:rsid w:val="009F087E"/>
    <w:rsid w:val="009F08CC"/>
    <w:rsid w:val="009F0E34"/>
    <w:rsid w:val="009F1181"/>
    <w:rsid w:val="009F13F0"/>
    <w:rsid w:val="009F1700"/>
    <w:rsid w:val="009F1C70"/>
    <w:rsid w:val="009F1E73"/>
    <w:rsid w:val="009F1ED1"/>
    <w:rsid w:val="009F1F71"/>
    <w:rsid w:val="009F22CF"/>
    <w:rsid w:val="009F27B0"/>
    <w:rsid w:val="009F2DCC"/>
    <w:rsid w:val="009F2EDD"/>
    <w:rsid w:val="009F2F57"/>
    <w:rsid w:val="009F30FF"/>
    <w:rsid w:val="009F319D"/>
    <w:rsid w:val="009F320E"/>
    <w:rsid w:val="009F348F"/>
    <w:rsid w:val="009F3561"/>
    <w:rsid w:val="009F3617"/>
    <w:rsid w:val="009F3B9D"/>
    <w:rsid w:val="009F409C"/>
    <w:rsid w:val="009F41E4"/>
    <w:rsid w:val="009F4411"/>
    <w:rsid w:val="009F4BBC"/>
    <w:rsid w:val="009F53FB"/>
    <w:rsid w:val="009F5480"/>
    <w:rsid w:val="009F5906"/>
    <w:rsid w:val="009F5EED"/>
    <w:rsid w:val="009F61A4"/>
    <w:rsid w:val="009F64AF"/>
    <w:rsid w:val="009F6602"/>
    <w:rsid w:val="009F662D"/>
    <w:rsid w:val="009F681E"/>
    <w:rsid w:val="009F6A2D"/>
    <w:rsid w:val="009F6BEE"/>
    <w:rsid w:val="009F6D49"/>
    <w:rsid w:val="009F6F3E"/>
    <w:rsid w:val="00A00649"/>
    <w:rsid w:val="00A00C3F"/>
    <w:rsid w:val="00A01592"/>
    <w:rsid w:val="00A01EC6"/>
    <w:rsid w:val="00A0246C"/>
    <w:rsid w:val="00A02810"/>
    <w:rsid w:val="00A039E1"/>
    <w:rsid w:val="00A03F7F"/>
    <w:rsid w:val="00A04061"/>
    <w:rsid w:val="00A043B2"/>
    <w:rsid w:val="00A0484C"/>
    <w:rsid w:val="00A04AC8"/>
    <w:rsid w:val="00A04B37"/>
    <w:rsid w:val="00A04BC9"/>
    <w:rsid w:val="00A051AE"/>
    <w:rsid w:val="00A0533E"/>
    <w:rsid w:val="00A0598D"/>
    <w:rsid w:val="00A05DEE"/>
    <w:rsid w:val="00A05DF2"/>
    <w:rsid w:val="00A05DFD"/>
    <w:rsid w:val="00A062F1"/>
    <w:rsid w:val="00A064BE"/>
    <w:rsid w:val="00A067E2"/>
    <w:rsid w:val="00A06BAD"/>
    <w:rsid w:val="00A06DEA"/>
    <w:rsid w:val="00A06E4A"/>
    <w:rsid w:val="00A071BA"/>
    <w:rsid w:val="00A07AB5"/>
    <w:rsid w:val="00A1018E"/>
    <w:rsid w:val="00A1062B"/>
    <w:rsid w:val="00A10B73"/>
    <w:rsid w:val="00A110AB"/>
    <w:rsid w:val="00A11631"/>
    <w:rsid w:val="00A11A63"/>
    <w:rsid w:val="00A121E6"/>
    <w:rsid w:val="00A121EB"/>
    <w:rsid w:val="00A1278A"/>
    <w:rsid w:val="00A12B8B"/>
    <w:rsid w:val="00A12D2B"/>
    <w:rsid w:val="00A12E1B"/>
    <w:rsid w:val="00A13B00"/>
    <w:rsid w:val="00A14333"/>
    <w:rsid w:val="00A14539"/>
    <w:rsid w:val="00A14767"/>
    <w:rsid w:val="00A150CE"/>
    <w:rsid w:val="00A15393"/>
    <w:rsid w:val="00A15A8C"/>
    <w:rsid w:val="00A15AE7"/>
    <w:rsid w:val="00A15D66"/>
    <w:rsid w:val="00A161EA"/>
    <w:rsid w:val="00A16367"/>
    <w:rsid w:val="00A164B5"/>
    <w:rsid w:val="00A165D3"/>
    <w:rsid w:val="00A16D6A"/>
    <w:rsid w:val="00A16E28"/>
    <w:rsid w:val="00A1729C"/>
    <w:rsid w:val="00A177A6"/>
    <w:rsid w:val="00A17834"/>
    <w:rsid w:val="00A2007A"/>
    <w:rsid w:val="00A2013D"/>
    <w:rsid w:val="00A203FC"/>
    <w:rsid w:val="00A20904"/>
    <w:rsid w:val="00A20FDC"/>
    <w:rsid w:val="00A2138F"/>
    <w:rsid w:val="00A220B2"/>
    <w:rsid w:val="00A225D1"/>
    <w:rsid w:val="00A2266F"/>
    <w:rsid w:val="00A228F8"/>
    <w:rsid w:val="00A2304B"/>
    <w:rsid w:val="00A23336"/>
    <w:rsid w:val="00A23851"/>
    <w:rsid w:val="00A23D2A"/>
    <w:rsid w:val="00A23F9D"/>
    <w:rsid w:val="00A24A67"/>
    <w:rsid w:val="00A24C98"/>
    <w:rsid w:val="00A24E1F"/>
    <w:rsid w:val="00A24F6B"/>
    <w:rsid w:val="00A25093"/>
    <w:rsid w:val="00A2512D"/>
    <w:rsid w:val="00A25570"/>
    <w:rsid w:val="00A2560E"/>
    <w:rsid w:val="00A2576A"/>
    <w:rsid w:val="00A2583E"/>
    <w:rsid w:val="00A259AC"/>
    <w:rsid w:val="00A25C04"/>
    <w:rsid w:val="00A261D8"/>
    <w:rsid w:val="00A265D4"/>
    <w:rsid w:val="00A26DAA"/>
    <w:rsid w:val="00A26E0F"/>
    <w:rsid w:val="00A26E92"/>
    <w:rsid w:val="00A3032D"/>
    <w:rsid w:val="00A3098F"/>
    <w:rsid w:val="00A30A08"/>
    <w:rsid w:val="00A30EAF"/>
    <w:rsid w:val="00A3109F"/>
    <w:rsid w:val="00A3123E"/>
    <w:rsid w:val="00A3145A"/>
    <w:rsid w:val="00A31C20"/>
    <w:rsid w:val="00A31F26"/>
    <w:rsid w:val="00A320C4"/>
    <w:rsid w:val="00A32638"/>
    <w:rsid w:val="00A3293D"/>
    <w:rsid w:val="00A32C0F"/>
    <w:rsid w:val="00A32D08"/>
    <w:rsid w:val="00A32E2C"/>
    <w:rsid w:val="00A33546"/>
    <w:rsid w:val="00A33674"/>
    <w:rsid w:val="00A33C22"/>
    <w:rsid w:val="00A33D63"/>
    <w:rsid w:val="00A33E4A"/>
    <w:rsid w:val="00A34279"/>
    <w:rsid w:val="00A34759"/>
    <w:rsid w:val="00A34AFB"/>
    <w:rsid w:val="00A355F6"/>
    <w:rsid w:val="00A36008"/>
    <w:rsid w:val="00A362E6"/>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9A0"/>
    <w:rsid w:val="00A42E1E"/>
    <w:rsid w:val="00A43908"/>
    <w:rsid w:val="00A43B94"/>
    <w:rsid w:val="00A43D91"/>
    <w:rsid w:val="00A445CB"/>
    <w:rsid w:val="00A44676"/>
    <w:rsid w:val="00A44C79"/>
    <w:rsid w:val="00A44CB8"/>
    <w:rsid w:val="00A45BA4"/>
    <w:rsid w:val="00A45F48"/>
    <w:rsid w:val="00A45F91"/>
    <w:rsid w:val="00A4610E"/>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E74"/>
    <w:rsid w:val="00A52269"/>
    <w:rsid w:val="00A52940"/>
    <w:rsid w:val="00A52D59"/>
    <w:rsid w:val="00A52F64"/>
    <w:rsid w:val="00A53148"/>
    <w:rsid w:val="00A533C2"/>
    <w:rsid w:val="00A53499"/>
    <w:rsid w:val="00A53690"/>
    <w:rsid w:val="00A53B20"/>
    <w:rsid w:val="00A53B95"/>
    <w:rsid w:val="00A53F6B"/>
    <w:rsid w:val="00A54547"/>
    <w:rsid w:val="00A54E3A"/>
    <w:rsid w:val="00A54F91"/>
    <w:rsid w:val="00A55144"/>
    <w:rsid w:val="00A55179"/>
    <w:rsid w:val="00A55442"/>
    <w:rsid w:val="00A554FB"/>
    <w:rsid w:val="00A55714"/>
    <w:rsid w:val="00A55740"/>
    <w:rsid w:val="00A55AF3"/>
    <w:rsid w:val="00A56A8C"/>
    <w:rsid w:val="00A57505"/>
    <w:rsid w:val="00A5765B"/>
    <w:rsid w:val="00A5767A"/>
    <w:rsid w:val="00A57C68"/>
    <w:rsid w:val="00A57D8C"/>
    <w:rsid w:val="00A60103"/>
    <w:rsid w:val="00A60E93"/>
    <w:rsid w:val="00A61250"/>
    <w:rsid w:val="00A6136E"/>
    <w:rsid w:val="00A61417"/>
    <w:rsid w:val="00A615D5"/>
    <w:rsid w:val="00A617EC"/>
    <w:rsid w:val="00A61D59"/>
    <w:rsid w:val="00A629D7"/>
    <w:rsid w:val="00A62F11"/>
    <w:rsid w:val="00A630CD"/>
    <w:rsid w:val="00A63389"/>
    <w:rsid w:val="00A637C5"/>
    <w:rsid w:val="00A63F32"/>
    <w:rsid w:val="00A6403B"/>
    <w:rsid w:val="00A641F3"/>
    <w:rsid w:val="00A667D3"/>
    <w:rsid w:val="00A66853"/>
    <w:rsid w:val="00A66B54"/>
    <w:rsid w:val="00A673F6"/>
    <w:rsid w:val="00A6787F"/>
    <w:rsid w:val="00A67ADA"/>
    <w:rsid w:val="00A67B12"/>
    <w:rsid w:val="00A67E8E"/>
    <w:rsid w:val="00A7010B"/>
    <w:rsid w:val="00A702C8"/>
    <w:rsid w:val="00A7038A"/>
    <w:rsid w:val="00A704A6"/>
    <w:rsid w:val="00A70720"/>
    <w:rsid w:val="00A70835"/>
    <w:rsid w:val="00A70928"/>
    <w:rsid w:val="00A70C1C"/>
    <w:rsid w:val="00A70D62"/>
    <w:rsid w:val="00A71046"/>
    <w:rsid w:val="00A71077"/>
    <w:rsid w:val="00A71306"/>
    <w:rsid w:val="00A71958"/>
    <w:rsid w:val="00A71E2E"/>
    <w:rsid w:val="00A72269"/>
    <w:rsid w:val="00A725DD"/>
    <w:rsid w:val="00A729FC"/>
    <w:rsid w:val="00A72A3C"/>
    <w:rsid w:val="00A72E62"/>
    <w:rsid w:val="00A730B4"/>
    <w:rsid w:val="00A73375"/>
    <w:rsid w:val="00A7375B"/>
    <w:rsid w:val="00A7395A"/>
    <w:rsid w:val="00A74254"/>
    <w:rsid w:val="00A75184"/>
    <w:rsid w:val="00A75288"/>
    <w:rsid w:val="00A75387"/>
    <w:rsid w:val="00A757B7"/>
    <w:rsid w:val="00A75EAA"/>
    <w:rsid w:val="00A75F16"/>
    <w:rsid w:val="00A763C0"/>
    <w:rsid w:val="00A765C5"/>
    <w:rsid w:val="00A76941"/>
    <w:rsid w:val="00A76B89"/>
    <w:rsid w:val="00A76B97"/>
    <w:rsid w:val="00A76DA3"/>
    <w:rsid w:val="00A76E35"/>
    <w:rsid w:val="00A77040"/>
    <w:rsid w:val="00A77326"/>
    <w:rsid w:val="00A7761B"/>
    <w:rsid w:val="00A77F04"/>
    <w:rsid w:val="00A77FD9"/>
    <w:rsid w:val="00A802D8"/>
    <w:rsid w:val="00A80466"/>
    <w:rsid w:val="00A8075E"/>
    <w:rsid w:val="00A809BA"/>
    <w:rsid w:val="00A811A0"/>
    <w:rsid w:val="00A8122E"/>
    <w:rsid w:val="00A81A67"/>
    <w:rsid w:val="00A81BE2"/>
    <w:rsid w:val="00A81E05"/>
    <w:rsid w:val="00A81F58"/>
    <w:rsid w:val="00A82101"/>
    <w:rsid w:val="00A82139"/>
    <w:rsid w:val="00A822BD"/>
    <w:rsid w:val="00A8245C"/>
    <w:rsid w:val="00A829E6"/>
    <w:rsid w:val="00A82CCC"/>
    <w:rsid w:val="00A82E45"/>
    <w:rsid w:val="00A82F70"/>
    <w:rsid w:val="00A8338E"/>
    <w:rsid w:val="00A833BE"/>
    <w:rsid w:val="00A834E3"/>
    <w:rsid w:val="00A836E5"/>
    <w:rsid w:val="00A83E64"/>
    <w:rsid w:val="00A84097"/>
    <w:rsid w:val="00A841AC"/>
    <w:rsid w:val="00A8462B"/>
    <w:rsid w:val="00A8474A"/>
    <w:rsid w:val="00A84764"/>
    <w:rsid w:val="00A848A8"/>
    <w:rsid w:val="00A84CE1"/>
    <w:rsid w:val="00A84D3D"/>
    <w:rsid w:val="00A84D9D"/>
    <w:rsid w:val="00A8517B"/>
    <w:rsid w:val="00A852D5"/>
    <w:rsid w:val="00A85586"/>
    <w:rsid w:val="00A859B6"/>
    <w:rsid w:val="00A85BF2"/>
    <w:rsid w:val="00A86003"/>
    <w:rsid w:val="00A863C2"/>
    <w:rsid w:val="00A867F7"/>
    <w:rsid w:val="00A870F7"/>
    <w:rsid w:val="00A875DD"/>
    <w:rsid w:val="00A879BE"/>
    <w:rsid w:val="00A879D0"/>
    <w:rsid w:val="00A87DD3"/>
    <w:rsid w:val="00A90497"/>
    <w:rsid w:val="00A906CD"/>
    <w:rsid w:val="00A909D9"/>
    <w:rsid w:val="00A912DD"/>
    <w:rsid w:val="00A914EA"/>
    <w:rsid w:val="00A918C7"/>
    <w:rsid w:val="00A91D3D"/>
    <w:rsid w:val="00A920BD"/>
    <w:rsid w:val="00A92178"/>
    <w:rsid w:val="00A927BF"/>
    <w:rsid w:val="00A927D1"/>
    <w:rsid w:val="00A92A95"/>
    <w:rsid w:val="00A92B62"/>
    <w:rsid w:val="00A92D0E"/>
    <w:rsid w:val="00A9375A"/>
    <w:rsid w:val="00A93778"/>
    <w:rsid w:val="00A937F6"/>
    <w:rsid w:val="00A93B5F"/>
    <w:rsid w:val="00A93D1D"/>
    <w:rsid w:val="00A93DE5"/>
    <w:rsid w:val="00A93E42"/>
    <w:rsid w:val="00A945EB"/>
    <w:rsid w:val="00A946E3"/>
    <w:rsid w:val="00A947F7"/>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2C2"/>
    <w:rsid w:val="00AA1499"/>
    <w:rsid w:val="00AA1DF2"/>
    <w:rsid w:val="00AA1E1E"/>
    <w:rsid w:val="00AA22E5"/>
    <w:rsid w:val="00AA25BC"/>
    <w:rsid w:val="00AA275F"/>
    <w:rsid w:val="00AA2AB1"/>
    <w:rsid w:val="00AA2B4A"/>
    <w:rsid w:val="00AA2EA5"/>
    <w:rsid w:val="00AA2EF2"/>
    <w:rsid w:val="00AA31BD"/>
    <w:rsid w:val="00AA41E6"/>
    <w:rsid w:val="00AA41E7"/>
    <w:rsid w:val="00AA42A9"/>
    <w:rsid w:val="00AA42D9"/>
    <w:rsid w:val="00AA47D0"/>
    <w:rsid w:val="00AA5085"/>
    <w:rsid w:val="00AA52E0"/>
    <w:rsid w:val="00AA53FC"/>
    <w:rsid w:val="00AA563E"/>
    <w:rsid w:val="00AA56AF"/>
    <w:rsid w:val="00AA57CE"/>
    <w:rsid w:val="00AA59EA"/>
    <w:rsid w:val="00AA6123"/>
    <w:rsid w:val="00AA6400"/>
    <w:rsid w:val="00AA6A30"/>
    <w:rsid w:val="00AA6C5B"/>
    <w:rsid w:val="00AA6C86"/>
    <w:rsid w:val="00AA6D1D"/>
    <w:rsid w:val="00AA70CB"/>
    <w:rsid w:val="00AA7109"/>
    <w:rsid w:val="00AA777E"/>
    <w:rsid w:val="00AA7802"/>
    <w:rsid w:val="00AA7C0F"/>
    <w:rsid w:val="00AA7C12"/>
    <w:rsid w:val="00AA7C49"/>
    <w:rsid w:val="00AA7F15"/>
    <w:rsid w:val="00AB0929"/>
    <w:rsid w:val="00AB0A8E"/>
    <w:rsid w:val="00AB1295"/>
    <w:rsid w:val="00AB134B"/>
    <w:rsid w:val="00AB151D"/>
    <w:rsid w:val="00AB152D"/>
    <w:rsid w:val="00AB1AFB"/>
    <w:rsid w:val="00AB1B18"/>
    <w:rsid w:val="00AB1F42"/>
    <w:rsid w:val="00AB24AC"/>
    <w:rsid w:val="00AB268F"/>
    <w:rsid w:val="00AB2915"/>
    <w:rsid w:val="00AB2FBB"/>
    <w:rsid w:val="00AB307A"/>
    <w:rsid w:val="00AB37F4"/>
    <w:rsid w:val="00AB3DD7"/>
    <w:rsid w:val="00AB45F1"/>
    <w:rsid w:val="00AB471E"/>
    <w:rsid w:val="00AB490F"/>
    <w:rsid w:val="00AB4AE9"/>
    <w:rsid w:val="00AB4CF0"/>
    <w:rsid w:val="00AB4D28"/>
    <w:rsid w:val="00AB50C8"/>
    <w:rsid w:val="00AB525A"/>
    <w:rsid w:val="00AB554E"/>
    <w:rsid w:val="00AB58AC"/>
    <w:rsid w:val="00AB6162"/>
    <w:rsid w:val="00AB6F91"/>
    <w:rsid w:val="00AB7E48"/>
    <w:rsid w:val="00AB7F37"/>
    <w:rsid w:val="00AC0736"/>
    <w:rsid w:val="00AC142E"/>
    <w:rsid w:val="00AC14F9"/>
    <w:rsid w:val="00AC1B42"/>
    <w:rsid w:val="00AC2215"/>
    <w:rsid w:val="00AC2547"/>
    <w:rsid w:val="00AC25E4"/>
    <w:rsid w:val="00AC29B4"/>
    <w:rsid w:val="00AC29FB"/>
    <w:rsid w:val="00AC2BAA"/>
    <w:rsid w:val="00AC2C05"/>
    <w:rsid w:val="00AC35A2"/>
    <w:rsid w:val="00AC3A66"/>
    <w:rsid w:val="00AC3F44"/>
    <w:rsid w:val="00AC431F"/>
    <w:rsid w:val="00AC48EE"/>
    <w:rsid w:val="00AC5113"/>
    <w:rsid w:val="00AC5376"/>
    <w:rsid w:val="00AC57EC"/>
    <w:rsid w:val="00AC5958"/>
    <w:rsid w:val="00AC5CD2"/>
    <w:rsid w:val="00AC61C7"/>
    <w:rsid w:val="00AC6293"/>
    <w:rsid w:val="00AC651D"/>
    <w:rsid w:val="00AC6619"/>
    <w:rsid w:val="00AC6860"/>
    <w:rsid w:val="00AC6AB8"/>
    <w:rsid w:val="00AC6BEA"/>
    <w:rsid w:val="00AC76CD"/>
    <w:rsid w:val="00AC7902"/>
    <w:rsid w:val="00AC7A5D"/>
    <w:rsid w:val="00AC7BF0"/>
    <w:rsid w:val="00AC7DED"/>
    <w:rsid w:val="00AC7FD0"/>
    <w:rsid w:val="00AD0463"/>
    <w:rsid w:val="00AD0792"/>
    <w:rsid w:val="00AD0A21"/>
    <w:rsid w:val="00AD0B41"/>
    <w:rsid w:val="00AD0D5C"/>
    <w:rsid w:val="00AD0DF8"/>
    <w:rsid w:val="00AD0E5D"/>
    <w:rsid w:val="00AD0E7F"/>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8F0"/>
    <w:rsid w:val="00AD6FE4"/>
    <w:rsid w:val="00AD765F"/>
    <w:rsid w:val="00AD7C95"/>
    <w:rsid w:val="00AD7CC7"/>
    <w:rsid w:val="00AE0C0C"/>
    <w:rsid w:val="00AE0E9D"/>
    <w:rsid w:val="00AE15FF"/>
    <w:rsid w:val="00AE17D8"/>
    <w:rsid w:val="00AE1A67"/>
    <w:rsid w:val="00AE1E1A"/>
    <w:rsid w:val="00AE2202"/>
    <w:rsid w:val="00AE24CA"/>
    <w:rsid w:val="00AE3017"/>
    <w:rsid w:val="00AE32BE"/>
    <w:rsid w:val="00AE335B"/>
    <w:rsid w:val="00AE3C23"/>
    <w:rsid w:val="00AE4385"/>
    <w:rsid w:val="00AE4675"/>
    <w:rsid w:val="00AE468F"/>
    <w:rsid w:val="00AE4C89"/>
    <w:rsid w:val="00AE500A"/>
    <w:rsid w:val="00AE544F"/>
    <w:rsid w:val="00AE5592"/>
    <w:rsid w:val="00AE568E"/>
    <w:rsid w:val="00AE5B3A"/>
    <w:rsid w:val="00AE5B3C"/>
    <w:rsid w:val="00AE600B"/>
    <w:rsid w:val="00AE6087"/>
    <w:rsid w:val="00AE625B"/>
    <w:rsid w:val="00AE6272"/>
    <w:rsid w:val="00AE66D7"/>
    <w:rsid w:val="00AE6827"/>
    <w:rsid w:val="00AE6911"/>
    <w:rsid w:val="00AE691A"/>
    <w:rsid w:val="00AE6B68"/>
    <w:rsid w:val="00AE6C98"/>
    <w:rsid w:val="00AE6D71"/>
    <w:rsid w:val="00AE6E4C"/>
    <w:rsid w:val="00AE7419"/>
    <w:rsid w:val="00AE755F"/>
    <w:rsid w:val="00AF0518"/>
    <w:rsid w:val="00AF062B"/>
    <w:rsid w:val="00AF0BEE"/>
    <w:rsid w:val="00AF0C4A"/>
    <w:rsid w:val="00AF0CF4"/>
    <w:rsid w:val="00AF0E5E"/>
    <w:rsid w:val="00AF0F58"/>
    <w:rsid w:val="00AF128E"/>
    <w:rsid w:val="00AF1340"/>
    <w:rsid w:val="00AF17C2"/>
    <w:rsid w:val="00AF1A7B"/>
    <w:rsid w:val="00AF1D72"/>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57B8"/>
    <w:rsid w:val="00AF586C"/>
    <w:rsid w:val="00AF60C5"/>
    <w:rsid w:val="00AF64FD"/>
    <w:rsid w:val="00AF68B2"/>
    <w:rsid w:val="00AF69F9"/>
    <w:rsid w:val="00AF7195"/>
    <w:rsid w:val="00AF7AD5"/>
    <w:rsid w:val="00AF7D3F"/>
    <w:rsid w:val="00AF7F99"/>
    <w:rsid w:val="00B00044"/>
    <w:rsid w:val="00B0018B"/>
    <w:rsid w:val="00B00312"/>
    <w:rsid w:val="00B00A97"/>
    <w:rsid w:val="00B00C0B"/>
    <w:rsid w:val="00B01766"/>
    <w:rsid w:val="00B018C0"/>
    <w:rsid w:val="00B01B5D"/>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BB9"/>
    <w:rsid w:val="00B04BDB"/>
    <w:rsid w:val="00B04C5B"/>
    <w:rsid w:val="00B05350"/>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105A"/>
    <w:rsid w:val="00B117FA"/>
    <w:rsid w:val="00B118E5"/>
    <w:rsid w:val="00B11924"/>
    <w:rsid w:val="00B119BF"/>
    <w:rsid w:val="00B11C59"/>
    <w:rsid w:val="00B1239C"/>
    <w:rsid w:val="00B123EA"/>
    <w:rsid w:val="00B129DD"/>
    <w:rsid w:val="00B13AEE"/>
    <w:rsid w:val="00B13E48"/>
    <w:rsid w:val="00B14720"/>
    <w:rsid w:val="00B14808"/>
    <w:rsid w:val="00B14A1E"/>
    <w:rsid w:val="00B14ADE"/>
    <w:rsid w:val="00B14E31"/>
    <w:rsid w:val="00B15A52"/>
    <w:rsid w:val="00B15A6C"/>
    <w:rsid w:val="00B15B58"/>
    <w:rsid w:val="00B15D93"/>
    <w:rsid w:val="00B15EA7"/>
    <w:rsid w:val="00B15F3D"/>
    <w:rsid w:val="00B171AE"/>
    <w:rsid w:val="00B172FC"/>
    <w:rsid w:val="00B173A8"/>
    <w:rsid w:val="00B175C7"/>
    <w:rsid w:val="00B177A0"/>
    <w:rsid w:val="00B17C75"/>
    <w:rsid w:val="00B207B6"/>
    <w:rsid w:val="00B20EE5"/>
    <w:rsid w:val="00B2116F"/>
    <w:rsid w:val="00B21539"/>
    <w:rsid w:val="00B21CBC"/>
    <w:rsid w:val="00B22017"/>
    <w:rsid w:val="00B2249F"/>
    <w:rsid w:val="00B22599"/>
    <w:rsid w:val="00B22924"/>
    <w:rsid w:val="00B22AD4"/>
    <w:rsid w:val="00B2310A"/>
    <w:rsid w:val="00B231D0"/>
    <w:rsid w:val="00B232D6"/>
    <w:rsid w:val="00B237C7"/>
    <w:rsid w:val="00B239BE"/>
    <w:rsid w:val="00B240D3"/>
    <w:rsid w:val="00B242AB"/>
    <w:rsid w:val="00B24637"/>
    <w:rsid w:val="00B248EA"/>
    <w:rsid w:val="00B24D65"/>
    <w:rsid w:val="00B24E98"/>
    <w:rsid w:val="00B25053"/>
    <w:rsid w:val="00B250F9"/>
    <w:rsid w:val="00B2535C"/>
    <w:rsid w:val="00B261E1"/>
    <w:rsid w:val="00B262BB"/>
    <w:rsid w:val="00B26BA2"/>
    <w:rsid w:val="00B26EC5"/>
    <w:rsid w:val="00B27052"/>
    <w:rsid w:val="00B270AA"/>
    <w:rsid w:val="00B27552"/>
    <w:rsid w:val="00B2785D"/>
    <w:rsid w:val="00B27BA8"/>
    <w:rsid w:val="00B3001F"/>
    <w:rsid w:val="00B30146"/>
    <w:rsid w:val="00B304FD"/>
    <w:rsid w:val="00B307DA"/>
    <w:rsid w:val="00B30A93"/>
    <w:rsid w:val="00B30BCD"/>
    <w:rsid w:val="00B30C9E"/>
    <w:rsid w:val="00B30DD0"/>
    <w:rsid w:val="00B30EDF"/>
    <w:rsid w:val="00B30FB5"/>
    <w:rsid w:val="00B31293"/>
    <w:rsid w:val="00B31368"/>
    <w:rsid w:val="00B314B7"/>
    <w:rsid w:val="00B31501"/>
    <w:rsid w:val="00B31586"/>
    <w:rsid w:val="00B31AF9"/>
    <w:rsid w:val="00B31BED"/>
    <w:rsid w:val="00B31C04"/>
    <w:rsid w:val="00B322C6"/>
    <w:rsid w:val="00B322CE"/>
    <w:rsid w:val="00B32381"/>
    <w:rsid w:val="00B32C36"/>
    <w:rsid w:val="00B32CF2"/>
    <w:rsid w:val="00B32F17"/>
    <w:rsid w:val="00B32FD1"/>
    <w:rsid w:val="00B33E25"/>
    <w:rsid w:val="00B3411E"/>
    <w:rsid w:val="00B344B5"/>
    <w:rsid w:val="00B34823"/>
    <w:rsid w:val="00B34DA0"/>
    <w:rsid w:val="00B35978"/>
    <w:rsid w:val="00B35A73"/>
    <w:rsid w:val="00B36094"/>
    <w:rsid w:val="00B36175"/>
    <w:rsid w:val="00B36284"/>
    <w:rsid w:val="00B366F1"/>
    <w:rsid w:val="00B3673E"/>
    <w:rsid w:val="00B368B5"/>
    <w:rsid w:val="00B36DC3"/>
    <w:rsid w:val="00B36EAE"/>
    <w:rsid w:val="00B37586"/>
    <w:rsid w:val="00B37E2E"/>
    <w:rsid w:val="00B40374"/>
    <w:rsid w:val="00B403F4"/>
    <w:rsid w:val="00B40993"/>
    <w:rsid w:val="00B40C4C"/>
    <w:rsid w:val="00B40C9C"/>
    <w:rsid w:val="00B40CEF"/>
    <w:rsid w:val="00B40EAC"/>
    <w:rsid w:val="00B4121E"/>
    <w:rsid w:val="00B4127B"/>
    <w:rsid w:val="00B413DB"/>
    <w:rsid w:val="00B41424"/>
    <w:rsid w:val="00B4186C"/>
    <w:rsid w:val="00B41902"/>
    <w:rsid w:val="00B426F8"/>
    <w:rsid w:val="00B426FA"/>
    <w:rsid w:val="00B42E1A"/>
    <w:rsid w:val="00B42E99"/>
    <w:rsid w:val="00B4327B"/>
    <w:rsid w:val="00B432D8"/>
    <w:rsid w:val="00B435C2"/>
    <w:rsid w:val="00B4368C"/>
    <w:rsid w:val="00B444FD"/>
    <w:rsid w:val="00B44A6B"/>
    <w:rsid w:val="00B44CCC"/>
    <w:rsid w:val="00B45291"/>
    <w:rsid w:val="00B45360"/>
    <w:rsid w:val="00B4597E"/>
    <w:rsid w:val="00B45B08"/>
    <w:rsid w:val="00B45C29"/>
    <w:rsid w:val="00B4602C"/>
    <w:rsid w:val="00B461A9"/>
    <w:rsid w:val="00B46341"/>
    <w:rsid w:val="00B463BA"/>
    <w:rsid w:val="00B465BC"/>
    <w:rsid w:val="00B46AEE"/>
    <w:rsid w:val="00B475AA"/>
    <w:rsid w:val="00B475E9"/>
    <w:rsid w:val="00B503C2"/>
    <w:rsid w:val="00B505BD"/>
    <w:rsid w:val="00B5068E"/>
    <w:rsid w:val="00B50739"/>
    <w:rsid w:val="00B50C20"/>
    <w:rsid w:val="00B510D5"/>
    <w:rsid w:val="00B51291"/>
    <w:rsid w:val="00B5190F"/>
    <w:rsid w:val="00B5193E"/>
    <w:rsid w:val="00B519D2"/>
    <w:rsid w:val="00B51B02"/>
    <w:rsid w:val="00B51E40"/>
    <w:rsid w:val="00B521D0"/>
    <w:rsid w:val="00B5223C"/>
    <w:rsid w:val="00B528AB"/>
    <w:rsid w:val="00B52A97"/>
    <w:rsid w:val="00B52AF4"/>
    <w:rsid w:val="00B52C2F"/>
    <w:rsid w:val="00B53159"/>
    <w:rsid w:val="00B531DA"/>
    <w:rsid w:val="00B53297"/>
    <w:rsid w:val="00B539D5"/>
    <w:rsid w:val="00B53EA0"/>
    <w:rsid w:val="00B5412E"/>
    <w:rsid w:val="00B543BB"/>
    <w:rsid w:val="00B54565"/>
    <w:rsid w:val="00B547DE"/>
    <w:rsid w:val="00B54846"/>
    <w:rsid w:val="00B54ABD"/>
    <w:rsid w:val="00B54E02"/>
    <w:rsid w:val="00B54F64"/>
    <w:rsid w:val="00B55EF5"/>
    <w:rsid w:val="00B55F51"/>
    <w:rsid w:val="00B56F4C"/>
    <w:rsid w:val="00B570C5"/>
    <w:rsid w:val="00B6077E"/>
    <w:rsid w:val="00B6081B"/>
    <w:rsid w:val="00B60856"/>
    <w:rsid w:val="00B60AC8"/>
    <w:rsid w:val="00B60F6B"/>
    <w:rsid w:val="00B6148E"/>
    <w:rsid w:val="00B619BC"/>
    <w:rsid w:val="00B61CE0"/>
    <w:rsid w:val="00B6212A"/>
    <w:rsid w:val="00B62444"/>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F47"/>
    <w:rsid w:val="00B6527B"/>
    <w:rsid w:val="00B6575C"/>
    <w:rsid w:val="00B6598F"/>
    <w:rsid w:val="00B65D2A"/>
    <w:rsid w:val="00B65D62"/>
    <w:rsid w:val="00B66249"/>
    <w:rsid w:val="00B6624C"/>
    <w:rsid w:val="00B665CA"/>
    <w:rsid w:val="00B666C1"/>
    <w:rsid w:val="00B66DA4"/>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0C"/>
    <w:rsid w:val="00B71E39"/>
    <w:rsid w:val="00B71F8B"/>
    <w:rsid w:val="00B723F1"/>
    <w:rsid w:val="00B72564"/>
    <w:rsid w:val="00B7268F"/>
    <w:rsid w:val="00B73174"/>
    <w:rsid w:val="00B7358A"/>
    <w:rsid w:val="00B737BB"/>
    <w:rsid w:val="00B738E8"/>
    <w:rsid w:val="00B73995"/>
    <w:rsid w:val="00B73A98"/>
    <w:rsid w:val="00B73CA1"/>
    <w:rsid w:val="00B73DDF"/>
    <w:rsid w:val="00B745F2"/>
    <w:rsid w:val="00B748DC"/>
    <w:rsid w:val="00B74A1E"/>
    <w:rsid w:val="00B74ACC"/>
    <w:rsid w:val="00B74E39"/>
    <w:rsid w:val="00B74F7E"/>
    <w:rsid w:val="00B75222"/>
    <w:rsid w:val="00B75282"/>
    <w:rsid w:val="00B75434"/>
    <w:rsid w:val="00B76289"/>
    <w:rsid w:val="00B764ED"/>
    <w:rsid w:val="00B766DB"/>
    <w:rsid w:val="00B770B8"/>
    <w:rsid w:val="00B77420"/>
    <w:rsid w:val="00B77BD4"/>
    <w:rsid w:val="00B77C25"/>
    <w:rsid w:val="00B77FCB"/>
    <w:rsid w:val="00B8012B"/>
    <w:rsid w:val="00B80D36"/>
    <w:rsid w:val="00B80F24"/>
    <w:rsid w:val="00B8120A"/>
    <w:rsid w:val="00B81218"/>
    <w:rsid w:val="00B8163C"/>
    <w:rsid w:val="00B817E8"/>
    <w:rsid w:val="00B81EC1"/>
    <w:rsid w:val="00B82F6A"/>
    <w:rsid w:val="00B8314B"/>
    <w:rsid w:val="00B83AB7"/>
    <w:rsid w:val="00B83ADF"/>
    <w:rsid w:val="00B83D90"/>
    <w:rsid w:val="00B8406C"/>
    <w:rsid w:val="00B84199"/>
    <w:rsid w:val="00B84731"/>
    <w:rsid w:val="00B84947"/>
    <w:rsid w:val="00B8498F"/>
    <w:rsid w:val="00B84CBE"/>
    <w:rsid w:val="00B84F57"/>
    <w:rsid w:val="00B85E43"/>
    <w:rsid w:val="00B85F84"/>
    <w:rsid w:val="00B860B9"/>
    <w:rsid w:val="00B86A0D"/>
    <w:rsid w:val="00B86CB0"/>
    <w:rsid w:val="00B8705E"/>
    <w:rsid w:val="00B870B5"/>
    <w:rsid w:val="00B872DA"/>
    <w:rsid w:val="00B87641"/>
    <w:rsid w:val="00B87F00"/>
    <w:rsid w:val="00B90100"/>
    <w:rsid w:val="00B90159"/>
    <w:rsid w:val="00B90224"/>
    <w:rsid w:val="00B90638"/>
    <w:rsid w:val="00B90778"/>
    <w:rsid w:val="00B90850"/>
    <w:rsid w:val="00B90BD6"/>
    <w:rsid w:val="00B90D0D"/>
    <w:rsid w:val="00B9110B"/>
    <w:rsid w:val="00B92146"/>
    <w:rsid w:val="00B925BA"/>
    <w:rsid w:val="00B92C16"/>
    <w:rsid w:val="00B931A2"/>
    <w:rsid w:val="00B93960"/>
    <w:rsid w:val="00B93B50"/>
    <w:rsid w:val="00B94671"/>
    <w:rsid w:val="00B94783"/>
    <w:rsid w:val="00B94AF7"/>
    <w:rsid w:val="00B94B06"/>
    <w:rsid w:val="00B94ED2"/>
    <w:rsid w:val="00B94F3F"/>
    <w:rsid w:val="00B9535F"/>
    <w:rsid w:val="00B95772"/>
    <w:rsid w:val="00B9588A"/>
    <w:rsid w:val="00B965CD"/>
    <w:rsid w:val="00B9682E"/>
    <w:rsid w:val="00B96C9F"/>
    <w:rsid w:val="00B97702"/>
    <w:rsid w:val="00B97FC7"/>
    <w:rsid w:val="00BA02C5"/>
    <w:rsid w:val="00BA03A6"/>
    <w:rsid w:val="00BA0A1C"/>
    <w:rsid w:val="00BA0CC6"/>
    <w:rsid w:val="00BA0EE7"/>
    <w:rsid w:val="00BA0F5A"/>
    <w:rsid w:val="00BA1032"/>
    <w:rsid w:val="00BA11EC"/>
    <w:rsid w:val="00BA16AA"/>
    <w:rsid w:val="00BA17AE"/>
    <w:rsid w:val="00BA1C53"/>
    <w:rsid w:val="00BA2650"/>
    <w:rsid w:val="00BA2D70"/>
    <w:rsid w:val="00BA2F8D"/>
    <w:rsid w:val="00BA33CD"/>
    <w:rsid w:val="00BA3406"/>
    <w:rsid w:val="00BA3612"/>
    <w:rsid w:val="00BA37CE"/>
    <w:rsid w:val="00BA3D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F09"/>
    <w:rsid w:val="00BA72C2"/>
    <w:rsid w:val="00BA768F"/>
    <w:rsid w:val="00BA7913"/>
    <w:rsid w:val="00BA7C63"/>
    <w:rsid w:val="00BA7C98"/>
    <w:rsid w:val="00BB003D"/>
    <w:rsid w:val="00BB0465"/>
    <w:rsid w:val="00BB0848"/>
    <w:rsid w:val="00BB0C54"/>
    <w:rsid w:val="00BB1321"/>
    <w:rsid w:val="00BB13FF"/>
    <w:rsid w:val="00BB16C2"/>
    <w:rsid w:val="00BB1F6A"/>
    <w:rsid w:val="00BB22B4"/>
    <w:rsid w:val="00BB2A20"/>
    <w:rsid w:val="00BB2D17"/>
    <w:rsid w:val="00BB2F25"/>
    <w:rsid w:val="00BB2FB5"/>
    <w:rsid w:val="00BB302F"/>
    <w:rsid w:val="00BB365C"/>
    <w:rsid w:val="00BB36B4"/>
    <w:rsid w:val="00BB378A"/>
    <w:rsid w:val="00BB37C0"/>
    <w:rsid w:val="00BB3A8F"/>
    <w:rsid w:val="00BB3ABB"/>
    <w:rsid w:val="00BB3DD1"/>
    <w:rsid w:val="00BB4588"/>
    <w:rsid w:val="00BB4696"/>
    <w:rsid w:val="00BB470E"/>
    <w:rsid w:val="00BB480B"/>
    <w:rsid w:val="00BB4AC2"/>
    <w:rsid w:val="00BB50F8"/>
    <w:rsid w:val="00BB510D"/>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834"/>
    <w:rsid w:val="00BC0D56"/>
    <w:rsid w:val="00BC0DF1"/>
    <w:rsid w:val="00BC0E4F"/>
    <w:rsid w:val="00BC1171"/>
    <w:rsid w:val="00BC11CE"/>
    <w:rsid w:val="00BC14EE"/>
    <w:rsid w:val="00BC18EA"/>
    <w:rsid w:val="00BC1B93"/>
    <w:rsid w:val="00BC212A"/>
    <w:rsid w:val="00BC2168"/>
    <w:rsid w:val="00BC2293"/>
    <w:rsid w:val="00BC24CC"/>
    <w:rsid w:val="00BC25C4"/>
    <w:rsid w:val="00BC260A"/>
    <w:rsid w:val="00BC2E8F"/>
    <w:rsid w:val="00BC3EB0"/>
    <w:rsid w:val="00BC405B"/>
    <w:rsid w:val="00BC4543"/>
    <w:rsid w:val="00BC4E63"/>
    <w:rsid w:val="00BC5199"/>
    <w:rsid w:val="00BC519A"/>
    <w:rsid w:val="00BC58E5"/>
    <w:rsid w:val="00BC5A89"/>
    <w:rsid w:val="00BC5EC8"/>
    <w:rsid w:val="00BC6131"/>
    <w:rsid w:val="00BC63E9"/>
    <w:rsid w:val="00BC63F5"/>
    <w:rsid w:val="00BC640B"/>
    <w:rsid w:val="00BC658C"/>
    <w:rsid w:val="00BC6721"/>
    <w:rsid w:val="00BC6818"/>
    <w:rsid w:val="00BC6A55"/>
    <w:rsid w:val="00BC6AA4"/>
    <w:rsid w:val="00BC6F23"/>
    <w:rsid w:val="00BC700A"/>
    <w:rsid w:val="00BC76A9"/>
    <w:rsid w:val="00BC7ECF"/>
    <w:rsid w:val="00BC7F84"/>
    <w:rsid w:val="00BD01C5"/>
    <w:rsid w:val="00BD0E84"/>
    <w:rsid w:val="00BD10AF"/>
    <w:rsid w:val="00BD1276"/>
    <w:rsid w:val="00BD1693"/>
    <w:rsid w:val="00BD207C"/>
    <w:rsid w:val="00BD2141"/>
    <w:rsid w:val="00BD221A"/>
    <w:rsid w:val="00BD2B0F"/>
    <w:rsid w:val="00BD356A"/>
    <w:rsid w:val="00BD38F9"/>
    <w:rsid w:val="00BD45A8"/>
    <w:rsid w:val="00BD49F2"/>
    <w:rsid w:val="00BD4AED"/>
    <w:rsid w:val="00BD4AF5"/>
    <w:rsid w:val="00BD51F2"/>
    <w:rsid w:val="00BD5233"/>
    <w:rsid w:val="00BD5532"/>
    <w:rsid w:val="00BD559A"/>
    <w:rsid w:val="00BD5821"/>
    <w:rsid w:val="00BD5849"/>
    <w:rsid w:val="00BD5C84"/>
    <w:rsid w:val="00BD5C93"/>
    <w:rsid w:val="00BD5DB8"/>
    <w:rsid w:val="00BD6227"/>
    <w:rsid w:val="00BD6E9A"/>
    <w:rsid w:val="00BD715D"/>
    <w:rsid w:val="00BD722F"/>
    <w:rsid w:val="00BD7BAA"/>
    <w:rsid w:val="00BD7C44"/>
    <w:rsid w:val="00BD7EBD"/>
    <w:rsid w:val="00BD7F51"/>
    <w:rsid w:val="00BE0191"/>
    <w:rsid w:val="00BE0787"/>
    <w:rsid w:val="00BE083F"/>
    <w:rsid w:val="00BE09A0"/>
    <w:rsid w:val="00BE0A80"/>
    <w:rsid w:val="00BE0F7C"/>
    <w:rsid w:val="00BE10E4"/>
    <w:rsid w:val="00BE1284"/>
    <w:rsid w:val="00BE1886"/>
    <w:rsid w:val="00BE18DF"/>
    <w:rsid w:val="00BE23E0"/>
    <w:rsid w:val="00BE2439"/>
    <w:rsid w:val="00BE2460"/>
    <w:rsid w:val="00BE25B2"/>
    <w:rsid w:val="00BE2768"/>
    <w:rsid w:val="00BE2A58"/>
    <w:rsid w:val="00BE2ECE"/>
    <w:rsid w:val="00BE3165"/>
    <w:rsid w:val="00BE346A"/>
    <w:rsid w:val="00BE384E"/>
    <w:rsid w:val="00BE3BBD"/>
    <w:rsid w:val="00BE3BDE"/>
    <w:rsid w:val="00BE436F"/>
    <w:rsid w:val="00BE4843"/>
    <w:rsid w:val="00BE4E7A"/>
    <w:rsid w:val="00BE5017"/>
    <w:rsid w:val="00BE521B"/>
    <w:rsid w:val="00BE548D"/>
    <w:rsid w:val="00BE5EBC"/>
    <w:rsid w:val="00BE7075"/>
    <w:rsid w:val="00BE760D"/>
    <w:rsid w:val="00BF07A7"/>
    <w:rsid w:val="00BF0BAD"/>
    <w:rsid w:val="00BF0D75"/>
    <w:rsid w:val="00BF0DDC"/>
    <w:rsid w:val="00BF137C"/>
    <w:rsid w:val="00BF1643"/>
    <w:rsid w:val="00BF189A"/>
    <w:rsid w:val="00BF1906"/>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6056"/>
    <w:rsid w:val="00BF703D"/>
    <w:rsid w:val="00BF7123"/>
    <w:rsid w:val="00BF75B1"/>
    <w:rsid w:val="00BF761F"/>
    <w:rsid w:val="00BF7900"/>
    <w:rsid w:val="00BF7A03"/>
    <w:rsid w:val="00BF7CCC"/>
    <w:rsid w:val="00C001F0"/>
    <w:rsid w:val="00C00C23"/>
    <w:rsid w:val="00C00FF4"/>
    <w:rsid w:val="00C01455"/>
    <w:rsid w:val="00C016F0"/>
    <w:rsid w:val="00C01844"/>
    <w:rsid w:val="00C01A85"/>
    <w:rsid w:val="00C02288"/>
    <w:rsid w:val="00C022CF"/>
    <w:rsid w:val="00C03584"/>
    <w:rsid w:val="00C0360F"/>
    <w:rsid w:val="00C03729"/>
    <w:rsid w:val="00C0385A"/>
    <w:rsid w:val="00C03DDA"/>
    <w:rsid w:val="00C03E87"/>
    <w:rsid w:val="00C04307"/>
    <w:rsid w:val="00C04590"/>
    <w:rsid w:val="00C04D40"/>
    <w:rsid w:val="00C0516B"/>
    <w:rsid w:val="00C055C0"/>
    <w:rsid w:val="00C0576B"/>
    <w:rsid w:val="00C057F7"/>
    <w:rsid w:val="00C05A4F"/>
    <w:rsid w:val="00C05D48"/>
    <w:rsid w:val="00C05EC7"/>
    <w:rsid w:val="00C062F3"/>
    <w:rsid w:val="00C06563"/>
    <w:rsid w:val="00C0676D"/>
    <w:rsid w:val="00C06869"/>
    <w:rsid w:val="00C069BF"/>
    <w:rsid w:val="00C06C7E"/>
    <w:rsid w:val="00C070EF"/>
    <w:rsid w:val="00C07438"/>
    <w:rsid w:val="00C0788F"/>
    <w:rsid w:val="00C1020E"/>
    <w:rsid w:val="00C1084A"/>
    <w:rsid w:val="00C10DFC"/>
    <w:rsid w:val="00C1116D"/>
    <w:rsid w:val="00C11726"/>
    <w:rsid w:val="00C11B1F"/>
    <w:rsid w:val="00C11C89"/>
    <w:rsid w:val="00C11E67"/>
    <w:rsid w:val="00C12241"/>
    <w:rsid w:val="00C1226E"/>
    <w:rsid w:val="00C122BD"/>
    <w:rsid w:val="00C12546"/>
    <w:rsid w:val="00C12864"/>
    <w:rsid w:val="00C12A2C"/>
    <w:rsid w:val="00C12E2C"/>
    <w:rsid w:val="00C136CF"/>
    <w:rsid w:val="00C13944"/>
    <w:rsid w:val="00C13CF3"/>
    <w:rsid w:val="00C146C8"/>
    <w:rsid w:val="00C14A9D"/>
    <w:rsid w:val="00C14CC2"/>
    <w:rsid w:val="00C15078"/>
    <w:rsid w:val="00C15AB2"/>
    <w:rsid w:val="00C15C27"/>
    <w:rsid w:val="00C15C63"/>
    <w:rsid w:val="00C15DE2"/>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3DE7"/>
    <w:rsid w:val="00C24245"/>
    <w:rsid w:val="00C2463B"/>
    <w:rsid w:val="00C24A4B"/>
    <w:rsid w:val="00C24BAE"/>
    <w:rsid w:val="00C250B7"/>
    <w:rsid w:val="00C25293"/>
    <w:rsid w:val="00C25329"/>
    <w:rsid w:val="00C257DF"/>
    <w:rsid w:val="00C2584D"/>
    <w:rsid w:val="00C25B1F"/>
    <w:rsid w:val="00C25E3A"/>
    <w:rsid w:val="00C25F52"/>
    <w:rsid w:val="00C260AB"/>
    <w:rsid w:val="00C26468"/>
    <w:rsid w:val="00C2646C"/>
    <w:rsid w:val="00C26580"/>
    <w:rsid w:val="00C26639"/>
    <w:rsid w:val="00C26715"/>
    <w:rsid w:val="00C26827"/>
    <w:rsid w:val="00C270DE"/>
    <w:rsid w:val="00C279AC"/>
    <w:rsid w:val="00C27DA0"/>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A34"/>
    <w:rsid w:val="00C32D3F"/>
    <w:rsid w:val="00C33170"/>
    <w:rsid w:val="00C335C6"/>
    <w:rsid w:val="00C335FB"/>
    <w:rsid w:val="00C337EF"/>
    <w:rsid w:val="00C33BC4"/>
    <w:rsid w:val="00C3450E"/>
    <w:rsid w:val="00C345AB"/>
    <w:rsid w:val="00C34755"/>
    <w:rsid w:val="00C34A74"/>
    <w:rsid w:val="00C34CCD"/>
    <w:rsid w:val="00C34F5B"/>
    <w:rsid w:val="00C350D7"/>
    <w:rsid w:val="00C3523B"/>
    <w:rsid w:val="00C35797"/>
    <w:rsid w:val="00C35CCE"/>
    <w:rsid w:val="00C36000"/>
    <w:rsid w:val="00C37089"/>
    <w:rsid w:val="00C37363"/>
    <w:rsid w:val="00C37617"/>
    <w:rsid w:val="00C377C8"/>
    <w:rsid w:val="00C37A24"/>
    <w:rsid w:val="00C37C8A"/>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24E"/>
    <w:rsid w:val="00C442FC"/>
    <w:rsid w:val="00C4449F"/>
    <w:rsid w:val="00C44761"/>
    <w:rsid w:val="00C44A31"/>
    <w:rsid w:val="00C44C3F"/>
    <w:rsid w:val="00C44C97"/>
    <w:rsid w:val="00C44D11"/>
    <w:rsid w:val="00C456AB"/>
    <w:rsid w:val="00C4590F"/>
    <w:rsid w:val="00C4606A"/>
    <w:rsid w:val="00C46182"/>
    <w:rsid w:val="00C4663A"/>
    <w:rsid w:val="00C47412"/>
    <w:rsid w:val="00C4743A"/>
    <w:rsid w:val="00C47AF4"/>
    <w:rsid w:val="00C47CB2"/>
    <w:rsid w:val="00C47F1F"/>
    <w:rsid w:val="00C50189"/>
    <w:rsid w:val="00C50372"/>
    <w:rsid w:val="00C50A66"/>
    <w:rsid w:val="00C510A8"/>
    <w:rsid w:val="00C515C8"/>
    <w:rsid w:val="00C51A44"/>
    <w:rsid w:val="00C51B48"/>
    <w:rsid w:val="00C51DD8"/>
    <w:rsid w:val="00C52012"/>
    <w:rsid w:val="00C5215A"/>
    <w:rsid w:val="00C523CC"/>
    <w:rsid w:val="00C524EF"/>
    <w:rsid w:val="00C52A74"/>
    <w:rsid w:val="00C52F8E"/>
    <w:rsid w:val="00C53BE7"/>
    <w:rsid w:val="00C53D4C"/>
    <w:rsid w:val="00C53DDC"/>
    <w:rsid w:val="00C53E1C"/>
    <w:rsid w:val="00C54014"/>
    <w:rsid w:val="00C54238"/>
    <w:rsid w:val="00C54259"/>
    <w:rsid w:val="00C544CC"/>
    <w:rsid w:val="00C54ABF"/>
    <w:rsid w:val="00C54C36"/>
    <w:rsid w:val="00C54E51"/>
    <w:rsid w:val="00C54EA8"/>
    <w:rsid w:val="00C555FE"/>
    <w:rsid w:val="00C55965"/>
    <w:rsid w:val="00C55975"/>
    <w:rsid w:val="00C561D1"/>
    <w:rsid w:val="00C56430"/>
    <w:rsid w:val="00C56582"/>
    <w:rsid w:val="00C56A87"/>
    <w:rsid w:val="00C56BB2"/>
    <w:rsid w:val="00C56C4B"/>
    <w:rsid w:val="00C56CFA"/>
    <w:rsid w:val="00C56D73"/>
    <w:rsid w:val="00C56EF4"/>
    <w:rsid w:val="00C5782B"/>
    <w:rsid w:val="00C57BEA"/>
    <w:rsid w:val="00C57C12"/>
    <w:rsid w:val="00C57DE3"/>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0D4"/>
    <w:rsid w:val="00C63620"/>
    <w:rsid w:val="00C637CC"/>
    <w:rsid w:val="00C63B0A"/>
    <w:rsid w:val="00C63F05"/>
    <w:rsid w:val="00C63F95"/>
    <w:rsid w:val="00C64D36"/>
    <w:rsid w:val="00C64FDF"/>
    <w:rsid w:val="00C65042"/>
    <w:rsid w:val="00C653B9"/>
    <w:rsid w:val="00C6548C"/>
    <w:rsid w:val="00C65AA8"/>
    <w:rsid w:val="00C65DD2"/>
    <w:rsid w:val="00C66677"/>
    <w:rsid w:val="00C668D4"/>
    <w:rsid w:val="00C669C0"/>
    <w:rsid w:val="00C66D17"/>
    <w:rsid w:val="00C67FDA"/>
    <w:rsid w:val="00C70531"/>
    <w:rsid w:val="00C70C8E"/>
    <w:rsid w:val="00C70CDC"/>
    <w:rsid w:val="00C70E1F"/>
    <w:rsid w:val="00C7130A"/>
    <w:rsid w:val="00C71637"/>
    <w:rsid w:val="00C71A72"/>
    <w:rsid w:val="00C71BC1"/>
    <w:rsid w:val="00C72519"/>
    <w:rsid w:val="00C733E8"/>
    <w:rsid w:val="00C73680"/>
    <w:rsid w:val="00C737AB"/>
    <w:rsid w:val="00C739E9"/>
    <w:rsid w:val="00C73B72"/>
    <w:rsid w:val="00C74489"/>
    <w:rsid w:val="00C744E8"/>
    <w:rsid w:val="00C74747"/>
    <w:rsid w:val="00C748F2"/>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772"/>
    <w:rsid w:val="00C76A4B"/>
    <w:rsid w:val="00C76FE2"/>
    <w:rsid w:val="00C77B81"/>
    <w:rsid w:val="00C800DB"/>
    <w:rsid w:val="00C8030B"/>
    <w:rsid w:val="00C805D2"/>
    <w:rsid w:val="00C80B25"/>
    <w:rsid w:val="00C80FDB"/>
    <w:rsid w:val="00C81530"/>
    <w:rsid w:val="00C81623"/>
    <w:rsid w:val="00C81B16"/>
    <w:rsid w:val="00C81B3E"/>
    <w:rsid w:val="00C81E4D"/>
    <w:rsid w:val="00C820AB"/>
    <w:rsid w:val="00C824AD"/>
    <w:rsid w:val="00C82526"/>
    <w:rsid w:val="00C82A22"/>
    <w:rsid w:val="00C82CC1"/>
    <w:rsid w:val="00C82E9B"/>
    <w:rsid w:val="00C836BB"/>
    <w:rsid w:val="00C838C1"/>
    <w:rsid w:val="00C83926"/>
    <w:rsid w:val="00C83C95"/>
    <w:rsid w:val="00C841B7"/>
    <w:rsid w:val="00C841BF"/>
    <w:rsid w:val="00C847D7"/>
    <w:rsid w:val="00C84B14"/>
    <w:rsid w:val="00C84E29"/>
    <w:rsid w:val="00C85461"/>
    <w:rsid w:val="00C8671A"/>
    <w:rsid w:val="00C86D93"/>
    <w:rsid w:val="00C86F03"/>
    <w:rsid w:val="00C870DB"/>
    <w:rsid w:val="00C87DB5"/>
    <w:rsid w:val="00C90244"/>
    <w:rsid w:val="00C904B1"/>
    <w:rsid w:val="00C904B2"/>
    <w:rsid w:val="00C90EF0"/>
    <w:rsid w:val="00C91246"/>
    <w:rsid w:val="00C91358"/>
    <w:rsid w:val="00C91C04"/>
    <w:rsid w:val="00C91C53"/>
    <w:rsid w:val="00C91CA5"/>
    <w:rsid w:val="00C9208A"/>
    <w:rsid w:val="00C920E7"/>
    <w:rsid w:val="00C92797"/>
    <w:rsid w:val="00C92AAE"/>
    <w:rsid w:val="00C92C15"/>
    <w:rsid w:val="00C92CE8"/>
    <w:rsid w:val="00C92D0F"/>
    <w:rsid w:val="00C92F3B"/>
    <w:rsid w:val="00C931C6"/>
    <w:rsid w:val="00C93BEE"/>
    <w:rsid w:val="00C94241"/>
    <w:rsid w:val="00C94C56"/>
    <w:rsid w:val="00C94EB2"/>
    <w:rsid w:val="00C9524B"/>
    <w:rsid w:val="00C955A0"/>
    <w:rsid w:val="00C95AA2"/>
    <w:rsid w:val="00C95ABF"/>
    <w:rsid w:val="00C95CDC"/>
    <w:rsid w:val="00C95F03"/>
    <w:rsid w:val="00C960E0"/>
    <w:rsid w:val="00C961CA"/>
    <w:rsid w:val="00C96382"/>
    <w:rsid w:val="00C96864"/>
    <w:rsid w:val="00C969CB"/>
    <w:rsid w:val="00C96ABE"/>
    <w:rsid w:val="00C96CCC"/>
    <w:rsid w:val="00C96F97"/>
    <w:rsid w:val="00C96F9B"/>
    <w:rsid w:val="00C96FA3"/>
    <w:rsid w:val="00C9724F"/>
    <w:rsid w:val="00C9725C"/>
    <w:rsid w:val="00C9781F"/>
    <w:rsid w:val="00C979ED"/>
    <w:rsid w:val="00C97DCA"/>
    <w:rsid w:val="00CA0249"/>
    <w:rsid w:val="00CA03C1"/>
    <w:rsid w:val="00CA045E"/>
    <w:rsid w:val="00CA08FD"/>
    <w:rsid w:val="00CA0BFA"/>
    <w:rsid w:val="00CA129D"/>
    <w:rsid w:val="00CA1906"/>
    <w:rsid w:val="00CA1A05"/>
    <w:rsid w:val="00CA2491"/>
    <w:rsid w:val="00CA2EDE"/>
    <w:rsid w:val="00CA36CA"/>
    <w:rsid w:val="00CA37A8"/>
    <w:rsid w:val="00CA3BBC"/>
    <w:rsid w:val="00CA3C28"/>
    <w:rsid w:val="00CA3C3F"/>
    <w:rsid w:val="00CA40DD"/>
    <w:rsid w:val="00CA42C1"/>
    <w:rsid w:val="00CA456C"/>
    <w:rsid w:val="00CA46F9"/>
    <w:rsid w:val="00CA48EE"/>
    <w:rsid w:val="00CA4941"/>
    <w:rsid w:val="00CA54B7"/>
    <w:rsid w:val="00CA58F3"/>
    <w:rsid w:val="00CA5AEE"/>
    <w:rsid w:val="00CA5F9C"/>
    <w:rsid w:val="00CA60D1"/>
    <w:rsid w:val="00CA6343"/>
    <w:rsid w:val="00CA655C"/>
    <w:rsid w:val="00CA658B"/>
    <w:rsid w:val="00CA65B2"/>
    <w:rsid w:val="00CA6799"/>
    <w:rsid w:val="00CA6BE4"/>
    <w:rsid w:val="00CA721C"/>
    <w:rsid w:val="00CA788F"/>
    <w:rsid w:val="00CB0156"/>
    <w:rsid w:val="00CB0466"/>
    <w:rsid w:val="00CB0C9E"/>
    <w:rsid w:val="00CB14F0"/>
    <w:rsid w:val="00CB150D"/>
    <w:rsid w:val="00CB183D"/>
    <w:rsid w:val="00CB1CBF"/>
    <w:rsid w:val="00CB2492"/>
    <w:rsid w:val="00CB28F3"/>
    <w:rsid w:val="00CB2CA7"/>
    <w:rsid w:val="00CB3A73"/>
    <w:rsid w:val="00CB3B03"/>
    <w:rsid w:val="00CB3EF1"/>
    <w:rsid w:val="00CB4285"/>
    <w:rsid w:val="00CB4510"/>
    <w:rsid w:val="00CB4C9E"/>
    <w:rsid w:val="00CB5043"/>
    <w:rsid w:val="00CB5084"/>
    <w:rsid w:val="00CB50B4"/>
    <w:rsid w:val="00CB595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977"/>
    <w:rsid w:val="00CC0C15"/>
    <w:rsid w:val="00CC0E3A"/>
    <w:rsid w:val="00CC10E4"/>
    <w:rsid w:val="00CC1A27"/>
    <w:rsid w:val="00CC1C39"/>
    <w:rsid w:val="00CC1CDD"/>
    <w:rsid w:val="00CC2422"/>
    <w:rsid w:val="00CC2939"/>
    <w:rsid w:val="00CC2A39"/>
    <w:rsid w:val="00CC2D6E"/>
    <w:rsid w:val="00CC2F33"/>
    <w:rsid w:val="00CC38FD"/>
    <w:rsid w:val="00CC3AA5"/>
    <w:rsid w:val="00CC4461"/>
    <w:rsid w:val="00CC46A6"/>
    <w:rsid w:val="00CC4B84"/>
    <w:rsid w:val="00CC50CC"/>
    <w:rsid w:val="00CC5421"/>
    <w:rsid w:val="00CC5785"/>
    <w:rsid w:val="00CC6072"/>
    <w:rsid w:val="00CC65A2"/>
    <w:rsid w:val="00CC6BCD"/>
    <w:rsid w:val="00CC6C17"/>
    <w:rsid w:val="00CC7B3A"/>
    <w:rsid w:val="00CC7CEC"/>
    <w:rsid w:val="00CC7F67"/>
    <w:rsid w:val="00CD0403"/>
    <w:rsid w:val="00CD06F0"/>
    <w:rsid w:val="00CD09D8"/>
    <w:rsid w:val="00CD14E3"/>
    <w:rsid w:val="00CD1844"/>
    <w:rsid w:val="00CD1B0A"/>
    <w:rsid w:val="00CD1F6E"/>
    <w:rsid w:val="00CD2032"/>
    <w:rsid w:val="00CD2398"/>
    <w:rsid w:val="00CD2E0B"/>
    <w:rsid w:val="00CD312C"/>
    <w:rsid w:val="00CD31CE"/>
    <w:rsid w:val="00CD3447"/>
    <w:rsid w:val="00CD35DA"/>
    <w:rsid w:val="00CD399D"/>
    <w:rsid w:val="00CD3C78"/>
    <w:rsid w:val="00CD3ED5"/>
    <w:rsid w:val="00CD4401"/>
    <w:rsid w:val="00CD45E3"/>
    <w:rsid w:val="00CD4D6F"/>
    <w:rsid w:val="00CD4ED1"/>
    <w:rsid w:val="00CD5780"/>
    <w:rsid w:val="00CD578B"/>
    <w:rsid w:val="00CD5B2E"/>
    <w:rsid w:val="00CD629C"/>
    <w:rsid w:val="00CD641E"/>
    <w:rsid w:val="00CD64CE"/>
    <w:rsid w:val="00CD6755"/>
    <w:rsid w:val="00CD6A6C"/>
    <w:rsid w:val="00CD6C26"/>
    <w:rsid w:val="00CD6DAF"/>
    <w:rsid w:val="00CD75F5"/>
    <w:rsid w:val="00CD7869"/>
    <w:rsid w:val="00CE0054"/>
    <w:rsid w:val="00CE0686"/>
    <w:rsid w:val="00CE0855"/>
    <w:rsid w:val="00CE0D09"/>
    <w:rsid w:val="00CE104D"/>
    <w:rsid w:val="00CE1421"/>
    <w:rsid w:val="00CE1D97"/>
    <w:rsid w:val="00CE2177"/>
    <w:rsid w:val="00CE21DA"/>
    <w:rsid w:val="00CE2CB9"/>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C5"/>
    <w:rsid w:val="00CE72EE"/>
    <w:rsid w:val="00CE7458"/>
    <w:rsid w:val="00CE7A40"/>
    <w:rsid w:val="00CF01C1"/>
    <w:rsid w:val="00CF10CD"/>
    <w:rsid w:val="00CF12C4"/>
    <w:rsid w:val="00CF1418"/>
    <w:rsid w:val="00CF1442"/>
    <w:rsid w:val="00CF1A58"/>
    <w:rsid w:val="00CF1E66"/>
    <w:rsid w:val="00CF21E2"/>
    <w:rsid w:val="00CF2702"/>
    <w:rsid w:val="00CF2B57"/>
    <w:rsid w:val="00CF30A5"/>
    <w:rsid w:val="00CF352F"/>
    <w:rsid w:val="00CF375B"/>
    <w:rsid w:val="00CF3944"/>
    <w:rsid w:val="00CF40D0"/>
    <w:rsid w:val="00CF4263"/>
    <w:rsid w:val="00CF4372"/>
    <w:rsid w:val="00CF43D6"/>
    <w:rsid w:val="00CF4721"/>
    <w:rsid w:val="00CF4C07"/>
    <w:rsid w:val="00CF5504"/>
    <w:rsid w:val="00CF5948"/>
    <w:rsid w:val="00CF5AF0"/>
    <w:rsid w:val="00CF5B74"/>
    <w:rsid w:val="00CF5F0D"/>
    <w:rsid w:val="00CF5F9F"/>
    <w:rsid w:val="00CF604C"/>
    <w:rsid w:val="00CF646B"/>
    <w:rsid w:val="00CF663A"/>
    <w:rsid w:val="00CF66BE"/>
    <w:rsid w:val="00CF686F"/>
    <w:rsid w:val="00CF6A2F"/>
    <w:rsid w:val="00CF6ACB"/>
    <w:rsid w:val="00CF6B4A"/>
    <w:rsid w:val="00CF6C98"/>
    <w:rsid w:val="00CF6EF7"/>
    <w:rsid w:val="00CF728E"/>
    <w:rsid w:val="00CF72D9"/>
    <w:rsid w:val="00CF7537"/>
    <w:rsid w:val="00CF75EA"/>
    <w:rsid w:val="00CF7856"/>
    <w:rsid w:val="00CF7A60"/>
    <w:rsid w:val="00CF7EF7"/>
    <w:rsid w:val="00D00592"/>
    <w:rsid w:val="00D00E8F"/>
    <w:rsid w:val="00D015CB"/>
    <w:rsid w:val="00D01A05"/>
    <w:rsid w:val="00D01D1C"/>
    <w:rsid w:val="00D01F6A"/>
    <w:rsid w:val="00D022FD"/>
    <w:rsid w:val="00D02607"/>
    <w:rsid w:val="00D02A8F"/>
    <w:rsid w:val="00D02F1C"/>
    <w:rsid w:val="00D02F80"/>
    <w:rsid w:val="00D03159"/>
    <w:rsid w:val="00D03343"/>
    <w:rsid w:val="00D03431"/>
    <w:rsid w:val="00D03590"/>
    <w:rsid w:val="00D0382E"/>
    <w:rsid w:val="00D03D52"/>
    <w:rsid w:val="00D03D7B"/>
    <w:rsid w:val="00D03EB8"/>
    <w:rsid w:val="00D04278"/>
    <w:rsid w:val="00D048F7"/>
    <w:rsid w:val="00D04B84"/>
    <w:rsid w:val="00D04C9D"/>
    <w:rsid w:val="00D04FDD"/>
    <w:rsid w:val="00D05404"/>
    <w:rsid w:val="00D0544A"/>
    <w:rsid w:val="00D06068"/>
    <w:rsid w:val="00D06939"/>
    <w:rsid w:val="00D06DC3"/>
    <w:rsid w:val="00D0711B"/>
    <w:rsid w:val="00D07124"/>
    <w:rsid w:val="00D07C02"/>
    <w:rsid w:val="00D07E1E"/>
    <w:rsid w:val="00D07FC1"/>
    <w:rsid w:val="00D10749"/>
    <w:rsid w:val="00D10814"/>
    <w:rsid w:val="00D10984"/>
    <w:rsid w:val="00D109C1"/>
    <w:rsid w:val="00D10B83"/>
    <w:rsid w:val="00D10BA2"/>
    <w:rsid w:val="00D10ECE"/>
    <w:rsid w:val="00D11725"/>
    <w:rsid w:val="00D11B29"/>
    <w:rsid w:val="00D11C38"/>
    <w:rsid w:val="00D11D6C"/>
    <w:rsid w:val="00D11DCA"/>
    <w:rsid w:val="00D12C3A"/>
    <w:rsid w:val="00D12D93"/>
    <w:rsid w:val="00D12E3A"/>
    <w:rsid w:val="00D12E3C"/>
    <w:rsid w:val="00D12FA5"/>
    <w:rsid w:val="00D12FA8"/>
    <w:rsid w:val="00D12FE7"/>
    <w:rsid w:val="00D13336"/>
    <w:rsid w:val="00D1371B"/>
    <w:rsid w:val="00D13BA1"/>
    <w:rsid w:val="00D13BF9"/>
    <w:rsid w:val="00D13CEC"/>
    <w:rsid w:val="00D1405B"/>
    <w:rsid w:val="00D14064"/>
    <w:rsid w:val="00D143E0"/>
    <w:rsid w:val="00D147F8"/>
    <w:rsid w:val="00D14AC5"/>
    <w:rsid w:val="00D14AE0"/>
    <w:rsid w:val="00D14B11"/>
    <w:rsid w:val="00D14B92"/>
    <w:rsid w:val="00D14DDF"/>
    <w:rsid w:val="00D14F0C"/>
    <w:rsid w:val="00D14FD8"/>
    <w:rsid w:val="00D15159"/>
    <w:rsid w:val="00D158B2"/>
    <w:rsid w:val="00D15D5C"/>
    <w:rsid w:val="00D15FDB"/>
    <w:rsid w:val="00D16170"/>
    <w:rsid w:val="00D16448"/>
    <w:rsid w:val="00D1676E"/>
    <w:rsid w:val="00D16D42"/>
    <w:rsid w:val="00D172CD"/>
    <w:rsid w:val="00D17439"/>
    <w:rsid w:val="00D174C9"/>
    <w:rsid w:val="00D17539"/>
    <w:rsid w:val="00D1755B"/>
    <w:rsid w:val="00D17822"/>
    <w:rsid w:val="00D17FC1"/>
    <w:rsid w:val="00D20379"/>
    <w:rsid w:val="00D2085B"/>
    <w:rsid w:val="00D20D65"/>
    <w:rsid w:val="00D20D8C"/>
    <w:rsid w:val="00D21131"/>
    <w:rsid w:val="00D21649"/>
    <w:rsid w:val="00D226D9"/>
    <w:rsid w:val="00D22857"/>
    <w:rsid w:val="00D22FC7"/>
    <w:rsid w:val="00D23585"/>
    <w:rsid w:val="00D23745"/>
    <w:rsid w:val="00D238E9"/>
    <w:rsid w:val="00D23CE8"/>
    <w:rsid w:val="00D23D86"/>
    <w:rsid w:val="00D2495E"/>
    <w:rsid w:val="00D25438"/>
    <w:rsid w:val="00D25632"/>
    <w:rsid w:val="00D25F09"/>
    <w:rsid w:val="00D260D7"/>
    <w:rsid w:val="00D265D9"/>
    <w:rsid w:val="00D26BD7"/>
    <w:rsid w:val="00D26F8B"/>
    <w:rsid w:val="00D27811"/>
    <w:rsid w:val="00D27B5D"/>
    <w:rsid w:val="00D30273"/>
    <w:rsid w:val="00D3038B"/>
    <w:rsid w:val="00D30419"/>
    <w:rsid w:val="00D3069D"/>
    <w:rsid w:val="00D30753"/>
    <w:rsid w:val="00D30A43"/>
    <w:rsid w:val="00D30CF2"/>
    <w:rsid w:val="00D311DB"/>
    <w:rsid w:val="00D311DF"/>
    <w:rsid w:val="00D3121B"/>
    <w:rsid w:val="00D31841"/>
    <w:rsid w:val="00D31955"/>
    <w:rsid w:val="00D31AD1"/>
    <w:rsid w:val="00D31CAD"/>
    <w:rsid w:val="00D31CB7"/>
    <w:rsid w:val="00D31F11"/>
    <w:rsid w:val="00D31F51"/>
    <w:rsid w:val="00D3225A"/>
    <w:rsid w:val="00D32311"/>
    <w:rsid w:val="00D32421"/>
    <w:rsid w:val="00D32A3E"/>
    <w:rsid w:val="00D32A8E"/>
    <w:rsid w:val="00D32CC9"/>
    <w:rsid w:val="00D32CFF"/>
    <w:rsid w:val="00D33A7A"/>
    <w:rsid w:val="00D33E5C"/>
    <w:rsid w:val="00D33ECD"/>
    <w:rsid w:val="00D33FF1"/>
    <w:rsid w:val="00D340D6"/>
    <w:rsid w:val="00D348D1"/>
    <w:rsid w:val="00D3498B"/>
    <w:rsid w:val="00D34E7E"/>
    <w:rsid w:val="00D35359"/>
    <w:rsid w:val="00D35725"/>
    <w:rsid w:val="00D35E0B"/>
    <w:rsid w:val="00D35F78"/>
    <w:rsid w:val="00D36386"/>
    <w:rsid w:val="00D375C9"/>
    <w:rsid w:val="00D375E2"/>
    <w:rsid w:val="00D40538"/>
    <w:rsid w:val="00D40905"/>
    <w:rsid w:val="00D41F20"/>
    <w:rsid w:val="00D42074"/>
    <w:rsid w:val="00D420A1"/>
    <w:rsid w:val="00D42221"/>
    <w:rsid w:val="00D422FC"/>
    <w:rsid w:val="00D425B3"/>
    <w:rsid w:val="00D42762"/>
    <w:rsid w:val="00D4333B"/>
    <w:rsid w:val="00D4357F"/>
    <w:rsid w:val="00D4361D"/>
    <w:rsid w:val="00D43C65"/>
    <w:rsid w:val="00D43D1E"/>
    <w:rsid w:val="00D43D6F"/>
    <w:rsid w:val="00D440F3"/>
    <w:rsid w:val="00D44376"/>
    <w:rsid w:val="00D44460"/>
    <w:rsid w:val="00D44936"/>
    <w:rsid w:val="00D4531B"/>
    <w:rsid w:val="00D45368"/>
    <w:rsid w:val="00D45640"/>
    <w:rsid w:val="00D4588A"/>
    <w:rsid w:val="00D45E25"/>
    <w:rsid w:val="00D46627"/>
    <w:rsid w:val="00D46D51"/>
    <w:rsid w:val="00D47910"/>
    <w:rsid w:val="00D47B8C"/>
    <w:rsid w:val="00D47D33"/>
    <w:rsid w:val="00D504BF"/>
    <w:rsid w:val="00D50AD5"/>
    <w:rsid w:val="00D50F35"/>
    <w:rsid w:val="00D51130"/>
    <w:rsid w:val="00D51329"/>
    <w:rsid w:val="00D515A8"/>
    <w:rsid w:val="00D51810"/>
    <w:rsid w:val="00D51D4A"/>
    <w:rsid w:val="00D51D83"/>
    <w:rsid w:val="00D51F71"/>
    <w:rsid w:val="00D51F8D"/>
    <w:rsid w:val="00D521A7"/>
    <w:rsid w:val="00D52595"/>
    <w:rsid w:val="00D529C7"/>
    <w:rsid w:val="00D5326B"/>
    <w:rsid w:val="00D532DA"/>
    <w:rsid w:val="00D53731"/>
    <w:rsid w:val="00D54143"/>
    <w:rsid w:val="00D5439E"/>
    <w:rsid w:val="00D54476"/>
    <w:rsid w:val="00D54B56"/>
    <w:rsid w:val="00D54DCC"/>
    <w:rsid w:val="00D55490"/>
    <w:rsid w:val="00D55C53"/>
    <w:rsid w:val="00D55FA9"/>
    <w:rsid w:val="00D55FB9"/>
    <w:rsid w:val="00D57355"/>
    <w:rsid w:val="00D57475"/>
    <w:rsid w:val="00D575A3"/>
    <w:rsid w:val="00D575E1"/>
    <w:rsid w:val="00D57AE5"/>
    <w:rsid w:val="00D57D67"/>
    <w:rsid w:val="00D57DFC"/>
    <w:rsid w:val="00D6003E"/>
    <w:rsid w:val="00D60107"/>
    <w:rsid w:val="00D60620"/>
    <w:rsid w:val="00D60755"/>
    <w:rsid w:val="00D60770"/>
    <w:rsid w:val="00D609FB"/>
    <w:rsid w:val="00D60A64"/>
    <w:rsid w:val="00D61226"/>
    <w:rsid w:val="00D61CA4"/>
    <w:rsid w:val="00D61D53"/>
    <w:rsid w:val="00D61D9A"/>
    <w:rsid w:val="00D62138"/>
    <w:rsid w:val="00D62374"/>
    <w:rsid w:val="00D62848"/>
    <w:rsid w:val="00D62FA0"/>
    <w:rsid w:val="00D63086"/>
    <w:rsid w:val="00D63229"/>
    <w:rsid w:val="00D6354A"/>
    <w:rsid w:val="00D63722"/>
    <w:rsid w:val="00D63E62"/>
    <w:rsid w:val="00D64234"/>
    <w:rsid w:val="00D643CC"/>
    <w:rsid w:val="00D644F1"/>
    <w:rsid w:val="00D64B7D"/>
    <w:rsid w:val="00D64E4A"/>
    <w:rsid w:val="00D65129"/>
    <w:rsid w:val="00D652B7"/>
    <w:rsid w:val="00D65796"/>
    <w:rsid w:val="00D65E99"/>
    <w:rsid w:val="00D65FA0"/>
    <w:rsid w:val="00D661A1"/>
    <w:rsid w:val="00D665CA"/>
    <w:rsid w:val="00D66604"/>
    <w:rsid w:val="00D6672C"/>
    <w:rsid w:val="00D66C43"/>
    <w:rsid w:val="00D671AF"/>
    <w:rsid w:val="00D67FE7"/>
    <w:rsid w:val="00D705D8"/>
    <w:rsid w:val="00D70780"/>
    <w:rsid w:val="00D7148D"/>
    <w:rsid w:val="00D716B7"/>
    <w:rsid w:val="00D71AB4"/>
    <w:rsid w:val="00D71C34"/>
    <w:rsid w:val="00D727E2"/>
    <w:rsid w:val="00D72A02"/>
    <w:rsid w:val="00D72BEF"/>
    <w:rsid w:val="00D72CAB"/>
    <w:rsid w:val="00D72E1D"/>
    <w:rsid w:val="00D74290"/>
    <w:rsid w:val="00D744D2"/>
    <w:rsid w:val="00D746A1"/>
    <w:rsid w:val="00D74EF9"/>
    <w:rsid w:val="00D74F36"/>
    <w:rsid w:val="00D75363"/>
    <w:rsid w:val="00D753CC"/>
    <w:rsid w:val="00D7637B"/>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1F0"/>
    <w:rsid w:val="00D8296A"/>
    <w:rsid w:val="00D82A0A"/>
    <w:rsid w:val="00D82F29"/>
    <w:rsid w:val="00D8327A"/>
    <w:rsid w:val="00D83463"/>
    <w:rsid w:val="00D83628"/>
    <w:rsid w:val="00D8384C"/>
    <w:rsid w:val="00D83E4C"/>
    <w:rsid w:val="00D846B1"/>
    <w:rsid w:val="00D84AC1"/>
    <w:rsid w:val="00D84AD4"/>
    <w:rsid w:val="00D84ED0"/>
    <w:rsid w:val="00D84EE0"/>
    <w:rsid w:val="00D84F6A"/>
    <w:rsid w:val="00D84FDC"/>
    <w:rsid w:val="00D85315"/>
    <w:rsid w:val="00D85365"/>
    <w:rsid w:val="00D85487"/>
    <w:rsid w:val="00D85D9B"/>
    <w:rsid w:val="00D86290"/>
    <w:rsid w:val="00D8673A"/>
    <w:rsid w:val="00D869DC"/>
    <w:rsid w:val="00D86C7E"/>
    <w:rsid w:val="00D86E60"/>
    <w:rsid w:val="00D870A1"/>
    <w:rsid w:val="00D870B7"/>
    <w:rsid w:val="00D872C9"/>
    <w:rsid w:val="00D8733E"/>
    <w:rsid w:val="00D87CAF"/>
    <w:rsid w:val="00D87E9C"/>
    <w:rsid w:val="00D90154"/>
    <w:rsid w:val="00D90449"/>
    <w:rsid w:val="00D906EF"/>
    <w:rsid w:val="00D91133"/>
    <w:rsid w:val="00D91340"/>
    <w:rsid w:val="00D913CA"/>
    <w:rsid w:val="00D91589"/>
    <w:rsid w:val="00D917A6"/>
    <w:rsid w:val="00D91961"/>
    <w:rsid w:val="00D91C66"/>
    <w:rsid w:val="00D91CD5"/>
    <w:rsid w:val="00D91CFE"/>
    <w:rsid w:val="00D92503"/>
    <w:rsid w:val="00D9258C"/>
    <w:rsid w:val="00D92BD7"/>
    <w:rsid w:val="00D92E05"/>
    <w:rsid w:val="00D93172"/>
    <w:rsid w:val="00D935B7"/>
    <w:rsid w:val="00D93973"/>
    <w:rsid w:val="00D93D5F"/>
    <w:rsid w:val="00D940FC"/>
    <w:rsid w:val="00D94134"/>
    <w:rsid w:val="00D942E3"/>
    <w:rsid w:val="00D942E5"/>
    <w:rsid w:val="00D9477A"/>
    <w:rsid w:val="00D94D39"/>
    <w:rsid w:val="00D94FCE"/>
    <w:rsid w:val="00D9585E"/>
    <w:rsid w:val="00D95902"/>
    <w:rsid w:val="00D95AAC"/>
    <w:rsid w:val="00D95C26"/>
    <w:rsid w:val="00D95C35"/>
    <w:rsid w:val="00D95E0F"/>
    <w:rsid w:val="00D965E2"/>
    <w:rsid w:val="00D9666E"/>
    <w:rsid w:val="00D966E9"/>
    <w:rsid w:val="00D968A5"/>
    <w:rsid w:val="00D969DD"/>
    <w:rsid w:val="00D96A75"/>
    <w:rsid w:val="00D96C40"/>
    <w:rsid w:val="00D97220"/>
    <w:rsid w:val="00D974AD"/>
    <w:rsid w:val="00D97F2C"/>
    <w:rsid w:val="00DA00A1"/>
    <w:rsid w:val="00DA0276"/>
    <w:rsid w:val="00DA031D"/>
    <w:rsid w:val="00DA0DE1"/>
    <w:rsid w:val="00DA1A1B"/>
    <w:rsid w:val="00DA1F87"/>
    <w:rsid w:val="00DA2110"/>
    <w:rsid w:val="00DA2725"/>
    <w:rsid w:val="00DA29E2"/>
    <w:rsid w:val="00DA330E"/>
    <w:rsid w:val="00DA3744"/>
    <w:rsid w:val="00DA38B3"/>
    <w:rsid w:val="00DA3ABD"/>
    <w:rsid w:val="00DA3AD3"/>
    <w:rsid w:val="00DA3BEC"/>
    <w:rsid w:val="00DA422E"/>
    <w:rsid w:val="00DA4912"/>
    <w:rsid w:val="00DA4BE4"/>
    <w:rsid w:val="00DA4BF2"/>
    <w:rsid w:val="00DA4CD3"/>
    <w:rsid w:val="00DA4D64"/>
    <w:rsid w:val="00DA4DDF"/>
    <w:rsid w:val="00DA4FF6"/>
    <w:rsid w:val="00DA556F"/>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192"/>
    <w:rsid w:val="00DB178D"/>
    <w:rsid w:val="00DB1EAF"/>
    <w:rsid w:val="00DB1EBE"/>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017"/>
    <w:rsid w:val="00DC02F8"/>
    <w:rsid w:val="00DC0826"/>
    <w:rsid w:val="00DC17B7"/>
    <w:rsid w:val="00DC17DE"/>
    <w:rsid w:val="00DC241A"/>
    <w:rsid w:val="00DC249C"/>
    <w:rsid w:val="00DC2AEE"/>
    <w:rsid w:val="00DC30D2"/>
    <w:rsid w:val="00DC3393"/>
    <w:rsid w:val="00DC4000"/>
    <w:rsid w:val="00DC418A"/>
    <w:rsid w:val="00DC4D13"/>
    <w:rsid w:val="00DC51AA"/>
    <w:rsid w:val="00DC5515"/>
    <w:rsid w:val="00DC55DE"/>
    <w:rsid w:val="00DC5781"/>
    <w:rsid w:val="00DC5AF4"/>
    <w:rsid w:val="00DC5D13"/>
    <w:rsid w:val="00DC5E01"/>
    <w:rsid w:val="00DC60E4"/>
    <w:rsid w:val="00DC62A1"/>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3289"/>
    <w:rsid w:val="00DD3417"/>
    <w:rsid w:val="00DD37E3"/>
    <w:rsid w:val="00DD40C0"/>
    <w:rsid w:val="00DD4132"/>
    <w:rsid w:val="00DD436D"/>
    <w:rsid w:val="00DD48AF"/>
    <w:rsid w:val="00DD4D1E"/>
    <w:rsid w:val="00DD4DCE"/>
    <w:rsid w:val="00DD5C1F"/>
    <w:rsid w:val="00DD5C9B"/>
    <w:rsid w:val="00DD5E28"/>
    <w:rsid w:val="00DD6675"/>
    <w:rsid w:val="00DD66D7"/>
    <w:rsid w:val="00DD6B37"/>
    <w:rsid w:val="00DD6D46"/>
    <w:rsid w:val="00DD6E50"/>
    <w:rsid w:val="00DD6EC6"/>
    <w:rsid w:val="00DD7205"/>
    <w:rsid w:val="00DD75FF"/>
    <w:rsid w:val="00DD77DA"/>
    <w:rsid w:val="00DD7C32"/>
    <w:rsid w:val="00DD7F6D"/>
    <w:rsid w:val="00DE004E"/>
    <w:rsid w:val="00DE0758"/>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CA"/>
    <w:rsid w:val="00DE4A11"/>
    <w:rsid w:val="00DE64DB"/>
    <w:rsid w:val="00DE64FA"/>
    <w:rsid w:val="00DE7EAE"/>
    <w:rsid w:val="00DF0001"/>
    <w:rsid w:val="00DF1059"/>
    <w:rsid w:val="00DF1316"/>
    <w:rsid w:val="00DF1719"/>
    <w:rsid w:val="00DF1DAA"/>
    <w:rsid w:val="00DF27D5"/>
    <w:rsid w:val="00DF2BD3"/>
    <w:rsid w:val="00DF2BEA"/>
    <w:rsid w:val="00DF331B"/>
    <w:rsid w:val="00DF3579"/>
    <w:rsid w:val="00DF362C"/>
    <w:rsid w:val="00DF3D12"/>
    <w:rsid w:val="00DF3F2F"/>
    <w:rsid w:val="00DF4673"/>
    <w:rsid w:val="00DF4ED1"/>
    <w:rsid w:val="00DF4FAD"/>
    <w:rsid w:val="00DF52AA"/>
    <w:rsid w:val="00DF5415"/>
    <w:rsid w:val="00DF5A60"/>
    <w:rsid w:val="00DF5CC7"/>
    <w:rsid w:val="00DF5EB0"/>
    <w:rsid w:val="00DF668D"/>
    <w:rsid w:val="00DF6C08"/>
    <w:rsid w:val="00DF6D52"/>
    <w:rsid w:val="00DF6E9B"/>
    <w:rsid w:val="00DF7127"/>
    <w:rsid w:val="00DF71B0"/>
    <w:rsid w:val="00DF763A"/>
    <w:rsid w:val="00DF7722"/>
    <w:rsid w:val="00DF77F6"/>
    <w:rsid w:val="00E00500"/>
    <w:rsid w:val="00E009D3"/>
    <w:rsid w:val="00E00C23"/>
    <w:rsid w:val="00E01112"/>
    <w:rsid w:val="00E018F1"/>
    <w:rsid w:val="00E01AA4"/>
    <w:rsid w:val="00E01B47"/>
    <w:rsid w:val="00E01C65"/>
    <w:rsid w:val="00E01EF4"/>
    <w:rsid w:val="00E02DE3"/>
    <w:rsid w:val="00E02FBF"/>
    <w:rsid w:val="00E0311B"/>
    <w:rsid w:val="00E0372E"/>
    <w:rsid w:val="00E03CF2"/>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B"/>
    <w:rsid w:val="00E0705C"/>
    <w:rsid w:val="00E073F0"/>
    <w:rsid w:val="00E0768C"/>
    <w:rsid w:val="00E07850"/>
    <w:rsid w:val="00E07E25"/>
    <w:rsid w:val="00E1031A"/>
    <w:rsid w:val="00E104BB"/>
    <w:rsid w:val="00E105BF"/>
    <w:rsid w:val="00E106F4"/>
    <w:rsid w:val="00E10D8F"/>
    <w:rsid w:val="00E11420"/>
    <w:rsid w:val="00E11CC0"/>
    <w:rsid w:val="00E11EBC"/>
    <w:rsid w:val="00E11F66"/>
    <w:rsid w:val="00E124D3"/>
    <w:rsid w:val="00E12B32"/>
    <w:rsid w:val="00E12DAC"/>
    <w:rsid w:val="00E12F14"/>
    <w:rsid w:val="00E13246"/>
    <w:rsid w:val="00E13260"/>
    <w:rsid w:val="00E13287"/>
    <w:rsid w:val="00E1337B"/>
    <w:rsid w:val="00E13E81"/>
    <w:rsid w:val="00E140CB"/>
    <w:rsid w:val="00E14648"/>
    <w:rsid w:val="00E14670"/>
    <w:rsid w:val="00E14820"/>
    <w:rsid w:val="00E14CA2"/>
    <w:rsid w:val="00E15206"/>
    <w:rsid w:val="00E1550C"/>
    <w:rsid w:val="00E1589B"/>
    <w:rsid w:val="00E158E4"/>
    <w:rsid w:val="00E159FD"/>
    <w:rsid w:val="00E16268"/>
    <w:rsid w:val="00E162B0"/>
    <w:rsid w:val="00E162B8"/>
    <w:rsid w:val="00E16361"/>
    <w:rsid w:val="00E164CC"/>
    <w:rsid w:val="00E169A3"/>
    <w:rsid w:val="00E16BF1"/>
    <w:rsid w:val="00E170D3"/>
    <w:rsid w:val="00E170EE"/>
    <w:rsid w:val="00E1767F"/>
    <w:rsid w:val="00E20334"/>
    <w:rsid w:val="00E20759"/>
    <w:rsid w:val="00E21093"/>
    <w:rsid w:val="00E211A8"/>
    <w:rsid w:val="00E21216"/>
    <w:rsid w:val="00E2141D"/>
    <w:rsid w:val="00E217CB"/>
    <w:rsid w:val="00E2191E"/>
    <w:rsid w:val="00E219DD"/>
    <w:rsid w:val="00E225FC"/>
    <w:rsid w:val="00E23187"/>
    <w:rsid w:val="00E231EB"/>
    <w:rsid w:val="00E239F0"/>
    <w:rsid w:val="00E23B12"/>
    <w:rsid w:val="00E23EB2"/>
    <w:rsid w:val="00E24108"/>
    <w:rsid w:val="00E24419"/>
    <w:rsid w:val="00E2452A"/>
    <w:rsid w:val="00E24E12"/>
    <w:rsid w:val="00E250EC"/>
    <w:rsid w:val="00E2545C"/>
    <w:rsid w:val="00E25588"/>
    <w:rsid w:val="00E256FB"/>
    <w:rsid w:val="00E2574D"/>
    <w:rsid w:val="00E25B68"/>
    <w:rsid w:val="00E25CB3"/>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9B4"/>
    <w:rsid w:val="00E31D4A"/>
    <w:rsid w:val="00E31F22"/>
    <w:rsid w:val="00E31F7D"/>
    <w:rsid w:val="00E323EB"/>
    <w:rsid w:val="00E3254E"/>
    <w:rsid w:val="00E32588"/>
    <w:rsid w:val="00E32883"/>
    <w:rsid w:val="00E328C4"/>
    <w:rsid w:val="00E32A19"/>
    <w:rsid w:val="00E32B74"/>
    <w:rsid w:val="00E32CDB"/>
    <w:rsid w:val="00E32DF8"/>
    <w:rsid w:val="00E32E8E"/>
    <w:rsid w:val="00E32F36"/>
    <w:rsid w:val="00E32F51"/>
    <w:rsid w:val="00E333B6"/>
    <w:rsid w:val="00E33470"/>
    <w:rsid w:val="00E3388A"/>
    <w:rsid w:val="00E33CDF"/>
    <w:rsid w:val="00E3421D"/>
    <w:rsid w:val="00E342FE"/>
    <w:rsid w:val="00E34741"/>
    <w:rsid w:val="00E347CE"/>
    <w:rsid w:val="00E34ADD"/>
    <w:rsid w:val="00E34C20"/>
    <w:rsid w:val="00E34C9D"/>
    <w:rsid w:val="00E34F2E"/>
    <w:rsid w:val="00E353F3"/>
    <w:rsid w:val="00E35F5C"/>
    <w:rsid w:val="00E35F7F"/>
    <w:rsid w:val="00E36039"/>
    <w:rsid w:val="00E3619A"/>
    <w:rsid w:val="00E36463"/>
    <w:rsid w:val="00E36477"/>
    <w:rsid w:val="00E366AD"/>
    <w:rsid w:val="00E36839"/>
    <w:rsid w:val="00E36D60"/>
    <w:rsid w:val="00E36FBA"/>
    <w:rsid w:val="00E37273"/>
    <w:rsid w:val="00E373FF"/>
    <w:rsid w:val="00E37474"/>
    <w:rsid w:val="00E37595"/>
    <w:rsid w:val="00E37AA6"/>
    <w:rsid w:val="00E37D4E"/>
    <w:rsid w:val="00E400F2"/>
    <w:rsid w:val="00E402A7"/>
    <w:rsid w:val="00E40D42"/>
    <w:rsid w:val="00E40EA4"/>
    <w:rsid w:val="00E40FAC"/>
    <w:rsid w:val="00E40FB9"/>
    <w:rsid w:val="00E41B51"/>
    <w:rsid w:val="00E41CBC"/>
    <w:rsid w:val="00E42086"/>
    <w:rsid w:val="00E42173"/>
    <w:rsid w:val="00E42500"/>
    <w:rsid w:val="00E425BF"/>
    <w:rsid w:val="00E4262A"/>
    <w:rsid w:val="00E4272F"/>
    <w:rsid w:val="00E42966"/>
    <w:rsid w:val="00E42BFB"/>
    <w:rsid w:val="00E438FC"/>
    <w:rsid w:val="00E43C63"/>
    <w:rsid w:val="00E44107"/>
    <w:rsid w:val="00E44663"/>
    <w:rsid w:val="00E44E16"/>
    <w:rsid w:val="00E4516E"/>
    <w:rsid w:val="00E452E1"/>
    <w:rsid w:val="00E45694"/>
    <w:rsid w:val="00E458CE"/>
    <w:rsid w:val="00E45963"/>
    <w:rsid w:val="00E45B0E"/>
    <w:rsid w:val="00E45E67"/>
    <w:rsid w:val="00E4659F"/>
    <w:rsid w:val="00E465F7"/>
    <w:rsid w:val="00E46E58"/>
    <w:rsid w:val="00E470D1"/>
    <w:rsid w:val="00E4736B"/>
    <w:rsid w:val="00E4771C"/>
    <w:rsid w:val="00E47D95"/>
    <w:rsid w:val="00E47FD3"/>
    <w:rsid w:val="00E50292"/>
    <w:rsid w:val="00E50B91"/>
    <w:rsid w:val="00E51824"/>
    <w:rsid w:val="00E519B8"/>
    <w:rsid w:val="00E51A73"/>
    <w:rsid w:val="00E52233"/>
    <w:rsid w:val="00E523B2"/>
    <w:rsid w:val="00E523B4"/>
    <w:rsid w:val="00E5249F"/>
    <w:rsid w:val="00E5280E"/>
    <w:rsid w:val="00E528D8"/>
    <w:rsid w:val="00E52B5E"/>
    <w:rsid w:val="00E52DED"/>
    <w:rsid w:val="00E53360"/>
    <w:rsid w:val="00E53B10"/>
    <w:rsid w:val="00E544AA"/>
    <w:rsid w:val="00E547A5"/>
    <w:rsid w:val="00E54A84"/>
    <w:rsid w:val="00E55A1E"/>
    <w:rsid w:val="00E5617A"/>
    <w:rsid w:val="00E5663C"/>
    <w:rsid w:val="00E566BC"/>
    <w:rsid w:val="00E568DE"/>
    <w:rsid w:val="00E56A03"/>
    <w:rsid w:val="00E56BC1"/>
    <w:rsid w:val="00E570E4"/>
    <w:rsid w:val="00E57569"/>
    <w:rsid w:val="00E575DD"/>
    <w:rsid w:val="00E57614"/>
    <w:rsid w:val="00E57B42"/>
    <w:rsid w:val="00E57C0C"/>
    <w:rsid w:val="00E601E4"/>
    <w:rsid w:val="00E60280"/>
    <w:rsid w:val="00E6038E"/>
    <w:rsid w:val="00E603FA"/>
    <w:rsid w:val="00E60532"/>
    <w:rsid w:val="00E60751"/>
    <w:rsid w:val="00E60899"/>
    <w:rsid w:val="00E60A0E"/>
    <w:rsid w:val="00E61070"/>
    <w:rsid w:val="00E61770"/>
    <w:rsid w:val="00E61D9F"/>
    <w:rsid w:val="00E61E58"/>
    <w:rsid w:val="00E61F54"/>
    <w:rsid w:val="00E6251D"/>
    <w:rsid w:val="00E62770"/>
    <w:rsid w:val="00E62A5A"/>
    <w:rsid w:val="00E62A85"/>
    <w:rsid w:val="00E62C98"/>
    <w:rsid w:val="00E634E7"/>
    <w:rsid w:val="00E636B3"/>
    <w:rsid w:val="00E63790"/>
    <w:rsid w:val="00E63863"/>
    <w:rsid w:val="00E63F01"/>
    <w:rsid w:val="00E6405B"/>
    <w:rsid w:val="00E64304"/>
    <w:rsid w:val="00E645DB"/>
    <w:rsid w:val="00E655A4"/>
    <w:rsid w:val="00E661D8"/>
    <w:rsid w:val="00E662DD"/>
    <w:rsid w:val="00E66784"/>
    <w:rsid w:val="00E6683E"/>
    <w:rsid w:val="00E671F7"/>
    <w:rsid w:val="00E6728A"/>
    <w:rsid w:val="00E67775"/>
    <w:rsid w:val="00E67798"/>
    <w:rsid w:val="00E67E4A"/>
    <w:rsid w:val="00E67FB7"/>
    <w:rsid w:val="00E70335"/>
    <w:rsid w:val="00E7072A"/>
    <w:rsid w:val="00E709CD"/>
    <w:rsid w:val="00E70BFD"/>
    <w:rsid w:val="00E71362"/>
    <w:rsid w:val="00E7153F"/>
    <w:rsid w:val="00E7155F"/>
    <w:rsid w:val="00E7169D"/>
    <w:rsid w:val="00E71804"/>
    <w:rsid w:val="00E71ACD"/>
    <w:rsid w:val="00E71C81"/>
    <w:rsid w:val="00E72347"/>
    <w:rsid w:val="00E726A9"/>
    <w:rsid w:val="00E7291B"/>
    <w:rsid w:val="00E72AFB"/>
    <w:rsid w:val="00E72D2B"/>
    <w:rsid w:val="00E72E8E"/>
    <w:rsid w:val="00E72E98"/>
    <w:rsid w:val="00E72F0C"/>
    <w:rsid w:val="00E72F13"/>
    <w:rsid w:val="00E730AD"/>
    <w:rsid w:val="00E73395"/>
    <w:rsid w:val="00E7357D"/>
    <w:rsid w:val="00E739D8"/>
    <w:rsid w:val="00E73A45"/>
    <w:rsid w:val="00E73AB2"/>
    <w:rsid w:val="00E73B04"/>
    <w:rsid w:val="00E73F18"/>
    <w:rsid w:val="00E7418F"/>
    <w:rsid w:val="00E74A58"/>
    <w:rsid w:val="00E74DE5"/>
    <w:rsid w:val="00E7516A"/>
    <w:rsid w:val="00E758B2"/>
    <w:rsid w:val="00E75A6A"/>
    <w:rsid w:val="00E75C1F"/>
    <w:rsid w:val="00E75CFA"/>
    <w:rsid w:val="00E75ED8"/>
    <w:rsid w:val="00E765C3"/>
    <w:rsid w:val="00E76C5D"/>
    <w:rsid w:val="00E76C64"/>
    <w:rsid w:val="00E76CD0"/>
    <w:rsid w:val="00E76CF5"/>
    <w:rsid w:val="00E76F7A"/>
    <w:rsid w:val="00E7710A"/>
    <w:rsid w:val="00E7780F"/>
    <w:rsid w:val="00E779E6"/>
    <w:rsid w:val="00E77A42"/>
    <w:rsid w:val="00E77F4F"/>
    <w:rsid w:val="00E80224"/>
    <w:rsid w:val="00E80359"/>
    <w:rsid w:val="00E8057F"/>
    <w:rsid w:val="00E809CE"/>
    <w:rsid w:val="00E80B1B"/>
    <w:rsid w:val="00E80DDD"/>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90B"/>
    <w:rsid w:val="00E83FD1"/>
    <w:rsid w:val="00E83FF8"/>
    <w:rsid w:val="00E84435"/>
    <w:rsid w:val="00E8454B"/>
    <w:rsid w:val="00E8454D"/>
    <w:rsid w:val="00E854D6"/>
    <w:rsid w:val="00E857AD"/>
    <w:rsid w:val="00E86794"/>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9F9"/>
    <w:rsid w:val="00E92BD4"/>
    <w:rsid w:val="00E9300D"/>
    <w:rsid w:val="00E931D4"/>
    <w:rsid w:val="00E93982"/>
    <w:rsid w:val="00E93B0A"/>
    <w:rsid w:val="00E93CB5"/>
    <w:rsid w:val="00E94C30"/>
    <w:rsid w:val="00E94E12"/>
    <w:rsid w:val="00E94E1A"/>
    <w:rsid w:val="00E95669"/>
    <w:rsid w:val="00E95A84"/>
    <w:rsid w:val="00E95D7D"/>
    <w:rsid w:val="00E95FA3"/>
    <w:rsid w:val="00E9618F"/>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314F"/>
    <w:rsid w:val="00EA331A"/>
    <w:rsid w:val="00EA3446"/>
    <w:rsid w:val="00EA390B"/>
    <w:rsid w:val="00EA42A9"/>
    <w:rsid w:val="00EA47B8"/>
    <w:rsid w:val="00EA4B25"/>
    <w:rsid w:val="00EA50FE"/>
    <w:rsid w:val="00EA52B7"/>
    <w:rsid w:val="00EA5487"/>
    <w:rsid w:val="00EA5720"/>
    <w:rsid w:val="00EA57CF"/>
    <w:rsid w:val="00EA632A"/>
    <w:rsid w:val="00EA65DF"/>
    <w:rsid w:val="00EA740E"/>
    <w:rsid w:val="00EA7680"/>
    <w:rsid w:val="00EA7C4E"/>
    <w:rsid w:val="00EA7E96"/>
    <w:rsid w:val="00EB0215"/>
    <w:rsid w:val="00EB058E"/>
    <w:rsid w:val="00EB0C8C"/>
    <w:rsid w:val="00EB0EF1"/>
    <w:rsid w:val="00EB1326"/>
    <w:rsid w:val="00EB182B"/>
    <w:rsid w:val="00EB1943"/>
    <w:rsid w:val="00EB1973"/>
    <w:rsid w:val="00EB1C74"/>
    <w:rsid w:val="00EB1FFB"/>
    <w:rsid w:val="00EB248C"/>
    <w:rsid w:val="00EB2568"/>
    <w:rsid w:val="00EB25B7"/>
    <w:rsid w:val="00EB2F77"/>
    <w:rsid w:val="00EB30E1"/>
    <w:rsid w:val="00EB3119"/>
    <w:rsid w:val="00EB3144"/>
    <w:rsid w:val="00EB3D9A"/>
    <w:rsid w:val="00EB3F83"/>
    <w:rsid w:val="00EB4311"/>
    <w:rsid w:val="00EB4C2E"/>
    <w:rsid w:val="00EB50C6"/>
    <w:rsid w:val="00EB55A0"/>
    <w:rsid w:val="00EB5A0C"/>
    <w:rsid w:val="00EB5B2B"/>
    <w:rsid w:val="00EB5DBF"/>
    <w:rsid w:val="00EB5E00"/>
    <w:rsid w:val="00EB6086"/>
    <w:rsid w:val="00EB637E"/>
    <w:rsid w:val="00EB63D4"/>
    <w:rsid w:val="00EB63E3"/>
    <w:rsid w:val="00EB6891"/>
    <w:rsid w:val="00EB69C0"/>
    <w:rsid w:val="00EB6E94"/>
    <w:rsid w:val="00EB70E5"/>
    <w:rsid w:val="00EB78C7"/>
    <w:rsid w:val="00EB7AA9"/>
    <w:rsid w:val="00EB7C34"/>
    <w:rsid w:val="00EC035F"/>
    <w:rsid w:val="00EC0866"/>
    <w:rsid w:val="00EC0C97"/>
    <w:rsid w:val="00EC0DC1"/>
    <w:rsid w:val="00EC119F"/>
    <w:rsid w:val="00EC1302"/>
    <w:rsid w:val="00EC1643"/>
    <w:rsid w:val="00EC1C9E"/>
    <w:rsid w:val="00EC204C"/>
    <w:rsid w:val="00EC233E"/>
    <w:rsid w:val="00EC24F1"/>
    <w:rsid w:val="00EC2508"/>
    <w:rsid w:val="00EC2586"/>
    <w:rsid w:val="00EC283E"/>
    <w:rsid w:val="00EC2EAF"/>
    <w:rsid w:val="00EC335D"/>
    <w:rsid w:val="00EC3723"/>
    <w:rsid w:val="00EC396E"/>
    <w:rsid w:val="00EC39A4"/>
    <w:rsid w:val="00EC3CE2"/>
    <w:rsid w:val="00EC41C2"/>
    <w:rsid w:val="00EC465E"/>
    <w:rsid w:val="00EC5790"/>
    <w:rsid w:val="00EC5CF8"/>
    <w:rsid w:val="00EC5F9A"/>
    <w:rsid w:val="00EC6047"/>
    <w:rsid w:val="00EC612F"/>
    <w:rsid w:val="00EC652C"/>
    <w:rsid w:val="00EC69B3"/>
    <w:rsid w:val="00EC6A27"/>
    <w:rsid w:val="00EC6AF0"/>
    <w:rsid w:val="00EC6B00"/>
    <w:rsid w:val="00EC6B02"/>
    <w:rsid w:val="00EC73BD"/>
    <w:rsid w:val="00EC75B9"/>
    <w:rsid w:val="00EC77C6"/>
    <w:rsid w:val="00EC7977"/>
    <w:rsid w:val="00EC7A0B"/>
    <w:rsid w:val="00EC7DAA"/>
    <w:rsid w:val="00ED00AD"/>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3F3B"/>
    <w:rsid w:val="00ED407E"/>
    <w:rsid w:val="00ED4148"/>
    <w:rsid w:val="00ED42EE"/>
    <w:rsid w:val="00ED4669"/>
    <w:rsid w:val="00ED4947"/>
    <w:rsid w:val="00ED4EEC"/>
    <w:rsid w:val="00ED5AE4"/>
    <w:rsid w:val="00ED5EDE"/>
    <w:rsid w:val="00ED601B"/>
    <w:rsid w:val="00ED6D1F"/>
    <w:rsid w:val="00ED6D7E"/>
    <w:rsid w:val="00ED7145"/>
    <w:rsid w:val="00ED72A5"/>
    <w:rsid w:val="00ED72DC"/>
    <w:rsid w:val="00ED74F7"/>
    <w:rsid w:val="00ED7CE0"/>
    <w:rsid w:val="00EE08FD"/>
    <w:rsid w:val="00EE0CC4"/>
    <w:rsid w:val="00EE0EA6"/>
    <w:rsid w:val="00EE0FE7"/>
    <w:rsid w:val="00EE1365"/>
    <w:rsid w:val="00EE1706"/>
    <w:rsid w:val="00EE1B9E"/>
    <w:rsid w:val="00EE1C3F"/>
    <w:rsid w:val="00EE1C73"/>
    <w:rsid w:val="00EE1D11"/>
    <w:rsid w:val="00EE1D93"/>
    <w:rsid w:val="00EE2515"/>
    <w:rsid w:val="00EE2AB7"/>
    <w:rsid w:val="00EE2D57"/>
    <w:rsid w:val="00EE2EF5"/>
    <w:rsid w:val="00EE301A"/>
    <w:rsid w:val="00EE390D"/>
    <w:rsid w:val="00EE3938"/>
    <w:rsid w:val="00EE42F4"/>
    <w:rsid w:val="00EE43FA"/>
    <w:rsid w:val="00EE4BD9"/>
    <w:rsid w:val="00EE5001"/>
    <w:rsid w:val="00EE5214"/>
    <w:rsid w:val="00EE574C"/>
    <w:rsid w:val="00EE58E8"/>
    <w:rsid w:val="00EE5AEA"/>
    <w:rsid w:val="00EE5B35"/>
    <w:rsid w:val="00EE5E22"/>
    <w:rsid w:val="00EE6A7C"/>
    <w:rsid w:val="00EE6CB5"/>
    <w:rsid w:val="00EE6E35"/>
    <w:rsid w:val="00EE6E4E"/>
    <w:rsid w:val="00EE744C"/>
    <w:rsid w:val="00EE78BA"/>
    <w:rsid w:val="00EE7C2D"/>
    <w:rsid w:val="00EE7F89"/>
    <w:rsid w:val="00EE7FA6"/>
    <w:rsid w:val="00EF00FE"/>
    <w:rsid w:val="00EF0556"/>
    <w:rsid w:val="00EF05AB"/>
    <w:rsid w:val="00EF06ED"/>
    <w:rsid w:val="00EF0A74"/>
    <w:rsid w:val="00EF0C9E"/>
    <w:rsid w:val="00EF0F04"/>
    <w:rsid w:val="00EF12A9"/>
    <w:rsid w:val="00EF13C7"/>
    <w:rsid w:val="00EF1694"/>
    <w:rsid w:val="00EF1A0A"/>
    <w:rsid w:val="00EF1E16"/>
    <w:rsid w:val="00EF20DA"/>
    <w:rsid w:val="00EF2155"/>
    <w:rsid w:val="00EF21A5"/>
    <w:rsid w:val="00EF21E3"/>
    <w:rsid w:val="00EF2252"/>
    <w:rsid w:val="00EF247D"/>
    <w:rsid w:val="00EF28CA"/>
    <w:rsid w:val="00EF29BA"/>
    <w:rsid w:val="00EF2BA3"/>
    <w:rsid w:val="00EF3080"/>
    <w:rsid w:val="00EF3515"/>
    <w:rsid w:val="00EF37FB"/>
    <w:rsid w:val="00EF3F5B"/>
    <w:rsid w:val="00EF4894"/>
    <w:rsid w:val="00EF5190"/>
    <w:rsid w:val="00EF5959"/>
    <w:rsid w:val="00EF5F31"/>
    <w:rsid w:val="00EF6271"/>
    <w:rsid w:val="00EF6365"/>
    <w:rsid w:val="00EF68D3"/>
    <w:rsid w:val="00EF68DD"/>
    <w:rsid w:val="00EF759A"/>
    <w:rsid w:val="00EF7BD4"/>
    <w:rsid w:val="00F001A7"/>
    <w:rsid w:val="00F00236"/>
    <w:rsid w:val="00F005B9"/>
    <w:rsid w:val="00F0065E"/>
    <w:rsid w:val="00F00F5B"/>
    <w:rsid w:val="00F010A8"/>
    <w:rsid w:val="00F015C7"/>
    <w:rsid w:val="00F01766"/>
    <w:rsid w:val="00F01A9F"/>
    <w:rsid w:val="00F0200E"/>
    <w:rsid w:val="00F02C68"/>
    <w:rsid w:val="00F02C70"/>
    <w:rsid w:val="00F02D7E"/>
    <w:rsid w:val="00F031D5"/>
    <w:rsid w:val="00F0337D"/>
    <w:rsid w:val="00F03EFB"/>
    <w:rsid w:val="00F053EC"/>
    <w:rsid w:val="00F05872"/>
    <w:rsid w:val="00F05E95"/>
    <w:rsid w:val="00F05F93"/>
    <w:rsid w:val="00F06217"/>
    <w:rsid w:val="00F0633C"/>
    <w:rsid w:val="00F0643C"/>
    <w:rsid w:val="00F0670B"/>
    <w:rsid w:val="00F06836"/>
    <w:rsid w:val="00F06A04"/>
    <w:rsid w:val="00F06FE1"/>
    <w:rsid w:val="00F07513"/>
    <w:rsid w:val="00F07B34"/>
    <w:rsid w:val="00F07C99"/>
    <w:rsid w:val="00F07E1F"/>
    <w:rsid w:val="00F10053"/>
    <w:rsid w:val="00F10236"/>
    <w:rsid w:val="00F10BBF"/>
    <w:rsid w:val="00F10DC7"/>
    <w:rsid w:val="00F11250"/>
    <w:rsid w:val="00F11647"/>
    <w:rsid w:val="00F11831"/>
    <w:rsid w:val="00F11AD1"/>
    <w:rsid w:val="00F11C6B"/>
    <w:rsid w:val="00F11C73"/>
    <w:rsid w:val="00F11D40"/>
    <w:rsid w:val="00F12605"/>
    <w:rsid w:val="00F1267D"/>
    <w:rsid w:val="00F1275A"/>
    <w:rsid w:val="00F129D5"/>
    <w:rsid w:val="00F12F1A"/>
    <w:rsid w:val="00F1308A"/>
    <w:rsid w:val="00F13997"/>
    <w:rsid w:val="00F13C4A"/>
    <w:rsid w:val="00F14166"/>
    <w:rsid w:val="00F14259"/>
    <w:rsid w:val="00F14381"/>
    <w:rsid w:val="00F149F9"/>
    <w:rsid w:val="00F15444"/>
    <w:rsid w:val="00F1565F"/>
    <w:rsid w:val="00F15E1B"/>
    <w:rsid w:val="00F162C2"/>
    <w:rsid w:val="00F16331"/>
    <w:rsid w:val="00F163AC"/>
    <w:rsid w:val="00F167B5"/>
    <w:rsid w:val="00F168A9"/>
    <w:rsid w:val="00F16B6C"/>
    <w:rsid w:val="00F173D3"/>
    <w:rsid w:val="00F179E4"/>
    <w:rsid w:val="00F202DE"/>
    <w:rsid w:val="00F203FF"/>
    <w:rsid w:val="00F20541"/>
    <w:rsid w:val="00F205B4"/>
    <w:rsid w:val="00F21305"/>
    <w:rsid w:val="00F2145D"/>
    <w:rsid w:val="00F21B30"/>
    <w:rsid w:val="00F21D6A"/>
    <w:rsid w:val="00F221C9"/>
    <w:rsid w:val="00F2288E"/>
    <w:rsid w:val="00F22C45"/>
    <w:rsid w:val="00F2388C"/>
    <w:rsid w:val="00F23C3B"/>
    <w:rsid w:val="00F23E5A"/>
    <w:rsid w:val="00F23FA5"/>
    <w:rsid w:val="00F241BC"/>
    <w:rsid w:val="00F241F6"/>
    <w:rsid w:val="00F24324"/>
    <w:rsid w:val="00F2485B"/>
    <w:rsid w:val="00F24CEB"/>
    <w:rsid w:val="00F24CFC"/>
    <w:rsid w:val="00F255EB"/>
    <w:rsid w:val="00F25659"/>
    <w:rsid w:val="00F25E53"/>
    <w:rsid w:val="00F25EEF"/>
    <w:rsid w:val="00F26236"/>
    <w:rsid w:val="00F267CC"/>
    <w:rsid w:val="00F26C3B"/>
    <w:rsid w:val="00F2720A"/>
    <w:rsid w:val="00F276AB"/>
    <w:rsid w:val="00F27A4B"/>
    <w:rsid w:val="00F3083C"/>
    <w:rsid w:val="00F30B9F"/>
    <w:rsid w:val="00F30BA3"/>
    <w:rsid w:val="00F30CA4"/>
    <w:rsid w:val="00F30D94"/>
    <w:rsid w:val="00F30FFF"/>
    <w:rsid w:val="00F31DD9"/>
    <w:rsid w:val="00F321D1"/>
    <w:rsid w:val="00F325A1"/>
    <w:rsid w:val="00F3270F"/>
    <w:rsid w:val="00F32E00"/>
    <w:rsid w:val="00F32F62"/>
    <w:rsid w:val="00F33080"/>
    <w:rsid w:val="00F3322A"/>
    <w:rsid w:val="00F3348E"/>
    <w:rsid w:val="00F33960"/>
    <w:rsid w:val="00F33969"/>
    <w:rsid w:val="00F33EFF"/>
    <w:rsid w:val="00F3404C"/>
    <w:rsid w:val="00F3407A"/>
    <w:rsid w:val="00F34338"/>
    <w:rsid w:val="00F3475A"/>
    <w:rsid w:val="00F34BE5"/>
    <w:rsid w:val="00F34C2F"/>
    <w:rsid w:val="00F34CBF"/>
    <w:rsid w:val="00F34E14"/>
    <w:rsid w:val="00F35149"/>
    <w:rsid w:val="00F35A83"/>
    <w:rsid w:val="00F35B46"/>
    <w:rsid w:val="00F35E7F"/>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651"/>
    <w:rsid w:val="00F4179A"/>
    <w:rsid w:val="00F418B6"/>
    <w:rsid w:val="00F41983"/>
    <w:rsid w:val="00F41AED"/>
    <w:rsid w:val="00F41DFF"/>
    <w:rsid w:val="00F41E0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F96"/>
    <w:rsid w:val="00F461B5"/>
    <w:rsid w:val="00F4655A"/>
    <w:rsid w:val="00F46BA9"/>
    <w:rsid w:val="00F47007"/>
    <w:rsid w:val="00F47035"/>
    <w:rsid w:val="00F47107"/>
    <w:rsid w:val="00F47340"/>
    <w:rsid w:val="00F47446"/>
    <w:rsid w:val="00F4761E"/>
    <w:rsid w:val="00F4764C"/>
    <w:rsid w:val="00F47692"/>
    <w:rsid w:val="00F4781D"/>
    <w:rsid w:val="00F47C71"/>
    <w:rsid w:val="00F501E3"/>
    <w:rsid w:val="00F50AB9"/>
    <w:rsid w:val="00F51072"/>
    <w:rsid w:val="00F51C6E"/>
    <w:rsid w:val="00F51C85"/>
    <w:rsid w:val="00F5217F"/>
    <w:rsid w:val="00F522B8"/>
    <w:rsid w:val="00F525AF"/>
    <w:rsid w:val="00F52600"/>
    <w:rsid w:val="00F527CC"/>
    <w:rsid w:val="00F52AB6"/>
    <w:rsid w:val="00F52C5D"/>
    <w:rsid w:val="00F534B7"/>
    <w:rsid w:val="00F534C4"/>
    <w:rsid w:val="00F534F6"/>
    <w:rsid w:val="00F53840"/>
    <w:rsid w:val="00F539A9"/>
    <w:rsid w:val="00F53CCE"/>
    <w:rsid w:val="00F541FE"/>
    <w:rsid w:val="00F544E1"/>
    <w:rsid w:val="00F5495B"/>
    <w:rsid w:val="00F54A30"/>
    <w:rsid w:val="00F54B13"/>
    <w:rsid w:val="00F55693"/>
    <w:rsid w:val="00F55976"/>
    <w:rsid w:val="00F55F58"/>
    <w:rsid w:val="00F561CB"/>
    <w:rsid w:val="00F56269"/>
    <w:rsid w:val="00F5666F"/>
    <w:rsid w:val="00F56C71"/>
    <w:rsid w:val="00F56CE9"/>
    <w:rsid w:val="00F5701A"/>
    <w:rsid w:val="00F570B6"/>
    <w:rsid w:val="00F602D4"/>
    <w:rsid w:val="00F60339"/>
    <w:rsid w:val="00F60586"/>
    <w:rsid w:val="00F61037"/>
    <w:rsid w:val="00F6120A"/>
    <w:rsid w:val="00F61335"/>
    <w:rsid w:val="00F61A0F"/>
    <w:rsid w:val="00F61E71"/>
    <w:rsid w:val="00F620D2"/>
    <w:rsid w:val="00F62456"/>
    <w:rsid w:val="00F62712"/>
    <w:rsid w:val="00F62A68"/>
    <w:rsid w:val="00F62EA7"/>
    <w:rsid w:val="00F62F48"/>
    <w:rsid w:val="00F62F9E"/>
    <w:rsid w:val="00F63E7C"/>
    <w:rsid w:val="00F64247"/>
    <w:rsid w:val="00F646A6"/>
    <w:rsid w:val="00F64897"/>
    <w:rsid w:val="00F64C40"/>
    <w:rsid w:val="00F65625"/>
    <w:rsid w:val="00F65AC0"/>
    <w:rsid w:val="00F65ACB"/>
    <w:rsid w:val="00F662E6"/>
    <w:rsid w:val="00F66304"/>
    <w:rsid w:val="00F6639A"/>
    <w:rsid w:val="00F66435"/>
    <w:rsid w:val="00F664F8"/>
    <w:rsid w:val="00F66504"/>
    <w:rsid w:val="00F66EFF"/>
    <w:rsid w:val="00F6756D"/>
    <w:rsid w:val="00F6762E"/>
    <w:rsid w:val="00F70174"/>
    <w:rsid w:val="00F70295"/>
    <w:rsid w:val="00F704FC"/>
    <w:rsid w:val="00F7054E"/>
    <w:rsid w:val="00F705E7"/>
    <w:rsid w:val="00F7092D"/>
    <w:rsid w:val="00F70966"/>
    <w:rsid w:val="00F70975"/>
    <w:rsid w:val="00F70A76"/>
    <w:rsid w:val="00F70CC2"/>
    <w:rsid w:val="00F70DD2"/>
    <w:rsid w:val="00F71299"/>
    <w:rsid w:val="00F7171A"/>
    <w:rsid w:val="00F717DA"/>
    <w:rsid w:val="00F719BF"/>
    <w:rsid w:val="00F7221E"/>
    <w:rsid w:val="00F72308"/>
    <w:rsid w:val="00F72560"/>
    <w:rsid w:val="00F727A1"/>
    <w:rsid w:val="00F727C2"/>
    <w:rsid w:val="00F7281B"/>
    <w:rsid w:val="00F72D0E"/>
    <w:rsid w:val="00F72DFB"/>
    <w:rsid w:val="00F732A6"/>
    <w:rsid w:val="00F734EC"/>
    <w:rsid w:val="00F73C2E"/>
    <w:rsid w:val="00F74031"/>
    <w:rsid w:val="00F741D7"/>
    <w:rsid w:val="00F7474F"/>
    <w:rsid w:val="00F74A14"/>
    <w:rsid w:val="00F7523D"/>
    <w:rsid w:val="00F75241"/>
    <w:rsid w:val="00F75534"/>
    <w:rsid w:val="00F7555E"/>
    <w:rsid w:val="00F75A45"/>
    <w:rsid w:val="00F761B4"/>
    <w:rsid w:val="00F7671D"/>
    <w:rsid w:val="00F767BA"/>
    <w:rsid w:val="00F7689B"/>
    <w:rsid w:val="00F76C63"/>
    <w:rsid w:val="00F7716D"/>
    <w:rsid w:val="00F774B6"/>
    <w:rsid w:val="00F77674"/>
    <w:rsid w:val="00F77E0B"/>
    <w:rsid w:val="00F80198"/>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07"/>
    <w:rsid w:val="00F83B6C"/>
    <w:rsid w:val="00F83BDD"/>
    <w:rsid w:val="00F83E6B"/>
    <w:rsid w:val="00F84699"/>
    <w:rsid w:val="00F84CBE"/>
    <w:rsid w:val="00F85209"/>
    <w:rsid w:val="00F856E5"/>
    <w:rsid w:val="00F85DF2"/>
    <w:rsid w:val="00F85F95"/>
    <w:rsid w:val="00F862F7"/>
    <w:rsid w:val="00F86776"/>
    <w:rsid w:val="00F8678E"/>
    <w:rsid w:val="00F86CF4"/>
    <w:rsid w:val="00F86D94"/>
    <w:rsid w:val="00F8723A"/>
    <w:rsid w:val="00F879E8"/>
    <w:rsid w:val="00F87E38"/>
    <w:rsid w:val="00F900D1"/>
    <w:rsid w:val="00F9029B"/>
    <w:rsid w:val="00F90320"/>
    <w:rsid w:val="00F90C77"/>
    <w:rsid w:val="00F90C9B"/>
    <w:rsid w:val="00F90EEC"/>
    <w:rsid w:val="00F91180"/>
    <w:rsid w:val="00F91218"/>
    <w:rsid w:val="00F9128B"/>
    <w:rsid w:val="00F9134B"/>
    <w:rsid w:val="00F91F7E"/>
    <w:rsid w:val="00F9230D"/>
    <w:rsid w:val="00F92318"/>
    <w:rsid w:val="00F92D02"/>
    <w:rsid w:val="00F92DCC"/>
    <w:rsid w:val="00F93498"/>
    <w:rsid w:val="00F934FB"/>
    <w:rsid w:val="00F93BF2"/>
    <w:rsid w:val="00F9411C"/>
    <w:rsid w:val="00F949CD"/>
    <w:rsid w:val="00F94EA9"/>
    <w:rsid w:val="00F9530C"/>
    <w:rsid w:val="00F95B51"/>
    <w:rsid w:val="00F96249"/>
    <w:rsid w:val="00F96A3A"/>
    <w:rsid w:val="00F97A4A"/>
    <w:rsid w:val="00FA0052"/>
    <w:rsid w:val="00FA01D1"/>
    <w:rsid w:val="00FA0258"/>
    <w:rsid w:val="00FA081D"/>
    <w:rsid w:val="00FA0D9E"/>
    <w:rsid w:val="00FA1117"/>
    <w:rsid w:val="00FA1826"/>
    <w:rsid w:val="00FA187B"/>
    <w:rsid w:val="00FA1966"/>
    <w:rsid w:val="00FA1A57"/>
    <w:rsid w:val="00FA1BC1"/>
    <w:rsid w:val="00FA1BF5"/>
    <w:rsid w:val="00FA2B5F"/>
    <w:rsid w:val="00FA2E99"/>
    <w:rsid w:val="00FA373A"/>
    <w:rsid w:val="00FA396B"/>
    <w:rsid w:val="00FA3A26"/>
    <w:rsid w:val="00FA4058"/>
    <w:rsid w:val="00FA41B4"/>
    <w:rsid w:val="00FA4393"/>
    <w:rsid w:val="00FA46CC"/>
    <w:rsid w:val="00FA46EA"/>
    <w:rsid w:val="00FA48B1"/>
    <w:rsid w:val="00FA57DA"/>
    <w:rsid w:val="00FA6240"/>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DFD"/>
    <w:rsid w:val="00FB2F2E"/>
    <w:rsid w:val="00FB2FF8"/>
    <w:rsid w:val="00FB3624"/>
    <w:rsid w:val="00FB3A51"/>
    <w:rsid w:val="00FB4671"/>
    <w:rsid w:val="00FB4E69"/>
    <w:rsid w:val="00FB53D8"/>
    <w:rsid w:val="00FB56C2"/>
    <w:rsid w:val="00FB5FF8"/>
    <w:rsid w:val="00FB6116"/>
    <w:rsid w:val="00FB6ABB"/>
    <w:rsid w:val="00FB6DD3"/>
    <w:rsid w:val="00FB7485"/>
    <w:rsid w:val="00FC0630"/>
    <w:rsid w:val="00FC0DBE"/>
    <w:rsid w:val="00FC151C"/>
    <w:rsid w:val="00FC187B"/>
    <w:rsid w:val="00FC18DB"/>
    <w:rsid w:val="00FC1F5B"/>
    <w:rsid w:val="00FC2058"/>
    <w:rsid w:val="00FC21A0"/>
    <w:rsid w:val="00FC2E22"/>
    <w:rsid w:val="00FC30E0"/>
    <w:rsid w:val="00FC3112"/>
    <w:rsid w:val="00FC3132"/>
    <w:rsid w:val="00FC31FE"/>
    <w:rsid w:val="00FC337A"/>
    <w:rsid w:val="00FC3410"/>
    <w:rsid w:val="00FC37C4"/>
    <w:rsid w:val="00FC3A05"/>
    <w:rsid w:val="00FC3BAB"/>
    <w:rsid w:val="00FC3F53"/>
    <w:rsid w:val="00FC46D4"/>
    <w:rsid w:val="00FC4AD4"/>
    <w:rsid w:val="00FC4CE0"/>
    <w:rsid w:val="00FC55F9"/>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31C8"/>
    <w:rsid w:val="00FD342A"/>
    <w:rsid w:val="00FD3AC2"/>
    <w:rsid w:val="00FD3E6C"/>
    <w:rsid w:val="00FD3EF8"/>
    <w:rsid w:val="00FD401E"/>
    <w:rsid w:val="00FD40CE"/>
    <w:rsid w:val="00FD5061"/>
    <w:rsid w:val="00FD5263"/>
    <w:rsid w:val="00FD52D4"/>
    <w:rsid w:val="00FD5464"/>
    <w:rsid w:val="00FD5669"/>
    <w:rsid w:val="00FD5857"/>
    <w:rsid w:val="00FD5A88"/>
    <w:rsid w:val="00FD5B45"/>
    <w:rsid w:val="00FD5E14"/>
    <w:rsid w:val="00FD5E38"/>
    <w:rsid w:val="00FD6009"/>
    <w:rsid w:val="00FD6305"/>
    <w:rsid w:val="00FD6654"/>
    <w:rsid w:val="00FD681E"/>
    <w:rsid w:val="00FD691B"/>
    <w:rsid w:val="00FD6F7A"/>
    <w:rsid w:val="00FD70DF"/>
    <w:rsid w:val="00FD71BC"/>
    <w:rsid w:val="00FD73DD"/>
    <w:rsid w:val="00FD73F0"/>
    <w:rsid w:val="00FD7648"/>
    <w:rsid w:val="00FE02A3"/>
    <w:rsid w:val="00FE02D1"/>
    <w:rsid w:val="00FE04C0"/>
    <w:rsid w:val="00FE0505"/>
    <w:rsid w:val="00FE0BEA"/>
    <w:rsid w:val="00FE0CF6"/>
    <w:rsid w:val="00FE11A3"/>
    <w:rsid w:val="00FE135E"/>
    <w:rsid w:val="00FE14F4"/>
    <w:rsid w:val="00FE16EF"/>
    <w:rsid w:val="00FE1845"/>
    <w:rsid w:val="00FE1CC0"/>
    <w:rsid w:val="00FE1D59"/>
    <w:rsid w:val="00FE2329"/>
    <w:rsid w:val="00FE2CC5"/>
    <w:rsid w:val="00FE397E"/>
    <w:rsid w:val="00FE3AFA"/>
    <w:rsid w:val="00FE3E04"/>
    <w:rsid w:val="00FE4435"/>
    <w:rsid w:val="00FE45CA"/>
    <w:rsid w:val="00FE4A2C"/>
    <w:rsid w:val="00FE4AE2"/>
    <w:rsid w:val="00FE4B92"/>
    <w:rsid w:val="00FE4EEE"/>
    <w:rsid w:val="00FE5065"/>
    <w:rsid w:val="00FE5205"/>
    <w:rsid w:val="00FE59B8"/>
    <w:rsid w:val="00FE5ABD"/>
    <w:rsid w:val="00FE5FD5"/>
    <w:rsid w:val="00FE65DC"/>
    <w:rsid w:val="00FE69A3"/>
    <w:rsid w:val="00FE6AF4"/>
    <w:rsid w:val="00FE6CF8"/>
    <w:rsid w:val="00FE729D"/>
    <w:rsid w:val="00FE7614"/>
    <w:rsid w:val="00FE7833"/>
    <w:rsid w:val="00FE7D9F"/>
    <w:rsid w:val="00FF0540"/>
    <w:rsid w:val="00FF0578"/>
    <w:rsid w:val="00FF08C2"/>
    <w:rsid w:val="00FF0B9C"/>
    <w:rsid w:val="00FF0CF4"/>
    <w:rsid w:val="00FF0D73"/>
    <w:rsid w:val="00FF1001"/>
    <w:rsid w:val="00FF2415"/>
    <w:rsid w:val="00FF24FC"/>
    <w:rsid w:val="00FF2700"/>
    <w:rsid w:val="00FF276E"/>
    <w:rsid w:val="00FF2844"/>
    <w:rsid w:val="00FF2CBC"/>
    <w:rsid w:val="00FF2D08"/>
    <w:rsid w:val="00FF3BCE"/>
    <w:rsid w:val="00FF3CEC"/>
    <w:rsid w:val="00FF3FD1"/>
    <w:rsid w:val="00FF4503"/>
    <w:rsid w:val="00FF4660"/>
    <w:rsid w:val="00FF47DC"/>
    <w:rsid w:val="00FF4B0D"/>
    <w:rsid w:val="00FF4C7A"/>
    <w:rsid w:val="00FF5337"/>
    <w:rsid w:val="00FF542F"/>
    <w:rsid w:val="00FF56EB"/>
    <w:rsid w:val="00FF57AF"/>
    <w:rsid w:val="00FF57E0"/>
    <w:rsid w:val="00FF5A43"/>
    <w:rsid w:val="00FF5B9B"/>
    <w:rsid w:val="00FF5C64"/>
    <w:rsid w:val="00FF615C"/>
    <w:rsid w:val="00FF675A"/>
    <w:rsid w:val="00FF6AB7"/>
    <w:rsid w:val="00FF6B75"/>
    <w:rsid w:val="00FF6F58"/>
    <w:rsid w:val="00FF6F6C"/>
    <w:rsid w:val="00FF6FC6"/>
    <w:rsid w:val="00FF7215"/>
    <w:rsid w:val="00FF7439"/>
    <w:rsid w:val="00FF74D4"/>
    <w:rsid w:val="00FF751D"/>
    <w:rsid w:val="00FF75B3"/>
    <w:rsid w:val="00FF7615"/>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6AB23BBE-F06B-4CCD-8B7B-FF386F96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uiPriority w:val="9"/>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table" w:customStyle="1" w:styleId="TableGrid11">
    <w:name w:val="Table Grid11"/>
    <w:basedOn w:val="prastojilentel"/>
    <w:next w:val="Lentelstinklelis"/>
    <w:uiPriority w:val="39"/>
    <w:rsid w:val="00930301"/>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615A22"/>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955E7F"/>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C5820"/>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45B23"/>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FE45CA"/>
    <w:pPr>
      <w:spacing w:before="100" w:beforeAutospacing="1" w:after="100" w:afterAutospacing="1"/>
    </w:pPr>
    <w:rPr>
      <w:szCs w:val="24"/>
    </w:rPr>
  </w:style>
  <w:style w:type="character" w:customStyle="1" w:styleId="cf11">
    <w:name w:val="cf11"/>
    <w:basedOn w:val="Numatytasispastraiposriftas"/>
    <w:rsid w:val="00FE45CA"/>
    <w:rPr>
      <w:rFonts w:ascii="Segoe UI" w:hAnsi="Segoe UI" w:cs="Segoe UI" w:hint="default"/>
      <w:sz w:val="18"/>
      <w:szCs w:val="18"/>
    </w:rPr>
  </w:style>
  <w:style w:type="character" w:customStyle="1" w:styleId="cf21">
    <w:name w:val="cf21"/>
    <w:basedOn w:val="Numatytasispastraiposriftas"/>
    <w:rsid w:val="00FE45CA"/>
    <w:rPr>
      <w:rFonts w:ascii="Segoe UI" w:hAnsi="Segoe UI" w:cs="Segoe UI" w:hint="default"/>
      <w:b/>
      <w:bCs/>
      <w:sz w:val="18"/>
      <w:szCs w:val="18"/>
    </w:rPr>
  </w:style>
  <w:style w:type="character" w:customStyle="1" w:styleId="cf31">
    <w:name w:val="cf31"/>
    <w:basedOn w:val="Numatytasispastraiposriftas"/>
    <w:rsid w:val="00FE45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1891440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40216232">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D1F09ACC-28C5-49B8-B220-F1AABA0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10701</Words>
  <Characters>6100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Jūratė Stankevičienė (pirkimai)</cp:lastModifiedBy>
  <cp:revision>25</cp:revision>
  <cp:lastPrinted>2019-06-12T02:55:00Z</cp:lastPrinted>
  <dcterms:created xsi:type="dcterms:W3CDTF">2025-10-03T07:48:00Z</dcterms:created>
  <dcterms:modified xsi:type="dcterms:W3CDTF">2025-10-03T12:59:00Z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