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45ADA" w14:textId="2F674305" w:rsidR="00243E63" w:rsidRPr="00F82915" w:rsidRDefault="00243E63" w:rsidP="00CC6F8B">
      <w:pPr>
        <w:spacing w:after="160" w:line="259" w:lineRule="auto"/>
        <w:jc w:val="center"/>
        <w:rPr>
          <w:rFonts w:ascii="Times New Roman" w:eastAsia="Calibri" w:hAnsi="Times New Roman"/>
          <w:b/>
          <w:sz w:val="22"/>
          <w:szCs w:val="22"/>
        </w:rPr>
      </w:pPr>
      <w:r w:rsidRPr="00F82915">
        <w:rPr>
          <w:rFonts w:ascii="Times New Roman" w:eastAsia="Calibri" w:hAnsi="Times New Roman"/>
          <w:b/>
          <w:sz w:val="22"/>
          <w:szCs w:val="22"/>
        </w:rPr>
        <w:t>KVIETIMAS SUTEIKTI RINKOS KONSULTACIJĄ DĖL</w:t>
      </w:r>
    </w:p>
    <w:p w14:paraId="0580215B" w14:textId="1C5501EE" w:rsidR="008865F9" w:rsidRPr="00FE6E66" w:rsidRDefault="008865F9" w:rsidP="008865F9">
      <w:pPr>
        <w:jc w:val="both"/>
        <w:rPr>
          <w:rFonts w:ascii="Times New Roman" w:eastAsia="Calibri" w:hAnsi="Times New Roman"/>
          <w:b/>
          <w:color w:val="000000"/>
          <w:sz w:val="24"/>
          <w:szCs w:val="24"/>
        </w:rPr>
      </w:pPr>
      <w:r>
        <w:rPr>
          <w:rFonts w:ascii="Times New Roman" w:eastAsia="Calibri" w:hAnsi="Times New Roman"/>
          <w:b/>
          <w:sz w:val="22"/>
          <w:szCs w:val="22"/>
        </w:rPr>
        <w:t xml:space="preserve">                </w:t>
      </w:r>
      <w:r w:rsidR="00B74BE7" w:rsidRPr="00B74BE7">
        <w:rPr>
          <w:rFonts w:ascii="Times New Roman" w:eastAsia="Calibri" w:hAnsi="Times New Roman"/>
          <w:b/>
          <w:sz w:val="22"/>
          <w:szCs w:val="22"/>
        </w:rPr>
        <w:t>Išankstinė</w:t>
      </w:r>
      <w:r w:rsidR="007F7E4A">
        <w:rPr>
          <w:rFonts w:ascii="Times New Roman" w:eastAsia="Calibri" w:hAnsi="Times New Roman"/>
          <w:b/>
          <w:sz w:val="22"/>
          <w:szCs w:val="22"/>
        </w:rPr>
        <w:t>s</w:t>
      </w:r>
      <w:r w:rsidR="00B74BE7" w:rsidRPr="00B74BE7">
        <w:rPr>
          <w:rFonts w:ascii="Times New Roman" w:eastAsia="Calibri" w:hAnsi="Times New Roman"/>
          <w:b/>
          <w:sz w:val="22"/>
          <w:szCs w:val="22"/>
        </w:rPr>
        <w:t xml:space="preserve"> rinkos konsultacij</w:t>
      </w:r>
      <w:r w:rsidR="007F7E4A">
        <w:rPr>
          <w:rFonts w:ascii="Times New Roman" w:eastAsia="Calibri" w:hAnsi="Times New Roman"/>
          <w:b/>
          <w:sz w:val="22"/>
          <w:szCs w:val="22"/>
        </w:rPr>
        <w:t>os</w:t>
      </w:r>
      <w:r w:rsidR="00B74BE7">
        <w:rPr>
          <w:rFonts w:ascii="Times New Roman" w:eastAsia="Calibri" w:hAnsi="Times New Roman"/>
          <w:b/>
          <w:sz w:val="22"/>
          <w:szCs w:val="22"/>
        </w:rPr>
        <w:t>-</w:t>
      </w:r>
      <w:r w:rsidRPr="008865F9">
        <w:rPr>
          <w:rFonts w:ascii="Times New Roman" w:eastAsia="Calibri" w:hAnsi="Times New Roman"/>
          <w:b/>
          <w:sz w:val="24"/>
          <w:szCs w:val="24"/>
        </w:rPr>
        <w:t xml:space="preserve"> </w:t>
      </w:r>
      <w:r w:rsidRPr="00FE6E66">
        <w:rPr>
          <w:rFonts w:ascii="Times New Roman" w:eastAsia="Calibri" w:hAnsi="Times New Roman"/>
          <w:b/>
          <w:sz w:val="24"/>
          <w:szCs w:val="24"/>
        </w:rPr>
        <w:t>Vaikštynė su staliuku su rankiniais stabdžiais</w:t>
      </w:r>
    </w:p>
    <w:p w14:paraId="272C2266" w14:textId="1F8C6465" w:rsidR="00B74BE7" w:rsidRDefault="00B74BE7" w:rsidP="00A00A6B">
      <w:pPr>
        <w:spacing w:after="160" w:line="259" w:lineRule="auto"/>
        <w:jc w:val="center"/>
        <w:rPr>
          <w:rFonts w:ascii="Times New Roman" w:eastAsia="Calibri" w:hAnsi="Times New Roman"/>
          <w:b/>
          <w:sz w:val="22"/>
          <w:szCs w:val="22"/>
        </w:rPr>
      </w:pPr>
    </w:p>
    <w:p w14:paraId="5D007E32" w14:textId="21CDB27F" w:rsidR="00841B98" w:rsidRPr="00BE7D7C" w:rsidRDefault="008865F9" w:rsidP="00A00A6B">
      <w:pPr>
        <w:spacing w:after="160" w:line="259" w:lineRule="auto"/>
        <w:jc w:val="center"/>
        <w:rPr>
          <w:rFonts w:ascii="Times New Roman" w:eastAsia="Calibri" w:hAnsi="Times New Roman"/>
          <w:b/>
          <w:sz w:val="22"/>
          <w:szCs w:val="22"/>
        </w:rPr>
      </w:pPr>
      <w:r>
        <w:rPr>
          <w:rFonts w:ascii="Times New Roman" w:eastAsia="Calibri" w:hAnsi="Times New Roman"/>
          <w:b/>
          <w:sz w:val="22"/>
          <w:szCs w:val="22"/>
        </w:rPr>
        <w:t>Judėjimo</w:t>
      </w:r>
      <w:r w:rsidR="00841B98" w:rsidRPr="00BE7D7C">
        <w:rPr>
          <w:rFonts w:ascii="Times New Roman" w:eastAsia="Calibri" w:hAnsi="Times New Roman"/>
          <w:b/>
          <w:sz w:val="22"/>
          <w:szCs w:val="22"/>
        </w:rPr>
        <w:t xml:space="preserve"> TPP</w:t>
      </w:r>
    </w:p>
    <w:p w14:paraId="01D38692" w14:textId="77777777" w:rsidR="00B64719" w:rsidRPr="00E86D80" w:rsidRDefault="008348A5" w:rsidP="00B64719">
      <w:pPr>
        <w:jc w:val="center"/>
        <w:rPr>
          <w:rFonts w:ascii="Times New Roman" w:eastAsia="Times New Roman" w:hAnsi="Times New Roman"/>
          <w:b/>
          <w:color w:val="000000" w:themeColor="text1"/>
          <w:sz w:val="24"/>
          <w:szCs w:val="24"/>
        </w:rPr>
      </w:pPr>
      <w:r w:rsidRPr="00BE7D7C">
        <w:rPr>
          <w:rFonts w:ascii="Times New Roman" w:eastAsia="Calibri" w:hAnsi="Times New Roman"/>
          <w:b/>
          <w:sz w:val="22"/>
          <w:szCs w:val="22"/>
        </w:rPr>
        <w:t>BVPŽ KODAS-</w:t>
      </w:r>
      <w:r w:rsidR="00B64719" w:rsidRPr="00E86D80">
        <w:rPr>
          <w:rFonts w:ascii="Times New Roman" w:hAnsi="Times New Roman"/>
          <w:b/>
          <w:color w:val="000000"/>
          <w:sz w:val="24"/>
          <w:szCs w:val="24"/>
          <w:lang w:eastAsia="lt-LT"/>
        </w:rPr>
        <w:t>33141720-3</w:t>
      </w:r>
    </w:p>
    <w:p w14:paraId="2BD284A6" w14:textId="2ADE3C5F" w:rsidR="00A00A6B" w:rsidRPr="0090655D" w:rsidRDefault="008865F9" w:rsidP="00B241E9">
      <w:pPr>
        <w:spacing w:after="160" w:line="259" w:lineRule="auto"/>
        <w:jc w:val="center"/>
        <w:rPr>
          <w:rFonts w:ascii="Times New Roman" w:eastAsia="Calibri" w:hAnsi="Times New Roman"/>
          <w:b/>
          <w:sz w:val="22"/>
          <w:szCs w:val="22"/>
          <w:u w:val="single"/>
        </w:rPr>
      </w:pPr>
      <w:r>
        <w:rPr>
          <w:rFonts w:ascii="Times New Roman" w:eastAsia="Calibri" w:hAnsi="Times New Roman"/>
          <w:b/>
          <w:sz w:val="22"/>
          <w:szCs w:val="22"/>
        </w:rPr>
        <w:t>2025-10-06</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9"/>
        <w:gridCol w:w="6059"/>
      </w:tblGrid>
      <w:tr w:rsidR="00CC6F8B" w:rsidRPr="0090655D" w14:paraId="1C4A6BA6" w14:textId="77777777" w:rsidTr="009742A5">
        <w:tc>
          <w:tcPr>
            <w:tcW w:w="3569" w:type="dxa"/>
            <w:tcBorders>
              <w:top w:val="single" w:sz="4" w:space="0" w:color="000000"/>
              <w:left w:val="single" w:sz="4" w:space="0" w:color="000000"/>
              <w:bottom w:val="single" w:sz="4" w:space="0" w:color="000000"/>
              <w:right w:val="single" w:sz="4" w:space="0" w:color="000000"/>
            </w:tcBorders>
            <w:hideMark/>
          </w:tcPr>
          <w:p w14:paraId="470765FD" w14:textId="05E9268F" w:rsidR="00CC6F8B" w:rsidRPr="0090655D" w:rsidRDefault="00A01AC9"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Perkantysis subjektas</w:t>
            </w:r>
          </w:p>
        </w:tc>
        <w:tc>
          <w:tcPr>
            <w:tcW w:w="6059" w:type="dxa"/>
            <w:tcBorders>
              <w:top w:val="single" w:sz="4" w:space="0" w:color="000000"/>
              <w:left w:val="single" w:sz="4" w:space="0" w:color="000000"/>
              <w:bottom w:val="single" w:sz="4" w:space="0" w:color="000000"/>
              <w:right w:val="single" w:sz="4" w:space="0" w:color="000000"/>
            </w:tcBorders>
            <w:hideMark/>
          </w:tcPr>
          <w:p w14:paraId="6DFD0F8B" w14:textId="1B20AC94" w:rsidR="00CC6F8B" w:rsidRPr="0090655D" w:rsidRDefault="00A00A6B" w:rsidP="00CC6F8B">
            <w:pPr>
              <w:tabs>
                <w:tab w:val="left" w:pos="4508"/>
              </w:tabs>
              <w:rPr>
                <w:rFonts w:ascii="Times New Roman" w:eastAsia="Times New Roman" w:hAnsi="Times New Roman"/>
                <w:noProof w:val="0"/>
                <w:color w:val="000000"/>
                <w:sz w:val="22"/>
                <w:szCs w:val="22"/>
                <w:lang w:eastAsia="en-US"/>
              </w:rPr>
            </w:pPr>
            <w:r w:rsidRPr="00835674">
              <w:rPr>
                <w:rFonts w:ascii="Times New Roman" w:eastAsia="Times New Roman" w:hAnsi="Times New Roman"/>
                <w:b/>
                <w:bCs/>
                <w:noProof w:val="0"/>
                <w:color w:val="000000"/>
                <w:sz w:val="22"/>
                <w:szCs w:val="22"/>
                <w:lang w:eastAsia="en-US"/>
              </w:rPr>
              <w:t>Techninės pagalbos neįgaliesiems centras</w:t>
            </w:r>
            <w:r w:rsidRPr="0090655D">
              <w:rPr>
                <w:rFonts w:ascii="Times New Roman" w:eastAsia="Times New Roman" w:hAnsi="Times New Roman"/>
                <w:noProof w:val="0"/>
                <w:color w:val="000000"/>
                <w:sz w:val="22"/>
                <w:szCs w:val="22"/>
                <w:lang w:eastAsia="en-US"/>
              </w:rPr>
              <w:t xml:space="preserve"> </w:t>
            </w:r>
            <w:r w:rsidR="009742A5">
              <w:rPr>
                <w:rFonts w:ascii="Times New Roman" w:eastAsia="Times New Roman" w:hAnsi="Times New Roman"/>
                <w:noProof w:val="0"/>
                <w:color w:val="000000"/>
                <w:sz w:val="22"/>
                <w:szCs w:val="22"/>
                <w:lang w:eastAsia="en-US"/>
              </w:rPr>
              <w:t xml:space="preserve">(toliau – Centras) </w:t>
            </w:r>
          </w:p>
          <w:p w14:paraId="01E07DE5" w14:textId="4D165D10" w:rsidR="003B5C2E" w:rsidRPr="0090655D" w:rsidRDefault="003B5C2E" w:rsidP="00CC6F8B">
            <w:pPr>
              <w:tabs>
                <w:tab w:val="left" w:pos="4508"/>
              </w:tabs>
              <w:rPr>
                <w:rFonts w:ascii="Times New Roman" w:eastAsia="Times New Roman" w:hAnsi="Times New Roman"/>
                <w:noProof w:val="0"/>
                <w:sz w:val="22"/>
                <w:szCs w:val="22"/>
                <w:lang w:eastAsia="en-US"/>
              </w:rPr>
            </w:pPr>
          </w:p>
        </w:tc>
      </w:tr>
      <w:tr w:rsidR="002330E8" w:rsidRPr="0090655D" w14:paraId="6A303278" w14:textId="77777777" w:rsidTr="00C23DD1">
        <w:trPr>
          <w:trHeight w:val="1211"/>
        </w:trPr>
        <w:tc>
          <w:tcPr>
            <w:tcW w:w="3569" w:type="dxa"/>
            <w:tcBorders>
              <w:top w:val="single" w:sz="4" w:space="0" w:color="000000"/>
              <w:left w:val="single" w:sz="4" w:space="0" w:color="000000"/>
              <w:bottom w:val="single" w:sz="4" w:space="0" w:color="000000"/>
              <w:right w:val="single" w:sz="4" w:space="0" w:color="000000"/>
            </w:tcBorders>
          </w:tcPr>
          <w:p w14:paraId="0D7606F1" w14:textId="3B92B9CD" w:rsidR="002330E8" w:rsidRPr="0090655D" w:rsidRDefault="002330E8"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Pirkimo objektas</w:t>
            </w:r>
          </w:p>
        </w:tc>
        <w:tc>
          <w:tcPr>
            <w:tcW w:w="6059" w:type="dxa"/>
            <w:tcBorders>
              <w:top w:val="single" w:sz="4" w:space="0" w:color="000000"/>
              <w:left w:val="single" w:sz="4" w:space="0" w:color="000000"/>
              <w:bottom w:val="single" w:sz="4" w:space="0" w:color="000000"/>
              <w:right w:val="single" w:sz="4" w:space="0" w:color="000000"/>
            </w:tcBorders>
          </w:tcPr>
          <w:p w14:paraId="52E5C652" w14:textId="2C4CE0B3" w:rsidR="008865F9" w:rsidRPr="00FE6E66" w:rsidRDefault="00E33483" w:rsidP="008865F9">
            <w:pPr>
              <w:jc w:val="both"/>
              <w:rPr>
                <w:rFonts w:ascii="Times New Roman" w:eastAsia="Calibri" w:hAnsi="Times New Roman"/>
                <w:b/>
                <w:color w:val="000000"/>
                <w:sz w:val="24"/>
                <w:szCs w:val="24"/>
              </w:rPr>
            </w:pPr>
            <w:r w:rsidRPr="009635D2">
              <w:rPr>
                <w:rFonts w:ascii="Times New Roman" w:eastAsia="Times New Roman" w:hAnsi="Times New Roman"/>
                <w:bCs/>
                <w:sz w:val="22"/>
                <w:szCs w:val="22"/>
                <w:lang w:eastAsia="lt-LT"/>
              </w:rPr>
              <w:t>Rinkos konsultacija skelbiama siekiant gauti rinkos dalyvių pastabas ir pasiūlymus dėl</w:t>
            </w:r>
            <w:r w:rsidR="00D910DF" w:rsidRPr="009635D2">
              <w:rPr>
                <w:rFonts w:ascii="Times New Roman" w:eastAsia="Times New Roman" w:hAnsi="Times New Roman"/>
                <w:bCs/>
                <w:sz w:val="22"/>
                <w:szCs w:val="22"/>
                <w:lang w:eastAsia="lt-LT"/>
              </w:rPr>
              <w:t xml:space="preserve"> </w:t>
            </w:r>
            <w:r w:rsidR="008865F9">
              <w:rPr>
                <w:rFonts w:ascii="Times New Roman" w:eastAsia="Times New Roman" w:hAnsi="Times New Roman"/>
                <w:bCs/>
                <w:sz w:val="22"/>
                <w:szCs w:val="22"/>
                <w:lang w:eastAsia="lt-LT"/>
              </w:rPr>
              <w:t>Judėjimo</w:t>
            </w:r>
            <w:r w:rsidR="000704BD" w:rsidRPr="009635D2">
              <w:rPr>
                <w:rFonts w:ascii="Times New Roman" w:eastAsia="Times New Roman" w:hAnsi="Times New Roman"/>
                <w:bCs/>
                <w:sz w:val="22"/>
                <w:szCs w:val="22"/>
                <w:lang w:eastAsia="lt-LT"/>
              </w:rPr>
              <w:t xml:space="preserve"> </w:t>
            </w:r>
            <w:r w:rsidR="007F7E4A" w:rsidRPr="009635D2">
              <w:rPr>
                <w:rFonts w:ascii="Times New Roman" w:eastAsia="Times New Roman" w:hAnsi="Times New Roman"/>
                <w:bCs/>
                <w:sz w:val="22"/>
                <w:szCs w:val="22"/>
                <w:lang w:eastAsia="lt-LT"/>
              </w:rPr>
              <w:t>TPP</w:t>
            </w:r>
            <w:r w:rsidR="009635D2" w:rsidRPr="009635D2">
              <w:rPr>
                <w:rFonts w:ascii="Times New Roman" w:eastAsia="Times New Roman" w:hAnsi="Times New Roman"/>
                <w:bCs/>
                <w:sz w:val="22"/>
                <w:szCs w:val="22"/>
                <w:lang w:eastAsia="lt-LT"/>
              </w:rPr>
              <w:t>-</w:t>
            </w:r>
            <w:r w:rsidR="009635D2" w:rsidRPr="009635D2">
              <w:rPr>
                <w:rFonts w:ascii="Times New Roman" w:eastAsia="Calibri" w:hAnsi="Times New Roman"/>
                <w:bCs/>
                <w:sz w:val="22"/>
                <w:szCs w:val="22"/>
              </w:rPr>
              <w:t xml:space="preserve"> </w:t>
            </w:r>
            <w:r w:rsidR="008865F9" w:rsidRPr="00FE6E66">
              <w:rPr>
                <w:rFonts w:ascii="Times New Roman" w:eastAsia="Calibri" w:hAnsi="Times New Roman"/>
                <w:b/>
                <w:sz w:val="24"/>
                <w:szCs w:val="24"/>
              </w:rPr>
              <w:t>Vaikštynės su staliuku su rankiniais stabdžiais</w:t>
            </w:r>
            <w:r w:rsidR="008865F9">
              <w:rPr>
                <w:rFonts w:ascii="Times New Roman" w:eastAsia="Calibri" w:hAnsi="Times New Roman"/>
                <w:b/>
                <w:sz w:val="24"/>
                <w:szCs w:val="24"/>
              </w:rPr>
              <w:t>.</w:t>
            </w:r>
          </w:p>
          <w:p w14:paraId="6848B5BE" w14:textId="77777777" w:rsidR="00B64719" w:rsidRPr="00E86D80" w:rsidRDefault="00522E69" w:rsidP="00B64719">
            <w:pPr>
              <w:rPr>
                <w:rFonts w:ascii="Times New Roman" w:eastAsia="Times New Roman" w:hAnsi="Times New Roman"/>
                <w:b/>
                <w:color w:val="000000" w:themeColor="text1"/>
                <w:sz w:val="24"/>
                <w:szCs w:val="24"/>
              </w:rPr>
            </w:pPr>
            <w:r w:rsidRPr="009635D2">
              <w:rPr>
                <w:rFonts w:ascii="Times New Roman" w:eastAsia="Times New Roman" w:hAnsi="Times New Roman"/>
                <w:b/>
                <w:sz w:val="22"/>
                <w:szCs w:val="22"/>
                <w:lang w:eastAsia="lt-LT"/>
              </w:rPr>
              <w:t>BVPŽ kodas-</w:t>
            </w:r>
            <w:r w:rsidR="00B64719" w:rsidRPr="00E86D80">
              <w:rPr>
                <w:rFonts w:ascii="Times New Roman" w:hAnsi="Times New Roman"/>
                <w:b/>
                <w:color w:val="000000"/>
                <w:sz w:val="24"/>
                <w:szCs w:val="24"/>
                <w:lang w:eastAsia="lt-LT"/>
              </w:rPr>
              <w:t>33141720-3</w:t>
            </w:r>
          </w:p>
          <w:p w14:paraId="03F50793" w14:textId="6067BB38" w:rsidR="002330E8" w:rsidRPr="00544071" w:rsidRDefault="002330E8" w:rsidP="007F7E4A">
            <w:pPr>
              <w:spacing w:after="160" w:line="259" w:lineRule="auto"/>
              <w:jc w:val="both"/>
              <w:rPr>
                <w:rFonts w:ascii="Times New Roman" w:eastAsia="Times New Roman" w:hAnsi="Times New Roman"/>
                <w:bCs/>
                <w:sz w:val="22"/>
                <w:szCs w:val="22"/>
                <w:lang w:eastAsia="lt-LT"/>
              </w:rPr>
            </w:pPr>
          </w:p>
        </w:tc>
      </w:tr>
      <w:tr w:rsidR="00CC6F8B" w:rsidRPr="0090655D" w14:paraId="0B7BCFCA" w14:textId="77777777" w:rsidTr="009742A5">
        <w:tc>
          <w:tcPr>
            <w:tcW w:w="3569" w:type="dxa"/>
            <w:tcBorders>
              <w:top w:val="single" w:sz="4" w:space="0" w:color="000000"/>
              <w:left w:val="single" w:sz="4" w:space="0" w:color="000000"/>
              <w:bottom w:val="single" w:sz="4" w:space="0" w:color="000000"/>
              <w:right w:val="single" w:sz="4" w:space="0" w:color="000000"/>
            </w:tcBorders>
            <w:hideMark/>
          </w:tcPr>
          <w:p w14:paraId="47BECABB" w14:textId="77777777" w:rsidR="00E33483" w:rsidRPr="0090655D" w:rsidRDefault="00E33483" w:rsidP="00E33483">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Rinkos konsultacijos</w:t>
            </w:r>
          </w:p>
          <w:p w14:paraId="2B573A7E" w14:textId="7D743747" w:rsidR="00CC6F8B" w:rsidRPr="0090655D" w:rsidRDefault="00E33483" w:rsidP="00E33483">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paskirtis</w:t>
            </w:r>
          </w:p>
        </w:tc>
        <w:tc>
          <w:tcPr>
            <w:tcW w:w="6059" w:type="dxa"/>
            <w:tcBorders>
              <w:top w:val="single" w:sz="4" w:space="0" w:color="000000"/>
              <w:left w:val="single" w:sz="4" w:space="0" w:color="000000"/>
              <w:bottom w:val="single" w:sz="4" w:space="0" w:color="000000"/>
              <w:right w:val="single" w:sz="4" w:space="0" w:color="000000"/>
            </w:tcBorders>
          </w:tcPr>
          <w:p w14:paraId="340AE4CD" w14:textId="2F3F4978" w:rsidR="00E33483" w:rsidRPr="0090655D" w:rsidRDefault="00E33483" w:rsidP="00E33483">
            <w:pPr>
              <w:tabs>
                <w:tab w:val="left" w:pos="4508"/>
              </w:tabs>
              <w:jc w:val="both"/>
              <w:rPr>
                <w:rFonts w:ascii="Times New Roman" w:eastAsia="Times New Roman" w:hAnsi="Times New Roman"/>
                <w:noProof w:val="0"/>
                <w:sz w:val="22"/>
                <w:szCs w:val="22"/>
                <w:lang w:eastAsia="en-US"/>
              </w:rPr>
            </w:pPr>
            <w:r w:rsidRPr="0090655D">
              <w:rPr>
                <w:rFonts w:ascii="Times New Roman" w:eastAsia="Times New Roman" w:hAnsi="Times New Roman"/>
                <w:noProof w:val="0"/>
                <w:sz w:val="22"/>
                <w:szCs w:val="22"/>
                <w:lang w:eastAsia="en-US"/>
              </w:rPr>
              <w:t>Rinkos konsultacijos paskirtis – iki pirkimo pradžios informuoti rinkos dalyvius bei kitus suinteresuotus asmenis apie galimą būsimą pirkimą ir sudaryti sąlygas rinkos dalyviams ir kitiems suinteresuotiems asmenims pateikti pastabas ir pasiūlymus dėl būsimo pirkimo objekto ar kitų pirkimo vykdymo klausimų iki pirkimo pradžios.</w:t>
            </w:r>
          </w:p>
          <w:p w14:paraId="71DB7747" w14:textId="5D653F9D" w:rsidR="008322AF" w:rsidRPr="00BE2C1B" w:rsidRDefault="00E33483" w:rsidP="00E33483">
            <w:pPr>
              <w:tabs>
                <w:tab w:val="left" w:pos="4508"/>
              </w:tabs>
              <w:jc w:val="both"/>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 xml:space="preserve">Tai nėra skelbimas apie pirkimą ar išankstinis skelbimas apie pirkimą. </w:t>
            </w:r>
          </w:p>
        </w:tc>
      </w:tr>
      <w:tr w:rsidR="00CC6F8B" w:rsidRPr="0090655D" w14:paraId="7879356A" w14:textId="77777777" w:rsidTr="009742A5">
        <w:tc>
          <w:tcPr>
            <w:tcW w:w="3569" w:type="dxa"/>
            <w:tcBorders>
              <w:top w:val="single" w:sz="4" w:space="0" w:color="000000"/>
              <w:left w:val="single" w:sz="4" w:space="0" w:color="000000"/>
              <w:bottom w:val="single" w:sz="4" w:space="0" w:color="000000"/>
              <w:right w:val="single" w:sz="4" w:space="0" w:color="000000"/>
            </w:tcBorders>
            <w:hideMark/>
          </w:tcPr>
          <w:p w14:paraId="27DF2890" w14:textId="77777777" w:rsidR="00CC6F8B" w:rsidRPr="0090655D" w:rsidRDefault="00CC6F8B"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Pastabų ir pasiūlymų pateikimo terminas</w:t>
            </w:r>
          </w:p>
        </w:tc>
        <w:tc>
          <w:tcPr>
            <w:tcW w:w="6059" w:type="dxa"/>
            <w:tcBorders>
              <w:top w:val="single" w:sz="4" w:space="0" w:color="000000"/>
              <w:left w:val="single" w:sz="4" w:space="0" w:color="000000"/>
              <w:bottom w:val="single" w:sz="4" w:space="0" w:color="000000"/>
              <w:right w:val="single" w:sz="4" w:space="0" w:color="000000"/>
            </w:tcBorders>
            <w:vAlign w:val="center"/>
            <w:hideMark/>
          </w:tcPr>
          <w:p w14:paraId="3723EE49" w14:textId="4CE7C251" w:rsidR="00CC6F8B" w:rsidRPr="002474EA" w:rsidRDefault="00406C80" w:rsidP="00CC6F8B">
            <w:pPr>
              <w:tabs>
                <w:tab w:val="left" w:pos="4508"/>
              </w:tabs>
              <w:rPr>
                <w:rFonts w:ascii="Times New Roman" w:eastAsia="Times New Roman" w:hAnsi="Times New Roman"/>
                <w:b/>
                <w:i/>
                <w:iCs/>
                <w:noProof w:val="0"/>
                <w:sz w:val="22"/>
                <w:szCs w:val="22"/>
                <w:highlight w:val="yellow"/>
                <w:lang w:eastAsia="en-US"/>
              </w:rPr>
            </w:pPr>
            <w:r>
              <w:rPr>
                <w:rFonts w:ascii="Times New Roman" w:eastAsia="Times New Roman" w:hAnsi="Times New Roman"/>
                <w:b/>
                <w:i/>
                <w:iCs/>
                <w:noProof w:val="0"/>
                <w:sz w:val="22"/>
                <w:szCs w:val="22"/>
                <w:highlight w:val="lightGray"/>
                <w:lang w:eastAsia="en-US"/>
              </w:rPr>
              <w:t>2025-</w:t>
            </w:r>
            <w:r w:rsidR="00C061AB">
              <w:rPr>
                <w:rFonts w:ascii="Times New Roman" w:eastAsia="Times New Roman" w:hAnsi="Times New Roman"/>
                <w:b/>
                <w:i/>
                <w:iCs/>
                <w:noProof w:val="0"/>
                <w:sz w:val="22"/>
                <w:szCs w:val="22"/>
                <w:highlight w:val="lightGray"/>
                <w:lang w:eastAsia="en-US"/>
              </w:rPr>
              <w:t>10-09</w:t>
            </w:r>
            <w:r>
              <w:rPr>
                <w:rFonts w:ascii="Times New Roman" w:eastAsia="Times New Roman" w:hAnsi="Times New Roman"/>
                <w:b/>
                <w:i/>
                <w:iCs/>
                <w:noProof w:val="0"/>
                <w:sz w:val="22"/>
                <w:szCs w:val="22"/>
                <w:highlight w:val="lightGray"/>
                <w:lang w:eastAsia="en-US"/>
              </w:rPr>
              <w:t xml:space="preserve"> </w:t>
            </w:r>
            <w:r w:rsidR="00C061AB">
              <w:rPr>
                <w:rFonts w:ascii="Times New Roman" w:eastAsia="Times New Roman" w:hAnsi="Times New Roman"/>
                <w:b/>
                <w:i/>
                <w:iCs/>
                <w:noProof w:val="0"/>
                <w:sz w:val="22"/>
                <w:szCs w:val="22"/>
                <w:highlight w:val="lightGray"/>
                <w:lang w:eastAsia="en-US"/>
              </w:rPr>
              <w:t>10</w:t>
            </w:r>
            <w:r>
              <w:rPr>
                <w:rFonts w:ascii="Times New Roman" w:eastAsia="Times New Roman" w:hAnsi="Times New Roman"/>
                <w:b/>
                <w:i/>
                <w:iCs/>
                <w:noProof w:val="0"/>
                <w:sz w:val="22"/>
                <w:szCs w:val="22"/>
                <w:highlight w:val="lightGray"/>
                <w:lang w:eastAsia="en-US"/>
              </w:rPr>
              <w:t>:00</w:t>
            </w:r>
            <w:r w:rsidR="008B0EC4">
              <w:rPr>
                <w:rFonts w:ascii="Times New Roman" w:eastAsia="Times New Roman" w:hAnsi="Times New Roman"/>
                <w:b/>
                <w:i/>
                <w:iCs/>
                <w:noProof w:val="0"/>
                <w:sz w:val="22"/>
                <w:szCs w:val="22"/>
                <w:highlight w:val="lightGray"/>
                <w:lang w:eastAsia="en-US"/>
              </w:rPr>
              <w:t xml:space="preserve"> </w:t>
            </w:r>
          </w:p>
        </w:tc>
      </w:tr>
      <w:tr w:rsidR="00CC6F8B" w:rsidRPr="0090655D" w14:paraId="65219FCB" w14:textId="77777777" w:rsidTr="009742A5">
        <w:trPr>
          <w:trHeight w:val="591"/>
        </w:trPr>
        <w:tc>
          <w:tcPr>
            <w:tcW w:w="3569" w:type="dxa"/>
            <w:tcBorders>
              <w:top w:val="single" w:sz="4" w:space="0" w:color="000000"/>
              <w:left w:val="single" w:sz="4" w:space="0" w:color="000000"/>
              <w:bottom w:val="single" w:sz="4" w:space="0" w:color="000000"/>
              <w:right w:val="single" w:sz="4" w:space="0" w:color="000000"/>
            </w:tcBorders>
            <w:hideMark/>
          </w:tcPr>
          <w:p w14:paraId="5D032DF9" w14:textId="77777777" w:rsidR="00CC6F8B" w:rsidRPr="0090655D" w:rsidRDefault="00CC6F8B" w:rsidP="00CC6F8B">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Pastabų ir pasiūlymų pateikimo tvarka</w:t>
            </w:r>
          </w:p>
        </w:tc>
        <w:tc>
          <w:tcPr>
            <w:tcW w:w="6059" w:type="dxa"/>
            <w:tcBorders>
              <w:top w:val="single" w:sz="4" w:space="0" w:color="000000"/>
              <w:left w:val="single" w:sz="4" w:space="0" w:color="000000"/>
              <w:bottom w:val="single" w:sz="4" w:space="0" w:color="000000"/>
              <w:right w:val="single" w:sz="4" w:space="0" w:color="000000"/>
            </w:tcBorders>
            <w:hideMark/>
          </w:tcPr>
          <w:p w14:paraId="5E079D12" w14:textId="604E46BE" w:rsidR="003B5C2E" w:rsidRPr="0090655D" w:rsidRDefault="003D3FCC" w:rsidP="003D3FCC">
            <w:pPr>
              <w:pStyle w:val="Sraopastraipa"/>
              <w:ind w:left="0"/>
              <w:rPr>
                <w:b/>
                <w:color w:val="000000" w:themeColor="text1"/>
                <w:sz w:val="22"/>
              </w:rPr>
            </w:pPr>
            <w:r w:rsidRPr="0090655D">
              <w:rPr>
                <w:sz w:val="22"/>
              </w:rPr>
              <w:t xml:space="preserve">Išankstinė konsultacija vykdoma CVP IS priemonėmis. </w:t>
            </w:r>
            <w:r w:rsidR="00A558E9">
              <w:rPr>
                <w:sz w:val="22"/>
              </w:rPr>
              <w:t>Užpildytas klausimynas, p</w:t>
            </w:r>
            <w:r w:rsidRPr="0090655D">
              <w:rPr>
                <w:color w:val="000000" w:themeColor="text1"/>
                <w:sz w:val="22"/>
              </w:rPr>
              <w:t xml:space="preserve">asiūlymai  ir pastabos pateikiami </w:t>
            </w:r>
            <w:r w:rsidRPr="0090655D">
              <w:rPr>
                <w:b/>
                <w:color w:val="000000" w:themeColor="text1"/>
                <w:sz w:val="22"/>
              </w:rPr>
              <w:t>per susirašinėjimų skiltį CVP</w:t>
            </w:r>
            <w:r w:rsidR="00AD4EFB" w:rsidRPr="0090655D">
              <w:rPr>
                <w:b/>
                <w:color w:val="000000" w:themeColor="text1"/>
                <w:sz w:val="22"/>
              </w:rPr>
              <w:t xml:space="preserve"> </w:t>
            </w:r>
            <w:r w:rsidRPr="0090655D">
              <w:rPr>
                <w:b/>
                <w:color w:val="000000" w:themeColor="text1"/>
                <w:sz w:val="22"/>
              </w:rPr>
              <w:t>IS priemonėmis.</w:t>
            </w:r>
            <w:r w:rsidR="009742A5">
              <w:rPr>
                <w:b/>
                <w:color w:val="000000" w:themeColor="text1"/>
                <w:sz w:val="22"/>
              </w:rPr>
              <w:t xml:space="preserve"> </w:t>
            </w:r>
            <w:r w:rsidR="009742A5" w:rsidRPr="0090655D">
              <w:rPr>
                <w:sz w:val="22"/>
                <w:lang w:eastAsia="en-US"/>
              </w:rPr>
              <w:t xml:space="preserve">Kilus klausimams, maloniai prašome </w:t>
            </w:r>
            <w:r w:rsidR="009742A5">
              <w:rPr>
                <w:sz w:val="22"/>
                <w:lang w:eastAsia="en-US"/>
              </w:rPr>
              <w:t xml:space="preserve">taip pat </w:t>
            </w:r>
            <w:r w:rsidR="009742A5" w:rsidRPr="0090655D">
              <w:rPr>
                <w:sz w:val="22"/>
                <w:lang w:eastAsia="en-US"/>
              </w:rPr>
              <w:t>rašyti CVP IS priemonėmis</w:t>
            </w:r>
            <w:r w:rsidR="009742A5">
              <w:rPr>
                <w:sz w:val="22"/>
                <w:lang w:eastAsia="en-US"/>
              </w:rPr>
              <w:t>.</w:t>
            </w:r>
          </w:p>
        </w:tc>
      </w:tr>
      <w:tr w:rsidR="009742A5" w:rsidRPr="0090655D" w14:paraId="2C513554" w14:textId="37515E0F" w:rsidTr="009742A5">
        <w:tc>
          <w:tcPr>
            <w:tcW w:w="3569" w:type="dxa"/>
            <w:tcBorders>
              <w:top w:val="single" w:sz="4" w:space="0" w:color="000000"/>
              <w:left w:val="single" w:sz="4" w:space="0" w:color="000000"/>
              <w:bottom w:val="single" w:sz="4" w:space="0" w:color="000000"/>
              <w:right w:val="single" w:sz="4" w:space="0" w:color="000000"/>
            </w:tcBorders>
          </w:tcPr>
          <w:p w14:paraId="20F00DB5" w14:textId="502962C2" w:rsidR="009742A5" w:rsidRPr="009742A5" w:rsidRDefault="009742A5" w:rsidP="009742A5">
            <w:pPr>
              <w:tabs>
                <w:tab w:val="left" w:pos="4508"/>
              </w:tabs>
              <w:rPr>
                <w:rFonts w:ascii="Times New Roman" w:eastAsia="Times New Roman" w:hAnsi="Times New Roman"/>
                <w:b/>
                <w:noProof w:val="0"/>
                <w:sz w:val="22"/>
                <w:szCs w:val="22"/>
                <w:lang w:eastAsia="en-US"/>
              </w:rPr>
            </w:pPr>
            <w:r w:rsidRPr="009742A5">
              <w:rPr>
                <w:rFonts w:ascii="Times New Roman" w:hAnsi="Times New Roman"/>
                <w:b/>
                <w:bCs/>
                <w:sz w:val="22"/>
                <w:szCs w:val="22"/>
              </w:rPr>
              <w:t xml:space="preserve">Rinkos konsultacijos vykdymo </w:t>
            </w:r>
            <w:r w:rsidR="00802879">
              <w:rPr>
                <w:rFonts w:ascii="Times New Roman" w:hAnsi="Times New Roman"/>
                <w:b/>
                <w:bCs/>
                <w:sz w:val="22"/>
                <w:szCs w:val="22"/>
              </w:rPr>
              <w:t>tvarka</w:t>
            </w:r>
          </w:p>
        </w:tc>
        <w:tc>
          <w:tcPr>
            <w:tcW w:w="6059" w:type="dxa"/>
          </w:tcPr>
          <w:p w14:paraId="3A2A08AD" w14:textId="77777777"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Rinkos konsultacijos etapai:</w:t>
            </w:r>
          </w:p>
          <w:p w14:paraId="799B9E59" w14:textId="50BD55CE" w:rsidR="009742A5" w:rsidRPr="009742A5" w:rsidRDefault="009742A5" w:rsidP="009742A5">
            <w:pPr>
              <w:tabs>
                <w:tab w:val="left" w:pos="4508"/>
              </w:tabs>
              <w:ind w:firstLine="285"/>
              <w:contextualSpacing/>
              <w:jc w:val="both"/>
              <w:rPr>
                <w:rFonts w:ascii="Times New Roman" w:eastAsia="Calibri" w:hAnsi="Times New Roman"/>
                <w:noProof w:val="0"/>
                <w:sz w:val="22"/>
                <w:szCs w:val="22"/>
                <w:lang w:eastAsia="en-US"/>
              </w:rPr>
            </w:pPr>
            <w:r w:rsidRPr="009742A5">
              <w:rPr>
                <w:rFonts w:ascii="Times New Roman" w:eastAsia="Times New Roman" w:hAnsi="Times New Roman"/>
                <w:b/>
                <w:bCs/>
                <w:sz w:val="22"/>
                <w:szCs w:val="22"/>
                <w:lang w:eastAsia="lt-LT"/>
              </w:rPr>
              <w:t>I etapas:</w:t>
            </w:r>
            <w:r w:rsidRPr="009742A5">
              <w:rPr>
                <w:rFonts w:ascii="Times New Roman" w:eastAsia="Times New Roman" w:hAnsi="Times New Roman"/>
                <w:sz w:val="22"/>
                <w:szCs w:val="22"/>
                <w:lang w:eastAsia="lt-LT"/>
              </w:rPr>
              <w:t xml:space="preserve"> </w:t>
            </w:r>
            <w:r>
              <w:rPr>
                <w:rFonts w:ascii="Times New Roman" w:eastAsia="Calibri" w:hAnsi="Times New Roman"/>
                <w:noProof w:val="0"/>
                <w:sz w:val="22"/>
                <w:szCs w:val="22"/>
                <w:lang w:eastAsia="en-US"/>
              </w:rPr>
              <w:t>Centras</w:t>
            </w:r>
            <w:r w:rsidRPr="0090655D">
              <w:rPr>
                <w:rFonts w:ascii="Times New Roman" w:eastAsia="Calibri" w:hAnsi="Times New Roman"/>
                <w:noProof w:val="0"/>
                <w:sz w:val="22"/>
                <w:szCs w:val="22"/>
                <w:lang w:eastAsia="en-US"/>
              </w:rPr>
              <w:t xml:space="preserve">, gavęs pastabas ir pasiūlymus, juos išnagrinės bei įvertins pateiktų pastabų ir pasiūlymų svarbą bei atitiktį </w:t>
            </w:r>
            <w:r>
              <w:rPr>
                <w:rFonts w:ascii="Times New Roman" w:eastAsia="Calibri" w:hAnsi="Times New Roman"/>
                <w:noProof w:val="0"/>
                <w:sz w:val="22"/>
                <w:szCs w:val="22"/>
                <w:lang w:eastAsia="en-US"/>
              </w:rPr>
              <w:t>Centro</w:t>
            </w:r>
            <w:r w:rsidRPr="0090655D">
              <w:rPr>
                <w:rFonts w:ascii="Times New Roman" w:eastAsia="Calibri" w:hAnsi="Times New Roman"/>
                <w:noProof w:val="0"/>
                <w:sz w:val="22"/>
                <w:szCs w:val="22"/>
                <w:lang w:eastAsia="en-US"/>
              </w:rPr>
              <w:t xml:space="preserve"> poreikiams.</w:t>
            </w:r>
            <w:r w:rsidRPr="009742A5">
              <w:rPr>
                <w:rFonts w:ascii="Times New Roman" w:eastAsia="Times New Roman" w:hAnsi="Times New Roman"/>
                <w:sz w:val="22"/>
                <w:szCs w:val="22"/>
                <w:lang w:eastAsia="lt-LT"/>
              </w:rPr>
              <w:t xml:space="preserve"> Teikiant pastabas ir pasiūlymus būtina aiškiai nurodyti, kuri informacija yra konfidenciali. </w:t>
            </w:r>
            <w:r>
              <w:rPr>
                <w:rFonts w:ascii="Times New Roman" w:eastAsia="Times New Roman" w:hAnsi="Times New Roman"/>
                <w:sz w:val="22"/>
                <w:szCs w:val="22"/>
                <w:lang w:eastAsia="lt-LT"/>
              </w:rPr>
              <w:t>Centras</w:t>
            </w:r>
            <w:r w:rsidRPr="009742A5">
              <w:rPr>
                <w:rFonts w:ascii="Times New Roman" w:eastAsia="Times New Roman" w:hAnsi="Times New Roman"/>
                <w:sz w:val="22"/>
                <w:szCs w:val="22"/>
                <w:lang w:eastAsia="lt-LT"/>
              </w:rPr>
              <w:t xml:space="preserve"> neįsipareigoja skelbiant pirkimą atsižvelgti į visas pateiktas pastabas ar pasiūlymus.</w:t>
            </w:r>
          </w:p>
          <w:p w14:paraId="6216C3CD" w14:textId="7A231838"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b/>
                <w:bCs/>
                <w:sz w:val="22"/>
                <w:szCs w:val="22"/>
                <w:lang w:eastAsia="lt-LT"/>
              </w:rPr>
              <w:t>II etapas:</w:t>
            </w:r>
            <w:r w:rsidRPr="009742A5">
              <w:rPr>
                <w:rFonts w:ascii="Times New Roman" w:eastAsia="Times New Roman" w:hAnsi="Times New Roman"/>
                <w:sz w:val="22"/>
                <w:szCs w:val="22"/>
                <w:lang w:eastAsia="lt-LT"/>
              </w:rPr>
              <w:t xml:space="preserve"> atsižvelgdama</w:t>
            </w:r>
            <w:r w:rsidR="00802879">
              <w:rPr>
                <w:rFonts w:ascii="Times New Roman" w:eastAsia="Times New Roman" w:hAnsi="Times New Roman"/>
                <w:sz w:val="22"/>
                <w:szCs w:val="22"/>
                <w:lang w:eastAsia="lt-LT"/>
              </w:rPr>
              <w:t>s</w:t>
            </w:r>
            <w:r w:rsidRPr="009742A5">
              <w:rPr>
                <w:rFonts w:ascii="Times New Roman" w:eastAsia="Times New Roman" w:hAnsi="Times New Roman"/>
                <w:sz w:val="22"/>
                <w:szCs w:val="22"/>
                <w:lang w:eastAsia="lt-LT"/>
              </w:rPr>
              <w:t xml:space="preserve"> į gaut</w:t>
            </w:r>
            <w:r>
              <w:rPr>
                <w:rFonts w:ascii="Times New Roman" w:eastAsia="Times New Roman" w:hAnsi="Times New Roman"/>
                <w:sz w:val="22"/>
                <w:szCs w:val="22"/>
                <w:lang w:eastAsia="lt-LT"/>
              </w:rPr>
              <w:t>us pasiūlymus ir pastabas</w:t>
            </w:r>
            <w:r w:rsidRPr="009742A5">
              <w:rPr>
                <w:rFonts w:ascii="Times New Roman" w:eastAsia="Times New Roman" w:hAnsi="Times New Roman"/>
                <w:sz w:val="22"/>
                <w:szCs w:val="22"/>
                <w:lang w:eastAsia="lt-LT"/>
              </w:rPr>
              <w:t xml:space="preserve">, </w:t>
            </w:r>
            <w:r>
              <w:rPr>
                <w:rFonts w:ascii="Times New Roman" w:eastAsia="Times New Roman" w:hAnsi="Times New Roman"/>
                <w:sz w:val="22"/>
                <w:szCs w:val="22"/>
                <w:lang w:eastAsia="lt-LT"/>
              </w:rPr>
              <w:t>Centras</w:t>
            </w:r>
            <w:r w:rsidRPr="009742A5">
              <w:rPr>
                <w:rFonts w:ascii="Times New Roman" w:eastAsia="Times New Roman" w:hAnsi="Times New Roman"/>
                <w:sz w:val="22"/>
                <w:szCs w:val="22"/>
                <w:lang w:eastAsia="lt-LT"/>
              </w:rPr>
              <w:t xml:space="preserve"> gali</w:t>
            </w:r>
            <w:r>
              <w:rPr>
                <w:rFonts w:ascii="Times New Roman" w:eastAsia="Times New Roman" w:hAnsi="Times New Roman"/>
                <w:sz w:val="22"/>
                <w:szCs w:val="22"/>
                <w:lang w:eastAsia="lt-LT"/>
              </w:rPr>
              <w:t>, tačiau neprivalo,</w:t>
            </w:r>
            <w:r w:rsidRPr="009742A5">
              <w:rPr>
                <w:rFonts w:ascii="Times New Roman" w:eastAsia="Times New Roman" w:hAnsi="Times New Roman"/>
                <w:sz w:val="22"/>
                <w:szCs w:val="22"/>
                <w:lang w:eastAsia="lt-LT"/>
              </w:rPr>
              <w:t xml:space="preserve"> pasiūlyti susitikimą su tiekėju. Jei bus organizuojamas susitikimas, </w:t>
            </w:r>
            <w:r>
              <w:rPr>
                <w:rFonts w:ascii="Times New Roman" w:eastAsia="Times New Roman" w:hAnsi="Times New Roman"/>
                <w:sz w:val="22"/>
                <w:szCs w:val="22"/>
                <w:lang w:eastAsia="lt-LT"/>
              </w:rPr>
              <w:t>Centras</w:t>
            </w:r>
            <w:r w:rsidRPr="009742A5">
              <w:rPr>
                <w:rFonts w:ascii="Times New Roman" w:eastAsia="Times New Roman" w:hAnsi="Times New Roman"/>
                <w:sz w:val="22"/>
                <w:szCs w:val="22"/>
                <w:lang w:eastAsia="lt-LT"/>
              </w:rPr>
              <w:t xml:space="preserve"> tiekėjus informuos CVP IS priemonėmis (kai tiekėjas registruotas CVP IS) arba tiekėjo nurodytu elektroniniu paštu</w:t>
            </w:r>
            <w:r w:rsidR="00726F03">
              <w:rPr>
                <w:rFonts w:ascii="Times New Roman" w:eastAsia="Times New Roman" w:hAnsi="Times New Roman"/>
                <w:sz w:val="22"/>
                <w:szCs w:val="22"/>
                <w:lang w:eastAsia="lt-LT"/>
              </w:rPr>
              <w:t>.</w:t>
            </w:r>
            <w:r w:rsidRPr="009742A5">
              <w:rPr>
                <w:rFonts w:ascii="Times New Roman" w:eastAsia="Times New Roman" w:hAnsi="Times New Roman"/>
                <w:sz w:val="22"/>
                <w:szCs w:val="22"/>
                <w:lang w:eastAsia="lt-LT"/>
              </w:rPr>
              <w:t xml:space="preserve"> </w:t>
            </w:r>
          </w:p>
          <w:p w14:paraId="1E6278E6" w14:textId="77777777"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 xml:space="preserve">Susitikimai su kiekvienu susidomėjusiu tiekėju vyks atskirai. </w:t>
            </w:r>
          </w:p>
          <w:p w14:paraId="42C4D8D6" w14:textId="77777777"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 xml:space="preserve">Susitikimų metu tiekėjų pateikta informacija bus laikoma konfidencialia. </w:t>
            </w:r>
          </w:p>
          <w:p w14:paraId="14BF55F2" w14:textId="2C08E871" w:rsidR="009742A5" w:rsidRPr="009742A5" w:rsidRDefault="009742A5" w:rsidP="009742A5">
            <w:pPr>
              <w:tabs>
                <w:tab w:val="left" w:pos="605"/>
              </w:tabs>
              <w:ind w:firstLine="284"/>
              <w:jc w:val="both"/>
              <w:rPr>
                <w:rFonts w:ascii="Times New Roman" w:eastAsia="Times New Roman" w:hAnsi="Times New Roman"/>
                <w:color w:val="FF0000"/>
                <w:sz w:val="22"/>
                <w:szCs w:val="22"/>
                <w:lang w:eastAsia="lt-LT"/>
              </w:rPr>
            </w:pPr>
            <w:r w:rsidRPr="009742A5">
              <w:rPr>
                <w:rFonts w:ascii="Times New Roman" w:eastAsia="Times New Roman" w:hAnsi="Times New Roman"/>
                <w:sz w:val="22"/>
                <w:szCs w:val="22"/>
                <w:lang w:eastAsia="lt-LT"/>
              </w:rPr>
              <w:t>Susitiki</w:t>
            </w:r>
            <w:r>
              <w:rPr>
                <w:rFonts w:ascii="Times New Roman" w:eastAsia="Times New Roman" w:hAnsi="Times New Roman"/>
                <w:sz w:val="22"/>
                <w:szCs w:val="22"/>
                <w:lang w:eastAsia="lt-LT"/>
              </w:rPr>
              <w:t>mai bus organizuojami nuotoliniu būdu, TEAMS platformoje</w:t>
            </w:r>
            <w:r w:rsidRPr="009742A5">
              <w:rPr>
                <w:rFonts w:ascii="Times New Roman" w:eastAsia="Times New Roman" w:hAnsi="Times New Roman"/>
                <w:sz w:val="22"/>
                <w:szCs w:val="22"/>
                <w:lang w:eastAsia="lt-LT"/>
              </w:rPr>
              <w:t xml:space="preserve">. </w:t>
            </w:r>
          </w:p>
          <w:p w14:paraId="0B50F457" w14:textId="7611ACE8" w:rsidR="009742A5" w:rsidRPr="009742A5" w:rsidRDefault="009742A5" w:rsidP="009742A5">
            <w:pPr>
              <w:tabs>
                <w:tab w:val="left" w:pos="605"/>
              </w:tabs>
              <w:ind w:firstLine="284"/>
              <w:jc w:val="both"/>
              <w:rPr>
                <w:rFonts w:ascii="Times New Roman" w:eastAsia="Times New Roman" w:hAnsi="Times New Roman"/>
                <w:sz w:val="22"/>
                <w:szCs w:val="22"/>
                <w:lang w:eastAsia="lt-LT"/>
              </w:rPr>
            </w:pPr>
            <w:r w:rsidRPr="009742A5">
              <w:rPr>
                <w:rFonts w:ascii="Times New Roman" w:eastAsia="Times New Roman" w:hAnsi="Times New Roman"/>
                <w:sz w:val="22"/>
                <w:szCs w:val="22"/>
                <w:lang w:eastAsia="lt-LT"/>
              </w:rPr>
              <w:t xml:space="preserve">Teikiant </w:t>
            </w:r>
            <w:r>
              <w:rPr>
                <w:rFonts w:ascii="Times New Roman" w:eastAsia="Times New Roman" w:hAnsi="Times New Roman"/>
                <w:sz w:val="22"/>
                <w:szCs w:val="22"/>
                <w:lang w:eastAsia="lt-LT"/>
              </w:rPr>
              <w:t>pastabas ir pasiūlymus</w:t>
            </w:r>
            <w:r w:rsidRPr="009742A5">
              <w:rPr>
                <w:rFonts w:ascii="Times New Roman" w:eastAsia="Times New Roman" w:hAnsi="Times New Roman"/>
                <w:sz w:val="22"/>
                <w:szCs w:val="22"/>
                <w:lang w:eastAsia="lt-LT"/>
              </w:rPr>
              <w:t xml:space="preserve"> prašome nurodyti:</w:t>
            </w:r>
          </w:p>
          <w:p w14:paraId="11FC75AB" w14:textId="77777777" w:rsidR="009742A5" w:rsidRDefault="009742A5" w:rsidP="009742A5">
            <w:pPr>
              <w:pStyle w:val="Sraopastraipa"/>
              <w:numPr>
                <w:ilvl w:val="0"/>
                <w:numId w:val="37"/>
              </w:numPr>
              <w:tabs>
                <w:tab w:val="left" w:pos="605"/>
              </w:tabs>
              <w:rPr>
                <w:rFonts w:eastAsia="Times New Roman"/>
                <w:sz w:val="22"/>
                <w:lang w:eastAsia="lt-LT"/>
              </w:rPr>
            </w:pPr>
            <w:r w:rsidRPr="009742A5">
              <w:rPr>
                <w:rFonts w:eastAsia="Times New Roman"/>
                <w:sz w:val="22"/>
                <w:lang w:eastAsia="lt-LT"/>
              </w:rPr>
              <w:t xml:space="preserve">atstovaujamą įmonę, jos kontaktus; </w:t>
            </w:r>
          </w:p>
          <w:p w14:paraId="47923732" w14:textId="0011726B" w:rsidR="009742A5" w:rsidRPr="009742A5" w:rsidRDefault="009742A5" w:rsidP="00802879">
            <w:pPr>
              <w:pStyle w:val="Sraopastraipa"/>
              <w:numPr>
                <w:ilvl w:val="0"/>
                <w:numId w:val="37"/>
              </w:numPr>
              <w:tabs>
                <w:tab w:val="left" w:pos="360"/>
              </w:tabs>
              <w:ind w:left="711"/>
              <w:rPr>
                <w:rFonts w:eastAsia="Times New Roman"/>
                <w:sz w:val="22"/>
                <w:lang w:eastAsia="lt-LT"/>
              </w:rPr>
            </w:pPr>
            <w:r w:rsidRPr="009742A5">
              <w:rPr>
                <w:rFonts w:eastAsia="Times New Roman"/>
                <w:sz w:val="22"/>
                <w:lang w:eastAsia="lt-LT"/>
              </w:rPr>
              <w:t xml:space="preserve">kontaktinių asmenų vardus ir pavardes, kontaktinius duomenis. </w:t>
            </w:r>
          </w:p>
        </w:tc>
      </w:tr>
      <w:tr w:rsidR="009742A5" w:rsidRPr="0090655D" w14:paraId="0B3F7FF5" w14:textId="77777777" w:rsidTr="009742A5">
        <w:tc>
          <w:tcPr>
            <w:tcW w:w="3569" w:type="dxa"/>
            <w:tcBorders>
              <w:top w:val="single" w:sz="4" w:space="0" w:color="000000"/>
              <w:left w:val="single" w:sz="4" w:space="0" w:color="000000"/>
              <w:bottom w:val="single" w:sz="4" w:space="0" w:color="000000"/>
              <w:right w:val="single" w:sz="4" w:space="0" w:color="000000"/>
            </w:tcBorders>
          </w:tcPr>
          <w:p w14:paraId="732B0EB4" w14:textId="21C22353" w:rsidR="009742A5" w:rsidRPr="0090655D" w:rsidRDefault="009742A5" w:rsidP="009742A5">
            <w:pPr>
              <w:tabs>
                <w:tab w:val="left" w:pos="4508"/>
              </w:tabs>
              <w:rPr>
                <w:rFonts w:ascii="Times New Roman" w:eastAsia="Times New Roman" w:hAnsi="Times New Roman"/>
                <w:b/>
                <w:noProof w:val="0"/>
                <w:sz w:val="22"/>
                <w:szCs w:val="22"/>
                <w:lang w:eastAsia="en-US"/>
              </w:rPr>
            </w:pPr>
            <w:r w:rsidRPr="0090655D">
              <w:rPr>
                <w:rFonts w:ascii="Times New Roman" w:eastAsia="Times New Roman" w:hAnsi="Times New Roman"/>
                <w:b/>
                <w:noProof w:val="0"/>
                <w:sz w:val="22"/>
                <w:szCs w:val="22"/>
                <w:lang w:eastAsia="en-US"/>
              </w:rPr>
              <w:t>Klausimai Tiekėjams</w:t>
            </w:r>
          </w:p>
        </w:tc>
        <w:tc>
          <w:tcPr>
            <w:tcW w:w="6059" w:type="dxa"/>
            <w:tcBorders>
              <w:top w:val="single" w:sz="4" w:space="0" w:color="000000"/>
              <w:left w:val="single" w:sz="4" w:space="0" w:color="000000"/>
              <w:bottom w:val="single" w:sz="4" w:space="0" w:color="000000"/>
              <w:right w:val="single" w:sz="4" w:space="0" w:color="000000"/>
            </w:tcBorders>
          </w:tcPr>
          <w:p w14:paraId="3EF4072B" w14:textId="4D62B8A6" w:rsidR="009742A5" w:rsidRDefault="009742A5" w:rsidP="009742A5">
            <w:pPr>
              <w:jc w:val="both"/>
              <w:rPr>
                <w:rFonts w:ascii="Times New Roman" w:eastAsia="Times New Roman" w:hAnsi="Times New Roman"/>
                <w:i/>
                <w:noProof w:val="0"/>
                <w:sz w:val="22"/>
                <w:szCs w:val="22"/>
                <w:lang w:eastAsia="lt-LT"/>
              </w:rPr>
            </w:pPr>
            <w:r w:rsidRPr="0090655D">
              <w:rPr>
                <w:rFonts w:ascii="Times New Roman" w:eastAsia="Times New Roman" w:hAnsi="Times New Roman"/>
                <w:iCs/>
                <w:noProof w:val="0"/>
                <w:sz w:val="22"/>
                <w:szCs w:val="22"/>
                <w:lang w:eastAsia="lt-LT"/>
              </w:rPr>
              <w:t xml:space="preserve">Prašome </w:t>
            </w:r>
            <w:r w:rsidR="004E032E">
              <w:rPr>
                <w:rFonts w:ascii="Times New Roman" w:eastAsia="Times New Roman" w:hAnsi="Times New Roman"/>
                <w:i/>
                <w:noProof w:val="0"/>
                <w:sz w:val="22"/>
                <w:szCs w:val="22"/>
                <w:lang w:eastAsia="lt-LT"/>
              </w:rPr>
              <w:t xml:space="preserve"> užpildyti pateiktą techninę specifikaciją;</w:t>
            </w:r>
            <w:r w:rsidR="00FC3CB6">
              <w:rPr>
                <w:rFonts w:ascii="Times New Roman" w:eastAsia="Times New Roman" w:hAnsi="Times New Roman"/>
                <w:i/>
                <w:noProof w:val="0"/>
                <w:sz w:val="22"/>
                <w:szCs w:val="22"/>
                <w:lang w:eastAsia="lt-LT"/>
              </w:rPr>
              <w:t xml:space="preserve"> pateikti  pasiūlymus techninei specifikacijai; </w:t>
            </w:r>
            <w:r w:rsidR="004E032E">
              <w:rPr>
                <w:rFonts w:ascii="Times New Roman" w:eastAsia="Times New Roman" w:hAnsi="Times New Roman"/>
                <w:i/>
                <w:noProof w:val="0"/>
                <w:sz w:val="22"/>
                <w:szCs w:val="22"/>
                <w:lang w:eastAsia="lt-LT"/>
              </w:rPr>
              <w:t xml:space="preserve"> pateikti kainos pasiūlymą; pridėti siūlomo gaminio aprašymus ir nuotraukas</w:t>
            </w:r>
            <w:r w:rsidR="00C85482">
              <w:rPr>
                <w:rFonts w:ascii="Times New Roman" w:eastAsia="Times New Roman" w:hAnsi="Times New Roman"/>
                <w:i/>
                <w:noProof w:val="0"/>
                <w:sz w:val="22"/>
                <w:szCs w:val="22"/>
                <w:lang w:eastAsia="lt-LT"/>
              </w:rPr>
              <w:t>; nurodyti preliminarius pristatymo terminus</w:t>
            </w:r>
            <w:r w:rsidR="004E032E">
              <w:rPr>
                <w:rFonts w:ascii="Times New Roman" w:eastAsia="Times New Roman" w:hAnsi="Times New Roman"/>
                <w:i/>
                <w:noProof w:val="0"/>
                <w:sz w:val="22"/>
                <w:szCs w:val="22"/>
                <w:lang w:eastAsia="lt-LT"/>
              </w:rPr>
              <w:t xml:space="preserve">. </w:t>
            </w:r>
          </w:p>
          <w:p w14:paraId="55DFF179" w14:textId="1E4A4A1B" w:rsidR="00A55BBA" w:rsidRPr="0090655D" w:rsidRDefault="00A55BBA" w:rsidP="009742A5">
            <w:pPr>
              <w:jc w:val="both"/>
              <w:rPr>
                <w:rFonts w:ascii="Times New Roman" w:eastAsia="Times New Roman" w:hAnsi="Times New Roman"/>
                <w:iCs/>
                <w:noProof w:val="0"/>
                <w:sz w:val="22"/>
                <w:szCs w:val="22"/>
                <w:lang w:eastAsia="lt-LT"/>
              </w:rPr>
            </w:pPr>
          </w:p>
        </w:tc>
      </w:tr>
    </w:tbl>
    <w:p w14:paraId="3496FE48" w14:textId="0F925EAD" w:rsidR="009742A5" w:rsidRDefault="009742A5">
      <w:pPr>
        <w:spacing w:after="160" w:line="259" w:lineRule="auto"/>
        <w:rPr>
          <w:rFonts w:ascii="Times New Roman" w:eastAsia="Calibri" w:hAnsi="Times New Roman"/>
          <w:b/>
          <w:sz w:val="22"/>
          <w:szCs w:val="22"/>
        </w:rPr>
      </w:pPr>
    </w:p>
    <w:sectPr w:rsidR="009742A5" w:rsidSect="00331E24">
      <w:headerReference w:type="even" r:id="rId11"/>
      <w:headerReference w:type="default" r:id="rId12"/>
      <w:footerReference w:type="even" r:id="rId13"/>
      <w:footerReference w:type="default" r:id="rId14"/>
      <w:headerReference w:type="first" r:id="rId15"/>
      <w:footerReference w:type="first" r:id="rId16"/>
      <w:pgSz w:w="11906" w:h="16838"/>
      <w:pgMar w:top="568"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495F2" w14:textId="77777777" w:rsidR="00485B0A" w:rsidRDefault="00485B0A" w:rsidP="00275C2E">
      <w:r>
        <w:separator/>
      </w:r>
    </w:p>
  </w:endnote>
  <w:endnote w:type="continuationSeparator" w:id="0">
    <w:p w14:paraId="20D40AD4" w14:textId="77777777" w:rsidR="00485B0A" w:rsidRDefault="00485B0A" w:rsidP="00275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BD84A" w14:textId="77777777" w:rsidR="00835674" w:rsidRDefault="0083567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8096F" w14:textId="6F0EEC86" w:rsidR="00E64B75" w:rsidRDefault="002F4631" w:rsidP="002F4631">
    <w:pPr>
      <w:pStyle w:val="Porat"/>
    </w:pPr>
    <w:r w:rsidRPr="002F4631">
      <w:t xml:space="preserve">  </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06353" w14:textId="77777777" w:rsidR="00835674" w:rsidRDefault="0083567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50500" w14:textId="77777777" w:rsidR="00485B0A" w:rsidRDefault="00485B0A" w:rsidP="00275C2E">
      <w:r>
        <w:separator/>
      </w:r>
    </w:p>
  </w:footnote>
  <w:footnote w:type="continuationSeparator" w:id="0">
    <w:p w14:paraId="45F92E3C" w14:textId="77777777" w:rsidR="00485B0A" w:rsidRDefault="00485B0A" w:rsidP="00275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93976" w14:textId="77777777" w:rsidR="00835674" w:rsidRDefault="0083567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718E" w14:textId="77777777" w:rsidR="00835674" w:rsidRDefault="0083567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301E7" w14:textId="77777777" w:rsidR="00835674" w:rsidRDefault="0083567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lvlText w:val="%1"/>
      <w:lvlJc w:val="left"/>
      <w:pPr>
        <w:tabs>
          <w:tab w:val="num" w:pos="284"/>
        </w:tabs>
        <w:ind w:left="284" w:hanging="284"/>
      </w:pPr>
      <w:rPr>
        <w:rFonts w:cs="Times New Roman"/>
      </w:rPr>
    </w:lvl>
    <w:lvl w:ilvl="1">
      <w:start w:val="1"/>
      <w:numFmt w:val="decimal"/>
      <w:pStyle w:val="Antrat2"/>
      <w:lvlText w:val="%1.%2"/>
      <w:lvlJc w:val="left"/>
      <w:pPr>
        <w:tabs>
          <w:tab w:val="num" w:pos="680"/>
        </w:tabs>
        <w:ind w:left="680" w:hanging="396"/>
      </w:pPr>
      <w:rPr>
        <w:rFonts w:cs="Times New Roman"/>
      </w:rPr>
    </w:lvl>
    <w:lvl w:ilvl="2">
      <w:start w:val="1"/>
      <w:numFmt w:val="decimal"/>
      <w:pStyle w:val="Antrat3"/>
      <w:lvlText w:val="%1.%2.%3"/>
      <w:lvlJc w:val="left"/>
      <w:pPr>
        <w:tabs>
          <w:tab w:val="num" w:pos="1560"/>
        </w:tabs>
        <w:ind w:left="1560" w:hanging="567"/>
      </w:pPr>
      <w:rPr>
        <w:rFonts w:cs="Times New Roman"/>
      </w:rPr>
    </w:lvl>
    <w:lvl w:ilvl="3">
      <w:start w:val="1"/>
      <w:numFmt w:val="decimal"/>
      <w:pStyle w:val="Antrat4"/>
      <w:lvlText w:val="%1.%2.%3.%4"/>
      <w:lvlJc w:val="left"/>
      <w:pPr>
        <w:tabs>
          <w:tab w:val="num" w:pos="864"/>
        </w:tabs>
        <w:ind w:left="864" w:hanging="864"/>
      </w:pPr>
      <w:rPr>
        <w:rFonts w:cs="Times New Roman"/>
      </w:rPr>
    </w:lvl>
    <w:lvl w:ilvl="4">
      <w:start w:val="1"/>
      <w:numFmt w:val="decimal"/>
      <w:pStyle w:val="Antrat5"/>
      <w:lvlText w:val="%1.%2.%3.%4.%5"/>
      <w:lvlJc w:val="left"/>
      <w:pPr>
        <w:tabs>
          <w:tab w:val="num" w:pos="1008"/>
        </w:tabs>
        <w:ind w:left="1008" w:hanging="1008"/>
      </w:pPr>
      <w:rPr>
        <w:rFonts w:cs="Times New Roman"/>
      </w:rPr>
    </w:lvl>
    <w:lvl w:ilvl="5">
      <w:start w:val="1"/>
      <w:numFmt w:val="decimal"/>
      <w:pStyle w:val="Antrat6"/>
      <w:lvlText w:val="%1.%2.%3.%4.%5.%6"/>
      <w:lvlJc w:val="left"/>
      <w:pPr>
        <w:tabs>
          <w:tab w:val="num" w:pos="1152"/>
        </w:tabs>
        <w:ind w:left="1152" w:hanging="1152"/>
      </w:pPr>
      <w:rPr>
        <w:rFonts w:cs="Times New Roman"/>
      </w:rPr>
    </w:lvl>
    <w:lvl w:ilvl="6">
      <w:start w:val="1"/>
      <w:numFmt w:val="decimal"/>
      <w:pStyle w:val="Antrat7"/>
      <w:lvlText w:val="%1.%2.%3.%4.%5.%6.%7"/>
      <w:lvlJc w:val="left"/>
      <w:pPr>
        <w:tabs>
          <w:tab w:val="num" w:pos="1296"/>
        </w:tabs>
        <w:ind w:left="1296" w:hanging="1296"/>
      </w:pPr>
      <w:rPr>
        <w:rFonts w:cs="Times New Roman"/>
      </w:rPr>
    </w:lvl>
    <w:lvl w:ilvl="7">
      <w:start w:val="1"/>
      <w:numFmt w:val="decimal"/>
      <w:pStyle w:val="Antrat8"/>
      <w:lvlText w:val="%1.%2.%3.%4.%5.%6.%7.%8"/>
      <w:lvlJc w:val="left"/>
      <w:pPr>
        <w:tabs>
          <w:tab w:val="num" w:pos="1440"/>
        </w:tabs>
        <w:ind w:left="1440" w:hanging="1440"/>
      </w:pPr>
      <w:rPr>
        <w:rFonts w:cs="Times New Roman"/>
      </w:rPr>
    </w:lvl>
    <w:lvl w:ilvl="8">
      <w:start w:val="1"/>
      <w:numFmt w:val="decimal"/>
      <w:pStyle w:val="Antrat9"/>
      <w:lvlText w:val="%1.%2.%3.%4.%5.%6.%7.%8.%9"/>
      <w:lvlJc w:val="left"/>
      <w:pPr>
        <w:tabs>
          <w:tab w:val="num" w:pos="1584"/>
        </w:tabs>
        <w:ind w:left="1584" w:hanging="1584"/>
      </w:pPr>
      <w:rPr>
        <w:rFonts w:cs="Times New Roman"/>
      </w:rPr>
    </w:lvl>
  </w:abstractNum>
  <w:abstractNum w:abstractNumId="1" w15:restartNumberingAfterBreak="0">
    <w:nsid w:val="00000020"/>
    <w:multiLevelType w:val="singleLevel"/>
    <w:tmpl w:val="00000020"/>
    <w:name w:val="WW8Num35"/>
    <w:lvl w:ilvl="0">
      <w:start w:val="1"/>
      <w:numFmt w:val="bullet"/>
      <w:pStyle w:val="Sraopastraipa"/>
      <w:lvlText w:val=""/>
      <w:lvlJc w:val="left"/>
      <w:pPr>
        <w:tabs>
          <w:tab w:val="num" w:pos="0"/>
        </w:tabs>
        <w:ind w:left="1571" w:hanging="360"/>
      </w:pPr>
      <w:rPr>
        <w:rFonts w:ascii="Symbol" w:hAnsi="Symbol" w:cs="Symbol"/>
      </w:rPr>
    </w:lvl>
  </w:abstractNum>
  <w:abstractNum w:abstractNumId="2" w15:restartNumberingAfterBreak="0">
    <w:nsid w:val="00000022"/>
    <w:multiLevelType w:val="multilevel"/>
    <w:tmpl w:val="2FF65582"/>
    <w:lvl w:ilvl="0">
      <w:start w:val="1"/>
      <w:numFmt w:val="decimal"/>
      <w:lvlText w:val="%1."/>
      <w:lvlJc w:val="left"/>
      <w:pPr>
        <w:tabs>
          <w:tab w:val="num" w:pos="0"/>
        </w:tabs>
        <w:ind w:left="360" w:hanging="360"/>
      </w:pPr>
      <w:rPr>
        <w:b/>
      </w:rPr>
    </w:lvl>
    <w:lvl w:ilvl="1">
      <w:start w:val="1"/>
      <w:numFmt w:val="decimal"/>
      <w:lvlText w:val="%1.%2."/>
      <w:lvlJc w:val="left"/>
      <w:pPr>
        <w:tabs>
          <w:tab w:val="num" w:pos="-851"/>
        </w:tabs>
        <w:ind w:left="432" w:hanging="432"/>
      </w:pPr>
      <w:rPr>
        <w:b w:val="0"/>
      </w:rPr>
    </w:lvl>
    <w:lvl w:ilvl="2">
      <w:start w:val="1"/>
      <w:numFmt w:val="decimal"/>
      <w:lvlText w:val="2.3.%3"/>
      <w:lvlJc w:val="left"/>
      <w:pPr>
        <w:tabs>
          <w:tab w:val="num" w:pos="0"/>
        </w:tabs>
        <w:ind w:left="1224" w:hanging="504"/>
      </w:pPr>
    </w:lvl>
    <w:lvl w:ilvl="3">
      <w:start w:val="1"/>
      <w:numFmt w:val="decimal"/>
      <w:lvlText w:val="%1.%2.%3.%4."/>
      <w:lvlJc w:val="left"/>
      <w:pPr>
        <w:tabs>
          <w:tab w:val="num" w:pos="-1080"/>
        </w:tabs>
        <w:ind w:left="64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7502B8B"/>
    <w:multiLevelType w:val="hybridMultilevel"/>
    <w:tmpl w:val="553C4F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4407D4"/>
    <w:multiLevelType w:val="hybridMultilevel"/>
    <w:tmpl w:val="D408C7C4"/>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5" w15:restartNumberingAfterBreak="0">
    <w:nsid w:val="0F1010BA"/>
    <w:multiLevelType w:val="multilevel"/>
    <w:tmpl w:val="C2860ECC"/>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0923E5"/>
    <w:multiLevelType w:val="multilevel"/>
    <w:tmpl w:val="7FA6979A"/>
    <w:lvl w:ilvl="0">
      <w:start w:val="2"/>
      <w:numFmt w:val="decimal"/>
      <w:lvlText w:val="%1."/>
      <w:lvlJc w:val="left"/>
      <w:pPr>
        <w:ind w:left="780" w:hanging="780"/>
      </w:pPr>
      <w:rPr>
        <w:rFonts w:hint="default"/>
      </w:rPr>
    </w:lvl>
    <w:lvl w:ilvl="1">
      <w:start w:val="114"/>
      <w:numFmt w:val="decimal"/>
      <w:lvlText w:val="%1.%2."/>
      <w:lvlJc w:val="left"/>
      <w:pPr>
        <w:ind w:left="996"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428" w:hanging="7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7" w15:restartNumberingAfterBreak="0">
    <w:nsid w:val="12226562"/>
    <w:multiLevelType w:val="multilevel"/>
    <w:tmpl w:val="4808E624"/>
    <w:lvl w:ilvl="0">
      <w:numFmt w:val="decimal"/>
      <w:lvlText w:val="%1"/>
      <w:lvlJc w:val="left"/>
      <w:pPr>
        <w:ind w:left="600" w:hanging="600"/>
      </w:pPr>
      <w:rPr>
        <w:rFonts w:hint="default"/>
      </w:rPr>
    </w:lvl>
    <w:lvl w:ilvl="1">
      <w:numFmt w:val="decimal"/>
      <w:lvlText w:val="%1.%2"/>
      <w:lvlJc w:val="left"/>
      <w:pPr>
        <w:ind w:left="600" w:hanging="60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8A5BCA"/>
    <w:multiLevelType w:val="multilevel"/>
    <w:tmpl w:val="61103A98"/>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451158C"/>
    <w:multiLevelType w:val="multilevel"/>
    <w:tmpl w:val="C16A8604"/>
    <w:lvl w:ilvl="0">
      <w:start w:val="2"/>
      <w:numFmt w:val="decimal"/>
      <w:lvlText w:val="%1."/>
      <w:lvlJc w:val="left"/>
      <w:pPr>
        <w:ind w:left="660" w:hanging="660"/>
      </w:pPr>
      <w:rPr>
        <w:rFonts w:hint="default"/>
      </w:rPr>
    </w:lvl>
    <w:lvl w:ilvl="1">
      <w:start w:val="87"/>
      <w:numFmt w:val="decimal"/>
      <w:lvlText w:val="%1.%2."/>
      <w:lvlJc w:val="left"/>
      <w:pPr>
        <w:ind w:left="876"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10" w15:restartNumberingAfterBreak="0">
    <w:nsid w:val="1D7D7025"/>
    <w:multiLevelType w:val="multilevel"/>
    <w:tmpl w:val="02720C5E"/>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440D14"/>
    <w:multiLevelType w:val="hybridMultilevel"/>
    <w:tmpl w:val="71B0F3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A53963"/>
    <w:multiLevelType w:val="multilevel"/>
    <w:tmpl w:val="B64E445E"/>
    <w:lvl w:ilvl="0">
      <w:numFmt w:val="decimal"/>
      <w:lvlText w:val="%1"/>
      <w:lvlJc w:val="left"/>
      <w:pPr>
        <w:ind w:left="435" w:hanging="435"/>
      </w:pPr>
      <w:rPr>
        <w:rFonts w:hint="default"/>
      </w:rPr>
    </w:lvl>
    <w:lvl w:ilv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1F50CE"/>
    <w:multiLevelType w:val="hybridMultilevel"/>
    <w:tmpl w:val="8CC4A640"/>
    <w:lvl w:ilvl="0" w:tplc="5C74355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1FC4F42"/>
    <w:multiLevelType w:val="multilevel"/>
    <w:tmpl w:val="D34CB3B6"/>
    <w:lvl w:ilvl="0">
      <w:start w:val="3"/>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8B6500E"/>
    <w:multiLevelType w:val="hybridMultilevel"/>
    <w:tmpl w:val="634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A545A9C"/>
    <w:multiLevelType w:val="multilevel"/>
    <w:tmpl w:val="9D76693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5D82737"/>
    <w:multiLevelType w:val="multilevel"/>
    <w:tmpl w:val="C212E296"/>
    <w:lvl w:ilvl="0">
      <w:start w:val="1"/>
      <w:numFmt w:val="decimal"/>
      <w:pStyle w:val="Heading1"/>
      <w:suff w:val="space"/>
      <w:lvlText w:val="%1."/>
      <w:lvlJc w:val="left"/>
      <w:pPr>
        <w:ind w:left="360" w:hanging="360"/>
      </w:pPr>
      <w:rPr>
        <w:rFonts w:hint="default"/>
        <w:b/>
      </w:rPr>
    </w:lvl>
    <w:lvl w:ilvl="1">
      <w:start w:val="1"/>
      <w:numFmt w:val="decimal"/>
      <w:pStyle w:val="Heading2"/>
      <w:lvlText w:val="%1.%2."/>
      <w:lvlJc w:val="left"/>
      <w:pPr>
        <w:ind w:left="1140" w:hanging="432"/>
      </w:pPr>
      <w:rPr>
        <w:rFonts w:hint="default"/>
        <w:b/>
      </w:rPr>
    </w:lvl>
    <w:lvl w:ilvl="2">
      <w:start w:val="1"/>
      <w:numFmt w:val="decimal"/>
      <w:pStyle w:val="Pagrindinistekstas"/>
      <w:suff w:val="space"/>
      <w:lvlText w:val="%1.%2.%3."/>
      <w:lvlJc w:val="left"/>
      <w:pPr>
        <w:ind w:left="605" w:hanging="605"/>
      </w:pPr>
      <w:rPr>
        <w:rFonts w:hint="default"/>
        <w:i w:val="0"/>
        <w:sz w:val="24"/>
      </w:rPr>
    </w:lvl>
    <w:lvl w:ilvl="3">
      <w:start w:val="1"/>
      <w:numFmt w:val="decimal"/>
      <w:suff w:val="space"/>
      <w:lvlText w:val="%1.%2.%3.%4."/>
      <w:lvlJc w:val="left"/>
      <w:pPr>
        <w:ind w:left="648" w:hanging="648"/>
      </w:pPr>
      <w:rPr>
        <w:rFonts w:hint="default"/>
      </w:rPr>
    </w:lvl>
    <w:lvl w:ilvl="4">
      <w:start w:val="1"/>
      <w:numFmt w:val="decimal"/>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C4960A6"/>
    <w:multiLevelType w:val="multilevel"/>
    <w:tmpl w:val="F32A28F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FED72C6"/>
    <w:multiLevelType w:val="multilevel"/>
    <w:tmpl w:val="ED2684C4"/>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0B433B"/>
    <w:multiLevelType w:val="multilevel"/>
    <w:tmpl w:val="CC567E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2972CFE"/>
    <w:multiLevelType w:val="multilevel"/>
    <w:tmpl w:val="C212E296"/>
    <w:lvl w:ilvl="0">
      <w:start w:val="1"/>
      <w:numFmt w:val="decimal"/>
      <w:suff w:val="space"/>
      <w:lvlText w:val="%1."/>
      <w:lvlJc w:val="left"/>
      <w:pPr>
        <w:ind w:left="360" w:hanging="360"/>
      </w:pPr>
      <w:rPr>
        <w:rFonts w:hint="default"/>
        <w:b/>
      </w:rPr>
    </w:lvl>
    <w:lvl w:ilvl="1">
      <w:start w:val="1"/>
      <w:numFmt w:val="decimal"/>
      <w:lvlText w:val="%1.%2."/>
      <w:lvlJc w:val="left"/>
      <w:pPr>
        <w:ind w:left="1140" w:hanging="432"/>
      </w:pPr>
      <w:rPr>
        <w:rFonts w:hint="default"/>
        <w:b/>
      </w:rPr>
    </w:lvl>
    <w:lvl w:ilvl="2">
      <w:start w:val="1"/>
      <w:numFmt w:val="decimal"/>
      <w:suff w:val="space"/>
      <w:lvlText w:val="%1.%2.%3."/>
      <w:lvlJc w:val="left"/>
      <w:pPr>
        <w:ind w:left="605" w:hanging="605"/>
      </w:pPr>
      <w:rPr>
        <w:rFonts w:hint="default"/>
        <w:i w:val="0"/>
        <w:sz w:val="24"/>
      </w:rPr>
    </w:lvl>
    <w:lvl w:ilvl="3">
      <w:start w:val="1"/>
      <w:numFmt w:val="decimal"/>
      <w:suff w:val="space"/>
      <w:lvlText w:val="%1.%2.%3.%4."/>
      <w:lvlJc w:val="left"/>
      <w:pPr>
        <w:ind w:left="648" w:hanging="648"/>
      </w:pPr>
      <w:rPr>
        <w:rFonts w:hint="default"/>
      </w:rPr>
    </w:lvl>
    <w:lvl w:ilvl="4">
      <w:start w:val="1"/>
      <w:numFmt w:val="decimal"/>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8FF6719"/>
    <w:multiLevelType w:val="hybridMultilevel"/>
    <w:tmpl w:val="ED0EE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F613E6"/>
    <w:multiLevelType w:val="multilevel"/>
    <w:tmpl w:val="398C40AC"/>
    <w:lvl w:ilvl="0">
      <w:start w:val="2"/>
      <w:numFmt w:val="decimal"/>
      <w:lvlText w:val="%1"/>
      <w:lvlJc w:val="left"/>
      <w:pPr>
        <w:ind w:left="720" w:hanging="720"/>
      </w:pPr>
      <w:rPr>
        <w:rFonts w:hint="default"/>
      </w:rPr>
    </w:lvl>
    <w:lvl w:ilvl="1">
      <w:start w:val="111"/>
      <w:numFmt w:val="decimal"/>
      <w:lvlText w:val="%1.%2"/>
      <w:lvlJc w:val="left"/>
      <w:pPr>
        <w:ind w:left="93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4" w15:restartNumberingAfterBreak="0">
    <w:nsid w:val="5DD16787"/>
    <w:multiLevelType w:val="multilevel"/>
    <w:tmpl w:val="F08484C4"/>
    <w:lvl w:ilvl="0">
      <w:start w:val="2"/>
      <w:numFmt w:val="decimal"/>
      <w:lvlText w:val="%1."/>
      <w:lvlJc w:val="left"/>
      <w:pPr>
        <w:ind w:left="780" w:hanging="780"/>
      </w:pPr>
      <w:rPr>
        <w:rFonts w:hint="default"/>
      </w:rPr>
    </w:lvl>
    <w:lvl w:ilvl="1">
      <w:start w:val="100"/>
      <w:numFmt w:val="decimal"/>
      <w:lvlText w:val="%1.%2."/>
      <w:lvlJc w:val="left"/>
      <w:pPr>
        <w:ind w:left="996"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428" w:hanging="7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5" w15:restartNumberingAfterBreak="0">
    <w:nsid w:val="60B012E3"/>
    <w:multiLevelType w:val="hybridMultilevel"/>
    <w:tmpl w:val="37F03A30"/>
    <w:lvl w:ilvl="0" w:tplc="8998EC5C">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6" w15:restartNumberingAfterBreak="0">
    <w:nsid w:val="6343496F"/>
    <w:multiLevelType w:val="multilevel"/>
    <w:tmpl w:val="8432E1D2"/>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6D3769"/>
    <w:multiLevelType w:val="multilevel"/>
    <w:tmpl w:val="0CCEBC9C"/>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8" w15:restartNumberingAfterBreak="0">
    <w:nsid w:val="69B812BC"/>
    <w:multiLevelType w:val="multilevel"/>
    <w:tmpl w:val="D8A82496"/>
    <w:lvl w:ilvl="0">
      <w:start w:val="2"/>
      <w:numFmt w:val="decimal"/>
      <w:lvlText w:val="%1."/>
      <w:lvlJc w:val="left"/>
      <w:pPr>
        <w:ind w:left="660" w:hanging="660"/>
      </w:pPr>
      <w:rPr>
        <w:rFonts w:hint="default"/>
      </w:rPr>
    </w:lvl>
    <w:lvl w:ilvl="1">
      <w:start w:val="9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9" w15:restartNumberingAfterBreak="0">
    <w:nsid w:val="6B2110C0"/>
    <w:multiLevelType w:val="multilevel"/>
    <w:tmpl w:val="95B4C668"/>
    <w:lvl w:ilvl="0">
      <w:start w:val="2"/>
      <w:numFmt w:val="decimal"/>
      <w:lvlText w:val="%1."/>
      <w:lvlJc w:val="left"/>
      <w:pPr>
        <w:ind w:left="600" w:hanging="600"/>
      </w:pPr>
      <w:rPr>
        <w:rFonts w:hint="default"/>
      </w:rPr>
    </w:lvl>
    <w:lvl w:ilvl="1">
      <w:start w:val="83"/>
      <w:numFmt w:val="decimal"/>
      <w:lvlText w:val="%1.%2."/>
      <w:lvlJc w:val="left"/>
      <w:pPr>
        <w:ind w:left="96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F531C1B"/>
    <w:multiLevelType w:val="multilevel"/>
    <w:tmpl w:val="E3E440C8"/>
    <w:lvl w:ilvl="0">
      <w:start w:val="1"/>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1" w15:restartNumberingAfterBreak="0">
    <w:nsid w:val="71C14ADC"/>
    <w:multiLevelType w:val="multilevel"/>
    <w:tmpl w:val="30C8E282"/>
    <w:lvl w:ilvl="0">
      <w:start w:val="2"/>
      <w:numFmt w:val="decimal"/>
      <w:lvlText w:val="%1"/>
      <w:lvlJc w:val="left"/>
      <w:pPr>
        <w:ind w:left="720" w:hanging="720"/>
      </w:pPr>
      <w:rPr>
        <w:rFonts w:hint="default"/>
      </w:rPr>
    </w:lvl>
    <w:lvl w:ilvl="1">
      <w:start w:val="110"/>
      <w:numFmt w:val="decimal"/>
      <w:lvlText w:val="%1.%2"/>
      <w:lvlJc w:val="left"/>
      <w:pPr>
        <w:ind w:left="93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32" w15:restartNumberingAfterBreak="0">
    <w:nsid w:val="73792B82"/>
    <w:multiLevelType w:val="multilevel"/>
    <w:tmpl w:val="F27E817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3" w15:restartNumberingAfterBreak="0">
    <w:nsid w:val="7CB875FF"/>
    <w:multiLevelType w:val="multilevel"/>
    <w:tmpl w:val="07BAC602"/>
    <w:lvl w:ilvl="0">
      <w:numFmt w:val="decimal"/>
      <w:lvlText w:val="%1"/>
      <w:lvlJc w:val="left"/>
      <w:pPr>
        <w:ind w:left="765" w:hanging="765"/>
      </w:pPr>
      <w:rPr>
        <w:rFonts w:hint="default"/>
      </w:rPr>
    </w:lvl>
    <w:lvl w:ilvl="1">
      <w:numFmt w:val="decimal"/>
      <w:lvlText w:val="%1.%2"/>
      <w:lvlJc w:val="left"/>
      <w:pPr>
        <w:ind w:left="765" w:hanging="765"/>
      </w:pPr>
      <w:rPr>
        <w:rFonts w:hint="default"/>
      </w:rPr>
    </w:lvl>
    <w:lvl w:ilvl="2">
      <w:numFmt w:val="decimal"/>
      <w:lvlText w:val="%1.%2.%3"/>
      <w:lvlJc w:val="left"/>
      <w:pPr>
        <w:ind w:left="765" w:hanging="765"/>
      </w:pPr>
      <w:rPr>
        <w:rFonts w:hint="default"/>
      </w:rPr>
    </w:lvl>
    <w:lvl w:ilvl="3">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06733419">
    <w:abstractNumId w:val="0"/>
  </w:num>
  <w:num w:numId="2" w16cid:durableId="1328630167">
    <w:abstractNumId w:val="1"/>
  </w:num>
  <w:num w:numId="3" w16cid:durableId="1091656273">
    <w:abstractNumId w:val="2"/>
  </w:num>
  <w:num w:numId="4" w16cid:durableId="1313213433">
    <w:abstractNumId w:val="5"/>
  </w:num>
  <w:num w:numId="5" w16cid:durableId="2100759587">
    <w:abstractNumId w:val="17"/>
  </w:num>
  <w:num w:numId="6" w16cid:durableId="809858223">
    <w:abstractNumId w:val="17"/>
    <w:lvlOverride w:ilvl="0">
      <w:lvl w:ilvl="0">
        <w:start w:val="1"/>
        <w:numFmt w:val="decimal"/>
        <w:pStyle w:val="Heading1"/>
        <w:suff w:val="space"/>
        <w:lvlText w:val="%1."/>
        <w:lvlJc w:val="left"/>
        <w:pPr>
          <w:ind w:left="360" w:hanging="360"/>
        </w:pPr>
        <w:rPr>
          <w:rFonts w:hint="default"/>
          <w:b/>
        </w:rPr>
      </w:lvl>
    </w:lvlOverride>
    <w:lvlOverride w:ilvl="1">
      <w:lvl w:ilvl="1">
        <w:start w:val="1"/>
        <w:numFmt w:val="decimal"/>
        <w:pStyle w:val="Heading2"/>
        <w:lvlText w:val="%1.%2."/>
        <w:lvlJc w:val="left"/>
        <w:pPr>
          <w:ind w:left="1708" w:hanging="432"/>
        </w:pPr>
        <w:rPr>
          <w:rFonts w:hint="default"/>
        </w:rPr>
      </w:lvl>
    </w:lvlOverride>
    <w:lvlOverride w:ilvl="2">
      <w:lvl w:ilvl="2">
        <w:start w:val="1"/>
        <w:numFmt w:val="decimal"/>
        <w:pStyle w:val="Pagrindinistekstas"/>
        <w:suff w:val="space"/>
        <w:lvlText w:val="%1.%2.%3."/>
        <w:lvlJc w:val="left"/>
        <w:pPr>
          <w:ind w:left="605" w:hanging="605"/>
        </w:pPr>
        <w:rPr>
          <w:rFonts w:hint="default"/>
          <w:i w:val="0"/>
          <w:sz w:val="24"/>
        </w:rPr>
      </w:lvl>
    </w:lvlOverride>
    <w:lvlOverride w:ilvl="3">
      <w:lvl w:ilvl="3">
        <w:start w:val="1"/>
        <w:numFmt w:val="decimal"/>
        <w:suff w:val="space"/>
        <w:lvlText w:val="%1.%2.%3.%4."/>
        <w:lvlJc w:val="left"/>
        <w:pPr>
          <w:ind w:left="648" w:hanging="648"/>
        </w:pPr>
        <w:rPr>
          <w:rFonts w:hint="default"/>
          <w:sz w:val="24"/>
        </w:rPr>
      </w:lvl>
    </w:lvlOverride>
    <w:lvlOverride w:ilvl="4">
      <w:lvl w:ilvl="4">
        <w:start w:val="1"/>
        <w:numFmt w:val="decimal"/>
        <w:suff w:val="space"/>
        <w:lvlText w:val="%1.%2.%3.%4.%5."/>
        <w:lvlJc w:val="left"/>
        <w:pPr>
          <w:ind w:left="792" w:hanging="792"/>
        </w:pPr>
        <w:rPr>
          <w:rFonts w:hint="default"/>
        </w:rPr>
      </w:lvl>
    </w:lvlOverride>
    <w:lvlOverride w:ilvl="5">
      <w:lvl w:ilvl="5">
        <w:start w:val="1"/>
        <w:numFmt w:val="decimal"/>
        <w:lvlText w:val="%1.%2.%3.%4.%5.%6."/>
        <w:lvlJc w:val="left"/>
        <w:pPr>
          <w:ind w:left="9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095982037">
    <w:abstractNumId w:val="17"/>
    <w:lvlOverride w:ilvl="0">
      <w:startOverride w:val="14"/>
      <w:lvl w:ilvl="0">
        <w:start w:val="14"/>
        <w:numFmt w:val="decimal"/>
        <w:pStyle w:val="Heading1"/>
        <w:suff w:val="space"/>
        <w:lvlText w:val="%1."/>
        <w:lvlJc w:val="left"/>
        <w:pPr>
          <w:ind w:left="360" w:hanging="360"/>
        </w:pPr>
        <w:rPr>
          <w:rFonts w:hint="default"/>
          <w:b/>
        </w:rPr>
      </w:lvl>
    </w:lvlOverride>
    <w:lvlOverride w:ilvl="1">
      <w:startOverride w:val="1"/>
      <w:lvl w:ilvl="1">
        <w:start w:val="1"/>
        <w:numFmt w:val="decimal"/>
        <w:pStyle w:val="Heading2"/>
        <w:lvlText w:val="%1.%2."/>
        <w:lvlJc w:val="left"/>
        <w:pPr>
          <w:ind w:left="1708" w:hanging="432"/>
        </w:pPr>
        <w:rPr>
          <w:rFonts w:hint="default"/>
        </w:rPr>
      </w:lvl>
    </w:lvlOverride>
    <w:lvlOverride w:ilvl="2">
      <w:startOverride w:val="1"/>
      <w:lvl w:ilvl="2">
        <w:start w:val="1"/>
        <w:numFmt w:val="decimal"/>
        <w:pStyle w:val="Pagrindinistekstas"/>
        <w:suff w:val="space"/>
        <w:lvlText w:val="%1.%2.%3."/>
        <w:lvlJc w:val="left"/>
        <w:pPr>
          <w:ind w:left="605" w:hanging="605"/>
        </w:pPr>
        <w:rPr>
          <w:rFonts w:hint="default"/>
          <w:i w:val="0"/>
          <w:sz w:val="24"/>
        </w:rPr>
      </w:lvl>
    </w:lvlOverride>
  </w:num>
  <w:num w:numId="8" w16cid:durableId="695890848">
    <w:abstractNumId w:val="21"/>
  </w:num>
  <w:num w:numId="9" w16cid:durableId="1608610965">
    <w:abstractNumId w:val="8"/>
  </w:num>
  <w:num w:numId="10" w16cid:durableId="1097335383">
    <w:abstractNumId w:val="10"/>
  </w:num>
  <w:num w:numId="11" w16cid:durableId="1634213043">
    <w:abstractNumId w:val="30"/>
  </w:num>
  <w:num w:numId="12" w16cid:durableId="195701831">
    <w:abstractNumId w:val="25"/>
  </w:num>
  <w:num w:numId="13" w16cid:durableId="700399365">
    <w:abstractNumId w:val="4"/>
  </w:num>
  <w:num w:numId="14" w16cid:durableId="1055541716">
    <w:abstractNumId w:val="14"/>
  </w:num>
  <w:num w:numId="15" w16cid:durableId="64454371">
    <w:abstractNumId w:val="32"/>
  </w:num>
  <w:num w:numId="16" w16cid:durableId="1339775870">
    <w:abstractNumId w:val="29"/>
  </w:num>
  <w:num w:numId="17" w16cid:durableId="535655591">
    <w:abstractNumId w:val="9"/>
  </w:num>
  <w:num w:numId="18" w16cid:durableId="118692035">
    <w:abstractNumId w:val="28"/>
  </w:num>
  <w:num w:numId="19" w16cid:durableId="1712456425">
    <w:abstractNumId w:val="24"/>
  </w:num>
  <w:num w:numId="20" w16cid:durableId="2025857694">
    <w:abstractNumId w:val="31"/>
  </w:num>
  <w:num w:numId="21" w16cid:durableId="759790953">
    <w:abstractNumId w:val="23"/>
  </w:num>
  <w:num w:numId="22" w16cid:durableId="1054741453">
    <w:abstractNumId w:val="6"/>
  </w:num>
  <w:num w:numId="23" w16cid:durableId="403258144">
    <w:abstractNumId w:val="19"/>
  </w:num>
  <w:num w:numId="24" w16cid:durableId="1852450391">
    <w:abstractNumId w:val="26"/>
  </w:num>
  <w:num w:numId="25" w16cid:durableId="540440088">
    <w:abstractNumId w:val="18"/>
  </w:num>
  <w:num w:numId="26" w16cid:durableId="1546335968">
    <w:abstractNumId w:val="20"/>
  </w:num>
  <w:num w:numId="27" w16cid:durableId="458567907">
    <w:abstractNumId w:val="27"/>
  </w:num>
  <w:num w:numId="28" w16cid:durableId="735512252">
    <w:abstractNumId w:val="16"/>
  </w:num>
  <w:num w:numId="29" w16cid:durableId="1944799796">
    <w:abstractNumId w:val="12"/>
  </w:num>
  <w:num w:numId="30" w16cid:durableId="76026376">
    <w:abstractNumId w:val="7"/>
  </w:num>
  <w:num w:numId="31" w16cid:durableId="1057626713">
    <w:abstractNumId w:val="33"/>
  </w:num>
  <w:num w:numId="32" w16cid:durableId="1744182318">
    <w:abstractNumId w:val="11"/>
  </w:num>
  <w:num w:numId="33" w16cid:durableId="607202673">
    <w:abstractNumId w:val="15"/>
  </w:num>
  <w:num w:numId="34" w16cid:durableId="128716549">
    <w:abstractNumId w:val="3"/>
  </w:num>
  <w:num w:numId="35" w16cid:durableId="7912875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424779">
    <w:abstractNumId w:val="13"/>
  </w:num>
  <w:num w:numId="37" w16cid:durableId="38969087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44A"/>
    <w:rsid w:val="000022E4"/>
    <w:rsid w:val="00004446"/>
    <w:rsid w:val="000046D9"/>
    <w:rsid w:val="00006649"/>
    <w:rsid w:val="000144C1"/>
    <w:rsid w:val="00020259"/>
    <w:rsid w:val="0002132B"/>
    <w:rsid w:val="0002742F"/>
    <w:rsid w:val="000326E4"/>
    <w:rsid w:val="00034C34"/>
    <w:rsid w:val="000359C9"/>
    <w:rsid w:val="0004084D"/>
    <w:rsid w:val="00041F9F"/>
    <w:rsid w:val="00046438"/>
    <w:rsid w:val="00047CAB"/>
    <w:rsid w:val="000513C0"/>
    <w:rsid w:val="00055249"/>
    <w:rsid w:val="00064FDC"/>
    <w:rsid w:val="000704BD"/>
    <w:rsid w:val="00073756"/>
    <w:rsid w:val="00074B0E"/>
    <w:rsid w:val="000819E7"/>
    <w:rsid w:val="00082534"/>
    <w:rsid w:val="000874D9"/>
    <w:rsid w:val="0009477D"/>
    <w:rsid w:val="00097B33"/>
    <w:rsid w:val="000A08C9"/>
    <w:rsid w:val="000A473A"/>
    <w:rsid w:val="000A5E08"/>
    <w:rsid w:val="000A5FB4"/>
    <w:rsid w:val="000A6674"/>
    <w:rsid w:val="000A69F2"/>
    <w:rsid w:val="000B0150"/>
    <w:rsid w:val="000B0F0C"/>
    <w:rsid w:val="000B34FC"/>
    <w:rsid w:val="000B4ACA"/>
    <w:rsid w:val="000B7945"/>
    <w:rsid w:val="000C3462"/>
    <w:rsid w:val="000C3DDC"/>
    <w:rsid w:val="000D0962"/>
    <w:rsid w:val="000D0D95"/>
    <w:rsid w:val="000E0B46"/>
    <w:rsid w:val="000E2A70"/>
    <w:rsid w:val="000E2D40"/>
    <w:rsid w:val="000E5524"/>
    <w:rsid w:val="000E5E76"/>
    <w:rsid w:val="000F2BC2"/>
    <w:rsid w:val="000F6C3F"/>
    <w:rsid w:val="00101ECD"/>
    <w:rsid w:val="0010218C"/>
    <w:rsid w:val="001050D7"/>
    <w:rsid w:val="001066F3"/>
    <w:rsid w:val="00116D19"/>
    <w:rsid w:val="00120942"/>
    <w:rsid w:val="0012617F"/>
    <w:rsid w:val="0012777F"/>
    <w:rsid w:val="0013364D"/>
    <w:rsid w:val="001400ED"/>
    <w:rsid w:val="00152027"/>
    <w:rsid w:val="0015232E"/>
    <w:rsid w:val="0015239C"/>
    <w:rsid w:val="00152E87"/>
    <w:rsid w:val="00153997"/>
    <w:rsid w:val="001556DA"/>
    <w:rsid w:val="00155865"/>
    <w:rsid w:val="00156A31"/>
    <w:rsid w:val="00157751"/>
    <w:rsid w:val="00166432"/>
    <w:rsid w:val="00173ABB"/>
    <w:rsid w:val="00176470"/>
    <w:rsid w:val="00177158"/>
    <w:rsid w:val="00184841"/>
    <w:rsid w:val="00184F42"/>
    <w:rsid w:val="00186118"/>
    <w:rsid w:val="0018684E"/>
    <w:rsid w:val="0019147D"/>
    <w:rsid w:val="0019243C"/>
    <w:rsid w:val="00195E4A"/>
    <w:rsid w:val="00196548"/>
    <w:rsid w:val="001A203D"/>
    <w:rsid w:val="001A3388"/>
    <w:rsid w:val="001A53B9"/>
    <w:rsid w:val="001A6390"/>
    <w:rsid w:val="001A7783"/>
    <w:rsid w:val="001B05C6"/>
    <w:rsid w:val="001B17D8"/>
    <w:rsid w:val="001B268E"/>
    <w:rsid w:val="001B3D27"/>
    <w:rsid w:val="001B6CB4"/>
    <w:rsid w:val="001B7EA9"/>
    <w:rsid w:val="001C34FD"/>
    <w:rsid w:val="001C5FE3"/>
    <w:rsid w:val="001C67B6"/>
    <w:rsid w:val="001C7EAA"/>
    <w:rsid w:val="001D3405"/>
    <w:rsid w:val="001D457C"/>
    <w:rsid w:val="001D48D6"/>
    <w:rsid w:val="001D51A6"/>
    <w:rsid w:val="001D5663"/>
    <w:rsid w:val="001E08B5"/>
    <w:rsid w:val="001E10F0"/>
    <w:rsid w:val="001F780C"/>
    <w:rsid w:val="001F7BB0"/>
    <w:rsid w:val="00213078"/>
    <w:rsid w:val="002147E4"/>
    <w:rsid w:val="00216CBB"/>
    <w:rsid w:val="00230168"/>
    <w:rsid w:val="0023263D"/>
    <w:rsid w:val="002330E8"/>
    <w:rsid w:val="002370B2"/>
    <w:rsid w:val="0023744A"/>
    <w:rsid w:val="00243E63"/>
    <w:rsid w:val="002474EA"/>
    <w:rsid w:val="00247722"/>
    <w:rsid w:val="00253550"/>
    <w:rsid w:val="00257B5A"/>
    <w:rsid w:val="00257F3F"/>
    <w:rsid w:val="00262178"/>
    <w:rsid w:val="002639EC"/>
    <w:rsid w:val="00266C39"/>
    <w:rsid w:val="00271914"/>
    <w:rsid w:val="00272D23"/>
    <w:rsid w:val="0027500E"/>
    <w:rsid w:val="00275C2E"/>
    <w:rsid w:val="0027667D"/>
    <w:rsid w:val="002768AC"/>
    <w:rsid w:val="00282EE3"/>
    <w:rsid w:val="00292302"/>
    <w:rsid w:val="00292711"/>
    <w:rsid w:val="002A54A7"/>
    <w:rsid w:val="002A74D5"/>
    <w:rsid w:val="002B6981"/>
    <w:rsid w:val="002C0604"/>
    <w:rsid w:val="002C0C95"/>
    <w:rsid w:val="002C11FE"/>
    <w:rsid w:val="002C3319"/>
    <w:rsid w:val="002C54D6"/>
    <w:rsid w:val="002D0012"/>
    <w:rsid w:val="002D0155"/>
    <w:rsid w:val="002D055E"/>
    <w:rsid w:val="002D20F0"/>
    <w:rsid w:val="002D22D1"/>
    <w:rsid w:val="002D4306"/>
    <w:rsid w:val="002D4C81"/>
    <w:rsid w:val="002E07CC"/>
    <w:rsid w:val="002E0EF3"/>
    <w:rsid w:val="002F0A2D"/>
    <w:rsid w:val="002F14DA"/>
    <w:rsid w:val="002F4320"/>
    <w:rsid w:val="002F45E1"/>
    <w:rsid w:val="002F4631"/>
    <w:rsid w:val="002F5660"/>
    <w:rsid w:val="00304B1B"/>
    <w:rsid w:val="003126BB"/>
    <w:rsid w:val="00313D83"/>
    <w:rsid w:val="0031601F"/>
    <w:rsid w:val="00325954"/>
    <w:rsid w:val="0032698B"/>
    <w:rsid w:val="00327945"/>
    <w:rsid w:val="00331E24"/>
    <w:rsid w:val="00332636"/>
    <w:rsid w:val="003358BC"/>
    <w:rsid w:val="0033599B"/>
    <w:rsid w:val="00336505"/>
    <w:rsid w:val="0034460C"/>
    <w:rsid w:val="00344907"/>
    <w:rsid w:val="003458F8"/>
    <w:rsid w:val="003461E1"/>
    <w:rsid w:val="00350F53"/>
    <w:rsid w:val="00352716"/>
    <w:rsid w:val="00357AC3"/>
    <w:rsid w:val="00363CEF"/>
    <w:rsid w:val="003659EF"/>
    <w:rsid w:val="00373D7A"/>
    <w:rsid w:val="003768DA"/>
    <w:rsid w:val="0037763C"/>
    <w:rsid w:val="003778EF"/>
    <w:rsid w:val="00381D61"/>
    <w:rsid w:val="00382A10"/>
    <w:rsid w:val="003934FD"/>
    <w:rsid w:val="0039362A"/>
    <w:rsid w:val="003959C2"/>
    <w:rsid w:val="00396E48"/>
    <w:rsid w:val="003A29CE"/>
    <w:rsid w:val="003B334A"/>
    <w:rsid w:val="003B5C2E"/>
    <w:rsid w:val="003B764D"/>
    <w:rsid w:val="003C1014"/>
    <w:rsid w:val="003C161F"/>
    <w:rsid w:val="003C1B72"/>
    <w:rsid w:val="003C333B"/>
    <w:rsid w:val="003C3506"/>
    <w:rsid w:val="003C3F86"/>
    <w:rsid w:val="003D2096"/>
    <w:rsid w:val="003D3B78"/>
    <w:rsid w:val="003D3FCC"/>
    <w:rsid w:val="003D6229"/>
    <w:rsid w:val="003D66A5"/>
    <w:rsid w:val="003E1DC9"/>
    <w:rsid w:val="003E29A3"/>
    <w:rsid w:val="003E5C23"/>
    <w:rsid w:val="003E7668"/>
    <w:rsid w:val="003E7FE2"/>
    <w:rsid w:val="00400A79"/>
    <w:rsid w:val="00403D4B"/>
    <w:rsid w:val="00406C80"/>
    <w:rsid w:val="004077C2"/>
    <w:rsid w:val="0041330E"/>
    <w:rsid w:val="0041722E"/>
    <w:rsid w:val="004231BE"/>
    <w:rsid w:val="0043066E"/>
    <w:rsid w:val="004311F1"/>
    <w:rsid w:val="00434A55"/>
    <w:rsid w:val="00435B31"/>
    <w:rsid w:val="0043793E"/>
    <w:rsid w:val="0044065E"/>
    <w:rsid w:val="0044092C"/>
    <w:rsid w:val="00443F04"/>
    <w:rsid w:val="00444944"/>
    <w:rsid w:val="00451F93"/>
    <w:rsid w:val="00464753"/>
    <w:rsid w:val="00464A05"/>
    <w:rsid w:val="004717F0"/>
    <w:rsid w:val="00471D57"/>
    <w:rsid w:val="00473FF5"/>
    <w:rsid w:val="00476259"/>
    <w:rsid w:val="0048116B"/>
    <w:rsid w:val="004850F6"/>
    <w:rsid w:val="004857BD"/>
    <w:rsid w:val="00485B0A"/>
    <w:rsid w:val="00486770"/>
    <w:rsid w:val="00490007"/>
    <w:rsid w:val="00497812"/>
    <w:rsid w:val="004A342B"/>
    <w:rsid w:val="004A390B"/>
    <w:rsid w:val="004A3F72"/>
    <w:rsid w:val="004A69B5"/>
    <w:rsid w:val="004B044D"/>
    <w:rsid w:val="004B0B06"/>
    <w:rsid w:val="004B42ED"/>
    <w:rsid w:val="004B5618"/>
    <w:rsid w:val="004B5B76"/>
    <w:rsid w:val="004B7AEA"/>
    <w:rsid w:val="004C230A"/>
    <w:rsid w:val="004C32B0"/>
    <w:rsid w:val="004C4303"/>
    <w:rsid w:val="004C45D2"/>
    <w:rsid w:val="004D31A2"/>
    <w:rsid w:val="004D4805"/>
    <w:rsid w:val="004E032E"/>
    <w:rsid w:val="004E2B90"/>
    <w:rsid w:val="004F049B"/>
    <w:rsid w:val="004F4BD7"/>
    <w:rsid w:val="004F6BDA"/>
    <w:rsid w:val="004F7B48"/>
    <w:rsid w:val="005025EB"/>
    <w:rsid w:val="00503FC4"/>
    <w:rsid w:val="00505CFA"/>
    <w:rsid w:val="00506306"/>
    <w:rsid w:val="00507272"/>
    <w:rsid w:val="005147B3"/>
    <w:rsid w:val="005167C4"/>
    <w:rsid w:val="0052257E"/>
    <w:rsid w:val="00522E69"/>
    <w:rsid w:val="00525F0E"/>
    <w:rsid w:val="00526AC1"/>
    <w:rsid w:val="00527D51"/>
    <w:rsid w:val="0053245C"/>
    <w:rsid w:val="005326B2"/>
    <w:rsid w:val="005340B5"/>
    <w:rsid w:val="005372A3"/>
    <w:rsid w:val="00541ED0"/>
    <w:rsid w:val="00544071"/>
    <w:rsid w:val="0054662F"/>
    <w:rsid w:val="005468CA"/>
    <w:rsid w:val="005518AB"/>
    <w:rsid w:val="00551A51"/>
    <w:rsid w:val="0055632A"/>
    <w:rsid w:val="00557570"/>
    <w:rsid w:val="005743B6"/>
    <w:rsid w:val="00581C16"/>
    <w:rsid w:val="005951DA"/>
    <w:rsid w:val="00595F4F"/>
    <w:rsid w:val="00596D67"/>
    <w:rsid w:val="00597699"/>
    <w:rsid w:val="005B05EF"/>
    <w:rsid w:val="005B20AB"/>
    <w:rsid w:val="005B5A0D"/>
    <w:rsid w:val="005C7712"/>
    <w:rsid w:val="005D16C1"/>
    <w:rsid w:val="005D5157"/>
    <w:rsid w:val="005D52F9"/>
    <w:rsid w:val="005D53B3"/>
    <w:rsid w:val="005D5DF2"/>
    <w:rsid w:val="005D71AA"/>
    <w:rsid w:val="005F59B2"/>
    <w:rsid w:val="005F5CD2"/>
    <w:rsid w:val="0060039F"/>
    <w:rsid w:val="006045D9"/>
    <w:rsid w:val="0061444A"/>
    <w:rsid w:val="0061745F"/>
    <w:rsid w:val="00620567"/>
    <w:rsid w:val="00621722"/>
    <w:rsid w:val="006234CC"/>
    <w:rsid w:val="00623B74"/>
    <w:rsid w:val="00624E3D"/>
    <w:rsid w:val="006373E6"/>
    <w:rsid w:val="00640CA6"/>
    <w:rsid w:val="00651885"/>
    <w:rsid w:val="006546AC"/>
    <w:rsid w:val="0065494D"/>
    <w:rsid w:val="006576EA"/>
    <w:rsid w:val="00663973"/>
    <w:rsid w:val="00663A50"/>
    <w:rsid w:val="00664886"/>
    <w:rsid w:val="00670D70"/>
    <w:rsid w:val="00671877"/>
    <w:rsid w:val="00680F7E"/>
    <w:rsid w:val="00685358"/>
    <w:rsid w:val="0068606C"/>
    <w:rsid w:val="0068632A"/>
    <w:rsid w:val="006864A5"/>
    <w:rsid w:val="0068677F"/>
    <w:rsid w:val="006928F2"/>
    <w:rsid w:val="00694322"/>
    <w:rsid w:val="00696574"/>
    <w:rsid w:val="00696CC6"/>
    <w:rsid w:val="00697313"/>
    <w:rsid w:val="006A73E8"/>
    <w:rsid w:val="006B1216"/>
    <w:rsid w:val="006B2B1D"/>
    <w:rsid w:val="006B2C38"/>
    <w:rsid w:val="006D10FC"/>
    <w:rsid w:val="006D13FD"/>
    <w:rsid w:val="006D4ADA"/>
    <w:rsid w:val="006D56EA"/>
    <w:rsid w:val="006D69AD"/>
    <w:rsid w:val="006E10DF"/>
    <w:rsid w:val="006E4326"/>
    <w:rsid w:val="006F0A3D"/>
    <w:rsid w:val="0070285F"/>
    <w:rsid w:val="00702ABE"/>
    <w:rsid w:val="00710ADC"/>
    <w:rsid w:val="00714AC3"/>
    <w:rsid w:val="00715505"/>
    <w:rsid w:val="00721064"/>
    <w:rsid w:val="007240A5"/>
    <w:rsid w:val="00726F03"/>
    <w:rsid w:val="00733559"/>
    <w:rsid w:val="00734282"/>
    <w:rsid w:val="007352D6"/>
    <w:rsid w:val="00742CC1"/>
    <w:rsid w:val="00744EFC"/>
    <w:rsid w:val="00745E48"/>
    <w:rsid w:val="00746CF8"/>
    <w:rsid w:val="007549E7"/>
    <w:rsid w:val="00762B7B"/>
    <w:rsid w:val="00771EC1"/>
    <w:rsid w:val="00771EC4"/>
    <w:rsid w:val="0077302B"/>
    <w:rsid w:val="00776390"/>
    <w:rsid w:val="007779DB"/>
    <w:rsid w:val="00784A23"/>
    <w:rsid w:val="00784DF6"/>
    <w:rsid w:val="00787DE7"/>
    <w:rsid w:val="007904E0"/>
    <w:rsid w:val="007A2CBF"/>
    <w:rsid w:val="007A42BB"/>
    <w:rsid w:val="007A6F7B"/>
    <w:rsid w:val="007B107A"/>
    <w:rsid w:val="007B12AD"/>
    <w:rsid w:val="007B450D"/>
    <w:rsid w:val="007B51FE"/>
    <w:rsid w:val="007B6057"/>
    <w:rsid w:val="007B7EE4"/>
    <w:rsid w:val="007C0DB9"/>
    <w:rsid w:val="007C72E6"/>
    <w:rsid w:val="007D0A74"/>
    <w:rsid w:val="007D0D78"/>
    <w:rsid w:val="007D2F7F"/>
    <w:rsid w:val="007D3E57"/>
    <w:rsid w:val="007E5F28"/>
    <w:rsid w:val="007E6E4A"/>
    <w:rsid w:val="007F0079"/>
    <w:rsid w:val="007F1D36"/>
    <w:rsid w:val="007F286C"/>
    <w:rsid w:val="007F7E4A"/>
    <w:rsid w:val="00802879"/>
    <w:rsid w:val="008075C1"/>
    <w:rsid w:val="008122DE"/>
    <w:rsid w:val="00813F81"/>
    <w:rsid w:val="00814534"/>
    <w:rsid w:val="008148D9"/>
    <w:rsid w:val="00830023"/>
    <w:rsid w:val="008318D3"/>
    <w:rsid w:val="008322AF"/>
    <w:rsid w:val="00833B6A"/>
    <w:rsid w:val="008348A5"/>
    <w:rsid w:val="00835674"/>
    <w:rsid w:val="00840725"/>
    <w:rsid w:val="00840F98"/>
    <w:rsid w:val="00841B98"/>
    <w:rsid w:val="00845C09"/>
    <w:rsid w:val="00847483"/>
    <w:rsid w:val="00850E1E"/>
    <w:rsid w:val="008523AD"/>
    <w:rsid w:val="00853F1E"/>
    <w:rsid w:val="00854821"/>
    <w:rsid w:val="008561F1"/>
    <w:rsid w:val="00856A5C"/>
    <w:rsid w:val="00857F75"/>
    <w:rsid w:val="00861FAE"/>
    <w:rsid w:val="00862784"/>
    <w:rsid w:val="00866403"/>
    <w:rsid w:val="00866828"/>
    <w:rsid w:val="008701E1"/>
    <w:rsid w:val="0087760A"/>
    <w:rsid w:val="00880AFC"/>
    <w:rsid w:val="008810D7"/>
    <w:rsid w:val="00881B41"/>
    <w:rsid w:val="008839CC"/>
    <w:rsid w:val="0088550B"/>
    <w:rsid w:val="008865F9"/>
    <w:rsid w:val="008874F5"/>
    <w:rsid w:val="00891CA4"/>
    <w:rsid w:val="008924E2"/>
    <w:rsid w:val="008950BA"/>
    <w:rsid w:val="00895368"/>
    <w:rsid w:val="0089554A"/>
    <w:rsid w:val="00895B8E"/>
    <w:rsid w:val="008A15D3"/>
    <w:rsid w:val="008A5D8A"/>
    <w:rsid w:val="008A68C7"/>
    <w:rsid w:val="008B0EC4"/>
    <w:rsid w:val="008B2B5E"/>
    <w:rsid w:val="008B4AAB"/>
    <w:rsid w:val="008B4E00"/>
    <w:rsid w:val="008B71D5"/>
    <w:rsid w:val="008B79B8"/>
    <w:rsid w:val="008C360D"/>
    <w:rsid w:val="008D15DC"/>
    <w:rsid w:val="008D3A44"/>
    <w:rsid w:val="008D71AF"/>
    <w:rsid w:val="008E29B3"/>
    <w:rsid w:val="008F261E"/>
    <w:rsid w:val="008F4EED"/>
    <w:rsid w:val="00900188"/>
    <w:rsid w:val="0090053A"/>
    <w:rsid w:val="009016B4"/>
    <w:rsid w:val="00903827"/>
    <w:rsid w:val="00904330"/>
    <w:rsid w:val="009043E4"/>
    <w:rsid w:val="0090655D"/>
    <w:rsid w:val="0091378A"/>
    <w:rsid w:val="009146DE"/>
    <w:rsid w:val="00914F0E"/>
    <w:rsid w:val="00921B42"/>
    <w:rsid w:val="009243DD"/>
    <w:rsid w:val="009262F4"/>
    <w:rsid w:val="00927B54"/>
    <w:rsid w:val="009320E5"/>
    <w:rsid w:val="009336B7"/>
    <w:rsid w:val="0093439F"/>
    <w:rsid w:val="00935B62"/>
    <w:rsid w:val="009466C5"/>
    <w:rsid w:val="00947A6F"/>
    <w:rsid w:val="00950BE0"/>
    <w:rsid w:val="00950D35"/>
    <w:rsid w:val="0095293D"/>
    <w:rsid w:val="00955830"/>
    <w:rsid w:val="00955C7F"/>
    <w:rsid w:val="00960DC6"/>
    <w:rsid w:val="009635D2"/>
    <w:rsid w:val="00963A46"/>
    <w:rsid w:val="00963B49"/>
    <w:rsid w:val="00970BB7"/>
    <w:rsid w:val="009742A5"/>
    <w:rsid w:val="009760FF"/>
    <w:rsid w:val="009811D7"/>
    <w:rsid w:val="00981C6F"/>
    <w:rsid w:val="009832FE"/>
    <w:rsid w:val="009844C8"/>
    <w:rsid w:val="009926E2"/>
    <w:rsid w:val="00993FC6"/>
    <w:rsid w:val="00995693"/>
    <w:rsid w:val="00996F45"/>
    <w:rsid w:val="009A0108"/>
    <w:rsid w:val="009A2D1F"/>
    <w:rsid w:val="009A52F9"/>
    <w:rsid w:val="009A6EE9"/>
    <w:rsid w:val="009B0E40"/>
    <w:rsid w:val="009B49EF"/>
    <w:rsid w:val="009D1CFD"/>
    <w:rsid w:val="009D631D"/>
    <w:rsid w:val="009E2957"/>
    <w:rsid w:val="009E3E31"/>
    <w:rsid w:val="009E4576"/>
    <w:rsid w:val="009E48A4"/>
    <w:rsid w:val="009E48F7"/>
    <w:rsid w:val="009F38AA"/>
    <w:rsid w:val="009F4183"/>
    <w:rsid w:val="009F7AE4"/>
    <w:rsid w:val="00A00A6B"/>
    <w:rsid w:val="00A01AC9"/>
    <w:rsid w:val="00A03601"/>
    <w:rsid w:val="00A063ED"/>
    <w:rsid w:val="00A06A99"/>
    <w:rsid w:val="00A14D71"/>
    <w:rsid w:val="00A161AE"/>
    <w:rsid w:val="00A21E4D"/>
    <w:rsid w:val="00A23B15"/>
    <w:rsid w:val="00A26BC5"/>
    <w:rsid w:val="00A33ED9"/>
    <w:rsid w:val="00A36845"/>
    <w:rsid w:val="00A41671"/>
    <w:rsid w:val="00A41CA6"/>
    <w:rsid w:val="00A47575"/>
    <w:rsid w:val="00A5174C"/>
    <w:rsid w:val="00A5232C"/>
    <w:rsid w:val="00A52D23"/>
    <w:rsid w:val="00A54B98"/>
    <w:rsid w:val="00A55067"/>
    <w:rsid w:val="00A551F9"/>
    <w:rsid w:val="00A558E9"/>
    <w:rsid w:val="00A55BBA"/>
    <w:rsid w:val="00A5706A"/>
    <w:rsid w:val="00A65665"/>
    <w:rsid w:val="00A65717"/>
    <w:rsid w:val="00A6650C"/>
    <w:rsid w:val="00A72E86"/>
    <w:rsid w:val="00A76619"/>
    <w:rsid w:val="00A80CE7"/>
    <w:rsid w:val="00A81469"/>
    <w:rsid w:val="00A85C69"/>
    <w:rsid w:val="00A92494"/>
    <w:rsid w:val="00A93ED3"/>
    <w:rsid w:val="00AA0B3A"/>
    <w:rsid w:val="00AA1EFB"/>
    <w:rsid w:val="00AA485E"/>
    <w:rsid w:val="00AA57C3"/>
    <w:rsid w:val="00AB25A8"/>
    <w:rsid w:val="00AB4387"/>
    <w:rsid w:val="00AD4EFB"/>
    <w:rsid w:val="00AD7E74"/>
    <w:rsid w:val="00AE1BAB"/>
    <w:rsid w:val="00AE4B62"/>
    <w:rsid w:val="00AE7C52"/>
    <w:rsid w:val="00AF00B8"/>
    <w:rsid w:val="00AF41E9"/>
    <w:rsid w:val="00AF5632"/>
    <w:rsid w:val="00AF7961"/>
    <w:rsid w:val="00B00EDE"/>
    <w:rsid w:val="00B03216"/>
    <w:rsid w:val="00B057FA"/>
    <w:rsid w:val="00B16859"/>
    <w:rsid w:val="00B178AA"/>
    <w:rsid w:val="00B241E9"/>
    <w:rsid w:val="00B35A1B"/>
    <w:rsid w:val="00B35E56"/>
    <w:rsid w:val="00B44545"/>
    <w:rsid w:val="00B51398"/>
    <w:rsid w:val="00B525FD"/>
    <w:rsid w:val="00B64719"/>
    <w:rsid w:val="00B70B55"/>
    <w:rsid w:val="00B7220D"/>
    <w:rsid w:val="00B74110"/>
    <w:rsid w:val="00B74BE7"/>
    <w:rsid w:val="00B80E83"/>
    <w:rsid w:val="00B82286"/>
    <w:rsid w:val="00B84894"/>
    <w:rsid w:val="00B9057F"/>
    <w:rsid w:val="00B9108B"/>
    <w:rsid w:val="00B925D6"/>
    <w:rsid w:val="00B93220"/>
    <w:rsid w:val="00B93817"/>
    <w:rsid w:val="00B93A78"/>
    <w:rsid w:val="00B9669C"/>
    <w:rsid w:val="00BA303F"/>
    <w:rsid w:val="00BA6964"/>
    <w:rsid w:val="00BB05BE"/>
    <w:rsid w:val="00BB7F0F"/>
    <w:rsid w:val="00BC1A7A"/>
    <w:rsid w:val="00BC6917"/>
    <w:rsid w:val="00BC73C1"/>
    <w:rsid w:val="00BC7E29"/>
    <w:rsid w:val="00BD156D"/>
    <w:rsid w:val="00BD464B"/>
    <w:rsid w:val="00BD594D"/>
    <w:rsid w:val="00BD5E48"/>
    <w:rsid w:val="00BD7B40"/>
    <w:rsid w:val="00BE2C1B"/>
    <w:rsid w:val="00BE591B"/>
    <w:rsid w:val="00BE6CA4"/>
    <w:rsid w:val="00BE7D7C"/>
    <w:rsid w:val="00BF0B6D"/>
    <w:rsid w:val="00BF1EDB"/>
    <w:rsid w:val="00BF3E52"/>
    <w:rsid w:val="00C01C8B"/>
    <w:rsid w:val="00C02029"/>
    <w:rsid w:val="00C03310"/>
    <w:rsid w:val="00C04D00"/>
    <w:rsid w:val="00C06049"/>
    <w:rsid w:val="00C061AB"/>
    <w:rsid w:val="00C117C7"/>
    <w:rsid w:val="00C11B1E"/>
    <w:rsid w:val="00C227E0"/>
    <w:rsid w:val="00C23DD1"/>
    <w:rsid w:val="00C246DE"/>
    <w:rsid w:val="00C25220"/>
    <w:rsid w:val="00C25316"/>
    <w:rsid w:val="00C26141"/>
    <w:rsid w:val="00C30277"/>
    <w:rsid w:val="00C349DB"/>
    <w:rsid w:val="00C34DB9"/>
    <w:rsid w:val="00C35E9E"/>
    <w:rsid w:val="00C41E51"/>
    <w:rsid w:val="00C42355"/>
    <w:rsid w:val="00C45D7A"/>
    <w:rsid w:val="00C463A8"/>
    <w:rsid w:val="00C52924"/>
    <w:rsid w:val="00C653D3"/>
    <w:rsid w:val="00C669CB"/>
    <w:rsid w:val="00C67A15"/>
    <w:rsid w:val="00C71877"/>
    <w:rsid w:val="00C76B8D"/>
    <w:rsid w:val="00C7705B"/>
    <w:rsid w:val="00C85482"/>
    <w:rsid w:val="00C865FA"/>
    <w:rsid w:val="00C8743B"/>
    <w:rsid w:val="00C949A6"/>
    <w:rsid w:val="00CB21CD"/>
    <w:rsid w:val="00CB54BC"/>
    <w:rsid w:val="00CB625D"/>
    <w:rsid w:val="00CB66BA"/>
    <w:rsid w:val="00CB7B17"/>
    <w:rsid w:val="00CC25AA"/>
    <w:rsid w:val="00CC3AF8"/>
    <w:rsid w:val="00CC41DD"/>
    <w:rsid w:val="00CC6F8B"/>
    <w:rsid w:val="00CD0B2A"/>
    <w:rsid w:val="00CD0C73"/>
    <w:rsid w:val="00CD2F0F"/>
    <w:rsid w:val="00CD4165"/>
    <w:rsid w:val="00CD4199"/>
    <w:rsid w:val="00CE10F1"/>
    <w:rsid w:val="00CE4A23"/>
    <w:rsid w:val="00CE637E"/>
    <w:rsid w:val="00CE6C90"/>
    <w:rsid w:val="00CF0EC1"/>
    <w:rsid w:val="00D00A32"/>
    <w:rsid w:val="00D0531B"/>
    <w:rsid w:val="00D10EB8"/>
    <w:rsid w:val="00D129FC"/>
    <w:rsid w:val="00D144C3"/>
    <w:rsid w:val="00D144E2"/>
    <w:rsid w:val="00D25EEA"/>
    <w:rsid w:val="00D276EA"/>
    <w:rsid w:val="00D3195B"/>
    <w:rsid w:val="00D3512D"/>
    <w:rsid w:val="00D41342"/>
    <w:rsid w:val="00D41C10"/>
    <w:rsid w:val="00D448AF"/>
    <w:rsid w:val="00D459DB"/>
    <w:rsid w:val="00D631DE"/>
    <w:rsid w:val="00D64EDB"/>
    <w:rsid w:val="00D66D8E"/>
    <w:rsid w:val="00D67DA3"/>
    <w:rsid w:val="00D77D1F"/>
    <w:rsid w:val="00D800A6"/>
    <w:rsid w:val="00D81D05"/>
    <w:rsid w:val="00D85A03"/>
    <w:rsid w:val="00D909BC"/>
    <w:rsid w:val="00D90D1E"/>
    <w:rsid w:val="00D90DC8"/>
    <w:rsid w:val="00D910DF"/>
    <w:rsid w:val="00DA0EEB"/>
    <w:rsid w:val="00DA4B47"/>
    <w:rsid w:val="00DB6A25"/>
    <w:rsid w:val="00DB7341"/>
    <w:rsid w:val="00DC0A29"/>
    <w:rsid w:val="00DC1460"/>
    <w:rsid w:val="00DC4B2E"/>
    <w:rsid w:val="00DC4C97"/>
    <w:rsid w:val="00DC742D"/>
    <w:rsid w:val="00DD0A9E"/>
    <w:rsid w:val="00DD0E9F"/>
    <w:rsid w:val="00DD3122"/>
    <w:rsid w:val="00DD318A"/>
    <w:rsid w:val="00DD464E"/>
    <w:rsid w:val="00DD4BB9"/>
    <w:rsid w:val="00DE1F61"/>
    <w:rsid w:val="00DE3F71"/>
    <w:rsid w:val="00DE4CBA"/>
    <w:rsid w:val="00DE5DD1"/>
    <w:rsid w:val="00DE6AC7"/>
    <w:rsid w:val="00DF539F"/>
    <w:rsid w:val="00DF5C6B"/>
    <w:rsid w:val="00DF691F"/>
    <w:rsid w:val="00E00E39"/>
    <w:rsid w:val="00E12385"/>
    <w:rsid w:val="00E12F17"/>
    <w:rsid w:val="00E1715C"/>
    <w:rsid w:val="00E26063"/>
    <w:rsid w:val="00E304C3"/>
    <w:rsid w:val="00E33483"/>
    <w:rsid w:val="00E33D5C"/>
    <w:rsid w:val="00E47217"/>
    <w:rsid w:val="00E474F9"/>
    <w:rsid w:val="00E6489D"/>
    <w:rsid w:val="00E64B75"/>
    <w:rsid w:val="00E65973"/>
    <w:rsid w:val="00E65ACB"/>
    <w:rsid w:val="00E67DAE"/>
    <w:rsid w:val="00E70AC3"/>
    <w:rsid w:val="00E80002"/>
    <w:rsid w:val="00E80EB0"/>
    <w:rsid w:val="00E833D0"/>
    <w:rsid w:val="00E85E42"/>
    <w:rsid w:val="00E90570"/>
    <w:rsid w:val="00E94F2B"/>
    <w:rsid w:val="00E96297"/>
    <w:rsid w:val="00EA0285"/>
    <w:rsid w:val="00EA079B"/>
    <w:rsid w:val="00EA08BE"/>
    <w:rsid w:val="00EA5CFA"/>
    <w:rsid w:val="00EA63BC"/>
    <w:rsid w:val="00EA7F21"/>
    <w:rsid w:val="00EB1239"/>
    <w:rsid w:val="00EB1A78"/>
    <w:rsid w:val="00EB44F0"/>
    <w:rsid w:val="00EB7355"/>
    <w:rsid w:val="00EC2F4C"/>
    <w:rsid w:val="00EC4491"/>
    <w:rsid w:val="00EC5745"/>
    <w:rsid w:val="00ED176E"/>
    <w:rsid w:val="00ED5649"/>
    <w:rsid w:val="00EE1519"/>
    <w:rsid w:val="00EE2F3D"/>
    <w:rsid w:val="00EE61CE"/>
    <w:rsid w:val="00EF005F"/>
    <w:rsid w:val="00EF343D"/>
    <w:rsid w:val="00EF4C8B"/>
    <w:rsid w:val="00EF5690"/>
    <w:rsid w:val="00EF607A"/>
    <w:rsid w:val="00F02C31"/>
    <w:rsid w:val="00F1197E"/>
    <w:rsid w:val="00F11BCC"/>
    <w:rsid w:val="00F15243"/>
    <w:rsid w:val="00F16695"/>
    <w:rsid w:val="00F17E9B"/>
    <w:rsid w:val="00F23A9D"/>
    <w:rsid w:val="00F24AC2"/>
    <w:rsid w:val="00F303F1"/>
    <w:rsid w:val="00F32F43"/>
    <w:rsid w:val="00F35F45"/>
    <w:rsid w:val="00F3669E"/>
    <w:rsid w:val="00F37A22"/>
    <w:rsid w:val="00F400F9"/>
    <w:rsid w:val="00F402B7"/>
    <w:rsid w:val="00F4748E"/>
    <w:rsid w:val="00F55AB1"/>
    <w:rsid w:val="00F57569"/>
    <w:rsid w:val="00F73BA5"/>
    <w:rsid w:val="00F74C7A"/>
    <w:rsid w:val="00F80AB4"/>
    <w:rsid w:val="00F82915"/>
    <w:rsid w:val="00F85940"/>
    <w:rsid w:val="00F86B1E"/>
    <w:rsid w:val="00F909EC"/>
    <w:rsid w:val="00F97158"/>
    <w:rsid w:val="00F975D7"/>
    <w:rsid w:val="00FA5CD0"/>
    <w:rsid w:val="00FA68AF"/>
    <w:rsid w:val="00FB6ED0"/>
    <w:rsid w:val="00FC3CB6"/>
    <w:rsid w:val="00FC4A0B"/>
    <w:rsid w:val="00FC4F21"/>
    <w:rsid w:val="00FD50BD"/>
    <w:rsid w:val="00FE01D9"/>
    <w:rsid w:val="00FE22ED"/>
    <w:rsid w:val="00FE3EDC"/>
    <w:rsid w:val="00FE4284"/>
    <w:rsid w:val="00FF20CD"/>
    <w:rsid w:val="00FF5433"/>
    <w:rsid w:val="00FF5EAA"/>
    <w:rsid w:val="00FF62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A4C70"/>
  <w15:chartTrackingRefBased/>
  <w15:docId w15:val="{B5C3034E-0868-41E0-ACF0-7134ECD9E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3B49"/>
    <w:pPr>
      <w:spacing w:after="0" w:line="240" w:lineRule="auto"/>
    </w:pPr>
    <w:rPr>
      <w:rFonts w:ascii="Arial" w:eastAsia="MS Mincho" w:hAnsi="Arial" w:cs="Times New Roman"/>
      <w:noProof/>
      <w:sz w:val="20"/>
      <w:szCs w:val="20"/>
      <w:lang w:eastAsia="ja-JP"/>
    </w:rPr>
  </w:style>
  <w:style w:type="paragraph" w:styleId="Antrat1">
    <w:name w:val="heading 1"/>
    <w:basedOn w:val="prastasis"/>
    <w:next w:val="prastasis"/>
    <w:link w:val="Antrat1Diagrama"/>
    <w:qFormat/>
    <w:rsid w:val="00486770"/>
    <w:pPr>
      <w:keepNext/>
      <w:keepLines/>
      <w:numPr>
        <w:numId w:val="1"/>
      </w:numPr>
      <w:suppressAutoHyphens/>
      <w:spacing w:before="360" w:after="360"/>
      <w:jc w:val="both"/>
      <w:outlineLvl w:val="0"/>
    </w:pPr>
    <w:rPr>
      <w:rFonts w:ascii="Times New Roman Bold" w:eastAsia="Times New Roman" w:hAnsi="Times New Roman Bold" w:cs="Times New Roman Bold"/>
      <w:b/>
      <w:bCs/>
      <w:caps/>
      <w:noProof w:val="0"/>
      <w:color w:val="000000"/>
      <w:sz w:val="24"/>
      <w:szCs w:val="28"/>
      <w:lang w:eastAsia="ar-SA"/>
    </w:rPr>
  </w:style>
  <w:style w:type="paragraph" w:styleId="Antrat2">
    <w:name w:val="heading 2"/>
    <w:basedOn w:val="Antrat1"/>
    <w:next w:val="prastasis"/>
    <w:link w:val="Antrat2Diagrama"/>
    <w:qFormat/>
    <w:rsid w:val="00486770"/>
    <w:pPr>
      <w:numPr>
        <w:ilvl w:val="1"/>
      </w:numPr>
      <w:tabs>
        <w:tab w:val="left" w:pos="360"/>
      </w:tabs>
      <w:ind w:left="681" w:hanging="397"/>
      <w:outlineLvl w:val="1"/>
    </w:pPr>
    <w:rPr>
      <w:bCs w:val="0"/>
      <w:color w:val="auto"/>
      <w:szCs w:val="26"/>
    </w:rPr>
  </w:style>
  <w:style w:type="paragraph" w:styleId="Antrat3">
    <w:name w:val="heading 3"/>
    <w:basedOn w:val="prastasis"/>
    <w:next w:val="prastasis"/>
    <w:link w:val="Antrat3Diagrama"/>
    <w:qFormat/>
    <w:rsid w:val="00486770"/>
    <w:pPr>
      <w:keepNext/>
      <w:keepLines/>
      <w:numPr>
        <w:ilvl w:val="2"/>
        <w:numId w:val="1"/>
      </w:numPr>
      <w:suppressAutoHyphens/>
      <w:spacing w:before="240" w:after="120"/>
      <w:jc w:val="both"/>
      <w:outlineLvl w:val="2"/>
    </w:pPr>
    <w:rPr>
      <w:rFonts w:ascii="Times New Roman Bold" w:eastAsia="Times New Roman" w:hAnsi="Times New Roman Bold" w:cs="Times New Roman Bold"/>
      <w:b/>
      <w:bCs/>
      <w:noProof w:val="0"/>
      <w:sz w:val="24"/>
      <w:szCs w:val="22"/>
      <w:lang w:eastAsia="ar-SA"/>
    </w:rPr>
  </w:style>
  <w:style w:type="paragraph" w:styleId="Antrat4">
    <w:name w:val="heading 4"/>
    <w:basedOn w:val="prastasis"/>
    <w:next w:val="prastasis"/>
    <w:link w:val="Antrat4Diagrama"/>
    <w:qFormat/>
    <w:rsid w:val="00486770"/>
    <w:pPr>
      <w:keepNext/>
      <w:numPr>
        <w:ilvl w:val="3"/>
        <w:numId w:val="1"/>
      </w:numPr>
      <w:suppressAutoHyphens/>
      <w:spacing w:before="240" w:after="60"/>
      <w:jc w:val="both"/>
      <w:outlineLvl w:val="3"/>
    </w:pPr>
    <w:rPr>
      <w:rFonts w:ascii="Times New Roman" w:eastAsia="Calibri" w:hAnsi="Times New Roman"/>
      <w:b/>
      <w:bCs/>
      <w:noProof w:val="0"/>
      <w:sz w:val="28"/>
      <w:szCs w:val="28"/>
      <w:lang w:eastAsia="ar-SA"/>
    </w:rPr>
  </w:style>
  <w:style w:type="paragraph" w:styleId="Antrat5">
    <w:name w:val="heading 5"/>
    <w:basedOn w:val="prastasis"/>
    <w:next w:val="prastasis"/>
    <w:link w:val="Antrat5Diagrama"/>
    <w:qFormat/>
    <w:rsid w:val="00486770"/>
    <w:pPr>
      <w:numPr>
        <w:ilvl w:val="4"/>
        <w:numId w:val="1"/>
      </w:numPr>
      <w:suppressAutoHyphens/>
      <w:spacing w:before="240" w:after="60"/>
      <w:jc w:val="both"/>
      <w:outlineLvl w:val="4"/>
    </w:pPr>
    <w:rPr>
      <w:rFonts w:ascii="Times New Roman" w:eastAsia="Calibri" w:hAnsi="Times New Roman"/>
      <w:b/>
      <w:bCs/>
      <w:i/>
      <w:iCs/>
      <w:noProof w:val="0"/>
      <w:sz w:val="26"/>
      <w:szCs w:val="26"/>
      <w:lang w:eastAsia="ar-SA"/>
    </w:rPr>
  </w:style>
  <w:style w:type="paragraph" w:styleId="Antrat6">
    <w:name w:val="heading 6"/>
    <w:basedOn w:val="prastasis"/>
    <w:next w:val="prastasis"/>
    <w:link w:val="Antrat6Diagrama"/>
    <w:qFormat/>
    <w:rsid w:val="00486770"/>
    <w:pPr>
      <w:numPr>
        <w:ilvl w:val="5"/>
        <w:numId w:val="1"/>
      </w:numPr>
      <w:suppressAutoHyphens/>
      <w:spacing w:before="240" w:after="60"/>
      <w:jc w:val="both"/>
      <w:outlineLvl w:val="5"/>
    </w:pPr>
    <w:rPr>
      <w:rFonts w:ascii="Times New Roman" w:eastAsia="Calibri" w:hAnsi="Times New Roman"/>
      <w:b/>
      <w:bCs/>
      <w:noProof w:val="0"/>
      <w:sz w:val="22"/>
      <w:szCs w:val="22"/>
      <w:lang w:eastAsia="ar-SA"/>
    </w:rPr>
  </w:style>
  <w:style w:type="paragraph" w:styleId="Antrat7">
    <w:name w:val="heading 7"/>
    <w:basedOn w:val="prastasis"/>
    <w:next w:val="prastasis"/>
    <w:link w:val="Antrat7Diagrama"/>
    <w:qFormat/>
    <w:rsid w:val="00486770"/>
    <w:pPr>
      <w:numPr>
        <w:ilvl w:val="6"/>
        <w:numId w:val="1"/>
      </w:numPr>
      <w:suppressAutoHyphens/>
      <w:spacing w:before="240" w:after="60"/>
      <w:jc w:val="both"/>
      <w:outlineLvl w:val="6"/>
    </w:pPr>
    <w:rPr>
      <w:rFonts w:ascii="Times New Roman" w:eastAsia="Calibri" w:hAnsi="Times New Roman"/>
      <w:noProof w:val="0"/>
      <w:sz w:val="24"/>
      <w:szCs w:val="24"/>
      <w:lang w:eastAsia="ar-SA"/>
    </w:rPr>
  </w:style>
  <w:style w:type="paragraph" w:styleId="Antrat8">
    <w:name w:val="heading 8"/>
    <w:basedOn w:val="prastasis"/>
    <w:next w:val="prastasis"/>
    <w:link w:val="Antrat8Diagrama"/>
    <w:qFormat/>
    <w:rsid w:val="00486770"/>
    <w:pPr>
      <w:numPr>
        <w:ilvl w:val="7"/>
        <w:numId w:val="1"/>
      </w:numPr>
      <w:suppressAutoHyphens/>
      <w:spacing w:before="240" w:after="60"/>
      <w:jc w:val="both"/>
      <w:outlineLvl w:val="7"/>
    </w:pPr>
    <w:rPr>
      <w:rFonts w:ascii="Times New Roman" w:eastAsia="Calibri" w:hAnsi="Times New Roman"/>
      <w:i/>
      <w:iCs/>
      <w:noProof w:val="0"/>
      <w:sz w:val="24"/>
      <w:szCs w:val="24"/>
      <w:lang w:eastAsia="ar-SA"/>
    </w:rPr>
  </w:style>
  <w:style w:type="paragraph" w:styleId="Antrat9">
    <w:name w:val="heading 9"/>
    <w:basedOn w:val="prastasis"/>
    <w:next w:val="prastasis"/>
    <w:link w:val="Antrat9Diagrama"/>
    <w:qFormat/>
    <w:rsid w:val="00486770"/>
    <w:pPr>
      <w:numPr>
        <w:ilvl w:val="8"/>
        <w:numId w:val="1"/>
      </w:numPr>
      <w:suppressAutoHyphens/>
      <w:spacing w:before="240" w:after="60"/>
      <w:jc w:val="both"/>
      <w:outlineLvl w:val="8"/>
    </w:pPr>
    <w:rPr>
      <w:rFonts w:eastAsia="Calibri" w:cs="Arial"/>
      <w:noProof w:val="0"/>
      <w:sz w:val="22"/>
      <w:szCs w:val="2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0">
    <w:name w:val="Body Text"/>
    <w:basedOn w:val="prastasis"/>
    <w:link w:val="PagrindinistekstasDiagrama"/>
    <w:rsid w:val="00963B49"/>
    <w:pPr>
      <w:spacing w:after="120"/>
      <w:ind w:firstLine="680"/>
      <w:jc w:val="both"/>
    </w:pPr>
  </w:style>
  <w:style w:type="character" w:customStyle="1" w:styleId="PagrindinistekstasDiagrama">
    <w:name w:val="Pagrindinis tekstas Diagrama"/>
    <w:basedOn w:val="Numatytasispastraiposriftas"/>
    <w:link w:val="Pagrindinistekstas0"/>
    <w:rsid w:val="00963B49"/>
    <w:rPr>
      <w:rFonts w:ascii="Arial" w:eastAsia="MS Mincho" w:hAnsi="Arial" w:cs="Times New Roman"/>
      <w:noProof/>
      <w:sz w:val="20"/>
      <w:szCs w:val="20"/>
      <w:lang w:eastAsia="ja-JP"/>
    </w:rPr>
  </w:style>
  <w:style w:type="paragraph" w:customStyle="1" w:styleId="BodyText1">
    <w:name w:val="Body Text1"/>
    <w:rsid w:val="00963B49"/>
    <w:pPr>
      <w:spacing w:after="0" w:line="240" w:lineRule="auto"/>
      <w:ind w:firstLine="312"/>
      <w:jc w:val="both"/>
    </w:pPr>
    <w:rPr>
      <w:rFonts w:ascii="TimesLT" w:eastAsia="Times New Roman" w:hAnsi="TimesLT" w:cs="Times New Roman"/>
      <w:sz w:val="20"/>
      <w:szCs w:val="20"/>
      <w:lang w:val="en-GB"/>
    </w:rPr>
  </w:style>
  <w:style w:type="paragraph" w:customStyle="1" w:styleId="Default">
    <w:name w:val="Default"/>
    <w:rsid w:val="00963B4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Hipersaitas">
    <w:name w:val="Hyperlink"/>
    <w:basedOn w:val="Numatytasispastraiposriftas"/>
    <w:uiPriority w:val="99"/>
    <w:unhideWhenUsed/>
    <w:rsid w:val="00963B49"/>
    <w:rPr>
      <w:color w:val="0563C1" w:themeColor="hyperlink"/>
      <w:u w:val="single"/>
    </w:rPr>
  </w:style>
  <w:style w:type="character" w:styleId="Paminjimas">
    <w:name w:val="Mention"/>
    <w:basedOn w:val="Numatytasispastraiposriftas"/>
    <w:uiPriority w:val="99"/>
    <w:semiHidden/>
    <w:unhideWhenUsed/>
    <w:rsid w:val="00963B49"/>
    <w:rPr>
      <w:color w:val="2B579A"/>
      <w:shd w:val="clear" w:color="auto" w:fill="E6E6E6"/>
    </w:rPr>
  </w:style>
  <w:style w:type="character" w:styleId="Perirtashipersaitas">
    <w:name w:val="FollowedHyperlink"/>
    <w:basedOn w:val="Numatytasispastraiposriftas"/>
    <w:uiPriority w:val="99"/>
    <w:semiHidden/>
    <w:unhideWhenUsed/>
    <w:rsid w:val="001400ED"/>
    <w:rPr>
      <w:color w:val="954F72" w:themeColor="followedHyperlink"/>
      <w:u w:val="single"/>
    </w:rPr>
  </w:style>
  <w:style w:type="character" w:customStyle="1" w:styleId="Antrat1Diagrama">
    <w:name w:val="Antraštė 1 Diagrama"/>
    <w:basedOn w:val="Numatytasispastraiposriftas"/>
    <w:link w:val="Antrat1"/>
    <w:rsid w:val="00486770"/>
    <w:rPr>
      <w:rFonts w:ascii="Times New Roman Bold" w:eastAsia="Times New Roman" w:hAnsi="Times New Roman Bold" w:cs="Times New Roman Bold"/>
      <w:b/>
      <w:bCs/>
      <w:caps/>
      <w:color w:val="000000"/>
      <w:sz w:val="24"/>
      <w:szCs w:val="28"/>
      <w:lang w:eastAsia="ar-SA"/>
    </w:rPr>
  </w:style>
  <w:style w:type="character" w:customStyle="1" w:styleId="Antrat2Diagrama">
    <w:name w:val="Antraštė 2 Diagrama"/>
    <w:basedOn w:val="Numatytasispastraiposriftas"/>
    <w:link w:val="Antrat2"/>
    <w:rsid w:val="00486770"/>
    <w:rPr>
      <w:rFonts w:ascii="Times New Roman Bold" w:eastAsia="Times New Roman" w:hAnsi="Times New Roman Bold" w:cs="Times New Roman Bold"/>
      <w:b/>
      <w:caps/>
      <w:sz w:val="24"/>
      <w:szCs w:val="26"/>
      <w:lang w:eastAsia="ar-SA"/>
    </w:rPr>
  </w:style>
  <w:style w:type="character" w:customStyle="1" w:styleId="Antrat3Diagrama">
    <w:name w:val="Antraštė 3 Diagrama"/>
    <w:basedOn w:val="Numatytasispastraiposriftas"/>
    <w:link w:val="Antrat3"/>
    <w:rsid w:val="00486770"/>
    <w:rPr>
      <w:rFonts w:ascii="Times New Roman Bold" w:eastAsia="Times New Roman" w:hAnsi="Times New Roman Bold" w:cs="Times New Roman Bold"/>
      <w:b/>
      <w:bCs/>
      <w:sz w:val="24"/>
      <w:lang w:eastAsia="ar-SA"/>
    </w:rPr>
  </w:style>
  <w:style w:type="character" w:customStyle="1" w:styleId="Antrat4Diagrama">
    <w:name w:val="Antraštė 4 Diagrama"/>
    <w:basedOn w:val="Numatytasispastraiposriftas"/>
    <w:link w:val="Antrat4"/>
    <w:rsid w:val="00486770"/>
    <w:rPr>
      <w:rFonts w:ascii="Times New Roman" w:eastAsia="Calibri" w:hAnsi="Times New Roman" w:cs="Times New Roman"/>
      <w:b/>
      <w:bCs/>
      <w:sz w:val="28"/>
      <w:szCs w:val="28"/>
      <w:lang w:eastAsia="ar-SA"/>
    </w:rPr>
  </w:style>
  <w:style w:type="character" w:customStyle="1" w:styleId="Antrat5Diagrama">
    <w:name w:val="Antraštė 5 Diagrama"/>
    <w:basedOn w:val="Numatytasispastraiposriftas"/>
    <w:link w:val="Antrat5"/>
    <w:rsid w:val="00486770"/>
    <w:rPr>
      <w:rFonts w:ascii="Times New Roman" w:eastAsia="Calibri" w:hAnsi="Times New Roman" w:cs="Times New Roman"/>
      <w:b/>
      <w:bCs/>
      <w:i/>
      <w:iCs/>
      <w:sz w:val="26"/>
      <w:szCs w:val="26"/>
      <w:lang w:eastAsia="ar-SA"/>
    </w:rPr>
  </w:style>
  <w:style w:type="character" w:customStyle="1" w:styleId="Antrat6Diagrama">
    <w:name w:val="Antraštė 6 Diagrama"/>
    <w:basedOn w:val="Numatytasispastraiposriftas"/>
    <w:link w:val="Antrat6"/>
    <w:rsid w:val="00486770"/>
    <w:rPr>
      <w:rFonts w:ascii="Times New Roman" w:eastAsia="Calibri" w:hAnsi="Times New Roman" w:cs="Times New Roman"/>
      <w:b/>
      <w:bCs/>
      <w:lang w:eastAsia="ar-SA"/>
    </w:rPr>
  </w:style>
  <w:style w:type="character" w:customStyle="1" w:styleId="Antrat7Diagrama">
    <w:name w:val="Antraštė 7 Diagrama"/>
    <w:basedOn w:val="Numatytasispastraiposriftas"/>
    <w:link w:val="Antrat7"/>
    <w:rsid w:val="00486770"/>
    <w:rPr>
      <w:rFonts w:ascii="Times New Roman" w:eastAsia="Calibri" w:hAnsi="Times New Roman" w:cs="Times New Roman"/>
      <w:sz w:val="24"/>
      <w:szCs w:val="24"/>
      <w:lang w:eastAsia="ar-SA"/>
    </w:rPr>
  </w:style>
  <w:style w:type="character" w:customStyle="1" w:styleId="Antrat8Diagrama">
    <w:name w:val="Antraštė 8 Diagrama"/>
    <w:basedOn w:val="Numatytasispastraiposriftas"/>
    <w:link w:val="Antrat8"/>
    <w:rsid w:val="00486770"/>
    <w:rPr>
      <w:rFonts w:ascii="Times New Roman" w:eastAsia="Calibri" w:hAnsi="Times New Roman" w:cs="Times New Roman"/>
      <w:i/>
      <w:iCs/>
      <w:sz w:val="24"/>
      <w:szCs w:val="24"/>
      <w:lang w:eastAsia="ar-SA"/>
    </w:rPr>
  </w:style>
  <w:style w:type="character" w:customStyle="1" w:styleId="Antrat9Diagrama">
    <w:name w:val="Antraštė 9 Diagrama"/>
    <w:basedOn w:val="Numatytasispastraiposriftas"/>
    <w:link w:val="Antrat9"/>
    <w:rsid w:val="00486770"/>
    <w:rPr>
      <w:rFonts w:ascii="Arial" w:eastAsia="Calibri" w:hAnsi="Arial" w:cs="Arial"/>
      <w:lang w:eastAsia="ar-SA"/>
    </w:rPr>
  </w:style>
  <w:style w:type="paragraph" w:styleId="Sraopastraipa">
    <w:name w:val="List Paragraph"/>
    <w:aliases w:val="ERP-List Paragraph,List Paragraph1,List Paragraph11,List Paragraph21,Lentele,List Paragraph2,Table of contents numbered,Buletai,Bullet EY,lp1,Bullet 1,Use Case List Paragraph,Numbering,List Paragraph111,List Paragraph Red,VARNELES"/>
    <w:basedOn w:val="prastasis"/>
    <w:link w:val="SraopastraipaDiagrama"/>
    <w:uiPriority w:val="34"/>
    <w:qFormat/>
    <w:rsid w:val="00486770"/>
    <w:pPr>
      <w:numPr>
        <w:numId w:val="2"/>
      </w:numPr>
      <w:tabs>
        <w:tab w:val="left" w:pos="425"/>
      </w:tabs>
      <w:suppressAutoHyphens/>
      <w:jc w:val="both"/>
    </w:pPr>
    <w:rPr>
      <w:rFonts w:ascii="Times New Roman" w:eastAsia="Calibri" w:hAnsi="Times New Roman"/>
      <w:noProof w:val="0"/>
      <w:sz w:val="24"/>
      <w:szCs w:val="22"/>
      <w:lang w:eastAsia="ar-SA"/>
    </w:rPr>
  </w:style>
  <w:style w:type="character" w:customStyle="1" w:styleId="SraopastraipaDiagrama">
    <w:name w:val="Sąrašo pastraipa Diagrama"/>
    <w:aliases w:val="ERP-List Paragraph Diagrama,List Paragraph1 Diagrama,List Paragraph11 Diagrama,List Paragraph21 Diagrama,Lentele Diagrama,List Paragraph2 Diagrama,Table of contents numbered Diagrama,Buletai Diagrama,Bullet EY Diagrama"/>
    <w:basedOn w:val="Numatytasispastraiposriftas"/>
    <w:link w:val="Sraopastraipa"/>
    <w:uiPriority w:val="34"/>
    <w:locked/>
    <w:rsid w:val="002B6981"/>
    <w:rPr>
      <w:rFonts w:ascii="Times New Roman" w:eastAsia="Calibri" w:hAnsi="Times New Roman" w:cs="Times New Roman"/>
      <w:sz w:val="24"/>
      <w:lang w:eastAsia="ar-SA"/>
    </w:rPr>
  </w:style>
  <w:style w:type="paragraph" w:customStyle="1" w:styleId="Heading2">
    <w:name w:val="Heading2"/>
    <w:basedOn w:val="Heading1"/>
    <w:qFormat/>
    <w:rsid w:val="002B6981"/>
    <w:pPr>
      <w:numPr>
        <w:ilvl w:val="1"/>
      </w:numPr>
      <w:tabs>
        <w:tab w:val="num" w:pos="360"/>
      </w:tabs>
      <w:ind w:left="1440" w:hanging="360"/>
    </w:pPr>
    <w:rPr>
      <w:caps w:val="0"/>
    </w:rPr>
  </w:style>
  <w:style w:type="paragraph" w:customStyle="1" w:styleId="Heading1">
    <w:name w:val="Heading1"/>
    <w:basedOn w:val="Antrat1"/>
    <w:next w:val="Antrat1"/>
    <w:qFormat/>
    <w:rsid w:val="002B6981"/>
    <w:pPr>
      <w:keepNext w:val="0"/>
      <w:keepLines w:val="0"/>
      <w:widowControl w:val="0"/>
      <w:numPr>
        <w:numId w:val="5"/>
      </w:numPr>
      <w:tabs>
        <w:tab w:val="num" w:pos="360"/>
      </w:tabs>
      <w:suppressAutoHyphens w:val="0"/>
      <w:ind w:left="720" w:firstLine="0"/>
      <w:jc w:val="center"/>
    </w:pPr>
    <w:rPr>
      <w:rFonts w:ascii="Times New Roman" w:hAnsi="Times New Roman" w:cs="Times New Roman"/>
      <w:bCs w:val="0"/>
      <w:color w:val="auto"/>
      <w:szCs w:val="24"/>
      <w:lang w:val="x-none" w:eastAsia="x-none"/>
    </w:rPr>
  </w:style>
  <w:style w:type="paragraph" w:customStyle="1" w:styleId="Pagrindinistekstas">
    <w:name w:val="_Pagrindinis tekstas"/>
    <w:basedOn w:val="prastasis"/>
    <w:link w:val="PagrindinistekstasChar"/>
    <w:qFormat/>
    <w:rsid w:val="002B6981"/>
    <w:pPr>
      <w:numPr>
        <w:ilvl w:val="2"/>
        <w:numId w:val="5"/>
      </w:numPr>
      <w:spacing w:before="60"/>
      <w:jc w:val="both"/>
    </w:pPr>
    <w:rPr>
      <w:rFonts w:ascii="Times New Roman" w:eastAsia="Times New Roman" w:hAnsi="Times New Roman"/>
      <w:noProof w:val="0"/>
      <w:sz w:val="22"/>
      <w:szCs w:val="22"/>
      <w:lang w:eastAsia="lt-LT"/>
    </w:rPr>
  </w:style>
  <w:style w:type="character" w:customStyle="1" w:styleId="PagrindinistekstasChar">
    <w:name w:val="_Pagrindinis tekstas Char"/>
    <w:basedOn w:val="Numatytasispastraiposriftas"/>
    <w:link w:val="Pagrindinistekstas"/>
    <w:rsid w:val="002B6981"/>
    <w:rPr>
      <w:rFonts w:ascii="Times New Roman" w:eastAsia="Times New Roman" w:hAnsi="Times New Roman" w:cs="Times New Roman"/>
      <w:lang w:eastAsia="lt-LT"/>
    </w:rPr>
  </w:style>
  <w:style w:type="paragraph" w:styleId="Turinioantrat">
    <w:name w:val="TOC Heading"/>
    <w:basedOn w:val="Antrat1"/>
    <w:next w:val="prastasis"/>
    <w:uiPriority w:val="39"/>
    <w:unhideWhenUsed/>
    <w:qFormat/>
    <w:rsid w:val="0013364D"/>
    <w:pPr>
      <w:numPr>
        <w:numId w:val="0"/>
      </w:numPr>
      <w:suppressAutoHyphens w:val="0"/>
      <w:spacing w:before="240" w:after="0" w:line="259" w:lineRule="auto"/>
      <w:jc w:val="left"/>
      <w:outlineLvl w:val="9"/>
    </w:pPr>
    <w:rPr>
      <w:rFonts w:asciiTheme="majorHAnsi" w:eastAsiaTheme="majorEastAsia" w:hAnsiTheme="majorHAnsi" w:cstheme="majorBidi"/>
      <w:b w:val="0"/>
      <w:bCs w:val="0"/>
      <w:caps w:val="0"/>
      <w:color w:val="2F5496" w:themeColor="accent1" w:themeShade="BF"/>
      <w:sz w:val="32"/>
      <w:szCs w:val="32"/>
      <w:lang w:eastAsia="lt-LT"/>
    </w:rPr>
  </w:style>
  <w:style w:type="paragraph" w:styleId="Turinys1">
    <w:name w:val="toc 1"/>
    <w:basedOn w:val="prastasis"/>
    <w:next w:val="prastasis"/>
    <w:autoRedefine/>
    <w:uiPriority w:val="39"/>
    <w:unhideWhenUsed/>
    <w:rsid w:val="0013364D"/>
    <w:pPr>
      <w:spacing w:after="100"/>
    </w:pPr>
  </w:style>
  <w:style w:type="table" w:styleId="Lentelstinklelis">
    <w:name w:val="Table Grid"/>
    <w:basedOn w:val="prastojilentel"/>
    <w:uiPriority w:val="39"/>
    <w:rsid w:val="00C67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2">
    <w:name w:val="toc 2"/>
    <w:basedOn w:val="prastasis"/>
    <w:next w:val="prastasis"/>
    <w:autoRedefine/>
    <w:uiPriority w:val="39"/>
    <w:unhideWhenUsed/>
    <w:rsid w:val="009E3E31"/>
    <w:pPr>
      <w:spacing w:after="100"/>
      <w:ind w:left="200"/>
    </w:pPr>
  </w:style>
  <w:style w:type="character" w:styleId="Komentaronuoroda">
    <w:name w:val="annotation reference"/>
    <w:basedOn w:val="Numatytasispastraiposriftas"/>
    <w:uiPriority w:val="99"/>
    <w:semiHidden/>
    <w:unhideWhenUsed/>
    <w:rsid w:val="003B764D"/>
    <w:rPr>
      <w:sz w:val="16"/>
      <w:szCs w:val="16"/>
    </w:rPr>
  </w:style>
  <w:style w:type="paragraph" w:styleId="Komentarotekstas">
    <w:name w:val="annotation text"/>
    <w:basedOn w:val="prastasis"/>
    <w:link w:val="KomentarotekstasDiagrama"/>
    <w:uiPriority w:val="99"/>
    <w:unhideWhenUsed/>
    <w:rsid w:val="003B764D"/>
  </w:style>
  <w:style w:type="character" w:customStyle="1" w:styleId="KomentarotekstasDiagrama">
    <w:name w:val="Komentaro tekstas Diagrama"/>
    <w:basedOn w:val="Numatytasispastraiposriftas"/>
    <w:link w:val="Komentarotekstas"/>
    <w:uiPriority w:val="99"/>
    <w:rsid w:val="003B764D"/>
    <w:rPr>
      <w:rFonts w:ascii="Arial" w:eastAsia="MS Mincho" w:hAnsi="Arial" w:cs="Times New Roman"/>
      <w:noProof/>
      <w:sz w:val="20"/>
      <w:szCs w:val="20"/>
      <w:lang w:eastAsia="ja-JP"/>
    </w:rPr>
  </w:style>
  <w:style w:type="paragraph" w:styleId="Komentarotema">
    <w:name w:val="annotation subject"/>
    <w:basedOn w:val="Komentarotekstas"/>
    <w:next w:val="Komentarotekstas"/>
    <w:link w:val="KomentarotemaDiagrama"/>
    <w:uiPriority w:val="99"/>
    <w:semiHidden/>
    <w:unhideWhenUsed/>
    <w:rsid w:val="003B764D"/>
    <w:rPr>
      <w:b/>
      <w:bCs/>
    </w:rPr>
  </w:style>
  <w:style w:type="character" w:customStyle="1" w:styleId="KomentarotemaDiagrama">
    <w:name w:val="Komentaro tema Diagrama"/>
    <w:basedOn w:val="KomentarotekstasDiagrama"/>
    <w:link w:val="Komentarotema"/>
    <w:uiPriority w:val="99"/>
    <w:semiHidden/>
    <w:rsid w:val="003B764D"/>
    <w:rPr>
      <w:rFonts w:ascii="Arial" w:eastAsia="MS Mincho" w:hAnsi="Arial" w:cs="Times New Roman"/>
      <w:b/>
      <w:bCs/>
      <w:noProof/>
      <w:sz w:val="20"/>
      <w:szCs w:val="20"/>
      <w:lang w:eastAsia="ja-JP"/>
    </w:rPr>
  </w:style>
  <w:style w:type="paragraph" w:styleId="Debesliotekstas">
    <w:name w:val="Balloon Text"/>
    <w:basedOn w:val="prastasis"/>
    <w:link w:val="DebesliotekstasDiagrama"/>
    <w:uiPriority w:val="99"/>
    <w:semiHidden/>
    <w:unhideWhenUsed/>
    <w:rsid w:val="003B764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B764D"/>
    <w:rPr>
      <w:rFonts w:ascii="Segoe UI" w:eastAsia="MS Mincho" w:hAnsi="Segoe UI" w:cs="Segoe UI"/>
      <w:noProof/>
      <w:sz w:val="18"/>
      <w:szCs w:val="18"/>
      <w:lang w:eastAsia="ja-JP"/>
    </w:rPr>
  </w:style>
  <w:style w:type="paragraph" w:customStyle="1" w:styleId="ingressi">
    <w:name w:val="ingressi"/>
    <w:basedOn w:val="prastasis"/>
    <w:rsid w:val="00CF0EC1"/>
    <w:pPr>
      <w:spacing w:before="100" w:beforeAutospacing="1" w:after="100" w:afterAutospacing="1"/>
    </w:pPr>
    <w:rPr>
      <w:rFonts w:ascii="Times New Roman" w:eastAsia="Times New Roman" w:hAnsi="Times New Roman"/>
      <w:noProof w:val="0"/>
      <w:sz w:val="24"/>
      <w:szCs w:val="24"/>
      <w:lang w:eastAsia="lt-LT"/>
    </w:rPr>
  </w:style>
  <w:style w:type="character" w:styleId="Neapdorotaspaminjimas">
    <w:name w:val="Unresolved Mention"/>
    <w:basedOn w:val="Numatytasispastraiposriftas"/>
    <w:uiPriority w:val="99"/>
    <w:semiHidden/>
    <w:unhideWhenUsed/>
    <w:rsid w:val="007F0079"/>
    <w:rPr>
      <w:color w:val="808080"/>
      <w:shd w:val="clear" w:color="auto" w:fill="E6E6E6"/>
    </w:rPr>
  </w:style>
  <w:style w:type="paragraph" w:styleId="prastasiniatinklio">
    <w:name w:val="Normal (Web)"/>
    <w:basedOn w:val="prastasis"/>
    <w:uiPriority w:val="99"/>
    <w:semiHidden/>
    <w:unhideWhenUsed/>
    <w:rsid w:val="00B93220"/>
    <w:pPr>
      <w:spacing w:before="100" w:beforeAutospacing="1" w:after="100" w:afterAutospacing="1"/>
    </w:pPr>
    <w:rPr>
      <w:rFonts w:ascii="Calibri" w:eastAsia="Times New Roman" w:hAnsi="Calibri" w:cs="Calibri"/>
      <w:noProof w:val="0"/>
      <w:color w:val="000000"/>
      <w:sz w:val="22"/>
      <w:szCs w:val="22"/>
      <w:lang w:eastAsia="lt-LT"/>
    </w:rPr>
  </w:style>
  <w:style w:type="paragraph" w:styleId="Antrats">
    <w:name w:val="header"/>
    <w:basedOn w:val="prastasis"/>
    <w:link w:val="AntratsDiagrama"/>
    <w:uiPriority w:val="99"/>
    <w:unhideWhenUsed/>
    <w:rsid w:val="00275C2E"/>
    <w:pPr>
      <w:tabs>
        <w:tab w:val="center" w:pos="4513"/>
        <w:tab w:val="right" w:pos="9026"/>
      </w:tabs>
    </w:pPr>
  </w:style>
  <w:style w:type="character" w:customStyle="1" w:styleId="AntratsDiagrama">
    <w:name w:val="Antraštės Diagrama"/>
    <w:basedOn w:val="Numatytasispastraiposriftas"/>
    <w:link w:val="Antrats"/>
    <w:uiPriority w:val="99"/>
    <w:rsid w:val="00275C2E"/>
    <w:rPr>
      <w:rFonts w:ascii="Arial" w:eastAsia="MS Mincho" w:hAnsi="Arial" w:cs="Times New Roman"/>
      <w:noProof/>
      <w:sz w:val="20"/>
      <w:szCs w:val="20"/>
      <w:lang w:eastAsia="ja-JP"/>
    </w:rPr>
  </w:style>
  <w:style w:type="paragraph" w:styleId="Porat">
    <w:name w:val="footer"/>
    <w:basedOn w:val="prastasis"/>
    <w:link w:val="PoratDiagrama"/>
    <w:uiPriority w:val="99"/>
    <w:unhideWhenUsed/>
    <w:rsid w:val="00275C2E"/>
    <w:pPr>
      <w:tabs>
        <w:tab w:val="center" w:pos="4513"/>
        <w:tab w:val="right" w:pos="9026"/>
      </w:tabs>
    </w:pPr>
  </w:style>
  <w:style w:type="character" w:customStyle="1" w:styleId="PoratDiagrama">
    <w:name w:val="Poraštė Diagrama"/>
    <w:basedOn w:val="Numatytasispastraiposriftas"/>
    <w:link w:val="Porat"/>
    <w:uiPriority w:val="99"/>
    <w:rsid w:val="00275C2E"/>
    <w:rPr>
      <w:rFonts w:ascii="Arial" w:eastAsia="MS Mincho" w:hAnsi="Arial" w:cs="Times New Roman"/>
      <w:noProof/>
      <w:sz w:val="20"/>
      <w:szCs w:val="20"/>
      <w:lang w:eastAsia="ja-JP"/>
    </w:rPr>
  </w:style>
  <w:style w:type="paragraph" w:styleId="Puslapioinaostekstas">
    <w:name w:val="footnote text"/>
    <w:basedOn w:val="prastasis"/>
    <w:link w:val="PuslapioinaostekstasDiagrama"/>
    <w:uiPriority w:val="99"/>
    <w:semiHidden/>
    <w:unhideWhenUsed/>
    <w:rsid w:val="006576EA"/>
  </w:style>
  <w:style w:type="character" w:customStyle="1" w:styleId="PuslapioinaostekstasDiagrama">
    <w:name w:val="Puslapio išnašos tekstas Diagrama"/>
    <w:basedOn w:val="Numatytasispastraiposriftas"/>
    <w:link w:val="Puslapioinaostekstas"/>
    <w:uiPriority w:val="99"/>
    <w:semiHidden/>
    <w:rsid w:val="006576EA"/>
    <w:rPr>
      <w:rFonts w:ascii="Arial" w:eastAsia="MS Mincho" w:hAnsi="Arial" w:cs="Times New Roman"/>
      <w:noProof/>
      <w:sz w:val="20"/>
      <w:szCs w:val="20"/>
      <w:lang w:eastAsia="ja-JP"/>
    </w:rPr>
  </w:style>
  <w:style w:type="character" w:styleId="Puslapioinaosnuoroda">
    <w:name w:val="footnote reference"/>
    <w:basedOn w:val="Numatytasispastraiposriftas"/>
    <w:uiPriority w:val="99"/>
    <w:semiHidden/>
    <w:unhideWhenUsed/>
    <w:rsid w:val="006576EA"/>
    <w:rPr>
      <w:vertAlign w:val="superscript"/>
    </w:rPr>
  </w:style>
  <w:style w:type="paragraph" w:styleId="Dokumentoinaostekstas">
    <w:name w:val="endnote text"/>
    <w:basedOn w:val="prastasis"/>
    <w:link w:val="DokumentoinaostekstasDiagrama"/>
    <w:uiPriority w:val="99"/>
    <w:semiHidden/>
    <w:unhideWhenUsed/>
    <w:rsid w:val="006576EA"/>
  </w:style>
  <w:style w:type="character" w:customStyle="1" w:styleId="DokumentoinaostekstasDiagrama">
    <w:name w:val="Dokumento išnašos tekstas Diagrama"/>
    <w:basedOn w:val="Numatytasispastraiposriftas"/>
    <w:link w:val="Dokumentoinaostekstas"/>
    <w:uiPriority w:val="99"/>
    <w:semiHidden/>
    <w:rsid w:val="006576EA"/>
    <w:rPr>
      <w:rFonts w:ascii="Arial" w:eastAsia="MS Mincho" w:hAnsi="Arial" w:cs="Times New Roman"/>
      <w:noProof/>
      <w:sz w:val="20"/>
      <w:szCs w:val="20"/>
      <w:lang w:eastAsia="ja-JP"/>
    </w:rPr>
  </w:style>
  <w:style w:type="character" w:styleId="Dokumentoinaosnumeris">
    <w:name w:val="endnote reference"/>
    <w:basedOn w:val="Numatytasispastraiposriftas"/>
    <w:uiPriority w:val="99"/>
    <w:semiHidden/>
    <w:unhideWhenUsed/>
    <w:rsid w:val="006576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556207">
      <w:bodyDiv w:val="1"/>
      <w:marLeft w:val="0"/>
      <w:marRight w:val="0"/>
      <w:marTop w:val="0"/>
      <w:marBottom w:val="0"/>
      <w:divBdr>
        <w:top w:val="none" w:sz="0" w:space="0" w:color="auto"/>
        <w:left w:val="none" w:sz="0" w:space="0" w:color="auto"/>
        <w:bottom w:val="none" w:sz="0" w:space="0" w:color="auto"/>
        <w:right w:val="none" w:sz="0" w:space="0" w:color="auto"/>
      </w:divBdr>
    </w:div>
    <w:div w:id="326791438">
      <w:bodyDiv w:val="1"/>
      <w:marLeft w:val="0"/>
      <w:marRight w:val="0"/>
      <w:marTop w:val="0"/>
      <w:marBottom w:val="0"/>
      <w:divBdr>
        <w:top w:val="none" w:sz="0" w:space="0" w:color="auto"/>
        <w:left w:val="none" w:sz="0" w:space="0" w:color="auto"/>
        <w:bottom w:val="none" w:sz="0" w:space="0" w:color="auto"/>
        <w:right w:val="none" w:sz="0" w:space="0" w:color="auto"/>
      </w:divBdr>
    </w:div>
    <w:div w:id="599220067">
      <w:bodyDiv w:val="1"/>
      <w:marLeft w:val="0"/>
      <w:marRight w:val="0"/>
      <w:marTop w:val="0"/>
      <w:marBottom w:val="0"/>
      <w:divBdr>
        <w:top w:val="none" w:sz="0" w:space="0" w:color="auto"/>
        <w:left w:val="none" w:sz="0" w:space="0" w:color="auto"/>
        <w:bottom w:val="none" w:sz="0" w:space="0" w:color="auto"/>
        <w:right w:val="none" w:sz="0" w:space="0" w:color="auto"/>
      </w:divBdr>
    </w:div>
    <w:div w:id="667832027">
      <w:bodyDiv w:val="1"/>
      <w:marLeft w:val="0"/>
      <w:marRight w:val="0"/>
      <w:marTop w:val="0"/>
      <w:marBottom w:val="0"/>
      <w:divBdr>
        <w:top w:val="none" w:sz="0" w:space="0" w:color="auto"/>
        <w:left w:val="none" w:sz="0" w:space="0" w:color="auto"/>
        <w:bottom w:val="none" w:sz="0" w:space="0" w:color="auto"/>
        <w:right w:val="none" w:sz="0" w:space="0" w:color="auto"/>
      </w:divBdr>
    </w:div>
    <w:div w:id="678234403">
      <w:bodyDiv w:val="1"/>
      <w:marLeft w:val="0"/>
      <w:marRight w:val="0"/>
      <w:marTop w:val="0"/>
      <w:marBottom w:val="0"/>
      <w:divBdr>
        <w:top w:val="none" w:sz="0" w:space="0" w:color="auto"/>
        <w:left w:val="none" w:sz="0" w:space="0" w:color="auto"/>
        <w:bottom w:val="none" w:sz="0" w:space="0" w:color="auto"/>
        <w:right w:val="none" w:sz="0" w:space="0" w:color="auto"/>
      </w:divBdr>
    </w:div>
    <w:div w:id="770200695">
      <w:bodyDiv w:val="1"/>
      <w:marLeft w:val="0"/>
      <w:marRight w:val="0"/>
      <w:marTop w:val="0"/>
      <w:marBottom w:val="0"/>
      <w:divBdr>
        <w:top w:val="none" w:sz="0" w:space="0" w:color="auto"/>
        <w:left w:val="none" w:sz="0" w:space="0" w:color="auto"/>
        <w:bottom w:val="none" w:sz="0" w:space="0" w:color="auto"/>
        <w:right w:val="none" w:sz="0" w:space="0" w:color="auto"/>
      </w:divBdr>
    </w:div>
    <w:div w:id="806702517">
      <w:bodyDiv w:val="1"/>
      <w:marLeft w:val="0"/>
      <w:marRight w:val="0"/>
      <w:marTop w:val="0"/>
      <w:marBottom w:val="0"/>
      <w:divBdr>
        <w:top w:val="none" w:sz="0" w:space="0" w:color="auto"/>
        <w:left w:val="none" w:sz="0" w:space="0" w:color="auto"/>
        <w:bottom w:val="none" w:sz="0" w:space="0" w:color="auto"/>
        <w:right w:val="none" w:sz="0" w:space="0" w:color="auto"/>
      </w:divBdr>
    </w:div>
    <w:div w:id="809127053">
      <w:bodyDiv w:val="1"/>
      <w:marLeft w:val="0"/>
      <w:marRight w:val="0"/>
      <w:marTop w:val="0"/>
      <w:marBottom w:val="0"/>
      <w:divBdr>
        <w:top w:val="none" w:sz="0" w:space="0" w:color="auto"/>
        <w:left w:val="none" w:sz="0" w:space="0" w:color="auto"/>
        <w:bottom w:val="none" w:sz="0" w:space="0" w:color="auto"/>
        <w:right w:val="none" w:sz="0" w:space="0" w:color="auto"/>
      </w:divBdr>
    </w:div>
    <w:div w:id="878972233">
      <w:bodyDiv w:val="1"/>
      <w:marLeft w:val="0"/>
      <w:marRight w:val="0"/>
      <w:marTop w:val="0"/>
      <w:marBottom w:val="0"/>
      <w:divBdr>
        <w:top w:val="none" w:sz="0" w:space="0" w:color="auto"/>
        <w:left w:val="none" w:sz="0" w:space="0" w:color="auto"/>
        <w:bottom w:val="none" w:sz="0" w:space="0" w:color="auto"/>
        <w:right w:val="none" w:sz="0" w:space="0" w:color="auto"/>
      </w:divBdr>
    </w:div>
    <w:div w:id="961695602">
      <w:bodyDiv w:val="1"/>
      <w:marLeft w:val="0"/>
      <w:marRight w:val="0"/>
      <w:marTop w:val="0"/>
      <w:marBottom w:val="0"/>
      <w:divBdr>
        <w:top w:val="none" w:sz="0" w:space="0" w:color="auto"/>
        <w:left w:val="none" w:sz="0" w:space="0" w:color="auto"/>
        <w:bottom w:val="none" w:sz="0" w:space="0" w:color="auto"/>
        <w:right w:val="none" w:sz="0" w:space="0" w:color="auto"/>
      </w:divBdr>
    </w:div>
    <w:div w:id="976911919">
      <w:bodyDiv w:val="1"/>
      <w:marLeft w:val="0"/>
      <w:marRight w:val="0"/>
      <w:marTop w:val="0"/>
      <w:marBottom w:val="0"/>
      <w:divBdr>
        <w:top w:val="none" w:sz="0" w:space="0" w:color="auto"/>
        <w:left w:val="none" w:sz="0" w:space="0" w:color="auto"/>
        <w:bottom w:val="none" w:sz="0" w:space="0" w:color="auto"/>
        <w:right w:val="none" w:sz="0" w:space="0" w:color="auto"/>
      </w:divBdr>
    </w:div>
    <w:div w:id="1004479799">
      <w:bodyDiv w:val="1"/>
      <w:marLeft w:val="0"/>
      <w:marRight w:val="0"/>
      <w:marTop w:val="0"/>
      <w:marBottom w:val="0"/>
      <w:divBdr>
        <w:top w:val="none" w:sz="0" w:space="0" w:color="auto"/>
        <w:left w:val="none" w:sz="0" w:space="0" w:color="auto"/>
        <w:bottom w:val="none" w:sz="0" w:space="0" w:color="auto"/>
        <w:right w:val="none" w:sz="0" w:space="0" w:color="auto"/>
      </w:divBdr>
    </w:div>
    <w:div w:id="1288972986">
      <w:bodyDiv w:val="1"/>
      <w:marLeft w:val="0"/>
      <w:marRight w:val="0"/>
      <w:marTop w:val="0"/>
      <w:marBottom w:val="0"/>
      <w:divBdr>
        <w:top w:val="none" w:sz="0" w:space="0" w:color="auto"/>
        <w:left w:val="none" w:sz="0" w:space="0" w:color="auto"/>
        <w:bottom w:val="none" w:sz="0" w:space="0" w:color="auto"/>
        <w:right w:val="none" w:sz="0" w:space="0" w:color="auto"/>
      </w:divBdr>
    </w:div>
    <w:div w:id="1448432685">
      <w:bodyDiv w:val="1"/>
      <w:marLeft w:val="0"/>
      <w:marRight w:val="0"/>
      <w:marTop w:val="0"/>
      <w:marBottom w:val="0"/>
      <w:divBdr>
        <w:top w:val="none" w:sz="0" w:space="0" w:color="auto"/>
        <w:left w:val="none" w:sz="0" w:space="0" w:color="auto"/>
        <w:bottom w:val="none" w:sz="0" w:space="0" w:color="auto"/>
        <w:right w:val="none" w:sz="0" w:space="0" w:color="auto"/>
      </w:divBdr>
    </w:div>
    <w:div w:id="1551527104">
      <w:bodyDiv w:val="1"/>
      <w:marLeft w:val="0"/>
      <w:marRight w:val="0"/>
      <w:marTop w:val="0"/>
      <w:marBottom w:val="0"/>
      <w:divBdr>
        <w:top w:val="none" w:sz="0" w:space="0" w:color="auto"/>
        <w:left w:val="none" w:sz="0" w:space="0" w:color="auto"/>
        <w:bottom w:val="none" w:sz="0" w:space="0" w:color="auto"/>
        <w:right w:val="none" w:sz="0" w:space="0" w:color="auto"/>
      </w:divBdr>
    </w:div>
    <w:div w:id="1591814253">
      <w:bodyDiv w:val="1"/>
      <w:marLeft w:val="0"/>
      <w:marRight w:val="0"/>
      <w:marTop w:val="0"/>
      <w:marBottom w:val="0"/>
      <w:divBdr>
        <w:top w:val="none" w:sz="0" w:space="0" w:color="auto"/>
        <w:left w:val="none" w:sz="0" w:space="0" w:color="auto"/>
        <w:bottom w:val="none" w:sz="0" w:space="0" w:color="auto"/>
        <w:right w:val="none" w:sz="0" w:space="0" w:color="auto"/>
      </w:divBdr>
    </w:div>
    <w:div w:id="1728331440">
      <w:bodyDiv w:val="1"/>
      <w:marLeft w:val="0"/>
      <w:marRight w:val="0"/>
      <w:marTop w:val="0"/>
      <w:marBottom w:val="0"/>
      <w:divBdr>
        <w:top w:val="none" w:sz="0" w:space="0" w:color="auto"/>
        <w:left w:val="none" w:sz="0" w:space="0" w:color="auto"/>
        <w:bottom w:val="none" w:sz="0" w:space="0" w:color="auto"/>
        <w:right w:val="none" w:sz="0" w:space="0" w:color="auto"/>
      </w:divBdr>
    </w:div>
    <w:div w:id="195697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12" ma:contentTypeDescription="Create a new document." ma:contentTypeScope="" ma:versionID="13fbb5f4cd86141508cdb71eeff053f8">
  <xsd:schema xmlns:xsd="http://www.w3.org/2001/XMLSchema" xmlns:xs="http://www.w3.org/2001/XMLSchema" xmlns:p="http://schemas.microsoft.com/office/2006/metadata/properties" xmlns:ns2="99d0408b-8311-495b-85d1-8ab2a7a8f309" xmlns:ns3="792cc0e5-78ed-4bf2-9e00-f1b9f65a553d" targetNamespace="http://schemas.microsoft.com/office/2006/metadata/properties" ma:root="true" ma:fieldsID="ed2c633602fdac60cc25fe4ecd89bb72" ns2:_="" ns3:_="">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8C6687-DDE1-4A25-ABB3-212044B318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3E278C-19D9-4014-93AC-FFC02AE7B46C}">
  <ds:schemaRefs>
    <ds:schemaRef ds:uri="http://schemas.microsoft.com/sharepoint/v3/contenttype/forms"/>
  </ds:schemaRefs>
</ds:datastoreItem>
</file>

<file path=customXml/itemProps3.xml><?xml version="1.0" encoding="utf-8"?>
<ds:datastoreItem xmlns:ds="http://schemas.openxmlformats.org/officeDocument/2006/customXml" ds:itemID="{97B3E099-F706-4448-9ACC-CB6E05702850}">
  <ds:schemaRefs>
    <ds:schemaRef ds:uri="http://schemas.openxmlformats.org/officeDocument/2006/bibliography"/>
  </ds:schemaRefs>
</ds:datastoreItem>
</file>

<file path=customXml/itemProps4.xml><?xml version="1.0" encoding="utf-8"?>
<ds:datastoreItem xmlns:ds="http://schemas.openxmlformats.org/officeDocument/2006/customXml" ds:itemID="{59251087-B31E-414E-AEF9-78265D65A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1594</Words>
  <Characters>910</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Livija Martinenienė</cp:lastModifiedBy>
  <cp:revision>18</cp:revision>
  <cp:lastPrinted>2017-12-03T16:00:00Z</cp:lastPrinted>
  <dcterms:created xsi:type="dcterms:W3CDTF">2025-08-19T07:38:00Z</dcterms:created>
  <dcterms:modified xsi:type="dcterms:W3CDTF">2025-10-06T08:49:00Z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ies>
</file>