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3CF" w:rsidRPr="00611321" w:rsidRDefault="00F963CF" w:rsidP="00F963CF">
      <w:pPr>
        <w:pStyle w:val="Header"/>
        <w:jc w:val="right"/>
        <w:rPr>
          <w:sz w:val="22"/>
          <w:szCs w:val="22"/>
        </w:rPr>
      </w:pPr>
      <w:bookmarkStart w:id="0" w:name="_Ref38540913"/>
      <w:bookmarkStart w:id="1" w:name="_Ref38898051"/>
      <w:bookmarkStart w:id="2" w:name="_Ref38901392"/>
      <w:bookmarkStart w:id="3" w:name="_Toc126333944"/>
      <w:r w:rsidRPr="00611321">
        <w:rPr>
          <w:rFonts w:eastAsia="Calibri" w:cstheme="minorHAnsi"/>
          <w:color w:val="0070C0"/>
          <w:sz w:val="22"/>
          <w:szCs w:val="22"/>
        </w:rPr>
        <w:t>Pirkimo sąlygų 6 priedas „Pasiūlymo forma“</w:t>
      </w:r>
      <w:bookmarkEnd w:id="0"/>
      <w:bookmarkEnd w:id="1"/>
      <w:bookmarkEnd w:id="2"/>
      <w:bookmarkEnd w:id="3"/>
    </w:p>
    <w:p w:rsidR="003A1ED5" w:rsidRDefault="003A1ED5" w:rsidP="00AF0385">
      <w:pPr>
        <w:pStyle w:val="Subtitle"/>
        <w:spacing w:after="0" w:line="240" w:lineRule="auto"/>
        <w:jc w:val="center"/>
      </w:pPr>
    </w:p>
    <w:p w:rsidR="00AF0385" w:rsidRPr="00EC3761" w:rsidRDefault="00AF0385" w:rsidP="00AF0385">
      <w:pPr>
        <w:pStyle w:val="Subtitle"/>
        <w:spacing w:after="0" w:line="240" w:lineRule="auto"/>
        <w:jc w:val="center"/>
      </w:pPr>
      <w:r w:rsidRPr="00EC3761">
        <w:t>PASIŪLYM</w:t>
      </w:r>
      <w:r>
        <w:t>as</w:t>
      </w:r>
    </w:p>
    <w:p w:rsidR="00AF0385" w:rsidRPr="00EC3761" w:rsidRDefault="00AF0385" w:rsidP="00AF0385">
      <w:pPr>
        <w:pStyle w:val="Subtitle"/>
        <w:spacing w:after="0" w:line="240" w:lineRule="auto"/>
        <w:jc w:val="center"/>
      </w:pPr>
      <w:r w:rsidRPr="00EC3761">
        <w:t xml:space="preserve">DĖL </w:t>
      </w:r>
      <w:r w:rsidR="00361AAC" w:rsidRPr="00361AAC">
        <w:t xml:space="preserve">Viešojo pirkimo “Nuosekliojo vertimo žodžiu paslaugos Vilniaus apskrityje esančioms policijos įstaigoms” </w:t>
      </w:r>
      <w:r w:rsidR="00361AAC">
        <w:t>PIRKIMO</w:t>
      </w:r>
    </w:p>
    <w:p w:rsidR="00AF0385" w:rsidRPr="00EC3761" w:rsidRDefault="00AF0385" w:rsidP="00AF0385"/>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AF0385" w:rsidRPr="00FD4151" w:rsidTr="00AF0385">
        <w:tc>
          <w:tcPr>
            <w:tcW w:w="2835" w:type="dxa"/>
            <w:tcBorders>
              <w:bottom w:val="single" w:sz="4" w:space="0" w:color="auto"/>
            </w:tcBorders>
          </w:tcPr>
          <w:p w:rsidR="00AF0385" w:rsidRPr="00FD4151" w:rsidRDefault="00AF0385" w:rsidP="00FD4151">
            <w:pPr>
              <w:spacing w:line="240" w:lineRule="auto"/>
              <w:jc w:val="center"/>
              <w:rPr>
                <w:rFonts w:asciiTheme="minorHAnsi" w:cstheme="minorHAnsi"/>
                <w:i/>
                <w:iCs/>
                <w:sz w:val="22"/>
                <w:szCs w:val="22"/>
              </w:rPr>
            </w:pPr>
          </w:p>
        </w:tc>
      </w:tr>
      <w:tr w:rsidR="00AF0385" w:rsidRPr="00FD4151" w:rsidTr="00AF0385">
        <w:trPr>
          <w:trHeight w:val="116"/>
        </w:trPr>
        <w:tc>
          <w:tcPr>
            <w:tcW w:w="2835" w:type="dxa"/>
            <w:tcBorders>
              <w:top w:val="single" w:sz="4" w:space="0" w:color="auto"/>
            </w:tcBorders>
          </w:tcPr>
          <w:p w:rsidR="00AF0385" w:rsidRPr="00FD4151" w:rsidRDefault="00AF0385" w:rsidP="00FD4151">
            <w:pPr>
              <w:spacing w:line="240" w:lineRule="auto"/>
              <w:jc w:val="center"/>
              <w:rPr>
                <w:rFonts w:asciiTheme="minorHAnsi" w:cstheme="minorHAnsi"/>
                <w:i/>
                <w:iCs/>
                <w:sz w:val="22"/>
                <w:szCs w:val="22"/>
                <w:vertAlign w:val="superscript"/>
              </w:rPr>
            </w:pPr>
            <w:r w:rsidRPr="00FD4151">
              <w:rPr>
                <w:rFonts w:asciiTheme="minorHAnsi" w:cstheme="minorHAnsi"/>
                <w:i/>
                <w:iCs/>
                <w:sz w:val="22"/>
                <w:szCs w:val="22"/>
                <w:vertAlign w:val="superscript"/>
              </w:rPr>
              <w:t>(data)</w:t>
            </w:r>
          </w:p>
        </w:tc>
      </w:tr>
    </w:tbl>
    <w:p w:rsidR="00AF0385" w:rsidRPr="00FD4151" w:rsidRDefault="00AF0385" w:rsidP="00FD4151">
      <w:pPr>
        <w:spacing w:after="0" w:line="240" w:lineRule="auto"/>
        <w:jc w:val="center"/>
        <w:rPr>
          <w:rFonts w:cstheme="minorHAnsi"/>
          <w:i/>
          <w:iCs/>
          <w:color w:val="7030A0"/>
          <w:sz w:val="22"/>
          <w:szCs w:val="22"/>
        </w:rPr>
      </w:pPr>
    </w:p>
    <w:p w:rsidR="00AF0385" w:rsidRPr="00FD4151" w:rsidRDefault="00AF0385" w:rsidP="00FD4151">
      <w:pPr>
        <w:spacing w:after="0" w:line="240" w:lineRule="auto"/>
        <w:jc w:val="center"/>
        <w:rPr>
          <w:rFonts w:cstheme="minorHAnsi"/>
          <w:i/>
          <w:iCs/>
          <w:color w:val="7030A0"/>
          <w:sz w:val="22"/>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F0385" w:rsidRPr="00FD4151" w:rsidTr="00AF0385">
        <w:trPr>
          <w:trHeight w:val="317"/>
        </w:trPr>
        <w:tc>
          <w:tcPr>
            <w:tcW w:w="5524" w:type="dxa"/>
            <w:tcBorders>
              <w:bottom w:val="single" w:sz="4" w:space="0" w:color="auto"/>
            </w:tcBorders>
            <w:vAlign w:val="center"/>
          </w:tcPr>
          <w:p w:rsidR="00AF0385" w:rsidRPr="00FD4151" w:rsidRDefault="00AF0385" w:rsidP="00FD4151">
            <w:pPr>
              <w:spacing w:line="240" w:lineRule="auto"/>
              <w:rPr>
                <w:rFonts w:asciiTheme="minorHAnsi" w:cstheme="minorHAnsi"/>
                <w:sz w:val="22"/>
                <w:szCs w:val="22"/>
              </w:rPr>
            </w:pPr>
            <w:r w:rsidRPr="00FD4151">
              <w:rPr>
                <w:rFonts w:asciiTheme="minorHAnsi" w:cstheme="minorHAnsi"/>
                <w:sz w:val="22"/>
                <w:szCs w:val="22"/>
              </w:rPr>
              <w:t>Policijos departamentas prie Vidaus reikalų ministerijos</w:t>
            </w:r>
          </w:p>
        </w:tc>
      </w:tr>
      <w:tr w:rsidR="00AF0385" w:rsidRPr="00FD4151" w:rsidTr="00AF0385">
        <w:tc>
          <w:tcPr>
            <w:tcW w:w="5524" w:type="dxa"/>
            <w:tcBorders>
              <w:top w:val="single" w:sz="4" w:space="0" w:color="auto"/>
            </w:tcBorders>
          </w:tcPr>
          <w:p w:rsidR="00AF0385" w:rsidRPr="00FD4151" w:rsidRDefault="00AF0385" w:rsidP="00FD4151">
            <w:pPr>
              <w:spacing w:line="240" w:lineRule="auto"/>
              <w:rPr>
                <w:rFonts w:asciiTheme="minorHAnsi" w:cstheme="minorHAnsi"/>
                <w:sz w:val="22"/>
                <w:szCs w:val="22"/>
              </w:rPr>
            </w:pPr>
            <w:r w:rsidRPr="00FD4151">
              <w:rPr>
                <w:rFonts w:asciiTheme="minorHAnsi" w:cstheme="minorHAnsi"/>
                <w:sz w:val="22"/>
                <w:szCs w:val="22"/>
                <w:vertAlign w:val="superscript"/>
              </w:rPr>
              <w:t>(Adresatas)</w:t>
            </w:r>
          </w:p>
        </w:tc>
      </w:tr>
    </w:tbl>
    <w:p w:rsidR="00AF0385" w:rsidRPr="00FD4151" w:rsidRDefault="00AF0385" w:rsidP="00FD4151">
      <w:pPr>
        <w:spacing w:after="0" w:line="240" w:lineRule="auto"/>
        <w:jc w:val="both"/>
        <w:rPr>
          <w:rFonts w:cstheme="minorHAnsi"/>
          <w:bCs/>
          <w:color w:val="000000" w:themeColor="text1"/>
          <w:sz w:val="22"/>
          <w:szCs w:val="22"/>
          <w:vertAlign w:val="superscript"/>
        </w:rPr>
      </w:pPr>
    </w:p>
    <w:p w:rsidR="00AF0385" w:rsidRPr="00FD4151" w:rsidRDefault="00AF0385" w:rsidP="00C96166">
      <w:pPr>
        <w:pStyle w:val="ListParagraph"/>
        <w:numPr>
          <w:ilvl w:val="0"/>
          <w:numId w:val="5"/>
        </w:numPr>
        <w:tabs>
          <w:tab w:val="left" w:pos="567"/>
        </w:tabs>
        <w:spacing w:after="0" w:line="240" w:lineRule="auto"/>
        <w:jc w:val="center"/>
        <w:rPr>
          <w:rFonts w:cstheme="minorHAnsi"/>
          <w:b/>
          <w:bCs/>
        </w:rPr>
      </w:pPr>
      <w:r w:rsidRPr="00FD4151">
        <w:rPr>
          <w:rFonts w:cstheme="minorHAnsi"/>
          <w:b/>
          <w:bCs/>
        </w:rPr>
        <w:t>INFORMACIJA APIE TIEKĖJĄ:</w:t>
      </w:r>
    </w:p>
    <w:p w:rsidR="00AF0385" w:rsidRPr="00FD4151" w:rsidRDefault="00AF0385" w:rsidP="00FD4151">
      <w:pPr>
        <w:tabs>
          <w:tab w:val="left" w:pos="567"/>
        </w:tabs>
        <w:spacing w:after="0" w:line="240" w:lineRule="auto"/>
        <w:rPr>
          <w:rFonts w:cstheme="minorHAnsi"/>
          <w:b/>
          <w:bCs/>
          <w:sz w:val="22"/>
          <w:szCs w:val="22"/>
        </w:rPr>
      </w:pPr>
    </w:p>
    <w:tbl>
      <w:tblPr>
        <w:tblW w:w="5000" w:type="pct"/>
        <w:jc w:val="center"/>
        <w:tblLayout w:type="fixed"/>
        <w:tblLook w:val="04A0" w:firstRow="1" w:lastRow="0" w:firstColumn="1" w:lastColumn="0" w:noHBand="0" w:noVBand="1"/>
      </w:tblPr>
      <w:tblGrid>
        <w:gridCol w:w="4791"/>
        <w:gridCol w:w="4837"/>
      </w:tblGrid>
      <w:tr w:rsidR="00AF0385" w:rsidRPr="00FD4151" w:rsidTr="00AF0385">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F0385" w:rsidRPr="00FD4151" w:rsidRDefault="00AF0385" w:rsidP="00FD4151">
            <w:pPr>
              <w:spacing w:after="0" w:line="240" w:lineRule="auto"/>
              <w:rPr>
                <w:rFonts w:cstheme="minorHAnsi"/>
                <w:i/>
                <w:iCs/>
                <w:sz w:val="22"/>
                <w:szCs w:val="22"/>
              </w:rPr>
            </w:pPr>
            <w:r w:rsidRPr="00FD4151">
              <w:rPr>
                <w:rFonts w:cstheme="minorHAnsi"/>
                <w:b/>
                <w:bCs/>
                <w:iCs/>
                <w:sz w:val="22"/>
                <w:szCs w:val="22"/>
              </w:rPr>
              <w:t xml:space="preserve">Tiekėjo pavadinimas </w:t>
            </w:r>
            <w:r w:rsidRPr="00FD4151">
              <w:rPr>
                <w:rFonts w:cstheme="minorHAnsi"/>
                <w:iCs/>
                <w:sz w:val="22"/>
                <w:szCs w:val="22"/>
              </w:rPr>
              <w:t>(</w:t>
            </w:r>
            <w:r w:rsidRPr="00FD4151">
              <w:rPr>
                <w:rFonts w:cstheme="minorHAnsi"/>
                <w:i/>
                <w:iCs/>
                <w:sz w:val="22"/>
                <w:szCs w:val="22"/>
              </w:rPr>
              <w:t>jeigu dalyvauja tiekėjų grupė, nurodomi visi dalyvių pavadinimai; jeigu pasiūlymą teikia fizinis asmuo – verslo ar individualios veiklos pažymėjimo Nr. ar pan.</w:t>
            </w:r>
            <w:r w:rsidRPr="00FD4151">
              <w:rPr>
                <w:rFonts w:cstheme="minorHAnsi"/>
                <w:iCs/>
                <w:sz w:val="22"/>
                <w:szCs w:val="22"/>
              </w:rPr>
              <w:t>)</w:t>
            </w:r>
          </w:p>
        </w:tc>
        <w:tc>
          <w:tcPr>
            <w:tcW w:w="5005" w:type="dxa"/>
            <w:tcBorders>
              <w:top w:val="single" w:sz="4" w:space="0" w:color="000000"/>
              <w:left w:val="single" w:sz="4" w:space="0" w:color="000000"/>
              <w:bottom w:val="single" w:sz="4" w:space="0" w:color="000000"/>
              <w:right w:val="single" w:sz="4" w:space="0" w:color="000000"/>
            </w:tcBorders>
          </w:tcPr>
          <w:p w:rsidR="00AF0385" w:rsidRPr="00FD4151" w:rsidRDefault="00AF0385" w:rsidP="00FD4151">
            <w:pPr>
              <w:spacing w:after="0" w:line="240" w:lineRule="auto"/>
              <w:rPr>
                <w:rFonts w:cstheme="minorHAnsi"/>
                <w:iCs/>
                <w:sz w:val="22"/>
                <w:szCs w:val="22"/>
              </w:rPr>
            </w:pPr>
          </w:p>
        </w:tc>
      </w:tr>
      <w:tr w:rsidR="00AF0385" w:rsidRPr="00FD4151" w:rsidTr="00AF0385">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F0385" w:rsidRPr="00FD4151" w:rsidRDefault="00AF0385" w:rsidP="00FD4151">
            <w:pPr>
              <w:spacing w:after="0" w:line="240" w:lineRule="auto"/>
              <w:rPr>
                <w:rFonts w:cstheme="minorHAnsi"/>
                <w:iCs/>
                <w:sz w:val="22"/>
                <w:szCs w:val="22"/>
              </w:rPr>
            </w:pPr>
            <w:r w:rsidRPr="00FD4151">
              <w:rPr>
                <w:rFonts w:cstheme="minorHAnsi"/>
                <w:b/>
                <w:bCs/>
                <w:iCs/>
                <w:sz w:val="22"/>
                <w:szCs w:val="22"/>
              </w:rPr>
              <w:t xml:space="preserve">Tiekėjų grupės narys, atstovaujantis arba vadovaujantis tiekėjų grupei </w:t>
            </w:r>
            <w:r w:rsidRPr="00FD4151">
              <w:rPr>
                <w:rFonts w:cstheme="minorHAnsi"/>
                <w:iCs/>
                <w:sz w:val="22"/>
                <w:szCs w:val="22"/>
              </w:rPr>
              <w:t>(</w:t>
            </w:r>
            <w:r w:rsidRPr="00FD4151">
              <w:rPr>
                <w:rFonts w:cstheme="minorHAnsi"/>
                <w:i/>
                <w:iCs/>
                <w:sz w:val="22"/>
                <w:szCs w:val="22"/>
              </w:rPr>
              <w:t>pildoma, jei dalyvauja tiekėjų grupė</w:t>
            </w:r>
            <w:r w:rsidRPr="00FD4151">
              <w:rPr>
                <w:rFonts w:cstheme="minorHAnsi"/>
                <w:iCs/>
                <w:sz w:val="22"/>
                <w:szCs w:val="22"/>
              </w:rPr>
              <w:t>)</w:t>
            </w:r>
          </w:p>
        </w:tc>
        <w:tc>
          <w:tcPr>
            <w:tcW w:w="5005" w:type="dxa"/>
            <w:tcBorders>
              <w:top w:val="single" w:sz="4" w:space="0" w:color="000000"/>
              <w:left w:val="single" w:sz="4" w:space="0" w:color="000000"/>
              <w:bottom w:val="single" w:sz="4" w:space="0" w:color="000000"/>
              <w:right w:val="single" w:sz="4" w:space="0" w:color="000000"/>
            </w:tcBorders>
          </w:tcPr>
          <w:p w:rsidR="00AF0385" w:rsidRPr="00FD4151" w:rsidRDefault="00AF0385" w:rsidP="00FD4151">
            <w:pPr>
              <w:spacing w:after="0" w:line="240" w:lineRule="auto"/>
              <w:rPr>
                <w:rFonts w:cstheme="minorHAnsi"/>
                <w:iCs/>
                <w:sz w:val="22"/>
                <w:szCs w:val="22"/>
              </w:rPr>
            </w:pPr>
          </w:p>
        </w:tc>
      </w:tr>
      <w:tr w:rsidR="00AF0385" w:rsidRPr="00FD4151" w:rsidTr="00AF0385">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F0385" w:rsidRPr="00FD4151" w:rsidRDefault="00AF0385" w:rsidP="00FD4151">
            <w:pPr>
              <w:spacing w:after="0" w:line="240" w:lineRule="auto"/>
              <w:rPr>
                <w:rFonts w:cstheme="minorHAnsi"/>
                <w:iCs/>
                <w:sz w:val="22"/>
                <w:szCs w:val="22"/>
              </w:rPr>
            </w:pPr>
            <w:r w:rsidRPr="00FD4151">
              <w:rPr>
                <w:rFonts w:cstheme="minorHAnsi"/>
                <w:b/>
                <w:bCs/>
                <w:iCs/>
                <w:sz w:val="22"/>
                <w:szCs w:val="22"/>
              </w:rPr>
              <w:t xml:space="preserve">Tiekėjo adresas </w:t>
            </w:r>
            <w:r w:rsidRPr="00FD4151">
              <w:rPr>
                <w:rFonts w:cstheme="minorHAnsi"/>
                <w:iCs/>
                <w:sz w:val="22"/>
                <w:szCs w:val="22"/>
              </w:rPr>
              <w:t>(</w:t>
            </w:r>
            <w:r w:rsidRPr="00FD4151">
              <w:rPr>
                <w:rFonts w:cstheme="minorHAnsi"/>
                <w:i/>
                <w:iCs/>
                <w:sz w:val="22"/>
                <w:szCs w:val="22"/>
              </w:rPr>
              <w:t>jeigu dalyvauja tiekėjų grupė, nurodomi visų dalyvių adresai</w:t>
            </w:r>
            <w:r w:rsidRPr="00FD4151">
              <w:rPr>
                <w:rFonts w:cstheme="minorHAnsi"/>
                <w:iCs/>
                <w:sz w:val="22"/>
                <w:szCs w:val="22"/>
              </w:rPr>
              <w:t>)</w:t>
            </w:r>
          </w:p>
        </w:tc>
        <w:tc>
          <w:tcPr>
            <w:tcW w:w="5005" w:type="dxa"/>
            <w:tcBorders>
              <w:top w:val="single" w:sz="4" w:space="0" w:color="000000"/>
              <w:left w:val="single" w:sz="4" w:space="0" w:color="000000"/>
              <w:bottom w:val="single" w:sz="4" w:space="0" w:color="000000"/>
              <w:right w:val="single" w:sz="4" w:space="0" w:color="000000"/>
            </w:tcBorders>
          </w:tcPr>
          <w:p w:rsidR="00AF0385" w:rsidRPr="00FD4151" w:rsidRDefault="00AF0385" w:rsidP="00FD4151">
            <w:pPr>
              <w:spacing w:after="0" w:line="240" w:lineRule="auto"/>
              <w:rPr>
                <w:rFonts w:cstheme="minorHAnsi"/>
                <w:iCs/>
                <w:sz w:val="22"/>
                <w:szCs w:val="22"/>
              </w:rPr>
            </w:pPr>
          </w:p>
        </w:tc>
      </w:tr>
      <w:tr w:rsidR="00AF0385" w:rsidRPr="00FD4151" w:rsidTr="00AF0385">
        <w:trPr>
          <w:trHeight w:val="340"/>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F0385" w:rsidRPr="00FD4151" w:rsidRDefault="00AF0385" w:rsidP="00FD4151">
            <w:pPr>
              <w:spacing w:after="0" w:line="240" w:lineRule="auto"/>
              <w:rPr>
                <w:rFonts w:cstheme="minorHAnsi"/>
                <w:b/>
                <w:bCs/>
                <w:iCs/>
                <w:sz w:val="22"/>
                <w:szCs w:val="22"/>
              </w:rPr>
            </w:pPr>
            <w:r w:rsidRPr="00FD4151">
              <w:rPr>
                <w:rFonts w:cstheme="minorHAnsi"/>
                <w:b/>
                <w:bCs/>
                <w:iCs/>
                <w:sz w:val="22"/>
                <w:szCs w:val="22"/>
              </w:rPr>
              <w:t>Tiekėjo kontaktinio asmens vardas, pavardė, telefono numeris, elektroninio pašto adresas</w:t>
            </w:r>
          </w:p>
        </w:tc>
        <w:tc>
          <w:tcPr>
            <w:tcW w:w="5005" w:type="dxa"/>
            <w:tcBorders>
              <w:top w:val="single" w:sz="4" w:space="0" w:color="000000"/>
              <w:left w:val="single" w:sz="4" w:space="0" w:color="000000"/>
              <w:bottom w:val="single" w:sz="4" w:space="0" w:color="000000"/>
              <w:right w:val="single" w:sz="4" w:space="0" w:color="000000"/>
            </w:tcBorders>
          </w:tcPr>
          <w:p w:rsidR="00AF0385" w:rsidRPr="00FD4151" w:rsidRDefault="00AF0385" w:rsidP="00FD4151">
            <w:pPr>
              <w:spacing w:after="0" w:line="240" w:lineRule="auto"/>
              <w:rPr>
                <w:rFonts w:cstheme="minorHAnsi"/>
                <w:iCs/>
                <w:sz w:val="22"/>
                <w:szCs w:val="22"/>
              </w:rPr>
            </w:pPr>
          </w:p>
        </w:tc>
      </w:tr>
    </w:tbl>
    <w:p w:rsidR="00AF0385" w:rsidRPr="00FD4151" w:rsidRDefault="00AF0385" w:rsidP="00FD4151">
      <w:pPr>
        <w:spacing w:after="0" w:line="240" w:lineRule="auto"/>
        <w:rPr>
          <w:rFonts w:cstheme="minorHAnsi"/>
          <w:iCs/>
          <w:sz w:val="22"/>
          <w:szCs w:val="22"/>
        </w:rPr>
      </w:pPr>
    </w:p>
    <w:p w:rsidR="00AF0385" w:rsidRPr="00FD4151" w:rsidRDefault="00AF0385" w:rsidP="00C96166">
      <w:pPr>
        <w:pStyle w:val="ListParagraph"/>
        <w:numPr>
          <w:ilvl w:val="0"/>
          <w:numId w:val="5"/>
        </w:numPr>
        <w:tabs>
          <w:tab w:val="left" w:pos="567"/>
        </w:tabs>
        <w:spacing w:after="0" w:line="240" w:lineRule="auto"/>
        <w:ind w:left="0" w:firstLine="360"/>
        <w:jc w:val="center"/>
        <w:rPr>
          <w:rFonts w:cstheme="minorHAnsi"/>
          <w:b/>
          <w:bCs/>
        </w:rPr>
      </w:pPr>
      <w:r w:rsidRPr="00FD4151">
        <w:rPr>
          <w:rFonts w:cstheme="minorHAnsi"/>
          <w:b/>
          <w:bCs/>
        </w:rPr>
        <w:t>INFORMACIJA APIE ŪKIO SUBJEKTUS, KURIŲ PAJĖGUMAIS TIEKĖJAS REMIASI, KAD ATITIKTŲ PERKANČIOSIOS ORGANIZACIJOS KELIAMUS KVALIFIKACIJOS REIKALAVIMUS (</w:t>
      </w:r>
      <w:r w:rsidRPr="00FD4151">
        <w:rPr>
          <w:rFonts w:cstheme="minorHAnsi"/>
          <w:b/>
          <w:bCs/>
          <w:i/>
          <w:iCs/>
        </w:rPr>
        <w:t>nurodomi ir kvazisubtiekėjai – fiziniai asmenys, kuriuos ketinama įdarbinti pirkimo laimėjimo atveju)</w:t>
      </w:r>
    </w:p>
    <w:p w:rsidR="00AF0385" w:rsidRPr="00FD4151" w:rsidRDefault="00AF0385" w:rsidP="00FD4151">
      <w:pPr>
        <w:pStyle w:val="ListParagraph"/>
        <w:spacing w:after="0" w:line="240" w:lineRule="auto"/>
        <w:ind w:left="0"/>
        <w:jc w:val="center"/>
        <w:rPr>
          <w:rFonts w:cstheme="minorHAnsi"/>
          <w:i/>
          <w:iCs/>
        </w:rPr>
      </w:pPr>
      <w:r w:rsidRPr="00FD4151">
        <w:rPr>
          <w:rFonts w:cstheme="minorHAnsi"/>
          <w:i/>
          <w:iCs/>
        </w:rPr>
        <w:t>(pildoma, jei tiekėjas remiasi kitų ūkio subjektų pajėgumais pagal VPĮ 49 str.)</w:t>
      </w:r>
    </w:p>
    <w:p w:rsidR="00AF0385" w:rsidRPr="00FD4151" w:rsidRDefault="00AF0385" w:rsidP="00FD4151">
      <w:pPr>
        <w:pStyle w:val="ListParagraph"/>
        <w:spacing w:after="0" w:line="240" w:lineRule="auto"/>
        <w:ind w:left="0"/>
        <w:jc w:val="center"/>
        <w:rPr>
          <w:rFonts w:cstheme="minorHAnsi"/>
          <w:i/>
          <w:iCs/>
        </w:rPr>
      </w:pPr>
    </w:p>
    <w:tbl>
      <w:tblPr>
        <w:tblStyle w:val="TableGrid4"/>
        <w:tblW w:w="4978" w:type="pct"/>
        <w:tblLook w:val="04A0" w:firstRow="1" w:lastRow="0" w:firstColumn="1" w:lastColumn="0" w:noHBand="0" w:noVBand="1"/>
      </w:tblPr>
      <w:tblGrid>
        <w:gridCol w:w="681"/>
        <w:gridCol w:w="2579"/>
        <w:gridCol w:w="2270"/>
        <w:gridCol w:w="2122"/>
        <w:gridCol w:w="1934"/>
      </w:tblGrid>
      <w:tr w:rsidR="00AF0385" w:rsidRPr="00FD4151" w:rsidTr="00AF0385">
        <w:trPr>
          <w:trHeight w:val="20"/>
        </w:trPr>
        <w:tc>
          <w:tcPr>
            <w:tcW w:w="355" w:type="pct"/>
            <w:shd w:val="clear" w:color="auto" w:fill="F2F2F2"/>
          </w:tcPr>
          <w:p w:rsidR="00AF0385" w:rsidRPr="00FD4151" w:rsidRDefault="00AF0385" w:rsidP="00FD4151">
            <w:pPr>
              <w:spacing w:line="240" w:lineRule="auto"/>
              <w:jc w:val="center"/>
              <w:rPr>
                <w:rFonts w:eastAsia="Times New Roman" w:cstheme="minorHAnsi"/>
                <w:b/>
                <w:color w:val="000000"/>
                <w:sz w:val="22"/>
                <w:szCs w:val="22"/>
                <w:lang w:val="lt-LT"/>
              </w:rPr>
            </w:pPr>
            <w:r w:rsidRPr="00FD4151">
              <w:rPr>
                <w:rFonts w:eastAsia="Times New Roman" w:cstheme="minorHAnsi"/>
                <w:b/>
                <w:color w:val="000000"/>
                <w:sz w:val="22"/>
                <w:szCs w:val="22"/>
                <w:lang w:val="lt-LT"/>
              </w:rPr>
              <w:t>Eil. Nr.</w:t>
            </w:r>
          </w:p>
        </w:tc>
        <w:tc>
          <w:tcPr>
            <w:tcW w:w="1345" w:type="pct"/>
            <w:tcBorders>
              <w:right w:val="single" w:sz="4" w:space="0" w:color="auto"/>
            </w:tcBorders>
            <w:shd w:val="clear" w:color="auto" w:fill="F2F2F2"/>
          </w:tcPr>
          <w:p w:rsidR="00AF0385" w:rsidRPr="00FD4151" w:rsidRDefault="00AF0385" w:rsidP="00FD4151">
            <w:pPr>
              <w:spacing w:line="240" w:lineRule="auto"/>
              <w:jc w:val="center"/>
              <w:rPr>
                <w:rFonts w:eastAsia="Times New Roman" w:cstheme="minorHAnsi"/>
                <w:b/>
                <w:color w:val="00000A"/>
                <w:sz w:val="22"/>
                <w:szCs w:val="22"/>
                <w:lang w:val="lt-LT"/>
              </w:rPr>
            </w:pPr>
            <w:r w:rsidRPr="00FD4151">
              <w:rPr>
                <w:rFonts w:eastAsia="Times New Roman" w:cstheme="minorHAnsi"/>
                <w:b/>
                <w:color w:val="00000A"/>
                <w:sz w:val="22"/>
                <w:szCs w:val="22"/>
                <w:lang w:val="lt-LT"/>
              </w:rPr>
              <w:t xml:space="preserve">Ūkio subjekto (-ų), </w:t>
            </w:r>
            <w:r w:rsidRPr="00FD4151">
              <w:rPr>
                <w:rFonts w:eastAsia="Times New Roman" w:cstheme="minorHAnsi"/>
                <w:b/>
                <w:iCs/>
                <w:color w:val="00000A"/>
                <w:sz w:val="22"/>
                <w:szCs w:val="22"/>
                <w:lang w:val="lt-LT"/>
              </w:rPr>
              <w:t>kvazisubtiekėjo, trečiojo asmens</w:t>
            </w:r>
            <w:r w:rsidRPr="00FD4151">
              <w:rPr>
                <w:rFonts w:eastAsia="Times New Roman" w:cstheme="minorHAnsi"/>
                <w:b/>
                <w:color w:val="00000A"/>
                <w:sz w:val="22"/>
                <w:szCs w:val="22"/>
                <w:lang w:val="lt-LT"/>
              </w:rPr>
              <w:t>, kurių pajėgumais remiamasi, pavadinimas</w:t>
            </w:r>
          </w:p>
          <w:p w:rsidR="00AF0385" w:rsidRPr="00FD4151" w:rsidRDefault="00AF0385" w:rsidP="00FD4151">
            <w:pPr>
              <w:spacing w:line="240" w:lineRule="auto"/>
              <w:jc w:val="center"/>
              <w:rPr>
                <w:rFonts w:eastAsia="Times New Roman" w:cstheme="minorHAnsi"/>
                <w:sz w:val="22"/>
                <w:szCs w:val="22"/>
                <w:lang w:val="lt-LT"/>
              </w:rPr>
            </w:pPr>
            <w:r w:rsidRPr="00FD4151">
              <w:rPr>
                <w:rFonts w:eastAsia="Times New Roman" w:cstheme="minorHAnsi"/>
                <w:b/>
                <w:color w:val="00000A"/>
                <w:sz w:val="22"/>
                <w:szCs w:val="22"/>
                <w:lang w:val="lt-LT"/>
              </w:rPr>
              <w:t>(-ai)</w:t>
            </w:r>
          </w:p>
        </w:tc>
        <w:tc>
          <w:tcPr>
            <w:tcW w:w="1184" w:type="pct"/>
            <w:shd w:val="clear" w:color="auto" w:fill="F2F2F2"/>
          </w:tcPr>
          <w:p w:rsidR="00AF0385" w:rsidRPr="00FD4151" w:rsidRDefault="00AF0385" w:rsidP="00FD4151">
            <w:pPr>
              <w:spacing w:line="240" w:lineRule="auto"/>
              <w:jc w:val="center"/>
              <w:rPr>
                <w:rFonts w:eastAsia="Times New Roman" w:cstheme="minorHAnsi"/>
                <w:i/>
                <w:iCs/>
                <w:sz w:val="22"/>
                <w:szCs w:val="22"/>
                <w:lang w:val="lt-LT"/>
              </w:rPr>
            </w:pPr>
            <w:r w:rsidRPr="00FD4151">
              <w:rPr>
                <w:rFonts w:eastAsia="Times New Roman" w:cstheme="minorHAnsi"/>
                <w:b/>
                <w:iCs/>
                <w:sz w:val="22"/>
                <w:szCs w:val="22"/>
                <w:lang w:val="lt-LT"/>
              </w:rPr>
              <w:t xml:space="preserve">Ūkio subjektas pasitelkiamas, siekiant atitikti kvalifikacijos reikalavimą </w:t>
            </w:r>
          </w:p>
        </w:tc>
        <w:tc>
          <w:tcPr>
            <w:tcW w:w="1107" w:type="pct"/>
            <w:shd w:val="clear" w:color="auto" w:fill="F2F2F2"/>
          </w:tcPr>
          <w:p w:rsidR="00AF0385" w:rsidRPr="00FD4151" w:rsidRDefault="00AF0385" w:rsidP="00FD4151">
            <w:pPr>
              <w:spacing w:line="240" w:lineRule="auto"/>
              <w:jc w:val="center"/>
              <w:rPr>
                <w:rFonts w:eastAsia="Times New Roman" w:cstheme="minorHAnsi"/>
                <w:color w:val="000000"/>
                <w:sz w:val="22"/>
                <w:szCs w:val="22"/>
                <w:lang w:val="lt-LT"/>
              </w:rPr>
            </w:pPr>
            <w:r w:rsidRPr="00FD4151">
              <w:rPr>
                <w:rFonts w:eastAsia="Times New Roman" w:cstheme="minorHAnsi"/>
                <w:b/>
                <w:color w:val="000000"/>
                <w:sz w:val="22"/>
                <w:szCs w:val="22"/>
                <w:lang w:val="lt-LT"/>
              </w:rPr>
              <w:t xml:space="preserve">Pirkimo sutarties dalis, </w:t>
            </w:r>
            <w:r w:rsidRPr="00FD4151">
              <w:rPr>
                <w:rFonts w:eastAsia="Times New Roman" w:cstheme="minorHAnsi"/>
                <w:color w:val="000000"/>
                <w:sz w:val="22"/>
                <w:szCs w:val="22"/>
                <w:lang w:val="lt-LT"/>
              </w:rPr>
              <w:t>kuriai vykdyti pasitelkiamas ūkio subjektas,</w:t>
            </w:r>
          </w:p>
          <w:p w:rsidR="00AF0385" w:rsidRPr="00FD4151" w:rsidRDefault="00AF0385" w:rsidP="00FD4151">
            <w:pPr>
              <w:spacing w:line="240" w:lineRule="auto"/>
              <w:jc w:val="center"/>
              <w:rPr>
                <w:rFonts w:eastAsia="Times New Roman" w:cstheme="minorHAnsi"/>
                <w:b/>
                <w:color w:val="000000"/>
                <w:sz w:val="22"/>
                <w:szCs w:val="22"/>
                <w:lang w:val="lt-LT"/>
              </w:rPr>
            </w:pPr>
            <w:r w:rsidRPr="00FD4151">
              <w:rPr>
                <w:rFonts w:eastAsia="Times New Roman" w:cstheme="minorHAnsi"/>
                <w:iCs/>
                <w:color w:val="000000"/>
                <w:sz w:val="22"/>
                <w:szCs w:val="22"/>
                <w:lang w:val="lt-LT"/>
              </w:rPr>
              <w:t>EUR arba proc.</w:t>
            </w:r>
          </w:p>
        </w:tc>
        <w:tc>
          <w:tcPr>
            <w:tcW w:w="1009" w:type="pct"/>
            <w:shd w:val="clear" w:color="auto" w:fill="F2F2F2"/>
          </w:tcPr>
          <w:p w:rsidR="00AF0385" w:rsidRPr="00FD4151" w:rsidRDefault="00AF0385" w:rsidP="00FD4151">
            <w:pPr>
              <w:spacing w:line="240" w:lineRule="auto"/>
              <w:jc w:val="center"/>
              <w:rPr>
                <w:rFonts w:eastAsia="Times New Roman" w:cstheme="minorHAnsi"/>
                <w:sz w:val="22"/>
                <w:szCs w:val="22"/>
                <w:lang w:val="lt-LT"/>
              </w:rPr>
            </w:pPr>
            <w:r w:rsidRPr="00FD4151">
              <w:rPr>
                <w:rFonts w:eastAsia="Times New Roman" w:cstheme="minorHAnsi"/>
                <w:b/>
                <w:color w:val="000000"/>
                <w:sz w:val="22"/>
                <w:szCs w:val="22"/>
                <w:lang w:val="lt-LT"/>
              </w:rPr>
              <w:t>Koks pateikiamas įrodymas dėl išteklių prieinamumo</w:t>
            </w:r>
          </w:p>
        </w:tc>
      </w:tr>
      <w:tr w:rsidR="00AF0385" w:rsidRPr="00FD4151" w:rsidTr="00AF0385">
        <w:trPr>
          <w:trHeight w:val="20"/>
        </w:trPr>
        <w:tc>
          <w:tcPr>
            <w:tcW w:w="355" w:type="pct"/>
            <w:vAlign w:val="center"/>
          </w:tcPr>
          <w:p w:rsidR="00AF0385" w:rsidRPr="00FD4151" w:rsidRDefault="00AF0385" w:rsidP="00C96166">
            <w:pPr>
              <w:numPr>
                <w:ilvl w:val="0"/>
                <w:numId w:val="8"/>
              </w:numPr>
              <w:spacing w:line="240" w:lineRule="auto"/>
              <w:ind w:left="0" w:firstLine="0"/>
              <w:jc w:val="center"/>
              <w:rPr>
                <w:rFonts w:eastAsia="Times New Roman" w:cstheme="minorHAnsi"/>
                <w:sz w:val="22"/>
                <w:szCs w:val="22"/>
                <w:lang w:val="lt-LT"/>
              </w:rPr>
            </w:pPr>
          </w:p>
        </w:tc>
        <w:tc>
          <w:tcPr>
            <w:tcW w:w="1345" w:type="pct"/>
            <w:tcBorders>
              <w:right w:val="single" w:sz="4" w:space="0" w:color="auto"/>
            </w:tcBorders>
          </w:tcPr>
          <w:p w:rsidR="00AF0385" w:rsidRPr="00FD4151" w:rsidRDefault="00AF0385" w:rsidP="00FD4151">
            <w:pPr>
              <w:spacing w:line="240" w:lineRule="auto"/>
              <w:rPr>
                <w:rFonts w:eastAsia="Times New Roman" w:cstheme="minorHAnsi"/>
                <w:color w:val="000000"/>
                <w:sz w:val="22"/>
                <w:szCs w:val="22"/>
                <w:lang w:val="lt-LT"/>
              </w:rPr>
            </w:pPr>
            <w:r w:rsidRPr="00FD4151">
              <w:rPr>
                <w:rFonts w:eastAsia="Times New Roman" w:cstheme="minorHAnsi"/>
                <w:color w:val="000000"/>
                <w:sz w:val="22"/>
                <w:szCs w:val="22"/>
                <w:lang w:val="lt-LT"/>
              </w:rPr>
              <w:t>....</w:t>
            </w:r>
          </w:p>
        </w:tc>
        <w:tc>
          <w:tcPr>
            <w:tcW w:w="1184" w:type="pct"/>
          </w:tcPr>
          <w:p w:rsidR="00AF0385" w:rsidRPr="00FD4151" w:rsidRDefault="00AF0385" w:rsidP="00FD4151">
            <w:pPr>
              <w:spacing w:line="240" w:lineRule="auto"/>
              <w:jc w:val="center"/>
              <w:rPr>
                <w:rFonts w:eastAsia="Times New Roman" w:cstheme="minorHAnsi"/>
                <w:color w:val="000000"/>
                <w:sz w:val="22"/>
                <w:szCs w:val="22"/>
                <w:lang w:val="lt-LT"/>
              </w:rPr>
            </w:pPr>
            <w:r w:rsidRPr="00FD4151">
              <w:rPr>
                <w:rFonts w:eastAsia="Times New Roman" w:cstheme="minorHAnsi"/>
                <w:color w:val="000000"/>
                <w:sz w:val="22"/>
                <w:szCs w:val="22"/>
                <w:lang w:val="lt-LT"/>
              </w:rPr>
              <w:t>....</w:t>
            </w:r>
          </w:p>
        </w:tc>
        <w:tc>
          <w:tcPr>
            <w:tcW w:w="1107" w:type="pct"/>
          </w:tcPr>
          <w:p w:rsidR="00AF0385" w:rsidRPr="00FD4151" w:rsidRDefault="00AF0385" w:rsidP="00FD4151">
            <w:pPr>
              <w:spacing w:line="240" w:lineRule="auto"/>
              <w:jc w:val="center"/>
              <w:rPr>
                <w:rFonts w:eastAsia="Times New Roman" w:cstheme="minorHAnsi"/>
                <w:color w:val="000000"/>
                <w:sz w:val="22"/>
                <w:szCs w:val="22"/>
                <w:lang w:val="lt-LT"/>
              </w:rPr>
            </w:pPr>
          </w:p>
        </w:tc>
        <w:tc>
          <w:tcPr>
            <w:tcW w:w="1009" w:type="pct"/>
          </w:tcPr>
          <w:p w:rsidR="00AF0385" w:rsidRPr="00FD4151" w:rsidRDefault="00AF0385" w:rsidP="00FD4151">
            <w:pPr>
              <w:spacing w:line="240" w:lineRule="auto"/>
              <w:jc w:val="center"/>
              <w:rPr>
                <w:rFonts w:eastAsia="Times New Roman" w:cstheme="minorHAnsi"/>
                <w:color w:val="000000"/>
                <w:sz w:val="22"/>
                <w:szCs w:val="22"/>
                <w:lang w:val="lt-LT"/>
              </w:rPr>
            </w:pPr>
            <w:r w:rsidRPr="00FD4151">
              <w:rPr>
                <w:rFonts w:eastAsia="Times New Roman" w:cstheme="minorHAnsi"/>
                <w:color w:val="000000"/>
                <w:sz w:val="22"/>
                <w:szCs w:val="22"/>
                <w:lang w:val="lt-LT"/>
              </w:rPr>
              <w:t>....</w:t>
            </w:r>
          </w:p>
        </w:tc>
      </w:tr>
      <w:tr w:rsidR="00AF0385" w:rsidRPr="00FD4151" w:rsidTr="00AF0385">
        <w:trPr>
          <w:trHeight w:val="20"/>
        </w:trPr>
        <w:tc>
          <w:tcPr>
            <w:tcW w:w="355" w:type="pct"/>
            <w:vAlign w:val="center"/>
          </w:tcPr>
          <w:p w:rsidR="00AF0385" w:rsidRPr="00FD4151" w:rsidRDefault="00AF0385" w:rsidP="00C96166">
            <w:pPr>
              <w:numPr>
                <w:ilvl w:val="0"/>
                <w:numId w:val="8"/>
              </w:numPr>
              <w:spacing w:line="240" w:lineRule="auto"/>
              <w:ind w:left="0" w:firstLine="0"/>
              <w:jc w:val="center"/>
              <w:rPr>
                <w:rFonts w:eastAsia="Times New Roman" w:cstheme="minorHAnsi"/>
                <w:sz w:val="22"/>
                <w:szCs w:val="22"/>
                <w:lang w:val="lt-LT"/>
              </w:rPr>
            </w:pPr>
          </w:p>
        </w:tc>
        <w:tc>
          <w:tcPr>
            <w:tcW w:w="1345" w:type="pct"/>
            <w:tcBorders>
              <w:right w:val="single" w:sz="4" w:space="0" w:color="auto"/>
            </w:tcBorders>
          </w:tcPr>
          <w:p w:rsidR="00AF0385" w:rsidRPr="00FD4151" w:rsidRDefault="00AF0385" w:rsidP="00FD4151">
            <w:pPr>
              <w:spacing w:line="240" w:lineRule="auto"/>
              <w:rPr>
                <w:rFonts w:eastAsia="Times New Roman" w:cstheme="minorHAnsi"/>
                <w:color w:val="000000"/>
                <w:sz w:val="22"/>
                <w:szCs w:val="22"/>
                <w:lang w:val="lt-LT"/>
              </w:rPr>
            </w:pPr>
            <w:r w:rsidRPr="00FD4151">
              <w:rPr>
                <w:rFonts w:eastAsia="Times New Roman" w:cstheme="minorHAnsi"/>
                <w:color w:val="000000"/>
                <w:sz w:val="22"/>
                <w:szCs w:val="22"/>
                <w:lang w:val="lt-LT"/>
              </w:rPr>
              <w:t>....</w:t>
            </w:r>
          </w:p>
        </w:tc>
        <w:tc>
          <w:tcPr>
            <w:tcW w:w="1184" w:type="pct"/>
          </w:tcPr>
          <w:p w:rsidR="00AF0385" w:rsidRPr="00FD4151" w:rsidRDefault="00AF0385" w:rsidP="00FD4151">
            <w:pPr>
              <w:spacing w:line="240" w:lineRule="auto"/>
              <w:jc w:val="center"/>
              <w:rPr>
                <w:rFonts w:eastAsia="Times New Roman" w:cstheme="minorHAnsi"/>
                <w:color w:val="000000"/>
                <w:sz w:val="22"/>
                <w:szCs w:val="22"/>
                <w:lang w:val="lt-LT"/>
              </w:rPr>
            </w:pPr>
            <w:r w:rsidRPr="00FD4151">
              <w:rPr>
                <w:rFonts w:eastAsia="Times New Roman" w:cstheme="minorHAnsi"/>
                <w:color w:val="000000"/>
                <w:sz w:val="22"/>
                <w:szCs w:val="22"/>
                <w:lang w:val="lt-LT"/>
              </w:rPr>
              <w:t>....</w:t>
            </w:r>
          </w:p>
        </w:tc>
        <w:tc>
          <w:tcPr>
            <w:tcW w:w="1107" w:type="pct"/>
          </w:tcPr>
          <w:p w:rsidR="00AF0385" w:rsidRPr="00FD4151" w:rsidRDefault="00AF0385" w:rsidP="00FD4151">
            <w:pPr>
              <w:tabs>
                <w:tab w:val="left" w:pos="495"/>
              </w:tabs>
              <w:spacing w:line="240" w:lineRule="auto"/>
              <w:jc w:val="center"/>
              <w:rPr>
                <w:rFonts w:eastAsia="Times New Roman" w:cstheme="minorHAnsi"/>
                <w:color w:val="000000"/>
                <w:sz w:val="22"/>
                <w:szCs w:val="22"/>
                <w:lang w:val="lt-LT"/>
              </w:rPr>
            </w:pPr>
          </w:p>
        </w:tc>
        <w:tc>
          <w:tcPr>
            <w:tcW w:w="1009" w:type="pct"/>
          </w:tcPr>
          <w:p w:rsidR="00AF0385" w:rsidRPr="00FD4151" w:rsidRDefault="00AF0385" w:rsidP="00FD4151">
            <w:pPr>
              <w:tabs>
                <w:tab w:val="left" w:pos="495"/>
              </w:tabs>
              <w:spacing w:line="240" w:lineRule="auto"/>
              <w:jc w:val="center"/>
              <w:rPr>
                <w:rFonts w:eastAsia="Times New Roman" w:cstheme="minorHAnsi"/>
                <w:color w:val="000000"/>
                <w:sz w:val="22"/>
                <w:szCs w:val="22"/>
                <w:lang w:val="lt-LT"/>
              </w:rPr>
            </w:pPr>
            <w:r w:rsidRPr="00FD4151">
              <w:rPr>
                <w:rFonts w:eastAsia="Times New Roman" w:cstheme="minorHAnsi"/>
                <w:color w:val="000000"/>
                <w:sz w:val="22"/>
                <w:szCs w:val="22"/>
                <w:lang w:val="lt-LT"/>
              </w:rPr>
              <w:t>....</w:t>
            </w:r>
          </w:p>
        </w:tc>
      </w:tr>
    </w:tbl>
    <w:p w:rsidR="00AF0385" w:rsidRPr="00FD4151" w:rsidRDefault="00AF0385" w:rsidP="00FD4151">
      <w:pPr>
        <w:spacing w:after="0" w:line="240" w:lineRule="auto"/>
        <w:rPr>
          <w:rFonts w:eastAsia="Calibri" w:cstheme="minorHAnsi"/>
          <w:color w:val="000000" w:themeColor="text1"/>
          <w:sz w:val="22"/>
          <w:szCs w:val="22"/>
        </w:rPr>
      </w:pPr>
    </w:p>
    <w:p w:rsidR="00AF0385" w:rsidRPr="00FD4151" w:rsidRDefault="00AF0385" w:rsidP="00C96166">
      <w:pPr>
        <w:pStyle w:val="ListParagraph"/>
        <w:numPr>
          <w:ilvl w:val="0"/>
          <w:numId w:val="5"/>
        </w:numPr>
        <w:tabs>
          <w:tab w:val="left" w:pos="567"/>
        </w:tabs>
        <w:spacing w:after="0" w:line="240" w:lineRule="auto"/>
        <w:ind w:left="0" w:firstLine="0"/>
        <w:jc w:val="center"/>
        <w:rPr>
          <w:rFonts w:eastAsia="Calibri" w:cstheme="minorHAnsi"/>
          <w:b/>
          <w:bCs/>
          <w:color w:val="000000" w:themeColor="text1"/>
        </w:rPr>
      </w:pPr>
      <w:r w:rsidRPr="00FD4151">
        <w:rPr>
          <w:rFonts w:cstheme="minorHAnsi"/>
          <w:b/>
          <w:bCs/>
        </w:rPr>
        <w:t>INFORMACIJA APIE ŽINOMUS SUBTIEKĖJUS IR JIEMS PERDUODAMA VYKDYTI SUTARTIES DALIS</w:t>
      </w:r>
    </w:p>
    <w:p w:rsidR="00AF0385" w:rsidRPr="00FD4151" w:rsidRDefault="00AF0385" w:rsidP="00FD4151">
      <w:pPr>
        <w:pStyle w:val="ListParagraph"/>
        <w:spacing w:after="0" w:line="240" w:lineRule="auto"/>
        <w:ind w:left="567"/>
        <w:jc w:val="center"/>
        <w:rPr>
          <w:rFonts w:eastAsia="Calibri" w:cstheme="minorHAnsi"/>
          <w:i/>
          <w:iCs/>
          <w:color w:val="000000" w:themeColor="text1"/>
        </w:rPr>
      </w:pPr>
      <w:r w:rsidRPr="00FD4151">
        <w:rPr>
          <w:rFonts w:eastAsia="Calibri" w:cstheme="minorHAnsi"/>
          <w:i/>
          <w:iCs/>
          <w:color w:val="000000" w:themeColor="text1"/>
        </w:rPr>
        <w:t>(pildoma, jei tiekėjas pasitelkia subtiekėjus)</w:t>
      </w:r>
    </w:p>
    <w:p w:rsidR="00AF0385" w:rsidRPr="00FD4151" w:rsidRDefault="00AF0385" w:rsidP="00FD4151">
      <w:pPr>
        <w:pStyle w:val="ListParagraph"/>
        <w:spacing w:after="0" w:line="240" w:lineRule="auto"/>
        <w:ind w:left="567"/>
        <w:jc w:val="center"/>
        <w:rPr>
          <w:rFonts w:eastAsia="Calibri" w:cstheme="minorHAnsi"/>
          <w:i/>
          <w:iCs/>
          <w:color w:val="000000" w:themeColor="text1"/>
        </w:rPr>
      </w:pPr>
    </w:p>
    <w:tbl>
      <w:tblPr>
        <w:tblStyle w:val="Lentelstinklelis1"/>
        <w:tblW w:w="5000" w:type="pct"/>
        <w:tblLayout w:type="fixed"/>
        <w:tblLook w:val="04A0" w:firstRow="1" w:lastRow="0" w:firstColumn="1" w:lastColumn="0" w:noHBand="0" w:noVBand="1"/>
      </w:tblPr>
      <w:tblGrid>
        <w:gridCol w:w="823"/>
        <w:gridCol w:w="4015"/>
        <w:gridCol w:w="3003"/>
        <w:gridCol w:w="1787"/>
      </w:tblGrid>
      <w:tr w:rsidR="00AF0385" w:rsidRPr="00FD4151" w:rsidTr="00AF0385">
        <w:trPr>
          <w:trHeight w:val="19"/>
        </w:trPr>
        <w:tc>
          <w:tcPr>
            <w:tcW w:w="847" w:type="dxa"/>
            <w:shd w:val="clear" w:color="auto" w:fill="F2F2F2" w:themeFill="background1" w:themeFillShade="F2"/>
            <w:vAlign w:val="center"/>
          </w:tcPr>
          <w:p w:rsidR="00AF0385" w:rsidRPr="00FD4151" w:rsidRDefault="00AF0385" w:rsidP="00FD4151">
            <w:pPr>
              <w:spacing w:line="240" w:lineRule="auto"/>
              <w:jc w:val="center"/>
              <w:rPr>
                <w:rFonts w:cstheme="minorHAnsi"/>
                <w:b/>
                <w:color w:val="000000"/>
                <w:sz w:val="22"/>
                <w:szCs w:val="22"/>
                <w:lang w:val="lt-LT"/>
              </w:rPr>
            </w:pPr>
            <w:r w:rsidRPr="00FD4151">
              <w:rPr>
                <w:rFonts w:eastAsia="Calibri" w:cstheme="minorHAnsi"/>
                <w:b/>
                <w:color w:val="000000"/>
                <w:sz w:val="22"/>
                <w:szCs w:val="22"/>
                <w:lang w:val="lt-LT"/>
              </w:rPr>
              <w:t>Eil. Nr.</w:t>
            </w:r>
          </w:p>
        </w:tc>
        <w:tc>
          <w:tcPr>
            <w:tcW w:w="4164" w:type="dxa"/>
            <w:shd w:val="clear" w:color="auto" w:fill="F2F2F2" w:themeFill="background1" w:themeFillShade="F2"/>
            <w:vAlign w:val="center"/>
          </w:tcPr>
          <w:p w:rsidR="00AF0385" w:rsidRPr="00FD4151" w:rsidRDefault="00AF0385" w:rsidP="00FD4151">
            <w:pPr>
              <w:spacing w:line="240" w:lineRule="auto"/>
              <w:jc w:val="center"/>
              <w:rPr>
                <w:rFonts w:eastAsia="Times New Roman" w:cstheme="minorHAnsi"/>
                <w:b/>
                <w:color w:val="00000A"/>
                <w:sz w:val="22"/>
                <w:szCs w:val="22"/>
                <w:lang w:val="lt-LT"/>
              </w:rPr>
            </w:pPr>
            <w:r w:rsidRPr="00FD4151">
              <w:rPr>
                <w:rFonts w:eastAsia="Times New Roman" w:cstheme="minorHAnsi"/>
                <w:b/>
                <w:color w:val="00000A"/>
                <w:sz w:val="22"/>
                <w:szCs w:val="22"/>
                <w:lang w:val="lt-LT"/>
              </w:rPr>
              <w:t>Subtiekėjo (-ų) pavadinimas</w:t>
            </w:r>
          </w:p>
          <w:p w:rsidR="00AF0385" w:rsidRPr="00FD4151" w:rsidRDefault="00AF0385" w:rsidP="00FD4151">
            <w:pPr>
              <w:spacing w:line="240" w:lineRule="auto"/>
              <w:jc w:val="center"/>
              <w:rPr>
                <w:rFonts w:cstheme="minorHAnsi"/>
                <w:b/>
                <w:color w:val="000000"/>
                <w:sz w:val="22"/>
                <w:szCs w:val="22"/>
                <w:lang w:val="lt-LT"/>
              </w:rPr>
            </w:pPr>
            <w:r w:rsidRPr="00FD4151">
              <w:rPr>
                <w:rFonts w:eastAsia="Times New Roman" w:cstheme="minorHAnsi"/>
                <w:b/>
                <w:color w:val="00000A"/>
                <w:sz w:val="22"/>
                <w:szCs w:val="22"/>
                <w:lang w:val="lt-LT"/>
              </w:rPr>
              <w:t>(-ai), kontaktiniai duomenys ir jų atstovai</w:t>
            </w:r>
          </w:p>
        </w:tc>
        <w:tc>
          <w:tcPr>
            <w:tcW w:w="3112" w:type="dxa"/>
            <w:shd w:val="clear" w:color="auto" w:fill="F2F2F2" w:themeFill="background1" w:themeFillShade="F2"/>
            <w:vAlign w:val="center"/>
          </w:tcPr>
          <w:p w:rsidR="00AF0385" w:rsidRPr="00FD4151" w:rsidRDefault="00AF0385" w:rsidP="00FD4151">
            <w:pPr>
              <w:spacing w:line="240" w:lineRule="auto"/>
              <w:jc w:val="center"/>
              <w:rPr>
                <w:rFonts w:cstheme="minorHAnsi"/>
                <w:b/>
                <w:iCs/>
                <w:sz w:val="22"/>
                <w:szCs w:val="22"/>
                <w:lang w:val="lt-LT"/>
              </w:rPr>
            </w:pPr>
            <w:r w:rsidRPr="00FD4151">
              <w:rPr>
                <w:rFonts w:eastAsia="Calibri" w:cstheme="minorHAnsi"/>
                <w:b/>
                <w:iCs/>
                <w:sz w:val="22"/>
                <w:szCs w:val="22"/>
                <w:lang w:val="lt-LT"/>
              </w:rPr>
              <w:t>Nurodoma, kokius sutartinius įsipareigojimus vykdys</w:t>
            </w:r>
          </w:p>
        </w:tc>
        <w:tc>
          <w:tcPr>
            <w:tcW w:w="1848" w:type="dxa"/>
            <w:shd w:val="clear" w:color="auto" w:fill="F2F2F2" w:themeFill="background1" w:themeFillShade="F2"/>
            <w:vAlign w:val="center"/>
          </w:tcPr>
          <w:p w:rsidR="00AF0385" w:rsidRPr="00FD4151" w:rsidRDefault="00AF0385" w:rsidP="00FD4151">
            <w:pPr>
              <w:spacing w:line="240" w:lineRule="auto"/>
              <w:jc w:val="center"/>
              <w:rPr>
                <w:rFonts w:cstheme="minorHAnsi"/>
                <w:b/>
                <w:iCs/>
                <w:sz w:val="22"/>
                <w:szCs w:val="22"/>
                <w:lang w:val="lt-LT"/>
              </w:rPr>
            </w:pPr>
            <w:r w:rsidRPr="00FD4151">
              <w:rPr>
                <w:rFonts w:eastAsia="Calibri" w:cstheme="minorHAnsi"/>
                <w:b/>
                <w:iCs/>
                <w:sz w:val="22"/>
                <w:szCs w:val="22"/>
                <w:lang w:val="lt-LT"/>
              </w:rPr>
              <w:t>Apimtis EUR arba proc.</w:t>
            </w:r>
          </w:p>
        </w:tc>
      </w:tr>
      <w:tr w:rsidR="00AF0385" w:rsidRPr="00FD4151" w:rsidTr="00AF0385">
        <w:trPr>
          <w:trHeight w:val="19"/>
        </w:trPr>
        <w:tc>
          <w:tcPr>
            <w:tcW w:w="847" w:type="dxa"/>
            <w:vAlign w:val="center"/>
          </w:tcPr>
          <w:p w:rsidR="00AF0385" w:rsidRPr="00FD4151" w:rsidRDefault="00AF0385" w:rsidP="00C96166">
            <w:pPr>
              <w:numPr>
                <w:ilvl w:val="0"/>
                <w:numId w:val="6"/>
              </w:numPr>
              <w:spacing w:line="240" w:lineRule="auto"/>
              <w:ind w:left="0" w:firstLine="0"/>
              <w:contextualSpacing/>
              <w:jc w:val="center"/>
              <w:rPr>
                <w:rFonts w:cstheme="minorHAnsi"/>
                <w:sz w:val="22"/>
                <w:szCs w:val="22"/>
                <w:lang w:val="lt-LT" w:bidi="en-US"/>
              </w:rPr>
            </w:pPr>
          </w:p>
        </w:tc>
        <w:tc>
          <w:tcPr>
            <w:tcW w:w="4164" w:type="dxa"/>
          </w:tcPr>
          <w:p w:rsidR="00AF0385" w:rsidRPr="00FD4151" w:rsidRDefault="00AF0385" w:rsidP="00FD4151">
            <w:pPr>
              <w:spacing w:line="240" w:lineRule="auto"/>
              <w:rPr>
                <w:rFonts w:cstheme="minorHAnsi"/>
                <w:color w:val="000000"/>
                <w:sz w:val="22"/>
                <w:szCs w:val="22"/>
                <w:lang w:val="lt-LT"/>
              </w:rPr>
            </w:pPr>
          </w:p>
        </w:tc>
        <w:tc>
          <w:tcPr>
            <w:tcW w:w="3112" w:type="dxa"/>
          </w:tcPr>
          <w:p w:rsidR="00AF0385" w:rsidRPr="00FD4151" w:rsidRDefault="00AF0385" w:rsidP="00FD4151">
            <w:pPr>
              <w:spacing w:line="240" w:lineRule="auto"/>
              <w:rPr>
                <w:rFonts w:cstheme="minorHAnsi"/>
                <w:color w:val="000000"/>
                <w:sz w:val="22"/>
                <w:szCs w:val="22"/>
                <w:lang w:val="lt-LT"/>
              </w:rPr>
            </w:pPr>
          </w:p>
        </w:tc>
        <w:tc>
          <w:tcPr>
            <w:tcW w:w="1848" w:type="dxa"/>
            <w:vAlign w:val="center"/>
          </w:tcPr>
          <w:p w:rsidR="00AF0385" w:rsidRPr="00FD4151" w:rsidRDefault="00AF0385" w:rsidP="00FD4151">
            <w:pPr>
              <w:spacing w:line="240" w:lineRule="auto"/>
              <w:jc w:val="center"/>
              <w:rPr>
                <w:rFonts w:cstheme="minorHAnsi"/>
                <w:color w:val="000000"/>
                <w:sz w:val="22"/>
                <w:szCs w:val="22"/>
                <w:lang w:val="lt-LT"/>
              </w:rPr>
            </w:pPr>
          </w:p>
        </w:tc>
      </w:tr>
      <w:tr w:rsidR="00AF0385" w:rsidRPr="00FD4151" w:rsidTr="00AF0385">
        <w:trPr>
          <w:trHeight w:val="19"/>
        </w:trPr>
        <w:tc>
          <w:tcPr>
            <w:tcW w:w="847" w:type="dxa"/>
            <w:vAlign w:val="center"/>
          </w:tcPr>
          <w:p w:rsidR="00AF0385" w:rsidRPr="00FD4151" w:rsidRDefault="00AF0385" w:rsidP="00FD4151">
            <w:pPr>
              <w:spacing w:line="240" w:lineRule="auto"/>
              <w:contextualSpacing/>
              <w:rPr>
                <w:rFonts w:cstheme="minorHAnsi"/>
                <w:sz w:val="22"/>
                <w:szCs w:val="22"/>
                <w:lang w:val="lt-LT" w:bidi="en-US"/>
              </w:rPr>
            </w:pPr>
            <w:r w:rsidRPr="00FD4151">
              <w:rPr>
                <w:rFonts w:eastAsia="Calibri" w:cstheme="minorHAnsi"/>
                <w:bCs/>
                <w:sz w:val="22"/>
                <w:szCs w:val="22"/>
                <w:lang w:val="lt-LT" w:bidi="en-US"/>
              </w:rPr>
              <w:t>...</w:t>
            </w:r>
          </w:p>
        </w:tc>
        <w:tc>
          <w:tcPr>
            <w:tcW w:w="4164" w:type="dxa"/>
          </w:tcPr>
          <w:p w:rsidR="00AF0385" w:rsidRPr="00FD4151" w:rsidRDefault="00AF0385" w:rsidP="00FD4151">
            <w:pPr>
              <w:spacing w:line="240" w:lineRule="auto"/>
              <w:rPr>
                <w:rFonts w:cstheme="minorHAnsi"/>
                <w:color w:val="000000"/>
                <w:sz w:val="22"/>
                <w:szCs w:val="22"/>
                <w:lang w:val="lt-LT"/>
              </w:rPr>
            </w:pPr>
          </w:p>
        </w:tc>
        <w:tc>
          <w:tcPr>
            <w:tcW w:w="3112" w:type="dxa"/>
          </w:tcPr>
          <w:p w:rsidR="00AF0385" w:rsidRPr="00FD4151" w:rsidRDefault="00AF0385" w:rsidP="00FD4151">
            <w:pPr>
              <w:spacing w:line="240" w:lineRule="auto"/>
              <w:rPr>
                <w:rFonts w:cstheme="minorHAnsi"/>
                <w:color w:val="000000"/>
                <w:sz w:val="22"/>
                <w:szCs w:val="22"/>
                <w:lang w:val="lt-LT"/>
              </w:rPr>
            </w:pPr>
          </w:p>
        </w:tc>
        <w:tc>
          <w:tcPr>
            <w:tcW w:w="1848" w:type="dxa"/>
            <w:vAlign w:val="center"/>
          </w:tcPr>
          <w:p w:rsidR="00AF0385" w:rsidRPr="00FD4151" w:rsidRDefault="00AF0385" w:rsidP="00FD4151">
            <w:pPr>
              <w:spacing w:line="240" w:lineRule="auto"/>
              <w:jc w:val="center"/>
              <w:rPr>
                <w:rFonts w:cstheme="minorHAnsi"/>
                <w:color w:val="000000"/>
                <w:sz w:val="22"/>
                <w:szCs w:val="22"/>
                <w:lang w:val="lt-LT"/>
              </w:rPr>
            </w:pPr>
          </w:p>
        </w:tc>
      </w:tr>
    </w:tbl>
    <w:p w:rsidR="00AF0385" w:rsidRPr="00FD4151" w:rsidRDefault="00AF0385" w:rsidP="00FD4151">
      <w:pPr>
        <w:spacing w:after="0" w:line="240" w:lineRule="auto"/>
        <w:rPr>
          <w:rFonts w:cstheme="minorHAnsi"/>
          <w:b/>
          <w:bCs/>
          <w:sz w:val="22"/>
          <w:szCs w:val="22"/>
        </w:rPr>
      </w:pPr>
    </w:p>
    <w:p w:rsidR="00AF0385" w:rsidRPr="00FD4151" w:rsidRDefault="00AF0385" w:rsidP="00C96166">
      <w:pPr>
        <w:pStyle w:val="ListParagraph"/>
        <w:numPr>
          <w:ilvl w:val="0"/>
          <w:numId w:val="5"/>
        </w:numPr>
        <w:tabs>
          <w:tab w:val="left" w:pos="284"/>
        </w:tabs>
        <w:spacing w:after="0" w:line="240" w:lineRule="auto"/>
        <w:jc w:val="center"/>
        <w:rPr>
          <w:rFonts w:cstheme="minorHAnsi"/>
          <w:b/>
          <w:bCs/>
        </w:rPr>
      </w:pPr>
      <w:r w:rsidRPr="00FD4151">
        <w:rPr>
          <w:rFonts w:cstheme="minorHAnsi"/>
          <w:b/>
          <w:bCs/>
        </w:rPr>
        <w:t>PASIŪLYMO KAINA</w:t>
      </w:r>
    </w:p>
    <w:p w:rsidR="00AF0385" w:rsidRPr="00FD4151" w:rsidRDefault="00AF0385" w:rsidP="00FD4151">
      <w:pPr>
        <w:spacing w:after="0" w:line="240" w:lineRule="auto"/>
        <w:rPr>
          <w:rFonts w:cstheme="minorHAnsi"/>
          <w:b/>
          <w:bCs/>
          <w:sz w:val="22"/>
          <w:szCs w:val="22"/>
        </w:rPr>
      </w:pPr>
    </w:p>
    <w:p w:rsidR="00AF0385" w:rsidRPr="00FD4151" w:rsidRDefault="00AF0385" w:rsidP="00C96166">
      <w:pPr>
        <w:pStyle w:val="ListParagraph"/>
        <w:numPr>
          <w:ilvl w:val="1"/>
          <w:numId w:val="5"/>
        </w:numPr>
        <w:spacing w:line="240" w:lineRule="auto"/>
        <w:ind w:left="0" w:firstLine="567"/>
        <w:jc w:val="both"/>
        <w:rPr>
          <w:rFonts w:cstheme="minorHAnsi"/>
          <w:bCs/>
          <w:iCs/>
        </w:rPr>
      </w:pPr>
      <w:r w:rsidRPr="00FD4151">
        <w:rPr>
          <w:rFonts w:cstheme="minorHAnsi"/>
          <w:bCs/>
          <w:iCs/>
        </w:rPr>
        <w:t>Pasiūlyme kaina nurodomos eurais</w:t>
      </w:r>
      <w:r w:rsidRPr="00FD4151">
        <w:rPr>
          <w:rFonts w:eastAsia="Calibri" w:cstheme="minorHAnsi"/>
        </w:rPr>
        <w:t>.</w:t>
      </w:r>
      <w:r w:rsidRPr="00FD4151">
        <w:rPr>
          <w:rFonts w:cstheme="minorHAnsi"/>
          <w:bCs/>
          <w:iCs/>
        </w:rPr>
        <w:t xml:space="preserve"> Jeigu pasiūlymuose kainos nurodytos užsienio valiuta, jos turės būti perskaičiuojamos į eurus </w:t>
      </w:r>
      <w:r w:rsidRPr="00FD4151">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FD4151">
        <w:rPr>
          <w:rFonts w:cstheme="minorHAnsi"/>
          <w:bCs/>
          <w:iCs/>
        </w:rPr>
        <w:t>.</w:t>
      </w:r>
    </w:p>
    <w:p w:rsidR="00AF0385" w:rsidRPr="00FD4151" w:rsidRDefault="00AF0385" w:rsidP="00C96166">
      <w:pPr>
        <w:pStyle w:val="ListParagraph"/>
        <w:widowControl w:val="0"/>
        <w:numPr>
          <w:ilvl w:val="1"/>
          <w:numId w:val="5"/>
        </w:numPr>
        <w:shd w:val="clear" w:color="auto" w:fill="FFFFFF"/>
        <w:spacing w:after="0" w:line="240" w:lineRule="auto"/>
        <w:ind w:left="0" w:firstLine="567"/>
        <w:jc w:val="both"/>
        <w:rPr>
          <w:rFonts w:cstheme="minorHAnsi"/>
          <w:smallCaps/>
        </w:rPr>
      </w:pPr>
      <w:r w:rsidRPr="00FD4151">
        <w:rPr>
          <w:rFonts w:cstheme="minorHAnsi"/>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FD4151">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FD4151">
        <w:rPr>
          <w:rFonts w:cstheme="minorHAnsi"/>
          <w:bCs/>
          <w:iCs/>
        </w:rPr>
        <w:t xml:space="preserve">kainos </w:t>
      </w:r>
      <w:r w:rsidRPr="00FD4151">
        <w:rPr>
          <w:rFonts w:cstheme="minorHAnsi"/>
          <w:bCs/>
        </w:rPr>
        <w:t xml:space="preserve">bus vertinamos ir lyginamos su visais mokesčiais, įskaitant PVM. </w:t>
      </w:r>
      <w:r w:rsidRPr="00FD4151">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FD4151">
        <w:rPr>
          <w:rFonts w:cstheme="minorHAnsi"/>
          <w:iCs/>
        </w:rPr>
        <w:t>kainą (jeigu tiekėjas jo neįskaičiavo pateikiant pasiūlymą, palyginimo tikslais įskaičiuoja pati perkančioji organizacija)</w:t>
      </w:r>
      <w:r w:rsidRPr="00FD4151">
        <w:rPr>
          <w:rFonts w:eastAsia="Calibri" w:cstheme="minorHAnsi"/>
        </w:rPr>
        <w:t xml:space="preserve">. Į pasiūlymo </w:t>
      </w:r>
      <w:r w:rsidRPr="00FD4151">
        <w:rPr>
          <w:rFonts w:cstheme="minorHAnsi"/>
          <w:bCs/>
          <w:iCs/>
        </w:rPr>
        <w:t xml:space="preserve">kainą privalo būti </w:t>
      </w:r>
      <w:r w:rsidRPr="00FD4151">
        <w:rPr>
          <w:rFonts w:eastAsia="Arial Unicode MS" w:cstheme="minorHAnsi"/>
        </w:rPr>
        <w:t>įskaičiuoti visi mokesčiai bei visos</w:t>
      </w:r>
      <w:r w:rsidRPr="00FD4151">
        <w:rPr>
          <w:rFonts w:cstheme="minorHAnsi"/>
          <w:b/>
        </w:rPr>
        <w:t xml:space="preserve"> </w:t>
      </w:r>
      <w:r w:rsidRPr="00FD4151">
        <w:rPr>
          <w:rFonts w:cstheme="minorHAnsi"/>
        </w:rPr>
        <w:t>kitos Tiekėjo patirtos ir (ar) galimos patirti tiesioginės ir netiesioginės išlaidos ir mokesčiai</w:t>
      </w:r>
      <w:r w:rsidRPr="00FD4151">
        <w:rPr>
          <w:rFonts w:eastAsia="Arial Unicode MS" w:cstheme="minorHAnsi"/>
        </w:rPr>
        <w:t>, susiję su Prekių tiekimu,</w:t>
      </w:r>
      <w:r w:rsidRPr="00FD4151">
        <w:rPr>
          <w:rFonts w:cstheme="minorHAnsi"/>
          <w:color w:val="000000"/>
        </w:rPr>
        <w:t xml:space="preserve"> įskaitant, bet neapsiribojant (išskyrus tuos atvejus, kai pirkimo dokumentuose aiškiai nurodyta, kad tam tikros konkrečios išlaidos neturi būti įskaičiuotos į Sutarties kainą).</w:t>
      </w:r>
    </w:p>
    <w:p w:rsidR="00AF0385" w:rsidRPr="00FD4151" w:rsidRDefault="00AF0385" w:rsidP="00C96166">
      <w:pPr>
        <w:pStyle w:val="ListParagraph"/>
        <w:widowControl w:val="0"/>
        <w:numPr>
          <w:ilvl w:val="1"/>
          <w:numId w:val="5"/>
        </w:numPr>
        <w:shd w:val="clear" w:color="auto" w:fill="FFFFFF"/>
        <w:spacing w:after="0" w:line="240" w:lineRule="auto"/>
        <w:ind w:left="0" w:firstLine="567"/>
        <w:jc w:val="both"/>
        <w:rPr>
          <w:rFonts w:cstheme="minorHAnsi"/>
          <w:smallCaps/>
        </w:rPr>
      </w:pPr>
      <w:r w:rsidRPr="00FD4151">
        <w:rPr>
          <w:rFonts w:cstheme="minorHAnsi"/>
          <w:color w:val="000000"/>
        </w:rPr>
        <w:t xml:space="preserve">Jeigu pasiūlyme nurodyta </w:t>
      </w:r>
      <w:r w:rsidRPr="00FD4151">
        <w:rPr>
          <w:rFonts w:cstheme="minorHAnsi"/>
          <w:bCs/>
          <w:iCs/>
        </w:rPr>
        <w:t>kaina</w:t>
      </w:r>
      <w:r w:rsidRPr="00FD4151">
        <w:rPr>
          <w:rFonts w:cstheme="minorHAnsi"/>
          <w:color w:val="000000"/>
        </w:rPr>
        <w:t xml:space="preserve">, išreikštos skaitmenimis, neatitinka </w:t>
      </w:r>
      <w:r w:rsidRPr="00FD4151">
        <w:rPr>
          <w:rFonts w:cstheme="minorHAnsi"/>
          <w:bCs/>
          <w:iCs/>
        </w:rPr>
        <w:t>kainos</w:t>
      </w:r>
      <w:r w:rsidRPr="00FD4151">
        <w:rPr>
          <w:rFonts w:cstheme="minorHAnsi"/>
          <w:color w:val="000000"/>
        </w:rPr>
        <w:t xml:space="preserve">, nurodytų žodžiais, teisinga laikoma </w:t>
      </w:r>
      <w:r w:rsidRPr="00FD4151">
        <w:rPr>
          <w:rFonts w:cstheme="minorHAnsi"/>
          <w:bCs/>
          <w:iCs/>
        </w:rPr>
        <w:t>kaina</w:t>
      </w:r>
      <w:r w:rsidRPr="00FD4151">
        <w:rPr>
          <w:rFonts w:cstheme="minorHAnsi"/>
          <w:color w:val="000000"/>
        </w:rPr>
        <w:t>, nurodytos žodžiais.</w:t>
      </w:r>
    </w:p>
    <w:p w:rsidR="00AF0385" w:rsidRPr="00FD4151" w:rsidRDefault="00AF0385" w:rsidP="00C96166">
      <w:pPr>
        <w:pStyle w:val="ListParagraph"/>
        <w:numPr>
          <w:ilvl w:val="1"/>
          <w:numId w:val="5"/>
        </w:numPr>
        <w:spacing w:after="0" w:line="240" w:lineRule="auto"/>
        <w:ind w:left="0" w:firstLine="567"/>
        <w:jc w:val="both"/>
        <w:rPr>
          <w:rFonts w:cstheme="minorHAnsi"/>
          <w:iCs/>
        </w:rPr>
      </w:pPr>
      <w:r w:rsidRPr="00FD4151">
        <w:rPr>
          <w:rFonts w:cstheme="minorHAnsi"/>
        </w:rPr>
        <w:t>V</w:t>
      </w:r>
      <w:r w:rsidRPr="00FD4151">
        <w:rPr>
          <w:rFonts w:cstheme="minorHAnsi"/>
          <w:bCs/>
          <w:iCs/>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AF0385" w:rsidRPr="00FD4151" w:rsidRDefault="00AF0385" w:rsidP="00C96166">
      <w:pPr>
        <w:pStyle w:val="ListParagraph"/>
        <w:numPr>
          <w:ilvl w:val="1"/>
          <w:numId w:val="5"/>
        </w:numPr>
        <w:spacing w:after="0" w:line="240" w:lineRule="auto"/>
        <w:ind w:left="0" w:firstLine="567"/>
        <w:jc w:val="both"/>
        <w:rPr>
          <w:rFonts w:cstheme="minorHAnsi"/>
          <w:iCs/>
        </w:rPr>
      </w:pPr>
      <w:r w:rsidRPr="00FD4151">
        <w:rPr>
          <w:rFonts w:cstheme="minorHAnsi"/>
          <w:iCs/>
        </w:rPr>
        <w:t>Siūlome paslaugas, kurios visiškai atitinka pirkimo dokumentuose nurodytus techninius reikalavimus (specifikaciją), už šiuos paslaugų įkainius:</w:t>
      </w:r>
    </w:p>
    <w:p w:rsidR="00AF0385" w:rsidRDefault="00AF0385" w:rsidP="00841359">
      <w:pPr>
        <w:pStyle w:val="NoSpacing"/>
        <w:spacing w:after="120"/>
        <w:contextualSpacing/>
        <w:jc w:val="both"/>
        <w:rPr>
          <w:rFonts w:cstheme="minorHAnsi"/>
          <w:sz w:val="22"/>
          <w:szCs w:val="22"/>
        </w:rPr>
      </w:pPr>
    </w:p>
    <w:tbl>
      <w:tblPr>
        <w:tblStyle w:val="TableGrid"/>
        <w:tblW w:w="9776" w:type="dxa"/>
        <w:tblInd w:w="0" w:type="dxa"/>
        <w:tblLook w:val="04A0" w:firstRow="1" w:lastRow="0" w:firstColumn="1" w:lastColumn="0" w:noHBand="0" w:noVBand="1"/>
      </w:tblPr>
      <w:tblGrid>
        <w:gridCol w:w="852"/>
        <w:gridCol w:w="3538"/>
        <w:gridCol w:w="1842"/>
        <w:gridCol w:w="1843"/>
        <w:gridCol w:w="1701"/>
      </w:tblGrid>
      <w:tr w:rsidR="008B68FF" w:rsidTr="008B68FF">
        <w:tc>
          <w:tcPr>
            <w:tcW w:w="852" w:type="dxa"/>
          </w:tcPr>
          <w:p w:rsidR="008B68FF" w:rsidRPr="008B68FF" w:rsidRDefault="008B68FF" w:rsidP="0079484D">
            <w:pPr>
              <w:pStyle w:val="NoSpacing"/>
              <w:spacing w:after="120"/>
              <w:contextualSpacing/>
              <w:jc w:val="center"/>
              <w:rPr>
                <w:rFonts w:hAnsi="Times New Roman" w:cs="Times New Roman"/>
                <w:b/>
                <w:sz w:val="22"/>
                <w:szCs w:val="22"/>
              </w:rPr>
            </w:pPr>
            <w:r w:rsidRPr="008B68FF">
              <w:rPr>
                <w:rFonts w:hAnsi="Times New Roman" w:cs="Times New Roman"/>
                <w:b/>
                <w:sz w:val="22"/>
                <w:szCs w:val="22"/>
              </w:rPr>
              <w:t>Eil.Nr.</w:t>
            </w:r>
          </w:p>
        </w:tc>
        <w:tc>
          <w:tcPr>
            <w:tcW w:w="3538" w:type="dxa"/>
          </w:tcPr>
          <w:p w:rsidR="008B68FF" w:rsidRPr="008B68FF" w:rsidRDefault="008B68FF" w:rsidP="0079484D">
            <w:pPr>
              <w:pStyle w:val="NoSpacing"/>
              <w:spacing w:after="120"/>
              <w:contextualSpacing/>
              <w:jc w:val="center"/>
              <w:rPr>
                <w:rFonts w:hAnsi="Times New Roman" w:cs="Times New Roman"/>
                <w:b/>
                <w:sz w:val="22"/>
                <w:szCs w:val="22"/>
              </w:rPr>
            </w:pPr>
            <w:r w:rsidRPr="008B68FF">
              <w:rPr>
                <w:rFonts w:hAnsi="Times New Roman" w:cs="Times New Roman"/>
                <w:b/>
                <w:sz w:val="22"/>
                <w:szCs w:val="22"/>
              </w:rPr>
              <w:t>Paslaugos (vertimo žodžiu) pavadinimas</w:t>
            </w:r>
          </w:p>
        </w:tc>
        <w:tc>
          <w:tcPr>
            <w:tcW w:w="1842" w:type="dxa"/>
          </w:tcPr>
          <w:p w:rsidR="008B68FF" w:rsidRPr="008B68FF" w:rsidRDefault="008B68FF" w:rsidP="0079484D">
            <w:pPr>
              <w:pStyle w:val="NoSpacing"/>
              <w:spacing w:after="120"/>
              <w:contextualSpacing/>
              <w:jc w:val="center"/>
              <w:rPr>
                <w:rFonts w:hAnsi="Times New Roman" w:cs="Times New Roman"/>
                <w:b/>
                <w:sz w:val="22"/>
                <w:szCs w:val="22"/>
              </w:rPr>
            </w:pPr>
            <w:r w:rsidRPr="008B68FF">
              <w:rPr>
                <w:rFonts w:hAnsi="Times New Roman" w:cs="Times New Roman"/>
                <w:b/>
                <w:sz w:val="22"/>
                <w:szCs w:val="22"/>
              </w:rPr>
              <w:t>Preliminarus vertimo kiekis, valandomis</w:t>
            </w:r>
          </w:p>
        </w:tc>
        <w:tc>
          <w:tcPr>
            <w:tcW w:w="1843" w:type="dxa"/>
          </w:tcPr>
          <w:p w:rsidR="008B68FF" w:rsidRPr="008B68FF" w:rsidRDefault="008B68FF" w:rsidP="0079484D">
            <w:pPr>
              <w:pStyle w:val="NoSpacing"/>
              <w:spacing w:after="120"/>
              <w:contextualSpacing/>
              <w:jc w:val="center"/>
              <w:rPr>
                <w:rFonts w:hAnsi="Times New Roman" w:cs="Times New Roman"/>
                <w:b/>
                <w:sz w:val="22"/>
                <w:szCs w:val="22"/>
              </w:rPr>
            </w:pPr>
            <w:r w:rsidRPr="008B68FF">
              <w:rPr>
                <w:rFonts w:hAnsi="Times New Roman" w:cs="Times New Roman"/>
                <w:b/>
                <w:sz w:val="22"/>
                <w:szCs w:val="22"/>
              </w:rPr>
              <w:t>1 val. įkainis Eur be PVM</w:t>
            </w:r>
          </w:p>
        </w:tc>
        <w:tc>
          <w:tcPr>
            <w:tcW w:w="1701" w:type="dxa"/>
          </w:tcPr>
          <w:p w:rsidR="008B68FF" w:rsidRPr="008B68FF" w:rsidRDefault="008B68FF" w:rsidP="0079484D">
            <w:pPr>
              <w:pStyle w:val="NoSpacing"/>
              <w:spacing w:after="120"/>
              <w:contextualSpacing/>
              <w:jc w:val="center"/>
              <w:rPr>
                <w:rFonts w:hAnsi="Times New Roman" w:cs="Times New Roman"/>
                <w:b/>
                <w:sz w:val="22"/>
                <w:szCs w:val="22"/>
              </w:rPr>
            </w:pPr>
            <w:r w:rsidRPr="008B68FF">
              <w:rPr>
                <w:rFonts w:hAnsi="Times New Roman" w:cs="Times New Roman"/>
                <w:b/>
                <w:sz w:val="22"/>
                <w:szCs w:val="22"/>
              </w:rPr>
              <w:t>Bendra kaina Eur be PVM</w:t>
            </w:r>
          </w:p>
          <w:p w:rsidR="008B68FF" w:rsidRPr="008B68FF" w:rsidRDefault="008B68FF" w:rsidP="0079484D">
            <w:pPr>
              <w:pStyle w:val="NoSpacing"/>
              <w:spacing w:after="120"/>
              <w:contextualSpacing/>
              <w:jc w:val="center"/>
              <w:rPr>
                <w:rFonts w:hAnsi="Times New Roman" w:cs="Times New Roman"/>
                <w:b/>
                <w:sz w:val="22"/>
                <w:szCs w:val="22"/>
              </w:rPr>
            </w:pPr>
            <w:r w:rsidRPr="008B68FF">
              <w:rPr>
                <w:rFonts w:hAnsi="Times New Roman" w:cs="Times New Roman"/>
                <w:b/>
                <w:sz w:val="22"/>
                <w:szCs w:val="22"/>
              </w:rPr>
              <w:t>(3x4</w:t>
            </w:r>
            <w:r>
              <w:rPr>
                <w:rFonts w:hAnsi="Times New Roman" w:cs="Times New Roman"/>
                <w:b/>
                <w:sz w:val="22"/>
                <w:szCs w:val="22"/>
              </w:rPr>
              <w:t>)</w:t>
            </w:r>
          </w:p>
        </w:tc>
      </w:tr>
      <w:tr w:rsidR="008B68FF" w:rsidTr="008B68FF">
        <w:tc>
          <w:tcPr>
            <w:tcW w:w="852" w:type="dxa"/>
          </w:tcPr>
          <w:p w:rsidR="008B68FF" w:rsidRPr="008B68FF" w:rsidRDefault="008B68FF" w:rsidP="0079484D">
            <w:pPr>
              <w:pStyle w:val="NoSpacing"/>
              <w:spacing w:after="120"/>
              <w:contextualSpacing/>
              <w:jc w:val="center"/>
              <w:rPr>
                <w:rFonts w:cstheme="minorHAnsi"/>
                <w:b/>
                <w:sz w:val="18"/>
                <w:szCs w:val="18"/>
              </w:rPr>
            </w:pPr>
            <w:r w:rsidRPr="008B68FF">
              <w:rPr>
                <w:rFonts w:cstheme="minorHAnsi"/>
                <w:b/>
                <w:sz w:val="18"/>
                <w:szCs w:val="18"/>
              </w:rPr>
              <w:t>1</w:t>
            </w:r>
          </w:p>
        </w:tc>
        <w:tc>
          <w:tcPr>
            <w:tcW w:w="3538" w:type="dxa"/>
          </w:tcPr>
          <w:p w:rsidR="008B68FF" w:rsidRPr="008B68FF" w:rsidRDefault="008B68FF" w:rsidP="0079484D">
            <w:pPr>
              <w:pStyle w:val="NoSpacing"/>
              <w:spacing w:after="120"/>
              <w:contextualSpacing/>
              <w:jc w:val="center"/>
              <w:rPr>
                <w:rFonts w:cstheme="minorHAnsi"/>
                <w:b/>
                <w:sz w:val="18"/>
                <w:szCs w:val="18"/>
              </w:rPr>
            </w:pPr>
            <w:r w:rsidRPr="008B68FF">
              <w:rPr>
                <w:rFonts w:cstheme="minorHAnsi"/>
                <w:b/>
                <w:sz w:val="18"/>
                <w:szCs w:val="18"/>
              </w:rPr>
              <w:t>2</w:t>
            </w:r>
          </w:p>
        </w:tc>
        <w:tc>
          <w:tcPr>
            <w:tcW w:w="1842" w:type="dxa"/>
          </w:tcPr>
          <w:p w:rsidR="008B68FF" w:rsidRPr="008B68FF" w:rsidRDefault="008B68FF" w:rsidP="0079484D">
            <w:pPr>
              <w:pStyle w:val="NoSpacing"/>
              <w:spacing w:after="120"/>
              <w:contextualSpacing/>
              <w:jc w:val="center"/>
              <w:rPr>
                <w:rFonts w:cstheme="minorHAnsi"/>
                <w:b/>
                <w:sz w:val="18"/>
                <w:szCs w:val="18"/>
              </w:rPr>
            </w:pPr>
            <w:r w:rsidRPr="008B68FF">
              <w:rPr>
                <w:rFonts w:cstheme="minorHAnsi"/>
                <w:b/>
                <w:sz w:val="18"/>
                <w:szCs w:val="18"/>
              </w:rPr>
              <w:t>3</w:t>
            </w:r>
          </w:p>
        </w:tc>
        <w:tc>
          <w:tcPr>
            <w:tcW w:w="1843" w:type="dxa"/>
          </w:tcPr>
          <w:p w:rsidR="008B68FF" w:rsidRPr="008B68FF" w:rsidRDefault="008B68FF" w:rsidP="0079484D">
            <w:pPr>
              <w:pStyle w:val="NoSpacing"/>
              <w:spacing w:after="120"/>
              <w:contextualSpacing/>
              <w:jc w:val="center"/>
              <w:rPr>
                <w:rFonts w:cstheme="minorHAnsi"/>
                <w:b/>
                <w:sz w:val="18"/>
                <w:szCs w:val="18"/>
              </w:rPr>
            </w:pPr>
            <w:r w:rsidRPr="008B68FF">
              <w:rPr>
                <w:rFonts w:cstheme="minorHAnsi"/>
                <w:b/>
                <w:sz w:val="18"/>
                <w:szCs w:val="18"/>
              </w:rPr>
              <w:t>4</w:t>
            </w:r>
          </w:p>
        </w:tc>
        <w:tc>
          <w:tcPr>
            <w:tcW w:w="1701" w:type="dxa"/>
          </w:tcPr>
          <w:p w:rsidR="008B68FF" w:rsidRPr="008B68FF" w:rsidRDefault="008B68FF" w:rsidP="0079484D">
            <w:pPr>
              <w:pStyle w:val="NoSpacing"/>
              <w:spacing w:after="120"/>
              <w:contextualSpacing/>
              <w:jc w:val="center"/>
              <w:rPr>
                <w:rFonts w:cstheme="minorHAnsi"/>
                <w:b/>
                <w:sz w:val="18"/>
                <w:szCs w:val="18"/>
              </w:rPr>
            </w:pPr>
            <w:r w:rsidRPr="008B68FF">
              <w:rPr>
                <w:rFonts w:cstheme="minorHAnsi"/>
                <w:b/>
                <w:sz w:val="18"/>
                <w:szCs w:val="18"/>
              </w:rPr>
              <w:t>5</w:t>
            </w:r>
          </w:p>
        </w:tc>
      </w:tr>
      <w:tr w:rsidR="0079484D" w:rsidTr="008B68FF">
        <w:tc>
          <w:tcPr>
            <w:tcW w:w="852" w:type="dxa"/>
          </w:tcPr>
          <w:p w:rsidR="0079484D" w:rsidRDefault="0079484D" w:rsidP="0079484D">
            <w:pPr>
              <w:pStyle w:val="NoSpacing"/>
              <w:spacing w:after="120"/>
              <w:contextualSpacing/>
              <w:jc w:val="both"/>
              <w:rPr>
                <w:rFonts w:cstheme="minorHAnsi"/>
                <w:sz w:val="22"/>
                <w:szCs w:val="22"/>
              </w:rPr>
            </w:pPr>
            <w:r>
              <w:rPr>
                <w:rFonts w:cstheme="minorHAnsi"/>
                <w:sz w:val="22"/>
                <w:szCs w:val="22"/>
              </w:rPr>
              <w:t>1</w:t>
            </w:r>
          </w:p>
        </w:tc>
        <w:tc>
          <w:tcPr>
            <w:tcW w:w="3538" w:type="dxa"/>
          </w:tcPr>
          <w:p w:rsidR="0079484D" w:rsidRPr="00F0110B" w:rsidRDefault="0079484D" w:rsidP="0079484D">
            <w:r w:rsidRPr="00F0110B">
              <w:t xml:space="preserve">Vertimas </w:t>
            </w:r>
            <w:r w:rsidRPr="00F0110B">
              <w:t>ž</w:t>
            </w:r>
            <w:r w:rsidRPr="00F0110B">
              <w:t>od</w:t>
            </w:r>
            <w:r w:rsidRPr="00F0110B">
              <w:t>ž</w:t>
            </w:r>
            <w:r w:rsidRPr="00F0110B">
              <w:t xml:space="preserve">iu </w:t>
            </w:r>
            <w:r w:rsidRPr="00F0110B">
              <w:t>į</w:t>
            </w:r>
            <w:r w:rsidRPr="00F0110B">
              <w:t xml:space="preserve"> (i</w:t>
            </w:r>
            <w:r w:rsidRPr="00F0110B">
              <w:t>š</w:t>
            </w:r>
            <w:r w:rsidRPr="00F0110B">
              <w:t>) angl</w:t>
            </w:r>
            <w:r w:rsidRPr="00F0110B">
              <w:t>ų</w:t>
            </w:r>
            <w:r w:rsidRPr="00F0110B">
              <w:t xml:space="preserve"> kalb</w:t>
            </w:r>
            <w:r w:rsidRPr="00F0110B">
              <w:t>ą</w:t>
            </w:r>
            <w:r w:rsidRPr="00F0110B">
              <w:t xml:space="preserve"> i</w:t>
            </w:r>
            <w:r w:rsidRPr="00F0110B">
              <w:t>š</w:t>
            </w:r>
            <w:r w:rsidRPr="00F0110B">
              <w:t xml:space="preserve"> (</w:t>
            </w:r>
            <w:r w:rsidRPr="00F0110B">
              <w:t>į</w:t>
            </w:r>
            <w:r w:rsidRPr="00F0110B">
              <w:t>) lietuvi</w:t>
            </w:r>
            <w:r w:rsidRPr="00F0110B">
              <w:t>ų</w:t>
            </w:r>
            <w:r w:rsidRPr="00F0110B">
              <w:t xml:space="preserve"> kalbos</w:t>
            </w:r>
          </w:p>
        </w:tc>
        <w:tc>
          <w:tcPr>
            <w:tcW w:w="1842" w:type="dxa"/>
          </w:tcPr>
          <w:p w:rsidR="0079484D" w:rsidRPr="00E34C32" w:rsidRDefault="0079484D" w:rsidP="0079484D">
            <w:r w:rsidRPr="00E34C32">
              <w:t>850</w:t>
            </w:r>
          </w:p>
        </w:tc>
        <w:tc>
          <w:tcPr>
            <w:tcW w:w="1843" w:type="dxa"/>
          </w:tcPr>
          <w:p w:rsidR="0079484D" w:rsidRDefault="0079484D" w:rsidP="0079484D">
            <w:pPr>
              <w:pStyle w:val="NoSpacing"/>
              <w:spacing w:after="120"/>
              <w:contextualSpacing/>
              <w:jc w:val="both"/>
              <w:rPr>
                <w:rFonts w:cstheme="minorHAnsi"/>
                <w:sz w:val="22"/>
                <w:szCs w:val="22"/>
              </w:rPr>
            </w:pPr>
          </w:p>
        </w:tc>
        <w:tc>
          <w:tcPr>
            <w:tcW w:w="1701" w:type="dxa"/>
          </w:tcPr>
          <w:p w:rsidR="0079484D" w:rsidRDefault="0079484D" w:rsidP="0079484D">
            <w:pPr>
              <w:pStyle w:val="NoSpacing"/>
              <w:spacing w:after="120"/>
              <w:contextualSpacing/>
              <w:jc w:val="both"/>
              <w:rPr>
                <w:rFonts w:cstheme="minorHAnsi"/>
                <w:sz w:val="22"/>
                <w:szCs w:val="22"/>
              </w:rPr>
            </w:pPr>
          </w:p>
        </w:tc>
      </w:tr>
      <w:tr w:rsidR="0079484D" w:rsidTr="008B68FF">
        <w:tc>
          <w:tcPr>
            <w:tcW w:w="852" w:type="dxa"/>
          </w:tcPr>
          <w:p w:rsidR="0079484D" w:rsidRDefault="0079484D" w:rsidP="0079484D">
            <w:pPr>
              <w:pStyle w:val="NoSpacing"/>
              <w:spacing w:after="120"/>
              <w:contextualSpacing/>
              <w:jc w:val="both"/>
              <w:rPr>
                <w:rFonts w:cstheme="minorHAnsi"/>
                <w:sz w:val="22"/>
                <w:szCs w:val="22"/>
              </w:rPr>
            </w:pPr>
            <w:r>
              <w:rPr>
                <w:rFonts w:cstheme="minorHAnsi"/>
                <w:sz w:val="22"/>
                <w:szCs w:val="22"/>
              </w:rPr>
              <w:t>2</w:t>
            </w:r>
          </w:p>
        </w:tc>
        <w:tc>
          <w:tcPr>
            <w:tcW w:w="3538" w:type="dxa"/>
          </w:tcPr>
          <w:p w:rsidR="0079484D" w:rsidRPr="00F0110B" w:rsidRDefault="0079484D" w:rsidP="0079484D">
            <w:r w:rsidRPr="00F0110B">
              <w:t xml:space="preserve">Vertimas </w:t>
            </w:r>
            <w:r w:rsidRPr="00F0110B">
              <w:t>ž</w:t>
            </w:r>
            <w:r w:rsidRPr="00F0110B">
              <w:t>od</w:t>
            </w:r>
            <w:r w:rsidRPr="00F0110B">
              <w:t>ž</w:t>
            </w:r>
            <w:r w:rsidRPr="00F0110B">
              <w:t xml:space="preserve">iu </w:t>
            </w:r>
            <w:r w:rsidRPr="00F0110B">
              <w:t>į</w:t>
            </w:r>
            <w:r w:rsidRPr="00F0110B">
              <w:t xml:space="preserve"> (i</w:t>
            </w:r>
            <w:r w:rsidRPr="00F0110B">
              <w:t>š</w:t>
            </w:r>
            <w:r w:rsidRPr="00F0110B">
              <w:t>) arab</w:t>
            </w:r>
            <w:r w:rsidRPr="00F0110B">
              <w:t>ų</w:t>
            </w:r>
            <w:r w:rsidRPr="00F0110B">
              <w:t xml:space="preserve"> kalb</w:t>
            </w:r>
            <w:r w:rsidRPr="00F0110B">
              <w:t>ą</w:t>
            </w:r>
            <w:r w:rsidRPr="00F0110B">
              <w:t xml:space="preserve"> i</w:t>
            </w:r>
            <w:r w:rsidRPr="00F0110B">
              <w:t>š</w:t>
            </w:r>
            <w:r w:rsidRPr="00F0110B">
              <w:t xml:space="preserve"> (</w:t>
            </w:r>
            <w:r w:rsidRPr="00F0110B">
              <w:t>į</w:t>
            </w:r>
            <w:r w:rsidRPr="00F0110B">
              <w:t>) lietuvi</w:t>
            </w:r>
            <w:r w:rsidRPr="00F0110B">
              <w:t>ų</w:t>
            </w:r>
            <w:r w:rsidRPr="00F0110B">
              <w:t xml:space="preserve"> kalbos</w:t>
            </w:r>
          </w:p>
        </w:tc>
        <w:tc>
          <w:tcPr>
            <w:tcW w:w="1842" w:type="dxa"/>
          </w:tcPr>
          <w:p w:rsidR="0079484D" w:rsidRPr="00E34C32" w:rsidRDefault="0079484D" w:rsidP="0079484D">
            <w:r w:rsidRPr="00E34C32">
              <w:t>50</w:t>
            </w:r>
          </w:p>
        </w:tc>
        <w:tc>
          <w:tcPr>
            <w:tcW w:w="1843" w:type="dxa"/>
          </w:tcPr>
          <w:p w:rsidR="0079484D" w:rsidRDefault="0079484D" w:rsidP="0079484D">
            <w:pPr>
              <w:pStyle w:val="NoSpacing"/>
              <w:spacing w:after="120"/>
              <w:contextualSpacing/>
              <w:jc w:val="both"/>
              <w:rPr>
                <w:rFonts w:cstheme="minorHAnsi"/>
                <w:sz w:val="22"/>
                <w:szCs w:val="22"/>
              </w:rPr>
            </w:pPr>
          </w:p>
        </w:tc>
        <w:tc>
          <w:tcPr>
            <w:tcW w:w="1701" w:type="dxa"/>
          </w:tcPr>
          <w:p w:rsidR="0079484D" w:rsidRDefault="0079484D" w:rsidP="0079484D">
            <w:pPr>
              <w:pStyle w:val="NoSpacing"/>
              <w:spacing w:after="120"/>
              <w:contextualSpacing/>
              <w:jc w:val="both"/>
              <w:rPr>
                <w:rFonts w:cstheme="minorHAnsi"/>
                <w:sz w:val="22"/>
                <w:szCs w:val="22"/>
              </w:rPr>
            </w:pPr>
          </w:p>
        </w:tc>
      </w:tr>
      <w:tr w:rsidR="0079484D" w:rsidTr="008B68FF">
        <w:tc>
          <w:tcPr>
            <w:tcW w:w="852" w:type="dxa"/>
          </w:tcPr>
          <w:p w:rsidR="0079484D" w:rsidRDefault="0079484D" w:rsidP="0079484D">
            <w:pPr>
              <w:pStyle w:val="NoSpacing"/>
              <w:spacing w:after="120"/>
              <w:contextualSpacing/>
              <w:jc w:val="both"/>
              <w:rPr>
                <w:rFonts w:cstheme="minorHAnsi"/>
                <w:sz w:val="22"/>
                <w:szCs w:val="22"/>
              </w:rPr>
            </w:pPr>
            <w:r>
              <w:rPr>
                <w:rFonts w:cstheme="minorHAnsi"/>
                <w:sz w:val="22"/>
                <w:szCs w:val="22"/>
              </w:rPr>
              <w:t>3</w:t>
            </w:r>
          </w:p>
        </w:tc>
        <w:tc>
          <w:tcPr>
            <w:tcW w:w="3538" w:type="dxa"/>
          </w:tcPr>
          <w:p w:rsidR="0079484D" w:rsidRPr="00F0110B" w:rsidRDefault="0079484D" w:rsidP="0079484D">
            <w:r w:rsidRPr="00F0110B">
              <w:t xml:space="preserve">Vertimas </w:t>
            </w:r>
            <w:r w:rsidRPr="00F0110B">
              <w:t>ž</w:t>
            </w:r>
            <w:r w:rsidRPr="00F0110B">
              <w:t>od</w:t>
            </w:r>
            <w:r w:rsidRPr="00F0110B">
              <w:t>ž</w:t>
            </w:r>
            <w:r w:rsidRPr="00F0110B">
              <w:t xml:space="preserve">iu </w:t>
            </w:r>
            <w:r w:rsidRPr="00F0110B">
              <w:t>į</w:t>
            </w:r>
            <w:r w:rsidRPr="00F0110B">
              <w:t xml:space="preserve"> (i</w:t>
            </w:r>
            <w:r w:rsidRPr="00F0110B">
              <w:t>š</w:t>
            </w:r>
            <w:r w:rsidRPr="00F0110B">
              <w:t xml:space="preserve">) </w:t>
            </w:r>
            <w:r w:rsidRPr="00F0110B">
              <w:t>č</w:t>
            </w:r>
            <w:r w:rsidRPr="00F0110B">
              <w:t>ek</w:t>
            </w:r>
            <w:r w:rsidRPr="00F0110B">
              <w:t>ų</w:t>
            </w:r>
            <w:r w:rsidRPr="00F0110B">
              <w:t xml:space="preserve"> kalb</w:t>
            </w:r>
            <w:r w:rsidRPr="00F0110B">
              <w:t>ą</w:t>
            </w:r>
            <w:r w:rsidRPr="00F0110B">
              <w:t xml:space="preserve"> i</w:t>
            </w:r>
            <w:r w:rsidRPr="00F0110B">
              <w:t>š</w:t>
            </w:r>
            <w:r w:rsidRPr="00F0110B">
              <w:t xml:space="preserve"> (</w:t>
            </w:r>
            <w:r w:rsidRPr="00F0110B">
              <w:t>į</w:t>
            </w:r>
            <w:r w:rsidRPr="00F0110B">
              <w:t>) lietuvi</w:t>
            </w:r>
            <w:r w:rsidRPr="00F0110B">
              <w:t>ų</w:t>
            </w:r>
            <w:r w:rsidRPr="00F0110B">
              <w:t xml:space="preserve"> kalbos</w:t>
            </w:r>
          </w:p>
        </w:tc>
        <w:tc>
          <w:tcPr>
            <w:tcW w:w="1842" w:type="dxa"/>
          </w:tcPr>
          <w:p w:rsidR="0079484D" w:rsidRPr="00E34C32" w:rsidRDefault="0079484D" w:rsidP="0079484D">
            <w:r w:rsidRPr="00E34C32">
              <w:t>25</w:t>
            </w:r>
          </w:p>
        </w:tc>
        <w:tc>
          <w:tcPr>
            <w:tcW w:w="1843" w:type="dxa"/>
          </w:tcPr>
          <w:p w:rsidR="0079484D" w:rsidRDefault="0079484D" w:rsidP="0079484D">
            <w:pPr>
              <w:pStyle w:val="NoSpacing"/>
              <w:spacing w:after="120"/>
              <w:contextualSpacing/>
              <w:jc w:val="both"/>
              <w:rPr>
                <w:rFonts w:cstheme="minorHAnsi"/>
                <w:sz w:val="22"/>
                <w:szCs w:val="22"/>
              </w:rPr>
            </w:pPr>
          </w:p>
        </w:tc>
        <w:tc>
          <w:tcPr>
            <w:tcW w:w="1701" w:type="dxa"/>
          </w:tcPr>
          <w:p w:rsidR="0079484D" w:rsidRDefault="0079484D" w:rsidP="0079484D">
            <w:pPr>
              <w:pStyle w:val="NoSpacing"/>
              <w:spacing w:after="120"/>
              <w:contextualSpacing/>
              <w:jc w:val="both"/>
              <w:rPr>
                <w:rFonts w:cstheme="minorHAnsi"/>
                <w:sz w:val="22"/>
                <w:szCs w:val="22"/>
              </w:rPr>
            </w:pPr>
          </w:p>
        </w:tc>
      </w:tr>
      <w:tr w:rsidR="0079484D" w:rsidTr="008B68FF">
        <w:tc>
          <w:tcPr>
            <w:tcW w:w="852" w:type="dxa"/>
          </w:tcPr>
          <w:p w:rsidR="0079484D" w:rsidRDefault="0079484D" w:rsidP="0079484D">
            <w:pPr>
              <w:pStyle w:val="NoSpacing"/>
              <w:spacing w:after="120"/>
              <w:contextualSpacing/>
              <w:jc w:val="both"/>
              <w:rPr>
                <w:rFonts w:cstheme="minorHAnsi"/>
                <w:sz w:val="22"/>
                <w:szCs w:val="22"/>
              </w:rPr>
            </w:pPr>
            <w:r>
              <w:rPr>
                <w:rFonts w:cstheme="minorHAnsi"/>
                <w:sz w:val="22"/>
                <w:szCs w:val="22"/>
              </w:rPr>
              <w:t>4</w:t>
            </w:r>
          </w:p>
        </w:tc>
        <w:tc>
          <w:tcPr>
            <w:tcW w:w="3538" w:type="dxa"/>
          </w:tcPr>
          <w:p w:rsidR="0079484D" w:rsidRPr="00F0110B" w:rsidRDefault="0079484D" w:rsidP="0079484D">
            <w:r w:rsidRPr="00F0110B">
              <w:t xml:space="preserve">Vertimas </w:t>
            </w:r>
            <w:r w:rsidRPr="00F0110B">
              <w:t>ž</w:t>
            </w:r>
            <w:r w:rsidRPr="00F0110B">
              <w:t>od</w:t>
            </w:r>
            <w:r w:rsidRPr="00F0110B">
              <w:t>ž</w:t>
            </w:r>
            <w:r w:rsidRPr="00F0110B">
              <w:t xml:space="preserve">iu </w:t>
            </w:r>
            <w:r w:rsidRPr="00F0110B">
              <w:t>į</w:t>
            </w:r>
            <w:r w:rsidRPr="00F0110B">
              <w:t xml:space="preserve"> (i</w:t>
            </w:r>
            <w:r w:rsidRPr="00F0110B">
              <w:t>š</w:t>
            </w:r>
            <w:r w:rsidRPr="00F0110B">
              <w:t>) est</w:t>
            </w:r>
            <w:r w:rsidRPr="00F0110B">
              <w:t>ų</w:t>
            </w:r>
            <w:r w:rsidRPr="00F0110B">
              <w:t xml:space="preserve"> kalb</w:t>
            </w:r>
            <w:r w:rsidRPr="00F0110B">
              <w:t>ą</w:t>
            </w:r>
            <w:r w:rsidRPr="00F0110B">
              <w:t xml:space="preserve"> i</w:t>
            </w:r>
            <w:r w:rsidRPr="00F0110B">
              <w:t>š</w:t>
            </w:r>
            <w:r w:rsidRPr="00F0110B">
              <w:t xml:space="preserve"> (</w:t>
            </w:r>
            <w:r w:rsidRPr="00F0110B">
              <w:t>į</w:t>
            </w:r>
            <w:r w:rsidRPr="00F0110B">
              <w:t>) lietuvi</w:t>
            </w:r>
            <w:r w:rsidRPr="00F0110B">
              <w:t>ų</w:t>
            </w:r>
            <w:r w:rsidRPr="00F0110B">
              <w:t xml:space="preserve"> kalbos</w:t>
            </w:r>
          </w:p>
        </w:tc>
        <w:tc>
          <w:tcPr>
            <w:tcW w:w="1842" w:type="dxa"/>
          </w:tcPr>
          <w:p w:rsidR="0079484D" w:rsidRPr="00E34C32" w:rsidRDefault="0079484D" w:rsidP="0079484D">
            <w:r w:rsidRPr="00E34C32">
              <w:t>20</w:t>
            </w:r>
          </w:p>
        </w:tc>
        <w:tc>
          <w:tcPr>
            <w:tcW w:w="1843" w:type="dxa"/>
          </w:tcPr>
          <w:p w:rsidR="0079484D" w:rsidRDefault="0079484D" w:rsidP="0079484D">
            <w:pPr>
              <w:pStyle w:val="NoSpacing"/>
              <w:spacing w:after="120"/>
              <w:contextualSpacing/>
              <w:jc w:val="both"/>
              <w:rPr>
                <w:rFonts w:cstheme="minorHAnsi"/>
                <w:sz w:val="22"/>
                <w:szCs w:val="22"/>
              </w:rPr>
            </w:pPr>
          </w:p>
        </w:tc>
        <w:tc>
          <w:tcPr>
            <w:tcW w:w="1701" w:type="dxa"/>
          </w:tcPr>
          <w:p w:rsidR="0079484D" w:rsidRDefault="0079484D" w:rsidP="0079484D">
            <w:pPr>
              <w:pStyle w:val="NoSpacing"/>
              <w:spacing w:after="120"/>
              <w:contextualSpacing/>
              <w:jc w:val="both"/>
              <w:rPr>
                <w:rFonts w:cstheme="minorHAnsi"/>
                <w:sz w:val="22"/>
                <w:szCs w:val="22"/>
              </w:rPr>
            </w:pPr>
          </w:p>
        </w:tc>
      </w:tr>
      <w:tr w:rsidR="0079484D" w:rsidTr="008B68FF">
        <w:tc>
          <w:tcPr>
            <w:tcW w:w="852" w:type="dxa"/>
          </w:tcPr>
          <w:p w:rsidR="0079484D" w:rsidRDefault="0079484D" w:rsidP="0079484D">
            <w:pPr>
              <w:pStyle w:val="NoSpacing"/>
              <w:spacing w:after="120"/>
              <w:contextualSpacing/>
              <w:jc w:val="both"/>
              <w:rPr>
                <w:rFonts w:cstheme="minorHAnsi"/>
                <w:sz w:val="22"/>
                <w:szCs w:val="22"/>
              </w:rPr>
            </w:pPr>
            <w:r>
              <w:rPr>
                <w:rFonts w:cstheme="minorHAnsi"/>
                <w:sz w:val="22"/>
                <w:szCs w:val="22"/>
              </w:rPr>
              <w:t>5</w:t>
            </w:r>
          </w:p>
        </w:tc>
        <w:tc>
          <w:tcPr>
            <w:tcW w:w="3538" w:type="dxa"/>
          </w:tcPr>
          <w:p w:rsidR="0079484D" w:rsidRPr="00F0110B" w:rsidRDefault="0079484D" w:rsidP="0079484D">
            <w:r w:rsidRPr="00F0110B">
              <w:t xml:space="preserve">Vertimas </w:t>
            </w:r>
            <w:r w:rsidRPr="00F0110B">
              <w:t>ž</w:t>
            </w:r>
            <w:r w:rsidRPr="00F0110B">
              <w:t>od</w:t>
            </w:r>
            <w:r w:rsidRPr="00F0110B">
              <w:t>ž</w:t>
            </w:r>
            <w:r w:rsidRPr="00F0110B">
              <w:t xml:space="preserve">iu </w:t>
            </w:r>
            <w:r w:rsidRPr="00F0110B">
              <w:t>į</w:t>
            </w:r>
            <w:r w:rsidRPr="00F0110B">
              <w:t xml:space="preserve"> (i</w:t>
            </w:r>
            <w:r w:rsidRPr="00F0110B">
              <w:t>š</w:t>
            </w:r>
            <w:r w:rsidRPr="00F0110B">
              <w:t>) gruzin</w:t>
            </w:r>
            <w:r w:rsidRPr="00F0110B">
              <w:t>ų</w:t>
            </w:r>
            <w:r w:rsidRPr="00F0110B">
              <w:t xml:space="preserve"> kalb</w:t>
            </w:r>
            <w:r w:rsidRPr="00F0110B">
              <w:t>ą</w:t>
            </w:r>
            <w:r w:rsidRPr="00F0110B">
              <w:t xml:space="preserve"> i</w:t>
            </w:r>
            <w:r w:rsidRPr="00F0110B">
              <w:t>š</w:t>
            </w:r>
            <w:r w:rsidRPr="00F0110B">
              <w:t xml:space="preserve"> (</w:t>
            </w:r>
            <w:r w:rsidRPr="00F0110B">
              <w:t>į</w:t>
            </w:r>
            <w:r w:rsidRPr="00F0110B">
              <w:t>) lietuvi</w:t>
            </w:r>
            <w:r w:rsidRPr="00F0110B">
              <w:t>ų</w:t>
            </w:r>
            <w:r w:rsidRPr="00F0110B">
              <w:t xml:space="preserve"> kalbos</w:t>
            </w:r>
          </w:p>
        </w:tc>
        <w:tc>
          <w:tcPr>
            <w:tcW w:w="1842" w:type="dxa"/>
          </w:tcPr>
          <w:p w:rsidR="0079484D" w:rsidRPr="00E34C32" w:rsidRDefault="0079484D" w:rsidP="0079484D">
            <w:r w:rsidRPr="00E34C32">
              <w:t>50</w:t>
            </w:r>
          </w:p>
        </w:tc>
        <w:tc>
          <w:tcPr>
            <w:tcW w:w="1843" w:type="dxa"/>
          </w:tcPr>
          <w:p w:rsidR="0079484D" w:rsidRDefault="0079484D" w:rsidP="0079484D">
            <w:pPr>
              <w:pStyle w:val="NoSpacing"/>
              <w:spacing w:after="120"/>
              <w:contextualSpacing/>
              <w:jc w:val="both"/>
              <w:rPr>
                <w:rFonts w:cstheme="minorHAnsi"/>
                <w:sz w:val="22"/>
                <w:szCs w:val="22"/>
              </w:rPr>
            </w:pPr>
          </w:p>
        </w:tc>
        <w:tc>
          <w:tcPr>
            <w:tcW w:w="1701" w:type="dxa"/>
          </w:tcPr>
          <w:p w:rsidR="0079484D" w:rsidRDefault="0079484D" w:rsidP="0079484D">
            <w:pPr>
              <w:pStyle w:val="NoSpacing"/>
              <w:spacing w:after="120"/>
              <w:contextualSpacing/>
              <w:jc w:val="both"/>
              <w:rPr>
                <w:rFonts w:cstheme="minorHAnsi"/>
                <w:sz w:val="22"/>
                <w:szCs w:val="22"/>
              </w:rPr>
            </w:pPr>
          </w:p>
        </w:tc>
      </w:tr>
      <w:tr w:rsidR="0079484D" w:rsidTr="008B68FF">
        <w:tc>
          <w:tcPr>
            <w:tcW w:w="852" w:type="dxa"/>
          </w:tcPr>
          <w:p w:rsidR="0079484D" w:rsidRDefault="0079484D" w:rsidP="0079484D">
            <w:pPr>
              <w:pStyle w:val="NoSpacing"/>
              <w:spacing w:after="120"/>
              <w:contextualSpacing/>
              <w:jc w:val="both"/>
              <w:rPr>
                <w:rFonts w:cstheme="minorHAnsi"/>
                <w:sz w:val="22"/>
                <w:szCs w:val="22"/>
              </w:rPr>
            </w:pPr>
            <w:r>
              <w:rPr>
                <w:rFonts w:cstheme="minorHAnsi"/>
                <w:sz w:val="22"/>
                <w:szCs w:val="22"/>
              </w:rPr>
              <w:t>6</w:t>
            </w:r>
          </w:p>
        </w:tc>
        <w:tc>
          <w:tcPr>
            <w:tcW w:w="3538" w:type="dxa"/>
          </w:tcPr>
          <w:p w:rsidR="0079484D" w:rsidRPr="00F0110B" w:rsidRDefault="0079484D" w:rsidP="0079484D">
            <w:r w:rsidRPr="00F0110B">
              <w:t xml:space="preserve">Vertimas </w:t>
            </w:r>
            <w:r w:rsidRPr="00F0110B">
              <w:t>ž</w:t>
            </w:r>
            <w:r w:rsidRPr="00F0110B">
              <w:t>od</w:t>
            </w:r>
            <w:r w:rsidRPr="00F0110B">
              <w:t>ž</w:t>
            </w:r>
            <w:r w:rsidRPr="00F0110B">
              <w:t xml:space="preserve">iu </w:t>
            </w:r>
            <w:r w:rsidRPr="00F0110B">
              <w:t>į</w:t>
            </w:r>
            <w:r w:rsidRPr="00F0110B">
              <w:t xml:space="preserve"> (i</w:t>
            </w:r>
            <w:r w:rsidRPr="00F0110B">
              <w:t>š</w:t>
            </w:r>
            <w:r w:rsidRPr="00F0110B">
              <w:t>) ispan</w:t>
            </w:r>
            <w:r w:rsidRPr="00F0110B">
              <w:t>ų</w:t>
            </w:r>
            <w:r w:rsidRPr="00F0110B">
              <w:t xml:space="preserve"> kalb</w:t>
            </w:r>
            <w:r w:rsidRPr="00F0110B">
              <w:t>ą</w:t>
            </w:r>
            <w:r w:rsidRPr="00F0110B">
              <w:t xml:space="preserve"> i</w:t>
            </w:r>
            <w:r w:rsidRPr="00F0110B">
              <w:t>š</w:t>
            </w:r>
            <w:r w:rsidRPr="00F0110B">
              <w:t xml:space="preserve"> (</w:t>
            </w:r>
            <w:r w:rsidRPr="00F0110B">
              <w:t>į</w:t>
            </w:r>
            <w:r w:rsidRPr="00F0110B">
              <w:t>) lietuvi</w:t>
            </w:r>
            <w:r w:rsidRPr="00F0110B">
              <w:t>ų</w:t>
            </w:r>
            <w:r w:rsidRPr="00F0110B">
              <w:t xml:space="preserve"> kalbos</w:t>
            </w:r>
          </w:p>
        </w:tc>
        <w:tc>
          <w:tcPr>
            <w:tcW w:w="1842" w:type="dxa"/>
          </w:tcPr>
          <w:p w:rsidR="0079484D" w:rsidRPr="00E34C32" w:rsidRDefault="0079484D" w:rsidP="0079484D">
            <w:r w:rsidRPr="00E34C32">
              <w:t>50</w:t>
            </w:r>
          </w:p>
        </w:tc>
        <w:tc>
          <w:tcPr>
            <w:tcW w:w="1843" w:type="dxa"/>
          </w:tcPr>
          <w:p w:rsidR="0079484D" w:rsidRDefault="0079484D" w:rsidP="0079484D">
            <w:pPr>
              <w:pStyle w:val="NoSpacing"/>
              <w:spacing w:after="120"/>
              <w:contextualSpacing/>
              <w:jc w:val="both"/>
              <w:rPr>
                <w:rFonts w:cstheme="minorHAnsi"/>
                <w:sz w:val="22"/>
                <w:szCs w:val="22"/>
              </w:rPr>
            </w:pPr>
          </w:p>
        </w:tc>
        <w:tc>
          <w:tcPr>
            <w:tcW w:w="1701" w:type="dxa"/>
          </w:tcPr>
          <w:p w:rsidR="0079484D" w:rsidRDefault="0079484D" w:rsidP="0079484D">
            <w:pPr>
              <w:pStyle w:val="NoSpacing"/>
              <w:spacing w:after="120"/>
              <w:contextualSpacing/>
              <w:jc w:val="both"/>
              <w:rPr>
                <w:rFonts w:cstheme="minorHAnsi"/>
                <w:sz w:val="22"/>
                <w:szCs w:val="22"/>
              </w:rPr>
            </w:pPr>
          </w:p>
        </w:tc>
      </w:tr>
      <w:tr w:rsidR="0079484D" w:rsidTr="008B68FF">
        <w:tc>
          <w:tcPr>
            <w:tcW w:w="852" w:type="dxa"/>
          </w:tcPr>
          <w:p w:rsidR="0079484D" w:rsidRDefault="0079484D" w:rsidP="0079484D">
            <w:pPr>
              <w:pStyle w:val="NoSpacing"/>
              <w:spacing w:after="120"/>
              <w:contextualSpacing/>
              <w:jc w:val="both"/>
              <w:rPr>
                <w:rFonts w:cstheme="minorHAnsi"/>
                <w:sz w:val="22"/>
                <w:szCs w:val="22"/>
              </w:rPr>
            </w:pPr>
            <w:r>
              <w:rPr>
                <w:rFonts w:cstheme="minorHAnsi"/>
                <w:sz w:val="22"/>
                <w:szCs w:val="22"/>
              </w:rPr>
              <w:t>7</w:t>
            </w:r>
          </w:p>
        </w:tc>
        <w:tc>
          <w:tcPr>
            <w:tcW w:w="3538" w:type="dxa"/>
          </w:tcPr>
          <w:p w:rsidR="0079484D" w:rsidRPr="00F0110B" w:rsidRDefault="0079484D" w:rsidP="0079484D">
            <w:r w:rsidRPr="00F0110B">
              <w:t xml:space="preserve">Vertimas </w:t>
            </w:r>
            <w:r w:rsidRPr="00F0110B">
              <w:t>ž</w:t>
            </w:r>
            <w:r w:rsidRPr="00F0110B">
              <w:t>od</w:t>
            </w:r>
            <w:r w:rsidRPr="00F0110B">
              <w:t>ž</w:t>
            </w:r>
            <w:r w:rsidRPr="00F0110B">
              <w:t xml:space="preserve">iu </w:t>
            </w:r>
            <w:r w:rsidRPr="00F0110B">
              <w:t>į</w:t>
            </w:r>
            <w:r w:rsidRPr="00F0110B">
              <w:t xml:space="preserve"> (i</w:t>
            </w:r>
            <w:r w:rsidRPr="00F0110B">
              <w:t>š</w:t>
            </w:r>
            <w:r w:rsidRPr="00F0110B">
              <w:t>) ital</w:t>
            </w:r>
            <w:r w:rsidRPr="00F0110B">
              <w:t>ų</w:t>
            </w:r>
            <w:r w:rsidRPr="00F0110B">
              <w:t xml:space="preserve"> kalb</w:t>
            </w:r>
            <w:r w:rsidRPr="00F0110B">
              <w:t>ą</w:t>
            </w:r>
            <w:r w:rsidRPr="00F0110B">
              <w:t xml:space="preserve"> i</w:t>
            </w:r>
            <w:r w:rsidRPr="00F0110B">
              <w:t>š</w:t>
            </w:r>
            <w:r w:rsidRPr="00F0110B">
              <w:t xml:space="preserve"> (</w:t>
            </w:r>
            <w:r w:rsidRPr="00F0110B">
              <w:t>į</w:t>
            </w:r>
            <w:r w:rsidRPr="00F0110B">
              <w:t>) lietuvi</w:t>
            </w:r>
            <w:r w:rsidRPr="00F0110B">
              <w:t>ų</w:t>
            </w:r>
            <w:r w:rsidRPr="00F0110B">
              <w:t xml:space="preserve"> kalbos</w:t>
            </w:r>
          </w:p>
        </w:tc>
        <w:tc>
          <w:tcPr>
            <w:tcW w:w="1842" w:type="dxa"/>
          </w:tcPr>
          <w:p w:rsidR="0079484D" w:rsidRPr="00E34C32" w:rsidRDefault="0079484D" w:rsidP="0079484D">
            <w:r w:rsidRPr="00E34C32">
              <w:t>80</w:t>
            </w:r>
          </w:p>
        </w:tc>
        <w:tc>
          <w:tcPr>
            <w:tcW w:w="1843" w:type="dxa"/>
          </w:tcPr>
          <w:p w:rsidR="0079484D" w:rsidRDefault="0079484D" w:rsidP="0079484D">
            <w:pPr>
              <w:pStyle w:val="NoSpacing"/>
              <w:spacing w:after="120"/>
              <w:contextualSpacing/>
              <w:jc w:val="both"/>
              <w:rPr>
                <w:rFonts w:cstheme="minorHAnsi"/>
                <w:sz w:val="22"/>
                <w:szCs w:val="22"/>
              </w:rPr>
            </w:pPr>
          </w:p>
        </w:tc>
        <w:tc>
          <w:tcPr>
            <w:tcW w:w="1701" w:type="dxa"/>
          </w:tcPr>
          <w:p w:rsidR="0079484D" w:rsidRDefault="0079484D" w:rsidP="0079484D">
            <w:pPr>
              <w:pStyle w:val="NoSpacing"/>
              <w:spacing w:after="120"/>
              <w:contextualSpacing/>
              <w:jc w:val="both"/>
              <w:rPr>
                <w:rFonts w:cstheme="minorHAnsi"/>
                <w:sz w:val="22"/>
                <w:szCs w:val="22"/>
              </w:rPr>
            </w:pPr>
          </w:p>
        </w:tc>
      </w:tr>
      <w:tr w:rsidR="0079484D" w:rsidTr="008B68FF">
        <w:tc>
          <w:tcPr>
            <w:tcW w:w="852" w:type="dxa"/>
          </w:tcPr>
          <w:p w:rsidR="0079484D" w:rsidRDefault="0079484D" w:rsidP="0079484D">
            <w:pPr>
              <w:pStyle w:val="NoSpacing"/>
              <w:spacing w:after="120"/>
              <w:contextualSpacing/>
              <w:jc w:val="both"/>
              <w:rPr>
                <w:rFonts w:cstheme="minorHAnsi"/>
                <w:sz w:val="22"/>
                <w:szCs w:val="22"/>
              </w:rPr>
            </w:pPr>
            <w:r>
              <w:rPr>
                <w:rFonts w:cstheme="minorHAnsi"/>
                <w:sz w:val="22"/>
                <w:szCs w:val="22"/>
              </w:rPr>
              <w:t>8</w:t>
            </w:r>
          </w:p>
        </w:tc>
        <w:tc>
          <w:tcPr>
            <w:tcW w:w="3538" w:type="dxa"/>
          </w:tcPr>
          <w:p w:rsidR="0079484D" w:rsidRPr="00F0110B" w:rsidRDefault="0079484D" w:rsidP="0079484D">
            <w:r w:rsidRPr="00F0110B">
              <w:t xml:space="preserve">Vertimas </w:t>
            </w:r>
            <w:r w:rsidRPr="00F0110B">
              <w:t>ž</w:t>
            </w:r>
            <w:r w:rsidRPr="00F0110B">
              <w:t>od</w:t>
            </w:r>
            <w:r w:rsidRPr="00F0110B">
              <w:t>ž</w:t>
            </w:r>
            <w:r w:rsidRPr="00F0110B">
              <w:t xml:space="preserve">iu </w:t>
            </w:r>
            <w:r w:rsidRPr="00F0110B">
              <w:t>į</w:t>
            </w:r>
            <w:r w:rsidRPr="00F0110B">
              <w:t xml:space="preserve"> (i</w:t>
            </w:r>
            <w:r w:rsidRPr="00F0110B">
              <w:t>š</w:t>
            </w:r>
            <w:r w:rsidRPr="00F0110B">
              <w:t>) kazach</w:t>
            </w:r>
            <w:r w:rsidRPr="00F0110B">
              <w:t>ų</w:t>
            </w:r>
            <w:r w:rsidRPr="00F0110B">
              <w:t xml:space="preserve"> kalb</w:t>
            </w:r>
            <w:r w:rsidRPr="00F0110B">
              <w:t>ą</w:t>
            </w:r>
            <w:r w:rsidRPr="00F0110B">
              <w:t xml:space="preserve"> i</w:t>
            </w:r>
            <w:r w:rsidRPr="00F0110B">
              <w:t>š</w:t>
            </w:r>
            <w:r w:rsidRPr="00F0110B">
              <w:t xml:space="preserve"> (</w:t>
            </w:r>
            <w:r w:rsidRPr="00F0110B">
              <w:t>į</w:t>
            </w:r>
            <w:r w:rsidRPr="00F0110B">
              <w:t>) lietuvi</w:t>
            </w:r>
            <w:r w:rsidRPr="00F0110B">
              <w:t>ų</w:t>
            </w:r>
            <w:r w:rsidRPr="00F0110B">
              <w:t xml:space="preserve"> kalbos</w:t>
            </w:r>
          </w:p>
        </w:tc>
        <w:tc>
          <w:tcPr>
            <w:tcW w:w="1842" w:type="dxa"/>
          </w:tcPr>
          <w:p w:rsidR="0079484D" w:rsidRPr="00E34C32" w:rsidRDefault="0079484D" w:rsidP="0079484D">
            <w:r w:rsidRPr="00E34C32">
              <w:t>20</w:t>
            </w:r>
          </w:p>
        </w:tc>
        <w:tc>
          <w:tcPr>
            <w:tcW w:w="1843" w:type="dxa"/>
          </w:tcPr>
          <w:p w:rsidR="0079484D" w:rsidRDefault="0079484D" w:rsidP="0079484D">
            <w:pPr>
              <w:pStyle w:val="NoSpacing"/>
              <w:spacing w:after="120"/>
              <w:contextualSpacing/>
              <w:jc w:val="both"/>
              <w:rPr>
                <w:rFonts w:cstheme="minorHAnsi"/>
                <w:sz w:val="22"/>
                <w:szCs w:val="22"/>
              </w:rPr>
            </w:pPr>
          </w:p>
        </w:tc>
        <w:tc>
          <w:tcPr>
            <w:tcW w:w="1701" w:type="dxa"/>
          </w:tcPr>
          <w:p w:rsidR="0079484D" w:rsidRDefault="0079484D" w:rsidP="0079484D">
            <w:pPr>
              <w:pStyle w:val="NoSpacing"/>
              <w:spacing w:after="120"/>
              <w:contextualSpacing/>
              <w:jc w:val="both"/>
              <w:rPr>
                <w:rFonts w:cstheme="minorHAnsi"/>
                <w:sz w:val="22"/>
                <w:szCs w:val="22"/>
              </w:rPr>
            </w:pPr>
          </w:p>
        </w:tc>
      </w:tr>
      <w:tr w:rsidR="0079484D" w:rsidTr="008B68FF">
        <w:tc>
          <w:tcPr>
            <w:tcW w:w="852" w:type="dxa"/>
          </w:tcPr>
          <w:p w:rsidR="0079484D" w:rsidRDefault="0079484D" w:rsidP="0079484D">
            <w:pPr>
              <w:pStyle w:val="NoSpacing"/>
              <w:spacing w:after="120"/>
              <w:contextualSpacing/>
              <w:jc w:val="both"/>
              <w:rPr>
                <w:rFonts w:cstheme="minorHAnsi"/>
                <w:sz w:val="22"/>
                <w:szCs w:val="22"/>
              </w:rPr>
            </w:pPr>
            <w:r>
              <w:rPr>
                <w:rFonts w:cstheme="minorHAnsi"/>
                <w:sz w:val="22"/>
                <w:szCs w:val="22"/>
              </w:rPr>
              <w:t>9</w:t>
            </w:r>
          </w:p>
        </w:tc>
        <w:tc>
          <w:tcPr>
            <w:tcW w:w="3538" w:type="dxa"/>
          </w:tcPr>
          <w:p w:rsidR="0079484D" w:rsidRPr="00F0110B" w:rsidRDefault="0079484D" w:rsidP="0079484D">
            <w:r w:rsidRPr="00F0110B">
              <w:t xml:space="preserve">Vertimas </w:t>
            </w:r>
            <w:r w:rsidRPr="00F0110B">
              <w:t>ž</w:t>
            </w:r>
            <w:r w:rsidRPr="00F0110B">
              <w:t>od</w:t>
            </w:r>
            <w:r w:rsidRPr="00F0110B">
              <w:t>ž</w:t>
            </w:r>
            <w:r w:rsidRPr="00F0110B">
              <w:t xml:space="preserve">iu </w:t>
            </w:r>
            <w:r w:rsidRPr="00F0110B">
              <w:t>į</w:t>
            </w:r>
            <w:r w:rsidRPr="00F0110B">
              <w:t xml:space="preserve"> (i</w:t>
            </w:r>
            <w:r w:rsidRPr="00F0110B">
              <w:t>š</w:t>
            </w:r>
            <w:r w:rsidRPr="00F0110B">
              <w:t>) kin</w:t>
            </w:r>
            <w:r w:rsidRPr="00F0110B">
              <w:t>ų</w:t>
            </w:r>
            <w:r w:rsidRPr="00F0110B">
              <w:t xml:space="preserve"> kalb</w:t>
            </w:r>
            <w:r w:rsidRPr="00F0110B">
              <w:t>ą</w:t>
            </w:r>
            <w:r w:rsidRPr="00F0110B">
              <w:t xml:space="preserve"> i</w:t>
            </w:r>
            <w:r w:rsidRPr="00F0110B">
              <w:t>š</w:t>
            </w:r>
            <w:r w:rsidRPr="00F0110B">
              <w:t xml:space="preserve"> (</w:t>
            </w:r>
            <w:r w:rsidRPr="00F0110B">
              <w:t>į</w:t>
            </w:r>
            <w:r w:rsidRPr="00F0110B">
              <w:t>) lietuvi</w:t>
            </w:r>
            <w:r w:rsidRPr="00F0110B">
              <w:t>ų</w:t>
            </w:r>
            <w:r w:rsidRPr="00F0110B">
              <w:t xml:space="preserve"> kalbos</w:t>
            </w:r>
          </w:p>
        </w:tc>
        <w:tc>
          <w:tcPr>
            <w:tcW w:w="1842" w:type="dxa"/>
          </w:tcPr>
          <w:p w:rsidR="0079484D" w:rsidRPr="00E34C32" w:rsidRDefault="0079484D" w:rsidP="0079484D">
            <w:r w:rsidRPr="00E34C32">
              <w:t>50</w:t>
            </w:r>
          </w:p>
        </w:tc>
        <w:tc>
          <w:tcPr>
            <w:tcW w:w="1843" w:type="dxa"/>
          </w:tcPr>
          <w:p w:rsidR="0079484D" w:rsidRDefault="0079484D" w:rsidP="0079484D">
            <w:pPr>
              <w:pStyle w:val="NoSpacing"/>
              <w:spacing w:after="120"/>
              <w:contextualSpacing/>
              <w:jc w:val="both"/>
              <w:rPr>
                <w:rFonts w:cstheme="minorHAnsi"/>
                <w:sz w:val="22"/>
                <w:szCs w:val="22"/>
              </w:rPr>
            </w:pPr>
          </w:p>
        </w:tc>
        <w:tc>
          <w:tcPr>
            <w:tcW w:w="1701" w:type="dxa"/>
          </w:tcPr>
          <w:p w:rsidR="0079484D" w:rsidRDefault="0079484D" w:rsidP="0079484D">
            <w:pPr>
              <w:pStyle w:val="NoSpacing"/>
              <w:spacing w:after="120"/>
              <w:contextualSpacing/>
              <w:jc w:val="both"/>
              <w:rPr>
                <w:rFonts w:cstheme="minorHAnsi"/>
                <w:sz w:val="22"/>
                <w:szCs w:val="22"/>
              </w:rPr>
            </w:pPr>
          </w:p>
        </w:tc>
      </w:tr>
      <w:tr w:rsidR="0079484D" w:rsidTr="008B68FF">
        <w:tc>
          <w:tcPr>
            <w:tcW w:w="852" w:type="dxa"/>
          </w:tcPr>
          <w:p w:rsidR="0079484D" w:rsidRDefault="0079484D" w:rsidP="0079484D">
            <w:pPr>
              <w:pStyle w:val="NoSpacing"/>
              <w:spacing w:after="120"/>
              <w:contextualSpacing/>
              <w:jc w:val="both"/>
              <w:rPr>
                <w:rFonts w:cstheme="minorHAnsi"/>
                <w:sz w:val="22"/>
                <w:szCs w:val="22"/>
              </w:rPr>
            </w:pPr>
            <w:r>
              <w:rPr>
                <w:rFonts w:cstheme="minorHAnsi"/>
                <w:sz w:val="22"/>
                <w:szCs w:val="22"/>
              </w:rPr>
              <w:lastRenderedPageBreak/>
              <w:t>10</w:t>
            </w:r>
          </w:p>
        </w:tc>
        <w:tc>
          <w:tcPr>
            <w:tcW w:w="3538" w:type="dxa"/>
          </w:tcPr>
          <w:p w:rsidR="0079484D" w:rsidRPr="00F0110B" w:rsidRDefault="0079484D" w:rsidP="0079484D">
            <w:r w:rsidRPr="00F0110B">
              <w:t xml:space="preserve">Vertimas </w:t>
            </w:r>
            <w:r w:rsidRPr="00F0110B">
              <w:t>ž</w:t>
            </w:r>
            <w:r w:rsidRPr="00F0110B">
              <w:t>od</w:t>
            </w:r>
            <w:r w:rsidRPr="00F0110B">
              <w:t>ž</w:t>
            </w:r>
            <w:r w:rsidRPr="00F0110B">
              <w:t xml:space="preserve">iu </w:t>
            </w:r>
            <w:r w:rsidRPr="00F0110B">
              <w:t>į</w:t>
            </w:r>
            <w:r w:rsidRPr="00F0110B">
              <w:t xml:space="preserve"> (i</w:t>
            </w:r>
            <w:r w:rsidRPr="00F0110B">
              <w:t>š</w:t>
            </w:r>
            <w:r w:rsidRPr="00F0110B">
              <w:t>) latvi</w:t>
            </w:r>
            <w:r w:rsidRPr="00F0110B">
              <w:t>ų</w:t>
            </w:r>
            <w:r w:rsidRPr="00F0110B">
              <w:t xml:space="preserve"> kalb</w:t>
            </w:r>
            <w:r w:rsidRPr="00F0110B">
              <w:t>ą</w:t>
            </w:r>
            <w:r w:rsidRPr="00F0110B">
              <w:t xml:space="preserve"> i</w:t>
            </w:r>
            <w:r w:rsidRPr="00F0110B">
              <w:t>š</w:t>
            </w:r>
            <w:r w:rsidRPr="00F0110B">
              <w:t xml:space="preserve"> (</w:t>
            </w:r>
            <w:r w:rsidRPr="00F0110B">
              <w:t>į</w:t>
            </w:r>
            <w:r w:rsidRPr="00F0110B">
              <w:t>) lietuvi</w:t>
            </w:r>
            <w:r w:rsidRPr="00F0110B">
              <w:t>ų</w:t>
            </w:r>
            <w:r w:rsidRPr="00F0110B">
              <w:t xml:space="preserve"> kalbos</w:t>
            </w:r>
          </w:p>
        </w:tc>
        <w:tc>
          <w:tcPr>
            <w:tcW w:w="1842" w:type="dxa"/>
          </w:tcPr>
          <w:p w:rsidR="0079484D" w:rsidRPr="00E34C32" w:rsidRDefault="0079484D" w:rsidP="0079484D">
            <w:r w:rsidRPr="00E34C32">
              <w:t>30</w:t>
            </w:r>
          </w:p>
        </w:tc>
        <w:tc>
          <w:tcPr>
            <w:tcW w:w="1843" w:type="dxa"/>
          </w:tcPr>
          <w:p w:rsidR="0079484D" w:rsidRDefault="0079484D" w:rsidP="0079484D">
            <w:pPr>
              <w:pStyle w:val="NoSpacing"/>
              <w:spacing w:after="120"/>
              <w:contextualSpacing/>
              <w:jc w:val="both"/>
              <w:rPr>
                <w:rFonts w:cstheme="minorHAnsi"/>
                <w:sz w:val="22"/>
                <w:szCs w:val="22"/>
              </w:rPr>
            </w:pPr>
          </w:p>
        </w:tc>
        <w:tc>
          <w:tcPr>
            <w:tcW w:w="1701" w:type="dxa"/>
          </w:tcPr>
          <w:p w:rsidR="0079484D" w:rsidRDefault="0079484D" w:rsidP="0079484D">
            <w:pPr>
              <w:pStyle w:val="NoSpacing"/>
              <w:spacing w:after="120"/>
              <w:contextualSpacing/>
              <w:jc w:val="both"/>
              <w:rPr>
                <w:rFonts w:cstheme="minorHAnsi"/>
                <w:sz w:val="22"/>
                <w:szCs w:val="22"/>
              </w:rPr>
            </w:pPr>
          </w:p>
        </w:tc>
      </w:tr>
      <w:tr w:rsidR="0079484D" w:rsidTr="008B68FF">
        <w:tc>
          <w:tcPr>
            <w:tcW w:w="852" w:type="dxa"/>
          </w:tcPr>
          <w:p w:rsidR="0079484D" w:rsidRDefault="0079484D" w:rsidP="0079484D">
            <w:pPr>
              <w:pStyle w:val="NoSpacing"/>
              <w:spacing w:after="120"/>
              <w:contextualSpacing/>
              <w:jc w:val="both"/>
              <w:rPr>
                <w:rFonts w:cstheme="minorHAnsi"/>
                <w:sz w:val="22"/>
                <w:szCs w:val="22"/>
              </w:rPr>
            </w:pPr>
            <w:r>
              <w:rPr>
                <w:rFonts w:cstheme="minorHAnsi"/>
                <w:sz w:val="22"/>
                <w:szCs w:val="22"/>
              </w:rPr>
              <w:t>11</w:t>
            </w:r>
          </w:p>
        </w:tc>
        <w:tc>
          <w:tcPr>
            <w:tcW w:w="3538" w:type="dxa"/>
          </w:tcPr>
          <w:p w:rsidR="0079484D" w:rsidRPr="00F0110B" w:rsidRDefault="0079484D" w:rsidP="0079484D">
            <w:r w:rsidRPr="00F0110B">
              <w:t xml:space="preserve">Vertimas </w:t>
            </w:r>
            <w:r w:rsidRPr="00F0110B">
              <w:t>ž</w:t>
            </w:r>
            <w:r w:rsidRPr="00F0110B">
              <w:t>od</w:t>
            </w:r>
            <w:r w:rsidRPr="00F0110B">
              <w:t>ž</w:t>
            </w:r>
            <w:r w:rsidRPr="00F0110B">
              <w:t xml:space="preserve">iu </w:t>
            </w:r>
            <w:r w:rsidRPr="00F0110B">
              <w:t>į</w:t>
            </w:r>
            <w:r w:rsidRPr="00F0110B">
              <w:t xml:space="preserve"> (i</w:t>
            </w:r>
            <w:r w:rsidRPr="00F0110B">
              <w:t>š</w:t>
            </w:r>
            <w:r w:rsidRPr="00F0110B">
              <w:t>) lenk</w:t>
            </w:r>
            <w:r w:rsidRPr="00F0110B">
              <w:t>ų</w:t>
            </w:r>
            <w:r w:rsidRPr="00F0110B">
              <w:t xml:space="preserve"> kalb</w:t>
            </w:r>
            <w:r w:rsidRPr="00F0110B">
              <w:t>ą</w:t>
            </w:r>
            <w:r w:rsidRPr="00F0110B">
              <w:t xml:space="preserve"> i</w:t>
            </w:r>
            <w:r w:rsidRPr="00F0110B">
              <w:t>š</w:t>
            </w:r>
            <w:r w:rsidRPr="00F0110B">
              <w:t xml:space="preserve"> (</w:t>
            </w:r>
            <w:r w:rsidRPr="00F0110B">
              <w:t>į</w:t>
            </w:r>
            <w:r w:rsidRPr="00F0110B">
              <w:t>) lietuvi</w:t>
            </w:r>
            <w:r w:rsidRPr="00F0110B">
              <w:t>ų</w:t>
            </w:r>
            <w:r w:rsidRPr="00F0110B">
              <w:t xml:space="preserve"> kalbos</w:t>
            </w:r>
          </w:p>
        </w:tc>
        <w:tc>
          <w:tcPr>
            <w:tcW w:w="1842" w:type="dxa"/>
          </w:tcPr>
          <w:p w:rsidR="0079484D" w:rsidRPr="00E34C32" w:rsidRDefault="0079484D" w:rsidP="0079484D">
            <w:r w:rsidRPr="00E34C32">
              <w:t>225</w:t>
            </w:r>
          </w:p>
        </w:tc>
        <w:tc>
          <w:tcPr>
            <w:tcW w:w="1843" w:type="dxa"/>
          </w:tcPr>
          <w:p w:rsidR="0079484D" w:rsidRDefault="0079484D" w:rsidP="0079484D">
            <w:pPr>
              <w:pStyle w:val="NoSpacing"/>
              <w:spacing w:after="120"/>
              <w:contextualSpacing/>
              <w:jc w:val="both"/>
              <w:rPr>
                <w:rFonts w:cstheme="minorHAnsi"/>
                <w:sz w:val="22"/>
                <w:szCs w:val="22"/>
              </w:rPr>
            </w:pPr>
          </w:p>
        </w:tc>
        <w:tc>
          <w:tcPr>
            <w:tcW w:w="1701" w:type="dxa"/>
          </w:tcPr>
          <w:p w:rsidR="0079484D" w:rsidRDefault="0079484D" w:rsidP="0079484D">
            <w:pPr>
              <w:pStyle w:val="NoSpacing"/>
              <w:spacing w:after="120"/>
              <w:contextualSpacing/>
              <w:jc w:val="both"/>
              <w:rPr>
                <w:rFonts w:cstheme="minorHAnsi"/>
                <w:sz w:val="22"/>
                <w:szCs w:val="22"/>
              </w:rPr>
            </w:pPr>
          </w:p>
        </w:tc>
      </w:tr>
      <w:tr w:rsidR="0079484D" w:rsidTr="008B68FF">
        <w:tc>
          <w:tcPr>
            <w:tcW w:w="852" w:type="dxa"/>
          </w:tcPr>
          <w:p w:rsidR="0079484D" w:rsidRDefault="0079484D" w:rsidP="0079484D">
            <w:pPr>
              <w:pStyle w:val="NoSpacing"/>
              <w:spacing w:after="120"/>
              <w:contextualSpacing/>
              <w:jc w:val="both"/>
              <w:rPr>
                <w:rFonts w:cstheme="minorHAnsi"/>
                <w:sz w:val="22"/>
                <w:szCs w:val="22"/>
              </w:rPr>
            </w:pPr>
            <w:r>
              <w:rPr>
                <w:rFonts w:cstheme="minorHAnsi"/>
                <w:sz w:val="22"/>
                <w:szCs w:val="22"/>
              </w:rPr>
              <w:t>12</w:t>
            </w:r>
          </w:p>
        </w:tc>
        <w:tc>
          <w:tcPr>
            <w:tcW w:w="3538" w:type="dxa"/>
          </w:tcPr>
          <w:p w:rsidR="0079484D" w:rsidRPr="00F0110B" w:rsidRDefault="0079484D" w:rsidP="0079484D">
            <w:r w:rsidRPr="00F0110B">
              <w:t xml:space="preserve">Vertimas </w:t>
            </w:r>
            <w:r w:rsidRPr="00F0110B">
              <w:t>ž</w:t>
            </w:r>
            <w:r w:rsidRPr="00F0110B">
              <w:t>od</w:t>
            </w:r>
            <w:r w:rsidRPr="00F0110B">
              <w:t>ž</w:t>
            </w:r>
            <w:r w:rsidRPr="00F0110B">
              <w:t xml:space="preserve">iu </w:t>
            </w:r>
            <w:r w:rsidRPr="00F0110B">
              <w:t>į</w:t>
            </w:r>
            <w:r w:rsidRPr="00F0110B">
              <w:t xml:space="preserve"> (i</w:t>
            </w:r>
            <w:r w:rsidRPr="00F0110B">
              <w:t>š</w:t>
            </w:r>
            <w:r w:rsidRPr="00F0110B">
              <w:t>) norveg</w:t>
            </w:r>
            <w:r w:rsidRPr="00F0110B">
              <w:t>ų</w:t>
            </w:r>
            <w:r w:rsidRPr="00F0110B">
              <w:t xml:space="preserve"> kalb</w:t>
            </w:r>
            <w:r w:rsidRPr="00F0110B">
              <w:t>ą</w:t>
            </w:r>
            <w:r w:rsidRPr="00F0110B">
              <w:t xml:space="preserve"> i</w:t>
            </w:r>
            <w:r w:rsidRPr="00F0110B">
              <w:t>š</w:t>
            </w:r>
            <w:r w:rsidRPr="00F0110B">
              <w:t xml:space="preserve"> (</w:t>
            </w:r>
            <w:r w:rsidRPr="00F0110B">
              <w:t>į</w:t>
            </w:r>
            <w:r w:rsidRPr="00F0110B">
              <w:t>) lietuvi</w:t>
            </w:r>
            <w:r w:rsidRPr="00F0110B">
              <w:t>ų</w:t>
            </w:r>
            <w:r w:rsidRPr="00F0110B">
              <w:t xml:space="preserve"> kalbos</w:t>
            </w:r>
          </w:p>
        </w:tc>
        <w:tc>
          <w:tcPr>
            <w:tcW w:w="1842" w:type="dxa"/>
          </w:tcPr>
          <w:p w:rsidR="0079484D" w:rsidRPr="00E34C32" w:rsidRDefault="0079484D" w:rsidP="0079484D">
            <w:r w:rsidRPr="00E34C32">
              <w:t>20</w:t>
            </w:r>
          </w:p>
        </w:tc>
        <w:tc>
          <w:tcPr>
            <w:tcW w:w="1843" w:type="dxa"/>
          </w:tcPr>
          <w:p w:rsidR="0079484D" w:rsidRDefault="0079484D" w:rsidP="0079484D">
            <w:pPr>
              <w:pStyle w:val="NoSpacing"/>
              <w:spacing w:after="120"/>
              <w:contextualSpacing/>
              <w:jc w:val="both"/>
              <w:rPr>
                <w:rFonts w:cstheme="minorHAnsi"/>
                <w:sz w:val="22"/>
                <w:szCs w:val="22"/>
              </w:rPr>
            </w:pPr>
          </w:p>
        </w:tc>
        <w:tc>
          <w:tcPr>
            <w:tcW w:w="1701" w:type="dxa"/>
          </w:tcPr>
          <w:p w:rsidR="0079484D" w:rsidRDefault="0079484D" w:rsidP="0079484D">
            <w:pPr>
              <w:pStyle w:val="NoSpacing"/>
              <w:spacing w:after="120"/>
              <w:contextualSpacing/>
              <w:jc w:val="both"/>
              <w:rPr>
                <w:rFonts w:cstheme="minorHAnsi"/>
                <w:sz w:val="22"/>
                <w:szCs w:val="22"/>
              </w:rPr>
            </w:pPr>
          </w:p>
        </w:tc>
      </w:tr>
      <w:tr w:rsidR="0079484D" w:rsidTr="008B68FF">
        <w:tc>
          <w:tcPr>
            <w:tcW w:w="852" w:type="dxa"/>
          </w:tcPr>
          <w:p w:rsidR="0079484D" w:rsidRDefault="0079484D" w:rsidP="0079484D">
            <w:pPr>
              <w:pStyle w:val="NoSpacing"/>
              <w:spacing w:after="120"/>
              <w:contextualSpacing/>
              <w:jc w:val="both"/>
              <w:rPr>
                <w:rFonts w:cstheme="minorHAnsi"/>
                <w:sz w:val="22"/>
                <w:szCs w:val="22"/>
              </w:rPr>
            </w:pPr>
            <w:r>
              <w:rPr>
                <w:rFonts w:cstheme="minorHAnsi"/>
                <w:sz w:val="22"/>
                <w:szCs w:val="22"/>
              </w:rPr>
              <w:t>13</w:t>
            </w:r>
          </w:p>
        </w:tc>
        <w:tc>
          <w:tcPr>
            <w:tcW w:w="3538" w:type="dxa"/>
          </w:tcPr>
          <w:p w:rsidR="0079484D" w:rsidRPr="00F0110B" w:rsidRDefault="0079484D" w:rsidP="0079484D">
            <w:r w:rsidRPr="00F0110B">
              <w:t xml:space="preserve">Vertimas </w:t>
            </w:r>
            <w:r w:rsidRPr="00F0110B">
              <w:t>ž</w:t>
            </w:r>
            <w:r w:rsidRPr="00F0110B">
              <w:t>od</w:t>
            </w:r>
            <w:r w:rsidRPr="00F0110B">
              <w:t>ž</w:t>
            </w:r>
            <w:r w:rsidRPr="00F0110B">
              <w:t xml:space="preserve">iu </w:t>
            </w:r>
            <w:r w:rsidRPr="00F0110B">
              <w:t>į</w:t>
            </w:r>
            <w:r w:rsidRPr="00F0110B">
              <w:t xml:space="preserve"> (i</w:t>
            </w:r>
            <w:r w:rsidRPr="00F0110B">
              <w:t>š</w:t>
            </w:r>
            <w:r w:rsidRPr="00F0110B">
              <w:t>) oland</w:t>
            </w:r>
            <w:r w:rsidRPr="00F0110B">
              <w:t>ų</w:t>
            </w:r>
            <w:r w:rsidRPr="00F0110B">
              <w:t xml:space="preserve"> kalb</w:t>
            </w:r>
            <w:r w:rsidRPr="00F0110B">
              <w:t>ą</w:t>
            </w:r>
            <w:r w:rsidRPr="00F0110B">
              <w:t xml:space="preserve"> i</w:t>
            </w:r>
            <w:r w:rsidRPr="00F0110B">
              <w:t>š</w:t>
            </w:r>
            <w:r w:rsidRPr="00F0110B">
              <w:t xml:space="preserve"> (</w:t>
            </w:r>
            <w:r w:rsidRPr="00F0110B">
              <w:t>į</w:t>
            </w:r>
            <w:r w:rsidRPr="00F0110B">
              <w:t>) lietuvi</w:t>
            </w:r>
            <w:r w:rsidRPr="00F0110B">
              <w:t>ų</w:t>
            </w:r>
            <w:r w:rsidRPr="00F0110B">
              <w:t xml:space="preserve"> kalbos</w:t>
            </w:r>
          </w:p>
        </w:tc>
        <w:tc>
          <w:tcPr>
            <w:tcW w:w="1842" w:type="dxa"/>
          </w:tcPr>
          <w:p w:rsidR="0079484D" w:rsidRPr="00E34C32" w:rsidRDefault="0079484D" w:rsidP="0079484D">
            <w:r w:rsidRPr="00E34C32">
              <w:t>20</w:t>
            </w:r>
          </w:p>
        </w:tc>
        <w:tc>
          <w:tcPr>
            <w:tcW w:w="1843" w:type="dxa"/>
          </w:tcPr>
          <w:p w:rsidR="0079484D" w:rsidRDefault="0079484D" w:rsidP="0079484D">
            <w:pPr>
              <w:pStyle w:val="NoSpacing"/>
              <w:spacing w:after="120"/>
              <w:contextualSpacing/>
              <w:jc w:val="both"/>
              <w:rPr>
                <w:rFonts w:cstheme="minorHAnsi"/>
                <w:sz w:val="22"/>
                <w:szCs w:val="22"/>
              </w:rPr>
            </w:pPr>
          </w:p>
        </w:tc>
        <w:tc>
          <w:tcPr>
            <w:tcW w:w="1701" w:type="dxa"/>
          </w:tcPr>
          <w:p w:rsidR="0079484D" w:rsidRDefault="0079484D" w:rsidP="0079484D">
            <w:pPr>
              <w:pStyle w:val="NoSpacing"/>
              <w:spacing w:after="120"/>
              <w:contextualSpacing/>
              <w:jc w:val="both"/>
              <w:rPr>
                <w:rFonts w:cstheme="minorHAnsi"/>
                <w:sz w:val="22"/>
                <w:szCs w:val="22"/>
              </w:rPr>
            </w:pPr>
          </w:p>
        </w:tc>
      </w:tr>
      <w:tr w:rsidR="0079484D" w:rsidTr="008B68FF">
        <w:tc>
          <w:tcPr>
            <w:tcW w:w="852" w:type="dxa"/>
          </w:tcPr>
          <w:p w:rsidR="0079484D" w:rsidRDefault="0079484D" w:rsidP="0079484D">
            <w:pPr>
              <w:pStyle w:val="NoSpacing"/>
              <w:spacing w:after="120"/>
              <w:contextualSpacing/>
              <w:jc w:val="both"/>
              <w:rPr>
                <w:rFonts w:cstheme="minorHAnsi"/>
                <w:sz w:val="22"/>
                <w:szCs w:val="22"/>
              </w:rPr>
            </w:pPr>
            <w:r>
              <w:rPr>
                <w:rFonts w:cstheme="minorHAnsi"/>
                <w:sz w:val="22"/>
                <w:szCs w:val="22"/>
              </w:rPr>
              <w:t>14</w:t>
            </w:r>
          </w:p>
        </w:tc>
        <w:tc>
          <w:tcPr>
            <w:tcW w:w="3538" w:type="dxa"/>
          </w:tcPr>
          <w:p w:rsidR="0079484D" w:rsidRPr="00F0110B" w:rsidRDefault="0079484D" w:rsidP="0079484D">
            <w:r w:rsidRPr="00F0110B">
              <w:t xml:space="preserve">Vertimas </w:t>
            </w:r>
            <w:r w:rsidRPr="00F0110B">
              <w:t>ž</w:t>
            </w:r>
            <w:r w:rsidRPr="00F0110B">
              <w:t>od</w:t>
            </w:r>
            <w:r w:rsidRPr="00F0110B">
              <w:t>ž</w:t>
            </w:r>
            <w:r w:rsidRPr="00F0110B">
              <w:t xml:space="preserve">iu </w:t>
            </w:r>
            <w:r w:rsidRPr="00F0110B">
              <w:t>į</w:t>
            </w:r>
            <w:r w:rsidRPr="00F0110B">
              <w:t xml:space="preserve"> (i</w:t>
            </w:r>
            <w:r w:rsidRPr="00F0110B">
              <w:t>š</w:t>
            </w:r>
            <w:r w:rsidRPr="00F0110B">
              <w:t>) portugal</w:t>
            </w:r>
            <w:r w:rsidRPr="00F0110B">
              <w:t>ų</w:t>
            </w:r>
            <w:r w:rsidRPr="00F0110B">
              <w:t xml:space="preserve"> kalb</w:t>
            </w:r>
            <w:r w:rsidRPr="00F0110B">
              <w:t>ą</w:t>
            </w:r>
            <w:r w:rsidRPr="00F0110B">
              <w:t xml:space="preserve"> i</w:t>
            </w:r>
            <w:r w:rsidRPr="00F0110B">
              <w:t>š</w:t>
            </w:r>
            <w:r w:rsidRPr="00F0110B">
              <w:t xml:space="preserve"> (</w:t>
            </w:r>
            <w:r w:rsidRPr="00F0110B">
              <w:t>į</w:t>
            </w:r>
            <w:r w:rsidRPr="00F0110B">
              <w:t>) lietuvi</w:t>
            </w:r>
            <w:r w:rsidRPr="00F0110B">
              <w:t>ų</w:t>
            </w:r>
            <w:r w:rsidRPr="00F0110B">
              <w:t xml:space="preserve"> kalbos</w:t>
            </w:r>
          </w:p>
        </w:tc>
        <w:tc>
          <w:tcPr>
            <w:tcW w:w="1842" w:type="dxa"/>
          </w:tcPr>
          <w:p w:rsidR="0079484D" w:rsidRPr="00E34C32" w:rsidRDefault="0079484D" w:rsidP="0079484D">
            <w:r w:rsidRPr="00E34C32">
              <w:t>30</w:t>
            </w:r>
          </w:p>
        </w:tc>
        <w:tc>
          <w:tcPr>
            <w:tcW w:w="1843" w:type="dxa"/>
          </w:tcPr>
          <w:p w:rsidR="0079484D" w:rsidRDefault="0079484D" w:rsidP="0079484D">
            <w:pPr>
              <w:pStyle w:val="NoSpacing"/>
              <w:spacing w:after="120"/>
              <w:contextualSpacing/>
              <w:jc w:val="both"/>
              <w:rPr>
                <w:rFonts w:cstheme="minorHAnsi"/>
                <w:sz w:val="22"/>
                <w:szCs w:val="22"/>
              </w:rPr>
            </w:pPr>
          </w:p>
        </w:tc>
        <w:tc>
          <w:tcPr>
            <w:tcW w:w="1701" w:type="dxa"/>
          </w:tcPr>
          <w:p w:rsidR="0079484D" w:rsidRDefault="0079484D" w:rsidP="0079484D">
            <w:pPr>
              <w:pStyle w:val="NoSpacing"/>
              <w:spacing w:after="120"/>
              <w:contextualSpacing/>
              <w:jc w:val="both"/>
              <w:rPr>
                <w:rFonts w:cstheme="minorHAnsi"/>
                <w:sz w:val="22"/>
                <w:szCs w:val="22"/>
              </w:rPr>
            </w:pPr>
          </w:p>
        </w:tc>
      </w:tr>
      <w:tr w:rsidR="0079484D" w:rsidTr="008B68FF">
        <w:tc>
          <w:tcPr>
            <w:tcW w:w="852" w:type="dxa"/>
          </w:tcPr>
          <w:p w:rsidR="0079484D" w:rsidRDefault="0079484D" w:rsidP="0079484D">
            <w:pPr>
              <w:pStyle w:val="NoSpacing"/>
              <w:spacing w:after="120"/>
              <w:contextualSpacing/>
              <w:jc w:val="both"/>
              <w:rPr>
                <w:rFonts w:cstheme="minorHAnsi"/>
                <w:sz w:val="22"/>
                <w:szCs w:val="22"/>
              </w:rPr>
            </w:pPr>
            <w:r>
              <w:rPr>
                <w:rFonts w:cstheme="minorHAnsi"/>
                <w:sz w:val="22"/>
                <w:szCs w:val="22"/>
              </w:rPr>
              <w:t>15</w:t>
            </w:r>
          </w:p>
        </w:tc>
        <w:tc>
          <w:tcPr>
            <w:tcW w:w="3538" w:type="dxa"/>
          </w:tcPr>
          <w:p w:rsidR="0079484D" w:rsidRPr="00F0110B" w:rsidRDefault="0079484D" w:rsidP="0079484D">
            <w:r w:rsidRPr="00F0110B">
              <w:t xml:space="preserve">Vertimas </w:t>
            </w:r>
            <w:r w:rsidRPr="00F0110B">
              <w:t>ž</w:t>
            </w:r>
            <w:r w:rsidRPr="00F0110B">
              <w:t>od</w:t>
            </w:r>
            <w:r w:rsidRPr="00F0110B">
              <w:t>ž</w:t>
            </w:r>
            <w:r w:rsidRPr="00F0110B">
              <w:t xml:space="preserve">iu </w:t>
            </w:r>
            <w:r w:rsidRPr="00F0110B">
              <w:t>į</w:t>
            </w:r>
            <w:r w:rsidRPr="00F0110B">
              <w:t xml:space="preserve"> (i</w:t>
            </w:r>
            <w:r w:rsidRPr="00F0110B">
              <w:t>š</w:t>
            </w:r>
            <w:r w:rsidRPr="00F0110B">
              <w:t>) pranc</w:t>
            </w:r>
            <w:r w:rsidRPr="00F0110B">
              <w:t>ū</w:t>
            </w:r>
            <w:r w:rsidRPr="00F0110B">
              <w:t>z</w:t>
            </w:r>
            <w:r w:rsidRPr="00F0110B">
              <w:t>ų</w:t>
            </w:r>
            <w:r w:rsidRPr="00F0110B">
              <w:t xml:space="preserve"> kalb</w:t>
            </w:r>
            <w:r w:rsidRPr="00F0110B">
              <w:t>ą</w:t>
            </w:r>
            <w:r w:rsidRPr="00F0110B">
              <w:t xml:space="preserve"> i</w:t>
            </w:r>
            <w:r w:rsidRPr="00F0110B">
              <w:t>š</w:t>
            </w:r>
            <w:r w:rsidRPr="00F0110B">
              <w:t xml:space="preserve"> (</w:t>
            </w:r>
            <w:r w:rsidRPr="00F0110B">
              <w:t>į</w:t>
            </w:r>
            <w:r w:rsidRPr="00F0110B">
              <w:t>) lietuvi</w:t>
            </w:r>
            <w:r w:rsidRPr="00F0110B">
              <w:t>ų</w:t>
            </w:r>
            <w:r w:rsidRPr="00F0110B">
              <w:t xml:space="preserve"> kalbos</w:t>
            </w:r>
          </w:p>
        </w:tc>
        <w:tc>
          <w:tcPr>
            <w:tcW w:w="1842" w:type="dxa"/>
          </w:tcPr>
          <w:p w:rsidR="0079484D" w:rsidRPr="00E34C32" w:rsidRDefault="0079484D" w:rsidP="0079484D">
            <w:r w:rsidRPr="00E34C32">
              <w:t>150</w:t>
            </w:r>
          </w:p>
        </w:tc>
        <w:tc>
          <w:tcPr>
            <w:tcW w:w="1843" w:type="dxa"/>
          </w:tcPr>
          <w:p w:rsidR="0079484D" w:rsidRDefault="0079484D" w:rsidP="0079484D">
            <w:pPr>
              <w:pStyle w:val="NoSpacing"/>
              <w:spacing w:after="120"/>
              <w:contextualSpacing/>
              <w:jc w:val="both"/>
              <w:rPr>
                <w:rFonts w:cstheme="minorHAnsi"/>
                <w:sz w:val="22"/>
                <w:szCs w:val="22"/>
              </w:rPr>
            </w:pPr>
          </w:p>
        </w:tc>
        <w:tc>
          <w:tcPr>
            <w:tcW w:w="1701" w:type="dxa"/>
          </w:tcPr>
          <w:p w:rsidR="0079484D" w:rsidRDefault="0079484D" w:rsidP="0079484D">
            <w:pPr>
              <w:pStyle w:val="NoSpacing"/>
              <w:spacing w:after="120"/>
              <w:contextualSpacing/>
              <w:jc w:val="both"/>
              <w:rPr>
                <w:rFonts w:cstheme="minorHAnsi"/>
                <w:sz w:val="22"/>
                <w:szCs w:val="22"/>
              </w:rPr>
            </w:pPr>
          </w:p>
        </w:tc>
      </w:tr>
      <w:tr w:rsidR="0079484D" w:rsidTr="008B68FF">
        <w:tc>
          <w:tcPr>
            <w:tcW w:w="852" w:type="dxa"/>
          </w:tcPr>
          <w:p w:rsidR="0079484D" w:rsidRDefault="0079484D" w:rsidP="0079484D">
            <w:pPr>
              <w:pStyle w:val="NoSpacing"/>
              <w:spacing w:after="120"/>
              <w:contextualSpacing/>
              <w:jc w:val="both"/>
              <w:rPr>
                <w:rFonts w:cstheme="minorHAnsi"/>
                <w:sz w:val="22"/>
                <w:szCs w:val="22"/>
              </w:rPr>
            </w:pPr>
            <w:r>
              <w:rPr>
                <w:rFonts w:cstheme="minorHAnsi"/>
                <w:sz w:val="22"/>
                <w:szCs w:val="22"/>
              </w:rPr>
              <w:t>16</w:t>
            </w:r>
          </w:p>
        </w:tc>
        <w:tc>
          <w:tcPr>
            <w:tcW w:w="3538" w:type="dxa"/>
          </w:tcPr>
          <w:p w:rsidR="0079484D" w:rsidRPr="00F0110B" w:rsidRDefault="0079484D" w:rsidP="0079484D">
            <w:r w:rsidRPr="00F0110B">
              <w:t xml:space="preserve">Vertimas </w:t>
            </w:r>
            <w:r w:rsidRPr="00F0110B">
              <w:t>ž</w:t>
            </w:r>
            <w:r w:rsidRPr="00F0110B">
              <w:t>od</w:t>
            </w:r>
            <w:r w:rsidRPr="00F0110B">
              <w:t>ž</w:t>
            </w:r>
            <w:r w:rsidRPr="00F0110B">
              <w:t xml:space="preserve">iu </w:t>
            </w:r>
            <w:r w:rsidRPr="00F0110B">
              <w:t>į</w:t>
            </w:r>
            <w:r w:rsidRPr="00F0110B">
              <w:t xml:space="preserve"> (i</w:t>
            </w:r>
            <w:r w:rsidRPr="00F0110B">
              <w:t>š</w:t>
            </w:r>
            <w:r w:rsidRPr="00F0110B">
              <w:t>) rumun</w:t>
            </w:r>
            <w:r w:rsidRPr="00F0110B">
              <w:t>ų</w:t>
            </w:r>
            <w:r w:rsidRPr="00F0110B">
              <w:t xml:space="preserve"> kalb</w:t>
            </w:r>
            <w:r w:rsidRPr="00F0110B">
              <w:t>ą</w:t>
            </w:r>
            <w:r w:rsidRPr="00F0110B">
              <w:t xml:space="preserve"> i</w:t>
            </w:r>
            <w:r w:rsidRPr="00F0110B">
              <w:t>š</w:t>
            </w:r>
            <w:r w:rsidRPr="00F0110B">
              <w:t xml:space="preserve"> (</w:t>
            </w:r>
            <w:r w:rsidRPr="00F0110B">
              <w:t>į</w:t>
            </w:r>
            <w:r w:rsidRPr="00F0110B">
              <w:t>) lietuvi</w:t>
            </w:r>
            <w:r w:rsidRPr="00F0110B">
              <w:t>ų</w:t>
            </w:r>
            <w:r w:rsidRPr="00F0110B">
              <w:t xml:space="preserve"> kalbos</w:t>
            </w:r>
          </w:p>
        </w:tc>
        <w:tc>
          <w:tcPr>
            <w:tcW w:w="1842" w:type="dxa"/>
          </w:tcPr>
          <w:p w:rsidR="0079484D" w:rsidRPr="00E34C32" w:rsidRDefault="0079484D" w:rsidP="0079484D">
            <w:r w:rsidRPr="00E34C32">
              <w:t>30</w:t>
            </w:r>
          </w:p>
        </w:tc>
        <w:tc>
          <w:tcPr>
            <w:tcW w:w="1843" w:type="dxa"/>
          </w:tcPr>
          <w:p w:rsidR="0079484D" w:rsidRDefault="0079484D" w:rsidP="0079484D">
            <w:pPr>
              <w:pStyle w:val="NoSpacing"/>
              <w:spacing w:after="120"/>
              <w:contextualSpacing/>
              <w:jc w:val="both"/>
              <w:rPr>
                <w:rFonts w:cstheme="minorHAnsi"/>
                <w:sz w:val="22"/>
                <w:szCs w:val="22"/>
              </w:rPr>
            </w:pPr>
          </w:p>
        </w:tc>
        <w:tc>
          <w:tcPr>
            <w:tcW w:w="1701" w:type="dxa"/>
          </w:tcPr>
          <w:p w:rsidR="0079484D" w:rsidRDefault="0079484D" w:rsidP="0079484D">
            <w:pPr>
              <w:pStyle w:val="NoSpacing"/>
              <w:spacing w:after="120"/>
              <w:contextualSpacing/>
              <w:jc w:val="both"/>
              <w:rPr>
                <w:rFonts w:cstheme="minorHAnsi"/>
                <w:sz w:val="22"/>
                <w:szCs w:val="22"/>
              </w:rPr>
            </w:pPr>
          </w:p>
        </w:tc>
      </w:tr>
      <w:tr w:rsidR="0079484D" w:rsidTr="008B68FF">
        <w:tc>
          <w:tcPr>
            <w:tcW w:w="852" w:type="dxa"/>
          </w:tcPr>
          <w:p w:rsidR="0079484D" w:rsidRDefault="0079484D" w:rsidP="0079484D">
            <w:pPr>
              <w:pStyle w:val="NoSpacing"/>
              <w:spacing w:after="120"/>
              <w:contextualSpacing/>
              <w:jc w:val="both"/>
              <w:rPr>
                <w:rFonts w:cstheme="minorHAnsi"/>
                <w:sz w:val="22"/>
                <w:szCs w:val="22"/>
              </w:rPr>
            </w:pPr>
            <w:r>
              <w:rPr>
                <w:rFonts w:cstheme="minorHAnsi"/>
                <w:sz w:val="22"/>
                <w:szCs w:val="22"/>
              </w:rPr>
              <w:t>17</w:t>
            </w:r>
          </w:p>
        </w:tc>
        <w:tc>
          <w:tcPr>
            <w:tcW w:w="3538" w:type="dxa"/>
          </w:tcPr>
          <w:p w:rsidR="0079484D" w:rsidRPr="00F0110B" w:rsidRDefault="0079484D" w:rsidP="0079484D">
            <w:r w:rsidRPr="00F0110B">
              <w:t xml:space="preserve">Vertimas </w:t>
            </w:r>
            <w:r w:rsidRPr="00F0110B">
              <w:t>ž</w:t>
            </w:r>
            <w:r w:rsidRPr="00F0110B">
              <w:t>od</w:t>
            </w:r>
            <w:r w:rsidRPr="00F0110B">
              <w:t>ž</w:t>
            </w:r>
            <w:r w:rsidRPr="00F0110B">
              <w:t xml:space="preserve">iu </w:t>
            </w:r>
            <w:r w:rsidRPr="00F0110B">
              <w:t>į</w:t>
            </w:r>
            <w:r w:rsidRPr="00F0110B">
              <w:t xml:space="preserve"> (i</w:t>
            </w:r>
            <w:r w:rsidRPr="00F0110B">
              <w:t>š</w:t>
            </w:r>
            <w:r w:rsidRPr="00F0110B">
              <w:t>) rus</w:t>
            </w:r>
            <w:r w:rsidRPr="00F0110B">
              <w:t>ų</w:t>
            </w:r>
            <w:r w:rsidRPr="00F0110B">
              <w:t xml:space="preserve"> kalb</w:t>
            </w:r>
            <w:r w:rsidRPr="00F0110B">
              <w:t>ą</w:t>
            </w:r>
            <w:r w:rsidRPr="00F0110B">
              <w:t xml:space="preserve"> i</w:t>
            </w:r>
            <w:r w:rsidRPr="00F0110B">
              <w:t>š</w:t>
            </w:r>
            <w:r w:rsidRPr="00F0110B">
              <w:t xml:space="preserve"> (</w:t>
            </w:r>
            <w:r w:rsidRPr="00F0110B">
              <w:t>į</w:t>
            </w:r>
            <w:r w:rsidRPr="00F0110B">
              <w:t>) lietuvi</w:t>
            </w:r>
            <w:r w:rsidRPr="00F0110B">
              <w:t>ų</w:t>
            </w:r>
            <w:r w:rsidRPr="00F0110B">
              <w:t xml:space="preserve"> kalbos</w:t>
            </w:r>
          </w:p>
        </w:tc>
        <w:tc>
          <w:tcPr>
            <w:tcW w:w="1842" w:type="dxa"/>
          </w:tcPr>
          <w:p w:rsidR="0079484D" w:rsidRPr="00E34C32" w:rsidRDefault="0079484D" w:rsidP="0079484D">
            <w:r w:rsidRPr="00E34C32">
              <w:t>3000</w:t>
            </w:r>
          </w:p>
        </w:tc>
        <w:tc>
          <w:tcPr>
            <w:tcW w:w="1843" w:type="dxa"/>
          </w:tcPr>
          <w:p w:rsidR="0079484D" w:rsidRDefault="0079484D" w:rsidP="0079484D">
            <w:pPr>
              <w:pStyle w:val="NoSpacing"/>
              <w:spacing w:after="120"/>
              <w:contextualSpacing/>
              <w:jc w:val="both"/>
              <w:rPr>
                <w:rFonts w:cstheme="minorHAnsi"/>
                <w:sz w:val="22"/>
                <w:szCs w:val="22"/>
              </w:rPr>
            </w:pPr>
          </w:p>
        </w:tc>
        <w:tc>
          <w:tcPr>
            <w:tcW w:w="1701" w:type="dxa"/>
          </w:tcPr>
          <w:p w:rsidR="0079484D" w:rsidRDefault="0079484D" w:rsidP="0079484D">
            <w:pPr>
              <w:pStyle w:val="NoSpacing"/>
              <w:spacing w:after="120"/>
              <w:contextualSpacing/>
              <w:jc w:val="both"/>
              <w:rPr>
                <w:rFonts w:cstheme="minorHAnsi"/>
                <w:sz w:val="22"/>
                <w:szCs w:val="22"/>
              </w:rPr>
            </w:pPr>
          </w:p>
        </w:tc>
      </w:tr>
      <w:tr w:rsidR="0079484D" w:rsidTr="008B68FF">
        <w:tc>
          <w:tcPr>
            <w:tcW w:w="852" w:type="dxa"/>
          </w:tcPr>
          <w:p w:rsidR="0079484D" w:rsidRDefault="0079484D" w:rsidP="0079484D">
            <w:pPr>
              <w:pStyle w:val="NoSpacing"/>
              <w:spacing w:after="120"/>
              <w:contextualSpacing/>
              <w:jc w:val="both"/>
              <w:rPr>
                <w:rFonts w:cstheme="minorHAnsi"/>
                <w:sz w:val="22"/>
                <w:szCs w:val="22"/>
              </w:rPr>
            </w:pPr>
            <w:r>
              <w:rPr>
                <w:rFonts w:cstheme="minorHAnsi"/>
                <w:sz w:val="22"/>
                <w:szCs w:val="22"/>
              </w:rPr>
              <w:t>18</w:t>
            </w:r>
          </w:p>
        </w:tc>
        <w:tc>
          <w:tcPr>
            <w:tcW w:w="3538" w:type="dxa"/>
          </w:tcPr>
          <w:p w:rsidR="0079484D" w:rsidRPr="00F0110B" w:rsidRDefault="0079484D" w:rsidP="0079484D">
            <w:r w:rsidRPr="00F0110B">
              <w:t xml:space="preserve">Vertimas </w:t>
            </w:r>
            <w:r w:rsidRPr="00F0110B">
              <w:t>ž</w:t>
            </w:r>
            <w:r w:rsidRPr="00F0110B">
              <w:t>od</w:t>
            </w:r>
            <w:r w:rsidRPr="00F0110B">
              <w:t>ž</w:t>
            </w:r>
            <w:r w:rsidRPr="00F0110B">
              <w:t xml:space="preserve">iu </w:t>
            </w:r>
            <w:r w:rsidRPr="00F0110B">
              <w:t>į</w:t>
            </w:r>
            <w:r w:rsidRPr="00F0110B">
              <w:t xml:space="preserve"> (i</w:t>
            </w:r>
            <w:r w:rsidRPr="00F0110B">
              <w:t>š</w:t>
            </w:r>
            <w:r w:rsidRPr="00F0110B">
              <w:t xml:space="preserve">) </w:t>
            </w:r>
            <w:r w:rsidRPr="00F0110B">
              <w:t>š</w:t>
            </w:r>
            <w:r w:rsidRPr="00F0110B">
              <w:t>ved</w:t>
            </w:r>
            <w:r w:rsidRPr="00F0110B">
              <w:t>ų</w:t>
            </w:r>
            <w:r w:rsidRPr="00F0110B">
              <w:t xml:space="preserve"> kalb</w:t>
            </w:r>
            <w:r w:rsidRPr="00F0110B">
              <w:t>ą</w:t>
            </w:r>
            <w:r w:rsidRPr="00F0110B">
              <w:t xml:space="preserve"> i</w:t>
            </w:r>
            <w:r w:rsidRPr="00F0110B">
              <w:t>š</w:t>
            </w:r>
            <w:r w:rsidRPr="00F0110B">
              <w:t xml:space="preserve"> (</w:t>
            </w:r>
            <w:r w:rsidRPr="00F0110B">
              <w:t>į</w:t>
            </w:r>
            <w:r w:rsidRPr="00F0110B">
              <w:t>) lietuvi</w:t>
            </w:r>
            <w:r w:rsidRPr="00F0110B">
              <w:t>ų</w:t>
            </w:r>
            <w:r w:rsidRPr="00F0110B">
              <w:t xml:space="preserve"> kalbos</w:t>
            </w:r>
          </w:p>
        </w:tc>
        <w:tc>
          <w:tcPr>
            <w:tcW w:w="1842" w:type="dxa"/>
          </w:tcPr>
          <w:p w:rsidR="0079484D" w:rsidRPr="00E34C32" w:rsidRDefault="0079484D" w:rsidP="0079484D">
            <w:r w:rsidRPr="00E34C32">
              <w:t>15</w:t>
            </w:r>
          </w:p>
        </w:tc>
        <w:tc>
          <w:tcPr>
            <w:tcW w:w="1843" w:type="dxa"/>
          </w:tcPr>
          <w:p w:rsidR="0079484D" w:rsidRDefault="0079484D" w:rsidP="0079484D">
            <w:pPr>
              <w:pStyle w:val="NoSpacing"/>
              <w:spacing w:after="120"/>
              <w:contextualSpacing/>
              <w:jc w:val="both"/>
              <w:rPr>
                <w:rFonts w:cstheme="minorHAnsi"/>
                <w:sz w:val="22"/>
                <w:szCs w:val="22"/>
              </w:rPr>
            </w:pPr>
          </w:p>
        </w:tc>
        <w:tc>
          <w:tcPr>
            <w:tcW w:w="1701" w:type="dxa"/>
          </w:tcPr>
          <w:p w:rsidR="0079484D" w:rsidRDefault="0079484D" w:rsidP="0079484D">
            <w:pPr>
              <w:pStyle w:val="NoSpacing"/>
              <w:spacing w:after="120"/>
              <w:contextualSpacing/>
              <w:jc w:val="both"/>
              <w:rPr>
                <w:rFonts w:cstheme="minorHAnsi"/>
                <w:sz w:val="22"/>
                <w:szCs w:val="22"/>
              </w:rPr>
            </w:pPr>
          </w:p>
        </w:tc>
      </w:tr>
      <w:tr w:rsidR="0079484D" w:rsidTr="008B68FF">
        <w:tc>
          <w:tcPr>
            <w:tcW w:w="852" w:type="dxa"/>
          </w:tcPr>
          <w:p w:rsidR="0079484D" w:rsidRDefault="0079484D" w:rsidP="0079484D">
            <w:pPr>
              <w:pStyle w:val="NoSpacing"/>
              <w:spacing w:after="120"/>
              <w:contextualSpacing/>
              <w:jc w:val="both"/>
              <w:rPr>
                <w:rFonts w:cstheme="minorHAnsi"/>
                <w:sz w:val="22"/>
                <w:szCs w:val="22"/>
              </w:rPr>
            </w:pPr>
            <w:r>
              <w:rPr>
                <w:rFonts w:cstheme="minorHAnsi"/>
                <w:sz w:val="22"/>
                <w:szCs w:val="22"/>
              </w:rPr>
              <w:t>19</w:t>
            </w:r>
          </w:p>
        </w:tc>
        <w:tc>
          <w:tcPr>
            <w:tcW w:w="3538" w:type="dxa"/>
          </w:tcPr>
          <w:p w:rsidR="0079484D" w:rsidRPr="00F0110B" w:rsidRDefault="0079484D" w:rsidP="0079484D">
            <w:r w:rsidRPr="00F0110B">
              <w:t xml:space="preserve">Vertimas </w:t>
            </w:r>
            <w:r w:rsidRPr="00F0110B">
              <w:t>ž</w:t>
            </w:r>
            <w:r w:rsidRPr="00F0110B">
              <w:t>od</w:t>
            </w:r>
            <w:r w:rsidRPr="00F0110B">
              <w:t>ž</w:t>
            </w:r>
            <w:r w:rsidRPr="00F0110B">
              <w:t xml:space="preserve">iu </w:t>
            </w:r>
            <w:r w:rsidRPr="00F0110B">
              <w:t>į</w:t>
            </w:r>
            <w:r w:rsidRPr="00F0110B">
              <w:t xml:space="preserve"> (i</w:t>
            </w:r>
            <w:r w:rsidRPr="00F0110B">
              <w:t>š</w:t>
            </w:r>
            <w:r w:rsidRPr="00F0110B">
              <w:t>) turk</w:t>
            </w:r>
            <w:r w:rsidRPr="00F0110B">
              <w:t>ų</w:t>
            </w:r>
            <w:r w:rsidRPr="00F0110B">
              <w:t xml:space="preserve"> kalb</w:t>
            </w:r>
            <w:r w:rsidRPr="00F0110B">
              <w:t>ą</w:t>
            </w:r>
            <w:r w:rsidRPr="00F0110B">
              <w:t xml:space="preserve"> i</w:t>
            </w:r>
            <w:r w:rsidRPr="00F0110B">
              <w:t>š</w:t>
            </w:r>
            <w:r w:rsidRPr="00F0110B">
              <w:t xml:space="preserve"> (</w:t>
            </w:r>
            <w:r w:rsidRPr="00F0110B">
              <w:t>į</w:t>
            </w:r>
            <w:r w:rsidRPr="00F0110B">
              <w:t>) lietuvi</w:t>
            </w:r>
            <w:r w:rsidRPr="00F0110B">
              <w:t>ų</w:t>
            </w:r>
            <w:r w:rsidRPr="00F0110B">
              <w:t xml:space="preserve"> kalbos</w:t>
            </w:r>
          </w:p>
        </w:tc>
        <w:tc>
          <w:tcPr>
            <w:tcW w:w="1842" w:type="dxa"/>
          </w:tcPr>
          <w:p w:rsidR="0079484D" w:rsidRPr="00E34C32" w:rsidRDefault="0079484D" w:rsidP="0079484D">
            <w:r w:rsidRPr="00E34C32">
              <w:t>40</w:t>
            </w:r>
          </w:p>
        </w:tc>
        <w:tc>
          <w:tcPr>
            <w:tcW w:w="1843" w:type="dxa"/>
          </w:tcPr>
          <w:p w:rsidR="0079484D" w:rsidRDefault="0079484D" w:rsidP="0079484D">
            <w:pPr>
              <w:pStyle w:val="NoSpacing"/>
              <w:spacing w:after="120"/>
              <w:contextualSpacing/>
              <w:jc w:val="both"/>
              <w:rPr>
                <w:rFonts w:cstheme="minorHAnsi"/>
                <w:sz w:val="22"/>
                <w:szCs w:val="22"/>
              </w:rPr>
            </w:pPr>
          </w:p>
        </w:tc>
        <w:tc>
          <w:tcPr>
            <w:tcW w:w="1701" w:type="dxa"/>
          </w:tcPr>
          <w:p w:rsidR="0079484D" w:rsidRDefault="0079484D" w:rsidP="0079484D">
            <w:pPr>
              <w:pStyle w:val="NoSpacing"/>
              <w:spacing w:after="120"/>
              <w:contextualSpacing/>
              <w:jc w:val="both"/>
              <w:rPr>
                <w:rFonts w:cstheme="minorHAnsi"/>
                <w:sz w:val="22"/>
                <w:szCs w:val="22"/>
              </w:rPr>
            </w:pPr>
          </w:p>
        </w:tc>
      </w:tr>
      <w:tr w:rsidR="0079484D" w:rsidTr="008B68FF">
        <w:tc>
          <w:tcPr>
            <w:tcW w:w="852" w:type="dxa"/>
          </w:tcPr>
          <w:p w:rsidR="0079484D" w:rsidRDefault="0079484D" w:rsidP="0079484D">
            <w:pPr>
              <w:pStyle w:val="NoSpacing"/>
              <w:spacing w:after="120"/>
              <w:contextualSpacing/>
              <w:jc w:val="both"/>
              <w:rPr>
                <w:rFonts w:cstheme="minorHAnsi"/>
                <w:sz w:val="22"/>
                <w:szCs w:val="22"/>
              </w:rPr>
            </w:pPr>
            <w:r>
              <w:rPr>
                <w:rFonts w:cstheme="minorHAnsi"/>
                <w:sz w:val="22"/>
                <w:szCs w:val="22"/>
              </w:rPr>
              <w:t>20</w:t>
            </w:r>
          </w:p>
        </w:tc>
        <w:tc>
          <w:tcPr>
            <w:tcW w:w="3538" w:type="dxa"/>
          </w:tcPr>
          <w:p w:rsidR="0079484D" w:rsidRPr="00F0110B" w:rsidRDefault="0079484D" w:rsidP="0079484D">
            <w:r w:rsidRPr="00F0110B">
              <w:t xml:space="preserve">Vertimas </w:t>
            </w:r>
            <w:r w:rsidRPr="00F0110B">
              <w:t>ž</w:t>
            </w:r>
            <w:r w:rsidRPr="00F0110B">
              <w:t>od</w:t>
            </w:r>
            <w:r w:rsidRPr="00F0110B">
              <w:t>ž</w:t>
            </w:r>
            <w:r w:rsidRPr="00F0110B">
              <w:t xml:space="preserve">iu </w:t>
            </w:r>
            <w:r w:rsidRPr="00F0110B">
              <w:t>į</w:t>
            </w:r>
            <w:r w:rsidRPr="00F0110B">
              <w:t xml:space="preserve"> (i</w:t>
            </w:r>
            <w:r w:rsidRPr="00F0110B">
              <w:t>š</w:t>
            </w:r>
            <w:r w:rsidRPr="00F0110B">
              <w:t>) ukrainie</w:t>
            </w:r>
            <w:r w:rsidRPr="00F0110B">
              <w:t>č</w:t>
            </w:r>
            <w:r w:rsidRPr="00F0110B">
              <w:t>i</w:t>
            </w:r>
            <w:r w:rsidRPr="00F0110B">
              <w:t>ų</w:t>
            </w:r>
            <w:r w:rsidRPr="00F0110B">
              <w:t xml:space="preserve"> kalb</w:t>
            </w:r>
            <w:r w:rsidRPr="00F0110B">
              <w:t>ą</w:t>
            </w:r>
            <w:r w:rsidRPr="00F0110B">
              <w:t xml:space="preserve"> i</w:t>
            </w:r>
            <w:r w:rsidRPr="00F0110B">
              <w:t>š</w:t>
            </w:r>
            <w:r w:rsidRPr="00F0110B">
              <w:t xml:space="preserve"> (</w:t>
            </w:r>
            <w:r w:rsidRPr="00F0110B">
              <w:t>į</w:t>
            </w:r>
            <w:r w:rsidRPr="00F0110B">
              <w:t>) lietuvi</w:t>
            </w:r>
            <w:r w:rsidRPr="00F0110B">
              <w:t>ų</w:t>
            </w:r>
            <w:r w:rsidRPr="00F0110B">
              <w:t xml:space="preserve"> kalbos</w:t>
            </w:r>
          </w:p>
        </w:tc>
        <w:tc>
          <w:tcPr>
            <w:tcW w:w="1842" w:type="dxa"/>
          </w:tcPr>
          <w:p w:rsidR="0079484D" w:rsidRPr="00E34C32" w:rsidRDefault="0079484D" w:rsidP="0079484D">
            <w:r w:rsidRPr="00E34C32">
              <w:t>150</w:t>
            </w:r>
          </w:p>
        </w:tc>
        <w:tc>
          <w:tcPr>
            <w:tcW w:w="1843" w:type="dxa"/>
          </w:tcPr>
          <w:p w:rsidR="0079484D" w:rsidRDefault="0079484D" w:rsidP="0079484D">
            <w:pPr>
              <w:pStyle w:val="NoSpacing"/>
              <w:spacing w:after="120"/>
              <w:contextualSpacing/>
              <w:jc w:val="both"/>
              <w:rPr>
                <w:rFonts w:cstheme="minorHAnsi"/>
                <w:sz w:val="22"/>
                <w:szCs w:val="22"/>
              </w:rPr>
            </w:pPr>
          </w:p>
        </w:tc>
        <w:tc>
          <w:tcPr>
            <w:tcW w:w="1701" w:type="dxa"/>
          </w:tcPr>
          <w:p w:rsidR="0079484D" w:rsidRDefault="0079484D" w:rsidP="0079484D">
            <w:pPr>
              <w:pStyle w:val="NoSpacing"/>
              <w:spacing w:after="120"/>
              <w:contextualSpacing/>
              <w:jc w:val="both"/>
              <w:rPr>
                <w:rFonts w:cstheme="minorHAnsi"/>
                <w:sz w:val="22"/>
                <w:szCs w:val="22"/>
              </w:rPr>
            </w:pPr>
          </w:p>
        </w:tc>
      </w:tr>
      <w:tr w:rsidR="0079484D" w:rsidTr="008B68FF">
        <w:tc>
          <w:tcPr>
            <w:tcW w:w="852" w:type="dxa"/>
          </w:tcPr>
          <w:p w:rsidR="0079484D" w:rsidRDefault="0079484D" w:rsidP="0079484D">
            <w:pPr>
              <w:pStyle w:val="NoSpacing"/>
              <w:spacing w:after="120"/>
              <w:contextualSpacing/>
              <w:jc w:val="both"/>
              <w:rPr>
                <w:rFonts w:cstheme="minorHAnsi"/>
                <w:sz w:val="22"/>
                <w:szCs w:val="22"/>
              </w:rPr>
            </w:pPr>
            <w:r>
              <w:rPr>
                <w:rFonts w:cstheme="minorHAnsi"/>
                <w:sz w:val="22"/>
                <w:szCs w:val="22"/>
              </w:rPr>
              <w:t>21</w:t>
            </w:r>
          </w:p>
        </w:tc>
        <w:tc>
          <w:tcPr>
            <w:tcW w:w="3538" w:type="dxa"/>
          </w:tcPr>
          <w:p w:rsidR="0079484D" w:rsidRPr="00F0110B" w:rsidRDefault="0079484D" w:rsidP="0079484D">
            <w:r w:rsidRPr="00F0110B">
              <w:t xml:space="preserve">Vertimas </w:t>
            </w:r>
            <w:r w:rsidRPr="00F0110B">
              <w:t>ž</w:t>
            </w:r>
            <w:r w:rsidRPr="00F0110B">
              <w:t>od</w:t>
            </w:r>
            <w:r w:rsidRPr="00F0110B">
              <w:t>ž</w:t>
            </w:r>
            <w:r w:rsidRPr="00F0110B">
              <w:t xml:space="preserve">iu </w:t>
            </w:r>
            <w:r w:rsidRPr="00F0110B">
              <w:t>į</w:t>
            </w:r>
            <w:r w:rsidRPr="00F0110B">
              <w:t xml:space="preserve"> (i</w:t>
            </w:r>
            <w:r w:rsidRPr="00F0110B">
              <w:t>š</w:t>
            </w:r>
            <w:r w:rsidRPr="00F0110B">
              <w:t>) uzbek</w:t>
            </w:r>
            <w:r w:rsidRPr="00F0110B">
              <w:t>ų</w:t>
            </w:r>
            <w:r w:rsidRPr="00F0110B">
              <w:t xml:space="preserve"> kalb</w:t>
            </w:r>
            <w:r w:rsidRPr="00F0110B">
              <w:t>ą</w:t>
            </w:r>
            <w:r w:rsidRPr="00F0110B">
              <w:t xml:space="preserve"> i</w:t>
            </w:r>
            <w:r w:rsidRPr="00F0110B">
              <w:t>š</w:t>
            </w:r>
            <w:r w:rsidRPr="00F0110B">
              <w:t xml:space="preserve"> (</w:t>
            </w:r>
            <w:r w:rsidRPr="00F0110B">
              <w:t>į</w:t>
            </w:r>
            <w:r w:rsidRPr="00F0110B">
              <w:t>) lietuvi</w:t>
            </w:r>
            <w:r w:rsidRPr="00F0110B">
              <w:t>ų</w:t>
            </w:r>
            <w:r w:rsidRPr="00F0110B">
              <w:t xml:space="preserve"> kalbos</w:t>
            </w:r>
          </w:p>
        </w:tc>
        <w:tc>
          <w:tcPr>
            <w:tcW w:w="1842" w:type="dxa"/>
          </w:tcPr>
          <w:p w:rsidR="0079484D" w:rsidRPr="00E34C32" w:rsidRDefault="0079484D" w:rsidP="0079484D">
            <w:r w:rsidRPr="00E34C32">
              <w:t>20</w:t>
            </w:r>
          </w:p>
        </w:tc>
        <w:tc>
          <w:tcPr>
            <w:tcW w:w="1843" w:type="dxa"/>
          </w:tcPr>
          <w:p w:rsidR="0079484D" w:rsidRDefault="0079484D" w:rsidP="0079484D">
            <w:pPr>
              <w:pStyle w:val="NoSpacing"/>
              <w:spacing w:after="120"/>
              <w:contextualSpacing/>
              <w:jc w:val="both"/>
              <w:rPr>
                <w:rFonts w:cstheme="minorHAnsi"/>
                <w:sz w:val="22"/>
                <w:szCs w:val="22"/>
              </w:rPr>
            </w:pPr>
          </w:p>
        </w:tc>
        <w:tc>
          <w:tcPr>
            <w:tcW w:w="1701" w:type="dxa"/>
          </w:tcPr>
          <w:p w:rsidR="0079484D" w:rsidRDefault="0079484D" w:rsidP="0079484D">
            <w:pPr>
              <w:pStyle w:val="NoSpacing"/>
              <w:spacing w:after="120"/>
              <w:contextualSpacing/>
              <w:jc w:val="both"/>
              <w:rPr>
                <w:rFonts w:cstheme="minorHAnsi"/>
                <w:sz w:val="22"/>
                <w:szCs w:val="22"/>
              </w:rPr>
            </w:pPr>
          </w:p>
        </w:tc>
      </w:tr>
      <w:tr w:rsidR="0079484D" w:rsidTr="008B68FF">
        <w:tc>
          <w:tcPr>
            <w:tcW w:w="852" w:type="dxa"/>
          </w:tcPr>
          <w:p w:rsidR="0079484D" w:rsidRDefault="0079484D" w:rsidP="0079484D">
            <w:pPr>
              <w:pStyle w:val="NoSpacing"/>
              <w:spacing w:after="120"/>
              <w:contextualSpacing/>
              <w:jc w:val="both"/>
              <w:rPr>
                <w:rFonts w:cstheme="minorHAnsi"/>
                <w:sz w:val="22"/>
                <w:szCs w:val="22"/>
              </w:rPr>
            </w:pPr>
            <w:r>
              <w:rPr>
                <w:rFonts w:cstheme="minorHAnsi"/>
                <w:sz w:val="22"/>
                <w:szCs w:val="22"/>
              </w:rPr>
              <w:t>22</w:t>
            </w:r>
          </w:p>
        </w:tc>
        <w:tc>
          <w:tcPr>
            <w:tcW w:w="3538" w:type="dxa"/>
          </w:tcPr>
          <w:p w:rsidR="0079484D" w:rsidRDefault="0079484D" w:rsidP="0079484D">
            <w:r w:rsidRPr="00F0110B">
              <w:t xml:space="preserve">Vertimas </w:t>
            </w:r>
            <w:r w:rsidRPr="00F0110B">
              <w:t>ž</w:t>
            </w:r>
            <w:r w:rsidRPr="00F0110B">
              <w:t>od</w:t>
            </w:r>
            <w:r w:rsidRPr="00F0110B">
              <w:t>ž</w:t>
            </w:r>
            <w:r w:rsidRPr="00F0110B">
              <w:t xml:space="preserve">iu </w:t>
            </w:r>
            <w:r w:rsidRPr="00F0110B">
              <w:t>į</w:t>
            </w:r>
            <w:r w:rsidRPr="00F0110B">
              <w:t xml:space="preserve"> (i</w:t>
            </w:r>
            <w:r w:rsidRPr="00F0110B">
              <w:t>š</w:t>
            </w:r>
            <w:r w:rsidRPr="00F0110B">
              <w:t>) vokie</w:t>
            </w:r>
            <w:r w:rsidRPr="00F0110B">
              <w:t>č</w:t>
            </w:r>
            <w:r w:rsidRPr="00F0110B">
              <w:t>i</w:t>
            </w:r>
            <w:r w:rsidRPr="00F0110B">
              <w:t>ų</w:t>
            </w:r>
            <w:r w:rsidRPr="00F0110B">
              <w:t xml:space="preserve"> kalb</w:t>
            </w:r>
            <w:r w:rsidRPr="00F0110B">
              <w:t>ą</w:t>
            </w:r>
            <w:r w:rsidRPr="00F0110B">
              <w:t xml:space="preserve"> i</w:t>
            </w:r>
            <w:r w:rsidRPr="00F0110B">
              <w:t>š</w:t>
            </w:r>
            <w:r w:rsidRPr="00F0110B">
              <w:t xml:space="preserve"> (</w:t>
            </w:r>
            <w:r w:rsidRPr="00F0110B">
              <w:t>į</w:t>
            </w:r>
            <w:r w:rsidRPr="00F0110B">
              <w:t>) lietuvi</w:t>
            </w:r>
            <w:r w:rsidRPr="00F0110B">
              <w:t>ų</w:t>
            </w:r>
            <w:r w:rsidRPr="00F0110B">
              <w:t xml:space="preserve"> kalbos</w:t>
            </w:r>
          </w:p>
        </w:tc>
        <w:tc>
          <w:tcPr>
            <w:tcW w:w="1842" w:type="dxa"/>
          </w:tcPr>
          <w:p w:rsidR="0079484D" w:rsidRDefault="0079484D" w:rsidP="0079484D">
            <w:r w:rsidRPr="00E34C32">
              <w:t>300</w:t>
            </w:r>
          </w:p>
        </w:tc>
        <w:tc>
          <w:tcPr>
            <w:tcW w:w="1843" w:type="dxa"/>
          </w:tcPr>
          <w:p w:rsidR="0079484D" w:rsidRDefault="0079484D" w:rsidP="0079484D">
            <w:pPr>
              <w:pStyle w:val="NoSpacing"/>
              <w:spacing w:after="120"/>
              <w:contextualSpacing/>
              <w:jc w:val="both"/>
              <w:rPr>
                <w:rFonts w:cstheme="minorHAnsi"/>
                <w:sz w:val="22"/>
                <w:szCs w:val="22"/>
              </w:rPr>
            </w:pPr>
          </w:p>
        </w:tc>
        <w:tc>
          <w:tcPr>
            <w:tcW w:w="1701" w:type="dxa"/>
          </w:tcPr>
          <w:p w:rsidR="0079484D" w:rsidRDefault="0079484D" w:rsidP="0079484D">
            <w:pPr>
              <w:pStyle w:val="NoSpacing"/>
              <w:spacing w:after="120"/>
              <w:contextualSpacing/>
              <w:jc w:val="both"/>
              <w:rPr>
                <w:rFonts w:cstheme="minorHAnsi"/>
                <w:sz w:val="22"/>
                <w:szCs w:val="22"/>
              </w:rPr>
            </w:pPr>
          </w:p>
        </w:tc>
      </w:tr>
      <w:tr w:rsidR="0079484D" w:rsidTr="008B68FF">
        <w:tc>
          <w:tcPr>
            <w:tcW w:w="852" w:type="dxa"/>
          </w:tcPr>
          <w:p w:rsidR="0079484D" w:rsidRDefault="0079484D" w:rsidP="0079484D">
            <w:pPr>
              <w:pStyle w:val="NoSpacing"/>
              <w:spacing w:after="120"/>
              <w:contextualSpacing/>
              <w:jc w:val="both"/>
              <w:rPr>
                <w:rFonts w:cstheme="minorHAnsi"/>
                <w:sz w:val="22"/>
                <w:szCs w:val="22"/>
              </w:rPr>
            </w:pPr>
            <w:r>
              <w:rPr>
                <w:rFonts w:cstheme="minorHAnsi"/>
                <w:sz w:val="22"/>
                <w:szCs w:val="22"/>
              </w:rPr>
              <w:t>23</w:t>
            </w:r>
          </w:p>
        </w:tc>
        <w:tc>
          <w:tcPr>
            <w:tcW w:w="3538" w:type="dxa"/>
          </w:tcPr>
          <w:p w:rsidR="0079484D" w:rsidRPr="00257EF2" w:rsidRDefault="0079484D" w:rsidP="0079484D">
            <w:r w:rsidRPr="00257EF2">
              <w:t xml:space="preserve">Vertimas </w:t>
            </w:r>
            <w:r w:rsidRPr="00257EF2">
              <w:t>ž</w:t>
            </w:r>
            <w:r w:rsidRPr="00257EF2">
              <w:t>od</w:t>
            </w:r>
            <w:r w:rsidRPr="00257EF2">
              <w:t>ž</w:t>
            </w:r>
            <w:r w:rsidRPr="00257EF2">
              <w:t xml:space="preserve">iu </w:t>
            </w:r>
            <w:r w:rsidRPr="00257EF2">
              <w:t>į</w:t>
            </w:r>
            <w:r w:rsidRPr="00257EF2">
              <w:t xml:space="preserve"> (i</w:t>
            </w:r>
            <w:r w:rsidRPr="00257EF2">
              <w:t>š</w:t>
            </w:r>
            <w:r w:rsidRPr="00257EF2">
              <w:t>) azerbaid</w:t>
            </w:r>
            <w:r w:rsidRPr="00257EF2">
              <w:t>ž</w:t>
            </w:r>
            <w:r w:rsidRPr="00257EF2">
              <w:t>anie</w:t>
            </w:r>
            <w:r w:rsidRPr="00257EF2">
              <w:t>č</w:t>
            </w:r>
            <w:r w:rsidRPr="00257EF2">
              <w:t>i</w:t>
            </w:r>
            <w:r w:rsidRPr="00257EF2">
              <w:t>ų</w:t>
            </w:r>
            <w:r w:rsidRPr="00257EF2">
              <w:t xml:space="preserve"> kalb</w:t>
            </w:r>
            <w:r w:rsidRPr="00257EF2">
              <w:t>ą</w:t>
            </w:r>
            <w:r w:rsidRPr="00257EF2">
              <w:t xml:space="preserve"> i</w:t>
            </w:r>
            <w:r w:rsidRPr="00257EF2">
              <w:t>š</w:t>
            </w:r>
            <w:r w:rsidRPr="00257EF2">
              <w:t xml:space="preserve"> (</w:t>
            </w:r>
            <w:r w:rsidRPr="00257EF2">
              <w:t>į</w:t>
            </w:r>
            <w:r w:rsidRPr="00257EF2">
              <w:t>) lietuvi</w:t>
            </w:r>
            <w:r w:rsidRPr="00257EF2">
              <w:t>ų</w:t>
            </w:r>
            <w:r w:rsidRPr="00257EF2">
              <w:t xml:space="preserve"> kalbos</w:t>
            </w:r>
          </w:p>
        </w:tc>
        <w:tc>
          <w:tcPr>
            <w:tcW w:w="1842" w:type="dxa"/>
          </w:tcPr>
          <w:p w:rsidR="0079484D" w:rsidRPr="008643D4" w:rsidRDefault="0079484D" w:rsidP="0079484D">
            <w:r w:rsidRPr="008643D4">
              <w:t>5</w:t>
            </w:r>
          </w:p>
        </w:tc>
        <w:tc>
          <w:tcPr>
            <w:tcW w:w="1843" w:type="dxa"/>
          </w:tcPr>
          <w:p w:rsidR="0079484D" w:rsidRDefault="0079484D" w:rsidP="0079484D">
            <w:pPr>
              <w:pStyle w:val="NoSpacing"/>
              <w:spacing w:after="120"/>
              <w:contextualSpacing/>
              <w:jc w:val="both"/>
              <w:rPr>
                <w:rFonts w:cstheme="minorHAnsi"/>
                <w:sz w:val="22"/>
                <w:szCs w:val="22"/>
              </w:rPr>
            </w:pPr>
          </w:p>
        </w:tc>
        <w:tc>
          <w:tcPr>
            <w:tcW w:w="1701" w:type="dxa"/>
          </w:tcPr>
          <w:p w:rsidR="0079484D" w:rsidRDefault="0079484D" w:rsidP="0079484D">
            <w:pPr>
              <w:pStyle w:val="NoSpacing"/>
              <w:spacing w:after="120"/>
              <w:contextualSpacing/>
              <w:jc w:val="both"/>
              <w:rPr>
                <w:rFonts w:cstheme="minorHAnsi"/>
                <w:sz w:val="22"/>
                <w:szCs w:val="22"/>
              </w:rPr>
            </w:pPr>
          </w:p>
        </w:tc>
      </w:tr>
      <w:tr w:rsidR="0079484D" w:rsidTr="008B68FF">
        <w:tc>
          <w:tcPr>
            <w:tcW w:w="852" w:type="dxa"/>
          </w:tcPr>
          <w:p w:rsidR="0079484D" w:rsidRDefault="0079484D" w:rsidP="0079484D">
            <w:pPr>
              <w:pStyle w:val="NoSpacing"/>
              <w:spacing w:after="120"/>
              <w:contextualSpacing/>
              <w:jc w:val="both"/>
              <w:rPr>
                <w:rFonts w:cstheme="minorHAnsi"/>
                <w:sz w:val="22"/>
                <w:szCs w:val="22"/>
              </w:rPr>
            </w:pPr>
            <w:r>
              <w:rPr>
                <w:rFonts w:cstheme="minorHAnsi"/>
                <w:sz w:val="22"/>
                <w:szCs w:val="22"/>
              </w:rPr>
              <w:t>24</w:t>
            </w:r>
          </w:p>
        </w:tc>
        <w:tc>
          <w:tcPr>
            <w:tcW w:w="3538" w:type="dxa"/>
          </w:tcPr>
          <w:p w:rsidR="0079484D" w:rsidRPr="00257EF2" w:rsidRDefault="0079484D" w:rsidP="0079484D">
            <w:r w:rsidRPr="00257EF2">
              <w:t xml:space="preserve">Vertimas </w:t>
            </w:r>
            <w:r w:rsidRPr="00257EF2">
              <w:t>ž</w:t>
            </w:r>
            <w:r w:rsidRPr="00257EF2">
              <w:t>od</w:t>
            </w:r>
            <w:r w:rsidRPr="00257EF2">
              <w:t>ž</w:t>
            </w:r>
            <w:r w:rsidRPr="00257EF2">
              <w:t xml:space="preserve">iu </w:t>
            </w:r>
            <w:r w:rsidRPr="00257EF2">
              <w:t>į</w:t>
            </w:r>
            <w:r w:rsidRPr="00257EF2">
              <w:t xml:space="preserve"> (i</w:t>
            </w:r>
            <w:r w:rsidRPr="00257EF2">
              <w:t>š</w:t>
            </w:r>
            <w:r w:rsidRPr="00257EF2">
              <w:t>) bulgar</w:t>
            </w:r>
            <w:r w:rsidRPr="00257EF2">
              <w:t>ų</w:t>
            </w:r>
            <w:r w:rsidRPr="00257EF2">
              <w:t xml:space="preserve"> kalb</w:t>
            </w:r>
            <w:r w:rsidRPr="00257EF2">
              <w:t>ą</w:t>
            </w:r>
            <w:r w:rsidRPr="00257EF2">
              <w:t xml:space="preserve"> i</w:t>
            </w:r>
            <w:r w:rsidRPr="00257EF2">
              <w:t>š</w:t>
            </w:r>
            <w:r w:rsidRPr="00257EF2">
              <w:t xml:space="preserve"> (</w:t>
            </w:r>
            <w:r w:rsidRPr="00257EF2">
              <w:t>į</w:t>
            </w:r>
            <w:r w:rsidRPr="00257EF2">
              <w:t>) lietuvi</w:t>
            </w:r>
            <w:r w:rsidRPr="00257EF2">
              <w:t>ų</w:t>
            </w:r>
            <w:r w:rsidRPr="00257EF2">
              <w:t xml:space="preserve"> kalbos</w:t>
            </w:r>
          </w:p>
        </w:tc>
        <w:tc>
          <w:tcPr>
            <w:tcW w:w="1842" w:type="dxa"/>
          </w:tcPr>
          <w:p w:rsidR="0079484D" w:rsidRPr="008643D4" w:rsidRDefault="0079484D" w:rsidP="0079484D">
            <w:r w:rsidRPr="008643D4">
              <w:t>5</w:t>
            </w:r>
          </w:p>
        </w:tc>
        <w:tc>
          <w:tcPr>
            <w:tcW w:w="1843" w:type="dxa"/>
          </w:tcPr>
          <w:p w:rsidR="0079484D" w:rsidRDefault="0079484D" w:rsidP="0079484D">
            <w:pPr>
              <w:pStyle w:val="NoSpacing"/>
              <w:spacing w:after="120"/>
              <w:contextualSpacing/>
              <w:jc w:val="both"/>
              <w:rPr>
                <w:rFonts w:cstheme="minorHAnsi"/>
                <w:sz w:val="22"/>
                <w:szCs w:val="22"/>
              </w:rPr>
            </w:pPr>
          </w:p>
        </w:tc>
        <w:tc>
          <w:tcPr>
            <w:tcW w:w="1701" w:type="dxa"/>
          </w:tcPr>
          <w:p w:rsidR="0079484D" w:rsidRDefault="0079484D" w:rsidP="0079484D">
            <w:pPr>
              <w:pStyle w:val="NoSpacing"/>
              <w:spacing w:after="120"/>
              <w:contextualSpacing/>
              <w:jc w:val="both"/>
              <w:rPr>
                <w:rFonts w:cstheme="minorHAnsi"/>
                <w:sz w:val="22"/>
                <w:szCs w:val="22"/>
              </w:rPr>
            </w:pPr>
          </w:p>
        </w:tc>
      </w:tr>
      <w:tr w:rsidR="0079484D" w:rsidTr="008B68FF">
        <w:tc>
          <w:tcPr>
            <w:tcW w:w="852" w:type="dxa"/>
          </w:tcPr>
          <w:p w:rsidR="0079484D" w:rsidRDefault="0079484D" w:rsidP="0079484D">
            <w:pPr>
              <w:pStyle w:val="NoSpacing"/>
              <w:spacing w:after="120"/>
              <w:contextualSpacing/>
              <w:jc w:val="both"/>
              <w:rPr>
                <w:rFonts w:cstheme="minorHAnsi"/>
                <w:sz w:val="22"/>
                <w:szCs w:val="22"/>
              </w:rPr>
            </w:pPr>
            <w:r>
              <w:rPr>
                <w:rFonts w:cstheme="minorHAnsi"/>
                <w:sz w:val="22"/>
                <w:szCs w:val="22"/>
              </w:rPr>
              <w:t>25</w:t>
            </w:r>
          </w:p>
        </w:tc>
        <w:tc>
          <w:tcPr>
            <w:tcW w:w="3538" w:type="dxa"/>
          </w:tcPr>
          <w:p w:rsidR="0079484D" w:rsidRPr="00257EF2" w:rsidRDefault="0079484D" w:rsidP="0079484D">
            <w:r w:rsidRPr="00257EF2">
              <w:t xml:space="preserve">Vertimas </w:t>
            </w:r>
            <w:r w:rsidRPr="00257EF2">
              <w:t>ž</w:t>
            </w:r>
            <w:r w:rsidRPr="00257EF2">
              <w:t>od</w:t>
            </w:r>
            <w:r w:rsidRPr="00257EF2">
              <w:t>ž</w:t>
            </w:r>
            <w:r w:rsidRPr="00257EF2">
              <w:t xml:space="preserve">iu </w:t>
            </w:r>
            <w:r w:rsidRPr="00257EF2">
              <w:t>į</w:t>
            </w:r>
            <w:r w:rsidRPr="00257EF2">
              <w:t xml:space="preserve"> (i</w:t>
            </w:r>
            <w:r w:rsidRPr="00257EF2">
              <w:t>š</w:t>
            </w:r>
            <w:r w:rsidRPr="00257EF2">
              <w:t>) hindi kalb</w:t>
            </w:r>
            <w:r w:rsidRPr="00257EF2">
              <w:t>ą</w:t>
            </w:r>
            <w:r w:rsidRPr="00257EF2">
              <w:t xml:space="preserve"> i</w:t>
            </w:r>
            <w:r w:rsidRPr="00257EF2">
              <w:t>š</w:t>
            </w:r>
            <w:r w:rsidRPr="00257EF2">
              <w:t xml:space="preserve"> (</w:t>
            </w:r>
            <w:r w:rsidRPr="00257EF2">
              <w:t>į</w:t>
            </w:r>
            <w:r w:rsidRPr="00257EF2">
              <w:t>) lietuvi</w:t>
            </w:r>
            <w:r w:rsidRPr="00257EF2">
              <w:t>ų</w:t>
            </w:r>
            <w:r w:rsidRPr="00257EF2">
              <w:t xml:space="preserve"> kalbos</w:t>
            </w:r>
          </w:p>
        </w:tc>
        <w:tc>
          <w:tcPr>
            <w:tcW w:w="1842" w:type="dxa"/>
          </w:tcPr>
          <w:p w:rsidR="0079484D" w:rsidRPr="008643D4" w:rsidRDefault="0079484D" w:rsidP="0079484D">
            <w:r w:rsidRPr="008643D4">
              <w:t>5</w:t>
            </w:r>
          </w:p>
        </w:tc>
        <w:tc>
          <w:tcPr>
            <w:tcW w:w="1843" w:type="dxa"/>
          </w:tcPr>
          <w:p w:rsidR="0079484D" w:rsidRDefault="0079484D" w:rsidP="0079484D">
            <w:pPr>
              <w:pStyle w:val="NoSpacing"/>
              <w:spacing w:after="120"/>
              <w:contextualSpacing/>
              <w:jc w:val="both"/>
              <w:rPr>
                <w:rFonts w:cstheme="minorHAnsi"/>
                <w:sz w:val="22"/>
                <w:szCs w:val="22"/>
              </w:rPr>
            </w:pPr>
          </w:p>
        </w:tc>
        <w:tc>
          <w:tcPr>
            <w:tcW w:w="1701" w:type="dxa"/>
          </w:tcPr>
          <w:p w:rsidR="0079484D" w:rsidRDefault="0079484D" w:rsidP="0079484D">
            <w:pPr>
              <w:pStyle w:val="NoSpacing"/>
              <w:spacing w:after="120"/>
              <w:contextualSpacing/>
              <w:jc w:val="both"/>
              <w:rPr>
                <w:rFonts w:cstheme="minorHAnsi"/>
                <w:sz w:val="22"/>
                <w:szCs w:val="22"/>
              </w:rPr>
            </w:pPr>
          </w:p>
        </w:tc>
      </w:tr>
      <w:tr w:rsidR="0079484D" w:rsidTr="008B68FF">
        <w:tc>
          <w:tcPr>
            <w:tcW w:w="852" w:type="dxa"/>
          </w:tcPr>
          <w:p w:rsidR="0079484D" w:rsidRDefault="0079484D" w:rsidP="0079484D">
            <w:pPr>
              <w:pStyle w:val="NoSpacing"/>
              <w:spacing w:after="120"/>
              <w:contextualSpacing/>
              <w:jc w:val="both"/>
              <w:rPr>
                <w:rFonts w:cstheme="minorHAnsi"/>
                <w:sz w:val="22"/>
                <w:szCs w:val="22"/>
              </w:rPr>
            </w:pPr>
            <w:r>
              <w:rPr>
                <w:rFonts w:cstheme="minorHAnsi"/>
                <w:sz w:val="22"/>
                <w:szCs w:val="22"/>
              </w:rPr>
              <w:t>26</w:t>
            </w:r>
          </w:p>
        </w:tc>
        <w:tc>
          <w:tcPr>
            <w:tcW w:w="3538" w:type="dxa"/>
          </w:tcPr>
          <w:p w:rsidR="0079484D" w:rsidRPr="00257EF2" w:rsidRDefault="0079484D" w:rsidP="0079484D">
            <w:r w:rsidRPr="00257EF2">
              <w:t xml:space="preserve">Vertimas </w:t>
            </w:r>
            <w:r w:rsidRPr="00257EF2">
              <w:t>ž</w:t>
            </w:r>
            <w:r w:rsidRPr="00257EF2">
              <w:t>od</w:t>
            </w:r>
            <w:r w:rsidRPr="00257EF2">
              <w:t>ž</w:t>
            </w:r>
            <w:r w:rsidRPr="00257EF2">
              <w:t xml:space="preserve">iu </w:t>
            </w:r>
            <w:r w:rsidRPr="00257EF2">
              <w:t>į</w:t>
            </w:r>
            <w:r w:rsidRPr="00257EF2">
              <w:t xml:space="preserve"> (i</w:t>
            </w:r>
            <w:r w:rsidRPr="00257EF2">
              <w:t>š</w:t>
            </w:r>
            <w:r w:rsidRPr="00257EF2">
              <w:t>) kor</w:t>
            </w:r>
            <w:r w:rsidRPr="00257EF2">
              <w:t>ė</w:t>
            </w:r>
            <w:r w:rsidRPr="00257EF2">
              <w:t>jie</w:t>
            </w:r>
            <w:r w:rsidRPr="00257EF2">
              <w:t>č</w:t>
            </w:r>
            <w:r w:rsidRPr="00257EF2">
              <w:t>i</w:t>
            </w:r>
            <w:r w:rsidRPr="00257EF2">
              <w:t>ų</w:t>
            </w:r>
            <w:r w:rsidRPr="00257EF2">
              <w:t xml:space="preserve"> kalb</w:t>
            </w:r>
            <w:r w:rsidRPr="00257EF2">
              <w:t>ą</w:t>
            </w:r>
            <w:r w:rsidRPr="00257EF2">
              <w:t xml:space="preserve"> i</w:t>
            </w:r>
            <w:r w:rsidRPr="00257EF2">
              <w:t>š</w:t>
            </w:r>
            <w:r w:rsidRPr="00257EF2">
              <w:t xml:space="preserve"> (</w:t>
            </w:r>
            <w:r w:rsidRPr="00257EF2">
              <w:t>į</w:t>
            </w:r>
            <w:r w:rsidRPr="00257EF2">
              <w:t>) lietuvi</w:t>
            </w:r>
            <w:r w:rsidRPr="00257EF2">
              <w:t>ų</w:t>
            </w:r>
            <w:r w:rsidRPr="00257EF2">
              <w:t xml:space="preserve"> kalbos</w:t>
            </w:r>
          </w:p>
        </w:tc>
        <w:tc>
          <w:tcPr>
            <w:tcW w:w="1842" w:type="dxa"/>
          </w:tcPr>
          <w:p w:rsidR="0079484D" w:rsidRPr="008643D4" w:rsidRDefault="0079484D" w:rsidP="0079484D">
            <w:r w:rsidRPr="008643D4">
              <w:t>5</w:t>
            </w:r>
          </w:p>
        </w:tc>
        <w:tc>
          <w:tcPr>
            <w:tcW w:w="1843" w:type="dxa"/>
          </w:tcPr>
          <w:p w:rsidR="0079484D" w:rsidRDefault="0079484D" w:rsidP="0079484D">
            <w:pPr>
              <w:pStyle w:val="NoSpacing"/>
              <w:spacing w:after="120"/>
              <w:contextualSpacing/>
              <w:jc w:val="both"/>
              <w:rPr>
                <w:rFonts w:cstheme="minorHAnsi"/>
                <w:sz w:val="22"/>
                <w:szCs w:val="22"/>
              </w:rPr>
            </w:pPr>
          </w:p>
        </w:tc>
        <w:tc>
          <w:tcPr>
            <w:tcW w:w="1701" w:type="dxa"/>
          </w:tcPr>
          <w:p w:rsidR="0079484D" w:rsidRDefault="0079484D" w:rsidP="0079484D">
            <w:pPr>
              <w:pStyle w:val="NoSpacing"/>
              <w:spacing w:after="120"/>
              <w:contextualSpacing/>
              <w:jc w:val="both"/>
              <w:rPr>
                <w:rFonts w:cstheme="minorHAnsi"/>
                <w:sz w:val="22"/>
                <w:szCs w:val="22"/>
              </w:rPr>
            </w:pPr>
          </w:p>
        </w:tc>
      </w:tr>
      <w:tr w:rsidR="0079484D" w:rsidTr="008B68FF">
        <w:tc>
          <w:tcPr>
            <w:tcW w:w="852" w:type="dxa"/>
          </w:tcPr>
          <w:p w:rsidR="0079484D" w:rsidRDefault="0079484D" w:rsidP="0079484D">
            <w:pPr>
              <w:pStyle w:val="NoSpacing"/>
              <w:spacing w:after="120"/>
              <w:contextualSpacing/>
              <w:jc w:val="both"/>
              <w:rPr>
                <w:rFonts w:cstheme="minorHAnsi"/>
                <w:sz w:val="22"/>
                <w:szCs w:val="22"/>
              </w:rPr>
            </w:pPr>
            <w:r>
              <w:rPr>
                <w:rFonts w:cstheme="minorHAnsi"/>
                <w:sz w:val="22"/>
                <w:szCs w:val="22"/>
              </w:rPr>
              <w:t>27</w:t>
            </w:r>
          </w:p>
        </w:tc>
        <w:tc>
          <w:tcPr>
            <w:tcW w:w="3538" w:type="dxa"/>
          </w:tcPr>
          <w:p w:rsidR="0079484D" w:rsidRPr="00257EF2" w:rsidRDefault="0079484D" w:rsidP="0079484D">
            <w:r w:rsidRPr="00257EF2">
              <w:t xml:space="preserve">Vertimas </w:t>
            </w:r>
            <w:r w:rsidRPr="00257EF2">
              <w:t>ž</w:t>
            </w:r>
            <w:r w:rsidRPr="00257EF2">
              <w:t>od</w:t>
            </w:r>
            <w:r w:rsidRPr="00257EF2">
              <w:t>ž</w:t>
            </w:r>
            <w:r w:rsidRPr="00257EF2">
              <w:t xml:space="preserve">iu </w:t>
            </w:r>
            <w:r w:rsidRPr="00257EF2">
              <w:t>į</w:t>
            </w:r>
            <w:r w:rsidRPr="00257EF2">
              <w:t xml:space="preserve"> (i</w:t>
            </w:r>
            <w:r w:rsidRPr="00257EF2">
              <w:t>š</w:t>
            </w:r>
            <w:r w:rsidRPr="00257EF2">
              <w:t>) kurd</w:t>
            </w:r>
            <w:r w:rsidRPr="00257EF2">
              <w:t>ų</w:t>
            </w:r>
            <w:r w:rsidRPr="00257EF2">
              <w:t xml:space="preserve"> kalb</w:t>
            </w:r>
            <w:r w:rsidRPr="00257EF2">
              <w:t>ą</w:t>
            </w:r>
            <w:r w:rsidRPr="00257EF2">
              <w:t xml:space="preserve"> i</w:t>
            </w:r>
            <w:r w:rsidRPr="00257EF2">
              <w:t>š</w:t>
            </w:r>
            <w:r w:rsidRPr="00257EF2">
              <w:t xml:space="preserve"> (</w:t>
            </w:r>
            <w:r w:rsidRPr="00257EF2">
              <w:t>į</w:t>
            </w:r>
            <w:r w:rsidRPr="00257EF2">
              <w:t>) lietuvi</w:t>
            </w:r>
            <w:r w:rsidRPr="00257EF2">
              <w:t>ų</w:t>
            </w:r>
            <w:r w:rsidRPr="00257EF2">
              <w:t xml:space="preserve"> kalbos</w:t>
            </w:r>
          </w:p>
        </w:tc>
        <w:tc>
          <w:tcPr>
            <w:tcW w:w="1842" w:type="dxa"/>
          </w:tcPr>
          <w:p w:rsidR="0079484D" w:rsidRPr="008643D4" w:rsidRDefault="0079484D" w:rsidP="0079484D">
            <w:r w:rsidRPr="008643D4">
              <w:t>5</w:t>
            </w:r>
          </w:p>
        </w:tc>
        <w:tc>
          <w:tcPr>
            <w:tcW w:w="1843" w:type="dxa"/>
          </w:tcPr>
          <w:p w:rsidR="0079484D" w:rsidRDefault="0079484D" w:rsidP="0079484D">
            <w:pPr>
              <w:pStyle w:val="NoSpacing"/>
              <w:spacing w:after="120"/>
              <w:contextualSpacing/>
              <w:jc w:val="both"/>
              <w:rPr>
                <w:rFonts w:cstheme="minorHAnsi"/>
                <w:sz w:val="22"/>
                <w:szCs w:val="22"/>
              </w:rPr>
            </w:pPr>
          </w:p>
        </w:tc>
        <w:tc>
          <w:tcPr>
            <w:tcW w:w="1701" w:type="dxa"/>
          </w:tcPr>
          <w:p w:rsidR="0079484D" w:rsidRDefault="0079484D" w:rsidP="0079484D">
            <w:pPr>
              <w:pStyle w:val="NoSpacing"/>
              <w:spacing w:after="120"/>
              <w:contextualSpacing/>
              <w:jc w:val="both"/>
              <w:rPr>
                <w:rFonts w:cstheme="minorHAnsi"/>
                <w:sz w:val="22"/>
                <w:szCs w:val="22"/>
              </w:rPr>
            </w:pPr>
          </w:p>
        </w:tc>
      </w:tr>
      <w:tr w:rsidR="0079484D" w:rsidTr="008B68FF">
        <w:tc>
          <w:tcPr>
            <w:tcW w:w="852" w:type="dxa"/>
          </w:tcPr>
          <w:p w:rsidR="0079484D" w:rsidRDefault="0079484D" w:rsidP="0079484D">
            <w:pPr>
              <w:pStyle w:val="NoSpacing"/>
              <w:spacing w:after="120"/>
              <w:contextualSpacing/>
              <w:jc w:val="both"/>
              <w:rPr>
                <w:rFonts w:cstheme="minorHAnsi"/>
                <w:sz w:val="22"/>
                <w:szCs w:val="22"/>
              </w:rPr>
            </w:pPr>
            <w:r>
              <w:rPr>
                <w:rFonts w:cstheme="minorHAnsi"/>
                <w:sz w:val="22"/>
                <w:szCs w:val="22"/>
              </w:rPr>
              <w:t>28</w:t>
            </w:r>
          </w:p>
        </w:tc>
        <w:tc>
          <w:tcPr>
            <w:tcW w:w="3538" w:type="dxa"/>
          </w:tcPr>
          <w:p w:rsidR="0079484D" w:rsidRPr="00257EF2" w:rsidRDefault="0079484D" w:rsidP="0079484D">
            <w:r w:rsidRPr="00257EF2">
              <w:t xml:space="preserve">Vertimas </w:t>
            </w:r>
            <w:r w:rsidRPr="00257EF2">
              <w:t>ž</w:t>
            </w:r>
            <w:r w:rsidRPr="00257EF2">
              <w:t>od</w:t>
            </w:r>
            <w:r w:rsidRPr="00257EF2">
              <w:t>ž</w:t>
            </w:r>
            <w:r w:rsidRPr="00257EF2">
              <w:t xml:space="preserve">iu </w:t>
            </w:r>
            <w:r w:rsidRPr="00257EF2">
              <w:t>į</w:t>
            </w:r>
            <w:r w:rsidRPr="00257EF2">
              <w:t xml:space="preserve"> (i</w:t>
            </w:r>
            <w:r w:rsidRPr="00257EF2">
              <w:t>š</w:t>
            </w:r>
            <w:r w:rsidRPr="00257EF2">
              <w:t>) pers</w:t>
            </w:r>
            <w:r w:rsidRPr="00257EF2">
              <w:t>ų</w:t>
            </w:r>
            <w:r w:rsidRPr="00257EF2">
              <w:t xml:space="preserve"> kalb</w:t>
            </w:r>
            <w:r w:rsidRPr="00257EF2">
              <w:t>ą</w:t>
            </w:r>
            <w:r w:rsidRPr="00257EF2">
              <w:t xml:space="preserve"> i</w:t>
            </w:r>
            <w:r w:rsidRPr="00257EF2">
              <w:t>š</w:t>
            </w:r>
            <w:r w:rsidRPr="00257EF2">
              <w:t xml:space="preserve"> (</w:t>
            </w:r>
            <w:r w:rsidRPr="00257EF2">
              <w:t>į</w:t>
            </w:r>
            <w:r w:rsidRPr="00257EF2">
              <w:t>) lietuvi</w:t>
            </w:r>
            <w:r w:rsidRPr="00257EF2">
              <w:t>ų</w:t>
            </w:r>
            <w:r w:rsidRPr="00257EF2">
              <w:t xml:space="preserve"> kalbos</w:t>
            </w:r>
          </w:p>
        </w:tc>
        <w:tc>
          <w:tcPr>
            <w:tcW w:w="1842" w:type="dxa"/>
          </w:tcPr>
          <w:p w:rsidR="0079484D" w:rsidRPr="008643D4" w:rsidRDefault="0079484D" w:rsidP="0079484D">
            <w:r w:rsidRPr="008643D4">
              <w:t>5</w:t>
            </w:r>
          </w:p>
        </w:tc>
        <w:tc>
          <w:tcPr>
            <w:tcW w:w="1843" w:type="dxa"/>
          </w:tcPr>
          <w:p w:rsidR="0079484D" w:rsidRDefault="0079484D" w:rsidP="0079484D">
            <w:pPr>
              <w:pStyle w:val="NoSpacing"/>
              <w:spacing w:after="120"/>
              <w:contextualSpacing/>
              <w:jc w:val="both"/>
              <w:rPr>
                <w:rFonts w:cstheme="minorHAnsi"/>
                <w:sz w:val="22"/>
                <w:szCs w:val="22"/>
              </w:rPr>
            </w:pPr>
          </w:p>
        </w:tc>
        <w:tc>
          <w:tcPr>
            <w:tcW w:w="1701" w:type="dxa"/>
          </w:tcPr>
          <w:p w:rsidR="0079484D" w:rsidRDefault="0079484D" w:rsidP="0079484D">
            <w:pPr>
              <w:pStyle w:val="NoSpacing"/>
              <w:spacing w:after="120"/>
              <w:contextualSpacing/>
              <w:jc w:val="both"/>
              <w:rPr>
                <w:rFonts w:cstheme="minorHAnsi"/>
                <w:sz w:val="22"/>
                <w:szCs w:val="22"/>
              </w:rPr>
            </w:pPr>
          </w:p>
        </w:tc>
      </w:tr>
      <w:tr w:rsidR="0079484D" w:rsidTr="008B68FF">
        <w:tc>
          <w:tcPr>
            <w:tcW w:w="852" w:type="dxa"/>
          </w:tcPr>
          <w:p w:rsidR="0079484D" w:rsidRDefault="0079484D" w:rsidP="0079484D">
            <w:pPr>
              <w:pStyle w:val="NoSpacing"/>
              <w:spacing w:after="120"/>
              <w:contextualSpacing/>
              <w:jc w:val="both"/>
              <w:rPr>
                <w:rFonts w:cstheme="minorHAnsi"/>
                <w:sz w:val="22"/>
                <w:szCs w:val="22"/>
              </w:rPr>
            </w:pPr>
            <w:r>
              <w:rPr>
                <w:rFonts w:cstheme="minorHAnsi"/>
                <w:sz w:val="22"/>
                <w:szCs w:val="22"/>
              </w:rPr>
              <w:t>29</w:t>
            </w:r>
          </w:p>
        </w:tc>
        <w:tc>
          <w:tcPr>
            <w:tcW w:w="3538" w:type="dxa"/>
          </w:tcPr>
          <w:p w:rsidR="0079484D" w:rsidRPr="00257EF2" w:rsidRDefault="0079484D" w:rsidP="0079484D">
            <w:r w:rsidRPr="00257EF2">
              <w:t xml:space="preserve">Vertimas </w:t>
            </w:r>
            <w:r w:rsidRPr="00257EF2">
              <w:t>ž</w:t>
            </w:r>
            <w:r w:rsidRPr="00257EF2">
              <w:t>od</w:t>
            </w:r>
            <w:r w:rsidRPr="00257EF2">
              <w:t>ž</w:t>
            </w:r>
            <w:r w:rsidRPr="00257EF2">
              <w:t xml:space="preserve">iu </w:t>
            </w:r>
            <w:r w:rsidRPr="00257EF2">
              <w:t>į</w:t>
            </w:r>
            <w:r w:rsidRPr="00257EF2">
              <w:t xml:space="preserve"> (i</w:t>
            </w:r>
            <w:r w:rsidRPr="00257EF2">
              <w:t>š</w:t>
            </w:r>
            <w:r w:rsidRPr="00257EF2">
              <w:t>) serb</w:t>
            </w:r>
            <w:r w:rsidRPr="00257EF2">
              <w:t>ų</w:t>
            </w:r>
            <w:r w:rsidRPr="00257EF2">
              <w:t xml:space="preserve"> kalb</w:t>
            </w:r>
            <w:r w:rsidRPr="00257EF2">
              <w:t>ą</w:t>
            </w:r>
            <w:r w:rsidRPr="00257EF2">
              <w:t xml:space="preserve"> i</w:t>
            </w:r>
            <w:r w:rsidRPr="00257EF2">
              <w:t>š</w:t>
            </w:r>
            <w:r w:rsidRPr="00257EF2">
              <w:t xml:space="preserve"> (</w:t>
            </w:r>
            <w:r w:rsidRPr="00257EF2">
              <w:t>į</w:t>
            </w:r>
            <w:r w:rsidRPr="00257EF2">
              <w:t>) lietuvi</w:t>
            </w:r>
            <w:r w:rsidRPr="00257EF2">
              <w:t>ų</w:t>
            </w:r>
            <w:r w:rsidRPr="00257EF2">
              <w:t xml:space="preserve"> kalbos</w:t>
            </w:r>
          </w:p>
        </w:tc>
        <w:tc>
          <w:tcPr>
            <w:tcW w:w="1842" w:type="dxa"/>
          </w:tcPr>
          <w:p w:rsidR="0079484D" w:rsidRPr="008643D4" w:rsidRDefault="0079484D" w:rsidP="0079484D">
            <w:r w:rsidRPr="008643D4">
              <w:t>5</w:t>
            </w:r>
          </w:p>
        </w:tc>
        <w:tc>
          <w:tcPr>
            <w:tcW w:w="1843" w:type="dxa"/>
          </w:tcPr>
          <w:p w:rsidR="0079484D" w:rsidRDefault="0079484D" w:rsidP="0079484D">
            <w:pPr>
              <w:pStyle w:val="NoSpacing"/>
              <w:spacing w:after="120"/>
              <w:contextualSpacing/>
              <w:jc w:val="both"/>
              <w:rPr>
                <w:rFonts w:cstheme="minorHAnsi"/>
                <w:sz w:val="22"/>
                <w:szCs w:val="22"/>
              </w:rPr>
            </w:pPr>
          </w:p>
        </w:tc>
        <w:tc>
          <w:tcPr>
            <w:tcW w:w="1701" w:type="dxa"/>
          </w:tcPr>
          <w:p w:rsidR="0079484D" w:rsidRDefault="0079484D" w:rsidP="0079484D">
            <w:pPr>
              <w:pStyle w:val="NoSpacing"/>
              <w:spacing w:after="120"/>
              <w:contextualSpacing/>
              <w:jc w:val="both"/>
              <w:rPr>
                <w:rFonts w:cstheme="minorHAnsi"/>
                <w:sz w:val="22"/>
                <w:szCs w:val="22"/>
              </w:rPr>
            </w:pPr>
          </w:p>
        </w:tc>
      </w:tr>
      <w:tr w:rsidR="0079484D" w:rsidTr="008B68FF">
        <w:tc>
          <w:tcPr>
            <w:tcW w:w="852" w:type="dxa"/>
          </w:tcPr>
          <w:p w:rsidR="0079484D" w:rsidRDefault="0079484D" w:rsidP="0079484D">
            <w:pPr>
              <w:pStyle w:val="NoSpacing"/>
              <w:spacing w:after="120"/>
              <w:contextualSpacing/>
              <w:jc w:val="both"/>
              <w:rPr>
                <w:rFonts w:cstheme="minorHAnsi"/>
                <w:sz w:val="22"/>
                <w:szCs w:val="22"/>
              </w:rPr>
            </w:pPr>
            <w:r>
              <w:rPr>
                <w:rFonts w:cstheme="minorHAnsi"/>
                <w:sz w:val="22"/>
                <w:szCs w:val="22"/>
              </w:rPr>
              <w:t>30</w:t>
            </w:r>
          </w:p>
        </w:tc>
        <w:tc>
          <w:tcPr>
            <w:tcW w:w="3538" w:type="dxa"/>
          </w:tcPr>
          <w:p w:rsidR="0079484D" w:rsidRPr="00257EF2" w:rsidRDefault="0079484D" w:rsidP="0079484D">
            <w:r w:rsidRPr="00257EF2">
              <w:t xml:space="preserve">Vertimas </w:t>
            </w:r>
            <w:r w:rsidRPr="00257EF2">
              <w:t>ž</w:t>
            </w:r>
            <w:r w:rsidRPr="00257EF2">
              <w:t>od</w:t>
            </w:r>
            <w:r w:rsidRPr="00257EF2">
              <w:t>ž</w:t>
            </w:r>
            <w:r w:rsidRPr="00257EF2">
              <w:t xml:space="preserve">iu </w:t>
            </w:r>
            <w:r w:rsidRPr="00257EF2">
              <w:t>į</w:t>
            </w:r>
            <w:r w:rsidRPr="00257EF2">
              <w:t xml:space="preserve"> (i</w:t>
            </w:r>
            <w:r w:rsidRPr="00257EF2">
              <w:t>š</w:t>
            </w:r>
            <w:r w:rsidRPr="00257EF2">
              <w:t>) slovak</w:t>
            </w:r>
            <w:r w:rsidRPr="00257EF2">
              <w:t>ų</w:t>
            </w:r>
            <w:r w:rsidRPr="00257EF2">
              <w:t xml:space="preserve"> kalb</w:t>
            </w:r>
            <w:r w:rsidRPr="00257EF2">
              <w:t>ą</w:t>
            </w:r>
            <w:r w:rsidRPr="00257EF2">
              <w:t xml:space="preserve"> i</w:t>
            </w:r>
            <w:r w:rsidRPr="00257EF2">
              <w:t>š</w:t>
            </w:r>
            <w:r w:rsidRPr="00257EF2">
              <w:t xml:space="preserve"> (</w:t>
            </w:r>
            <w:r w:rsidRPr="00257EF2">
              <w:t>į</w:t>
            </w:r>
            <w:r w:rsidRPr="00257EF2">
              <w:t>) lietuvi</w:t>
            </w:r>
            <w:r w:rsidRPr="00257EF2">
              <w:t>ų</w:t>
            </w:r>
            <w:r w:rsidRPr="00257EF2">
              <w:t xml:space="preserve"> kalbos</w:t>
            </w:r>
          </w:p>
        </w:tc>
        <w:tc>
          <w:tcPr>
            <w:tcW w:w="1842" w:type="dxa"/>
          </w:tcPr>
          <w:p w:rsidR="0079484D" w:rsidRPr="008643D4" w:rsidRDefault="0079484D" w:rsidP="0079484D">
            <w:r w:rsidRPr="008643D4">
              <w:t>5</w:t>
            </w:r>
          </w:p>
        </w:tc>
        <w:tc>
          <w:tcPr>
            <w:tcW w:w="1843" w:type="dxa"/>
          </w:tcPr>
          <w:p w:rsidR="0079484D" w:rsidRDefault="0079484D" w:rsidP="0079484D">
            <w:pPr>
              <w:pStyle w:val="NoSpacing"/>
              <w:spacing w:after="120"/>
              <w:contextualSpacing/>
              <w:jc w:val="both"/>
              <w:rPr>
                <w:rFonts w:cstheme="minorHAnsi"/>
                <w:sz w:val="22"/>
                <w:szCs w:val="22"/>
              </w:rPr>
            </w:pPr>
          </w:p>
        </w:tc>
        <w:tc>
          <w:tcPr>
            <w:tcW w:w="1701" w:type="dxa"/>
          </w:tcPr>
          <w:p w:rsidR="0079484D" w:rsidRDefault="0079484D" w:rsidP="0079484D">
            <w:pPr>
              <w:pStyle w:val="NoSpacing"/>
              <w:spacing w:after="120"/>
              <w:contextualSpacing/>
              <w:jc w:val="both"/>
              <w:rPr>
                <w:rFonts w:cstheme="minorHAnsi"/>
                <w:sz w:val="22"/>
                <w:szCs w:val="22"/>
              </w:rPr>
            </w:pPr>
          </w:p>
        </w:tc>
      </w:tr>
      <w:tr w:rsidR="0079484D" w:rsidTr="008B68FF">
        <w:tc>
          <w:tcPr>
            <w:tcW w:w="852" w:type="dxa"/>
          </w:tcPr>
          <w:p w:rsidR="0079484D" w:rsidRDefault="0079484D" w:rsidP="0079484D">
            <w:pPr>
              <w:pStyle w:val="NoSpacing"/>
              <w:spacing w:after="120"/>
              <w:contextualSpacing/>
              <w:jc w:val="both"/>
              <w:rPr>
                <w:rFonts w:cstheme="minorHAnsi"/>
                <w:sz w:val="22"/>
                <w:szCs w:val="22"/>
              </w:rPr>
            </w:pPr>
            <w:r>
              <w:rPr>
                <w:rFonts w:cstheme="minorHAnsi"/>
                <w:sz w:val="22"/>
                <w:szCs w:val="22"/>
              </w:rPr>
              <w:t>31</w:t>
            </w:r>
          </w:p>
        </w:tc>
        <w:tc>
          <w:tcPr>
            <w:tcW w:w="3538" w:type="dxa"/>
          </w:tcPr>
          <w:p w:rsidR="0079484D" w:rsidRDefault="0079484D" w:rsidP="0079484D">
            <w:r w:rsidRPr="00257EF2">
              <w:t xml:space="preserve">Vertimas </w:t>
            </w:r>
            <w:r w:rsidRPr="00257EF2">
              <w:t>ž</w:t>
            </w:r>
            <w:r w:rsidRPr="00257EF2">
              <w:t>od</w:t>
            </w:r>
            <w:r w:rsidRPr="00257EF2">
              <w:t>ž</w:t>
            </w:r>
            <w:r w:rsidRPr="00257EF2">
              <w:t xml:space="preserve">iu </w:t>
            </w:r>
            <w:r w:rsidRPr="00257EF2">
              <w:t>į</w:t>
            </w:r>
            <w:r w:rsidRPr="00257EF2">
              <w:t xml:space="preserve"> (i</w:t>
            </w:r>
            <w:r w:rsidRPr="00257EF2">
              <w:t>š</w:t>
            </w:r>
            <w:r w:rsidRPr="00257EF2">
              <w:t>) vietnamie</w:t>
            </w:r>
            <w:r w:rsidRPr="00257EF2">
              <w:t>č</w:t>
            </w:r>
            <w:r w:rsidRPr="00257EF2">
              <w:t>i</w:t>
            </w:r>
            <w:r w:rsidRPr="00257EF2">
              <w:t>ų</w:t>
            </w:r>
            <w:r w:rsidRPr="00257EF2">
              <w:t xml:space="preserve"> kalb</w:t>
            </w:r>
            <w:r w:rsidRPr="00257EF2">
              <w:t>ą</w:t>
            </w:r>
            <w:r w:rsidRPr="00257EF2">
              <w:t xml:space="preserve"> i</w:t>
            </w:r>
            <w:r w:rsidRPr="00257EF2">
              <w:t>š</w:t>
            </w:r>
            <w:r w:rsidRPr="00257EF2">
              <w:t xml:space="preserve"> (</w:t>
            </w:r>
            <w:r w:rsidRPr="00257EF2">
              <w:t>į</w:t>
            </w:r>
            <w:r w:rsidRPr="00257EF2">
              <w:t>) lietuvi</w:t>
            </w:r>
            <w:r w:rsidRPr="00257EF2">
              <w:t>ų</w:t>
            </w:r>
            <w:r w:rsidRPr="00257EF2">
              <w:t xml:space="preserve"> kalbos</w:t>
            </w:r>
          </w:p>
        </w:tc>
        <w:tc>
          <w:tcPr>
            <w:tcW w:w="1842" w:type="dxa"/>
          </w:tcPr>
          <w:p w:rsidR="0079484D" w:rsidRDefault="0079484D" w:rsidP="0079484D">
            <w:r w:rsidRPr="008643D4">
              <w:t>5</w:t>
            </w:r>
          </w:p>
        </w:tc>
        <w:tc>
          <w:tcPr>
            <w:tcW w:w="1843" w:type="dxa"/>
          </w:tcPr>
          <w:p w:rsidR="0079484D" w:rsidRDefault="0079484D" w:rsidP="0079484D">
            <w:pPr>
              <w:pStyle w:val="NoSpacing"/>
              <w:spacing w:after="120"/>
              <w:contextualSpacing/>
              <w:jc w:val="both"/>
              <w:rPr>
                <w:rFonts w:cstheme="minorHAnsi"/>
                <w:sz w:val="22"/>
                <w:szCs w:val="22"/>
              </w:rPr>
            </w:pPr>
          </w:p>
        </w:tc>
        <w:tc>
          <w:tcPr>
            <w:tcW w:w="1701" w:type="dxa"/>
          </w:tcPr>
          <w:p w:rsidR="0079484D" w:rsidRDefault="0079484D" w:rsidP="0079484D">
            <w:pPr>
              <w:pStyle w:val="NoSpacing"/>
              <w:spacing w:after="120"/>
              <w:contextualSpacing/>
              <w:jc w:val="both"/>
              <w:rPr>
                <w:rFonts w:cstheme="minorHAnsi"/>
                <w:sz w:val="22"/>
                <w:szCs w:val="22"/>
              </w:rPr>
            </w:pPr>
          </w:p>
        </w:tc>
      </w:tr>
      <w:tr w:rsidR="005C2563" w:rsidTr="008B68FF">
        <w:tc>
          <w:tcPr>
            <w:tcW w:w="852" w:type="dxa"/>
          </w:tcPr>
          <w:p w:rsidR="005C2563" w:rsidRDefault="005C2563" w:rsidP="005C2563">
            <w:pPr>
              <w:pStyle w:val="NoSpacing"/>
              <w:spacing w:after="120"/>
              <w:contextualSpacing/>
              <w:jc w:val="both"/>
              <w:rPr>
                <w:rFonts w:cstheme="minorHAnsi"/>
                <w:sz w:val="22"/>
                <w:szCs w:val="22"/>
              </w:rPr>
            </w:pPr>
            <w:r>
              <w:rPr>
                <w:rFonts w:cstheme="minorHAnsi"/>
                <w:sz w:val="22"/>
                <w:szCs w:val="22"/>
              </w:rPr>
              <w:t>32</w:t>
            </w:r>
          </w:p>
        </w:tc>
        <w:tc>
          <w:tcPr>
            <w:tcW w:w="3538" w:type="dxa"/>
          </w:tcPr>
          <w:p w:rsidR="005C2563" w:rsidRPr="004D7BEF" w:rsidRDefault="005C2563" w:rsidP="005C2563">
            <w:r w:rsidRPr="004D7BEF">
              <w:t xml:space="preserve">Vertimas </w:t>
            </w:r>
            <w:r w:rsidRPr="004D7BEF">
              <w:t>ž</w:t>
            </w:r>
            <w:r w:rsidRPr="004D7BEF">
              <w:t>od</w:t>
            </w:r>
            <w:r w:rsidRPr="004D7BEF">
              <w:t>ž</w:t>
            </w:r>
            <w:r w:rsidRPr="004D7BEF">
              <w:t xml:space="preserve">iu </w:t>
            </w:r>
            <w:r w:rsidRPr="004D7BEF">
              <w:t>į</w:t>
            </w:r>
            <w:r w:rsidRPr="004D7BEF">
              <w:t xml:space="preserve"> (i</w:t>
            </w:r>
            <w:r w:rsidRPr="004D7BEF">
              <w:t>š</w:t>
            </w:r>
            <w:r w:rsidRPr="004D7BEF">
              <w:t>) arm</w:t>
            </w:r>
            <w:r w:rsidRPr="004D7BEF">
              <w:t>ė</w:t>
            </w:r>
            <w:r w:rsidRPr="004D7BEF">
              <w:t>n</w:t>
            </w:r>
            <w:r w:rsidRPr="004D7BEF">
              <w:t>ų</w:t>
            </w:r>
            <w:r w:rsidRPr="004D7BEF">
              <w:t xml:space="preserve"> kalb</w:t>
            </w:r>
            <w:r w:rsidRPr="004D7BEF">
              <w:t>ą</w:t>
            </w:r>
            <w:r w:rsidRPr="004D7BEF">
              <w:t xml:space="preserve"> i</w:t>
            </w:r>
            <w:r w:rsidRPr="004D7BEF">
              <w:t>š</w:t>
            </w:r>
            <w:r w:rsidRPr="004D7BEF">
              <w:t xml:space="preserve"> (</w:t>
            </w:r>
            <w:r w:rsidRPr="004D7BEF">
              <w:t>į</w:t>
            </w:r>
            <w:r w:rsidRPr="004D7BEF">
              <w:t>) lietuvi</w:t>
            </w:r>
            <w:r w:rsidRPr="004D7BEF">
              <w:t>ų</w:t>
            </w:r>
            <w:r w:rsidRPr="004D7BEF">
              <w:t xml:space="preserve"> kalbos</w:t>
            </w:r>
          </w:p>
        </w:tc>
        <w:tc>
          <w:tcPr>
            <w:tcW w:w="1842" w:type="dxa"/>
          </w:tcPr>
          <w:p w:rsidR="005C2563" w:rsidRPr="000A5B2D" w:rsidRDefault="005C2563" w:rsidP="005C2563">
            <w:r w:rsidRPr="000A5B2D">
              <w:t>5</w:t>
            </w:r>
          </w:p>
        </w:tc>
        <w:tc>
          <w:tcPr>
            <w:tcW w:w="1843" w:type="dxa"/>
          </w:tcPr>
          <w:p w:rsidR="005C2563" w:rsidRDefault="005C2563" w:rsidP="005C2563">
            <w:pPr>
              <w:pStyle w:val="NoSpacing"/>
              <w:spacing w:after="120"/>
              <w:contextualSpacing/>
              <w:jc w:val="both"/>
              <w:rPr>
                <w:rFonts w:cstheme="minorHAnsi"/>
                <w:sz w:val="22"/>
                <w:szCs w:val="22"/>
              </w:rPr>
            </w:pPr>
          </w:p>
        </w:tc>
        <w:tc>
          <w:tcPr>
            <w:tcW w:w="1701" w:type="dxa"/>
          </w:tcPr>
          <w:p w:rsidR="005C2563" w:rsidRDefault="005C2563" w:rsidP="005C2563">
            <w:pPr>
              <w:pStyle w:val="NoSpacing"/>
              <w:spacing w:after="120"/>
              <w:contextualSpacing/>
              <w:jc w:val="both"/>
              <w:rPr>
                <w:rFonts w:cstheme="minorHAnsi"/>
                <w:sz w:val="22"/>
                <w:szCs w:val="22"/>
              </w:rPr>
            </w:pPr>
          </w:p>
        </w:tc>
      </w:tr>
      <w:tr w:rsidR="005C2563" w:rsidTr="008B68FF">
        <w:tc>
          <w:tcPr>
            <w:tcW w:w="852" w:type="dxa"/>
          </w:tcPr>
          <w:p w:rsidR="005C2563" w:rsidRDefault="005C2563" w:rsidP="005C2563">
            <w:pPr>
              <w:pStyle w:val="NoSpacing"/>
              <w:spacing w:after="120"/>
              <w:contextualSpacing/>
              <w:jc w:val="both"/>
              <w:rPr>
                <w:rFonts w:cstheme="minorHAnsi"/>
                <w:sz w:val="22"/>
                <w:szCs w:val="22"/>
              </w:rPr>
            </w:pPr>
            <w:r>
              <w:rPr>
                <w:rFonts w:cstheme="minorHAnsi"/>
                <w:sz w:val="22"/>
                <w:szCs w:val="22"/>
              </w:rPr>
              <w:t>33</w:t>
            </w:r>
          </w:p>
        </w:tc>
        <w:tc>
          <w:tcPr>
            <w:tcW w:w="3538" w:type="dxa"/>
          </w:tcPr>
          <w:p w:rsidR="005C2563" w:rsidRPr="004D7BEF" w:rsidRDefault="005C2563" w:rsidP="005C2563">
            <w:r w:rsidRPr="004D7BEF">
              <w:t xml:space="preserve">Vertimas </w:t>
            </w:r>
            <w:r w:rsidRPr="004D7BEF">
              <w:t>ž</w:t>
            </w:r>
            <w:r w:rsidRPr="004D7BEF">
              <w:t>od</w:t>
            </w:r>
            <w:r w:rsidRPr="004D7BEF">
              <w:t>ž</w:t>
            </w:r>
            <w:r w:rsidRPr="004D7BEF">
              <w:t xml:space="preserve">iu </w:t>
            </w:r>
            <w:r w:rsidRPr="004D7BEF">
              <w:t>į</w:t>
            </w:r>
            <w:r w:rsidRPr="004D7BEF">
              <w:t xml:space="preserve"> (i</w:t>
            </w:r>
            <w:r w:rsidRPr="004D7BEF">
              <w:t>š</w:t>
            </w:r>
            <w:r w:rsidRPr="004D7BEF">
              <w:t>) dan</w:t>
            </w:r>
            <w:r w:rsidRPr="004D7BEF">
              <w:t>ų</w:t>
            </w:r>
            <w:r w:rsidRPr="004D7BEF">
              <w:t xml:space="preserve"> kalb</w:t>
            </w:r>
            <w:r w:rsidRPr="004D7BEF">
              <w:t>ą</w:t>
            </w:r>
            <w:r w:rsidRPr="004D7BEF">
              <w:t xml:space="preserve"> i</w:t>
            </w:r>
            <w:r w:rsidRPr="004D7BEF">
              <w:t>š</w:t>
            </w:r>
            <w:r w:rsidRPr="004D7BEF">
              <w:t xml:space="preserve"> (</w:t>
            </w:r>
            <w:r w:rsidRPr="004D7BEF">
              <w:t>į</w:t>
            </w:r>
            <w:r w:rsidRPr="004D7BEF">
              <w:t>) lietuvi</w:t>
            </w:r>
            <w:r w:rsidRPr="004D7BEF">
              <w:t>ų</w:t>
            </w:r>
            <w:r w:rsidRPr="004D7BEF">
              <w:t xml:space="preserve"> kalbos</w:t>
            </w:r>
          </w:p>
        </w:tc>
        <w:tc>
          <w:tcPr>
            <w:tcW w:w="1842" w:type="dxa"/>
          </w:tcPr>
          <w:p w:rsidR="005C2563" w:rsidRPr="000A5B2D" w:rsidRDefault="005C2563" w:rsidP="005C2563">
            <w:r w:rsidRPr="000A5B2D">
              <w:t>5</w:t>
            </w:r>
          </w:p>
        </w:tc>
        <w:tc>
          <w:tcPr>
            <w:tcW w:w="1843" w:type="dxa"/>
          </w:tcPr>
          <w:p w:rsidR="005C2563" w:rsidRDefault="005C2563" w:rsidP="005C2563">
            <w:pPr>
              <w:pStyle w:val="NoSpacing"/>
              <w:spacing w:after="120"/>
              <w:contextualSpacing/>
              <w:jc w:val="both"/>
              <w:rPr>
                <w:rFonts w:cstheme="minorHAnsi"/>
                <w:sz w:val="22"/>
                <w:szCs w:val="22"/>
              </w:rPr>
            </w:pPr>
          </w:p>
        </w:tc>
        <w:tc>
          <w:tcPr>
            <w:tcW w:w="1701" w:type="dxa"/>
          </w:tcPr>
          <w:p w:rsidR="005C2563" w:rsidRDefault="005C2563" w:rsidP="005C2563">
            <w:pPr>
              <w:pStyle w:val="NoSpacing"/>
              <w:spacing w:after="120"/>
              <w:contextualSpacing/>
              <w:jc w:val="both"/>
              <w:rPr>
                <w:rFonts w:cstheme="minorHAnsi"/>
                <w:sz w:val="22"/>
                <w:szCs w:val="22"/>
              </w:rPr>
            </w:pPr>
          </w:p>
        </w:tc>
      </w:tr>
      <w:tr w:rsidR="005C2563" w:rsidTr="008B68FF">
        <w:tc>
          <w:tcPr>
            <w:tcW w:w="852" w:type="dxa"/>
          </w:tcPr>
          <w:p w:rsidR="005C2563" w:rsidRDefault="005C2563" w:rsidP="005C2563">
            <w:pPr>
              <w:pStyle w:val="NoSpacing"/>
              <w:spacing w:after="120"/>
              <w:contextualSpacing/>
              <w:jc w:val="both"/>
              <w:rPr>
                <w:rFonts w:cstheme="minorHAnsi"/>
                <w:sz w:val="22"/>
                <w:szCs w:val="22"/>
              </w:rPr>
            </w:pPr>
            <w:r>
              <w:rPr>
                <w:rFonts w:cstheme="minorHAnsi"/>
                <w:sz w:val="22"/>
                <w:szCs w:val="22"/>
              </w:rPr>
              <w:lastRenderedPageBreak/>
              <w:t>34</w:t>
            </w:r>
          </w:p>
        </w:tc>
        <w:tc>
          <w:tcPr>
            <w:tcW w:w="3538" w:type="dxa"/>
          </w:tcPr>
          <w:p w:rsidR="005C2563" w:rsidRPr="004D7BEF" w:rsidRDefault="005C2563" w:rsidP="005C2563">
            <w:r w:rsidRPr="004D7BEF">
              <w:t xml:space="preserve">Vertimas </w:t>
            </w:r>
            <w:r w:rsidRPr="004D7BEF">
              <w:t>ž</w:t>
            </w:r>
            <w:r w:rsidRPr="004D7BEF">
              <w:t>od</w:t>
            </w:r>
            <w:r w:rsidRPr="004D7BEF">
              <w:t>ž</w:t>
            </w:r>
            <w:r w:rsidRPr="004D7BEF">
              <w:t xml:space="preserve">iu </w:t>
            </w:r>
            <w:r w:rsidRPr="004D7BEF">
              <w:t>į</w:t>
            </w:r>
            <w:r w:rsidRPr="004D7BEF">
              <w:t xml:space="preserve"> (i</w:t>
            </w:r>
            <w:r w:rsidRPr="004D7BEF">
              <w:t>š</w:t>
            </w:r>
            <w:r w:rsidRPr="004D7BEF">
              <w:t>) graik</w:t>
            </w:r>
            <w:r w:rsidRPr="004D7BEF">
              <w:t>ų</w:t>
            </w:r>
            <w:r w:rsidRPr="004D7BEF">
              <w:t xml:space="preserve"> kalb</w:t>
            </w:r>
            <w:r w:rsidRPr="004D7BEF">
              <w:t>ą</w:t>
            </w:r>
            <w:r w:rsidRPr="004D7BEF">
              <w:t xml:space="preserve"> i</w:t>
            </w:r>
            <w:r w:rsidRPr="004D7BEF">
              <w:t>š</w:t>
            </w:r>
            <w:r w:rsidRPr="004D7BEF">
              <w:t xml:space="preserve"> (</w:t>
            </w:r>
            <w:r w:rsidRPr="004D7BEF">
              <w:t>į</w:t>
            </w:r>
            <w:r w:rsidRPr="004D7BEF">
              <w:t>) lietuvi</w:t>
            </w:r>
            <w:r w:rsidRPr="004D7BEF">
              <w:t>ų</w:t>
            </w:r>
            <w:r w:rsidRPr="004D7BEF">
              <w:t xml:space="preserve"> kalbos</w:t>
            </w:r>
          </w:p>
        </w:tc>
        <w:tc>
          <w:tcPr>
            <w:tcW w:w="1842" w:type="dxa"/>
          </w:tcPr>
          <w:p w:rsidR="005C2563" w:rsidRPr="000A5B2D" w:rsidRDefault="005C2563" w:rsidP="005C2563">
            <w:r w:rsidRPr="000A5B2D">
              <w:t>5</w:t>
            </w:r>
          </w:p>
        </w:tc>
        <w:tc>
          <w:tcPr>
            <w:tcW w:w="1843" w:type="dxa"/>
          </w:tcPr>
          <w:p w:rsidR="005C2563" w:rsidRDefault="005C2563" w:rsidP="005C2563">
            <w:pPr>
              <w:pStyle w:val="NoSpacing"/>
              <w:spacing w:after="120"/>
              <w:contextualSpacing/>
              <w:jc w:val="both"/>
              <w:rPr>
                <w:rFonts w:cstheme="minorHAnsi"/>
                <w:sz w:val="22"/>
                <w:szCs w:val="22"/>
              </w:rPr>
            </w:pPr>
          </w:p>
        </w:tc>
        <w:tc>
          <w:tcPr>
            <w:tcW w:w="1701" w:type="dxa"/>
          </w:tcPr>
          <w:p w:rsidR="005C2563" w:rsidRDefault="005C2563" w:rsidP="005C2563">
            <w:pPr>
              <w:pStyle w:val="NoSpacing"/>
              <w:spacing w:after="120"/>
              <w:contextualSpacing/>
              <w:jc w:val="both"/>
              <w:rPr>
                <w:rFonts w:cstheme="minorHAnsi"/>
                <w:sz w:val="22"/>
                <w:szCs w:val="22"/>
              </w:rPr>
            </w:pPr>
          </w:p>
        </w:tc>
      </w:tr>
      <w:tr w:rsidR="005C2563" w:rsidTr="008B68FF">
        <w:tc>
          <w:tcPr>
            <w:tcW w:w="852" w:type="dxa"/>
          </w:tcPr>
          <w:p w:rsidR="005C2563" w:rsidRDefault="005C2563" w:rsidP="005C2563">
            <w:pPr>
              <w:pStyle w:val="NoSpacing"/>
              <w:spacing w:after="120"/>
              <w:contextualSpacing/>
              <w:jc w:val="both"/>
              <w:rPr>
                <w:rFonts w:cstheme="minorHAnsi"/>
                <w:sz w:val="22"/>
                <w:szCs w:val="22"/>
              </w:rPr>
            </w:pPr>
            <w:r>
              <w:rPr>
                <w:rFonts w:cstheme="minorHAnsi"/>
                <w:sz w:val="22"/>
                <w:szCs w:val="22"/>
              </w:rPr>
              <w:t>35</w:t>
            </w:r>
          </w:p>
        </w:tc>
        <w:tc>
          <w:tcPr>
            <w:tcW w:w="3538" w:type="dxa"/>
          </w:tcPr>
          <w:p w:rsidR="005C2563" w:rsidRPr="004D7BEF" w:rsidRDefault="005C2563" w:rsidP="005C2563">
            <w:r w:rsidRPr="004D7BEF">
              <w:t xml:space="preserve">Vertimas </w:t>
            </w:r>
            <w:r w:rsidRPr="004D7BEF">
              <w:t>ž</w:t>
            </w:r>
            <w:r w:rsidRPr="004D7BEF">
              <w:t>od</w:t>
            </w:r>
            <w:r w:rsidRPr="004D7BEF">
              <w:t>ž</w:t>
            </w:r>
            <w:r w:rsidRPr="004D7BEF">
              <w:t xml:space="preserve">iu </w:t>
            </w:r>
            <w:r w:rsidRPr="004D7BEF">
              <w:t>į</w:t>
            </w:r>
            <w:r w:rsidRPr="004D7BEF">
              <w:t xml:space="preserve"> (i</w:t>
            </w:r>
            <w:r w:rsidRPr="004D7BEF">
              <w:t>š</w:t>
            </w:r>
            <w:r w:rsidRPr="004D7BEF">
              <w:t>) island</w:t>
            </w:r>
            <w:r w:rsidRPr="004D7BEF">
              <w:t>ų</w:t>
            </w:r>
            <w:r w:rsidRPr="004D7BEF">
              <w:t xml:space="preserve"> kalb</w:t>
            </w:r>
            <w:r w:rsidRPr="004D7BEF">
              <w:t>ą</w:t>
            </w:r>
            <w:r w:rsidRPr="004D7BEF">
              <w:t xml:space="preserve"> i</w:t>
            </w:r>
            <w:r w:rsidRPr="004D7BEF">
              <w:t>š</w:t>
            </w:r>
            <w:r w:rsidRPr="004D7BEF">
              <w:t xml:space="preserve"> (</w:t>
            </w:r>
            <w:r w:rsidRPr="004D7BEF">
              <w:t>į</w:t>
            </w:r>
            <w:r w:rsidRPr="004D7BEF">
              <w:t>) lietuvi</w:t>
            </w:r>
            <w:r w:rsidRPr="004D7BEF">
              <w:t>ų</w:t>
            </w:r>
            <w:r w:rsidRPr="004D7BEF">
              <w:t xml:space="preserve"> kalbos</w:t>
            </w:r>
          </w:p>
        </w:tc>
        <w:tc>
          <w:tcPr>
            <w:tcW w:w="1842" w:type="dxa"/>
          </w:tcPr>
          <w:p w:rsidR="005C2563" w:rsidRPr="000A5B2D" w:rsidRDefault="005C2563" w:rsidP="005C2563">
            <w:r w:rsidRPr="000A5B2D">
              <w:t>5</w:t>
            </w:r>
          </w:p>
        </w:tc>
        <w:tc>
          <w:tcPr>
            <w:tcW w:w="1843" w:type="dxa"/>
          </w:tcPr>
          <w:p w:rsidR="005C2563" w:rsidRDefault="005C2563" w:rsidP="005C2563">
            <w:pPr>
              <w:pStyle w:val="NoSpacing"/>
              <w:spacing w:after="120"/>
              <w:contextualSpacing/>
              <w:jc w:val="both"/>
              <w:rPr>
                <w:rFonts w:cstheme="minorHAnsi"/>
                <w:sz w:val="22"/>
                <w:szCs w:val="22"/>
              </w:rPr>
            </w:pPr>
          </w:p>
        </w:tc>
        <w:tc>
          <w:tcPr>
            <w:tcW w:w="1701" w:type="dxa"/>
          </w:tcPr>
          <w:p w:rsidR="005C2563" w:rsidRDefault="005C2563" w:rsidP="005C2563">
            <w:pPr>
              <w:pStyle w:val="NoSpacing"/>
              <w:spacing w:after="120"/>
              <w:contextualSpacing/>
              <w:jc w:val="both"/>
              <w:rPr>
                <w:rFonts w:cstheme="minorHAnsi"/>
                <w:sz w:val="22"/>
                <w:szCs w:val="22"/>
              </w:rPr>
            </w:pPr>
          </w:p>
        </w:tc>
      </w:tr>
      <w:tr w:rsidR="005C2563" w:rsidTr="008B68FF">
        <w:tc>
          <w:tcPr>
            <w:tcW w:w="852" w:type="dxa"/>
          </w:tcPr>
          <w:p w:rsidR="005C2563" w:rsidRDefault="005C2563" w:rsidP="005C2563">
            <w:pPr>
              <w:pStyle w:val="NoSpacing"/>
              <w:spacing w:after="120"/>
              <w:contextualSpacing/>
              <w:jc w:val="both"/>
              <w:rPr>
                <w:rFonts w:cstheme="minorHAnsi"/>
                <w:sz w:val="22"/>
                <w:szCs w:val="22"/>
              </w:rPr>
            </w:pPr>
            <w:r>
              <w:rPr>
                <w:rFonts w:cstheme="minorHAnsi"/>
                <w:sz w:val="22"/>
                <w:szCs w:val="22"/>
              </w:rPr>
              <w:t>36</w:t>
            </w:r>
          </w:p>
        </w:tc>
        <w:tc>
          <w:tcPr>
            <w:tcW w:w="3538" w:type="dxa"/>
          </w:tcPr>
          <w:p w:rsidR="005C2563" w:rsidRPr="004D7BEF" w:rsidRDefault="005C2563" w:rsidP="005C2563">
            <w:r w:rsidRPr="004D7BEF">
              <w:t xml:space="preserve">Vertimas </w:t>
            </w:r>
            <w:r w:rsidRPr="004D7BEF">
              <w:t>ž</w:t>
            </w:r>
            <w:r w:rsidRPr="004D7BEF">
              <w:t>od</w:t>
            </w:r>
            <w:r w:rsidRPr="004D7BEF">
              <w:t>ž</w:t>
            </w:r>
            <w:r w:rsidRPr="004D7BEF">
              <w:t xml:space="preserve">iu </w:t>
            </w:r>
            <w:r w:rsidRPr="004D7BEF">
              <w:t>į</w:t>
            </w:r>
            <w:r w:rsidRPr="004D7BEF">
              <w:t xml:space="preserve"> (i</w:t>
            </w:r>
            <w:r w:rsidRPr="004D7BEF">
              <w:t>š</w:t>
            </w:r>
            <w:r w:rsidRPr="004D7BEF">
              <w:t>) japon</w:t>
            </w:r>
            <w:r w:rsidRPr="004D7BEF">
              <w:t>ų</w:t>
            </w:r>
            <w:r w:rsidRPr="004D7BEF">
              <w:t xml:space="preserve"> kalb</w:t>
            </w:r>
            <w:r w:rsidRPr="004D7BEF">
              <w:t>ą</w:t>
            </w:r>
            <w:r w:rsidRPr="004D7BEF">
              <w:t xml:space="preserve"> i</w:t>
            </w:r>
            <w:r w:rsidRPr="004D7BEF">
              <w:t>š</w:t>
            </w:r>
            <w:r w:rsidRPr="004D7BEF">
              <w:t xml:space="preserve"> (</w:t>
            </w:r>
            <w:r w:rsidRPr="004D7BEF">
              <w:t>į</w:t>
            </w:r>
            <w:r w:rsidRPr="004D7BEF">
              <w:t>) lietuvi</w:t>
            </w:r>
            <w:r w:rsidRPr="004D7BEF">
              <w:t>ų</w:t>
            </w:r>
            <w:r w:rsidRPr="004D7BEF">
              <w:t xml:space="preserve"> kalbos</w:t>
            </w:r>
          </w:p>
        </w:tc>
        <w:tc>
          <w:tcPr>
            <w:tcW w:w="1842" w:type="dxa"/>
          </w:tcPr>
          <w:p w:rsidR="005C2563" w:rsidRPr="000A5B2D" w:rsidRDefault="005C2563" w:rsidP="005C2563">
            <w:r w:rsidRPr="000A5B2D">
              <w:t>5</w:t>
            </w:r>
          </w:p>
        </w:tc>
        <w:tc>
          <w:tcPr>
            <w:tcW w:w="1843" w:type="dxa"/>
          </w:tcPr>
          <w:p w:rsidR="005C2563" w:rsidRDefault="005C2563" w:rsidP="005C2563">
            <w:pPr>
              <w:pStyle w:val="NoSpacing"/>
              <w:spacing w:after="120"/>
              <w:contextualSpacing/>
              <w:jc w:val="both"/>
              <w:rPr>
                <w:rFonts w:cstheme="minorHAnsi"/>
                <w:sz w:val="22"/>
                <w:szCs w:val="22"/>
              </w:rPr>
            </w:pPr>
          </w:p>
        </w:tc>
        <w:tc>
          <w:tcPr>
            <w:tcW w:w="1701" w:type="dxa"/>
          </w:tcPr>
          <w:p w:rsidR="005C2563" w:rsidRDefault="005C2563" w:rsidP="005C2563">
            <w:pPr>
              <w:pStyle w:val="NoSpacing"/>
              <w:spacing w:after="120"/>
              <w:contextualSpacing/>
              <w:jc w:val="both"/>
              <w:rPr>
                <w:rFonts w:cstheme="minorHAnsi"/>
                <w:sz w:val="22"/>
                <w:szCs w:val="22"/>
              </w:rPr>
            </w:pPr>
          </w:p>
        </w:tc>
      </w:tr>
      <w:tr w:rsidR="005C2563" w:rsidTr="008B68FF">
        <w:tc>
          <w:tcPr>
            <w:tcW w:w="852" w:type="dxa"/>
          </w:tcPr>
          <w:p w:rsidR="005C2563" w:rsidRDefault="005C2563" w:rsidP="005C2563">
            <w:pPr>
              <w:pStyle w:val="NoSpacing"/>
              <w:spacing w:after="120"/>
              <w:contextualSpacing/>
              <w:jc w:val="both"/>
              <w:rPr>
                <w:rFonts w:cstheme="minorHAnsi"/>
                <w:sz w:val="22"/>
                <w:szCs w:val="22"/>
              </w:rPr>
            </w:pPr>
            <w:r>
              <w:rPr>
                <w:rFonts w:cstheme="minorHAnsi"/>
                <w:sz w:val="22"/>
                <w:szCs w:val="22"/>
              </w:rPr>
              <w:t>37</w:t>
            </w:r>
          </w:p>
        </w:tc>
        <w:tc>
          <w:tcPr>
            <w:tcW w:w="3538" w:type="dxa"/>
          </w:tcPr>
          <w:p w:rsidR="005C2563" w:rsidRPr="004D7BEF" w:rsidRDefault="005C2563" w:rsidP="005C2563">
            <w:r w:rsidRPr="004D7BEF">
              <w:t xml:space="preserve">Vertimas </w:t>
            </w:r>
            <w:r w:rsidRPr="004D7BEF">
              <w:t>ž</w:t>
            </w:r>
            <w:r w:rsidRPr="004D7BEF">
              <w:t>od</w:t>
            </w:r>
            <w:r w:rsidRPr="004D7BEF">
              <w:t>ž</w:t>
            </w:r>
            <w:r w:rsidRPr="004D7BEF">
              <w:t xml:space="preserve">iu </w:t>
            </w:r>
            <w:r w:rsidRPr="004D7BEF">
              <w:t>į</w:t>
            </w:r>
            <w:r w:rsidRPr="004D7BEF">
              <w:t xml:space="preserve"> (i</w:t>
            </w:r>
            <w:r w:rsidRPr="004D7BEF">
              <w:t>š</w:t>
            </w:r>
            <w:r w:rsidRPr="004D7BEF">
              <w:t>) jidi</w:t>
            </w:r>
            <w:r w:rsidRPr="004D7BEF">
              <w:t>š</w:t>
            </w:r>
            <w:r w:rsidRPr="004D7BEF">
              <w:t xml:space="preserve"> kalb</w:t>
            </w:r>
            <w:r w:rsidRPr="004D7BEF">
              <w:t>ą</w:t>
            </w:r>
            <w:r w:rsidRPr="004D7BEF">
              <w:t xml:space="preserve"> i</w:t>
            </w:r>
            <w:r w:rsidRPr="004D7BEF">
              <w:t>š</w:t>
            </w:r>
            <w:r w:rsidRPr="004D7BEF">
              <w:t xml:space="preserve"> (</w:t>
            </w:r>
            <w:r w:rsidRPr="004D7BEF">
              <w:t>į</w:t>
            </w:r>
            <w:r w:rsidRPr="004D7BEF">
              <w:t>) lietuvi</w:t>
            </w:r>
            <w:r w:rsidRPr="004D7BEF">
              <w:t>ų</w:t>
            </w:r>
            <w:r w:rsidRPr="004D7BEF">
              <w:t xml:space="preserve"> kalbos</w:t>
            </w:r>
          </w:p>
        </w:tc>
        <w:tc>
          <w:tcPr>
            <w:tcW w:w="1842" w:type="dxa"/>
          </w:tcPr>
          <w:p w:rsidR="005C2563" w:rsidRPr="000A5B2D" w:rsidRDefault="005C2563" w:rsidP="005C2563">
            <w:r w:rsidRPr="000A5B2D">
              <w:t>5</w:t>
            </w:r>
          </w:p>
        </w:tc>
        <w:tc>
          <w:tcPr>
            <w:tcW w:w="1843" w:type="dxa"/>
          </w:tcPr>
          <w:p w:rsidR="005C2563" w:rsidRDefault="005C2563" w:rsidP="005C2563">
            <w:pPr>
              <w:pStyle w:val="NoSpacing"/>
              <w:spacing w:after="120"/>
              <w:contextualSpacing/>
              <w:jc w:val="both"/>
              <w:rPr>
                <w:rFonts w:cstheme="minorHAnsi"/>
                <w:sz w:val="22"/>
                <w:szCs w:val="22"/>
              </w:rPr>
            </w:pPr>
          </w:p>
        </w:tc>
        <w:tc>
          <w:tcPr>
            <w:tcW w:w="1701" w:type="dxa"/>
          </w:tcPr>
          <w:p w:rsidR="005C2563" w:rsidRDefault="005C2563" w:rsidP="005C2563">
            <w:pPr>
              <w:pStyle w:val="NoSpacing"/>
              <w:spacing w:after="120"/>
              <w:contextualSpacing/>
              <w:jc w:val="both"/>
              <w:rPr>
                <w:rFonts w:cstheme="minorHAnsi"/>
                <w:sz w:val="22"/>
                <w:szCs w:val="22"/>
              </w:rPr>
            </w:pPr>
          </w:p>
        </w:tc>
      </w:tr>
      <w:tr w:rsidR="005C2563" w:rsidTr="008B68FF">
        <w:tc>
          <w:tcPr>
            <w:tcW w:w="852" w:type="dxa"/>
          </w:tcPr>
          <w:p w:rsidR="005C2563" w:rsidRDefault="005C2563" w:rsidP="005C2563">
            <w:pPr>
              <w:pStyle w:val="NoSpacing"/>
              <w:spacing w:after="120"/>
              <w:contextualSpacing/>
              <w:jc w:val="both"/>
              <w:rPr>
                <w:rFonts w:cstheme="minorHAnsi"/>
                <w:sz w:val="22"/>
                <w:szCs w:val="22"/>
              </w:rPr>
            </w:pPr>
            <w:r>
              <w:rPr>
                <w:rFonts w:cstheme="minorHAnsi"/>
                <w:sz w:val="22"/>
                <w:szCs w:val="22"/>
              </w:rPr>
              <w:t>38</w:t>
            </w:r>
          </w:p>
        </w:tc>
        <w:tc>
          <w:tcPr>
            <w:tcW w:w="3538" w:type="dxa"/>
          </w:tcPr>
          <w:p w:rsidR="005C2563" w:rsidRPr="004D7BEF" w:rsidRDefault="005C2563" w:rsidP="005C2563">
            <w:r w:rsidRPr="004D7BEF">
              <w:t xml:space="preserve">Vertimas </w:t>
            </w:r>
            <w:r w:rsidRPr="004D7BEF">
              <w:t>ž</w:t>
            </w:r>
            <w:r w:rsidRPr="004D7BEF">
              <w:t>od</w:t>
            </w:r>
            <w:r w:rsidRPr="004D7BEF">
              <w:t>ž</w:t>
            </w:r>
            <w:r w:rsidRPr="004D7BEF">
              <w:t xml:space="preserve">iu </w:t>
            </w:r>
            <w:r w:rsidRPr="004D7BEF">
              <w:t>į</w:t>
            </w:r>
            <w:r w:rsidRPr="004D7BEF">
              <w:t xml:space="preserve"> (i</w:t>
            </w:r>
            <w:r w:rsidRPr="004D7BEF">
              <w:t>š</w:t>
            </w:r>
            <w:r w:rsidRPr="004D7BEF">
              <w:t>) kroat</w:t>
            </w:r>
            <w:r w:rsidRPr="004D7BEF">
              <w:t>ų</w:t>
            </w:r>
            <w:r w:rsidRPr="004D7BEF">
              <w:t xml:space="preserve"> kalb</w:t>
            </w:r>
            <w:r w:rsidRPr="004D7BEF">
              <w:t>ą</w:t>
            </w:r>
            <w:r w:rsidRPr="004D7BEF">
              <w:t xml:space="preserve"> i</w:t>
            </w:r>
            <w:r w:rsidRPr="004D7BEF">
              <w:t>š</w:t>
            </w:r>
            <w:r w:rsidRPr="004D7BEF">
              <w:t xml:space="preserve"> (</w:t>
            </w:r>
            <w:r w:rsidRPr="004D7BEF">
              <w:t>į</w:t>
            </w:r>
            <w:r w:rsidRPr="004D7BEF">
              <w:t>) lietuvi</w:t>
            </w:r>
            <w:r w:rsidRPr="004D7BEF">
              <w:t>ų</w:t>
            </w:r>
            <w:r w:rsidRPr="004D7BEF">
              <w:t xml:space="preserve"> kalbos</w:t>
            </w:r>
          </w:p>
        </w:tc>
        <w:tc>
          <w:tcPr>
            <w:tcW w:w="1842" w:type="dxa"/>
          </w:tcPr>
          <w:p w:rsidR="005C2563" w:rsidRPr="000A5B2D" w:rsidRDefault="005C2563" w:rsidP="005C2563">
            <w:r w:rsidRPr="000A5B2D">
              <w:t>5</w:t>
            </w:r>
          </w:p>
        </w:tc>
        <w:tc>
          <w:tcPr>
            <w:tcW w:w="1843" w:type="dxa"/>
          </w:tcPr>
          <w:p w:rsidR="005C2563" w:rsidRDefault="005C2563" w:rsidP="005C2563">
            <w:pPr>
              <w:pStyle w:val="NoSpacing"/>
              <w:spacing w:after="120"/>
              <w:contextualSpacing/>
              <w:jc w:val="both"/>
              <w:rPr>
                <w:rFonts w:cstheme="minorHAnsi"/>
                <w:sz w:val="22"/>
                <w:szCs w:val="22"/>
              </w:rPr>
            </w:pPr>
          </w:p>
        </w:tc>
        <w:tc>
          <w:tcPr>
            <w:tcW w:w="1701" w:type="dxa"/>
          </w:tcPr>
          <w:p w:rsidR="005C2563" w:rsidRDefault="005C2563" w:rsidP="005C2563">
            <w:pPr>
              <w:pStyle w:val="NoSpacing"/>
              <w:spacing w:after="120"/>
              <w:contextualSpacing/>
              <w:jc w:val="both"/>
              <w:rPr>
                <w:rFonts w:cstheme="minorHAnsi"/>
                <w:sz w:val="22"/>
                <w:szCs w:val="22"/>
              </w:rPr>
            </w:pPr>
          </w:p>
        </w:tc>
      </w:tr>
      <w:tr w:rsidR="005C2563" w:rsidTr="008B68FF">
        <w:tc>
          <w:tcPr>
            <w:tcW w:w="852" w:type="dxa"/>
          </w:tcPr>
          <w:p w:rsidR="005C2563" w:rsidRDefault="005C2563" w:rsidP="005C2563">
            <w:pPr>
              <w:pStyle w:val="NoSpacing"/>
              <w:spacing w:after="120"/>
              <w:contextualSpacing/>
              <w:jc w:val="both"/>
              <w:rPr>
                <w:rFonts w:cstheme="minorHAnsi"/>
                <w:sz w:val="22"/>
                <w:szCs w:val="22"/>
              </w:rPr>
            </w:pPr>
            <w:r>
              <w:rPr>
                <w:rFonts w:cstheme="minorHAnsi"/>
                <w:sz w:val="22"/>
                <w:szCs w:val="22"/>
              </w:rPr>
              <w:t>39</w:t>
            </w:r>
          </w:p>
        </w:tc>
        <w:tc>
          <w:tcPr>
            <w:tcW w:w="3538" w:type="dxa"/>
          </w:tcPr>
          <w:p w:rsidR="005C2563" w:rsidRPr="004D7BEF" w:rsidRDefault="005C2563" w:rsidP="005C2563">
            <w:r w:rsidRPr="004D7BEF">
              <w:t xml:space="preserve">Vertimas </w:t>
            </w:r>
            <w:r w:rsidRPr="004D7BEF">
              <w:t>ž</w:t>
            </w:r>
            <w:r w:rsidRPr="004D7BEF">
              <w:t>od</w:t>
            </w:r>
            <w:r w:rsidRPr="004D7BEF">
              <w:t>ž</w:t>
            </w:r>
            <w:r w:rsidRPr="004D7BEF">
              <w:t xml:space="preserve">iu </w:t>
            </w:r>
            <w:r w:rsidRPr="004D7BEF">
              <w:t>į</w:t>
            </w:r>
            <w:r w:rsidRPr="004D7BEF">
              <w:t xml:space="preserve"> (i</w:t>
            </w:r>
            <w:r w:rsidRPr="004D7BEF">
              <w:t>š</w:t>
            </w:r>
            <w:r w:rsidRPr="004D7BEF">
              <w:t>) mongol</w:t>
            </w:r>
            <w:r w:rsidRPr="004D7BEF">
              <w:t>ų</w:t>
            </w:r>
            <w:r w:rsidRPr="004D7BEF">
              <w:t xml:space="preserve"> kalb</w:t>
            </w:r>
            <w:r w:rsidRPr="004D7BEF">
              <w:t>ą</w:t>
            </w:r>
            <w:r w:rsidRPr="004D7BEF">
              <w:t xml:space="preserve"> i</w:t>
            </w:r>
            <w:r w:rsidRPr="004D7BEF">
              <w:t>š</w:t>
            </w:r>
            <w:r w:rsidRPr="004D7BEF">
              <w:t xml:space="preserve"> (</w:t>
            </w:r>
            <w:r w:rsidRPr="004D7BEF">
              <w:t>į</w:t>
            </w:r>
            <w:r w:rsidRPr="004D7BEF">
              <w:t>) lietuvi</w:t>
            </w:r>
            <w:r w:rsidRPr="004D7BEF">
              <w:t>ų</w:t>
            </w:r>
            <w:r w:rsidRPr="004D7BEF">
              <w:t xml:space="preserve"> kalbos</w:t>
            </w:r>
          </w:p>
        </w:tc>
        <w:tc>
          <w:tcPr>
            <w:tcW w:w="1842" w:type="dxa"/>
          </w:tcPr>
          <w:p w:rsidR="005C2563" w:rsidRPr="000A5B2D" w:rsidRDefault="005C2563" w:rsidP="005C2563">
            <w:r w:rsidRPr="000A5B2D">
              <w:t>5</w:t>
            </w:r>
          </w:p>
        </w:tc>
        <w:tc>
          <w:tcPr>
            <w:tcW w:w="1843" w:type="dxa"/>
          </w:tcPr>
          <w:p w:rsidR="005C2563" w:rsidRDefault="005C2563" w:rsidP="005C2563">
            <w:pPr>
              <w:pStyle w:val="NoSpacing"/>
              <w:spacing w:after="120"/>
              <w:contextualSpacing/>
              <w:jc w:val="both"/>
              <w:rPr>
                <w:rFonts w:cstheme="minorHAnsi"/>
                <w:sz w:val="22"/>
                <w:szCs w:val="22"/>
              </w:rPr>
            </w:pPr>
          </w:p>
        </w:tc>
        <w:tc>
          <w:tcPr>
            <w:tcW w:w="1701" w:type="dxa"/>
          </w:tcPr>
          <w:p w:rsidR="005C2563" w:rsidRDefault="005C2563" w:rsidP="005C2563">
            <w:pPr>
              <w:pStyle w:val="NoSpacing"/>
              <w:spacing w:after="120"/>
              <w:contextualSpacing/>
              <w:jc w:val="both"/>
              <w:rPr>
                <w:rFonts w:cstheme="minorHAnsi"/>
                <w:sz w:val="22"/>
                <w:szCs w:val="22"/>
              </w:rPr>
            </w:pPr>
          </w:p>
        </w:tc>
      </w:tr>
      <w:tr w:rsidR="005C2563" w:rsidTr="008B68FF">
        <w:tc>
          <w:tcPr>
            <w:tcW w:w="852" w:type="dxa"/>
          </w:tcPr>
          <w:p w:rsidR="005C2563" w:rsidRDefault="005C2563" w:rsidP="005C2563">
            <w:pPr>
              <w:pStyle w:val="NoSpacing"/>
              <w:spacing w:after="120"/>
              <w:contextualSpacing/>
              <w:jc w:val="both"/>
              <w:rPr>
                <w:rFonts w:cstheme="minorHAnsi"/>
                <w:sz w:val="22"/>
                <w:szCs w:val="22"/>
              </w:rPr>
            </w:pPr>
            <w:r>
              <w:rPr>
                <w:rFonts w:cstheme="minorHAnsi"/>
                <w:sz w:val="22"/>
                <w:szCs w:val="22"/>
              </w:rPr>
              <w:t>40</w:t>
            </w:r>
          </w:p>
        </w:tc>
        <w:tc>
          <w:tcPr>
            <w:tcW w:w="3538" w:type="dxa"/>
          </w:tcPr>
          <w:p w:rsidR="005C2563" w:rsidRPr="004D7BEF" w:rsidRDefault="005C2563" w:rsidP="005C2563">
            <w:r w:rsidRPr="004D7BEF">
              <w:t xml:space="preserve">Vertimas </w:t>
            </w:r>
            <w:r w:rsidRPr="004D7BEF">
              <w:t>ž</w:t>
            </w:r>
            <w:r w:rsidRPr="004D7BEF">
              <w:t>od</w:t>
            </w:r>
            <w:r w:rsidRPr="004D7BEF">
              <w:t>ž</w:t>
            </w:r>
            <w:r w:rsidRPr="004D7BEF">
              <w:t xml:space="preserve">iu </w:t>
            </w:r>
            <w:r w:rsidRPr="004D7BEF">
              <w:t>į</w:t>
            </w:r>
            <w:r w:rsidRPr="004D7BEF">
              <w:t xml:space="preserve"> (i</w:t>
            </w:r>
            <w:r w:rsidRPr="004D7BEF">
              <w:t>š</w:t>
            </w:r>
            <w:r w:rsidRPr="004D7BEF">
              <w:t>) sinhal</w:t>
            </w:r>
            <w:r w:rsidRPr="004D7BEF">
              <w:t>ų</w:t>
            </w:r>
            <w:r w:rsidRPr="004D7BEF">
              <w:t xml:space="preserve"> kalb</w:t>
            </w:r>
            <w:r w:rsidRPr="004D7BEF">
              <w:t>ą</w:t>
            </w:r>
            <w:r w:rsidRPr="004D7BEF">
              <w:t xml:space="preserve"> i</w:t>
            </w:r>
            <w:r w:rsidRPr="004D7BEF">
              <w:t>š</w:t>
            </w:r>
            <w:r w:rsidRPr="004D7BEF">
              <w:t xml:space="preserve"> (</w:t>
            </w:r>
            <w:r w:rsidRPr="004D7BEF">
              <w:t>į</w:t>
            </w:r>
            <w:r w:rsidRPr="004D7BEF">
              <w:t>) lietuvi</w:t>
            </w:r>
            <w:r w:rsidRPr="004D7BEF">
              <w:t>ų</w:t>
            </w:r>
            <w:r w:rsidRPr="004D7BEF">
              <w:t xml:space="preserve"> kalbos</w:t>
            </w:r>
          </w:p>
        </w:tc>
        <w:tc>
          <w:tcPr>
            <w:tcW w:w="1842" w:type="dxa"/>
          </w:tcPr>
          <w:p w:rsidR="005C2563" w:rsidRPr="000A5B2D" w:rsidRDefault="005C2563" w:rsidP="005C2563">
            <w:r w:rsidRPr="000A5B2D">
              <w:t>5</w:t>
            </w:r>
          </w:p>
        </w:tc>
        <w:tc>
          <w:tcPr>
            <w:tcW w:w="1843" w:type="dxa"/>
          </w:tcPr>
          <w:p w:rsidR="005C2563" w:rsidRDefault="005C2563" w:rsidP="005C2563">
            <w:pPr>
              <w:pStyle w:val="NoSpacing"/>
              <w:spacing w:after="120"/>
              <w:contextualSpacing/>
              <w:jc w:val="both"/>
              <w:rPr>
                <w:rFonts w:cstheme="minorHAnsi"/>
                <w:sz w:val="22"/>
                <w:szCs w:val="22"/>
              </w:rPr>
            </w:pPr>
          </w:p>
        </w:tc>
        <w:tc>
          <w:tcPr>
            <w:tcW w:w="1701" w:type="dxa"/>
          </w:tcPr>
          <w:p w:rsidR="005C2563" w:rsidRDefault="005C2563" w:rsidP="005C2563">
            <w:pPr>
              <w:pStyle w:val="NoSpacing"/>
              <w:spacing w:after="120"/>
              <w:contextualSpacing/>
              <w:jc w:val="both"/>
              <w:rPr>
                <w:rFonts w:cstheme="minorHAnsi"/>
                <w:sz w:val="22"/>
                <w:szCs w:val="22"/>
              </w:rPr>
            </w:pPr>
          </w:p>
        </w:tc>
      </w:tr>
      <w:tr w:rsidR="005C2563" w:rsidTr="008B68FF">
        <w:tc>
          <w:tcPr>
            <w:tcW w:w="852" w:type="dxa"/>
          </w:tcPr>
          <w:p w:rsidR="005C2563" w:rsidRDefault="005C2563" w:rsidP="005C2563">
            <w:pPr>
              <w:pStyle w:val="NoSpacing"/>
              <w:spacing w:after="120"/>
              <w:contextualSpacing/>
              <w:jc w:val="both"/>
              <w:rPr>
                <w:rFonts w:cstheme="minorHAnsi"/>
                <w:sz w:val="22"/>
                <w:szCs w:val="22"/>
              </w:rPr>
            </w:pPr>
            <w:r>
              <w:rPr>
                <w:rFonts w:cstheme="minorHAnsi"/>
                <w:sz w:val="22"/>
                <w:szCs w:val="22"/>
              </w:rPr>
              <w:t>41</w:t>
            </w:r>
          </w:p>
        </w:tc>
        <w:tc>
          <w:tcPr>
            <w:tcW w:w="3538" w:type="dxa"/>
          </w:tcPr>
          <w:p w:rsidR="005C2563" w:rsidRPr="004D7BEF" w:rsidRDefault="005C2563" w:rsidP="005C2563">
            <w:r w:rsidRPr="004D7BEF">
              <w:t xml:space="preserve">Vertimas </w:t>
            </w:r>
            <w:r w:rsidRPr="004D7BEF">
              <w:t>ž</w:t>
            </w:r>
            <w:r w:rsidRPr="004D7BEF">
              <w:t>od</w:t>
            </w:r>
            <w:r w:rsidRPr="004D7BEF">
              <w:t>ž</w:t>
            </w:r>
            <w:r w:rsidRPr="004D7BEF">
              <w:t xml:space="preserve">iu </w:t>
            </w:r>
            <w:r w:rsidRPr="004D7BEF">
              <w:t>į</w:t>
            </w:r>
            <w:r w:rsidRPr="004D7BEF">
              <w:t xml:space="preserve"> (i</w:t>
            </w:r>
            <w:r w:rsidRPr="004D7BEF">
              <w:t>š</w:t>
            </w:r>
            <w:r w:rsidRPr="004D7BEF">
              <w:t>) slov</w:t>
            </w:r>
            <w:r w:rsidRPr="004D7BEF">
              <w:t>ė</w:t>
            </w:r>
            <w:r w:rsidRPr="004D7BEF">
              <w:t>n</w:t>
            </w:r>
            <w:r w:rsidRPr="004D7BEF">
              <w:t>ų</w:t>
            </w:r>
            <w:r w:rsidRPr="004D7BEF">
              <w:t xml:space="preserve"> kalb</w:t>
            </w:r>
            <w:r w:rsidRPr="004D7BEF">
              <w:t>ą</w:t>
            </w:r>
            <w:r w:rsidRPr="004D7BEF">
              <w:t xml:space="preserve"> i</w:t>
            </w:r>
            <w:r w:rsidRPr="004D7BEF">
              <w:t>š</w:t>
            </w:r>
            <w:r w:rsidRPr="004D7BEF">
              <w:t xml:space="preserve"> (</w:t>
            </w:r>
            <w:r w:rsidRPr="004D7BEF">
              <w:t>į</w:t>
            </w:r>
            <w:r w:rsidRPr="004D7BEF">
              <w:t>) lietuvi</w:t>
            </w:r>
            <w:r w:rsidRPr="004D7BEF">
              <w:t>ų</w:t>
            </w:r>
            <w:r w:rsidRPr="004D7BEF">
              <w:t xml:space="preserve"> kalbos</w:t>
            </w:r>
          </w:p>
        </w:tc>
        <w:tc>
          <w:tcPr>
            <w:tcW w:w="1842" w:type="dxa"/>
          </w:tcPr>
          <w:p w:rsidR="005C2563" w:rsidRPr="000A5B2D" w:rsidRDefault="005C2563" w:rsidP="005C2563">
            <w:r w:rsidRPr="000A5B2D">
              <w:t>5</w:t>
            </w:r>
          </w:p>
        </w:tc>
        <w:tc>
          <w:tcPr>
            <w:tcW w:w="1843" w:type="dxa"/>
          </w:tcPr>
          <w:p w:rsidR="005C2563" w:rsidRDefault="005C2563" w:rsidP="005C2563">
            <w:pPr>
              <w:pStyle w:val="NoSpacing"/>
              <w:spacing w:after="120"/>
              <w:contextualSpacing/>
              <w:jc w:val="both"/>
              <w:rPr>
                <w:rFonts w:cstheme="minorHAnsi"/>
                <w:sz w:val="22"/>
                <w:szCs w:val="22"/>
              </w:rPr>
            </w:pPr>
          </w:p>
        </w:tc>
        <w:tc>
          <w:tcPr>
            <w:tcW w:w="1701" w:type="dxa"/>
          </w:tcPr>
          <w:p w:rsidR="005C2563" w:rsidRDefault="005C2563" w:rsidP="005C2563">
            <w:pPr>
              <w:pStyle w:val="NoSpacing"/>
              <w:spacing w:after="120"/>
              <w:contextualSpacing/>
              <w:jc w:val="both"/>
              <w:rPr>
                <w:rFonts w:cstheme="minorHAnsi"/>
                <w:sz w:val="22"/>
                <w:szCs w:val="22"/>
              </w:rPr>
            </w:pPr>
          </w:p>
        </w:tc>
      </w:tr>
      <w:tr w:rsidR="005C2563" w:rsidTr="008B68FF">
        <w:tc>
          <w:tcPr>
            <w:tcW w:w="852" w:type="dxa"/>
          </w:tcPr>
          <w:p w:rsidR="005C2563" w:rsidRDefault="005C2563" w:rsidP="005C2563">
            <w:pPr>
              <w:pStyle w:val="NoSpacing"/>
              <w:spacing w:after="120"/>
              <w:contextualSpacing/>
              <w:jc w:val="both"/>
              <w:rPr>
                <w:rFonts w:cstheme="minorHAnsi"/>
                <w:sz w:val="22"/>
                <w:szCs w:val="22"/>
              </w:rPr>
            </w:pPr>
            <w:r>
              <w:rPr>
                <w:rFonts w:cstheme="minorHAnsi"/>
                <w:sz w:val="22"/>
                <w:szCs w:val="22"/>
              </w:rPr>
              <w:t>42</w:t>
            </w:r>
          </w:p>
        </w:tc>
        <w:tc>
          <w:tcPr>
            <w:tcW w:w="3538" w:type="dxa"/>
          </w:tcPr>
          <w:p w:rsidR="005C2563" w:rsidRPr="004D7BEF" w:rsidRDefault="005C2563" w:rsidP="005C2563">
            <w:r w:rsidRPr="004D7BEF">
              <w:t xml:space="preserve">Vertimas </w:t>
            </w:r>
            <w:r w:rsidRPr="004D7BEF">
              <w:t>ž</w:t>
            </w:r>
            <w:r w:rsidRPr="004D7BEF">
              <w:t>od</w:t>
            </w:r>
            <w:r w:rsidRPr="004D7BEF">
              <w:t>ž</w:t>
            </w:r>
            <w:r w:rsidRPr="004D7BEF">
              <w:t xml:space="preserve">iu </w:t>
            </w:r>
            <w:r w:rsidRPr="004D7BEF">
              <w:t>į</w:t>
            </w:r>
            <w:r w:rsidRPr="004D7BEF">
              <w:t xml:space="preserve"> (i</w:t>
            </w:r>
            <w:r w:rsidRPr="004D7BEF">
              <w:t>š</w:t>
            </w:r>
            <w:r w:rsidRPr="004D7BEF">
              <w:t>) suomi</w:t>
            </w:r>
            <w:r w:rsidRPr="004D7BEF">
              <w:t>ų</w:t>
            </w:r>
            <w:r w:rsidRPr="004D7BEF">
              <w:t xml:space="preserve"> kalb</w:t>
            </w:r>
            <w:r w:rsidRPr="004D7BEF">
              <w:t>ą</w:t>
            </w:r>
            <w:r w:rsidRPr="004D7BEF">
              <w:t xml:space="preserve"> i</w:t>
            </w:r>
            <w:r w:rsidRPr="004D7BEF">
              <w:t>š</w:t>
            </w:r>
            <w:r w:rsidRPr="004D7BEF">
              <w:t xml:space="preserve"> (</w:t>
            </w:r>
            <w:r w:rsidRPr="004D7BEF">
              <w:t>į</w:t>
            </w:r>
            <w:r w:rsidRPr="004D7BEF">
              <w:t>) lietuvi</w:t>
            </w:r>
            <w:r w:rsidRPr="004D7BEF">
              <w:t>ų</w:t>
            </w:r>
            <w:r w:rsidRPr="004D7BEF">
              <w:t xml:space="preserve"> kalbos</w:t>
            </w:r>
          </w:p>
        </w:tc>
        <w:tc>
          <w:tcPr>
            <w:tcW w:w="1842" w:type="dxa"/>
          </w:tcPr>
          <w:p w:rsidR="005C2563" w:rsidRPr="000A5B2D" w:rsidRDefault="005C2563" w:rsidP="005C2563">
            <w:r w:rsidRPr="000A5B2D">
              <w:t>5</w:t>
            </w:r>
          </w:p>
        </w:tc>
        <w:tc>
          <w:tcPr>
            <w:tcW w:w="1843" w:type="dxa"/>
          </w:tcPr>
          <w:p w:rsidR="005C2563" w:rsidRDefault="005C2563" w:rsidP="005C2563">
            <w:pPr>
              <w:pStyle w:val="NoSpacing"/>
              <w:spacing w:after="120"/>
              <w:contextualSpacing/>
              <w:jc w:val="both"/>
              <w:rPr>
                <w:rFonts w:cstheme="minorHAnsi"/>
                <w:sz w:val="22"/>
                <w:szCs w:val="22"/>
              </w:rPr>
            </w:pPr>
          </w:p>
        </w:tc>
        <w:tc>
          <w:tcPr>
            <w:tcW w:w="1701" w:type="dxa"/>
          </w:tcPr>
          <w:p w:rsidR="005C2563" w:rsidRDefault="005C2563" w:rsidP="005C2563">
            <w:pPr>
              <w:pStyle w:val="NoSpacing"/>
              <w:spacing w:after="120"/>
              <w:contextualSpacing/>
              <w:jc w:val="both"/>
              <w:rPr>
                <w:rFonts w:cstheme="minorHAnsi"/>
                <w:sz w:val="22"/>
                <w:szCs w:val="22"/>
              </w:rPr>
            </w:pPr>
          </w:p>
        </w:tc>
      </w:tr>
      <w:tr w:rsidR="005C2563" w:rsidTr="008B68FF">
        <w:tc>
          <w:tcPr>
            <w:tcW w:w="852" w:type="dxa"/>
          </w:tcPr>
          <w:p w:rsidR="005C2563" w:rsidRDefault="005C2563" w:rsidP="005C2563">
            <w:pPr>
              <w:pStyle w:val="NoSpacing"/>
              <w:spacing w:after="120"/>
              <w:contextualSpacing/>
              <w:jc w:val="both"/>
              <w:rPr>
                <w:rFonts w:cstheme="minorHAnsi"/>
                <w:sz w:val="22"/>
                <w:szCs w:val="22"/>
              </w:rPr>
            </w:pPr>
            <w:r>
              <w:rPr>
                <w:rFonts w:cstheme="minorHAnsi"/>
                <w:sz w:val="22"/>
                <w:szCs w:val="22"/>
              </w:rPr>
              <w:t>43</w:t>
            </w:r>
          </w:p>
        </w:tc>
        <w:tc>
          <w:tcPr>
            <w:tcW w:w="3538" w:type="dxa"/>
          </w:tcPr>
          <w:p w:rsidR="005C2563" w:rsidRPr="004D7BEF" w:rsidRDefault="005C2563" w:rsidP="005C2563">
            <w:r w:rsidRPr="004D7BEF">
              <w:t xml:space="preserve">Vertimas </w:t>
            </w:r>
            <w:r w:rsidRPr="004D7BEF">
              <w:t>ž</w:t>
            </w:r>
            <w:r w:rsidRPr="004D7BEF">
              <w:t>od</w:t>
            </w:r>
            <w:r w:rsidRPr="004D7BEF">
              <w:t>ž</w:t>
            </w:r>
            <w:r w:rsidRPr="004D7BEF">
              <w:t xml:space="preserve">iu </w:t>
            </w:r>
            <w:r w:rsidRPr="004D7BEF">
              <w:t>į</w:t>
            </w:r>
            <w:r w:rsidRPr="004D7BEF">
              <w:t xml:space="preserve"> (i</w:t>
            </w:r>
            <w:r w:rsidRPr="004D7BEF">
              <w:t>š</w:t>
            </w:r>
            <w:r w:rsidRPr="004D7BEF">
              <w:t>) tad</w:t>
            </w:r>
            <w:r w:rsidRPr="004D7BEF">
              <w:t>ž</w:t>
            </w:r>
            <w:r w:rsidRPr="004D7BEF">
              <w:t>ik</w:t>
            </w:r>
            <w:r w:rsidRPr="004D7BEF">
              <w:t>ų</w:t>
            </w:r>
            <w:r w:rsidRPr="004D7BEF">
              <w:t xml:space="preserve"> kalb</w:t>
            </w:r>
            <w:r w:rsidRPr="004D7BEF">
              <w:t>ą</w:t>
            </w:r>
            <w:r w:rsidRPr="004D7BEF">
              <w:t xml:space="preserve"> i</w:t>
            </w:r>
            <w:r w:rsidRPr="004D7BEF">
              <w:t>š</w:t>
            </w:r>
            <w:r w:rsidRPr="004D7BEF">
              <w:t xml:space="preserve"> (</w:t>
            </w:r>
            <w:r w:rsidRPr="004D7BEF">
              <w:t>į</w:t>
            </w:r>
            <w:r w:rsidRPr="004D7BEF">
              <w:t>) lietuvi</w:t>
            </w:r>
            <w:r w:rsidRPr="004D7BEF">
              <w:t>ų</w:t>
            </w:r>
            <w:r w:rsidRPr="004D7BEF">
              <w:t xml:space="preserve"> kalbos</w:t>
            </w:r>
          </w:p>
        </w:tc>
        <w:tc>
          <w:tcPr>
            <w:tcW w:w="1842" w:type="dxa"/>
          </w:tcPr>
          <w:p w:rsidR="005C2563" w:rsidRPr="000A5B2D" w:rsidRDefault="005C2563" w:rsidP="005C2563">
            <w:r w:rsidRPr="000A5B2D">
              <w:t>5</w:t>
            </w:r>
          </w:p>
        </w:tc>
        <w:tc>
          <w:tcPr>
            <w:tcW w:w="1843" w:type="dxa"/>
          </w:tcPr>
          <w:p w:rsidR="005C2563" w:rsidRDefault="005C2563" w:rsidP="005C2563">
            <w:pPr>
              <w:pStyle w:val="NoSpacing"/>
              <w:spacing w:after="120"/>
              <w:contextualSpacing/>
              <w:jc w:val="both"/>
              <w:rPr>
                <w:rFonts w:cstheme="minorHAnsi"/>
                <w:sz w:val="22"/>
                <w:szCs w:val="22"/>
              </w:rPr>
            </w:pPr>
          </w:p>
        </w:tc>
        <w:tc>
          <w:tcPr>
            <w:tcW w:w="1701" w:type="dxa"/>
          </w:tcPr>
          <w:p w:rsidR="005C2563" w:rsidRDefault="005C2563" w:rsidP="005C2563">
            <w:pPr>
              <w:pStyle w:val="NoSpacing"/>
              <w:spacing w:after="120"/>
              <w:contextualSpacing/>
              <w:jc w:val="both"/>
              <w:rPr>
                <w:rFonts w:cstheme="minorHAnsi"/>
                <w:sz w:val="22"/>
                <w:szCs w:val="22"/>
              </w:rPr>
            </w:pPr>
          </w:p>
        </w:tc>
      </w:tr>
      <w:tr w:rsidR="005C2563" w:rsidTr="008B68FF">
        <w:tc>
          <w:tcPr>
            <w:tcW w:w="852" w:type="dxa"/>
          </w:tcPr>
          <w:p w:rsidR="005C2563" w:rsidRDefault="005C2563" w:rsidP="005C2563">
            <w:pPr>
              <w:pStyle w:val="NoSpacing"/>
              <w:spacing w:after="120"/>
              <w:contextualSpacing/>
              <w:jc w:val="both"/>
              <w:rPr>
                <w:rFonts w:cstheme="minorHAnsi"/>
                <w:sz w:val="22"/>
                <w:szCs w:val="22"/>
              </w:rPr>
            </w:pPr>
            <w:r>
              <w:rPr>
                <w:rFonts w:cstheme="minorHAnsi"/>
                <w:sz w:val="22"/>
                <w:szCs w:val="22"/>
              </w:rPr>
              <w:t>44</w:t>
            </w:r>
          </w:p>
        </w:tc>
        <w:tc>
          <w:tcPr>
            <w:tcW w:w="3538" w:type="dxa"/>
          </w:tcPr>
          <w:p w:rsidR="005C2563" w:rsidRDefault="005C2563" w:rsidP="005C2563">
            <w:r w:rsidRPr="004D7BEF">
              <w:t xml:space="preserve">Vertimas </w:t>
            </w:r>
            <w:r w:rsidRPr="004D7BEF">
              <w:t>ž</w:t>
            </w:r>
            <w:r w:rsidRPr="004D7BEF">
              <w:t>od</w:t>
            </w:r>
            <w:r w:rsidRPr="004D7BEF">
              <w:t>ž</w:t>
            </w:r>
            <w:r w:rsidRPr="004D7BEF">
              <w:t xml:space="preserve">iu </w:t>
            </w:r>
            <w:r w:rsidRPr="004D7BEF">
              <w:t>į</w:t>
            </w:r>
            <w:r w:rsidRPr="004D7BEF">
              <w:t xml:space="preserve"> (i</w:t>
            </w:r>
            <w:r w:rsidRPr="004D7BEF">
              <w:t>š</w:t>
            </w:r>
            <w:r w:rsidRPr="004D7BEF">
              <w:t>) vengr</w:t>
            </w:r>
            <w:r w:rsidRPr="004D7BEF">
              <w:t>ų</w:t>
            </w:r>
            <w:r w:rsidRPr="004D7BEF">
              <w:t xml:space="preserve"> kalb</w:t>
            </w:r>
            <w:r w:rsidRPr="004D7BEF">
              <w:t>ą</w:t>
            </w:r>
            <w:r w:rsidRPr="004D7BEF">
              <w:t xml:space="preserve"> i</w:t>
            </w:r>
            <w:r w:rsidRPr="004D7BEF">
              <w:t>š</w:t>
            </w:r>
            <w:r w:rsidRPr="004D7BEF">
              <w:t xml:space="preserve"> (</w:t>
            </w:r>
            <w:r w:rsidRPr="004D7BEF">
              <w:t>į</w:t>
            </w:r>
            <w:r w:rsidRPr="004D7BEF">
              <w:t>) lietuvi</w:t>
            </w:r>
            <w:r w:rsidRPr="004D7BEF">
              <w:t>ų</w:t>
            </w:r>
            <w:r w:rsidRPr="004D7BEF">
              <w:t xml:space="preserve"> kalbos</w:t>
            </w:r>
          </w:p>
        </w:tc>
        <w:tc>
          <w:tcPr>
            <w:tcW w:w="1842" w:type="dxa"/>
          </w:tcPr>
          <w:p w:rsidR="005C2563" w:rsidRDefault="005C2563" w:rsidP="005C2563">
            <w:r w:rsidRPr="000A5B2D">
              <w:t>5</w:t>
            </w:r>
          </w:p>
        </w:tc>
        <w:tc>
          <w:tcPr>
            <w:tcW w:w="1843" w:type="dxa"/>
          </w:tcPr>
          <w:p w:rsidR="005C2563" w:rsidRDefault="005C2563" w:rsidP="005C2563">
            <w:pPr>
              <w:pStyle w:val="NoSpacing"/>
              <w:spacing w:after="120"/>
              <w:contextualSpacing/>
              <w:jc w:val="both"/>
              <w:rPr>
                <w:rFonts w:cstheme="minorHAnsi"/>
                <w:sz w:val="22"/>
                <w:szCs w:val="22"/>
              </w:rPr>
            </w:pPr>
          </w:p>
        </w:tc>
        <w:tc>
          <w:tcPr>
            <w:tcW w:w="1701" w:type="dxa"/>
          </w:tcPr>
          <w:p w:rsidR="005C2563" w:rsidRDefault="005C2563" w:rsidP="005C2563">
            <w:pPr>
              <w:pStyle w:val="NoSpacing"/>
              <w:spacing w:after="120"/>
              <w:contextualSpacing/>
              <w:jc w:val="both"/>
              <w:rPr>
                <w:rFonts w:cstheme="minorHAnsi"/>
                <w:sz w:val="22"/>
                <w:szCs w:val="22"/>
              </w:rPr>
            </w:pPr>
          </w:p>
        </w:tc>
      </w:tr>
      <w:tr w:rsidR="00713D42" w:rsidTr="002508E8">
        <w:tc>
          <w:tcPr>
            <w:tcW w:w="8075" w:type="dxa"/>
            <w:gridSpan w:val="4"/>
          </w:tcPr>
          <w:p w:rsidR="00713D42" w:rsidRDefault="00713D42" w:rsidP="00713D42">
            <w:pPr>
              <w:pStyle w:val="NoSpacing"/>
              <w:spacing w:after="120"/>
              <w:contextualSpacing/>
              <w:jc w:val="right"/>
              <w:rPr>
                <w:rFonts w:cstheme="minorHAnsi"/>
                <w:sz w:val="22"/>
                <w:szCs w:val="22"/>
              </w:rPr>
            </w:pPr>
            <w:r w:rsidRPr="00E04488">
              <w:t>Bendra pasi</w:t>
            </w:r>
            <w:r w:rsidRPr="00E04488">
              <w:t>ū</w:t>
            </w:r>
            <w:r w:rsidRPr="00E04488">
              <w:t xml:space="preserve">lymo kaina Eur be PVM </w:t>
            </w:r>
          </w:p>
        </w:tc>
        <w:tc>
          <w:tcPr>
            <w:tcW w:w="1701" w:type="dxa"/>
          </w:tcPr>
          <w:p w:rsidR="00713D42" w:rsidRDefault="00713D42" w:rsidP="00713D42">
            <w:pPr>
              <w:pStyle w:val="NoSpacing"/>
              <w:spacing w:after="120"/>
              <w:contextualSpacing/>
              <w:jc w:val="both"/>
              <w:rPr>
                <w:rFonts w:cstheme="minorHAnsi"/>
                <w:sz w:val="22"/>
                <w:szCs w:val="22"/>
              </w:rPr>
            </w:pPr>
          </w:p>
        </w:tc>
      </w:tr>
      <w:tr w:rsidR="00713D42" w:rsidTr="00F20A8B">
        <w:tc>
          <w:tcPr>
            <w:tcW w:w="8075" w:type="dxa"/>
            <w:gridSpan w:val="4"/>
          </w:tcPr>
          <w:p w:rsidR="00713D42" w:rsidRDefault="00713D42" w:rsidP="00713D42">
            <w:pPr>
              <w:pStyle w:val="NoSpacing"/>
              <w:spacing w:after="120"/>
              <w:contextualSpacing/>
              <w:jc w:val="right"/>
              <w:rPr>
                <w:rFonts w:cstheme="minorHAnsi"/>
                <w:sz w:val="22"/>
                <w:szCs w:val="22"/>
              </w:rPr>
            </w:pPr>
            <w:r w:rsidRPr="00E04488">
              <w:t>PVM suma (jei taikoma)</w:t>
            </w:r>
          </w:p>
        </w:tc>
        <w:tc>
          <w:tcPr>
            <w:tcW w:w="1701" w:type="dxa"/>
          </w:tcPr>
          <w:p w:rsidR="00713D42" w:rsidRDefault="00713D42" w:rsidP="00713D42">
            <w:pPr>
              <w:pStyle w:val="NoSpacing"/>
              <w:spacing w:after="120"/>
              <w:contextualSpacing/>
              <w:jc w:val="both"/>
              <w:rPr>
                <w:rFonts w:cstheme="minorHAnsi"/>
                <w:sz w:val="22"/>
                <w:szCs w:val="22"/>
              </w:rPr>
            </w:pPr>
          </w:p>
        </w:tc>
      </w:tr>
      <w:tr w:rsidR="00713D42" w:rsidTr="00D24EC9">
        <w:tc>
          <w:tcPr>
            <w:tcW w:w="8075" w:type="dxa"/>
            <w:gridSpan w:val="4"/>
          </w:tcPr>
          <w:p w:rsidR="00713D42" w:rsidRDefault="00713D42" w:rsidP="00713D42">
            <w:pPr>
              <w:pStyle w:val="NoSpacing"/>
              <w:spacing w:after="120"/>
              <w:contextualSpacing/>
              <w:jc w:val="right"/>
              <w:rPr>
                <w:rFonts w:cstheme="minorHAnsi"/>
                <w:sz w:val="22"/>
                <w:szCs w:val="22"/>
              </w:rPr>
            </w:pPr>
            <w:r w:rsidRPr="00E04488">
              <w:t>Pasi</w:t>
            </w:r>
            <w:r w:rsidRPr="00E04488">
              <w:t>ū</w:t>
            </w:r>
            <w:r w:rsidRPr="00E04488">
              <w:t>lymo kaina Eur su PVM</w:t>
            </w:r>
          </w:p>
        </w:tc>
        <w:tc>
          <w:tcPr>
            <w:tcW w:w="1701" w:type="dxa"/>
          </w:tcPr>
          <w:p w:rsidR="00713D42" w:rsidRDefault="00713D42" w:rsidP="00713D42">
            <w:pPr>
              <w:pStyle w:val="NoSpacing"/>
              <w:spacing w:after="120"/>
              <w:contextualSpacing/>
              <w:jc w:val="both"/>
              <w:rPr>
                <w:rFonts w:cstheme="minorHAnsi"/>
                <w:sz w:val="22"/>
                <w:szCs w:val="22"/>
              </w:rPr>
            </w:pPr>
          </w:p>
        </w:tc>
      </w:tr>
    </w:tbl>
    <w:p w:rsidR="00803301" w:rsidRPr="000B1641" w:rsidRDefault="00803301" w:rsidP="007471C7">
      <w:pPr>
        <w:spacing w:after="0" w:line="240" w:lineRule="auto"/>
        <w:ind w:firstLine="567"/>
        <w:jc w:val="both"/>
        <w:rPr>
          <w:rFonts w:eastAsia="Calibri" w:cstheme="minorHAnsi"/>
          <w:sz w:val="16"/>
          <w:szCs w:val="16"/>
        </w:rPr>
      </w:pPr>
      <w:r w:rsidRPr="000B1641">
        <w:rPr>
          <w:rFonts w:eastAsia="Calibri" w:cstheme="minorHAnsi"/>
          <w:sz w:val="16"/>
          <w:szCs w:val="16"/>
        </w:rPr>
        <w:t>Pastabos:</w:t>
      </w:r>
    </w:p>
    <w:p w:rsidR="00AF0385" w:rsidRPr="000B1641" w:rsidRDefault="00803301" w:rsidP="00B11FAA">
      <w:pPr>
        <w:spacing w:after="0" w:line="240" w:lineRule="auto"/>
        <w:ind w:firstLine="567"/>
        <w:jc w:val="both"/>
        <w:rPr>
          <w:rFonts w:eastAsia="Calibri" w:cstheme="minorHAnsi"/>
          <w:sz w:val="16"/>
          <w:szCs w:val="16"/>
        </w:rPr>
      </w:pPr>
      <w:bookmarkStart w:id="4" w:name="_GoBack"/>
      <w:bookmarkEnd w:id="4"/>
      <w:r w:rsidRPr="000B1641">
        <w:rPr>
          <w:rFonts w:eastAsia="Calibri" w:cstheme="minorHAnsi"/>
          <w:sz w:val="16"/>
          <w:szCs w:val="16"/>
        </w:rPr>
        <w:t xml:space="preserve"> </w:t>
      </w:r>
      <w:r w:rsidRPr="005F7017">
        <w:rPr>
          <w:rFonts w:eastAsia="Calibri" w:cstheme="minorHAnsi"/>
          <w:sz w:val="16"/>
          <w:szCs w:val="16"/>
        </w:rPr>
        <w:t>Lentelėje nurodoma</w:t>
      </w:r>
      <w:r w:rsidR="000B1641" w:rsidRPr="005F7017">
        <w:rPr>
          <w:rFonts w:eastAsia="Calibri" w:cstheme="minorHAnsi"/>
          <w:sz w:val="16"/>
          <w:szCs w:val="16"/>
        </w:rPr>
        <w:t xml:space="preserve">s preliminarus paslaugų </w:t>
      </w:r>
      <w:r w:rsidR="00841359">
        <w:rPr>
          <w:rFonts w:eastAsia="Calibri" w:cstheme="minorHAnsi"/>
          <w:sz w:val="16"/>
          <w:szCs w:val="16"/>
        </w:rPr>
        <w:t>kiekis 36</w:t>
      </w:r>
      <w:r w:rsidR="000B1641" w:rsidRPr="005F7017">
        <w:rPr>
          <w:rFonts w:eastAsia="Calibri" w:cstheme="minorHAnsi"/>
          <w:sz w:val="16"/>
          <w:szCs w:val="16"/>
        </w:rPr>
        <w:t xml:space="preserve"> mėn. laikotarpiui</w:t>
      </w:r>
      <w:r w:rsidRPr="000B1641">
        <w:rPr>
          <w:rFonts w:eastAsia="Calibri" w:cstheme="minorHAnsi"/>
          <w:sz w:val="16"/>
          <w:szCs w:val="16"/>
        </w:rPr>
        <w:t xml:space="preserve">. Paslaugos bus </w:t>
      </w:r>
      <w:r w:rsidR="000B1641" w:rsidRPr="000B1641">
        <w:rPr>
          <w:rFonts w:eastAsia="Calibri" w:cstheme="minorHAnsi"/>
          <w:sz w:val="16"/>
          <w:szCs w:val="16"/>
        </w:rPr>
        <w:t>perkamos pagal faktinį poreikį.</w:t>
      </w:r>
    </w:p>
    <w:p w:rsidR="00FA225B" w:rsidRPr="00841359" w:rsidRDefault="00FA225B" w:rsidP="00841359">
      <w:pPr>
        <w:spacing w:after="0" w:line="240" w:lineRule="auto"/>
        <w:jc w:val="both"/>
        <w:rPr>
          <w:rFonts w:eastAsia="Calibri" w:cstheme="minorHAnsi"/>
          <w:sz w:val="16"/>
          <w:szCs w:val="16"/>
        </w:rPr>
      </w:pPr>
    </w:p>
    <w:p w:rsidR="00FA225B" w:rsidRDefault="00FA225B" w:rsidP="00226BF5">
      <w:pPr>
        <w:spacing w:after="0" w:line="240" w:lineRule="auto"/>
        <w:rPr>
          <w:rFonts w:cstheme="minorHAnsi"/>
          <w:b/>
          <w:bCs/>
          <w:sz w:val="22"/>
          <w:szCs w:val="22"/>
        </w:rPr>
      </w:pPr>
    </w:p>
    <w:p w:rsidR="00AF0385" w:rsidRPr="005F7017" w:rsidRDefault="005F7017" w:rsidP="005F7017">
      <w:pPr>
        <w:spacing w:after="0" w:line="240" w:lineRule="auto"/>
        <w:ind w:left="360"/>
        <w:jc w:val="center"/>
        <w:rPr>
          <w:rFonts w:cstheme="minorHAnsi"/>
          <w:b/>
          <w:bCs/>
        </w:rPr>
      </w:pPr>
      <w:r>
        <w:rPr>
          <w:rFonts w:cstheme="minorHAnsi"/>
          <w:b/>
          <w:bCs/>
        </w:rPr>
        <w:t xml:space="preserve">5. </w:t>
      </w:r>
      <w:r w:rsidR="00AF0385" w:rsidRPr="005F7017">
        <w:rPr>
          <w:rFonts w:cstheme="minorHAnsi"/>
          <w:b/>
          <w:bCs/>
        </w:rPr>
        <w:t>PRIDEDAMI DOKUMENTAI IR INFORMACIJA APIE KONFIDENCIALUMĄ</w:t>
      </w:r>
    </w:p>
    <w:p w:rsidR="00AF0385" w:rsidRPr="00FD4151" w:rsidRDefault="00AF0385" w:rsidP="00FD4151">
      <w:pPr>
        <w:pStyle w:val="ListParagraph"/>
        <w:spacing w:after="0" w:line="240" w:lineRule="auto"/>
        <w:ind w:left="0" w:firstLine="567"/>
        <w:rPr>
          <w:rFonts w:cstheme="minorHAnsi"/>
        </w:rPr>
      </w:pPr>
      <w:r w:rsidRPr="00FD4151">
        <w:rPr>
          <w:rFonts w:cstheme="minorHAnsi"/>
        </w:rPr>
        <w:t>Jei nenurodyta kitaip, visi dokumentai teikiami su pasiūlymu CVP IS priemonėmis:</w:t>
      </w:r>
    </w:p>
    <w:p w:rsidR="00AF0385" w:rsidRPr="00FD4151" w:rsidRDefault="00AF0385" w:rsidP="00FD4151">
      <w:pPr>
        <w:spacing w:after="0" w:line="240" w:lineRule="auto"/>
        <w:jc w:val="both"/>
        <w:rPr>
          <w:rFonts w:cstheme="minorHAnsi"/>
          <w:b/>
          <w:bCs/>
          <w:sz w:val="22"/>
          <w:szCs w:val="22"/>
        </w:rPr>
      </w:pPr>
    </w:p>
    <w:tbl>
      <w:tblPr>
        <w:tblStyle w:val="TableGrid"/>
        <w:tblW w:w="0" w:type="auto"/>
        <w:tblInd w:w="0" w:type="dxa"/>
        <w:tblLook w:val="04A0" w:firstRow="1" w:lastRow="0" w:firstColumn="1" w:lastColumn="0" w:noHBand="0" w:noVBand="1"/>
      </w:tblPr>
      <w:tblGrid>
        <w:gridCol w:w="498"/>
        <w:gridCol w:w="3478"/>
        <w:gridCol w:w="1020"/>
        <w:gridCol w:w="2132"/>
        <w:gridCol w:w="2500"/>
      </w:tblGrid>
      <w:tr w:rsidR="00AF0385" w:rsidRPr="00FD4151" w:rsidTr="00F963CF">
        <w:tc>
          <w:tcPr>
            <w:tcW w:w="0" w:type="auto"/>
            <w:shd w:val="clear" w:color="auto" w:fill="E7E6E6" w:themeFill="background2"/>
            <w:vAlign w:val="center"/>
          </w:tcPr>
          <w:p w:rsidR="00AF0385" w:rsidRPr="00FD4151" w:rsidRDefault="00AF0385" w:rsidP="00FD4151">
            <w:pPr>
              <w:spacing w:line="240" w:lineRule="auto"/>
              <w:jc w:val="center"/>
              <w:rPr>
                <w:rFonts w:asciiTheme="minorHAnsi" w:cstheme="minorHAnsi"/>
                <w:b/>
                <w:bCs/>
                <w:sz w:val="22"/>
                <w:szCs w:val="22"/>
              </w:rPr>
            </w:pPr>
            <w:r w:rsidRPr="00FD4151">
              <w:rPr>
                <w:rFonts w:asciiTheme="minorHAnsi" w:cstheme="minorHAnsi"/>
                <w:b/>
                <w:bCs/>
                <w:sz w:val="22"/>
                <w:szCs w:val="22"/>
              </w:rPr>
              <w:t>Eil.</w:t>
            </w:r>
          </w:p>
          <w:p w:rsidR="00AF0385" w:rsidRPr="00FD4151" w:rsidRDefault="00AF0385" w:rsidP="00FD4151">
            <w:pPr>
              <w:spacing w:line="240" w:lineRule="auto"/>
              <w:jc w:val="center"/>
              <w:rPr>
                <w:rFonts w:asciiTheme="minorHAnsi" w:cstheme="minorHAnsi"/>
                <w:b/>
                <w:bCs/>
                <w:sz w:val="22"/>
                <w:szCs w:val="22"/>
              </w:rPr>
            </w:pPr>
            <w:r w:rsidRPr="00FD4151">
              <w:rPr>
                <w:rFonts w:asciiTheme="minorHAnsi" w:cstheme="minorHAnsi"/>
                <w:b/>
                <w:bCs/>
                <w:sz w:val="22"/>
                <w:szCs w:val="22"/>
              </w:rPr>
              <w:t>Nr.</w:t>
            </w:r>
          </w:p>
        </w:tc>
        <w:tc>
          <w:tcPr>
            <w:tcW w:w="3478" w:type="dxa"/>
            <w:shd w:val="clear" w:color="auto" w:fill="E7E6E6" w:themeFill="background2"/>
            <w:vAlign w:val="center"/>
          </w:tcPr>
          <w:p w:rsidR="00AF0385" w:rsidRPr="00FD4151" w:rsidRDefault="00AF0385" w:rsidP="00FD4151">
            <w:pPr>
              <w:spacing w:line="240" w:lineRule="auto"/>
              <w:jc w:val="center"/>
              <w:rPr>
                <w:rFonts w:asciiTheme="minorHAnsi" w:cstheme="minorHAnsi"/>
                <w:b/>
                <w:bCs/>
                <w:sz w:val="22"/>
                <w:szCs w:val="22"/>
              </w:rPr>
            </w:pPr>
            <w:r w:rsidRPr="00FD4151">
              <w:rPr>
                <w:rFonts w:asciiTheme="minorHAnsi" w:cstheme="minorHAnsi"/>
                <w:b/>
                <w:bCs/>
                <w:sz w:val="22"/>
                <w:szCs w:val="22"/>
              </w:rPr>
              <w:t>Dokumentas</w:t>
            </w:r>
          </w:p>
        </w:tc>
        <w:tc>
          <w:tcPr>
            <w:tcW w:w="1020" w:type="dxa"/>
            <w:shd w:val="clear" w:color="auto" w:fill="E7E6E6" w:themeFill="background2"/>
            <w:vAlign w:val="center"/>
          </w:tcPr>
          <w:p w:rsidR="00AF0385" w:rsidRPr="00FD4151" w:rsidRDefault="00AF0385" w:rsidP="00FD4151">
            <w:pPr>
              <w:spacing w:line="240" w:lineRule="auto"/>
              <w:jc w:val="center"/>
              <w:rPr>
                <w:rFonts w:asciiTheme="minorHAnsi" w:cstheme="minorHAnsi"/>
                <w:b/>
                <w:bCs/>
                <w:sz w:val="22"/>
                <w:szCs w:val="22"/>
              </w:rPr>
            </w:pPr>
            <w:r w:rsidRPr="00FD4151">
              <w:rPr>
                <w:rFonts w:asciiTheme="minorHAnsi" w:cstheme="minorHAnsi"/>
                <w:b/>
                <w:bCs/>
                <w:sz w:val="22"/>
                <w:szCs w:val="22"/>
              </w:rPr>
              <w:t>Lapų skaičius</w:t>
            </w:r>
          </w:p>
        </w:tc>
        <w:tc>
          <w:tcPr>
            <w:tcW w:w="0" w:type="auto"/>
            <w:shd w:val="clear" w:color="auto" w:fill="E7E6E6" w:themeFill="background2"/>
            <w:vAlign w:val="center"/>
          </w:tcPr>
          <w:p w:rsidR="00AF0385" w:rsidRPr="00FD4151" w:rsidRDefault="00AF0385" w:rsidP="00FD4151">
            <w:pPr>
              <w:spacing w:line="240" w:lineRule="auto"/>
              <w:jc w:val="center"/>
              <w:rPr>
                <w:rFonts w:asciiTheme="minorHAnsi" w:cstheme="minorHAnsi"/>
                <w:b/>
                <w:bCs/>
                <w:sz w:val="22"/>
                <w:szCs w:val="22"/>
              </w:rPr>
            </w:pPr>
            <w:r w:rsidRPr="00FD4151">
              <w:rPr>
                <w:rFonts w:asciiTheme="minorHAnsi" w:cstheme="minorHAnsi"/>
                <w:b/>
                <w:bCs/>
                <w:sz w:val="22"/>
                <w:szCs w:val="22"/>
              </w:rPr>
              <w:t>Ar dokumente yra konfidencialios informacijos?</w:t>
            </w:r>
          </w:p>
          <w:p w:rsidR="00AF0385" w:rsidRPr="00FD4151" w:rsidRDefault="00AF0385" w:rsidP="00FD4151">
            <w:pPr>
              <w:spacing w:line="240" w:lineRule="auto"/>
              <w:jc w:val="center"/>
              <w:rPr>
                <w:rFonts w:asciiTheme="minorHAnsi" w:cstheme="minorHAnsi"/>
                <w:b/>
                <w:bCs/>
                <w:sz w:val="22"/>
                <w:szCs w:val="22"/>
              </w:rPr>
            </w:pPr>
            <w:r w:rsidRPr="00FD4151">
              <w:rPr>
                <w:rFonts w:asciiTheme="minorHAnsi" w:cstheme="minorHAnsi"/>
                <w:b/>
                <w:bCs/>
                <w:sz w:val="22"/>
                <w:szCs w:val="22"/>
              </w:rPr>
              <w:t>(Taip / Ne)</w:t>
            </w:r>
          </w:p>
        </w:tc>
        <w:tc>
          <w:tcPr>
            <w:tcW w:w="0" w:type="auto"/>
            <w:shd w:val="clear" w:color="auto" w:fill="E7E6E6" w:themeFill="background2"/>
            <w:vAlign w:val="center"/>
          </w:tcPr>
          <w:p w:rsidR="00AF0385" w:rsidRPr="00FD4151" w:rsidRDefault="00AF0385" w:rsidP="00FD4151">
            <w:pPr>
              <w:spacing w:line="240" w:lineRule="auto"/>
              <w:jc w:val="center"/>
              <w:rPr>
                <w:rFonts w:asciiTheme="minorHAnsi" w:cstheme="minorHAnsi"/>
                <w:b/>
                <w:bCs/>
                <w:sz w:val="22"/>
                <w:szCs w:val="22"/>
              </w:rPr>
            </w:pPr>
            <w:r w:rsidRPr="00FD4151">
              <w:rPr>
                <w:rFonts w:asciiTheme="minorHAnsi" w:cstheme="minorHAnsi"/>
                <w:b/>
                <w:bCs/>
                <w:sz w:val="22"/>
                <w:szCs w:val="22"/>
              </w:rPr>
              <w:t>Paaiškinimas, kokia konkreti informacija dokumente yra konfidenciali ir kodėl</w:t>
            </w:r>
          </w:p>
        </w:tc>
      </w:tr>
      <w:tr w:rsidR="00AF0385" w:rsidRPr="00FD4151" w:rsidTr="00AF0385">
        <w:tc>
          <w:tcPr>
            <w:tcW w:w="0" w:type="auto"/>
            <w:vAlign w:val="center"/>
          </w:tcPr>
          <w:p w:rsidR="00AF0385" w:rsidRPr="00FD4151" w:rsidRDefault="00AF0385" w:rsidP="00FD4151">
            <w:pPr>
              <w:spacing w:line="240" w:lineRule="auto"/>
              <w:jc w:val="center"/>
              <w:rPr>
                <w:rFonts w:asciiTheme="minorHAnsi" w:cstheme="minorHAnsi"/>
                <w:bCs/>
                <w:sz w:val="22"/>
                <w:szCs w:val="22"/>
              </w:rPr>
            </w:pPr>
            <w:r w:rsidRPr="00FD4151">
              <w:rPr>
                <w:rFonts w:asciiTheme="minorHAnsi" w:cstheme="minorHAnsi"/>
                <w:i/>
                <w:sz w:val="22"/>
                <w:szCs w:val="22"/>
              </w:rPr>
              <w:t>1</w:t>
            </w:r>
          </w:p>
        </w:tc>
        <w:tc>
          <w:tcPr>
            <w:tcW w:w="3478" w:type="dxa"/>
            <w:shd w:val="clear" w:color="auto" w:fill="auto"/>
            <w:vAlign w:val="center"/>
          </w:tcPr>
          <w:p w:rsidR="00AF0385" w:rsidRPr="00FD4151" w:rsidRDefault="00AF0385" w:rsidP="00FD4151">
            <w:pPr>
              <w:spacing w:line="240" w:lineRule="auto"/>
              <w:jc w:val="center"/>
              <w:rPr>
                <w:rFonts w:asciiTheme="minorHAnsi" w:cstheme="minorHAnsi"/>
                <w:bCs/>
                <w:sz w:val="22"/>
                <w:szCs w:val="22"/>
              </w:rPr>
            </w:pPr>
            <w:r w:rsidRPr="00FD4151">
              <w:rPr>
                <w:rFonts w:asciiTheme="minorHAnsi" w:cstheme="minorHAnsi"/>
                <w:i/>
                <w:iCs/>
                <w:sz w:val="22"/>
                <w:szCs w:val="22"/>
              </w:rPr>
              <w:t>2</w:t>
            </w:r>
          </w:p>
        </w:tc>
        <w:tc>
          <w:tcPr>
            <w:tcW w:w="1020" w:type="dxa"/>
          </w:tcPr>
          <w:p w:rsidR="00AF0385" w:rsidRPr="00FD4151" w:rsidRDefault="00AF0385" w:rsidP="00FD4151">
            <w:pPr>
              <w:spacing w:line="240" w:lineRule="auto"/>
              <w:jc w:val="center"/>
              <w:rPr>
                <w:rFonts w:asciiTheme="minorHAnsi" w:cstheme="minorHAnsi"/>
                <w:i/>
                <w:sz w:val="22"/>
                <w:szCs w:val="22"/>
              </w:rPr>
            </w:pPr>
            <w:r w:rsidRPr="00FD4151">
              <w:rPr>
                <w:rFonts w:asciiTheme="minorHAnsi" w:cstheme="minorHAnsi"/>
                <w:i/>
                <w:sz w:val="22"/>
                <w:szCs w:val="22"/>
              </w:rPr>
              <w:t>3</w:t>
            </w:r>
          </w:p>
        </w:tc>
        <w:tc>
          <w:tcPr>
            <w:tcW w:w="0" w:type="auto"/>
            <w:shd w:val="clear" w:color="auto" w:fill="auto"/>
            <w:vAlign w:val="center"/>
          </w:tcPr>
          <w:p w:rsidR="00AF0385" w:rsidRPr="00FD4151" w:rsidRDefault="00AF0385" w:rsidP="00FD4151">
            <w:pPr>
              <w:spacing w:line="240" w:lineRule="auto"/>
              <w:jc w:val="center"/>
              <w:rPr>
                <w:rFonts w:asciiTheme="minorHAnsi" w:cstheme="minorHAnsi"/>
                <w:bCs/>
                <w:i/>
                <w:iCs/>
                <w:sz w:val="22"/>
                <w:szCs w:val="22"/>
              </w:rPr>
            </w:pPr>
            <w:r w:rsidRPr="00FD4151">
              <w:rPr>
                <w:rFonts w:asciiTheme="minorHAnsi" w:cstheme="minorHAnsi"/>
                <w:bCs/>
                <w:i/>
                <w:iCs/>
                <w:sz w:val="22"/>
                <w:szCs w:val="22"/>
              </w:rPr>
              <w:t>4</w:t>
            </w:r>
          </w:p>
        </w:tc>
        <w:tc>
          <w:tcPr>
            <w:tcW w:w="0" w:type="auto"/>
            <w:shd w:val="clear" w:color="auto" w:fill="auto"/>
            <w:vAlign w:val="center"/>
          </w:tcPr>
          <w:p w:rsidR="00AF0385" w:rsidRPr="00FD4151" w:rsidRDefault="00AF0385" w:rsidP="00FD4151">
            <w:pPr>
              <w:spacing w:line="240" w:lineRule="auto"/>
              <w:jc w:val="center"/>
              <w:rPr>
                <w:rFonts w:asciiTheme="minorHAnsi" w:cstheme="minorHAnsi"/>
                <w:bCs/>
                <w:sz w:val="22"/>
                <w:szCs w:val="22"/>
              </w:rPr>
            </w:pPr>
            <w:r w:rsidRPr="00FD4151">
              <w:rPr>
                <w:rFonts w:asciiTheme="minorHAnsi" w:cstheme="minorHAnsi"/>
                <w:i/>
                <w:sz w:val="22"/>
                <w:szCs w:val="22"/>
              </w:rPr>
              <w:t>5</w:t>
            </w:r>
          </w:p>
        </w:tc>
      </w:tr>
      <w:tr w:rsidR="00AF0385" w:rsidRPr="00FD4151" w:rsidTr="00AF0385">
        <w:tc>
          <w:tcPr>
            <w:tcW w:w="0" w:type="auto"/>
          </w:tcPr>
          <w:p w:rsidR="00AF0385" w:rsidRPr="00FD4151" w:rsidRDefault="00AF0385" w:rsidP="00FD4151">
            <w:pPr>
              <w:spacing w:line="240" w:lineRule="auto"/>
              <w:rPr>
                <w:rFonts w:asciiTheme="minorHAnsi" w:cstheme="minorHAnsi"/>
                <w:sz w:val="22"/>
                <w:szCs w:val="22"/>
              </w:rPr>
            </w:pPr>
            <w:r w:rsidRPr="00FD4151">
              <w:rPr>
                <w:rFonts w:asciiTheme="minorHAnsi" w:cstheme="minorHAnsi"/>
                <w:sz w:val="22"/>
                <w:szCs w:val="22"/>
              </w:rPr>
              <w:t>1.</w:t>
            </w:r>
          </w:p>
        </w:tc>
        <w:tc>
          <w:tcPr>
            <w:tcW w:w="3478" w:type="dxa"/>
          </w:tcPr>
          <w:p w:rsidR="00AF0385" w:rsidRPr="00FD4151" w:rsidRDefault="00AF0385" w:rsidP="00FD4151">
            <w:pPr>
              <w:spacing w:line="240" w:lineRule="auto"/>
              <w:rPr>
                <w:rFonts w:asciiTheme="minorHAnsi" w:cstheme="minorHAnsi"/>
                <w:sz w:val="22"/>
                <w:szCs w:val="22"/>
              </w:rPr>
            </w:pPr>
            <w:r w:rsidRPr="00FD4151">
              <w:rPr>
                <w:rFonts w:asciiTheme="minorHAnsi" w:cstheme="minorHAnsi"/>
                <w:sz w:val="22"/>
                <w:szCs w:val="22"/>
              </w:rPr>
              <w:t>Jungtinės veiklos sutarties kopija (</w:t>
            </w:r>
            <w:r w:rsidRPr="00FD4151">
              <w:rPr>
                <w:rFonts w:asciiTheme="minorHAnsi" w:eastAsiaTheme="minorHAnsi" w:cstheme="minorHAnsi"/>
                <w:bCs/>
                <w:iCs/>
                <w:sz w:val="22"/>
                <w:szCs w:val="22"/>
              </w:rPr>
              <w:t xml:space="preserve">jei pasiūlymą pateikia ūkio subjektų grupė). </w:t>
            </w:r>
            <w:r w:rsidRPr="00FD4151">
              <w:rPr>
                <w:rFonts w:asciiTheme="minorHAnsi" w:cstheme="minorHAnsi"/>
                <w:color w:val="000000" w:themeColor="text1"/>
                <w:sz w:val="22"/>
                <w:szCs w:val="22"/>
              </w:rPr>
              <w:t>Jungtinės veiklos sutartyje neturi būti jokios informacijos, leidžiančios nustatyti pasiūlymo kainą.</w:t>
            </w:r>
          </w:p>
        </w:tc>
        <w:tc>
          <w:tcPr>
            <w:tcW w:w="1020" w:type="dxa"/>
          </w:tcPr>
          <w:p w:rsidR="00AF0385" w:rsidRPr="00FD4151" w:rsidRDefault="00AF0385" w:rsidP="00FD4151">
            <w:pPr>
              <w:spacing w:line="240" w:lineRule="auto"/>
              <w:rPr>
                <w:rFonts w:asciiTheme="minorHAnsi" w:cstheme="minorHAnsi"/>
                <w:sz w:val="22"/>
                <w:szCs w:val="22"/>
              </w:rPr>
            </w:pPr>
          </w:p>
        </w:tc>
        <w:tc>
          <w:tcPr>
            <w:tcW w:w="0" w:type="auto"/>
            <w:vAlign w:val="center"/>
          </w:tcPr>
          <w:p w:rsidR="00AF0385" w:rsidRPr="00FD4151" w:rsidRDefault="00AF0385" w:rsidP="00FD4151">
            <w:pPr>
              <w:spacing w:line="240" w:lineRule="auto"/>
              <w:rPr>
                <w:rFonts w:asciiTheme="minorHAnsi" w:cstheme="minorHAnsi"/>
                <w:sz w:val="22"/>
                <w:szCs w:val="22"/>
              </w:rPr>
            </w:pPr>
          </w:p>
        </w:tc>
        <w:tc>
          <w:tcPr>
            <w:tcW w:w="0" w:type="auto"/>
            <w:vAlign w:val="center"/>
          </w:tcPr>
          <w:p w:rsidR="00AF0385" w:rsidRPr="00FD4151" w:rsidRDefault="00AF0385" w:rsidP="00FD4151">
            <w:pPr>
              <w:spacing w:line="240" w:lineRule="auto"/>
              <w:rPr>
                <w:rFonts w:asciiTheme="minorHAnsi" w:cstheme="minorHAnsi"/>
                <w:sz w:val="22"/>
                <w:szCs w:val="22"/>
              </w:rPr>
            </w:pPr>
          </w:p>
        </w:tc>
      </w:tr>
      <w:tr w:rsidR="00AF0385" w:rsidRPr="00FD4151" w:rsidTr="00AF0385">
        <w:tc>
          <w:tcPr>
            <w:tcW w:w="0" w:type="auto"/>
          </w:tcPr>
          <w:p w:rsidR="00AF0385" w:rsidRPr="00FD4151" w:rsidRDefault="00AF0385" w:rsidP="00FD4151">
            <w:pPr>
              <w:spacing w:line="240" w:lineRule="auto"/>
              <w:rPr>
                <w:rFonts w:asciiTheme="minorHAnsi" w:eastAsia="Calibri" w:cstheme="minorHAnsi"/>
                <w:sz w:val="22"/>
                <w:szCs w:val="22"/>
              </w:rPr>
            </w:pPr>
            <w:r w:rsidRPr="00FD4151">
              <w:rPr>
                <w:rFonts w:asciiTheme="minorHAnsi" w:eastAsia="Calibri" w:cstheme="minorHAnsi"/>
                <w:sz w:val="22"/>
                <w:szCs w:val="22"/>
              </w:rPr>
              <w:t>2.</w:t>
            </w:r>
          </w:p>
        </w:tc>
        <w:tc>
          <w:tcPr>
            <w:tcW w:w="3478" w:type="dxa"/>
          </w:tcPr>
          <w:p w:rsidR="00AF0385" w:rsidRPr="00FD4151" w:rsidRDefault="00AF0385" w:rsidP="00FD4151">
            <w:pPr>
              <w:spacing w:line="240" w:lineRule="auto"/>
              <w:rPr>
                <w:rFonts w:asciiTheme="minorHAnsi" w:cstheme="minorHAnsi"/>
                <w:sz w:val="22"/>
                <w:szCs w:val="22"/>
              </w:rPr>
            </w:pPr>
            <w:r w:rsidRPr="00FD4151">
              <w:rPr>
                <w:rFonts w:asciiTheme="minorHAnsi" w:cstheme="minorHAnsi"/>
                <w:sz w:val="22"/>
                <w:szCs w:val="22"/>
              </w:rPr>
              <w:t xml:space="preserve">Įgaliojimo ar kito dokumento, suteikiančio teisę pateikti ir (ar) pasirašyti pasiūlymą bei kitus dokumentus, kopija (jeigu pasiūlymą pateikia ir ar dokumentus pasirašo ne tiekėjo, ūkio subjektų grupės dalyvių, subtiekėjų ar ūkio </w:t>
            </w:r>
            <w:r w:rsidRPr="00FD4151">
              <w:rPr>
                <w:rFonts w:asciiTheme="minorHAnsi" w:cstheme="minorHAnsi"/>
                <w:sz w:val="22"/>
                <w:szCs w:val="22"/>
              </w:rPr>
              <w:lastRenderedPageBreak/>
              <w:t>subjektų, kurių pajėgumais tiekėjas remiasi, vadovas)</w:t>
            </w:r>
          </w:p>
        </w:tc>
        <w:tc>
          <w:tcPr>
            <w:tcW w:w="1020" w:type="dxa"/>
          </w:tcPr>
          <w:p w:rsidR="00AF0385" w:rsidRPr="00FD4151" w:rsidRDefault="00AF0385" w:rsidP="00FD4151">
            <w:pPr>
              <w:spacing w:line="240" w:lineRule="auto"/>
              <w:rPr>
                <w:rFonts w:asciiTheme="minorHAnsi" w:cstheme="minorHAnsi"/>
                <w:sz w:val="22"/>
                <w:szCs w:val="22"/>
              </w:rPr>
            </w:pPr>
          </w:p>
        </w:tc>
        <w:tc>
          <w:tcPr>
            <w:tcW w:w="0" w:type="auto"/>
          </w:tcPr>
          <w:p w:rsidR="00AF0385" w:rsidRPr="00FD4151" w:rsidRDefault="00AF0385" w:rsidP="00FD4151">
            <w:pPr>
              <w:spacing w:line="240" w:lineRule="auto"/>
              <w:rPr>
                <w:rFonts w:asciiTheme="minorHAnsi" w:cstheme="minorHAnsi"/>
                <w:sz w:val="22"/>
                <w:szCs w:val="22"/>
              </w:rPr>
            </w:pPr>
          </w:p>
        </w:tc>
        <w:tc>
          <w:tcPr>
            <w:tcW w:w="0" w:type="auto"/>
          </w:tcPr>
          <w:p w:rsidR="00AF0385" w:rsidRPr="00FD4151" w:rsidRDefault="00AF0385" w:rsidP="00FD4151">
            <w:pPr>
              <w:spacing w:line="240" w:lineRule="auto"/>
              <w:rPr>
                <w:rFonts w:asciiTheme="minorHAnsi" w:cstheme="minorHAnsi"/>
                <w:sz w:val="22"/>
                <w:szCs w:val="22"/>
              </w:rPr>
            </w:pPr>
          </w:p>
        </w:tc>
      </w:tr>
      <w:tr w:rsidR="00AF0385" w:rsidRPr="00FD4151" w:rsidTr="00AF0385">
        <w:tc>
          <w:tcPr>
            <w:tcW w:w="0" w:type="auto"/>
          </w:tcPr>
          <w:p w:rsidR="00AF0385" w:rsidRPr="00FD4151" w:rsidRDefault="00AF0385" w:rsidP="00FD4151">
            <w:pPr>
              <w:spacing w:line="240" w:lineRule="auto"/>
              <w:rPr>
                <w:rFonts w:asciiTheme="minorHAnsi" w:eastAsia="Calibri" w:cstheme="minorHAnsi"/>
                <w:bCs/>
                <w:sz w:val="22"/>
                <w:szCs w:val="22"/>
              </w:rPr>
            </w:pPr>
            <w:r w:rsidRPr="00FD4151">
              <w:rPr>
                <w:rFonts w:asciiTheme="minorHAnsi" w:eastAsia="Calibri" w:cstheme="minorHAnsi"/>
                <w:bCs/>
                <w:sz w:val="22"/>
                <w:szCs w:val="22"/>
              </w:rPr>
              <w:t>3.</w:t>
            </w:r>
          </w:p>
        </w:tc>
        <w:tc>
          <w:tcPr>
            <w:tcW w:w="3478" w:type="dxa"/>
          </w:tcPr>
          <w:p w:rsidR="00AF0385" w:rsidRPr="00FD4151" w:rsidRDefault="00AF0385" w:rsidP="00FD4151">
            <w:pPr>
              <w:tabs>
                <w:tab w:val="left" w:pos="1701"/>
              </w:tabs>
              <w:spacing w:line="240" w:lineRule="auto"/>
              <w:ind w:left="32"/>
              <w:rPr>
                <w:rFonts w:asciiTheme="minorHAnsi" w:eastAsiaTheme="minorHAnsi" w:cstheme="minorHAnsi"/>
                <w:bCs/>
                <w:iCs/>
                <w:sz w:val="22"/>
                <w:szCs w:val="22"/>
              </w:rPr>
            </w:pPr>
            <w:r w:rsidRPr="00FD4151">
              <w:rPr>
                <w:rFonts w:asciiTheme="minorHAnsi" w:eastAsia="Calibri" w:cstheme="minorHAnsi"/>
                <w:bCs/>
                <w:sz w:val="22"/>
                <w:szCs w:val="22"/>
              </w:rPr>
              <w:t>Jei tiekėjas pasitelkia ūkio subjektus – įrodymai, kad šie ištekliai bus prieinami per visą sutartinių įsipareigojimų vykdymo laikotarpį</w:t>
            </w:r>
          </w:p>
        </w:tc>
        <w:tc>
          <w:tcPr>
            <w:tcW w:w="1020" w:type="dxa"/>
          </w:tcPr>
          <w:p w:rsidR="00AF0385" w:rsidRPr="00FD4151" w:rsidRDefault="00AF0385" w:rsidP="00FD4151">
            <w:pPr>
              <w:spacing w:line="240" w:lineRule="auto"/>
              <w:rPr>
                <w:rFonts w:asciiTheme="minorHAnsi" w:cstheme="minorHAnsi"/>
                <w:sz w:val="22"/>
                <w:szCs w:val="22"/>
              </w:rPr>
            </w:pPr>
          </w:p>
        </w:tc>
        <w:tc>
          <w:tcPr>
            <w:tcW w:w="0" w:type="auto"/>
          </w:tcPr>
          <w:p w:rsidR="00AF0385" w:rsidRPr="00FD4151" w:rsidRDefault="00AF0385" w:rsidP="00FD4151">
            <w:pPr>
              <w:spacing w:line="240" w:lineRule="auto"/>
              <w:rPr>
                <w:rFonts w:asciiTheme="minorHAnsi" w:cstheme="minorHAnsi"/>
                <w:sz w:val="22"/>
                <w:szCs w:val="22"/>
              </w:rPr>
            </w:pPr>
          </w:p>
        </w:tc>
        <w:tc>
          <w:tcPr>
            <w:tcW w:w="0" w:type="auto"/>
          </w:tcPr>
          <w:p w:rsidR="00AF0385" w:rsidRPr="00FD4151" w:rsidRDefault="00AF0385" w:rsidP="00FD4151">
            <w:pPr>
              <w:spacing w:line="240" w:lineRule="auto"/>
              <w:rPr>
                <w:rFonts w:asciiTheme="minorHAnsi" w:cstheme="minorHAnsi"/>
                <w:sz w:val="22"/>
                <w:szCs w:val="22"/>
              </w:rPr>
            </w:pPr>
          </w:p>
        </w:tc>
      </w:tr>
      <w:tr w:rsidR="00AF0385" w:rsidRPr="00FD4151" w:rsidTr="00AF0385">
        <w:tc>
          <w:tcPr>
            <w:tcW w:w="0" w:type="auto"/>
          </w:tcPr>
          <w:p w:rsidR="00AF0385" w:rsidRPr="00FD4151" w:rsidRDefault="00AF0385" w:rsidP="00FD4151">
            <w:pPr>
              <w:spacing w:line="240" w:lineRule="auto"/>
              <w:rPr>
                <w:rFonts w:asciiTheme="minorHAnsi" w:eastAsia="Calibri" w:cstheme="minorHAnsi"/>
                <w:bCs/>
                <w:sz w:val="22"/>
                <w:szCs w:val="22"/>
              </w:rPr>
            </w:pPr>
            <w:r w:rsidRPr="00FD4151">
              <w:rPr>
                <w:rFonts w:asciiTheme="minorHAnsi" w:eastAsia="Calibri" w:cstheme="minorHAnsi"/>
                <w:bCs/>
                <w:sz w:val="22"/>
                <w:szCs w:val="22"/>
              </w:rPr>
              <w:t>4.</w:t>
            </w:r>
          </w:p>
        </w:tc>
        <w:tc>
          <w:tcPr>
            <w:tcW w:w="3478" w:type="dxa"/>
          </w:tcPr>
          <w:p w:rsidR="00AF0385" w:rsidRPr="00FD4151" w:rsidRDefault="00AF0385" w:rsidP="00FD4151">
            <w:pPr>
              <w:spacing w:line="240" w:lineRule="auto"/>
              <w:rPr>
                <w:rFonts w:asciiTheme="minorHAnsi" w:cstheme="minorHAnsi"/>
                <w:bCs/>
                <w:sz w:val="22"/>
                <w:szCs w:val="22"/>
              </w:rPr>
            </w:pPr>
            <w:r w:rsidRPr="00FD4151">
              <w:rPr>
                <w:rFonts w:asciiTheme="minorHAnsi" w:eastAsiaTheme="minorHAnsi" w:cstheme="minorHAnsi"/>
                <w:bCs/>
                <w:iCs/>
                <w:sz w:val="22"/>
                <w:szCs w:val="22"/>
              </w:rPr>
              <w:t>Pasirašytas EBVPD (</w:t>
            </w:r>
            <w:r w:rsidRPr="00FD4151">
              <w:rPr>
                <w:rFonts w:eastAsiaTheme="minorHAnsi" w:cstheme="minorHAnsi"/>
                <w:bCs/>
                <w:iCs/>
                <w:sz w:val="22"/>
                <w:szCs w:val="22"/>
              </w:rPr>
              <w:fldChar w:fldCharType="begin"/>
            </w:r>
            <w:r w:rsidRPr="00FD4151">
              <w:rPr>
                <w:rFonts w:asciiTheme="minorHAnsi" w:eastAsiaTheme="minorHAnsi" w:cstheme="minorHAnsi"/>
                <w:bCs/>
                <w:iCs/>
                <w:sz w:val="22"/>
                <w:szCs w:val="22"/>
              </w:rPr>
              <w:instrText xml:space="preserve"> REF  _Ref38898251 </w:instrText>
            </w:r>
            <w:r w:rsidR="00226BF5" w:rsidRPr="00FD4151">
              <w:rPr>
                <w:rFonts w:asciiTheme="minorHAnsi" w:eastAsiaTheme="minorHAnsi" w:cstheme="minorHAnsi"/>
                <w:bCs/>
                <w:iCs/>
                <w:sz w:val="22"/>
                <w:szCs w:val="22"/>
              </w:rPr>
              <w:instrText xml:space="preserve"> \* MERGEFORMAT </w:instrText>
            </w:r>
            <w:r w:rsidRPr="00FD4151">
              <w:rPr>
                <w:rFonts w:eastAsiaTheme="minorHAnsi" w:cstheme="minorHAnsi"/>
                <w:bCs/>
                <w:iCs/>
                <w:sz w:val="22"/>
                <w:szCs w:val="22"/>
              </w:rPr>
              <w:fldChar w:fldCharType="separate"/>
            </w:r>
            <w:r w:rsidRPr="00FD4151">
              <w:rPr>
                <w:rFonts w:asciiTheme="minorHAnsi" w:eastAsia="Calibri" w:cstheme="minorHAnsi"/>
                <w:sz w:val="22"/>
                <w:szCs w:val="22"/>
              </w:rPr>
              <w:t xml:space="preserve">Pirkimo sąlygų 5 priedas „EBVPD“ </w:t>
            </w:r>
            <w:r w:rsidRPr="00FD4151">
              <w:rPr>
                <w:rFonts w:asciiTheme="minorHAnsi" w:cstheme="minorHAnsi"/>
                <w:sz w:val="22"/>
                <w:szCs w:val="22"/>
              </w:rPr>
              <w:t>(XML formatu)</w:t>
            </w:r>
            <w:r w:rsidRPr="00FD4151">
              <w:rPr>
                <w:rFonts w:eastAsiaTheme="minorHAnsi" w:cstheme="minorHAnsi"/>
                <w:bCs/>
                <w:iCs/>
                <w:sz w:val="22"/>
                <w:szCs w:val="22"/>
              </w:rPr>
              <w:fldChar w:fldCharType="end"/>
            </w:r>
            <w:r w:rsidRPr="00FD4151">
              <w:rPr>
                <w:rFonts w:asciiTheme="minorHAnsi" w:eastAsiaTheme="minorHAnsi" w:cstheme="minorHAnsi"/>
                <w:bCs/>
                <w:iCs/>
                <w:sz w:val="22"/>
                <w:szCs w:val="22"/>
              </w:rPr>
              <w:t>.</w:t>
            </w:r>
            <w:r w:rsidRPr="00FD4151">
              <w:rPr>
                <w:rFonts w:asciiTheme="minorHAnsi" w:cstheme="minorHAnsi"/>
                <w:bCs/>
                <w:sz w:val="22"/>
                <w:szCs w:val="22"/>
              </w:rPr>
              <w:t xml:space="preserve"> </w:t>
            </w:r>
          </w:p>
          <w:p w:rsidR="00AF0385" w:rsidRPr="00FD4151" w:rsidRDefault="00AF0385" w:rsidP="00FD4151">
            <w:pPr>
              <w:pStyle w:val="NoSpacing"/>
              <w:tabs>
                <w:tab w:val="left" w:pos="331"/>
              </w:tabs>
              <w:ind w:left="32" w:hanging="32"/>
              <w:rPr>
                <w:rFonts w:asciiTheme="minorHAnsi" w:cstheme="minorHAnsi"/>
                <w:bCs/>
                <w:sz w:val="22"/>
                <w:szCs w:val="22"/>
              </w:rPr>
            </w:pPr>
            <w:r w:rsidRPr="00FD4151">
              <w:rPr>
                <w:rFonts w:asciiTheme="minorHAnsi" w:cstheme="minorHAnsi"/>
                <w:bCs/>
                <w:sz w:val="22"/>
                <w:szCs w:val="22"/>
              </w:rPr>
              <w:t>*Atskirą EBVPD pildo:</w:t>
            </w:r>
          </w:p>
          <w:p w:rsidR="00AF0385" w:rsidRPr="00FD4151" w:rsidRDefault="00AF0385" w:rsidP="00C96166">
            <w:pPr>
              <w:pStyle w:val="NoSpacing"/>
              <w:numPr>
                <w:ilvl w:val="0"/>
                <w:numId w:val="3"/>
              </w:numPr>
              <w:tabs>
                <w:tab w:val="left" w:pos="331"/>
              </w:tabs>
              <w:ind w:left="0" w:hanging="32"/>
              <w:rPr>
                <w:rFonts w:asciiTheme="minorHAnsi" w:cstheme="minorHAnsi"/>
                <w:bCs/>
                <w:sz w:val="22"/>
                <w:szCs w:val="22"/>
              </w:rPr>
            </w:pPr>
            <w:r w:rsidRPr="00FD4151">
              <w:rPr>
                <w:rFonts w:asciiTheme="minorHAnsi" w:cstheme="minorHAnsi"/>
                <w:bCs/>
                <w:sz w:val="22"/>
                <w:szCs w:val="22"/>
              </w:rPr>
              <w:t>tiekėjas;</w:t>
            </w:r>
          </w:p>
          <w:p w:rsidR="00AF0385" w:rsidRPr="00611321" w:rsidRDefault="00AF0385" w:rsidP="00611321">
            <w:pPr>
              <w:pStyle w:val="NoSpacing"/>
              <w:numPr>
                <w:ilvl w:val="0"/>
                <w:numId w:val="3"/>
              </w:numPr>
              <w:tabs>
                <w:tab w:val="left" w:pos="331"/>
              </w:tabs>
              <w:ind w:left="0" w:hanging="32"/>
              <w:rPr>
                <w:rFonts w:cstheme="minorHAnsi"/>
                <w:bCs/>
                <w:iCs/>
              </w:rPr>
            </w:pPr>
            <w:r w:rsidRPr="00FD4151">
              <w:rPr>
                <w:rFonts w:asciiTheme="minorHAnsi" w:cstheme="minorHAnsi"/>
                <w:bCs/>
                <w:sz w:val="22"/>
                <w:szCs w:val="22"/>
              </w:rPr>
              <w:t>kiekvienas tiekėjų grupės narys (jeigu pasiūlymą teikia tiekėjų grupė)</w:t>
            </w:r>
            <w:r w:rsidR="002469E9">
              <w:rPr>
                <w:rFonts w:asciiTheme="minorHAnsi" w:cstheme="minorHAnsi"/>
                <w:bCs/>
                <w:sz w:val="22"/>
                <w:szCs w:val="22"/>
              </w:rPr>
              <w:t>.</w:t>
            </w:r>
          </w:p>
        </w:tc>
        <w:tc>
          <w:tcPr>
            <w:tcW w:w="1020" w:type="dxa"/>
          </w:tcPr>
          <w:p w:rsidR="00AF0385" w:rsidRPr="00FD4151" w:rsidRDefault="00AF0385" w:rsidP="00FD4151">
            <w:pPr>
              <w:spacing w:line="240" w:lineRule="auto"/>
              <w:rPr>
                <w:rFonts w:asciiTheme="minorHAnsi" w:cstheme="minorHAnsi"/>
                <w:sz w:val="22"/>
                <w:szCs w:val="22"/>
              </w:rPr>
            </w:pPr>
          </w:p>
        </w:tc>
        <w:tc>
          <w:tcPr>
            <w:tcW w:w="0" w:type="auto"/>
          </w:tcPr>
          <w:p w:rsidR="00AF0385" w:rsidRPr="00FD4151" w:rsidRDefault="00AF0385" w:rsidP="00FD4151">
            <w:pPr>
              <w:spacing w:line="240" w:lineRule="auto"/>
              <w:rPr>
                <w:rFonts w:asciiTheme="minorHAnsi" w:cstheme="minorHAnsi"/>
                <w:sz w:val="22"/>
                <w:szCs w:val="22"/>
              </w:rPr>
            </w:pPr>
          </w:p>
        </w:tc>
        <w:tc>
          <w:tcPr>
            <w:tcW w:w="0" w:type="auto"/>
          </w:tcPr>
          <w:p w:rsidR="00AF0385" w:rsidRPr="00FD4151" w:rsidRDefault="00AF0385" w:rsidP="00FD4151">
            <w:pPr>
              <w:spacing w:line="240" w:lineRule="auto"/>
              <w:rPr>
                <w:rFonts w:asciiTheme="minorHAnsi" w:cstheme="minorHAnsi"/>
                <w:sz w:val="22"/>
                <w:szCs w:val="22"/>
              </w:rPr>
            </w:pPr>
          </w:p>
        </w:tc>
      </w:tr>
      <w:tr w:rsidR="00AF0385" w:rsidRPr="00FD4151" w:rsidTr="005F7017">
        <w:trPr>
          <w:trHeight w:val="613"/>
        </w:trPr>
        <w:tc>
          <w:tcPr>
            <w:tcW w:w="0" w:type="auto"/>
          </w:tcPr>
          <w:p w:rsidR="00AF0385" w:rsidRPr="00FD4151" w:rsidRDefault="00AF0385" w:rsidP="00FD4151">
            <w:pPr>
              <w:spacing w:line="240" w:lineRule="auto"/>
              <w:rPr>
                <w:rFonts w:asciiTheme="minorHAnsi" w:eastAsia="Calibri" w:cstheme="minorHAnsi"/>
                <w:bCs/>
                <w:sz w:val="22"/>
                <w:szCs w:val="22"/>
              </w:rPr>
            </w:pPr>
            <w:r w:rsidRPr="00FD4151">
              <w:rPr>
                <w:rFonts w:asciiTheme="minorHAnsi" w:eastAsia="Calibri" w:cstheme="minorHAnsi"/>
                <w:bCs/>
                <w:sz w:val="22"/>
                <w:szCs w:val="22"/>
              </w:rPr>
              <w:t>5.</w:t>
            </w:r>
          </w:p>
        </w:tc>
        <w:tc>
          <w:tcPr>
            <w:tcW w:w="3478" w:type="dxa"/>
          </w:tcPr>
          <w:p w:rsidR="00AF0385" w:rsidRPr="00FD4151" w:rsidRDefault="00FD4151" w:rsidP="00FD4151">
            <w:pPr>
              <w:pStyle w:val="ListParagraph"/>
              <w:tabs>
                <w:tab w:val="left" w:pos="1701"/>
              </w:tabs>
              <w:spacing w:line="240" w:lineRule="auto"/>
              <w:ind w:left="34"/>
              <w:jc w:val="both"/>
              <w:rPr>
                <w:rFonts w:asciiTheme="minorHAnsi" w:cstheme="minorHAnsi"/>
                <w:bCs/>
                <w:iCs/>
              </w:rPr>
            </w:pPr>
            <w:r w:rsidRPr="00FD4151">
              <w:rPr>
                <w:rFonts w:asciiTheme="minorHAnsi" w:cstheme="minorHAnsi"/>
                <w:bCs/>
                <w:iCs/>
              </w:rPr>
              <w:t>Išvardijami kiti dokumentai, kuriuos privalo pateikti tiekėjai</w:t>
            </w:r>
          </w:p>
        </w:tc>
        <w:tc>
          <w:tcPr>
            <w:tcW w:w="1020" w:type="dxa"/>
          </w:tcPr>
          <w:p w:rsidR="00AF0385" w:rsidRPr="00FD4151" w:rsidRDefault="00AF0385" w:rsidP="00FD4151">
            <w:pPr>
              <w:spacing w:line="240" w:lineRule="auto"/>
              <w:rPr>
                <w:rFonts w:asciiTheme="minorHAnsi" w:cstheme="minorHAnsi"/>
                <w:sz w:val="22"/>
                <w:szCs w:val="22"/>
              </w:rPr>
            </w:pPr>
          </w:p>
        </w:tc>
        <w:tc>
          <w:tcPr>
            <w:tcW w:w="0" w:type="auto"/>
          </w:tcPr>
          <w:p w:rsidR="00AF0385" w:rsidRPr="00FD4151" w:rsidRDefault="00AF0385" w:rsidP="00FD4151">
            <w:pPr>
              <w:spacing w:line="240" w:lineRule="auto"/>
              <w:rPr>
                <w:rFonts w:asciiTheme="minorHAnsi" w:cstheme="minorHAnsi"/>
                <w:sz w:val="22"/>
                <w:szCs w:val="22"/>
              </w:rPr>
            </w:pPr>
          </w:p>
        </w:tc>
        <w:tc>
          <w:tcPr>
            <w:tcW w:w="0" w:type="auto"/>
          </w:tcPr>
          <w:p w:rsidR="00AF0385" w:rsidRPr="00FD4151" w:rsidRDefault="00AF0385" w:rsidP="00FD4151">
            <w:pPr>
              <w:spacing w:line="240" w:lineRule="auto"/>
              <w:rPr>
                <w:rFonts w:asciiTheme="minorHAnsi" w:cstheme="minorHAnsi"/>
                <w:sz w:val="22"/>
                <w:szCs w:val="22"/>
              </w:rPr>
            </w:pPr>
          </w:p>
        </w:tc>
      </w:tr>
      <w:tr w:rsidR="00AF0385" w:rsidRPr="00FD4151" w:rsidTr="00AF0385">
        <w:tc>
          <w:tcPr>
            <w:tcW w:w="0" w:type="auto"/>
          </w:tcPr>
          <w:p w:rsidR="00AF0385" w:rsidRPr="00FD4151" w:rsidRDefault="00AF0385" w:rsidP="00FD4151">
            <w:pPr>
              <w:spacing w:line="240" w:lineRule="auto"/>
              <w:rPr>
                <w:rFonts w:asciiTheme="minorHAnsi" w:eastAsia="Calibri" w:cstheme="minorHAnsi"/>
                <w:bCs/>
                <w:sz w:val="22"/>
                <w:szCs w:val="22"/>
              </w:rPr>
            </w:pPr>
            <w:r w:rsidRPr="00FD4151">
              <w:rPr>
                <w:rFonts w:asciiTheme="minorHAnsi" w:eastAsia="Calibri" w:cstheme="minorHAnsi"/>
                <w:bCs/>
                <w:sz w:val="22"/>
                <w:szCs w:val="22"/>
              </w:rPr>
              <w:t>6.</w:t>
            </w:r>
          </w:p>
        </w:tc>
        <w:tc>
          <w:tcPr>
            <w:tcW w:w="3478" w:type="dxa"/>
          </w:tcPr>
          <w:p w:rsidR="00AF0385" w:rsidRPr="00FD4151" w:rsidRDefault="00AF0385" w:rsidP="00FD4151">
            <w:pPr>
              <w:spacing w:line="240" w:lineRule="auto"/>
              <w:rPr>
                <w:rFonts w:asciiTheme="minorHAnsi" w:eastAsiaTheme="minorHAnsi" w:cstheme="minorHAnsi"/>
                <w:bCs/>
                <w:iCs/>
                <w:sz w:val="22"/>
                <w:szCs w:val="22"/>
              </w:rPr>
            </w:pPr>
          </w:p>
        </w:tc>
        <w:tc>
          <w:tcPr>
            <w:tcW w:w="1020" w:type="dxa"/>
          </w:tcPr>
          <w:p w:rsidR="00AF0385" w:rsidRPr="00FD4151" w:rsidRDefault="00AF0385" w:rsidP="00FD4151">
            <w:pPr>
              <w:spacing w:line="240" w:lineRule="auto"/>
              <w:rPr>
                <w:rFonts w:asciiTheme="minorHAnsi" w:cstheme="minorHAnsi"/>
                <w:sz w:val="22"/>
                <w:szCs w:val="22"/>
              </w:rPr>
            </w:pPr>
          </w:p>
        </w:tc>
        <w:tc>
          <w:tcPr>
            <w:tcW w:w="0" w:type="auto"/>
          </w:tcPr>
          <w:p w:rsidR="00AF0385" w:rsidRPr="00FD4151" w:rsidRDefault="00AF0385" w:rsidP="00FD4151">
            <w:pPr>
              <w:spacing w:line="240" w:lineRule="auto"/>
              <w:rPr>
                <w:rFonts w:asciiTheme="minorHAnsi" w:cstheme="minorHAnsi"/>
                <w:sz w:val="22"/>
                <w:szCs w:val="22"/>
              </w:rPr>
            </w:pPr>
          </w:p>
        </w:tc>
        <w:tc>
          <w:tcPr>
            <w:tcW w:w="0" w:type="auto"/>
          </w:tcPr>
          <w:p w:rsidR="00AF0385" w:rsidRPr="00FD4151" w:rsidRDefault="00AF0385" w:rsidP="00FD4151">
            <w:pPr>
              <w:spacing w:line="240" w:lineRule="auto"/>
              <w:rPr>
                <w:rFonts w:asciiTheme="minorHAnsi" w:cstheme="minorHAnsi"/>
                <w:sz w:val="22"/>
                <w:szCs w:val="22"/>
              </w:rPr>
            </w:pPr>
          </w:p>
        </w:tc>
      </w:tr>
    </w:tbl>
    <w:p w:rsidR="00AF0385" w:rsidRPr="00FD4151" w:rsidRDefault="00AF0385" w:rsidP="00FD4151">
      <w:pPr>
        <w:spacing w:after="0" w:line="240" w:lineRule="auto"/>
        <w:jc w:val="both"/>
        <w:rPr>
          <w:rFonts w:cstheme="minorHAnsi"/>
          <w:sz w:val="22"/>
          <w:szCs w:val="22"/>
        </w:rPr>
      </w:pPr>
    </w:p>
    <w:p w:rsidR="00AF0385" w:rsidRPr="00FD4151" w:rsidRDefault="00226BF5" w:rsidP="005F7017">
      <w:pPr>
        <w:widowControl w:val="0"/>
        <w:suppressAutoHyphens/>
        <w:autoSpaceDE w:val="0"/>
        <w:spacing w:after="0" w:line="240" w:lineRule="auto"/>
        <w:jc w:val="both"/>
        <w:rPr>
          <w:rFonts w:eastAsia="Times New Roman" w:cstheme="minorHAnsi"/>
          <w:b/>
          <w:bCs/>
          <w:sz w:val="22"/>
          <w:szCs w:val="22"/>
          <w:lang w:eastAsia="zh-CN"/>
        </w:rPr>
      </w:pPr>
      <w:r w:rsidRPr="00FD4151">
        <w:rPr>
          <w:rFonts w:eastAsia="Times New Roman" w:cstheme="minorHAnsi"/>
          <w:b/>
          <w:bCs/>
          <w:sz w:val="22"/>
          <w:szCs w:val="22"/>
          <w:lang w:eastAsia="zh-CN"/>
        </w:rPr>
        <w:t>6</w:t>
      </w:r>
      <w:r w:rsidR="00AF0385" w:rsidRPr="00FD4151">
        <w:rPr>
          <w:rFonts w:eastAsia="Times New Roman" w:cstheme="minorHAnsi"/>
          <w:b/>
          <w:bCs/>
          <w:sz w:val="22"/>
          <w:szCs w:val="22"/>
          <w:lang w:eastAsia="zh-CN"/>
        </w:rPr>
        <w:t>. Pa</w:t>
      </w:r>
      <w:r w:rsidR="00647215" w:rsidRPr="00FD4151">
        <w:rPr>
          <w:rFonts w:eastAsia="Times New Roman" w:cstheme="minorHAnsi"/>
          <w:b/>
          <w:bCs/>
          <w:sz w:val="22"/>
          <w:szCs w:val="22"/>
          <w:lang w:eastAsia="zh-CN"/>
        </w:rPr>
        <w:t xml:space="preserve">sirašydamas šį pasiūlymą, </w:t>
      </w:r>
      <w:r w:rsidR="00584677">
        <w:rPr>
          <w:rFonts w:eastAsia="Times New Roman" w:cstheme="minorHAnsi"/>
          <w:b/>
          <w:bCs/>
          <w:sz w:val="22"/>
          <w:szCs w:val="22"/>
          <w:lang w:eastAsia="zh-CN"/>
        </w:rPr>
        <w:t xml:space="preserve">tiekėjas </w:t>
      </w:r>
      <w:r w:rsidR="00647215" w:rsidRPr="00FD4151">
        <w:rPr>
          <w:rFonts w:eastAsia="Times New Roman" w:cstheme="minorHAnsi"/>
          <w:b/>
          <w:bCs/>
          <w:sz w:val="22"/>
          <w:szCs w:val="22"/>
          <w:lang w:eastAsia="zh-CN"/>
        </w:rPr>
        <w:t>teikia</w:t>
      </w:r>
      <w:r w:rsidR="00AF0385" w:rsidRPr="00FD4151">
        <w:rPr>
          <w:rFonts w:eastAsia="Times New Roman" w:cstheme="minorHAnsi"/>
          <w:b/>
          <w:bCs/>
          <w:sz w:val="22"/>
          <w:szCs w:val="22"/>
          <w:lang w:eastAsia="zh-CN"/>
        </w:rPr>
        <w:t xml:space="preserve"> šiuos patvirtinimus:</w:t>
      </w:r>
    </w:p>
    <w:p w:rsidR="00647215" w:rsidRPr="00FD4151" w:rsidRDefault="00647215" w:rsidP="005F7017">
      <w:pPr>
        <w:widowControl w:val="0"/>
        <w:suppressAutoHyphens/>
        <w:autoSpaceDE w:val="0"/>
        <w:spacing w:after="0" w:line="240" w:lineRule="auto"/>
        <w:jc w:val="both"/>
        <w:rPr>
          <w:rFonts w:eastAsia="Times New Roman" w:cstheme="minorHAnsi"/>
          <w:b/>
          <w:bCs/>
          <w:sz w:val="22"/>
          <w:szCs w:val="22"/>
          <w:lang w:eastAsia="zh-CN"/>
        </w:rPr>
      </w:pPr>
    </w:p>
    <w:p w:rsidR="00AF0385" w:rsidRPr="00FD4151" w:rsidRDefault="00226BF5" w:rsidP="005F7017">
      <w:pPr>
        <w:spacing w:after="0" w:line="240" w:lineRule="auto"/>
        <w:rPr>
          <w:rFonts w:cstheme="minorHAnsi"/>
          <w:b/>
          <w:bCs/>
          <w:sz w:val="22"/>
          <w:szCs w:val="22"/>
        </w:rPr>
      </w:pPr>
      <w:r w:rsidRPr="00FD4151">
        <w:rPr>
          <w:rFonts w:cstheme="minorHAnsi"/>
          <w:b/>
          <w:bCs/>
          <w:sz w:val="22"/>
          <w:szCs w:val="22"/>
        </w:rPr>
        <w:t>6</w:t>
      </w:r>
      <w:r w:rsidR="00AF0385" w:rsidRPr="00FD4151">
        <w:rPr>
          <w:rFonts w:cstheme="minorHAnsi"/>
          <w:b/>
          <w:bCs/>
          <w:sz w:val="22"/>
          <w:szCs w:val="22"/>
        </w:rPr>
        <w:t xml:space="preserve">.1. Dėl Reglamento nuostatų, </w:t>
      </w:r>
      <w:r w:rsidR="00647215" w:rsidRPr="00FD4151">
        <w:rPr>
          <w:rFonts w:cstheme="minorHAnsi"/>
          <w:b/>
          <w:bCs/>
          <w:sz w:val="22"/>
          <w:szCs w:val="22"/>
        </w:rPr>
        <w:t>tiekėjas patvirtina</w:t>
      </w:r>
      <w:r w:rsidR="00AF0385" w:rsidRPr="00FD4151">
        <w:rPr>
          <w:rFonts w:cstheme="minorHAnsi"/>
          <w:b/>
          <w:bCs/>
          <w:sz w:val="22"/>
          <w:szCs w:val="22"/>
        </w:rPr>
        <w:t>, kad:</w:t>
      </w:r>
    </w:p>
    <w:p w:rsidR="00AF0385" w:rsidRPr="00FD4151" w:rsidRDefault="00AF0385" w:rsidP="005F7017">
      <w:pPr>
        <w:numPr>
          <w:ilvl w:val="0"/>
          <w:numId w:val="4"/>
        </w:numPr>
        <w:tabs>
          <w:tab w:val="left" w:pos="709"/>
        </w:tabs>
        <w:spacing w:after="0" w:line="240" w:lineRule="auto"/>
        <w:ind w:left="0" w:firstLine="360"/>
        <w:contextualSpacing/>
        <w:jc w:val="both"/>
        <w:rPr>
          <w:rFonts w:eastAsia="Calibri" w:cstheme="minorHAnsi"/>
          <w:color w:val="000000"/>
          <w:sz w:val="22"/>
          <w:szCs w:val="22"/>
          <w:lang w:eastAsia="en-US"/>
        </w:rPr>
      </w:pPr>
      <w:r w:rsidRPr="00FD4151">
        <w:rPr>
          <w:rFonts w:eastAsia="Calibri" w:cstheme="minorHAnsi"/>
          <w:color w:val="000000"/>
          <w:sz w:val="22"/>
          <w:szCs w:val="22"/>
          <w:lang w:eastAsia="en-US"/>
        </w:rPr>
        <w:t>jam nėra taikomos ribojamos priemonės, nurodytos 2022 m. balandžio 8 d. Tarybos reglamento (ES) 2022/576, kuriuo iš dalies keičiamas Reglamentas (ES) Nr. 833/2014 dėl ribojamųjų priemonių atsižvelgiant į Rusijos veiksmus, kuriais destabilizuojama padėtis Ukrainoje 5k straipsnyje ir jo veikloje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rsidR="00AF0385" w:rsidRPr="00FD4151" w:rsidRDefault="00AF0385" w:rsidP="005F7017">
      <w:pPr>
        <w:tabs>
          <w:tab w:val="left" w:pos="709"/>
        </w:tabs>
        <w:spacing w:after="0" w:line="240" w:lineRule="auto"/>
        <w:ind w:firstLine="284"/>
        <w:contextualSpacing/>
        <w:jc w:val="both"/>
        <w:rPr>
          <w:rFonts w:eastAsia="Calibri" w:cstheme="minorHAnsi"/>
          <w:color w:val="000000"/>
          <w:sz w:val="22"/>
          <w:szCs w:val="22"/>
          <w:lang w:eastAsia="en-US"/>
        </w:rPr>
      </w:pPr>
      <w:r w:rsidRPr="00FD4151">
        <w:rPr>
          <w:rFonts w:eastAsia="Calibri" w:cstheme="minorHAnsi"/>
          <w:color w:val="000000"/>
          <w:sz w:val="22"/>
          <w:szCs w:val="22"/>
          <w:lang w:eastAsia="en-US"/>
        </w:rPr>
        <w:t>(a) jo atstovaujamas tiekėjas (ir nė vienas iš tiekėjų grupės narių) nėra Rusijos pilietis arba Rusijoje įsisteigęs fizinis ar juridinis asmuo, subjektas ar įstaiga;</w:t>
      </w:r>
    </w:p>
    <w:p w:rsidR="00AF0385" w:rsidRPr="00FD4151" w:rsidRDefault="00AF0385" w:rsidP="005F7017">
      <w:pPr>
        <w:tabs>
          <w:tab w:val="left" w:pos="709"/>
        </w:tabs>
        <w:spacing w:after="0" w:line="240" w:lineRule="auto"/>
        <w:ind w:firstLine="284"/>
        <w:contextualSpacing/>
        <w:jc w:val="both"/>
        <w:rPr>
          <w:rFonts w:eastAsia="Calibri" w:cstheme="minorHAnsi"/>
          <w:color w:val="000000"/>
          <w:sz w:val="22"/>
          <w:szCs w:val="22"/>
          <w:lang w:eastAsia="en-US"/>
        </w:rPr>
      </w:pPr>
      <w:r w:rsidRPr="00FD4151">
        <w:rPr>
          <w:rFonts w:eastAsia="Calibri" w:cstheme="minorHAnsi"/>
          <w:color w:val="000000"/>
          <w:sz w:val="22"/>
          <w:szCs w:val="22"/>
          <w:lang w:eastAsia="en-US"/>
        </w:rPr>
        <w:t>(b) jo atstovaujamas tiekėjas (ir nė vienas iš tiekėjų grupės narių) nėra juridinis asmuo, subjektas ar įstaiga, kurio nuosavybės teisės tiesiogiai ar netiesiogiai daugiau kaip 50 % priklauso šios dalies a) punkte nurodytam subjektui;</w:t>
      </w:r>
    </w:p>
    <w:p w:rsidR="00AF0385" w:rsidRPr="00FD4151" w:rsidRDefault="00AF0385" w:rsidP="005F7017">
      <w:pPr>
        <w:tabs>
          <w:tab w:val="left" w:pos="709"/>
        </w:tabs>
        <w:spacing w:after="0" w:line="240" w:lineRule="auto"/>
        <w:ind w:firstLine="284"/>
        <w:contextualSpacing/>
        <w:jc w:val="both"/>
        <w:rPr>
          <w:rFonts w:eastAsia="Calibri" w:cstheme="minorHAnsi"/>
          <w:color w:val="000000"/>
          <w:sz w:val="22"/>
          <w:szCs w:val="22"/>
          <w:lang w:eastAsia="en-US"/>
        </w:rPr>
      </w:pPr>
      <w:r w:rsidRPr="00FD4151">
        <w:rPr>
          <w:rFonts w:eastAsia="Calibri" w:cstheme="minorHAnsi"/>
          <w:color w:val="000000"/>
          <w:sz w:val="22"/>
          <w:szCs w:val="22"/>
          <w:lang w:eastAsia="en-US"/>
        </w:rPr>
        <w:t>(c) nei jis, nei jo atstovaujama bendrovė nėra fizinis ar juridinis asmuo, subjektas ar įstaiga, veikianti a) arba b) punkte nurodyto subjekto vardu ar jo nurodymu;</w:t>
      </w:r>
    </w:p>
    <w:p w:rsidR="00AF0385" w:rsidRPr="00FD4151" w:rsidRDefault="00AF0385" w:rsidP="005F7017">
      <w:pPr>
        <w:tabs>
          <w:tab w:val="left" w:pos="709"/>
        </w:tabs>
        <w:spacing w:after="0" w:line="240" w:lineRule="auto"/>
        <w:ind w:firstLine="284"/>
        <w:contextualSpacing/>
        <w:jc w:val="both"/>
        <w:rPr>
          <w:rFonts w:eastAsia="Calibri" w:cstheme="minorHAnsi"/>
          <w:color w:val="000000"/>
          <w:sz w:val="22"/>
          <w:szCs w:val="22"/>
          <w:lang w:eastAsia="en-US"/>
        </w:rPr>
      </w:pPr>
      <w:r w:rsidRPr="00FD4151">
        <w:rPr>
          <w:rFonts w:eastAsia="Calibri" w:cstheme="minorHAnsi"/>
          <w:color w:val="000000"/>
          <w:sz w:val="22"/>
          <w:szCs w:val="22"/>
          <w:lang w:eastAsia="en-US"/>
        </w:rPr>
        <w:t>(d) a)-c) punktuose išvardyti subjektai nedalyvauja subtiekėjais, tiekėjais ar subjektais, kurių pajėgumais remiasi jo atstovaujamas tiekėjas, tais atvejais kai jiems tenka daugiau kaip 10 % sutarties vertės.</w:t>
      </w:r>
    </w:p>
    <w:p w:rsidR="00AF0385" w:rsidRPr="00FD4151" w:rsidRDefault="00AF0385" w:rsidP="005F7017">
      <w:pPr>
        <w:spacing w:after="0" w:line="240" w:lineRule="auto"/>
        <w:contextualSpacing/>
        <w:rPr>
          <w:rFonts w:eastAsia="Times New Roman" w:cstheme="minorHAnsi"/>
          <w:b/>
          <w:bCs/>
          <w:sz w:val="22"/>
          <w:szCs w:val="22"/>
          <w:lang w:eastAsia="zh-CN"/>
        </w:rPr>
      </w:pPr>
    </w:p>
    <w:p w:rsidR="00AF0385" w:rsidRPr="00FD4151" w:rsidRDefault="00226BF5" w:rsidP="005F7017">
      <w:pPr>
        <w:tabs>
          <w:tab w:val="left" w:pos="709"/>
        </w:tabs>
        <w:spacing w:after="0" w:line="240" w:lineRule="auto"/>
        <w:jc w:val="both"/>
        <w:rPr>
          <w:rFonts w:cstheme="minorHAnsi"/>
          <w:b/>
          <w:sz w:val="22"/>
          <w:szCs w:val="22"/>
        </w:rPr>
      </w:pPr>
      <w:r w:rsidRPr="00FD4151">
        <w:rPr>
          <w:rFonts w:cstheme="minorHAnsi"/>
          <w:b/>
          <w:sz w:val="22"/>
          <w:szCs w:val="22"/>
        </w:rPr>
        <w:t>6</w:t>
      </w:r>
      <w:r w:rsidR="00AF0385" w:rsidRPr="00FD4151">
        <w:rPr>
          <w:rFonts w:cstheme="minorHAnsi"/>
          <w:b/>
          <w:sz w:val="22"/>
          <w:szCs w:val="22"/>
        </w:rPr>
        <w:t>.2. Dėl Viešųjų pirkimų įstatymo 45 str. 2</w:t>
      </w:r>
      <w:r w:rsidR="00AF0385" w:rsidRPr="00FD4151">
        <w:rPr>
          <w:rFonts w:cstheme="minorHAnsi"/>
          <w:b/>
          <w:sz w:val="22"/>
          <w:szCs w:val="22"/>
          <w:vertAlign w:val="superscript"/>
        </w:rPr>
        <w:t xml:space="preserve">1 </w:t>
      </w:r>
      <w:r w:rsidR="00AF0385" w:rsidRPr="00FD4151">
        <w:rPr>
          <w:rFonts w:cstheme="minorHAnsi"/>
          <w:b/>
          <w:sz w:val="22"/>
          <w:szCs w:val="22"/>
        </w:rPr>
        <w:t>d. 6 p. nuostatų tiekėjas patvirtina, kad:</w:t>
      </w:r>
    </w:p>
    <w:p w:rsidR="00AF0385" w:rsidRPr="00FD4151" w:rsidRDefault="00AF0385" w:rsidP="005F7017">
      <w:pPr>
        <w:tabs>
          <w:tab w:val="left" w:pos="709"/>
        </w:tabs>
        <w:spacing w:after="0" w:line="240" w:lineRule="auto"/>
        <w:ind w:firstLine="284"/>
        <w:jc w:val="both"/>
        <w:rPr>
          <w:rFonts w:cstheme="minorHAnsi"/>
          <w:sz w:val="22"/>
          <w:szCs w:val="22"/>
        </w:rPr>
      </w:pPr>
      <w:r w:rsidRPr="00FD4151">
        <w:rPr>
          <w:rFonts w:cstheme="minorHAnsi"/>
          <w:sz w:val="22"/>
          <w:szCs w:val="22"/>
        </w:rPr>
        <w:t>1. tiekėjas, jo subtiekėjas, ūkio subjektas, kurio pajėgumais remiamasi, nevykdo veiklos Rusijos Federacijos, Baltarusijos Respublikos, Rusijos Federacijos aneksuoto Krymo, Moldovos Respublikos Vyriausybės nekontroliuojamoje Padniestrės teritorijoje, Sakartvelo Vyriausybės nekontroliuojamos Abchazijos ir Pietų Osetijos teritorijose arba nėra ūkio subjekto grupes, kurios bet kuris narys vykdo veiklą Rusijos Federacijos, Baltarusijos Respublikos, Rusijos Federacijos aneksuoto Krymo, Moldovos Respublikos Vyriausybės nekontroliuojamoje Padniestrės teritorijoje, Sakartvelo Vyriausybės nekontroliuojamos Abchazijos ir Pietų Osetijos teritorijose narys arba jos vadovas, kitas valdymo ar prižiūros organo narys ar kitas asmuo (kiti asmenys), turintis (turintys) teisę atstovauti tiekėjui, subtiekėjui, ūkio subjektui, kurio pajėgumais remiamasi, ar ji kontroliuoti, jo vardu priimti sprendim4, sudaryti sandori, ir tokiu būdu dalyvauja tokių ūkio subjektų grupių ir (ar) ūkio subjektų veikloje.</w:t>
      </w:r>
    </w:p>
    <w:p w:rsidR="00AF0385" w:rsidRPr="00FD4151" w:rsidRDefault="00AF0385" w:rsidP="005F7017">
      <w:pPr>
        <w:spacing w:after="0" w:line="240" w:lineRule="auto"/>
        <w:ind w:firstLine="284"/>
        <w:rPr>
          <w:rFonts w:cstheme="minorHAnsi"/>
          <w:sz w:val="22"/>
          <w:szCs w:val="22"/>
        </w:rPr>
      </w:pPr>
      <w:r w:rsidRPr="00FD4151">
        <w:rPr>
          <w:rFonts w:cstheme="minorHAnsi"/>
          <w:sz w:val="22"/>
          <w:szCs w:val="22"/>
        </w:rPr>
        <w:t>2. šie duomenys yra teisingi ir aktualūs pasiūlymo pateikimo dieną.</w:t>
      </w:r>
    </w:p>
    <w:p w:rsidR="00AF0385" w:rsidRPr="00FD4151" w:rsidRDefault="00AF0385" w:rsidP="005F7017">
      <w:pPr>
        <w:spacing w:after="0" w:line="240" w:lineRule="auto"/>
        <w:ind w:firstLine="284"/>
        <w:jc w:val="both"/>
        <w:rPr>
          <w:rFonts w:cstheme="minorHAnsi"/>
          <w:sz w:val="22"/>
          <w:szCs w:val="22"/>
        </w:rPr>
      </w:pPr>
      <w:r w:rsidRPr="00FD4151">
        <w:rPr>
          <w:rFonts w:cstheme="minorHAnsi"/>
          <w:sz w:val="22"/>
          <w:szCs w:val="22"/>
        </w:rPr>
        <w:t>3. Perkančiajai organizacijai kilus abejonių dėl tiekėjo laisvos formos deklaracijoje nurodytos informacijos teisingumo, ji pr</w:t>
      </w:r>
      <w:r w:rsidR="00980F96">
        <w:rPr>
          <w:rFonts w:cstheme="minorHAnsi"/>
          <w:sz w:val="22"/>
          <w:szCs w:val="22"/>
        </w:rPr>
        <w:t xml:space="preserve">ašys ekonomiškai naudingiausią </w:t>
      </w:r>
      <w:r w:rsidRPr="00FD4151">
        <w:rPr>
          <w:rFonts w:cstheme="minorHAnsi"/>
          <w:sz w:val="22"/>
          <w:szCs w:val="22"/>
        </w:rPr>
        <w:t>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rsidR="00647215" w:rsidRPr="00FD4151" w:rsidRDefault="00647215" w:rsidP="005F7017">
      <w:pPr>
        <w:spacing w:after="0" w:line="240" w:lineRule="auto"/>
        <w:jc w:val="both"/>
        <w:rPr>
          <w:rFonts w:cstheme="minorHAnsi"/>
          <w:sz w:val="22"/>
          <w:szCs w:val="22"/>
        </w:rPr>
      </w:pPr>
    </w:p>
    <w:p w:rsidR="00647215" w:rsidRPr="00FD4151" w:rsidRDefault="00226BF5" w:rsidP="005F7017">
      <w:pPr>
        <w:tabs>
          <w:tab w:val="left" w:pos="709"/>
        </w:tabs>
        <w:spacing w:after="0" w:line="240" w:lineRule="auto"/>
        <w:contextualSpacing/>
        <w:jc w:val="both"/>
        <w:rPr>
          <w:rFonts w:cstheme="minorHAnsi"/>
          <w:sz w:val="22"/>
          <w:szCs w:val="22"/>
        </w:rPr>
      </w:pPr>
      <w:r w:rsidRPr="00FD4151">
        <w:rPr>
          <w:rFonts w:cstheme="minorHAnsi"/>
          <w:sz w:val="22"/>
          <w:szCs w:val="22"/>
        </w:rPr>
        <w:t>6</w:t>
      </w:r>
      <w:r w:rsidR="00647215" w:rsidRPr="00FD4151">
        <w:rPr>
          <w:rFonts w:cstheme="minorHAnsi"/>
          <w:sz w:val="22"/>
          <w:szCs w:val="22"/>
        </w:rPr>
        <w:t xml:space="preserve">.1 p. ir </w:t>
      </w:r>
      <w:r w:rsidRPr="00FD4151">
        <w:rPr>
          <w:rFonts w:cstheme="minorHAnsi"/>
          <w:sz w:val="22"/>
          <w:szCs w:val="22"/>
        </w:rPr>
        <w:t>6</w:t>
      </w:r>
      <w:r w:rsidR="00647215" w:rsidRPr="00FD4151">
        <w:rPr>
          <w:rFonts w:cstheme="minorHAnsi"/>
          <w:sz w:val="22"/>
          <w:szCs w:val="22"/>
        </w:rPr>
        <w:t xml:space="preserve">.2 p. deklaruojamoms aplinkybėms pasikeitus, tiekėjas įsipareigoja nedelsiant apie tai informuoti Perkančiąją organizaciją. </w:t>
      </w:r>
    </w:p>
    <w:p w:rsidR="00AF0385" w:rsidRPr="00FD4151" w:rsidRDefault="00AF0385" w:rsidP="005F7017">
      <w:pPr>
        <w:widowControl w:val="0"/>
        <w:suppressAutoHyphens/>
        <w:autoSpaceDE w:val="0"/>
        <w:spacing w:after="0" w:line="240" w:lineRule="auto"/>
        <w:jc w:val="both"/>
        <w:rPr>
          <w:rFonts w:eastAsia="Times New Roman" w:cstheme="minorHAnsi"/>
          <w:b/>
          <w:bCs/>
          <w:sz w:val="22"/>
          <w:szCs w:val="22"/>
          <w:lang w:eastAsia="zh-CN"/>
        </w:rPr>
      </w:pPr>
    </w:p>
    <w:p w:rsidR="00AF0385" w:rsidRPr="00FD4151" w:rsidRDefault="00226BF5" w:rsidP="005F7017">
      <w:pPr>
        <w:widowControl w:val="0"/>
        <w:suppressAutoHyphens/>
        <w:autoSpaceDE w:val="0"/>
        <w:spacing w:after="0" w:line="240" w:lineRule="auto"/>
        <w:jc w:val="both"/>
        <w:rPr>
          <w:rFonts w:eastAsia="Times New Roman" w:cstheme="minorHAnsi"/>
          <w:b/>
          <w:bCs/>
          <w:sz w:val="22"/>
          <w:szCs w:val="22"/>
          <w:lang w:eastAsia="zh-CN"/>
        </w:rPr>
      </w:pPr>
      <w:r w:rsidRPr="00FD4151">
        <w:rPr>
          <w:rFonts w:eastAsia="Times New Roman" w:cstheme="minorHAnsi"/>
          <w:b/>
          <w:bCs/>
          <w:sz w:val="22"/>
          <w:szCs w:val="22"/>
          <w:lang w:eastAsia="zh-CN"/>
        </w:rPr>
        <w:t>6</w:t>
      </w:r>
      <w:r w:rsidR="00AF0385" w:rsidRPr="00FD4151">
        <w:rPr>
          <w:rFonts w:eastAsia="Times New Roman" w:cstheme="minorHAnsi"/>
          <w:b/>
          <w:bCs/>
          <w:sz w:val="22"/>
          <w:szCs w:val="22"/>
          <w:lang w:eastAsia="zh-CN"/>
        </w:rPr>
        <w:t>.3. Dėl bendrųjų reikalavimų, tiekėjas patvirtinta, kad:</w:t>
      </w:r>
    </w:p>
    <w:p w:rsidR="00AF0385" w:rsidRPr="00FD4151" w:rsidRDefault="00647215" w:rsidP="005F7017">
      <w:pPr>
        <w:widowControl w:val="0"/>
        <w:numPr>
          <w:ilvl w:val="0"/>
          <w:numId w:val="7"/>
        </w:numPr>
        <w:tabs>
          <w:tab w:val="left" w:pos="567"/>
        </w:tabs>
        <w:suppressAutoHyphens/>
        <w:autoSpaceDE w:val="0"/>
        <w:spacing w:after="0" w:line="240" w:lineRule="auto"/>
        <w:ind w:left="0" w:firstLine="284"/>
        <w:jc w:val="both"/>
        <w:rPr>
          <w:rFonts w:eastAsia="Times New Roman" w:cstheme="minorHAnsi"/>
          <w:bCs/>
          <w:sz w:val="22"/>
          <w:szCs w:val="22"/>
          <w:lang w:eastAsia="zh-CN"/>
        </w:rPr>
      </w:pPr>
      <w:r w:rsidRPr="00FD4151">
        <w:rPr>
          <w:rFonts w:eastAsia="Times New Roman" w:cstheme="minorHAnsi"/>
          <w:bCs/>
          <w:sz w:val="22"/>
          <w:szCs w:val="22"/>
          <w:lang w:eastAsia="zh-CN"/>
        </w:rPr>
        <w:t>yra</w:t>
      </w:r>
      <w:r w:rsidR="00AF0385" w:rsidRPr="00FD4151">
        <w:rPr>
          <w:rFonts w:eastAsia="Times New Roman" w:cstheme="minorHAnsi"/>
          <w:bCs/>
          <w:sz w:val="22"/>
          <w:szCs w:val="22"/>
          <w:lang w:eastAsia="zh-CN"/>
        </w:rPr>
        <w:t xml:space="preserve">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AF0385" w:rsidRPr="00FD4151" w:rsidRDefault="00647215" w:rsidP="005F7017">
      <w:pPr>
        <w:widowControl w:val="0"/>
        <w:numPr>
          <w:ilvl w:val="0"/>
          <w:numId w:val="7"/>
        </w:numPr>
        <w:tabs>
          <w:tab w:val="left" w:pos="567"/>
        </w:tabs>
        <w:suppressAutoHyphens/>
        <w:autoSpaceDE w:val="0"/>
        <w:spacing w:after="0" w:line="240" w:lineRule="auto"/>
        <w:ind w:left="0" w:firstLine="284"/>
        <w:jc w:val="both"/>
        <w:rPr>
          <w:rFonts w:eastAsia="Times New Roman" w:cstheme="minorHAnsi"/>
          <w:bCs/>
          <w:sz w:val="22"/>
          <w:szCs w:val="22"/>
          <w:lang w:eastAsia="zh-CN"/>
        </w:rPr>
      </w:pPr>
      <w:r w:rsidRPr="00FD4151">
        <w:rPr>
          <w:rFonts w:eastAsia="Times New Roman" w:cstheme="minorHAnsi"/>
          <w:bCs/>
          <w:sz w:val="22"/>
          <w:szCs w:val="22"/>
          <w:lang w:eastAsia="zh-CN"/>
        </w:rPr>
        <w:t>sutinka</w:t>
      </w:r>
      <w:r w:rsidR="00AF0385" w:rsidRPr="00FD4151">
        <w:rPr>
          <w:rFonts w:eastAsia="Times New Roman" w:cstheme="minorHAnsi"/>
          <w:bCs/>
          <w:sz w:val="22"/>
          <w:szCs w:val="22"/>
          <w:lang w:eastAsia="zh-CN"/>
        </w:rPr>
        <w:t xml:space="preserve"> su pirkimo dokumentuose nustatytomis sąlygomis ir procedūromis;</w:t>
      </w:r>
    </w:p>
    <w:p w:rsidR="00AF0385" w:rsidRPr="00FD4151" w:rsidRDefault="00AF0385" w:rsidP="005F7017">
      <w:pPr>
        <w:widowControl w:val="0"/>
        <w:numPr>
          <w:ilvl w:val="0"/>
          <w:numId w:val="7"/>
        </w:numPr>
        <w:tabs>
          <w:tab w:val="left" w:pos="567"/>
        </w:tabs>
        <w:suppressAutoHyphens/>
        <w:autoSpaceDE w:val="0"/>
        <w:spacing w:after="0" w:line="240" w:lineRule="auto"/>
        <w:ind w:left="0" w:firstLine="284"/>
        <w:jc w:val="both"/>
        <w:rPr>
          <w:rFonts w:eastAsia="Times New Roman" w:cstheme="minorHAnsi"/>
          <w:bCs/>
          <w:sz w:val="22"/>
          <w:szCs w:val="22"/>
          <w:lang w:eastAsia="zh-CN"/>
        </w:rPr>
      </w:pPr>
      <w:r w:rsidRPr="00FD4151">
        <w:rPr>
          <w:rFonts w:eastAsia="Times New Roman" w:cstheme="minorHAnsi"/>
          <w:bCs/>
          <w:sz w:val="22"/>
          <w:szCs w:val="22"/>
          <w:lang w:eastAsia="zh-CN"/>
        </w:rPr>
        <w:t>pasiūlymo dokumentuose pateikti duomenys ir informacija yra teisinga ir apima viską, ko reikia tinkamam sutarties įvykdymui;</w:t>
      </w:r>
    </w:p>
    <w:p w:rsidR="00AF0385" w:rsidRPr="00FD4151" w:rsidRDefault="00AF0385" w:rsidP="005F7017">
      <w:pPr>
        <w:widowControl w:val="0"/>
        <w:numPr>
          <w:ilvl w:val="0"/>
          <w:numId w:val="7"/>
        </w:numPr>
        <w:tabs>
          <w:tab w:val="left" w:pos="567"/>
        </w:tabs>
        <w:suppressAutoHyphens/>
        <w:autoSpaceDE w:val="0"/>
        <w:spacing w:after="0" w:line="240" w:lineRule="auto"/>
        <w:ind w:left="0" w:firstLine="284"/>
        <w:jc w:val="both"/>
        <w:rPr>
          <w:rFonts w:eastAsia="Times New Roman" w:cstheme="minorHAnsi"/>
          <w:bCs/>
          <w:sz w:val="22"/>
          <w:szCs w:val="22"/>
          <w:lang w:eastAsia="zh-CN"/>
        </w:rPr>
      </w:pPr>
      <w:r w:rsidRPr="00FD4151">
        <w:rPr>
          <w:rFonts w:eastAsia="Times New Roman" w:cstheme="minorHAnsi"/>
          <w:bCs/>
          <w:sz w:val="22"/>
          <w:szCs w:val="22"/>
          <w:lang w:eastAsia="zh-CN"/>
        </w:rPr>
        <w:t>pasiūlymas galioja specialiųjų pirkimo sąlygų 1 skyriuje „</w:t>
      </w:r>
      <w:r w:rsidRPr="00FD4151">
        <w:rPr>
          <w:rFonts w:eastAsia="Times New Roman" w:cstheme="minorHAnsi"/>
          <w:bCs/>
          <w:sz w:val="22"/>
          <w:szCs w:val="22"/>
          <w:lang w:eastAsia="zh-CN"/>
        </w:rPr>
        <w:fldChar w:fldCharType="begin"/>
      </w:r>
      <w:r w:rsidRPr="00FD4151">
        <w:rPr>
          <w:rFonts w:eastAsia="Times New Roman" w:cstheme="minorHAnsi"/>
          <w:bCs/>
          <w:sz w:val="22"/>
          <w:szCs w:val="22"/>
          <w:lang w:eastAsia="zh-CN"/>
        </w:rPr>
        <w:instrText xml:space="preserve">REF _Ref38970696 \h \* MERGEFORMAT </w:instrText>
      </w:r>
      <w:r w:rsidRPr="00FD4151">
        <w:rPr>
          <w:rFonts w:eastAsia="Times New Roman" w:cstheme="minorHAnsi"/>
          <w:bCs/>
          <w:sz w:val="22"/>
          <w:szCs w:val="22"/>
          <w:lang w:eastAsia="zh-CN"/>
        </w:rPr>
      </w:r>
      <w:r w:rsidRPr="00FD4151">
        <w:rPr>
          <w:rFonts w:eastAsia="Times New Roman" w:cstheme="minorHAnsi"/>
          <w:bCs/>
          <w:sz w:val="22"/>
          <w:szCs w:val="22"/>
          <w:lang w:eastAsia="zh-CN"/>
        </w:rPr>
        <w:fldChar w:fldCharType="separate"/>
      </w:r>
      <w:r w:rsidRPr="00FD4151">
        <w:rPr>
          <w:rFonts w:eastAsia="Times New Roman" w:cstheme="minorHAnsi"/>
          <w:bCs/>
          <w:sz w:val="22"/>
          <w:szCs w:val="22"/>
          <w:lang w:eastAsia="zh-CN"/>
        </w:rPr>
        <w:t>Terminai</w:t>
      </w:r>
      <w:r w:rsidRPr="00FD4151">
        <w:rPr>
          <w:rFonts w:eastAsia="Times New Roman" w:cstheme="minorHAnsi"/>
          <w:bCs/>
          <w:sz w:val="22"/>
          <w:szCs w:val="22"/>
          <w:lang w:eastAsia="zh-CN"/>
        </w:rPr>
        <w:fldChar w:fldCharType="end"/>
      </w:r>
      <w:r w:rsidR="00647215" w:rsidRPr="00FD4151">
        <w:rPr>
          <w:rFonts w:eastAsia="Times New Roman" w:cstheme="minorHAnsi"/>
          <w:bCs/>
          <w:sz w:val="22"/>
          <w:szCs w:val="22"/>
          <w:lang w:eastAsia="zh-CN"/>
        </w:rPr>
        <w:t>“ 6</w:t>
      </w:r>
      <w:r w:rsidRPr="00FD4151">
        <w:rPr>
          <w:rFonts w:eastAsia="Times New Roman" w:cstheme="minorHAnsi"/>
          <w:bCs/>
          <w:sz w:val="22"/>
          <w:szCs w:val="22"/>
          <w:lang w:eastAsia="zh-CN"/>
        </w:rPr>
        <w:t xml:space="preserve"> punkte nurodytą terminą.</w:t>
      </w:r>
    </w:p>
    <w:p w:rsidR="00AF0385" w:rsidRPr="00FD4151" w:rsidRDefault="00AF0385" w:rsidP="00FD4151">
      <w:pPr>
        <w:spacing w:after="0" w:line="240" w:lineRule="auto"/>
        <w:rPr>
          <w:rFonts w:cstheme="minorHAnsi"/>
          <w:sz w:val="22"/>
          <w:szCs w:val="22"/>
        </w:rPr>
      </w:pPr>
    </w:p>
    <w:p w:rsidR="00AF0385" w:rsidRPr="00FD4151" w:rsidRDefault="00AF0385" w:rsidP="00FD4151">
      <w:pPr>
        <w:spacing w:after="0" w:line="240" w:lineRule="auto"/>
        <w:rPr>
          <w:rFonts w:cstheme="minorHAnsi"/>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F0385" w:rsidRPr="00FD4151" w:rsidTr="00AF0385">
        <w:trPr>
          <w:trHeight w:val="186"/>
        </w:trPr>
        <w:tc>
          <w:tcPr>
            <w:tcW w:w="3888" w:type="dxa"/>
            <w:tcBorders>
              <w:top w:val="single" w:sz="4" w:space="0" w:color="auto"/>
              <w:left w:val="nil"/>
              <w:bottom w:val="nil"/>
              <w:right w:val="nil"/>
            </w:tcBorders>
          </w:tcPr>
          <w:p w:rsidR="00AF0385" w:rsidRPr="00FD4151" w:rsidRDefault="00AF0385" w:rsidP="00FD4151">
            <w:pPr>
              <w:spacing w:after="0" w:line="240" w:lineRule="auto"/>
              <w:jc w:val="center"/>
              <w:rPr>
                <w:rFonts w:cstheme="minorHAnsi"/>
                <w:color w:val="808080" w:themeColor="background1" w:themeShade="80"/>
                <w:sz w:val="22"/>
                <w:szCs w:val="22"/>
                <w:vertAlign w:val="superscript"/>
              </w:rPr>
            </w:pPr>
            <w:r w:rsidRPr="00FD4151">
              <w:rPr>
                <w:rFonts w:cstheme="minorHAnsi"/>
                <w:i/>
                <w:color w:val="808080" w:themeColor="background1" w:themeShade="80"/>
                <w:sz w:val="22"/>
                <w:szCs w:val="22"/>
                <w:vertAlign w:val="superscript"/>
              </w:rPr>
              <w:t>(Tiekėjo arba jo įgalioto asmens pareigų pavadinimas)</w:t>
            </w:r>
          </w:p>
        </w:tc>
        <w:tc>
          <w:tcPr>
            <w:tcW w:w="607" w:type="dxa"/>
            <w:tcBorders>
              <w:top w:val="nil"/>
              <w:left w:val="nil"/>
              <w:bottom w:val="nil"/>
              <w:right w:val="nil"/>
            </w:tcBorders>
          </w:tcPr>
          <w:p w:rsidR="00AF0385" w:rsidRPr="00FD4151" w:rsidRDefault="00AF0385" w:rsidP="00FD4151">
            <w:pPr>
              <w:spacing w:after="0" w:line="240" w:lineRule="auto"/>
              <w:rPr>
                <w:rFonts w:cstheme="minorHAnsi"/>
                <w:color w:val="808080" w:themeColor="background1" w:themeShade="80"/>
                <w:sz w:val="22"/>
                <w:szCs w:val="22"/>
                <w:vertAlign w:val="superscript"/>
              </w:rPr>
            </w:pPr>
          </w:p>
        </w:tc>
        <w:tc>
          <w:tcPr>
            <w:tcW w:w="1989" w:type="dxa"/>
            <w:tcBorders>
              <w:top w:val="single" w:sz="4" w:space="0" w:color="auto"/>
              <w:left w:val="nil"/>
              <w:bottom w:val="nil"/>
              <w:right w:val="nil"/>
            </w:tcBorders>
            <w:hideMark/>
          </w:tcPr>
          <w:p w:rsidR="00AF0385" w:rsidRPr="00FD4151" w:rsidRDefault="00AF0385" w:rsidP="00FD4151">
            <w:pPr>
              <w:spacing w:after="0" w:line="240" w:lineRule="auto"/>
              <w:jc w:val="center"/>
              <w:rPr>
                <w:rFonts w:cstheme="minorHAnsi"/>
                <w:color w:val="808080" w:themeColor="background1" w:themeShade="80"/>
                <w:sz w:val="22"/>
                <w:szCs w:val="22"/>
                <w:vertAlign w:val="superscript"/>
              </w:rPr>
            </w:pPr>
            <w:r w:rsidRPr="00FD4151">
              <w:rPr>
                <w:rFonts w:cstheme="minorHAnsi"/>
                <w:i/>
                <w:color w:val="808080" w:themeColor="background1" w:themeShade="80"/>
                <w:sz w:val="22"/>
                <w:szCs w:val="22"/>
                <w:vertAlign w:val="superscript"/>
              </w:rPr>
              <w:t>(Parašas)</w:t>
            </w:r>
            <w:r w:rsidR="00730AA2" w:rsidRPr="00FD4151">
              <w:rPr>
                <w:rFonts w:cstheme="minorHAnsi"/>
                <w:i/>
                <w:color w:val="808080" w:themeColor="background1" w:themeShade="80"/>
                <w:sz w:val="22"/>
                <w:szCs w:val="22"/>
                <w:vertAlign w:val="superscript"/>
              </w:rPr>
              <w:t>*</w:t>
            </w:r>
          </w:p>
        </w:tc>
        <w:tc>
          <w:tcPr>
            <w:tcW w:w="704" w:type="dxa"/>
            <w:tcBorders>
              <w:top w:val="nil"/>
              <w:left w:val="nil"/>
              <w:bottom w:val="nil"/>
              <w:right w:val="nil"/>
            </w:tcBorders>
          </w:tcPr>
          <w:p w:rsidR="00AF0385" w:rsidRPr="00FD4151" w:rsidRDefault="00AF0385" w:rsidP="00FD4151">
            <w:pPr>
              <w:spacing w:after="0" w:line="240" w:lineRule="auto"/>
              <w:rPr>
                <w:rFonts w:cstheme="minorHAnsi"/>
                <w:color w:val="808080" w:themeColor="background1" w:themeShade="80"/>
                <w:sz w:val="22"/>
                <w:szCs w:val="22"/>
                <w:vertAlign w:val="superscript"/>
              </w:rPr>
            </w:pPr>
          </w:p>
        </w:tc>
        <w:tc>
          <w:tcPr>
            <w:tcW w:w="2667" w:type="dxa"/>
            <w:tcBorders>
              <w:top w:val="single" w:sz="4" w:space="0" w:color="auto"/>
              <w:left w:val="nil"/>
              <w:bottom w:val="nil"/>
              <w:right w:val="nil"/>
            </w:tcBorders>
            <w:hideMark/>
          </w:tcPr>
          <w:p w:rsidR="00AF0385" w:rsidRPr="00FD4151" w:rsidRDefault="00AF0385" w:rsidP="00FD4151">
            <w:pPr>
              <w:spacing w:after="0" w:line="240" w:lineRule="auto"/>
              <w:jc w:val="center"/>
              <w:rPr>
                <w:rFonts w:cstheme="minorHAnsi"/>
                <w:color w:val="808080" w:themeColor="background1" w:themeShade="80"/>
                <w:sz w:val="22"/>
                <w:szCs w:val="22"/>
                <w:vertAlign w:val="superscript"/>
              </w:rPr>
            </w:pPr>
            <w:r w:rsidRPr="00FD4151">
              <w:rPr>
                <w:rFonts w:cstheme="minorHAnsi"/>
                <w:i/>
                <w:color w:val="808080" w:themeColor="background1" w:themeShade="80"/>
                <w:sz w:val="22"/>
                <w:szCs w:val="22"/>
                <w:vertAlign w:val="superscript"/>
              </w:rPr>
              <w:t>(Vardas, pavardė)</w:t>
            </w:r>
          </w:p>
        </w:tc>
      </w:tr>
    </w:tbl>
    <w:p w:rsidR="00AF0385" w:rsidRPr="00A74C74" w:rsidRDefault="00AF0385" w:rsidP="00FD4151">
      <w:pPr>
        <w:spacing w:line="240" w:lineRule="auto"/>
        <w:rPr>
          <w:rFonts w:eastAsia="Calibri" w:cstheme="minorHAnsi"/>
          <w:i/>
          <w:color w:val="2E74B5" w:themeColor="accent1" w:themeShade="BF"/>
          <w:sz w:val="18"/>
          <w:szCs w:val="18"/>
          <w:u w:val="single"/>
        </w:rPr>
      </w:pPr>
    </w:p>
    <w:p w:rsidR="009918F2" w:rsidRPr="005F7017" w:rsidRDefault="00AF0385" w:rsidP="00A74C74">
      <w:pPr>
        <w:spacing w:line="240" w:lineRule="auto"/>
        <w:rPr>
          <w:rFonts w:eastAsia="Calibri" w:cstheme="minorHAnsi"/>
          <w:b/>
          <w:i/>
          <w:sz w:val="18"/>
          <w:szCs w:val="18"/>
          <w:u w:val="single"/>
        </w:rPr>
      </w:pPr>
      <w:r w:rsidRPr="00A74C74">
        <w:rPr>
          <w:rFonts w:eastAsia="Calibri" w:cstheme="minorHAnsi"/>
          <w:i/>
          <w:sz w:val="18"/>
          <w:szCs w:val="18"/>
        </w:rPr>
        <w:t xml:space="preserve">* Tais atvejais, kai visas pasiūlymas pasirašomas </w:t>
      </w:r>
      <w:r w:rsidR="005F7017">
        <w:rPr>
          <w:rFonts w:eastAsia="Calibri" w:cstheme="minorHAnsi"/>
          <w:i/>
          <w:sz w:val="18"/>
          <w:szCs w:val="18"/>
        </w:rPr>
        <w:t xml:space="preserve">kvalifikuotu </w:t>
      </w:r>
      <w:r w:rsidRPr="00A74C74">
        <w:rPr>
          <w:rFonts w:eastAsia="Calibri" w:cstheme="minorHAnsi"/>
          <w:i/>
          <w:sz w:val="18"/>
          <w:szCs w:val="18"/>
        </w:rPr>
        <w:t>elektroniniu parašu, šio dokumento atskirai pasirašyti neprivaloma</w:t>
      </w:r>
      <w:r w:rsidR="005F7017">
        <w:rPr>
          <w:rFonts w:eastAsia="Calibri" w:cstheme="minorHAnsi"/>
          <w:i/>
          <w:sz w:val="18"/>
          <w:szCs w:val="18"/>
        </w:rPr>
        <w:t>.</w:t>
      </w:r>
    </w:p>
    <w:sectPr w:rsidR="009918F2" w:rsidRPr="005F7017" w:rsidSect="001B38D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722" w:rsidRDefault="00C77722" w:rsidP="003922BF">
      <w:pPr>
        <w:spacing w:after="0" w:line="240" w:lineRule="auto"/>
      </w:pPr>
      <w:r>
        <w:separator/>
      </w:r>
    </w:p>
  </w:endnote>
  <w:endnote w:type="continuationSeparator" w:id="0">
    <w:p w:rsidR="00C77722" w:rsidRDefault="00C77722" w:rsidP="00392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722" w:rsidRDefault="00C77722" w:rsidP="003922BF">
      <w:pPr>
        <w:spacing w:after="0" w:line="240" w:lineRule="auto"/>
      </w:pPr>
      <w:r>
        <w:separator/>
      </w:r>
    </w:p>
  </w:footnote>
  <w:footnote w:type="continuationSeparator" w:id="0">
    <w:p w:rsidR="00C77722" w:rsidRDefault="00C77722" w:rsidP="003922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4"/>
    <w:lvl w:ilvl="0">
      <w:start w:val="1"/>
      <w:numFmt w:val="decimal"/>
      <w:lvlText w:val="%1."/>
      <w:lvlJc w:val="left"/>
      <w:pPr>
        <w:tabs>
          <w:tab w:val="num" w:pos="349"/>
        </w:tabs>
        <w:ind w:left="1069" w:hanging="360"/>
      </w:pPr>
    </w:lvl>
  </w:abstractNum>
  <w:abstractNum w:abstractNumId="1" w15:restartNumberingAfterBreak="0">
    <w:nsid w:val="008760EE"/>
    <w:multiLevelType w:val="hybridMultilevel"/>
    <w:tmpl w:val="EB1AF9FC"/>
    <w:lvl w:ilvl="0" w:tplc="C3960586">
      <w:start w:val="1"/>
      <w:numFmt w:val="decimal"/>
      <w:lvlText w:val="%1)"/>
      <w:lvlJc w:val="left"/>
      <w:pPr>
        <w:ind w:left="610" w:hanging="360"/>
      </w:pPr>
      <w:rPr>
        <w:color w:val="auto"/>
      </w:rPr>
    </w:lvl>
    <w:lvl w:ilvl="1" w:tplc="04270019" w:tentative="1">
      <w:start w:val="1"/>
      <w:numFmt w:val="lowerLetter"/>
      <w:lvlText w:val="%2."/>
      <w:lvlJc w:val="left"/>
      <w:pPr>
        <w:ind w:left="1330" w:hanging="360"/>
      </w:pPr>
    </w:lvl>
    <w:lvl w:ilvl="2" w:tplc="0427001B" w:tentative="1">
      <w:start w:val="1"/>
      <w:numFmt w:val="lowerRoman"/>
      <w:lvlText w:val="%3."/>
      <w:lvlJc w:val="right"/>
      <w:pPr>
        <w:ind w:left="2050" w:hanging="180"/>
      </w:pPr>
    </w:lvl>
    <w:lvl w:ilvl="3" w:tplc="0427000F" w:tentative="1">
      <w:start w:val="1"/>
      <w:numFmt w:val="decimal"/>
      <w:lvlText w:val="%4."/>
      <w:lvlJc w:val="left"/>
      <w:pPr>
        <w:ind w:left="2770" w:hanging="360"/>
      </w:pPr>
    </w:lvl>
    <w:lvl w:ilvl="4" w:tplc="04270019" w:tentative="1">
      <w:start w:val="1"/>
      <w:numFmt w:val="lowerLetter"/>
      <w:lvlText w:val="%5."/>
      <w:lvlJc w:val="left"/>
      <w:pPr>
        <w:ind w:left="3490" w:hanging="360"/>
      </w:pPr>
    </w:lvl>
    <w:lvl w:ilvl="5" w:tplc="0427001B" w:tentative="1">
      <w:start w:val="1"/>
      <w:numFmt w:val="lowerRoman"/>
      <w:lvlText w:val="%6."/>
      <w:lvlJc w:val="right"/>
      <w:pPr>
        <w:ind w:left="4210" w:hanging="180"/>
      </w:pPr>
    </w:lvl>
    <w:lvl w:ilvl="6" w:tplc="0427000F" w:tentative="1">
      <w:start w:val="1"/>
      <w:numFmt w:val="decimal"/>
      <w:lvlText w:val="%7."/>
      <w:lvlJc w:val="left"/>
      <w:pPr>
        <w:ind w:left="4930" w:hanging="360"/>
      </w:pPr>
    </w:lvl>
    <w:lvl w:ilvl="7" w:tplc="04270019" w:tentative="1">
      <w:start w:val="1"/>
      <w:numFmt w:val="lowerLetter"/>
      <w:lvlText w:val="%8."/>
      <w:lvlJc w:val="left"/>
      <w:pPr>
        <w:ind w:left="5650" w:hanging="360"/>
      </w:pPr>
    </w:lvl>
    <w:lvl w:ilvl="8" w:tplc="0427001B" w:tentative="1">
      <w:start w:val="1"/>
      <w:numFmt w:val="lowerRoman"/>
      <w:lvlText w:val="%9."/>
      <w:lvlJc w:val="right"/>
      <w:pPr>
        <w:ind w:left="6370" w:hanging="180"/>
      </w:pPr>
    </w:lvl>
  </w:abstractNum>
  <w:abstractNum w:abstractNumId="2" w15:restartNumberingAfterBreak="0">
    <w:nsid w:val="08D5025F"/>
    <w:multiLevelType w:val="multilevel"/>
    <w:tmpl w:val="4F04E5D8"/>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 w15:restartNumberingAfterBreak="0">
    <w:nsid w:val="17E55526"/>
    <w:multiLevelType w:val="multilevel"/>
    <w:tmpl w:val="06B484FC"/>
    <w:lvl w:ilvl="0">
      <w:start w:val="1"/>
      <w:numFmt w:val="bullet"/>
      <w:lvlText w:val=""/>
      <w:lvlJc w:val="left"/>
      <w:pPr>
        <w:ind w:left="720" w:hanging="360"/>
      </w:pPr>
      <w:rPr>
        <w:rFonts w:ascii="Symbol" w:hAnsi="Symbol" w:cs="Symbol" w:hint="default"/>
        <w:b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5DA5424"/>
    <w:multiLevelType w:val="hybridMultilevel"/>
    <w:tmpl w:val="825EDCAE"/>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3DF2056"/>
    <w:multiLevelType w:val="hybridMultilevel"/>
    <w:tmpl w:val="825EDC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D567EC"/>
    <w:multiLevelType w:val="hybridMultilevel"/>
    <w:tmpl w:val="652CC070"/>
    <w:lvl w:ilvl="0" w:tplc="8CAAF8C6">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74314776"/>
    <w:multiLevelType w:val="hybridMultilevel"/>
    <w:tmpl w:val="825EDC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
  </w:num>
  <w:num w:numId="4">
    <w:abstractNumId w:val="12"/>
  </w:num>
  <w:num w:numId="5">
    <w:abstractNumId w:val="4"/>
  </w:num>
  <w:num w:numId="6">
    <w:abstractNumId w:val="2"/>
    <w:lvlOverride w:ilvl="0">
      <w:startOverride w:val="1"/>
    </w:lvlOverride>
  </w:num>
  <w:num w:numId="7">
    <w:abstractNumId w:val="5"/>
  </w:num>
  <w:num w:numId="8">
    <w:abstractNumId w:val="6"/>
  </w:num>
  <w:num w:numId="9">
    <w:abstractNumId w:val="9"/>
  </w:num>
  <w:num w:numId="10">
    <w:abstractNumId w:val="7"/>
  </w:num>
  <w:num w:numId="11">
    <w:abstractNumId w:val="8"/>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385"/>
    <w:rsid w:val="000B1641"/>
    <w:rsid w:val="001B38D6"/>
    <w:rsid w:val="001B4232"/>
    <w:rsid w:val="001C3FBC"/>
    <w:rsid w:val="002222E6"/>
    <w:rsid w:val="00226BF5"/>
    <w:rsid w:val="002469E9"/>
    <w:rsid w:val="002566B1"/>
    <w:rsid w:val="00361AAC"/>
    <w:rsid w:val="00367E80"/>
    <w:rsid w:val="003922BF"/>
    <w:rsid w:val="003A1ED5"/>
    <w:rsid w:val="004B0A95"/>
    <w:rsid w:val="00521DC1"/>
    <w:rsid w:val="00540621"/>
    <w:rsid w:val="005729CA"/>
    <w:rsid w:val="00584677"/>
    <w:rsid w:val="005A65EA"/>
    <w:rsid w:val="005B1A96"/>
    <w:rsid w:val="005C2563"/>
    <w:rsid w:val="005F7017"/>
    <w:rsid w:val="00606B96"/>
    <w:rsid w:val="00611321"/>
    <w:rsid w:val="00647215"/>
    <w:rsid w:val="00713D42"/>
    <w:rsid w:val="00730AA2"/>
    <w:rsid w:val="007471C7"/>
    <w:rsid w:val="0079484D"/>
    <w:rsid w:val="007B662A"/>
    <w:rsid w:val="007F51E3"/>
    <w:rsid w:val="00803301"/>
    <w:rsid w:val="00841359"/>
    <w:rsid w:val="008B5F28"/>
    <w:rsid w:val="008B68FF"/>
    <w:rsid w:val="00954AFA"/>
    <w:rsid w:val="00971F6F"/>
    <w:rsid w:val="00980F96"/>
    <w:rsid w:val="009918F2"/>
    <w:rsid w:val="00A025A2"/>
    <w:rsid w:val="00A74C74"/>
    <w:rsid w:val="00A912B4"/>
    <w:rsid w:val="00AB645E"/>
    <w:rsid w:val="00AF0385"/>
    <w:rsid w:val="00B1174B"/>
    <w:rsid w:val="00B11FAA"/>
    <w:rsid w:val="00BE5E31"/>
    <w:rsid w:val="00C77722"/>
    <w:rsid w:val="00C92416"/>
    <w:rsid w:val="00C96166"/>
    <w:rsid w:val="00CB3C44"/>
    <w:rsid w:val="00D40FDF"/>
    <w:rsid w:val="00E37C32"/>
    <w:rsid w:val="00F31303"/>
    <w:rsid w:val="00F85532"/>
    <w:rsid w:val="00F963CF"/>
    <w:rsid w:val="00FA225B"/>
    <w:rsid w:val="00FD41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B3A3F"/>
  <w15:chartTrackingRefBased/>
  <w15:docId w15:val="{5039C4EF-9170-454C-A77C-EE00E3D7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641"/>
    <w:pPr>
      <w:spacing w:line="276" w:lineRule="auto"/>
    </w:pPr>
    <w:rPr>
      <w:rFonts w:eastAsiaTheme="minorEastAsia"/>
      <w:sz w:val="21"/>
      <w:szCs w:val="21"/>
      <w:lang w:eastAsia="lt-LT"/>
    </w:rPr>
  </w:style>
  <w:style w:type="paragraph" w:styleId="Heading1">
    <w:name w:val="heading 1"/>
    <w:basedOn w:val="Normal"/>
    <w:next w:val="Normal"/>
    <w:link w:val="Heading1Char"/>
    <w:uiPriority w:val="9"/>
    <w:qFormat/>
    <w:rsid w:val="00AF038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AF038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AF038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AF038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AF038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AF038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AF038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AF038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AF038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0385"/>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semiHidden/>
    <w:rsid w:val="00AF0385"/>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AF0385"/>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AF0385"/>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AF0385"/>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AF0385"/>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AF0385"/>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AF0385"/>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AF0385"/>
    <w:rPr>
      <w:rFonts w:asciiTheme="majorHAnsi" w:eastAsiaTheme="majorEastAsia" w:hAnsiTheme="majorHAnsi" w:cstheme="majorBidi"/>
      <w:i/>
      <w:iCs/>
      <w:color w:val="833C0B" w:themeColor="accent2" w:themeShade="80"/>
      <w:lang w:eastAsia="lt-LT"/>
    </w:rPr>
  </w:style>
  <w:style w:type="character" w:styleId="Hyperlink">
    <w:name w:val="Hyperlink"/>
    <w:basedOn w:val="DefaultParagraphFont"/>
    <w:uiPriority w:val="99"/>
    <w:unhideWhenUsed/>
    <w:rsid w:val="00AF0385"/>
    <w:rPr>
      <w:strike w:val="0"/>
      <w:dstrike w:val="0"/>
      <w:color w:val="auto"/>
      <w:u w:val="none"/>
      <w:effect w:val="none"/>
    </w:rPr>
  </w:style>
  <w:style w:type="paragraph" w:styleId="FootnoteText">
    <w:name w:val="footnote text"/>
    <w:basedOn w:val="Normal"/>
    <w:link w:val="FootnoteTextChar"/>
    <w:uiPriority w:val="99"/>
    <w:unhideWhenUsed/>
    <w:rsid w:val="00AF0385"/>
    <w:rPr>
      <w:sz w:val="20"/>
      <w:szCs w:val="20"/>
    </w:rPr>
  </w:style>
  <w:style w:type="character" w:customStyle="1" w:styleId="FootnoteTextChar">
    <w:name w:val="Footnote Text Char"/>
    <w:basedOn w:val="DefaultParagraphFont"/>
    <w:link w:val="FootnoteText"/>
    <w:uiPriority w:val="99"/>
    <w:rsid w:val="00AF0385"/>
    <w:rPr>
      <w:rFonts w:eastAsiaTheme="minorEastAsia"/>
      <w:sz w:val="20"/>
      <w:szCs w:val="20"/>
      <w:lang w:eastAsia="lt-LT"/>
    </w:rPr>
  </w:style>
  <w:style w:type="paragraph" w:styleId="CommentText">
    <w:name w:val="annotation text"/>
    <w:basedOn w:val="Normal"/>
    <w:link w:val="CommentTextChar"/>
    <w:uiPriority w:val="99"/>
    <w:unhideWhenUsed/>
    <w:rsid w:val="00AF0385"/>
    <w:rPr>
      <w:sz w:val="20"/>
      <w:szCs w:val="20"/>
    </w:rPr>
  </w:style>
  <w:style w:type="character" w:customStyle="1" w:styleId="CommentTextChar">
    <w:name w:val="Comment Text Char"/>
    <w:basedOn w:val="DefaultParagraphFont"/>
    <w:link w:val="CommentText"/>
    <w:uiPriority w:val="99"/>
    <w:rsid w:val="00AF0385"/>
    <w:rPr>
      <w:rFonts w:eastAsiaTheme="minorEastAsia"/>
      <w:sz w:val="20"/>
      <w:szCs w:val="20"/>
      <w:lang w:eastAsia="lt-LT"/>
    </w:rPr>
  </w:style>
  <w:style w:type="paragraph" w:styleId="Subtitle">
    <w:name w:val="Subtitle"/>
    <w:basedOn w:val="Normal"/>
    <w:next w:val="Normal"/>
    <w:link w:val="SubtitleChar"/>
    <w:uiPriority w:val="99"/>
    <w:qFormat/>
    <w:rsid w:val="00AF038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AF0385"/>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F0385"/>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F0385"/>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AF0385"/>
    <w:rPr>
      <w:vertAlign w:val="superscript"/>
    </w:rPr>
  </w:style>
  <w:style w:type="character" w:styleId="CommentReference">
    <w:name w:val="annotation reference"/>
    <w:basedOn w:val="DefaultParagraphFont"/>
    <w:uiPriority w:val="99"/>
    <w:unhideWhenUsed/>
    <w:rsid w:val="00AF0385"/>
    <w:rPr>
      <w:sz w:val="16"/>
      <w:szCs w:val="16"/>
    </w:rPr>
  </w:style>
  <w:style w:type="table" w:styleId="TableGrid">
    <w:name w:val="Table Grid"/>
    <w:basedOn w:val="TableNormal"/>
    <w:uiPriority w:val="39"/>
    <w:rsid w:val="00AF038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F03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0385"/>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AF0385"/>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AF0385"/>
    <w:rPr>
      <w:b/>
      <w:bCs/>
    </w:rPr>
  </w:style>
  <w:style w:type="character" w:customStyle="1" w:styleId="CommentSubjectChar">
    <w:name w:val="Comment Subject Char"/>
    <w:basedOn w:val="CommentTextChar"/>
    <w:link w:val="CommentSubject"/>
    <w:uiPriority w:val="99"/>
    <w:semiHidden/>
    <w:rsid w:val="00AF0385"/>
    <w:rPr>
      <w:rFonts w:eastAsiaTheme="minorEastAsia"/>
      <w:b/>
      <w:bCs/>
      <w:sz w:val="20"/>
      <w:szCs w:val="20"/>
      <w:lang w:eastAsia="lt-LT"/>
    </w:rPr>
  </w:style>
  <w:style w:type="paragraph" w:styleId="NormalWeb">
    <w:name w:val="Normal (Web)"/>
    <w:basedOn w:val="Normal"/>
    <w:uiPriority w:val="99"/>
    <w:semiHidden/>
    <w:unhideWhenUsed/>
    <w:rsid w:val="00AF0385"/>
    <w:pPr>
      <w:spacing w:before="100" w:beforeAutospacing="1" w:after="100" w:afterAutospacing="1"/>
    </w:pPr>
  </w:style>
  <w:style w:type="character" w:customStyle="1" w:styleId="pildymui">
    <w:name w:val="pildymui"/>
    <w:basedOn w:val="DefaultParagraphFont"/>
    <w:rsid w:val="00AF0385"/>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AF0385"/>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AF0385"/>
    <w:rPr>
      <w:rFonts w:eastAsiaTheme="minorEastAsia"/>
      <w:sz w:val="21"/>
      <w:szCs w:val="20"/>
      <w:lang w:eastAsia="lt-LT"/>
    </w:rPr>
  </w:style>
  <w:style w:type="character" w:customStyle="1" w:styleId="Internetlink">
    <w:name w:val="Internet link"/>
    <w:rsid w:val="00AF0385"/>
    <w:rPr>
      <w:color w:val="000080"/>
      <w:u w:val="single"/>
    </w:rPr>
  </w:style>
  <w:style w:type="paragraph" w:styleId="Header">
    <w:name w:val="header"/>
    <w:basedOn w:val="Normal"/>
    <w:link w:val="HeaderChar"/>
    <w:uiPriority w:val="99"/>
    <w:unhideWhenUsed/>
    <w:rsid w:val="00AF0385"/>
    <w:pPr>
      <w:tabs>
        <w:tab w:val="center" w:pos="4513"/>
        <w:tab w:val="right" w:pos="9026"/>
      </w:tabs>
    </w:pPr>
  </w:style>
  <w:style w:type="character" w:customStyle="1" w:styleId="HeaderChar">
    <w:name w:val="Header Char"/>
    <w:basedOn w:val="DefaultParagraphFont"/>
    <w:link w:val="Header"/>
    <w:uiPriority w:val="99"/>
    <w:rsid w:val="00AF0385"/>
    <w:rPr>
      <w:rFonts w:eastAsiaTheme="minorEastAsia"/>
      <w:sz w:val="21"/>
      <w:szCs w:val="21"/>
      <w:lang w:eastAsia="lt-LT"/>
    </w:rPr>
  </w:style>
  <w:style w:type="paragraph" w:styleId="Footer">
    <w:name w:val="footer"/>
    <w:basedOn w:val="Normal"/>
    <w:link w:val="FooterChar"/>
    <w:uiPriority w:val="99"/>
    <w:unhideWhenUsed/>
    <w:rsid w:val="00AF0385"/>
    <w:pPr>
      <w:tabs>
        <w:tab w:val="center" w:pos="4513"/>
        <w:tab w:val="right" w:pos="9026"/>
      </w:tabs>
    </w:pPr>
  </w:style>
  <w:style w:type="character" w:customStyle="1" w:styleId="FooterChar">
    <w:name w:val="Footer Char"/>
    <w:basedOn w:val="DefaultParagraphFont"/>
    <w:link w:val="Footer"/>
    <w:uiPriority w:val="99"/>
    <w:rsid w:val="00AF0385"/>
    <w:rPr>
      <w:rFonts w:eastAsiaTheme="minorEastAsia"/>
      <w:sz w:val="21"/>
      <w:szCs w:val="21"/>
      <w:lang w:eastAsia="lt-LT"/>
    </w:rPr>
  </w:style>
  <w:style w:type="paragraph" w:styleId="Revision">
    <w:name w:val="Revision"/>
    <w:hidden/>
    <w:uiPriority w:val="99"/>
    <w:semiHidden/>
    <w:rsid w:val="00AF0385"/>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AF0385"/>
    <w:rPr>
      <w:i/>
      <w:iCs/>
      <w:color w:val="595959" w:themeColor="text1" w:themeTint="A6"/>
    </w:rPr>
  </w:style>
  <w:style w:type="paragraph" w:styleId="Caption">
    <w:name w:val="caption"/>
    <w:basedOn w:val="Normal"/>
    <w:next w:val="Normal"/>
    <w:uiPriority w:val="35"/>
    <w:semiHidden/>
    <w:unhideWhenUsed/>
    <w:qFormat/>
    <w:rsid w:val="00AF038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AF038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AF0385"/>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AF0385"/>
    <w:rPr>
      <w:b/>
      <w:bCs/>
    </w:rPr>
  </w:style>
  <w:style w:type="character" w:styleId="Emphasis">
    <w:name w:val="Emphasis"/>
    <w:basedOn w:val="DefaultParagraphFont"/>
    <w:uiPriority w:val="20"/>
    <w:qFormat/>
    <w:rsid w:val="00AF0385"/>
    <w:rPr>
      <w:i/>
      <w:iCs/>
      <w:color w:val="000000" w:themeColor="text1"/>
    </w:rPr>
  </w:style>
  <w:style w:type="paragraph" w:styleId="NoSpacing">
    <w:name w:val="No Spacing"/>
    <w:link w:val="NoSpacingChar"/>
    <w:uiPriority w:val="1"/>
    <w:qFormat/>
    <w:rsid w:val="00AF0385"/>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AF038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AF0385"/>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AF038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AF0385"/>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AF0385"/>
    <w:rPr>
      <w:b/>
      <w:bCs/>
      <w:i/>
      <w:iCs/>
      <w:caps w:val="0"/>
      <w:smallCaps w:val="0"/>
      <w:strike w:val="0"/>
      <w:dstrike w:val="0"/>
      <w:color w:val="ED7D31" w:themeColor="accent2"/>
    </w:rPr>
  </w:style>
  <w:style w:type="character" w:styleId="SubtleReference">
    <w:name w:val="Subtle Reference"/>
    <w:basedOn w:val="DefaultParagraphFont"/>
    <w:uiPriority w:val="31"/>
    <w:qFormat/>
    <w:rsid w:val="00AF038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AF0385"/>
    <w:rPr>
      <w:b/>
      <w:bCs/>
      <w:caps w:val="0"/>
      <w:smallCaps/>
      <w:color w:val="auto"/>
      <w:spacing w:val="0"/>
      <w:u w:val="single"/>
    </w:rPr>
  </w:style>
  <w:style w:type="character" w:styleId="BookTitle">
    <w:name w:val="Book Title"/>
    <w:basedOn w:val="DefaultParagraphFont"/>
    <w:uiPriority w:val="33"/>
    <w:qFormat/>
    <w:rsid w:val="00AF0385"/>
    <w:rPr>
      <w:b/>
      <w:bCs/>
      <w:caps w:val="0"/>
      <w:smallCaps/>
      <w:spacing w:val="0"/>
    </w:rPr>
  </w:style>
  <w:style w:type="paragraph" w:styleId="TOCHeading">
    <w:name w:val="TOC Heading"/>
    <w:basedOn w:val="Heading1"/>
    <w:next w:val="Normal"/>
    <w:uiPriority w:val="39"/>
    <w:unhideWhenUsed/>
    <w:qFormat/>
    <w:rsid w:val="00AF0385"/>
    <w:pPr>
      <w:outlineLvl w:val="9"/>
    </w:pPr>
  </w:style>
  <w:style w:type="character" w:customStyle="1" w:styleId="NoSpacingChar">
    <w:name w:val="No Spacing Char"/>
    <w:basedOn w:val="DefaultParagraphFont"/>
    <w:link w:val="NoSpacing"/>
    <w:uiPriority w:val="1"/>
    <w:qFormat/>
    <w:rsid w:val="00AF0385"/>
    <w:rPr>
      <w:rFonts w:eastAsiaTheme="minorEastAsia"/>
      <w:sz w:val="21"/>
      <w:szCs w:val="21"/>
      <w:lang w:eastAsia="lt-LT"/>
    </w:rPr>
  </w:style>
  <w:style w:type="character" w:styleId="PlaceholderText">
    <w:name w:val="Placeholder Text"/>
    <w:basedOn w:val="DefaultParagraphFont"/>
    <w:uiPriority w:val="99"/>
    <w:semiHidden/>
    <w:rsid w:val="00AF0385"/>
    <w:rPr>
      <w:color w:val="808080"/>
    </w:rPr>
  </w:style>
  <w:style w:type="paragraph" w:styleId="TOC1">
    <w:name w:val="toc 1"/>
    <w:basedOn w:val="Normal"/>
    <w:next w:val="Normal"/>
    <w:autoRedefine/>
    <w:uiPriority w:val="39"/>
    <w:unhideWhenUsed/>
    <w:rsid w:val="00AF0385"/>
    <w:pPr>
      <w:tabs>
        <w:tab w:val="left" w:pos="142"/>
        <w:tab w:val="right" w:leader="dot" w:pos="9962"/>
      </w:tabs>
      <w:spacing w:after="0"/>
      <w:ind w:left="426" w:hanging="284"/>
    </w:pPr>
  </w:style>
  <w:style w:type="paragraph" w:customStyle="1" w:styleId="tajtip">
    <w:name w:val="tajtip"/>
    <w:basedOn w:val="Normal"/>
    <w:rsid w:val="00AF038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F0385"/>
    <w:rPr>
      <w:color w:val="954F72" w:themeColor="followedHyperlink"/>
      <w:u w:val="single"/>
    </w:rPr>
  </w:style>
  <w:style w:type="paragraph" w:customStyle="1" w:styleId="Body2">
    <w:name w:val="Body 2"/>
    <w:rsid w:val="00AF0385"/>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AF0385"/>
    <w:pPr>
      <w:numPr>
        <w:numId w:val="1"/>
      </w:numPr>
    </w:pPr>
  </w:style>
  <w:style w:type="paragraph" w:styleId="TOC2">
    <w:name w:val="toc 2"/>
    <w:basedOn w:val="Normal"/>
    <w:next w:val="Normal"/>
    <w:autoRedefine/>
    <w:uiPriority w:val="39"/>
    <w:unhideWhenUsed/>
    <w:rsid w:val="00AF0385"/>
    <w:pPr>
      <w:tabs>
        <w:tab w:val="right" w:leader="dot" w:pos="9962"/>
      </w:tabs>
      <w:spacing w:after="0"/>
      <w:ind w:left="220"/>
    </w:pPr>
  </w:style>
  <w:style w:type="table" w:customStyle="1" w:styleId="TableGrid2">
    <w:name w:val="Table Grid2"/>
    <w:basedOn w:val="TableNormal"/>
    <w:next w:val="TableGrid"/>
    <w:uiPriority w:val="39"/>
    <w:rsid w:val="00AF038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AF038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AF0385"/>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AF0385"/>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AF0385"/>
    <w:pPr>
      <w:numPr>
        <w:ilvl w:val="2"/>
      </w:numPr>
    </w:pPr>
  </w:style>
  <w:style w:type="paragraph" w:customStyle="1" w:styleId="Heading">
    <w:name w:val="Heading"/>
    <w:next w:val="Body2"/>
    <w:rsid w:val="00AF038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AF038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F0385"/>
    <w:rPr>
      <w:rFonts w:eastAsiaTheme="minorEastAsia"/>
      <w:sz w:val="20"/>
      <w:szCs w:val="20"/>
      <w:lang w:eastAsia="lt-LT"/>
    </w:rPr>
  </w:style>
  <w:style w:type="character" w:styleId="EndnoteReference">
    <w:name w:val="endnote reference"/>
    <w:basedOn w:val="DefaultParagraphFont"/>
    <w:uiPriority w:val="99"/>
    <w:semiHidden/>
    <w:unhideWhenUsed/>
    <w:rsid w:val="00AF0385"/>
    <w:rPr>
      <w:vertAlign w:val="superscript"/>
    </w:rPr>
  </w:style>
  <w:style w:type="character" w:customStyle="1" w:styleId="Normal12ptChar">
    <w:name w:val="Normal + 12 pt Char"/>
    <w:basedOn w:val="DefaultParagraphFont"/>
    <w:link w:val="Normal12pt"/>
    <w:locked/>
    <w:rsid w:val="00AF0385"/>
  </w:style>
  <w:style w:type="paragraph" w:customStyle="1" w:styleId="Normal12pt">
    <w:name w:val="Normal + 12 pt"/>
    <w:basedOn w:val="Normal"/>
    <w:link w:val="Normal12ptChar"/>
    <w:rsid w:val="00AF0385"/>
    <w:pPr>
      <w:spacing w:after="0" w:line="240" w:lineRule="auto"/>
      <w:ind w:right="-283"/>
      <w:jc w:val="both"/>
    </w:pPr>
    <w:rPr>
      <w:rFonts w:eastAsiaTheme="minorHAnsi"/>
      <w:sz w:val="22"/>
      <w:szCs w:val="22"/>
      <w:lang w:eastAsia="en-US"/>
    </w:rPr>
  </w:style>
  <w:style w:type="paragraph" w:customStyle="1" w:styleId="pf0">
    <w:name w:val="pf0"/>
    <w:basedOn w:val="Normal"/>
    <w:rsid w:val="00AF038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AF0385"/>
    <w:rPr>
      <w:rFonts w:ascii="Segoe UI" w:hAnsi="Segoe UI" w:cs="Segoe UI" w:hint="default"/>
      <w:sz w:val="18"/>
      <w:szCs w:val="18"/>
    </w:rPr>
  </w:style>
  <w:style w:type="character" w:customStyle="1" w:styleId="Mention1">
    <w:name w:val="Mention1"/>
    <w:basedOn w:val="DefaultParagraphFont"/>
    <w:uiPriority w:val="99"/>
    <w:unhideWhenUsed/>
    <w:rsid w:val="00AF0385"/>
    <w:rPr>
      <w:color w:val="2B579A"/>
      <w:shd w:val="clear" w:color="auto" w:fill="E6E6E6"/>
    </w:rPr>
  </w:style>
  <w:style w:type="table" w:customStyle="1" w:styleId="3">
    <w:name w:val="3"/>
    <w:basedOn w:val="TableNormal"/>
    <w:rsid w:val="00AF0385"/>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AF038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AF0385"/>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AF0385"/>
    <w:pPr>
      <w:spacing w:after="120" w:line="480" w:lineRule="auto"/>
      <w:ind w:left="283"/>
    </w:pPr>
  </w:style>
  <w:style w:type="character" w:customStyle="1" w:styleId="BodyTextIndent2Char">
    <w:name w:val="Body Text Indent 2 Char"/>
    <w:basedOn w:val="DefaultParagraphFont"/>
    <w:link w:val="BodyTextIndent2"/>
    <w:uiPriority w:val="99"/>
    <w:semiHidden/>
    <w:rsid w:val="00AF0385"/>
    <w:rPr>
      <w:rFonts w:eastAsiaTheme="minorEastAsia"/>
      <w:sz w:val="21"/>
      <w:szCs w:val="21"/>
      <w:lang w:eastAsia="lt-LT"/>
    </w:rPr>
  </w:style>
  <w:style w:type="character" w:customStyle="1" w:styleId="cf11">
    <w:name w:val="cf11"/>
    <w:basedOn w:val="DefaultParagraphFont"/>
    <w:rsid w:val="00AF0385"/>
    <w:rPr>
      <w:rFonts w:ascii="Segoe UI" w:hAnsi="Segoe UI" w:cs="Segoe UI" w:hint="default"/>
      <w:color w:val="0000FF"/>
      <w:sz w:val="18"/>
      <w:szCs w:val="18"/>
    </w:rPr>
  </w:style>
  <w:style w:type="character" w:customStyle="1" w:styleId="cf21">
    <w:name w:val="cf21"/>
    <w:basedOn w:val="DefaultParagraphFont"/>
    <w:rsid w:val="00AF0385"/>
    <w:rPr>
      <w:rFonts w:ascii="Segoe UI" w:hAnsi="Segoe UI" w:cs="Segoe UI" w:hint="default"/>
      <w:color w:val="538135"/>
      <w:sz w:val="18"/>
      <w:szCs w:val="18"/>
    </w:rPr>
  </w:style>
  <w:style w:type="table" w:customStyle="1" w:styleId="TableGrid1">
    <w:name w:val="Table Grid1"/>
    <w:basedOn w:val="TableNormal"/>
    <w:uiPriority w:val="39"/>
    <w:rsid w:val="00AF038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TableNormal"/>
    <w:next w:val="TableGrid"/>
    <w:uiPriority w:val="39"/>
    <w:rsid w:val="00AF038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99"/>
    <w:rsid w:val="00AF0385"/>
    <w:pPr>
      <w:suppressAutoHyphens/>
      <w:spacing w:after="0" w:line="240" w:lineRule="auto"/>
    </w:pPr>
    <w:rPr>
      <w:rFonts w:eastAsiaTheme="minorEastAsia"/>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F0385"/>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TableNormal"/>
    <w:next w:val="TableGrid"/>
    <w:uiPriority w:val="39"/>
    <w:rsid w:val="00AF038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semiHidden/>
    <w:unhideWhenUsed/>
    <w:rsid w:val="00AF0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F0385"/>
    <w:rPr>
      <w:rFonts w:ascii="Courier New" w:eastAsia="Times New Roman" w:hAnsi="Courier New" w:cs="Courier New"/>
      <w:sz w:val="20"/>
      <w:szCs w:val="20"/>
      <w:lang w:eastAsia="lt-LT"/>
    </w:rPr>
  </w:style>
  <w:style w:type="character" w:customStyle="1" w:styleId="y2iqfc">
    <w:name w:val="y2iqfc"/>
    <w:basedOn w:val="DefaultParagraphFont"/>
    <w:rsid w:val="00AF0385"/>
  </w:style>
  <w:style w:type="character" w:customStyle="1" w:styleId="UnresolvedMention">
    <w:name w:val="Unresolved Mention"/>
    <w:basedOn w:val="DefaultParagraphFont"/>
    <w:uiPriority w:val="99"/>
    <w:semiHidden/>
    <w:unhideWhenUsed/>
    <w:rsid w:val="00AF0385"/>
    <w:rPr>
      <w:color w:val="605E5C"/>
      <w:shd w:val="clear" w:color="auto" w:fill="E1DFDD"/>
    </w:rPr>
  </w:style>
  <w:style w:type="paragraph" w:customStyle="1" w:styleId="Standard">
    <w:name w:val="Standard"/>
    <w:qFormat/>
    <w:rsid w:val="00521DC1"/>
    <w:pPr>
      <w:widowControl w:val="0"/>
      <w:suppressAutoHyphens/>
      <w:spacing w:after="0" w:line="240" w:lineRule="auto"/>
      <w:textAlignment w:val="baseline"/>
    </w:pPr>
    <w:rPr>
      <w:rFonts w:ascii="Times New Roman" w:eastAsia="Andale Sans UI" w:hAnsi="Times New Roman" w:cs="Tahoma"/>
      <w:kern w:val="2"/>
      <w:sz w:val="24"/>
      <w:szCs w:val="24"/>
      <w:lang w:val="en-US" w:bidi="en-US"/>
    </w:rPr>
  </w:style>
  <w:style w:type="table" w:customStyle="1" w:styleId="Lentelstinklelis3">
    <w:name w:val="Lentelės tinklelis3"/>
    <w:basedOn w:val="TableNormal"/>
    <w:next w:val="TableGrid"/>
    <w:uiPriority w:val="39"/>
    <w:rsid w:val="000B1641"/>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684626">
      <w:bodyDiv w:val="1"/>
      <w:marLeft w:val="0"/>
      <w:marRight w:val="0"/>
      <w:marTop w:val="0"/>
      <w:marBottom w:val="0"/>
      <w:divBdr>
        <w:top w:val="none" w:sz="0" w:space="0" w:color="auto"/>
        <w:left w:val="none" w:sz="0" w:space="0" w:color="auto"/>
        <w:bottom w:val="none" w:sz="0" w:space="0" w:color="auto"/>
        <w:right w:val="none" w:sz="0" w:space="0" w:color="auto"/>
      </w:divBdr>
    </w:div>
    <w:div w:id="351033654">
      <w:bodyDiv w:val="1"/>
      <w:marLeft w:val="0"/>
      <w:marRight w:val="0"/>
      <w:marTop w:val="0"/>
      <w:marBottom w:val="0"/>
      <w:divBdr>
        <w:top w:val="none" w:sz="0" w:space="0" w:color="auto"/>
        <w:left w:val="none" w:sz="0" w:space="0" w:color="auto"/>
        <w:bottom w:val="none" w:sz="0" w:space="0" w:color="auto"/>
        <w:right w:val="none" w:sz="0" w:space="0" w:color="auto"/>
      </w:divBdr>
    </w:div>
    <w:div w:id="499278366">
      <w:bodyDiv w:val="1"/>
      <w:marLeft w:val="0"/>
      <w:marRight w:val="0"/>
      <w:marTop w:val="0"/>
      <w:marBottom w:val="0"/>
      <w:divBdr>
        <w:top w:val="none" w:sz="0" w:space="0" w:color="auto"/>
        <w:left w:val="none" w:sz="0" w:space="0" w:color="auto"/>
        <w:bottom w:val="none" w:sz="0" w:space="0" w:color="auto"/>
        <w:right w:val="none" w:sz="0" w:space="0" w:color="auto"/>
      </w:divBdr>
    </w:div>
    <w:div w:id="509104149">
      <w:bodyDiv w:val="1"/>
      <w:marLeft w:val="0"/>
      <w:marRight w:val="0"/>
      <w:marTop w:val="0"/>
      <w:marBottom w:val="0"/>
      <w:divBdr>
        <w:top w:val="none" w:sz="0" w:space="0" w:color="auto"/>
        <w:left w:val="none" w:sz="0" w:space="0" w:color="auto"/>
        <w:bottom w:val="none" w:sz="0" w:space="0" w:color="auto"/>
        <w:right w:val="none" w:sz="0" w:space="0" w:color="auto"/>
      </w:divBdr>
    </w:div>
    <w:div w:id="1820074299">
      <w:bodyDiv w:val="1"/>
      <w:marLeft w:val="0"/>
      <w:marRight w:val="0"/>
      <w:marTop w:val="0"/>
      <w:marBottom w:val="0"/>
      <w:divBdr>
        <w:top w:val="none" w:sz="0" w:space="0" w:color="auto"/>
        <w:left w:val="none" w:sz="0" w:space="0" w:color="auto"/>
        <w:bottom w:val="none" w:sz="0" w:space="0" w:color="auto"/>
        <w:right w:val="none" w:sz="0" w:space="0" w:color="auto"/>
      </w:divBdr>
    </w:div>
    <w:div w:id="1855025039">
      <w:bodyDiv w:val="1"/>
      <w:marLeft w:val="0"/>
      <w:marRight w:val="0"/>
      <w:marTop w:val="0"/>
      <w:marBottom w:val="0"/>
      <w:divBdr>
        <w:top w:val="none" w:sz="0" w:space="0" w:color="auto"/>
        <w:left w:val="none" w:sz="0" w:space="0" w:color="auto"/>
        <w:bottom w:val="none" w:sz="0" w:space="0" w:color="auto"/>
        <w:right w:val="none" w:sz="0" w:space="0" w:color="auto"/>
      </w:divBdr>
    </w:div>
    <w:div w:id="195285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6</Pages>
  <Words>8414</Words>
  <Characters>4797</Characters>
  <Application>Microsoft Office Word</Application>
  <DocSecurity>0</DocSecurity>
  <Lines>39</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Žydrė Mickevičiūtė</dc:creator>
  <cp:keywords/>
  <dc:description/>
  <cp:lastModifiedBy>Lina Džiužaitė</cp:lastModifiedBy>
  <cp:revision>14</cp:revision>
  <dcterms:created xsi:type="dcterms:W3CDTF">2025-09-30T18:45:00Z</dcterms:created>
  <dcterms:modified xsi:type="dcterms:W3CDTF">2025-10-01T09:02:00Z</dcterms:modified>
</cp:coreProperties>
</file>