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7137367" w14:textId="77777777" w:rsidR="00A62906" w:rsidRPr="00A62906" w:rsidRDefault="00A62906" w:rsidP="00A62906">
      <w:pPr>
        <w:spacing w:after="0" w:line="240" w:lineRule="auto"/>
        <w:rPr>
          <w:rFonts w:ascii="Times New Roman" w:eastAsia="Calibri" w:hAnsi="Times New Roman"/>
          <w:b/>
          <w:bCs/>
          <w:sz w:val="24"/>
          <w:szCs w:val="24"/>
        </w:rPr>
      </w:pPr>
    </w:p>
    <w:p w14:paraId="503F0039" w14:textId="77777777" w:rsidR="00A62906" w:rsidRPr="00A62906" w:rsidRDefault="00A62906" w:rsidP="00A62906">
      <w:pPr>
        <w:spacing w:after="0" w:line="240" w:lineRule="auto"/>
        <w:jc w:val="center"/>
        <w:rPr>
          <w:rFonts w:ascii="Times New Roman" w:eastAsia="Calibri" w:hAnsi="Times New Roman"/>
          <w:b/>
          <w:bCs/>
          <w:sz w:val="24"/>
          <w:szCs w:val="24"/>
        </w:rPr>
      </w:pPr>
      <w:r w:rsidRPr="00A62906">
        <w:rPr>
          <w:rFonts w:ascii="Times New Roman" w:eastAsia="Calibri" w:hAnsi="Times New Roman"/>
          <w:b/>
          <w:bCs/>
          <w:sz w:val="24"/>
          <w:szCs w:val="24"/>
        </w:rPr>
        <w:t>KVIETIMAS Į RINKOS KONSULTACIJĄ</w:t>
      </w:r>
    </w:p>
    <w:p w14:paraId="1BF86154" w14:textId="77777777" w:rsidR="00A62906" w:rsidRPr="00A62906" w:rsidRDefault="00A62906" w:rsidP="00A62906">
      <w:pPr>
        <w:spacing w:after="0" w:line="240" w:lineRule="auto"/>
        <w:jc w:val="center"/>
        <w:rPr>
          <w:rFonts w:ascii="Times New Roman" w:eastAsia="Calibri" w:hAnsi="Times New Roman"/>
          <w:b/>
          <w:bCs/>
          <w:sz w:val="24"/>
          <w:szCs w:val="24"/>
        </w:rPr>
      </w:pPr>
    </w:p>
    <w:p w14:paraId="22BA8618" w14:textId="1324DBFE" w:rsidR="00A62906" w:rsidRPr="0066496C" w:rsidRDefault="00A62906" w:rsidP="0066496C">
      <w:pPr>
        <w:keepNext/>
        <w:widowControl w:val="0"/>
        <w:spacing w:after="0" w:line="240" w:lineRule="auto"/>
        <w:ind w:firstLine="567"/>
        <w:jc w:val="both"/>
        <w:outlineLvl w:val="1"/>
        <w:rPr>
          <w:rFonts w:ascii="Times New Roman" w:hAnsi="Times New Roman"/>
          <w:b/>
          <w:bCs/>
          <w:szCs w:val="20"/>
        </w:rPr>
      </w:pPr>
      <w:r w:rsidRPr="00A62906">
        <w:rPr>
          <w:rFonts w:ascii="Times New Roman" w:hAnsi="Times New Roman"/>
        </w:rPr>
        <w:t>Viešoji įstaiga Karoliniškių poliklinika (toliau – Perkančioji organizacija) vadovau</w:t>
      </w:r>
      <w:r w:rsidR="00363343">
        <w:rPr>
          <w:rFonts w:ascii="Times New Roman" w:hAnsi="Times New Roman"/>
        </w:rPr>
        <w:t>damasi</w:t>
      </w:r>
      <w:r w:rsidRPr="00A62906">
        <w:rPr>
          <w:rFonts w:ascii="Times New Roman" w:hAnsi="Times New Roman"/>
        </w:rPr>
        <w:t xml:space="preserve"> Lietuvos Respublikos viešųjų pirkimų įstatymo (toliau – VPĮ) 27 str. ir siekdam</w:t>
      </w:r>
      <w:r w:rsidR="00363343">
        <w:rPr>
          <w:rFonts w:ascii="Times New Roman" w:hAnsi="Times New Roman"/>
        </w:rPr>
        <w:t>a</w:t>
      </w:r>
      <w:r w:rsidRPr="00A62906">
        <w:rPr>
          <w:rFonts w:ascii="Times New Roman" w:hAnsi="Times New Roman"/>
        </w:rPr>
        <w:t xml:space="preserve"> pasirengti viešajam pirkimui </w:t>
      </w:r>
      <w:r w:rsidRPr="00A62906">
        <w:rPr>
          <w:rFonts w:ascii="Times New Roman" w:hAnsi="Times New Roman"/>
          <w:b/>
        </w:rPr>
        <w:t>„</w:t>
      </w:r>
      <w:r w:rsidR="009B4212">
        <w:rPr>
          <w:rFonts w:ascii="Times New Roman" w:hAnsi="Times New Roman"/>
          <w:b/>
          <w:bCs/>
          <w:szCs w:val="20"/>
        </w:rPr>
        <w:t>Echoskopas, 2 vnt.</w:t>
      </w:r>
      <w:r w:rsidRPr="00A62906">
        <w:rPr>
          <w:rFonts w:ascii="Times New Roman" w:hAnsi="Times New Roman"/>
          <w:b/>
        </w:rPr>
        <w:t>“</w:t>
      </w:r>
      <w:r w:rsidRPr="00A62906">
        <w:rPr>
          <w:rFonts w:ascii="Times New Roman" w:hAnsi="Times New Roman"/>
        </w:rPr>
        <w:t xml:space="preserve"> </w:t>
      </w:r>
      <w:r w:rsidRPr="00A62906">
        <w:rPr>
          <w:rFonts w:ascii="Times New Roman" w:eastAsia="Calibri" w:hAnsi="Times New Roman"/>
        </w:rPr>
        <w:t xml:space="preserve">(toliau – </w:t>
      </w:r>
      <w:r w:rsidRPr="00A62906">
        <w:rPr>
          <w:rFonts w:ascii="Times New Roman" w:eastAsia="Calibri" w:hAnsi="Times New Roman"/>
          <w:bCs/>
        </w:rPr>
        <w:t>Pirkimas</w:t>
      </w:r>
      <w:r w:rsidRPr="00A62906">
        <w:rPr>
          <w:rFonts w:ascii="Times New Roman" w:eastAsia="Calibri" w:hAnsi="Times New Roman"/>
        </w:rPr>
        <w:t>) prašo nepriklausomų ekspertų, institucijų arba rinkos dalyvių suteikti konsultaciją.</w:t>
      </w:r>
    </w:p>
    <w:p w14:paraId="68B7117F" w14:textId="77777777" w:rsidR="00A62906" w:rsidRPr="00A62906" w:rsidRDefault="00A62906" w:rsidP="00A62906">
      <w:pPr>
        <w:keepNext/>
        <w:widowControl w:val="0"/>
        <w:spacing w:after="0" w:line="240" w:lineRule="auto"/>
        <w:ind w:firstLine="567"/>
        <w:jc w:val="both"/>
        <w:outlineLvl w:val="1"/>
        <w:rPr>
          <w:rFonts w:ascii="Times New Roman" w:eastAsia="Calibri" w:hAnsi="Times New Roman"/>
        </w:rPr>
      </w:pPr>
      <w:r w:rsidRPr="00A62906">
        <w:rPr>
          <w:rFonts w:ascii="Times New Roman" w:hAnsi="Times New Roman"/>
          <w:b/>
        </w:rPr>
        <w:t xml:space="preserve">Konsultacijos tikslas: </w:t>
      </w:r>
      <w:r w:rsidRPr="00A62906">
        <w:rPr>
          <w:rFonts w:ascii="Times New Roman" w:hAnsi="Times New Roman"/>
        </w:rPr>
        <w:t xml:space="preserve">Tinkamai </w:t>
      </w:r>
      <w:r w:rsidRPr="00A62906">
        <w:rPr>
          <w:rFonts w:ascii="Times New Roman" w:hAnsi="Times New Roman"/>
          <w:lang w:eastAsia="ar-SA"/>
        </w:rPr>
        <w:t>pasirengti viešojo pirkimo procedūroms.</w:t>
      </w:r>
      <w:r w:rsidRPr="00A62906">
        <w:rPr>
          <w:rFonts w:ascii="Times New Roman" w:eastAsia="Calibri" w:hAnsi="Times New Roman"/>
        </w:rPr>
        <w:t xml:space="preserve"> </w:t>
      </w:r>
    </w:p>
    <w:p w14:paraId="5227199D" w14:textId="2E8608AD"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b/>
          <w:bCs/>
        </w:rPr>
        <w:t>Konsultacijos būdas</w:t>
      </w:r>
      <w:r w:rsidRPr="00A62906">
        <w:rPr>
          <w:rFonts w:ascii="Times New Roman" w:eastAsia="Calibri" w:hAnsi="Times New Roman"/>
        </w:rPr>
        <w:t xml:space="preserve">: rinkos konsultacija vykdoma Centrinės viešųjų pirkimų informacinės sistemos (toliau </w:t>
      </w:r>
      <w:r w:rsidRPr="00A62906">
        <w:rPr>
          <w:rFonts w:ascii="Times New Roman" w:hAnsi="Times New Roman"/>
          <w:bCs/>
          <w:kern w:val="24"/>
          <w:lang w:eastAsia="lt-LT"/>
        </w:rPr>
        <w:t xml:space="preserve">– </w:t>
      </w:r>
      <w:r w:rsidRPr="00A62906">
        <w:rPr>
          <w:rFonts w:ascii="Times New Roman" w:hAnsi="Times New Roman"/>
          <w:b/>
          <w:kern w:val="24"/>
          <w:lang w:eastAsia="lt-LT"/>
        </w:rPr>
        <w:t>CVP IS</w:t>
      </w:r>
      <w:r w:rsidRPr="00A62906">
        <w:rPr>
          <w:rFonts w:ascii="Times New Roman" w:hAnsi="Times New Roman"/>
          <w:bCs/>
          <w:kern w:val="24"/>
          <w:lang w:eastAsia="lt-LT"/>
        </w:rPr>
        <w:t xml:space="preserve">) priemonėmis. </w:t>
      </w:r>
      <w:r w:rsidRPr="00A62906">
        <w:rPr>
          <w:rFonts w:ascii="Times New Roman" w:eastAsia="Calibri" w:hAnsi="Times New Roman"/>
        </w:rPr>
        <w:t>Kviečiame rinkos dalyvius susipažinti su skelbiamu techninės specifikacijos projektu</w:t>
      </w:r>
      <w:r w:rsidR="006B0D36">
        <w:rPr>
          <w:rFonts w:ascii="Times New Roman" w:eastAsia="Calibri" w:hAnsi="Times New Roman"/>
        </w:rPr>
        <w:t xml:space="preserve"> bei kokybės kriterijais </w:t>
      </w:r>
      <w:r w:rsidRPr="00A62906">
        <w:rPr>
          <w:rFonts w:ascii="Times New Roman" w:eastAsia="Calibri" w:hAnsi="Times New Roman"/>
        </w:rPr>
        <w:t xml:space="preserve">ir CVP IS priemonėmis </w:t>
      </w:r>
      <w:r w:rsidRPr="00A62906">
        <w:rPr>
          <w:rFonts w:ascii="Times New Roman" w:hAnsi="Times New Roman"/>
          <w:color w:val="000000"/>
        </w:rPr>
        <w:t xml:space="preserve">iki CVP IS nurodyto termino pabaigos </w:t>
      </w:r>
      <w:r w:rsidRPr="00A62906">
        <w:rPr>
          <w:rFonts w:ascii="Times New Roman" w:eastAsia="Calibri" w:hAnsi="Times New Roman"/>
        </w:rPr>
        <w:t xml:space="preserve">aktyviai teikti pastabas, klausimus ir pasiūlymus, bei pateikti atsakymus į pateiktus klausimus. </w:t>
      </w:r>
      <w:r w:rsidRPr="00A62906">
        <w:rPr>
          <w:rFonts w:ascii="Times New Roman" w:hAnsi="Times New Roman"/>
        </w:rPr>
        <w:t>Klausimai, pastabos (siūlymai), gauti pasibaigus CVP IS nurodytam terminui gali būti nenagrinėjami.</w:t>
      </w:r>
      <w:r w:rsidRPr="00A62906">
        <w:rPr>
          <w:rFonts w:ascii="Times New Roman" w:hAnsi="Times New Roman"/>
          <w:bCs/>
          <w:kern w:val="24"/>
          <w:lang w:eastAsia="lt-LT"/>
        </w:rPr>
        <w:t xml:space="preserve"> </w:t>
      </w:r>
      <w:r w:rsidRPr="00A62906">
        <w:rPr>
          <w:rFonts w:ascii="Times New Roman" w:eastAsia="Calibri" w:hAnsi="Times New Roman"/>
        </w:rPr>
        <w:t>Susitikimai rengiami nebus.</w:t>
      </w:r>
    </w:p>
    <w:p w14:paraId="410E8C21"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Rinkos konsultacija nėra skelbimas apie Pirkimą ar išankstinis skelbimas apie Pirkimą, techninės specifikacijos projektas nėra galutinis Pirkimo dokumentas.</w:t>
      </w:r>
    </w:p>
    <w:p w14:paraId="66229DA3" w14:textId="77777777" w:rsidR="00A62906" w:rsidRPr="00A62906" w:rsidRDefault="00A62906" w:rsidP="00A62906">
      <w:pPr>
        <w:pBdr>
          <w:top w:val="nil"/>
          <w:left w:val="nil"/>
          <w:bottom w:val="nil"/>
          <w:right w:val="nil"/>
          <w:between w:val="nil"/>
          <w:bar w:val="nil"/>
        </w:pBdr>
        <w:suppressAutoHyphens/>
        <w:spacing w:after="40" w:line="240" w:lineRule="auto"/>
        <w:ind w:firstLine="567"/>
        <w:jc w:val="both"/>
        <w:rPr>
          <w:rFonts w:ascii="Times New Roman" w:eastAsia="Arial Unicode MS" w:hAnsi="Times New Roman" w:cs="Arial Unicode MS"/>
          <w:color w:val="000000"/>
          <w:sz w:val="24"/>
          <w:szCs w:val="24"/>
          <w:bdr w:val="nil"/>
          <w:lang w:eastAsia="lt-LT"/>
        </w:rPr>
      </w:pPr>
      <w:r w:rsidRPr="00A62906">
        <w:rPr>
          <w:rFonts w:ascii="Times New Roman" w:eastAsia="Arial Unicode MS" w:hAnsi="Times New Roman" w:cs="Arial Unicode MS"/>
          <w:color w:val="000000"/>
          <w:bdr w:val="nil"/>
          <w:lang w:eastAsia="lt-LT"/>
        </w:rPr>
        <w:t>Siekdami parengti pirkimo sąlygas, atitinkančias naujausias rinkos tendencijas ir galimybes bei užtikrinančias sąžiningą tiekėjų konkurenciją, vadovaudamiesi Viešųjų pirkimų įstatymo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635"/>
        <w:gridCol w:w="4058"/>
      </w:tblGrid>
      <w:tr w:rsidR="00A62906" w:rsidRPr="00A62906" w14:paraId="33333498" w14:textId="77777777" w:rsidTr="00015352">
        <w:trPr>
          <w:trHeight w:val="598"/>
          <w:tblHeader/>
        </w:trPr>
        <w:tc>
          <w:tcPr>
            <w:tcW w:w="347" w:type="pct"/>
          </w:tcPr>
          <w:p w14:paraId="59065346" w14:textId="77777777" w:rsidR="00A62906" w:rsidRPr="00A62906" w:rsidRDefault="00A62906" w:rsidP="00A62906">
            <w:pPr>
              <w:tabs>
                <w:tab w:val="left" w:pos="426"/>
              </w:tabs>
              <w:spacing w:after="0" w:line="240" w:lineRule="auto"/>
              <w:contextualSpacing/>
              <w:jc w:val="center"/>
              <w:rPr>
                <w:rFonts w:ascii="Times New Roman" w:hAnsi="Times New Roman"/>
                <w:b/>
                <w:bCs/>
                <w:color w:val="000000"/>
              </w:rPr>
            </w:pPr>
            <w:r w:rsidRPr="00A62906">
              <w:rPr>
                <w:rFonts w:ascii="Times New Roman" w:hAnsi="Times New Roman"/>
                <w:b/>
                <w:bCs/>
                <w:color w:val="000000"/>
              </w:rPr>
              <w:t>EIL. NR.</w:t>
            </w:r>
          </w:p>
        </w:tc>
        <w:tc>
          <w:tcPr>
            <w:tcW w:w="2481" w:type="pct"/>
            <w:vAlign w:val="center"/>
          </w:tcPr>
          <w:p w14:paraId="62B59532"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hAnsi="Times New Roman"/>
                <w:b/>
                <w:bCs/>
                <w:color w:val="000000"/>
              </w:rPr>
              <w:br w:type="page"/>
              <w:t>K</w:t>
            </w:r>
            <w:r w:rsidRPr="00A62906">
              <w:rPr>
                <w:rFonts w:ascii="Times New Roman" w:eastAsia="Calibri" w:hAnsi="Times New Roman"/>
                <w:b/>
                <w:bCs/>
              </w:rPr>
              <w:t>LAUSIMAS</w:t>
            </w:r>
          </w:p>
        </w:tc>
        <w:tc>
          <w:tcPr>
            <w:tcW w:w="2172" w:type="pct"/>
            <w:vAlign w:val="center"/>
          </w:tcPr>
          <w:p w14:paraId="6B29872A" w14:textId="77777777" w:rsidR="00A62906" w:rsidRPr="00A62906" w:rsidRDefault="00A62906" w:rsidP="00A62906">
            <w:pPr>
              <w:tabs>
                <w:tab w:val="left" w:pos="426"/>
              </w:tabs>
              <w:spacing w:after="0" w:line="240" w:lineRule="auto"/>
              <w:contextualSpacing/>
              <w:jc w:val="center"/>
              <w:rPr>
                <w:rFonts w:ascii="Times New Roman" w:eastAsia="Calibri" w:hAnsi="Times New Roman"/>
                <w:b/>
                <w:bCs/>
              </w:rPr>
            </w:pPr>
            <w:r w:rsidRPr="00A62906">
              <w:rPr>
                <w:rFonts w:ascii="Times New Roman" w:eastAsia="Calibri" w:hAnsi="Times New Roman"/>
                <w:b/>
                <w:bCs/>
              </w:rPr>
              <w:t>RINKOS KONSULTACIJOS DALYVIO ATSAKYMAS IR (AR) SIŪLYMAI</w:t>
            </w:r>
          </w:p>
        </w:tc>
      </w:tr>
      <w:tr w:rsidR="00A62906" w:rsidRPr="00A62906" w14:paraId="7E176C72" w14:textId="77777777" w:rsidTr="00015352">
        <w:tc>
          <w:tcPr>
            <w:tcW w:w="347" w:type="pct"/>
          </w:tcPr>
          <w:p w14:paraId="4E757912" w14:textId="77777777" w:rsidR="00A62906" w:rsidRPr="00A62906" w:rsidRDefault="00A62906" w:rsidP="00A62906">
            <w:pPr>
              <w:numPr>
                <w:ilvl w:val="0"/>
                <w:numId w:val="5"/>
              </w:numPr>
              <w:tabs>
                <w:tab w:val="left" w:pos="284"/>
              </w:tabs>
              <w:spacing w:after="0" w:line="240" w:lineRule="auto"/>
              <w:contextualSpacing/>
              <w:rPr>
                <w:rFonts w:ascii="Times New Roman" w:eastAsia="Calibri" w:hAnsi="Times New Roman"/>
              </w:rPr>
            </w:pPr>
          </w:p>
        </w:tc>
        <w:tc>
          <w:tcPr>
            <w:tcW w:w="2481" w:type="pct"/>
          </w:tcPr>
          <w:p w14:paraId="0BB276D1" w14:textId="77777777" w:rsidR="00A62906" w:rsidRPr="00A62906" w:rsidRDefault="00A62906" w:rsidP="00A62906">
            <w:pPr>
              <w:tabs>
                <w:tab w:val="left" w:pos="284"/>
              </w:tabs>
              <w:spacing w:after="0" w:line="240" w:lineRule="auto"/>
              <w:contextualSpacing/>
              <w:rPr>
                <w:rFonts w:ascii="Times New Roman" w:eastAsia="Calibri" w:hAnsi="Times New Roman"/>
              </w:rPr>
            </w:pPr>
            <w:r w:rsidRPr="00A62906">
              <w:rPr>
                <w:rFonts w:ascii="Times New Roman" w:eastAsia="Calibri" w:hAnsi="Times New Roman"/>
              </w:rPr>
              <w:t>Ar turite pastabų, klausimų techninei specifikacijai?</w:t>
            </w:r>
          </w:p>
        </w:tc>
        <w:tc>
          <w:tcPr>
            <w:tcW w:w="2172" w:type="pct"/>
          </w:tcPr>
          <w:p w14:paraId="5884EA25" w14:textId="67078E17"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009E0ED6" w14:textId="77777777" w:rsidTr="00015352">
        <w:tc>
          <w:tcPr>
            <w:tcW w:w="347" w:type="pct"/>
          </w:tcPr>
          <w:p w14:paraId="63A85DE7"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4D2756EF"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Kokius reikalavimus papildomai patartumėte įtraukti į techninę specifikaciją, arba kurių reikėtų atsisakyti ? Prašome argumentuoti kiekvieną siūlymą korekcijai bei nurodyti konkrečius punktus ir/ar teksto vietas, kur jūsų nuomone turi būti atliekamos korekcijos.</w:t>
            </w:r>
          </w:p>
        </w:tc>
        <w:tc>
          <w:tcPr>
            <w:tcW w:w="2172" w:type="pct"/>
          </w:tcPr>
          <w:p w14:paraId="793EFDDD" w14:textId="27E2FFDE" w:rsidR="00A62906" w:rsidRPr="00A62906" w:rsidRDefault="00A62906" w:rsidP="00A62906">
            <w:pPr>
              <w:tabs>
                <w:tab w:val="left" w:pos="426"/>
              </w:tabs>
              <w:spacing w:after="0" w:line="240" w:lineRule="auto"/>
              <w:contextualSpacing/>
              <w:rPr>
                <w:rFonts w:ascii="Times New Roman" w:eastAsia="Calibri" w:hAnsi="Times New Roman"/>
              </w:rPr>
            </w:pPr>
          </w:p>
        </w:tc>
      </w:tr>
      <w:tr w:rsidR="00A62906" w:rsidRPr="00A62906" w14:paraId="2B124554" w14:textId="77777777" w:rsidTr="00015352">
        <w:tc>
          <w:tcPr>
            <w:tcW w:w="347" w:type="pct"/>
          </w:tcPr>
          <w:p w14:paraId="4AABCB7C" w14:textId="77777777" w:rsidR="00A62906" w:rsidRPr="00A62906" w:rsidRDefault="00A62906" w:rsidP="00A62906">
            <w:pPr>
              <w:numPr>
                <w:ilvl w:val="0"/>
                <w:numId w:val="5"/>
              </w:numPr>
              <w:tabs>
                <w:tab w:val="left" w:pos="284"/>
              </w:tabs>
              <w:spacing w:after="0" w:line="240" w:lineRule="auto"/>
              <w:contextualSpacing/>
              <w:rPr>
                <w:rFonts w:ascii="Times New Roman" w:hAnsi="Times New Roman"/>
              </w:rPr>
            </w:pPr>
          </w:p>
        </w:tc>
        <w:tc>
          <w:tcPr>
            <w:tcW w:w="2481" w:type="pct"/>
          </w:tcPr>
          <w:p w14:paraId="3BAA202D" w14:textId="77777777"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Nurodykite, kokia būtų preliminari pasiūlymo kaina (su PVM ar be PVM).</w:t>
            </w:r>
          </w:p>
        </w:tc>
        <w:tc>
          <w:tcPr>
            <w:tcW w:w="2172" w:type="pct"/>
          </w:tcPr>
          <w:p w14:paraId="08A13245" w14:textId="4A7EB69F" w:rsidR="00A62906" w:rsidRPr="009B4212" w:rsidRDefault="00A62906" w:rsidP="00A62906">
            <w:pPr>
              <w:tabs>
                <w:tab w:val="left" w:pos="426"/>
              </w:tabs>
              <w:spacing w:after="0" w:line="240" w:lineRule="auto"/>
              <w:contextualSpacing/>
              <w:rPr>
                <w:rFonts w:ascii="Times New Roman" w:eastAsia="Calibri" w:hAnsi="Times New Roman"/>
              </w:rPr>
            </w:pPr>
          </w:p>
        </w:tc>
      </w:tr>
      <w:tr w:rsidR="00A62906" w:rsidRPr="00A62906" w14:paraId="48F473B5" w14:textId="77777777" w:rsidTr="00015352">
        <w:tc>
          <w:tcPr>
            <w:tcW w:w="347" w:type="pct"/>
          </w:tcPr>
          <w:p w14:paraId="76FA6D32" w14:textId="77777777" w:rsidR="00A62906" w:rsidRPr="00A62906" w:rsidRDefault="00A62906" w:rsidP="00A62906">
            <w:pPr>
              <w:numPr>
                <w:ilvl w:val="0"/>
                <w:numId w:val="5"/>
              </w:numPr>
              <w:tabs>
                <w:tab w:val="left" w:pos="284"/>
              </w:tabs>
              <w:spacing w:after="0" w:line="240" w:lineRule="auto"/>
              <w:jc w:val="both"/>
              <w:rPr>
                <w:rFonts w:ascii="Times New Roman" w:hAnsi="Times New Roman"/>
              </w:rPr>
            </w:pPr>
          </w:p>
        </w:tc>
        <w:tc>
          <w:tcPr>
            <w:tcW w:w="2481" w:type="pct"/>
          </w:tcPr>
          <w:p w14:paraId="003C1486" w14:textId="6C8CF06B" w:rsidR="00A62906" w:rsidRPr="00A62906" w:rsidRDefault="00A62906" w:rsidP="00A62906">
            <w:pPr>
              <w:tabs>
                <w:tab w:val="left" w:pos="284"/>
              </w:tabs>
              <w:spacing w:after="0" w:line="240" w:lineRule="auto"/>
              <w:contextualSpacing/>
              <w:rPr>
                <w:rFonts w:ascii="Times New Roman" w:hAnsi="Times New Roman"/>
              </w:rPr>
            </w:pPr>
            <w:r w:rsidRPr="00A62906">
              <w:rPr>
                <w:rFonts w:ascii="Times New Roman" w:hAnsi="Times New Roman"/>
              </w:rPr>
              <w:t>Vadovaujantis Lietuvos Respublikos vyriausybės nutarimu 2021 m. birželio 21 d. Nr. 478 dėl žaliųjų pirkimų tikslų nustatymo ir įgyvendinimo, kuriame nurodyta, jog nuo 2023 m. 100 proc. perkančiosios organizacijos pirkimams turi taikyti žaliųjų pirkimų reikalavimus, pateikite savo siūlymus dėl techninės specifikacijos ir dėl sutarties sąlygų žaliųjų pirkimų reikalavimų</w:t>
            </w:r>
            <w:r w:rsidR="009B4212">
              <w:rPr>
                <w:rFonts w:ascii="Times New Roman" w:hAnsi="Times New Roman"/>
              </w:rPr>
              <w:t xml:space="preserve"> – nurodykite konkrečius reikalavimus</w:t>
            </w:r>
            <w:r w:rsidRPr="00A62906">
              <w:rPr>
                <w:rFonts w:ascii="Times New Roman" w:hAnsi="Times New Roman"/>
              </w:rPr>
              <w:t>.</w:t>
            </w:r>
            <w:r w:rsidRPr="00A62906">
              <w:rPr>
                <w:rFonts w:cs="Calibri"/>
                <w:color w:val="000000"/>
                <w:sz w:val="27"/>
                <w:szCs w:val="27"/>
                <w:shd w:val="clear" w:color="auto" w:fill="FFFFFF"/>
              </w:rPr>
              <w:t> </w:t>
            </w:r>
          </w:p>
        </w:tc>
        <w:tc>
          <w:tcPr>
            <w:tcW w:w="2172" w:type="pct"/>
          </w:tcPr>
          <w:p w14:paraId="1BEC07D0" w14:textId="7A30DCD5" w:rsidR="00A62906" w:rsidRPr="00A62906" w:rsidRDefault="00A62906" w:rsidP="00CB7B2A">
            <w:pPr>
              <w:tabs>
                <w:tab w:val="left" w:pos="426"/>
              </w:tabs>
              <w:spacing w:after="0" w:line="240" w:lineRule="auto"/>
              <w:contextualSpacing/>
              <w:rPr>
                <w:rFonts w:ascii="Times New Roman" w:eastAsia="Calibri" w:hAnsi="Times New Roman"/>
              </w:rPr>
            </w:pPr>
          </w:p>
        </w:tc>
      </w:tr>
      <w:tr w:rsidR="007906CB" w:rsidRPr="00A62906" w14:paraId="3B70B91E" w14:textId="77777777" w:rsidTr="00015352">
        <w:tc>
          <w:tcPr>
            <w:tcW w:w="347" w:type="pct"/>
          </w:tcPr>
          <w:p w14:paraId="61B97DDF" w14:textId="77777777" w:rsidR="007906CB" w:rsidRPr="00A62906" w:rsidRDefault="007906CB" w:rsidP="00A62906">
            <w:pPr>
              <w:numPr>
                <w:ilvl w:val="0"/>
                <w:numId w:val="5"/>
              </w:numPr>
              <w:tabs>
                <w:tab w:val="left" w:pos="284"/>
              </w:tabs>
              <w:spacing w:after="0" w:line="240" w:lineRule="auto"/>
              <w:jc w:val="both"/>
              <w:rPr>
                <w:rFonts w:ascii="Times New Roman" w:hAnsi="Times New Roman"/>
              </w:rPr>
            </w:pPr>
          </w:p>
        </w:tc>
        <w:tc>
          <w:tcPr>
            <w:tcW w:w="2481" w:type="pct"/>
          </w:tcPr>
          <w:p w14:paraId="241ECD53" w14:textId="6CAB93F5" w:rsidR="007906CB" w:rsidRPr="00A62906" w:rsidRDefault="007906CB" w:rsidP="00A62906">
            <w:pPr>
              <w:tabs>
                <w:tab w:val="left" w:pos="284"/>
              </w:tabs>
              <w:spacing w:after="0" w:line="240" w:lineRule="auto"/>
              <w:contextualSpacing/>
              <w:rPr>
                <w:rFonts w:ascii="Times New Roman" w:hAnsi="Times New Roman"/>
              </w:rPr>
            </w:pPr>
            <w:r w:rsidRPr="007906CB">
              <w:rPr>
                <w:rFonts w:ascii="Times New Roman" w:hAnsi="Times New Roman"/>
              </w:rPr>
              <w:t>Perkančioji organizacija ekonomiškai naudingiausią pasiūlymą išrinks pagal kainos ir kokybės santykį</w:t>
            </w:r>
            <w:r>
              <w:rPr>
                <w:rFonts w:ascii="Times New Roman" w:hAnsi="Times New Roman"/>
              </w:rPr>
              <w:t>.</w:t>
            </w:r>
            <w:r w:rsidRPr="007906CB">
              <w:rPr>
                <w:rFonts w:ascii="Times New Roman" w:hAnsi="Times New Roman"/>
              </w:rPr>
              <w:t xml:space="preserve"> </w:t>
            </w:r>
            <w:r w:rsidR="009B4212">
              <w:rPr>
                <w:rFonts w:ascii="Times New Roman" w:hAnsi="Times New Roman"/>
              </w:rPr>
              <w:t xml:space="preserve">Ar turite pastabų dėl kokybės kriterijų taikymo? </w:t>
            </w:r>
            <w:r>
              <w:rPr>
                <w:rFonts w:ascii="Times New Roman" w:hAnsi="Times New Roman"/>
              </w:rPr>
              <w:t>K</w:t>
            </w:r>
            <w:r w:rsidRPr="007906CB">
              <w:rPr>
                <w:rFonts w:ascii="Times New Roman" w:hAnsi="Times New Roman"/>
              </w:rPr>
              <w:t>ok</w:t>
            </w:r>
            <w:r>
              <w:rPr>
                <w:rFonts w:ascii="Times New Roman" w:hAnsi="Times New Roman"/>
              </w:rPr>
              <w:t>ius</w:t>
            </w:r>
            <w:r w:rsidRPr="007906CB">
              <w:rPr>
                <w:rFonts w:ascii="Times New Roman" w:hAnsi="Times New Roman"/>
              </w:rPr>
              <w:t xml:space="preserve"> pasiūlymų vertinimo </w:t>
            </w:r>
            <w:r w:rsidR="009B4212">
              <w:rPr>
                <w:rFonts w:ascii="Times New Roman" w:hAnsi="Times New Roman"/>
              </w:rPr>
              <w:t xml:space="preserve">papildomus </w:t>
            </w:r>
            <w:r w:rsidRPr="007906CB">
              <w:rPr>
                <w:rFonts w:ascii="Times New Roman" w:hAnsi="Times New Roman"/>
              </w:rPr>
              <w:t>kriterij</w:t>
            </w:r>
            <w:r>
              <w:rPr>
                <w:rFonts w:ascii="Times New Roman" w:hAnsi="Times New Roman"/>
              </w:rPr>
              <w:t>us</w:t>
            </w:r>
            <w:r w:rsidRPr="007906CB">
              <w:rPr>
                <w:rFonts w:ascii="Times New Roman" w:hAnsi="Times New Roman"/>
              </w:rPr>
              <w:t xml:space="preserve"> rekomenduotumėte?</w:t>
            </w:r>
          </w:p>
        </w:tc>
        <w:tc>
          <w:tcPr>
            <w:tcW w:w="2172" w:type="pct"/>
          </w:tcPr>
          <w:p w14:paraId="4CB79F8D" w14:textId="499E3DA4" w:rsidR="007906CB" w:rsidRPr="002C5E1F" w:rsidRDefault="007906CB" w:rsidP="002C5E1F">
            <w:pPr>
              <w:tabs>
                <w:tab w:val="left" w:pos="426"/>
              </w:tabs>
              <w:spacing w:after="0" w:line="240" w:lineRule="auto"/>
              <w:contextualSpacing/>
              <w:rPr>
                <w:rFonts w:ascii="Times New Roman" w:eastAsia="Calibri" w:hAnsi="Times New Roman"/>
              </w:rPr>
            </w:pPr>
          </w:p>
        </w:tc>
      </w:tr>
      <w:tr w:rsidR="00106DC9" w:rsidRPr="00A62906" w14:paraId="62CDA87B" w14:textId="77777777" w:rsidTr="00015352">
        <w:tc>
          <w:tcPr>
            <w:tcW w:w="347" w:type="pct"/>
          </w:tcPr>
          <w:p w14:paraId="0D603D90" w14:textId="77777777" w:rsidR="00106DC9" w:rsidRPr="00A62906" w:rsidRDefault="00106DC9" w:rsidP="00A62906">
            <w:pPr>
              <w:numPr>
                <w:ilvl w:val="0"/>
                <w:numId w:val="5"/>
              </w:numPr>
              <w:tabs>
                <w:tab w:val="left" w:pos="284"/>
              </w:tabs>
              <w:spacing w:after="0" w:line="240" w:lineRule="auto"/>
              <w:jc w:val="both"/>
              <w:rPr>
                <w:rFonts w:ascii="Times New Roman" w:hAnsi="Times New Roman"/>
              </w:rPr>
            </w:pPr>
          </w:p>
        </w:tc>
        <w:tc>
          <w:tcPr>
            <w:tcW w:w="2481" w:type="pct"/>
          </w:tcPr>
          <w:p w14:paraId="40267F2D" w14:textId="709CBCDC" w:rsidR="00106DC9" w:rsidRPr="00A62906" w:rsidRDefault="00106DC9" w:rsidP="00A62906">
            <w:pPr>
              <w:tabs>
                <w:tab w:val="left" w:pos="284"/>
              </w:tabs>
              <w:spacing w:after="0" w:line="240" w:lineRule="auto"/>
              <w:contextualSpacing/>
              <w:rPr>
                <w:rFonts w:ascii="Times New Roman" w:hAnsi="Times New Roman"/>
              </w:rPr>
            </w:pPr>
            <w:r>
              <w:rPr>
                <w:rFonts w:ascii="Times New Roman" w:hAnsi="Times New Roman"/>
              </w:rPr>
              <w:t xml:space="preserve">Kokie gali būti  realūs </w:t>
            </w:r>
            <w:r w:rsidR="00AB2274">
              <w:rPr>
                <w:rFonts w:ascii="Times New Roman" w:hAnsi="Times New Roman"/>
              </w:rPr>
              <w:t>įrangos</w:t>
            </w:r>
            <w:r>
              <w:rPr>
                <w:rFonts w:ascii="Times New Roman" w:hAnsi="Times New Roman"/>
              </w:rPr>
              <w:t xml:space="preserve"> pristatymo terminai?</w:t>
            </w:r>
          </w:p>
        </w:tc>
        <w:tc>
          <w:tcPr>
            <w:tcW w:w="2172" w:type="pct"/>
          </w:tcPr>
          <w:p w14:paraId="1FE9AE3A" w14:textId="56AF943E" w:rsidR="00106DC9" w:rsidRPr="00A62906" w:rsidRDefault="00106DC9" w:rsidP="00CB7B2A">
            <w:pPr>
              <w:tabs>
                <w:tab w:val="left" w:pos="426"/>
              </w:tabs>
              <w:spacing w:after="0" w:line="240" w:lineRule="auto"/>
              <w:contextualSpacing/>
              <w:rPr>
                <w:rFonts w:ascii="Times New Roman" w:eastAsia="Calibri" w:hAnsi="Times New Roman"/>
              </w:rPr>
            </w:pPr>
          </w:p>
        </w:tc>
      </w:tr>
      <w:tr w:rsidR="00A62906" w:rsidRPr="00A62906" w14:paraId="0D119479" w14:textId="77777777" w:rsidTr="00015352">
        <w:trPr>
          <w:trHeight w:val="213"/>
        </w:trPr>
        <w:tc>
          <w:tcPr>
            <w:tcW w:w="347" w:type="pct"/>
          </w:tcPr>
          <w:p w14:paraId="6507B102" w14:textId="77777777" w:rsidR="00A62906" w:rsidRPr="00A62906" w:rsidRDefault="00A62906" w:rsidP="00A62906">
            <w:pPr>
              <w:numPr>
                <w:ilvl w:val="0"/>
                <w:numId w:val="5"/>
              </w:numPr>
              <w:tabs>
                <w:tab w:val="left" w:pos="284"/>
              </w:tabs>
              <w:spacing w:after="0" w:line="240" w:lineRule="auto"/>
              <w:contextualSpacing/>
              <w:jc w:val="both"/>
              <w:rPr>
                <w:rFonts w:ascii="Times New Roman" w:hAnsi="Times New Roman"/>
                <w:color w:val="000000"/>
              </w:rPr>
            </w:pPr>
          </w:p>
        </w:tc>
        <w:tc>
          <w:tcPr>
            <w:tcW w:w="2481" w:type="pct"/>
          </w:tcPr>
          <w:p w14:paraId="731E73CA" w14:textId="77777777" w:rsidR="00A62906" w:rsidRPr="00A62906" w:rsidRDefault="00A62906" w:rsidP="00A62906">
            <w:pPr>
              <w:tabs>
                <w:tab w:val="left" w:pos="284"/>
              </w:tabs>
              <w:spacing w:after="0" w:line="240" w:lineRule="auto"/>
              <w:contextualSpacing/>
              <w:jc w:val="both"/>
              <w:rPr>
                <w:rFonts w:ascii="Times New Roman" w:hAnsi="Times New Roman"/>
                <w:color w:val="000000"/>
              </w:rPr>
            </w:pPr>
            <w:r w:rsidRPr="00A62906">
              <w:rPr>
                <w:rFonts w:ascii="Times New Roman" w:hAnsi="Times New Roman"/>
                <w:color w:val="000000"/>
              </w:rPr>
              <w:t>Kiti siūlymai ir pastebėjimai</w:t>
            </w:r>
          </w:p>
        </w:tc>
        <w:tc>
          <w:tcPr>
            <w:tcW w:w="2172" w:type="pct"/>
          </w:tcPr>
          <w:p w14:paraId="724CF2F5" w14:textId="28D6FC4C" w:rsidR="00A62906" w:rsidRPr="00A62906" w:rsidRDefault="00A62906" w:rsidP="00A62906">
            <w:pPr>
              <w:tabs>
                <w:tab w:val="left" w:pos="426"/>
              </w:tabs>
              <w:spacing w:after="0" w:line="240" w:lineRule="auto"/>
              <w:contextualSpacing/>
              <w:rPr>
                <w:rFonts w:ascii="Times New Roman" w:eastAsia="Calibri" w:hAnsi="Times New Roman"/>
              </w:rPr>
            </w:pPr>
          </w:p>
        </w:tc>
      </w:tr>
    </w:tbl>
    <w:p w14:paraId="767995FC" w14:textId="77777777" w:rsidR="00A62906" w:rsidRPr="00A62906" w:rsidRDefault="00A62906" w:rsidP="00A62906">
      <w:pPr>
        <w:spacing w:after="0" w:line="240" w:lineRule="auto"/>
        <w:jc w:val="both"/>
        <w:rPr>
          <w:rFonts w:ascii="Times New Roman" w:hAnsi="Times New Roman"/>
          <w:iCs/>
          <w:sz w:val="24"/>
          <w:szCs w:val="24"/>
          <w:lang w:eastAsia="ja-JP"/>
        </w:rPr>
      </w:pPr>
    </w:p>
    <w:p w14:paraId="317BCEF2" w14:textId="77777777" w:rsidR="00A62906" w:rsidRPr="00A62906" w:rsidRDefault="00A62906" w:rsidP="00A62906">
      <w:pPr>
        <w:spacing w:after="0" w:line="240" w:lineRule="auto"/>
        <w:ind w:firstLine="567"/>
        <w:jc w:val="both"/>
        <w:rPr>
          <w:rFonts w:ascii="Times New Roman" w:hAnsi="Times New Roman"/>
          <w:lang w:eastAsia="ja-JP"/>
        </w:rPr>
      </w:pPr>
      <w:r w:rsidRPr="00A62906">
        <w:rPr>
          <w:rFonts w:ascii="Times New Roman" w:hAnsi="Times New Roman"/>
          <w:iCs/>
          <w:lang w:eastAsia="ja-JP"/>
        </w:rPr>
        <w:t>Perkančioji organizacija užtikrina,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r w:rsidRPr="00A62906">
        <w:rPr>
          <w:rFonts w:ascii="Times New Roman" w:hAnsi="Times New Roman"/>
          <w:lang w:eastAsia="ja-JP"/>
        </w:rPr>
        <w:t>.</w:t>
      </w:r>
    </w:p>
    <w:p w14:paraId="75BEF10D" w14:textId="77777777" w:rsidR="00A62906" w:rsidRPr="00A62906" w:rsidRDefault="00A62906" w:rsidP="00A62906">
      <w:pPr>
        <w:spacing w:after="0" w:line="240" w:lineRule="auto"/>
        <w:ind w:firstLine="567"/>
        <w:jc w:val="both"/>
        <w:rPr>
          <w:rFonts w:ascii="Times New Roman" w:eastAsia="Calibri" w:hAnsi="Times New Roman"/>
        </w:rPr>
      </w:pPr>
      <w:r w:rsidRPr="00A62906">
        <w:rPr>
          <w:rFonts w:ascii="Times New Roman" w:eastAsia="Calibri" w:hAnsi="Times New Roman"/>
        </w:rPr>
        <w:t xml:space="preserve">Bus peržiūrimos ir vertinamos CVP IS priemonėmis gautos pastabos, klausimai bei pasiūlymai. Teikiant pastabas, klausimus bei pasiūlymus, prašome aiškiai nurodyti, kuri informacija yra konfidenciali, nes siūlomi sprendimai ir iš Dalyvių gaunama informacija gali būti nuasmeninta ir skelbiama. </w:t>
      </w:r>
    </w:p>
    <w:p w14:paraId="39328971" w14:textId="77777777" w:rsidR="00A62906" w:rsidRPr="00A62906" w:rsidRDefault="00A62906" w:rsidP="00A62906">
      <w:pPr>
        <w:spacing w:after="0" w:line="240" w:lineRule="auto"/>
        <w:ind w:firstLine="720"/>
        <w:jc w:val="both"/>
        <w:rPr>
          <w:rFonts w:ascii="Times New Roman" w:eastAsia="Calibri" w:hAnsi="Times New Roman"/>
        </w:rPr>
      </w:pPr>
    </w:p>
    <w:p w14:paraId="62CF887E" w14:textId="77777777" w:rsidR="00A62906" w:rsidRPr="00A62906" w:rsidRDefault="00A62906" w:rsidP="00A62906">
      <w:pPr>
        <w:spacing w:after="0" w:line="240" w:lineRule="auto"/>
        <w:ind w:firstLine="567"/>
        <w:jc w:val="both"/>
        <w:rPr>
          <w:rFonts w:ascii="Times New Roman" w:hAnsi="Times New Roman"/>
        </w:rPr>
      </w:pPr>
      <w:r w:rsidRPr="00A62906">
        <w:rPr>
          <w:rFonts w:ascii="Times New Roman" w:eastAsia="Calibri" w:hAnsi="Times New Roman"/>
        </w:rPr>
        <w:t>PRIDEDAMA. T</w:t>
      </w:r>
      <w:r w:rsidRPr="00A62906">
        <w:rPr>
          <w:rFonts w:ascii="Times New Roman" w:hAnsi="Times New Roman"/>
        </w:rPr>
        <w:t>echninės specifikacijos projektas.</w:t>
      </w:r>
    </w:p>
    <w:p w14:paraId="12B55BFE" w14:textId="34B6C1FD" w:rsidR="00731DA0" w:rsidRPr="00F449DE" w:rsidRDefault="00731DA0" w:rsidP="00A62906">
      <w:pPr>
        <w:spacing w:after="0" w:line="240" w:lineRule="auto"/>
        <w:rPr>
          <w:rFonts w:ascii="Times New Roman" w:hAnsi="Times New Roman"/>
          <w:color w:val="000000"/>
        </w:rPr>
      </w:pPr>
    </w:p>
    <w:sectPr w:rsidR="00731DA0" w:rsidRPr="00F449DE" w:rsidSect="0063317D">
      <w:footerReference w:type="default" r:id="rId8"/>
      <w:pgSz w:w="11906" w:h="16838"/>
      <w:pgMar w:top="1134" w:right="851" w:bottom="108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CA11" w14:textId="77777777" w:rsidR="00B743A7" w:rsidRDefault="00B743A7" w:rsidP="00890C17">
      <w:pPr>
        <w:spacing w:after="0" w:line="240" w:lineRule="auto"/>
      </w:pPr>
      <w:r>
        <w:separator/>
      </w:r>
    </w:p>
  </w:endnote>
  <w:endnote w:type="continuationSeparator" w:id="0">
    <w:p w14:paraId="51661C53" w14:textId="77777777" w:rsidR="00B743A7" w:rsidRDefault="00B743A7"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6B0D36" w:rsidRDefault="00731DA0" w:rsidP="00731DA0">
          <w:pPr>
            <w:pStyle w:val="Pagrindinistekstas"/>
            <w:spacing w:before="40" w:line="276" w:lineRule="auto"/>
            <w:contextualSpacing/>
            <w:jc w:val="left"/>
            <w:rPr>
              <w:sz w:val="16"/>
              <w:szCs w:val="16"/>
              <w:lang w:val="pt-BR"/>
            </w:rPr>
          </w:pPr>
          <w:r w:rsidRPr="006B0D36">
            <w:rPr>
              <w:sz w:val="16"/>
              <w:szCs w:val="16"/>
              <w:lang w:val="pt-BR"/>
            </w:rPr>
            <w:t xml:space="preserve">L. Asanavičiūtės g. </w:t>
          </w:r>
          <w:smartTag w:uri="urn:schemas-microsoft-com:office:smarttags" w:element="metricconverter">
            <w:smartTagPr>
              <w:attr w:name="ProductID" w:val="27 A"/>
            </w:smartTagPr>
            <w:r w:rsidRPr="006B0D36">
              <w:rPr>
                <w:sz w:val="16"/>
                <w:szCs w:val="16"/>
                <w:lang w:val="pt-BR"/>
              </w:rPr>
              <w:t>27 A</w:t>
            </w:r>
          </w:smartTag>
          <w:r w:rsidRPr="006B0D36">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46313" w14:textId="77777777" w:rsidR="00B743A7" w:rsidRDefault="00B743A7" w:rsidP="00890C17">
      <w:pPr>
        <w:spacing w:after="0" w:line="240" w:lineRule="auto"/>
      </w:pPr>
      <w:r>
        <w:separator/>
      </w:r>
    </w:p>
  </w:footnote>
  <w:footnote w:type="continuationSeparator" w:id="0">
    <w:p w14:paraId="31FEFB56" w14:textId="77777777" w:rsidR="00B743A7" w:rsidRDefault="00B743A7"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16cid:durableId="1100762327">
    <w:abstractNumId w:val="4"/>
  </w:num>
  <w:num w:numId="2" w16cid:durableId="1608583149">
    <w:abstractNumId w:val="1"/>
  </w:num>
  <w:num w:numId="3" w16cid:durableId="1682120444">
    <w:abstractNumId w:val="2"/>
  </w:num>
  <w:num w:numId="4" w16cid:durableId="980840621">
    <w:abstractNumId w:val="0"/>
  </w:num>
  <w:num w:numId="5" w16cid:durableId="1537351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655"/>
    <w:rsid w:val="000179EC"/>
    <w:rsid w:val="00050274"/>
    <w:rsid w:val="00063979"/>
    <w:rsid w:val="00082E3A"/>
    <w:rsid w:val="000E3BD5"/>
    <w:rsid w:val="00106DC9"/>
    <w:rsid w:val="00115688"/>
    <w:rsid w:val="001236E0"/>
    <w:rsid w:val="0013757D"/>
    <w:rsid w:val="00186791"/>
    <w:rsid w:val="001A7AD4"/>
    <w:rsid w:val="002216DB"/>
    <w:rsid w:val="002661C0"/>
    <w:rsid w:val="00292A57"/>
    <w:rsid w:val="002C5E1F"/>
    <w:rsid w:val="002F10F1"/>
    <w:rsid w:val="0032070C"/>
    <w:rsid w:val="0033446F"/>
    <w:rsid w:val="00363343"/>
    <w:rsid w:val="00385078"/>
    <w:rsid w:val="00386D7F"/>
    <w:rsid w:val="00396981"/>
    <w:rsid w:val="003E1102"/>
    <w:rsid w:val="00417BC8"/>
    <w:rsid w:val="004228BD"/>
    <w:rsid w:val="00484BFA"/>
    <w:rsid w:val="004F61A0"/>
    <w:rsid w:val="00516C33"/>
    <w:rsid w:val="00564BF1"/>
    <w:rsid w:val="00592E2F"/>
    <w:rsid w:val="005B08F5"/>
    <w:rsid w:val="005F73D2"/>
    <w:rsid w:val="00605B25"/>
    <w:rsid w:val="0063317D"/>
    <w:rsid w:val="00660545"/>
    <w:rsid w:val="006645C8"/>
    <w:rsid w:val="0066496C"/>
    <w:rsid w:val="00694A75"/>
    <w:rsid w:val="006B0D36"/>
    <w:rsid w:val="00724655"/>
    <w:rsid w:val="00731DA0"/>
    <w:rsid w:val="00737AF7"/>
    <w:rsid w:val="007906CB"/>
    <w:rsid w:val="00790AC5"/>
    <w:rsid w:val="008466BE"/>
    <w:rsid w:val="008650E2"/>
    <w:rsid w:val="0087798F"/>
    <w:rsid w:val="00884634"/>
    <w:rsid w:val="00890C17"/>
    <w:rsid w:val="008C1C3D"/>
    <w:rsid w:val="008F0536"/>
    <w:rsid w:val="00952D6A"/>
    <w:rsid w:val="009A5860"/>
    <w:rsid w:val="009A6A3C"/>
    <w:rsid w:val="009B4212"/>
    <w:rsid w:val="009F1473"/>
    <w:rsid w:val="00A4318E"/>
    <w:rsid w:val="00A62906"/>
    <w:rsid w:val="00A72857"/>
    <w:rsid w:val="00A9165D"/>
    <w:rsid w:val="00AB2274"/>
    <w:rsid w:val="00AF42BD"/>
    <w:rsid w:val="00B074FD"/>
    <w:rsid w:val="00B520D9"/>
    <w:rsid w:val="00B612FB"/>
    <w:rsid w:val="00B743A7"/>
    <w:rsid w:val="00BF04B1"/>
    <w:rsid w:val="00BF75F8"/>
    <w:rsid w:val="00C03600"/>
    <w:rsid w:val="00C27DD3"/>
    <w:rsid w:val="00C35505"/>
    <w:rsid w:val="00C357DF"/>
    <w:rsid w:val="00C409AD"/>
    <w:rsid w:val="00C47775"/>
    <w:rsid w:val="00CA40F1"/>
    <w:rsid w:val="00CB7B2A"/>
    <w:rsid w:val="00CC13E8"/>
    <w:rsid w:val="00CC732A"/>
    <w:rsid w:val="00CD5B4C"/>
    <w:rsid w:val="00D30D6C"/>
    <w:rsid w:val="00D83FC9"/>
    <w:rsid w:val="00D90E50"/>
    <w:rsid w:val="00D913E9"/>
    <w:rsid w:val="00E327E8"/>
    <w:rsid w:val="00E812AE"/>
    <w:rsid w:val="00F306E7"/>
    <w:rsid w:val="00F449DE"/>
    <w:rsid w:val="00F75E24"/>
    <w:rsid w:val="00F81B96"/>
    <w:rsid w:val="00F901B0"/>
    <w:rsid w:val="00FC2C41"/>
    <w:rsid w:val="00FD68BE"/>
    <w:rsid w:val="00FF044D"/>
    <w:rsid w:val="00FF234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docId w15:val="{6903E46B-3D05-48A6-B88E-751F3E504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90C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2154</Words>
  <Characters>1228</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dc:creator>
  <cp:lastModifiedBy>Ingrida Kuncaitė-Juocevičienė</cp:lastModifiedBy>
  <cp:revision>2</cp:revision>
  <cp:lastPrinted>2021-07-16T11:10:00Z</cp:lastPrinted>
  <dcterms:created xsi:type="dcterms:W3CDTF">2025-10-06T10:20:00Z</dcterms:created>
  <dcterms:modified xsi:type="dcterms:W3CDTF">2025-10-06T10:20:00Z</dcterms:modified>
</cp:coreProperties>
</file>