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0A3369D9" w:rsidR="006660E8" w:rsidRPr="00216294" w:rsidRDefault="006660E8" w:rsidP="00F85422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0992695"/>
      <w:bookmarkStart w:id="1" w:name="_Hlk99969555"/>
      <w:r w:rsidRPr="00216294">
        <w:rPr>
          <w:rFonts w:ascii="Times New Roman" w:hAnsi="Times New Roman" w:cs="Times New Roman"/>
          <w:b/>
          <w:sz w:val="24"/>
          <w:szCs w:val="24"/>
        </w:rPr>
        <w:t>Teikiame atsakym</w:t>
      </w:r>
      <w:r w:rsidR="00CB7F5E">
        <w:rPr>
          <w:rFonts w:ascii="Times New Roman" w:hAnsi="Times New Roman" w:cs="Times New Roman"/>
          <w:b/>
          <w:sz w:val="24"/>
          <w:szCs w:val="24"/>
        </w:rPr>
        <w:t>us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į gaut</w:t>
      </w:r>
      <w:r w:rsidR="00CB7F5E">
        <w:rPr>
          <w:rFonts w:ascii="Times New Roman" w:hAnsi="Times New Roman" w:cs="Times New Roman"/>
          <w:b/>
          <w:sz w:val="24"/>
          <w:szCs w:val="24"/>
        </w:rPr>
        <w:t>us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850D26" w:rsidRPr="00216294">
        <w:rPr>
          <w:rFonts w:ascii="Times New Roman" w:hAnsi="Times New Roman" w:cs="Times New Roman"/>
          <w:b/>
          <w:sz w:val="24"/>
          <w:szCs w:val="24"/>
        </w:rPr>
        <w:t>o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CB7F5E">
        <w:rPr>
          <w:rFonts w:ascii="Times New Roman" w:hAnsi="Times New Roman" w:cs="Times New Roman"/>
          <w:b/>
          <w:sz w:val="24"/>
          <w:szCs w:val="24"/>
        </w:rPr>
        <w:t>us</w:t>
      </w:r>
      <w:r w:rsidRPr="00216294">
        <w:rPr>
          <w:rFonts w:ascii="Times New Roman" w:hAnsi="Times New Roman" w:cs="Times New Roman"/>
          <w:b/>
          <w:sz w:val="24"/>
          <w:szCs w:val="24"/>
        </w:rPr>
        <w:t>:</w:t>
      </w:r>
    </w:p>
    <w:p w14:paraId="57326DB1" w14:textId="0DB366D2" w:rsidR="006660E8" w:rsidRPr="00216294" w:rsidRDefault="006660E8" w:rsidP="007B096C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097A6F55" w14:textId="7A0D5410" w:rsidR="00CB7F5E" w:rsidRPr="00CB7F5E" w:rsidRDefault="00CB7F5E" w:rsidP="00CB7F5E">
      <w:pPr>
        <w:pStyle w:val="prastasiniatinklio"/>
        <w:shd w:val="clear" w:color="auto" w:fill="FFFFFF"/>
        <w:jc w:val="both"/>
      </w:pPr>
      <w:r w:rsidRPr="00CB7F5E">
        <w:rPr>
          <w:b/>
          <w:bCs/>
          <w:shd w:val="clear" w:color="auto" w:fill="FFFFFF"/>
        </w:rPr>
        <w:t xml:space="preserve">1. Klausimas: </w:t>
      </w:r>
      <w:r w:rsidR="00C93F90" w:rsidRPr="00C93F90">
        <w:t>Ar yra atlikti geologiniai tyrinėjimai? Jei ne - prašome informuoti kas yra atsakingas: Tiekėjas ar Užsakovas, už geologinių tyrinėjimų atlikimą?</w:t>
      </w:r>
    </w:p>
    <w:p w14:paraId="390DD1E4" w14:textId="4B155CAE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  <w:r w:rsidRPr="00CB7F5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CB7F5E">
        <w:rPr>
          <w:rFonts w:ascii="Times New Roman" w:hAnsi="Times New Roman" w:cs="Times New Roman"/>
          <w:sz w:val="24"/>
          <w:szCs w:val="24"/>
        </w:rPr>
        <w:t xml:space="preserve"> </w:t>
      </w:r>
      <w:r w:rsidR="00767291" w:rsidRPr="00767291">
        <w:rPr>
          <w:rFonts w:ascii="Times New Roman" w:hAnsi="Times New Roman" w:cs="Times New Roman"/>
          <w:sz w:val="24"/>
          <w:szCs w:val="24"/>
          <w:lang w:bidi="lt-LT"/>
        </w:rPr>
        <w:t>Tiekėjas atsakingas atlikti visus veiksmus kaip to reikalauja pirkimo dokumentai, STR 1.04.04:2017 „STATINIO PROJEKTAVIMAS, PROJEKTO EKSPERTIZĖ“ ir kiti LR galiojantys teisės aktai, kurių rezultatas techninio darbo projekto parengimas ir statybos leidimo dokumento gavimas.</w:t>
      </w:r>
    </w:p>
    <w:p w14:paraId="6239F2A4" w14:textId="77777777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E5D1C" w14:textId="66A7C9AA" w:rsidR="00CB7F5E" w:rsidRPr="00CB7F5E" w:rsidRDefault="00CB7F5E" w:rsidP="00CB7F5E">
      <w:pPr>
        <w:pStyle w:val="prastasiniatinklio"/>
        <w:shd w:val="clear" w:color="auto" w:fill="FFFFFF"/>
        <w:jc w:val="both"/>
      </w:pPr>
      <w:r w:rsidRPr="00CB7F5E">
        <w:rPr>
          <w:b/>
          <w:bCs/>
          <w:shd w:val="clear" w:color="auto" w:fill="FFFFFF"/>
        </w:rPr>
        <w:t xml:space="preserve">2. Klausimas: </w:t>
      </w:r>
      <w:r w:rsidR="000A53CD" w:rsidRPr="000A53CD">
        <w:t>Ar yra parengtos želdynų ataskaitos? jei ne - prašome informuoti kas yra atsakingas: Tiekėjas ar Užsakovas, už želdynų tyrinėjimų atlikimą?</w:t>
      </w:r>
    </w:p>
    <w:p w14:paraId="7BE6EBB6" w14:textId="172EC71D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  <w:r w:rsidRPr="00CB7F5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CB7F5E">
        <w:rPr>
          <w:rFonts w:ascii="Times New Roman" w:hAnsi="Times New Roman" w:cs="Times New Roman"/>
          <w:sz w:val="24"/>
          <w:szCs w:val="24"/>
        </w:rPr>
        <w:t xml:space="preserve"> </w:t>
      </w:r>
      <w:r w:rsidR="00277BC4" w:rsidRPr="00277BC4">
        <w:rPr>
          <w:rFonts w:ascii="Times New Roman" w:hAnsi="Times New Roman" w:cs="Times New Roman"/>
          <w:sz w:val="24"/>
          <w:szCs w:val="24"/>
        </w:rPr>
        <w:t>Tiekėjas atsakingas atlikti visus veiksmus kaip to reikalauja pirkimo dokumentai, STR 1.04.04:2017 „STATINIO PROJEKTAVIMAS, PROJEKTO EKSPERTIZĖ“ ir kiti LR galiojantys teisės aktai, kurių rezultatas techninio darbo projekto parengimas ir statybos leidimo dokumento gavimas.</w:t>
      </w:r>
    </w:p>
    <w:p w14:paraId="64ED9E93" w14:textId="77777777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9582E" w14:textId="14B8DC0E" w:rsidR="00CB7F5E" w:rsidRPr="00CB7F5E" w:rsidRDefault="00CB7F5E" w:rsidP="00CB7F5E">
      <w:pPr>
        <w:pStyle w:val="prastasiniatinklio"/>
        <w:shd w:val="clear" w:color="auto" w:fill="FFFFFF"/>
        <w:jc w:val="both"/>
      </w:pPr>
      <w:r w:rsidRPr="00CB7F5E">
        <w:rPr>
          <w:b/>
          <w:bCs/>
          <w:shd w:val="clear" w:color="auto" w:fill="FFFFFF"/>
        </w:rPr>
        <w:t xml:space="preserve">3. Klausimas: </w:t>
      </w:r>
      <w:r w:rsidR="000A53CD" w:rsidRPr="000A53CD">
        <w:t>Jeigu nebus gaunami pritarimai/sutikimai trečiųjų asmenų dėl projekto sprendinių derinimo, kaip bus sprendžiama tokia situacija? Ar sutarties vykdymo terminas stabdomas ar pratęsiamas? Kaip Užsakovas įsipareigoja sutikimus/pritarimus gauti, kadangi Tiekėjas tokio įgaliojimo negali turėti.</w:t>
      </w:r>
    </w:p>
    <w:p w14:paraId="0CE5D01E" w14:textId="003F1713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  <w:r w:rsidRPr="00CB7F5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CB7F5E">
        <w:rPr>
          <w:rFonts w:ascii="Times New Roman" w:hAnsi="Times New Roman" w:cs="Times New Roman"/>
          <w:sz w:val="24"/>
          <w:szCs w:val="24"/>
        </w:rPr>
        <w:t xml:space="preserve"> </w:t>
      </w:r>
      <w:r w:rsidR="003A4C0E" w:rsidRPr="003A4C0E">
        <w:rPr>
          <w:rFonts w:ascii="Times New Roman" w:hAnsi="Times New Roman" w:cs="Times New Roman"/>
          <w:bCs/>
          <w:sz w:val="24"/>
          <w:szCs w:val="24"/>
        </w:rPr>
        <w:t>Tiekėjas yra atsakingas atlikti visus veiksmus kaip to reikalauja pirkimo dokumentai, STR 1.04.04:2017 „STATINIO PROJEKTAVIMAS, PROJEKTO EKSPERTIZĖ“ ir kiti LR galiojantys teisės aktai, kurių rezultatas techninio darbo projekto parengimas ir statybos leidimo dokumento gavimas, įskaitant reikalingų pritarimų/sutikimų gavimą iš trečiųjų asmenų.</w:t>
      </w:r>
    </w:p>
    <w:p w14:paraId="676DC0B9" w14:textId="77777777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77164" w14:textId="7C0C87E4" w:rsidR="00CB7F5E" w:rsidRPr="00CB7F5E" w:rsidRDefault="00CB7F5E" w:rsidP="00CB7F5E">
      <w:pPr>
        <w:pStyle w:val="prastasiniatinklio"/>
        <w:shd w:val="clear" w:color="auto" w:fill="FFFFFF"/>
        <w:jc w:val="both"/>
      </w:pPr>
      <w:r w:rsidRPr="00CB7F5E">
        <w:rPr>
          <w:b/>
          <w:bCs/>
          <w:shd w:val="clear" w:color="auto" w:fill="FFFFFF"/>
        </w:rPr>
        <w:t xml:space="preserve">4. Klausimas: </w:t>
      </w:r>
      <w:r w:rsidR="00EE2690" w:rsidRPr="00EE2690">
        <w:t>Ar reikalinga projekto specialioji ekspertizė? Jei taip - ar Užsakovas atsakingas už specialiosios ekspertizės atlikimą? Ar specialiosios ekspertizės atlikimo metu sutarties terminas sustabdomas?</w:t>
      </w:r>
    </w:p>
    <w:p w14:paraId="07BE2318" w14:textId="0B20D510" w:rsidR="00CB7F5E" w:rsidRPr="00CB7F5E" w:rsidRDefault="00CB7F5E" w:rsidP="00CB7F5E">
      <w:pPr>
        <w:jc w:val="both"/>
        <w:rPr>
          <w:rFonts w:ascii="Times New Roman" w:hAnsi="Times New Roman" w:cs="Times New Roman"/>
          <w:sz w:val="24"/>
          <w:szCs w:val="24"/>
        </w:rPr>
      </w:pPr>
      <w:r w:rsidRPr="00CB7F5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CB7F5E">
        <w:rPr>
          <w:rFonts w:ascii="Times New Roman" w:hAnsi="Times New Roman" w:cs="Times New Roman"/>
          <w:sz w:val="24"/>
          <w:szCs w:val="24"/>
        </w:rPr>
        <w:t xml:space="preserve"> </w:t>
      </w:r>
      <w:r w:rsidR="00E705B3" w:rsidRPr="00E705B3">
        <w:rPr>
          <w:rFonts w:ascii="Times New Roman" w:hAnsi="Times New Roman" w:cs="Times New Roman"/>
          <w:sz w:val="24"/>
          <w:szCs w:val="24"/>
        </w:rPr>
        <w:t>Projekto specialioji ekspertizė nereikalinga.</w:t>
      </w:r>
    </w:p>
    <w:sectPr w:rsidR="00CB7F5E" w:rsidRPr="00CB7F5E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A06C5"/>
    <w:rsid w:val="000A4633"/>
    <w:rsid w:val="000A53CD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6BEB"/>
    <w:rsid w:val="00277A66"/>
    <w:rsid w:val="00277BC4"/>
    <w:rsid w:val="0028212D"/>
    <w:rsid w:val="00290324"/>
    <w:rsid w:val="00294AEB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4B53"/>
    <w:rsid w:val="003A0D52"/>
    <w:rsid w:val="003A4C0E"/>
    <w:rsid w:val="003B5327"/>
    <w:rsid w:val="003B6BC8"/>
    <w:rsid w:val="003C7E73"/>
    <w:rsid w:val="003D124A"/>
    <w:rsid w:val="003D1F92"/>
    <w:rsid w:val="003E0516"/>
    <w:rsid w:val="003E638C"/>
    <w:rsid w:val="00415BE6"/>
    <w:rsid w:val="00447EF2"/>
    <w:rsid w:val="0045158D"/>
    <w:rsid w:val="0047356B"/>
    <w:rsid w:val="0047522F"/>
    <w:rsid w:val="00492443"/>
    <w:rsid w:val="004979BE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29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3F90"/>
    <w:rsid w:val="00C947CE"/>
    <w:rsid w:val="00C96DFB"/>
    <w:rsid w:val="00CA08AB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D50"/>
    <w:rsid w:val="00DC3C2A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54EB"/>
    <w:rsid w:val="00E323F9"/>
    <w:rsid w:val="00E32508"/>
    <w:rsid w:val="00E47AEB"/>
    <w:rsid w:val="00E51608"/>
    <w:rsid w:val="00E516E3"/>
    <w:rsid w:val="00E567EC"/>
    <w:rsid w:val="00E660E9"/>
    <w:rsid w:val="00E705B3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E2690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4595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83</cp:revision>
  <dcterms:created xsi:type="dcterms:W3CDTF">2020-04-22T05:19:00Z</dcterms:created>
  <dcterms:modified xsi:type="dcterms:W3CDTF">2025-10-06T11:39:00Z</dcterms:modified>
</cp:coreProperties>
</file>