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50EB1D" w14:textId="77777777" w:rsidR="008721B2" w:rsidRPr="008721B2" w:rsidRDefault="008721B2" w:rsidP="008721B2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</w:pPr>
      <w:r w:rsidRPr="008721B2">
        <w:rPr>
          <w:rFonts w:ascii="Times New Roman" w:eastAsia="Times New Roman" w:hAnsi="Times New Roman" w:cs="Times New Roman"/>
          <w:b/>
          <w:kern w:val="0"/>
          <w:sz w:val="24"/>
          <w:szCs w:val="24"/>
          <w14:ligatures w14:val="none"/>
        </w:rPr>
        <w:t>VEIKLŲ SĄRAŠAS</w:t>
      </w:r>
    </w:p>
    <w:p w14:paraId="56572D60" w14:textId="3E8ECBAA" w:rsidR="008721B2" w:rsidRDefault="0056012C" w:rsidP="008721B2">
      <w:pPr>
        <w:spacing w:before="200"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Vietinės reikšmės k</w:t>
      </w:r>
      <w:r w:rsidRPr="00497409"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elio </w:t>
      </w:r>
      <w:r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Vyd-17 </w:t>
      </w:r>
      <w:proofErr w:type="spellStart"/>
      <w:r>
        <w:rPr>
          <w:rFonts w:ascii="Times New Roman" w:eastAsia="DengXian" w:hAnsi="Times New Roman" w:cs="Times New Roman"/>
          <w:b/>
          <w:bCs/>
          <w:sz w:val="24"/>
          <w:szCs w:val="24"/>
        </w:rPr>
        <w:t>Kriviliai</w:t>
      </w:r>
      <w:proofErr w:type="spellEnd"/>
      <w:r>
        <w:rPr>
          <w:rFonts w:ascii="Times New Roman" w:eastAsia="DengXian" w:hAnsi="Times New Roman" w:cs="Times New Roman"/>
          <w:b/>
          <w:bCs/>
          <w:sz w:val="24"/>
          <w:szCs w:val="24"/>
        </w:rPr>
        <w:t xml:space="preserve"> - </w:t>
      </w:r>
      <w:proofErr w:type="spellStart"/>
      <w:r>
        <w:rPr>
          <w:rFonts w:ascii="Times New Roman" w:eastAsia="DengXian" w:hAnsi="Times New Roman" w:cs="Times New Roman"/>
          <w:b/>
          <w:bCs/>
          <w:sz w:val="24"/>
          <w:szCs w:val="24"/>
        </w:rPr>
        <w:t>Kijučiai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statybos darbai</w:t>
      </w:r>
      <w:r w:rsidR="006A3BE2" w:rsidRPr="009715BB">
        <w:rPr>
          <w:rFonts w:ascii="Times New Roman" w:hAnsi="Times New Roman" w:cs="Times New Roman"/>
          <w:b/>
          <w:sz w:val="24"/>
          <w:szCs w:val="24"/>
        </w:rPr>
        <w:t>.</w:t>
      </w:r>
    </w:p>
    <w:p w14:paraId="0FE5D046" w14:textId="77777777" w:rsidR="006A3BE2" w:rsidRPr="008721B2" w:rsidRDefault="006A3BE2" w:rsidP="008721B2">
      <w:pPr>
        <w:spacing w:before="200" w:after="0" w:line="240" w:lineRule="auto"/>
        <w:jc w:val="center"/>
        <w:rPr>
          <w:rFonts w:ascii="Times New Roman" w:eastAsia="Times New Roman" w:hAnsi="Times New Roman" w:cs="Times New Roman"/>
          <w:kern w:val="0"/>
          <w:sz w:val="24"/>
          <w:szCs w:val="24"/>
          <w:lang w:val="en-US"/>
          <w14:ligatures w14:val="none"/>
        </w:rPr>
      </w:pPr>
    </w:p>
    <w:tbl>
      <w:tblPr>
        <w:tblW w:w="9075" w:type="dxa"/>
        <w:jc w:val="center"/>
        <w:tblLayout w:type="fixed"/>
        <w:tblLook w:val="04A0" w:firstRow="1" w:lastRow="0" w:firstColumn="1" w:lastColumn="0" w:noHBand="0" w:noVBand="1"/>
      </w:tblPr>
      <w:tblGrid>
        <w:gridCol w:w="1277"/>
        <w:gridCol w:w="4672"/>
        <w:gridCol w:w="1559"/>
        <w:gridCol w:w="1567"/>
      </w:tblGrid>
      <w:tr w:rsidR="00572970" w:rsidRPr="008721B2" w14:paraId="238E3FFE" w14:textId="77777777" w:rsidTr="00572970">
        <w:trPr>
          <w:cantSplit/>
          <w:trHeight w:val="452"/>
          <w:jc w:val="center"/>
        </w:trPr>
        <w:tc>
          <w:tcPr>
            <w:tcW w:w="1277" w:type="dxa"/>
            <w:vMerge w:val="restart"/>
            <w:tcBorders>
              <w:top w:val="doub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69748CF2" w14:textId="77777777" w:rsidR="00572970" w:rsidRPr="00572970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ind w:right="-113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0"/>
                <w14:ligatures w14:val="none"/>
              </w:rPr>
            </w:pPr>
            <w:r w:rsidRPr="00572970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0"/>
                <w14:ligatures w14:val="none"/>
              </w:rPr>
              <w:t xml:space="preserve">Etapo Nr. </w:t>
            </w:r>
          </w:p>
        </w:tc>
        <w:tc>
          <w:tcPr>
            <w:tcW w:w="4672" w:type="dxa"/>
            <w:vMerge w:val="restart"/>
            <w:tcBorders>
              <w:top w:val="double" w:sz="2" w:space="0" w:color="000000"/>
              <w:left w:val="single" w:sz="4" w:space="0" w:color="000000"/>
              <w:bottom w:val="nil"/>
              <w:right w:val="nil"/>
            </w:tcBorders>
            <w:vAlign w:val="center"/>
          </w:tcPr>
          <w:p w14:paraId="37500E49" w14:textId="77777777" w:rsidR="00572970" w:rsidRPr="00572970" w:rsidRDefault="00572970" w:rsidP="00572970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before="240" w:after="60" w:line="240" w:lineRule="auto"/>
              <w:outlineLvl w:val="4"/>
              <w:rPr>
                <w:rFonts w:ascii="Times New Roman" w:eastAsia="Calibri" w:hAnsi="Times New Roman" w:cs="Calibri"/>
                <w:b/>
                <w:bCs/>
                <w:iCs/>
                <w:kern w:val="0"/>
                <w:sz w:val="24"/>
                <w:szCs w:val="26"/>
                <w14:ligatures w14:val="none"/>
              </w:rPr>
            </w:pPr>
            <w:r w:rsidRPr="00572970">
              <w:rPr>
                <w:rFonts w:ascii="Times New Roman" w:eastAsia="Calibri" w:hAnsi="Times New Roman" w:cs="Calibri"/>
                <w:b/>
                <w:bCs/>
                <w:iCs/>
                <w:kern w:val="0"/>
                <w:sz w:val="24"/>
                <w:szCs w:val="26"/>
                <w14:ligatures w14:val="none"/>
              </w:rPr>
              <w:t>Nuolatinių Darbų/paslaugų veiklos (etapo) pavadinimas</w:t>
            </w:r>
          </w:p>
          <w:p w14:paraId="1540CF5A" w14:textId="77777777" w:rsidR="00572970" w:rsidRPr="00572970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0"/>
                <w14:ligatures w14:val="none"/>
              </w:rPr>
            </w:pPr>
          </w:p>
          <w:p w14:paraId="725F7873" w14:textId="77777777" w:rsidR="00572970" w:rsidRPr="00572970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1559" w:type="dxa"/>
            <w:vMerge w:val="restart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39CBBED" w14:textId="77777777" w:rsidR="00572970" w:rsidRPr="00572970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0"/>
                <w14:ligatures w14:val="none"/>
              </w:rPr>
            </w:pPr>
            <w:r w:rsidRPr="00572970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0"/>
                <w14:ligatures w14:val="none"/>
              </w:rPr>
              <w:t>Bendra darbo apimtis (fiziniais mato vienetais, jei reikalinga)</w:t>
            </w:r>
          </w:p>
        </w:tc>
        <w:tc>
          <w:tcPr>
            <w:tcW w:w="1567" w:type="dxa"/>
            <w:vMerge w:val="restart"/>
            <w:tcBorders>
              <w:top w:val="doub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396BA32" w14:textId="77777777" w:rsidR="00572970" w:rsidRPr="00572970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0"/>
                <w14:ligatures w14:val="none"/>
              </w:rPr>
            </w:pPr>
            <w:r w:rsidRPr="00572970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0"/>
                <w14:ligatures w14:val="none"/>
              </w:rPr>
              <w:t>Darbo (etapo) kaina, [Eur] be PVM</w:t>
            </w:r>
          </w:p>
          <w:p w14:paraId="3871EE93" w14:textId="77777777" w:rsidR="00572970" w:rsidRPr="00572970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24"/>
                <w:szCs w:val="20"/>
                <w14:ligatures w14:val="none"/>
              </w:rPr>
            </w:pPr>
          </w:p>
          <w:p w14:paraId="05DA5226" w14:textId="77777777" w:rsidR="00572970" w:rsidRPr="00572970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18"/>
                <w:szCs w:val="20"/>
                <w14:ligatures w14:val="none"/>
              </w:rPr>
            </w:pPr>
            <w:r w:rsidRPr="00572970">
              <w:rPr>
                <w:rFonts w:ascii="Times New Roman" w:eastAsia="Calibri" w:hAnsi="Times New Roman" w:cs="Times New Roman"/>
                <w:b/>
                <w:bCs/>
                <w:iCs/>
                <w:kern w:val="0"/>
                <w:sz w:val="18"/>
                <w:szCs w:val="20"/>
                <w14:ligatures w14:val="none"/>
              </w:rPr>
              <w:t>[Pildo rangovas]</w:t>
            </w:r>
          </w:p>
        </w:tc>
      </w:tr>
      <w:tr w:rsidR="00572970" w:rsidRPr="008721B2" w14:paraId="082C2C2A" w14:textId="77777777" w:rsidTr="00572970">
        <w:trPr>
          <w:cantSplit/>
          <w:trHeight w:val="1256"/>
          <w:jc w:val="center"/>
        </w:trPr>
        <w:tc>
          <w:tcPr>
            <w:tcW w:w="1277" w:type="dxa"/>
            <w:vMerge/>
            <w:tcBorders>
              <w:top w:val="doub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2339B1FE" w14:textId="77777777" w:rsidR="00572970" w:rsidRPr="008721B2" w:rsidRDefault="00572970" w:rsidP="008721B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4672" w:type="dxa"/>
            <w:vMerge/>
            <w:tcBorders>
              <w:top w:val="double" w:sz="2" w:space="0" w:color="000000"/>
              <w:left w:val="single" w:sz="4" w:space="0" w:color="000000"/>
              <w:bottom w:val="nil"/>
              <w:right w:val="nil"/>
            </w:tcBorders>
            <w:vAlign w:val="center"/>
            <w:hideMark/>
          </w:tcPr>
          <w:p w14:paraId="776E1205" w14:textId="77777777" w:rsidR="00572970" w:rsidRPr="008721B2" w:rsidRDefault="00572970" w:rsidP="008721B2">
            <w:pPr>
              <w:spacing w:after="0" w:line="240" w:lineRule="auto"/>
              <w:rPr>
                <w:rFonts w:ascii="Times New Roman" w:eastAsia="Calibri" w:hAnsi="Times New Roman" w:cs="Times New Roman"/>
                <w:kern w:val="0"/>
                <w:sz w:val="18"/>
                <w:szCs w:val="20"/>
                <w14:ligatures w14:val="none"/>
              </w:rPr>
            </w:pPr>
          </w:p>
        </w:tc>
        <w:tc>
          <w:tcPr>
            <w:tcW w:w="1559" w:type="dxa"/>
            <w:vMerge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4B64539" w14:textId="77777777" w:rsidR="00572970" w:rsidRPr="008721B2" w:rsidRDefault="00572970" w:rsidP="008721B2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i/>
                <w:kern w:val="0"/>
                <w:sz w:val="24"/>
                <w:szCs w:val="20"/>
                <w14:ligatures w14:val="none"/>
              </w:rPr>
            </w:pPr>
          </w:p>
        </w:tc>
        <w:tc>
          <w:tcPr>
            <w:tcW w:w="1567" w:type="dxa"/>
            <w:vMerge/>
            <w:tcBorders>
              <w:top w:val="double" w:sz="2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7D18C7" w14:textId="77777777" w:rsidR="00572970" w:rsidRPr="008721B2" w:rsidRDefault="00572970" w:rsidP="008721B2">
            <w:pPr>
              <w:spacing w:after="0" w:line="240" w:lineRule="auto"/>
              <w:rPr>
                <w:rFonts w:ascii="Times New Roman" w:eastAsia="Calibri" w:hAnsi="Times New Roman" w:cs="Times New Roman"/>
                <w:i/>
                <w:kern w:val="0"/>
                <w:sz w:val="18"/>
                <w:szCs w:val="20"/>
                <w14:ligatures w14:val="none"/>
              </w:rPr>
            </w:pPr>
          </w:p>
        </w:tc>
      </w:tr>
      <w:tr w:rsidR="00572970" w:rsidRPr="008721B2" w14:paraId="3A64A16E" w14:textId="77777777" w:rsidTr="00572970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A6FEA2" w14:textId="77777777" w:rsidR="00572970" w:rsidRPr="008721B2" w:rsidRDefault="00572970" w:rsidP="008721B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1.</w:t>
            </w:r>
          </w:p>
        </w:tc>
        <w:tc>
          <w:tcPr>
            <w:tcW w:w="46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E83493F" w14:textId="466C765E" w:rsidR="00572970" w:rsidRPr="008721B2" w:rsidRDefault="00572970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Paruošiamieji darbai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D9DB8CD" w14:textId="77777777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7A292" w14:textId="116C9B83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2970" w:rsidRPr="008721B2" w14:paraId="3086E59A" w14:textId="77777777" w:rsidTr="00572970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91C7C9" w14:textId="77777777" w:rsidR="00572970" w:rsidRPr="008721B2" w:rsidRDefault="00572970" w:rsidP="008721B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2.</w:t>
            </w:r>
          </w:p>
        </w:tc>
        <w:tc>
          <w:tcPr>
            <w:tcW w:w="46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0AA4729" w14:textId="66EDE197" w:rsidR="00572970" w:rsidRPr="008721B2" w:rsidRDefault="00572970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Žemės darbai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6F789AE7" w14:textId="77777777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7A6BD0" w14:textId="43A2778A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2970" w:rsidRPr="008721B2" w14:paraId="28DEDDF1" w14:textId="77777777" w:rsidTr="00572970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CBDFD93" w14:textId="436C313C" w:rsidR="00572970" w:rsidRPr="008721B2" w:rsidRDefault="00572970" w:rsidP="008721B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3.</w:t>
            </w:r>
          </w:p>
        </w:tc>
        <w:tc>
          <w:tcPr>
            <w:tcW w:w="46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FB5AD9E" w14:textId="49EB3BC1" w:rsidR="00572970" w:rsidRDefault="00572970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Sankryžos, nuovažos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7D26F99" w14:textId="77777777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256D4D" w14:textId="77777777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2970" w:rsidRPr="008721B2" w14:paraId="0D42F695" w14:textId="77777777" w:rsidTr="00572970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29A35D" w14:textId="0FD33D8F" w:rsidR="00572970" w:rsidRDefault="00572970" w:rsidP="008721B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4.</w:t>
            </w:r>
          </w:p>
        </w:tc>
        <w:tc>
          <w:tcPr>
            <w:tcW w:w="46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D6D15E6" w14:textId="219AD5B7" w:rsidR="00572970" w:rsidRDefault="00572970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Pralaidos 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CEE2711" w14:textId="77777777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60F279" w14:textId="77777777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2970" w:rsidRPr="008721B2" w14:paraId="3A8178BE" w14:textId="77777777" w:rsidTr="00572970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3538130" w14:textId="251DFA2E" w:rsidR="00572970" w:rsidRDefault="00572970" w:rsidP="008721B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5.</w:t>
            </w:r>
          </w:p>
        </w:tc>
        <w:tc>
          <w:tcPr>
            <w:tcW w:w="46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8FBE9F" w14:textId="4CE64688" w:rsidR="00572970" w:rsidRDefault="00572970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 xml:space="preserve">Drenažas 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690855E" w14:textId="77777777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86182" w14:textId="77777777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2970" w:rsidRPr="008721B2" w14:paraId="6814889C" w14:textId="77777777" w:rsidTr="00572970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5190DA2" w14:textId="34C1DB58" w:rsidR="00572970" w:rsidRDefault="00572970" w:rsidP="008721B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6.</w:t>
            </w:r>
          </w:p>
        </w:tc>
        <w:tc>
          <w:tcPr>
            <w:tcW w:w="46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D2CFDF5" w14:textId="44C999BA" w:rsidR="00572970" w:rsidRDefault="00572970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Melioracija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21779FF" w14:textId="77777777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78319F" w14:textId="77777777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2970" w:rsidRPr="008721B2" w14:paraId="60E23E88" w14:textId="77777777" w:rsidTr="00572970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0DDDB2C" w14:textId="44FC49E3" w:rsidR="00572970" w:rsidRDefault="00572970" w:rsidP="008721B2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7.</w:t>
            </w:r>
          </w:p>
        </w:tc>
        <w:tc>
          <w:tcPr>
            <w:tcW w:w="46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A2DCA20" w14:textId="6623C6E4" w:rsidR="00572970" w:rsidRDefault="00572970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Dangų konstrukcijos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29B00EBC" w14:textId="77777777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0538D" w14:textId="77777777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  <w:tr w:rsidR="00572970" w:rsidRPr="008721B2" w14:paraId="33E0A0A3" w14:textId="77777777" w:rsidTr="00572970">
        <w:trPr>
          <w:cantSplit/>
          <w:trHeight w:val="457"/>
          <w:jc w:val="center"/>
        </w:trPr>
        <w:tc>
          <w:tcPr>
            <w:tcW w:w="127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F0FC661" w14:textId="3766184B" w:rsidR="00572970" w:rsidRPr="008721B2" w:rsidRDefault="00572970" w:rsidP="005D3FDF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8.</w:t>
            </w:r>
          </w:p>
        </w:tc>
        <w:tc>
          <w:tcPr>
            <w:tcW w:w="4672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B3A5BF2" w14:textId="7A9C780F" w:rsidR="00572970" w:rsidRDefault="00572970" w:rsidP="008721B2">
            <w:pPr>
              <w:spacing w:line="254" w:lineRule="auto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  <w:r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  <w:t>Kiti darbai</w:t>
            </w:r>
          </w:p>
        </w:tc>
        <w:tc>
          <w:tcPr>
            <w:tcW w:w="155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78E60B2F" w14:textId="77777777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2AA01" w14:textId="77777777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Cs/>
                <w:kern w:val="0"/>
                <w:sz w:val="20"/>
                <w:szCs w:val="20"/>
                <w14:ligatures w14:val="none"/>
              </w:rPr>
            </w:pPr>
          </w:p>
        </w:tc>
      </w:tr>
      <w:tr w:rsidR="00572970" w:rsidRPr="008721B2" w14:paraId="072C8334" w14:textId="77777777" w:rsidTr="00572970">
        <w:trPr>
          <w:cantSplit/>
          <w:trHeight w:val="277"/>
          <w:jc w:val="center"/>
        </w:trPr>
        <w:tc>
          <w:tcPr>
            <w:tcW w:w="7508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4B0710FB" w14:textId="77777777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right"/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  <w:t xml:space="preserve">Suma </w:t>
            </w:r>
            <w:r w:rsidRPr="008721B2"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  <w:t>be PVM:</w:t>
            </w: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0B318E4B" w14:textId="42E9C2EC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572970" w:rsidRPr="008721B2" w14:paraId="39FB3064" w14:textId="77777777" w:rsidTr="00572970">
        <w:trPr>
          <w:cantSplit/>
          <w:trHeight w:val="147"/>
          <w:jc w:val="center"/>
        </w:trPr>
        <w:tc>
          <w:tcPr>
            <w:tcW w:w="7508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51B21EF5" w14:textId="77777777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  <w:t>PVM [</w:t>
            </w: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:shd w:val="clear" w:color="auto" w:fill="FFFFFF"/>
                <w14:ligatures w14:val="none"/>
              </w:rPr>
              <w:t>21 %]</w:t>
            </w: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  <w:t xml:space="preserve"> suma:</w:t>
            </w: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5EC4ABAF" w14:textId="1CE7BAF1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  <w:tr w:rsidR="00572970" w:rsidRPr="008721B2" w14:paraId="47002604" w14:textId="77777777" w:rsidTr="00572970">
        <w:trPr>
          <w:cantSplit/>
          <w:trHeight w:val="147"/>
          <w:jc w:val="center"/>
        </w:trPr>
        <w:tc>
          <w:tcPr>
            <w:tcW w:w="7508" w:type="dxa"/>
            <w:gridSpan w:val="3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nil"/>
            </w:tcBorders>
            <w:vAlign w:val="center"/>
            <w:hideMark/>
          </w:tcPr>
          <w:p w14:paraId="747C41AB" w14:textId="77777777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right"/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</w:pP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  <w:t xml:space="preserve">BENDRA SUMA </w:t>
            </w:r>
            <w:r w:rsidRPr="008721B2">
              <w:rPr>
                <w:rFonts w:ascii="Times New Roman" w:eastAsia="Calibri" w:hAnsi="Times New Roman" w:cs="Times New Roman"/>
                <w:kern w:val="0"/>
                <w:sz w:val="24"/>
                <w:szCs w:val="20"/>
                <w14:ligatures w14:val="none"/>
              </w:rPr>
              <w:t>su PVM</w:t>
            </w:r>
            <w:r w:rsidRPr="008721B2">
              <w:rPr>
                <w:rFonts w:ascii="Times New Roman" w:eastAsia="Calibri" w:hAnsi="Times New Roman" w:cs="Times New Roman"/>
                <w:b/>
                <w:kern w:val="0"/>
                <w:sz w:val="24"/>
                <w:szCs w:val="20"/>
                <w14:ligatures w14:val="none"/>
              </w:rPr>
              <w:t>:</w:t>
            </w:r>
          </w:p>
        </w:tc>
        <w:tc>
          <w:tcPr>
            <w:tcW w:w="1567" w:type="dxa"/>
            <w:tcBorders>
              <w:top w:val="double" w:sz="2" w:space="0" w:color="000000"/>
              <w:left w:val="single" w:sz="4" w:space="0" w:color="000000"/>
              <w:bottom w:val="double" w:sz="2" w:space="0" w:color="000000"/>
              <w:right w:val="single" w:sz="4" w:space="0" w:color="000000"/>
            </w:tcBorders>
            <w:vAlign w:val="center"/>
          </w:tcPr>
          <w:p w14:paraId="63C99258" w14:textId="00FB75EA" w:rsidR="00572970" w:rsidRPr="008721B2" w:rsidRDefault="00572970" w:rsidP="008721B2">
            <w:pPr>
              <w:tabs>
                <w:tab w:val="left" w:pos="142"/>
                <w:tab w:val="left" w:pos="284"/>
                <w:tab w:val="left" w:pos="426"/>
              </w:tabs>
              <w:snapToGrid w:val="0"/>
              <w:spacing w:line="254" w:lineRule="auto"/>
              <w:jc w:val="center"/>
              <w:rPr>
                <w:rFonts w:ascii="Times New Roman" w:eastAsia="Calibri" w:hAnsi="Times New Roman" w:cs="Times New Roman"/>
                <w:b/>
                <w:kern w:val="0"/>
                <w14:ligatures w14:val="none"/>
              </w:rPr>
            </w:pPr>
          </w:p>
        </w:tc>
      </w:tr>
    </w:tbl>
    <w:p w14:paraId="18FC5575" w14:textId="77777777" w:rsidR="00405BDF" w:rsidRDefault="00405BDF"/>
    <w:sectPr w:rsidR="00405BDF" w:rsidSect="0057297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E2FCDD" w14:textId="77777777" w:rsidR="00DA2CAA" w:rsidRDefault="00DA2CAA" w:rsidP="0056012C">
      <w:pPr>
        <w:spacing w:after="0" w:line="240" w:lineRule="auto"/>
      </w:pPr>
      <w:r>
        <w:separator/>
      </w:r>
    </w:p>
  </w:endnote>
  <w:endnote w:type="continuationSeparator" w:id="0">
    <w:p w14:paraId="4651CE65" w14:textId="77777777" w:rsidR="00DA2CAA" w:rsidRDefault="00DA2CAA" w:rsidP="00560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45DB2" w14:textId="77777777" w:rsidR="00DA2CAA" w:rsidRDefault="00DA2CAA" w:rsidP="0056012C">
      <w:pPr>
        <w:spacing w:after="0" w:line="240" w:lineRule="auto"/>
      </w:pPr>
      <w:r>
        <w:separator/>
      </w:r>
    </w:p>
  </w:footnote>
  <w:footnote w:type="continuationSeparator" w:id="0">
    <w:p w14:paraId="69897C40" w14:textId="77777777" w:rsidR="00DA2CAA" w:rsidRDefault="00DA2CAA" w:rsidP="005601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6D0B68"/>
    <w:multiLevelType w:val="multilevel"/>
    <w:tmpl w:val="796D0B68"/>
    <w:lvl w:ilvl="0">
      <w:start w:val="1"/>
      <w:numFmt w:val="decimal"/>
      <w:pStyle w:val="Antrat1"/>
      <w:suff w:val="space"/>
      <w:lvlText w:val="%1."/>
      <w:lvlJc w:val="left"/>
      <w:pPr>
        <w:ind w:left="1152" w:hanging="432"/>
      </w:pPr>
      <w:rPr>
        <w:rFonts w:ascii="Times New Roman" w:hAnsi="Times New Roman" w:cs="Times New Roman"/>
      </w:rPr>
    </w:lvl>
    <w:lvl w:ilvl="1">
      <w:start w:val="1"/>
      <w:numFmt w:val="decimal"/>
      <w:pStyle w:val="Antrat2"/>
      <w:suff w:val="space"/>
      <w:lvlText w:val="%1.%2."/>
      <w:lvlJc w:val="left"/>
      <w:pPr>
        <w:ind w:left="180" w:firstLine="720"/>
      </w:pPr>
      <w:rPr>
        <w:rFonts w:ascii="Times New Roman" w:hAnsi="Times New Roman" w:cs="Times New Roman"/>
        <w:b w:val="0"/>
        <w:i w:val="0"/>
        <w:strike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-294" w:firstLine="720"/>
      </w:pPr>
      <w:rPr>
        <w:rFonts w:ascii="Times New Roman" w:hAnsi="Times New Roman" w:cs="Times New Roman"/>
      </w:rPr>
    </w:lvl>
    <w:lvl w:ilvl="3">
      <w:start w:val="1"/>
      <w:numFmt w:val="decimal"/>
      <w:pStyle w:val="Antrat4"/>
      <w:lvlText w:val="%1.%2.%3.%4"/>
      <w:lvlJc w:val="left"/>
      <w:pPr>
        <w:tabs>
          <w:tab w:val="left" w:pos="1584"/>
        </w:tabs>
        <w:ind w:left="1584" w:hanging="864"/>
      </w:pPr>
      <w:rPr>
        <w:rFonts w:ascii="Times New Roman" w:hAnsi="Times New Roman" w:cs="Times New Roman"/>
      </w:rPr>
    </w:lvl>
    <w:lvl w:ilvl="4">
      <w:start w:val="1"/>
      <w:numFmt w:val="decimal"/>
      <w:pStyle w:val="Antrat5"/>
      <w:lvlText w:val="%1.%2.%3.%4.%5"/>
      <w:lvlJc w:val="left"/>
      <w:pPr>
        <w:tabs>
          <w:tab w:val="left" w:pos="1728"/>
        </w:tabs>
        <w:ind w:left="1728" w:hanging="1008"/>
      </w:pPr>
      <w:rPr>
        <w:rFonts w:ascii="Times New Roman" w:hAnsi="Times New Roman" w:cs="Times New Roman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left" w:pos="1872"/>
        </w:tabs>
        <w:ind w:left="1872" w:hanging="1152"/>
      </w:pPr>
      <w:rPr>
        <w:rFonts w:ascii="Times New Roman" w:hAnsi="Times New Roman" w:cs="Times New Roman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left" w:pos="2016"/>
        </w:tabs>
        <w:ind w:left="2016" w:hanging="1296"/>
      </w:pPr>
      <w:rPr>
        <w:rFonts w:ascii="Times New Roman" w:hAnsi="Times New Roman" w:cs="Times New Roman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left" w:pos="2160"/>
        </w:tabs>
        <w:ind w:left="2160" w:hanging="1440"/>
      </w:pPr>
      <w:rPr>
        <w:rFonts w:ascii="Times New Roman" w:hAnsi="Times New Roman" w:cs="Times New Roman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left" w:pos="2304"/>
        </w:tabs>
        <w:ind w:left="2304" w:hanging="1584"/>
      </w:pPr>
      <w:rPr>
        <w:rFonts w:ascii="Times New Roman" w:hAnsi="Times New Roman" w:cs="Times New Roman"/>
      </w:rPr>
    </w:lvl>
  </w:abstractNum>
  <w:num w:numId="1" w16cid:durableId="7412984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2439569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4547"/>
    <w:rsid w:val="001716AD"/>
    <w:rsid w:val="00340401"/>
    <w:rsid w:val="00405BDF"/>
    <w:rsid w:val="00462E01"/>
    <w:rsid w:val="004822CA"/>
    <w:rsid w:val="00490DA2"/>
    <w:rsid w:val="0056012C"/>
    <w:rsid w:val="00572970"/>
    <w:rsid w:val="005D3FDF"/>
    <w:rsid w:val="00664547"/>
    <w:rsid w:val="006A3BE2"/>
    <w:rsid w:val="006B37F9"/>
    <w:rsid w:val="007601B4"/>
    <w:rsid w:val="007913FA"/>
    <w:rsid w:val="0080647C"/>
    <w:rsid w:val="008721B2"/>
    <w:rsid w:val="008D365F"/>
    <w:rsid w:val="00A206FC"/>
    <w:rsid w:val="00BB6A9F"/>
    <w:rsid w:val="00CD7B2E"/>
    <w:rsid w:val="00CE673F"/>
    <w:rsid w:val="00DA2CAA"/>
    <w:rsid w:val="00DC0A4F"/>
    <w:rsid w:val="00F31EBB"/>
    <w:rsid w:val="00F90FAF"/>
    <w:rsid w:val="00FB47AB"/>
    <w:rsid w:val="00FB5F7D"/>
    <w:rsid w:val="00FC0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932E8C"/>
  <w15:chartTrackingRefBased/>
  <w15:docId w15:val="{DD75DD9A-1C57-4EE8-B220-74707D95E2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721B2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8721B2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8721B2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paragraph" w:styleId="Antrat4">
    <w:name w:val="heading 4"/>
    <w:basedOn w:val="prastasis"/>
    <w:next w:val="prastasis"/>
    <w:link w:val="Antrat4Diagrama"/>
    <w:semiHidden/>
    <w:unhideWhenUsed/>
    <w:qFormat/>
    <w:rsid w:val="008721B2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kern w:val="0"/>
      <w:sz w:val="44"/>
      <w:szCs w:val="20"/>
      <w:lang w:val="en-US"/>
      <w14:ligatures w14:val="none"/>
    </w:rPr>
  </w:style>
  <w:style w:type="paragraph" w:styleId="Antrat5">
    <w:name w:val="heading 5"/>
    <w:basedOn w:val="prastasis"/>
    <w:next w:val="prastasis"/>
    <w:link w:val="Antrat5Diagrama"/>
    <w:semiHidden/>
    <w:unhideWhenUsed/>
    <w:qFormat/>
    <w:rsid w:val="008721B2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kern w:val="0"/>
      <w:sz w:val="40"/>
      <w:szCs w:val="20"/>
      <w:lang w:val="en-US"/>
      <w14:ligatures w14:val="none"/>
    </w:rPr>
  </w:style>
  <w:style w:type="paragraph" w:styleId="Antrat6">
    <w:name w:val="heading 6"/>
    <w:basedOn w:val="prastasis"/>
    <w:next w:val="prastasis"/>
    <w:link w:val="Antrat6Diagrama"/>
    <w:semiHidden/>
    <w:unhideWhenUsed/>
    <w:qFormat/>
    <w:rsid w:val="008721B2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kern w:val="0"/>
      <w:sz w:val="36"/>
      <w:szCs w:val="20"/>
      <w:lang w:val="en-US"/>
      <w14:ligatures w14:val="none"/>
    </w:rPr>
  </w:style>
  <w:style w:type="paragraph" w:styleId="Antrat7">
    <w:name w:val="heading 7"/>
    <w:basedOn w:val="prastasis"/>
    <w:next w:val="prastasis"/>
    <w:link w:val="Antrat7Diagrama"/>
    <w:semiHidden/>
    <w:unhideWhenUsed/>
    <w:qFormat/>
    <w:rsid w:val="008721B2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kern w:val="0"/>
      <w:sz w:val="48"/>
      <w:szCs w:val="20"/>
      <w:lang w:val="en-US"/>
      <w14:ligatures w14:val="none"/>
    </w:rPr>
  </w:style>
  <w:style w:type="paragraph" w:styleId="Antrat8">
    <w:name w:val="heading 8"/>
    <w:basedOn w:val="prastasis"/>
    <w:next w:val="prastasis"/>
    <w:link w:val="Antrat8Diagrama"/>
    <w:semiHidden/>
    <w:unhideWhenUsed/>
    <w:qFormat/>
    <w:rsid w:val="008721B2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kern w:val="0"/>
      <w:sz w:val="18"/>
      <w:szCs w:val="20"/>
      <w:lang w:val="en-US"/>
      <w14:ligatures w14:val="none"/>
    </w:rPr>
  </w:style>
  <w:style w:type="paragraph" w:styleId="Antrat9">
    <w:name w:val="heading 9"/>
    <w:basedOn w:val="prastasis"/>
    <w:next w:val="prastasis"/>
    <w:link w:val="Antrat9Diagrama"/>
    <w:semiHidden/>
    <w:unhideWhenUsed/>
    <w:qFormat/>
    <w:rsid w:val="008721B2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kern w:val="0"/>
      <w:sz w:val="40"/>
      <w:szCs w:val="20"/>
      <w:lang w:val="en-US"/>
      <w14:ligatures w14:val="none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8721B2"/>
    <w:rPr>
      <w:rFonts w:ascii="Times New Roman" w:eastAsia="Times New Roman" w:hAnsi="Times New Roman" w:cs="Times New Roman"/>
      <w:kern w:val="0"/>
      <w:sz w:val="28"/>
      <w:szCs w:val="20"/>
      <w:lang w:val="en-US"/>
      <w14:ligatures w14:val="none"/>
    </w:rPr>
  </w:style>
  <w:style w:type="character" w:customStyle="1" w:styleId="Antrat2Diagrama">
    <w:name w:val="Antraštė 2 Diagrama"/>
    <w:basedOn w:val="Numatytasispastraiposriftas"/>
    <w:link w:val="Antrat2"/>
    <w:semiHidden/>
    <w:rsid w:val="008721B2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Antrat3Diagrama">
    <w:name w:val="Antraštė 3 Diagrama"/>
    <w:basedOn w:val="Numatytasispastraiposriftas"/>
    <w:link w:val="Antrat3"/>
    <w:semiHidden/>
    <w:rsid w:val="008721B2"/>
    <w:rPr>
      <w:rFonts w:ascii="Times New Roman" w:eastAsia="Times New Roman" w:hAnsi="Times New Roman" w:cs="Times New Roman"/>
      <w:kern w:val="0"/>
      <w:sz w:val="24"/>
      <w:szCs w:val="20"/>
      <w:lang w:val="en-US"/>
      <w14:ligatures w14:val="none"/>
    </w:rPr>
  </w:style>
  <w:style w:type="character" w:customStyle="1" w:styleId="Antrat4Diagrama">
    <w:name w:val="Antraštė 4 Diagrama"/>
    <w:basedOn w:val="Numatytasispastraiposriftas"/>
    <w:link w:val="Antrat4"/>
    <w:semiHidden/>
    <w:rsid w:val="008721B2"/>
    <w:rPr>
      <w:rFonts w:ascii="Times New Roman" w:eastAsia="Times New Roman" w:hAnsi="Times New Roman" w:cs="Times New Roman"/>
      <w:b/>
      <w:kern w:val="0"/>
      <w:sz w:val="44"/>
      <w:szCs w:val="20"/>
      <w:lang w:val="en-US"/>
      <w14:ligatures w14:val="none"/>
    </w:rPr>
  </w:style>
  <w:style w:type="character" w:customStyle="1" w:styleId="Antrat5Diagrama">
    <w:name w:val="Antraštė 5 Diagrama"/>
    <w:basedOn w:val="Numatytasispastraiposriftas"/>
    <w:link w:val="Antrat5"/>
    <w:semiHidden/>
    <w:rsid w:val="008721B2"/>
    <w:rPr>
      <w:rFonts w:ascii="Times New Roman" w:eastAsia="Times New Roman" w:hAnsi="Times New Roman" w:cs="Times New Roman"/>
      <w:b/>
      <w:kern w:val="0"/>
      <w:sz w:val="40"/>
      <w:szCs w:val="20"/>
      <w:lang w:val="en-US"/>
      <w14:ligatures w14:val="none"/>
    </w:rPr>
  </w:style>
  <w:style w:type="character" w:customStyle="1" w:styleId="Antrat6Diagrama">
    <w:name w:val="Antraštė 6 Diagrama"/>
    <w:basedOn w:val="Numatytasispastraiposriftas"/>
    <w:link w:val="Antrat6"/>
    <w:semiHidden/>
    <w:rsid w:val="008721B2"/>
    <w:rPr>
      <w:rFonts w:ascii="Times New Roman" w:eastAsia="Times New Roman" w:hAnsi="Times New Roman" w:cs="Times New Roman"/>
      <w:b/>
      <w:kern w:val="0"/>
      <w:sz w:val="36"/>
      <w:szCs w:val="20"/>
      <w:lang w:val="en-US"/>
      <w14:ligatures w14:val="none"/>
    </w:rPr>
  </w:style>
  <w:style w:type="character" w:customStyle="1" w:styleId="Antrat7Diagrama">
    <w:name w:val="Antraštė 7 Diagrama"/>
    <w:basedOn w:val="Numatytasispastraiposriftas"/>
    <w:link w:val="Antrat7"/>
    <w:semiHidden/>
    <w:rsid w:val="008721B2"/>
    <w:rPr>
      <w:rFonts w:ascii="Times New Roman" w:eastAsia="Times New Roman" w:hAnsi="Times New Roman" w:cs="Times New Roman"/>
      <w:kern w:val="0"/>
      <w:sz w:val="48"/>
      <w:szCs w:val="20"/>
      <w:lang w:val="en-US"/>
      <w14:ligatures w14:val="none"/>
    </w:rPr>
  </w:style>
  <w:style w:type="character" w:customStyle="1" w:styleId="Antrat8Diagrama">
    <w:name w:val="Antraštė 8 Diagrama"/>
    <w:basedOn w:val="Numatytasispastraiposriftas"/>
    <w:link w:val="Antrat8"/>
    <w:semiHidden/>
    <w:rsid w:val="008721B2"/>
    <w:rPr>
      <w:rFonts w:ascii="Times New Roman" w:eastAsia="Times New Roman" w:hAnsi="Times New Roman" w:cs="Times New Roman"/>
      <w:b/>
      <w:kern w:val="0"/>
      <w:sz w:val="18"/>
      <w:szCs w:val="20"/>
      <w:lang w:val="en-US"/>
      <w14:ligatures w14:val="none"/>
    </w:rPr>
  </w:style>
  <w:style w:type="character" w:customStyle="1" w:styleId="Antrat9Diagrama">
    <w:name w:val="Antraštė 9 Diagrama"/>
    <w:basedOn w:val="Numatytasispastraiposriftas"/>
    <w:link w:val="Antrat9"/>
    <w:semiHidden/>
    <w:rsid w:val="008721B2"/>
    <w:rPr>
      <w:rFonts w:ascii="Times New Roman" w:eastAsia="Times New Roman" w:hAnsi="Times New Roman" w:cs="Times New Roman"/>
      <w:kern w:val="0"/>
      <w:sz w:val="40"/>
      <w:szCs w:val="20"/>
      <w:lang w:val="en-US"/>
      <w14:ligatures w14:val="none"/>
    </w:rPr>
  </w:style>
  <w:style w:type="paragraph" w:styleId="Antrats">
    <w:name w:val="header"/>
    <w:basedOn w:val="prastasis"/>
    <w:link w:val="AntratsDiagrama"/>
    <w:uiPriority w:val="99"/>
    <w:unhideWhenUsed/>
    <w:rsid w:val="00560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6012C"/>
  </w:style>
  <w:style w:type="paragraph" w:styleId="Porat">
    <w:name w:val="footer"/>
    <w:basedOn w:val="prastasis"/>
    <w:link w:val="PoratDiagrama"/>
    <w:uiPriority w:val="99"/>
    <w:unhideWhenUsed/>
    <w:rsid w:val="0056012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60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45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317</Words>
  <Characters>181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EZ</cp:lastModifiedBy>
  <cp:revision>3</cp:revision>
  <dcterms:created xsi:type="dcterms:W3CDTF">2025-10-06T08:33:00Z</dcterms:created>
  <dcterms:modified xsi:type="dcterms:W3CDTF">2025-10-06T08:35:00Z</dcterms:modified>
</cp:coreProperties>
</file>