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1021FED4" w:rsidR="00114209" w:rsidRPr="00934B33" w:rsidRDefault="00114209" w:rsidP="00114209">
      <w:pPr>
        <w:pStyle w:val="Header"/>
        <w:jc w:val="right"/>
        <w:rPr>
          <w:rFonts w:ascii="Arial" w:hAnsi="Arial" w:cs="Arial"/>
        </w:rPr>
      </w:pPr>
      <w:r w:rsidRPr="00934B33">
        <w:rPr>
          <w:rFonts w:ascii="Arial" w:eastAsia="Calibri" w:hAnsi="Arial" w:cs="Arial"/>
          <w:bCs/>
          <w:i/>
          <w:color w:val="00B0F0"/>
        </w:rPr>
        <w:t>Specialiųjų sąlygų 1 priedas/ Kvietimo 1 priedas</w:t>
      </w:r>
    </w:p>
    <w:p w14:paraId="79BC7D62" w14:textId="072CEF09" w:rsidR="00C71538" w:rsidRPr="00934B33" w:rsidRDefault="00C71538">
      <w:pPr>
        <w:rPr>
          <w:rFonts w:ascii="Arial" w:eastAsia="Calibri" w:hAnsi="Arial" w:cs="Arial"/>
          <w:b/>
          <w:bCs/>
        </w:rPr>
      </w:pPr>
    </w:p>
    <w:p w14:paraId="62D9844E" w14:textId="53DD7EFF" w:rsidR="004A5BDE" w:rsidRPr="00934B33" w:rsidRDefault="00B86484" w:rsidP="00B86484">
      <w:pPr>
        <w:tabs>
          <w:tab w:val="left" w:pos="8137"/>
        </w:tabs>
        <w:spacing w:after="0" w:line="240" w:lineRule="auto"/>
        <w:jc w:val="center"/>
        <w:rPr>
          <w:rFonts w:ascii="Arial" w:eastAsia="Calibri" w:hAnsi="Arial" w:cs="Arial"/>
          <w:b/>
          <w:bCs/>
        </w:rPr>
      </w:pPr>
      <w:r w:rsidRPr="00934B33">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934B33">
        <w:rPr>
          <w:rFonts w:ascii="Arial" w:hAnsi="Arial" w:cs="Arial"/>
          <w:color w:val="000000"/>
          <w:shd w:val="clear" w:color="auto" w:fill="FFFFFF"/>
        </w:rPr>
        <w:br/>
      </w:r>
    </w:p>
    <w:p w14:paraId="4DB5964D" w14:textId="77777777" w:rsidR="004A0C48" w:rsidRPr="00934B33" w:rsidRDefault="004A0C48" w:rsidP="004A0C48">
      <w:pPr>
        <w:tabs>
          <w:tab w:val="left" w:pos="8137"/>
        </w:tabs>
        <w:spacing w:after="0" w:line="240" w:lineRule="auto"/>
        <w:ind w:firstLine="851"/>
        <w:jc w:val="center"/>
        <w:rPr>
          <w:rFonts w:ascii="Arial" w:eastAsia="Calibri" w:hAnsi="Arial" w:cs="Arial"/>
          <w:b/>
          <w:bCs/>
        </w:rPr>
      </w:pPr>
      <w:r w:rsidRPr="00934B33">
        <w:rPr>
          <w:rFonts w:ascii="Arial" w:eastAsia="Calibri" w:hAnsi="Arial" w:cs="Arial"/>
          <w:b/>
          <w:bCs/>
        </w:rPr>
        <w:t>TECHNINĖ SPECIFIKACIJA</w:t>
      </w:r>
    </w:p>
    <w:p w14:paraId="4A53F7D7" w14:textId="77777777" w:rsidR="004A0C48" w:rsidRPr="00934B33"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934B3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934B33">
        <w:rPr>
          <w:rFonts w:ascii="Arial" w:eastAsia="Calibri" w:hAnsi="Arial" w:cs="Arial"/>
          <w:b/>
        </w:rPr>
        <w:t>SĄVOKOS IR SUTRUMPINIMAI</w:t>
      </w:r>
      <w:r w:rsidR="00B12E41" w:rsidRPr="00934B33">
        <w:rPr>
          <w:rFonts w:ascii="Arial" w:eastAsia="Calibri" w:hAnsi="Arial" w:cs="Arial"/>
          <w:b/>
        </w:rPr>
        <w:t>/ BENDRA INFORMACIJA</w:t>
      </w:r>
    </w:p>
    <w:p w14:paraId="4E75050A" w14:textId="77777777" w:rsidR="004A0C48" w:rsidRPr="00934B3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934B33">
        <w:rPr>
          <w:rFonts w:ascii="Arial" w:eastAsia="Calibri" w:hAnsi="Arial" w:cs="Arial"/>
          <w:b/>
        </w:rPr>
        <w:t>Pirkėjas / P</w:t>
      </w:r>
      <w:r w:rsidR="00682323" w:rsidRPr="00934B33">
        <w:rPr>
          <w:rFonts w:ascii="Arial" w:eastAsia="Calibri" w:hAnsi="Arial" w:cs="Arial"/>
          <w:b/>
        </w:rPr>
        <w:t>erkančioji organizacija</w:t>
      </w:r>
      <w:r w:rsidRPr="00934B33">
        <w:rPr>
          <w:rFonts w:ascii="Arial" w:eastAsia="Calibri" w:hAnsi="Arial" w:cs="Arial"/>
          <w:b/>
        </w:rPr>
        <w:t xml:space="preserve"> – </w:t>
      </w:r>
      <w:r w:rsidR="00682323" w:rsidRPr="00934B33">
        <w:rPr>
          <w:rFonts w:ascii="Arial" w:eastAsia="Calibri" w:hAnsi="Arial" w:cs="Arial"/>
          <w:b/>
        </w:rPr>
        <w:t>V</w:t>
      </w:r>
      <w:r w:rsidR="00B06A26" w:rsidRPr="00934B33">
        <w:rPr>
          <w:rFonts w:ascii="Arial" w:eastAsia="Calibri" w:hAnsi="Arial" w:cs="Arial"/>
          <w:b/>
        </w:rPr>
        <w:t>šĮ Vilniaus universitetas</w:t>
      </w:r>
    </w:p>
    <w:p w14:paraId="7A4F4046" w14:textId="77777777" w:rsidR="004A0C48" w:rsidRPr="00934B3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934B33">
        <w:rPr>
          <w:rFonts w:ascii="Arial" w:eastAsia="Calibri" w:hAnsi="Arial" w:cs="Arial"/>
          <w:b/>
          <w:bCs/>
        </w:rPr>
        <w:t>Tiekėjas</w:t>
      </w:r>
      <w:r w:rsidRPr="00934B33">
        <w:rPr>
          <w:rFonts w:ascii="Arial" w:eastAsia="Calibri" w:hAnsi="Arial" w:cs="Arial"/>
          <w:bCs/>
        </w:rPr>
        <w:t xml:space="preserve"> –</w:t>
      </w:r>
      <w:r w:rsidR="00F83FAA" w:rsidRPr="00934B33">
        <w:rPr>
          <w:rFonts w:ascii="Arial" w:eastAsia="Calibri" w:hAnsi="Arial" w:cs="Arial"/>
          <w:bCs/>
        </w:rPr>
        <w:t xml:space="preserve"> </w:t>
      </w:r>
      <w:r w:rsidR="009A4D65" w:rsidRPr="00934B33">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934B33">
        <w:rPr>
          <w:rFonts w:ascii="Arial" w:eastAsia="Calibri" w:hAnsi="Arial" w:cs="Arial"/>
        </w:rPr>
        <w:t>su kuriuo Pirkėjas sudarys šio Pirkimo</w:t>
      </w:r>
      <w:r w:rsidRPr="00934B33">
        <w:rPr>
          <w:rFonts w:ascii="Arial" w:eastAsia="Calibri" w:hAnsi="Arial" w:cs="Arial"/>
        </w:rPr>
        <w:t xml:space="preserve"> sutartį.</w:t>
      </w:r>
      <w:r w:rsidR="009A4D65" w:rsidRPr="00934B33">
        <w:rPr>
          <w:rFonts w:ascii="Arial" w:hAnsi="Arial" w:cs="Arial"/>
          <w:color w:val="000000"/>
        </w:rPr>
        <w:t xml:space="preserve"> </w:t>
      </w:r>
    </w:p>
    <w:p w14:paraId="4D61AFFF" w14:textId="77777777" w:rsidR="004A0C48" w:rsidRPr="00934B3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934B33">
        <w:rPr>
          <w:rFonts w:ascii="Arial" w:eastAsia="Calibri" w:hAnsi="Arial" w:cs="Arial"/>
          <w:b/>
        </w:rPr>
        <w:t>Sutartis</w:t>
      </w:r>
      <w:r w:rsidRPr="00934B33">
        <w:rPr>
          <w:rFonts w:ascii="Arial" w:eastAsia="Calibri" w:hAnsi="Arial" w:cs="Arial"/>
        </w:rPr>
        <w:t xml:space="preserve"> – </w:t>
      </w:r>
      <w:r w:rsidR="009A4D65" w:rsidRPr="00934B33">
        <w:rPr>
          <w:rFonts w:ascii="Arial" w:eastAsia="Calibri" w:hAnsi="Arial" w:cs="Arial"/>
        </w:rPr>
        <w:t>P</w:t>
      </w:r>
      <w:r w:rsidRPr="00934B33">
        <w:rPr>
          <w:rFonts w:ascii="Arial" w:eastAsia="Calibri" w:hAnsi="Arial" w:cs="Arial"/>
        </w:rPr>
        <w:t>irkimo sutartis, sudaroma tarp Tiekėjo ir Pirkėjo dėl šio Pirkimo objekto.</w:t>
      </w:r>
    </w:p>
    <w:p w14:paraId="0064A2D8" w14:textId="77777777" w:rsidR="002C4223" w:rsidRPr="00934B33"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934B3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934B33">
        <w:rPr>
          <w:rFonts w:ascii="Arial" w:eastAsia="Calibri" w:hAnsi="Arial" w:cs="Arial"/>
          <w:b/>
          <w:shd w:val="clear" w:color="auto" w:fill="D9D9D9" w:themeFill="background1" w:themeFillShade="D9"/>
        </w:rPr>
        <w:t>PIRKIMO OBJEKTAS</w:t>
      </w:r>
    </w:p>
    <w:p w14:paraId="229F8101" w14:textId="5F1829BD" w:rsidR="004A0C48" w:rsidRPr="00934B33"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934B33">
        <w:rPr>
          <w:rFonts w:ascii="Arial" w:hAnsi="Arial" w:cs="Arial"/>
        </w:rPr>
        <w:t>Pirkimo objektas –</w:t>
      </w:r>
      <w:r w:rsidR="0034338C">
        <w:rPr>
          <w:rFonts w:ascii="Arial" w:hAnsi="Arial" w:cs="Arial"/>
          <w:b/>
          <w:bCs/>
        </w:rPr>
        <w:t xml:space="preserve"> g</w:t>
      </w:r>
      <w:r w:rsidR="00BE0F2B" w:rsidRPr="00934B33">
        <w:rPr>
          <w:rFonts w:ascii="Arial" w:hAnsi="Arial" w:cs="Arial"/>
          <w:b/>
          <w:bCs/>
        </w:rPr>
        <w:t>rafikos ir dizaino program</w:t>
      </w:r>
      <w:r w:rsidR="0034338C">
        <w:rPr>
          <w:rFonts w:ascii="Arial" w:hAnsi="Arial" w:cs="Arial"/>
          <w:b/>
          <w:bCs/>
        </w:rPr>
        <w:t>ų licencijos</w:t>
      </w:r>
      <w:r w:rsidR="00BE0F2B" w:rsidRPr="00934B33">
        <w:rPr>
          <w:rFonts w:ascii="Arial" w:hAnsi="Arial" w:cs="Arial"/>
          <w:b/>
          <w:bCs/>
        </w:rPr>
        <w:t xml:space="preserve"> </w:t>
      </w:r>
      <w:r w:rsidRPr="00934B33">
        <w:rPr>
          <w:rFonts w:ascii="Arial" w:hAnsi="Arial" w:cs="Arial"/>
        </w:rPr>
        <w:t>(toliau – prekės).</w:t>
      </w:r>
    </w:p>
    <w:p w14:paraId="5C24D0C3" w14:textId="77777777" w:rsidR="004A0C48" w:rsidRPr="00934B33"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934B33">
        <w:rPr>
          <w:rFonts w:ascii="Arial" w:hAnsi="Arial" w:cs="Arial"/>
        </w:rPr>
        <w:t>Pirkimo objektas į pirkimo objekto dalis neskaidomas</w:t>
      </w:r>
      <w:r w:rsidR="00212FAB" w:rsidRPr="00934B33">
        <w:rPr>
          <w:rFonts w:ascii="Arial" w:hAnsi="Arial" w:cs="Arial"/>
        </w:rPr>
        <w:t>, todėl Tiekėjas privalo teikti pasiūlymą visai žemiau nurodytai pirkimo objekto apimčiai.</w:t>
      </w:r>
    </w:p>
    <w:p w14:paraId="46337BFD" w14:textId="0CB530EA" w:rsidR="003D4EE1" w:rsidRPr="00DF1926" w:rsidRDefault="00C73886" w:rsidP="00314040">
      <w:pPr>
        <w:pStyle w:val="ListParagraph"/>
        <w:numPr>
          <w:ilvl w:val="1"/>
          <w:numId w:val="3"/>
        </w:numPr>
        <w:tabs>
          <w:tab w:val="left" w:pos="426"/>
        </w:tabs>
        <w:spacing w:after="0" w:line="240" w:lineRule="auto"/>
        <w:ind w:left="0" w:firstLine="0"/>
        <w:jc w:val="both"/>
        <w:rPr>
          <w:rFonts w:ascii="Arial" w:hAnsi="Arial" w:cs="Arial"/>
          <w:color w:val="000000" w:themeColor="text1"/>
        </w:rPr>
      </w:pPr>
      <w:r w:rsidRPr="00DF1926">
        <w:rPr>
          <w:rFonts w:ascii="Arial" w:hAnsi="Arial" w:cs="Arial"/>
          <w:color w:val="000000" w:themeColor="text1"/>
        </w:rPr>
        <w:t>Prekių pristatym</w:t>
      </w:r>
      <w:r w:rsidR="004408A1" w:rsidRPr="00DF1926">
        <w:rPr>
          <w:rFonts w:ascii="Arial" w:hAnsi="Arial" w:cs="Arial"/>
          <w:color w:val="000000" w:themeColor="text1"/>
        </w:rPr>
        <w:t xml:space="preserve">as: </w:t>
      </w:r>
      <w:r w:rsidR="00DF1926" w:rsidRPr="00DF1926">
        <w:rPr>
          <w:rFonts w:ascii="Arial" w:hAnsi="Arial" w:cs="Arial"/>
          <w:color w:val="000000" w:themeColor="text1"/>
        </w:rPr>
        <w:t>p</w:t>
      </w:r>
      <w:r w:rsidR="77A5E3AA" w:rsidRPr="00DF1926">
        <w:rPr>
          <w:rFonts w:ascii="Arial" w:hAnsi="Arial" w:cs="Arial"/>
          <w:color w:val="000000" w:themeColor="text1"/>
        </w:rPr>
        <w:t>rekės per</w:t>
      </w:r>
      <w:r w:rsidR="007E25B0" w:rsidRPr="00DF1926">
        <w:rPr>
          <w:rFonts w:ascii="Arial" w:hAnsi="Arial" w:cs="Arial"/>
          <w:color w:val="000000" w:themeColor="text1"/>
        </w:rPr>
        <w:t>d</w:t>
      </w:r>
      <w:r w:rsidR="77A5E3AA" w:rsidRPr="00DF1926">
        <w:rPr>
          <w:rFonts w:ascii="Arial" w:hAnsi="Arial" w:cs="Arial"/>
          <w:color w:val="000000" w:themeColor="text1"/>
        </w:rPr>
        <w:t>uodamos n</w:t>
      </w:r>
      <w:r w:rsidR="004408A1" w:rsidRPr="00DF1926">
        <w:rPr>
          <w:rFonts w:ascii="Arial" w:hAnsi="Arial" w:cs="Arial"/>
          <w:color w:val="000000" w:themeColor="text1"/>
        </w:rPr>
        <w:t xml:space="preserve">uotoliniu būdu. </w:t>
      </w:r>
    </w:p>
    <w:p w14:paraId="40287320" w14:textId="73D16B17" w:rsidR="004A0C48" w:rsidRPr="00DF1926" w:rsidRDefault="00DC79E6" w:rsidP="00736515">
      <w:pPr>
        <w:pStyle w:val="ListParagraph"/>
        <w:numPr>
          <w:ilvl w:val="1"/>
          <w:numId w:val="3"/>
        </w:numPr>
        <w:tabs>
          <w:tab w:val="left" w:pos="426"/>
        </w:tabs>
        <w:spacing w:after="0" w:line="240" w:lineRule="auto"/>
        <w:ind w:left="0" w:firstLine="0"/>
        <w:jc w:val="both"/>
        <w:rPr>
          <w:rFonts w:ascii="Arial" w:hAnsi="Arial" w:cs="Arial"/>
          <w:i/>
          <w:color w:val="000000" w:themeColor="text1"/>
        </w:rPr>
      </w:pPr>
      <w:r w:rsidRPr="00DF1926">
        <w:rPr>
          <w:rFonts w:ascii="Arial" w:hAnsi="Arial" w:cs="Arial"/>
          <w:color w:val="000000" w:themeColor="text1"/>
        </w:rPr>
        <w:t xml:space="preserve"> Prekių</w:t>
      </w:r>
      <w:r w:rsidR="00245CBF" w:rsidRPr="00DF1926">
        <w:rPr>
          <w:rFonts w:ascii="Arial" w:hAnsi="Arial" w:cs="Arial"/>
          <w:color w:val="000000" w:themeColor="text1"/>
        </w:rPr>
        <w:t xml:space="preserve"> kiekiai</w:t>
      </w:r>
      <w:r w:rsidR="004A0C48" w:rsidRPr="00DF1926">
        <w:rPr>
          <w:rFonts w:ascii="Arial" w:hAnsi="Arial" w:cs="Arial"/>
          <w:i/>
          <w:color w:val="000000" w:themeColor="text1"/>
        </w:rPr>
        <w:t>:</w:t>
      </w:r>
    </w:p>
    <w:p w14:paraId="6AD560C6" w14:textId="77777777" w:rsidR="00046A16" w:rsidRPr="00934B33" w:rsidRDefault="00046A16" w:rsidP="004A0C48">
      <w:pPr>
        <w:spacing w:after="0" w:line="240" w:lineRule="auto"/>
        <w:jc w:val="both"/>
        <w:rPr>
          <w:rFonts w:ascii="Arial" w:hAnsi="Arial" w:cs="Arial"/>
          <w:i/>
          <w:color w:val="FF0000"/>
        </w:rPr>
      </w:pPr>
    </w:p>
    <w:p w14:paraId="555B0A83" w14:textId="77777777" w:rsidR="004A0C48" w:rsidRPr="00934B33" w:rsidRDefault="00CC3B99" w:rsidP="004A0C48">
      <w:pPr>
        <w:spacing w:after="0" w:line="240" w:lineRule="auto"/>
        <w:jc w:val="right"/>
        <w:rPr>
          <w:rFonts w:ascii="Arial" w:hAnsi="Arial" w:cs="Arial"/>
          <w:b/>
        </w:rPr>
      </w:pPr>
      <w:r w:rsidRPr="00934B33">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041"/>
        <w:gridCol w:w="2356"/>
        <w:gridCol w:w="1351"/>
        <w:gridCol w:w="1378"/>
        <w:gridCol w:w="1329"/>
        <w:gridCol w:w="2173"/>
      </w:tblGrid>
      <w:tr w:rsidR="0043073D" w:rsidRPr="00934B33" w14:paraId="6DB4DB1C" w14:textId="77777777" w:rsidTr="001878B7">
        <w:trPr>
          <w:trHeight w:val="20"/>
          <w:jc w:val="center"/>
        </w:trPr>
        <w:tc>
          <w:tcPr>
            <w:tcW w:w="1041" w:type="dxa"/>
            <w:vMerge w:val="restart"/>
            <w:vAlign w:val="center"/>
          </w:tcPr>
          <w:p w14:paraId="20AF3209" w14:textId="77777777" w:rsidR="004D7ECA" w:rsidRPr="00934B33" w:rsidRDefault="004D7ECA" w:rsidP="00890D1D">
            <w:pPr>
              <w:jc w:val="center"/>
              <w:rPr>
                <w:rFonts w:ascii="Arial" w:hAnsi="Arial" w:cs="Arial"/>
                <w:b/>
                <w:sz w:val="22"/>
                <w:szCs w:val="22"/>
              </w:rPr>
            </w:pPr>
            <w:r w:rsidRPr="00934B33">
              <w:rPr>
                <w:rFonts w:ascii="Arial" w:hAnsi="Arial" w:cs="Arial"/>
                <w:b/>
                <w:sz w:val="22"/>
                <w:szCs w:val="22"/>
              </w:rPr>
              <w:t>Eil. Nr.</w:t>
            </w:r>
          </w:p>
        </w:tc>
        <w:tc>
          <w:tcPr>
            <w:tcW w:w="2356" w:type="dxa"/>
            <w:vMerge w:val="restart"/>
            <w:vAlign w:val="center"/>
          </w:tcPr>
          <w:p w14:paraId="7C1F5311" w14:textId="77777777" w:rsidR="004D7ECA" w:rsidRPr="00934B33" w:rsidRDefault="004D7ECA" w:rsidP="00890D1D">
            <w:pPr>
              <w:jc w:val="center"/>
              <w:rPr>
                <w:rFonts w:ascii="Arial" w:hAnsi="Arial" w:cs="Arial"/>
                <w:b/>
                <w:sz w:val="22"/>
                <w:szCs w:val="22"/>
              </w:rPr>
            </w:pPr>
            <w:r w:rsidRPr="00934B33">
              <w:rPr>
                <w:rFonts w:ascii="Arial" w:hAnsi="Arial" w:cs="Arial"/>
                <w:b/>
                <w:sz w:val="22"/>
                <w:szCs w:val="22"/>
              </w:rPr>
              <w:t>Prekės pavadinimas</w:t>
            </w:r>
          </w:p>
        </w:tc>
        <w:tc>
          <w:tcPr>
            <w:tcW w:w="1351" w:type="dxa"/>
            <w:vMerge w:val="restart"/>
            <w:vAlign w:val="center"/>
          </w:tcPr>
          <w:p w14:paraId="58C29E2C" w14:textId="17D98C45" w:rsidR="004D7ECA" w:rsidRPr="00934B33" w:rsidRDefault="004D7ECA" w:rsidP="00890D1D">
            <w:pPr>
              <w:jc w:val="center"/>
              <w:rPr>
                <w:rFonts w:ascii="Arial" w:hAnsi="Arial" w:cs="Arial"/>
                <w:b/>
                <w:sz w:val="22"/>
                <w:szCs w:val="22"/>
              </w:rPr>
            </w:pPr>
            <w:r w:rsidRPr="00934B33">
              <w:rPr>
                <w:rFonts w:ascii="Arial" w:hAnsi="Arial" w:cs="Arial"/>
                <w:b/>
                <w:sz w:val="22"/>
                <w:szCs w:val="22"/>
              </w:rPr>
              <w:t xml:space="preserve">Prekių </w:t>
            </w:r>
            <w:r w:rsidR="004A5BDE" w:rsidRPr="00934B33">
              <w:rPr>
                <w:rFonts w:ascii="Arial" w:hAnsi="Arial" w:cs="Arial"/>
                <w:b/>
                <w:sz w:val="22"/>
                <w:szCs w:val="22"/>
              </w:rPr>
              <w:t xml:space="preserve">kiekis </w:t>
            </w:r>
            <w:r w:rsidR="00F03619" w:rsidRPr="00934B33">
              <w:rPr>
                <w:rFonts w:ascii="Arial" w:hAnsi="Arial" w:cs="Arial"/>
                <w:b/>
                <w:sz w:val="22"/>
                <w:szCs w:val="22"/>
              </w:rPr>
              <w:t xml:space="preserve">ir mato vnt. </w:t>
            </w:r>
          </w:p>
        </w:tc>
        <w:tc>
          <w:tcPr>
            <w:tcW w:w="2707" w:type="dxa"/>
            <w:gridSpan w:val="2"/>
            <w:tcBorders>
              <w:bottom w:val="single" w:sz="4" w:space="0" w:color="auto"/>
            </w:tcBorders>
            <w:vAlign w:val="center"/>
          </w:tcPr>
          <w:p w14:paraId="3D3AE683" w14:textId="77777777" w:rsidR="004D7ECA" w:rsidRPr="00934B33" w:rsidRDefault="004D7ECA" w:rsidP="00890D1D">
            <w:pPr>
              <w:jc w:val="center"/>
              <w:rPr>
                <w:rFonts w:ascii="Arial" w:hAnsi="Arial" w:cs="Arial"/>
                <w:b/>
                <w:sz w:val="22"/>
                <w:szCs w:val="22"/>
              </w:rPr>
            </w:pPr>
            <w:r w:rsidRPr="00934B33">
              <w:rPr>
                <w:rFonts w:ascii="Arial" w:hAnsi="Arial" w:cs="Arial"/>
                <w:b/>
                <w:sz w:val="22"/>
                <w:szCs w:val="22"/>
              </w:rPr>
              <w:t>Užsakymų teikimas</w:t>
            </w:r>
          </w:p>
        </w:tc>
        <w:tc>
          <w:tcPr>
            <w:tcW w:w="2173" w:type="dxa"/>
            <w:vMerge w:val="restart"/>
            <w:vAlign w:val="center"/>
          </w:tcPr>
          <w:p w14:paraId="17A9F1FB" w14:textId="1C38E46B" w:rsidR="004D7ECA" w:rsidRPr="00934B33" w:rsidRDefault="004D7ECA" w:rsidP="00890D1D">
            <w:pPr>
              <w:jc w:val="center"/>
              <w:rPr>
                <w:rFonts w:ascii="Arial" w:hAnsi="Arial" w:cs="Arial"/>
                <w:b/>
                <w:sz w:val="22"/>
                <w:szCs w:val="22"/>
              </w:rPr>
            </w:pPr>
            <w:r w:rsidRPr="00934B33">
              <w:rPr>
                <w:rFonts w:ascii="Arial" w:hAnsi="Arial" w:cs="Arial"/>
                <w:b/>
                <w:sz w:val="22"/>
                <w:szCs w:val="22"/>
              </w:rPr>
              <w:t>Prekių pristatymo</w:t>
            </w:r>
            <w:r w:rsidR="005B21AE" w:rsidRPr="00934B33">
              <w:rPr>
                <w:rFonts w:ascii="Arial" w:hAnsi="Arial" w:cs="Arial"/>
                <w:b/>
                <w:sz w:val="22"/>
                <w:szCs w:val="22"/>
              </w:rPr>
              <w:t>/tiekimo</w:t>
            </w:r>
            <w:r w:rsidRPr="00934B33">
              <w:rPr>
                <w:rFonts w:ascii="Arial" w:hAnsi="Arial" w:cs="Arial"/>
                <w:b/>
                <w:sz w:val="22"/>
                <w:szCs w:val="22"/>
              </w:rPr>
              <w:t xml:space="preserve"> terminas </w:t>
            </w:r>
            <w:r w:rsidRPr="007E25B0">
              <w:rPr>
                <w:rFonts w:ascii="Arial" w:hAnsi="Arial" w:cs="Arial"/>
                <w:b/>
                <w:color w:val="000000" w:themeColor="text1"/>
                <w:sz w:val="22"/>
                <w:szCs w:val="22"/>
              </w:rPr>
              <w:t>nuo Sutarties įsigaliojimo (</w:t>
            </w:r>
            <w:proofErr w:type="spellStart"/>
            <w:r w:rsidRPr="007E25B0">
              <w:rPr>
                <w:rFonts w:ascii="Arial" w:hAnsi="Arial" w:cs="Arial"/>
                <w:b/>
                <w:color w:val="000000" w:themeColor="text1"/>
                <w:sz w:val="22"/>
                <w:szCs w:val="22"/>
              </w:rPr>
              <w:t>k.d</w:t>
            </w:r>
            <w:proofErr w:type="spellEnd"/>
            <w:r w:rsidRPr="007E25B0">
              <w:rPr>
                <w:rFonts w:ascii="Arial" w:hAnsi="Arial" w:cs="Arial"/>
                <w:b/>
                <w:color w:val="000000" w:themeColor="text1"/>
                <w:sz w:val="22"/>
                <w:szCs w:val="22"/>
              </w:rPr>
              <w:t xml:space="preserve">./ </w:t>
            </w:r>
            <w:proofErr w:type="spellStart"/>
            <w:r w:rsidRPr="007E25B0">
              <w:rPr>
                <w:rFonts w:ascii="Arial" w:hAnsi="Arial" w:cs="Arial"/>
                <w:b/>
                <w:color w:val="000000" w:themeColor="text1"/>
                <w:sz w:val="22"/>
                <w:szCs w:val="22"/>
              </w:rPr>
              <w:t>d.d</w:t>
            </w:r>
            <w:proofErr w:type="spellEnd"/>
            <w:r w:rsidRPr="007E25B0">
              <w:rPr>
                <w:rFonts w:ascii="Arial" w:hAnsi="Arial" w:cs="Arial"/>
                <w:b/>
                <w:color w:val="000000" w:themeColor="text1"/>
                <w:sz w:val="22"/>
                <w:szCs w:val="22"/>
              </w:rPr>
              <w:t>. / m.)</w:t>
            </w:r>
          </w:p>
        </w:tc>
      </w:tr>
      <w:tr w:rsidR="0043073D" w:rsidRPr="00934B33" w14:paraId="05E1D5A6" w14:textId="77777777" w:rsidTr="001878B7">
        <w:trPr>
          <w:trHeight w:val="2044"/>
          <w:jc w:val="center"/>
        </w:trPr>
        <w:tc>
          <w:tcPr>
            <w:tcW w:w="1041" w:type="dxa"/>
            <w:vMerge/>
            <w:vAlign w:val="center"/>
          </w:tcPr>
          <w:p w14:paraId="4E46B277" w14:textId="77777777" w:rsidR="004D7ECA" w:rsidRPr="00934B33" w:rsidRDefault="004D7ECA" w:rsidP="00890D1D">
            <w:pPr>
              <w:jc w:val="center"/>
              <w:rPr>
                <w:rFonts w:ascii="Arial" w:hAnsi="Arial" w:cs="Arial"/>
                <w:sz w:val="22"/>
                <w:szCs w:val="22"/>
              </w:rPr>
            </w:pPr>
          </w:p>
        </w:tc>
        <w:tc>
          <w:tcPr>
            <w:tcW w:w="2356" w:type="dxa"/>
            <w:vMerge/>
            <w:vAlign w:val="center"/>
          </w:tcPr>
          <w:p w14:paraId="09394B49" w14:textId="77777777" w:rsidR="004D7ECA" w:rsidRPr="00934B33" w:rsidRDefault="004D7ECA" w:rsidP="00890D1D">
            <w:pPr>
              <w:jc w:val="center"/>
              <w:rPr>
                <w:rFonts w:ascii="Arial" w:hAnsi="Arial" w:cs="Arial"/>
                <w:sz w:val="22"/>
                <w:szCs w:val="22"/>
              </w:rPr>
            </w:pPr>
          </w:p>
        </w:tc>
        <w:tc>
          <w:tcPr>
            <w:tcW w:w="1351" w:type="dxa"/>
            <w:vMerge/>
            <w:vAlign w:val="center"/>
          </w:tcPr>
          <w:p w14:paraId="7609F101" w14:textId="77777777" w:rsidR="004D7ECA" w:rsidRPr="00934B33" w:rsidRDefault="004D7ECA" w:rsidP="00890D1D">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766FAA1F" w14:textId="0EDC20B6" w:rsidR="004D7ECA" w:rsidRPr="00934B33" w:rsidRDefault="004D7ECA" w:rsidP="00DC79E6">
            <w:pPr>
              <w:jc w:val="center"/>
              <w:rPr>
                <w:rFonts w:ascii="Arial" w:hAnsi="Arial" w:cs="Arial"/>
                <w:b/>
                <w:sz w:val="22"/>
                <w:szCs w:val="22"/>
              </w:rPr>
            </w:pPr>
            <w:r w:rsidRPr="00934B33">
              <w:rPr>
                <w:rFonts w:ascii="Arial" w:hAnsi="Arial" w:cs="Arial"/>
                <w:b/>
                <w:sz w:val="22"/>
                <w:szCs w:val="22"/>
              </w:rPr>
              <w:t>Taip</w:t>
            </w:r>
            <w:r w:rsidR="00094A35" w:rsidRPr="00934B33">
              <w:rPr>
                <w:rFonts w:ascii="Arial" w:hAnsi="Arial" w:cs="Arial"/>
                <w:b/>
                <w:sz w:val="22"/>
                <w:szCs w:val="22"/>
              </w:rPr>
              <w:t xml:space="preserve"> (žymėti, jei prekių užsakymai bus teikiami pagal poreikį, periodiškai ar kt.)</w:t>
            </w:r>
            <w:r w:rsidR="005C460D" w:rsidRPr="00934B33">
              <w:rPr>
                <w:rFonts w:ascii="Arial" w:hAnsi="Arial" w:cs="Arial"/>
                <w:b/>
                <w:color w:val="FF0000"/>
                <w:sz w:val="22"/>
                <w:szCs w:val="22"/>
              </w:rPr>
              <w:t>*</w:t>
            </w:r>
            <w:r w:rsidR="00C73886" w:rsidRPr="00934B33">
              <w:rPr>
                <w:rFonts w:ascii="Arial" w:hAnsi="Arial" w:cs="Arial"/>
                <w:b/>
                <w:color w:val="FF0000"/>
                <w:sz w:val="22"/>
                <w:szCs w:val="22"/>
              </w:rPr>
              <w:t>*</w:t>
            </w:r>
          </w:p>
        </w:tc>
        <w:tc>
          <w:tcPr>
            <w:tcW w:w="1329" w:type="dxa"/>
            <w:tcBorders>
              <w:top w:val="single" w:sz="4" w:space="0" w:color="auto"/>
              <w:left w:val="single" w:sz="4" w:space="0" w:color="auto"/>
            </w:tcBorders>
            <w:vAlign w:val="center"/>
          </w:tcPr>
          <w:p w14:paraId="34DE63B8" w14:textId="0FE6F2AF" w:rsidR="004D7ECA" w:rsidRPr="00934B33" w:rsidRDefault="004D7ECA" w:rsidP="00094A35">
            <w:pPr>
              <w:jc w:val="center"/>
              <w:rPr>
                <w:rFonts w:ascii="Arial" w:hAnsi="Arial" w:cs="Arial"/>
                <w:b/>
                <w:sz w:val="22"/>
                <w:szCs w:val="22"/>
              </w:rPr>
            </w:pPr>
            <w:r w:rsidRPr="00934B33">
              <w:rPr>
                <w:rFonts w:ascii="Arial" w:hAnsi="Arial" w:cs="Arial"/>
                <w:b/>
                <w:sz w:val="22"/>
                <w:szCs w:val="22"/>
              </w:rPr>
              <w:t>Ne</w:t>
            </w:r>
            <w:r w:rsidR="00094A35" w:rsidRPr="00934B33">
              <w:rPr>
                <w:rFonts w:ascii="Arial" w:hAnsi="Arial" w:cs="Arial"/>
                <w:b/>
                <w:sz w:val="22"/>
                <w:szCs w:val="22"/>
              </w:rPr>
              <w:t xml:space="preserve"> (žymėti, jei </w:t>
            </w:r>
            <w:r w:rsidR="0043073D" w:rsidRPr="00934B33">
              <w:rPr>
                <w:rFonts w:ascii="Arial" w:hAnsi="Arial" w:cs="Arial"/>
                <w:b/>
                <w:sz w:val="22"/>
                <w:szCs w:val="22"/>
              </w:rPr>
              <w:t>nurodytu laiku bus pristatytas visas perkamas prekių kiekis</w:t>
            </w:r>
            <w:r w:rsidR="00094A35" w:rsidRPr="00934B33">
              <w:rPr>
                <w:rFonts w:ascii="Arial" w:hAnsi="Arial" w:cs="Arial"/>
                <w:b/>
                <w:sz w:val="22"/>
                <w:szCs w:val="22"/>
              </w:rPr>
              <w:t>)</w:t>
            </w:r>
            <w:r w:rsidR="005C460D" w:rsidRPr="00934B33">
              <w:rPr>
                <w:rFonts w:ascii="Arial" w:hAnsi="Arial" w:cs="Arial"/>
                <w:b/>
                <w:color w:val="FF0000"/>
                <w:sz w:val="22"/>
                <w:szCs w:val="22"/>
              </w:rPr>
              <w:t>*</w:t>
            </w:r>
          </w:p>
        </w:tc>
        <w:tc>
          <w:tcPr>
            <w:tcW w:w="2173" w:type="dxa"/>
            <w:vMerge/>
            <w:vAlign w:val="center"/>
          </w:tcPr>
          <w:p w14:paraId="52A45871" w14:textId="77777777" w:rsidR="004D7ECA" w:rsidRPr="00934B33" w:rsidRDefault="004D7ECA" w:rsidP="00890D1D">
            <w:pPr>
              <w:jc w:val="center"/>
              <w:rPr>
                <w:rFonts w:ascii="Arial" w:hAnsi="Arial" w:cs="Arial"/>
                <w:sz w:val="22"/>
                <w:szCs w:val="22"/>
              </w:rPr>
            </w:pPr>
          </w:p>
        </w:tc>
      </w:tr>
      <w:tr w:rsidR="0043073D" w:rsidRPr="00934B33" w14:paraId="2DF177F6" w14:textId="77777777" w:rsidTr="001878B7">
        <w:trPr>
          <w:trHeight w:val="20"/>
          <w:jc w:val="center"/>
        </w:trPr>
        <w:tc>
          <w:tcPr>
            <w:tcW w:w="1041" w:type="dxa"/>
          </w:tcPr>
          <w:p w14:paraId="43CDF8AD" w14:textId="77777777" w:rsidR="004D7ECA" w:rsidRPr="00934B33" w:rsidRDefault="004D7ECA" w:rsidP="00890D1D">
            <w:pPr>
              <w:ind w:firstLine="313"/>
              <w:rPr>
                <w:rFonts w:ascii="Arial" w:hAnsi="Arial" w:cs="Arial"/>
                <w:sz w:val="22"/>
                <w:szCs w:val="22"/>
              </w:rPr>
            </w:pPr>
            <w:r w:rsidRPr="00934B33">
              <w:rPr>
                <w:rFonts w:ascii="Arial" w:hAnsi="Arial" w:cs="Arial"/>
                <w:sz w:val="22"/>
                <w:szCs w:val="22"/>
              </w:rPr>
              <w:t>1.</w:t>
            </w:r>
          </w:p>
        </w:tc>
        <w:tc>
          <w:tcPr>
            <w:tcW w:w="2356" w:type="dxa"/>
            <w:vAlign w:val="center"/>
          </w:tcPr>
          <w:p w14:paraId="734616F6" w14:textId="5DA5DAAC" w:rsidR="004D7ECA" w:rsidRPr="007E25B0" w:rsidRDefault="0034338C" w:rsidP="00736515">
            <w:pPr>
              <w:ind w:hanging="38"/>
              <w:jc w:val="center"/>
              <w:rPr>
                <w:rFonts w:ascii="Arial" w:hAnsi="Arial" w:cs="Arial"/>
                <w:color w:val="000000" w:themeColor="text1"/>
                <w:sz w:val="22"/>
                <w:szCs w:val="22"/>
              </w:rPr>
            </w:pPr>
            <w:r>
              <w:rPr>
                <w:rFonts w:ascii="Arial" w:hAnsi="Arial" w:cs="Arial"/>
                <w:color w:val="000000" w:themeColor="text1"/>
                <w:sz w:val="22"/>
                <w:szCs w:val="22"/>
              </w:rPr>
              <w:t>G</w:t>
            </w:r>
            <w:r w:rsidR="00BE0F2B" w:rsidRPr="007E25B0">
              <w:rPr>
                <w:rFonts w:ascii="Arial" w:hAnsi="Arial" w:cs="Arial"/>
                <w:color w:val="000000" w:themeColor="text1"/>
                <w:sz w:val="22"/>
                <w:szCs w:val="22"/>
              </w:rPr>
              <w:t>rafikos ir dizaino programų licencijos</w:t>
            </w:r>
          </w:p>
          <w:p w14:paraId="4FC9E79A" w14:textId="1723E00D" w:rsidR="00934B33" w:rsidRPr="00934B33" w:rsidRDefault="00934B33" w:rsidP="00736515">
            <w:pPr>
              <w:ind w:hanging="38"/>
              <w:jc w:val="center"/>
              <w:rPr>
                <w:rFonts w:ascii="Arial" w:hAnsi="Arial" w:cs="Arial"/>
                <w:i/>
                <w:iCs/>
                <w:color w:val="FF0000"/>
                <w:sz w:val="22"/>
                <w:szCs w:val="22"/>
              </w:rPr>
            </w:pPr>
            <w:r w:rsidRPr="007E25B0">
              <w:rPr>
                <w:rFonts w:ascii="Arial" w:hAnsi="Arial" w:cs="Arial"/>
                <w:color w:val="000000" w:themeColor="text1"/>
                <w:sz w:val="22"/>
                <w:szCs w:val="22"/>
              </w:rPr>
              <w:t>(</w:t>
            </w:r>
            <w:r w:rsidRPr="007E25B0">
              <w:rPr>
                <w:rFonts w:ascii="Arial" w:hAnsi="Arial" w:cs="Arial"/>
                <w:color w:val="000000" w:themeColor="text1"/>
                <w:sz w:val="22"/>
                <w:szCs w:val="22"/>
                <w:lang w:val="en-US"/>
              </w:rPr>
              <w:t xml:space="preserve">12 </w:t>
            </w:r>
            <w:r w:rsidRPr="007E25B0">
              <w:rPr>
                <w:rFonts w:ascii="Arial" w:hAnsi="Arial" w:cs="Arial"/>
                <w:color w:val="000000" w:themeColor="text1"/>
                <w:sz w:val="22"/>
                <w:szCs w:val="22"/>
              </w:rPr>
              <w:t>mėn.</w:t>
            </w:r>
            <w:r w:rsidR="001878B7">
              <w:rPr>
                <w:rFonts w:ascii="Arial" w:hAnsi="Arial" w:cs="Arial"/>
                <w:color w:val="000000" w:themeColor="text1"/>
                <w:sz w:val="22"/>
                <w:szCs w:val="22"/>
              </w:rPr>
              <w:t xml:space="preserve"> laikotarpiui</w:t>
            </w:r>
            <w:r w:rsidRPr="007E25B0">
              <w:rPr>
                <w:rFonts w:ascii="Arial" w:hAnsi="Arial" w:cs="Arial"/>
                <w:color w:val="000000" w:themeColor="text1"/>
                <w:sz w:val="22"/>
                <w:szCs w:val="22"/>
              </w:rPr>
              <w:t>)</w:t>
            </w:r>
          </w:p>
        </w:tc>
        <w:tc>
          <w:tcPr>
            <w:tcW w:w="1351" w:type="dxa"/>
            <w:vAlign w:val="center"/>
          </w:tcPr>
          <w:p w14:paraId="0FC6E839" w14:textId="44C5CDC6" w:rsidR="00934B33" w:rsidRPr="007E25B0" w:rsidRDefault="00934B33" w:rsidP="007E25B0">
            <w:pPr>
              <w:jc w:val="center"/>
              <w:rPr>
                <w:rFonts w:ascii="Arial" w:hAnsi="Arial" w:cs="Arial"/>
                <w:color w:val="FF0000"/>
                <w:sz w:val="22"/>
                <w:szCs w:val="22"/>
                <w:lang w:val="en-US"/>
              </w:rPr>
            </w:pPr>
            <w:r w:rsidRPr="007E25B0">
              <w:rPr>
                <w:rFonts w:ascii="Arial" w:hAnsi="Arial" w:cs="Arial"/>
                <w:color w:val="000000" w:themeColor="text1"/>
                <w:sz w:val="22"/>
                <w:szCs w:val="22"/>
                <w:lang w:val="en-US"/>
              </w:rPr>
              <w:t xml:space="preserve">1 </w:t>
            </w:r>
            <w:proofErr w:type="spellStart"/>
            <w:r w:rsidRPr="007E25B0">
              <w:rPr>
                <w:rFonts w:ascii="Arial" w:hAnsi="Arial" w:cs="Arial"/>
                <w:color w:val="000000" w:themeColor="text1"/>
                <w:sz w:val="22"/>
                <w:szCs w:val="22"/>
                <w:lang w:val="en-US"/>
              </w:rPr>
              <w:t>kompl</w:t>
            </w:r>
            <w:proofErr w:type="spellEnd"/>
            <w:r w:rsidRPr="007E25B0">
              <w:rPr>
                <w:rFonts w:ascii="Arial" w:hAnsi="Arial" w:cs="Arial"/>
                <w:color w:val="000000" w:themeColor="text1"/>
                <w:sz w:val="22"/>
                <w:szCs w:val="22"/>
                <w:lang w:val="en-US"/>
              </w:rPr>
              <w:t>.</w:t>
            </w:r>
          </w:p>
        </w:tc>
        <w:sdt>
          <w:sdtPr>
            <w:rPr>
              <w:rFonts w:ascii="Arial" w:hAnsi="Arial" w:cs="Arial"/>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5CC78E0C" w14:textId="5EAE1D28" w:rsidR="004D7ECA" w:rsidRPr="00934B33" w:rsidRDefault="005F4D06" w:rsidP="004D7ECA">
                <w:pPr>
                  <w:jc w:val="center"/>
                  <w:rPr>
                    <w:rFonts w:ascii="Arial" w:hAnsi="Arial" w:cs="Arial"/>
                    <w:sz w:val="22"/>
                    <w:szCs w:val="22"/>
                  </w:rPr>
                </w:pPr>
                <w:r w:rsidRPr="00934B33">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6EA15D2A" w14:textId="604E53F0" w:rsidR="004D7ECA" w:rsidRPr="00934B33" w:rsidRDefault="00BE0F2B" w:rsidP="004D7ECA">
                <w:pPr>
                  <w:jc w:val="center"/>
                  <w:rPr>
                    <w:rFonts w:ascii="Arial" w:hAnsi="Arial" w:cs="Arial"/>
                    <w:sz w:val="22"/>
                    <w:szCs w:val="22"/>
                  </w:rPr>
                </w:pPr>
                <w:r w:rsidRPr="00934B33">
                  <w:rPr>
                    <w:rFonts w:ascii="Segoe UI Symbol" w:eastAsia="MS Gothic" w:hAnsi="Segoe UI Symbol" w:cs="Segoe UI Symbol"/>
                    <w:sz w:val="22"/>
                    <w:szCs w:val="22"/>
                  </w:rPr>
                  <w:t>☒</w:t>
                </w:r>
              </w:p>
            </w:tc>
          </w:sdtContent>
        </w:sdt>
        <w:tc>
          <w:tcPr>
            <w:tcW w:w="2173" w:type="dxa"/>
            <w:vAlign w:val="center"/>
          </w:tcPr>
          <w:p w14:paraId="3F80094C" w14:textId="39CDB04A" w:rsidR="004D7ECA" w:rsidRPr="007375DF" w:rsidRDefault="00274F18" w:rsidP="00736515">
            <w:pPr>
              <w:ind w:hanging="16"/>
              <w:jc w:val="center"/>
              <w:rPr>
                <w:rFonts w:ascii="Arial" w:hAnsi="Arial" w:cs="Arial"/>
                <w:color w:val="FF0000"/>
                <w:sz w:val="22"/>
                <w:szCs w:val="22"/>
              </w:rPr>
            </w:pPr>
            <w:r w:rsidRPr="007375DF">
              <w:rPr>
                <w:rFonts w:ascii="Arial" w:hAnsi="Arial" w:cs="Arial"/>
                <w:sz w:val="22"/>
                <w:szCs w:val="22"/>
              </w:rPr>
              <w:t>5</w:t>
            </w:r>
            <w:r w:rsidR="007375DF" w:rsidRPr="007375DF">
              <w:rPr>
                <w:rFonts w:ascii="Arial" w:hAnsi="Arial" w:cs="Arial"/>
                <w:sz w:val="22"/>
                <w:szCs w:val="22"/>
              </w:rPr>
              <w:t xml:space="preserve"> </w:t>
            </w:r>
            <w:proofErr w:type="spellStart"/>
            <w:r w:rsidR="00BE0F2B" w:rsidRPr="007375DF">
              <w:rPr>
                <w:rFonts w:ascii="Arial" w:hAnsi="Arial" w:cs="Arial"/>
                <w:sz w:val="22"/>
                <w:szCs w:val="22"/>
              </w:rPr>
              <w:t>d.d</w:t>
            </w:r>
            <w:proofErr w:type="spellEnd"/>
            <w:r w:rsidR="00BE0F2B" w:rsidRPr="007375DF">
              <w:rPr>
                <w:rFonts w:ascii="Arial" w:hAnsi="Arial" w:cs="Arial"/>
                <w:sz w:val="22"/>
                <w:szCs w:val="22"/>
              </w:rPr>
              <w:t>.</w:t>
            </w:r>
            <w:r w:rsidR="006E1D1A" w:rsidRPr="007375DF">
              <w:rPr>
                <w:rFonts w:ascii="Arial" w:hAnsi="Arial" w:cs="Arial"/>
                <w:sz w:val="22"/>
                <w:szCs w:val="22"/>
              </w:rPr>
              <w:t xml:space="preserve"> </w:t>
            </w:r>
          </w:p>
        </w:tc>
      </w:tr>
    </w:tbl>
    <w:p w14:paraId="69B8FEFB" w14:textId="77777777" w:rsidR="004A0C48" w:rsidRPr="00934B33" w:rsidRDefault="004A0C48" w:rsidP="004A0C48">
      <w:pPr>
        <w:spacing w:after="0" w:line="240" w:lineRule="auto"/>
        <w:ind w:firstLine="851"/>
        <w:jc w:val="both"/>
        <w:rPr>
          <w:rFonts w:ascii="Arial" w:hAnsi="Arial" w:cs="Arial"/>
        </w:rPr>
      </w:pPr>
    </w:p>
    <w:p w14:paraId="2410BBF1" w14:textId="73188553" w:rsidR="004A0C48" w:rsidRPr="00934B33" w:rsidRDefault="004A0C48" w:rsidP="004A0C48">
      <w:pPr>
        <w:pStyle w:val="ListParagraph"/>
        <w:numPr>
          <w:ilvl w:val="1"/>
          <w:numId w:val="3"/>
        </w:numPr>
        <w:tabs>
          <w:tab w:val="left" w:pos="426"/>
        </w:tabs>
        <w:spacing w:after="0" w:line="240" w:lineRule="auto"/>
        <w:ind w:left="0" w:firstLine="0"/>
        <w:jc w:val="both"/>
        <w:rPr>
          <w:rFonts w:ascii="Arial" w:hAnsi="Arial" w:cs="Arial"/>
        </w:rPr>
      </w:pPr>
      <w:r w:rsidRPr="00934B33">
        <w:rPr>
          <w:rFonts w:ascii="Arial" w:hAnsi="Arial" w:cs="Arial"/>
        </w:rPr>
        <w:t>Aukščiau esančioje lentelėje nurodytas prekių kiekis yra tikslus ir vykdant Sutartį nesikeis.</w:t>
      </w:r>
    </w:p>
    <w:p w14:paraId="46AC6EA7" w14:textId="1B8D9C24" w:rsidR="004B55FF" w:rsidRPr="00934B33" w:rsidRDefault="00314040" w:rsidP="001878B7">
      <w:pPr>
        <w:pStyle w:val="ListParagraph"/>
        <w:numPr>
          <w:ilvl w:val="1"/>
          <w:numId w:val="8"/>
        </w:numPr>
        <w:tabs>
          <w:tab w:val="left" w:pos="426"/>
        </w:tabs>
        <w:spacing w:after="0" w:line="240" w:lineRule="auto"/>
        <w:jc w:val="both"/>
        <w:rPr>
          <w:rFonts w:ascii="Arial" w:hAnsi="Arial" w:cs="Arial"/>
        </w:rPr>
      </w:pPr>
      <w:r w:rsidRPr="00934B33">
        <w:rPr>
          <w:rFonts w:ascii="Arial" w:hAnsi="Arial" w:cs="Arial"/>
        </w:rPr>
        <w:t>Užsakymų teikimo tvarka</w:t>
      </w:r>
      <w:r w:rsidR="004B55FF" w:rsidRPr="00934B33">
        <w:rPr>
          <w:rFonts w:ascii="Arial" w:hAnsi="Arial" w:cs="Arial"/>
        </w:rPr>
        <w:t>:</w:t>
      </w:r>
    </w:p>
    <w:p w14:paraId="601DD575" w14:textId="1E224AAA" w:rsidR="00314040" w:rsidRDefault="00E56D5F" w:rsidP="00081F01">
      <w:pPr>
        <w:pStyle w:val="ListParagraph"/>
        <w:numPr>
          <w:ilvl w:val="2"/>
          <w:numId w:val="8"/>
        </w:numPr>
        <w:tabs>
          <w:tab w:val="left" w:pos="567"/>
        </w:tabs>
        <w:spacing w:after="0" w:line="240" w:lineRule="auto"/>
        <w:ind w:left="0" w:firstLine="0"/>
        <w:jc w:val="both"/>
        <w:rPr>
          <w:rFonts w:ascii="Arial" w:hAnsi="Arial" w:cs="Arial"/>
        </w:rPr>
      </w:pPr>
      <w:r w:rsidRPr="00934B33">
        <w:rPr>
          <w:rFonts w:ascii="Arial" w:hAnsi="Arial" w:cs="Arial"/>
        </w:rPr>
        <w:t>U</w:t>
      </w:r>
      <w:r w:rsidR="00314040" w:rsidRPr="00934B33">
        <w:rPr>
          <w:rFonts w:ascii="Arial" w:hAnsi="Arial" w:cs="Arial"/>
        </w:rPr>
        <w:t>žsakymai Sutarties galiojimo laikotarpi</w:t>
      </w:r>
      <w:r w:rsidR="00E30CF3" w:rsidRPr="00934B33">
        <w:rPr>
          <w:rFonts w:ascii="Arial" w:hAnsi="Arial" w:cs="Arial"/>
        </w:rPr>
        <w:t>u</w:t>
      </w:r>
      <w:r w:rsidR="00314040" w:rsidRPr="00934B33">
        <w:rPr>
          <w:rFonts w:ascii="Arial" w:hAnsi="Arial" w:cs="Arial"/>
        </w:rPr>
        <w:t xml:space="preserve"> </w:t>
      </w:r>
      <w:r w:rsidR="00314040" w:rsidRPr="00934B33">
        <w:rPr>
          <w:rFonts w:ascii="Arial" w:hAnsi="Arial" w:cs="Arial"/>
          <w:u w:val="single"/>
        </w:rPr>
        <w:t>neteikiami</w:t>
      </w:r>
      <w:r w:rsidR="00314040" w:rsidRPr="00934B33">
        <w:rPr>
          <w:rFonts w:ascii="Arial" w:hAnsi="Arial" w:cs="Arial"/>
        </w:rPr>
        <w:t xml:space="preserve">. </w:t>
      </w:r>
      <w:r w:rsidR="00E30CF3" w:rsidRPr="00934B33">
        <w:rPr>
          <w:rFonts w:ascii="Arial" w:hAnsi="Arial" w:cs="Arial"/>
        </w:rPr>
        <w:t xml:space="preserve">Prekės turi būti pristatomos </w:t>
      </w:r>
      <w:r w:rsidR="00A7651F" w:rsidRPr="00934B33">
        <w:rPr>
          <w:rFonts w:ascii="Arial" w:hAnsi="Arial" w:cs="Arial"/>
        </w:rPr>
        <w:t xml:space="preserve">nedelsiant po Sutarties įsigaliojimo dienos per </w:t>
      </w:r>
      <w:r w:rsidR="00285F0C" w:rsidRPr="00934B33">
        <w:rPr>
          <w:rFonts w:ascii="Arial" w:hAnsi="Arial" w:cs="Arial"/>
        </w:rPr>
        <w:t>1 lentelėje</w:t>
      </w:r>
      <w:r w:rsidR="00A7651F" w:rsidRPr="00934B33">
        <w:rPr>
          <w:rFonts w:ascii="Arial" w:hAnsi="Arial" w:cs="Arial"/>
        </w:rPr>
        <w:t xml:space="preserve"> nustatytą terminą</w:t>
      </w:r>
      <w:r w:rsidR="00E30CF3" w:rsidRPr="00934B33">
        <w:rPr>
          <w:rFonts w:ascii="Arial" w:hAnsi="Arial" w:cs="Arial"/>
        </w:rPr>
        <w:t>.</w:t>
      </w:r>
    </w:p>
    <w:p w14:paraId="6A9DFA4A" w14:textId="77777777" w:rsidR="004A0C48" w:rsidRPr="00934B33" w:rsidRDefault="004A0C48" w:rsidP="00965DCE">
      <w:pPr>
        <w:tabs>
          <w:tab w:val="left" w:pos="709"/>
        </w:tabs>
        <w:spacing w:after="0" w:line="240" w:lineRule="auto"/>
        <w:contextualSpacing/>
        <w:rPr>
          <w:rFonts w:ascii="Arial" w:eastAsia="Calibri" w:hAnsi="Arial" w:cs="Arial"/>
          <w:b/>
        </w:rPr>
      </w:pPr>
    </w:p>
    <w:p w14:paraId="154393DA" w14:textId="5F76E206" w:rsidR="001878B7" w:rsidRPr="001878B7" w:rsidRDefault="004A0C48" w:rsidP="001878B7">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934B33">
        <w:rPr>
          <w:rFonts w:ascii="Arial" w:eastAsia="Calibri" w:hAnsi="Arial" w:cs="Arial"/>
          <w:b/>
        </w:rPr>
        <w:t>REIKALAVIMAI PREKĖMS</w:t>
      </w:r>
    </w:p>
    <w:p w14:paraId="16ACE7EA" w14:textId="2633BBCB" w:rsidR="00C344D3" w:rsidRDefault="002D5BBD" w:rsidP="001878B7">
      <w:pPr>
        <w:pStyle w:val="ListParagraph"/>
        <w:numPr>
          <w:ilvl w:val="1"/>
          <w:numId w:val="26"/>
        </w:numPr>
        <w:tabs>
          <w:tab w:val="left" w:pos="426"/>
        </w:tabs>
        <w:spacing w:after="0" w:line="240" w:lineRule="auto"/>
        <w:ind w:left="0" w:hanging="22"/>
        <w:jc w:val="both"/>
        <w:rPr>
          <w:rFonts w:ascii="Arial" w:eastAsia="Calibri" w:hAnsi="Arial" w:cs="Arial"/>
        </w:rPr>
      </w:pPr>
      <w:r w:rsidRPr="001878B7">
        <w:rPr>
          <w:rFonts w:ascii="Arial" w:eastAsia="Calibri" w:hAnsi="Arial" w:cs="Arial"/>
        </w:rPr>
        <w:t>Jei pirkimo dokumentuose naudojami konkretūs modeliai ar šaltiniai, konkretūs procesai ar prekės ženklai, patentai, tipai, konkreti kilmė ar gamyba ir pan., jie gali būti pakeisti lygiaverčiais.</w:t>
      </w:r>
      <w:r w:rsidR="00455D3D" w:rsidRPr="00934B33">
        <w:rPr>
          <w:rStyle w:val="FootnoteReference"/>
          <w:rFonts w:ascii="Arial" w:eastAsia="Calibri" w:hAnsi="Arial" w:cs="Arial"/>
        </w:rPr>
        <w:footnoteReference w:id="1"/>
      </w:r>
    </w:p>
    <w:p w14:paraId="4DCB192C" w14:textId="452BC123" w:rsidR="1F29F10E" w:rsidRPr="001878B7" w:rsidRDefault="00C947B7" w:rsidP="001878B7">
      <w:pPr>
        <w:pStyle w:val="ListParagraph"/>
        <w:numPr>
          <w:ilvl w:val="1"/>
          <w:numId w:val="26"/>
        </w:numPr>
        <w:tabs>
          <w:tab w:val="left" w:pos="426"/>
        </w:tabs>
        <w:spacing w:after="0" w:line="240" w:lineRule="auto"/>
        <w:ind w:left="0" w:hanging="22"/>
        <w:jc w:val="both"/>
        <w:rPr>
          <w:rFonts w:ascii="Arial" w:eastAsia="Calibri" w:hAnsi="Arial" w:cs="Arial"/>
        </w:rPr>
      </w:pPr>
      <w:proofErr w:type="spellStart"/>
      <w:r w:rsidRPr="001878B7">
        <w:rPr>
          <w:rFonts w:ascii="Arial" w:eastAsia="Calibri" w:hAnsi="Arial" w:cs="Arial"/>
          <w:lang w:val="en-US"/>
        </w:rPr>
        <w:lastRenderedPageBreak/>
        <w:t>Perkam</w:t>
      </w:r>
      <w:r w:rsidR="001878B7" w:rsidRPr="001878B7">
        <w:rPr>
          <w:rFonts w:ascii="Arial" w:eastAsia="Calibri" w:hAnsi="Arial" w:cs="Arial"/>
          <w:lang w:val="en-US"/>
        </w:rPr>
        <w:t>a</w:t>
      </w:r>
      <w:r w:rsidR="001878B7">
        <w:rPr>
          <w:rFonts w:ascii="Arial" w:eastAsia="Calibri" w:hAnsi="Arial" w:cs="Arial"/>
          <w:lang w:val="en-US"/>
        </w:rPr>
        <w:t>s</w:t>
      </w:r>
      <w:proofErr w:type="spellEnd"/>
      <w:r w:rsidR="001878B7">
        <w:rPr>
          <w:rFonts w:ascii="Arial" w:eastAsia="Calibri" w:hAnsi="Arial" w:cs="Arial"/>
          <w:lang w:val="en-US"/>
        </w:rPr>
        <w:t xml:space="preserve"> </w:t>
      </w:r>
      <w:proofErr w:type="spellStart"/>
      <w:r w:rsidRPr="001878B7">
        <w:rPr>
          <w:rFonts w:ascii="Arial" w:eastAsia="Calibri" w:hAnsi="Arial" w:cs="Arial"/>
          <w:lang w:val="en-US"/>
        </w:rPr>
        <w:t>licencij</w:t>
      </w:r>
      <w:r w:rsidR="00E41F70">
        <w:rPr>
          <w:rFonts w:ascii="Arial" w:eastAsia="Calibri" w:hAnsi="Arial" w:cs="Arial"/>
          <w:lang w:val="en-US"/>
        </w:rPr>
        <w:t>ų</w:t>
      </w:r>
      <w:proofErr w:type="spellEnd"/>
      <w:r w:rsidRPr="001878B7">
        <w:rPr>
          <w:rFonts w:ascii="Arial" w:eastAsia="Calibri" w:hAnsi="Arial" w:cs="Arial"/>
          <w:lang w:val="en-US"/>
        </w:rPr>
        <w:t xml:space="preserve">, </w:t>
      </w:r>
      <w:proofErr w:type="spellStart"/>
      <w:r w:rsidRPr="001878B7">
        <w:rPr>
          <w:rFonts w:ascii="Arial" w:eastAsia="Calibri" w:hAnsi="Arial" w:cs="Arial"/>
          <w:lang w:val="en-US"/>
        </w:rPr>
        <w:t>skirt</w:t>
      </w:r>
      <w:r w:rsidR="00E41F70">
        <w:rPr>
          <w:rFonts w:ascii="Arial" w:eastAsia="Calibri" w:hAnsi="Arial" w:cs="Arial"/>
          <w:lang w:val="en-US"/>
        </w:rPr>
        <w:t>ų</w:t>
      </w:r>
      <w:proofErr w:type="spellEnd"/>
      <w:r w:rsidRPr="001878B7">
        <w:rPr>
          <w:rFonts w:ascii="Arial" w:eastAsia="Calibri" w:hAnsi="Arial" w:cs="Arial"/>
          <w:lang w:val="en-US"/>
        </w:rPr>
        <w:t xml:space="preserve"> Adobe Creative Cloud </w:t>
      </w:r>
      <w:proofErr w:type="spellStart"/>
      <w:r w:rsidRPr="001878B7">
        <w:rPr>
          <w:rFonts w:ascii="Arial" w:eastAsia="Calibri" w:hAnsi="Arial" w:cs="Arial"/>
          <w:lang w:val="en-US"/>
        </w:rPr>
        <w:t>paskyrai</w:t>
      </w:r>
      <w:proofErr w:type="spellEnd"/>
      <w:r w:rsidR="00274F18" w:rsidRPr="001878B7">
        <w:rPr>
          <w:rFonts w:ascii="Arial" w:eastAsia="Calibri" w:hAnsi="Arial" w:cs="Arial"/>
          <w:lang w:val="en-US"/>
        </w:rPr>
        <w:t xml:space="preserve"> </w:t>
      </w:r>
      <w:r w:rsidRPr="001878B7">
        <w:rPr>
          <w:rFonts w:ascii="Arial" w:eastAsia="Calibri" w:hAnsi="Arial" w:cs="Arial"/>
          <w:lang w:val="en-US"/>
        </w:rPr>
        <w:t>(</w:t>
      </w:r>
      <w:proofErr w:type="spellStart"/>
      <w:r w:rsidRPr="001878B7">
        <w:rPr>
          <w:rFonts w:ascii="Arial" w:eastAsia="Calibri" w:hAnsi="Arial" w:cs="Arial"/>
          <w:lang w:val="en-US"/>
        </w:rPr>
        <w:t>paskyros</w:t>
      </w:r>
      <w:proofErr w:type="spellEnd"/>
      <w:r w:rsidRPr="001878B7">
        <w:rPr>
          <w:rFonts w:ascii="Arial" w:eastAsia="Calibri" w:hAnsi="Arial" w:cs="Arial"/>
          <w:lang w:val="en-US"/>
        </w:rPr>
        <w:t xml:space="preserve"> Nr, CA52D497A29778598E7A), </w:t>
      </w:r>
      <w:proofErr w:type="spellStart"/>
      <w:r w:rsidRPr="001878B7">
        <w:rPr>
          <w:rFonts w:ascii="Arial" w:eastAsia="Calibri" w:hAnsi="Arial" w:cs="Arial"/>
          <w:lang w:val="en-US"/>
        </w:rPr>
        <w:t>pratęsimas</w:t>
      </w:r>
      <w:proofErr w:type="spellEnd"/>
      <w:r w:rsidRPr="001878B7">
        <w:rPr>
          <w:rFonts w:ascii="Arial" w:eastAsia="Calibri" w:hAnsi="Arial" w:cs="Arial"/>
          <w:lang w:val="en-US"/>
        </w:rPr>
        <w:t>.</w:t>
      </w:r>
    </w:p>
    <w:p w14:paraId="47FB77FA" w14:textId="17DBAFD0" w:rsidR="007375DF" w:rsidRPr="001878B7" w:rsidRDefault="001878B7" w:rsidP="001878B7">
      <w:pPr>
        <w:pStyle w:val="ListParagraph"/>
        <w:numPr>
          <w:ilvl w:val="1"/>
          <w:numId w:val="26"/>
        </w:numPr>
        <w:tabs>
          <w:tab w:val="left" w:pos="426"/>
        </w:tabs>
        <w:spacing w:after="0" w:line="240" w:lineRule="auto"/>
        <w:ind w:left="0" w:hanging="22"/>
        <w:jc w:val="both"/>
        <w:rPr>
          <w:rFonts w:ascii="Arial" w:eastAsia="Calibri" w:hAnsi="Arial" w:cs="Arial"/>
        </w:rPr>
      </w:pPr>
      <w:proofErr w:type="spellStart"/>
      <w:r w:rsidRPr="001878B7">
        <w:rPr>
          <w:rFonts w:ascii="Arial" w:eastAsia="Calibri" w:hAnsi="Arial" w:cs="Arial"/>
          <w:lang w:val="en-US"/>
        </w:rPr>
        <w:t>Laikoma</w:t>
      </w:r>
      <w:proofErr w:type="spellEnd"/>
      <w:r w:rsidRPr="001878B7">
        <w:rPr>
          <w:rFonts w:ascii="Arial" w:eastAsia="Calibri" w:hAnsi="Arial" w:cs="Arial"/>
          <w:lang w:val="en-US"/>
        </w:rPr>
        <w:t xml:space="preserve">, </w:t>
      </w:r>
      <w:proofErr w:type="spellStart"/>
      <w:r w:rsidRPr="001878B7">
        <w:rPr>
          <w:rFonts w:ascii="Arial" w:eastAsia="Calibri" w:hAnsi="Arial" w:cs="Arial"/>
          <w:lang w:val="en-US"/>
        </w:rPr>
        <w:t>kad</w:t>
      </w:r>
      <w:proofErr w:type="spellEnd"/>
      <w:r w:rsidRPr="001878B7">
        <w:rPr>
          <w:rFonts w:ascii="Arial" w:eastAsia="Calibri" w:hAnsi="Arial" w:cs="Arial"/>
          <w:lang w:val="en-US"/>
        </w:rPr>
        <w:t xml:space="preserve"> </w:t>
      </w:r>
      <w:proofErr w:type="spellStart"/>
      <w:r w:rsidRPr="001878B7">
        <w:rPr>
          <w:rFonts w:ascii="Arial" w:eastAsia="Calibri" w:hAnsi="Arial" w:cs="Arial"/>
          <w:lang w:val="en-US"/>
        </w:rPr>
        <w:t>prekės</w:t>
      </w:r>
      <w:proofErr w:type="spellEnd"/>
      <w:r w:rsidRPr="001878B7">
        <w:rPr>
          <w:rFonts w:ascii="Arial" w:eastAsia="Calibri" w:hAnsi="Arial" w:cs="Arial"/>
          <w:lang w:val="en-US"/>
        </w:rPr>
        <w:t xml:space="preserve"> </w:t>
      </w:r>
      <w:proofErr w:type="spellStart"/>
      <w:r w:rsidRPr="001878B7">
        <w:rPr>
          <w:rFonts w:ascii="Arial" w:eastAsia="Calibri" w:hAnsi="Arial" w:cs="Arial"/>
          <w:lang w:val="en-US"/>
        </w:rPr>
        <w:t>yra</w:t>
      </w:r>
      <w:proofErr w:type="spellEnd"/>
      <w:r w:rsidRPr="001878B7">
        <w:rPr>
          <w:rFonts w:ascii="Arial" w:eastAsia="Calibri" w:hAnsi="Arial" w:cs="Arial"/>
          <w:lang w:val="en-US"/>
        </w:rPr>
        <w:t xml:space="preserve"> </w:t>
      </w:r>
      <w:proofErr w:type="spellStart"/>
      <w:r w:rsidRPr="001878B7">
        <w:rPr>
          <w:rFonts w:ascii="Arial" w:eastAsia="Calibri" w:hAnsi="Arial" w:cs="Arial"/>
          <w:lang w:val="en-US"/>
        </w:rPr>
        <w:t>perduotos</w:t>
      </w:r>
      <w:proofErr w:type="spellEnd"/>
      <w:r w:rsidRPr="001878B7">
        <w:rPr>
          <w:rFonts w:ascii="Arial" w:eastAsia="Calibri" w:hAnsi="Arial" w:cs="Arial"/>
          <w:lang w:val="en-US"/>
        </w:rPr>
        <w:t xml:space="preserve">, </w:t>
      </w:r>
      <w:proofErr w:type="spellStart"/>
      <w:r w:rsidRPr="001878B7">
        <w:rPr>
          <w:rFonts w:ascii="Arial" w:eastAsia="Calibri" w:hAnsi="Arial" w:cs="Arial"/>
          <w:lang w:val="en-US"/>
        </w:rPr>
        <w:t>kuomet</w:t>
      </w:r>
      <w:proofErr w:type="spellEnd"/>
      <w:r w:rsidRPr="001878B7">
        <w:rPr>
          <w:rFonts w:ascii="Arial" w:eastAsia="Calibri" w:hAnsi="Arial" w:cs="Arial"/>
          <w:lang w:val="en-US"/>
        </w:rPr>
        <w:t xml:space="preserve"> </w:t>
      </w:r>
      <w:proofErr w:type="spellStart"/>
      <w:r w:rsidRPr="001878B7">
        <w:rPr>
          <w:rFonts w:ascii="Arial" w:eastAsia="Calibri" w:hAnsi="Arial" w:cs="Arial"/>
          <w:lang w:val="en-US"/>
        </w:rPr>
        <w:t>Tiekėjas</w:t>
      </w:r>
      <w:proofErr w:type="spellEnd"/>
      <w:r w:rsidRPr="001878B7">
        <w:rPr>
          <w:rFonts w:ascii="Arial" w:eastAsia="Calibri" w:hAnsi="Arial" w:cs="Arial"/>
          <w:lang w:val="en-US"/>
        </w:rPr>
        <w:t xml:space="preserve"> </w:t>
      </w:r>
      <w:proofErr w:type="spellStart"/>
      <w:r w:rsidRPr="001878B7">
        <w:rPr>
          <w:rFonts w:ascii="Arial" w:eastAsia="Calibri" w:hAnsi="Arial" w:cs="Arial"/>
          <w:lang w:val="en-US"/>
        </w:rPr>
        <w:t>aktyvuoja</w:t>
      </w:r>
      <w:proofErr w:type="spellEnd"/>
      <w:r w:rsidRPr="001878B7">
        <w:rPr>
          <w:rFonts w:ascii="Arial" w:eastAsia="Calibri" w:hAnsi="Arial" w:cs="Arial"/>
          <w:lang w:val="en-US"/>
        </w:rPr>
        <w:t xml:space="preserve"> </w:t>
      </w:r>
      <w:proofErr w:type="spellStart"/>
      <w:r w:rsidRPr="001878B7">
        <w:rPr>
          <w:rFonts w:ascii="Arial" w:eastAsia="Calibri" w:hAnsi="Arial" w:cs="Arial"/>
          <w:lang w:val="en-US"/>
        </w:rPr>
        <w:t>licencij</w:t>
      </w:r>
      <w:r w:rsidR="00E41F70">
        <w:rPr>
          <w:rFonts w:ascii="Arial" w:eastAsia="Calibri" w:hAnsi="Arial" w:cs="Arial"/>
          <w:lang w:val="en-US"/>
        </w:rPr>
        <w:t>as</w:t>
      </w:r>
      <w:proofErr w:type="spellEnd"/>
      <w:r w:rsidRPr="001878B7">
        <w:rPr>
          <w:rFonts w:ascii="Arial" w:eastAsia="Calibri" w:hAnsi="Arial" w:cs="Arial"/>
          <w:lang w:val="en-US"/>
        </w:rPr>
        <w:t xml:space="preserve"> Adobe Creative Cloud </w:t>
      </w:r>
      <w:proofErr w:type="spellStart"/>
      <w:r w:rsidRPr="001878B7">
        <w:rPr>
          <w:rFonts w:ascii="Arial" w:eastAsia="Calibri" w:hAnsi="Arial" w:cs="Arial"/>
          <w:lang w:val="en-US"/>
        </w:rPr>
        <w:t>paskyroje</w:t>
      </w:r>
      <w:proofErr w:type="spellEnd"/>
      <w:r w:rsidRPr="001878B7">
        <w:rPr>
          <w:rFonts w:ascii="Arial" w:eastAsia="Calibri" w:hAnsi="Arial" w:cs="Arial"/>
          <w:lang w:val="en-US"/>
        </w:rPr>
        <w:t>.</w:t>
      </w:r>
    </w:p>
    <w:p w14:paraId="560CEBE5" w14:textId="77777777" w:rsidR="00274F18" w:rsidRPr="00C947B7" w:rsidRDefault="00274F18" w:rsidP="002D5BBD">
      <w:pPr>
        <w:spacing w:after="0" w:line="240" w:lineRule="auto"/>
        <w:jc w:val="both"/>
        <w:rPr>
          <w:rFonts w:ascii="Arial" w:eastAsia="Calibri" w:hAnsi="Arial" w:cs="Arial"/>
        </w:rPr>
      </w:pPr>
    </w:p>
    <w:p w14:paraId="637B9013" w14:textId="363806A1" w:rsidR="004A0C48" w:rsidRPr="00934B33" w:rsidRDefault="00CC3B99" w:rsidP="004A0C48">
      <w:pPr>
        <w:spacing w:after="0" w:line="240" w:lineRule="auto"/>
        <w:ind w:firstLine="851"/>
        <w:jc w:val="right"/>
        <w:rPr>
          <w:rFonts w:ascii="Arial" w:eastAsia="Calibri" w:hAnsi="Arial" w:cs="Arial"/>
          <w:b/>
        </w:rPr>
      </w:pPr>
      <w:r w:rsidRPr="00934B33">
        <w:rPr>
          <w:rFonts w:ascii="Arial" w:eastAsia="Calibri" w:hAnsi="Arial" w:cs="Arial"/>
          <w:b/>
        </w:rPr>
        <w:t>2 lentelė</w:t>
      </w:r>
      <w:r w:rsidR="00DB7B5F" w:rsidRPr="00934B33">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023"/>
        <w:gridCol w:w="3025"/>
        <w:gridCol w:w="3033"/>
      </w:tblGrid>
      <w:tr w:rsidR="007249E8" w:rsidRPr="00934B33" w14:paraId="3DBC9E19" w14:textId="045F32DE" w:rsidTr="1F29F10E">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531208" w14:textId="77777777" w:rsidR="007249E8" w:rsidRPr="00934B33" w:rsidRDefault="007249E8" w:rsidP="00890D1D">
            <w:pPr>
              <w:jc w:val="center"/>
              <w:rPr>
                <w:rFonts w:ascii="Arial" w:hAnsi="Arial" w:cs="Arial"/>
                <w:b/>
                <w:color w:val="000000"/>
              </w:rPr>
            </w:pPr>
            <w:r w:rsidRPr="00934B33">
              <w:rPr>
                <w:rFonts w:ascii="Arial" w:hAnsi="Arial" w:cs="Arial"/>
                <w:b/>
                <w:color w:val="000000"/>
              </w:rPr>
              <w:t>Eil.</w:t>
            </w:r>
          </w:p>
          <w:p w14:paraId="0BE78152" w14:textId="77777777" w:rsidR="007249E8" w:rsidRPr="00934B33" w:rsidRDefault="007249E8" w:rsidP="00890D1D">
            <w:pPr>
              <w:tabs>
                <w:tab w:val="left" w:pos="567"/>
              </w:tabs>
              <w:jc w:val="center"/>
              <w:rPr>
                <w:rFonts w:ascii="Arial" w:hAnsi="Arial" w:cs="Arial"/>
                <w:b/>
                <w:color w:val="000000"/>
              </w:rPr>
            </w:pPr>
            <w:r w:rsidRPr="00934B33">
              <w:rPr>
                <w:rFonts w:ascii="Arial" w:hAnsi="Arial" w:cs="Arial"/>
                <w:b/>
                <w:color w:val="000000"/>
              </w:rPr>
              <w:t>Nr.</w:t>
            </w:r>
          </w:p>
        </w:tc>
        <w:tc>
          <w:tcPr>
            <w:tcW w:w="1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58D40C" w14:textId="69C5A708" w:rsidR="007249E8" w:rsidRPr="00934B33" w:rsidRDefault="007249E8" w:rsidP="00F558F0">
            <w:pPr>
              <w:jc w:val="center"/>
              <w:rPr>
                <w:rFonts w:ascii="Arial" w:hAnsi="Arial" w:cs="Arial"/>
                <w:b/>
                <w:color w:val="000000"/>
              </w:rPr>
            </w:pPr>
            <w:r w:rsidRPr="00934B33">
              <w:rPr>
                <w:rFonts w:ascii="Arial" w:hAnsi="Arial" w:cs="Arial"/>
                <w:b/>
                <w:color w:val="000000"/>
              </w:rPr>
              <w:t>Parametras</w:t>
            </w:r>
            <w:r w:rsidRPr="00934B33">
              <w:rPr>
                <w:rFonts w:ascii="Arial" w:hAnsi="Arial" w:cs="Arial"/>
                <w:b/>
                <w:color w:val="FF0000"/>
              </w:rPr>
              <w:t>***</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3CB58" w14:textId="78FF02CA" w:rsidR="007249E8" w:rsidRPr="00934B33" w:rsidRDefault="007249E8" w:rsidP="00F63246">
            <w:pPr>
              <w:spacing w:after="0" w:line="240" w:lineRule="auto"/>
              <w:jc w:val="center"/>
              <w:rPr>
                <w:rFonts w:ascii="Arial" w:hAnsi="Arial" w:cs="Arial"/>
                <w:b/>
                <w:color w:val="000000"/>
              </w:rPr>
            </w:pPr>
            <w:r w:rsidRPr="00934B33">
              <w:rPr>
                <w:rFonts w:ascii="Arial" w:hAnsi="Arial" w:cs="Arial"/>
                <w:b/>
                <w:color w:val="000000"/>
              </w:rPr>
              <w:t>Reikalaujama reikšmė</w:t>
            </w:r>
          </w:p>
        </w:tc>
        <w:tc>
          <w:tcPr>
            <w:tcW w:w="15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D7E0D" w14:textId="77777777" w:rsidR="007249E8" w:rsidRPr="00934B33" w:rsidRDefault="007249E8" w:rsidP="00F63246">
            <w:pPr>
              <w:spacing w:after="0" w:line="240" w:lineRule="auto"/>
              <w:jc w:val="center"/>
              <w:rPr>
                <w:rFonts w:ascii="Arial" w:hAnsi="Arial" w:cs="Arial"/>
                <w:b/>
                <w:color w:val="000000"/>
              </w:rPr>
            </w:pPr>
            <w:r w:rsidRPr="00934B33">
              <w:rPr>
                <w:rFonts w:ascii="Arial" w:hAnsi="Arial" w:cs="Arial"/>
                <w:b/>
                <w:color w:val="000000"/>
              </w:rPr>
              <w:t>Reikalaujamos reikšmės atitikimas</w:t>
            </w:r>
          </w:p>
          <w:p w14:paraId="532F3382" w14:textId="67F012D5" w:rsidR="007249E8" w:rsidRPr="00934B33" w:rsidRDefault="007249E8" w:rsidP="00F63246">
            <w:pPr>
              <w:spacing w:after="0" w:line="240" w:lineRule="auto"/>
              <w:jc w:val="center"/>
              <w:rPr>
                <w:rFonts w:ascii="Arial" w:hAnsi="Arial" w:cs="Arial"/>
                <w:bCs/>
                <w:i/>
                <w:iCs/>
                <w:color w:val="000000"/>
              </w:rPr>
            </w:pPr>
            <w:r w:rsidRPr="00934B33">
              <w:rPr>
                <w:rFonts w:ascii="Arial" w:hAnsi="Arial" w:cs="Arial"/>
                <w:bCs/>
                <w:i/>
                <w:iCs/>
                <w:color w:val="000000"/>
              </w:rPr>
              <w:t>(pildo tiekėjas)</w:t>
            </w:r>
          </w:p>
        </w:tc>
      </w:tr>
      <w:tr w:rsidR="007008CC" w:rsidRPr="00934B33" w14:paraId="2380005E" w14:textId="54D7D94B" w:rsidTr="1F29F10E">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2ED514DA" w:rsidR="007008CC" w:rsidRPr="00934B33" w:rsidRDefault="00F90423" w:rsidP="00F2412D">
            <w:pPr>
              <w:jc w:val="center"/>
              <w:rPr>
                <w:rFonts w:ascii="Arial" w:hAnsi="Arial" w:cs="Arial"/>
                <w:color w:val="000000"/>
                <w:lang w:eastAsia="lt-LT"/>
              </w:rPr>
            </w:pPr>
            <w:r>
              <w:rPr>
                <w:rFonts w:ascii="Arial" w:hAnsi="Arial" w:cs="Arial"/>
                <w:color w:val="000000"/>
                <w:lang w:eastAsia="lt-LT"/>
              </w:rPr>
              <w:t xml:space="preserve"> </w:t>
            </w:r>
            <w:r w:rsidRPr="00F90423">
              <w:rPr>
                <w:rFonts w:ascii="Arial" w:hAnsi="Arial" w:cs="Arial"/>
                <w:color w:val="000000"/>
                <w:lang w:eastAsia="lt-LT"/>
              </w:rPr>
              <w:t>Grafikos ir dizaino programų licencijos</w:t>
            </w:r>
          </w:p>
        </w:tc>
      </w:tr>
      <w:tr w:rsidR="00F90423" w:rsidRPr="00934B33" w14:paraId="2D531950" w14:textId="664A9544" w:rsidTr="1F29F10E">
        <w:tc>
          <w:tcPr>
            <w:tcW w:w="284" w:type="pct"/>
            <w:tcBorders>
              <w:top w:val="single" w:sz="4" w:space="0" w:color="auto"/>
              <w:left w:val="single" w:sz="4" w:space="0" w:color="auto"/>
              <w:bottom w:val="single" w:sz="4" w:space="0" w:color="auto"/>
              <w:right w:val="single" w:sz="4" w:space="0" w:color="auto"/>
            </w:tcBorders>
            <w:vAlign w:val="center"/>
          </w:tcPr>
          <w:p w14:paraId="009AE7F9" w14:textId="1A24826B" w:rsidR="00F90423" w:rsidRPr="00934B33" w:rsidRDefault="00F90423" w:rsidP="00F90423">
            <w:pPr>
              <w:jc w:val="center"/>
              <w:rPr>
                <w:rFonts w:ascii="Arial" w:hAnsi="Arial" w:cs="Arial"/>
                <w:color w:val="000000"/>
              </w:rPr>
            </w:pPr>
            <w:r w:rsidRPr="00934B33">
              <w:rPr>
                <w:rFonts w:ascii="Arial" w:hAnsi="Arial" w:cs="Arial"/>
                <w:color w:val="000000"/>
              </w:rPr>
              <w:t>1.</w:t>
            </w:r>
          </w:p>
        </w:tc>
        <w:tc>
          <w:tcPr>
            <w:tcW w:w="1570" w:type="pct"/>
            <w:tcBorders>
              <w:top w:val="single" w:sz="4" w:space="0" w:color="auto"/>
              <w:left w:val="single" w:sz="4" w:space="0" w:color="auto"/>
              <w:bottom w:val="single" w:sz="4" w:space="0" w:color="auto"/>
              <w:right w:val="single" w:sz="4" w:space="0" w:color="auto"/>
            </w:tcBorders>
          </w:tcPr>
          <w:p w14:paraId="51C1FC6B" w14:textId="0B3FAF75" w:rsidR="00F90423" w:rsidRPr="00934B33" w:rsidRDefault="00F90423" w:rsidP="00F90423">
            <w:pPr>
              <w:rPr>
                <w:rFonts w:ascii="Arial" w:hAnsi="Arial" w:cs="Arial"/>
                <w:color w:val="FF0000"/>
                <w:lang w:eastAsia="lt-LT"/>
              </w:rPr>
            </w:pPr>
            <w:r w:rsidRPr="00934B33">
              <w:rPr>
                <w:rFonts w:ascii="Arial" w:hAnsi="Arial" w:cs="Arial"/>
              </w:rPr>
              <w:t>Licencijos tipas</w:t>
            </w:r>
          </w:p>
        </w:tc>
        <w:tc>
          <w:tcPr>
            <w:tcW w:w="1571" w:type="pct"/>
            <w:tcBorders>
              <w:top w:val="single" w:sz="4" w:space="0" w:color="auto"/>
              <w:left w:val="single" w:sz="4" w:space="0" w:color="auto"/>
              <w:bottom w:val="single" w:sz="4" w:space="0" w:color="auto"/>
              <w:right w:val="single" w:sz="4" w:space="0" w:color="auto"/>
            </w:tcBorders>
          </w:tcPr>
          <w:p w14:paraId="19FD8139" w14:textId="5BDE47F5" w:rsidR="00F90423" w:rsidRPr="00934B33" w:rsidRDefault="00F90423" w:rsidP="00274F18">
            <w:pPr>
              <w:jc w:val="both"/>
              <w:rPr>
                <w:rFonts w:ascii="Arial" w:hAnsi="Arial" w:cs="Arial"/>
                <w:i/>
                <w:iCs/>
                <w:color w:val="FF0000"/>
                <w:lang w:eastAsia="lt-LT"/>
              </w:rPr>
            </w:pPr>
            <w:r w:rsidRPr="00934B33">
              <w:rPr>
                <w:rFonts w:ascii="Arial" w:hAnsi="Arial" w:cs="Arial"/>
              </w:rPr>
              <w:t xml:space="preserve">Adobe Creative </w:t>
            </w:r>
            <w:proofErr w:type="spellStart"/>
            <w:r w:rsidRPr="00934B33">
              <w:rPr>
                <w:rFonts w:ascii="Arial" w:hAnsi="Arial" w:cs="Arial"/>
              </w:rPr>
              <w:t>Cloud</w:t>
            </w:r>
            <w:proofErr w:type="spellEnd"/>
            <w:r w:rsidRPr="00934B33">
              <w:rPr>
                <w:rFonts w:ascii="Arial" w:hAnsi="Arial" w:cs="Arial"/>
              </w:rPr>
              <w:t xml:space="preserve"> </w:t>
            </w:r>
            <w:proofErr w:type="spellStart"/>
            <w:r w:rsidRPr="00934B33">
              <w:rPr>
                <w:rFonts w:ascii="Arial" w:hAnsi="Arial" w:cs="Arial"/>
              </w:rPr>
              <w:t>for</w:t>
            </w:r>
            <w:proofErr w:type="spellEnd"/>
            <w:r w:rsidRPr="00934B33">
              <w:rPr>
                <w:rFonts w:ascii="Arial" w:hAnsi="Arial" w:cs="Arial"/>
              </w:rPr>
              <w:t xml:space="preserve"> </w:t>
            </w:r>
            <w:proofErr w:type="spellStart"/>
            <w:r w:rsidRPr="00934B33">
              <w:rPr>
                <w:rFonts w:ascii="Arial" w:hAnsi="Arial" w:cs="Arial"/>
              </w:rPr>
              <w:t>Education</w:t>
            </w:r>
            <w:proofErr w:type="spellEnd"/>
            <w:r w:rsidRPr="00934B33">
              <w:rPr>
                <w:rFonts w:ascii="Arial" w:hAnsi="Arial" w:cs="Arial"/>
              </w:rPr>
              <w:t xml:space="preserve"> Creative </w:t>
            </w:r>
            <w:proofErr w:type="spellStart"/>
            <w:r w:rsidRPr="00934B33">
              <w:rPr>
                <w:rFonts w:ascii="Arial" w:hAnsi="Arial" w:cs="Arial"/>
              </w:rPr>
              <w:t>Cloud</w:t>
            </w:r>
            <w:proofErr w:type="spellEnd"/>
            <w:r w:rsidRPr="00934B33">
              <w:rPr>
                <w:rFonts w:ascii="Arial" w:hAnsi="Arial" w:cs="Arial"/>
              </w:rPr>
              <w:t xml:space="preserve"> </w:t>
            </w:r>
            <w:proofErr w:type="spellStart"/>
            <w:r w:rsidRPr="00934B33">
              <w:rPr>
                <w:rFonts w:ascii="Arial" w:hAnsi="Arial" w:cs="Arial"/>
              </w:rPr>
              <w:t>All</w:t>
            </w:r>
            <w:proofErr w:type="spellEnd"/>
            <w:r w:rsidRPr="00934B33">
              <w:rPr>
                <w:rFonts w:ascii="Arial" w:hAnsi="Arial" w:cs="Arial"/>
              </w:rPr>
              <w:t xml:space="preserve"> </w:t>
            </w:r>
            <w:proofErr w:type="spellStart"/>
            <w:r w:rsidRPr="00934B33">
              <w:rPr>
                <w:rFonts w:ascii="Arial" w:hAnsi="Arial" w:cs="Arial"/>
              </w:rPr>
              <w:t>Apps</w:t>
            </w:r>
            <w:proofErr w:type="spellEnd"/>
            <w:r w:rsidRPr="00934B33">
              <w:rPr>
                <w:rFonts w:ascii="Arial" w:hAnsi="Arial" w:cs="Arial"/>
              </w:rPr>
              <w:t xml:space="preserve"> </w:t>
            </w:r>
            <w:proofErr w:type="spellStart"/>
            <w:r w:rsidRPr="00934B33">
              <w:rPr>
                <w:rFonts w:ascii="Arial" w:hAnsi="Arial" w:cs="Arial"/>
              </w:rPr>
              <w:t>for</w:t>
            </w:r>
            <w:proofErr w:type="spellEnd"/>
            <w:r w:rsidRPr="00934B33">
              <w:rPr>
                <w:rFonts w:ascii="Arial" w:hAnsi="Arial" w:cs="Arial"/>
              </w:rPr>
              <w:t xml:space="preserve"> HED - </w:t>
            </w:r>
            <w:proofErr w:type="spellStart"/>
            <w:r w:rsidRPr="00934B33">
              <w:rPr>
                <w:rFonts w:ascii="Arial" w:hAnsi="Arial" w:cs="Arial"/>
              </w:rPr>
              <w:t>Shared</w:t>
            </w:r>
            <w:proofErr w:type="spellEnd"/>
            <w:r w:rsidRPr="00934B33">
              <w:rPr>
                <w:rFonts w:ascii="Arial" w:hAnsi="Arial" w:cs="Arial"/>
              </w:rPr>
              <w:t xml:space="preserve"> </w:t>
            </w:r>
            <w:proofErr w:type="spellStart"/>
            <w:r w:rsidRPr="00934B33">
              <w:rPr>
                <w:rFonts w:ascii="Arial" w:hAnsi="Arial" w:cs="Arial"/>
              </w:rPr>
              <w:t>Device</w:t>
            </w:r>
            <w:proofErr w:type="spellEnd"/>
          </w:p>
        </w:tc>
        <w:tc>
          <w:tcPr>
            <w:tcW w:w="1575" w:type="pct"/>
            <w:tcBorders>
              <w:top w:val="single" w:sz="4" w:space="0" w:color="auto"/>
              <w:left w:val="single" w:sz="4" w:space="0" w:color="auto"/>
              <w:bottom w:val="single" w:sz="4" w:space="0" w:color="auto"/>
              <w:right w:val="single" w:sz="4" w:space="0" w:color="auto"/>
            </w:tcBorders>
          </w:tcPr>
          <w:p w14:paraId="564D386E" w14:textId="77777777" w:rsidR="00F90423" w:rsidRPr="00934B33" w:rsidRDefault="00F90423" w:rsidP="00F90423">
            <w:pPr>
              <w:rPr>
                <w:rFonts w:ascii="Arial" w:hAnsi="Arial" w:cs="Arial"/>
                <w:color w:val="000000"/>
                <w:lang w:eastAsia="lt-LT"/>
              </w:rPr>
            </w:pPr>
          </w:p>
        </w:tc>
      </w:tr>
      <w:tr w:rsidR="00F90423" w:rsidRPr="00934B33" w14:paraId="4A9AA7AA" w14:textId="77777777" w:rsidTr="1F29F10E">
        <w:tc>
          <w:tcPr>
            <w:tcW w:w="284" w:type="pct"/>
            <w:tcBorders>
              <w:top w:val="single" w:sz="4" w:space="0" w:color="auto"/>
              <w:left w:val="single" w:sz="4" w:space="0" w:color="auto"/>
              <w:bottom w:val="single" w:sz="4" w:space="0" w:color="auto"/>
              <w:right w:val="single" w:sz="4" w:space="0" w:color="auto"/>
            </w:tcBorders>
            <w:vAlign w:val="center"/>
          </w:tcPr>
          <w:p w14:paraId="6D2EFC94" w14:textId="77777777" w:rsidR="00F90423" w:rsidRPr="00934B33" w:rsidRDefault="00F90423" w:rsidP="00F90423">
            <w:pPr>
              <w:jc w:val="center"/>
              <w:rPr>
                <w:rFonts w:ascii="Arial" w:hAnsi="Arial" w:cs="Arial"/>
                <w:color w:val="000000"/>
              </w:rPr>
            </w:pPr>
          </w:p>
        </w:tc>
        <w:tc>
          <w:tcPr>
            <w:tcW w:w="1570" w:type="pct"/>
            <w:tcBorders>
              <w:top w:val="single" w:sz="4" w:space="0" w:color="auto"/>
              <w:left w:val="single" w:sz="4" w:space="0" w:color="auto"/>
              <w:bottom w:val="single" w:sz="4" w:space="0" w:color="auto"/>
              <w:right w:val="single" w:sz="4" w:space="0" w:color="auto"/>
            </w:tcBorders>
          </w:tcPr>
          <w:p w14:paraId="3E9CA271" w14:textId="4C4B23DA" w:rsidR="00F90423" w:rsidRPr="00934B33" w:rsidRDefault="00F90423" w:rsidP="00F90423">
            <w:pPr>
              <w:rPr>
                <w:rFonts w:ascii="Arial" w:eastAsia="Times New Roman" w:hAnsi="Arial" w:cs="Arial"/>
              </w:rPr>
            </w:pPr>
            <w:r w:rsidRPr="00934B33">
              <w:rPr>
                <w:rFonts w:ascii="Arial" w:eastAsia="Times New Roman" w:hAnsi="Arial" w:cs="Arial"/>
              </w:rPr>
              <w:t>Licencij</w:t>
            </w:r>
            <w:r w:rsidR="007375DF">
              <w:rPr>
                <w:rFonts w:ascii="Arial" w:eastAsia="Times New Roman" w:hAnsi="Arial" w:cs="Arial"/>
              </w:rPr>
              <w:t>os</w:t>
            </w:r>
            <w:r w:rsidRPr="00934B33">
              <w:rPr>
                <w:rFonts w:ascii="Arial" w:eastAsia="Times New Roman" w:hAnsi="Arial" w:cs="Arial"/>
              </w:rPr>
              <w:t xml:space="preserve"> </w:t>
            </w:r>
            <w:r>
              <w:rPr>
                <w:rFonts w:ascii="Arial" w:eastAsia="Times New Roman" w:hAnsi="Arial" w:cs="Arial"/>
              </w:rPr>
              <w:t>galiojimas</w:t>
            </w:r>
          </w:p>
        </w:tc>
        <w:tc>
          <w:tcPr>
            <w:tcW w:w="1571" w:type="pct"/>
            <w:tcBorders>
              <w:top w:val="single" w:sz="4" w:space="0" w:color="auto"/>
              <w:left w:val="single" w:sz="4" w:space="0" w:color="auto"/>
              <w:bottom w:val="single" w:sz="4" w:space="0" w:color="auto"/>
              <w:right w:val="single" w:sz="4" w:space="0" w:color="auto"/>
            </w:tcBorders>
          </w:tcPr>
          <w:p w14:paraId="1A109974" w14:textId="429990DF" w:rsidR="00F90423" w:rsidRPr="00934B33" w:rsidRDefault="00F90423" w:rsidP="00F90423">
            <w:pPr>
              <w:rPr>
                <w:rFonts w:ascii="Arial" w:eastAsia="Times New Roman" w:hAnsi="Arial" w:cs="Arial"/>
              </w:rPr>
            </w:pPr>
            <w:r w:rsidRPr="00934B33">
              <w:rPr>
                <w:rFonts w:ascii="Arial" w:eastAsia="Times New Roman" w:hAnsi="Arial" w:cs="Arial"/>
              </w:rPr>
              <w:t>12 mėn.</w:t>
            </w:r>
          </w:p>
        </w:tc>
        <w:tc>
          <w:tcPr>
            <w:tcW w:w="1575" w:type="pct"/>
            <w:tcBorders>
              <w:top w:val="single" w:sz="4" w:space="0" w:color="auto"/>
              <w:left w:val="single" w:sz="4" w:space="0" w:color="auto"/>
              <w:bottom w:val="single" w:sz="4" w:space="0" w:color="auto"/>
              <w:right w:val="single" w:sz="4" w:space="0" w:color="auto"/>
            </w:tcBorders>
          </w:tcPr>
          <w:p w14:paraId="09DBA6CC" w14:textId="77777777" w:rsidR="00F90423" w:rsidRPr="00934B33" w:rsidRDefault="00F90423" w:rsidP="00F90423">
            <w:pPr>
              <w:rPr>
                <w:rFonts w:ascii="Arial" w:hAnsi="Arial" w:cs="Arial"/>
                <w:color w:val="000000"/>
                <w:lang w:eastAsia="lt-LT"/>
              </w:rPr>
            </w:pPr>
          </w:p>
        </w:tc>
      </w:tr>
      <w:tr w:rsidR="00F90423" w:rsidRPr="00934B33" w14:paraId="50C860D8" w14:textId="6B7AAEEC" w:rsidTr="1F29F10E">
        <w:tc>
          <w:tcPr>
            <w:tcW w:w="284" w:type="pct"/>
            <w:tcBorders>
              <w:top w:val="single" w:sz="4" w:space="0" w:color="auto"/>
              <w:left w:val="single" w:sz="4" w:space="0" w:color="auto"/>
              <w:bottom w:val="single" w:sz="4" w:space="0" w:color="auto"/>
              <w:right w:val="single" w:sz="4" w:space="0" w:color="auto"/>
            </w:tcBorders>
            <w:vAlign w:val="center"/>
          </w:tcPr>
          <w:p w14:paraId="67FECEFA" w14:textId="05AC05A3" w:rsidR="00F90423" w:rsidRPr="00934B33" w:rsidRDefault="00F90423" w:rsidP="00F90423">
            <w:pPr>
              <w:jc w:val="center"/>
              <w:rPr>
                <w:rFonts w:ascii="Arial" w:hAnsi="Arial" w:cs="Arial"/>
                <w:color w:val="000000"/>
              </w:rPr>
            </w:pPr>
            <w:r w:rsidRPr="00934B33">
              <w:rPr>
                <w:rFonts w:ascii="Arial" w:hAnsi="Arial" w:cs="Arial"/>
                <w:color w:val="000000"/>
              </w:rPr>
              <w:t>2.</w:t>
            </w:r>
          </w:p>
        </w:tc>
        <w:tc>
          <w:tcPr>
            <w:tcW w:w="1570" w:type="pct"/>
            <w:tcBorders>
              <w:top w:val="single" w:sz="4" w:space="0" w:color="auto"/>
              <w:left w:val="single" w:sz="4" w:space="0" w:color="auto"/>
              <w:bottom w:val="single" w:sz="4" w:space="0" w:color="auto"/>
              <w:right w:val="single" w:sz="4" w:space="0" w:color="auto"/>
            </w:tcBorders>
          </w:tcPr>
          <w:p w14:paraId="35574083" w14:textId="7ED041C0" w:rsidR="00F90423" w:rsidRPr="00F90423" w:rsidRDefault="74328BB5" w:rsidP="00F90423">
            <w:pPr>
              <w:rPr>
                <w:rFonts w:ascii="Arial" w:hAnsi="Arial" w:cs="Arial"/>
                <w:lang w:val="en-US"/>
              </w:rPr>
            </w:pPr>
            <w:r w:rsidRPr="1F29F10E">
              <w:rPr>
                <w:rFonts w:ascii="Arial" w:hAnsi="Arial" w:cs="Arial"/>
              </w:rPr>
              <w:t>Vartotojų kiekis</w:t>
            </w:r>
            <w:r w:rsidR="00F90423" w:rsidRPr="1F29F10E">
              <w:rPr>
                <w:rFonts w:ascii="Arial" w:hAnsi="Arial" w:cs="Arial"/>
                <w:lang w:val="en-US"/>
              </w:rPr>
              <w:t>*</w:t>
            </w:r>
          </w:p>
        </w:tc>
        <w:tc>
          <w:tcPr>
            <w:tcW w:w="1571" w:type="pct"/>
            <w:tcBorders>
              <w:top w:val="single" w:sz="4" w:space="0" w:color="auto"/>
              <w:left w:val="single" w:sz="4" w:space="0" w:color="auto"/>
              <w:bottom w:val="single" w:sz="4" w:space="0" w:color="auto"/>
              <w:right w:val="single" w:sz="4" w:space="0" w:color="auto"/>
            </w:tcBorders>
          </w:tcPr>
          <w:p w14:paraId="6F52A672" w14:textId="4ABDBF5B" w:rsidR="00F90423" w:rsidRPr="00934B33" w:rsidRDefault="00F90423" w:rsidP="00F90423">
            <w:pPr>
              <w:rPr>
                <w:rFonts w:ascii="Arial" w:hAnsi="Arial" w:cs="Arial"/>
              </w:rPr>
            </w:pPr>
            <w:r w:rsidRPr="00934B33">
              <w:rPr>
                <w:rFonts w:ascii="Arial" w:hAnsi="Arial" w:cs="Arial"/>
              </w:rPr>
              <w:t>27 vnt.</w:t>
            </w:r>
          </w:p>
        </w:tc>
        <w:tc>
          <w:tcPr>
            <w:tcW w:w="1575" w:type="pct"/>
            <w:tcBorders>
              <w:top w:val="single" w:sz="4" w:space="0" w:color="auto"/>
              <w:left w:val="single" w:sz="4" w:space="0" w:color="auto"/>
              <w:bottom w:val="single" w:sz="4" w:space="0" w:color="auto"/>
              <w:right w:val="single" w:sz="4" w:space="0" w:color="auto"/>
            </w:tcBorders>
          </w:tcPr>
          <w:p w14:paraId="5C958134" w14:textId="77777777" w:rsidR="00F90423" w:rsidRPr="00934B33" w:rsidRDefault="00F90423" w:rsidP="00F90423">
            <w:pPr>
              <w:rPr>
                <w:rFonts w:ascii="Arial" w:hAnsi="Arial" w:cs="Arial"/>
                <w:color w:val="000000"/>
              </w:rPr>
            </w:pPr>
          </w:p>
        </w:tc>
      </w:tr>
      <w:tr w:rsidR="00F90423" w:rsidRPr="00934B33" w14:paraId="40FB9405" w14:textId="77777777" w:rsidTr="1F29F10E">
        <w:tc>
          <w:tcPr>
            <w:tcW w:w="284" w:type="pct"/>
            <w:tcBorders>
              <w:top w:val="single" w:sz="4" w:space="0" w:color="auto"/>
              <w:left w:val="single" w:sz="4" w:space="0" w:color="auto"/>
              <w:bottom w:val="single" w:sz="4" w:space="0" w:color="auto"/>
              <w:right w:val="single" w:sz="4" w:space="0" w:color="auto"/>
            </w:tcBorders>
            <w:vAlign w:val="center"/>
          </w:tcPr>
          <w:p w14:paraId="286BE29C" w14:textId="226C7E23" w:rsidR="00F90423" w:rsidRPr="00934B33" w:rsidRDefault="00F90423" w:rsidP="00F90423">
            <w:pPr>
              <w:jc w:val="center"/>
              <w:rPr>
                <w:rFonts w:ascii="Arial" w:hAnsi="Arial" w:cs="Arial"/>
                <w:color w:val="000000"/>
              </w:rPr>
            </w:pPr>
            <w:r w:rsidRPr="00934B33">
              <w:rPr>
                <w:rFonts w:ascii="Arial" w:hAnsi="Arial" w:cs="Arial"/>
                <w:color w:val="000000"/>
              </w:rPr>
              <w:t>5.</w:t>
            </w:r>
          </w:p>
        </w:tc>
        <w:tc>
          <w:tcPr>
            <w:tcW w:w="1570" w:type="pct"/>
            <w:tcBorders>
              <w:top w:val="single" w:sz="4" w:space="0" w:color="auto"/>
              <w:left w:val="single" w:sz="4" w:space="0" w:color="auto"/>
              <w:bottom w:val="single" w:sz="4" w:space="0" w:color="auto"/>
              <w:right w:val="single" w:sz="4" w:space="0" w:color="auto"/>
            </w:tcBorders>
          </w:tcPr>
          <w:p w14:paraId="4DE14081" w14:textId="3470CDDF" w:rsidR="00F90423" w:rsidRPr="00934B33" w:rsidRDefault="00F90423" w:rsidP="00F90423">
            <w:pPr>
              <w:rPr>
                <w:rFonts w:ascii="Arial" w:hAnsi="Arial" w:cs="Arial"/>
              </w:rPr>
            </w:pPr>
            <w:r>
              <w:rPr>
                <w:rFonts w:ascii="Arial" w:hAnsi="Arial" w:cs="Arial"/>
              </w:rPr>
              <w:t>Licencij</w:t>
            </w:r>
            <w:r w:rsidR="007375DF">
              <w:rPr>
                <w:rFonts w:ascii="Arial" w:hAnsi="Arial" w:cs="Arial"/>
              </w:rPr>
              <w:t>a turi suteikti</w:t>
            </w:r>
            <w:r>
              <w:rPr>
                <w:rFonts w:ascii="Arial" w:hAnsi="Arial" w:cs="Arial"/>
              </w:rPr>
              <w:t xml:space="preserve"> prieig</w:t>
            </w:r>
            <w:r w:rsidR="007375DF">
              <w:rPr>
                <w:rFonts w:ascii="Arial" w:hAnsi="Arial" w:cs="Arial"/>
              </w:rPr>
              <w:t>ą</w:t>
            </w:r>
            <w:r>
              <w:rPr>
                <w:rFonts w:ascii="Arial" w:hAnsi="Arial" w:cs="Arial"/>
              </w:rPr>
              <w:t xml:space="preserve"> prie šių programų:</w:t>
            </w:r>
          </w:p>
        </w:tc>
        <w:tc>
          <w:tcPr>
            <w:tcW w:w="1571" w:type="pct"/>
            <w:tcBorders>
              <w:top w:val="single" w:sz="4" w:space="0" w:color="auto"/>
              <w:left w:val="single" w:sz="4" w:space="0" w:color="auto"/>
              <w:bottom w:val="single" w:sz="4" w:space="0" w:color="auto"/>
              <w:right w:val="single" w:sz="4" w:space="0" w:color="auto"/>
            </w:tcBorders>
          </w:tcPr>
          <w:p w14:paraId="469789B3" w14:textId="77777777" w:rsidR="00F90423" w:rsidRPr="00934B33" w:rsidRDefault="00F90423" w:rsidP="00F90423">
            <w:pPr>
              <w:spacing w:after="0"/>
              <w:ind w:left="295" w:hanging="295"/>
              <w:rPr>
                <w:rFonts w:ascii="Arial" w:hAnsi="Arial" w:cs="Arial"/>
              </w:rPr>
            </w:pPr>
            <w:r w:rsidRPr="00934B33">
              <w:rPr>
                <w:rFonts w:ascii="Arial" w:hAnsi="Arial" w:cs="Arial"/>
              </w:rPr>
              <w:t>•</w:t>
            </w:r>
            <w:r w:rsidRPr="00934B33">
              <w:rPr>
                <w:rFonts w:ascii="Arial" w:hAnsi="Arial" w:cs="Arial"/>
              </w:rPr>
              <w:tab/>
            </w:r>
            <w:proofErr w:type="spellStart"/>
            <w:r w:rsidRPr="00934B33">
              <w:rPr>
                <w:rFonts w:ascii="Arial" w:hAnsi="Arial" w:cs="Arial"/>
              </w:rPr>
              <w:t>Media</w:t>
            </w:r>
            <w:proofErr w:type="spellEnd"/>
            <w:r w:rsidRPr="00934B33">
              <w:rPr>
                <w:rFonts w:ascii="Arial" w:hAnsi="Arial" w:cs="Arial"/>
              </w:rPr>
              <w:t xml:space="preserve"> </w:t>
            </w:r>
            <w:proofErr w:type="spellStart"/>
            <w:r w:rsidRPr="00934B33">
              <w:rPr>
                <w:rFonts w:ascii="Arial" w:hAnsi="Arial" w:cs="Arial"/>
              </w:rPr>
              <w:t>Encoder</w:t>
            </w:r>
            <w:proofErr w:type="spellEnd"/>
          </w:p>
          <w:p w14:paraId="3E8A67D4" w14:textId="77777777" w:rsidR="00F90423" w:rsidRPr="00934B33" w:rsidRDefault="00F90423" w:rsidP="00F90423">
            <w:pPr>
              <w:spacing w:after="0"/>
              <w:ind w:left="295" w:hanging="295"/>
              <w:rPr>
                <w:rFonts w:ascii="Arial" w:hAnsi="Arial" w:cs="Arial"/>
              </w:rPr>
            </w:pPr>
            <w:r w:rsidRPr="00934B33">
              <w:rPr>
                <w:rFonts w:ascii="Arial" w:hAnsi="Arial" w:cs="Arial"/>
              </w:rPr>
              <w:t>•</w:t>
            </w:r>
            <w:r w:rsidRPr="00934B33">
              <w:rPr>
                <w:rFonts w:ascii="Arial" w:hAnsi="Arial" w:cs="Arial"/>
              </w:rPr>
              <w:tab/>
            </w:r>
            <w:proofErr w:type="spellStart"/>
            <w:r w:rsidRPr="00934B33">
              <w:rPr>
                <w:rFonts w:ascii="Arial" w:hAnsi="Arial" w:cs="Arial"/>
              </w:rPr>
              <w:t>Audition</w:t>
            </w:r>
            <w:proofErr w:type="spellEnd"/>
          </w:p>
          <w:p w14:paraId="5EBDF4A6" w14:textId="77777777" w:rsidR="00F90423" w:rsidRPr="00934B33" w:rsidRDefault="00F90423" w:rsidP="00F90423">
            <w:pPr>
              <w:spacing w:after="0"/>
              <w:ind w:left="295" w:hanging="295"/>
              <w:rPr>
                <w:rFonts w:ascii="Arial" w:hAnsi="Arial" w:cs="Arial"/>
              </w:rPr>
            </w:pPr>
            <w:r w:rsidRPr="00934B33">
              <w:rPr>
                <w:rFonts w:ascii="Arial" w:hAnsi="Arial" w:cs="Arial"/>
              </w:rPr>
              <w:t>•</w:t>
            </w:r>
            <w:r w:rsidRPr="00934B33">
              <w:rPr>
                <w:rFonts w:ascii="Arial" w:hAnsi="Arial" w:cs="Arial"/>
              </w:rPr>
              <w:tab/>
            </w:r>
            <w:proofErr w:type="spellStart"/>
            <w:r w:rsidRPr="00934B33">
              <w:rPr>
                <w:rFonts w:ascii="Arial" w:hAnsi="Arial" w:cs="Arial"/>
              </w:rPr>
              <w:t>Character</w:t>
            </w:r>
            <w:proofErr w:type="spellEnd"/>
            <w:r w:rsidRPr="00934B33">
              <w:rPr>
                <w:rFonts w:ascii="Arial" w:hAnsi="Arial" w:cs="Arial"/>
              </w:rPr>
              <w:t xml:space="preserve"> </w:t>
            </w:r>
            <w:proofErr w:type="spellStart"/>
            <w:r w:rsidRPr="00934B33">
              <w:rPr>
                <w:rFonts w:ascii="Arial" w:hAnsi="Arial" w:cs="Arial"/>
              </w:rPr>
              <w:t>Animator</w:t>
            </w:r>
            <w:proofErr w:type="spellEnd"/>
          </w:p>
          <w:p w14:paraId="385F6CD5" w14:textId="77777777" w:rsidR="00F90423" w:rsidRPr="00934B33" w:rsidRDefault="00F90423" w:rsidP="00F90423">
            <w:pPr>
              <w:spacing w:after="0"/>
              <w:ind w:left="295" w:hanging="295"/>
              <w:rPr>
                <w:rFonts w:ascii="Arial" w:hAnsi="Arial" w:cs="Arial"/>
              </w:rPr>
            </w:pPr>
            <w:r w:rsidRPr="00934B33">
              <w:rPr>
                <w:rFonts w:ascii="Arial" w:hAnsi="Arial" w:cs="Arial"/>
              </w:rPr>
              <w:t>•</w:t>
            </w:r>
            <w:r w:rsidRPr="00934B33">
              <w:rPr>
                <w:rFonts w:ascii="Arial" w:hAnsi="Arial" w:cs="Arial"/>
              </w:rPr>
              <w:tab/>
            </w:r>
            <w:proofErr w:type="spellStart"/>
            <w:r w:rsidRPr="00934B33">
              <w:rPr>
                <w:rFonts w:ascii="Arial" w:hAnsi="Arial" w:cs="Arial"/>
              </w:rPr>
              <w:t>Animate</w:t>
            </w:r>
            <w:proofErr w:type="spellEnd"/>
          </w:p>
          <w:p w14:paraId="3FDEE9C4" w14:textId="77777777" w:rsidR="00F90423" w:rsidRPr="00934B33" w:rsidRDefault="00F90423" w:rsidP="00F90423">
            <w:pPr>
              <w:spacing w:after="0"/>
              <w:ind w:left="295" w:hanging="295"/>
              <w:rPr>
                <w:rFonts w:ascii="Arial" w:hAnsi="Arial" w:cs="Arial"/>
              </w:rPr>
            </w:pPr>
            <w:r w:rsidRPr="00934B33">
              <w:rPr>
                <w:rFonts w:ascii="Arial" w:hAnsi="Arial" w:cs="Arial"/>
              </w:rPr>
              <w:t>•</w:t>
            </w:r>
            <w:r w:rsidRPr="00934B33">
              <w:rPr>
                <w:rFonts w:ascii="Arial" w:hAnsi="Arial" w:cs="Arial"/>
              </w:rPr>
              <w:tab/>
            </w:r>
            <w:proofErr w:type="spellStart"/>
            <w:r w:rsidRPr="00934B33">
              <w:rPr>
                <w:rFonts w:ascii="Arial" w:hAnsi="Arial" w:cs="Arial"/>
              </w:rPr>
              <w:t>Dreamweaver</w:t>
            </w:r>
            <w:proofErr w:type="spellEnd"/>
          </w:p>
          <w:p w14:paraId="65BADB7E" w14:textId="77777777" w:rsidR="00F90423" w:rsidRPr="00934B33" w:rsidRDefault="00F90423" w:rsidP="00F90423">
            <w:pPr>
              <w:spacing w:after="0"/>
              <w:ind w:left="295" w:hanging="295"/>
              <w:rPr>
                <w:rFonts w:ascii="Arial" w:hAnsi="Arial" w:cs="Arial"/>
              </w:rPr>
            </w:pPr>
            <w:r w:rsidRPr="00934B33">
              <w:rPr>
                <w:rFonts w:ascii="Arial" w:hAnsi="Arial" w:cs="Arial"/>
              </w:rPr>
              <w:t>•</w:t>
            </w:r>
            <w:r w:rsidRPr="00934B33">
              <w:rPr>
                <w:rFonts w:ascii="Arial" w:hAnsi="Arial" w:cs="Arial"/>
              </w:rPr>
              <w:tab/>
            </w:r>
            <w:proofErr w:type="spellStart"/>
            <w:r w:rsidRPr="00934B33">
              <w:rPr>
                <w:rFonts w:ascii="Arial" w:hAnsi="Arial" w:cs="Arial"/>
              </w:rPr>
              <w:t>Dimension</w:t>
            </w:r>
            <w:proofErr w:type="spellEnd"/>
          </w:p>
          <w:p w14:paraId="4C836211" w14:textId="77777777" w:rsidR="00F90423" w:rsidRPr="00934B33" w:rsidRDefault="00F90423" w:rsidP="00F90423">
            <w:pPr>
              <w:spacing w:after="0"/>
              <w:ind w:left="295" w:hanging="295"/>
              <w:rPr>
                <w:rFonts w:ascii="Arial" w:hAnsi="Arial" w:cs="Arial"/>
              </w:rPr>
            </w:pPr>
            <w:r w:rsidRPr="00934B33">
              <w:rPr>
                <w:rFonts w:ascii="Arial" w:hAnsi="Arial" w:cs="Arial"/>
              </w:rPr>
              <w:t>•</w:t>
            </w:r>
            <w:r w:rsidRPr="00934B33">
              <w:rPr>
                <w:rFonts w:ascii="Arial" w:hAnsi="Arial" w:cs="Arial"/>
              </w:rPr>
              <w:tab/>
            </w:r>
            <w:proofErr w:type="spellStart"/>
            <w:r w:rsidRPr="00934B33">
              <w:rPr>
                <w:rFonts w:ascii="Arial" w:hAnsi="Arial" w:cs="Arial"/>
              </w:rPr>
              <w:t>Lightroom</w:t>
            </w:r>
            <w:proofErr w:type="spellEnd"/>
            <w:r w:rsidRPr="00934B33">
              <w:rPr>
                <w:rFonts w:ascii="Arial" w:hAnsi="Arial" w:cs="Arial"/>
              </w:rPr>
              <w:t xml:space="preserve"> </w:t>
            </w:r>
            <w:proofErr w:type="spellStart"/>
            <w:r w:rsidRPr="00934B33">
              <w:rPr>
                <w:rFonts w:ascii="Arial" w:hAnsi="Arial" w:cs="Arial"/>
              </w:rPr>
              <w:t>Classic</w:t>
            </w:r>
            <w:proofErr w:type="spellEnd"/>
          </w:p>
          <w:p w14:paraId="6755F23A" w14:textId="77777777" w:rsidR="00F90423" w:rsidRPr="00934B33" w:rsidRDefault="00F90423" w:rsidP="00F90423">
            <w:pPr>
              <w:spacing w:after="0"/>
              <w:ind w:left="295" w:hanging="295"/>
              <w:rPr>
                <w:rFonts w:ascii="Arial" w:hAnsi="Arial" w:cs="Arial"/>
              </w:rPr>
            </w:pPr>
            <w:r w:rsidRPr="00934B33">
              <w:rPr>
                <w:rFonts w:ascii="Arial" w:hAnsi="Arial" w:cs="Arial"/>
              </w:rPr>
              <w:t>•</w:t>
            </w:r>
            <w:r w:rsidRPr="00934B33">
              <w:rPr>
                <w:rFonts w:ascii="Arial" w:hAnsi="Arial" w:cs="Arial"/>
              </w:rPr>
              <w:tab/>
            </w:r>
            <w:proofErr w:type="spellStart"/>
            <w:r w:rsidRPr="00934B33">
              <w:rPr>
                <w:rFonts w:ascii="Arial" w:hAnsi="Arial" w:cs="Arial"/>
              </w:rPr>
              <w:t>Bridge</w:t>
            </w:r>
            <w:proofErr w:type="spellEnd"/>
          </w:p>
          <w:p w14:paraId="673A82EB" w14:textId="77777777" w:rsidR="00F90423" w:rsidRPr="00934B33" w:rsidRDefault="00F90423" w:rsidP="00F90423">
            <w:pPr>
              <w:spacing w:after="0"/>
              <w:ind w:left="295" w:hanging="295"/>
              <w:rPr>
                <w:rFonts w:ascii="Arial" w:hAnsi="Arial" w:cs="Arial"/>
              </w:rPr>
            </w:pPr>
            <w:r w:rsidRPr="00934B33">
              <w:rPr>
                <w:rFonts w:ascii="Arial" w:hAnsi="Arial" w:cs="Arial"/>
              </w:rPr>
              <w:t>•</w:t>
            </w:r>
            <w:r w:rsidRPr="00934B33">
              <w:rPr>
                <w:rFonts w:ascii="Arial" w:hAnsi="Arial" w:cs="Arial"/>
              </w:rPr>
              <w:tab/>
            </w:r>
            <w:proofErr w:type="spellStart"/>
            <w:r w:rsidRPr="00934B33">
              <w:rPr>
                <w:rFonts w:ascii="Arial" w:hAnsi="Arial" w:cs="Arial"/>
              </w:rPr>
              <w:t>After</w:t>
            </w:r>
            <w:proofErr w:type="spellEnd"/>
            <w:r w:rsidRPr="00934B33">
              <w:rPr>
                <w:rFonts w:ascii="Arial" w:hAnsi="Arial" w:cs="Arial"/>
              </w:rPr>
              <w:t xml:space="preserve"> </w:t>
            </w:r>
            <w:proofErr w:type="spellStart"/>
            <w:r w:rsidRPr="00934B33">
              <w:rPr>
                <w:rFonts w:ascii="Arial" w:hAnsi="Arial" w:cs="Arial"/>
              </w:rPr>
              <w:t>Effects</w:t>
            </w:r>
            <w:proofErr w:type="spellEnd"/>
          </w:p>
          <w:p w14:paraId="4ABD6822" w14:textId="77777777" w:rsidR="00F90423" w:rsidRPr="00934B33" w:rsidRDefault="00F90423" w:rsidP="00F90423">
            <w:pPr>
              <w:spacing w:after="0"/>
              <w:ind w:left="295" w:hanging="295"/>
              <w:rPr>
                <w:rFonts w:ascii="Arial" w:hAnsi="Arial" w:cs="Arial"/>
              </w:rPr>
            </w:pPr>
            <w:r w:rsidRPr="00934B33">
              <w:rPr>
                <w:rFonts w:ascii="Arial" w:hAnsi="Arial" w:cs="Arial"/>
              </w:rPr>
              <w:t>•</w:t>
            </w:r>
            <w:r w:rsidRPr="00934B33">
              <w:rPr>
                <w:rFonts w:ascii="Arial" w:hAnsi="Arial" w:cs="Arial"/>
              </w:rPr>
              <w:tab/>
            </w:r>
            <w:proofErr w:type="spellStart"/>
            <w:r w:rsidRPr="00934B33">
              <w:rPr>
                <w:rFonts w:ascii="Arial" w:hAnsi="Arial" w:cs="Arial"/>
              </w:rPr>
              <w:t>Premiere</w:t>
            </w:r>
            <w:proofErr w:type="spellEnd"/>
            <w:r w:rsidRPr="00934B33">
              <w:rPr>
                <w:rFonts w:ascii="Arial" w:hAnsi="Arial" w:cs="Arial"/>
              </w:rPr>
              <w:t xml:space="preserve"> </w:t>
            </w:r>
            <w:proofErr w:type="spellStart"/>
            <w:r w:rsidRPr="00934B33">
              <w:rPr>
                <w:rFonts w:ascii="Arial" w:hAnsi="Arial" w:cs="Arial"/>
              </w:rPr>
              <w:t>Rush</w:t>
            </w:r>
            <w:proofErr w:type="spellEnd"/>
          </w:p>
          <w:p w14:paraId="5F50B65E" w14:textId="77777777" w:rsidR="00F90423" w:rsidRPr="00934B33" w:rsidRDefault="00F90423" w:rsidP="00F90423">
            <w:pPr>
              <w:spacing w:after="0"/>
              <w:ind w:left="295" w:hanging="295"/>
              <w:rPr>
                <w:rFonts w:ascii="Arial" w:hAnsi="Arial" w:cs="Arial"/>
              </w:rPr>
            </w:pPr>
            <w:r w:rsidRPr="00934B33">
              <w:rPr>
                <w:rFonts w:ascii="Arial" w:hAnsi="Arial" w:cs="Arial"/>
              </w:rPr>
              <w:t>•</w:t>
            </w:r>
            <w:r w:rsidRPr="00934B33">
              <w:rPr>
                <w:rFonts w:ascii="Arial" w:hAnsi="Arial" w:cs="Arial"/>
              </w:rPr>
              <w:tab/>
            </w:r>
            <w:proofErr w:type="spellStart"/>
            <w:r w:rsidRPr="00934B33">
              <w:rPr>
                <w:rFonts w:ascii="Arial" w:hAnsi="Arial" w:cs="Arial"/>
              </w:rPr>
              <w:t>Premiere</w:t>
            </w:r>
            <w:proofErr w:type="spellEnd"/>
            <w:r w:rsidRPr="00934B33">
              <w:rPr>
                <w:rFonts w:ascii="Arial" w:hAnsi="Arial" w:cs="Arial"/>
              </w:rPr>
              <w:t xml:space="preserve"> Pro</w:t>
            </w:r>
          </w:p>
          <w:p w14:paraId="36712212" w14:textId="77777777" w:rsidR="00F90423" w:rsidRPr="00934B33" w:rsidRDefault="00F90423" w:rsidP="00F90423">
            <w:pPr>
              <w:spacing w:after="0"/>
              <w:ind w:left="295" w:hanging="295"/>
              <w:rPr>
                <w:rFonts w:ascii="Arial" w:hAnsi="Arial" w:cs="Arial"/>
              </w:rPr>
            </w:pPr>
            <w:r w:rsidRPr="00934B33">
              <w:rPr>
                <w:rFonts w:ascii="Arial" w:hAnsi="Arial" w:cs="Arial"/>
              </w:rPr>
              <w:t>•</w:t>
            </w:r>
            <w:r w:rsidRPr="00934B33">
              <w:rPr>
                <w:rFonts w:ascii="Arial" w:hAnsi="Arial" w:cs="Arial"/>
              </w:rPr>
              <w:tab/>
            </w:r>
            <w:proofErr w:type="spellStart"/>
            <w:r w:rsidRPr="00934B33">
              <w:rPr>
                <w:rFonts w:ascii="Arial" w:hAnsi="Arial" w:cs="Arial"/>
              </w:rPr>
              <w:t>Lightroom</w:t>
            </w:r>
            <w:proofErr w:type="spellEnd"/>
          </w:p>
          <w:p w14:paraId="2D34D1ED" w14:textId="77777777" w:rsidR="00F90423" w:rsidRPr="00934B33" w:rsidRDefault="00F90423" w:rsidP="00F90423">
            <w:pPr>
              <w:spacing w:after="0"/>
              <w:ind w:left="295" w:hanging="295"/>
              <w:rPr>
                <w:rFonts w:ascii="Arial" w:hAnsi="Arial" w:cs="Arial"/>
              </w:rPr>
            </w:pPr>
            <w:r w:rsidRPr="00934B33">
              <w:rPr>
                <w:rFonts w:ascii="Arial" w:hAnsi="Arial" w:cs="Arial"/>
              </w:rPr>
              <w:t>•</w:t>
            </w:r>
            <w:r w:rsidRPr="00934B33">
              <w:rPr>
                <w:rFonts w:ascii="Arial" w:hAnsi="Arial" w:cs="Arial"/>
              </w:rPr>
              <w:tab/>
              <w:t>InDesign</w:t>
            </w:r>
          </w:p>
          <w:p w14:paraId="5E662C37" w14:textId="77777777" w:rsidR="00F90423" w:rsidRPr="00934B33" w:rsidRDefault="00F90423" w:rsidP="00F90423">
            <w:pPr>
              <w:spacing w:after="0"/>
              <w:ind w:left="295" w:hanging="295"/>
              <w:rPr>
                <w:rFonts w:ascii="Arial" w:hAnsi="Arial" w:cs="Arial"/>
              </w:rPr>
            </w:pPr>
            <w:r w:rsidRPr="00934B33">
              <w:rPr>
                <w:rFonts w:ascii="Arial" w:hAnsi="Arial" w:cs="Arial"/>
              </w:rPr>
              <w:t>•</w:t>
            </w:r>
            <w:r w:rsidRPr="00934B33">
              <w:rPr>
                <w:rFonts w:ascii="Arial" w:hAnsi="Arial" w:cs="Arial"/>
              </w:rPr>
              <w:tab/>
              <w:t>Acrobat DC</w:t>
            </w:r>
          </w:p>
          <w:p w14:paraId="10BB1FE3" w14:textId="77777777" w:rsidR="00F90423" w:rsidRPr="00934B33" w:rsidRDefault="00F90423" w:rsidP="00F90423">
            <w:pPr>
              <w:spacing w:after="0"/>
              <w:ind w:left="295" w:hanging="295"/>
              <w:rPr>
                <w:rFonts w:ascii="Arial" w:hAnsi="Arial" w:cs="Arial"/>
              </w:rPr>
            </w:pPr>
            <w:r w:rsidRPr="00934B33">
              <w:rPr>
                <w:rFonts w:ascii="Arial" w:hAnsi="Arial" w:cs="Arial"/>
              </w:rPr>
              <w:t>•</w:t>
            </w:r>
            <w:r w:rsidRPr="00934B33">
              <w:rPr>
                <w:rFonts w:ascii="Arial" w:hAnsi="Arial" w:cs="Arial"/>
              </w:rPr>
              <w:tab/>
            </w:r>
            <w:proofErr w:type="spellStart"/>
            <w:r w:rsidRPr="00934B33">
              <w:rPr>
                <w:rFonts w:ascii="Arial" w:hAnsi="Arial" w:cs="Arial"/>
              </w:rPr>
              <w:t>Illustrator</w:t>
            </w:r>
            <w:proofErr w:type="spellEnd"/>
          </w:p>
          <w:p w14:paraId="557479CA" w14:textId="75C2FC23" w:rsidR="00F90423" w:rsidRPr="00934B33" w:rsidRDefault="00F90423" w:rsidP="00F90423">
            <w:pPr>
              <w:spacing w:after="0"/>
              <w:ind w:left="295" w:hanging="295"/>
              <w:rPr>
                <w:rFonts w:ascii="Arial" w:hAnsi="Arial" w:cs="Arial"/>
              </w:rPr>
            </w:pPr>
            <w:r w:rsidRPr="00934B33">
              <w:rPr>
                <w:rFonts w:ascii="Arial" w:hAnsi="Arial" w:cs="Arial"/>
              </w:rPr>
              <w:t>•</w:t>
            </w:r>
            <w:r w:rsidRPr="00934B33">
              <w:rPr>
                <w:rFonts w:ascii="Arial" w:hAnsi="Arial" w:cs="Arial"/>
              </w:rPr>
              <w:tab/>
              <w:t>Photoshop</w:t>
            </w:r>
          </w:p>
        </w:tc>
        <w:tc>
          <w:tcPr>
            <w:tcW w:w="1575" w:type="pct"/>
            <w:tcBorders>
              <w:top w:val="single" w:sz="4" w:space="0" w:color="auto"/>
              <w:left w:val="single" w:sz="4" w:space="0" w:color="auto"/>
              <w:bottom w:val="single" w:sz="4" w:space="0" w:color="auto"/>
              <w:right w:val="single" w:sz="4" w:space="0" w:color="auto"/>
            </w:tcBorders>
          </w:tcPr>
          <w:p w14:paraId="70712DEB" w14:textId="77777777" w:rsidR="00F90423" w:rsidRPr="00934B33" w:rsidRDefault="00F90423" w:rsidP="00F90423">
            <w:pPr>
              <w:rPr>
                <w:rFonts w:ascii="Arial" w:hAnsi="Arial" w:cs="Arial"/>
                <w:color w:val="000000"/>
              </w:rPr>
            </w:pPr>
          </w:p>
        </w:tc>
      </w:tr>
    </w:tbl>
    <w:p w14:paraId="39E6397A" w14:textId="7C8391D4" w:rsidR="001164D5" w:rsidRDefault="00482CF9" w:rsidP="00F2412D">
      <w:pPr>
        <w:spacing w:after="0"/>
        <w:jc w:val="both"/>
        <w:rPr>
          <w:rFonts w:ascii="Arial" w:hAnsi="Arial" w:cs="Arial"/>
          <w:b/>
          <w:snapToGrid w:val="0"/>
        </w:rPr>
      </w:pPr>
      <w:r w:rsidRPr="00934B33">
        <w:rPr>
          <w:rFonts w:ascii="Arial" w:hAnsi="Arial" w:cs="Arial"/>
          <w:color w:val="FF0000"/>
        </w:rPr>
        <w:t>*</w:t>
      </w:r>
      <w:r w:rsidR="00E231AF" w:rsidRPr="00934B33">
        <w:rPr>
          <w:rFonts w:ascii="Arial" w:hAnsi="Arial" w:cs="Arial"/>
          <w:color w:val="FF0000"/>
        </w:rPr>
        <w:t>**</w:t>
      </w:r>
      <w:r w:rsidRPr="00934B33">
        <w:rPr>
          <w:rFonts w:ascii="Arial" w:hAnsi="Arial" w:cs="Arial"/>
          <w:color w:val="FF0000"/>
        </w:rPr>
        <w:t xml:space="preserve"> </w:t>
      </w:r>
      <w:r w:rsidRPr="00934B33">
        <w:rPr>
          <w:rFonts w:ascii="Arial" w:hAnsi="Arial" w:cs="Arial"/>
          <w:b/>
          <w:i/>
          <w:snapToGrid w:val="0"/>
          <w:color w:val="FF0000"/>
        </w:rPr>
        <w:t>(Jei taikoma)</w:t>
      </w:r>
      <w:r w:rsidRPr="00934B33">
        <w:rPr>
          <w:rFonts w:ascii="Arial" w:hAnsi="Arial" w:cs="Arial"/>
          <w:b/>
          <w:snapToGrid w:val="0"/>
          <w:color w:val="FF0000"/>
        </w:rPr>
        <w:t xml:space="preserve"> </w:t>
      </w:r>
      <w:r w:rsidR="001164D5" w:rsidRPr="00934B33">
        <w:rPr>
          <w:rFonts w:ascii="Arial" w:hAnsi="Arial" w:cs="Arial"/>
          <w:b/>
          <w:snapToGrid w:val="0"/>
        </w:rPr>
        <w:t>Pateikti kartu su pasiūlymu siūlomos įrangos techninius parametrus, išskyrus pažymėtus *, patikimai patvirtinančius dokumentus (pvz. gamintojo prekės aprašymas arba internetinė nuoroda į gamintojo psl.)</w:t>
      </w:r>
      <w:r w:rsidR="00F2412D" w:rsidRPr="00934B33">
        <w:rPr>
          <w:rFonts w:ascii="Arial" w:hAnsi="Arial" w:cs="Arial"/>
          <w:b/>
          <w:snapToGrid w:val="0"/>
        </w:rPr>
        <w:t>.</w:t>
      </w:r>
    </w:p>
    <w:p w14:paraId="2455E998" w14:textId="77777777" w:rsidR="00F2412D" w:rsidRPr="00934B33" w:rsidRDefault="00F2412D" w:rsidP="00F2412D">
      <w:pPr>
        <w:spacing w:after="0"/>
        <w:jc w:val="both"/>
        <w:rPr>
          <w:rFonts w:ascii="Arial" w:hAnsi="Arial" w:cs="Arial"/>
          <w:b/>
          <w:snapToGrid w:val="0"/>
        </w:rPr>
      </w:pPr>
    </w:p>
    <w:p w14:paraId="5037E2C6" w14:textId="77777777" w:rsidR="00134EB3" w:rsidRPr="00934B33" w:rsidRDefault="007828EC" w:rsidP="001878B7">
      <w:pPr>
        <w:numPr>
          <w:ilvl w:val="0"/>
          <w:numId w:val="26"/>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934B33">
        <w:rPr>
          <w:rFonts w:ascii="Arial" w:eastAsia="Calibri" w:hAnsi="Arial" w:cs="Arial"/>
          <w:b/>
        </w:rPr>
        <w:t>APLINKOSAUGINIAI</w:t>
      </w:r>
      <w:r w:rsidR="00134EB3" w:rsidRPr="00934B33">
        <w:rPr>
          <w:rFonts w:ascii="Arial" w:eastAsia="Calibri" w:hAnsi="Arial" w:cs="Arial"/>
          <w:b/>
        </w:rPr>
        <w:t xml:space="preserve"> REIKALAVIMAI</w:t>
      </w:r>
    </w:p>
    <w:p w14:paraId="0B039D86" w14:textId="697A021B" w:rsidR="006F032D" w:rsidRPr="00934B33" w:rsidRDefault="006F032D" w:rsidP="006F032D">
      <w:pPr>
        <w:jc w:val="both"/>
        <w:rPr>
          <w:rFonts w:ascii="Arial" w:hAnsi="Arial" w:cs="Arial"/>
        </w:rPr>
      </w:pPr>
      <w:r w:rsidRPr="00934B33">
        <w:rPr>
          <w:rFonts w:ascii="Arial" w:hAnsi="Arial" w:cs="Arial"/>
        </w:rPr>
        <w:t xml:space="preserve">4.1. </w:t>
      </w:r>
      <w:r w:rsidR="00F90423">
        <w:rPr>
          <w:rFonts w:ascii="Arial" w:eastAsia="Times New Roman" w:hAnsi="Arial" w:cs="Arial"/>
          <w:color w:val="000000" w:themeColor="text1"/>
          <w:lang w:eastAsia="lt-LT"/>
        </w:rPr>
        <w:t>Pirkimui yra taikomi Aplinkos apsaugos kriterijai,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(toliau – Aprašas) II skyriaus 4.4.3 papunkčiu.</w:t>
      </w:r>
    </w:p>
    <w:p w14:paraId="74A8693C" w14:textId="1E632CFA" w:rsidR="003F06DD" w:rsidRPr="00934B33" w:rsidRDefault="003F06DD" w:rsidP="003F06DD">
      <w:pPr>
        <w:spacing w:after="0"/>
        <w:jc w:val="right"/>
        <w:rPr>
          <w:rFonts w:ascii="Arial" w:hAnsi="Arial" w:cs="Arial"/>
          <w:b/>
          <w:bCs/>
        </w:rPr>
      </w:pPr>
      <w:r w:rsidRPr="00934B33">
        <w:rPr>
          <w:rFonts w:ascii="Arial" w:hAnsi="Arial" w:cs="Arial"/>
          <w:b/>
          <w:bCs/>
        </w:rPr>
        <w:t>3 lentelė</w:t>
      </w:r>
      <w:r w:rsidR="00DB7B5F" w:rsidRPr="00934B33">
        <w:rPr>
          <w:rFonts w:ascii="Arial" w:hAnsi="Arial" w:cs="Arial"/>
          <w:b/>
          <w:bCs/>
        </w:rPr>
        <w:t>.</w:t>
      </w:r>
    </w:p>
    <w:tbl>
      <w:tblPr>
        <w:tblStyle w:val="TableGrid"/>
        <w:tblW w:w="5000" w:type="pct"/>
        <w:tblLook w:val="04A0" w:firstRow="1" w:lastRow="0" w:firstColumn="1" w:lastColumn="0" w:noHBand="0" w:noVBand="1"/>
      </w:tblPr>
      <w:tblGrid>
        <w:gridCol w:w="767"/>
        <w:gridCol w:w="5753"/>
        <w:gridCol w:w="3108"/>
      </w:tblGrid>
      <w:tr w:rsidR="00A03AB8" w:rsidRPr="00934B33" w14:paraId="1FD8C476" w14:textId="77777777" w:rsidTr="00F2412D">
        <w:tc>
          <w:tcPr>
            <w:tcW w:w="292" w:type="pct"/>
          </w:tcPr>
          <w:p w14:paraId="24BEDE1F" w14:textId="77777777" w:rsidR="00A03AB8" w:rsidRPr="00934B33" w:rsidRDefault="00A03AB8" w:rsidP="00181DF0">
            <w:pPr>
              <w:rPr>
                <w:rFonts w:ascii="Arial" w:hAnsi="Arial" w:cs="Arial"/>
                <w:b/>
                <w:bCs/>
                <w:iCs/>
                <w:sz w:val="22"/>
                <w:szCs w:val="22"/>
              </w:rPr>
            </w:pPr>
            <w:r w:rsidRPr="00934B33">
              <w:rPr>
                <w:rFonts w:ascii="Arial" w:hAnsi="Arial" w:cs="Arial"/>
                <w:b/>
                <w:bCs/>
                <w:iCs/>
                <w:sz w:val="22"/>
                <w:szCs w:val="22"/>
              </w:rPr>
              <w:t>Eil. Nr</w:t>
            </w:r>
            <w:r w:rsidR="00FD52ED" w:rsidRPr="00934B33">
              <w:rPr>
                <w:rFonts w:ascii="Arial" w:hAnsi="Arial" w:cs="Arial"/>
                <w:b/>
                <w:bCs/>
                <w:iCs/>
                <w:sz w:val="22"/>
                <w:szCs w:val="22"/>
              </w:rPr>
              <w:t>.</w:t>
            </w:r>
          </w:p>
        </w:tc>
        <w:tc>
          <w:tcPr>
            <w:tcW w:w="3041" w:type="pct"/>
          </w:tcPr>
          <w:p w14:paraId="495C06D4" w14:textId="77777777" w:rsidR="00A03AB8" w:rsidRPr="00934B33" w:rsidRDefault="00A03AB8" w:rsidP="00181DF0">
            <w:pPr>
              <w:jc w:val="center"/>
              <w:rPr>
                <w:rFonts w:ascii="Arial" w:hAnsi="Arial" w:cs="Arial"/>
                <w:b/>
                <w:bCs/>
                <w:iCs/>
                <w:sz w:val="22"/>
                <w:szCs w:val="22"/>
              </w:rPr>
            </w:pPr>
            <w:r w:rsidRPr="00934B33">
              <w:rPr>
                <w:rFonts w:ascii="Arial" w:hAnsi="Arial" w:cs="Arial"/>
                <w:b/>
                <w:bCs/>
                <w:iCs/>
                <w:sz w:val="22"/>
                <w:szCs w:val="22"/>
              </w:rPr>
              <w:t>Reikalavimas</w:t>
            </w:r>
          </w:p>
        </w:tc>
        <w:tc>
          <w:tcPr>
            <w:tcW w:w="1667" w:type="pct"/>
          </w:tcPr>
          <w:p w14:paraId="6A7EDC5D" w14:textId="77777777" w:rsidR="00A03AB8" w:rsidRPr="00934B33" w:rsidRDefault="00A03AB8" w:rsidP="00181DF0">
            <w:pPr>
              <w:jc w:val="center"/>
              <w:rPr>
                <w:rFonts w:ascii="Arial" w:hAnsi="Arial" w:cs="Arial"/>
                <w:b/>
                <w:bCs/>
                <w:iCs/>
                <w:sz w:val="22"/>
                <w:szCs w:val="22"/>
              </w:rPr>
            </w:pPr>
            <w:r w:rsidRPr="00934B33">
              <w:rPr>
                <w:rFonts w:ascii="Arial" w:hAnsi="Arial" w:cs="Arial"/>
                <w:b/>
                <w:bCs/>
                <w:iCs/>
                <w:sz w:val="22"/>
                <w:szCs w:val="22"/>
              </w:rPr>
              <w:t>Atitiktį įrodantys dokumentai</w:t>
            </w:r>
          </w:p>
        </w:tc>
      </w:tr>
      <w:tr w:rsidR="00A03AB8" w:rsidRPr="00934B33" w14:paraId="75BA8962" w14:textId="77777777" w:rsidTr="00F2412D">
        <w:tc>
          <w:tcPr>
            <w:tcW w:w="292" w:type="pct"/>
          </w:tcPr>
          <w:p w14:paraId="59F5B330" w14:textId="560FCFE7" w:rsidR="00A03AB8" w:rsidRPr="00934B33" w:rsidRDefault="00F90423" w:rsidP="00181DF0">
            <w:pPr>
              <w:jc w:val="center"/>
              <w:rPr>
                <w:rFonts w:ascii="Arial" w:hAnsi="Arial" w:cs="Arial"/>
                <w:iCs/>
                <w:sz w:val="22"/>
                <w:szCs w:val="22"/>
              </w:rPr>
            </w:pPr>
            <w:r>
              <w:rPr>
                <w:rFonts w:ascii="Arial" w:hAnsi="Arial" w:cs="Arial"/>
                <w:iCs/>
                <w:sz w:val="22"/>
                <w:szCs w:val="22"/>
              </w:rPr>
              <w:t>4.</w:t>
            </w:r>
            <w:r w:rsidR="00A03AB8" w:rsidRPr="00934B33">
              <w:rPr>
                <w:rFonts w:ascii="Arial" w:hAnsi="Arial" w:cs="Arial"/>
                <w:iCs/>
                <w:sz w:val="22"/>
                <w:szCs w:val="22"/>
              </w:rPr>
              <w:t>1.</w:t>
            </w:r>
            <w:r>
              <w:rPr>
                <w:rFonts w:ascii="Arial" w:hAnsi="Arial" w:cs="Arial"/>
                <w:iCs/>
                <w:sz w:val="22"/>
                <w:szCs w:val="22"/>
              </w:rPr>
              <w:t>1.</w:t>
            </w:r>
          </w:p>
        </w:tc>
        <w:tc>
          <w:tcPr>
            <w:tcW w:w="3041" w:type="pct"/>
          </w:tcPr>
          <w:p w14:paraId="31FD9F80" w14:textId="77777777" w:rsidR="00F90423" w:rsidRPr="00F90423" w:rsidRDefault="00F90423" w:rsidP="00F90423">
            <w:pPr>
              <w:pStyle w:val="CommentText"/>
              <w:jc w:val="both"/>
              <w:rPr>
                <w:rFonts w:ascii="Arial" w:hAnsi="Arial" w:cs="Arial"/>
                <w:iCs/>
                <w:sz w:val="22"/>
                <w:szCs w:val="22"/>
              </w:rPr>
            </w:pPr>
            <w:r w:rsidRPr="00F90423">
              <w:rPr>
                <w:rFonts w:ascii="Arial" w:hAnsi="Arial" w:cs="Arial"/>
                <w:iCs/>
                <w:sz w:val="22"/>
                <w:szCs w:val="22"/>
              </w:rPr>
              <w:t xml:space="preserve">Vadovaujantis Aprašo II skyriaus 4.4.3 papunkčiu pirkimas laikomas žaliuoju, kadangi: </w:t>
            </w:r>
          </w:p>
          <w:p w14:paraId="69DCB3F6" w14:textId="77777777" w:rsidR="00F90423" w:rsidRPr="00F90423" w:rsidRDefault="00F90423" w:rsidP="00F90423">
            <w:pPr>
              <w:pStyle w:val="CommentText"/>
              <w:jc w:val="both"/>
              <w:rPr>
                <w:rFonts w:ascii="Arial" w:hAnsi="Arial" w:cs="Arial"/>
                <w:iCs/>
                <w:sz w:val="22"/>
                <w:szCs w:val="22"/>
              </w:rPr>
            </w:pPr>
          </w:p>
          <w:p w14:paraId="41E82DDA" w14:textId="08AFC231" w:rsidR="00A03AB8" w:rsidRPr="00934B33" w:rsidRDefault="00F90423" w:rsidP="00F90423">
            <w:pPr>
              <w:pStyle w:val="CommentText"/>
              <w:jc w:val="both"/>
              <w:rPr>
                <w:rFonts w:ascii="Arial" w:hAnsi="Arial" w:cs="Arial"/>
                <w:i/>
                <w:color w:val="FF0000"/>
                <w:sz w:val="22"/>
                <w:szCs w:val="22"/>
              </w:rPr>
            </w:pPr>
            <w:r w:rsidRPr="00F90423">
              <w:rPr>
                <w:rFonts w:ascii="Arial" w:hAnsi="Arial" w:cs="Arial"/>
                <w:iCs/>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w:t>
            </w:r>
          </w:p>
        </w:tc>
        <w:tc>
          <w:tcPr>
            <w:tcW w:w="1667" w:type="pct"/>
          </w:tcPr>
          <w:p w14:paraId="0333CFE0" w14:textId="59B9995B" w:rsidR="00A03AB8" w:rsidRPr="00F90423" w:rsidRDefault="00F90423" w:rsidP="00F90423">
            <w:pPr>
              <w:jc w:val="both"/>
              <w:rPr>
                <w:rFonts w:ascii="Arial" w:hAnsi="Arial" w:cs="Arial"/>
                <w:i/>
                <w:iCs/>
                <w:color w:val="FF0000"/>
                <w:sz w:val="22"/>
                <w:szCs w:val="22"/>
              </w:rPr>
            </w:pPr>
            <w:r w:rsidRPr="00F90423">
              <w:rPr>
                <w:rFonts w:ascii="Arial" w:hAnsi="Arial" w:cs="Arial"/>
                <w:iCs/>
                <w:sz w:val="22"/>
                <w:szCs w:val="22"/>
              </w:rPr>
              <w:lastRenderedPageBreak/>
              <w:t xml:space="preserve">Pirkimas laikomas žaliu dėl Pirkimo objekto pobūdžio, </w:t>
            </w:r>
            <w:r w:rsidRPr="00F90423">
              <w:rPr>
                <w:rFonts w:ascii="Arial" w:hAnsi="Arial" w:cs="Arial"/>
                <w:iCs/>
                <w:sz w:val="22"/>
                <w:szCs w:val="22"/>
              </w:rPr>
              <w:lastRenderedPageBreak/>
              <w:t>papildomų dokumentų nereikalaujama.</w:t>
            </w:r>
          </w:p>
        </w:tc>
      </w:tr>
    </w:tbl>
    <w:p w14:paraId="3E09E549" w14:textId="0E1DB505" w:rsidR="00AF6B48" w:rsidRPr="00934B33" w:rsidRDefault="00AF6B48" w:rsidP="00F90423">
      <w:pPr>
        <w:jc w:val="both"/>
        <w:rPr>
          <w:rFonts w:ascii="Arial" w:eastAsia="Calibri" w:hAnsi="Arial" w:cs="Arial"/>
          <w:b/>
        </w:rPr>
      </w:pPr>
    </w:p>
    <w:sectPr w:rsidR="00AF6B48" w:rsidRPr="00934B33"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A094F" w14:textId="77777777" w:rsidR="003E47B7" w:rsidRDefault="003E47B7" w:rsidP="00682323">
      <w:pPr>
        <w:spacing w:after="0" w:line="240" w:lineRule="auto"/>
      </w:pPr>
      <w:r>
        <w:separator/>
      </w:r>
    </w:p>
  </w:endnote>
  <w:endnote w:type="continuationSeparator" w:id="0">
    <w:p w14:paraId="5D9799A2" w14:textId="77777777" w:rsidR="003E47B7" w:rsidRDefault="003E47B7"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40698" w14:textId="77777777" w:rsidR="003E47B7" w:rsidRDefault="003E47B7" w:rsidP="00682323">
      <w:pPr>
        <w:spacing w:after="0" w:line="240" w:lineRule="auto"/>
      </w:pPr>
      <w:r>
        <w:separator/>
      </w:r>
    </w:p>
  </w:footnote>
  <w:footnote w:type="continuationSeparator" w:id="0">
    <w:p w14:paraId="3A7D24EA" w14:textId="77777777" w:rsidR="003E47B7" w:rsidRDefault="003E47B7" w:rsidP="00682323">
      <w:pPr>
        <w:spacing w:after="0" w:line="240" w:lineRule="auto"/>
      </w:pPr>
      <w:r>
        <w:continuationSeparator/>
      </w:r>
    </w:p>
  </w:footnote>
  <w:footnote w:id="1">
    <w:p w14:paraId="0E122AA1" w14:textId="77777777" w:rsidR="00455D3D" w:rsidRPr="0070330A" w:rsidRDefault="00455D3D" w:rsidP="0070330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w:t>
      </w:r>
      <w:proofErr w:type="spellStart"/>
      <w:r w:rsidRPr="0070330A">
        <w:rPr>
          <w:rFonts w:ascii="Times New Roman" w:hAnsi="Times New Roman" w:cs="Times New Roman"/>
          <w:sz w:val="16"/>
          <w:szCs w:val="16"/>
        </w:rPr>
        <w:t>t.y</w:t>
      </w:r>
      <w:proofErr w:type="spellEnd"/>
      <w:r w:rsidRPr="0070330A">
        <w:rPr>
          <w:rFonts w:ascii="Times New Roman" w:hAnsi="Times New Roman" w:cs="Times New Roman"/>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CD5A5FE"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1FEBA30"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0621DDB7" w14:textId="44398599" w:rsidR="00455D3D" w:rsidRDefault="00455D3D" w:rsidP="0070330A">
      <w:pPr>
        <w:pStyle w:val="FootnoteText"/>
        <w:jc w:val="both"/>
      </w:pPr>
      <w:r w:rsidRPr="0070330A">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0330A">
        <w:rPr>
          <w:rFonts w:ascii="Times New Roman" w:hAnsi="Times New Roman" w:cs="Times New Roman"/>
          <w:sz w:val="16"/>
          <w:szCs w:val="16"/>
        </w:rPr>
        <w:t>savideklaracija</w:t>
      </w:r>
      <w:proofErr w:type="spellEnd"/>
      <w:r w:rsidRPr="0070330A">
        <w:rPr>
          <w:rFonts w:ascii="Times New Roman" w:hAnsi="Times New Roman" w:cs="Times New Roman"/>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F9E591A"/>
    <w:multiLevelType w:val="multilevel"/>
    <w:tmpl w:val="2216064A"/>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5"/>
  </w:num>
  <w:num w:numId="3">
    <w:abstractNumId w:val="3"/>
  </w:num>
  <w:num w:numId="4">
    <w:abstractNumId w:val="19"/>
  </w:num>
  <w:num w:numId="5">
    <w:abstractNumId w:val="2"/>
  </w:num>
  <w:num w:numId="6">
    <w:abstractNumId w:val="9"/>
  </w:num>
  <w:num w:numId="7">
    <w:abstractNumId w:val="13"/>
  </w:num>
  <w:num w:numId="8">
    <w:abstractNumId w:val="0"/>
  </w:num>
  <w:num w:numId="9">
    <w:abstractNumId w:val="23"/>
  </w:num>
  <w:num w:numId="10">
    <w:abstractNumId w:val="7"/>
  </w:num>
  <w:num w:numId="11">
    <w:abstractNumId w:val="25"/>
  </w:num>
  <w:num w:numId="12">
    <w:abstractNumId w:val="12"/>
  </w:num>
  <w:num w:numId="13">
    <w:abstractNumId w:val="1"/>
  </w:num>
  <w:num w:numId="14">
    <w:abstractNumId w:val="5"/>
  </w:num>
  <w:num w:numId="15">
    <w:abstractNumId w:val="14"/>
  </w:num>
  <w:num w:numId="16">
    <w:abstractNumId w:val="24"/>
  </w:num>
  <w:num w:numId="17">
    <w:abstractNumId w:val="16"/>
  </w:num>
  <w:num w:numId="18">
    <w:abstractNumId w:val="21"/>
  </w:num>
  <w:num w:numId="19">
    <w:abstractNumId w:val="4"/>
  </w:num>
  <w:num w:numId="20">
    <w:abstractNumId w:val="17"/>
  </w:num>
  <w:num w:numId="21">
    <w:abstractNumId w:val="22"/>
  </w:num>
  <w:num w:numId="22">
    <w:abstractNumId w:val="10"/>
  </w:num>
  <w:num w:numId="23">
    <w:abstractNumId w:val="18"/>
  </w:num>
  <w:num w:numId="24">
    <w:abstractNumId w:val="8"/>
  </w:num>
  <w:num w:numId="25">
    <w:abstractNumId w:val="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4663F"/>
    <w:rsid w:val="00046A16"/>
    <w:rsid w:val="00070A2D"/>
    <w:rsid w:val="00071D9F"/>
    <w:rsid w:val="000749F2"/>
    <w:rsid w:val="00081F01"/>
    <w:rsid w:val="00094A35"/>
    <w:rsid w:val="000A21A7"/>
    <w:rsid w:val="000A41ED"/>
    <w:rsid w:val="000B2DF2"/>
    <w:rsid w:val="000C6221"/>
    <w:rsid w:val="000F405C"/>
    <w:rsid w:val="00104578"/>
    <w:rsid w:val="00114209"/>
    <w:rsid w:val="001164D5"/>
    <w:rsid w:val="00121DF9"/>
    <w:rsid w:val="00130DCD"/>
    <w:rsid w:val="00134EB3"/>
    <w:rsid w:val="00167EA2"/>
    <w:rsid w:val="00183393"/>
    <w:rsid w:val="001878B7"/>
    <w:rsid w:val="001A7E68"/>
    <w:rsid w:val="001F3DD7"/>
    <w:rsid w:val="00205386"/>
    <w:rsid w:val="00206CF9"/>
    <w:rsid w:val="00212FAB"/>
    <w:rsid w:val="00225AA6"/>
    <w:rsid w:val="00245CBF"/>
    <w:rsid w:val="00274F18"/>
    <w:rsid w:val="00277AAE"/>
    <w:rsid w:val="00285F0C"/>
    <w:rsid w:val="00291187"/>
    <w:rsid w:val="002933C3"/>
    <w:rsid w:val="002A1D7D"/>
    <w:rsid w:val="002C4223"/>
    <w:rsid w:val="002D3492"/>
    <w:rsid w:val="002D4370"/>
    <w:rsid w:val="002D47ED"/>
    <w:rsid w:val="002D5BBD"/>
    <w:rsid w:val="002E09D6"/>
    <w:rsid w:val="00306503"/>
    <w:rsid w:val="00314040"/>
    <w:rsid w:val="00325C64"/>
    <w:rsid w:val="00340555"/>
    <w:rsid w:val="0034338C"/>
    <w:rsid w:val="00366554"/>
    <w:rsid w:val="0038363F"/>
    <w:rsid w:val="00387BEF"/>
    <w:rsid w:val="003A139E"/>
    <w:rsid w:val="003B4ED6"/>
    <w:rsid w:val="003D4EE1"/>
    <w:rsid w:val="003E47B7"/>
    <w:rsid w:val="003F06DD"/>
    <w:rsid w:val="00405FF2"/>
    <w:rsid w:val="0043073D"/>
    <w:rsid w:val="00436681"/>
    <w:rsid w:val="0043726E"/>
    <w:rsid w:val="004408A1"/>
    <w:rsid w:val="00452EFF"/>
    <w:rsid w:val="00455D3D"/>
    <w:rsid w:val="00457A38"/>
    <w:rsid w:val="00482CF9"/>
    <w:rsid w:val="00487A0D"/>
    <w:rsid w:val="004A0C48"/>
    <w:rsid w:val="004A5BDE"/>
    <w:rsid w:val="004A7824"/>
    <w:rsid w:val="004B55FF"/>
    <w:rsid w:val="004C0120"/>
    <w:rsid w:val="004C22B2"/>
    <w:rsid w:val="004D322C"/>
    <w:rsid w:val="004D6148"/>
    <w:rsid w:val="004D7ECA"/>
    <w:rsid w:val="004F23CD"/>
    <w:rsid w:val="0054278E"/>
    <w:rsid w:val="00547581"/>
    <w:rsid w:val="00554709"/>
    <w:rsid w:val="00554B43"/>
    <w:rsid w:val="005900D8"/>
    <w:rsid w:val="00593AAB"/>
    <w:rsid w:val="005A0A62"/>
    <w:rsid w:val="005B21AE"/>
    <w:rsid w:val="005C460D"/>
    <w:rsid w:val="005F4D06"/>
    <w:rsid w:val="00615413"/>
    <w:rsid w:val="0062173D"/>
    <w:rsid w:val="00682323"/>
    <w:rsid w:val="006A442A"/>
    <w:rsid w:val="006B726E"/>
    <w:rsid w:val="006B796A"/>
    <w:rsid w:val="006C00A1"/>
    <w:rsid w:val="006C7A0E"/>
    <w:rsid w:val="006E1D1A"/>
    <w:rsid w:val="006E302E"/>
    <w:rsid w:val="006E5A26"/>
    <w:rsid w:val="006F032D"/>
    <w:rsid w:val="006F7F3C"/>
    <w:rsid w:val="007008CC"/>
    <w:rsid w:val="0070330A"/>
    <w:rsid w:val="007249E8"/>
    <w:rsid w:val="00736515"/>
    <w:rsid w:val="007375DF"/>
    <w:rsid w:val="00776382"/>
    <w:rsid w:val="007828EC"/>
    <w:rsid w:val="007B5B1C"/>
    <w:rsid w:val="007C0D15"/>
    <w:rsid w:val="007C19E2"/>
    <w:rsid w:val="007C756E"/>
    <w:rsid w:val="007D0340"/>
    <w:rsid w:val="007E25B0"/>
    <w:rsid w:val="007F38C4"/>
    <w:rsid w:val="00817878"/>
    <w:rsid w:val="00824BB5"/>
    <w:rsid w:val="00863FEA"/>
    <w:rsid w:val="00890D83"/>
    <w:rsid w:val="008B56E2"/>
    <w:rsid w:val="00916063"/>
    <w:rsid w:val="00917CF1"/>
    <w:rsid w:val="009206AE"/>
    <w:rsid w:val="00925419"/>
    <w:rsid w:val="00930BFC"/>
    <w:rsid w:val="00934B33"/>
    <w:rsid w:val="00944DAD"/>
    <w:rsid w:val="0095218E"/>
    <w:rsid w:val="00962C79"/>
    <w:rsid w:val="00965DCE"/>
    <w:rsid w:val="0096783A"/>
    <w:rsid w:val="0098149B"/>
    <w:rsid w:val="00984F2A"/>
    <w:rsid w:val="009869E6"/>
    <w:rsid w:val="009A4D65"/>
    <w:rsid w:val="00A00C87"/>
    <w:rsid w:val="00A01C6F"/>
    <w:rsid w:val="00A0347D"/>
    <w:rsid w:val="00A03AB8"/>
    <w:rsid w:val="00A077F3"/>
    <w:rsid w:val="00A34DC9"/>
    <w:rsid w:val="00A53524"/>
    <w:rsid w:val="00A729FB"/>
    <w:rsid w:val="00A73928"/>
    <w:rsid w:val="00A74143"/>
    <w:rsid w:val="00A7651F"/>
    <w:rsid w:val="00A9624F"/>
    <w:rsid w:val="00AF6B48"/>
    <w:rsid w:val="00B00883"/>
    <w:rsid w:val="00B06A26"/>
    <w:rsid w:val="00B12E41"/>
    <w:rsid w:val="00B1437B"/>
    <w:rsid w:val="00B26AF8"/>
    <w:rsid w:val="00B31E80"/>
    <w:rsid w:val="00B50AE0"/>
    <w:rsid w:val="00B56BC8"/>
    <w:rsid w:val="00B56BD0"/>
    <w:rsid w:val="00B62F69"/>
    <w:rsid w:val="00B66FF7"/>
    <w:rsid w:val="00B776C0"/>
    <w:rsid w:val="00B86484"/>
    <w:rsid w:val="00B961AA"/>
    <w:rsid w:val="00BA49F7"/>
    <w:rsid w:val="00BA5EAB"/>
    <w:rsid w:val="00BE0F2B"/>
    <w:rsid w:val="00BE7481"/>
    <w:rsid w:val="00BF270C"/>
    <w:rsid w:val="00C04C19"/>
    <w:rsid w:val="00C15FD0"/>
    <w:rsid w:val="00C31511"/>
    <w:rsid w:val="00C324ED"/>
    <w:rsid w:val="00C344D3"/>
    <w:rsid w:val="00C438AC"/>
    <w:rsid w:val="00C55688"/>
    <w:rsid w:val="00C55B15"/>
    <w:rsid w:val="00C71538"/>
    <w:rsid w:val="00C73886"/>
    <w:rsid w:val="00C81096"/>
    <w:rsid w:val="00C947B7"/>
    <w:rsid w:val="00CC3B99"/>
    <w:rsid w:val="00D050D6"/>
    <w:rsid w:val="00D10E89"/>
    <w:rsid w:val="00D56D5C"/>
    <w:rsid w:val="00D652C3"/>
    <w:rsid w:val="00D942D2"/>
    <w:rsid w:val="00DB0D52"/>
    <w:rsid w:val="00DB7B5F"/>
    <w:rsid w:val="00DC79E6"/>
    <w:rsid w:val="00DE0C61"/>
    <w:rsid w:val="00DF1926"/>
    <w:rsid w:val="00DF47C3"/>
    <w:rsid w:val="00DF4815"/>
    <w:rsid w:val="00E17DA2"/>
    <w:rsid w:val="00E223CB"/>
    <w:rsid w:val="00E231AF"/>
    <w:rsid w:val="00E30CF3"/>
    <w:rsid w:val="00E35870"/>
    <w:rsid w:val="00E416AB"/>
    <w:rsid w:val="00E41F70"/>
    <w:rsid w:val="00E43611"/>
    <w:rsid w:val="00E509B9"/>
    <w:rsid w:val="00E51A27"/>
    <w:rsid w:val="00E53871"/>
    <w:rsid w:val="00E56D5F"/>
    <w:rsid w:val="00E71818"/>
    <w:rsid w:val="00E75AFD"/>
    <w:rsid w:val="00E76182"/>
    <w:rsid w:val="00E80B1A"/>
    <w:rsid w:val="00E862DF"/>
    <w:rsid w:val="00E8735F"/>
    <w:rsid w:val="00EA0CC6"/>
    <w:rsid w:val="00ED1C61"/>
    <w:rsid w:val="00ED77B7"/>
    <w:rsid w:val="00EE29B1"/>
    <w:rsid w:val="00EF2AE3"/>
    <w:rsid w:val="00EF7DF5"/>
    <w:rsid w:val="00F03619"/>
    <w:rsid w:val="00F10687"/>
    <w:rsid w:val="00F23F4F"/>
    <w:rsid w:val="00F2412D"/>
    <w:rsid w:val="00F33BBC"/>
    <w:rsid w:val="00F47659"/>
    <w:rsid w:val="00F558F0"/>
    <w:rsid w:val="00F56D90"/>
    <w:rsid w:val="00F63246"/>
    <w:rsid w:val="00F63A4D"/>
    <w:rsid w:val="00F674FF"/>
    <w:rsid w:val="00F723D6"/>
    <w:rsid w:val="00F80412"/>
    <w:rsid w:val="00F83FAA"/>
    <w:rsid w:val="00F90423"/>
    <w:rsid w:val="00FB221D"/>
    <w:rsid w:val="00FD52ED"/>
    <w:rsid w:val="00FE34D2"/>
    <w:rsid w:val="0294C382"/>
    <w:rsid w:val="15E39948"/>
    <w:rsid w:val="1F29F10E"/>
    <w:rsid w:val="22673282"/>
    <w:rsid w:val="26FA203E"/>
    <w:rsid w:val="29441717"/>
    <w:rsid w:val="2FB2DAEA"/>
    <w:rsid w:val="4BBBBDBA"/>
    <w:rsid w:val="57C42903"/>
    <w:rsid w:val="66E2AB7C"/>
    <w:rsid w:val="6F8DD9AD"/>
    <w:rsid w:val="74328BB5"/>
    <w:rsid w:val="77A5E3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form-control">
    <w:name w:val="form-control"/>
    <w:basedOn w:val="DefaultParagraphFont"/>
    <w:rsid w:val="00BE0F2B"/>
  </w:style>
  <w:style w:type="character" w:styleId="Hyperlink">
    <w:name w:val="Hyperlink"/>
    <w:basedOn w:val="DefaultParagraphFont"/>
    <w:uiPriority w:val="99"/>
    <w:unhideWhenUsed/>
    <w:rsid w:val="00E75AFD"/>
    <w:rPr>
      <w:color w:val="0563C1" w:themeColor="hyperlink"/>
      <w:u w:val="single"/>
    </w:rPr>
  </w:style>
  <w:style w:type="character" w:styleId="UnresolvedMention">
    <w:name w:val="Unresolved Mention"/>
    <w:basedOn w:val="DefaultParagraphFont"/>
    <w:uiPriority w:val="99"/>
    <w:semiHidden/>
    <w:unhideWhenUsed/>
    <w:rsid w:val="00E75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2555</Words>
  <Characters>1457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Šarūnas Pavilonis</cp:lastModifiedBy>
  <cp:revision>4</cp:revision>
  <dcterms:created xsi:type="dcterms:W3CDTF">2025-10-06T10:42:00Z</dcterms:created>
  <dcterms:modified xsi:type="dcterms:W3CDTF">2025-10-06T12:03:00Z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