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BA3B" w14:textId="77777777" w:rsidR="00F17FAC" w:rsidRPr="000C6E08" w:rsidRDefault="00F17FAC" w:rsidP="00945470">
      <w:pPr>
        <w:spacing w:line="276" w:lineRule="auto"/>
        <w:jc w:val="center"/>
        <w:rPr>
          <w:b/>
          <w:lang w:val="lt-LT"/>
        </w:rPr>
      </w:pPr>
      <w:bookmarkStart w:id="0" w:name="_Hlk123022548"/>
    </w:p>
    <w:p w14:paraId="0E39A36E" w14:textId="77777777" w:rsidR="00945470" w:rsidRPr="000C6E08" w:rsidRDefault="00945470" w:rsidP="00945470">
      <w:pPr>
        <w:spacing w:line="276" w:lineRule="auto"/>
        <w:rPr>
          <w:lang w:val="lt-LT"/>
        </w:rPr>
      </w:pPr>
    </w:p>
    <w:p w14:paraId="275A6B29" w14:textId="77777777" w:rsidR="0029066F" w:rsidRDefault="00157C75" w:rsidP="00945470">
      <w:pPr>
        <w:spacing w:line="276" w:lineRule="auto"/>
        <w:jc w:val="center"/>
        <w:rPr>
          <w:b/>
          <w:lang w:val="lt-LT"/>
        </w:rPr>
      </w:pPr>
      <w:r w:rsidRPr="000C6E08">
        <w:rPr>
          <w:b/>
          <w:lang w:val="lt-LT"/>
        </w:rPr>
        <w:t>SUNKIŲ KVĖPAVIMO TAKŲ RINKINYS</w:t>
      </w:r>
    </w:p>
    <w:p w14:paraId="3B3F6F52" w14:textId="77777777" w:rsidR="0029066F" w:rsidRDefault="0029066F" w:rsidP="00945470">
      <w:pPr>
        <w:spacing w:line="276" w:lineRule="auto"/>
        <w:jc w:val="center"/>
        <w:rPr>
          <w:b/>
          <w:lang w:val="lt-LT"/>
        </w:rPr>
      </w:pPr>
    </w:p>
    <w:p w14:paraId="0B9E639A" w14:textId="77777777" w:rsidR="0029066F" w:rsidRPr="000C6E08" w:rsidRDefault="0029066F" w:rsidP="0029066F">
      <w:pPr>
        <w:spacing w:line="276" w:lineRule="auto"/>
        <w:jc w:val="center"/>
        <w:rPr>
          <w:b/>
          <w:lang w:val="lt-LT"/>
        </w:rPr>
      </w:pPr>
      <w:r w:rsidRPr="000C6E08">
        <w:rPr>
          <w:b/>
          <w:lang w:val="lt-LT"/>
        </w:rPr>
        <w:t xml:space="preserve">TECHNINĖ SPECIFIKACIJA </w:t>
      </w:r>
    </w:p>
    <w:p w14:paraId="20E5A052" w14:textId="20C84A13" w:rsidR="006E480D" w:rsidRPr="000C6E08" w:rsidRDefault="006E480D" w:rsidP="006E480D">
      <w:pPr>
        <w:spacing w:after="120"/>
        <w:jc w:val="center"/>
        <w:rPr>
          <w:b/>
          <w:color w:val="000000" w:themeColor="text1"/>
          <w:lang w:val="lt-LT"/>
        </w:rPr>
      </w:pPr>
    </w:p>
    <w:p w14:paraId="7696485A" w14:textId="77777777" w:rsidR="00945470" w:rsidRPr="000C6E08" w:rsidRDefault="00945470" w:rsidP="0049748D">
      <w:pPr>
        <w:rPr>
          <w:lang w:val="lt-LT"/>
        </w:rPr>
      </w:pPr>
    </w:p>
    <w:p w14:paraId="7E62947C" w14:textId="233FE2AA" w:rsidR="00945470" w:rsidRPr="000C6E08" w:rsidRDefault="00945470" w:rsidP="0049748D">
      <w:pPr>
        <w:rPr>
          <w:b/>
          <w:lang w:val="lt-LT"/>
        </w:rPr>
      </w:pPr>
      <w:r w:rsidRPr="000C6E08">
        <w:rPr>
          <w:b/>
          <w:lang w:val="lt-LT"/>
        </w:rPr>
        <w:t>Perkančiosios organizacijos reikalaujami prekių techniniai parametrai ir tiekėjo siūlomos prekės</w:t>
      </w:r>
      <w:r w:rsidR="00043C5D">
        <w:rPr>
          <w:b/>
          <w:lang w:val="lt-LT"/>
        </w:rPr>
        <w:t xml:space="preserve"> charakteristikos</w:t>
      </w:r>
      <w:r w:rsidRPr="000C6E08">
        <w:rPr>
          <w:b/>
          <w:lang w:val="lt-LT"/>
        </w:rPr>
        <w:t>:</w:t>
      </w:r>
    </w:p>
    <w:p w14:paraId="495FD0E6" w14:textId="77777777" w:rsidR="00114861" w:rsidRPr="000C6E08" w:rsidRDefault="00114861" w:rsidP="0049748D">
      <w:pPr>
        <w:rPr>
          <w:b/>
          <w:lang w:val="lt-LT"/>
        </w:rPr>
      </w:pPr>
    </w:p>
    <w:tbl>
      <w:tblPr>
        <w:tblW w:w="1184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789"/>
        <w:gridCol w:w="6804"/>
        <w:gridCol w:w="4253"/>
      </w:tblGrid>
      <w:tr w:rsidR="000001EC" w:rsidRPr="000C6E08" w14:paraId="058B5FCB" w14:textId="1B7E2A8E" w:rsidTr="000001EC">
        <w:trPr>
          <w:trHeight w:val="92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E78" w14:textId="77777777" w:rsidR="000001EC" w:rsidRPr="000C6E08" w:rsidRDefault="000001EC" w:rsidP="003D32E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bookmarkStart w:id="1" w:name="_Hlk66793721"/>
            <w:r w:rsidRPr="000C6E08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1CE39403" w14:textId="1405ED40" w:rsidR="000001EC" w:rsidRPr="000C6E08" w:rsidRDefault="000001EC" w:rsidP="003D32E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 w:eastAsia="en-GB"/>
              </w:rPr>
            </w:pPr>
            <w:r w:rsidRPr="000C6E08">
              <w:rPr>
                <w:b/>
                <w:bCs/>
                <w:sz w:val="22"/>
                <w:szCs w:val="22"/>
                <w:lang w:val="lt-LT"/>
              </w:rPr>
              <w:t>Reikalaujamos techninės charakteristikos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058A" w14:textId="28CF1C66" w:rsidR="000001EC" w:rsidRPr="000C6E08" w:rsidRDefault="000001EC" w:rsidP="003D32E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0C6E08">
              <w:rPr>
                <w:b/>
                <w:bCs/>
                <w:sz w:val="22"/>
                <w:szCs w:val="22"/>
                <w:lang w:val="lt-LT"/>
              </w:rPr>
              <w:t>Siūlomos prekės charakteristikos</w:t>
            </w:r>
          </w:p>
        </w:tc>
      </w:tr>
      <w:bookmarkEnd w:id="1"/>
      <w:tr w:rsidR="000001EC" w:rsidRPr="000C6E08" w14:paraId="3749AF8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6C1" w14:textId="16D10999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Pr="000C6E08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E2830" w14:textId="4F22ACF8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0C6E08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Vaizdo sistema – 1 vnt.: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E989D9E" w14:textId="5CCAEEEB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456B149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629E" w14:textId="1F0DCE5C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62C2D" w14:textId="64EFE24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Ekrano skersmuo ≥ 8“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2D9A007" w14:textId="703C8675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0DFD20C1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4915" w14:textId="05DDA27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BA65F" w14:textId="733F6E7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Raiška ≥ (1920 x 1200) taškų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E6A76B5" w14:textId="5CFF3595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6A87517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ACF3" w14:textId="7C812AE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1BD7F" w14:textId="40B8048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≥ 2 jungtys instrumentams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25F7519" w14:textId="45B7715E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17D19CA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C1C" w14:textId="5946595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4D277" w14:textId="27843AD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Pr="000C3BCB">
              <w:rPr>
                <w:sz w:val="22"/>
                <w:szCs w:val="22"/>
                <w:lang w:val="lt-LT"/>
              </w:rPr>
              <w:t xml:space="preserve">ienu metu </w:t>
            </w:r>
            <w:r>
              <w:rPr>
                <w:sz w:val="22"/>
                <w:szCs w:val="22"/>
                <w:lang w:val="lt-LT"/>
              </w:rPr>
              <w:t>matomi</w:t>
            </w:r>
            <w:r w:rsidRPr="000C3BCB">
              <w:rPr>
                <w:sz w:val="22"/>
                <w:szCs w:val="22"/>
                <w:lang w:val="lt-LT"/>
              </w:rPr>
              <w:t xml:space="preserve"> dviejų instrumentų rodom</w:t>
            </w:r>
            <w:r>
              <w:rPr>
                <w:sz w:val="22"/>
                <w:szCs w:val="22"/>
                <w:lang w:val="lt-LT"/>
              </w:rPr>
              <w:t>i</w:t>
            </w:r>
            <w:r w:rsidRPr="000C3BCB">
              <w:rPr>
                <w:sz w:val="22"/>
                <w:szCs w:val="22"/>
                <w:lang w:val="lt-LT"/>
              </w:rPr>
              <w:t xml:space="preserve"> vaizd</w:t>
            </w:r>
            <w:r>
              <w:rPr>
                <w:sz w:val="22"/>
                <w:szCs w:val="22"/>
                <w:lang w:val="lt-LT"/>
              </w:rPr>
              <w:t>ai</w:t>
            </w:r>
            <w:r w:rsidRPr="000C3BCB">
              <w:rPr>
                <w:sz w:val="22"/>
                <w:szCs w:val="22"/>
                <w:lang w:val="lt-LT"/>
              </w:rPr>
              <w:t xml:space="preserve"> monitoriuje (vaizdas vaizde ir vaizdas šalia vaizdo režimai)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F6B0655" w14:textId="2984EDA1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12F7C505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925" w14:textId="18C6061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E4DA" w14:textId="5F56EA2F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Pr="000C3BCB">
              <w:rPr>
                <w:sz w:val="22"/>
                <w:szCs w:val="22"/>
                <w:lang w:val="lt-LT"/>
              </w:rPr>
              <w:t>ideo vaizd</w:t>
            </w:r>
            <w:r>
              <w:rPr>
                <w:sz w:val="22"/>
                <w:szCs w:val="22"/>
                <w:lang w:val="lt-LT"/>
              </w:rPr>
              <w:t>ų</w:t>
            </w:r>
            <w:r w:rsidRPr="000C3BCB">
              <w:rPr>
                <w:sz w:val="22"/>
                <w:szCs w:val="22"/>
                <w:lang w:val="lt-LT"/>
              </w:rPr>
              <w:t xml:space="preserve"> ir nuotrauk</w:t>
            </w:r>
            <w:r>
              <w:rPr>
                <w:sz w:val="22"/>
                <w:szCs w:val="22"/>
                <w:lang w:val="lt-LT"/>
              </w:rPr>
              <w:t>ų išsaugojimas</w:t>
            </w:r>
            <w:r w:rsidRPr="000C3BCB">
              <w:rPr>
                <w:sz w:val="22"/>
                <w:szCs w:val="22"/>
                <w:lang w:val="lt-LT"/>
              </w:rPr>
              <w:t xml:space="preserve"> į SD tipo ar lygiavertes laikmenas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AC752D1" w14:textId="6B9D021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0A0DFF86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3187" w14:textId="71E9AA9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BD9F0" w14:textId="6844ACB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</w:t>
            </w:r>
            <w:r w:rsidRPr="000C3BCB">
              <w:rPr>
                <w:sz w:val="22"/>
                <w:szCs w:val="22"/>
                <w:lang w:val="lt-LT"/>
              </w:rPr>
              <w:t>ideo vaizd</w:t>
            </w:r>
            <w:r>
              <w:rPr>
                <w:sz w:val="22"/>
                <w:szCs w:val="22"/>
                <w:lang w:val="lt-LT"/>
              </w:rPr>
              <w:t>ų</w:t>
            </w:r>
            <w:r w:rsidRPr="000C3BCB">
              <w:rPr>
                <w:sz w:val="22"/>
                <w:szCs w:val="22"/>
                <w:lang w:val="lt-LT"/>
              </w:rPr>
              <w:t xml:space="preserve"> ir nuotrauk</w:t>
            </w:r>
            <w:r>
              <w:rPr>
                <w:sz w:val="22"/>
                <w:szCs w:val="22"/>
                <w:lang w:val="lt-LT"/>
              </w:rPr>
              <w:t>ų iškėlimas</w:t>
            </w:r>
            <w:r w:rsidRPr="000C3BCB">
              <w:rPr>
                <w:sz w:val="22"/>
                <w:szCs w:val="22"/>
                <w:lang w:val="lt-LT"/>
              </w:rPr>
              <w:t xml:space="preserve"> į USB tipo ar lygiavertes laikmenas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934BA7C" w14:textId="01662CF0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387B2F2E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5CFE" w14:textId="69C94E5E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D25B6" w14:textId="7959D63C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Su laikikliu pritvirtinimui prie stovo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35C7BC0" w14:textId="47D69AF9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1B2CC91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200" w14:textId="665C3C3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2389" w14:textId="241015B8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Korpusas pagamintas iš smūgiams atsparaus plastiko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9D80A12" w14:textId="0F042D9C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27FB63E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27D" w14:textId="0C76879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1.8.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1FCBD" w14:textId="5CD3158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Su HDMI arba lygiaverte jungtimi papildomam išoriniam monitoriui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979A4B9" w14:textId="2E566EDF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FBE2217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7C36" w14:textId="1798002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1.9.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6D24D" w14:textId="23A0B7C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Su pakraunama ličio jonų arba lygiaverte baterija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6EE8DAA" w14:textId="44E83981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AA32D8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775" w14:textId="3A1E64C1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.1</w:t>
            </w: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0</w:t>
            </w: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917B1" w14:textId="77777777" w:rsidR="000001EC" w:rsidRPr="00AC3D8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AC3D8C">
              <w:rPr>
                <w:sz w:val="22"/>
                <w:szCs w:val="22"/>
                <w:lang w:val="lt-LT"/>
              </w:rPr>
              <w:t>Suderinamumas:</w:t>
            </w:r>
          </w:p>
          <w:p w14:paraId="6C44D01D" w14:textId="77777777" w:rsidR="000001EC" w:rsidRPr="00AC3D8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AC3D8C">
              <w:rPr>
                <w:sz w:val="22"/>
                <w:szCs w:val="22"/>
                <w:lang w:val="lt-LT"/>
              </w:rPr>
              <w:t>1. Videdo laringoskopo pleištas (5 poz.);</w:t>
            </w:r>
          </w:p>
          <w:p w14:paraId="56707D0B" w14:textId="647E77B1" w:rsidR="000001EC" w:rsidRPr="00AC3D8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AC3D8C">
              <w:rPr>
                <w:sz w:val="22"/>
                <w:szCs w:val="22"/>
                <w:lang w:val="lt-LT"/>
              </w:rPr>
              <w:t>2. Lankst</w:t>
            </w:r>
            <w:r>
              <w:rPr>
                <w:sz w:val="22"/>
                <w:szCs w:val="22"/>
                <w:lang w:val="lt-LT"/>
              </w:rPr>
              <w:t>u</w:t>
            </w:r>
            <w:r w:rsidRPr="00AC3D8C">
              <w:rPr>
                <w:sz w:val="22"/>
                <w:szCs w:val="22"/>
                <w:lang w:val="lt-LT"/>
              </w:rPr>
              <w:t>s daugkartini</w:t>
            </w:r>
            <w:r>
              <w:rPr>
                <w:sz w:val="22"/>
                <w:szCs w:val="22"/>
                <w:lang w:val="lt-LT"/>
              </w:rPr>
              <w:t>s</w:t>
            </w:r>
            <w:r w:rsidRPr="00AC3D8C">
              <w:rPr>
                <w:sz w:val="22"/>
                <w:szCs w:val="22"/>
                <w:lang w:val="lt-LT"/>
              </w:rPr>
              <w:t xml:space="preserve"> video endoskopa</w:t>
            </w:r>
            <w:r>
              <w:rPr>
                <w:sz w:val="22"/>
                <w:szCs w:val="22"/>
                <w:lang w:val="lt-LT"/>
              </w:rPr>
              <w:t>s</w:t>
            </w:r>
            <w:r w:rsidRPr="00AC3D8C">
              <w:rPr>
                <w:sz w:val="22"/>
                <w:szCs w:val="22"/>
                <w:lang w:val="lt-LT"/>
              </w:rPr>
              <w:t xml:space="preserve"> intubacijai</w:t>
            </w:r>
            <w:r>
              <w:rPr>
                <w:sz w:val="22"/>
                <w:szCs w:val="22"/>
                <w:lang w:val="lt-LT"/>
              </w:rPr>
              <w:t xml:space="preserve"> (4 poz.)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479EB29" w14:textId="1BF2D133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09E156C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155B" w14:textId="18E06A58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.1</w:t>
            </w: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93727" w14:textId="1FF0A597" w:rsidR="000001EC" w:rsidRPr="00AC3D8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AC3D8C">
              <w:rPr>
                <w:sz w:val="22"/>
                <w:szCs w:val="22"/>
                <w:lang w:val="lt-LT"/>
              </w:rPr>
              <w:t>Komplekte: laidas video laringoskopų prijungimui – 1 vnt.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C7586A4" w14:textId="4D504201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3071E5FE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432D" w14:textId="3FE1953E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1</w:t>
            </w: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.1</w:t>
            </w: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</w:t>
            </w: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B0644" w14:textId="29C6A3F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Vaizdo sistemai suteikiama garantija: ne 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trumpesnė nei 60 mėn.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64C2E47" w14:textId="128AEC09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01D5EE79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425A" w14:textId="56481713" w:rsidR="000001EC" w:rsidRPr="00E94EB4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2</w:t>
            </w:r>
            <w:r w:rsidRPr="00E94EB4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E19D6" w14:textId="2645B92E" w:rsidR="000001EC" w:rsidRPr="00E94EB4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E94EB4">
              <w:rPr>
                <w:b/>
                <w:bCs/>
                <w:color w:val="000000" w:themeColor="text1"/>
                <w:sz w:val="22"/>
                <w:szCs w:val="22"/>
              </w:rPr>
              <w:t>Video monitorius – 1 vnt.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9F207DA" w14:textId="77777777" w:rsidR="000001EC" w:rsidRPr="000001EC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137D39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4429" w14:textId="59DE635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C98F5" w14:textId="2E52D243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</w:rPr>
              <w:t>Monitoriaus dydis ≥ 3,5”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514D474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C7A27A7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451D" w14:textId="439662F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F3716" w14:textId="3966C29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</w:rPr>
              <w:t xml:space="preserve">Prijungiamas tiesiai prie laringoskopo </w:t>
            </w:r>
            <w:r>
              <w:rPr>
                <w:sz w:val="22"/>
                <w:szCs w:val="22"/>
              </w:rPr>
              <w:t>pleišto (5 poz.)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F137C3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5DCDE3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6A6" w14:textId="7B5F6D73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CF75" w14:textId="42507D2C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</w:rPr>
              <w:t>Automatinis fokusavimas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5689B57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466B1D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F8D" w14:textId="16F6DF2C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5A077" w14:textId="7D0A944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</w:rPr>
              <w:t>Su vidine atmintimi nuotraukų ir video vaizdų išsaugojimui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299D091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4F6514B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3A59" w14:textId="17DC6158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122B3" w14:textId="3722CDF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</w:rPr>
              <w:t>Tinkamas standartiniam apruošimui iki 65° temperatūroje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89D19FA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201AFA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F49" w14:textId="7C8F35F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lastRenderedPageBreak/>
              <w:t>2.6.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203BB" w14:textId="3A7C061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</w:rPr>
              <w:t>Su atskira, keičiama pakraunama baterija, kurios talpos pakanka ≥ 1 val. darbo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D85D91B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355E56AE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819" w14:textId="1D1581F9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AD67" w14:textId="156F2A3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9C0404">
              <w:rPr>
                <w:sz w:val="22"/>
                <w:szCs w:val="22"/>
                <w:lang w:val="lt-LT"/>
              </w:rPr>
              <w:t>Apsaugos nuo skysčių klasė: ne žemesnė kaip IPX8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0DD057D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04D2D0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FAD" w14:textId="5D27E713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2.8.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2B425" w14:textId="1664E21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</w:rPr>
              <w:t>Artikuliuojamas ≥ 2 ašimis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BC5B02F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228B9979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9F12" w14:textId="5ED8B7E4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A6470" w14:textId="6B40F21E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9C0404">
              <w:rPr>
                <w:sz w:val="22"/>
                <w:szCs w:val="22"/>
                <w:lang w:val="lt-LT"/>
              </w:rPr>
              <w:t>Komplekte: apsauginis kamštelis kontaktų apsaugai apruošimo metu – 5 vnt., baterijos pakrovimo stotelė – 1 vnt., baterija – 2 vnt., apsauginis įdėklas monitoriui – 1 vnt.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4ABC993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36E2ABE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5B2" w14:textId="3B138690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C6E08"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2.10.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A007F" w14:textId="005CB4C3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Monitoriui suteikiama garantija: ne </w:t>
            </w:r>
            <w:r>
              <w:rPr>
                <w:color w:val="000000" w:themeColor="text1"/>
                <w:sz w:val="22"/>
                <w:szCs w:val="22"/>
              </w:rPr>
              <w:t>trumpesnė nei 60 mėn.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FA2093D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01335BD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0C5" w14:textId="5EF63DB9" w:rsidR="000001EC" w:rsidRPr="009E08EE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3</w:t>
            </w:r>
            <w:r w:rsidRPr="009E08EE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 xml:space="preserve">.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4DDA4" w14:textId="2B4BDCC1" w:rsidR="000001EC" w:rsidRPr="009E08EE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9E08EE">
              <w:rPr>
                <w:b/>
                <w:bCs/>
                <w:color w:val="000000" w:themeColor="text1"/>
                <w:sz w:val="22"/>
                <w:szCs w:val="22"/>
              </w:rPr>
              <w:t>Video endoskopas – 1 vnt.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D78AAA" w14:textId="77777777" w:rsidR="000001EC" w:rsidRPr="000001EC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0AE950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59C" w14:textId="06C41299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18E81" w14:textId="5388B3D0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Lankstus video endoskopas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AD4ED17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67BE11C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BABC" w14:textId="2B0A27D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D9FED" w14:textId="005EF41E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Matymo kryptis: 0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48D3AF0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FEDBE23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25ED" w14:textId="3FA715AF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2A86D" w14:textId="6DCAAACD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Matymo kampas: ≥ 100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4F42154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30D8807C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D39A" w14:textId="07F7A55B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57325" w14:textId="70EE915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 xml:space="preserve">Darbinis ilgis: 65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sym w:font="Symbol" w:char="F0B1"/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 xml:space="preserve"> 2 cm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99F0EC3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C763ADB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D80" w14:textId="428F522D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D01A3" w14:textId="5BA33554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 xml:space="preserve">Bendras ilgis: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sym w:font="Symbol" w:char="F0A3"/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 xml:space="preserve"> 100 cm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94B7C3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54A88FB3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BA3" w14:textId="0F50521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F2FE7" w14:textId="1A264B63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Darbinio kanalo vidinis skersmuo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 2,0 – 2,5 mm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ABD9C23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04C974EA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382" w14:textId="176998EB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B1059" w14:textId="407A8F47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 xml:space="preserve">Distalinio galiuko skersmuo 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5,0 – 6,0 mm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BBEC9B3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C76B00D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1EB" w14:textId="491C261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3.8.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A6913" w14:textId="719474F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Lenkimas aukštyn/žemyn: ≥ 140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/140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2DDC8A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34375046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26F5" w14:textId="57ED4AF1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64B02" w14:textId="77777777" w:rsidR="000001EC" w:rsidRPr="009E08EE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"/>
              </w:tabs>
              <w:suppressAutoHyphens/>
              <w:rPr>
                <w:color w:val="000000" w:themeColor="text1"/>
                <w:sz w:val="22"/>
                <w:szCs w:val="22"/>
                <w:lang w:val="lt-LT"/>
              </w:rPr>
            </w:pPr>
            <w:r w:rsidRPr="009E08EE">
              <w:rPr>
                <w:color w:val="000000" w:themeColor="text1"/>
                <w:sz w:val="22"/>
                <w:szCs w:val="22"/>
                <w:lang w:val="lt-LT"/>
              </w:rPr>
              <w:t>Video endoskopo mygtukais valdomos funkcijos:</w:t>
            </w:r>
          </w:p>
          <w:p w14:paraId="14EBDB0C" w14:textId="77777777" w:rsid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Video vaizdų įrašymas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627B862E" w14:textId="43C1A458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2.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Nuotraukų įrašymas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7D7723F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919752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ADDF" w14:textId="4560E78D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3.10.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462AF" w14:textId="77777777" w:rsid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Komplekte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:</w:t>
            </w:r>
          </w:p>
          <w:p w14:paraId="1FF28E25" w14:textId="77777777" w:rsid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1.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Video endoskopo lagaminas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2AE5959" w14:textId="77777777" w:rsid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2.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Slėgio suvienodinimo vožtuvas</w:t>
            </w:r>
          </w:p>
          <w:p w14:paraId="4CF886A4" w14:textId="77777777" w:rsid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3.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Sandarumo matuoklis</w:t>
            </w:r>
          </w:p>
          <w:p w14:paraId="0D86F652" w14:textId="4A8A36D7" w:rsid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4. Š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 xml:space="preserve">epetėlis 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endoskopo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valymui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 - 50 vnt. </w:t>
            </w:r>
          </w:p>
          <w:p w14:paraId="38430DAB" w14:textId="3DEA56C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5. </w:t>
            </w:r>
            <w:r w:rsidRPr="00E33703">
              <w:rPr>
                <w:color w:val="000000" w:themeColor="text1"/>
                <w:sz w:val="22"/>
                <w:szCs w:val="22"/>
                <w:lang w:val="lt-LT"/>
              </w:rPr>
              <w:t>Vienkartinis siurbimo vožtuvas,  60 vnt.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F7021CC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2E492B90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919" w14:textId="087C1C44" w:rsidR="000001EC" w:rsidRPr="000C6E08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3.11.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B9196" w14:textId="5C02CBDA" w:rsidR="000001EC" w:rsidRPr="000C6E08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Video endoskopui suteikiama garantija: ne trumpesnė nei 60 mėn.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CAD0AEB" w14:textId="77777777" w:rsidR="000001EC" w:rsidRPr="000001EC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071D1BA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D99" w14:textId="5C9A891E" w:rsidR="000001EC" w:rsidRPr="00B9208A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4</w:t>
            </w:r>
            <w:r w:rsidRPr="00B9208A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CA614" w14:textId="681290DA" w:rsidR="000001EC" w:rsidRPr="00B9208A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B9208A">
              <w:rPr>
                <w:b/>
                <w:bCs/>
                <w:color w:val="000000"/>
                <w:sz w:val="22"/>
                <w:szCs w:val="22"/>
              </w:rPr>
              <w:t>Video laringoskopo pleištas - 1 vnt.: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41C42C1" w14:textId="77777777" w:rsidR="000001EC" w:rsidRPr="000001EC" w:rsidRDefault="000001EC" w:rsidP="00FA78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D729F29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83F" w14:textId="59E34B3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85FE2" w14:textId="1C4EE40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lt-LT"/>
              </w:rPr>
            </w:pPr>
            <w:r w:rsidRPr="00B9208A">
              <w:rPr>
                <w:sz w:val="22"/>
                <w:szCs w:val="22"/>
                <w:lang w:val="lt-LT"/>
              </w:rPr>
              <w:t>Pleištas, pritaikytas naudoti esant sunkioms intubacijos sąlygoms (D-pleišto tipo arba lygiavertis)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C531028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9E5167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042" w14:textId="5DC8F59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412EA" w14:textId="20F09940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Rankena iš titano arba lygiavertės medžiagos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E2653CE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3534F730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5B3" w14:textId="6C9DCF8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87608" w14:textId="50C8BA9D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Suaugusiems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6B50139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348CE217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8AD1" w14:textId="3123BAAF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5A33" w14:textId="75FDDE76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Daugkartinio naudojimo, plaunamas ir dezinfekuojamas, galimas pilnai įmerkti (su ar be papildomų priedų)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7FE5468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372F48B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F21" w14:textId="7F3DB3A9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0444C" w14:textId="3B875E8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Su šviesos diodų (LED) apšvietimu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A78F33F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685B1A9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EFF" w14:textId="2A17300A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430E5" w14:textId="52344F8F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 xml:space="preserve">Kameros raiška </w:t>
            </w:r>
            <w:r w:rsidRPr="000C3BCB">
              <w:rPr>
                <w:sz w:val="22"/>
                <w:szCs w:val="22"/>
                <w:lang w:val="lt-LT"/>
              </w:rPr>
              <w:sym w:font="Symbol" w:char="F0B3"/>
            </w:r>
            <w:r w:rsidRPr="000C3BCB">
              <w:rPr>
                <w:sz w:val="22"/>
                <w:szCs w:val="22"/>
                <w:lang w:val="lt-LT"/>
              </w:rPr>
              <w:t xml:space="preserve"> (1280 x 800) taškų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854AD3C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2748CFD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449" w14:textId="05FFF46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lastRenderedPageBreak/>
              <w:t>4.7.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E57B" w14:textId="472380D2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 xml:space="preserve">Su </w:t>
            </w:r>
            <w:r w:rsidRPr="000C3BCB">
              <w:rPr>
                <w:sz w:val="22"/>
                <w:szCs w:val="22"/>
                <w:lang w:val="lt-LT"/>
              </w:rPr>
              <w:sym w:font="Symbol" w:char="F0B3"/>
            </w:r>
            <w:r w:rsidRPr="000C3BCB">
              <w:rPr>
                <w:sz w:val="22"/>
                <w:szCs w:val="22"/>
                <w:lang w:val="lt-LT"/>
              </w:rPr>
              <w:t xml:space="preserve"> 1 mygtuku video vaizdų ir nuotraukų įrašymui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7858C08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18BDD1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7B7" w14:textId="3B9BF549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4.8.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C539C" w14:textId="250DD865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sz w:val="22"/>
                <w:szCs w:val="22"/>
                <w:lang w:val="lt-LT"/>
              </w:rPr>
              <w:t>Komplekte: pravedėjas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0C3BCB">
              <w:rPr>
                <w:sz w:val="22"/>
                <w:szCs w:val="22"/>
                <w:lang w:val="lt-LT"/>
              </w:rPr>
              <w:t>10 vnt</w:t>
            </w:r>
            <w:r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805022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C77C2AD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E3FE" w14:textId="374E9740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95EB7" w14:textId="683A9057" w:rsidR="000001EC" w:rsidRPr="00B605E9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sz w:val="22"/>
                <w:szCs w:val="22"/>
                <w:lang w:val="lt-LT" w:eastAsia="en-GB"/>
              </w:rPr>
            </w:pPr>
            <w:r w:rsidRPr="00B605E9">
              <w:rPr>
                <w:sz w:val="22"/>
                <w:szCs w:val="22"/>
                <w:lang w:val="lt-LT"/>
              </w:rPr>
              <w:t>Suderinamas su vaizdo sistema (</w:t>
            </w:r>
            <w:r>
              <w:rPr>
                <w:sz w:val="22"/>
                <w:szCs w:val="22"/>
                <w:lang w:val="lt-LT"/>
              </w:rPr>
              <w:t>1 poz.</w:t>
            </w:r>
            <w:r w:rsidRPr="00B605E9">
              <w:rPr>
                <w:sz w:val="22"/>
                <w:szCs w:val="22"/>
                <w:lang w:val="lt-LT"/>
              </w:rPr>
              <w:t xml:space="preserve">)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0636B59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58FA6D75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AE8" w14:textId="6004F8DB" w:rsid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4.10.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F3DB8" w14:textId="2EE352F3" w:rsidR="000001EC" w:rsidRPr="000C6E08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Video laringoskopo pleištui suteikiama garantija: ne trumpesnė nei 36 mėn.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51FBB13" w14:textId="77777777" w:rsidR="000001EC" w:rsidRPr="000001EC" w:rsidRDefault="000001EC" w:rsidP="00E407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280C740C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AFCF" w14:textId="4B764944" w:rsidR="000001EC" w:rsidRPr="007A15F1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A15F1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7890C" w14:textId="111BA092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B9208A">
              <w:rPr>
                <w:b/>
                <w:bCs/>
                <w:color w:val="000000"/>
                <w:sz w:val="22"/>
                <w:szCs w:val="22"/>
              </w:rPr>
              <w:t>Video laringoskopo pleištas - 1 vnt.: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301339B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F5FBD2D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290" w14:textId="132D771D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5.1.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2874" w14:textId="0ACB2145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C820F8">
              <w:rPr>
                <w:sz w:val="22"/>
                <w:szCs w:val="22"/>
              </w:rPr>
              <w:t>Macintosh arba lygiaverčio tipo 2 dydžio pleištas;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831B153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8B19ECB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AF5D" w14:textId="209BD71F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5.2.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66C36" w14:textId="2DC80958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C820F8">
              <w:rPr>
                <w:sz w:val="22"/>
                <w:szCs w:val="22"/>
              </w:rPr>
              <w:t xml:space="preserve">Rankena iš titano arba lygiavertės medžiagos;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8521CF9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330DD30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A845" w14:textId="302D5E46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5.3.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4371B" w14:textId="6E1B2E10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C820F8">
              <w:rPr>
                <w:sz w:val="22"/>
                <w:szCs w:val="22"/>
              </w:rPr>
              <w:t xml:space="preserve">Daugkartinio naudojimo, plaunamas ir dezinfekuojamas, galimas pilnai įmerkti (su ar be papildomų priedų);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302F10F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5238C49F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F4B" w14:textId="6565CA9C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5.4.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1DA76" w14:textId="23C30563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C820F8">
              <w:rPr>
                <w:sz w:val="22"/>
                <w:szCs w:val="22"/>
              </w:rPr>
              <w:t>Su šviesos diodų (LED) apšvietimu;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C36E63D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313F6C93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56E" w14:textId="7689484B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5.5.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4FFD" w14:textId="0BB27E43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C820F8">
              <w:rPr>
                <w:sz w:val="22"/>
                <w:szCs w:val="22"/>
              </w:rPr>
              <w:t xml:space="preserve">Kameros raiška </w:t>
            </w:r>
            <w:r w:rsidRPr="00C820F8">
              <w:sym w:font="Symbol" w:char="F0B3"/>
            </w:r>
            <w:r w:rsidRPr="00C820F8">
              <w:rPr>
                <w:sz w:val="22"/>
                <w:szCs w:val="22"/>
              </w:rPr>
              <w:t xml:space="preserve"> (1280 x 800) taškų;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AA46B24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72F23A45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A2A2" w14:textId="05D19F68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5.6.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BE66C" w14:textId="59A274E7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9C0404">
              <w:rPr>
                <w:sz w:val="22"/>
                <w:szCs w:val="22"/>
                <w:lang w:val="lt-LT"/>
              </w:rPr>
              <w:t xml:space="preserve">Su </w:t>
            </w:r>
            <w:r w:rsidRPr="00C820F8">
              <w:sym w:font="Symbol" w:char="F0B3"/>
            </w:r>
            <w:r w:rsidRPr="009C0404">
              <w:rPr>
                <w:sz w:val="22"/>
                <w:szCs w:val="22"/>
                <w:lang w:val="lt-LT"/>
              </w:rPr>
              <w:t xml:space="preserve"> 1 mygtuku video vaizdų ir nuotraukų įrašymui;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5039CF5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5CFD7B1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DF3" w14:textId="0A7F0B4F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5.7.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3A52C" w14:textId="19AFAC7F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B605E9">
              <w:rPr>
                <w:sz w:val="22"/>
                <w:szCs w:val="22"/>
                <w:lang w:val="lt-LT"/>
              </w:rPr>
              <w:t>Suderinamas su vaizdo sistema (</w:t>
            </w:r>
            <w:r>
              <w:rPr>
                <w:sz w:val="22"/>
                <w:szCs w:val="22"/>
                <w:lang w:val="lt-LT"/>
              </w:rPr>
              <w:t>1 poz.</w:t>
            </w:r>
            <w:r w:rsidRPr="00B605E9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3947747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281105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E68C" w14:textId="6020D0C0" w:rsidR="000001EC" w:rsidRPr="007A15F1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7A15F1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6</w:t>
            </w:r>
            <w:r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45777" w14:textId="73125EE0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B9208A">
              <w:rPr>
                <w:b/>
                <w:bCs/>
                <w:color w:val="000000"/>
                <w:sz w:val="22"/>
                <w:szCs w:val="22"/>
              </w:rPr>
              <w:t>Video laringoskopo pleištas - 1 vnt.: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76C121A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3AF5C35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51C3" w14:textId="16862845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6.1.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7A96" w14:textId="0C876459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342C1">
              <w:rPr>
                <w:sz w:val="22"/>
                <w:szCs w:val="22"/>
                <w:lang w:val="lt-LT"/>
              </w:rPr>
              <w:t>Macintosh arba lygiaverčio tipo 3 dydžio pleištas;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7AE90AD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B8FBF40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CCAF" w14:textId="58CB463B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6.2.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34F69" w14:textId="41216440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342C1">
              <w:rPr>
                <w:sz w:val="22"/>
                <w:szCs w:val="22"/>
                <w:lang w:val="lt-LT"/>
              </w:rPr>
              <w:t xml:space="preserve">Rankena iš titano arba lygiavertės medžiagos;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8AA2FF4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0AED346A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71F" w14:textId="5373B8A1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6.3.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71259" w14:textId="390FD4C0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342C1">
              <w:rPr>
                <w:sz w:val="22"/>
                <w:szCs w:val="22"/>
                <w:lang w:val="lt-LT"/>
              </w:rPr>
              <w:t>Daugkartinio naudojimo, plaunamas ir dezinfekuojamas, galimas pilnai įmerkti (su ar be papildomų priedų);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4D78AE4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E2DDCDD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91D7" w14:textId="2D0575B2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6.4.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1DB44" w14:textId="2F619A00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342C1">
              <w:rPr>
                <w:sz w:val="22"/>
                <w:szCs w:val="22"/>
                <w:lang w:val="lt-LT"/>
              </w:rPr>
              <w:t>Su šviesos diodų (LED) apšvietimu;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3A5AAC8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5CC33028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786" w14:textId="011B66B1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6.5.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65866" w14:textId="4E5DBA15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342C1">
              <w:rPr>
                <w:sz w:val="22"/>
                <w:szCs w:val="22"/>
                <w:lang w:val="lt-LT"/>
              </w:rPr>
              <w:t xml:space="preserve">Kameros raiška </w:t>
            </w:r>
            <w:r w:rsidRPr="001342C1">
              <w:rPr>
                <w:sz w:val="22"/>
                <w:szCs w:val="22"/>
                <w:lang w:val="lt-LT"/>
              </w:rPr>
              <w:sym w:font="Symbol" w:char="F0B3"/>
            </w:r>
            <w:r w:rsidRPr="001342C1">
              <w:rPr>
                <w:sz w:val="22"/>
                <w:szCs w:val="22"/>
                <w:lang w:val="lt-LT"/>
              </w:rPr>
              <w:t xml:space="preserve"> (1280 x 800) taškų;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0D9F6EE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0C6E3D5C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814" w14:textId="27E76F0B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6.6.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C5084" w14:textId="7CB8876D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342C1">
              <w:rPr>
                <w:sz w:val="22"/>
                <w:szCs w:val="22"/>
                <w:lang w:val="lt-LT"/>
              </w:rPr>
              <w:t xml:space="preserve">Su </w:t>
            </w:r>
            <w:r w:rsidRPr="001342C1">
              <w:rPr>
                <w:sz w:val="22"/>
                <w:szCs w:val="22"/>
                <w:lang w:val="lt-LT"/>
              </w:rPr>
              <w:sym w:font="Symbol" w:char="F0B3"/>
            </w:r>
            <w:r w:rsidRPr="001342C1">
              <w:rPr>
                <w:sz w:val="22"/>
                <w:szCs w:val="22"/>
                <w:lang w:val="lt-LT"/>
              </w:rPr>
              <w:t xml:space="preserve"> 1 mygtuku video vaizdų ir nuotraukų įrašymui;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B1999BE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54D0E8B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B3" w14:textId="06B90FB8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6.7.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3A5AE" w14:textId="2DD0EEBF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B605E9">
              <w:rPr>
                <w:sz w:val="22"/>
                <w:szCs w:val="22"/>
                <w:lang w:val="lt-LT"/>
              </w:rPr>
              <w:t>Suderinamas su vaizdo sistema (</w:t>
            </w:r>
            <w:r>
              <w:rPr>
                <w:sz w:val="22"/>
                <w:szCs w:val="22"/>
                <w:lang w:val="lt-LT"/>
              </w:rPr>
              <w:t>1 poz.</w:t>
            </w:r>
            <w:r w:rsidRPr="00B605E9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E17D85A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00257087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487F" w14:textId="61B46202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 w:rsidRPr="000001EC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0B19" w14:textId="5799EEAA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B9208A">
              <w:rPr>
                <w:b/>
                <w:bCs/>
                <w:color w:val="000000"/>
                <w:sz w:val="22"/>
                <w:szCs w:val="22"/>
              </w:rPr>
              <w:t>Video laringoskopo pleištas - 1 vnt.: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A2CAB8D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65D59212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7D0" w14:textId="5DA56715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7.1.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71189" w14:textId="0EEF1069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C0192">
              <w:rPr>
                <w:sz w:val="22"/>
                <w:szCs w:val="22"/>
                <w:lang w:val="lt-LT"/>
              </w:rPr>
              <w:t>Macintosh arba lygiaverčio tipo 4 dydžio pleištas;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4D8665F" w14:textId="77777777" w:rsidR="000001EC" w:rsidRP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3CB8F6A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4022" w14:textId="5CCC4644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7.2.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84C6A" w14:textId="04553C67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C0192">
              <w:rPr>
                <w:sz w:val="22"/>
                <w:szCs w:val="22"/>
                <w:lang w:val="lt-LT"/>
              </w:rPr>
              <w:t xml:space="preserve">Rankena iš titano arba lygiavertės medžiagos; 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AA86649" w14:textId="77777777" w:rsidR="000001EC" w:rsidRP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4F8DB4F7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3DA9" w14:textId="23969BB8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7.3.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66BBE" w14:textId="54FAEDFE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C0192">
              <w:rPr>
                <w:sz w:val="22"/>
                <w:szCs w:val="22"/>
                <w:lang w:val="lt-LT"/>
              </w:rPr>
              <w:t>Daugkartinio naudojimo, plaunamas ir dezinfekuojamas, galimas pilnai įmerkti (su ar be papildomų priedų);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2400859" w14:textId="77777777" w:rsidR="000001EC" w:rsidRP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5363091E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9933" w14:textId="48FDE7A8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7.4.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9FA7E" w14:textId="39891A6A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C0192">
              <w:rPr>
                <w:sz w:val="22"/>
                <w:szCs w:val="22"/>
                <w:lang w:val="lt-LT"/>
              </w:rPr>
              <w:t>Su šviesos diodų (LED) apšvietimu;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D3B79C2" w14:textId="77777777" w:rsidR="000001EC" w:rsidRP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ACA451C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192" w14:textId="058B2F73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7.5.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175B4" w14:textId="5BC738FC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C0192">
              <w:rPr>
                <w:sz w:val="22"/>
                <w:szCs w:val="22"/>
                <w:lang w:val="lt-LT"/>
              </w:rPr>
              <w:t xml:space="preserve">Kameros raiška </w:t>
            </w:r>
            <w:r w:rsidRPr="001C0192">
              <w:rPr>
                <w:sz w:val="22"/>
                <w:szCs w:val="22"/>
                <w:lang w:val="lt-LT"/>
              </w:rPr>
              <w:sym w:font="Symbol" w:char="F0B3"/>
            </w:r>
            <w:r w:rsidRPr="001C0192">
              <w:rPr>
                <w:sz w:val="22"/>
                <w:szCs w:val="22"/>
                <w:lang w:val="lt-LT"/>
              </w:rPr>
              <w:t xml:space="preserve"> (1280 x 800) taškų;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62D6829" w14:textId="77777777" w:rsidR="000001EC" w:rsidRP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59580E" w14:paraId="2CBA8F73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A82" w14:textId="6A83078D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7.6.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CCA37" w14:textId="04E20BA5" w:rsid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1C0192">
              <w:rPr>
                <w:sz w:val="22"/>
                <w:szCs w:val="22"/>
                <w:lang w:val="lt-LT"/>
              </w:rPr>
              <w:t xml:space="preserve">Su </w:t>
            </w:r>
            <w:r w:rsidRPr="001C0192">
              <w:rPr>
                <w:sz w:val="22"/>
                <w:szCs w:val="22"/>
                <w:lang w:val="lt-LT"/>
              </w:rPr>
              <w:sym w:font="Symbol" w:char="F0B3"/>
            </w:r>
            <w:r w:rsidRPr="001C0192">
              <w:rPr>
                <w:sz w:val="22"/>
                <w:szCs w:val="22"/>
                <w:lang w:val="lt-LT"/>
              </w:rPr>
              <w:t xml:space="preserve"> 1 mygtuku video vaizdų ir nuotraukų įrašymui;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F6636B" w14:textId="77777777" w:rsidR="000001EC" w:rsidRPr="000001EC" w:rsidRDefault="000001EC" w:rsidP="000001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DCEF95E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D72" w14:textId="64DFBD94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7.7.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3D538" w14:textId="70F62821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B605E9">
              <w:rPr>
                <w:sz w:val="22"/>
                <w:szCs w:val="22"/>
                <w:lang w:val="lt-LT"/>
              </w:rPr>
              <w:t>Suderinamas su vaizdo sistema (</w:t>
            </w:r>
            <w:r>
              <w:rPr>
                <w:sz w:val="22"/>
                <w:szCs w:val="22"/>
                <w:lang w:val="lt-LT"/>
              </w:rPr>
              <w:t>1 poz.</w:t>
            </w:r>
            <w:r w:rsidRPr="00B605E9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257B823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5BC375F9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06B3" w14:textId="134C2BBF" w:rsidR="000001EC" w:rsidRPr="00B605E9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8</w:t>
            </w:r>
            <w:r w:rsidRPr="00B605E9">
              <w:rPr>
                <w:rFonts w:eastAsia="Times New Roman"/>
                <w:b/>
                <w:bCs/>
                <w:noProof/>
                <w:sz w:val="22"/>
                <w:szCs w:val="22"/>
                <w:bdr w:val="none" w:sz="0" w:space="0" w:color="auto"/>
                <w:lang w:val="lt-LT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DD672" w14:textId="0A72E3AF" w:rsidR="000001EC" w:rsidRPr="00B605E9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B605E9">
              <w:rPr>
                <w:b/>
                <w:bCs/>
                <w:color w:val="000000" w:themeColor="text1"/>
                <w:sz w:val="22"/>
                <w:szCs w:val="22"/>
              </w:rPr>
              <w:t>Vežimėlis įrangai – 1 vnt.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E58AFF3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5450CF43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2E03" w14:textId="12768222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8.1.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9F30C" w14:textId="16FA7696" w:rsidR="000001EC" w:rsidRPr="000C6E08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Skirtas </w:t>
            </w:r>
            <w:r w:rsidRPr="000C3BCB">
              <w:rPr>
                <w:color w:val="000000" w:themeColor="text1"/>
                <w:sz w:val="22"/>
                <w:szCs w:val="22"/>
                <w:lang w:val="lt-LT"/>
              </w:rPr>
              <w:t>kvėpavimo takų valdymo stotelės įrangai pritvirtinti ir laikyti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FEDD18C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0ABD3EA7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1EF7" w14:textId="1174D48D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8.2.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3BE1A" w14:textId="707D0284" w:rsidR="000001EC" w:rsidRPr="000C6E08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>Su kanalu įrangos laidams paslėpti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C0B328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19998A5D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C14" w14:textId="1DAC56C1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lastRenderedPageBreak/>
              <w:t>8.3.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F1421" w14:textId="0394AC52" w:rsidR="000001EC" w:rsidRPr="000C6E08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Su </w:t>
            </w:r>
            <w:r w:rsidRPr="000C3BCB">
              <w:rPr>
                <w:sz w:val="22"/>
                <w:szCs w:val="22"/>
                <w:lang w:val="lt-LT"/>
              </w:rPr>
              <w:sym w:font="Symbol" w:char="F0B3"/>
            </w:r>
            <w:r>
              <w:rPr>
                <w:sz w:val="22"/>
                <w:szCs w:val="22"/>
                <w:lang w:val="lt-LT"/>
              </w:rPr>
              <w:t xml:space="preserve"> 2 stalčiais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7C4202A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  <w:tr w:rsidR="000001EC" w:rsidRPr="000C6E08" w14:paraId="7049B129" w14:textId="77777777" w:rsidTr="000001EC">
        <w:tblPrEx>
          <w:tblLook w:val="0000" w:firstRow="0" w:lastRow="0" w:firstColumn="0" w:lastColumn="0" w:noHBand="0" w:noVBand="0"/>
        </w:tblPrEx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731" w14:textId="58EEB86C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noProof/>
                <w:sz w:val="22"/>
                <w:szCs w:val="22"/>
                <w:bdr w:val="none" w:sz="0" w:space="0" w:color="auto"/>
                <w:lang w:val="lt-LT"/>
              </w:rPr>
              <w:t>8.4.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AFED8" w14:textId="77777777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 w:eastAsia="en-GB"/>
              </w:rPr>
            </w:pP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>Komplekte</w:t>
            </w:r>
            <w:r>
              <w:rPr>
                <w:color w:val="000000" w:themeColor="text1"/>
                <w:sz w:val="22"/>
                <w:szCs w:val="22"/>
                <w:lang w:val="lt-LT" w:eastAsia="en-GB"/>
              </w:rPr>
              <w:t>:</w:t>
            </w:r>
          </w:p>
          <w:p w14:paraId="4763267F" w14:textId="5FA63F2D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 w:eastAsia="en-GB"/>
              </w:rPr>
            </w:pPr>
            <w:r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1. </w:t>
            </w: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>Su laikikli</w:t>
            </w:r>
            <w:r w:rsidR="006E753A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u </w:t>
            </w: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>vaizdo sistemai p.</w:t>
            </w:r>
            <w:r w:rsidR="006E753A">
              <w:rPr>
                <w:color w:val="000000" w:themeColor="text1"/>
                <w:sz w:val="22"/>
                <w:szCs w:val="22"/>
                <w:lang w:val="lt-LT" w:eastAsia="en-GB"/>
              </w:rPr>
              <w:t>1</w:t>
            </w: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 pritvirtinti</w:t>
            </w:r>
            <w:r w:rsidR="006E753A">
              <w:rPr>
                <w:color w:val="000000" w:themeColor="text1"/>
                <w:sz w:val="22"/>
                <w:szCs w:val="22"/>
                <w:lang w:val="lt-LT" w:eastAsia="en-GB"/>
              </w:rPr>
              <w:t>;</w:t>
            </w:r>
          </w:p>
          <w:p w14:paraId="278A3AB6" w14:textId="07D287C7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 w:eastAsia="en-GB"/>
              </w:rPr>
            </w:pPr>
            <w:r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2. </w:t>
            </w: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>Su laikikliu video laringoskopams susidėti</w:t>
            </w:r>
            <w:r w:rsidR="006E753A">
              <w:rPr>
                <w:color w:val="000000" w:themeColor="text1"/>
                <w:sz w:val="22"/>
                <w:szCs w:val="22"/>
                <w:lang w:val="lt-LT" w:eastAsia="en-GB"/>
              </w:rPr>
              <w:t>;</w:t>
            </w:r>
          </w:p>
          <w:p w14:paraId="3D0FB2F6" w14:textId="32AF9C62" w:rsid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000000" w:themeColor="text1"/>
                <w:sz w:val="22"/>
                <w:szCs w:val="22"/>
                <w:lang w:val="lt-LT" w:eastAsia="en-GB"/>
              </w:rPr>
            </w:pPr>
            <w:r>
              <w:rPr>
                <w:color w:val="000000" w:themeColor="text1"/>
                <w:sz w:val="22"/>
                <w:szCs w:val="22"/>
                <w:lang w:val="lt-LT" w:eastAsia="en-GB"/>
              </w:rPr>
              <w:t xml:space="preserve">3. </w:t>
            </w:r>
            <w:r w:rsidRPr="000C3BCB">
              <w:rPr>
                <w:color w:val="000000" w:themeColor="text1"/>
                <w:sz w:val="22"/>
                <w:szCs w:val="22"/>
                <w:lang w:val="lt-LT" w:eastAsia="en-GB"/>
              </w:rPr>
              <w:t>Su laikikliu lanksčiam video endoskopui pakabinti</w:t>
            </w:r>
            <w:r w:rsidR="006E753A">
              <w:rPr>
                <w:color w:val="000000" w:themeColor="text1"/>
                <w:sz w:val="22"/>
                <w:szCs w:val="22"/>
                <w:lang w:val="lt-LT" w:eastAsia="en-GB"/>
              </w:rPr>
              <w:t>;</w:t>
            </w:r>
          </w:p>
          <w:p w14:paraId="0492F59B" w14:textId="54651241" w:rsidR="000001EC" w:rsidRPr="000C6E08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en-GB"/>
              </w:rPr>
              <w:t>4. Vežimėliui suteikiama garantija: ne trumpesnė nei 36 mėn.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4E4F4A2" w14:textId="77777777" w:rsidR="000001EC" w:rsidRPr="000001EC" w:rsidRDefault="000001EC" w:rsidP="007A1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eastAsia="Times New Roman"/>
                <w:noProof/>
                <w:bdr w:val="none" w:sz="0" w:space="0" w:color="auto"/>
                <w:lang w:val="lt-LT"/>
              </w:rPr>
            </w:pPr>
          </w:p>
        </w:tc>
      </w:tr>
    </w:tbl>
    <w:p w14:paraId="0693FD69" w14:textId="77777777" w:rsidR="003C085D" w:rsidRPr="000C6E08" w:rsidRDefault="003C085D" w:rsidP="00D90C4C">
      <w:pPr>
        <w:ind w:left="-851"/>
        <w:rPr>
          <w:b/>
          <w:bCs/>
          <w:lang w:val="lt-LT"/>
        </w:rPr>
      </w:pPr>
    </w:p>
    <w:bookmarkEnd w:id="0"/>
    <w:p w14:paraId="5A004419" w14:textId="77777777" w:rsidR="00FA78D2" w:rsidRPr="000C6E08" w:rsidRDefault="00FA78D2" w:rsidP="00D90C4C">
      <w:pPr>
        <w:ind w:left="-851" w:firstLine="709"/>
        <w:rPr>
          <w:b/>
          <w:bCs/>
          <w:lang w:val="lt-LT"/>
        </w:rPr>
      </w:pPr>
    </w:p>
    <w:sectPr w:rsidR="00FA78D2" w:rsidRPr="000C6E08" w:rsidSect="00E5302C">
      <w:headerReference w:type="default" r:id="rId8"/>
      <w:pgSz w:w="16840" w:h="11900" w:orient="landscape"/>
      <w:pgMar w:top="709" w:right="993" w:bottom="843" w:left="70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869F" w14:textId="77777777" w:rsidR="007F78A4" w:rsidRDefault="007F78A4">
      <w:r>
        <w:separator/>
      </w:r>
    </w:p>
  </w:endnote>
  <w:endnote w:type="continuationSeparator" w:id="0">
    <w:p w14:paraId="1DAB9018" w14:textId="77777777" w:rsidR="007F78A4" w:rsidRDefault="007F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9A5A" w14:textId="77777777" w:rsidR="007F78A4" w:rsidRDefault="007F78A4">
      <w:r>
        <w:separator/>
      </w:r>
    </w:p>
  </w:footnote>
  <w:footnote w:type="continuationSeparator" w:id="0">
    <w:p w14:paraId="7AD53B29" w14:textId="77777777" w:rsidR="007F78A4" w:rsidRDefault="007F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46884"/>
      <w:docPartObj>
        <w:docPartGallery w:val="Page Numbers (Top of Page)"/>
        <w:docPartUnique/>
      </w:docPartObj>
    </w:sdtPr>
    <w:sdtContent>
      <w:p w14:paraId="45D653CF" w14:textId="793986BB" w:rsidR="009F1DB4" w:rsidRDefault="009F1D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F04" w:rsidRPr="00CE1F04">
          <w:rPr>
            <w:noProof/>
            <w:lang w:val="lt-LT"/>
          </w:rPr>
          <w:t>8</w:t>
        </w:r>
        <w:r>
          <w:fldChar w:fldCharType="end"/>
        </w:r>
      </w:p>
    </w:sdtContent>
  </w:sdt>
  <w:p w14:paraId="25FC77B9" w14:textId="77777777" w:rsidR="009F1DB4" w:rsidRDefault="009F1D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C23"/>
    <w:multiLevelType w:val="multilevel"/>
    <w:tmpl w:val="8522C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8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936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54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51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41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5088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696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6664" w:hanging="1800"/>
      </w:pPr>
      <w:rPr>
        <w:rFonts w:hint="default"/>
        <w:sz w:val="22"/>
      </w:rPr>
    </w:lvl>
  </w:abstractNum>
  <w:abstractNum w:abstractNumId="1" w15:restartNumberingAfterBreak="0">
    <w:nsid w:val="0F847D5E"/>
    <w:multiLevelType w:val="multilevel"/>
    <w:tmpl w:val="15C68A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6" w:hanging="390"/>
      </w:pPr>
      <w:rPr>
        <w:rFonts w:hint="default"/>
        <w:b w:val="0"/>
      </w:rPr>
    </w:lvl>
    <w:lvl w:ilvl="2">
      <w:start w:val="1"/>
      <w:numFmt w:val="decimal"/>
      <w:lvlText w:val="4.3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440"/>
      </w:pPr>
      <w:rPr>
        <w:rFonts w:hint="default"/>
      </w:rPr>
    </w:lvl>
  </w:abstractNum>
  <w:abstractNum w:abstractNumId="2" w15:restartNumberingAfterBreak="0">
    <w:nsid w:val="10107904"/>
    <w:multiLevelType w:val="multilevel"/>
    <w:tmpl w:val="37726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78B5FB5"/>
    <w:multiLevelType w:val="hybridMultilevel"/>
    <w:tmpl w:val="2FA052E0"/>
    <w:lvl w:ilvl="0" w:tplc="19D08C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1B7C"/>
    <w:multiLevelType w:val="hybridMultilevel"/>
    <w:tmpl w:val="A4F28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6" w15:restartNumberingAfterBreak="0">
    <w:nsid w:val="52BA01E2"/>
    <w:multiLevelType w:val="hybridMultilevel"/>
    <w:tmpl w:val="0DDE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4463D"/>
    <w:multiLevelType w:val="hybridMultilevel"/>
    <w:tmpl w:val="B65EA246"/>
    <w:lvl w:ilvl="0" w:tplc="1E121AFC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A3C8A"/>
    <w:multiLevelType w:val="hybridMultilevel"/>
    <w:tmpl w:val="62D03228"/>
    <w:lvl w:ilvl="0" w:tplc="FFFFFFF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C65CA"/>
    <w:multiLevelType w:val="hybridMultilevel"/>
    <w:tmpl w:val="72AC8E32"/>
    <w:lvl w:ilvl="0" w:tplc="1E121AFC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47C06"/>
    <w:multiLevelType w:val="hybridMultilevel"/>
    <w:tmpl w:val="FF16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77A09"/>
    <w:multiLevelType w:val="hybridMultilevel"/>
    <w:tmpl w:val="DC5C5EE0"/>
    <w:lvl w:ilvl="0" w:tplc="1E121AFC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050500">
    <w:abstractNumId w:val="2"/>
  </w:num>
  <w:num w:numId="2" w16cid:durableId="206913685">
    <w:abstractNumId w:val="1"/>
  </w:num>
  <w:num w:numId="3" w16cid:durableId="1006403399">
    <w:abstractNumId w:val="5"/>
  </w:num>
  <w:num w:numId="4" w16cid:durableId="1259295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50969">
    <w:abstractNumId w:val="11"/>
  </w:num>
  <w:num w:numId="6" w16cid:durableId="355351386">
    <w:abstractNumId w:val="7"/>
  </w:num>
  <w:num w:numId="7" w16cid:durableId="944114672">
    <w:abstractNumId w:val="9"/>
  </w:num>
  <w:num w:numId="8" w16cid:durableId="1600983992">
    <w:abstractNumId w:val="10"/>
  </w:num>
  <w:num w:numId="9" w16cid:durableId="915479980">
    <w:abstractNumId w:val="3"/>
  </w:num>
  <w:num w:numId="10" w16cid:durableId="256180708">
    <w:abstractNumId w:val="6"/>
  </w:num>
  <w:num w:numId="11" w16cid:durableId="926966615">
    <w:abstractNumId w:val="4"/>
  </w:num>
  <w:num w:numId="12" w16cid:durableId="604116512">
    <w:abstractNumId w:val="0"/>
  </w:num>
  <w:num w:numId="13" w16cid:durableId="1281493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54"/>
    <w:rsid w:val="000001EC"/>
    <w:rsid w:val="00004A0F"/>
    <w:rsid w:val="000201ED"/>
    <w:rsid w:val="00021474"/>
    <w:rsid w:val="0002249A"/>
    <w:rsid w:val="00024472"/>
    <w:rsid w:val="00031181"/>
    <w:rsid w:val="00034E77"/>
    <w:rsid w:val="00037F17"/>
    <w:rsid w:val="000413A0"/>
    <w:rsid w:val="00042084"/>
    <w:rsid w:val="00043C5D"/>
    <w:rsid w:val="0004400C"/>
    <w:rsid w:val="0004733F"/>
    <w:rsid w:val="000607BE"/>
    <w:rsid w:val="00064378"/>
    <w:rsid w:val="00066571"/>
    <w:rsid w:val="00066F7D"/>
    <w:rsid w:val="00076C9C"/>
    <w:rsid w:val="000824E0"/>
    <w:rsid w:val="00090FBE"/>
    <w:rsid w:val="00095E8E"/>
    <w:rsid w:val="000A10AB"/>
    <w:rsid w:val="000C0260"/>
    <w:rsid w:val="000C0F34"/>
    <w:rsid w:val="000C0F8F"/>
    <w:rsid w:val="000C6E08"/>
    <w:rsid w:val="000E09BE"/>
    <w:rsid w:val="000F7AD4"/>
    <w:rsid w:val="0010028B"/>
    <w:rsid w:val="001035B3"/>
    <w:rsid w:val="0011183C"/>
    <w:rsid w:val="00114374"/>
    <w:rsid w:val="00114861"/>
    <w:rsid w:val="0011556D"/>
    <w:rsid w:val="00116245"/>
    <w:rsid w:val="00116CDE"/>
    <w:rsid w:val="00122DFC"/>
    <w:rsid w:val="00124202"/>
    <w:rsid w:val="001270B7"/>
    <w:rsid w:val="00130C31"/>
    <w:rsid w:val="00135461"/>
    <w:rsid w:val="00144399"/>
    <w:rsid w:val="00157C75"/>
    <w:rsid w:val="0016167A"/>
    <w:rsid w:val="0016232C"/>
    <w:rsid w:val="00162AC0"/>
    <w:rsid w:val="00164D50"/>
    <w:rsid w:val="00175917"/>
    <w:rsid w:val="001809E0"/>
    <w:rsid w:val="00191A88"/>
    <w:rsid w:val="001B308F"/>
    <w:rsid w:val="001B494F"/>
    <w:rsid w:val="001B501D"/>
    <w:rsid w:val="001D669D"/>
    <w:rsid w:val="001E0477"/>
    <w:rsid w:val="001E4950"/>
    <w:rsid w:val="001E529D"/>
    <w:rsid w:val="001F22E6"/>
    <w:rsid w:val="001F2B45"/>
    <w:rsid w:val="001F4602"/>
    <w:rsid w:val="001F6081"/>
    <w:rsid w:val="00207CCE"/>
    <w:rsid w:val="00216632"/>
    <w:rsid w:val="00232FDE"/>
    <w:rsid w:val="00233680"/>
    <w:rsid w:val="00234BF8"/>
    <w:rsid w:val="00234F35"/>
    <w:rsid w:val="00235EC5"/>
    <w:rsid w:val="0024193D"/>
    <w:rsid w:val="00252667"/>
    <w:rsid w:val="00253095"/>
    <w:rsid w:val="00253CAA"/>
    <w:rsid w:val="00255BF7"/>
    <w:rsid w:val="0026077C"/>
    <w:rsid w:val="00265B1F"/>
    <w:rsid w:val="00282110"/>
    <w:rsid w:val="00282B08"/>
    <w:rsid w:val="0028343D"/>
    <w:rsid w:val="0029066F"/>
    <w:rsid w:val="00296043"/>
    <w:rsid w:val="00296552"/>
    <w:rsid w:val="00297A16"/>
    <w:rsid w:val="002A754A"/>
    <w:rsid w:val="002B5AF6"/>
    <w:rsid w:val="002C3A43"/>
    <w:rsid w:val="002C4285"/>
    <w:rsid w:val="002C7D3F"/>
    <w:rsid w:val="002D1B53"/>
    <w:rsid w:val="002D73AB"/>
    <w:rsid w:val="002E2BD0"/>
    <w:rsid w:val="002F34E4"/>
    <w:rsid w:val="002F4A79"/>
    <w:rsid w:val="002F55B6"/>
    <w:rsid w:val="003028DD"/>
    <w:rsid w:val="00304181"/>
    <w:rsid w:val="00306015"/>
    <w:rsid w:val="00310155"/>
    <w:rsid w:val="00311D41"/>
    <w:rsid w:val="003148CB"/>
    <w:rsid w:val="00322C35"/>
    <w:rsid w:val="00323AA8"/>
    <w:rsid w:val="003243F8"/>
    <w:rsid w:val="00325BB2"/>
    <w:rsid w:val="00326F45"/>
    <w:rsid w:val="00330BA7"/>
    <w:rsid w:val="00331ED4"/>
    <w:rsid w:val="0033243D"/>
    <w:rsid w:val="00336E91"/>
    <w:rsid w:val="00341509"/>
    <w:rsid w:val="00343AA2"/>
    <w:rsid w:val="003475F0"/>
    <w:rsid w:val="00350DB2"/>
    <w:rsid w:val="00351C52"/>
    <w:rsid w:val="003660EE"/>
    <w:rsid w:val="00367989"/>
    <w:rsid w:val="003902B7"/>
    <w:rsid w:val="00396ADD"/>
    <w:rsid w:val="003A6C30"/>
    <w:rsid w:val="003B03C2"/>
    <w:rsid w:val="003B4949"/>
    <w:rsid w:val="003C085D"/>
    <w:rsid w:val="003C0CB2"/>
    <w:rsid w:val="003C1818"/>
    <w:rsid w:val="003C5471"/>
    <w:rsid w:val="003C60A5"/>
    <w:rsid w:val="003D127C"/>
    <w:rsid w:val="003D27EC"/>
    <w:rsid w:val="003D32EB"/>
    <w:rsid w:val="003D760A"/>
    <w:rsid w:val="003D76D0"/>
    <w:rsid w:val="003E0FE3"/>
    <w:rsid w:val="003E1F76"/>
    <w:rsid w:val="003F2AD1"/>
    <w:rsid w:val="003F541C"/>
    <w:rsid w:val="00405596"/>
    <w:rsid w:val="004069A0"/>
    <w:rsid w:val="00406AC9"/>
    <w:rsid w:val="00407592"/>
    <w:rsid w:val="00415CDD"/>
    <w:rsid w:val="00435D9E"/>
    <w:rsid w:val="00437D7D"/>
    <w:rsid w:val="004423C4"/>
    <w:rsid w:val="00443AEE"/>
    <w:rsid w:val="00453A9F"/>
    <w:rsid w:val="00456A5F"/>
    <w:rsid w:val="004578DC"/>
    <w:rsid w:val="00457FAA"/>
    <w:rsid w:val="004660DC"/>
    <w:rsid w:val="00467F8B"/>
    <w:rsid w:val="004751E8"/>
    <w:rsid w:val="00483077"/>
    <w:rsid w:val="00483A6B"/>
    <w:rsid w:val="0049748D"/>
    <w:rsid w:val="00497860"/>
    <w:rsid w:val="004A2832"/>
    <w:rsid w:val="004A3B62"/>
    <w:rsid w:val="004A457D"/>
    <w:rsid w:val="004A5E14"/>
    <w:rsid w:val="004B17D1"/>
    <w:rsid w:val="004B46EF"/>
    <w:rsid w:val="004C0B95"/>
    <w:rsid w:val="004C4AD5"/>
    <w:rsid w:val="004C6FDA"/>
    <w:rsid w:val="004C708A"/>
    <w:rsid w:val="004E29FB"/>
    <w:rsid w:val="004E74F5"/>
    <w:rsid w:val="004F582F"/>
    <w:rsid w:val="004F6AC7"/>
    <w:rsid w:val="00513BDC"/>
    <w:rsid w:val="00524D9C"/>
    <w:rsid w:val="00527778"/>
    <w:rsid w:val="00532DC7"/>
    <w:rsid w:val="00533C30"/>
    <w:rsid w:val="00541279"/>
    <w:rsid w:val="00552FC9"/>
    <w:rsid w:val="00570DA2"/>
    <w:rsid w:val="00583F87"/>
    <w:rsid w:val="0058641A"/>
    <w:rsid w:val="0059580E"/>
    <w:rsid w:val="0059583F"/>
    <w:rsid w:val="00597EAB"/>
    <w:rsid w:val="005A373D"/>
    <w:rsid w:val="005B1FDB"/>
    <w:rsid w:val="005C3FBC"/>
    <w:rsid w:val="005D4BAE"/>
    <w:rsid w:val="005E226E"/>
    <w:rsid w:val="005E5BC3"/>
    <w:rsid w:val="005F47D3"/>
    <w:rsid w:val="005F4CB0"/>
    <w:rsid w:val="00600556"/>
    <w:rsid w:val="00602CE1"/>
    <w:rsid w:val="00603942"/>
    <w:rsid w:val="00613A70"/>
    <w:rsid w:val="006251DB"/>
    <w:rsid w:val="00632F43"/>
    <w:rsid w:val="006405F0"/>
    <w:rsid w:val="006409E7"/>
    <w:rsid w:val="006475F7"/>
    <w:rsid w:val="00651C76"/>
    <w:rsid w:val="006537E2"/>
    <w:rsid w:val="00656BE9"/>
    <w:rsid w:val="00660A91"/>
    <w:rsid w:val="00664827"/>
    <w:rsid w:val="006700B1"/>
    <w:rsid w:val="00672A98"/>
    <w:rsid w:val="00681E03"/>
    <w:rsid w:val="00684BBE"/>
    <w:rsid w:val="00694FF7"/>
    <w:rsid w:val="006A1B00"/>
    <w:rsid w:val="006A2D63"/>
    <w:rsid w:val="006A482F"/>
    <w:rsid w:val="006B02DD"/>
    <w:rsid w:val="006B14E3"/>
    <w:rsid w:val="006B4090"/>
    <w:rsid w:val="006B44EE"/>
    <w:rsid w:val="006B66BC"/>
    <w:rsid w:val="006D0F27"/>
    <w:rsid w:val="006D7641"/>
    <w:rsid w:val="006D7BC4"/>
    <w:rsid w:val="006E033A"/>
    <w:rsid w:val="006E1364"/>
    <w:rsid w:val="006E2283"/>
    <w:rsid w:val="006E480D"/>
    <w:rsid w:val="006E753A"/>
    <w:rsid w:val="006F62C7"/>
    <w:rsid w:val="00701B62"/>
    <w:rsid w:val="007021BE"/>
    <w:rsid w:val="00705DCA"/>
    <w:rsid w:val="00706487"/>
    <w:rsid w:val="0070682B"/>
    <w:rsid w:val="007077CD"/>
    <w:rsid w:val="00707D3D"/>
    <w:rsid w:val="00710777"/>
    <w:rsid w:val="0071170B"/>
    <w:rsid w:val="00713496"/>
    <w:rsid w:val="007166C6"/>
    <w:rsid w:val="00721916"/>
    <w:rsid w:val="00722F2E"/>
    <w:rsid w:val="00727E85"/>
    <w:rsid w:val="00736FB6"/>
    <w:rsid w:val="00744E38"/>
    <w:rsid w:val="007503C3"/>
    <w:rsid w:val="00751F3A"/>
    <w:rsid w:val="00752401"/>
    <w:rsid w:val="0075672E"/>
    <w:rsid w:val="00756EF6"/>
    <w:rsid w:val="00777C99"/>
    <w:rsid w:val="00783E8D"/>
    <w:rsid w:val="00785F75"/>
    <w:rsid w:val="007877A6"/>
    <w:rsid w:val="007878A9"/>
    <w:rsid w:val="00792206"/>
    <w:rsid w:val="007A15F1"/>
    <w:rsid w:val="007A4648"/>
    <w:rsid w:val="007A73EA"/>
    <w:rsid w:val="007B427B"/>
    <w:rsid w:val="007C0E7B"/>
    <w:rsid w:val="007C290A"/>
    <w:rsid w:val="007C3632"/>
    <w:rsid w:val="007C482A"/>
    <w:rsid w:val="007C4DFA"/>
    <w:rsid w:val="007C4E22"/>
    <w:rsid w:val="007D52D2"/>
    <w:rsid w:val="007D6370"/>
    <w:rsid w:val="007E00B2"/>
    <w:rsid w:val="007F5867"/>
    <w:rsid w:val="007F6308"/>
    <w:rsid w:val="007F78A4"/>
    <w:rsid w:val="0083061E"/>
    <w:rsid w:val="00833668"/>
    <w:rsid w:val="00834B66"/>
    <w:rsid w:val="00836F78"/>
    <w:rsid w:val="008454AF"/>
    <w:rsid w:val="008478EC"/>
    <w:rsid w:val="00856904"/>
    <w:rsid w:val="0086043D"/>
    <w:rsid w:val="00866C08"/>
    <w:rsid w:val="00867801"/>
    <w:rsid w:val="008703DC"/>
    <w:rsid w:val="008806E1"/>
    <w:rsid w:val="0088080D"/>
    <w:rsid w:val="008852CF"/>
    <w:rsid w:val="00886B86"/>
    <w:rsid w:val="00892178"/>
    <w:rsid w:val="008A1125"/>
    <w:rsid w:val="008A2FFE"/>
    <w:rsid w:val="008A5A46"/>
    <w:rsid w:val="008A5FD8"/>
    <w:rsid w:val="008D1E52"/>
    <w:rsid w:val="008D2BAA"/>
    <w:rsid w:val="008E2B71"/>
    <w:rsid w:val="008E6A9E"/>
    <w:rsid w:val="008F0661"/>
    <w:rsid w:val="008F28F6"/>
    <w:rsid w:val="008F2ED6"/>
    <w:rsid w:val="008F7751"/>
    <w:rsid w:val="009016D4"/>
    <w:rsid w:val="00901D1D"/>
    <w:rsid w:val="00903D89"/>
    <w:rsid w:val="0091152C"/>
    <w:rsid w:val="00911630"/>
    <w:rsid w:val="00911832"/>
    <w:rsid w:val="00911D51"/>
    <w:rsid w:val="00912325"/>
    <w:rsid w:val="00915860"/>
    <w:rsid w:val="009171A2"/>
    <w:rsid w:val="009179F0"/>
    <w:rsid w:val="00917C70"/>
    <w:rsid w:val="00935024"/>
    <w:rsid w:val="009365FA"/>
    <w:rsid w:val="009427EF"/>
    <w:rsid w:val="00945470"/>
    <w:rsid w:val="009467F9"/>
    <w:rsid w:val="00953846"/>
    <w:rsid w:val="00956225"/>
    <w:rsid w:val="00957CF7"/>
    <w:rsid w:val="00964F3F"/>
    <w:rsid w:val="00966DE5"/>
    <w:rsid w:val="00982392"/>
    <w:rsid w:val="00982BE3"/>
    <w:rsid w:val="00983304"/>
    <w:rsid w:val="00985657"/>
    <w:rsid w:val="00996F4B"/>
    <w:rsid w:val="009A71CC"/>
    <w:rsid w:val="009B196C"/>
    <w:rsid w:val="009B5D78"/>
    <w:rsid w:val="009C0404"/>
    <w:rsid w:val="009C1FA8"/>
    <w:rsid w:val="009C38C6"/>
    <w:rsid w:val="009D1897"/>
    <w:rsid w:val="009D3EF6"/>
    <w:rsid w:val="009D6C39"/>
    <w:rsid w:val="009E08EE"/>
    <w:rsid w:val="009E204A"/>
    <w:rsid w:val="009F0957"/>
    <w:rsid w:val="009F0B61"/>
    <w:rsid w:val="009F1D09"/>
    <w:rsid w:val="009F1DB4"/>
    <w:rsid w:val="009F3BC7"/>
    <w:rsid w:val="009F5A13"/>
    <w:rsid w:val="00A16EA3"/>
    <w:rsid w:val="00A2480F"/>
    <w:rsid w:val="00A36555"/>
    <w:rsid w:val="00A44D73"/>
    <w:rsid w:val="00A51E4D"/>
    <w:rsid w:val="00A54C4E"/>
    <w:rsid w:val="00A57B9B"/>
    <w:rsid w:val="00A61147"/>
    <w:rsid w:val="00A66185"/>
    <w:rsid w:val="00A8064A"/>
    <w:rsid w:val="00A80D3D"/>
    <w:rsid w:val="00A81259"/>
    <w:rsid w:val="00A81A92"/>
    <w:rsid w:val="00A84148"/>
    <w:rsid w:val="00A844E0"/>
    <w:rsid w:val="00AA2FAF"/>
    <w:rsid w:val="00AB2664"/>
    <w:rsid w:val="00AB2972"/>
    <w:rsid w:val="00AC234A"/>
    <w:rsid w:val="00AC276B"/>
    <w:rsid w:val="00AC3D8C"/>
    <w:rsid w:val="00AC787A"/>
    <w:rsid w:val="00AD3BBC"/>
    <w:rsid w:val="00AE556A"/>
    <w:rsid w:val="00AE7B5B"/>
    <w:rsid w:val="00AF01F0"/>
    <w:rsid w:val="00AF3923"/>
    <w:rsid w:val="00B009F5"/>
    <w:rsid w:val="00B0330D"/>
    <w:rsid w:val="00B120D6"/>
    <w:rsid w:val="00B238F0"/>
    <w:rsid w:val="00B268A0"/>
    <w:rsid w:val="00B3164A"/>
    <w:rsid w:val="00B605E9"/>
    <w:rsid w:val="00B60C51"/>
    <w:rsid w:val="00B60CE3"/>
    <w:rsid w:val="00B61CBD"/>
    <w:rsid w:val="00B664F1"/>
    <w:rsid w:val="00B6671B"/>
    <w:rsid w:val="00B744E1"/>
    <w:rsid w:val="00B74D66"/>
    <w:rsid w:val="00B77522"/>
    <w:rsid w:val="00B876D9"/>
    <w:rsid w:val="00B9208A"/>
    <w:rsid w:val="00B973FA"/>
    <w:rsid w:val="00BA76D2"/>
    <w:rsid w:val="00BC00C0"/>
    <w:rsid w:val="00BC171B"/>
    <w:rsid w:val="00BD18C2"/>
    <w:rsid w:val="00BD3978"/>
    <w:rsid w:val="00BD4ECA"/>
    <w:rsid w:val="00BD7DD6"/>
    <w:rsid w:val="00BE11A3"/>
    <w:rsid w:val="00BE289E"/>
    <w:rsid w:val="00BE3217"/>
    <w:rsid w:val="00C02298"/>
    <w:rsid w:val="00C06B2F"/>
    <w:rsid w:val="00C10863"/>
    <w:rsid w:val="00C11D74"/>
    <w:rsid w:val="00C12B59"/>
    <w:rsid w:val="00C13381"/>
    <w:rsid w:val="00C148B6"/>
    <w:rsid w:val="00C1598F"/>
    <w:rsid w:val="00C17FC7"/>
    <w:rsid w:val="00C23A2C"/>
    <w:rsid w:val="00C27E80"/>
    <w:rsid w:val="00C35B8E"/>
    <w:rsid w:val="00C51C52"/>
    <w:rsid w:val="00C52347"/>
    <w:rsid w:val="00C54D68"/>
    <w:rsid w:val="00C60D13"/>
    <w:rsid w:val="00C61B5D"/>
    <w:rsid w:val="00C6562A"/>
    <w:rsid w:val="00C6674D"/>
    <w:rsid w:val="00C70522"/>
    <w:rsid w:val="00C726A9"/>
    <w:rsid w:val="00C84639"/>
    <w:rsid w:val="00C87D36"/>
    <w:rsid w:val="00CA5C52"/>
    <w:rsid w:val="00CA69D7"/>
    <w:rsid w:val="00CA69E1"/>
    <w:rsid w:val="00CB5607"/>
    <w:rsid w:val="00CC08CE"/>
    <w:rsid w:val="00CD1E6F"/>
    <w:rsid w:val="00CD3BDC"/>
    <w:rsid w:val="00CD56F3"/>
    <w:rsid w:val="00CE1F04"/>
    <w:rsid w:val="00CE482E"/>
    <w:rsid w:val="00CE75EC"/>
    <w:rsid w:val="00CF06AE"/>
    <w:rsid w:val="00CF3156"/>
    <w:rsid w:val="00CF76BF"/>
    <w:rsid w:val="00CF7E6D"/>
    <w:rsid w:val="00D01416"/>
    <w:rsid w:val="00D03B0E"/>
    <w:rsid w:val="00D07E44"/>
    <w:rsid w:val="00D13EAC"/>
    <w:rsid w:val="00D3444D"/>
    <w:rsid w:val="00D37D78"/>
    <w:rsid w:val="00D42BBE"/>
    <w:rsid w:val="00D60C0A"/>
    <w:rsid w:val="00D60D95"/>
    <w:rsid w:val="00D61203"/>
    <w:rsid w:val="00D7225B"/>
    <w:rsid w:val="00D726ED"/>
    <w:rsid w:val="00D74A6B"/>
    <w:rsid w:val="00D77A72"/>
    <w:rsid w:val="00D82C6C"/>
    <w:rsid w:val="00D83CCA"/>
    <w:rsid w:val="00D90654"/>
    <w:rsid w:val="00D90C4C"/>
    <w:rsid w:val="00D916C0"/>
    <w:rsid w:val="00DA2DEA"/>
    <w:rsid w:val="00DC2A5E"/>
    <w:rsid w:val="00DC4A37"/>
    <w:rsid w:val="00DD2D4F"/>
    <w:rsid w:val="00DE44C3"/>
    <w:rsid w:val="00DE572B"/>
    <w:rsid w:val="00DF21D7"/>
    <w:rsid w:val="00DF4B50"/>
    <w:rsid w:val="00E11D61"/>
    <w:rsid w:val="00E2399A"/>
    <w:rsid w:val="00E40710"/>
    <w:rsid w:val="00E407FA"/>
    <w:rsid w:val="00E46355"/>
    <w:rsid w:val="00E5302C"/>
    <w:rsid w:val="00E55368"/>
    <w:rsid w:val="00E56EA3"/>
    <w:rsid w:val="00E60E22"/>
    <w:rsid w:val="00E63AF4"/>
    <w:rsid w:val="00E675B8"/>
    <w:rsid w:val="00E67EA7"/>
    <w:rsid w:val="00E731C2"/>
    <w:rsid w:val="00E737DC"/>
    <w:rsid w:val="00E81BA0"/>
    <w:rsid w:val="00E84BBB"/>
    <w:rsid w:val="00E9247E"/>
    <w:rsid w:val="00E92798"/>
    <w:rsid w:val="00E94EB4"/>
    <w:rsid w:val="00E97DA5"/>
    <w:rsid w:val="00EA4AB6"/>
    <w:rsid w:val="00EB30D9"/>
    <w:rsid w:val="00EB5B80"/>
    <w:rsid w:val="00EC2825"/>
    <w:rsid w:val="00EC3CCC"/>
    <w:rsid w:val="00EC3DEE"/>
    <w:rsid w:val="00EC4845"/>
    <w:rsid w:val="00EC7BD0"/>
    <w:rsid w:val="00ED0612"/>
    <w:rsid w:val="00ED6133"/>
    <w:rsid w:val="00EF22A2"/>
    <w:rsid w:val="00EF235B"/>
    <w:rsid w:val="00EF2535"/>
    <w:rsid w:val="00EF4541"/>
    <w:rsid w:val="00EF49A6"/>
    <w:rsid w:val="00EF51B1"/>
    <w:rsid w:val="00EF6673"/>
    <w:rsid w:val="00EF7F76"/>
    <w:rsid w:val="00F02922"/>
    <w:rsid w:val="00F02FF1"/>
    <w:rsid w:val="00F046AE"/>
    <w:rsid w:val="00F1637E"/>
    <w:rsid w:val="00F16749"/>
    <w:rsid w:val="00F17FAC"/>
    <w:rsid w:val="00F30C99"/>
    <w:rsid w:val="00F33703"/>
    <w:rsid w:val="00F3710D"/>
    <w:rsid w:val="00F42301"/>
    <w:rsid w:val="00F42914"/>
    <w:rsid w:val="00F42EAF"/>
    <w:rsid w:val="00F519EB"/>
    <w:rsid w:val="00F56066"/>
    <w:rsid w:val="00F71311"/>
    <w:rsid w:val="00F74B31"/>
    <w:rsid w:val="00F83416"/>
    <w:rsid w:val="00F8484F"/>
    <w:rsid w:val="00F87955"/>
    <w:rsid w:val="00F92DF8"/>
    <w:rsid w:val="00F941CA"/>
    <w:rsid w:val="00F94F2D"/>
    <w:rsid w:val="00FA20EA"/>
    <w:rsid w:val="00FA3922"/>
    <w:rsid w:val="00FA78D2"/>
    <w:rsid w:val="00FB0520"/>
    <w:rsid w:val="00FB5306"/>
    <w:rsid w:val="00FC4940"/>
    <w:rsid w:val="00FC6794"/>
    <w:rsid w:val="00FC6D0B"/>
    <w:rsid w:val="00FC6D18"/>
    <w:rsid w:val="00FD1B70"/>
    <w:rsid w:val="00FD3860"/>
    <w:rsid w:val="00FD55DE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FA3C"/>
  <w15:docId w15:val="{29DFC9E1-A234-425F-9021-15D442F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outlineLvl w:val="1"/>
    </w:pPr>
    <w:rPr>
      <w:rFonts w:cs="Arial Unicode MS"/>
      <w:b/>
      <w:bCs/>
      <w:caps/>
      <w:color w:val="444444"/>
      <w:spacing w:val="4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u w:val="single"/>
    </w:rPr>
  </w:style>
  <w:style w:type="paragraph" w:styleId="Antrats">
    <w:name w:val="header"/>
    <w:basedOn w:val="prastasis"/>
    <w:link w:val="AntratsDiagrama"/>
    <w:unhideWhenUsed/>
    <w:rsid w:val="00EF667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EF667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667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673"/>
    <w:rPr>
      <w:sz w:val="24"/>
      <w:szCs w:val="24"/>
    </w:rPr>
  </w:style>
  <w:style w:type="table" w:customStyle="1" w:styleId="TableNormal10">
    <w:name w:val="Table Normal1"/>
    <w:rsid w:val="009467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22D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2D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2DF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2D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2DF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D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DFC"/>
    <w:rPr>
      <w:rFonts w:ascii="Segoe UI" w:hAnsi="Segoe UI" w:cs="Segoe UI"/>
      <w:sz w:val="18"/>
      <w:szCs w:val="18"/>
    </w:rPr>
  </w:style>
  <w:style w:type="paragraph" w:styleId="Pavadinimas">
    <w:name w:val="Title"/>
    <w:next w:val="Body2"/>
    <w:link w:val="PavadinimasDiagrama"/>
    <w:uiPriority w:val="10"/>
    <w:qFormat/>
    <w:rsid w:val="00744E38"/>
    <w:pPr>
      <w:spacing w:line="288" w:lineRule="auto"/>
      <w:outlineLvl w:val="0"/>
    </w:pPr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4E38"/>
    <w:rPr>
      <w:rFonts w:ascii="Helvetica Neue UltraLight" w:eastAsia="Helvetica Neue UltraLight" w:hAnsi="Helvetica Neue UltraLight" w:cs="Helvetica Neue UltraLight"/>
      <w:color w:val="000000"/>
      <w:spacing w:val="16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paragraph" w:styleId="Pataisymai">
    <w:name w:val="Revision"/>
    <w:hidden/>
    <w:uiPriority w:val="99"/>
    <w:semiHidden/>
    <w:rsid w:val="003660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nhideWhenUsed/>
    <w:rsid w:val="00A81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1A92"/>
    <w:rPr>
      <w:rFonts w:eastAsia="Times New Roman"/>
      <w:sz w:val="24"/>
      <w:szCs w:val="24"/>
      <w:bdr w:val="none" w:sz="0" w:space="0" w:color="auto"/>
      <w:lang w:val="en-GB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"/>
    <w:basedOn w:val="prastasis"/>
    <w:link w:val="SraopastraipaDiagrama"/>
    <w:qFormat/>
    <w:rsid w:val="00A81A92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806E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74A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CB560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B5607"/>
    <w:rPr>
      <w:sz w:val="24"/>
      <w:szCs w:val="24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qFormat/>
    <w:locked/>
    <w:rsid w:val="00964F3F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BC0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5332-5262-4B73-8CE4-79B4FC47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3180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Kunigonytė</dc:creator>
  <cp:lastModifiedBy>Zita Morkeliūnienė</cp:lastModifiedBy>
  <cp:revision>9</cp:revision>
  <cp:lastPrinted>2025-10-06T12:11:00Z</cp:lastPrinted>
  <dcterms:created xsi:type="dcterms:W3CDTF">2025-10-06T06:50:00Z</dcterms:created>
  <dcterms:modified xsi:type="dcterms:W3CDTF">2025-10-06T12:16:00Z</dcterms:modified>
</cp:coreProperties>
</file>