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C9C8" w14:textId="2E4EEC52" w:rsidR="00753CAE" w:rsidRPr="00766A5B" w:rsidRDefault="00766A5B" w:rsidP="00B74E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F3F7B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="00BF3F7B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="00BF3F7B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CDFB0D" w14:textId="15985D70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2B6689" w:rsidRPr="002B6689">
        <w:rPr>
          <w:rFonts w:ascii="Times New Roman" w:eastAsia="Lucida Sans Unicode" w:hAnsi="Times New Roman" w:cs="Times New Roman"/>
          <w:b/>
          <w:caps/>
          <w:sz w:val="24"/>
          <w:szCs w:val="24"/>
          <w:lang w:eastAsia="en-GB"/>
        </w:rPr>
        <w:t xml:space="preserve">PRISITAIKYMO PRIE KLIMATO KAITOS PLANŲ PARENGIMO PASLAUGŲ </w:t>
      </w:r>
    </w:p>
    <w:p w14:paraId="439A7631" w14:textId="56E567DA" w:rsidR="00DC14C5" w:rsidRPr="00766A5B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4542"/>
        <w:gridCol w:w="5528"/>
      </w:tblGrid>
      <w:tr w:rsidR="00766A5B" w:rsidRPr="00766A5B" w14:paraId="3B764BAC" w14:textId="77777777" w:rsidTr="008548A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B1D" w14:textId="508894CE" w:rsidR="001C1677" w:rsidRPr="003E7228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F01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F01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rinkos konsultacijos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</w:t>
            </w:r>
            <w:r w:rsidR="002B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patarėja Sadonija Padarauskienė, tel. +370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620 32716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proofErr w:type="spellStart"/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sadonija.padarauskiene@am.lt</w:t>
            </w:r>
            <w:proofErr w:type="spellEnd"/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4C86D3" w14:textId="4402FEAA" w:rsidR="001C1677" w:rsidRPr="003E7228" w:rsidRDefault="001C1677" w:rsidP="00F0165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(techninės specifikacijos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tiekėjų kvalifikacijos reikalavimų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pasiūlymų vertinimo projektus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):</w:t>
            </w:r>
            <w:r w:rsidR="00F0165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B668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Klimato</w:t>
            </w:r>
            <w:r w:rsidR="00B74E20" w:rsidRP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politikos grupės</w:t>
            </w:r>
            <w:r w:rsidR="00B74E2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vyriausi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oji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specialist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ė Marilė Kosaitė</w:t>
            </w:r>
            <w:r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tel.</w:t>
            </w:r>
            <w:r w:rsidR="003E7228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+370 </w:t>
            </w:r>
            <w:r w:rsidR="002B6689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687 96504</w:t>
            </w:r>
            <w:r w:rsidR="00B74E20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  <w:r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, el. p.</w:t>
            </w:r>
            <w:r w:rsidR="003E7228" w:rsidRP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hyperlink r:id="rId12" w:history="1">
              <w:r w:rsidR="002B6689" w:rsidRPr="002B668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m</w:t>
              </w:r>
              <w:r w:rsidR="002B6689" w:rsidRPr="002B6689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arile.kosaite</w:t>
              </w:r>
              <w:r w:rsidR="002B6689" w:rsidRPr="002B668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@am.lt</w:t>
              </w:r>
            </w:hyperlink>
            <w:r w:rsidR="002B66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</w:tr>
      <w:tr w:rsidR="00766A5B" w:rsidRPr="00766A5B" w14:paraId="0DF63AFC" w14:textId="77777777" w:rsidTr="008548AE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8548AE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6A90FC1E" w:rsidR="00527500" w:rsidRPr="007A1314" w:rsidRDefault="002B6689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</w:t>
            </w:r>
            <w:r w:rsidRPr="002B6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risitaikymo prie klimato kaitos planų savivaldybėms parengimo </w:t>
            </w:r>
            <w:r w:rsidR="00527500"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2EC483DA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764B2C"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tiekėjų kvalifikacijos reikalavimų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, pasiūlymų vertinimo 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>, atsakyti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 xml:space="preserve"> ir pasiūlymų vertinimo.</w:t>
            </w:r>
          </w:p>
        </w:tc>
      </w:tr>
      <w:tr w:rsidR="00766A5B" w:rsidRPr="00766A5B" w14:paraId="3E50E603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37AA9489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alyvių prašoma 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 xml:space="preserve">iki perkančiosios organizacijos nustatyto termino 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atsakyti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</w:t>
            </w:r>
            <w:r w:rsidR="001C2E9B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4E2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reikalavimų</w:t>
            </w:r>
            <w:r w:rsidR="002B6689">
              <w:rPr>
                <w:rFonts w:ascii="Times New Roman" w:hAnsi="Times New Roman" w:cs="Times New Roman"/>
                <w:sz w:val="24"/>
                <w:szCs w:val="24"/>
              </w:rPr>
              <w:t>, pasiūlymų vertinimo projektų</w:t>
            </w:r>
            <w:r w:rsidR="00615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E7923B5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77088D32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472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spalio 10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B74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72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3B4BD6BD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FE7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128ADFA5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</w:t>
            </w:r>
            <w:r w:rsidR="00053D3F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pastabas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pasiūlymus, 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tiekėjų kvalifikacijos reikalavimų, pasiūlymų vertinimo 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4CDF782D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Atsakymai, pastabos, pasiūlymai, rekomendacijos, gauti pasibaigus aukščiau nurodytam</w:t>
            </w:r>
            <w:r w:rsidR="004956D0">
              <w:rPr>
                <w:rFonts w:ascii="Times New Roman" w:hAnsi="Times New Roman" w:cs="Times New Roman"/>
                <w:sz w:val="24"/>
                <w:szCs w:val="24"/>
              </w:rPr>
              <w:t xml:space="preserve"> rinkos konsultacijos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terminui, gali būti nenagrinėjami.</w:t>
            </w:r>
          </w:p>
        </w:tc>
      </w:tr>
      <w:tr w:rsidR="00766A5B" w:rsidRPr="00766A5B" w14:paraId="2B08876C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194606C6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pateiktus klausimus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(jei yra)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techninės 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projekto.</w:t>
            </w:r>
          </w:p>
          <w:p w14:paraId="561230AC" w14:textId="42D5E891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pateikusiais </w:t>
            </w:r>
            <w:r w:rsidR="006153BB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techninės specifikacijos</w:t>
            </w:r>
            <w:r w:rsid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72E2D" w:rsidRPr="00472E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tiekėjų kvalifikacijos reikalavimų, pasiūlymų vertinimo projektų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3F5C60" w14:textId="56E0307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 ir (ar)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pastabas/pasiūlymus dėl techninės specifikacijos,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tiekėjų kvalifikacijos reikalavimų, pasiūlymų vertinimo projektų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taip pat,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 xml:space="preserve">iki perkančiosios organizacijos šioje rinkos konsultacijoje nustatyto termino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pateikę atsakymus į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ir (ar) 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pasiūlym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dėl techninės specifikacijos</w:t>
            </w:r>
            <w:r w:rsidR="00472E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E2D" w:rsidRPr="00472E2D">
              <w:rPr>
                <w:rFonts w:ascii="Times New Roman" w:hAnsi="Times New Roman" w:cs="Times New Roman"/>
                <w:sz w:val="24"/>
                <w:szCs w:val="24"/>
              </w:rPr>
              <w:t>tiekėjų kvalifikacijos reikalavimų, pasiūlymų vertinimo projektų</w:t>
            </w:r>
            <w:r w:rsidR="007A131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(su kiekvienu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dalyviu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bus organizuojamas atskiras susitikimas).</w:t>
            </w:r>
          </w:p>
          <w:p w14:paraId="266F7002" w14:textId="478C3D6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Ši rinkos konsultacija nėra skelbimas apie pirkimą ar išankstinis skelbimas apie pirkimą. Šios rinkos konsultacijos paskelbimu dalyviai nėra kviečiami varžytis dėl pirkimo sutarties.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8548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240BE3A8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pateikti dalyvių atsakymai,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ne vėliau kaip iki viešojo pirkimo pradžios*</w:t>
            </w:r>
            <w:r w:rsidR="004956D0">
              <w:t xml:space="preserve">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4956D0" w:rsidRPr="004956D0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patvirtinimo“.</w:t>
            </w:r>
          </w:p>
        </w:tc>
      </w:tr>
    </w:tbl>
    <w:p w14:paraId="63B60C6E" w14:textId="763B1D7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7E2F71C4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F01650">
        <w:rPr>
          <w:rFonts w:ascii="Times New Roman" w:hAnsi="Times New Roman" w:cs="Times New Roman"/>
          <w:sz w:val="24"/>
          <w:szCs w:val="24"/>
        </w:rPr>
        <w:t>,1 lapas.</w:t>
      </w:r>
    </w:p>
    <w:p w14:paraId="30A882C1" w14:textId="13D0C62E" w:rsidR="00B76DB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D647B0">
        <w:rPr>
          <w:rFonts w:ascii="Times New Roman" w:hAnsi="Times New Roman" w:cs="Times New Roman"/>
          <w:sz w:val="24"/>
          <w:szCs w:val="24"/>
        </w:rPr>
        <w:t>3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084E250F" w14:textId="59D9693A" w:rsidR="004956D0" w:rsidRDefault="004956D0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Tiekėjų kvalifikacijos reikalavimų projektas</w:t>
      </w:r>
      <w:r w:rsidR="00F01650">
        <w:rPr>
          <w:rFonts w:ascii="Times New Roman" w:hAnsi="Times New Roman" w:cs="Times New Roman"/>
          <w:sz w:val="24"/>
          <w:szCs w:val="24"/>
        </w:rPr>
        <w:t xml:space="preserve">, </w:t>
      </w:r>
      <w:r w:rsidR="003759ED">
        <w:rPr>
          <w:rFonts w:ascii="Times New Roman" w:hAnsi="Times New Roman" w:cs="Times New Roman"/>
          <w:sz w:val="24"/>
          <w:szCs w:val="24"/>
        </w:rPr>
        <w:t>2</w:t>
      </w:r>
      <w:r w:rsidR="00F01650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69519E11" w14:textId="084575E8" w:rsidR="00472E2D" w:rsidRPr="00766A5B" w:rsidRDefault="00472E2D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Pasiūlymų vertinimo projektas, </w:t>
      </w:r>
      <w:r w:rsidR="008548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74AA123A" w14:textId="66D4C3FB" w:rsidR="00DC14C5" w:rsidRPr="00472E2D" w:rsidRDefault="00472E2D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E2D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DC14C5" w:rsidRPr="00472E2D" w:rsidSect="00136819">
      <w:headerReference w:type="default" r:id="rId13"/>
      <w:pgSz w:w="12240" w:h="15840"/>
      <w:pgMar w:top="567" w:right="61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8710322"/>
      <w:docPartObj>
        <w:docPartGallery w:val="Page Numbers (Top of Page)"/>
        <w:docPartUnique/>
      </w:docPartObj>
    </w:sdtPr>
    <w:sdtEndPr/>
    <w:sdtContent>
      <w:p w14:paraId="2AB1B7CB" w14:textId="03FF5E31" w:rsidR="00136819" w:rsidRDefault="001368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414CA" w14:textId="77777777" w:rsidR="00136819" w:rsidRDefault="00136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2121F"/>
    <w:rsid w:val="000221EE"/>
    <w:rsid w:val="000275E9"/>
    <w:rsid w:val="0003353F"/>
    <w:rsid w:val="000413C2"/>
    <w:rsid w:val="00045F27"/>
    <w:rsid w:val="00053D3F"/>
    <w:rsid w:val="00055C27"/>
    <w:rsid w:val="0006420E"/>
    <w:rsid w:val="0009493D"/>
    <w:rsid w:val="000A4269"/>
    <w:rsid w:val="000A43DE"/>
    <w:rsid w:val="000C1203"/>
    <w:rsid w:val="000F5189"/>
    <w:rsid w:val="00115EAD"/>
    <w:rsid w:val="00123A4F"/>
    <w:rsid w:val="001271E8"/>
    <w:rsid w:val="00130613"/>
    <w:rsid w:val="00130D0E"/>
    <w:rsid w:val="00131EF2"/>
    <w:rsid w:val="00136819"/>
    <w:rsid w:val="001376B0"/>
    <w:rsid w:val="00143DF6"/>
    <w:rsid w:val="0014452E"/>
    <w:rsid w:val="0018254B"/>
    <w:rsid w:val="00185492"/>
    <w:rsid w:val="001B767C"/>
    <w:rsid w:val="001C1677"/>
    <w:rsid w:val="001C2E9B"/>
    <w:rsid w:val="001E0470"/>
    <w:rsid w:val="0020351C"/>
    <w:rsid w:val="00214EBF"/>
    <w:rsid w:val="002252A8"/>
    <w:rsid w:val="0022645B"/>
    <w:rsid w:val="0023444F"/>
    <w:rsid w:val="00243BAD"/>
    <w:rsid w:val="0025334C"/>
    <w:rsid w:val="00282BAB"/>
    <w:rsid w:val="00293337"/>
    <w:rsid w:val="002A5584"/>
    <w:rsid w:val="002B6689"/>
    <w:rsid w:val="002B70A3"/>
    <w:rsid w:val="002C3654"/>
    <w:rsid w:val="002C577F"/>
    <w:rsid w:val="002D43E0"/>
    <w:rsid w:val="002D64EF"/>
    <w:rsid w:val="00300B2F"/>
    <w:rsid w:val="003107D2"/>
    <w:rsid w:val="00332855"/>
    <w:rsid w:val="00355DFC"/>
    <w:rsid w:val="00361959"/>
    <w:rsid w:val="00367D1A"/>
    <w:rsid w:val="003748D3"/>
    <w:rsid w:val="003759ED"/>
    <w:rsid w:val="0038153D"/>
    <w:rsid w:val="00385E78"/>
    <w:rsid w:val="00392E34"/>
    <w:rsid w:val="0039424D"/>
    <w:rsid w:val="003D1B30"/>
    <w:rsid w:val="003E3390"/>
    <w:rsid w:val="003E7228"/>
    <w:rsid w:val="00403283"/>
    <w:rsid w:val="00407DF0"/>
    <w:rsid w:val="00413FBA"/>
    <w:rsid w:val="004142A7"/>
    <w:rsid w:val="00432591"/>
    <w:rsid w:val="00441F8F"/>
    <w:rsid w:val="0045424C"/>
    <w:rsid w:val="00472E2D"/>
    <w:rsid w:val="004956D0"/>
    <w:rsid w:val="004A7CEE"/>
    <w:rsid w:val="004B4FCC"/>
    <w:rsid w:val="004C0B22"/>
    <w:rsid w:val="004D212F"/>
    <w:rsid w:val="004D2474"/>
    <w:rsid w:val="004E0584"/>
    <w:rsid w:val="004E5C7A"/>
    <w:rsid w:val="004F170D"/>
    <w:rsid w:val="00520E98"/>
    <w:rsid w:val="0052421E"/>
    <w:rsid w:val="00527500"/>
    <w:rsid w:val="005334C1"/>
    <w:rsid w:val="005519F4"/>
    <w:rsid w:val="00555B0C"/>
    <w:rsid w:val="0055781D"/>
    <w:rsid w:val="00560CC1"/>
    <w:rsid w:val="00562664"/>
    <w:rsid w:val="00576B30"/>
    <w:rsid w:val="005875E7"/>
    <w:rsid w:val="005901C0"/>
    <w:rsid w:val="005A4AB6"/>
    <w:rsid w:val="005E0E30"/>
    <w:rsid w:val="005E1073"/>
    <w:rsid w:val="005F3724"/>
    <w:rsid w:val="005F6716"/>
    <w:rsid w:val="005F79C5"/>
    <w:rsid w:val="00606B96"/>
    <w:rsid w:val="006153BB"/>
    <w:rsid w:val="006258EB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B1B4F"/>
    <w:rsid w:val="007D0715"/>
    <w:rsid w:val="007D506A"/>
    <w:rsid w:val="00810AE7"/>
    <w:rsid w:val="0082307C"/>
    <w:rsid w:val="00825170"/>
    <w:rsid w:val="008511FD"/>
    <w:rsid w:val="008548AE"/>
    <w:rsid w:val="008646BF"/>
    <w:rsid w:val="008674CA"/>
    <w:rsid w:val="008773A9"/>
    <w:rsid w:val="00890033"/>
    <w:rsid w:val="00894C79"/>
    <w:rsid w:val="008A40B6"/>
    <w:rsid w:val="008B1AB2"/>
    <w:rsid w:val="008C6AC8"/>
    <w:rsid w:val="008E6BE7"/>
    <w:rsid w:val="00907037"/>
    <w:rsid w:val="009132DF"/>
    <w:rsid w:val="00914897"/>
    <w:rsid w:val="0092768C"/>
    <w:rsid w:val="00946D62"/>
    <w:rsid w:val="00954D72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9F2F71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6853"/>
    <w:rsid w:val="00AA3587"/>
    <w:rsid w:val="00AB79FD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65189"/>
    <w:rsid w:val="00B743E0"/>
    <w:rsid w:val="00B74934"/>
    <w:rsid w:val="00B74E20"/>
    <w:rsid w:val="00B76DBB"/>
    <w:rsid w:val="00B8371B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647B0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F01650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le.kosaite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3395</Words>
  <Characters>1936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5</cp:revision>
  <dcterms:created xsi:type="dcterms:W3CDTF">2025-10-06T13:11:00Z</dcterms:created>
  <dcterms:modified xsi:type="dcterms:W3CDTF">2025-10-06T13:37:00Z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