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AF58D1" w:rsidRDefault="00040B67" w:rsidP="008E6250">
      <w:pPr>
        <w:ind w:right="-178"/>
        <w:jc w:val="center"/>
        <w:rPr>
          <w:rFonts w:ascii="Cambria" w:hAnsi="Cambria"/>
        </w:rPr>
      </w:pPr>
      <w:r w:rsidRPr="00AF58D1">
        <w:rPr>
          <w:rFonts w:ascii="Cambria" w:hAnsi="Cambria"/>
        </w:rPr>
        <w:t>Herbas arba prekių ženklas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(Tiekėjo pavadinimas)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_________________________________________________________________________________________</w:t>
      </w:r>
    </w:p>
    <w:p w:rsidR="00040B67" w:rsidRPr="00AF58D1" w:rsidRDefault="00B658B6" w:rsidP="008E6250">
      <w:pPr>
        <w:tabs>
          <w:tab w:val="center" w:pos="2520"/>
        </w:tabs>
        <w:jc w:val="both"/>
        <w:rPr>
          <w:rFonts w:ascii="Cambria" w:hAnsi="Cambria"/>
        </w:rPr>
      </w:pPr>
      <w:r w:rsidRPr="00AF58D1">
        <w:rPr>
          <w:rFonts w:ascii="Cambria" w:hAnsi="Cambria"/>
        </w:rPr>
        <w:t xml:space="preserve"> </w:t>
      </w:r>
      <w:r w:rsidR="00040B67" w:rsidRPr="00AF58D1">
        <w:rPr>
          <w:rFonts w:ascii="Cambria" w:hAnsi="Cambria"/>
        </w:rPr>
        <w:t>(Adresatas (perkančioji organizacija))</w:t>
      </w:r>
    </w:p>
    <w:p w:rsidR="00040B67" w:rsidRPr="00AF58D1" w:rsidRDefault="00040B67" w:rsidP="008E6250">
      <w:pPr>
        <w:jc w:val="center"/>
        <w:rPr>
          <w:rFonts w:ascii="Cambria" w:hAnsi="Cambria"/>
          <w:b/>
        </w:rPr>
      </w:pPr>
    </w:p>
    <w:p w:rsidR="00040B67" w:rsidRPr="00AF58D1" w:rsidRDefault="00040B67" w:rsidP="008E6250">
      <w:pPr>
        <w:jc w:val="center"/>
        <w:rPr>
          <w:rFonts w:ascii="Cambria" w:hAnsi="Cambria"/>
          <w:b/>
        </w:rPr>
      </w:pPr>
      <w:r w:rsidRPr="00AF58D1">
        <w:rPr>
          <w:rFonts w:ascii="Cambria" w:hAnsi="Cambria"/>
          <w:b/>
        </w:rPr>
        <w:t>PASIŪLYMAS</w:t>
      </w:r>
    </w:p>
    <w:p w:rsidR="00040B67" w:rsidRPr="00AF58D1" w:rsidRDefault="00040B67" w:rsidP="008E6250">
      <w:pPr>
        <w:jc w:val="center"/>
        <w:rPr>
          <w:rFonts w:ascii="Cambria" w:hAnsi="Cambria"/>
          <w:b/>
        </w:rPr>
      </w:pPr>
    </w:p>
    <w:p w:rsidR="00040B67" w:rsidRPr="00AF58D1" w:rsidRDefault="00040B67" w:rsidP="008E6250">
      <w:pPr>
        <w:tabs>
          <w:tab w:val="right" w:leader="underscore" w:pos="8505"/>
        </w:tabs>
        <w:jc w:val="center"/>
        <w:rPr>
          <w:rFonts w:ascii="Cambria" w:hAnsi="Cambria"/>
          <w:b/>
          <w:bCs/>
        </w:rPr>
      </w:pPr>
      <w:r w:rsidRPr="00AF58D1">
        <w:rPr>
          <w:rFonts w:ascii="Cambria" w:hAnsi="Cambria"/>
          <w:b/>
          <w:bCs/>
        </w:rPr>
        <w:t xml:space="preserve">DĖL </w:t>
      </w:r>
      <w:r w:rsidR="00DE4819" w:rsidRPr="00DE4819">
        <w:rPr>
          <w:rFonts w:ascii="Cambria" w:hAnsi="Cambria"/>
          <w:b/>
          <w:bCs/>
        </w:rPr>
        <w:t>PACIENTŲ GYVYBIN</w:t>
      </w:r>
      <w:r w:rsidR="00DE4819">
        <w:rPr>
          <w:rFonts w:ascii="Cambria" w:hAnsi="Cambria"/>
          <w:b/>
          <w:bCs/>
        </w:rPr>
        <w:t>IŲ FUNKCIJŲ MONITORAVIMO SISTEMŲ</w:t>
      </w:r>
      <w:r w:rsidR="00DE4819" w:rsidRPr="00DE4819">
        <w:rPr>
          <w:rFonts w:ascii="Cambria" w:hAnsi="Cambria"/>
          <w:b/>
          <w:bCs/>
        </w:rPr>
        <w:t>, PACIENTŲ GYVYBINI</w:t>
      </w:r>
      <w:r w:rsidR="00544B5A">
        <w:rPr>
          <w:rFonts w:ascii="Cambria" w:hAnsi="Cambria"/>
          <w:b/>
          <w:bCs/>
        </w:rPr>
        <w:t>Ų PARAMETRŲ MONITORAVIMO SISTEMŲ IR TRANSPORTINIŲ GYVYBINIŲ FUNKCIJŲ MONITORIŲ</w:t>
      </w:r>
      <w:r w:rsidR="00DE4819" w:rsidRPr="00DE4819">
        <w:rPr>
          <w:rFonts w:ascii="Cambria" w:hAnsi="Cambria"/>
          <w:b/>
          <w:bCs/>
        </w:rPr>
        <w:t xml:space="preserve"> </w:t>
      </w:r>
      <w:r w:rsidRPr="00AF58D1">
        <w:rPr>
          <w:rFonts w:ascii="Cambria" w:hAnsi="Cambria"/>
          <w:b/>
          <w:bCs/>
        </w:rPr>
        <w:t>PIRKIMO</w:t>
      </w:r>
    </w:p>
    <w:p w:rsidR="00040B67" w:rsidRPr="00AF58D1" w:rsidRDefault="00040B67" w:rsidP="008E6250">
      <w:pPr>
        <w:shd w:val="clear" w:color="auto" w:fill="FFFFFF"/>
        <w:jc w:val="center"/>
        <w:rPr>
          <w:rFonts w:ascii="Cambria" w:hAnsi="Cambria"/>
        </w:rPr>
      </w:pPr>
    </w:p>
    <w:p w:rsidR="00040B67" w:rsidRPr="00AF58D1" w:rsidRDefault="00040B67" w:rsidP="008E6250">
      <w:pPr>
        <w:shd w:val="clear" w:color="auto" w:fill="FFFFFF"/>
        <w:jc w:val="center"/>
        <w:rPr>
          <w:rFonts w:ascii="Cambria" w:hAnsi="Cambria"/>
          <w:b/>
          <w:bCs/>
        </w:rPr>
      </w:pPr>
      <w:r w:rsidRPr="00AF58D1">
        <w:rPr>
          <w:rFonts w:ascii="Cambria" w:hAnsi="Cambria"/>
        </w:rPr>
        <w:t>____________</w:t>
      </w:r>
      <w:r w:rsidRPr="00AF58D1">
        <w:rPr>
          <w:rFonts w:ascii="Cambria" w:hAnsi="Cambria"/>
          <w:b/>
          <w:bCs/>
        </w:rPr>
        <w:t xml:space="preserve"> </w:t>
      </w:r>
      <w:r w:rsidRPr="00AF58D1">
        <w:rPr>
          <w:rFonts w:ascii="Cambria" w:hAnsi="Cambria"/>
        </w:rPr>
        <w:t>Nr.______</w:t>
      </w:r>
    </w:p>
    <w:p w:rsidR="00040B67" w:rsidRPr="00AF58D1" w:rsidRDefault="00040B67" w:rsidP="008E6250">
      <w:pPr>
        <w:shd w:val="clear" w:color="auto" w:fill="FFFFFF"/>
        <w:jc w:val="center"/>
        <w:rPr>
          <w:rFonts w:ascii="Cambria" w:hAnsi="Cambria"/>
          <w:bCs/>
        </w:rPr>
      </w:pPr>
      <w:r w:rsidRPr="00AF58D1">
        <w:rPr>
          <w:rFonts w:ascii="Cambria" w:hAnsi="Cambria"/>
          <w:bCs/>
        </w:rPr>
        <w:t>(Data)</w:t>
      </w:r>
    </w:p>
    <w:p w:rsidR="00040B67" w:rsidRPr="00AF58D1" w:rsidRDefault="00040B67" w:rsidP="008E6250">
      <w:pPr>
        <w:shd w:val="clear" w:color="auto" w:fill="FFFFFF"/>
        <w:jc w:val="center"/>
        <w:rPr>
          <w:rFonts w:ascii="Cambria" w:hAnsi="Cambria"/>
          <w:bCs/>
        </w:rPr>
      </w:pPr>
      <w:r w:rsidRPr="00AF58D1">
        <w:rPr>
          <w:rFonts w:ascii="Cambria" w:hAnsi="Cambria"/>
          <w:bCs/>
        </w:rPr>
        <w:t>_____________</w:t>
      </w:r>
    </w:p>
    <w:p w:rsidR="00040B67" w:rsidRPr="00AF58D1" w:rsidRDefault="00040B67" w:rsidP="008E6250">
      <w:pPr>
        <w:shd w:val="clear" w:color="auto" w:fill="FFFFFF"/>
        <w:jc w:val="center"/>
        <w:rPr>
          <w:rFonts w:ascii="Cambria" w:hAnsi="Cambria"/>
          <w:bCs/>
        </w:rPr>
      </w:pPr>
      <w:r w:rsidRPr="00AF58D1">
        <w:rPr>
          <w:rFonts w:ascii="Cambria" w:hAnsi="Cambria"/>
          <w:bCs/>
        </w:rPr>
        <w:t>(Sudarymo vieta)</w:t>
      </w:r>
    </w:p>
    <w:p w:rsidR="00040B67" w:rsidRPr="00AF58D1" w:rsidRDefault="00040B67" w:rsidP="008E6250">
      <w:pPr>
        <w:jc w:val="center"/>
        <w:rPr>
          <w:rFonts w:ascii="Cambria" w:hAnsi="Cambria"/>
        </w:rPr>
      </w:pPr>
    </w:p>
    <w:p w:rsidR="00040B67" w:rsidRPr="00AF58D1" w:rsidRDefault="00040B67" w:rsidP="008E6250">
      <w:pPr>
        <w:ind w:right="-149"/>
        <w:jc w:val="right"/>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1 lentelė</w:t>
      </w:r>
    </w:p>
    <w:p w:rsidR="00040B67" w:rsidRPr="00AF58D1" w:rsidRDefault="00040B67" w:rsidP="008E6250">
      <w:pPr>
        <w:jc w:val="center"/>
        <w:rPr>
          <w:rFonts w:ascii="Cambria" w:hAnsi="Cambria"/>
          <w:b/>
        </w:rPr>
      </w:pPr>
      <w:r w:rsidRPr="00AF58D1">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AF58D1" w:rsidTr="005967E6">
        <w:trPr>
          <w:trHeight w:val="32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p w:rsidR="005967E6" w:rsidRPr="00AF58D1" w:rsidRDefault="005967E6" w:rsidP="008E6250">
            <w:pPr>
              <w:jc w:val="both"/>
              <w:rPr>
                <w:rFonts w:ascii="Cambria" w:hAnsi="Cambria"/>
              </w:rPr>
            </w:pPr>
          </w:p>
        </w:tc>
      </w:tr>
      <w:tr w:rsidR="005967E6" w:rsidRPr="00AF58D1" w:rsidTr="005967E6">
        <w:trPr>
          <w:trHeight w:val="38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0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3"/>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395"/>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bl>
    <w:p w:rsidR="00040B67" w:rsidRPr="00AF58D1" w:rsidRDefault="00040B67" w:rsidP="008E6250">
      <w:pPr>
        <w:jc w:val="center"/>
        <w:rPr>
          <w:rFonts w:ascii="Cambria" w:hAnsi="Cambria"/>
        </w:rPr>
      </w:pPr>
    </w:p>
    <w:p w:rsidR="007845E7" w:rsidRPr="00AF58D1" w:rsidRDefault="007845E7" w:rsidP="008E6250">
      <w:pPr>
        <w:ind w:firstLine="720"/>
        <w:jc w:val="both"/>
        <w:rPr>
          <w:rFonts w:ascii="Cambria" w:hAnsi="Cambria"/>
        </w:rPr>
      </w:pPr>
      <w:r w:rsidRPr="00AF58D1">
        <w:rPr>
          <w:rFonts w:ascii="Cambria" w:hAnsi="Cambria"/>
        </w:rPr>
        <w:t>Jei Tiekėjas yra fizinis asmuo, skiltys atitinkamai pakoreguojamos.</w:t>
      </w:r>
    </w:p>
    <w:p w:rsidR="00040B67" w:rsidRPr="00AF58D1" w:rsidRDefault="00040B67" w:rsidP="008E6250">
      <w:pPr>
        <w:ind w:firstLine="720"/>
        <w:jc w:val="both"/>
        <w:rPr>
          <w:rFonts w:ascii="Cambria" w:hAnsi="Cambria"/>
        </w:rPr>
      </w:pPr>
      <w:r w:rsidRPr="00AF58D1">
        <w:rPr>
          <w:rFonts w:ascii="Cambria" w:hAnsi="Cambria"/>
        </w:rPr>
        <w:t>Šiuo pasiūlymu pažymime, kad sutinkame su visomis pirkimo sąlygomis, nustatytomis:</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atviro konkurso skelbime, paskelbtame Viešųjų pirkimų įstatymo nustatyta tvarka;</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 xml:space="preserve">kituose pirkimo dokumentuose (jų paaiškinimuose, </w:t>
      </w:r>
      <w:proofErr w:type="spellStart"/>
      <w:r w:rsidRPr="00AF58D1">
        <w:rPr>
          <w:rFonts w:ascii="Cambria" w:hAnsi="Cambria"/>
        </w:rPr>
        <w:t>papildymuose</w:t>
      </w:r>
      <w:proofErr w:type="spellEnd"/>
      <w:r w:rsidRPr="00AF58D1">
        <w:rPr>
          <w:rFonts w:ascii="Cambria" w:hAnsi="Cambria"/>
        </w:rPr>
        <w:t>).</w:t>
      </w:r>
    </w:p>
    <w:p w:rsidR="00040B67" w:rsidRPr="00AF58D1" w:rsidRDefault="00040B67" w:rsidP="008E6250">
      <w:pPr>
        <w:pStyle w:val="ListParagraph"/>
        <w:numPr>
          <w:ilvl w:val="0"/>
          <w:numId w:val="1"/>
        </w:numPr>
        <w:spacing w:after="0" w:line="240" w:lineRule="auto"/>
        <w:jc w:val="both"/>
        <w:rPr>
          <w:rFonts w:ascii="Cambria" w:hAnsi="Cambria"/>
          <w:sz w:val="20"/>
          <w:szCs w:val="20"/>
        </w:rPr>
      </w:pPr>
      <w:r w:rsidRPr="00AF58D1">
        <w:rPr>
          <w:rFonts w:ascii="Cambria" w:hAnsi="Cambria"/>
          <w:spacing w:val="-4"/>
          <w:sz w:val="20"/>
          <w:szCs w:val="20"/>
        </w:rPr>
        <w:t>Pasirašydamas CVP IS priemonėmis pateiktą pasiūlymą saugiu elektroniniu ir/arba įprastu parašu, patvirtinu, kad dokumentų skaitmeninės</w:t>
      </w:r>
      <w:r w:rsidRPr="00AF58D1">
        <w:rPr>
          <w:rFonts w:ascii="Cambria" w:hAnsi="Cambria"/>
          <w:sz w:val="20"/>
          <w:szCs w:val="20"/>
        </w:rPr>
        <w:t xml:space="preserve"> kopijos ir elektroninėmis priemonėmis pateikti duomenys yra tikri.</w:t>
      </w:r>
      <w:r w:rsidRPr="00AF58D1">
        <w:rPr>
          <w:rFonts w:ascii="Cambria" w:hAnsi="Cambria"/>
          <w:b/>
          <w:sz w:val="20"/>
          <w:szCs w:val="20"/>
        </w:rPr>
        <w:tab/>
      </w:r>
      <w:r w:rsidRPr="00AF58D1">
        <w:rPr>
          <w:rFonts w:ascii="Cambria" w:hAnsi="Cambria"/>
          <w:sz w:val="20"/>
          <w:szCs w:val="20"/>
        </w:rPr>
        <w:tab/>
      </w:r>
      <w:r w:rsidRPr="00AF58D1">
        <w:rPr>
          <w:rFonts w:ascii="Cambria" w:hAnsi="Cambria"/>
          <w:sz w:val="20"/>
          <w:szCs w:val="20"/>
        </w:rPr>
        <w:tab/>
        <w:t xml:space="preserve">                 </w:t>
      </w:r>
    </w:p>
    <w:p w:rsidR="00040B67" w:rsidRPr="00AF58D1" w:rsidRDefault="00040B67" w:rsidP="008E6250">
      <w:pPr>
        <w:ind w:right="-149"/>
        <w:contextualSpacing/>
        <w:jc w:val="both"/>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t xml:space="preserve">                                       </w:t>
      </w:r>
      <w:r w:rsidR="00B95AB7">
        <w:rPr>
          <w:rFonts w:ascii="Cambria" w:hAnsi="Cambria"/>
        </w:rPr>
        <w:t xml:space="preserve">           </w:t>
      </w:r>
      <w:r w:rsidRPr="00AF58D1">
        <w:rPr>
          <w:rFonts w:ascii="Cambria" w:hAnsi="Cambria"/>
        </w:rPr>
        <w:t xml:space="preserve"> </w:t>
      </w:r>
      <w:r w:rsidR="00B658B6" w:rsidRPr="00AF58D1">
        <w:rPr>
          <w:rFonts w:ascii="Cambria" w:hAnsi="Cambria"/>
        </w:rPr>
        <w:t xml:space="preserve">    </w:t>
      </w:r>
      <w:r w:rsidRPr="00AF58D1">
        <w:rPr>
          <w:rFonts w:ascii="Cambria" w:hAnsi="Cambria"/>
        </w:rPr>
        <w:t>2 lentelė</w:t>
      </w:r>
    </w:p>
    <w:p w:rsidR="00040B67" w:rsidRPr="00AF58D1" w:rsidRDefault="00040B67" w:rsidP="008E6250">
      <w:pPr>
        <w:jc w:val="center"/>
        <w:rPr>
          <w:rFonts w:ascii="Cambria" w:hAnsi="Cambria"/>
          <w:b/>
        </w:rPr>
      </w:pPr>
      <w:r w:rsidRPr="00AF58D1">
        <w:rPr>
          <w:rFonts w:ascii="Cambria" w:hAnsi="Cambria"/>
          <w:b/>
        </w:rPr>
        <w:t>SUBTIEKĖJO REKVIZITAI</w:t>
      </w:r>
      <w:r w:rsidR="0093029F" w:rsidRPr="00AF58D1">
        <w:rPr>
          <w:rFonts w:ascii="Cambria" w:hAnsi="Cambria"/>
          <w:b/>
        </w:rPr>
        <w:t>*</w:t>
      </w:r>
    </w:p>
    <w:p w:rsidR="00040B67" w:rsidRPr="00AF58D1"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rPr>
              <w:t>Eil.</w:t>
            </w:r>
          </w:p>
          <w:p w:rsidR="00040B67" w:rsidRPr="00AF58D1" w:rsidRDefault="00040B67" w:rsidP="008E6250">
            <w:pPr>
              <w:jc w:val="center"/>
              <w:rPr>
                <w:rFonts w:ascii="Cambria" w:hAnsi="Cambria"/>
              </w:rPr>
            </w:pPr>
            <w:r w:rsidRPr="00AF58D1">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spacing w:val="-4"/>
              </w:rPr>
              <w:t xml:space="preserve">Subtiekėjo (-ų) </w:t>
            </w:r>
            <w:r w:rsidRPr="00AF58D1">
              <w:rPr>
                <w:rFonts w:ascii="Cambria" w:hAnsi="Cambria"/>
              </w:rPr>
              <w:t>pavadinimas (-ai), adresas (-ai)</w:t>
            </w:r>
          </w:p>
          <w:p w:rsidR="00040B67" w:rsidRPr="00AF58D1" w:rsidRDefault="00040B67" w:rsidP="008E6250">
            <w:pPr>
              <w:jc w:val="center"/>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bl>
    <w:p w:rsidR="00040B67" w:rsidRPr="00AF58D1" w:rsidRDefault="00040B67" w:rsidP="008E6250">
      <w:pPr>
        <w:pStyle w:val="Header"/>
        <w:widowControl/>
        <w:tabs>
          <w:tab w:val="clear" w:pos="4153"/>
          <w:tab w:val="clear" w:pos="8306"/>
        </w:tabs>
        <w:spacing w:after="0"/>
        <w:jc w:val="left"/>
        <w:rPr>
          <w:rFonts w:ascii="Cambria" w:hAnsi="Cambria"/>
          <w:i/>
          <w:spacing w:val="-4"/>
        </w:rPr>
      </w:pPr>
      <w:r w:rsidRPr="00AF58D1">
        <w:rPr>
          <w:rFonts w:ascii="Cambria" w:hAnsi="Cambria"/>
          <w:i/>
          <w:spacing w:val="-4"/>
        </w:rPr>
        <w:t>*Pastaba: pildoma, jei tiekėjas ketina pasitelkti subtiekėją (-</w:t>
      </w:r>
      <w:proofErr w:type="spellStart"/>
      <w:r w:rsidRPr="00AF58D1">
        <w:rPr>
          <w:rFonts w:ascii="Cambria" w:hAnsi="Cambria"/>
          <w:i/>
          <w:spacing w:val="-4"/>
        </w:rPr>
        <w:t>us</w:t>
      </w:r>
      <w:proofErr w:type="spellEnd"/>
      <w:r w:rsidRPr="00AF58D1">
        <w:rPr>
          <w:rFonts w:ascii="Cambria" w:hAnsi="Cambria"/>
          <w:i/>
          <w:spacing w:val="-4"/>
        </w:rPr>
        <w:t>)</w:t>
      </w:r>
    </w:p>
    <w:p w:rsidR="00797561"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t xml:space="preserve"> </w:t>
      </w: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040B67"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t xml:space="preserve"> </w:t>
      </w:r>
      <w:r w:rsidR="00040B67" w:rsidRPr="00AF58D1">
        <w:rPr>
          <w:rFonts w:ascii="Cambria" w:hAnsi="Cambria"/>
        </w:rPr>
        <w:t xml:space="preserve">  3 lentelė</w:t>
      </w:r>
    </w:p>
    <w:p w:rsidR="00040B67" w:rsidRPr="00AF58D1" w:rsidRDefault="00040B67" w:rsidP="008E6250">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PASIŪLYMO KAINA</w:t>
      </w:r>
    </w:p>
    <w:p w:rsidR="007E5334" w:rsidRPr="00AF58D1" w:rsidRDefault="007E5334" w:rsidP="008E6250">
      <w:pPr>
        <w:pStyle w:val="Header"/>
        <w:widowControl/>
        <w:tabs>
          <w:tab w:val="clear" w:pos="4153"/>
          <w:tab w:val="clear" w:pos="8306"/>
        </w:tabs>
        <w:spacing w:after="0"/>
        <w:jc w:val="center"/>
        <w:rPr>
          <w:rFonts w:ascii="Cambria" w:hAnsi="Cambria"/>
          <w:b/>
          <w:lang w:eastAsia="en-US"/>
        </w:rPr>
      </w:pPr>
    </w:p>
    <w:p w:rsidR="00916A83" w:rsidRPr="00AF58D1" w:rsidRDefault="00916A83" w:rsidP="00916A83">
      <w:pPr>
        <w:pStyle w:val="Header"/>
        <w:jc w:val="center"/>
        <w:rPr>
          <w:rFonts w:ascii="Cambria" w:hAnsi="Cambria"/>
          <w:b/>
          <w:lang w:eastAsia="en-US"/>
        </w:rPr>
      </w:pPr>
      <w:r w:rsidRPr="00AF58D1">
        <w:rPr>
          <w:rFonts w:ascii="Cambria" w:hAnsi="Cambria"/>
          <w:b/>
          <w:lang w:eastAsia="en-US"/>
        </w:rPr>
        <w:t>I PIRKIMO DALIS</w:t>
      </w:r>
    </w:p>
    <w:p w:rsidR="00916A83" w:rsidRPr="00AF58D1" w:rsidRDefault="00916A83" w:rsidP="00916A83">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00037563" w:rsidRPr="00037563">
        <w:rPr>
          <w:rFonts w:ascii="Cambria" w:eastAsia="Calibri" w:hAnsi="Cambria"/>
          <w:b/>
          <w:noProof/>
          <w:color w:val="000000"/>
          <w:sz w:val="22"/>
          <w:szCs w:val="22"/>
          <w:lang w:eastAsia="en-US"/>
        </w:rPr>
        <w:t>Pacientų gyvybinių funkcijų monitoravimo sistema</w:t>
      </w:r>
      <w:r w:rsidRPr="00AF58D1">
        <w:rPr>
          <w:rFonts w:ascii="Cambria" w:eastAsia="Calibri" w:hAnsi="Cambria"/>
          <w:b/>
          <w:noProof/>
          <w:color w:val="000000"/>
          <w:sz w:val="22"/>
          <w:szCs w:val="22"/>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916A83" w:rsidRPr="00AF58D1" w:rsidTr="00F24DB7">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916A83" w:rsidRPr="00AF58D1" w:rsidRDefault="00916A83" w:rsidP="00F24DB7">
            <w:pPr>
              <w:jc w:val="center"/>
              <w:rPr>
                <w:rFonts w:ascii="Cambria" w:hAnsi="Cambria"/>
              </w:rPr>
            </w:pPr>
            <w:r w:rsidRPr="00AF58D1">
              <w:rPr>
                <w:rFonts w:ascii="Cambria" w:hAnsi="Cambria"/>
              </w:rPr>
              <w:t>Kiekis</w:t>
            </w:r>
          </w:p>
        </w:tc>
        <w:tc>
          <w:tcPr>
            <w:tcW w:w="1099"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916A83" w:rsidRPr="00AF58D1" w:rsidRDefault="00916A83" w:rsidP="00F24DB7">
            <w:pPr>
              <w:jc w:val="center"/>
              <w:rPr>
                <w:rFonts w:ascii="Cambria" w:hAnsi="Cambria"/>
              </w:rPr>
            </w:pPr>
            <w:r w:rsidRPr="00AF58D1">
              <w:rPr>
                <w:rFonts w:ascii="Cambria" w:hAnsi="Cambria"/>
              </w:rPr>
              <w:t>(be PVM)</w:t>
            </w:r>
          </w:p>
        </w:tc>
        <w:tc>
          <w:tcPr>
            <w:tcW w:w="1271"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916A83" w:rsidRPr="00AF58D1" w:rsidTr="00F24DB7">
        <w:trPr>
          <w:trHeight w:val="578"/>
        </w:trPr>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1.</w:t>
            </w:r>
          </w:p>
        </w:tc>
        <w:tc>
          <w:tcPr>
            <w:tcW w:w="1926" w:type="dxa"/>
            <w:vAlign w:val="center"/>
          </w:tcPr>
          <w:p w:rsidR="00916A83" w:rsidRPr="00AF58D1" w:rsidRDefault="00037563" w:rsidP="00916A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037563">
              <w:rPr>
                <w:rFonts w:ascii="Cambria" w:hAnsi="Cambria"/>
                <w:color w:val="000000" w:themeColor="text1"/>
              </w:rPr>
              <w:t xml:space="preserve">Pacientų gyvybinių funkcijų </w:t>
            </w:r>
            <w:proofErr w:type="spellStart"/>
            <w:r w:rsidRPr="00037563">
              <w:rPr>
                <w:rFonts w:ascii="Cambria" w:hAnsi="Cambria"/>
                <w:color w:val="000000" w:themeColor="text1"/>
              </w:rPr>
              <w:t>monitoravimo</w:t>
            </w:r>
            <w:proofErr w:type="spellEnd"/>
            <w:r w:rsidRPr="00037563">
              <w:rPr>
                <w:rFonts w:ascii="Cambria" w:hAnsi="Cambria"/>
                <w:color w:val="000000" w:themeColor="text1"/>
              </w:rPr>
              <w:t xml:space="preserve"> sistema</w:t>
            </w:r>
          </w:p>
        </w:tc>
        <w:tc>
          <w:tcPr>
            <w:tcW w:w="1864"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916A83" w:rsidRPr="00AF58D1" w:rsidRDefault="0003756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Bendra 1 pirkimo dalis pasiūlymo kaina EUR (be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AF58D1">
              <w:rPr>
                <w:rFonts w:ascii="Cambria" w:hAnsi="Cambria"/>
              </w:rPr>
              <w:t>Bendra 1 pirkimo dalis pasiūlymo kaina EUR (su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916A83" w:rsidRPr="00AF58D1" w:rsidRDefault="00916A83" w:rsidP="00916A83">
      <w:pPr>
        <w:jc w:val="right"/>
        <w:rPr>
          <w:rFonts w:ascii="Cambria" w:hAnsi="Cambria"/>
        </w:rPr>
      </w:pPr>
    </w:p>
    <w:p w:rsidR="00916A83" w:rsidRPr="00AF58D1" w:rsidRDefault="00916A83" w:rsidP="00916A83">
      <w:pPr>
        <w:pStyle w:val="Header"/>
        <w:jc w:val="center"/>
        <w:rPr>
          <w:rFonts w:ascii="Cambria" w:hAnsi="Cambria"/>
          <w:b/>
          <w:lang w:eastAsia="en-US"/>
        </w:rPr>
      </w:pPr>
      <w:r w:rsidRPr="00AF58D1">
        <w:rPr>
          <w:rFonts w:ascii="Cambria" w:hAnsi="Cambria"/>
          <w:b/>
          <w:lang w:eastAsia="en-US"/>
        </w:rPr>
        <w:t>II PIRKIMO DALIS</w:t>
      </w:r>
    </w:p>
    <w:p w:rsidR="00916A83" w:rsidRPr="00AF58D1" w:rsidRDefault="00916A83" w:rsidP="00916A83">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008701EC" w:rsidRPr="008701EC">
        <w:rPr>
          <w:rFonts w:ascii="Cambria" w:hAnsi="Cambria"/>
          <w:b/>
          <w:lang w:eastAsia="en-US"/>
        </w:rPr>
        <w:t xml:space="preserve">Pacientų gyvybinių parametrų </w:t>
      </w:r>
      <w:proofErr w:type="spellStart"/>
      <w:r w:rsidR="008701EC" w:rsidRPr="008701EC">
        <w:rPr>
          <w:rFonts w:ascii="Cambria" w:hAnsi="Cambria"/>
          <w:b/>
          <w:lang w:eastAsia="en-US"/>
        </w:rPr>
        <w:t>monitoravimo</w:t>
      </w:r>
      <w:proofErr w:type="spellEnd"/>
      <w:r w:rsidR="008701EC" w:rsidRPr="008701EC">
        <w:rPr>
          <w:rFonts w:ascii="Cambria" w:hAnsi="Cambria"/>
          <w:b/>
          <w:lang w:eastAsia="en-US"/>
        </w:rPr>
        <w:t xml:space="preserve"> sistema (III aukšto 1 daliai)</w:t>
      </w:r>
      <w:r w:rsidR="00161067" w:rsidRPr="00AF58D1">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916A83" w:rsidRPr="00AF58D1" w:rsidTr="00F24DB7">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916A83" w:rsidRPr="00AF58D1" w:rsidRDefault="00916A83" w:rsidP="00F24DB7">
            <w:pPr>
              <w:jc w:val="center"/>
              <w:rPr>
                <w:rFonts w:ascii="Cambria" w:hAnsi="Cambria"/>
              </w:rPr>
            </w:pPr>
            <w:r w:rsidRPr="00AF58D1">
              <w:rPr>
                <w:rFonts w:ascii="Cambria" w:hAnsi="Cambria"/>
              </w:rPr>
              <w:t>Kiekis</w:t>
            </w:r>
          </w:p>
        </w:tc>
        <w:tc>
          <w:tcPr>
            <w:tcW w:w="1099"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916A83" w:rsidRPr="00AF58D1" w:rsidRDefault="00916A83" w:rsidP="00F24DB7">
            <w:pPr>
              <w:jc w:val="center"/>
              <w:rPr>
                <w:rFonts w:ascii="Cambria" w:hAnsi="Cambria"/>
              </w:rPr>
            </w:pPr>
            <w:r w:rsidRPr="00AF58D1">
              <w:rPr>
                <w:rFonts w:ascii="Cambria" w:hAnsi="Cambria"/>
              </w:rPr>
              <w:t>(be PVM)</w:t>
            </w:r>
          </w:p>
        </w:tc>
        <w:tc>
          <w:tcPr>
            <w:tcW w:w="1271"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916A83" w:rsidRPr="00AF58D1" w:rsidTr="00F24DB7">
        <w:trPr>
          <w:trHeight w:val="578"/>
        </w:trPr>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1. </w:t>
            </w:r>
          </w:p>
        </w:tc>
        <w:tc>
          <w:tcPr>
            <w:tcW w:w="1926" w:type="dxa"/>
            <w:vAlign w:val="center"/>
          </w:tcPr>
          <w:p w:rsidR="00916A83" w:rsidRPr="008701EC" w:rsidRDefault="008701EC"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701EC">
              <w:rPr>
                <w:rFonts w:ascii="Cambria" w:hAnsi="Cambria"/>
              </w:rPr>
              <w:t xml:space="preserve">Pacientų gyvybinių parametrų </w:t>
            </w:r>
            <w:proofErr w:type="spellStart"/>
            <w:r w:rsidRPr="008701EC">
              <w:rPr>
                <w:rFonts w:ascii="Cambria" w:hAnsi="Cambria"/>
              </w:rPr>
              <w:t>monitoravimo</w:t>
            </w:r>
            <w:proofErr w:type="spellEnd"/>
            <w:r w:rsidRPr="008701EC">
              <w:rPr>
                <w:rFonts w:ascii="Cambria" w:hAnsi="Cambria"/>
              </w:rPr>
              <w:t xml:space="preserve"> sistema (III aukšto 1 daliai)</w:t>
            </w:r>
          </w:p>
        </w:tc>
        <w:tc>
          <w:tcPr>
            <w:tcW w:w="1864"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916A83" w:rsidRPr="00AF58D1" w:rsidRDefault="00161067"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1</w:t>
            </w:r>
          </w:p>
        </w:tc>
        <w:tc>
          <w:tcPr>
            <w:tcW w:w="1099"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Bendra 2 pirkimo dalis pasiūlymo kaina EUR (be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AF58D1">
              <w:rPr>
                <w:rFonts w:ascii="Cambria" w:hAnsi="Cambria"/>
              </w:rPr>
              <w:t>Bendra 2 pirkimo dalis pasiūlymo kaina EUR (su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C32FB6" w:rsidRPr="00AF58D1" w:rsidRDefault="00C32FB6" w:rsidP="00C32FB6">
      <w:pPr>
        <w:pStyle w:val="Header"/>
        <w:jc w:val="center"/>
        <w:rPr>
          <w:rFonts w:ascii="Cambria" w:hAnsi="Cambria"/>
          <w:b/>
          <w:lang w:eastAsia="en-US"/>
        </w:rPr>
      </w:pPr>
      <w:r w:rsidRPr="00AF58D1">
        <w:rPr>
          <w:rFonts w:ascii="Cambria" w:hAnsi="Cambria"/>
          <w:b/>
          <w:lang w:eastAsia="en-US"/>
        </w:rPr>
        <w:t>I</w:t>
      </w:r>
      <w:r>
        <w:rPr>
          <w:rFonts w:ascii="Cambria" w:hAnsi="Cambria"/>
          <w:b/>
          <w:lang w:eastAsia="en-US"/>
        </w:rPr>
        <w:t>I</w:t>
      </w:r>
      <w:r w:rsidRPr="00AF58D1">
        <w:rPr>
          <w:rFonts w:ascii="Cambria" w:hAnsi="Cambria"/>
          <w:b/>
          <w:lang w:eastAsia="en-US"/>
        </w:rPr>
        <w:t>I PIRKIMO DALIS</w:t>
      </w:r>
    </w:p>
    <w:p w:rsidR="00C32FB6" w:rsidRPr="00AF58D1" w:rsidRDefault="00C32FB6" w:rsidP="00C32FB6">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Pr="00C32FB6">
        <w:rPr>
          <w:rFonts w:ascii="Cambria" w:hAnsi="Cambria"/>
          <w:b/>
          <w:lang w:eastAsia="en-US"/>
        </w:rPr>
        <w:t xml:space="preserve">Pacientų gyvybinių parametrų </w:t>
      </w:r>
      <w:proofErr w:type="spellStart"/>
      <w:r w:rsidRPr="00C32FB6">
        <w:rPr>
          <w:rFonts w:ascii="Cambria" w:hAnsi="Cambria"/>
          <w:b/>
          <w:lang w:eastAsia="en-US"/>
        </w:rPr>
        <w:t>monitoravimo</w:t>
      </w:r>
      <w:proofErr w:type="spellEnd"/>
      <w:r w:rsidRPr="00C32FB6">
        <w:rPr>
          <w:rFonts w:ascii="Cambria" w:hAnsi="Cambria"/>
          <w:b/>
          <w:lang w:eastAsia="en-US"/>
        </w:rPr>
        <w:t xml:space="preserve"> sistema (III aukšto 2 daliai)</w:t>
      </w:r>
      <w:r w:rsidRPr="00AF58D1">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C32FB6" w:rsidRPr="00AF58D1" w:rsidTr="00824FAF">
        <w:tc>
          <w:tcPr>
            <w:tcW w:w="696"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C32FB6" w:rsidRPr="00AF58D1" w:rsidRDefault="00C32FB6" w:rsidP="00824FAF">
            <w:pPr>
              <w:jc w:val="center"/>
              <w:rPr>
                <w:rFonts w:ascii="Cambria" w:hAnsi="Cambria"/>
              </w:rPr>
            </w:pPr>
            <w:r w:rsidRPr="00AF58D1">
              <w:rPr>
                <w:rFonts w:ascii="Cambria" w:hAnsi="Cambria"/>
              </w:rPr>
              <w:t>Kiekis</w:t>
            </w:r>
          </w:p>
        </w:tc>
        <w:tc>
          <w:tcPr>
            <w:tcW w:w="1099"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C32FB6" w:rsidRPr="00AF58D1" w:rsidRDefault="00C32FB6" w:rsidP="00824FAF">
            <w:pPr>
              <w:jc w:val="center"/>
              <w:rPr>
                <w:rFonts w:ascii="Cambria" w:hAnsi="Cambria"/>
              </w:rPr>
            </w:pPr>
            <w:r w:rsidRPr="00AF58D1">
              <w:rPr>
                <w:rFonts w:ascii="Cambria" w:hAnsi="Cambria"/>
              </w:rPr>
              <w:t>(be PVM)</w:t>
            </w:r>
          </w:p>
        </w:tc>
        <w:tc>
          <w:tcPr>
            <w:tcW w:w="1271"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C32FB6" w:rsidRPr="00AF58D1" w:rsidTr="00824FAF">
        <w:trPr>
          <w:trHeight w:val="578"/>
        </w:trPr>
        <w:tc>
          <w:tcPr>
            <w:tcW w:w="696"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1. </w:t>
            </w:r>
          </w:p>
        </w:tc>
        <w:tc>
          <w:tcPr>
            <w:tcW w:w="1926" w:type="dxa"/>
            <w:vAlign w:val="center"/>
          </w:tcPr>
          <w:p w:rsidR="00C32FB6" w:rsidRPr="00C32FB6"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32FB6">
              <w:rPr>
                <w:rFonts w:ascii="Cambria" w:hAnsi="Cambria"/>
              </w:rPr>
              <w:t xml:space="preserve">Pacientų gyvybinių parametrų </w:t>
            </w:r>
            <w:proofErr w:type="spellStart"/>
            <w:r w:rsidRPr="00C32FB6">
              <w:rPr>
                <w:rFonts w:ascii="Cambria" w:hAnsi="Cambria"/>
              </w:rPr>
              <w:t>monitoravimo</w:t>
            </w:r>
            <w:proofErr w:type="spellEnd"/>
            <w:r w:rsidRPr="00C32FB6">
              <w:rPr>
                <w:rFonts w:ascii="Cambria" w:hAnsi="Cambria"/>
              </w:rPr>
              <w:t xml:space="preserve"> sistema (III aukšto 2 daliai)</w:t>
            </w:r>
          </w:p>
        </w:tc>
        <w:tc>
          <w:tcPr>
            <w:tcW w:w="1864"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1</w:t>
            </w:r>
          </w:p>
        </w:tc>
        <w:tc>
          <w:tcPr>
            <w:tcW w:w="1099"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FB6" w:rsidRPr="00AF58D1" w:rsidTr="00824FAF">
        <w:tc>
          <w:tcPr>
            <w:tcW w:w="8513" w:type="dxa"/>
            <w:gridSpan w:val="7"/>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w:t>
            </w:r>
            <w:r w:rsidR="00172A79">
              <w:rPr>
                <w:rFonts w:ascii="Cambria" w:hAnsi="Cambria"/>
              </w:rPr>
              <w:t>ndra 3</w:t>
            </w:r>
            <w:r w:rsidRPr="00AF58D1">
              <w:rPr>
                <w:rFonts w:ascii="Cambria" w:hAnsi="Cambria"/>
              </w:rPr>
              <w:t xml:space="preserve"> pirkimo dalis pasiūlymo kaina EUR (be PVM):</w:t>
            </w:r>
          </w:p>
        </w:tc>
        <w:tc>
          <w:tcPr>
            <w:tcW w:w="1263"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FB6" w:rsidRPr="00AF58D1" w:rsidTr="00824FAF">
        <w:tc>
          <w:tcPr>
            <w:tcW w:w="8513" w:type="dxa"/>
            <w:gridSpan w:val="7"/>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FB6" w:rsidRPr="00AF58D1" w:rsidTr="00824FAF">
        <w:tc>
          <w:tcPr>
            <w:tcW w:w="8513" w:type="dxa"/>
            <w:gridSpan w:val="7"/>
          </w:tcPr>
          <w:p w:rsidR="00C32FB6" w:rsidRPr="00AF58D1" w:rsidRDefault="00172A79"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Pr>
                <w:rFonts w:ascii="Cambria" w:hAnsi="Cambria"/>
              </w:rPr>
              <w:t>Bendra 3</w:t>
            </w:r>
            <w:r w:rsidR="00C32FB6" w:rsidRPr="00AF58D1">
              <w:rPr>
                <w:rFonts w:ascii="Cambria" w:hAnsi="Cambria"/>
              </w:rPr>
              <w:t xml:space="preserve"> pirkimo dalis pasiūlymo kaina EUR (su PVM):</w:t>
            </w:r>
          </w:p>
        </w:tc>
        <w:tc>
          <w:tcPr>
            <w:tcW w:w="1263"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AF58D1" w:rsidRDefault="003B63C6" w:rsidP="008E6250">
      <w:pPr>
        <w:jc w:val="right"/>
        <w:rPr>
          <w:rFonts w:ascii="Cambria" w:hAnsi="Cambria"/>
        </w:rPr>
      </w:pPr>
    </w:p>
    <w:p w:rsidR="00C32FB6" w:rsidRPr="00AF58D1" w:rsidRDefault="00C32FB6" w:rsidP="00C32FB6">
      <w:pPr>
        <w:pStyle w:val="Header"/>
        <w:jc w:val="center"/>
        <w:rPr>
          <w:rFonts w:ascii="Cambria" w:hAnsi="Cambria"/>
          <w:b/>
          <w:lang w:eastAsia="en-US"/>
        </w:rPr>
      </w:pPr>
      <w:r w:rsidRPr="00AF58D1">
        <w:rPr>
          <w:rFonts w:ascii="Cambria" w:hAnsi="Cambria"/>
          <w:b/>
          <w:lang w:eastAsia="en-US"/>
        </w:rPr>
        <w:t>I</w:t>
      </w:r>
      <w:r>
        <w:rPr>
          <w:rFonts w:ascii="Cambria" w:hAnsi="Cambria"/>
          <w:b/>
          <w:lang w:eastAsia="en-US"/>
        </w:rPr>
        <w:t>V</w:t>
      </w:r>
      <w:r w:rsidRPr="00AF58D1">
        <w:rPr>
          <w:rFonts w:ascii="Cambria" w:hAnsi="Cambria"/>
          <w:b/>
          <w:lang w:eastAsia="en-US"/>
        </w:rPr>
        <w:t xml:space="preserve"> PIRKIMO DALIS</w:t>
      </w:r>
    </w:p>
    <w:p w:rsidR="00C32FB6" w:rsidRPr="00AF58D1" w:rsidRDefault="00C32FB6" w:rsidP="00C32FB6">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006E7377" w:rsidRPr="006E7377">
        <w:rPr>
          <w:rFonts w:ascii="Cambria" w:hAnsi="Cambria"/>
          <w:b/>
          <w:lang w:eastAsia="en-US"/>
        </w:rPr>
        <w:t xml:space="preserve">Pacientų gyvybinių parametrų </w:t>
      </w:r>
      <w:proofErr w:type="spellStart"/>
      <w:r w:rsidR="006E7377" w:rsidRPr="006E7377">
        <w:rPr>
          <w:rFonts w:ascii="Cambria" w:hAnsi="Cambria"/>
          <w:b/>
          <w:lang w:eastAsia="en-US"/>
        </w:rPr>
        <w:t>monitoravimo</w:t>
      </w:r>
      <w:proofErr w:type="spellEnd"/>
      <w:r w:rsidR="006E7377" w:rsidRPr="006E7377">
        <w:rPr>
          <w:rFonts w:ascii="Cambria" w:hAnsi="Cambria"/>
          <w:b/>
          <w:lang w:eastAsia="en-US"/>
        </w:rPr>
        <w:t xml:space="preserve"> sistema (IV aukštui)</w:t>
      </w:r>
      <w:r w:rsidRPr="00AF58D1">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C32FB6" w:rsidRPr="00AF58D1" w:rsidTr="00824FAF">
        <w:tc>
          <w:tcPr>
            <w:tcW w:w="696"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C32FB6" w:rsidRPr="00AF58D1" w:rsidRDefault="00C32FB6" w:rsidP="00824FAF">
            <w:pPr>
              <w:jc w:val="center"/>
              <w:rPr>
                <w:rFonts w:ascii="Cambria" w:hAnsi="Cambria"/>
              </w:rPr>
            </w:pPr>
            <w:r w:rsidRPr="00AF58D1">
              <w:rPr>
                <w:rFonts w:ascii="Cambria" w:hAnsi="Cambria"/>
              </w:rPr>
              <w:t>Kiekis</w:t>
            </w:r>
          </w:p>
        </w:tc>
        <w:tc>
          <w:tcPr>
            <w:tcW w:w="1099"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C32FB6" w:rsidRPr="00AF58D1" w:rsidRDefault="00C32FB6" w:rsidP="00824FAF">
            <w:pPr>
              <w:jc w:val="center"/>
              <w:rPr>
                <w:rFonts w:ascii="Cambria" w:hAnsi="Cambria"/>
              </w:rPr>
            </w:pPr>
            <w:r w:rsidRPr="00AF58D1">
              <w:rPr>
                <w:rFonts w:ascii="Cambria" w:hAnsi="Cambria"/>
              </w:rPr>
              <w:t>(be PVM)</w:t>
            </w:r>
          </w:p>
        </w:tc>
        <w:tc>
          <w:tcPr>
            <w:tcW w:w="1271"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C32FB6" w:rsidRPr="00AF58D1" w:rsidTr="00824FAF">
        <w:trPr>
          <w:trHeight w:val="578"/>
        </w:trPr>
        <w:tc>
          <w:tcPr>
            <w:tcW w:w="696"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1. </w:t>
            </w:r>
          </w:p>
        </w:tc>
        <w:tc>
          <w:tcPr>
            <w:tcW w:w="1926" w:type="dxa"/>
            <w:vAlign w:val="center"/>
          </w:tcPr>
          <w:p w:rsidR="00C32FB6" w:rsidRPr="006E7377"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6E7377">
              <w:rPr>
                <w:rFonts w:ascii="Cambria" w:hAnsi="Cambria"/>
              </w:rPr>
              <w:t xml:space="preserve">Pacientų gyvybinių parametrų </w:t>
            </w:r>
            <w:proofErr w:type="spellStart"/>
            <w:r w:rsidRPr="006E7377">
              <w:rPr>
                <w:rFonts w:ascii="Cambria" w:hAnsi="Cambria"/>
              </w:rPr>
              <w:t>monitoravimo</w:t>
            </w:r>
            <w:proofErr w:type="spellEnd"/>
            <w:r w:rsidRPr="006E7377">
              <w:rPr>
                <w:rFonts w:ascii="Cambria" w:hAnsi="Cambria"/>
              </w:rPr>
              <w:t xml:space="preserve"> sistema (IV aukštui)</w:t>
            </w:r>
          </w:p>
        </w:tc>
        <w:tc>
          <w:tcPr>
            <w:tcW w:w="1864"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C32FB6"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FB6" w:rsidRPr="00AF58D1" w:rsidTr="00824FAF">
        <w:tc>
          <w:tcPr>
            <w:tcW w:w="8513" w:type="dxa"/>
            <w:gridSpan w:val="7"/>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w:t>
            </w:r>
            <w:r w:rsidR="00172A79">
              <w:rPr>
                <w:rFonts w:ascii="Cambria" w:hAnsi="Cambria"/>
              </w:rPr>
              <w:t>ndra 4</w:t>
            </w:r>
            <w:r w:rsidRPr="00AF58D1">
              <w:rPr>
                <w:rFonts w:ascii="Cambria" w:hAnsi="Cambria"/>
              </w:rPr>
              <w:t xml:space="preserve"> pirkimo dalis pasiūlymo kaina EUR (be PVM):</w:t>
            </w:r>
          </w:p>
        </w:tc>
        <w:tc>
          <w:tcPr>
            <w:tcW w:w="1263"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FB6" w:rsidRPr="00AF58D1" w:rsidTr="00824FAF">
        <w:tc>
          <w:tcPr>
            <w:tcW w:w="8513" w:type="dxa"/>
            <w:gridSpan w:val="7"/>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FB6" w:rsidRPr="00AF58D1" w:rsidTr="00824FAF">
        <w:tc>
          <w:tcPr>
            <w:tcW w:w="8513" w:type="dxa"/>
            <w:gridSpan w:val="7"/>
          </w:tcPr>
          <w:p w:rsidR="00C32FB6" w:rsidRPr="00AF58D1" w:rsidRDefault="00172A79"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Pr>
                <w:rFonts w:ascii="Cambria" w:hAnsi="Cambria"/>
              </w:rPr>
              <w:t>Bendra 4</w:t>
            </w:r>
            <w:r w:rsidR="00C32FB6" w:rsidRPr="00AF58D1">
              <w:rPr>
                <w:rFonts w:ascii="Cambria" w:hAnsi="Cambria"/>
              </w:rPr>
              <w:t xml:space="preserve"> pirkimo dalis pasiūlymo kaina EUR (su PVM):</w:t>
            </w:r>
          </w:p>
        </w:tc>
        <w:tc>
          <w:tcPr>
            <w:tcW w:w="1263" w:type="dxa"/>
          </w:tcPr>
          <w:p w:rsidR="00C32FB6" w:rsidRPr="00AF58D1" w:rsidRDefault="00C32FB6"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6E7377" w:rsidRDefault="006E7377" w:rsidP="008E6250">
      <w:pPr>
        <w:jc w:val="right"/>
        <w:rPr>
          <w:rFonts w:ascii="Cambria" w:hAnsi="Cambria"/>
        </w:rPr>
      </w:pPr>
    </w:p>
    <w:p w:rsidR="006E7377" w:rsidRPr="00AF58D1" w:rsidRDefault="006E7377" w:rsidP="006E7377">
      <w:pPr>
        <w:pStyle w:val="Header"/>
        <w:jc w:val="center"/>
        <w:rPr>
          <w:rFonts w:ascii="Cambria" w:hAnsi="Cambria"/>
          <w:b/>
          <w:lang w:eastAsia="en-US"/>
        </w:rPr>
      </w:pPr>
      <w:r>
        <w:rPr>
          <w:rFonts w:ascii="Cambria" w:hAnsi="Cambria"/>
          <w:b/>
          <w:lang w:eastAsia="en-US"/>
        </w:rPr>
        <w:t>V</w:t>
      </w:r>
      <w:r w:rsidRPr="00AF58D1">
        <w:rPr>
          <w:rFonts w:ascii="Cambria" w:hAnsi="Cambria"/>
          <w:b/>
          <w:lang w:eastAsia="en-US"/>
        </w:rPr>
        <w:t xml:space="preserve"> PIRKIMO DALIS</w:t>
      </w:r>
    </w:p>
    <w:p w:rsidR="006E7377" w:rsidRPr="00AF58D1" w:rsidRDefault="006E7377" w:rsidP="006E7377">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Pr="006E7377">
        <w:rPr>
          <w:rFonts w:ascii="Cambria" w:hAnsi="Cambria"/>
          <w:b/>
          <w:lang w:eastAsia="en-US"/>
        </w:rPr>
        <w:t xml:space="preserve">Pacientų gyvybinių parametrų </w:t>
      </w:r>
      <w:proofErr w:type="spellStart"/>
      <w:r w:rsidRPr="006E7377">
        <w:rPr>
          <w:rFonts w:ascii="Cambria" w:hAnsi="Cambria"/>
          <w:b/>
          <w:lang w:eastAsia="en-US"/>
        </w:rPr>
        <w:t>monitoravimo</w:t>
      </w:r>
      <w:proofErr w:type="spellEnd"/>
      <w:r w:rsidRPr="006E7377">
        <w:rPr>
          <w:rFonts w:ascii="Cambria" w:hAnsi="Cambria"/>
          <w:b/>
          <w:lang w:eastAsia="en-US"/>
        </w:rPr>
        <w:t xml:space="preserve"> sistema (V aukštui)</w:t>
      </w:r>
      <w:r w:rsidRPr="00AF58D1">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6E7377" w:rsidRPr="00AF58D1" w:rsidTr="00824FAF">
        <w:tc>
          <w:tcPr>
            <w:tcW w:w="696"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6E7377" w:rsidRPr="00AF58D1" w:rsidRDefault="006E7377" w:rsidP="00824FAF">
            <w:pPr>
              <w:jc w:val="center"/>
              <w:rPr>
                <w:rFonts w:ascii="Cambria" w:hAnsi="Cambria"/>
              </w:rPr>
            </w:pPr>
            <w:r w:rsidRPr="00AF58D1">
              <w:rPr>
                <w:rFonts w:ascii="Cambria" w:hAnsi="Cambria"/>
              </w:rPr>
              <w:t>Kiekis</w:t>
            </w:r>
          </w:p>
        </w:tc>
        <w:tc>
          <w:tcPr>
            <w:tcW w:w="1099"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6E7377" w:rsidRPr="00AF58D1" w:rsidRDefault="006E7377" w:rsidP="00824FAF">
            <w:pPr>
              <w:jc w:val="center"/>
              <w:rPr>
                <w:rFonts w:ascii="Cambria" w:hAnsi="Cambria"/>
              </w:rPr>
            </w:pPr>
            <w:r w:rsidRPr="00AF58D1">
              <w:rPr>
                <w:rFonts w:ascii="Cambria" w:hAnsi="Cambria"/>
              </w:rPr>
              <w:t>(be PVM)</w:t>
            </w:r>
          </w:p>
        </w:tc>
        <w:tc>
          <w:tcPr>
            <w:tcW w:w="1271"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6E7377" w:rsidRPr="00AF58D1" w:rsidTr="00824FAF">
        <w:trPr>
          <w:trHeight w:val="578"/>
        </w:trPr>
        <w:tc>
          <w:tcPr>
            <w:tcW w:w="696"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1. </w:t>
            </w:r>
          </w:p>
        </w:tc>
        <w:tc>
          <w:tcPr>
            <w:tcW w:w="1926" w:type="dxa"/>
            <w:vAlign w:val="center"/>
          </w:tcPr>
          <w:p w:rsidR="006E7377" w:rsidRPr="006E7377"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6E7377">
              <w:rPr>
                <w:rFonts w:ascii="Cambria" w:hAnsi="Cambria"/>
              </w:rPr>
              <w:t xml:space="preserve">Pacientų gyvybinių parametrų </w:t>
            </w:r>
            <w:proofErr w:type="spellStart"/>
            <w:r w:rsidRPr="006E7377">
              <w:rPr>
                <w:rFonts w:ascii="Cambria" w:hAnsi="Cambria"/>
              </w:rPr>
              <w:t>monitoravimo</w:t>
            </w:r>
            <w:proofErr w:type="spellEnd"/>
            <w:r w:rsidRPr="006E7377">
              <w:rPr>
                <w:rFonts w:ascii="Cambria" w:hAnsi="Cambria"/>
              </w:rPr>
              <w:t xml:space="preserve"> sistema (V aukštui)</w:t>
            </w:r>
          </w:p>
        </w:tc>
        <w:tc>
          <w:tcPr>
            <w:tcW w:w="1864"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6E7377" w:rsidRPr="00AF58D1" w:rsidTr="00824FAF">
        <w:tc>
          <w:tcPr>
            <w:tcW w:w="8513" w:type="dxa"/>
            <w:gridSpan w:val="7"/>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w:t>
            </w:r>
            <w:r w:rsidR="001E1ED5">
              <w:rPr>
                <w:rFonts w:ascii="Cambria" w:hAnsi="Cambria"/>
              </w:rPr>
              <w:t xml:space="preserve">ndra 5 </w:t>
            </w:r>
            <w:r w:rsidRPr="00AF58D1">
              <w:rPr>
                <w:rFonts w:ascii="Cambria" w:hAnsi="Cambria"/>
              </w:rPr>
              <w:t>pirkimo dalis pasiūlymo kaina EUR (be PVM):</w:t>
            </w:r>
          </w:p>
        </w:tc>
        <w:tc>
          <w:tcPr>
            <w:tcW w:w="1263"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6E7377" w:rsidRPr="00AF58D1" w:rsidTr="00824FAF">
        <w:tc>
          <w:tcPr>
            <w:tcW w:w="8513" w:type="dxa"/>
            <w:gridSpan w:val="7"/>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6E7377" w:rsidRPr="00AF58D1" w:rsidTr="00824FAF">
        <w:tc>
          <w:tcPr>
            <w:tcW w:w="8513" w:type="dxa"/>
            <w:gridSpan w:val="7"/>
          </w:tcPr>
          <w:p w:rsidR="006E7377" w:rsidRPr="00AF58D1" w:rsidRDefault="006E7377" w:rsidP="001E1ED5">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AF58D1">
              <w:rPr>
                <w:rFonts w:ascii="Cambria" w:hAnsi="Cambria"/>
              </w:rPr>
              <w:t xml:space="preserve">Bendra </w:t>
            </w:r>
            <w:r w:rsidR="001E1ED5">
              <w:rPr>
                <w:rFonts w:ascii="Cambria" w:hAnsi="Cambria"/>
              </w:rPr>
              <w:t xml:space="preserve">5 </w:t>
            </w:r>
            <w:r w:rsidRPr="00AF58D1">
              <w:rPr>
                <w:rFonts w:ascii="Cambria" w:hAnsi="Cambria"/>
              </w:rPr>
              <w:t xml:space="preserve"> pirkimo dalis pasiūlymo kaina EUR (su PVM):</w:t>
            </w:r>
          </w:p>
        </w:tc>
        <w:tc>
          <w:tcPr>
            <w:tcW w:w="1263"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6E7377" w:rsidRDefault="006E7377" w:rsidP="008E6250">
      <w:pPr>
        <w:jc w:val="right"/>
        <w:rPr>
          <w:rFonts w:ascii="Cambria" w:hAnsi="Cambria"/>
        </w:rPr>
      </w:pPr>
    </w:p>
    <w:p w:rsidR="006E7377" w:rsidRPr="00AF58D1" w:rsidRDefault="006E7377" w:rsidP="006E7377">
      <w:pPr>
        <w:pStyle w:val="Header"/>
        <w:jc w:val="center"/>
        <w:rPr>
          <w:rFonts w:ascii="Cambria" w:hAnsi="Cambria"/>
          <w:b/>
          <w:lang w:eastAsia="en-US"/>
        </w:rPr>
      </w:pPr>
      <w:r>
        <w:rPr>
          <w:rFonts w:ascii="Cambria" w:hAnsi="Cambria"/>
          <w:b/>
          <w:lang w:eastAsia="en-US"/>
        </w:rPr>
        <w:t>V</w:t>
      </w:r>
      <w:r w:rsidR="001E1ED5">
        <w:rPr>
          <w:rFonts w:ascii="Cambria" w:hAnsi="Cambria"/>
          <w:b/>
          <w:lang w:eastAsia="en-US"/>
        </w:rPr>
        <w:t>I</w:t>
      </w:r>
      <w:r w:rsidRPr="00AF58D1">
        <w:rPr>
          <w:rFonts w:ascii="Cambria" w:hAnsi="Cambria"/>
          <w:b/>
          <w:lang w:eastAsia="en-US"/>
        </w:rPr>
        <w:t xml:space="preserve"> PIRKIMO DALIS</w:t>
      </w:r>
    </w:p>
    <w:p w:rsidR="006E7377" w:rsidRPr="00AF58D1" w:rsidRDefault="006E7377" w:rsidP="006E7377">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001E1ED5" w:rsidRPr="001E1ED5">
        <w:rPr>
          <w:rFonts w:ascii="Cambria" w:hAnsi="Cambria"/>
          <w:b/>
          <w:lang w:eastAsia="en-US"/>
        </w:rPr>
        <w:t>Transportinis gyvybinių funkcijų monitorius</w:t>
      </w:r>
      <w:r w:rsidRPr="00AF58D1">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6E7377" w:rsidRPr="00AF58D1" w:rsidTr="00824FAF">
        <w:tc>
          <w:tcPr>
            <w:tcW w:w="696"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6E7377" w:rsidRPr="00AF58D1" w:rsidRDefault="006E7377" w:rsidP="00824FAF">
            <w:pPr>
              <w:jc w:val="center"/>
              <w:rPr>
                <w:rFonts w:ascii="Cambria" w:hAnsi="Cambria"/>
              </w:rPr>
            </w:pPr>
            <w:r w:rsidRPr="00AF58D1">
              <w:rPr>
                <w:rFonts w:ascii="Cambria" w:hAnsi="Cambria"/>
              </w:rPr>
              <w:t>Kiekis</w:t>
            </w:r>
          </w:p>
        </w:tc>
        <w:tc>
          <w:tcPr>
            <w:tcW w:w="1099"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6E7377" w:rsidRPr="00AF58D1" w:rsidRDefault="006E7377" w:rsidP="00824FAF">
            <w:pPr>
              <w:jc w:val="center"/>
              <w:rPr>
                <w:rFonts w:ascii="Cambria" w:hAnsi="Cambria"/>
              </w:rPr>
            </w:pPr>
            <w:r w:rsidRPr="00AF58D1">
              <w:rPr>
                <w:rFonts w:ascii="Cambria" w:hAnsi="Cambria"/>
              </w:rPr>
              <w:t>(be PVM)</w:t>
            </w:r>
          </w:p>
        </w:tc>
        <w:tc>
          <w:tcPr>
            <w:tcW w:w="1271"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6E7377" w:rsidRPr="00AF58D1" w:rsidTr="00824FAF">
        <w:trPr>
          <w:trHeight w:val="578"/>
        </w:trPr>
        <w:tc>
          <w:tcPr>
            <w:tcW w:w="696"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1. </w:t>
            </w:r>
          </w:p>
        </w:tc>
        <w:tc>
          <w:tcPr>
            <w:tcW w:w="1926" w:type="dxa"/>
            <w:vAlign w:val="center"/>
          </w:tcPr>
          <w:p w:rsidR="006E7377" w:rsidRPr="006E7377"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1E1ED5">
              <w:rPr>
                <w:rFonts w:ascii="Cambria" w:hAnsi="Cambria"/>
              </w:rPr>
              <w:t>Transportinis gyvybinių funkcijų monitorius</w:t>
            </w:r>
          </w:p>
        </w:tc>
        <w:tc>
          <w:tcPr>
            <w:tcW w:w="1864"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6E7377"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4</w:t>
            </w:r>
          </w:p>
        </w:tc>
        <w:tc>
          <w:tcPr>
            <w:tcW w:w="1099"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6E7377" w:rsidRPr="00AF58D1" w:rsidTr="00824FAF">
        <w:tc>
          <w:tcPr>
            <w:tcW w:w="8513" w:type="dxa"/>
            <w:gridSpan w:val="7"/>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w:t>
            </w:r>
            <w:r w:rsidR="001E1ED5">
              <w:rPr>
                <w:rFonts w:ascii="Cambria" w:hAnsi="Cambria"/>
              </w:rPr>
              <w:t xml:space="preserve">ndra 6 </w:t>
            </w:r>
            <w:r w:rsidRPr="00AF58D1">
              <w:rPr>
                <w:rFonts w:ascii="Cambria" w:hAnsi="Cambria"/>
              </w:rPr>
              <w:t xml:space="preserve"> pirkimo dalis pasiūlymo kaina EUR (be PVM):</w:t>
            </w:r>
          </w:p>
        </w:tc>
        <w:tc>
          <w:tcPr>
            <w:tcW w:w="1263"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6E7377" w:rsidRPr="00AF58D1" w:rsidTr="00824FAF">
        <w:tc>
          <w:tcPr>
            <w:tcW w:w="8513" w:type="dxa"/>
            <w:gridSpan w:val="7"/>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6E7377" w:rsidRPr="00AF58D1" w:rsidTr="00824FAF">
        <w:tc>
          <w:tcPr>
            <w:tcW w:w="8513" w:type="dxa"/>
            <w:gridSpan w:val="7"/>
          </w:tcPr>
          <w:p w:rsidR="006E7377"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Pr>
                <w:rFonts w:ascii="Cambria" w:hAnsi="Cambria"/>
              </w:rPr>
              <w:t>Bendra  6</w:t>
            </w:r>
            <w:r w:rsidR="006E7377" w:rsidRPr="00AF58D1">
              <w:rPr>
                <w:rFonts w:ascii="Cambria" w:hAnsi="Cambria"/>
              </w:rPr>
              <w:t xml:space="preserve"> pirkimo dalis pasiūlymo kaina EUR (su PVM):</w:t>
            </w:r>
          </w:p>
        </w:tc>
        <w:tc>
          <w:tcPr>
            <w:tcW w:w="1263" w:type="dxa"/>
          </w:tcPr>
          <w:p w:rsidR="006E7377" w:rsidRPr="00AF58D1" w:rsidRDefault="006E7377"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6E7377" w:rsidRDefault="006E7377" w:rsidP="008E6250">
      <w:pPr>
        <w:jc w:val="right"/>
        <w:rPr>
          <w:rFonts w:ascii="Cambria" w:hAnsi="Cambria"/>
        </w:rPr>
      </w:pPr>
    </w:p>
    <w:p w:rsidR="006E7377" w:rsidRDefault="006E7377" w:rsidP="008E6250">
      <w:pPr>
        <w:jc w:val="right"/>
        <w:rPr>
          <w:rFonts w:ascii="Cambria" w:hAnsi="Cambria"/>
        </w:rPr>
      </w:pPr>
    </w:p>
    <w:p w:rsidR="001E1ED5" w:rsidRPr="00AF58D1" w:rsidRDefault="001E1ED5" w:rsidP="001E1ED5">
      <w:pPr>
        <w:pStyle w:val="Header"/>
        <w:jc w:val="center"/>
        <w:rPr>
          <w:rFonts w:ascii="Cambria" w:hAnsi="Cambria"/>
          <w:b/>
          <w:lang w:eastAsia="en-US"/>
        </w:rPr>
      </w:pPr>
      <w:r>
        <w:rPr>
          <w:rFonts w:ascii="Cambria" w:hAnsi="Cambria"/>
          <w:b/>
          <w:lang w:eastAsia="en-US"/>
        </w:rPr>
        <w:t>VII</w:t>
      </w:r>
      <w:r w:rsidRPr="00AF58D1">
        <w:rPr>
          <w:rFonts w:ascii="Cambria" w:hAnsi="Cambria"/>
          <w:b/>
          <w:lang w:eastAsia="en-US"/>
        </w:rPr>
        <w:t xml:space="preserve"> PIRKIMO DALIS</w:t>
      </w:r>
    </w:p>
    <w:p w:rsidR="001E1ED5" w:rsidRPr="00AF58D1" w:rsidRDefault="001E1ED5" w:rsidP="001E1ED5">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Pr="001E1ED5">
        <w:rPr>
          <w:rFonts w:ascii="Cambria" w:hAnsi="Cambria"/>
          <w:b/>
          <w:lang w:eastAsia="en-US"/>
        </w:rPr>
        <w:t>Transportinis gyvybinių funkcijų monitorius (su vežimėliu)</w:t>
      </w:r>
      <w:r w:rsidRPr="00AF58D1">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1E1ED5" w:rsidRPr="00AF58D1" w:rsidTr="00824FAF">
        <w:tc>
          <w:tcPr>
            <w:tcW w:w="696"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1E1ED5" w:rsidRPr="00AF58D1" w:rsidRDefault="001E1ED5" w:rsidP="00824FAF">
            <w:pPr>
              <w:jc w:val="center"/>
              <w:rPr>
                <w:rFonts w:ascii="Cambria" w:hAnsi="Cambria"/>
              </w:rPr>
            </w:pPr>
            <w:r w:rsidRPr="00AF58D1">
              <w:rPr>
                <w:rFonts w:ascii="Cambria" w:hAnsi="Cambria"/>
              </w:rPr>
              <w:t>Kiekis</w:t>
            </w:r>
          </w:p>
        </w:tc>
        <w:tc>
          <w:tcPr>
            <w:tcW w:w="1099"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1E1ED5" w:rsidRPr="00AF58D1" w:rsidRDefault="001E1ED5" w:rsidP="00824FAF">
            <w:pPr>
              <w:jc w:val="center"/>
              <w:rPr>
                <w:rFonts w:ascii="Cambria" w:hAnsi="Cambria"/>
              </w:rPr>
            </w:pPr>
            <w:r w:rsidRPr="00AF58D1">
              <w:rPr>
                <w:rFonts w:ascii="Cambria" w:hAnsi="Cambria"/>
              </w:rPr>
              <w:t>(be PVM)</w:t>
            </w:r>
          </w:p>
        </w:tc>
        <w:tc>
          <w:tcPr>
            <w:tcW w:w="1271"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1E1ED5" w:rsidRPr="00AF58D1" w:rsidTr="00824FAF">
        <w:trPr>
          <w:trHeight w:val="578"/>
        </w:trPr>
        <w:tc>
          <w:tcPr>
            <w:tcW w:w="696"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1. </w:t>
            </w:r>
          </w:p>
        </w:tc>
        <w:tc>
          <w:tcPr>
            <w:tcW w:w="1926" w:type="dxa"/>
            <w:vAlign w:val="center"/>
          </w:tcPr>
          <w:p w:rsidR="001E1ED5" w:rsidRPr="001E1ED5"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1E1ED5">
              <w:rPr>
                <w:rFonts w:ascii="Cambria" w:hAnsi="Cambria"/>
              </w:rPr>
              <w:t>Transportinis gyvybinių funkcijų monitorius (su vežimėliu)</w:t>
            </w:r>
          </w:p>
        </w:tc>
        <w:tc>
          <w:tcPr>
            <w:tcW w:w="1864" w:type="dxa"/>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6</w:t>
            </w:r>
          </w:p>
        </w:tc>
        <w:tc>
          <w:tcPr>
            <w:tcW w:w="1099" w:type="dxa"/>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1E1ED5" w:rsidRPr="00AF58D1" w:rsidTr="00824FAF">
        <w:tc>
          <w:tcPr>
            <w:tcW w:w="8513" w:type="dxa"/>
            <w:gridSpan w:val="7"/>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w:t>
            </w:r>
            <w:r w:rsidR="00172A79">
              <w:rPr>
                <w:rFonts w:ascii="Cambria" w:hAnsi="Cambria"/>
              </w:rPr>
              <w:t>ndra 7</w:t>
            </w:r>
            <w:r>
              <w:rPr>
                <w:rFonts w:ascii="Cambria" w:hAnsi="Cambria"/>
              </w:rPr>
              <w:t xml:space="preserve"> </w:t>
            </w:r>
            <w:r w:rsidRPr="00AF58D1">
              <w:rPr>
                <w:rFonts w:ascii="Cambria" w:hAnsi="Cambria"/>
              </w:rPr>
              <w:t xml:space="preserve"> pirkimo dalis pasiūlymo kaina EUR (be PVM):</w:t>
            </w:r>
          </w:p>
        </w:tc>
        <w:tc>
          <w:tcPr>
            <w:tcW w:w="1263" w:type="dxa"/>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1E1ED5" w:rsidRPr="00AF58D1" w:rsidTr="00824FAF">
        <w:tc>
          <w:tcPr>
            <w:tcW w:w="8513" w:type="dxa"/>
            <w:gridSpan w:val="7"/>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1E1ED5" w:rsidRPr="00AF58D1" w:rsidTr="00824FAF">
        <w:tc>
          <w:tcPr>
            <w:tcW w:w="8513" w:type="dxa"/>
            <w:gridSpan w:val="7"/>
          </w:tcPr>
          <w:p w:rsidR="001E1ED5" w:rsidRPr="00AF58D1" w:rsidRDefault="00172A79" w:rsidP="00824FAF">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Pr>
                <w:rFonts w:ascii="Cambria" w:hAnsi="Cambria"/>
              </w:rPr>
              <w:t>Bendra  7</w:t>
            </w:r>
            <w:r w:rsidR="001E1ED5" w:rsidRPr="00AF58D1">
              <w:rPr>
                <w:rFonts w:ascii="Cambria" w:hAnsi="Cambria"/>
              </w:rPr>
              <w:t xml:space="preserve"> pirkimo dalis pasiūlymo kaina EUR (su PVM):</w:t>
            </w:r>
          </w:p>
        </w:tc>
        <w:tc>
          <w:tcPr>
            <w:tcW w:w="1263" w:type="dxa"/>
          </w:tcPr>
          <w:p w:rsidR="001E1ED5" w:rsidRPr="00AF58D1" w:rsidRDefault="001E1ED5" w:rsidP="00824F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6E7377" w:rsidRDefault="006E7377" w:rsidP="008E6250">
      <w:pPr>
        <w:jc w:val="right"/>
        <w:rPr>
          <w:rFonts w:ascii="Cambria" w:hAnsi="Cambria"/>
        </w:rPr>
      </w:pPr>
    </w:p>
    <w:p w:rsidR="003B63C6" w:rsidRPr="00AF58D1" w:rsidRDefault="003B63C6" w:rsidP="008E6250">
      <w:pPr>
        <w:jc w:val="right"/>
        <w:rPr>
          <w:rFonts w:ascii="Cambria" w:hAnsi="Cambria"/>
        </w:rPr>
      </w:pPr>
      <w:r w:rsidRPr="00AF58D1">
        <w:rPr>
          <w:rFonts w:ascii="Cambria" w:hAnsi="Cambria"/>
        </w:rPr>
        <w:t>4 lentelė</w:t>
      </w:r>
    </w:p>
    <w:p w:rsidR="007373EF" w:rsidRPr="00AF58D1" w:rsidRDefault="007373EF" w:rsidP="008E6250">
      <w:pPr>
        <w:jc w:val="right"/>
        <w:rPr>
          <w:rFonts w:ascii="Cambria" w:hAnsi="Cambria"/>
        </w:rPr>
      </w:pPr>
    </w:p>
    <w:p w:rsidR="005F2F48" w:rsidRPr="00AF58D1" w:rsidRDefault="005F2F48" w:rsidP="008E6250">
      <w:pPr>
        <w:pStyle w:val="BodyTextIndent3"/>
        <w:spacing w:after="0"/>
        <w:jc w:val="center"/>
        <w:rPr>
          <w:rFonts w:ascii="Cambria" w:hAnsi="Cambria"/>
          <w:b/>
          <w:sz w:val="20"/>
          <w:szCs w:val="20"/>
          <w:lang w:val="lt-LT"/>
        </w:rPr>
      </w:pPr>
      <w:r w:rsidRPr="00AF58D1">
        <w:rPr>
          <w:rFonts w:ascii="Cambria" w:hAnsi="Cambria"/>
          <w:b/>
          <w:sz w:val="20"/>
          <w:szCs w:val="20"/>
          <w:lang w:val="lt-LT"/>
        </w:rPr>
        <w:t>SIŪLOMŲ PREKIŲ CHARAKTERISTIKŲ PALYGINIMAS REIKALAUJAMOMS</w:t>
      </w:r>
    </w:p>
    <w:p w:rsidR="007373EF" w:rsidRPr="00AF58D1" w:rsidRDefault="007373EF" w:rsidP="008E6250">
      <w:pPr>
        <w:pStyle w:val="BodyTextIndent3"/>
        <w:spacing w:after="0"/>
        <w:jc w:val="center"/>
        <w:rPr>
          <w:rFonts w:ascii="Cambria" w:hAnsi="Cambria"/>
          <w:b/>
          <w:sz w:val="20"/>
          <w:szCs w:val="20"/>
          <w:lang w:val="lt-LT"/>
        </w:rPr>
      </w:pPr>
    </w:p>
    <w:p w:rsidR="005B4011" w:rsidRPr="005B4011" w:rsidRDefault="007373EF" w:rsidP="005B4011">
      <w:pPr>
        <w:ind w:left="-284"/>
        <w:rPr>
          <w:rFonts w:ascii="Cambria" w:hAnsi="Cambria"/>
          <w:b/>
          <w:bCs/>
          <w:color w:val="000000" w:themeColor="text1"/>
        </w:rPr>
      </w:pPr>
      <w:r w:rsidRPr="00AF58D1">
        <w:rPr>
          <w:rFonts w:ascii="Cambria" w:hAnsi="Cambria"/>
          <w:b/>
          <w:color w:val="000000" w:themeColor="text1"/>
        </w:rPr>
        <w:t xml:space="preserve">     Pirma pirkimo dalis. </w:t>
      </w:r>
      <w:r w:rsidR="005B4011" w:rsidRPr="005B4011">
        <w:rPr>
          <w:rFonts w:ascii="Cambria" w:hAnsi="Cambria"/>
          <w:b/>
          <w:color w:val="000000" w:themeColor="text1"/>
        </w:rPr>
        <w:t xml:space="preserve">Pacientų gyvybinių funkcijų </w:t>
      </w:r>
      <w:proofErr w:type="spellStart"/>
      <w:r w:rsidR="005B4011" w:rsidRPr="005B4011">
        <w:rPr>
          <w:rFonts w:ascii="Cambria" w:hAnsi="Cambria"/>
          <w:b/>
          <w:color w:val="000000" w:themeColor="text1"/>
        </w:rPr>
        <w:t>monitoravimo</w:t>
      </w:r>
      <w:proofErr w:type="spellEnd"/>
      <w:r w:rsidR="005B4011" w:rsidRPr="005B4011">
        <w:rPr>
          <w:rFonts w:ascii="Cambria" w:hAnsi="Cambria"/>
          <w:b/>
          <w:color w:val="000000" w:themeColor="text1"/>
        </w:rPr>
        <w:t xml:space="preserve"> sistema – 1 vnt.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
        <w:gridCol w:w="2542"/>
        <w:gridCol w:w="4110"/>
        <w:gridCol w:w="2410"/>
      </w:tblGrid>
      <w:tr w:rsidR="00EF70D5" w:rsidRPr="00AF58D1" w:rsidTr="009E0B46">
        <w:trPr>
          <w:trHeight w:val="789"/>
        </w:trPr>
        <w:tc>
          <w:tcPr>
            <w:tcW w:w="748" w:type="dxa"/>
            <w:gridSpan w:val="2"/>
            <w:vAlign w:val="center"/>
          </w:tcPr>
          <w:p w:rsidR="00EF70D5" w:rsidRPr="00E176C2" w:rsidRDefault="00EF70D5" w:rsidP="008E6250">
            <w:pPr>
              <w:jc w:val="center"/>
              <w:rPr>
                <w:rFonts w:ascii="Cambria" w:hAnsi="Cambria"/>
                <w:color w:val="000000" w:themeColor="text1"/>
              </w:rPr>
            </w:pPr>
            <w:r w:rsidRPr="00E176C2">
              <w:rPr>
                <w:rFonts w:ascii="Cambria" w:hAnsi="Cambria"/>
                <w:color w:val="000000" w:themeColor="text1"/>
              </w:rPr>
              <w:t>Eil.</w:t>
            </w:r>
          </w:p>
          <w:p w:rsidR="00EF70D5" w:rsidRPr="00E176C2" w:rsidRDefault="00EF70D5" w:rsidP="008E6250">
            <w:pPr>
              <w:jc w:val="center"/>
              <w:rPr>
                <w:rFonts w:ascii="Cambria" w:hAnsi="Cambria"/>
                <w:color w:val="000000" w:themeColor="text1"/>
              </w:rPr>
            </w:pPr>
            <w:r w:rsidRPr="00E176C2">
              <w:rPr>
                <w:rFonts w:ascii="Cambria" w:hAnsi="Cambria"/>
                <w:color w:val="000000" w:themeColor="text1"/>
              </w:rPr>
              <w:t>Nr.</w:t>
            </w:r>
          </w:p>
        </w:tc>
        <w:tc>
          <w:tcPr>
            <w:tcW w:w="2542" w:type="dxa"/>
            <w:vAlign w:val="center"/>
          </w:tcPr>
          <w:p w:rsidR="00EF70D5" w:rsidRPr="00E176C2" w:rsidRDefault="00EF70D5" w:rsidP="008E6250">
            <w:pPr>
              <w:jc w:val="center"/>
              <w:rPr>
                <w:rFonts w:ascii="Cambria" w:hAnsi="Cambria"/>
                <w:color w:val="000000" w:themeColor="text1"/>
              </w:rPr>
            </w:pPr>
            <w:r w:rsidRPr="00E176C2">
              <w:rPr>
                <w:rFonts w:ascii="Cambria" w:hAnsi="Cambria"/>
                <w:color w:val="000000" w:themeColor="text1"/>
              </w:rPr>
              <w:t>Parametrai (specifikacija)</w:t>
            </w:r>
          </w:p>
        </w:tc>
        <w:tc>
          <w:tcPr>
            <w:tcW w:w="4110" w:type="dxa"/>
            <w:vAlign w:val="center"/>
          </w:tcPr>
          <w:p w:rsidR="00EF70D5" w:rsidRPr="00E176C2" w:rsidRDefault="00EF70D5" w:rsidP="008E6250">
            <w:pPr>
              <w:ind w:left="-108"/>
              <w:jc w:val="center"/>
              <w:rPr>
                <w:rFonts w:ascii="Cambria" w:hAnsi="Cambria"/>
                <w:color w:val="000000" w:themeColor="text1"/>
              </w:rPr>
            </w:pPr>
            <w:r w:rsidRPr="00E176C2">
              <w:rPr>
                <w:rFonts w:ascii="Cambria" w:hAnsi="Cambria"/>
                <w:color w:val="000000" w:themeColor="text1"/>
              </w:rPr>
              <w:t>Reikalaujamos parametrų reikšmės</w:t>
            </w:r>
          </w:p>
        </w:tc>
        <w:tc>
          <w:tcPr>
            <w:tcW w:w="2410" w:type="dxa"/>
          </w:tcPr>
          <w:p w:rsidR="00EF70D5" w:rsidRPr="00E176C2" w:rsidRDefault="002C3764" w:rsidP="008E6250">
            <w:pPr>
              <w:ind w:left="-108" w:right="-108"/>
              <w:jc w:val="center"/>
              <w:rPr>
                <w:rFonts w:ascii="Cambria" w:hAnsi="Cambria"/>
                <w:color w:val="000000" w:themeColor="text1"/>
              </w:rPr>
            </w:pPr>
            <w:r w:rsidRPr="00E176C2">
              <w:rPr>
                <w:rFonts w:ascii="Cambria" w:hAnsi="Cambria"/>
                <w:color w:val="000000" w:themeColor="text1"/>
              </w:rPr>
              <w:t>Siūlomi techniniai parametrai ir parametrų reikšmės (reikalavimų  atitikimas) ir nuorodos į atitinkamus gamintojo techninės dokumentacijos puslapius</w:t>
            </w:r>
          </w:p>
        </w:tc>
      </w:tr>
      <w:tr w:rsidR="005B4011" w:rsidRPr="00AF58D1" w:rsidTr="009E0B46">
        <w:tc>
          <w:tcPr>
            <w:tcW w:w="748" w:type="dxa"/>
            <w:gridSpan w:val="2"/>
            <w:shd w:val="clear" w:color="auto" w:fill="FFFFFF"/>
            <w:vAlign w:val="center"/>
          </w:tcPr>
          <w:p w:rsidR="005B4011" w:rsidRPr="00E176C2" w:rsidRDefault="005B4011" w:rsidP="005B4011">
            <w:pPr>
              <w:rPr>
                <w:rFonts w:ascii="Cambria" w:hAnsi="Cambria"/>
                <w:b/>
                <w:bCs/>
                <w:color w:val="000000"/>
              </w:rPr>
            </w:pPr>
            <w:r w:rsidRPr="00E176C2">
              <w:rPr>
                <w:rFonts w:ascii="Cambria" w:hAnsi="Cambria"/>
                <w:b/>
                <w:bCs/>
                <w:color w:val="000000"/>
              </w:rPr>
              <w:t>I.</w:t>
            </w:r>
          </w:p>
        </w:tc>
        <w:tc>
          <w:tcPr>
            <w:tcW w:w="2542" w:type="dxa"/>
            <w:shd w:val="clear" w:color="auto" w:fill="FFFFFF"/>
            <w:vAlign w:val="center"/>
          </w:tcPr>
          <w:p w:rsidR="005B4011" w:rsidRPr="00E176C2" w:rsidRDefault="005B4011" w:rsidP="005B4011">
            <w:pPr>
              <w:rPr>
                <w:rFonts w:ascii="Cambria" w:hAnsi="Cambria"/>
                <w:b/>
                <w:bCs/>
                <w:color w:val="000000"/>
              </w:rPr>
            </w:pPr>
            <w:r w:rsidRPr="00E176C2">
              <w:rPr>
                <w:rFonts w:ascii="Cambria" w:hAnsi="Cambria"/>
                <w:b/>
                <w:color w:val="000000"/>
              </w:rPr>
              <w:t xml:space="preserve">Pacientų gyvybinių funkcijų </w:t>
            </w:r>
            <w:proofErr w:type="spellStart"/>
            <w:r w:rsidRPr="00E176C2">
              <w:rPr>
                <w:rFonts w:ascii="Cambria" w:hAnsi="Cambria"/>
                <w:b/>
                <w:color w:val="000000"/>
              </w:rPr>
              <w:t>monitoravimo</w:t>
            </w:r>
            <w:proofErr w:type="spellEnd"/>
            <w:r w:rsidRPr="00E176C2">
              <w:rPr>
                <w:rFonts w:ascii="Cambria" w:hAnsi="Cambria"/>
                <w:b/>
                <w:color w:val="000000"/>
              </w:rPr>
              <w:t xml:space="preserve"> sistema, susidedanti iš g</w:t>
            </w:r>
            <w:r w:rsidRPr="00E176C2">
              <w:rPr>
                <w:rFonts w:ascii="Cambria" w:hAnsi="Cambria"/>
                <w:b/>
                <w:bCs/>
                <w:color w:val="000000"/>
              </w:rPr>
              <w:t>yvybinių funkcijų monitorių (24 vnt.), centrinio stebėjimo stočių (6 vnt.)  ir  paciento terminalų (24 vnt.)</w:t>
            </w:r>
          </w:p>
        </w:tc>
        <w:tc>
          <w:tcPr>
            <w:tcW w:w="4110" w:type="dxa"/>
            <w:shd w:val="clear" w:color="auto" w:fill="FFFFFF"/>
          </w:tcPr>
          <w:p w:rsidR="005B4011" w:rsidRPr="00E176C2" w:rsidRDefault="005B4011" w:rsidP="005B4011">
            <w:pPr>
              <w:rPr>
                <w:rFonts w:ascii="Cambria" w:hAnsi="Cambria"/>
                <w:b/>
                <w:bCs/>
                <w:color w:val="000000"/>
              </w:rPr>
            </w:pPr>
          </w:p>
        </w:tc>
        <w:tc>
          <w:tcPr>
            <w:tcW w:w="2410" w:type="dxa"/>
          </w:tcPr>
          <w:p w:rsidR="005B4011" w:rsidRPr="00AF58D1" w:rsidRDefault="005B4011" w:rsidP="005B4011">
            <w:pPr>
              <w:ind w:left="316" w:hanging="283"/>
              <w:rPr>
                <w:rFonts w:ascii="Cambria" w:hAnsi="Cambria"/>
                <w:color w:val="000000" w:themeColor="text1"/>
              </w:rPr>
            </w:pPr>
          </w:p>
        </w:tc>
      </w:tr>
      <w:tr w:rsidR="005B4011" w:rsidRPr="00AF58D1" w:rsidTr="009E0B46">
        <w:tc>
          <w:tcPr>
            <w:tcW w:w="748" w:type="dxa"/>
            <w:gridSpan w:val="2"/>
            <w:shd w:val="clear" w:color="auto" w:fill="FFFFFF"/>
            <w:vAlign w:val="center"/>
          </w:tcPr>
          <w:p w:rsidR="005B4011" w:rsidRPr="00E176C2" w:rsidRDefault="005B4011" w:rsidP="005B4011">
            <w:pPr>
              <w:rPr>
                <w:rFonts w:ascii="Cambria" w:hAnsi="Cambria"/>
                <w:b/>
                <w:bCs/>
                <w:color w:val="000000"/>
              </w:rPr>
            </w:pPr>
            <w:r w:rsidRPr="00E176C2">
              <w:rPr>
                <w:rFonts w:ascii="Cambria" w:hAnsi="Cambria"/>
                <w:b/>
                <w:bCs/>
                <w:color w:val="000000"/>
              </w:rPr>
              <w:t>1.</w:t>
            </w:r>
          </w:p>
        </w:tc>
        <w:tc>
          <w:tcPr>
            <w:tcW w:w="2542" w:type="dxa"/>
            <w:shd w:val="clear" w:color="auto" w:fill="FFFFFF"/>
            <w:vAlign w:val="center"/>
          </w:tcPr>
          <w:p w:rsidR="005B4011" w:rsidRPr="00E176C2" w:rsidRDefault="005B4011" w:rsidP="005B4011">
            <w:pPr>
              <w:rPr>
                <w:rFonts w:ascii="Cambria" w:hAnsi="Cambria"/>
                <w:b/>
                <w:bCs/>
                <w:color w:val="000000"/>
              </w:rPr>
            </w:pPr>
            <w:r w:rsidRPr="00E176C2">
              <w:rPr>
                <w:rFonts w:ascii="Cambria" w:hAnsi="Cambria"/>
                <w:b/>
                <w:bCs/>
                <w:color w:val="000000"/>
              </w:rPr>
              <w:t xml:space="preserve">Modulinis paciento gyvybinių funkcijų monitorius (išplėstinių funkcijų) </w:t>
            </w:r>
          </w:p>
        </w:tc>
        <w:tc>
          <w:tcPr>
            <w:tcW w:w="4110" w:type="dxa"/>
            <w:shd w:val="clear" w:color="auto" w:fill="FFFFFF"/>
          </w:tcPr>
          <w:p w:rsidR="005B4011" w:rsidRPr="00E176C2" w:rsidRDefault="005B4011" w:rsidP="005B4011">
            <w:pPr>
              <w:rPr>
                <w:rFonts w:ascii="Cambria" w:hAnsi="Cambria"/>
                <w:b/>
                <w:bCs/>
                <w:color w:val="000000"/>
              </w:rPr>
            </w:pPr>
            <w:r w:rsidRPr="00E176C2">
              <w:rPr>
                <w:rFonts w:ascii="Cambria" w:hAnsi="Cambria"/>
                <w:b/>
                <w:bCs/>
                <w:color w:val="000000"/>
              </w:rPr>
              <w:t>Kiekis - 24 vnt.</w:t>
            </w:r>
          </w:p>
        </w:tc>
        <w:tc>
          <w:tcPr>
            <w:tcW w:w="2410" w:type="dxa"/>
          </w:tcPr>
          <w:p w:rsidR="005B4011" w:rsidRPr="00AF58D1" w:rsidRDefault="005B4011" w:rsidP="005B4011">
            <w:pPr>
              <w:ind w:left="360"/>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1.1.</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Paskirtis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Paciento gyvybinių funkcijų monitorius, tinkamas įvairaus amžiaus grupėms</w:t>
            </w:r>
          </w:p>
        </w:tc>
        <w:tc>
          <w:tcPr>
            <w:tcW w:w="2410" w:type="dxa"/>
          </w:tcPr>
          <w:p w:rsidR="005B4011" w:rsidRPr="00AF58D1" w:rsidRDefault="005B4011" w:rsidP="005B4011">
            <w:pPr>
              <w:ind w:left="33"/>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1.2.</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Elektros maitinimo šaltinis</w:t>
            </w:r>
          </w:p>
        </w:tc>
        <w:tc>
          <w:tcPr>
            <w:tcW w:w="4110" w:type="dxa"/>
            <w:shd w:val="clear" w:color="auto" w:fill="FFFFFF"/>
          </w:tcPr>
          <w:p w:rsidR="005B4011" w:rsidRPr="00E176C2" w:rsidRDefault="005B4011" w:rsidP="005B4011">
            <w:pPr>
              <w:rPr>
                <w:rFonts w:ascii="Cambria" w:hAnsi="Cambria"/>
                <w:strike/>
                <w:color w:val="000000"/>
              </w:rPr>
            </w:pPr>
            <w:r w:rsidRPr="00E176C2">
              <w:rPr>
                <w:rFonts w:ascii="Cambria" w:hAnsi="Cambria"/>
                <w:color w:val="000000"/>
              </w:rPr>
              <w:t>~230 V, 50 Hz elektros tinklas</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1.3.</w:t>
            </w:r>
          </w:p>
        </w:tc>
        <w:tc>
          <w:tcPr>
            <w:tcW w:w="2542" w:type="dxa"/>
            <w:shd w:val="clear" w:color="auto" w:fill="FFFFFF"/>
          </w:tcPr>
          <w:p w:rsidR="005B4011" w:rsidRPr="00E176C2" w:rsidRDefault="005B4011" w:rsidP="005B4011">
            <w:pPr>
              <w:pStyle w:val="Footer"/>
              <w:rPr>
                <w:rFonts w:ascii="Cambria" w:hAnsi="Cambria"/>
                <w:color w:val="000000"/>
              </w:rPr>
            </w:pPr>
            <w:r w:rsidRPr="00E176C2">
              <w:rPr>
                <w:rFonts w:ascii="Cambria" w:hAnsi="Cambria"/>
                <w:color w:val="000000"/>
              </w:rPr>
              <w:t xml:space="preserve">Reikalavimai monitoriaus konstrukcijai </w:t>
            </w:r>
          </w:p>
        </w:tc>
        <w:tc>
          <w:tcPr>
            <w:tcW w:w="4110" w:type="dxa"/>
            <w:shd w:val="clear" w:color="auto" w:fill="FFFFFF"/>
          </w:tcPr>
          <w:p w:rsidR="005B4011" w:rsidRPr="00E176C2" w:rsidRDefault="005B4011" w:rsidP="005B4011">
            <w:pPr>
              <w:pStyle w:val="Footer"/>
              <w:rPr>
                <w:rFonts w:ascii="Cambria" w:hAnsi="Cambria"/>
                <w:color w:val="000000"/>
              </w:rPr>
            </w:pPr>
            <w:r w:rsidRPr="00E176C2">
              <w:rPr>
                <w:rFonts w:ascii="Cambria" w:hAnsi="Cambria"/>
                <w:color w:val="000000"/>
              </w:rPr>
              <w:t>1. Medicininės paskirties monitorius;</w:t>
            </w:r>
          </w:p>
          <w:p w:rsidR="005B4011" w:rsidRPr="00E176C2" w:rsidRDefault="005B4011" w:rsidP="005B4011">
            <w:pPr>
              <w:pStyle w:val="Footer"/>
              <w:rPr>
                <w:rFonts w:ascii="Cambria" w:hAnsi="Cambria"/>
                <w:color w:val="000000"/>
              </w:rPr>
            </w:pPr>
            <w:r w:rsidRPr="00E176C2">
              <w:rPr>
                <w:rFonts w:ascii="Cambria" w:hAnsi="Cambria"/>
                <w:color w:val="000000"/>
              </w:rPr>
              <w:t>2. Monitoriaus aušinimui nenaudojami ventiliatoriai;</w:t>
            </w:r>
          </w:p>
          <w:p w:rsidR="005B4011" w:rsidRPr="00E176C2" w:rsidRDefault="005B4011" w:rsidP="005B4011">
            <w:pPr>
              <w:pStyle w:val="Footer"/>
              <w:rPr>
                <w:rFonts w:ascii="Cambria" w:hAnsi="Cambria"/>
                <w:color w:val="000000"/>
              </w:rPr>
            </w:pPr>
            <w:r w:rsidRPr="00E176C2">
              <w:rPr>
                <w:rFonts w:ascii="Cambria" w:hAnsi="Cambria"/>
                <w:color w:val="000000"/>
              </w:rPr>
              <w:t>3. Standartinės USB jungtys ≥ 4 vnt.;</w:t>
            </w:r>
          </w:p>
          <w:p w:rsidR="005B4011" w:rsidRPr="00E176C2" w:rsidRDefault="005B4011" w:rsidP="005B4011">
            <w:pPr>
              <w:pStyle w:val="Footer"/>
              <w:rPr>
                <w:rFonts w:ascii="Cambria" w:hAnsi="Cambria"/>
                <w:color w:val="000000"/>
              </w:rPr>
            </w:pPr>
            <w:r w:rsidRPr="00E176C2">
              <w:rPr>
                <w:rFonts w:ascii="Cambria" w:hAnsi="Cambria"/>
                <w:color w:val="000000"/>
              </w:rPr>
              <w:t xml:space="preserve">4. Integruota kompiuterinio tinklo plokštė. </w:t>
            </w:r>
          </w:p>
        </w:tc>
        <w:tc>
          <w:tcPr>
            <w:tcW w:w="2410" w:type="dxa"/>
          </w:tcPr>
          <w:p w:rsidR="005B4011" w:rsidRPr="00AF58D1" w:rsidRDefault="005B4011" w:rsidP="005B4011">
            <w:pPr>
              <w:rPr>
                <w:rFonts w:ascii="Cambria" w:hAnsi="Cambria"/>
                <w:color w:val="000000" w:themeColor="text1"/>
              </w:rPr>
            </w:pPr>
          </w:p>
        </w:tc>
      </w:tr>
      <w:tr w:rsidR="005B4011" w:rsidRPr="00AF58D1" w:rsidTr="009E0B46">
        <w:trPr>
          <w:trHeight w:val="60"/>
        </w:trPr>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1.4.</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Reikalavimai monitoriaus ekranui</w:t>
            </w:r>
          </w:p>
        </w:tc>
        <w:tc>
          <w:tcPr>
            <w:tcW w:w="4110" w:type="dxa"/>
            <w:shd w:val="clear" w:color="auto" w:fill="FFFFFF"/>
          </w:tcPr>
          <w:p w:rsidR="005B4011" w:rsidRPr="00E176C2" w:rsidRDefault="005B4011" w:rsidP="009E0B46">
            <w:pPr>
              <w:rPr>
                <w:rFonts w:ascii="Cambria" w:hAnsi="Cambria"/>
                <w:color w:val="000000"/>
              </w:rPr>
            </w:pPr>
            <w:r w:rsidRPr="00E176C2">
              <w:rPr>
                <w:rFonts w:ascii="Cambria" w:hAnsi="Cambria"/>
                <w:color w:val="000000"/>
              </w:rPr>
              <w:t xml:space="preserve">1. Spalvoto vaizdo, ≥ 19 colių įstrižainės; </w:t>
            </w:r>
          </w:p>
          <w:p w:rsidR="005B4011" w:rsidRPr="00E176C2" w:rsidRDefault="005B4011" w:rsidP="009E0B46">
            <w:pPr>
              <w:rPr>
                <w:rFonts w:ascii="Cambria" w:hAnsi="Cambria"/>
                <w:color w:val="000000"/>
              </w:rPr>
            </w:pPr>
            <w:r w:rsidRPr="00E176C2">
              <w:rPr>
                <w:rFonts w:ascii="Cambria" w:hAnsi="Cambria"/>
                <w:color w:val="000000"/>
              </w:rPr>
              <w:t>2. Sensorinis, lietimui jautrus paviršius (</w:t>
            </w:r>
            <w:proofErr w:type="spellStart"/>
            <w:r w:rsidRPr="00E176C2">
              <w:rPr>
                <w:rFonts w:ascii="Cambria" w:hAnsi="Cambria"/>
                <w:color w:val="000000"/>
              </w:rPr>
              <w:t>Touch</w:t>
            </w:r>
            <w:proofErr w:type="spellEnd"/>
            <w:r w:rsidRPr="00E176C2">
              <w:rPr>
                <w:rFonts w:ascii="Cambria" w:hAnsi="Cambria"/>
                <w:color w:val="000000"/>
              </w:rPr>
              <w:t xml:space="preserve"> </w:t>
            </w:r>
            <w:proofErr w:type="spellStart"/>
            <w:r w:rsidRPr="00E176C2">
              <w:rPr>
                <w:rFonts w:ascii="Cambria" w:hAnsi="Cambria"/>
                <w:color w:val="000000"/>
              </w:rPr>
              <w:t>Screen</w:t>
            </w:r>
            <w:proofErr w:type="spellEnd"/>
            <w:r w:rsidRPr="00E176C2">
              <w:rPr>
                <w:rFonts w:ascii="Cambria" w:hAnsi="Cambria"/>
                <w:color w:val="000000"/>
              </w:rPr>
              <w:t>);</w:t>
            </w:r>
          </w:p>
          <w:p w:rsidR="005B4011" w:rsidRPr="00E176C2" w:rsidRDefault="005B4011" w:rsidP="009E0B46">
            <w:pPr>
              <w:rPr>
                <w:rFonts w:ascii="Cambria" w:hAnsi="Cambria"/>
                <w:color w:val="000000"/>
              </w:rPr>
            </w:pPr>
            <w:r w:rsidRPr="00E176C2">
              <w:rPr>
                <w:rFonts w:ascii="Cambria" w:hAnsi="Cambria"/>
                <w:color w:val="000000"/>
              </w:rPr>
              <w:t>3. Skiriamoji geba ≥ (1280x1024) taškų;</w:t>
            </w:r>
          </w:p>
          <w:p w:rsidR="005B4011" w:rsidRPr="00E176C2" w:rsidRDefault="005B4011" w:rsidP="009E0B46">
            <w:pPr>
              <w:rPr>
                <w:rFonts w:ascii="Cambria" w:hAnsi="Cambria"/>
                <w:color w:val="000000"/>
              </w:rPr>
            </w:pPr>
            <w:r w:rsidRPr="00E176C2">
              <w:rPr>
                <w:rFonts w:ascii="Cambria" w:hAnsi="Cambria"/>
                <w:color w:val="000000"/>
              </w:rPr>
              <w:t>4. Maksimalus galimas skirtingų parametrų kreivių skaičius ekrane vienu metu  ≥ 10;</w:t>
            </w:r>
          </w:p>
          <w:p w:rsidR="005B4011" w:rsidRPr="00E176C2" w:rsidRDefault="005B4011" w:rsidP="009E0B46">
            <w:pPr>
              <w:rPr>
                <w:rFonts w:ascii="Cambria" w:hAnsi="Cambria"/>
                <w:color w:val="000000"/>
              </w:rPr>
            </w:pPr>
            <w:r w:rsidRPr="00E176C2">
              <w:rPr>
                <w:rFonts w:ascii="Cambria" w:hAnsi="Cambria"/>
                <w:color w:val="000000"/>
              </w:rPr>
              <w:t>5. Maksimalus galimas EKG kreivių  (I,II,III,aVR,aVL,aVF,V1-V6) skaičius ekrane vienu metu ≥6.</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1.5.</w:t>
            </w:r>
          </w:p>
        </w:tc>
        <w:tc>
          <w:tcPr>
            <w:tcW w:w="2542" w:type="dxa"/>
            <w:shd w:val="clear" w:color="auto" w:fill="FFFFFF"/>
          </w:tcPr>
          <w:p w:rsidR="005B4011" w:rsidRPr="00E176C2" w:rsidRDefault="005B4011" w:rsidP="005B4011">
            <w:pPr>
              <w:autoSpaceDE w:val="0"/>
              <w:autoSpaceDN w:val="0"/>
              <w:adjustRightInd w:val="0"/>
              <w:spacing w:line="276" w:lineRule="auto"/>
              <w:rPr>
                <w:rFonts w:ascii="Cambria" w:hAnsi="Cambria"/>
                <w:noProof/>
                <w:color w:val="000000"/>
              </w:rPr>
            </w:pPr>
            <w:r w:rsidRPr="00E176C2">
              <w:rPr>
                <w:rFonts w:ascii="Cambria" w:hAnsi="Cambria"/>
                <w:noProof/>
                <w:color w:val="000000"/>
              </w:rPr>
              <w:t>Monitoruojami parametrai:</w:t>
            </w:r>
          </w:p>
          <w:p w:rsidR="005B4011" w:rsidRPr="00E176C2" w:rsidRDefault="005B4011" w:rsidP="005B4011">
            <w:pPr>
              <w:rPr>
                <w:rFonts w:ascii="Cambria" w:hAnsi="Cambria"/>
                <w:color w:val="000000"/>
              </w:rPr>
            </w:pPr>
          </w:p>
        </w:tc>
        <w:tc>
          <w:tcPr>
            <w:tcW w:w="4110" w:type="dxa"/>
            <w:shd w:val="clear" w:color="auto" w:fill="FFFFFF"/>
          </w:tcPr>
          <w:p w:rsidR="005B4011" w:rsidRPr="00E176C2" w:rsidRDefault="005B4011" w:rsidP="009E0B46">
            <w:pPr>
              <w:rPr>
                <w:rFonts w:ascii="Cambria" w:hAnsi="Cambria"/>
                <w:color w:val="000000"/>
              </w:rPr>
            </w:pPr>
            <w:r w:rsidRPr="00E176C2">
              <w:rPr>
                <w:rFonts w:ascii="Cambria" w:hAnsi="Cambria"/>
                <w:color w:val="000000"/>
              </w:rPr>
              <w:t>1. EKG (</w:t>
            </w:r>
            <w:proofErr w:type="spellStart"/>
            <w:r w:rsidRPr="00E176C2">
              <w:rPr>
                <w:rFonts w:ascii="Cambria" w:hAnsi="Cambria"/>
                <w:color w:val="000000"/>
              </w:rPr>
              <w:t>multiderivacinis</w:t>
            </w:r>
            <w:proofErr w:type="spellEnd"/>
            <w:r w:rsidRPr="00E176C2">
              <w:rPr>
                <w:rFonts w:ascii="Cambria" w:hAnsi="Cambria"/>
                <w:color w:val="000000"/>
              </w:rPr>
              <w:t xml:space="preserve"> kanalas);</w:t>
            </w:r>
          </w:p>
          <w:p w:rsidR="005B4011" w:rsidRPr="00E176C2" w:rsidRDefault="005B4011" w:rsidP="009E0B46">
            <w:pPr>
              <w:rPr>
                <w:rFonts w:ascii="Cambria" w:hAnsi="Cambria"/>
                <w:color w:val="000000"/>
              </w:rPr>
            </w:pPr>
            <w:r w:rsidRPr="00E176C2">
              <w:rPr>
                <w:rFonts w:ascii="Cambria" w:hAnsi="Cambria"/>
                <w:color w:val="000000"/>
              </w:rPr>
              <w:t xml:space="preserve">2. Širdies susitraukimų dažnis (ŠSD); </w:t>
            </w:r>
          </w:p>
          <w:p w:rsidR="005B4011" w:rsidRPr="00E176C2" w:rsidRDefault="005B4011" w:rsidP="009E0B46">
            <w:pPr>
              <w:rPr>
                <w:rFonts w:ascii="Cambria" w:hAnsi="Cambria"/>
                <w:color w:val="000000"/>
              </w:rPr>
            </w:pPr>
            <w:r w:rsidRPr="00E176C2">
              <w:rPr>
                <w:rFonts w:ascii="Cambria" w:hAnsi="Cambria"/>
                <w:color w:val="000000"/>
              </w:rPr>
              <w:t>3. Temperatūra;</w:t>
            </w:r>
          </w:p>
          <w:p w:rsidR="005B4011" w:rsidRPr="00E176C2" w:rsidRDefault="005B4011" w:rsidP="009E0B46">
            <w:pPr>
              <w:rPr>
                <w:rFonts w:ascii="Cambria" w:hAnsi="Cambria"/>
                <w:color w:val="000000"/>
              </w:rPr>
            </w:pPr>
            <w:r w:rsidRPr="00E176C2">
              <w:rPr>
                <w:rFonts w:ascii="Cambria" w:hAnsi="Cambria"/>
                <w:color w:val="000000"/>
              </w:rPr>
              <w:t>4. Neinvazinis kraujospūdis (1 kanalas);</w:t>
            </w:r>
          </w:p>
          <w:p w:rsidR="005B4011" w:rsidRPr="00E176C2" w:rsidRDefault="005B4011" w:rsidP="009E0B46">
            <w:pPr>
              <w:rPr>
                <w:rFonts w:ascii="Cambria" w:hAnsi="Cambria"/>
                <w:color w:val="000000"/>
              </w:rPr>
            </w:pPr>
            <w:r w:rsidRPr="00E176C2">
              <w:rPr>
                <w:rFonts w:ascii="Cambria" w:hAnsi="Cambria"/>
                <w:color w:val="000000"/>
              </w:rPr>
              <w:t>5. SpO</w:t>
            </w:r>
            <w:r w:rsidRPr="00E176C2">
              <w:rPr>
                <w:rFonts w:ascii="Cambria" w:hAnsi="Cambria"/>
                <w:color w:val="000000"/>
                <w:vertAlign w:val="subscript"/>
              </w:rPr>
              <w:t>2</w:t>
            </w:r>
            <w:r w:rsidRPr="00E176C2">
              <w:rPr>
                <w:rFonts w:ascii="Cambria" w:hAnsi="Cambria"/>
                <w:color w:val="000000"/>
              </w:rPr>
              <w:t>;</w:t>
            </w:r>
          </w:p>
          <w:p w:rsidR="005B4011" w:rsidRPr="00E176C2" w:rsidRDefault="005B4011" w:rsidP="009E0B46">
            <w:pPr>
              <w:rPr>
                <w:rFonts w:ascii="Cambria" w:hAnsi="Cambria"/>
                <w:color w:val="000000"/>
              </w:rPr>
            </w:pPr>
            <w:r w:rsidRPr="00E176C2">
              <w:rPr>
                <w:rFonts w:ascii="Cambria" w:hAnsi="Cambria"/>
                <w:color w:val="000000"/>
              </w:rPr>
              <w:t xml:space="preserve">6. </w:t>
            </w:r>
            <w:proofErr w:type="spellStart"/>
            <w:r w:rsidRPr="00E176C2">
              <w:rPr>
                <w:rFonts w:ascii="Cambria" w:hAnsi="Cambria"/>
                <w:color w:val="000000"/>
              </w:rPr>
              <w:t>Perfuzijos</w:t>
            </w:r>
            <w:proofErr w:type="spellEnd"/>
            <w:r w:rsidRPr="00E176C2">
              <w:rPr>
                <w:rFonts w:ascii="Cambria" w:hAnsi="Cambria"/>
                <w:color w:val="000000"/>
              </w:rPr>
              <w:t xml:space="preserve"> indeksas;</w:t>
            </w:r>
          </w:p>
          <w:p w:rsidR="005B4011" w:rsidRPr="00E176C2" w:rsidRDefault="005B4011" w:rsidP="009E0B46">
            <w:pPr>
              <w:rPr>
                <w:rFonts w:ascii="Cambria" w:hAnsi="Cambria"/>
                <w:color w:val="000000"/>
              </w:rPr>
            </w:pPr>
            <w:r w:rsidRPr="00E176C2">
              <w:rPr>
                <w:rFonts w:ascii="Cambria" w:hAnsi="Cambria"/>
                <w:color w:val="000000"/>
              </w:rPr>
              <w:t>7. Širdies minutinis tūris;</w:t>
            </w:r>
          </w:p>
          <w:p w:rsidR="005B4011" w:rsidRPr="00E176C2" w:rsidRDefault="005B4011" w:rsidP="009E0B46">
            <w:pPr>
              <w:rPr>
                <w:rFonts w:ascii="Cambria" w:hAnsi="Cambria"/>
                <w:color w:val="000000"/>
              </w:rPr>
            </w:pPr>
            <w:r w:rsidRPr="00E176C2">
              <w:rPr>
                <w:rFonts w:ascii="Cambria" w:hAnsi="Cambria"/>
                <w:color w:val="000000"/>
              </w:rPr>
              <w:t xml:space="preserve">8. Pulsinio spaudimo </w:t>
            </w:r>
            <w:proofErr w:type="spellStart"/>
            <w:r w:rsidRPr="00E176C2">
              <w:rPr>
                <w:rFonts w:ascii="Cambria" w:hAnsi="Cambria"/>
                <w:color w:val="000000"/>
              </w:rPr>
              <w:t>variabilumas</w:t>
            </w:r>
            <w:proofErr w:type="spellEnd"/>
            <w:r w:rsidRPr="00E176C2">
              <w:rPr>
                <w:rFonts w:ascii="Cambria" w:hAnsi="Cambria"/>
                <w:color w:val="000000"/>
              </w:rPr>
              <w:t>;</w:t>
            </w:r>
          </w:p>
          <w:p w:rsidR="005B4011" w:rsidRPr="00E176C2" w:rsidRDefault="005B4011" w:rsidP="009E0B46">
            <w:pPr>
              <w:rPr>
                <w:rFonts w:ascii="Cambria" w:hAnsi="Cambria"/>
                <w:color w:val="000000"/>
                <w:lang w:val="en-GB"/>
              </w:rPr>
            </w:pPr>
            <w:r w:rsidRPr="00E176C2">
              <w:rPr>
                <w:rFonts w:ascii="Cambria" w:hAnsi="Cambria"/>
                <w:color w:val="000000"/>
              </w:rPr>
              <w:t>9. Invazinis kraujospūdis (4 kanalai).</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1.6.</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Monitoriaus matuojamų parametrų atmintis</w:t>
            </w:r>
          </w:p>
        </w:tc>
        <w:tc>
          <w:tcPr>
            <w:tcW w:w="4110" w:type="dxa"/>
            <w:shd w:val="clear" w:color="auto" w:fill="FFFFFF"/>
          </w:tcPr>
          <w:p w:rsidR="005B4011" w:rsidRPr="00E176C2" w:rsidRDefault="005B4011" w:rsidP="009E0B46">
            <w:pPr>
              <w:rPr>
                <w:rFonts w:ascii="Cambria" w:hAnsi="Cambria"/>
                <w:color w:val="000000"/>
              </w:rPr>
            </w:pPr>
            <w:r w:rsidRPr="00E176C2">
              <w:rPr>
                <w:rFonts w:ascii="Cambria" w:hAnsi="Cambria"/>
                <w:color w:val="000000"/>
              </w:rPr>
              <w:t>Atminties trukmė ≥ 48 val. grafinės ir skaitmeninės informacijos</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1.7.</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Mobilus (transportinis) gyvybinių funkcijų matavimo modulis</w:t>
            </w:r>
          </w:p>
        </w:tc>
        <w:tc>
          <w:tcPr>
            <w:tcW w:w="4110" w:type="dxa"/>
            <w:shd w:val="clear" w:color="auto" w:fill="FFFFFF"/>
          </w:tcPr>
          <w:p w:rsidR="005B4011" w:rsidRPr="00E176C2" w:rsidRDefault="005B4011" w:rsidP="00587259">
            <w:pPr>
              <w:ind w:right="-108"/>
              <w:rPr>
                <w:rFonts w:ascii="Cambria" w:hAnsi="Cambria"/>
                <w:color w:val="000000"/>
              </w:rPr>
            </w:pPr>
            <w:r w:rsidRPr="00E176C2">
              <w:rPr>
                <w:rFonts w:ascii="Cambria" w:hAnsi="Cambria"/>
                <w:color w:val="000000"/>
              </w:rPr>
              <w:t xml:space="preserve">Modulinis paciento gyvybinių funkcijų monitorius sukomplektuotas su mobiliu (transportiniu) gyvybinių funkcijų matavimo moduliu. Modulis tvirtinamas išorinėje tvirtinimo stotelėje arba integruotas moduliniame paciento monitoriuje. </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1.8.</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Mobilaus (transportinio) gyvybinių funkcijų matavimo modulio ekranas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1. Spalvoto vaizdo,  jautrus lietimui (</w:t>
            </w:r>
            <w:proofErr w:type="spellStart"/>
            <w:r w:rsidRPr="00E176C2">
              <w:rPr>
                <w:rFonts w:ascii="Cambria" w:hAnsi="Cambria"/>
                <w:color w:val="000000"/>
              </w:rPr>
              <w:t>Touch</w:t>
            </w:r>
            <w:proofErr w:type="spellEnd"/>
            <w:r w:rsidRPr="00E176C2">
              <w:rPr>
                <w:rFonts w:ascii="Cambria" w:hAnsi="Cambria"/>
                <w:color w:val="000000"/>
              </w:rPr>
              <w:t xml:space="preserve"> </w:t>
            </w:r>
            <w:proofErr w:type="spellStart"/>
            <w:r w:rsidRPr="00E176C2">
              <w:rPr>
                <w:rFonts w:ascii="Cambria" w:hAnsi="Cambria"/>
                <w:color w:val="000000"/>
              </w:rPr>
              <w:t>Screen</w:t>
            </w:r>
            <w:proofErr w:type="spellEnd"/>
            <w:r w:rsidRPr="00E176C2">
              <w:rPr>
                <w:rFonts w:ascii="Cambria" w:hAnsi="Cambria"/>
                <w:color w:val="000000"/>
              </w:rPr>
              <w:t>), atsparus braižymui;</w:t>
            </w:r>
          </w:p>
          <w:p w:rsidR="005B4011" w:rsidRPr="00E176C2" w:rsidRDefault="005B4011" w:rsidP="005B4011">
            <w:pPr>
              <w:rPr>
                <w:rFonts w:ascii="Cambria" w:hAnsi="Cambria"/>
                <w:color w:val="000000"/>
              </w:rPr>
            </w:pPr>
            <w:r w:rsidRPr="00E176C2">
              <w:rPr>
                <w:rFonts w:ascii="Cambria" w:hAnsi="Cambria"/>
                <w:color w:val="000000"/>
              </w:rPr>
              <w:t>2. Įstrižainė ≥ 5,5 colio;</w:t>
            </w:r>
          </w:p>
          <w:p w:rsidR="005B4011" w:rsidRPr="00E176C2" w:rsidRDefault="005B4011" w:rsidP="005B4011">
            <w:pPr>
              <w:rPr>
                <w:rFonts w:ascii="Cambria" w:hAnsi="Cambria"/>
                <w:color w:val="000000"/>
              </w:rPr>
            </w:pPr>
            <w:r w:rsidRPr="00E176C2">
              <w:rPr>
                <w:rFonts w:ascii="Cambria" w:hAnsi="Cambria"/>
                <w:color w:val="000000"/>
              </w:rPr>
              <w:t>3. Maksimalus galimas skirtingų parametrų kreivių skaičius ekrane vienu metu  ≥ 3.</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1.9.</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Mobilaus (transportinio) gyvybinių funkcijų matavimo modulio maitinimo šaltiniai</w:t>
            </w:r>
          </w:p>
        </w:tc>
        <w:tc>
          <w:tcPr>
            <w:tcW w:w="4110" w:type="dxa"/>
            <w:shd w:val="clear" w:color="auto" w:fill="FFFFFF"/>
          </w:tcPr>
          <w:p w:rsidR="005B4011" w:rsidRPr="00E176C2" w:rsidRDefault="005B4011" w:rsidP="00587259">
            <w:pPr>
              <w:ind w:right="-108"/>
              <w:rPr>
                <w:rFonts w:ascii="Cambria" w:hAnsi="Cambria"/>
                <w:color w:val="000000"/>
              </w:rPr>
            </w:pPr>
            <w:r w:rsidRPr="00E176C2">
              <w:rPr>
                <w:rFonts w:ascii="Cambria" w:hAnsi="Cambria"/>
                <w:color w:val="000000"/>
              </w:rPr>
              <w:t>1. Vidinis maitinimo šaltinis (akumuliatorius); modulio veikimo laikas, maitinant iš šio šaltinio ≥ 180 min.</w:t>
            </w:r>
          </w:p>
          <w:p w:rsidR="005B4011" w:rsidRPr="00E176C2" w:rsidRDefault="005B4011" w:rsidP="00587259">
            <w:pPr>
              <w:ind w:right="-108"/>
              <w:rPr>
                <w:rFonts w:ascii="Cambria" w:hAnsi="Cambria"/>
                <w:color w:val="000000"/>
              </w:rPr>
            </w:pPr>
            <w:r w:rsidRPr="00E176C2">
              <w:rPr>
                <w:rFonts w:ascii="Cambria" w:hAnsi="Cambria"/>
                <w:color w:val="000000"/>
              </w:rPr>
              <w:t>2. Modulio akumuliatorius turi krautis, prijungus prie tvirtinimo stotelės arba įstačius į jam skirtą vietą moduliniame paciento monitoriuje.</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1.1</w:t>
            </w:r>
            <w:r w:rsidRPr="00E176C2">
              <w:rPr>
                <w:rFonts w:ascii="Cambria" w:hAnsi="Cambria"/>
                <w:color w:val="000000"/>
                <w:lang w:val="en-GB"/>
              </w:rPr>
              <w:t>0</w:t>
            </w:r>
            <w:r w:rsidRPr="00E176C2">
              <w:rPr>
                <w:rFonts w:ascii="Cambria" w:hAnsi="Cambria"/>
                <w:color w:val="000000"/>
              </w:rPr>
              <w:t>.</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Naudojant mobilų (transportinį) gyvybinių funkcijų matavimo modulį </w:t>
            </w:r>
            <w:proofErr w:type="spellStart"/>
            <w:r w:rsidRPr="00E176C2">
              <w:rPr>
                <w:rFonts w:ascii="Cambria" w:hAnsi="Cambria"/>
                <w:color w:val="000000"/>
              </w:rPr>
              <w:t>monitoruojami</w:t>
            </w:r>
            <w:proofErr w:type="spellEnd"/>
            <w:r w:rsidRPr="00E176C2">
              <w:rPr>
                <w:rFonts w:ascii="Cambria" w:hAnsi="Cambria"/>
                <w:color w:val="000000"/>
              </w:rPr>
              <w:t xml:space="preserve"> parametrai:</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1. EKG (</w:t>
            </w:r>
            <w:proofErr w:type="spellStart"/>
            <w:r w:rsidRPr="00E176C2">
              <w:rPr>
                <w:rFonts w:ascii="Cambria" w:hAnsi="Cambria"/>
                <w:color w:val="000000"/>
              </w:rPr>
              <w:t>multiderivacinis</w:t>
            </w:r>
            <w:proofErr w:type="spellEnd"/>
            <w:r w:rsidRPr="00E176C2">
              <w:rPr>
                <w:rFonts w:ascii="Cambria" w:hAnsi="Cambria"/>
                <w:color w:val="000000"/>
              </w:rPr>
              <w:t xml:space="preserve"> kanalas) su išplėstine aritmijų ir ST analize;</w:t>
            </w:r>
          </w:p>
          <w:p w:rsidR="005B4011" w:rsidRPr="00E176C2" w:rsidRDefault="005B4011" w:rsidP="005B4011">
            <w:pPr>
              <w:rPr>
                <w:rFonts w:ascii="Cambria" w:hAnsi="Cambria"/>
                <w:color w:val="000000"/>
              </w:rPr>
            </w:pPr>
            <w:r w:rsidRPr="00E176C2">
              <w:rPr>
                <w:rFonts w:ascii="Cambria" w:hAnsi="Cambria"/>
                <w:color w:val="000000"/>
              </w:rPr>
              <w:t>2. Kvėpavimas;</w:t>
            </w:r>
          </w:p>
          <w:p w:rsidR="005B4011" w:rsidRPr="00E176C2" w:rsidRDefault="005B4011" w:rsidP="005B4011">
            <w:pPr>
              <w:rPr>
                <w:rFonts w:ascii="Cambria" w:hAnsi="Cambria"/>
                <w:color w:val="000000"/>
              </w:rPr>
            </w:pPr>
            <w:r w:rsidRPr="00E176C2">
              <w:rPr>
                <w:rFonts w:ascii="Cambria" w:hAnsi="Cambria"/>
                <w:color w:val="000000"/>
              </w:rPr>
              <w:t>3. Širdies susitraukimų dažnis (ŠSD);</w:t>
            </w:r>
          </w:p>
          <w:p w:rsidR="005B4011" w:rsidRPr="00E176C2" w:rsidRDefault="005B4011" w:rsidP="005B4011">
            <w:pPr>
              <w:rPr>
                <w:rFonts w:ascii="Cambria" w:hAnsi="Cambria"/>
                <w:color w:val="000000"/>
              </w:rPr>
            </w:pPr>
            <w:r w:rsidRPr="00E176C2">
              <w:rPr>
                <w:rFonts w:ascii="Cambria" w:hAnsi="Cambria"/>
                <w:color w:val="000000"/>
              </w:rPr>
              <w:t>4. Neinvazinis kraujospūdis;</w:t>
            </w:r>
          </w:p>
          <w:p w:rsidR="005B4011" w:rsidRPr="00E176C2" w:rsidRDefault="005B4011" w:rsidP="005B4011">
            <w:pPr>
              <w:rPr>
                <w:rFonts w:ascii="Cambria" w:hAnsi="Cambria"/>
                <w:color w:val="000000"/>
              </w:rPr>
            </w:pPr>
            <w:r w:rsidRPr="00E176C2">
              <w:rPr>
                <w:rFonts w:ascii="Cambria" w:hAnsi="Cambria"/>
                <w:color w:val="000000"/>
              </w:rPr>
              <w:t>5. SpO2;</w:t>
            </w:r>
          </w:p>
          <w:p w:rsidR="005B4011" w:rsidRPr="00E176C2" w:rsidRDefault="005B4011" w:rsidP="005B4011">
            <w:pPr>
              <w:rPr>
                <w:rFonts w:ascii="Cambria" w:hAnsi="Cambria"/>
                <w:color w:val="000000"/>
              </w:rPr>
            </w:pPr>
            <w:r w:rsidRPr="00E176C2">
              <w:rPr>
                <w:rFonts w:ascii="Cambria" w:hAnsi="Cambria"/>
                <w:color w:val="000000"/>
              </w:rPr>
              <w:t>6. Temperatūra;</w:t>
            </w:r>
          </w:p>
          <w:p w:rsidR="005B4011" w:rsidRPr="00E176C2" w:rsidRDefault="005B4011" w:rsidP="005B4011">
            <w:pPr>
              <w:rPr>
                <w:rFonts w:ascii="Cambria" w:hAnsi="Cambria"/>
                <w:color w:val="000000"/>
              </w:rPr>
            </w:pPr>
            <w:r w:rsidRPr="00E176C2">
              <w:rPr>
                <w:rFonts w:ascii="Cambria" w:hAnsi="Cambria"/>
                <w:color w:val="000000"/>
              </w:rPr>
              <w:t>7. Invazinis kraujospūdis;</w:t>
            </w:r>
          </w:p>
          <w:p w:rsidR="005B4011" w:rsidRPr="00E176C2" w:rsidRDefault="005B4011" w:rsidP="005B4011">
            <w:pPr>
              <w:rPr>
                <w:rFonts w:ascii="Cambria" w:hAnsi="Cambria"/>
                <w:color w:val="000000"/>
              </w:rPr>
            </w:pPr>
            <w:r w:rsidRPr="00E176C2">
              <w:rPr>
                <w:rFonts w:ascii="Cambria" w:hAnsi="Cambria"/>
                <w:color w:val="000000"/>
              </w:rPr>
              <w:t xml:space="preserve">8. </w:t>
            </w:r>
            <w:proofErr w:type="spellStart"/>
            <w:r w:rsidRPr="00E176C2">
              <w:rPr>
                <w:rFonts w:ascii="Cambria" w:hAnsi="Cambria"/>
                <w:color w:val="000000"/>
              </w:rPr>
              <w:t>Perfuzijos</w:t>
            </w:r>
            <w:proofErr w:type="spellEnd"/>
            <w:r w:rsidRPr="00E176C2">
              <w:rPr>
                <w:rFonts w:ascii="Cambria" w:hAnsi="Cambria"/>
                <w:color w:val="000000"/>
              </w:rPr>
              <w:t xml:space="preserve"> indeksas.</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1.11.</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Reikalavimai EKG/kvėpavimo kanalui:</w:t>
            </w:r>
          </w:p>
        </w:tc>
        <w:tc>
          <w:tcPr>
            <w:tcW w:w="4110" w:type="dxa"/>
            <w:shd w:val="clear" w:color="auto" w:fill="FFFFFF"/>
          </w:tcPr>
          <w:p w:rsidR="005B4011" w:rsidRPr="00E176C2" w:rsidRDefault="005B4011" w:rsidP="005B4011">
            <w:pPr>
              <w:snapToGrid w:val="0"/>
              <w:rPr>
                <w:rFonts w:ascii="Cambria" w:hAnsi="Cambria"/>
                <w:color w:val="000000"/>
              </w:rPr>
            </w:pP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1.11.1.</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ŠSD matavimo ribos (ne siauresnės už nurodytas)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20-300 k/min</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38" w:type="dxa"/>
            <w:shd w:val="clear" w:color="auto" w:fill="FFFFFF"/>
          </w:tcPr>
          <w:p w:rsidR="005B4011" w:rsidRPr="00E176C2" w:rsidRDefault="005B4011" w:rsidP="00E176C2">
            <w:pPr>
              <w:ind w:right="-108"/>
              <w:rPr>
                <w:rFonts w:ascii="Cambria" w:hAnsi="Cambria"/>
                <w:color w:val="000000"/>
              </w:rPr>
            </w:pPr>
            <w:r w:rsidRPr="00E176C2">
              <w:rPr>
                <w:rFonts w:ascii="Cambria" w:hAnsi="Cambria"/>
                <w:color w:val="000000"/>
              </w:rPr>
              <w:t>1.11.2.</w:t>
            </w:r>
          </w:p>
        </w:tc>
        <w:tc>
          <w:tcPr>
            <w:tcW w:w="2552"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ST segmento matavimas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Yra ST segmento matavimo funkcija</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38" w:type="dxa"/>
            <w:shd w:val="clear" w:color="auto" w:fill="FFFFFF"/>
          </w:tcPr>
          <w:p w:rsidR="005B4011" w:rsidRPr="00E176C2" w:rsidRDefault="005B4011" w:rsidP="00E176C2">
            <w:pPr>
              <w:ind w:right="-108"/>
              <w:rPr>
                <w:rFonts w:ascii="Cambria" w:hAnsi="Cambria"/>
                <w:color w:val="000000"/>
              </w:rPr>
            </w:pPr>
            <w:r w:rsidRPr="00E176C2">
              <w:rPr>
                <w:rFonts w:ascii="Cambria" w:hAnsi="Cambria"/>
                <w:color w:val="000000"/>
              </w:rPr>
              <w:t>1.11.3.</w:t>
            </w:r>
          </w:p>
        </w:tc>
        <w:tc>
          <w:tcPr>
            <w:tcW w:w="2552"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Išplėstinis aritmijų </w:t>
            </w:r>
            <w:proofErr w:type="spellStart"/>
            <w:r w:rsidRPr="00E176C2">
              <w:rPr>
                <w:rFonts w:ascii="Cambria" w:hAnsi="Cambria"/>
                <w:color w:val="000000"/>
              </w:rPr>
              <w:t>monitoravimas</w:t>
            </w:r>
            <w:proofErr w:type="spellEnd"/>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1. </w:t>
            </w:r>
            <w:proofErr w:type="spellStart"/>
            <w:r w:rsidRPr="00E176C2">
              <w:rPr>
                <w:rFonts w:ascii="Cambria" w:hAnsi="Cambria"/>
                <w:color w:val="000000"/>
              </w:rPr>
              <w:t>Asistolija</w:t>
            </w:r>
            <w:proofErr w:type="spellEnd"/>
            <w:r w:rsidRPr="00E176C2">
              <w:rPr>
                <w:rFonts w:ascii="Cambria" w:hAnsi="Cambria"/>
                <w:color w:val="000000"/>
              </w:rPr>
              <w:t>;</w:t>
            </w:r>
          </w:p>
          <w:p w:rsidR="005B4011" w:rsidRPr="00E176C2" w:rsidRDefault="005B4011" w:rsidP="005B4011">
            <w:pPr>
              <w:rPr>
                <w:rFonts w:ascii="Cambria" w:hAnsi="Cambria"/>
                <w:color w:val="000000"/>
              </w:rPr>
            </w:pPr>
            <w:r w:rsidRPr="00E176C2">
              <w:rPr>
                <w:rFonts w:ascii="Cambria" w:hAnsi="Cambria"/>
                <w:color w:val="000000"/>
              </w:rPr>
              <w:t xml:space="preserve">2. </w:t>
            </w:r>
            <w:proofErr w:type="spellStart"/>
            <w:r w:rsidRPr="00E176C2">
              <w:rPr>
                <w:rFonts w:ascii="Cambria" w:hAnsi="Cambria"/>
                <w:color w:val="000000"/>
              </w:rPr>
              <w:t>Tachikardija</w:t>
            </w:r>
            <w:proofErr w:type="spellEnd"/>
            <w:r w:rsidRPr="00E176C2">
              <w:rPr>
                <w:rFonts w:ascii="Cambria" w:hAnsi="Cambria"/>
                <w:color w:val="000000"/>
              </w:rPr>
              <w:t>;</w:t>
            </w:r>
          </w:p>
          <w:p w:rsidR="005B4011" w:rsidRPr="00E176C2" w:rsidRDefault="005B4011" w:rsidP="005B4011">
            <w:pPr>
              <w:rPr>
                <w:rFonts w:ascii="Cambria" w:hAnsi="Cambria"/>
                <w:color w:val="000000"/>
              </w:rPr>
            </w:pPr>
            <w:r w:rsidRPr="00E176C2">
              <w:rPr>
                <w:rFonts w:ascii="Cambria" w:hAnsi="Cambria"/>
                <w:color w:val="000000"/>
              </w:rPr>
              <w:t xml:space="preserve">3. </w:t>
            </w:r>
            <w:proofErr w:type="spellStart"/>
            <w:r w:rsidRPr="00E176C2">
              <w:rPr>
                <w:rFonts w:ascii="Cambria" w:hAnsi="Cambria"/>
                <w:color w:val="000000"/>
              </w:rPr>
              <w:t>Bradikardija</w:t>
            </w:r>
            <w:proofErr w:type="spellEnd"/>
            <w:r w:rsidRPr="00E176C2">
              <w:rPr>
                <w:rFonts w:ascii="Cambria" w:hAnsi="Cambria"/>
                <w:color w:val="000000"/>
              </w:rPr>
              <w:t>;</w:t>
            </w:r>
          </w:p>
          <w:p w:rsidR="005B4011" w:rsidRPr="00E176C2" w:rsidRDefault="005B4011" w:rsidP="005B4011">
            <w:pPr>
              <w:rPr>
                <w:rFonts w:ascii="Cambria" w:hAnsi="Cambria"/>
                <w:color w:val="000000"/>
              </w:rPr>
            </w:pPr>
            <w:r w:rsidRPr="00E176C2">
              <w:rPr>
                <w:rFonts w:ascii="Cambria" w:hAnsi="Cambria"/>
                <w:color w:val="000000"/>
              </w:rPr>
              <w:t>4. Pauzė;</w:t>
            </w:r>
          </w:p>
          <w:p w:rsidR="005B4011" w:rsidRPr="00E176C2" w:rsidRDefault="005B4011" w:rsidP="005B4011">
            <w:pPr>
              <w:rPr>
                <w:rFonts w:ascii="Cambria" w:hAnsi="Cambria"/>
                <w:color w:val="000000"/>
              </w:rPr>
            </w:pPr>
            <w:r w:rsidRPr="00E176C2">
              <w:rPr>
                <w:rFonts w:ascii="Cambria" w:hAnsi="Cambria"/>
                <w:color w:val="000000"/>
              </w:rPr>
              <w:t xml:space="preserve">5. </w:t>
            </w:r>
            <w:proofErr w:type="spellStart"/>
            <w:r w:rsidRPr="00E176C2">
              <w:rPr>
                <w:rFonts w:ascii="Cambria" w:hAnsi="Cambria"/>
                <w:color w:val="000000"/>
              </w:rPr>
              <w:t>Bigeminija</w:t>
            </w:r>
            <w:proofErr w:type="spellEnd"/>
            <w:r w:rsidRPr="00E176C2">
              <w:rPr>
                <w:rFonts w:ascii="Cambria" w:hAnsi="Cambria"/>
                <w:color w:val="000000"/>
              </w:rPr>
              <w:t>;</w:t>
            </w:r>
          </w:p>
          <w:p w:rsidR="005B4011" w:rsidRPr="00E176C2" w:rsidRDefault="005B4011" w:rsidP="005B4011">
            <w:pPr>
              <w:rPr>
                <w:rFonts w:ascii="Cambria" w:hAnsi="Cambria"/>
                <w:color w:val="000000"/>
              </w:rPr>
            </w:pPr>
            <w:r w:rsidRPr="00E176C2">
              <w:rPr>
                <w:rFonts w:ascii="Cambria" w:hAnsi="Cambria"/>
                <w:color w:val="000000"/>
              </w:rPr>
              <w:t>6. Skilvelių virpėjimas;</w:t>
            </w:r>
          </w:p>
          <w:p w:rsidR="005B4011" w:rsidRPr="00E176C2" w:rsidRDefault="005B4011" w:rsidP="005B4011">
            <w:pPr>
              <w:rPr>
                <w:rFonts w:ascii="Cambria" w:hAnsi="Cambria"/>
                <w:color w:val="000000"/>
              </w:rPr>
            </w:pPr>
            <w:r w:rsidRPr="00E176C2">
              <w:rPr>
                <w:rFonts w:ascii="Cambria" w:hAnsi="Cambria"/>
                <w:color w:val="000000"/>
              </w:rPr>
              <w:t>7. Nereguliarus ritmas;</w:t>
            </w:r>
          </w:p>
          <w:p w:rsidR="005B4011" w:rsidRPr="00E176C2" w:rsidRDefault="005B4011" w:rsidP="005B4011">
            <w:pPr>
              <w:rPr>
                <w:rFonts w:ascii="Cambria" w:hAnsi="Cambria"/>
                <w:color w:val="000000"/>
              </w:rPr>
            </w:pPr>
            <w:r w:rsidRPr="00E176C2">
              <w:rPr>
                <w:rFonts w:ascii="Cambria" w:hAnsi="Cambria"/>
                <w:color w:val="000000"/>
              </w:rPr>
              <w:t>8. Priešlaikiniai susitraukimai;</w:t>
            </w:r>
          </w:p>
          <w:p w:rsidR="005B4011" w:rsidRPr="00E176C2" w:rsidRDefault="005B4011" w:rsidP="005B4011">
            <w:pPr>
              <w:rPr>
                <w:rFonts w:ascii="Cambria" w:hAnsi="Cambria"/>
                <w:color w:val="000000"/>
              </w:rPr>
            </w:pPr>
            <w:r w:rsidRPr="00E176C2">
              <w:rPr>
                <w:rFonts w:ascii="Cambria" w:hAnsi="Cambria"/>
                <w:color w:val="000000"/>
              </w:rPr>
              <w:t>9. Stimuliacijos aptikimas.</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38" w:type="dxa"/>
            <w:shd w:val="clear" w:color="auto" w:fill="FFFFFF"/>
          </w:tcPr>
          <w:p w:rsidR="005B4011" w:rsidRPr="00E176C2" w:rsidRDefault="005B4011" w:rsidP="00E176C2">
            <w:pPr>
              <w:ind w:right="-108"/>
              <w:rPr>
                <w:rFonts w:ascii="Cambria" w:hAnsi="Cambria"/>
                <w:color w:val="000000"/>
              </w:rPr>
            </w:pPr>
            <w:r w:rsidRPr="00E176C2">
              <w:rPr>
                <w:rFonts w:ascii="Cambria" w:hAnsi="Cambria"/>
                <w:color w:val="000000"/>
              </w:rPr>
              <w:t>1.11.4.</w:t>
            </w:r>
          </w:p>
        </w:tc>
        <w:tc>
          <w:tcPr>
            <w:tcW w:w="2552"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Kvėpavimo dažnio matavimo ribos (ne siauresnės už nurodytas)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5-100 k/min</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38" w:type="dxa"/>
            <w:shd w:val="clear" w:color="auto" w:fill="FFFFFF"/>
          </w:tcPr>
          <w:p w:rsidR="005B4011" w:rsidRPr="00E176C2" w:rsidRDefault="005B4011" w:rsidP="00E176C2">
            <w:pPr>
              <w:ind w:right="-108"/>
              <w:rPr>
                <w:rFonts w:ascii="Cambria" w:hAnsi="Cambria"/>
                <w:color w:val="000000"/>
              </w:rPr>
            </w:pPr>
            <w:r w:rsidRPr="00E176C2">
              <w:rPr>
                <w:rFonts w:ascii="Cambria" w:hAnsi="Cambria"/>
                <w:color w:val="000000"/>
              </w:rPr>
              <w:t>1.11.5.</w:t>
            </w:r>
          </w:p>
        </w:tc>
        <w:tc>
          <w:tcPr>
            <w:tcW w:w="2552" w:type="dxa"/>
            <w:gridSpan w:val="2"/>
            <w:shd w:val="clear" w:color="auto" w:fill="FFFFFF"/>
          </w:tcPr>
          <w:p w:rsidR="005B4011" w:rsidRPr="00E176C2" w:rsidRDefault="005B4011" w:rsidP="005B4011">
            <w:pPr>
              <w:rPr>
                <w:rFonts w:ascii="Cambria" w:hAnsi="Cambria"/>
                <w:color w:val="000000"/>
              </w:rPr>
            </w:pPr>
            <w:proofErr w:type="spellStart"/>
            <w:r w:rsidRPr="00E176C2">
              <w:rPr>
                <w:rFonts w:ascii="Cambria" w:hAnsi="Cambria"/>
                <w:color w:val="000000"/>
              </w:rPr>
              <w:t>Apnėjos</w:t>
            </w:r>
            <w:proofErr w:type="spellEnd"/>
            <w:r w:rsidRPr="00E176C2">
              <w:rPr>
                <w:rFonts w:ascii="Cambria" w:hAnsi="Cambria"/>
                <w:color w:val="000000"/>
              </w:rPr>
              <w:t xml:space="preserve"> aptikimas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Yra </w:t>
            </w:r>
            <w:proofErr w:type="spellStart"/>
            <w:r w:rsidRPr="00E176C2">
              <w:rPr>
                <w:rFonts w:ascii="Cambria" w:hAnsi="Cambria"/>
                <w:color w:val="000000"/>
              </w:rPr>
              <w:t>Apnėjos</w:t>
            </w:r>
            <w:proofErr w:type="spellEnd"/>
            <w:r w:rsidRPr="00E176C2">
              <w:rPr>
                <w:rFonts w:ascii="Cambria" w:hAnsi="Cambria"/>
                <w:color w:val="000000"/>
              </w:rPr>
              <w:t xml:space="preserve"> aptikimo funkcija su galimybe koreguoti </w:t>
            </w:r>
            <w:proofErr w:type="spellStart"/>
            <w:r w:rsidRPr="00E176C2">
              <w:rPr>
                <w:rFonts w:ascii="Cambria" w:hAnsi="Cambria"/>
                <w:color w:val="000000"/>
              </w:rPr>
              <w:t>detekcijai</w:t>
            </w:r>
            <w:proofErr w:type="spellEnd"/>
            <w:r w:rsidRPr="00E176C2">
              <w:rPr>
                <w:rFonts w:ascii="Cambria" w:hAnsi="Cambria"/>
                <w:color w:val="000000"/>
              </w:rPr>
              <w:t xml:space="preserve"> skiriamą laiko intervalą</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38"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1.12.</w:t>
            </w:r>
          </w:p>
        </w:tc>
        <w:tc>
          <w:tcPr>
            <w:tcW w:w="2552"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Reikalavimai SpO2 matavimo kanalui:</w:t>
            </w:r>
          </w:p>
        </w:tc>
        <w:tc>
          <w:tcPr>
            <w:tcW w:w="4110" w:type="dxa"/>
            <w:shd w:val="clear" w:color="auto" w:fill="FFFFFF"/>
          </w:tcPr>
          <w:p w:rsidR="005B4011" w:rsidRPr="00E176C2" w:rsidRDefault="005B4011" w:rsidP="005B4011">
            <w:pPr>
              <w:snapToGrid w:val="0"/>
              <w:rPr>
                <w:rFonts w:ascii="Cambria" w:hAnsi="Cambria"/>
                <w:color w:val="000000"/>
              </w:rPr>
            </w:pP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38" w:type="dxa"/>
            <w:shd w:val="clear" w:color="auto" w:fill="FFFFFF"/>
          </w:tcPr>
          <w:p w:rsidR="005B4011" w:rsidRPr="00E176C2" w:rsidRDefault="005B4011" w:rsidP="00E176C2">
            <w:pPr>
              <w:ind w:right="-108"/>
              <w:rPr>
                <w:rFonts w:ascii="Cambria" w:hAnsi="Cambria"/>
                <w:color w:val="000000"/>
              </w:rPr>
            </w:pPr>
            <w:r w:rsidRPr="00E176C2">
              <w:rPr>
                <w:rFonts w:ascii="Cambria" w:hAnsi="Cambria"/>
                <w:color w:val="000000"/>
              </w:rPr>
              <w:t>1.12.1.</w:t>
            </w:r>
          </w:p>
        </w:tc>
        <w:tc>
          <w:tcPr>
            <w:tcW w:w="2552"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SpO2 matavimo ribos (ne siauresnės už nurodytas)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30-100%</w:t>
            </w:r>
          </w:p>
        </w:tc>
        <w:tc>
          <w:tcPr>
            <w:tcW w:w="2410" w:type="dxa"/>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1.12.2.</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SpO2 matavimo paklaida su komplektuojamu davikliu</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Ne daugiau ± 3% SpO2 (diapazone 80% - 100%)</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1.12.3.</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Pulso matavimo ribos (ne siauresnės už nurodytas)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30-239 k/min. </w:t>
            </w:r>
          </w:p>
        </w:tc>
        <w:tc>
          <w:tcPr>
            <w:tcW w:w="2410" w:type="dxa"/>
            <w:tcBorders>
              <w:top w:val="single" w:sz="4" w:space="0" w:color="auto"/>
              <w:left w:val="single" w:sz="4" w:space="0" w:color="auto"/>
              <w:bottom w:val="single" w:sz="4" w:space="0" w:color="auto"/>
            </w:tcBorders>
          </w:tcPr>
          <w:p w:rsidR="005B4011" w:rsidRPr="00AF58D1" w:rsidRDefault="005B4011" w:rsidP="005B4011">
            <w:pPr>
              <w:pStyle w:val="Default"/>
              <w:rPr>
                <w:rFonts w:ascii="Cambria" w:hAnsi="Cambria"/>
                <w:color w:val="000000" w:themeColor="text1"/>
                <w:sz w:val="20"/>
                <w:szCs w:val="20"/>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1.12.4.</w:t>
            </w:r>
          </w:p>
        </w:tc>
        <w:tc>
          <w:tcPr>
            <w:tcW w:w="2542" w:type="dxa"/>
            <w:shd w:val="clear" w:color="auto" w:fill="FFFFFF"/>
          </w:tcPr>
          <w:p w:rsidR="005B4011" w:rsidRPr="00E176C2" w:rsidRDefault="005B4011" w:rsidP="005B4011">
            <w:pPr>
              <w:rPr>
                <w:rFonts w:ascii="Cambria" w:hAnsi="Cambria"/>
                <w:color w:val="000000"/>
              </w:rPr>
            </w:pPr>
            <w:proofErr w:type="spellStart"/>
            <w:r w:rsidRPr="00E176C2">
              <w:rPr>
                <w:rFonts w:ascii="Cambria" w:hAnsi="Cambria"/>
                <w:color w:val="000000"/>
              </w:rPr>
              <w:t>Perfuzijos</w:t>
            </w:r>
            <w:proofErr w:type="spellEnd"/>
            <w:r w:rsidRPr="00E176C2">
              <w:rPr>
                <w:rFonts w:ascii="Cambria" w:hAnsi="Cambria"/>
                <w:color w:val="000000"/>
              </w:rPr>
              <w:t xml:space="preserve"> matavimas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Yra </w:t>
            </w:r>
            <w:proofErr w:type="spellStart"/>
            <w:r w:rsidRPr="00E176C2">
              <w:rPr>
                <w:rFonts w:ascii="Cambria" w:hAnsi="Cambria"/>
                <w:color w:val="000000"/>
              </w:rPr>
              <w:t>perfuzijos</w:t>
            </w:r>
            <w:proofErr w:type="spellEnd"/>
            <w:r w:rsidRPr="00E176C2">
              <w:rPr>
                <w:rFonts w:ascii="Cambria" w:hAnsi="Cambria"/>
                <w:color w:val="000000"/>
              </w:rPr>
              <w:t xml:space="preserve"> matavimo funkcija</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1.13.</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Reikalavimai neinvazinio kraujospūdžio matavimo kanalui:</w:t>
            </w:r>
          </w:p>
        </w:tc>
        <w:tc>
          <w:tcPr>
            <w:tcW w:w="4110" w:type="dxa"/>
            <w:shd w:val="clear" w:color="auto" w:fill="FFFFFF"/>
          </w:tcPr>
          <w:p w:rsidR="005B4011" w:rsidRPr="00E176C2" w:rsidRDefault="005B4011" w:rsidP="005B4011">
            <w:pPr>
              <w:snapToGrid w:val="0"/>
              <w:rPr>
                <w:rFonts w:ascii="Cambria" w:hAnsi="Cambria"/>
                <w:color w:val="000000"/>
              </w:rPr>
            </w:pP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19"/>
              <w:rPr>
                <w:rFonts w:ascii="Cambria" w:hAnsi="Cambria"/>
                <w:color w:val="000000"/>
              </w:rPr>
            </w:pPr>
            <w:r w:rsidRPr="00E176C2">
              <w:rPr>
                <w:rFonts w:ascii="Cambria" w:hAnsi="Cambria"/>
                <w:color w:val="000000"/>
              </w:rPr>
              <w:t>1.13.1</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Matavimo metodas</w:t>
            </w:r>
          </w:p>
        </w:tc>
        <w:tc>
          <w:tcPr>
            <w:tcW w:w="4110" w:type="dxa"/>
            <w:shd w:val="clear" w:color="auto" w:fill="FFFFFF"/>
          </w:tcPr>
          <w:p w:rsidR="005B4011" w:rsidRPr="00E176C2" w:rsidRDefault="005B4011" w:rsidP="005B4011">
            <w:pPr>
              <w:rPr>
                <w:rFonts w:ascii="Cambria" w:hAnsi="Cambria"/>
                <w:color w:val="000000"/>
              </w:rPr>
            </w:pPr>
            <w:proofErr w:type="spellStart"/>
            <w:r w:rsidRPr="00E176C2">
              <w:rPr>
                <w:rFonts w:ascii="Cambria" w:hAnsi="Cambria"/>
                <w:color w:val="000000"/>
              </w:rPr>
              <w:t>Oscilometrinis</w:t>
            </w:r>
            <w:proofErr w:type="spellEnd"/>
            <w:r w:rsidRPr="00E176C2">
              <w:rPr>
                <w:rFonts w:ascii="Cambria" w:hAnsi="Cambria"/>
                <w:color w:val="000000"/>
              </w:rPr>
              <w:t xml:space="preserve"> arba lygiavertis</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1.13.2</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Matavimo ribos (ne siauresnės už nurodytas)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15-250 mm </w:t>
            </w:r>
            <w:proofErr w:type="spellStart"/>
            <w:r w:rsidRPr="00E176C2">
              <w:rPr>
                <w:rFonts w:ascii="Cambria" w:hAnsi="Cambria"/>
                <w:color w:val="000000"/>
              </w:rPr>
              <w:t>Hg</w:t>
            </w:r>
            <w:proofErr w:type="spellEnd"/>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1.13.3</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Darbo režimai</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Rankinis, periodinis, STAT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1.14.</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Reikalavimai temperatūros matavimo kanalui:</w:t>
            </w:r>
          </w:p>
        </w:tc>
        <w:tc>
          <w:tcPr>
            <w:tcW w:w="4110" w:type="dxa"/>
            <w:shd w:val="clear" w:color="auto" w:fill="FFFFFF"/>
          </w:tcPr>
          <w:p w:rsidR="005B4011" w:rsidRPr="00E176C2" w:rsidRDefault="005B4011" w:rsidP="005B4011">
            <w:pPr>
              <w:snapToGrid w:val="0"/>
              <w:rPr>
                <w:rFonts w:ascii="Cambria" w:hAnsi="Cambria"/>
                <w:color w:val="000000"/>
              </w:rPr>
            </w:pPr>
          </w:p>
        </w:tc>
        <w:tc>
          <w:tcPr>
            <w:tcW w:w="2410" w:type="dxa"/>
            <w:tcBorders>
              <w:top w:val="single" w:sz="4" w:space="0" w:color="auto"/>
              <w:left w:val="single" w:sz="4" w:space="0" w:color="auto"/>
              <w:bottom w:val="single" w:sz="4" w:space="0" w:color="auto"/>
            </w:tcBorders>
          </w:tcPr>
          <w:p w:rsidR="005B4011" w:rsidRPr="00AF58D1" w:rsidRDefault="005B4011" w:rsidP="005B4011">
            <w:pPr>
              <w:pBdr>
                <w:top w:val="none" w:sz="0" w:space="0" w:color="auto"/>
                <w:left w:val="none" w:sz="0" w:space="0" w:color="auto"/>
                <w:bottom w:val="none" w:sz="0" w:space="0" w:color="auto"/>
                <w:right w:val="none" w:sz="0" w:space="0" w:color="auto"/>
                <w:between w:val="none" w:sz="0" w:space="0" w:color="auto"/>
                <w:bar w:val="none" w:sz="0" w:color="auto"/>
              </w:pBdr>
              <w:ind w:left="393"/>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1.14.1.</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Temperatūros matavimo ribos (ne siauresnės už nurodytas)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20-45°C</w:t>
            </w:r>
          </w:p>
        </w:tc>
        <w:tc>
          <w:tcPr>
            <w:tcW w:w="2410" w:type="dxa"/>
            <w:tcBorders>
              <w:top w:val="single" w:sz="4" w:space="0" w:color="auto"/>
              <w:left w:val="single" w:sz="4" w:space="0" w:color="auto"/>
              <w:bottom w:val="single" w:sz="4" w:space="0" w:color="auto"/>
            </w:tcBorders>
          </w:tcPr>
          <w:p w:rsidR="005B4011" w:rsidRPr="00AF58D1" w:rsidRDefault="005B4011" w:rsidP="005B4011">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1.14.2.</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Temperatūros matavimo paklaida</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Ne daugiau ± 0,1 °C (diapazone 25-45°C)</w:t>
            </w:r>
          </w:p>
        </w:tc>
        <w:tc>
          <w:tcPr>
            <w:tcW w:w="2410" w:type="dxa"/>
            <w:tcBorders>
              <w:top w:val="single" w:sz="4" w:space="0" w:color="auto"/>
              <w:left w:val="single" w:sz="4" w:space="0" w:color="auto"/>
              <w:bottom w:val="single" w:sz="4" w:space="0" w:color="auto"/>
            </w:tcBorders>
          </w:tcPr>
          <w:p w:rsidR="005B4011" w:rsidRPr="00AF58D1" w:rsidRDefault="005B4011" w:rsidP="005B4011">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1.15.</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Reikalavimai invazinio kraujospūdžio (IKS) matavimo kanalui:</w:t>
            </w:r>
          </w:p>
        </w:tc>
        <w:tc>
          <w:tcPr>
            <w:tcW w:w="4110" w:type="dxa"/>
            <w:shd w:val="clear" w:color="auto" w:fill="FFFFFF"/>
          </w:tcPr>
          <w:p w:rsidR="005B4011" w:rsidRPr="00E176C2" w:rsidRDefault="005B4011" w:rsidP="005B4011">
            <w:pPr>
              <w:snapToGrid w:val="0"/>
              <w:rPr>
                <w:rFonts w:ascii="Cambria" w:hAnsi="Cambria"/>
                <w:color w:val="000000"/>
              </w:rPr>
            </w:pP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1.15.1.</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IKS matavimo ribos (ne siauresnės už nurodytas)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Nuo -40 iki +300 </w:t>
            </w:r>
            <w:proofErr w:type="spellStart"/>
            <w:r w:rsidRPr="00E176C2">
              <w:rPr>
                <w:rFonts w:ascii="Cambria" w:hAnsi="Cambria"/>
                <w:color w:val="000000"/>
              </w:rPr>
              <w:t>mmHg</w:t>
            </w:r>
            <w:proofErr w:type="spellEnd"/>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E176C2">
            <w:pPr>
              <w:ind w:right="-98"/>
              <w:rPr>
                <w:rFonts w:ascii="Cambria" w:hAnsi="Cambria"/>
                <w:color w:val="000000"/>
              </w:rPr>
            </w:pPr>
            <w:r w:rsidRPr="00E176C2">
              <w:rPr>
                <w:rFonts w:ascii="Cambria" w:hAnsi="Cambria"/>
                <w:color w:val="000000"/>
              </w:rPr>
              <w:t>1.15.2.</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IKS matavimo paklaida</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Ne daugiau ± 4% arba ± 4 </w:t>
            </w:r>
            <w:proofErr w:type="spellStart"/>
            <w:r w:rsidRPr="00E176C2">
              <w:rPr>
                <w:rFonts w:ascii="Cambria" w:hAnsi="Cambria"/>
                <w:color w:val="000000"/>
              </w:rPr>
              <w:t>mmHg</w:t>
            </w:r>
            <w:proofErr w:type="spellEnd"/>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1.16.</w:t>
            </w:r>
          </w:p>
        </w:tc>
        <w:tc>
          <w:tcPr>
            <w:tcW w:w="2542" w:type="dxa"/>
            <w:shd w:val="clear" w:color="auto" w:fill="FFFFFF"/>
          </w:tcPr>
          <w:p w:rsidR="005B4011" w:rsidRPr="00E176C2" w:rsidRDefault="005B4011" w:rsidP="001F4C6A">
            <w:pPr>
              <w:ind w:right="-108"/>
              <w:rPr>
                <w:rFonts w:ascii="Cambria" w:hAnsi="Cambria"/>
                <w:color w:val="000000"/>
              </w:rPr>
            </w:pPr>
            <w:r w:rsidRPr="00E176C2">
              <w:rPr>
                <w:rFonts w:ascii="Cambria" w:hAnsi="Cambria"/>
                <w:color w:val="000000"/>
              </w:rPr>
              <w:t>Prijungimas prie centrinių stebėjimo stočių</w:t>
            </w:r>
          </w:p>
        </w:tc>
        <w:tc>
          <w:tcPr>
            <w:tcW w:w="4110" w:type="dxa"/>
            <w:shd w:val="clear" w:color="auto" w:fill="FFFFFF"/>
          </w:tcPr>
          <w:p w:rsidR="005B4011" w:rsidRPr="00E176C2" w:rsidRDefault="005B4011" w:rsidP="00587259">
            <w:pPr>
              <w:ind w:right="-108"/>
              <w:rPr>
                <w:rFonts w:ascii="Cambria" w:hAnsi="Cambria"/>
                <w:color w:val="000000"/>
              </w:rPr>
            </w:pPr>
            <w:r w:rsidRPr="00E176C2">
              <w:rPr>
                <w:rFonts w:ascii="Cambria" w:hAnsi="Cambria"/>
                <w:color w:val="000000"/>
              </w:rPr>
              <w:t xml:space="preserve">Monitorius prie komplektuojamos centrinio stebėjimo stoties prijungiamas laidiniu būdu (būtina standartinė RJ45 jungtis) ir perduoda į ją visus </w:t>
            </w:r>
            <w:proofErr w:type="spellStart"/>
            <w:r w:rsidRPr="00E176C2">
              <w:rPr>
                <w:rFonts w:ascii="Cambria" w:hAnsi="Cambria"/>
                <w:color w:val="000000"/>
              </w:rPr>
              <w:t>monitoruojamus</w:t>
            </w:r>
            <w:proofErr w:type="spellEnd"/>
            <w:r w:rsidRPr="00E176C2">
              <w:rPr>
                <w:rFonts w:ascii="Cambria" w:hAnsi="Cambria"/>
                <w:color w:val="000000"/>
              </w:rPr>
              <w:t xml:space="preserve"> paciento gyvybinių funkcijų parametrus.</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b/>
                <w:color w:val="000000"/>
              </w:rPr>
            </w:pPr>
            <w:r w:rsidRPr="00E176C2">
              <w:rPr>
                <w:rFonts w:ascii="Cambria" w:hAnsi="Cambria"/>
                <w:b/>
                <w:color w:val="000000"/>
              </w:rPr>
              <w:t>2.</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Komplektuojami monitorių priedai (nurodytas bendras priedų kiekis – visiems perkamiems monitoriams)</w:t>
            </w:r>
          </w:p>
        </w:tc>
        <w:tc>
          <w:tcPr>
            <w:tcW w:w="4110" w:type="dxa"/>
            <w:shd w:val="clear" w:color="auto" w:fill="FFFFFF"/>
          </w:tcPr>
          <w:p w:rsidR="005B4011" w:rsidRPr="00E176C2" w:rsidRDefault="005B4011" w:rsidP="005B4011">
            <w:pPr>
              <w:snapToGrid w:val="0"/>
              <w:rPr>
                <w:rFonts w:ascii="Cambria" w:hAnsi="Cambria"/>
                <w:color w:val="000000"/>
              </w:rPr>
            </w:pP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2.1.</w:t>
            </w:r>
          </w:p>
        </w:tc>
        <w:tc>
          <w:tcPr>
            <w:tcW w:w="2542" w:type="dxa"/>
            <w:shd w:val="clear" w:color="auto" w:fill="FFFFFF"/>
          </w:tcPr>
          <w:p w:rsidR="005B4011" w:rsidRPr="00E176C2" w:rsidRDefault="005B4011" w:rsidP="001F4C6A">
            <w:pPr>
              <w:ind w:right="-108"/>
              <w:rPr>
                <w:rFonts w:ascii="Cambria" w:hAnsi="Cambria"/>
                <w:color w:val="000000"/>
              </w:rPr>
            </w:pPr>
            <w:proofErr w:type="spellStart"/>
            <w:r w:rsidRPr="00E176C2">
              <w:rPr>
                <w:rFonts w:ascii="Cambria" w:hAnsi="Cambria"/>
                <w:color w:val="000000"/>
              </w:rPr>
              <w:t>Bispektrinio</w:t>
            </w:r>
            <w:proofErr w:type="spellEnd"/>
            <w:r w:rsidRPr="00E176C2">
              <w:rPr>
                <w:rFonts w:ascii="Cambria" w:hAnsi="Cambria"/>
                <w:color w:val="000000"/>
              </w:rPr>
              <w:t xml:space="preserve"> smegenų veiklos analizės indekso (BIS) sistema susidedanti iš modulio arba atskiro aparato ir daugkartinio naudojimo priedų</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4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2.2.</w:t>
            </w:r>
          </w:p>
        </w:tc>
        <w:tc>
          <w:tcPr>
            <w:tcW w:w="2542" w:type="dxa"/>
            <w:shd w:val="clear" w:color="auto" w:fill="FFFFFF"/>
          </w:tcPr>
          <w:p w:rsidR="005B4011" w:rsidRPr="00E176C2" w:rsidRDefault="005B4011" w:rsidP="001F4C6A">
            <w:pPr>
              <w:ind w:right="-108"/>
              <w:rPr>
                <w:rFonts w:ascii="Cambria" w:hAnsi="Cambria"/>
                <w:color w:val="000000"/>
              </w:rPr>
            </w:pPr>
            <w:r w:rsidRPr="00E176C2">
              <w:rPr>
                <w:rFonts w:ascii="Cambria" w:hAnsi="Cambria"/>
                <w:color w:val="000000"/>
              </w:rPr>
              <w:t>PICCO modulis arba atskiras tam skirtas (</w:t>
            </w:r>
            <w:proofErr w:type="spellStart"/>
            <w:r w:rsidRPr="00E176C2">
              <w:rPr>
                <w:rFonts w:ascii="Cambria" w:hAnsi="Cambria"/>
                <w:color w:val="000000"/>
              </w:rPr>
              <w:t>stand</w:t>
            </w:r>
            <w:proofErr w:type="spellEnd"/>
            <w:r w:rsidRPr="00E176C2">
              <w:rPr>
                <w:rFonts w:ascii="Cambria" w:hAnsi="Cambria"/>
                <w:color w:val="000000"/>
              </w:rPr>
              <w:t xml:space="preserve"> </w:t>
            </w:r>
            <w:proofErr w:type="spellStart"/>
            <w:r w:rsidRPr="00E176C2">
              <w:rPr>
                <w:rFonts w:ascii="Cambria" w:hAnsi="Cambria"/>
                <w:color w:val="000000"/>
              </w:rPr>
              <w:t>alone</w:t>
            </w:r>
            <w:proofErr w:type="spellEnd"/>
            <w:r w:rsidRPr="00E176C2">
              <w:rPr>
                <w:rFonts w:ascii="Cambria" w:hAnsi="Cambria"/>
                <w:color w:val="000000"/>
              </w:rPr>
              <w:t xml:space="preserve">) aparatas  su </w:t>
            </w:r>
            <w:proofErr w:type="spellStart"/>
            <w:r w:rsidRPr="00E176C2">
              <w:rPr>
                <w:rFonts w:ascii="Cambria" w:hAnsi="Cambria"/>
                <w:color w:val="000000"/>
              </w:rPr>
              <w:t>monitoravimo</w:t>
            </w:r>
            <w:proofErr w:type="spellEnd"/>
            <w:r w:rsidRPr="00E176C2">
              <w:rPr>
                <w:rFonts w:ascii="Cambria" w:hAnsi="Cambria"/>
                <w:color w:val="000000"/>
              </w:rPr>
              <w:t xml:space="preserve"> priedais </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8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2.3.</w:t>
            </w:r>
          </w:p>
        </w:tc>
        <w:tc>
          <w:tcPr>
            <w:tcW w:w="2542" w:type="dxa"/>
            <w:shd w:val="clear" w:color="auto" w:fill="FFFFFF"/>
          </w:tcPr>
          <w:p w:rsidR="005B4011" w:rsidRPr="00E176C2" w:rsidRDefault="005B4011" w:rsidP="001F4C6A">
            <w:pPr>
              <w:ind w:right="-108"/>
              <w:rPr>
                <w:rFonts w:ascii="Cambria" w:hAnsi="Cambria"/>
                <w:color w:val="000000"/>
              </w:rPr>
            </w:pPr>
            <w:r w:rsidRPr="00E176C2">
              <w:rPr>
                <w:rFonts w:ascii="Cambria" w:hAnsi="Cambria"/>
                <w:color w:val="000000"/>
              </w:rPr>
              <w:t>Minutinio širdies tūrio nustatymo, pagrįsto arterinės bangos analize, sistema</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2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2.4.</w:t>
            </w:r>
          </w:p>
        </w:tc>
        <w:tc>
          <w:tcPr>
            <w:tcW w:w="2542" w:type="dxa"/>
            <w:shd w:val="clear" w:color="auto" w:fill="FFFFFF"/>
          </w:tcPr>
          <w:p w:rsidR="005B4011" w:rsidRPr="00E176C2" w:rsidRDefault="005B4011" w:rsidP="001F4C6A">
            <w:pPr>
              <w:ind w:right="-108"/>
              <w:rPr>
                <w:rFonts w:ascii="Cambria" w:hAnsi="Cambria"/>
                <w:color w:val="000000"/>
              </w:rPr>
            </w:pPr>
            <w:proofErr w:type="spellStart"/>
            <w:r w:rsidRPr="00E176C2">
              <w:rPr>
                <w:rFonts w:ascii="Cambria" w:hAnsi="Cambria"/>
                <w:color w:val="000000"/>
              </w:rPr>
              <w:t>Intrakranijinio</w:t>
            </w:r>
            <w:proofErr w:type="spellEnd"/>
            <w:r w:rsidRPr="00E176C2">
              <w:rPr>
                <w:rFonts w:ascii="Cambria" w:hAnsi="Cambria"/>
                <w:color w:val="000000"/>
              </w:rPr>
              <w:t xml:space="preserve"> slėgio matavimo modulis (arba tam skirtas atskiras (</w:t>
            </w:r>
            <w:proofErr w:type="spellStart"/>
            <w:r w:rsidRPr="00E176C2">
              <w:rPr>
                <w:rFonts w:ascii="Cambria" w:hAnsi="Cambria"/>
                <w:color w:val="000000"/>
              </w:rPr>
              <w:t>stand</w:t>
            </w:r>
            <w:proofErr w:type="spellEnd"/>
            <w:r w:rsidRPr="00E176C2">
              <w:rPr>
                <w:rFonts w:ascii="Cambria" w:hAnsi="Cambria"/>
                <w:color w:val="000000"/>
              </w:rPr>
              <w:t xml:space="preserve"> </w:t>
            </w:r>
            <w:proofErr w:type="spellStart"/>
            <w:r w:rsidRPr="00E176C2">
              <w:rPr>
                <w:rFonts w:ascii="Cambria" w:hAnsi="Cambria"/>
                <w:color w:val="000000"/>
              </w:rPr>
              <w:t>alone</w:t>
            </w:r>
            <w:proofErr w:type="spellEnd"/>
            <w:r w:rsidRPr="00E176C2">
              <w:rPr>
                <w:rFonts w:ascii="Cambria" w:hAnsi="Cambria"/>
                <w:color w:val="000000"/>
              </w:rPr>
              <w:t>) aparatas)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1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2.5. </w:t>
            </w:r>
          </w:p>
        </w:tc>
        <w:tc>
          <w:tcPr>
            <w:tcW w:w="2542" w:type="dxa"/>
            <w:shd w:val="clear" w:color="auto" w:fill="auto"/>
          </w:tcPr>
          <w:p w:rsidR="005B4011" w:rsidRPr="00E176C2" w:rsidRDefault="005B4011" w:rsidP="001F4C6A">
            <w:pPr>
              <w:ind w:right="-108"/>
              <w:rPr>
                <w:rFonts w:ascii="Cambria" w:hAnsi="Cambria"/>
                <w:color w:val="000000"/>
              </w:rPr>
            </w:pPr>
            <w:bookmarkStart w:id="0" w:name="_Hlk172628100"/>
            <w:r w:rsidRPr="00E176C2">
              <w:rPr>
                <w:rFonts w:ascii="Cambria" w:hAnsi="Cambria"/>
                <w:color w:val="000000"/>
              </w:rPr>
              <w:t>Minutinio širdies tūrio nustatymo, pagrįsto impedanso signalu, sistema</w:t>
            </w:r>
            <w:bookmarkEnd w:id="0"/>
            <w:r w:rsidRPr="00E176C2">
              <w:rPr>
                <w:rFonts w:ascii="Cambria" w:hAnsi="Cambria"/>
                <w:color w:val="000000"/>
              </w:rPr>
              <w:t xml:space="preserve"> (tam skirtas modulis arba atskiras (</w:t>
            </w:r>
            <w:proofErr w:type="spellStart"/>
            <w:r w:rsidRPr="00E176C2">
              <w:rPr>
                <w:rFonts w:ascii="Cambria" w:hAnsi="Cambria"/>
                <w:color w:val="000000"/>
              </w:rPr>
              <w:t>stand</w:t>
            </w:r>
            <w:proofErr w:type="spellEnd"/>
            <w:r w:rsidRPr="00E176C2">
              <w:rPr>
                <w:rFonts w:ascii="Cambria" w:hAnsi="Cambria"/>
                <w:color w:val="000000"/>
              </w:rPr>
              <w:t xml:space="preserve"> </w:t>
            </w:r>
            <w:proofErr w:type="spellStart"/>
            <w:r w:rsidRPr="00E176C2">
              <w:rPr>
                <w:rFonts w:ascii="Cambria" w:hAnsi="Cambria"/>
                <w:color w:val="000000"/>
              </w:rPr>
              <w:t>alone</w:t>
            </w:r>
            <w:proofErr w:type="spellEnd"/>
            <w:r w:rsidRPr="00E176C2">
              <w:rPr>
                <w:rFonts w:ascii="Cambria" w:hAnsi="Cambria"/>
                <w:color w:val="000000"/>
              </w:rPr>
              <w:t xml:space="preserve">) aparatas) </w:t>
            </w:r>
          </w:p>
        </w:tc>
        <w:tc>
          <w:tcPr>
            <w:tcW w:w="4110" w:type="dxa"/>
            <w:shd w:val="clear" w:color="auto" w:fill="auto"/>
          </w:tcPr>
          <w:p w:rsidR="005B4011" w:rsidRPr="00E176C2" w:rsidRDefault="005B4011" w:rsidP="005B4011">
            <w:pPr>
              <w:rPr>
                <w:rFonts w:ascii="Cambria" w:hAnsi="Cambria"/>
                <w:color w:val="000000"/>
              </w:rPr>
            </w:pPr>
            <w:r w:rsidRPr="00E176C2">
              <w:rPr>
                <w:rFonts w:ascii="Cambria" w:hAnsi="Cambria"/>
                <w:color w:val="000000"/>
              </w:rPr>
              <w:t>2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2.6.</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EKG elektrodų kabelis, 5 elektrodų </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24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2.7.</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EKG elektrodai (vienkartiniai)</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24 </w:t>
            </w:r>
            <w:proofErr w:type="spellStart"/>
            <w:r w:rsidRPr="00E176C2">
              <w:rPr>
                <w:rFonts w:ascii="Cambria" w:hAnsi="Cambria"/>
                <w:color w:val="000000"/>
              </w:rPr>
              <w:t>kompl</w:t>
            </w:r>
            <w:proofErr w:type="spellEnd"/>
            <w:r w:rsidRPr="00E176C2">
              <w:rPr>
                <w:rFonts w:ascii="Cambria" w:hAnsi="Cambria"/>
                <w:color w:val="000000"/>
              </w:rPr>
              <w:t xml:space="preserve">. </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2.8.</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SpO2 matavimo daviklis suaugusiems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24 vnt. (daugkartinio naudojimo, pirštinis)</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2.9.</w:t>
            </w:r>
          </w:p>
        </w:tc>
        <w:tc>
          <w:tcPr>
            <w:tcW w:w="2542" w:type="dxa"/>
            <w:shd w:val="clear" w:color="auto" w:fill="FFFFFF"/>
          </w:tcPr>
          <w:p w:rsidR="005B4011" w:rsidRPr="00E176C2" w:rsidRDefault="005B4011" w:rsidP="005B4011">
            <w:pPr>
              <w:rPr>
                <w:rFonts w:ascii="Cambria" w:hAnsi="Cambria"/>
                <w:color w:val="000000"/>
              </w:rPr>
            </w:pPr>
            <w:proofErr w:type="spellStart"/>
            <w:r w:rsidRPr="00E176C2">
              <w:rPr>
                <w:rFonts w:ascii="Cambria" w:hAnsi="Cambria"/>
                <w:color w:val="000000"/>
              </w:rPr>
              <w:t>Manžetės</w:t>
            </w:r>
            <w:proofErr w:type="spellEnd"/>
            <w:r w:rsidRPr="00E176C2">
              <w:rPr>
                <w:rFonts w:ascii="Cambria" w:hAnsi="Cambria"/>
                <w:color w:val="000000"/>
              </w:rPr>
              <w:t xml:space="preserve"> neinvazinio kraujospūdžio matavimui suaugusiems</w:t>
            </w:r>
          </w:p>
        </w:tc>
        <w:tc>
          <w:tcPr>
            <w:tcW w:w="4110" w:type="dxa"/>
            <w:shd w:val="clear" w:color="auto" w:fill="FFFFFF"/>
          </w:tcPr>
          <w:p w:rsidR="005B4011" w:rsidRPr="00E176C2" w:rsidRDefault="005B4011" w:rsidP="00587259">
            <w:pPr>
              <w:ind w:right="-108"/>
              <w:rPr>
                <w:rFonts w:ascii="Cambria" w:hAnsi="Cambria"/>
                <w:color w:val="000000"/>
              </w:rPr>
            </w:pPr>
            <w:r w:rsidRPr="00E176C2">
              <w:rPr>
                <w:rFonts w:ascii="Cambria" w:hAnsi="Cambria"/>
                <w:color w:val="000000"/>
              </w:rPr>
              <w:t xml:space="preserve">24 </w:t>
            </w:r>
            <w:proofErr w:type="spellStart"/>
            <w:r w:rsidRPr="00E176C2">
              <w:rPr>
                <w:rFonts w:ascii="Cambria" w:hAnsi="Cambria"/>
                <w:color w:val="000000"/>
              </w:rPr>
              <w:t>kompl</w:t>
            </w:r>
            <w:proofErr w:type="spellEnd"/>
            <w:r w:rsidRPr="00E176C2">
              <w:rPr>
                <w:rFonts w:ascii="Cambria" w:hAnsi="Cambria"/>
                <w:color w:val="000000"/>
              </w:rPr>
              <w:t xml:space="preserve">. (komplekte mažiausiai 3-jų skirtingų dydžių daugkartinio naudojimo </w:t>
            </w:r>
            <w:proofErr w:type="spellStart"/>
            <w:r w:rsidRPr="00E176C2">
              <w:rPr>
                <w:rFonts w:ascii="Cambria" w:hAnsi="Cambria"/>
                <w:color w:val="000000"/>
              </w:rPr>
              <w:t>manžetės</w:t>
            </w:r>
            <w:proofErr w:type="spellEnd"/>
            <w:r w:rsidRPr="00E176C2">
              <w:rPr>
                <w:rFonts w:ascii="Cambria" w:hAnsi="Cambria"/>
                <w:color w:val="000000"/>
              </w:rPr>
              <w:t>, skirtos suaugusiems - visų dydžių po 1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2.10.</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Žarnelė </w:t>
            </w:r>
            <w:proofErr w:type="spellStart"/>
            <w:r w:rsidRPr="00E176C2">
              <w:rPr>
                <w:rFonts w:ascii="Cambria" w:hAnsi="Cambria"/>
                <w:color w:val="000000"/>
              </w:rPr>
              <w:t>manžetės</w:t>
            </w:r>
            <w:proofErr w:type="spellEnd"/>
            <w:r w:rsidRPr="00E176C2">
              <w:rPr>
                <w:rFonts w:ascii="Cambria" w:hAnsi="Cambria"/>
                <w:color w:val="000000"/>
              </w:rPr>
              <w:t xml:space="preserve"> prijungimui prie monitoriaus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 xml:space="preserve">24 vnt. (daugkartinio naudojimo, universali - techniškai suderinama su visomis komplektuojamomis </w:t>
            </w:r>
            <w:proofErr w:type="spellStart"/>
            <w:r w:rsidRPr="00E176C2">
              <w:rPr>
                <w:rFonts w:ascii="Cambria" w:hAnsi="Cambria"/>
                <w:color w:val="000000"/>
              </w:rPr>
              <w:t>manžetėms</w:t>
            </w:r>
            <w:proofErr w:type="spellEnd"/>
            <w:r w:rsidRPr="00E176C2">
              <w:rPr>
                <w:rFonts w:ascii="Cambria" w:hAnsi="Cambria"/>
                <w:color w:val="000000"/>
              </w:rPr>
              <w: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2.11.</w:t>
            </w:r>
          </w:p>
        </w:tc>
        <w:tc>
          <w:tcPr>
            <w:tcW w:w="2542" w:type="dxa"/>
            <w:shd w:val="clear" w:color="auto" w:fill="FFFFFF"/>
          </w:tcPr>
          <w:p w:rsidR="005B4011" w:rsidRPr="00E176C2" w:rsidRDefault="005B4011" w:rsidP="005B4011">
            <w:pPr>
              <w:rPr>
                <w:rFonts w:ascii="Cambria" w:hAnsi="Cambria"/>
                <w:color w:val="000000"/>
              </w:rPr>
            </w:pPr>
            <w:proofErr w:type="spellStart"/>
            <w:r w:rsidRPr="00E176C2">
              <w:rPr>
                <w:rFonts w:ascii="Cambria" w:hAnsi="Cambria"/>
                <w:color w:val="000000"/>
              </w:rPr>
              <w:t>Stemplinis</w:t>
            </w:r>
            <w:proofErr w:type="spellEnd"/>
            <w:r w:rsidRPr="00E176C2">
              <w:rPr>
                <w:rFonts w:ascii="Cambria" w:hAnsi="Cambria"/>
                <w:color w:val="000000"/>
              </w:rPr>
              <w:t>/</w:t>
            </w:r>
            <w:proofErr w:type="spellStart"/>
            <w:r w:rsidRPr="00E176C2">
              <w:rPr>
                <w:rFonts w:ascii="Cambria" w:hAnsi="Cambria"/>
                <w:color w:val="000000"/>
              </w:rPr>
              <w:t>rektalinis</w:t>
            </w:r>
            <w:proofErr w:type="spellEnd"/>
            <w:r w:rsidRPr="00E176C2">
              <w:rPr>
                <w:rFonts w:ascii="Cambria" w:hAnsi="Cambria"/>
                <w:color w:val="000000"/>
              </w:rPr>
              <w:t>/ temperatūros matavimo daviklis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24 vnt. (daugkartinio naudojimo)</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2.12.</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Odos temperatūros matavimo daviklis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24 vnt. (daugkartinio naudojimo)</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2.13.</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Kabelis invazinio kraujospūdžio matavimo daviklio prijungimui prie monitoriaus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48 vnt. (daugkartinio naudojimo).</w:t>
            </w:r>
          </w:p>
          <w:p w:rsidR="005B4011" w:rsidRPr="00E176C2" w:rsidRDefault="005B4011" w:rsidP="005B4011">
            <w:pPr>
              <w:rPr>
                <w:rFonts w:ascii="Cambria" w:hAnsi="Cambria"/>
                <w:color w:val="000000"/>
              </w:rPr>
            </w:pP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2.14.</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Mobilaus (transportinio) gyvybinių funkcijų matavimo modulio tvirtinimo stotelė (jei mobilaus gyvybinių funkcijų matavimo modulis integruotas į paciento monitorių, pateikti tvirtinimo stotelę neprivaloma)</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24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b/>
                <w:color w:val="000000"/>
              </w:rPr>
            </w:pPr>
            <w:r w:rsidRPr="00E176C2">
              <w:rPr>
                <w:rFonts w:ascii="Cambria" w:hAnsi="Cambria"/>
                <w:b/>
                <w:color w:val="000000"/>
              </w:rPr>
              <w:t>3.</w:t>
            </w:r>
          </w:p>
        </w:tc>
        <w:tc>
          <w:tcPr>
            <w:tcW w:w="2542" w:type="dxa"/>
            <w:shd w:val="clear" w:color="auto" w:fill="FFFFFF"/>
          </w:tcPr>
          <w:p w:rsidR="005B4011" w:rsidRPr="00E176C2" w:rsidRDefault="005B4011" w:rsidP="005B4011">
            <w:pPr>
              <w:rPr>
                <w:rFonts w:ascii="Cambria" w:hAnsi="Cambria"/>
                <w:b/>
                <w:color w:val="000000"/>
              </w:rPr>
            </w:pPr>
            <w:r w:rsidRPr="00E176C2">
              <w:rPr>
                <w:rFonts w:ascii="Cambria" w:hAnsi="Cambria"/>
                <w:b/>
                <w:color w:val="000000"/>
              </w:rPr>
              <w:t>Centrinio stebėjimo stotis (konsolė)</w:t>
            </w:r>
          </w:p>
        </w:tc>
        <w:tc>
          <w:tcPr>
            <w:tcW w:w="4110" w:type="dxa"/>
            <w:shd w:val="clear" w:color="auto" w:fill="FFFFFF"/>
          </w:tcPr>
          <w:p w:rsidR="005B4011" w:rsidRPr="00E176C2" w:rsidRDefault="005B4011" w:rsidP="005B4011">
            <w:pPr>
              <w:rPr>
                <w:rFonts w:ascii="Cambria" w:hAnsi="Cambria"/>
                <w:b/>
                <w:color w:val="000000"/>
                <w:highlight w:val="green"/>
              </w:rPr>
            </w:pPr>
            <w:r w:rsidRPr="00E176C2">
              <w:rPr>
                <w:rFonts w:ascii="Cambria" w:hAnsi="Cambria"/>
                <w:b/>
                <w:color w:val="000000"/>
              </w:rPr>
              <w:t>Kiekis - 6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3.1.</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Paskirtis</w:t>
            </w:r>
          </w:p>
        </w:tc>
        <w:tc>
          <w:tcPr>
            <w:tcW w:w="4110" w:type="dxa"/>
            <w:shd w:val="clear" w:color="auto" w:fill="FFFFFF"/>
          </w:tcPr>
          <w:p w:rsidR="005B4011" w:rsidRPr="00E176C2" w:rsidRDefault="005B4011" w:rsidP="00587259">
            <w:pPr>
              <w:ind w:right="-108"/>
              <w:rPr>
                <w:rFonts w:ascii="Cambria" w:hAnsi="Cambria"/>
                <w:bCs/>
                <w:color w:val="000000"/>
              </w:rPr>
            </w:pPr>
            <w:r w:rsidRPr="00E176C2">
              <w:rPr>
                <w:rFonts w:ascii="Cambria" w:hAnsi="Cambria"/>
                <w:color w:val="000000"/>
              </w:rPr>
              <w:t xml:space="preserve">Centrinio stebėjimo stotis, pajėgi sujungti gyvybinių funkcijų monitorius į informacinį tinklą. Į </w:t>
            </w:r>
            <w:r w:rsidRPr="00E176C2">
              <w:rPr>
                <w:rFonts w:ascii="Cambria" w:hAnsi="Cambria"/>
                <w:bCs/>
                <w:color w:val="000000"/>
              </w:rPr>
              <w:t xml:space="preserve">siūlomos </w:t>
            </w:r>
            <w:proofErr w:type="spellStart"/>
            <w:r w:rsidRPr="00E176C2">
              <w:rPr>
                <w:rFonts w:ascii="Cambria" w:hAnsi="Cambria"/>
                <w:bCs/>
                <w:color w:val="000000"/>
              </w:rPr>
              <w:t>monitoravimo</w:t>
            </w:r>
            <w:proofErr w:type="spellEnd"/>
            <w:r w:rsidRPr="00E176C2">
              <w:rPr>
                <w:rFonts w:ascii="Cambria" w:hAnsi="Cambria"/>
                <w:bCs/>
                <w:color w:val="000000"/>
              </w:rPr>
              <w:t xml:space="preserve"> sistemos kainą turi būti įskaičiuotas toks licencijų kiekis, kad prie kiekvienos centrinio stebėjimo stoties būtų galima prijungti imtinai iki šešių  paciento monitorių </w:t>
            </w:r>
            <w:r w:rsidRPr="00E176C2">
              <w:rPr>
                <w:rFonts w:ascii="Cambria" w:hAnsi="Cambria"/>
                <w:bCs/>
                <w:i/>
                <w:color w:val="000000"/>
              </w:rPr>
              <w:t>(būtinas atitinkamas tiekėjo patvirtinimas</w:t>
            </w:r>
            <w:r w:rsidRPr="00E176C2">
              <w:rPr>
                <w:rFonts w:ascii="Cambria" w:hAnsi="Cambria"/>
                <w:bCs/>
                <w:color w:val="000000"/>
              </w:rPr>
              <w: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3.2.</w:t>
            </w:r>
          </w:p>
        </w:tc>
        <w:tc>
          <w:tcPr>
            <w:tcW w:w="2542" w:type="dxa"/>
            <w:shd w:val="clear" w:color="auto" w:fill="FFFFFF"/>
          </w:tcPr>
          <w:p w:rsidR="005B4011" w:rsidRPr="00E176C2" w:rsidRDefault="005B4011" w:rsidP="001F4C6A">
            <w:pPr>
              <w:ind w:right="-108"/>
              <w:rPr>
                <w:rFonts w:ascii="Cambria" w:hAnsi="Cambria"/>
                <w:color w:val="000000"/>
              </w:rPr>
            </w:pPr>
            <w:r w:rsidRPr="00E176C2">
              <w:rPr>
                <w:rFonts w:ascii="Cambria" w:hAnsi="Cambria"/>
                <w:color w:val="000000"/>
              </w:rPr>
              <w:t>Reikalavimai centrinio stebėjimo stoties displėjų prijungimui ir duomenų pateikimui displėjuje</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1.Yra galimybė prijungti ne mažiau 2 nepriklausomų displėjų;</w:t>
            </w:r>
          </w:p>
          <w:p w:rsidR="005B4011" w:rsidRPr="00E176C2" w:rsidRDefault="005B4011" w:rsidP="005B4011">
            <w:pPr>
              <w:rPr>
                <w:rFonts w:ascii="Cambria" w:hAnsi="Cambria"/>
                <w:color w:val="000000"/>
              </w:rPr>
            </w:pPr>
            <w:r w:rsidRPr="00E176C2">
              <w:rPr>
                <w:rFonts w:ascii="Cambria" w:hAnsi="Cambria"/>
                <w:color w:val="000000"/>
              </w:rPr>
              <w:t>2. Yra galimybė pasirinkti (stebėti displėjuje) ne mažiau 4 kreivių vienam ligoniui.</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3.3.</w:t>
            </w:r>
          </w:p>
        </w:tc>
        <w:tc>
          <w:tcPr>
            <w:tcW w:w="2542" w:type="dxa"/>
            <w:shd w:val="clear" w:color="auto" w:fill="FFFFFF"/>
          </w:tcPr>
          <w:p w:rsidR="005B4011" w:rsidRPr="00E176C2" w:rsidRDefault="005B4011" w:rsidP="001F4C6A">
            <w:pPr>
              <w:ind w:right="-108"/>
              <w:rPr>
                <w:rFonts w:ascii="Cambria" w:hAnsi="Cambria"/>
                <w:color w:val="000000"/>
              </w:rPr>
            </w:pPr>
            <w:r w:rsidRPr="00E176C2">
              <w:rPr>
                <w:rFonts w:ascii="Cambria" w:hAnsi="Cambria"/>
                <w:color w:val="000000"/>
              </w:rPr>
              <w:t>Reikalavimai centrinio stebėjimo stoties funkcionalumui (</w:t>
            </w:r>
            <w:r w:rsidRPr="00E176C2">
              <w:rPr>
                <w:rFonts w:ascii="Cambria" w:hAnsi="Cambria"/>
                <w:i/>
                <w:color w:val="000000"/>
              </w:rPr>
              <w:t xml:space="preserve">gali būti siūloma ir tokia </w:t>
            </w:r>
            <w:proofErr w:type="spellStart"/>
            <w:r w:rsidRPr="00E176C2">
              <w:rPr>
                <w:rFonts w:ascii="Cambria" w:hAnsi="Cambria"/>
                <w:i/>
                <w:color w:val="000000"/>
              </w:rPr>
              <w:t>monitoravimo</w:t>
            </w:r>
            <w:proofErr w:type="spellEnd"/>
            <w:r w:rsidRPr="00E176C2">
              <w:rPr>
                <w:rFonts w:ascii="Cambria" w:hAnsi="Cambria"/>
                <w:i/>
                <w:color w:val="000000"/>
              </w:rPr>
              <w:t xml:space="preserve"> sistema, kuri šio punkto 5, 6 ir 7 dalyse reikalaujamas funkcijas užtikrina ne centrinio stebėjimo stotis, o paciento monitorių tinklas</w:t>
            </w:r>
            <w:r w:rsidRPr="00E176C2">
              <w:rPr>
                <w:rFonts w:ascii="Cambria" w:hAnsi="Cambria"/>
                <w:color w:val="000000"/>
              </w:rPr>
              <w:t>)</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1. Nuotolinis gyvybinių funkcijų monitorių valdymas:</w:t>
            </w:r>
          </w:p>
          <w:p w:rsidR="005B4011" w:rsidRPr="00E176C2" w:rsidRDefault="005B4011" w:rsidP="005B4011">
            <w:pPr>
              <w:rPr>
                <w:rFonts w:ascii="Cambria" w:hAnsi="Cambria"/>
                <w:color w:val="000000"/>
              </w:rPr>
            </w:pPr>
            <w:r w:rsidRPr="00E176C2">
              <w:rPr>
                <w:rFonts w:ascii="Cambria" w:hAnsi="Cambria"/>
                <w:color w:val="000000"/>
              </w:rPr>
              <w:t>naujų pacientų prijungimas, administravimas.</w:t>
            </w:r>
          </w:p>
          <w:p w:rsidR="005B4011" w:rsidRPr="00E176C2" w:rsidRDefault="005B4011" w:rsidP="005B4011">
            <w:pPr>
              <w:rPr>
                <w:rFonts w:ascii="Cambria" w:hAnsi="Cambria"/>
                <w:color w:val="000000"/>
              </w:rPr>
            </w:pPr>
            <w:r w:rsidRPr="00E176C2">
              <w:rPr>
                <w:rFonts w:ascii="Cambria" w:hAnsi="Cambria"/>
                <w:color w:val="000000"/>
              </w:rPr>
              <w:t xml:space="preserve">2. Matavimo kreivių ir įvykių įvairiuose stebimuose kanaluose išsaugojimas vidinėje atmintyje, sutalpinant ne mažiau kaip 72 val. </w:t>
            </w:r>
            <w:proofErr w:type="spellStart"/>
            <w:r w:rsidRPr="00E176C2">
              <w:rPr>
                <w:rFonts w:ascii="Cambria" w:hAnsi="Cambria"/>
                <w:color w:val="000000"/>
              </w:rPr>
              <w:t>monitoravimo</w:t>
            </w:r>
            <w:proofErr w:type="spellEnd"/>
            <w:r w:rsidRPr="00E176C2">
              <w:rPr>
                <w:rFonts w:ascii="Cambria" w:hAnsi="Cambria"/>
                <w:color w:val="000000"/>
              </w:rPr>
              <w:t xml:space="preserve"> duomenis.</w:t>
            </w:r>
          </w:p>
          <w:p w:rsidR="005B4011" w:rsidRPr="00E176C2" w:rsidRDefault="005B4011" w:rsidP="005B4011">
            <w:pPr>
              <w:rPr>
                <w:rFonts w:ascii="Cambria" w:hAnsi="Cambria"/>
                <w:color w:val="000000"/>
              </w:rPr>
            </w:pPr>
            <w:r w:rsidRPr="00E176C2">
              <w:rPr>
                <w:rFonts w:ascii="Cambria" w:hAnsi="Cambria"/>
                <w:color w:val="000000"/>
              </w:rPr>
              <w:t>3. Perspėjimo signalai centriniame pulte (garsiniai ir vizualūs)  dubliuoja paciento monitorių perspėjimo signalus.</w:t>
            </w:r>
          </w:p>
          <w:p w:rsidR="005B4011" w:rsidRPr="00E176C2" w:rsidRDefault="005B4011" w:rsidP="005B4011">
            <w:pPr>
              <w:rPr>
                <w:rFonts w:ascii="Cambria" w:hAnsi="Cambria"/>
                <w:color w:val="000000"/>
              </w:rPr>
            </w:pPr>
            <w:r w:rsidRPr="00E176C2">
              <w:rPr>
                <w:rFonts w:ascii="Cambria" w:hAnsi="Cambria"/>
                <w:color w:val="000000"/>
              </w:rPr>
              <w:t xml:space="preserve">4. Ataskaitų spausdinimas spausdintuvu </w:t>
            </w:r>
            <w:r w:rsidRPr="00E176C2">
              <w:rPr>
                <w:rFonts w:ascii="Cambria" w:hAnsi="Cambria"/>
                <w:color w:val="000000"/>
                <w:lang w:eastAsia="lt-LT"/>
              </w:rPr>
              <w:t xml:space="preserve">(perkančiosios organizacijos įsigytu atskirai nuo </w:t>
            </w:r>
            <w:proofErr w:type="spellStart"/>
            <w:r w:rsidRPr="00E176C2">
              <w:rPr>
                <w:rFonts w:ascii="Cambria" w:hAnsi="Cambria"/>
                <w:color w:val="000000"/>
                <w:lang w:eastAsia="lt-LT"/>
              </w:rPr>
              <w:t>monitoravimo</w:t>
            </w:r>
            <w:proofErr w:type="spellEnd"/>
            <w:r w:rsidRPr="00E176C2">
              <w:rPr>
                <w:rFonts w:ascii="Cambria" w:hAnsi="Cambria"/>
                <w:color w:val="000000"/>
                <w:lang w:eastAsia="lt-LT"/>
              </w:rPr>
              <w:t xml:space="preserve"> sistemos)</w:t>
            </w:r>
            <w:r w:rsidRPr="00E176C2">
              <w:rPr>
                <w:rFonts w:ascii="Cambria" w:hAnsi="Cambria"/>
                <w:color w:val="000000"/>
              </w:rPr>
              <w:t>.</w:t>
            </w:r>
          </w:p>
          <w:p w:rsidR="005B4011" w:rsidRPr="00E176C2" w:rsidRDefault="005B4011" w:rsidP="005B4011">
            <w:pPr>
              <w:rPr>
                <w:rFonts w:ascii="Cambria" w:hAnsi="Cambria"/>
                <w:color w:val="000000"/>
              </w:rPr>
            </w:pPr>
            <w:r w:rsidRPr="00E176C2">
              <w:rPr>
                <w:rFonts w:ascii="Cambria" w:hAnsi="Cambria"/>
                <w:color w:val="000000"/>
              </w:rPr>
              <w:t>5. Prisijungimas per naršyklę nuotoliniam pacientų parametrų stebėjimui. Stebimi pacientų fiziologinių parametrų skaitinių reikšmių, kreivių ir retrospektyviniai duomenys.</w:t>
            </w:r>
          </w:p>
          <w:p w:rsidR="005B4011" w:rsidRPr="00E176C2" w:rsidRDefault="005B4011" w:rsidP="005B4011">
            <w:pPr>
              <w:rPr>
                <w:rFonts w:ascii="Cambria" w:hAnsi="Cambria"/>
                <w:color w:val="000000"/>
              </w:rPr>
            </w:pPr>
            <w:r w:rsidRPr="00E176C2">
              <w:rPr>
                <w:rFonts w:ascii="Cambria" w:hAnsi="Cambria"/>
                <w:color w:val="000000"/>
              </w:rPr>
              <w:t>6. Įdiegtas HL7 duomenų perdavimo protokolo palaikymas pacientų fiziologinių parametrų skaitinių reikšmių ir retrospektyvinių duomenų integravimui į ligoninės informacinę sistemą.</w:t>
            </w:r>
          </w:p>
          <w:p w:rsidR="005B4011" w:rsidRPr="00E176C2" w:rsidRDefault="005B4011" w:rsidP="005B4011">
            <w:pPr>
              <w:rPr>
                <w:rFonts w:ascii="Cambria" w:hAnsi="Cambria"/>
                <w:color w:val="000000"/>
              </w:rPr>
            </w:pPr>
            <w:r w:rsidRPr="00E176C2">
              <w:rPr>
                <w:rFonts w:ascii="Cambria" w:hAnsi="Cambria"/>
                <w:color w:val="000000"/>
              </w:rPr>
              <w:t xml:space="preserve">7. Yra galimybė </w:t>
            </w:r>
            <w:proofErr w:type="spellStart"/>
            <w:r w:rsidRPr="00E176C2">
              <w:rPr>
                <w:rFonts w:ascii="Cambria" w:hAnsi="Cambria"/>
                <w:color w:val="000000"/>
              </w:rPr>
              <w:t>monitoruojamų</w:t>
            </w:r>
            <w:proofErr w:type="spellEnd"/>
            <w:r w:rsidRPr="00E176C2">
              <w:rPr>
                <w:rFonts w:ascii="Cambria" w:hAnsi="Cambria"/>
                <w:color w:val="000000"/>
              </w:rPr>
              <w:t xml:space="preserve"> parametrų duomenis belaidžiu ryšiu perduoti į išmaniuosius įrenginius (planšetes, telefonus) (</w:t>
            </w:r>
            <w:r w:rsidRPr="00E176C2">
              <w:rPr>
                <w:rFonts w:ascii="Cambria" w:hAnsi="Cambria"/>
                <w:i/>
                <w:color w:val="000000"/>
              </w:rPr>
              <w:t xml:space="preserve">jei šios funkcijos veikimui užtikrinti reikalinga į centrinio stebėjimo stotį ir/arba paciento monitorių tinklą (serverį) įdiegiama speciali programinė įranga, ši programinė įranga turi būti įskaičiuota į siūlomos </w:t>
            </w:r>
            <w:proofErr w:type="spellStart"/>
            <w:r w:rsidRPr="00E176C2">
              <w:rPr>
                <w:rFonts w:ascii="Cambria" w:hAnsi="Cambria"/>
                <w:i/>
                <w:color w:val="000000"/>
              </w:rPr>
              <w:t>monitoravimo</w:t>
            </w:r>
            <w:proofErr w:type="spellEnd"/>
            <w:r w:rsidRPr="00E176C2">
              <w:rPr>
                <w:rFonts w:ascii="Cambria" w:hAnsi="Cambria"/>
                <w:i/>
                <w:color w:val="000000"/>
              </w:rPr>
              <w:t xml:space="preserve"> sistemos kainą (būtinas atitinkamas tiekėjo patvirtinimas)</w:t>
            </w:r>
            <w:r w:rsidRPr="00E176C2">
              <w:rPr>
                <w:rFonts w:ascii="Cambria" w:hAnsi="Cambria"/>
                <w:color w:val="000000"/>
              </w:rPr>
              <w:t>);</w:t>
            </w:r>
          </w:p>
          <w:p w:rsidR="005B4011" w:rsidRPr="00E176C2" w:rsidRDefault="005B4011" w:rsidP="005B4011">
            <w:pPr>
              <w:rPr>
                <w:rFonts w:ascii="Cambria" w:hAnsi="Cambria"/>
                <w:color w:val="000000"/>
              </w:rPr>
            </w:pPr>
            <w:r w:rsidRPr="00E176C2">
              <w:rPr>
                <w:rFonts w:ascii="Cambria" w:hAnsi="Cambria"/>
                <w:color w:val="000000"/>
              </w:rPr>
              <w:t>8. Centrinio stebėjimo stoties displėjuje rodomas vaizdas perduodamas (dubliuojamas) į kartu su centrinio stebėjimo stotimis pateikiamus papildomus ekranus - LED arba lygiavertės technologijos televizorius, kurių ekrano įstrižainė ≥ 60 colių. Visam centrinio stebėjimo stočių kiekiui būtina pateikti 4 vnt. papildomų ekranų, juos sieninių laikiklių pagalba pritvirtinti dviejuose skyriuose (kiekviename po 2 vnt. – gydytojų ir slaugytojų kabinetuose) bei pajungti taip, kad kiekvienos iš atitinkamam skyriui priskirtų trijų centrinio stebėjimo stočių rodomas vaizdas būtų perduodamas į abu to paties skyriaus   gydytojų ir slaugytojų kabinetuose sumontuotus papildomus ekranus. (</w:t>
            </w:r>
            <w:r w:rsidRPr="00E176C2">
              <w:rPr>
                <w:rFonts w:ascii="Cambria" w:hAnsi="Cambria"/>
                <w:i/>
                <w:color w:val="000000"/>
              </w:rPr>
              <w:t>būtini atitinkami tiekėjo įsipareigojimai</w:t>
            </w:r>
            <w:r w:rsidRPr="00E176C2">
              <w:rPr>
                <w:rFonts w:ascii="Cambria" w:hAnsi="Cambria"/>
                <w:color w:val="000000"/>
              </w:rPr>
              <w: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3.4.</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Bazinė centrinio stebėjimo stoties komplektacija</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1. Kompiuteris;</w:t>
            </w:r>
          </w:p>
          <w:p w:rsidR="005B4011" w:rsidRPr="00E176C2" w:rsidRDefault="005B4011" w:rsidP="005B4011">
            <w:pPr>
              <w:rPr>
                <w:rFonts w:ascii="Cambria" w:hAnsi="Cambria"/>
                <w:color w:val="000000"/>
              </w:rPr>
            </w:pPr>
            <w:r w:rsidRPr="00E176C2">
              <w:rPr>
                <w:rFonts w:ascii="Cambria" w:hAnsi="Cambria"/>
                <w:color w:val="000000"/>
              </w:rPr>
              <w:t>2. Displėjus, kurio skiriamoji geba ≥ (1280x1024) taškų, ekrano įstrižainė ≥19", integruoti garsiakalbiai).</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b/>
                <w:color w:val="000000"/>
              </w:rPr>
            </w:pPr>
            <w:r w:rsidRPr="00E176C2">
              <w:rPr>
                <w:rFonts w:ascii="Cambria" w:hAnsi="Cambria"/>
                <w:b/>
                <w:color w:val="000000"/>
              </w:rPr>
              <w:t>4.</w:t>
            </w:r>
          </w:p>
        </w:tc>
        <w:tc>
          <w:tcPr>
            <w:tcW w:w="2542" w:type="dxa"/>
            <w:shd w:val="clear" w:color="auto" w:fill="FFFFFF"/>
          </w:tcPr>
          <w:p w:rsidR="005B4011" w:rsidRPr="00E176C2" w:rsidRDefault="005B4011" w:rsidP="005B4011">
            <w:pPr>
              <w:rPr>
                <w:rFonts w:ascii="Cambria" w:hAnsi="Cambria"/>
                <w:b/>
                <w:color w:val="000000"/>
              </w:rPr>
            </w:pPr>
            <w:r w:rsidRPr="00E176C2">
              <w:rPr>
                <w:rFonts w:ascii="Cambria" w:hAnsi="Cambria"/>
                <w:b/>
                <w:color w:val="000000"/>
              </w:rPr>
              <w:t>Paciento terminalas</w:t>
            </w:r>
          </w:p>
        </w:tc>
        <w:tc>
          <w:tcPr>
            <w:tcW w:w="4110" w:type="dxa"/>
            <w:shd w:val="clear" w:color="auto" w:fill="FFFFFF"/>
          </w:tcPr>
          <w:p w:rsidR="005B4011" w:rsidRPr="00E176C2" w:rsidRDefault="005B4011" w:rsidP="005B4011">
            <w:pPr>
              <w:rPr>
                <w:rFonts w:ascii="Cambria" w:hAnsi="Cambria"/>
                <w:b/>
                <w:color w:val="000000"/>
              </w:rPr>
            </w:pPr>
            <w:r w:rsidRPr="00E176C2">
              <w:rPr>
                <w:rFonts w:ascii="Cambria" w:hAnsi="Cambria"/>
                <w:b/>
                <w:color w:val="000000"/>
              </w:rPr>
              <w:t>Kiekis - 24 vnt.</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4.1.</w:t>
            </w:r>
          </w:p>
        </w:tc>
        <w:tc>
          <w:tcPr>
            <w:tcW w:w="2542" w:type="dxa"/>
            <w:shd w:val="clear" w:color="auto" w:fill="FFFFFF"/>
          </w:tcPr>
          <w:p w:rsidR="005B4011" w:rsidRPr="00E176C2" w:rsidRDefault="005B4011" w:rsidP="005B4011">
            <w:pPr>
              <w:rPr>
                <w:rFonts w:ascii="Cambria" w:hAnsi="Cambria"/>
                <w:b/>
                <w:color w:val="000000"/>
              </w:rPr>
            </w:pPr>
            <w:r w:rsidRPr="00E176C2">
              <w:rPr>
                <w:rFonts w:ascii="Cambria" w:hAnsi="Cambria"/>
                <w:color w:val="000000"/>
              </w:rPr>
              <w:t>Elektros maitinimo šaltinis</w:t>
            </w:r>
          </w:p>
        </w:tc>
        <w:tc>
          <w:tcPr>
            <w:tcW w:w="4110" w:type="dxa"/>
            <w:shd w:val="clear" w:color="auto" w:fill="FFFFFF"/>
          </w:tcPr>
          <w:p w:rsidR="005B4011" w:rsidRPr="00E176C2" w:rsidRDefault="005B4011" w:rsidP="005B4011">
            <w:pPr>
              <w:rPr>
                <w:rFonts w:ascii="Cambria" w:hAnsi="Cambria"/>
                <w:b/>
                <w:color w:val="000000"/>
              </w:rPr>
            </w:pPr>
            <w:r w:rsidRPr="00E176C2">
              <w:rPr>
                <w:rFonts w:ascii="Cambria" w:hAnsi="Cambria"/>
                <w:color w:val="000000"/>
              </w:rPr>
              <w:t>~230  V, 50Hz  elektros tinklas</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4.2.</w:t>
            </w:r>
          </w:p>
        </w:tc>
        <w:tc>
          <w:tcPr>
            <w:tcW w:w="2542" w:type="dxa"/>
            <w:shd w:val="clear" w:color="auto" w:fill="FFFFFF"/>
          </w:tcPr>
          <w:p w:rsidR="005B4011" w:rsidRPr="00E176C2" w:rsidRDefault="005B4011" w:rsidP="005B4011">
            <w:pPr>
              <w:rPr>
                <w:rFonts w:ascii="Cambria" w:hAnsi="Cambria"/>
                <w:b/>
                <w:color w:val="000000"/>
              </w:rPr>
            </w:pPr>
            <w:r w:rsidRPr="00E176C2">
              <w:rPr>
                <w:rFonts w:ascii="Cambria" w:hAnsi="Cambria"/>
                <w:color w:val="000000"/>
              </w:rPr>
              <w:t>Terminalo savybės</w:t>
            </w:r>
          </w:p>
        </w:tc>
        <w:tc>
          <w:tcPr>
            <w:tcW w:w="4110" w:type="dxa"/>
            <w:shd w:val="clear" w:color="auto" w:fill="FFFFFF"/>
          </w:tcPr>
          <w:p w:rsidR="005B4011" w:rsidRPr="00E176C2" w:rsidRDefault="005B4011" w:rsidP="004B4A12">
            <w:pPr>
              <w:pStyle w:val="Footer"/>
              <w:rPr>
                <w:rFonts w:ascii="Cambria" w:hAnsi="Cambria"/>
                <w:color w:val="000000"/>
              </w:rPr>
            </w:pPr>
            <w:r w:rsidRPr="00E176C2">
              <w:rPr>
                <w:rFonts w:ascii="Cambria" w:hAnsi="Cambria"/>
                <w:color w:val="000000"/>
              </w:rPr>
              <w:t>1. Ekranas su į jį integruotu vidiniu kompiuteriu (ekrane integruotas procesorinis modulis ir kitos kompiuterio dalys);</w:t>
            </w:r>
          </w:p>
          <w:p w:rsidR="005B4011" w:rsidRPr="00E176C2" w:rsidRDefault="005B4011" w:rsidP="004B4A12">
            <w:pPr>
              <w:pStyle w:val="Footer"/>
              <w:rPr>
                <w:rFonts w:ascii="Cambria" w:hAnsi="Cambria"/>
                <w:color w:val="000000"/>
              </w:rPr>
            </w:pPr>
            <w:r w:rsidRPr="00E176C2">
              <w:rPr>
                <w:rFonts w:ascii="Cambria" w:hAnsi="Cambria"/>
                <w:color w:val="000000"/>
              </w:rPr>
              <w:t xml:space="preserve">2. Spalvotas, LCD (arba lygiavertis), ≥ 20‘‘ (50 cm)   įstrižainės, </w:t>
            </w:r>
            <w:proofErr w:type="spellStart"/>
            <w:r w:rsidRPr="00E176C2">
              <w:rPr>
                <w:rFonts w:ascii="Cambria" w:hAnsi="Cambria"/>
                <w:color w:val="000000"/>
              </w:rPr>
              <w:t>plačiaformatis</w:t>
            </w:r>
            <w:proofErr w:type="spellEnd"/>
            <w:r w:rsidRPr="00E176C2">
              <w:rPr>
                <w:rFonts w:ascii="Cambria" w:hAnsi="Cambria"/>
                <w:color w:val="000000"/>
              </w:rPr>
              <w:t xml:space="preserve"> (</w:t>
            </w:r>
            <w:proofErr w:type="spellStart"/>
            <w:r w:rsidRPr="00E176C2">
              <w:rPr>
                <w:rFonts w:ascii="Cambria" w:hAnsi="Cambria"/>
                <w:color w:val="000000"/>
              </w:rPr>
              <w:t>widescreen</w:t>
            </w:r>
            <w:proofErr w:type="spellEnd"/>
            <w:r w:rsidRPr="00E176C2">
              <w:rPr>
                <w:rFonts w:ascii="Cambria" w:hAnsi="Cambria"/>
                <w:color w:val="000000"/>
              </w:rPr>
              <w:t>) ekranas;</w:t>
            </w:r>
          </w:p>
          <w:p w:rsidR="005B4011" w:rsidRPr="00E176C2" w:rsidRDefault="005B4011" w:rsidP="004B4A12">
            <w:pPr>
              <w:pStyle w:val="Footer"/>
              <w:rPr>
                <w:rFonts w:ascii="Cambria" w:hAnsi="Cambria"/>
                <w:color w:val="000000"/>
              </w:rPr>
            </w:pPr>
            <w:r w:rsidRPr="00E176C2">
              <w:rPr>
                <w:rFonts w:ascii="Cambria" w:hAnsi="Cambria"/>
                <w:color w:val="000000"/>
              </w:rPr>
              <w:t>3. Sensorinis, lietimui jautrus paviršius (</w:t>
            </w:r>
            <w:proofErr w:type="spellStart"/>
            <w:r w:rsidRPr="00E176C2">
              <w:rPr>
                <w:rFonts w:ascii="Cambria" w:hAnsi="Cambria"/>
                <w:color w:val="000000"/>
              </w:rPr>
              <w:t>Touch</w:t>
            </w:r>
            <w:proofErr w:type="spellEnd"/>
            <w:r w:rsidRPr="00E176C2">
              <w:rPr>
                <w:rFonts w:ascii="Cambria" w:hAnsi="Cambria"/>
                <w:color w:val="000000"/>
              </w:rPr>
              <w:t xml:space="preserve"> </w:t>
            </w:r>
            <w:proofErr w:type="spellStart"/>
            <w:r w:rsidRPr="00E176C2">
              <w:rPr>
                <w:rFonts w:ascii="Cambria" w:hAnsi="Cambria"/>
                <w:color w:val="000000"/>
              </w:rPr>
              <w:t>Screen</w:t>
            </w:r>
            <w:proofErr w:type="spellEnd"/>
            <w:r w:rsidRPr="00E176C2">
              <w:rPr>
                <w:rFonts w:ascii="Cambria" w:hAnsi="Cambria"/>
                <w:color w:val="000000"/>
              </w:rPr>
              <w:t>);</w:t>
            </w:r>
          </w:p>
          <w:p w:rsidR="005B4011" w:rsidRPr="00E176C2" w:rsidRDefault="005B4011" w:rsidP="004B4A12">
            <w:pPr>
              <w:pStyle w:val="Footer"/>
              <w:rPr>
                <w:rFonts w:ascii="Cambria" w:hAnsi="Cambria"/>
                <w:color w:val="000000"/>
              </w:rPr>
            </w:pPr>
            <w:r w:rsidRPr="00E176C2">
              <w:rPr>
                <w:rFonts w:ascii="Cambria" w:hAnsi="Cambria"/>
                <w:color w:val="000000"/>
              </w:rPr>
              <w:t xml:space="preserve">4. Skiriamoji ekrano geba ≥ (1280x768 taškų); </w:t>
            </w:r>
          </w:p>
          <w:p w:rsidR="005B4011" w:rsidRPr="00E176C2" w:rsidRDefault="005B4011" w:rsidP="004B4A12">
            <w:pPr>
              <w:pStyle w:val="Footer"/>
              <w:rPr>
                <w:rFonts w:ascii="Cambria" w:hAnsi="Cambria"/>
                <w:color w:val="000000"/>
              </w:rPr>
            </w:pPr>
            <w:r w:rsidRPr="00E176C2">
              <w:rPr>
                <w:rFonts w:ascii="Cambria" w:hAnsi="Cambria"/>
                <w:color w:val="000000"/>
              </w:rPr>
              <w:t>5. Ekrano apžiūros kampas ≥ 120° ;</w:t>
            </w:r>
          </w:p>
          <w:p w:rsidR="005B4011" w:rsidRPr="00E176C2" w:rsidRDefault="005B4011" w:rsidP="004B4A12">
            <w:pPr>
              <w:pStyle w:val="Footer"/>
              <w:rPr>
                <w:rFonts w:ascii="Cambria" w:hAnsi="Cambria"/>
                <w:color w:val="000000"/>
              </w:rPr>
            </w:pPr>
            <w:r w:rsidRPr="00E176C2">
              <w:rPr>
                <w:rFonts w:ascii="Cambria" w:hAnsi="Cambria"/>
                <w:color w:val="000000"/>
              </w:rPr>
              <w:t>6. Ekranas ir paviršiai pritaikyti valymui dezinfekcinėmis medžiagomis;</w:t>
            </w:r>
          </w:p>
          <w:p w:rsidR="005B4011" w:rsidRPr="00E176C2" w:rsidRDefault="005B4011" w:rsidP="004B4A12">
            <w:pPr>
              <w:pStyle w:val="Footer"/>
              <w:rPr>
                <w:rFonts w:ascii="Cambria" w:hAnsi="Cambria"/>
                <w:color w:val="000000"/>
              </w:rPr>
            </w:pPr>
            <w:r w:rsidRPr="00E176C2">
              <w:rPr>
                <w:rFonts w:ascii="Cambria" w:hAnsi="Cambria"/>
                <w:color w:val="000000"/>
              </w:rPr>
              <w:t>7. Klaviatūros ir kompiuterinės pelytės pajungimo galimybė;</w:t>
            </w:r>
          </w:p>
          <w:p w:rsidR="005B4011" w:rsidRPr="00E176C2" w:rsidRDefault="005B4011" w:rsidP="004B4A12">
            <w:pPr>
              <w:pStyle w:val="Footer"/>
              <w:rPr>
                <w:rFonts w:ascii="Cambria" w:hAnsi="Cambria"/>
                <w:color w:val="000000"/>
              </w:rPr>
            </w:pPr>
            <w:r w:rsidRPr="00E176C2">
              <w:rPr>
                <w:rFonts w:ascii="Cambria" w:hAnsi="Cambria"/>
                <w:color w:val="000000"/>
              </w:rPr>
              <w:t>8. Integruota kompiuterinio tinklo plokštė - ≥ 2 jungtys;</w:t>
            </w:r>
          </w:p>
          <w:p w:rsidR="005B4011" w:rsidRPr="00E176C2" w:rsidRDefault="005B4011" w:rsidP="004B4A12">
            <w:pPr>
              <w:pStyle w:val="Footer"/>
              <w:rPr>
                <w:rFonts w:ascii="Cambria" w:hAnsi="Cambria"/>
                <w:color w:val="000000"/>
              </w:rPr>
            </w:pPr>
            <w:r w:rsidRPr="00E176C2">
              <w:rPr>
                <w:rFonts w:ascii="Cambria" w:hAnsi="Cambria"/>
                <w:color w:val="000000"/>
              </w:rPr>
              <w:t>9. Standartinės USB jungtys - ≥ 4</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5B4011" w:rsidRPr="00AF58D1" w:rsidTr="009E0B46">
        <w:tc>
          <w:tcPr>
            <w:tcW w:w="748" w:type="dxa"/>
            <w:gridSpan w:val="2"/>
            <w:shd w:val="clear" w:color="auto" w:fill="FFFFFF"/>
          </w:tcPr>
          <w:p w:rsidR="005B4011" w:rsidRPr="00E176C2" w:rsidRDefault="005B4011" w:rsidP="005B4011">
            <w:pPr>
              <w:rPr>
                <w:rFonts w:ascii="Cambria" w:hAnsi="Cambria"/>
                <w:color w:val="000000"/>
              </w:rPr>
            </w:pPr>
            <w:r w:rsidRPr="00E176C2">
              <w:rPr>
                <w:rFonts w:ascii="Cambria" w:hAnsi="Cambria"/>
                <w:color w:val="000000"/>
              </w:rPr>
              <w:t>5.</w:t>
            </w:r>
          </w:p>
        </w:tc>
        <w:tc>
          <w:tcPr>
            <w:tcW w:w="2542"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Įrangos pristatymas ir instaliavimas</w:t>
            </w:r>
          </w:p>
        </w:tc>
        <w:tc>
          <w:tcPr>
            <w:tcW w:w="4110" w:type="dxa"/>
            <w:shd w:val="clear" w:color="auto" w:fill="FFFFFF"/>
          </w:tcPr>
          <w:p w:rsidR="005B4011" w:rsidRPr="00E176C2" w:rsidRDefault="005B4011" w:rsidP="005B4011">
            <w:pPr>
              <w:rPr>
                <w:rFonts w:ascii="Cambria" w:hAnsi="Cambria"/>
                <w:color w:val="000000"/>
              </w:rPr>
            </w:pPr>
            <w:r w:rsidRPr="00E176C2">
              <w:rPr>
                <w:rFonts w:ascii="Cambria" w:hAnsi="Cambria"/>
                <w:color w:val="000000"/>
              </w:rPr>
              <w:t>Įrangos pristatymo, iškrovimo, pervežimo į instaliavimo vietą, instaliavimo (įskaitant sumontavimą bei sukonfigūravimą pagal perkančiosios organizacijos poreikius), po instaliavimo likusių įpakavimo medžiagų išvežimo (utilizavimo) išlaidos įskaičiuotos į pasiūlymo kainą.</w:t>
            </w:r>
          </w:p>
        </w:tc>
        <w:tc>
          <w:tcPr>
            <w:tcW w:w="2410" w:type="dxa"/>
            <w:tcBorders>
              <w:top w:val="single" w:sz="4" w:space="0" w:color="auto"/>
              <w:left w:val="single" w:sz="4" w:space="0" w:color="auto"/>
              <w:bottom w:val="single" w:sz="4" w:space="0" w:color="auto"/>
            </w:tcBorders>
          </w:tcPr>
          <w:p w:rsidR="005B4011" w:rsidRPr="00AF58D1" w:rsidRDefault="005B4011" w:rsidP="005B4011">
            <w:pPr>
              <w:rPr>
                <w:rFonts w:ascii="Cambria" w:hAnsi="Cambria"/>
                <w:color w:val="000000" w:themeColor="text1"/>
              </w:rPr>
            </w:pPr>
          </w:p>
        </w:tc>
      </w:tr>
      <w:tr w:rsidR="00A60614" w:rsidRPr="00AF58D1" w:rsidTr="009E0B46">
        <w:tc>
          <w:tcPr>
            <w:tcW w:w="748" w:type="dxa"/>
            <w:gridSpan w:val="2"/>
            <w:shd w:val="clear" w:color="auto" w:fill="FFFFFF"/>
          </w:tcPr>
          <w:p w:rsidR="00A60614" w:rsidRPr="00E176C2" w:rsidRDefault="00A60614" w:rsidP="00A60614">
            <w:pPr>
              <w:rPr>
                <w:rFonts w:ascii="Cambria" w:hAnsi="Cambria"/>
                <w:color w:val="000000"/>
              </w:rPr>
            </w:pPr>
            <w:r w:rsidRPr="00E176C2">
              <w:rPr>
                <w:rFonts w:ascii="Cambria" w:hAnsi="Cambria"/>
                <w:color w:val="000000"/>
              </w:rPr>
              <w:t>6.</w:t>
            </w:r>
          </w:p>
        </w:tc>
        <w:tc>
          <w:tcPr>
            <w:tcW w:w="2542" w:type="dxa"/>
          </w:tcPr>
          <w:p w:rsidR="00A60614" w:rsidRPr="00E176C2" w:rsidRDefault="00A60614" w:rsidP="00A60614">
            <w:pPr>
              <w:spacing w:line="276" w:lineRule="auto"/>
              <w:rPr>
                <w:rFonts w:ascii="Cambria" w:hAnsi="Cambria"/>
                <w:color w:val="000000"/>
              </w:rPr>
            </w:pPr>
            <w:r w:rsidRPr="00E176C2">
              <w:rPr>
                <w:rFonts w:ascii="Cambria" w:hAnsi="Cambria"/>
                <w:color w:val="000000"/>
              </w:rPr>
              <w:t>Medicininio personalo apmokymas</w:t>
            </w:r>
          </w:p>
        </w:tc>
        <w:tc>
          <w:tcPr>
            <w:tcW w:w="4110" w:type="dxa"/>
          </w:tcPr>
          <w:p w:rsidR="00A60614" w:rsidRPr="00E176C2" w:rsidRDefault="00A60614" w:rsidP="00A60614">
            <w:pPr>
              <w:spacing w:line="276" w:lineRule="auto"/>
              <w:rPr>
                <w:rFonts w:ascii="Cambria" w:hAnsi="Cambria"/>
                <w:color w:val="000000"/>
              </w:rPr>
            </w:pPr>
            <w:r w:rsidRPr="00E176C2">
              <w:rPr>
                <w:rFonts w:ascii="Cambria" w:hAnsi="Cambria"/>
                <w:color w:val="000000"/>
              </w:rPr>
              <w:t>Medicininio personalo apmokymas naudoti įrangą įskaičiuotas į pasiūlymo kainą.</w:t>
            </w:r>
          </w:p>
        </w:tc>
        <w:tc>
          <w:tcPr>
            <w:tcW w:w="2410" w:type="dxa"/>
            <w:tcBorders>
              <w:top w:val="single" w:sz="4" w:space="0" w:color="auto"/>
              <w:left w:val="single" w:sz="4" w:space="0" w:color="auto"/>
              <w:bottom w:val="single" w:sz="4" w:space="0" w:color="auto"/>
            </w:tcBorders>
          </w:tcPr>
          <w:p w:rsidR="00A60614" w:rsidRPr="00AF58D1" w:rsidRDefault="00A60614" w:rsidP="00A60614">
            <w:pPr>
              <w:rPr>
                <w:rFonts w:ascii="Cambria" w:hAnsi="Cambria"/>
                <w:color w:val="000000" w:themeColor="text1"/>
              </w:rPr>
            </w:pPr>
          </w:p>
        </w:tc>
      </w:tr>
      <w:tr w:rsidR="00A60614" w:rsidRPr="00AF58D1" w:rsidTr="009E0B46">
        <w:tc>
          <w:tcPr>
            <w:tcW w:w="748" w:type="dxa"/>
            <w:gridSpan w:val="2"/>
            <w:shd w:val="clear" w:color="auto" w:fill="FFFFFF"/>
          </w:tcPr>
          <w:p w:rsidR="00A60614" w:rsidRPr="00E176C2" w:rsidRDefault="00A60614" w:rsidP="00A60614">
            <w:pPr>
              <w:rPr>
                <w:rFonts w:ascii="Cambria" w:hAnsi="Cambria"/>
                <w:color w:val="000000"/>
              </w:rPr>
            </w:pPr>
            <w:r w:rsidRPr="00E176C2">
              <w:rPr>
                <w:rFonts w:ascii="Cambria" w:hAnsi="Cambria"/>
                <w:color w:val="000000"/>
              </w:rPr>
              <w:t>7.</w:t>
            </w:r>
          </w:p>
        </w:tc>
        <w:tc>
          <w:tcPr>
            <w:tcW w:w="2542" w:type="dxa"/>
          </w:tcPr>
          <w:p w:rsidR="00A60614" w:rsidRPr="00E176C2" w:rsidRDefault="00A60614" w:rsidP="00A60614">
            <w:pPr>
              <w:spacing w:line="276" w:lineRule="auto"/>
              <w:rPr>
                <w:rFonts w:ascii="Cambria" w:hAnsi="Cambria"/>
                <w:color w:val="000000"/>
              </w:rPr>
            </w:pPr>
            <w:r w:rsidRPr="00E176C2">
              <w:rPr>
                <w:rFonts w:ascii="Cambria" w:hAnsi="Cambria"/>
                <w:color w:val="000000"/>
              </w:rPr>
              <w:t>Techninio personalo apmokymas</w:t>
            </w:r>
          </w:p>
        </w:tc>
        <w:tc>
          <w:tcPr>
            <w:tcW w:w="4110" w:type="dxa"/>
          </w:tcPr>
          <w:p w:rsidR="00A60614" w:rsidRPr="00E176C2" w:rsidRDefault="00A60614" w:rsidP="00A60614">
            <w:pPr>
              <w:spacing w:line="276" w:lineRule="auto"/>
              <w:rPr>
                <w:rFonts w:ascii="Cambria" w:hAnsi="Cambria"/>
                <w:color w:val="000000"/>
              </w:rPr>
            </w:pPr>
            <w:r w:rsidRPr="00E176C2">
              <w:rPr>
                <w:rFonts w:ascii="Cambria" w:hAnsi="Cambria"/>
                <w:noProof/>
                <w:color w:val="000000"/>
              </w:rPr>
              <w:t xml:space="preserve">LSMU ligoninės Kauno klinikų Medicininės technikos tarnybos inžinierių įvadinis apmokymas atlikti įrangos pogarantinę techninę priežiūrą </w:t>
            </w:r>
            <w:r w:rsidRPr="00E176C2">
              <w:rPr>
                <w:rFonts w:ascii="Cambria" w:hAnsi="Cambria"/>
                <w:color w:val="000000"/>
              </w:rPr>
              <w:t>įskaičiuotas į pasiūlymo kainą.</w:t>
            </w:r>
          </w:p>
        </w:tc>
        <w:tc>
          <w:tcPr>
            <w:tcW w:w="2410" w:type="dxa"/>
            <w:tcBorders>
              <w:top w:val="single" w:sz="4" w:space="0" w:color="auto"/>
              <w:left w:val="single" w:sz="4" w:space="0" w:color="auto"/>
              <w:bottom w:val="single" w:sz="4" w:space="0" w:color="auto"/>
            </w:tcBorders>
          </w:tcPr>
          <w:p w:rsidR="00A60614" w:rsidRPr="00AF58D1" w:rsidRDefault="00A60614" w:rsidP="00A60614">
            <w:pPr>
              <w:rPr>
                <w:rFonts w:ascii="Cambria" w:hAnsi="Cambria"/>
                <w:color w:val="000000" w:themeColor="text1"/>
              </w:rPr>
            </w:pPr>
          </w:p>
        </w:tc>
      </w:tr>
      <w:tr w:rsidR="00A60614" w:rsidRPr="00AF58D1" w:rsidTr="009E0B46">
        <w:tc>
          <w:tcPr>
            <w:tcW w:w="748" w:type="dxa"/>
            <w:gridSpan w:val="2"/>
            <w:shd w:val="clear" w:color="auto" w:fill="FFFFFF"/>
          </w:tcPr>
          <w:p w:rsidR="00A60614" w:rsidRPr="00E176C2" w:rsidRDefault="00A60614" w:rsidP="00A60614">
            <w:pPr>
              <w:rPr>
                <w:rFonts w:ascii="Cambria" w:hAnsi="Cambria"/>
                <w:color w:val="000000"/>
              </w:rPr>
            </w:pPr>
            <w:r w:rsidRPr="00E176C2">
              <w:rPr>
                <w:rFonts w:ascii="Cambria" w:hAnsi="Cambria"/>
                <w:color w:val="000000"/>
              </w:rPr>
              <w:t>8.</w:t>
            </w:r>
          </w:p>
        </w:tc>
        <w:tc>
          <w:tcPr>
            <w:tcW w:w="2542" w:type="dxa"/>
          </w:tcPr>
          <w:p w:rsidR="00A60614" w:rsidRPr="00E176C2" w:rsidRDefault="00A60614" w:rsidP="00A60614">
            <w:pPr>
              <w:spacing w:line="276" w:lineRule="auto"/>
              <w:rPr>
                <w:rFonts w:ascii="Cambria" w:hAnsi="Cambria"/>
                <w:color w:val="000000"/>
              </w:rPr>
            </w:pPr>
            <w:r w:rsidRPr="00E176C2">
              <w:rPr>
                <w:rFonts w:ascii="Cambria" w:hAnsi="Cambria"/>
                <w:color w:val="000000"/>
              </w:rPr>
              <w:t>Kartu su įranga pateikiama dokumentacija</w:t>
            </w:r>
          </w:p>
        </w:tc>
        <w:tc>
          <w:tcPr>
            <w:tcW w:w="4110" w:type="dxa"/>
          </w:tcPr>
          <w:p w:rsidR="00A60614" w:rsidRPr="00E176C2" w:rsidRDefault="00A60614" w:rsidP="00A60614">
            <w:pPr>
              <w:pStyle w:val="ListParagraph"/>
              <w:numPr>
                <w:ilvl w:val="0"/>
                <w:numId w:val="20"/>
              </w:numPr>
              <w:spacing w:after="0" w:line="240" w:lineRule="auto"/>
              <w:rPr>
                <w:rFonts w:ascii="Cambria" w:hAnsi="Cambria"/>
                <w:noProof/>
                <w:color w:val="000000"/>
                <w:sz w:val="20"/>
                <w:szCs w:val="20"/>
              </w:rPr>
            </w:pPr>
            <w:r w:rsidRPr="00E176C2">
              <w:rPr>
                <w:rFonts w:ascii="Cambria" w:hAnsi="Cambria"/>
                <w:noProof/>
                <w:color w:val="000000"/>
                <w:sz w:val="20"/>
                <w:szCs w:val="20"/>
              </w:rPr>
              <w:t>Vartotojo instrukcija lietuvių kalba;</w:t>
            </w:r>
          </w:p>
          <w:p w:rsidR="00A60614" w:rsidRPr="00E176C2" w:rsidRDefault="00A60614" w:rsidP="00A60614">
            <w:pPr>
              <w:pStyle w:val="ListParagraph"/>
              <w:numPr>
                <w:ilvl w:val="0"/>
                <w:numId w:val="20"/>
              </w:numPr>
              <w:spacing w:after="0" w:line="240" w:lineRule="auto"/>
              <w:ind w:right="-108"/>
              <w:rPr>
                <w:rFonts w:ascii="Cambria" w:hAnsi="Cambria"/>
                <w:noProof/>
                <w:color w:val="000000"/>
                <w:sz w:val="20"/>
                <w:szCs w:val="20"/>
              </w:rPr>
            </w:pPr>
            <w:r w:rsidRPr="00E176C2">
              <w:rPr>
                <w:rFonts w:ascii="Cambria" w:hAnsi="Cambria"/>
                <w:noProof/>
                <w:color w:val="000000"/>
                <w:sz w:val="20"/>
                <w:szCs w:val="20"/>
              </w:rPr>
              <w:t>Serviso dokumentacija lietuvių arba anglų kalba:</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Struktūrinė schema ir/arba atskirų blokų funkcijų aprašymas;</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Instaliavimo instrukcijos;</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Funkcionalumo patikrinimo instrukcijos;</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Aptarnavimo instrukcijos;</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Gedimų nustatymo instrukcijos;</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Išardymo-surinkimo instrukcijos;</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Atsarginių dalių katalogas;</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Periodinio techninės būklės tikrinimo instrukcijos;</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Derinimo/kalibravimo instrukcijos (</w:t>
            </w:r>
            <w:r w:rsidRPr="00E176C2">
              <w:rPr>
                <w:rFonts w:ascii="Cambria" w:hAnsi="Cambria"/>
                <w:i/>
                <w:color w:val="000000"/>
                <w:sz w:val="20"/>
                <w:szCs w:val="20"/>
              </w:rPr>
              <w:t>taikoma, jei šios procedūros yra numatytos siūlomos įrangos gamintojo</w:t>
            </w:r>
            <w:r w:rsidRPr="00E176C2">
              <w:rPr>
                <w:rFonts w:ascii="Cambria" w:hAnsi="Cambria"/>
                <w:color w:val="000000"/>
                <w:sz w:val="20"/>
                <w:szCs w:val="20"/>
              </w:rPr>
              <w:t>);</w:t>
            </w:r>
          </w:p>
          <w:p w:rsidR="00A60614" w:rsidRPr="00E176C2" w:rsidRDefault="00A60614" w:rsidP="004B4A12">
            <w:pPr>
              <w:pStyle w:val="ListParagraph"/>
              <w:numPr>
                <w:ilvl w:val="1"/>
                <w:numId w:val="7"/>
              </w:numPr>
              <w:spacing w:after="0" w:line="240" w:lineRule="auto"/>
              <w:ind w:left="317" w:hanging="284"/>
              <w:rPr>
                <w:rFonts w:ascii="Cambria" w:hAnsi="Cambria"/>
                <w:noProof/>
                <w:color w:val="000000"/>
                <w:sz w:val="20"/>
                <w:szCs w:val="20"/>
              </w:rPr>
            </w:pPr>
            <w:r w:rsidRPr="00E176C2">
              <w:rPr>
                <w:rFonts w:ascii="Cambria" w:hAnsi="Cambria"/>
                <w:color w:val="000000"/>
                <w:sz w:val="20"/>
                <w:szCs w:val="20"/>
              </w:rPr>
              <w:t>Programinė įranga, serviso slaptažodžiai bei aparatūriniai „raktai“ b), c), d), e), h) ir i) punktuose nurodytiems darbams atlikti (</w:t>
            </w:r>
            <w:r w:rsidRPr="00E176C2">
              <w:rPr>
                <w:rFonts w:ascii="Cambria" w:hAnsi="Cambria"/>
                <w:i/>
                <w:color w:val="000000"/>
                <w:sz w:val="20"/>
                <w:szCs w:val="20"/>
              </w:rPr>
              <w:t>taikoma, jei šios priemonės yra numatytos siūlomos įrangos gamintojo</w:t>
            </w:r>
            <w:r w:rsidRPr="00E176C2">
              <w:rPr>
                <w:rFonts w:ascii="Cambria" w:hAnsi="Cambria"/>
                <w:color w:val="000000"/>
                <w:sz w:val="20"/>
                <w:szCs w:val="20"/>
              </w:rPr>
              <w:t>).</w:t>
            </w:r>
          </w:p>
        </w:tc>
        <w:tc>
          <w:tcPr>
            <w:tcW w:w="2410" w:type="dxa"/>
            <w:tcBorders>
              <w:top w:val="single" w:sz="4" w:space="0" w:color="auto"/>
              <w:left w:val="single" w:sz="4" w:space="0" w:color="auto"/>
              <w:bottom w:val="single" w:sz="4" w:space="0" w:color="auto"/>
            </w:tcBorders>
          </w:tcPr>
          <w:p w:rsidR="00A60614" w:rsidRPr="00AF58D1" w:rsidRDefault="00A60614" w:rsidP="00A60614">
            <w:pPr>
              <w:rPr>
                <w:rFonts w:ascii="Cambria" w:hAnsi="Cambria"/>
                <w:color w:val="000000" w:themeColor="text1"/>
              </w:rPr>
            </w:pPr>
          </w:p>
        </w:tc>
      </w:tr>
      <w:tr w:rsidR="00A60614" w:rsidRPr="00AF58D1" w:rsidTr="009E0B46">
        <w:tc>
          <w:tcPr>
            <w:tcW w:w="748" w:type="dxa"/>
            <w:gridSpan w:val="2"/>
            <w:shd w:val="clear" w:color="auto" w:fill="FFFFFF"/>
          </w:tcPr>
          <w:p w:rsidR="00A60614" w:rsidRPr="00E176C2" w:rsidRDefault="00A60614" w:rsidP="00A60614">
            <w:pPr>
              <w:rPr>
                <w:rFonts w:ascii="Cambria" w:hAnsi="Cambria"/>
                <w:color w:val="000000"/>
              </w:rPr>
            </w:pPr>
            <w:r w:rsidRPr="00E176C2">
              <w:rPr>
                <w:rFonts w:ascii="Cambria" w:hAnsi="Cambria"/>
                <w:color w:val="000000"/>
              </w:rPr>
              <w:t>9.</w:t>
            </w:r>
          </w:p>
        </w:tc>
        <w:tc>
          <w:tcPr>
            <w:tcW w:w="2542" w:type="dxa"/>
            <w:shd w:val="clear" w:color="auto" w:fill="FFFFFF"/>
          </w:tcPr>
          <w:p w:rsidR="00A60614" w:rsidRPr="00E176C2" w:rsidRDefault="00A60614" w:rsidP="00A60614">
            <w:pPr>
              <w:rPr>
                <w:rFonts w:ascii="Cambria" w:hAnsi="Cambria"/>
                <w:color w:val="000000"/>
              </w:rPr>
            </w:pPr>
            <w:r w:rsidRPr="00E176C2">
              <w:rPr>
                <w:rFonts w:ascii="Cambria" w:hAnsi="Cambria"/>
                <w:color w:val="000000"/>
              </w:rPr>
              <w:t>Garantinio aptarnavimo laikotarpis</w:t>
            </w:r>
          </w:p>
        </w:tc>
        <w:tc>
          <w:tcPr>
            <w:tcW w:w="4110" w:type="dxa"/>
            <w:shd w:val="clear" w:color="auto" w:fill="FFFFFF"/>
          </w:tcPr>
          <w:p w:rsidR="00A60614" w:rsidRPr="00E176C2" w:rsidRDefault="00A60614" w:rsidP="004B4A12">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59"/>
              <w:rPr>
                <w:rFonts w:ascii="Cambria" w:hAnsi="Cambria"/>
                <w:color w:val="000000"/>
              </w:rPr>
            </w:pPr>
            <w:r w:rsidRPr="00E176C2">
              <w:rPr>
                <w:rFonts w:ascii="Cambria" w:hAnsi="Cambria"/>
                <w:color w:val="000000"/>
              </w:rPr>
              <w:t xml:space="preserve">Įrangai - ≥ 60 mėn. </w:t>
            </w:r>
          </w:p>
          <w:p w:rsidR="00A60614" w:rsidRPr="00E176C2" w:rsidRDefault="00A60614" w:rsidP="004B4A12">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59"/>
              <w:rPr>
                <w:rFonts w:ascii="Cambria" w:hAnsi="Cambria"/>
                <w:color w:val="000000"/>
              </w:rPr>
            </w:pPr>
            <w:r w:rsidRPr="00E176C2">
              <w:rPr>
                <w:rFonts w:ascii="Cambria" w:hAnsi="Cambria"/>
                <w:color w:val="000000"/>
              </w:rPr>
              <w:t>Įrangos priedams (išskyrus vienkartinio naudojimo   priedus) - ≥ 12 mėn.</w:t>
            </w:r>
          </w:p>
        </w:tc>
        <w:tc>
          <w:tcPr>
            <w:tcW w:w="2410" w:type="dxa"/>
            <w:tcBorders>
              <w:top w:val="single" w:sz="4" w:space="0" w:color="auto"/>
              <w:left w:val="single" w:sz="4" w:space="0" w:color="auto"/>
              <w:bottom w:val="single" w:sz="4" w:space="0" w:color="auto"/>
            </w:tcBorders>
          </w:tcPr>
          <w:p w:rsidR="00A60614" w:rsidRPr="00AF58D1" w:rsidRDefault="00A60614" w:rsidP="00A60614">
            <w:pPr>
              <w:rPr>
                <w:rFonts w:ascii="Cambria" w:hAnsi="Cambria"/>
                <w:color w:val="000000" w:themeColor="text1"/>
              </w:rPr>
            </w:pPr>
          </w:p>
        </w:tc>
      </w:tr>
      <w:tr w:rsidR="00A60614" w:rsidRPr="00AF58D1" w:rsidTr="009E0B46">
        <w:tc>
          <w:tcPr>
            <w:tcW w:w="748" w:type="dxa"/>
            <w:gridSpan w:val="2"/>
            <w:shd w:val="clear" w:color="auto" w:fill="FFFFFF"/>
          </w:tcPr>
          <w:p w:rsidR="00A60614" w:rsidRPr="00E176C2" w:rsidRDefault="00A60614" w:rsidP="00A60614">
            <w:pPr>
              <w:rPr>
                <w:rFonts w:ascii="Cambria" w:hAnsi="Cambria"/>
                <w:color w:val="000000"/>
              </w:rPr>
            </w:pPr>
            <w:r w:rsidRPr="00E176C2">
              <w:rPr>
                <w:rFonts w:ascii="Cambria" w:hAnsi="Cambria"/>
                <w:color w:val="000000"/>
              </w:rPr>
              <w:t>10.</w:t>
            </w:r>
          </w:p>
        </w:tc>
        <w:tc>
          <w:tcPr>
            <w:tcW w:w="2542" w:type="dxa"/>
            <w:shd w:val="clear" w:color="auto" w:fill="FFFFFF"/>
          </w:tcPr>
          <w:p w:rsidR="00A60614" w:rsidRPr="00E176C2" w:rsidRDefault="00A60614" w:rsidP="00A60614">
            <w:pPr>
              <w:rPr>
                <w:rFonts w:ascii="Cambria" w:hAnsi="Cambria"/>
                <w:color w:val="000000"/>
              </w:rPr>
            </w:pPr>
            <w:r w:rsidRPr="00E176C2">
              <w:rPr>
                <w:rFonts w:ascii="Cambria" w:hAnsi="Cambria"/>
                <w:color w:val="000000"/>
              </w:rPr>
              <w:t>Garantijos sąlygos</w:t>
            </w:r>
          </w:p>
        </w:tc>
        <w:tc>
          <w:tcPr>
            <w:tcW w:w="4110" w:type="dxa"/>
            <w:shd w:val="clear" w:color="auto" w:fill="FFFFFF"/>
          </w:tcPr>
          <w:p w:rsidR="00A60614" w:rsidRPr="00E176C2" w:rsidRDefault="00A60614" w:rsidP="00587259">
            <w:pPr>
              <w:rPr>
                <w:rFonts w:ascii="Cambria" w:hAnsi="Cambria"/>
                <w:color w:val="000000"/>
              </w:rPr>
            </w:pPr>
            <w:r w:rsidRPr="00E176C2">
              <w:rPr>
                <w:rFonts w:ascii="Cambria" w:hAnsi="Cambria"/>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410" w:type="dxa"/>
            <w:tcBorders>
              <w:top w:val="single" w:sz="4" w:space="0" w:color="auto"/>
              <w:left w:val="single" w:sz="4" w:space="0" w:color="auto"/>
              <w:bottom w:val="single" w:sz="4" w:space="0" w:color="auto"/>
            </w:tcBorders>
          </w:tcPr>
          <w:p w:rsidR="00A60614" w:rsidRPr="00AF58D1" w:rsidRDefault="00A60614" w:rsidP="00A60614">
            <w:pPr>
              <w:rPr>
                <w:rFonts w:ascii="Cambria" w:hAnsi="Cambria"/>
                <w:color w:val="000000" w:themeColor="text1"/>
              </w:rPr>
            </w:pPr>
          </w:p>
        </w:tc>
      </w:tr>
      <w:tr w:rsidR="00A60614" w:rsidRPr="00AF58D1" w:rsidTr="009E0B46">
        <w:tc>
          <w:tcPr>
            <w:tcW w:w="748" w:type="dxa"/>
            <w:gridSpan w:val="2"/>
            <w:shd w:val="clear" w:color="auto" w:fill="FFFFFF"/>
          </w:tcPr>
          <w:p w:rsidR="00A60614" w:rsidRPr="00E176C2" w:rsidRDefault="00A60614" w:rsidP="00A60614">
            <w:pPr>
              <w:rPr>
                <w:rFonts w:ascii="Cambria" w:hAnsi="Cambria"/>
                <w:color w:val="000000"/>
              </w:rPr>
            </w:pPr>
            <w:r w:rsidRPr="00E176C2">
              <w:rPr>
                <w:rFonts w:ascii="Cambria" w:hAnsi="Cambria"/>
                <w:color w:val="000000"/>
              </w:rPr>
              <w:t>11.</w:t>
            </w:r>
          </w:p>
        </w:tc>
        <w:tc>
          <w:tcPr>
            <w:tcW w:w="2542" w:type="dxa"/>
            <w:shd w:val="clear" w:color="auto" w:fill="FFFFFF"/>
          </w:tcPr>
          <w:p w:rsidR="00A60614" w:rsidRPr="00E176C2" w:rsidRDefault="00A60614" w:rsidP="00A60614">
            <w:pPr>
              <w:rPr>
                <w:rFonts w:ascii="Cambria" w:hAnsi="Cambria"/>
                <w:color w:val="000000"/>
              </w:rPr>
            </w:pPr>
            <w:r w:rsidRPr="00E176C2">
              <w:rPr>
                <w:rFonts w:ascii="Cambria" w:hAnsi="Cambria"/>
                <w:color w:val="000000"/>
              </w:rPr>
              <w:t>Galimybė įsigyti originalias (arba joms lygiavertes) atsargines dalis</w:t>
            </w:r>
          </w:p>
        </w:tc>
        <w:tc>
          <w:tcPr>
            <w:tcW w:w="4110" w:type="dxa"/>
            <w:shd w:val="clear" w:color="auto" w:fill="FFFFFF"/>
          </w:tcPr>
          <w:p w:rsidR="00A60614" w:rsidRPr="00E176C2" w:rsidRDefault="00A60614" w:rsidP="00A60614">
            <w:pPr>
              <w:rPr>
                <w:rFonts w:ascii="Cambria" w:hAnsi="Cambria"/>
                <w:color w:val="000000"/>
              </w:rPr>
            </w:pPr>
            <w:r w:rsidRPr="00E176C2">
              <w:rPr>
                <w:rFonts w:ascii="Cambria" w:hAnsi="Cambria"/>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A60614" w:rsidRPr="00E176C2" w:rsidRDefault="00A60614" w:rsidP="00A60614">
            <w:pPr>
              <w:rPr>
                <w:rFonts w:ascii="Cambria" w:hAnsi="Cambria"/>
                <w:color w:val="000000"/>
              </w:rPr>
            </w:pPr>
            <w:r w:rsidRPr="00E176C2">
              <w:rPr>
                <w:rFonts w:ascii="Cambria" w:hAnsi="Cambria"/>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Borders>
              <w:top w:val="single" w:sz="4" w:space="0" w:color="auto"/>
              <w:left w:val="single" w:sz="4" w:space="0" w:color="auto"/>
              <w:bottom w:val="single" w:sz="4" w:space="0" w:color="auto"/>
            </w:tcBorders>
          </w:tcPr>
          <w:p w:rsidR="00A60614" w:rsidRPr="00AF58D1" w:rsidRDefault="00A60614" w:rsidP="00A60614">
            <w:pPr>
              <w:rPr>
                <w:rFonts w:ascii="Cambria" w:hAnsi="Cambria"/>
                <w:color w:val="000000" w:themeColor="text1"/>
              </w:rPr>
            </w:pPr>
          </w:p>
        </w:tc>
      </w:tr>
    </w:tbl>
    <w:p w:rsidR="003B63C6" w:rsidRPr="00AF58D1" w:rsidRDefault="003B63C6" w:rsidP="008E6250">
      <w:pPr>
        <w:jc w:val="right"/>
        <w:rPr>
          <w:rFonts w:ascii="Cambria" w:hAnsi="Cambria"/>
        </w:rPr>
      </w:pPr>
    </w:p>
    <w:p w:rsidR="00E41D82" w:rsidRPr="00AF58D1" w:rsidRDefault="00E41D82" w:rsidP="008E6250">
      <w:pPr>
        <w:jc w:val="right"/>
        <w:rPr>
          <w:rFonts w:ascii="Cambria" w:hAnsi="Cambria"/>
        </w:rPr>
      </w:pPr>
    </w:p>
    <w:p w:rsidR="00F24DB7" w:rsidRPr="00AF58D1" w:rsidRDefault="00E41D82" w:rsidP="00F24DB7">
      <w:pPr>
        <w:ind w:left="-284"/>
        <w:rPr>
          <w:rFonts w:ascii="Cambria" w:hAnsi="Cambria"/>
          <w:b/>
          <w:color w:val="000000" w:themeColor="text1"/>
        </w:rPr>
      </w:pPr>
      <w:r w:rsidRPr="00AF58D1">
        <w:rPr>
          <w:rFonts w:ascii="Cambria" w:hAnsi="Cambria"/>
          <w:b/>
          <w:color w:val="000000" w:themeColor="text1"/>
        </w:rPr>
        <w:t xml:space="preserve">    </w:t>
      </w:r>
      <w:r w:rsidR="00F24DB7" w:rsidRPr="00AF58D1">
        <w:rPr>
          <w:rFonts w:ascii="Cambria" w:hAnsi="Cambria"/>
          <w:b/>
          <w:color w:val="000000" w:themeColor="text1"/>
        </w:rPr>
        <w:t xml:space="preserve">Antra pirkimo dalis. </w:t>
      </w:r>
      <w:r w:rsidR="00F32C8F" w:rsidRPr="00F32C8F">
        <w:rPr>
          <w:rFonts w:ascii="Cambria" w:hAnsi="Cambria"/>
          <w:b/>
          <w:color w:val="000000" w:themeColor="text1"/>
        </w:rPr>
        <w:t xml:space="preserve">Pacientų gyvybinių parametrų </w:t>
      </w:r>
      <w:proofErr w:type="spellStart"/>
      <w:r w:rsidR="00F32C8F" w:rsidRPr="00F32C8F">
        <w:rPr>
          <w:rFonts w:ascii="Cambria" w:hAnsi="Cambria"/>
          <w:b/>
          <w:color w:val="000000" w:themeColor="text1"/>
        </w:rPr>
        <w:t>monitoravimo</w:t>
      </w:r>
      <w:proofErr w:type="spellEnd"/>
      <w:r w:rsidR="00F32C8F" w:rsidRPr="00F32C8F">
        <w:rPr>
          <w:rFonts w:ascii="Cambria" w:hAnsi="Cambria"/>
          <w:b/>
          <w:color w:val="000000" w:themeColor="text1"/>
        </w:rPr>
        <w:t xml:space="preserve"> sistema (III aukšto 1 daliai) – 1 vnt.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
        <w:gridCol w:w="2542"/>
        <w:gridCol w:w="4110"/>
        <w:gridCol w:w="2410"/>
      </w:tblGrid>
      <w:tr w:rsidR="00F24DB7" w:rsidRPr="00AF58D1" w:rsidTr="004B4A12">
        <w:trPr>
          <w:trHeight w:val="789"/>
        </w:trPr>
        <w:tc>
          <w:tcPr>
            <w:tcW w:w="748" w:type="dxa"/>
            <w:gridSpan w:val="2"/>
            <w:vAlign w:val="center"/>
          </w:tcPr>
          <w:p w:rsidR="00F24DB7" w:rsidRPr="00E176C2" w:rsidRDefault="00F24DB7" w:rsidP="00F24DB7">
            <w:pPr>
              <w:jc w:val="center"/>
              <w:rPr>
                <w:rFonts w:ascii="Cambria" w:hAnsi="Cambria"/>
                <w:color w:val="000000" w:themeColor="text1"/>
              </w:rPr>
            </w:pPr>
            <w:r w:rsidRPr="00E176C2">
              <w:rPr>
                <w:rFonts w:ascii="Cambria" w:hAnsi="Cambria"/>
                <w:color w:val="000000" w:themeColor="text1"/>
              </w:rPr>
              <w:t>Eil.</w:t>
            </w:r>
          </w:p>
          <w:p w:rsidR="00F24DB7" w:rsidRPr="00E176C2" w:rsidRDefault="00F24DB7" w:rsidP="00F24DB7">
            <w:pPr>
              <w:jc w:val="center"/>
              <w:rPr>
                <w:rFonts w:ascii="Cambria" w:hAnsi="Cambria"/>
                <w:color w:val="000000" w:themeColor="text1"/>
              </w:rPr>
            </w:pPr>
            <w:r w:rsidRPr="00E176C2">
              <w:rPr>
                <w:rFonts w:ascii="Cambria" w:hAnsi="Cambria"/>
                <w:color w:val="000000" w:themeColor="text1"/>
              </w:rPr>
              <w:t>Nr.</w:t>
            </w:r>
          </w:p>
        </w:tc>
        <w:tc>
          <w:tcPr>
            <w:tcW w:w="2542" w:type="dxa"/>
            <w:vAlign w:val="center"/>
          </w:tcPr>
          <w:p w:rsidR="00F24DB7" w:rsidRPr="00E176C2" w:rsidRDefault="00F24DB7" w:rsidP="00F24DB7">
            <w:pPr>
              <w:jc w:val="center"/>
              <w:rPr>
                <w:rFonts w:ascii="Cambria" w:hAnsi="Cambria"/>
                <w:color w:val="000000" w:themeColor="text1"/>
              </w:rPr>
            </w:pPr>
            <w:r w:rsidRPr="00E176C2">
              <w:rPr>
                <w:rFonts w:ascii="Cambria" w:hAnsi="Cambria"/>
                <w:color w:val="000000" w:themeColor="text1"/>
              </w:rPr>
              <w:t>Parametrai (specifikacija)</w:t>
            </w:r>
          </w:p>
        </w:tc>
        <w:tc>
          <w:tcPr>
            <w:tcW w:w="4110" w:type="dxa"/>
            <w:vAlign w:val="center"/>
          </w:tcPr>
          <w:p w:rsidR="00F24DB7" w:rsidRPr="00E176C2" w:rsidRDefault="00F24DB7" w:rsidP="00F24DB7">
            <w:pPr>
              <w:ind w:left="-108"/>
              <w:jc w:val="center"/>
              <w:rPr>
                <w:rFonts w:ascii="Cambria" w:hAnsi="Cambria"/>
                <w:color w:val="000000" w:themeColor="text1"/>
              </w:rPr>
            </w:pPr>
            <w:r w:rsidRPr="00E176C2">
              <w:rPr>
                <w:rFonts w:ascii="Cambria" w:hAnsi="Cambria"/>
                <w:color w:val="000000" w:themeColor="text1"/>
              </w:rPr>
              <w:t>Reikalaujamos parametrų reikšmės</w:t>
            </w:r>
          </w:p>
        </w:tc>
        <w:tc>
          <w:tcPr>
            <w:tcW w:w="2410" w:type="dxa"/>
          </w:tcPr>
          <w:p w:rsidR="00F24DB7" w:rsidRPr="00E176C2" w:rsidRDefault="00F24DB7" w:rsidP="00F24DB7">
            <w:pPr>
              <w:ind w:left="-108" w:right="-108"/>
              <w:jc w:val="center"/>
              <w:rPr>
                <w:rFonts w:ascii="Cambria" w:hAnsi="Cambria"/>
                <w:color w:val="000000" w:themeColor="text1"/>
              </w:rPr>
            </w:pPr>
            <w:r w:rsidRPr="00E176C2">
              <w:rPr>
                <w:rFonts w:ascii="Cambria" w:hAnsi="Cambria"/>
                <w:color w:val="000000" w:themeColor="text1"/>
              </w:rPr>
              <w:t>Siūlomi techniniai parametrai ir parametrų reikšmės (reikalavimų  atitikimas) ir nuorodos į atitinkamus gamintojo techninės dokumentacijos puslapius</w:t>
            </w: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
                <w:color w:val="000000"/>
              </w:rPr>
            </w:pPr>
            <w:r w:rsidRPr="00A46B72">
              <w:rPr>
                <w:rFonts w:ascii="Cambria" w:hAnsi="Cambria"/>
                <w:b/>
                <w:color w:val="000000"/>
              </w:rPr>
              <w:t>I.</w:t>
            </w:r>
          </w:p>
        </w:tc>
        <w:tc>
          <w:tcPr>
            <w:tcW w:w="2542" w:type="dxa"/>
            <w:tcBorders>
              <w:top w:val="single" w:sz="4" w:space="0" w:color="auto"/>
              <w:left w:val="single" w:sz="4" w:space="0" w:color="auto"/>
              <w:bottom w:val="single" w:sz="4" w:space="0" w:color="auto"/>
              <w:right w:val="single" w:sz="4" w:space="0" w:color="auto"/>
            </w:tcBorders>
            <w:vAlign w:val="center"/>
          </w:tcPr>
          <w:p w:rsidR="00CE28B6" w:rsidRPr="00A46B72" w:rsidRDefault="00CE28B6" w:rsidP="001F4C6A">
            <w:pPr>
              <w:ind w:right="-108"/>
              <w:rPr>
                <w:rFonts w:ascii="Cambria" w:hAnsi="Cambria"/>
                <w:b/>
                <w:color w:val="000000"/>
              </w:rPr>
            </w:pPr>
            <w:r w:rsidRPr="00A46B72">
              <w:rPr>
                <w:rFonts w:ascii="Cambria" w:hAnsi="Cambria"/>
                <w:b/>
                <w:color w:val="000000"/>
              </w:rPr>
              <w:t xml:space="preserve">Pacientų gyvybinių parametrų </w:t>
            </w:r>
            <w:proofErr w:type="spellStart"/>
            <w:r w:rsidRPr="00A46B72">
              <w:rPr>
                <w:rFonts w:ascii="Cambria" w:hAnsi="Cambria"/>
                <w:b/>
                <w:color w:val="000000"/>
              </w:rPr>
              <w:t>monitoravimo</w:t>
            </w:r>
            <w:proofErr w:type="spellEnd"/>
            <w:r w:rsidRPr="00A46B72">
              <w:rPr>
                <w:rFonts w:ascii="Cambria" w:hAnsi="Cambria"/>
                <w:b/>
                <w:color w:val="000000"/>
              </w:rPr>
              <w:t xml:space="preserve"> sistema, susidedanti iš paciento monitorių (12 vnt.) ir centrinio stebėjimo stoties (1 vnt.)  </w:t>
            </w:r>
          </w:p>
        </w:tc>
        <w:tc>
          <w:tcPr>
            <w:tcW w:w="4110" w:type="dxa"/>
            <w:tcBorders>
              <w:top w:val="single" w:sz="4" w:space="0" w:color="auto"/>
              <w:left w:val="single" w:sz="4" w:space="0" w:color="auto"/>
              <w:bottom w:val="single" w:sz="4" w:space="0" w:color="auto"/>
              <w:right w:val="single" w:sz="4" w:space="0" w:color="auto"/>
            </w:tcBorders>
            <w:vAlign w:val="center"/>
          </w:tcPr>
          <w:p w:rsidR="00CE28B6" w:rsidRPr="00A46B72" w:rsidRDefault="00CE28B6" w:rsidP="00CE28B6">
            <w:pPr>
              <w:rPr>
                <w:rFonts w:ascii="Cambria" w:hAnsi="Cambria"/>
                <w:b/>
                <w:color w:val="000000"/>
              </w:rPr>
            </w:pPr>
          </w:p>
        </w:tc>
        <w:tc>
          <w:tcPr>
            <w:tcW w:w="2410" w:type="dxa"/>
          </w:tcPr>
          <w:p w:rsidR="00CE28B6" w:rsidRPr="00AF58D1" w:rsidRDefault="00CE28B6" w:rsidP="00CE28B6">
            <w:pPr>
              <w:ind w:left="316" w:hanging="283"/>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
                <w:color w:val="000000"/>
              </w:rPr>
            </w:pPr>
            <w:r w:rsidRPr="00A46B72">
              <w:rPr>
                <w:rFonts w:ascii="Cambria" w:hAnsi="Cambria"/>
                <w:b/>
                <w:color w:val="000000"/>
              </w:rPr>
              <w:t>1.</w:t>
            </w:r>
          </w:p>
        </w:tc>
        <w:tc>
          <w:tcPr>
            <w:tcW w:w="2542" w:type="dxa"/>
            <w:tcBorders>
              <w:top w:val="single" w:sz="4" w:space="0" w:color="auto"/>
              <w:left w:val="single" w:sz="4" w:space="0" w:color="auto"/>
              <w:bottom w:val="single" w:sz="4" w:space="0" w:color="auto"/>
              <w:right w:val="single" w:sz="4" w:space="0" w:color="auto"/>
            </w:tcBorders>
            <w:vAlign w:val="center"/>
          </w:tcPr>
          <w:p w:rsidR="00CE28B6" w:rsidRPr="00A46B72" w:rsidRDefault="00CE28B6" w:rsidP="00CE28B6">
            <w:pPr>
              <w:rPr>
                <w:rFonts w:ascii="Cambria" w:hAnsi="Cambria"/>
                <w:b/>
                <w:color w:val="000000"/>
              </w:rPr>
            </w:pPr>
            <w:r w:rsidRPr="00A46B72">
              <w:rPr>
                <w:rFonts w:ascii="Cambria" w:hAnsi="Cambria"/>
                <w:b/>
                <w:color w:val="000000"/>
              </w:rPr>
              <w:t>Paciento gyvybinių parametrų monitorius</w:t>
            </w:r>
          </w:p>
        </w:tc>
        <w:tc>
          <w:tcPr>
            <w:tcW w:w="4110" w:type="dxa"/>
            <w:tcBorders>
              <w:top w:val="single" w:sz="4" w:space="0" w:color="auto"/>
              <w:left w:val="single" w:sz="4" w:space="0" w:color="auto"/>
              <w:bottom w:val="single" w:sz="4" w:space="0" w:color="auto"/>
              <w:right w:val="single" w:sz="4" w:space="0" w:color="auto"/>
            </w:tcBorders>
            <w:vAlign w:val="center"/>
          </w:tcPr>
          <w:p w:rsidR="00CE28B6" w:rsidRPr="00A46B72" w:rsidRDefault="00CE28B6" w:rsidP="00CE28B6">
            <w:pPr>
              <w:rPr>
                <w:rFonts w:ascii="Cambria" w:hAnsi="Cambria"/>
                <w:b/>
                <w:color w:val="000000"/>
              </w:rPr>
            </w:pPr>
            <w:r w:rsidRPr="00A46B72">
              <w:rPr>
                <w:rFonts w:ascii="Cambria" w:hAnsi="Cambria"/>
                <w:b/>
                <w:color w:val="000000"/>
              </w:rPr>
              <w:t>Kiekis - 12 vnt.</w:t>
            </w:r>
          </w:p>
        </w:tc>
        <w:tc>
          <w:tcPr>
            <w:tcW w:w="2410" w:type="dxa"/>
          </w:tcPr>
          <w:p w:rsidR="00CE28B6" w:rsidRPr="00AF58D1" w:rsidRDefault="00CE28B6" w:rsidP="00CE28B6">
            <w:pPr>
              <w:ind w:left="360"/>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1.1.</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Reikalavimai monitoriaus maitinimo šaltiniui ir fiziniams parametrams: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 230 V, 50 Hz elektros tinklas;</w:t>
            </w:r>
          </w:p>
          <w:p w:rsidR="00CE28B6" w:rsidRPr="00A46B72" w:rsidRDefault="00CE28B6" w:rsidP="00CE28B6">
            <w:pPr>
              <w:rPr>
                <w:rFonts w:ascii="Cambria" w:hAnsi="Cambria"/>
                <w:color w:val="000000"/>
              </w:rPr>
            </w:pPr>
            <w:r w:rsidRPr="00A46B72">
              <w:rPr>
                <w:rFonts w:ascii="Cambria" w:hAnsi="Cambria"/>
                <w:color w:val="000000"/>
              </w:rPr>
              <w:t>2. Vidinis avarinis maitinimo šaltinis (akumuliatorius),  aparato veikimo laikas maitinant iš šio šaltinio ≥ 150 min.;</w:t>
            </w:r>
          </w:p>
          <w:p w:rsidR="00CE28B6" w:rsidRPr="00A46B72" w:rsidRDefault="00CE28B6" w:rsidP="00CE28B6">
            <w:pPr>
              <w:rPr>
                <w:rFonts w:ascii="Cambria" w:hAnsi="Cambria"/>
                <w:color w:val="000000"/>
              </w:rPr>
            </w:pPr>
            <w:r w:rsidRPr="00A46B72">
              <w:rPr>
                <w:rFonts w:ascii="Cambria" w:hAnsi="Cambria"/>
                <w:color w:val="000000"/>
              </w:rPr>
              <w:t>3. Maksimalus kreivių skaičius ekrane vienu metu  ≥ 10;</w:t>
            </w:r>
          </w:p>
          <w:p w:rsidR="00CE28B6" w:rsidRPr="00A46B72" w:rsidRDefault="00CE28B6" w:rsidP="00CE28B6">
            <w:pPr>
              <w:rPr>
                <w:rFonts w:ascii="Cambria" w:hAnsi="Cambria"/>
                <w:color w:val="000000"/>
              </w:rPr>
            </w:pPr>
            <w:r w:rsidRPr="00A46B72">
              <w:rPr>
                <w:rFonts w:ascii="Cambria" w:hAnsi="Cambria"/>
                <w:color w:val="000000"/>
              </w:rPr>
              <w:t>4. Monitoriaus svoris ≤ 5,1 kg.</w:t>
            </w:r>
          </w:p>
        </w:tc>
        <w:tc>
          <w:tcPr>
            <w:tcW w:w="2410" w:type="dxa"/>
          </w:tcPr>
          <w:p w:rsidR="00CE28B6" w:rsidRPr="00AF58D1" w:rsidRDefault="00CE28B6" w:rsidP="00CE28B6">
            <w:pPr>
              <w:ind w:left="33"/>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1.2.</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Reikalavimai monitoriaus ekranui ir valdymui:</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1. Spalvotas,  30-40 cm įstrižainės liečiamasis (angl. </w:t>
            </w:r>
            <w:proofErr w:type="spellStart"/>
            <w:r w:rsidRPr="00A46B72">
              <w:rPr>
                <w:rFonts w:ascii="Cambria" w:hAnsi="Cambria"/>
                <w:color w:val="000000"/>
              </w:rPr>
              <w:t>touch</w:t>
            </w:r>
            <w:proofErr w:type="spellEnd"/>
            <w:r w:rsidRPr="00A46B72">
              <w:rPr>
                <w:rFonts w:ascii="Cambria" w:hAnsi="Cambria"/>
                <w:color w:val="000000"/>
              </w:rPr>
              <w:t xml:space="preserve"> </w:t>
            </w:r>
            <w:proofErr w:type="spellStart"/>
            <w:r w:rsidRPr="00A46B72">
              <w:rPr>
                <w:rFonts w:ascii="Cambria" w:hAnsi="Cambria"/>
                <w:color w:val="000000"/>
              </w:rPr>
              <w:t>screen</w:t>
            </w:r>
            <w:proofErr w:type="spellEnd"/>
            <w:r w:rsidRPr="00A46B72">
              <w:rPr>
                <w:rFonts w:ascii="Cambria" w:hAnsi="Cambria"/>
                <w:color w:val="000000"/>
              </w:rPr>
              <w:t>) ekranas;</w:t>
            </w:r>
          </w:p>
          <w:p w:rsidR="00CE28B6" w:rsidRPr="00A46B72" w:rsidRDefault="00CE28B6" w:rsidP="00CE28B6">
            <w:pPr>
              <w:rPr>
                <w:rFonts w:ascii="Cambria" w:hAnsi="Cambria"/>
                <w:color w:val="000000"/>
              </w:rPr>
            </w:pPr>
            <w:r w:rsidRPr="00A46B72">
              <w:rPr>
                <w:rFonts w:ascii="Cambria" w:hAnsi="Cambria"/>
                <w:color w:val="000000"/>
              </w:rPr>
              <w:t>2. Greitos prieigos klavišai.</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1.3.</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Monitoriaus matuojamų parametrų atmintis ir perspėjimo signalizacija:</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 Atminties trukmė (trendai) ≥ 96 val.;</w:t>
            </w:r>
          </w:p>
          <w:p w:rsidR="00CE28B6" w:rsidRPr="00A46B72" w:rsidRDefault="00CE28B6" w:rsidP="00CE28B6">
            <w:pPr>
              <w:rPr>
                <w:rFonts w:ascii="Cambria" w:hAnsi="Cambria"/>
                <w:color w:val="000000"/>
              </w:rPr>
            </w:pPr>
            <w:r w:rsidRPr="00A46B72">
              <w:rPr>
                <w:rFonts w:ascii="Cambria" w:hAnsi="Cambria"/>
                <w:color w:val="000000"/>
              </w:rPr>
              <w:t>2. Atminties talpa ≥ 50 neinvazinio kraujospūdžio matavimų ir ≥ 50 aliarmų ir įvykių;</w:t>
            </w:r>
          </w:p>
          <w:p w:rsidR="00CE28B6" w:rsidRPr="00A46B72" w:rsidRDefault="00CE28B6" w:rsidP="00CE28B6">
            <w:pPr>
              <w:rPr>
                <w:rFonts w:ascii="Cambria" w:hAnsi="Cambria"/>
                <w:color w:val="000000"/>
              </w:rPr>
            </w:pPr>
            <w:r w:rsidRPr="00A46B72">
              <w:rPr>
                <w:rFonts w:ascii="Cambria" w:hAnsi="Cambria"/>
                <w:color w:val="000000"/>
              </w:rPr>
              <w:t>4. Perspėjimo signalizacija garsinė ir vizuali.</w:t>
            </w:r>
          </w:p>
        </w:tc>
        <w:tc>
          <w:tcPr>
            <w:tcW w:w="2410" w:type="dxa"/>
          </w:tcPr>
          <w:p w:rsidR="00CE28B6" w:rsidRPr="00AF58D1" w:rsidRDefault="00CE28B6" w:rsidP="00CE28B6">
            <w:pPr>
              <w:rPr>
                <w:rFonts w:ascii="Cambria" w:hAnsi="Cambria"/>
                <w:color w:val="000000" w:themeColor="text1"/>
              </w:rPr>
            </w:pPr>
          </w:p>
        </w:tc>
      </w:tr>
      <w:tr w:rsidR="00CE28B6" w:rsidRPr="00AF58D1" w:rsidTr="004B4A12">
        <w:trPr>
          <w:trHeight w:val="60"/>
        </w:trPr>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1.4.</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Monitoriaus funkcinės savybės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 Integruota rankena monitoriaus pernešimui;</w:t>
            </w:r>
          </w:p>
          <w:p w:rsidR="00CE28B6" w:rsidRPr="00A46B72" w:rsidRDefault="00CE28B6" w:rsidP="00CE28B6">
            <w:pPr>
              <w:rPr>
                <w:rFonts w:ascii="Cambria" w:hAnsi="Cambria"/>
                <w:color w:val="000000"/>
              </w:rPr>
            </w:pPr>
            <w:r w:rsidRPr="00A46B72">
              <w:rPr>
                <w:rFonts w:ascii="Cambria" w:hAnsi="Cambria"/>
                <w:color w:val="000000"/>
              </w:rPr>
              <w:t xml:space="preserve">2. Matuojamų parametrų reikšmių stebėjimui iš didesnio atstumo galima pasirinkti tiktai skaitinę matuojamų parametrų išraišką ekrane arba padidinti ekrane rodomas skaitines matuojamų parametrų vertes; </w:t>
            </w:r>
          </w:p>
          <w:p w:rsidR="00CE28B6" w:rsidRPr="00A46B72" w:rsidRDefault="00CE28B6" w:rsidP="00CE28B6">
            <w:pPr>
              <w:rPr>
                <w:rFonts w:ascii="Cambria" w:hAnsi="Cambria"/>
                <w:color w:val="000000"/>
              </w:rPr>
            </w:pPr>
            <w:r w:rsidRPr="00A46B72">
              <w:rPr>
                <w:rFonts w:ascii="Cambria" w:hAnsi="Cambria"/>
                <w:color w:val="000000"/>
              </w:rPr>
              <w:t>3. Monitorius pritaikytas prijungti prie suderinamos centrinio stebėjimo stoties tiek laidiniu, tiek belaidžiu būdu (kuriuo iš šių būdų prijungti sistemos instaliavimo metu nurodo perkančioji organizacija);</w:t>
            </w:r>
          </w:p>
          <w:p w:rsidR="00CE28B6" w:rsidRPr="00A46B72" w:rsidRDefault="00CE28B6" w:rsidP="00CE28B6">
            <w:pPr>
              <w:rPr>
                <w:rFonts w:ascii="Cambria" w:hAnsi="Cambria"/>
                <w:color w:val="000000"/>
              </w:rPr>
            </w:pPr>
            <w:r w:rsidRPr="00A46B72">
              <w:rPr>
                <w:rFonts w:ascii="Cambria" w:hAnsi="Cambria"/>
                <w:color w:val="000000"/>
              </w:rPr>
              <w:t>4. Prie monitoriaus galima prijungti kitus medicininius prietaisus jų matuojamų parametrų skaitinių verčių, kreivių, kilpinių kreivių ir aliarmų pranešimų atvaizdavimui monitoriaus ekrane bei šių duomenų perdavimui į centrinio stebėjimo stotį;</w:t>
            </w:r>
          </w:p>
          <w:p w:rsidR="00CE28B6" w:rsidRPr="00A46B72" w:rsidRDefault="00CE28B6" w:rsidP="00CE28B6">
            <w:pPr>
              <w:rPr>
                <w:rFonts w:ascii="Cambria" w:hAnsi="Cambria"/>
                <w:color w:val="000000"/>
              </w:rPr>
            </w:pPr>
            <w:r w:rsidRPr="00A46B72">
              <w:rPr>
                <w:rFonts w:ascii="Cambria" w:hAnsi="Cambria"/>
                <w:color w:val="000000"/>
              </w:rPr>
              <w:t xml:space="preserve">5. Iš monitoriaus galima jungtis prie kito tame pačiame tinkle veikiančio paciento monitoriaus nuotolinei </w:t>
            </w:r>
            <w:proofErr w:type="spellStart"/>
            <w:r w:rsidRPr="00A46B72">
              <w:rPr>
                <w:rFonts w:ascii="Cambria" w:hAnsi="Cambria"/>
                <w:color w:val="000000"/>
              </w:rPr>
              <w:t>monitoruojamų</w:t>
            </w:r>
            <w:proofErr w:type="spellEnd"/>
            <w:r w:rsidRPr="00A46B72">
              <w:rPr>
                <w:rFonts w:ascii="Cambria" w:hAnsi="Cambria"/>
                <w:color w:val="000000"/>
              </w:rPr>
              <w:t xml:space="preserve"> parametrų skaitinių reikšmių, kreivių ir aliarmų pranešimų peržiūrai.</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1.5.</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proofErr w:type="spellStart"/>
            <w:r w:rsidRPr="00A46B72">
              <w:rPr>
                <w:rFonts w:ascii="Cambria" w:hAnsi="Cambria"/>
                <w:color w:val="000000"/>
              </w:rPr>
              <w:t>Monitoruojami</w:t>
            </w:r>
            <w:proofErr w:type="spellEnd"/>
            <w:r w:rsidRPr="00A46B72">
              <w:rPr>
                <w:rFonts w:ascii="Cambria" w:hAnsi="Cambria"/>
                <w:color w:val="000000"/>
              </w:rPr>
              <w:t xml:space="preserve"> parametrai:</w:t>
            </w:r>
          </w:p>
          <w:p w:rsidR="00CE28B6" w:rsidRPr="00A46B72" w:rsidRDefault="00CE28B6" w:rsidP="00CE28B6">
            <w:pPr>
              <w:rPr>
                <w:rFonts w:ascii="Cambria" w:hAnsi="Cambria"/>
                <w:color w:val="000000"/>
              </w:rPr>
            </w:pP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1. EKG </w:t>
            </w:r>
            <w:proofErr w:type="spellStart"/>
            <w:r w:rsidRPr="00A46B72">
              <w:rPr>
                <w:rFonts w:ascii="Cambria" w:hAnsi="Cambria"/>
                <w:color w:val="000000"/>
              </w:rPr>
              <w:t>multi-derivacinis</w:t>
            </w:r>
            <w:proofErr w:type="spellEnd"/>
            <w:r w:rsidRPr="00A46B72">
              <w:rPr>
                <w:rFonts w:ascii="Cambria" w:hAnsi="Cambria"/>
                <w:color w:val="000000"/>
              </w:rPr>
              <w:t xml:space="preserve"> kanalas;</w:t>
            </w:r>
          </w:p>
          <w:p w:rsidR="00CE28B6" w:rsidRPr="00A46B72" w:rsidRDefault="00CE28B6" w:rsidP="00CE28B6">
            <w:pPr>
              <w:rPr>
                <w:rFonts w:ascii="Cambria" w:hAnsi="Cambria"/>
                <w:color w:val="000000"/>
              </w:rPr>
            </w:pPr>
            <w:r w:rsidRPr="00A46B72">
              <w:rPr>
                <w:rFonts w:ascii="Cambria" w:hAnsi="Cambria"/>
                <w:color w:val="000000"/>
              </w:rPr>
              <w:t>2. Respiracinis kanalas;</w:t>
            </w:r>
          </w:p>
          <w:p w:rsidR="00CE28B6" w:rsidRPr="00A46B72" w:rsidRDefault="00CE28B6" w:rsidP="00CE28B6">
            <w:pPr>
              <w:rPr>
                <w:rFonts w:ascii="Cambria" w:hAnsi="Cambria"/>
                <w:color w:val="000000"/>
              </w:rPr>
            </w:pPr>
            <w:r w:rsidRPr="00A46B72">
              <w:rPr>
                <w:rFonts w:ascii="Cambria" w:hAnsi="Cambria"/>
                <w:color w:val="000000"/>
              </w:rPr>
              <w:t xml:space="preserve">3. Širdies susitraukimų dažnis (ŠSD); </w:t>
            </w:r>
          </w:p>
          <w:p w:rsidR="00CE28B6" w:rsidRPr="00A46B72" w:rsidRDefault="00CE28B6" w:rsidP="00CE28B6">
            <w:pPr>
              <w:rPr>
                <w:rFonts w:ascii="Cambria" w:hAnsi="Cambria"/>
                <w:color w:val="000000"/>
              </w:rPr>
            </w:pPr>
            <w:r w:rsidRPr="00A46B72">
              <w:rPr>
                <w:rFonts w:ascii="Cambria" w:hAnsi="Cambria"/>
                <w:color w:val="000000"/>
              </w:rPr>
              <w:t>4. Temperatūra - ≥ 1 kanalas;</w:t>
            </w:r>
          </w:p>
          <w:p w:rsidR="00CE28B6" w:rsidRPr="00A46B72" w:rsidRDefault="00CE28B6" w:rsidP="00CE28B6">
            <w:pPr>
              <w:rPr>
                <w:rFonts w:ascii="Cambria" w:hAnsi="Cambria"/>
                <w:color w:val="000000"/>
              </w:rPr>
            </w:pPr>
            <w:r w:rsidRPr="00A46B72">
              <w:rPr>
                <w:rFonts w:ascii="Cambria" w:hAnsi="Cambria"/>
                <w:color w:val="000000"/>
              </w:rPr>
              <w:t>5. Neinvazinis kraujospūdis -1 kanalas;</w:t>
            </w:r>
          </w:p>
          <w:p w:rsidR="00CE28B6" w:rsidRPr="00A46B72" w:rsidRDefault="00CE28B6" w:rsidP="00CE28B6">
            <w:pPr>
              <w:rPr>
                <w:rFonts w:ascii="Cambria" w:hAnsi="Cambria"/>
                <w:color w:val="000000"/>
              </w:rPr>
            </w:pPr>
            <w:r w:rsidRPr="00A46B72">
              <w:rPr>
                <w:rFonts w:ascii="Cambria" w:hAnsi="Cambria"/>
                <w:color w:val="000000"/>
              </w:rPr>
              <w:t>6. SpO</w:t>
            </w:r>
            <w:r w:rsidRPr="00A46B72">
              <w:rPr>
                <w:rFonts w:ascii="Cambria" w:hAnsi="Cambria"/>
                <w:color w:val="000000"/>
                <w:vertAlign w:val="subscript"/>
              </w:rPr>
              <w:t>2</w:t>
            </w:r>
            <w:r w:rsidRPr="00A46B72">
              <w:rPr>
                <w:rFonts w:ascii="Cambria" w:hAnsi="Cambria"/>
                <w:color w:val="000000"/>
              </w:rPr>
              <w:t xml:space="preserve"> - 1 kanalas.</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1.6.</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Reikalavimai EKG </w:t>
            </w:r>
            <w:proofErr w:type="spellStart"/>
            <w:r w:rsidRPr="00A46B72">
              <w:rPr>
                <w:rFonts w:ascii="Cambria" w:hAnsi="Cambria"/>
                <w:color w:val="000000"/>
              </w:rPr>
              <w:t>multiderivaciniam</w:t>
            </w:r>
            <w:proofErr w:type="spellEnd"/>
            <w:r w:rsidRPr="00A46B72">
              <w:rPr>
                <w:rFonts w:ascii="Cambria" w:hAnsi="Cambria"/>
                <w:color w:val="000000"/>
              </w:rPr>
              <w:t xml:space="preserve"> kanalui:</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1. EKG </w:t>
            </w:r>
            <w:proofErr w:type="spellStart"/>
            <w:r w:rsidRPr="00A46B72">
              <w:rPr>
                <w:rFonts w:ascii="Cambria" w:hAnsi="Cambria"/>
                <w:color w:val="000000"/>
              </w:rPr>
              <w:t>derivacijos</w:t>
            </w:r>
            <w:proofErr w:type="spellEnd"/>
            <w:r w:rsidRPr="00A46B72">
              <w:rPr>
                <w:rFonts w:ascii="Cambria" w:hAnsi="Cambria"/>
                <w:color w:val="000000"/>
              </w:rPr>
              <w:t xml:space="preserve">: I, II, III, </w:t>
            </w:r>
            <w:proofErr w:type="spellStart"/>
            <w:r w:rsidRPr="00A46B72">
              <w:rPr>
                <w:rFonts w:ascii="Cambria" w:hAnsi="Cambria"/>
                <w:color w:val="000000"/>
              </w:rPr>
              <w:t>aVR</w:t>
            </w:r>
            <w:proofErr w:type="spellEnd"/>
            <w:r w:rsidRPr="00A46B72">
              <w:rPr>
                <w:rFonts w:ascii="Cambria" w:hAnsi="Cambria"/>
                <w:color w:val="000000"/>
              </w:rPr>
              <w:t xml:space="preserve">, </w:t>
            </w:r>
            <w:proofErr w:type="spellStart"/>
            <w:r w:rsidRPr="00A46B72">
              <w:rPr>
                <w:rFonts w:ascii="Cambria" w:hAnsi="Cambria"/>
                <w:color w:val="000000"/>
              </w:rPr>
              <w:t>aVL</w:t>
            </w:r>
            <w:proofErr w:type="spellEnd"/>
            <w:r w:rsidRPr="00A46B72">
              <w:rPr>
                <w:rFonts w:ascii="Cambria" w:hAnsi="Cambria"/>
                <w:color w:val="000000"/>
              </w:rPr>
              <w:t xml:space="preserve">, </w:t>
            </w:r>
            <w:proofErr w:type="spellStart"/>
            <w:r w:rsidRPr="00A46B72">
              <w:rPr>
                <w:rFonts w:ascii="Cambria" w:hAnsi="Cambria"/>
                <w:color w:val="000000"/>
              </w:rPr>
              <w:t>aVF</w:t>
            </w:r>
            <w:proofErr w:type="spellEnd"/>
            <w:r w:rsidRPr="00A46B72">
              <w:rPr>
                <w:rFonts w:ascii="Cambria" w:hAnsi="Cambria"/>
                <w:color w:val="000000"/>
              </w:rPr>
              <w:t>, V;</w:t>
            </w:r>
          </w:p>
          <w:p w:rsidR="00CE28B6" w:rsidRPr="00A46B72" w:rsidRDefault="00CE28B6" w:rsidP="00CE28B6">
            <w:pPr>
              <w:rPr>
                <w:rFonts w:ascii="Cambria" w:hAnsi="Cambria"/>
                <w:color w:val="000000"/>
              </w:rPr>
            </w:pPr>
            <w:r w:rsidRPr="00A46B72">
              <w:rPr>
                <w:rFonts w:ascii="Cambria" w:hAnsi="Cambria"/>
                <w:color w:val="000000"/>
              </w:rPr>
              <w:t xml:space="preserve">2. Signalo atsistatymo trukmė po </w:t>
            </w:r>
            <w:proofErr w:type="spellStart"/>
            <w:r w:rsidRPr="00A46B72">
              <w:rPr>
                <w:rFonts w:ascii="Cambria" w:hAnsi="Cambria"/>
                <w:color w:val="000000"/>
              </w:rPr>
              <w:t>defibriliatoriaus</w:t>
            </w:r>
            <w:proofErr w:type="spellEnd"/>
            <w:r w:rsidRPr="00A46B72">
              <w:rPr>
                <w:rFonts w:ascii="Cambria" w:hAnsi="Cambria"/>
                <w:color w:val="000000"/>
              </w:rPr>
              <w:t xml:space="preserve"> iškrovos  ≤ 10 s;</w:t>
            </w:r>
          </w:p>
          <w:p w:rsidR="00CE28B6" w:rsidRPr="00A46B72" w:rsidRDefault="00CE28B6" w:rsidP="00CE28B6">
            <w:pPr>
              <w:rPr>
                <w:rFonts w:ascii="Cambria" w:hAnsi="Cambria"/>
                <w:color w:val="000000"/>
              </w:rPr>
            </w:pPr>
            <w:r w:rsidRPr="00A46B72">
              <w:rPr>
                <w:rFonts w:ascii="Cambria" w:hAnsi="Cambria"/>
                <w:color w:val="000000"/>
              </w:rPr>
              <w:t>3. Širdies susitraukimų dažnio matavimo diapazonas (ne siauresnis už nurodytą)  15 - 350 k/min;</w:t>
            </w:r>
          </w:p>
          <w:p w:rsidR="00CE28B6" w:rsidRPr="00A46B72" w:rsidRDefault="00CE28B6" w:rsidP="00CE28B6">
            <w:pPr>
              <w:rPr>
                <w:rFonts w:ascii="Cambria" w:hAnsi="Cambria"/>
                <w:color w:val="000000"/>
              </w:rPr>
            </w:pPr>
            <w:r w:rsidRPr="00A46B72">
              <w:rPr>
                <w:rFonts w:ascii="Cambria" w:hAnsi="Cambria"/>
                <w:color w:val="000000"/>
              </w:rPr>
              <w:t>4. Pasirenkamas EKG kreivės slinkimo greitis: 6.25, 12.5, 25, 50 mm/s;</w:t>
            </w:r>
          </w:p>
          <w:p w:rsidR="00CE28B6" w:rsidRPr="00A46B72" w:rsidRDefault="00CE28B6" w:rsidP="00CE28B6">
            <w:pPr>
              <w:rPr>
                <w:rFonts w:ascii="Cambria" w:hAnsi="Cambria"/>
                <w:color w:val="000000"/>
              </w:rPr>
            </w:pPr>
            <w:r w:rsidRPr="00A46B72">
              <w:rPr>
                <w:rFonts w:ascii="Cambria" w:hAnsi="Cambria"/>
                <w:color w:val="000000"/>
              </w:rPr>
              <w:t xml:space="preserve">5. ≥ 15 tipų aritmijų atpažinimas; </w:t>
            </w:r>
          </w:p>
          <w:p w:rsidR="00CE28B6" w:rsidRPr="00A46B72" w:rsidRDefault="00CE28B6" w:rsidP="00CE28B6">
            <w:pPr>
              <w:rPr>
                <w:rFonts w:ascii="Cambria" w:hAnsi="Cambria"/>
                <w:color w:val="000000"/>
              </w:rPr>
            </w:pPr>
            <w:r w:rsidRPr="00A46B72">
              <w:rPr>
                <w:rFonts w:ascii="Cambria" w:hAnsi="Cambria"/>
                <w:color w:val="000000"/>
              </w:rPr>
              <w:t>6. ≥ 7 EKG kreivių stebėjimas vienu metu.</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1.7.</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Reikalavimai respiraciniam kanalui:</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1. Kvėpavimo dažnio matavimo diapazonas (ne siauresnis už nurodytą)  5 - 120 k/min.; </w:t>
            </w:r>
          </w:p>
          <w:p w:rsidR="00CE28B6" w:rsidRPr="00A46B72" w:rsidRDefault="00CE28B6" w:rsidP="00CE28B6">
            <w:pPr>
              <w:rPr>
                <w:rFonts w:ascii="Cambria" w:hAnsi="Cambria"/>
                <w:color w:val="000000"/>
              </w:rPr>
            </w:pPr>
            <w:r w:rsidRPr="00A46B72">
              <w:rPr>
                <w:rFonts w:ascii="Cambria" w:hAnsi="Cambria"/>
                <w:color w:val="000000"/>
              </w:rPr>
              <w:t>2. Matavimo paklaida 6 - 120 k/min diapazone ne didesnė kaip ± 2 k/min.</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1.8.</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Reikalavimai temperatūros matavimo kanalui:</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1. Temperatūros matavimo diapazonas (ne </w:t>
            </w:r>
            <w:proofErr w:type="spellStart"/>
            <w:r w:rsidRPr="00A46B72">
              <w:rPr>
                <w:rFonts w:ascii="Cambria" w:hAnsi="Cambria"/>
                <w:color w:val="000000"/>
              </w:rPr>
              <w:t>siaurenis</w:t>
            </w:r>
            <w:proofErr w:type="spellEnd"/>
            <w:r w:rsidRPr="00A46B72">
              <w:rPr>
                <w:rFonts w:ascii="Cambria" w:hAnsi="Cambria"/>
                <w:color w:val="000000"/>
              </w:rPr>
              <w:t xml:space="preserve"> už nurodytą)  20 – 45</w:t>
            </w:r>
            <w:r w:rsidRPr="00A46B72">
              <w:rPr>
                <w:rFonts w:ascii="Cambria" w:hAnsi="Cambria"/>
                <w:color w:val="000000"/>
              </w:rPr>
              <w:sym w:font="Symbol" w:char="F0B0"/>
            </w:r>
            <w:r w:rsidRPr="00A46B72">
              <w:rPr>
                <w:rFonts w:ascii="Cambria" w:hAnsi="Cambria"/>
                <w:color w:val="000000"/>
              </w:rPr>
              <w:t xml:space="preserve">C; </w:t>
            </w:r>
          </w:p>
          <w:p w:rsidR="00CE28B6" w:rsidRPr="00A46B72" w:rsidRDefault="00CE28B6" w:rsidP="00CE28B6">
            <w:pPr>
              <w:rPr>
                <w:rFonts w:ascii="Cambria" w:hAnsi="Cambria"/>
                <w:color w:val="000000"/>
              </w:rPr>
            </w:pPr>
            <w:r w:rsidRPr="00A46B72">
              <w:rPr>
                <w:rFonts w:ascii="Cambria" w:hAnsi="Cambria"/>
                <w:color w:val="000000"/>
              </w:rPr>
              <w:t xml:space="preserve">2. Matavimo paklaida, neįskaitant jutiklio paklaidos, ne didesnė kaip </w:t>
            </w:r>
            <w:r w:rsidRPr="00A46B72">
              <w:rPr>
                <w:rFonts w:ascii="Cambria" w:hAnsi="Cambria"/>
                <w:color w:val="000000"/>
              </w:rPr>
              <w:sym w:font="Symbol" w:char="F0B1"/>
            </w:r>
            <w:r w:rsidRPr="00A46B72">
              <w:rPr>
                <w:rFonts w:ascii="Cambria" w:hAnsi="Cambria"/>
                <w:color w:val="000000"/>
              </w:rPr>
              <w:t xml:space="preserve"> 0,1</w:t>
            </w:r>
            <w:r w:rsidRPr="00A46B72">
              <w:rPr>
                <w:rFonts w:ascii="Cambria" w:hAnsi="Cambria"/>
                <w:color w:val="000000"/>
              </w:rPr>
              <w:sym w:font="Symbol" w:char="F0B0"/>
            </w:r>
            <w:r w:rsidRPr="00A46B72">
              <w:rPr>
                <w:rFonts w:ascii="Cambria" w:hAnsi="Cambria"/>
                <w:color w:val="000000"/>
              </w:rPr>
              <w:t>C.</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1.9.</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Reikalavimai neinvazinio kraujospūdžio matavimo kanalui:</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1. Maksimalus slėgis </w:t>
            </w:r>
            <w:proofErr w:type="spellStart"/>
            <w:r w:rsidRPr="00A46B72">
              <w:rPr>
                <w:rFonts w:ascii="Cambria" w:hAnsi="Cambria"/>
                <w:color w:val="000000"/>
              </w:rPr>
              <w:t>manžetėje</w:t>
            </w:r>
            <w:proofErr w:type="spellEnd"/>
            <w:r w:rsidRPr="00A46B72">
              <w:rPr>
                <w:rFonts w:ascii="Cambria" w:hAnsi="Cambria"/>
                <w:color w:val="000000"/>
              </w:rPr>
              <w:t xml:space="preserve"> automatiškai apribojamas priklausomai nuo pasirinktos paciento amžiaus kategorijos;</w:t>
            </w:r>
          </w:p>
          <w:p w:rsidR="00CE28B6" w:rsidRPr="00A46B72" w:rsidRDefault="00CE28B6" w:rsidP="00CE28B6">
            <w:pPr>
              <w:rPr>
                <w:rFonts w:ascii="Cambria" w:hAnsi="Cambria"/>
                <w:color w:val="000000"/>
              </w:rPr>
            </w:pPr>
            <w:r w:rsidRPr="00A46B72">
              <w:rPr>
                <w:rFonts w:ascii="Cambria" w:hAnsi="Cambria"/>
                <w:color w:val="000000"/>
              </w:rPr>
              <w:t xml:space="preserve">2. Kraujospūdžio matavimo diapazonas suaugusiems (ne siauresnis už nurodytą) 10-270 </w:t>
            </w:r>
            <w:proofErr w:type="spellStart"/>
            <w:r w:rsidRPr="00A46B72">
              <w:rPr>
                <w:rFonts w:ascii="Cambria" w:hAnsi="Cambria"/>
                <w:color w:val="000000"/>
              </w:rPr>
              <w:t>mmHg</w:t>
            </w:r>
            <w:proofErr w:type="spellEnd"/>
            <w:r w:rsidRPr="00A46B72">
              <w:rPr>
                <w:rFonts w:ascii="Cambria" w:hAnsi="Cambria"/>
                <w:color w:val="000000"/>
              </w:rPr>
              <w:t>;</w:t>
            </w:r>
          </w:p>
          <w:p w:rsidR="00CE28B6" w:rsidRPr="00A46B72" w:rsidRDefault="00CE28B6" w:rsidP="00CE28B6">
            <w:pPr>
              <w:rPr>
                <w:rFonts w:ascii="Cambria" w:hAnsi="Cambria"/>
                <w:color w:val="000000"/>
              </w:rPr>
            </w:pPr>
            <w:r w:rsidRPr="00A46B72">
              <w:rPr>
                <w:rFonts w:ascii="Cambria" w:hAnsi="Cambria"/>
                <w:color w:val="000000"/>
              </w:rPr>
              <w:t xml:space="preserve">3. Kraujospūdžio matuoklio darbo režimai: automatinis, rankinis ir besitęsiantis. </w:t>
            </w:r>
          </w:p>
          <w:p w:rsidR="00CE28B6" w:rsidRPr="00A46B72" w:rsidRDefault="00CE28B6" w:rsidP="00CE28B6">
            <w:pPr>
              <w:rPr>
                <w:rFonts w:ascii="Cambria" w:hAnsi="Cambria"/>
                <w:color w:val="000000"/>
              </w:rPr>
            </w:pPr>
            <w:r w:rsidRPr="00A46B72">
              <w:rPr>
                <w:rFonts w:ascii="Cambria" w:hAnsi="Cambria"/>
                <w:color w:val="000000"/>
              </w:rPr>
              <w:t>4. Intervalo tarp automatiniame režime atliekamų matavimų nustatymo diapazonas (ne siauresnis už nurodytą)  1 - 120 min;</w:t>
            </w:r>
          </w:p>
          <w:p w:rsidR="00CE28B6" w:rsidRPr="00A46B72" w:rsidRDefault="00CE28B6" w:rsidP="00CE28B6">
            <w:pPr>
              <w:rPr>
                <w:rFonts w:ascii="Cambria" w:hAnsi="Cambria"/>
                <w:color w:val="000000"/>
              </w:rPr>
            </w:pPr>
            <w:r w:rsidRPr="00A46B72">
              <w:rPr>
                <w:rFonts w:ascii="Cambria" w:hAnsi="Cambria"/>
                <w:color w:val="000000"/>
              </w:rPr>
              <w:t xml:space="preserve">5. Kraujospūdžio matavimo duomenys pateikiami atskirai: </w:t>
            </w:r>
            <w:proofErr w:type="spellStart"/>
            <w:r w:rsidRPr="00A46B72">
              <w:rPr>
                <w:rFonts w:ascii="Cambria" w:hAnsi="Cambria"/>
                <w:color w:val="000000"/>
              </w:rPr>
              <w:t>sistolinis</w:t>
            </w:r>
            <w:proofErr w:type="spellEnd"/>
            <w:r w:rsidRPr="00A46B72">
              <w:rPr>
                <w:rFonts w:ascii="Cambria" w:hAnsi="Cambria"/>
                <w:color w:val="000000"/>
              </w:rPr>
              <w:t xml:space="preserve">, </w:t>
            </w:r>
            <w:proofErr w:type="spellStart"/>
            <w:r w:rsidRPr="00A46B72">
              <w:rPr>
                <w:rFonts w:ascii="Cambria" w:hAnsi="Cambria"/>
                <w:color w:val="000000"/>
              </w:rPr>
              <w:t>diastolinis</w:t>
            </w:r>
            <w:proofErr w:type="spellEnd"/>
            <w:r w:rsidRPr="00A46B72">
              <w:rPr>
                <w:rFonts w:ascii="Cambria" w:hAnsi="Cambria"/>
                <w:color w:val="000000"/>
              </w:rPr>
              <w:t xml:space="preserve"> ir vidurinis kraujospūdis.</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1.10.</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Reikalavimai SpO</w:t>
            </w:r>
            <w:r w:rsidRPr="00A46B72">
              <w:rPr>
                <w:rFonts w:ascii="Cambria" w:hAnsi="Cambria"/>
                <w:color w:val="000000"/>
                <w:vertAlign w:val="subscript"/>
              </w:rPr>
              <w:t>2</w:t>
            </w:r>
            <w:r w:rsidRPr="00A46B72">
              <w:rPr>
                <w:rFonts w:ascii="Cambria" w:hAnsi="Cambria"/>
                <w:color w:val="000000"/>
              </w:rPr>
              <w:t xml:space="preserve"> matavimo kanalui:</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 SpO</w:t>
            </w:r>
            <w:r w:rsidRPr="00A46B72">
              <w:rPr>
                <w:rFonts w:ascii="Cambria" w:hAnsi="Cambria"/>
                <w:color w:val="000000"/>
                <w:vertAlign w:val="subscript"/>
              </w:rPr>
              <w:t>2</w:t>
            </w:r>
            <w:r w:rsidRPr="00A46B72">
              <w:rPr>
                <w:rFonts w:ascii="Cambria" w:hAnsi="Cambria"/>
                <w:color w:val="000000"/>
              </w:rPr>
              <w:t xml:space="preserve"> matavimo diapazonas (ne siauresnis už nurodytą)  40 - 100 </w:t>
            </w:r>
            <w:r w:rsidRPr="00A46B72">
              <w:rPr>
                <w:rFonts w:ascii="Cambria" w:hAnsi="Cambria"/>
                <w:color w:val="000000"/>
              </w:rPr>
              <w:sym w:font="Symbol" w:char="F025"/>
            </w:r>
            <w:r w:rsidRPr="00A46B72">
              <w:rPr>
                <w:rFonts w:ascii="Cambria" w:hAnsi="Cambria"/>
                <w:color w:val="000000"/>
              </w:rPr>
              <w:t>;</w:t>
            </w:r>
          </w:p>
          <w:p w:rsidR="00CE28B6" w:rsidRPr="00A46B72" w:rsidRDefault="00CE28B6" w:rsidP="00CE28B6">
            <w:pPr>
              <w:rPr>
                <w:rFonts w:ascii="Cambria" w:hAnsi="Cambria"/>
                <w:color w:val="000000"/>
              </w:rPr>
            </w:pPr>
            <w:r w:rsidRPr="00A46B72">
              <w:rPr>
                <w:rFonts w:ascii="Cambria" w:hAnsi="Cambria"/>
                <w:color w:val="000000"/>
              </w:rPr>
              <w:t xml:space="preserve">2. Matavimo paklaida ne didesnė kaip  </w:t>
            </w:r>
            <w:r w:rsidRPr="00A46B72">
              <w:rPr>
                <w:rFonts w:ascii="Cambria" w:hAnsi="Cambria"/>
                <w:color w:val="000000"/>
              </w:rPr>
              <w:sym w:font="Symbol" w:char="F0B1"/>
            </w:r>
            <w:r w:rsidRPr="00A46B72">
              <w:rPr>
                <w:rFonts w:ascii="Cambria" w:hAnsi="Cambria"/>
                <w:color w:val="000000"/>
              </w:rPr>
              <w:t xml:space="preserve">3,0 </w:t>
            </w:r>
            <w:r w:rsidRPr="00A46B72">
              <w:rPr>
                <w:rFonts w:ascii="Cambria" w:hAnsi="Cambria"/>
                <w:color w:val="000000"/>
              </w:rPr>
              <w:sym w:font="Symbol" w:char="F025"/>
            </w:r>
            <w:r w:rsidRPr="00A46B72">
              <w:rPr>
                <w:rFonts w:ascii="Cambria" w:hAnsi="Cambria"/>
                <w:color w:val="000000"/>
              </w:rPr>
              <w:t xml:space="preserve"> diapazone  70-100</w:t>
            </w:r>
            <w:r w:rsidRPr="00A46B72">
              <w:rPr>
                <w:rFonts w:ascii="Cambria" w:hAnsi="Cambria"/>
                <w:color w:val="000000"/>
              </w:rPr>
              <w:sym w:font="Symbol" w:char="F025"/>
            </w:r>
            <w:r w:rsidRPr="00A46B72">
              <w:rPr>
                <w:rFonts w:ascii="Cambria" w:hAnsi="Cambria"/>
                <w:color w:val="000000"/>
              </w:rPr>
              <w:t>, su komplektuojamu SpO</w:t>
            </w:r>
            <w:r w:rsidRPr="00A46B72">
              <w:rPr>
                <w:rFonts w:ascii="Cambria" w:hAnsi="Cambria"/>
                <w:color w:val="000000"/>
                <w:vertAlign w:val="subscript"/>
              </w:rPr>
              <w:t>2</w:t>
            </w:r>
            <w:r w:rsidRPr="00A46B72">
              <w:rPr>
                <w:rFonts w:ascii="Cambria" w:hAnsi="Cambria"/>
                <w:color w:val="000000"/>
              </w:rPr>
              <w:t xml:space="preserve"> jutikliu;</w:t>
            </w:r>
          </w:p>
          <w:p w:rsidR="00CE28B6" w:rsidRPr="00A46B72" w:rsidRDefault="00CE28B6" w:rsidP="00CE28B6">
            <w:pPr>
              <w:rPr>
                <w:rFonts w:ascii="Cambria" w:hAnsi="Cambria"/>
                <w:color w:val="000000"/>
              </w:rPr>
            </w:pPr>
            <w:r w:rsidRPr="00A46B72">
              <w:rPr>
                <w:rFonts w:ascii="Cambria" w:hAnsi="Cambria"/>
                <w:color w:val="000000"/>
              </w:rPr>
              <w:t>3. ŠSD matavimo pagal SpO</w:t>
            </w:r>
            <w:r w:rsidRPr="00A46B72">
              <w:rPr>
                <w:rFonts w:ascii="Cambria" w:hAnsi="Cambria"/>
                <w:color w:val="000000"/>
                <w:vertAlign w:val="subscript"/>
              </w:rPr>
              <w:t xml:space="preserve">2      </w:t>
            </w:r>
            <w:r w:rsidRPr="00A46B72">
              <w:rPr>
                <w:rFonts w:ascii="Cambria" w:hAnsi="Cambria"/>
                <w:color w:val="000000"/>
              </w:rPr>
              <w:t>diapazonas (ne siauresnis už nurodytą)  30 – 300 k/min.</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1.11.</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Monitoriaus komplektacija:</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 Daugkartinio naudojimo laidas 5-iems EKG elektrodams prijungti – 1 vnt.</w:t>
            </w:r>
          </w:p>
          <w:p w:rsidR="00CE28B6" w:rsidRPr="00A46B72" w:rsidRDefault="00CE28B6" w:rsidP="00CE28B6">
            <w:pPr>
              <w:rPr>
                <w:rFonts w:ascii="Cambria" w:hAnsi="Cambria"/>
                <w:color w:val="000000"/>
              </w:rPr>
            </w:pPr>
            <w:r w:rsidRPr="00A46B72">
              <w:rPr>
                <w:rFonts w:ascii="Cambria" w:hAnsi="Cambria"/>
                <w:color w:val="000000"/>
              </w:rPr>
              <w:t>2. Vienkartinio naudojimo laidas 5-iems EKG elektrodams prijungti – 5 vnt. (jei tiekėjas negali pateikti vienkartinio naudojimo laidų, vietoj vienkartinių laidų gali būti pateikiamas vienas daugkartinio naudojimo laidas)</w:t>
            </w:r>
          </w:p>
          <w:p w:rsidR="00CE28B6" w:rsidRPr="00A46B72" w:rsidRDefault="00CE28B6" w:rsidP="00CE28B6">
            <w:pPr>
              <w:rPr>
                <w:rFonts w:ascii="Cambria" w:hAnsi="Cambria"/>
                <w:color w:val="000000"/>
              </w:rPr>
            </w:pPr>
            <w:r w:rsidRPr="00A46B72">
              <w:rPr>
                <w:rFonts w:ascii="Cambria" w:hAnsi="Cambria"/>
                <w:color w:val="000000"/>
              </w:rPr>
              <w:t>3. Daugkartinio naudojimo SpO2 matavimo daviklis suaugusiems (</w:t>
            </w:r>
            <w:proofErr w:type="spellStart"/>
            <w:r w:rsidRPr="00A46B72">
              <w:rPr>
                <w:rFonts w:ascii="Cambria" w:hAnsi="Cambria"/>
                <w:color w:val="000000"/>
              </w:rPr>
              <w:t>Nelcor</w:t>
            </w:r>
            <w:proofErr w:type="spellEnd"/>
            <w:r w:rsidRPr="00A46B72">
              <w:rPr>
                <w:rFonts w:ascii="Cambria" w:hAnsi="Cambria"/>
                <w:color w:val="000000"/>
              </w:rPr>
              <w:t xml:space="preserve"> arba </w:t>
            </w:r>
            <w:proofErr w:type="spellStart"/>
            <w:r w:rsidRPr="00A46B72">
              <w:rPr>
                <w:rFonts w:ascii="Cambria" w:hAnsi="Cambria"/>
                <w:color w:val="000000"/>
              </w:rPr>
              <w:t>Masimo</w:t>
            </w:r>
            <w:proofErr w:type="spellEnd"/>
            <w:r w:rsidRPr="00A46B72">
              <w:rPr>
                <w:rFonts w:ascii="Cambria" w:hAnsi="Cambria"/>
                <w:color w:val="000000"/>
              </w:rPr>
              <w:t xml:space="preserve"> arba lygiavertės technologijos) – 1 vnt.</w:t>
            </w:r>
          </w:p>
          <w:p w:rsidR="00CE28B6" w:rsidRPr="00A46B72" w:rsidRDefault="00CE28B6" w:rsidP="00CE28B6">
            <w:pPr>
              <w:rPr>
                <w:rFonts w:ascii="Cambria" w:hAnsi="Cambria"/>
                <w:color w:val="000000"/>
              </w:rPr>
            </w:pPr>
            <w:r w:rsidRPr="00A46B72">
              <w:rPr>
                <w:rFonts w:ascii="Cambria" w:hAnsi="Cambria"/>
                <w:color w:val="000000"/>
              </w:rPr>
              <w:t>4. Daugkartinio naudojimo temperatūros matavimo daviklis suaugusiam – 1 vnt.</w:t>
            </w:r>
          </w:p>
          <w:p w:rsidR="00CE28B6" w:rsidRPr="00A46B72" w:rsidRDefault="00CE28B6" w:rsidP="00CE28B6">
            <w:pPr>
              <w:rPr>
                <w:rFonts w:ascii="Cambria" w:hAnsi="Cambria"/>
                <w:color w:val="000000"/>
              </w:rPr>
            </w:pPr>
            <w:r w:rsidRPr="00A46B72">
              <w:rPr>
                <w:rFonts w:ascii="Cambria" w:hAnsi="Cambria"/>
                <w:color w:val="000000"/>
              </w:rPr>
              <w:t>5. Daugkartinio naudojimo temperatūros matavimo daviklis vaikui – 1 vnt.</w:t>
            </w:r>
          </w:p>
          <w:p w:rsidR="00CE28B6" w:rsidRPr="00A46B72" w:rsidRDefault="00CE28B6" w:rsidP="00CE28B6">
            <w:pPr>
              <w:rPr>
                <w:rFonts w:ascii="Cambria" w:hAnsi="Cambria"/>
                <w:color w:val="000000"/>
              </w:rPr>
            </w:pPr>
            <w:r w:rsidRPr="00A46B72">
              <w:rPr>
                <w:rFonts w:ascii="Cambria" w:hAnsi="Cambria"/>
                <w:color w:val="000000"/>
              </w:rPr>
              <w:t xml:space="preserve">6. Daugkartinio naudojimo </w:t>
            </w:r>
            <w:proofErr w:type="spellStart"/>
            <w:r w:rsidRPr="00A46B72">
              <w:rPr>
                <w:rFonts w:ascii="Cambria" w:hAnsi="Cambria"/>
                <w:color w:val="000000"/>
              </w:rPr>
              <w:t>manžetės</w:t>
            </w:r>
            <w:proofErr w:type="spellEnd"/>
            <w:r w:rsidRPr="00A46B72">
              <w:rPr>
                <w:rFonts w:ascii="Cambria" w:hAnsi="Cambria"/>
                <w:color w:val="000000"/>
              </w:rPr>
              <w:t xml:space="preserve"> neinvazinio kraujospūdžio matavimui, skirtos suaugusiam – 3 vnt. (skirtingo dydžio)</w:t>
            </w:r>
          </w:p>
          <w:p w:rsidR="00CE28B6" w:rsidRPr="00A46B72" w:rsidRDefault="00CE28B6" w:rsidP="00CE28B6">
            <w:pPr>
              <w:rPr>
                <w:rFonts w:ascii="Cambria" w:hAnsi="Cambria"/>
                <w:color w:val="000000"/>
              </w:rPr>
            </w:pPr>
            <w:r w:rsidRPr="00A46B72">
              <w:rPr>
                <w:rFonts w:ascii="Cambria" w:hAnsi="Cambria"/>
                <w:color w:val="000000"/>
              </w:rPr>
              <w:t xml:space="preserve">7. Daugkartinio naudojimo </w:t>
            </w:r>
            <w:proofErr w:type="spellStart"/>
            <w:r w:rsidRPr="00A46B72">
              <w:rPr>
                <w:rFonts w:ascii="Cambria" w:hAnsi="Cambria"/>
                <w:color w:val="000000"/>
              </w:rPr>
              <w:t>manžetės</w:t>
            </w:r>
            <w:proofErr w:type="spellEnd"/>
            <w:r w:rsidRPr="00A46B72">
              <w:rPr>
                <w:rFonts w:ascii="Cambria" w:hAnsi="Cambria"/>
                <w:color w:val="000000"/>
              </w:rPr>
              <w:t xml:space="preserve"> neinvazinio kraujospūdžio matavimui, skirtos vaikams – 2 vnt. (skirtingo dydžio) </w:t>
            </w:r>
          </w:p>
          <w:p w:rsidR="00CE28B6" w:rsidRPr="00A46B72" w:rsidRDefault="00CE28B6" w:rsidP="00CE28B6">
            <w:pPr>
              <w:rPr>
                <w:rFonts w:ascii="Cambria" w:hAnsi="Cambria"/>
                <w:color w:val="000000"/>
              </w:rPr>
            </w:pPr>
            <w:r w:rsidRPr="00A46B72">
              <w:rPr>
                <w:rFonts w:ascii="Cambria" w:hAnsi="Cambria"/>
                <w:color w:val="000000"/>
              </w:rPr>
              <w:t xml:space="preserve">8. Daugkartinio naudojimo žarnelė, tinkama visų 1.11.6 ir 1.11.7 p. nurodytų </w:t>
            </w:r>
            <w:proofErr w:type="spellStart"/>
            <w:r w:rsidRPr="00A46B72">
              <w:rPr>
                <w:rFonts w:ascii="Cambria" w:hAnsi="Cambria"/>
                <w:color w:val="000000"/>
              </w:rPr>
              <w:t>manžečių</w:t>
            </w:r>
            <w:proofErr w:type="spellEnd"/>
            <w:r w:rsidRPr="00A46B72">
              <w:rPr>
                <w:rFonts w:ascii="Cambria" w:hAnsi="Cambria"/>
                <w:color w:val="000000"/>
              </w:rPr>
              <w:t xml:space="preserve"> prijungimui prie monitoriaus – 1 vnt.</w:t>
            </w:r>
          </w:p>
          <w:p w:rsidR="00CE28B6" w:rsidRPr="00A46B72" w:rsidRDefault="00CE28B6" w:rsidP="00CE28B6">
            <w:pPr>
              <w:rPr>
                <w:rFonts w:ascii="Cambria" w:hAnsi="Cambria"/>
                <w:color w:val="000000"/>
              </w:rPr>
            </w:pPr>
            <w:r w:rsidRPr="00A46B72">
              <w:rPr>
                <w:rFonts w:ascii="Cambria" w:hAnsi="Cambria"/>
                <w:color w:val="000000"/>
              </w:rPr>
              <w:t xml:space="preserve">9. Alkūninė sistema, pritaikyta  tvirtinti prie standartinio medicininio bėgelio, įrengto sieninės konsolės apatinėje dalyje (turinti reguliuojamo ilgio atramą į sieną), skirta monitoriaus pritvirtinimui, leidžianti reguliuoti monitoriaus pasukimo į šonus bei palenkimo aukštyn/žemyn kampus – 1 vnt. </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
                <w:bCs/>
                <w:color w:val="000000"/>
              </w:rPr>
            </w:pPr>
            <w:r w:rsidRPr="00A46B72">
              <w:rPr>
                <w:rFonts w:ascii="Cambria" w:hAnsi="Cambria"/>
                <w:b/>
                <w:bCs/>
                <w:color w:val="000000"/>
              </w:rPr>
              <w:t>2.</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
                <w:bCs/>
                <w:color w:val="000000"/>
              </w:rPr>
            </w:pPr>
            <w:r w:rsidRPr="00A46B72">
              <w:rPr>
                <w:rFonts w:ascii="Cambria" w:hAnsi="Cambria"/>
                <w:b/>
                <w:bCs/>
                <w:color w:val="000000"/>
              </w:rPr>
              <w:t>Centrinio stebėjimo stotis (konsolė)</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
                <w:bCs/>
                <w:color w:val="000000"/>
              </w:rPr>
            </w:pPr>
            <w:r w:rsidRPr="00A46B72">
              <w:rPr>
                <w:rFonts w:ascii="Cambria" w:hAnsi="Cambria"/>
                <w:b/>
                <w:bCs/>
                <w:color w:val="000000"/>
              </w:rPr>
              <w:t>Kiekis - 1 vnt.</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38"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2.1.</w:t>
            </w:r>
          </w:p>
        </w:tc>
        <w:tc>
          <w:tcPr>
            <w:tcW w:w="2552"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bCs/>
                <w:color w:val="000000"/>
              </w:rPr>
              <w:t xml:space="preserve">Maksimalus vienu metu į bendrą tinklą apjungiamų paciento monitorių kiekis </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
                <w:bCs/>
                <w:color w:val="000000"/>
              </w:rPr>
            </w:pPr>
            <w:r w:rsidRPr="00A46B72">
              <w:rPr>
                <w:rFonts w:ascii="Cambria" w:hAnsi="Cambria"/>
                <w:bCs/>
                <w:color w:val="000000"/>
              </w:rPr>
              <w:t>≥ 16 paciento monitorių</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38"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2.2.</w:t>
            </w:r>
          </w:p>
        </w:tc>
        <w:tc>
          <w:tcPr>
            <w:tcW w:w="2552"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bCs/>
                <w:color w:val="000000"/>
              </w:rPr>
              <w:t>Centrinės stoties ekrane pateikiama informacija</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Visų prie centrinės stoties prijungtų paciento monitorių matuojamų parametrų, kreivių ir perspėjimo signalų atvaizdavimas realiuoju laiku </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38"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2.3.</w:t>
            </w:r>
          </w:p>
        </w:tc>
        <w:tc>
          <w:tcPr>
            <w:tcW w:w="2552"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color w:val="000000"/>
              </w:rPr>
              <w:t>Abipusis valdymas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Vartotojas gali konfigūruoti aliarmų signalų ribas bei inicijuoti kraujospūdžio matavimą pasirinktam pacientui iš centrinės stoties</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38"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2.4.</w:t>
            </w:r>
          </w:p>
        </w:tc>
        <w:tc>
          <w:tcPr>
            <w:tcW w:w="2552"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color w:val="000000"/>
              </w:rPr>
              <w:t xml:space="preserve">Centrinės stoties atmintyje išsaugomos pilnos </w:t>
            </w:r>
            <w:proofErr w:type="spellStart"/>
            <w:r w:rsidRPr="00A46B72">
              <w:rPr>
                <w:rFonts w:ascii="Cambria" w:hAnsi="Cambria"/>
                <w:color w:val="000000"/>
              </w:rPr>
              <w:t>monitoruojamų</w:t>
            </w:r>
            <w:proofErr w:type="spellEnd"/>
            <w:r w:rsidRPr="00A46B72">
              <w:rPr>
                <w:rFonts w:ascii="Cambria" w:hAnsi="Cambria"/>
                <w:color w:val="000000"/>
              </w:rPr>
              <w:t xml:space="preserve"> duomenų (skaitinių reikšmių ir kreivių) išklotinės trukmė</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 168 val. kiekvienam </w:t>
            </w:r>
            <w:proofErr w:type="spellStart"/>
            <w:r w:rsidRPr="00A46B72">
              <w:rPr>
                <w:rFonts w:ascii="Cambria" w:hAnsi="Cambria"/>
                <w:color w:val="000000"/>
              </w:rPr>
              <w:t>monitoruojamam</w:t>
            </w:r>
            <w:proofErr w:type="spellEnd"/>
            <w:r w:rsidRPr="00A46B72">
              <w:rPr>
                <w:rFonts w:ascii="Cambria" w:hAnsi="Cambria"/>
                <w:color w:val="000000"/>
              </w:rPr>
              <w:t xml:space="preserve"> pacientui</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38"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2.5.</w:t>
            </w:r>
          </w:p>
        </w:tc>
        <w:tc>
          <w:tcPr>
            <w:tcW w:w="2552"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Maksimalus centrinės stoties ekrane vienu metu stebimų </w:t>
            </w:r>
            <w:proofErr w:type="spellStart"/>
            <w:r w:rsidRPr="00A46B72">
              <w:rPr>
                <w:rFonts w:ascii="Cambria" w:hAnsi="Cambria"/>
                <w:color w:val="000000"/>
              </w:rPr>
              <w:t>monitoruojamų</w:t>
            </w:r>
            <w:proofErr w:type="spellEnd"/>
            <w:r w:rsidRPr="00A46B72">
              <w:rPr>
                <w:rFonts w:ascii="Cambria" w:hAnsi="Cambria"/>
                <w:color w:val="000000"/>
              </w:rPr>
              <w:t xml:space="preserve"> parametrų kreivių ir skaitinių reikšmių skaičius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 4-ių </w:t>
            </w:r>
            <w:proofErr w:type="spellStart"/>
            <w:r w:rsidRPr="00A46B72">
              <w:rPr>
                <w:rFonts w:ascii="Cambria" w:hAnsi="Cambria"/>
                <w:color w:val="000000"/>
              </w:rPr>
              <w:t>monitoruojamų</w:t>
            </w:r>
            <w:proofErr w:type="spellEnd"/>
            <w:r w:rsidRPr="00A46B72">
              <w:rPr>
                <w:rFonts w:ascii="Cambria" w:hAnsi="Cambria"/>
                <w:color w:val="000000"/>
              </w:rPr>
              <w:t xml:space="preserve"> parametrų kreivių ir ≥ 4-ių skaitinių parametrų reikšmių kiekvienam pacientui </w:t>
            </w:r>
          </w:p>
        </w:tc>
        <w:tc>
          <w:tcPr>
            <w:tcW w:w="2410" w:type="dxa"/>
          </w:tcPr>
          <w:p w:rsidR="00CE28B6" w:rsidRPr="00AF58D1" w:rsidRDefault="00CE28B6" w:rsidP="00CE28B6">
            <w:pPr>
              <w:rPr>
                <w:rFonts w:ascii="Cambria" w:hAnsi="Cambria"/>
                <w:color w:val="000000" w:themeColor="text1"/>
              </w:rPr>
            </w:pPr>
          </w:p>
        </w:tc>
      </w:tr>
      <w:tr w:rsidR="00CE28B6" w:rsidRPr="00AF58D1" w:rsidTr="004B4A12">
        <w:tc>
          <w:tcPr>
            <w:tcW w:w="738"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2.6.</w:t>
            </w:r>
          </w:p>
        </w:tc>
        <w:tc>
          <w:tcPr>
            <w:tcW w:w="2552"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Prieiga prie centrinės stoties per ligoninės kompiuterinį tinklą</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Yra galimybė, esant poreikiui, iš ligoninės tinkle esančių kompiuterių </w:t>
            </w:r>
            <w:r w:rsidRPr="00A46B72">
              <w:rPr>
                <w:rFonts w:ascii="Cambria" w:hAnsi="Cambria"/>
                <w:bCs/>
                <w:noProof/>
                <w:color w:val="000000"/>
              </w:rPr>
              <w:t>stebėti pasirinkto paciento monitoravimo duomenis</w:t>
            </w:r>
          </w:p>
        </w:tc>
        <w:tc>
          <w:tcPr>
            <w:tcW w:w="2410" w:type="dxa"/>
          </w:tcPr>
          <w:p w:rsidR="00CE28B6" w:rsidRPr="00AF58D1" w:rsidRDefault="00CE28B6" w:rsidP="00CE28B6">
            <w:pPr>
              <w:rPr>
                <w:rFonts w:ascii="Cambria" w:hAnsi="Cambria"/>
                <w:color w:val="000000" w:themeColor="text1"/>
              </w:rPr>
            </w:pPr>
          </w:p>
        </w:tc>
      </w:tr>
      <w:tr w:rsidR="00CE28B6" w:rsidRPr="00AF58D1" w:rsidTr="004B4A12">
        <w:trPr>
          <w:trHeight w:val="247"/>
        </w:trPr>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2.7.</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Pritaikymas </w:t>
            </w:r>
            <w:proofErr w:type="spellStart"/>
            <w:r w:rsidRPr="00A46B72">
              <w:rPr>
                <w:rFonts w:ascii="Cambria" w:hAnsi="Cambria"/>
                <w:color w:val="000000"/>
              </w:rPr>
              <w:t>monitoravimo</w:t>
            </w:r>
            <w:proofErr w:type="spellEnd"/>
            <w:r w:rsidRPr="00A46B72">
              <w:rPr>
                <w:rFonts w:ascii="Cambria" w:hAnsi="Cambria"/>
                <w:color w:val="000000"/>
              </w:rPr>
              <w:t xml:space="preserve"> duomenų integravimui į ligoninės informacinę sistemą </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Įdiegtas HL7 duomenų perdavimo protokolo palaikymas</w:t>
            </w:r>
          </w:p>
        </w:tc>
        <w:tc>
          <w:tcPr>
            <w:tcW w:w="2410" w:type="dxa"/>
            <w:tcBorders>
              <w:top w:val="single" w:sz="4" w:space="0" w:color="auto"/>
              <w:left w:val="single" w:sz="4" w:space="0" w:color="auto"/>
              <w:bottom w:val="single" w:sz="4" w:space="0" w:color="auto"/>
            </w:tcBorders>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2.8.</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Centrinės stoties ryšys su paciento monitoriais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Pagal ligoninės poreikį centrinė stotis pritaikoma duomenų iš paciento monitorių priėmimui laidiniu arba belaidžiu būdu (būtini abu pasirinkimai).</w:t>
            </w:r>
          </w:p>
          <w:p w:rsidR="00CE28B6" w:rsidRPr="00A46B72" w:rsidRDefault="00CE28B6" w:rsidP="00CE28B6">
            <w:pPr>
              <w:rPr>
                <w:rFonts w:ascii="Cambria" w:hAnsi="Cambria"/>
                <w:color w:val="000000"/>
              </w:rPr>
            </w:pPr>
            <w:r w:rsidRPr="00A46B72">
              <w:rPr>
                <w:rFonts w:ascii="Cambria" w:hAnsi="Cambria"/>
                <w:color w:val="000000"/>
              </w:rPr>
              <w:t>Centrinei stočiai duomenis gaunant belaidžiu būdu, stoties ekrane turi būti matomas paciento monitoriaus bevielio ryšio signalo stiprumas ir akumuliatoriaus įkrovos lygis.</w:t>
            </w:r>
          </w:p>
        </w:tc>
        <w:tc>
          <w:tcPr>
            <w:tcW w:w="2410" w:type="dxa"/>
            <w:tcBorders>
              <w:top w:val="single" w:sz="4" w:space="0" w:color="auto"/>
              <w:left w:val="single" w:sz="4" w:space="0" w:color="auto"/>
              <w:bottom w:val="single" w:sz="4" w:space="0" w:color="auto"/>
            </w:tcBorders>
          </w:tcPr>
          <w:p w:rsidR="00CE28B6" w:rsidRPr="00AF58D1" w:rsidRDefault="00CE28B6" w:rsidP="00CE28B6">
            <w:pPr>
              <w:pStyle w:val="Default"/>
              <w:rPr>
                <w:rFonts w:ascii="Cambria" w:hAnsi="Cambria"/>
                <w:color w:val="000000" w:themeColor="text1"/>
                <w:sz w:val="20"/>
                <w:szCs w:val="20"/>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2.9.</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bCs/>
                <w:color w:val="000000"/>
              </w:rPr>
              <w:t>Su centrine stotimi komplektuojamo kompiuterio ir priedų charakteristikos:</w:t>
            </w:r>
          </w:p>
          <w:p w:rsidR="00CE28B6" w:rsidRPr="00A46B72" w:rsidRDefault="00CE28B6" w:rsidP="00CE28B6">
            <w:pPr>
              <w:rPr>
                <w:rFonts w:ascii="Cambria" w:hAnsi="Cambria"/>
                <w:bCs/>
                <w:color w:val="000000"/>
              </w:rPr>
            </w:pP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bCs/>
                <w:color w:val="000000"/>
              </w:rPr>
              <w:t>1. Procesoriaus, atminties ir vaizdo plokštės parametrai privalo atitikti siūlomos centrinio stebėjimo stoties  programinės įrangos reikalavimus;</w:t>
            </w:r>
          </w:p>
          <w:p w:rsidR="00CE28B6" w:rsidRPr="00A46B72" w:rsidRDefault="00CE28B6" w:rsidP="00CE28B6">
            <w:pPr>
              <w:rPr>
                <w:rFonts w:ascii="Cambria" w:hAnsi="Cambria"/>
                <w:bCs/>
                <w:color w:val="000000"/>
              </w:rPr>
            </w:pPr>
            <w:r w:rsidRPr="00A46B72">
              <w:rPr>
                <w:rFonts w:ascii="Cambria" w:hAnsi="Cambria"/>
                <w:bCs/>
                <w:color w:val="000000"/>
              </w:rPr>
              <w:t xml:space="preserve">2. </w:t>
            </w:r>
            <w:r w:rsidRPr="00A46B72">
              <w:rPr>
                <w:rFonts w:ascii="Cambria" w:hAnsi="Cambria"/>
                <w:bCs/>
                <w:color w:val="000000"/>
              </w:rPr>
              <w:sym w:font="Symbol" w:char="F0B3"/>
            </w:r>
            <w:r w:rsidRPr="00A46B72">
              <w:rPr>
                <w:rFonts w:ascii="Cambria" w:hAnsi="Cambria"/>
                <w:bCs/>
                <w:color w:val="000000"/>
              </w:rPr>
              <w:t xml:space="preserve"> 24” įstrižainės, ≥ (1920x1200) taškų raiškos ekranas –  ≥ 1 vnt.;</w:t>
            </w:r>
          </w:p>
          <w:p w:rsidR="00CE28B6" w:rsidRPr="00A46B72" w:rsidRDefault="00CE28B6" w:rsidP="00CE28B6">
            <w:pPr>
              <w:rPr>
                <w:rFonts w:ascii="Cambria" w:hAnsi="Cambria"/>
                <w:color w:val="000000"/>
              </w:rPr>
            </w:pPr>
            <w:r w:rsidRPr="00A46B72">
              <w:rPr>
                <w:rFonts w:ascii="Cambria" w:hAnsi="Cambria"/>
                <w:bCs/>
                <w:color w:val="000000"/>
              </w:rPr>
              <w:t>3. Išoriniai arba ekrane integruoti garsiakalbiai.</w:t>
            </w:r>
          </w:p>
        </w:tc>
        <w:tc>
          <w:tcPr>
            <w:tcW w:w="2410" w:type="dxa"/>
            <w:tcBorders>
              <w:top w:val="single" w:sz="4" w:space="0" w:color="auto"/>
              <w:left w:val="single" w:sz="4" w:space="0" w:color="auto"/>
              <w:bottom w:val="single" w:sz="4" w:space="0" w:color="auto"/>
            </w:tcBorders>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3.</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bCs/>
                <w:color w:val="000000"/>
              </w:rPr>
              <w:t>Įrangos pristatymas ir instaliavimas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Įrangos pristatymo, iškrovimo, pervežimo į instaliavimo vietą, instaliavimo (įskaitant sumontavimą bei sukonfigūravimą pagal perkančiosios organizacijos poreikius), po instaliavimo likusių įpakavimo medžiagų išvežimo (utilizavimo) išlaidos įskaičiuotos į pasiūlymo kainą.</w:t>
            </w:r>
          </w:p>
        </w:tc>
        <w:tc>
          <w:tcPr>
            <w:tcW w:w="2410" w:type="dxa"/>
            <w:tcBorders>
              <w:top w:val="single" w:sz="4" w:space="0" w:color="auto"/>
              <w:left w:val="single" w:sz="4" w:space="0" w:color="auto"/>
              <w:bottom w:val="single" w:sz="4" w:space="0" w:color="auto"/>
            </w:tcBorders>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4.</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color w:val="000000"/>
              </w:rPr>
              <w:t>Medicininio personalo apmokymas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Medicininio personalo apmokymas naudoti įrangą įskaičiuotas į pasiūlymo kainą.</w:t>
            </w:r>
          </w:p>
        </w:tc>
        <w:tc>
          <w:tcPr>
            <w:tcW w:w="2410" w:type="dxa"/>
            <w:tcBorders>
              <w:top w:val="single" w:sz="4" w:space="0" w:color="auto"/>
              <w:left w:val="single" w:sz="4" w:space="0" w:color="auto"/>
              <w:bottom w:val="single" w:sz="4" w:space="0" w:color="auto"/>
            </w:tcBorders>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5.</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color w:val="000000"/>
              </w:rPr>
              <w:t>Techninio personalo apmokymas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 xml:space="preserve">LSMU ligoninės Kauno klinikų Medicininės technikos tarnybos inžinierių įvadinis apmokymas atlikti įrangos </w:t>
            </w:r>
            <w:proofErr w:type="spellStart"/>
            <w:r w:rsidRPr="00A46B72">
              <w:rPr>
                <w:rFonts w:ascii="Cambria" w:hAnsi="Cambria"/>
                <w:color w:val="000000"/>
              </w:rPr>
              <w:t>pogarantinę</w:t>
            </w:r>
            <w:proofErr w:type="spellEnd"/>
            <w:r w:rsidRPr="00A46B72">
              <w:rPr>
                <w:rFonts w:ascii="Cambria" w:hAnsi="Cambria"/>
                <w:color w:val="000000"/>
              </w:rPr>
              <w:t xml:space="preserve"> techninę priežiūrą įskaičiuotas į pasiūlymo kainą.</w:t>
            </w:r>
          </w:p>
        </w:tc>
        <w:tc>
          <w:tcPr>
            <w:tcW w:w="2410" w:type="dxa"/>
            <w:tcBorders>
              <w:top w:val="single" w:sz="4" w:space="0" w:color="auto"/>
              <w:left w:val="single" w:sz="4" w:space="0" w:color="auto"/>
              <w:bottom w:val="single" w:sz="4" w:space="0" w:color="auto"/>
            </w:tcBorders>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6.</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bCs/>
                <w:color w:val="000000"/>
              </w:rPr>
            </w:pPr>
            <w:r w:rsidRPr="00A46B72">
              <w:rPr>
                <w:rFonts w:ascii="Cambria" w:hAnsi="Cambria"/>
                <w:color w:val="000000"/>
              </w:rPr>
              <w:t>Kartu su įranga pateikiama dokumentacija</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hAnsi="Cambria"/>
                <w:color w:val="000000"/>
              </w:rPr>
            </w:pPr>
            <w:r w:rsidRPr="00A46B72">
              <w:rPr>
                <w:rFonts w:ascii="Cambria" w:hAnsi="Cambria"/>
                <w:color w:val="000000"/>
              </w:rPr>
              <w:t>Vartotojo instrukcija lietuvių kalba;</w:t>
            </w:r>
          </w:p>
          <w:p w:rsidR="00CE28B6" w:rsidRPr="00A46B72" w:rsidRDefault="00CE28B6" w:rsidP="00CE28B6">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hAnsi="Cambria"/>
                <w:color w:val="000000"/>
              </w:rPr>
            </w:pPr>
            <w:r w:rsidRPr="00A46B72">
              <w:rPr>
                <w:rFonts w:ascii="Cambria" w:hAnsi="Cambria"/>
                <w:color w:val="000000"/>
              </w:rPr>
              <w:t>Serviso dokumentacija lietuvių arba anglų kalba:</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Struktūrinė schema ir/arba atskirų blokų funkcijų aprašymas;</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Instaliavimo instrukcijos;</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Funkcionalumo patikrinimo instrukcijos;</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Aptarnavimo instrukcijos;</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Gedimų nustatymo instrukcijos;</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Išardymo-surinkimo instrukcijos;</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Atsarginių dalių katalogas;</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Periodinio techninės būklės tikrinimo instrukcijos;</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Derinimo/kalibravimo instrukcijos (</w:t>
            </w:r>
            <w:r w:rsidRPr="00A46B72">
              <w:rPr>
                <w:rFonts w:ascii="Cambria" w:hAnsi="Cambria"/>
                <w:i/>
                <w:color w:val="000000"/>
              </w:rPr>
              <w:t>taikoma, jei šios procedūros yra numatytos siūlomos įrangos gamintojo</w:t>
            </w:r>
            <w:r w:rsidRPr="00A46B72">
              <w:rPr>
                <w:rFonts w:ascii="Cambria" w:hAnsi="Cambria"/>
                <w:color w:val="000000"/>
              </w:rPr>
              <w:t>);</w:t>
            </w:r>
          </w:p>
          <w:p w:rsidR="00CE28B6" w:rsidRPr="00A46B72" w:rsidRDefault="00CE28B6" w:rsidP="00587259">
            <w:pPr>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Programinė įranga, serviso slaptažodžiai bei aparatūriniai „raktai“ b), c), d), e), h) ir i) punktuose nurodytiems darbams atlikti (</w:t>
            </w:r>
            <w:r w:rsidRPr="00A46B72">
              <w:rPr>
                <w:rFonts w:ascii="Cambria" w:hAnsi="Cambria"/>
                <w:i/>
                <w:color w:val="000000"/>
              </w:rPr>
              <w:t>taikoma, jei šios priemonės yra numatytos siūlomos įrangos gamintojo</w:t>
            </w:r>
            <w:r w:rsidRPr="00A46B72">
              <w:rPr>
                <w:rFonts w:ascii="Cambria" w:hAnsi="Cambria"/>
                <w:color w:val="000000"/>
              </w:rPr>
              <w:t>).</w:t>
            </w:r>
          </w:p>
        </w:tc>
        <w:tc>
          <w:tcPr>
            <w:tcW w:w="2410" w:type="dxa"/>
            <w:tcBorders>
              <w:top w:val="single" w:sz="4" w:space="0" w:color="auto"/>
              <w:left w:val="single" w:sz="4" w:space="0" w:color="auto"/>
              <w:bottom w:val="single" w:sz="4" w:space="0" w:color="auto"/>
            </w:tcBorders>
          </w:tcPr>
          <w:p w:rsidR="00CE28B6" w:rsidRPr="00AF58D1" w:rsidRDefault="00CE28B6" w:rsidP="00CE28B6">
            <w:pPr>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7.</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Garantinio aptarnavimo laikotarpis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1. ≥ 60 mėnesių paciento monitoriams ir centrinio stebėjimo stočiai;</w:t>
            </w:r>
          </w:p>
          <w:p w:rsidR="00CE28B6" w:rsidRPr="00A46B72" w:rsidRDefault="00CE28B6" w:rsidP="00CE28B6">
            <w:pPr>
              <w:rPr>
                <w:rFonts w:ascii="Cambria" w:hAnsi="Cambria"/>
                <w:color w:val="000000"/>
              </w:rPr>
            </w:pPr>
            <w:r w:rsidRPr="00A46B72">
              <w:rPr>
                <w:rFonts w:ascii="Cambria" w:hAnsi="Cambria"/>
                <w:color w:val="000000"/>
              </w:rPr>
              <w:t>2. ≥ 12 mėn. su paciento monitoriais pateikiamiems priedams (išskyrus vienkartinio naudojimo priedus).</w:t>
            </w:r>
          </w:p>
        </w:tc>
        <w:tc>
          <w:tcPr>
            <w:tcW w:w="2410" w:type="dxa"/>
            <w:tcBorders>
              <w:top w:val="single" w:sz="4" w:space="0" w:color="auto"/>
              <w:left w:val="single" w:sz="4" w:space="0" w:color="auto"/>
              <w:bottom w:val="single" w:sz="4" w:space="0" w:color="auto"/>
            </w:tcBorders>
          </w:tcPr>
          <w:p w:rsidR="00CE28B6" w:rsidRPr="00AF58D1" w:rsidRDefault="00CE28B6" w:rsidP="00CE28B6">
            <w:pPr>
              <w:pBdr>
                <w:top w:val="none" w:sz="0" w:space="0" w:color="auto"/>
                <w:left w:val="none" w:sz="0" w:space="0" w:color="auto"/>
                <w:bottom w:val="none" w:sz="0" w:space="0" w:color="auto"/>
                <w:right w:val="none" w:sz="0" w:space="0" w:color="auto"/>
                <w:between w:val="none" w:sz="0" w:space="0" w:color="auto"/>
                <w:bar w:val="none" w:sz="0" w:color="auto"/>
              </w:pBdr>
              <w:ind w:left="393"/>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8.</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Garantijos sąlygos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587259">
            <w:pPr>
              <w:ind w:right="-108"/>
              <w:rPr>
                <w:rFonts w:ascii="Cambria" w:hAnsi="Cambria"/>
                <w:color w:val="000000"/>
              </w:rPr>
            </w:pPr>
            <w:r w:rsidRPr="00A46B72">
              <w:rPr>
                <w:rFonts w:ascii="Cambria" w:hAnsi="Cambria"/>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410" w:type="dxa"/>
            <w:tcBorders>
              <w:top w:val="single" w:sz="4" w:space="0" w:color="auto"/>
              <w:left w:val="single" w:sz="4" w:space="0" w:color="auto"/>
              <w:bottom w:val="single" w:sz="4" w:space="0" w:color="auto"/>
            </w:tcBorders>
          </w:tcPr>
          <w:p w:rsidR="00CE28B6" w:rsidRPr="00AF58D1" w:rsidRDefault="00CE28B6" w:rsidP="00CE28B6">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CE28B6" w:rsidRPr="00AF58D1" w:rsidTr="004B4A12">
        <w:tc>
          <w:tcPr>
            <w:tcW w:w="748" w:type="dxa"/>
            <w:gridSpan w:val="2"/>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9.</w:t>
            </w:r>
          </w:p>
        </w:tc>
        <w:tc>
          <w:tcPr>
            <w:tcW w:w="2542" w:type="dxa"/>
            <w:tcBorders>
              <w:top w:val="single" w:sz="4" w:space="0" w:color="auto"/>
              <w:left w:val="single" w:sz="4" w:space="0" w:color="auto"/>
              <w:bottom w:val="single" w:sz="4" w:space="0" w:color="auto"/>
              <w:right w:val="single" w:sz="4" w:space="0" w:color="auto"/>
            </w:tcBorders>
          </w:tcPr>
          <w:p w:rsidR="00CE28B6" w:rsidRPr="00A46B72" w:rsidRDefault="00CE28B6" w:rsidP="00CE28B6">
            <w:pPr>
              <w:rPr>
                <w:rFonts w:ascii="Cambria" w:hAnsi="Cambria"/>
                <w:color w:val="000000"/>
              </w:rPr>
            </w:pPr>
            <w:r w:rsidRPr="00A46B72">
              <w:rPr>
                <w:rFonts w:ascii="Cambria" w:hAnsi="Cambria"/>
                <w:color w:val="000000"/>
              </w:rPr>
              <w:t>Galimybė įsigyti originalias (arba joms lygiavertes) atsargines dalis</w:t>
            </w:r>
          </w:p>
        </w:tc>
        <w:tc>
          <w:tcPr>
            <w:tcW w:w="4110" w:type="dxa"/>
            <w:tcBorders>
              <w:top w:val="single" w:sz="4" w:space="0" w:color="auto"/>
              <w:left w:val="single" w:sz="4" w:space="0" w:color="auto"/>
              <w:bottom w:val="single" w:sz="4" w:space="0" w:color="auto"/>
              <w:right w:val="single" w:sz="4" w:space="0" w:color="auto"/>
            </w:tcBorders>
          </w:tcPr>
          <w:p w:rsidR="00CE28B6" w:rsidRPr="00A46B72" w:rsidRDefault="00CE28B6" w:rsidP="00E21C1B">
            <w:pPr>
              <w:ind w:right="-108"/>
              <w:rPr>
                <w:rFonts w:ascii="Cambria" w:hAnsi="Cambria"/>
                <w:color w:val="000000"/>
              </w:rPr>
            </w:pPr>
            <w:r w:rsidRPr="00A46B72">
              <w:rPr>
                <w:rFonts w:ascii="Cambria" w:hAnsi="Cambria"/>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CE28B6" w:rsidRPr="00A46B72" w:rsidRDefault="00CE28B6" w:rsidP="00CE28B6">
            <w:pPr>
              <w:rPr>
                <w:rFonts w:ascii="Cambria" w:hAnsi="Cambria"/>
                <w:color w:val="000000"/>
              </w:rPr>
            </w:pPr>
            <w:r w:rsidRPr="00A46B72">
              <w:rPr>
                <w:rFonts w:ascii="Cambria" w:hAnsi="Cambria"/>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Borders>
              <w:top w:val="single" w:sz="4" w:space="0" w:color="auto"/>
              <w:left w:val="single" w:sz="4" w:space="0" w:color="auto"/>
              <w:bottom w:val="single" w:sz="4" w:space="0" w:color="auto"/>
            </w:tcBorders>
          </w:tcPr>
          <w:p w:rsidR="00CE28B6" w:rsidRPr="00AF58D1" w:rsidRDefault="00CE28B6" w:rsidP="00CE28B6">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bl>
    <w:p w:rsidR="007373EF" w:rsidRDefault="007373EF" w:rsidP="008E6250">
      <w:pPr>
        <w:jc w:val="right"/>
        <w:rPr>
          <w:rFonts w:ascii="Cambria" w:hAnsi="Cambria"/>
        </w:rPr>
      </w:pPr>
    </w:p>
    <w:p w:rsidR="00CE28B6" w:rsidRPr="00CE28B6" w:rsidRDefault="00CE28B6" w:rsidP="00CE28B6">
      <w:pPr>
        <w:ind w:left="-284"/>
        <w:rPr>
          <w:rFonts w:ascii="Cambria" w:hAnsi="Cambria"/>
          <w:b/>
          <w:bCs/>
          <w:color w:val="000000" w:themeColor="text1"/>
        </w:rPr>
      </w:pPr>
      <w:r w:rsidRPr="00CE28B6">
        <w:rPr>
          <w:rFonts w:ascii="Cambria" w:hAnsi="Cambria"/>
          <w:b/>
          <w:color w:val="000000" w:themeColor="text1"/>
        </w:rPr>
        <w:t xml:space="preserve">    </w:t>
      </w:r>
      <w:r>
        <w:rPr>
          <w:rFonts w:ascii="Cambria" w:hAnsi="Cambria"/>
          <w:b/>
          <w:color w:val="000000" w:themeColor="text1"/>
        </w:rPr>
        <w:t>Trečia</w:t>
      </w:r>
      <w:r w:rsidRPr="00CE28B6">
        <w:rPr>
          <w:rFonts w:ascii="Cambria" w:hAnsi="Cambria"/>
          <w:b/>
          <w:color w:val="000000" w:themeColor="text1"/>
        </w:rPr>
        <w:t xml:space="preserve"> pirkimo dalis. Pacientų gyvybinių parametrų </w:t>
      </w:r>
      <w:proofErr w:type="spellStart"/>
      <w:r w:rsidRPr="00CE28B6">
        <w:rPr>
          <w:rFonts w:ascii="Cambria" w:hAnsi="Cambria"/>
          <w:b/>
          <w:color w:val="000000" w:themeColor="text1"/>
        </w:rPr>
        <w:t>monitoravimo</w:t>
      </w:r>
      <w:proofErr w:type="spellEnd"/>
      <w:r w:rsidRPr="00CE28B6">
        <w:rPr>
          <w:rFonts w:ascii="Cambria" w:hAnsi="Cambria"/>
          <w:b/>
          <w:color w:val="000000" w:themeColor="text1"/>
        </w:rPr>
        <w:t xml:space="preserve"> sistema (III aukšto 2 daliai) – 1 vnt.</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542"/>
        <w:gridCol w:w="4110"/>
        <w:gridCol w:w="2400"/>
        <w:gridCol w:w="12"/>
      </w:tblGrid>
      <w:tr w:rsidR="00CE28B6" w:rsidRPr="00CE28B6" w:rsidTr="00EB0826">
        <w:trPr>
          <w:trHeight w:val="789"/>
        </w:trPr>
        <w:tc>
          <w:tcPr>
            <w:tcW w:w="748" w:type="dxa"/>
            <w:vAlign w:val="center"/>
          </w:tcPr>
          <w:p w:rsidR="00CE28B6" w:rsidRPr="00CE28B6" w:rsidRDefault="00CE28B6" w:rsidP="00CE28B6">
            <w:pPr>
              <w:jc w:val="center"/>
              <w:rPr>
                <w:rFonts w:ascii="Cambria" w:hAnsi="Cambria"/>
                <w:color w:val="000000" w:themeColor="text1"/>
              </w:rPr>
            </w:pPr>
            <w:r w:rsidRPr="00CE28B6">
              <w:rPr>
                <w:rFonts w:ascii="Cambria" w:hAnsi="Cambria"/>
                <w:color w:val="000000" w:themeColor="text1"/>
              </w:rPr>
              <w:t>Eil.</w:t>
            </w:r>
          </w:p>
          <w:p w:rsidR="00CE28B6" w:rsidRPr="00CE28B6" w:rsidRDefault="00CE28B6" w:rsidP="00CE28B6">
            <w:pPr>
              <w:jc w:val="center"/>
              <w:rPr>
                <w:rFonts w:ascii="Cambria" w:hAnsi="Cambria"/>
                <w:color w:val="000000" w:themeColor="text1"/>
              </w:rPr>
            </w:pPr>
            <w:r w:rsidRPr="00CE28B6">
              <w:rPr>
                <w:rFonts w:ascii="Cambria" w:hAnsi="Cambria"/>
                <w:color w:val="000000" w:themeColor="text1"/>
              </w:rPr>
              <w:t>Nr.</w:t>
            </w:r>
          </w:p>
        </w:tc>
        <w:tc>
          <w:tcPr>
            <w:tcW w:w="2542" w:type="dxa"/>
            <w:vAlign w:val="center"/>
          </w:tcPr>
          <w:p w:rsidR="00CE28B6" w:rsidRPr="00CE28B6" w:rsidRDefault="00CE28B6" w:rsidP="00CE28B6">
            <w:pPr>
              <w:jc w:val="center"/>
              <w:rPr>
                <w:rFonts w:ascii="Cambria" w:hAnsi="Cambria"/>
                <w:color w:val="000000" w:themeColor="text1"/>
              </w:rPr>
            </w:pPr>
            <w:r w:rsidRPr="00CE28B6">
              <w:rPr>
                <w:rFonts w:ascii="Cambria" w:hAnsi="Cambria"/>
                <w:color w:val="000000" w:themeColor="text1"/>
              </w:rPr>
              <w:t>Parametrai (specifikacija)</w:t>
            </w:r>
          </w:p>
        </w:tc>
        <w:tc>
          <w:tcPr>
            <w:tcW w:w="4110" w:type="dxa"/>
            <w:vAlign w:val="center"/>
          </w:tcPr>
          <w:p w:rsidR="00CE28B6" w:rsidRPr="00CE28B6" w:rsidRDefault="00CE28B6" w:rsidP="00CE28B6">
            <w:pPr>
              <w:ind w:left="-108"/>
              <w:jc w:val="center"/>
              <w:rPr>
                <w:rFonts w:ascii="Cambria" w:hAnsi="Cambria"/>
                <w:color w:val="000000" w:themeColor="text1"/>
              </w:rPr>
            </w:pPr>
            <w:r w:rsidRPr="00CE28B6">
              <w:rPr>
                <w:rFonts w:ascii="Cambria" w:hAnsi="Cambria"/>
                <w:color w:val="000000" w:themeColor="text1"/>
              </w:rPr>
              <w:t>Reikalaujamos parametrų reikšmės</w:t>
            </w:r>
          </w:p>
        </w:tc>
        <w:tc>
          <w:tcPr>
            <w:tcW w:w="2412" w:type="dxa"/>
            <w:gridSpan w:val="2"/>
          </w:tcPr>
          <w:p w:rsidR="00CE28B6" w:rsidRPr="00CE28B6" w:rsidRDefault="00CE28B6" w:rsidP="00CE28B6">
            <w:pPr>
              <w:ind w:left="-108" w:right="-108"/>
              <w:jc w:val="center"/>
              <w:rPr>
                <w:rFonts w:ascii="Cambria" w:hAnsi="Cambria"/>
                <w:color w:val="000000" w:themeColor="text1"/>
              </w:rPr>
            </w:pPr>
            <w:r w:rsidRPr="00CE28B6">
              <w:rPr>
                <w:rFonts w:ascii="Cambria" w:hAnsi="Cambria"/>
                <w:color w:val="000000" w:themeColor="text1"/>
              </w:rPr>
              <w:t>Siūlomi techniniai parametrai ir parametrų reikšmės (reikalavimų  atitikimas) ir nuorodos į atitinkamus gamintojo techninės dokumentacijos puslapius</w:t>
            </w: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
                <w:color w:val="000000"/>
              </w:rPr>
            </w:pPr>
            <w:r w:rsidRPr="00A46B72">
              <w:rPr>
                <w:rFonts w:ascii="Cambria" w:hAnsi="Cambria"/>
                <w:b/>
                <w:color w:val="000000"/>
              </w:rPr>
              <w:t>I.</w:t>
            </w:r>
          </w:p>
        </w:tc>
        <w:tc>
          <w:tcPr>
            <w:tcW w:w="2542" w:type="dxa"/>
            <w:tcBorders>
              <w:top w:val="single" w:sz="4" w:space="0" w:color="auto"/>
              <w:left w:val="single" w:sz="4" w:space="0" w:color="auto"/>
              <w:bottom w:val="single" w:sz="4" w:space="0" w:color="auto"/>
              <w:right w:val="single" w:sz="4" w:space="0" w:color="auto"/>
            </w:tcBorders>
            <w:vAlign w:val="center"/>
          </w:tcPr>
          <w:p w:rsidR="00F30385" w:rsidRPr="00A46B72" w:rsidRDefault="00F30385" w:rsidP="00E21C1B">
            <w:pPr>
              <w:ind w:right="-108"/>
              <w:rPr>
                <w:rFonts w:ascii="Cambria" w:hAnsi="Cambria"/>
                <w:b/>
                <w:color w:val="000000"/>
              </w:rPr>
            </w:pPr>
            <w:r w:rsidRPr="00A46B72">
              <w:rPr>
                <w:rFonts w:ascii="Cambria" w:hAnsi="Cambria"/>
                <w:b/>
                <w:color w:val="000000"/>
              </w:rPr>
              <w:t xml:space="preserve">Pacientų gyvybinių parametrų </w:t>
            </w:r>
            <w:proofErr w:type="spellStart"/>
            <w:r w:rsidRPr="00A46B72">
              <w:rPr>
                <w:rFonts w:ascii="Cambria" w:hAnsi="Cambria"/>
                <w:b/>
                <w:color w:val="000000"/>
              </w:rPr>
              <w:t>monitoravimo</w:t>
            </w:r>
            <w:proofErr w:type="spellEnd"/>
            <w:r w:rsidRPr="00A46B72">
              <w:rPr>
                <w:rFonts w:ascii="Cambria" w:hAnsi="Cambria"/>
                <w:b/>
                <w:color w:val="000000"/>
              </w:rPr>
              <w:t xml:space="preserve"> sistema, susidedanti iš paciento monitorių (15 vnt.) ir centrinio stebėjimo stoties (1 vnt.)  </w:t>
            </w:r>
          </w:p>
        </w:tc>
        <w:tc>
          <w:tcPr>
            <w:tcW w:w="4110" w:type="dxa"/>
            <w:tcBorders>
              <w:top w:val="single" w:sz="4" w:space="0" w:color="auto"/>
              <w:left w:val="single" w:sz="4" w:space="0" w:color="auto"/>
              <w:bottom w:val="single" w:sz="4" w:space="0" w:color="auto"/>
              <w:right w:val="single" w:sz="4" w:space="0" w:color="auto"/>
            </w:tcBorders>
            <w:vAlign w:val="center"/>
          </w:tcPr>
          <w:p w:rsidR="00F30385" w:rsidRPr="00A46B72" w:rsidRDefault="00F30385" w:rsidP="00F30385">
            <w:pPr>
              <w:rPr>
                <w:rFonts w:ascii="Cambria" w:hAnsi="Cambria"/>
                <w:b/>
                <w:color w:val="000000"/>
              </w:rPr>
            </w:pPr>
          </w:p>
        </w:tc>
        <w:tc>
          <w:tcPr>
            <w:tcW w:w="2412" w:type="dxa"/>
            <w:gridSpan w:val="2"/>
          </w:tcPr>
          <w:p w:rsidR="00F30385" w:rsidRPr="00CE28B6" w:rsidRDefault="00F30385" w:rsidP="00F30385">
            <w:pPr>
              <w:ind w:left="316" w:hanging="28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
                <w:color w:val="000000"/>
              </w:rPr>
            </w:pPr>
            <w:r w:rsidRPr="00A46B72">
              <w:rPr>
                <w:rFonts w:ascii="Cambria" w:hAnsi="Cambria"/>
                <w:b/>
                <w:color w:val="000000"/>
              </w:rPr>
              <w:t>1.</w:t>
            </w:r>
          </w:p>
        </w:tc>
        <w:tc>
          <w:tcPr>
            <w:tcW w:w="2542" w:type="dxa"/>
            <w:tcBorders>
              <w:top w:val="single" w:sz="4" w:space="0" w:color="auto"/>
              <w:left w:val="single" w:sz="4" w:space="0" w:color="auto"/>
              <w:bottom w:val="single" w:sz="4" w:space="0" w:color="auto"/>
              <w:right w:val="single" w:sz="4" w:space="0" w:color="auto"/>
            </w:tcBorders>
            <w:vAlign w:val="center"/>
          </w:tcPr>
          <w:p w:rsidR="00F30385" w:rsidRPr="00A46B72" w:rsidRDefault="00F30385" w:rsidP="00F30385">
            <w:pPr>
              <w:rPr>
                <w:rFonts w:ascii="Cambria" w:hAnsi="Cambria"/>
                <w:b/>
                <w:color w:val="000000"/>
              </w:rPr>
            </w:pPr>
            <w:r w:rsidRPr="00A46B72">
              <w:rPr>
                <w:rFonts w:ascii="Cambria" w:hAnsi="Cambria"/>
                <w:b/>
                <w:color w:val="000000"/>
              </w:rPr>
              <w:t>Paciento gyvybinių parametrų monitorius</w:t>
            </w:r>
          </w:p>
        </w:tc>
        <w:tc>
          <w:tcPr>
            <w:tcW w:w="4110" w:type="dxa"/>
            <w:tcBorders>
              <w:top w:val="single" w:sz="4" w:space="0" w:color="auto"/>
              <w:left w:val="single" w:sz="4" w:space="0" w:color="auto"/>
              <w:bottom w:val="single" w:sz="4" w:space="0" w:color="auto"/>
              <w:right w:val="single" w:sz="4" w:space="0" w:color="auto"/>
            </w:tcBorders>
            <w:vAlign w:val="center"/>
          </w:tcPr>
          <w:p w:rsidR="00F30385" w:rsidRPr="00A46B72" w:rsidRDefault="00F30385" w:rsidP="00F30385">
            <w:pPr>
              <w:rPr>
                <w:rFonts w:ascii="Cambria" w:hAnsi="Cambria"/>
                <w:b/>
                <w:color w:val="000000"/>
              </w:rPr>
            </w:pPr>
            <w:r w:rsidRPr="00A46B72">
              <w:rPr>
                <w:rFonts w:ascii="Cambria" w:hAnsi="Cambria"/>
                <w:b/>
                <w:color w:val="000000"/>
              </w:rPr>
              <w:t>Kiekis - 15 vnt.</w:t>
            </w:r>
          </w:p>
        </w:tc>
        <w:tc>
          <w:tcPr>
            <w:tcW w:w="2412" w:type="dxa"/>
            <w:gridSpan w:val="2"/>
          </w:tcPr>
          <w:p w:rsidR="00F30385" w:rsidRPr="00CE28B6" w:rsidRDefault="00F30385" w:rsidP="00F30385">
            <w:pPr>
              <w:ind w:left="360"/>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1.1.</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Reikalavimai monitoriaus maitinimo šaltiniui ir fiziniams parametrams: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 230 V, 50 Hz elektros tinklas;</w:t>
            </w:r>
          </w:p>
          <w:p w:rsidR="00F30385" w:rsidRPr="00A46B72" w:rsidRDefault="00F30385" w:rsidP="00F30385">
            <w:pPr>
              <w:rPr>
                <w:rFonts w:ascii="Cambria" w:hAnsi="Cambria"/>
                <w:color w:val="000000"/>
              </w:rPr>
            </w:pPr>
            <w:r w:rsidRPr="00A46B72">
              <w:rPr>
                <w:rFonts w:ascii="Cambria" w:hAnsi="Cambria"/>
                <w:color w:val="000000"/>
              </w:rPr>
              <w:t>2. Vidinis avarinis maitinimo šaltinis (akumuliatorius),  aparato veikimo laikas maitinant iš šio šaltinio ≥ 150 min.;</w:t>
            </w:r>
          </w:p>
          <w:p w:rsidR="00F30385" w:rsidRPr="00A46B72" w:rsidRDefault="00F30385" w:rsidP="00F30385">
            <w:pPr>
              <w:rPr>
                <w:rFonts w:ascii="Cambria" w:hAnsi="Cambria"/>
                <w:color w:val="000000"/>
              </w:rPr>
            </w:pPr>
            <w:r w:rsidRPr="00A46B72">
              <w:rPr>
                <w:rFonts w:ascii="Cambria" w:hAnsi="Cambria"/>
                <w:color w:val="000000"/>
              </w:rPr>
              <w:t>3. Maksimalus kreivių skaičius ekrane vienu metu  ≥ 10;</w:t>
            </w:r>
          </w:p>
          <w:p w:rsidR="00F30385" w:rsidRPr="00A46B72" w:rsidRDefault="00F30385" w:rsidP="00F30385">
            <w:pPr>
              <w:rPr>
                <w:rFonts w:ascii="Cambria" w:hAnsi="Cambria"/>
                <w:color w:val="000000"/>
              </w:rPr>
            </w:pPr>
            <w:r w:rsidRPr="00A46B72">
              <w:rPr>
                <w:rFonts w:ascii="Cambria" w:hAnsi="Cambria"/>
                <w:color w:val="000000"/>
              </w:rPr>
              <w:t>4. Monitoriaus svoris ≤ 5,1 kg.</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1.2.</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Reikalavimai monitoriaus ekranui ir valdymui:</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1. Spalvotas,  30-40 cm įstrižainės liečiamasis (angl. </w:t>
            </w:r>
            <w:proofErr w:type="spellStart"/>
            <w:r w:rsidRPr="00A46B72">
              <w:rPr>
                <w:rFonts w:ascii="Cambria" w:hAnsi="Cambria"/>
                <w:color w:val="000000"/>
              </w:rPr>
              <w:t>touch</w:t>
            </w:r>
            <w:proofErr w:type="spellEnd"/>
            <w:r w:rsidRPr="00A46B72">
              <w:rPr>
                <w:rFonts w:ascii="Cambria" w:hAnsi="Cambria"/>
                <w:color w:val="000000"/>
              </w:rPr>
              <w:t xml:space="preserve"> </w:t>
            </w:r>
            <w:proofErr w:type="spellStart"/>
            <w:r w:rsidRPr="00A46B72">
              <w:rPr>
                <w:rFonts w:ascii="Cambria" w:hAnsi="Cambria"/>
                <w:color w:val="000000"/>
              </w:rPr>
              <w:t>screen</w:t>
            </w:r>
            <w:proofErr w:type="spellEnd"/>
            <w:r w:rsidRPr="00A46B72">
              <w:rPr>
                <w:rFonts w:ascii="Cambria" w:hAnsi="Cambria"/>
                <w:color w:val="000000"/>
              </w:rPr>
              <w:t>) ekranas;</w:t>
            </w:r>
          </w:p>
          <w:p w:rsidR="00F30385" w:rsidRPr="00A46B72" w:rsidRDefault="00F30385" w:rsidP="00F30385">
            <w:pPr>
              <w:rPr>
                <w:rFonts w:ascii="Cambria" w:hAnsi="Cambria"/>
                <w:color w:val="000000"/>
              </w:rPr>
            </w:pPr>
            <w:r w:rsidRPr="00A46B72">
              <w:rPr>
                <w:rFonts w:ascii="Cambria" w:hAnsi="Cambria"/>
                <w:color w:val="000000"/>
              </w:rPr>
              <w:t>2. Greitos prieigos klavišai.</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1.3.</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Monitoriaus matuojamų parametrų atmintis ir perspėjimo signalizacija:</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 Atminties trukmė (trendai) ≥ 96 val.;</w:t>
            </w:r>
          </w:p>
          <w:p w:rsidR="00F30385" w:rsidRPr="00A46B72" w:rsidRDefault="00F30385" w:rsidP="00F30385">
            <w:pPr>
              <w:rPr>
                <w:rFonts w:ascii="Cambria" w:hAnsi="Cambria"/>
                <w:color w:val="000000"/>
              </w:rPr>
            </w:pPr>
            <w:r w:rsidRPr="00A46B72">
              <w:rPr>
                <w:rFonts w:ascii="Cambria" w:hAnsi="Cambria"/>
                <w:color w:val="000000"/>
              </w:rPr>
              <w:t>2. Atminties talpa ≥ 50 neinvazinio kraujospūdžio matavimų ir ≥ 50 aliarmų ir įvykių;</w:t>
            </w:r>
          </w:p>
          <w:p w:rsidR="00F30385" w:rsidRPr="00A46B72" w:rsidRDefault="00F30385" w:rsidP="00F30385">
            <w:pPr>
              <w:rPr>
                <w:rFonts w:ascii="Cambria" w:hAnsi="Cambria"/>
                <w:color w:val="000000"/>
              </w:rPr>
            </w:pPr>
            <w:r w:rsidRPr="00A46B72">
              <w:rPr>
                <w:rFonts w:ascii="Cambria" w:hAnsi="Cambria"/>
                <w:color w:val="000000"/>
              </w:rPr>
              <w:t>4. Perspėjimo signalizacija garsinė ir vizuali.</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1.4.</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Monitoriaus funkcinės savybės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 Integruota rankena monitoriaus pernešimui;</w:t>
            </w:r>
          </w:p>
          <w:p w:rsidR="00F30385" w:rsidRPr="00A46B72" w:rsidRDefault="00F30385" w:rsidP="00F30385">
            <w:pPr>
              <w:rPr>
                <w:rFonts w:ascii="Cambria" w:hAnsi="Cambria"/>
                <w:color w:val="000000"/>
              </w:rPr>
            </w:pPr>
            <w:r w:rsidRPr="00A46B72">
              <w:rPr>
                <w:rFonts w:ascii="Cambria" w:hAnsi="Cambria"/>
                <w:color w:val="000000"/>
              </w:rPr>
              <w:t xml:space="preserve">2. Matuojamų parametrų reikšmių stebėjimui iš didesnio atstumo galima pasirinkti tiktai skaitinę matuojamų parametrų išraišką ekrane arba padidinti ekrane rodomas skaitines matuojamų parametrų vertes; </w:t>
            </w:r>
          </w:p>
          <w:p w:rsidR="00F30385" w:rsidRPr="00A46B72" w:rsidRDefault="00F30385" w:rsidP="00F30385">
            <w:pPr>
              <w:rPr>
                <w:rFonts w:ascii="Cambria" w:hAnsi="Cambria"/>
                <w:color w:val="000000"/>
              </w:rPr>
            </w:pPr>
            <w:r w:rsidRPr="00A46B72">
              <w:rPr>
                <w:rFonts w:ascii="Cambria" w:hAnsi="Cambria"/>
                <w:color w:val="000000"/>
              </w:rPr>
              <w:t>3. Monitorius pritaikytas prijungti prie suderinamos centrinio stebėjimo stoties tiek laidiniu, tiek belaidžiu būdu (kuriuo iš šių būdų prijungti sistemos instaliavimo metu nurodo perkančioji organizacija);</w:t>
            </w:r>
          </w:p>
          <w:p w:rsidR="00F30385" w:rsidRPr="00A46B72" w:rsidRDefault="00F30385" w:rsidP="00F30385">
            <w:pPr>
              <w:rPr>
                <w:rFonts w:ascii="Cambria" w:hAnsi="Cambria"/>
                <w:color w:val="000000"/>
              </w:rPr>
            </w:pPr>
            <w:r w:rsidRPr="00A46B72">
              <w:rPr>
                <w:rFonts w:ascii="Cambria" w:hAnsi="Cambria"/>
                <w:color w:val="000000"/>
              </w:rPr>
              <w:t>4. Prie monitoriaus galima prijungti kitus medicininius prietaisus jų matuojamų parametrų skaitinių verčių, kreivių, kilpinių kreivių ir aliarmų pranešimų atvaizdavimui monitoriaus ekrane bei šių duomenų perdavimui į centrinio stebėjimo stotį;</w:t>
            </w:r>
          </w:p>
          <w:p w:rsidR="00F30385" w:rsidRPr="00A46B72" w:rsidRDefault="00F30385" w:rsidP="00F30385">
            <w:pPr>
              <w:rPr>
                <w:rFonts w:ascii="Cambria" w:hAnsi="Cambria"/>
                <w:color w:val="000000"/>
              </w:rPr>
            </w:pPr>
            <w:r w:rsidRPr="00A46B72">
              <w:rPr>
                <w:rFonts w:ascii="Cambria" w:hAnsi="Cambria"/>
                <w:color w:val="000000"/>
              </w:rPr>
              <w:t xml:space="preserve">5. Iš monitoriaus galima jungtis prie kito tame pačiame tinkle veikiančio paciento monitoriaus nuotolinei </w:t>
            </w:r>
            <w:proofErr w:type="spellStart"/>
            <w:r w:rsidRPr="00A46B72">
              <w:rPr>
                <w:rFonts w:ascii="Cambria" w:hAnsi="Cambria"/>
                <w:color w:val="000000"/>
              </w:rPr>
              <w:t>monitoruojamų</w:t>
            </w:r>
            <w:proofErr w:type="spellEnd"/>
            <w:r w:rsidRPr="00A46B72">
              <w:rPr>
                <w:rFonts w:ascii="Cambria" w:hAnsi="Cambria"/>
                <w:color w:val="000000"/>
              </w:rPr>
              <w:t xml:space="preserve"> parametrų skaitinių reikšmių, kreivių ir aliarmų pranešimų peržiūrai.</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1.5.</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proofErr w:type="spellStart"/>
            <w:r w:rsidRPr="00A46B72">
              <w:rPr>
                <w:rFonts w:ascii="Cambria" w:hAnsi="Cambria"/>
                <w:color w:val="000000"/>
              </w:rPr>
              <w:t>Monitoruojami</w:t>
            </w:r>
            <w:proofErr w:type="spellEnd"/>
            <w:r w:rsidRPr="00A46B72">
              <w:rPr>
                <w:rFonts w:ascii="Cambria" w:hAnsi="Cambria"/>
                <w:color w:val="000000"/>
              </w:rPr>
              <w:t xml:space="preserve"> parametrai:</w:t>
            </w:r>
          </w:p>
          <w:p w:rsidR="00F30385" w:rsidRPr="00A46B72" w:rsidRDefault="00F30385" w:rsidP="00F30385">
            <w:pPr>
              <w:rPr>
                <w:rFonts w:ascii="Cambria" w:hAnsi="Cambria"/>
                <w:color w:val="000000"/>
              </w:rPr>
            </w:pP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1. EKG </w:t>
            </w:r>
            <w:proofErr w:type="spellStart"/>
            <w:r w:rsidRPr="00A46B72">
              <w:rPr>
                <w:rFonts w:ascii="Cambria" w:hAnsi="Cambria"/>
                <w:color w:val="000000"/>
              </w:rPr>
              <w:t>multi-derivacinis</w:t>
            </w:r>
            <w:proofErr w:type="spellEnd"/>
            <w:r w:rsidRPr="00A46B72">
              <w:rPr>
                <w:rFonts w:ascii="Cambria" w:hAnsi="Cambria"/>
                <w:color w:val="000000"/>
              </w:rPr>
              <w:t xml:space="preserve"> kanalas;</w:t>
            </w:r>
          </w:p>
          <w:p w:rsidR="00F30385" w:rsidRPr="00A46B72" w:rsidRDefault="00F30385" w:rsidP="00F30385">
            <w:pPr>
              <w:rPr>
                <w:rFonts w:ascii="Cambria" w:hAnsi="Cambria"/>
                <w:color w:val="000000"/>
              </w:rPr>
            </w:pPr>
            <w:r w:rsidRPr="00A46B72">
              <w:rPr>
                <w:rFonts w:ascii="Cambria" w:hAnsi="Cambria"/>
                <w:color w:val="000000"/>
              </w:rPr>
              <w:t>2. Respiracinis kanalas;</w:t>
            </w:r>
          </w:p>
          <w:p w:rsidR="00F30385" w:rsidRPr="00A46B72" w:rsidRDefault="00F30385" w:rsidP="00F30385">
            <w:pPr>
              <w:rPr>
                <w:rFonts w:ascii="Cambria" w:hAnsi="Cambria"/>
                <w:color w:val="000000"/>
              </w:rPr>
            </w:pPr>
            <w:r w:rsidRPr="00A46B72">
              <w:rPr>
                <w:rFonts w:ascii="Cambria" w:hAnsi="Cambria"/>
                <w:color w:val="000000"/>
              </w:rPr>
              <w:t xml:space="preserve">3. Širdies susitraukimų dažnis (ŠSD); </w:t>
            </w:r>
          </w:p>
          <w:p w:rsidR="00F30385" w:rsidRPr="00A46B72" w:rsidRDefault="00F30385" w:rsidP="00F30385">
            <w:pPr>
              <w:rPr>
                <w:rFonts w:ascii="Cambria" w:hAnsi="Cambria"/>
                <w:color w:val="000000"/>
              </w:rPr>
            </w:pPr>
            <w:r w:rsidRPr="00A46B72">
              <w:rPr>
                <w:rFonts w:ascii="Cambria" w:hAnsi="Cambria"/>
                <w:color w:val="000000"/>
              </w:rPr>
              <w:t>4. Temperatūra - ≥ 1 kanalas;</w:t>
            </w:r>
          </w:p>
          <w:p w:rsidR="00F30385" w:rsidRPr="00A46B72" w:rsidRDefault="00F30385" w:rsidP="00F30385">
            <w:pPr>
              <w:rPr>
                <w:rFonts w:ascii="Cambria" w:hAnsi="Cambria"/>
                <w:color w:val="000000"/>
              </w:rPr>
            </w:pPr>
            <w:r w:rsidRPr="00A46B72">
              <w:rPr>
                <w:rFonts w:ascii="Cambria" w:hAnsi="Cambria"/>
                <w:color w:val="000000"/>
              </w:rPr>
              <w:t>5. Neinvazinis kraujospūdis -1 kanalas;</w:t>
            </w:r>
          </w:p>
          <w:p w:rsidR="00F30385" w:rsidRPr="00A46B72" w:rsidRDefault="00F30385" w:rsidP="00F30385">
            <w:pPr>
              <w:rPr>
                <w:rFonts w:ascii="Cambria" w:hAnsi="Cambria"/>
                <w:color w:val="000000"/>
              </w:rPr>
            </w:pPr>
            <w:r w:rsidRPr="00A46B72">
              <w:rPr>
                <w:rFonts w:ascii="Cambria" w:hAnsi="Cambria"/>
                <w:color w:val="000000"/>
              </w:rPr>
              <w:t>6. SpO</w:t>
            </w:r>
            <w:r w:rsidRPr="00A46B72">
              <w:rPr>
                <w:rFonts w:ascii="Cambria" w:hAnsi="Cambria"/>
                <w:color w:val="000000"/>
                <w:vertAlign w:val="subscript"/>
              </w:rPr>
              <w:t>2</w:t>
            </w:r>
            <w:r w:rsidRPr="00A46B72">
              <w:rPr>
                <w:rFonts w:ascii="Cambria" w:hAnsi="Cambria"/>
                <w:color w:val="000000"/>
              </w:rPr>
              <w:t xml:space="preserve"> - 1 kanalas.</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1.6.</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Reikalavimai EKG </w:t>
            </w:r>
            <w:proofErr w:type="spellStart"/>
            <w:r w:rsidRPr="00A46B72">
              <w:rPr>
                <w:rFonts w:ascii="Cambria" w:hAnsi="Cambria"/>
                <w:color w:val="000000"/>
              </w:rPr>
              <w:t>multiderivaciniam</w:t>
            </w:r>
            <w:proofErr w:type="spellEnd"/>
            <w:r w:rsidRPr="00A46B72">
              <w:rPr>
                <w:rFonts w:ascii="Cambria" w:hAnsi="Cambria"/>
                <w:color w:val="000000"/>
              </w:rPr>
              <w:t xml:space="preserve"> kanalui:</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1. EKG </w:t>
            </w:r>
            <w:proofErr w:type="spellStart"/>
            <w:r w:rsidRPr="00A46B72">
              <w:rPr>
                <w:rFonts w:ascii="Cambria" w:hAnsi="Cambria"/>
                <w:color w:val="000000"/>
              </w:rPr>
              <w:t>derivacijos</w:t>
            </w:r>
            <w:proofErr w:type="spellEnd"/>
            <w:r w:rsidRPr="00A46B72">
              <w:rPr>
                <w:rFonts w:ascii="Cambria" w:hAnsi="Cambria"/>
                <w:color w:val="000000"/>
              </w:rPr>
              <w:t xml:space="preserve">: I, II, III, </w:t>
            </w:r>
            <w:proofErr w:type="spellStart"/>
            <w:r w:rsidRPr="00A46B72">
              <w:rPr>
                <w:rFonts w:ascii="Cambria" w:hAnsi="Cambria"/>
                <w:color w:val="000000"/>
              </w:rPr>
              <w:t>aVR</w:t>
            </w:r>
            <w:proofErr w:type="spellEnd"/>
            <w:r w:rsidRPr="00A46B72">
              <w:rPr>
                <w:rFonts w:ascii="Cambria" w:hAnsi="Cambria"/>
                <w:color w:val="000000"/>
              </w:rPr>
              <w:t xml:space="preserve">, </w:t>
            </w:r>
            <w:proofErr w:type="spellStart"/>
            <w:r w:rsidRPr="00A46B72">
              <w:rPr>
                <w:rFonts w:ascii="Cambria" w:hAnsi="Cambria"/>
                <w:color w:val="000000"/>
              </w:rPr>
              <w:t>aVL</w:t>
            </w:r>
            <w:proofErr w:type="spellEnd"/>
            <w:r w:rsidRPr="00A46B72">
              <w:rPr>
                <w:rFonts w:ascii="Cambria" w:hAnsi="Cambria"/>
                <w:color w:val="000000"/>
              </w:rPr>
              <w:t xml:space="preserve">, </w:t>
            </w:r>
            <w:proofErr w:type="spellStart"/>
            <w:r w:rsidRPr="00A46B72">
              <w:rPr>
                <w:rFonts w:ascii="Cambria" w:hAnsi="Cambria"/>
                <w:color w:val="000000"/>
              </w:rPr>
              <w:t>aVF</w:t>
            </w:r>
            <w:proofErr w:type="spellEnd"/>
            <w:r w:rsidRPr="00A46B72">
              <w:rPr>
                <w:rFonts w:ascii="Cambria" w:hAnsi="Cambria"/>
                <w:color w:val="000000"/>
              </w:rPr>
              <w:t>, V;</w:t>
            </w:r>
          </w:p>
          <w:p w:rsidR="00F30385" w:rsidRPr="00A46B72" w:rsidRDefault="00F30385" w:rsidP="00F30385">
            <w:pPr>
              <w:rPr>
                <w:rFonts w:ascii="Cambria" w:hAnsi="Cambria"/>
                <w:color w:val="000000"/>
              </w:rPr>
            </w:pPr>
            <w:r w:rsidRPr="00A46B72">
              <w:rPr>
                <w:rFonts w:ascii="Cambria" w:hAnsi="Cambria"/>
                <w:color w:val="000000"/>
              </w:rPr>
              <w:t xml:space="preserve">2. Signalo atsistatymo trukmė po </w:t>
            </w:r>
            <w:proofErr w:type="spellStart"/>
            <w:r w:rsidRPr="00A46B72">
              <w:rPr>
                <w:rFonts w:ascii="Cambria" w:hAnsi="Cambria"/>
                <w:color w:val="000000"/>
              </w:rPr>
              <w:t>defibriliatoriaus</w:t>
            </w:r>
            <w:proofErr w:type="spellEnd"/>
            <w:r w:rsidRPr="00A46B72">
              <w:rPr>
                <w:rFonts w:ascii="Cambria" w:hAnsi="Cambria"/>
                <w:color w:val="000000"/>
              </w:rPr>
              <w:t xml:space="preserve"> iškrovos  ≤ 10 s;</w:t>
            </w:r>
          </w:p>
          <w:p w:rsidR="00F30385" w:rsidRPr="00A46B72" w:rsidRDefault="00F30385" w:rsidP="00F30385">
            <w:pPr>
              <w:rPr>
                <w:rFonts w:ascii="Cambria" w:hAnsi="Cambria"/>
                <w:color w:val="000000"/>
              </w:rPr>
            </w:pPr>
            <w:r w:rsidRPr="00A46B72">
              <w:rPr>
                <w:rFonts w:ascii="Cambria" w:hAnsi="Cambria"/>
                <w:color w:val="000000"/>
              </w:rPr>
              <w:t>3. Širdies susitraukimų dažnio matavimo diapazonas (ne siauresnis už nurodytą)  15 - 350 k/min;</w:t>
            </w:r>
          </w:p>
          <w:p w:rsidR="00F30385" w:rsidRPr="00A46B72" w:rsidRDefault="00F30385" w:rsidP="00F30385">
            <w:pPr>
              <w:rPr>
                <w:rFonts w:ascii="Cambria" w:hAnsi="Cambria"/>
                <w:color w:val="000000"/>
              </w:rPr>
            </w:pPr>
            <w:r w:rsidRPr="00A46B72">
              <w:rPr>
                <w:rFonts w:ascii="Cambria" w:hAnsi="Cambria"/>
                <w:color w:val="000000"/>
              </w:rPr>
              <w:t>4. Pasirenkamas EKG kreivės slinkimo greitis: 6.25, 12.5, 25, 50 mm/s;</w:t>
            </w:r>
          </w:p>
          <w:p w:rsidR="00F30385" w:rsidRPr="00A46B72" w:rsidRDefault="00F30385" w:rsidP="00F30385">
            <w:pPr>
              <w:rPr>
                <w:rFonts w:ascii="Cambria" w:hAnsi="Cambria"/>
                <w:color w:val="000000"/>
              </w:rPr>
            </w:pPr>
            <w:r w:rsidRPr="00A46B72">
              <w:rPr>
                <w:rFonts w:ascii="Cambria" w:hAnsi="Cambria"/>
                <w:color w:val="000000"/>
              </w:rPr>
              <w:t xml:space="preserve">5. ≥ 15 tipų aritmijų atpažinimas; </w:t>
            </w:r>
          </w:p>
          <w:p w:rsidR="00F30385" w:rsidRPr="00A46B72" w:rsidRDefault="00F30385" w:rsidP="00F30385">
            <w:pPr>
              <w:rPr>
                <w:rFonts w:ascii="Cambria" w:hAnsi="Cambria"/>
                <w:color w:val="000000"/>
              </w:rPr>
            </w:pPr>
            <w:r w:rsidRPr="00A46B72">
              <w:rPr>
                <w:rFonts w:ascii="Cambria" w:hAnsi="Cambria"/>
                <w:color w:val="000000"/>
              </w:rPr>
              <w:t>6. ≥ 7 EKG kreivių stebėjimas vienu metu.</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1.7.</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Reikalavimai respiraciniam kanalui:</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1. Kvėpavimo dažnio matavimo diapazonas (ne siauresnis už nurodytą)  5 - 120 k/min.; </w:t>
            </w:r>
          </w:p>
          <w:p w:rsidR="00F30385" w:rsidRPr="00A46B72" w:rsidRDefault="00F30385" w:rsidP="00F30385">
            <w:pPr>
              <w:rPr>
                <w:rFonts w:ascii="Cambria" w:hAnsi="Cambria"/>
                <w:color w:val="000000"/>
              </w:rPr>
            </w:pPr>
            <w:r w:rsidRPr="00A46B72">
              <w:rPr>
                <w:rFonts w:ascii="Cambria" w:hAnsi="Cambria"/>
                <w:color w:val="000000"/>
              </w:rPr>
              <w:t>2. Matavimo paklaida 6 - 120 k/min diapazone ne didesnė kaip ± 2 k/min.</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1.8.</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Reikalavimai temperatūros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1. Temperatūros matavimo diapazonas (ne </w:t>
            </w:r>
            <w:proofErr w:type="spellStart"/>
            <w:r w:rsidRPr="00A46B72">
              <w:rPr>
                <w:rFonts w:ascii="Cambria" w:hAnsi="Cambria"/>
                <w:color w:val="000000"/>
              </w:rPr>
              <w:t>siaurenis</w:t>
            </w:r>
            <w:proofErr w:type="spellEnd"/>
            <w:r w:rsidRPr="00A46B72">
              <w:rPr>
                <w:rFonts w:ascii="Cambria" w:hAnsi="Cambria"/>
                <w:color w:val="000000"/>
              </w:rPr>
              <w:t xml:space="preserve"> už nurodytą)  20 – 45</w:t>
            </w:r>
            <w:r w:rsidRPr="00A46B72">
              <w:rPr>
                <w:rFonts w:ascii="Cambria" w:hAnsi="Cambria"/>
                <w:color w:val="000000"/>
              </w:rPr>
              <w:sym w:font="Symbol" w:char="F0B0"/>
            </w:r>
            <w:r w:rsidRPr="00A46B72">
              <w:rPr>
                <w:rFonts w:ascii="Cambria" w:hAnsi="Cambria"/>
                <w:color w:val="000000"/>
              </w:rPr>
              <w:t xml:space="preserve">C; </w:t>
            </w:r>
          </w:p>
          <w:p w:rsidR="00F30385" w:rsidRPr="00A46B72" w:rsidRDefault="00F30385" w:rsidP="00F30385">
            <w:pPr>
              <w:rPr>
                <w:rFonts w:ascii="Cambria" w:hAnsi="Cambria"/>
                <w:color w:val="000000"/>
              </w:rPr>
            </w:pPr>
            <w:r w:rsidRPr="00A46B72">
              <w:rPr>
                <w:rFonts w:ascii="Cambria" w:hAnsi="Cambria"/>
                <w:color w:val="000000"/>
              </w:rPr>
              <w:t xml:space="preserve">2. Matavimo paklaida, neįskaitant jutiklio paklaidos, ne didesnė kaip </w:t>
            </w:r>
            <w:r w:rsidRPr="00A46B72">
              <w:rPr>
                <w:rFonts w:ascii="Cambria" w:hAnsi="Cambria"/>
                <w:color w:val="000000"/>
              </w:rPr>
              <w:sym w:font="Symbol" w:char="F0B1"/>
            </w:r>
            <w:r w:rsidRPr="00A46B72">
              <w:rPr>
                <w:rFonts w:ascii="Cambria" w:hAnsi="Cambria"/>
                <w:color w:val="000000"/>
              </w:rPr>
              <w:t xml:space="preserve"> 0,1</w:t>
            </w:r>
            <w:r w:rsidRPr="00A46B72">
              <w:rPr>
                <w:rFonts w:ascii="Cambria" w:hAnsi="Cambria"/>
                <w:color w:val="000000"/>
              </w:rPr>
              <w:sym w:font="Symbol" w:char="F0B0"/>
            </w:r>
            <w:r w:rsidRPr="00A46B72">
              <w:rPr>
                <w:rFonts w:ascii="Cambria" w:hAnsi="Cambria"/>
                <w:color w:val="000000"/>
              </w:rPr>
              <w:t>C.</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1.9.</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Reikalavimai neinvazinio kraujospūdžio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1. Maksimalus slėgis </w:t>
            </w:r>
            <w:proofErr w:type="spellStart"/>
            <w:r w:rsidRPr="00A46B72">
              <w:rPr>
                <w:rFonts w:ascii="Cambria" w:hAnsi="Cambria"/>
                <w:color w:val="000000"/>
              </w:rPr>
              <w:t>manžetėje</w:t>
            </w:r>
            <w:proofErr w:type="spellEnd"/>
            <w:r w:rsidRPr="00A46B72">
              <w:rPr>
                <w:rFonts w:ascii="Cambria" w:hAnsi="Cambria"/>
                <w:color w:val="000000"/>
              </w:rPr>
              <w:t xml:space="preserve"> automatiškai apribojamas priklausomai nuo pasirinktos paciento amžiaus kategorijos;</w:t>
            </w:r>
          </w:p>
          <w:p w:rsidR="00F30385" w:rsidRPr="00A46B72" w:rsidRDefault="00F30385" w:rsidP="00F30385">
            <w:pPr>
              <w:rPr>
                <w:rFonts w:ascii="Cambria" w:hAnsi="Cambria"/>
                <w:color w:val="000000"/>
              </w:rPr>
            </w:pPr>
            <w:r w:rsidRPr="00A46B72">
              <w:rPr>
                <w:rFonts w:ascii="Cambria" w:hAnsi="Cambria"/>
                <w:color w:val="000000"/>
              </w:rPr>
              <w:t xml:space="preserve">2. Kraujospūdžio matavimo diapazonas suaugusiems (ne siauresnis už nurodytą) 10-270 </w:t>
            </w:r>
            <w:proofErr w:type="spellStart"/>
            <w:r w:rsidRPr="00A46B72">
              <w:rPr>
                <w:rFonts w:ascii="Cambria" w:hAnsi="Cambria"/>
                <w:color w:val="000000"/>
              </w:rPr>
              <w:t>mmHg</w:t>
            </w:r>
            <w:proofErr w:type="spellEnd"/>
            <w:r w:rsidRPr="00A46B72">
              <w:rPr>
                <w:rFonts w:ascii="Cambria" w:hAnsi="Cambria"/>
                <w:color w:val="000000"/>
              </w:rPr>
              <w:t>;</w:t>
            </w:r>
          </w:p>
          <w:p w:rsidR="00F30385" w:rsidRPr="00A46B72" w:rsidRDefault="00F30385" w:rsidP="00F30385">
            <w:pPr>
              <w:rPr>
                <w:rFonts w:ascii="Cambria" w:hAnsi="Cambria"/>
                <w:color w:val="000000"/>
              </w:rPr>
            </w:pPr>
            <w:r w:rsidRPr="00A46B72">
              <w:rPr>
                <w:rFonts w:ascii="Cambria" w:hAnsi="Cambria"/>
                <w:color w:val="000000"/>
              </w:rPr>
              <w:t xml:space="preserve">3. Kraujospūdžio matuoklio darbo režimai: automatinis, rankinis ir besitęsiantis. </w:t>
            </w:r>
          </w:p>
          <w:p w:rsidR="00F30385" w:rsidRPr="00A46B72" w:rsidRDefault="00F30385" w:rsidP="00F30385">
            <w:pPr>
              <w:rPr>
                <w:rFonts w:ascii="Cambria" w:hAnsi="Cambria"/>
                <w:color w:val="000000"/>
              </w:rPr>
            </w:pPr>
            <w:r w:rsidRPr="00A46B72">
              <w:rPr>
                <w:rFonts w:ascii="Cambria" w:hAnsi="Cambria"/>
                <w:color w:val="000000"/>
              </w:rPr>
              <w:t>4. Intervalo tarp automatiniame režime atliekamų matavimų nustatymo diapazonas (ne siauresnis už nurodytą)  1 - 120 min;</w:t>
            </w:r>
          </w:p>
          <w:p w:rsidR="00F30385" w:rsidRPr="00A46B72" w:rsidRDefault="00F30385" w:rsidP="00F30385">
            <w:pPr>
              <w:rPr>
                <w:rFonts w:ascii="Cambria" w:hAnsi="Cambria"/>
                <w:color w:val="000000"/>
              </w:rPr>
            </w:pPr>
            <w:r w:rsidRPr="00A46B72">
              <w:rPr>
                <w:rFonts w:ascii="Cambria" w:hAnsi="Cambria"/>
                <w:color w:val="000000"/>
              </w:rPr>
              <w:t xml:space="preserve">5. Kraujospūdžio matavimo duomenys pateikiami atskirai: </w:t>
            </w:r>
            <w:proofErr w:type="spellStart"/>
            <w:r w:rsidRPr="00A46B72">
              <w:rPr>
                <w:rFonts w:ascii="Cambria" w:hAnsi="Cambria"/>
                <w:color w:val="000000"/>
              </w:rPr>
              <w:t>sistolinis</w:t>
            </w:r>
            <w:proofErr w:type="spellEnd"/>
            <w:r w:rsidRPr="00A46B72">
              <w:rPr>
                <w:rFonts w:ascii="Cambria" w:hAnsi="Cambria"/>
                <w:color w:val="000000"/>
              </w:rPr>
              <w:t xml:space="preserve">, </w:t>
            </w:r>
            <w:proofErr w:type="spellStart"/>
            <w:r w:rsidRPr="00A46B72">
              <w:rPr>
                <w:rFonts w:ascii="Cambria" w:hAnsi="Cambria"/>
                <w:color w:val="000000"/>
              </w:rPr>
              <w:t>diastolinis</w:t>
            </w:r>
            <w:proofErr w:type="spellEnd"/>
            <w:r w:rsidRPr="00A46B72">
              <w:rPr>
                <w:rFonts w:ascii="Cambria" w:hAnsi="Cambria"/>
                <w:color w:val="000000"/>
              </w:rPr>
              <w:t xml:space="preserve"> ir vidurinis kraujospūdis.</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1.10.</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Reikalavimai SpO</w:t>
            </w:r>
            <w:r w:rsidRPr="00A46B72">
              <w:rPr>
                <w:rFonts w:ascii="Cambria" w:hAnsi="Cambria"/>
                <w:color w:val="000000"/>
                <w:vertAlign w:val="subscript"/>
              </w:rPr>
              <w:t>2</w:t>
            </w:r>
            <w:r w:rsidRPr="00A46B72">
              <w:rPr>
                <w:rFonts w:ascii="Cambria" w:hAnsi="Cambria"/>
                <w:color w:val="000000"/>
              </w:rPr>
              <w:t xml:space="preserve">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 SpO</w:t>
            </w:r>
            <w:r w:rsidRPr="00A46B72">
              <w:rPr>
                <w:rFonts w:ascii="Cambria" w:hAnsi="Cambria"/>
                <w:color w:val="000000"/>
                <w:vertAlign w:val="subscript"/>
              </w:rPr>
              <w:t>2</w:t>
            </w:r>
            <w:r w:rsidRPr="00A46B72">
              <w:rPr>
                <w:rFonts w:ascii="Cambria" w:hAnsi="Cambria"/>
                <w:color w:val="000000"/>
              </w:rPr>
              <w:t xml:space="preserve"> matavimo diapazonas (ne siauresnis už nurodytą)  40 - 100 </w:t>
            </w:r>
            <w:r w:rsidRPr="00A46B72">
              <w:rPr>
                <w:rFonts w:ascii="Cambria" w:hAnsi="Cambria"/>
                <w:color w:val="000000"/>
              </w:rPr>
              <w:sym w:font="Symbol" w:char="F025"/>
            </w:r>
            <w:r w:rsidRPr="00A46B72">
              <w:rPr>
                <w:rFonts w:ascii="Cambria" w:hAnsi="Cambria"/>
                <w:color w:val="000000"/>
              </w:rPr>
              <w:t>;</w:t>
            </w:r>
          </w:p>
          <w:p w:rsidR="00F30385" w:rsidRPr="00A46B72" w:rsidRDefault="00F30385" w:rsidP="00F30385">
            <w:pPr>
              <w:rPr>
                <w:rFonts w:ascii="Cambria" w:hAnsi="Cambria"/>
                <w:color w:val="000000"/>
              </w:rPr>
            </w:pPr>
            <w:r w:rsidRPr="00A46B72">
              <w:rPr>
                <w:rFonts w:ascii="Cambria" w:hAnsi="Cambria"/>
                <w:color w:val="000000"/>
              </w:rPr>
              <w:t xml:space="preserve">2. Matavimo paklaida ne didesnė kaip  </w:t>
            </w:r>
            <w:r w:rsidRPr="00A46B72">
              <w:rPr>
                <w:rFonts w:ascii="Cambria" w:hAnsi="Cambria"/>
                <w:color w:val="000000"/>
              </w:rPr>
              <w:sym w:font="Symbol" w:char="F0B1"/>
            </w:r>
            <w:r w:rsidRPr="00A46B72">
              <w:rPr>
                <w:rFonts w:ascii="Cambria" w:hAnsi="Cambria"/>
                <w:color w:val="000000"/>
              </w:rPr>
              <w:t xml:space="preserve">3,0 </w:t>
            </w:r>
            <w:r w:rsidRPr="00A46B72">
              <w:rPr>
                <w:rFonts w:ascii="Cambria" w:hAnsi="Cambria"/>
                <w:color w:val="000000"/>
              </w:rPr>
              <w:sym w:font="Symbol" w:char="F025"/>
            </w:r>
            <w:r w:rsidRPr="00A46B72">
              <w:rPr>
                <w:rFonts w:ascii="Cambria" w:hAnsi="Cambria"/>
                <w:color w:val="000000"/>
              </w:rPr>
              <w:t xml:space="preserve"> diapazone  70-100</w:t>
            </w:r>
            <w:r w:rsidRPr="00A46B72">
              <w:rPr>
                <w:rFonts w:ascii="Cambria" w:hAnsi="Cambria"/>
                <w:color w:val="000000"/>
              </w:rPr>
              <w:sym w:font="Symbol" w:char="F025"/>
            </w:r>
            <w:r w:rsidRPr="00A46B72">
              <w:rPr>
                <w:rFonts w:ascii="Cambria" w:hAnsi="Cambria"/>
                <w:color w:val="000000"/>
              </w:rPr>
              <w:t>, su komplektuojamu SpO</w:t>
            </w:r>
            <w:r w:rsidRPr="00A46B72">
              <w:rPr>
                <w:rFonts w:ascii="Cambria" w:hAnsi="Cambria"/>
                <w:color w:val="000000"/>
                <w:vertAlign w:val="subscript"/>
              </w:rPr>
              <w:t>2</w:t>
            </w:r>
            <w:r w:rsidRPr="00A46B72">
              <w:rPr>
                <w:rFonts w:ascii="Cambria" w:hAnsi="Cambria"/>
                <w:color w:val="000000"/>
              </w:rPr>
              <w:t xml:space="preserve"> jutikliu;</w:t>
            </w:r>
          </w:p>
          <w:p w:rsidR="00F30385" w:rsidRPr="00A46B72" w:rsidRDefault="00F30385" w:rsidP="00F30385">
            <w:pPr>
              <w:rPr>
                <w:rFonts w:ascii="Cambria" w:hAnsi="Cambria"/>
                <w:color w:val="000000"/>
              </w:rPr>
            </w:pPr>
            <w:r w:rsidRPr="00A46B72">
              <w:rPr>
                <w:rFonts w:ascii="Cambria" w:hAnsi="Cambria"/>
                <w:color w:val="000000"/>
              </w:rPr>
              <w:t>3. ŠSD matavimo pagal SpO</w:t>
            </w:r>
            <w:r w:rsidRPr="00A46B72">
              <w:rPr>
                <w:rFonts w:ascii="Cambria" w:hAnsi="Cambria"/>
                <w:color w:val="000000"/>
                <w:vertAlign w:val="subscript"/>
              </w:rPr>
              <w:t xml:space="preserve">2      </w:t>
            </w:r>
            <w:r w:rsidRPr="00A46B72">
              <w:rPr>
                <w:rFonts w:ascii="Cambria" w:hAnsi="Cambria"/>
                <w:color w:val="000000"/>
              </w:rPr>
              <w:t>diapazonas (ne siauresnis už nurodytą)  30 – 300 k/min.</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1.11.</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Monitoriaus komplektacija:</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 Daugkartinio naudojimo laidas 5-iems EKG elektrodams prijungti – 1 vnt.</w:t>
            </w:r>
          </w:p>
          <w:p w:rsidR="00F30385" w:rsidRPr="00A46B72" w:rsidRDefault="00F30385" w:rsidP="00F30385">
            <w:pPr>
              <w:rPr>
                <w:rFonts w:ascii="Cambria" w:hAnsi="Cambria"/>
                <w:color w:val="000000"/>
              </w:rPr>
            </w:pPr>
            <w:r w:rsidRPr="00A46B72">
              <w:rPr>
                <w:rFonts w:ascii="Cambria" w:hAnsi="Cambria"/>
                <w:color w:val="000000"/>
              </w:rPr>
              <w:t>2. Vienkartinio naudojimo laidas 5-iems EKG elektrodams prijungti – 5 vnt. (jei tiekėjas negali pateikti vienkartinio naudojimo laidų, vietoj vienkartinių laidų gali būti pateikiamas vienas daugkartinio naudojimo laidas)</w:t>
            </w:r>
          </w:p>
          <w:p w:rsidR="00F30385" w:rsidRPr="00A46B72" w:rsidRDefault="00F30385" w:rsidP="00F30385">
            <w:pPr>
              <w:rPr>
                <w:rFonts w:ascii="Cambria" w:hAnsi="Cambria"/>
                <w:color w:val="000000"/>
              </w:rPr>
            </w:pPr>
            <w:r w:rsidRPr="00A46B72">
              <w:rPr>
                <w:rFonts w:ascii="Cambria" w:hAnsi="Cambria"/>
                <w:color w:val="000000"/>
              </w:rPr>
              <w:t>3. Daugkartinio naudojimo SpO2 matavimo daviklis suaugusiems (</w:t>
            </w:r>
            <w:proofErr w:type="spellStart"/>
            <w:r w:rsidRPr="00A46B72">
              <w:rPr>
                <w:rFonts w:ascii="Cambria" w:hAnsi="Cambria"/>
                <w:color w:val="000000"/>
              </w:rPr>
              <w:t>Nelcor</w:t>
            </w:r>
            <w:proofErr w:type="spellEnd"/>
            <w:r w:rsidRPr="00A46B72">
              <w:rPr>
                <w:rFonts w:ascii="Cambria" w:hAnsi="Cambria"/>
                <w:color w:val="000000"/>
              </w:rPr>
              <w:t xml:space="preserve"> arba </w:t>
            </w:r>
            <w:proofErr w:type="spellStart"/>
            <w:r w:rsidRPr="00A46B72">
              <w:rPr>
                <w:rFonts w:ascii="Cambria" w:hAnsi="Cambria"/>
                <w:color w:val="000000"/>
              </w:rPr>
              <w:t>Masimo</w:t>
            </w:r>
            <w:proofErr w:type="spellEnd"/>
            <w:r w:rsidRPr="00A46B72">
              <w:rPr>
                <w:rFonts w:ascii="Cambria" w:hAnsi="Cambria"/>
                <w:color w:val="000000"/>
              </w:rPr>
              <w:t xml:space="preserve"> arba lygiavertės technologijos) – 1 vnt.</w:t>
            </w:r>
          </w:p>
          <w:p w:rsidR="00F30385" w:rsidRPr="00A46B72" w:rsidRDefault="00F30385" w:rsidP="00F30385">
            <w:pPr>
              <w:rPr>
                <w:rFonts w:ascii="Cambria" w:hAnsi="Cambria"/>
                <w:color w:val="000000"/>
              </w:rPr>
            </w:pPr>
            <w:r w:rsidRPr="00A46B72">
              <w:rPr>
                <w:rFonts w:ascii="Cambria" w:hAnsi="Cambria"/>
                <w:color w:val="000000"/>
              </w:rPr>
              <w:t>4. Daugkartinio naudojimo temperatūros matavimo daviklis suaugusiam – 1 vnt.</w:t>
            </w:r>
          </w:p>
          <w:p w:rsidR="00F30385" w:rsidRPr="00A46B72" w:rsidRDefault="00F30385" w:rsidP="00F30385">
            <w:pPr>
              <w:rPr>
                <w:rFonts w:ascii="Cambria" w:hAnsi="Cambria"/>
                <w:color w:val="000000"/>
              </w:rPr>
            </w:pPr>
            <w:r w:rsidRPr="00A46B72">
              <w:rPr>
                <w:rFonts w:ascii="Cambria" w:hAnsi="Cambria"/>
                <w:color w:val="000000"/>
              </w:rPr>
              <w:t>5. Daugkartinio naudojimo temperatūros matavimo daviklis vaikui – 1 vnt.</w:t>
            </w:r>
          </w:p>
          <w:p w:rsidR="00F30385" w:rsidRPr="00A46B72" w:rsidRDefault="00F30385" w:rsidP="00F30385">
            <w:pPr>
              <w:rPr>
                <w:rFonts w:ascii="Cambria" w:hAnsi="Cambria"/>
                <w:color w:val="000000"/>
              </w:rPr>
            </w:pPr>
            <w:r w:rsidRPr="00A46B72">
              <w:rPr>
                <w:rFonts w:ascii="Cambria" w:hAnsi="Cambria"/>
                <w:color w:val="000000"/>
              </w:rPr>
              <w:t xml:space="preserve">6. Daugkartinio naudojimo </w:t>
            </w:r>
            <w:proofErr w:type="spellStart"/>
            <w:r w:rsidRPr="00A46B72">
              <w:rPr>
                <w:rFonts w:ascii="Cambria" w:hAnsi="Cambria"/>
                <w:color w:val="000000"/>
              </w:rPr>
              <w:t>manžetės</w:t>
            </w:r>
            <w:proofErr w:type="spellEnd"/>
            <w:r w:rsidRPr="00A46B72">
              <w:rPr>
                <w:rFonts w:ascii="Cambria" w:hAnsi="Cambria"/>
                <w:color w:val="000000"/>
              </w:rPr>
              <w:t xml:space="preserve"> neinvazinio kraujospūdžio matavimui, skirtos suaugusiam – 3 vnt. (skirtingo dydžio)</w:t>
            </w:r>
          </w:p>
          <w:p w:rsidR="00F30385" w:rsidRPr="00A46B72" w:rsidRDefault="00F30385" w:rsidP="00F30385">
            <w:pPr>
              <w:rPr>
                <w:rFonts w:ascii="Cambria" w:hAnsi="Cambria"/>
                <w:color w:val="000000"/>
              </w:rPr>
            </w:pPr>
            <w:r w:rsidRPr="00A46B72">
              <w:rPr>
                <w:rFonts w:ascii="Cambria" w:hAnsi="Cambria"/>
                <w:color w:val="000000"/>
              </w:rPr>
              <w:t xml:space="preserve">7. Daugkartinio naudojimo </w:t>
            </w:r>
            <w:proofErr w:type="spellStart"/>
            <w:r w:rsidRPr="00A46B72">
              <w:rPr>
                <w:rFonts w:ascii="Cambria" w:hAnsi="Cambria"/>
                <w:color w:val="000000"/>
              </w:rPr>
              <w:t>manžetės</w:t>
            </w:r>
            <w:proofErr w:type="spellEnd"/>
            <w:r w:rsidRPr="00A46B72">
              <w:rPr>
                <w:rFonts w:ascii="Cambria" w:hAnsi="Cambria"/>
                <w:color w:val="000000"/>
              </w:rPr>
              <w:t xml:space="preserve"> neinvazinio kraujospūdžio matavimui, skirtos vaikams – 2 vnt. (skirtingo dydžio) </w:t>
            </w:r>
          </w:p>
          <w:p w:rsidR="00F30385" w:rsidRPr="00A46B72" w:rsidRDefault="00F30385" w:rsidP="00F30385">
            <w:pPr>
              <w:rPr>
                <w:rFonts w:ascii="Cambria" w:hAnsi="Cambria"/>
                <w:color w:val="000000"/>
              </w:rPr>
            </w:pPr>
            <w:r w:rsidRPr="00A46B72">
              <w:rPr>
                <w:rFonts w:ascii="Cambria" w:hAnsi="Cambria"/>
                <w:color w:val="000000"/>
              </w:rPr>
              <w:t xml:space="preserve">8. Daugkartinio naudojimo žarnelė, tinkama visų 1.11.6 ir 1.11.7 p. nurodytų </w:t>
            </w:r>
            <w:proofErr w:type="spellStart"/>
            <w:r w:rsidRPr="00A46B72">
              <w:rPr>
                <w:rFonts w:ascii="Cambria" w:hAnsi="Cambria"/>
                <w:color w:val="000000"/>
              </w:rPr>
              <w:t>manžečių</w:t>
            </w:r>
            <w:proofErr w:type="spellEnd"/>
            <w:r w:rsidRPr="00A46B72">
              <w:rPr>
                <w:rFonts w:ascii="Cambria" w:hAnsi="Cambria"/>
                <w:color w:val="000000"/>
              </w:rPr>
              <w:t xml:space="preserve"> prijungimui prie monitoriaus – 1 vnt.</w:t>
            </w:r>
          </w:p>
          <w:p w:rsidR="00F30385" w:rsidRPr="00A46B72" w:rsidRDefault="00F30385" w:rsidP="00F30385">
            <w:pPr>
              <w:rPr>
                <w:rFonts w:ascii="Cambria" w:hAnsi="Cambria"/>
                <w:color w:val="000000"/>
              </w:rPr>
            </w:pPr>
            <w:r w:rsidRPr="00A46B72">
              <w:rPr>
                <w:rFonts w:ascii="Cambria" w:hAnsi="Cambria"/>
                <w:color w:val="000000"/>
              </w:rPr>
              <w:t xml:space="preserve">9. Alkūninė sistema, pritaikyta  tvirtinti prie standartinio medicininio bėgelio, įrengto sieninės konsolės apatinėje dalyje (turinti reguliuojamo ilgio atramą į sieną), skirta monitoriaus pritvirtinimui, leidžianti reguliuoti monitoriaus pasukimo į šonus bei palenkimo aukštyn/žemyn kampus – 1 vnt. </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
                <w:bCs/>
                <w:color w:val="000000"/>
              </w:rPr>
            </w:pPr>
            <w:r w:rsidRPr="00A46B72">
              <w:rPr>
                <w:rFonts w:ascii="Cambria" w:hAnsi="Cambria"/>
                <w:b/>
                <w:bCs/>
                <w:color w:val="000000"/>
              </w:rPr>
              <w:t>2.</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
                <w:bCs/>
                <w:color w:val="000000"/>
              </w:rPr>
            </w:pPr>
            <w:r w:rsidRPr="00A46B72">
              <w:rPr>
                <w:rFonts w:ascii="Cambria" w:hAnsi="Cambria"/>
                <w:b/>
                <w:bCs/>
                <w:color w:val="000000"/>
              </w:rPr>
              <w:t>Centrinio stebėjimo stotis (konsolė)</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
                <w:bCs/>
                <w:color w:val="000000"/>
              </w:rPr>
            </w:pPr>
            <w:r w:rsidRPr="00A46B72">
              <w:rPr>
                <w:rFonts w:ascii="Cambria" w:hAnsi="Cambria"/>
                <w:b/>
                <w:bCs/>
                <w:color w:val="000000"/>
              </w:rPr>
              <w:t>Kiekis - 1 vnt.</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2.1.</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bCs/>
                <w:color w:val="000000"/>
              </w:rPr>
              <w:t xml:space="preserve">Maksimalus vienu metu į bendrą tinklą apjungiamų paciento monitorių kiekis </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
                <w:bCs/>
                <w:color w:val="000000"/>
              </w:rPr>
            </w:pPr>
            <w:r w:rsidRPr="00A46B72">
              <w:rPr>
                <w:rFonts w:ascii="Cambria" w:hAnsi="Cambria"/>
                <w:bCs/>
                <w:color w:val="000000"/>
              </w:rPr>
              <w:t>≥ 16 paciento monitorių</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2.2.</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bCs/>
                <w:color w:val="000000"/>
              </w:rPr>
              <w:t>Centrinės stoties ekrane pateikiama informacija</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Visų prie centrinės stoties prijungtų paciento monitorių matuojamų parametrų, kreivių ir perspėjimo signalų atvaizdavimas realiuoju laiku </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2.3.</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color w:val="000000"/>
              </w:rPr>
              <w:t>Abipusis valdymas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Vartotojas gali konfigūruoti aliarmų signalų ribas bei inicijuoti kraujospūdžio matavimą pasirinktam pacientui iš centrinės stoties</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2.4.</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color w:val="000000"/>
              </w:rPr>
              <w:t xml:space="preserve">Centrinės stoties atmintyje išsaugomos pilnos </w:t>
            </w:r>
            <w:proofErr w:type="spellStart"/>
            <w:r w:rsidRPr="00A46B72">
              <w:rPr>
                <w:rFonts w:ascii="Cambria" w:hAnsi="Cambria"/>
                <w:color w:val="000000"/>
              </w:rPr>
              <w:t>monitoruojamų</w:t>
            </w:r>
            <w:proofErr w:type="spellEnd"/>
            <w:r w:rsidRPr="00A46B72">
              <w:rPr>
                <w:rFonts w:ascii="Cambria" w:hAnsi="Cambria"/>
                <w:color w:val="000000"/>
              </w:rPr>
              <w:t xml:space="preserve"> duomenų (skaitinių reikšmių ir kreivių) išklotinės trukmė</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 168 val. kiekvienam </w:t>
            </w:r>
            <w:proofErr w:type="spellStart"/>
            <w:r w:rsidRPr="00A46B72">
              <w:rPr>
                <w:rFonts w:ascii="Cambria" w:hAnsi="Cambria"/>
                <w:color w:val="000000"/>
              </w:rPr>
              <w:t>monitoruojamam</w:t>
            </w:r>
            <w:proofErr w:type="spellEnd"/>
            <w:r w:rsidRPr="00A46B72">
              <w:rPr>
                <w:rFonts w:ascii="Cambria" w:hAnsi="Cambria"/>
                <w:color w:val="000000"/>
              </w:rPr>
              <w:t xml:space="preserve"> pacientui</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2.5.</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Maksimalus centrinės stoties ekrane vienu metu stebimų </w:t>
            </w:r>
            <w:proofErr w:type="spellStart"/>
            <w:r w:rsidRPr="00A46B72">
              <w:rPr>
                <w:rFonts w:ascii="Cambria" w:hAnsi="Cambria"/>
                <w:color w:val="000000"/>
              </w:rPr>
              <w:t>monitoruojamų</w:t>
            </w:r>
            <w:proofErr w:type="spellEnd"/>
            <w:r w:rsidRPr="00A46B72">
              <w:rPr>
                <w:rFonts w:ascii="Cambria" w:hAnsi="Cambria"/>
                <w:color w:val="000000"/>
              </w:rPr>
              <w:t xml:space="preserve"> parametrų kreivių ir skaitinių reikšmių skaičius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 4-ių </w:t>
            </w:r>
            <w:proofErr w:type="spellStart"/>
            <w:r w:rsidRPr="00A46B72">
              <w:rPr>
                <w:rFonts w:ascii="Cambria" w:hAnsi="Cambria"/>
                <w:color w:val="000000"/>
              </w:rPr>
              <w:t>monitoruojamų</w:t>
            </w:r>
            <w:proofErr w:type="spellEnd"/>
            <w:r w:rsidRPr="00A46B72">
              <w:rPr>
                <w:rFonts w:ascii="Cambria" w:hAnsi="Cambria"/>
                <w:color w:val="000000"/>
              </w:rPr>
              <w:t xml:space="preserve"> parametrų kreivių ir ≥ 4-ių skaitinių parametrų reikšmių kiekvienam pacientui </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2.6.</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Prieiga prie centrinės stoties per ligoninės kompiuterinį tinklą</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Yra galimybė, esant poreikiui, iš ligoninės tinkle esančių kompiuterių stebėti pasirinkto paciento </w:t>
            </w:r>
            <w:proofErr w:type="spellStart"/>
            <w:r w:rsidRPr="00A46B72">
              <w:rPr>
                <w:rFonts w:ascii="Cambria" w:hAnsi="Cambria"/>
                <w:color w:val="000000"/>
              </w:rPr>
              <w:t>monitoravimo</w:t>
            </w:r>
            <w:proofErr w:type="spellEnd"/>
            <w:r w:rsidRPr="00A46B72">
              <w:rPr>
                <w:rFonts w:ascii="Cambria" w:hAnsi="Cambria"/>
                <w:color w:val="000000"/>
              </w:rPr>
              <w:t xml:space="preserve"> duomenis</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2.7.</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Pritaikymas </w:t>
            </w:r>
            <w:proofErr w:type="spellStart"/>
            <w:r w:rsidRPr="00A46B72">
              <w:rPr>
                <w:rFonts w:ascii="Cambria" w:hAnsi="Cambria"/>
                <w:color w:val="000000"/>
              </w:rPr>
              <w:t>monitoravimo</w:t>
            </w:r>
            <w:proofErr w:type="spellEnd"/>
            <w:r w:rsidRPr="00A46B72">
              <w:rPr>
                <w:rFonts w:ascii="Cambria" w:hAnsi="Cambria"/>
                <w:color w:val="000000"/>
              </w:rPr>
              <w:t xml:space="preserve"> duomenų integravimui į ligoninės informacinę sistemą </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Įdiegtas HL7 duomenų perdavimo protokolo palaikymas</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2.8.</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Centrinės stoties ryšys su paciento monitoriais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Pagal ligoninės poreikį centrinė stotis pritaikoma duomenų iš paciento monitorių priėmimui laidiniu arba belaidžiu būdu (būtini abu pasirinkimai).</w:t>
            </w:r>
          </w:p>
          <w:p w:rsidR="00F30385" w:rsidRPr="00A46B72" w:rsidRDefault="00F30385" w:rsidP="00F30385">
            <w:pPr>
              <w:rPr>
                <w:rFonts w:ascii="Cambria" w:hAnsi="Cambria"/>
                <w:color w:val="000000"/>
              </w:rPr>
            </w:pPr>
            <w:r w:rsidRPr="00A46B72">
              <w:rPr>
                <w:rFonts w:ascii="Cambria" w:hAnsi="Cambria"/>
                <w:color w:val="000000"/>
              </w:rPr>
              <w:t>Centrinei stočiai duomenis gaunant belaidžiu būdu, stoties ekrane turi būti matomas paciento monitoriaus bevielio ryšio signalo stiprumas ir akumuliatoriaus įkrovos lygis.</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2.9.</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bCs/>
                <w:color w:val="000000"/>
              </w:rPr>
              <w:t>Su centrine stotimi komplektuojamo kompiuterio ir priedų charakteristikos:</w:t>
            </w:r>
          </w:p>
          <w:p w:rsidR="00F30385" w:rsidRPr="00A46B72" w:rsidRDefault="00F30385" w:rsidP="00F30385">
            <w:pPr>
              <w:rPr>
                <w:rFonts w:ascii="Cambria" w:hAnsi="Cambria"/>
                <w:bCs/>
                <w:color w:val="000000"/>
              </w:rPr>
            </w:pP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bCs/>
                <w:color w:val="000000"/>
              </w:rPr>
              <w:t>1. Procesoriaus, atminties ir vaizdo plokštės parametrai privalo atitikti siūlomos centrinio stebėjimo stoties  programinės įrangos reikalavimus;</w:t>
            </w:r>
          </w:p>
          <w:p w:rsidR="00F30385" w:rsidRPr="00A46B72" w:rsidRDefault="00F30385" w:rsidP="00F30385">
            <w:pPr>
              <w:rPr>
                <w:rFonts w:ascii="Cambria" w:hAnsi="Cambria"/>
                <w:bCs/>
                <w:color w:val="000000"/>
              </w:rPr>
            </w:pPr>
            <w:r w:rsidRPr="00A46B72">
              <w:rPr>
                <w:rFonts w:ascii="Cambria" w:hAnsi="Cambria"/>
                <w:bCs/>
                <w:color w:val="000000"/>
              </w:rPr>
              <w:t xml:space="preserve">2. </w:t>
            </w:r>
            <w:r w:rsidRPr="00A46B72">
              <w:rPr>
                <w:rFonts w:ascii="Cambria" w:hAnsi="Cambria"/>
                <w:bCs/>
                <w:color w:val="000000"/>
              </w:rPr>
              <w:sym w:font="Symbol" w:char="F0B3"/>
            </w:r>
            <w:r w:rsidRPr="00A46B72">
              <w:rPr>
                <w:rFonts w:ascii="Cambria" w:hAnsi="Cambria"/>
                <w:bCs/>
                <w:color w:val="000000"/>
              </w:rPr>
              <w:t xml:space="preserve"> 24” įstrižainės, ≥ (1920x1200) taškų raiškos ekranas –  ≥ 1 vnt.;</w:t>
            </w:r>
          </w:p>
          <w:p w:rsidR="00F30385" w:rsidRPr="00A46B72" w:rsidRDefault="00F30385" w:rsidP="00F30385">
            <w:pPr>
              <w:rPr>
                <w:rFonts w:ascii="Cambria" w:hAnsi="Cambria"/>
                <w:color w:val="000000"/>
              </w:rPr>
            </w:pPr>
            <w:r w:rsidRPr="00A46B72">
              <w:rPr>
                <w:rFonts w:ascii="Cambria" w:hAnsi="Cambria"/>
                <w:bCs/>
                <w:color w:val="000000"/>
              </w:rPr>
              <w:t>3. Išoriniai arba ekrane integruoti garsiakalbiai.</w:t>
            </w:r>
          </w:p>
        </w:tc>
        <w:tc>
          <w:tcPr>
            <w:tcW w:w="2412" w:type="dxa"/>
            <w:gridSpan w:val="2"/>
          </w:tcPr>
          <w:p w:rsidR="00F30385" w:rsidRPr="00CE28B6" w:rsidRDefault="00F30385" w:rsidP="00F30385">
            <w:pPr>
              <w:ind w:left="33"/>
              <w:rPr>
                <w:rFonts w:ascii="Cambria" w:hAnsi="Cambria"/>
                <w:color w:val="000000" w:themeColor="text1"/>
              </w:rPr>
            </w:pPr>
          </w:p>
        </w:tc>
      </w:tr>
      <w:tr w:rsidR="00F30385" w:rsidRPr="00CE28B6" w:rsidTr="00EB0826">
        <w:trPr>
          <w:gridAfter w:val="1"/>
          <w:wAfter w:w="12" w:type="dxa"/>
        </w:trPr>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3.</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bCs/>
                <w:color w:val="000000"/>
              </w:rPr>
              <w:t>Įrangos pristatymas ir instaliavimas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Įrangos pristatymo, iškrovimo, pervežimo į instaliavimo vietą, instaliavimo (įskaitant sumontavimą bei sukonfigūravimą pagal perkančiosios organizacijos poreikius), po instaliavimo likusių įpakavimo medžiagų išvežimo (utilizavimo) išlaidos įskaičiuotos į pasiūlymo kainą.</w:t>
            </w:r>
          </w:p>
        </w:tc>
        <w:tc>
          <w:tcPr>
            <w:tcW w:w="2400" w:type="dxa"/>
          </w:tcPr>
          <w:p w:rsidR="00F30385" w:rsidRPr="00CE28B6" w:rsidRDefault="00F30385" w:rsidP="00F30385">
            <w:pPr>
              <w:ind w:left="33"/>
              <w:rPr>
                <w:rFonts w:ascii="Cambria" w:hAnsi="Cambria"/>
                <w:color w:val="000000" w:themeColor="text1"/>
              </w:rPr>
            </w:pPr>
          </w:p>
        </w:tc>
      </w:tr>
      <w:tr w:rsidR="00F30385" w:rsidRPr="00CE28B6" w:rsidTr="00EB0826">
        <w:trPr>
          <w:gridAfter w:val="1"/>
          <w:wAfter w:w="12" w:type="dxa"/>
        </w:trPr>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4.</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color w:val="000000"/>
              </w:rPr>
              <w:t>Medicininio personalo apmokymas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Medicininio personalo apmokymas naudoti įrangą įskaičiuotas į pasiūlymo kainą.</w:t>
            </w:r>
          </w:p>
        </w:tc>
        <w:tc>
          <w:tcPr>
            <w:tcW w:w="2400" w:type="dxa"/>
          </w:tcPr>
          <w:p w:rsidR="00F30385" w:rsidRPr="00CE28B6" w:rsidRDefault="00F30385" w:rsidP="00F30385">
            <w:pPr>
              <w:ind w:left="33"/>
              <w:rPr>
                <w:rFonts w:ascii="Cambria" w:hAnsi="Cambria"/>
                <w:color w:val="000000" w:themeColor="text1"/>
              </w:rPr>
            </w:pPr>
          </w:p>
        </w:tc>
      </w:tr>
      <w:tr w:rsidR="00F30385" w:rsidRPr="00CE28B6" w:rsidTr="00EB0826">
        <w:trPr>
          <w:gridAfter w:val="1"/>
          <w:wAfter w:w="12" w:type="dxa"/>
        </w:trPr>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5.</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color w:val="000000"/>
              </w:rPr>
              <w:t>Techninio personalo apmokymas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 xml:space="preserve">LSMU ligoninės Kauno klinikų Medicininės technikos tarnybos inžinierių įvadinis apmokymas atlikti įrangos </w:t>
            </w:r>
            <w:proofErr w:type="spellStart"/>
            <w:r w:rsidRPr="00A46B72">
              <w:rPr>
                <w:rFonts w:ascii="Cambria" w:hAnsi="Cambria"/>
                <w:color w:val="000000"/>
              </w:rPr>
              <w:t>pogarantinę</w:t>
            </w:r>
            <w:proofErr w:type="spellEnd"/>
            <w:r w:rsidRPr="00A46B72">
              <w:rPr>
                <w:rFonts w:ascii="Cambria" w:hAnsi="Cambria"/>
                <w:color w:val="000000"/>
              </w:rPr>
              <w:t xml:space="preserve"> techninę priežiūrą įskaičiuotas į pasiūlymo kainą.</w:t>
            </w:r>
          </w:p>
        </w:tc>
        <w:tc>
          <w:tcPr>
            <w:tcW w:w="2400" w:type="dxa"/>
          </w:tcPr>
          <w:p w:rsidR="00F30385" w:rsidRPr="00CE28B6" w:rsidRDefault="00F30385" w:rsidP="00F30385">
            <w:pPr>
              <w:ind w:left="33"/>
              <w:rPr>
                <w:rFonts w:ascii="Cambria" w:hAnsi="Cambria"/>
                <w:color w:val="000000" w:themeColor="text1"/>
              </w:rPr>
            </w:pPr>
          </w:p>
        </w:tc>
      </w:tr>
      <w:tr w:rsidR="00F30385" w:rsidRPr="00CE28B6" w:rsidTr="00EB0826">
        <w:trPr>
          <w:gridAfter w:val="1"/>
          <w:wAfter w:w="12" w:type="dxa"/>
        </w:trPr>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6.</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bCs/>
                <w:color w:val="000000"/>
              </w:rPr>
            </w:pPr>
            <w:r w:rsidRPr="00A46B72">
              <w:rPr>
                <w:rFonts w:ascii="Cambria" w:hAnsi="Cambria"/>
                <w:color w:val="000000"/>
              </w:rPr>
              <w:t>Kartu su įranga pateikiama dokumentacija</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hAnsi="Cambria"/>
                <w:color w:val="000000"/>
              </w:rPr>
            </w:pPr>
            <w:r w:rsidRPr="00A46B72">
              <w:rPr>
                <w:rFonts w:ascii="Cambria" w:hAnsi="Cambria"/>
                <w:color w:val="000000"/>
              </w:rPr>
              <w:t>Vartotojo instrukcija lietuvių kalba;</w:t>
            </w:r>
          </w:p>
          <w:p w:rsidR="00F30385" w:rsidRPr="00A46B72" w:rsidRDefault="00F30385" w:rsidP="00587259">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rPr>
                <w:rFonts w:ascii="Cambria" w:hAnsi="Cambria"/>
                <w:color w:val="000000"/>
              </w:rPr>
            </w:pPr>
            <w:r w:rsidRPr="00A46B72">
              <w:rPr>
                <w:rFonts w:ascii="Cambria" w:hAnsi="Cambria"/>
                <w:color w:val="000000"/>
              </w:rPr>
              <w:t>Serviso dokumentacija lietuvių arba anglų kalba:</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Struktūrinė schema ir/arba atskirų blokų funkcijų aprašymas;</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Instaliavimo instrukcijos;</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Funkcionalumo patikrinimo instrukcijos;</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Aptarnavimo instrukcijos;</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Gedimų nustatymo instrukcijos;</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Išardymo-surinkimo instrukcijos;</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Atsarginių dalių katalogas;</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Periodinio techninės būklės tikrinimo instrukcijos;</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Derinimo/kalibravimo instrukcijos (</w:t>
            </w:r>
            <w:r w:rsidRPr="00A46B72">
              <w:rPr>
                <w:rFonts w:ascii="Cambria" w:hAnsi="Cambria"/>
                <w:i/>
                <w:color w:val="000000"/>
              </w:rPr>
              <w:t>taikoma, jei šios procedūros yra numatytos siūlomos įrangos gamintojo</w:t>
            </w:r>
            <w:r w:rsidRPr="00A46B72">
              <w:rPr>
                <w:rFonts w:ascii="Cambria" w:hAnsi="Cambria"/>
                <w:color w:val="000000"/>
              </w:rPr>
              <w:t>);</w:t>
            </w:r>
          </w:p>
          <w:p w:rsidR="00F30385" w:rsidRPr="00A46B72" w:rsidRDefault="00F30385" w:rsidP="00587259">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A46B72">
              <w:rPr>
                <w:rFonts w:ascii="Cambria" w:hAnsi="Cambria"/>
                <w:color w:val="000000"/>
              </w:rPr>
              <w:t>Programinė įranga, serviso slaptažodžiai bei aparatūriniai „raktai“ b), c), d), e), h) ir i) punktuose nurodytiems darbams atlikti (</w:t>
            </w:r>
            <w:r w:rsidRPr="00A46B72">
              <w:rPr>
                <w:rFonts w:ascii="Cambria" w:hAnsi="Cambria"/>
                <w:i/>
                <w:color w:val="000000"/>
              </w:rPr>
              <w:t>taikoma, jei šios priemonės yra numatytos siūlomos įrangos gamintojo</w:t>
            </w:r>
            <w:r w:rsidRPr="00A46B72">
              <w:rPr>
                <w:rFonts w:ascii="Cambria" w:hAnsi="Cambria"/>
                <w:color w:val="000000"/>
              </w:rPr>
              <w:t>).</w:t>
            </w:r>
          </w:p>
        </w:tc>
        <w:tc>
          <w:tcPr>
            <w:tcW w:w="2400" w:type="dxa"/>
          </w:tcPr>
          <w:p w:rsidR="00F30385" w:rsidRPr="00CE28B6" w:rsidRDefault="00F30385" w:rsidP="00F30385">
            <w:pPr>
              <w:ind w:left="33"/>
              <w:rPr>
                <w:rFonts w:ascii="Cambria" w:hAnsi="Cambria"/>
                <w:color w:val="000000" w:themeColor="text1"/>
              </w:rPr>
            </w:pPr>
          </w:p>
        </w:tc>
      </w:tr>
      <w:tr w:rsidR="00F30385" w:rsidRPr="00CE28B6" w:rsidTr="00EB0826">
        <w:trPr>
          <w:gridAfter w:val="1"/>
          <w:wAfter w:w="12" w:type="dxa"/>
        </w:trPr>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7.</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Garantinio aptarnavimo laikotarpis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1. ≥ 60 mėnesių paciento monitoriams ir centrinio stebėjimo stočiai;</w:t>
            </w:r>
          </w:p>
          <w:p w:rsidR="00F30385" w:rsidRPr="00A46B72" w:rsidRDefault="00F30385" w:rsidP="00E21C1B">
            <w:pPr>
              <w:ind w:right="-108"/>
              <w:rPr>
                <w:rFonts w:ascii="Cambria" w:hAnsi="Cambria"/>
                <w:color w:val="000000"/>
              </w:rPr>
            </w:pPr>
            <w:r w:rsidRPr="00A46B72">
              <w:rPr>
                <w:rFonts w:ascii="Cambria" w:hAnsi="Cambria"/>
                <w:color w:val="000000"/>
              </w:rPr>
              <w:t>2. ≥ 12 mėn. su paciento monitoriais pateikiamiems priedams (išskyrus vienkartinio naudojimo priedus).</w:t>
            </w:r>
          </w:p>
        </w:tc>
        <w:tc>
          <w:tcPr>
            <w:tcW w:w="2400" w:type="dxa"/>
          </w:tcPr>
          <w:p w:rsidR="00F30385" w:rsidRPr="00CE28B6" w:rsidRDefault="00F30385" w:rsidP="00F30385">
            <w:pPr>
              <w:ind w:left="33"/>
              <w:rPr>
                <w:rFonts w:ascii="Cambria" w:hAnsi="Cambria"/>
                <w:color w:val="000000" w:themeColor="text1"/>
              </w:rPr>
            </w:pPr>
          </w:p>
        </w:tc>
      </w:tr>
      <w:tr w:rsidR="00F30385" w:rsidRPr="00CE28B6" w:rsidTr="00EB0826">
        <w:trPr>
          <w:gridAfter w:val="1"/>
          <w:wAfter w:w="12" w:type="dxa"/>
        </w:trPr>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8.</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Garantijos sąlygos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400" w:type="dxa"/>
          </w:tcPr>
          <w:p w:rsidR="00F30385" w:rsidRPr="00CE28B6" w:rsidRDefault="00F30385" w:rsidP="00F30385">
            <w:pPr>
              <w:ind w:left="33"/>
              <w:rPr>
                <w:rFonts w:ascii="Cambria" w:hAnsi="Cambria"/>
                <w:color w:val="000000" w:themeColor="text1"/>
              </w:rPr>
            </w:pPr>
          </w:p>
        </w:tc>
      </w:tr>
      <w:tr w:rsidR="00F30385" w:rsidRPr="00CE28B6" w:rsidTr="00EB0826">
        <w:trPr>
          <w:gridAfter w:val="1"/>
          <w:wAfter w:w="12" w:type="dxa"/>
        </w:trPr>
        <w:tc>
          <w:tcPr>
            <w:tcW w:w="748"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9.</w:t>
            </w:r>
          </w:p>
        </w:tc>
        <w:tc>
          <w:tcPr>
            <w:tcW w:w="2542" w:type="dxa"/>
            <w:tcBorders>
              <w:top w:val="single" w:sz="4" w:space="0" w:color="auto"/>
              <w:left w:val="single" w:sz="4" w:space="0" w:color="auto"/>
              <w:bottom w:val="single" w:sz="4" w:space="0" w:color="auto"/>
              <w:right w:val="single" w:sz="4" w:space="0" w:color="auto"/>
            </w:tcBorders>
          </w:tcPr>
          <w:p w:rsidR="00F30385" w:rsidRPr="00A46B72" w:rsidRDefault="00F30385" w:rsidP="00F30385">
            <w:pPr>
              <w:rPr>
                <w:rFonts w:ascii="Cambria" w:hAnsi="Cambria"/>
                <w:color w:val="000000"/>
              </w:rPr>
            </w:pPr>
            <w:r w:rsidRPr="00A46B72">
              <w:rPr>
                <w:rFonts w:ascii="Cambria" w:hAnsi="Cambria"/>
                <w:color w:val="000000"/>
              </w:rPr>
              <w:t>Galimybė įsigyti originalias (arba joms lygiavertes) atsargines dalis</w:t>
            </w:r>
          </w:p>
        </w:tc>
        <w:tc>
          <w:tcPr>
            <w:tcW w:w="4110" w:type="dxa"/>
            <w:tcBorders>
              <w:top w:val="single" w:sz="4" w:space="0" w:color="auto"/>
              <w:left w:val="single" w:sz="4" w:space="0" w:color="auto"/>
              <w:bottom w:val="single" w:sz="4" w:space="0" w:color="auto"/>
              <w:right w:val="single" w:sz="4" w:space="0" w:color="auto"/>
            </w:tcBorders>
          </w:tcPr>
          <w:p w:rsidR="00F30385" w:rsidRPr="00A46B72" w:rsidRDefault="00F30385" w:rsidP="00E21C1B">
            <w:pPr>
              <w:ind w:right="-108"/>
              <w:rPr>
                <w:rFonts w:ascii="Cambria" w:hAnsi="Cambria"/>
                <w:color w:val="000000"/>
              </w:rPr>
            </w:pPr>
            <w:r w:rsidRPr="00A46B72">
              <w:rPr>
                <w:rFonts w:ascii="Cambria" w:hAnsi="Cambria"/>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F30385" w:rsidRPr="00A46B72" w:rsidRDefault="00F30385" w:rsidP="00E21C1B">
            <w:pPr>
              <w:ind w:right="-108"/>
              <w:rPr>
                <w:rFonts w:ascii="Cambria" w:hAnsi="Cambria"/>
                <w:color w:val="000000"/>
              </w:rPr>
            </w:pPr>
            <w:r w:rsidRPr="00A46B72">
              <w:rPr>
                <w:rFonts w:ascii="Cambria" w:hAnsi="Cambria"/>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00" w:type="dxa"/>
          </w:tcPr>
          <w:p w:rsidR="00F30385" w:rsidRPr="00CE28B6" w:rsidRDefault="00F30385" w:rsidP="00F30385">
            <w:pPr>
              <w:ind w:left="33"/>
              <w:rPr>
                <w:rFonts w:ascii="Cambria" w:hAnsi="Cambria"/>
                <w:color w:val="000000" w:themeColor="text1"/>
              </w:rPr>
            </w:pPr>
          </w:p>
        </w:tc>
      </w:tr>
    </w:tbl>
    <w:p w:rsidR="00CE28B6" w:rsidRDefault="00CE28B6" w:rsidP="00CE28B6">
      <w:pPr>
        <w:rPr>
          <w:rFonts w:ascii="Cambria" w:hAnsi="Cambria"/>
        </w:rPr>
      </w:pPr>
    </w:p>
    <w:p w:rsidR="00F30385" w:rsidRPr="00F30385" w:rsidRDefault="00F30385" w:rsidP="00F30385">
      <w:pPr>
        <w:ind w:left="-284"/>
        <w:rPr>
          <w:rFonts w:ascii="Cambria" w:hAnsi="Cambria"/>
          <w:b/>
          <w:bCs/>
          <w:color w:val="000000" w:themeColor="text1"/>
        </w:rPr>
      </w:pPr>
      <w:r w:rsidRPr="00F30385">
        <w:rPr>
          <w:rFonts w:ascii="Cambria" w:hAnsi="Cambria"/>
          <w:b/>
          <w:color w:val="000000" w:themeColor="text1"/>
        </w:rPr>
        <w:t xml:space="preserve">    Ketvirta pirkimo dalis. Pacientų gyvybinių parametrų </w:t>
      </w:r>
      <w:proofErr w:type="spellStart"/>
      <w:r w:rsidRPr="00F30385">
        <w:rPr>
          <w:rFonts w:ascii="Cambria" w:hAnsi="Cambria"/>
          <w:b/>
          <w:color w:val="000000" w:themeColor="text1"/>
        </w:rPr>
        <w:t>monitoravimo</w:t>
      </w:r>
      <w:proofErr w:type="spellEnd"/>
      <w:r w:rsidRPr="00F30385">
        <w:rPr>
          <w:rFonts w:ascii="Cambria" w:hAnsi="Cambria"/>
          <w:b/>
          <w:color w:val="000000" w:themeColor="text1"/>
        </w:rPr>
        <w:t xml:space="preserve"> sistema (IV aukštui) – 2 vnt.</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542"/>
        <w:gridCol w:w="4110"/>
        <w:gridCol w:w="2412"/>
      </w:tblGrid>
      <w:tr w:rsidR="00F30385" w:rsidRPr="00F30385" w:rsidTr="00EB0826">
        <w:trPr>
          <w:trHeight w:val="789"/>
        </w:trPr>
        <w:tc>
          <w:tcPr>
            <w:tcW w:w="748" w:type="dxa"/>
            <w:vAlign w:val="center"/>
          </w:tcPr>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Eil.</w:t>
            </w:r>
          </w:p>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Nr.</w:t>
            </w:r>
          </w:p>
        </w:tc>
        <w:tc>
          <w:tcPr>
            <w:tcW w:w="2542" w:type="dxa"/>
            <w:vAlign w:val="center"/>
          </w:tcPr>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Parametrai (specifikacija)</w:t>
            </w:r>
          </w:p>
        </w:tc>
        <w:tc>
          <w:tcPr>
            <w:tcW w:w="4110" w:type="dxa"/>
            <w:vAlign w:val="center"/>
          </w:tcPr>
          <w:p w:rsidR="00F30385" w:rsidRPr="00F30385" w:rsidRDefault="00F30385" w:rsidP="00F30385">
            <w:pPr>
              <w:ind w:left="-108"/>
              <w:jc w:val="center"/>
              <w:rPr>
                <w:rFonts w:ascii="Cambria" w:hAnsi="Cambria"/>
                <w:color w:val="000000" w:themeColor="text1"/>
              </w:rPr>
            </w:pPr>
            <w:r w:rsidRPr="00F30385">
              <w:rPr>
                <w:rFonts w:ascii="Cambria" w:hAnsi="Cambria"/>
                <w:color w:val="000000" w:themeColor="text1"/>
              </w:rPr>
              <w:t>Reikalaujamos parametrų reikšmės</w:t>
            </w:r>
          </w:p>
        </w:tc>
        <w:tc>
          <w:tcPr>
            <w:tcW w:w="2412" w:type="dxa"/>
          </w:tcPr>
          <w:p w:rsidR="00F30385" w:rsidRPr="00F30385" w:rsidRDefault="00F30385" w:rsidP="00F30385">
            <w:pPr>
              <w:ind w:left="-108" w:right="-108"/>
              <w:jc w:val="center"/>
              <w:rPr>
                <w:rFonts w:ascii="Cambria" w:hAnsi="Cambria"/>
                <w:color w:val="000000" w:themeColor="text1"/>
              </w:rPr>
            </w:pPr>
            <w:r w:rsidRPr="00F30385">
              <w:rPr>
                <w:rFonts w:ascii="Cambria" w:hAnsi="Cambria"/>
                <w:color w:val="000000" w:themeColor="text1"/>
              </w:rPr>
              <w:t>Siūlomi techniniai parametrai ir parametrų reikšmės (reikalavimų  atitikimas) ir nuorodos į atitinkamus gamintojo techninės dokumentacijos puslapius</w:t>
            </w: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color w:val="000000"/>
              </w:rPr>
            </w:pPr>
            <w:r w:rsidRPr="00824FAF">
              <w:rPr>
                <w:rFonts w:ascii="Cambria" w:hAnsi="Cambria"/>
                <w:b/>
                <w:color w:val="000000"/>
              </w:rPr>
              <w:t>I.</w:t>
            </w:r>
          </w:p>
        </w:tc>
        <w:tc>
          <w:tcPr>
            <w:tcW w:w="2542" w:type="dxa"/>
            <w:tcBorders>
              <w:top w:val="single" w:sz="4" w:space="0" w:color="auto"/>
              <w:left w:val="single" w:sz="4" w:space="0" w:color="auto"/>
              <w:bottom w:val="single" w:sz="4" w:space="0" w:color="auto"/>
              <w:right w:val="single" w:sz="4" w:space="0" w:color="auto"/>
            </w:tcBorders>
            <w:vAlign w:val="center"/>
          </w:tcPr>
          <w:p w:rsidR="00F30385" w:rsidRPr="00824FAF" w:rsidRDefault="00F30385" w:rsidP="00E21C1B">
            <w:pPr>
              <w:ind w:right="-108"/>
              <w:rPr>
                <w:rFonts w:ascii="Cambria" w:hAnsi="Cambria"/>
                <w:b/>
                <w:color w:val="000000"/>
              </w:rPr>
            </w:pPr>
            <w:r w:rsidRPr="00824FAF">
              <w:rPr>
                <w:rFonts w:ascii="Cambria" w:hAnsi="Cambria"/>
                <w:b/>
                <w:color w:val="000000"/>
              </w:rPr>
              <w:t xml:space="preserve">Pacientų gyvybinių parametrų </w:t>
            </w:r>
            <w:proofErr w:type="spellStart"/>
            <w:r w:rsidRPr="00824FAF">
              <w:rPr>
                <w:rFonts w:ascii="Cambria" w:hAnsi="Cambria"/>
                <w:b/>
                <w:color w:val="000000"/>
              </w:rPr>
              <w:t>monitoravimo</w:t>
            </w:r>
            <w:proofErr w:type="spellEnd"/>
            <w:r w:rsidRPr="00824FAF">
              <w:rPr>
                <w:rFonts w:ascii="Cambria" w:hAnsi="Cambria"/>
                <w:b/>
                <w:color w:val="000000"/>
              </w:rPr>
              <w:t xml:space="preserve"> sistema, susidedanti iš paciento monitorių (12 vnt.) ir centrinio stebėjimo stoties (1 vnt.)  </w:t>
            </w:r>
          </w:p>
        </w:tc>
        <w:tc>
          <w:tcPr>
            <w:tcW w:w="4110" w:type="dxa"/>
            <w:tcBorders>
              <w:top w:val="single" w:sz="4" w:space="0" w:color="auto"/>
              <w:left w:val="single" w:sz="4" w:space="0" w:color="auto"/>
              <w:bottom w:val="single" w:sz="4" w:space="0" w:color="auto"/>
              <w:right w:val="single" w:sz="4" w:space="0" w:color="auto"/>
            </w:tcBorders>
            <w:vAlign w:val="center"/>
          </w:tcPr>
          <w:p w:rsidR="00F30385" w:rsidRPr="00824FAF" w:rsidRDefault="00F30385" w:rsidP="00F30385">
            <w:pPr>
              <w:rPr>
                <w:rFonts w:ascii="Cambria" w:hAnsi="Cambria"/>
                <w:b/>
                <w:color w:val="000000"/>
              </w:rPr>
            </w:pPr>
          </w:p>
        </w:tc>
        <w:tc>
          <w:tcPr>
            <w:tcW w:w="2412" w:type="dxa"/>
          </w:tcPr>
          <w:p w:rsidR="00F30385" w:rsidRPr="00F30385" w:rsidRDefault="00F30385" w:rsidP="00F30385">
            <w:pPr>
              <w:ind w:left="316" w:hanging="28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color w:val="000000"/>
              </w:rPr>
            </w:pPr>
            <w:r w:rsidRPr="00824FAF">
              <w:rPr>
                <w:rFonts w:ascii="Cambria" w:hAnsi="Cambria"/>
                <w:b/>
                <w:color w:val="000000"/>
              </w:rPr>
              <w:t>1.</w:t>
            </w:r>
          </w:p>
        </w:tc>
        <w:tc>
          <w:tcPr>
            <w:tcW w:w="2542" w:type="dxa"/>
            <w:tcBorders>
              <w:top w:val="single" w:sz="4" w:space="0" w:color="auto"/>
              <w:left w:val="single" w:sz="4" w:space="0" w:color="auto"/>
              <w:bottom w:val="single" w:sz="4" w:space="0" w:color="auto"/>
              <w:right w:val="single" w:sz="4" w:space="0" w:color="auto"/>
            </w:tcBorders>
            <w:vAlign w:val="center"/>
          </w:tcPr>
          <w:p w:rsidR="00F30385" w:rsidRPr="00824FAF" w:rsidRDefault="00F30385" w:rsidP="00F30385">
            <w:pPr>
              <w:rPr>
                <w:rFonts w:ascii="Cambria" w:hAnsi="Cambria"/>
                <w:b/>
                <w:color w:val="000000"/>
              </w:rPr>
            </w:pPr>
            <w:r w:rsidRPr="00824FAF">
              <w:rPr>
                <w:rFonts w:ascii="Cambria" w:hAnsi="Cambria"/>
                <w:b/>
                <w:color w:val="000000"/>
              </w:rPr>
              <w:t>Paciento gyvybinių parametrų monitorius</w:t>
            </w:r>
          </w:p>
        </w:tc>
        <w:tc>
          <w:tcPr>
            <w:tcW w:w="4110" w:type="dxa"/>
            <w:tcBorders>
              <w:top w:val="single" w:sz="4" w:space="0" w:color="auto"/>
              <w:left w:val="single" w:sz="4" w:space="0" w:color="auto"/>
              <w:bottom w:val="single" w:sz="4" w:space="0" w:color="auto"/>
              <w:right w:val="single" w:sz="4" w:space="0" w:color="auto"/>
            </w:tcBorders>
            <w:vAlign w:val="center"/>
          </w:tcPr>
          <w:p w:rsidR="00F30385" w:rsidRPr="00824FAF" w:rsidRDefault="00F30385" w:rsidP="00F30385">
            <w:pPr>
              <w:rPr>
                <w:rFonts w:ascii="Cambria" w:hAnsi="Cambria"/>
                <w:b/>
                <w:color w:val="000000"/>
              </w:rPr>
            </w:pPr>
            <w:r w:rsidRPr="00824FAF">
              <w:rPr>
                <w:rFonts w:ascii="Cambria" w:hAnsi="Cambria"/>
                <w:b/>
                <w:color w:val="000000"/>
              </w:rPr>
              <w:t>Kiekis - 12 vnt.</w:t>
            </w:r>
          </w:p>
        </w:tc>
        <w:tc>
          <w:tcPr>
            <w:tcW w:w="2412" w:type="dxa"/>
          </w:tcPr>
          <w:p w:rsidR="00F30385" w:rsidRPr="00F30385" w:rsidRDefault="00F30385" w:rsidP="00F30385">
            <w:pPr>
              <w:ind w:left="360"/>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1.1.</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monitoriaus maitinimo šaltiniui ir fiziniams parametrams: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230 V, 50 Hz elektros tinklas;</w:t>
            </w:r>
          </w:p>
          <w:p w:rsidR="00F30385" w:rsidRPr="00824FAF" w:rsidRDefault="00F30385" w:rsidP="00F30385">
            <w:pPr>
              <w:rPr>
                <w:rFonts w:ascii="Cambria" w:hAnsi="Cambria"/>
                <w:color w:val="000000"/>
              </w:rPr>
            </w:pPr>
            <w:r w:rsidRPr="00824FAF">
              <w:rPr>
                <w:rFonts w:ascii="Cambria" w:hAnsi="Cambria"/>
                <w:color w:val="000000"/>
              </w:rPr>
              <w:t>2. Vidinis avarinis maitinimo šaltinis (akumuliatorius),  aparato veikimo laikas maitinant iš šio šaltinio ≥ 150 min.;</w:t>
            </w:r>
          </w:p>
          <w:p w:rsidR="00F30385" w:rsidRPr="00824FAF" w:rsidRDefault="00F30385" w:rsidP="00F30385">
            <w:pPr>
              <w:rPr>
                <w:rFonts w:ascii="Cambria" w:hAnsi="Cambria"/>
                <w:color w:val="000000"/>
              </w:rPr>
            </w:pPr>
            <w:r w:rsidRPr="00824FAF">
              <w:rPr>
                <w:rFonts w:ascii="Cambria" w:hAnsi="Cambria"/>
                <w:color w:val="000000"/>
              </w:rPr>
              <w:t>3. Maksimalus kreivių skaičius ekrane vienu metu  ≥ 10;</w:t>
            </w:r>
          </w:p>
          <w:p w:rsidR="00F30385" w:rsidRPr="00824FAF" w:rsidRDefault="00F30385" w:rsidP="00F30385">
            <w:pPr>
              <w:rPr>
                <w:rFonts w:ascii="Cambria" w:hAnsi="Cambria"/>
                <w:color w:val="000000"/>
              </w:rPr>
            </w:pPr>
            <w:r w:rsidRPr="00824FAF">
              <w:rPr>
                <w:rFonts w:ascii="Cambria" w:hAnsi="Cambria"/>
                <w:color w:val="000000"/>
              </w:rPr>
              <w:t>4. Monitoriaus svoris ≤ 5,1 kg.</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1.2.</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monitoriaus ekranui ir valdymui: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Spalvotas,  30-40 cm įstrižainės liečiamasis (angl. </w:t>
            </w:r>
            <w:proofErr w:type="spellStart"/>
            <w:r w:rsidRPr="00824FAF">
              <w:rPr>
                <w:rFonts w:ascii="Cambria" w:hAnsi="Cambria"/>
                <w:color w:val="000000"/>
              </w:rPr>
              <w:t>touch</w:t>
            </w:r>
            <w:proofErr w:type="spellEnd"/>
            <w:r w:rsidRPr="00824FAF">
              <w:rPr>
                <w:rFonts w:ascii="Cambria" w:hAnsi="Cambria"/>
                <w:color w:val="000000"/>
              </w:rPr>
              <w:t xml:space="preserve"> </w:t>
            </w:r>
            <w:proofErr w:type="spellStart"/>
            <w:r w:rsidRPr="00824FAF">
              <w:rPr>
                <w:rFonts w:ascii="Cambria" w:hAnsi="Cambria"/>
                <w:color w:val="000000"/>
              </w:rPr>
              <w:t>screen</w:t>
            </w:r>
            <w:proofErr w:type="spellEnd"/>
            <w:r w:rsidRPr="00824FAF">
              <w:rPr>
                <w:rFonts w:ascii="Cambria" w:hAnsi="Cambria"/>
                <w:color w:val="000000"/>
              </w:rPr>
              <w:t>) ekranas;</w:t>
            </w:r>
          </w:p>
          <w:p w:rsidR="00F30385" w:rsidRPr="00824FAF" w:rsidRDefault="00F30385" w:rsidP="00F30385">
            <w:pPr>
              <w:rPr>
                <w:rFonts w:ascii="Cambria" w:hAnsi="Cambria"/>
                <w:color w:val="000000"/>
              </w:rPr>
            </w:pPr>
            <w:r w:rsidRPr="00824FAF">
              <w:rPr>
                <w:rFonts w:ascii="Cambria" w:hAnsi="Cambria"/>
                <w:color w:val="000000"/>
              </w:rPr>
              <w:t>2. Greitos prieigos klavišai.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1.3.</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Monitoriaus matuojamų parametrų atmintis ir perspėjimo signalizacija:</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Atminties trukmė (trendai) ≥ 96 val.;</w:t>
            </w:r>
          </w:p>
          <w:p w:rsidR="00F30385" w:rsidRPr="00824FAF" w:rsidRDefault="00F30385" w:rsidP="00F30385">
            <w:pPr>
              <w:rPr>
                <w:rFonts w:ascii="Cambria" w:hAnsi="Cambria"/>
                <w:color w:val="000000"/>
              </w:rPr>
            </w:pPr>
            <w:r w:rsidRPr="00824FAF">
              <w:rPr>
                <w:rFonts w:ascii="Cambria" w:hAnsi="Cambria"/>
                <w:color w:val="000000"/>
              </w:rPr>
              <w:t>2. Atminties talpa ≥ 50 neinvazinio kraujospūdžio matavimų ir ≥ 50 aliarmų ir įvykių;</w:t>
            </w:r>
          </w:p>
          <w:p w:rsidR="00F30385" w:rsidRPr="00824FAF" w:rsidRDefault="00F30385" w:rsidP="00F30385">
            <w:pPr>
              <w:rPr>
                <w:rFonts w:ascii="Cambria" w:hAnsi="Cambria"/>
                <w:color w:val="000000"/>
              </w:rPr>
            </w:pPr>
            <w:r w:rsidRPr="00824FAF">
              <w:rPr>
                <w:rFonts w:ascii="Cambria" w:hAnsi="Cambria"/>
                <w:color w:val="000000"/>
              </w:rPr>
              <w:t>4. Perspėjimo signalizacija garsinė ir vizuali.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1.4.</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Monitoriaus funkcinės savybės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Integruota rankena monitoriaus pernešimui;</w:t>
            </w:r>
          </w:p>
          <w:p w:rsidR="00F30385" w:rsidRPr="00824FAF" w:rsidRDefault="00F30385" w:rsidP="00F30385">
            <w:pPr>
              <w:rPr>
                <w:rFonts w:ascii="Cambria" w:hAnsi="Cambria"/>
                <w:color w:val="000000"/>
              </w:rPr>
            </w:pPr>
            <w:r w:rsidRPr="00824FAF">
              <w:rPr>
                <w:rFonts w:ascii="Cambria" w:hAnsi="Cambria"/>
                <w:color w:val="000000"/>
              </w:rPr>
              <w:t xml:space="preserve">2. Matuojamų parametrų reikšmių stebėjimui iš didesnio atstumo galima pasirinkti tiktai skaitinę matuojamų parametrų išraišką ekrane arba padidinti ekrane rodomas skaitines matuojamų parametrų vertes; </w:t>
            </w:r>
          </w:p>
          <w:p w:rsidR="00F30385" w:rsidRPr="00824FAF" w:rsidRDefault="00F30385" w:rsidP="00F30385">
            <w:pPr>
              <w:rPr>
                <w:rFonts w:ascii="Cambria" w:hAnsi="Cambria"/>
                <w:color w:val="000000"/>
              </w:rPr>
            </w:pPr>
            <w:r w:rsidRPr="00824FAF">
              <w:rPr>
                <w:rFonts w:ascii="Cambria" w:hAnsi="Cambria"/>
                <w:color w:val="000000"/>
              </w:rPr>
              <w:t>3. Monitorius pritaikytas prijungti prie suderinamos centrinio stebėjimo stoties tiek laidiniu, tiek belaidžiu būdu (kuriuo iš šių būdų prijungti sistemos instaliavimo metu nurodo perkančioji organizacija);</w:t>
            </w:r>
          </w:p>
          <w:p w:rsidR="00F30385" w:rsidRPr="00824FAF" w:rsidRDefault="00F30385" w:rsidP="00F30385">
            <w:pPr>
              <w:rPr>
                <w:rFonts w:ascii="Cambria" w:hAnsi="Cambria"/>
                <w:color w:val="000000"/>
              </w:rPr>
            </w:pPr>
            <w:r w:rsidRPr="00824FAF">
              <w:rPr>
                <w:rFonts w:ascii="Cambria" w:hAnsi="Cambria"/>
                <w:color w:val="000000"/>
              </w:rPr>
              <w:t>4. Prie monitoriaus galima prijungti kitus medicininius prietaisus jų matuojamų parametrų skaitinių verčių, kreivių, kilpinių kreivių ir aliarmų pranešimų atvaizdavimui monitoriaus ekrane bei šių duomenų perdavimui į centrinio stebėjimo stotį;</w:t>
            </w:r>
          </w:p>
          <w:p w:rsidR="00F30385" w:rsidRPr="00824FAF" w:rsidRDefault="00F30385" w:rsidP="00F30385">
            <w:pPr>
              <w:rPr>
                <w:rFonts w:ascii="Cambria" w:hAnsi="Cambria"/>
                <w:color w:val="000000"/>
              </w:rPr>
            </w:pPr>
            <w:r w:rsidRPr="00824FAF">
              <w:rPr>
                <w:rFonts w:ascii="Cambria" w:hAnsi="Cambria"/>
                <w:color w:val="000000"/>
              </w:rPr>
              <w:t xml:space="preserve">5. Iš monitoriaus galima jungtis prie kito tame pačiame tinkle veikiančio paciento monitoriaus nuotolinei </w:t>
            </w:r>
            <w:proofErr w:type="spellStart"/>
            <w:r w:rsidRPr="00824FAF">
              <w:rPr>
                <w:rFonts w:ascii="Cambria" w:hAnsi="Cambria"/>
                <w:color w:val="000000"/>
              </w:rPr>
              <w:t>monitoruojamų</w:t>
            </w:r>
            <w:proofErr w:type="spellEnd"/>
            <w:r w:rsidRPr="00824FAF">
              <w:rPr>
                <w:rFonts w:ascii="Cambria" w:hAnsi="Cambria"/>
                <w:color w:val="000000"/>
              </w:rPr>
              <w:t xml:space="preserve"> parametrų skaitinių reikšmių, kreivių ir aliarmų pranešimų peržiūrai.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1.5.</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proofErr w:type="spellStart"/>
            <w:r w:rsidRPr="00824FAF">
              <w:rPr>
                <w:rFonts w:ascii="Cambria" w:hAnsi="Cambria"/>
                <w:color w:val="000000"/>
              </w:rPr>
              <w:t>Monitoruojami</w:t>
            </w:r>
            <w:proofErr w:type="spellEnd"/>
            <w:r w:rsidRPr="00824FAF">
              <w:rPr>
                <w:rFonts w:ascii="Cambria" w:hAnsi="Cambria"/>
                <w:color w:val="000000"/>
              </w:rPr>
              <w:t xml:space="preserve"> parametrai:</w:t>
            </w:r>
          </w:p>
          <w:p w:rsidR="00F30385" w:rsidRPr="00824FAF" w:rsidRDefault="00F30385" w:rsidP="00F30385">
            <w:pPr>
              <w:rPr>
                <w:rFonts w:ascii="Cambria" w:hAnsi="Cambria"/>
                <w:color w:val="000000"/>
              </w:rPr>
            </w:pP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EKG </w:t>
            </w:r>
            <w:proofErr w:type="spellStart"/>
            <w:r w:rsidRPr="00824FAF">
              <w:rPr>
                <w:rFonts w:ascii="Cambria" w:hAnsi="Cambria"/>
                <w:color w:val="000000"/>
              </w:rPr>
              <w:t>multi-derivacinis</w:t>
            </w:r>
            <w:proofErr w:type="spellEnd"/>
            <w:r w:rsidRPr="00824FAF">
              <w:rPr>
                <w:rFonts w:ascii="Cambria" w:hAnsi="Cambria"/>
                <w:color w:val="000000"/>
              </w:rPr>
              <w:t xml:space="preserve"> kanalas;</w:t>
            </w:r>
          </w:p>
          <w:p w:rsidR="00F30385" w:rsidRPr="00824FAF" w:rsidRDefault="00F30385" w:rsidP="00F30385">
            <w:pPr>
              <w:rPr>
                <w:rFonts w:ascii="Cambria" w:hAnsi="Cambria"/>
                <w:color w:val="000000"/>
              </w:rPr>
            </w:pPr>
            <w:r w:rsidRPr="00824FAF">
              <w:rPr>
                <w:rFonts w:ascii="Cambria" w:hAnsi="Cambria"/>
                <w:color w:val="000000"/>
              </w:rPr>
              <w:t>2. Respiracinis kanalas;</w:t>
            </w:r>
          </w:p>
          <w:p w:rsidR="00F30385" w:rsidRPr="00824FAF" w:rsidRDefault="00F30385" w:rsidP="00F30385">
            <w:pPr>
              <w:rPr>
                <w:rFonts w:ascii="Cambria" w:hAnsi="Cambria"/>
                <w:color w:val="000000"/>
              </w:rPr>
            </w:pPr>
            <w:r w:rsidRPr="00824FAF">
              <w:rPr>
                <w:rFonts w:ascii="Cambria" w:hAnsi="Cambria"/>
                <w:color w:val="000000"/>
              </w:rPr>
              <w:t xml:space="preserve">3. Širdies susitraukimų dažnis (ŠSD); </w:t>
            </w:r>
          </w:p>
          <w:p w:rsidR="00F30385" w:rsidRPr="00824FAF" w:rsidRDefault="00F30385" w:rsidP="00F30385">
            <w:pPr>
              <w:rPr>
                <w:rFonts w:ascii="Cambria" w:hAnsi="Cambria"/>
                <w:color w:val="000000"/>
              </w:rPr>
            </w:pPr>
            <w:r w:rsidRPr="00824FAF">
              <w:rPr>
                <w:rFonts w:ascii="Cambria" w:hAnsi="Cambria"/>
                <w:color w:val="000000"/>
              </w:rPr>
              <w:t>4. Temperatūra - ≥ 1 kanalas;</w:t>
            </w:r>
          </w:p>
          <w:p w:rsidR="00F30385" w:rsidRPr="00824FAF" w:rsidRDefault="00F30385" w:rsidP="00F30385">
            <w:pPr>
              <w:rPr>
                <w:rFonts w:ascii="Cambria" w:hAnsi="Cambria"/>
                <w:color w:val="000000"/>
              </w:rPr>
            </w:pPr>
            <w:r w:rsidRPr="00824FAF">
              <w:rPr>
                <w:rFonts w:ascii="Cambria" w:hAnsi="Cambria"/>
                <w:color w:val="000000"/>
              </w:rPr>
              <w:t>5. Neinvazinis kraujospūdis -1 kanalas;</w:t>
            </w:r>
          </w:p>
          <w:p w:rsidR="00F30385" w:rsidRPr="00824FAF" w:rsidRDefault="00F30385" w:rsidP="00F30385">
            <w:pPr>
              <w:rPr>
                <w:rFonts w:ascii="Cambria" w:hAnsi="Cambria"/>
                <w:color w:val="000000"/>
              </w:rPr>
            </w:pPr>
            <w:r w:rsidRPr="00824FAF">
              <w:rPr>
                <w:rFonts w:ascii="Cambria" w:hAnsi="Cambria"/>
                <w:color w:val="000000"/>
              </w:rPr>
              <w:t>6. SpO</w:t>
            </w:r>
            <w:r w:rsidRPr="00824FAF">
              <w:rPr>
                <w:rFonts w:ascii="Cambria" w:hAnsi="Cambria"/>
                <w:color w:val="000000"/>
                <w:vertAlign w:val="subscript"/>
              </w:rPr>
              <w:t>2</w:t>
            </w:r>
            <w:r w:rsidRPr="00824FAF">
              <w:rPr>
                <w:rFonts w:ascii="Cambria" w:hAnsi="Cambria"/>
                <w:color w:val="000000"/>
              </w:rPr>
              <w:t xml:space="preserve"> - 1 kanalas.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1.6.</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Reikalavimai EKG </w:t>
            </w:r>
            <w:proofErr w:type="spellStart"/>
            <w:r w:rsidRPr="00824FAF">
              <w:rPr>
                <w:rFonts w:ascii="Cambria" w:hAnsi="Cambria"/>
                <w:color w:val="000000"/>
              </w:rPr>
              <w:t>multiderivaciniam</w:t>
            </w:r>
            <w:proofErr w:type="spellEnd"/>
            <w:r w:rsidRPr="00824FAF">
              <w:rPr>
                <w:rFonts w:ascii="Cambria" w:hAnsi="Cambria"/>
                <w:color w:val="000000"/>
              </w:rPr>
              <w:t xml:space="preserve">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EKG </w:t>
            </w:r>
            <w:proofErr w:type="spellStart"/>
            <w:r w:rsidRPr="00824FAF">
              <w:rPr>
                <w:rFonts w:ascii="Cambria" w:hAnsi="Cambria"/>
                <w:color w:val="000000"/>
              </w:rPr>
              <w:t>derivacijos</w:t>
            </w:r>
            <w:proofErr w:type="spellEnd"/>
            <w:r w:rsidRPr="00824FAF">
              <w:rPr>
                <w:rFonts w:ascii="Cambria" w:hAnsi="Cambria"/>
                <w:color w:val="000000"/>
              </w:rPr>
              <w:t xml:space="preserve">: I, II, III, </w:t>
            </w:r>
            <w:proofErr w:type="spellStart"/>
            <w:r w:rsidRPr="00824FAF">
              <w:rPr>
                <w:rFonts w:ascii="Cambria" w:hAnsi="Cambria"/>
                <w:color w:val="000000"/>
              </w:rPr>
              <w:t>aVR</w:t>
            </w:r>
            <w:proofErr w:type="spellEnd"/>
            <w:r w:rsidRPr="00824FAF">
              <w:rPr>
                <w:rFonts w:ascii="Cambria" w:hAnsi="Cambria"/>
                <w:color w:val="000000"/>
              </w:rPr>
              <w:t xml:space="preserve">, </w:t>
            </w:r>
            <w:proofErr w:type="spellStart"/>
            <w:r w:rsidRPr="00824FAF">
              <w:rPr>
                <w:rFonts w:ascii="Cambria" w:hAnsi="Cambria"/>
                <w:color w:val="000000"/>
              </w:rPr>
              <w:t>aVL</w:t>
            </w:r>
            <w:proofErr w:type="spellEnd"/>
            <w:r w:rsidRPr="00824FAF">
              <w:rPr>
                <w:rFonts w:ascii="Cambria" w:hAnsi="Cambria"/>
                <w:color w:val="000000"/>
              </w:rPr>
              <w:t xml:space="preserve">, </w:t>
            </w:r>
            <w:proofErr w:type="spellStart"/>
            <w:r w:rsidRPr="00824FAF">
              <w:rPr>
                <w:rFonts w:ascii="Cambria" w:hAnsi="Cambria"/>
                <w:color w:val="000000"/>
              </w:rPr>
              <w:t>aVF</w:t>
            </w:r>
            <w:proofErr w:type="spellEnd"/>
            <w:r w:rsidRPr="00824FAF">
              <w:rPr>
                <w:rFonts w:ascii="Cambria" w:hAnsi="Cambria"/>
                <w:color w:val="000000"/>
              </w:rPr>
              <w:t>, V;</w:t>
            </w:r>
          </w:p>
          <w:p w:rsidR="00F30385" w:rsidRPr="00824FAF" w:rsidRDefault="00F30385" w:rsidP="00F30385">
            <w:pPr>
              <w:rPr>
                <w:rFonts w:ascii="Cambria" w:hAnsi="Cambria"/>
                <w:color w:val="000000"/>
              </w:rPr>
            </w:pPr>
            <w:r w:rsidRPr="00824FAF">
              <w:rPr>
                <w:rFonts w:ascii="Cambria" w:hAnsi="Cambria"/>
                <w:color w:val="000000"/>
              </w:rPr>
              <w:t xml:space="preserve">2. Signalo atsistatymo trukmė po </w:t>
            </w:r>
            <w:proofErr w:type="spellStart"/>
            <w:r w:rsidRPr="00824FAF">
              <w:rPr>
                <w:rFonts w:ascii="Cambria" w:hAnsi="Cambria"/>
                <w:color w:val="000000"/>
              </w:rPr>
              <w:t>defibriliatoriaus</w:t>
            </w:r>
            <w:proofErr w:type="spellEnd"/>
            <w:r w:rsidRPr="00824FAF">
              <w:rPr>
                <w:rFonts w:ascii="Cambria" w:hAnsi="Cambria"/>
                <w:color w:val="000000"/>
              </w:rPr>
              <w:t xml:space="preserve"> iškrovos  ≤ 10 s;</w:t>
            </w:r>
          </w:p>
          <w:p w:rsidR="00F30385" w:rsidRPr="00824FAF" w:rsidRDefault="00F30385" w:rsidP="00F30385">
            <w:pPr>
              <w:rPr>
                <w:rFonts w:ascii="Cambria" w:hAnsi="Cambria"/>
                <w:color w:val="000000"/>
              </w:rPr>
            </w:pPr>
            <w:r w:rsidRPr="00824FAF">
              <w:rPr>
                <w:rFonts w:ascii="Cambria" w:hAnsi="Cambria"/>
                <w:color w:val="000000"/>
              </w:rPr>
              <w:t>3. Širdies susitraukimų dažnio matavimo diapazonas (ne siauresnis už nurodytą)  15 - 350 k/min;</w:t>
            </w:r>
          </w:p>
          <w:p w:rsidR="00F30385" w:rsidRPr="00824FAF" w:rsidRDefault="00F30385" w:rsidP="00F30385">
            <w:pPr>
              <w:rPr>
                <w:rFonts w:ascii="Cambria" w:hAnsi="Cambria"/>
                <w:color w:val="000000"/>
              </w:rPr>
            </w:pPr>
            <w:r w:rsidRPr="00824FAF">
              <w:rPr>
                <w:rFonts w:ascii="Cambria" w:hAnsi="Cambria"/>
                <w:color w:val="000000"/>
              </w:rPr>
              <w:t>4. Pasirenkamas EKG kreivės slinkimo greitis: 6.25, 12.5, 25, 50 mm/s;</w:t>
            </w:r>
          </w:p>
          <w:p w:rsidR="00F30385" w:rsidRPr="00824FAF" w:rsidRDefault="00F30385" w:rsidP="00F30385">
            <w:pPr>
              <w:rPr>
                <w:rFonts w:ascii="Cambria" w:hAnsi="Cambria"/>
                <w:color w:val="000000"/>
              </w:rPr>
            </w:pPr>
            <w:r w:rsidRPr="00824FAF">
              <w:rPr>
                <w:rFonts w:ascii="Cambria" w:hAnsi="Cambria"/>
                <w:color w:val="000000"/>
              </w:rPr>
              <w:t xml:space="preserve">5. ≥ 15 tipų aritmijų atpažinimas; </w:t>
            </w:r>
          </w:p>
          <w:p w:rsidR="00F30385" w:rsidRPr="00824FAF" w:rsidRDefault="00F30385" w:rsidP="00F30385">
            <w:pPr>
              <w:rPr>
                <w:rFonts w:ascii="Cambria" w:hAnsi="Cambria"/>
                <w:color w:val="000000"/>
              </w:rPr>
            </w:pPr>
            <w:r w:rsidRPr="00824FAF">
              <w:rPr>
                <w:rFonts w:ascii="Cambria" w:hAnsi="Cambria"/>
                <w:color w:val="000000"/>
              </w:rPr>
              <w:t>6. ≥ 7 EKG kreivių stebėjimas vienu metu.</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1.7.</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respiraciniam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Kvėpavimo dažnio matavimo diapazonas (ne siauresnis už nurodytą)  5 - 120 k/min.; </w:t>
            </w:r>
          </w:p>
          <w:p w:rsidR="00F30385" w:rsidRPr="00824FAF" w:rsidRDefault="00F30385" w:rsidP="00F30385">
            <w:pPr>
              <w:rPr>
                <w:rFonts w:ascii="Cambria" w:hAnsi="Cambria"/>
                <w:color w:val="000000"/>
              </w:rPr>
            </w:pPr>
            <w:r w:rsidRPr="00824FAF">
              <w:rPr>
                <w:rFonts w:ascii="Cambria" w:hAnsi="Cambria"/>
                <w:color w:val="000000"/>
              </w:rPr>
              <w:t>2. Matavimo paklaida 6 - 120 k/min diapazone ne didesnė kaip ± 2 k/min.</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1.8.</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temperatūros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Temperatūros matavimo diapazonas (ne </w:t>
            </w:r>
            <w:proofErr w:type="spellStart"/>
            <w:r w:rsidRPr="00824FAF">
              <w:rPr>
                <w:rFonts w:ascii="Cambria" w:hAnsi="Cambria"/>
                <w:color w:val="000000"/>
              </w:rPr>
              <w:t>siaurenis</w:t>
            </w:r>
            <w:proofErr w:type="spellEnd"/>
            <w:r w:rsidRPr="00824FAF">
              <w:rPr>
                <w:rFonts w:ascii="Cambria" w:hAnsi="Cambria"/>
                <w:color w:val="000000"/>
              </w:rPr>
              <w:t xml:space="preserve"> už nurodytą)  20 – 45</w:t>
            </w:r>
            <w:r w:rsidRPr="00824FAF">
              <w:rPr>
                <w:rFonts w:ascii="Cambria" w:hAnsi="Cambria"/>
                <w:color w:val="000000"/>
              </w:rPr>
              <w:sym w:font="Symbol" w:char="F0B0"/>
            </w:r>
            <w:r w:rsidRPr="00824FAF">
              <w:rPr>
                <w:rFonts w:ascii="Cambria" w:hAnsi="Cambria"/>
                <w:color w:val="000000"/>
              </w:rPr>
              <w:t xml:space="preserve">C; </w:t>
            </w:r>
          </w:p>
          <w:p w:rsidR="00F30385" w:rsidRPr="00824FAF" w:rsidRDefault="00F30385" w:rsidP="00F30385">
            <w:pPr>
              <w:rPr>
                <w:rFonts w:ascii="Cambria" w:hAnsi="Cambria"/>
                <w:color w:val="000000"/>
              </w:rPr>
            </w:pPr>
            <w:r w:rsidRPr="00824FAF">
              <w:rPr>
                <w:rFonts w:ascii="Cambria" w:hAnsi="Cambria"/>
                <w:color w:val="000000"/>
              </w:rPr>
              <w:t xml:space="preserve">2. Matavimo paklaida, neįskaitant jutiklio paklaidos, ne didesnė kaip </w:t>
            </w:r>
            <w:r w:rsidRPr="00824FAF">
              <w:rPr>
                <w:rFonts w:ascii="Cambria" w:hAnsi="Cambria"/>
                <w:color w:val="000000"/>
              </w:rPr>
              <w:sym w:font="Symbol" w:char="F0B1"/>
            </w:r>
            <w:r w:rsidRPr="00824FAF">
              <w:rPr>
                <w:rFonts w:ascii="Cambria" w:hAnsi="Cambria"/>
                <w:color w:val="000000"/>
              </w:rPr>
              <w:t xml:space="preserve"> 0,1</w:t>
            </w:r>
            <w:r w:rsidRPr="00824FAF">
              <w:rPr>
                <w:rFonts w:ascii="Cambria" w:hAnsi="Cambria"/>
                <w:color w:val="000000"/>
              </w:rPr>
              <w:sym w:font="Symbol" w:char="F0B0"/>
            </w:r>
            <w:r w:rsidRPr="00824FAF">
              <w:rPr>
                <w:rFonts w:ascii="Cambria" w:hAnsi="Cambria"/>
                <w:color w:val="000000"/>
              </w:rPr>
              <w:t>C.</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1.9.</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neinvazinio kraujospūdžio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Maksimalus slėgis </w:t>
            </w:r>
            <w:proofErr w:type="spellStart"/>
            <w:r w:rsidRPr="00824FAF">
              <w:rPr>
                <w:rFonts w:ascii="Cambria" w:hAnsi="Cambria"/>
                <w:color w:val="000000"/>
              </w:rPr>
              <w:t>manžetėje</w:t>
            </w:r>
            <w:proofErr w:type="spellEnd"/>
            <w:r w:rsidRPr="00824FAF">
              <w:rPr>
                <w:rFonts w:ascii="Cambria" w:hAnsi="Cambria"/>
                <w:color w:val="000000"/>
              </w:rPr>
              <w:t xml:space="preserve"> automatiškai apribojamas priklausomai nuo pasirinktos paciento amžiaus kategorijos;</w:t>
            </w:r>
          </w:p>
          <w:p w:rsidR="00F30385" w:rsidRPr="00824FAF" w:rsidRDefault="00F30385" w:rsidP="00F30385">
            <w:pPr>
              <w:rPr>
                <w:rFonts w:ascii="Cambria" w:hAnsi="Cambria"/>
                <w:color w:val="000000"/>
              </w:rPr>
            </w:pPr>
            <w:r w:rsidRPr="00824FAF">
              <w:rPr>
                <w:rFonts w:ascii="Cambria" w:hAnsi="Cambria"/>
                <w:color w:val="000000"/>
              </w:rPr>
              <w:t xml:space="preserve">2. Kraujospūdžio matavimo diapazonas suaugusiems (ne siauresnis už nurodytą) 10-270 </w:t>
            </w:r>
            <w:proofErr w:type="spellStart"/>
            <w:r w:rsidRPr="00824FAF">
              <w:rPr>
                <w:rFonts w:ascii="Cambria" w:hAnsi="Cambria"/>
                <w:color w:val="000000"/>
              </w:rPr>
              <w:t>mmHg</w:t>
            </w:r>
            <w:proofErr w:type="spellEnd"/>
            <w:r w:rsidRPr="00824FAF">
              <w:rPr>
                <w:rFonts w:ascii="Cambria" w:hAnsi="Cambria"/>
                <w:color w:val="000000"/>
              </w:rPr>
              <w:t>;</w:t>
            </w:r>
          </w:p>
          <w:p w:rsidR="00F30385" w:rsidRPr="00824FAF" w:rsidRDefault="00F30385" w:rsidP="00F30385">
            <w:pPr>
              <w:rPr>
                <w:rFonts w:ascii="Cambria" w:hAnsi="Cambria"/>
                <w:color w:val="000000"/>
              </w:rPr>
            </w:pPr>
            <w:r w:rsidRPr="00824FAF">
              <w:rPr>
                <w:rFonts w:ascii="Cambria" w:hAnsi="Cambria"/>
                <w:color w:val="000000"/>
              </w:rPr>
              <w:t xml:space="preserve">3. Kraujospūdžio matuoklio darbo režimai: automatinis, rankinis ir besitęsiantis. </w:t>
            </w:r>
          </w:p>
          <w:p w:rsidR="00F30385" w:rsidRPr="00824FAF" w:rsidRDefault="00F30385" w:rsidP="00F30385">
            <w:pPr>
              <w:rPr>
                <w:rFonts w:ascii="Cambria" w:hAnsi="Cambria"/>
                <w:color w:val="000000"/>
              </w:rPr>
            </w:pPr>
            <w:r w:rsidRPr="00824FAF">
              <w:rPr>
                <w:rFonts w:ascii="Cambria" w:hAnsi="Cambria"/>
                <w:color w:val="000000"/>
              </w:rPr>
              <w:t>4. Intervalo tarp automatiniame režime atliekamų matavimų nustatymo diapazonas (ne siauresnis už nurodytą)  1 - 120 min;</w:t>
            </w:r>
          </w:p>
          <w:p w:rsidR="00F30385" w:rsidRPr="00824FAF" w:rsidRDefault="00F30385" w:rsidP="00F30385">
            <w:pPr>
              <w:rPr>
                <w:rFonts w:ascii="Cambria" w:hAnsi="Cambria"/>
                <w:color w:val="000000"/>
              </w:rPr>
            </w:pPr>
            <w:r w:rsidRPr="00824FAF">
              <w:rPr>
                <w:rFonts w:ascii="Cambria" w:hAnsi="Cambria"/>
                <w:color w:val="000000"/>
              </w:rPr>
              <w:t xml:space="preserve">5. Kraujospūdžio matavimo duomenys pateikiami atskirai: </w:t>
            </w:r>
            <w:proofErr w:type="spellStart"/>
            <w:r w:rsidRPr="00824FAF">
              <w:rPr>
                <w:rFonts w:ascii="Cambria" w:hAnsi="Cambria"/>
                <w:color w:val="000000"/>
              </w:rPr>
              <w:t>sistolinis</w:t>
            </w:r>
            <w:proofErr w:type="spellEnd"/>
            <w:r w:rsidRPr="00824FAF">
              <w:rPr>
                <w:rFonts w:ascii="Cambria" w:hAnsi="Cambria"/>
                <w:color w:val="000000"/>
              </w:rPr>
              <w:t xml:space="preserve">, </w:t>
            </w:r>
            <w:proofErr w:type="spellStart"/>
            <w:r w:rsidRPr="00824FAF">
              <w:rPr>
                <w:rFonts w:ascii="Cambria" w:hAnsi="Cambria"/>
                <w:color w:val="000000"/>
              </w:rPr>
              <w:t>diastolinis</w:t>
            </w:r>
            <w:proofErr w:type="spellEnd"/>
            <w:r w:rsidRPr="00824FAF">
              <w:rPr>
                <w:rFonts w:ascii="Cambria" w:hAnsi="Cambria"/>
                <w:color w:val="000000"/>
              </w:rPr>
              <w:t xml:space="preserve"> ir vidurinis kraujospūdis.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1.10.</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SpO</w:t>
            </w:r>
            <w:r w:rsidRPr="00824FAF">
              <w:rPr>
                <w:rFonts w:ascii="Cambria" w:hAnsi="Cambria"/>
                <w:color w:val="000000"/>
                <w:vertAlign w:val="subscript"/>
              </w:rPr>
              <w:t>2</w:t>
            </w:r>
            <w:r w:rsidRPr="00824FAF">
              <w:rPr>
                <w:rFonts w:ascii="Cambria" w:hAnsi="Cambria"/>
                <w:color w:val="000000"/>
              </w:rPr>
              <w:t xml:space="preserve">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SpO</w:t>
            </w:r>
            <w:r w:rsidRPr="00824FAF">
              <w:rPr>
                <w:rFonts w:ascii="Cambria" w:hAnsi="Cambria"/>
                <w:color w:val="000000"/>
                <w:vertAlign w:val="subscript"/>
              </w:rPr>
              <w:t>2</w:t>
            </w:r>
            <w:r w:rsidRPr="00824FAF">
              <w:rPr>
                <w:rFonts w:ascii="Cambria" w:hAnsi="Cambria"/>
                <w:color w:val="000000"/>
              </w:rPr>
              <w:t xml:space="preserve"> matavimo diapazonas (ne siauresnis už nurodytą)  40 - 100 </w:t>
            </w:r>
            <w:r w:rsidRPr="00824FAF">
              <w:rPr>
                <w:rFonts w:ascii="Cambria" w:hAnsi="Cambria"/>
                <w:color w:val="000000"/>
              </w:rPr>
              <w:sym w:font="Symbol" w:char="F025"/>
            </w:r>
            <w:r w:rsidRPr="00824FAF">
              <w:rPr>
                <w:rFonts w:ascii="Cambria" w:hAnsi="Cambria"/>
                <w:color w:val="000000"/>
              </w:rPr>
              <w:t>;</w:t>
            </w:r>
          </w:p>
          <w:p w:rsidR="00F30385" w:rsidRPr="00824FAF" w:rsidRDefault="00F30385" w:rsidP="00F30385">
            <w:pPr>
              <w:rPr>
                <w:rFonts w:ascii="Cambria" w:hAnsi="Cambria"/>
                <w:color w:val="000000"/>
              </w:rPr>
            </w:pPr>
            <w:r w:rsidRPr="00824FAF">
              <w:rPr>
                <w:rFonts w:ascii="Cambria" w:hAnsi="Cambria"/>
                <w:color w:val="000000"/>
              </w:rPr>
              <w:t xml:space="preserve">2. Matavimo paklaida ne didesnė kaip  </w:t>
            </w:r>
            <w:r w:rsidRPr="00824FAF">
              <w:rPr>
                <w:rFonts w:ascii="Cambria" w:hAnsi="Cambria"/>
                <w:color w:val="000000"/>
              </w:rPr>
              <w:sym w:font="Symbol" w:char="F0B1"/>
            </w:r>
            <w:r w:rsidRPr="00824FAF">
              <w:rPr>
                <w:rFonts w:ascii="Cambria" w:hAnsi="Cambria"/>
                <w:color w:val="000000"/>
              </w:rPr>
              <w:t xml:space="preserve">3,0 </w:t>
            </w:r>
            <w:r w:rsidRPr="00824FAF">
              <w:rPr>
                <w:rFonts w:ascii="Cambria" w:hAnsi="Cambria"/>
                <w:color w:val="000000"/>
              </w:rPr>
              <w:sym w:font="Symbol" w:char="F025"/>
            </w:r>
            <w:r w:rsidRPr="00824FAF">
              <w:rPr>
                <w:rFonts w:ascii="Cambria" w:hAnsi="Cambria"/>
                <w:color w:val="000000"/>
              </w:rPr>
              <w:t xml:space="preserve"> diapazone  70-100</w:t>
            </w:r>
            <w:r w:rsidRPr="00824FAF">
              <w:rPr>
                <w:rFonts w:ascii="Cambria" w:hAnsi="Cambria"/>
                <w:color w:val="000000"/>
              </w:rPr>
              <w:sym w:font="Symbol" w:char="F025"/>
            </w:r>
            <w:r w:rsidRPr="00824FAF">
              <w:rPr>
                <w:rFonts w:ascii="Cambria" w:hAnsi="Cambria"/>
                <w:color w:val="000000"/>
              </w:rPr>
              <w:t>, su komplektuojamu SpO</w:t>
            </w:r>
            <w:r w:rsidRPr="00824FAF">
              <w:rPr>
                <w:rFonts w:ascii="Cambria" w:hAnsi="Cambria"/>
                <w:color w:val="000000"/>
                <w:vertAlign w:val="subscript"/>
              </w:rPr>
              <w:t>2</w:t>
            </w:r>
            <w:r w:rsidRPr="00824FAF">
              <w:rPr>
                <w:rFonts w:ascii="Cambria" w:hAnsi="Cambria"/>
                <w:color w:val="000000"/>
              </w:rPr>
              <w:t xml:space="preserve"> jutikliu;</w:t>
            </w:r>
          </w:p>
          <w:p w:rsidR="00F30385" w:rsidRPr="00824FAF" w:rsidRDefault="00F30385" w:rsidP="00F30385">
            <w:pPr>
              <w:rPr>
                <w:rFonts w:ascii="Cambria" w:hAnsi="Cambria"/>
                <w:color w:val="000000"/>
              </w:rPr>
            </w:pPr>
            <w:r w:rsidRPr="00824FAF">
              <w:rPr>
                <w:rFonts w:ascii="Cambria" w:hAnsi="Cambria"/>
                <w:color w:val="000000"/>
              </w:rPr>
              <w:t>3. ŠSD matavimo pagal SpO</w:t>
            </w:r>
            <w:r w:rsidRPr="00824FAF">
              <w:rPr>
                <w:rFonts w:ascii="Cambria" w:hAnsi="Cambria"/>
                <w:color w:val="000000"/>
                <w:vertAlign w:val="subscript"/>
              </w:rPr>
              <w:t xml:space="preserve">2      </w:t>
            </w:r>
            <w:r w:rsidRPr="00824FAF">
              <w:rPr>
                <w:rFonts w:ascii="Cambria" w:hAnsi="Cambria"/>
                <w:color w:val="000000"/>
              </w:rPr>
              <w:t>diapazonas (ne siauresnis už nurodytą)  30 – 300 k/min.</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1.11.</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Monitoriaus komplektacija:</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Daugkartinio naudojimo laidas 5-iems EKG elektrodams prijungti – 1 vnt.</w:t>
            </w:r>
          </w:p>
          <w:p w:rsidR="00F30385" w:rsidRPr="00824FAF" w:rsidRDefault="00F30385" w:rsidP="00F30385">
            <w:pPr>
              <w:rPr>
                <w:rFonts w:ascii="Cambria" w:hAnsi="Cambria"/>
                <w:color w:val="000000"/>
              </w:rPr>
            </w:pPr>
            <w:r w:rsidRPr="00824FAF">
              <w:rPr>
                <w:rFonts w:ascii="Cambria" w:hAnsi="Cambria"/>
                <w:color w:val="000000"/>
              </w:rPr>
              <w:t>2. Vienkartinio naudojimo laidas 5-iems EKG elektrodams prijungti – 5 vnt. (jei tiekėjas negali pateikti vienkartinio naudojimo laidų, vietoj vienkartinių laidų gali būti pateikiamas vienas daugkartinio naudojimo laidas)</w:t>
            </w:r>
          </w:p>
          <w:p w:rsidR="00F30385" w:rsidRPr="00824FAF" w:rsidRDefault="00F30385" w:rsidP="00F30385">
            <w:pPr>
              <w:rPr>
                <w:rFonts w:ascii="Cambria" w:hAnsi="Cambria"/>
                <w:color w:val="000000"/>
              </w:rPr>
            </w:pPr>
            <w:r w:rsidRPr="00824FAF">
              <w:rPr>
                <w:rFonts w:ascii="Cambria" w:hAnsi="Cambria"/>
                <w:color w:val="000000"/>
              </w:rPr>
              <w:t>3. Daugkartinio naudojimo SpO2 matavimo daviklis suaugusiems (</w:t>
            </w:r>
            <w:proofErr w:type="spellStart"/>
            <w:r w:rsidRPr="00824FAF">
              <w:rPr>
                <w:rFonts w:ascii="Cambria" w:hAnsi="Cambria"/>
                <w:color w:val="000000"/>
              </w:rPr>
              <w:t>Nelcor</w:t>
            </w:r>
            <w:proofErr w:type="spellEnd"/>
            <w:r w:rsidRPr="00824FAF">
              <w:rPr>
                <w:rFonts w:ascii="Cambria" w:hAnsi="Cambria"/>
                <w:color w:val="000000"/>
              </w:rPr>
              <w:t xml:space="preserve"> arba </w:t>
            </w:r>
            <w:proofErr w:type="spellStart"/>
            <w:r w:rsidRPr="00824FAF">
              <w:rPr>
                <w:rFonts w:ascii="Cambria" w:hAnsi="Cambria"/>
                <w:color w:val="000000"/>
              </w:rPr>
              <w:t>Masimo</w:t>
            </w:r>
            <w:proofErr w:type="spellEnd"/>
            <w:r w:rsidRPr="00824FAF">
              <w:rPr>
                <w:rFonts w:ascii="Cambria" w:hAnsi="Cambria"/>
                <w:color w:val="000000"/>
              </w:rPr>
              <w:t xml:space="preserve"> arba lygiavertės technologijos) – 1 vnt.</w:t>
            </w:r>
          </w:p>
          <w:p w:rsidR="00F30385" w:rsidRPr="00824FAF" w:rsidRDefault="00F30385" w:rsidP="00F30385">
            <w:pPr>
              <w:rPr>
                <w:rFonts w:ascii="Cambria" w:hAnsi="Cambria"/>
                <w:color w:val="000000"/>
              </w:rPr>
            </w:pPr>
            <w:r w:rsidRPr="00824FAF">
              <w:rPr>
                <w:rFonts w:ascii="Cambria" w:hAnsi="Cambria"/>
                <w:color w:val="000000"/>
              </w:rPr>
              <w:t>4. Daugkartinio naudojimo temperatūros matavimo daviklis suaugusiam – 1 vnt.</w:t>
            </w:r>
          </w:p>
          <w:p w:rsidR="00F30385" w:rsidRPr="00824FAF" w:rsidRDefault="00F30385" w:rsidP="00F30385">
            <w:pPr>
              <w:rPr>
                <w:rFonts w:ascii="Cambria" w:hAnsi="Cambria"/>
                <w:color w:val="000000"/>
              </w:rPr>
            </w:pPr>
            <w:r w:rsidRPr="00824FAF">
              <w:rPr>
                <w:rFonts w:ascii="Cambria" w:hAnsi="Cambria"/>
                <w:color w:val="000000"/>
              </w:rPr>
              <w:t>5. Daugkartinio naudojimo temperatūros matavimo daviklis vaikui – 1 vnt.</w:t>
            </w:r>
          </w:p>
          <w:p w:rsidR="00F30385" w:rsidRPr="00824FAF" w:rsidRDefault="00F30385" w:rsidP="00F30385">
            <w:pPr>
              <w:rPr>
                <w:rFonts w:ascii="Cambria" w:hAnsi="Cambria"/>
                <w:color w:val="000000"/>
              </w:rPr>
            </w:pPr>
            <w:r w:rsidRPr="00824FAF">
              <w:rPr>
                <w:rFonts w:ascii="Cambria" w:hAnsi="Cambria"/>
                <w:color w:val="000000"/>
              </w:rPr>
              <w:t xml:space="preserve">6. Daugkartinio naudojimo </w:t>
            </w:r>
            <w:proofErr w:type="spellStart"/>
            <w:r w:rsidRPr="00824FAF">
              <w:rPr>
                <w:rFonts w:ascii="Cambria" w:hAnsi="Cambria"/>
                <w:color w:val="000000"/>
              </w:rPr>
              <w:t>manžetės</w:t>
            </w:r>
            <w:proofErr w:type="spellEnd"/>
            <w:r w:rsidRPr="00824FAF">
              <w:rPr>
                <w:rFonts w:ascii="Cambria" w:hAnsi="Cambria"/>
                <w:color w:val="000000"/>
              </w:rPr>
              <w:t xml:space="preserve"> neinvazinio kraujospūdžio matavimui, skirtos suaugusiam – 3 vnt. (skirtingo dydžio)</w:t>
            </w:r>
          </w:p>
          <w:p w:rsidR="00F30385" w:rsidRPr="00824FAF" w:rsidRDefault="00F30385" w:rsidP="00F30385">
            <w:pPr>
              <w:rPr>
                <w:rFonts w:ascii="Cambria" w:hAnsi="Cambria"/>
                <w:color w:val="000000"/>
              </w:rPr>
            </w:pPr>
            <w:r w:rsidRPr="00824FAF">
              <w:rPr>
                <w:rFonts w:ascii="Cambria" w:hAnsi="Cambria"/>
                <w:color w:val="000000"/>
              </w:rPr>
              <w:t xml:space="preserve">7. Daugkartinio naudojimo </w:t>
            </w:r>
            <w:proofErr w:type="spellStart"/>
            <w:r w:rsidRPr="00824FAF">
              <w:rPr>
                <w:rFonts w:ascii="Cambria" w:hAnsi="Cambria"/>
                <w:color w:val="000000"/>
              </w:rPr>
              <w:t>manžetės</w:t>
            </w:r>
            <w:proofErr w:type="spellEnd"/>
            <w:r w:rsidRPr="00824FAF">
              <w:rPr>
                <w:rFonts w:ascii="Cambria" w:hAnsi="Cambria"/>
                <w:color w:val="000000"/>
              </w:rPr>
              <w:t xml:space="preserve"> neinvazinio kraujospūdžio matavimui, skirtos vaikams – 2 vnt. (skirtingo dydžio) </w:t>
            </w:r>
          </w:p>
          <w:p w:rsidR="00F30385" w:rsidRPr="00824FAF" w:rsidRDefault="00F30385" w:rsidP="00F30385">
            <w:pPr>
              <w:rPr>
                <w:rFonts w:ascii="Cambria" w:hAnsi="Cambria"/>
                <w:color w:val="000000"/>
              </w:rPr>
            </w:pPr>
            <w:r w:rsidRPr="00824FAF">
              <w:rPr>
                <w:rFonts w:ascii="Cambria" w:hAnsi="Cambria"/>
                <w:color w:val="000000"/>
              </w:rPr>
              <w:t xml:space="preserve">8. Daugkartinio naudojimo žarnelė, tinkama visų 1.11.6 ir 1.11.7 p. nurodytų </w:t>
            </w:r>
            <w:proofErr w:type="spellStart"/>
            <w:r w:rsidRPr="00824FAF">
              <w:rPr>
                <w:rFonts w:ascii="Cambria" w:hAnsi="Cambria"/>
                <w:color w:val="000000"/>
              </w:rPr>
              <w:t>manžečių</w:t>
            </w:r>
            <w:proofErr w:type="spellEnd"/>
            <w:r w:rsidRPr="00824FAF">
              <w:rPr>
                <w:rFonts w:ascii="Cambria" w:hAnsi="Cambria"/>
                <w:color w:val="000000"/>
              </w:rPr>
              <w:t xml:space="preserve"> prijungimui prie monitoriaus – 1 vnt.</w:t>
            </w:r>
          </w:p>
          <w:p w:rsidR="00F30385" w:rsidRPr="00824FAF" w:rsidRDefault="00F30385" w:rsidP="00F30385">
            <w:pPr>
              <w:rPr>
                <w:rFonts w:ascii="Cambria" w:hAnsi="Cambria"/>
                <w:color w:val="000000"/>
              </w:rPr>
            </w:pPr>
            <w:r w:rsidRPr="00824FAF">
              <w:rPr>
                <w:rFonts w:ascii="Cambria" w:hAnsi="Cambria"/>
                <w:color w:val="000000"/>
              </w:rPr>
              <w:t xml:space="preserve">9. Alkūninė sistema, pritaikyta  tvirtinti prie standartinio medicininio bėgelio, įrengto sieninės konsolės apatinėje dalyje (turinti reguliuojamo ilgio atramą į sieną), skirta monitoriaus pritvirtinimui, leidžianti reguliuoti monitoriaus pasukimo į šonus bei palenkimo aukštyn/žemyn kampus – 1 vnt. </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bCs/>
                <w:color w:val="000000"/>
              </w:rPr>
            </w:pPr>
            <w:r w:rsidRPr="00824FAF">
              <w:rPr>
                <w:rFonts w:ascii="Cambria" w:hAnsi="Cambria"/>
                <w:b/>
                <w:bCs/>
                <w:color w:val="000000"/>
              </w:rPr>
              <w:t>2.</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bCs/>
                <w:color w:val="000000"/>
              </w:rPr>
            </w:pPr>
            <w:r w:rsidRPr="00824FAF">
              <w:rPr>
                <w:rFonts w:ascii="Cambria" w:hAnsi="Cambria"/>
                <w:b/>
                <w:bCs/>
                <w:color w:val="000000"/>
              </w:rPr>
              <w:t>Centrinio stebėjimo stotis (konsolė)</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bCs/>
                <w:color w:val="000000"/>
              </w:rPr>
            </w:pPr>
            <w:r w:rsidRPr="00824FAF">
              <w:rPr>
                <w:rFonts w:ascii="Cambria" w:hAnsi="Cambria"/>
                <w:b/>
                <w:bCs/>
                <w:color w:val="000000"/>
              </w:rPr>
              <w:t>Kiekis - 1 vnt.</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2.1.</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bCs/>
                <w:color w:val="000000"/>
              </w:rPr>
              <w:t xml:space="preserve">Maksimalus vienu metu į bendrą tinklą apjungiamų paciento monitorių kiekis </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bCs/>
                <w:color w:val="000000"/>
              </w:rPr>
            </w:pPr>
            <w:r w:rsidRPr="00824FAF">
              <w:rPr>
                <w:rFonts w:ascii="Cambria" w:hAnsi="Cambria"/>
                <w:bCs/>
                <w:color w:val="000000"/>
              </w:rPr>
              <w:t>≥ 16 paciento monitorių</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2.2.</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bCs/>
                <w:color w:val="000000"/>
              </w:rPr>
              <w:t>Centrinės stoties ekrane pateikiama informacija</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Visų prie centrinės stoties prijungtų paciento monitorių matuojamų parametrų, kreivių ir perspėjimo signalų atvaizdavimas realiuoju laiku </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2.3.</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Abipusis valdymas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Vartotojas gali konfigūruoti aliarmų signalų ribas bei inicijuoti kraujospūdžio matavimą pasirinktam pacientui iš centrinės stoties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2.4.</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 xml:space="preserve">Centrinės stoties atmintyje išsaugomos pilnos </w:t>
            </w:r>
            <w:proofErr w:type="spellStart"/>
            <w:r w:rsidRPr="00824FAF">
              <w:rPr>
                <w:rFonts w:ascii="Cambria" w:hAnsi="Cambria"/>
                <w:color w:val="000000"/>
              </w:rPr>
              <w:t>monitoruojamų</w:t>
            </w:r>
            <w:proofErr w:type="spellEnd"/>
            <w:r w:rsidRPr="00824FAF">
              <w:rPr>
                <w:rFonts w:ascii="Cambria" w:hAnsi="Cambria"/>
                <w:color w:val="000000"/>
              </w:rPr>
              <w:t xml:space="preserve"> duomenų (skaitinių reikšmių ir kreivių) išklotinės trukmė</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 168 val. kiekvienam </w:t>
            </w:r>
            <w:proofErr w:type="spellStart"/>
            <w:r w:rsidRPr="00824FAF">
              <w:rPr>
                <w:rFonts w:ascii="Cambria" w:hAnsi="Cambria"/>
                <w:color w:val="000000"/>
              </w:rPr>
              <w:t>monitoruojamam</w:t>
            </w:r>
            <w:proofErr w:type="spellEnd"/>
            <w:r w:rsidRPr="00824FAF">
              <w:rPr>
                <w:rFonts w:ascii="Cambria" w:hAnsi="Cambria"/>
                <w:color w:val="000000"/>
              </w:rPr>
              <w:t xml:space="preserve"> pacientui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2.5.</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Maksimalus centrinės stoties ekrane vienu metu stebimų </w:t>
            </w:r>
            <w:proofErr w:type="spellStart"/>
            <w:r w:rsidRPr="00824FAF">
              <w:rPr>
                <w:rFonts w:ascii="Cambria" w:hAnsi="Cambria"/>
                <w:color w:val="000000"/>
              </w:rPr>
              <w:t>monitoruojamų</w:t>
            </w:r>
            <w:proofErr w:type="spellEnd"/>
            <w:r w:rsidRPr="00824FAF">
              <w:rPr>
                <w:rFonts w:ascii="Cambria" w:hAnsi="Cambria"/>
                <w:color w:val="000000"/>
              </w:rPr>
              <w:t xml:space="preserve"> parametrų kreivių ir skaitinių reikšmių skaičius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 4-ių </w:t>
            </w:r>
            <w:proofErr w:type="spellStart"/>
            <w:r w:rsidRPr="00824FAF">
              <w:rPr>
                <w:rFonts w:ascii="Cambria" w:hAnsi="Cambria"/>
                <w:color w:val="000000"/>
              </w:rPr>
              <w:t>monitoruojamų</w:t>
            </w:r>
            <w:proofErr w:type="spellEnd"/>
            <w:r w:rsidRPr="00824FAF">
              <w:rPr>
                <w:rFonts w:ascii="Cambria" w:hAnsi="Cambria"/>
                <w:color w:val="000000"/>
              </w:rPr>
              <w:t xml:space="preserve"> parametrų kreivių ir ≥ 4-ių skaitinių parametrų reikšmių kiekvienam pacientui </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2.6.</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Prieiga prie centrinės stoties per ligoninės kompiuterinį tinklą</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Yra galimybė, esant poreikiui, iš ligoninės tinkle esančių kompiuterių stebėti pasirinkto paciento </w:t>
            </w:r>
            <w:proofErr w:type="spellStart"/>
            <w:r w:rsidRPr="00824FAF">
              <w:rPr>
                <w:rFonts w:ascii="Cambria" w:hAnsi="Cambria"/>
                <w:color w:val="000000"/>
              </w:rPr>
              <w:t>monitoravimo</w:t>
            </w:r>
            <w:proofErr w:type="spellEnd"/>
            <w:r w:rsidRPr="00824FAF">
              <w:rPr>
                <w:rFonts w:ascii="Cambria" w:hAnsi="Cambria"/>
                <w:color w:val="000000"/>
              </w:rPr>
              <w:t xml:space="preserve"> duomenis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2.7.</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Pritaikymas </w:t>
            </w:r>
            <w:proofErr w:type="spellStart"/>
            <w:r w:rsidRPr="00824FAF">
              <w:rPr>
                <w:rFonts w:ascii="Cambria" w:hAnsi="Cambria"/>
                <w:color w:val="000000"/>
              </w:rPr>
              <w:t>monitoravimo</w:t>
            </w:r>
            <w:proofErr w:type="spellEnd"/>
            <w:r w:rsidRPr="00824FAF">
              <w:rPr>
                <w:rFonts w:ascii="Cambria" w:hAnsi="Cambria"/>
                <w:color w:val="000000"/>
              </w:rPr>
              <w:t xml:space="preserve"> duomenų integravimui į ligoninės informacinę sistemą </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Įdiegtas HL7 duomenų perdavimo protokolo palaikymas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2.8.</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Centrinės stoties ryšys su paciento monitoriais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Pagal ligoninės poreikį centrinė stotis pritaikoma duomenų iš paciento monitorių priėmimui laidiniu arba belaidžiu būdu (būtini abu pasirinkimai).</w:t>
            </w:r>
          </w:p>
          <w:p w:rsidR="00F30385" w:rsidRPr="00824FAF" w:rsidRDefault="00F30385" w:rsidP="00F30385">
            <w:pPr>
              <w:rPr>
                <w:rFonts w:ascii="Cambria" w:hAnsi="Cambria"/>
                <w:color w:val="000000"/>
              </w:rPr>
            </w:pPr>
            <w:r w:rsidRPr="00824FAF">
              <w:rPr>
                <w:rFonts w:ascii="Cambria" w:hAnsi="Cambria"/>
                <w:color w:val="000000"/>
              </w:rPr>
              <w:t>Centrinei stočiai duomenis gaunant belaidžiu būdu, stoties ekrane turi būti matomas paciento monitoriaus bevielio ryšio signalo stiprumas ir akumuliatoriaus įkrovos lygis.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2.9.</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bCs/>
                <w:color w:val="000000"/>
              </w:rPr>
              <w:t>Su centrine stotimi komplektuojamo kompiuterio ir priedų charakteristikos:</w:t>
            </w:r>
          </w:p>
          <w:p w:rsidR="00F30385" w:rsidRPr="00824FAF" w:rsidRDefault="00F30385" w:rsidP="00F30385">
            <w:pPr>
              <w:rPr>
                <w:rFonts w:ascii="Cambria" w:hAnsi="Cambria"/>
                <w:bCs/>
                <w:color w:val="000000"/>
              </w:rPr>
            </w:pP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bCs/>
                <w:color w:val="000000"/>
              </w:rPr>
              <w:t>1. Procesoriaus, atminties ir vaizdo plokštės parametrai privalo atitikti siūlomos centrinio stebėjimo stoties  programinės įrangos reikalavimus;</w:t>
            </w:r>
          </w:p>
          <w:p w:rsidR="00F30385" w:rsidRPr="00824FAF" w:rsidRDefault="00F30385" w:rsidP="00F30385">
            <w:pPr>
              <w:rPr>
                <w:rFonts w:ascii="Cambria" w:hAnsi="Cambria"/>
                <w:bCs/>
                <w:color w:val="000000"/>
              </w:rPr>
            </w:pPr>
            <w:r w:rsidRPr="00824FAF">
              <w:rPr>
                <w:rFonts w:ascii="Cambria" w:hAnsi="Cambria"/>
                <w:bCs/>
                <w:color w:val="000000"/>
              </w:rPr>
              <w:t xml:space="preserve">2. </w:t>
            </w:r>
            <w:r w:rsidRPr="00824FAF">
              <w:rPr>
                <w:rFonts w:ascii="Cambria" w:hAnsi="Cambria"/>
                <w:bCs/>
                <w:color w:val="000000"/>
              </w:rPr>
              <w:sym w:font="Symbol" w:char="F0B3"/>
            </w:r>
            <w:r w:rsidRPr="00824FAF">
              <w:rPr>
                <w:rFonts w:ascii="Cambria" w:hAnsi="Cambria"/>
                <w:bCs/>
                <w:color w:val="000000"/>
              </w:rPr>
              <w:t xml:space="preserve"> 24” įstrižainės, ≥ (1920x1200) taškų raiškos ekranas –  ≥ 1 vnt.;</w:t>
            </w:r>
          </w:p>
          <w:p w:rsidR="00F30385" w:rsidRPr="00824FAF" w:rsidRDefault="00F30385" w:rsidP="00F30385">
            <w:pPr>
              <w:rPr>
                <w:rFonts w:ascii="Cambria" w:hAnsi="Cambria"/>
                <w:color w:val="000000"/>
              </w:rPr>
            </w:pPr>
            <w:r w:rsidRPr="00824FAF">
              <w:rPr>
                <w:rFonts w:ascii="Cambria" w:hAnsi="Cambria"/>
                <w:bCs/>
                <w:color w:val="000000"/>
              </w:rPr>
              <w:t>3. Išoriniai arba ekrane integruoti garsiakalbiai.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3.</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bCs/>
                <w:color w:val="000000"/>
              </w:rPr>
              <w:t>Įrangos pristatymas ir instaliavimas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Įrangos pristatymo, iškrovimo, pervežimo į instaliavimo vietą, instaliavimo (įskaitant sumontavimą bei sukonfigūravimą pagal perkančiosios organizacijos poreikius), po instaliavimo likusių įpakavimo medžiagų išvežimo (utilizavimo) išlaidos įskaičiuotos į pasiūlymo kainą.</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4.</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Medicininio personalo apmokymas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Medicininio personalo apmokymas naudoti įrangą įskaičiuotas į pasiūlymo kainą.</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5.</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Techninio personalo apmokymas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LSMU ligoninės Kauno klinikų Medicininės technikos tarnybos inžinierių įvadinis apmokymas atlikti įrangos </w:t>
            </w:r>
            <w:proofErr w:type="spellStart"/>
            <w:r w:rsidRPr="00824FAF">
              <w:rPr>
                <w:rFonts w:ascii="Cambria" w:hAnsi="Cambria"/>
                <w:color w:val="000000"/>
              </w:rPr>
              <w:t>pogarantinę</w:t>
            </w:r>
            <w:proofErr w:type="spellEnd"/>
            <w:r w:rsidRPr="00824FAF">
              <w:rPr>
                <w:rFonts w:ascii="Cambria" w:hAnsi="Cambria"/>
                <w:color w:val="000000"/>
              </w:rPr>
              <w:t xml:space="preserve"> techninę priežiūrą įskaičiuotas į pasiūlymo kainą.</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6.</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Kartu su įranga pateikiama dokumentacija</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hAnsi="Cambria"/>
                <w:color w:val="000000"/>
              </w:rPr>
            </w:pPr>
            <w:r w:rsidRPr="00824FAF">
              <w:rPr>
                <w:rFonts w:ascii="Cambria" w:hAnsi="Cambria"/>
                <w:color w:val="000000"/>
              </w:rPr>
              <w:t>Vartotojo instrukcija lietuvių kalba;</w:t>
            </w:r>
          </w:p>
          <w:p w:rsidR="00F30385" w:rsidRPr="00824FAF" w:rsidRDefault="00F30385" w:rsidP="00587259">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rPr>
                <w:rFonts w:ascii="Cambria" w:hAnsi="Cambria"/>
                <w:color w:val="000000"/>
              </w:rPr>
            </w:pPr>
            <w:r w:rsidRPr="00824FAF">
              <w:rPr>
                <w:rFonts w:ascii="Cambria" w:hAnsi="Cambria"/>
                <w:color w:val="000000"/>
              </w:rPr>
              <w:t>Serviso dokumentacija lietuvių arba anglų kalba:</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Struktūrinė schema ir/arba atskirų blokų funkcijų aprašymas;</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Instaliavimo instrukcijos;</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Funkcionalumo patikrinimo instrukcijos;</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Aptarnavimo instrukcijos;</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Gedimų nustatymo instrukcijos;</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Išardymo-surinkimo instrukcijos;</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Atsarginių dalių katalogas;</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Periodinio techninės būklės tikrinimo instrukcijos;</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Derinimo/kalibravimo instrukcijos (</w:t>
            </w:r>
            <w:r w:rsidRPr="00824FAF">
              <w:rPr>
                <w:rFonts w:ascii="Cambria" w:hAnsi="Cambria"/>
                <w:i/>
                <w:color w:val="000000"/>
              </w:rPr>
              <w:t>taikoma, jei šios procedūros yra numatytos siūlomos įrangos gamintojo</w:t>
            </w:r>
            <w:r w:rsidRPr="00824FAF">
              <w:rPr>
                <w:rFonts w:ascii="Cambria" w:hAnsi="Cambria"/>
                <w:color w:val="000000"/>
              </w:rPr>
              <w:t>);</w:t>
            </w:r>
          </w:p>
          <w:p w:rsidR="00F30385" w:rsidRPr="00824FAF" w:rsidRDefault="00F30385" w:rsidP="00587259">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284"/>
              <w:rPr>
                <w:rFonts w:ascii="Cambria" w:hAnsi="Cambria"/>
                <w:color w:val="000000"/>
              </w:rPr>
            </w:pPr>
            <w:r w:rsidRPr="00824FAF">
              <w:rPr>
                <w:rFonts w:ascii="Cambria" w:hAnsi="Cambria"/>
                <w:color w:val="000000"/>
              </w:rPr>
              <w:t>Programinė įranga, serviso slaptažodžiai bei aparatūriniai „raktai“ b), c), d), e), h) ir i) punktuose nurodytiems darbams atlikti (</w:t>
            </w:r>
            <w:r w:rsidRPr="00824FAF">
              <w:rPr>
                <w:rFonts w:ascii="Cambria" w:hAnsi="Cambria"/>
                <w:i/>
                <w:color w:val="000000"/>
              </w:rPr>
              <w:t>taikoma, jei šios priemonės yra numatytos siūlomos įrangos gamintojo</w:t>
            </w:r>
            <w:r w:rsidRPr="00824FAF">
              <w:rPr>
                <w:rFonts w:ascii="Cambria" w:hAnsi="Cambria"/>
                <w:color w:val="000000"/>
              </w:rPr>
              <w:t>).</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7.</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Garantinio aptarnavimo laikotarpis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 60 mėnesių paciento monitoriams ir centrinio stebėjimo stočiai;</w:t>
            </w:r>
          </w:p>
          <w:p w:rsidR="00F30385" w:rsidRPr="00824FAF" w:rsidRDefault="00F30385" w:rsidP="00F30385">
            <w:pPr>
              <w:rPr>
                <w:rFonts w:ascii="Cambria" w:hAnsi="Cambria"/>
                <w:color w:val="000000"/>
              </w:rPr>
            </w:pPr>
            <w:r w:rsidRPr="00824FAF">
              <w:rPr>
                <w:rFonts w:ascii="Cambria" w:hAnsi="Cambria"/>
                <w:color w:val="000000"/>
              </w:rPr>
              <w:t>2. ≥ 12 mėn. su paciento monitoriais pateikiamiems priedams (išskyrus vienkartinio naudojimo priedus).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8.</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Garantijos sąlygos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9.</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Galimybė įsigyti originalias (arba joms lygiavertes) atsargines dalis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E21C1B">
            <w:pPr>
              <w:ind w:right="-108"/>
              <w:rPr>
                <w:rFonts w:ascii="Cambria" w:hAnsi="Cambria"/>
                <w:color w:val="000000"/>
              </w:rPr>
            </w:pPr>
            <w:r w:rsidRPr="00824FAF">
              <w:rPr>
                <w:rFonts w:ascii="Cambria" w:hAnsi="Cambria"/>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F30385" w:rsidRPr="00824FAF" w:rsidRDefault="00F30385" w:rsidP="00F30385">
            <w:pPr>
              <w:rPr>
                <w:rFonts w:ascii="Cambria" w:hAnsi="Cambria"/>
                <w:color w:val="000000"/>
              </w:rPr>
            </w:pPr>
            <w:r w:rsidRPr="00824FAF">
              <w:rPr>
                <w:rFonts w:ascii="Cambria" w:hAnsi="Cambria"/>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2" w:type="dxa"/>
          </w:tcPr>
          <w:p w:rsidR="00F30385" w:rsidRPr="00F30385" w:rsidRDefault="00F30385" w:rsidP="00F30385">
            <w:pPr>
              <w:ind w:left="33"/>
              <w:rPr>
                <w:rFonts w:ascii="Cambria" w:hAnsi="Cambria"/>
                <w:color w:val="000000" w:themeColor="text1"/>
              </w:rPr>
            </w:pPr>
          </w:p>
        </w:tc>
      </w:tr>
    </w:tbl>
    <w:p w:rsidR="00F30385" w:rsidRDefault="00F30385" w:rsidP="00CE28B6">
      <w:pPr>
        <w:rPr>
          <w:rFonts w:ascii="Cambria" w:hAnsi="Cambria"/>
        </w:rPr>
      </w:pPr>
    </w:p>
    <w:p w:rsidR="00824FAF" w:rsidRDefault="00824FAF" w:rsidP="00CE28B6">
      <w:pPr>
        <w:rPr>
          <w:rFonts w:ascii="Cambria" w:hAnsi="Cambria"/>
        </w:rPr>
      </w:pPr>
    </w:p>
    <w:p w:rsidR="00F30385" w:rsidRPr="00F30385" w:rsidRDefault="00F30385" w:rsidP="00F30385">
      <w:pPr>
        <w:ind w:left="-284"/>
        <w:rPr>
          <w:rFonts w:ascii="Cambria" w:hAnsi="Cambria"/>
          <w:b/>
          <w:bCs/>
          <w:color w:val="000000" w:themeColor="text1"/>
        </w:rPr>
      </w:pPr>
      <w:r>
        <w:rPr>
          <w:rFonts w:ascii="Cambria" w:hAnsi="Cambria"/>
          <w:b/>
          <w:color w:val="000000" w:themeColor="text1"/>
        </w:rPr>
        <w:t xml:space="preserve">     </w:t>
      </w:r>
      <w:r w:rsidRPr="00F30385">
        <w:rPr>
          <w:rFonts w:ascii="Cambria" w:hAnsi="Cambria"/>
          <w:b/>
          <w:color w:val="000000" w:themeColor="text1"/>
        </w:rPr>
        <w:t xml:space="preserve">Penkta pirkimo dalis. Pacientų gyvybinių parametrų </w:t>
      </w:r>
      <w:proofErr w:type="spellStart"/>
      <w:r w:rsidRPr="00F30385">
        <w:rPr>
          <w:rFonts w:ascii="Cambria" w:hAnsi="Cambria"/>
          <w:b/>
          <w:color w:val="000000" w:themeColor="text1"/>
        </w:rPr>
        <w:t>monitoravimo</w:t>
      </w:r>
      <w:proofErr w:type="spellEnd"/>
      <w:r w:rsidRPr="00F30385">
        <w:rPr>
          <w:rFonts w:ascii="Cambria" w:hAnsi="Cambria"/>
          <w:b/>
          <w:color w:val="000000" w:themeColor="text1"/>
        </w:rPr>
        <w:t xml:space="preserve"> sistema (V aukštui) – 1 vnt.</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542"/>
        <w:gridCol w:w="4110"/>
        <w:gridCol w:w="2412"/>
      </w:tblGrid>
      <w:tr w:rsidR="00F30385" w:rsidRPr="00F30385" w:rsidTr="00EB0826">
        <w:trPr>
          <w:trHeight w:val="789"/>
        </w:trPr>
        <w:tc>
          <w:tcPr>
            <w:tcW w:w="748" w:type="dxa"/>
            <w:vAlign w:val="center"/>
          </w:tcPr>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Eil.</w:t>
            </w:r>
          </w:p>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Nr.</w:t>
            </w:r>
          </w:p>
        </w:tc>
        <w:tc>
          <w:tcPr>
            <w:tcW w:w="2542" w:type="dxa"/>
            <w:vAlign w:val="center"/>
          </w:tcPr>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Parametrai (specifikacija)</w:t>
            </w:r>
          </w:p>
        </w:tc>
        <w:tc>
          <w:tcPr>
            <w:tcW w:w="4110" w:type="dxa"/>
            <w:vAlign w:val="center"/>
          </w:tcPr>
          <w:p w:rsidR="00F30385" w:rsidRPr="00F30385" w:rsidRDefault="00F30385" w:rsidP="00824FAF">
            <w:pPr>
              <w:ind w:left="-108" w:right="32"/>
              <w:jc w:val="center"/>
              <w:rPr>
                <w:rFonts w:ascii="Cambria" w:hAnsi="Cambria"/>
                <w:color w:val="000000" w:themeColor="text1"/>
              </w:rPr>
            </w:pPr>
            <w:r w:rsidRPr="00F30385">
              <w:rPr>
                <w:rFonts w:ascii="Cambria" w:hAnsi="Cambria"/>
                <w:color w:val="000000" w:themeColor="text1"/>
              </w:rPr>
              <w:t>Reikalaujamos parametrų reikšmės</w:t>
            </w:r>
          </w:p>
        </w:tc>
        <w:tc>
          <w:tcPr>
            <w:tcW w:w="2412" w:type="dxa"/>
          </w:tcPr>
          <w:p w:rsidR="00F30385" w:rsidRPr="00F30385" w:rsidRDefault="00F30385" w:rsidP="00F30385">
            <w:pPr>
              <w:ind w:left="-108" w:right="-108"/>
              <w:jc w:val="center"/>
              <w:rPr>
                <w:rFonts w:ascii="Cambria" w:hAnsi="Cambria"/>
                <w:color w:val="000000" w:themeColor="text1"/>
              </w:rPr>
            </w:pPr>
            <w:r w:rsidRPr="00F30385">
              <w:rPr>
                <w:rFonts w:ascii="Cambria" w:hAnsi="Cambria"/>
                <w:color w:val="000000" w:themeColor="text1"/>
              </w:rPr>
              <w:t>Siūlomi techniniai parametrai ir parametrų reikšmės (reikalavimų  atitikimas) ir nuorodos į atitinkamus gamintojo techninės dokumentacijos puslapius</w:t>
            </w: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color w:val="000000"/>
              </w:rPr>
            </w:pPr>
            <w:r w:rsidRPr="00824FAF">
              <w:rPr>
                <w:rFonts w:ascii="Cambria" w:hAnsi="Cambria"/>
                <w:b/>
                <w:color w:val="000000"/>
              </w:rPr>
              <w:t>I.</w:t>
            </w:r>
          </w:p>
        </w:tc>
        <w:tc>
          <w:tcPr>
            <w:tcW w:w="2542" w:type="dxa"/>
            <w:tcBorders>
              <w:top w:val="single" w:sz="4" w:space="0" w:color="auto"/>
              <w:left w:val="single" w:sz="4" w:space="0" w:color="auto"/>
              <w:bottom w:val="single" w:sz="4" w:space="0" w:color="auto"/>
              <w:right w:val="single" w:sz="4" w:space="0" w:color="auto"/>
            </w:tcBorders>
            <w:vAlign w:val="center"/>
          </w:tcPr>
          <w:p w:rsidR="00F30385" w:rsidRPr="00824FAF" w:rsidRDefault="00F30385" w:rsidP="00E21C1B">
            <w:pPr>
              <w:ind w:right="-108"/>
              <w:rPr>
                <w:rFonts w:ascii="Cambria" w:hAnsi="Cambria"/>
                <w:b/>
                <w:color w:val="000000"/>
              </w:rPr>
            </w:pPr>
            <w:r w:rsidRPr="00824FAF">
              <w:rPr>
                <w:rFonts w:ascii="Cambria" w:hAnsi="Cambria"/>
                <w:b/>
                <w:color w:val="000000"/>
              </w:rPr>
              <w:t xml:space="preserve">Pacientų gyvybinių parametrų </w:t>
            </w:r>
            <w:proofErr w:type="spellStart"/>
            <w:r w:rsidRPr="00824FAF">
              <w:rPr>
                <w:rFonts w:ascii="Cambria" w:hAnsi="Cambria"/>
                <w:b/>
                <w:color w:val="000000"/>
              </w:rPr>
              <w:t>monitoravimo</w:t>
            </w:r>
            <w:proofErr w:type="spellEnd"/>
            <w:r w:rsidRPr="00824FAF">
              <w:rPr>
                <w:rFonts w:ascii="Cambria" w:hAnsi="Cambria"/>
                <w:b/>
                <w:color w:val="000000"/>
              </w:rPr>
              <w:t xml:space="preserve"> sistema, susidedanti iš paciento monitorių (12 vnt.) ir centrinio stebėjimo stoties (1 vnt.)  </w:t>
            </w:r>
          </w:p>
        </w:tc>
        <w:tc>
          <w:tcPr>
            <w:tcW w:w="4110" w:type="dxa"/>
            <w:tcBorders>
              <w:top w:val="single" w:sz="4" w:space="0" w:color="auto"/>
              <w:left w:val="single" w:sz="4" w:space="0" w:color="auto"/>
              <w:bottom w:val="single" w:sz="4" w:space="0" w:color="auto"/>
              <w:right w:val="single" w:sz="4" w:space="0" w:color="auto"/>
            </w:tcBorders>
            <w:vAlign w:val="center"/>
          </w:tcPr>
          <w:p w:rsidR="00F30385" w:rsidRPr="00824FAF" w:rsidRDefault="00F30385" w:rsidP="00F30385">
            <w:pPr>
              <w:rPr>
                <w:rFonts w:ascii="Cambria" w:hAnsi="Cambria"/>
                <w:b/>
                <w:color w:val="000000"/>
              </w:rPr>
            </w:pPr>
          </w:p>
        </w:tc>
        <w:tc>
          <w:tcPr>
            <w:tcW w:w="2412" w:type="dxa"/>
          </w:tcPr>
          <w:p w:rsidR="00F30385" w:rsidRPr="00F30385" w:rsidRDefault="00F30385" w:rsidP="00F30385">
            <w:pPr>
              <w:ind w:left="316" w:hanging="28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color w:val="000000"/>
              </w:rPr>
            </w:pPr>
            <w:r w:rsidRPr="00824FAF">
              <w:rPr>
                <w:rFonts w:ascii="Cambria" w:hAnsi="Cambria"/>
                <w:b/>
                <w:color w:val="000000"/>
              </w:rPr>
              <w:t>1.</w:t>
            </w:r>
          </w:p>
        </w:tc>
        <w:tc>
          <w:tcPr>
            <w:tcW w:w="2542" w:type="dxa"/>
            <w:tcBorders>
              <w:top w:val="single" w:sz="4" w:space="0" w:color="auto"/>
              <w:left w:val="single" w:sz="4" w:space="0" w:color="auto"/>
              <w:bottom w:val="single" w:sz="4" w:space="0" w:color="auto"/>
              <w:right w:val="single" w:sz="4" w:space="0" w:color="auto"/>
            </w:tcBorders>
            <w:vAlign w:val="center"/>
          </w:tcPr>
          <w:p w:rsidR="00F30385" w:rsidRPr="00824FAF" w:rsidRDefault="00F30385" w:rsidP="00F30385">
            <w:pPr>
              <w:rPr>
                <w:rFonts w:ascii="Cambria" w:hAnsi="Cambria"/>
                <w:b/>
                <w:color w:val="000000"/>
              </w:rPr>
            </w:pPr>
            <w:r w:rsidRPr="00824FAF">
              <w:rPr>
                <w:rFonts w:ascii="Cambria" w:hAnsi="Cambria"/>
                <w:b/>
                <w:color w:val="000000"/>
              </w:rPr>
              <w:t>Paciento gyvybinių parametrų monitorius</w:t>
            </w:r>
          </w:p>
        </w:tc>
        <w:tc>
          <w:tcPr>
            <w:tcW w:w="4110" w:type="dxa"/>
            <w:tcBorders>
              <w:top w:val="single" w:sz="4" w:space="0" w:color="auto"/>
              <w:left w:val="single" w:sz="4" w:space="0" w:color="auto"/>
              <w:bottom w:val="single" w:sz="4" w:space="0" w:color="auto"/>
              <w:right w:val="single" w:sz="4" w:space="0" w:color="auto"/>
            </w:tcBorders>
            <w:vAlign w:val="center"/>
          </w:tcPr>
          <w:p w:rsidR="00F30385" w:rsidRPr="00824FAF" w:rsidRDefault="00F30385" w:rsidP="00F30385">
            <w:pPr>
              <w:rPr>
                <w:rFonts w:ascii="Cambria" w:hAnsi="Cambria"/>
                <w:b/>
                <w:color w:val="000000"/>
              </w:rPr>
            </w:pPr>
            <w:r w:rsidRPr="00824FAF">
              <w:rPr>
                <w:rFonts w:ascii="Cambria" w:hAnsi="Cambria"/>
                <w:b/>
                <w:color w:val="000000"/>
              </w:rPr>
              <w:t>Kiekis - 12 vnt.</w:t>
            </w:r>
          </w:p>
        </w:tc>
        <w:tc>
          <w:tcPr>
            <w:tcW w:w="2412" w:type="dxa"/>
          </w:tcPr>
          <w:p w:rsidR="00F30385" w:rsidRPr="00F30385" w:rsidRDefault="00F30385" w:rsidP="00F30385">
            <w:pPr>
              <w:ind w:left="360"/>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1.1.</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monitoriaus maitinimo šaltiniui ir fiziniams parametrams: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230 V, 50 Hz elektros tinklas;</w:t>
            </w:r>
          </w:p>
          <w:p w:rsidR="00F30385" w:rsidRPr="00824FAF" w:rsidRDefault="00F30385" w:rsidP="00F30385">
            <w:pPr>
              <w:rPr>
                <w:rFonts w:ascii="Cambria" w:hAnsi="Cambria"/>
                <w:color w:val="000000"/>
              </w:rPr>
            </w:pPr>
            <w:r w:rsidRPr="00824FAF">
              <w:rPr>
                <w:rFonts w:ascii="Cambria" w:hAnsi="Cambria"/>
                <w:color w:val="000000"/>
              </w:rPr>
              <w:t>2. Vidinis avarinis maitinimo šaltinis (akumuliatorius),  aparato veikimo laikas maitinant iš šio šaltinio ≥ 150 min.;</w:t>
            </w:r>
          </w:p>
          <w:p w:rsidR="00F30385" w:rsidRPr="00824FAF" w:rsidRDefault="00F30385" w:rsidP="00F30385">
            <w:pPr>
              <w:rPr>
                <w:rFonts w:ascii="Cambria" w:hAnsi="Cambria"/>
                <w:color w:val="000000"/>
              </w:rPr>
            </w:pPr>
            <w:r w:rsidRPr="00824FAF">
              <w:rPr>
                <w:rFonts w:ascii="Cambria" w:hAnsi="Cambria"/>
                <w:color w:val="000000"/>
              </w:rPr>
              <w:t>3. Maksimalus kreivių skaičius ekrane vienu metu  ≥ 10;</w:t>
            </w:r>
          </w:p>
          <w:p w:rsidR="00F30385" w:rsidRPr="00824FAF" w:rsidRDefault="00F30385" w:rsidP="00F30385">
            <w:pPr>
              <w:rPr>
                <w:rFonts w:ascii="Cambria" w:hAnsi="Cambria"/>
                <w:color w:val="000000"/>
              </w:rPr>
            </w:pPr>
            <w:r w:rsidRPr="00824FAF">
              <w:rPr>
                <w:rFonts w:ascii="Cambria" w:hAnsi="Cambria"/>
                <w:color w:val="000000"/>
              </w:rPr>
              <w:t>4. Monitoriaus svoris ≤ 5,1 kg.</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1.2.</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monitoriaus ekranui ir valdymui: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Spalvotas,  30-40 cm įstrižainės liečiamasis (angl. </w:t>
            </w:r>
            <w:proofErr w:type="spellStart"/>
            <w:r w:rsidRPr="00824FAF">
              <w:rPr>
                <w:rFonts w:ascii="Cambria" w:hAnsi="Cambria"/>
                <w:color w:val="000000"/>
              </w:rPr>
              <w:t>touch</w:t>
            </w:r>
            <w:proofErr w:type="spellEnd"/>
            <w:r w:rsidRPr="00824FAF">
              <w:rPr>
                <w:rFonts w:ascii="Cambria" w:hAnsi="Cambria"/>
                <w:color w:val="000000"/>
              </w:rPr>
              <w:t xml:space="preserve"> </w:t>
            </w:r>
            <w:proofErr w:type="spellStart"/>
            <w:r w:rsidRPr="00824FAF">
              <w:rPr>
                <w:rFonts w:ascii="Cambria" w:hAnsi="Cambria"/>
                <w:color w:val="000000"/>
              </w:rPr>
              <w:t>screen</w:t>
            </w:r>
            <w:proofErr w:type="spellEnd"/>
            <w:r w:rsidRPr="00824FAF">
              <w:rPr>
                <w:rFonts w:ascii="Cambria" w:hAnsi="Cambria"/>
                <w:color w:val="000000"/>
              </w:rPr>
              <w:t>) ekranas;</w:t>
            </w:r>
          </w:p>
          <w:p w:rsidR="00F30385" w:rsidRPr="00824FAF" w:rsidRDefault="00F30385" w:rsidP="00F30385">
            <w:pPr>
              <w:rPr>
                <w:rFonts w:ascii="Cambria" w:hAnsi="Cambria"/>
                <w:color w:val="000000"/>
              </w:rPr>
            </w:pPr>
            <w:r w:rsidRPr="00824FAF">
              <w:rPr>
                <w:rFonts w:ascii="Cambria" w:hAnsi="Cambria"/>
                <w:color w:val="000000"/>
              </w:rPr>
              <w:t>2. Greitos prieigos klavišai.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1.3.</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Monitoriaus matuojamų parametrų atmintis ir perspėjimo signalizacija:</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Atminties trukmė (trendai) ≥ 96 val.;</w:t>
            </w:r>
          </w:p>
          <w:p w:rsidR="00F30385" w:rsidRPr="00824FAF" w:rsidRDefault="00F30385" w:rsidP="00F30385">
            <w:pPr>
              <w:rPr>
                <w:rFonts w:ascii="Cambria" w:hAnsi="Cambria"/>
                <w:color w:val="000000"/>
              </w:rPr>
            </w:pPr>
            <w:r w:rsidRPr="00824FAF">
              <w:rPr>
                <w:rFonts w:ascii="Cambria" w:hAnsi="Cambria"/>
                <w:color w:val="000000"/>
              </w:rPr>
              <w:t>2. Atminties talpa ≥ 50 neinvazinio kraujospūdžio matavimų ir ≥ 50 aliarmų ir įvykių;</w:t>
            </w:r>
          </w:p>
          <w:p w:rsidR="00F30385" w:rsidRPr="00824FAF" w:rsidRDefault="00F30385" w:rsidP="00F30385">
            <w:pPr>
              <w:rPr>
                <w:rFonts w:ascii="Cambria" w:hAnsi="Cambria"/>
                <w:color w:val="000000"/>
              </w:rPr>
            </w:pPr>
            <w:r w:rsidRPr="00824FAF">
              <w:rPr>
                <w:rFonts w:ascii="Cambria" w:hAnsi="Cambria"/>
                <w:color w:val="000000"/>
              </w:rPr>
              <w:t>4. Perspėjimo signalizacija garsinė ir vizuali.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1.4.</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Monitoriaus funkcinės savybės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Integruota rankena monitoriaus pernešimui;</w:t>
            </w:r>
          </w:p>
          <w:p w:rsidR="00F30385" w:rsidRPr="00824FAF" w:rsidRDefault="00F30385" w:rsidP="00F30385">
            <w:pPr>
              <w:rPr>
                <w:rFonts w:ascii="Cambria" w:hAnsi="Cambria"/>
                <w:color w:val="000000"/>
              </w:rPr>
            </w:pPr>
            <w:r w:rsidRPr="00824FAF">
              <w:rPr>
                <w:rFonts w:ascii="Cambria" w:hAnsi="Cambria"/>
                <w:color w:val="000000"/>
              </w:rPr>
              <w:t xml:space="preserve">2. Matuojamų parametrų reikšmių stebėjimui iš didesnio atstumo galima pasirinkti tiktai skaitinę matuojamų parametrų išraišką ekrane arba padidinti ekrane rodomas skaitines matuojamų parametrų vertes; </w:t>
            </w:r>
          </w:p>
          <w:p w:rsidR="00F30385" w:rsidRPr="00824FAF" w:rsidRDefault="00F30385" w:rsidP="00F30385">
            <w:pPr>
              <w:rPr>
                <w:rFonts w:ascii="Cambria" w:hAnsi="Cambria"/>
                <w:color w:val="000000"/>
              </w:rPr>
            </w:pPr>
            <w:r w:rsidRPr="00824FAF">
              <w:rPr>
                <w:rFonts w:ascii="Cambria" w:hAnsi="Cambria"/>
                <w:color w:val="000000"/>
              </w:rPr>
              <w:t>3. Monitorius pritaikytas prijungti prie suderinamos centrinio stebėjimo stoties tiek laidiniu, tiek belaidžiu būdu (kuriuo iš šių būdų prijungti sistemos instaliavimo metu nurodo perkančioji organizacija);</w:t>
            </w:r>
          </w:p>
          <w:p w:rsidR="00F30385" w:rsidRPr="00824FAF" w:rsidRDefault="00F30385" w:rsidP="00F30385">
            <w:pPr>
              <w:rPr>
                <w:rFonts w:ascii="Cambria" w:hAnsi="Cambria"/>
                <w:color w:val="000000"/>
              </w:rPr>
            </w:pPr>
            <w:r w:rsidRPr="00824FAF">
              <w:rPr>
                <w:rFonts w:ascii="Cambria" w:hAnsi="Cambria"/>
                <w:color w:val="000000"/>
              </w:rPr>
              <w:t>4. Prie monitoriaus galima prijungti kitus medicininius prietaisus jų matuojamų parametrų skaitinių verčių, kreivių, kilpinių kreivių ir aliarmų pranešimų atvaizdavimui monitoriaus ekrane bei šių duomenų perdavimui į centrinio stebėjimo stotį;</w:t>
            </w:r>
          </w:p>
          <w:p w:rsidR="00F30385" w:rsidRPr="00824FAF" w:rsidRDefault="00F30385" w:rsidP="00F30385">
            <w:pPr>
              <w:rPr>
                <w:rFonts w:ascii="Cambria" w:hAnsi="Cambria"/>
                <w:color w:val="000000"/>
              </w:rPr>
            </w:pPr>
            <w:r w:rsidRPr="00824FAF">
              <w:rPr>
                <w:rFonts w:ascii="Cambria" w:hAnsi="Cambria"/>
                <w:color w:val="000000"/>
              </w:rPr>
              <w:t xml:space="preserve">5. Iš monitoriaus galima jungtis prie kito tame pačiame tinkle veikiančio paciento monitoriaus nuotolinei </w:t>
            </w:r>
            <w:proofErr w:type="spellStart"/>
            <w:r w:rsidRPr="00824FAF">
              <w:rPr>
                <w:rFonts w:ascii="Cambria" w:hAnsi="Cambria"/>
                <w:color w:val="000000"/>
              </w:rPr>
              <w:t>monitoruojamų</w:t>
            </w:r>
            <w:proofErr w:type="spellEnd"/>
            <w:r w:rsidRPr="00824FAF">
              <w:rPr>
                <w:rFonts w:ascii="Cambria" w:hAnsi="Cambria"/>
                <w:color w:val="000000"/>
              </w:rPr>
              <w:t xml:space="preserve"> parametrų skaitinių reikšmių, kreivių ir aliarmų pranešimų peržiūrai.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1.5.</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proofErr w:type="spellStart"/>
            <w:r w:rsidRPr="00824FAF">
              <w:rPr>
                <w:rFonts w:ascii="Cambria" w:hAnsi="Cambria"/>
                <w:color w:val="000000"/>
              </w:rPr>
              <w:t>Monitoruojami</w:t>
            </w:r>
            <w:proofErr w:type="spellEnd"/>
            <w:r w:rsidRPr="00824FAF">
              <w:rPr>
                <w:rFonts w:ascii="Cambria" w:hAnsi="Cambria"/>
                <w:color w:val="000000"/>
              </w:rPr>
              <w:t xml:space="preserve"> parametrai:</w:t>
            </w:r>
          </w:p>
          <w:p w:rsidR="00F30385" w:rsidRPr="00824FAF" w:rsidRDefault="00F30385" w:rsidP="00F30385">
            <w:pPr>
              <w:rPr>
                <w:rFonts w:ascii="Cambria" w:hAnsi="Cambria"/>
                <w:color w:val="000000"/>
              </w:rPr>
            </w:pP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EKG </w:t>
            </w:r>
            <w:proofErr w:type="spellStart"/>
            <w:r w:rsidRPr="00824FAF">
              <w:rPr>
                <w:rFonts w:ascii="Cambria" w:hAnsi="Cambria"/>
                <w:color w:val="000000"/>
              </w:rPr>
              <w:t>multi-derivacinis</w:t>
            </w:r>
            <w:proofErr w:type="spellEnd"/>
            <w:r w:rsidRPr="00824FAF">
              <w:rPr>
                <w:rFonts w:ascii="Cambria" w:hAnsi="Cambria"/>
                <w:color w:val="000000"/>
              </w:rPr>
              <w:t xml:space="preserve"> kanalas;</w:t>
            </w:r>
          </w:p>
          <w:p w:rsidR="00F30385" w:rsidRPr="00824FAF" w:rsidRDefault="00F30385" w:rsidP="00F30385">
            <w:pPr>
              <w:rPr>
                <w:rFonts w:ascii="Cambria" w:hAnsi="Cambria"/>
                <w:color w:val="000000"/>
              </w:rPr>
            </w:pPr>
            <w:r w:rsidRPr="00824FAF">
              <w:rPr>
                <w:rFonts w:ascii="Cambria" w:hAnsi="Cambria"/>
                <w:color w:val="000000"/>
              </w:rPr>
              <w:t>2. Respiracinis kanalas;</w:t>
            </w:r>
          </w:p>
          <w:p w:rsidR="00F30385" w:rsidRPr="00824FAF" w:rsidRDefault="00F30385" w:rsidP="00F30385">
            <w:pPr>
              <w:rPr>
                <w:rFonts w:ascii="Cambria" w:hAnsi="Cambria"/>
                <w:color w:val="000000"/>
              </w:rPr>
            </w:pPr>
            <w:r w:rsidRPr="00824FAF">
              <w:rPr>
                <w:rFonts w:ascii="Cambria" w:hAnsi="Cambria"/>
                <w:color w:val="000000"/>
              </w:rPr>
              <w:t xml:space="preserve">3. Širdies susitraukimų dažnis (ŠSD); </w:t>
            </w:r>
          </w:p>
          <w:p w:rsidR="00F30385" w:rsidRPr="00824FAF" w:rsidRDefault="00F30385" w:rsidP="00F30385">
            <w:pPr>
              <w:rPr>
                <w:rFonts w:ascii="Cambria" w:hAnsi="Cambria"/>
                <w:color w:val="000000"/>
              </w:rPr>
            </w:pPr>
            <w:r w:rsidRPr="00824FAF">
              <w:rPr>
                <w:rFonts w:ascii="Cambria" w:hAnsi="Cambria"/>
                <w:color w:val="000000"/>
              </w:rPr>
              <w:t>4. Temperatūra - ≥ 1 kanalas;</w:t>
            </w:r>
          </w:p>
          <w:p w:rsidR="00F30385" w:rsidRPr="00824FAF" w:rsidRDefault="00F30385" w:rsidP="00F30385">
            <w:pPr>
              <w:rPr>
                <w:rFonts w:ascii="Cambria" w:hAnsi="Cambria"/>
                <w:color w:val="000000"/>
              </w:rPr>
            </w:pPr>
            <w:r w:rsidRPr="00824FAF">
              <w:rPr>
                <w:rFonts w:ascii="Cambria" w:hAnsi="Cambria"/>
                <w:color w:val="000000"/>
              </w:rPr>
              <w:t>5. Neinvazinis kraujospūdis -1 kanalas;</w:t>
            </w:r>
          </w:p>
          <w:p w:rsidR="00F30385" w:rsidRPr="00824FAF" w:rsidRDefault="00F30385" w:rsidP="00F30385">
            <w:pPr>
              <w:rPr>
                <w:rFonts w:ascii="Cambria" w:hAnsi="Cambria"/>
                <w:color w:val="000000"/>
              </w:rPr>
            </w:pPr>
            <w:r w:rsidRPr="00824FAF">
              <w:rPr>
                <w:rFonts w:ascii="Cambria" w:hAnsi="Cambria"/>
                <w:color w:val="000000"/>
              </w:rPr>
              <w:t>6. SpO</w:t>
            </w:r>
            <w:r w:rsidRPr="00824FAF">
              <w:rPr>
                <w:rFonts w:ascii="Cambria" w:hAnsi="Cambria"/>
                <w:color w:val="000000"/>
                <w:vertAlign w:val="subscript"/>
              </w:rPr>
              <w:t>2</w:t>
            </w:r>
            <w:r w:rsidRPr="00824FAF">
              <w:rPr>
                <w:rFonts w:ascii="Cambria" w:hAnsi="Cambria"/>
                <w:color w:val="000000"/>
              </w:rPr>
              <w:t xml:space="preserve"> - 1 kanalas.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1.6.</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Reikalavimai EKG </w:t>
            </w:r>
            <w:proofErr w:type="spellStart"/>
            <w:r w:rsidRPr="00824FAF">
              <w:rPr>
                <w:rFonts w:ascii="Cambria" w:hAnsi="Cambria"/>
                <w:color w:val="000000"/>
              </w:rPr>
              <w:t>multiderivaciniam</w:t>
            </w:r>
            <w:proofErr w:type="spellEnd"/>
            <w:r w:rsidRPr="00824FAF">
              <w:rPr>
                <w:rFonts w:ascii="Cambria" w:hAnsi="Cambria"/>
                <w:color w:val="000000"/>
              </w:rPr>
              <w:t xml:space="preserve">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EKG </w:t>
            </w:r>
            <w:proofErr w:type="spellStart"/>
            <w:r w:rsidRPr="00824FAF">
              <w:rPr>
                <w:rFonts w:ascii="Cambria" w:hAnsi="Cambria"/>
                <w:color w:val="000000"/>
              </w:rPr>
              <w:t>derivacijos</w:t>
            </w:r>
            <w:proofErr w:type="spellEnd"/>
            <w:r w:rsidRPr="00824FAF">
              <w:rPr>
                <w:rFonts w:ascii="Cambria" w:hAnsi="Cambria"/>
                <w:color w:val="000000"/>
              </w:rPr>
              <w:t xml:space="preserve">: I, II, III, </w:t>
            </w:r>
            <w:proofErr w:type="spellStart"/>
            <w:r w:rsidRPr="00824FAF">
              <w:rPr>
                <w:rFonts w:ascii="Cambria" w:hAnsi="Cambria"/>
                <w:color w:val="000000"/>
              </w:rPr>
              <w:t>aVR</w:t>
            </w:r>
            <w:proofErr w:type="spellEnd"/>
            <w:r w:rsidRPr="00824FAF">
              <w:rPr>
                <w:rFonts w:ascii="Cambria" w:hAnsi="Cambria"/>
                <w:color w:val="000000"/>
              </w:rPr>
              <w:t xml:space="preserve">, </w:t>
            </w:r>
            <w:proofErr w:type="spellStart"/>
            <w:r w:rsidRPr="00824FAF">
              <w:rPr>
                <w:rFonts w:ascii="Cambria" w:hAnsi="Cambria"/>
                <w:color w:val="000000"/>
              </w:rPr>
              <w:t>aVL</w:t>
            </w:r>
            <w:proofErr w:type="spellEnd"/>
            <w:r w:rsidRPr="00824FAF">
              <w:rPr>
                <w:rFonts w:ascii="Cambria" w:hAnsi="Cambria"/>
                <w:color w:val="000000"/>
              </w:rPr>
              <w:t xml:space="preserve">, </w:t>
            </w:r>
            <w:proofErr w:type="spellStart"/>
            <w:r w:rsidRPr="00824FAF">
              <w:rPr>
                <w:rFonts w:ascii="Cambria" w:hAnsi="Cambria"/>
                <w:color w:val="000000"/>
              </w:rPr>
              <w:t>aVF</w:t>
            </w:r>
            <w:proofErr w:type="spellEnd"/>
            <w:r w:rsidRPr="00824FAF">
              <w:rPr>
                <w:rFonts w:ascii="Cambria" w:hAnsi="Cambria"/>
                <w:color w:val="000000"/>
              </w:rPr>
              <w:t>, V;</w:t>
            </w:r>
          </w:p>
          <w:p w:rsidR="00F30385" w:rsidRPr="00824FAF" w:rsidRDefault="00F30385" w:rsidP="00F30385">
            <w:pPr>
              <w:rPr>
                <w:rFonts w:ascii="Cambria" w:hAnsi="Cambria"/>
                <w:color w:val="000000"/>
              </w:rPr>
            </w:pPr>
            <w:r w:rsidRPr="00824FAF">
              <w:rPr>
                <w:rFonts w:ascii="Cambria" w:hAnsi="Cambria"/>
                <w:color w:val="000000"/>
              </w:rPr>
              <w:t xml:space="preserve">2. Signalo atsistatymo trukmė po </w:t>
            </w:r>
            <w:proofErr w:type="spellStart"/>
            <w:r w:rsidRPr="00824FAF">
              <w:rPr>
                <w:rFonts w:ascii="Cambria" w:hAnsi="Cambria"/>
                <w:color w:val="000000"/>
              </w:rPr>
              <w:t>defibriliatoriaus</w:t>
            </w:r>
            <w:proofErr w:type="spellEnd"/>
            <w:r w:rsidRPr="00824FAF">
              <w:rPr>
                <w:rFonts w:ascii="Cambria" w:hAnsi="Cambria"/>
                <w:color w:val="000000"/>
              </w:rPr>
              <w:t xml:space="preserve"> iškrovos  ≤ 10 s;</w:t>
            </w:r>
          </w:p>
          <w:p w:rsidR="00F30385" w:rsidRPr="00824FAF" w:rsidRDefault="00F30385" w:rsidP="00F30385">
            <w:pPr>
              <w:rPr>
                <w:rFonts w:ascii="Cambria" w:hAnsi="Cambria"/>
                <w:color w:val="000000"/>
              </w:rPr>
            </w:pPr>
            <w:r w:rsidRPr="00824FAF">
              <w:rPr>
                <w:rFonts w:ascii="Cambria" w:hAnsi="Cambria"/>
                <w:color w:val="000000"/>
              </w:rPr>
              <w:t>3. Širdies susitraukimų dažnio matavimo diapazonas (ne siauresnis už nurodytą)  15 - 350 k/min;</w:t>
            </w:r>
          </w:p>
          <w:p w:rsidR="00F30385" w:rsidRPr="00824FAF" w:rsidRDefault="00F30385" w:rsidP="00F30385">
            <w:pPr>
              <w:rPr>
                <w:rFonts w:ascii="Cambria" w:hAnsi="Cambria"/>
                <w:color w:val="000000"/>
              </w:rPr>
            </w:pPr>
            <w:r w:rsidRPr="00824FAF">
              <w:rPr>
                <w:rFonts w:ascii="Cambria" w:hAnsi="Cambria"/>
                <w:color w:val="000000"/>
              </w:rPr>
              <w:t>4. Pasirenkamas EKG kreivės slinkimo greitis: 6.25, 12.5, 25, 50 mm/s;</w:t>
            </w:r>
          </w:p>
          <w:p w:rsidR="00F30385" w:rsidRPr="00824FAF" w:rsidRDefault="00F30385" w:rsidP="00F30385">
            <w:pPr>
              <w:rPr>
                <w:rFonts w:ascii="Cambria" w:hAnsi="Cambria"/>
                <w:color w:val="000000"/>
              </w:rPr>
            </w:pPr>
            <w:r w:rsidRPr="00824FAF">
              <w:rPr>
                <w:rFonts w:ascii="Cambria" w:hAnsi="Cambria"/>
                <w:color w:val="000000"/>
              </w:rPr>
              <w:t xml:space="preserve">5. ≥ 15 tipų aritmijų atpažinimas; </w:t>
            </w:r>
          </w:p>
          <w:p w:rsidR="00F30385" w:rsidRPr="00824FAF" w:rsidRDefault="00F30385" w:rsidP="00F30385">
            <w:pPr>
              <w:rPr>
                <w:rFonts w:ascii="Cambria" w:hAnsi="Cambria"/>
                <w:color w:val="000000"/>
              </w:rPr>
            </w:pPr>
            <w:r w:rsidRPr="00824FAF">
              <w:rPr>
                <w:rFonts w:ascii="Cambria" w:hAnsi="Cambria"/>
                <w:color w:val="000000"/>
              </w:rPr>
              <w:t>6. ≥ 7 EKG kreivių stebėjimas vienu metu.</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1.7.</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respiraciniam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Kvėpavimo dažnio matavimo diapazonas (ne siauresnis už nurodytą)  5 - 120 k/min.; </w:t>
            </w:r>
          </w:p>
          <w:p w:rsidR="00F30385" w:rsidRPr="00824FAF" w:rsidRDefault="00F30385" w:rsidP="00F30385">
            <w:pPr>
              <w:rPr>
                <w:rFonts w:ascii="Cambria" w:hAnsi="Cambria"/>
                <w:color w:val="000000"/>
              </w:rPr>
            </w:pPr>
            <w:r w:rsidRPr="00824FAF">
              <w:rPr>
                <w:rFonts w:ascii="Cambria" w:hAnsi="Cambria"/>
                <w:color w:val="000000"/>
              </w:rPr>
              <w:t>2. Matavimo paklaida 6 - 120 k/min diapazone ne didesnė kaip ± 2 k/min.</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1.8.</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temperatūros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Temperatūros matavimo diapazonas (ne </w:t>
            </w:r>
            <w:proofErr w:type="spellStart"/>
            <w:r w:rsidRPr="00824FAF">
              <w:rPr>
                <w:rFonts w:ascii="Cambria" w:hAnsi="Cambria"/>
                <w:color w:val="000000"/>
              </w:rPr>
              <w:t>siaurenis</w:t>
            </w:r>
            <w:proofErr w:type="spellEnd"/>
            <w:r w:rsidRPr="00824FAF">
              <w:rPr>
                <w:rFonts w:ascii="Cambria" w:hAnsi="Cambria"/>
                <w:color w:val="000000"/>
              </w:rPr>
              <w:t xml:space="preserve"> už nurodytą)  20 – 45</w:t>
            </w:r>
            <w:r w:rsidRPr="00824FAF">
              <w:rPr>
                <w:rFonts w:ascii="Cambria" w:hAnsi="Cambria"/>
                <w:color w:val="000000"/>
              </w:rPr>
              <w:sym w:font="Symbol" w:char="F0B0"/>
            </w:r>
            <w:r w:rsidRPr="00824FAF">
              <w:rPr>
                <w:rFonts w:ascii="Cambria" w:hAnsi="Cambria"/>
                <w:color w:val="000000"/>
              </w:rPr>
              <w:t xml:space="preserve">C; </w:t>
            </w:r>
          </w:p>
          <w:p w:rsidR="00F30385" w:rsidRPr="00824FAF" w:rsidRDefault="00F30385" w:rsidP="00F30385">
            <w:pPr>
              <w:rPr>
                <w:rFonts w:ascii="Cambria" w:hAnsi="Cambria"/>
                <w:color w:val="000000"/>
              </w:rPr>
            </w:pPr>
            <w:r w:rsidRPr="00824FAF">
              <w:rPr>
                <w:rFonts w:ascii="Cambria" w:hAnsi="Cambria"/>
                <w:color w:val="000000"/>
              </w:rPr>
              <w:t xml:space="preserve">2. Matavimo paklaida, neįskaitant jutiklio paklaidos, ne didesnė kaip </w:t>
            </w:r>
            <w:r w:rsidRPr="00824FAF">
              <w:rPr>
                <w:rFonts w:ascii="Cambria" w:hAnsi="Cambria"/>
                <w:color w:val="000000"/>
              </w:rPr>
              <w:sym w:font="Symbol" w:char="F0B1"/>
            </w:r>
            <w:r w:rsidRPr="00824FAF">
              <w:rPr>
                <w:rFonts w:ascii="Cambria" w:hAnsi="Cambria"/>
                <w:color w:val="000000"/>
              </w:rPr>
              <w:t xml:space="preserve"> 0,1</w:t>
            </w:r>
            <w:r w:rsidRPr="00824FAF">
              <w:rPr>
                <w:rFonts w:ascii="Cambria" w:hAnsi="Cambria"/>
                <w:color w:val="000000"/>
              </w:rPr>
              <w:sym w:font="Symbol" w:char="F0B0"/>
            </w:r>
            <w:r w:rsidRPr="00824FAF">
              <w:rPr>
                <w:rFonts w:ascii="Cambria" w:hAnsi="Cambria"/>
                <w:color w:val="000000"/>
              </w:rPr>
              <w:t>C.</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1.9.</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neinvazinio kraujospūdžio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1. Maksimalus slėgis </w:t>
            </w:r>
            <w:proofErr w:type="spellStart"/>
            <w:r w:rsidRPr="00824FAF">
              <w:rPr>
                <w:rFonts w:ascii="Cambria" w:hAnsi="Cambria"/>
                <w:color w:val="000000"/>
              </w:rPr>
              <w:t>manžetėje</w:t>
            </w:r>
            <w:proofErr w:type="spellEnd"/>
            <w:r w:rsidRPr="00824FAF">
              <w:rPr>
                <w:rFonts w:ascii="Cambria" w:hAnsi="Cambria"/>
                <w:color w:val="000000"/>
              </w:rPr>
              <w:t xml:space="preserve"> automatiškai apribojamas priklausomai nuo pasirinktos paciento amžiaus kategorijos;</w:t>
            </w:r>
          </w:p>
          <w:p w:rsidR="00F30385" w:rsidRPr="00824FAF" w:rsidRDefault="00F30385" w:rsidP="00F30385">
            <w:pPr>
              <w:rPr>
                <w:rFonts w:ascii="Cambria" w:hAnsi="Cambria"/>
                <w:color w:val="000000"/>
              </w:rPr>
            </w:pPr>
            <w:r w:rsidRPr="00824FAF">
              <w:rPr>
                <w:rFonts w:ascii="Cambria" w:hAnsi="Cambria"/>
                <w:color w:val="000000"/>
              </w:rPr>
              <w:t xml:space="preserve">2. Kraujospūdžio matavimo diapazonas suaugusiems (ne siauresnis už nurodytą) 10-270 </w:t>
            </w:r>
            <w:proofErr w:type="spellStart"/>
            <w:r w:rsidRPr="00824FAF">
              <w:rPr>
                <w:rFonts w:ascii="Cambria" w:hAnsi="Cambria"/>
                <w:color w:val="000000"/>
              </w:rPr>
              <w:t>mmHg</w:t>
            </w:r>
            <w:proofErr w:type="spellEnd"/>
            <w:r w:rsidRPr="00824FAF">
              <w:rPr>
                <w:rFonts w:ascii="Cambria" w:hAnsi="Cambria"/>
                <w:color w:val="000000"/>
              </w:rPr>
              <w:t>;</w:t>
            </w:r>
          </w:p>
          <w:p w:rsidR="00F30385" w:rsidRPr="00824FAF" w:rsidRDefault="00F30385" w:rsidP="00F30385">
            <w:pPr>
              <w:rPr>
                <w:rFonts w:ascii="Cambria" w:hAnsi="Cambria"/>
                <w:color w:val="000000"/>
              </w:rPr>
            </w:pPr>
            <w:r w:rsidRPr="00824FAF">
              <w:rPr>
                <w:rFonts w:ascii="Cambria" w:hAnsi="Cambria"/>
                <w:color w:val="000000"/>
              </w:rPr>
              <w:t xml:space="preserve">3. Kraujospūdžio matuoklio darbo režimai: automatinis, rankinis ir besitęsiantis. </w:t>
            </w:r>
          </w:p>
          <w:p w:rsidR="00F30385" w:rsidRPr="00824FAF" w:rsidRDefault="00F30385" w:rsidP="00F30385">
            <w:pPr>
              <w:rPr>
                <w:rFonts w:ascii="Cambria" w:hAnsi="Cambria"/>
                <w:color w:val="000000"/>
              </w:rPr>
            </w:pPr>
            <w:r w:rsidRPr="00824FAF">
              <w:rPr>
                <w:rFonts w:ascii="Cambria" w:hAnsi="Cambria"/>
                <w:color w:val="000000"/>
              </w:rPr>
              <w:t>4. Intervalo tarp automatiniame režime atliekamų matavimų nustatymo diapazonas (ne siauresnis už nurodytą)  1 - 120 min;</w:t>
            </w:r>
          </w:p>
          <w:p w:rsidR="00F30385" w:rsidRPr="00824FAF" w:rsidRDefault="00F30385" w:rsidP="00F30385">
            <w:pPr>
              <w:rPr>
                <w:rFonts w:ascii="Cambria" w:hAnsi="Cambria"/>
                <w:color w:val="000000"/>
              </w:rPr>
            </w:pPr>
            <w:r w:rsidRPr="00824FAF">
              <w:rPr>
                <w:rFonts w:ascii="Cambria" w:hAnsi="Cambria"/>
                <w:color w:val="000000"/>
              </w:rPr>
              <w:t xml:space="preserve">5. Kraujospūdžio matavimo duomenys pateikiami atskirai: </w:t>
            </w:r>
            <w:proofErr w:type="spellStart"/>
            <w:r w:rsidRPr="00824FAF">
              <w:rPr>
                <w:rFonts w:ascii="Cambria" w:hAnsi="Cambria"/>
                <w:color w:val="000000"/>
              </w:rPr>
              <w:t>sistolinis</w:t>
            </w:r>
            <w:proofErr w:type="spellEnd"/>
            <w:r w:rsidRPr="00824FAF">
              <w:rPr>
                <w:rFonts w:ascii="Cambria" w:hAnsi="Cambria"/>
                <w:color w:val="000000"/>
              </w:rPr>
              <w:t xml:space="preserve">, </w:t>
            </w:r>
            <w:proofErr w:type="spellStart"/>
            <w:r w:rsidRPr="00824FAF">
              <w:rPr>
                <w:rFonts w:ascii="Cambria" w:hAnsi="Cambria"/>
                <w:color w:val="000000"/>
              </w:rPr>
              <w:t>diastolinis</w:t>
            </w:r>
            <w:proofErr w:type="spellEnd"/>
            <w:r w:rsidRPr="00824FAF">
              <w:rPr>
                <w:rFonts w:ascii="Cambria" w:hAnsi="Cambria"/>
                <w:color w:val="000000"/>
              </w:rPr>
              <w:t xml:space="preserve"> ir vidurinis kraujospūdis.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1.10.</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Reikalavimai SpO</w:t>
            </w:r>
            <w:r w:rsidRPr="00824FAF">
              <w:rPr>
                <w:rFonts w:ascii="Cambria" w:hAnsi="Cambria"/>
                <w:color w:val="000000"/>
                <w:vertAlign w:val="subscript"/>
              </w:rPr>
              <w:t>2</w:t>
            </w:r>
            <w:r w:rsidRPr="00824FAF">
              <w:rPr>
                <w:rFonts w:ascii="Cambria" w:hAnsi="Cambria"/>
                <w:color w:val="000000"/>
              </w:rPr>
              <w:t xml:space="preserve"> matavimo kanalui:</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SpO</w:t>
            </w:r>
            <w:r w:rsidRPr="00824FAF">
              <w:rPr>
                <w:rFonts w:ascii="Cambria" w:hAnsi="Cambria"/>
                <w:color w:val="000000"/>
                <w:vertAlign w:val="subscript"/>
              </w:rPr>
              <w:t>2</w:t>
            </w:r>
            <w:r w:rsidRPr="00824FAF">
              <w:rPr>
                <w:rFonts w:ascii="Cambria" w:hAnsi="Cambria"/>
                <w:color w:val="000000"/>
              </w:rPr>
              <w:t xml:space="preserve"> matavimo diapazonas (ne siauresnis už nurodytą)  40 - 100 </w:t>
            </w:r>
            <w:r w:rsidRPr="00824FAF">
              <w:rPr>
                <w:rFonts w:ascii="Cambria" w:hAnsi="Cambria"/>
                <w:color w:val="000000"/>
              </w:rPr>
              <w:sym w:font="Symbol" w:char="F025"/>
            </w:r>
            <w:r w:rsidRPr="00824FAF">
              <w:rPr>
                <w:rFonts w:ascii="Cambria" w:hAnsi="Cambria"/>
                <w:color w:val="000000"/>
              </w:rPr>
              <w:t>;</w:t>
            </w:r>
          </w:p>
          <w:p w:rsidR="00F30385" w:rsidRPr="00824FAF" w:rsidRDefault="00F30385" w:rsidP="00F30385">
            <w:pPr>
              <w:rPr>
                <w:rFonts w:ascii="Cambria" w:hAnsi="Cambria"/>
                <w:color w:val="000000"/>
              </w:rPr>
            </w:pPr>
            <w:r w:rsidRPr="00824FAF">
              <w:rPr>
                <w:rFonts w:ascii="Cambria" w:hAnsi="Cambria"/>
                <w:color w:val="000000"/>
              </w:rPr>
              <w:t xml:space="preserve">2. Matavimo paklaida ne didesnė kaip  </w:t>
            </w:r>
            <w:r w:rsidRPr="00824FAF">
              <w:rPr>
                <w:rFonts w:ascii="Cambria" w:hAnsi="Cambria"/>
                <w:color w:val="000000"/>
              </w:rPr>
              <w:sym w:font="Symbol" w:char="F0B1"/>
            </w:r>
            <w:r w:rsidRPr="00824FAF">
              <w:rPr>
                <w:rFonts w:ascii="Cambria" w:hAnsi="Cambria"/>
                <w:color w:val="000000"/>
              </w:rPr>
              <w:t xml:space="preserve">3,0 </w:t>
            </w:r>
            <w:r w:rsidRPr="00824FAF">
              <w:rPr>
                <w:rFonts w:ascii="Cambria" w:hAnsi="Cambria"/>
                <w:color w:val="000000"/>
              </w:rPr>
              <w:sym w:font="Symbol" w:char="F025"/>
            </w:r>
            <w:r w:rsidRPr="00824FAF">
              <w:rPr>
                <w:rFonts w:ascii="Cambria" w:hAnsi="Cambria"/>
                <w:color w:val="000000"/>
              </w:rPr>
              <w:t xml:space="preserve"> diapazone  70-100</w:t>
            </w:r>
            <w:r w:rsidRPr="00824FAF">
              <w:rPr>
                <w:rFonts w:ascii="Cambria" w:hAnsi="Cambria"/>
                <w:color w:val="000000"/>
              </w:rPr>
              <w:sym w:font="Symbol" w:char="F025"/>
            </w:r>
            <w:r w:rsidRPr="00824FAF">
              <w:rPr>
                <w:rFonts w:ascii="Cambria" w:hAnsi="Cambria"/>
                <w:color w:val="000000"/>
              </w:rPr>
              <w:t>, su komplektuojamu SpO</w:t>
            </w:r>
            <w:r w:rsidRPr="00824FAF">
              <w:rPr>
                <w:rFonts w:ascii="Cambria" w:hAnsi="Cambria"/>
                <w:color w:val="000000"/>
                <w:vertAlign w:val="subscript"/>
              </w:rPr>
              <w:t>2</w:t>
            </w:r>
            <w:r w:rsidRPr="00824FAF">
              <w:rPr>
                <w:rFonts w:ascii="Cambria" w:hAnsi="Cambria"/>
                <w:color w:val="000000"/>
              </w:rPr>
              <w:t xml:space="preserve"> jutikliu;</w:t>
            </w:r>
          </w:p>
          <w:p w:rsidR="00F30385" w:rsidRPr="00824FAF" w:rsidRDefault="00F30385" w:rsidP="00F30385">
            <w:pPr>
              <w:rPr>
                <w:rFonts w:ascii="Cambria" w:hAnsi="Cambria"/>
                <w:color w:val="000000"/>
              </w:rPr>
            </w:pPr>
            <w:r w:rsidRPr="00824FAF">
              <w:rPr>
                <w:rFonts w:ascii="Cambria" w:hAnsi="Cambria"/>
                <w:color w:val="000000"/>
              </w:rPr>
              <w:t>3. ŠSD matavimo pagal SpO</w:t>
            </w:r>
            <w:r w:rsidRPr="00824FAF">
              <w:rPr>
                <w:rFonts w:ascii="Cambria" w:hAnsi="Cambria"/>
                <w:color w:val="000000"/>
                <w:vertAlign w:val="subscript"/>
              </w:rPr>
              <w:t xml:space="preserve">2      </w:t>
            </w:r>
            <w:r w:rsidRPr="00824FAF">
              <w:rPr>
                <w:rFonts w:ascii="Cambria" w:hAnsi="Cambria"/>
                <w:color w:val="000000"/>
              </w:rPr>
              <w:t>diapazonas (ne siauresnis už nurodytą)  30 – 300 k/min.</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1.11.</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Monitoriaus komplektacija:</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Daugkartinio naudojimo laidas 5-iems EKG elektrodams prijungti – 1 vnt.</w:t>
            </w:r>
          </w:p>
          <w:p w:rsidR="00F30385" w:rsidRPr="00824FAF" w:rsidRDefault="00F30385" w:rsidP="00F30385">
            <w:pPr>
              <w:rPr>
                <w:rFonts w:ascii="Cambria" w:hAnsi="Cambria"/>
                <w:color w:val="000000"/>
              </w:rPr>
            </w:pPr>
            <w:r w:rsidRPr="00824FAF">
              <w:rPr>
                <w:rFonts w:ascii="Cambria" w:hAnsi="Cambria"/>
                <w:color w:val="000000"/>
              </w:rPr>
              <w:t>2. Vienkartinio naudojimo laidas 5-iems EKG elektrodams prijungti – 5 vnt. (jei tiekėjas negali pateikti vienkartinio naudojimo laidų, vietoj vienkartinių laidų gali būti pateikiamas vienas daugkartinio naudojimo laidas)</w:t>
            </w:r>
          </w:p>
          <w:p w:rsidR="00F30385" w:rsidRPr="00824FAF" w:rsidRDefault="00F30385" w:rsidP="00F30385">
            <w:pPr>
              <w:rPr>
                <w:rFonts w:ascii="Cambria" w:hAnsi="Cambria"/>
                <w:color w:val="000000"/>
              </w:rPr>
            </w:pPr>
            <w:r w:rsidRPr="00824FAF">
              <w:rPr>
                <w:rFonts w:ascii="Cambria" w:hAnsi="Cambria"/>
                <w:color w:val="000000"/>
              </w:rPr>
              <w:t>3. Daugkartinio naudojimo SpO2 matavimo daviklis suaugusiems (</w:t>
            </w:r>
            <w:proofErr w:type="spellStart"/>
            <w:r w:rsidRPr="00824FAF">
              <w:rPr>
                <w:rFonts w:ascii="Cambria" w:hAnsi="Cambria"/>
                <w:color w:val="000000"/>
              </w:rPr>
              <w:t>Nelcor</w:t>
            </w:r>
            <w:proofErr w:type="spellEnd"/>
            <w:r w:rsidRPr="00824FAF">
              <w:rPr>
                <w:rFonts w:ascii="Cambria" w:hAnsi="Cambria"/>
                <w:color w:val="000000"/>
              </w:rPr>
              <w:t xml:space="preserve"> arba </w:t>
            </w:r>
            <w:proofErr w:type="spellStart"/>
            <w:r w:rsidRPr="00824FAF">
              <w:rPr>
                <w:rFonts w:ascii="Cambria" w:hAnsi="Cambria"/>
                <w:color w:val="000000"/>
              </w:rPr>
              <w:t>Masimo</w:t>
            </w:r>
            <w:proofErr w:type="spellEnd"/>
            <w:r w:rsidRPr="00824FAF">
              <w:rPr>
                <w:rFonts w:ascii="Cambria" w:hAnsi="Cambria"/>
                <w:color w:val="000000"/>
              </w:rPr>
              <w:t xml:space="preserve"> arba lygiavertės technologijos) – 1 vnt.</w:t>
            </w:r>
          </w:p>
          <w:p w:rsidR="00F30385" w:rsidRPr="00824FAF" w:rsidRDefault="00F30385" w:rsidP="00F30385">
            <w:pPr>
              <w:rPr>
                <w:rFonts w:ascii="Cambria" w:hAnsi="Cambria"/>
                <w:color w:val="000000"/>
              </w:rPr>
            </w:pPr>
            <w:r w:rsidRPr="00824FAF">
              <w:rPr>
                <w:rFonts w:ascii="Cambria" w:hAnsi="Cambria"/>
                <w:color w:val="000000"/>
              </w:rPr>
              <w:t>4. Daugkartinio naudojimo temperatūros matavimo daviklis suaugusiam – 1 vnt.</w:t>
            </w:r>
          </w:p>
          <w:p w:rsidR="00F30385" w:rsidRPr="00824FAF" w:rsidRDefault="00F30385" w:rsidP="00F30385">
            <w:pPr>
              <w:rPr>
                <w:rFonts w:ascii="Cambria" w:hAnsi="Cambria"/>
                <w:color w:val="000000"/>
              </w:rPr>
            </w:pPr>
            <w:r w:rsidRPr="00824FAF">
              <w:rPr>
                <w:rFonts w:ascii="Cambria" w:hAnsi="Cambria"/>
                <w:color w:val="000000"/>
              </w:rPr>
              <w:t>5. Daugkartinio naudojimo temperatūros matavimo daviklis vaikui – 1 vnt.</w:t>
            </w:r>
          </w:p>
          <w:p w:rsidR="00F30385" w:rsidRPr="00824FAF" w:rsidRDefault="00F30385" w:rsidP="00F30385">
            <w:pPr>
              <w:rPr>
                <w:rFonts w:ascii="Cambria" w:hAnsi="Cambria"/>
                <w:color w:val="000000"/>
              </w:rPr>
            </w:pPr>
            <w:r w:rsidRPr="00824FAF">
              <w:rPr>
                <w:rFonts w:ascii="Cambria" w:hAnsi="Cambria"/>
                <w:color w:val="000000"/>
              </w:rPr>
              <w:t xml:space="preserve">6. Daugkartinio naudojimo </w:t>
            </w:r>
            <w:proofErr w:type="spellStart"/>
            <w:r w:rsidRPr="00824FAF">
              <w:rPr>
                <w:rFonts w:ascii="Cambria" w:hAnsi="Cambria"/>
                <w:color w:val="000000"/>
              </w:rPr>
              <w:t>manžetės</w:t>
            </w:r>
            <w:proofErr w:type="spellEnd"/>
            <w:r w:rsidRPr="00824FAF">
              <w:rPr>
                <w:rFonts w:ascii="Cambria" w:hAnsi="Cambria"/>
                <w:color w:val="000000"/>
              </w:rPr>
              <w:t xml:space="preserve"> neinvazinio kraujospūdžio matavimui, skirtos suaugusiam – 3 vnt. (skirtingo dydžio)</w:t>
            </w:r>
          </w:p>
          <w:p w:rsidR="00F30385" w:rsidRPr="00824FAF" w:rsidRDefault="00F30385" w:rsidP="00F30385">
            <w:pPr>
              <w:rPr>
                <w:rFonts w:ascii="Cambria" w:hAnsi="Cambria"/>
                <w:color w:val="000000"/>
              </w:rPr>
            </w:pPr>
            <w:r w:rsidRPr="00824FAF">
              <w:rPr>
                <w:rFonts w:ascii="Cambria" w:hAnsi="Cambria"/>
                <w:color w:val="000000"/>
              </w:rPr>
              <w:t xml:space="preserve">7. Daugkartinio naudojimo </w:t>
            </w:r>
            <w:proofErr w:type="spellStart"/>
            <w:r w:rsidRPr="00824FAF">
              <w:rPr>
                <w:rFonts w:ascii="Cambria" w:hAnsi="Cambria"/>
                <w:color w:val="000000"/>
              </w:rPr>
              <w:t>manžetės</w:t>
            </w:r>
            <w:proofErr w:type="spellEnd"/>
            <w:r w:rsidRPr="00824FAF">
              <w:rPr>
                <w:rFonts w:ascii="Cambria" w:hAnsi="Cambria"/>
                <w:color w:val="000000"/>
              </w:rPr>
              <w:t xml:space="preserve"> neinvazinio kraujospūdžio matavimui, skirtos vaikams – 2 vnt. (skirtingo dydžio) </w:t>
            </w:r>
          </w:p>
          <w:p w:rsidR="00F30385" w:rsidRPr="00824FAF" w:rsidRDefault="00F30385" w:rsidP="00F30385">
            <w:pPr>
              <w:rPr>
                <w:rFonts w:ascii="Cambria" w:hAnsi="Cambria"/>
                <w:color w:val="000000"/>
              </w:rPr>
            </w:pPr>
            <w:r w:rsidRPr="00824FAF">
              <w:rPr>
                <w:rFonts w:ascii="Cambria" w:hAnsi="Cambria"/>
                <w:color w:val="000000"/>
              </w:rPr>
              <w:t xml:space="preserve">8. Daugkartinio naudojimo žarnelė, tinkama visų 1.11.6 ir 1.11.7 p. nurodytų </w:t>
            </w:r>
            <w:proofErr w:type="spellStart"/>
            <w:r w:rsidRPr="00824FAF">
              <w:rPr>
                <w:rFonts w:ascii="Cambria" w:hAnsi="Cambria"/>
                <w:color w:val="000000"/>
              </w:rPr>
              <w:t>manžečių</w:t>
            </w:r>
            <w:proofErr w:type="spellEnd"/>
            <w:r w:rsidRPr="00824FAF">
              <w:rPr>
                <w:rFonts w:ascii="Cambria" w:hAnsi="Cambria"/>
                <w:color w:val="000000"/>
              </w:rPr>
              <w:t xml:space="preserve"> prijungimui prie monitoriaus – 1 vnt.</w:t>
            </w:r>
          </w:p>
          <w:p w:rsidR="00F30385" w:rsidRPr="00824FAF" w:rsidRDefault="00F30385" w:rsidP="00F30385">
            <w:pPr>
              <w:rPr>
                <w:rFonts w:ascii="Cambria" w:hAnsi="Cambria"/>
                <w:color w:val="000000"/>
              </w:rPr>
            </w:pPr>
            <w:r w:rsidRPr="00824FAF">
              <w:rPr>
                <w:rFonts w:ascii="Cambria" w:hAnsi="Cambria"/>
                <w:color w:val="000000"/>
              </w:rPr>
              <w:t xml:space="preserve">9. Alkūninė sistema, pritaikyta  tvirtinti prie standartinio medicininio bėgelio, įrengto sieninės konsolės apatinėje dalyje (turinti reguliuojamo ilgio atramą į sieną), skirta monitoriaus pritvirtinimui, leidžianti reguliuoti monitoriaus pasukimo į šonus bei palenkimo aukštyn/žemyn kampus – 1 vnt. </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bCs/>
                <w:color w:val="000000"/>
              </w:rPr>
            </w:pPr>
            <w:r w:rsidRPr="00824FAF">
              <w:rPr>
                <w:rFonts w:ascii="Cambria" w:hAnsi="Cambria"/>
                <w:b/>
                <w:bCs/>
                <w:color w:val="000000"/>
              </w:rPr>
              <w:t>2.</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bCs/>
                <w:color w:val="000000"/>
              </w:rPr>
            </w:pPr>
            <w:r w:rsidRPr="00824FAF">
              <w:rPr>
                <w:rFonts w:ascii="Cambria" w:hAnsi="Cambria"/>
                <w:b/>
                <w:bCs/>
                <w:color w:val="000000"/>
              </w:rPr>
              <w:t>Centrinio stebėjimo stotis (konsolė)</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bCs/>
                <w:color w:val="000000"/>
              </w:rPr>
            </w:pPr>
            <w:r w:rsidRPr="00824FAF">
              <w:rPr>
                <w:rFonts w:ascii="Cambria" w:hAnsi="Cambria"/>
                <w:b/>
                <w:bCs/>
                <w:color w:val="000000"/>
              </w:rPr>
              <w:t>Kiekis - 1 vnt.</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2.1.</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bCs/>
                <w:color w:val="000000"/>
              </w:rPr>
              <w:t xml:space="preserve">Maksimalus vienu metu į bendrą tinklą apjungiamų paciento monitorių kiekis </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
                <w:bCs/>
                <w:color w:val="000000"/>
              </w:rPr>
            </w:pPr>
            <w:r w:rsidRPr="00824FAF">
              <w:rPr>
                <w:rFonts w:ascii="Cambria" w:hAnsi="Cambria"/>
                <w:bCs/>
                <w:color w:val="000000"/>
              </w:rPr>
              <w:t>≥ 16 paciento monitorių</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2.2.</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bCs/>
                <w:color w:val="000000"/>
              </w:rPr>
              <w:t>Centrinės stoties ekrane pateikiama informacija</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Visų prie centrinės stoties prijungtų paciento monitorių matuojamų parametrų, kreivių ir perspėjimo signalų atvaizdavimas realiuoju laiku </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2.3.</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Abipusis valdymas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Vartotojas gali konfigūruoti aliarmų signalų ribas bei inicijuoti kraujospūdžio matavimą pasirinktam pacientui iš centrinės stoties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2.4.</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 xml:space="preserve">Centrinės stoties atmintyje išsaugomos pilnos </w:t>
            </w:r>
            <w:proofErr w:type="spellStart"/>
            <w:r w:rsidRPr="00824FAF">
              <w:rPr>
                <w:rFonts w:ascii="Cambria" w:hAnsi="Cambria"/>
                <w:color w:val="000000"/>
              </w:rPr>
              <w:t>monitoruojamų</w:t>
            </w:r>
            <w:proofErr w:type="spellEnd"/>
            <w:r w:rsidRPr="00824FAF">
              <w:rPr>
                <w:rFonts w:ascii="Cambria" w:hAnsi="Cambria"/>
                <w:color w:val="000000"/>
              </w:rPr>
              <w:t xml:space="preserve"> duomenų (skaitinių reikšmių ir kreivių) išklotinės trukmė</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 168 val. kiekvienam </w:t>
            </w:r>
            <w:proofErr w:type="spellStart"/>
            <w:r w:rsidRPr="00824FAF">
              <w:rPr>
                <w:rFonts w:ascii="Cambria" w:hAnsi="Cambria"/>
                <w:color w:val="000000"/>
              </w:rPr>
              <w:t>monitoruojamam</w:t>
            </w:r>
            <w:proofErr w:type="spellEnd"/>
            <w:r w:rsidRPr="00824FAF">
              <w:rPr>
                <w:rFonts w:ascii="Cambria" w:hAnsi="Cambria"/>
                <w:color w:val="000000"/>
              </w:rPr>
              <w:t xml:space="preserve"> pacientui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2.5.</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Maksimalus centrinės stoties ekrane vienu metu stebimų </w:t>
            </w:r>
            <w:proofErr w:type="spellStart"/>
            <w:r w:rsidRPr="00824FAF">
              <w:rPr>
                <w:rFonts w:ascii="Cambria" w:hAnsi="Cambria"/>
                <w:color w:val="000000"/>
              </w:rPr>
              <w:t>monitoruojamų</w:t>
            </w:r>
            <w:proofErr w:type="spellEnd"/>
            <w:r w:rsidRPr="00824FAF">
              <w:rPr>
                <w:rFonts w:ascii="Cambria" w:hAnsi="Cambria"/>
                <w:color w:val="000000"/>
              </w:rPr>
              <w:t xml:space="preserve"> parametrų kreivių ir skaitinių reikšmių skaičius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 4-ių </w:t>
            </w:r>
            <w:proofErr w:type="spellStart"/>
            <w:r w:rsidRPr="00824FAF">
              <w:rPr>
                <w:rFonts w:ascii="Cambria" w:hAnsi="Cambria"/>
                <w:color w:val="000000"/>
              </w:rPr>
              <w:t>monitoruojamų</w:t>
            </w:r>
            <w:proofErr w:type="spellEnd"/>
            <w:r w:rsidRPr="00824FAF">
              <w:rPr>
                <w:rFonts w:ascii="Cambria" w:hAnsi="Cambria"/>
                <w:color w:val="000000"/>
              </w:rPr>
              <w:t xml:space="preserve"> parametrų kreivių ir ≥ 4-ių skaitinių parametrų reikšmių kiekvienam pacientui </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2.6.</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Prieiga prie centrinės stoties per ligoninės kompiuterinį tinklą</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Yra galimybė, esant poreikiui, iš ligoninės tinkle esančių kompiuterių stebėti pasirinkto paciento </w:t>
            </w:r>
            <w:proofErr w:type="spellStart"/>
            <w:r w:rsidRPr="00824FAF">
              <w:rPr>
                <w:rFonts w:ascii="Cambria" w:hAnsi="Cambria"/>
                <w:color w:val="000000"/>
              </w:rPr>
              <w:t>monitoravimo</w:t>
            </w:r>
            <w:proofErr w:type="spellEnd"/>
            <w:r w:rsidRPr="00824FAF">
              <w:rPr>
                <w:rFonts w:ascii="Cambria" w:hAnsi="Cambria"/>
                <w:color w:val="000000"/>
              </w:rPr>
              <w:t xml:space="preserve"> duomenis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2.7.</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Pritaikymas </w:t>
            </w:r>
            <w:proofErr w:type="spellStart"/>
            <w:r w:rsidRPr="00824FAF">
              <w:rPr>
                <w:rFonts w:ascii="Cambria" w:hAnsi="Cambria"/>
                <w:color w:val="000000"/>
              </w:rPr>
              <w:t>monitoravimo</w:t>
            </w:r>
            <w:proofErr w:type="spellEnd"/>
            <w:r w:rsidRPr="00824FAF">
              <w:rPr>
                <w:rFonts w:ascii="Cambria" w:hAnsi="Cambria"/>
                <w:color w:val="000000"/>
              </w:rPr>
              <w:t xml:space="preserve"> duomenų integravimui į ligoninės informacinę sistemą </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Įdiegtas HL7 duomenų perdavimo protokolo palaikymas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2.8.</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Centrinės stoties ryšys su paciento monitoriais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Pagal ligoninės poreikį centrinė stotis pritaikoma duomenų iš paciento monitorių priėmimui laidiniu arba belaidžiu būdu (būtini abu pasirinkimai).</w:t>
            </w:r>
          </w:p>
          <w:p w:rsidR="00F30385" w:rsidRPr="00824FAF" w:rsidRDefault="00F30385" w:rsidP="00F30385">
            <w:pPr>
              <w:rPr>
                <w:rFonts w:ascii="Cambria" w:hAnsi="Cambria"/>
                <w:color w:val="000000"/>
              </w:rPr>
            </w:pPr>
            <w:r w:rsidRPr="00824FAF">
              <w:rPr>
                <w:rFonts w:ascii="Cambria" w:hAnsi="Cambria"/>
                <w:color w:val="000000"/>
              </w:rPr>
              <w:t>Centrinei stočiai duomenis gaunant belaidžiu būdu, stoties ekrane turi būti matomas paciento monitoriaus bevielio ryšio signalo stiprumas ir akumuliatoriaus įkrovos lygis.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2.9.</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bCs/>
                <w:color w:val="000000"/>
              </w:rPr>
              <w:t>Su centrine stotimi komplektuojamo kompiuterio ir priedų charakteristikos:</w:t>
            </w:r>
          </w:p>
          <w:p w:rsidR="00F30385" w:rsidRPr="00824FAF" w:rsidRDefault="00F30385" w:rsidP="00F30385">
            <w:pPr>
              <w:rPr>
                <w:rFonts w:ascii="Cambria" w:hAnsi="Cambria"/>
                <w:bCs/>
                <w:color w:val="000000"/>
              </w:rPr>
            </w:pP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bCs/>
                <w:color w:val="000000"/>
              </w:rPr>
              <w:t>1. Procesoriaus, atminties ir vaizdo plokštės parametrai privalo atitikti siūlomos centrinio stebėjimo stoties  programinės įrangos reikalavimus;</w:t>
            </w:r>
          </w:p>
          <w:p w:rsidR="00F30385" w:rsidRPr="00824FAF" w:rsidRDefault="00F30385" w:rsidP="00F30385">
            <w:pPr>
              <w:rPr>
                <w:rFonts w:ascii="Cambria" w:hAnsi="Cambria"/>
                <w:bCs/>
                <w:color w:val="000000"/>
              </w:rPr>
            </w:pPr>
            <w:r w:rsidRPr="00824FAF">
              <w:rPr>
                <w:rFonts w:ascii="Cambria" w:hAnsi="Cambria"/>
                <w:bCs/>
                <w:color w:val="000000"/>
              </w:rPr>
              <w:t xml:space="preserve">2. </w:t>
            </w:r>
            <w:r w:rsidRPr="00824FAF">
              <w:rPr>
                <w:rFonts w:ascii="Cambria" w:hAnsi="Cambria"/>
                <w:bCs/>
                <w:color w:val="000000"/>
              </w:rPr>
              <w:sym w:font="Symbol" w:char="F0B3"/>
            </w:r>
            <w:r w:rsidRPr="00824FAF">
              <w:rPr>
                <w:rFonts w:ascii="Cambria" w:hAnsi="Cambria"/>
                <w:bCs/>
                <w:color w:val="000000"/>
              </w:rPr>
              <w:t xml:space="preserve"> 24” įstrižainės, ≥ (1920x1200) taškų raiškos ekranas –  ≥ 1 vnt.;</w:t>
            </w:r>
          </w:p>
          <w:p w:rsidR="00F30385" w:rsidRPr="00824FAF" w:rsidRDefault="00F30385" w:rsidP="00F30385">
            <w:pPr>
              <w:rPr>
                <w:rFonts w:ascii="Cambria" w:hAnsi="Cambria"/>
                <w:color w:val="000000"/>
              </w:rPr>
            </w:pPr>
            <w:r w:rsidRPr="00824FAF">
              <w:rPr>
                <w:rFonts w:ascii="Cambria" w:hAnsi="Cambria"/>
                <w:bCs/>
                <w:color w:val="000000"/>
              </w:rPr>
              <w:t>3. Išoriniai arba ekrane integruoti garsiakalbiai.</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3.</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bCs/>
                <w:color w:val="000000"/>
              </w:rPr>
              <w:t>Įrangos pristatymas ir instaliavimas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Įrangos pristatymo, iškrovimo, pervežimo į instaliavimo vietą, instaliavimo (įskaitant sumontavimą bei sukonfigūravimą pagal perkančiosios organizacijos poreikius), po instaliavimo likusių įpakavimo medžiagų išvežimo (utilizavimo) išlaidos įskaičiuotos į pasiūlymo kainą.</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4.</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Medicininio personalo apmokymas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Medicininio personalo apmokymas naudoti įrangą įskaičiuotas į pasiūlymo kainą.</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5.</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Techninio personalo apmokymas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 xml:space="preserve">LSMU ligoninės Kauno klinikų Medicininės technikos tarnybos inžinierių įvadinis apmokymas atlikti įrangos </w:t>
            </w:r>
            <w:proofErr w:type="spellStart"/>
            <w:r w:rsidRPr="00824FAF">
              <w:rPr>
                <w:rFonts w:ascii="Cambria" w:hAnsi="Cambria"/>
                <w:color w:val="000000"/>
              </w:rPr>
              <w:t>pogarantinę</w:t>
            </w:r>
            <w:proofErr w:type="spellEnd"/>
            <w:r w:rsidRPr="00824FAF">
              <w:rPr>
                <w:rFonts w:ascii="Cambria" w:hAnsi="Cambria"/>
                <w:color w:val="000000"/>
              </w:rPr>
              <w:t xml:space="preserve"> techninę priežiūrą įskaičiuotas į pasiūlymo kainą.</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6.</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bCs/>
                <w:color w:val="000000"/>
              </w:rPr>
            </w:pPr>
            <w:r w:rsidRPr="00824FAF">
              <w:rPr>
                <w:rFonts w:ascii="Cambria" w:hAnsi="Cambria"/>
                <w:color w:val="000000"/>
              </w:rPr>
              <w:t>Kartu su įranga pateikiama dokumentacija</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hAnsi="Cambria"/>
                <w:color w:val="000000"/>
              </w:rPr>
            </w:pPr>
            <w:r w:rsidRPr="00824FAF">
              <w:rPr>
                <w:rFonts w:ascii="Cambria" w:hAnsi="Cambria"/>
                <w:color w:val="000000"/>
              </w:rPr>
              <w:t>Vartotojo instrukcija lietuvių kalba;</w:t>
            </w:r>
          </w:p>
          <w:p w:rsidR="00F30385" w:rsidRPr="00824FAF" w:rsidRDefault="00F30385" w:rsidP="00F3038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hAnsi="Cambria"/>
                <w:color w:val="000000"/>
              </w:rPr>
            </w:pPr>
            <w:r w:rsidRPr="00824FAF">
              <w:rPr>
                <w:rFonts w:ascii="Cambria" w:hAnsi="Cambria"/>
                <w:color w:val="000000"/>
              </w:rPr>
              <w:t>Serviso dokumentacija lietuvių arba anglų kalba:</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Struktūrinė schema ir/arba atskirų blokų funkcijų aprašymas;</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Instaliavimo instrukcijos;</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Funkcionalumo patikrinimo instrukcijos;</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Aptarnavimo instrukcijos;</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Gedimų nustatymo instrukcijos;</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Išardymo-surinkimo instrukcijos;</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Atsarginių dalių katalogas;</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Periodinio techninės būklės tikrinimo instrukcijos;</w:t>
            </w:r>
          </w:p>
          <w:p w:rsidR="00F30385" w:rsidRPr="00824FAF" w:rsidRDefault="00F30385" w:rsidP="00EB0826">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317"/>
              <w:rPr>
                <w:rFonts w:ascii="Cambria" w:hAnsi="Cambria"/>
                <w:color w:val="000000"/>
              </w:rPr>
            </w:pPr>
            <w:r w:rsidRPr="00824FAF">
              <w:rPr>
                <w:rFonts w:ascii="Cambria" w:hAnsi="Cambria"/>
                <w:color w:val="000000"/>
              </w:rPr>
              <w:t>Derinimo/kalibravimo instrukcijos (</w:t>
            </w:r>
            <w:r w:rsidRPr="00824FAF">
              <w:rPr>
                <w:rFonts w:ascii="Cambria" w:hAnsi="Cambria"/>
                <w:i/>
                <w:color w:val="000000"/>
              </w:rPr>
              <w:t>taikoma, jei šios procedūros yra numatytos siūlomos įrangos gamintojo</w:t>
            </w:r>
            <w:r w:rsidRPr="00824FAF">
              <w:rPr>
                <w:rFonts w:ascii="Cambria" w:hAnsi="Cambria"/>
                <w:color w:val="000000"/>
              </w:rPr>
              <w:t>);</w:t>
            </w:r>
          </w:p>
          <w:p w:rsidR="00F30385" w:rsidRPr="00824FAF" w:rsidRDefault="00F30385" w:rsidP="00255F2C">
            <w:pPr>
              <w:widowControl w:val="0"/>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right="-108" w:hanging="317"/>
              <w:rPr>
                <w:rFonts w:ascii="Cambria" w:hAnsi="Cambria"/>
                <w:color w:val="000000"/>
              </w:rPr>
            </w:pPr>
            <w:r w:rsidRPr="00824FAF">
              <w:rPr>
                <w:rFonts w:ascii="Cambria" w:hAnsi="Cambria"/>
                <w:color w:val="000000"/>
              </w:rPr>
              <w:t>Programinė įranga, serviso slaptažodžiai bei aparatūriniai „raktai“ b), c), d), e), h) ir i) punktuose nurodytiems darbams atlikti (</w:t>
            </w:r>
            <w:r w:rsidRPr="00824FAF">
              <w:rPr>
                <w:rFonts w:ascii="Cambria" w:hAnsi="Cambria"/>
                <w:i/>
                <w:color w:val="000000"/>
              </w:rPr>
              <w:t>taikoma, jei šios priemonės yra numatytos siūlomos įrangos gamintojo</w:t>
            </w:r>
            <w:r w:rsidRPr="00824FAF">
              <w:rPr>
                <w:rFonts w:ascii="Cambria" w:hAnsi="Cambria"/>
                <w:color w:val="000000"/>
              </w:rPr>
              <w:t>).</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7.</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Garantinio aptarnavimo laikotarpis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1. ≥ 60 mėnesių paciento monitoriams ir centrinio stebėjimo stočiai;</w:t>
            </w:r>
          </w:p>
          <w:p w:rsidR="00F30385" w:rsidRPr="00824FAF" w:rsidRDefault="00F30385" w:rsidP="00F30385">
            <w:pPr>
              <w:rPr>
                <w:rFonts w:ascii="Cambria" w:hAnsi="Cambria"/>
                <w:color w:val="000000"/>
              </w:rPr>
            </w:pPr>
            <w:r w:rsidRPr="00824FAF">
              <w:rPr>
                <w:rFonts w:ascii="Cambria" w:hAnsi="Cambria"/>
                <w:color w:val="000000"/>
              </w:rPr>
              <w:t>2. ≥ 12 mėn. su paciento monitoriais pateikiamiems priedams (išskyrus vienkartinio naudojimo priedus).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8.</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Garantijos sąlygos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255F2C">
            <w:pPr>
              <w:ind w:right="-108"/>
              <w:rPr>
                <w:rFonts w:ascii="Cambria" w:hAnsi="Cambria"/>
                <w:color w:val="000000"/>
              </w:rPr>
            </w:pPr>
            <w:r w:rsidRPr="00824FAF">
              <w:rPr>
                <w:rFonts w:ascii="Cambria" w:hAnsi="Cambria"/>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9.</w:t>
            </w:r>
          </w:p>
        </w:tc>
        <w:tc>
          <w:tcPr>
            <w:tcW w:w="2542" w:type="dxa"/>
            <w:tcBorders>
              <w:top w:val="single" w:sz="4" w:space="0" w:color="auto"/>
              <w:left w:val="single" w:sz="4" w:space="0" w:color="auto"/>
              <w:bottom w:val="single" w:sz="4" w:space="0" w:color="auto"/>
              <w:right w:val="single" w:sz="4" w:space="0" w:color="auto"/>
            </w:tcBorders>
          </w:tcPr>
          <w:p w:rsidR="00F30385" w:rsidRPr="00824FAF" w:rsidRDefault="00F30385" w:rsidP="00F30385">
            <w:pPr>
              <w:rPr>
                <w:rFonts w:ascii="Cambria" w:hAnsi="Cambria"/>
                <w:color w:val="000000"/>
              </w:rPr>
            </w:pPr>
            <w:r w:rsidRPr="00824FAF">
              <w:rPr>
                <w:rFonts w:ascii="Cambria" w:hAnsi="Cambria"/>
                <w:color w:val="000000"/>
              </w:rPr>
              <w:t>Galimybė įsigyti originalias (arba joms lygiavertes) atsargines dalis</w:t>
            </w:r>
          </w:p>
        </w:tc>
        <w:tc>
          <w:tcPr>
            <w:tcW w:w="4110" w:type="dxa"/>
            <w:tcBorders>
              <w:top w:val="single" w:sz="4" w:space="0" w:color="auto"/>
              <w:left w:val="single" w:sz="4" w:space="0" w:color="auto"/>
              <w:bottom w:val="single" w:sz="4" w:space="0" w:color="auto"/>
              <w:right w:val="single" w:sz="4" w:space="0" w:color="auto"/>
            </w:tcBorders>
          </w:tcPr>
          <w:p w:rsidR="00F30385" w:rsidRPr="00824FAF" w:rsidRDefault="00F30385" w:rsidP="00E21C1B">
            <w:pPr>
              <w:ind w:right="-108"/>
              <w:rPr>
                <w:rFonts w:ascii="Cambria" w:hAnsi="Cambria"/>
                <w:color w:val="000000"/>
              </w:rPr>
            </w:pPr>
            <w:r w:rsidRPr="00824FAF">
              <w:rPr>
                <w:rFonts w:ascii="Cambria" w:hAnsi="Cambria"/>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F30385" w:rsidRPr="00824FAF" w:rsidRDefault="00F30385" w:rsidP="00F30385">
            <w:pPr>
              <w:rPr>
                <w:rFonts w:ascii="Cambria" w:hAnsi="Cambria"/>
                <w:color w:val="000000"/>
              </w:rPr>
            </w:pPr>
            <w:r w:rsidRPr="00824FAF">
              <w:rPr>
                <w:rFonts w:ascii="Cambria" w:hAnsi="Cambria"/>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2" w:type="dxa"/>
          </w:tcPr>
          <w:p w:rsidR="00F30385" w:rsidRPr="00F30385" w:rsidRDefault="00F30385" w:rsidP="00F30385">
            <w:pPr>
              <w:ind w:left="33"/>
              <w:rPr>
                <w:rFonts w:ascii="Cambria" w:hAnsi="Cambria"/>
                <w:color w:val="000000" w:themeColor="text1"/>
              </w:rPr>
            </w:pPr>
          </w:p>
        </w:tc>
      </w:tr>
    </w:tbl>
    <w:p w:rsidR="00CE28B6" w:rsidRPr="00AF58D1" w:rsidRDefault="00CE28B6" w:rsidP="008E6250">
      <w:pPr>
        <w:jc w:val="right"/>
        <w:rPr>
          <w:rFonts w:ascii="Cambria" w:hAnsi="Cambria"/>
        </w:rPr>
      </w:pPr>
    </w:p>
    <w:p w:rsidR="00F30385" w:rsidRPr="00F30385" w:rsidRDefault="00F30385" w:rsidP="00F30385">
      <w:pPr>
        <w:ind w:left="-284"/>
        <w:rPr>
          <w:rFonts w:ascii="Cambria" w:hAnsi="Cambria"/>
          <w:b/>
          <w:color w:val="000000" w:themeColor="text1"/>
        </w:rPr>
      </w:pPr>
      <w:r>
        <w:rPr>
          <w:rFonts w:ascii="Cambria" w:hAnsi="Cambria"/>
          <w:b/>
          <w:color w:val="000000" w:themeColor="text1"/>
        </w:rPr>
        <w:t xml:space="preserve">      </w:t>
      </w:r>
      <w:r w:rsidRPr="00F30385">
        <w:rPr>
          <w:rFonts w:ascii="Cambria" w:hAnsi="Cambria"/>
          <w:b/>
          <w:color w:val="000000" w:themeColor="text1"/>
        </w:rPr>
        <w:t>Šešta pirkimo dalis. Transportinis gyvybinių funkcijų monitorius – 4 vnt.</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542"/>
        <w:gridCol w:w="4110"/>
        <w:gridCol w:w="2412"/>
      </w:tblGrid>
      <w:tr w:rsidR="00F30385" w:rsidRPr="00F30385" w:rsidTr="00EB0826">
        <w:trPr>
          <w:trHeight w:val="789"/>
        </w:trPr>
        <w:tc>
          <w:tcPr>
            <w:tcW w:w="748" w:type="dxa"/>
            <w:vAlign w:val="center"/>
          </w:tcPr>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Eil.</w:t>
            </w:r>
          </w:p>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Nr.</w:t>
            </w:r>
          </w:p>
        </w:tc>
        <w:tc>
          <w:tcPr>
            <w:tcW w:w="2542" w:type="dxa"/>
            <w:vAlign w:val="center"/>
          </w:tcPr>
          <w:p w:rsidR="00F30385" w:rsidRPr="00F30385" w:rsidRDefault="00F30385" w:rsidP="00F30385">
            <w:pPr>
              <w:jc w:val="center"/>
              <w:rPr>
                <w:rFonts w:ascii="Cambria" w:hAnsi="Cambria"/>
                <w:color w:val="000000" w:themeColor="text1"/>
              </w:rPr>
            </w:pPr>
            <w:r w:rsidRPr="00F30385">
              <w:rPr>
                <w:rFonts w:ascii="Cambria" w:hAnsi="Cambria"/>
                <w:color w:val="000000" w:themeColor="text1"/>
              </w:rPr>
              <w:t>Parametrai (specifikacija)</w:t>
            </w:r>
          </w:p>
        </w:tc>
        <w:tc>
          <w:tcPr>
            <w:tcW w:w="4110" w:type="dxa"/>
            <w:vAlign w:val="center"/>
          </w:tcPr>
          <w:p w:rsidR="00F30385" w:rsidRPr="00F30385" w:rsidRDefault="00F30385" w:rsidP="00F30385">
            <w:pPr>
              <w:ind w:left="-108"/>
              <w:jc w:val="center"/>
              <w:rPr>
                <w:rFonts w:ascii="Cambria" w:hAnsi="Cambria"/>
                <w:color w:val="000000" w:themeColor="text1"/>
              </w:rPr>
            </w:pPr>
            <w:r w:rsidRPr="00F30385">
              <w:rPr>
                <w:rFonts w:ascii="Cambria" w:hAnsi="Cambria"/>
                <w:color w:val="000000" w:themeColor="text1"/>
              </w:rPr>
              <w:t>Reikalaujamos parametrų reikšmės</w:t>
            </w:r>
          </w:p>
        </w:tc>
        <w:tc>
          <w:tcPr>
            <w:tcW w:w="2412" w:type="dxa"/>
          </w:tcPr>
          <w:p w:rsidR="00F30385" w:rsidRPr="00F30385" w:rsidRDefault="00F30385" w:rsidP="00F30385">
            <w:pPr>
              <w:ind w:left="-108" w:right="-108"/>
              <w:jc w:val="center"/>
              <w:rPr>
                <w:rFonts w:ascii="Cambria" w:hAnsi="Cambria"/>
                <w:color w:val="000000" w:themeColor="text1"/>
              </w:rPr>
            </w:pPr>
            <w:r w:rsidRPr="00F30385">
              <w:rPr>
                <w:rFonts w:ascii="Cambria" w:hAnsi="Cambria"/>
                <w:color w:val="000000" w:themeColor="text1"/>
              </w:rPr>
              <w:t>Siūlomi techniniai parametrai ir parametrų reikšmės (reikalavimų  atitikimas) ir nuorodos į atitinkamus gamintojo techninės dokumentacijos puslapius</w:t>
            </w: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1.</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Monitoriaus tvirtinimas ir pritaikymas nešiojimui</w:t>
            </w:r>
          </w:p>
          <w:p w:rsidR="00F30385" w:rsidRPr="00824FAF" w:rsidRDefault="00F30385" w:rsidP="00F30385">
            <w:pPr>
              <w:autoSpaceDE w:val="0"/>
              <w:rPr>
                <w:rFonts w:ascii="Cambria" w:hAnsi="Cambria"/>
                <w:color w:val="000000"/>
                <w:lang w:bidi="lt-LT"/>
              </w:rPr>
            </w:pPr>
          </w:p>
          <w:p w:rsidR="00F30385" w:rsidRPr="00824FAF" w:rsidRDefault="00F30385" w:rsidP="00F30385">
            <w:pPr>
              <w:autoSpaceDE w:val="0"/>
              <w:rPr>
                <w:rFonts w:ascii="Cambria" w:hAnsi="Cambria"/>
                <w:color w:val="000000"/>
                <w:lang w:bidi="lt-LT"/>
              </w:rPr>
            </w:pPr>
          </w:p>
          <w:p w:rsidR="00F30385" w:rsidRPr="00824FAF" w:rsidRDefault="00F30385" w:rsidP="00F30385">
            <w:pPr>
              <w:autoSpaceDE w:val="0"/>
              <w:rPr>
                <w:rFonts w:ascii="Cambria" w:hAnsi="Cambria"/>
                <w:color w:val="000000"/>
                <w:lang w:bidi="lt-LT"/>
              </w:rPr>
            </w:pPr>
          </w:p>
          <w:p w:rsidR="00F30385" w:rsidRPr="00824FAF" w:rsidRDefault="00F30385" w:rsidP="00F30385">
            <w:pPr>
              <w:autoSpaceDE w:val="0"/>
              <w:rPr>
                <w:rFonts w:ascii="Cambria" w:hAnsi="Cambria"/>
                <w:color w:val="000000"/>
                <w:lang w:bidi="lt-LT"/>
              </w:rPr>
            </w:pPr>
          </w:p>
          <w:p w:rsidR="00F30385" w:rsidRPr="00824FAF" w:rsidRDefault="00F30385" w:rsidP="00F30385">
            <w:pPr>
              <w:autoSpaceDE w:val="0"/>
              <w:rPr>
                <w:rFonts w:ascii="Cambria" w:hAnsi="Cambria"/>
                <w:color w:val="000000"/>
                <w:lang w:bidi="lt-LT"/>
              </w:rPr>
            </w:pPr>
          </w:p>
          <w:p w:rsidR="00F30385" w:rsidRPr="00824FAF" w:rsidRDefault="00F30385" w:rsidP="00F30385">
            <w:pPr>
              <w:autoSpaceDE w:val="0"/>
              <w:rPr>
                <w:rFonts w:ascii="Cambria" w:hAnsi="Cambria"/>
                <w:color w:val="000000"/>
                <w:lang w:bidi="lt-LT"/>
              </w:rPr>
            </w:pPr>
          </w:p>
          <w:p w:rsidR="00F30385" w:rsidRPr="00824FAF" w:rsidRDefault="00F30385" w:rsidP="00F30385">
            <w:pPr>
              <w:autoSpaceDE w:val="0"/>
              <w:rPr>
                <w:rFonts w:ascii="Cambria" w:hAnsi="Cambria"/>
                <w:color w:val="000000"/>
                <w:lang w:bidi="lt-LT"/>
              </w:rPr>
            </w:pPr>
          </w:p>
        </w:tc>
        <w:tc>
          <w:tcPr>
            <w:tcW w:w="4110"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1. Gali būti siūlomas monitorius, tvirtinamas komplekte pateikiamoje išorinėje tvirtinimo stotelėje, jungiamas viena jungtimi su greito tvirtinimo sistema, kuri leidžia nuimti paciento monitorių ne daugiau nei dviem veiksmais arba monitorius, skirtas naudoti be išorinės tvirtinimo stotelės;</w:t>
            </w:r>
          </w:p>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2. Monitorius turi rankeną nešimui;</w:t>
            </w:r>
          </w:p>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 xml:space="preserve">3. Monitoriaus svoris (su vidine baterija, be išorinių priedų) -  ne daugiau 3,5 kg. </w:t>
            </w:r>
          </w:p>
        </w:tc>
        <w:tc>
          <w:tcPr>
            <w:tcW w:w="2412" w:type="dxa"/>
          </w:tcPr>
          <w:p w:rsidR="00F30385" w:rsidRPr="00F30385" w:rsidRDefault="00F30385" w:rsidP="00F30385">
            <w:pPr>
              <w:ind w:left="316" w:hanging="283"/>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2.</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Monitoriaus ekranas</w:t>
            </w:r>
          </w:p>
        </w:tc>
        <w:tc>
          <w:tcPr>
            <w:tcW w:w="4110" w:type="dxa"/>
            <w:shd w:val="clear" w:color="auto" w:fill="auto"/>
          </w:tcPr>
          <w:p w:rsidR="00F30385" w:rsidRPr="00824FAF" w:rsidRDefault="00F30385" w:rsidP="00F303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Spalvotas;</w:t>
            </w:r>
          </w:p>
          <w:p w:rsidR="00F30385" w:rsidRPr="00824FAF" w:rsidRDefault="00F30385" w:rsidP="00F303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Įstrižainė 5,5-10,5 colio;</w:t>
            </w:r>
          </w:p>
          <w:p w:rsidR="00F30385" w:rsidRPr="00824FAF" w:rsidRDefault="00F30385" w:rsidP="00F303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Skirtingų parametrų kreivių skaičius ekrane vienu metu   ≥ 3.</w:t>
            </w:r>
          </w:p>
        </w:tc>
        <w:tc>
          <w:tcPr>
            <w:tcW w:w="2412" w:type="dxa"/>
          </w:tcPr>
          <w:p w:rsidR="00F30385" w:rsidRPr="00F30385" w:rsidRDefault="00F30385" w:rsidP="00F30385">
            <w:pPr>
              <w:ind w:left="360"/>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3.</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Monitoriaus maitinimo šaltiniai</w:t>
            </w:r>
          </w:p>
        </w:tc>
        <w:tc>
          <w:tcPr>
            <w:tcW w:w="4110" w:type="dxa"/>
            <w:shd w:val="clear" w:color="auto" w:fill="auto"/>
          </w:tcPr>
          <w:p w:rsidR="00F30385" w:rsidRPr="00824FAF" w:rsidRDefault="00F30385" w:rsidP="00EB0826">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Iš 230V/50Hz elektros tinklo;</w:t>
            </w:r>
          </w:p>
          <w:p w:rsidR="00F30385" w:rsidRPr="00824FAF" w:rsidRDefault="00F30385" w:rsidP="00EB0826">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Vidinis maitinimo šaltinis (akumuliatorius); monitoriaus veikimo laikas, maitinant iš akumuliatoriaus ≥ 240 min.;</w:t>
            </w:r>
          </w:p>
          <w:p w:rsidR="00F30385" w:rsidRPr="00824FAF" w:rsidRDefault="00F30385" w:rsidP="00EB0826">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Monitoriaus akumuliatorius kraunasi prijungus jį prie išorinės tvirtinimo stotelės (</w:t>
            </w:r>
            <w:r w:rsidRPr="00824FAF">
              <w:rPr>
                <w:rFonts w:ascii="Cambria" w:hAnsi="Cambria"/>
                <w:i/>
                <w:color w:val="000000"/>
                <w:lang w:bidi="lt-LT"/>
              </w:rPr>
              <w:t>reikalavimas taikomas tik tuo atveju, jei siūlomas su tvirtinimo stotele komplektuojamas monitorius</w:t>
            </w:r>
            <w:r w:rsidRPr="00824FAF">
              <w:rPr>
                <w:rFonts w:ascii="Cambria" w:hAnsi="Cambria"/>
                <w:color w:val="000000"/>
                <w:lang w:bidi="lt-LT"/>
              </w:rPr>
              <w:t>).</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4.</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Monitoriaus atsparumas</w:t>
            </w:r>
          </w:p>
        </w:tc>
        <w:tc>
          <w:tcPr>
            <w:tcW w:w="4110" w:type="dxa"/>
            <w:shd w:val="clear" w:color="auto" w:fill="auto"/>
          </w:tcPr>
          <w:p w:rsidR="00F30385" w:rsidRPr="00824FAF" w:rsidRDefault="00F30385" w:rsidP="00EB082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Turi atlaikyti kritimą iš ≥ 100 cm aukščio (atitinkamai testuotas);</w:t>
            </w:r>
          </w:p>
          <w:p w:rsidR="00F30385" w:rsidRPr="00824FAF" w:rsidRDefault="00F30385" w:rsidP="00EB082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Atsparumas skysčiams - IPX2 klasės (arba lygiavertis).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5.</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 xml:space="preserve">Naudojant monitorių </w:t>
            </w:r>
            <w:proofErr w:type="spellStart"/>
            <w:r w:rsidRPr="00824FAF">
              <w:rPr>
                <w:rFonts w:ascii="Cambria" w:hAnsi="Cambria"/>
                <w:color w:val="000000"/>
                <w:lang w:bidi="lt-LT"/>
              </w:rPr>
              <w:t>monitoruojami</w:t>
            </w:r>
            <w:proofErr w:type="spellEnd"/>
            <w:r w:rsidRPr="00824FAF">
              <w:rPr>
                <w:rFonts w:ascii="Cambria" w:hAnsi="Cambria"/>
                <w:color w:val="000000"/>
                <w:lang w:bidi="lt-LT"/>
              </w:rPr>
              <w:t xml:space="preserve"> parametrai:</w:t>
            </w:r>
          </w:p>
        </w:tc>
        <w:tc>
          <w:tcPr>
            <w:tcW w:w="4110" w:type="dxa"/>
            <w:shd w:val="clear" w:color="auto" w:fill="auto"/>
          </w:tcPr>
          <w:p w:rsidR="00F30385" w:rsidRPr="00824FAF" w:rsidRDefault="00F30385" w:rsidP="00EB0826">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EKG;</w:t>
            </w:r>
          </w:p>
          <w:p w:rsidR="00F30385" w:rsidRPr="00824FAF" w:rsidRDefault="00F30385" w:rsidP="00EB0826">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Kvėpavimas;</w:t>
            </w:r>
          </w:p>
          <w:p w:rsidR="00F30385" w:rsidRPr="00824FAF" w:rsidRDefault="00F30385" w:rsidP="00EB0826">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Širdies susitraukimų dažnis (ŠSD);</w:t>
            </w:r>
          </w:p>
          <w:p w:rsidR="00F30385" w:rsidRPr="00824FAF" w:rsidRDefault="00F30385" w:rsidP="00EB0826">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Neinvazinis kraujospūdis;</w:t>
            </w:r>
          </w:p>
          <w:p w:rsidR="00F30385" w:rsidRPr="00824FAF" w:rsidRDefault="00F30385" w:rsidP="00EB0826">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SpO</w:t>
            </w:r>
            <w:r w:rsidRPr="00824FAF">
              <w:rPr>
                <w:rFonts w:ascii="Cambria" w:hAnsi="Cambria"/>
                <w:color w:val="000000"/>
                <w:vertAlign w:val="subscript"/>
                <w:lang w:bidi="lt-LT"/>
              </w:rPr>
              <w:t>2</w:t>
            </w:r>
            <w:r w:rsidRPr="00824FAF">
              <w:rPr>
                <w:rFonts w:ascii="Cambria" w:hAnsi="Cambria"/>
                <w:color w:val="000000"/>
                <w:lang w:bidi="lt-LT"/>
              </w:rPr>
              <w:t>;</w:t>
            </w:r>
          </w:p>
          <w:p w:rsidR="00F30385" w:rsidRPr="00824FAF" w:rsidRDefault="00F30385" w:rsidP="00EB0826">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ascii="Cambria" w:hAnsi="Cambria"/>
                <w:color w:val="000000"/>
                <w:lang w:bidi="lt-LT"/>
              </w:rPr>
            </w:pPr>
            <w:r w:rsidRPr="00824FAF">
              <w:rPr>
                <w:rFonts w:ascii="Cambria" w:hAnsi="Cambria"/>
                <w:color w:val="000000"/>
                <w:lang w:bidi="lt-LT"/>
              </w:rPr>
              <w:t>Temperatūra.</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6.</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 xml:space="preserve">Reikalavimai EKG </w:t>
            </w:r>
            <w:proofErr w:type="spellStart"/>
            <w:r w:rsidRPr="00824FAF">
              <w:rPr>
                <w:rFonts w:ascii="Cambria" w:hAnsi="Cambria"/>
                <w:color w:val="000000"/>
                <w:lang w:bidi="lt-LT"/>
              </w:rPr>
              <w:t>multiderivaciniam</w:t>
            </w:r>
            <w:proofErr w:type="spellEnd"/>
            <w:r w:rsidRPr="00824FAF">
              <w:rPr>
                <w:rFonts w:ascii="Cambria" w:hAnsi="Cambria"/>
                <w:color w:val="000000"/>
                <w:lang w:bidi="lt-LT"/>
              </w:rPr>
              <w:t xml:space="preserve"> kanalui:</w:t>
            </w:r>
          </w:p>
        </w:tc>
        <w:tc>
          <w:tcPr>
            <w:tcW w:w="4110"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1. Širdies susitraukimų dažnio matavimo diapazonas (ne siauresnis už nurodytą) 20-300 kartų/min;</w:t>
            </w:r>
          </w:p>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2. Ne mažiau kaip 10 tipų aritmijų atpažinimas;</w:t>
            </w:r>
          </w:p>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3. EKG kreivės užrašymo greičiai (ne mažiau kaip): 12,5, 25, 50 mm/s;</w:t>
            </w:r>
          </w:p>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 xml:space="preserve">4. Signalo atsistatymo trukmė po </w:t>
            </w:r>
            <w:proofErr w:type="spellStart"/>
            <w:r w:rsidRPr="00824FAF">
              <w:rPr>
                <w:rFonts w:ascii="Cambria" w:hAnsi="Cambria"/>
                <w:color w:val="000000"/>
                <w:lang w:bidi="lt-LT"/>
              </w:rPr>
              <w:t>defibriliatoriaus</w:t>
            </w:r>
            <w:proofErr w:type="spellEnd"/>
            <w:r w:rsidRPr="00824FAF">
              <w:rPr>
                <w:rFonts w:ascii="Cambria" w:hAnsi="Cambria"/>
                <w:color w:val="000000"/>
                <w:lang w:bidi="lt-LT"/>
              </w:rPr>
              <w:t xml:space="preserve"> iškrovos  ≤ 10 s.</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7.</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Reikalavimai respiraciniam kanalui:</w:t>
            </w:r>
          </w:p>
        </w:tc>
        <w:tc>
          <w:tcPr>
            <w:tcW w:w="4110"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1. Matuojamas kvėpavimo dažnis (ne siauresnis už nurodytą) 5 – 120 k/min;</w:t>
            </w:r>
          </w:p>
          <w:p w:rsidR="00F30385" w:rsidRPr="00824FAF" w:rsidRDefault="00F30385" w:rsidP="00255F2C">
            <w:pPr>
              <w:autoSpaceDE w:val="0"/>
              <w:ind w:right="-108"/>
              <w:rPr>
                <w:rFonts w:ascii="Cambria" w:hAnsi="Cambria"/>
                <w:color w:val="000000"/>
                <w:lang w:val="en-US"/>
              </w:rPr>
            </w:pPr>
            <w:r w:rsidRPr="00824FAF">
              <w:rPr>
                <w:rFonts w:ascii="Cambria" w:hAnsi="Cambria"/>
                <w:color w:val="000000"/>
                <w:lang w:bidi="lt-LT"/>
              </w:rPr>
              <w:t>2. Matavimo paklaida ne didesnė kaip 2 k/min. arba ± 2</w:t>
            </w:r>
            <w:r w:rsidRPr="00824FAF">
              <w:rPr>
                <w:rFonts w:ascii="Cambria" w:hAnsi="Cambria"/>
                <w:color w:val="000000"/>
                <w:lang w:val="en-US"/>
              </w:rPr>
              <w:t>%.</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8.</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Reikalavimai SpO</w:t>
            </w:r>
            <w:r w:rsidRPr="00824FAF">
              <w:rPr>
                <w:rFonts w:ascii="Cambria" w:hAnsi="Cambria"/>
                <w:color w:val="000000"/>
                <w:vertAlign w:val="subscript"/>
                <w:lang w:bidi="lt-LT"/>
              </w:rPr>
              <w:t>2</w:t>
            </w:r>
            <w:r w:rsidRPr="00824FAF">
              <w:rPr>
                <w:rFonts w:ascii="Cambria" w:hAnsi="Cambria"/>
                <w:color w:val="000000"/>
                <w:lang w:bidi="lt-LT"/>
              </w:rPr>
              <w:t xml:space="preserve"> matavimo kanalui:</w:t>
            </w:r>
          </w:p>
        </w:tc>
        <w:tc>
          <w:tcPr>
            <w:tcW w:w="4110" w:type="dxa"/>
            <w:shd w:val="clear" w:color="auto" w:fill="auto"/>
          </w:tcPr>
          <w:p w:rsidR="00F30385" w:rsidRPr="00824FAF" w:rsidRDefault="00F30385" w:rsidP="00F30385">
            <w:pPr>
              <w:autoSpaceDE w:val="0"/>
              <w:rPr>
                <w:rFonts w:ascii="Cambria" w:hAnsi="Cambria"/>
                <w:color w:val="000000"/>
                <w:lang w:bidi="lt-LT"/>
              </w:rPr>
            </w:pP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8.1.</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SpO</w:t>
            </w:r>
            <w:r w:rsidRPr="00824FAF">
              <w:rPr>
                <w:rFonts w:ascii="Cambria" w:hAnsi="Cambria"/>
                <w:color w:val="000000"/>
                <w:vertAlign w:val="subscript"/>
                <w:lang w:bidi="lt-LT"/>
              </w:rPr>
              <w:t>2</w:t>
            </w:r>
            <w:r w:rsidRPr="00824FAF">
              <w:rPr>
                <w:rFonts w:ascii="Cambria" w:hAnsi="Cambria"/>
                <w:color w:val="000000"/>
                <w:lang w:bidi="lt-LT"/>
              </w:rPr>
              <w:t xml:space="preserve"> matavimo ribos</w:t>
            </w:r>
          </w:p>
        </w:tc>
        <w:tc>
          <w:tcPr>
            <w:tcW w:w="4110"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Ne siauresnės kaip 30-100%</w:t>
            </w:r>
          </w:p>
        </w:tc>
        <w:tc>
          <w:tcPr>
            <w:tcW w:w="2412" w:type="dxa"/>
          </w:tcPr>
          <w:p w:rsidR="00F30385" w:rsidRPr="00F30385" w:rsidRDefault="00F30385" w:rsidP="00F30385">
            <w:pPr>
              <w:ind w:left="33"/>
              <w:rPr>
                <w:rFonts w:ascii="Cambria" w:hAnsi="Cambria"/>
                <w:color w:val="000000" w:themeColor="text1"/>
              </w:rPr>
            </w:pPr>
          </w:p>
        </w:tc>
      </w:tr>
      <w:tr w:rsidR="00F30385" w:rsidRPr="00F30385" w:rsidTr="00EB0826">
        <w:tc>
          <w:tcPr>
            <w:tcW w:w="748"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8.2.</w:t>
            </w:r>
          </w:p>
        </w:tc>
        <w:tc>
          <w:tcPr>
            <w:tcW w:w="2542"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SpO</w:t>
            </w:r>
            <w:r w:rsidRPr="00824FAF">
              <w:rPr>
                <w:rFonts w:ascii="Cambria" w:hAnsi="Cambria"/>
                <w:color w:val="000000"/>
                <w:vertAlign w:val="subscript"/>
                <w:lang w:bidi="lt-LT"/>
              </w:rPr>
              <w:t>2</w:t>
            </w:r>
            <w:r w:rsidRPr="00824FAF">
              <w:rPr>
                <w:rFonts w:ascii="Cambria" w:hAnsi="Cambria"/>
                <w:color w:val="000000"/>
                <w:lang w:bidi="lt-LT"/>
              </w:rPr>
              <w:t xml:space="preserve"> matavimo paklaida su komplektuojamu davikliu</w:t>
            </w:r>
          </w:p>
        </w:tc>
        <w:tc>
          <w:tcPr>
            <w:tcW w:w="4110" w:type="dxa"/>
            <w:shd w:val="clear" w:color="auto" w:fill="auto"/>
          </w:tcPr>
          <w:p w:rsidR="00F30385" w:rsidRPr="00824FAF" w:rsidRDefault="00F30385" w:rsidP="00F30385">
            <w:pPr>
              <w:autoSpaceDE w:val="0"/>
              <w:rPr>
                <w:rFonts w:ascii="Cambria" w:hAnsi="Cambria"/>
                <w:color w:val="000000"/>
                <w:lang w:bidi="lt-LT"/>
              </w:rPr>
            </w:pPr>
            <w:r w:rsidRPr="00824FAF">
              <w:rPr>
                <w:rFonts w:ascii="Cambria" w:hAnsi="Cambria"/>
                <w:color w:val="000000"/>
                <w:lang w:bidi="lt-LT"/>
              </w:rPr>
              <w:t>Ne daugiau ± 2% SpO</w:t>
            </w:r>
            <w:r w:rsidRPr="00824FAF">
              <w:rPr>
                <w:rFonts w:ascii="Cambria" w:hAnsi="Cambria"/>
                <w:color w:val="000000"/>
                <w:vertAlign w:val="subscript"/>
                <w:lang w:bidi="lt-LT"/>
              </w:rPr>
              <w:t>2</w:t>
            </w:r>
            <w:r w:rsidRPr="00824FAF">
              <w:rPr>
                <w:rFonts w:ascii="Cambria" w:hAnsi="Cambria"/>
                <w:color w:val="000000"/>
                <w:lang w:bidi="lt-LT"/>
              </w:rPr>
              <w:t xml:space="preserve"> (diapazone 70% - 100%)</w:t>
            </w:r>
          </w:p>
        </w:tc>
        <w:tc>
          <w:tcPr>
            <w:tcW w:w="2412" w:type="dxa"/>
          </w:tcPr>
          <w:p w:rsidR="00F30385" w:rsidRPr="00F30385" w:rsidRDefault="00F30385" w:rsidP="00F30385">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8.3.</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Pulso matavimo ribos</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Ne siauresnės kaip  nuo 30 iki 240 kartų/min.</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9.</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Reikalavimai neinvazinio kraujospūdžio matavimo kanalui:</w:t>
            </w:r>
          </w:p>
        </w:tc>
        <w:tc>
          <w:tcPr>
            <w:tcW w:w="4110" w:type="dxa"/>
            <w:shd w:val="clear" w:color="auto" w:fill="auto"/>
          </w:tcPr>
          <w:p w:rsidR="00AF4E49" w:rsidRPr="00824FAF" w:rsidRDefault="00AF4E49" w:rsidP="00AF4E49">
            <w:pPr>
              <w:autoSpaceDE w:val="0"/>
              <w:rPr>
                <w:rFonts w:ascii="Cambria" w:hAnsi="Cambria"/>
                <w:color w:val="000000"/>
                <w:lang w:bidi="lt-LT"/>
              </w:rPr>
            </w:pP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9.1.</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Matavimo metodas</w:t>
            </w:r>
          </w:p>
        </w:tc>
        <w:tc>
          <w:tcPr>
            <w:tcW w:w="4110" w:type="dxa"/>
            <w:shd w:val="clear" w:color="auto" w:fill="auto"/>
          </w:tcPr>
          <w:p w:rsidR="00AF4E49" w:rsidRPr="00824FAF" w:rsidRDefault="00AF4E49" w:rsidP="00AF4E49">
            <w:pPr>
              <w:autoSpaceDE w:val="0"/>
              <w:rPr>
                <w:rFonts w:ascii="Cambria" w:hAnsi="Cambria"/>
                <w:color w:val="000000"/>
                <w:lang w:bidi="lt-LT"/>
              </w:rPr>
            </w:pPr>
            <w:proofErr w:type="spellStart"/>
            <w:r w:rsidRPr="00824FAF">
              <w:rPr>
                <w:rFonts w:ascii="Cambria" w:hAnsi="Cambria"/>
                <w:color w:val="000000"/>
                <w:lang w:bidi="lt-LT"/>
              </w:rPr>
              <w:t>Oscilometrinis</w:t>
            </w:r>
            <w:proofErr w:type="spellEnd"/>
            <w:r w:rsidRPr="00824FAF">
              <w:rPr>
                <w:rFonts w:ascii="Cambria" w:hAnsi="Cambria"/>
                <w:color w:val="000000"/>
                <w:lang w:bidi="lt-LT"/>
              </w:rPr>
              <w:t xml:space="preserve"> arba lygiavertis</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9.2.</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Slėgis </w:t>
            </w:r>
            <w:proofErr w:type="spellStart"/>
            <w:r w:rsidRPr="00824FAF">
              <w:rPr>
                <w:rFonts w:ascii="Cambria" w:hAnsi="Cambria"/>
                <w:color w:val="000000"/>
                <w:lang w:bidi="lt-LT"/>
              </w:rPr>
              <w:t>manžetėje</w:t>
            </w:r>
            <w:proofErr w:type="spellEnd"/>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Maksimalus slėgis </w:t>
            </w:r>
            <w:proofErr w:type="spellStart"/>
            <w:r w:rsidRPr="00824FAF">
              <w:rPr>
                <w:rFonts w:ascii="Cambria" w:hAnsi="Cambria"/>
                <w:color w:val="000000"/>
                <w:lang w:bidi="lt-LT"/>
              </w:rPr>
              <w:t>manžetėje</w:t>
            </w:r>
            <w:proofErr w:type="spellEnd"/>
            <w:r w:rsidRPr="00824FAF">
              <w:rPr>
                <w:rFonts w:ascii="Cambria" w:hAnsi="Cambria"/>
                <w:color w:val="000000"/>
                <w:lang w:bidi="lt-LT"/>
              </w:rPr>
              <w:t xml:space="preserve"> automatiškai apribojamas priklausomai nuo pasirinktos paciento amžiaus kategorijos</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9.3.</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Matavimo ribos </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(nuo mažiausio išmatuojamo </w:t>
            </w:r>
            <w:proofErr w:type="spellStart"/>
            <w:r w:rsidRPr="00824FAF">
              <w:rPr>
                <w:rFonts w:ascii="Cambria" w:hAnsi="Cambria"/>
                <w:color w:val="000000"/>
                <w:lang w:bidi="lt-LT"/>
              </w:rPr>
              <w:t>diastolinio</w:t>
            </w:r>
            <w:proofErr w:type="spellEnd"/>
            <w:r w:rsidRPr="00824FAF">
              <w:rPr>
                <w:rFonts w:ascii="Cambria" w:hAnsi="Cambria"/>
                <w:color w:val="000000"/>
                <w:lang w:bidi="lt-LT"/>
              </w:rPr>
              <w:t xml:space="preserve"> kraujo spaudimo iki didžiausio </w:t>
            </w:r>
            <w:proofErr w:type="spellStart"/>
            <w:r w:rsidRPr="00824FAF">
              <w:rPr>
                <w:rFonts w:ascii="Cambria" w:hAnsi="Cambria"/>
                <w:color w:val="000000"/>
                <w:lang w:bidi="lt-LT"/>
              </w:rPr>
              <w:t>sistolinio</w:t>
            </w:r>
            <w:proofErr w:type="spellEnd"/>
            <w:r w:rsidRPr="00824FAF">
              <w:rPr>
                <w:rFonts w:ascii="Cambria" w:hAnsi="Cambria"/>
                <w:color w:val="000000"/>
                <w:lang w:bidi="lt-LT"/>
              </w:rPr>
              <w:t>)</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Ne siauresnės kaip nuo 20 iki 250 mm </w:t>
            </w:r>
            <w:proofErr w:type="spellStart"/>
            <w:r w:rsidRPr="00824FAF">
              <w:rPr>
                <w:rFonts w:ascii="Cambria" w:hAnsi="Cambria"/>
                <w:color w:val="000000"/>
                <w:lang w:bidi="lt-LT"/>
              </w:rPr>
              <w:t>Hg</w:t>
            </w:r>
            <w:proofErr w:type="spellEnd"/>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9.4.</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Darbo režimai</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Rankinis, periodinis, STAT</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9.5.</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Kraujospūdžio matavimo duomenų pateikimas</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Atskirai pateikiamas </w:t>
            </w:r>
            <w:proofErr w:type="spellStart"/>
            <w:r w:rsidRPr="00824FAF">
              <w:rPr>
                <w:rFonts w:ascii="Cambria" w:hAnsi="Cambria"/>
                <w:color w:val="000000"/>
                <w:lang w:bidi="lt-LT"/>
              </w:rPr>
              <w:t>sistolinis</w:t>
            </w:r>
            <w:proofErr w:type="spellEnd"/>
            <w:r w:rsidRPr="00824FAF">
              <w:rPr>
                <w:rFonts w:ascii="Cambria" w:hAnsi="Cambria"/>
                <w:color w:val="000000"/>
                <w:lang w:bidi="lt-LT"/>
              </w:rPr>
              <w:t xml:space="preserve">, </w:t>
            </w:r>
            <w:proofErr w:type="spellStart"/>
            <w:r w:rsidRPr="00824FAF">
              <w:rPr>
                <w:rFonts w:ascii="Cambria" w:hAnsi="Cambria"/>
                <w:color w:val="000000"/>
                <w:lang w:bidi="lt-LT"/>
              </w:rPr>
              <w:t>diastolinis</w:t>
            </w:r>
            <w:proofErr w:type="spellEnd"/>
            <w:r w:rsidRPr="00824FAF">
              <w:rPr>
                <w:rFonts w:ascii="Cambria" w:hAnsi="Cambria"/>
                <w:color w:val="000000"/>
                <w:lang w:bidi="lt-LT"/>
              </w:rPr>
              <w:t xml:space="preserve"> ir vidutinis kraujospūdis</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10.</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Reikalavimai temperatūros matavimo kanalui:</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 Temperatūros matavimo ribos 30 – 42°C (ne siauresnės už nurodytas);</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2. Matavimo paklaida ≤ ± 0,3 °C;</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3. Skaitmeninė temperatūros matavimo rezultatų indikacija ekrane.</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11.</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Duomenų perdavimas</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Yra galimybė monitorių prijungti prie bevielio tinklo pagal 802.11a standartą (arba lygiavertį)</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12.</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Komplekte su monitoriumi pateikiami priedai:</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 EKG elektrodų kabelis – 1 vnt.;</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2. EKG elektrodai (vienkartiniai) – 1 </w:t>
            </w:r>
            <w:proofErr w:type="spellStart"/>
            <w:r w:rsidRPr="00824FAF">
              <w:rPr>
                <w:rFonts w:ascii="Cambria" w:hAnsi="Cambria"/>
                <w:color w:val="000000"/>
                <w:lang w:bidi="lt-LT"/>
              </w:rPr>
              <w:t>kompl</w:t>
            </w:r>
            <w:proofErr w:type="spellEnd"/>
            <w:r w:rsidRPr="00824FAF">
              <w:rPr>
                <w:rFonts w:ascii="Cambria" w:hAnsi="Cambria"/>
                <w:color w:val="000000"/>
                <w:lang w:bidi="lt-LT"/>
              </w:rPr>
              <w:t>.;</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3. SpO</w:t>
            </w:r>
            <w:r w:rsidRPr="00824FAF">
              <w:rPr>
                <w:rFonts w:ascii="Cambria" w:hAnsi="Cambria"/>
                <w:color w:val="000000"/>
                <w:vertAlign w:val="subscript"/>
                <w:lang w:bidi="lt-LT"/>
              </w:rPr>
              <w:t>2</w:t>
            </w:r>
            <w:r w:rsidRPr="00824FAF">
              <w:rPr>
                <w:rFonts w:ascii="Cambria" w:hAnsi="Cambria"/>
                <w:color w:val="000000"/>
                <w:lang w:bidi="lt-LT"/>
              </w:rPr>
              <w:t xml:space="preserve"> matavimo daviklis – 1 vnt. (skirtas suaugusiems, daugkartinio naudojimo, pirštinis, su jungiamuoju kabeliu);</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4. </w:t>
            </w:r>
            <w:proofErr w:type="spellStart"/>
            <w:r w:rsidRPr="00824FAF">
              <w:rPr>
                <w:rFonts w:ascii="Cambria" w:hAnsi="Cambria"/>
                <w:color w:val="000000"/>
                <w:lang w:bidi="lt-LT"/>
              </w:rPr>
              <w:t>Manžetės</w:t>
            </w:r>
            <w:proofErr w:type="spellEnd"/>
            <w:r w:rsidRPr="00824FAF">
              <w:rPr>
                <w:rFonts w:ascii="Cambria" w:hAnsi="Cambria"/>
                <w:color w:val="000000"/>
                <w:lang w:bidi="lt-LT"/>
              </w:rPr>
              <w:t xml:space="preserve"> neinvazinio kraujospūdžio matavimui suaugusiems – 1 </w:t>
            </w:r>
            <w:proofErr w:type="spellStart"/>
            <w:r w:rsidRPr="00824FAF">
              <w:rPr>
                <w:rFonts w:ascii="Cambria" w:hAnsi="Cambria"/>
                <w:color w:val="000000"/>
                <w:lang w:bidi="lt-LT"/>
              </w:rPr>
              <w:t>kompl</w:t>
            </w:r>
            <w:proofErr w:type="spellEnd"/>
            <w:r w:rsidRPr="00824FAF">
              <w:rPr>
                <w:rFonts w:ascii="Cambria" w:hAnsi="Cambria"/>
                <w:color w:val="000000"/>
                <w:lang w:bidi="lt-LT"/>
              </w:rPr>
              <w:t xml:space="preserve">. (daugkartinio naudojimo </w:t>
            </w:r>
            <w:proofErr w:type="spellStart"/>
            <w:r w:rsidRPr="00824FAF">
              <w:rPr>
                <w:rFonts w:ascii="Cambria" w:hAnsi="Cambria"/>
                <w:color w:val="000000"/>
                <w:lang w:bidi="lt-LT"/>
              </w:rPr>
              <w:t>manžetės</w:t>
            </w:r>
            <w:proofErr w:type="spellEnd"/>
            <w:r w:rsidRPr="00824FAF">
              <w:rPr>
                <w:rFonts w:ascii="Cambria" w:hAnsi="Cambria"/>
                <w:color w:val="000000"/>
                <w:lang w:bidi="lt-LT"/>
              </w:rPr>
              <w:t>, skirtos suaugusiems, 2-jų skirtingų dydžių: suaugusiems maža – 1 vnt., suaugusiems vidutinė – 1 vnt.)</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5. Žarnelė </w:t>
            </w:r>
            <w:proofErr w:type="spellStart"/>
            <w:r w:rsidRPr="00824FAF">
              <w:rPr>
                <w:rFonts w:ascii="Cambria" w:hAnsi="Cambria"/>
                <w:color w:val="000000"/>
                <w:lang w:bidi="lt-LT"/>
              </w:rPr>
              <w:t>manžetės</w:t>
            </w:r>
            <w:proofErr w:type="spellEnd"/>
            <w:r w:rsidRPr="00824FAF">
              <w:rPr>
                <w:rFonts w:ascii="Cambria" w:hAnsi="Cambria"/>
                <w:color w:val="000000"/>
                <w:lang w:bidi="lt-LT"/>
              </w:rPr>
              <w:t xml:space="preserve"> prijungimui prie monitoriaus – 1 vnt. (daugkartinio naudojimo,  techniškai suderinama su komplektuojamomis </w:t>
            </w:r>
            <w:proofErr w:type="spellStart"/>
            <w:r w:rsidRPr="00824FAF">
              <w:rPr>
                <w:rFonts w:ascii="Cambria" w:hAnsi="Cambria"/>
                <w:color w:val="000000"/>
                <w:lang w:bidi="lt-LT"/>
              </w:rPr>
              <w:t>manžetėmis</w:t>
            </w:r>
            <w:proofErr w:type="spellEnd"/>
            <w:r w:rsidRPr="00824FAF">
              <w:rPr>
                <w:rFonts w:ascii="Cambria" w:hAnsi="Cambria"/>
                <w:color w:val="000000"/>
                <w:lang w:bidi="lt-LT"/>
              </w:rPr>
              <w:t>);</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6. Monitoriaus tvirtinimo stotelė su įkrovimu ir tinklo jungtimi  – 1 vnt. (</w:t>
            </w:r>
            <w:r w:rsidRPr="00824FAF">
              <w:rPr>
                <w:rFonts w:ascii="Cambria" w:hAnsi="Cambria"/>
                <w:i/>
                <w:color w:val="000000"/>
                <w:lang w:bidi="lt-LT"/>
              </w:rPr>
              <w:t>nebūtina tuo atveju, jei siūlomas baterijos įkrovimui skirtus priedus bei tinklo jungtį turintis monitorius, skirtas naudoti be išorinės tvirtinimo stotelės</w:t>
            </w:r>
            <w:r w:rsidRPr="00824FAF">
              <w:rPr>
                <w:rFonts w:ascii="Cambria" w:hAnsi="Cambria"/>
                <w:color w:val="000000"/>
                <w:lang w:bidi="lt-LT"/>
              </w:rPr>
              <w:t>);</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7. Temperatūros matavimo daviklis su jungiamuoju laidu – 1 vnt. (daugkartinio naudojimo).</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13.</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Įrangos pristatymas ir instaliavimas</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Įrangos pristatymo, iškrovimo, pervežimo į instaliavimo vietą, instaliavimo, po instaliavimo likusių įpakavimo medžiagų išvežimo (utilizavimo) išlaidos įskaičiuotos į pasiūlymo kainą.</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14.</w:t>
            </w:r>
          </w:p>
        </w:tc>
        <w:tc>
          <w:tcPr>
            <w:tcW w:w="2542" w:type="dxa"/>
            <w:tcBorders>
              <w:top w:val="single" w:sz="4" w:space="0" w:color="000000"/>
              <w:left w:val="single" w:sz="4" w:space="0" w:color="000000"/>
              <w:bottom w:val="single" w:sz="4" w:space="0" w:color="000000"/>
              <w:right w:val="single" w:sz="4" w:space="0" w:color="auto"/>
            </w:tcBorders>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Medicininio personalo apmokymas</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Medicininio personalo apmokymas naudoti įrangą įskaičiuotas į pasiūlymo kainą.</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15.</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Techninio personalo apmokymas</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F4E49" w:rsidRPr="00824FAF" w:rsidRDefault="00AF4E49" w:rsidP="00255F2C">
            <w:pPr>
              <w:autoSpaceDE w:val="0"/>
              <w:ind w:right="-108"/>
              <w:rPr>
                <w:rFonts w:ascii="Cambria" w:hAnsi="Cambria"/>
                <w:color w:val="000000"/>
                <w:lang w:bidi="lt-LT"/>
              </w:rPr>
            </w:pPr>
            <w:r w:rsidRPr="00824FAF">
              <w:rPr>
                <w:rFonts w:ascii="Cambria" w:hAnsi="Cambria"/>
                <w:color w:val="000000"/>
                <w:lang w:bidi="lt-LT"/>
              </w:rPr>
              <w:t xml:space="preserve">LSMU ligoninės Kauno klinikų Medicininės technikos tarnybos inžinierių įvadinis apmokymas atlikti įrangos </w:t>
            </w:r>
            <w:proofErr w:type="spellStart"/>
            <w:r w:rsidRPr="00824FAF">
              <w:rPr>
                <w:rFonts w:ascii="Cambria" w:hAnsi="Cambria"/>
                <w:color w:val="000000"/>
                <w:lang w:bidi="lt-LT"/>
              </w:rPr>
              <w:t>pogarantinę</w:t>
            </w:r>
            <w:proofErr w:type="spellEnd"/>
            <w:r w:rsidRPr="00824FAF">
              <w:rPr>
                <w:rFonts w:ascii="Cambria" w:hAnsi="Cambria"/>
                <w:color w:val="000000"/>
                <w:lang w:bidi="lt-LT"/>
              </w:rPr>
              <w:t xml:space="preserve"> techninę priežiūrą įskaičiuotas į pasiūlymo kainą.</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16.</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Kartu su įranga pateikiama dokumentacija</w:t>
            </w:r>
          </w:p>
        </w:tc>
        <w:tc>
          <w:tcPr>
            <w:tcW w:w="4110" w:type="dxa"/>
            <w:shd w:val="clear" w:color="auto" w:fill="auto"/>
          </w:tcPr>
          <w:p w:rsidR="00AF4E49" w:rsidRPr="00824FAF" w:rsidRDefault="00AF4E49" w:rsidP="00AF4E49">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88"/>
              <w:rPr>
                <w:rFonts w:ascii="Cambria" w:hAnsi="Cambria"/>
                <w:color w:val="000000"/>
                <w:lang w:bidi="lt-LT"/>
              </w:rPr>
            </w:pPr>
            <w:r w:rsidRPr="00824FAF">
              <w:rPr>
                <w:rFonts w:ascii="Cambria" w:hAnsi="Cambria"/>
                <w:color w:val="000000"/>
                <w:lang w:bidi="lt-LT"/>
              </w:rPr>
              <w:t>Vartotojo instrukcija lietuvių kalba;</w:t>
            </w:r>
          </w:p>
          <w:p w:rsidR="00AF4E49" w:rsidRPr="00824FAF" w:rsidRDefault="00AF4E49" w:rsidP="00AF4E49">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88"/>
              <w:rPr>
                <w:rFonts w:ascii="Cambria" w:hAnsi="Cambria"/>
                <w:color w:val="000000"/>
                <w:lang w:bidi="lt-LT"/>
              </w:rPr>
            </w:pPr>
            <w:r w:rsidRPr="00824FAF">
              <w:rPr>
                <w:rFonts w:ascii="Cambria" w:hAnsi="Cambria"/>
                <w:color w:val="000000"/>
                <w:lang w:val="x-none"/>
              </w:rPr>
              <w:t>Serviso dokumentacija lietuvių arba anglų kalba:</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bidi="lt-LT"/>
              </w:rPr>
              <w:t>s</w:t>
            </w:r>
            <w:proofErr w:type="spellStart"/>
            <w:r w:rsidRPr="00824FAF">
              <w:rPr>
                <w:rFonts w:ascii="Cambria" w:hAnsi="Cambria"/>
                <w:color w:val="000000"/>
                <w:lang w:val="x-none"/>
              </w:rPr>
              <w:t>truktūrinė</w:t>
            </w:r>
            <w:proofErr w:type="spellEnd"/>
            <w:r w:rsidRPr="00824FAF">
              <w:rPr>
                <w:rFonts w:ascii="Cambria" w:hAnsi="Cambria"/>
                <w:color w:val="000000"/>
                <w:lang w:val="x-none"/>
              </w:rPr>
              <w:t xml:space="preserve"> schema ir/arba atskirų blokų funkcijų aprašymas;</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val="x-none"/>
              </w:rPr>
              <w:t>instaliavimo instrukcijos;</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val="x-none"/>
              </w:rPr>
              <w:t>funkcionalumo patikrinimo instrukcijos;</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val="x-none"/>
              </w:rPr>
              <w:t>aptarnavimo instrukcijos;</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val="x-none"/>
              </w:rPr>
              <w:t>gedimų nustatymo instrukcijos;</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val="x-none"/>
              </w:rPr>
              <w:t>išardymo-surinkimo instrukcijos;</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val="x-none"/>
              </w:rPr>
              <w:t>atsarginių dalių katalogas;</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val="x-none"/>
              </w:rPr>
              <w:t>periodinio techninės būklės tikrinimo instrukcijos;</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val="x-none"/>
              </w:rPr>
              <w:t>derinimo/kalibravimo instrukcijos (</w:t>
            </w:r>
            <w:r w:rsidRPr="00824FAF">
              <w:rPr>
                <w:rFonts w:ascii="Cambria" w:hAnsi="Cambria"/>
                <w:i/>
                <w:color w:val="000000"/>
                <w:lang w:val="x-none"/>
              </w:rPr>
              <w:t>taikoma, jei šios procedūros yra numatytos siūlomos įrangos gamintojo</w:t>
            </w:r>
            <w:r w:rsidRPr="00824FAF">
              <w:rPr>
                <w:rFonts w:ascii="Cambria" w:hAnsi="Cambria"/>
                <w:color w:val="000000"/>
                <w:lang w:val="x-none"/>
              </w:rPr>
              <w:t>);</w:t>
            </w:r>
          </w:p>
          <w:p w:rsidR="00AF4E49" w:rsidRPr="00824FAF" w:rsidRDefault="00AF4E49" w:rsidP="00EB0826">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317" w:hanging="317"/>
              <w:rPr>
                <w:rFonts w:ascii="Cambria" w:hAnsi="Cambria"/>
                <w:color w:val="000000"/>
                <w:lang w:val="x-none"/>
              </w:rPr>
            </w:pPr>
            <w:r w:rsidRPr="00824FAF">
              <w:rPr>
                <w:rFonts w:ascii="Cambria" w:hAnsi="Cambria"/>
                <w:color w:val="000000"/>
                <w:lang w:bidi="lt-LT"/>
              </w:rPr>
              <w:t>programinė įranga, serviso slaptažodžiai bei aparatūriniai „raktai“ b), c), d), e), h) ir i) punktuose nurodytiems darbams atlikti (</w:t>
            </w:r>
            <w:r w:rsidRPr="00824FAF">
              <w:rPr>
                <w:rFonts w:ascii="Cambria" w:hAnsi="Cambria"/>
                <w:i/>
                <w:color w:val="000000"/>
                <w:lang w:bidi="lt-LT"/>
              </w:rPr>
              <w:t>taikoma, jei šios priemonės yra numatytos siūlomos įrangos gamintojo</w:t>
            </w:r>
            <w:r w:rsidRPr="00824FAF">
              <w:rPr>
                <w:rFonts w:ascii="Cambria" w:hAnsi="Cambria"/>
                <w:color w:val="000000"/>
                <w:lang w:bidi="lt-LT"/>
              </w:rPr>
              <w:t>).</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17.</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Garantinio aptarnavimo laikotarpis</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36 mėnesiai</w:t>
            </w:r>
          </w:p>
        </w:tc>
        <w:tc>
          <w:tcPr>
            <w:tcW w:w="2412" w:type="dxa"/>
          </w:tcPr>
          <w:p w:rsidR="00AF4E49" w:rsidRPr="00F30385" w:rsidRDefault="00AF4E49" w:rsidP="00AF4E49">
            <w:pPr>
              <w:ind w:left="33"/>
              <w:rPr>
                <w:rFonts w:ascii="Cambria" w:hAnsi="Cambria"/>
                <w:color w:val="000000" w:themeColor="text1"/>
              </w:rPr>
            </w:pPr>
          </w:p>
        </w:tc>
      </w:tr>
      <w:tr w:rsidR="00AF4E49" w:rsidRPr="00F30385" w:rsidTr="00EB0826">
        <w:tc>
          <w:tcPr>
            <w:tcW w:w="748"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18.</w:t>
            </w:r>
          </w:p>
        </w:tc>
        <w:tc>
          <w:tcPr>
            <w:tcW w:w="2542"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Galimybė įsigyti originalias (arba joms lygiavertes) atsargines dalis</w:t>
            </w:r>
          </w:p>
        </w:tc>
        <w:tc>
          <w:tcPr>
            <w:tcW w:w="4110" w:type="dxa"/>
            <w:shd w:val="clear" w:color="auto" w:fill="auto"/>
          </w:tcPr>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AF4E49" w:rsidRPr="00824FAF" w:rsidRDefault="00AF4E49" w:rsidP="00AF4E49">
            <w:pPr>
              <w:autoSpaceDE w:val="0"/>
              <w:rPr>
                <w:rFonts w:ascii="Cambria" w:hAnsi="Cambria"/>
                <w:color w:val="000000"/>
                <w:lang w:bidi="lt-LT"/>
              </w:rPr>
            </w:pPr>
            <w:r w:rsidRPr="00824FAF">
              <w:rPr>
                <w:rFonts w:ascii="Cambria" w:hAnsi="Cambria"/>
                <w:color w:val="000000"/>
                <w:lang w:bidi="lt-LT"/>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2" w:type="dxa"/>
          </w:tcPr>
          <w:p w:rsidR="00AF4E49" w:rsidRPr="00F30385" w:rsidRDefault="00AF4E49" w:rsidP="00AF4E49">
            <w:pPr>
              <w:ind w:left="33"/>
              <w:rPr>
                <w:rFonts w:ascii="Cambria" w:hAnsi="Cambria"/>
                <w:color w:val="000000" w:themeColor="text1"/>
              </w:rPr>
            </w:pPr>
          </w:p>
        </w:tc>
      </w:tr>
    </w:tbl>
    <w:p w:rsidR="00F24DB7" w:rsidRDefault="00F24DB7" w:rsidP="008E6250">
      <w:pPr>
        <w:jc w:val="right"/>
        <w:rPr>
          <w:rFonts w:ascii="Cambria" w:hAnsi="Cambria"/>
        </w:rPr>
      </w:pPr>
    </w:p>
    <w:p w:rsidR="00AF4E49" w:rsidRPr="00AF4E49" w:rsidRDefault="00AF4E49" w:rsidP="00AF4E49">
      <w:pPr>
        <w:ind w:left="-284"/>
        <w:rPr>
          <w:rFonts w:ascii="Cambria" w:hAnsi="Cambria"/>
          <w:b/>
          <w:color w:val="000000" w:themeColor="text1"/>
        </w:rPr>
      </w:pPr>
      <w:r>
        <w:rPr>
          <w:rFonts w:ascii="Cambria" w:hAnsi="Cambria"/>
          <w:b/>
          <w:color w:val="000000" w:themeColor="text1"/>
        </w:rPr>
        <w:t xml:space="preserve">     </w:t>
      </w:r>
      <w:r w:rsidRPr="00AF4E49">
        <w:rPr>
          <w:rFonts w:ascii="Cambria" w:hAnsi="Cambria"/>
          <w:b/>
          <w:color w:val="000000" w:themeColor="text1"/>
        </w:rPr>
        <w:t xml:space="preserve">Septinta </w:t>
      </w:r>
      <w:r w:rsidRPr="00F30385">
        <w:rPr>
          <w:rFonts w:ascii="Cambria" w:hAnsi="Cambria"/>
          <w:b/>
          <w:color w:val="000000" w:themeColor="text1"/>
        </w:rPr>
        <w:t xml:space="preserve">pirkimo dalis. </w:t>
      </w:r>
      <w:r w:rsidRPr="00AF4E49">
        <w:rPr>
          <w:rFonts w:ascii="Cambria" w:hAnsi="Cambria"/>
          <w:b/>
          <w:color w:val="000000" w:themeColor="text1"/>
        </w:rPr>
        <w:t>Transportinis gyvybinių funkcijų monitorius (su vežimėliu) – 6 vnt.</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552"/>
        <w:gridCol w:w="4110"/>
        <w:gridCol w:w="2412"/>
      </w:tblGrid>
      <w:tr w:rsidR="00AF4E49" w:rsidRPr="00F30385" w:rsidTr="00EB0826">
        <w:trPr>
          <w:trHeight w:val="789"/>
        </w:trPr>
        <w:tc>
          <w:tcPr>
            <w:tcW w:w="738" w:type="dxa"/>
            <w:vAlign w:val="center"/>
          </w:tcPr>
          <w:p w:rsidR="00AF4E49" w:rsidRPr="00F30385" w:rsidRDefault="00AF4E49" w:rsidP="00824FAF">
            <w:pPr>
              <w:jc w:val="center"/>
              <w:rPr>
                <w:rFonts w:ascii="Cambria" w:hAnsi="Cambria"/>
                <w:color w:val="000000" w:themeColor="text1"/>
              </w:rPr>
            </w:pPr>
            <w:r w:rsidRPr="00F30385">
              <w:rPr>
                <w:rFonts w:ascii="Cambria" w:hAnsi="Cambria"/>
                <w:color w:val="000000" w:themeColor="text1"/>
              </w:rPr>
              <w:t>Eil.</w:t>
            </w:r>
          </w:p>
          <w:p w:rsidR="00AF4E49" w:rsidRPr="00F30385" w:rsidRDefault="00AF4E49" w:rsidP="00824FAF">
            <w:pPr>
              <w:jc w:val="center"/>
              <w:rPr>
                <w:rFonts w:ascii="Cambria" w:hAnsi="Cambria"/>
                <w:color w:val="000000" w:themeColor="text1"/>
              </w:rPr>
            </w:pPr>
            <w:r w:rsidRPr="00F30385">
              <w:rPr>
                <w:rFonts w:ascii="Cambria" w:hAnsi="Cambria"/>
                <w:color w:val="000000" w:themeColor="text1"/>
              </w:rPr>
              <w:t>Nr.</w:t>
            </w:r>
          </w:p>
        </w:tc>
        <w:tc>
          <w:tcPr>
            <w:tcW w:w="2552" w:type="dxa"/>
            <w:vAlign w:val="center"/>
          </w:tcPr>
          <w:p w:rsidR="00AF4E49" w:rsidRPr="00F30385" w:rsidRDefault="00AF4E49" w:rsidP="00824FAF">
            <w:pPr>
              <w:jc w:val="center"/>
              <w:rPr>
                <w:rFonts w:ascii="Cambria" w:hAnsi="Cambria"/>
                <w:color w:val="000000" w:themeColor="text1"/>
              </w:rPr>
            </w:pPr>
            <w:r w:rsidRPr="00F30385">
              <w:rPr>
                <w:rFonts w:ascii="Cambria" w:hAnsi="Cambria"/>
                <w:color w:val="000000" w:themeColor="text1"/>
              </w:rPr>
              <w:t>Parametrai (specifikacija)</w:t>
            </w:r>
          </w:p>
        </w:tc>
        <w:tc>
          <w:tcPr>
            <w:tcW w:w="4110" w:type="dxa"/>
            <w:vAlign w:val="center"/>
          </w:tcPr>
          <w:p w:rsidR="00AF4E49" w:rsidRPr="00F30385" w:rsidRDefault="00AF4E49" w:rsidP="00824FAF">
            <w:pPr>
              <w:ind w:left="-108"/>
              <w:jc w:val="center"/>
              <w:rPr>
                <w:rFonts w:ascii="Cambria" w:hAnsi="Cambria"/>
                <w:color w:val="000000" w:themeColor="text1"/>
              </w:rPr>
            </w:pPr>
            <w:r w:rsidRPr="00F30385">
              <w:rPr>
                <w:rFonts w:ascii="Cambria" w:hAnsi="Cambria"/>
                <w:color w:val="000000" w:themeColor="text1"/>
              </w:rPr>
              <w:t>Reikalaujamos parametrų reikšmės</w:t>
            </w:r>
          </w:p>
        </w:tc>
        <w:tc>
          <w:tcPr>
            <w:tcW w:w="2412" w:type="dxa"/>
          </w:tcPr>
          <w:p w:rsidR="00AF4E49" w:rsidRPr="00F30385" w:rsidRDefault="00AF4E49" w:rsidP="00824FAF">
            <w:pPr>
              <w:ind w:left="-108" w:right="-108"/>
              <w:jc w:val="center"/>
              <w:rPr>
                <w:rFonts w:ascii="Cambria" w:hAnsi="Cambria"/>
                <w:color w:val="000000" w:themeColor="text1"/>
              </w:rPr>
            </w:pPr>
            <w:r w:rsidRPr="00F30385">
              <w:rPr>
                <w:rFonts w:ascii="Cambria" w:hAnsi="Cambria"/>
                <w:color w:val="000000" w:themeColor="text1"/>
              </w:rPr>
              <w:t>Siūlomi techniniai parametrai ir parametrų reikšmės (reikalavimų  atitikimas) ir nuorodos į atitinkamus gamintojo techninės dokumentacijos puslapius</w:t>
            </w:r>
          </w:p>
        </w:tc>
      </w:tr>
      <w:tr w:rsidR="00AF4E49" w:rsidRPr="00F30385" w:rsidTr="00EB0826">
        <w:tc>
          <w:tcPr>
            <w:tcW w:w="738" w:type="dxa"/>
            <w:shd w:val="clear" w:color="auto" w:fill="auto"/>
          </w:tcPr>
          <w:p w:rsidR="00AF4E49" w:rsidRPr="00824FAF" w:rsidRDefault="00AF4E49" w:rsidP="00AF4E49">
            <w:pPr>
              <w:jc w:val="center"/>
              <w:rPr>
                <w:rFonts w:ascii="Cambria" w:hAnsi="Cambria"/>
                <w:color w:val="000000"/>
              </w:rPr>
            </w:pPr>
            <w:r w:rsidRPr="00824FAF">
              <w:rPr>
                <w:rFonts w:ascii="Cambria" w:hAnsi="Cambria"/>
                <w:color w:val="000000"/>
              </w:rPr>
              <w:t>1.</w:t>
            </w:r>
          </w:p>
        </w:tc>
        <w:tc>
          <w:tcPr>
            <w:tcW w:w="2552" w:type="dxa"/>
            <w:shd w:val="clear" w:color="auto" w:fill="auto"/>
          </w:tcPr>
          <w:p w:rsidR="00AF4E49" w:rsidRPr="00824FAF" w:rsidRDefault="00AF4E49" w:rsidP="00AF4E49">
            <w:pPr>
              <w:rPr>
                <w:rFonts w:ascii="Cambria" w:eastAsia="Times New Roman" w:hAnsi="Cambria"/>
                <w:noProof/>
                <w:color w:val="000000"/>
                <w:spacing w:val="-1"/>
              </w:rPr>
            </w:pPr>
            <w:r w:rsidRPr="00824FAF">
              <w:rPr>
                <w:rFonts w:ascii="Cambria" w:eastAsia="Times New Roman" w:hAnsi="Cambria"/>
                <w:noProof/>
                <w:color w:val="000000"/>
                <w:spacing w:val="-1"/>
              </w:rPr>
              <w:t>Monitoriaus tvirtinimas ir pritaikymas nešiojimui</w:t>
            </w:r>
          </w:p>
        </w:tc>
        <w:tc>
          <w:tcPr>
            <w:tcW w:w="4110" w:type="dxa"/>
            <w:shd w:val="clear" w:color="auto" w:fill="auto"/>
          </w:tcPr>
          <w:p w:rsidR="00AF4E49" w:rsidRPr="00824FAF" w:rsidRDefault="00AF4E49" w:rsidP="00AF4E49">
            <w:pPr>
              <w:rPr>
                <w:rFonts w:ascii="Cambria" w:eastAsia="Times New Roman" w:hAnsi="Cambria"/>
                <w:color w:val="000000"/>
                <w:spacing w:val="-1"/>
              </w:rPr>
            </w:pPr>
            <w:r w:rsidRPr="00824FAF">
              <w:rPr>
                <w:rFonts w:ascii="Cambria" w:eastAsia="Times New Roman" w:hAnsi="Cambria"/>
                <w:noProof/>
                <w:color w:val="000000"/>
                <w:spacing w:val="-1"/>
              </w:rPr>
              <w:t>1</w:t>
            </w:r>
            <w:r w:rsidRPr="00824FAF">
              <w:rPr>
                <w:rFonts w:ascii="Cambria" w:eastAsia="Times New Roman" w:hAnsi="Cambria"/>
                <w:color w:val="000000"/>
                <w:spacing w:val="-1"/>
              </w:rPr>
              <w:t xml:space="preserve">. </w:t>
            </w:r>
            <w:r w:rsidRPr="00824FAF">
              <w:rPr>
                <w:rFonts w:ascii="Cambria" w:eastAsia="Times New Roman" w:hAnsi="Cambria"/>
                <w:noProof/>
                <w:color w:val="000000"/>
                <w:spacing w:val="-1"/>
              </w:rPr>
              <w:t>Monitorius tvirtinamas prie komplekte pateikiamo vežimėlio – specialaus stovo su ratukais, turinčio krepšelį monitoriaus priedams sudėti;</w:t>
            </w:r>
          </w:p>
          <w:p w:rsidR="00AF4E49" w:rsidRPr="00824FAF" w:rsidRDefault="00AF4E49" w:rsidP="001449CD">
            <w:pPr>
              <w:ind w:right="-108"/>
              <w:rPr>
                <w:rFonts w:ascii="Cambria" w:eastAsia="Times New Roman" w:hAnsi="Cambria"/>
                <w:noProof/>
                <w:color w:val="000000"/>
                <w:spacing w:val="-1"/>
              </w:rPr>
            </w:pPr>
            <w:r w:rsidRPr="00824FAF">
              <w:rPr>
                <w:rFonts w:ascii="Cambria" w:eastAsia="Times New Roman" w:hAnsi="Cambria"/>
                <w:noProof/>
                <w:color w:val="000000"/>
                <w:spacing w:val="-1"/>
              </w:rPr>
              <w:t>2. Monitorius turi korpuse integruotą rankeną nešimui;</w:t>
            </w:r>
          </w:p>
          <w:p w:rsidR="00AF4E49" w:rsidRPr="00824FAF" w:rsidRDefault="00AF4E49" w:rsidP="00AF4E49">
            <w:pPr>
              <w:rPr>
                <w:rFonts w:ascii="Cambria" w:eastAsia="Times New Roman" w:hAnsi="Cambria"/>
                <w:noProof/>
                <w:color w:val="000000"/>
                <w:spacing w:val="-1"/>
              </w:rPr>
            </w:pPr>
            <w:r w:rsidRPr="00824FAF">
              <w:rPr>
                <w:rFonts w:ascii="Cambria" w:eastAsia="Times New Roman" w:hAnsi="Cambria"/>
                <w:noProof/>
                <w:color w:val="000000"/>
                <w:spacing w:val="-1"/>
              </w:rPr>
              <w:t xml:space="preserve">3. Monitoriaus svoris (su vidine baterija, be išorinių priedų) -  ne daugiau 4 kg </w:t>
            </w:r>
          </w:p>
        </w:tc>
        <w:tc>
          <w:tcPr>
            <w:tcW w:w="2412" w:type="dxa"/>
          </w:tcPr>
          <w:p w:rsidR="00AF4E49" w:rsidRPr="00F30385" w:rsidRDefault="00AF4E49" w:rsidP="00AF4E49">
            <w:pPr>
              <w:ind w:left="316" w:hanging="283"/>
              <w:rPr>
                <w:rFonts w:ascii="Cambria" w:hAnsi="Cambria"/>
                <w:color w:val="000000" w:themeColor="text1"/>
              </w:rPr>
            </w:pPr>
          </w:p>
        </w:tc>
      </w:tr>
      <w:tr w:rsidR="00AF4E49" w:rsidRPr="00F30385" w:rsidTr="00EB0826">
        <w:tc>
          <w:tcPr>
            <w:tcW w:w="738" w:type="dxa"/>
            <w:shd w:val="clear" w:color="auto" w:fill="auto"/>
          </w:tcPr>
          <w:p w:rsidR="00AF4E49" w:rsidRPr="00824FAF" w:rsidRDefault="00AF4E49" w:rsidP="00AF4E49">
            <w:pPr>
              <w:jc w:val="center"/>
              <w:rPr>
                <w:rFonts w:ascii="Cambria" w:hAnsi="Cambria"/>
                <w:color w:val="000000"/>
              </w:rPr>
            </w:pPr>
            <w:r w:rsidRPr="00824FAF">
              <w:rPr>
                <w:rFonts w:ascii="Cambria" w:hAnsi="Cambria"/>
                <w:color w:val="000000"/>
              </w:rPr>
              <w:t>2.</w:t>
            </w:r>
          </w:p>
        </w:tc>
        <w:tc>
          <w:tcPr>
            <w:tcW w:w="2552" w:type="dxa"/>
            <w:shd w:val="clear" w:color="auto" w:fill="auto"/>
          </w:tcPr>
          <w:p w:rsidR="00AF4E49" w:rsidRPr="00824FAF" w:rsidRDefault="00AF4E49" w:rsidP="00AF4E49">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Monitoriaus ekranas</w:t>
            </w:r>
          </w:p>
        </w:tc>
        <w:tc>
          <w:tcPr>
            <w:tcW w:w="4110" w:type="dxa"/>
            <w:shd w:val="clear" w:color="auto" w:fill="auto"/>
          </w:tcPr>
          <w:p w:rsidR="00AF4E49" w:rsidRPr="00824FAF" w:rsidRDefault="00AF4E49" w:rsidP="00AF4E49">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Spalvotas;</w:t>
            </w:r>
          </w:p>
          <w:p w:rsidR="00AF4E49" w:rsidRPr="00824FAF" w:rsidRDefault="00AF4E49" w:rsidP="00AF4E49">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34"/>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Įstrižainė 10-</w:t>
            </w:r>
            <w:r w:rsidRPr="00824FAF">
              <w:rPr>
                <w:rFonts w:ascii="Cambria" w:eastAsia="Times New Roman" w:hAnsi="Cambria"/>
                <w:color w:val="000000"/>
                <w:spacing w:val="3"/>
                <w:shd w:val="clear" w:color="auto" w:fill="FFFFFF"/>
              </w:rPr>
              <w:t>10,5 colio</w:t>
            </w:r>
            <w:r w:rsidRPr="00824FAF">
              <w:rPr>
                <w:rFonts w:ascii="Cambria" w:eastAsia="Times New Roman" w:hAnsi="Cambria"/>
                <w:noProof/>
                <w:color w:val="000000"/>
                <w:spacing w:val="3"/>
                <w:shd w:val="clear" w:color="auto" w:fill="FFFFFF"/>
              </w:rPr>
              <w:t>;</w:t>
            </w:r>
          </w:p>
          <w:p w:rsidR="00AF4E49" w:rsidRPr="00824FAF" w:rsidRDefault="00AF4E49" w:rsidP="00AF4E49">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34"/>
              <w:rPr>
                <w:rFonts w:ascii="Cambria" w:eastAsia="Times New Roman" w:hAnsi="Cambria"/>
                <w:noProof/>
                <w:color w:val="000000"/>
                <w:spacing w:val="-1"/>
              </w:rPr>
            </w:pPr>
            <w:r w:rsidRPr="00824FAF">
              <w:rPr>
                <w:rFonts w:ascii="Cambria" w:eastAsia="Times New Roman" w:hAnsi="Cambria"/>
                <w:noProof/>
                <w:color w:val="000000"/>
                <w:spacing w:val="-1"/>
              </w:rPr>
              <w:t>Raiška ne mažiau kaip 1280 x 800 pikselių;</w:t>
            </w:r>
          </w:p>
          <w:p w:rsidR="00AF4E49" w:rsidRPr="00824FAF" w:rsidRDefault="00AF4E49" w:rsidP="00AF4E49">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34"/>
              <w:rPr>
                <w:rFonts w:ascii="Cambria" w:eastAsia="Times New Roman" w:hAnsi="Cambria"/>
                <w:strike/>
                <w:noProof/>
                <w:color w:val="000000"/>
                <w:spacing w:val="-1"/>
              </w:rPr>
            </w:pPr>
            <w:r w:rsidRPr="00824FAF">
              <w:rPr>
                <w:rFonts w:ascii="Cambria" w:eastAsia="Times New Roman" w:hAnsi="Cambria"/>
                <w:noProof/>
                <w:color w:val="000000"/>
                <w:spacing w:val="3"/>
                <w:shd w:val="clear" w:color="auto" w:fill="FFFFFF"/>
              </w:rPr>
              <w:t>Skirtingų parametrų kreivių skaičius ekrane vienu metu ≥ 2</w:t>
            </w:r>
          </w:p>
        </w:tc>
        <w:tc>
          <w:tcPr>
            <w:tcW w:w="2412" w:type="dxa"/>
          </w:tcPr>
          <w:p w:rsidR="00AF4E49" w:rsidRPr="00F30385" w:rsidRDefault="00AF4E49" w:rsidP="00AF4E49">
            <w:pPr>
              <w:ind w:left="360"/>
              <w:rPr>
                <w:rFonts w:ascii="Cambria" w:hAnsi="Cambria"/>
                <w:color w:val="000000" w:themeColor="text1"/>
              </w:rPr>
            </w:pPr>
          </w:p>
        </w:tc>
      </w:tr>
      <w:tr w:rsidR="00AF4E49" w:rsidRPr="00F30385" w:rsidTr="00EB0826">
        <w:tc>
          <w:tcPr>
            <w:tcW w:w="738" w:type="dxa"/>
            <w:shd w:val="clear" w:color="auto" w:fill="auto"/>
          </w:tcPr>
          <w:p w:rsidR="00AF4E49" w:rsidRPr="00824FAF" w:rsidRDefault="00AF4E49" w:rsidP="00AF4E49">
            <w:pPr>
              <w:jc w:val="center"/>
              <w:rPr>
                <w:rFonts w:ascii="Cambria" w:hAnsi="Cambria"/>
                <w:color w:val="000000"/>
              </w:rPr>
            </w:pPr>
            <w:r w:rsidRPr="00824FAF">
              <w:rPr>
                <w:rFonts w:ascii="Cambria" w:hAnsi="Cambria"/>
                <w:color w:val="000000"/>
              </w:rPr>
              <w:t>3.</w:t>
            </w:r>
          </w:p>
        </w:tc>
        <w:tc>
          <w:tcPr>
            <w:tcW w:w="2552" w:type="dxa"/>
            <w:shd w:val="clear" w:color="auto" w:fill="auto"/>
          </w:tcPr>
          <w:p w:rsidR="00AF4E49" w:rsidRPr="00824FAF" w:rsidRDefault="00AF4E49" w:rsidP="00AF4E49">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Monitoriaus maitinimo šaltiniai</w:t>
            </w:r>
          </w:p>
        </w:tc>
        <w:tc>
          <w:tcPr>
            <w:tcW w:w="4110" w:type="dxa"/>
            <w:shd w:val="clear" w:color="auto" w:fill="auto"/>
          </w:tcPr>
          <w:p w:rsidR="00AF4E49" w:rsidRPr="00824FAF" w:rsidRDefault="00AF4E49" w:rsidP="00AF4E49">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Iš 230V/50Hz elektros tinklo;</w:t>
            </w:r>
          </w:p>
          <w:p w:rsidR="00AF4E49" w:rsidRPr="00824FAF" w:rsidRDefault="00AF4E49" w:rsidP="00AF4E49">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4"/>
              <w:rPr>
                <w:rFonts w:ascii="Cambria" w:eastAsia="Times New Roman" w:hAnsi="Cambria"/>
                <w:strike/>
                <w:noProof/>
                <w:color w:val="000000"/>
                <w:spacing w:val="-1"/>
              </w:rPr>
            </w:pPr>
            <w:r w:rsidRPr="00824FAF">
              <w:rPr>
                <w:rFonts w:ascii="Cambria" w:eastAsia="Times New Roman" w:hAnsi="Cambria"/>
                <w:noProof/>
                <w:color w:val="000000"/>
                <w:spacing w:val="3"/>
                <w:shd w:val="clear" w:color="auto" w:fill="FFFFFF"/>
              </w:rPr>
              <w:t>Vidinis maitinimo šaltinis (akumuliatorius); monitoriaus veikimo laikas, maitinant iš akumuliatoriaus ≥ 240 min.</w:t>
            </w:r>
          </w:p>
        </w:tc>
        <w:tc>
          <w:tcPr>
            <w:tcW w:w="2412" w:type="dxa"/>
          </w:tcPr>
          <w:p w:rsidR="00AF4E49" w:rsidRPr="00F30385" w:rsidRDefault="00AF4E49" w:rsidP="00AF4E49">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4.</w:t>
            </w:r>
          </w:p>
        </w:tc>
        <w:tc>
          <w:tcPr>
            <w:tcW w:w="2552"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Monitoriaus atsparumas</w:t>
            </w:r>
          </w:p>
        </w:tc>
        <w:tc>
          <w:tcPr>
            <w:tcW w:w="4110" w:type="dxa"/>
            <w:shd w:val="clear" w:color="auto" w:fill="auto"/>
          </w:tcPr>
          <w:p w:rsidR="00F8362C" w:rsidRPr="00824FAF" w:rsidRDefault="00F8362C" w:rsidP="00F8362C">
            <w:pPr>
              <w:tabs>
                <w:tab w:val="left" w:pos="271"/>
              </w:tabs>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Atsparumas skysčiams – IPX1 klasės (arba lygiavertis)</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5.</w:t>
            </w:r>
          </w:p>
        </w:tc>
        <w:tc>
          <w:tcPr>
            <w:tcW w:w="2552"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Naudojant monitorių monitoruojami parametrai:</w:t>
            </w:r>
          </w:p>
        </w:tc>
        <w:tc>
          <w:tcPr>
            <w:tcW w:w="4110" w:type="dxa"/>
            <w:shd w:val="clear" w:color="auto" w:fill="auto"/>
          </w:tcPr>
          <w:p w:rsidR="00F8362C" w:rsidRPr="00824FAF" w:rsidRDefault="00F8362C" w:rsidP="00F8362C">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4"/>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Širdies susitraukimų dažnis (ŠSD);</w:t>
            </w:r>
          </w:p>
          <w:p w:rsidR="00F8362C" w:rsidRPr="00824FAF" w:rsidRDefault="00F8362C" w:rsidP="00F8362C">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02"/>
              </w:tabs>
              <w:ind w:left="34"/>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Neinvazinis kraujospūdis;</w:t>
            </w:r>
          </w:p>
          <w:p w:rsidR="00F8362C" w:rsidRPr="00824FAF" w:rsidRDefault="00F8362C" w:rsidP="00F8362C">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4"/>
              </w:tabs>
              <w:ind w:left="34"/>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SpO</w:t>
            </w:r>
            <w:r w:rsidRPr="00824FAF">
              <w:rPr>
                <w:rFonts w:ascii="Cambria" w:eastAsia="Times New Roman" w:hAnsi="Cambria"/>
                <w:noProof/>
                <w:color w:val="000000"/>
                <w:spacing w:val="3"/>
                <w:shd w:val="clear" w:color="auto" w:fill="FFFFFF"/>
                <w:vertAlign w:val="subscript"/>
              </w:rPr>
              <w:t>2</w:t>
            </w:r>
            <w:r w:rsidRPr="00824FAF">
              <w:rPr>
                <w:rFonts w:ascii="Cambria" w:eastAsia="Times New Roman" w:hAnsi="Cambria"/>
                <w:noProof/>
                <w:color w:val="000000"/>
                <w:spacing w:val="3"/>
                <w:shd w:val="clear" w:color="auto" w:fill="FFFFFF"/>
              </w:rPr>
              <w:t>;</w:t>
            </w:r>
          </w:p>
          <w:p w:rsidR="00F8362C" w:rsidRPr="00824FAF" w:rsidRDefault="00F8362C" w:rsidP="00F8362C">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4"/>
              </w:tabs>
              <w:ind w:left="34"/>
              <w:rPr>
                <w:rFonts w:ascii="Cambria" w:eastAsia="Times New Roman" w:hAnsi="Cambria"/>
                <w:noProof/>
                <w:color w:val="000000"/>
                <w:spacing w:val="-1"/>
              </w:rPr>
            </w:pPr>
            <w:r w:rsidRPr="00824FAF">
              <w:rPr>
                <w:rFonts w:ascii="Cambria" w:eastAsia="Times New Roman" w:hAnsi="Cambria"/>
                <w:noProof/>
                <w:color w:val="000000"/>
                <w:spacing w:val="-1"/>
              </w:rPr>
              <w:t>Temperatūra.</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6.</w:t>
            </w:r>
          </w:p>
        </w:tc>
        <w:tc>
          <w:tcPr>
            <w:tcW w:w="2552" w:type="dxa"/>
            <w:shd w:val="clear" w:color="auto" w:fill="auto"/>
          </w:tcPr>
          <w:p w:rsidR="00F8362C" w:rsidRPr="00824FAF" w:rsidRDefault="00F8362C" w:rsidP="00F8362C">
            <w:pPr>
              <w:rPr>
                <w:rFonts w:ascii="Cambria" w:hAnsi="Cambria"/>
                <w:b/>
                <w:color w:val="000000"/>
              </w:rPr>
            </w:pPr>
            <w:r w:rsidRPr="00824FAF">
              <w:rPr>
                <w:rFonts w:ascii="Cambria" w:hAnsi="Cambria"/>
                <w:noProof/>
                <w:color w:val="000000"/>
                <w:spacing w:val="3"/>
                <w:shd w:val="clear" w:color="auto" w:fill="FFFFFF"/>
              </w:rPr>
              <w:t>Reikalavimai SpO</w:t>
            </w:r>
            <w:r w:rsidRPr="00824FAF">
              <w:rPr>
                <w:rFonts w:ascii="Cambria" w:hAnsi="Cambria"/>
                <w:noProof/>
                <w:color w:val="000000"/>
                <w:spacing w:val="3"/>
                <w:shd w:val="clear" w:color="auto" w:fill="FFFFFF"/>
                <w:vertAlign w:val="subscript"/>
              </w:rPr>
              <w:t>2</w:t>
            </w:r>
            <w:r w:rsidRPr="00824FAF">
              <w:rPr>
                <w:rFonts w:ascii="Cambria" w:hAnsi="Cambria"/>
                <w:noProof/>
                <w:color w:val="000000"/>
                <w:spacing w:val="3"/>
                <w:shd w:val="clear" w:color="auto" w:fill="FFFFFF"/>
              </w:rPr>
              <w:t xml:space="preserve"> matavimo kanalui:</w:t>
            </w:r>
          </w:p>
        </w:tc>
        <w:tc>
          <w:tcPr>
            <w:tcW w:w="4110" w:type="dxa"/>
            <w:shd w:val="clear" w:color="auto" w:fill="auto"/>
          </w:tcPr>
          <w:p w:rsidR="00F8362C" w:rsidRPr="00824FAF" w:rsidRDefault="00F8362C" w:rsidP="00F8362C">
            <w:pPr>
              <w:rPr>
                <w:rFonts w:ascii="Cambria" w:hAnsi="Cambria"/>
                <w:b/>
                <w:color w:val="000000"/>
              </w:rPr>
            </w:pP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6.1.</w:t>
            </w:r>
          </w:p>
        </w:tc>
        <w:tc>
          <w:tcPr>
            <w:tcW w:w="2552"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SpO</w:t>
            </w:r>
            <w:r w:rsidRPr="00824FAF">
              <w:rPr>
                <w:rFonts w:ascii="Cambria" w:eastAsia="Times New Roman" w:hAnsi="Cambria"/>
                <w:noProof/>
                <w:color w:val="000000"/>
                <w:spacing w:val="3"/>
                <w:shd w:val="clear" w:color="auto" w:fill="FFFFFF"/>
                <w:vertAlign w:val="subscript"/>
              </w:rPr>
              <w:t>2</w:t>
            </w:r>
            <w:r w:rsidRPr="00824FAF">
              <w:rPr>
                <w:rFonts w:ascii="Cambria" w:eastAsia="Times New Roman" w:hAnsi="Cambria"/>
                <w:noProof/>
                <w:color w:val="000000"/>
                <w:spacing w:val="3"/>
                <w:shd w:val="clear" w:color="auto" w:fill="FFFFFF"/>
              </w:rPr>
              <w:t xml:space="preserve"> matavimo ribos</w:t>
            </w:r>
          </w:p>
        </w:tc>
        <w:tc>
          <w:tcPr>
            <w:tcW w:w="4110"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Ne siauresnės kaip 30-100%</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6.2.</w:t>
            </w:r>
          </w:p>
        </w:tc>
        <w:tc>
          <w:tcPr>
            <w:tcW w:w="2552"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SpO</w:t>
            </w:r>
            <w:r w:rsidRPr="00824FAF">
              <w:rPr>
                <w:rFonts w:ascii="Cambria" w:eastAsia="Times New Roman" w:hAnsi="Cambria"/>
                <w:noProof/>
                <w:color w:val="000000"/>
                <w:spacing w:val="3"/>
                <w:shd w:val="clear" w:color="auto" w:fill="FFFFFF"/>
                <w:vertAlign w:val="subscript"/>
              </w:rPr>
              <w:t>2</w:t>
            </w:r>
            <w:r w:rsidRPr="00824FAF">
              <w:rPr>
                <w:rFonts w:ascii="Cambria" w:eastAsia="Times New Roman" w:hAnsi="Cambria"/>
                <w:noProof/>
                <w:color w:val="000000"/>
                <w:spacing w:val="3"/>
                <w:shd w:val="clear" w:color="auto" w:fill="FFFFFF"/>
              </w:rPr>
              <w:t xml:space="preserve"> matavimo paklaida su komplektuojamu davikliu</w:t>
            </w:r>
          </w:p>
        </w:tc>
        <w:tc>
          <w:tcPr>
            <w:tcW w:w="4110"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Ne daugiau ± 2% SpO</w:t>
            </w:r>
            <w:r w:rsidRPr="00824FAF">
              <w:rPr>
                <w:rFonts w:ascii="Cambria" w:eastAsia="Times New Roman" w:hAnsi="Cambria"/>
                <w:noProof/>
                <w:color w:val="000000"/>
                <w:spacing w:val="3"/>
                <w:shd w:val="clear" w:color="auto" w:fill="FFFFFF"/>
                <w:vertAlign w:val="subscript"/>
              </w:rPr>
              <w:t>2</w:t>
            </w:r>
            <w:r w:rsidRPr="00824FAF">
              <w:rPr>
                <w:rFonts w:ascii="Cambria" w:eastAsia="Times New Roman" w:hAnsi="Cambria"/>
                <w:noProof/>
                <w:color w:val="000000"/>
                <w:spacing w:val="3"/>
                <w:shd w:val="clear" w:color="auto" w:fill="FFFFFF"/>
              </w:rPr>
              <w:t xml:space="preserve"> (diapazone 70% - 100%)</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6.3.</w:t>
            </w:r>
          </w:p>
        </w:tc>
        <w:tc>
          <w:tcPr>
            <w:tcW w:w="2552"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Pulso matavimo ribos</w:t>
            </w:r>
          </w:p>
        </w:tc>
        <w:tc>
          <w:tcPr>
            <w:tcW w:w="4110"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Ne siauresnės kaip  nuo 30 iki 240 kartų/min.</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7.</w:t>
            </w:r>
          </w:p>
        </w:tc>
        <w:tc>
          <w:tcPr>
            <w:tcW w:w="2552" w:type="dxa"/>
            <w:shd w:val="clear" w:color="auto" w:fill="auto"/>
          </w:tcPr>
          <w:p w:rsidR="00F8362C" w:rsidRPr="00824FAF" w:rsidRDefault="00F8362C" w:rsidP="00F8362C">
            <w:pPr>
              <w:rPr>
                <w:rFonts w:ascii="Cambria" w:hAnsi="Cambria"/>
                <w:b/>
                <w:color w:val="000000"/>
              </w:rPr>
            </w:pPr>
            <w:r w:rsidRPr="00824FAF">
              <w:rPr>
                <w:rFonts w:ascii="Cambria" w:hAnsi="Cambria"/>
                <w:noProof/>
                <w:color w:val="000000"/>
                <w:spacing w:val="3"/>
                <w:shd w:val="clear" w:color="auto" w:fill="FFFFFF"/>
              </w:rPr>
              <w:t>Reikalavimai neinvazinio kraujospūdžio matavimo kanalui:</w:t>
            </w:r>
          </w:p>
        </w:tc>
        <w:tc>
          <w:tcPr>
            <w:tcW w:w="4110" w:type="dxa"/>
            <w:shd w:val="clear" w:color="auto" w:fill="auto"/>
          </w:tcPr>
          <w:p w:rsidR="00F8362C" w:rsidRPr="00824FAF" w:rsidRDefault="00F8362C" w:rsidP="00F8362C">
            <w:pPr>
              <w:rPr>
                <w:rFonts w:ascii="Cambria" w:hAnsi="Cambria"/>
                <w:b/>
                <w:color w:val="000000"/>
              </w:rPr>
            </w:pP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7.1.</w:t>
            </w:r>
          </w:p>
        </w:tc>
        <w:tc>
          <w:tcPr>
            <w:tcW w:w="2552"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Matavimo metodas</w:t>
            </w:r>
          </w:p>
        </w:tc>
        <w:tc>
          <w:tcPr>
            <w:tcW w:w="4110"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Oscilometrinis arba lygiavertis</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7.2.</w:t>
            </w:r>
          </w:p>
        </w:tc>
        <w:tc>
          <w:tcPr>
            <w:tcW w:w="2552"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Slėgis manžetėje</w:t>
            </w:r>
          </w:p>
        </w:tc>
        <w:tc>
          <w:tcPr>
            <w:tcW w:w="4110"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Maksimalus slėgis manžetėje automatiškai apribojamas priklausomai nuo pasirinktos paciento amžiaus kategorijos</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7.3.</w:t>
            </w:r>
          </w:p>
        </w:tc>
        <w:tc>
          <w:tcPr>
            <w:tcW w:w="2552"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 xml:space="preserve">Matavimo ribos </w:t>
            </w:r>
          </w:p>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(nuo mažiausio išmatuojamo diastolinio kraujo spaudimo iki didžiausio sistolinio)</w:t>
            </w:r>
          </w:p>
        </w:tc>
        <w:tc>
          <w:tcPr>
            <w:tcW w:w="4110"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Ne siauresnės kaip nuo 20 iki 250 mm Hg</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7.4.</w:t>
            </w:r>
          </w:p>
        </w:tc>
        <w:tc>
          <w:tcPr>
            <w:tcW w:w="2552"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Darbo režimai</w:t>
            </w:r>
          </w:p>
        </w:tc>
        <w:tc>
          <w:tcPr>
            <w:tcW w:w="4110"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Rankinis, periodinis, STAT</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7.5.</w:t>
            </w:r>
          </w:p>
        </w:tc>
        <w:tc>
          <w:tcPr>
            <w:tcW w:w="2552"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Kraujospūdžio matavimo duomenų pateikimas</w:t>
            </w:r>
          </w:p>
        </w:tc>
        <w:tc>
          <w:tcPr>
            <w:tcW w:w="4110"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Atskirai pateikiamas sistolinis, diastolinis ir vidutinis kraujospūdis</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8.</w:t>
            </w:r>
          </w:p>
        </w:tc>
        <w:tc>
          <w:tcPr>
            <w:tcW w:w="2552"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Reikalavimai temperatūros matavimo kanalui:</w:t>
            </w:r>
          </w:p>
        </w:tc>
        <w:tc>
          <w:tcPr>
            <w:tcW w:w="4110"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1. Temperatūros matavimo ribos 30 – 42°C (ne siauresnės už nurodytas);</w:t>
            </w:r>
          </w:p>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2. Matavimo paklaida ≤ ± 0,3 °C;</w:t>
            </w:r>
          </w:p>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3. Skaitmeninė temperatūros matavimo rezultatų indikacija ekrane.</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9.</w:t>
            </w:r>
          </w:p>
        </w:tc>
        <w:tc>
          <w:tcPr>
            <w:tcW w:w="2552"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Duomenų perdavimas</w:t>
            </w:r>
          </w:p>
          <w:p w:rsidR="00F8362C" w:rsidRPr="00824FAF" w:rsidRDefault="00F8362C" w:rsidP="00F8362C">
            <w:pPr>
              <w:rPr>
                <w:rFonts w:ascii="Cambria" w:eastAsia="Times New Roman" w:hAnsi="Cambria"/>
                <w:noProof/>
                <w:color w:val="000000"/>
                <w:spacing w:val="3"/>
                <w:shd w:val="clear" w:color="auto" w:fill="FFFFFF"/>
              </w:rPr>
            </w:pPr>
          </w:p>
          <w:p w:rsidR="00F8362C" w:rsidRPr="00824FAF" w:rsidRDefault="00F8362C" w:rsidP="00F8362C">
            <w:pPr>
              <w:rPr>
                <w:rFonts w:ascii="Cambria" w:eastAsia="Times New Roman" w:hAnsi="Cambria"/>
                <w:noProof/>
                <w:color w:val="000000"/>
                <w:spacing w:val="3"/>
                <w:shd w:val="clear" w:color="auto" w:fill="FFFFFF"/>
              </w:rPr>
            </w:pPr>
          </w:p>
        </w:tc>
        <w:tc>
          <w:tcPr>
            <w:tcW w:w="4110" w:type="dxa"/>
            <w:shd w:val="clear" w:color="auto" w:fill="auto"/>
          </w:tcPr>
          <w:p w:rsidR="00F8362C" w:rsidRPr="00824FAF" w:rsidRDefault="00F8362C" w:rsidP="00F8362C">
            <w:pPr>
              <w:rPr>
                <w:rFonts w:ascii="Cambria" w:eastAsia="Times New Roman" w:hAnsi="Cambria"/>
                <w:noProof/>
                <w:color w:val="000000"/>
                <w:spacing w:val="3"/>
                <w:shd w:val="clear" w:color="auto" w:fill="FFFFFF"/>
              </w:rPr>
            </w:pPr>
            <w:r w:rsidRPr="00824FAF">
              <w:rPr>
                <w:rFonts w:ascii="Cambria" w:eastAsia="Times New Roman" w:hAnsi="Cambria"/>
                <w:noProof/>
                <w:color w:val="000000"/>
                <w:spacing w:val="3"/>
                <w:shd w:val="clear" w:color="auto" w:fill="FFFFFF"/>
              </w:rPr>
              <w:t xml:space="preserve">Yra galimybė monitorių prijungti prie bevielio tinklo pagal </w:t>
            </w:r>
            <w:r w:rsidRPr="00824FAF">
              <w:rPr>
                <w:rFonts w:ascii="Cambria" w:eastAsia="Times New Roman" w:hAnsi="Cambria"/>
                <w:noProof/>
                <w:color w:val="000000"/>
                <w:spacing w:val="3"/>
              </w:rPr>
              <w:t>802.11a standartą (arba lygiavertį)</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10.</w:t>
            </w:r>
          </w:p>
        </w:tc>
        <w:tc>
          <w:tcPr>
            <w:tcW w:w="2552" w:type="dxa"/>
            <w:shd w:val="clear" w:color="auto" w:fill="auto"/>
          </w:tcPr>
          <w:p w:rsidR="00F8362C" w:rsidRPr="00824FAF" w:rsidRDefault="00F8362C" w:rsidP="00F8362C">
            <w:pPr>
              <w:rPr>
                <w:rFonts w:ascii="Cambria" w:hAnsi="Cambria"/>
                <w:b/>
                <w:color w:val="000000"/>
              </w:rPr>
            </w:pPr>
            <w:r w:rsidRPr="00824FAF">
              <w:rPr>
                <w:rFonts w:ascii="Cambria" w:hAnsi="Cambria"/>
                <w:noProof/>
                <w:color w:val="000000"/>
                <w:spacing w:val="3"/>
                <w:shd w:val="clear" w:color="auto" w:fill="FFFFFF"/>
              </w:rPr>
              <w:t>Komplekte su monitoriumi pateikiami priedai:</w:t>
            </w:r>
          </w:p>
        </w:tc>
        <w:tc>
          <w:tcPr>
            <w:tcW w:w="4110" w:type="dxa"/>
            <w:shd w:val="clear" w:color="auto" w:fill="auto"/>
          </w:tcPr>
          <w:p w:rsidR="00F8362C" w:rsidRPr="00824FAF" w:rsidRDefault="00F8362C" w:rsidP="00F8362C">
            <w:pPr>
              <w:rPr>
                <w:rFonts w:ascii="Cambria" w:hAnsi="Cambria"/>
                <w:noProof/>
                <w:color w:val="000000"/>
                <w:spacing w:val="3"/>
                <w:shd w:val="clear" w:color="auto" w:fill="FFFFFF"/>
              </w:rPr>
            </w:pPr>
            <w:r w:rsidRPr="00824FAF">
              <w:rPr>
                <w:rFonts w:ascii="Cambria" w:hAnsi="Cambria"/>
                <w:color w:val="000000"/>
              </w:rPr>
              <w:t xml:space="preserve">1. </w:t>
            </w:r>
            <w:r w:rsidRPr="00824FAF">
              <w:rPr>
                <w:rFonts w:ascii="Cambria" w:hAnsi="Cambria"/>
                <w:noProof/>
                <w:color w:val="000000"/>
                <w:spacing w:val="3"/>
                <w:shd w:val="clear" w:color="auto" w:fill="FFFFFF"/>
              </w:rPr>
              <w:t>SpO</w:t>
            </w:r>
            <w:r w:rsidRPr="00824FAF">
              <w:rPr>
                <w:rFonts w:ascii="Cambria" w:hAnsi="Cambria"/>
                <w:noProof/>
                <w:color w:val="000000"/>
                <w:spacing w:val="3"/>
                <w:shd w:val="clear" w:color="auto" w:fill="FFFFFF"/>
                <w:vertAlign w:val="subscript"/>
              </w:rPr>
              <w:t>2</w:t>
            </w:r>
            <w:r w:rsidRPr="00824FAF">
              <w:rPr>
                <w:rFonts w:ascii="Cambria" w:hAnsi="Cambria"/>
                <w:noProof/>
                <w:color w:val="000000"/>
                <w:spacing w:val="3"/>
                <w:shd w:val="clear" w:color="auto" w:fill="FFFFFF"/>
              </w:rPr>
              <w:t xml:space="preserve"> matavimo daviklis – 1 vnt. (skirtas suaugusiems, daugkartinio naudojimo, pirštinis, su jungiamuoju kabeliu);</w:t>
            </w:r>
          </w:p>
          <w:p w:rsidR="00F8362C" w:rsidRPr="00824FAF" w:rsidRDefault="00F8362C" w:rsidP="00F8362C">
            <w:pPr>
              <w:rPr>
                <w:rFonts w:ascii="Cambria" w:hAnsi="Cambria"/>
                <w:noProof/>
                <w:color w:val="000000"/>
                <w:spacing w:val="3"/>
                <w:shd w:val="clear" w:color="auto" w:fill="FFFFFF"/>
              </w:rPr>
            </w:pPr>
            <w:r w:rsidRPr="00824FAF">
              <w:rPr>
                <w:rFonts w:ascii="Cambria" w:hAnsi="Cambria"/>
                <w:color w:val="000000"/>
              </w:rPr>
              <w:t xml:space="preserve">2. </w:t>
            </w:r>
            <w:r w:rsidRPr="00824FAF">
              <w:rPr>
                <w:rFonts w:ascii="Cambria" w:hAnsi="Cambria"/>
                <w:noProof/>
                <w:color w:val="000000"/>
                <w:spacing w:val="3"/>
                <w:shd w:val="clear" w:color="auto" w:fill="FFFFFF"/>
              </w:rPr>
              <w:t>Manžetės neinvazinio kraujospūdžio matavimui suaugusiems – 1 kompl. (daugkartinio naudojimo manžetės, skirtos suaugusiems, 2-jų skirtingų dydžių: suaugusiems maža – 1 vnt., suaugusiems vidutinė – 1 vnt.)</w:t>
            </w:r>
          </w:p>
          <w:p w:rsidR="00F8362C" w:rsidRPr="00824FAF" w:rsidRDefault="00F8362C" w:rsidP="00F8362C">
            <w:pPr>
              <w:rPr>
                <w:rFonts w:ascii="Cambria" w:hAnsi="Cambria"/>
                <w:noProof/>
                <w:color w:val="000000"/>
                <w:spacing w:val="3"/>
                <w:shd w:val="clear" w:color="auto" w:fill="FFFFFF"/>
              </w:rPr>
            </w:pPr>
            <w:r w:rsidRPr="00824FAF">
              <w:rPr>
                <w:rFonts w:ascii="Cambria" w:hAnsi="Cambria"/>
                <w:color w:val="000000"/>
              </w:rPr>
              <w:t xml:space="preserve">3. </w:t>
            </w:r>
            <w:r w:rsidRPr="00824FAF">
              <w:rPr>
                <w:rFonts w:ascii="Cambria" w:hAnsi="Cambria"/>
                <w:noProof/>
                <w:color w:val="000000"/>
                <w:spacing w:val="3"/>
                <w:shd w:val="clear" w:color="auto" w:fill="FFFFFF"/>
              </w:rPr>
              <w:t>Žarnelė manžetės prijungimui prie monitoriaus – 1 vnt. ( daugkartinio naudojimo,  techniškai suderinama su komplektuojamomis manžetėmis);</w:t>
            </w:r>
          </w:p>
          <w:p w:rsidR="00F8362C" w:rsidRPr="00824FAF" w:rsidRDefault="00F8362C" w:rsidP="00F8362C">
            <w:pPr>
              <w:rPr>
                <w:rFonts w:ascii="Cambria" w:hAnsi="Cambria"/>
                <w:noProof/>
                <w:color w:val="000000"/>
              </w:rPr>
            </w:pPr>
            <w:r w:rsidRPr="00824FAF">
              <w:rPr>
                <w:rFonts w:ascii="Cambria" w:hAnsi="Cambria"/>
                <w:noProof/>
                <w:color w:val="000000"/>
              </w:rPr>
              <w:t>4. Temperatūros matavimo daviklis su jungiamuoju laidu – 1 vnt. (daugkartinio naudojimo).</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11.</w:t>
            </w:r>
          </w:p>
        </w:tc>
        <w:tc>
          <w:tcPr>
            <w:tcW w:w="2552" w:type="dxa"/>
            <w:shd w:val="clear" w:color="auto" w:fill="auto"/>
          </w:tcPr>
          <w:p w:rsidR="00F8362C" w:rsidRPr="00824FAF" w:rsidRDefault="00F8362C" w:rsidP="00F8362C">
            <w:pPr>
              <w:rPr>
                <w:rFonts w:ascii="Cambria" w:hAnsi="Cambria"/>
                <w:noProof/>
                <w:color w:val="000000"/>
                <w:spacing w:val="3"/>
                <w:shd w:val="clear" w:color="auto" w:fill="FFFFFF"/>
              </w:rPr>
            </w:pPr>
            <w:r w:rsidRPr="00824FAF">
              <w:rPr>
                <w:rFonts w:ascii="Cambria" w:hAnsi="Cambria"/>
                <w:color w:val="000000"/>
              </w:rPr>
              <w:t>Įrangos pristatymas ir instaliavimas</w:t>
            </w:r>
          </w:p>
        </w:tc>
        <w:tc>
          <w:tcPr>
            <w:tcW w:w="4110" w:type="dxa"/>
            <w:shd w:val="clear" w:color="auto" w:fill="auto"/>
          </w:tcPr>
          <w:p w:rsidR="00F8362C" w:rsidRPr="00824FAF" w:rsidRDefault="00F8362C" w:rsidP="00F8362C">
            <w:pPr>
              <w:rPr>
                <w:rFonts w:ascii="Cambria" w:hAnsi="Cambria"/>
                <w:color w:val="000000"/>
              </w:rPr>
            </w:pPr>
            <w:r w:rsidRPr="00824FAF">
              <w:rPr>
                <w:rFonts w:ascii="Cambria" w:hAnsi="Cambria"/>
                <w:color w:val="000000"/>
              </w:rPr>
              <w:t>Įrangos pristatymo, iškrovimo, pervežimo į instaliavimo vietą, instaliavimo, po instaliavimo likusių įpakavimo medžiagų išvežimo (utilizavimo) išlaidos įskaičiuotos į pasiūlymo kainą.</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12.</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rsidR="00F8362C" w:rsidRPr="00824FAF" w:rsidRDefault="00F8362C" w:rsidP="00F8362C">
            <w:pPr>
              <w:rPr>
                <w:rFonts w:ascii="Cambria" w:hAnsi="Cambria"/>
                <w:color w:val="000000"/>
              </w:rPr>
            </w:pPr>
            <w:r w:rsidRPr="00824FAF">
              <w:rPr>
                <w:rFonts w:ascii="Cambria" w:hAnsi="Cambria"/>
                <w:color w:val="000000"/>
              </w:rPr>
              <w:t>Medicininio personalo apmokymas</w:t>
            </w:r>
          </w:p>
          <w:p w:rsidR="00F8362C" w:rsidRPr="00824FAF" w:rsidRDefault="00F8362C" w:rsidP="00F8362C">
            <w:pPr>
              <w:rPr>
                <w:rFonts w:ascii="Cambria" w:hAnsi="Cambria"/>
                <w:color w:val="000000"/>
              </w:rPr>
            </w:pPr>
          </w:p>
          <w:p w:rsidR="00F8362C" w:rsidRPr="00824FAF" w:rsidRDefault="00F8362C" w:rsidP="00F8362C">
            <w:pPr>
              <w:rPr>
                <w:rFonts w:ascii="Cambria" w:hAnsi="Cambria"/>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8362C" w:rsidRPr="00824FAF" w:rsidRDefault="00F8362C" w:rsidP="00F8362C">
            <w:pPr>
              <w:rPr>
                <w:rFonts w:ascii="Cambria" w:hAnsi="Cambria"/>
                <w:color w:val="000000"/>
              </w:rPr>
            </w:pPr>
            <w:r w:rsidRPr="00824FAF">
              <w:rPr>
                <w:rFonts w:ascii="Cambria" w:hAnsi="Cambria"/>
                <w:color w:val="000000"/>
              </w:rPr>
              <w:t>Medicininio personalo apmokymas naudoti įrangą įskaičiuotas į pasiūlymo kainą.</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8362C" w:rsidRPr="00824FAF" w:rsidRDefault="00F8362C" w:rsidP="00F8362C">
            <w:pPr>
              <w:rPr>
                <w:rFonts w:ascii="Cambria" w:hAnsi="Cambria"/>
                <w:color w:val="000000"/>
              </w:rPr>
            </w:pPr>
            <w:r w:rsidRPr="00824FAF">
              <w:rPr>
                <w:rFonts w:ascii="Cambria" w:hAnsi="Cambria"/>
                <w:color w:val="000000"/>
              </w:rPr>
              <w:t>Techninio personalo apmokymas</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8362C" w:rsidRPr="00824FAF" w:rsidRDefault="00F8362C" w:rsidP="00F8362C">
            <w:pPr>
              <w:rPr>
                <w:rFonts w:ascii="Cambria" w:hAnsi="Cambria"/>
                <w:color w:val="000000"/>
              </w:rPr>
            </w:pPr>
            <w:r w:rsidRPr="00824FAF">
              <w:rPr>
                <w:rFonts w:ascii="Cambria" w:hAnsi="Cambria"/>
                <w:color w:val="000000"/>
              </w:rPr>
              <w:t xml:space="preserve">LSMU ligoninės Kauno klinikų Medicininės technikos tarnybos inžinierių įvadinis apmokymas atlikti įrangos </w:t>
            </w:r>
            <w:proofErr w:type="spellStart"/>
            <w:r w:rsidRPr="00824FAF">
              <w:rPr>
                <w:rFonts w:ascii="Cambria" w:hAnsi="Cambria"/>
                <w:color w:val="000000"/>
              </w:rPr>
              <w:t>pogarantinę</w:t>
            </w:r>
            <w:proofErr w:type="spellEnd"/>
            <w:r w:rsidRPr="00824FAF">
              <w:rPr>
                <w:rFonts w:ascii="Cambria" w:hAnsi="Cambria"/>
                <w:color w:val="000000"/>
              </w:rPr>
              <w:t xml:space="preserve"> techninę priežiūrą įskaičiuotas į pasiūlymo kainą.</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824FAF" w:rsidRDefault="00F8362C" w:rsidP="00F8362C">
            <w:pPr>
              <w:jc w:val="center"/>
              <w:rPr>
                <w:rFonts w:ascii="Cambria" w:hAnsi="Cambria"/>
                <w:color w:val="000000"/>
              </w:rPr>
            </w:pPr>
            <w:r w:rsidRPr="00824FAF">
              <w:rPr>
                <w:rFonts w:ascii="Cambria" w:hAnsi="Cambria"/>
                <w:color w:val="000000"/>
              </w:rPr>
              <w:t>14.</w:t>
            </w:r>
          </w:p>
        </w:tc>
        <w:tc>
          <w:tcPr>
            <w:tcW w:w="2552" w:type="dxa"/>
            <w:shd w:val="clear" w:color="auto" w:fill="auto"/>
          </w:tcPr>
          <w:p w:rsidR="00F8362C" w:rsidRPr="00824FAF" w:rsidRDefault="00F8362C" w:rsidP="00F8362C">
            <w:pPr>
              <w:rPr>
                <w:rFonts w:ascii="Cambria" w:eastAsia="Times New Roman" w:hAnsi="Cambria"/>
                <w:noProof/>
                <w:color w:val="000000"/>
                <w:spacing w:val="-1"/>
              </w:rPr>
            </w:pPr>
            <w:r w:rsidRPr="00824FAF">
              <w:rPr>
                <w:rFonts w:ascii="Cambria" w:eastAsia="Times New Roman" w:hAnsi="Cambria"/>
                <w:noProof/>
                <w:color w:val="000000"/>
                <w:spacing w:val="3"/>
                <w:shd w:val="clear" w:color="auto" w:fill="FFFFFF"/>
              </w:rPr>
              <w:t>Kartu su įranga pateikiama dokumentacija</w:t>
            </w:r>
          </w:p>
        </w:tc>
        <w:tc>
          <w:tcPr>
            <w:tcW w:w="4110" w:type="dxa"/>
            <w:shd w:val="clear" w:color="auto" w:fill="auto"/>
          </w:tcPr>
          <w:p w:rsidR="00F8362C" w:rsidRPr="00824FAF" w:rsidRDefault="00F8362C" w:rsidP="00F8362C">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7"/>
              <w:rPr>
                <w:rFonts w:ascii="Cambria" w:eastAsia="Times New Roman" w:hAnsi="Cambria"/>
                <w:noProof/>
                <w:color w:val="000000"/>
                <w:spacing w:val="3"/>
              </w:rPr>
            </w:pPr>
            <w:r w:rsidRPr="00824FAF">
              <w:rPr>
                <w:rFonts w:ascii="Cambria" w:eastAsia="Times New Roman" w:hAnsi="Cambria"/>
                <w:noProof/>
                <w:color w:val="000000"/>
                <w:spacing w:val="3"/>
              </w:rPr>
              <w:t>Vartotojo instrukcija lietuvių kalba;</w:t>
            </w:r>
          </w:p>
          <w:p w:rsidR="00F8362C" w:rsidRPr="00824FAF" w:rsidRDefault="00F8362C" w:rsidP="00F8362C">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7"/>
              <w:rPr>
                <w:rFonts w:ascii="Cambria" w:eastAsia="Times New Roman" w:hAnsi="Cambria"/>
                <w:noProof/>
                <w:color w:val="000000"/>
                <w:spacing w:val="3"/>
              </w:rPr>
            </w:pPr>
            <w:r w:rsidRPr="00824FAF">
              <w:rPr>
                <w:rFonts w:ascii="Cambria" w:eastAsia="Times New Roman" w:hAnsi="Cambria"/>
                <w:noProof/>
                <w:color w:val="000000"/>
                <w:spacing w:val="3"/>
                <w:lang w:val="x-none"/>
              </w:rPr>
              <w:t>Serviso dokumentacija lietuvių arba anglų kalba:</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rPr>
              <w:t>s</w:t>
            </w:r>
            <w:r w:rsidRPr="00824FAF">
              <w:rPr>
                <w:rFonts w:ascii="Cambria" w:eastAsia="Times New Roman" w:hAnsi="Cambria"/>
                <w:noProof/>
                <w:color w:val="000000"/>
                <w:spacing w:val="3"/>
                <w:lang w:val="x-none"/>
              </w:rPr>
              <w:t>truktūrinė schema ir/arba atskirų blokų funkcijų aprašymas;</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lang w:val="x-none"/>
              </w:rPr>
              <w:t>instaliavimo instrukcijos;</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lang w:val="x-none"/>
              </w:rPr>
              <w:t>funkcionalumo patikrinimo instrukcijos;</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lang w:val="x-none"/>
              </w:rPr>
              <w:t>aptarnavimo instrukcijos;</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lang w:val="x-none"/>
              </w:rPr>
              <w:t>gedimų nustatymo instrukcijos;</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lang w:val="x-none"/>
              </w:rPr>
              <w:t>išardymo-surinkimo instrukcijos;</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lang w:val="x-none"/>
              </w:rPr>
              <w:t>atsarginių dalių katalogas;</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lang w:val="x-none"/>
              </w:rPr>
              <w:t>periodinio techninės būklės tikrinimo instrukcijos;</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lang w:val="x-none"/>
              </w:rPr>
              <w:t>derinimo/kalibravimo instrukcijos (</w:t>
            </w:r>
            <w:r w:rsidRPr="00824FAF">
              <w:rPr>
                <w:rFonts w:ascii="Cambria" w:eastAsia="Times New Roman" w:hAnsi="Cambria"/>
                <w:i/>
                <w:noProof/>
                <w:color w:val="000000"/>
                <w:spacing w:val="3"/>
                <w:lang w:val="x-none"/>
              </w:rPr>
              <w:t>taikoma, jei šios procedūros yra numatytos siūlomos įrangos gamintojo</w:t>
            </w:r>
            <w:r w:rsidRPr="00824FAF">
              <w:rPr>
                <w:rFonts w:ascii="Cambria" w:eastAsia="Times New Roman" w:hAnsi="Cambria"/>
                <w:noProof/>
                <w:color w:val="000000"/>
                <w:spacing w:val="3"/>
                <w:lang w:val="x-none"/>
              </w:rPr>
              <w:t>);</w:t>
            </w:r>
          </w:p>
          <w:p w:rsidR="00F8362C" w:rsidRPr="00824FAF" w:rsidRDefault="00F8362C" w:rsidP="00EB082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hanging="284"/>
              <w:rPr>
                <w:rFonts w:ascii="Cambria" w:eastAsia="Times New Roman" w:hAnsi="Cambria"/>
                <w:noProof/>
                <w:color w:val="000000"/>
                <w:spacing w:val="3"/>
                <w:lang w:val="x-none"/>
              </w:rPr>
            </w:pPr>
            <w:r w:rsidRPr="00824FAF">
              <w:rPr>
                <w:rFonts w:ascii="Cambria" w:eastAsia="Times New Roman" w:hAnsi="Cambria"/>
                <w:noProof/>
                <w:color w:val="000000"/>
                <w:spacing w:val="3"/>
              </w:rPr>
              <w:t>programinė įranga, serviso slaptažodžiai bei aparatūriniai „raktai“ b), c), d), e), h) ir i) punktuose nurodytiems darbams atlikti (</w:t>
            </w:r>
            <w:r w:rsidRPr="00824FAF">
              <w:rPr>
                <w:rFonts w:ascii="Cambria" w:eastAsia="Times New Roman" w:hAnsi="Cambria"/>
                <w:i/>
                <w:noProof/>
                <w:color w:val="000000"/>
                <w:spacing w:val="3"/>
              </w:rPr>
              <w:t>taikoma, jei šios priemonės yra numatytos siūlomos įrangos gamintojo</w:t>
            </w:r>
            <w:r w:rsidRPr="00824FAF">
              <w:rPr>
                <w:rFonts w:ascii="Cambria" w:eastAsia="Times New Roman" w:hAnsi="Cambria"/>
                <w:noProof/>
                <w:color w:val="000000"/>
                <w:spacing w:val="3"/>
              </w:rPr>
              <w:t>).</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9E0B46" w:rsidRDefault="00F8362C" w:rsidP="00F8362C">
            <w:pPr>
              <w:jc w:val="center"/>
              <w:rPr>
                <w:rFonts w:ascii="Cambria" w:hAnsi="Cambria"/>
                <w:color w:val="000000"/>
              </w:rPr>
            </w:pPr>
            <w:r w:rsidRPr="009E0B46">
              <w:rPr>
                <w:rFonts w:ascii="Cambria" w:hAnsi="Cambria"/>
                <w:color w:val="000000"/>
              </w:rPr>
              <w:t>15.</w:t>
            </w:r>
          </w:p>
        </w:tc>
        <w:tc>
          <w:tcPr>
            <w:tcW w:w="2552" w:type="dxa"/>
            <w:shd w:val="clear" w:color="auto" w:fill="auto"/>
          </w:tcPr>
          <w:p w:rsidR="00F8362C" w:rsidRPr="009E0B46" w:rsidRDefault="00F8362C" w:rsidP="00F8362C">
            <w:pPr>
              <w:rPr>
                <w:rFonts w:ascii="Cambria" w:eastAsia="Times New Roman" w:hAnsi="Cambria"/>
                <w:noProof/>
                <w:color w:val="000000"/>
                <w:spacing w:val="-1"/>
              </w:rPr>
            </w:pPr>
            <w:r w:rsidRPr="009E0B46">
              <w:rPr>
                <w:rFonts w:ascii="Cambria" w:eastAsia="Times New Roman" w:hAnsi="Cambria"/>
                <w:color w:val="000000"/>
                <w:spacing w:val="-1"/>
              </w:rPr>
              <w:t>Garantinio aptarnavimo laikotarpis</w:t>
            </w:r>
          </w:p>
        </w:tc>
        <w:tc>
          <w:tcPr>
            <w:tcW w:w="4110" w:type="dxa"/>
            <w:shd w:val="clear" w:color="auto" w:fill="auto"/>
          </w:tcPr>
          <w:p w:rsidR="00F8362C" w:rsidRPr="009E0B46" w:rsidRDefault="00F8362C" w:rsidP="00F8362C">
            <w:pPr>
              <w:rPr>
                <w:rFonts w:ascii="Cambria" w:eastAsia="Times New Roman" w:hAnsi="Cambria"/>
                <w:noProof/>
                <w:color w:val="000000"/>
                <w:spacing w:val="-1"/>
              </w:rPr>
            </w:pPr>
            <w:r w:rsidRPr="009E0B46">
              <w:rPr>
                <w:rFonts w:ascii="Cambria" w:eastAsia="Times New Roman" w:hAnsi="Cambria"/>
                <w:noProof/>
                <w:color w:val="000000"/>
                <w:spacing w:val="3"/>
                <w:shd w:val="clear" w:color="auto" w:fill="FFFFFF"/>
              </w:rPr>
              <w:t>≥ 36 mėnesiai</w:t>
            </w:r>
          </w:p>
        </w:tc>
        <w:tc>
          <w:tcPr>
            <w:tcW w:w="2412" w:type="dxa"/>
          </w:tcPr>
          <w:p w:rsidR="00F8362C" w:rsidRPr="00F30385" w:rsidRDefault="00F8362C" w:rsidP="00F8362C">
            <w:pPr>
              <w:ind w:left="360"/>
              <w:rPr>
                <w:rFonts w:ascii="Cambria" w:hAnsi="Cambria"/>
                <w:color w:val="000000" w:themeColor="text1"/>
              </w:rPr>
            </w:pPr>
          </w:p>
        </w:tc>
      </w:tr>
      <w:tr w:rsidR="00F8362C" w:rsidRPr="00F30385" w:rsidTr="00EB0826">
        <w:tc>
          <w:tcPr>
            <w:tcW w:w="738" w:type="dxa"/>
            <w:shd w:val="clear" w:color="auto" w:fill="auto"/>
          </w:tcPr>
          <w:p w:rsidR="00F8362C" w:rsidRPr="009E0B46" w:rsidRDefault="00F8362C" w:rsidP="00F8362C">
            <w:pPr>
              <w:jc w:val="center"/>
              <w:rPr>
                <w:rFonts w:ascii="Cambria" w:hAnsi="Cambria"/>
                <w:color w:val="000000"/>
              </w:rPr>
            </w:pPr>
            <w:r w:rsidRPr="009E0B46">
              <w:rPr>
                <w:rFonts w:ascii="Cambria" w:hAnsi="Cambria"/>
                <w:color w:val="000000"/>
              </w:rPr>
              <w:t>16.</w:t>
            </w:r>
          </w:p>
        </w:tc>
        <w:tc>
          <w:tcPr>
            <w:tcW w:w="2552" w:type="dxa"/>
            <w:shd w:val="clear" w:color="auto" w:fill="auto"/>
          </w:tcPr>
          <w:p w:rsidR="00F8362C" w:rsidRPr="009E0B46" w:rsidRDefault="00F8362C" w:rsidP="00F8362C">
            <w:pPr>
              <w:rPr>
                <w:rFonts w:ascii="Cambria" w:eastAsia="Times New Roman" w:hAnsi="Cambria"/>
                <w:color w:val="000000"/>
                <w:spacing w:val="-1"/>
              </w:rPr>
            </w:pPr>
            <w:r w:rsidRPr="009E0B46">
              <w:rPr>
                <w:rFonts w:ascii="Cambria" w:eastAsia="Times New Roman" w:hAnsi="Cambria"/>
                <w:color w:val="000000"/>
                <w:spacing w:val="-1"/>
              </w:rPr>
              <w:t>Galimybė įsigyti originalias (arba joms lygiavertes) atsargines dalis</w:t>
            </w:r>
          </w:p>
        </w:tc>
        <w:tc>
          <w:tcPr>
            <w:tcW w:w="4110" w:type="dxa"/>
            <w:shd w:val="clear" w:color="auto" w:fill="auto"/>
          </w:tcPr>
          <w:p w:rsidR="00F8362C" w:rsidRPr="009E0B46" w:rsidRDefault="00F8362C" w:rsidP="00F8362C">
            <w:pPr>
              <w:pStyle w:val="BodyText20"/>
              <w:spacing w:after="0"/>
              <w:rPr>
                <w:rStyle w:val="Bodytext85ptSpacing0pt"/>
                <w:rFonts w:ascii="Cambria" w:eastAsiaTheme="minorHAnsi" w:hAnsi="Cambria"/>
                <w:noProof/>
                <w:sz w:val="20"/>
                <w:szCs w:val="20"/>
              </w:rPr>
            </w:pPr>
            <w:r w:rsidRPr="009E0B46">
              <w:rPr>
                <w:rStyle w:val="Bodytext85ptSpacing0pt"/>
                <w:rFonts w:ascii="Cambria" w:eastAsiaTheme="minorHAnsi" w:hAnsi="Cambria"/>
                <w:noProof/>
                <w:sz w:val="20"/>
                <w:szCs w:val="2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F8362C" w:rsidRPr="009E0B46" w:rsidRDefault="00F8362C" w:rsidP="00F8362C">
            <w:pPr>
              <w:rPr>
                <w:rFonts w:ascii="Cambria" w:eastAsia="Times New Roman" w:hAnsi="Cambria"/>
                <w:noProof/>
                <w:color w:val="000000"/>
                <w:spacing w:val="3"/>
                <w:shd w:val="clear" w:color="auto" w:fill="FFFFFF"/>
              </w:rPr>
            </w:pPr>
            <w:r w:rsidRPr="009E0B46">
              <w:rPr>
                <w:rStyle w:val="Bodytext85ptSpacing0pt"/>
                <w:rFonts w:ascii="Cambria" w:eastAsia="Courier New" w:hAnsi="Cambria"/>
                <w:noProof/>
                <w:sz w:val="20"/>
                <w:szCs w:val="2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2" w:type="dxa"/>
          </w:tcPr>
          <w:p w:rsidR="00F8362C" w:rsidRPr="00F30385" w:rsidRDefault="00F8362C" w:rsidP="00F8362C">
            <w:pPr>
              <w:ind w:left="360"/>
              <w:rPr>
                <w:rFonts w:ascii="Cambria" w:hAnsi="Cambria"/>
                <w:color w:val="000000" w:themeColor="text1"/>
              </w:rPr>
            </w:pPr>
          </w:p>
        </w:tc>
      </w:tr>
    </w:tbl>
    <w:p w:rsidR="00F30385" w:rsidRDefault="00F30385" w:rsidP="008E6250">
      <w:pPr>
        <w:jc w:val="right"/>
        <w:rPr>
          <w:rFonts w:ascii="Cambria" w:hAnsi="Cambria"/>
        </w:rPr>
      </w:pPr>
    </w:p>
    <w:p w:rsidR="00EF70D5" w:rsidRPr="00AF58D1" w:rsidRDefault="00EF70D5" w:rsidP="008E6250">
      <w:pPr>
        <w:jc w:val="both"/>
        <w:rPr>
          <w:rFonts w:ascii="Cambria" w:hAnsi="Cambria"/>
        </w:rPr>
      </w:pPr>
      <w:r w:rsidRPr="00AF58D1">
        <w:rPr>
          <w:rFonts w:ascii="Cambria" w:hAnsi="Cambria"/>
        </w:rPr>
        <w:t xml:space="preserve">Pastabos: </w:t>
      </w:r>
    </w:p>
    <w:p w:rsidR="00EF70D5" w:rsidRPr="00AF58D1" w:rsidRDefault="00EF70D5" w:rsidP="00B677C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rFonts w:ascii="Cambria" w:hAnsi="Cambria"/>
        </w:rPr>
      </w:pPr>
      <w:r w:rsidRPr="00AF58D1">
        <w:rPr>
          <w:rFonts w:ascii="Cambria" w:hAnsi="Cambria"/>
        </w:rPr>
        <w:t>Grafoje „</w:t>
      </w:r>
      <w:r w:rsidR="00033B8F" w:rsidRPr="00AF58D1">
        <w:rPr>
          <w:rFonts w:ascii="Cambria" w:hAnsi="Cambria"/>
        </w:rPr>
        <w:t>Siūlomi techniniai parametrai ir parametrų reikšmės (reikalavimų  atitikimas) ir nuorodos į atitinkamus gamintojo techninės dokumentacijos puslapius</w:t>
      </w:r>
      <w:r w:rsidRPr="00AF58D1">
        <w:rPr>
          <w:rFonts w:ascii="Cambria" w:hAnsi="Cambria"/>
        </w:rPr>
        <w:t>“ nurodomi konkretūs siūlomi parametrai (rašyti „Atitinka“ arba „Taip“ neleidžiama), taip pat pateikiamos nuorodos į konkrečius pasiūlymo puslapius, kaip tai reikalaujama pirkimo dokumentų 5.11.</w:t>
      </w:r>
      <w:r w:rsidR="00EA4317">
        <w:rPr>
          <w:rFonts w:ascii="Cambria" w:hAnsi="Cambria"/>
        </w:rPr>
        <w:t>8</w:t>
      </w:r>
      <w:r w:rsidRPr="00AF58D1">
        <w:rPr>
          <w:rFonts w:ascii="Cambria" w:hAnsi="Cambria"/>
        </w:rPr>
        <w:t xml:space="preserve"> punkte.</w:t>
      </w:r>
    </w:p>
    <w:p w:rsidR="00EF70D5" w:rsidRPr="00AF58D1" w:rsidRDefault="00EF70D5" w:rsidP="008E6250">
      <w:pPr>
        <w:jc w:val="right"/>
        <w:rPr>
          <w:rFonts w:ascii="Cambria" w:hAnsi="Cambria"/>
        </w:rPr>
      </w:pPr>
    </w:p>
    <w:p w:rsidR="002C5A1E" w:rsidRDefault="002C5A1E" w:rsidP="0063774C">
      <w:pPr>
        <w:jc w:val="right"/>
        <w:rPr>
          <w:rFonts w:ascii="Cambria" w:hAnsi="Cambria"/>
        </w:rPr>
      </w:pPr>
    </w:p>
    <w:p w:rsidR="00143511" w:rsidRPr="00AF58D1" w:rsidRDefault="00D37C9F" w:rsidP="00903A98">
      <w:pPr>
        <w:jc w:val="right"/>
        <w:rPr>
          <w:rFonts w:ascii="Cambria" w:hAnsi="Cambria"/>
        </w:rPr>
      </w:pPr>
      <w:r>
        <w:rPr>
          <w:rFonts w:ascii="Cambria" w:hAnsi="Cambria"/>
        </w:rPr>
        <w:t>5</w:t>
      </w:r>
      <w:r w:rsidR="00143511" w:rsidRPr="00AF58D1">
        <w:rPr>
          <w:rFonts w:ascii="Cambria" w:hAnsi="Cambria"/>
        </w:rPr>
        <w:t xml:space="preserve"> lentelė</w:t>
      </w:r>
      <w:bookmarkStart w:id="1" w:name="_GoBack"/>
      <w:bookmarkEnd w:id="1"/>
    </w:p>
    <w:p w:rsidR="00143511" w:rsidRPr="00AF58D1" w:rsidRDefault="00143511" w:rsidP="00903A98">
      <w:pPr>
        <w:jc w:val="center"/>
        <w:rPr>
          <w:rFonts w:ascii="Cambria" w:hAnsi="Cambria"/>
          <w:b/>
        </w:rPr>
      </w:pPr>
      <w:r w:rsidRPr="00AF58D1">
        <w:rPr>
          <w:rFonts w:ascii="Cambria" w:hAnsi="Cambria"/>
          <w:b/>
        </w:rPr>
        <w:t>PATEIKIAMŲ DOKUMENTŲ SĄRAŠAS</w:t>
      </w:r>
    </w:p>
    <w:p w:rsidR="00143511" w:rsidRPr="00AF58D1" w:rsidRDefault="00143511" w:rsidP="00903A98">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Eil.</w:t>
            </w:r>
            <w:r w:rsidR="0051498F" w:rsidRPr="00AF58D1">
              <w:rPr>
                <w:rFonts w:ascii="Cambria" w:hAnsi="Cambria"/>
              </w:rPr>
              <w:t xml:space="preserve"> </w:t>
            </w:r>
            <w:r w:rsidRPr="00AF58D1">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Failo, kuriame yra dokumentas, pavadinimas</w:t>
            </w: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AF58D1" w:rsidRDefault="00143511" w:rsidP="008E6250">
            <w:pPr>
              <w:ind w:right="34"/>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Pasiūlymas galioja iki termino, nustatyto pirkimo dokumentuose.</w:t>
            </w:r>
          </w:p>
          <w:p w:rsidR="00143511" w:rsidRPr="00AF58D1" w:rsidRDefault="00143511" w:rsidP="008E6250">
            <w:pPr>
              <w:ind w:right="34" w:firstLine="720"/>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Pasiūlymo konfidencialią informaciją sudaro (tiekėjai turi nurodyti, kokia pasiūlyme pateikta</w:t>
            </w:r>
            <w:r w:rsidR="00B33069" w:rsidRPr="00AF58D1">
              <w:rPr>
                <w:rFonts w:ascii="Cambria" w:hAnsi="Cambria"/>
              </w:rPr>
              <w:t xml:space="preserve"> informacija yra konfidenciali)</w:t>
            </w:r>
            <w:r w:rsidRPr="00AF58D1">
              <w:rPr>
                <w:rFonts w:ascii="Cambria" w:hAnsi="Cambria"/>
              </w:rPr>
              <w:t>:</w:t>
            </w:r>
          </w:p>
          <w:p w:rsidR="00143511" w:rsidRPr="00AF58D1" w:rsidRDefault="00143511" w:rsidP="008E6250">
            <w:pPr>
              <w:ind w:right="34"/>
              <w:jc w:val="both"/>
              <w:rPr>
                <w:rFonts w:ascii="Cambria" w:hAnsi="Cambria"/>
              </w:rPr>
            </w:pPr>
            <w:r w:rsidRPr="00AF58D1">
              <w:rPr>
                <w:rFonts w:ascii="Cambria" w:hAnsi="Cambria"/>
              </w:rPr>
              <w:t>________________________________________________________________________________________________________________________________________________</w:t>
            </w:r>
            <w:r w:rsidR="00726AAB" w:rsidRPr="00AF58D1">
              <w:rPr>
                <w:rFonts w:ascii="Cambria" w:hAnsi="Cambria"/>
              </w:rPr>
              <w:t>____________________________</w:t>
            </w:r>
          </w:p>
          <w:p w:rsidR="007845E7" w:rsidRPr="00AF58D1" w:rsidRDefault="007845E7" w:rsidP="008E6250">
            <w:pPr>
              <w:ind w:right="34"/>
              <w:jc w:val="both"/>
              <w:rPr>
                <w:rFonts w:ascii="Cambria" w:hAnsi="Cambria"/>
              </w:rPr>
            </w:pPr>
            <w:r w:rsidRPr="00AF58D1">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F58D1">
              <w:rPr>
                <w:rFonts w:ascii="Cambria" w:eastAsia="Times New Roman" w:hAnsi="Cambria"/>
                <w:lang w:eastAsia="zh-CN"/>
              </w:rPr>
              <w:t xml:space="preserve"> </w:t>
            </w:r>
            <w:r w:rsidRPr="00AF58D1">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AF58D1" w:rsidRDefault="007845E7" w:rsidP="008E6250">
            <w:pPr>
              <w:ind w:right="34"/>
              <w:jc w:val="both"/>
              <w:rPr>
                <w:rFonts w:ascii="Cambria" w:hAnsi="Cambria"/>
              </w:rPr>
            </w:pPr>
          </w:p>
          <w:p w:rsidR="00143511" w:rsidRPr="00AF58D1" w:rsidRDefault="00143511" w:rsidP="008E6250">
            <w:pPr>
              <w:ind w:right="34"/>
              <w:jc w:val="both"/>
              <w:rPr>
                <w:rFonts w:ascii="Cambria" w:hAnsi="Cambria"/>
              </w:rPr>
            </w:pPr>
          </w:p>
          <w:p w:rsidR="00F76609" w:rsidRPr="00AF58D1" w:rsidRDefault="00F76609" w:rsidP="008E6250">
            <w:pPr>
              <w:ind w:right="34"/>
              <w:jc w:val="both"/>
              <w:rPr>
                <w:rFonts w:ascii="Cambria" w:hAnsi="Cambria"/>
              </w:rPr>
            </w:pPr>
          </w:p>
          <w:p w:rsidR="00F76609" w:rsidRPr="00AF58D1" w:rsidRDefault="00F76609" w:rsidP="008E6250">
            <w:pPr>
              <w:ind w:right="34"/>
              <w:jc w:val="both"/>
              <w:rPr>
                <w:rFonts w:ascii="Cambria" w:hAnsi="Cambria"/>
              </w:rPr>
            </w:pPr>
            <w:r w:rsidRPr="00AF58D1">
              <w:rPr>
                <w:rFonts w:ascii="Cambria" w:hAnsi="Cambria"/>
                <w:b/>
              </w:rPr>
              <w:t>Pastaba.</w:t>
            </w:r>
            <w:r w:rsidRPr="00AF58D1">
              <w:rPr>
                <w:rFonts w:ascii="Cambria" w:hAnsi="Cambria"/>
              </w:rPr>
              <w:t xml:space="preserve"> Tiekėjui nenurodžius, kokia informacija yra konfidenciali, laikoma, kad konfidencialios informacijos pasiūlyme nėra.</w:t>
            </w:r>
          </w:p>
          <w:p w:rsidR="00F76609" w:rsidRPr="00AF58D1" w:rsidRDefault="00F76609" w:rsidP="008E6250">
            <w:pPr>
              <w:ind w:right="34"/>
              <w:jc w:val="both"/>
              <w:rPr>
                <w:rFonts w:ascii="Cambria" w:hAnsi="Cambria"/>
              </w:rPr>
            </w:pPr>
          </w:p>
          <w:p w:rsidR="007845E7" w:rsidRPr="00AF58D1" w:rsidRDefault="007845E7" w:rsidP="008E6250">
            <w:pPr>
              <w:ind w:right="34"/>
              <w:jc w:val="both"/>
              <w:rPr>
                <w:rFonts w:ascii="Cambria" w:hAnsi="Cambria"/>
              </w:rPr>
            </w:pPr>
          </w:p>
          <w:p w:rsidR="007845E7" w:rsidRPr="00AF58D1"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AF58D1"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F58D1" w:rsidTr="00F24DB7">
              <w:trPr>
                <w:trHeight w:val="60"/>
              </w:trPr>
              <w:tc>
                <w:tcPr>
                  <w:tcW w:w="3284" w:type="dxa"/>
                  <w:tcBorders>
                    <w:top w:val="nil"/>
                    <w:left w:val="nil"/>
                    <w:bottom w:val="single" w:sz="4" w:space="0" w:color="auto"/>
                    <w:right w:val="nil"/>
                  </w:tcBorders>
                </w:tcPr>
                <w:p w:rsidR="00040B67" w:rsidRPr="00AF58D1" w:rsidRDefault="00040B67" w:rsidP="008E6250">
                  <w:pPr>
                    <w:rPr>
                      <w:rFonts w:ascii="Cambria" w:hAnsi="Cambria"/>
                    </w:rPr>
                  </w:pPr>
                </w:p>
              </w:tc>
              <w:tc>
                <w:tcPr>
                  <w:tcW w:w="604" w:type="dxa"/>
                </w:tcPr>
                <w:p w:rsidR="00040B67" w:rsidRPr="00AF58D1"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AF58D1" w:rsidRDefault="00040B67" w:rsidP="008E6250">
                  <w:pPr>
                    <w:rPr>
                      <w:rFonts w:ascii="Cambria" w:hAnsi="Cambria"/>
                      <w:color w:val="FF0000"/>
                    </w:rPr>
                  </w:pPr>
                </w:p>
              </w:tc>
              <w:tc>
                <w:tcPr>
                  <w:tcW w:w="701" w:type="dxa"/>
                </w:tcPr>
                <w:p w:rsidR="00040B67" w:rsidRPr="00AF58D1"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AF58D1" w:rsidRDefault="00040B67" w:rsidP="008E6250">
                  <w:pPr>
                    <w:jc w:val="right"/>
                    <w:rPr>
                      <w:rFonts w:ascii="Cambria" w:hAnsi="Cambria"/>
                    </w:rPr>
                  </w:pPr>
                </w:p>
              </w:tc>
              <w:tc>
                <w:tcPr>
                  <w:tcW w:w="789" w:type="dxa"/>
                </w:tcPr>
                <w:p w:rsidR="00040B67" w:rsidRPr="00AF58D1" w:rsidRDefault="00040B67" w:rsidP="008E6250">
                  <w:pPr>
                    <w:jc w:val="right"/>
                    <w:rPr>
                      <w:rFonts w:ascii="Cambria" w:hAnsi="Cambria"/>
                    </w:rPr>
                  </w:pPr>
                </w:p>
              </w:tc>
            </w:tr>
            <w:tr w:rsidR="00040B67" w:rsidRPr="00AF58D1" w:rsidTr="00F24DB7">
              <w:trPr>
                <w:trHeight w:val="186"/>
              </w:trPr>
              <w:tc>
                <w:tcPr>
                  <w:tcW w:w="3284"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(Tiekėjo arba jo įgalioto asmens pareigų pavadinimas)</w:t>
                  </w:r>
                </w:p>
              </w:tc>
              <w:tc>
                <w:tcPr>
                  <w:tcW w:w="604" w:type="dxa"/>
                </w:tcPr>
                <w:p w:rsidR="00040B67" w:rsidRPr="00AF58D1" w:rsidRDefault="00040B67" w:rsidP="008E6250">
                  <w:pPr>
                    <w:rPr>
                      <w:rFonts w:ascii="Cambria" w:hAnsi="Cambria"/>
                    </w:rPr>
                  </w:pPr>
                </w:p>
              </w:tc>
              <w:tc>
                <w:tcPr>
                  <w:tcW w:w="1980" w:type="dxa"/>
                  <w:tcBorders>
                    <w:top w:val="single" w:sz="4" w:space="0" w:color="auto"/>
                    <w:left w:val="nil"/>
                    <w:bottom w:val="nil"/>
                    <w:right w:val="nil"/>
                  </w:tcBorders>
                </w:tcPr>
                <w:p w:rsidR="00040B67" w:rsidRPr="00AF58D1" w:rsidRDefault="00040B67" w:rsidP="008E6250">
                  <w:pPr>
                    <w:jc w:val="center"/>
                    <w:rPr>
                      <w:rFonts w:ascii="Cambria" w:hAnsi="Cambria"/>
                      <w:color w:val="FF0000"/>
                    </w:rPr>
                  </w:pPr>
                  <w:r w:rsidRPr="00AF58D1">
                    <w:rPr>
                      <w:rFonts w:ascii="Cambria" w:hAnsi="Cambria"/>
                    </w:rPr>
                    <w:t>(Parašas)</w:t>
                  </w:r>
                </w:p>
              </w:tc>
              <w:tc>
                <w:tcPr>
                  <w:tcW w:w="701" w:type="dxa"/>
                </w:tcPr>
                <w:p w:rsidR="00040B67" w:rsidRPr="00AF58D1" w:rsidRDefault="00040B67" w:rsidP="008E6250">
                  <w:pPr>
                    <w:rPr>
                      <w:rFonts w:ascii="Cambria" w:hAnsi="Cambria"/>
                    </w:rPr>
                  </w:pPr>
                </w:p>
              </w:tc>
              <w:tc>
                <w:tcPr>
                  <w:tcW w:w="2470"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(Vardas ir pavardė)</w:t>
                  </w:r>
                </w:p>
                <w:p w:rsidR="00040B67" w:rsidRPr="00AF58D1" w:rsidRDefault="00040B67" w:rsidP="008E6250">
                  <w:pPr>
                    <w:rPr>
                      <w:rFonts w:ascii="Cambria" w:hAnsi="Cambria"/>
                    </w:rPr>
                  </w:pPr>
                </w:p>
              </w:tc>
              <w:tc>
                <w:tcPr>
                  <w:tcW w:w="789" w:type="dxa"/>
                </w:tcPr>
                <w:p w:rsidR="00040B67" w:rsidRPr="00AF58D1" w:rsidRDefault="00040B67" w:rsidP="008E6250">
                  <w:pPr>
                    <w:rPr>
                      <w:rFonts w:ascii="Cambria" w:hAnsi="Cambria"/>
                    </w:rPr>
                  </w:pPr>
                </w:p>
              </w:tc>
            </w:tr>
          </w:tbl>
          <w:p w:rsidR="0051498F" w:rsidRPr="00AF58D1" w:rsidRDefault="0051498F" w:rsidP="008E6250">
            <w:pPr>
              <w:ind w:right="-108" w:firstLine="720"/>
              <w:jc w:val="both"/>
              <w:rPr>
                <w:rFonts w:ascii="Cambria" w:hAnsi="Cambria"/>
              </w:rPr>
            </w:pPr>
          </w:p>
        </w:tc>
      </w:tr>
    </w:tbl>
    <w:p w:rsidR="005E201E" w:rsidRPr="00AF58D1" w:rsidRDefault="005E201E" w:rsidP="008E6250">
      <w:pPr>
        <w:rPr>
          <w:rFonts w:ascii="Cambria" w:hAnsi="Cambria"/>
        </w:rPr>
      </w:pPr>
    </w:p>
    <w:sectPr w:rsidR="005E201E" w:rsidRPr="00AF58D1"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FAF" w:rsidRDefault="00824FAF">
      <w:r>
        <w:separator/>
      </w:r>
    </w:p>
  </w:endnote>
  <w:endnote w:type="continuationSeparator" w:id="0">
    <w:p w:rsidR="00824FAF" w:rsidRDefault="0082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FAF" w:rsidRDefault="00824FAF">
    <w:pPr>
      <w:pStyle w:val="Footer"/>
      <w:jc w:val="right"/>
    </w:pPr>
  </w:p>
  <w:p w:rsidR="00824FAF" w:rsidRDefault="00824FA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FAF" w:rsidRDefault="00824FAF">
    <w:pPr>
      <w:pStyle w:val="Footer"/>
      <w:jc w:val="right"/>
    </w:pPr>
  </w:p>
  <w:p w:rsidR="00824FAF" w:rsidRDefault="00824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FAF" w:rsidRDefault="00824FAF">
      <w:r>
        <w:separator/>
      </w:r>
    </w:p>
  </w:footnote>
  <w:footnote w:type="continuationSeparator" w:id="0">
    <w:p w:rsidR="00824FAF" w:rsidRDefault="00824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13E3"/>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0413084"/>
    <w:multiLevelType w:val="hybridMultilevel"/>
    <w:tmpl w:val="F948C490"/>
    <w:lvl w:ilvl="0" w:tplc="5914CD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3"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1FE12646"/>
    <w:multiLevelType w:val="multilevel"/>
    <w:tmpl w:val="D26AD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01F7D39"/>
    <w:multiLevelType w:val="multilevel"/>
    <w:tmpl w:val="0E80B800"/>
    <w:lvl w:ilvl="0">
      <w:start w:val="1"/>
      <w:numFmt w:val="decimal"/>
      <w:suff w:val="space"/>
      <w:lvlText w:val="%1."/>
      <w:lvlJc w:val="left"/>
      <w:pPr>
        <w:ind w:left="0" w:firstLine="0"/>
      </w:pPr>
      <w:rPr>
        <w:rFonts w:ascii="Cambria" w:eastAsia="Times New Roman" w:hAnsi="Cambria" w:cs="Times New Roman" w:hint="default"/>
        <w:b w:val="0"/>
        <w:bCs w:val="0"/>
        <w:i w:val="0"/>
        <w:iCs w:val="0"/>
        <w:smallCaps w:val="0"/>
        <w:strike w:val="0"/>
        <w:color w:val="000000"/>
        <w:spacing w:val="3"/>
        <w:w w:val="100"/>
        <w:position w:val="0"/>
        <w:sz w:val="20"/>
        <w:szCs w:val="20"/>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95F4D34"/>
    <w:multiLevelType w:val="hybridMultilevel"/>
    <w:tmpl w:val="992A5FF8"/>
    <w:lvl w:ilvl="0" w:tplc="22129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639E3"/>
    <w:multiLevelType w:val="multilevel"/>
    <w:tmpl w:val="2B3630E6"/>
    <w:lvl w:ilvl="0">
      <w:start w:val="1"/>
      <w:numFmt w:val="decimal"/>
      <w:suff w:val="space"/>
      <w:lvlText w:val="%1."/>
      <w:lvlJc w:val="left"/>
      <w:pPr>
        <w:ind w:left="0" w:firstLine="0"/>
      </w:pPr>
      <w:rPr>
        <w:rFonts w:ascii="Cambria" w:eastAsia="Times New Roman" w:hAnsi="Cambria" w:cs="Times New Roman" w:hint="default"/>
        <w:b w:val="0"/>
        <w:bCs w:val="0"/>
        <w:i w:val="0"/>
        <w:iCs w:val="0"/>
        <w:smallCaps w:val="0"/>
        <w:strike w:val="0"/>
        <w:color w:val="000000"/>
        <w:spacing w:val="3"/>
        <w:w w:val="100"/>
        <w:position w:val="0"/>
        <w:sz w:val="20"/>
        <w:szCs w:val="20"/>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435FBB"/>
    <w:multiLevelType w:val="multilevel"/>
    <w:tmpl w:val="1D50D9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3201AD1"/>
    <w:multiLevelType w:val="hybridMultilevel"/>
    <w:tmpl w:val="76BEC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970E62"/>
    <w:multiLevelType w:val="multilevel"/>
    <w:tmpl w:val="8FD8E1DE"/>
    <w:lvl w:ilvl="0">
      <w:start w:val="1"/>
      <w:numFmt w:val="decimal"/>
      <w:suff w:val="space"/>
      <w:lvlText w:val="%1."/>
      <w:lvlJc w:val="left"/>
      <w:pPr>
        <w:ind w:left="0" w:firstLine="0"/>
      </w:pPr>
      <w:rPr>
        <w:rFonts w:ascii="Cambria" w:eastAsia="Times New Roman" w:hAnsi="Cambria" w:cs="Times New Roman" w:hint="default"/>
        <w:b w:val="0"/>
        <w:bCs w:val="0"/>
        <w:i w:val="0"/>
        <w:iCs w:val="0"/>
        <w:smallCaps w:val="0"/>
        <w:strike w:val="0"/>
        <w:color w:val="000000"/>
        <w:spacing w:val="3"/>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8FF45D4"/>
    <w:multiLevelType w:val="hybridMultilevel"/>
    <w:tmpl w:val="168428D0"/>
    <w:lvl w:ilvl="0" w:tplc="3B7A17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46270"/>
    <w:multiLevelType w:val="multilevel"/>
    <w:tmpl w:val="0DCCC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400C5584"/>
    <w:multiLevelType w:val="hybridMultilevel"/>
    <w:tmpl w:val="BE98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D81EFA"/>
    <w:multiLevelType w:val="multilevel"/>
    <w:tmpl w:val="A5A67D3E"/>
    <w:lvl w:ilvl="0">
      <w:start w:val="1"/>
      <w:numFmt w:val="decimal"/>
      <w:suff w:val="space"/>
      <w:lvlText w:val="%1."/>
      <w:lvlJc w:val="left"/>
      <w:pPr>
        <w:ind w:left="0" w:firstLine="0"/>
      </w:pPr>
      <w:rPr>
        <w:rFonts w:ascii="Cambria" w:eastAsia="Times New Roman" w:hAnsi="Cambria" w:cs="Times New Roman" w:hint="default"/>
        <w:b w:val="0"/>
        <w:bCs w:val="0"/>
        <w:i w:val="0"/>
        <w:iCs w:val="0"/>
        <w:smallCaps w:val="0"/>
        <w:strike w:val="0"/>
        <w:color w:val="000000"/>
        <w:spacing w:val="3"/>
        <w:w w:val="100"/>
        <w:position w:val="0"/>
        <w:sz w:val="20"/>
        <w:szCs w:val="20"/>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49382FA7"/>
    <w:multiLevelType w:val="multilevel"/>
    <w:tmpl w:val="BE205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4B540C40"/>
    <w:multiLevelType w:val="hybridMultilevel"/>
    <w:tmpl w:val="D14E24AA"/>
    <w:lvl w:ilvl="0" w:tplc="10D6316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AE5A10"/>
    <w:multiLevelType w:val="hybridMultilevel"/>
    <w:tmpl w:val="B67420A4"/>
    <w:lvl w:ilvl="0" w:tplc="ACA6F44C">
      <w:start w:val="1"/>
      <w:numFmt w:val="decimal"/>
      <w:lvlText w:val="%1."/>
      <w:lvlJc w:val="left"/>
      <w:pPr>
        <w:ind w:left="928" w:hanging="360"/>
      </w:pPr>
      <w:rPr>
        <w:b w:val="0"/>
        <w:bCs/>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9" w15:restartNumberingAfterBreak="0">
    <w:nsid w:val="4E3B0369"/>
    <w:multiLevelType w:val="multilevel"/>
    <w:tmpl w:val="64B84E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55206B47"/>
    <w:multiLevelType w:val="hybridMultilevel"/>
    <w:tmpl w:val="9610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D7698E"/>
    <w:multiLevelType w:val="multilevel"/>
    <w:tmpl w:val="747649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58DF3C53"/>
    <w:multiLevelType w:val="multilevel"/>
    <w:tmpl w:val="D2267F5A"/>
    <w:lvl w:ilvl="0">
      <w:start w:val="1"/>
      <w:numFmt w:val="decimal"/>
      <w:suff w:val="space"/>
      <w:lvlText w:val="%1."/>
      <w:lvlJc w:val="left"/>
      <w:pPr>
        <w:ind w:left="0" w:firstLine="0"/>
      </w:pPr>
      <w:rPr>
        <w:rFonts w:ascii="Cambria" w:eastAsia="Times New Roman" w:hAnsi="Cambria" w:cs="Times New Roman" w:hint="default"/>
        <w:b w:val="0"/>
        <w:bCs w:val="0"/>
        <w:i w:val="0"/>
        <w:iCs w:val="0"/>
        <w:smallCaps w:val="0"/>
        <w:strike w:val="0"/>
        <w:color w:val="000000"/>
        <w:spacing w:val="3"/>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BE06B5D"/>
    <w:multiLevelType w:val="multilevel"/>
    <w:tmpl w:val="35AA29A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63283769"/>
    <w:multiLevelType w:val="hybridMultilevel"/>
    <w:tmpl w:val="C150C9CE"/>
    <w:lvl w:ilvl="0" w:tplc="7CFEA9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71912"/>
    <w:multiLevelType w:val="hybridMultilevel"/>
    <w:tmpl w:val="F0D26E1C"/>
    <w:lvl w:ilvl="0" w:tplc="0427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6B8A5153"/>
    <w:multiLevelType w:val="multilevel"/>
    <w:tmpl w:val="36DA9B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6037F1"/>
    <w:multiLevelType w:val="multilevel"/>
    <w:tmpl w:val="9A46F680"/>
    <w:lvl w:ilvl="0">
      <w:start w:val="1"/>
      <w:numFmt w:val="decimal"/>
      <w:suff w:val="space"/>
      <w:lvlText w:val="%1."/>
      <w:lvlJc w:val="left"/>
      <w:pPr>
        <w:ind w:left="0" w:firstLine="0"/>
      </w:pPr>
      <w:rPr>
        <w:rFonts w:ascii="Cambria" w:eastAsia="Times New Roman" w:hAnsi="Cambria" w:cs="Times New Roman" w:hint="default"/>
        <w:b w:val="0"/>
        <w:bCs/>
        <w:i w:val="0"/>
        <w:iCs w:val="0"/>
        <w:smallCaps w:val="0"/>
        <w:strike w:val="0"/>
        <w:color w:val="000000"/>
        <w:spacing w:val="8"/>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0AC4115"/>
    <w:multiLevelType w:val="multilevel"/>
    <w:tmpl w:val="D4D8D9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72766117"/>
    <w:multiLevelType w:val="multilevel"/>
    <w:tmpl w:val="9C88AE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73196096"/>
    <w:multiLevelType w:val="multilevel"/>
    <w:tmpl w:val="07D834EC"/>
    <w:lvl w:ilvl="0">
      <w:start w:val="1"/>
      <w:numFmt w:val="decimal"/>
      <w:suff w:val="space"/>
      <w:lvlText w:val="%1."/>
      <w:lvlJc w:val="left"/>
      <w:pPr>
        <w:ind w:left="0" w:firstLine="0"/>
      </w:pPr>
      <w:rPr>
        <w:rFonts w:ascii="Cambria" w:eastAsia="Times New Roman" w:hAnsi="Cambria" w:cs="Times New Roman" w:hint="default"/>
        <w:b w:val="0"/>
        <w:bCs/>
        <w:i w:val="0"/>
        <w:iCs w:val="0"/>
        <w:smallCaps w:val="0"/>
        <w:strike w:val="0"/>
        <w:color w:val="000000"/>
        <w:spacing w:val="8"/>
        <w:w w:val="100"/>
        <w:position w:val="0"/>
        <w:sz w:val="20"/>
        <w:szCs w:val="20"/>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6BB30D0"/>
    <w:multiLevelType w:val="multilevel"/>
    <w:tmpl w:val="9B3E1E2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3C7FF4"/>
    <w:multiLevelType w:val="hybridMultilevel"/>
    <w:tmpl w:val="08A27694"/>
    <w:lvl w:ilvl="0" w:tplc="D0B8AB6C">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7E6F3F6D"/>
    <w:multiLevelType w:val="multilevel"/>
    <w:tmpl w:val="9B42A8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7F401F38"/>
    <w:multiLevelType w:val="hybridMultilevel"/>
    <w:tmpl w:val="91783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7"/>
  </w:num>
  <w:num w:numId="4">
    <w:abstractNumId w:val="3"/>
  </w:num>
  <w:num w:numId="5">
    <w:abstractNumId w:val="2"/>
  </w:num>
  <w:num w:numId="6">
    <w:abstractNumId w:val="34"/>
  </w:num>
  <w:num w:numId="7">
    <w:abstractNumId w:val="29"/>
  </w:num>
  <w:num w:numId="8">
    <w:abstractNumId w:val="0"/>
  </w:num>
  <w:num w:numId="9">
    <w:abstractNumId w:val="18"/>
  </w:num>
  <w:num w:numId="10">
    <w:abstractNumId w:val="24"/>
  </w:num>
  <w:num w:numId="11">
    <w:abstractNumId w:val="1"/>
  </w:num>
  <w:num w:numId="12">
    <w:abstractNumId w:val="17"/>
  </w:num>
  <w:num w:numId="13">
    <w:abstractNumId w:val="38"/>
  </w:num>
  <w:num w:numId="14">
    <w:abstractNumId w:val="12"/>
  </w:num>
  <w:num w:numId="15">
    <w:abstractNumId w:val="14"/>
  </w:num>
  <w:num w:numId="16">
    <w:abstractNumId w:val="20"/>
  </w:num>
  <w:num w:numId="17">
    <w:abstractNumId w:val="6"/>
  </w:num>
  <w:num w:numId="18">
    <w:abstractNumId w:val="25"/>
  </w:num>
  <w:num w:numId="19">
    <w:abstractNumId w:val="4"/>
  </w:num>
  <w:num w:numId="20">
    <w:abstractNumId w:val="30"/>
  </w:num>
  <w:num w:numId="21">
    <w:abstractNumId w:val="10"/>
  </w:num>
  <w:num w:numId="22">
    <w:abstractNumId w:val="9"/>
  </w:num>
  <w:num w:numId="23">
    <w:abstractNumId w:val="26"/>
  </w:num>
  <w:num w:numId="24">
    <w:abstractNumId w:val="13"/>
  </w:num>
  <w:num w:numId="25">
    <w:abstractNumId w:val="21"/>
  </w:num>
  <w:num w:numId="26">
    <w:abstractNumId w:val="33"/>
  </w:num>
  <w:num w:numId="27">
    <w:abstractNumId w:val="19"/>
  </w:num>
  <w:num w:numId="28">
    <w:abstractNumId w:val="23"/>
  </w:num>
  <w:num w:numId="29">
    <w:abstractNumId w:val="31"/>
  </w:num>
  <w:num w:numId="30">
    <w:abstractNumId w:val="15"/>
  </w:num>
  <w:num w:numId="31">
    <w:abstractNumId w:val="7"/>
  </w:num>
  <w:num w:numId="32">
    <w:abstractNumId w:val="5"/>
  </w:num>
  <w:num w:numId="33">
    <w:abstractNumId w:val="32"/>
  </w:num>
  <w:num w:numId="34">
    <w:abstractNumId w:val="37"/>
  </w:num>
  <w:num w:numId="35">
    <w:abstractNumId w:val="22"/>
  </w:num>
  <w:num w:numId="36">
    <w:abstractNumId w:val="11"/>
  </w:num>
  <w:num w:numId="37">
    <w:abstractNumId w:val="28"/>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37563"/>
    <w:rsid w:val="00040B67"/>
    <w:rsid w:val="00085796"/>
    <w:rsid w:val="000871B6"/>
    <w:rsid w:val="00090E4C"/>
    <w:rsid w:val="000F36E3"/>
    <w:rsid w:val="00107098"/>
    <w:rsid w:val="00143511"/>
    <w:rsid w:val="001449CD"/>
    <w:rsid w:val="00155721"/>
    <w:rsid w:val="00161067"/>
    <w:rsid w:val="00170CCD"/>
    <w:rsid w:val="00172A79"/>
    <w:rsid w:val="001B4295"/>
    <w:rsid w:val="001E1ED5"/>
    <w:rsid w:val="001F4C6A"/>
    <w:rsid w:val="00204848"/>
    <w:rsid w:val="002122C6"/>
    <w:rsid w:val="00255F2C"/>
    <w:rsid w:val="00291751"/>
    <w:rsid w:val="002C3764"/>
    <w:rsid w:val="002C5A1E"/>
    <w:rsid w:val="002E2BB9"/>
    <w:rsid w:val="002F08D9"/>
    <w:rsid w:val="00323D0D"/>
    <w:rsid w:val="00347DA8"/>
    <w:rsid w:val="00364F47"/>
    <w:rsid w:val="003B63C6"/>
    <w:rsid w:val="00403C49"/>
    <w:rsid w:val="004B4A12"/>
    <w:rsid w:val="004C6635"/>
    <w:rsid w:val="0050378E"/>
    <w:rsid w:val="0051498F"/>
    <w:rsid w:val="005332BD"/>
    <w:rsid w:val="00544B5A"/>
    <w:rsid w:val="00587259"/>
    <w:rsid w:val="005967E6"/>
    <w:rsid w:val="005B07BC"/>
    <w:rsid w:val="005B2636"/>
    <w:rsid w:val="005B4011"/>
    <w:rsid w:val="005D736E"/>
    <w:rsid w:val="005E201E"/>
    <w:rsid w:val="005E2167"/>
    <w:rsid w:val="005F2F48"/>
    <w:rsid w:val="00620D1E"/>
    <w:rsid w:val="00636D75"/>
    <w:rsid w:val="0063774C"/>
    <w:rsid w:val="006B1421"/>
    <w:rsid w:val="006E3D16"/>
    <w:rsid w:val="006E7377"/>
    <w:rsid w:val="00723C9A"/>
    <w:rsid w:val="00726AAB"/>
    <w:rsid w:val="007373EF"/>
    <w:rsid w:val="0074756A"/>
    <w:rsid w:val="007845E7"/>
    <w:rsid w:val="00797561"/>
    <w:rsid w:val="007A4F5F"/>
    <w:rsid w:val="007C56C2"/>
    <w:rsid w:val="007E4F06"/>
    <w:rsid w:val="007E5334"/>
    <w:rsid w:val="008039EA"/>
    <w:rsid w:val="0081088B"/>
    <w:rsid w:val="00824FAF"/>
    <w:rsid w:val="008701EC"/>
    <w:rsid w:val="008956FF"/>
    <w:rsid w:val="008C22BA"/>
    <w:rsid w:val="008E6250"/>
    <w:rsid w:val="00903A98"/>
    <w:rsid w:val="00916A83"/>
    <w:rsid w:val="0093029F"/>
    <w:rsid w:val="00985D29"/>
    <w:rsid w:val="009A45D4"/>
    <w:rsid w:val="009A57A1"/>
    <w:rsid w:val="009B781F"/>
    <w:rsid w:val="009C3028"/>
    <w:rsid w:val="009E0B46"/>
    <w:rsid w:val="00A46B72"/>
    <w:rsid w:val="00A60614"/>
    <w:rsid w:val="00A659B4"/>
    <w:rsid w:val="00A94B9A"/>
    <w:rsid w:val="00AF4E49"/>
    <w:rsid w:val="00AF58D1"/>
    <w:rsid w:val="00B33069"/>
    <w:rsid w:val="00B658B6"/>
    <w:rsid w:val="00B677C0"/>
    <w:rsid w:val="00B95AB7"/>
    <w:rsid w:val="00BA10F3"/>
    <w:rsid w:val="00BD4B58"/>
    <w:rsid w:val="00C00542"/>
    <w:rsid w:val="00C32FB6"/>
    <w:rsid w:val="00C42612"/>
    <w:rsid w:val="00C45F0D"/>
    <w:rsid w:val="00C66D00"/>
    <w:rsid w:val="00CA3E51"/>
    <w:rsid w:val="00CA61C7"/>
    <w:rsid w:val="00CD27C0"/>
    <w:rsid w:val="00CE28B6"/>
    <w:rsid w:val="00D37C9F"/>
    <w:rsid w:val="00D6680F"/>
    <w:rsid w:val="00D9492E"/>
    <w:rsid w:val="00DC4B0C"/>
    <w:rsid w:val="00DD3D7D"/>
    <w:rsid w:val="00DE4819"/>
    <w:rsid w:val="00E176C2"/>
    <w:rsid w:val="00E21C1B"/>
    <w:rsid w:val="00E222F3"/>
    <w:rsid w:val="00E41D82"/>
    <w:rsid w:val="00EA4317"/>
    <w:rsid w:val="00EB0826"/>
    <w:rsid w:val="00EF50F7"/>
    <w:rsid w:val="00EF70D5"/>
    <w:rsid w:val="00F24DB7"/>
    <w:rsid w:val="00F30385"/>
    <w:rsid w:val="00F32C8F"/>
    <w:rsid w:val="00F459AC"/>
    <w:rsid w:val="00F521A8"/>
    <w:rsid w:val="00F76609"/>
    <w:rsid w:val="00F8362C"/>
    <w:rsid w:val="00F952B7"/>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4E49"/>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rsid w:val="007A4F5F"/>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Bodytext">
    <w:name w:val="Body text_"/>
    <w:link w:val="BodyText20"/>
    <w:rsid w:val="00F8362C"/>
    <w:rPr>
      <w:spacing w:val="-1"/>
      <w:shd w:val="clear" w:color="auto" w:fill="FFFFFF"/>
    </w:rPr>
  </w:style>
  <w:style w:type="character" w:customStyle="1" w:styleId="Bodytext85ptSpacing0pt">
    <w:name w:val="Body text + 8.5 pt;Spacing 0 pt"/>
    <w:rsid w:val="00F8362C"/>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paragraph" w:customStyle="1" w:styleId="BodyText20">
    <w:name w:val="Body Text2"/>
    <w:basedOn w:val="Normal"/>
    <w:link w:val="Bodytext"/>
    <w:rsid w:val="00F8362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0" w:lineRule="atLeast"/>
    </w:pPr>
    <w:rPr>
      <w:rFonts w:asciiTheme="minorHAnsi" w:hAnsiTheme="minorHAnsi" w:cstheme="minorBidi"/>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4223-8F59-4584-9E8F-8F67FE96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31</Pages>
  <Words>45935</Words>
  <Characters>26183</Characters>
  <Application>Microsoft Office Word</Application>
  <DocSecurity>0</DocSecurity>
  <Lines>218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66</cp:revision>
  <dcterms:created xsi:type="dcterms:W3CDTF">2022-08-02T06:18:00Z</dcterms:created>
  <dcterms:modified xsi:type="dcterms:W3CDTF">2025-09-26T07:42:00Z</dcterms:modified>
</cp:coreProperties>
</file>