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51D0A" w14:textId="77777777" w:rsidR="007244DD" w:rsidRPr="00706D2F" w:rsidRDefault="007244DD" w:rsidP="007244DD">
      <w:pPr>
        <w:spacing w:after="0" w:line="240" w:lineRule="auto"/>
        <w:rPr>
          <w:rFonts w:ascii="Arial" w:hAnsi="Arial" w:cs="Arial"/>
          <w:lang w:val="lt-LT"/>
        </w:rPr>
      </w:pPr>
      <w:r w:rsidRPr="00706D2F">
        <w:rPr>
          <w:rFonts w:ascii="Arial" w:hAnsi="Arial" w:cs="Arial"/>
          <w:noProof/>
          <w:lang w:val="lt-LT" w:eastAsia="lt-LT"/>
        </w:rPr>
        <w:drawing>
          <wp:inline distT="0" distB="0" distL="0" distR="0" wp14:anchorId="3D5D4F16" wp14:editId="3FAFE3B2">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D47AFBF" w14:textId="77777777" w:rsidR="007244DD" w:rsidRPr="00706D2F" w:rsidRDefault="007244DD" w:rsidP="007244DD">
      <w:pPr>
        <w:spacing w:after="0" w:line="240" w:lineRule="auto"/>
        <w:rPr>
          <w:rFonts w:ascii="Arial" w:hAnsi="Arial" w:cs="Arial"/>
          <w:lang w:val="lt-LT"/>
        </w:rPr>
      </w:pP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p>
    <w:p w14:paraId="322E052F" w14:textId="77777777" w:rsidR="007244DD" w:rsidRPr="00706D2F" w:rsidRDefault="007244DD" w:rsidP="007244DD">
      <w:pPr>
        <w:spacing w:after="0" w:line="240" w:lineRule="auto"/>
        <w:rPr>
          <w:rFonts w:ascii="Arial" w:hAnsi="Arial" w:cs="Arial"/>
          <w:lang w:val="lt-LT" w:eastAsia="lt-LT"/>
        </w:rPr>
      </w:pPr>
    </w:p>
    <w:p w14:paraId="2A89AAE7" w14:textId="77777777" w:rsidR="007244DD" w:rsidRPr="00706D2F" w:rsidRDefault="007244DD" w:rsidP="007244DD">
      <w:pPr>
        <w:spacing w:after="0" w:line="240" w:lineRule="auto"/>
        <w:rPr>
          <w:rFonts w:ascii="Arial" w:hAnsi="Arial" w:cs="Arial"/>
          <w:lang w:val="lt-LT" w:eastAsia="lt-LT"/>
        </w:rPr>
      </w:pPr>
    </w:p>
    <w:p w14:paraId="7E6E16B0" w14:textId="63D1A164" w:rsidR="007244DD" w:rsidRPr="002F5B00" w:rsidRDefault="007244DD" w:rsidP="00362111">
      <w:pPr>
        <w:spacing w:after="0" w:line="240" w:lineRule="auto"/>
        <w:ind w:left="5670" w:hanging="1559"/>
        <w:rPr>
          <w:rFonts w:ascii="Arial" w:hAnsi="Arial" w:cs="Arial"/>
          <w:b/>
          <w:sz w:val="24"/>
          <w:szCs w:val="24"/>
          <w:lang w:val="lt-LT"/>
        </w:rPr>
      </w:pPr>
      <w:r w:rsidRPr="002F5B00">
        <w:rPr>
          <w:rFonts w:ascii="Arial" w:hAnsi="Arial" w:cs="Arial"/>
          <w:b/>
          <w:sz w:val="24"/>
          <w:szCs w:val="24"/>
          <w:lang w:val="lt-LT"/>
        </w:rPr>
        <w:t>VALSTYBĖS ĮMONĖ</w:t>
      </w:r>
    </w:p>
    <w:p w14:paraId="606955AC" w14:textId="77777777" w:rsidR="007244DD" w:rsidRPr="002F5B00" w:rsidRDefault="007244DD" w:rsidP="007244DD">
      <w:pPr>
        <w:spacing w:after="0" w:line="240" w:lineRule="auto"/>
        <w:ind w:left="5670" w:hanging="1984"/>
        <w:rPr>
          <w:rFonts w:ascii="Arial" w:hAnsi="Arial" w:cs="Arial"/>
          <w:i/>
          <w:sz w:val="24"/>
          <w:szCs w:val="24"/>
          <w:lang w:val="lt-LT"/>
        </w:rPr>
      </w:pPr>
      <w:r w:rsidRPr="002F5B00">
        <w:rPr>
          <w:rFonts w:ascii="Arial" w:hAnsi="Arial" w:cs="Arial"/>
          <w:b/>
          <w:sz w:val="24"/>
          <w:szCs w:val="24"/>
          <w:lang w:val="lt-LT"/>
        </w:rPr>
        <w:t>VALSTYBINIŲ MIŠKŲ URĖDIJA</w:t>
      </w:r>
    </w:p>
    <w:p w14:paraId="44088B84" w14:textId="77777777" w:rsidR="007244DD" w:rsidRPr="002F5B00" w:rsidRDefault="007244DD" w:rsidP="007244DD">
      <w:pPr>
        <w:spacing w:after="0" w:line="240" w:lineRule="auto"/>
        <w:ind w:left="5670"/>
        <w:rPr>
          <w:rFonts w:ascii="Arial" w:hAnsi="Arial" w:cs="Arial"/>
          <w:i/>
          <w:sz w:val="24"/>
          <w:szCs w:val="24"/>
          <w:lang w:val="lt-LT"/>
        </w:rPr>
      </w:pPr>
    </w:p>
    <w:p w14:paraId="16DD0D3D" w14:textId="24592767" w:rsidR="007244DD" w:rsidRPr="002F5B00" w:rsidRDefault="007244DD" w:rsidP="007244DD">
      <w:pPr>
        <w:tabs>
          <w:tab w:val="left" w:pos="7697"/>
        </w:tabs>
        <w:spacing w:after="0" w:line="240" w:lineRule="auto"/>
        <w:ind w:right="-999"/>
        <w:rPr>
          <w:rFonts w:ascii="Arial" w:hAnsi="Arial" w:cs="Arial"/>
          <w:sz w:val="24"/>
          <w:szCs w:val="24"/>
          <w:lang w:val="lt-LT"/>
        </w:rPr>
      </w:pPr>
      <w:r>
        <w:rPr>
          <w:rFonts w:ascii="Arial" w:hAnsi="Arial" w:cs="Arial"/>
          <w:sz w:val="24"/>
          <w:szCs w:val="24"/>
          <w:lang w:val="lt-LT"/>
        </w:rPr>
        <w:tab/>
      </w:r>
    </w:p>
    <w:p w14:paraId="39519F2C"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0B5435CD"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38A0B2A5" w14:textId="77777777" w:rsidR="007244DD" w:rsidRPr="00CC6487" w:rsidRDefault="007244DD" w:rsidP="007244DD">
      <w:pPr>
        <w:spacing w:after="0" w:line="240" w:lineRule="auto"/>
        <w:jc w:val="center"/>
        <w:rPr>
          <w:rFonts w:ascii="Arial" w:hAnsi="Arial" w:cs="Arial"/>
          <w:b/>
          <w:lang w:val="lt-LT"/>
        </w:rPr>
      </w:pPr>
      <w:r w:rsidRPr="00CC6487">
        <w:rPr>
          <w:rFonts w:ascii="Arial" w:hAnsi="Arial" w:cs="Arial"/>
          <w:b/>
          <w:lang w:val="lt-LT"/>
        </w:rPr>
        <w:t>ATVIRO KONKURSO SPECIALIOSIOS SĄLYGOS</w:t>
      </w:r>
    </w:p>
    <w:p w14:paraId="07F22E20" w14:textId="77777777" w:rsidR="007244DD" w:rsidRPr="00CC6487" w:rsidRDefault="007244DD" w:rsidP="007244DD">
      <w:pPr>
        <w:spacing w:after="0" w:line="240" w:lineRule="auto"/>
        <w:jc w:val="center"/>
        <w:rPr>
          <w:rFonts w:ascii="Arial" w:hAnsi="Arial" w:cs="Arial"/>
          <w:b/>
          <w:color w:val="00B050"/>
          <w:lang w:val="lt-LT"/>
        </w:rPr>
      </w:pPr>
    </w:p>
    <w:p w14:paraId="70E02E5B" w14:textId="77777777" w:rsidR="007244DD" w:rsidRPr="00CC6487" w:rsidRDefault="007244DD" w:rsidP="007244DD">
      <w:pPr>
        <w:spacing w:after="0" w:line="240" w:lineRule="auto"/>
        <w:jc w:val="center"/>
        <w:rPr>
          <w:rFonts w:ascii="Arial" w:eastAsia="Calibri" w:hAnsi="Arial" w:cs="Arial"/>
          <w:color w:val="538135" w:themeColor="accent6" w:themeShade="BF"/>
          <w:lang w:val="lt-LT"/>
        </w:rPr>
      </w:pPr>
      <w:r w:rsidRPr="00CC6487">
        <w:rPr>
          <w:rFonts w:ascii="Arial" w:eastAsia="Calibri" w:hAnsi="Arial" w:cs="Arial"/>
          <w:i/>
          <w:color w:val="538135" w:themeColor="accent6" w:themeShade="BF"/>
          <w:lang w:val="lt-LT"/>
        </w:rPr>
        <w:t xml:space="preserve"> </w:t>
      </w:r>
      <w:r w:rsidRPr="00CC6487">
        <w:rPr>
          <w:rFonts w:ascii="Arial" w:eastAsia="Calibri" w:hAnsi="Arial" w:cs="Arial"/>
          <w:lang w:val="lt-LT"/>
        </w:rPr>
        <w:t>Tarptautinis pirkimas</w:t>
      </w:r>
    </w:p>
    <w:p w14:paraId="635F43C1" w14:textId="77777777" w:rsidR="007244DD" w:rsidRPr="00CC6487" w:rsidRDefault="007244DD" w:rsidP="007244DD">
      <w:pPr>
        <w:spacing w:after="0" w:line="240" w:lineRule="auto"/>
        <w:jc w:val="center"/>
        <w:rPr>
          <w:rFonts w:ascii="Arial" w:hAnsi="Arial" w:cs="Arial"/>
          <w:b/>
          <w:lang w:val="lt-LT"/>
        </w:rPr>
      </w:pPr>
    </w:p>
    <w:p w14:paraId="77C34D7B" w14:textId="7FBD452D" w:rsidR="00FC6152" w:rsidRPr="00CC6487" w:rsidRDefault="00CC6487" w:rsidP="00B26E14">
      <w:pPr>
        <w:spacing w:after="0" w:line="240" w:lineRule="auto"/>
        <w:jc w:val="center"/>
        <w:rPr>
          <w:rFonts w:ascii="Arial" w:eastAsia="Times New Roman" w:hAnsi="Arial" w:cs="Arial"/>
          <w:b/>
          <w:bCs/>
          <w:lang w:val="lt-LT" w:eastAsia="lt-LT"/>
        </w:rPr>
      </w:pPr>
      <w:bookmarkStart w:id="0" w:name="_Hlk26360941"/>
      <w:r w:rsidRPr="00CC6487">
        <w:rPr>
          <w:rFonts w:ascii="Arial" w:hAnsi="Arial" w:cs="Arial"/>
          <w:b/>
          <w:lang w:val="lt-LT"/>
        </w:rPr>
        <w:t xml:space="preserve">TRAKTORIŲ BEI KITŲ SAVAEIGIŲ TRANSPORTO PRIEMONIŲ ATSARGINIŲ DALIŲ IR REMONTO BEI PRIEŽIŪROS PASLAUGŲ </w:t>
      </w:r>
      <w:r w:rsidR="002F580E" w:rsidRPr="00CC6487">
        <w:rPr>
          <w:rFonts w:ascii="Arial" w:hAnsi="Arial" w:cs="Arial"/>
          <w:b/>
          <w:lang w:val="lt-LT"/>
        </w:rPr>
        <w:t>PIRKIMAS</w:t>
      </w:r>
    </w:p>
    <w:bookmarkEnd w:id="0"/>
    <w:p w14:paraId="07A462DD" w14:textId="77777777" w:rsidR="007244DD" w:rsidRPr="00CC6487" w:rsidRDefault="007244DD" w:rsidP="007244DD">
      <w:pPr>
        <w:spacing w:after="0" w:line="240" w:lineRule="auto"/>
        <w:jc w:val="center"/>
        <w:rPr>
          <w:rFonts w:ascii="Arial" w:hAnsi="Arial" w:cs="Arial"/>
          <w:color w:val="538135" w:themeColor="accent6" w:themeShade="BF"/>
          <w:lang w:val="lt-LT"/>
        </w:rPr>
      </w:pPr>
    </w:p>
    <w:p w14:paraId="487167B7" w14:textId="77777777" w:rsidR="007244DD" w:rsidRPr="00706D2F" w:rsidRDefault="007244DD" w:rsidP="007244DD">
      <w:pPr>
        <w:spacing w:after="0" w:line="240" w:lineRule="auto"/>
        <w:jc w:val="center"/>
        <w:rPr>
          <w:rFonts w:ascii="Arial" w:hAnsi="Arial" w:cs="Arial"/>
          <w:lang w:val="lt-LT"/>
        </w:rPr>
      </w:pPr>
    </w:p>
    <w:p w14:paraId="41A4B07F" w14:textId="77777777" w:rsidR="007244DD" w:rsidRPr="00706D2F" w:rsidRDefault="007244DD" w:rsidP="007244DD">
      <w:pPr>
        <w:spacing w:after="0" w:line="240" w:lineRule="auto"/>
        <w:rPr>
          <w:rFonts w:ascii="Arial" w:hAnsi="Arial" w:cs="Arial"/>
          <w:lang w:val="lt-LT"/>
        </w:rPr>
      </w:pPr>
    </w:p>
    <w:p w14:paraId="6613C9E2" w14:textId="77777777" w:rsidR="007244DD" w:rsidRPr="00706D2F" w:rsidRDefault="007244DD" w:rsidP="007244DD">
      <w:pPr>
        <w:spacing w:after="0" w:line="240" w:lineRule="auto"/>
        <w:jc w:val="center"/>
        <w:rPr>
          <w:rFonts w:ascii="Arial" w:hAnsi="Arial" w:cs="Arial"/>
          <w:lang w:val="lt-LT"/>
        </w:rPr>
      </w:pPr>
    </w:p>
    <w:p w14:paraId="2034C376" w14:textId="77777777" w:rsidR="007244DD" w:rsidRPr="00706D2F" w:rsidRDefault="007244DD" w:rsidP="007244DD">
      <w:pPr>
        <w:spacing w:after="0" w:line="240" w:lineRule="auto"/>
        <w:jc w:val="center"/>
        <w:rPr>
          <w:rFonts w:ascii="Arial" w:hAnsi="Arial" w:cs="Arial"/>
          <w:lang w:val="lt-LT"/>
        </w:rPr>
      </w:pPr>
    </w:p>
    <w:p w14:paraId="233B4FF9" w14:textId="77777777" w:rsidR="007244DD" w:rsidRPr="00706D2F" w:rsidRDefault="007244DD" w:rsidP="007244DD">
      <w:pPr>
        <w:spacing w:after="0" w:line="240" w:lineRule="auto"/>
        <w:jc w:val="center"/>
        <w:rPr>
          <w:rFonts w:ascii="Arial" w:hAnsi="Arial" w:cs="Arial"/>
          <w:lang w:val="lt-LT"/>
        </w:rPr>
      </w:pPr>
    </w:p>
    <w:p w14:paraId="3577CF96" w14:textId="77777777" w:rsidR="007244DD" w:rsidRPr="00706D2F" w:rsidRDefault="007244DD" w:rsidP="007244DD">
      <w:pPr>
        <w:spacing w:after="0" w:line="240" w:lineRule="auto"/>
        <w:jc w:val="center"/>
        <w:rPr>
          <w:rFonts w:ascii="Arial" w:hAnsi="Arial" w:cs="Arial"/>
          <w:lang w:val="lt-LT"/>
        </w:rPr>
      </w:pPr>
    </w:p>
    <w:p w14:paraId="506375F2" w14:textId="77777777" w:rsidR="007244DD" w:rsidRPr="00706D2F" w:rsidRDefault="007244DD" w:rsidP="007244DD">
      <w:pPr>
        <w:spacing w:after="0" w:line="240" w:lineRule="auto"/>
        <w:jc w:val="center"/>
        <w:rPr>
          <w:rFonts w:ascii="Arial" w:hAnsi="Arial" w:cs="Arial"/>
          <w:lang w:val="lt-LT"/>
        </w:rPr>
      </w:pPr>
    </w:p>
    <w:p w14:paraId="12B0B78F" w14:textId="77777777" w:rsidR="007244DD" w:rsidRPr="00706D2F" w:rsidRDefault="007244DD" w:rsidP="007244DD">
      <w:pPr>
        <w:spacing w:after="0" w:line="240" w:lineRule="auto"/>
        <w:jc w:val="center"/>
        <w:rPr>
          <w:rFonts w:ascii="Arial" w:hAnsi="Arial" w:cs="Arial"/>
          <w:lang w:val="lt-LT"/>
        </w:rPr>
      </w:pPr>
    </w:p>
    <w:p w14:paraId="207E98FB" w14:textId="77777777" w:rsidR="007244DD" w:rsidRPr="00706D2F" w:rsidRDefault="007244DD" w:rsidP="007244DD">
      <w:pPr>
        <w:spacing w:after="0" w:line="240" w:lineRule="auto"/>
        <w:jc w:val="center"/>
        <w:rPr>
          <w:rFonts w:ascii="Arial" w:hAnsi="Arial" w:cs="Arial"/>
          <w:lang w:val="lt-LT"/>
        </w:rPr>
      </w:pPr>
    </w:p>
    <w:p w14:paraId="33BF9938" w14:textId="77777777" w:rsidR="007244DD" w:rsidRPr="00706D2F" w:rsidRDefault="007244DD" w:rsidP="007244DD">
      <w:pPr>
        <w:spacing w:after="0" w:line="240" w:lineRule="auto"/>
        <w:jc w:val="center"/>
        <w:rPr>
          <w:rFonts w:ascii="Arial" w:hAnsi="Arial" w:cs="Arial"/>
          <w:lang w:val="lt-LT"/>
        </w:rPr>
      </w:pPr>
    </w:p>
    <w:p w14:paraId="5865D07C" w14:textId="77777777" w:rsidR="007244DD" w:rsidRPr="00706D2F" w:rsidRDefault="007244DD" w:rsidP="007244DD">
      <w:pPr>
        <w:spacing w:after="0" w:line="240" w:lineRule="auto"/>
        <w:jc w:val="center"/>
        <w:rPr>
          <w:rFonts w:ascii="Arial" w:hAnsi="Arial" w:cs="Arial"/>
          <w:lang w:val="lt-LT"/>
        </w:rPr>
      </w:pPr>
    </w:p>
    <w:p w14:paraId="54FC0867" w14:textId="77777777" w:rsidR="007244DD" w:rsidRPr="00706D2F" w:rsidRDefault="007244DD" w:rsidP="007244DD">
      <w:pPr>
        <w:spacing w:after="0" w:line="240" w:lineRule="auto"/>
        <w:jc w:val="center"/>
        <w:rPr>
          <w:rFonts w:ascii="Arial" w:hAnsi="Arial" w:cs="Arial"/>
          <w:lang w:val="lt-LT"/>
        </w:rPr>
      </w:pPr>
    </w:p>
    <w:p w14:paraId="63DB2BB6" w14:textId="77777777" w:rsidR="007244DD" w:rsidRPr="00706D2F" w:rsidRDefault="007244DD" w:rsidP="007244DD">
      <w:pPr>
        <w:spacing w:after="0" w:line="240" w:lineRule="auto"/>
        <w:jc w:val="center"/>
        <w:rPr>
          <w:rFonts w:ascii="Arial" w:hAnsi="Arial" w:cs="Arial"/>
          <w:lang w:val="lt-LT"/>
        </w:rPr>
      </w:pPr>
    </w:p>
    <w:p w14:paraId="6A28CC37" w14:textId="77777777" w:rsidR="007244DD" w:rsidRPr="00706D2F" w:rsidRDefault="007244DD" w:rsidP="007244DD">
      <w:pPr>
        <w:spacing w:after="0" w:line="240" w:lineRule="auto"/>
        <w:jc w:val="center"/>
        <w:rPr>
          <w:rFonts w:ascii="Arial" w:hAnsi="Arial" w:cs="Arial"/>
          <w:lang w:val="lt-LT"/>
        </w:rPr>
      </w:pPr>
    </w:p>
    <w:p w14:paraId="3A2F57C9" w14:textId="77777777" w:rsidR="007244DD" w:rsidRPr="00706D2F" w:rsidRDefault="007244DD" w:rsidP="007244DD">
      <w:pPr>
        <w:spacing w:after="0" w:line="240" w:lineRule="auto"/>
        <w:jc w:val="center"/>
        <w:rPr>
          <w:rFonts w:ascii="Arial" w:hAnsi="Arial" w:cs="Arial"/>
          <w:lang w:val="lt-LT"/>
        </w:rPr>
      </w:pPr>
    </w:p>
    <w:p w14:paraId="454792E2" w14:textId="77777777" w:rsidR="007244DD" w:rsidRPr="00706D2F" w:rsidRDefault="007244DD" w:rsidP="007244DD">
      <w:pPr>
        <w:spacing w:after="0" w:line="240" w:lineRule="auto"/>
        <w:jc w:val="center"/>
        <w:rPr>
          <w:rFonts w:ascii="Arial" w:hAnsi="Arial" w:cs="Arial"/>
          <w:lang w:val="lt-LT"/>
        </w:rPr>
      </w:pPr>
    </w:p>
    <w:p w14:paraId="65DAD246" w14:textId="77777777" w:rsidR="007244DD" w:rsidRPr="00706D2F" w:rsidRDefault="007244DD" w:rsidP="007244DD">
      <w:pPr>
        <w:spacing w:after="0" w:line="240" w:lineRule="auto"/>
        <w:jc w:val="center"/>
        <w:rPr>
          <w:rFonts w:ascii="Arial" w:hAnsi="Arial" w:cs="Arial"/>
          <w:lang w:val="lt-LT"/>
        </w:rPr>
      </w:pPr>
    </w:p>
    <w:p w14:paraId="16C1B008" w14:textId="77777777" w:rsidR="007244DD" w:rsidRPr="00706D2F" w:rsidRDefault="007244DD" w:rsidP="007244DD">
      <w:pPr>
        <w:spacing w:after="0" w:line="240" w:lineRule="auto"/>
        <w:jc w:val="center"/>
        <w:rPr>
          <w:rFonts w:ascii="Arial" w:hAnsi="Arial" w:cs="Arial"/>
          <w:lang w:val="lt-LT"/>
        </w:rPr>
      </w:pPr>
    </w:p>
    <w:p w14:paraId="1F8AEC43" w14:textId="77777777" w:rsidR="007244DD" w:rsidRPr="00706D2F" w:rsidRDefault="007244DD" w:rsidP="007244DD">
      <w:pPr>
        <w:spacing w:after="0" w:line="240" w:lineRule="auto"/>
        <w:jc w:val="center"/>
        <w:rPr>
          <w:rFonts w:ascii="Arial" w:hAnsi="Arial" w:cs="Arial"/>
          <w:lang w:val="lt-LT"/>
        </w:rPr>
      </w:pPr>
    </w:p>
    <w:p w14:paraId="2F969983" w14:textId="77777777" w:rsidR="007244DD" w:rsidRPr="00706D2F" w:rsidRDefault="007244DD" w:rsidP="007244DD">
      <w:pPr>
        <w:spacing w:after="0" w:line="240" w:lineRule="auto"/>
        <w:jc w:val="center"/>
        <w:rPr>
          <w:rFonts w:ascii="Arial" w:hAnsi="Arial" w:cs="Arial"/>
          <w:lang w:val="lt-LT"/>
        </w:rPr>
      </w:pPr>
    </w:p>
    <w:p w14:paraId="3F8C01E5" w14:textId="77777777" w:rsidR="007244DD" w:rsidRPr="00706D2F" w:rsidRDefault="007244DD" w:rsidP="007244DD">
      <w:pPr>
        <w:spacing w:after="0" w:line="240" w:lineRule="auto"/>
        <w:jc w:val="center"/>
        <w:rPr>
          <w:rFonts w:ascii="Arial" w:hAnsi="Arial" w:cs="Arial"/>
          <w:lang w:val="lt-LT"/>
        </w:rPr>
      </w:pPr>
    </w:p>
    <w:p w14:paraId="793176B8" w14:textId="77777777" w:rsidR="007244DD" w:rsidRPr="00706D2F" w:rsidRDefault="007244DD" w:rsidP="007244DD">
      <w:pPr>
        <w:spacing w:after="0" w:line="240" w:lineRule="auto"/>
        <w:jc w:val="center"/>
        <w:rPr>
          <w:rFonts w:ascii="Arial" w:hAnsi="Arial" w:cs="Arial"/>
          <w:lang w:val="lt-LT"/>
        </w:rPr>
      </w:pPr>
    </w:p>
    <w:p w14:paraId="79A46A73" w14:textId="77777777" w:rsidR="007244DD" w:rsidRPr="00706D2F" w:rsidRDefault="007244DD" w:rsidP="007244DD">
      <w:pPr>
        <w:spacing w:after="0" w:line="240" w:lineRule="auto"/>
        <w:jc w:val="center"/>
        <w:rPr>
          <w:rFonts w:ascii="Arial" w:hAnsi="Arial" w:cs="Arial"/>
          <w:lang w:val="lt-LT"/>
        </w:rPr>
      </w:pPr>
    </w:p>
    <w:p w14:paraId="3394B67D" w14:textId="77777777" w:rsidR="007244DD" w:rsidRPr="00706D2F" w:rsidRDefault="007244DD" w:rsidP="007244DD">
      <w:pPr>
        <w:spacing w:after="0" w:line="240" w:lineRule="auto"/>
        <w:jc w:val="center"/>
        <w:rPr>
          <w:rFonts w:ascii="Arial" w:hAnsi="Arial" w:cs="Arial"/>
          <w:lang w:val="lt-LT"/>
        </w:rPr>
      </w:pPr>
    </w:p>
    <w:p w14:paraId="6B29A4DC" w14:textId="77777777" w:rsidR="007244DD" w:rsidRPr="00706D2F" w:rsidRDefault="007244DD" w:rsidP="007244DD">
      <w:pPr>
        <w:spacing w:after="0" w:line="240" w:lineRule="auto"/>
        <w:jc w:val="center"/>
        <w:rPr>
          <w:rFonts w:ascii="Arial" w:hAnsi="Arial" w:cs="Arial"/>
          <w:lang w:val="lt-LT"/>
        </w:rPr>
      </w:pPr>
    </w:p>
    <w:p w14:paraId="37A688C1" w14:textId="77777777" w:rsidR="007244DD" w:rsidRPr="00706D2F" w:rsidRDefault="007244DD" w:rsidP="007244DD">
      <w:pPr>
        <w:spacing w:after="0" w:line="240" w:lineRule="auto"/>
        <w:jc w:val="center"/>
        <w:rPr>
          <w:rFonts w:ascii="Arial" w:hAnsi="Arial" w:cs="Arial"/>
          <w:lang w:val="lt-LT"/>
        </w:rPr>
      </w:pPr>
    </w:p>
    <w:p w14:paraId="0AD91F45" w14:textId="77777777" w:rsidR="007244DD" w:rsidRPr="00706D2F" w:rsidRDefault="007244DD" w:rsidP="007244DD">
      <w:pPr>
        <w:spacing w:after="0" w:line="240" w:lineRule="auto"/>
        <w:jc w:val="center"/>
        <w:rPr>
          <w:rFonts w:ascii="Arial" w:hAnsi="Arial" w:cs="Arial"/>
          <w:lang w:val="lt-LT"/>
        </w:rPr>
      </w:pPr>
    </w:p>
    <w:p w14:paraId="469154A9" w14:textId="77777777" w:rsidR="007244DD" w:rsidRPr="00706D2F" w:rsidRDefault="007244DD" w:rsidP="007244DD">
      <w:pPr>
        <w:spacing w:after="0" w:line="240" w:lineRule="auto"/>
        <w:jc w:val="center"/>
        <w:rPr>
          <w:rFonts w:ascii="Arial" w:hAnsi="Arial" w:cs="Arial"/>
          <w:lang w:val="lt-LT"/>
        </w:rPr>
      </w:pPr>
    </w:p>
    <w:p w14:paraId="5069B2E2" w14:textId="77777777" w:rsidR="007244DD" w:rsidRPr="00706D2F" w:rsidRDefault="007244DD" w:rsidP="007244DD">
      <w:pPr>
        <w:spacing w:after="0" w:line="240" w:lineRule="auto"/>
        <w:jc w:val="center"/>
        <w:rPr>
          <w:rFonts w:ascii="Arial" w:hAnsi="Arial" w:cs="Arial"/>
          <w:lang w:val="lt-LT"/>
        </w:rPr>
      </w:pPr>
    </w:p>
    <w:p w14:paraId="020059A1" w14:textId="77777777" w:rsidR="007244DD" w:rsidRPr="00706D2F" w:rsidRDefault="007244DD" w:rsidP="007244DD">
      <w:pPr>
        <w:spacing w:after="0" w:line="240" w:lineRule="auto"/>
        <w:jc w:val="center"/>
        <w:rPr>
          <w:rFonts w:ascii="Arial" w:hAnsi="Arial" w:cs="Arial"/>
          <w:lang w:val="lt-LT"/>
        </w:rPr>
      </w:pPr>
    </w:p>
    <w:p w14:paraId="627B1A93" w14:textId="30B42B6A" w:rsidR="007244DD" w:rsidRPr="00706D2F" w:rsidRDefault="007244DD" w:rsidP="007244DD">
      <w:pPr>
        <w:spacing w:after="0" w:line="240" w:lineRule="auto"/>
        <w:jc w:val="center"/>
        <w:rPr>
          <w:rFonts w:ascii="Arial" w:hAnsi="Arial" w:cs="Arial"/>
          <w:lang w:val="lt-LT"/>
        </w:rPr>
      </w:pPr>
      <w:r w:rsidRPr="00706D2F">
        <w:rPr>
          <w:rFonts w:ascii="Arial" w:hAnsi="Arial" w:cs="Arial"/>
          <w:lang w:val="lt-LT"/>
        </w:rPr>
        <w:t>Vilnius 20</w:t>
      </w:r>
      <w:r>
        <w:rPr>
          <w:rFonts w:ascii="Arial" w:hAnsi="Arial" w:cs="Arial"/>
          <w:lang w:val="lt-LT"/>
        </w:rPr>
        <w:t>2</w:t>
      </w:r>
      <w:r w:rsidR="008A57F5">
        <w:rPr>
          <w:rFonts w:ascii="Arial" w:hAnsi="Arial" w:cs="Arial"/>
          <w:lang w:val="lt-LT"/>
        </w:rPr>
        <w:t>5</w:t>
      </w:r>
    </w:p>
    <w:p w14:paraId="27B7763D" w14:textId="77777777" w:rsidR="007244DD" w:rsidRPr="00706D2F" w:rsidRDefault="007244DD" w:rsidP="007244DD">
      <w:pPr>
        <w:spacing w:line="259" w:lineRule="auto"/>
        <w:jc w:val="center"/>
        <w:rPr>
          <w:rFonts w:ascii="Arial" w:hAnsi="Arial" w:cs="Arial"/>
          <w:b/>
          <w:sz w:val="24"/>
          <w:szCs w:val="24"/>
          <w:lang w:val="lt-LT"/>
        </w:rPr>
      </w:pPr>
      <w:r w:rsidRPr="00706D2F">
        <w:rPr>
          <w:rFonts w:ascii="Arial" w:hAnsi="Arial" w:cs="Arial"/>
          <w:lang w:val="lt-LT"/>
        </w:rPr>
        <w:br w:type="page"/>
      </w:r>
      <w:r w:rsidRPr="00706D2F">
        <w:rPr>
          <w:rFonts w:ascii="Arial" w:hAnsi="Arial" w:cs="Arial"/>
          <w:b/>
          <w:sz w:val="24"/>
          <w:szCs w:val="24"/>
          <w:lang w:val="lt-LT"/>
        </w:rPr>
        <w:lastRenderedPageBreak/>
        <w:t>TURINYS</w:t>
      </w:r>
    </w:p>
    <w:p w14:paraId="443FBDCE"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5C6151CA" w14:textId="234BA4BB" w:rsidR="007244DD" w:rsidRDefault="007244DD" w:rsidP="007244DD">
          <w:pPr>
            <w:pStyle w:val="Turinys1"/>
            <w:rPr>
              <w:rFonts w:eastAsiaTheme="minorEastAsia"/>
              <w:bCs w:val="0"/>
              <w:iCs w:val="0"/>
              <w:caps w:val="0"/>
              <w:lang w:val="lt-LT"/>
            </w:rPr>
          </w:pPr>
          <w:r w:rsidRPr="00706D2F">
            <w:rPr>
              <w:rFonts w:ascii="Arial" w:eastAsiaTheme="majorEastAsia" w:hAnsi="Arial" w:cs="Arial"/>
              <w:bCs w:val="0"/>
              <w:color w:val="2F5496" w:themeColor="accent1" w:themeShade="BF"/>
              <w:sz w:val="32"/>
              <w:szCs w:val="32"/>
              <w:lang w:val="lt-LT"/>
            </w:rPr>
            <w:fldChar w:fldCharType="begin"/>
          </w:r>
          <w:r w:rsidRPr="00706D2F">
            <w:rPr>
              <w:rFonts w:ascii="Arial" w:hAnsi="Arial" w:cs="Arial"/>
              <w:lang w:val="lt-LT"/>
            </w:rPr>
            <w:instrText xml:space="preserve"> TOC \o "1-3" \h \z \u </w:instrText>
          </w:r>
          <w:r w:rsidRPr="00706D2F">
            <w:rPr>
              <w:rFonts w:ascii="Arial" w:eastAsiaTheme="majorEastAsia" w:hAnsi="Arial" w:cs="Arial"/>
              <w:bCs w:val="0"/>
              <w:color w:val="2F5496" w:themeColor="accent1" w:themeShade="BF"/>
              <w:sz w:val="32"/>
              <w:szCs w:val="32"/>
              <w:lang w:val="lt-LT"/>
            </w:rPr>
            <w:fldChar w:fldCharType="separate"/>
          </w:r>
          <w:hyperlink w:anchor="_Toc62626787" w:history="1">
            <w:r w:rsidRPr="00234A3E">
              <w:rPr>
                <w:rStyle w:val="Hipersaitas"/>
                <w:rFonts w:ascii="Arial" w:hAnsi="Arial" w:cs="Arial"/>
                <w:b/>
                <w:lang w:val="lt-LT"/>
              </w:rPr>
              <w:t>1.</w:t>
            </w:r>
            <w:r>
              <w:rPr>
                <w:rFonts w:eastAsiaTheme="minorEastAsia"/>
                <w:bCs w:val="0"/>
                <w:iCs w:val="0"/>
                <w:caps w:val="0"/>
                <w:lang w:val="lt-LT"/>
              </w:rPr>
              <w:tab/>
            </w:r>
            <w:r w:rsidRPr="00234A3E">
              <w:rPr>
                <w:rStyle w:val="Hipersaitas"/>
                <w:rFonts w:ascii="Arial" w:hAnsi="Arial" w:cs="Arial"/>
                <w:b/>
                <w:lang w:val="lt-LT"/>
              </w:rPr>
              <w:t>BENDROSIOS NUOSTATOS</w:t>
            </w:r>
            <w:r>
              <w:rPr>
                <w:webHidden/>
              </w:rPr>
              <w:tab/>
            </w:r>
            <w:r>
              <w:rPr>
                <w:webHidden/>
              </w:rPr>
              <w:fldChar w:fldCharType="begin"/>
            </w:r>
            <w:r>
              <w:rPr>
                <w:webHidden/>
              </w:rPr>
              <w:instrText xml:space="preserve"> PAGEREF _Toc62626787 \h </w:instrText>
            </w:r>
            <w:r>
              <w:rPr>
                <w:webHidden/>
              </w:rPr>
            </w:r>
            <w:r>
              <w:rPr>
                <w:webHidden/>
              </w:rPr>
              <w:fldChar w:fldCharType="separate"/>
            </w:r>
            <w:r w:rsidR="005A0FBD">
              <w:rPr>
                <w:webHidden/>
              </w:rPr>
              <w:t>3</w:t>
            </w:r>
            <w:r>
              <w:rPr>
                <w:webHidden/>
              </w:rPr>
              <w:fldChar w:fldCharType="end"/>
            </w:r>
          </w:hyperlink>
        </w:p>
        <w:p w14:paraId="1C8B96F0" w14:textId="53BA839D" w:rsidR="007244DD" w:rsidRDefault="007244DD" w:rsidP="007244DD">
          <w:pPr>
            <w:pStyle w:val="Turinys1"/>
            <w:rPr>
              <w:rFonts w:eastAsiaTheme="minorEastAsia"/>
              <w:bCs w:val="0"/>
              <w:iCs w:val="0"/>
              <w:caps w:val="0"/>
              <w:lang w:val="lt-LT"/>
            </w:rPr>
          </w:pPr>
          <w:hyperlink w:anchor="_Toc62626788" w:history="1">
            <w:r w:rsidRPr="00234A3E">
              <w:rPr>
                <w:rStyle w:val="Hipersaitas"/>
                <w:rFonts w:ascii="Arial" w:hAnsi="Arial" w:cs="Arial"/>
                <w:b/>
                <w:lang w:val="lt-LT"/>
              </w:rPr>
              <w:t>2.</w:t>
            </w:r>
            <w:r>
              <w:rPr>
                <w:rFonts w:eastAsiaTheme="minorEastAsia"/>
                <w:bCs w:val="0"/>
                <w:iCs w:val="0"/>
                <w:caps w:val="0"/>
                <w:lang w:val="lt-LT"/>
              </w:rPr>
              <w:tab/>
            </w:r>
            <w:r w:rsidRPr="00234A3E">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_Toc62626788 \h </w:instrText>
            </w:r>
            <w:r>
              <w:rPr>
                <w:webHidden/>
              </w:rPr>
            </w:r>
            <w:r>
              <w:rPr>
                <w:webHidden/>
              </w:rPr>
              <w:fldChar w:fldCharType="separate"/>
            </w:r>
            <w:r w:rsidR="005A0FBD">
              <w:rPr>
                <w:webHidden/>
              </w:rPr>
              <w:t>3</w:t>
            </w:r>
            <w:r>
              <w:rPr>
                <w:webHidden/>
              </w:rPr>
              <w:fldChar w:fldCharType="end"/>
            </w:r>
          </w:hyperlink>
        </w:p>
        <w:p w14:paraId="322A45E3" w14:textId="0C73AB0A" w:rsidR="007244DD" w:rsidRDefault="007244DD" w:rsidP="007244DD">
          <w:pPr>
            <w:pStyle w:val="Turinys1"/>
            <w:rPr>
              <w:rFonts w:eastAsiaTheme="minorEastAsia"/>
              <w:bCs w:val="0"/>
              <w:iCs w:val="0"/>
              <w:caps w:val="0"/>
              <w:lang w:val="lt-LT"/>
            </w:rPr>
          </w:pPr>
          <w:hyperlink w:anchor="_Toc62626789" w:history="1">
            <w:r w:rsidRPr="00234A3E">
              <w:rPr>
                <w:rStyle w:val="Hipersaitas"/>
                <w:rFonts w:ascii="Arial" w:hAnsi="Arial" w:cs="Arial"/>
                <w:b/>
                <w:lang w:val="lt-LT"/>
              </w:rPr>
              <w:t>3.</w:t>
            </w:r>
            <w:r>
              <w:rPr>
                <w:rFonts w:eastAsiaTheme="minorEastAsia"/>
                <w:bCs w:val="0"/>
                <w:iCs w:val="0"/>
                <w:caps w:val="0"/>
                <w:lang w:val="lt-LT"/>
              </w:rPr>
              <w:tab/>
            </w:r>
            <w:r w:rsidRPr="00234A3E">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_Toc62626789 \h </w:instrText>
            </w:r>
            <w:r>
              <w:rPr>
                <w:webHidden/>
              </w:rPr>
            </w:r>
            <w:r>
              <w:rPr>
                <w:webHidden/>
              </w:rPr>
              <w:fldChar w:fldCharType="separate"/>
            </w:r>
            <w:r w:rsidR="005A0FBD">
              <w:rPr>
                <w:webHidden/>
              </w:rPr>
              <w:t>3</w:t>
            </w:r>
            <w:r>
              <w:rPr>
                <w:webHidden/>
              </w:rPr>
              <w:fldChar w:fldCharType="end"/>
            </w:r>
          </w:hyperlink>
        </w:p>
        <w:p w14:paraId="1AC7E0FF" w14:textId="4CFE20C8" w:rsidR="007244DD" w:rsidRDefault="007244DD" w:rsidP="007244DD">
          <w:pPr>
            <w:pStyle w:val="Turinys1"/>
            <w:rPr>
              <w:rFonts w:eastAsiaTheme="minorEastAsia"/>
              <w:bCs w:val="0"/>
              <w:iCs w:val="0"/>
              <w:caps w:val="0"/>
              <w:lang w:val="lt-LT"/>
            </w:rPr>
          </w:pPr>
          <w:hyperlink w:anchor="_Toc62626790" w:history="1">
            <w:r w:rsidRPr="00234A3E">
              <w:rPr>
                <w:rStyle w:val="Hipersaitas"/>
                <w:rFonts w:ascii="Arial" w:hAnsi="Arial" w:cs="Arial"/>
                <w:b/>
                <w:lang w:val="lt-LT"/>
              </w:rPr>
              <w:t>4.</w:t>
            </w:r>
            <w:r>
              <w:rPr>
                <w:rFonts w:eastAsiaTheme="minorEastAsia"/>
                <w:bCs w:val="0"/>
                <w:iCs w:val="0"/>
                <w:caps w:val="0"/>
                <w:lang w:val="lt-LT"/>
              </w:rPr>
              <w:tab/>
            </w:r>
            <w:r w:rsidRPr="00234A3E">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_Toc62626790 \h </w:instrText>
            </w:r>
            <w:r>
              <w:rPr>
                <w:webHidden/>
              </w:rPr>
            </w:r>
            <w:r>
              <w:rPr>
                <w:webHidden/>
              </w:rPr>
              <w:fldChar w:fldCharType="separate"/>
            </w:r>
            <w:r w:rsidR="005A0FBD">
              <w:rPr>
                <w:webHidden/>
              </w:rPr>
              <w:t>3</w:t>
            </w:r>
            <w:r>
              <w:rPr>
                <w:webHidden/>
              </w:rPr>
              <w:fldChar w:fldCharType="end"/>
            </w:r>
          </w:hyperlink>
        </w:p>
        <w:p w14:paraId="010F4DB7" w14:textId="46CD5AA0" w:rsidR="007244DD" w:rsidRDefault="007244DD" w:rsidP="007244DD">
          <w:pPr>
            <w:pStyle w:val="Turinys1"/>
            <w:rPr>
              <w:rFonts w:eastAsiaTheme="minorEastAsia"/>
              <w:bCs w:val="0"/>
              <w:iCs w:val="0"/>
              <w:caps w:val="0"/>
              <w:lang w:val="lt-LT"/>
            </w:rPr>
          </w:pPr>
          <w:hyperlink w:anchor="_Toc62626791" w:history="1">
            <w:r w:rsidRPr="00234A3E">
              <w:rPr>
                <w:rStyle w:val="Hipersaitas"/>
                <w:rFonts w:ascii="Arial" w:hAnsi="Arial" w:cs="Arial"/>
                <w:b/>
                <w:lang w:val="lt-LT"/>
              </w:rPr>
              <w:t>5.</w:t>
            </w:r>
            <w:r>
              <w:rPr>
                <w:rFonts w:eastAsiaTheme="minorEastAsia"/>
                <w:bCs w:val="0"/>
                <w:iCs w:val="0"/>
                <w:caps w:val="0"/>
                <w:lang w:val="lt-LT"/>
              </w:rPr>
              <w:tab/>
            </w:r>
            <w:r w:rsidRPr="00234A3E">
              <w:rPr>
                <w:rStyle w:val="Hipersaitas"/>
                <w:rFonts w:ascii="Arial" w:hAnsi="Arial" w:cs="Arial"/>
                <w:b/>
                <w:lang w:val="lt-LT"/>
              </w:rPr>
              <w:t>PIRKIMO OBJEKTAS</w:t>
            </w:r>
            <w:r>
              <w:rPr>
                <w:webHidden/>
              </w:rPr>
              <w:tab/>
            </w:r>
            <w:r>
              <w:rPr>
                <w:webHidden/>
              </w:rPr>
              <w:fldChar w:fldCharType="begin"/>
            </w:r>
            <w:r>
              <w:rPr>
                <w:webHidden/>
              </w:rPr>
              <w:instrText xml:space="preserve"> PAGEREF _Toc62626791 \h </w:instrText>
            </w:r>
            <w:r>
              <w:rPr>
                <w:webHidden/>
              </w:rPr>
            </w:r>
            <w:r>
              <w:rPr>
                <w:webHidden/>
              </w:rPr>
              <w:fldChar w:fldCharType="separate"/>
            </w:r>
            <w:r w:rsidR="005A0FBD">
              <w:rPr>
                <w:webHidden/>
              </w:rPr>
              <w:t>3</w:t>
            </w:r>
            <w:r>
              <w:rPr>
                <w:webHidden/>
              </w:rPr>
              <w:fldChar w:fldCharType="end"/>
            </w:r>
          </w:hyperlink>
        </w:p>
        <w:p w14:paraId="43250600" w14:textId="49A5EE7A" w:rsidR="007244DD" w:rsidRDefault="007244DD" w:rsidP="007244DD">
          <w:pPr>
            <w:pStyle w:val="Turinys1"/>
            <w:rPr>
              <w:rFonts w:eastAsiaTheme="minorEastAsia"/>
              <w:bCs w:val="0"/>
              <w:iCs w:val="0"/>
              <w:caps w:val="0"/>
              <w:lang w:val="lt-LT"/>
            </w:rPr>
          </w:pPr>
          <w:hyperlink w:anchor="_Toc62626792" w:history="1">
            <w:r w:rsidRPr="00234A3E">
              <w:rPr>
                <w:rStyle w:val="Hipersaitas"/>
                <w:rFonts w:ascii="Arial" w:hAnsi="Arial" w:cs="Arial"/>
                <w:b/>
                <w:lang w:val="lt-LT"/>
              </w:rPr>
              <w:t>6.</w:t>
            </w:r>
            <w:r>
              <w:rPr>
                <w:rFonts w:eastAsiaTheme="minorEastAsia"/>
                <w:bCs w:val="0"/>
                <w:iCs w:val="0"/>
                <w:caps w:val="0"/>
                <w:lang w:val="lt-LT"/>
              </w:rPr>
              <w:tab/>
            </w:r>
            <w:r w:rsidRPr="00234A3E">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_Toc62626792 \h </w:instrText>
            </w:r>
            <w:r>
              <w:rPr>
                <w:webHidden/>
              </w:rPr>
            </w:r>
            <w:r>
              <w:rPr>
                <w:webHidden/>
              </w:rPr>
              <w:fldChar w:fldCharType="separate"/>
            </w:r>
            <w:r w:rsidR="005A0FBD">
              <w:rPr>
                <w:webHidden/>
              </w:rPr>
              <w:t>3</w:t>
            </w:r>
            <w:r>
              <w:rPr>
                <w:webHidden/>
              </w:rPr>
              <w:fldChar w:fldCharType="end"/>
            </w:r>
          </w:hyperlink>
        </w:p>
        <w:p w14:paraId="7E640165" w14:textId="7B15C6EF" w:rsidR="007244DD" w:rsidRDefault="007244DD" w:rsidP="007244DD">
          <w:pPr>
            <w:pStyle w:val="Turinys1"/>
            <w:rPr>
              <w:rFonts w:eastAsiaTheme="minorEastAsia"/>
              <w:bCs w:val="0"/>
              <w:iCs w:val="0"/>
              <w:caps w:val="0"/>
              <w:lang w:val="lt-LT"/>
            </w:rPr>
          </w:pPr>
          <w:hyperlink w:anchor="_Toc62626793" w:history="1">
            <w:r w:rsidRPr="00234A3E">
              <w:rPr>
                <w:rStyle w:val="Hipersaitas"/>
                <w:rFonts w:ascii="Arial" w:hAnsi="Arial" w:cs="Arial"/>
                <w:b/>
                <w:lang w:val="lt-LT"/>
              </w:rPr>
              <w:t>7.</w:t>
            </w:r>
            <w:r>
              <w:rPr>
                <w:rFonts w:eastAsiaTheme="minorEastAsia"/>
                <w:bCs w:val="0"/>
                <w:iCs w:val="0"/>
                <w:caps w:val="0"/>
                <w:lang w:val="lt-LT"/>
              </w:rPr>
              <w:tab/>
            </w:r>
            <w:r w:rsidRPr="00234A3E">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_Toc62626793 \h </w:instrText>
            </w:r>
            <w:r>
              <w:rPr>
                <w:webHidden/>
              </w:rPr>
            </w:r>
            <w:r>
              <w:rPr>
                <w:webHidden/>
              </w:rPr>
              <w:fldChar w:fldCharType="separate"/>
            </w:r>
            <w:r w:rsidR="005A0FBD">
              <w:rPr>
                <w:webHidden/>
              </w:rPr>
              <w:t>4</w:t>
            </w:r>
            <w:r>
              <w:rPr>
                <w:webHidden/>
              </w:rPr>
              <w:fldChar w:fldCharType="end"/>
            </w:r>
          </w:hyperlink>
        </w:p>
        <w:p w14:paraId="5D966B5D" w14:textId="2A169850" w:rsidR="007244DD" w:rsidRDefault="007244DD" w:rsidP="007244DD">
          <w:pPr>
            <w:pStyle w:val="Turinys1"/>
            <w:rPr>
              <w:rFonts w:eastAsiaTheme="minorEastAsia"/>
              <w:bCs w:val="0"/>
              <w:iCs w:val="0"/>
              <w:caps w:val="0"/>
              <w:lang w:val="lt-LT"/>
            </w:rPr>
          </w:pPr>
          <w:hyperlink w:anchor="_Toc62626794" w:history="1">
            <w:r w:rsidRPr="00234A3E">
              <w:rPr>
                <w:rStyle w:val="Hipersaitas"/>
                <w:rFonts w:ascii="Arial" w:hAnsi="Arial" w:cs="Arial"/>
                <w:b/>
                <w:lang w:val="lt-LT"/>
              </w:rPr>
              <w:t>8.</w:t>
            </w:r>
            <w:r>
              <w:rPr>
                <w:rFonts w:eastAsiaTheme="minorEastAsia"/>
                <w:bCs w:val="0"/>
                <w:iCs w:val="0"/>
                <w:caps w:val="0"/>
                <w:lang w:val="lt-LT"/>
              </w:rPr>
              <w:tab/>
            </w:r>
            <w:r w:rsidRPr="00234A3E">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_Toc62626794 \h </w:instrText>
            </w:r>
            <w:r>
              <w:rPr>
                <w:webHidden/>
              </w:rPr>
            </w:r>
            <w:r>
              <w:rPr>
                <w:webHidden/>
              </w:rPr>
              <w:fldChar w:fldCharType="separate"/>
            </w:r>
            <w:r w:rsidR="005A0FBD">
              <w:rPr>
                <w:webHidden/>
              </w:rPr>
              <w:t>4</w:t>
            </w:r>
            <w:r>
              <w:rPr>
                <w:webHidden/>
              </w:rPr>
              <w:fldChar w:fldCharType="end"/>
            </w:r>
          </w:hyperlink>
        </w:p>
        <w:p w14:paraId="6EA1A95F" w14:textId="40DB1489" w:rsidR="007244DD" w:rsidRDefault="007244DD" w:rsidP="007244DD">
          <w:pPr>
            <w:pStyle w:val="Turinys1"/>
            <w:rPr>
              <w:rFonts w:eastAsiaTheme="minorEastAsia"/>
              <w:bCs w:val="0"/>
              <w:iCs w:val="0"/>
              <w:caps w:val="0"/>
              <w:lang w:val="lt-LT"/>
            </w:rPr>
          </w:pPr>
          <w:hyperlink w:anchor="_Toc62626795" w:history="1">
            <w:r w:rsidRPr="00234A3E">
              <w:rPr>
                <w:rStyle w:val="Hipersaitas"/>
                <w:rFonts w:ascii="Arial" w:hAnsi="Arial" w:cs="Arial"/>
                <w:b/>
                <w:lang w:val="lt-LT"/>
              </w:rPr>
              <w:t>9.</w:t>
            </w:r>
            <w:r>
              <w:rPr>
                <w:rFonts w:eastAsiaTheme="minorEastAsia"/>
                <w:bCs w:val="0"/>
                <w:iCs w:val="0"/>
                <w:caps w:val="0"/>
                <w:lang w:val="lt-LT"/>
              </w:rPr>
              <w:tab/>
            </w:r>
            <w:r w:rsidRPr="00234A3E">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_Toc62626795 \h </w:instrText>
            </w:r>
            <w:r>
              <w:rPr>
                <w:webHidden/>
              </w:rPr>
            </w:r>
            <w:r>
              <w:rPr>
                <w:webHidden/>
              </w:rPr>
              <w:fldChar w:fldCharType="separate"/>
            </w:r>
            <w:r w:rsidR="005A0FBD">
              <w:rPr>
                <w:webHidden/>
              </w:rPr>
              <w:t>5</w:t>
            </w:r>
            <w:r>
              <w:rPr>
                <w:webHidden/>
              </w:rPr>
              <w:fldChar w:fldCharType="end"/>
            </w:r>
          </w:hyperlink>
        </w:p>
        <w:p w14:paraId="4AEB9281" w14:textId="7C3A97AD" w:rsidR="007244DD" w:rsidRDefault="007244DD" w:rsidP="007244DD">
          <w:pPr>
            <w:pStyle w:val="Turinys1"/>
          </w:pPr>
          <w:hyperlink w:anchor="_Toc62626796" w:history="1">
            <w:r w:rsidRPr="00234A3E">
              <w:rPr>
                <w:rStyle w:val="Hipersaitas"/>
                <w:rFonts w:ascii="Arial" w:hAnsi="Arial" w:cs="Arial"/>
                <w:b/>
                <w:lang w:val="lt-LT"/>
              </w:rPr>
              <w:t>10.</w:t>
            </w:r>
            <w:r>
              <w:rPr>
                <w:rFonts w:eastAsiaTheme="minorEastAsia"/>
                <w:bCs w:val="0"/>
                <w:iCs w:val="0"/>
                <w:caps w:val="0"/>
                <w:lang w:val="lt-LT"/>
              </w:rPr>
              <w:tab/>
            </w:r>
            <w:r w:rsidRPr="00234A3E">
              <w:rPr>
                <w:rStyle w:val="Hipersaitas"/>
                <w:rFonts w:ascii="Arial" w:hAnsi="Arial" w:cs="Arial"/>
                <w:b/>
                <w:lang w:val="lt-LT"/>
              </w:rPr>
              <w:t>SUTARTIES NUOSTATOS</w:t>
            </w:r>
            <w:r>
              <w:rPr>
                <w:webHidden/>
              </w:rPr>
              <w:tab/>
            </w:r>
            <w:r>
              <w:rPr>
                <w:webHidden/>
              </w:rPr>
              <w:fldChar w:fldCharType="begin"/>
            </w:r>
            <w:r>
              <w:rPr>
                <w:webHidden/>
              </w:rPr>
              <w:instrText xml:space="preserve"> PAGEREF _Toc62626796 \h </w:instrText>
            </w:r>
            <w:r>
              <w:rPr>
                <w:webHidden/>
              </w:rPr>
            </w:r>
            <w:r>
              <w:rPr>
                <w:webHidden/>
              </w:rPr>
              <w:fldChar w:fldCharType="separate"/>
            </w:r>
            <w:r w:rsidR="005A0FBD">
              <w:rPr>
                <w:webHidden/>
              </w:rPr>
              <w:t>5</w:t>
            </w:r>
            <w:r>
              <w:rPr>
                <w:webHidden/>
              </w:rPr>
              <w:fldChar w:fldCharType="end"/>
            </w:r>
          </w:hyperlink>
        </w:p>
        <w:p w14:paraId="6ED9AFB2" w14:textId="251E1A23" w:rsidR="00AC613C" w:rsidRPr="004D53EE" w:rsidRDefault="00AC613C" w:rsidP="00AC613C">
          <w:pPr>
            <w:pStyle w:val="Turinys1"/>
            <w:rPr>
              <w:rFonts w:ascii="Arial" w:hAnsi="Arial" w:cs="Arial"/>
              <w:b/>
              <w:bCs w:val="0"/>
              <w:lang w:val="it-IT"/>
            </w:rPr>
          </w:pPr>
          <w:r w:rsidRPr="00AC613C">
            <w:rPr>
              <w:rStyle w:val="Hipersaitas"/>
              <w:rFonts w:ascii="Arial" w:hAnsi="Arial" w:cs="Arial"/>
              <w:b/>
              <w:lang w:val="lt-LT"/>
            </w:rPr>
            <w:t xml:space="preserve">11. </w:t>
          </w:r>
          <w:r w:rsidRPr="004D53EE">
            <w:rPr>
              <w:rStyle w:val="Hipersaitas"/>
              <w:rFonts w:ascii="Arial" w:hAnsi="Arial" w:cs="Arial"/>
              <w:b/>
              <w:bCs w:val="0"/>
              <w:lang w:val="it-IT"/>
            </w:rPr>
            <w:t>DĖL ATITIKTIES NACIONALINIO SAUGUMO INTERESAMS</w:t>
          </w:r>
          <w:r w:rsidRPr="004D53EE">
            <w:rPr>
              <w:rStyle w:val="Hipersaitas"/>
              <w:rFonts w:ascii="Arial" w:hAnsi="Arial" w:cs="Arial"/>
              <w:lang w:val="it-IT"/>
            </w:rPr>
            <w:t>……………………………..5</w:t>
          </w:r>
        </w:p>
        <w:p w14:paraId="4A603568" w14:textId="1795FA0A" w:rsidR="007244DD" w:rsidRDefault="007244DD" w:rsidP="007244DD">
          <w:pPr>
            <w:pStyle w:val="Turinys1"/>
            <w:rPr>
              <w:rFonts w:eastAsiaTheme="minorEastAsia"/>
              <w:bCs w:val="0"/>
              <w:iCs w:val="0"/>
              <w:caps w:val="0"/>
              <w:lang w:val="lt-LT"/>
            </w:rPr>
          </w:pPr>
          <w:hyperlink w:anchor="_Toc62626797" w:history="1">
            <w:r w:rsidRPr="00234A3E">
              <w:rPr>
                <w:rStyle w:val="Hipersaitas"/>
                <w:rFonts w:ascii="Arial" w:hAnsi="Arial" w:cs="Arial"/>
                <w:b/>
                <w:lang w:val="lt-LT"/>
              </w:rPr>
              <w:t>1</w:t>
            </w:r>
            <w:r w:rsidR="00EE1B1A">
              <w:rPr>
                <w:rStyle w:val="Hipersaitas"/>
                <w:rFonts w:ascii="Arial" w:hAnsi="Arial" w:cs="Arial"/>
                <w:b/>
                <w:lang w:val="lt-LT"/>
              </w:rPr>
              <w:t>2</w:t>
            </w:r>
            <w:r w:rsidRPr="00234A3E">
              <w:rPr>
                <w:rStyle w:val="Hipersaitas"/>
                <w:rFonts w:ascii="Arial" w:hAnsi="Arial" w:cs="Arial"/>
                <w:b/>
                <w:lang w:val="lt-LT"/>
              </w:rPr>
              <w:t>.</w:t>
            </w:r>
            <w:r>
              <w:rPr>
                <w:rFonts w:eastAsiaTheme="minorEastAsia"/>
                <w:bCs w:val="0"/>
                <w:iCs w:val="0"/>
                <w:caps w:val="0"/>
                <w:lang w:val="lt-LT"/>
              </w:rPr>
              <w:tab/>
            </w:r>
            <w:r w:rsidRPr="00234A3E">
              <w:rPr>
                <w:rStyle w:val="Hipersaitas"/>
                <w:rFonts w:ascii="Arial" w:hAnsi="Arial" w:cs="Arial"/>
                <w:b/>
                <w:lang w:val="lt-LT"/>
              </w:rPr>
              <w:t>PRIEDAI</w:t>
            </w:r>
            <w:r>
              <w:rPr>
                <w:webHidden/>
              </w:rPr>
              <w:tab/>
            </w:r>
            <w:r w:rsidR="00AC613C">
              <w:rPr>
                <w:webHidden/>
              </w:rPr>
              <w:t>6</w:t>
            </w:r>
          </w:hyperlink>
        </w:p>
        <w:p w14:paraId="67EDA8C0" w14:textId="77777777" w:rsidR="007244DD" w:rsidRPr="00706D2F" w:rsidRDefault="007244DD" w:rsidP="007244DD">
          <w:pPr>
            <w:rPr>
              <w:rFonts w:ascii="Arial" w:hAnsi="Arial" w:cs="Arial"/>
              <w:lang w:val="lt-LT"/>
            </w:rPr>
          </w:pPr>
          <w:r w:rsidRPr="00706D2F">
            <w:rPr>
              <w:rFonts w:ascii="Arial" w:hAnsi="Arial" w:cs="Arial"/>
              <w:b/>
              <w:bCs/>
              <w:lang w:val="lt-LT"/>
            </w:rPr>
            <w:fldChar w:fldCharType="end"/>
          </w:r>
        </w:p>
      </w:sdtContent>
    </w:sdt>
    <w:p w14:paraId="236FC30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1992E3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C8E016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2ED923C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B3DCB0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CA2A78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702CE8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1B9BFB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FCFC4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D66914C"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2E1043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D6BE30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EF1B26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956D7A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39B727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83089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6ED35A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5308610"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93DC5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078EF3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A7DE35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A86D8E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23B98B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35D8D6D"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707613E"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2A85C6"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75AFFAF"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90F8EB3" w14:textId="77777777" w:rsidR="007244DD" w:rsidRPr="00706D2F" w:rsidRDefault="007244DD" w:rsidP="007244DD">
      <w:pPr>
        <w:pStyle w:val="Paantrat"/>
        <w:tabs>
          <w:tab w:val="left" w:pos="709"/>
        </w:tabs>
        <w:spacing w:after="0" w:line="240" w:lineRule="auto"/>
        <w:rPr>
          <w:rFonts w:ascii="Arial" w:hAnsi="Arial" w:cs="Arial"/>
          <w:b/>
          <w:bCs/>
          <w:sz w:val="24"/>
          <w:szCs w:val="24"/>
          <w:u w:val="none"/>
          <w:lang w:val="lt-LT"/>
        </w:rPr>
      </w:pPr>
    </w:p>
    <w:p w14:paraId="2A25CE0D" w14:textId="03EAA34D"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62626787"/>
      <w:bookmarkStart w:id="2" w:name="_Toc335201954"/>
      <w:bookmarkStart w:id="3" w:name="_Toc147739116"/>
      <w:r w:rsidRPr="002F5B00">
        <w:rPr>
          <w:rFonts w:ascii="Arial" w:hAnsi="Arial" w:cs="Arial"/>
          <w:b/>
          <w:bCs/>
          <w:lang w:val="lt-LT"/>
        </w:rPr>
        <w:t>BENDROSIOS NUOSTATOS</w:t>
      </w:r>
      <w:bookmarkEnd w:id="1"/>
      <w:r w:rsidRPr="002F5B00">
        <w:rPr>
          <w:rFonts w:ascii="Arial" w:hAnsi="Arial" w:cs="Arial"/>
          <w:b/>
          <w:bCs/>
          <w:lang w:val="lt-LT"/>
        </w:rPr>
        <w:t xml:space="preserve"> </w:t>
      </w:r>
      <w:bookmarkEnd w:id="2"/>
    </w:p>
    <w:p w14:paraId="538FAE03" w14:textId="77777777" w:rsidR="00F36C80" w:rsidRDefault="007244DD" w:rsidP="00F36C80">
      <w:pPr>
        <w:spacing w:after="0"/>
        <w:jc w:val="both"/>
        <w:rPr>
          <w:rFonts w:ascii="Arial" w:eastAsia="Calibri" w:hAnsi="Arial" w:cs="Arial"/>
          <w:szCs w:val="24"/>
          <w:lang w:val="lt-LT"/>
        </w:rPr>
      </w:pPr>
      <w:r w:rsidRPr="00F36C80">
        <w:rPr>
          <w:rFonts w:ascii="Arial" w:hAnsi="Arial" w:cs="Arial"/>
          <w:lang w:val="lt-LT"/>
        </w:rPr>
        <w:t>1.1. VĮ Valstybinių miškų urėdija</w:t>
      </w:r>
      <w:r w:rsidRPr="00F36C80">
        <w:rPr>
          <w:rFonts w:ascii="Arial" w:eastAsia="Calibri" w:hAnsi="Arial" w:cs="Arial"/>
          <w:color w:val="000000" w:themeColor="text1"/>
          <w:lang w:val="lt-LT"/>
        </w:rPr>
        <w:t xml:space="preserve"> (toliau – </w:t>
      </w:r>
      <w:r w:rsidRPr="00F36C80">
        <w:rPr>
          <w:rFonts w:ascii="Arial" w:eastAsia="Calibri" w:hAnsi="Arial" w:cs="Arial"/>
          <w:b/>
          <w:color w:val="000000" w:themeColor="text1"/>
          <w:lang w:val="lt-LT"/>
        </w:rPr>
        <w:t>VMU</w:t>
      </w:r>
      <w:r w:rsidRPr="00F36C80">
        <w:rPr>
          <w:rFonts w:ascii="Arial" w:eastAsia="Calibri" w:hAnsi="Arial" w:cs="Arial"/>
          <w:color w:val="000000" w:themeColor="text1"/>
          <w:lang w:val="lt-LT"/>
        </w:rPr>
        <w:t xml:space="preserve">) atlieka viešąjį </w:t>
      </w:r>
      <w:r w:rsidRPr="00F36C80">
        <w:rPr>
          <w:rFonts w:ascii="Arial" w:hAnsi="Arial" w:cs="Arial"/>
          <w:b/>
          <w:color w:val="000000" w:themeColor="text1"/>
          <w:lang w:val="lt-LT"/>
        </w:rPr>
        <w:t>tarptautinį</w:t>
      </w:r>
      <w:r w:rsidRPr="00F36C80">
        <w:rPr>
          <w:rFonts w:ascii="Arial" w:eastAsia="Calibri" w:hAnsi="Arial" w:cs="Arial"/>
          <w:b/>
          <w:color w:val="000000" w:themeColor="text1"/>
          <w:lang w:val="lt-LT"/>
        </w:rPr>
        <w:t xml:space="preserve"> pirkimą</w:t>
      </w:r>
      <w:r w:rsidRPr="00F36C80">
        <w:rPr>
          <w:rFonts w:ascii="Arial" w:eastAsia="Calibri" w:hAnsi="Arial" w:cs="Arial"/>
          <w:color w:val="000000" w:themeColor="text1"/>
          <w:lang w:val="lt-LT"/>
        </w:rPr>
        <w:t xml:space="preserve"> atviro konkurso būdu (toliau – </w:t>
      </w:r>
      <w:r w:rsidRPr="00F36C80">
        <w:rPr>
          <w:rFonts w:ascii="Arial" w:eastAsia="Calibri" w:hAnsi="Arial" w:cs="Arial"/>
          <w:b/>
          <w:color w:val="000000" w:themeColor="text1"/>
          <w:lang w:val="lt-LT"/>
        </w:rPr>
        <w:t>Pirkimas</w:t>
      </w:r>
      <w:r w:rsidRPr="00F36C80">
        <w:rPr>
          <w:rFonts w:ascii="Arial" w:eastAsia="Calibri" w:hAnsi="Arial" w:cs="Arial"/>
          <w:b/>
          <w:lang w:val="lt-LT"/>
        </w:rPr>
        <w:t>/pirkimas</w:t>
      </w:r>
      <w:r w:rsidRPr="00F36C80">
        <w:rPr>
          <w:rFonts w:ascii="Arial" w:eastAsia="Calibri" w:hAnsi="Arial" w:cs="Arial"/>
          <w:color w:val="000000" w:themeColor="text1"/>
          <w:lang w:val="lt-LT"/>
        </w:rPr>
        <w:t xml:space="preserve">) ir numato </w:t>
      </w:r>
      <w:r w:rsidR="0002479C" w:rsidRPr="00F36C80">
        <w:rPr>
          <w:rFonts w:ascii="Arial" w:hAnsi="Arial" w:cs="Arial"/>
          <w:kern w:val="2"/>
          <w:szCs w:val="24"/>
          <w:lang w:val="lt-LT"/>
        </w:rPr>
        <w:t>įsigyti</w:t>
      </w:r>
      <w:r w:rsidR="0002479C" w:rsidRPr="00F36C80">
        <w:rPr>
          <w:rFonts w:ascii="Arial" w:hAnsi="Arial" w:cs="Arial"/>
          <w:kern w:val="2"/>
          <w:szCs w:val="24"/>
          <w:lang w:val="lt-LT"/>
        </w:rPr>
        <w:t xml:space="preserve"> traktorių bei kitų savaeigių transporto priemonių atsarginių dalių ir remonto bei priežiūros paslaugas (toliau – Paslaugos) </w:t>
      </w:r>
      <w:r w:rsidR="005F049A" w:rsidRPr="00F36C80">
        <w:rPr>
          <w:rFonts w:ascii="Arial" w:hAnsi="Arial" w:cs="Arial"/>
          <w:kern w:val="2"/>
          <w:szCs w:val="24"/>
          <w:lang w:val="lt-LT"/>
        </w:rPr>
        <w:t>ir</w:t>
      </w:r>
      <w:r w:rsidR="0002479C" w:rsidRPr="00F36C80">
        <w:rPr>
          <w:rFonts w:ascii="Arial" w:hAnsi="Arial" w:cs="Arial"/>
          <w:kern w:val="2"/>
          <w:szCs w:val="24"/>
          <w:lang w:val="lt-LT"/>
        </w:rPr>
        <w:t xml:space="preserve"> atsargines dalis bei eksploatacines ir kitas Paslaugoms atlikti reikalingas medžiagas (toliau – Prekės)</w:t>
      </w:r>
      <w:r w:rsidR="005F049A" w:rsidRPr="00F36C80">
        <w:rPr>
          <w:rFonts w:ascii="Arial" w:hAnsi="Arial" w:cs="Arial"/>
          <w:kern w:val="2"/>
          <w:szCs w:val="24"/>
          <w:lang w:val="lt-LT"/>
        </w:rPr>
        <w:t xml:space="preserve"> </w:t>
      </w:r>
      <w:r w:rsidR="00F916AC" w:rsidRPr="00F36C80">
        <w:rPr>
          <w:rFonts w:ascii="Arial" w:eastAsia="Times New Roman" w:hAnsi="Arial" w:cs="Arial"/>
          <w:lang w:val="lt-LT" w:eastAsia="lt-LT"/>
        </w:rPr>
        <w:t>(</w:t>
      </w:r>
      <w:r w:rsidRPr="00F36C80">
        <w:rPr>
          <w:rFonts w:ascii="Arial" w:eastAsia="Calibri" w:hAnsi="Arial" w:cs="Arial"/>
          <w:color w:val="000000" w:themeColor="text1"/>
          <w:lang w:val="lt-LT"/>
        </w:rPr>
        <w:t xml:space="preserve">toliau – </w:t>
      </w:r>
      <w:r w:rsidRPr="00F36C80">
        <w:rPr>
          <w:rFonts w:ascii="Arial" w:eastAsia="Calibri" w:hAnsi="Arial" w:cs="Arial"/>
          <w:b/>
          <w:color w:val="000000" w:themeColor="text1"/>
          <w:lang w:val="lt-LT"/>
        </w:rPr>
        <w:t>Pirkimo objektas</w:t>
      </w:r>
      <w:r w:rsidRPr="00F36C80">
        <w:rPr>
          <w:rFonts w:ascii="Arial" w:eastAsia="Calibri" w:hAnsi="Arial" w:cs="Arial"/>
          <w:color w:val="000000" w:themeColor="text1"/>
          <w:lang w:val="lt-LT"/>
        </w:rPr>
        <w:t>)</w:t>
      </w:r>
      <w:r w:rsidRPr="00F36C80">
        <w:rPr>
          <w:rFonts w:ascii="Arial" w:eastAsia="Calibri" w:hAnsi="Arial" w:cs="Arial"/>
          <w:color w:val="0070C0"/>
          <w:lang w:val="lt-LT"/>
        </w:rPr>
        <w:t xml:space="preserve">. </w:t>
      </w:r>
      <w:r w:rsidRPr="00F36C80">
        <w:rPr>
          <w:rFonts w:ascii="Arial" w:eastAsia="Calibri" w:hAnsi="Arial" w:cs="Arial"/>
          <w:lang w:val="lt-LT"/>
        </w:rPr>
        <w:t xml:space="preserve">Pirkimui taikomos šios Pirkimo Specialiosios sąlygos (toliau – </w:t>
      </w:r>
      <w:r w:rsidRPr="00F36C80">
        <w:rPr>
          <w:rFonts w:ascii="Arial" w:eastAsia="Calibri" w:hAnsi="Arial" w:cs="Arial"/>
          <w:b/>
          <w:lang w:val="lt-LT"/>
        </w:rPr>
        <w:t>Specialiosios sąlygos</w:t>
      </w:r>
      <w:r w:rsidRPr="00F36C80">
        <w:rPr>
          <w:rFonts w:ascii="Arial" w:eastAsia="Calibri" w:hAnsi="Arial" w:cs="Arial"/>
          <w:lang w:val="lt-LT"/>
        </w:rPr>
        <w:t xml:space="preserve">) ir Pirkimo Bendrosios sąlygos (toliau – </w:t>
      </w:r>
      <w:r w:rsidRPr="00F36C80">
        <w:rPr>
          <w:rFonts w:ascii="Arial" w:eastAsia="Calibri" w:hAnsi="Arial" w:cs="Arial"/>
          <w:b/>
          <w:lang w:val="lt-LT"/>
        </w:rPr>
        <w:t>Bendrosios sąlygos</w:t>
      </w:r>
      <w:r w:rsidRPr="00F36C80">
        <w:rPr>
          <w:rFonts w:ascii="Arial" w:eastAsia="Calibri" w:hAnsi="Arial" w:cs="Arial"/>
          <w:lang w:val="lt-LT"/>
        </w:rPr>
        <w:t>), pridedamos prie Pirkimo dokumentų.</w:t>
      </w:r>
    </w:p>
    <w:p w14:paraId="51D1DF8A" w14:textId="2468624B" w:rsidR="007244DD" w:rsidRPr="00F36C80" w:rsidRDefault="007244DD" w:rsidP="00F36C80">
      <w:pPr>
        <w:spacing w:after="0"/>
        <w:jc w:val="both"/>
        <w:rPr>
          <w:rFonts w:ascii="Arial" w:eastAsia="Calibri" w:hAnsi="Arial" w:cs="Arial"/>
          <w:szCs w:val="24"/>
          <w:lang w:val="lt-LT"/>
        </w:rPr>
      </w:pPr>
      <w:r w:rsidRPr="002F5B00">
        <w:rPr>
          <w:rFonts w:ascii="Arial" w:hAnsi="Arial" w:cs="Arial"/>
          <w:lang w:val="lt-LT"/>
        </w:rPr>
        <w:t>1.2. Asmens, įgalioto su tiekėjais palaikyti tiesioginį ryšį ir gauti iš jų (ne tarpininkų) pranešimus, susijusius su pirkimo procedūromis, kontaktai nurodyti skelbime apie Pirkimą.</w:t>
      </w:r>
    </w:p>
    <w:p w14:paraId="7B79929C" w14:textId="77777777" w:rsidR="007244DD" w:rsidRPr="002F5B00" w:rsidRDefault="007244DD" w:rsidP="00F36C80">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 xml:space="preserve">1.3. Ši pirkimo procedūra atliekama, siekiant sudaryti Pirkimo–pardavimo sutartį (toliau – </w:t>
      </w:r>
      <w:r w:rsidRPr="002F5B00">
        <w:rPr>
          <w:rFonts w:ascii="Arial" w:hAnsi="Arial" w:cs="Arial"/>
          <w:b/>
          <w:color w:val="000000" w:themeColor="text1"/>
          <w:lang w:val="lt-LT"/>
        </w:rPr>
        <w:t>Pirkimo sutartis</w:t>
      </w:r>
      <w:r w:rsidRPr="002F5B00">
        <w:rPr>
          <w:rFonts w:ascii="Arial" w:hAnsi="Arial" w:cs="Arial"/>
          <w:color w:val="000000" w:themeColor="text1"/>
          <w:lang w:val="lt-LT"/>
        </w:rPr>
        <w:t xml:space="preserve"> arba </w:t>
      </w:r>
      <w:r w:rsidRPr="002F5B00">
        <w:rPr>
          <w:rFonts w:ascii="Arial" w:hAnsi="Arial" w:cs="Arial"/>
          <w:b/>
          <w:color w:val="000000" w:themeColor="text1"/>
          <w:lang w:val="lt-LT"/>
        </w:rPr>
        <w:t>Sutartis</w:t>
      </w:r>
      <w:r w:rsidRPr="002F5B00">
        <w:rPr>
          <w:rFonts w:ascii="Arial" w:hAnsi="Arial" w:cs="Arial"/>
          <w:color w:val="000000" w:themeColor="text1"/>
          <w:lang w:val="lt-LT"/>
        </w:rPr>
        <w:t>).</w:t>
      </w:r>
    </w:p>
    <w:p w14:paraId="69E426EE" w14:textId="77777777" w:rsidR="00EC6678" w:rsidRDefault="007244DD" w:rsidP="00EC6678">
      <w:pPr>
        <w:pStyle w:val="Sraopastraipa"/>
        <w:tabs>
          <w:tab w:val="left" w:pos="142"/>
          <w:tab w:val="left" w:pos="720"/>
          <w:tab w:val="left" w:pos="851"/>
        </w:tabs>
        <w:spacing w:after="0" w:line="240" w:lineRule="auto"/>
        <w:ind w:left="0"/>
        <w:jc w:val="both"/>
        <w:rPr>
          <w:rFonts w:ascii="Arial" w:hAnsi="Arial" w:cs="Arial"/>
          <w:iCs/>
          <w:lang w:val="lt-LT"/>
        </w:rPr>
      </w:pPr>
      <w:r w:rsidRPr="002F5B00">
        <w:rPr>
          <w:rFonts w:ascii="Arial" w:hAnsi="Arial" w:cs="Arial"/>
          <w:iCs/>
          <w:lang w:val="lt-LT"/>
        </w:rPr>
        <w:t xml:space="preserve">1.4. Pirkimo sutartis bus sudaroma su VMU. </w:t>
      </w:r>
    </w:p>
    <w:p w14:paraId="1DA4F041" w14:textId="204DE8B0"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sidRPr="00EC6678">
        <w:rPr>
          <w:rFonts w:ascii="Arial" w:hAnsi="Arial" w:cs="Arial"/>
          <w:lang w:val="lt-LT"/>
        </w:rPr>
        <w:t xml:space="preserve">1.5. Pirkime </w:t>
      </w:r>
      <w:r w:rsidR="003A7DCA">
        <w:rPr>
          <w:rFonts w:ascii="Arial" w:hAnsi="Arial" w:cs="Arial"/>
          <w:lang w:val="lt-LT"/>
        </w:rPr>
        <w:t xml:space="preserve">VMU </w:t>
      </w:r>
      <w:r w:rsidR="00E26394" w:rsidRPr="0062464D">
        <w:rPr>
          <w:rFonts w:ascii="Arial" w:hAnsi="Arial" w:cs="Arial"/>
          <w:lang w:val="it-IT"/>
        </w:rPr>
        <w:t>n</w:t>
      </w:r>
      <w:r w:rsidRPr="00EC6678">
        <w:rPr>
          <w:rFonts w:ascii="Arial" w:hAnsi="Arial" w:cs="Arial"/>
          <w:lang w:val="lt-LT"/>
        </w:rPr>
        <w:t>enumato skelbti pranešimo dėl savanoriško ex ante skaidrumo.</w:t>
      </w:r>
    </w:p>
    <w:p w14:paraId="609EB943" w14:textId="71FC8168"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Pr="00EC6678">
        <w:rPr>
          <w:rFonts w:ascii="Arial" w:hAnsi="Arial" w:cs="Arial"/>
          <w:lang w:val="lt-LT"/>
        </w:rPr>
        <w:t xml:space="preserve">Pirkime neleidžiama pateikti alternatyvių pasiūlymų. </w:t>
      </w:r>
    </w:p>
    <w:p w14:paraId="00B1B03B" w14:textId="58B60095" w:rsidR="007244DD" w:rsidRDefault="00EC6678" w:rsidP="000018A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 xml:space="preserve">1.7. </w:t>
      </w:r>
      <w:r w:rsidRPr="00EC6678">
        <w:rPr>
          <w:rFonts w:ascii="Arial" w:hAnsi="Arial" w:cs="Arial"/>
          <w:lang w:val="lt-LT"/>
        </w:rPr>
        <w:t>Bendrosios pirkimo sąlygos yra neatskiriama šių pirkimo sąlygų dalis.</w:t>
      </w:r>
    </w:p>
    <w:p w14:paraId="415B4B53" w14:textId="03E318BE" w:rsidR="004247C4" w:rsidRDefault="004D7C5F" w:rsidP="004D7C5F">
      <w:pPr>
        <w:tabs>
          <w:tab w:val="left" w:pos="709"/>
          <w:tab w:val="left" w:pos="851"/>
          <w:tab w:val="left" w:pos="993"/>
        </w:tabs>
        <w:spacing w:after="0" w:line="240" w:lineRule="auto"/>
        <w:jc w:val="both"/>
        <w:rPr>
          <w:rFonts w:ascii="Arial" w:hAnsi="Arial" w:cs="Arial"/>
          <w:lang w:val="lt-LT"/>
        </w:rPr>
      </w:pPr>
      <w:r>
        <w:rPr>
          <w:rFonts w:ascii="Arial" w:hAnsi="Arial" w:cs="Arial"/>
          <w:lang w:val="lt-LT"/>
        </w:rPr>
        <w:t xml:space="preserve">1.8. </w:t>
      </w:r>
      <w:r w:rsidR="00250ABD" w:rsidRPr="00250ABD">
        <w:rPr>
          <w:rFonts w:ascii="Arial" w:hAnsi="Arial" w:cs="Arial"/>
          <w:lang w:val="lt-LT"/>
        </w:rPr>
        <w:t xml:space="preserve">VMU sprendimo neatlikti pirkimo naudojantis centrinės perkančiosios organizacijos paslaugomis argumentai, kaip numatyta </w:t>
      </w:r>
      <w:r w:rsidR="00250ABD">
        <w:rPr>
          <w:rFonts w:ascii="Arial" w:hAnsi="Arial" w:cs="Arial"/>
          <w:lang w:val="lt-LT"/>
        </w:rPr>
        <w:t>VPĮ</w:t>
      </w:r>
      <w:r w:rsidR="00250ABD" w:rsidRPr="00250ABD">
        <w:rPr>
          <w:rFonts w:ascii="Arial" w:hAnsi="Arial" w:cs="Arial"/>
          <w:lang w:val="lt-LT"/>
        </w:rPr>
        <w:t xml:space="preserve"> 82 straipsnio 2 dalies 1 punkte: </w:t>
      </w:r>
      <w:r w:rsidR="00250ABD">
        <w:rPr>
          <w:rFonts w:ascii="Arial" w:hAnsi="Arial" w:cs="Arial"/>
          <w:lang w:val="lt-LT"/>
        </w:rPr>
        <w:t xml:space="preserve">Pirkimo objekto </w:t>
      </w:r>
      <w:r w:rsidR="00250ABD" w:rsidRPr="00195F90">
        <w:rPr>
          <w:rFonts w:ascii="Arial" w:hAnsi="Arial" w:cs="Arial"/>
          <w:lang w:val="lt-LT"/>
        </w:rPr>
        <w:t>centralizuotų pirkimų katalog</w:t>
      </w:r>
      <w:r w:rsidR="00250ABD">
        <w:rPr>
          <w:rFonts w:ascii="Arial" w:hAnsi="Arial" w:cs="Arial"/>
          <w:lang w:val="lt-LT"/>
        </w:rPr>
        <w:t xml:space="preserve">e </w:t>
      </w:r>
      <w:r w:rsidRPr="004D7C5F">
        <w:rPr>
          <w:rFonts w:ascii="Arial" w:hAnsi="Arial" w:cs="Arial"/>
          <w:lang w:val="lt-LT"/>
        </w:rPr>
        <w:t xml:space="preserve">nėra. </w:t>
      </w:r>
    </w:p>
    <w:p w14:paraId="417B271E" w14:textId="77777777" w:rsidR="00FE231F" w:rsidRPr="002F5B00" w:rsidRDefault="00FE231F" w:rsidP="000018AB">
      <w:pPr>
        <w:pStyle w:val="Sraopastraipa"/>
        <w:tabs>
          <w:tab w:val="left" w:pos="142"/>
          <w:tab w:val="left" w:pos="709"/>
          <w:tab w:val="left" w:pos="851"/>
        </w:tabs>
        <w:spacing w:after="0" w:line="240" w:lineRule="auto"/>
        <w:ind w:left="0"/>
        <w:jc w:val="both"/>
        <w:rPr>
          <w:rFonts w:ascii="Arial" w:hAnsi="Arial" w:cs="Arial"/>
          <w:lang w:val="lt-LT"/>
        </w:rPr>
      </w:pPr>
    </w:p>
    <w:p w14:paraId="2D2ED99E" w14:textId="64932D9F"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62626788"/>
      <w:r w:rsidRPr="002F5B00">
        <w:rPr>
          <w:rFonts w:ascii="Arial" w:hAnsi="Arial" w:cs="Arial"/>
          <w:b/>
          <w:bCs/>
          <w:lang w:val="lt-LT"/>
        </w:rPr>
        <w:t>PASIŪLYMŲ PATEIKIMO, SUSIPAŽINIMO SU PASIŪLYMAIS TERMINAI</w:t>
      </w:r>
      <w:bookmarkEnd w:id="4"/>
    </w:p>
    <w:p w14:paraId="795F60CE" w14:textId="77777777" w:rsidR="007244DD" w:rsidRPr="002F5B00" w:rsidRDefault="007244DD" w:rsidP="007244DD">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F5B00">
        <w:rPr>
          <w:rFonts w:ascii="Arial" w:hAnsi="Arial" w:cs="Arial"/>
          <w:lang w:val="lt-LT"/>
        </w:rPr>
        <w:t xml:space="preserve">2.1. Pasiūlymą </w:t>
      </w:r>
      <w:r w:rsidRPr="002F5B00">
        <w:rPr>
          <w:rFonts w:ascii="Arial" w:hAnsi="Arial" w:cs="Arial"/>
          <w:bCs/>
          <w:iCs/>
          <w:lang w:val="lt-LT"/>
        </w:rPr>
        <w:t>reikia pateikti</w:t>
      </w:r>
      <w:r w:rsidRPr="002F5B00">
        <w:rPr>
          <w:rFonts w:ascii="Arial" w:hAnsi="Arial" w:cs="Arial"/>
          <w:bCs/>
          <w:i/>
          <w:lang w:val="lt-LT"/>
        </w:rPr>
        <w:t xml:space="preserve"> </w:t>
      </w:r>
      <w:r w:rsidRPr="002F5B00">
        <w:rPr>
          <w:rFonts w:ascii="Arial" w:hAnsi="Arial" w:cs="Arial"/>
          <w:bCs/>
          <w:lang w:val="lt-LT"/>
        </w:rPr>
        <w:t xml:space="preserve">ne vėliau kaip </w:t>
      </w:r>
      <w:r w:rsidRPr="002F5B00">
        <w:rPr>
          <w:rFonts w:ascii="Arial" w:hAnsi="Arial" w:cs="Arial"/>
          <w:b/>
          <w:lang w:val="lt-LT"/>
        </w:rPr>
        <w:t>iki datos ir laiko nurodyto skelbime apie pirkimą</w:t>
      </w:r>
      <w:r w:rsidRPr="002F5B00">
        <w:rPr>
          <w:rFonts w:ascii="Arial" w:hAnsi="Arial" w:cs="Arial"/>
          <w:bCs/>
          <w:iCs/>
          <w:lang w:val="lt-LT"/>
        </w:rPr>
        <w:t xml:space="preserve">. </w:t>
      </w:r>
    </w:p>
    <w:p w14:paraId="52173D2C" w14:textId="670564F3" w:rsidR="007244DD" w:rsidRDefault="007244D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F5B00">
        <w:rPr>
          <w:rFonts w:ascii="Arial" w:hAnsi="Arial" w:cs="Arial"/>
          <w:lang w:val="lt-LT"/>
        </w:rPr>
        <w:t xml:space="preserve">2.2. Susipažinimo su pasiūlymais posėdžio vieta, pradžios data, valanda ir minutė nurodyta </w:t>
      </w:r>
      <w:r w:rsidRPr="002F5B00">
        <w:rPr>
          <w:rFonts w:ascii="Arial" w:hAnsi="Arial" w:cs="Arial"/>
          <w:b/>
          <w:lang w:val="lt-LT"/>
        </w:rPr>
        <w:t>skelbime apie Pirkimą.</w:t>
      </w:r>
      <w:r w:rsidRPr="002F5B00">
        <w:rPr>
          <w:rFonts w:ascii="Arial" w:hAnsi="Arial" w:cs="Arial"/>
          <w:lang w:val="lt-LT"/>
        </w:rPr>
        <w:t xml:space="preserve"> </w:t>
      </w:r>
      <w:r w:rsidRPr="002F5B00">
        <w:rPr>
          <w:rFonts w:ascii="Arial" w:hAnsi="Arial" w:cs="Arial"/>
          <w:b/>
          <w:u w:val="single"/>
          <w:lang w:val="lt-LT"/>
        </w:rPr>
        <w:t>Susipažinimo su pasiūlymais posėdyje tiekėjai dalyvauti negali</w:t>
      </w:r>
      <w:r w:rsidRPr="002F5B00">
        <w:rPr>
          <w:rFonts w:ascii="Arial" w:hAnsi="Arial" w:cs="Arial"/>
          <w:u w:val="single"/>
          <w:lang w:val="lt-LT"/>
        </w:rPr>
        <w:t>.</w:t>
      </w:r>
      <w:r w:rsidRPr="002F5B00">
        <w:rPr>
          <w:rFonts w:ascii="Arial" w:hAnsi="Arial" w:cs="Arial"/>
          <w:b/>
          <w:lang w:val="lt-LT"/>
        </w:rPr>
        <w:t xml:space="preserve"> </w:t>
      </w:r>
      <w:r w:rsidRPr="002F5B00">
        <w:rPr>
          <w:rFonts w:ascii="Arial" w:hAnsi="Arial" w:cs="Arial"/>
          <w:lang w:val="lt-LT"/>
        </w:rPr>
        <w:t xml:space="preserve">Susipažinimo su pasiūlymais procedūra vykdoma Lietuvos Respublikos viešųjų pirkimų įstatymo (toliau – Viešųjų pirkimų įstatymas) 44 straipsnyje </w:t>
      </w:r>
      <w:r w:rsidRPr="002F5B00">
        <w:rPr>
          <w:rFonts w:ascii="Arial" w:hAnsi="Arial" w:cs="Arial"/>
          <w:bCs/>
          <w:iCs/>
          <w:lang w:val="lt-LT"/>
        </w:rPr>
        <w:t xml:space="preserve">nustatyta tvarka. </w:t>
      </w:r>
    </w:p>
    <w:p w14:paraId="1270F3CB" w14:textId="77777777" w:rsidR="00250ABD" w:rsidRPr="000018AB" w:rsidRDefault="00250AB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p>
    <w:p w14:paraId="7604E2E5" w14:textId="0F1C1972"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62626789"/>
      <w:bookmarkEnd w:id="5"/>
      <w:bookmarkEnd w:id="6"/>
      <w:bookmarkEnd w:id="7"/>
      <w:bookmarkEnd w:id="8"/>
      <w:bookmarkEnd w:id="9"/>
      <w:bookmarkEnd w:id="10"/>
      <w:bookmarkEnd w:id="11"/>
      <w:bookmarkEnd w:id="12"/>
      <w:bookmarkEnd w:id="13"/>
      <w:bookmarkEnd w:id="14"/>
      <w:r w:rsidRPr="002F5B00">
        <w:rPr>
          <w:rFonts w:ascii="Arial" w:hAnsi="Arial" w:cs="Arial"/>
          <w:b/>
          <w:bCs/>
          <w:lang w:val="lt-LT"/>
        </w:rPr>
        <w:t>PIRKIMO DOKUMENTŲ PAAIŠKINIMAS / PATIKSLINIMAS</w:t>
      </w:r>
      <w:bookmarkEnd w:id="15"/>
    </w:p>
    <w:p w14:paraId="348166F9" w14:textId="77777777"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eastAsia="Calibri" w:hAnsi="Arial" w:cs="Arial"/>
          <w:b/>
          <w:u w:val="single"/>
          <w:lang w:val="lt-LT"/>
        </w:rPr>
        <w:t>3.1. Tiekėjai turi būti aktyvūs ir pateikti klausimus ir / ar prašyti paaiškinti / patikslinti Pirkimo dokumentus iš karto juos išanalizavę</w:t>
      </w:r>
      <w:r w:rsidRPr="002F5B00">
        <w:rPr>
          <w:rFonts w:ascii="Arial" w:eastAsia="Calibri" w:hAnsi="Arial" w:cs="Arial"/>
          <w:lang w:val="lt-LT"/>
        </w:rPr>
        <w:t xml:space="preserve">, atsižvelgdami į tai, kad </w:t>
      </w:r>
      <w:r w:rsidRPr="002F5B00">
        <w:rPr>
          <w:rFonts w:ascii="Arial" w:eastAsia="Calibri" w:hAnsi="Arial" w:cs="Arial"/>
          <w:b/>
          <w:u w:val="single"/>
          <w:lang w:val="lt-LT"/>
        </w:rPr>
        <w:t>terminas, skirtas pateikti klausimams ir / ar prašymams, yra ribotas</w:t>
      </w:r>
      <w:r w:rsidRPr="002F5B00">
        <w:rPr>
          <w:rFonts w:ascii="Arial" w:eastAsia="Calibri" w:hAnsi="Arial" w:cs="Arial"/>
          <w:lang w:val="lt-LT"/>
        </w:rPr>
        <w:t xml:space="preserve">. </w:t>
      </w:r>
    </w:p>
    <w:p w14:paraId="63583AFE" w14:textId="77777777" w:rsidR="007244DD" w:rsidRPr="002F5B00" w:rsidRDefault="007244DD" w:rsidP="007244DD">
      <w:pPr>
        <w:pStyle w:val="Sraopastraipa"/>
        <w:tabs>
          <w:tab w:val="left" w:pos="709"/>
        </w:tabs>
        <w:spacing w:after="0" w:line="240" w:lineRule="auto"/>
        <w:ind w:left="0"/>
        <w:contextualSpacing w:val="0"/>
        <w:jc w:val="both"/>
        <w:rPr>
          <w:rFonts w:ascii="Arial" w:eastAsia="Calibri" w:hAnsi="Arial" w:cs="Arial"/>
          <w:lang w:val="lt-LT"/>
        </w:rPr>
      </w:pPr>
      <w:r w:rsidRPr="002F5B00">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F5B00">
        <w:rPr>
          <w:rFonts w:ascii="Arial" w:eastAsia="Calibri" w:hAnsi="Arial" w:cs="Arial"/>
          <w:lang w:val="lt-LT"/>
        </w:rPr>
        <w:t xml:space="preserve">Bendrųjų sąlygų </w:t>
      </w:r>
      <w:bookmarkEnd w:id="16"/>
      <w:r w:rsidRPr="002F5B00">
        <w:rPr>
          <w:rFonts w:ascii="Arial" w:eastAsia="Calibri" w:hAnsi="Arial" w:cs="Arial"/>
          <w:lang w:val="lt-LT"/>
        </w:rPr>
        <w:t>3 skyriuje.</w:t>
      </w:r>
    </w:p>
    <w:p w14:paraId="7643C09B" w14:textId="259C1B84" w:rsidR="007244DD" w:rsidRDefault="007244DD" w:rsidP="000018AB">
      <w:pPr>
        <w:pStyle w:val="Sraopastraipa"/>
        <w:tabs>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3.3. VMU, atlikdama šį Pirkimą, netaiko pagreitintos procedūros.</w:t>
      </w:r>
    </w:p>
    <w:p w14:paraId="02D9BE21" w14:textId="77777777" w:rsidR="00250ABD" w:rsidRPr="000018AB" w:rsidRDefault="00250ABD" w:rsidP="000018AB">
      <w:pPr>
        <w:pStyle w:val="Sraopastraipa"/>
        <w:tabs>
          <w:tab w:val="left" w:pos="709"/>
        </w:tabs>
        <w:spacing w:after="0" w:line="240" w:lineRule="auto"/>
        <w:ind w:left="0"/>
        <w:jc w:val="both"/>
        <w:rPr>
          <w:rFonts w:ascii="Arial" w:hAnsi="Arial" w:cs="Arial"/>
          <w:color w:val="000000" w:themeColor="text1"/>
          <w:lang w:val="lt-LT"/>
        </w:rPr>
      </w:pPr>
    </w:p>
    <w:p w14:paraId="781F2207" w14:textId="2DDE6362"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4092998"/>
      <w:bookmarkStart w:id="18" w:name="_Toc62626790"/>
      <w:bookmarkStart w:id="19" w:name="_Toc484495966"/>
      <w:bookmarkStart w:id="20" w:name="_Toc484496025"/>
      <w:r w:rsidRPr="002F5B00">
        <w:rPr>
          <w:rFonts w:ascii="Arial" w:hAnsi="Arial" w:cs="Arial"/>
          <w:b/>
          <w:bCs/>
          <w:lang w:val="lt-LT"/>
        </w:rPr>
        <w:t>REIKALAVIMAI TIEKĖJŲ KVALIFIKACIJAI</w:t>
      </w:r>
      <w:bookmarkEnd w:id="17"/>
      <w:bookmarkEnd w:id="18"/>
      <w:r w:rsidRPr="002F5B00">
        <w:rPr>
          <w:rFonts w:ascii="Arial" w:hAnsi="Arial" w:cs="Arial"/>
          <w:b/>
          <w:bCs/>
          <w:lang w:val="lt-LT"/>
        </w:rPr>
        <w:t xml:space="preserve"> </w:t>
      </w:r>
      <w:bookmarkEnd w:id="19"/>
      <w:bookmarkEnd w:id="20"/>
    </w:p>
    <w:p w14:paraId="5D694BFF" w14:textId="30A68CD4" w:rsidR="007244DD" w:rsidRPr="002F5B00" w:rsidRDefault="007244DD" w:rsidP="007244DD">
      <w:pPr>
        <w:pStyle w:val="Sraopastraipa"/>
        <w:tabs>
          <w:tab w:val="left" w:pos="720"/>
        </w:tabs>
        <w:spacing w:after="0" w:line="240" w:lineRule="auto"/>
        <w:ind w:left="0"/>
        <w:contextualSpacing w:val="0"/>
        <w:jc w:val="both"/>
        <w:rPr>
          <w:rFonts w:ascii="Arial" w:hAnsi="Arial" w:cs="Arial"/>
          <w:lang w:val="lt-LT"/>
        </w:rPr>
      </w:pPr>
      <w:r w:rsidRPr="002F5B00">
        <w:rPr>
          <w:rFonts w:ascii="Arial" w:hAnsi="Arial" w:cs="Arial"/>
          <w:lang w:val="lt-LT"/>
        </w:rPr>
        <w:t xml:space="preserve">4.1. Tiekėjas, dalyvaujantis Pirkime, turi atitikti Specialiųjų sąlygų </w:t>
      </w:r>
      <w:r w:rsidR="0088010A" w:rsidRPr="00193EFA">
        <w:rPr>
          <w:rFonts w:ascii="Arial" w:hAnsi="Arial" w:cs="Arial"/>
          <w:lang w:val="lt-LT"/>
        </w:rPr>
        <w:t>3</w:t>
      </w:r>
      <w:r w:rsidR="00E84A54" w:rsidRPr="00193EFA">
        <w:rPr>
          <w:rFonts w:ascii="Arial" w:hAnsi="Arial" w:cs="Arial"/>
          <w:lang w:val="lt-LT"/>
        </w:rPr>
        <w:t xml:space="preserve"> </w:t>
      </w:r>
      <w:r w:rsidR="00250ABD">
        <w:rPr>
          <w:rFonts w:ascii="Arial" w:hAnsi="Arial" w:cs="Arial"/>
          <w:lang w:val="lt-LT"/>
        </w:rPr>
        <w:t>ir</w:t>
      </w:r>
      <w:r w:rsidR="00250ABD" w:rsidRPr="00193EFA">
        <w:rPr>
          <w:rFonts w:ascii="Arial" w:hAnsi="Arial" w:cs="Arial"/>
          <w:lang w:val="lt-LT"/>
        </w:rPr>
        <w:t xml:space="preserve"> </w:t>
      </w:r>
      <w:r w:rsidR="00E84A54" w:rsidRPr="00193EFA">
        <w:rPr>
          <w:rFonts w:ascii="Arial" w:hAnsi="Arial" w:cs="Arial"/>
          <w:lang w:val="lt-LT"/>
        </w:rPr>
        <w:t>4</w:t>
      </w:r>
      <w:r w:rsidRPr="00193EFA">
        <w:rPr>
          <w:rFonts w:ascii="Arial" w:hAnsi="Arial" w:cs="Arial"/>
          <w:lang w:val="lt-LT"/>
        </w:rPr>
        <w:t xml:space="preserve"> pried</w:t>
      </w:r>
      <w:r w:rsidR="00E84A54" w:rsidRPr="00193EFA">
        <w:rPr>
          <w:rFonts w:ascii="Arial" w:hAnsi="Arial" w:cs="Arial"/>
          <w:lang w:val="lt-LT"/>
        </w:rPr>
        <w:t>uose</w:t>
      </w:r>
      <w:r w:rsidRPr="002F5B00">
        <w:rPr>
          <w:rFonts w:ascii="Arial" w:hAnsi="Arial" w:cs="Arial"/>
          <w:lang w:val="lt-LT"/>
        </w:rPr>
        <w:t xml:space="preserve"> nurodytus reikalavimus. </w:t>
      </w:r>
    </w:p>
    <w:p w14:paraId="19C6509E" w14:textId="78D689E3" w:rsidR="007244DD" w:rsidRDefault="007244DD" w:rsidP="00272C26">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2F5B00">
        <w:rPr>
          <w:rFonts w:ascii="Arial" w:hAnsi="Arial" w:cs="Arial"/>
          <w:lang w:val="lt-LT"/>
        </w:rPr>
        <w:t>4.2.</w:t>
      </w:r>
      <w:r w:rsidRPr="002F5B00">
        <w:rPr>
          <w:rFonts w:ascii="Arial" w:hAnsi="Arial" w:cs="Arial"/>
          <w:b/>
          <w:lang w:val="lt-LT"/>
        </w:rPr>
        <w:t xml:space="preserve"> Tiekėjas pasiūlyme turi pateikti tik Europos bendrąjį viešųjų pirkimų dokumentą </w:t>
      </w:r>
      <w:r w:rsidRPr="002F5B00">
        <w:rPr>
          <w:rFonts w:ascii="Arial" w:hAnsi="Arial" w:cs="Arial"/>
          <w:lang w:val="lt-LT"/>
        </w:rPr>
        <w:t xml:space="preserve">(toliau </w:t>
      </w:r>
      <w:r w:rsidRPr="002F5B00">
        <w:rPr>
          <w:rFonts w:ascii="Arial" w:hAnsi="Arial" w:cs="Arial"/>
          <w:color w:val="000000"/>
          <w:lang w:val="lt-LT"/>
        </w:rPr>
        <w:t>–</w:t>
      </w:r>
      <w:r w:rsidRPr="002F5B00">
        <w:rPr>
          <w:rFonts w:ascii="Arial" w:hAnsi="Arial" w:cs="Arial"/>
          <w:lang w:val="lt-LT"/>
        </w:rPr>
        <w:t xml:space="preserve"> </w:t>
      </w:r>
      <w:r w:rsidRPr="002F5B00">
        <w:rPr>
          <w:rFonts w:ascii="Arial" w:hAnsi="Arial" w:cs="Arial"/>
          <w:b/>
          <w:lang w:val="lt-LT"/>
        </w:rPr>
        <w:t>EBVPD</w:t>
      </w:r>
      <w:r w:rsidRPr="002F5B00">
        <w:rPr>
          <w:rFonts w:ascii="Arial" w:hAnsi="Arial" w:cs="Arial"/>
          <w:lang w:val="lt-LT"/>
        </w:rPr>
        <w:t>).</w:t>
      </w:r>
      <w:r w:rsidRPr="002F5B00">
        <w:rPr>
          <w:rFonts w:ascii="Arial" w:hAnsi="Arial" w:cs="Arial"/>
          <w:b/>
          <w:lang w:val="lt-LT"/>
        </w:rPr>
        <w:t xml:space="preserve"> </w:t>
      </w:r>
      <w:r w:rsidRPr="002F5B00">
        <w:rPr>
          <w:rFonts w:ascii="Arial" w:hAnsi="Arial" w:cs="Arial"/>
          <w:lang w:val="lt-LT"/>
        </w:rPr>
        <w:t>Visų tiekėjo kvalifikaciją</w:t>
      </w:r>
      <w:r w:rsidRPr="002F5B00">
        <w:rPr>
          <w:rStyle w:val="Puslapioinaosnuoroda"/>
          <w:rFonts w:ascii="Arial" w:hAnsi="Arial" w:cs="Arial"/>
          <w:lang w:val="lt-LT"/>
        </w:rPr>
        <w:footnoteReference w:id="1"/>
      </w:r>
      <w:r w:rsidRPr="002F5B00">
        <w:rPr>
          <w:rFonts w:ascii="Arial" w:hAnsi="Arial" w:cs="Arial"/>
          <w:lang w:val="lt-LT"/>
        </w:rPr>
        <w:t xml:space="preserve"> įrodančių dokumentų bus prašoma pateikti </w:t>
      </w:r>
      <w:r w:rsidRPr="002F5B00">
        <w:rPr>
          <w:rFonts w:ascii="Arial" w:hAnsi="Arial" w:cs="Arial"/>
          <w:b/>
          <w:lang w:val="lt-LT"/>
        </w:rPr>
        <w:t>tik galimą laimėtoją</w:t>
      </w:r>
      <w:r w:rsidRPr="002F5B00">
        <w:rPr>
          <w:rFonts w:ascii="Arial" w:hAnsi="Arial" w:cs="Arial"/>
          <w:lang w:val="lt-LT"/>
        </w:rPr>
        <w:t>.</w:t>
      </w:r>
      <w:r w:rsidRPr="002F5B00">
        <w:rPr>
          <w:rFonts w:ascii="Arial" w:hAnsi="Arial" w:cs="Arial"/>
          <w:color w:val="000000"/>
          <w:lang w:val="lt-LT"/>
        </w:rPr>
        <w:t xml:space="preserve"> Detali nurodytų dokumentų pateikimo tvarka nustatyta Bendrųjų sąlygų 7 skyriuje.</w:t>
      </w:r>
    </w:p>
    <w:p w14:paraId="728E322F" w14:textId="77777777" w:rsidR="00250ABD" w:rsidRPr="00272C26" w:rsidRDefault="00250ABD" w:rsidP="00272C26">
      <w:pPr>
        <w:pStyle w:val="Sraopastraipa"/>
        <w:tabs>
          <w:tab w:val="left" w:pos="0"/>
          <w:tab w:val="left" w:pos="142"/>
          <w:tab w:val="left" w:pos="284"/>
          <w:tab w:val="left" w:pos="567"/>
        </w:tabs>
        <w:spacing w:after="0" w:line="240" w:lineRule="auto"/>
        <w:ind w:left="0"/>
        <w:jc w:val="both"/>
        <w:rPr>
          <w:rFonts w:ascii="Arial" w:hAnsi="Arial" w:cs="Arial"/>
          <w:lang w:val="lt-LT"/>
        </w:rPr>
      </w:pPr>
    </w:p>
    <w:p w14:paraId="3364534E" w14:textId="213796A6"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21" w:name="_Toc335201955"/>
      <w:bookmarkStart w:id="22" w:name="_Toc62626791"/>
      <w:r w:rsidRPr="002F5B00">
        <w:rPr>
          <w:rFonts w:ascii="Arial" w:hAnsi="Arial" w:cs="Arial"/>
          <w:b/>
          <w:bCs/>
          <w:lang w:val="lt-LT"/>
        </w:rPr>
        <w:t>PIRKIMO OBJEKTAS</w:t>
      </w:r>
      <w:bookmarkEnd w:id="21"/>
      <w:bookmarkEnd w:id="22"/>
    </w:p>
    <w:p w14:paraId="5351C91B" w14:textId="45938CE7" w:rsidR="003E13B9" w:rsidRPr="002B136B" w:rsidRDefault="007244DD" w:rsidP="003E13B9">
      <w:pPr>
        <w:pStyle w:val="Sraopastraipa"/>
        <w:tabs>
          <w:tab w:val="left" w:pos="709"/>
        </w:tabs>
        <w:spacing w:after="0" w:line="240" w:lineRule="auto"/>
        <w:ind w:left="0"/>
        <w:contextualSpacing w:val="0"/>
        <w:jc w:val="both"/>
        <w:rPr>
          <w:rFonts w:ascii="Arial" w:hAnsi="Arial" w:cs="Arial"/>
          <w:lang w:val="lt-LT"/>
        </w:rPr>
      </w:pPr>
      <w:r w:rsidRPr="00813FC6">
        <w:rPr>
          <w:rFonts w:ascii="Arial" w:hAnsi="Arial" w:cs="Arial"/>
          <w:lang w:val="lt-LT"/>
        </w:rPr>
        <w:t xml:space="preserve">5.1. </w:t>
      </w:r>
      <w:r w:rsidR="003E13B9" w:rsidRPr="002B136B">
        <w:rPr>
          <w:rFonts w:ascii="Arial" w:hAnsi="Arial" w:cs="Arial"/>
          <w:lang w:val="lt-LT"/>
        </w:rPr>
        <w:t xml:space="preserve">Pirkimo objekto aprašymas pateikiamas </w:t>
      </w:r>
      <w:r w:rsidR="005D3B40">
        <w:rPr>
          <w:rFonts w:ascii="Arial" w:eastAsia="Calibri" w:hAnsi="Arial" w:cs="Arial"/>
          <w:b/>
          <w:bCs/>
          <w:lang w:val="lt-LT"/>
        </w:rPr>
        <w:t>„</w:t>
      </w:r>
      <w:r w:rsidR="005D3B40" w:rsidRPr="009C4578">
        <w:rPr>
          <w:rFonts w:ascii="Arial" w:eastAsia="Calibri" w:hAnsi="Arial" w:cs="Arial"/>
          <w:lang w:val="lt-LT"/>
        </w:rPr>
        <w:t xml:space="preserve">Traktorių bei kitų savaeigių transporto priemonių atsarginių dalių ir remonto bei priežiūros paslaugos pirkimo </w:t>
      </w:r>
      <w:r w:rsidR="003E13B9" w:rsidRPr="002B136B">
        <w:rPr>
          <w:rFonts w:ascii="Arial" w:hAnsi="Arial" w:cs="Arial"/>
          <w:lang w:val="lt-LT"/>
        </w:rPr>
        <w:t>techninėje specifikacijoje</w:t>
      </w:r>
      <w:r w:rsidR="005D3B40">
        <w:rPr>
          <w:rFonts w:ascii="Arial" w:hAnsi="Arial" w:cs="Arial"/>
          <w:lang w:val="lt-LT"/>
        </w:rPr>
        <w:t>“ (toliau – Techninė specifikacija)</w:t>
      </w:r>
      <w:r w:rsidR="003E13B9" w:rsidRPr="002B136B">
        <w:rPr>
          <w:rFonts w:ascii="Arial" w:hAnsi="Arial" w:cs="Arial"/>
          <w:lang w:val="lt-LT"/>
        </w:rPr>
        <w:t xml:space="preserve"> </w:t>
      </w:r>
      <w:r w:rsidR="003E13B9" w:rsidRPr="002C51D6">
        <w:rPr>
          <w:rFonts w:ascii="Arial" w:hAnsi="Arial" w:cs="Arial"/>
          <w:lang w:val="lt-LT"/>
        </w:rPr>
        <w:t xml:space="preserve">(Specialiųjų sąlygų 1 priedas), o Pirkimo sutarties įvykdymo terminai pateikiami Sutartyje (Specialiųjų sąlygų </w:t>
      </w:r>
      <w:r w:rsidR="005706D4" w:rsidRPr="002C51D6">
        <w:rPr>
          <w:rFonts w:ascii="Arial" w:hAnsi="Arial" w:cs="Arial"/>
          <w:lang w:val="lt-LT"/>
        </w:rPr>
        <w:t>5</w:t>
      </w:r>
      <w:r w:rsidR="003E13B9" w:rsidRPr="002C51D6">
        <w:rPr>
          <w:rFonts w:ascii="Arial" w:hAnsi="Arial" w:cs="Arial"/>
          <w:lang w:val="lt-LT"/>
        </w:rPr>
        <w:t xml:space="preserve"> priedas).</w:t>
      </w:r>
      <w:r w:rsidR="003E13B9" w:rsidRPr="002B136B">
        <w:rPr>
          <w:rFonts w:ascii="Arial" w:hAnsi="Arial" w:cs="Arial"/>
          <w:lang w:val="lt-LT"/>
        </w:rPr>
        <w:t xml:space="preserve"> </w:t>
      </w:r>
    </w:p>
    <w:p w14:paraId="039CE315" w14:textId="67561587" w:rsidR="003E13B9" w:rsidRDefault="003E13B9" w:rsidP="003E13B9">
      <w:pPr>
        <w:tabs>
          <w:tab w:val="left" w:pos="720"/>
        </w:tabs>
        <w:spacing w:after="0" w:line="240" w:lineRule="auto"/>
        <w:jc w:val="both"/>
        <w:rPr>
          <w:rFonts w:ascii="Arial" w:hAnsi="Arial" w:cs="Arial"/>
          <w:bCs/>
          <w:iCs/>
          <w:lang w:val="lt-LT"/>
        </w:rPr>
      </w:pPr>
      <w:r w:rsidRPr="002B136B">
        <w:rPr>
          <w:rFonts w:ascii="Arial" w:hAnsi="Arial" w:cs="Arial"/>
          <w:bCs/>
          <w:iCs/>
          <w:lang w:val="lt-LT"/>
        </w:rPr>
        <w:t xml:space="preserve">5.2. Pirkimo objektas skaidomas į </w:t>
      </w:r>
      <w:r w:rsidR="00420F98">
        <w:rPr>
          <w:rFonts w:ascii="Arial" w:hAnsi="Arial" w:cs="Arial"/>
          <w:bCs/>
          <w:iCs/>
          <w:lang w:val="lt-LT"/>
        </w:rPr>
        <w:t>5</w:t>
      </w:r>
      <w:r w:rsidRPr="002B136B">
        <w:rPr>
          <w:rFonts w:ascii="Arial" w:hAnsi="Arial" w:cs="Arial"/>
          <w:bCs/>
          <w:iCs/>
          <w:lang w:val="lt-LT"/>
        </w:rPr>
        <w:t xml:space="preserve"> (</w:t>
      </w:r>
      <w:r w:rsidR="00420F98">
        <w:rPr>
          <w:rFonts w:ascii="Arial" w:hAnsi="Arial" w:cs="Arial"/>
          <w:bCs/>
          <w:iCs/>
          <w:lang w:val="lt-LT"/>
        </w:rPr>
        <w:t>penkias</w:t>
      </w:r>
      <w:r w:rsidRPr="002B136B">
        <w:rPr>
          <w:rFonts w:ascii="Arial" w:hAnsi="Arial" w:cs="Arial"/>
          <w:bCs/>
          <w:iCs/>
          <w:lang w:val="lt-LT"/>
        </w:rPr>
        <w:t>) pirkimo objekto dal</w:t>
      </w:r>
      <w:r>
        <w:rPr>
          <w:rFonts w:ascii="Arial" w:hAnsi="Arial" w:cs="Arial"/>
          <w:bCs/>
          <w:iCs/>
          <w:lang w:val="lt-LT"/>
        </w:rPr>
        <w:t>ys</w:t>
      </w:r>
      <w:r w:rsidRPr="002B136B">
        <w:rPr>
          <w:rFonts w:ascii="Arial" w:hAnsi="Arial" w:cs="Arial"/>
          <w:bCs/>
          <w:iCs/>
          <w:lang w:val="lt-LT"/>
        </w:rPr>
        <w:t xml:space="preserve"> (toliau – </w:t>
      </w:r>
      <w:r w:rsidRPr="002B136B">
        <w:rPr>
          <w:rFonts w:ascii="Arial" w:hAnsi="Arial" w:cs="Arial"/>
          <w:b/>
          <w:iCs/>
          <w:lang w:val="lt-LT"/>
        </w:rPr>
        <w:t>P.o.d.</w:t>
      </w:r>
      <w:r w:rsidRPr="002B136B">
        <w:rPr>
          <w:rFonts w:ascii="Arial" w:hAnsi="Arial" w:cs="Arial"/>
          <w:bCs/>
          <w:iCs/>
          <w:lang w:val="lt-LT"/>
        </w:rPr>
        <w:t>):</w:t>
      </w:r>
    </w:p>
    <w:p w14:paraId="3D870086" w14:textId="77777777" w:rsidR="00246784" w:rsidRPr="00246784" w:rsidRDefault="00246784" w:rsidP="00246784">
      <w:pPr>
        <w:tabs>
          <w:tab w:val="left" w:pos="720"/>
        </w:tabs>
        <w:spacing w:after="0" w:line="240" w:lineRule="auto"/>
        <w:jc w:val="both"/>
        <w:rPr>
          <w:rFonts w:ascii="Arial" w:hAnsi="Arial" w:cs="Arial"/>
          <w:lang w:val="lt-LT"/>
        </w:rPr>
      </w:pPr>
      <w:r w:rsidRPr="00246784">
        <w:rPr>
          <w:rFonts w:ascii="Arial" w:hAnsi="Arial" w:cs="Arial"/>
          <w:lang w:val="lt-LT"/>
        </w:rPr>
        <w:t xml:space="preserve">1 </w:t>
      </w:r>
      <w:proofErr w:type="spellStart"/>
      <w:r w:rsidRPr="00246784">
        <w:rPr>
          <w:rFonts w:ascii="Arial" w:hAnsi="Arial" w:cs="Arial"/>
          <w:lang w:val="lt-LT"/>
        </w:rPr>
        <w:t>P.o.d</w:t>
      </w:r>
      <w:proofErr w:type="spellEnd"/>
      <w:r w:rsidRPr="00246784">
        <w:rPr>
          <w:rFonts w:ascii="Arial" w:hAnsi="Arial" w:cs="Arial"/>
          <w:lang w:val="lt-LT"/>
        </w:rPr>
        <w:t>. Traktorių bei kitų savaeigių transporto priemonių atsarginių dalių ir remonto bei priežiūros paslaugų (Anykščių, Ignalinos, Nemenčinės, Šalčininkų, Švenčionėlių, Trakų, Ukmergės, Varėnos regioniniams padaliniams (toliau – RP) pirkimas;</w:t>
      </w:r>
    </w:p>
    <w:p w14:paraId="7F2BEBE5" w14:textId="77777777" w:rsidR="00246784" w:rsidRPr="00246784" w:rsidRDefault="00246784" w:rsidP="00246784">
      <w:pPr>
        <w:tabs>
          <w:tab w:val="left" w:pos="720"/>
        </w:tabs>
        <w:spacing w:after="0" w:line="240" w:lineRule="auto"/>
        <w:jc w:val="both"/>
        <w:rPr>
          <w:rFonts w:ascii="Arial" w:hAnsi="Arial" w:cs="Arial"/>
          <w:lang w:val="lt-LT"/>
        </w:rPr>
      </w:pPr>
      <w:r w:rsidRPr="00246784">
        <w:rPr>
          <w:rFonts w:ascii="Arial" w:hAnsi="Arial" w:cs="Arial"/>
          <w:lang w:val="lt-LT"/>
        </w:rPr>
        <w:lastRenderedPageBreak/>
        <w:t xml:space="preserve">2 </w:t>
      </w:r>
      <w:proofErr w:type="spellStart"/>
      <w:r w:rsidRPr="00246784">
        <w:rPr>
          <w:rFonts w:ascii="Arial" w:hAnsi="Arial" w:cs="Arial"/>
          <w:lang w:val="lt-LT"/>
        </w:rPr>
        <w:t>P.o.d</w:t>
      </w:r>
      <w:proofErr w:type="spellEnd"/>
      <w:r w:rsidRPr="00246784">
        <w:rPr>
          <w:rFonts w:ascii="Arial" w:hAnsi="Arial" w:cs="Arial"/>
          <w:lang w:val="lt-LT"/>
        </w:rPr>
        <w:t>. Traktorių bei kitų savaeigių transporto priemonių atsarginių dalių ir remonto bei priežiūros paslaugų (Druskininkų, Dubravos, Jurbarko, Kazlų Rūdos, Prienų, Šakių, Trakų RP) pirkimas;</w:t>
      </w:r>
    </w:p>
    <w:p w14:paraId="53059A84" w14:textId="77777777" w:rsidR="00246784" w:rsidRPr="00246784" w:rsidRDefault="00246784" w:rsidP="00246784">
      <w:pPr>
        <w:tabs>
          <w:tab w:val="left" w:pos="720"/>
        </w:tabs>
        <w:spacing w:after="0"/>
        <w:jc w:val="both"/>
        <w:rPr>
          <w:rFonts w:ascii="Arial" w:hAnsi="Arial" w:cs="Arial"/>
          <w:kern w:val="2"/>
          <w:szCs w:val="24"/>
          <w:lang w:val="lt-LT"/>
        </w:rPr>
      </w:pPr>
      <w:r w:rsidRPr="00246784">
        <w:rPr>
          <w:rFonts w:ascii="Arial" w:hAnsi="Arial" w:cs="Arial"/>
          <w:kern w:val="2"/>
          <w:szCs w:val="24"/>
          <w:lang w:val="lt-LT"/>
        </w:rPr>
        <w:t xml:space="preserve">3 </w:t>
      </w:r>
      <w:proofErr w:type="spellStart"/>
      <w:r w:rsidRPr="00246784">
        <w:rPr>
          <w:rFonts w:ascii="Arial" w:hAnsi="Arial" w:cs="Arial"/>
          <w:kern w:val="2"/>
          <w:szCs w:val="24"/>
          <w:lang w:val="lt-LT"/>
        </w:rPr>
        <w:t>P.o.d</w:t>
      </w:r>
      <w:proofErr w:type="spellEnd"/>
      <w:r w:rsidRPr="00246784">
        <w:rPr>
          <w:rFonts w:ascii="Arial" w:hAnsi="Arial" w:cs="Arial"/>
          <w:kern w:val="2"/>
          <w:szCs w:val="24"/>
          <w:lang w:val="lt-LT"/>
        </w:rPr>
        <w:t>. Traktorių bei kitų savaeigių transporto priemonių atsarginių dalių ir remonto bei priežiūros paslaugų (</w:t>
      </w:r>
      <w:r w:rsidRPr="00246784">
        <w:rPr>
          <w:rFonts w:ascii="Arial" w:hAnsi="Arial" w:cs="Arial"/>
          <w:color w:val="000000"/>
          <w:szCs w:val="24"/>
          <w:lang w:val="lt-LT"/>
        </w:rPr>
        <w:t>Kretingos, Šilutės, Tauragės Telšių RP)</w:t>
      </w:r>
      <w:r w:rsidRPr="00246784">
        <w:rPr>
          <w:rFonts w:ascii="Arial" w:hAnsi="Arial" w:cs="Arial"/>
          <w:kern w:val="2"/>
          <w:szCs w:val="24"/>
          <w:lang w:val="lt-LT"/>
        </w:rPr>
        <w:t xml:space="preserve"> pirkimas;</w:t>
      </w:r>
    </w:p>
    <w:p w14:paraId="19058A34" w14:textId="77777777" w:rsidR="00246784" w:rsidRPr="00246784" w:rsidRDefault="00246784" w:rsidP="00246784">
      <w:pPr>
        <w:tabs>
          <w:tab w:val="left" w:pos="720"/>
        </w:tabs>
        <w:spacing w:after="0"/>
        <w:jc w:val="both"/>
        <w:rPr>
          <w:rFonts w:ascii="Arial" w:hAnsi="Arial" w:cs="Arial"/>
          <w:kern w:val="2"/>
          <w:szCs w:val="24"/>
          <w:lang w:val="lt-LT"/>
        </w:rPr>
      </w:pPr>
      <w:r w:rsidRPr="00246784">
        <w:rPr>
          <w:rFonts w:ascii="Arial" w:hAnsi="Arial" w:cs="Arial"/>
          <w:kern w:val="2"/>
          <w:szCs w:val="24"/>
          <w:lang w:val="lt-LT"/>
        </w:rPr>
        <w:t xml:space="preserve">4 </w:t>
      </w:r>
      <w:proofErr w:type="spellStart"/>
      <w:r w:rsidRPr="00246784">
        <w:rPr>
          <w:rFonts w:ascii="Arial" w:hAnsi="Arial" w:cs="Arial"/>
          <w:kern w:val="2"/>
          <w:szCs w:val="24"/>
          <w:lang w:val="lt-LT"/>
        </w:rPr>
        <w:t>P.o.d</w:t>
      </w:r>
      <w:proofErr w:type="spellEnd"/>
      <w:r w:rsidRPr="00246784">
        <w:rPr>
          <w:rFonts w:ascii="Arial" w:hAnsi="Arial" w:cs="Arial"/>
          <w:kern w:val="2"/>
          <w:szCs w:val="24"/>
          <w:lang w:val="lt-LT"/>
        </w:rPr>
        <w:t>. Traktorių bei kitų savaeigių transporto priemonių atsarginių dalių ir remonto bei priežiūros paslaugų (</w:t>
      </w:r>
      <w:r w:rsidRPr="00246784">
        <w:rPr>
          <w:rFonts w:ascii="Arial" w:hAnsi="Arial" w:cs="Arial"/>
          <w:color w:val="000000"/>
          <w:szCs w:val="24"/>
          <w:lang w:val="lt-LT"/>
        </w:rPr>
        <w:t>Biržų, Kuršėnų, Mažeikių, Radviliškio, Raseinių RP)</w:t>
      </w:r>
      <w:r w:rsidRPr="00246784">
        <w:rPr>
          <w:rFonts w:ascii="Arial" w:hAnsi="Arial" w:cs="Arial"/>
          <w:kern w:val="2"/>
          <w:szCs w:val="24"/>
          <w:lang w:val="lt-LT"/>
        </w:rPr>
        <w:t xml:space="preserve"> pirkimas;</w:t>
      </w:r>
    </w:p>
    <w:p w14:paraId="0493B4FA" w14:textId="77777777" w:rsidR="00246784" w:rsidRPr="00246784" w:rsidRDefault="00246784" w:rsidP="00246784">
      <w:pPr>
        <w:tabs>
          <w:tab w:val="left" w:pos="720"/>
        </w:tabs>
        <w:spacing w:after="0"/>
        <w:jc w:val="both"/>
        <w:rPr>
          <w:rFonts w:ascii="Arial" w:hAnsi="Arial" w:cs="Arial"/>
          <w:kern w:val="2"/>
          <w:szCs w:val="24"/>
          <w:lang w:val="lt-LT"/>
        </w:rPr>
      </w:pPr>
      <w:r w:rsidRPr="00246784">
        <w:rPr>
          <w:rFonts w:ascii="Arial" w:hAnsi="Arial" w:cs="Arial"/>
          <w:kern w:val="2"/>
          <w:szCs w:val="24"/>
          <w:lang w:val="lt-LT"/>
        </w:rPr>
        <w:t xml:space="preserve">5 </w:t>
      </w:r>
      <w:proofErr w:type="spellStart"/>
      <w:r w:rsidRPr="00246784">
        <w:rPr>
          <w:rFonts w:ascii="Arial" w:hAnsi="Arial" w:cs="Arial"/>
          <w:kern w:val="2"/>
          <w:szCs w:val="24"/>
          <w:lang w:val="lt-LT"/>
        </w:rPr>
        <w:t>P.o.d</w:t>
      </w:r>
      <w:proofErr w:type="spellEnd"/>
      <w:r w:rsidRPr="00246784">
        <w:rPr>
          <w:rFonts w:ascii="Arial" w:hAnsi="Arial" w:cs="Arial"/>
          <w:kern w:val="2"/>
          <w:szCs w:val="24"/>
          <w:lang w:val="lt-LT"/>
        </w:rPr>
        <w:t>. Traktorių bei kitų savaeigių transporto priemonių atsarginių dalių ir remonto bei priežiūros paslaugų (</w:t>
      </w:r>
      <w:r w:rsidRPr="00246784">
        <w:rPr>
          <w:rFonts w:ascii="Arial" w:hAnsi="Arial" w:cs="Arial"/>
          <w:color w:val="000000"/>
          <w:szCs w:val="24"/>
          <w:lang w:val="lt-LT"/>
        </w:rPr>
        <w:t>Biržų, Panevėžio, Rokiškio RP)</w:t>
      </w:r>
      <w:r w:rsidRPr="00246784">
        <w:rPr>
          <w:rFonts w:ascii="Arial" w:hAnsi="Arial" w:cs="Arial"/>
          <w:kern w:val="2"/>
          <w:szCs w:val="24"/>
          <w:lang w:val="lt-LT"/>
        </w:rPr>
        <w:t xml:space="preserve"> pirkimas.</w:t>
      </w:r>
    </w:p>
    <w:p w14:paraId="74D6713F" w14:textId="77777777" w:rsidR="003E13B9" w:rsidRDefault="003E13B9" w:rsidP="003E13B9">
      <w:pPr>
        <w:tabs>
          <w:tab w:val="left" w:pos="720"/>
        </w:tabs>
        <w:spacing w:after="0" w:line="240" w:lineRule="auto"/>
        <w:jc w:val="both"/>
        <w:rPr>
          <w:rFonts w:ascii="Arial" w:hAnsi="Arial" w:cs="Arial"/>
          <w:bCs/>
          <w:iCs/>
          <w:lang w:val="lt-LT"/>
        </w:rPr>
      </w:pPr>
    </w:p>
    <w:p w14:paraId="61C37F36" w14:textId="77777777" w:rsidR="003E13B9" w:rsidRPr="00965E38" w:rsidRDefault="003E13B9" w:rsidP="003E13B9">
      <w:pPr>
        <w:pStyle w:val="Sraopastraipa"/>
        <w:tabs>
          <w:tab w:val="left" w:pos="720"/>
        </w:tabs>
        <w:spacing w:after="0" w:line="240" w:lineRule="auto"/>
        <w:ind w:left="0"/>
        <w:contextualSpacing w:val="0"/>
        <w:jc w:val="both"/>
        <w:rPr>
          <w:rFonts w:ascii="Arial" w:hAnsi="Arial" w:cs="Arial"/>
          <w:iCs/>
          <w:color w:val="FF0000"/>
          <w:lang w:val="lt-LT"/>
        </w:rPr>
      </w:pPr>
      <w:r w:rsidRPr="00A22E68">
        <w:rPr>
          <w:rFonts w:ascii="Arial" w:hAnsi="Arial" w:cs="Arial"/>
          <w:iCs/>
          <w:color w:val="000000" w:themeColor="text1"/>
          <w:lang w:val="lt-LT"/>
        </w:rPr>
        <w:t xml:space="preserve">Tiekėjas gali pateikti </w:t>
      </w:r>
      <w:r w:rsidRPr="00A22E68">
        <w:rPr>
          <w:rFonts w:ascii="Arial" w:hAnsi="Arial" w:cs="Arial"/>
          <w:color w:val="000000" w:themeColor="text1"/>
          <w:lang w:val="lt-LT"/>
        </w:rPr>
        <w:t xml:space="preserve">pasiūlymą vienai, kelioms ar visoms </w:t>
      </w:r>
      <w:r>
        <w:rPr>
          <w:rFonts w:ascii="Arial" w:hAnsi="Arial" w:cs="Arial"/>
          <w:color w:val="000000" w:themeColor="text1"/>
          <w:lang w:val="lt-LT"/>
        </w:rPr>
        <w:t>P.o.d.</w:t>
      </w:r>
      <w:r w:rsidRPr="00A22E68">
        <w:rPr>
          <w:rFonts w:ascii="Arial" w:hAnsi="Arial" w:cs="Arial"/>
          <w:color w:val="000000" w:themeColor="text1"/>
          <w:lang w:val="lt-LT"/>
        </w:rPr>
        <w:t xml:space="preserve">, bet būtinai visam atitinkamos </w:t>
      </w:r>
      <w:r>
        <w:rPr>
          <w:rFonts w:ascii="Arial" w:hAnsi="Arial" w:cs="Arial"/>
          <w:color w:val="000000" w:themeColor="text1"/>
          <w:lang w:val="lt-LT"/>
        </w:rPr>
        <w:t>P.o.d.</w:t>
      </w:r>
      <w:r w:rsidRPr="00A22E68">
        <w:rPr>
          <w:rFonts w:ascii="Arial" w:hAnsi="Arial" w:cs="Arial"/>
          <w:color w:val="000000" w:themeColor="text1"/>
          <w:lang w:val="lt-LT"/>
        </w:rPr>
        <w:t xml:space="preserve"> kiekiui / apimčiai.</w:t>
      </w:r>
    </w:p>
    <w:p w14:paraId="23F4283D" w14:textId="77777777" w:rsidR="003E13B9" w:rsidRPr="00A22E68" w:rsidRDefault="003E13B9" w:rsidP="003E13B9">
      <w:pPr>
        <w:pStyle w:val="Sraopastraipa"/>
        <w:tabs>
          <w:tab w:val="left" w:pos="426"/>
        </w:tabs>
        <w:spacing w:after="0" w:line="240" w:lineRule="auto"/>
        <w:ind w:left="0"/>
        <w:contextualSpacing w:val="0"/>
        <w:jc w:val="both"/>
        <w:rPr>
          <w:rFonts w:ascii="Arial" w:hAnsi="Arial" w:cs="Arial"/>
          <w:iCs/>
          <w:color w:val="000000" w:themeColor="text1"/>
          <w:lang w:val="lt-LT"/>
        </w:rPr>
      </w:pPr>
      <w:r w:rsidRPr="00A22E68">
        <w:rPr>
          <w:rFonts w:ascii="Arial" w:hAnsi="Arial" w:cs="Arial"/>
          <w:iCs/>
          <w:color w:val="000000" w:themeColor="text1"/>
          <w:lang w:val="lt-LT"/>
        </w:rPr>
        <w:t xml:space="preserve">5.3. Laimėtojas bus nustatytas kiekvienai </w:t>
      </w:r>
      <w:r>
        <w:rPr>
          <w:rFonts w:ascii="Arial" w:hAnsi="Arial" w:cs="Arial"/>
          <w:iCs/>
          <w:color w:val="000000" w:themeColor="text1"/>
          <w:lang w:val="lt-LT"/>
        </w:rPr>
        <w:t>P.o.d.</w:t>
      </w:r>
      <w:r w:rsidRPr="00A22E68">
        <w:rPr>
          <w:rFonts w:ascii="Arial" w:hAnsi="Arial" w:cs="Arial"/>
          <w:iCs/>
          <w:color w:val="000000" w:themeColor="text1"/>
          <w:lang w:val="lt-LT"/>
        </w:rPr>
        <w:t xml:space="preserve"> atskirai ir dėl kiekvienos </w:t>
      </w:r>
      <w:r>
        <w:rPr>
          <w:rFonts w:ascii="Arial" w:hAnsi="Arial" w:cs="Arial"/>
          <w:iCs/>
          <w:color w:val="000000" w:themeColor="text1"/>
          <w:lang w:val="lt-LT"/>
        </w:rPr>
        <w:t>P.o.d.</w:t>
      </w:r>
      <w:r w:rsidRPr="00A22E68">
        <w:rPr>
          <w:rFonts w:ascii="Arial" w:hAnsi="Arial" w:cs="Arial"/>
          <w:iCs/>
          <w:color w:val="000000" w:themeColor="text1"/>
          <w:lang w:val="lt-LT"/>
        </w:rPr>
        <w:t xml:space="preserve"> numatoma sudaryti atskirą Sutartį (jei keliose </w:t>
      </w:r>
      <w:r>
        <w:rPr>
          <w:rFonts w:ascii="Arial" w:hAnsi="Arial" w:cs="Arial"/>
          <w:iCs/>
          <w:color w:val="000000" w:themeColor="text1"/>
          <w:lang w:val="lt-LT"/>
        </w:rPr>
        <w:t>P.o.d.</w:t>
      </w:r>
      <w:r w:rsidRPr="00A22E68">
        <w:rPr>
          <w:rFonts w:ascii="Arial" w:hAnsi="Arial" w:cs="Arial"/>
          <w:iCs/>
          <w:color w:val="000000" w:themeColor="text1"/>
          <w:lang w:val="lt-LT"/>
        </w:rPr>
        <w:t xml:space="preserve"> laimėtoju bus nustatytas tas pats tiekėjas, </w:t>
      </w:r>
      <w:bookmarkStart w:id="23" w:name="OLE_LINK1"/>
      <w:r w:rsidRPr="00A22E68">
        <w:rPr>
          <w:rFonts w:ascii="Arial" w:hAnsi="Arial" w:cs="Arial"/>
          <w:iCs/>
          <w:color w:val="000000" w:themeColor="text1"/>
          <w:lang w:val="lt-LT"/>
        </w:rPr>
        <w:t>VMU</w:t>
      </w:r>
      <w:bookmarkEnd w:id="23"/>
      <w:r w:rsidRPr="00A22E68">
        <w:rPr>
          <w:rFonts w:ascii="Arial" w:hAnsi="Arial" w:cs="Arial"/>
          <w:iCs/>
          <w:color w:val="000000" w:themeColor="text1"/>
          <w:lang w:val="lt-LT"/>
        </w:rPr>
        <w:t xml:space="preserve"> pasilieka teisę su juo sudaryti vieną Sutartį).</w:t>
      </w:r>
    </w:p>
    <w:bookmarkEnd w:id="3"/>
    <w:p w14:paraId="27AECAE9" w14:textId="77777777" w:rsidR="0012720F" w:rsidRPr="000018AB" w:rsidRDefault="0012720F" w:rsidP="000018AB">
      <w:pPr>
        <w:spacing w:after="0" w:line="240" w:lineRule="auto"/>
        <w:jc w:val="both"/>
        <w:rPr>
          <w:rFonts w:ascii="Arial" w:eastAsia="Times New Roman" w:hAnsi="Arial" w:cs="Arial"/>
          <w:lang w:val="lt-LT" w:eastAsia="lt-LT"/>
        </w:rPr>
      </w:pPr>
    </w:p>
    <w:p w14:paraId="4F309FD3" w14:textId="68195744" w:rsidR="007244DD" w:rsidRPr="000018AB" w:rsidRDefault="007244DD" w:rsidP="000018AB">
      <w:pPr>
        <w:pStyle w:val="Antrat1"/>
        <w:numPr>
          <w:ilvl w:val="0"/>
          <w:numId w:val="1"/>
        </w:numPr>
        <w:tabs>
          <w:tab w:val="left" w:pos="426"/>
        </w:tabs>
        <w:spacing w:after="0" w:line="240" w:lineRule="auto"/>
        <w:ind w:left="0" w:firstLine="0"/>
        <w:jc w:val="center"/>
        <w:rPr>
          <w:rFonts w:ascii="Arial" w:hAnsi="Arial" w:cs="Arial"/>
          <w:b/>
          <w:bCs/>
          <w:lang w:val="lt-LT"/>
        </w:rPr>
      </w:pPr>
      <w:bookmarkStart w:id="24" w:name="_Toc62626792"/>
      <w:r w:rsidRPr="002F5B00">
        <w:rPr>
          <w:rFonts w:ascii="Arial" w:hAnsi="Arial" w:cs="Arial"/>
          <w:b/>
          <w:bCs/>
          <w:lang w:val="lt-LT"/>
        </w:rPr>
        <w:t>REIKALAVIMAI PASIŪLYMŲ RENGIMUI IR PATEIKIMUI</w:t>
      </w:r>
      <w:bookmarkEnd w:id="24"/>
    </w:p>
    <w:p w14:paraId="177045E9" w14:textId="77777777" w:rsidR="007244DD" w:rsidRPr="006E04ED" w:rsidRDefault="007244DD" w:rsidP="007244DD">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2B0A1158" w14:textId="19C9AF1B" w:rsidR="00A51542" w:rsidRPr="002C51D6" w:rsidRDefault="005B308F" w:rsidP="00A51542">
      <w:pPr>
        <w:tabs>
          <w:tab w:val="left" w:pos="1276"/>
        </w:tabs>
        <w:spacing w:after="0" w:line="240" w:lineRule="auto"/>
        <w:jc w:val="both"/>
        <w:rPr>
          <w:rFonts w:ascii="Arial" w:hAnsi="Arial" w:cs="Arial"/>
          <w:lang w:val="lt-LT"/>
        </w:rPr>
      </w:pPr>
      <w:r>
        <w:rPr>
          <w:rFonts w:ascii="Arial" w:hAnsi="Arial" w:cs="Arial"/>
          <w:lang w:val="lt-LT"/>
        </w:rPr>
        <w:t xml:space="preserve">6.2. </w:t>
      </w:r>
      <w:r w:rsidR="00A51542" w:rsidRPr="002C51D6">
        <w:rPr>
          <w:rFonts w:ascii="Arial" w:hAnsi="Arial" w:cs="Arial"/>
          <w:lang w:val="lt-LT"/>
        </w:rPr>
        <w:t xml:space="preserve">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nurodys, kad vertimą atlikusio asmens parašas būtų patvirtintas notariškai. </w:t>
      </w:r>
    </w:p>
    <w:p w14:paraId="4936B078" w14:textId="3A80223C" w:rsidR="007244DD" w:rsidRPr="002C51D6" w:rsidRDefault="00A51542" w:rsidP="00EF7C35">
      <w:pPr>
        <w:tabs>
          <w:tab w:val="left" w:pos="1276"/>
        </w:tabs>
        <w:spacing w:after="0" w:line="240" w:lineRule="auto"/>
        <w:jc w:val="both"/>
        <w:rPr>
          <w:rFonts w:ascii="Arial" w:hAnsi="Arial" w:cs="Arial"/>
          <w:lang w:val="lt-LT"/>
        </w:rPr>
      </w:pPr>
      <w:r w:rsidRPr="002C51D6">
        <w:rPr>
          <w:rFonts w:ascii="Arial" w:hAnsi="Arial" w:cs="Arial"/>
          <w:lang w:val="lt-LT"/>
        </w:rPr>
        <w:t xml:space="preserve">6.3. Pasiūlymas turi galioti ne trumpiau nei </w:t>
      </w:r>
      <w:r w:rsidR="00AF089A" w:rsidRPr="002C51D6">
        <w:rPr>
          <w:rFonts w:ascii="Arial" w:hAnsi="Arial" w:cs="Arial"/>
          <w:b/>
          <w:bCs/>
          <w:lang w:val="lt-LT"/>
        </w:rPr>
        <w:t>9</w:t>
      </w:r>
      <w:r w:rsidRPr="002C51D6">
        <w:rPr>
          <w:rFonts w:ascii="Arial" w:hAnsi="Arial" w:cs="Arial"/>
          <w:b/>
          <w:bCs/>
          <w:lang w:val="lt-LT"/>
        </w:rPr>
        <w:t>0 (</w:t>
      </w:r>
      <w:r w:rsidR="00AF089A" w:rsidRPr="002C51D6">
        <w:rPr>
          <w:rFonts w:ascii="Arial" w:hAnsi="Arial" w:cs="Arial"/>
          <w:b/>
          <w:bCs/>
          <w:lang w:val="lt-LT"/>
        </w:rPr>
        <w:t>devyniasdešimt</w:t>
      </w:r>
      <w:r w:rsidRPr="002C51D6">
        <w:rPr>
          <w:rFonts w:ascii="Arial" w:hAnsi="Arial" w:cs="Arial"/>
          <w:lang w:val="lt-LT"/>
        </w:rPr>
        <w:t>) kalendorinių dienų nuo paskutinės pasiūlymų pateikimo termino dienos</w:t>
      </w:r>
      <w:r w:rsidR="007244DD" w:rsidRPr="002C51D6">
        <w:rPr>
          <w:rFonts w:ascii="Arial" w:hAnsi="Arial" w:cs="Arial"/>
          <w:lang w:val="lt-LT"/>
        </w:rPr>
        <w:t>.</w:t>
      </w:r>
    </w:p>
    <w:p w14:paraId="3522613F" w14:textId="0FBD1DFA" w:rsidR="007244DD" w:rsidRPr="002C51D6" w:rsidRDefault="007244DD" w:rsidP="000018AB">
      <w:pPr>
        <w:pStyle w:val="Sraopastraipa"/>
        <w:tabs>
          <w:tab w:val="left" w:pos="0"/>
        </w:tabs>
        <w:spacing w:after="0" w:line="240" w:lineRule="auto"/>
        <w:ind w:left="0"/>
        <w:contextualSpacing w:val="0"/>
        <w:jc w:val="both"/>
        <w:rPr>
          <w:rFonts w:ascii="Arial" w:hAnsi="Arial" w:cs="Arial"/>
          <w:lang w:val="lt-LT"/>
        </w:rPr>
      </w:pPr>
      <w:r w:rsidRPr="002C51D6">
        <w:rPr>
          <w:rFonts w:ascii="Arial" w:hAnsi="Arial" w:cs="Arial"/>
          <w:lang w:val="lt-LT"/>
        </w:rPr>
        <w:t>6.</w:t>
      </w:r>
      <w:r w:rsidR="009B5916" w:rsidRPr="002C51D6">
        <w:rPr>
          <w:rFonts w:ascii="Arial" w:hAnsi="Arial" w:cs="Arial"/>
          <w:lang w:val="lt-LT"/>
        </w:rPr>
        <w:t>4</w:t>
      </w:r>
      <w:r w:rsidRPr="002C51D6">
        <w:rPr>
          <w:rFonts w:ascii="Arial" w:hAnsi="Arial" w:cs="Arial"/>
          <w:lang w:val="lt-LT"/>
        </w:rPr>
        <w:t xml:space="preserve">. Pasiūlymą </w:t>
      </w:r>
      <w:r w:rsidRPr="002C51D6">
        <w:rPr>
          <w:rFonts w:ascii="Arial" w:hAnsi="Arial" w:cs="Arial"/>
          <w:bCs/>
          <w:iCs/>
          <w:lang w:val="lt-LT"/>
        </w:rPr>
        <w:t>reikia pateikti</w:t>
      </w:r>
      <w:r w:rsidRPr="002C51D6">
        <w:rPr>
          <w:rFonts w:ascii="Arial" w:hAnsi="Arial" w:cs="Arial"/>
          <w:bCs/>
          <w:i/>
          <w:lang w:val="lt-LT"/>
        </w:rPr>
        <w:t xml:space="preserve"> </w:t>
      </w:r>
      <w:r w:rsidRPr="002C51D6">
        <w:rPr>
          <w:rFonts w:ascii="Arial" w:hAnsi="Arial" w:cs="Arial"/>
          <w:bCs/>
          <w:lang w:val="lt-LT"/>
        </w:rPr>
        <w:t xml:space="preserve">CVP IS priemonėmis (nemokama registracija adresu </w:t>
      </w:r>
      <w:hyperlink r:id="rId9" w:history="1">
        <w:r w:rsidRPr="002C51D6">
          <w:rPr>
            <w:rStyle w:val="Hipersaitas"/>
            <w:rFonts w:ascii="Arial" w:hAnsi="Arial" w:cs="Arial"/>
            <w:bCs/>
            <w:lang w:val="lt-LT"/>
          </w:rPr>
          <w:t>https://pirkimai.eviesiejipirkimai.lt</w:t>
        </w:r>
      </w:hyperlink>
      <w:r w:rsidRPr="002C51D6">
        <w:rPr>
          <w:rFonts w:ascii="Arial" w:hAnsi="Arial" w:cs="Arial"/>
          <w:bCs/>
          <w:lang w:val="lt-LT"/>
        </w:rPr>
        <w:t xml:space="preserve">, </w:t>
      </w:r>
      <w:r w:rsidRPr="002C51D6">
        <w:rPr>
          <w:rFonts w:ascii="Arial" w:hAnsi="Arial" w:cs="Arial"/>
          <w:lang w:val="lt-LT"/>
        </w:rPr>
        <w:t>prisegant dokumentus atitinkamo pirkimo CVP IS paskyroje, „Pasiūlymas“ skiltyje</w:t>
      </w:r>
      <w:r w:rsidRPr="002C51D6">
        <w:rPr>
          <w:rFonts w:ascii="Arial" w:hAnsi="Arial" w:cs="Arial"/>
          <w:bCs/>
          <w:lang w:val="lt-LT"/>
        </w:rPr>
        <w:t xml:space="preserve">) ne vėliau kaip </w:t>
      </w:r>
      <w:r w:rsidRPr="002C51D6">
        <w:rPr>
          <w:rFonts w:ascii="Arial" w:hAnsi="Arial" w:cs="Arial"/>
          <w:b/>
          <w:lang w:val="lt-LT"/>
        </w:rPr>
        <w:t>iki datos ir laiko nurodyto skelbime apie Pirkimą</w:t>
      </w:r>
      <w:r w:rsidRPr="002C51D6">
        <w:rPr>
          <w:rFonts w:ascii="Arial" w:hAnsi="Arial" w:cs="Arial"/>
          <w:bCs/>
          <w:iCs/>
          <w:lang w:val="lt-LT"/>
        </w:rPr>
        <w:t xml:space="preserve">. </w:t>
      </w:r>
      <w:r w:rsidRPr="002C51D6">
        <w:rPr>
          <w:rFonts w:ascii="Arial" w:hAnsi="Arial" w:cs="Arial"/>
          <w:lang w:val="lt-LT"/>
        </w:rPr>
        <w:t xml:space="preserve">Detalesnė pasiūlymo pateikimo CVP IS priemonėmis informacija pateikiama Viešųjų pirkimų tarnybos internetinėje svetainėje </w:t>
      </w:r>
      <w:hyperlink r:id="rId10" w:history="1">
        <w:r w:rsidRPr="002C51D6">
          <w:rPr>
            <w:rStyle w:val="Hipersaitas"/>
            <w:rFonts w:ascii="Arial" w:hAnsi="Arial" w:cs="Arial"/>
            <w:lang w:val="lt-LT"/>
          </w:rPr>
          <w:t>http://vpt.lrv.lt/</w:t>
        </w:r>
      </w:hyperlink>
      <w:r w:rsidRPr="002C51D6">
        <w:fldChar w:fldCharType="begin"/>
      </w:r>
      <w:r w:rsidRPr="002C51D6">
        <w:rPr>
          <w:rFonts w:ascii="Arial" w:hAnsi="Arial" w:cs="Arial"/>
          <w:lang w:val="lt-LT"/>
        </w:rPr>
        <w:instrText xml:space="preserve"> Hhttp://vpt.lrv.lt/" </w:instrText>
      </w:r>
      <w:r w:rsidRPr="002C51D6">
        <w:fldChar w:fldCharType="separate"/>
      </w:r>
      <w:r w:rsidRPr="002C51D6">
        <w:rPr>
          <w:rStyle w:val="Hipersaitas"/>
          <w:rFonts w:ascii="Arial" w:hAnsi="Arial" w:cs="Arial"/>
          <w:lang w:val="lt-LT"/>
        </w:rPr>
        <w:t>http://vpt.lrv.lt/</w:t>
      </w:r>
      <w:r w:rsidRPr="002C51D6">
        <w:rPr>
          <w:rStyle w:val="Hipersaitas"/>
          <w:rFonts w:ascii="Arial" w:hAnsi="Arial" w:cs="Arial"/>
          <w:lang w:val="lt-LT"/>
        </w:rPr>
        <w:fldChar w:fldCharType="end"/>
      </w:r>
      <w:r w:rsidRPr="002C51D6">
        <w:rPr>
          <w:rFonts w:ascii="Arial" w:hAnsi="Arial" w:cs="Arial"/>
          <w:lang w:val="lt-LT"/>
        </w:rPr>
        <w:t xml:space="preserve">, skiltyje </w:t>
      </w:r>
      <w:r w:rsidRPr="002C51D6">
        <w:rPr>
          <w:rFonts w:ascii="Arial" w:hAnsi="Arial" w:cs="Arial"/>
          <w:bCs/>
          <w:lang w:val="lt-LT"/>
        </w:rPr>
        <w:t xml:space="preserve">Konsultacinė medžiaga  </w:t>
      </w:r>
      <w:r w:rsidRPr="002C51D6">
        <w:rPr>
          <w:rFonts w:ascii="Arial" w:hAnsi="Arial" w:cs="Arial"/>
          <w:lang w:val="lt-LT"/>
        </w:rPr>
        <w:t xml:space="preserve">→ </w:t>
      </w:r>
      <w:r w:rsidRPr="002C51D6">
        <w:rPr>
          <w:rFonts w:ascii="Arial" w:hAnsi="Arial" w:cs="Arial"/>
          <w:bCs/>
          <w:lang w:val="lt-LT"/>
        </w:rPr>
        <w:t>CVP IS</w:t>
      </w:r>
      <w:r w:rsidRPr="002C51D6">
        <w:rPr>
          <w:rFonts w:ascii="Arial" w:hAnsi="Arial" w:cs="Arial"/>
          <w:lang w:val="lt-LT"/>
        </w:rPr>
        <w:t xml:space="preserve"> → Mokymų medžiaga → </w:t>
      </w:r>
      <w:r w:rsidRPr="002C51D6">
        <w:rPr>
          <w:rFonts w:ascii="Arial" w:hAnsi="Arial" w:cs="Arial"/>
          <w:bCs/>
          <w:lang w:val="lt-LT"/>
        </w:rPr>
        <w:t>Tiekėjams (skaidrės)</w:t>
      </w:r>
      <w:r w:rsidRPr="002C51D6">
        <w:rPr>
          <w:rFonts w:ascii="Arial" w:hAnsi="Arial" w:cs="Arial"/>
          <w:b/>
          <w:bCs/>
          <w:lang w:val="lt-LT"/>
        </w:rPr>
        <w:t xml:space="preserve"> </w:t>
      </w:r>
      <w:r w:rsidRPr="002C51D6">
        <w:rPr>
          <w:rFonts w:ascii="Arial" w:hAnsi="Arial" w:cs="Arial"/>
          <w:i/>
          <w:iCs/>
          <w:lang w:val="lt-LT"/>
        </w:rPr>
        <w:t>„</w:t>
      </w:r>
      <w:hyperlink r:id="rId11" w:tgtFrame="_blank" w:history="1">
        <w:r w:rsidRPr="002C51D6">
          <w:rPr>
            <w:rStyle w:val="Hipersaitas"/>
            <w:rFonts w:ascii="Arial" w:hAnsi="Arial" w:cs="Arial"/>
            <w:i/>
            <w:iCs/>
            <w:lang w:val="lt-LT"/>
          </w:rPr>
          <w:t>Kaip parengti ir pateikti pasiūlymą CVP IS</w:t>
        </w:r>
      </w:hyperlink>
      <w:r w:rsidRPr="002C51D6">
        <w:rPr>
          <w:rFonts w:ascii="Arial" w:hAnsi="Arial" w:cs="Arial"/>
          <w:i/>
          <w:iCs/>
          <w:lang w:val="lt-LT"/>
        </w:rPr>
        <w:t>“</w:t>
      </w:r>
      <w:r w:rsidRPr="002C51D6">
        <w:rPr>
          <w:rFonts w:ascii="Arial" w:hAnsi="Arial" w:cs="Arial"/>
          <w:lang w:val="lt-LT"/>
        </w:rPr>
        <w:t xml:space="preserve">. </w:t>
      </w:r>
      <w:bookmarkStart w:id="25" w:name="_Toc484092810"/>
      <w:bookmarkStart w:id="26" w:name="_Toc484503444"/>
      <w:bookmarkStart w:id="27" w:name="_Toc485712336"/>
      <w:bookmarkStart w:id="28" w:name="_Toc485737106"/>
      <w:bookmarkStart w:id="29" w:name="_Toc485889564"/>
      <w:bookmarkStart w:id="30" w:name="_Toc484503445"/>
      <w:bookmarkStart w:id="31" w:name="_Toc485712337"/>
      <w:bookmarkStart w:id="32" w:name="_Toc485737107"/>
      <w:bookmarkStart w:id="33" w:name="_Toc485889565"/>
      <w:bookmarkStart w:id="34" w:name="_Toc484503446"/>
      <w:bookmarkStart w:id="35" w:name="_Toc485712338"/>
      <w:bookmarkStart w:id="36" w:name="_Toc485737108"/>
      <w:bookmarkStart w:id="37" w:name="_Toc485889566"/>
      <w:bookmarkStart w:id="38" w:name="_Toc484503447"/>
      <w:bookmarkStart w:id="39" w:name="_Toc485712339"/>
      <w:bookmarkStart w:id="40" w:name="_Toc485737109"/>
      <w:bookmarkStart w:id="41" w:name="_Toc485889567"/>
      <w:bookmarkStart w:id="42" w:name="_Toc484503448"/>
      <w:bookmarkStart w:id="43" w:name="_Toc485712340"/>
      <w:bookmarkStart w:id="44" w:name="_Toc485737110"/>
      <w:bookmarkStart w:id="45" w:name="_Toc485889568"/>
      <w:bookmarkStart w:id="46" w:name="_Toc484503449"/>
      <w:bookmarkStart w:id="47" w:name="_Toc485712341"/>
      <w:bookmarkStart w:id="48" w:name="_Toc485737111"/>
      <w:bookmarkStart w:id="49" w:name="_Toc485889569"/>
      <w:bookmarkStart w:id="50" w:name="_Hlk48390260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68571FF" w14:textId="77777777" w:rsidR="00250ABD" w:rsidRPr="002C51D6" w:rsidRDefault="00250ABD" w:rsidP="000018AB">
      <w:pPr>
        <w:pStyle w:val="Sraopastraipa"/>
        <w:tabs>
          <w:tab w:val="left" w:pos="0"/>
        </w:tabs>
        <w:spacing w:after="0" w:line="240" w:lineRule="auto"/>
        <w:ind w:left="0"/>
        <w:contextualSpacing w:val="0"/>
        <w:jc w:val="both"/>
        <w:rPr>
          <w:rFonts w:ascii="Arial" w:hAnsi="Arial" w:cs="Arial"/>
          <w:lang w:val="lt-LT"/>
        </w:rPr>
      </w:pPr>
    </w:p>
    <w:p w14:paraId="391DE4A6" w14:textId="7589AC05"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51" w:name="_Toc62626793"/>
      <w:r w:rsidRPr="002F5B00">
        <w:rPr>
          <w:rFonts w:ascii="Arial" w:hAnsi="Arial" w:cs="Arial"/>
          <w:b/>
          <w:bCs/>
          <w:lang w:val="lt-LT"/>
        </w:rPr>
        <w:t>PASIŪLYMŲ GALIOJIMAS IR PASIŪLYMŲ GALIOJIMO UŽTIKRINIMAS</w:t>
      </w:r>
      <w:bookmarkEnd w:id="51"/>
      <w:r w:rsidRPr="002F5B00">
        <w:rPr>
          <w:rFonts w:ascii="Arial" w:hAnsi="Arial" w:cs="Arial"/>
          <w:b/>
          <w:bCs/>
          <w:lang w:val="lt-LT"/>
        </w:rPr>
        <w:t xml:space="preserve"> </w:t>
      </w:r>
    </w:p>
    <w:p w14:paraId="42CAD24E" w14:textId="122517F6" w:rsidR="00B07EA3" w:rsidRPr="00DC2865" w:rsidRDefault="009807CF" w:rsidP="00B07EA3">
      <w:pPr>
        <w:tabs>
          <w:tab w:val="left" w:pos="426"/>
        </w:tabs>
        <w:spacing w:after="0" w:line="240" w:lineRule="auto"/>
        <w:jc w:val="both"/>
        <w:rPr>
          <w:rFonts w:ascii="Arial" w:hAnsi="Arial" w:cs="Arial"/>
          <w:lang w:val="lt-LT"/>
        </w:rPr>
      </w:pPr>
      <w:bookmarkStart w:id="52" w:name="_Hlk501616425"/>
      <w:r w:rsidRPr="00DC2865">
        <w:rPr>
          <w:rFonts w:ascii="Arial" w:hAnsi="Arial" w:cs="Arial"/>
          <w:lang w:val="lt-LT"/>
        </w:rPr>
        <w:t xml:space="preserve">7.1. </w:t>
      </w:r>
      <w:r w:rsidR="00B07EA3" w:rsidRPr="00DC2865">
        <w:rPr>
          <w:rFonts w:ascii="Arial" w:hAnsi="Arial" w:cs="Arial"/>
          <w:lang w:val="lt-LT"/>
        </w:rPr>
        <w:t>VMU nereikalauja kartu su pasiūlymu pateikti pasiūlymo galiojimo užtikrinimą patvirtinančio dokumento (kaip nustatyta Bendrųjų sąlygų 8 skyriuje), tačiau tiekėjas, VMU pareikalavus, turės sumokėti:</w:t>
      </w:r>
    </w:p>
    <w:p w14:paraId="79F2E495" w14:textId="585717E3" w:rsidR="00B07EA3" w:rsidRPr="00DC2865" w:rsidRDefault="00B07EA3" w:rsidP="00B07EA3">
      <w:pPr>
        <w:tabs>
          <w:tab w:val="left" w:pos="426"/>
        </w:tabs>
        <w:spacing w:after="0" w:line="240" w:lineRule="auto"/>
        <w:jc w:val="both"/>
        <w:rPr>
          <w:rFonts w:ascii="Arial" w:hAnsi="Arial"/>
          <w:lang w:val="lt-LT"/>
        </w:rPr>
      </w:pPr>
      <w:r w:rsidRPr="00DC2865">
        <w:rPr>
          <w:rFonts w:ascii="Arial" w:hAnsi="Arial"/>
          <w:lang w:val="lt-LT"/>
        </w:rPr>
        <w:t>1.</w:t>
      </w:r>
      <w:r>
        <w:rPr>
          <w:rFonts w:ascii="Arial" w:hAnsi="Arial"/>
          <w:lang w:val="lt-LT"/>
        </w:rPr>
        <w:t xml:space="preserve"> </w:t>
      </w:r>
      <w:proofErr w:type="spellStart"/>
      <w:r w:rsidR="00F9711A">
        <w:rPr>
          <w:rFonts w:ascii="Arial" w:hAnsi="Arial"/>
          <w:lang w:val="lt-LT"/>
        </w:rPr>
        <w:t>P</w:t>
      </w:r>
      <w:r w:rsidRPr="00DC2865">
        <w:rPr>
          <w:rFonts w:ascii="Arial" w:hAnsi="Arial"/>
          <w:lang w:val="lt-LT"/>
        </w:rPr>
        <w:t>.o.d</w:t>
      </w:r>
      <w:proofErr w:type="spellEnd"/>
      <w:r w:rsidR="00AB3050">
        <w:rPr>
          <w:rFonts w:ascii="Arial" w:hAnsi="Arial"/>
          <w:lang w:val="lt-LT"/>
        </w:rPr>
        <w:t>.</w:t>
      </w:r>
      <w:r w:rsidR="00B0230B">
        <w:rPr>
          <w:rFonts w:ascii="Arial" w:hAnsi="Arial"/>
          <w:lang w:val="lt-LT"/>
        </w:rPr>
        <w:t xml:space="preserve"> </w:t>
      </w:r>
      <w:r w:rsidR="004406CE">
        <w:rPr>
          <w:rFonts w:ascii="Arial" w:hAnsi="Arial"/>
          <w:lang w:val="lt-LT"/>
        </w:rPr>
        <w:t>4 000,00</w:t>
      </w:r>
      <w:r w:rsidRPr="00DC2865">
        <w:rPr>
          <w:rFonts w:ascii="Arial" w:hAnsi="Arial"/>
          <w:lang w:val="lt-LT"/>
        </w:rPr>
        <w:t xml:space="preserve"> Eur (</w:t>
      </w:r>
      <w:r w:rsidR="004406CE">
        <w:rPr>
          <w:rFonts w:ascii="Arial" w:hAnsi="Arial"/>
          <w:lang w:val="lt-LT"/>
        </w:rPr>
        <w:t>keturi</w:t>
      </w:r>
      <w:r w:rsidRPr="00DC2865">
        <w:rPr>
          <w:rFonts w:ascii="Arial" w:hAnsi="Arial"/>
          <w:lang w:val="lt-LT"/>
        </w:rPr>
        <w:t xml:space="preserve"> tūkstan</w:t>
      </w:r>
      <w:r w:rsidR="004406CE">
        <w:rPr>
          <w:rFonts w:ascii="Arial" w:hAnsi="Arial"/>
          <w:lang w:val="lt-LT"/>
        </w:rPr>
        <w:t>čiai</w:t>
      </w:r>
      <w:r>
        <w:rPr>
          <w:rFonts w:ascii="Arial" w:hAnsi="Arial"/>
          <w:lang w:val="lt-LT"/>
        </w:rPr>
        <w:t xml:space="preserve"> </w:t>
      </w:r>
      <w:r w:rsidRPr="00DC2865">
        <w:rPr>
          <w:rFonts w:ascii="Arial" w:hAnsi="Arial"/>
          <w:lang w:val="lt-LT"/>
        </w:rPr>
        <w:t>eur</w:t>
      </w:r>
      <w:r w:rsidR="004406CE">
        <w:rPr>
          <w:rFonts w:ascii="Arial" w:hAnsi="Arial"/>
          <w:lang w:val="lt-LT"/>
        </w:rPr>
        <w:t>ų</w:t>
      </w:r>
      <w:r w:rsidRPr="00DC2865">
        <w:rPr>
          <w:rFonts w:ascii="Arial" w:hAnsi="Arial"/>
          <w:lang w:val="lt-LT"/>
        </w:rPr>
        <w:t>,</w:t>
      </w:r>
      <w:r w:rsidR="00A12EA8">
        <w:rPr>
          <w:rFonts w:ascii="Arial" w:hAnsi="Arial"/>
          <w:lang w:val="lt-LT"/>
        </w:rPr>
        <w:t xml:space="preserve"> </w:t>
      </w:r>
      <w:r w:rsidR="004406CE">
        <w:rPr>
          <w:rFonts w:ascii="Arial" w:hAnsi="Arial"/>
          <w:lang w:val="lt-LT"/>
        </w:rPr>
        <w:t>00</w:t>
      </w:r>
      <w:r w:rsidRPr="00DC2865">
        <w:rPr>
          <w:rFonts w:ascii="Arial" w:hAnsi="Arial"/>
          <w:lang w:val="lt-LT"/>
        </w:rPr>
        <w:t xml:space="preserve"> ct) baudą,</w:t>
      </w:r>
    </w:p>
    <w:p w14:paraId="763817B2" w14:textId="79E30BB0" w:rsidR="00B07EA3" w:rsidRPr="00DC2865" w:rsidRDefault="00B07EA3" w:rsidP="00B07EA3">
      <w:pPr>
        <w:tabs>
          <w:tab w:val="left" w:pos="426"/>
        </w:tabs>
        <w:spacing w:after="0" w:line="240" w:lineRule="auto"/>
        <w:jc w:val="both"/>
        <w:rPr>
          <w:rFonts w:ascii="Arial" w:hAnsi="Arial"/>
          <w:lang w:val="lt-LT"/>
        </w:rPr>
      </w:pPr>
      <w:r w:rsidRPr="00DC2865">
        <w:rPr>
          <w:rFonts w:ascii="Arial" w:hAnsi="Arial"/>
          <w:lang w:val="lt-LT"/>
        </w:rPr>
        <w:t>2.</w:t>
      </w:r>
      <w:r>
        <w:rPr>
          <w:rFonts w:ascii="Arial" w:hAnsi="Arial"/>
          <w:lang w:val="lt-LT"/>
        </w:rPr>
        <w:t xml:space="preserve"> </w:t>
      </w:r>
      <w:proofErr w:type="spellStart"/>
      <w:r w:rsidR="00AB3050">
        <w:rPr>
          <w:rFonts w:ascii="Arial" w:hAnsi="Arial"/>
          <w:lang w:val="lt-LT"/>
        </w:rPr>
        <w:t>P</w:t>
      </w:r>
      <w:r w:rsidR="00AB3050" w:rsidRPr="00DC2865">
        <w:rPr>
          <w:rFonts w:ascii="Arial" w:hAnsi="Arial"/>
          <w:lang w:val="lt-LT"/>
        </w:rPr>
        <w:t>.o.d</w:t>
      </w:r>
      <w:proofErr w:type="spellEnd"/>
      <w:r w:rsidR="005A5EAC">
        <w:rPr>
          <w:rFonts w:ascii="Arial" w:hAnsi="Arial"/>
          <w:lang w:val="lt-LT"/>
        </w:rPr>
        <w:t xml:space="preserve">. </w:t>
      </w:r>
      <w:r w:rsidR="00E00133">
        <w:rPr>
          <w:rFonts w:ascii="Arial" w:hAnsi="Arial"/>
          <w:lang w:val="lt-LT"/>
        </w:rPr>
        <w:t>3 000</w:t>
      </w:r>
      <w:r w:rsidRPr="00DC2865">
        <w:rPr>
          <w:rFonts w:ascii="Arial" w:hAnsi="Arial"/>
          <w:lang w:val="lt-LT"/>
        </w:rPr>
        <w:t>,00 Eur (</w:t>
      </w:r>
      <w:r w:rsidR="00A12EA8">
        <w:rPr>
          <w:rFonts w:ascii="Arial" w:hAnsi="Arial"/>
          <w:lang w:val="lt-LT"/>
        </w:rPr>
        <w:t>trys</w:t>
      </w:r>
      <w:r w:rsidR="00A12EA8" w:rsidRPr="00DC2865">
        <w:rPr>
          <w:rFonts w:ascii="Arial" w:hAnsi="Arial"/>
          <w:lang w:val="lt-LT"/>
        </w:rPr>
        <w:t xml:space="preserve"> tūkstan</w:t>
      </w:r>
      <w:r w:rsidR="006D69B1">
        <w:rPr>
          <w:rFonts w:ascii="Arial" w:hAnsi="Arial"/>
          <w:lang w:val="lt-LT"/>
        </w:rPr>
        <w:t>čiai</w:t>
      </w:r>
      <w:r w:rsidR="00A12EA8">
        <w:rPr>
          <w:rFonts w:ascii="Arial" w:hAnsi="Arial"/>
          <w:lang w:val="lt-LT"/>
        </w:rPr>
        <w:t xml:space="preserve"> </w:t>
      </w:r>
      <w:r w:rsidR="00A12EA8" w:rsidRPr="00DC2865">
        <w:rPr>
          <w:rFonts w:ascii="Arial" w:hAnsi="Arial"/>
          <w:lang w:val="lt-LT"/>
        </w:rPr>
        <w:t>eur</w:t>
      </w:r>
      <w:r w:rsidR="00E00133">
        <w:rPr>
          <w:rFonts w:ascii="Arial" w:hAnsi="Arial"/>
          <w:lang w:val="lt-LT"/>
        </w:rPr>
        <w:t>ų</w:t>
      </w:r>
      <w:r w:rsidR="00A12EA8" w:rsidRPr="00DC2865">
        <w:rPr>
          <w:rFonts w:ascii="Arial" w:hAnsi="Arial"/>
          <w:lang w:val="lt-LT"/>
        </w:rPr>
        <w:t>,</w:t>
      </w:r>
      <w:r w:rsidR="00A12EA8">
        <w:rPr>
          <w:rFonts w:ascii="Arial" w:hAnsi="Arial"/>
          <w:lang w:val="lt-LT"/>
        </w:rPr>
        <w:t xml:space="preserve"> </w:t>
      </w:r>
      <w:r w:rsidR="00E00133">
        <w:rPr>
          <w:rFonts w:ascii="Arial" w:hAnsi="Arial"/>
          <w:lang w:val="lt-LT"/>
        </w:rPr>
        <w:t>00</w:t>
      </w:r>
      <w:r w:rsidR="00A12EA8" w:rsidRPr="00DC2865">
        <w:rPr>
          <w:rFonts w:ascii="Arial" w:hAnsi="Arial"/>
          <w:lang w:val="lt-LT"/>
        </w:rPr>
        <w:t xml:space="preserve"> ct</w:t>
      </w:r>
      <w:r w:rsidRPr="00DC2865">
        <w:rPr>
          <w:rFonts w:ascii="Arial" w:hAnsi="Arial"/>
          <w:lang w:val="lt-LT"/>
        </w:rPr>
        <w:t>) baudą,</w:t>
      </w:r>
    </w:p>
    <w:p w14:paraId="60F1F356" w14:textId="10D48F7F" w:rsidR="00B07EA3" w:rsidRPr="00DC2865" w:rsidRDefault="00B07EA3" w:rsidP="00B07EA3">
      <w:pPr>
        <w:tabs>
          <w:tab w:val="left" w:pos="426"/>
        </w:tabs>
        <w:spacing w:after="0" w:line="240" w:lineRule="auto"/>
        <w:jc w:val="both"/>
        <w:rPr>
          <w:rFonts w:ascii="Arial" w:hAnsi="Arial"/>
          <w:lang w:val="lt-LT"/>
        </w:rPr>
      </w:pPr>
      <w:r w:rsidRPr="00DC2865">
        <w:rPr>
          <w:rFonts w:ascii="Arial" w:hAnsi="Arial"/>
          <w:lang w:val="lt-LT"/>
        </w:rPr>
        <w:t>3.</w:t>
      </w:r>
      <w:r>
        <w:rPr>
          <w:rFonts w:ascii="Arial" w:hAnsi="Arial"/>
          <w:lang w:val="lt-LT"/>
        </w:rPr>
        <w:t xml:space="preserve"> </w:t>
      </w:r>
      <w:proofErr w:type="spellStart"/>
      <w:r w:rsidR="005A5EAC">
        <w:rPr>
          <w:rFonts w:ascii="Arial" w:hAnsi="Arial"/>
          <w:lang w:val="lt-LT"/>
        </w:rPr>
        <w:t>P</w:t>
      </w:r>
      <w:r w:rsidR="005A5EAC" w:rsidRPr="00DC2865">
        <w:rPr>
          <w:rFonts w:ascii="Arial" w:hAnsi="Arial"/>
          <w:lang w:val="lt-LT"/>
        </w:rPr>
        <w:t>.o.d</w:t>
      </w:r>
      <w:proofErr w:type="spellEnd"/>
      <w:r w:rsidRPr="00DC2865">
        <w:rPr>
          <w:rFonts w:ascii="Arial" w:hAnsi="Arial"/>
          <w:lang w:val="lt-LT"/>
        </w:rPr>
        <w:t xml:space="preserve">. </w:t>
      </w:r>
      <w:r w:rsidR="0097191C">
        <w:rPr>
          <w:rFonts w:ascii="Arial" w:hAnsi="Arial"/>
          <w:lang w:val="lt-LT"/>
        </w:rPr>
        <w:t>2</w:t>
      </w:r>
      <w:r w:rsidR="0097191C">
        <w:rPr>
          <w:rFonts w:ascii="Arial" w:hAnsi="Arial"/>
          <w:lang w:val="lt-LT"/>
        </w:rPr>
        <w:t xml:space="preserve"> 000</w:t>
      </w:r>
      <w:r w:rsidR="0097191C" w:rsidRPr="00DC2865">
        <w:rPr>
          <w:rFonts w:ascii="Arial" w:hAnsi="Arial"/>
          <w:lang w:val="lt-LT"/>
        </w:rPr>
        <w:t>,00 Eur (</w:t>
      </w:r>
      <w:r w:rsidR="0097191C">
        <w:rPr>
          <w:rFonts w:ascii="Arial" w:hAnsi="Arial"/>
          <w:lang w:val="lt-LT"/>
        </w:rPr>
        <w:t>du</w:t>
      </w:r>
      <w:r w:rsidR="0097191C" w:rsidRPr="00DC2865">
        <w:rPr>
          <w:rFonts w:ascii="Arial" w:hAnsi="Arial"/>
          <w:lang w:val="lt-LT"/>
        </w:rPr>
        <w:t xml:space="preserve"> tūkstan</w:t>
      </w:r>
      <w:r w:rsidR="0097191C">
        <w:rPr>
          <w:rFonts w:ascii="Arial" w:hAnsi="Arial"/>
          <w:lang w:val="lt-LT"/>
        </w:rPr>
        <w:t xml:space="preserve">čiai </w:t>
      </w:r>
      <w:r w:rsidR="0097191C" w:rsidRPr="00DC2865">
        <w:rPr>
          <w:rFonts w:ascii="Arial" w:hAnsi="Arial"/>
          <w:lang w:val="lt-LT"/>
        </w:rPr>
        <w:t>eur</w:t>
      </w:r>
      <w:r w:rsidR="0097191C">
        <w:rPr>
          <w:rFonts w:ascii="Arial" w:hAnsi="Arial"/>
          <w:lang w:val="lt-LT"/>
        </w:rPr>
        <w:t>ų</w:t>
      </w:r>
      <w:r w:rsidR="0097191C" w:rsidRPr="00DC2865">
        <w:rPr>
          <w:rFonts w:ascii="Arial" w:hAnsi="Arial"/>
          <w:lang w:val="lt-LT"/>
        </w:rPr>
        <w:t>,</w:t>
      </w:r>
      <w:r w:rsidR="0097191C">
        <w:rPr>
          <w:rFonts w:ascii="Arial" w:hAnsi="Arial"/>
          <w:lang w:val="lt-LT"/>
        </w:rPr>
        <w:t xml:space="preserve"> 00</w:t>
      </w:r>
      <w:r w:rsidR="0097191C" w:rsidRPr="00DC2865">
        <w:rPr>
          <w:rFonts w:ascii="Arial" w:hAnsi="Arial"/>
          <w:lang w:val="lt-LT"/>
        </w:rPr>
        <w:t xml:space="preserve"> ct) baudą,</w:t>
      </w:r>
    </w:p>
    <w:p w14:paraId="3D1104D5" w14:textId="25E7F42E" w:rsidR="00B07EA3" w:rsidRPr="00DC2865" w:rsidRDefault="00B07EA3" w:rsidP="00B07EA3">
      <w:pPr>
        <w:tabs>
          <w:tab w:val="left" w:pos="426"/>
        </w:tabs>
        <w:spacing w:after="0" w:line="240" w:lineRule="auto"/>
        <w:jc w:val="both"/>
        <w:rPr>
          <w:rFonts w:ascii="Arial" w:hAnsi="Arial"/>
          <w:lang w:val="lt-LT"/>
        </w:rPr>
      </w:pPr>
      <w:r>
        <w:rPr>
          <w:rFonts w:ascii="Arial" w:hAnsi="Arial"/>
          <w:lang w:val="lt-LT"/>
        </w:rPr>
        <w:t>4</w:t>
      </w:r>
      <w:r w:rsidRPr="00DC2865">
        <w:rPr>
          <w:rFonts w:ascii="Arial" w:hAnsi="Arial"/>
          <w:lang w:val="lt-LT"/>
        </w:rPr>
        <w:t>.</w:t>
      </w:r>
      <w:r>
        <w:rPr>
          <w:rFonts w:ascii="Arial" w:hAnsi="Arial"/>
          <w:lang w:val="lt-LT"/>
        </w:rPr>
        <w:t xml:space="preserve"> </w:t>
      </w:r>
      <w:proofErr w:type="spellStart"/>
      <w:r w:rsidR="005A5EAC">
        <w:rPr>
          <w:rFonts w:ascii="Arial" w:hAnsi="Arial"/>
          <w:lang w:val="lt-LT"/>
        </w:rPr>
        <w:t>P</w:t>
      </w:r>
      <w:r w:rsidR="005A5EAC" w:rsidRPr="00DC2865">
        <w:rPr>
          <w:rFonts w:ascii="Arial" w:hAnsi="Arial"/>
          <w:lang w:val="lt-LT"/>
        </w:rPr>
        <w:t>.o.d</w:t>
      </w:r>
      <w:proofErr w:type="spellEnd"/>
      <w:r w:rsidR="005A5EAC">
        <w:rPr>
          <w:rFonts w:ascii="Arial" w:hAnsi="Arial"/>
          <w:lang w:val="lt-LT"/>
        </w:rPr>
        <w:t xml:space="preserve">. </w:t>
      </w:r>
      <w:r w:rsidR="0097191C">
        <w:rPr>
          <w:rFonts w:ascii="Arial" w:hAnsi="Arial"/>
          <w:lang w:val="lt-LT"/>
        </w:rPr>
        <w:t>3 000</w:t>
      </w:r>
      <w:r w:rsidR="0097191C" w:rsidRPr="00DC2865">
        <w:rPr>
          <w:rFonts w:ascii="Arial" w:hAnsi="Arial"/>
          <w:lang w:val="lt-LT"/>
        </w:rPr>
        <w:t>,00 Eur (</w:t>
      </w:r>
      <w:r w:rsidR="0097191C">
        <w:rPr>
          <w:rFonts w:ascii="Arial" w:hAnsi="Arial"/>
          <w:lang w:val="lt-LT"/>
        </w:rPr>
        <w:t>trys</w:t>
      </w:r>
      <w:r w:rsidR="0097191C" w:rsidRPr="00DC2865">
        <w:rPr>
          <w:rFonts w:ascii="Arial" w:hAnsi="Arial"/>
          <w:lang w:val="lt-LT"/>
        </w:rPr>
        <w:t xml:space="preserve"> tūkstan</w:t>
      </w:r>
      <w:r w:rsidR="0097191C">
        <w:rPr>
          <w:rFonts w:ascii="Arial" w:hAnsi="Arial"/>
          <w:lang w:val="lt-LT"/>
        </w:rPr>
        <w:t xml:space="preserve">čiai </w:t>
      </w:r>
      <w:r w:rsidR="0097191C" w:rsidRPr="00DC2865">
        <w:rPr>
          <w:rFonts w:ascii="Arial" w:hAnsi="Arial"/>
          <w:lang w:val="lt-LT"/>
        </w:rPr>
        <w:t>eur</w:t>
      </w:r>
      <w:r w:rsidR="0097191C">
        <w:rPr>
          <w:rFonts w:ascii="Arial" w:hAnsi="Arial"/>
          <w:lang w:val="lt-LT"/>
        </w:rPr>
        <w:t>ų</w:t>
      </w:r>
      <w:r w:rsidR="0097191C" w:rsidRPr="00DC2865">
        <w:rPr>
          <w:rFonts w:ascii="Arial" w:hAnsi="Arial"/>
          <w:lang w:val="lt-LT"/>
        </w:rPr>
        <w:t>,</w:t>
      </w:r>
      <w:r w:rsidR="0097191C">
        <w:rPr>
          <w:rFonts w:ascii="Arial" w:hAnsi="Arial"/>
          <w:lang w:val="lt-LT"/>
        </w:rPr>
        <w:t xml:space="preserve"> 00</w:t>
      </w:r>
      <w:r w:rsidR="0097191C" w:rsidRPr="00DC2865">
        <w:rPr>
          <w:rFonts w:ascii="Arial" w:hAnsi="Arial"/>
          <w:lang w:val="lt-LT"/>
        </w:rPr>
        <w:t xml:space="preserve"> ct) baudą,</w:t>
      </w:r>
    </w:p>
    <w:p w14:paraId="1B9F6545" w14:textId="4289081D" w:rsidR="00B07EA3" w:rsidRPr="00DC2865" w:rsidRDefault="00B07EA3" w:rsidP="00B07EA3">
      <w:pPr>
        <w:tabs>
          <w:tab w:val="left" w:pos="426"/>
        </w:tabs>
        <w:spacing w:after="0" w:line="240" w:lineRule="auto"/>
        <w:jc w:val="both"/>
        <w:rPr>
          <w:rFonts w:ascii="Arial" w:hAnsi="Arial"/>
          <w:lang w:val="lt-LT"/>
        </w:rPr>
      </w:pPr>
      <w:r>
        <w:rPr>
          <w:rFonts w:ascii="Arial" w:hAnsi="Arial"/>
          <w:lang w:val="lt-LT"/>
        </w:rPr>
        <w:t>5</w:t>
      </w:r>
      <w:r w:rsidRPr="00DC2865">
        <w:rPr>
          <w:rFonts w:ascii="Arial" w:hAnsi="Arial"/>
          <w:lang w:val="lt-LT"/>
        </w:rPr>
        <w:t>.</w:t>
      </w:r>
      <w:r>
        <w:rPr>
          <w:rFonts w:ascii="Arial" w:hAnsi="Arial"/>
          <w:lang w:val="lt-LT"/>
        </w:rPr>
        <w:t xml:space="preserve"> </w:t>
      </w:r>
      <w:proofErr w:type="spellStart"/>
      <w:r w:rsidR="009229E6">
        <w:rPr>
          <w:rFonts w:ascii="Arial" w:hAnsi="Arial"/>
          <w:lang w:val="lt-LT"/>
        </w:rPr>
        <w:t>P</w:t>
      </w:r>
      <w:r w:rsidRPr="00DC2865">
        <w:rPr>
          <w:rFonts w:ascii="Arial" w:hAnsi="Arial"/>
          <w:lang w:val="lt-LT"/>
        </w:rPr>
        <w:t>.o.d</w:t>
      </w:r>
      <w:proofErr w:type="spellEnd"/>
      <w:r w:rsidRPr="00DC2865">
        <w:rPr>
          <w:rFonts w:ascii="Arial" w:hAnsi="Arial"/>
          <w:lang w:val="lt-LT"/>
        </w:rPr>
        <w:t xml:space="preserve">. </w:t>
      </w:r>
      <w:r w:rsidR="00E00133">
        <w:rPr>
          <w:rFonts w:ascii="Arial" w:hAnsi="Arial"/>
          <w:lang w:val="lt-LT"/>
        </w:rPr>
        <w:t>3 000</w:t>
      </w:r>
      <w:r w:rsidR="00E00133" w:rsidRPr="00DC2865">
        <w:rPr>
          <w:rFonts w:ascii="Arial" w:hAnsi="Arial"/>
          <w:lang w:val="lt-LT"/>
        </w:rPr>
        <w:t>,00 Eur (</w:t>
      </w:r>
      <w:r w:rsidR="00E00133">
        <w:rPr>
          <w:rFonts w:ascii="Arial" w:hAnsi="Arial"/>
          <w:lang w:val="lt-LT"/>
        </w:rPr>
        <w:t>trys</w:t>
      </w:r>
      <w:r w:rsidR="00E00133" w:rsidRPr="00DC2865">
        <w:rPr>
          <w:rFonts w:ascii="Arial" w:hAnsi="Arial"/>
          <w:lang w:val="lt-LT"/>
        </w:rPr>
        <w:t xml:space="preserve"> tūkstan</w:t>
      </w:r>
      <w:r w:rsidR="00E00133">
        <w:rPr>
          <w:rFonts w:ascii="Arial" w:hAnsi="Arial"/>
          <w:lang w:val="lt-LT"/>
        </w:rPr>
        <w:t xml:space="preserve">čiai </w:t>
      </w:r>
      <w:r w:rsidR="00E00133" w:rsidRPr="00DC2865">
        <w:rPr>
          <w:rFonts w:ascii="Arial" w:hAnsi="Arial"/>
          <w:lang w:val="lt-LT"/>
        </w:rPr>
        <w:t>eur</w:t>
      </w:r>
      <w:r w:rsidR="00E00133">
        <w:rPr>
          <w:rFonts w:ascii="Arial" w:hAnsi="Arial"/>
          <w:lang w:val="lt-LT"/>
        </w:rPr>
        <w:t>ų</w:t>
      </w:r>
      <w:r w:rsidR="00E00133" w:rsidRPr="00DC2865">
        <w:rPr>
          <w:rFonts w:ascii="Arial" w:hAnsi="Arial"/>
          <w:lang w:val="lt-LT"/>
        </w:rPr>
        <w:t>,</w:t>
      </w:r>
      <w:r w:rsidR="00E00133">
        <w:rPr>
          <w:rFonts w:ascii="Arial" w:hAnsi="Arial"/>
          <w:lang w:val="lt-LT"/>
        </w:rPr>
        <w:t xml:space="preserve"> 00</w:t>
      </w:r>
      <w:r w:rsidR="00E00133" w:rsidRPr="00DC2865">
        <w:rPr>
          <w:rFonts w:ascii="Arial" w:hAnsi="Arial"/>
          <w:lang w:val="lt-LT"/>
        </w:rPr>
        <w:t xml:space="preserve"> ct) baudą</w:t>
      </w:r>
      <w:r w:rsidRPr="00DC2865">
        <w:rPr>
          <w:rFonts w:ascii="Arial" w:hAnsi="Arial"/>
          <w:lang w:val="lt-LT"/>
        </w:rPr>
        <w:t>,</w:t>
      </w:r>
    </w:p>
    <w:p w14:paraId="08BB9049" w14:textId="77777777" w:rsidR="00B07EA3" w:rsidRPr="00A22E68" w:rsidRDefault="00B07EA3" w:rsidP="00B07EA3">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jeigu jis:</w:t>
      </w:r>
    </w:p>
    <w:p w14:paraId="1E9B030F" w14:textId="77777777" w:rsidR="00B07EA3" w:rsidRPr="00A22E68" w:rsidRDefault="00B07EA3" w:rsidP="00B07EA3">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7.1.1. atšaukia arba pakeičia savo pasiūlymą pasiūlymo galiojimo laikotarpiu;</w:t>
      </w:r>
    </w:p>
    <w:p w14:paraId="3BD11551" w14:textId="77777777" w:rsidR="00B07EA3" w:rsidRPr="00A22E68" w:rsidRDefault="00B07EA3" w:rsidP="00B07EA3">
      <w:pPr>
        <w:spacing w:after="0" w:line="240" w:lineRule="auto"/>
        <w:jc w:val="both"/>
        <w:rPr>
          <w:rFonts w:ascii="Arial" w:hAnsi="Arial" w:cs="Arial"/>
          <w:lang w:val="lt-LT"/>
        </w:rPr>
      </w:pPr>
      <w:r w:rsidRPr="00A22E68">
        <w:rPr>
          <w:rFonts w:ascii="Arial" w:hAnsi="Arial" w:cs="Arial"/>
          <w:lang w:val="lt-LT"/>
        </w:rPr>
        <w:t>7.1.2. laimėjęs Pirkimą, vengia arba atsisako pasirašyti Sutartį per VMU nurodytą terminą;</w:t>
      </w:r>
    </w:p>
    <w:p w14:paraId="5F2B871C" w14:textId="77777777" w:rsidR="00B07EA3" w:rsidRPr="00A22E68" w:rsidRDefault="00B07EA3" w:rsidP="00B07EA3">
      <w:pPr>
        <w:spacing w:after="0" w:line="240" w:lineRule="auto"/>
        <w:jc w:val="both"/>
        <w:rPr>
          <w:rFonts w:ascii="Arial" w:hAnsi="Arial" w:cs="Arial"/>
          <w:lang w:val="lt-LT"/>
        </w:rPr>
      </w:pPr>
      <w:r w:rsidRPr="00A22E68">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23EB3057" w14:textId="77777777" w:rsidR="00B07EA3" w:rsidRDefault="00B07EA3" w:rsidP="00B07EA3">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7.2. Kiti reikalavimai pasiūlymo galiojimo terminui ir Užtikrinimui pateikti Bendrųjų sąlygų 8 skyriuje.</w:t>
      </w:r>
    </w:p>
    <w:p w14:paraId="455073A6" w14:textId="77777777" w:rsidR="003E29F6" w:rsidRDefault="003E29F6" w:rsidP="00B07EA3">
      <w:pPr>
        <w:pStyle w:val="Sraopastraipa"/>
        <w:tabs>
          <w:tab w:val="left" w:pos="426"/>
        </w:tabs>
        <w:spacing w:after="0" w:line="240" w:lineRule="auto"/>
        <w:ind w:left="0"/>
        <w:jc w:val="both"/>
        <w:rPr>
          <w:rFonts w:ascii="Arial" w:hAnsi="Arial" w:cs="Arial"/>
          <w:lang w:val="lt-LT"/>
        </w:rPr>
      </w:pPr>
    </w:p>
    <w:p w14:paraId="5FAF85A5" w14:textId="77777777" w:rsidR="003E29F6" w:rsidRPr="00136752" w:rsidRDefault="003E29F6" w:rsidP="003E29F6">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6BA6E6E0" w14:textId="77777777" w:rsidR="003E29F6" w:rsidRDefault="003E29F6" w:rsidP="003E29F6">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7CF41AB4" w14:textId="31BFA98A" w:rsidR="003E29F6" w:rsidRDefault="003E29F6" w:rsidP="003E29F6">
      <w:pPr>
        <w:spacing w:after="0" w:line="240" w:lineRule="auto"/>
        <w:jc w:val="both"/>
        <w:rPr>
          <w:rFonts w:ascii="Arial" w:eastAsia="Calibri" w:hAnsi="Arial" w:cs="Arial"/>
          <w:color w:val="000000" w:themeColor="text1"/>
          <w:lang w:val="lt-LT"/>
        </w:rPr>
      </w:pPr>
      <w:r>
        <w:rPr>
          <w:rFonts w:ascii="Arial" w:eastAsia="Calibri" w:hAnsi="Arial" w:cs="Arial"/>
          <w:bCs/>
          <w:iCs/>
          <w:lang w:val="lt-LT"/>
        </w:rPr>
        <w:t xml:space="preserve">8.1. </w:t>
      </w:r>
      <w:r w:rsidRPr="00D36C76">
        <w:rPr>
          <w:rFonts w:ascii="Arial" w:eastAsia="Calibri" w:hAnsi="Arial" w:cs="Arial"/>
          <w:bCs/>
          <w:iCs/>
          <w:lang w:val="lt-LT"/>
        </w:rPr>
        <w:t xml:space="preserve">Perkančioji organizacija kelia reikalavimus, kad </w:t>
      </w:r>
      <w:r>
        <w:rPr>
          <w:rFonts w:ascii="Arial" w:eastAsia="Calibri" w:hAnsi="Arial" w:cs="Arial"/>
          <w:bCs/>
          <w:iCs/>
          <w:lang w:val="lt-LT"/>
        </w:rPr>
        <w:t>t</w:t>
      </w:r>
      <w:r w:rsidRPr="00D36C76">
        <w:rPr>
          <w:rFonts w:ascii="Arial" w:eastAsia="Calibri" w:hAnsi="Arial" w:cs="Arial"/>
          <w:bCs/>
          <w:iCs/>
          <w:lang w:val="lt-LT"/>
        </w:rPr>
        <w:t xml:space="preserve">iekėjas ir </w:t>
      </w:r>
      <w:r>
        <w:rPr>
          <w:rFonts w:ascii="Arial" w:eastAsia="Calibri" w:hAnsi="Arial" w:cs="Arial"/>
          <w:bCs/>
          <w:iCs/>
          <w:lang w:val="lt-LT"/>
        </w:rPr>
        <w:t>t</w:t>
      </w:r>
      <w:r w:rsidRPr="00D36C76">
        <w:rPr>
          <w:rFonts w:ascii="Arial" w:eastAsia="Calibri" w:hAnsi="Arial" w:cs="Arial"/>
          <w:bCs/>
          <w:iCs/>
          <w:lang w:val="lt-LT"/>
        </w:rPr>
        <w:t xml:space="preserve">iekėjo siūlomos </w:t>
      </w:r>
      <w:r w:rsidR="004D716D">
        <w:rPr>
          <w:rFonts w:ascii="Arial" w:eastAsia="Calibri" w:hAnsi="Arial" w:cs="Arial"/>
          <w:bCs/>
          <w:iCs/>
          <w:lang w:val="lt-LT"/>
        </w:rPr>
        <w:t>P</w:t>
      </w:r>
      <w:r w:rsidRPr="00D36C76">
        <w:rPr>
          <w:rFonts w:ascii="Arial" w:eastAsia="Calibri" w:hAnsi="Arial" w:cs="Arial"/>
          <w:bCs/>
          <w:iCs/>
          <w:lang w:val="lt-LT"/>
        </w:rPr>
        <w:t xml:space="preserve">rekės </w:t>
      </w:r>
      <w:r w:rsidRPr="00D36C76">
        <w:rPr>
          <w:rFonts w:ascii="Arial" w:hAnsi="Arial" w:cs="Arial"/>
          <w:color w:val="000000" w:themeColor="text1"/>
          <w:lang w:val="lt-LT"/>
        </w:rPr>
        <w:t>(taip pat jų gamintojai)</w:t>
      </w:r>
      <w:r w:rsidRPr="00D36C76">
        <w:rPr>
          <w:rFonts w:ascii="Arial" w:eastAsia="Calibri" w:hAnsi="Arial" w:cs="Arial"/>
          <w:bCs/>
          <w:iCs/>
          <w:lang w:val="lt-LT"/>
        </w:rPr>
        <w:t xml:space="preserve">, </w:t>
      </w:r>
      <w:r w:rsidR="004D716D">
        <w:rPr>
          <w:rFonts w:ascii="Arial" w:eastAsia="Calibri" w:hAnsi="Arial" w:cs="Arial"/>
          <w:bCs/>
          <w:iCs/>
          <w:lang w:val="lt-LT"/>
        </w:rPr>
        <w:t>P</w:t>
      </w:r>
      <w:r w:rsidRPr="00D36C76">
        <w:rPr>
          <w:rFonts w:ascii="Arial" w:eastAsia="Calibri" w:hAnsi="Arial" w:cs="Arial"/>
          <w:bCs/>
          <w:iCs/>
          <w:lang w:val="lt-LT"/>
        </w:rPr>
        <w:t>aslaugos ar darbai nekeltų grėsmės nacionaliniam saugumui.</w:t>
      </w:r>
    </w:p>
    <w:p w14:paraId="3BB16AFE" w14:textId="77777777" w:rsidR="003E29F6" w:rsidRPr="00D36C76" w:rsidRDefault="003E29F6" w:rsidP="003E29F6">
      <w:pPr>
        <w:spacing w:after="0" w:line="240" w:lineRule="auto"/>
        <w:jc w:val="both"/>
        <w:rPr>
          <w:rFonts w:ascii="Arial" w:eastAsia="Calibri" w:hAnsi="Arial" w:cs="Arial"/>
          <w:bCs/>
          <w:iCs/>
          <w:lang w:val="lt-LT"/>
        </w:rPr>
      </w:pPr>
      <w:r>
        <w:rPr>
          <w:rFonts w:ascii="Arial" w:eastAsia="Calibri" w:hAnsi="Arial" w:cs="Arial"/>
          <w:bCs/>
          <w:iCs/>
          <w:lang w:val="lt-LT"/>
        </w:rPr>
        <w:lastRenderedPageBreak/>
        <w:t>8</w:t>
      </w:r>
      <w:r w:rsidRPr="00D36C76">
        <w:rPr>
          <w:rFonts w:ascii="Arial" w:eastAsia="Calibri" w:hAnsi="Arial" w:cs="Arial"/>
          <w:bCs/>
          <w:iCs/>
          <w:lang w:val="lt-LT"/>
        </w:rPr>
        <w:t>.</w:t>
      </w:r>
      <w:r>
        <w:rPr>
          <w:rFonts w:ascii="Arial" w:eastAsia="Calibri" w:hAnsi="Arial" w:cs="Arial"/>
          <w:bCs/>
          <w:iCs/>
          <w:lang w:val="lt-LT"/>
        </w:rPr>
        <w:t>2.</w:t>
      </w:r>
      <w:r w:rsidRPr="00D36C76">
        <w:rPr>
          <w:rFonts w:ascii="Arial" w:eastAsia="Calibri" w:hAnsi="Arial" w:cs="Arial"/>
          <w:bCs/>
          <w:iCs/>
          <w:lang w:val="lt-LT"/>
        </w:rPr>
        <w:t xml:space="preserve"> Pirkimui taikomos 2022 m. balandžio 8 d. Tarybos Reglamento (ES) 2022/576 kuriuo iš dalies keičiamas Reglamentas (ES) Nr. 833/2014 dėl ribojamųjų priemonių atsižvelgiant į Rusijos veiksmus, kuriais destabilizuojama padėtis Ukrainoje (toliau – </w:t>
      </w:r>
      <w:r w:rsidRPr="00D36C76">
        <w:rPr>
          <w:rFonts w:ascii="Arial" w:eastAsia="Calibri" w:hAnsi="Arial" w:cs="Arial"/>
          <w:b/>
          <w:iCs/>
          <w:lang w:val="lt-LT"/>
        </w:rPr>
        <w:t>Reglamentas</w:t>
      </w:r>
      <w:r w:rsidRPr="00D36C76">
        <w:rPr>
          <w:rFonts w:ascii="Arial" w:eastAsia="Calibri" w:hAnsi="Arial" w:cs="Arial"/>
          <w:bCs/>
          <w:iCs/>
          <w:lang w:val="lt-LT"/>
        </w:rPr>
        <w:t xml:space="preserve">) nuostatos. Kartu su pasiūlymu tiekėjas turi pateikti užpildytą deklaraciją dėl (ne)atitikties Reglamento nuostatoms, kuri pateikta </w:t>
      </w:r>
      <w:r>
        <w:rPr>
          <w:rFonts w:ascii="Arial" w:eastAsia="Calibri" w:hAnsi="Arial" w:cs="Arial"/>
          <w:bCs/>
          <w:iCs/>
          <w:lang w:val="lt-LT"/>
        </w:rPr>
        <w:t xml:space="preserve">Pirkimo specialiųjų sąlygų </w:t>
      </w:r>
      <w:r w:rsidRPr="007D6E9E">
        <w:rPr>
          <w:rFonts w:ascii="Arial" w:eastAsia="Calibri" w:hAnsi="Arial" w:cs="Arial"/>
          <w:bCs/>
          <w:i/>
          <w:lang w:val="lt-LT"/>
        </w:rPr>
        <w:t>7 priede</w:t>
      </w:r>
      <w:r w:rsidRPr="00D36C76">
        <w:rPr>
          <w:rFonts w:ascii="Arial" w:eastAsia="Calibri" w:hAnsi="Arial" w:cs="Arial"/>
          <w:bCs/>
          <w:iCs/>
          <w:lang w:val="lt-LT"/>
        </w:rPr>
        <w:t xml:space="preserve"> „</w:t>
      </w:r>
      <w:r w:rsidRPr="004B5F0B">
        <w:rPr>
          <w:rFonts w:ascii="Arial" w:eastAsia="Calibri" w:hAnsi="Arial" w:cs="Arial"/>
          <w:bCs/>
          <w:iCs/>
          <w:lang w:val="lt-LT"/>
        </w:rPr>
        <w:t>Tiekėjo deklaracija dėl atitikties Reglamento nuostatoms</w:t>
      </w:r>
      <w:r w:rsidRPr="00D36C76">
        <w:rPr>
          <w:rFonts w:ascii="Arial" w:eastAsia="Calibri" w:hAnsi="Arial" w:cs="Arial"/>
          <w:bCs/>
          <w:iCs/>
          <w:lang w:val="lt-LT"/>
        </w:rPr>
        <w:t xml:space="preserve">“. Kilus abejonių dėl Tiekėjo (ne)atitikties Reglamento nuostatoms, Perkančioji organizacija iš </w:t>
      </w:r>
      <w:r w:rsidRPr="00EC040D">
        <w:rPr>
          <w:rFonts w:ascii="Arial" w:eastAsia="Calibri" w:hAnsi="Arial" w:cs="Arial"/>
          <w:b/>
          <w:iCs/>
          <w:color w:val="000000" w:themeColor="text1"/>
          <w:lang w:val="lt-LT"/>
        </w:rPr>
        <w:t>galimo laimėtojo</w:t>
      </w:r>
      <w:r w:rsidRPr="00EC040D">
        <w:rPr>
          <w:rFonts w:ascii="Arial" w:eastAsia="Calibri" w:hAnsi="Arial" w:cs="Arial"/>
          <w:bCs/>
          <w:iCs/>
          <w:color w:val="000000" w:themeColor="text1"/>
          <w:lang w:val="lt-LT"/>
        </w:rPr>
        <w:t xml:space="preserve"> </w:t>
      </w:r>
      <w:r w:rsidRPr="00D36C76">
        <w:rPr>
          <w:rFonts w:ascii="Arial" w:eastAsia="Calibri" w:hAnsi="Arial" w:cs="Arial"/>
          <w:bCs/>
          <w:iCs/>
          <w:lang w:val="lt-LT"/>
        </w:rPr>
        <w:t>prašys pateikti dokumentus, įrodančius deklaracijoje pateiktų duomenų teisingumą.</w:t>
      </w:r>
    </w:p>
    <w:p w14:paraId="036D3801" w14:textId="34A5F3ED" w:rsidR="003E29F6" w:rsidRPr="00E86FA0" w:rsidRDefault="003E29F6" w:rsidP="00E86FA0">
      <w:pPr>
        <w:spacing w:after="0" w:line="240" w:lineRule="auto"/>
        <w:jc w:val="both"/>
        <w:rPr>
          <w:rFonts w:ascii="Arial" w:eastAsia="Calibri" w:hAnsi="Arial" w:cs="Arial"/>
          <w:lang w:val="lt-LT"/>
        </w:rPr>
      </w:pPr>
      <w:r>
        <w:rPr>
          <w:rFonts w:ascii="Arial" w:eastAsia="Calibri" w:hAnsi="Arial" w:cs="Arial"/>
          <w:bCs/>
          <w:iCs/>
          <w:lang w:val="lt-LT"/>
        </w:rPr>
        <w:t>8</w:t>
      </w:r>
      <w:r w:rsidRPr="00D36C76">
        <w:rPr>
          <w:rFonts w:ascii="Arial" w:eastAsia="Calibri" w:hAnsi="Arial" w:cs="Arial"/>
          <w:bCs/>
          <w:iCs/>
          <w:lang w:val="lt-LT"/>
        </w:rPr>
        <w:t>.</w:t>
      </w:r>
      <w:r>
        <w:rPr>
          <w:rFonts w:ascii="Arial" w:eastAsia="Calibri" w:hAnsi="Arial" w:cs="Arial"/>
          <w:bCs/>
          <w:iCs/>
          <w:lang w:val="lt-LT"/>
        </w:rPr>
        <w:t>3.</w:t>
      </w:r>
      <w:r w:rsidRPr="00D36C76">
        <w:rPr>
          <w:rFonts w:ascii="Arial" w:eastAsia="Calibri" w:hAnsi="Arial" w:cs="Arial"/>
          <w:bCs/>
          <w:iCs/>
          <w:lang w:val="lt-LT"/>
        </w:rPr>
        <w:t xml:space="preserve"> Perkančioji organizacija nustačiusi, </w:t>
      </w:r>
      <w:r w:rsidRPr="00980A46">
        <w:rPr>
          <w:rFonts w:ascii="Arial" w:eastAsia="Calibri" w:hAnsi="Arial" w:cs="Arial"/>
          <w:bCs/>
          <w:iCs/>
          <w:lang w:val="lt-LT"/>
        </w:rPr>
        <w:t>kad Tiekėjo pasitelktas subtiekėjas ar ūkio subjektas, kurio pajėgumais remiamasi, tenkina Reglamento 5k straipsnyje nustatytus ribojimus, reikalaus Tiekėjo juos pakeisti kitais, Pirkimo sąlygų reikalavimus atitinkančiais, subjektais.</w:t>
      </w:r>
    </w:p>
    <w:bookmarkEnd w:id="50"/>
    <w:bookmarkEnd w:id="52"/>
    <w:p w14:paraId="51CA8855" w14:textId="77777777" w:rsidR="00250ABD" w:rsidRPr="000018AB" w:rsidRDefault="00250ABD" w:rsidP="000018AB">
      <w:pPr>
        <w:tabs>
          <w:tab w:val="left" w:pos="426"/>
        </w:tabs>
        <w:spacing w:after="0" w:line="240" w:lineRule="auto"/>
        <w:jc w:val="both"/>
        <w:rPr>
          <w:rFonts w:ascii="Arial" w:hAnsi="Arial" w:cs="Arial"/>
          <w:bCs/>
          <w:lang w:val="lt-LT"/>
        </w:rPr>
      </w:pPr>
    </w:p>
    <w:p w14:paraId="2459CD9F" w14:textId="11F70EE8"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53" w:name="_Toc62626794"/>
      <w:r w:rsidRPr="002F5B00">
        <w:rPr>
          <w:rFonts w:ascii="Arial" w:hAnsi="Arial" w:cs="Arial"/>
          <w:b/>
          <w:bCs/>
          <w:lang w:val="lt-LT"/>
        </w:rPr>
        <w:t>PASIŪLYMĄ SUDARANTYS DOKUMENTAI</w:t>
      </w:r>
      <w:bookmarkEnd w:id="53"/>
      <w:r w:rsidRPr="002F5B00">
        <w:rPr>
          <w:rFonts w:ascii="Arial" w:hAnsi="Arial" w:cs="Arial"/>
          <w:b/>
          <w:bCs/>
          <w:lang w:val="lt-LT"/>
        </w:rPr>
        <w:t xml:space="preserve"> </w:t>
      </w:r>
    </w:p>
    <w:p w14:paraId="243213F2" w14:textId="20E80AAD" w:rsidR="007244DD" w:rsidRPr="002F5B00" w:rsidRDefault="00E86FA0" w:rsidP="004276DA">
      <w:pPr>
        <w:tabs>
          <w:tab w:val="left" w:pos="567"/>
          <w:tab w:val="left" w:pos="709"/>
          <w:tab w:val="left" w:pos="851"/>
        </w:tabs>
        <w:spacing w:after="0" w:line="240" w:lineRule="auto"/>
        <w:jc w:val="both"/>
        <w:rPr>
          <w:rFonts w:ascii="Arial" w:eastAsia="Calibri" w:hAnsi="Arial" w:cs="Arial"/>
          <w:lang w:val="lt-LT"/>
        </w:rPr>
      </w:pPr>
      <w:r w:rsidRPr="00EE0237">
        <w:rPr>
          <w:rFonts w:ascii="Arial" w:eastAsia="Calibri" w:hAnsi="Arial" w:cs="Arial"/>
          <w:lang w:val="lt-LT"/>
        </w:rPr>
        <w:t>9</w:t>
      </w:r>
      <w:r w:rsidR="007244DD" w:rsidRPr="00EE0237">
        <w:rPr>
          <w:rFonts w:ascii="Arial" w:eastAsia="Calibri" w:hAnsi="Arial" w:cs="Arial"/>
          <w:lang w:val="lt-LT"/>
        </w:rPr>
        <w:t>.1.</w:t>
      </w:r>
      <w:r w:rsidR="007244DD" w:rsidRPr="002F5B00">
        <w:rPr>
          <w:rFonts w:ascii="Arial" w:eastAsia="Calibri" w:hAnsi="Arial" w:cs="Arial"/>
          <w:lang w:val="lt-LT"/>
        </w:rPr>
        <w:t xml:space="preserve"> Iki pasiūlymų pateikimo termino pabaigos pasiūlyme tiekėjas turi pateikti:</w:t>
      </w:r>
    </w:p>
    <w:p w14:paraId="42780B0C" w14:textId="10C290BE" w:rsidR="0007433C" w:rsidRPr="00F55D56" w:rsidRDefault="00E86FA0" w:rsidP="00F55D56">
      <w:pPr>
        <w:spacing w:after="0" w:line="240" w:lineRule="auto"/>
        <w:jc w:val="both"/>
        <w:rPr>
          <w:rFonts w:ascii="Arial" w:eastAsia="Calibri" w:hAnsi="Arial" w:cs="Arial"/>
          <w:lang w:val="lt-LT"/>
        </w:rPr>
      </w:pPr>
      <w:r>
        <w:rPr>
          <w:rFonts w:ascii="Arial" w:eastAsia="Calibri" w:hAnsi="Arial" w:cs="Arial"/>
          <w:lang w:val="lt-LT"/>
        </w:rPr>
        <w:t>9</w:t>
      </w:r>
      <w:r w:rsidR="007244DD" w:rsidRPr="009B5916">
        <w:rPr>
          <w:rFonts w:ascii="Arial" w:eastAsia="Calibri" w:hAnsi="Arial" w:cs="Arial"/>
          <w:lang w:val="lt-LT"/>
        </w:rPr>
        <w:t>.1.1.</w:t>
      </w:r>
      <w:r w:rsidR="0007433C" w:rsidRPr="00FC325F">
        <w:rPr>
          <w:rFonts w:ascii="Arial" w:hAnsi="Arial"/>
          <w:lang w:val="lt-LT"/>
        </w:rPr>
        <w:t xml:space="preserve"> </w:t>
      </w:r>
      <w:r w:rsidR="0007433C" w:rsidRPr="004C29A5">
        <w:rPr>
          <w:rFonts w:ascii="Arial" w:hAnsi="Arial"/>
          <w:b/>
          <w:bCs/>
          <w:lang w:val="lt-LT"/>
        </w:rPr>
        <w:t>pasirašytą Pasiūlymo formą</w:t>
      </w:r>
      <w:r w:rsidR="0007433C" w:rsidRPr="00D14183">
        <w:rPr>
          <w:rFonts w:ascii="Arial" w:hAnsi="Arial"/>
          <w:lang w:val="lt-LT"/>
        </w:rPr>
        <w:t xml:space="preserve"> (Specialiųjų sąlygų </w:t>
      </w:r>
      <w:r w:rsidR="002108D6">
        <w:rPr>
          <w:rFonts w:ascii="Arial" w:hAnsi="Arial"/>
          <w:lang w:val="lt-LT"/>
        </w:rPr>
        <w:t>3</w:t>
      </w:r>
      <w:r w:rsidR="0007433C" w:rsidRPr="00D14183">
        <w:rPr>
          <w:rFonts w:ascii="Arial" w:hAnsi="Arial"/>
          <w:lang w:val="lt-LT"/>
        </w:rPr>
        <w:t xml:space="preserve"> priedas „Pasiūlymo forma“)</w:t>
      </w:r>
      <w:r w:rsidR="0007433C">
        <w:rPr>
          <w:rFonts w:ascii="Arial" w:hAnsi="Arial"/>
          <w:lang w:val="lt-LT"/>
        </w:rPr>
        <w:t>;</w:t>
      </w:r>
    </w:p>
    <w:p w14:paraId="124CB5E9" w14:textId="43762564" w:rsidR="0007433C" w:rsidRPr="00D14183" w:rsidRDefault="001161CA" w:rsidP="0007433C">
      <w:pPr>
        <w:pStyle w:val="Sraopastraipa"/>
        <w:tabs>
          <w:tab w:val="left" w:pos="709"/>
          <w:tab w:val="left" w:pos="993"/>
        </w:tabs>
        <w:spacing w:after="0" w:line="240" w:lineRule="auto"/>
        <w:ind w:left="0"/>
        <w:jc w:val="both"/>
        <w:rPr>
          <w:rFonts w:ascii="Arial" w:hAnsi="Arial"/>
          <w:lang w:val="lt-LT"/>
        </w:rPr>
      </w:pPr>
      <w:r>
        <w:rPr>
          <w:rFonts w:ascii="Arial" w:hAnsi="Arial"/>
          <w:lang w:val="lt-LT"/>
        </w:rPr>
        <w:t>9</w:t>
      </w:r>
      <w:r w:rsidR="0007433C">
        <w:rPr>
          <w:rFonts w:ascii="Arial" w:hAnsi="Arial"/>
          <w:lang w:val="lt-LT"/>
        </w:rPr>
        <w:t xml:space="preserve">.1.2. </w:t>
      </w:r>
      <w:r w:rsidR="0007433C" w:rsidRPr="004C29A5">
        <w:rPr>
          <w:rFonts w:ascii="Arial" w:hAnsi="Arial"/>
          <w:b/>
          <w:bCs/>
          <w:lang w:val="lt-LT"/>
        </w:rPr>
        <w:t xml:space="preserve">užpildytą </w:t>
      </w:r>
      <w:r w:rsidR="00B84057" w:rsidRPr="00094C33">
        <w:rPr>
          <w:rFonts w:ascii="Arial" w:hAnsi="Arial" w:cs="Arial"/>
          <w:lang w:val="lt-LT"/>
        </w:rPr>
        <w:t xml:space="preserve">Specialiųjų sąlygų </w:t>
      </w:r>
      <w:r w:rsidR="00B84057" w:rsidRPr="00801DB9">
        <w:rPr>
          <w:rFonts w:ascii="Arial" w:hAnsi="Arial" w:cs="Arial"/>
          <w:b/>
          <w:bCs/>
          <w:lang w:val="lt-LT"/>
        </w:rPr>
        <w:t>1 pried</w:t>
      </w:r>
      <w:r w:rsidR="00801DB9">
        <w:rPr>
          <w:rFonts w:ascii="Arial" w:hAnsi="Arial" w:cs="Arial"/>
          <w:b/>
          <w:bCs/>
          <w:lang w:val="lt-LT"/>
        </w:rPr>
        <w:t>o</w:t>
      </w:r>
      <w:r w:rsidR="00B84057" w:rsidRPr="00801DB9">
        <w:rPr>
          <w:rFonts w:ascii="Arial" w:eastAsia="Calibri" w:hAnsi="Arial" w:cs="Arial"/>
          <w:b/>
          <w:bCs/>
          <w:lang w:val="lt-LT"/>
        </w:rPr>
        <w:t xml:space="preserve"> </w:t>
      </w:r>
      <w:r w:rsidR="00467DB5">
        <w:rPr>
          <w:rFonts w:ascii="Arial" w:eastAsia="Calibri" w:hAnsi="Arial" w:cs="Arial"/>
          <w:b/>
          <w:bCs/>
          <w:lang w:val="lt-LT"/>
        </w:rPr>
        <w:t>„</w:t>
      </w:r>
      <w:r w:rsidR="00A92C02">
        <w:rPr>
          <w:rFonts w:ascii="Arial" w:eastAsia="Calibri" w:hAnsi="Arial" w:cs="Arial"/>
          <w:lang w:val="lt-LT"/>
        </w:rPr>
        <w:t>T</w:t>
      </w:r>
      <w:r w:rsidR="009C4578" w:rsidRPr="009C4578">
        <w:rPr>
          <w:rFonts w:ascii="Arial" w:eastAsia="Calibri" w:hAnsi="Arial" w:cs="Arial"/>
          <w:lang w:val="lt-LT"/>
        </w:rPr>
        <w:t>echninė</w:t>
      </w:r>
      <w:r w:rsidR="00A92C02">
        <w:rPr>
          <w:rFonts w:ascii="Arial" w:eastAsia="Calibri" w:hAnsi="Arial" w:cs="Arial"/>
          <w:lang w:val="lt-LT"/>
        </w:rPr>
        <w:t>s</w:t>
      </w:r>
      <w:r w:rsidR="009C4578" w:rsidRPr="009C4578">
        <w:rPr>
          <w:rFonts w:ascii="Arial" w:eastAsia="Calibri" w:hAnsi="Arial" w:cs="Arial"/>
          <w:lang w:val="lt-LT"/>
        </w:rPr>
        <w:t xml:space="preserve"> specifikacij</w:t>
      </w:r>
      <w:r w:rsidR="00A92C02">
        <w:rPr>
          <w:rFonts w:ascii="Arial" w:eastAsia="Calibri" w:hAnsi="Arial" w:cs="Arial"/>
          <w:lang w:val="lt-LT"/>
        </w:rPr>
        <w:t>os</w:t>
      </w:r>
      <w:r w:rsidR="00467DB5">
        <w:rPr>
          <w:rFonts w:ascii="Arial" w:eastAsia="Calibri" w:hAnsi="Arial" w:cs="Arial"/>
          <w:lang w:val="lt-LT"/>
        </w:rPr>
        <w:t>“</w:t>
      </w:r>
      <w:r w:rsidR="005A2E3A">
        <w:rPr>
          <w:rFonts w:ascii="Arial" w:eastAsia="Calibri" w:hAnsi="Arial" w:cs="Arial"/>
          <w:b/>
          <w:bCs/>
          <w:lang w:val="lt-LT"/>
        </w:rPr>
        <w:t xml:space="preserve"> </w:t>
      </w:r>
      <w:r w:rsidR="007B682D">
        <w:rPr>
          <w:rFonts w:ascii="Arial" w:eastAsia="Calibri" w:hAnsi="Arial" w:cs="Arial"/>
          <w:b/>
          <w:bCs/>
          <w:lang w:val="lt-LT"/>
        </w:rPr>
        <w:t>1</w:t>
      </w:r>
      <w:r w:rsidR="00B84057">
        <w:rPr>
          <w:rFonts w:ascii="Arial" w:eastAsia="Calibri" w:hAnsi="Arial" w:cs="Arial"/>
          <w:lang w:val="lt-LT"/>
        </w:rPr>
        <w:t xml:space="preserve"> </w:t>
      </w:r>
      <w:r w:rsidR="0007433C" w:rsidRPr="00365F1D">
        <w:rPr>
          <w:rFonts w:ascii="Arial" w:hAnsi="Arial"/>
          <w:b/>
          <w:bCs/>
          <w:lang w:val="lt-LT"/>
        </w:rPr>
        <w:t>priedą „</w:t>
      </w:r>
      <w:r w:rsidR="00E676B6">
        <w:rPr>
          <w:rFonts w:ascii="Arial" w:hAnsi="Arial"/>
          <w:b/>
          <w:bCs/>
          <w:lang w:val="lt-LT"/>
        </w:rPr>
        <w:t>Traktorių remonto p</w:t>
      </w:r>
      <w:r w:rsidR="0007433C" w:rsidRPr="00365F1D">
        <w:rPr>
          <w:rFonts w:ascii="Arial" w:hAnsi="Arial"/>
          <w:b/>
          <w:bCs/>
          <w:lang w:val="lt-LT"/>
        </w:rPr>
        <w:t>alyginamoji lentelė“</w:t>
      </w:r>
      <w:r w:rsidR="0007433C" w:rsidRPr="00D14183">
        <w:rPr>
          <w:rFonts w:ascii="Arial" w:hAnsi="Arial"/>
          <w:lang w:val="lt-LT"/>
        </w:rPr>
        <w:t>, kuri</w:t>
      </w:r>
      <w:r w:rsidR="0007433C">
        <w:rPr>
          <w:rFonts w:ascii="Arial" w:hAnsi="Arial"/>
          <w:lang w:val="lt-LT"/>
        </w:rPr>
        <w:t>s</w:t>
      </w:r>
      <w:r w:rsidR="0007433C" w:rsidRPr="00D14183">
        <w:rPr>
          <w:rFonts w:ascii="Arial" w:hAnsi="Arial"/>
          <w:lang w:val="lt-LT"/>
        </w:rPr>
        <w:t xml:space="preserve"> tampa neatsiejama pasiūlymo dalimi;</w:t>
      </w:r>
    </w:p>
    <w:p w14:paraId="71DF6E33" w14:textId="526DEF25" w:rsidR="0007433C" w:rsidRPr="00B420A1" w:rsidRDefault="00BE3E30" w:rsidP="00B420A1">
      <w:pPr>
        <w:pStyle w:val="Sraopastraipa"/>
        <w:tabs>
          <w:tab w:val="left" w:pos="709"/>
          <w:tab w:val="left" w:pos="993"/>
        </w:tabs>
        <w:spacing w:after="0" w:line="240" w:lineRule="auto"/>
        <w:ind w:left="0"/>
        <w:jc w:val="both"/>
        <w:rPr>
          <w:rFonts w:ascii="Arial" w:hAnsi="Arial"/>
          <w:lang w:val="lt-LT"/>
        </w:rPr>
      </w:pPr>
      <w:r>
        <w:rPr>
          <w:rFonts w:ascii="Arial" w:hAnsi="Arial"/>
          <w:lang w:val="lt-LT"/>
        </w:rPr>
        <w:t>9</w:t>
      </w:r>
      <w:r w:rsidR="0007433C" w:rsidRPr="00D14183">
        <w:rPr>
          <w:rFonts w:ascii="Arial" w:hAnsi="Arial"/>
          <w:lang w:val="lt-LT"/>
        </w:rPr>
        <w:t>.1.</w:t>
      </w:r>
      <w:r w:rsidR="0007433C">
        <w:rPr>
          <w:rFonts w:ascii="Arial" w:hAnsi="Arial"/>
          <w:lang w:val="lt-LT"/>
        </w:rPr>
        <w:t>3</w:t>
      </w:r>
      <w:r w:rsidR="0007433C" w:rsidRPr="00D14183">
        <w:rPr>
          <w:rFonts w:ascii="Arial" w:hAnsi="Arial"/>
          <w:lang w:val="lt-LT"/>
        </w:rPr>
        <w:t xml:space="preserve">. </w:t>
      </w:r>
      <w:r w:rsidR="0007433C" w:rsidRPr="004C29A5">
        <w:rPr>
          <w:rFonts w:ascii="Arial" w:hAnsi="Arial"/>
          <w:b/>
          <w:bCs/>
          <w:lang w:val="lt-LT"/>
        </w:rPr>
        <w:t>pasirašytą EBVPD</w:t>
      </w:r>
      <w:r w:rsidR="0007433C" w:rsidRPr="00D14183">
        <w:rPr>
          <w:rFonts w:ascii="Arial" w:hAnsi="Arial"/>
          <w:lang w:val="lt-LT"/>
        </w:rPr>
        <w:t xml:space="preserve"> (Specialiųjų sąlygų </w:t>
      </w:r>
      <w:r w:rsidR="002108D6">
        <w:rPr>
          <w:rFonts w:ascii="Arial" w:hAnsi="Arial"/>
          <w:lang w:val="lt-LT"/>
        </w:rPr>
        <w:t>2</w:t>
      </w:r>
      <w:r w:rsidR="0007433C" w:rsidRPr="00D14183">
        <w:rPr>
          <w:rFonts w:ascii="Arial" w:hAnsi="Arial"/>
          <w:lang w:val="lt-LT"/>
        </w:rPr>
        <w:t xml:space="preserve"> priedas</w:t>
      </w:r>
      <w:r w:rsidR="0007433C">
        <w:rPr>
          <w:rFonts w:ascii="Arial" w:hAnsi="Arial"/>
          <w:lang w:val="lt-LT"/>
        </w:rPr>
        <w:t xml:space="preserve"> „</w:t>
      </w:r>
      <w:r w:rsidR="0007433C" w:rsidRPr="00D14183">
        <w:rPr>
          <w:rFonts w:ascii="Arial" w:hAnsi="Arial"/>
          <w:lang w:val="lt-LT"/>
        </w:rPr>
        <w:t>EBVPD</w:t>
      </w:r>
      <w:r w:rsidR="0007433C">
        <w:rPr>
          <w:rFonts w:ascii="Arial" w:hAnsi="Arial"/>
          <w:lang w:val="lt-LT"/>
        </w:rPr>
        <w:t>“</w:t>
      </w:r>
      <w:r w:rsidR="0007433C" w:rsidRPr="00D14183">
        <w:rPr>
          <w:rFonts w:ascii="Arial" w:hAnsi="Arial"/>
          <w:lang w:val="lt-LT"/>
        </w:rPr>
        <w:t>);</w:t>
      </w:r>
    </w:p>
    <w:p w14:paraId="2EA845F1" w14:textId="77777777" w:rsidR="00C41F39" w:rsidRPr="00C41F39" w:rsidRDefault="00C41F39" w:rsidP="00C41F39">
      <w:pPr>
        <w:spacing w:after="0" w:line="240" w:lineRule="auto"/>
        <w:jc w:val="both"/>
        <w:rPr>
          <w:rFonts w:ascii="Arial" w:eastAsia="Calibri" w:hAnsi="Arial" w:cs="Arial"/>
          <w:lang w:val="lt-LT"/>
        </w:rPr>
      </w:pPr>
      <w:r w:rsidRPr="00C41F39">
        <w:rPr>
          <w:rFonts w:ascii="Arial" w:eastAsia="Calibri" w:hAnsi="Arial" w:cs="Arial"/>
          <w:lang w:val="lt-LT"/>
        </w:rPr>
        <w:t>9.1.4. jei Pasiūlymo formą pasirašo tiekėjo vadovo įgaliotas asmuo, pasiūlyme turi būti pridėtas tokią teisę suteikiantis pasirašytas galiojantis įgaliojimas arba kitas dokumentas;</w:t>
      </w:r>
    </w:p>
    <w:p w14:paraId="0890028D" w14:textId="77777777" w:rsidR="00C41F39" w:rsidRPr="00C41F39" w:rsidRDefault="00C41F39" w:rsidP="00C41F39">
      <w:pPr>
        <w:spacing w:after="0" w:line="240" w:lineRule="auto"/>
        <w:jc w:val="both"/>
        <w:rPr>
          <w:rFonts w:ascii="Arial" w:eastAsia="Calibri" w:hAnsi="Arial" w:cs="Arial"/>
          <w:bCs/>
          <w:lang w:val="lt-LT"/>
        </w:rPr>
      </w:pPr>
      <w:r w:rsidRPr="00C41F39">
        <w:rPr>
          <w:rFonts w:ascii="Arial" w:eastAsia="Calibri" w:hAnsi="Arial" w:cs="Arial"/>
          <w:lang w:val="lt-LT"/>
        </w:rPr>
        <w:t xml:space="preserve">9.1.5. jei pasiūlymą pateikia tiekėjų grupė, pasirašytą jungtinės veiklos sutarties kopiją, taip pat, </w:t>
      </w:r>
      <w:r w:rsidRPr="00C41F39">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17BE8017" w14:textId="6280F7C9" w:rsidR="00C41F39" w:rsidRPr="00C41F39" w:rsidRDefault="00C41F39" w:rsidP="00C41F39">
      <w:pPr>
        <w:spacing w:after="0" w:line="240" w:lineRule="auto"/>
        <w:jc w:val="both"/>
        <w:rPr>
          <w:rFonts w:ascii="Arial" w:eastAsia="Calibri" w:hAnsi="Arial" w:cs="Arial"/>
          <w:bCs/>
          <w:lang w:val="lt-LT"/>
        </w:rPr>
      </w:pPr>
      <w:r w:rsidRPr="00C41F39">
        <w:rPr>
          <w:rFonts w:ascii="Arial" w:eastAsia="Calibri" w:hAnsi="Arial" w:cs="Arial"/>
          <w:bCs/>
          <w:lang w:val="lt-LT"/>
        </w:rPr>
        <w:t xml:space="preserve">9.1.6. dokumentus, pagrindžiančius, kad tiekėjas atitinka reikalavimus dėl kvalifikacijos atitikties (įskaitant ir Specialiųjų sąlygų </w:t>
      </w:r>
      <w:r w:rsidR="00693B84">
        <w:rPr>
          <w:rFonts w:ascii="Arial" w:hAnsi="Arial"/>
          <w:lang w:val="lt-LT"/>
        </w:rPr>
        <w:t>4</w:t>
      </w:r>
      <w:r w:rsidR="00693B84" w:rsidRPr="008F08ED">
        <w:rPr>
          <w:rFonts w:ascii="Arial" w:hAnsi="Arial"/>
          <w:lang w:val="lt-LT"/>
        </w:rPr>
        <w:t xml:space="preserve"> priedo</w:t>
      </w:r>
      <w:r w:rsidRPr="00C41F39">
        <w:rPr>
          <w:rFonts w:ascii="Arial" w:eastAsia="Calibri" w:hAnsi="Arial" w:cs="Arial"/>
          <w:bCs/>
          <w:lang w:val="lt-LT"/>
        </w:rPr>
        <w:t xml:space="preserve"> priedą „Deklaracija dėl tiekėjo atsakingų asmenų“), pagal Specialiųjų sąlygų 4.2 punktą, </w:t>
      </w:r>
      <w:bookmarkStart w:id="54" w:name="_Hlk190875308"/>
      <w:r w:rsidRPr="00C41F39">
        <w:rPr>
          <w:rFonts w:ascii="Arial" w:eastAsia="Calibri" w:hAnsi="Arial" w:cs="Arial"/>
          <w:b/>
          <w:lang w:val="lt-LT"/>
        </w:rPr>
        <w:t>bus prašoma pateikti tik galimą laimėtoją</w:t>
      </w:r>
      <w:r w:rsidRPr="00C41F39">
        <w:rPr>
          <w:rFonts w:ascii="Arial" w:eastAsia="Calibri" w:hAnsi="Arial" w:cs="Arial"/>
          <w:bCs/>
          <w:lang w:val="lt-LT"/>
        </w:rPr>
        <w:t>;</w:t>
      </w:r>
      <w:bookmarkEnd w:id="54"/>
    </w:p>
    <w:p w14:paraId="20B715BD" w14:textId="4D02B0FE" w:rsidR="00C41F39" w:rsidRPr="00C41F39" w:rsidRDefault="00C41F39" w:rsidP="00C41F39">
      <w:pPr>
        <w:spacing w:after="0" w:line="240" w:lineRule="auto"/>
        <w:jc w:val="both"/>
        <w:rPr>
          <w:rFonts w:ascii="Arial" w:eastAsia="Calibri" w:hAnsi="Arial" w:cs="Arial"/>
          <w:bCs/>
          <w:lang w:val="lt-LT"/>
        </w:rPr>
      </w:pPr>
      <w:r w:rsidRPr="00C41F39">
        <w:rPr>
          <w:rFonts w:ascii="Arial" w:eastAsia="Calibri" w:hAnsi="Arial" w:cs="Arial"/>
          <w:lang w:val="lt-LT"/>
        </w:rPr>
        <w:t>9.1.</w:t>
      </w:r>
      <w:r w:rsidR="00173F86">
        <w:rPr>
          <w:rFonts w:ascii="Arial" w:eastAsia="Calibri" w:hAnsi="Arial" w:cs="Arial"/>
          <w:lang w:val="lt-LT"/>
        </w:rPr>
        <w:t>7</w:t>
      </w:r>
      <w:r w:rsidRPr="00C41F39">
        <w:rPr>
          <w:rFonts w:ascii="Arial" w:eastAsia="Calibri" w:hAnsi="Arial" w:cs="Arial"/>
          <w:lang w:val="lt-LT"/>
        </w:rPr>
        <w:t xml:space="preserve">. </w:t>
      </w:r>
      <w:r w:rsidRPr="00C41F39">
        <w:rPr>
          <w:rFonts w:ascii="Arial" w:eastAsia="Calibri" w:hAnsi="Arial" w:cs="Arial"/>
          <w:b/>
          <w:bCs/>
          <w:lang w:val="lt-LT"/>
        </w:rPr>
        <w:t>atitiktį žaliojo pirkimo reikalavimams</w:t>
      </w:r>
      <w:r w:rsidRPr="00C41F39">
        <w:rPr>
          <w:rFonts w:ascii="Arial" w:eastAsia="Calibri" w:hAnsi="Arial" w:cs="Arial"/>
          <w:lang w:val="lt-LT"/>
        </w:rPr>
        <w:t>, nurodytiems Specialiųjų sąlygų 1 priedo „</w:t>
      </w:r>
      <w:r w:rsidR="00467DB5">
        <w:rPr>
          <w:rFonts w:ascii="Arial" w:eastAsia="Calibri" w:hAnsi="Arial" w:cs="Arial"/>
          <w:lang w:val="lt-LT"/>
        </w:rPr>
        <w:t>T</w:t>
      </w:r>
      <w:r w:rsidRPr="00C41F39">
        <w:rPr>
          <w:rFonts w:ascii="Arial" w:eastAsia="Calibri" w:hAnsi="Arial" w:cs="Arial"/>
          <w:lang w:val="lt-LT"/>
        </w:rPr>
        <w:t xml:space="preserve">echninė specifikacija“ </w:t>
      </w:r>
      <w:r w:rsidR="00FF3452" w:rsidRPr="00FF3452">
        <w:rPr>
          <w:rFonts w:ascii="Arial" w:hAnsi="Arial" w:cs="Arial"/>
          <w:lang w:val="lt-LT"/>
        </w:rPr>
        <w:t>4.5.1</w:t>
      </w:r>
      <w:r w:rsidRPr="00C41F39">
        <w:rPr>
          <w:rFonts w:ascii="Arial" w:eastAsia="Calibri" w:hAnsi="Arial" w:cs="Arial"/>
          <w:lang w:val="lt-LT"/>
        </w:rPr>
        <w:t xml:space="preserve"> punkte, </w:t>
      </w:r>
      <w:r w:rsidRPr="00C41F39">
        <w:rPr>
          <w:rFonts w:ascii="Arial" w:eastAsia="Calibri" w:hAnsi="Arial" w:cs="Arial"/>
          <w:b/>
          <w:bCs/>
          <w:lang w:val="lt-LT"/>
        </w:rPr>
        <w:t xml:space="preserve">įrodančius dokumentus </w:t>
      </w:r>
      <w:r w:rsidRPr="00C41F39">
        <w:rPr>
          <w:rFonts w:ascii="Arial" w:eastAsia="Calibri" w:hAnsi="Arial" w:cs="Arial"/>
          <w:lang w:val="lt-LT"/>
        </w:rPr>
        <w:t>(galiojančią atliekų tvarkymo sutartį);</w:t>
      </w:r>
    </w:p>
    <w:p w14:paraId="40BA8C0F" w14:textId="335EA56E" w:rsidR="007244DD" w:rsidRPr="00396895" w:rsidRDefault="00C51772" w:rsidP="00396895">
      <w:pPr>
        <w:tabs>
          <w:tab w:val="left" w:pos="709"/>
          <w:tab w:val="left" w:pos="993"/>
        </w:tabs>
        <w:spacing w:after="0" w:line="240" w:lineRule="auto"/>
        <w:jc w:val="both"/>
        <w:rPr>
          <w:rFonts w:ascii="Arial" w:hAnsi="Arial"/>
          <w:lang w:val="lt-LT"/>
        </w:rPr>
      </w:pPr>
      <w:bookmarkStart w:id="55" w:name="_Ref39430768"/>
      <w:bookmarkStart w:id="56" w:name="_Ref39430779"/>
      <w:bookmarkStart w:id="57" w:name="_Toc124404951"/>
      <w:r>
        <w:rPr>
          <w:rFonts w:ascii="Arial" w:eastAsia="Calibri" w:hAnsi="Arial" w:cs="Arial"/>
          <w:bCs/>
          <w:lang w:val="lt-LT"/>
        </w:rPr>
        <w:t>9</w:t>
      </w:r>
      <w:r w:rsidR="0044050D" w:rsidRPr="00CA109D">
        <w:rPr>
          <w:rFonts w:ascii="Arial" w:eastAsia="Calibri" w:hAnsi="Arial" w:cs="Arial"/>
          <w:bCs/>
          <w:lang w:val="lt-LT"/>
        </w:rPr>
        <w:t>.1.</w:t>
      </w:r>
      <w:r w:rsidR="00D34ABC">
        <w:rPr>
          <w:rFonts w:ascii="Arial" w:eastAsia="Calibri" w:hAnsi="Arial" w:cs="Arial"/>
          <w:bCs/>
          <w:lang w:val="lt-LT"/>
        </w:rPr>
        <w:t>8</w:t>
      </w:r>
      <w:r w:rsidR="0044050D" w:rsidRPr="00CA109D">
        <w:rPr>
          <w:rFonts w:ascii="Arial" w:eastAsia="Calibri" w:hAnsi="Arial" w:cs="Arial"/>
          <w:bCs/>
          <w:lang w:val="lt-LT"/>
        </w:rPr>
        <w:t xml:space="preserve">. </w:t>
      </w:r>
      <w:r w:rsidR="0044050D" w:rsidRPr="00855AE6">
        <w:rPr>
          <w:rFonts w:ascii="Arial" w:hAnsi="Arial" w:cs="Arial"/>
          <w:color w:val="000000" w:themeColor="text1"/>
          <w:lang w:val="lt-LT"/>
        </w:rPr>
        <w:t xml:space="preserve">užpildytą </w:t>
      </w:r>
      <w:r w:rsidR="004D40A0">
        <w:rPr>
          <w:rFonts w:ascii="Arial" w:hAnsi="Arial" w:cs="Arial"/>
          <w:color w:val="000000" w:themeColor="text1"/>
          <w:lang w:val="lt-LT"/>
        </w:rPr>
        <w:t>t</w:t>
      </w:r>
      <w:r w:rsidR="00855AE6" w:rsidRPr="00855AE6">
        <w:rPr>
          <w:rFonts w:ascii="Arial" w:hAnsi="Arial" w:cs="Arial"/>
          <w:color w:val="000000" w:themeColor="text1"/>
          <w:lang w:val="lt-LT"/>
        </w:rPr>
        <w:t>iekėjo deklaracij</w:t>
      </w:r>
      <w:r w:rsidR="00855AE6">
        <w:rPr>
          <w:rFonts w:ascii="Arial" w:hAnsi="Arial" w:cs="Arial"/>
          <w:color w:val="000000" w:themeColor="text1"/>
          <w:lang w:val="lt-LT"/>
        </w:rPr>
        <w:t>ą</w:t>
      </w:r>
      <w:r w:rsidR="00855AE6" w:rsidRPr="00855AE6">
        <w:rPr>
          <w:rFonts w:ascii="Arial" w:hAnsi="Arial" w:cs="Arial"/>
          <w:color w:val="000000" w:themeColor="text1"/>
          <w:lang w:val="lt-LT"/>
        </w:rPr>
        <w:t xml:space="preserve"> dėl atitikties Reglamento nuostatoms</w:t>
      </w:r>
      <w:r w:rsidR="00396895">
        <w:rPr>
          <w:rFonts w:ascii="Arial" w:hAnsi="Arial" w:cs="Arial"/>
          <w:color w:val="000000" w:themeColor="text1"/>
          <w:lang w:val="lt-LT"/>
        </w:rPr>
        <w:t>“ (</w:t>
      </w:r>
      <w:r w:rsidR="005911B2" w:rsidRPr="00DF7DDE">
        <w:rPr>
          <w:rFonts w:ascii="Arial" w:hAnsi="Arial"/>
          <w:lang w:val="lt-LT"/>
        </w:rPr>
        <w:t xml:space="preserve">Specialiųjų sąlygų </w:t>
      </w:r>
      <w:r w:rsidR="00272116">
        <w:rPr>
          <w:rFonts w:ascii="Arial" w:hAnsi="Arial"/>
          <w:lang w:val="lt-LT"/>
        </w:rPr>
        <w:t>7</w:t>
      </w:r>
      <w:r w:rsidR="005911B2" w:rsidRPr="00DF7DDE">
        <w:rPr>
          <w:rFonts w:ascii="Arial" w:hAnsi="Arial"/>
          <w:lang w:val="lt-LT"/>
        </w:rPr>
        <w:t xml:space="preserve"> priedas);</w:t>
      </w:r>
      <w:bookmarkEnd w:id="55"/>
      <w:bookmarkEnd w:id="56"/>
      <w:bookmarkEnd w:id="57"/>
    </w:p>
    <w:p w14:paraId="5C3468DC" w14:textId="71B5ABF2" w:rsidR="001E0DCE" w:rsidRPr="00DF7DDE" w:rsidRDefault="00C51772" w:rsidP="001E0DCE">
      <w:pPr>
        <w:tabs>
          <w:tab w:val="left" w:pos="709"/>
          <w:tab w:val="left" w:pos="993"/>
        </w:tabs>
        <w:spacing w:after="0" w:line="240" w:lineRule="auto"/>
        <w:jc w:val="both"/>
        <w:rPr>
          <w:rFonts w:ascii="Arial" w:hAnsi="Arial"/>
          <w:lang w:val="lt-LT"/>
        </w:rPr>
      </w:pPr>
      <w:r>
        <w:rPr>
          <w:rFonts w:ascii="Arial" w:hAnsi="Arial"/>
          <w:lang w:val="lt-LT"/>
        </w:rPr>
        <w:t>9</w:t>
      </w:r>
      <w:r w:rsidR="001E0DCE" w:rsidRPr="00DF7DDE">
        <w:rPr>
          <w:rFonts w:ascii="Arial" w:hAnsi="Arial"/>
          <w:lang w:val="lt-LT"/>
        </w:rPr>
        <w:t>.1.</w:t>
      </w:r>
      <w:r w:rsidR="00D34ABC">
        <w:rPr>
          <w:rFonts w:ascii="Arial" w:hAnsi="Arial"/>
          <w:lang w:val="lt-LT"/>
        </w:rPr>
        <w:t>9</w:t>
      </w:r>
      <w:r w:rsidR="001E0DCE" w:rsidRPr="00DF7DDE">
        <w:rPr>
          <w:rFonts w:ascii="Arial" w:hAnsi="Arial"/>
          <w:lang w:val="lt-LT"/>
        </w:rPr>
        <w:t>.</w:t>
      </w:r>
      <w:r w:rsidR="004D40A0" w:rsidRPr="004D40A0">
        <w:rPr>
          <w:rFonts w:ascii="Arial" w:hAnsi="Arial" w:cs="Arial"/>
          <w:color w:val="000000" w:themeColor="text1"/>
          <w:lang w:val="lt-LT"/>
        </w:rPr>
        <w:t xml:space="preserve"> </w:t>
      </w:r>
      <w:r w:rsidR="004D40A0" w:rsidRPr="00855AE6">
        <w:rPr>
          <w:rFonts w:ascii="Arial" w:hAnsi="Arial" w:cs="Arial"/>
          <w:color w:val="000000" w:themeColor="text1"/>
          <w:lang w:val="lt-LT"/>
        </w:rPr>
        <w:t>užpildytą</w:t>
      </w:r>
      <w:r w:rsidR="001E0DCE" w:rsidRPr="00DF7DDE">
        <w:rPr>
          <w:rFonts w:ascii="Arial" w:hAnsi="Arial"/>
          <w:lang w:val="lt-LT"/>
        </w:rPr>
        <w:t xml:space="preserve"> </w:t>
      </w:r>
      <w:r w:rsidR="001E0DCE" w:rsidRPr="00DF7DDE">
        <w:rPr>
          <w:rFonts w:ascii="Arial" w:hAnsi="Arial"/>
          <w:b/>
          <w:bCs/>
          <w:lang w:val="lt-LT"/>
        </w:rPr>
        <w:t>tiekėjo deklaraciją dėl žaliųjų reikalavimų</w:t>
      </w:r>
      <w:r w:rsidR="001E0DCE" w:rsidRPr="00DF7DDE">
        <w:rPr>
          <w:rFonts w:ascii="Arial" w:hAnsi="Arial"/>
          <w:lang w:val="lt-LT"/>
        </w:rPr>
        <w:t xml:space="preserve"> (Specialiųjų sąlygų 8 priedas)</w:t>
      </w:r>
      <w:r w:rsidR="00693B84">
        <w:rPr>
          <w:rFonts w:ascii="Arial" w:hAnsi="Arial"/>
          <w:lang w:val="lt-LT"/>
        </w:rPr>
        <w:t>.</w:t>
      </w:r>
    </w:p>
    <w:p w14:paraId="5BC89699" w14:textId="77777777" w:rsidR="003D165D" w:rsidRPr="000018AB" w:rsidRDefault="003D165D" w:rsidP="000018AB">
      <w:pPr>
        <w:spacing w:after="0" w:line="240" w:lineRule="auto"/>
        <w:jc w:val="both"/>
        <w:rPr>
          <w:rFonts w:ascii="Arial" w:hAnsi="Arial" w:cs="Arial"/>
          <w:color w:val="000000" w:themeColor="text1"/>
          <w:lang w:val="lt-LT"/>
        </w:rPr>
      </w:pPr>
    </w:p>
    <w:p w14:paraId="2A2722B4" w14:textId="29739570" w:rsidR="007244DD" w:rsidRPr="00A760BF" w:rsidRDefault="007244DD" w:rsidP="001B51DC">
      <w:pPr>
        <w:pStyle w:val="Antrat1"/>
        <w:numPr>
          <w:ilvl w:val="0"/>
          <w:numId w:val="1"/>
        </w:numPr>
        <w:tabs>
          <w:tab w:val="left" w:pos="426"/>
        </w:tabs>
        <w:spacing w:after="0" w:line="240" w:lineRule="auto"/>
        <w:ind w:left="0" w:firstLine="0"/>
        <w:jc w:val="center"/>
        <w:rPr>
          <w:rFonts w:ascii="Arial" w:hAnsi="Arial" w:cs="Arial"/>
          <w:b/>
          <w:bCs/>
          <w:lang w:val="lt-LT"/>
        </w:rPr>
      </w:pPr>
      <w:bookmarkStart w:id="58" w:name="_Toc62626795"/>
      <w:r w:rsidRPr="002F5B00">
        <w:rPr>
          <w:rFonts w:ascii="Arial" w:hAnsi="Arial" w:cs="Arial"/>
          <w:b/>
          <w:bCs/>
          <w:lang w:val="lt-LT"/>
        </w:rPr>
        <w:t>PASIŪLYMŲ VERTINIMAS IR PALYGINIMAS</w:t>
      </w:r>
      <w:bookmarkEnd w:id="58"/>
    </w:p>
    <w:p w14:paraId="3A6B0B23" w14:textId="7C4BD112" w:rsidR="007244DD" w:rsidRPr="002F5B00" w:rsidRDefault="00A3565F" w:rsidP="007244DD">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Pr>
          <w:rFonts w:ascii="Arial" w:eastAsia="Calibri" w:hAnsi="Arial" w:cs="Arial"/>
          <w:lang w:val="lt-LT"/>
        </w:rPr>
        <w:t>10</w:t>
      </w:r>
      <w:r w:rsidR="007244DD" w:rsidRPr="002F5B00">
        <w:rPr>
          <w:rFonts w:ascii="Arial" w:eastAsia="Calibri" w:hAnsi="Arial" w:cs="Arial"/>
          <w:lang w:val="lt-LT"/>
        </w:rPr>
        <w:t>.1. VMU neatmesti pasiūlymai vertinami ir palyginami kainos, kuri turi būti apskaičiuota ir nurodyta taip, kaip reikalaujama Pasiūlymo formos (</w:t>
      </w:r>
      <w:r w:rsidR="007244DD" w:rsidRPr="002F5B00">
        <w:rPr>
          <w:rFonts w:ascii="Arial" w:hAnsi="Arial" w:cs="Arial"/>
          <w:lang w:val="lt-LT"/>
        </w:rPr>
        <w:t xml:space="preserve">Specialiųjų sąlygų </w:t>
      </w:r>
      <w:r w:rsidR="004009BE">
        <w:rPr>
          <w:rFonts w:ascii="Arial" w:hAnsi="Arial" w:cs="Arial"/>
          <w:lang w:val="lt-LT"/>
        </w:rPr>
        <w:t>3</w:t>
      </w:r>
      <w:r w:rsidR="007244DD" w:rsidRPr="002F5B00">
        <w:rPr>
          <w:rFonts w:ascii="Arial" w:eastAsia="Calibri" w:hAnsi="Arial" w:cs="Arial"/>
          <w:lang w:val="lt-LT"/>
        </w:rPr>
        <w:t xml:space="preserve"> priedas) grafoje „Pasiūlymo kaina be PVM“, kriterijumi.</w:t>
      </w:r>
      <w:r w:rsidR="007244DD" w:rsidRPr="002F5B00">
        <w:rPr>
          <w:rFonts w:ascii="Arial" w:hAnsi="Arial" w:cs="Arial"/>
          <w:lang w:val="lt-LT"/>
        </w:rPr>
        <w:t xml:space="preserve"> </w:t>
      </w:r>
    </w:p>
    <w:p w14:paraId="3B3E6AF2" w14:textId="1EBE3F3B" w:rsidR="007244DD" w:rsidRDefault="00A3565F" w:rsidP="000018A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7244DD" w:rsidRPr="002F5B00">
        <w:rPr>
          <w:rFonts w:ascii="Arial" w:eastAsia="Calibri" w:hAnsi="Arial" w:cs="Arial"/>
          <w:lang w:val="lt-LT"/>
        </w:rPr>
        <w:t>.2. Kitos tiekėjų pasiūlymų nagrinėjimo, vertinimo ir palyginimo sąlygos pateikiamos Bendrųjų sąlygų 11 skyriuje.</w:t>
      </w:r>
    </w:p>
    <w:p w14:paraId="125AC7C9" w14:textId="77777777" w:rsidR="00BB240F" w:rsidRPr="000018AB" w:rsidRDefault="00BB240F" w:rsidP="000018A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76082FF8" w14:textId="325D263B" w:rsidR="007244DD" w:rsidRPr="00A760BF" w:rsidRDefault="007244DD" w:rsidP="0067681E">
      <w:pPr>
        <w:pStyle w:val="Antrat1"/>
        <w:numPr>
          <w:ilvl w:val="0"/>
          <w:numId w:val="1"/>
        </w:numPr>
        <w:tabs>
          <w:tab w:val="left" w:pos="426"/>
        </w:tabs>
        <w:spacing w:after="0" w:line="240" w:lineRule="auto"/>
        <w:ind w:left="0" w:firstLine="0"/>
        <w:jc w:val="center"/>
        <w:rPr>
          <w:rFonts w:ascii="Arial" w:hAnsi="Arial" w:cs="Arial"/>
          <w:b/>
          <w:bCs/>
          <w:lang w:val="lt-LT"/>
        </w:rPr>
      </w:pPr>
      <w:bookmarkStart w:id="59" w:name="_Toc62626796"/>
      <w:r w:rsidRPr="002F5B00">
        <w:rPr>
          <w:rFonts w:ascii="Arial" w:hAnsi="Arial" w:cs="Arial"/>
          <w:b/>
          <w:bCs/>
          <w:lang w:val="lt-LT"/>
        </w:rPr>
        <w:t>SUTARTIES NUOSTATOS</w:t>
      </w:r>
      <w:bookmarkEnd w:id="59"/>
    </w:p>
    <w:p w14:paraId="36CFDCCE" w14:textId="26A9F8CE" w:rsidR="007244DD" w:rsidRDefault="007244DD" w:rsidP="00D44581">
      <w:pPr>
        <w:pStyle w:val="Sraopastraipa"/>
        <w:numPr>
          <w:ilvl w:val="1"/>
          <w:numId w:val="1"/>
        </w:numPr>
        <w:tabs>
          <w:tab w:val="left" w:pos="0"/>
          <w:tab w:val="left" w:pos="567"/>
          <w:tab w:val="left" w:pos="851"/>
          <w:tab w:val="left" w:pos="2977"/>
        </w:tabs>
        <w:spacing w:after="0" w:line="240" w:lineRule="auto"/>
        <w:ind w:left="0" w:firstLine="0"/>
        <w:contextualSpacing w:val="0"/>
        <w:jc w:val="both"/>
        <w:rPr>
          <w:rFonts w:ascii="Arial" w:eastAsia="Calibri" w:hAnsi="Arial" w:cs="Arial"/>
          <w:color w:val="000000" w:themeColor="text1"/>
          <w:lang w:val="lt-LT"/>
        </w:rPr>
      </w:pPr>
      <w:r w:rsidRPr="002F5B00">
        <w:rPr>
          <w:rFonts w:ascii="Arial" w:hAnsi="Arial" w:cs="Arial"/>
          <w:color w:val="000000" w:themeColor="text1"/>
          <w:lang w:val="lt-LT"/>
        </w:rPr>
        <w:t xml:space="preserve">Sutarties </w:t>
      </w:r>
      <w:r w:rsidRPr="002F5B00">
        <w:rPr>
          <w:rFonts w:ascii="Arial" w:eastAsia="Calibri" w:hAnsi="Arial" w:cs="Arial"/>
          <w:color w:val="000000" w:themeColor="text1"/>
          <w:lang w:val="lt-LT"/>
        </w:rPr>
        <w:t xml:space="preserve">projektas pateikiamas Specialiųjų sąlygų </w:t>
      </w:r>
      <w:r w:rsidR="007C6E60">
        <w:rPr>
          <w:rFonts w:ascii="Arial" w:eastAsia="Calibri" w:hAnsi="Arial" w:cs="Arial"/>
          <w:color w:val="000000" w:themeColor="text1"/>
          <w:lang w:val="lt-LT"/>
        </w:rPr>
        <w:t>5</w:t>
      </w:r>
      <w:r w:rsidRPr="00853AED">
        <w:rPr>
          <w:rFonts w:ascii="Arial" w:eastAsia="Calibri" w:hAnsi="Arial" w:cs="Arial"/>
          <w:color w:val="000000" w:themeColor="text1"/>
          <w:lang w:val="lt-LT"/>
        </w:rPr>
        <w:t xml:space="preserve"> priede</w:t>
      </w:r>
      <w:r w:rsidRPr="002F5B00">
        <w:rPr>
          <w:rFonts w:ascii="Arial" w:eastAsia="Calibri" w:hAnsi="Arial" w:cs="Arial"/>
          <w:color w:val="000000" w:themeColor="text1"/>
          <w:lang w:val="lt-LT"/>
        </w:rPr>
        <w:t xml:space="preserve">. Pasirašant </w:t>
      </w:r>
      <w:r w:rsidRPr="002F5B00">
        <w:rPr>
          <w:rFonts w:ascii="Arial" w:hAnsi="Arial" w:cs="Arial"/>
          <w:color w:val="000000" w:themeColor="text1"/>
          <w:lang w:val="lt-LT"/>
        </w:rPr>
        <w:t>Sutartį, pateiktos</w:t>
      </w:r>
      <w:r w:rsidRPr="002F5B00">
        <w:rPr>
          <w:rFonts w:ascii="Arial" w:eastAsia="Calibri" w:hAnsi="Arial" w:cs="Arial"/>
          <w:color w:val="000000" w:themeColor="text1"/>
          <w:lang w:val="lt-LT"/>
        </w:rPr>
        <w:t xml:space="preserve"> sąlygos negali būti keičiamos ar koreguojamos.</w:t>
      </w:r>
      <w:bookmarkStart w:id="60" w:name="_Toc329439533"/>
      <w:bookmarkStart w:id="61" w:name="_Toc335201960"/>
    </w:p>
    <w:p w14:paraId="47E30AD8" w14:textId="77777777" w:rsidR="00BB240F" w:rsidRPr="0055784A" w:rsidRDefault="00BB240F" w:rsidP="00D44581">
      <w:pPr>
        <w:pStyle w:val="Sraopastraipa"/>
        <w:tabs>
          <w:tab w:val="left" w:pos="0"/>
          <w:tab w:val="left" w:pos="567"/>
          <w:tab w:val="left" w:pos="851"/>
          <w:tab w:val="left" w:pos="2977"/>
        </w:tabs>
        <w:spacing w:after="0" w:line="240" w:lineRule="auto"/>
        <w:ind w:left="1145"/>
        <w:contextualSpacing w:val="0"/>
        <w:jc w:val="both"/>
        <w:rPr>
          <w:rFonts w:ascii="Arial" w:eastAsia="Calibri" w:hAnsi="Arial" w:cs="Arial"/>
          <w:color w:val="000000" w:themeColor="text1"/>
          <w:lang w:val="lt-LT"/>
        </w:rPr>
      </w:pPr>
    </w:p>
    <w:p w14:paraId="088F6CF0" w14:textId="55A4118F" w:rsidR="00567044" w:rsidRPr="000018AB" w:rsidRDefault="007244DD" w:rsidP="005B308F">
      <w:pPr>
        <w:pStyle w:val="Antrat1"/>
        <w:numPr>
          <w:ilvl w:val="0"/>
          <w:numId w:val="1"/>
        </w:numPr>
        <w:tabs>
          <w:tab w:val="left" w:pos="426"/>
        </w:tabs>
        <w:spacing w:after="0" w:line="240" w:lineRule="auto"/>
        <w:ind w:left="0" w:firstLine="0"/>
        <w:jc w:val="center"/>
        <w:rPr>
          <w:rFonts w:ascii="Arial" w:hAnsi="Arial" w:cs="Arial"/>
          <w:b/>
          <w:bCs/>
          <w:lang w:val="lt-LT"/>
        </w:rPr>
      </w:pPr>
      <w:bookmarkStart w:id="62" w:name="_Toc62626797"/>
      <w:r w:rsidRPr="002F5B00">
        <w:rPr>
          <w:rFonts w:ascii="Arial" w:hAnsi="Arial" w:cs="Arial"/>
          <w:b/>
          <w:bCs/>
          <w:lang w:val="lt-LT"/>
        </w:rPr>
        <w:t>PRIEDAI</w:t>
      </w:r>
      <w:bookmarkEnd w:id="62"/>
    </w:p>
    <w:p w14:paraId="4588E426" w14:textId="45654B9B" w:rsidR="00792C36" w:rsidRDefault="00792C36" w:rsidP="00792C36">
      <w:pPr>
        <w:pStyle w:val="Betarp"/>
        <w:jc w:val="both"/>
        <w:rPr>
          <w:rFonts w:ascii="Arial" w:hAnsi="Arial"/>
          <w:lang w:val="lt-LT"/>
        </w:rPr>
      </w:pPr>
      <w:bookmarkStart w:id="63" w:name="_Ref274738013"/>
      <w:bookmarkStart w:id="64" w:name="_Ref316455210"/>
      <w:r w:rsidRPr="00743D08">
        <w:rPr>
          <w:rFonts w:ascii="Arial" w:hAnsi="Arial"/>
          <w:lang w:val="lt-LT"/>
        </w:rPr>
        <w:t>1 priedas –</w:t>
      </w:r>
      <w:bookmarkStart w:id="65" w:name="_Hlk92176306"/>
      <w:bookmarkStart w:id="66" w:name="_Hlk158043161"/>
      <w:bookmarkStart w:id="67" w:name="_Hlk158031160"/>
      <w:r w:rsidR="001E0DCE">
        <w:rPr>
          <w:rFonts w:ascii="Arial" w:eastAsia="Arial" w:hAnsi="Arial"/>
          <w:lang w:val="lt-LT" w:eastAsia="en-GB"/>
        </w:rPr>
        <w:t xml:space="preserve"> </w:t>
      </w:r>
      <w:bookmarkEnd w:id="65"/>
      <w:bookmarkEnd w:id="66"/>
      <w:r w:rsidR="00A01C0C" w:rsidRPr="009C4578">
        <w:rPr>
          <w:rFonts w:ascii="Arial" w:hAnsi="Arial"/>
          <w:lang w:val="lt-LT"/>
        </w:rPr>
        <w:t xml:space="preserve">Traktorių bei kitų savaeigių transporto priemonių atsarginių dalių ir remonto bei priežiūros paslaugos pirkimo </w:t>
      </w:r>
      <w:r w:rsidR="00A01C0C" w:rsidRPr="002B136B">
        <w:rPr>
          <w:rFonts w:ascii="Arial" w:hAnsi="Arial"/>
          <w:lang w:val="lt-LT"/>
        </w:rPr>
        <w:t>techninė specifikacij</w:t>
      </w:r>
      <w:r w:rsidR="00A01C0C">
        <w:rPr>
          <w:rFonts w:ascii="Arial" w:hAnsi="Arial"/>
          <w:lang w:val="lt-LT"/>
        </w:rPr>
        <w:t>a</w:t>
      </w:r>
      <w:r w:rsidRPr="00743D08">
        <w:rPr>
          <w:rFonts w:ascii="Arial" w:hAnsi="Arial"/>
          <w:lang w:val="lt-LT"/>
        </w:rPr>
        <w:t>.</w:t>
      </w:r>
      <w:bookmarkEnd w:id="67"/>
    </w:p>
    <w:p w14:paraId="4FE5A4B3" w14:textId="1635236E" w:rsidR="00060F9D" w:rsidRPr="00060F9D" w:rsidRDefault="00060F9D" w:rsidP="00060F9D">
      <w:pPr>
        <w:pStyle w:val="Betarp"/>
        <w:rPr>
          <w:rFonts w:ascii="Arial" w:hAnsi="Arial"/>
          <w:bCs/>
          <w:szCs w:val="20"/>
          <w:lang w:val="lt-LT"/>
        </w:rPr>
      </w:pPr>
      <w:r>
        <w:rPr>
          <w:rFonts w:ascii="Arial" w:hAnsi="Arial"/>
          <w:lang w:val="lt-LT"/>
        </w:rPr>
        <w:t>2</w:t>
      </w:r>
      <w:r w:rsidRPr="00BC01AE">
        <w:rPr>
          <w:rFonts w:ascii="Arial" w:hAnsi="Arial"/>
          <w:lang w:val="lt-LT"/>
        </w:rPr>
        <w:t xml:space="preserve"> priedas –</w:t>
      </w:r>
      <w:r w:rsidRPr="00260BEB">
        <w:rPr>
          <w:rFonts w:ascii="Arial" w:hAnsi="Arial"/>
          <w:lang w:val="lt-LT"/>
        </w:rPr>
        <w:t xml:space="preserve"> </w:t>
      </w:r>
      <w:r w:rsidRPr="00BC01AE">
        <w:rPr>
          <w:rFonts w:ascii="Arial" w:hAnsi="Arial"/>
          <w:lang w:val="lt-LT"/>
        </w:rPr>
        <w:t>EBVPD</w:t>
      </w:r>
      <w:r>
        <w:rPr>
          <w:rFonts w:ascii="Arial" w:hAnsi="Arial"/>
          <w:lang w:val="lt-LT"/>
        </w:rPr>
        <w:t>.</w:t>
      </w:r>
    </w:p>
    <w:p w14:paraId="2FA55501" w14:textId="144F0530" w:rsidR="00792C36" w:rsidRPr="00743D08" w:rsidRDefault="00060F9D" w:rsidP="00792C36">
      <w:pPr>
        <w:pStyle w:val="Betarp"/>
        <w:rPr>
          <w:rFonts w:ascii="Arial" w:hAnsi="Arial"/>
          <w:lang w:val="lt-LT"/>
        </w:rPr>
      </w:pPr>
      <w:r>
        <w:rPr>
          <w:rFonts w:ascii="Arial" w:hAnsi="Arial"/>
          <w:lang w:val="lt-LT"/>
        </w:rPr>
        <w:t>3</w:t>
      </w:r>
      <w:r w:rsidR="00792C36" w:rsidRPr="00743D08">
        <w:rPr>
          <w:rFonts w:ascii="Arial" w:hAnsi="Arial"/>
          <w:lang w:val="lt-LT"/>
        </w:rPr>
        <w:t xml:space="preserve"> priedas – </w:t>
      </w:r>
      <w:r w:rsidR="00D9222B" w:rsidRPr="00743D08">
        <w:rPr>
          <w:rFonts w:ascii="Arial" w:hAnsi="Arial"/>
          <w:lang w:val="lt-LT"/>
        </w:rPr>
        <w:t xml:space="preserve">Pasiūlymo </w:t>
      </w:r>
      <w:r w:rsidR="00D9222B" w:rsidRPr="00100802">
        <w:rPr>
          <w:rFonts w:ascii="Arial" w:hAnsi="Arial"/>
          <w:lang w:val="lt-LT"/>
        </w:rPr>
        <w:t>forma.</w:t>
      </w:r>
    </w:p>
    <w:p w14:paraId="228876EB" w14:textId="67AA72F0" w:rsidR="00D9222B" w:rsidRDefault="00060F9D" w:rsidP="00D9222B">
      <w:pPr>
        <w:tabs>
          <w:tab w:val="left" w:pos="567"/>
        </w:tabs>
        <w:spacing w:after="0" w:line="240" w:lineRule="auto"/>
        <w:jc w:val="both"/>
        <w:rPr>
          <w:rFonts w:ascii="Arial" w:hAnsi="Arial" w:cs="Arial"/>
          <w:lang w:val="lt-LT"/>
        </w:rPr>
      </w:pPr>
      <w:r>
        <w:rPr>
          <w:rFonts w:ascii="Arial" w:hAnsi="Arial"/>
          <w:lang w:val="lt-LT"/>
        </w:rPr>
        <w:t>4</w:t>
      </w:r>
      <w:r w:rsidR="00792C36" w:rsidRPr="00743D08">
        <w:rPr>
          <w:rFonts w:ascii="Arial" w:hAnsi="Arial"/>
          <w:lang w:val="lt-LT"/>
        </w:rPr>
        <w:t xml:space="preserve"> priedas – </w:t>
      </w:r>
      <w:bookmarkStart w:id="68" w:name="_Hlk158041887"/>
      <w:r w:rsidR="00D9222B" w:rsidRPr="00BC01AE">
        <w:rPr>
          <w:rFonts w:ascii="Arial" w:hAnsi="Arial" w:cs="Arial"/>
          <w:lang w:val="lt-LT"/>
        </w:rPr>
        <w:t xml:space="preserve">Pašalinimo pagrindai ir reikalavimai </w:t>
      </w:r>
      <w:r w:rsidR="00D9222B">
        <w:rPr>
          <w:rFonts w:ascii="Arial" w:hAnsi="Arial" w:cs="Arial"/>
          <w:lang w:val="lt-LT"/>
        </w:rPr>
        <w:t>su priedu:</w:t>
      </w:r>
    </w:p>
    <w:p w14:paraId="6846C88C" w14:textId="3AE69AC0" w:rsidR="00D9222B" w:rsidRDefault="00060F9D" w:rsidP="00D9222B">
      <w:pPr>
        <w:tabs>
          <w:tab w:val="left" w:pos="567"/>
        </w:tabs>
        <w:spacing w:after="0" w:line="240" w:lineRule="auto"/>
        <w:jc w:val="both"/>
        <w:rPr>
          <w:rFonts w:ascii="Arial" w:hAnsi="Arial" w:cs="Arial"/>
          <w:lang w:val="lt-LT"/>
        </w:rPr>
      </w:pPr>
      <w:r>
        <w:rPr>
          <w:rFonts w:ascii="Arial" w:hAnsi="Arial" w:cs="Arial"/>
          <w:lang w:val="lt-LT"/>
        </w:rPr>
        <w:t>4</w:t>
      </w:r>
      <w:r w:rsidR="00D9222B" w:rsidRPr="003207CE">
        <w:rPr>
          <w:rFonts w:ascii="Arial" w:hAnsi="Arial" w:cs="Arial"/>
          <w:lang w:val="lt-LT"/>
        </w:rPr>
        <w:t xml:space="preserve"> pried</w:t>
      </w:r>
      <w:r w:rsidR="00D9222B">
        <w:rPr>
          <w:rFonts w:ascii="Arial" w:hAnsi="Arial" w:cs="Arial"/>
          <w:lang w:val="lt-LT"/>
        </w:rPr>
        <w:t>o 1 priedas</w:t>
      </w:r>
      <w:r w:rsidR="00D9222B" w:rsidRPr="003207CE">
        <w:rPr>
          <w:rFonts w:ascii="Arial" w:hAnsi="Arial" w:cs="Arial"/>
          <w:lang w:val="lt-LT"/>
        </w:rPr>
        <w:t xml:space="preserve"> – Deklaracija dėl teikėjo atsakingų asmenų</w:t>
      </w:r>
      <w:r w:rsidR="00D9222B">
        <w:rPr>
          <w:rFonts w:ascii="Arial" w:hAnsi="Arial" w:cs="Arial"/>
          <w:lang w:val="lt-LT"/>
        </w:rPr>
        <w:t>.</w:t>
      </w:r>
    </w:p>
    <w:bookmarkEnd w:id="68"/>
    <w:p w14:paraId="33CB851B" w14:textId="2E749EBF" w:rsidR="00792C36" w:rsidRPr="00743D08" w:rsidRDefault="004009BE" w:rsidP="00792C36">
      <w:pPr>
        <w:pStyle w:val="Betarp"/>
        <w:rPr>
          <w:rFonts w:ascii="Arial" w:hAnsi="Arial"/>
          <w:lang w:val="lt-LT"/>
        </w:rPr>
      </w:pPr>
      <w:r>
        <w:rPr>
          <w:rFonts w:ascii="Arial" w:hAnsi="Arial"/>
          <w:lang w:val="lt-LT"/>
        </w:rPr>
        <w:t>5</w:t>
      </w:r>
      <w:r w:rsidR="00792C36" w:rsidRPr="00743D08">
        <w:rPr>
          <w:rFonts w:ascii="Arial" w:hAnsi="Arial"/>
          <w:lang w:val="lt-LT"/>
        </w:rPr>
        <w:t xml:space="preserve"> priedas – Sutarties projektas. </w:t>
      </w:r>
    </w:p>
    <w:p w14:paraId="21BE30E1" w14:textId="157BE366" w:rsidR="00792C36" w:rsidRDefault="004009BE" w:rsidP="00792C36">
      <w:pPr>
        <w:pStyle w:val="Betarp"/>
        <w:rPr>
          <w:rFonts w:ascii="Arial" w:hAnsi="Arial"/>
          <w:lang w:val="lt-LT"/>
        </w:rPr>
      </w:pPr>
      <w:r>
        <w:rPr>
          <w:rFonts w:ascii="Arial" w:hAnsi="Arial"/>
          <w:lang w:val="lt-LT"/>
        </w:rPr>
        <w:t>6</w:t>
      </w:r>
      <w:r w:rsidR="00792C36" w:rsidRPr="00743D08">
        <w:rPr>
          <w:rFonts w:ascii="Arial" w:hAnsi="Arial"/>
          <w:lang w:val="lt-LT"/>
        </w:rPr>
        <w:t xml:space="preserve"> priedas – Atviro konkurso Bendrosios sąlygos.</w:t>
      </w:r>
      <w:bookmarkEnd w:id="63"/>
      <w:bookmarkEnd w:id="64"/>
    </w:p>
    <w:p w14:paraId="536FF7C3" w14:textId="7F397D29" w:rsidR="00F55D56" w:rsidRPr="0028563E" w:rsidRDefault="00BD20E8" w:rsidP="00F55D56">
      <w:pPr>
        <w:pStyle w:val="Betarp"/>
        <w:rPr>
          <w:rFonts w:ascii="Arial" w:eastAsiaTheme="minorHAnsi" w:hAnsi="Arial"/>
          <w:lang w:val="lt-LT"/>
        </w:rPr>
      </w:pPr>
      <w:r>
        <w:rPr>
          <w:rFonts w:ascii="Arial" w:hAnsi="Arial"/>
          <w:lang w:val="lt-LT"/>
        </w:rPr>
        <w:t>7</w:t>
      </w:r>
      <w:r w:rsidR="00F55D56" w:rsidRPr="00BC01AE">
        <w:rPr>
          <w:rFonts w:ascii="Arial" w:hAnsi="Arial"/>
          <w:lang w:val="lt-LT"/>
        </w:rPr>
        <w:t xml:space="preserve"> priedas – </w:t>
      </w:r>
      <w:r w:rsidR="00F55D56" w:rsidRPr="0028563E">
        <w:rPr>
          <w:rFonts w:ascii="Arial" w:eastAsiaTheme="minorHAnsi" w:hAnsi="Arial"/>
          <w:lang w:val="lt-LT"/>
        </w:rPr>
        <w:t>Tiekėjo deklaracija dėl atitikties Reglamento nuostatoms.</w:t>
      </w:r>
    </w:p>
    <w:p w14:paraId="28334F25" w14:textId="10F234A7" w:rsidR="00F55D56" w:rsidRPr="00BD20E8" w:rsidRDefault="00BD20E8" w:rsidP="00792C36">
      <w:pPr>
        <w:pStyle w:val="Betarp"/>
        <w:rPr>
          <w:rFonts w:ascii="Arial" w:hAnsi="Arial"/>
          <w:bCs/>
          <w:szCs w:val="20"/>
          <w:lang w:val="lt-LT"/>
        </w:rPr>
      </w:pPr>
      <w:r>
        <w:rPr>
          <w:rFonts w:ascii="Arial" w:hAnsi="Arial"/>
          <w:bCs/>
          <w:szCs w:val="20"/>
          <w:lang w:val="lt-LT"/>
        </w:rPr>
        <w:t xml:space="preserve">8 priedas – </w:t>
      </w:r>
      <w:r w:rsidRPr="00715F45">
        <w:rPr>
          <w:rFonts w:ascii="Arial" w:hAnsi="Arial"/>
          <w:bCs/>
          <w:szCs w:val="20"/>
          <w:lang w:val="lt-LT"/>
        </w:rPr>
        <w:t>Tiekėjo deklaracija žalieji reikalavimai</w:t>
      </w:r>
      <w:r>
        <w:rPr>
          <w:rFonts w:ascii="Arial" w:hAnsi="Arial"/>
          <w:bCs/>
          <w:szCs w:val="20"/>
          <w:lang w:val="lt-LT"/>
        </w:rPr>
        <w:t>.</w:t>
      </w:r>
    </w:p>
    <w:bookmarkEnd w:id="60"/>
    <w:bookmarkEnd w:id="61"/>
    <w:p w14:paraId="41AD5479" w14:textId="4CCF6DC3" w:rsidR="00BA5160" w:rsidRPr="007C6E60" w:rsidRDefault="00BA5160" w:rsidP="007C6E60">
      <w:pPr>
        <w:pStyle w:val="Betarp"/>
        <w:rPr>
          <w:rFonts w:ascii="Arial" w:hAnsi="Arial"/>
          <w:bCs/>
          <w:szCs w:val="20"/>
          <w:lang w:val="lt-LT"/>
        </w:rPr>
      </w:pPr>
    </w:p>
    <w:sectPr w:rsidR="00BA5160" w:rsidRPr="007C6E60" w:rsidSect="001870BA">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6D52F" w14:textId="77777777" w:rsidR="00C3131F" w:rsidRDefault="00C3131F" w:rsidP="007244DD">
      <w:pPr>
        <w:spacing w:after="0" w:line="240" w:lineRule="auto"/>
      </w:pPr>
      <w:r>
        <w:separator/>
      </w:r>
    </w:p>
  </w:endnote>
  <w:endnote w:type="continuationSeparator" w:id="0">
    <w:p w14:paraId="089CD37F" w14:textId="77777777" w:rsidR="00C3131F" w:rsidRDefault="00C3131F" w:rsidP="00724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0743" w14:textId="77777777" w:rsidR="00943B1E" w:rsidRDefault="00943B1E">
    <w:pPr>
      <w:pStyle w:val="Porat"/>
      <w:jc w:val="center"/>
    </w:pPr>
  </w:p>
  <w:p w14:paraId="07CB4D2A" w14:textId="77777777" w:rsidR="00943B1E" w:rsidRPr="004A16D7" w:rsidRDefault="002108D6"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D2037" w:rsidRPr="004A16D7">
          <w:rPr>
            <w:rFonts w:ascii="Arial" w:hAnsi="Arial" w:cs="Arial"/>
            <w:sz w:val="20"/>
            <w:szCs w:val="20"/>
          </w:rPr>
          <w:fldChar w:fldCharType="begin"/>
        </w:r>
        <w:r w:rsidR="00CD2037" w:rsidRPr="004A16D7">
          <w:rPr>
            <w:rFonts w:ascii="Arial" w:hAnsi="Arial" w:cs="Arial"/>
            <w:sz w:val="20"/>
            <w:szCs w:val="20"/>
          </w:rPr>
          <w:instrText xml:space="preserve"> PAGE   \* MERGEFORMAT </w:instrText>
        </w:r>
        <w:r w:rsidR="00CD2037" w:rsidRPr="004A16D7">
          <w:rPr>
            <w:rFonts w:ascii="Arial" w:hAnsi="Arial" w:cs="Arial"/>
            <w:sz w:val="20"/>
            <w:szCs w:val="20"/>
          </w:rPr>
          <w:fldChar w:fldCharType="separate"/>
        </w:r>
        <w:r w:rsidR="00CD2037">
          <w:rPr>
            <w:rFonts w:ascii="Arial" w:hAnsi="Arial" w:cs="Arial"/>
            <w:noProof/>
            <w:sz w:val="20"/>
            <w:szCs w:val="20"/>
          </w:rPr>
          <w:t>5</w:t>
        </w:r>
        <w:r w:rsidR="00CD2037"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03A1" w14:textId="77777777" w:rsidR="00943B1E" w:rsidRDefault="00943B1E" w:rsidP="00954AE9">
    <w:pPr>
      <w:pStyle w:val="Porat"/>
    </w:pPr>
  </w:p>
  <w:p w14:paraId="5D961B71" w14:textId="77777777" w:rsidR="00943B1E" w:rsidRPr="00954AE9" w:rsidRDefault="00943B1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E148F" w14:textId="77777777" w:rsidR="00C3131F" w:rsidRDefault="00C3131F" w:rsidP="007244DD">
      <w:pPr>
        <w:spacing w:after="0" w:line="240" w:lineRule="auto"/>
      </w:pPr>
      <w:r>
        <w:separator/>
      </w:r>
    </w:p>
  </w:footnote>
  <w:footnote w:type="continuationSeparator" w:id="0">
    <w:p w14:paraId="048FB850" w14:textId="77777777" w:rsidR="00C3131F" w:rsidRDefault="00C3131F" w:rsidP="007244DD">
      <w:pPr>
        <w:spacing w:after="0" w:line="240" w:lineRule="auto"/>
      </w:pPr>
      <w:r>
        <w:continuationSeparator/>
      </w:r>
    </w:p>
  </w:footnote>
  <w:footnote w:id="1">
    <w:p w14:paraId="59BF024C" w14:textId="77777777" w:rsidR="007244DD" w:rsidRPr="00D10513" w:rsidRDefault="007244DD" w:rsidP="005C3D39">
      <w:pPr>
        <w:pStyle w:val="Puslapioinaostekstas"/>
        <w:spacing w:after="0" w:line="240" w:lineRule="auto"/>
        <w:jc w:val="both"/>
        <w:rPr>
          <w:lang w:val="lt-LT"/>
        </w:rPr>
      </w:pPr>
      <w:r>
        <w:rPr>
          <w:rStyle w:val="Puslapioinaosnuoroda"/>
        </w:rPr>
        <w:footnoteRef/>
      </w:r>
      <w:r>
        <w:t xml:space="preserve"> </w:t>
      </w:r>
      <w:r w:rsidRPr="005C3D39">
        <w:rPr>
          <w:rFonts w:ascii="Arial" w:hAnsi="Arial" w:cs="Arial"/>
          <w:iCs/>
          <w:sz w:val="16"/>
          <w:szCs w:val="16"/>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AAD"/>
    <w:multiLevelType w:val="multilevel"/>
    <w:tmpl w:val="D0503F0A"/>
    <w:lvl w:ilvl="0">
      <w:start w:val="11"/>
      <w:numFmt w:val="decimal"/>
      <w:lvlText w:val="%1"/>
      <w:lvlJc w:val="left"/>
      <w:pPr>
        <w:ind w:left="600" w:hanging="600"/>
      </w:pPr>
      <w:rPr>
        <w:rFonts w:hint="default"/>
      </w:rPr>
    </w:lvl>
    <w:lvl w:ilvl="1">
      <w:start w:val="1"/>
      <w:numFmt w:val="decimal"/>
      <w:lvlText w:val="%1.%2"/>
      <w:lvlJc w:val="left"/>
      <w:pPr>
        <w:ind w:left="876" w:hanging="600"/>
      </w:pPr>
      <w:rPr>
        <w:rFonts w:hint="default"/>
      </w:rPr>
    </w:lvl>
    <w:lvl w:ilvl="2">
      <w:start w:val="3"/>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CA4264C"/>
    <w:multiLevelType w:val="multilevel"/>
    <w:tmpl w:val="B9F8140C"/>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9D32DF"/>
    <w:multiLevelType w:val="multilevel"/>
    <w:tmpl w:val="A6FCB806"/>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1F0487"/>
    <w:multiLevelType w:val="multilevel"/>
    <w:tmpl w:val="A91AB3E8"/>
    <w:lvl w:ilvl="0">
      <w:start w:val="11"/>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7092E24"/>
    <w:multiLevelType w:val="multilevel"/>
    <w:tmpl w:val="AC8AD294"/>
    <w:lvl w:ilvl="0">
      <w:start w:val="1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389329D1"/>
    <w:multiLevelType w:val="multilevel"/>
    <w:tmpl w:val="E41CC0B4"/>
    <w:lvl w:ilvl="0">
      <w:start w:val="8"/>
      <w:numFmt w:val="decimal"/>
      <w:lvlText w:val="%1."/>
      <w:lvlJc w:val="left"/>
      <w:pPr>
        <w:ind w:left="540" w:hanging="540"/>
      </w:pPr>
      <w:rPr>
        <w:rFonts w:hint="default"/>
        <w:u w:val="none"/>
      </w:rPr>
    </w:lvl>
    <w:lvl w:ilvl="1">
      <w:start w:val="1"/>
      <w:numFmt w:val="decimal"/>
      <w:lvlText w:val="%1.%2."/>
      <w:lvlJc w:val="left"/>
      <w:pPr>
        <w:ind w:left="720" w:hanging="72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42730A91"/>
    <w:multiLevelType w:val="multilevel"/>
    <w:tmpl w:val="08C24BF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40C3881"/>
    <w:multiLevelType w:val="multilevel"/>
    <w:tmpl w:val="F1C8211C"/>
    <w:lvl w:ilvl="0">
      <w:start w:val="11"/>
      <w:numFmt w:val="decimal"/>
      <w:lvlText w:val="%1"/>
      <w:lvlJc w:val="left"/>
      <w:pPr>
        <w:ind w:left="600" w:hanging="600"/>
      </w:pPr>
      <w:rPr>
        <w:rFonts w:hint="default"/>
      </w:rPr>
    </w:lvl>
    <w:lvl w:ilvl="1">
      <w:start w:val="1"/>
      <w:numFmt w:val="decimal"/>
      <w:lvlText w:val="%1.%2"/>
      <w:lvlJc w:val="left"/>
      <w:pPr>
        <w:ind w:left="846" w:hanging="600"/>
      </w:pPr>
      <w:rPr>
        <w:rFonts w:hint="default"/>
      </w:rPr>
    </w:lvl>
    <w:lvl w:ilvl="2">
      <w:start w:val="5"/>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0" w15:restartNumberingAfterBreak="0">
    <w:nsid w:val="4B3F7BD8"/>
    <w:multiLevelType w:val="multilevel"/>
    <w:tmpl w:val="ACE20D3C"/>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CB6525"/>
    <w:multiLevelType w:val="multilevel"/>
    <w:tmpl w:val="2ADCC6A4"/>
    <w:lvl w:ilvl="0">
      <w:start w:val="11"/>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1D204A8"/>
    <w:multiLevelType w:val="multilevel"/>
    <w:tmpl w:val="ACEA002C"/>
    <w:lvl w:ilvl="0">
      <w:start w:val="8"/>
      <w:numFmt w:val="decimal"/>
      <w:lvlText w:val="%1"/>
      <w:lvlJc w:val="left"/>
      <w:pPr>
        <w:ind w:left="480" w:hanging="480"/>
      </w:pPr>
      <w:rPr>
        <w:rFonts w:hint="default"/>
        <w:u w:val="none"/>
      </w:rPr>
    </w:lvl>
    <w:lvl w:ilvl="1">
      <w:start w:val="1"/>
      <w:numFmt w:val="decimal"/>
      <w:lvlText w:val="%1.%2"/>
      <w:lvlJc w:val="left"/>
      <w:pPr>
        <w:ind w:left="480" w:hanging="48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6A8A0F22"/>
    <w:multiLevelType w:val="multilevel"/>
    <w:tmpl w:val="654EF032"/>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4" w15:restartNumberingAfterBreak="0">
    <w:nsid w:val="746F1239"/>
    <w:multiLevelType w:val="multilevel"/>
    <w:tmpl w:val="643A7B5E"/>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296523126">
    <w:abstractNumId w:val="10"/>
  </w:num>
  <w:num w:numId="2" w16cid:durableId="1187869838">
    <w:abstractNumId w:val="13"/>
  </w:num>
  <w:num w:numId="3" w16cid:durableId="288324761">
    <w:abstractNumId w:val="8"/>
  </w:num>
  <w:num w:numId="4" w16cid:durableId="1769959498">
    <w:abstractNumId w:val="0"/>
  </w:num>
  <w:num w:numId="5" w16cid:durableId="956326824">
    <w:abstractNumId w:val="4"/>
  </w:num>
  <w:num w:numId="6" w16cid:durableId="379596618">
    <w:abstractNumId w:val="11"/>
  </w:num>
  <w:num w:numId="7" w16cid:durableId="1527523717">
    <w:abstractNumId w:val="9"/>
  </w:num>
  <w:num w:numId="8" w16cid:durableId="2054428172">
    <w:abstractNumId w:val="5"/>
  </w:num>
  <w:num w:numId="9" w16cid:durableId="880552738">
    <w:abstractNumId w:val="2"/>
  </w:num>
  <w:num w:numId="10" w16cid:durableId="823469963">
    <w:abstractNumId w:val="3"/>
  </w:num>
  <w:num w:numId="11" w16cid:durableId="1821073188">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237658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55962">
    <w:abstractNumId w:val="6"/>
  </w:num>
  <w:num w:numId="14" w16cid:durableId="913851826">
    <w:abstractNumId w:val="7"/>
  </w:num>
  <w:num w:numId="15" w16cid:durableId="1773014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4DD"/>
    <w:rsid w:val="000018AB"/>
    <w:rsid w:val="000039CB"/>
    <w:rsid w:val="00010286"/>
    <w:rsid w:val="0001163B"/>
    <w:rsid w:val="000124FA"/>
    <w:rsid w:val="000207C2"/>
    <w:rsid w:val="000229DB"/>
    <w:rsid w:val="0002479C"/>
    <w:rsid w:val="000250EE"/>
    <w:rsid w:val="000545B5"/>
    <w:rsid w:val="00055C31"/>
    <w:rsid w:val="00056611"/>
    <w:rsid w:val="0006062F"/>
    <w:rsid w:val="00060F9D"/>
    <w:rsid w:val="00063DC5"/>
    <w:rsid w:val="00070B98"/>
    <w:rsid w:val="00072F4A"/>
    <w:rsid w:val="0007433C"/>
    <w:rsid w:val="000760EF"/>
    <w:rsid w:val="00080E48"/>
    <w:rsid w:val="00081419"/>
    <w:rsid w:val="00094C33"/>
    <w:rsid w:val="00095B71"/>
    <w:rsid w:val="000A03B9"/>
    <w:rsid w:val="000A14F6"/>
    <w:rsid w:val="000B3169"/>
    <w:rsid w:val="000C7203"/>
    <w:rsid w:val="000D2481"/>
    <w:rsid w:val="000D3B00"/>
    <w:rsid w:val="000E70B9"/>
    <w:rsid w:val="000F32AB"/>
    <w:rsid w:val="001161CA"/>
    <w:rsid w:val="001175D3"/>
    <w:rsid w:val="00120836"/>
    <w:rsid w:val="001222AA"/>
    <w:rsid w:val="0012720F"/>
    <w:rsid w:val="001300B8"/>
    <w:rsid w:val="001314DE"/>
    <w:rsid w:val="0013295F"/>
    <w:rsid w:val="00136A3F"/>
    <w:rsid w:val="0013721C"/>
    <w:rsid w:val="00146339"/>
    <w:rsid w:val="00146DDB"/>
    <w:rsid w:val="00150B2E"/>
    <w:rsid w:val="00155D8B"/>
    <w:rsid w:val="0016367F"/>
    <w:rsid w:val="00173F86"/>
    <w:rsid w:val="00174212"/>
    <w:rsid w:val="001813E9"/>
    <w:rsid w:val="00193EFA"/>
    <w:rsid w:val="00195F90"/>
    <w:rsid w:val="001B51DC"/>
    <w:rsid w:val="001C5D02"/>
    <w:rsid w:val="001C68CD"/>
    <w:rsid w:val="001D1995"/>
    <w:rsid w:val="001D34CA"/>
    <w:rsid w:val="001D62E7"/>
    <w:rsid w:val="001D7490"/>
    <w:rsid w:val="001D7505"/>
    <w:rsid w:val="001E0DCE"/>
    <w:rsid w:val="001E2FD9"/>
    <w:rsid w:val="001E34F7"/>
    <w:rsid w:val="001E652F"/>
    <w:rsid w:val="002108D6"/>
    <w:rsid w:val="00210DB9"/>
    <w:rsid w:val="00220BB3"/>
    <w:rsid w:val="00223CED"/>
    <w:rsid w:val="00236A8E"/>
    <w:rsid w:val="002421F9"/>
    <w:rsid w:val="00245002"/>
    <w:rsid w:val="00246784"/>
    <w:rsid w:val="00250ABD"/>
    <w:rsid w:val="00254F92"/>
    <w:rsid w:val="00256227"/>
    <w:rsid w:val="00260BEB"/>
    <w:rsid w:val="002673EB"/>
    <w:rsid w:val="00267CDA"/>
    <w:rsid w:val="00272116"/>
    <w:rsid w:val="00272C26"/>
    <w:rsid w:val="0027366F"/>
    <w:rsid w:val="0028563E"/>
    <w:rsid w:val="00290195"/>
    <w:rsid w:val="00292BB7"/>
    <w:rsid w:val="00296DD1"/>
    <w:rsid w:val="002A4335"/>
    <w:rsid w:val="002A6393"/>
    <w:rsid w:val="002A7CB7"/>
    <w:rsid w:val="002B07BE"/>
    <w:rsid w:val="002B4129"/>
    <w:rsid w:val="002B5898"/>
    <w:rsid w:val="002C309C"/>
    <w:rsid w:val="002C51D6"/>
    <w:rsid w:val="002E0CEF"/>
    <w:rsid w:val="002E2D31"/>
    <w:rsid w:val="002F3B25"/>
    <w:rsid w:val="002F580E"/>
    <w:rsid w:val="00302A11"/>
    <w:rsid w:val="00303A6F"/>
    <w:rsid w:val="00313558"/>
    <w:rsid w:val="00313D44"/>
    <w:rsid w:val="00314BF9"/>
    <w:rsid w:val="003334D7"/>
    <w:rsid w:val="00345FC4"/>
    <w:rsid w:val="00350659"/>
    <w:rsid w:val="00352AB9"/>
    <w:rsid w:val="003612E5"/>
    <w:rsid w:val="00362111"/>
    <w:rsid w:val="00382793"/>
    <w:rsid w:val="003871BC"/>
    <w:rsid w:val="00392A99"/>
    <w:rsid w:val="00396895"/>
    <w:rsid w:val="003A7B74"/>
    <w:rsid w:val="003A7DCA"/>
    <w:rsid w:val="003B12E5"/>
    <w:rsid w:val="003C08B5"/>
    <w:rsid w:val="003D165D"/>
    <w:rsid w:val="003D4D12"/>
    <w:rsid w:val="003D6A07"/>
    <w:rsid w:val="003E13B9"/>
    <w:rsid w:val="003E29F6"/>
    <w:rsid w:val="003E48D6"/>
    <w:rsid w:val="003E5E93"/>
    <w:rsid w:val="003F3768"/>
    <w:rsid w:val="004009BE"/>
    <w:rsid w:val="00420F98"/>
    <w:rsid w:val="00421B2E"/>
    <w:rsid w:val="004247C4"/>
    <w:rsid w:val="004276DA"/>
    <w:rsid w:val="00434DD7"/>
    <w:rsid w:val="0044050D"/>
    <w:rsid w:val="004406CE"/>
    <w:rsid w:val="00440DD3"/>
    <w:rsid w:val="0044449C"/>
    <w:rsid w:val="004454F0"/>
    <w:rsid w:val="00447A0B"/>
    <w:rsid w:val="00450330"/>
    <w:rsid w:val="00467DB5"/>
    <w:rsid w:val="00472BA9"/>
    <w:rsid w:val="00472C9A"/>
    <w:rsid w:val="00477749"/>
    <w:rsid w:val="00484760"/>
    <w:rsid w:val="00484C05"/>
    <w:rsid w:val="00491F60"/>
    <w:rsid w:val="004970AC"/>
    <w:rsid w:val="004A2A13"/>
    <w:rsid w:val="004C5017"/>
    <w:rsid w:val="004D40A0"/>
    <w:rsid w:val="004D53EE"/>
    <w:rsid w:val="004D6850"/>
    <w:rsid w:val="004D716D"/>
    <w:rsid w:val="004D7C5F"/>
    <w:rsid w:val="004E708B"/>
    <w:rsid w:val="004F1DEC"/>
    <w:rsid w:val="004F4434"/>
    <w:rsid w:val="004F646B"/>
    <w:rsid w:val="00500F67"/>
    <w:rsid w:val="00505AB8"/>
    <w:rsid w:val="00510B23"/>
    <w:rsid w:val="005254A4"/>
    <w:rsid w:val="005271FD"/>
    <w:rsid w:val="00532C43"/>
    <w:rsid w:val="00536EBF"/>
    <w:rsid w:val="005372E8"/>
    <w:rsid w:val="005438D7"/>
    <w:rsid w:val="00547425"/>
    <w:rsid w:val="0055784A"/>
    <w:rsid w:val="00564A65"/>
    <w:rsid w:val="00567044"/>
    <w:rsid w:val="005706D4"/>
    <w:rsid w:val="00575580"/>
    <w:rsid w:val="00585AE8"/>
    <w:rsid w:val="005911B2"/>
    <w:rsid w:val="005923E8"/>
    <w:rsid w:val="005A00D6"/>
    <w:rsid w:val="005A0565"/>
    <w:rsid w:val="005A0FBD"/>
    <w:rsid w:val="005A2E3A"/>
    <w:rsid w:val="005A5EAC"/>
    <w:rsid w:val="005B308F"/>
    <w:rsid w:val="005B5290"/>
    <w:rsid w:val="005B60E7"/>
    <w:rsid w:val="005C3D39"/>
    <w:rsid w:val="005D14E2"/>
    <w:rsid w:val="005D3B40"/>
    <w:rsid w:val="005E1DA7"/>
    <w:rsid w:val="005F049A"/>
    <w:rsid w:val="005F4B98"/>
    <w:rsid w:val="0060424D"/>
    <w:rsid w:val="006044E6"/>
    <w:rsid w:val="00617503"/>
    <w:rsid w:val="0062464D"/>
    <w:rsid w:val="00632D19"/>
    <w:rsid w:val="00632ED2"/>
    <w:rsid w:val="0063675F"/>
    <w:rsid w:val="00636C5B"/>
    <w:rsid w:val="00642E3F"/>
    <w:rsid w:val="00651DB2"/>
    <w:rsid w:val="00653CCE"/>
    <w:rsid w:val="00661ECE"/>
    <w:rsid w:val="00671264"/>
    <w:rsid w:val="0067681E"/>
    <w:rsid w:val="00681CE6"/>
    <w:rsid w:val="00682BD8"/>
    <w:rsid w:val="00684E1C"/>
    <w:rsid w:val="006854C0"/>
    <w:rsid w:val="00693B84"/>
    <w:rsid w:val="00696183"/>
    <w:rsid w:val="006A30C1"/>
    <w:rsid w:val="006A38C4"/>
    <w:rsid w:val="006A42C0"/>
    <w:rsid w:val="006A5B27"/>
    <w:rsid w:val="006B6796"/>
    <w:rsid w:val="006D272E"/>
    <w:rsid w:val="006D2FB1"/>
    <w:rsid w:val="006D5B57"/>
    <w:rsid w:val="006D69B1"/>
    <w:rsid w:val="006E04ED"/>
    <w:rsid w:val="006E3CB9"/>
    <w:rsid w:val="006E5217"/>
    <w:rsid w:val="006F3A0A"/>
    <w:rsid w:val="006F5054"/>
    <w:rsid w:val="00712D1C"/>
    <w:rsid w:val="00715437"/>
    <w:rsid w:val="00721362"/>
    <w:rsid w:val="00722907"/>
    <w:rsid w:val="00722CA0"/>
    <w:rsid w:val="007244DD"/>
    <w:rsid w:val="0073113D"/>
    <w:rsid w:val="00732D24"/>
    <w:rsid w:val="007402CD"/>
    <w:rsid w:val="00743754"/>
    <w:rsid w:val="00765135"/>
    <w:rsid w:val="00771BF3"/>
    <w:rsid w:val="00775429"/>
    <w:rsid w:val="00776082"/>
    <w:rsid w:val="00777B68"/>
    <w:rsid w:val="00782A96"/>
    <w:rsid w:val="00792C36"/>
    <w:rsid w:val="0079377A"/>
    <w:rsid w:val="007943EC"/>
    <w:rsid w:val="00794DBD"/>
    <w:rsid w:val="00797938"/>
    <w:rsid w:val="00797A89"/>
    <w:rsid w:val="007A1487"/>
    <w:rsid w:val="007A52D8"/>
    <w:rsid w:val="007A7ACF"/>
    <w:rsid w:val="007B682D"/>
    <w:rsid w:val="007B70CF"/>
    <w:rsid w:val="007C0C1E"/>
    <w:rsid w:val="007C13D8"/>
    <w:rsid w:val="007C6E60"/>
    <w:rsid w:val="007C7941"/>
    <w:rsid w:val="007D3FC2"/>
    <w:rsid w:val="007E18EF"/>
    <w:rsid w:val="007E2242"/>
    <w:rsid w:val="007F2EDE"/>
    <w:rsid w:val="007F574F"/>
    <w:rsid w:val="007F5B02"/>
    <w:rsid w:val="007F7266"/>
    <w:rsid w:val="007F79B9"/>
    <w:rsid w:val="00801DB9"/>
    <w:rsid w:val="008026E6"/>
    <w:rsid w:val="00805066"/>
    <w:rsid w:val="00811045"/>
    <w:rsid w:val="00813FC6"/>
    <w:rsid w:val="00823361"/>
    <w:rsid w:val="008274CE"/>
    <w:rsid w:val="00831E17"/>
    <w:rsid w:val="00840483"/>
    <w:rsid w:val="008409CB"/>
    <w:rsid w:val="00844E0A"/>
    <w:rsid w:val="00845444"/>
    <w:rsid w:val="00847342"/>
    <w:rsid w:val="00853AED"/>
    <w:rsid w:val="00855AE6"/>
    <w:rsid w:val="0086104F"/>
    <w:rsid w:val="0088010A"/>
    <w:rsid w:val="008853B4"/>
    <w:rsid w:val="008A2568"/>
    <w:rsid w:val="008A2B5D"/>
    <w:rsid w:val="008A57F5"/>
    <w:rsid w:val="008C34C0"/>
    <w:rsid w:val="008C5A07"/>
    <w:rsid w:val="008D3531"/>
    <w:rsid w:val="008D538B"/>
    <w:rsid w:val="008F08ED"/>
    <w:rsid w:val="008F0D58"/>
    <w:rsid w:val="0090223B"/>
    <w:rsid w:val="00907B49"/>
    <w:rsid w:val="00915DAB"/>
    <w:rsid w:val="009208C7"/>
    <w:rsid w:val="009229E6"/>
    <w:rsid w:val="00926242"/>
    <w:rsid w:val="009307B1"/>
    <w:rsid w:val="009361B1"/>
    <w:rsid w:val="00943B1E"/>
    <w:rsid w:val="009442A1"/>
    <w:rsid w:val="00944C9A"/>
    <w:rsid w:val="00955444"/>
    <w:rsid w:val="00960FAE"/>
    <w:rsid w:val="00961BFD"/>
    <w:rsid w:val="00965210"/>
    <w:rsid w:val="0097191C"/>
    <w:rsid w:val="009807CF"/>
    <w:rsid w:val="00982755"/>
    <w:rsid w:val="009A3797"/>
    <w:rsid w:val="009B08E8"/>
    <w:rsid w:val="009B09F2"/>
    <w:rsid w:val="009B5916"/>
    <w:rsid w:val="009B689D"/>
    <w:rsid w:val="009B72BE"/>
    <w:rsid w:val="009C4578"/>
    <w:rsid w:val="009C53EC"/>
    <w:rsid w:val="009D0A78"/>
    <w:rsid w:val="009D7BE8"/>
    <w:rsid w:val="009E0172"/>
    <w:rsid w:val="009E5C1E"/>
    <w:rsid w:val="009E6A2E"/>
    <w:rsid w:val="009F04F1"/>
    <w:rsid w:val="009F7CE0"/>
    <w:rsid w:val="00A01C0C"/>
    <w:rsid w:val="00A0255D"/>
    <w:rsid w:val="00A04A1A"/>
    <w:rsid w:val="00A107B5"/>
    <w:rsid w:val="00A12EA8"/>
    <w:rsid w:val="00A15D0B"/>
    <w:rsid w:val="00A31538"/>
    <w:rsid w:val="00A3565F"/>
    <w:rsid w:val="00A412EA"/>
    <w:rsid w:val="00A51542"/>
    <w:rsid w:val="00A51B52"/>
    <w:rsid w:val="00A53A31"/>
    <w:rsid w:val="00A700F5"/>
    <w:rsid w:val="00A73416"/>
    <w:rsid w:val="00A7556D"/>
    <w:rsid w:val="00A760BF"/>
    <w:rsid w:val="00A77C1E"/>
    <w:rsid w:val="00A8432F"/>
    <w:rsid w:val="00A87225"/>
    <w:rsid w:val="00A92C02"/>
    <w:rsid w:val="00AA6961"/>
    <w:rsid w:val="00AB2AE2"/>
    <w:rsid w:val="00AB3050"/>
    <w:rsid w:val="00AB63D2"/>
    <w:rsid w:val="00AB6686"/>
    <w:rsid w:val="00AC1B86"/>
    <w:rsid w:val="00AC33C6"/>
    <w:rsid w:val="00AC3DF5"/>
    <w:rsid w:val="00AC613C"/>
    <w:rsid w:val="00AE29D2"/>
    <w:rsid w:val="00AE5373"/>
    <w:rsid w:val="00AF089A"/>
    <w:rsid w:val="00B02224"/>
    <w:rsid w:val="00B0230B"/>
    <w:rsid w:val="00B02DBF"/>
    <w:rsid w:val="00B0516F"/>
    <w:rsid w:val="00B07EA3"/>
    <w:rsid w:val="00B11CA1"/>
    <w:rsid w:val="00B15BC0"/>
    <w:rsid w:val="00B15C39"/>
    <w:rsid w:val="00B26E14"/>
    <w:rsid w:val="00B33DCC"/>
    <w:rsid w:val="00B420A1"/>
    <w:rsid w:val="00B605C9"/>
    <w:rsid w:val="00B67897"/>
    <w:rsid w:val="00B703E4"/>
    <w:rsid w:val="00B764AD"/>
    <w:rsid w:val="00B81343"/>
    <w:rsid w:val="00B83A4F"/>
    <w:rsid w:val="00B84057"/>
    <w:rsid w:val="00B8549E"/>
    <w:rsid w:val="00B9362D"/>
    <w:rsid w:val="00B94FEF"/>
    <w:rsid w:val="00BA25CB"/>
    <w:rsid w:val="00BA5160"/>
    <w:rsid w:val="00BB240F"/>
    <w:rsid w:val="00BB364B"/>
    <w:rsid w:val="00BB4C0A"/>
    <w:rsid w:val="00BB7876"/>
    <w:rsid w:val="00BC31B5"/>
    <w:rsid w:val="00BC6AA3"/>
    <w:rsid w:val="00BD0429"/>
    <w:rsid w:val="00BD0B83"/>
    <w:rsid w:val="00BD20E8"/>
    <w:rsid w:val="00BD2313"/>
    <w:rsid w:val="00BD5617"/>
    <w:rsid w:val="00BE2E0C"/>
    <w:rsid w:val="00BE3B79"/>
    <w:rsid w:val="00BE3E30"/>
    <w:rsid w:val="00BF090B"/>
    <w:rsid w:val="00C0018E"/>
    <w:rsid w:val="00C04294"/>
    <w:rsid w:val="00C05410"/>
    <w:rsid w:val="00C172E7"/>
    <w:rsid w:val="00C2036C"/>
    <w:rsid w:val="00C3131F"/>
    <w:rsid w:val="00C33F49"/>
    <w:rsid w:val="00C356D6"/>
    <w:rsid w:val="00C36AF9"/>
    <w:rsid w:val="00C37DAC"/>
    <w:rsid w:val="00C41F39"/>
    <w:rsid w:val="00C428C9"/>
    <w:rsid w:val="00C43A20"/>
    <w:rsid w:val="00C43C77"/>
    <w:rsid w:val="00C46658"/>
    <w:rsid w:val="00C512B6"/>
    <w:rsid w:val="00C51772"/>
    <w:rsid w:val="00C533F6"/>
    <w:rsid w:val="00C563F3"/>
    <w:rsid w:val="00C8658D"/>
    <w:rsid w:val="00CA5D4D"/>
    <w:rsid w:val="00CB229A"/>
    <w:rsid w:val="00CB763E"/>
    <w:rsid w:val="00CC6487"/>
    <w:rsid w:val="00CD2037"/>
    <w:rsid w:val="00CD27AA"/>
    <w:rsid w:val="00CE0BCF"/>
    <w:rsid w:val="00CE3DE2"/>
    <w:rsid w:val="00CE53D9"/>
    <w:rsid w:val="00CE7E88"/>
    <w:rsid w:val="00CF56FA"/>
    <w:rsid w:val="00D016F8"/>
    <w:rsid w:val="00D02BEF"/>
    <w:rsid w:val="00D12B36"/>
    <w:rsid w:val="00D175B8"/>
    <w:rsid w:val="00D20BBA"/>
    <w:rsid w:val="00D22857"/>
    <w:rsid w:val="00D34ABC"/>
    <w:rsid w:val="00D360FF"/>
    <w:rsid w:val="00D44581"/>
    <w:rsid w:val="00D53EC4"/>
    <w:rsid w:val="00D641D3"/>
    <w:rsid w:val="00D763D9"/>
    <w:rsid w:val="00D80C21"/>
    <w:rsid w:val="00D84DF9"/>
    <w:rsid w:val="00D87105"/>
    <w:rsid w:val="00D9222B"/>
    <w:rsid w:val="00D964F7"/>
    <w:rsid w:val="00D975D0"/>
    <w:rsid w:val="00DA34BE"/>
    <w:rsid w:val="00DA59E4"/>
    <w:rsid w:val="00DB02D4"/>
    <w:rsid w:val="00DB6A00"/>
    <w:rsid w:val="00DC0BEA"/>
    <w:rsid w:val="00DC2865"/>
    <w:rsid w:val="00DD2DD0"/>
    <w:rsid w:val="00DD3413"/>
    <w:rsid w:val="00DE7B20"/>
    <w:rsid w:val="00DF5815"/>
    <w:rsid w:val="00DF71DB"/>
    <w:rsid w:val="00E00133"/>
    <w:rsid w:val="00E07812"/>
    <w:rsid w:val="00E1501A"/>
    <w:rsid w:val="00E24147"/>
    <w:rsid w:val="00E26394"/>
    <w:rsid w:val="00E274C0"/>
    <w:rsid w:val="00E30A55"/>
    <w:rsid w:val="00E34087"/>
    <w:rsid w:val="00E34E06"/>
    <w:rsid w:val="00E3532C"/>
    <w:rsid w:val="00E612E3"/>
    <w:rsid w:val="00E676B6"/>
    <w:rsid w:val="00E70DDB"/>
    <w:rsid w:val="00E736C6"/>
    <w:rsid w:val="00E77E77"/>
    <w:rsid w:val="00E82372"/>
    <w:rsid w:val="00E84A54"/>
    <w:rsid w:val="00E86FA0"/>
    <w:rsid w:val="00E923DB"/>
    <w:rsid w:val="00EA3683"/>
    <w:rsid w:val="00EA6144"/>
    <w:rsid w:val="00EB1F9C"/>
    <w:rsid w:val="00EC040D"/>
    <w:rsid w:val="00EC0F74"/>
    <w:rsid w:val="00EC6678"/>
    <w:rsid w:val="00EC6FF7"/>
    <w:rsid w:val="00EC7A79"/>
    <w:rsid w:val="00ED68D7"/>
    <w:rsid w:val="00EE0237"/>
    <w:rsid w:val="00EE1B1A"/>
    <w:rsid w:val="00EE4EC0"/>
    <w:rsid w:val="00EE5E45"/>
    <w:rsid w:val="00EF7C35"/>
    <w:rsid w:val="00F0088C"/>
    <w:rsid w:val="00F023FF"/>
    <w:rsid w:val="00F02A1C"/>
    <w:rsid w:val="00F07383"/>
    <w:rsid w:val="00F10F6E"/>
    <w:rsid w:val="00F2376F"/>
    <w:rsid w:val="00F30AF9"/>
    <w:rsid w:val="00F316CA"/>
    <w:rsid w:val="00F36C80"/>
    <w:rsid w:val="00F55A5D"/>
    <w:rsid w:val="00F55D56"/>
    <w:rsid w:val="00F62AEC"/>
    <w:rsid w:val="00F80215"/>
    <w:rsid w:val="00F916AC"/>
    <w:rsid w:val="00F9711A"/>
    <w:rsid w:val="00FA67D1"/>
    <w:rsid w:val="00FA6C87"/>
    <w:rsid w:val="00FB5F10"/>
    <w:rsid w:val="00FC2A6E"/>
    <w:rsid w:val="00FC6152"/>
    <w:rsid w:val="00FD2EAF"/>
    <w:rsid w:val="00FD44B5"/>
    <w:rsid w:val="00FE09E0"/>
    <w:rsid w:val="00FE231F"/>
    <w:rsid w:val="00FE5C1B"/>
    <w:rsid w:val="00FE7666"/>
    <w:rsid w:val="00FF3452"/>
    <w:rsid w:val="00FF6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B24B"/>
  <w15:chartTrackingRefBased/>
  <w15:docId w15:val="{8B9E2569-F963-46BC-85E4-727E75DA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4DD"/>
    <w:pPr>
      <w:spacing w:line="256" w:lineRule="auto"/>
    </w:pPr>
  </w:style>
  <w:style w:type="paragraph" w:styleId="Antrat1">
    <w:name w:val="heading 1"/>
    <w:basedOn w:val="prastasis"/>
    <w:next w:val="prastasis"/>
    <w:link w:val="Antrat1Diagrama"/>
    <w:qFormat/>
    <w:rsid w:val="007244DD"/>
    <w:pPr>
      <w:keepNext/>
      <w:outlineLvl w:val="0"/>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44DD"/>
  </w:style>
  <w:style w:type="paragraph" w:styleId="Porat">
    <w:name w:val="footer"/>
    <w:basedOn w:val="prastasis"/>
    <w:link w:val="PoratDiagrama"/>
    <w:uiPriority w:val="99"/>
    <w:rsid w:val="007244DD"/>
    <w:pPr>
      <w:tabs>
        <w:tab w:val="center" w:pos="4153"/>
        <w:tab w:val="right" w:pos="8306"/>
      </w:tabs>
    </w:pPr>
  </w:style>
  <w:style w:type="character" w:customStyle="1" w:styleId="PoratDiagrama">
    <w:name w:val="Poraštė Diagrama"/>
    <w:basedOn w:val="Numatytasispastraiposriftas"/>
    <w:link w:val="Porat"/>
    <w:uiPriority w:val="99"/>
    <w:rsid w:val="007244DD"/>
  </w:style>
  <w:style w:type="character" w:styleId="Hipersaitas">
    <w:name w:val="Hyperlink"/>
    <w:basedOn w:val="Numatytasispastraiposriftas"/>
    <w:uiPriority w:val="99"/>
    <w:rsid w:val="007244D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qFormat/>
    <w:rsid w:val="007244DD"/>
    <w:pPr>
      <w:ind w:left="720"/>
      <w:contextualSpacing/>
    </w:pPr>
  </w:style>
  <w:style w:type="paragraph" w:styleId="Turinys1">
    <w:name w:val="toc 1"/>
    <w:basedOn w:val="prastasis"/>
    <w:next w:val="prastasis"/>
    <w:autoRedefine/>
    <w:uiPriority w:val="39"/>
    <w:rsid w:val="007244D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244DD"/>
    <w:rPr>
      <w:u w:val="single"/>
    </w:rPr>
  </w:style>
  <w:style w:type="character" w:customStyle="1" w:styleId="PaantratDiagrama">
    <w:name w:val="Paantraštė Diagrama"/>
    <w:basedOn w:val="Numatytasispastraiposriftas"/>
    <w:link w:val="Paantrat"/>
    <w:uiPriority w:val="99"/>
    <w:rsid w:val="007244DD"/>
    <w:rPr>
      <w:u w:val="single"/>
    </w:rPr>
  </w:style>
  <w:style w:type="paragraph" w:styleId="Puslapioinaostekstas">
    <w:name w:val="footnote text"/>
    <w:basedOn w:val="prastasis"/>
    <w:link w:val="PuslapioinaostekstasDiagrama"/>
    <w:rsid w:val="007244DD"/>
    <w:rPr>
      <w:sz w:val="20"/>
      <w:szCs w:val="20"/>
    </w:rPr>
  </w:style>
  <w:style w:type="character" w:customStyle="1" w:styleId="PuslapioinaostekstasDiagrama">
    <w:name w:val="Puslapio išnašos tekstas Diagrama"/>
    <w:basedOn w:val="Numatytasispastraiposriftas"/>
    <w:link w:val="Puslapioinaostekstas"/>
    <w:rsid w:val="007244DD"/>
    <w:rPr>
      <w:sz w:val="20"/>
      <w:szCs w:val="20"/>
    </w:rPr>
  </w:style>
  <w:style w:type="character" w:styleId="Puslapioinaosnuoroda">
    <w:name w:val="footnote reference"/>
    <w:basedOn w:val="Numatytasispastraiposriftas"/>
    <w:rsid w:val="007244D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7244DD"/>
  </w:style>
  <w:style w:type="paragraph" w:customStyle="1" w:styleId="Tekstas">
    <w:name w:val="Tekstas"/>
    <w:uiPriority w:val="99"/>
    <w:qFormat/>
    <w:rsid w:val="007244D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Komentarotekstas">
    <w:name w:val="annotation text"/>
    <w:basedOn w:val="prastasis"/>
    <w:link w:val="KomentarotekstasDiagrama"/>
    <w:uiPriority w:val="99"/>
    <w:unhideWhenUsed/>
    <w:rsid w:val="006A38C4"/>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6A38C4"/>
    <w:rPr>
      <w:sz w:val="20"/>
      <w:szCs w:val="20"/>
      <w:lang w:val="lt-LT"/>
    </w:rPr>
  </w:style>
  <w:style w:type="paragraph" w:styleId="Betarp">
    <w:name w:val="No Spacing"/>
    <w:uiPriority w:val="1"/>
    <w:qFormat/>
    <w:rsid w:val="000760EF"/>
    <w:pPr>
      <w:spacing w:after="0" w:line="240" w:lineRule="auto"/>
    </w:pPr>
    <w:rPr>
      <w:rFonts w:ascii="Calibri" w:eastAsia="Calibri" w:hAnsi="Calibri" w:cs="Arial"/>
    </w:rPr>
  </w:style>
  <w:style w:type="paragraph" w:styleId="Pataisymai">
    <w:name w:val="Revision"/>
    <w:hidden/>
    <w:uiPriority w:val="99"/>
    <w:semiHidden/>
    <w:rsid w:val="00056611"/>
    <w:pPr>
      <w:spacing w:after="0" w:line="240" w:lineRule="auto"/>
    </w:pPr>
  </w:style>
  <w:style w:type="character" w:styleId="Komentaronuoroda">
    <w:name w:val="annotation reference"/>
    <w:basedOn w:val="Numatytasispastraiposriftas"/>
    <w:uiPriority w:val="99"/>
    <w:semiHidden/>
    <w:unhideWhenUsed/>
    <w:rsid w:val="00056611"/>
    <w:rPr>
      <w:sz w:val="16"/>
      <w:szCs w:val="16"/>
    </w:rPr>
  </w:style>
  <w:style w:type="paragraph" w:styleId="Komentarotema">
    <w:name w:val="annotation subject"/>
    <w:basedOn w:val="Komentarotekstas"/>
    <w:next w:val="Komentarotekstas"/>
    <w:link w:val="KomentarotemaDiagrama"/>
    <w:uiPriority w:val="99"/>
    <w:semiHidden/>
    <w:unhideWhenUsed/>
    <w:rsid w:val="00056611"/>
    <w:rPr>
      <w:b/>
      <w:bCs/>
      <w:lang w:val="en-US"/>
    </w:rPr>
  </w:style>
  <w:style w:type="character" w:customStyle="1" w:styleId="KomentarotemaDiagrama">
    <w:name w:val="Komentaro tema Diagrama"/>
    <w:basedOn w:val="KomentarotekstasDiagrama"/>
    <w:link w:val="Komentarotema"/>
    <w:uiPriority w:val="99"/>
    <w:semiHidden/>
    <w:rsid w:val="00056611"/>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657266">
      <w:bodyDiv w:val="1"/>
      <w:marLeft w:val="0"/>
      <w:marRight w:val="0"/>
      <w:marTop w:val="0"/>
      <w:marBottom w:val="0"/>
      <w:divBdr>
        <w:top w:val="none" w:sz="0" w:space="0" w:color="auto"/>
        <w:left w:val="none" w:sz="0" w:space="0" w:color="auto"/>
        <w:bottom w:val="none" w:sz="0" w:space="0" w:color="auto"/>
        <w:right w:val="none" w:sz="0" w:space="0" w:color="auto"/>
      </w:divBdr>
    </w:div>
    <w:div w:id="741676601">
      <w:bodyDiv w:val="1"/>
      <w:marLeft w:val="0"/>
      <w:marRight w:val="0"/>
      <w:marTop w:val="0"/>
      <w:marBottom w:val="0"/>
      <w:divBdr>
        <w:top w:val="none" w:sz="0" w:space="0" w:color="auto"/>
        <w:left w:val="none" w:sz="0" w:space="0" w:color="auto"/>
        <w:bottom w:val="none" w:sz="0" w:space="0" w:color="auto"/>
        <w:right w:val="none" w:sz="0" w:space="0" w:color="auto"/>
      </w:divBdr>
    </w:div>
    <w:div w:id="142653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E3FB1-E2D6-4F03-99E0-EF17F982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Pages>
  <Words>8148</Words>
  <Characters>4645</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41</cp:revision>
  <cp:lastPrinted>2021-03-23T13:42:00Z</cp:lastPrinted>
  <dcterms:created xsi:type="dcterms:W3CDTF">2025-07-08T13:54:00Z</dcterms:created>
  <dcterms:modified xsi:type="dcterms:W3CDTF">2025-10-03T11:50:00Z</dcterms:modified>
</cp:coreProperties>
</file>