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5E796E" w:rsidRDefault="00901AC2" w:rsidP="00901AC2">
      <w:pPr>
        <w:jc w:val="right"/>
        <w:rPr>
          <w:b/>
          <w:sz w:val="24"/>
          <w:szCs w:val="24"/>
          <w:lang w:val="lt-LT"/>
        </w:rPr>
      </w:pPr>
      <w:r w:rsidRPr="005E796E">
        <w:rPr>
          <w:b/>
          <w:sz w:val="24"/>
          <w:szCs w:val="24"/>
          <w:lang w:val="lt-LT"/>
        </w:rPr>
        <w:t>1 priedas</w:t>
      </w:r>
    </w:p>
    <w:p w14:paraId="001A1733" w14:textId="77777777" w:rsidR="00CB6372" w:rsidRPr="00114524" w:rsidRDefault="00CB6372" w:rsidP="00CB6372">
      <w:pPr>
        <w:ind w:right="454"/>
        <w:jc w:val="center"/>
        <w:rPr>
          <w:b/>
          <w:sz w:val="24"/>
          <w:szCs w:val="24"/>
        </w:rPr>
      </w:pPr>
      <w:r w:rsidRPr="00114524">
        <w:rPr>
          <w:b/>
          <w:sz w:val="24"/>
          <w:szCs w:val="24"/>
        </w:rPr>
        <w:t xml:space="preserve">                 </w:t>
      </w:r>
    </w:p>
    <w:p w14:paraId="5C2D25D4" w14:textId="77777777" w:rsidR="00114524" w:rsidRPr="00114524" w:rsidRDefault="00114524" w:rsidP="00114524">
      <w:pPr>
        <w:jc w:val="center"/>
        <w:rPr>
          <w:b/>
          <w:sz w:val="24"/>
          <w:szCs w:val="24"/>
        </w:rPr>
      </w:pPr>
      <w:r w:rsidRPr="00114524">
        <w:rPr>
          <w:b/>
          <w:sz w:val="24"/>
          <w:szCs w:val="24"/>
        </w:rPr>
        <w:t>NEŠIOJAMO SIGNALŲ DETEKTORIAUS</w:t>
      </w:r>
    </w:p>
    <w:p w14:paraId="4B112AFA" w14:textId="265446B5" w:rsidR="00114524" w:rsidRPr="00114524" w:rsidRDefault="00114524" w:rsidP="0011452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TECHNINĖ SPECIFIKACIJA </w:t>
      </w:r>
    </w:p>
    <w:p w14:paraId="21500C5B" w14:textId="4448E898" w:rsidR="00114524" w:rsidRPr="00114524" w:rsidRDefault="00114524" w:rsidP="00114524">
      <w:pPr>
        <w:ind w:right="458"/>
        <w:rPr>
          <w:b/>
          <w:sz w:val="24"/>
          <w:szCs w:val="24"/>
        </w:rPr>
      </w:pPr>
    </w:p>
    <w:p w14:paraId="16F6C8F1" w14:textId="77777777" w:rsidR="00114524" w:rsidRPr="00E47D34" w:rsidRDefault="00114524" w:rsidP="00114524">
      <w:pPr>
        <w:rPr>
          <w:sz w:val="24"/>
          <w:szCs w:val="24"/>
        </w:rPr>
      </w:pPr>
    </w:p>
    <w:p w14:paraId="18EFA42D" w14:textId="77777777" w:rsidR="00E47D34" w:rsidRPr="00E47D34" w:rsidRDefault="00E47D34" w:rsidP="00E47D34">
      <w:pPr>
        <w:spacing w:after="200"/>
        <w:ind w:firstLine="567"/>
        <w:jc w:val="center"/>
        <w:rPr>
          <w:b/>
          <w:sz w:val="24"/>
          <w:szCs w:val="24"/>
          <w:u w:val="single"/>
        </w:rPr>
      </w:pPr>
      <w:r w:rsidRPr="00E47D34">
        <w:rPr>
          <w:b/>
          <w:sz w:val="24"/>
          <w:szCs w:val="24"/>
          <w:u w:val="single"/>
        </w:rPr>
        <w:t>BENDROSIOS NUOSTATOS</w:t>
      </w:r>
      <w:bookmarkStart w:id="0" w:name="_GoBack"/>
      <w:bookmarkEnd w:id="0"/>
    </w:p>
    <w:p w14:paraId="3C7A1629" w14:textId="77777777" w:rsidR="00E47D34" w:rsidRPr="00E47D34" w:rsidRDefault="00E47D34" w:rsidP="00E47D34">
      <w:pPr>
        <w:pStyle w:val="ListParagraph"/>
        <w:numPr>
          <w:ilvl w:val="3"/>
          <w:numId w:val="40"/>
        </w:numPr>
        <w:tabs>
          <w:tab w:val="clear" w:pos="2880"/>
          <w:tab w:val="left" w:pos="900"/>
        </w:tabs>
        <w:ind w:left="0" w:right="98" w:firstLine="709"/>
        <w:jc w:val="both"/>
        <w:rPr>
          <w:sz w:val="24"/>
          <w:szCs w:val="24"/>
        </w:rPr>
      </w:pPr>
      <w:r w:rsidRPr="00E47D34">
        <w:rPr>
          <w:b/>
          <w:sz w:val="24"/>
          <w:szCs w:val="24"/>
        </w:rPr>
        <w:t xml:space="preserve"> </w:t>
      </w:r>
      <w:proofErr w:type="spellStart"/>
      <w:r w:rsidRPr="00E47D34">
        <w:rPr>
          <w:b/>
          <w:sz w:val="24"/>
          <w:szCs w:val="24"/>
        </w:rPr>
        <w:t>Bendrieji</w:t>
      </w:r>
      <w:proofErr w:type="spellEnd"/>
      <w:r w:rsidRPr="00E47D34">
        <w:rPr>
          <w:b/>
          <w:sz w:val="24"/>
          <w:szCs w:val="24"/>
        </w:rPr>
        <w:t xml:space="preserve"> </w:t>
      </w:r>
      <w:proofErr w:type="spellStart"/>
      <w:r w:rsidRPr="00E47D34">
        <w:rPr>
          <w:b/>
          <w:sz w:val="24"/>
          <w:szCs w:val="24"/>
        </w:rPr>
        <w:t>reikalavimai</w:t>
      </w:r>
      <w:proofErr w:type="spellEnd"/>
      <w:r w:rsidRPr="00E47D34">
        <w:rPr>
          <w:sz w:val="24"/>
          <w:szCs w:val="24"/>
        </w:rPr>
        <w:t>:</w:t>
      </w:r>
    </w:p>
    <w:p w14:paraId="32B0E522" w14:textId="77777777" w:rsidR="00E47D34" w:rsidRPr="00E47D34" w:rsidRDefault="00E47D34" w:rsidP="00E47D34">
      <w:pPr>
        <w:pStyle w:val="ListParagraph"/>
        <w:numPr>
          <w:ilvl w:val="1"/>
          <w:numId w:val="41"/>
        </w:numPr>
        <w:tabs>
          <w:tab w:val="left" w:pos="567"/>
        </w:tabs>
        <w:suppressAutoHyphens w:val="0"/>
        <w:ind w:left="0" w:right="-1" w:firstLine="709"/>
        <w:jc w:val="both"/>
        <w:rPr>
          <w:sz w:val="24"/>
          <w:szCs w:val="24"/>
        </w:rPr>
      </w:pPr>
      <w:proofErr w:type="spellStart"/>
      <w:r w:rsidRPr="00E47D34">
        <w:rPr>
          <w:sz w:val="24"/>
          <w:szCs w:val="24"/>
        </w:rPr>
        <w:t>Šioje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techninėje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specifikacijoje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pateikiama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pageidaujamo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nešiojamojo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signalų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detektoriaus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skirto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Lietuvos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kariuomenės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kariams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medžiagų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konstrukcijos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kokybės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reikalavimai</w:t>
      </w:r>
      <w:proofErr w:type="spellEnd"/>
      <w:r w:rsidRPr="00E47D34">
        <w:rPr>
          <w:sz w:val="24"/>
          <w:szCs w:val="24"/>
        </w:rPr>
        <w:t>.</w:t>
      </w:r>
    </w:p>
    <w:p w14:paraId="475312B5" w14:textId="77777777" w:rsidR="00E47D34" w:rsidRPr="00E47D34" w:rsidRDefault="00E47D34" w:rsidP="00E47D34">
      <w:pPr>
        <w:pStyle w:val="ListParagraph"/>
        <w:numPr>
          <w:ilvl w:val="1"/>
          <w:numId w:val="41"/>
        </w:numPr>
        <w:tabs>
          <w:tab w:val="left" w:pos="426"/>
        </w:tabs>
        <w:suppressAutoHyphens w:val="0"/>
        <w:ind w:left="0" w:right="-1" w:firstLine="709"/>
        <w:jc w:val="both"/>
        <w:rPr>
          <w:sz w:val="24"/>
          <w:szCs w:val="24"/>
        </w:rPr>
      </w:pPr>
      <w:proofErr w:type="spellStart"/>
      <w:r w:rsidRPr="00E47D34">
        <w:rPr>
          <w:sz w:val="24"/>
          <w:szCs w:val="24"/>
        </w:rPr>
        <w:t>Tikslinė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paskirtis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nešiojamasis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signalų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detektorius</w:t>
      </w:r>
      <w:proofErr w:type="spellEnd"/>
      <w:r w:rsidRPr="00E47D34">
        <w:rPr>
          <w:sz w:val="24"/>
          <w:szCs w:val="24"/>
        </w:rPr>
        <w:t xml:space="preserve"> bus </w:t>
      </w:r>
      <w:proofErr w:type="spellStart"/>
      <w:r w:rsidRPr="00E47D34">
        <w:rPr>
          <w:sz w:val="24"/>
          <w:szCs w:val="24"/>
        </w:rPr>
        <w:t>naudojamas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vykdant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tiesioginių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veiksmų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specialiosios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žvalgybos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užduotis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Lietuvoje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tarptautinių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operacijų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rajonuose</w:t>
      </w:r>
      <w:proofErr w:type="spellEnd"/>
      <w:r w:rsidRPr="00E47D34">
        <w:rPr>
          <w:sz w:val="24"/>
          <w:szCs w:val="24"/>
        </w:rPr>
        <w:t>.</w:t>
      </w:r>
    </w:p>
    <w:p w14:paraId="59017CEC" w14:textId="77777777" w:rsidR="00E47D34" w:rsidRPr="00E47D34" w:rsidRDefault="00E47D34" w:rsidP="00E47D34">
      <w:pPr>
        <w:tabs>
          <w:tab w:val="left" w:pos="900"/>
        </w:tabs>
        <w:spacing w:before="120"/>
        <w:ind w:right="98"/>
        <w:jc w:val="both"/>
        <w:rPr>
          <w:sz w:val="24"/>
          <w:szCs w:val="24"/>
        </w:rPr>
      </w:pPr>
    </w:p>
    <w:p w14:paraId="29225B67" w14:textId="77777777" w:rsidR="00E47D34" w:rsidRPr="00E47D34" w:rsidRDefault="00E47D34" w:rsidP="00E47D34">
      <w:pPr>
        <w:spacing w:after="200"/>
        <w:ind w:left="360"/>
        <w:jc w:val="center"/>
        <w:rPr>
          <w:b/>
          <w:sz w:val="24"/>
          <w:szCs w:val="24"/>
          <w:u w:val="single"/>
        </w:rPr>
      </w:pPr>
      <w:r w:rsidRPr="00E47D34">
        <w:rPr>
          <w:b/>
          <w:sz w:val="24"/>
          <w:szCs w:val="24"/>
          <w:u w:val="single"/>
        </w:rPr>
        <w:t>TECHNINIAI REIKALAVIMAI</w:t>
      </w:r>
    </w:p>
    <w:p w14:paraId="261946F3" w14:textId="77777777" w:rsidR="00E47D34" w:rsidRPr="00E47D34" w:rsidRDefault="00E47D34" w:rsidP="00E47D34">
      <w:pPr>
        <w:pStyle w:val="ListParagraph"/>
        <w:numPr>
          <w:ilvl w:val="0"/>
          <w:numId w:val="41"/>
        </w:numPr>
        <w:shd w:val="clear" w:color="auto" w:fill="FFFFFF"/>
        <w:tabs>
          <w:tab w:val="left" w:pos="709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proofErr w:type="spellStart"/>
      <w:r w:rsidRPr="00E47D34">
        <w:rPr>
          <w:b/>
          <w:color w:val="000000" w:themeColor="text1"/>
          <w:sz w:val="24"/>
          <w:szCs w:val="24"/>
        </w:rPr>
        <w:t>Reikalavimai</w:t>
      </w:r>
      <w:proofErr w:type="spellEnd"/>
      <w:r w:rsidRPr="00E47D34">
        <w:rPr>
          <w:color w:val="000000" w:themeColor="text1"/>
          <w:sz w:val="24"/>
          <w:szCs w:val="24"/>
        </w:rPr>
        <w:t xml:space="preserve"> </w:t>
      </w:r>
      <w:proofErr w:type="spellStart"/>
      <w:r w:rsidRPr="00E47D34">
        <w:rPr>
          <w:color w:val="000000" w:themeColor="text1"/>
          <w:sz w:val="24"/>
          <w:szCs w:val="24"/>
        </w:rPr>
        <w:t>nešiojamajam</w:t>
      </w:r>
      <w:proofErr w:type="spellEnd"/>
      <w:r w:rsidRPr="00E47D34">
        <w:rPr>
          <w:color w:val="000000" w:themeColor="text1"/>
          <w:sz w:val="24"/>
          <w:szCs w:val="24"/>
        </w:rPr>
        <w:t xml:space="preserve"> </w:t>
      </w:r>
      <w:proofErr w:type="spellStart"/>
      <w:r w:rsidRPr="00E47D34">
        <w:rPr>
          <w:color w:val="000000" w:themeColor="text1"/>
          <w:sz w:val="24"/>
          <w:szCs w:val="24"/>
        </w:rPr>
        <w:t>signalų</w:t>
      </w:r>
      <w:proofErr w:type="spellEnd"/>
      <w:r w:rsidRPr="00E47D34">
        <w:rPr>
          <w:color w:val="000000" w:themeColor="text1"/>
          <w:sz w:val="24"/>
          <w:szCs w:val="24"/>
        </w:rPr>
        <w:t xml:space="preserve"> </w:t>
      </w:r>
      <w:proofErr w:type="spellStart"/>
      <w:r w:rsidRPr="00E47D34">
        <w:rPr>
          <w:color w:val="000000" w:themeColor="text1"/>
          <w:sz w:val="24"/>
          <w:szCs w:val="24"/>
        </w:rPr>
        <w:t>detektoriui</w:t>
      </w:r>
      <w:proofErr w:type="spellEnd"/>
      <w:r w:rsidRPr="00E47D34">
        <w:rPr>
          <w:sz w:val="24"/>
          <w:szCs w:val="24"/>
        </w:rPr>
        <w:t>:</w:t>
      </w:r>
    </w:p>
    <w:p w14:paraId="32C3AB86" w14:textId="77777777" w:rsidR="00E47D34" w:rsidRPr="00E47D34" w:rsidRDefault="00E47D34" w:rsidP="00E47D34">
      <w:pPr>
        <w:pStyle w:val="ListParagraph"/>
        <w:numPr>
          <w:ilvl w:val="1"/>
          <w:numId w:val="42"/>
        </w:numPr>
        <w:shd w:val="clear" w:color="auto" w:fill="FFFFFF"/>
        <w:tabs>
          <w:tab w:val="left" w:pos="709"/>
          <w:tab w:val="left" w:pos="993"/>
          <w:tab w:val="left" w:pos="1134"/>
        </w:tabs>
        <w:suppressAutoHyphens w:val="0"/>
        <w:ind w:hanging="218"/>
        <w:jc w:val="both"/>
        <w:rPr>
          <w:sz w:val="24"/>
          <w:szCs w:val="24"/>
        </w:rPr>
      </w:pPr>
      <w:proofErr w:type="spellStart"/>
      <w:r w:rsidRPr="00E47D34">
        <w:rPr>
          <w:sz w:val="24"/>
          <w:szCs w:val="24"/>
        </w:rPr>
        <w:t>tiekiama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įranga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būti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nauja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nenaudota</w:t>
      </w:r>
      <w:proofErr w:type="spellEnd"/>
      <w:r w:rsidRPr="00E47D34">
        <w:rPr>
          <w:sz w:val="24"/>
          <w:szCs w:val="24"/>
        </w:rPr>
        <w:t>;</w:t>
      </w:r>
    </w:p>
    <w:p w14:paraId="179805F4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2.2.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funkcionalumą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leidžiantį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vartotojui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identifikuoti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užmaskuotų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vaizdo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kamerų</w:t>
      </w:r>
      <w:proofErr w:type="spellEnd"/>
      <w:r w:rsidRPr="00E47D34">
        <w:rPr>
          <w:sz w:val="24"/>
          <w:szCs w:val="24"/>
        </w:rPr>
        <w:t xml:space="preserve"> ar </w:t>
      </w:r>
      <w:proofErr w:type="spellStart"/>
      <w:r w:rsidRPr="00E47D34">
        <w:rPr>
          <w:sz w:val="24"/>
          <w:szCs w:val="24"/>
        </w:rPr>
        <w:t>kitų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optinių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prietaisų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objektyvus</w:t>
      </w:r>
      <w:proofErr w:type="spellEnd"/>
      <w:r w:rsidRPr="00E47D34">
        <w:rPr>
          <w:sz w:val="24"/>
          <w:szCs w:val="24"/>
        </w:rPr>
        <w:t xml:space="preserve">.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gebėti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surasti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identifikuoti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tiek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įjungtus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tiek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išjungtus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pasyvius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prietaisus</w:t>
      </w:r>
      <w:proofErr w:type="spellEnd"/>
      <w:r w:rsidRPr="00E47D34">
        <w:rPr>
          <w:sz w:val="24"/>
          <w:szCs w:val="24"/>
        </w:rPr>
        <w:t>;</w:t>
      </w:r>
    </w:p>
    <w:p w14:paraId="3E29260D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2.3. </w:t>
      </w:r>
      <w:proofErr w:type="spellStart"/>
      <w:r w:rsidRPr="00E47D34">
        <w:rPr>
          <w:sz w:val="24"/>
          <w:szCs w:val="24"/>
        </w:rPr>
        <w:t>darbo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dažnių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veikimo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diapazonai</w:t>
      </w:r>
      <w:proofErr w:type="spellEnd"/>
      <w:r w:rsidRPr="00E47D34">
        <w:rPr>
          <w:sz w:val="24"/>
          <w:szCs w:val="24"/>
        </w:rPr>
        <w:t xml:space="preserve"> (</w:t>
      </w:r>
      <w:proofErr w:type="spellStart"/>
      <w:r w:rsidRPr="00E47D34">
        <w:rPr>
          <w:sz w:val="24"/>
          <w:szCs w:val="24"/>
        </w:rPr>
        <w:t>paklaida</w:t>
      </w:r>
      <w:proofErr w:type="spellEnd"/>
      <w:r w:rsidRPr="00E47D34">
        <w:rPr>
          <w:sz w:val="24"/>
          <w:szCs w:val="24"/>
        </w:rPr>
        <w:t xml:space="preserve"> ± 1 </w:t>
      </w:r>
      <w:proofErr w:type="spellStart"/>
      <w:r w:rsidRPr="00E47D34">
        <w:rPr>
          <w:sz w:val="24"/>
          <w:szCs w:val="24"/>
        </w:rPr>
        <w:t>matavimo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vieneto</w:t>
      </w:r>
      <w:proofErr w:type="spellEnd"/>
      <w:r w:rsidRPr="00E47D34">
        <w:rPr>
          <w:sz w:val="24"/>
          <w:szCs w:val="24"/>
        </w:rPr>
        <w:t>):</w:t>
      </w:r>
    </w:p>
    <w:p w14:paraId="4BA59458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2.3.1. </w:t>
      </w:r>
      <w:proofErr w:type="spellStart"/>
      <w:r w:rsidRPr="00E47D34">
        <w:rPr>
          <w:sz w:val="24"/>
          <w:szCs w:val="24"/>
        </w:rPr>
        <w:t>nuo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daugiau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kaip</w:t>
      </w:r>
      <w:proofErr w:type="spellEnd"/>
      <w:r w:rsidRPr="00E47D34">
        <w:rPr>
          <w:sz w:val="24"/>
          <w:szCs w:val="24"/>
        </w:rPr>
        <w:t xml:space="preserve"> – 11 </w:t>
      </w:r>
      <w:proofErr w:type="spellStart"/>
      <w:r w:rsidRPr="00E47D34">
        <w:rPr>
          <w:sz w:val="24"/>
          <w:szCs w:val="24"/>
        </w:rPr>
        <w:t>MHz</w:t>
      </w:r>
      <w:proofErr w:type="spellEnd"/>
      <w:r w:rsidRPr="00E47D34">
        <w:rPr>
          <w:sz w:val="24"/>
          <w:szCs w:val="24"/>
        </w:rPr>
        <w:t>;</w:t>
      </w:r>
    </w:p>
    <w:p w14:paraId="2A38C2B8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2.3.2. </w:t>
      </w:r>
      <w:proofErr w:type="spellStart"/>
      <w:r w:rsidRPr="00E47D34">
        <w:rPr>
          <w:sz w:val="24"/>
          <w:szCs w:val="24"/>
        </w:rPr>
        <w:t>iki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mažiau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kaip</w:t>
      </w:r>
      <w:proofErr w:type="spellEnd"/>
      <w:r w:rsidRPr="00E47D34">
        <w:rPr>
          <w:sz w:val="24"/>
          <w:szCs w:val="24"/>
        </w:rPr>
        <w:t xml:space="preserve"> – 9 </w:t>
      </w:r>
      <w:proofErr w:type="spellStart"/>
      <w:r w:rsidRPr="00E47D34">
        <w:rPr>
          <w:sz w:val="24"/>
          <w:szCs w:val="24"/>
        </w:rPr>
        <w:t>GHz</w:t>
      </w:r>
      <w:proofErr w:type="spellEnd"/>
      <w:r w:rsidRPr="00E47D34">
        <w:rPr>
          <w:sz w:val="24"/>
          <w:szCs w:val="24"/>
        </w:rPr>
        <w:t xml:space="preserve">; </w:t>
      </w:r>
    </w:p>
    <w:p w14:paraId="5E92E302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2.4. </w:t>
      </w:r>
      <w:proofErr w:type="spellStart"/>
      <w:r w:rsidRPr="00E47D34">
        <w:rPr>
          <w:sz w:val="24"/>
          <w:szCs w:val="24"/>
        </w:rPr>
        <w:t>įvesties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varža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mažiau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kaip</w:t>
      </w:r>
      <w:proofErr w:type="spellEnd"/>
      <w:r w:rsidRPr="00E47D34">
        <w:rPr>
          <w:sz w:val="24"/>
          <w:szCs w:val="24"/>
        </w:rPr>
        <w:t xml:space="preserve"> 50 </w:t>
      </w:r>
      <w:proofErr w:type="spellStart"/>
      <w:r w:rsidRPr="00E47D34">
        <w:rPr>
          <w:sz w:val="24"/>
          <w:szCs w:val="24"/>
        </w:rPr>
        <w:t>ohms</w:t>
      </w:r>
      <w:proofErr w:type="spellEnd"/>
      <w:r w:rsidRPr="00E47D34">
        <w:rPr>
          <w:sz w:val="24"/>
          <w:szCs w:val="24"/>
        </w:rPr>
        <w:t>;</w:t>
      </w:r>
    </w:p>
    <w:p w14:paraId="441BBF95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2.5. </w:t>
      </w:r>
      <w:proofErr w:type="spellStart"/>
      <w:r w:rsidRPr="00E47D34">
        <w:rPr>
          <w:sz w:val="24"/>
          <w:szCs w:val="24"/>
        </w:rPr>
        <w:t>detektorių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jautrumas</w:t>
      </w:r>
      <w:proofErr w:type="spellEnd"/>
      <w:r w:rsidRPr="00E47D34">
        <w:rPr>
          <w:sz w:val="24"/>
          <w:szCs w:val="24"/>
        </w:rPr>
        <w:t xml:space="preserve">: </w:t>
      </w:r>
      <w:proofErr w:type="spellStart"/>
      <w:r w:rsidRPr="00E47D34">
        <w:rPr>
          <w:sz w:val="24"/>
          <w:szCs w:val="24"/>
        </w:rPr>
        <w:t>maksimalus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jautrumas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mažesnis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nei</w:t>
      </w:r>
      <w:proofErr w:type="spellEnd"/>
      <w:r w:rsidRPr="00E47D34">
        <w:rPr>
          <w:sz w:val="24"/>
          <w:szCs w:val="24"/>
        </w:rPr>
        <w:t xml:space="preserve"> -60 </w:t>
      </w:r>
      <w:proofErr w:type="spellStart"/>
      <w:r w:rsidRPr="00E47D34">
        <w:rPr>
          <w:sz w:val="24"/>
          <w:szCs w:val="24"/>
        </w:rPr>
        <w:t>dBm</w:t>
      </w:r>
      <w:proofErr w:type="spellEnd"/>
      <w:r w:rsidRPr="00E47D34">
        <w:rPr>
          <w:sz w:val="24"/>
          <w:szCs w:val="24"/>
        </w:rPr>
        <w:t xml:space="preserve"> (</w:t>
      </w:r>
      <w:proofErr w:type="spellStart"/>
      <w:r w:rsidRPr="00E47D34">
        <w:rPr>
          <w:sz w:val="24"/>
          <w:szCs w:val="24"/>
        </w:rPr>
        <w:t>mobilių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telefonų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ryšio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Wi-fi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ryšio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paieškos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režime</w:t>
      </w:r>
      <w:proofErr w:type="spellEnd"/>
      <w:r w:rsidRPr="00E47D34">
        <w:rPr>
          <w:sz w:val="24"/>
          <w:szCs w:val="24"/>
        </w:rPr>
        <w:t>);</w:t>
      </w:r>
    </w:p>
    <w:p w14:paraId="77919AA1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2.6.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mažesnį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nei</w:t>
      </w:r>
      <w:proofErr w:type="spellEnd"/>
      <w:r w:rsidRPr="00E47D34">
        <w:rPr>
          <w:sz w:val="24"/>
          <w:szCs w:val="24"/>
        </w:rPr>
        <w:t xml:space="preserve"> 80 </w:t>
      </w:r>
      <w:proofErr w:type="spellStart"/>
      <w:r w:rsidRPr="00E47D34">
        <w:rPr>
          <w:sz w:val="24"/>
          <w:szCs w:val="24"/>
        </w:rPr>
        <w:t>mm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spalvotą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skystųjų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kristalų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ekraną</w:t>
      </w:r>
      <w:proofErr w:type="spellEnd"/>
      <w:r w:rsidRPr="00E47D34">
        <w:rPr>
          <w:sz w:val="24"/>
          <w:szCs w:val="24"/>
        </w:rPr>
        <w:t xml:space="preserve"> (TFT LCD);</w:t>
      </w:r>
    </w:p>
    <w:p w14:paraId="27E61B16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2.7.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gebėti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aptikti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visus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belaidžio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ryšio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prietaisus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dirbančius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šiuolaikiniais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radijo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dažnių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protokolais</w:t>
      </w:r>
      <w:proofErr w:type="spellEnd"/>
      <w:r w:rsidRPr="00E47D34">
        <w:rPr>
          <w:sz w:val="24"/>
          <w:szCs w:val="24"/>
        </w:rPr>
        <w:t xml:space="preserve"> LTE, GSM, GPRS, 2/3 G 850 </w:t>
      </w:r>
      <w:proofErr w:type="spellStart"/>
      <w:r w:rsidRPr="00E47D34">
        <w:rPr>
          <w:sz w:val="24"/>
          <w:szCs w:val="24"/>
        </w:rPr>
        <w:t>MHz</w:t>
      </w:r>
      <w:proofErr w:type="spellEnd"/>
      <w:r w:rsidRPr="00E47D34">
        <w:rPr>
          <w:sz w:val="24"/>
          <w:szCs w:val="24"/>
        </w:rPr>
        <w:t xml:space="preserve">, 2/3G 900 </w:t>
      </w:r>
      <w:proofErr w:type="spellStart"/>
      <w:r w:rsidRPr="00E47D34">
        <w:rPr>
          <w:sz w:val="24"/>
          <w:szCs w:val="24"/>
        </w:rPr>
        <w:t>MHz</w:t>
      </w:r>
      <w:proofErr w:type="spellEnd"/>
      <w:r w:rsidRPr="00E47D34">
        <w:rPr>
          <w:sz w:val="24"/>
          <w:szCs w:val="24"/>
        </w:rPr>
        <w:t xml:space="preserve">, 3G 1800 </w:t>
      </w:r>
      <w:proofErr w:type="spellStart"/>
      <w:r w:rsidRPr="00E47D34">
        <w:rPr>
          <w:sz w:val="24"/>
          <w:szCs w:val="24"/>
        </w:rPr>
        <w:t>MHz</w:t>
      </w:r>
      <w:proofErr w:type="spellEnd"/>
      <w:r w:rsidRPr="00E47D34">
        <w:rPr>
          <w:sz w:val="24"/>
          <w:szCs w:val="24"/>
        </w:rPr>
        <w:t xml:space="preserve">, 2100 </w:t>
      </w:r>
      <w:proofErr w:type="spellStart"/>
      <w:r w:rsidRPr="00E47D34">
        <w:rPr>
          <w:sz w:val="24"/>
          <w:szCs w:val="24"/>
        </w:rPr>
        <w:t>MHz</w:t>
      </w:r>
      <w:proofErr w:type="spellEnd"/>
      <w:r w:rsidRPr="00E47D34">
        <w:rPr>
          <w:sz w:val="24"/>
          <w:szCs w:val="24"/>
        </w:rPr>
        <w:t xml:space="preserve">, 4G 2600 </w:t>
      </w:r>
      <w:proofErr w:type="spellStart"/>
      <w:r w:rsidRPr="00E47D34">
        <w:rPr>
          <w:sz w:val="24"/>
          <w:szCs w:val="24"/>
        </w:rPr>
        <w:t>MHz</w:t>
      </w:r>
      <w:proofErr w:type="spellEnd"/>
      <w:r w:rsidRPr="00E47D34">
        <w:rPr>
          <w:sz w:val="24"/>
          <w:szCs w:val="24"/>
        </w:rPr>
        <w:t xml:space="preserve">, 5G 3400 </w:t>
      </w:r>
      <w:proofErr w:type="spellStart"/>
      <w:r w:rsidRPr="00E47D34">
        <w:rPr>
          <w:sz w:val="24"/>
          <w:szCs w:val="24"/>
        </w:rPr>
        <w:t>MHz</w:t>
      </w:r>
      <w:proofErr w:type="spellEnd"/>
      <w:r w:rsidRPr="00E47D34">
        <w:rPr>
          <w:sz w:val="24"/>
          <w:szCs w:val="24"/>
        </w:rPr>
        <w:t>, „</w:t>
      </w:r>
      <w:proofErr w:type="spellStart"/>
      <w:r w:rsidRPr="00E47D34">
        <w:rPr>
          <w:sz w:val="24"/>
          <w:szCs w:val="24"/>
        </w:rPr>
        <w:t>Bluetooth</w:t>
      </w:r>
      <w:proofErr w:type="spellEnd"/>
      <w:r w:rsidRPr="00E47D34">
        <w:rPr>
          <w:sz w:val="24"/>
          <w:szCs w:val="24"/>
        </w:rPr>
        <w:t xml:space="preserve">“, </w:t>
      </w:r>
      <w:proofErr w:type="spellStart"/>
      <w:r w:rsidRPr="00E47D34">
        <w:rPr>
          <w:sz w:val="24"/>
          <w:szCs w:val="24"/>
        </w:rPr>
        <w:t>Wi-Fi</w:t>
      </w:r>
      <w:proofErr w:type="spellEnd"/>
      <w:r w:rsidRPr="00E47D34">
        <w:rPr>
          <w:sz w:val="24"/>
          <w:szCs w:val="24"/>
        </w:rPr>
        <w:t xml:space="preserve"> 2,4 </w:t>
      </w:r>
      <w:proofErr w:type="spellStart"/>
      <w:r w:rsidRPr="00E47D34">
        <w:rPr>
          <w:sz w:val="24"/>
          <w:szCs w:val="24"/>
        </w:rPr>
        <w:t>GHz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5 </w:t>
      </w:r>
      <w:proofErr w:type="spellStart"/>
      <w:r w:rsidRPr="00E47D34">
        <w:rPr>
          <w:sz w:val="24"/>
          <w:szCs w:val="24"/>
        </w:rPr>
        <w:t>GHz</w:t>
      </w:r>
      <w:proofErr w:type="spellEnd"/>
      <w:r w:rsidRPr="00E47D34">
        <w:rPr>
          <w:sz w:val="24"/>
          <w:szCs w:val="24"/>
        </w:rPr>
        <w:t>;</w:t>
      </w:r>
    </w:p>
    <w:p w14:paraId="41A9D390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2.8. </w:t>
      </w:r>
      <w:proofErr w:type="spellStart"/>
      <w:r w:rsidRPr="00E47D34">
        <w:rPr>
          <w:sz w:val="24"/>
          <w:szCs w:val="24"/>
        </w:rPr>
        <w:t>įrenginio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ekrane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būti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spinduliavimo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stiprumo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lygio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radijo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ryšio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protokolų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atvaizdavimas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vienu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metu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mažiau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kaip</w:t>
      </w:r>
      <w:proofErr w:type="spellEnd"/>
      <w:r w:rsidRPr="00E47D34">
        <w:rPr>
          <w:sz w:val="24"/>
          <w:szCs w:val="24"/>
        </w:rPr>
        <w:t xml:space="preserve"> 5 (</w:t>
      </w:r>
      <w:proofErr w:type="spellStart"/>
      <w:r w:rsidRPr="00E47D34">
        <w:rPr>
          <w:sz w:val="24"/>
          <w:szCs w:val="24"/>
        </w:rPr>
        <w:t>penkiems</w:t>
      </w:r>
      <w:proofErr w:type="spellEnd"/>
      <w:r w:rsidRPr="00E47D34">
        <w:rPr>
          <w:sz w:val="24"/>
          <w:szCs w:val="24"/>
        </w:rPr>
        <w:t xml:space="preserve">) </w:t>
      </w:r>
      <w:proofErr w:type="spellStart"/>
      <w:r w:rsidRPr="00E47D34">
        <w:rPr>
          <w:sz w:val="24"/>
          <w:szCs w:val="24"/>
        </w:rPr>
        <w:t>skirtingiems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dažniams</w:t>
      </w:r>
      <w:proofErr w:type="spellEnd"/>
      <w:r w:rsidRPr="00E47D34">
        <w:rPr>
          <w:sz w:val="24"/>
          <w:szCs w:val="24"/>
        </w:rPr>
        <w:t xml:space="preserve">; </w:t>
      </w:r>
    </w:p>
    <w:p w14:paraId="2B261A79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2.9. </w:t>
      </w:r>
      <w:proofErr w:type="spellStart"/>
      <w:r w:rsidRPr="00E47D34">
        <w:rPr>
          <w:sz w:val="24"/>
          <w:szCs w:val="24"/>
        </w:rPr>
        <w:t>įrenginys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įspėjimo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signalus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garsinį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vibruojantį</w:t>
      </w:r>
      <w:proofErr w:type="spellEnd"/>
      <w:r w:rsidRPr="00E47D34">
        <w:rPr>
          <w:sz w:val="24"/>
          <w:szCs w:val="24"/>
        </w:rPr>
        <w:t>;</w:t>
      </w:r>
    </w:p>
    <w:p w14:paraId="6FD261A8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2.10. </w:t>
      </w:r>
      <w:proofErr w:type="spellStart"/>
      <w:r w:rsidRPr="00E47D34">
        <w:rPr>
          <w:sz w:val="24"/>
          <w:szCs w:val="24"/>
        </w:rPr>
        <w:t>įrenginys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automatinę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rankinę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demoduliavimo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galimybę</w:t>
      </w:r>
      <w:proofErr w:type="spellEnd"/>
      <w:r w:rsidRPr="00E47D34">
        <w:rPr>
          <w:sz w:val="24"/>
          <w:szCs w:val="24"/>
        </w:rPr>
        <w:t xml:space="preserve">; </w:t>
      </w:r>
    </w:p>
    <w:p w14:paraId="74F951BB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2.11.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funkciją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įrašinėti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kaupti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duomenis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atminties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MicroSD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laikmenose</w:t>
      </w:r>
      <w:proofErr w:type="spellEnd"/>
      <w:r w:rsidRPr="00E47D34">
        <w:rPr>
          <w:sz w:val="24"/>
          <w:szCs w:val="24"/>
        </w:rPr>
        <w:t>;</w:t>
      </w:r>
    </w:p>
    <w:p w14:paraId="1BC15BC3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2.12.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galimybę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perkelti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sukauptus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duomenis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iš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įrenginio</w:t>
      </w:r>
      <w:proofErr w:type="spellEnd"/>
      <w:r w:rsidRPr="00E47D34">
        <w:rPr>
          <w:sz w:val="24"/>
          <w:szCs w:val="24"/>
        </w:rPr>
        <w:t xml:space="preserve"> į </w:t>
      </w:r>
      <w:proofErr w:type="spellStart"/>
      <w:r w:rsidRPr="00E47D34">
        <w:rPr>
          <w:sz w:val="24"/>
          <w:szCs w:val="24"/>
        </w:rPr>
        <w:t>personalius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kompiuterius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naudojant</w:t>
      </w:r>
      <w:proofErr w:type="spellEnd"/>
      <w:r w:rsidRPr="00E47D34">
        <w:rPr>
          <w:sz w:val="24"/>
          <w:szCs w:val="24"/>
        </w:rPr>
        <w:t xml:space="preserve"> USB C </w:t>
      </w:r>
      <w:proofErr w:type="spellStart"/>
      <w:r w:rsidRPr="00E47D34">
        <w:rPr>
          <w:sz w:val="24"/>
          <w:szCs w:val="24"/>
        </w:rPr>
        <w:t>jungtį</w:t>
      </w:r>
      <w:proofErr w:type="spellEnd"/>
      <w:r w:rsidRPr="00E47D34">
        <w:rPr>
          <w:sz w:val="24"/>
          <w:szCs w:val="24"/>
        </w:rPr>
        <w:t>;</w:t>
      </w:r>
    </w:p>
    <w:p w14:paraId="63E9FFCF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2.13. </w:t>
      </w:r>
      <w:proofErr w:type="spellStart"/>
      <w:r w:rsidRPr="00E47D34">
        <w:rPr>
          <w:sz w:val="24"/>
          <w:szCs w:val="24"/>
        </w:rPr>
        <w:t>išmatavimai</w:t>
      </w:r>
      <w:proofErr w:type="spellEnd"/>
      <w:r w:rsidRPr="00E47D34">
        <w:rPr>
          <w:sz w:val="24"/>
          <w:szCs w:val="24"/>
        </w:rPr>
        <w:t xml:space="preserve">: </w:t>
      </w:r>
      <w:proofErr w:type="spellStart"/>
      <w:r w:rsidRPr="00E47D34">
        <w:rPr>
          <w:sz w:val="24"/>
          <w:szCs w:val="24"/>
        </w:rPr>
        <w:t>aukštis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didesnis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nei</w:t>
      </w:r>
      <w:proofErr w:type="spellEnd"/>
      <w:r w:rsidRPr="00E47D34">
        <w:rPr>
          <w:sz w:val="24"/>
          <w:szCs w:val="24"/>
        </w:rPr>
        <w:t xml:space="preserve"> 200 </w:t>
      </w:r>
      <w:proofErr w:type="spellStart"/>
      <w:r w:rsidRPr="00E47D34">
        <w:rPr>
          <w:sz w:val="24"/>
          <w:szCs w:val="24"/>
        </w:rPr>
        <w:t>mm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plotis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didesnis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nei</w:t>
      </w:r>
      <w:proofErr w:type="spellEnd"/>
      <w:r w:rsidRPr="00E47D34">
        <w:rPr>
          <w:sz w:val="24"/>
          <w:szCs w:val="24"/>
        </w:rPr>
        <w:t xml:space="preserve"> 100 </w:t>
      </w:r>
      <w:proofErr w:type="spellStart"/>
      <w:r w:rsidRPr="00E47D34">
        <w:rPr>
          <w:sz w:val="24"/>
          <w:szCs w:val="24"/>
        </w:rPr>
        <w:t>mm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storis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didesnis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nei</w:t>
      </w:r>
      <w:proofErr w:type="spellEnd"/>
      <w:r w:rsidRPr="00E47D34">
        <w:rPr>
          <w:sz w:val="24"/>
          <w:szCs w:val="24"/>
        </w:rPr>
        <w:t xml:space="preserve"> 30 </w:t>
      </w:r>
      <w:proofErr w:type="spellStart"/>
      <w:r w:rsidRPr="00E47D34">
        <w:rPr>
          <w:sz w:val="24"/>
          <w:szCs w:val="24"/>
        </w:rPr>
        <w:t>mm</w:t>
      </w:r>
      <w:proofErr w:type="spellEnd"/>
      <w:r w:rsidRPr="00E47D34">
        <w:rPr>
          <w:sz w:val="24"/>
          <w:szCs w:val="24"/>
        </w:rPr>
        <w:t xml:space="preserve">; </w:t>
      </w:r>
    </w:p>
    <w:p w14:paraId="23079C57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2.14. </w:t>
      </w:r>
      <w:proofErr w:type="spellStart"/>
      <w:r w:rsidRPr="00E47D34">
        <w:rPr>
          <w:sz w:val="24"/>
          <w:szCs w:val="24"/>
        </w:rPr>
        <w:t>svoris</w:t>
      </w:r>
      <w:proofErr w:type="spellEnd"/>
      <w:r w:rsidRPr="00E47D34">
        <w:rPr>
          <w:sz w:val="24"/>
          <w:szCs w:val="24"/>
        </w:rPr>
        <w:t xml:space="preserve">: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didesnis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nei</w:t>
      </w:r>
      <w:proofErr w:type="spellEnd"/>
      <w:r w:rsidRPr="00E47D34">
        <w:rPr>
          <w:sz w:val="24"/>
          <w:szCs w:val="24"/>
        </w:rPr>
        <w:t xml:space="preserve"> 500 </w:t>
      </w:r>
      <w:proofErr w:type="spellStart"/>
      <w:r w:rsidRPr="00E47D34">
        <w:rPr>
          <w:sz w:val="24"/>
          <w:szCs w:val="24"/>
        </w:rPr>
        <w:t>gramų</w:t>
      </w:r>
      <w:proofErr w:type="spellEnd"/>
      <w:r w:rsidRPr="00E47D34">
        <w:rPr>
          <w:sz w:val="24"/>
          <w:szCs w:val="24"/>
        </w:rPr>
        <w:t>;</w:t>
      </w:r>
    </w:p>
    <w:p w14:paraId="76057DE9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2.15. </w:t>
      </w:r>
      <w:proofErr w:type="spellStart"/>
      <w:r w:rsidRPr="00E47D34">
        <w:rPr>
          <w:sz w:val="24"/>
          <w:szCs w:val="24"/>
        </w:rPr>
        <w:t>prietaiso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darbinė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aplinkos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temperatūra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nuo</w:t>
      </w:r>
      <w:proofErr w:type="spellEnd"/>
      <w:r w:rsidRPr="00E47D34">
        <w:rPr>
          <w:sz w:val="24"/>
          <w:szCs w:val="24"/>
        </w:rPr>
        <w:t xml:space="preserve"> -10 </w:t>
      </w:r>
      <w:proofErr w:type="spellStart"/>
      <w:r w:rsidRPr="00E47D34">
        <w:rPr>
          <w:sz w:val="24"/>
          <w:szCs w:val="24"/>
        </w:rPr>
        <w:t>iki</w:t>
      </w:r>
      <w:proofErr w:type="spellEnd"/>
      <w:r w:rsidRPr="00E47D34">
        <w:rPr>
          <w:sz w:val="24"/>
          <w:szCs w:val="24"/>
        </w:rPr>
        <w:t xml:space="preserve"> + 65 </w:t>
      </w:r>
      <w:proofErr w:type="spellStart"/>
      <w:r w:rsidRPr="00E47D34">
        <w:rPr>
          <w:sz w:val="24"/>
          <w:szCs w:val="24"/>
        </w:rPr>
        <w:t>laipsnių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temperatūra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pagal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Celsijų</w:t>
      </w:r>
      <w:proofErr w:type="spellEnd"/>
      <w:r w:rsidRPr="00E47D34">
        <w:rPr>
          <w:sz w:val="24"/>
          <w:szCs w:val="24"/>
        </w:rPr>
        <w:t>;</w:t>
      </w:r>
    </w:p>
    <w:p w14:paraId="4BBC3859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2.16. </w:t>
      </w:r>
      <w:proofErr w:type="spellStart"/>
      <w:r w:rsidRPr="00E47D34">
        <w:rPr>
          <w:sz w:val="24"/>
          <w:szCs w:val="24"/>
        </w:rPr>
        <w:t>baterija</w:t>
      </w:r>
      <w:proofErr w:type="spellEnd"/>
      <w:r w:rsidRPr="00E47D34">
        <w:rPr>
          <w:sz w:val="24"/>
          <w:szCs w:val="24"/>
        </w:rPr>
        <w:t xml:space="preserve"> – </w:t>
      </w:r>
      <w:proofErr w:type="spellStart"/>
      <w:r w:rsidRPr="00E47D34">
        <w:rPr>
          <w:sz w:val="24"/>
          <w:szCs w:val="24"/>
        </w:rPr>
        <w:t>LiPo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arba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Li-Ion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tipo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pakraunama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vidinė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baterija</w:t>
      </w:r>
      <w:proofErr w:type="spellEnd"/>
      <w:r w:rsidRPr="00E47D34">
        <w:rPr>
          <w:sz w:val="24"/>
          <w:szCs w:val="24"/>
        </w:rPr>
        <w:t>;</w:t>
      </w:r>
    </w:p>
    <w:p w14:paraId="0ECA8CF8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2.17. </w:t>
      </w:r>
      <w:proofErr w:type="spellStart"/>
      <w:r w:rsidRPr="00E47D34">
        <w:rPr>
          <w:sz w:val="24"/>
          <w:szCs w:val="24"/>
        </w:rPr>
        <w:t>įrenginio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įkrovimas</w:t>
      </w:r>
      <w:proofErr w:type="spellEnd"/>
      <w:r w:rsidRPr="00E47D34">
        <w:rPr>
          <w:sz w:val="24"/>
          <w:szCs w:val="24"/>
        </w:rPr>
        <w:t xml:space="preserve"> – USB C </w:t>
      </w:r>
      <w:proofErr w:type="spellStart"/>
      <w:r w:rsidRPr="00E47D34">
        <w:rPr>
          <w:sz w:val="24"/>
          <w:szCs w:val="24"/>
        </w:rPr>
        <w:t>jungtis</w:t>
      </w:r>
      <w:proofErr w:type="spellEnd"/>
      <w:r w:rsidRPr="00E47D34">
        <w:rPr>
          <w:sz w:val="24"/>
          <w:szCs w:val="24"/>
        </w:rPr>
        <w:t>;</w:t>
      </w:r>
    </w:p>
    <w:p w14:paraId="0B8EC962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 w:firstLine="142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2.18. </w:t>
      </w:r>
      <w:proofErr w:type="spellStart"/>
      <w:r w:rsidRPr="00E47D34">
        <w:rPr>
          <w:sz w:val="24"/>
          <w:szCs w:val="24"/>
        </w:rPr>
        <w:t>įrenginys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1 (</w:t>
      </w:r>
      <w:proofErr w:type="spellStart"/>
      <w:r w:rsidRPr="00E47D34">
        <w:rPr>
          <w:sz w:val="24"/>
          <w:szCs w:val="24"/>
        </w:rPr>
        <w:t>vieną</w:t>
      </w:r>
      <w:proofErr w:type="spellEnd"/>
      <w:r w:rsidRPr="00E47D34">
        <w:rPr>
          <w:sz w:val="24"/>
          <w:szCs w:val="24"/>
        </w:rPr>
        <w:t xml:space="preserve">) </w:t>
      </w:r>
      <w:proofErr w:type="spellStart"/>
      <w:r w:rsidRPr="00E47D34">
        <w:rPr>
          <w:sz w:val="24"/>
          <w:szCs w:val="24"/>
        </w:rPr>
        <w:t>aukšto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dažnio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anteną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ir</w:t>
      </w:r>
      <w:proofErr w:type="spellEnd"/>
      <w:r w:rsidRPr="00E47D34">
        <w:rPr>
          <w:sz w:val="24"/>
          <w:szCs w:val="24"/>
        </w:rPr>
        <w:t xml:space="preserve"> 1 (</w:t>
      </w:r>
      <w:proofErr w:type="spellStart"/>
      <w:r w:rsidRPr="00E47D34">
        <w:rPr>
          <w:sz w:val="24"/>
          <w:szCs w:val="24"/>
        </w:rPr>
        <w:t>vieną</w:t>
      </w:r>
      <w:proofErr w:type="spellEnd"/>
      <w:r w:rsidRPr="00E47D34">
        <w:rPr>
          <w:sz w:val="24"/>
          <w:szCs w:val="24"/>
        </w:rPr>
        <w:t xml:space="preserve">) </w:t>
      </w:r>
      <w:proofErr w:type="spellStart"/>
      <w:r w:rsidRPr="00E47D34">
        <w:rPr>
          <w:sz w:val="24"/>
          <w:szCs w:val="24"/>
        </w:rPr>
        <w:t>žemo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dažnio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anteną</w:t>
      </w:r>
      <w:proofErr w:type="spellEnd"/>
      <w:r w:rsidRPr="00E47D34">
        <w:rPr>
          <w:sz w:val="24"/>
          <w:szCs w:val="24"/>
        </w:rPr>
        <w:t>;</w:t>
      </w:r>
    </w:p>
    <w:p w14:paraId="7FD06C6B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2.19. </w:t>
      </w:r>
      <w:proofErr w:type="spellStart"/>
      <w:r w:rsidRPr="00E47D34">
        <w:rPr>
          <w:sz w:val="24"/>
          <w:szCs w:val="24"/>
        </w:rPr>
        <w:t>prietaisas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turėti</w:t>
      </w:r>
      <w:proofErr w:type="spellEnd"/>
      <w:r w:rsidRPr="00E47D34">
        <w:rPr>
          <w:sz w:val="24"/>
          <w:szCs w:val="24"/>
        </w:rPr>
        <w:t xml:space="preserve"> NSN (</w:t>
      </w:r>
      <w:proofErr w:type="spellStart"/>
      <w:r w:rsidRPr="00E47D34">
        <w:rPr>
          <w:sz w:val="24"/>
          <w:szCs w:val="24"/>
        </w:rPr>
        <w:t>angl</w:t>
      </w:r>
      <w:proofErr w:type="spellEnd"/>
      <w:r w:rsidRPr="00E47D34">
        <w:rPr>
          <w:sz w:val="24"/>
          <w:szCs w:val="24"/>
        </w:rPr>
        <w:t xml:space="preserve">. NATO </w:t>
      </w:r>
      <w:proofErr w:type="spellStart"/>
      <w:r w:rsidRPr="00E47D34">
        <w:rPr>
          <w:i/>
          <w:sz w:val="24"/>
          <w:szCs w:val="24"/>
        </w:rPr>
        <w:t>Stock</w:t>
      </w:r>
      <w:proofErr w:type="spellEnd"/>
      <w:r w:rsidRPr="00E47D34">
        <w:rPr>
          <w:i/>
          <w:sz w:val="24"/>
          <w:szCs w:val="24"/>
        </w:rPr>
        <w:t xml:space="preserve"> </w:t>
      </w:r>
      <w:proofErr w:type="spellStart"/>
      <w:r w:rsidRPr="00E47D34">
        <w:rPr>
          <w:i/>
          <w:sz w:val="24"/>
          <w:szCs w:val="24"/>
        </w:rPr>
        <w:t>Number</w:t>
      </w:r>
      <w:proofErr w:type="spellEnd"/>
      <w:r w:rsidRPr="00E47D34">
        <w:rPr>
          <w:sz w:val="24"/>
          <w:szCs w:val="24"/>
        </w:rPr>
        <w:t xml:space="preserve">) – t. y.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būti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naudojamas</w:t>
      </w:r>
      <w:proofErr w:type="spellEnd"/>
      <w:r w:rsidRPr="00E47D34">
        <w:rPr>
          <w:sz w:val="24"/>
          <w:szCs w:val="24"/>
        </w:rPr>
        <w:t xml:space="preserve"> NATO </w:t>
      </w:r>
      <w:proofErr w:type="spellStart"/>
      <w:r w:rsidRPr="00E47D34">
        <w:rPr>
          <w:sz w:val="24"/>
          <w:szCs w:val="24"/>
        </w:rPr>
        <w:t>šalių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kariuomenėse</w:t>
      </w:r>
      <w:proofErr w:type="spellEnd"/>
      <w:r w:rsidRPr="00E47D34">
        <w:rPr>
          <w:sz w:val="24"/>
          <w:szCs w:val="24"/>
        </w:rPr>
        <w:t>.</w:t>
      </w:r>
    </w:p>
    <w:p w14:paraId="79DC516F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sz w:val="24"/>
          <w:szCs w:val="24"/>
        </w:rPr>
      </w:pPr>
    </w:p>
    <w:p w14:paraId="142D063D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center"/>
        <w:rPr>
          <w:b/>
          <w:sz w:val="24"/>
          <w:szCs w:val="24"/>
          <w:u w:val="single"/>
        </w:rPr>
      </w:pPr>
      <w:r w:rsidRPr="00E47D34">
        <w:rPr>
          <w:b/>
          <w:sz w:val="24"/>
          <w:szCs w:val="24"/>
          <w:u w:val="single"/>
        </w:rPr>
        <w:t>GARANTINIAI REIKALAVIMAI</w:t>
      </w:r>
    </w:p>
    <w:p w14:paraId="1E550FD4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sz w:val="24"/>
          <w:szCs w:val="24"/>
        </w:rPr>
      </w:pPr>
    </w:p>
    <w:p w14:paraId="404CFE4C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3. </w:t>
      </w:r>
      <w:proofErr w:type="spellStart"/>
      <w:r w:rsidRPr="00E47D34">
        <w:rPr>
          <w:sz w:val="24"/>
          <w:szCs w:val="24"/>
        </w:rPr>
        <w:t>Įrangai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būti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suteikiama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trumpesnė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kaip</w:t>
      </w:r>
      <w:proofErr w:type="spellEnd"/>
      <w:r w:rsidRPr="00E47D34">
        <w:rPr>
          <w:sz w:val="24"/>
          <w:szCs w:val="24"/>
        </w:rPr>
        <w:t xml:space="preserve"> 24 (</w:t>
      </w:r>
      <w:proofErr w:type="spellStart"/>
      <w:r w:rsidRPr="00E47D34">
        <w:rPr>
          <w:sz w:val="24"/>
          <w:szCs w:val="24"/>
        </w:rPr>
        <w:t>dvidešimt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keturių</w:t>
      </w:r>
      <w:proofErr w:type="spellEnd"/>
      <w:r w:rsidRPr="00E47D34">
        <w:rPr>
          <w:sz w:val="24"/>
          <w:szCs w:val="24"/>
        </w:rPr>
        <w:t xml:space="preserve">) </w:t>
      </w:r>
      <w:proofErr w:type="spellStart"/>
      <w:r w:rsidRPr="00E47D34">
        <w:rPr>
          <w:sz w:val="24"/>
          <w:szCs w:val="24"/>
        </w:rPr>
        <w:t>mėnesių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garantija</w:t>
      </w:r>
      <w:proofErr w:type="spellEnd"/>
      <w:r w:rsidRPr="00E47D34">
        <w:rPr>
          <w:sz w:val="24"/>
          <w:szCs w:val="24"/>
        </w:rPr>
        <w:t xml:space="preserve">. </w:t>
      </w:r>
      <w:proofErr w:type="spellStart"/>
      <w:r w:rsidRPr="00E47D34">
        <w:rPr>
          <w:sz w:val="24"/>
          <w:szCs w:val="24"/>
        </w:rPr>
        <w:t>Garantiniu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laikotarpiu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defektai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šalinami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ilgiau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kaip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per</w:t>
      </w:r>
      <w:proofErr w:type="spellEnd"/>
      <w:r w:rsidRPr="00E47D34">
        <w:rPr>
          <w:sz w:val="24"/>
          <w:szCs w:val="24"/>
        </w:rPr>
        <w:t xml:space="preserve"> 30 </w:t>
      </w:r>
      <w:proofErr w:type="spellStart"/>
      <w:r w:rsidRPr="00E47D34">
        <w:rPr>
          <w:sz w:val="24"/>
          <w:szCs w:val="24"/>
        </w:rPr>
        <w:t>kalendorinių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dienų</w:t>
      </w:r>
      <w:proofErr w:type="spellEnd"/>
      <w:r w:rsidRPr="00E47D34">
        <w:rPr>
          <w:sz w:val="24"/>
          <w:szCs w:val="24"/>
        </w:rPr>
        <w:t>.</w:t>
      </w:r>
    </w:p>
    <w:p w14:paraId="64C491FC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sz w:val="24"/>
          <w:szCs w:val="24"/>
        </w:rPr>
      </w:pPr>
    </w:p>
    <w:p w14:paraId="64214B5C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center"/>
        <w:rPr>
          <w:b/>
          <w:sz w:val="24"/>
          <w:szCs w:val="24"/>
          <w:u w:val="single"/>
        </w:rPr>
      </w:pPr>
      <w:r w:rsidRPr="00E47D34">
        <w:rPr>
          <w:b/>
          <w:sz w:val="24"/>
          <w:szCs w:val="24"/>
          <w:u w:val="single"/>
        </w:rPr>
        <w:t>PAPILDOMA INFORMACIJA</w:t>
      </w:r>
    </w:p>
    <w:p w14:paraId="6C54E7F4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sz w:val="24"/>
          <w:szCs w:val="24"/>
        </w:rPr>
      </w:pPr>
    </w:p>
    <w:p w14:paraId="10536C30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47D34">
        <w:rPr>
          <w:sz w:val="24"/>
          <w:szCs w:val="24"/>
        </w:rPr>
        <w:t xml:space="preserve">4. </w:t>
      </w:r>
      <w:proofErr w:type="spellStart"/>
      <w:r w:rsidRPr="00E47D34">
        <w:rPr>
          <w:sz w:val="24"/>
          <w:szCs w:val="24"/>
        </w:rPr>
        <w:t>Pirkimo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objektas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neturi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kelti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grėsmės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nacionaliniam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saugumui</w:t>
      </w:r>
      <w:proofErr w:type="spellEnd"/>
      <w:r w:rsidRPr="00E47D34">
        <w:rPr>
          <w:sz w:val="24"/>
          <w:szCs w:val="24"/>
        </w:rPr>
        <w:t xml:space="preserve">, </w:t>
      </w:r>
      <w:proofErr w:type="spellStart"/>
      <w:r w:rsidRPr="00E47D34">
        <w:rPr>
          <w:sz w:val="24"/>
          <w:szCs w:val="24"/>
        </w:rPr>
        <w:t>turi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atitikti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Lietuvos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Respublikos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viešųjų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pirkimų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įstatymo</w:t>
      </w:r>
      <w:proofErr w:type="spellEnd"/>
      <w:r w:rsidRPr="00E47D34">
        <w:rPr>
          <w:sz w:val="24"/>
          <w:szCs w:val="24"/>
        </w:rPr>
        <w:t xml:space="preserve"> 37 </w:t>
      </w:r>
      <w:proofErr w:type="spellStart"/>
      <w:r w:rsidRPr="00E47D34">
        <w:rPr>
          <w:sz w:val="24"/>
          <w:szCs w:val="24"/>
        </w:rPr>
        <w:t>straipsnio</w:t>
      </w:r>
      <w:proofErr w:type="spellEnd"/>
      <w:r w:rsidRPr="00E47D34">
        <w:rPr>
          <w:sz w:val="24"/>
          <w:szCs w:val="24"/>
        </w:rPr>
        <w:t xml:space="preserve"> 8 </w:t>
      </w:r>
      <w:proofErr w:type="spellStart"/>
      <w:r w:rsidRPr="00E47D34">
        <w:rPr>
          <w:sz w:val="24"/>
          <w:szCs w:val="24"/>
        </w:rPr>
        <w:t>dalies</w:t>
      </w:r>
      <w:proofErr w:type="spellEnd"/>
      <w:r w:rsidRPr="00E47D34">
        <w:rPr>
          <w:sz w:val="24"/>
          <w:szCs w:val="24"/>
        </w:rPr>
        <w:t xml:space="preserve"> </w:t>
      </w:r>
      <w:proofErr w:type="spellStart"/>
      <w:r w:rsidRPr="00E47D34">
        <w:rPr>
          <w:sz w:val="24"/>
          <w:szCs w:val="24"/>
        </w:rPr>
        <w:t>reikalavimus</w:t>
      </w:r>
      <w:proofErr w:type="spellEnd"/>
      <w:r w:rsidRPr="00E47D34">
        <w:rPr>
          <w:sz w:val="24"/>
          <w:szCs w:val="24"/>
        </w:rPr>
        <w:t>..</w:t>
      </w:r>
    </w:p>
    <w:p w14:paraId="6B6A1A51" w14:textId="77777777" w:rsidR="00E47D34" w:rsidRPr="00E47D34" w:rsidRDefault="00E47D34" w:rsidP="00E47D34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sz w:val="24"/>
          <w:szCs w:val="24"/>
        </w:rPr>
      </w:pPr>
    </w:p>
    <w:p w14:paraId="6F269FB5" w14:textId="73607FEB" w:rsidR="00722305" w:rsidRPr="00E47D34" w:rsidRDefault="00722305" w:rsidP="00E47D34">
      <w:pPr>
        <w:spacing w:after="200"/>
        <w:ind w:firstLine="567"/>
        <w:jc w:val="center"/>
        <w:rPr>
          <w:sz w:val="24"/>
          <w:szCs w:val="24"/>
          <w:lang w:val="lt-LT"/>
        </w:rPr>
      </w:pPr>
    </w:p>
    <w:sectPr w:rsidR="00722305" w:rsidRPr="00E47D34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306C1BDF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7D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4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2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7244FC"/>
    <w:multiLevelType w:val="hybridMultilevel"/>
    <w:tmpl w:val="5A606DFC"/>
    <w:lvl w:ilvl="0" w:tplc="B91286EA">
      <w:start w:val="3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2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949B2"/>
    <w:multiLevelType w:val="multilevel"/>
    <w:tmpl w:val="D4B60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D947ED"/>
    <w:multiLevelType w:val="hybridMultilevel"/>
    <w:tmpl w:val="2B62D2F2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31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35FA6"/>
    <w:multiLevelType w:val="hybridMultilevel"/>
    <w:tmpl w:val="7E3A1A6C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40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17"/>
  </w:num>
  <w:num w:numId="4">
    <w:abstractNumId w:val="3"/>
  </w:num>
  <w:num w:numId="5">
    <w:abstractNumId w:val="7"/>
  </w:num>
  <w:num w:numId="6">
    <w:abstractNumId w:val="9"/>
  </w:num>
  <w:num w:numId="7">
    <w:abstractNumId w:val="22"/>
  </w:num>
  <w:num w:numId="8">
    <w:abstractNumId w:val="10"/>
  </w:num>
  <w:num w:numId="9">
    <w:abstractNumId w:val="23"/>
  </w:num>
  <w:num w:numId="10">
    <w:abstractNumId w:val="2"/>
  </w:num>
  <w:num w:numId="11">
    <w:abstractNumId w:val="8"/>
  </w:num>
  <w:num w:numId="12">
    <w:abstractNumId w:val="28"/>
  </w:num>
  <w:num w:numId="13">
    <w:abstractNumId w:val="35"/>
  </w:num>
  <w:num w:numId="14">
    <w:abstractNumId w:val="32"/>
  </w:num>
  <w:num w:numId="15">
    <w:abstractNumId w:val="14"/>
  </w:num>
  <w:num w:numId="16">
    <w:abstractNumId w:val="26"/>
  </w:num>
  <w:num w:numId="17">
    <w:abstractNumId w:val="11"/>
  </w:num>
  <w:num w:numId="18">
    <w:abstractNumId w:val="18"/>
  </w:num>
  <w:num w:numId="19">
    <w:abstractNumId w:val="31"/>
  </w:num>
  <w:num w:numId="20">
    <w:abstractNumId w:val="4"/>
  </w:num>
  <w:num w:numId="21">
    <w:abstractNumId w:val="38"/>
  </w:num>
  <w:num w:numId="22">
    <w:abstractNumId w:val="40"/>
  </w:num>
  <w:num w:numId="23">
    <w:abstractNumId w:val="39"/>
  </w:num>
  <w:num w:numId="24">
    <w:abstractNumId w:val="15"/>
  </w:num>
  <w:num w:numId="25">
    <w:abstractNumId w:val="37"/>
  </w:num>
  <w:num w:numId="26">
    <w:abstractNumId w:val="19"/>
  </w:num>
  <w:num w:numId="27">
    <w:abstractNumId w:val="16"/>
  </w:num>
  <w:num w:numId="28">
    <w:abstractNumId w:val="34"/>
  </w:num>
  <w:num w:numId="29">
    <w:abstractNumId w:val="21"/>
  </w:num>
  <w:num w:numId="30">
    <w:abstractNumId w:val="24"/>
  </w:num>
  <w:num w:numId="31">
    <w:abstractNumId w:val="12"/>
  </w:num>
  <w:num w:numId="32">
    <w:abstractNumId w:val="1"/>
  </w:num>
  <w:num w:numId="33">
    <w:abstractNumId w:val="5"/>
  </w:num>
  <w:num w:numId="34">
    <w:abstractNumId w:val="25"/>
  </w:num>
  <w:num w:numId="35">
    <w:abstractNumId w:val="20"/>
  </w:num>
  <w:num w:numId="36">
    <w:abstractNumId w:val="36"/>
  </w:num>
  <w:num w:numId="37">
    <w:abstractNumId w:val="29"/>
  </w:num>
  <w:num w:numId="38">
    <w:abstractNumId w:val="33"/>
  </w:num>
  <w:num w:numId="39">
    <w:abstractNumId w:val="13"/>
  </w:num>
  <w:num w:numId="4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14524"/>
    <w:rsid w:val="0012124D"/>
    <w:rsid w:val="00123BF6"/>
    <w:rsid w:val="001337CE"/>
    <w:rsid w:val="0013679C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37BE"/>
    <w:rsid w:val="0032791F"/>
    <w:rsid w:val="003325FB"/>
    <w:rsid w:val="00347C87"/>
    <w:rsid w:val="00351DBC"/>
    <w:rsid w:val="00354E6B"/>
    <w:rsid w:val="00360110"/>
    <w:rsid w:val="0036702D"/>
    <w:rsid w:val="00376FB6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E796E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6219A"/>
    <w:rsid w:val="00C70ABE"/>
    <w:rsid w:val="00C92DB2"/>
    <w:rsid w:val="00CA474A"/>
    <w:rsid w:val="00CB6372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47D34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TL">
    <w:name w:val="TL"/>
    <w:basedOn w:val="Normal"/>
    <w:next w:val="NormalIndent"/>
    <w:rsid w:val="00CB6372"/>
    <w:pPr>
      <w:tabs>
        <w:tab w:val="left" w:pos="1134"/>
      </w:tabs>
      <w:suppressAutoHyphens w:val="0"/>
      <w:spacing w:after="240"/>
      <w:ind w:left="1134" w:hanging="1134"/>
    </w:pPr>
    <w:rPr>
      <w:rFonts w:ascii="Courier New" w:eastAsia="SimSun" w:hAnsi="Courier New"/>
      <w:b/>
      <w:sz w:val="18"/>
      <w:lang w:val="de-DE" w:eastAsia="en-US"/>
    </w:rPr>
  </w:style>
  <w:style w:type="paragraph" w:styleId="NormalIndent">
    <w:name w:val="Normal Indent"/>
    <w:basedOn w:val="Normal"/>
    <w:rsid w:val="00CB6372"/>
    <w:pPr>
      <w:suppressAutoHyphens w:val="0"/>
      <w:ind w:left="708"/>
    </w:pPr>
    <w:rPr>
      <w:rFonts w:eastAsia="SimSun"/>
      <w:sz w:val="24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3693-CF58-407C-A5B5-D4CB7410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valdas02</cp:lastModifiedBy>
  <cp:revision>10</cp:revision>
  <dcterms:created xsi:type="dcterms:W3CDTF">2024-11-27T09:45:00Z</dcterms:created>
  <dcterms:modified xsi:type="dcterms:W3CDTF">2025-10-01T07:27:00Z</dcterms:modified>
</cp:coreProperties>
</file>