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14:paraId="7F9EC575" w14:textId="77777777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C35D" w14:textId="77777777"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14:paraId="768FA44B" w14:textId="6F588C68"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14:paraId="090A0F38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1F6989B" w14:textId="77777777"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14:paraId="4C49542A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E5C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TECHNINIAI PARAMETRAI</w:t>
      </w:r>
    </w:p>
    <w:p w14:paraId="342EB1A4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E61A702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14:paraId="0350EE0B" w14:textId="77777777" w:rsidR="007E5C01" w:rsidRPr="007E5C01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7E5C0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1. Tiekėjas turi užpildyti stulpelį </w:t>
      </w:r>
      <w:r w:rsidRPr="007E5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,,Siūloma tiekti prekė visiškai atitinka pirkimo dokumentuose nustatytus techninius reikalavimus ir jos savybės tokios“.</w:t>
      </w:r>
    </w:p>
    <w:p w14:paraId="52C8C847" w14:textId="77777777" w:rsidR="007E5C01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7E5C0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2. Tiekėjas, teikdamas pasiūlymą pirkimui, patvirtina, kad vykdant prekių pirkimo-pardavimo sutartį įsigyjamas objektas atitiks šiuos reikalavimus </w:t>
      </w:r>
      <w:r w:rsidRPr="007E5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(pildoma informacija tik apie tas pirkimo dalis dėl kurių teikiamas pasiūlymas)</w:t>
      </w:r>
      <w:r w:rsidRPr="00B7377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*</w:t>
      </w:r>
      <w:r w:rsidRPr="007E5C0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:</w:t>
      </w:r>
    </w:p>
    <w:p w14:paraId="7BB8330B" w14:textId="480061F0" w:rsidR="007E5C01" w:rsidRPr="005218D9" w:rsidRDefault="00B30CBC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5218D9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3. </w:t>
      </w:r>
      <w:r w:rsidRPr="005218D9">
        <w:rPr>
          <w:rFonts w:ascii="Times New Roman" w:hAnsi="Times New Roman" w:cs="Times New Roman"/>
          <w:lang w:val="lt-LT"/>
        </w:rPr>
        <w:t>Tiekėjas</w:t>
      </w:r>
      <w:r w:rsidRPr="005218D9">
        <w:rPr>
          <w:rFonts w:ascii="Times New Roman" w:hAnsi="Times New Roman" w:cs="Times New Roman"/>
          <w:lang w:val="lt-LT"/>
        </w:rPr>
        <w:t>,</w:t>
      </w:r>
      <w:r w:rsidRPr="005218D9">
        <w:rPr>
          <w:rFonts w:ascii="Times New Roman" w:hAnsi="Times New Roman" w:cs="Times New Roman"/>
          <w:lang w:val="lt-LT"/>
        </w:rPr>
        <w:t xml:space="preserve"> pagal pirkimo sąlygų 5.10.5 punktą turi pateikti gamintojo deklaraciją (</w:t>
      </w:r>
      <w:r w:rsidRPr="005218D9">
        <w:rPr>
          <w:rFonts w:ascii="Times New Roman" w:hAnsi="Times New Roman" w:cs="Times New Roman"/>
          <w:i/>
          <w:lang w:val="lt-LT"/>
        </w:rPr>
        <w:t>įskaitant gamintojo techninę dokumentaciją ir laboratorinių bandymų protokolus</w:t>
      </w:r>
      <w:r w:rsidRPr="005218D9">
        <w:rPr>
          <w:rFonts w:ascii="Times New Roman" w:hAnsi="Times New Roman" w:cs="Times New Roman"/>
          <w:lang w:val="lt-LT"/>
        </w:rPr>
        <w:t xml:space="preserve">), </w:t>
      </w:r>
      <w:r w:rsidR="005218D9" w:rsidRPr="005218D9">
        <w:rPr>
          <w:rFonts w:ascii="Times New Roman" w:hAnsi="Times New Roman" w:cs="Times New Roman"/>
          <w:lang w:val="lt-LT"/>
        </w:rPr>
        <w:t>patvirtinančią</w:t>
      </w:r>
      <w:r w:rsidRPr="005218D9">
        <w:rPr>
          <w:rFonts w:ascii="Times New Roman" w:hAnsi="Times New Roman" w:cs="Times New Roman"/>
          <w:lang w:val="lt-LT"/>
        </w:rPr>
        <w:t xml:space="preserve"> tiekėjo siūlom</w:t>
      </w:r>
      <w:r w:rsidR="005218D9">
        <w:rPr>
          <w:rFonts w:ascii="Times New Roman" w:hAnsi="Times New Roman" w:cs="Times New Roman"/>
          <w:lang w:val="lt-LT"/>
        </w:rPr>
        <w:t>os prekės</w:t>
      </w:r>
      <w:r w:rsidRPr="005218D9">
        <w:rPr>
          <w:rFonts w:ascii="Times New Roman" w:hAnsi="Times New Roman" w:cs="Times New Roman"/>
          <w:lang w:val="lt-LT"/>
        </w:rPr>
        <w:t xml:space="preserve"> rodiklių, nurodytų </w:t>
      </w:r>
      <w:r w:rsidR="005218D9" w:rsidRPr="005218D9">
        <w:rPr>
          <w:rFonts w:ascii="Times New Roman" w:hAnsi="Times New Roman" w:cs="Times New Roman"/>
          <w:lang w:val="lt-LT"/>
        </w:rPr>
        <w:t>„</w:t>
      </w:r>
      <w:r w:rsidR="005218D9" w:rsidRPr="005218D9">
        <w:rPr>
          <w:rFonts w:ascii="Times New Roman" w:hAnsi="Times New Roman" w:cs="Times New Roman"/>
          <w:i/>
          <w:lang w:val="lt-LT"/>
        </w:rPr>
        <w:t>Siūloma tiekti prekė visiškai atitinka pirkimo dokumentuose nustatytus techninius reikalavimus  ir jos savybės tokios</w:t>
      </w:r>
      <w:r w:rsidR="005218D9" w:rsidRPr="005218D9">
        <w:rPr>
          <w:rFonts w:ascii="Times New Roman" w:hAnsi="Times New Roman" w:cs="Times New Roman"/>
          <w:lang w:val="lt-LT"/>
        </w:rPr>
        <w:t>“</w:t>
      </w:r>
      <w:r w:rsidRPr="005218D9">
        <w:rPr>
          <w:rFonts w:ascii="Times New Roman" w:hAnsi="Times New Roman" w:cs="Times New Roman"/>
          <w:lang w:val="lt-LT"/>
        </w:rPr>
        <w:t>,</w:t>
      </w:r>
      <w:r w:rsidR="005218D9">
        <w:rPr>
          <w:rFonts w:ascii="Times New Roman" w:hAnsi="Times New Roman" w:cs="Times New Roman"/>
          <w:lang w:val="lt-LT"/>
        </w:rPr>
        <w:t xml:space="preserve"> tikrumą ir</w:t>
      </w:r>
      <w:r w:rsidRPr="005218D9">
        <w:rPr>
          <w:rFonts w:ascii="Times New Roman" w:hAnsi="Times New Roman" w:cs="Times New Roman"/>
          <w:lang w:val="lt-LT"/>
        </w:rPr>
        <w:t xml:space="preserve"> atitiktį</w:t>
      </w:r>
      <w:bookmarkStart w:id="0" w:name="_GoBack"/>
      <w:bookmarkEnd w:id="0"/>
      <w:r w:rsidRPr="005218D9">
        <w:rPr>
          <w:rFonts w:ascii="Times New Roman" w:hAnsi="Times New Roman" w:cs="Times New Roman"/>
          <w:lang w:val="lt-LT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2977"/>
      </w:tblGrid>
      <w:tr w:rsidR="007E5C01" w:rsidRPr="006263E8" w14:paraId="2C809A6D" w14:textId="77777777" w:rsidTr="007E5C01">
        <w:trPr>
          <w:trHeight w:val="191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648B2960" w14:textId="77777777" w:rsidR="007E5C01" w:rsidRPr="007E5C01" w:rsidRDefault="007E5C01" w:rsidP="007E5C01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hideMark/>
          </w:tcPr>
          <w:p w14:paraId="49BF35CB" w14:textId="77777777" w:rsidR="007E5C01" w:rsidRPr="007E5C01" w:rsidRDefault="007E5C01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7F987E" w14:textId="77777777" w:rsidR="007E5C01" w:rsidRPr="007E5C01" w:rsidRDefault="007E5C01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509FB42" w14:textId="77777777" w:rsidR="007E5C01" w:rsidRPr="007E5C01" w:rsidRDefault="007E5C01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F8D283" w14:textId="77777777" w:rsidR="007E5C01" w:rsidRPr="007E5C01" w:rsidRDefault="007E5C01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prekei: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B0ECFD" w14:textId="77777777" w:rsidR="007E5C01" w:rsidRPr="007E5C01" w:rsidRDefault="007E5C01" w:rsidP="007E5C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E5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>Siūloma tiekti prekė visiškai atitinka pirkimo dokumentuose nustatytus techninius reikalavimus  ir jos savybės tokios</w:t>
            </w:r>
            <w:r w:rsidRPr="007E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(</w:t>
            </w:r>
            <w:r w:rsidRPr="007E5C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t-LT" w:eastAsia="ar-SA"/>
              </w:rPr>
              <w:t xml:space="preserve">techninių reikalavimų formuluotėse, kur nurodyta paklaida ar reikalavimas „ne mažiau“, „ne daugiau“ ir pan., </w:t>
            </w:r>
            <w:r w:rsidRPr="007E5C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lt-LT" w:eastAsia="ar-SA"/>
              </w:rPr>
              <w:t xml:space="preserve">nurodomas konkretus </w:t>
            </w:r>
            <w:r w:rsidRPr="007E5C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t-LT" w:eastAsia="ar-SA"/>
              </w:rPr>
              <w:t>siūlomos prekės rodiklis</w:t>
            </w:r>
            <w:r w:rsidRPr="007E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):</w:t>
            </w:r>
          </w:p>
        </w:tc>
      </w:tr>
      <w:tr w:rsidR="007E5C01" w:rsidRPr="007E5C01" w14:paraId="79DD4288" w14:textId="77777777" w:rsidTr="007E5C01">
        <w:trPr>
          <w:trHeight w:val="38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B10C61" w14:textId="77777777" w:rsidR="007E5C01" w:rsidRPr="007E5C01" w:rsidRDefault="007E5C01" w:rsidP="007E5C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34DBB4" w14:textId="77777777" w:rsidR="007E5C01" w:rsidRPr="001C0E65" w:rsidRDefault="007E5C01" w:rsidP="001C0E65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1</w:t>
            </w:r>
            <w:r w:rsidR="001C0E65"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 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Pirkimo dalis </w:t>
            </w:r>
            <w:r w:rsidR="00334D0B"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„LOVATIESĖ“</w:t>
            </w:r>
          </w:p>
        </w:tc>
      </w:tr>
      <w:tr w:rsidR="00F61FB8" w:rsidRPr="007E5C01" w14:paraId="307C264E" w14:textId="77777777" w:rsidTr="004D6658">
        <w:trPr>
          <w:trHeight w:val="315"/>
        </w:trPr>
        <w:tc>
          <w:tcPr>
            <w:tcW w:w="9923" w:type="dxa"/>
            <w:gridSpan w:val="3"/>
            <w:vAlign w:val="center"/>
          </w:tcPr>
          <w:p w14:paraId="17A1AD25" w14:textId="77777777" w:rsidR="00F61FB8" w:rsidRPr="00857F9C" w:rsidRDefault="00F61FB8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F61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LOVATIESĖS AUDINIO TECHNINĖS CHARAKTERISTIKOS</w:t>
            </w:r>
          </w:p>
        </w:tc>
      </w:tr>
      <w:tr w:rsidR="007E5C01" w:rsidRPr="007E5C01" w14:paraId="16C4E967" w14:textId="77777777" w:rsidTr="007E5C01">
        <w:trPr>
          <w:trHeight w:val="315"/>
        </w:trPr>
        <w:tc>
          <w:tcPr>
            <w:tcW w:w="993" w:type="dxa"/>
            <w:vAlign w:val="center"/>
          </w:tcPr>
          <w:p w14:paraId="25D64B37" w14:textId="6007D9C6" w:rsidR="007E5C01" w:rsidRPr="007E5C01" w:rsidRDefault="007E5C01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9103E65" w14:textId="77777777" w:rsidR="007E5C01" w:rsidRPr="007E5C01" w:rsidRDefault="007E5C01" w:rsidP="007E5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Žaliavos sudėtis %: medvilnė 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A3"/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E5C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75, sintetinis pluoštas  </w:t>
            </w:r>
            <w:r w:rsidRPr="007E5C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25  </w:t>
            </w:r>
            <w:r w:rsidRPr="007E5C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(Techninės specifikacijos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pirmos</w:t>
            </w:r>
            <w:r w:rsidRPr="007E5C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pirkimo dalies 1 lentelė)</w:t>
            </w:r>
          </w:p>
        </w:tc>
        <w:tc>
          <w:tcPr>
            <w:tcW w:w="2977" w:type="dxa"/>
          </w:tcPr>
          <w:p w14:paraId="6F36721E" w14:textId="77777777" w:rsidR="007E5C01" w:rsidRPr="007E5C01" w:rsidRDefault="00857F9C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7F9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857F9C" w:rsidRPr="007E5C01" w14:paraId="3EBCBD12" w14:textId="77777777" w:rsidTr="00857F9C">
        <w:trPr>
          <w:trHeight w:val="315"/>
        </w:trPr>
        <w:tc>
          <w:tcPr>
            <w:tcW w:w="993" w:type="dxa"/>
            <w:vAlign w:val="center"/>
          </w:tcPr>
          <w:p w14:paraId="1B3ADBAD" w14:textId="033D5FEF" w:rsidR="00857F9C" w:rsidRPr="007E5C01" w:rsidRDefault="00857F9C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C0A4BB9" w14:textId="77777777" w:rsidR="00584F9A" w:rsidRDefault="00857F9C" w:rsidP="00584F9A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857F9C">
              <w:rPr>
                <w:rFonts w:ascii="Times New Roman" w:hAnsi="Times New Roman" w:cs="Times New Roman"/>
                <w:sz w:val="24"/>
                <w:lang w:val="lt-LT"/>
              </w:rPr>
              <w:t>Paviršinis tankis,</w:t>
            </w:r>
            <w:r w:rsidRPr="00857F9C">
              <w:rPr>
                <w:rFonts w:ascii="Times New Roman" w:hAnsi="Times New Roman" w:cs="Times New Roman"/>
                <w:sz w:val="24"/>
                <w:vertAlign w:val="superscript"/>
                <w:lang w:val="lt-LT"/>
              </w:rPr>
              <w:t xml:space="preserve"> </w:t>
            </w:r>
            <w:r w:rsidRPr="00857F9C">
              <w:rPr>
                <w:rFonts w:ascii="Times New Roman" w:hAnsi="Times New Roman" w:cs="Times New Roman"/>
                <w:sz w:val="24"/>
                <w:lang w:val="lt-LT"/>
              </w:rPr>
              <w:t>370,0 g/m</w:t>
            </w:r>
            <w:r w:rsidRPr="00857F9C">
              <w:rPr>
                <w:rFonts w:ascii="Times New Roman" w:hAnsi="Times New Roman" w:cs="Times New Roman"/>
                <w:sz w:val="24"/>
                <w:vertAlign w:val="superscript"/>
                <w:lang w:val="lt-LT"/>
              </w:rPr>
              <w:t xml:space="preserve">2  </w:t>
            </w:r>
            <w:r w:rsidRPr="00857F9C">
              <w:rPr>
                <w:rFonts w:ascii="Times New Roman" w:hAnsi="Times New Roman" w:cs="Times New Roman"/>
                <w:sz w:val="24"/>
                <w:lang w:val="lt-LT"/>
              </w:rPr>
              <w:t xml:space="preserve">(+30/-20), bandymo metodo žymuo - LST ISO 3801 arba lygiavertis. </w:t>
            </w:r>
          </w:p>
          <w:p w14:paraId="7207C3CF" w14:textId="77777777" w:rsidR="00857F9C" w:rsidRPr="00857F9C" w:rsidRDefault="00857F9C" w:rsidP="00584F9A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857F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pirmos</w:t>
            </w:r>
            <w:r w:rsidRPr="00857F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dalies 1 lentelė)</w:t>
            </w:r>
          </w:p>
        </w:tc>
        <w:tc>
          <w:tcPr>
            <w:tcW w:w="2977" w:type="dxa"/>
            <w:vAlign w:val="center"/>
          </w:tcPr>
          <w:p w14:paraId="2EEFC09B" w14:textId="77777777" w:rsidR="00857F9C" w:rsidRPr="007E5C01" w:rsidRDefault="00857F9C" w:rsidP="00857F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7F9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903817" w:rsidRPr="007E5C01" w14:paraId="7A24A3C9" w14:textId="77777777" w:rsidTr="00472FDB">
        <w:trPr>
          <w:trHeight w:val="315"/>
        </w:trPr>
        <w:tc>
          <w:tcPr>
            <w:tcW w:w="9923" w:type="dxa"/>
            <w:gridSpan w:val="3"/>
            <w:vAlign w:val="center"/>
          </w:tcPr>
          <w:p w14:paraId="430A3874" w14:textId="692FE2E8" w:rsidR="00903817" w:rsidRPr="00903817" w:rsidRDefault="00903817" w:rsidP="00857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038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811F84" w:rsidRPr="006263E8" w14:paraId="692737D4" w14:textId="77777777" w:rsidTr="004E150A">
        <w:trPr>
          <w:trHeight w:val="315"/>
        </w:trPr>
        <w:tc>
          <w:tcPr>
            <w:tcW w:w="993" w:type="dxa"/>
            <w:vAlign w:val="center"/>
          </w:tcPr>
          <w:p w14:paraId="390BD195" w14:textId="0B4C8B9E" w:rsidR="00811F84" w:rsidRDefault="00811F84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5741F2B" w14:textId="77777777" w:rsidR="00811F84" w:rsidRPr="006F259E" w:rsidRDefault="00811F84" w:rsidP="00811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11F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Lovatiesių kokybės garantijos terminas – ne mažiau kaip 12 (dvylika) mėnesių aktyvios eksploatacijos sąlygomis, kuris skaičiuojamas nuo prekių išdavimo iš Pirkėjo sandėlio dienos, 24 (dvidešimt keturi) mėnesiai nuo prekių priėmimo į sandėlį dokumentų pasirašymo dienos. </w:t>
            </w:r>
          </w:p>
        </w:tc>
        <w:tc>
          <w:tcPr>
            <w:tcW w:w="2977" w:type="dxa"/>
          </w:tcPr>
          <w:p w14:paraId="22DC6687" w14:textId="77777777" w:rsidR="00811F84" w:rsidRPr="00811F84" w:rsidRDefault="00811F84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Lovatiesių kokybės garantijos terminas – ........ mėnesių aktyvios eksploatacijos sąlygomis, kuris skaičiuojamas nuo prekių išdavimo iš Pirkėjo sandėlio dienos, .......... mėnesiai nuo prekių priėmimo į sandėlį dokumentų pasirašymo dienos.</w:t>
            </w:r>
          </w:p>
          <w:p w14:paraId="7C55FB77" w14:textId="77777777" w:rsidR="00811F84" w:rsidRPr="00811F84" w:rsidRDefault="00811F84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9D0DCD" w14:textId="77777777" w:rsidR="00811F84" w:rsidRPr="00B7377D" w:rsidRDefault="00811F84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A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  <w:tr w:rsidR="00811F84" w:rsidRPr="007E5C01" w14:paraId="1036BF72" w14:textId="77777777" w:rsidTr="007E5C01">
        <w:trPr>
          <w:trHeight w:val="315"/>
        </w:trPr>
        <w:tc>
          <w:tcPr>
            <w:tcW w:w="993" w:type="dxa"/>
            <w:shd w:val="clear" w:color="auto" w:fill="E2EFD9" w:themeFill="accent6" w:themeFillTint="33"/>
            <w:vAlign w:val="center"/>
          </w:tcPr>
          <w:p w14:paraId="2095AF5C" w14:textId="77777777" w:rsidR="00811F84" w:rsidRPr="007E5C01" w:rsidRDefault="00811F84" w:rsidP="00811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gridSpan w:val="2"/>
            <w:shd w:val="clear" w:color="auto" w:fill="E2EFD9" w:themeFill="accent6" w:themeFillTint="33"/>
          </w:tcPr>
          <w:p w14:paraId="2975331E" w14:textId="77777777" w:rsidR="00811F84" w:rsidRPr="001C0E65" w:rsidRDefault="001C0E65" w:rsidP="00811F84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="00811F84"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Pirkimo dalis „</w:t>
            </w:r>
            <w:r w:rsidR="00334D0B"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RANKŠLUOSTIS MEDVILNINIS</w:t>
            </w:r>
            <w:r w:rsidR="00811F84"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B7377D" w:rsidRPr="007E5C01" w14:paraId="2638E6F8" w14:textId="77777777" w:rsidTr="005D1458">
        <w:trPr>
          <w:trHeight w:val="315"/>
        </w:trPr>
        <w:tc>
          <w:tcPr>
            <w:tcW w:w="9923" w:type="dxa"/>
            <w:gridSpan w:val="3"/>
            <w:vAlign w:val="center"/>
          </w:tcPr>
          <w:p w14:paraId="6BA4A41D" w14:textId="43638CD4" w:rsidR="00B7377D" w:rsidRPr="00B7377D" w:rsidRDefault="00B7377D" w:rsidP="00B7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MEDVILNINIO RANKŠLUOSČIO AUDINIO TECHNINĖS CHARAKTERISTIKOS</w:t>
            </w:r>
          </w:p>
        </w:tc>
      </w:tr>
      <w:tr w:rsidR="00811F84" w:rsidRPr="007E5C01" w14:paraId="197CF25F" w14:textId="77777777" w:rsidTr="007E5C01">
        <w:trPr>
          <w:trHeight w:val="315"/>
        </w:trPr>
        <w:tc>
          <w:tcPr>
            <w:tcW w:w="993" w:type="dxa"/>
            <w:vAlign w:val="center"/>
          </w:tcPr>
          <w:p w14:paraId="495CE5DB" w14:textId="586F841B" w:rsidR="00811F84" w:rsidRPr="007E5C01" w:rsidRDefault="00B7377D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2.1.</w:t>
            </w:r>
          </w:p>
        </w:tc>
        <w:tc>
          <w:tcPr>
            <w:tcW w:w="5953" w:type="dxa"/>
          </w:tcPr>
          <w:p w14:paraId="0BEAF162" w14:textId="3EBE9541" w:rsidR="00811F84" w:rsidRDefault="001204C6" w:rsidP="00811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Pluoštinė 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sudėtis: 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="006263E8" w:rsidRP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% medviln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</w:p>
          <w:p w14:paraId="4F3AE284" w14:textId="77777777" w:rsidR="001204C6" w:rsidRPr="007E5C01" w:rsidRDefault="001204C6" w:rsidP="00120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0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antros pirkimo dalies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lentelė</w:t>
            </w:r>
            <w:r w:rsidR="007D70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1.p.</w:t>
            </w:r>
            <w:r w:rsidRPr="00120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977" w:type="dxa"/>
          </w:tcPr>
          <w:p w14:paraId="2110B859" w14:textId="77777777" w:rsidR="00811F84" w:rsidRPr="007E5C01" w:rsidRDefault="001204C6" w:rsidP="00811F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Taip/ne</w:t>
            </w:r>
          </w:p>
        </w:tc>
      </w:tr>
      <w:tr w:rsidR="00811F84" w:rsidRPr="007E5C01" w14:paraId="35C6C7F7" w14:textId="77777777" w:rsidTr="007D7048">
        <w:trPr>
          <w:trHeight w:val="315"/>
        </w:trPr>
        <w:tc>
          <w:tcPr>
            <w:tcW w:w="993" w:type="dxa"/>
            <w:vAlign w:val="center"/>
          </w:tcPr>
          <w:p w14:paraId="696AD74A" w14:textId="6FAA4678" w:rsidR="00811F84" w:rsidRPr="007E5C01" w:rsidRDefault="001204C6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42D2153D" w14:textId="77777777" w:rsidR="007D7048" w:rsidRPr="00E00855" w:rsidRDefault="007D7048" w:rsidP="007D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Paviršinis tankis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240 ± 20</w:t>
            </w:r>
            <w:r w:rsidRPr="00B7377D">
              <w:rPr>
                <w:lang w:val="de-AT"/>
              </w:rPr>
              <w:t xml:space="preserve"> 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g/m2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, pagal 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12127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arba lygiavertį standartą.</w:t>
            </w:r>
          </w:p>
          <w:p w14:paraId="10859975" w14:textId="77777777" w:rsidR="00811F84" w:rsidRPr="007E5C01" w:rsidRDefault="007D7048" w:rsidP="007D704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(Techninės specifikacijos antros pirkimo dalies 2 lentelė,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2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.p.)</w:t>
            </w:r>
          </w:p>
        </w:tc>
        <w:tc>
          <w:tcPr>
            <w:tcW w:w="2977" w:type="dxa"/>
            <w:vAlign w:val="center"/>
          </w:tcPr>
          <w:p w14:paraId="705CDE3D" w14:textId="77777777" w:rsidR="00811F84" w:rsidRPr="007E5C01" w:rsidRDefault="007D7048" w:rsidP="007D70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</w:tr>
      <w:tr w:rsidR="00F20DCD" w:rsidRPr="007E5C01" w14:paraId="4E835232" w14:textId="77777777" w:rsidTr="003F6C91">
        <w:trPr>
          <w:trHeight w:val="315"/>
        </w:trPr>
        <w:tc>
          <w:tcPr>
            <w:tcW w:w="9923" w:type="dxa"/>
            <w:gridSpan w:val="3"/>
            <w:vAlign w:val="center"/>
          </w:tcPr>
          <w:p w14:paraId="116E4615" w14:textId="2836F418" w:rsidR="00F20DCD" w:rsidRDefault="00F20DCD" w:rsidP="00A67F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BENDROSIOS NUOSTATOS</w:t>
            </w:r>
          </w:p>
        </w:tc>
      </w:tr>
      <w:tr w:rsidR="001C0E65" w:rsidRPr="006263E8" w14:paraId="153FD8B6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280216F7" w14:textId="5AE59231" w:rsidR="001C0E65" w:rsidRDefault="001C0E65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7337C011" w14:textId="77777777" w:rsidR="001C0E65" w:rsidRDefault="001C0E65" w:rsidP="001C0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  <w:p w14:paraId="3CD0512D" w14:textId="77777777" w:rsidR="001C0E65" w:rsidRPr="00A67F56" w:rsidRDefault="001C0E65" w:rsidP="001C0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1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specifikacijos antros pirkimo dalies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</w:t>
            </w:r>
            <w:r w:rsidRPr="001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1EC6EEB6" w14:textId="77777777" w:rsidR="001C0E65" w:rsidRPr="00811F84" w:rsidRDefault="00E81138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Gaminių</w:t>
            </w:r>
            <w:r w:rsidR="001C0E65" w:rsidRPr="00811F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 garantijos terminas – ........ mėnesių aktyvios eksploatacijos sąlygomis, kuris skaičiuojamas nuo prekių išdavimo iš Pirkėjo sandėlio dienos, .......... mėnesiai nuo prekių priėmimo į sandėlį dokumentų pasirašymo dienos.</w:t>
            </w:r>
          </w:p>
          <w:p w14:paraId="50C07AE8" w14:textId="77777777" w:rsidR="001C0E65" w:rsidRPr="00811F84" w:rsidRDefault="001C0E6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37F85E" w14:textId="77777777" w:rsidR="001C0E65" w:rsidRDefault="001C0E6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  <w:tr w:rsidR="001C0E65" w:rsidRPr="007E5C01" w14:paraId="6234B183" w14:textId="77777777" w:rsidTr="00F20DCD">
        <w:trPr>
          <w:trHeight w:val="356"/>
        </w:trPr>
        <w:tc>
          <w:tcPr>
            <w:tcW w:w="9923" w:type="dxa"/>
            <w:gridSpan w:val="3"/>
            <w:shd w:val="clear" w:color="auto" w:fill="E2EFD9" w:themeFill="accent6" w:themeFillTint="33"/>
            <w:vAlign w:val="center"/>
          </w:tcPr>
          <w:p w14:paraId="4D697830" w14:textId="77777777" w:rsidR="001C0E65" w:rsidRPr="001C0E65" w:rsidRDefault="001C0E65" w:rsidP="001C0E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3 Pirkimo dalis „</w:t>
            </w:r>
            <w:r w:rsidR="00334D0B"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ČIUŽINYS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F20DCD" w:rsidRPr="007E5C01" w14:paraId="7FEAB954" w14:textId="77777777" w:rsidTr="00232482">
        <w:trPr>
          <w:trHeight w:val="315"/>
        </w:trPr>
        <w:tc>
          <w:tcPr>
            <w:tcW w:w="9923" w:type="dxa"/>
            <w:gridSpan w:val="3"/>
            <w:vAlign w:val="center"/>
          </w:tcPr>
          <w:p w14:paraId="355102F1" w14:textId="171CBC9C" w:rsidR="00F20DCD" w:rsidRPr="00F20DCD" w:rsidRDefault="00F20DCD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20D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TECHNINIAI REIKALAVIMAI</w:t>
            </w:r>
          </w:p>
        </w:tc>
      </w:tr>
      <w:tr w:rsidR="001C0E65" w:rsidRPr="007E5C01" w14:paraId="315B5F58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0CD01BE6" w14:textId="00C27384" w:rsidR="001C0E65" w:rsidRDefault="001C0E65" w:rsidP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26CAEECB" w14:textId="77777777" w:rsidR="001C0E65" w:rsidRDefault="00584F9A" w:rsidP="00584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4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Čiužinio dydis 195 × 75 (± 1) cm. </w:t>
            </w:r>
          </w:p>
          <w:p w14:paraId="5237A9FA" w14:textId="1690C20E" w:rsidR="00584F9A" w:rsidRPr="00A67F56" w:rsidRDefault="00584F9A" w:rsidP="00B73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4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 w:rsid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584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3C80B98E" w14:textId="77777777" w:rsidR="001C0E65" w:rsidRDefault="00584F9A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dydį konkrečiai (cm.)</w:t>
            </w:r>
          </w:p>
        </w:tc>
      </w:tr>
      <w:tr w:rsidR="001C0E65" w:rsidRPr="006263E8" w14:paraId="2CE067D8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2D3D5B59" w14:textId="5F616F36" w:rsidR="001C0E65" w:rsidRDefault="001C0E65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38E17712" w14:textId="77777777" w:rsidR="00584F9A" w:rsidRDefault="00B7377D" w:rsidP="00584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Čiužinio p</w:t>
            </w:r>
            <w:r w:rsidRP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agrindas – stačiakampio formos, ne mažiau 12 cm (leidžiama 10% paklaida į didesnę pusę) storio, iš laidaus orui, elastingo putų poliuretano (arba lygiavertės čiužinių gamyboje naudojamos medžiagos), kurio tankis ne mažesnis kaip 30 kg/m3.</w:t>
            </w:r>
          </w:p>
          <w:p w14:paraId="09C252D0" w14:textId="2519A32A" w:rsidR="00B7377D" w:rsidRPr="00A67F56" w:rsidRDefault="00B7377D" w:rsidP="00B73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4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84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7EEF9CAC" w14:textId="77777777" w:rsidR="001C0E65" w:rsidRDefault="004D277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Taip/ne</w:t>
            </w:r>
          </w:p>
          <w:p w14:paraId="495A6BA5" w14:textId="77777777" w:rsidR="004D2775" w:rsidRDefault="004D277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dydį (cm.)</w:t>
            </w:r>
          </w:p>
        </w:tc>
      </w:tr>
      <w:tr w:rsidR="001C0E65" w:rsidRPr="007E5C01" w14:paraId="3F4C9898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4FDA5476" w14:textId="6EA042E6" w:rsidR="001C0E65" w:rsidRDefault="001C0E65" w:rsidP="00626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626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05E708D0" w14:textId="77777777" w:rsidR="001C0E65" w:rsidRDefault="004D2775" w:rsidP="004D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Pagrindo ortopedinė apkrova (1 žmogui) – iki 150 kg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B49D427" w14:textId="292C45EC" w:rsidR="004D2775" w:rsidRPr="00A67F56" w:rsidRDefault="004D2775" w:rsidP="00B73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 w:rsid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2A5CA5AD" w14:textId="77777777" w:rsidR="001C0E65" w:rsidRDefault="004D277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</w:tr>
      <w:tr w:rsidR="001C0E65" w:rsidRPr="007E5C01" w14:paraId="56ADA08D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7886C247" w14:textId="66B96BE8" w:rsidR="001C0E65" w:rsidRPr="004C198D" w:rsidRDefault="001C0E65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64D80D6F" w14:textId="77777777" w:rsidR="004D2775" w:rsidRPr="004C198D" w:rsidRDefault="004D2775" w:rsidP="001C0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Užvalkalas – atsparus daugkartiniam skalbimui, pasiūtas iš tamsesnės žalios/rudos/pilkos ar kitos darbinio pavyzdžio derinimo metu suderintos tamsesnės pastelinės spalvos, </w:t>
            </w:r>
            <w:proofErr w:type="spellStart"/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mišriapluoščio</w:t>
            </w:r>
            <w:proofErr w:type="spellEnd"/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audinio. </w:t>
            </w:r>
          </w:p>
          <w:p w14:paraId="4F884E0A" w14:textId="62854845" w:rsidR="004D2775" w:rsidRPr="004C198D" w:rsidRDefault="004D2775" w:rsidP="00B73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 w:rsidR="00B737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4C19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3B26B2FE" w14:textId="77777777" w:rsidR="004D2775" w:rsidRDefault="004D2775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spalvą</w:t>
            </w:r>
          </w:p>
        </w:tc>
      </w:tr>
      <w:tr w:rsidR="00B7377D" w:rsidRPr="00B7377D" w14:paraId="3A4AE23A" w14:textId="77777777" w:rsidTr="000B64FC">
        <w:trPr>
          <w:trHeight w:val="315"/>
        </w:trPr>
        <w:tc>
          <w:tcPr>
            <w:tcW w:w="9923" w:type="dxa"/>
            <w:gridSpan w:val="3"/>
            <w:vAlign w:val="center"/>
          </w:tcPr>
          <w:p w14:paraId="60230385" w14:textId="587F15C5" w:rsidR="00B7377D" w:rsidRPr="00B7377D" w:rsidRDefault="00B7377D" w:rsidP="00B7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UŽVALKALO AUDINIO TECHNINĖS CHARAKTERISTIKOS</w:t>
            </w:r>
          </w:p>
        </w:tc>
      </w:tr>
      <w:tr w:rsidR="001C0E65" w:rsidRPr="007E5C01" w14:paraId="5123CD35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09A3A8B9" w14:textId="2C0FF091" w:rsidR="001C0E65" w:rsidRPr="004D2775" w:rsidRDefault="001C0E65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668C6805" w14:textId="77777777" w:rsidR="004D2775" w:rsidRPr="004D2775" w:rsidRDefault="004D2775" w:rsidP="004D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Užvalkalo pluoštinė sudėtis %, rodiklio reikšmė</w:t>
            </w:r>
            <w:r w:rsid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Pr="004D2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D27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4D27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30 CO</w:t>
            </w:r>
          </w:p>
          <w:p w14:paraId="337F651A" w14:textId="77777777" w:rsidR="001C0E65" w:rsidRDefault="004D2775" w:rsidP="004D2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D277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70 PES</w:t>
            </w:r>
            <w:r w:rsid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95675C1" w14:textId="77777777" w:rsidR="004E150A" w:rsidRPr="004D2775" w:rsidRDefault="004E150A" w:rsidP="004E15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lentelė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p.)</w:t>
            </w:r>
          </w:p>
        </w:tc>
        <w:tc>
          <w:tcPr>
            <w:tcW w:w="2977" w:type="dxa"/>
            <w:vAlign w:val="center"/>
          </w:tcPr>
          <w:p w14:paraId="44F048C0" w14:textId="77777777" w:rsidR="001C0E65" w:rsidRDefault="004E150A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1C0E65" w:rsidRPr="007E5C01" w14:paraId="77A639ED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658453D3" w14:textId="1A3469D1" w:rsidR="001C0E65" w:rsidRDefault="001C0E65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2090C33C" w14:textId="77777777" w:rsidR="001C0E65" w:rsidRDefault="004E150A" w:rsidP="001C0E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Užvalkalo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aviršinis tankis, g/m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 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Rodiklio reikšmė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Bandymų metodo žymuo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ISO 3801 (ISO 3801)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C9E98C1" w14:textId="77777777" w:rsidR="004E150A" w:rsidRPr="004E150A" w:rsidRDefault="004E150A" w:rsidP="004E15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(Techninės specifikacijos trečios pirkimo dalies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lentelė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p.)</w:t>
            </w:r>
          </w:p>
        </w:tc>
        <w:tc>
          <w:tcPr>
            <w:tcW w:w="2977" w:type="dxa"/>
            <w:vAlign w:val="center"/>
          </w:tcPr>
          <w:p w14:paraId="1B571AA7" w14:textId="77777777" w:rsidR="001C0E65" w:rsidRDefault="004E150A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Nurodyti konkrečius rodiklius</w:t>
            </w:r>
          </w:p>
        </w:tc>
      </w:tr>
      <w:tr w:rsidR="001C0E65" w:rsidRPr="007E5C01" w14:paraId="20DCB687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3F094151" w14:textId="2913E9DB" w:rsidR="001C0E65" w:rsidRDefault="001C0E65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611BA2F4" w14:textId="77777777" w:rsidR="001C0E65" w:rsidRDefault="004E150A" w:rsidP="001C0E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Didžiausioji jėga, 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B7377D">
              <w:rPr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odiklio reikšmė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7377D">
              <w:rPr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andymų metodo žymuo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13934-1 (ISO 13934-1)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C47655F" w14:textId="77777777" w:rsidR="004E150A" w:rsidRPr="00A67F56" w:rsidRDefault="004E150A" w:rsidP="004E15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3 lentelė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5A08DB95" w14:textId="77777777" w:rsidR="001C0E65" w:rsidRDefault="004E150A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1C0E65" w:rsidRPr="007E5C01" w14:paraId="7AB28CA4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4E5312E3" w14:textId="7BDED8A7" w:rsidR="001C0E65" w:rsidRDefault="00F20DCD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1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640870FE" w14:textId="77777777" w:rsidR="001C0E65" w:rsidRDefault="004E150A" w:rsidP="004E15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Plyšimo jėga, 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odiklio reikšmė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E008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b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andymų metodo žymuo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4E15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13937-2 (EN 13937-2)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2E3BB02" w14:textId="77777777" w:rsidR="004E150A" w:rsidRPr="00A67F56" w:rsidRDefault="004E150A" w:rsidP="004E15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3 lentelė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4E1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658A036E" w14:textId="77777777" w:rsidR="001C0E65" w:rsidRDefault="004E150A" w:rsidP="001C0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E150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</w:t>
            </w:r>
          </w:p>
        </w:tc>
      </w:tr>
      <w:tr w:rsidR="00F20DCD" w:rsidRPr="007E5C01" w14:paraId="5AC37C15" w14:textId="77777777" w:rsidTr="00F8471F">
        <w:trPr>
          <w:trHeight w:val="315"/>
        </w:trPr>
        <w:tc>
          <w:tcPr>
            <w:tcW w:w="9923" w:type="dxa"/>
            <w:gridSpan w:val="3"/>
            <w:vAlign w:val="center"/>
          </w:tcPr>
          <w:p w14:paraId="43B6E6DD" w14:textId="7A021821" w:rsidR="00F20DCD" w:rsidRPr="00F20DCD" w:rsidRDefault="00F20DCD" w:rsidP="00F20D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BENDROSIOS NUOSTATOS</w:t>
            </w:r>
          </w:p>
        </w:tc>
      </w:tr>
      <w:tr w:rsidR="001C0E65" w:rsidRPr="006263E8" w14:paraId="52FA5B0C" w14:textId="77777777" w:rsidTr="001C0E65">
        <w:trPr>
          <w:trHeight w:val="315"/>
        </w:trPr>
        <w:tc>
          <w:tcPr>
            <w:tcW w:w="993" w:type="dxa"/>
            <w:vAlign w:val="center"/>
          </w:tcPr>
          <w:p w14:paraId="44576077" w14:textId="0E30FE0A" w:rsidR="001C0E65" w:rsidRDefault="00E81138" w:rsidP="00B7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B72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953" w:type="dxa"/>
          </w:tcPr>
          <w:p w14:paraId="671C85DA" w14:textId="77777777" w:rsidR="001C0E65" w:rsidRDefault="00E81138" w:rsidP="001C0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Čiužinių kokybės garantijos terminas – ne mažiau kaip 24 mėnesių aktyvios eksploatacijos sąlygomis, kuris skaičiuojamas nuo prekių išdavimo iš Pirkėjo sandėlio dienos, ir 36 mėnesiai nuo prekių priėmimo į sandėlį dokumentų pasirašymo dienos.</w:t>
            </w:r>
          </w:p>
          <w:p w14:paraId="4C47E71E" w14:textId="1D667CB8" w:rsidR="00E81138" w:rsidRPr="00A67F56" w:rsidRDefault="00E81138" w:rsidP="00F20D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1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(Techninės specifikacijos trečios pirkimo dalies </w:t>
            </w:r>
            <w:r w:rsidR="00F20D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81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2977" w:type="dxa"/>
            <w:vAlign w:val="center"/>
          </w:tcPr>
          <w:p w14:paraId="7D7A4B74" w14:textId="77777777" w:rsidR="00E81138" w:rsidRPr="00811F84" w:rsidRDefault="00E81138" w:rsidP="00E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Čiužinių</w:t>
            </w:r>
            <w:r w:rsidRPr="00811F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 garantijos terminas – ........ mėnesių aktyvios eksploatacijos sąlygomis, kuris skaičiuojamas nuo prekių išdavimo iš Pirkėjo sandėlio dienos, .......... mėnesiai nuo prekių priėmimo į sandėlį dokumentų pasirašymo dienos.</w:t>
            </w:r>
          </w:p>
          <w:p w14:paraId="57AD8E03" w14:textId="77777777" w:rsidR="00E81138" w:rsidRPr="00811F84" w:rsidRDefault="00E81138" w:rsidP="00E81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2DE015" w14:textId="77777777" w:rsidR="001C0E65" w:rsidRDefault="00E81138" w:rsidP="00E81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</w:tbl>
    <w:p w14:paraId="6955068B" w14:textId="65417DB6" w:rsidR="00B72DD8" w:rsidRPr="007E5C01" w:rsidRDefault="007E5C01" w:rsidP="00B30CB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*kiti techninės specifikacijos reikalavimai pateikti Pirkimo sąlygų 1 priede.</w:t>
      </w:r>
    </w:p>
    <w:p w14:paraId="7D32B28A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________________________________</w:t>
      </w:r>
    </w:p>
    <w:p w14:paraId="1CF85CFC" w14:textId="77777777" w:rsidR="00B87D6A" w:rsidRDefault="00B87D6A"/>
    <w:sectPr w:rsidR="00B87D6A" w:rsidSect="004E150A">
      <w:footerReference w:type="default" r:id="rId7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A947" w14:textId="77777777" w:rsidR="008D428E" w:rsidRDefault="008D428E">
      <w:pPr>
        <w:spacing w:after="0" w:line="240" w:lineRule="auto"/>
      </w:pPr>
      <w:r>
        <w:separator/>
      </w:r>
    </w:p>
  </w:endnote>
  <w:endnote w:type="continuationSeparator" w:id="0">
    <w:p w14:paraId="433304C6" w14:textId="77777777" w:rsidR="008D428E" w:rsidRDefault="008D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F0C7C" w14:textId="6426CE51"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5218D9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71EAC3E" w14:textId="77777777"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BE50" w14:textId="77777777" w:rsidR="008D428E" w:rsidRDefault="008D428E">
      <w:pPr>
        <w:spacing w:after="0" w:line="240" w:lineRule="auto"/>
      </w:pPr>
      <w:r>
        <w:separator/>
      </w:r>
    </w:p>
  </w:footnote>
  <w:footnote w:type="continuationSeparator" w:id="0">
    <w:p w14:paraId="39A39587" w14:textId="77777777" w:rsidR="008D428E" w:rsidRDefault="008D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1204C6"/>
    <w:rsid w:val="00126708"/>
    <w:rsid w:val="00187885"/>
    <w:rsid w:val="001C0E65"/>
    <w:rsid w:val="002A44AA"/>
    <w:rsid w:val="002B6D19"/>
    <w:rsid w:val="00334D0B"/>
    <w:rsid w:val="00463928"/>
    <w:rsid w:val="004C198D"/>
    <w:rsid w:val="004D2775"/>
    <w:rsid w:val="004E150A"/>
    <w:rsid w:val="005218D9"/>
    <w:rsid w:val="00584F9A"/>
    <w:rsid w:val="006263E8"/>
    <w:rsid w:val="0063499B"/>
    <w:rsid w:val="00637B9D"/>
    <w:rsid w:val="0069500E"/>
    <w:rsid w:val="006F259E"/>
    <w:rsid w:val="00704CF7"/>
    <w:rsid w:val="007D7048"/>
    <w:rsid w:val="007E5C01"/>
    <w:rsid w:val="00811F84"/>
    <w:rsid w:val="00857F9C"/>
    <w:rsid w:val="008D428E"/>
    <w:rsid w:val="00903817"/>
    <w:rsid w:val="00A2198F"/>
    <w:rsid w:val="00A67F56"/>
    <w:rsid w:val="00B30CBC"/>
    <w:rsid w:val="00B72DD8"/>
    <w:rsid w:val="00B7377D"/>
    <w:rsid w:val="00B87D6A"/>
    <w:rsid w:val="00BA2277"/>
    <w:rsid w:val="00E81138"/>
    <w:rsid w:val="00F20DCD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311A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2025-09-18T08:17:00Z</dcterms:created>
  <dcterms:modified xsi:type="dcterms:W3CDTF">2025-09-19T10:49:00Z</dcterms:modified>
</cp:coreProperties>
</file>