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A992" w14:textId="77777777" w:rsidR="009D4EA0" w:rsidRPr="003D3312" w:rsidRDefault="009D4EA0">
      <w:pPr>
        <w:spacing w:after="120"/>
        <w:ind w:left="567" w:firstLine="0"/>
        <w:contextualSpacing/>
        <w:jc w:val="center"/>
        <w:rPr>
          <w:rFonts w:ascii="Times New Roman" w:hAnsi="Times New Roman" w:cs="Times New Roman"/>
        </w:rPr>
      </w:pPr>
    </w:p>
    <w:p w14:paraId="1E1C37A2" w14:textId="4F6C468C" w:rsidR="009D4EA0" w:rsidRPr="003D3312" w:rsidRDefault="003D3312">
      <w:pPr>
        <w:spacing w:after="120"/>
        <w:ind w:left="567" w:firstLine="0"/>
        <w:contextualSpacing/>
        <w:rPr>
          <w:rFonts w:ascii="Times New Roman" w:hAnsi="Times New Roman" w:cs="Times New Roman"/>
        </w:rPr>
      </w:pPr>
      <w:r w:rsidRPr="003D3312">
        <w:rPr>
          <w:rFonts w:ascii="Times New Roman" w:hAnsi="Times New Roman" w:cs="Times New Roman"/>
          <w:b/>
          <w:bCs/>
          <w:noProof/>
          <w:sz w:val="24"/>
          <w:szCs w:val="24"/>
        </w:rPr>
        <w:drawing>
          <wp:anchor distT="0" distB="0" distL="0" distR="0" simplePos="0" relativeHeight="251661312" behindDoc="0" locked="0" layoutInCell="0" allowOverlap="1" wp14:anchorId="54EE69F6" wp14:editId="5524C024">
            <wp:simplePos x="0" y="0"/>
            <wp:positionH relativeFrom="column">
              <wp:posOffset>1967865</wp:posOffset>
            </wp:positionH>
            <wp:positionV relativeFrom="paragraph">
              <wp:posOffset>1905</wp:posOffset>
            </wp:positionV>
            <wp:extent cx="2914650" cy="970915"/>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1"/>
                    <a:stretch>
                      <a:fillRect/>
                    </a:stretch>
                  </pic:blipFill>
                  <pic:spPr bwMode="auto">
                    <a:xfrm>
                      <a:off x="0" y="0"/>
                      <a:ext cx="2914650" cy="970915"/>
                    </a:xfrm>
                    <a:prstGeom prst="rect">
                      <a:avLst/>
                    </a:prstGeom>
                  </pic:spPr>
                </pic:pic>
              </a:graphicData>
            </a:graphic>
          </wp:anchor>
        </w:drawing>
      </w:r>
    </w:p>
    <w:p w14:paraId="3B8F036A" w14:textId="220DEAD0" w:rsidR="009D4EA0" w:rsidRPr="003D3312" w:rsidRDefault="009D4EA0">
      <w:pPr>
        <w:spacing w:after="120"/>
        <w:ind w:left="567" w:firstLine="0"/>
        <w:contextualSpacing/>
        <w:rPr>
          <w:rFonts w:ascii="Times New Roman" w:hAnsi="Times New Roman" w:cs="Times New Roman"/>
        </w:rPr>
      </w:pPr>
    </w:p>
    <w:p w14:paraId="01FEA9E7" w14:textId="77777777" w:rsidR="003D3312" w:rsidRPr="003D3312" w:rsidRDefault="003D3312">
      <w:pPr>
        <w:spacing w:after="120"/>
        <w:ind w:left="567" w:firstLine="0"/>
        <w:contextualSpacing/>
        <w:rPr>
          <w:rFonts w:ascii="Times New Roman" w:hAnsi="Times New Roman" w:cs="Times New Roman"/>
        </w:rPr>
      </w:pPr>
    </w:p>
    <w:p w14:paraId="2B88B830" w14:textId="6D1FCF92" w:rsidR="003D3312" w:rsidRPr="003D3312" w:rsidRDefault="003D3312">
      <w:pPr>
        <w:spacing w:after="120"/>
        <w:ind w:left="567" w:firstLine="0"/>
        <w:contextualSpacing/>
        <w:rPr>
          <w:rFonts w:ascii="Times New Roman" w:hAnsi="Times New Roman" w:cs="Times New Roman"/>
        </w:rPr>
      </w:pPr>
    </w:p>
    <w:p w14:paraId="4DDF12BF" w14:textId="1AE9D286" w:rsidR="003D3312" w:rsidRPr="003D3312" w:rsidRDefault="003D3312">
      <w:pPr>
        <w:spacing w:after="120"/>
        <w:ind w:left="567" w:firstLine="0"/>
        <w:contextualSpacing/>
        <w:rPr>
          <w:rFonts w:ascii="Times New Roman" w:hAnsi="Times New Roman" w:cs="Times New Roman"/>
        </w:rPr>
      </w:pPr>
    </w:p>
    <w:p w14:paraId="624F67F7" w14:textId="1C6A4107" w:rsidR="003D3312" w:rsidRPr="003D3312" w:rsidRDefault="003D3312">
      <w:pPr>
        <w:spacing w:after="120"/>
        <w:ind w:left="567" w:firstLine="0"/>
        <w:contextualSpacing/>
        <w:rPr>
          <w:rFonts w:ascii="Times New Roman" w:hAnsi="Times New Roman" w:cs="Times New Roman"/>
        </w:rPr>
      </w:pPr>
    </w:p>
    <w:p w14:paraId="10113C6F" w14:textId="5E7F299D" w:rsidR="003D3312" w:rsidRPr="003D3312" w:rsidRDefault="003D3312">
      <w:pPr>
        <w:spacing w:after="120"/>
        <w:ind w:left="567" w:firstLine="0"/>
        <w:contextualSpacing/>
        <w:rPr>
          <w:rFonts w:ascii="Times New Roman" w:hAnsi="Times New Roman" w:cs="Times New Roman"/>
        </w:rPr>
      </w:pPr>
    </w:p>
    <w:p w14:paraId="6D1CC66C" w14:textId="77777777" w:rsidR="003D3312" w:rsidRPr="003D3312" w:rsidRDefault="003D3312">
      <w:pPr>
        <w:spacing w:after="120"/>
        <w:ind w:left="567" w:firstLine="0"/>
        <w:contextualSpacing/>
        <w:rPr>
          <w:rFonts w:ascii="Times New Roman" w:hAnsi="Times New Roman" w:cs="Times New Roman"/>
        </w:rPr>
      </w:pPr>
    </w:p>
    <w:p w14:paraId="609FB532" w14:textId="47DDA274" w:rsidR="003D3312" w:rsidRPr="003D3312" w:rsidRDefault="003D3312" w:rsidP="003D3312">
      <w:pPr>
        <w:widowControl w:val="0"/>
        <w:tabs>
          <w:tab w:val="right" w:leader="underscore" w:pos="8505"/>
        </w:tabs>
        <w:spacing w:line="240" w:lineRule="auto"/>
        <w:jc w:val="center"/>
        <w:rPr>
          <w:rFonts w:ascii="Times New Roman" w:hAnsi="Times New Roman" w:cs="Times New Roman"/>
        </w:rPr>
      </w:pPr>
      <w:r w:rsidRPr="003D3312">
        <w:rPr>
          <w:rFonts w:ascii="Times New Roman" w:hAnsi="Times New Roman" w:cs="Times New Roman"/>
          <w:b/>
          <w:caps/>
          <w:color w:val="0B4DC7"/>
          <w:sz w:val="20"/>
          <w:szCs w:val="20"/>
        </w:rPr>
        <w:t>UŽDAROJI AKCINĖ BENDROVĖ „TELŠIŲ REGIONO ATLIEKŲ TVARKYMO CENTRAS“</w:t>
      </w:r>
    </w:p>
    <w:p w14:paraId="69F735B3" w14:textId="77777777" w:rsidR="003D3312" w:rsidRPr="003D3312" w:rsidRDefault="003D3312" w:rsidP="003D3312">
      <w:pPr>
        <w:ind w:left="-227" w:right="-227"/>
        <w:jc w:val="center"/>
        <w:rPr>
          <w:rFonts w:ascii="Times New Roman" w:hAnsi="Times New Roman" w:cs="Times New Roman"/>
        </w:rPr>
      </w:pPr>
      <w:r w:rsidRPr="003D3312">
        <w:rPr>
          <w:rFonts w:ascii="Times New Roman" w:hAnsi="Times New Roman" w:cs="Times New Roman"/>
          <w:color w:val="000000"/>
          <w:sz w:val="18"/>
          <w:szCs w:val="18"/>
        </w:rPr>
        <w:t>J. Tumo - Vaižganto g. 91, 90143 Plungė,</w:t>
      </w:r>
      <w:r w:rsidRPr="003D3312">
        <w:rPr>
          <w:rFonts w:ascii="Times New Roman" w:hAnsi="Times New Roman" w:cs="Times New Roman"/>
          <w:color w:val="000000"/>
          <w:sz w:val="18"/>
          <w:szCs w:val="18"/>
        </w:rPr>
        <w:br/>
        <w:t>tel.: +370 448 50043, +370 600 24264, el. p. info</w:t>
      </w:r>
      <w:hyperlink r:id="rId12">
        <w:r w:rsidRPr="003D3312">
          <w:rPr>
            <w:rStyle w:val="Hipersaitas"/>
            <w:rFonts w:ascii="Times New Roman" w:hAnsi="Times New Roman" w:cs="Times New Roman"/>
            <w:color w:val="000000"/>
            <w:sz w:val="18"/>
            <w:szCs w:val="18"/>
          </w:rPr>
          <w:t>@tratc.lt</w:t>
        </w:r>
      </w:hyperlink>
    </w:p>
    <w:p w14:paraId="4BD3FB81" w14:textId="77777777" w:rsidR="003D3312" w:rsidRPr="003D3312" w:rsidRDefault="003D3312" w:rsidP="003D3312">
      <w:pPr>
        <w:ind w:left="-227" w:right="-227"/>
        <w:jc w:val="center"/>
        <w:rPr>
          <w:rFonts w:ascii="Times New Roman" w:hAnsi="Times New Roman" w:cs="Times New Roman"/>
        </w:rPr>
      </w:pPr>
      <w:r w:rsidRPr="003D3312">
        <w:rPr>
          <w:rFonts w:ascii="Times New Roman" w:hAnsi="Times New Roman" w:cs="Times New Roman"/>
          <w:color w:val="000000"/>
          <w:sz w:val="18"/>
          <w:szCs w:val="18"/>
        </w:rPr>
        <w:t>Duomenys kaupiami ir saugomi Juridinių asmenų registre, kodas 171780190,</w:t>
      </w:r>
      <w:r w:rsidRPr="003D3312">
        <w:rPr>
          <w:rFonts w:ascii="Times New Roman" w:hAnsi="Times New Roman" w:cs="Times New Roman"/>
          <w:color w:val="000000"/>
          <w:sz w:val="18"/>
          <w:szCs w:val="18"/>
        </w:rPr>
        <w:br/>
        <w:t>PVM mokėtojo kodas LT100001362119</w:t>
      </w:r>
    </w:p>
    <w:p w14:paraId="1E6457C9" w14:textId="77777777" w:rsidR="003D3312" w:rsidRPr="003D3312" w:rsidRDefault="003D3312" w:rsidP="003D3312">
      <w:pPr>
        <w:spacing w:after="120"/>
        <w:ind w:left="567" w:firstLine="0"/>
        <w:contextualSpacing/>
        <w:jc w:val="center"/>
        <w:rPr>
          <w:rFonts w:ascii="Times New Roman" w:hAnsi="Times New Roman" w:cs="Times New Roman"/>
          <w:b/>
          <w:bCs/>
          <w:sz w:val="24"/>
          <w:szCs w:val="24"/>
        </w:rPr>
      </w:pPr>
    </w:p>
    <w:p w14:paraId="0A887E48" w14:textId="77777777" w:rsidR="003D3312" w:rsidRPr="003D3312" w:rsidRDefault="003D3312" w:rsidP="003D3312">
      <w:pPr>
        <w:spacing w:after="120"/>
        <w:ind w:left="567" w:firstLine="0"/>
        <w:contextualSpacing/>
        <w:jc w:val="center"/>
        <w:rPr>
          <w:rFonts w:ascii="Times New Roman" w:hAnsi="Times New Roman" w:cs="Times New Roman"/>
          <w:b/>
          <w:bCs/>
          <w:sz w:val="24"/>
          <w:szCs w:val="24"/>
        </w:rPr>
      </w:pPr>
    </w:p>
    <w:p w14:paraId="316155D7" w14:textId="77777777" w:rsidR="003D3312" w:rsidRPr="003D3312" w:rsidRDefault="003D3312" w:rsidP="003D3312">
      <w:pPr>
        <w:spacing w:after="120"/>
        <w:ind w:left="567" w:firstLine="0"/>
        <w:contextualSpacing/>
        <w:jc w:val="center"/>
        <w:rPr>
          <w:rFonts w:ascii="Times New Roman" w:hAnsi="Times New Roman" w:cs="Times New Roman"/>
          <w:b/>
          <w:bCs/>
          <w:sz w:val="24"/>
          <w:szCs w:val="24"/>
        </w:rPr>
      </w:pPr>
    </w:p>
    <w:p w14:paraId="7E26F018" w14:textId="77777777" w:rsidR="003D3312" w:rsidRPr="003D3312" w:rsidRDefault="003D3312" w:rsidP="003D3312">
      <w:pPr>
        <w:spacing w:after="120"/>
        <w:ind w:left="567" w:firstLine="0"/>
        <w:contextualSpacing/>
        <w:jc w:val="center"/>
        <w:rPr>
          <w:rFonts w:ascii="Times New Roman" w:hAnsi="Times New Roman" w:cs="Times New Roman"/>
          <w:b/>
          <w:bCs/>
          <w:sz w:val="24"/>
          <w:szCs w:val="24"/>
        </w:rPr>
      </w:pPr>
    </w:p>
    <w:p w14:paraId="36D5C480" w14:textId="77777777" w:rsidR="003D3312" w:rsidRPr="003D3312" w:rsidRDefault="003D3312" w:rsidP="003D3312">
      <w:pPr>
        <w:spacing w:after="120" w:line="240" w:lineRule="auto"/>
        <w:ind w:left="567" w:firstLine="0"/>
        <w:contextualSpacing/>
        <w:jc w:val="center"/>
        <w:rPr>
          <w:rFonts w:ascii="Times New Roman" w:hAnsi="Times New Roman" w:cs="Times New Roman"/>
          <w:color w:val="000000"/>
        </w:rPr>
      </w:pPr>
      <w:r w:rsidRPr="003D3312">
        <w:rPr>
          <w:rFonts w:ascii="Times New Roman" w:hAnsi="Times New Roman" w:cs="Times New Roman"/>
          <w:b/>
          <w:bCs/>
          <w:color w:val="000000"/>
          <w:sz w:val="24"/>
          <w:szCs w:val="24"/>
        </w:rPr>
        <w:t>MAŽOS VERTĖS VIEŠOJO PIRKIMO</w:t>
      </w:r>
    </w:p>
    <w:p w14:paraId="41E03F09" w14:textId="2D8AD1FF" w:rsidR="003D3312" w:rsidRPr="003D3312" w:rsidRDefault="003D3312" w:rsidP="003D3312">
      <w:pPr>
        <w:spacing w:after="120" w:line="240" w:lineRule="auto"/>
        <w:ind w:left="567" w:firstLine="0"/>
        <w:contextualSpacing/>
        <w:jc w:val="center"/>
        <w:rPr>
          <w:rFonts w:ascii="Times New Roman" w:hAnsi="Times New Roman" w:cs="Times New Roman"/>
          <w:color w:val="000000"/>
        </w:rPr>
      </w:pPr>
      <w:r w:rsidRPr="003D3312">
        <w:rPr>
          <w:rFonts w:ascii="Times New Roman" w:hAnsi="Times New Roman" w:cs="Times New Roman"/>
          <w:b/>
          <w:bCs/>
          <w:color w:val="000000"/>
          <w:sz w:val="24"/>
          <w:szCs w:val="24"/>
        </w:rPr>
        <w:t xml:space="preserve"> „KONTEINERIŲ AIKŠTELIŲ ĮRENGIM</w:t>
      </w:r>
      <w:r w:rsidR="00750497">
        <w:rPr>
          <w:rFonts w:ascii="Times New Roman" w:hAnsi="Times New Roman" w:cs="Times New Roman"/>
          <w:b/>
          <w:bCs/>
          <w:color w:val="000000"/>
          <w:sz w:val="24"/>
          <w:szCs w:val="24"/>
        </w:rPr>
        <w:t>AS</w:t>
      </w:r>
      <w:r w:rsidRPr="003D3312">
        <w:rPr>
          <w:rFonts w:ascii="Times New Roman" w:hAnsi="Times New Roman" w:cs="Times New Roman"/>
          <w:b/>
          <w:bCs/>
          <w:color w:val="000000"/>
          <w:sz w:val="24"/>
          <w:szCs w:val="24"/>
        </w:rPr>
        <w:t xml:space="preserve"> </w:t>
      </w:r>
      <w:r w:rsidR="00750497">
        <w:rPr>
          <w:rFonts w:ascii="Times New Roman" w:hAnsi="Times New Roman" w:cs="Times New Roman"/>
          <w:b/>
          <w:bCs/>
          <w:color w:val="000000"/>
          <w:sz w:val="24"/>
          <w:szCs w:val="24"/>
        </w:rPr>
        <w:t>TELŠIŲ RAJONO SAVIVALDYBĖJE</w:t>
      </w:r>
      <w:r w:rsidRPr="003D3312">
        <w:rPr>
          <w:rFonts w:ascii="Times New Roman" w:hAnsi="Times New Roman" w:cs="Times New Roman"/>
          <w:b/>
          <w:bCs/>
          <w:color w:val="000000"/>
          <w:sz w:val="24"/>
          <w:szCs w:val="24"/>
        </w:rPr>
        <w:t>“</w:t>
      </w:r>
    </w:p>
    <w:p w14:paraId="3BF59E69" w14:textId="77777777" w:rsidR="00750497" w:rsidRDefault="003D3312" w:rsidP="003D3312">
      <w:pPr>
        <w:spacing w:after="120" w:line="240" w:lineRule="auto"/>
        <w:ind w:left="567" w:firstLine="0"/>
        <w:contextualSpacing/>
        <w:jc w:val="center"/>
        <w:rPr>
          <w:rFonts w:ascii="Times New Roman" w:hAnsi="Times New Roman" w:cs="Times New Roman"/>
          <w:b/>
          <w:bCs/>
          <w:color w:val="000000"/>
          <w:sz w:val="24"/>
          <w:szCs w:val="24"/>
        </w:rPr>
      </w:pPr>
      <w:r w:rsidRPr="003D3312">
        <w:rPr>
          <w:rFonts w:ascii="Times New Roman" w:hAnsi="Times New Roman" w:cs="Times New Roman"/>
          <w:b/>
          <w:bCs/>
          <w:color w:val="000000"/>
          <w:sz w:val="24"/>
          <w:szCs w:val="24"/>
        </w:rPr>
        <w:t xml:space="preserve">SKELBIAMOS APKLAUSOS </w:t>
      </w:r>
    </w:p>
    <w:p w14:paraId="52DF229F" w14:textId="41A6ED97" w:rsidR="003D3312" w:rsidRPr="003D3312" w:rsidRDefault="003D3312" w:rsidP="003D3312">
      <w:pPr>
        <w:spacing w:after="120" w:line="240" w:lineRule="auto"/>
        <w:ind w:left="567" w:firstLine="0"/>
        <w:contextualSpacing/>
        <w:jc w:val="center"/>
        <w:rPr>
          <w:rFonts w:ascii="Times New Roman" w:hAnsi="Times New Roman" w:cs="Times New Roman"/>
        </w:rPr>
      </w:pPr>
      <w:r w:rsidRPr="003D3312">
        <w:rPr>
          <w:rFonts w:ascii="Times New Roman" w:hAnsi="Times New Roman" w:cs="Times New Roman"/>
          <w:b/>
          <w:bCs/>
          <w:color w:val="000000"/>
          <w:sz w:val="24"/>
          <w:szCs w:val="24"/>
        </w:rPr>
        <w:t>SPECIALIOSIOS SĄLYGO</w:t>
      </w:r>
      <w:r w:rsidRPr="003D3312">
        <w:rPr>
          <w:rFonts w:ascii="Times New Roman" w:hAnsi="Times New Roman" w:cs="Times New Roman"/>
          <w:b/>
          <w:bCs/>
          <w:sz w:val="24"/>
          <w:szCs w:val="24"/>
        </w:rPr>
        <w:t>S</w:t>
      </w:r>
    </w:p>
    <w:p w14:paraId="55400C3F" w14:textId="77777777" w:rsidR="003D3312" w:rsidRPr="003D3312" w:rsidRDefault="003D3312" w:rsidP="003D3312">
      <w:pPr>
        <w:contextualSpacing/>
        <w:jc w:val="center"/>
        <w:rPr>
          <w:rFonts w:ascii="Times New Roman" w:hAnsi="Times New Roman" w:cs="Times New Roman"/>
        </w:rPr>
      </w:pPr>
      <w:r w:rsidRPr="003D3312">
        <w:rPr>
          <w:rFonts w:ascii="Times New Roman" w:hAnsi="Times New Roman" w:cs="Times New Roman"/>
          <w:b/>
          <w:bCs/>
          <w:sz w:val="24"/>
          <w:szCs w:val="24"/>
        </w:rPr>
        <w:t>Versija Nr. 1</w:t>
      </w:r>
    </w:p>
    <w:p w14:paraId="1522A89A" w14:textId="77777777" w:rsidR="003D3312" w:rsidRPr="003D3312" w:rsidRDefault="003D3312" w:rsidP="003D3312">
      <w:pPr>
        <w:spacing w:line="240" w:lineRule="auto"/>
        <w:ind w:firstLine="0"/>
        <w:jc w:val="left"/>
        <w:rPr>
          <w:rFonts w:ascii="Times New Roman" w:hAnsi="Times New Roman" w:cs="Times New Roman"/>
        </w:rPr>
      </w:pPr>
    </w:p>
    <w:p w14:paraId="4D93F345" w14:textId="77777777" w:rsidR="009D4EA0" w:rsidRPr="003D3312" w:rsidRDefault="009D4EA0">
      <w:pPr>
        <w:spacing w:after="120"/>
        <w:ind w:left="567" w:firstLine="0"/>
        <w:contextualSpacing/>
        <w:rPr>
          <w:rFonts w:ascii="Times New Roman" w:hAnsi="Times New Roman" w:cs="Times New Roman"/>
        </w:rPr>
      </w:pPr>
    </w:p>
    <w:p w14:paraId="5BD643A4" w14:textId="77777777" w:rsidR="003D3312" w:rsidRPr="003D3312" w:rsidRDefault="003D3312">
      <w:pPr>
        <w:spacing w:after="120"/>
        <w:ind w:left="567" w:firstLine="0"/>
        <w:contextualSpacing/>
        <w:rPr>
          <w:rFonts w:ascii="Times New Roman" w:hAnsi="Times New Roman" w:cs="Times New Roman"/>
        </w:rPr>
      </w:pPr>
    </w:p>
    <w:p w14:paraId="5004D27B" w14:textId="77777777" w:rsidR="003D3312" w:rsidRPr="003D3312" w:rsidRDefault="003D3312">
      <w:pPr>
        <w:spacing w:after="120"/>
        <w:ind w:left="567" w:firstLine="0"/>
        <w:contextualSpacing/>
        <w:rPr>
          <w:rFonts w:ascii="Times New Roman" w:hAnsi="Times New Roman" w:cs="Times New Roman"/>
        </w:rPr>
      </w:pPr>
    </w:p>
    <w:p w14:paraId="2926A5B1" w14:textId="77777777" w:rsidR="003D3312" w:rsidRPr="003D3312" w:rsidRDefault="003D3312">
      <w:pPr>
        <w:spacing w:after="120"/>
        <w:ind w:left="567" w:firstLine="0"/>
        <w:contextualSpacing/>
        <w:rPr>
          <w:rFonts w:ascii="Times New Roman" w:hAnsi="Times New Roman" w:cs="Times New Roman"/>
        </w:rPr>
      </w:pPr>
    </w:p>
    <w:p w14:paraId="412216C3" w14:textId="77777777" w:rsidR="003D3312" w:rsidRPr="003D3312" w:rsidRDefault="003D3312">
      <w:pPr>
        <w:spacing w:after="120"/>
        <w:ind w:left="567" w:firstLine="0"/>
        <w:contextualSpacing/>
        <w:rPr>
          <w:rFonts w:ascii="Times New Roman" w:hAnsi="Times New Roman" w:cs="Times New Roman"/>
        </w:rPr>
      </w:pPr>
    </w:p>
    <w:p w14:paraId="6ED7E37E" w14:textId="77777777" w:rsidR="003D3312" w:rsidRPr="003D3312" w:rsidRDefault="003D3312">
      <w:pPr>
        <w:spacing w:after="120"/>
        <w:ind w:left="567" w:firstLine="0"/>
        <w:contextualSpacing/>
        <w:rPr>
          <w:rFonts w:ascii="Times New Roman" w:hAnsi="Times New Roman" w:cs="Times New Roman"/>
        </w:rPr>
      </w:pPr>
    </w:p>
    <w:p w14:paraId="79001815" w14:textId="77777777" w:rsidR="003D3312" w:rsidRPr="003D3312" w:rsidRDefault="003D3312">
      <w:pPr>
        <w:spacing w:after="120"/>
        <w:ind w:left="567" w:firstLine="0"/>
        <w:contextualSpacing/>
        <w:rPr>
          <w:rFonts w:ascii="Times New Roman" w:hAnsi="Times New Roman" w:cs="Times New Roman"/>
        </w:rPr>
      </w:pPr>
    </w:p>
    <w:p w14:paraId="505E859C" w14:textId="77777777" w:rsidR="003D3312" w:rsidRPr="003D3312" w:rsidRDefault="003D3312">
      <w:pPr>
        <w:spacing w:after="120"/>
        <w:ind w:left="567" w:firstLine="0"/>
        <w:contextualSpacing/>
        <w:rPr>
          <w:rFonts w:ascii="Times New Roman" w:hAnsi="Times New Roman" w:cs="Times New Roman"/>
        </w:rPr>
      </w:pPr>
    </w:p>
    <w:p w14:paraId="73CEA376" w14:textId="77777777" w:rsidR="003D3312" w:rsidRPr="003D3312" w:rsidRDefault="003D3312">
      <w:pPr>
        <w:spacing w:after="120"/>
        <w:ind w:left="567" w:firstLine="0"/>
        <w:contextualSpacing/>
        <w:rPr>
          <w:rFonts w:ascii="Times New Roman" w:hAnsi="Times New Roman" w:cs="Times New Roman"/>
        </w:rPr>
      </w:pPr>
    </w:p>
    <w:p w14:paraId="1799A232" w14:textId="77777777" w:rsidR="003D3312" w:rsidRPr="003D3312" w:rsidRDefault="003D3312">
      <w:pPr>
        <w:spacing w:after="120"/>
        <w:ind w:left="567" w:firstLine="0"/>
        <w:contextualSpacing/>
        <w:rPr>
          <w:rFonts w:ascii="Times New Roman" w:hAnsi="Times New Roman" w:cs="Times New Roman"/>
        </w:rPr>
      </w:pPr>
    </w:p>
    <w:p w14:paraId="42128EBA" w14:textId="77777777" w:rsidR="003D3312" w:rsidRPr="003D3312" w:rsidRDefault="003D3312">
      <w:pPr>
        <w:spacing w:after="120"/>
        <w:ind w:left="567" w:firstLine="0"/>
        <w:contextualSpacing/>
        <w:rPr>
          <w:rFonts w:ascii="Times New Roman" w:hAnsi="Times New Roman" w:cs="Times New Roman"/>
        </w:rPr>
      </w:pPr>
    </w:p>
    <w:p w14:paraId="07FF1541" w14:textId="77777777" w:rsidR="003D3312" w:rsidRPr="003D3312" w:rsidRDefault="003D3312">
      <w:pPr>
        <w:spacing w:after="120"/>
        <w:ind w:left="567" w:firstLine="0"/>
        <w:contextualSpacing/>
        <w:rPr>
          <w:rFonts w:ascii="Times New Roman" w:hAnsi="Times New Roman" w:cs="Times New Roman"/>
        </w:rPr>
      </w:pPr>
    </w:p>
    <w:p w14:paraId="0B8C509E" w14:textId="77777777" w:rsidR="003D3312" w:rsidRPr="003D3312" w:rsidRDefault="003D3312">
      <w:pPr>
        <w:spacing w:after="120"/>
        <w:ind w:left="567" w:firstLine="0"/>
        <w:contextualSpacing/>
        <w:rPr>
          <w:rFonts w:ascii="Times New Roman" w:hAnsi="Times New Roman" w:cs="Times New Roman"/>
        </w:rPr>
      </w:pPr>
    </w:p>
    <w:p w14:paraId="36A949FF" w14:textId="77777777" w:rsidR="003D3312" w:rsidRPr="003D3312" w:rsidRDefault="003D3312">
      <w:pPr>
        <w:spacing w:after="120"/>
        <w:ind w:left="567" w:firstLine="0"/>
        <w:contextualSpacing/>
        <w:rPr>
          <w:rFonts w:ascii="Times New Roman" w:hAnsi="Times New Roman" w:cs="Times New Roman"/>
        </w:rPr>
      </w:pPr>
    </w:p>
    <w:p w14:paraId="6ACD5E2B" w14:textId="77777777" w:rsidR="003D3312" w:rsidRPr="003D3312" w:rsidRDefault="003D3312">
      <w:pPr>
        <w:spacing w:after="120"/>
        <w:ind w:left="567" w:firstLine="0"/>
        <w:contextualSpacing/>
        <w:rPr>
          <w:rFonts w:ascii="Times New Roman" w:hAnsi="Times New Roman" w:cs="Times New Roman"/>
        </w:rPr>
      </w:pPr>
    </w:p>
    <w:p w14:paraId="6B183FE7" w14:textId="77777777" w:rsidR="003D3312" w:rsidRPr="003D3312" w:rsidRDefault="003D3312">
      <w:pPr>
        <w:spacing w:after="120"/>
        <w:ind w:left="567" w:firstLine="0"/>
        <w:contextualSpacing/>
        <w:rPr>
          <w:rFonts w:ascii="Times New Roman" w:hAnsi="Times New Roman" w:cs="Times New Roman"/>
        </w:rPr>
      </w:pPr>
    </w:p>
    <w:p w14:paraId="091F424B" w14:textId="77777777" w:rsidR="003D3312" w:rsidRPr="003D3312" w:rsidRDefault="003D3312">
      <w:pPr>
        <w:spacing w:after="120"/>
        <w:ind w:left="567" w:firstLine="0"/>
        <w:contextualSpacing/>
        <w:rPr>
          <w:rFonts w:ascii="Times New Roman" w:hAnsi="Times New Roman" w:cs="Times New Roman"/>
        </w:rPr>
      </w:pPr>
    </w:p>
    <w:p w14:paraId="7B3E32B2" w14:textId="77777777" w:rsidR="003D3312" w:rsidRPr="003D3312" w:rsidRDefault="003D3312">
      <w:pPr>
        <w:spacing w:after="120"/>
        <w:ind w:left="567" w:firstLine="0"/>
        <w:contextualSpacing/>
        <w:rPr>
          <w:rFonts w:ascii="Times New Roman" w:hAnsi="Times New Roman" w:cs="Times New Roman"/>
        </w:rPr>
      </w:pPr>
    </w:p>
    <w:p w14:paraId="57D94016" w14:textId="77777777" w:rsidR="003D3312" w:rsidRPr="003D3312" w:rsidRDefault="003D3312">
      <w:pPr>
        <w:spacing w:after="120"/>
        <w:ind w:left="567" w:firstLine="0"/>
        <w:contextualSpacing/>
        <w:rPr>
          <w:rFonts w:ascii="Times New Roman" w:hAnsi="Times New Roman" w:cs="Times New Roman"/>
        </w:rPr>
      </w:pPr>
    </w:p>
    <w:p w14:paraId="3FE88C70" w14:textId="036F21A7" w:rsidR="009D4EA0" w:rsidRPr="003D3312" w:rsidRDefault="009D4EA0">
      <w:pPr>
        <w:spacing w:after="120"/>
        <w:ind w:left="567" w:firstLine="0"/>
        <w:contextualSpacing/>
        <w:rPr>
          <w:rFonts w:ascii="Times New Roman" w:hAnsi="Times New Roman" w:cs="Times New Roman"/>
        </w:rPr>
      </w:pPr>
    </w:p>
    <w:p w14:paraId="57606D84" w14:textId="440B5E6B" w:rsidR="009D4EA0" w:rsidRPr="003D3312" w:rsidRDefault="009D4EA0">
      <w:pPr>
        <w:spacing w:after="120"/>
        <w:ind w:left="567" w:firstLine="0"/>
        <w:contextualSpacing/>
        <w:rPr>
          <w:rFonts w:ascii="Times New Roman" w:hAnsi="Times New Roman" w:cs="Times New Roman"/>
        </w:rPr>
      </w:pPr>
    </w:p>
    <w:p w14:paraId="29565013" w14:textId="72877CF6" w:rsidR="003D3312" w:rsidRPr="003D3312" w:rsidRDefault="003D3312">
      <w:pPr>
        <w:spacing w:after="120"/>
        <w:ind w:left="567" w:firstLine="0"/>
        <w:contextualSpacing/>
        <w:rPr>
          <w:rFonts w:ascii="Times New Roman" w:hAnsi="Times New Roman" w:cs="Times New Roman"/>
        </w:rPr>
      </w:pPr>
    </w:p>
    <w:sdt>
      <w:sdtPr>
        <w:rPr>
          <w:rFonts w:ascii="Times New Roman" w:hAnsi="Times New Roman" w:cs="Times New Roman"/>
        </w:rPr>
        <w:id w:val="399333895"/>
        <w:docPartObj>
          <w:docPartGallery w:val="Table of Contents"/>
          <w:docPartUnique/>
        </w:docPartObj>
      </w:sdtPr>
      <w:sdtContent>
        <w:p w14:paraId="5E70EE2C" w14:textId="77777777" w:rsidR="003D3312" w:rsidRPr="003D3312" w:rsidRDefault="003D3312" w:rsidP="003D3312">
          <w:pPr>
            <w:spacing w:after="120"/>
            <w:ind w:left="567" w:firstLine="0"/>
            <w:contextualSpacing/>
            <w:jc w:val="center"/>
            <w:rPr>
              <w:rFonts w:ascii="Times New Roman" w:hAnsi="Times New Roman" w:cs="Times New Roman"/>
            </w:rPr>
          </w:pPr>
        </w:p>
        <w:p w14:paraId="2D6DFA42" w14:textId="77777777" w:rsidR="003D3312" w:rsidRPr="003D3312" w:rsidRDefault="003D3312" w:rsidP="003D3312">
          <w:pPr>
            <w:pStyle w:val="Turinioantrat"/>
            <w:numPr>
              <w:ilvl w:val="0"/>
              <w:numId w:val="0"/>
            </w:numPr>
            <w:tabs>
              <w:tab w:val="left" w:pos="6555"/>
            </w:tabs>
            <w:spacing w:before="0"/>
            <w:rPr>
              <w:rFonts w:cs="Times New Roman"/>
            </w:rPr>
          </w:pPr>
          <w:r w:rsidRPr="003D3312">
            <w:rPr>
              <w:rFonts w:cs="Times New Roman"/>
              <w:szCs w:val="24"/>
            </w:rPr>
            <w:t>TURINYS</w:t>
          </w:r>
          <w:r w:rsidRPr="003D3312">
            <w:rPr>
              <w:rFonts w:cs="Times New Roman"/>
              <w:szCs w:val="24"/>
            </w:rPr>
            <w:tab/>
          </w:r>
        </w:p>
        <w:p w14:paraId="6F267B82" w14:textId="77777777" w:rsidR="003D3312" w:rsidRPr="003D3312" w:rsidRDefault="003D3312" w:rsidP="003D3312">
          <w:pPr>
            <w:pStyle w:val="Turinys1"/>
            <w:rPr>
              <w:rFonts w:ascii="Times New Roman" w:hAnsi="Times New Roman" w:cs="Times New Roman"/>
            </w:rPr>
          </w:pPr>
          <w:r w:rsidRPr="003D3312">
            <w:rPr>
              <w:rFonts w:ascii="Times New Roman" w:hAnsi="Times New Roman" w:cs="Times New Roman"/>
            </w:rPr>
            <w:fldChar w:fldCharType="begin"/>
          </w:r>
          <w:r w:rsidRPr="003D3312">
            <w:rPr>
              <w:rStyle w:val="IndexLink"/>
              <w:rFonts w:ascii="Times New Roman" w:hAnsi="Times New Roman" w:cs="Times New Roman"/>
              <w:webHidden/>
              <w:sz w:val="24"/>
              <w:szCs w:val="24"/>
            </w:rPr>
            <w:instrText xml:space="preserve"> TOC \z \o "1-9" \u \t "Heading 11,1,Heading 21,2,Heading 31,3" \h</w:instrText>
          </w:r>
          <w:r w:rsidRPr="003D3312">
            <w:rPr>
              <w:rStyle w:val="IndexLink"/>
              <w:sz w:val="24"/>
              <w:szCs w:val="24"/>
            </w:rPr>
            <w:fldChar w:fldCharType="separate"/>
          </w:r>
          <w:hyperlink w:anchor="_Toc137194947">
            <w:r w:rsidRPr="003D3312">
              <w:rPr>
                <w:rStyle w:val="IndexLink"/>
                <w:rFonts w:ascii="Times New Roman" w:hAnsi="Times New Roman" w:cs="Times New Roman"/>
                <w:webHidden/>
                <w:sz w:val="24"/>
                <w:szCs w:val="24"/>
              </w:rPr>
              <w:t>1.</w:t>
            </w:r>
            <w:r w:rsidRPr="003D3312">
              <w:rPr>
                <w:rStyle w:val="IndexLink"/>
                <w:rFonts w:ascii="Times New Roman" w:hAnsi="Times New Roman" w:cs="Times New Roman"/>
                <w:sz w:val="24"/>
                <w:szCs w:val="24"/>
                <w:lang w:eastAsia="en-US"/>
              </w:rPr>
              <w:tab/>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_Toc137194947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Bendra informacija</w:t>
            </w:r>
            <w:r w:rsidRPr="003D3312">
              <w:rPr>
                <w:rStyle w:val="IndexLink"/>
                <w:rFonts w:ascii="Times New Roman" w:hAnsi="Times New Roman" w:cs="Times New Roman"/>
                <w:sz w:val="24"/>
                <w:szCs w:val="24"/>
              </w:rPr>
              <w:tab/>
              <w:t>2</w:t>
            </w:r>
            <w:r w:rsidRPr="003D3312">
              <w:rPr>
                <w:rFonts w:ascii="Times New Roman" w:hAnsi="Times New Roman" w:cs="Times New Roman"/>
                <w:webHidden/>
              </w:rPr>
              <w:fldChar w:fldCharType="end"/>
            </w:r>
          </w:hyperlink>
        </w:p>
        <w:p w14:paraId="325D19A5" w14:textId="77777777" w:rsidR="003D3312" w:rsidRPr="003D3312" w:rsidRDefault="003D3312" w:rsidP="003D3312">
          <w:pPr>
            <w:pStyle w:val="Turinys1"/>
            <w:rPr>
              <w:rFonts w:ascii="Times New Roman" w:hAnsi="Times New Roman" w:cs="Times New Roman"/>
            </w:rPr>
          </w:pPr>
          <w:hyperlink w:anchor="_Toc137194948">
            <w:r w:rsidRPr="003D3312">
              <w:rPr>
                <w:rStyle w:val="IndexLink"/>
                <w:rFonts w:ascii="Times New Roman" w:eastAsia="Calibri" w:hAnsi="Times New Roman" w:cs="Times New Roman"/>
                <w:webHidden/>
                <w:sz w:val="24"/>
                <w:szCs w:val="24"/>
              </w:rPr>
              <w:t>2.</w:t>
            </w:r>
            <w:r w:rsidRPr="003D3312">
              <w:rPr>
                <w:rStyle w:val="IndexLink"/>
                <w:rFonts w:ascii="Times New Roman" w:hAnsi="Times New Roman" w:cs="Times New Roman"/>
                <w:sz w:val="24"/>
                <w:szCs w:val="24"/>
                <w:lang w:eastAsia="en-US"/>
              </w:rPr>
              <w:tab/>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_Toc137194948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Pirkimo objektas</w:t>
            </w:r>
            <w:r w:rsidRPr="003D3312">
              <w:rPr>
                <w:rStyle w:val="IndexLink"/>
                <w:rFonts w:ascii="Times New Roman" w:hAnsi="Times New Roman" w:cs="Times New Roman"/>
                <w:sz w:val="24"/>
                <w:szCs w:val="24"/>
              </w:rPr>
              <w:tab/>
              <w:t>2</w:t>
            </w:r>
            <w:r w:rsidRPr="003D3312">
              <w:rPr>
                <w:rFonts w:ascii="Times New Roman" w:hAnsi="Times New Roman" w:cs="Times New Roman"/>
                <w:webHidden/>
              </w:rPr>
              <w:fldChar w:fldCharType="end"/>
            </w:r>
          </w:hyperlink>
        </w:p>
        <w:p w14:paraId="38ADACAD" w14:textId="77777777" w:rsidR="003D3312" w:rsidRPr="003D3312" w:rsidRDefault="003D3312" w:rsidP="003D3312">
          <w:pPr>
            <w:pStyle w:val="Turinys1"/>
            <w:rPr>
              <w:rFonts w:ascii="Times New Roman" w:hAnsi="Times New Roman" w:cs="Times New Roman"/>
            </w:rPr>
          </w:pPr>
          <w:hyperlink w:anchor="_Toc137194949">
            <w:r w:rsidRPr="003D3312">
              <w:rPr>
                <w:rStyle w:val="IndexLink"/>
                <w:rFonts w:ascii="Times New Roman" w:eastAsia="Calibri" w:hAnsi="Times New Roman" w:cs="Times New Roman"/>
                <w:webHidden/>
                <w:sz w:val="24"/>
                <w:szCs w:val="24"/>
              </w:rPr>
              <w:t>3.</w:t>
            </w:r>
            <w:r w:rsidRPr="003D3312">
              <w:rPr>
                <w:rStyle w:val="IndexLink"/>
                <w:rFonts w:ascii="Times New Roman" w:hAnsi="Times New Roman" w:cs="Times New Roman"/>
                <w:sz w:val="24"/>
                <w:szCs w:val="24"/>
                <w:lang w:eastAsia="en-US"/>
              </w:rPr>
              <w:tab/>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_Toc137194949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Tiekėjų pašalinimo pagrindai, kvalifikacijos reikalavimai ir reikalaujami kokybės vadybos sistemos ir (arba) aplinkos apsaugos vadybos sistemos standartai</w:t>
            </w:r>
            <w:r w:rsidRPr="003D3312">
              <w:rPr>
                <w:rStyle w:val="IndexLink"/>
                <w:rFonts w:ascii="Times New Roman" w:hAnsi="Times New Roman" w:cs="Times New Roman"/>
                <w:sz w:val="24"/>
                <w:szCs w:val="24"/>
              </w:rPr>
              <w:tab/>
              <w:t>3</w:t>
            </w:r>
            <w:r w:rsidRPr="003D3312">
              <w:rPr>
                <w:rFonts w:ascii="Times New Roman" w:hAnsi="Times New Roman" w:cs="Times New Roman"/>
                <w:webHidden/>
              </w:rPr>
              <w:fldChar w:fldCharType="end"/>
            </w:r>
          </w:hyperlink>
        </w:p>
        <w:p w14:paraId="79C64B9A" w14:textId="77777777" w:rsidR="003D3312" w:rsidRPr="003D3312" w:rsidRDefault="003D3312" w:rsidP="003D3312">
          <w:pPr>
            <w:pStyle w:val="Turinys1"/>
            <w:rPr>
              <w:rFonts w:ascii="Times New Roman" w:hAnsi="Times New Roman" w:cs="Times New Roman"/>
            </w:rPr>
          </w:pPr>
          <w:hyperlink w:anchor="_Toc137194950">
            <w:r w:rsidRPr="003D3312">
              <w:rPr>
                <w:rStyle w:val="IndexLink"/>
                <w:rFonts w:ascii="Times New Roman" w:eastAsia="Calibri" w:hAnsi="Times New Roman" w:cs="Times New Roman"/>
                <w:webHidden/>
                <w:sz w:val="24"/>
                <w:szCs w:val="24"/>
              </w:rPr>
              <w:t>4.</w:t>
            </w:r>
            <w:r w:rsidRPr="003D3312">
              <w:rPr>
                <w:rStyle w:val="IndexLink"/>
                <w:rFonts w:ascii="Times New Roman" w:hAnsi="Times New Roman" w:cs="Times New Roman"/>
                <w:sz w:val="24"/>
                <w:szCs w:val="24"/>
                <w:lang w:eastAsia="en-US"/>
              </w:rPr>
              <w:tab/>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_Toc137194950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Reikalavimai, susiję su nacionaliniu saugumu</w:t>
            </w:r>
            <w:r w:rsidRPr="003D3312">
              <w:rPr>
                <w:rStyle w:val="IndexLink"/>
                <w:rFonts w:ascii="Times New Roman" w:hAnsi="Times New Roman" w:cs="Times New Roman"/>
                <w:sz w:val="24"/>
                <w:szCs w:val="24"/>
              </w:rPr>
              <w:tab/>
              <w:t>4</w:t>
            </w:r>
            <w:r w:rsidRPr="003D3312">
              <w:rPr>
                <w:rFonts w:ascii="Times New Roman" w:hAnsi="Times New Roman" w:cs="Times New Roman"/>
                <w:webHidden/>
              </w:rPr>
              <w:fldChar w:fldCharType="end"/>
            </w:r>
          </w:hyperlink>
        </w:p>
        <w:p w14:paraId="474F3C38" w14:textId="77777777" w:rsidR="003D3312" w:rsidRPr="003D3312" w:rsidRDefault="003D3312" w:rsidP="003D3312">
          <w:pPr>
            <w:pStyle w:val="Turinys1"/>
            <w:rPr>
              <w:rFonts w:ascii="Times New Roman" w:hAnsi="Times New Roman" w:cs="Times New Roman"/>
            </w:rPr>
          </w:pPr>
          <w:hyperlink w:anchor="_Toc137194951">
            <w:r w:rsidRPr="003D3312">
              <w:rPr>
                <w:rStyle w:val="IndexLink"/>
                <w:rFonts w:ascii="Times New Roman" w:eastAsia="Calibri" w:hAnsi="Times New Roman" w:cs="Times New Roman"/>
                <w:webHidden/>
                <w:sz w:val="24"/>
                <w:szCs w:val="24"/>
              </w:rPr>
              <w:t>5.</w:t>
            </w:r>
            <w:r w:rsidRPr="003D3312">
              <w:rPr>
                <w:rStyle w:val="IndexLink"/>
                <w:rFonts w:ascii="Times New Roman" w:hAnsi="Times New Roman" w:cs="Times New Roman"/>
                <w:sz w:val="24"/>
                <w:szCs w:val="24"/>
                <w:lang w:eastAsia="en-US"/>
              </w:rPr>
              <w:tab/>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_Toc137194951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Specialieji reikalavimai pasiūlymų rengimui ir pateikimui</w:t>
            </w:r>
            <w:r w:rsidRPr="003D3312">
              <w:rPr>
                <w:rStyle w:val="IndexLink"/>
                <w:rFonts w:ascii="Times New Roman" w:hAnsi="Times New Roman" w:cs="Times New Roman"/>
                <w:sz w:val="24"/>
                <w:szCs w:val="24"/>
              </w:rPr>
              <w:tab/>
              <w:t>5</w:t>
            </w:r>
            <w:r w:rsidRPr="003D3312">
              <w:rPr>
                <w:rFonts w:ascii="Times New Roman" w:hAnsi="Times New Roman" w:cs="Times New Roman"/>
                <w:webHidden/>
              </w:rPr>
              <w:fldChar w:fldCharType="end"/>
            </w:r>
          </w:hyperlink>
        </w:p>
        <w:p w14:paraId="45C61220" w14:textId="25BD84BC" w:rsidR="003D3312" w:rsidRPr="003D3312" w:rsidRDefault="003D3312" w:rsidP="003D3312">
          <w:pPr>
            <w:pStyle w:val="Turinys1"/>
            <w:rPr>
              <w:rFonts w:ascii="Times New Roman" w:hAnsi="Times New Roman" w:cs="Times New Roman"/>
            </w:rPr>
          </w:pPr>
          <w:hyperlink w:anchor="_Toc137194952">
            <w:r w:rsidRPr="003D3312">
              <w:rPr>
                <w:rStyle w:val="IndexLink"/>
                <w:rFonts w:ascii="Times New Roman" w:hAnsi="Times New Roman" w:cs="Times New Roman"/>
                <w:webHidden/>
                <w:sz w:val="24"/>
                <w:szCs w:val="24"/>
              </w:rPr>
              <w:t>6.    Pasiūlymo galiojimo užtikrinimas</w:t>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_Toc137194952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ab/>
              <w:t>6</w:t>
            </w:r>
            <w:r w:rsidRPr="003D3312">
              <w:rPr>
                <w:rFonts w:ascii="Times New Roman" w:hAnsi="Times New Roman" w:cs="Times New Roman"/>
                <w:webHidden/>
              </w:rPr>
              <w:fldChar w:fldCharType="end"/>
            </w:r>
          </w:hyperlink>
        </w:p>
        <w:p w14:paraId="5AB23109" w14:textId="69315CAF" w:rsidR="003D3312" w:rsidRPr="003D3312" w:rsidRDefault="003D3312" w:rsidP="003D3312">
          <w:pPr>
            <w:pStyle w:val="Turinys1"/>
            <w:rPr>
              <w:rFonts w:ascii="Times New Roman" w:hAnsi="Times New Roman" w:cs="Times New Roman"/>
            </w:rPr>
          </w:pPr>
          <w:hyperlink w:anchor="_Toc137194953">
            <w:r w:rsidRPr="003D3312">
              <w:rPr>
                <w:rStyle w:val="IndexLink"/>
                <w:rFonts w:ascii="Times New Roman" w:hAnsi="Times New Roman" w:cs="Times New Roman"/>
                <w:webHidden/>
                <w:sz w:val="24"/>
                <w:szCs w:val="24"/>
              </w:rPr>
              <w:t>7.</w:t>
            </w:r>
            <w:r w:rsidRPr="003D3312">
              <w:rPr>
                <w:rStyle w:val="IndexLink"/>
                <w:rFonts w:ascii="Times New Roman" w:hAnsi="Times New Roman" w:cs="Times New Roman"/>
                <w:sz w:val="24"/>
                <w:szCs w:val="24"/>
                <w:lang w:eastAsia="en-US"/>
              </w:rPr>
              <w:tab/>
              <w:t xml:space="preserve"> </w:t>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_Toc137194953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Pasiūlymų vertinimas</w:t>
            </w:r>
            <w:r w:rsidRPr="003D3312">
              <w:rPr>
                <w:rStyle w:val="IndexLink"/>
                <w:rFonts w:ascii="Times New Roman" w:hAnsi="Times New Roman" w:cs="Times New Roman"/>
                <w:sz w:val="24"/>
                <w:szCs w:val="24"/>
              </w:rPr>
              <w:tab/>
              <w:t>7</w:t>
            </w:r>
            <w:r w:rsidRPr="003D3312">
              <w:rPr>
                <w:rFonts w:ascii="Times New Roman" w:hAnsi="Times New Roman" w:cs="Times New Roman"/>
                <w:webHidden/>
              </w:rPr>
              <w:fldChar w:fldCharType="end"/>
            </w:r>
          </w:hyperlink>
        </w:p>
        <w:p w14:paraId="01101731" w14:textId="77777777" w:rsidR="003D3312" w:rsidRPr="003D3312" w:rsidRDefault="003D3312" w:rsidP="003D3312">
          <w:pPr>
            <w:pStyle w:val="Turinys1"/>
            <w:rPr>
              <w:rFonts w:ascii="Times New Roman" w:hAnsi="Times New Roman" w:cs="Times New Roman"/>
            </w:rPr>
          </w:pPr>
          <w:hyperlink w:anchor="_Toc137194954">
            <w:r w:rsidRPr="003D3312">
              <w:rPr>
                <w:rStyle w:val="IndexLink"/>
                <w:rFonts w:ascii="Times New Roman" w:hAnsi="Times New Roman" w:cs="Times New Roman"/>
                <w:webHidden/>
                <w:sz w:val="24"/>
                <w:szCs w:val="24"/>
              </w:rPr>
              <w:t>8.     Sutarties sudarymas</w:t>
            </w:r>
            <w:r w:rsidRPr="003D3312">
              <w:rPr>
                <w:rFonts w:ascii="Times New Roman" w:hAnsi="Times New Roman" w:cs="Times New Roman"/>
                <w:webHidden/>
              </w:rPr>
              <w:fldChar w:fldCharType="begin"/>
            </w:r>
            <w:r w:rsidRPr="003D3312">
              <w:rPr>
                <w:rFonts w:ascii="Times New Roman" w:hAnsi="Times New Roman" w:cs="Times New Roman"/>
                <w:webHidden/>
              </w:rPr>
              <w:instrText>PAGEREF _Toc137194954 \h</w:instrText>
            </w:r>
            <w:r w:rsidRPr="003D3312">
              <w:rPr>
                <w:rFonts w:ascii="Times New Roman" w:hAnsi="Times New Roman" w:cs="Times New Roman"/>
                <w:webHidden/>
              </w:rPr>
            </w:r>
            <w:r w:rsidRPr="003D3312">
              <w:rPr>
                <w:rFonts w:ascii="Times New Roman" w:hAnsi="Times New Roman" w:cs="Times New Roman"/>
                <w:webHidden/>
              </w:rPr>
              <w:fldChar w:fldCharType="separate"/>
            </w:r>
            <w:r w:rsidRPr="003D3312">
              <w:rPr>
                <w:rStyle w:val="IndexLink"/>
                <w:rFonts w:ascii="Times New Roman" w:hAnsi="Times New Roman" w:cs="Times New Roman"/>
                <w:sz w:val="24"/>
                <w:szCs w:val="24"/>
              </w:rPr>
              <w:tab/>
              <w:t>8</w:t>
            </w:r>
            <w:r w:rsidRPr="003D3312">
              <w:rPr>
                <w:rFonts w:ascii="Times New Roman" w:hAnsi="Times New Roman" w:cs="Times New Roman"/>
                <w:webHidden/>
              </w:rPr>
              <w:fldChar w:fldCharType="end"/>
            </w:r>
          </w:hyperlink>
        </w:p>
        <w:p w14:paraId="61565C02" w14:textId="1A62A543" w:rsidR="003D3312" w:rsidRPr="003D3312" w:rsidRDefault="003D3312" w:rsidP="003D3312">
          <w:pPr>
            <w:pStyle w:val="Turinys1"/>
            <w:rPr>
              <w:rFonts w:ascii="Times New Roman" w:hAnsi="Times New Roman" w:cs="Times New Roman"/>
            </w:rPr>
          </w:pPr>
        </w:p>
        <w:p w14:paraId="4914B52F" w14:textId="77777777" w:rsidR="003D3312" w:rsidRPr="003D3312" w:rsidRDefault="003D3312" w:rsidP="003D3312">
          <w:pPr>
            <w:rPr>
              <w:rFonts w:ascii="Times New Roman" w:hAnsi="Times New Roman" w:cs="Times New Roman"/>
            </w:rPr>
          </w:pPr>
          <w:r w:rsidRPr="003D3312">
            <w:rPr>
              <w:rFonts w:ascii="Times New Roman" w:hAnsi="Times New Roman" w:cs="Times New Roman"/>
            </w:rPr>
            <w:fldChar w:fldCharType="end"/>
          </w:r>
        </w:p>
      </w:sdtContent>
    </w:sdt>
    <w:p w14:paraId="3A77A610" w14:textId="77777777" w:rsidR="003D3312" w:rsidRPr="003D3312" w:rsidRDefault="003D3312" w:rsidP="003D3312">
      <w:pPr>
        <w:spacing w:after="120"/>
        <w:ind w:left="567" w:firstLine="0"/>
        <w:contextualSpacing/>
        <w:rPr>
          <w:rFonts w:ascii="Times New Roman" w:hAnsi="Times New Roman" w:cs="Times New Roman"/>
        </w:rPr>
      </w:pPr>
    </w:p>
    <w:p w14:paraId="1B2A936C" w14:textId="77777777" w:rsidR="003D3312" w:rsidRPr="003D3312" w:rsidRDefault="003D3312" w:rsidP="003D3312">
      <w:pPr>
        <w:spacing w:after="120"/>
        <w:ind w:left="567" w:firstLine="0"/>
        <w:contextualSpacing/>
        <w:rPr>
          <w:rFonts w:ascii="Times New Roman" w:hAnsi="Times New Roman" w:cs="Times New Roman"/>
        </w:rPr>
      </w:pPr>
    </w:p>
    <w:p w14:paraId="262C7C9B" w14:textId="7696234B" w:rsidR="003D3312" w:rsidRPr="003D3312" w:rsidRDefault="003D3312" w:rsidP="003D3312">
      <w:pPr>
        <w:spacing w:after="120"/>
        <w:ind w:left="567" w:firstLine="0"/>
        <w:contextualSpacing/>
        <w:jc w:val="center"/>
        <w:rPr>
          <w:rFonts w:ascii="Times New Roman" w:hAnsi="Times New Roman" w:cs="Times New Roman"/>
          <w:b/>
          <w:bCs/>
          <w:sz w:val="24"/>
          <w:szCs w:val="24"/>
        </w:rPr>
      </w:pPr>
      <w:r w:rsidRPr="003D3312">
        <w:rPr>
          <w:rFonts w:ascii="Times New Roman" w:hAnsi="Times New Roman" w:cs="Times New Roman"/>
        </w:rPr>
        <w:br w:type="page"/>
      </w:r>
    </w:p>
    <w:p w14:paraId="4B5D2D8E" w14:textId="77777777" w:rsidR="009D4EA0" w:rsidRPr="003D3312" w:rsidRDefault="00000000" w:rsidP="003D3312">
      <w:pPr>
        <w:pStyle w:val="Antrat1"/>
        <w:ind w:left="426"/>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End w:id="0"/>
      <w:bookmarkEnd w:id="1"/>
      <w:bookmarkEnd w:id="2"/>
      <w:bookmarkEnd w:id="3"/>
      <w:bookmarkEnd w:id="4"/>
      <w:r w:rsidRPr="003D3312">
        <w:lastRenderedPageBreak/>
        <w:t>Bendra informacija</w:t>
      </w:r>
      <w:bookmarkEnd w:id="5"/>
      <w:r w:rsidRPr="003D3312">
        <w:t xml:space="preserve"> </w:t>
      </w:r>
    </w:p>
    <w:p w14:paraId="0EC230AE" w14:textId="77777777" w:rsidR="009D4EA0" w:rsidRPr="003D3312" w:rsidRDefault="00000000">
      <w:pPr>
        <w:widowControl w:val="0"/>
        <w:tabs>
          <w:tab w:val="left" w:pos="1080"/>
          <w:tab w:val="left" w:pos="1440"/>
        </w:tabs>
        <w:spacing w:line="240" w:lineRule="auto"/>
        <w:ind w:firstLine="709"/>
        <w:rPr>
          <w:rFonts w:ascii="Times New Roman" w:hAnsi="Times New Roman" w:cs="Times New Roman"/>
          <w:sz w:val="24"/>
          <w:szCs w:val="24"/>
        </w:rPr>
      </w:pPr>
      <w:r w:rsidRPr="003D3312">
        <w:rPr>
          <w:rFonts w:ascii="Times New Roman" w:hAnsi="Times New Roman" w:cs="Times New Roman"/>
          <w:sz w:val="24"/>
          <w:szCs w:val="24"/>
        </w:rPr>
        <w:t xml:space="preserve">1.1. Perkančioji organizacija – </w:t>
      </w:r>
      <w:r w:rsidRPr="003D3312">
        <w:rPr>
          <w:rFonts w:ascii="Times New Roman" w:eastAsia="Calibri" w:hAnsi="Times New Roman" w:cs="Times New Roman"/>
          <w:sz w:val="24"/>
          <w:szCs w:val="24"/>
        </w:rPr>
        <w:t>UAB „Telšių regiono atliekų tvarkymo centras“ (toliau – TRATC),</w:t>
      </w:r>
      <w:r w:rsidRPr="003D3312">
        <w:rPr>
          <w:rFonts w:ascii="Times New Roman" w:eastAsia="Calibri" w:hAnsi="Times New Roman" w:cs="Times New Roman"/>
          <w:color w:val="00B050"/>
          <w:sz w:val="24"/>
          <w:szCs w:val="24"/>
        </w:rPr>
        <w:t xml:space="preserve"> </w:t>
      </w:r>
      <w:r w:rsidRPr="003D3312">
        <w:rPr>
          <w:rFonts w:ascii="Times New Roman" w:eastAsia="Calibri" w:hAnsi="Times New Roman" w:cs="Times New Roman"/>
          <w:sz w:val="24"/>
          <w:szCs w:val="24"/>
        </w:rPr>
        <w:t>juridinio asmens kodas 171780190, adresas J. Tumo - Vaižganto g. 91, LT-90143 Plungė, Lietuva. Perkančioji organizacija yra PVM mokėtoja.</w:t>
      </w:r>
    </w:p>
    <w:p w14:paraId="4AD2473F" w14:textId="77777777" w:rsidR="009D4EA0" w:rsidRPr="003D3312" w:rsidRDefault="00000000">
      <w:pPr>
        <w:pStyle w:val="Sraopastraipa"/>
        <w:numPr>
          <w:ilvl w:val="1"/>
          <w:numId w:val="6"/>
        </w:numPr>
        <w:spacing w:line="240" w:lineRule="auto"/>
        <w:ind w:left="0" w:firstLine="710"/>
        <w:rPr>
          <w:rFonts w:ascii="Times New Roman" w:hAnsi="Times New Roman" w:cs="Times New Roman"/>
          <w:sz w:val="24"/>
          <w:szCs w:val="24"/>
        </w:rPr>
      </w:pPr>
      <w:r w:rsidRPr="003D3312">
        <w:rPr>
          <w:rFonts w:ascii="Times New Roman" w:hAnsi="Times New Roman" w:cs="Times New Roman"/>
          <w:color w:val="000000" w:themeColor="text1"/>
          <w:sz w:val="24"/>
          <w:szCs w:val="24"/>
        </w:rPr>
        <w:t xml:space="preserve">Pirkimas neatliekamas naudojantis centralizuotų pirkimų katalogu, nes jame nėra tokių </w:t>
      </w:r>
      <w:r w:rsidRPr="003D3312">
        <w:rPr>
          <w:rFonts w:ascii="Times New Roman" w:hAnsi="Times New Roman" w:cs="Times New Roman"/>
          <w:color w:val="000000" w:themeColor="text1"/>
          <w:sz w:val="24"/>
          <w:szCs w:val="24"/>
          <w:lang w:val="en-US"/>
        </w:rPr>
        <w:t>darb</w:t>
      </w:r>
      <w:r w:rsidRPr="003D3312">
        <w:rPr>
          <w:rFonts w:ascii="Times New Roman" w:hAnsi="Times New Roman" w:cs="Times New Roman"/>
          <w:color w:val="000000" w:themeColor="text1"/>
          <w:sz w:val="24"/>
          <w:szCs w:val="24"/>
        </w:rPr>
        <w:t>ų.</w:t>
      </w:r>
    </w:p>
    <w:p w14:paraId="00041308" w14:textId="77777777" w:rsidR="009D4EA0" w:rsidRPr="003D3312" w:rsidRDefault="00000000">
      <w:pPr>
        <w:spacing w:line="240" w:lineRule="auto"/>
        <w:ind w:left="697" w:firstLine="0"/>
        <w:rPr>
          <w:rFonts w:ascii="Times New Roman" w:hAnsi="Times New Roman" w:cs="Times New Roman"/>
          <w:sz w:val="24"/>
          <w:szCs w:val="24"/>
        </w:rPr>
      </w:pPr>
      <w:r w:rsidRPr="003D3312">
        <w:rPr>
          <w:rFonts w:ascii="Times New Roman" w:hAnsi="Times New Roman" w:cs="Times New Roman"/>
          <w:sz w:val="24"/>
          <w:szCs w:val="24"/>
        </w:rPr>
        <w:t>1.3. Pirkimo Komisij</w:t>
      </w:r>
      <w:r w:rsidRPr="003D3312">
        <w:rPr>
          <w:rFonts w:ascii="Times New Roman" w:hAnsi="Times New Roman" w:cs="Times New Roman"/>
          <w:sz w:val="24"/>
          <w:szCs w:val="24"/>
          <w:shd w:val="clear" w:color="auto" w:fill="FFFFFF"/>
        </w:rPr>
        <w:t xml:space="preserve">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3D3312">
            <w:rPr>
              <w:rFonts w:ascii="Times New Roman" w:hAnsi="Times New Roman" w:cs="Times New Roman"/>
              <w:sz w:val="24"/>
              <w:szCs w:val="24"/>
              <w:shd w:val="clear" w:color="auto" w:fill="FFFFFF"/>
            </w:rPr>
            <w:t>yra</w:t>
          </w:r>
        </w:sdtContent>
      </w:sdt>
      <w:r w:rsidRPr="003D3312">
        <w:rPr>
          <w:rFonts w:ascii="Times New Roman" w:hAnsi="Times New Roman" w:cs="Times New Roman"/>
          <w:sz w:val="24"/>
          <w:szCs w:val="24"/>
          <w:shd w:val="clear" w:color="auto" w:fill="FFFFFF"/>
        </w:rPr>
        <w:t xml:space="preserve"> </w:t>
      </w:r>
      <w:r w:rsidRPr="003D3312">
        <w:rPr>
          <w:rFonts w:ascii="Times New Roman" w:hAnsi="Times New Roman" w:cs="Times New Roman"/>
          <w:sz w:val="24"/>
          <w:szCs w:val="24"/>
        </w:rPr>
        <w:t xml:space="preserve">sudaroma. </w:t>
      </w:r>
    </w:p>
    <w:p w14:paraId="375AD6E6" w14:textId="56358545" w:rsidR="009D4EA0" w:rsidRPr="003D3312" w:rsidRDefault="00000000">
      <w:pPr>
        <w:pStyle w:val="Sraopastraipa"/>
        <w:spacing w:line="240" w:lineRule="auto"/>
        <w:ind w:left="0" w:firstLine="709"/>
        <w:rPr>
          <w:rFonts w:ascii="Times New Roman" w:hAnsi="Times New Roman" w:cs="Times New Roman"/>
          <w:sz w:val="24"/>
          <w:szCs w:val="24"/>
        </w:rPr>
      </w:pPr>
      <w:r w:rsidRPr="003D3312">
        <w:rPr>
          <w:rFonts w:ascii="Times New Roman" w:hAnsi="Times New Roman" w:cs="Times New Roman"/>
          <w:sz w:val="24"/>
          <w:szCs w:val="24"/>
          <w:shd w:val="clear" w:color="auto" w:fill="FFFFFF"/>
        </w:rPr>
        <w:t>1.4.</w:t>
      </w:r>
      <w:r w:rsidRPr="003D3312">
        <w:rPr>
          <w:rFonts w:ascii="Times New Roman" w:hAnsi="Times New Roman" w:cs="Times New Roman"/>
          <w:i/>
          <w:iCs/>
          <w:sz w:val="24"/>
          <w:szCs w:val="24"/>
          <w:shd w:val="clear" w:color="auto" w:fill="FFFFFF"/>
        </w:rPr>
        <w:t xml:space="preserve"> </w:t>
      </w:r>
      <w:r w:rsidRPr="003D3312">
        <w:rPr>
          <w:rFonts w:ascii="Times New Roman" w:hAnsi="Times New Roman" w:cs="Times New Roman"/>
          <w:sz w:val="24"/>
          <w:szCs w:val="24"/>
          <w:shd w:val="clear" w:color="auto" w:fill="FFFFFF"/>
        </w:rPr>
        <w:t>Atliekamas žaliasis pirkimas. Pirkimas vykdomas vadovaujantis Lietuvos Respublikos aplinkos ministro 2011 m. birželio 28 d. įsakymo Nr. D1-508 „</w:t>
      </w:r>
      <w:hyperlink r:id="rId13">
        <w:r w:rsidR="009D4EA0" w:rsidRPr="003D3312">
          <w:rPr>
            <w:rStyle w:val="Hipersaitas"/>
            <w:rFonts w:ascii="Times New Roman" w:hAnsi="Times New Roman" w:cs="Times New Roman"/>
            <w:color w:val="0070C0"/>
            <w:sz w:val="24"/>
            <w:szCs w:val="24"/>
            <w:u w:val="single"/>
            <w:shd w:val="clear" w:color="auto" w:fill="FFFFFF"/>
          </w:rPr>
          <w:t>Dėl Aplinkos apsaugos kriterijų taikymo, vykdant žaliuosius pirkimus, tvarkos aprašo patvirtinimo</w:t>
        </w:r>
      </w:hyperlink>
      <w:r w:rsidRPr="003D3312">
        <w:rPr>
          <w:rFonts w:ascii="Times New Roman" w:hAnsi="Times New Roman" w:cs="Times New Roman"/>
          <w:sz w:val="24"/>
          <w:szCs w:val="24"/>
          <w:shd w:val="clear" w:color="auto" w:fill="FFFFFF"/>
        </w:rPr>
        <w:t>“  (toliau – Tvarkos aprašas) 4.4.3 papunkčiu: pirkimo objektas (dalis) tenkina Tvarko</w:t>
      </w:r>
      <w:r w:rsidR="003D3312" w:rsidRPr="003D3312">
        <w:rPr>
          <w:rFonts w:ascii="Times New Roman" w:hAnsi="Times New Roman" w:cs="Times New Roman"/>
          <w:sz w:val="24"/>
          <w:szCs w:val="24"/>
          <w:shd w:val="clear" w:color="auto" w:fill="FFFFFF"/>
        </w:rPr>
        <w:t>s</w:t>
      </w:r>
      <w:r w:rsidRPr="003D3312">
        <w:rPr>
          <w:rFonts w:ascii="Times New Roman" w:hAnsi="Times New Roman" w:cs="Times New Roman"/>
          <w:sz w:val="24"/>
          <w:szCs w:val="24"/>
          <w:shd w:val="clear" w:color="auto" w:fill="FFFFFF"/>
        </w:rPr>
        <w:t xml:space="preserve"> aprašo 4.4.1. papunktyje nustatytą sąlygą,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32F309DA" w14:textId="77777777" w:rsidR="009D4EA0" w:rsidRPr="003D3312" w:rsidRDefault="00000000">
      <w:pPr>
        <w:spacing w:line="240" w:lineRule="auto"/>
        <w:ind w:firstLine="567"/>
        <w:rPr>
          <w:rFonts w:ascii="Times New Roman" w:hAnsi="Times New Roman" w:cs="Times New Roman"/>
          <w:sz w:val="24"/>
          <w:szCs w:val="24"/>
        </w:rPr>
      </w:pPr>
      <w:r w:rsidRPr="003D3312">
        <w:rPr>
          <w:rFonts w:ascii="Times New Roman" w:eastAsia="Arial" w:hAnsi="Times New Roman" w:cs="Times New Roman"/>
          <w:sz w:val="24"/>
          <w:szCs w:val="24"/>
          <w:shd w:val="clear" w:color="auto" w:fill="FFFFFF"/>
        </w:rPr>
        <w:t>1.5. Bendrosios pirkimo sąlygos yra neatskiriama šių pirkimo sąlygų dalis.</w:t>
      </w:r>
    </w:p>
    <w:p w14:paraId="30CDBECC" w14:textId="77777777" w:rsidR="009D4EA0" w:rsidRPr="003D3312" w:rsidRDefault="00000000" w:rsidP="003D3312">
      <w:pPr>
        <w:pStyle w:val="Antrat1"/>
        <w:ind w:left="426" w:hanging="426"/>
      </w:pPr>
      <w:bookmarkStart w:id="6" w:name="_Toc137194948"/>
      <w:r w:rsidRPr="003D3312">
        <w:rPr>
          <w:shd w:val="clear" w:color="auto" w:fill="FFFFFF"/>
        </w:rPr>
        <w:t>Pirkimo objektas</w:t>
      </w:r>
      <w:bookmarkEnd w:id="6"/>
    </w:p>
    <w:p w14:paraId="6205C757" w14:textId="77777777" w:rsidR="009D4EA0" w:rsidRPr="003D3312" w:rsidRDefault="00000000">
      <w:pPr>
        <w:pStyle w:val="Betarp"/>
        <w:numPr>
          <w:ilvl w:val="1"/>
          <w:numId w:val="5"/>
        </w:numPr>
        <w:tabs>
          <w:tab w:val="left" w:pos="1134"/>
        </w:tabs>
        <w:spacing w:after="120"/>
        <w:ind w:left="0" w:firstLine="709"/>
        <w:contextualSpacing/>
        <w:rPr>
          <w:rFonts w:ascii="Times New Roman" w:hAnsi="Times New Roman" w:cs="Times New Roman"/>
        </w:rPr>
      </w:pPr>
      <w:r w:rsidRPr="003D3312">
        <w:rPr>
          <w:rFonts w:ascii="Times New Roman" w:hAnsi="Times New Roman" w:cs="Times New Roman"/>
          <w:sz w:val="24"/>
          <w:szCs w:val="24"/>
        </w:rPr>
        <w:t xml:space="preserve"> Perkančioji organizacija </w:t>
      </w:r>
      <w:r w:rsidRPr="003D3312">
        <w:rPr>
          <w:rFonts w:ascii="Times New Roman" w:eastAsia="Calibri" w:hAnsi="Times New Roman" w:cs="Times New Roman"/>
          <w:color w:val="000000" w:themeColor="text1"/>
          <w:sz w:val="24"/>
          <w:szCs w:val="24"/>
        </w:rPr>
        <w:t>numato įsigy</w:t>
      </w:r>
      <w:r w:rsidRPr="003D3312">
        <w:rPr>
          <w:rFonts w:ascii="Times New Roman" w:eastAsia="Calibri" w:hAnsi="Times New Roman" w:cs="Times New Roman"/>
          <w:sz w:val="24"/>
          <w:szCs w:val="24"/>
        </w:rPr>
        <w:t>ti</w:t>
      </w:r>
      <w:r w:rsidRPr="003D3312">
        <w:rPr>
          <w:rFonts w:ascii="Times New Roman" w:hAnsi="Times New Roman" w:cs="Times New Roman"/>
          <w:sz w:val="24"/>
          <w:szCs w:val="24"/>
        </w:rPr>
        <w:t xml:space="preserve"> konteinerių aikštelių įrengimo darbus.</w:t>
      </w:r>
      <w:r w:rsidRPr="003D3312">
        <w:rPr>
          <w:rFonts w:ascii="Times New Roman" w:eastAsia="Calibri" w:hAnsi="Times New Roman" w:cs="Times New Roman"/>
          <w:sz w:val="24"/>
          <w:szCs w:val="24"/>
          <w:shd w:val="clear" w:color="auto" w:fill="FFFFFF"/>
        </w:rPr>
        <w:t xml:space="preserve"> </w:t>
      </w:r>
      <w:r w:rsidRPr="003D3312">
        <w:rPr>
          <w:rFonts w:ascii="Times New Roman" w:hAnsi="Times New Roman" w:cs="Times New Roman"/>
          <w:sz w:val="24"/>
          <w:szCs w:val="24"/>
          <w:shd w:val="clear" w:color="auto" w:fill="FFFFFF"/>
        </w:rPr>
        <w:t>Pirkimo objekto kodas pagal bendrąjį viešųjų pirkimų žodyną (toliau – BVPŽ) – 45000000-7. R</w:t>
      </w:r>
      <w:r w:rsidRPr="003D3312">
        <w:rPr>
          <w:rFonts w:ascii="Times New Roman" w:hAnsi="Times New Roman" w:cs="Times New Roman"/>
          <w:sz w:val="24"/>
          <w:szCs w:val="24"/>
        </w:rPr>
        <w:t>eikalavimai pirkimo objektui nustatyti specialiųjų pirkimo sąlygų 2 priede „Techninė specifikacija“.</w:t>
      </w:r>
    </w:p>
    <w:p w14:paraId="12BD375D" w14:textId="77777777" w:rsidR="009D4EA0" w:rsidRPr="003D3312" w:rsidRDefault="00000000">
      <w:pPr>
        <w:pStyle w:val="Betarp"/>
        <w:contextualSpacing/>
        <w:rPr>
          <w:rFonts w:ascii="Times New Roman" w:hAnsi="Times New Roman" w:cs="Times New Roman"/>
        </w:rPr>
      </w:pPr>
      <w:r w:rsidRPr="003D3312">
        <w:rPr>
          <w:rFonts w:ascii="Times New Roman" w:hAnsi="Times New Roman" w:cs="Times New Roman"/>
          <w:sz w:val="24"/>
          <w:szCs w:val="24"/>
        </w:rPr>
        <w:t xml:space="preserve">2.2. </w:t>
      </w:r>
      <w:r w:rsidRPr="003D3312">
        <w:rPr>
          <w:rFonts w:ascii="Times New Roman" w:eastAsia="Calibri" w:hAnsi="Times New Roman" w:cs="Times New Roman"/>
          <w:color w:val="000000" w:themeColor="text1"/>
          <w:sz w:val="24"/>
          <w:szCs w:val="24"/>
        </w:rPr>
        <w:t>Pirkimo objektas yra skaidomas į dalis:</w:t>
      </w:r>
    </w:p>
    <w:p w14:paraId="0001ADB3"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I  dalis - Konteinerių aikštelių įrengimas Žarėnų seniūnijoje;</w:t>
      </w:r>
    </w:p>
    <w:p w14:paraId="5B71675F"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II  dalis - Konteinerių aikštelių įrengimas Varnių seniūnijoje;</w:t>
      </w:r>
    </w:p>
    <w:p w14:paraId="28977BF6"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III  dalis - Konteinerių aikštelių įrengimas Luokės seniūnijoje;</w:t>
      </w:r>
    </w:p>
    <w:p w14:paraId="567B428A"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IV  dalis - Konteinerių aikštelių įrengimas Ryškėnų seniūnijoje;</w:t>
      </w:r>
    </w:p>
    <w:p w14:paraId="51B48E7C" w14:textId="2B84EF1A"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V  dalis - Konteinerių aikštelių įrengimas V</w:t>
      </w:r>
      <w:r w:rsidR="003D3312">
        <w:rPr>
          <w:rFonts w:ascii="Times New Roman" w:eastAsia="Calibri" w:hAnsi="Times New Roman" w:cs="Times New Roman"/>
          <w:color w:val="000000" w:themeColor="text1"/>
          <w:sz w:val="24"/>
          <w:szCs w:val="24"/>
          <w:shd w:val="clear" w:color="auto" w:fill="FFFFFF"/>
        </w:rPr>
        <w:t>ie</w:t>
      </w:r>
      <w:r w:rsidRPr="003D3312">
        <w:rPr>
          <w:rFonts w:ascii="Times New Roman" w:eastAsia="Calibri" w:hAnsi="Times New Roman" w:cs="Times New Roman"/>
          <w:color w:val="000000" w:themeColor="text1"/>
          <w:sz w:val="24"/>
          <w:szCs w:val="24"/>
          <w:shd w:val="clear" w:color="auto" w:fill="FFFFFF"/>
        </w:rPr>
        <w:t>švėnų seniūnijoje;</w:t>
      </w:r>
    </w:p>
    <w:p w14:paraId="16CB0989"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VI  dalis - Konteinerių aikštelių įrengimas Degaičių seniūnijoje;</w:t>
      </w:r>
    </w:p>
    <w:p w14:paraId="0639821F"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VII  dalis - Konteinerių aikštelių įrengimas Gadūnavo seniūnijoje;</w:t>
      </w:r>
    </w:p>
    <w:p w14:paraId="67419F53" w14:textId="0BBEBEB0"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VIII  dalis - Konteinerių aikštelių įrengimas N</w:t>
      </w:r>
      <w:r w:rsidR="003D3312">
        <w:rPr>
          <w:rFonts w:ascii="Times New Roman" w:eastAsia="Calibri" w:hAnsi="Times New Roman" w:cs="Times New Roman"/>
          <w:color w:val="000000" w:themeColor="text1"/>
          <w:sz w:val="24"/>
          <w:szCs w:val="24"/>
          <w:shd w:val="clear" w:color="auto" w:fill="FFFFFF"/>
        </w:rPr>
        <w:t>e</w:t>
      </w:r>
      <w:r w:rsidRPr="003D3312">
        <w:rPr>
          <w:rFonts w:ascii="Times New Roman" w:eastAsia="Calibri" w:hAnsi="Times New Roman" w:cs="Times New Roman"/>
          <w:color w:val="000000" w:themeColor="text1"/>
          <w:sz w:val="24"/>
          <w:szCs w:val="24"/>
          <w:shd w:val="clear" w:color="auto" w:fill="FFFFFF"/>
        </w:rPr>
        <w:t>varėnų seniūnijoje;</w:t>
      </w:r>
    </w:p>
    <w:p w14:paraId="5B8A189B"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IX  dalis - Konteinerių aikštelių įrengimas Tryškių seniūnijoje;</w:t>
      </w:r>
    </w:p>
    <w:p w14:paraId="5BDEC9E6" w14:textId="77777777" w:rsidR="009D4EA0" w:rsidRPr="003D3312" w:rsidRDefault="00000000">
      <w:pPr>
        <w:pStyle w:val="Betarp"/>
        <w:contextualSpacing/>
        <w:rPr>
          <w:rFonts w:ascii="Times New Roman" w:hAnsi="Times New Roman" w:cs="Times New Roman"/>
          <w:sz w:val="24"/>
          <w:szCs w:val="24"/>
        </w:rPr>
      </w:pPr>
      <w:r w:rsidRPr="003D3312">
        <w:rPr>
          <w:rFonts w:ascii="Times New Roman" w:eastAsia="Calibri" w:hAnsi="Times New Roman" w:cs="Times New Roman"/>
          <w:color w:val="000000" w:themeColor="text1"/>
          <w:sz w:val="24"/>
          <w:szCs w:val="24"/>
          <w:shd w:val="clear" w:color="auto" w:fill="FFFFFF"/>
        </w:rPr>
        <w:t>X  dalis - Konteinerių aikštelių įrengimas Upynos seniūnijoje.</w:t>
      </w:r>
    </w:p>
    <w:p w14:paraId="0CF4635C" w14:textId="77777777" w:rsidR="009D4EA0" w:rsidRPr="003D3312" w:rsidRDefault="009D4EA0">
      <w:pPr>
        <w:pStyle w:val="Betarp"/>
        <w:contextualSpacing/>
        <w:rPr>
          <w:rFonts w:ascii="Times New Roman" w:hAnsi="Times New Roman" w:cs="Times New Roman"/>
        </w:rPr>
      </w:pPr>
    </w:p>
    <w:p w14:paraId="16947BFE" w14:textId="6DCEDEC5" w:rsidR="009D4EA0" w:rsidRPr="003D3312" w:rsidRDefault="00000000">
      <w:pPr>
        <w:pStyle w:val="Betarp"/>
        <w:contextualSpacing/>
        <w:rPr>
          <w:rFonts w:ascii="Times New Roman" w:hAnsi="Times New Roman" w:cs="Times New Roman"/>
        </w:rPr>
      </w:pPr>
      <w:r w:rsidRPr="003D3312">
        <w:rPr>
          <w:rFonts w:ascii="Times New Roman" w:hAnsi="Times New Roman" w:cs="Times New Roman"/>
          <w:sz w:val="24"/>
          <w:szCs w:val="24"/>
          <w:shd w:val="clear" w:color="auto" w:fill="FFFFFF"/>
        </w:rPr>
        <w:t xml:space="preserve">2.3. Maksimali </w:t>
      </w:r>
      <w:r w:rsidR="003D3312">
        <w:rPr>
          <w:rFonts w:ascii="Times New Roman" w:hAnsi="Times New Roman" w:cs="Times New Roman"/>
          <w:sz w:val="24"/>
          <w:szCs w:val="24"/>
          <w:shd w:val="clear" w:color="auto" w:fill="FFFFFF"/>
        </w:rPr>
        <w:t>pirkimui</w:t>
      </w:r>
      <w:r w:rsidRPr="003D3312">
        <w:rPr>
          <w:rFonts w:ascii="Times New Roman" w:hAnsi="Times New Roman" w:cs="Times New Roman"/>
          <w:sz w:val="24"/>
          <w:szCs w:val="24"/>
          <w:shd w:val="clear" w:color="auto" w:fill="FFFFFF"/>
        </w:rPr>
        <w:t xml:space="preserve"> skirta suma</w:t>
      </w:r>
    </w:p>
    <w:p w14:paraId="264306A7" w14:textId="77777777" w:rsidR="009D4EA0" w:rsidRPr="003D3312" w:rsidRDefault="009D4EA0">
      <w:pPr>
        <w:pStyle w:val="Betarp"/>
        <w:contextualSpacing/>
        <w:rPr>
          <w:rFonts w:ascii="Times New Roman" w:hAnsi="Times New Roman" w:cs="Times New Roman"/>
        </w:rPr>
      </w:pPr>
    </w:p>
    <w:tbl>
      <w:tblPr>
        <w:tblW w:w="5000" w:type="pct"/>
        <w:tblCellMar>
          <w:top w:w="55" w:type="dxa"/>
          <w:left w:w="55" w:type="dxa"/>
          <w:bottom w:w="55" w:type="dxa"/>
          <w:right w:w="55" w:type="dxa"/>
        </w:tblCellMar>
        <w:tblLook w:val="04A0" w:firstRow="1" w:lastRow="0" w:firstColumn="1" w:lastColumn="0" w:noHBand="0" w:noVBand="1"/>
      </w:tblPr>
      <w:tblGrid>
        <w:gridCol w:w="1619"/>
        <w:gridCol w:w="5684"/>
        <w:gridCol w:w="3607"/>
      </w:tblGrid>
      <w:tr w:rsidR="009D4EA0" w:rsidRPr="003D3312" w14:paraId="69BF2A42" w14:textId="77777777" w:rsidTr="003D3312">
        <w:tc>
          <w:tcPr>
            <w:tcW w:w="742" w:type="pct"/>
            <w:tcBorders>
              <w:top w:val="single" w:sz="4" w:space="0" w:color="000000"/>
              <w:left w:val="single" w:sz="4" w:space="0" w:color="000000"/>
              <w:bottom w:val="single" w:sz="4" w:space="0" w:color="000000"/>
            </w:tcBorders>
          </w:tcPr>
          <w:p w14:paraId="746304FD" w14:textId="77777777" w:rsidR="009D4EA0" w:rsidRPr="003D3312" w:rsidRDefault="00000000">
            <w:pPr>
              <w:pStyle w:val="TableContents"/>
              <w:ind w:firstLine="0"/>
              <w:rPr>
                <w:rFonts w:ascii="Times New Roman" w:hAnsi="Times New Roman" w:cs="Times New Roman"/>
                <w:b/>
                <w:bCs/>
                <w:sz w:val="24"/>
                <w:szCs w:val="24"/>
              </w:rPr>
            </w:pPr>
            <w:r w:rsidRPr="003D3312">
              <w:rPr>
                <w:rFonts w:ascii="Times New Roman" w:hAnsi="Times New Roman" w:cs="Times New Roman"/>
                <w:b/>
                <w:bCs/>
                <w:sz w:val="24"/>
                <w:szCs w:val="24"/>
              </w:rPr>
              <w:t>Pirkimo dalies numeris</w:t>
            </w:r>
          </w:p>
        </w:tc>
        <w:tc>
          <w:tcPr>
            <w:tcW w:w="2605" w:type="pct"/>
            <w:tcBorders>
              <w:top w:val="single" w:sz="4" w:space="0" w:color="000000"/>
              <w:left w:val="single" w:sz="4" w:space="0" w:color="000000"/>
              <w:bottom w:val="single" w:sz="4" w:space="0" w:color="000000"/>
            </w:tcBorders>
          </w:tcPr>
          <w:p w14:paraId="15C35353" w14:textId="77777777" w:rsidR="009D4EA0" w:rsidRPr="003D3312" w:rsidRDefault="00000000">
            <w:pPr>
              <w:pStyle w:val="TableContents"/>
              <w:ind w:firstLine="0"/>
              <w:jc w:val="center"/>
              <w:rPr>
                <w:rFonts w:ascii="Times New Roman" w:hAnsi="Times New Roman" w:cs="Times New Roman"/>
                <w:b/>
                <w:bCs/>
                <w:sz w:val="24"/>
                <w:szCs w:val="24"/>
              </w:rPr>
            </w:pPr>
            <w:r w:rsidRPr="003D3312">
              <w:rPr>
                <w:rFonts w:ascii="Times New Roman" w:hAnsi="Times New Roman" w:cs="Times New Roman"/>
                <w:b/>
                <w:bCs/>
                <w:sz w:val="24"/>
                <w:szCs w:val="24"/>
              </w:rPr>
              <w:t>Pirkimo dalies pavadinimas</w:t>
            </w:r>
          </w:p>
        </w:tc>
        <w:tc>
          <w:tcPr>
            <w:tcW w:w="1653" w:type="pct"/>
            <w:tcBorders>
              <w:top w:val="single" w:sz="4" w:space="0" w:color="000000"/>
              <w:left w:val="single" w:sz="4" w:space="0" w:color="000000"/>
              <w:bottom w:val="single" w:sz="4" w:space="0" w:color="000000"/>
              <w:right w:val="single" w:sz="4" w:space="0" w:color="000000"/>
            </w:tcBorders>
          </w:tcPr>
          <w:p w14:paraId="016062E9" w14:textId="77777777" w:rsidR="009D4EA0" w:rsidRPr="003D3312" w:rsidRDefault="00000000">
            <w:pPr>
              <w:pStyle w:val="TableContents"/>
              <w:jc w:val="center"/>
              <w:rPr>
                <w:rFonts w:ascii="Times New Roman" w:hAnsi="Times New Roman" w:cs="Times New Roman"/>
                <w:b/>
                <w:bCs/>
                <w:sz w:val="24"/>
                <w:szCs w:val="24"/>
              </w:rPr>
            </w:pPr>
            <w:r w:rsidRPr="003D3312">
              <w:rPr>
                <w:rFonts w:ascii="Times New Roman" w:hAnsi="Times New Roman" w:cs="Times New Roman"/>
                <w:b/>
                <w:bCs/>
                <w:sz w:val="24"/>
                <w:szCs w:val="24"/>
              </w:rPr>
              <w:t>Kaina eurais be PVM</w:t>
            </w:r>
          </w:p>
        </w:tc>
      </w:tr>
      <w:tr w:rsidR="009D4EA0" w:rsidRPr="003D3312" w14:paraId="7E3F3F03" w14:textId="77777777" w:rsidTr="003D3312">
        <w:tc>
          <w:tcPr>
            <w:tcW w:w="742" w:type="pct"/>
            <w:tcBorders>
              <w:left w:val="single" w:sz="4" w:space="0" w:color="000000"/>
              <w:bottom w:val="single" w:sz="4" w:space="0" w:color="000000"/>
            </w:tcBorders>
          </w:tcPr>
          <w:p w14:paraId="65C506DC"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1.</w:t>
            </w:r>
          </w:p>
        </w:tc>
        <w:tc>
          <w:tcPr>
            <w:tcW w:w="2605" w:type="pct"/>
            <w:tcBorders>
              <w:left w:val="single" w:sz="4" w:space="0" w:color="000000"/>
              <w:bottom w:val="single" w:sz="4" w:space="0" w:color="000000"/>
            </w:tcBorders>
          </w:tcPr>
          <w:p w14:paraId="52A505E7"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Žarėnų seniūnijoje</w:t>
            </w:r>
          </w:p>
        </w:tc>
        <w:tc>
          <w:tcPr>
            <w:tcW w:w="1653" w:type="pct"/>
            <w:tcBorders>
              <w:left w:val="single" w:sz="4" w:space="0" w:color="000000"/>
              <w:bottom w:val="single" w:sz="4" w:space="0" w:color="000000"/>
              <w:right w:val="single" w:sz="4" w:space="0" w:color="000000"/>
            </w:tcBorders>
          </w:tcPr>
          <w:p w14:paraId="1FE062E9"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3 374,62</w:t>
            </w:r>
          </w:p>
        </w:tc>
      </w:tr>
      <w:tr w:rsidR="009D4EA0" w:rsidRPr="003D3312" w14:paraId="5B3FD2BC" w14:textId="77777777" w:rsidTr="003D3312">
        <w:tc>
          <w:tcPr>
            <w:tcW w:w="742" w:type="pct"/>
            <w:tcBorders>
              <w:left w:val="single" w:sz="4" w:space="0" w:color="000000"/>
              <w:bottom w:val="single" w:sz="4" w:space="0" w:color="000000"/>
            </w:tcBorders>
          </w:tcPr>
          <w:p w14:paraId="5B614309"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2.</w:t>
            </w:r>
          </w:p>
        </w:tc>
        <w:tc>
          <w:tcPr>
            <w:tcW w:w="2605" w:type="pct"/>
            <w:tcBorders>
              <w:left w:val="single" w:sz="4" w:space="0" w:color="000000"/>
              <w:bottom w:val="single" w:sz="4" w:space="0" w:color="000000"/>
            </w:tcBorders>
          </w:tcPr>
          <w:p w14:paraId="3D558E4E"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Varnių seniūnijoje</w:t>
            </w:r>
          </w:p>
        </w:tc>
        <w:tc>
          <w:tcPr>
            <w:tcW w:w="1653" w:type="pct"/>
            <w:tcBorders>
              <w:left w:val="single" w:sz="4" w:space="0" w:color="000000"/>
              <w:bottom w:val="single" w:sz="4" w:space="0" w:color="000000"/>
              <w:right w:val="single" w:sz="4" w:space="0" w:color="000000"/>
            </w:tcBorders>
          </w:tcPr>
          <w:p w14:paraId="16411E9B"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10 123,86</w:t>
            </w:r>
          </w:p>
        </w:tc>
      </w:tr>
      <w:tr w:rsidR="009D4EA0" w:rsidRPr="003D3312" w14:paraId="267A4DA2" w14:textId="77777777" w:rsidTr="003D3312">
        <w:tc>
          <w:tcPr>
            <w:tcW w:w="742" w:type="pct"/>
            <w:tcBorders>
              <w:left w:val="single" w:sz="4" w:space="0" w:color="000000"/>
              <w:bottom w:val="single" w:sz="4" w:space="0" w:color="000000"/>
            </w:tcBorders>
          </w:tcPr>
          <w:p w14:paraId="3A845981"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3.</w:t>
            </w:r>
          </w:p>
        </w:tc>
        <w:tc>
          <w:tcPr>
            <w:tcW w:w="2605" w:type="pct"/>
            <w:tcBorders>
              <w:left w:val="single" w:sz="4" w:space="0" w:color="000000"/>
              <w:bottom w:val="single" w:sz="4" w:space="0" w:color="000000"/>
            </w:tcBorders>
          </w:tcPr>
          <w:p w14:paraId="026A703A"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Luokės seniūnijoje</w:t>
            </w:r>
          </w:p>
        </w:tc>
        <w:tc>
          <w:tcPr>
            <w:tcW w:w="1653" w:type="pct"/>
            <w:tcBorders>
              <w:left w:val="single" w:sz="4" w:space="0" w:color="000000"/>
              <w:bottom w:val="single" w:sz="4" w:space="0" w:color="000000"/>
              <w:right w:val="single" w:sz="4" w:space="0" w:color="000000"/>
            </w:tcBorders>
          </w:tcPr>
          <w:p w14:paraId="486003B0"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3 374,62</w:t>
            </w:r>
          </w:p>
        </w:tc>
      </w:tr>
      <w:tr w:rsidR="009D4EA0" w:rsidRPr="003D3312" w14:paraId="43312AFD" w14:textId="77777777" w:rsidTr="003D3312">
        <w:tc>
          <w:tcPr>
            <w:tcW w:w="742" w:type="pct"/>
            <w:tcBorders>
              <w:left w:val="single" w:sz="4" w:space="0" w:color="000000"/>
              <w:bottom w:val="single" w:sz="4" w:space="0" w:color="000000"/>
            </w:tcBorders>
          </w:tcPr>
          <w:p w14:paraId="3D011066"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4.</w:t>
            </w:r>
          </w:p>
        </w:tc>
        <w:tc>
          <w:tcPr>
            <w:tcW w:w="2605" w:type="pct"/>
            <w:tcBorders>
              <w:left w:val="single" w:sz="4" w:space="0" w:color="000000"/>
              <w:bottom w:val="single" w:sz="4" w:space="0" w:color="000000"/>
            </w:tcBorders>
          </w:tcPr>
          <w:p w14:paraId="6CDEFD02"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Ryškėnų seniūnijoje</w:t>
            </w:r>
          </w:p>
        </w:tc>
        <w:tc>
          <w:tcPr>
            <w:tcW w:w="1653" w:type="pct"/>
            <w:tcBorders>
              <w:left w:val="single" w:sz="4" w:space="0" w:color="000000"/>
              <w:bottom w:val="single" w:sz="4" w:space="0" w:color="000000"/>
              <w:right w:val="single" w:sz="4" w:space="0" w:color="000000"/>
            </w:tcBorders>
          </w:tcPr>
          <w:p w14:paraId="419D1B68"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5 061,93</w:t>
            </w:r>
          </w:p>
        </w:tc>
      </w:tr>
      <w:tr w:rsidR="009D4EA0" w:rsidRPr="003D3312" w14:paraId="0E7DFCD5" w14:textId="77777777" w:rsidTr="003D3312">
        <w:tc>
          <w:tcPr>
            <w:tcW w:w="742" w:type="pct"/>
            <w:tcBorders>
              <w:left w:val="single" w:sz="4" w:space="0" w:color="000000"/>
              <w:bottom w:val="single" w:sz="4" w:space="0" w:color="000000"/>
            </w:tcBorders>
          </w:tcPr>
          <w:p w14:paraId="504B0D51"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5.</w:t>
            </w:r>
          </w:p>
        </w:tc>
        <w:tc>
          <w:tcPr>
            <w:tcW w:w="2605" w:type="pct"/>
            <w:tcBorders>
              <w:left w:val="single" w:sz="4" w:space="0" w:color="000000"/>
              <w:bottom w:val="single" w:sz="4" w:space="0" w:color="000000"/>
            </w:tcBorders>
          </w:tcPr>
          <w:p w14:paraId="6A4ABB5C" w14:textId="7D4C88B0"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V</w:t>
            </w:r>
            <w:r w:rsidR="003D3312">
              <w:rPr>
                <w:rFonts w:ascii="Times New Roman" w:hAnsi="Times New Roman" w:cs="Times New Roman"/>
                <w:sz w:val="24"/>
                <w:szCs w:val="24"/>
              </w:rPr>
              <w:t>ie</w:t>
            </w:r>
            <w:r w:rsidRPr="003D3312">
              <w:rPr>
                <w:rFonts w:ascii="Times New Roman" w:hAnsi="Times New Roman" w:cs="Times New Roman"/>
                <w:sz w:val="24"/>
                <w:szCs w:val="24"/>
              </w:rPr>
              <w:t>švėnų seniūnijoje</w:t>
            </w:r>
          </w:p>
        </w:tc>
        <w:tc>
          <w:tcPr>
            <w:tcW w:w="1653" w:type="pct"/>
            <w:tcBorders>
              <w:left w:val="single" w:sz="4" w:space="0" w:color="000000"/>
              <w:bottom w:val="single" w:sz="4" w:space="0" w:color="000000"/>
              <w:right w:val="single" w:sz="4" w:space="0" w:color="000000"/>
            </w:tcBorders>
          </w:tcPr>
          <w:p w14:paraId="50029795"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3 374,62</w:t>
            </w:r>
          </w:p>
        </w:tc>
      </w:tr>
      <w:tr w:rsidR="009D4EA0" w:rsidRPr="003D3312" w14:paraId="540D1F63" w14:textId="77777777" w:rsidTr="003D3312">
        <w:tc>
          <w:tcPr>
            <w:tcW w:w="742" w:type="pct"/>
            <w:tcBorders>
              <w:left w:val="single" w:sz="4" w:space="0" w:color="000000"/>
              <w:bottom w:val="single" w:sz="4" w:space="0" w:color="000000"/>
            </w:tcBorders>
          </w:tcPr>
          <w:p w14:paraId="125938B8"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lastRenderedPageBreak/>
              <w:t>6.</w:t>
            </w:r>
          </w:p>
        </w:tc>
        <w:tc>
          <w:tcPr>
            <w:tcW w:w="2605" w:type="pct"/>
            <w:tcBorders>
              <w:left w:val="single" w:sz="4" w:space="0" w:color="000000"/>
              <w:bottom w:val="single" w:sz="4" w:space="0" w:color="000000"/>
            </w:tcBorders>
          </w:tcPr>
          <w:p w14:paraId="03E1AD4F"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Degaičių seniūnijoje</w:t>
            </w:r>
          </w:p>
        </w:tc>
        <w:tc>
          <w:tcPr>
            <w:tcW w:w="1653" w:type="pct"/>
            <w:tcBorders>
              <w:left w:val="single" w:sz="4" w:space="0" w:color="000000"/>
              <w:bottom w:val="single" w:sz="4" w:space="0" w:color="000000"/>
              <w:right w:val="single" w:sz="4" w:space="0" w:color="000000"/>
            </w:tcBorders>
          </w:tcPr>
          <w:p w14:paraId="03C2679A"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3 374,62</w:t>
            </w:r>
          </w:p>
        </w:tc>
      </w:tr>
      <w:tr w:rsidR="009D4EA0" w:rsidRPr="003D3312" w14:paraId="1E4E3D26" w14:textId="77777777" w:rsidTr="003D3312">
        <w:tc>
          <w:tcPr>
            <w:tcW w:w="742" w:type="pct"/>
            <w:tcBorders>
              <w:left w:val="single" w:sz="4" w:space="0" w:color="000000"/>
              <w:bottom w:val="single" w:sz="4" w:space="0" w:color="000000"/>
            </w:tcBorders>
          </w:tcPr>
          <w:p w14:paraId="167A0BC2"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7.</w:t>
            </w:r>
          </w:p>
        </w:tc>
        <w:tc>
          <w:tcPr>
            <w:tcW w:w="2605" w:type="pct"/>
            <w:tcBorders>
              <w:left w:val="single" w:sz="4" w:space="0" w:color="000000"/>
              <w:bottom w:val="single" w:sz="4" w:space="0" w:color="000000"/>
            </w:tcBorders>
          </w:tcPr>
          <w:p w14:paraId="6321CF71"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Gadūnavo seniūnijoje</w:t>
            </w:r>
          </w:p>
        </w:tc>
        <w:tc>
          <w:tcPr>
            <w:tcW w:w="1653" w:type="pct"/>
            <w:tcBorders>
              <w:left w:val="single" w:sz="4" w:space="0" w:color="000000"/>
              <w:bottom w:val="single" w:sz="4" w:space="0" w:color="000000"/>
              <w:right w:val="single" w:sz="4" w:space="0" w:color="000000"/>
            </w:tcBorders>
          </w:tcPr>
          <w:p w14:paraId="23200435"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1 687,31</w:t>
            </w:r>
          </w:p>
        </w:tc>
      </w:tr>
      <w:tr w:rsidR="009D4EA0" w:rsidRPr="003D3312" w14:paraId="5C4299B2" w14:textId="77777777" w:rsidTr="003D3312">
        <w:tc>
          <w:tcPr>
            <w:tcW w:w="742" w:type="pct"/>
            <w:tcBorders>
              <w:left w:val="single" w:sz="4" w:space="0" w:color="000000"/>
              <w:bottom w:val="single" w:sz="4" w:space="0" w:color="000000"/>
            </w:tcBorders>
          </w:tcPr>
          <w:p w14:paraId="3A8C90C1"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8.</w:t>
            </w:r>
          </w:p>
        </w:tc>
        <w:tc>
          <w:tcPr>
            <w:tcW w:w="2605" w:type="pct"/>
            <w:tcBorders>
              <w:left w:val="single" w:sz="4" w:space="0" w:color="000000"/>
              <w:bottom w:val="single" w:sz="4" w:space="0" w:color="000000"/>
            </w:tcBorders>
          </w:tcPr>
          <w:p w14:paraId="3D9A0D90" w14:textId="2BFC095C"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N</w:t>
            </w:r>
            <w:r w:rsidR="003D3312">
              <w:rPr>
                <w:rFonts w:ascii="Times New Roman" w:hAnsi="Times New Roman" w:cs="Times New Roman"/>
                <w:sz w:val="24"/>
                <w:szCs w:val="24"/>
              </w:rPr>
              <w:t>e</w:t>
            </w:r>
            <w:r w:rsidRPr="003D3312">
              <w:rPr>
                <w:rFonts w:ascii="Times New Roman" w:hAnsi="Times New Roman" w:cs="Times New Roman"/>
                <w:sz w:val="24"/>
                <w:szCs w:val="24"/>
              </w:rPr>
              <w:t>varėnų seniūnijoje</w:t>
            </w:r>
          </w:p>
        </w:tc>
        <w:tc>
          <w:tcPr>
            <w:tcW w:w="1653" w:type="pct"/>
            <w:tcBorders>
              <w:left w:val="single" w:sz="4" w:space="0" w:color="000000"/>
              <w:bottom w:val="single" w:sz="4" w:space="0" w:color="000000"/>
              <w:right w:val="single" w:sz="4" w:space="0" w:color="000000"/>
            </w:tcBorders>
          </w:tcPr>
          <w:p w14:paraId="5A0711CC"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3 374,62</w:t>
            </w:r>
          </w:p>
        </w:tc>
      </w:tr>
      <w:tr w:rsidR="009D4EA0" w:rsidRPr="003D3312" w14:paraId="606572C7" w14:textId="77777777" w:rsidTr="003D3312">
        <w:tc>
          <w:tcPr>
            <w:tcW w:w="742" w:type="pct"/>
            <w:tcBorders>
              <w:left w:val="single" w:sz="4" w:space="0" w:color="000000"/>
              <w:bottom w:val="single" w:sz="4" w:space="0" w:color="000000"/>
            </w:tcBorders>
          </w:tcPr>
          <w:p w14:paraId="020F32A9"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9.</w:t>
            </w:r>
          </w:p>
        </w:tc>
        <w:tc>
          <w:tcPr>
            <w:tcW w:w="2605" w:type="pct"/>
            <w:tcBorders>
              <w:left w:val="single" w:sz="4" w:space="0" w:color="000000"/>
              <w:bottom w:val="single" w:sz="4" w:space="0" w:color="000000"/>
            </w:tcBorders>
          </w:tcPr>
          <w:p w14:paraId="1C172D93"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Tryškių seniūnijoje</w:t>
            </w:r>
          </w:p>
        </w:tc>
        <w:tc>
          <w:tcPr>
            <w:tcW w:w="1653" w:type="pct"/>
            <w:tcBorders>
              <w:left w:val="single" w:sz="4" w:space="0" w:color="000000"/>
              <w:bottom w:val="single" w:sz="4" w:space="0" w:color="000000"/>
              <w:right w:val="single" w:sz="4" w:space="0" w:color="000000"/>
            </w:tcBorders>
          </w:tcPr>
          <w:p w14:paraId="403C3260"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10 123,86</w:t>
            </w:r>
          </w:p>
        </w:tc>
      </w:tr>
      <w:tr w:rsidR="009D4EA0" w:rsidRPr="003D3312" w14:paraId="24F83D96" w14:textId="77777777" w:rsidTr="003D3312">
        <w:tc>
          <w:tcPr>
            <w:tcW w:w="742" w:type="pct"/>
            <w:tcBorders>
              <w:left w:val="single" w:sz="4" w:space="0" w:color="000000"/>
              <w:bottom w:val="single" w:sz="4" w:space="0" w:color="000000"/>
            </w:tcBorders>
          </w:tcPr>
          <w:p w14:paraId="2EF11755" w14:textId="77777777" w:rsidR="009D4EA0" w:rsidRPr="003D3312" w:rsidRDefault="00000000">
            <w:pPr>
              <w:pStyle w:val="TableContents"/>
              <w:rPr>
                <w:rFonts w:ascii="Times New Roman" w:hAnsi="Times New Roman" w:cs="Times New Roman"/>
                <w:sz w:val="24"/>
                <w:szCs w:val="24"/>
              </w:rPr>
            </w:pPr>
            <w:r w:rsidRPr="003D3312">
              <w:rPr>
                <w:rFonts w:ascii="Times New Roman" w:hAnsi="Times New Roman" w:cs="Times New Roman"/>
                <w:sz w:val="24"/>
                <w:szCs w:val="24"/>
              </w:rPr>
              <w:t>10.</w:t>
            </w:r>
          </w:p>
        </w:tc>
        <w:tc>
          <w:tcPr>
            <w:tcW w:w="2605" w:type="pct"/>
            <w:tcBorders>
              <w:left w:val="single" w:sz="4" w:space="0" w:color="000000"/>
              <w:bottom w:val="single" w:sz="4" w:space="0" w:color="000000"/>
            </w:tcBorders>
          </w:tcPr>
          <w:p w14:paraId="7218E5F4" w14:textId="77777777" w:rsidR="009D4EA0" w:rsidRPr="003D3312" w:rsidRDefault="00000000">
            <w:pPr>
              <w:pStyle w:val="TableContents"/>
              <w:ind w:firstLine="0"/>
              <w:rPr>
                <w:rFonts w:ascii="Times New Roman" w:hAnsi="Times New Roman" w:cs="Times New Roman"/>
                <w:sz w:val="24"/>
                <w:szCs w:val="24"/>
              </w:rPr>
            </w:pPr>
            <w:r w:rsidRPr="003D3312">
              <w:rPr>
                <w:rFonts w:ascii="Times New Roman" w:hAnsi="Times New Roman" w:cs="Times New Roman"/>
                <w:sz w:val="24"/>
                <w:szCs w:val="24"/>
              </w:rPr>
              <w:t>Konteinerių aikštelių įrengimas Upynos seniūnijoje</w:t>
            </w:r>
          </w:p>
        </w:tc>
        <w:tc>
          <w:tcPr>
            <w:tcW w:w="1653" w:type="pct"/>
            <w:tcBorders>
              <w:left w:val="single" w:sz="4" w:space="0" w:color="000000"/>
              <w:bottom w:val="single" w:sz="4" w:space="0" w:color="000000"/>
              <w:right w:val="single" w:sz="4" w:space="0" w:color="000000"/>
            </w:tcBorders>
          </w:tcPr>
          <w:p w14:paraId="403AA5D2" w14:textId="77777777" w:rsidR="009D4EA0" w:rsidRPr="003D3312" w:rsidRDefault="00000000">
            <w:pPr>
              <w:pStyle w:val="TableContents"/>
              <w:jc w:val="center"/>
              <w:rPr>
                <w:rFonts w:ascii="Times New Roman" w:hAnsi="Times New Roman" w:cs="Times New Roman"/>
                <w:sz w:val="24"/>
                <w:szCs w:val="24"/>
              </w:rPr>
            </w:pPr>
            <w:r w:rsidRPr="003D3312">
              <w:rPr>
                <w:rFonts w:ascii="Times New Roman" w:hAnsi="Times New Roman" w:cs="Times New Roman"/>
                <w:sz w:val="24"/>
                <w:szCs w:val="24"/>
              </w:rPr>
              <w:t>5 061,93</w:t>
            </w:r>
          </w:p>
        </w:tc>
      </w:tr>
    </w:tbl>
    <w:p w14:paraId="625F643A" w14:textId="77777777" w:rsidR="009D4EA0" w:rsidRPr="003D3312" w:rsidRDefault="009D4EA0">
      <w:pPr>
        <w:contextualSpacing/>
        <w:rPr>
          <w:rFonts w:ascii="Times New Roman" w:hAnsi="Times New Roman" w:cs="Times New Roman"/>
        </w:rPr>
      </w:pPr>
    </w:p>
    <w:p w14:paraId="6F9C243D" w14:textId="36B28FBA" w:rsidR="009D4EA0" w:rsidRPr="003D3312" w:rsidRDefault="00000000" w:rsidP="003D3312">
      <w:pPr>
        <w:pStyle w:val="Betarp"/>
        <w:contextualSpacing/>
        <w:rPr>
          <w:rFonts w:ascii="Times New Roman" w:hAnsi="Times New Roman" w:cs="Times New Roman"/>
        </w:rPr>
      </w:pPr>
      <w:r w:rsidRPr="003D3312">
        <w:rPr>
          <w:rFonts w:ascii="Times New Roman" w:hAnsi="Times New Roman" w:cs="Times New Roman"/>
          <w:sz w:val="24"/>
          <w:szCs w:val="24"/>
          <w:shd w:val="clear" w:color="auto" w:fill="FFFFFF"/>
        </w:rPr>
        <w:t xml:space="preserve"> </w:t>
      </w:r>
      <w:r w:rsidRPr="003D3312">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272255" w14:textId="77777777" w:rsidR="009D4EA0" w:rsidRPr="003D3312" w:rsidRDefault="00000000">
      <w:pPr>
        <w:pStyle w:val="Sraopastraipa"/>
        <w:spacing w:line="240" w:lineRule="auto"/>
        <w:ind w:left="0" w:firstLine="709"/>
        <w:rPr>
          <w:rFonts w:ascii="Times New Roman" w:hAnsi="Times New Roman" w:cs="Times New Roman"/>
        </w:rPr>
      </w:pPr>
      <w:r w:rsidRPr="003D3312">
        <w:rPr>
          <w:rFonts w:ascii="Times New Roman" w:hAnsi="Times New Roman" w:cs="Times New Roman"/>
          <w:sz w:val="24"/>
          <w:szCs w:val="24"/>
        </w:rPr>
        <w:t xml:space="preserve">2.5. Jeigu apibūdinant pirkimo objektą techninėje specifikacijoje nurodytas standartas, </w:t>
      </w:r>
      <w:r w:rsidRPr="003D331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3312">
        <w:rPr>
          <w:rFonts w:ascii="Times New Roman" w:hAnsi="Times New Roman" w:cs="Times New Roman"/>
          <w:sz w:val="24"/>
          <w:szCs w:val="24"/>
        </w:rPr>
        <w:t xml:space="preserve">turi būti laikoma, kad kiekviena tokia nuoroda yra pateikta su žodžiais „arba lygiavertis“. </w:t>
      </w:r>
    </w:p>
    <w:p w14:paraId="7C5D0B17" w14:textId="77777777" w:rsidR="009D4EA0" w:rsidRPr="003D3312" w:rsidRDefault="00000000" w:rsidP="003D3312">
      <w:pPr>
        <w:pStyle w:val="Antrat1"/>
        <w:ind w:left="426" w:hanging="426"/>
      </w:pPr>
      <w:bookmarkStart w:id="7" w:name="_Toc137194949"/>
      <w:r w:rsidRPr="003D3312">
        <w:t>Tiekėjų pašalinimo pagrindai, kvalifikacijos reikalavimai ir reikalaujami kokybės vadybos sistemos ir (arba) aplinkos apsaugos vadybos sistemos standartai</w:t>
      </w:r>
      <w:bookmarkEnd w:id="7"/>
      <w:r w:rsidRPr="003D3312">
        <w:t xml:space="preserve"> </w:t>
      </w:r>
    </w:p>
    <w:p w14:paraId="572009C8" w14:textId="77777777" w:rsidR="003D3312" w:rsidRPr="003D3312" w:rsidRDefault="003D3312" w:rsidP="003D3312">
      <w:pPr>
        <w:pStyle w:val="Sraopastraipa"/>
        <w:numPr>
          <w:ilvl w:val="0"/>
          <w:numId w:val="5"/>
        </w:numPr>
        <w:spacing w:line="240" w:lineRule="auto"/>
        <w:rPr>
          <w:rFonts w:ascii="Times New Roman" w:hAnsi="Times New Roman" w:cs="Times New Roman"/>
          <w:vanish/>
          <w:sz w:val="24"/>
          <w:szCs w:val="24"/>
        </w:rPr>
      </w:pPr>
    </w:p>
    <w:p w14:paraId="6A9EFF01" w14:textId="7A4228B1" w:rsidR="009D4EA0" w:rsidRPr="003D3312" w:rsidRDefault="00000000" w:rsidP="003D3312">
      <w:pPr>
        <w:pStyle w:val="Sraopastraipa"/>
        <w:numPr>
          <w:ilvl w:val="1"/>
          <w:numId w:val="5"/>
        </w:numPr>
        <w:tabs>
          <w:tab w:val="num" w:pos="1961"/>
        </w:tabs>
        <w:spacing w:line="240" w:lineRule="auto"/>
        <w:ind w:left="1069"/>
        <w:rPr>
          <w:rFonts w:ascii="Times New Roman" w:hAnsi="Times New Roman" w:cs="Times New Roman"/>
        </w:rPr>
      </w:pPr>
      <w:r w:rsidRPr="003D3312">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sidRPr="003D3312">
        <w:rPr>
          <w:rFonts w:ascii="Times New Roman" w:hAnsi="Times New Roman" w:cs="Times New Roman"/>
          <w:color w:val="00B050"/>
          <w:sz w:val="24"/>
          <w:szCs w:val="24"/>
        </w:rPr>
        <w:t xml:space="preserve"> </w:t>
      </w:r>
      <w:r w:rsidRPr="003D3312">
        <w:rPr>
          <w:rFonts w:ascii="Times New Roman" w:hAnsi="Times New Roman" w:cs="Times New Roman"/>
          <w:sz w:val="24"/>
          <w:szCs w:val="24"/>
        </w:rPr>
        <w:t xml:space="preserve">priede. </w:t>
      </w:r>
    </w:p>
    <w:p w14:paraId="70A9B64E" w14:textId="7B40916F" w:rsidR="009D4EA0" w:rsidRPr="003D3312" w:rsidRDefault="00000000">
      <w:pPr>
        <w:spacing w:line="240" w:lineRule="auto"/>
        <w:ind w:firstLine="709"/>
        <w:rPr>
          <w:rFonts w:ascii="Times New Roman" w:hAnsi="Times New Roman" w:cs="Times New Roman"/>
        </w:rPr>
      </w:pPr>
      <w:r w:rsidRPr="003D3312">
        <w:rPr>
          <w:rFonts w:ascii="Times New Roman" w:hAnsi="Times New Roman" w:cs="Times New Roman"/>
          <w:sz w:val="24"/>
          <w:szCs w:val="24"/>
        </w:rPr>
        <w:t>3.2. Tiekėjams nenustatomi kvalifikacijos reikalavimai, ir (arba) reikalavimai dėl kokybės vadybos sistemos ir (arba) aplinkos apsaugos vadybos sistemos standartų laikymosi.</w:t>
      </w:r>
    </w:p>
    <w:p w14:paraId="39C3D296" w14:textId="77777777" w:rsidR="009D4EA0" w:rsidRPr="003D3312" w:rsidRDefault="00000000">
      <w:pPr>
        <w:spacing w:line="240" w:lineRule="auto"/>
        <w:ind w:firstLine="709"/>
        <w:rPr>
          <w:rFonts w:ascii="Times New Roman" w:hAnsi="Times New Roman" w:cs="Times New Roman"/>
        </w:rPr>
      </w:pPr>
      <w:r w:rsidRPr="003D3312">
        <w:rPr>
          <w:rFonts w:ascii="Times New Roman" w:hAnsi="Times New Roman" w:cs="Times New Roman"/>
          <w:sz w:val="24"/>
          <w:szCs w:val="24"/>
        </w:rPr>
        <w:t>3.3. Pateikti Europos bendrąjį viešųjų pirkimų dokumentą nėra prašoma.</w:t>
      </w:r>
    </w:p>
    <w:p w14:paraId="4DE0CF31" w14:textId="77777777" w:rsidR="009D4EA0" w:rsidRPr="003D3312" w:rsidRDefault="00000000" w:rsidP="003D3312">
      <w:pPr>
        <w:pStyle w:val="Antrat1"/>
        <w:ind w:left="426" w:hanging="426"/>
      </w:pPr>
      <w:bookmarkStart w:id="8" w:name="_Toc137194950"/>
      <w:r w:rsidRPr="003D3312">
        <w:t>Reikalavimai, susiję su nacionaliniu saugumu</w:t>
      </w:r>
      <w:bookmarkEnd w:id="8"/>
      <w:r w:rsidRPr="003D3312">
        <w:t xml:space="preserve"> </w:t>
      </w:r>
    </w:p>
    <w:p w14:paraId="00C3317F" w14:textId="77777777" w:rsidR="009D4EA0" w:rsidRPr="003D3312" w:rsidRDefault="00000000">
      <w:pPr>
        <w:spacing w:line="240" w:lineRule="auto"/>
        <w:ind w:firstLine="567"/>
        <w:rPr>
          <w:rFonts w:ascii="Times New Roman" w:hAnsi="Times New Roman" w:cs="Times New Roman"/>
        </w:rPr>
      </w:pPr>
      <w:r w:rsidRPr="003D3312">
        <w:rPr>
          <w:rFonts w:ascii="Times New Roman" w:hAnsi="Times New Roman" w:cs="Times New Roman"/>
          <w:iCs/>
          <w:sz w:val="24"/>
          <w:szCs w:val="24"/>
        </w:rPr>
        <w:t xml:space="preserve">4.1. Perkančioji organizacija netaiko nuostatų </w:t>
      </w:r>
      <w:r w:rsidRPr="003D3312">
        <w:rPr>
          <w:rFonts w:ascii="Times New Roman" w:hAnsi="Times New Roman" w:cs="Times New Roman"/>
          <w:sz w:val="24"/>
          <w:szCs w:val="24"/>
        </w:rPr>
        <w:t>susijusiu su nacionaliniu saugumu.</w:t>
      </w:r>
    </w:p>
    <w:p w14:paraId="5B4E7714" w14:textId="77777777" w:rsidR="009D4EA0" w:rsidRPr="003D3312" w:rsidRDefault="00000000" w:rsidP="003D3312">
      <w:pPr>
        <w:pStyle w:val="Antrat1"/>
        <w:ind w:left="426" w:hanging="426"/>
      </w:pPr>
      <w:bookmarkStart w:id="9" w:name="_Toc48053171"/>
      <w:bookmarkStart w:id="10" w:name="_Ref39666796"/>
      <w:bookmarkStart w:id="11" w:name="_Ref39666794"/>
      <w:bookmarkStart w:id="12" w:name="_Toc137194951"/>
      <w:r w:rsidRPr="003D3312">
        <w:t>Specialieji reikalavimai pasiūlymų rengimui ir pateikimui</w:t>
      </w:r>
      <w:bookmarkEnd w:id="9"/>
      <w:bookmarkEnd w:id="10"/>
      <w:bookmarkEnd w:id="11"/>
      <w:bookmarkEnd w:id="12"/>
    </w:p>
    <w:p w14:paraId="331FFA31" w14:textId="77777777" w:rsidR="009D4EA0" w:rsidRPr="003D3312" w:rsidRDefault="00000000">
      <w:pPr>
        <w:pStyle w:val="Sraopastraipa"/>
        <w:spacing w:line="240" w:lineRule="auto"/>
        <w:ind w:left="0" w:firstLine="709"/>
        <w:rPr>
          <w:rFonts w:ascii="Times New Roman" w:hAnsi="Times New Roman" w:cs="Times New Roman"/>
        </w:rPr>
      </w:pPr>
      <w:r w:rsidRPr="003D3312">
        <w:rPr>
          <w:rFonts w:ascii="Times New Roman" w:hAnsi="Times New Roman" w:cs="Times New Roman"/>
          <w:sz w:val="24"/>
          <w:szCs w:val="24"/>
        </w:rPr>
        <w:t xml:space="preserve">5.1. </w:t>
      </w:r>
      <w:r w:rsidRPr="003D3312">
        <w:rPr>
          <w:rFonts w:ascii="Times New Roman" w:hAnsi="Times New Roman" w:cs="Times New Roman"/>
          <w:b/>
          <w:bCs/>
          <w:sz w:val="24"/>
          <w:szCs w:val="24"/>
        </w:rPr>
        <w:t>CVP IS  pateikiamas</w:t>
      </w:r>
      <w:r w:rsidRPr="003D3312">
        <w:rPr>
          <w:rFonts w:ascii="Times New Roman" w:hAnsi="Times New Roman" w:cs="Times New Roman"/>
          <w:sz w:val="24"/>
          <w:szCs w:val="24"/>
        </w:rPr>
        <w:t xml:space="preserve"> tiekėjo pasirašyt</w:t>
      </w:r>
      <w:r w:rsidRPr="003D3312">
        <w:rPr>
          <w:rFonts w:ascii="Times New Roman" w:hAnsi="Times New Roman" w:cs="Times New Roman"/>
          <w:sz w:val="24"/>
          <w:szCs w:val="24"/>
          <w:shd w:val="clear" w:color="auto" w:fill="FFFFFF"/>
        </w:rPr>
        <w:t>as pasiūlymas, parengtas pagal specialiųjų sąlygų 3 priede pateiktą pasiūlymo formą ir pasiūlymo formoje nurodyti ir kiti, tiekėjo nuomone, būtini dokumentai (jų kopijos).</w:t>
      </w:r>
    </w:p>
    <w:p w14:paraId="6CCE0B6E" w14:textId="77777777" w:rsidR="009D4EA0" w:rsidRPr="003D3312" w:rsidRDefault="00000000">
      <w:pPr>
        <w:pStyle w:val="Sraopastraipa"/>
        <w:spacing w:line="240" w:lineRule="auto"/>
        <w:ind w:left="0"/>
        <w:rPr>
          <w:rFonts w:ascii="Times New Roman" w:hAnsi="Times New Roman" w:cs="Times New Roman"/>
        </w:rPr>
      </w:pPr>
      <w:r w:rsidRPr="003D3312">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D3312">
        <w:rPr>
          <w:rFonts w:ascii="Times New Roman" w:hAnsi="Times New Roman" w:cs="Times New Roman"/>
          <w:sz w:val="24"/>
          <w:szCs w:val="24"/>
        </w:rPr>
        <w:t>Perkančiajai organizacijai kilus abejonių dėl dokumentų tikrumo, ji turi teisę reikalauti pateikti dokumentų originalus.</w:t>
      </w:r>
      <w:r w:rsidRPr="003D3312">
        <w:rPr>
          <w:rFonts w:ascii="Times New Roman" w:eastAsia="Calibri" w:hAnsi="Times New Roman" w:cs="Times New Roman"/>
          <w:sz w:val="24"/>
          <w:szCs w:val="24"/>
        </w:rPr>
        <w:t xml:space="preserve"> Gali būti:</w:t>
      </w:r>
    </w:p>
    <w:p w14:paraId="37996ECD" w14:textId="77777777" w:rsidR="009D4EA0" w:rsidRPr="003D3312" w:rsidRDefault="00000000">
      <w:pPr>
        <w:spacing w:line="240" w:lineRule="auto"/>
        <w:ind w:firstLine="709"/>
        <w:rPr>
          <w:rFonts w:ascii="Times New Roman" w:hAnsi="Times New Roman" w:cs="Times New Roman"/>
        </w:rPr>
      </w:pPr>
      <w:r w:rsidRPr="003D3312">
        <w:rPr>
          <w:rFonts w:ascii="Times New Roman" w:eastAsia="Calibri" w:hAnsi="Times New Roman" w:cs="Times New Roman"/>
          <w:sz w:val="24"/>
          <w:szCs w:val="24"/>
        </w:rPr>
        <w:t>5.2.1. pateikiami kvalifikuotu elektroniniu parašu pasirašyti elektroninėmis priemonėmis suformuoti dokumentai;</w:t>
      </w:r>
    </w:p>
    <w:p w14:paraId="143C816C" w14:textId="77777777" w:rsidR="009D4EA0" w:rsidRPr="003D3312" w:rsidRDefault="00000000">
      <w:pPr>
        <w:pStyle w:val="Sraopastraipa"/>
        <w:spacing w:line="240" w:lineRule="auto"/>
        <w:ind w:left="0"/>
        <w:rPr>
          <w:rFonts w:ascii="Times New Roman" w:hAnsi="Times New Roman" w:cs="Times New Roman"/>
        </w:rPr>
      </w:pPr>
      <w:r w:rsidRPr="003D3312">
        <w:rPr>
          <w:rFonts w:ascii="Times New Roman" w:eastAsia="Calibri" w:hAnsi="Times New Roman" w:cs="Times New Roman"/>
          <w:sz w:val="24"/>
          <w:szCs w:val="24"/>
        </w:rPr>
        <w:t>5.2.2. skaitmeninės dokumentų kopijos (fiziniu parašu tvirtinami dokumentai turi būti pateikiami pasirašyti ir nuskenuoti).</w:t>
      </w:r>
    </w:p>
    <w:p w14:paraId="703DC2A1" w14:textId="77777777" w:rsidR="009D4EA0" w:rsidRPr="003D3312" w:rsidRDefault="00000000">
      <w:pPr>
        <w:pStyle w:val="Sraopastraipa"/>
        <w:spacing w:line="240" w:lineRule="auto"/>
        <w:ind w:left="0"/>
        <w:rPr>
          <w:rFonts w:ascii="Times New Roman" w:hAnsi="Times New Roman" w:cs="Times New Roman"/>
        </w:rPr>
      </w:pPr>
      <w:r w:rsidRPr="003D3312">
        <w:rPr>
          <w:rFonts w:ascii="Times New Roman" w:eastAsia="Arial" w:hAnsi="Times New Roman" w:cs="Times New Roman"/>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0C6095C0" w14:textId="77777777" w:rsidR="009D4EA0" w:rsidRPr="003D3312" w:rsidRDefault="00000000">
      <w:pPr>
        <w:pStyle w:val="Sraopastraipa"/>
        <w:spacing w:line="240" w:lineRule="auto"/>
        <w:ind w:left="0"/>
        <w:rPr>
          <w:rFonts w:ascii="Times New Roman" w:hAnsi="Times New Roman" w:cs="Times New Roman"/>
        </w:rPr>
      </w:pPr>
      <w:r w:rsidRPr="003D3312">
        <w:rPr>
          <w:rFonts w:ascii="Times New Roman" w:hAnsi="Times New Roman" w:cs="Times New Roman"/>
          <w:sz w:val="24"/>
          <w:szCs w:val="24"/>
        </w:rPr>
        <w:t>5.4. Pasiūlymuose nurodytos kainos bus vertinamos eurais</w:t>
      </w:r>
      <w:r w:rsidRPr="003D3312">
        <w:rPr>
          <w:rFonts w:ascii="Times New Roman" w:eastAsia="Calibri" w:hAnsi="Times New Roman" w:cs="Times New Roman"/>
          <w:sz w:val="24"/>
          <w:szCs w:val="24"/>
        </w:rPr>
        <w:t>.</w:t>
      </w:r>
      <w:r w:rsidRPr="003D3312">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5D9295" w14:textId="77777777" w:rsidR="009D4EA0" w:rsidRPr="003D3312" w:rsidRDefault="00000000">
      <w:pPr>
        <w:pStyle w:val="Sraopastraipa"/>
        <w:spacing w:after="160" w:line="240" w:lineRule="auto"/>
        <w:ind w:left="0" w:firstLine="710"/>
        <w:rPr>
          <w:rFonts w:ascii="Times New Roman" w:hAnsi="Times New Roman" w:cs="Times New Roman"/>
        </w:rPr>
      </w:pPr>
      <w:r w:rsidRPr="003D3312">
        <w:rPr>
          <w:rFonts w:ascii="Times New Roman" w:eastAsia="Arial" w:hAnsi="Times New Roman" w:cs="Times New Roman"/>
          <w:sz w:val="24"/>
          <w:szCs w:val="24"/>
        </w:rPr>
        <w:t xml:space="preserve">5.5. Bendra pasiūlymo kaina (sąnaudos) su PVM turi būti nurodoma dviejų skaitmenų po kablelio tikslumu. </w:t>
      </w:r>
    </w:p>
    <w:p w14:paraId="6D674590" w14:textId="33CED855" w:rsidR="009D4EA0" w:rsidRPr="003D3312" w:rsidRDefault="00000000" w:rsidP="003D3312">
      <w:pPr>
        <w:pStyle w:val="Sraopastraipa"/>
        <w:spacing w:after="160" w:line="240" w:lineRule="auto"/>
        <w:ind w:left="710" w:firstLine="0"/>
        <w:rPr>
          <w:rFonts w:ascii="Times New Roman" w:hAnsi="Times New Roman" w:cs="Times New Roman"/>
        </w:rPr>
      </w:pPr>
      <w:r w:rsidRPr="003D3312">
        <w:rPr>
          <w:rFonts w:ascii="Times New Roman" w:eastAsia="Arial" w:hAnsi="Times New Roman" w:cs="Times New Roman"/>
          <w:sz w:val="24"/>
          <w:szCs w:val="24"/>
        </w:rPr>
        <w:t xml:space="preserve">5.6. Tiekėjų pasiūlymuose nurodytos kainos bus vertinamos </w:t>
      </w:r>
      <w:r w:rsidRPr="003D3312">
        <w:rPr>
          <w:rFonts w:ascii="Times New Roman" w:hAnsi="Times New Roman" w:cs="Times New Roman"/>
          <w:sz w:val="24"/>
          <w:szCs w:val="24"/>
        </w:rPr>
        <w:t xml:space="preserve">ir lyginamos su visais mokesčiais, įskaitant PVM. </w:t>
      </w:r>
    </w:p>
    <w:p w14:paraId="2DE49A0D" w14:textId="64086487" w:rsidR="009D4EA0" w:rsidRPr="003D3312" w:rsidRDefault="00000000" w:rsidP="003D3312">
      <w:pPr>
        <w:pStyle w:val="Antrat1"/>
        <w:ind w:left="426" w:hanging="426"/>
      </w:pPr>
      <w:bookmarkStart w:id="13" w:name="_Toc137194952"/>
      <w:r w:rsidRPr="003D3312">
        <w:t>Pasiūlymo galiojimo užtikrinimas</w:t>
      </w:r>
      <w:bookmarkEnd w:id="13"/>
    </w:p>
    <w:p w14:paraId="55F96BFC" w14:textId="77777777" w:rsidR="009D4EA0" w:rsidRPr="003D3312" w:rsidRDefault="00000000">
      <w:pPr>
        <w:pStyle w:val="Sraopastraipa"/>
        <w:spacing w:line="240" w:lineRule="auto"/>
        <w:ind w:left="0" w:firstLine="567"/>
        <w:rPr>
          <w:rFonts w:ascii="Times New Roman" w:hAnsi="Times New Roman" w:cs="Times New Roman"/>
        </w:rPr>
      </w:pPr>
      <w:r w:rsidRPr="003D3312">
        <w:rPr>
          <w:rFonts w:ascii="Times New Roman" w:hAnsi="Times New Roman" w:cs="Times New Roman"/>
          <w:sz w:val="24"/>
          <w:szCs w:val="24"/>
        </w:rPr>
        <w:t xml:space="preserve">6.1.  </w:t>
      </w:r>
      <w:r w:rsidRPr="003D331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98F7469" w14:textId="77777777" w:rsidR="009D4EA0" w:rsidRPr="003D3312" w:rsidRDefault="00000000" w:rsidP="003D3312">
      <w:pPr>
        <w:pStyle w:val="Antrat1"/>
        <w:ind w:left="426" w:hanging="426"/>
      </w:pPr>
      <w:bookmarkStart w:id="14" w:name="_Toc15392775"/>
      <w:bookmarkStart w:id="15" w:name="_Toc137194953"/>
      <w:r w:rsidRPr="003D3312">
        <w:t>P</w:t>
      </w:r>
      <w:bookmarkEnd w:id="14"/>
      <w:r w:rsidRPr="003D3312">
        <w:t>asiūlymų vertinimas</w:t>
      </w:r>
      <w:bookmarkEnd w:id="15"/>
    </w:p>
    <w:p w14:paraId="0F71D243" w14:textId="77777777" w:rsidR="009D4EA0" w:rsidRPr="003D3312" w:rsidRDefault="009D4EA0">
      <w:pPr>
        <w:spacing w:line="240" w:lineRule="auto"/>
        <w:ind w:firstLine="0"/>
        <w:rPr>
          <w:rFonts w:ascii="Times New Roman" w:hAnsi="Times New Roman" w:cs="Times New Roman"/>
          <w:vanish/>
          <w:sz w:val="24"/>
          <w:szCs w:val="24"/>
        </w:rPr>
      </w:pPr>
    </w:p>
    <w:p w14:paraId="1C9C2065" w14:textId="77777777" w:rsidR="009D4EA0" w:rsidRPr="003D3312" w:rsidRDefault="00000000">
      <w:pPr>
        <w:pStyle w:val="Sraopastraipa"/>
        <w:spacing w:line="240" w:lineRule="auto"/>
        <w:ind w:left="0" w:firstLine="709"/>
        <w:rPr>
          <w:rFonts w:ascii="Times New Roman" w:hAnsi="Times New Roman" w:cs="Times New Roman"/>
        </w:rPr>
      </w:pPr>
      <w:r w:rsidRPr="003D3312">
        <w:rPr>
          <w:rFonts w:ascii="Times New Roman" w:eastAsia="Calibri" w:hAnsi="Times New Roman" w:cs="Times New Roman"/>
          <w:sz w:val="24"/>
          <w:szCs w:val="24"/>
        </w:rPr>
        <w:t xml:space="preserve">7.1.  </w:t>
      </w:r>
      <w:r w:rsidRPr="003D3312">
        <w:rPr>
          <w:rFonts w:ascii="Times New Roman" w:hAnsi="Times New Roman" w:cs="Times New Roman"/>
          <w:sz w:val="24"/>
          <w:szCs w:val="24"/>
        </w:rPr>
        <w:t>Perkančioji organizacija</w:t>
      </w:r>
      <w:r w:rsidRPr="003D3312">
        <w:rPr>
          <w:rFonts w:ascii="Times New Roman" w:eastAsia="Calibri" w:hAnsi="Times New Roman" w:cs="Times New Roman"/>
          <w:sz w:val="24"/>
          <w:szCs w:val="24"/>
        </w:rPr>
        <w:t xml:space="preserve"> ekonomiškai naudingiausią pasiūlymą išrenka pagal kainos ir kokybės santykį, kaip tai nustatyta specialiųjų pirkimo sąlygų priede Nr. 7 „Vertinimo kriterijai“.</w:t>
      </w:r>
    </w:p>
    <w:p w14:paraId="2C93842E" w14:textId="77777777" w:rsidR="009D4EA0" w:rsidRPr="003D3312" w:rsidRDefault="00000000">
      <w:pPr>
        <w:pStyle w:val="Betarp"/>
        <w:ind w:firstLine="709"/>
        <w:contextualSpacing/>
        <w:rPr>
          <w:rFonts w:ascii="Times New Roman" w:hAnsi="Times New Roman" w:cs="Times New Roman"/>
        </w:rPr>
      </w:pPr>
      <w:r w:rsidRPr="003D3312">
        <w:rPr>
          <w:rFonts w:ascii="Times New Roman" w:hAnsi="Times New Roman" w:cs="Times New Roman"/>
          <w:color w:val="000000" w:themeColor="text1"/>
          <w:sz w:val="24"/>
          <w:szCs w:val="24"/>
        </w:rPr>
        <w:t>7.2. Pirkimo dalyje laimėjusiu pasiūlymu galės būti pripažintas tik  1 (vienas) ekonomiškai naudingiausią pasiūlymą, esantis pasiūlymų eilės pirmojoje vietoje.</w:t>
      </w:r>
    </w:p>
    <w:p w14:paraId="3242A91C" w14:textId="77777777" w:rsidR="009D4EA0" w:rsidRPr="003D3312" w:rsidRDefault="00000000">
      <w:pPr>
        <w:pStyle w:val="Betarp"/>
        <w:ind w:firstLine="709"/>
        <w:contextualSpacing/>
        <w:rPr>
          <w:rFonts w:ascii="Times New Roman" w:hAnsi="Times New Roman" w:cs="Times New Roman"/>
        </w:rPr>
      </w:pPr>
      <w:r w:rsidRPr="003D3312">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p>
    <w:p w14:paraId="425E6D31" w14:textId="77777777" w:rsidR="009D4EA0" w:rsidRPr="003D3312" w:rsidRDefault="00000000">
      <w:pPr>
        <w:pStyle w:val="Betarp"/>
        <w:ind w:firstLine="709"/>
        <w:contextualSpacing/>
        <w:rPr>
          <w:rFonts w:ascii="Times New Roman" w:hAnsi="Times New Roman" w:cs="Times New Roman"/>
        </w:rPr>
      </w:pPr>
      <w:r w:rsidRPr="003D3312">
        <w:rPr>
          <w:rStyle w:val="cf01"/>
          <w:rFonts w:ascii="Times New Roman" w:hAnsi="Times New Roman" w:cs="Times New Roman"/>
          <w:sz w:val="24"/>
          <w:szCs w:val="24"/>
        </w:rPr>
        <w:t xml:space="preserve">7.3.1 „Pasiūlymo forma“ (3 priedas). </w:t>
      </w:r>
    </w:p>
    <w:p w14:paraId="13A066CF" w14:textId="4B5045ED" w:rsidR="009D4EA0" w:rsidRPr="003D3312" w:rsidRDefault="00000000" w:rsidP="003D3312">
      <w:pPr>
        <w:pStyle w:val="Antrat1"/>
        <w:ind w:left="426" w:hanging="426"/>
      </w:pPr>
      <w:bookmarkStart w:id="16" w:name="_Toc137194954"/>
      <w:bookmarkStart w:id="17" w:name="_Toc126333937"/>
      <w:bookmarkStart w:id="18" w:name="_Ref39426005"/>
      <w:bookmarkStart w:id="19" w:name="_Ref39425999"/>
      <w:r w:rsidRPr="003D3312">
        <w:t>Sutarties sudarymas</w:t>
      </w:r>
      <w:bookmarkEnd w:id="16"/>
      <w:bookmarkEnd w:id="17"/>
      <w:bookmarkEnd w:id="18"/>
      <w:bookmarkEnd w:id="19"/>
    </w:p>
    <w:p w14:paraId="0B94CE52" w14:textId="77777777" w:rsidR="009D4EA0" w:rsidRPr="003D3312" w:rsidRDefault="009D4EA0">
      <w:pPr>
        <w:spacing w:line="240" w:lineRule="auto"/>
        <w:ind w:left="284" w:hanging="284"/>
        <w:rPr>
          <w:rFonts w:ascii="Times New Roman" w:hAnsi="Times New Roman" w:cs="Times New Roman"/>
          <w:color w:val="000000" w:themeColor="text1"/>
          <w:sz w:val="24"/>
          <w:szCs w:val="24"/>
        </w:rPr>
      </w:pPr>
    </w:p>
    <w:p w14:paraId="66BBDF54" w14:textId="77777777" w:rsidR="009D4EA0" w:rsidRPr="003D3312" w:rsidRDefault="00000000">
      <w:pPr>
        <w:pStyle w:val="Sraopastraipa"/>
        <w:spacing w:line="240" w:lineRule="auto"/>
        <w:ind w:left="0" w:firstLine="709"/>
        <w:rPr>
          <w:rFonts w:ascii="Times New Roman" w:hAnsi="Times New Roman" w:cs="Times New Roman"/>
        </w:rPr>
      </w:pPr>
      <w:r w:rsidRPr="003D331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3D3312">
        <w:rPr>
          <w:rFonts w:ascii="Times New Roman" w:hAnsi="Times New Roman" w:cs="Times New Roman"/>
          <w:color w:val="0070C0"/>
          <w:sz w:val="24"/>
          <w:szCs w:val="24"/>
        </w:rPr>
        <w:t xml:space="preserve"> </w:t>
      </w:r>
      <w:r w:rsidRPr="003D3312">
        <w:rPr>
          <w:rFonts w:ascii="Times New Roman" w:hAnsi="Times New Roman" w:cs="Times New Roman"/>
          <w:color w:val="000000" w:themeColor="text1"/>
          <w:sz w:val="24"/>
          <w:szCs w:val="24"/>
        </w:rPr>
        <w:t xml:space="preserve">nustatyta tvarka, bus pripažintas laimėjęs. </w:t>
      </w:r>
      <w:r w:rsidRPr="003D3312">
        <w:rPr>
          <w:rFonts w:ascii="Times New Roman" w:hAnsi="Times New Roman" w:cs="Times New Roman"/>
          <w:sz w:val="24"/>
          <w:szCs w:val="24"/>
        </w:rPr>
        <w:t xml:space="preserve">Sutarties sąlygos pateikiamos specialiųjų pirkimo sąlygų 6 priede. </w:t>
      </w:r>
    </w:p>
    <w:p w14:paraId="5073748E" w14:textId="77777777" w:rsidR="009D4EA0" w:rsidRPr="003D3312" w:rsidRDefault="009D4EA0">
      <w:pPr>
        <w:pStyle w:val="Betarp"/>
        <w:spacing w:line="276" w:lineRule="auto"/>
        <w:contextualSpacing/>
        <w:jc w:val="left"/>
        <w:rPr>
          <w:rFonts w:ascii="Times New Roman" w:eastAsiaTheme="minorHAnsi" w:hAnsi="Times New Roman" w:cs="Times New Roman"/>
          <w:sz w:val="24"/>
          <w:szCs w:val="24"/>
        </w:rPr>
      </w:pPr>
    </w:p>
    <w:p w14:paraId="55691C13" w14:textId="77777777" w:rsidR="003D3312" w:rsidRDefault="003D3312">
      <w:pPr>
        <w:spacing w:line="240" w:lineRule="auto"/>
        <w:ind w:left="7314" w:firstLine="0"/>
        <w:rPr>
          <w:rFonts w:ascii="Times New Roman" w:hAnsi="Times New Roman" w:cs="Times New Roman"/>
          <w:sz w:val="24"/>
          <w:szCs w:val="24"/>
        </w:rPr>
      </w:pPr>
    </w:p>
    <w:p w14:paraId="52F75FA0" w14:textId="77777777" w:rsidR="003D3312" w:rsidRDefault="003D3312">
      <w:pPr>
        <w:spacing w:line="240" w:lineRule="auto"/>
        <w:ind w:left="7314" w:firstLine="0"/>
        <w:rPr>
          <w:rFonts w:ascii="Times New Roman" w:hAnsi="Times New Roman" w:cs="Times New Roman"/>
          <w:sz w:val="24"/>
          <w:szCs w:val="24"/>
        </w:rPr>
      </w:pPr>
    </w:p>
    <w:p w14:paraId="14276014" w14:textId="77777777" w:rsidR="003D3312" w:rsidRDefault="003D3312">
      <w:pPr>
        <w:spacing w:line="240" w:lineRule="auto"/>
        <w:ind w:left="7314" w:firstLine="0"/>
        <w:rPr>
          <w:rFonts w:ascii="Times New Roman" w:hAnsi="Times New Roman" w:cs="Times New Roman"/>
          <w:sz w:val="24"/>
          <w:szCs w:val="24"/>
        </w:rPr>
      </w:pPr>
    </w:p>
    <w:p w14:paraId="4C0A328E" w14:textId="77777777" w:rsidR="003D3312" w:rsidRDefault="003D3312">
      <w:pPr>
        <w:spacing w:line="240" w:lineRule="auto"/>
        <w:ind w:left="7314" w:firstLine="0"/>
        <w:rPr>
          <w:rFonts w:ascii="Times New Roman" w:hAnsi="Times New Roman" w:cs="Times New Roman"/>
          <w:sz w:val="24"/>
          <w:szCs w:val="24"/>
        </w:rPr>
      </w:pPr>
    </w:p>
    <w:p w14:paraId="0E323ED8" w14:textId="77777777" w:rsidR="003D3312" w:rsidRDefault="003D3312">
      <w:pPr>
        <w:spacing w:line="240" w:lineRule="auto"/>
        <w:ind w:left="7314" w:firstLine="0"/>
        <w:rPr>
          <w:rFonts w:ascii="Times New Roman" w:hAnsi="Times New Roman" w:cs="Times New Roman"/>
          <w:sz w:val="24"/>
          <w:szCs w:val="24"/>
        </w:rPr>
      </w:pPr>
    </w:p>
    <w:p w14:paraId="2C995634" w14:textId="77777777" w:rsidR="003D3312" w:rsidRDefault="003D3312">
      <w:pPr>
        <w:spacing w:line="240" w:lineRule="auto"/>
        <w:ind w:left="7314" w:firstLine="0"/>
        <w:rPr>
          <w:rFonts w:ascii="Times New Roman" w:hAnsi="Times New Roman" w:cs="Times New Roman"/>
          <w:sz w:val="24"/>
          <w:szCs w:val="24"/>
        </w:rPr>
      </w:pPr>
    </w:p>
    <w:p w14:paraId="65502CB0" w14:textId="77777777" w:rsidR="003D3312" w:rsidRDefault="003D3312">
      <w:pPr>
        <w:spacing w:line="240" w:lineRule="auto"/>
        <w:ind w:left="7314" w:firstLine="0"/>
        <w:rPr>
          <w:rFonts w:ascii="Times New Roman" w:hAnsi="Times New Roman" w:cs="Times New Roman"/>
          <w:sz w:val="24"/>
          <w:szCs w:val="24"/>
        </w:rPr>
      </w:pPr>
    </w:p>
    <w:p w14:paraId="6084A8F5" w14:textId="77777777" w:rsidR="003D3312" w:rsidRDefault="003D3312">
      <w:pPr>
        <w:spacing w:line="240" w:lineRule="auto"/>
        <w:ind w:left="7314" w:firstLine="0"/>
        <w:rPr>
          <w:rFonts w:ascii="Times New Roman" w:hAnsi="Times New Roman" w:cs="Times New Roman"/>
          <w:sz w:val="24"/>
          <w:szCs w:val="24"/>
        </w:rPr>
      </w:pPr>
    </w:p>
    <w:p w14:paraId="68931E91" w14:textId="77777777" w:rsidR="003D3312" w:rsidRDefault="003D3312">
      <w:pPr>
        <w:spacing w:line="240" w:lineRule="auto"/>
        <w:ind w:left="7314" w:firstLine="0"/>
        <w:rPr>
          <w:rFonts w:ascii="Times New Roman" w:hAnsi="Times New Roman" w:cs="Times New Roman"/>
          <w:sz w:val="24"/>
          <w:szCs w:val="24"/>
        </w:rPr>
      </w:pPr>
    </w:p>
    <w:p w14:paraId="394A26D3" w14:textId="77777777" w:rsidR="003D3312" w:rsidRDefault="003D3312">
      <w:pPr>
        <w:spacing w:line="240" w:lineRule="auto"/>
        <w:ind w:left="7314" w:firstLine="0"/>
        <w:rPr>
          <w:rFonts w:ascii="Times New Roman" w:hAnsi="Times New Roman" w:cs="Times New Roman"/>
          <w:sz w:val="24"/>
          <w:szCs w:val="24"/>
        </w:rPr>
      </w:pPr>
    </w:p>
    <w:p w14:paraId="26772BCB" w14:textId="77777777" w:rsidR="003D3312" w:rsidRDefault="003D3312">
      <w:pPr>
        <w:spacing w:line="240" w:lineRule="auto"/>
        <w:ind w:left="7314" w:firstLine="0"/>
        <w:rPr>
          <w:rFonts w:ascii="Times New Roman" w:hAnsi="Times New Roman" w:cs="Times New Roman"/>
          <w:sz w:val="24"/>
          <w:szCs w:val="24"/>
        </w:rPr>
      </w:pPr>
    </w:p>
    <w:p w14:paraId="31DAF79A" w14:textId="77777777" w:rsidR="003D3312" w:rsidRDefault="003D3312">
      <w:pPr>
        <w:spacing w:line="240" w:lineRule="auto"/>
        <w:ind w:left="7314" w:firstLine="0"/>
        <w:rPr>
          <w:rFonts w:ascii="Times New Roman" w:hAnsi="Times New Roman" w:cs="Times New Roman"/>
          <w:sz w:val="24"/>
          <w:szCs w:val="24"/>
        </w:rPr>
      </w:pPr>
    </w:p>
    <w:p w14:paraId="2707BB95" w14:textId="77777777" w:rsidR="003D3312" w:rsidRDefault="003D3312">
      <w:pPr>
        <w:spacing w:line="240" w:lineRule="auto"/>
        <w:ind w:left="7314" w:firstLine="0"/>
        <w:rPr>
          <w:rFonts w:ascii="Times New Roman" w:hAnsi="Times New Roman" w:cs="Times New Roman"/>
          <w:sz w:val="24"/>
          <w:szCs w:val="24"/>
        </w:rPr>
      </w:pPr>
    </w:p>
    <w:p w14:paraId="0D69778C" w14:textId="77777777" w:rsidR="003D3312" w:rsidRDefault="003D3312">
      <w:pPr>
        <w:spacing w:line="240" w:lineRule="auto"/>
        <w:ind w:left="7314" w:firstLine="0"/>
        <w:rPr>
          <w:rFonts w:ascii="Times New Roman" w:hAnsi="Times New Roman" w:cs="Times New Roman"/>
          <w:sz w:val="24"/>
          <w:szCs w:val="24"/>
        </w:rPr>
      </w:pPr>
    </w:p>
    <w:p w14:paraId="245D53B5" w14:textId="77777777" w:rsidR="003D3312" w:rsidRDefault="003D3312">
      <w:pPr>
        <w:spacing w:line="240" w:lineRule="auto"/>
        <w:ind w:left="7314" w:firstLine="0"/>
        <w:rPr>
          <w:rFonts w:ascii="Times New Roman" w:hAnsi="Times New Roman" w:cs="Times New Roman"/>
          <w:sz w:val="24"/>
          <w:szCs w:val="24"/>
        </w:rPr>
      </w:pPr>
    </w:p>
    <w:p w14:paraId="187C0C85" w14:textId="221BECEF" w:rsidR="009D4EA0" w:rsidRPr="003D3312" w:rsidRDefault="00000000" w:rsidP="003D3312">
      <w:pPr>
        <w:spacing w:line="240" w:lineRule="auto"/>
        <w:ind w:left="5245" w:firstLine="0"/>
        <w:rPr>
          <w:rFonts w:ascii="Times New Roman" w:hAnsi="Times New Roman" w:cs="Times New Roman"/>
        </w:rPr>
      </w:pPr>
      <w:r w:rsidRPr="003D3312">
        <w:rPr>
          <w:rFonts w:ascii="Times New Roman" w:hAnsi="Times New Roman" w:cs="Times New Roman"/>
          <w:sz w:val="24"/>
          <w:szCs w:val="24"/>
        </w:rPr>
        <w:lastRenderedPageBreak/>
        <w:t>Pirkimo sąlygų 1 priedas „Tiekėjų pašalinimo pagrindai“</w:t>
      </w:r>
    </w:p>
    <w:p w14:paraId="69F8F8B2" w14:textId="77777777" w:rsidR="009D4EA0" w:rsidRPr="003D3312" w:rsidRDefault="009D4EA0">
      <w:pPr>
        <w:keepNext/>
        <w:keepLines/>
        <w:spacing w:before="120" w:after="160" w:line="276" w:lineRule="auto"/>
        <w:ind w:left="318"/>
        <w:jc w:val="right"/>
        <w:rPr>
          <w:rFonts w:ascii="Times New Roman" w:eastAsia="Arial" w:hAnsi="Times New Roman" w:cs="Times New Roman"/>
          <w:color w:val="0070C0"/>
          <w:sz w:val="24"/>
          <w:szCs w:val="24"/>
        </w:rPr>
      </w:pPr>
    </w:p>
    <w:p w14:paraId="0F69AF37" w14:textId="77777777" w:rsidR="009D4EA0" w:rsidRPr="003D3312" w:rsidRDefault="00000000">
      <w:pPr>
        <w:spacing w:after="240" w:line="276" w:lineRule="auto"/>
        <w:jc w:val="center"/>
        <w:rPr>
          <w:rFonts w:ascii="Times New Roman" w:hAnsi="Times New Roman" w:cs="Times New Roman"/>
        </w:rPr>
      </w:pPr>
      <w:r w:rsidRPr="003D3312">
        <w:rPr>
          <w:rFonts w:ascii="Times New Roman" w:eastAsia="Arial" w:hAnsi="Times New Roman" w:cs="Times New Roman"/>
          <w:smallCaps/>
          <w:color w:val="404040"/>
          <w:sz w:val="24"/>
          <w:szCs w:val="24"/>
        </w:rPr>
        <w:t>TIEKĖJŲ PAŠALINIMO PAGRINDAI</w:t>
      </w:r>
    </w:p>
    <w:p w14:paraId="64738FB2" w14:textId="77777777" w:rsidR="009D4EA0" w:rsidRPr="003D3312" w:rsidRDefault="00000000">
      <w:pPr>
        <w:spacing w:line="240" w:lineRule="auto"/>
        <w:ind w:firstLine="720"/>
        <w:rPr>
          <w:rFonts w:ascii="Times New Roman" w:hAnsi="Times New Roman" w:cs="Times New Roman"/>
        </w:rPr>
      </w:pPr>
      <w:r w:rsidRPr="003D3312">
        <w:rPr>
          <w:rFonts w:ascii="Times New Roman" w:eastAsia="Arial" w:hAnsi="Times New Roman" w:cs="Times New Roman"/>
          <w:sz w:val="24"/>
          <w:szCs w:val="24"/>
        </w:rPr>
        <w:t xml:space="preserve">Perkančioji organizacija atmeta tiekėjo pasiūlymą, jeigu: </w:t>
      </w:r>
    </w:p>
    <w:p w14:paraId="405C7AC7" w14:textId="77777777" w:rsidR="009D4EA0" w:rsidRPr="003D3312" w:rsidRDefault="00000000">
      <w:pPr>
        <w:pStyle w:val="Betarp"/>
        <w:ind w:firstLine="720"/>
        <w:rPr>
          <w:rFonts w:ascii="Times New Roman" w:hAnsi="Times New Roman" w:cs="Times New Roman"/>
        </w:rPr>
      </w:pPr>
      <w:r w:rsidRPr="003D3312">
        <w:rPr>
          <w:rFonts w:ascii="Times New Roman" w:eastAsia="Arial" w:hAnsi="Times New Roman" w:cs="Times New Roman"/>
          <w:sz w:val="24"/>
          <w:szCs w:val="24"/>
        </w:rPr>
        <w:t xml:space="preserve">1. </w:t>
      </w:r>
      <w:r w:rsidRPr="003D331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3D3312">
        <w:rPr>
          <w:rFonts w:ascii="Times New Roman" w:eastAsia="Arial" w:hAnsi="Times New Roman" w:cs="Times New Roman"/>
          <w:color w:val="7030A0"/>
          <w:sz w:val="24"/>
          <w:szCs w:val="24"/>
        </w:rPr>
        <w:t>.</w:t>
      </w:r>
    </w:p>
    <w:p w14:paraId="36DEF956" w14:textId="77777777" w:rsidR="009D4EA0" w:rsidRPr="003D3312" w:rsidRDefault="00000000">
      <w:pPr>
        <w:pStyle w:val="Betarp"/>
        <w:ind w:firstLine="720"/>
        <w:rPr>
          <w:rFonts w:ascii="Times New Roman" w:hAnsi="Times New Roman" w:cs="Times New Roman"/>
        </w:rPr>
      </w:pPr>
      <w:r w:rsidRPr="003D3312">
        <w:rPr>
          <w:rFonts w:ascii="Times New Roman" w:eastAsia="Arial" w:hAnsi="Times New Roman" w:cs="Times New Roman"/>
          <w:sz w:val="24"/>
          <w:szCs w:val="24"/>
        </w:rPr>
        <w:t xml:space="preserve">2. </w:t>
      </w:r>
      <w:r w:rsidRPr="003D3312">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3D3312">
        <w:rPr>
          <w:rFonts w:ascii="Times New Roman" w:hAnsi="Times New Roman" w:cs="Times New Roman"/>
          <w:color w:val="7030A0"/>
          <w:sz w:val="24"/>
          <w:szCs w:val="24"/>
        </w:rPr>
        <w:t>.</w:t>
      </w:r>
    </w:p>
    <w:p w14:paraId="2310384D" w14:textId="77777777" w:rsidR="009D4EA0" w:rsidRPr="003D3312" w:rsidRDefault="00000000">
      <w:pPr>
        <w:pStyle w:val="Betarp"/>
        <w:ind w:firstLine="720"/>
        <w:rPr>
          <w:rFonts w:ascii="Times New Roman" w:hAnsi="Times New Roman" w:cs="Times New Roman"/>
        </w:rPr>
      </w:pPr>
      <w:r w:rsidRPr="003D3312">
        <w:rPr>
          <w:rFonts w:ascii="Times New Roman" w:eastAsia="Arial" w:hAnsi="Times New Roman" w:cs="Times New Roman"/>
          <w:sz w:val="24"/>
          <w:szCs w:val="24"/>
        </w:rPr>
        <w:t xml:space="preserve">3. </w:t>
      </w:r>
      <w:r w:rsidRPr="003D3312">
        <w:rPr>
          <w:rFonts w:ascii="Times New Roman" w:hAnsi="Times New Roman" w:cs="Times New Roman"/>
          <w:sz w:val="24"/>
          <w:szCs w:val="24"/>
        </w:rPr>
        <w:t>Pažeista konkurencija, kaip nustatyta VPĮ 27 straipsnio 3 ir 4 dalyse, ir atitinkamos padėties negalima ištaisyti</w:t>
      </w:r>
      <w:r w:rsidRPr="003D3312">
        <w:rPr>
          <w:rFonts w:ascii="Times New Roman" w:eastAsia="Yu Mincho" w:hAnsi="Times New Roman" w:cs="Times New Roman"/>
          <w:b/>
          <w:color w:val="7030A0"/>
          <w:sz w:val="24"/>
          <w:szCs w:val="24"/>
        </w:rPr>
        <w:t>.</w:t>
      </w:r>
    </w:p>
    <w:p w14:paraId="404CB691" w14:textId="77777777" w:rsidR="009D4EA0" w:rsidRPr="003D3312" w:rsidRDefault="00000000">
      <w:pPr>
        <w:pStyle w:val="Betarp"/>
        <w:ind w:firstLine="720"/>
        <w:rPr>
          <w:rFonts w:ascii="Times New Roman" w:hAnsi="Times New Roman" w:cs="Times New Roman"/>
        </w:rPr>
      </w:pPr>
      <w:r w:rsidRPr="003D3312">
        <w:rPr>
          <w:rFonts w:ascii="Times New Roman" w:eastAsia="Yu Mincho" w:hAnsi="Times New Roman" w:cs="Times New Roman"/>
          <w:sz w:val="24"/>
          <w:szCs w:val="24"/>
        </w:rPr>
        <w:t>4. Perkančioji organizacija pašalina tiekėją iš pirkimo procedūros, jeigu tiekėjas yra neatlikęs jam paskirtos baudžiamojo poveikio priemonės – uždraudimo juridiniam asmeniui dalyvauti viešuosiuose pirkimuose</w:t>
      </w:r>
    </w:p>
    <w:p w14:paraId="5A04B549" w14:textId="77777777" w:rsidR="009D4EA0" w:rsidRPr="003D3312" w:rsidRDefault="00000000">
      <w:pPr>
        <w:pStyle w:val="Betarp"/>
        <w:ind w:firstLine="720"/>
        <w:rPr>
          <w:rFonts w:ascii="Times New Roman" w:hAnsi="Times New Roman" w:cs="Times New Roman"/>
        </w:rPr>
      </w:pPr>
      <w:r w:rsidRPr="003D3312">
        <w:rPr>
          <w:rFonts w:ascii="Times New Roman" w:eastAsia="Arial" w:hAnsi="Times New Roman" w:cs="Times New Roman"/>
          <w:sz w:val="24"/>
          <w:szCs w:val="24"/>
        </w:rPr>
        <w:t xml:space="preserve">5. </w:t>
      </w:r>
      <w:r w:rsidRPr="003D331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AB9ED8" w14:textId="77777777" w:rsidR="009D4EA0" w:rsidRPr="003D3312" w:rsidRDefault="00000000">
      <w:pPr>
        <w:pStyle w:val="Betarp"/>
        <w:ind w:firstLine="720"/>
        <w:rPr>
          <w:rFonts w:ascii="Times New Roman" w:hAnsi="Times New Roman" w:cs="Times New Roman"/>
        </w:rPr>
      </w:pPr>
      <w:r w:rsidRPr="003D3312">
        <w:rPr>
          <w:rFonts w:ascii="Times New Roman" w:eastAsia="Arial" w:hAnsi="Times New Roman" w:cs="Times New Roman"/>
          <w:sz w:val="24"/>
          <w:szCs w:val="24"/>
        </w:rPr>
        <w:t>6.</w:t>
      </w:r>
      <w:r w:rsidRPr="003D3312">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3D3312">
        <w:rPr>
          <w:rFonts w:ascii="Times New Roman" w:eastAsia="Yu Mincho" w:hAnsi="Times New Roman" w:cs="Times New Roman"/>
          <w:b/>
          <w:color w:val="7030A0"/>
          <w:sz w:val="24"/>
          <w:szCs w:val="24"/>
        </w:rPr>
        <w:t>.</w:t>
      </w:r>
    </w:p>
    <w:p w14:paraId="2FF97878" w14:textId="77777777" w:rsidR="009D4EA0" w:rsidRPr="003D3312" w:rsidRDefault="009D4EA0">
      <w:pPr>
        <w:spacing w:line="240" w:lineRule="auto"/>
        <w:ind w:firstLine="720"/>
        <w:rPr>
          <w:rFonts w:ascii="Times New Roman" w:eastAsia="Arial" w:hAnsi="Times New Roman" w:cs="Times New Roman"/>
          <w:color w:val="7030A0"/>
          <w:sz w:val="24"/>
          <w:szCs w:val="24"/>
        </w:rPr>
      </w:pPr>
    </w:p>
    <w:p w14:paraId="108F6FB0" w14:textId="77777777" w:rsidR="009D4EA0" w:rsidRPr="003D3312" w:rsidRDefault="009D4EA0">
      <w:pPr>
        <w:spacing w:line="240" w:lineRule="auto"/>
        <w:ind w:firstLine="720"/>
        <w:rPr>
          <w:rFonts w:ascii="Times New Roman" w:eastAsia="Arial" w:hAnsi="Times New Roman" w:cs="Times New Roman"/>
          <w:i/>
          <w:color w:val="7030A0"/>
          <w:sz w:val="24"/>
          <w:szCs w:val="24"/>
        </w:rPr>
      </w:pPr>
    </w:p>
    <w:p w14:paraId="69BC601E" w14:textId="77777777" w:rsidR="009D4EA0" w:rsidRPr="003D3312" w:rsidRDefault="00000000">
      <w:pPr>
        <w:spacing w:after="160" w:line="276" w:lineRule="auto"/>
        <w:ind w:firstLine="0"/>
        <w:jc w:val="center"/>
        <w:rPr>
          <w:rFonts w:ascii="Times New Roman" w:hAnsi="Times New Roman" w:cs="Times New Roman"/>
        </w:rPr>
        <w:sectPr w:rsidR="009D4EA0" w:rsidRPr="003D3312">
          <w:headerReference w:type="default" r:id="rId14"/>
          <w:footerReference w:type="default" r:id="rId15"/>
          <w:headerReference w:type="first" r:id="rId16"/>
          <w:footerReference w:type="first" r:id="rId17"/>
          <w:pgSz w:w="12240" w:h="15840"/>
          <w:pgMar w:top="777" w:right="720" w:bottom="777" w:left="720" w:header="720" w:footer="720" w:gutter="0"/>
          <w:cols w:space="1296"/>
          <w:formProt w:val="0"/>
          <w:titlePg/>
          <w:docGrid w:linePitch="360" w:charSpace="11468"/>
        </w:sectPr>
      </w:pPr>
      <w:r w:rsidRPr="003D3312">
        <w:rPr>
          <w:rFonts w:ascii="Times New Roman" w:eastAsia="Arial" w:hAnsi="Times New Roman" w:cs="Times New Roman"/>
          <w:smallCaps/>
          <w:sz w:val="24"/>
          <w:szCs w:val="24"/>
        </w:rPr>
        <w:t>__________</w:t>
      </w:r>
    </w:p>
    <w:p w14:paraId="3E587949" w14:textId="77777777" w:rsidR="009D4EA0" w:rsidRPr="003D3312" w:rsidRDefault="00000000" w:rsidP="003D3312">
      <w:pPr>
        <w:spacing w:line="240" w:lineRule="auto"/>
        <w:ind w:left="5954" w:firstLine="0"/>
        <w:rPr>
          <w:rFonts w:ascii="Times New Roman" w:hAnsi="Times New Roman" w:cs="Times New Roman"/>
        </w:rPr>
      </w:pPr>
      <w:bookmarkStart w:id="20" w:name="_Hlk86837214"/>
      <w:bookmarkStart w:id="21" w:name="_Toc85706891"/>
      <w:bookmarkStart w:id="22" w:name="_Toc48053185"/>
      <w:bookmarkStart w:id="23" w:name="_Ref38899023"/>
      <w:bookmarkStart w:id="24" w:name="_Ref38885053"/>
      <w:bookmarkStart w:id="25" w:name="_Ref38541068"/>
      <w:bookmarkStart w:id="26" w:name="_Ref38539939"/>
      <w:r w:rsidRPr="003D3312">
        <w:rPr>
          <w:rFonts w:ascii="Times New Roman" w:hAnsi="Times New Roman" w:cs="Times New Roman"/>
          <w:sz w:val="24"/>
          <w:szCs w:val="24"/>
        </w:rPr>
        <w:lastRenderedPageBreak/>
        <w:t>Pirkimo sąlygų 2 priedas „Techninė specifikacija“</w:t>
      </w:r>
      <w:bookmarkEnd w:id="20"/>
      <w:bookmarkEnd w:id="21"/>
      <w:bookmarkEnd w:id="22"/>
      <w:bookmarkEnd w:id="23"/>
      <w:bookmarkEnd w:id="24"/>
      <w:bookmarkEnd w:id="25"/>
      <w:bookmarkEnd w:id="26"/>
    </w:p>
    <w:p w14:paraId="6331BAB6" w14:textId="77777777" w:rsidR="009D4EA0" w:rsidRPr="003D3312" w:rsidRDefault="009D4EA0">
      <w:pPr>
        <w:spacing w:line="240" w:lineRule="auto"/>
        <w:ind w:firstLine="0"/>
        <w:jc w:val="center"/>
        <w:rPr>
          <w:rFonts w:ascii="Times New Roman" w:hAnsi="Times New Roman" w:cs="Times New Roman"/>
          <w:sz w:val="24"/>
          <w:szCs w:val="24"/>
        </w:rPr>
      </w:pPr>
    </w:p>
    <w:p w14:paraId="05D4C61E" w14:textId="77777777" w:rsidR="009D4EA0" w:rsidRPr="003D3312" w:rsidRDefault="009D4EA0">
      <w:pPr>
        <w:rPr>
          <w:rFonts w:ascii="Times New Roman" w:hAnsi="Times New Roman" w:cs="Times New Roman"/>
        </w:rPr>
      </w:pPr>
    </w:p>
    <w:p w14:paraId="4EC112E3" w14:textId="77777777" w:rsidR="009D4EA0" w:rsidRPr="00605CC0" w:rsidRDefault="00000000">
      <w:pPr>
        <w:jc w:val="center"/>
        <w:rPr>
          <w:rFonts w:ascii="Times New Roman" w:hAnsi="Times New Roman" w:cs="Times New Roman"/>
          <w:b/>
          <w:bCs/>
          <w:sz w:val="24"/>
          <w:szCs w:val="24"/>
        </w:rPr>
      </w:pPr>
      <w:r w:rsidRPr="00605CC0">
        <w:rPr>
          <w:rFonts w:ascii="Times New Roman" w:hAnsi="Times New Roman" w:cs="Times New Roman"/>
          <w:b/>
          <w:bCs/>
          <w:sz w:val="24"/>
          <w:szCs w:val="24"/>
        </w:rPr>
        <w:t>I DALIS</w:t>
      </w:r>
    </w:p>
    <w:p w14:paraId="3E7B63EE" w14:textId="77777777" w:rsidR="009D4EA0" w:rsidRPr="00605CC0" w:rsidRDefault="009D4EA0" w:rsidP="003D3312">
      <w:pPr>
        <w:tabs>
          <w:tab w:val="left" w:pos="1701"/>
          <w:tab w:val="left" w:pos="1843"/>
        </w:tabs>
        <w:ind w:firstLine="0"/>
        <w:rPr>
          <w:rFonts w:ascii="Times New Roman" w:hAnsi="Times New Roman" w:cs="Times New Roman"/>
          <w:sz w:val="24"/>
          <w:szCs w:val="24"/>
        </w:rPr>
      </w:pPr>
    </w:p>
    <w:p w14:paraId="1EB578FB" w14:textId="65087D03" w:rsidR="009D4EA0" w:rsidRPr="00605CC0" w:rsidRDefault="00605CC0">
      <w:pPr>
        <w:jc w:val="center"/>
        <w:rPr>
          <w:rFonts w:ascii="Times New Roman" w:hAnsi="Times New Roman" w:cs="Times New Roman"/>
          <w:b/>
          <w:caps/>
          <w:sz w:val="24"/>
          <w:szCs w:val="24"/>
        </w:rPr>
      </w:pPr>
      <w:r w:rsidRPr="00605CC0">
        <w:rPr>
          <w:rFonts w:ascii="Times New Roman" w:hAnsi="Times New Roman" w:cs="Times New Roman"/>
          <w:b/>
          <w:caps/>
          <w:sz w:val="24"/>
          <w:szCs w:val="24"/>
        </w:rPr>
        <w:t>KONTEINERIŲ aikštelių įrengimas ŽARĖNŲ SENIŪNIJOJE</w:t>
      </w:r>
    </w:p>
    <w:p w14:paraId="32EEEEA8" w14:textId="77777777" w:rsidR="009D4EA0" w:rsidRPr="00605CC0"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605CC0">
        <w:rPr>
          <w:rFonts w:ascii="Times New Roman" w:hAnsi="Times New Roman" w:cs="Times New Roman"/>
          <w:b/>
          <w:lang w:eastAsia="en-US"/>
        </w:rPr>
        <w:t>TECHNINĖ SPECIFIKACIJA</w:t>
      </w:r>
    </w:p>
    <w:p w14:paraId="134662B9" w14:textId="77777777" w:rsidR="009D4EA0" w:rsidRPr="003D3312" w:rsidRDefault="009D4EA0">
      <w:pPr>
        <w:rPr>
          <w:rFonts w:ascii="Times New Roman" w:hAnsi="Times New Roman" w:cs="Times New Roman"/>
          <w:sz w:val="24"/>
          <w:szCs w:val="24"/>
        </w:rPr>
      </w:pPr>
    </w:p>
    <w:p w14:paraId="0E4615D2" w14:textId="77777777" w:rsidR="009D4EA0" w:rsidRPr="003D3312" w:rsidRDefault="00000000" w:rsidP="00605CC0">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31BFDF20" w14:textId="37EF55A3"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605CC0">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Žarėnų seniūnijoje.</w:t>
      </w:r>
    </w:p>
    <w:p w14:paraId="28DF8D31"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23385DFB"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497BE39F" w14:textId="77777777" w:rsidTr="00605CC0">
        <w:trPr>
          <w:trHeight w:val="512"/>
          <w:jc w:val="center"/>
        </w:trPr>
        <w:tc>
          <w:tcPr>
            <w:tcW w:w="614" w:type="pct"/>
            <w:vMerge w:val="restart"/>
            <w:vAlign w:val="center"/>
          </w:tcPr>
          <w:p w14:paraId="447A1D1B"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1BBB741F"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01627E8A" w14:textId="06E87D1C"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605CC0">
              <w:rPr>
                <w:rFonts w:ascii="Times New Roman" w:hAnsi="Times New Roman" w:cs="Times New Roman"/>
                <w:sz w:val="24"/>
                <w:szCs w:val="24"/>
              </w:rPr>
              <w:t xml:space="preserve"> </w:t>
            </w:r>
            <w:r w:rsidRPr="003D3312">
              <w:rPr>
                <w:rFonts w:ascii="Times New Roman" w:hAnsi="Times New Roman" w:cs="Times New Roman"/>
                <w:sz w:val="24"/>
                <w:szCs w:val="24"/>
              </w:rPr>
              <w:t>vnt</w:t>
            </w:r>
            <w:r w:rsidR="00605CC0">
              <w:rPr>
                <w:rFonts w:ascii="Times New Roman" w:hAnsi="Times New Roman" w:cs="Times New Roman"/>
                <w:sz w:val="24"/>
                <w:szCs w:val="24"/>
              </w:rPr>
              <w:t>.</w:t>
            </w:r>
          </w:p>
        </w:tc>
        <w:tc>
          <w:tcPr>
            <w:tcW w:w="1061" w:type="pct"/>
            <w:vAlign w:val="center"/>
          </w:tcPr>
          <w:p w14:paraId="3A9D2D3B"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3ADCF3A5"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1CB34BF0" w14:textId="77777777" w:rsidTr="00605CC0">
        <w:trPr>
          <w:trHeight w:val="911"/>
          <w:jc w:val="center"/>
        </w:trPr>
        <w:tc>
          <w:tcPr>
            <w:tcW w:w="614" w:type="pct"/>
            <w:vMerge/>
            <w:vAlign w:val="center"/>
          </w:tcPr>
          <w:p w14:paraId="30D82D12" w14:textId="77777777" w:rsidR="009D4EA0" w:rsidRPr="003D3312" w:rsidRDefault="009D4EA0" w:rsidP="00605CC0">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7045CB00" w14:textId="77777777" w:rsidR="009D4EA0" w:rsidRPr="003D3312" w:rsidRDefault="00000000" w:rsidP="00605CC0">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4089B96F" w14:textId="77777777" w:rsidR="009D4EA0" w:rsidRPr="003D3312" w:rsidRDefault="00000000" w:rsidP="00605CC0">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7E9BA9AB" w14:textId="77777777" w:rsidR="009D4EA0" w:rsidRPr="003D3312" w:rsidRDefault="00000000" w:rsidP="00605CC0">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34C8F6DD" w14:textId="77777777" w:rsidR="009D4EA0" w:rsidRPr="003D3312" w:rsidRDefault="00000000" w:rsidP="00605CC0">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0AEA5C5E" w14:textId="77777777" w:rsidTr="00605CC0">
        <w:trPr>
          <w:trHeight w:val="256"/>
          <w:jc w:val="center"/>
        </w:trPr>
        <w:tc>
          <w:tcPr>
            <w:tcW w:w="614" w:type="pct"/>
            <w:vAlign w:val="center"/>
          </w:tcPr>
          <w:p w14:paraId="2574ECE3"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11B08ADF"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3CCC4EA6"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2</w:t>
            </w:r>
          </w:p>
        </w:tc>
        <w:tc>
          <w:tcPr>
            <w:tcW w:w="1061" w:type="pct"/>
            <w:vAlign w:val="center"/>
          </w:tcPr>
          <w:p w14:paraId="04F214A5"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560EA55A"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5BE6407D" w14:textId="77777777" w:rsidR="009D4EA0" w:rsidRPr="003D3312" w:rsidRDefault="00000000" w:rsidP="00605CC0">
      <w:pPr>
        <w:pStyle w:val="Tvarkospapunktis"/>
        <w:numPr>
          <w:ilvl w:val="0"/>
          <w:numId w:val="0"/>
        </w:numPr>
        <w:spacing w:after="120"/>
        <w:rPr>
          <w:rFonts w:ascii="Times New Roman" w:hAnsi="Times New Roman" w:cs="Times New Roman"/>
        </w:rPr>
      </w:pPr>
      <w:r w:rsidRPr="003D3312">
        <w:rPr>
          <w:rFonts w:ascii="Times New Roman" w:hAnsi="Times New Roman" w:cs="Times New Roman"/>
        </w:rPr>
        <w:t>*- pagal preliminarų brėžinį, priedas Nr.1</w:t>
      </w:r>
    </w:p>
    <w:p w14:paraId="2B44DA0C"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0B6DC1A6" w14:textId="77777777" w:rsidR="009D4EA0" w:rsidRPr="003D3312" w:rsidRDefault="009D4EA0">
      <w:pPr>
        <w:rPr>
          <w:rFonts w:ascii="Times New Roman" w:hAnsi="Times New Roman" w:cs="Times New Roman"/>
        </w:rPr>
      </w:pPr>
    </w:p>
    <w:p w14:paraId="0CAAB521"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484FA6BC" w14:textId="77777777" w:rsidTr="00605CC0">
        <w:tc>
          <w:tcPr>
            <w:tcW w:w="1233" w:type="pct"/>
          </w:tcPr>
          <w:p w14:paraId="0BF372D5"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1588FF91"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43C11B44" w14:textId="77777777" w:rsidR="009D4EA0" w:rsidRPr="003D3312" w:rsidRDefault="00000000">
            <w:pPr>
              <w:tabs>
                <w:tab w:val="left" w:pos="1935"/>
              </w:tabs>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623FE561" w14:textId="77777777" w:rsidR="009D4EA0" w:rsidRPr="003D3312" w:rsidRDefault="00000000">
            <w:pPr>
              <w:tabs>
                <w:tab w:val="left" w:pos="1935"/>
              </w:tabs>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2CF82008" w14:textId="77777777" w:rsidTr="00605CC0">
        <w:tc>
          <w:tcPr>
            <w:tcW w:w="1233" w:type="pct"/>
          </w:tcPr>
          <w:p w14:paraId="32BC54BD" w14:textId="77777777" w:rsidR="009D4EA0" w:rsidRPr="003D3312" w:rsidRDefault="00000000" w:rsidP="000068B4">
            <w:pPr>
              <w:tabs>
                <w:tab w:val="left" w:pos="1935"/>
              </w:tabs>
              <w:ind w:firstLine="0"/>
              <w:jc w:val="left"/>
              <w:rPr>
                <w:rFonts w:ascii="Times New Roman" w:hAnsi="Times New Roman" w:cs="Times New Roman"/>
                <w:i/>
                <w:iCs/>
                <w:sz w:val="24"/>
                <w:szCs w:val="24"/>
              </w:rPr>
            </w:pPr>
            <w:r w:rsidRPr="003D3312">
              <w:rPr>
                <w:rFonts w:ascii="Times New Roman" w:hAnsi="Times New Roman" w:cs="Times New Roman"/>
              </w:rPr>
              <w:t>Žarėnų seniūnija</w:t>
            </w:r>
          </w:p>
        </w:tc>
        <w:tc>
          <w:tcPr>
            <w:tcW w:w="1368" w:type="pct"/>
          </w:tcPr>
          <w:p w14:paraId="7E0B9359" w14:textId="77777777" w:rsidR="009D4EA0" w:rsidRPr="003D3312" w:rsidRDefault="00000000" w:rsidP="000068B4">
            <w:pPr>
              <w:tabs>
                <w:tab w:val="left" w:pos="1935"/>
              </w:tabs>
              <w:ind w:firstLine="0"/>
              <w:jc w:val="center"/>
              <w:rPr>
                <w:rFonts w:ascii="Times New Roman" w:hAnsi="Times New Roman" w:cs="Times New Roman"/>
              </w:rPr>
            </w:pPr>
            <w:r w:rsidRPr="003D3312">
              <w:rPr>
                <w:rFonts w:ascii="Times New Roman" w:hAnsi="Times New Roman" w:cs="Times New Roman"/>
                <w:sz w:val="24"/>
                <w:szCs w:val="24"/>
              </w:rPr>
              <w:t>2</w:t>
            </w:r>
          </w:p>
        </w:tc>
        <w:tc>
          <w:tcPr>
            <w:tcW w:w="1401" w:type="pct"/>
          </w:tcPr>
          <w:p w14:paraId="1D20C27B"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Žarėnai</w:t>
            </w:r>
          </w:p>
          <w:p w14:paraId="0CD1B9FC" w14:textId="6AE24892"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LKS 6190778/387779</w:t>
            </w:r>
          </w:p>
          <w:p w14:paraId="64D8AF18"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Žarėnai</w:t>
            </w:r>
          </w:p>
          <w:p w14:paraId="67C20E8C"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LKS 6190441/387392</w:t>
            </w:r>
          </w:p>
        </w:tc>
        <w:tc>
          <w:tcPr>
            <w:tcW w:w="998" w:type="pct"/>
          </w:tcPr>
          <w:p w14:paraId="1AB5011B"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Žarėnų k. kapinės</w:t>
            </w:r>
          </w:p>
        </w:tc>
      </w:tr>
    </w:tbl>
    <w:p w14:paraId="45F1A7BA" w14:textId="77777777" w:rsidR="009D4EA0" w:rsidRPr="003D3312" w:rsidRDefault="009D4EA0">
      <w:pPr>
        <w:rPr>
          <w:rFonts w:ascii="Times New Roman" w:hAnsi="Times New Roman" w:cs="Times New Roman"/>
          <w:sz w:val="24"/>
          <w:szCs w:val="24"/>
        </w:rPr>
      </w:pPr>
    </w:p>
    <w:p w14:paraId="62BC55B9" w14:textId="63A57343" w:rsidR="009D4EA0" w:rsidRPr="003D3312" w:rsidRDefault="00000000" w:rsidP="00605CC0">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Aikštelė skirt</w:t>
      </w:r>
      <w:r w:rsidR="00605CC0">
        <w:rPr>
          <w:rFonts w:ascii="Times New Roman" w:hAnsi="Times New Roman" w:cs="Times New Roman"/>
          <w:sz w:val="24"/>
          <w:szCs w:val="24"/>
          <w:shd w:val="clear" w:color="auto" w:fill="FFFFFF"/>
        </w:rPr>
        <w:t>a</w:t>
      </w:r>
      <w:r w:rsidRPr="003D3312">
        <w:rPr>
          <w:rFonts w:ascii="Times New Roman" w:hAnsi="Times New Roman" w:cs="Times New Roman"/>
          <w:sz w:val="24"/>
          <w:szCs w:val="24"/>
          <w:shd w:val="clear" w:color="auto" w:fill="FFFFFF"/>
        </w:rPr>
        <w:t xml:space="preserve">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6E317B29" w14:textId="77777777"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7B4ED5BE" w14:textId="3DE4F46C"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1A6AD1FC" w14:textId="68EC7B75"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605CC0">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8m</w:t>
      </w:r>
      <w:r w:rsidRPr="003D3312">
        <w:rPr>
          <w:rFonts w:ascii="Times New Roman" w:eastAsia="Times New Roman" w:hAnsi="Times New Roman" w:cs="Times New Roman"/>
          <w:sz w:val="24"/>
          <w:szCs w:val="24"/>
          <w:shd w:val="clear" w:color="auto" w:fill="FFFFFF"/>
          <w:vertAlign w:val="superscript"/>
        </w:rPr>
        <w:t>2</w:t>
      </w:r>
      <w:r w:rsidR="00605CC0">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(sutvarkant aplinką);</w:t>
      </w:r>
    </w:p>
    <w:p w14:paraId="0F06830C" w14:textId="7742836F"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605CC0">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07DE1650" w14:textId="5692F9C5" w:rsidR="009D4EA0" w:rsidRPr="003D3312" w:rsidRDefault="00000000" w:rsidP="00605CC0">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605CC0">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483C668E" w14:textId="77777777" w:rsidR="00605CC0" w:rsidRPr="003D3312" w:rsidRDefault="00605CC0">
      <w:pPr>
        <w:rPr>
          <w:rFonts w:ascii="Times New Roman" w:hAnsi="Times New Roman" w:cs="Times New Roman"/>
          <w:sz w:val="24"/>
          <w:szCs w:val="24"/>
        </w:rPr>
      </w:pPr>
    </w:p>
    <w:p w14:paraId="2DCD93AA" w14:textId="77777777" w:rsidR="009D4EA0" w:rsidRPr="003D3312" w:rsidRDefault="00000000" w:rsidP="00605CC0">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42A6AC8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0F34E992" w14:textId="1C0DDA80"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lastRenderedPageBreak/>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„Rūšiuojamojo atliekų surinkimo skatinimas Telšių regione</w:t>
      </w:r>
      <w:r w:rsidR="00605CC0">
        <w:rPr>
          <w:rFonts w:ascii="Times New Roman" w:hAnsi="Times New Roman" w:cs="Times New Roman"/>
        </w:rPr>
        <w:t>“</w:t>
      </w:r>
      <w:r w:rsidRPr="003D3312">
        <w:rPr>
          <w:rFonts w:ascii="Times New Roman" w:hAnsi="Times New Roman" w:cs="Times New Roman"/>
        </w:rPr>
        <w:t xml:space="preserv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0068B4">
        <w:rPr>
          <w:rFonts w:ascii="Times New Roman" w:hAnsi="Times New Roman" w:cs="Times New Roman"/>
          <w:color w:val="000000" w:themeColor="text1"/>
        </w:rPr>
        <w:t>.</w:t>
      </w:r>
    </w:p>
    <w:p w14:paraId="7BF1408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7146827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39080B3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p>
    <w:p w14:paraId="04A3EE5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0B9BC4DD" w14:textId="136F8081" w:rsidR="009D4EA0" w:rsidRDefault="00000000" w:rsidP="00605CC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4CDB2D8D" w14:textId="77777777" w:rsidR="00605CC0" w:rsidRPr="003D3312" w:rsidRDefault="00605CC0" w:rsidP="00605CC0">
      <w:pPr>
        <w:pStyle w:val="Tvarkospapunktis"/>
        <w:numPr>
          <w:ilvl w:val="0"/>
          <w:numId w:val="0"/>
        </w:numPr>
        <w:tabs>
          <w:tab w:val="left" w:pos="567"/>
        </w:tabs>
        <w:spacing w:after="120"/>
        <w:rPr>
          <w:rFonts w:ascii="Times New Roman" w:hAnsi="Times New Roman" w:cs="Times New Roman"/>
        </w:rPr>
      </w:pPr>
    </w:p>
    <w:p w14:paraId="71DBF75F" w14:textId="77777777" w:rsidR="009D4EA0" w:rsidRPr="003D3312" w:rsidRDefault="00000000" w:rsidP="00605CC0">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1EADF458"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12839F20" w14:textId="05A211E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w:t>
      </w:r>
      <w:r w:rsidR="00605CC0">
        <w:rPr>
          <w:rFonts w:ascii="Times New Roman" w:hAnsi="Times New Roman" w:cs="Times New Roman"/>
        </w:rPr>
        <w:t xml:space="preserve"> </w:t>
      </w:r>
      <w:r w:rsidRPr="003D3312">
        <w:rPr>
          <w:rFonts w:ascii="Times New Roman" w:hAnsi="Times New Roman" w:cs="Times New Roman"/>
        </w:rPr>
        <w:t>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5E7C4938" w14:textId="35957DF2"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605CC0">
        <w:rPr>
          <w:rFonts w:ascii="Times New Roman" w:hAnsi="Times New Roman" w:cs="Times New Roman"/>
        </w:rPr>
        <w:t>.</w:t>
      </w:r>
    </w:p>
    <w:p w14:paraId="6111C4D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xml:space="preserve">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w:t>
      </w:r>
      <w:r w:rsidRPr="003D3312">
        <w:rPr>
          <w:rFonts w:ascii="Times New Roman" w:hAnsi="Times New Roman" w:cs="Times New Roman"/>
        </w:rPr>
        <w:lastRenderedPageBreak/>
        <w:t>nuostoliai) ≤ 1 kg/m², atsparumas dilimui 20 mm,  vandens įgeriamumas &lt; 6 proc., stipris tempimui lenkiant ≥ 3,5 MPa.</w:t>
      </w:r>
    </w:p>
    <w:p w14:paraId="01B8F0E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2EFE995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784EA7FA"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7C8F2A3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1B5263C2" w14:textId="5C451154"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42C9C7BE" w14:textId="5CB63014"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52009BB0" w14:textId="77777777" w:rsidR="009D4EA0" w:rsidRPr="003D3312" w:rsidRDefault="009D4EA0">
      <w:pPr>
        <w:rPr>
          <w:rFonts w:ascii="Times New Roman" w:hAnsi="Times New Roman" w:cs="Times New Roman"/>
          <w:sz w:val="24"/>
          <w:szCs w:val="24"/>
        </w:rPr>
      </w:pPr>
    </w:p>
    <w:p w14:paraId="7C619CB4" w14:textId="77777777" w:rsidR="009D4EA0" w:rsidRPr="003D3312" w:rsidRDefault="00000000" w:rsidP="00605CC0">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47C5A99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0506E30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7440B56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717CD25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5C9D3E6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17709CB7" w14:textId="66E8FDF4"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 Reikalavimai rengiant aikštelės schemą:</w:t>
      </w:r>
    </w:p>
    <w:p w14:paraId="5638C609" w14:textId="65D6B839"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5B1231E4" w14:textId="50F805C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w:t>
      </w:r>
      <w:r w:rsidR="000068B4">
        <w:rPr>
          <w:rFonts w:ascii="Times New Roman" w:hAnsi="Times New Roman" w:cs="Times New Roman"/>
        </w:rPr>
        <w:t>2</w:t>
      </w:r>
      <w:r w:rsidRPr="003D3312">
        <w:rPr>
          <w:rFonts w:ascii="Times New Roman" w:hAnsi="Times New Roman" w:cs="Times New Roman"/>
        </w:rPr>
        <w:t>. suderinti ir gauti visus leidimus (jei toki</w:t>
      </w:r>
      <w:r w:rsidR="00605CC0">
        <w:rPr>
          <w:rFonts w:ascii="Times New Roman" w:hAnsi="Times New Roman" w:cs="Times New Roman"/>
        </w:rPr>
        <w:t>ų</w:t>
      </w:r>
      <w:r w:rsidRPr="003D3312">
        <w:rPr>
          <w:rFonts w:ascii="Times New Roman" w:hAnsi="Times New Roman" w:cs="Times New Roman"/>
        </w:rPr>
        <w:t xml:space="preserve"> reikia)</w:t>
      </w:r>
      <w:r w:rsidR="00605CC0">
        <w:rPr>
          <w:rFonts w:ascii="Times New Roman" w:hAnsi="Times New Roman" w:cs="Times New Roman"/>
        </w:rPr>
        <w:t>.</w:t>
      </w:r>
    </w:p>
    <w:p w14:paraId="6410E3DF" w14:textId="59CF53B3" w:rsidR="009D4EA0"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3</w:t>
      </w:r>
      <w:r w:rsidRPr="003D3312">
        <w:rPr>
          <w:rFonts w:ascii="Times New Roman" w:hAnsi="Times New Roman" w:cs="Times New Roman"/>
        </w:rPr>
        <w:t>. Darbų atlikimo terminas – 2 mėnesiai.</w:t>
      </w:r>
    </w:p>
    <w:p w14:paraId="65DFD66C" w14:textId="77777777" w:rsidR="000068B4" w:rsidRDefault="000068B4">
      <w:pPr>
        <w:pStyle w:val="Tvarkospapunktis"/>
        <w:numPr>
          <w:ilvl w:val="0"/>
          <w:numId w:val="0"/>
        </w:numPr>
        <w:tabs>
          <w:tab w:val="left" w:pos="567"/>
        </w:tabs>
        <w:spacing w:after="120"/>
        <w:rPr>
          <w:rFonts w:ascii="Times New Roman" w:hAnsi="Times New Roman" w:cs="Times New Roman"/>
        </w:rPr>
      </w:pPr>
    </w:p>
    <w:p w14:paraId="2E3B7838" w14:textId="77777777" w:rsidR="000068B4" w:rsidRPr="003D3312" w:rsidRDefault="000068B4">
      <w:pPr>
        <w:pStyle w:val="Tvarkospapunktis"/>
        <w:numPr>
          <w:ilvl w:val="0"/>
          <w:numId w:val="0"/>
        </w:numPr>
        <w:tabs>
          <w:tab w:val="left" w:pos="567"/>
        </w:tabs>
        <w:spacing w:after="120"/>
        <w:rPr>
          <w:rFonts w:ascii="Times New Roman" w:hAnsi="Times New Roman" w:cs="Times New Roman"/>
        </w:rPr>
      </w:pPr>
    </w:p>
    <w:p w14:paraId="443FEE91" w14:textId="084BB1EB" w:rsidR="009D4EA0" w:rsidRPr="003D3312" w:rsidRDefault="00605CC0" w:rsidP="00605CC0">
      <w:pPr>
        <w:ind w:firstLine="0"/>
        <w:rPr>
          <w:rFonts w:ascii="Times New Roman" w:hAnsi="Times New Roman" w:cs="Times New Roman"/>
          <w:b/>
          <w:bCs/>
        </w:rPr>
      </w:pPr>
      <w:r w:rsidRPr="00605CC0">
        <w:rPr>
          <w:rFonts w:ascii="Times New Roman" w:hAnsi="Times New Roman" w:cs="Times New Roman"/>
          <w:b/>
          <w:bCs/>
          <w:sz w:val="24"/>
          <w:szCs w:val="24"/>
        </w:rPr>
        <w:lastRenderedPageBreak/>
        <w:t>5.</w:t>
      </w:r>
      <w:r>
        <w:rPr>
          <w:rFonts w:ascii="Times New Roman" w:hAnsi="Times New Roman" w:cs="Times New Roman"/>
          <w:sz w:val="24"/>
          <w:szCs w:val="24"/>
        </w:rPr>
        <w:t xml:space="preserve"> </w:t>
      </w:r>
      <w:r w:rsidRPr="003D3312">
        <w:rPr>
          <w:rFonts w:ascii="Times New Roman" w:hAnsi="Times New Roman" w:cs="Times New Roman"/>
          <w:b/>
          <w:bCs/>
        </w:rPr>
        <w:t>GARANTINIAI TERMINAI</w:t>
      </w:r>
    </w:p>
    <w:p w14:paraId="63B00D3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73F7B6F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01332695" w14:textId="77777777" w:rsidR="009D4EA0" w:rsidRPr="003D3312" w:rsidRDefault="009D4EA0">
      <w:pPr>
        <w:tabs>
          <w:tab w:val="left" w:pos="1701"/>
          <w:tab w:val="left" w:pos="1843"/>
        </w:tabs>
        <w:ind w:left="851"/>
        <w:rPr>
          <w:rFonts w:ascii="Times New Roman" w:hAnsi="Times New Roman" w:cs="Times New Roman"/>
          <w:sz w:val="24"/>
          <w:szCs w:val="24"/>
        </w:rPr>
      </w:pPr>
    </w:p>
    <w:p w14:paraId="225BD78E" w14:textId="77777777" w:rsidR="009D4EA0" w:rsidRPr="003D3312" w:rsidRDefault="009D4EA0">
      <w:pPr>
        <w:rPr>
          <w:rFonts w:ascii="Times New Roman" w:hAnsi="Times New Roman" w:cs="Times New Roman"/>
        </w:rPr>
      </w:pPr>
    </w:p>
    <w:p w14:paraId="3869299F" w14:textId="77777777" w:rsidR="009D4EA0" w:rsidRPr="003D3312" w:rsidRDefault="009D4EA0">
      <w:pPr>
        <w:rPr>
          <w:rFonts w:ascii="Times New Roman" w:hAnsi="Times New Roman" w:cs="Times New Roman"/>
        </w:rPr>
      </w:pPr>
    </w:p>
    <w:p w14:paraId="356E7F3C" w14:textId="77777777" w:rsidR="009D4EA0" w:rsidRPr="003D3312" w:rsidRDefault="009D4EA0">
      <w:pPr>
        <w:rPr>
          <w:rFonts w:ascii="Times New Roman" w:hAnsi="Times New Roman" w:cs="Times New Roman"/>
        </w:rPr>
      </w:pPr>
    </w:p>
    <w:p w14:paraId="6B13E115" w14:textId="77777777" w:rsidR="009D4EA0" w:rsidRPr="003D3312" w:rsidRDefault="009D4EA0">
      <w:pPr>
        <w:rPr>
          <w:rFonts w:ascii="Times New Roman" w:hAnsi="Times New Roman" w:cs="Times New Roman"/>
        </w:rPr>
      </w:pPr>
    </w:p>
    <w:p w14:paraId="74AEDCFC" w14:textId="77777777" w:rsidR="009D4EA0" w:rsidRPr="003D3312" w:rsidRDefault="009D4EA0">
      <w:pPr>
        <w:rPr>
          <w:rFonts w:ascii="Times New Roman" w:hAnsi="Times New Roman" w:cs="Times New Roman"/>
        </w:rPr>
      </w:pPr>
    </w:p>
    <w:p w14:paraId="7360A136" w14:textId="77777777" w:rsidR="009D4EA0" w:rsidRPr="003D3312" w:rsidRDefault="009D4EA0">
      <w:pPr>
        <w:rPr>
          <w:rFonts w:ascii="Times New Roman" w:hAnsi="Times New Roman" w:cs="Times New Roman"/>
        </w:rPr>
      </w:pPr>
    </w:p>
    <w:p w14:paraId="5D158396" w14:textId="77777777" w:rsidR="009D4EA0" w:rsidRPr="003D3312" w:rsidRDefault="009D4EA0">
      <w:pPr>
        <w:rPr>
          <w:rFonts w:ascii="Times New Roman" w:hAnsi="Times New Roman" w:cs="Times New Roman"/>
        </w:rPr>
      </w:pPr>
    </w:p>
    <w:p w14:paraId="1D65EBC9" w14:textId="77777777" w:rsidR="009D4EA0" w:rsidRPr="003D3312" w:rsidRDefault="009D4EA0">
      <w:pPr>
        <w:rPr>
          <w:rFonts w:ascii="Times New Roman" w:hAnsi="Times New Roman" w:cs="Times New Roman"/>
        </w:rPr>
      </w:pPr>
    </w:p>
    <w:p w14:paraId="6A132CC6" w14:textId="77777777" w:rsidR="009D4EA0" w:rsidRPr="003D3312" w:rsidRDefault="009D4EA0">
      <w:pPr>
        <w:rPr>
          <w:rFonts w:ascii="Times New Roman" w:hAnsi="Times New Roman" w:cs="Times New Roman"/>
        </w:rPr>
      </w:pPr>
    </w:p>
    <w:p w14:paraId="7CA98EF4" w14:textId="77777777" w:rsidR="009D4EA0" w:rsidRPr="003D3312" w:rsidRDefault="009D4EA0">
      <w:pPr>
        <w:rPr>
          <w:rFonts w:ascii="Times New Roman" w:hAnsi="Times New Roman" w:cs="Times New Roman"/>
        </w:rPr>
      </w:pPr>
    </w:p>
    <w:p w14:paraId="0FDE1D7B" w14:textId="77777777" w:rsidR="009D4EA0" w:rsidRPr="003D3312" w:rsidRDefault="009D4EA0">
      <w:pPr>
        <w:rPr>
          <w:rFonts w:ascii="Times New Roman" w:hAnsi="Times New Roman" w:cs="Times New Roman"/>
        </w:rPr>
      </w:pPr>
    </w:p>
    <w:p w14:paraId="571DAE75" w14:textId="77777777" w:rsidR="009D4EA0" w:rsidRPr="003D3312" w:rsidRDefault="009D4EA0">
      <w:pPr>
        <w:rPr>
          <w:rFonts w:ascii="Times New Roman" w:hAnsi="Times New Roman" w:cs="Times New Roman"/>
        </w:rPr>
      </w:pPr>
    </w:p>
    <w:p w14:paraId="28BA8FE1" w14:textId="77777777" w:rsidR="009D4EA0" w:rsidRPr="003D3312" w:rsidRDefault="009D4EA0">
      <w:pPr>
        <w:rPr>
          <w:rFonts w:ascii="Times New Roman" w:hAnsi="Times New Roman" w:cs="Times New Roman"/>
        </w:rPr>
      </w:pPr>
    </w:p>
    <w:p w14:paraId="182E6842" w14:textId="77777777" w:rsidR="009D4EA0" w:rsidRPr="003D3312" w:rsidRDefault="009D4EA0">
      <w:pPr>
        <w:rPr>
          <w:rFonts w:ascii="Times New Roman" w:hAnsi="Times New Roman" w:cs="Times New Roman"/>
        </w:rPr>
      </w:pPr>
    </w:p>
    <w:p w14:paraId="47626453" w14:textId="77777777" w:rsidR="009D4EA0" w:rsidRDefault="009D4EA0">
      <w:pPr>
        <w:rPr>
          <w:rFonts w:ascii="Times New Roman" w:hAnsi="Times New Roman" w:cs="Times New Roman"/>
        </w:rPr>
      </w:pPr>
    </w:p>
    <w:p w14:paraId="0EB6B720" w14:textId="77777777" w:rsidR="00605CC0" w:rsidRDefault="00605CC0">
      <w:pPr>
        <w:rPr>
          <w:rFonts w:ascii="Times New Roman" w:hAnsi="Times New Roman" w:cs="Times New Roman"/>
        </w:rPr>
      </w:pPr>
    </w:p>
    <w:p w14:paraId="0543C435" w14:textId="77777777" w:rsidR="00605CC0" w:rsidRDefault="00605CC0">
      <w:pPr>
        <w:rPr>
          <w:rFonts w:ascii="Times New Roman" w:hAnsi="Times New Roman" w:cs="Times New Roman"/>
        </w:rPr>
      </w:pPr>
    </w:p>
    <w:p w14:paraId="675F55D0" w14:textId="77777777" w:rsidR="00605CC0" w:rsidRDefault="00605CC0">
      <w:pPr>
        <w:rPr>
          <w:rFonts w:ascii="Times New Roman" w:hAnsi="Times New Roman" w:cs="Times New Roman"/>
        </w:rPr>
      </w:pPr>
    </w:p>
    <w:p w14:paraId="7A478584" w14:textId="77777777" w:rsidR="00605CC0" w:rsidRDefault="00605CC0">
      <w:pPr>
        <w:rPr>
          <w:rFonts w:ascii="Times New Roman" w:hAnsi="Times New Roman" w:cs="Times New Roman"/>
        </w:rPr>
      </w:pPr>
    </w:p>
    <w:p w14:paraId="5E3D62B1" w14:textId="77777777" w:rsidR="00605CC0" w:rsidRDefault="00605CC0">
      <w:pPr>
        <w:rPr>
          <w:rFonts w:ascii="Times New Roman" w:hAnsi="Times New Roman" w:cs="Times New Roman"/>
        </w:rPr>
      </w:pPr>
    </w:p>
    <w:p w14:paraId="3E4BA754" w14:textId="77777777" w:rsidR="00605CC0" w:rsidRDefault="00605CC0">
      <w:pPr>
        <w:rPr>
          <w:rFonts w:ascii="Times New Roman" w:hAnsi="Times New Roman" w:cs="Times New Roman"/>
        </w:rPr>
      </w:pPr>
    </w:p>
    <w:p w14:paraId="158F9068" w14:textId="77777777" w:rsidR="00605CC0" w:rsidRDefault="00605CC0">
      <w:pPr>
        <w:rPr>
          <w:rFonts w:ascii="Times New Roman" w:hAnsi="Times New Roman" w:cs="Times New Roman"/>
        </w:rPr>
      </w:pPr>
    </w:p>
    <w:p w14:paraId="05322883" w14:textId="77777777" w:rsidR="00605CC0" w:rsidRDefault="00605CC0">
      <w:pPr>
        <w:rPr>
          <w:rFonts w:ascii="Times New Roman" w:hAnsi="Times New Roman" w:cs="Times New Roman"/>
        </w:rPr>
      </w:pPr>
    </w:p>
    <w:p w14:paraId="34337F6C" w14:textId="77777777" w:rsidR="00605CC0" w:rsidRDefault="00605CC0">
      <w:pPr>
        <w:rPr>
          <w:rFonts w:ascii="Times New Roman" w:hAnsi="Times New Roman" w:cs="Times New Roman"/>
        </w:rPr>
      </w:pPr>
    </w:p>
    <w:p w14:paraId="02AE4E69" w14:textId="77777777" w:rsidR="00605CC0" w:rsidRDefault="00605CC0">
      <w:pPr>
        <w:rPr>
          <w:rFonts w:ascii="Times New Roman" w:hAnsi="Times New Roman" w:cs="Times New Roman"/>
        </w:rPr>
      </w:pPr>
    </w:p>
    <w:p w14:paraId="29D17186" w14:textId="77777777" w:rsidR="00605CC0" w:rsidRDefault="00605CC0">
      <w:pPr>
        <w:rPr>
          <w:rFonts w:ascii="Times New Roman" w:hAnsi="Times New Roman" w:cs="Times New Roman"/>
        </w:rPr>
      </w:pPr>
    </w:p>
    <w:p w14:paraId="1B758F95" w14:textId="77777777" w:rsidR="00605CC0" w:rsidRDefault="00605CC0">
      <w:pPr>
        <w:rPr>
          <w:rFonts w:ascii="Times New Roman" w:hAnsi="Times New Roman" w:cs="Times New Roman"/>
        </w:rPr>
      </w:pPr>
    </w:p>
    <w:p w14:paraId="351E1A1A" w14:textId="77777777" w:rsidR="00605CC0" w:rsidRDefault="00605CC0">
      <w:pPr>
        <w:rPr>
          <w:rFonts w:ascii="Times New Roman" w:hAnsi="Times New Roman" w:cs="Times New Roman"/>
        </w:rPr>
      </w:pPr>
    </w:p>
    <w:p w14:paraId="3F029EB6" w14:textId="77777777" w:rsidR="00605CC0" w:rsidRDefault="00605CC0">
      <w:pPr>
        <w:rPr>
          <w:rFonts w:ascii="Times New Roman" w:hAnsi="Times New Roman" w:cs="Times New Roman"/>
        </w:rPr>
      </w:pPr>
    </w:p>
    <w:p w14:paraId="3660A1B2" w14:textId="77777777" w:rsidR="00605CC0" w:rsidRDefault="00605CC0">
      <w:pPr>
        <w:rPr>
          <w:rFonts w:ascii="Times New Roman" w:hAnsi="Times New Roman" w:cs="Times New Roman"/>
        </w:rPr>
      </w:pPr>
    </w:p>
    <w:p w14:paraId="7C15D4CF" w14:textId="77777777" w:rsidR="00605CC0" w:rsidRDefault="00605CC0">
      <w:pPr>
        <w:rPr>
          <w:rFonts w:ascii="Times New Roman" w:hAnsi="Times New Roman" w:cs="Times New Roman"/>
        </w:rPr>
      </w:pPr>
    </w:p>
    <w:p w14:paraId="3B5CB0B2" w14:textId="77777777" w:rsidR="00605CC0" w:rsidRDefault="00605CC0">
      <w:pPr>
        <w:rPr>
          <w:rFonts w:ascii="Times New Roman" w:hAnsi="Times New Roman" w:cs="Times New Roman"/>
        </w:rPr>
      </w:pPr>
    </w:p>
    <w:p w14:paraId="320A2E09" w14:textId="77777777" w:rsidR="00605CC0" w:rsidRDefault="00605CC0">
      <w:pPr>
        <w:rPr>
          <w:rFonts w:ascii="Times New Roman" w:hAnsi="Times New Roman" w:cs="Times New Roman"/>
        </w:rPr>
      </w:pPr>
    </w:p>
    <w:p w14:paraId="26B4D767" w14:textId="77777777" w:rsidR="00605CC0" w:rsidRPr="003D3312" w:rsidRDefault="00605CC0">
      <w:pPr>
        <w:rPr>
          <w:rFonts w:ascii="Times New Roman" w:hAnsi="Times New Roman" w:cs="Times New Roman"/>
        </w:rPr>
      </w:pPr>
    </w:p>
    <w:p w14:paraId="24AF8E69" w14:textId="77777777" w:rsidR="009D4EA0" w:rsidRPr="003D3312" w:rsidRDefault="009D4EA0">
      <w:pPr>
        <w:jc w:val="center"/>
        <w:rPr>
          <w:rFonts w:ascii="Times New Roman" w:hAnsi="Times New Roman" w:cs="Times New Roman"/>
          <w:b/>
          <w:bCs/>
          <w:sz w:val="24"/>
          <w:szCs w:val="24"/>
        </w:rPr>
      </w:pPr>
    </w:p>
    <w:p w14:paraId="7DF705D7" w14:textId="77777777" w:rsidR="009D4EA0" w:rsidRPr="00605CC0" w:rsidRDefault="00000000">
      <w:pPr>
        <w:jc w:val="center"/>
        <w:rPr>
          <w:rFonts w:ascii="Times New Roman" w:hAnsi="Times New Roman" w:cs="Times New Roman"/>
          <w:b/>
          <w:bCs/>
          <w:sz w:val="24"/>
          <w:szCs w:val="24"/>
        </w:rPr>
      </w:pPr>
      <w:r w:rsidRPr="00605CC0">
        <w:rPr>
          <w:rFonts w:ascii="Times New Roman" w:hAnsi="Times New Roman" w:cs="Times New Roman"/>
          <w:b/>
          <w:bCs/>
          <w:sz w:val="24"/>
          <w:szCs w:val="24"/>
        </w:rPr>
        <w:lastRenderedPageBreak/>
        <w:t>II DALIS</w:t>
      </w:r>
    </w:p>
    <w:p w14:paraId="33629776" w14:textId="77777777" w:rsidR="009D4EA0" w:rsidRPr="00605CC0" w:rsidRDefault="009D4EA0" w:rsidP="00605CC0">
      <w:pPr>
        <w:tabs>
          <w:tab w:val="left" w:pos="1701"/>
          <w:tab w:val="left" w:pos="1843"/>
        </w:tabs>
        <w:ind w:firstLine="0"/>
        <w:rPr>
          <w:rFonts w:ascii="Times New Roman" w:hAnsi="Times New Roman" w:cs="Times New Roman"/>
          <w:sz w:val="24"/>
          <w:szCs w:val="24"/>
        </w:rPr>
      </w:pPr>
    </w:p>
    <w:p w14:paraId="6859602F" w14:textId="77777777" w:rsidR="009D4EA0" w:rsidRPr="00605CC0" w:rsidRDefault="00000000">
      <w:pPr>
        <w:jc w:val="center"/>
        <w:rPr>
          <w:rFonts w:ascii="Times New Roman" w:hAnsi="Times New Roman" w:cs="Times New Roman"/>
          <w:b/>
          <w:bCs/>
          <w:sz w:val="24"/>
          <w:szCs w:val="24"/>
        </w:rPr>
      </w:pPr>
      <w:r w:rsidRPr="00605CC0">
        <w:rPr>
          <w:rFonts w:ascii="Times New Roman" w:hAnsi="Times New Roman" w:cs="Times New Roman"/>
          <w:b/>
          <w:bCs/>
          <w:sz w:val="24"/>
          <w:szCs w:val="24"/>
        </w:rPr>
        <w:t>KONTEINERIŲ AIKŠTELIŲ ĮRENGIMAS VARNIŲ SENIŪNIJOJE</w:t>
      </w:r>
    </w:p>
    <w:p w14:paraId="47CBCE81" w14:textId="77777777" w:rsidR="009D4EA0" w:rsidRPr="00605CC0"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605CC0">
        <w:rPr>
          <w:rFonts w:ascii="Times New Roman" w:hAnsi="Times New Roman" w:cs="Times New Roman"/>
          <w:b/>
          <w:lang w:eastAsia="en-US"/>
        </w:rPr>
        <w:t>TECHNINĖ SPECIFIKACIJA</w:t>
      </w:r>
    </w:p>
    <w:p w14:paraId="70BE0620" w14:textId="77777777" w:rsidR="009D4EA0" w:rsidRPr="003D3312" w:rsidRDefault="009D4EA0">
      <w:pPr>
        <w:rPr>
          <w:rFonts w:ascii="Times New Roman" w:hAnsi="Times New Roman" w:cs="Times New Roman"/>
          <w:sz w:val="24"/>
          <w:szCs w:val="24"/>
        </w:rPr>
      </w:pPr>
    </w:p>
    <w:p w14:paraId="44FDDC9B" w14:textId="77777777" w:rsidR="009D4EA0" w:rsidRPr="003D3312" w:rsidRDefault="00000000" w:rsidP="00605CC0">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5A04FE33" w14:textId="528CBD3E"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605CC0">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Varnių seniūnijoje.</w:t>
      </w:r>
    </w:p>
    <w:p w14:paraId="0C98C6D8"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5C10F78D"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71169594" w14:textId="77777777" w:rsidTr="00605CC0">
        <w:trPr>
          <w:trHeight w:val="512"/>
        </w:trPr>
        <w:tc>
          <w:tcPr>
            <w:tcW w:w="614" w:type="pct"/>
            <w:vMerge w:val="restart"/>
            <w:vAlign w:val="center"/>
          </w:tcPr>
          <w:p w14:paraId="11F5C713"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53D62BD6" w14:textId="0650B75F" w:rsidR="00605CC0"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w:t>
            </w:r>
          </w:p>
          <w:p w14:paraId="1CE2D821" w14:textId="314F8CB8"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plotas</w:t>
            </w:r>
          </w:p>
        </w:tc>
        <w:tc>
          <w:tcPr>
            <w:tcW w:w="1011" w:type="pct"/>
            <w:vAlign w:val="center"/>
          </w:tcPr>
          <w:p w14:paraId="458A349E" w14:textId="6197710E"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605CC0">
              <w:rPr>
                <w:rFonts w:ascii="Times New Roman" w:hAnsi="Times New Roman" w:cs="Times New Roman"/>
                <w:sz w:val="24"/>
                <w:szCs w:val="24"/>
              </w:rPr>
              <w:t xml:space="preserve"> </w:t>
            </w:r>
            <w:r w:rsidRPr="003D3312">
              <w:rPr>
                <w:rFonts w:ascii="Times New Roman" w:hAnsi="Times New Roman" w:cs="Times New Roman"/>
                <w:sz w:val="24"/>
                <w:szCs w:val="24"/>
              </w:rPr>
              <w:t>vnt</w:t>
            </w:r>
            <w:r w:rsidR="00605CC0">
              <w:rPr>
                <w:rFonts w:ascii="Times New Roman" w:hAnsi="Times New Roman" w:cs="Times New Roman"/>
                <w:sz w:val="24"/>
                <w:szCs w:val="24"/>
              </w:rPr>
              <w:t>.</w:t>
            </w:r>
          </w:p>
        </w:tc>
        <w:tc>
          <w:tcPr>
            <w:tcW w:w="1061" w:type="pct"/>
            <w:vAlign w:val="center"/>
          </w:tcPr>
          <w:p w14:paraId="621167F0"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50CD5A86"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48B82EAF" w14:textId="77777777" w:rsidTr="00605CC0">
        <w:trPr>
          <w:trHeight w:val="911"/>
        </w:trPr>
        <w:tc>
          <w:tcPr>
            <w:tcW w:w="614" w:type="pct"/>
            <w:vMerge/>
            <w:vAlign w:val="center"/>
          </w:tcPr>
          <w:p w14:paraId="0A7532E0" w14:textId="77777777" w:rsidR="009D4EA0" w:rsidRPr="003D3312" w:rsidRDefault="009D4EA0" w:rsidP="00605CC0">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4D2D6243" w14:textId="77777777" w:rsidR="009D4EA0" w:rsidRPr="003D3312" w:rsidRDefault="00000000" w:rsidP="00605CC0">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611F8898" w14:textId="77777777" w:rsidR="009D4EA0" w:rsidRPr="003D3312" w:rsidRDefault="00000000" w:rsidP="00605CC0">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11C80A69" w14:textId="77777777" w:rsidR="009D4EA0" w:rsidRPr="003D3312" w:rsidRDefault="00000000" w:rsidP="00605CC0">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424413CB" w14:textId="77777777" w:rsidR="009D4EA0" w:rsidRPr="003D3312" w:rsidRDefault="00000000" w:rsidP="00605CC0">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123C4739" w14:textId="77777777" w:rsidTr="00605CC0">
        <w:trPr>
          <w:trHeight w:val="256"/>
        </w:trPr>
        <w:tc>
          <w:tcPr>
            <w:tcW w:w="614" w:type="pct"/>
            <w:vAlign w:val="center"/>
          </w:tcPr>
          <w:p w14:paraId="5CE3C48B"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28F7E196"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48961035"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6</w:t>
            </w:r>
          </w:p>
        </w:tc>
        <w:tc>
          <w:tcPr>
            <w:tcW w:w="1061" w:type="pct"/>
            <w:vAlign w:val="center"/>
          </w:tcPr>
          <w:p w14:paraId="3FF89D7E"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3FBEB541" w14:textId="77777777" w:rsidR="009D4EA0" w:rsidRPr="003D3312" w:rsidRDefault="00000000" w:rsidP="00605CC0">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2D85098F" w14:textId="77777777" w:rsidR="009D4EA0" w:rsidRPr="003D3312" w:rsidRDefault="00000000" w:rsidP="00605CC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63CC8119"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7F2DB287" w14:textId="77777777" w:rsidR="009D4EA0" w:rsidRPr="003D3312" w:rsidRDefault="009D4EA0" w:rsidP="000068B4">
      <w:pPr>
        <w:ind w:firstLin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2A9CAFF9" w14:textId="77777777" w:rsidTr="00605CC0">
        <w:tc>
          <w:tcPr>
            <w:tcW w:w="1233" w:type="pct"/>
          </w:tcPr>
          <w:p w14:paraId="1726EBEB"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4B35480C"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5619DE9B"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397DCFE1" w14:textId="77777777" w:rsidR="009D4EA0" w:rsidRPr="003D3312" w:rsidRDefault="00000000" w:rsidP="00605CC0">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31347068" w14:textId="77777777" w:rsidTr="00605CC0">
        <w:tc>
          <w:tcPr>
            <w:tcW w:w="1233" w:type="pct"/>
          </w:tcPr>
          <w:p w14:paraId="5817B700" w14:textId="77777777" w:rsidR="009D4EA0" w:rsidRPr="003D3312" w:rsidRDefault="00000000" w:rsidP="00605CC0">
            <w:pPr>
              <w:tabs>
                <w:tab w:val="left" w:pos="1935"/>
              </w:tabs>
              <w:ind w:firstLine="0"/>
              <w:jc w:val="left"/>
              <w:rPr>
                <w:rFonts w:ascii="Times New Roman" w:hAnsi="Times New Roman" w:cs="Times New Roman"/>
                <w:i/>
                <w:iCs/>
                <w:sz w:val="24"/>
                <w:szCs w:val="24"/>
              </w:rPr>
            </w:pPr>
            <w:r w:rsidRPr="003D3312">
              <w:rPr>
                <w:rFonts w:ascii="Times New Roman" w:hAnsi="Times New Roman" w:cs="Times New Roman"/>
              </w:rPr>
              <w:t>Varnių seniūnija</w:t>
            </w:r>
          </w:p>
        </w:tc>
        <w:tc>
          <w:tcPr>
            <w:tcW w:w="1368" w:type="pct"/>
          </w:tcPr>
          <w:p w14:paraId="20D46926" w14:textId="77777777" w:rsidR="009D4EA0" w:rsidRPr="003D3312" w:rsidRDefault="00000000" w:rsidP="000068B4">
            <w:pPr>
              <w:tabs>
                <w:tab w:val="left" w:pos="1935"/>
              </w:tabs>
              <w:ind w:firstLine="0"/>
              <w:jc w:val="center"/>
              <w:rPr>
                <w:rFonts w:ascii="Times New Roman" w:hAnsi="Times New Roman" w:cs="Times New Roman"/>
                <w:i/>
                <w:iCs/>
                <w:sz w:val="24"/>
                <w:szCs w:val="24"/>
              </w:rPr>
            </w:pPr>
            <w:r w:rsidRPr="003D3312">
              <w:rPr>
                <w:rFonts w:ascii="Times New Roman" w:hAnsi="Times New Roman" w:cs="Times New Roman"/>
                <w:i/>
                <w:iCs/>
                <w:sz w:val="24"/>
                <w:szCs w:val="24"/>
              </w:rPr>
              <w:t>6</w:t>
            </w:r>
          </w:p>
        </w:tc>
        <w:tc>
          <w:tcPr>
            <w:tcW w:w="1401" w:type="pct"/>
          </w:tcPr>
          <w:p w14:paraId="0FD28ABC"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Varnių miesto senosios kapinės LKS 6179617/397112</w:t>
            </w:r>
          </w:p>
          <w:p w14:paraId="1B20FD0E"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Varnių miesto naujosios kapinės LKS 6179572/395977</w:t>
            </w:r>
          </w:p>
          <w:p w14:paraId="5B98C2BF"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Pavandenės miestelio kapinės LKS 6183325/405481</w:t>
            </w:r>
          </w:p>
          <w:p w14:paraId="0E74103A" w14:textId="2D0DFF62"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Janapolės miestelio senosios kapinė</w:t>
            </w:r>
            <w:r w:rsidR="00605CC0">
              <w:rPr>
                <w:rFonts w:ascii="Times New Roman" w:hAnsi="Times New Roman" w:cs="Times New Roman"/>
              </w:rPr>
              <w:t>s</w:t>
            </w:r>
            <w:r w:rsidRPr="003D3312">
              <w:rPr>
                <w:rFonts w:ascii="Times New Roman" w:hAnsi="Times New Roman" w:cs="Times New Roman"/>
              </w:rPr>
              <w:t xml:space="preserve"> LKS 6187698/398909</w:t>
            </w:r>
          </w:p>
          <w:p w14:paraId="159F37B2"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Janapolės miestelio naujosios ir sentikių LKS 36187915/97528</w:t>
            </w:r>
          </w:p>
        </w:tc>
        <w:tc>
          <w:tcPr>
            <w:tcW w:w="998" w:type="pct"/>
          </w:tcPr>
          <w:p w14:paraId="18286B1A"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Varnių miesto kapinės (2 vnt.)</w:t>
            </w:r>
          </w:p>
          <w:p w14:paraId="61A18A34"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Pavandenės miestelio kapinės</w:t>
            </w:r>
          </w:p>
          <w:p w14:paraId="0D3FCADB"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Janapolės miestelio sentikių kapinės</w:t>
            </w:r>
          </w:p>
          <w:p w14:paraId="6355DE7E"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Janapolės miestelio naujosios kapinės</w:t>
            </w:r>
          </w:p>
          <w:p w14:paraId="704564AF" w14:textId="77777777" w:rsidR="009D4EA0" w:rsidRPr="003D3312" w:rsidRDefault="00000000" w:rsidP="00605CC0">
            <w:pPr>
              <w:tabs>
                <w:tab w:val="left" w:pos="1935"/>
              </w:tabs>
              <w:ind w:firstLine="0"/>
              <w:jc w:val="left"/>
              <w:rPr>
                <w:rFonts w:ascii="Times New Roman" w:hAnsi="Times New Roman" w:cs="Times New Roman"/>
              </w:rPr>
            </w:pPr>
            <w:r w:rsidRPr="003D3312">
              <w:rPr>
                <w:rFonts w:ascii="Times New Roman" w:hAnsi="Times New Roman" w:cs="Times New Roman"/>
              </w:rPr>
              <w:t>Janapolės miestelio</w:t>
            </w:r>
          </w:p>
        </w:tc>
      </w:tr>
    </w:tbl>
    <w:p w14:paraId="43C90FBC" w14:textId="77777777" w:rsidR="009D4EA0" w:rsidRPr="003D3312" w:rsidRDefault="009D4EA0">
      <w:pPr>
        <w:rPr>
          <w:rFonts w:ascii="Times New Roman" w:hAnsi="Times New Roman" w:cs="Times New Roman"/>
          <w:sz w:val="24"/>
          <w:szCs w:val="24"/>
        </w:rPr>
      </w:pPr>
    </w:p>
    <w:p w14:paraId="136D83DB" w14:textId="77777777" w:rsidR="009D4EA0" w:rsidRPr="003D3312" w:rsidRDefault="00000000" w:rsidP="00605CC0">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6B6812E4" w14:textId="77777777"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12A9A6B9" w14:textId="79E798EF"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116DBE48" w14:textId="079292E2"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605CC0">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0068B4">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3A29970A" w14:textId="2FD42DA3" w:rsidR="009D4EA0" w:rsidRPr="003D3312" w:rsidRDefault="00000000" w:rsidP="00605CC0">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w:t>
      </w:r>
      <w:r w:rsidR="00605CC0">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68942E07" w14:textId="2CB17B4E" w:rsidR="009D4EA0" w:rsidRPr="003D3312" w:rsidRDefault="00000000" w:rsidP="00605CC0">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605CC0">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3891B79E" w14:textId="77777777" w:rsidR="000068B4" w:rsidRDefault="000068B4" w:rsidP="000068B4">
      <w:pPr>
        <w:pStyle w:val="Style7"/>
        <w:widowControl/>
        <w:spacing w:after="120" w:line="240" w:lineRule="exact"/>
        <w:ind w:firstLine="0"/>
        <w:rPr>
          <w:rFonts w:ascii="Times New Roman" w:hAnsi="Times New Roman" w:cs="Times New Roman"/>
          <w:b/>
          <w:bCs/>
          <w:lang w:val="lt-LT"/>
        </w:rPr>
      </w:pPr>
    </w:p>
    <w:p w14:paraId="548E8248" w14:textId="470C291A"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lastRenderedPageBreak/>
        <w:t>2. BENDRIEJI REIKALAVIMAI</w:t>
      </w:r>
    </w:p>
    <w:p w14:paraId="7A28D88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0C077AC1" w14:textId="68E626FB"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0068B4">
        <w:rPr>
          <w:rFonts w:ascii="Times New Roman" w:hAnsi="Times New Roman" w:cs="Times New Roman"/>
          <w:color w:val="000000" w:themeColor="text1"/>
        </w:rPr>
        <w:t>.</w:t>
      </w:r>
    </w:p>
    <w:p w14:paraId="15FCEB2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22D5CAA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7ECC24D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p>
    <w:p w14:paraId="78ADFA1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30DB765D" w14:textId="185E0B3A" w:rsidR="009D4EA0" w:rsidRPr="003D3312" w:rsidRDefault="00000000" w:rsidP="000068B4">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6641462C" w14:textId="77777777" w:rsidR="000068B4" w:rsidRDefault="000068B4" w:rsidP="000068B4">
      <w:pPr>
        <w:pStyle w:val="Style7"/>
        <w:widowControl/>
        <w:spacing w:after="120" w:line="240" w:lineRule="exact"/>
        <w:ind w:firstLine="0"/>
        <w:rPr>
          <w:rFonts w:ascii="Times New Roman" w:hAnsi="Times New Roman" w:cs="Times New Roman"/>
          <w:b/>
          <w:bCs/>
          <w:lang w:val="lt-LT"/>
        </w:rPr>
      </w:pPr>
    </w:p>
    <w:p w14:paraId="6E588AB3" w14:textId="6AE1748D"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55CDE8B7"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57659FB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70AC9374" w14:textId="712DF70C"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0068B4">
        <w:rPr>
          <w:rFonts w:ascii="Times New Roman" w:hAnsi="Times New Roman" w:cs="Times New Roman"/>
        </w:rPr>
        <w:t>.</w:t>
      </w:r>
    </w:p>
    <w:p w14:paraId="27A1CBE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xml:space="preserve">3.1.3. Visi konteinerių aikštelės dangos bortai montuojami ant betoninio pagrindo, kurio storis ne mažiau kaip 5 cm. Visi bortai turi būti taisyklingi, lygūs, prieš pradedant klojimo darbus Perkančiosios organizacijos atstovo </w:t>
      </w:r>
      <w:r w:rsidRPr="003D3312">
        <w:rPr>
          <w:rFonts w:ascii="Times New Roman" w:hAnsi="Times New Roman" w:cs="Times New Roman"/>
        </w:rPr>
        <w:lastRenderedPageBreak/>
        <w:t>patikrinti ir aprobuoti. Bortų techniniai duomenys: atsparumo šalčiui markė F ≥ 200, atsparumas šalčiui (masės nuostoliai) ≤ 1 kg/m², atsparumas dilimui 20 mm,  vandens įgeriamumas &lt; 6 proc., stipris tempimui lenkiant ≥ 3,5 MPa.</w:t>
      </w:r>
    </w:p>
    <w:p w14:paraId="0517C25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7B868B1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7393FB1A"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0F15025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3408959C" w14:textId="6092D643"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486043C2" w14:textId="40A9832D"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30144B42" w14:textId="77777777" w:rsidR="009D4EA0" w:rsidRPr="003D3312" w:rsidRDefault="009D4EA0">
      <w:pPr>
        <w:rPr>
          <w:rFonts w:ascii="Times New Roman" w:hAnsi="Times New Roman" w:cs="Times New Roman"/>
          <w:sz w:val="24"/>
          <w:szCs w:val="24"/>
        </w:rPr>
      </w:pPr>
    </w:p>
    <w:p w14:paraId="1597FE64" w14:textId="77777777"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03070CE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408609A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712E07F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0DF38E1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539E73E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00D12835" w14:textId="7FB3EB93"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 Reikalavimai rengiant aikštelės schemą:</w:t>
      </w:r>
    </w:p>
    <w:p w14:paraId="73003113" w14:textId="16A1A5F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69678C1A" w14:textId="086EB434"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w:t>
      </w:r>
      <w:r w:rsidR="000068B4">
        <w:rPr>
          <w:rFonts w:ascii="Times New Roman" w:hAnsi="Times New Roman" w:cs="Times New Roman"/>
        </w:rPr>
        <w:t>2</w:t>
      </w:r>
      <w:r w:rsidRPr="003D3312">
        <w:rPr>
          <w:rFonts w:ascii="Times New Roman" w:hAnsi="Times New Roman" w:cs="Times New Roman"/>
        </w:rPr>
        <w:t>. suderinti ir gauti visus leidimus (jei toki</w:t>
      </w:r>
      <w:r w:rsidR="000068B4">
        <w:rPr>
          <w:rFonts w:ascii="Times New Roman" w:hAnsi="Times New Roman" w:cs="Times New Roman"/>
        </w:rPr>
        <w:t>ų</w:t>
      </w:r>
      <w:r w:rsidRPr="003D3312">
        <w:rPr>
          <w:rFonts w:ascii="Times New Roman" w:hAnsi="Times New Roman" w:cs="Times New Roman"/>
        </w:rPr>
        <w:t xml:space="preserve"> reikia)</w:t>
      </w:r>
      <w:r w:rsidR="000068B4">
        <w:rPr>
          <w:rFonts w:ascii="Times New Roman" w:hAnsi="Times New Roman" w:cs="Times New Roman"/>
        </w:rPr>
        <w:t>.</w:t>
      </w:r>
    </w:p>
    <w:p w14:paraId="4476C3E5" w14:textId="245D474F"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3</w:t>
      </w:r>
      <w:r w:rsidRPr="003D3312">
        <w:rPr>
          <w:rFonts w:ascii="Times New Roman" w:hAnsi="Times New Roman" w:cs="Times New Roman"/>
        </w:rPr>
        <w:t>. Darbų atlikimo terminas – 2 mėnesiai.</w:t>
      </w:r>
    </w:p>
    <w:p w14:paraId="1B460B19" w14:textId="77777777" w:rsidR="009D4EA0"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37C94AA6" w14:textId="77777777" w:rsidR="000068B4" w:rsidRPr="003D3312" w:rsidRDefault="000068B4">
      <w:pPr>
        <w:rPr>
          <w:rFonts w:ascii="Times New Roman" w:hAnsi="Times New Roman" w:cs="Times New Roman"/>
          <w:sz w:val="24"/>
          <w:szCs w:val="24"/>
        </w:rPr>
      </w:pPr>
    </w:p>
    <w:p w14:paraId="69248EED" w14:textId="62EBFD10" w:rsidR="009D4EA0" w:rsidRPr="003D3312" w:rsidRDefault="00000000" w:rsidP="000068B4">
      <w:pPr>
        <w:pStyle w:val="Style7"/>
        <w:widowControl/>
        <w:numPr>
          <w:ilvl w:val="0"/>
          <w:numId w:val="21"/>
        </w:numPr>
        <w:spacing w:after="120" w:line="240" w:lineRule="exact"/>
        <w:rPr>
          <w:rFonts w:ascii="Times New Roman" w:hAnsi="Times New Roman" w:cs="Times New Roman"/>
          <w:b/>
          <w:bCs/>
          <w:lang w:val="lt-LT"/>
        </w:rPr>
      </w:pPr>
      <w:r w:rsidRPr="003D3312">
        <w:rPr>
          <w:rFonts w:ascii="Times New Roman" w:hAnsi="Times New Roman" w:cs="Times New Roman"/>
          <w:b/>
          <w:bCs/>
          <w:lang w:val="lt-LT"/>
        </w:rPr>
        <w:lastRenderedPageBreak/>
        <w:t>GARANTINIAI TERMINAI</w:t>
      </w:r>
    </w:p>
    <w:p w14:paraId="3A8C19E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2BCB6E4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3652FAE1" w14:textId="77777777" w:rsidR="009D4EA0" w:rsidRPr="003D3312" w:rsidRDefault="009D4EA0">
      <w:pPr>
        <w:tabs>
          <w:tab w:val="left" w:pos="1701"/>
          <w:tab w:val="left" w:pos="1843"/>
        </w:tabs>
        <w:ind w:left="851"/>
        <w:rPr>
          <w:rFonts w:ascii="Times New Roman" w:hAnsi="Times New Roman" w:cs="Times New Roman"/>
          <w:sz w:val="24"/>
          <w:szCs w:val="24"/>
        </w:rPr>
      </w:pPr>
    </w:p>
    <w:p w14:paraId="286F5618" w14:textId="77777777" w:rsidR="009D4EA0" w:rsidRPr="003D3312" w:rsidRDefault="009D4EA0">
      <w:pPr>
        <w:tabs>
          <w:tab w:val="left" w:pos="1701"/>
          <w:tab w:val="left" w:pos="1843"/>
        </w:tabs>
        <w:ind w:left="851"/>
        <w:rPr>
          <w:rFonts w:ascii="Times New Roman" w:hAnsi="Times New Roman" w:cs="Times New Roman"/>
          <w:sz w:val="24"/>
          <w:szCs w:val="24"/>
        </w:rPr>
      </w:pPr>
    </w:p>
    <w:p w14:paraId="52468DB7" w14:textId="77777777" w:rsidR="009D4EA0" w:rsidRDefault="009D4EA0">
      <w:pPr>
        <w:tabs>
          <w:tab w:val="left" w:pos="1701"/>
          <w:tab w:val="left" w:pos="1843"/>
        </w:tabs>
        <w:ind w:left="851"/>
        <w:rPr>
          <w:rFonts w:ascii="Times New Roman" w:hAnsi="Times New Roman" w:cs="Times New Roman"/>
          <w:sz w:val="24"/>
          <w:szCs w:val="24"/>
        </w:rPr>
      </w:pPr>
    </w:p>
    <w:p w14:paraId="754F1785" w14:textId="77777777" w:rsidR="000068B4" w:rsidRDefault="000068B4">
      <w:pPr>
        <w:tabs>
          <w:tab w:val="left" w:pos="1701"/>
          <w:tab w:val="left" w:pos="1843"/>
        </w:tabs>
        <w:ind w:left="851"/>
        <w:rPr>
          <w:rFonts w:ascii="Times New Roman" w:hAnsi="Times New Roman" w:cs="Times New Roman"/>
          <w:sz w:val="24"/>
          <w:szCs w:val="24"/>
        </w:rPr>
      </w:pPr>
    </w:p>
    <w:p w14:paraId="7F20D75A" w14:textId="77777777" w:rsidR="000068B4" w:rsidRDefault="000068B4">
      <w:pPr>
        <w:tabs>
          <w:tab w:val="left" w:pos="1701"/>
          <w:tab w:val="left" w:pos="1843"/>
        </w:tabs>
        <w:ind w:left="851"/>
        <w:rPr>
          <w:rFonts w:ascii="Times New Roman" w:hAnsi="Times New Roman" w:cs="Times New Roman"/>
          <w:sz w:val="24"/>
          <w:szCs w:val="24"/>
        </w:rPr>
      </w:pPr>
    </w:p>
    <w:p w14:paraId="586FBEAF" w14:textId="77777777" w:rsidR="000068B4" w:rsidRDefault="000068B4">
      <w:pPr>
        <w:tabs>
          <w:tab w:val="left" w:pos="1701"/>
          <w:tab w:val="left" w:pos="1843"/>
        </w:tabs>
        <w:ind w:left="851"/>
        <w:rPr>
          <w:rFonts w:ascii="Times New Roman" w:hAnsi="Times New Roman" w:cs="Times New Roman"/>
          <w:sz w:val="24"/>
          <w:szCs w:val="24"/>
        </w:rPr>
      </w:pPr>
    </w:p>
    <w:p w14:paraId="769E639E" w14:textId="77777777" w:rsidR="000068B4" w:rsidRDefault="000068B4">
      <w:pPr>
        <w:tabs>
          <w:tab w:val="left" w:pos="1701"/>
          <w:tab w:val="left" w:pos="1843"/>
        </w:tabs>
        <w:ind w:left="851"/>
        <w:rPr>
          <w:rFonts w:ascii="Times New Roman" w:hAnsi="Times New Roman" w:cs="Times New Roman"/>
          <w:sz w:val="24"/>
          <w:szCs w:val="24"/>
        </w:rPr>
      </w:pPr>
    </w:p>
    <w:p w14:paraId="53F70363" w14:textId="77777777" w:rsidR="000068B4" w:rsidRDefault="000068B4">
      <w:pPr>
        <w:tabs>
          <w:tab w:val="left" w:pos="1701"/>
          <w:tab w:val="left" w:pos="1843"/>
        </w:tabs>
        <w:ind w:left="851"/>
        <w:rPr>
          <w:rFonts w:ascii="Times New Roman" w:hAnsi="Times New Roman" w:cs="Times New Roman"/>
          <w:sz w:val="24"/>
          <w:szCs w:val="24"/>
        </w:rPr>
      </w:pPr>
    </w:p>
    <w:p w14:paraId="1B4D911E" w14:textId="77777777" w:rsidR="000068B4" w:rsidRDefault="000068B4">
      <w:pPr>
        <w:tabs>
          <w:tab w:val="left" w:pos="1701"/>
          <w:tab w:val="left" w:pos="1843"/>
        </w:tabs>
        <w:ind w:left="851"/>
        <w:rPr>
          <w:rFonts w:ascii="Times New Roman" w:hAnsi="Times New Roman" w:cs="Times New Roman"/>
          <w:sz w:val="24"/>
          <w:szCs w:val="24"/>
        </w:rPr>
      </w:pPr>
    </w:p>
    <w:p w14:paraId="625B04CB" w14:textId="77777777" w:rsidR="000068B4" w:rsidRDefault="000068B4">
      <w:pPr>
        <w:tabs>
          <w:tab w:val="left" w:pos="1701"/>
          <w:tab w:val="left" w:pos="1843"/>
        </w:tabs>
        <w:ind w:left="851"/>
        <w:rPr>
          <w:rFonts w:ascii="Times New Roman" w:hAnsi="Times New Roman" w:cs="Times New Roman"/>
          <w:sz w:val="24"/>
          <w:szCs w:val="24"/>
        </w:rPr>
      </w:pPr>
    </w:p>
    <w:p w14:paraId="4FE205E0" w14:textId="77777777" w:rsidR="000068B4" w:rsidRDefault="000068B4">
      <w:pPr>
        <w:tabs>
          <w:tab w:val="left" w:pos="1701"/>
          <w:tab w:val="left" w:pos="1843"/>
        </w:tabs>
        <w:ind w:left="851"/>
        <w:rPr>
          <w:rFonts w:ascii="Times New Roman" w:hAnsi="Times New Roman" w:cs="Times New Roman"/>
          <w:sz w:val="24"/>
          <w:szCs w:val="24"/>
        </w:rPr>
      </w:pPr>
    </w:p>
    <w:p w14:paraId="31D52651" w14:textId="77777777" w:rsidR="000068B4" w:rsidRDefault="000068B4">
      <w:pPr>
        <w:tabs>
          <w:tab w:val="left" w:pos="1701"/>
          <w:tab w:val="left" w:pos="1843"/>
        </w:tabs>
        <w:ind w:left="851"/>
        <w:rPr>
          <w:rFonts w:ascii="Times New Roman" w:hAnsi="Times New Roman" w:cs="Times New Roman"/>
          <w:sz w:val="24"/>
          <w:szCs w:val="24"/>
        </w:rPr>
      </w:pPr>
    </w:p>
    <w:p w14:paraId="7BE61221" w14:textId="77777777" w:rsidR="000068B4" w:rsidRDefault="000068B4">
      <w:pPr>
        <w:tabs>
          <w:tab w:val="left" w:pos="1701"/>
          <w:tab w:val="left" w:pos="1843"/>
        </w:tabs>
        <w:ind w:left="851"/>
        <w:rPr>
          <w:rFonts w:ascii="Times New Roman" w:hAnsi="Times New Roman" w:cs="Times New Roman"/>
          <w:sz w:val="24"/>
          <w:szCs w:val="24"/>
        </w:rPr>
      </w:pPr>
    </w:p>
    <w:p w14:paraId="287F377D" w14:textId="77777777" w:rsidR="000068B4" w:rsidRDefault="000068B4">
      <w:pPr>
        <w:tabs>
          <w:tab w:val="left" w:pos="1701"/>
          <w:tab w:val="left" w:pos="1843"/>
        </w:tabs>
        <w:ind w:left="851"/>
        <w:rPr>
          <w:rFonts w:ascii="Times New Roman" w:hAnsi="Times New Roman" w:cs="Times New Roman"/>
          <w:sz w:val="24"/>
          <w:szCs w:val="24"/>
        </w:rPr>
      </w:pPr>
    </w:p>
    <w:p w14:paraId="61CC8B3A" w14:textId="77777777" w:rsidR="000068B4" w:rsidRDefault="000068B4">
      <w:pPr>
        <w:tabs>
          <w:tab w:val="left" w:pos="1701"/>
          <w:tab w:val="left" w:pos="1843"/>
        </w:tabs>
        <w:ind w:left="851"/>
        <w:rPr>
          <w:rFonts w:ascii="Times New Roman" w:hAnsi="Times New Roman" w:cs="Times New Roman"/>
          <w:sz w:val="24"/>
          <w:szCs w:val="24"/>
        </w:rPr>
      </w:pPr>
    </w:p>
    <w:p w14:paraId="2A2C2DFA" w14:textId="77777777" w:rsidR="000068B4" w:rsidRDefault="000068B4">
      <w:pPr>
        <w:tabs>
          <w:tab w:val="left" w:pos="1701"/>
          <w:tab w:val="left" w:pos="1843"/>
        </w:tabs>
        <w:ind w:left="851"/>
        <w:rPr>
          <w:rFonts w:ascii="Times New Roman" w:hAnsi="Times New Roman" w:cs="Times New Roman"/>
          <w:sz w:val="24"/>
          <w:szCs w:val="24"/>
        </w:rPr>
      </w:pPr>
    </w:p>
    <w:p w14:paraId="3D6FB585" w14:textId="77777777" w:rsidR="000068B4" w:rsidRDefault="000068B4">
      <w:pPr>
        <w:tabs>
          <w:tab w:val="left" w:pos="1701"/>
          <w:tab w:val="left" w:pos="1843"/>
        </w:tabs>
        <w:ind w:left="851"/>
        <w:rPr>
          <w:rFonts w:ascii="Times New Roman" w:hAnsi="Times New Roman" w:cs="Times New Roman"/>
          <w:sz w:val="24"/>
          <w:szCs w:val="24"/>
        </w:rPr>
      </w:pPr>
    </w:p>
    <w:p w14:paraId="14800F84" w14:textId="77777777" w:rsidR="000068B4" w:rsidRDefault="000068B4">
      <w:pPr>
        <w:tabs>
          <w:tab w:val="left" w:pos="1701"/>
          <w:tab w:val="left" w:pos="1843"/>
        </w:tabs>
        <w:ind w:left="851"/>
        <w:rPr>
          <w:rFonts w:ascii="Times New Roman" w:hAnsi="Times New Roman" w:cs="Times New Roman"/>
          <w:sz w:val="24"/>
          <w:szCs w:val="24"/>
        </w:rPr>
      </w:pPr>
    </w:p>
    <w:p w14:paraId="1E4BFDCF" w14:textId="77777777" w:rsidR="000068B4" w:rsidRDefault="000068B4">
      <w:pPr>
        <w:tabs>
          <w:tab w:val="left" w:pos="1701"/>
          <w:tab w:val="left" w:pos="1843"/>
        </w:tabs>
        <w:ind w:left="851"/>
        <w:rPr>
          <w:rFonts w:ascii="Times New Roman" w:hAnsi="Times New Roman" w:cs="Times New Roman"/>
          <w:sz w:val="24"/>
          <w:szCs w:val="24"/>
        </w:rPr>
      </w:pPr>
    </w:p>
    <w:p w14:paraId="1DA74D23" w14:textId="77777777" w:rsidR="000068B4" w:rsidRDefault="000068B4">
      <w:pPr>
        <w:tabs>
          <w:tab w:val="left" w:pos="1701"/>
          <w:tab w:val="left" w:pos="1843"/>
        </w:tabs>
        <w:ind w:left="851"/>
        <w:rPr>
          <w:rFonts w:ascii="Times New Roman" w:hAnsi="Times New Roman" w:cs="Times New Roman"/>
          <w:sz w:val="24"/>
          <w:szCs w:val="24"/>
        </w:rPr>
      </w:pPr>
    </w:p>
    <w:p w14:paraId="5E7F3182" w14:textId="77777777" w:rsidR="000068B4" w:rsidRDefault="000068B4">
      <w:pPr>
        <w:tabs>
          <w:tab w:val="left" w:pos="1701"/>
          <w:tab w:val="left" w:pos="1843"/>
        </w:tabs>
        <w:ind w:left="851"/>
        <w:rPr>
          <w:rFonts w:ascii="Times New Roman" w:hAnsi="Times New Roman" w:cs="Times New Roman"/>
          <w:sz w:val="24"/>
          <w:szCs w:val="24"/>
        </w:rPr>
      </w:pPr>
    </w:p>
    <w:p w14:paraId="6C6241BB" w14:textId="77777777" w:rsidR="000068B4" w:rsidRDefault="000068B4">
      <w:pPr>
        <w:tabs>
          <w:tab w:val="left" w:pos="1701"/>
          <w:tab w:val="left" w:pos="1843"/>
        </w:tabs>
        <w:ind w:left="851"/>
        <w:rPr>
          <w:rFonts w:ascii="Times New Roman" w:hAnsi="Times New Roman" w:cs="Times New Roman"/>
          <w:sz w:val="24"/>
          <w:szCs w:val="24"/>
        </w:rPr>
      </w:pPr>
    </w:p>
    <w:p w14:paraId="2FCEC09B" w14:textId="77777777" w:rsidR="000068B4" w:rsidRDefault="000068B4">
      <w:pPr>
        <w:tabs>
          <w:tab w:val="left" w:pos="1701"/>
          <w:tab w:val="left" w:pos="1843"/>
        </w:tabs>
        <w:ind w:left="851"/>
        <w:rPr>
          <w:rFonts w:ascii="Times New Roman" w:hAnsi="Times New Roman" w:cs="Times New Roman"/>
          <w:sz w:val="24"/>
          <w:szCs w:val="24"/>
        </w:rPr>
      </w:pPr>
    </w:p>
    <w:p w14:paraId="3EDBABBF" w14:textId="77777777" w:rsidR="000068B4" w:rsidRDefault="000068B4">
      <w:pPr>
        <w:tabs>
          <w:tab w:val="left" w:pos="1701"/>
          <w:tab w:val="left" w:pos="1843"/>
        </w:tabs>
        <w:ind w:left="851"/>
        <w:rPr>
          <w:rFonts w:ascii="Times New Roman" w:hAnsi="Times New Roman" w:cs="Times New Roman"/>
          <w:sz w:val="24"/>
          <w:szCs w:val="24"/>
        </w:rPr>
      </w:pPr>
    </w:p>
    <w:p w14:paraId="3B25B9A7" w14:textId="77777777" w:rsidR="000068B4" w:rsidRDefault="000068B4">
      <w:pPr>
        <w:tabs>
          <w:tab w:val="left" w:pos="1701"/>
          <w:tab w:val="left" w:pos="1843"/>
        </w:tabs>
        <w:ind w:left="851"/>
        <w:rPr>
          <w:rFonts w:ascii="Times New Roman" w:hAnsi="Times New Roman" w:cs="Times New Roman"/>
          <w:sz w:val="24"/>
          <w:szCs w:val="24"/>
        </w:rPr>
      </w:pPr>
    </w:p>
    <w:p w14:paraId="6664A445" w14:textId="77777777" w:rsidR="000068B4" w:rsidRDefault="000068B4">
      <w:pPr>
        <w:tabs>
          <w:tab w:val="left" w:pos="1701"/>
          <w:tab w:val="left" w:pos="1843"/>
        </w:tabs>
        <w:ind w:left="851"/>
        <w:rPr>
          <w:rFonts w:ascii="Times New Roman" w:hAnsi="Times New Roman" w:cs="Times New Roman"/>
          <w:sz w:val="24"/>
          <w:szCs w:val="24"/>
        </w:rPr>
      </w:pPr>
    </w:p>
    <w:p w14:paraId="751F040F" w14:textId="77777777" w:rsidR="000068B4" w:rsidRDefault="000068B4">
      <w:pPr>
        <w:tabs>
          <w:tab w:val="left" w:pos="1701"/>
          <w:tab w:val="left" w:pos="1843"/>
        </w:tabs>
        <w:ind w:left="851"/>
        <w:rPr>
          <w:rFonts w:ascii="Times New Roman" w:hAnsi="Times New Roman" w:cs="Times New Roman"/>
          <w:sz w:val="24"/>
          <w:szCs w:val="24"/>
        </w:rPr>
      </w:pPr>
    </w:p>
    <w:p w14:paraId="078C1FB2" w14:textId="77777777" w:rsidR="000068B4" w:rsidRDefault="000068B4">
      <w:pPr>
        <w:tabs>
          <w:tab w:val="left" w:pos="1701"/>
          <w:tab w:val="left" w:pos="1843"/>
        </w:tabs>
        <w:ind w:left="851"/>
        <w:rPr>
          <w:rFonts w:ascii="Times New Roman" w:hAnsi="Times New Roman" w:cs="Times New Roman"/>
          <w:sz w:val="24"/>
          <w:szCs w:val="24"/>
        </w:rPr>
      </w:pPr>
    </w:p>
    <w:p w14:paraId="521A0727" w14:textId="77777777" w:rsidR="000068B4" w:rsidRDefault="000068B4">
      <w:pPr>
        <w:tabs>
          <w:tab w:val="left" w:pos="1701"/>
          <w:tab w:val="left" w:pos="1843"/>
        </w:tabs>
        <w:ind w:left="851"/>
        <w:rPr>
          <w:rFonts w:ascii="Times New Roman" w:hAnsi="Times New Roman" w:cs="Times New Roman"/>
          <w:sz w:val="24"/>
          <w:szCs w:val="24"/>
        </w:rPr>
      </w:pPr>
    </w:p>
    <w:p w14:paraId="20CC85A6" w14:textId="77777777" w:rsidR="000068B4" w:rsidRDefault="000068B4">
      <w:pPr>
        <w:tabs>
          <w:tab w:val="left" w:pos="1701"/>
          <w:tab w:val="left" w:pos="1843"/>
        </w:tabs>
        <w:ind w:left="851"/>
        <w:rPr>
          <w:rFonts w:ascii="Times New Roman" w:hAnsi="Times New Roman" w:cs="Times New Roman"/>
          <w:sz w:val="24"/>
          <w:szCs w:val="24"/>
        </w:rPr>
      </w:pPr>
    </w:p>
    <w:p w14:paraId="0520C191" w14:textId="77777777" w:rsidR="000068B4" w:rsidRPr="003D3312" w:rsidRDefault="000068B4">
      <w:pPr>
        <w:tabs>
          <w:tab w:val="left" w:pos="1701"/>
          <w:tab w:val="left" w:pos="1843"/>
        </w:tabs>
        <w:ind w:left="851"/>
        <w:rPr>
          <w:rFonts w:ascii="Times New Roman" w:hAnsi="Times New Roman" w:cs="Times New Roman"/>
          <w:sz w:val="24"/>
          <w:szCs w:val="24"/>
        </w:rPr>
      </w:pPr>
    </w:p>
    <w:p w14:paraId="577968FE" w14:textId="77777777" w:rsidR="009D4EA0" w:rsidRPr="000068B4" w:rsidRDefault="00000000">
      <w:pPr>
        <w:jc w:val="center"/>
        <w:rPr>
          <w:rFonts w:ascii="Times New Roman" w:hAnsi="Times New Roman" w:cs="Times New Roman"/>
          <w:b/>
          <w:bCs/>
          <w:sz w:val="24"/>
          <w:szCs w:val="24"/>
        </w:rPr>
      </w:pPr>
      <w:r w:rsidRPr="000068B4">
        <w:rPr>
          <w:rFonts w:ascii="Times New Roman" w:hAnsi="Times New Roman" w:cs="Times New Roman"/>
          <w:b/>
          <w:bCs/>
          <w:sz w:val="24"/>
          <w:szCs w:val="24"/>
        </w:rPr>
        <w:lastRenderedPageBreak/>
        <w:t>III DALIS</w:t>
      </w:r>
    </w:p>
    <w:p w14:paraId="744CC9DC" w14:textId="77777777" w:rsidR="009D4EA0" w:rsidRPr="000068B4" w:rsidRDefault="009D4EA0">
      <w:pPr>
        <w:tabs>
          <w:tab w:val="left" w:pos="1701"/>
          <w:tab w:val="left" w:pos="1843"/>
        </w:tabs>
        <w:ind w:left="851"/>
        <w:rPr>
          <w:rFonts w:ascii="Times New Roman" w:hAnsi="Times New Roman" w:cs="Times New Roman"/>
          <w:sz w:val="24"/>
          <w:szCs w:val="24"/>
        </w:rPr>
      </w:pPr>
    </w:p>
    <w:p w14:paraId="40E8E5E6" w14:textId="77777777" w:rsidR="009D4EA0" w:rsidRPr="000068B4" w:rsidRDefault="00000000">
      <w:pPr>
        <w:jc w:val="center"/>
        <w:rPr>
          <w:rFonts w:ascii="Times New Roman" w:hAnsi="Times New Roman" w:cs="Times New Roman"/>
          <w:b/>
          <w:bCs/>
          <w:sz w:val="24"/>
          <w:szCs w:val="24"/>
        </w:rPr>
      </w:pPr>
      <w:r w:rsidRPr="000068B4">
        <w:rPr>
          <w:rFonts w:ascii="Times New Roman" w:hAnsi="Times New Roman" w:cs="Times New Roman"/>
          <w:b/>
          <w:bCs/>
          <w:sz w:val="24"/>
          <w:szCs w:val="24"/>
        </w:rPr>
        <w:t>KONTEINERIŲ AIKŠTELIŲ ĮRENGIMAS LUOKĖS SENIŪNIJOJE</w:t>
      </w:r>
    </w:p>
    <w:p w14:paraId="41C86E77" w14:textId="77777777" w:rsidR="009D4EA0" w:rsidRPr="000068B4"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0068B4">
        <w:rPr>
          <w:rFonts w:ascii="Times New Roman" w:hAnsi="Times New Roman" w:cs="Times New Roman"/>
          <w:b/>
          <w:lang w:eastAsia="en-US"/>
        </w:rPr>
        <w:t>TECHNINĖ SPECIFIKACIJA</w:t>
      </w:r>
    </w:p>
    <w:p w14:paraId="414290C4" w14:textId="77777777" w:rsidR="009D4EA0" w:rsidRPr="003D3312" w:rsidRDefault="009D4EA0">
      <w:pPr>
        <w:rPr>
          <w:rFonts w:ascii="Times New Roman" w:hAnsi="Times New Roman" w:cs="Times New Roman"/>
          <w:sz w:val="24"/>
          <w:szCs w:val="24"/>
        </w:rPr>
      </w:pPr>
    </w:p>
    <w:p w14:paraId="31B87842" w14:textId="77777777" w:rsidR="009D4EA0" w:rsidRPr="003D3312" w:rsidRDefault="00000000" w:rsidP="000068B4">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0CEA59A4" w14:textId="64A22EBE"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0068B4">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Luokės seniūnijoje.</w:t>
      </w:r>
    </w:p>
    <w:p w14:paraId="157D9E01"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0F235366"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46B5A8C5" w14:textId="77777777" w:rsidTr="000068B4">
        <w:trPr>
          <w:trHeight w:val="512"/>
        </w:trPr>
        <w:tc>
          <w:tcPr>
            <w:tcW w:w="614" w:type="pct"/>
            <w:vMerge w:val="restart"/>
            <w:vAlign w:val="center"/>
          </w:tcPr>
          <w:p w14:paraId="59432B06"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00D65D26"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3AC037B9" w14:textId="2DE7E99A"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0068B4">
              <w:rPr>
                <w:rFonts w:ascii="Times New Roman" w:hAnsi="Times New Roman" w:cs="Times New Roman"/>
                <w:sz w:val="24"/>
                <w:szCs w:val="24"/>
              </w:rPr>
              <w:t xml:space="preserve"> </w:t>
            </w:r>
            <w:r w:rsidRPr="003D3312">
              <w:rPr>
                <w:rFonts w:ascii="Times New Roman" w:hAnsi="Times New Roman" w:cs="Times New Roman"/>
                <w:sz w:val="24"/>
                <w:szCs w:val="24"/>
              </w:rPr>
              <w:t>vnt</w:t>
            </w:r>
            <w:r w:rsidR="000068B4">
              <w:rPr>
                <w:rFonts w:ascii="Times New Roman" w:hAnsi="Times New Roman" w:cs="Times New Roman"/>
                <w:sz w:val="24"/>
                <w:szCs w:val="24"/>
              </w:rPr>
              <w:t>.</w:t>
            </w:r>
          </w:p>
        </w:tc>
        <w:tc>
          <w:tcPr>
            <w:tcW w:w="1061" w:type="pct"/>
            <w:vAlign w:val="center"/>
          </w:tcPr>
          <w:p w14:paraId="7B268188"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0F443519"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3714AAF8" w14:textId="77777777" w:rsidTr="000068B4">
        <w:trPr>
          <w:trHeight w:val="911"/>
        </w:trPr>
        <w:tc>
          <w:tcPr>
            <w:tcW w:w="614" w:type="pct"/>
            <w:vMerge/>
            <w:vAlign w:val="center"/>
          </w:tcPr>
          <w:p w14:paraId="4218593F" w14:textId="77777777" w:rsidR="009D4EA0" w:rsidRPr="003D3312" w:rsidRDefault="009D4EA0" w:rsidP="000068B4">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3B248AE5" w14:textId="77777777" w:rsidR="009D4EA0" w:rsidRPr="003D3312" w:rsidRDefault="00000000" w:rsidP="000068B4">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03F15833" w14:textId="77777777" w:rsidR="009D4EA0" w:rsidRPr="003D3312" w:rsidRDefault="00000000" w:rsidP="000068B4">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5CD14A4F" w14:textId="77777777" w:rsidR="009D4EA0" w:rsidRPr="003D3312" w:rsidRDefault="00000000" w:rsidP="000068B4">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641C91DD" w14:textId="77777777" w:rsidR="009D4EA0" w:rsidRPr="003D3312" w:rsidRDefault="00000000" w:rsidP="000068B4">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1CF3B46C" w14:textId="77777777" w:rsidTr="000068B4">
        <w:trPr>
          <w:trHeight w:val="256"/>
        </w:trPr>
        <w:tc>
          <w:tcPr>
            <w:tcW w:w="614" w:type="pct"/>
            <w:vAlign w:val="center"/>
          </w:tcPr>
          <w:p w14:paraId="2EEFC436"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3F471679"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2535E50B" w14:textId="53011500" w:rsidR="009D4EA0" w:rsidRPr="003D3312" w:rsidRDefault="000068B4" w:rsidP="000068B4">
            <w:pPr>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061" w:type="pct"/>
            <w:vAlign w:val="center"/>
          </w:tcPr>
          <w:p w14:paraId="1FA09C9B"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6FA4B654" w14:textId="77777777" w:rsidR="009D4EA0" w:rsidRPr="003D3312" w:rsidRDefault="00000000" w:rsidP="000068B4">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4C5D491B" w14:textId="77777777" w:rsidR="009D4EA0" w:rsidRPr="003D3312" w:rsidRDefault="00000000">
      <w:pPr>
        <w:pStyle w:val="Tvarkospapunktis"/>
        <w:numPr>
          <w:ilvl w:val="0"/>
          <w:numId w:val="0"/>
        </w:numPr>
        <w:tabs>
          <w:tab w:val="left" w:pos="567"/>
        </w:tabs>
        <w:spacing w:after="120"/>
        <w:ind w:left="1214"/>
        <w:rPr>
          <w:rFonts w:ascii="Times New Roman" w:hAnsi="Times New Roman" w:cs="Times New Roman"/>
        </w:rPr>
      </w:pPr>
      <w:r w:rsidRPr="003D3312">
        <w:rPr>
          <w:rFonts w:ascii="Times New Roman" w:hAnsi="Times New Roman" w:cs="Times New Roman"/>
        </w:rPr>
        <w:t>*- pagal preliminarų brėžinį, priedas Nr.1</w:t>
      </w:r>
    </w:p>
    <w:p w14:paraId="31CA81A7"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6CC9D3A4" w14:textId="77777777" w:rsidR="009D4EA0" w:rsidRPr="003D3312" w:rsidRDefault="009D4EA0" w:rsidP="000068B4">
      <w:pPr>
        <w:ind w:firstLin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3014"/>
        <w:gridCol w:w="3084"/>
        <w:gridCol w:w="2201"/>
      </w:tblGrid>
      <w:tr w:rsidR="009D4EA0" w:rsidRPr="003D3312" w14:paraId="568CD69E" w14:textId="77777777" w:rsidTr="000068B4">
        <w:tc>
          <w:tcPr>
            <w:tcW w:w="1233" w:type="pct"/>
          </w:tcPr>
          <w:p w14:paraId="15C92F18" w14:textId="77777777" w:rsidR="009D4EA0" w:rsidRPr="003D3312" w:rsidRDefault="00000000" w:rsidP="000068B4">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62207093" w14:textId="77777777" w:rsidR="009D4EA0" w:rsidRPr="003D3312" w:rsidRDefault="00000000" w:rsidP="000068B4">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0" w:type="pct"/>
          </w:tcPr>
          <w:p w14:paraId="118BB4D6" w14:textId="77777777" w:rsidR="009D4EA0" w:rsidRPr="003D3312" w:rsidRDefault="00000000" w:rsidP="000068B4">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9" w:type="pct"/>
          </w:tcPr>
          <w:p w14:paraId="37A52BC4" w14:textId="77777777" w:rsidR="009D4EA0" w:rsidRPr="003D3312" w:rsidRDefault="00000000">
            <w:pPr>
              <w:tabs>
                <w:tab w:val="left" w:pos="1935"/>
              </w:tabs>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59619D2C" w14:textId="77777777" w:rsidTr="000068B4">
        <w:tc>
          <w:tcPr>
            <w:tcW w:w="1233" w:type="pct"/>
          </w:tcPr>
          <w:p w14:paraId="7412521F" w14:textId="77777777" w:rsidR="009D4EA0" w:rsidRPr="003D3312" w:rsidRDefault="00000000" w:rsidP="000068B4">
            <w:pPr>
              <w:tabs>
                <w:tab w:val="left" w:pos="1935"/>
              </w:tabs>
              <w:ind w:firstLine="0"/>
              <w:jc w:val="left"/>
              <w:rPr>
                <w:rFonts w:ascii="Times New Roman" w:hAnsi="Times New Roman" w:cs="Times New Roman"/>
                <w:i/>
                <w:iCs/>
                <w:sz w:val="24"/>
                <w:szCs w:val="24"/>
              </w:rPr>
            </w:pPr>
            <w:r w:rsidRPr="003D3312">
              <w:rPr>
                <w:rFonts w:ascii="Times New Roman" w:hAnsi="Times New Roman" w:cs="Times New Roman"/>
              </w:rPr>
              <w:t>Luokės seniūnija</w:t>
            </w:r>
          </w:p>
        </w:tc>
        <w:tc>
          <w:tcPr>
            <w:tcW w:w="1368" w:type="pct"/>
          </w:tcPr>
          <w:p w14:paraId="7DE57096" w14:textId="77777777" w:rsidR="009D4EA0" w:rsidRPr="003D3312" w:rsidRDefault="00000000" w:rsidP="000068B4">
            <w:pPr>
              <w:tabs>
                <w:tab w:val="left" w:pos="1935"/>
              </w:tabs>
              <w:ind w:firstLine="0"/>
              <w:jc w:val="center"/>
              <w:rPr>
                <w:rFonts w:ascii="Times New Roman" w:hAnsi="Times New Roman" w:cs="Times New Roman"/>
                <w:i/>
                <w:iCs/>
                <w:sz w:val="24"/>
                <w:szCs w:val="24"/>
              </w:rPr>
            </w:pPr>
            <w:r w:rsidRPr="003D3312">
              <w:rPr>
                <w:rFonts w:ascii="Times New Roman" w:hAnsi="Times New Roman" w:cs="Times New Roman"/>
                <w:i/>
                <w:iCs/>
                <w:sz w:val="24"/>
                <w:szCs w:val="24"/>
              </w:rPr>
              <w:t>2</w:t>
            </w:r>
          </w:p>
        </w:tc>
        <w:tc>
          <w:tcPr>
            <w:tcW w:w="1400" w:type="pct"/>
          </w:tcPr>
          <w:p w14:paraId="661D181C" w14:textId="77777777"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Luokės mstl.,</w:t>
            </w:r>
          </w:p>
          <w:p w14:paraId="0BDAC79F" w14:textId="6B8F72F8"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LKS 6195922/408075</w:t>
            </w:r>
          </w:p>
          <w:p w14:paraId="6328D8AE" w14:textId="77777777"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Viekšnaliai</w:t>
            </w:r>
          </w:p>
          <w:p w14:paraId="310D74B6" w14:textId="77777777"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LKS 6190565/407332</w:t>
            </w:r>
          </w:p>
        </w:tc>
        <w:tc>
          <w:tcPr>
            <w:tcW w:w="999" w:type="pct"/>
          </w:tcPr>
          <w:p w14:paraId="6A22F03A" w14:textId="793A895A"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Luokės mstl. Šatrijos g. 11</w:t>
            </w:r>
          </w:p>
          <w:p w14:paraId="5966D761" w14:textId="55B44C3D" w:rsidR="009D4EA0" w:rsidRPr="003D3312" w:rsidRDefault="00000000" w:rsidP="000068B4">
            <w:pPr>
              <w:tabs>
                <w:tab w:val="left" w:pos="1935"/>
              </w:tabs>
              <w:ind w:firstLine="0"/>
              <w:jc w:val="left"/>
              <w:rPr>
                <w:rFonts w:ascii="Times New Roman" w:hAnsi="Times New Roman" w:cs="Times New Roman"/>
              </w:rPr>
            </w:pPr>
            <w:r w:rsidRPr="003D3312">
              <w:rPr>
                <w:rFonts w:ascii="Times New Roman" w:hAnsi="Times New Roman" w:cs="Times New Roman"/>
              </w:rPr>
              <w:t>Viekšnalių k., Bažnyčios g</w:t>
            </w:r>
            <w:r w:rsidR="000068B4">
              <w:rPr>
                <w:rFonts w:ascii="Times New Roman" w:hAnsi="Times New Roman" w:cs="Times New Roman"/>
              </w:rPr>
              <w:t>.</w:t>
            </w:r>
          </w:p>
        </w:tc>
      </w:tr>
    </w:tbl>
    <w:p w14:paraId="10D78145" w14:textId="77777777" w:rsidR="009D4EA0" w:rsidRPr="003D3312" w:rsidRDefault="009D4EA0">
      <w:pPr>
        <w:rPr>
          <w:rFonts w:ascii="Times New Roman" w:hAnsi="Times New Roman" w:cs="Times New Roman"/>
          <w:sz w:val="24"/>
          <w:szCs w:val="24"/>
        </w:rPr>
      </w:pPr>
    </w:p>
    <w:p w14:paraId="3686F734" w14:textId="77777777" w:rsidR="009D4EA0" w:rsidRPr="003D3312" w:rsidRDefault="00000000" w:rsidP="000068B4">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72C65623" w14:textId="77777777" w:rsidR="009D4EA0" w:rsidRPr="003D3312" w:rsidRDefault="00000000" w:rsidP="000068B4">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3DE36B29" w14:textId="72DBD52A" w:rsidR="009D4EA0" w:rsidRPr="003D3312" w:rsidRDefault="00000000" w:rsidP="000068B4">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0068B4">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5892D3D8" w14:textId="319FD953" w:rsidR="009D4EA0" w:rsidRPr="003D3312" w:rsidRDefault="00000000" w:rsidP="000068B4">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0068B4">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8m</w:t>
      </w:r>
      <w:r w:rsidRPr="003D3312">
        <w:rPr>
          <w:rFonts w:ascii="Times New Roman" w:eastAsia="Times New Roman" w:hAnsi="Times New Roman" w:cs="Times New Roman"/>
          <w:sz w:val="24"/>
          <w:szCs w:val="24"/>
          <w:shd w:val="clear" w:color="auto" w:fill="FFFFFF"/>
          <w:vertAlign w:val="superscript"/>
        </w:rPr>
        <w:t>2</w:t>
      </w:r>
      <w:r w:rsidRPr="003D3312">
        <w:rPr>
          <w:rFonts w:ascii="Times New Roman" w:eastAsia="Times New Roman" w:hAnsi="Times New Roman" w:cs="Times New Roman"/>
          <w:sz w:val="24"/>
          <w:szCs w:val="24"/>
          <w:shd w:val="clear" w:color="auto" w:fill="FFFFFF"/>
        </w:rPr>
        <w:t>( sutvarkant aplinką);</w:t>
      </w:r>
    </w:p>
    <w:p w14:paraId="13D5D80B" w14:textId="76398B35" w:rsidR="009D4EA0" w:rsidRPr="003D3312" w:rsidRDefault="00000000" w:rsidP="000068B4">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0068B4">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0DCDD7EB" w14:textId="18B08AF6" w:rsidR="009D4EA0" w:rsidRPr="003D3312" w:rsidRDefault="00000000" w:rsidP="000068B4">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0068B4">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2CE11582" w14:textId="77777777" w:rsidR="009D4EA0" w:rsidRPr="003D3312" w:rsidRDefault="009D4EA0">
      <w:pPr>
        <w:rPr>
          <w:rFonts w:ascii="Times New Roman" w:hAnsi="Times New Roman" w:cs="Times New Roman"/>
          <w:sz w:val="24"/>
          <w:szCs w:val="24"/>
        </w:rPr>
      </w:pPr>
    </w:p>
    <w:p w14:paraId="5202EC79" w14:textId="77777777"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5536CC6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324C5B38" w14:textId="790DBCDF"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w:t>
      </w:r>
      <w:r w:rsidRPr="003D3312">
        <w:rPr>
          <w:rFonts w:ascii="Times New Roman" w:hAnsi="Times New Roman" w:cs="Times New Roman"/>
          <w:color w:val="000000" w:themeColor="text1"/>
        </w:rPr>
        <w:lastRenderedPageBreak/>
        <w:t xml:space="preserve">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0068B4">
        <w:rPr>
          <w:rFonts w:ascii="Times New Roman" w:hAnsi="Times New Roman" w:cs="Times New Roman"/>
          <w:color w:val="000000" w:themeColor="text1"/>
        </w:rPr>
        <w:t>.</w:t>
      </w:r>
    </w:p>
    <w:p w14:paraId="365437F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57F45A5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543ACAB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p>
    <w:p w14:paraId="6E7FCC2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6DFBF6FE" w14:textId="68DA6202"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r w:rsidR="000068B4">
        <w:rPr>
          <w:rFonts w:ascii="Times New Roman" w:hAnsi="Times New Roman" w:cs="Times New Roman"/>
        </w:rPr>
        <w:t>.</w:t>
      </w:r>
    </w:p>
    <w:p w14:paraId="763F561F" w14:textId="77777777" w:rsidR="009D4EA0" w:rsidRPr="003D3312" w:rsidRDefault="009D4EA0">
      <w:pPr>
        <w:rPr>
          <w:rFonts w:ascii="Times New Roman" w:hAnsi="Times New Roman" w:cs="Times New Roman"/>
          <w:sz w:val="24"/>
          <w:szCs w:val="24"/>
        </w:rPr>
      </w:pPr>
    </w:p>
    <w:p w14:paraId="76D7DA2B" w14:textId="77777777"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51D9AE03"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26F595D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3681158B" w14:textId="1CEECEA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0068B4">
        <w:rPr>
          <w:rFonts w:ascii="Times New Roman" w:hAnsi="Times New Roman" w:cs="Times New Roman"/>
        </w:rPr>
        <w:t>.</w:t>
      </w:r>
    </w:p>
    <w:p w14:paraId="11244C3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nuostoliai) ≤ 1 kg/m², atsparumas dilimui 20 mm,  vandens įgeriamumas &lt; 6 proc., stipris tempimui lenkiant ≥ 3,5 MPa.</w:t>
      </w:r>
    </w:p>
    <w:p w14:paraId="388BAD5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3.1.4. Bortai gaminami 1,0 m ilgio. Tais atvejais, kai reikiamas ilgis nesiekia 1,0 m ilgio, bortai aptašomi rankiniu būdu, deimantiniu pjūklu. Horizontalūs nukrypimai gali būti ne didesni, kaip 50 mm, vertikalūs 20 mm.</w:t>
      </w:r>
    </w:p>
    <w:p w14:paraId="6185F5F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6B3ACFC3"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4A41586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47E995A0" w14:textId="00B05102"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051A4496" w14:textId="00F921DB" w:rsidR="009D4EA0" w:rsidRPr="003D3312" w:rsidRDefault="00000000" w:rsidP="000068B4">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0068B4">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5CD62C8D" w14:textId="77777777" w:rsidR="000068B4" w:rsidRDefault="000068B4" w:rsidP="000068B4">
      <w:pPr>
        <w:pStyle w:val="Style7"/>
        <w:widowControl/>
        <w:spacing w:after="120" w:line="240" w:lineRule="exact"/>
        <w:ind w:firstLine="0"/>
        <w:rPr>
          <w:rFonts w:ascii="Times New Roman" w:hAnsi="Times New Roman" w:cs="Times New Roman"/>
          <w:b/>
          <w:bCs/>
          <w:lang w:val="lt-LT"/>
        </w:rPr>
      </w:pPr>
    </w:p>
    <w:p w14:paraId="5BC5D634" w14:textId="4E598F2A" w:rsidR="009D4EA0" w:rsidRPr="003D3312" w:rsidRDefault="00000000" w:rsidP="000068B4">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4FB76D1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4AE01FC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132F359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15287D3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4D593F4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73DDC136" w14:textId="09637682"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 Reikalavimai rengiant aikštelės schemą:</w:t>
      </w:r>
    </w:p>
    <w:p w14:paraId="1D4A31D3" w14:textId="11F3BD4F"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42663336" w14:textId="280E383E"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2</w:t>
      </w:r>
      <w:r w:rsidRPr="003D3312">
        <w:rPr>
          <w:rFonts w:ascii="Times New Roman" w:hAnsi="Times New Roman" w:cs="Times New Roman"/>
        </w:rPr>
        <w:t>.</w:t>
      </w:r>
      <w:r w:rsidR="000068B4">
        <w:rPr>
          <w:rFonts w:ascii="Times New Roman" w:hAnsi="Times New Roman" w:cs="Times New Roman"/>
        </w:rPr>
        <w:t>2</w:t>
      </w:r>
      <w:r w:rsidRPr="003D3312">
        <w:rPr>
          <w:rFonts w:ascii="Times New Roman" w:hAnsi="Times New Roman" w:cs="Times New Roman"/>
        </w:rPr>
        <w:t>. suderinti ir gauti visus leidimus (jei toki</w:t>
      </w:r>
      <w:r w:rsidR="000068B4">
        <w:rPr>
          <w:rFonts w:ascii="Times New Roman" w:hAnsi="Times New Roman" w:cs="Times New Roman"/>
        </w:rPr>
        <w:t xml:space="preserve">ų </w:t>
      </w:r>
      <w:r w:rsidRPr="003D3312">
        <w:rPr>
          <w:rFonts w:ascii="Times New Roman" w:hAnsi="Times New Roman" w:cs="Times New Roman"/>
        </w:rPr>
        <w:t>reikia)</w:t>
      </w:r>
      <w:r w:rsidR="000068B4">
        <w:rPr>
          <w:rFonts w:ascii="Times New Roman" w:hAnsi="Times New Roman" w:cs="Times New Roman"/>
        </w:rPr>
        <w:t>.</w:t>
      </w:r>
    </w:p>
    <w:p w14:paraId="2D54357C" w14:textId="72ACF3BC" w:rsidR="009D4EA0" w:rsidRDefault="00000000" w:rsidP="000068B4">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0068B4">
        <w:rPr>
          <w:rFonts w:ascii="Times New Roman" w:hAnsi="Times New Roman" w:cs="Times New Roman"/>
        </w:rPr>
        <w:t>3</w:t>
      </w:r>
      <w:r w:rsidRPr="003D3312">
        <w:rPr>
          <w:rFonts w:ascii="Times New Roman" w:hAnsi="Times New Roman" w:cs="Times New Roman"/>
        </w:rPr>
        <w:t>. Darbų atlikimo terminas – 2 mėnesiai.</w:t>
      </w:r>
    </w:p>
    <w:p w14:paraId="2B85732D" w14:textId="77777777" w:rsidR="000068B4" w:rsidRPr="003D3312" w:rsidRDefault="000068B4" w:rsidP="000068B4">
      <w:pPr>
        <w:pStyle w:val="Tvarkospapunktis"/>
        <w:numPr>
          <w:ilvl w:val="0"/>
          <w:numId w:val="0"/>
        </w:numPr>
        <w:tabs>
          <w:tab w:val="left" w:pos="567"/>
        </w:tabs>
        <w:spacing w:after="120"/>
        <w:rPr>
          <w:rFonts w:ascii="Times New Roman" w:hAnsi="Times New Roman" w:cs="Times New Roman"/>
        </w:rPr>
      </w:pPr>
    </w:p>
    <w:p w14:paraId="12949597" w14:textId="218E0AA3" w:rsidR="009D4EA0" w:rsidRPr="003D3312" w:rsidRDefault="00000000" w:rsidP="000068B4">
      <w:pPr>
        <w:pStyle w:val="Style7"/>
        <w:widowControl/>
        <w:numPr>
          <w:ilvl w:val="0"/>
          <w:numId w:val="22"/>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t>GARANTINIAI TERMINAI</w:t>
      </w:r>
    </w:p>
    <w:p w14:paraId="693B768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293F0D7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72F50BDC" w14:textId="77777777" w:rsidR="009D4EA0" w:rsidRPr="003D3312" w:rsidRDefault="009D4EA0">
      <w:pPr>
        <w:tabs>
          <w:tab w:val="left" w:pos="1701"/>
          <w:tab w:val="left" w:pos="1843"/>
        </w:tabs>
        <w:ind w:left="851"/>
        <w:rPr>
          <w:rFonts w:ascii="Times New Roman" w:hAnsi="Times New Roman" w:cs="Times New Roman"/>
          <w:sz w:val="24"/>
          <w:szCs w:val="24"/>
        </w:rPr>
      </w:pPr>
    </w:p>
    <w:p w14:paraId="3DD4F181" w14:textId="77777777" w:rsidR="009D4EA0" w:rsidRPr="003D3312" w:rsidRDefault="009D4EA0">
      <w:pPr>
        <w:tabs>
          <w:tab w:val="left" w:pos="1701"/>
          <w:tab w:val="left" w:pos="1843"/>
        </w:tabs>
        <w:ind w:left="851"/>
        <w:rPr>
          <w:rFonts w:ascii="Times New Roman" w:hAnsi="Times New Roman" w:cs="Times New Roman"/>
          <w:sz w:val="24"/>
          <w:szCs w:val="24"/>
        </w:rPr>
      </w:pPr>
    </w:p>
    <w:p w14:paraId="2D41C1FF" w14:textId="77777777" w:rsidR="009D4EA0" w:rsidRPr="003D3312" w:rsidRDefault="009D4EA0">
      <w:pPr>
        <w:tabs>
          <w:tab w:val="left" w:pos="1701"/>
          <w:tab w:val="left" w:pos="1843"/>
        </w:tabs>
        <w:ind w:left="851"/>
        <w:rPr>
          <w:rFonts w:ascii="Times New Roman" w:hAnsi="Times New Roman" w:cs="Times New Roman"/>
          <w:sz w:val="24"/>
          <w:szCs w:val="24"/>
        </w:rPr>
      </w:pPr>
    </w:p>
    <w:p w14:paraId="4EBC2F33" w14:textId="77777777" w:rsidR="009D4EA0" w:rsidRPr="003D3312" w:rsidRDefault="009D4EA0">
      <w:pPr>
        <w:tabs>
          <w:tab w:val="left" w:pos="1701"/>
          <w:tab w:val="left" w:pos="1843"/>
        </w:tabs>
        <w:ind w:left="851"/>
        <w:rPr>
          <w:rFonts w:ascii="Times New Roman" w:hAnsi="Times New Roman" w:cs="Times New Roman"/>
          <w:sz w:val="24"/>
          <w:szCs w:val="24"/>
        </w:rPr>
      </w:pPr>
    </w:p>
    <w:p w14:paraId="246B9005" w14:textId="77777777" w:rsidR="009D4EA0" w:rsidRPr="003D3312" w:rsidRDefault="009D4EA0">
      <w:pPr>
        <w:tabs>
          <w:tab w:val="left" w:pos="1701"/>
          <w:tab w:val="left" w:pos="1843"/>
        </w:tabs>
        <w:ind w:left="851"/>
        <w:rPr>
          <w:rFonts w:ascii="Times New Roman" w:hAnsi="Times New Roman" w:cs="Times New Roman"/>
          <w:sz w:val="24"/>
          <w:szCs w:val="24"/>
        </w:rPr>
      </w:pPr>
    </w:p>
    <w:p w14:paraId="4D80D726" w14:textId="77777777" w:rsidR="009D4EA0" w:rsidRPr="003D3312" w:rsidRDefault="009D4EA0">
      <w:pPr>
        <w:tabs>
          <w:tab w:val="left" w:pos="1701"/>
          <w:tab w:val="left" w:pos="1843"/>
        </w:tabs>
        <w:ind w:left="851"/>
        <w:rPr>
          <w:rFonts w:ascii="Times New Roman" w:hAnsi="Times New Roman" w:cs="Times New Roman"/>
          <w:sz w:val="24"/>
          <w:szCs w:val="24"/>
        </w:rPr>
      </w:pPr>
    </w:p>
    <w:p w14:paraId="62CAA3A5" w14:textId="77777777" w:rsidR="009D4EA0" w:rsidRPr="003D3312" w:rsidRDefault="009D4EA0">
      <w:pPr>
        <w:tabs>
          <w:tab w:val="left" w:pos="1701"/>
          <w:tab w:val="left" w:pos="1843"/>
        </w:tabs>
        <w:ind w:left="851"/>
        <w:rPr>
          <w:rFonts w:ascii="Times New Roman" w:hAnsi="Times New Roman" w:cs="Times New Roman"/>
          <w:sz w:val="24"/>
          <w:szCs w:val="24"/>
        </w:rPr>
      </w:pPr>
    </w:p>
    <w:p w14:paraId="12F4DECA" w14:textId="77777777" w:rsidR="009D4EA0" w:rsidRPr="003D3312" w:rsidRDefault="009D4EA0">
      <w:pPr>
        <w:tabs>
          <w:tab w:val="left" w:pos="1701"/>
          <w:tab w:val="left" w:pos="1843"/>
        </w:tabs>
        <w:ind w:left="851"/>
        <w:rPr>
          <w:rFonts w:ascii="Times New Roman" w:hAnsi="Times New Roman" w:cs="Times New Roman"/>
          <w:sz w:val="24"/>
          <w:szCs w:val="24"/>
        </w:rPr>
      </w:pPr>
    </w:p>
    <w:p w14:paraId="5713A9CC" w14:textId="77777777" w:rsidR="009D4EA0" w:rsidRPr="003D3312" w:rsidRDefault="009D4EA0">
      <w:pPr>
        <w:tabs>
          <w:tab w:val="left" w:pos="1701"/>
          <w:tab w:val="left" w:pos="1843"/>
        </w:tabs>
        <w:ind w:left="851"/>
        <w:rPr>
          <w:rFonts w:ascii="Times New Roman" w:hAnsi="Times New Roman" w:cs="Times New Roman"/>
          <w:sz w:val="24"/>
          <w:szCs w:val="24"/>
        </w:rPr>
      </w:pPr>
    </w:p>
    <w:p w14:paraId="2865DCB7" w14:textId="77777777" w:rsidR="009D4EA0" w:rsidRPr="003D3312" w:rsidRDefault="009D4EA0">
      <w:pPr>
        <w:tabs>
          <w:tab w:val="left" w:pos="1701"/>
          <w:tab w:val="left" w:pos="1843"/>
        </w:tabs>
        <w:ind w:left="851"/>
        <w:rPr>
          <w:rFonts w:ascii="Times New Roman" w:hAnsi="Times New Roman" w:cs="Times New Roman"/>
          <w:sz w:val="24"/>
          <w:szCs w:val="24"/>
        </w:rPr>
      </w:pPr>
    </w:p>
    <w:p w14:paraId="66D117A5" w14:textId="77777777" w:rsidR="009D4EA0" w:rsidRPr="003D3312" w:rsidRDefault="009D4EA0">
      <w:pPr>
        <w:tabs>
          <w:tab w:val="left" w:pos="1701"/>
          <w:tab w:val="left" w:pos="1843"/>
        </w:tabs>
        <w:ind w:left="851"/>
        <w:rPr>
          <w:rFonts w:ascii="Times New Roman" w:hAnsi="Times New Roman" w:cs="Times New Roman"/>
          <w:sz w:val="24"/>
          <w:szCs w:val="24"/>
        </w:rPr>
      </w:pPr>
    </w:p>
    <w:p w14:paraId="7E84F37F" w14:textId="77777777" w:rsidR="009D4EA0" w:rsidRPr="003D3312" w:rsidRDefault="009D4EA0">
      <w:pPr>
        <w:tabs>
          <w:tab w:val="left" w:pos="1701"/>
          <w:tab w:val="left" w:pos="1843"/>
        </w:tabs>
        <w:ind w:left="851"/>
        <w:rPr>
          <w:rFonts w:ascii="Times New Roman" w:hAnsi="Times New Roman" w:cs="Times New Roman"/>
          <w:sz w:val="24"/>
          <w:szCs w:val="24"/>
        </w:rPr>
      </w:pPr>
    </w:p>
    <w:p w14:paraId="4D7E582E" w14:textId="77777777" w:rsidR="009D4EA0" w:rsidRPr="003D3312" w:rsidRDefault="009D4EA0">
      <w:pPr>
        <w:tabs>
          <w:tab w:val="left" w:pos="1701"/>
          <w:tab w:val="left" w:pos="1843"/>
        </w:tabs>
        <w:ind w:left="851"/>
        <w:rPr>
          <w:rFonts w:ascii="Times New Roman" w:hAnsi="Times New Roman" w:cs="Times New Roman"/>
          <w:sz w:val="24"/>
          <w:szCs w:val="24"/>
        </w:rPr>
      </w:pPr>
    </w:p>
    <w:p w14:paraId="0309BF19" w14:textId="77777777" w:rsidR="009D4EA0" w:rsidRPr="003D3312" w:rsidRDefault="009D4EA0">
      <w:pPr>
        <w:tabs>
          <w:tab w:val="left" w:pos="1701"/>
          <w:tab w:val="left" w:pos="1843"/>
        </w:tabs>
        <w:ind w:left="851"/>
        <w:rPr>
          <w:rFonts w:ascii="Times New Roman" w:hAnsi="Times New Roman" w:cs="Times New Roman"/>
          <w:sz w:val="24"/>
          <w:szCs w:val="24"/>
        </w:rPr>
      </w:pPr>
    </w:p>
    <w:p w14:paraId="27F4C227" w14:textId="77777777" w:rsidR="009D4EA0" w:rsidRDefault="009D4EA0">
      <w:pPr>
        <w:tabs>
          <w:tab w:val="left" w:pos="1701"/>
          <w:tab w:val="left" w:pos="1843"/>
        </w:tabs>
        <w:ind w:left="851"/>
        <w:rPr>
          <w:rFonts w:ascii="Times New Roman" w:hAnsi="Times New Roman" w:cs="Times New Roman"/>
          <w:sz w:val="24"/>
          <w:szCs w:val="24"/>
        </w:rPr>
      </w:pPr>
    </w:p>
    <w:p w14:paraId="07096FCD" w14:textId="77777777" w:rsidR="000068B4" w:rsidRDefault="000068B4">
      <w:pPr>
        <w:tabs>
          <w:tab w:val="left" w:pos="1701"/>
          <w:tab w:val="left" w:pos="1843"/>
        </w:tabs>
        <w:ind w:left="851"/>
        <w:rPr>
          <w:rFonts w:ascii="Times New Roman" w:hAnsi="Times New Roman" w:cs="Times New Roman"/>
          <w:sz w:val="24"/>
          <w:szCs w:val="24"/>
        </w:rPr>
      </w:pPr>
    </w:p>
    <w:p w14:paraId="3AE959CD" w14:textId="77777777" w:rsidR="000068B4" w:rsidRDefault="000068B4">
      <w:pPr>
        <w:tabs>
          <w:tab w:val="left" w:pos="1701"/>
          <w:tab w:val="left" w:pos="1843"/>
        </w:tabs>
        <w:ind w:left="851"/>
        <w:rPr>
          <w:rFonts w:ascii="Times New Roman" w:hAnsi="Times New Roman" w:cs="Times New Roman"/>
          <w:sz w:val="24"/>
          <w:szCs w:val="24"/>
        </w:rPr>
      </w:pPr>
    </w:p>
    <w:p w14:paraId="61C98B1E" w14:textId="77777777" w:rsidR="000068B4" w:rsidRDefault="000068B4">
      <w:pPr>
        <w:tabs>
          <w:tab w:val="left" w:pos="1701"/>
          <w:tab w:val="left" w:pos="1843"/>
        </w:tabs>
        <w:ind w:left="851"/>
        <w:rPr>
          <w:rFonts w:ascii="Times New Roman" w:hAnsi="Times New Roman" w:cs="Times New Roman"/>
          <w:sz w:val="24"/>
          <w:szCs w:val="24"/>
        </w:rPr>
      </w:pPr>
    </w:p>
    <w:p w14:paraId="5045A713" w14:textId="77777777" w:rsidR="000068B4" w:rsidRDefault="000068B4">
      <w:pPr>
        <w:tabs>
          <w:tab w:val="left" w:pos="1701"/>
          <w:tab w:val="left" w:pos="1843"/>
        </w:tabs>
        <w:ind w:left="851"/>
        <w:rPr>
          <w:rFonts w:ascii="Times New Roman" w:hAnsi="Times New Roman" w:cs="Times New Roman"/>
          <w:sz w:val="24"/>
          <w:szCs w:val="24"/>
        </w:rPr>
      </w:pPr>
    </w:p>
    <w:p w14:paraId="51C2627F" w14:textId="77777777" w:rsidR="000068B4" w:rsidRDefault="000068B4">
      <w:pPr>
        <w:tabs>
          <w:tab w:val="left" w:pos="1701"/>
          <w:tab w:val="left" w:pos="1843"/>
        </w:tabs>
        <w:ind w:left="851"/>
        <w:rPr>
          <w:rFonts w:ascii="Times New Roman" w:hAnsi="Times New Roman" w:cs="Times New Roman"/>
          <w:sz w:val="24"/>
          <w:szCs w:val="24"/>
        </w:rPr>
      </w:pPr>
    </w:p>
    <w:p w14:paraId="016E2B48" w14:textId="77777777" w:rsidR="000068B4" w:rsidRDefault="000068B4">
      <w:pPr>
        <w:tabs>
          <w:tab w:val="left" w:pos="1701"/>
          <w:tab w:val="left" w:pos="1843"/>
        </w:tabs>
        <w:ind w:left="851"/>
        <w:rPr>
          <w:rFonts w:ascii="Times New Roman" w:hAnsi="Times New Roman" w:cs="Times New Roman"/>
          <w:sz w:val="24"/>
          <w:szCs w:val="24"/>
        </w:rPr>
      </w:pPr>
    </w:p>
    <w:p w14:paraId="7BEA0875" w14:textId="77777777" w:rsidR="000068B4" w:rsidRDefault="000068B4">
      <w:pPr>
        <w:tabs>
          <w:tab w:val="left" w:pos="1701"/>
          <w:tab w:val="left" w:pos="1843"/>
        </w:tabs>
        <w:ind w:left="851"/>
        <w:rPr>
          <w:rFonts w:ascii="Times New Roman" w:hAnsi="Times New Roman" w:cs="Times New Roman"/>
          <w:sz w:val="24"/>
          <w:szCs w:val="24"/>
        </w:rPr>
      </w:pPr>
    </w:p>
    <w:p w14:paraId="07FAE2CC" w14:textId="77777777" w:rsidR="000068B4" w:rsidRDefault="000068B4">
      <w:pPr>
        <w:tabs>
          <w:tab w:val="left" w:pos="1701"/>
          <w:tab w:val="left" w:pos="1843"/>
        </w:tabs>
        <w:ind w:left="851"/>
        <w:rPr>
          <w:rFonts w:ascii="Times New Roman" w:hAnsi="Times New Roman" w:cs="Times New Roman"/>
          <w:sz w:val="24"/>
          <w:szCs w:val="24"/>
        </w:rPr>
      </w:pPr>
    </w:p>
    <w:p w14:paraId="02561F01" w14:textId="77777777" w:rsidR="000068B4" w:rsidRDefault="000068B4">
      <w:pPr>
        <w:tabs>
          <w:tab w:val="left" w:pos="1701"/>
          <w:tab w:val="left" w:pos="1843"/>
        </w:tabs>
        <w:ind w:left="851"/>
        <w:rPr>
          <w:rFonts w:ascii="Times New Roman" w:hAnsi="Times New Roman" w:cs="Times New Roman"/>
          <w:sz w:val="24"/>
          <w:szCs w:val="24"/>
        </w:rPr>
      </w:pPr>
    </w:p>
    <w:p w14:paraId="600872E0" w14:textId="77777777" w:rsidR="000068B4" w:rsidRDefault="000068B4">
      <w:pPr>
        <w:tabs>
          <w:tab w:val="left" w:pos="1701"/>
          <w:tab w:val="left" w:pos="1843"/>
        </w:tabs>
        <w:ind w:left="851"/>
        <w:rPr>
          <w:rFonts w:ascii="Times New Roman" w:hAnsi="Times New Roman" w:cs="Times New Roman"/>
          <w:sz w:val="24"/>
          <w:szCs w:val="24"/>
        </w:rPr>
      </w:pPr>
    </w:p>
    <w:p w14:paraId="13FABE7A" w14:textId="77777777" w:rsidR="000068B4" w:rsidRDefault="000068B4">
      <w:pPr>
        <w:tabs>
          <w:tab w:val="left" w:pos="1701"/>
          <w:tab w:val="left" w:pos="1843"/>
        </w:tabs>
        <w:ind w:left="851"/>
        <w:rPr>
          <w:rFonts w:ascii="Times New Roman" w:hAnsi="Times New Roman" w:cs="Times New Roman"/>
          <w:sz w:val="24"/>
          <w:szCs w:val="24"/>
        </w:rPr>
      </w:pPr>
    </w:p>
    <w:p w14:paraId="2099EC5A" w14:textId="77777777" w:rsidR="000068B4" w:rsidRDefault="000068B4">
      <w:pPr>
        <w:tabs>
          <w:tab w:val="left" w:pos="1701"/>
          <w:tab w:val="left" w:pos="1843"/>
        </w:tabs>
        <w:ind w:left="851"/>
        <w:rPr>
          <w:rFonts w:ascii="Times New Roman" w:hAnsi="Times New Roman" w:cs="Times New Roman"/>
          <w:sz w:val="24"/>
          <w:szCs w:val="24"/>
        </w:rPr>
      </w:pPr>
    </w:p>
    <w:p w14:paraId="26E424A0" w14:textId="77777777" w:rsidR="000068B4" w:rsidRDefault="000068B4">
      <w:pPr>
        <w:tabs>
          <w:tab w:val="left" w:pos="1701"/>
          <w:tab w:val="left" w:pos="1843"/>
        </w:tabs>
        <w:ind w:left="851"/>
        <w:rPr>
          <w:rFonts w:ascii="Times New Roman" w:hAnsi="Times New Roman" w:cs="Times New Roman"/>
          <w:sz w:val="24"/>
          <w:szCs w:val="24"/>
        </w:rPr>
      </w:pPr>
    </w:p>
    <w:p w14:paraId="3D96BA15" w14:textId="77777777" w:rsidR="000068B4" w:rsidRDefault="000068B4">
      <w:pPr>
        <w:tabs>
          <w:tab w:val="left" w:pos="1701"/>
          <w:tab w:val="left" w:pos="1843"/>
        </w:tabs>
        <w:ind w:left="851"/>
        <w:rPr>
          <w:rFonts w:ascii="Times New Roman" w:hAnsi="Times New Roman" w:cs="Times New Roman"/>
          <w:sz w:val="24"/>
          <w:szCs w:val="24"/>
        </w:rPr>
      </w:pPr>
    </w:p>
    <w:p w14:paraId="37DD00FE" w14:textId="77777777" w:rsidR="000068B4" w:rsidRDefault="000068B4">
      <w:pPr>
        <w:tabs>
          <w:tab w:val="left" w:pos="1701"/>
          <w:tab w:val="left" w:pos="1843"/>
        </w:tabs>
        <w:ind w:left="851"/>
        <w:rPr>
          <w:rFonts w:ascii="Times New Roman" w:hAnsi="Times New Roman" w:cs="Times New Roman"/>
          <w:sz w:val="24"/>
          <w:szCs w:val="24"/>
        </w:rPr>
      </w:pPr>
    </w:p>
    <w:p w14:paraId="0E5E8867" w14:textId="77777777" w:rsidR="000068B4" w:rsidRDefault="000068B4">
      <w:pPr>
        <w:tabs>
          <w:tab w:val="left" w:pos="1701"/>
          <w:tab w:val="left" w:pos="1843"/>
        </w:tabs>
        <w:ind w:left="851"/>
        <w:rPr>
          <w:rFonts w:ascii="Times New Roman" w:hAnsi="Times New Roman" w:cs="Times New Roman"/>
          <w:sz w:val="24"/>
          <w:szCs w:val="24"/>
        </w:rPr>
      </w:pPr>
    </w:p>
    <w:p w14:paraId="2E6A29F7" w14:textId="77777777" w:rsidR="000068B4" w:rsidRDefault="000068B4">
      <w:pPr>
        <w:tabs>
          <w:tab w:val="left" w:pos="1701"/>
          <w:tab w:val="left" w:pos="1843"/>
        </w:tabs>
        <w:ind w:left="851"/>
        <w:rPr>
          <w:rFonts w:ascii="Times New Roman" w:hAnsi="Times New Roman" w:cs="Times New Roman"/>
          <w:sz w:val="24"/>
          <w:szCs w:val="24"/>
        </w:rPr>
      </w:pPr>
    </w:p>
    <w:p w14:paraId="49A2043F" w14:textId="77777777" w:rsidR="000068B4" w:rsidRDefault="000068B4">
      <w:pPr>
        <w:tabs>
          <w:tab w:val="left" w:pos="1701"/>
          <w:tab w:val="left" w:pos="1843"/>
        </w:tabs>
        <w:ind w:left="851"/>
        <w:rPr>
          <w:rFonts w:ascii="Times New Roman" w:hAnsi="Times New Roman" w:cs="Times New Roman"/>
          <w:sz w:val="24"/>
          <w:szCs w:val="24"/>
        </w:rPr>
      </w:pPr>
    </w:p>
    <w:p w14:paraId="2D80138D" w14:textId="77777777" w:rsidR="000068B4" w:rsidRPr="003D3312" w:rsidRDefault="000068B4">
      <w:pPr>
        <w:tabs>
          <w:tab w:val="left" w:pos="1701"/>
          <w:tab w:val="left" w:pos="1843"/>
        </w:tabs>
        <w:ind w:left="851"/>
        <w:rPr>
          <w:rFonts w:ascii="Times New Roman" w:hAnsi="Times New Roman" w:cs="Times New Roman"/>
          <w:sz w:val="24"/>
          <w:szCs w:val="24"/>
        </w:rPr>
      </w:pPr>
    </w:p>
    <w:p w14:paraId="73C9221E" w14:textId="77777777" w:rsidR="009D4EA0" w:rsidRPr="003D3312" w:rsidRDefault="009D4EA0">
      <w:pPr>
        <w:tabs>
          <w:tab w:val="left" w:pos="1701"/>
          <w:tab w:val="left" w:pos="1843"/>
        </w:tabs>
        <w:ind w:left="851"/>
        <w:rPr>
          <w:rFonts w:ascii="Times New Roman" w:hAnsi="Times New Roman" w:cs="Times New Roman"/>
          <w:sz w:val="24"/>
          <w:szCs w:val="24"/>
        </w:rPr>
      </w:pPr>
    </w:p>
    <w:p w14:paraId="062EC27A" w14:textId="77777777" w:rsidR="009D4EA0" w:rsidRPr="00E96497" w:rsidRDefault="00000000">
      <w:pPr>
        <w:jc w:val="center"/>
        <w:rPr>
          <w:rFonts w:ascii="Times New Roman" w:hAnsi="Times New Roman" w:cs="Times New Roman"/>
          <w:b/>
          <w:bCs/>
          <w:sz w:val="24"/>
          <w:szCs w:val="24"/>
        </w:rPr>
      </w:pPr>
      <w:r w:rsidRPr="00E96497">
        <w:rPr>
          <w:rFonts w:ascii="Times New Roman" w:hAnsi="Times New Roman" w:cs="Times New Roman"/>
          <w:b/>
          <w:bCs/>
          <w:sz w:val="24"/>
          <w:szCs w:val="24"/>
        </w:rPr>
        <w:lastRenderedPageBreak/>
        <w:t>IV DALIS</w:t>
      </w:r>
    </w:p>
    <w:p w14:paraId="4AE77340" w14:textId="77777777" w:rsidR="009D4EA0" w:rsidRPr="00E96497" w:rsidRDefault="009D4EA0">
      <w:pPr>
        <w:tabs>
          <w:tab w:val="left" w:pos="1701"/>
          <w:tab w:val="left" w:pos="1843"/>
        </w:tabs>
        <w:ind w:left="851"/>
        <w:rPr>
          <w:rFonts w:ascii="Times New Roman" w:hAnsi="Times New Roman" w:cs="Times New Roman"/>
          <w:sz w:val="24"/>
          <w:szCs w:val="24"/>
        </w:rPr>
      </w:pPr>
    </w:p>
    <w:p w14:paraId="2C3D292E" w14:textId="77777777" w:rsidR="009D4EA0" w:rsidRPr="00E96497" w:rsidRDefault="00000000">
      <w:pPr>
        <w:jc w:val="center"/>
        <w:rPr>
          <w:rFonts w:ascii="Times New Roman" w:hAnsi="Times New Roman" w:cs="Times New Roman"/>
          <w:b/>
          <w:bCs/>
          <w:sz w:val="24"/>
          <w:szCs w:val="24"/>
        </w:rPr>
      </w:pPr>
      <w:r w:rsidRPr="00E96497">
        <w:rPr>
          <w:rFonts w:ascii="Times New Roman" w:hAnsi="Times New Roman" w:cs="Times New Roman"/>
          <w:b/>
          <w:bCs/>
          <w:sz w:val="24"/>
          <w:szCs w:val="24"/>
        </w:rPr>
        <w:t>KONTEINERIŲ AIKŠTELIŲ ĮRENGIMAS RYŠKĖNŲ SENIŪNIJOJE</w:t>
      </w:r>
    </w:p>
    <w:p w14:paraId="416195C3" w14:textId="77777777" w:rsidR="009D4EA0" w:rsidRPr="00E96497"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E96497">
        <w:rPr>
          <w:rFonts w:ascii="Times New Roman" w:hAnsi="Times New Roman" w:cs="Times New Roman"/>
          <w:b/>
          <w:lang w:eastAsia="en-US"/>
        </w:rPr>
        <w:t>TECHNINĖ SPECIFIKACIJA</w:t>
      </w:r>
    </w:p>
    <w:p w14:paraId="57BB41B0" w14:textId="77777777" w:rsidR="009D4EA0" w:rsidRPr="003D3312" w:rsidRDefault="009D4EA0">
      <w:pPr>
        <w:rPr>
          <w:rFonts w:ascii="Times New Roman" w:hAnsi="Times New Roman" w:cs="Times New Roman"/>
          <w:sz w:val="24"/>
          <w:szCs w:val="24"/>
        </w:rPr>
      </w:pPr>
    </w:p>
    <w:p w14:paraId="45D3F3B3" w14:textId="77777777" w:rsidR="009D4EA0" w:rsidRPr="003D3312" w:rsidRDefault="00000000" w:rsidP="00E96497">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6F38F00B" w14:textId="2F29A63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E96497">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Ryškėnų seniūnijoje.</w:t>
      </w:r>
    </w:p>
    <w:p w14:paraId="765DC3EA"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0631D3D5"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01C6AE7E" w14:textId="77777777" w:rsidTr="00E96497">
        <w:trPr>
          <w:trHeight w:val="512"/>
        </w:trPr>
        <w:tc>
          <w:tcPr>
            <w:tcW w:w="614" w:type="pct"/>
            <w:vMerge w:val="restart"/>
            <w:vAlign w:val="center"/>
          </w:tcPr>
          <w:p w14:paraId="4098548A"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2EF01AE2"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4C442765" w14:textId="1A6BE43F"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E96497">
              <w:rPr>
                <w:rFonts w:ascii="Times New Roman" w:hAnsi="Times New Roman" w:cs="Times New Roman"/>
                <w:sz w:val="24"/>
                <w:szCs w:val="24"/>
              </w:rPr>
              <w:t xml:space="preserve">, </w:t>
            </w:r>
            <w:r w:rsidRPr="003D3312">
              <w:rPr>
                <w:rFonts w:ascii="Times New Roman" w:hAnsi="Times New Roman" w:cs="Times New Roman"/>
                <w:sz w:val="24"/>
                <w:szCs w:val="24"/>
              </w:rPr>
              <w:t>vnt</w:t>
            </w:r>
            <w:r w:rsidR="00E96497">
              <w:rPr>
                <w:rFonts w:ascii="Times New Roman" w:hAnsi="Times New Roman" w:cs="Times New Roman"/>
                <w:sz w:val="24"/>
                <w:szCs w:val="24"/>
              </w:rPr>
              <w:t>.</w:t>
            </w:r>
          </w:p>
        </w:tc>
        <w:tc>
          <w:tcPr>
            <w:tcW w:w="1061" w:type="pct"/>
            <w:vAlign w:val="center"/>
          </w:tcPr>
          <w:p w14:paraId="6DA8189E"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64C557D0"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7BD0B90D" w14:textId="77777777" w:rsidTr="00E96497">
        <w:trPr>
          <w:trHeight w:val="911"/>
        </w:trPr>
        <w:tc>
          <w:tcPr>
            <w:tcW w:w="614" w:type="pct"/>
            <w:vMerge/>
            <w:vAlign w:val="center"/>
          </w:tcPr>
          <w:p w14:paraId="3E20C8C7" w14:textId="77777777" w:rsidR="009D4EA0" w:rsidRPr="003D3312" w:rsidRDefault="009D4EA0" w:rsidP="00E96497">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0AC34C32" w14:textId="77777777" w:rsidR="009D4EA0" w:rsidRPr="003D3312" w:rsidRDefault="00000000" w:rsidP="00E96497">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014ED2BD" w14:textId="77777777" w:rsidR="009D4EA0" w:rsidRPr="003D3312" w:rsidRDefault="00000000" w:rsidP="00E96497">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47F75575" w14:textId="77777777" w:rsidR="009D4EA0" w:rsidRPr="003D3312" w:rsidRDefault="00000000" w:rsidP="00E96497">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76963734" w14:textId="77777777" w:rsidR="009D4EA0" w:rsidRPr="003D3312" w:rsidRDefault="00000000" w:rsidP="00E96497">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15913FDD" w14:textId="77777777" w:rsidTr="00E96497">
        <w:trPr>
          <w:trHeight w:val="256"/>
        </w:trPr>
        <w:tc>
          <w:tcPr>
            <w:tcW w:w="614" w:type="pct"/>
            <w:vAlign w:val="center"/>
          </w:tcPr>
          <w:p w14:paraId="11582EF9"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7F0EB4AF"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7236A08C" w14:textId="35B1AD41" w:rsidR="009D4EA0" w:rsidRPr="003D3312" w:rsidRDefault="00E96497" w:rsidP="00E96497">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061" w:type="pct"/>
            <w:vAlign w:val="center"/>
          </w:tcPr>
          <w:p w14:paraId="34BA082E"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5FD8A726" w14:textId="77777777" w:rsidR="009D4EA0" w:rsidRPr="003D3312" w:rsidRDefault="00000000" w:rsidP="00E96497">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004BB9B6" w14:textId="77777777" w:rsidR="009D4EA0" w:rsidRPr="003D3312" w:rsidRDefault="00000000" w:rsidP="00E96497">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105DBDC5" w14:textId="52AFE3CE" w:rsidR="009D4EA0" w:rsidRPr="00E96497" w:rsidRDefault="00000000" w:rsidP="00E96497">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w:t>
      </w:r>
    </w:p>
    <w:p w14:paraId="7745D740"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569B4B11" w14:textId="77777777" w:rsidTr="00E96497">
        <w:tc>
          <w:tcPr>
            <w:tcW w:w="1233" w:type="pct"/>
          </w:tcPr>
          <w:p w14:paraId="4D5FA44A" w14:textId="77777777" w:rsidR="009D4EA0" w:rsidRPr="003D3312" w:rsidRDefault="00000000" w:rsidP="00E96497">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692E9667" w14:textId="77777777" w:rsidR="009D4EA0" w:rsidRPr="003D3312" w:rsidRDefault="00000000" w:rsidP="00E96497">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3B4CE05C" w14:textId="77777777" w:rsidR="009D4EA0" w:rsidRPr="003D3312" w:rsidRDefault="00000000" w:rsidP="00E96497">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0F47F554" w14:textId="77777777" w:rsidR="009D4EA0" w:rsidRPr="003D3312" w:rsidRDefault="00000000">
            <w:pPr>
              <w:tabs>
                <w:tab w:val="left" w:pos="1935"/>
              </w:tabs>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0A878007" w14:textId="77777777" w:rsidTr="00E96497">
        <w:tc>
          <w:tcPr>
            <w:tcW w:w="1233" w:type="pct"/>
          </w:tcPr>
          <w:p w14:paraId="1E9BA3D1" w14:textId="77777777"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Ryškėnų seniūnija</w:t>
            </w:r>
          </w:p>
        </w:tc>
        <w:tc>
          <w:tcPr>
            <w:tcW w:w="1368" w:type="pct"/>
          </w:tcPr>
          <w:p w14:paraId="53E85E31" w14:textId="77777777" w:rsidR="009D4EA0" w:rsidRPr="003D3312" w:rsidRDefault="00000000" w:rsidP="00E96497">
            <w:pPr>
              <w:tabs>
                <w:tab w:val="left" w:pos="1935"/>
              </w:tabs>
              <w:ind w:firstLine="0"/>
              <w:jc w:val="center"/>
              <w:rPr>
                <w:rFonts w:ascii="Times New Roman" w:hAnsi="Times New Roman" w:cs="Times New Roman"/>
                <w:i/>
                <w:iCs/>
                <w:sz w:val="24"/>
                <w:szCs w:val="24"/>
              </w:rPr>
            </w:pPr>
            <w:r w:rsidRPr="003D3312">
              <w:rPr>
                <w:rFonts w:ascii="Times New Roman" w:hAnsi="Times New Roman" w:cs="Times New Roman"/>
              </w:rPr>
              <w:t>3</w:t>
            </w:r>
          </w:p>
        </w:tc>
        <w:tc>
          <w:tcPr>
            <w:tcW w:w="1401" w:type="pct"/>
          </w:tcPr>
          <w:p w14:paraId="147272C4" w14:textId="77777777"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Lauko Sodos miestelio senųjų kapinių LKS 6196777/390931 Lauko Sodos miestelio naujųjų kapinių</w:t>
            </w:r>
          </w:p>
          <w:p w14:paraId="05A99170" w14:textId="77777777"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LKS 6196884/390908</w:t>
            </w:r>
          </w:p>
          <w:p w14:paraId="553D2D0F" w14:textId="381FFDE8"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Lieplaukės kapinių (LKS620508/381811)</w:t>
            </w:r>
          </w:p>
        </w:tc>
        <w:tc>
          <w:tcPr>
            <w:tcW w:w="998" w:type="pct"/>
          </w:tcPr>
          <w:p w14:paraId="58E1632A" w14:textId="3E5C8FE3"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Lieplaukės k., Stoties g.</w:t>
            </w:r>
          </w:p>
          <w:p w14:paraId="59A623F7" w14:textId="77777777"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Lauko Sodos miestelio I – osios kapinės,</w:t>
            </w:r>
          </w:p>
          <w:p w14:paraId="55BE8F2C" w14:textId="77777777" w:rsidR="009D4EA0" w:rsidRPr="003D3312" w:rsidRDefault="00000000" w:rsidP="00E96497">
            <w:pPr>
              <w:tabs>
                <w:tab w:val="left" w:pos="1935"/>
              </w:tabs>
              <w:ind w:firstLine="0"/>
              <w:jc w:val="left"/>
              <w:rPr>
                <w:rFonts w:ascii="Times New Roman" w:hAnsi="Times New Roman" w:cs="Times New Roman"/>
              </w:rPr>
            </w:pPr>
            <w:r w:rsidRPr="003D3312">
              <w:rPr>
                <w:rFonts w:ascii="Times New Roman" w:hAnsi="Times New Roman" w:cs="Times New Roman"/>
              </w:rPr>
              <w:t>Lauko Sodos mstl., Irtogano g.</w:t>
            </w:r>
          </w:p>
        </w:tc>
      </w:tr>
    </w:tbl>
    <w:p w14:paraId="0B473562" w14:textId="77777777" w:rsidR="009D4EA0" w:rsidRPr="003D3312" w:rsidRDefault="009D4EA0">
      <w:pPr>
        <w:rPr>
          <w:rFonts w:ascii="Times New Roman" w:hAnsi="Times New Roman" w:cs="Times New Roman"/>
          <w:sz w:val="24"/>
          <w:szCs w:val="24"/>
        </w:rPr>
      </w:pPr>
    </w:p>
    <w:p w14:paraId="45D7A3DA" w14:textId="77777777" w:rsidR="009D4EA0" w:rsidRPr="003D3312" w:rsidRDefault="00000000" w:rsidP="00E96497">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7CB5C552" w14:textId="77777777" w:rsidR="009D4EA0" w:rsidRPr="003D3312" w:rsidRDefault="00000000" w:rsidP="00E96497">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645FE6E7" w14:textId="7DC4F3BF" w:rsidR="009D4EA0" w:rsidRPr="003D3312" w:rsidRDefault="00000000" w:rsidP="00E96497">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E96497">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E96497">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4E2A1F88" w14:textId="0C7E1896" w:rsidR="009D4EA0" w:rsidRPr="003D3312" w:rsidRDefault="00000000" w:rsidP="00E96497">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E96497">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apie 8</w:t>
      </w:r>
      <w:r w:rsidR="00E96497">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E96497">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410888A9" w14:textId="661FC566" w:rsidR="009D4EA0" w:rsidRPr="003D3312" w:rsidRDefault="00000000" w:rsidP="00E96497">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E96497">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E96497">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7F6F9694" w14:textId="7BC2CD87" w:rsidR="009D4EA0" w:rsidRPr="003D3312" w:rsidRDefault="00000000" w:rsidP="00E96497">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E96497">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76F0AE23" w14:textId="77777777" w:rsidR="009D4EA0" w:rsidRPr="003D3312" w:rsidRDefault="009D4EA0">
      <w:pPr>
        <w:rPr>
          <w:rFonts w:ascii="Times New Roman" w:hAnsi="Times New Roman" w:cs="Times New Roman"/>
          <w:sz w:val="24"/>
          <w:szCs w:val="24"/>
        </w:rPr>
      </w:pPr>
    </w:p>
    <w:p w14:paraId="0A557705" w14:textId="77777777" w:rsidR="009D4EA0" w:rsidRPr="003D3312" w:rsidRDefault="00000000" w:rsidP="00E96497">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0BC3A98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6C4A4D31" w14:textId="103C497C"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lastRenderedPageBreak/>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E96497">
        <w:rPr>
          <w:rFonts w:ascii="Times New Roman" w:hAnsi="Times New Roman" w:cs="Times New Roman"/>
          <w:color w:val="000000" w:themeColor="text1"/>
        </w:rPr>
        <w:t>.</w:t>
      </w:r>
    </w:p>
    <w:p w14:paraId="79804BC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49E72E2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44E2CF4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p>
    <w:p w14:paraId="4C35F43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4CE5ADC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72B74851" w14:textId="77777777" w:rsidR="00E96497" w:rsidRDefault="00E96497" w:rsidP="00E96497">
      <w:pPr>
        <w:pStyle w:val="Style7"/>
        <w:widowControl/>
        <w:spacing w:after="120" w:line="240" w:lineRule="exact"/>
        <w:ind w:firstLine="0"/>
        <w:rPr>
          <w:rFonts w:ascii="Times New Roman" w:hAnsi="Times New Roman" w:cs="Times New Roman"/>
          <w:b/>
          <w:bCs/>
          <w:lang w:val="lt-LT"/>
        </w:rPr>
      </w:pPr>
    </w:p>
    <w:p w14:paraId="5127DBEE" w14:textId="2E118F68" w:rsidR="009D4EA0" w:rsidRPr="003D3312" w:rsidRDefault="00000000" w:rsidP="00E96497">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012D2549"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3BFC239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52EED317" w14:textId="7C5E4CD3"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E96497">
        <w:rPr>
          <w:rFonts w:ascii="Times New Roman" w:hAnsi="Times New Roman" w:cs="Times New Roman"/>
        </w:rPr>
        <w:t>.</w:t>
      </w:r>
    </w:p>
    <w:p w14:paraId="2F25003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xml:space="preserve">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w:t>
      </w:r>
      <w:r w:rsidRPr="003D3312">
        <w:rPr>
          <w:rFonts w:ascii="Times New Roman" w:hAnsi="Times New Roman" w:cs="Times New Roman"/>
        </w:rPr>
        <w:lastRenderedPageBreak/>
        <w:t>nuostoliai) ≤ 1 kg/m², atsparumas dilimui 20 mm,  vandens įgeriamumas &lt; 6 proc., stipris tempimui lenkiant ≥ 3,5 MPa.</w:t>
      </w:r>
    </w:p>
    <w:p w14:paraId="3986C05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018D621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27F98EDC"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2BEA5AB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58A75784" w14:textId="51FE0423"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E96497">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26D53F27" w14:textId="05763797"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E96497">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5DE49561" w14:textId="77777777" w:rsidR="009D4EA0" w:rsidRPr="003D3312" w:rsidRDefault="009D4EA0">
      <w:pPr>
        <w:rPr>
          <w:rFonts w:ascii="Times New Roman" w:hAnsi="Times New Roman" w:cs="Times New Roman"/>
          <w:sz w:val="24"/>
          <w:szCs w:val="24"/>
        </w:rPr>
      </w:pPr>
    </w:p>
    <w:p w14:paraId="25439EC1" w14:textId="77777777" w:rsidR="009D4EA0" w:rsidRPr="003D3312" w:rsidRDefault="00000000" w:rsidP="00E96497">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2E2E16E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393145A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3249F82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5AC2AE6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79A8F63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61FA652F" w14:textId="2E065E71"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E96497">
        <w:rPr>
          <w:rFonts w:ascii="Times New Roman" w:hAnsi="Times New Roman" w:cs="Times New Roman"/>
        </w:rPr>
        <w:t>2</w:t>
      </w:r>
      <w:r w:rsidRPr="003D3312">
        <w:rPr>
          <w:rFonts w:ascii="Times New Roman" w:hAnsi="Times New Roman" w:cs="Times New Roman"/>
        </w:rPr>
        <w:t>. Reikalavimai rengiant aikštelės schemą:</w:t>
      </w:r>
    </w:p>
    <w:p w14:paraId="5E08A7BF" w14:textId="54A9E574"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E96497">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0D1824E7" w14:textId="5A0A94F2"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E96497">
        <w:rPr>
          <w:rFonts w:ascii="Times New Roman" w:hAnsi="Times New Roman" w:cs="Times New Roman"/>
        </w:rPr>
        <w:t>2</w:t>
      </w:r>
      <w:r w:rsidRPr="003D3312">
        <w:rPr>
          <w:rFonts w:ascii="Times New Roman" w:hAnsi="Times New Roman" w:cs="Times New Roman"/>
        </w:rPr>
        <w:t>.</w:t>
      </w:r>
      <w:r w:rsidR="00E96497">
        <w:rPr>
          <w:rFonts w:ascii="Times New Roman" w:hAnsi="Times New Roman" w:cs="Times New Roman"/>
        </w:rPr>
        <w:t>2</w:t>
      </w:r>
      <w:r w:rsidRPr="003D3312">
        <w:rPr>
          <w:rFonts w:ascii="Times New Roman" w:hAnsi="Times New Roman" w:cs="Times New Roman"/>
        </w:rPr>
        <w:t>. suderinti ir gauti visus leidimus (jei toki</w:t>
      </w:r>
      <w:r w:rsidR="00E96497">
        <w:rPr>
          <w:rFonts w:ascii="Times New Roman" w:hAnsi="Times New Roman" w:cs="Times New Roman"/>
        </w:rPr>
        <w:t>ų</w:t>
      </w:r>
      <w:r w:rsidRPr="003D3312">
        <w:rPr>
          <w:rFonts w:ascii="Times New Roman" w:hAnsi="Times New Roman" w:cs="Times New Roman"/>
        </w:rPr>
        <w:t xml:space="preserve"> reikia)</w:t>
      </w:r>
      <w:r w:rsidR="00E96497">
        <w:rPr>
          <w:rFonts w:ascii="Times New Roman" w:hAnsi="Times New Roman" w:cs="Times New Roman"/>
        </w:rPr>
        <w:t>.</w:t>
      </w:r>
    </w:p>
    <w:p w14:paraId="724C7593" w14:textId="3390FE6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E96497">
        <w:rPr>
          <w:rFonts w:ascii="Times New Roman" w:hAnsi="Times New Roman" w:cs="Times New Roman"/>
        </w:rPr>
        <w:t>3</w:t>
      </w:r>
      <w:r w:rsidRPr="003D3312">
        <w:rPr>
          <w:rFonts w:ascii="Times New Roman" w:hAnsi="Times New Roman" w:cs="Times New Roman"/>
        </w:rPr>
        <w:t>. Darbų atlikimo terminas – 2 mėnesiai.</w:t>
      </w:r>
    </w:p>
    <w:p w14:paraId="374AA6B1" w14:textId="77777777" w:rsidR="00E96497" w:rsidRDefault="00E96497">
      <w:pPr>
        <w:rPr>
          <w:rFonts w:ascii="Times New Roman" w:hAnsi="Times New Roman" w:cs="Times New Roman"/>
          <w:sz w:val="24"/>
          <w:szCs w:val="24"/>
        </w:rPr>
      </w:pPr>
    </w:p>
    <w:p w14:paraId="31F55F4D" w14:textId="77777777" w:rsidR="00E96497" w:rsidRDefault="00E96497">
      <w:pPr>
        <w:rPr>
          <w:rFonts w:ascii="Times New Roman" w:hAnsi="Times New Roman" w:cs="Times New Roman"/>
          <w:sz w:val="24"/>
          <w:szCs w:val="24"/>
        </w:rPr>
      </w:pPr>
    </w:p>
    <w:p w14:paraId="7A47896D" w14:textId="45E9B5EF" w:rsidR="009D4EA0" w:rsidRPr="003D3312"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257012B6" w14:textId="1C97CA9B" w:rsidR="009D4EA0" w:rsidRPr="003D3312" w:rsidRDefault="00000000" w:rsidP="00E96497">
      <w:pPr>
        <w:pStyle w:val="Style7"/>
        <w:widowControl/>
        <w:numPr>
          <w:ilvl w:val="0"/>
          <w:numId w:val="23"/>
        </w:numPr>
        <w:spacing w:after="120" w:line="240" w:lineRule="exact"/>
        <w:ind w:left="0" w:firstLine="0"/>
        <w:rPr>
          <w:rFonts w:ascii="Times New Roman" w:hAnsi="Times New Roman" w:cs="Times New Roman"/>
          <w:b/>
          <w:bCs/>
          <w:lang w:val="lt-LT"/>
        </w:rPr>
      </w:pPr>
      <w:r w:rsidRPr="003D3312">
        <w:rPr>
          <w:rFonts w:ascii="Times New Roman" w:hAnsi="Times New Roman" w:cs="Times New Roman"/>
          <w:b/>
          <w:bCs/>
          <w:lang w:val="lt-LT"/>
        </w:rPr>
        <w:lastRenderedPageBreak/>
        <w:t>GARANTINIAI TERMINAI</w:t>
      </w:r>
    </w:p>
    <w:p w14:paraId="578A8A2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78E4248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63597D98" w14:textId="77777777" w:rsidR="009D4EA0" w:rsidRPr="003D3312" w:rsidRDefault="00000000">
      <w:pPr>
        <w:tabs>
          <w:tab w:val="left" w:pos="1701"/>
          <w:tab w:val="left" w:pos="1843"/>
        </w:tabs>
        <w:ind w:left="851"/>
        <w:rPr>
          <w:rFonts w:ascii="Times New Roman" w:hAnsi="Times New Roman" w:cs="Times New Roman"/>
          <w:sz w:val="24"/>
          <w:szCs w:val="24"/>
        </w:rPr>
      </w:pPr>
      <w:r w:rsidRPr="003D3312">
        <w:rPr>
          <w:rFonts w:ascii="Times New Roman" w:hAnsi="Times New Roman" w:cs="Times New Roman"/>
        </w:rPr>
        <w:br w:type="page"/>
      </w:r>
    </w:p>
    <w:p w14:paraId="19A8CE23" w14:textId="77777777" w:rsidR="009D4EA0" w:rsidRPr="00E96497" w:rsidRDefault="00000000">
      <w:pPr>
        <w:jc w:val="center"/>
        <w:rPr>
          <w:rFonts w:ascii="Times New Roman" w:hAnsi="Times New Roman" w:cs="Times New Roman"/>
          <w:sz w:val="24"/>
          <w:szCs w:val="24"/>
        </w:rPr>
      </w:pPr>
      <w:r w:rsidRPr="00E96497">
        <w:rPr>
          <w:rFonts w:ascii="Times New Roman" w:hAnsi="Times New Roman" w:cs="Times New Roman"/>
          <w:b/>
          <w:bCs/>
          <w:sz w:val="24"/>
          <w:szCs w:val="24"/>
        </w:rPr>
        <w:lastRenderedPageBreak/>
        <w:t>V DALIS</w:t>
      </w:r>
    </w:p>
    <w:p w14:paraId="7BF8D261" w14:textId="77777777" w:rsidR="009D4EA0" w:rsidRPr="00E96497" w:rsidRDefault="009D4EA0">
      <w:pPr>
        <w:tabs>
          <w:tab w:val="left" w:pos="1701"/>
          <w:tab w:val="left" w:pos="1843"/>
        </w:tabs>
        <w:ind w:left="851"/>
        <w:rPr>
          <w:rFonts w:ascii="Times New Roman" w:hAnsi="Times New Roman" w:cs="Times New Roman"/>
          <w:sz w:val="24"/>
          <w:szCs w:val="24"/>
        </w:rPr>
      </w:pPr>
    </w:p>
    <w:p w14:paraId="13ABBFE3" w14:textId="0D7DFFF3" w:rsidR="009D4EA0" w:rsidRPr="00E96497" w:rsidRDefault="00000000">
      <w:pPr>
        <w:jc w:val="center"/>
        <w:rPr>
          <w:rFonts w:ascii="Times New Roman" w:hAnsi="Times New Roman" w:cs="Times New Roman"/>
          <w:b/>
          <w:bCs/>
          <w:sz w:val="24"/>
          <w:szCs w:val="24"/>
        </w:rPr>
      </w:pPr>
      <w:r w:rsidRPr="00E96497">
        <w:rPr>
          <w:rFonts w:ascii="Times New Roman" w:hAnsi="Times New Roman" w:cs="Times New Roman"/>
          <w:b/>
          <w:bCs/>
          <w:sz w:val="24"/>
          <w:szCs w:val="24"/>
        </w:rPr>
        <w:t>KONTEINERIŲ AIKŠTELIŲ ĮRENGIMAS V</w:t>
      </w:r>
      <w:r w:rsidR="00E96497">
        <w:rPr>
          <w:rFonts w:ascii="Times New Roman" w:hAnsi="Times New Roman" w:cs="Times New Roman"/>
          <w:b/>
          <w:bCs/>
          <w:sz w:val="24"/>
          <w:szCs w:val="24"/>
        </w:rPr>
        <w:t>IE</w:t>
      </w:r>
      <w:r w:rsidRPr="00E96497">
        <w:rPr>
          <w:rFonts w:ascii="Times New Roman" w:hAnsi="Times New Roman" w:cs="Times New Roman"/>
          <w:b/>
          <w:bCs/>
          <w:sz w:val="24"/>
          <w:szCs w:val="24"/>
        </w:rPr>
        <w:t>ŠVĖNŲ SENIŪNIJOJE</w:t>
      </w:r>
    </w:p>
    <w:p w14:paraId="3EED29A0" w14:textId="77777777" w:rsidR="009D4EA0" w:rsidRPr="00E96497"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E96497">
        <w:rPr>
          <w:rFonts w:ascii="Times New Roman" w:hAnsi="Times New Roman" w:cs="Times New Roman"/>
          <w:b/>
          <w:lang w:eastAsia="en-US"/>
        </w:rPr>
        <w:t>TECHNINĖ SPECIFIKACIJA</w:t>
      </w:r>
    </w:p>
    <w:p w14:paraId="2B62C7E0" w14:textId="77777777" w:rsidR="009D4EA0" w:rsidRPr="003D3312" w:rsidRDefault="009D4EA0">
      <w:pPr>
        <w:rPr>
          <w:rFonts w:ascii="Times New Roman" w:hAnsi="Times New Roman" w:cs="Times New Roman"/>
          <w:sz w:val="24"/>
          <w:szCs w:val="24"/>
        </w:rPr>
      </w:pPr>
    </w:p>
    <w:p w14:paraId="079AB3AC" w14:textId="77777777" w:rsidR="009D4EA0" w:rsidRPr="003D3312" w:rsidRDefault="00000000" w:rsidP="00E96497">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54EB720C" w14:textId="1279469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E96497">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Vi</w:t>
      </w:r>
      <w:r w:rsidR="00E96497">
        <w:rPr>
          <w:rFonts w:ascii="Times New Roman" w:hAnsi="Times New Roman" w:cs="Times New Roman"/>
        </w:rPr>
        <w:t>e</w:t>
      </w:r>
      <w:r w:rsidRPr="003D3312">
        <w:rPr>
          <w:rFonts w:ascii="Times New Roman" w:hAnsi="Times New Roman" w:cs="Times New Roman"/>
        </w:rPr>
        <w:t>švėnų seniūnijoje.</w:t>
      </w:r>
    </w:p>
    <w:p w14:paraId="678328C6"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2DC01BC8"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3A45CD5E" w14:textId="77777777" w:rsidTr="00E96497">
        <w:trPr>
          <w:trHeight w:val="512"/>
        </w:trPr>
        <w:tc>
          <w:tcPr>
            <w:tcW w:w="614" w:type="pct"/>
            <w:vMerge w:val="restart"/>
            <w:vAlign w:val="center"/>
          </w:tcPr>
          <w:p w14:paraId="3DF6980E"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3834271B"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43CCFE5D" w14:textId="7E8E4C06"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E96497">
              <w:rPr>
                <w:rFonts w:ascii="Times New Roman" w:hAnsi="Times New Roman" w:cs="Times New Roman"/>
                <w:sz w:val="24"/>
                <w:szCs w:val="24"/>
              </w:rPr>
              <w:t xml:space="preserve"> </w:t>
            </w:r>
            <w:r w:rsidRPr="003D3312">
              <w:rPr>
                <w:rFonts w:ascii="Times New Roman" w:hAnsi="Times New Roman" w:cs="Times New Roman"/>
                <w:sz w:val="24"/>
                <w:szCs w:val="24"/>
              </w:rPr>
              <w:t>vnt</w:t>
            </w:r>
            <w:r w:rsidR="00E96497">
              <w:rPr>
                <w:rFonts w:ascii="Times New Roman" w:hAnsi="Times New Roman" w:cs="Times New Roman"/>
                <w:sz w:val="24"/>
                <w:szCs w:val="24"/>
              </w:rPr>
              <w:t>.</w:t>
            </w:r>
          </w:p>
        </w:tc>
        <w:tc>
          <w:tcPr>
            <w:tcW w:w="1061" w:type="pct"/>
            <w:vAlign w:val="center"/>
          </w:tcPr>
          <w:p w14:paraId="2A472189"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05DE3FE4"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074521BC" w14:textId="77777777" w:rsidTr="00E96497">
        <w:trPr>
          <w:trHeight w:val="911"/>
        </w:trPr>
        <w:tc>
          <w:tcPr>
            <w:tcW w:w="614" w:type="pct"/>
            <w:vMerge/>
            <w:vAlign w:val="center"/>
          </w:tcPr>
          <w:p w14:paraId="22E46A30" w14:textId="77777777" w:rsidR="009D4EA0" w:rsidRPr="003D3312" w:rsidRDefault="009D4EA0" w:rsidP="00435C9E">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2FCA8184" w14:textId="77777777" w:rsidR="009D4EA0" w:rsidRPr="003D3312" w:rsidRDefault="00000000" w:rsidP="00435C9E">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06D762C6" w14:textId="77777777" w:rsidR="009D4EA0" w:rsidRPr="003D3312" w:rsidRDefault="00000000" w:rsidP="00435C9E">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0FF4F3CA" w14:textId="77777777" w:rsidR="009D4EA0" w:rsidRPr="003D3312" w:rsidRDefault="00000000" w:rsidP="00435C9E">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43394627" w14:textId="77777777" w:rsidR="009D4EA0" w:rsidRPr="003D3312" w:rsidRDefault="00000000" w:rsidP="00435C9E">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11ED086E" w14:textId="77777777" w:rsidTr="00E96497">
        <w:trPr>
          <w:trHeight w:val="256"/>
        </w:trPr>
        <w:tc>
          <w:tcPr>
            <w:tcW w:w="614" w:type="pct"/>
            <w:vAlign w:val="center"/>
          </w:tcPr>
          <w:p w14:paraId="022BDB6E"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678DABED"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4109A04E" w14:textId="00F21055" w:rsidR="009D4EA0" w:rsidRPr="003D3312" w:rsidRDefault="00435C9E" w:rsidP="00435C9E">
            <w:pPr>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061" w:type="pct"/>
            <w:vAlign w:val="center"/>
          </w:tcPr>
          <w:p w14:paraId="2957AED2"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23DA8A01"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4D69230D" w14:textId="77777777" w:rsidR="009D4EA0" w:rsidRPr="003D3312" w:rsidRDefault="00000000" w:rsidP="00435C9E">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24D7C0DE" w14:textId="5F4E057E" w:rsidR="009D4EA0" w:rsidRPr="00435C9E" w:rsidRDefault="00000000" w:rsidP="00435C9E">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040EC038"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3F182487" w14:textId="77777777" w:rsidTr="00435C9E">
        <w:tc>
          <w:tcPr>
            <w:tcW w:w="1233" w:type="pct"/>
          </w:tcPr>
          <w:p w14:paraId="44F0E754"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68E76A30"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10E1AA21"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3C485CAD"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79A17D52" w14:textId="77777777" w:rsidTr="00435C9E">
        <w:tc>
          <w:tcPr>
            <w:tcW w:w="1233" w:type="pct"/>
          </w:tcPr>
          <w:p w14:paraId="1C3E140E"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Viešvėnų seniūnija</w:t>
            </w:r>
          </w:p>
        </w:tc>
        <w:tc>
          <w:tcPr>
            <w:tcW w:w="1368" w:type="pct"/>
          </w:tcPr>
          <w:p w14:paraId="14941BBB" w14:textId="77777777" w:rsidR="009D4EA0" w:rsidRPr="003D3312" w:rsidRDefault="00000000" w:rsidP="00EF5CFC">
            <w:pPr>
              <w:tabs>
                <w:tab w:val="left" w:pos="1935"/>
              </w:tabs>
              <w:ind w:firstLine="0"/>
              <w:jc w:val="center"/>
              <w:rPr>
                <w:rFonts w:ascii="Times New Roman" w:hAnsi="Times New Roman" w:cs="Times New Roman"/>
              </w:rPr>
            </w:pPr>
            <w:r w:rsidRPr="003D3312">
              <w:rPr>
                <w:rFonts w:ascii="Times New Roman" w:hAnsi="Times New Roman" w:cs="Times New Roman"/>
              </w:rPr>
              <w:t>2</w:t>
            </w:r>
          </w:p>
        </w:tc>
        <w:tc>
          <w:tcPr>
            <w:tcW w:w="1401" w:type="pct"/>
          </w:tcPr>
          <w:p w14:paraId="10F882B8"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Viešvėnų I k. Ramybės g.,</w:t>
            </w:r>
          </w:p>
          <w:p w14:paraId="28BB7FA6"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LKS 6201250/395384</w:t>
            </w:r>
          </w:p>
          <w:p w14:paraId="3C1CBCA0"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Viešvėnų I k., Judros 18A,</w:t>
            </w:r>
          </w:p>
          <w:p w14:paraId="357D1E3E"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LKS 6201410/395268</w:t>
            </w:r>
          </w:p>
        </w:tc>
        <w:tc>
          <w:tcPr>
            <w:tcW w:w="998" w:type="pct"/>
          </w:tcPr>
          <w:p w14:paraId="1BFDFB61" w14:textId="4F358E69"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Viešvėnų kapinės, Ramybės g., Judros 18A,  2 vnt</w:t>
            </w:r>
            <w:r w:rsidR="00435C9E">
              <w:rPr>
                <w:rFonts w:ascii="Times New Roman" w:hAnsi="Times New Roman" w:cs="Times New Roman"/>
              </w:rPr>
              <w:t>.</w:t>
            </w:r>
          </w:p>
        </w:tc>
      </w:tr>
    </w:tbl>
    <w:p w14:paraId="43519EC3" w14:textId="77777777" w:rsidR="009D4EA0" w:rsidRPr="003D3312" w:rsidRDefault="009D4EA0">
      <w:pPr>
        <w:rPr>
          <w:rFonts w:ascii="Times New Roman" w:hAnsi="Times New Roman" w:cs="Times New Roman"/>
          <w:sz w:val="24"/>
          <w:szCs w:val="24"/>
        </w:rPr>
      </w:pPr>
    </w:p>
    <w:p w14:paraId="2D446EF1" w14:textId="77777777" w:rsidR="009D4EA0" w:rsidRPr="003D3312" w:rsidRDefault="00000000" w:rsidP="00435C9E">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3560CDB2" w14:textId="77777777"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5DBFFDB4" w14:textId="3DEB7678"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435C9E">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435C9E">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2974CCA4" w14:textId="43F8E163"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435C9E">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8m</w:t>
      </w:r>
      <w:r w:rsidRPr="003D3312">
        <w:rPr>
          <w:rFonts w:ascii="Times New Roman" w:eastAsia="Times New Roman" w:hAnsi="Times New Roman" w:cs="Times New Roman"/>
          <w:sz w:val="24"/>
          <w:szCs w:val="24"/>
          <w:shd w:val="clear" w:color="auto" w:fill="FFFFFF"/>
          <w:vertAlign w:val="superscript"/>
        </w:rPr>
        <w:t>2</w:t>
      </w:r>
      <w:r w:rsidR="00435C9E">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00DB78CA" w14:textId="23711329"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435C9E">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7EB57C40" w14:textId="082E6C84" w:rsidR="009D4EA0" w:rsidRPr="003D3312" w:rsidRDefault="00000000" w:rsidP="00435C9E">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435C9E">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136C9D2A" w14:textId="77777777" w:rsidR="009D4EA0" w:rsidRPr="003D3312" w:rsidRDefault="009D4EA0">
      <w:pPr>
        <w:rPr>
          <w:rFonts w:ascii="Times New Roman" w:hAnsi="Times New Roman" w:cs="Times New Roman"/>
          <w:sz w:val="24"/>
          <w:szCs w:val="24"/>
        </w:rPr>
      </w:pPr>
    </w:p>
    <w:p w14:paraId="48D6014A"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54FC541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6F32D8E2" w14:textId="0E1B8B7B"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w:t>
      </w:r>
      <w:r w:rsidRPr="003D3312">
        <w:rPr>
          <w:rFonts w:ascii="Times New Roman" w:hAnsi="Times New Roman" w:cs="Times New Roman"/>
          <w:color w:val="000000" w:themeColor="text1"/>
        </w:rPr>
        <w:lastRenderedPageBreak/>
        <w:t xml:space="preserve">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435C9E">
        <w:rPr>
          <w:rFonts w:ascii="Times New Roman" w:hAnsi="Times New Roman" w:cs="Times New Roman"/>
          <w:color w:val="000000" w:themeColor="text1"/>
        </w:rPr>
        <w:t>.</w:t>
      </w:r>
    </w:p>
    <w:p w14:paraId="0CB750D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6FA4E99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24A273D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p>
    <w:p w14:paraId="0742D04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02219192" w14:textId="51C2AEA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5CDA30CE" w14:textId="77777777" w:rsidR="009D4EA0" w:rsidRPr="003D3312" w:rsidRDefault="009D4EA0">
      <w:pPr>
        <w:rPr>
          <w:rFonts w:ascii="Times New Roman" w:hAnsi="Times New Roman" w:cs="Times New Roman"/>
          <w:sz w:val="24"/>
          <w:szCs w:val="24"/>
        </w:rPr>
      </w:pPr>
    </w:p>
    <w:p w14:paraId="398F3378"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45B64AE6"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7D643E4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09B5489D" w14:textId="34B2DC4A"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435C9E">
        <w:rPr>
          <w:rFonts w:ascii="Times New Roman" w:hAnsi="Times New Roman" w:cs="Times New Roman"/>
        </w:rPr>
        <w:t>.</w:t>
      </w:r>
    </w:p>
    <w:p w14:paraId="0AAF726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nuostoliai) ≤ 1 kg/m², atsparumas dilimui 20 mm,  vandens įgeriamumas &lt; 6 proc., stipris tempimui lenkiant ≥ 3,5 MPa.</w:t>
      </w:r>
    </w:p>
    <w:p w14:paraId="07C471D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3.1.4. Bortai gaminami 1,0 m ilgio. Tais atvejais, kai reikiamas ilgis nesiekia 1,0 m ilgio, bortai aptašomi rankiniu būdu, deimantiniu pjūklu. Horizontalūs nukrypimai gali būti ne didesni, kaip 50 mm, vertikalūs 20 mm.</w:t>
      </w:r>
    </w:p>
    <w:p w14:paraId="16504D8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21BBEB26"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4138CAE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3ACBC473" w14:textId="0F55CDE7"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35C9E">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363C37C9" w14:textId="57AA4F1F"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35C9E">
        <w:rPr>
          <w:rFonts w:ascii="Times New Roman" w:hAnsi="Times New Roman" w:cs="Times New Roman"/>
        </w:rPr>
        <w:t>8</w:t>
      </w:r>
      <w:r w:rsidRPr="003D3312">
        <w:rPr>
          <w:rFonts w:ascii="Times New Roman" w:hAnsi="Times New Roman" w:cs="Times New Roman"/>
        </w:rPr>
        <w:t>. Aikštelės paviršiaus danga turi būti įrengta taip, kad nesusidarytų balos ir atitiktų šiam projektui keliamus reikalavimus.</w:t>
      </w:r>
    </w:p>
    <w:p w14:paraId="3F34E2DA" w14:textId="77777777" w:rsidR="009D4EA0" w:rsidRPr="003D3312" w:rsidRDefault="009D4EA0">
      <w:pPr>
        <w:rPr>
          <w:rFonts w:ascii="Times New Roman" w:hAnsi="Times New Roman" w:cs="Times New Roman"/>
          <w:sz w:val="24"/>
          <w:szCs w:val="24"/>
        </w:rPr>
      </w:pPr>
    </w:p>
    <w:p w14:paraId="6AEF8DF3"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03258B6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5262C10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3193B04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09DEDEB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46124E5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47556814" w14:textId="0B28A2EE"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 Reikalavimai rengiant aikštelės schemą:</w:t>
      </w:r>
    </w:p>
    <w:p w14:paraId="3286B1BD" w14:textId="4CE6234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745D7DC4" w14:textId="6080DA9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w:t>
      </w:r>
      <w:r w:rsidR="00435C9E">
        <w:rPr>
          <w:rFonts w:ascii="Times New Roman" w:hAnsi="Times New Roman" w:cs="Times New Roman"/>
        </w:rPr>
        <w:t>2</w:t>
      </w:r>
      <w:r w:rsidRPr="003D3312">
        <w:rPr>
          <w:rFonts w:ascii="Times New Roman" w:hAnsi="Times New Roman" w:cs="Times New Roman"/>
        </w:rPr>
        <w:t>. suderinti ir gauti visus leidimus (jei tokiu reikia);</w:t>
      </w:r>
    </w:p>
    <w:p w14:paraId="41AECDCD" w14:textId="6C910CB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3</w:t>
      </w:r>
      <w:r w:rsidRPr="003D3312">
        <w:rPr>
          <w:rFonts w:ascii="Times New Roman" w:hAnsi="Times New Roman" w:cs="Times New Roman"/>
        </w:rPr>
        <w:t>. Darbų atlikimo terminas – 2 mėnesiai.</w:t>
      </w:r>
    </w:p>
    <w:p w14:paraId="6A1A0637"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036D5688" w14:textId="6F472EE1" w:rsidR="009D4EA0" w:rsidRPr="003D3312" w:rsidRDefault="00000000" w:rsidP="00435C9E">
      <w:pPr>
        <w:pStyle w:val="Style7"/>
        <w:widowControl/>
        <w:numPr>
          <w:ilvl w:val="0"/>
          <w:numId w:val="24"/>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t>GARANTINIAI TERMINAI</w:t>
      </w:r>
    </w:p>
    <w:p w14:paraId="149D5E2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7430A65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096B85EC" w14:textId="77777777" w:rsidR="009D4EA0" w:rsidRPr="003D3312" w:rsidRDefault="00000000">
      <w:pPr>
        <w:tabs>
          <w:tab w:val="left" w:pos="1701"/>
          <w:tab w:val="left" w:pos="1843"/>
        </w:tabs>
        <w:ind w:left="851"/>
        <w:rPr>
          <w:rFonts w:ascii="Times New Roman" w:hAnsi="Times New Roman" w:cs="Times New Roman"/>
          <w:sz w:val="24"/>
          <w:szCs w:val="24"/>
        </w:rPr>
      </w:pPr>
      <w:r w:rsidRPr="003D3312">
        <w:rPr>
          <w:rFonts w:ascii="Times New Roman" w:hAnsi="Times New Roman" w:cs="Times New Roman"/>
        </w:rPr>
        <w:br w:type="page"/>
      </w:r>
    </w:p>
    <w:p w14:paraId="209EF86E" w14:textId="77777777" w:rsidR="009D4EA0" w:rsidRPr="00435C9E" w:rsidRDefault="00000000">
      <w:pPr>
        <w:jc w:val="center"/>
        <w:rPr>
          <w:rFonts w:ascii="Times New Roman" w:hAnsi="Times New Roman" w:cs="Times New Roman"/>
          <w:sz w:val="24"/>
          <w:szCs w:val="24"/>
        </w:rPr>
      </w:pPr>
      <w:r w:rsidRPr="00435C9E">
        <w:rPr>
          <w:rFonts w:ascii="Times New Roman" w:hAnsi="Times New Roman" w:cs="Times New Roman"/>
          <w:b/>
          <w:bCs/>
          <w:sz w:val="24"/>
          <w:szCs w:val="24"/>
        </w:rPr>
        <w:lastRenderedPageBreak/>
        <w:t>VI DALIS</w:t>
      </w:r>
    </w:p>
    <w:p w14:paraId="0DAD463E" w14:textId="77777777" w:rsidR="009D4EA0" w:rsidRPr="00435C9E" w:rsidRDefault="009D4EA0">
      <w:pPr>
        <w:tabs>
          <w:tab w:val="left" w:pos="1701"/>
          <w:tab w:val="left" w:pos="1843"/>
        </w:tabs>
        <w:ind w:left="851"/>
        <w:rPr>
          <w:rFonts w:ascii="Times New Roman" w:hAnsi="Times New Roman" w:cs="Times New Roman"/>
          <w:sz w:val="24"/>
          <w:szCs w:val="24"/>
        </w:rPr>
      </w:pPr>
    </w:p>
    <w:p w14:paraId="4B6C676E" w14:textId="77777777" w:rsidR="009D4EA0" w:rsidRPr="00435C9E" w:rsidRDefault="00000000">
      <w:pPr>
        <w:jc w:val="center"/>
        <w:rPr>
          <w:rFonts w:ascii="Times New Roman" w:hAnsi="Times New Roman" w:cs="Times New Roman"/>
          <w:b/>
          <w:bCs/>
          <w:sz w:val="24"/>
          <w:szCs w:val="24"/>
        </w:rPr>
      </w:pPr>
      <w:r w:rsidRPr="00435C9E">
        <w:rPr>
          <w:rFonts w:ascii="Times New Roman" w:hAnsi="Times New Roman" w:cs="Times New Roman"/>
          <w:b/>
          <w:bCs/>
          <w:sz w:val="24"/>
          <w:szCs w:val="24"/>
        </w:rPr>
        <w:t>KONTEINERIŲ AIKŠTELIŲ ĮRENGIMAS DEGAIČIŲ SENIŪNIJOJE</w:t>
      </w:r>
    </w:p>
    <w:p w14:paraId="18C8B590" w14:textId="77777777" w:rsidR="009D4EA0" w:rsidRPr="00435C9E"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435C9E">
        <w:rPr>
          <w:rFonts w:ascii="Times New Roman" w:hAnsi="Times New Roman" w:cs="Times New Roman"/>
          <w:b/>
          <w:lang w:eastAsia="en-US"/>
        </w:rPr>
        <w:t>TECHNINĖ SPECIFIKACIJA</w:t>
      </w:r>
    </w:p>
    <w:p w14:paraId="66EA1D8B" w14:textId="77777777" w:rsidR="009D4EA0" w:rsidRPr="00435C9E" w:rsidRDefault="009D4EA0">
      <w:pPr>
        <w:rPr>
          <w:rFonts w:ascii="Times New Roman" w:hAnsi="Times New Roman" w:cs="Times New Roman"/>
          <w:sz w:val="24"/>
          <w:szCs w:val="24"/>
        </w:rPr>
      </w:pPr>
    </w:p>
    <w:p w14:paraId="3E7C3B3B" w14:textId="77777777" w:rsidR="009D4EA0" w:rsidRPr="003D3312" w:rsidRDefault="00000000" w:rsidP="00435C9E">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3EF92931" w14:textId="7A6EC1F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435C9E">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Degaičių seniūnijoje.</w:t>
      </w:r>
    </w:p>
    <w:p w14:paraId="77ADFFB5"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6937CAD2"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4177F277" w14:textId="77777777" w:rsidTr="00435C9E">
        <w:trPr>
          <w:trHeight w:val="512"/>
        </w:trPr>
        <w:tc>
          <w:tcPr>
            <w:tcW w:w="614" w:type="pct"/>
            <w:vMerge w:val="restart"/>
            <w:vAlign w:val="center"/>
          </w:tcPr>
          <w:p w14:paraId="1C6CD519"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1637EEC2"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7ACF57AC" w14:textId="52A322F1"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435C9E">
              <w:rPr>
                <w:rFonts w:ascii="Times New Roman" w:hAnsi="Times New Roman" w:cs="Times New Roman"/>
                <w:sz w:val="24"/>
                <w:szCs w:val="24"/>
              </w:rPr>
              <w:t xml:space="preserve"> </w:t>
            </w:r>
            <w:r w:rsidRPr="003D3312">
              <w:rPr>
                <w:rFonts w:ascii="Times New Roman" w:hAnsi="Times New Roman" w:cs="Times New Roman"/>
                <w:sz w:val="24"/>
                <w:szCs w:val="24"/>
              </w:rPr>
              <w:t>vnt</w:t>
            </w:r>
            <w:r w:rsidR="00435C9E">
              <w:rPr>
                <w:rFonts w:ascii="Times New Roman" w:hAnsi="Times New Roman" w:cs="Times New Roman"/>
                <w:sz w:val="24"/>
                <w:szCs w:val="24"/>
              </w:rPr>
              <w:t>.</w:t>
            </w:r>
          </w:p>
        </w:tc>
        <w:tc>
          <w:tcPr>
            <w:tcW w:w="1061" w:type="pct"/>
            <w:vAlign w:val="center"/>
          </w:tcPr>
          <w:p w14:paraId="7F636175"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229ECF00"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5E25C305" w14:textId="77777777" w:rsidTr="00435C9E">
        <w:trPr>
          <w:trHeight w:val="911"/>
        </w:trPr>
        <w:tc>
          <w:tcPr>
            <w:tcW w:w="614" w:type="pct"/>
            <w:vMerge/>
            <w:vAlign w:val="center"/>
          </w:tcPr>
          <w:p w14:paraId="319D934D" w14:textId="77777777" w:rsidR="009D4EA0" w:rsidRPr="003D3312" w:rsidRDefault="009D4EA0" w:rsidP="00435C9E">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0528C32C" w14:textId="77777777" w:rsidR="009D4EA0" w:rsidRPr="003D3312" w:rsidRDefault="00000000" w:rsidP="00435C9E">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07D42C6E" w14:textId="77777777" w:rsidR="009D4EA0" w:rsidRPr="003D3312" w:rsidRDefault="00000000" w:rsidP="00435C9E">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71B92956" w14:textId="77777777" w:rsidR="009D4EA0" w:rsidRPr="003D3312" w:rsidRDefault="00000000" w:rsidP="00435C9E">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6773BCFA" w14:textId="77777777" w:rsidR="009D4EA0" w:rsidRPr="003D3312" w:rsidRDefault="00000000" w:rsidP="00435C9E">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2615F3D5" w14:textId="77777777" w:rsidTr="00435C9E">
        <w:trPr>
          <w:trHeight w:val="256"/>
        </w:trPr>
        <w:tc>
          <w:tcPr>
            <w:tcW w:w="614" w:type="pct"/>
            <w:vAlign w:val="center"/>
          </w:tcPr>
          <w:p w14:paraId="69B78ED9"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41F01A96"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3338BAB8" w14:textId="33CDCF31" w:rsidR="009D4EA0" w:rsidRPr="003D3312" w:rsidRDefault="00435C9E" w:rsidP="00435C9E">
            <w:pPr>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061" w:type="pct"/>
            <w:vAlign w:val="center"/>
          </w:tcPr>
          <w:p w14:paraId="225FF099"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559DE98F" w14:textId="77777777" w:rsidR="009D4EA0" w:rsidRPr="003D3312" w:rsidRDefault="00000000" w:rsidP="00435C9E">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333806E6" w14:textId="77777777" w:rsidR="009D4EA0" w:rsidRPr="003D3312" w:rsidRDefault="00000000" w:rsidP="00435C9E">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076D7B34"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0E1C1E9C" w14:textId="77777777" w:rsidR="009D4EA0" w:rsidRPr="003D3312" w:rsidRDefault="009D4EA0">
      <w:pPr>
        <w:rPr>
          <w:rFonts w:ascii="Times New Roman" w:hAnsi="Times New Roman" w:cs="Times New Roman"/>
        </w:rPr>
      </w:pPr>
    </w:p>
    <w:p w14:paraId="67CEFA4C"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344DF800" w14:textId="77777777" w:rsidTr="00435C9E">
        <w:tc>
          <w:tcPr>
            <w:tcW w:w="1233" w:type="pct"/>
          </w:tcPr>
          <w:p w14:paraId="0A651539"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62EBD67D"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0C906EC0"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1BF58076" w14:textId="77777777" w:rsidR="009D4EA0" w:rsidRPr="003D3312" w:rsidRDefault="00000000" w:rsidP="00435C9E">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4DDA31F2" w14:textId="77777777" w:rsidTr="00435C9E">
        <w:tc>
          <w:tcPr>
            <w:tcW w:w="1233" w:type="pct"/>
          </w:tcPr>
          <w:p w14:paraId="2E2FD644"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Degaičių seniūnija</w:t>
            </w:r>
          </w:p>
        </w:tc>
        <w:tc>
          <w:tcPr>
            <w:tcW w:w="1368" w:type="pct"/>
          </w:tcPr>
          <w:p w14:paraId="7C3BC65E" w14:textId="77777777" w:rsidR="009D4EA0" w:rsidRPr="003D3312" w:rsidRDefault="00000000" w:rsidP="00435C9E">
            <w:pPr>
              <w:tabs>
                <w:tab w:val="left" w:pos="1935"/>
              </w:tabs>
              <w:ind w:firstLine="0"/>
              <w:jc w:val="center"/>
              <w:rPr>
                <w:rFonts w:ascii="Times New Roman" w:hAnsi="Times New Roman" w:cs="Times New Roman"/>
              </w:rPr>
            </w:pPr>
            <w:r w:rsidRPr="003D3312">
              <w:rPr>
                <w:rFonts w:ascii="Times New Roman" w:hAnsi="Times New Roman" w:cs="Times New Roman"/>
              </w:rPr>
              <w:t>2</w:t>
            </w:r>
          </w:p>
        </w:tc>
        <w:tc>
          <w:tcPr>
            <w:tcW w:w="1401" w:type="pct"/>
          </w:tcPr>
          <w:p w14:paraId="1C35F1EC"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Degaičių kapinės</w:t>
            </w:r>
          </w:p>
          <w:p w14:paraId="5C8EA241"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LKS 6208975/393436</w:t>
            </w:r>
          </w:p>
          <w:p w14:paraId="66F3884E"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Eigirdžių kapinės</w:t>
            </w:r>
          </w:p>
          <w:p w14:paraId="27C0F95F"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LKS 6209471/398638</w:t>
            </w:r>
          </w:p>
        </w:tc>
        <w:tc>
          <w:tcPr>
            <w:tcW w:w="998" w:type="pct"/>
          </w:tcPr>
          <w:p w14:paraId="312B6D9B"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Degaičių k. Ežero skg. 1</w:t>
            </w:r>
          </w:p>
          <w:p w14:paraId="6A18A0B5" w14:textId="77777777" w:rsidR="009D4EA0" w:rsidRPr="003D3312" w:rsidRDefault="00000000" w:rsidP="00435C9E">
            <w:pPr>
              <w:tabs>
                <w:tab w:val="left" w:pos="1935"/>
              </w:tabs>
              <w:ind w:firstLine="0"/>
              <w:jc w:val="left"/>
              <w:rPr>
                <w:rFonts w:ascii="Times New Roman" w:hAnsi="Times New Roman" w:cs="Times New Roman"/>
              </w:rPr>
            </w:pPr>
            <w:r w:rsidRPr="003D3312">
              <w:rPr>
                <w:rFonts w:ascii="Times New Roman" w:hAnsi="Times New Roman" w:cs="Times New Roman"/>
              </w:rPr>
              <w:t>Eigirdžių mstl. Kalno g.</w:t>
            </w:r>
          </w:p>
        </w:tc>
      </w:tr>
    </w:tbl>
    <w:p w14:paraId="46BAE3DC" w14:textId="77777777" w:rsidR="009D4EA0" w:rsidRPr="003D3312" w:rsidRDefault="009D4EA0" w:rsidP="00435C9E">
      <w:pPr>
        <w:ind w:firstLine="0"/>
        <w:rPr>
          <w:rFonts w:ascii="Times New Roman" w:hAnsi="Times New Roman" w:cs="Times New Roman"/>
          <w:sz w:val="24"/>
          <w:szCs w:val="24"/>
        </w:rPr>
      </w:pPr>
    </w:p>
    <w:p w14:paraId="0AC44BB0" w14:textId="77777777" w:rsidR="009D4EA0" w:rsidRPr="003D3312" w:rsidRDefault="00000000" w:rsidP="00435C9E">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27984D78" w14:textId="77777777"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18E0C6B8" w14:textId="242D980B"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435C9E">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435C9E">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02343752" w14:textId="618FB183"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435C9E">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apie 8</w:t>
      </w:r>
      <w:r w:rsidR="00435C9E">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435C9E">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(sutvarkant aplinką);</w:t>
      </w:r>
    </w:p>
    <w:p w14:paraId="283AFA4A" w14:textId="09C731D0" w:rsidR="009D4EA0" w:rsidRPr="003D3312" w:rsidRDefault="00000000" w:rsidP="00435C9E">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435C9E">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79A0B6E2" w14:textId="1E4E3BB7" w:rsidR="009D4EA0" w:rsidRPr="003D3312" w:rsidRDefault="00000000" w:rsidP="00435C9E">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435C9E">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2594F051" w14:textId="77777777" w:rsidR="009D4EA0" w:rsidRPr="003D3312" w:rsidRDefault="009D4EA0">
      <w:pPr>
        <w:rPr>
          <w:rFonts w:ascii="Times New Roman" w:hAnsi="Times New Roman" w:cs="Times New Roman"/>
          <w:sz w:val="24"/>
          <w:szCs w:val="24"/>
        </w:rPr>
      </w:pPr>
    </w:p>
    <w:p w14:paraId="5DD422C6"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2E46ED7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72116292" w14:textId="044AE5C7"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w:t>
      </w:r>
      <w:r w:rsidRPr="003D3312">
        <w:rPr>
          <w:rFonts w:ascii="Times New Roman" w:hAnsi="Times New Roman" w:cs="Times New Roman"/>
          <w:color w:val="000000" w:themeColor="text1"/>
        </w:rPr>
        <w:lastRenderedPageBreak/>
        <w:t xml:space="preserve">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435C9E">
        <w:rPr>
          <w:rFonts w:ascii="Times New Roman" w:hAnsi="Times New Roman" w:cs="Times New Roman"/>
          <w:color w:val="000000" w:themeColor="text1"/>
        </w:rPr>
        <w:t>.</w:t>
      </w:r>
    </w:p>
    <w:p w14:paraId="1FFF618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234DD78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6244C213" w14:textId="0C5072A2" w:rsidR="00435C9E"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r w:rsidR="00435C9E">
        <w:rPr>
          <w:rFonts w:ascii="Times New Roman" w:hAnsi="Times New Roman" w:cs="Times New Roman"/>
        </w:rPr>
        <w:t>.</w:t>
      </w:r>
    </w:p>
    <w:p w14:paraId="1F4D9E4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7FBD4ED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54976636" w14:textId="77777777" w:rsidR="009D4EA0" w:rsidRPr="003D3312" w:rsidRDefault="009D4EA0">
      <w:pPr>
        <w:rPr>
          <w:rFonts w:ascii="Times New Roman" w:hAnsi="Times New Roman" w:cs="Times New Roman"/>
          <w:sz w:val="24"/>
          <w:szCs w:val="24"/>
        </w:rPr>
      </w:pPr>
    </w:p>
    <w:p w14:paraId="4F390B12"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5A6A8921"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441B9DC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7281305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p>
    <w:p w14:paraId="6127566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nuostoliai) ≤ 1 kg/m², atsparumas dilimui 20 mm,  vandens įgeriamumas &lt; 6 proc., stipris tempimui lenkiant ≥ 3,5 MPa.</w:t>
      </w:r>
    </w:p>
    <w:p w14:paraId="3D2AE2F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3.1.4. Bortai gaminami 1,0 m ilgio. Tais atvejais, kai reikiamas ilgis nesiekia 1,0 m ilgio, bortai aptašomi rankiniu būdu, deimantiniu pjūklu. Horizontalūs nukrypimai gali būti ne didesni, kaip 50 mm, vertikalūs 20 mm.</w:t>
      </w:r>
    </w:p>
    <w:p w14:paraId="3152225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36FCC3DE"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19F2E81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16BE053C" w14:textId="11DDDD5B"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35C9E">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12DB8A98" w14:textId="128FFF6B"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35C9E">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0B609AC0" w14:textId="77777777" w:rsidR="009D4EA0" w:rsidRPr="003D3312" w:rsidRDefault="009D4EA0">
      <w:pPr>
        <w:rPr>
          <w:rFonts w:ascii="Times New Roman" w:hAnsi="Times New Roman" w:cs="Times New Roman"/>
          <w:sz w:val="24"/>
          <w:szCs w:val="24"/>
        </w:rPr>
      </w:pPr>
    </w:p>
    <w:p w14:paraId="141D6DB4" w14:textId="77777777" w:rsidR="009D4EA0" w:rsidRPr="003D3312" w:rsidRDefault="00000000" w:rsidP="00435C9E">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48063D7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327135C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3C29FA6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3178F23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07F1719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54A06601" w14:textId="5E682C9C"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 Reikalavimai rengiant aikštelės schemą:</w:t>
      </w:r>
    </w:p>
    <w:p w14:paraId="287629A1" w14:textId="38733FF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5827C33A" w14:textId="190633A3"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2</w:t>
      </w:r>
      <w:r w:rsidRPr="003D3312">
        <w:rPr>
          <w:rFonts w:ascii="Times New Roman" w:hAnsi="Times New Roman" w:cs="Times New Roman"/>
        </w:rPr>
        <w:t>.</w:t>
      </w:r>
      <w:r w:rsidR="00435C9E">
        <w:rPr>
          <w:rFonts w:ascii="Times New Roman" w:hAnsi="Times New Roman" w:cs="Times New Roman"/>
        </w:rPr>
        <w:t>2</w:t>
      </w:r>
      <w:r w:rsidRPr="003D3312">
        <w:rPr>
          <w:rFonts w:ascii="Times New Roman" w:hAnsi="Times New Roman" w:cs="Times New Roman"/>
        </w:rPr>
        <w:t>. suderinti ir gauti visus leidimus (jei tokiu reikia);</w:t>
      </w:r>
    </w:p>
    <w:p w14:paraId="08797BB0" w14:textId="456F6EDB"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35C9E">
        <w:rPr>
          <w:rFonts w:ascii="Times New Roman" w:hAnsi="Times New Roman" w:cs="Times New Roman"/>
        </w:rPr>
        <w:t>3</w:t>
      </w:r>
      <w:r w:rsidRPr="003D3312">
        <w:rPr>
          <w:rFonts w:ascii="Times New Roman" w:hAnsi="Times New Roman" w:cs="Times New Roman"/>
        </w:rPr>
        <w:t>. Darbų atlikimo terminas – 2 mėnesiai.</w:t>
      </w:r>
    </w:p>
    <w:p w14:paraId="378ACCD4"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62E0BC34" w14:textId="5F118329" w:rsidR="009D4EA0" w:rsidRPr="003D3312" w:rsidRDefault="00000000" w:rsidP="00435C9E">
      <w:pPr>
        <w:pStyle w:val="Style7"/>
        <w:widowControl/>
        <w:numPr>
          <w:ilvl w:val="0"/>
          <w:numId w:val="25"/>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t>GARANTINIAI TERMINAI</w:t>
      </w:r>
    </w:p>
    <w:p w14:paraId="62A0F2E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539363D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586A9D87" w14:textId="77777777" w:rsidR="009D4EA0" w:rsidRPr="003D3312" w:rsidRDefault="009D4EA0">
      <w:pPr>
        <w:tabs>
          <w:tab w:val="left" w:pos="1701"/>
          <w:tab w:val="left" w:pos="1843"/>
        </w:tabs>
        <w:ind w:left="851"/>
        <w:rPr>
          <w:rFonts w:ascii="Times New Roman" w:hAnsi="Times New Roman" w:cs="Times New Roman"/>
          <w:sz w:val="24"/>
          <w:szCs w:val="24"/>
        </w:rPr>
      </w:pPr>
    </w:p>
    <w:p w14:paraId="0D2A1D23" w14:textId="77777777" w:rsidR="009D4EA0" w:rsidRPr="003D3312" w:rsidRDefault="009D4EA0">
      <w:pPr>
        <w:tabs>
          <w:tab w:val="left" w:pos="1701"/>
          <w:tab w:val="left" w:pos="1843"/>
        </w:tabs>
        <w:ind w:left="851"/>
        <w:rPr>
          <w:rFonts w:ascii="Times New Roman" w:hAnsi="Times New Roman" w:cs="Times New Roman"/>
          <w:sz w:val="24"/>
          <w:szCs w:val="24"/>
        </w:rPr>
      </w:pPr>
    </w:p>
    <w:p w14:paraId="23AC7A12" w14:textId="77777777" w:rsidR="009D4EA0" w:rsidRPr="003D3312" w:rsidRDefault="009D4EA0">
      <w:pPr>
        <w:tabs>
          <w:tab w:val="left" w:pos="1701"/>
          <w:tab w:val="left" w:pos="1843"/>
        </w:tabs>
        <w:ind w:left="851"/>
        <w:rPr>
          <w:rFonts w:ascii="Times New Roman" w:hAnsi="Times New Roman" w:cs="Times New Roman"/>
          <w:sz w:val="24"/>
          <w:szCs w:val="24"/>
        </w:rPr>
      </w:pPr>
    </w:p>
    <w:p w14:paraId="2AD3BA6A" w14:textId="77777777" w:rsidR="009D4EA0" w:rsidRPr="003D3312" w:rsidRDefault="009D4EA0">
      <w:pPr>
        <w:tabs>
          <w:tab w:val="left" w:pos="1701"/>
          <w:tab w:val="left" w:pos="1843"/>
        </w:tabs>
        <w:ind w:left="851"/>
        <w:rPr>
          <w:rFonts w:ascii="Times New Roman" w:hAnsi="Times New Roman" w:cs="Times New Roman"/>
          <w:sz w:val="24"/>
          <w:szCs w:val="24"/>
        </w:rPr>
      </w:pPr>
    </w:p>
    <w:p w14:paraId="17A33EFD" w14:textId="77777777" w:rsidR="009D4EA0" w:rsidRPr="003D3312" w:rsidRDefault="009D4EA0">
      <w:pPr>
        <w:tabs>
          <w:tab w:val="left" w:pos="1701"/>
          <w:tab w:val="left" w:pos="1843"/>
        </w:tabs>
        <w:ind w:left="851"/>
        <w:rPr>
          <w:rFonts w:ascii="Times New Roman" w:hAnsi="Times New Roman" w:cs="Times New Roman"/>
          <w:sz w:val="24"/>
          <w:szCs w:val="24"/>
        </w:rPr>
      </w:pPr>
    </w:p>
    <w:p w14:paraId="6CB43883" w14:textId="77777777" w:rsidR="009D4EA0" w:rsidRPr="003D3312" w:rsidRDefault="009D4EA0">
      <w:pPr>
        <w:tabs>
          <w:tab w:val="left" w:pos="1701"/>
          <w:tab w:val="left" w:pos="1843"/>
        </w:tabs>
        <w:ind w:left="851"/>
        <w:rPr>
          <w:rFonts w:ascii="Times New Roman" w:hAnsi="Times New Roman" w:cs="Times New Roman"/>
          <w:sz w:val="24"/>
          <w:szCs w:val="24"/>
        </w:rPr>
      </w:pPr>
    </w:p>
    <w:p w14:paraId="58E8FA2A" w14:textId="77777777" w:rsidR="009D4EA0" w:rsidRPr="003D3312" w:rsidRDefault="009D4EA0">
      <w:pPr>
        <w:tabs>
          <w:tab w:val="left" w:pos="1701"/>
          <w:tab w:val="left" w:pos="1843"/>
        </w:tabs>
        <w:ind w:left="851"/>
        <w:rPr>
          <w:rFonts w:ascii="Times New Roman" w:hAnsi="Times New Roman" w:cs="Times New Roman"/>
          <w:sz w:val="24"/>
          <w:szCs w:val="24"/>
        </w:rPr>
      </w:pPr>
    </w:p>
    <w:p w14:paraId="7CD211C5" w14:textId="77777777" w:rsidR="009D4EA0" w:rsidRPr="003D3312" w:rsidRDefault="009D4EA0">
      <w:pPr>
        <w:tabs>
          <w:tab w:val="left" w:pos="1701"/>
          <w:tab w:val="left" w:pos="1843"/>
        </w:tabs>
        <w:ind w:left="851"/>
        <w:rPr>
          <w:rFonts w:ascii="Times New Roman" w:hAnsi="Times New Roman" w:cs="Times New Roman"/>
          <w:sz w:val="24"/>
          <w:szCs w:val="24"/>
        </w:rPr>
      </w:pPr>
    </w:p>
    <w:p w14:paraId="22009DB7" w14:textId="77777777" w:rsidR="009D4EA0" w:rsidRPr="003D3312" w:rsidRDefault="009D4EA0">
      <w:pPr>
        <w:tabs>
          <w:tab w:val="left" w:pos="1701"/>
          <w:tab w:val="left" w:pos="1843"/>
        </w:tabs>
        <w:ind w:left="851"/>
        <w:rPr>
          <w:rFonts w:ascii="Times New Roman" w:hAnsi="Times New Roman" w:cs="Times New Roman"/>
          <w:sz w:val="24"/>
          <w:szCs w:val="24"/>
        </w:rPr>
      </w:pPr>
    </w:p>
    <w:p w14:paraId="0CAF45BB" w14:textId="77777777" w:rsidR="009D4EA0" w:rsidRPr="003D3312" w:rsidRDefault="009D4EA0">
      <w:pPr>
        <w:tabs>
          <w:tab w:val="left" w:pos="1701"/>
          <w:tab w:val="left" w:pos="1843"/>
        </w:tabs>
        <w:ind w:left="851"/>
        <w:rPr>
          <w:rFonts w:ascii="Times New Roman" w:hAnsi="Times New Roman" w:cs="Times New Roman"/>
          <w:sz w:val="24"/>
          <w:szCs w:val="24"/>
        </w:rPr>
      </w:pPr>
    </w:p>
    <w:p w14:paraId="3B12DF04" w14:textId="77777777" w:rsidR="009D4EA0" w:rsidRPr="003D3312" w:rsidRDefault="009D4EA0">
      <w:pPr>
        <w:tabs>
          <w:tab w:val="left" w:pos="1701"/>
          <w:tab w:val="left" w:pos="1843"/>
        </w:tabs>
        <w:ind w:left="851"/>
        <w:rPr>
          <w:rFonts w:ascii="Times New Roman" w:hAnsi="Times New Roman" w:cs="Times New Roman"/>
          <w:sz w:val="24"/>
          <w:szCs w:val="24"/>
        </w:rPr>
      </w:pPr>
    </w:p>
    <w:p w14:paraId="5E026C40" w14:textId="77777777" w:rsidR="009D4EA0" w:rsidRPr="003D3312" w:rsidRDefault="009D4EA0">
      <w:pPr>
        <w:tabs>
          <w:tab w:val="left" w:pos="1701"/>
          <w:tab w:val="left" w:pos="1843"/>
        </w:tabs>
        <w:ind w:left="851"/>
        <w:rPr>
          <w:rFonts w:ascii="Times New Roman" w:hAnsi="Times New Roman" w:cs="Times New Roman"/>
          <w:sz w:val="24"/>
          <w:szCs w:val="24"/>
        </w:rPr>
      </w:pPr>
    </w:p>
    <w:p w14:paraId="1DFFBE40" w14:textId="77777777" w:rsidR="009D4EA0" w:rsidRPr="003D3312" w:rsidRDefault="009D4EA0">
      <w:pPr>
        <w:tabs>
          <w:tab w:val="left" w:pos="1701"/>
          <w:tab w:val="left" w:pos="1843"/>
        </w:tabs>
        <w:ind w:left="851"/>
        <w:rPr>
          <w:rFonts w:ascii="Times New Roman" w:hAnsi="Times New Roman" w:cs="Times New Roman"/>
          <w:sz w:val="24"/>
          <w:szCs w:val="24"/>
        </w:rPr>
      </w:pPr>
    </w:p>
    <w:p w14:paraId="77325F69" w14:textId="77777777" w:rsidR="009D4EA0" w:rsidRDefault="009D4EA0">
      <w:pPr>
        <w:tabs>
          <w:tab w:val="left" w:pos="1701"/>
          <w:tab w:val="left" w:pos="1843"/>
        </w:tabs>
        <w:ind w:left="851"/>
        <w:rPr>
          <w:rFonts w:ascii="Times New Roman" w:hAnsi="Times New Roman" w:cs="Times New Roman"/>
          <w:sz w:val="24"/>
          <w:szCs w:val="24"/>
        </w:rPr>
      </w:pPr>
    </w:p>
    <w:p w14:paraId="0CFBEE18" w14:textId="77777777" w:rsidR="00435C9E" w:rsidRDefault="00435C9E">
      <w:pPr>
        <w:tabs>
          <w:tab w:val="left" w:pos="1701"/>
          <w:tab w:val="left" w:pos="1843"/>
        </w:tabs>
        <w:ind w:left="851"/>
        <w:rPr>
          <w:rFonts w:ascii="Times New Roman" w:hAnsi="Times New Roman" w:cs="Times New Roman"/>
          <w:sz w:val="24"/>
          <w:szCs w:val="24"/>
        </w:rPr>
      </w:pPr>
    </w:p>
    <w:p w14:paraId="1F9A9504" w14:textId="77777777" w:rsidR="00435C9E" w:rsidRDefault="00435C9E">
      <w:pPr>
        <w:tabs>
          <w:tab w:val="left" w:pos="1701"/>
          <w:tab w:val="left" w:pos="1843"/>
        </w:tabs>
        <w:ind w:left="851"/>
        <w:rPr>
          <w:rFonts w:ascii="Times New Roman" w:hAnsi="Times New Roman" w:cs="Times New Roman"/>
          <w:sz w:val="24"/>
          <w:szCs w:val="24"/>
        </w:rPr>
      </w:pPr>
    </w:p>
    <w:p w14:paraId="07A9873A" w14:textId="77777777" w:rsidR="00435C9E" w:rsidRDefault="00435C9E">
      <w:pPr>
        <w:tabs>
          <w:tab w:val="left" w:pos="1701"/>
          <w:tab w:val="left" w:pos="1843"/>
        </w:tabs>
        <w:ind w:left="851"/>
        <w:rPr>
          <w:rFonts w:ascii="Times New Roman" w:hAnsi="Times New Roman" w:cs="Times New Roman"/>
          <w:sz w:val="24"/>
          <w:szCs w:val="24"/>
        </w:rPr>
      </w:pPr>
    </w:p>
    <w:p w14:paraId="03AD893C" w14:textId="77777777" w:rsidR="00435C9E" w:rsidRDefault="00435C9E">
      <w:pPr>
        <w:tabs>
          <w:tab w:val="left" w:pos="1701"/>
          <w:tab w:val="left" w:pos="1843"/>
        </w:tabs>
        <w:ind w:left="851"/>
        <w:rPr>
          <w:rFonts w:ascii="Times New Roman" w:hAnsi="Times New Roman" w:cs="Times New Roman"/>
          <w:sz w:val="24"/>
          <w:szCs w:val="24"/>
        </w:rPr>
      </w:pPr>
    </w:p>
    <w:p w14:paraId="62E64A20" w14:textId="77777777" w:rsidR="00435C9E" w:rsidRDefault="00435C9E">
      <w:pPr>
        <w:tabs>
          <w:tab w:val="left" w:pos="1701"/>
          <w:tab w:val="left" w:pos="1843"/>
        </w:tabs>
        <w:ind w:left="851"/>
        <w:rPr>
          <w:rFonts w:ascii="Times New Roman" w:hAnsi="Times New Roman" w:cs="Times New Roman"/>
          <w:sz w:val="24"/>
          <w:szCs w:val="24"/>
        </w:rPr>
      </w:pPr>
    </w:p>
    <w:p w14:paraId="73716FA1" w14:textId="77777777" w:rsidR="00435C9E" w:rsidRDefault="00435C9E">
      <w:pPr>
        <w:tabs>
          <w:tab w:val="left" w:pos="1701"/>
          <w:tab w:val="left" w:pos="1843"/>
        </w:tabs>
        <w:ind w:left="851"/>
        <w:rPr>
          <w:rFonts w:ascii="Times New Roman" w:hAnsi="Times New Roman" w:cs="Times New Roman"/>
          <w:sz w:val="24"/>
          <w:szCs w:val="24"/>
        </w:rPr>
      </w:pPr>
    </w:p>
    <w:p w14:paraId="2BA6DECF" w14:textId="77777777" w:rsidR="00435C9E" w:rsidRDefault="00435C9E">
      <w:pPr>
        <w:tabs>
          <w:tab w:val="left" w:pos="1701"/>
          <w:tab w:val="left" w:pos="1843"/>
        </w:tabs>
        <w:ind w:left="851"/>
        <w:rPr>
          <w:rFonts w:ascii="Times New Roman" w:hAnsi="Times New Roman" w:cs="Times New Roman"/>
          <w:sz w:val="24"/>
          <w:szCs w:val="24"/>
        </w:rPr>
      </w:pPr>
    </w:p>
    <w:p w14:paraId="151CD82A" w14:textId="77777777" w:rsidR="00435C9E" w:rsidRDefault="00435C9E">
      <w:pPr>
        <w:tabs>
          <w:tab w:val="left" w:pos="1701"/>
          <w:tab w:val="left" w:pos="1843"/>
        </w:tabs>
        <w:ind w:left="851"/>
        <w:rPr>
          <w:rFonts w:ascii="Times New Roman" w:hAnsi="Times New Roman" w:cs="Times New Roman"/>
          <w:sz w:val="24"/>
          <w:szCs w:val="24"/>
        </w:rPr>
      </w:pPr>
    </w:p>
    <w:p w14:paraId="4AB2B287" w14:textId="77777777" w:rsidR="00435C9E" w:rsidRDefault="00435C9E">
      <w:pPr>
        <w:tabs>
          <w:tab w:val="left" w:pos="1701"/>
          <w:tab w:val="left" w:pos="1843"/>
        </w:tabs>
        <w:ind w:left="851"/>
        <w:rPr>
          <w:rFonts w:ascii="Times New Roman" w:hAnsi="Times New Roman" w:cs="Times New Roman"/>
          <w:sz w:val="24"/>
          <w:szCs w:val="24"/>
        </w:rPr>
      </w:pPr>
    </w:p>
    <w:p w14:paraId="41BA4C13" w14:textId="77777777" w:rsidR="00435C9E" w:rsidRDefault="00435C9E">
      <w:pPr>
        <w:tabs>
          <w:tab w:val="left" w:pos="1701"/>
          <w:tab w:val="left" w:pos="1843"/>
        </w:tabs>
        <w:ind w:left="851"/>
        <w:rPr>
          <w:rFonts w:ascii="Times New Roman" w:hAnsi="Times New Roman" w:cs="Times New Roman"/>
          <w:sz w:val="24"/>
          <w:szCs w:val="24"/>
        </w:rPr>
      </w:pPr>
    </w:p>
    <w:p w14:paraId="1D460539" w14:textId="77777777" w:rsidR="00435C9E" w:rsidRDefault="00435C9E">
      <w:pPr>
        <w:tabs>
          <w:tab w:val="left" w:pos="1701"/>
          <w:tab w:val="left" w:pos="1843"/>
        </w:tabs>
        <w:ind w:left="851"/>
        <w:rPr>
          <w:rFonts w:ascii="Times New Roman" w:hAnsi="Times New Roman" w:cs="Times New Roman"/>
          <w:sz w:val="24"/>
          <w:szCs w:val="24"/>
        </w:rPr>
      </w:pPr>
    </w:p>
    <w:p w14:paraId="05F73E38" w14:textId="77777777" w:rsidR="00435C9E" w:rsidRDefault="00435C9E">
      <w:pPr>
        <w:tabs>
          <w:tab w:val="left" w:pos="1701"/>
          <w:tab w:val="left" w:pos="1843"/>
        </w:tabs>
        <w:ind w:left="851"/>
        <w:rPr>
          <w:rFonts w:ascii="Times New Roman" w:hAnsi="Times New Roman" w:cs="Times New Roman"/>
          <w:sz w:val="24"/>
          <w:szCs w:val="24"/>
        </w:rPr>
      </w:pPr>
    </w:p>
    <w:p w14:paraId="0C423D2E" w14:textId="77777777" w:rsidR="00435C9E" w:rsidRDefault="00435C9E">
      <w:pPr>
        <w:tabs>
          <w:tab w:val="left" w:pos="1701"/>
          <w:tab w:val="left" w:pos="1843"/>
        </w:tabs>
        <w:ind w:left="851"/>
        <w:rPr>
          <w:rFonts w:ascii="Times New Roman" w:hAnsi="Times New Roman" w:cs="Times New Roman"/>
          <w:sz w:val="24"/>
          <w:szCs w:val="24"/>
        </w:rPr>
      </w:pPr>
    </w:p>
    <w:p w14:paraId="668A808D" w14:textId="77777777" w:rsidR="00435C9E" w:rsidRDefault="00435C9E">
      <w:pPr>
        <w:tabs>
          <w:tab w:val="left" w:pos="1701"/>
          <w:tab w:val="left" w:pos="1843"/>
        </w:tabs>
        <w:ind w:left="851"/>
        <w:rPr>
          <w:rFonts w:ascii="Times New Roman" w:hAnsi="Times New Roman" w:cs="Times New Roman"/>
          <w:sz w:val="24"/>
          <w:szCs w:val="24"/>
        </w:rPr>
      </w:pPr>
    </w:p>
    <w:p w14:paraId="495FF303" w14:textId="77777777" w:rsidR="00435C9E" w:rsidRDefault="00435C9E">
      <w:pPr>
        <w:tabs>
          <w:tab w:val="left" w:pos="1701"/>
          <w:tab w:val="left" w:pos="1843"/>
        </w:tabs>
        <w:ind w:left="851"/>
        <w:rPr>
          <w:rFonts w:ascii="Times New Roman" w:hAnsi="Times New Roman" w:cs="Times New Roman"/>
          <w:sz w:val="24"/>
          <w:szCs w:val="24"/>
        </w:rPr>
      </w:pPr>
    </w:p>
    <w:p w14:paraId="2962D39E" w14:textId="77777777" w:rsidR="00435C9E" w:rsidRDefault="00435C9E">
      <w:pPr>
        <w:tabs>
          <w:tab w:val="left" w:pos="1701"/>
          <w:tab w:val="left" w:pos="1843"/>
        </w:tabs>
        <w:ind w:left="851"/>
        <w:rPr>
          <w:rFonts w:ascii="Times New Roman" w:hAnsi="Times New Roman" w:cs="Times New Roman"/>
          <w:sz w:val="24"/>
          <w:szCs w:val="24"/>
        </w:rPr>
      </w:pPr>
    </w:p>
    <w:p w14:paraId="3F93B315" w14:textId="77777777" w:rsidR="00435C9E" w:rsidRDefault="00435C9E">
      <w:pPr>
        <w:tabs>
          <w:tab w:val="left" w:pos="1701"/>
          <w:tab w:val="left" w:pos="1843"/>
        </w:tabs>
        <w:ind w:left="851"/>
        <w:rPr>
          <w:rFonts w:ascii="Times New Roman" w:hAnsi="Times New Roman" w:cs="Times New Roman"/>
          <w:sz w:val="24"/>
          <w:szCs w:val="24"/>
        </w:rPr>
      </w:pPr>
    </w:p>
    <w:p w14:paraId="52E41B65" w14:textId="77777777" w:rsidR="00435C9E" w:rsidRDefault="00435C9E">
      <w:pPr>
        <w:tabs>
          <w:tab w:val="left" w:pos="1701"/>
          <w:tab w:val="left" w:pos="1843"/>
        </w:tabs>
        <w:ind w:left="851"/>
        <w:rPr>
          <w:rFonts w:ascii="Times New Roman" w:hAnsi="Times New Roman" w:cs="Times New Roman"/>
          <w:sz w:val="24"/>
          <w:szCs w:val="24"/>
        </w:rPr>
      </w:pPr>
    </w:p>
    <w:p w14:paraId="3E48CBBE" w14:textId="77777777" w:rsidR="00435C9E" w:rsidRPr="003D3312" w:rsidRDefault="00435C9E">
      <w:pPr>
        <w:tabs>
          <w:tab w:val="left" w:pos="1701"/>
          <w:tab w:val="left" w:pos="1843"/>
        </w:tabs>
        <w:ind w:left="851"/>
        <w:rPr>
          <w:rFonts w:ascii="Times New Roman" w:hAnsi="Times New Roman" w:cs="Times New Roman"/>
          <w:sz w:val="24"/>
          <w:szCs w:val="24"/>
        </w:rPr>
      </w:pPr>
    </w:p>
    <w:p w14:paraId="628327E4" w14:textId="77777777" w:rsidR="009D4EA0" w:rsidRPr="003D3312" w:rsidRDefault="009D4EA0">
      <w:pPr>
        <w:tabs>
          <w:tab w:val="left" w:pos="1701"/>
          <w:tab w:val="left" w:pos="1843"/>
        </w:tabs>
        <w:ind w:left="851"/>
        <w:rPr>
          <w:rFonts w:ascii="Times New Roman" w:hAnsi="Times New Roman" w:cs="Times New Roman"/>
          <w:sz w:val="24"/>
          <w:szCs w:val="24"/>
        </w:rPr>
      </w:pPr>
    </w:p>
    <w:p w14:paraId="5C9E53A2" w14:textId="77777777" w:rsidR="009D4EA0" w:rsidRPr="003D3312" w:rsidRDefault="009D4EA0">
      <w:pPr>
        <w:tabs>
          <w:tab w:val="left" w:pos="1701"/>
          <w:tab w:val="left" w:pos="1843"/>
        </w:tabs>
        <w:ind w:left="851"/>
        <w:rPr>
          <w:rFonts w:ascii="Times New Roman" w:hAnsi="Times New Roman" w:cs="Times New Roman"/>
          <w:sz w:val="24"/>
          <w:szCs w:val="24"/>
        </w:rPr>
      </w:pPr>
    </w:p>
    <w:p w14:paraId="40FB46B7" w14:textId="77777777" w:rsidR="009D4EA0" w:rsidRPr="00435C9E" w:rsidRDefault="00000000">
      <w:pPr>
        <w:jc w:val="center"/>
        <w:rPr>
          <w:rFonts w:ascii="Times New Roman" w:hAnsi="Times New Roman" w:cs="Times New Roman"/>
          <w:b/>
          <w:bCs/>
          <w:sz w:val="24"/>
          <w:szCs w:val="24"/>
        </w:rPr>
      </w:pPr>
      <w:r w:rsidRPr="00435C9E">
        <w:rPr>
          <w:rFonts w:ascii="Times New Roman" w:hAnsi="Times New Roman" w:cs="Times New Roman"/>
          <w:b/>
          <w:bCs/>
          <w:sz w:val="24"/>
          <w:szCs w:val="24"/>
        </w:rPr>
        <w:lastRenderedPageBreak/>
        <w:t>VII DALIS</w:t>
      </w:r>
    </w:p>
    <w:p w14:paraId="02D4C4A8" w14:textId="77777777" w:rsidR="009D4EA0" w:rsidRPr="00435C9E" w:rsidRDefault="009D4EA0">
      <w:pPr>
        <w:tabs>
          <w:tab w:val="left" w:pos="1701"/>
          <w:tab w:val="left" w:pos="1843"/>
        </w:tabs>
        <w:ind w:left="851"/>
        <w:rPr>
          <w:rFonts w:ascii="Times New Roman" w:hAnsi="Times New Roman" w:cs="Times New Roman"/>
          <w:sz w:val="24"/>
          <w:szCs w:val="24"/>
        </w:rPr>
      </w:pPr>
    </w:p>
    <w:p w14:paraId="37892345" w14:textId="7FD7B5CA" w:rsidR="009D4EA0" w:rsidRPr="00435C9E" w:rsidRDefault="00000000">
      <w:pPr>
        <w:jc w:val="center"/>
        <w:rPr>
          <w:rFonts w:ascii="Times New Roman" w:hAnsi="Times New Roman" w:cs="Times New Roman"/>
          <w:b/>
          <w:bCs/>
          <w:sz w:val="24"/>
          <w:szCs w:val="24"/>
        </w:rPr>
      </w:pPr>
      <w:r w:rsidRPr="00435C9E">
        <w:rPr>
          <w:rFonts w:ascii="Times New Roman" w:hAnsi="Times New Roman" w:cs="Times New Roman"/>
          <w:b/>
          <w:bCs/>
          <w:sz w:val="24"/>
          <w:szCs w:val="24"/>
        </w:rPr>
        <w:t>KONTEINERIŲ AIKŠTEL</w:t>
      </w:r>
      <w:r w:rsidR="00435C9E">
        <w:rPr>
          <w:rFonts w:ascii="Times New Roman" w:hAnsi="Times New Roman" w:cs="Times New Roman"/>
          <w:b/>
          <w:bCs/>
          <w:sz w:val="24"/>
          <w:szCs w:val="24"/>
        </w:rPr>
        <w:t>ĖS</w:t>
      </w:r>
      <w:r w:rsidRPr="00435C9E">
        <w:rPr>
          <w:rFonts w:ascii="Times New Roman" w:hAnsi="Times New Roman" w:cs="Times New Roman"/>
          <w:b/>
          <w:bCs/>
          <w:sz w:val="24"/>
          <w:szCs w:val="24"/>
        </w:rPr>
        <w:t xml:space="preserve"> ĮRENGIMAS GADŪNAVO SENIŪNIJOJE</w:t>
      </w:r>
    </w:p>
    <w:p w14:paraId="231AD76D" w14:textId="77777777" w:rsidR="009D4EA0" w:rsidRPr="00435C9E"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435C9E">
        <w:rPr>
          <w:rFonts w:ascii="Times New Roman" w:hAnsi="Times New Roman" w:cs="Times New Roman"/>
          <w:b/>
          <w:lang w:eastAsia="en-US"/>
        </w:rPr>
        <w:t>TECHNINĖ SPECIFIKACIJA</w:t>
      </w:r>
    </w:p>
    <w:p w14:paraId="123CD87C" w14:textId="77777777" w:rsidR="00435C9E" w:rsidRDefault="00435C9E" w:rsidP="00435C9E">
      <w:pPr>
        <w:pStyle w:val="Style7"/>
        <w:widowControl/>
        <w:spacing w:after="120" w:line="240" w:lineRule="exact"/>
        <w:ind w:firstLine="0"/>
        <w:jc w:val="left"/>
        <w:rPr>
          <w:rFonts w:ascii="Times New Roman" w:hAnsi="Times New Roman" w:cs="Times New Roman"/>
          <w:b/>
          <w:bCs/>
          <w:lang w:val="lt-LT"/>
        </w:rPr>
      </w:pPr>
    </w:p>
    <w:p w14:paraId="10326262" w14:textId="11660790" w:rsidR="009D4EA0" w:rsidRPr="003D3312" w:rsidRDefault="00000000" w:rsidP="00435C9E">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77F512F4" w14:textId="781F65E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435C9E">
        <w:rPr>
          <w:rFonts w:ascii="Times New Roman" w:hAnsi="Times New Roman" w:cs="Times New Roman"/>
        </w:rPr>
        <w:t xml:space="preserve"> </w:t>
      </w:r>
      <w:r w:rsidRPr="003D3312">
        <w:rPr>
          <w:rFonts w:ascii="Times New Roman" w:hAnsi="Times New Roman" w:cs="Times New Roman"/>
        </w:rPr>
        <w:t>žaliosioms atliekoms skirtos konteinerių aikštelė</w:t>
      </w:r>
      <w:r w:rsidR="00435C9E">
        <w:rPr>
          <w:rFonts w:ascii="Times New Roman" w:hAnsi="Times New Roman" w:cs="Times New Roman"/>
        </w:rPr>
        <w:t>s</w:t>
      </w:r>
      <w:r w:rsidRPr="003D3312">
        <w:rPr>
          <w:rFonts w:ascii="Times New Roman" w:hAnsi="Times New Roman" w:cs="Times New Roman"/>
        </w:rPr>
        <w:t xml:space="preserve"> šalia kapinių įrengimas Gadūnavo seniūnijoje.</w:t>
      </w:r>
    </w:p>
    <w:p w14:paraId="0FE5142D"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6243CDCC"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Aikštelė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3CBA6B47" w14:textId="77777777" w:rsidTr="00435C9E">
        <w:trPr>
          <w:trHeight w:val="512"/>
        </w:trPr>
        <w:tc>
          <w:tcPr>
            <w:tcW w:w="614" w:type="pct"/>
            <w:vMerge w:val="restart"/>
            <w:vAlign w:val="center"/>
          </w:tcPr>
          <w:p w14:paraId="5E3B07F0"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19AC738F"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07D9E19C" w14:textId="64122090"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435C9E">
              <w:rPr>
                <w:rFonts w:ascii="Times New Roman" w:hAnsi="Times New Roman" w:cs="Times New Roman"/>
                <w:sz w:val="24"/>
                <w:szCs w:val="24"/>
              </w:rPr>
              <w:t xml:space="preserve"> </w:t>
            </w:r>
            <w:r w:rsidRPr="003D3312">
              <w:rPr>
                <w:rFonts w:ascii="Times New Roman" w:hAnsi="Times New Roman" w:cs="Times New Roman"/>
                <w:sz w:val="24"/>
                <w:szCs w:val="24"/>
              </w:rPr>
              <w:t>vnt</w:t>
            </w:r>
            <w:r w:rsidR="00435C9E">
              <w:rPr>
                <w:rFonts w:ascii="Times New Roman" w:hAnsi="Times New Roman" w:cs="Times New Roman"/>
                <w:sz w:val="24"/>
                <w:szCs w:val="24"/>
              </w:rPr>
              <w:t>.</w:t>
            </w:r>
          </w:p>
        </w:tc>
        <w:tc>
          <w:tcPr>
            <w:tcW w:w="1061" w:type="pct"/>
            <w:vAlign w:val="center"/>
          </w:tcPr>
          <w:p w14:paraId="4CB0DB0A"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37CFDF68"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39D2DAA3" w14:textId="77777777" w:rsidTr="00435C9E">
        <w:trPr>
          <w:trHeight w:val="911"/>
        </w:trPr>
        <w:tc>
          <w:tcPr>
            <w:tcW w:w="614" w:type="pct"/>
            <w:vMerge/>
            <w:vAlign w:val="center"/>
          </w:tcPr>
          <w:p w14:paraId="56B25C1B" w14:textId="77777777" w:rsidR="009D4EA0" w:rsidRPr="003D3312" w:rsidRDefault="009D4EA0" w:rsidP="004D08E9">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1384656F"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5933FCD5"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3A776958" w14:textId="77777777" w:rsidR="009D4EA0" w:rsidRPr="003D3312" w:rsidRDefault="00000000" w:rsidP="004D08E9">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12113960"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08ED23B3" w14:textId="77777777" w:rsidTr="00435C9E">
        <w:trPr>
          <w:trHeight w:val="256"/>
        </w:trPr>
        <w:tc>
          <w:tcPr>
            <w:tcW w:w="614" w:type="pct"/>
            <w:vAlign w:val="center"/>
          </w:tcPr>
          <w:p w14:paraId="691A72F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36BA0A3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1A276DBA" w14:textId="333536E9" w:rsidR="009D4EA0" w:rsidRPr="003D3312" w:rsidRDefault="004D08E9" w:rsidP="004D08E9">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061" w:type="pct"/>
            <w:vAlign w:val="center"/>
          </w:tcPr>
          <w:p w14:paraId="75A92872"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7581A03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0C7F2DEC" w14:textId="77777777" w:rsidR="009D4EA0" w:rsidRPr="003D3312" w:rsidRDefault="00000000" w:rsidP="004D08E9">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06116A70"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0C080CF3" w14:textId="77777777" w:rsidR="009D4EA0" w:rsidRPr="003D3312" w:rsidRDefault="009D4EA0" w:rsidP="004D08E9">
      <w:pPr>
        <w:ind w:firstLin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5B53949A" w14:textId="77777777" w:rsidTr="004D08E9">
        <w:tc>
          <w:tcPr>
            <w:tcW w:w="1233" w:type="pct"/>
          </w:tcPr>
          <w:p w14:paraId="2BE56F44"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1BEA44E5"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0561B9B8"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111E87FC"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01D7CCA4" w14:textId="77777777" w:rsidTr="004D08E9">
        <w:tc>
          <w:tcPr>
            <w:tcW w:w="1233" w:type="pct"/>
          </w:tcPr>
          <w:p w14:paraId="3078D1C8"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Gadūnavo seniūnija</w:t>
            </w:r>
          </w:p>
        </w:tc>
        <w:tc>
          <w:tcPr>
            <w:tcW w:w="1368" w:type="pct"/>
          </w:tcPr>
          <w:p w14:paraId="2614A679" w14:textId="77777777" w:rsidR="009D4EA0" w:rsidRPr="003D3312" w:rsidRDefault="00000000" w:rsidP="004D08E9">
            <w:pPr>
              <w:tabs>
                <w:tab w:val="left" w:pos="1935"/>
              </w:tabs>
              <w:ind w:firstLine="0"/>
              <w:jc w:val="center"/>
              <w:rPr>
                <w:rFonts w:ascii="Times New Roman" w:hAnsi="Times New Roman" w:cs="Times New Roman"/>
              </w:rPr>
            </w:pPr>
            <w:r w:rsidRPr="003D3312">
              <w:rPr>
                <w:rFonts w:ascii="Times New Roman" w:hAnsi="Times New Roman" w:cs="Times New Roman"/>
              </w:rPr>
              <w:t>1</w:t>
            </w:r>
          </w:p>
        </w:tc>
        <w:tc>
          <w:tcPr>
            <w:tcW w:w="1401" w:type="pct"/>
          </w:tcPr>
          <w:p w14:paraId="01432802"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Gadūnavo miestelio kapinės</w:t>
            </w:r>
          </w:p>
          <w:p w14:paraId="0862831C"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(56.065048, 22.210885)</w:t>
            </w:r>
          </w:p>
        </w:tc>
        <w:tc>
          <w:tcPr>
            <w:tcW w:w="998" w:type="pct"/>
          </w:tcPr>
          <w:p w14:paraId="464C8D5C"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Gadūnavo mstl., Bažnyčios g.</w:t>
            </w:r>
          </w:p>
        </w:tc>
      </w:tr>
    </w:tbl>
    <w:p w14:paraId="4ED27303" w14:textId="77777777" w:rsidR="009D4EA0" w:rsidRPr="003D3312" w:rsidRDefault="009D4EA0" w:rsidP="004D08E9">
      <w:pPr>
        <w:ind w:firstLine="0"/>
        <w:rPr>
          <w:rFonts w:ascii="Times New Roman" w:hAnsi="Times New Roman" w:cs="Times New Roman"/>
          <w:sz w:val="24"/>
          <w:szCs w:val="24"/>
        </w:rPr>
      </w:pPr>
    </w:p>
    <w:p w14:paraId="7A932636" w14:textId="77777777" w:rsidR="009D4EA0" w:rsidRPr="003D3312" w:rsidRDefault="00000000" w:rsidP="004D08E9">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7A2DDA94" w14:textId="77777777"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4C274E6F" w14:textId="09CE5BC0"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1AF8DD1B" w14:textId="75365003"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4D08E9">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5847140C" w14:textId="48CCD5E3"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39D8F5E3" w14:textId="36782536" w:rsidR="009D4EA0" w:rsidRPr="003D3312" w:rsidRDefault="00000000" w:rsidP="004D08E9">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4D08E9">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535DE406" w14:textId="77777777" w:rsidR="009D4EA0" w:rsidRPr="003D3312" w:rsidRDefault="009D4EA0">
      <w:pPr>
        <w:rPr>
          <w:rFonts w:ascii="Times New Roman" w:hAnsi="Times New Roman" w:cs="Times New Roman"/>
          <w:sz w:val="24"/>
          <w:szCs w:val="24"/>
        </w:rPr>
      </w:pPr>
    </w:p>
    <w:p w14:paraId="54019CDC"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5CEB863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528944E6" w14:textId="2076708F"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w:t>
      </w:r>
      <w:r w:rsidRPr="003D3312">
        <w:rPr>
          <w:rFonts w:ascii="Times New Roman" w:hAnsi="Times New Roman" w:cs="Times New Roman"/>
          <w:color w:val="000000" w:themeColor="text1"/>
        </w:rPr>
        <w:lastRenderedPageBreak/>
        <w:t xml:space="preserve">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4D08E9">
        <w:rPr>
          <w:rFonts w:ascii="Times New Roman" w:hAnsi="Times New Roman" w:cs="Times New Roman"/>
          <w:color w:val="000000" w:themeColor="text1"/>
        </w:rPr>
        <w:t>.</w:t>
      </w:r>
    </w:p>
    <w:p w14:paraId="7724FF9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616F6F5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0B0E80AC" w14:textId="04FA5591"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r w:rsidR="004D08E9">
        <w:rPr>
          <w:rFonts w:ascii="Times New Roman" w:hAnsi="Times New Roman" w:cs="Times New Roman"/>
        </w:rPr>
        <w:t>.</w:t>
      </w:r>
    </w:p>
    <w:p w14:paraId="466AFED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11BEFBA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2DAEAA96" w14:textId="77777777" w:rsidR="009D4EA0" w:rsidRPr="003D3312" w:rsidRDefault="009D4EA0" w:rsidP="004D08E9">
      <w:pPr>
        <w:ind w:firstLine="0"/>
        <w:rPr>
          <w:rFonts w:ascii="Times New Roman" w:hAnsi="Times New Roman" w:cs="Times New Roman"/>
          <w:sz w:val="24"/>
          <w:szCs w:val="24"/>
        </w:rPr>
      </w:pPr>
    </w:p>
    <w:p w14:paraId="20D30985"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5B2102AA"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1C701B5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13D4809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p>
    <w:p w14:paraId="5A55E0F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nuostoliai) ≤ 1 kg/m², atsparumas dilimui 20 mm,  vandens įgeriamumas &lt; 6 proc., stipris tempimui lenkiant ≥ 3,5 MPa.</w:t>
      </w:r>
    </w:p>
    <w:p w14:paraId="2BA55CB2"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01E1EC2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3.1.5. Konteinerių aikštelės betoninių trinkelių danga klojama, kai įrengti bortai arba įrengiama viskas kartu.</w:t>
      </w:r>
    </w:p>
    <w:p w14:paraId="532CBB87"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7623087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390835E3" w14:textId="379258B4"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0B08271A" w14:textId="342945DA"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52D0B78F" w14:textId="77777777" w:rsidR="009D4EA0" w:rsidRPr="003D3312" w:rsidRDefault="009D4EA0">
      <w:pPr>
        <w:rPr>
          <w:rFonts w:ascii="Times New Roman" w:hAnsi="Times New Roman" w:cs="Times New Roman"/>
          <w:sz w:val="24"/>
          <w:szCs w:val="24"/>
        </w:rPr>
      </w:pPr>
    </w:p>
    <w:p w14:paraId="2C1EBBBF"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32155D3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78A5BDC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096D667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4501871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66A7D08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4EF8733C" w14:textId="21ED3D1E"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 Reikalavimai rengiant aikštelės schemą:</w:t>
      </w:r>
    </w:p>
    <w:p w14:paraId="2C699F9D" w14:textId="4E5E522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6B1D0334" w14:textId="3032334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w:t>
      </w:r>
      <w:r w:rsidR="004D08E9">
        <w:rPr>
          <w:rFonts w:ascii="Times New Roman" w:hAnsi="Times New Roman" w:cs="Times New Roman"/>
        </w:rPr>
        <w:t>2</w:t>
      </w:r>
      <w:r w:rsidRPr="003D3312">
        <w:rPr>
          <w:rFonts w:ascii="Times New Roman" w:hAnsi="Times New Roman" w:cs="Times New Roman"/>
        </w:rPr>
        <w:t>. suderinti ir gauti visus leidimus (jei toki</w:t>
      </w:r>
      <w:r w:rsidR="004D08E9">
        <w:rPr>
          <w:rFonts w:ascii="Times New Roman" w:hAnsi="Times New Roman" w:cs="Times New Roman"/>
        </w:rPr>
        <w:t>ų</w:t>
      </w:r>
      <w:r w:rsidRPr="003D3312">
        <w:rPr>
          <w:rFonts w:ascii="Times New Roman" w:hAnsi="Times New Roman" w:cs="Times New Roman"/>
        </w:rPr>
        <w:t xml:space="preserve"> reikia)</w:t>
      </w:r>
      <w:r w:rsidR="004D08E9">
        <w:rPr>
          <w:rFonts w:ascii="Times New Roman" w:hAnsi="Times New Roman" w:cs="Times New Roman"/>
        </w:rPr>
        <w:t>.</w:t>
      </w:r>
    </w:p>
    <w:p w14:paraId="5310D26F" w14:textId="31037A0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3</w:t>
      </w:r>
      <w:r w:rsidRPr="003D3312">
        <w:rPr>
          <w:rFonts w:ascii="Times New Roman" w:hAnsi="Times New Roman" w:cs="Times New Roman"/>
        </w:rPr>
        <w:t>. Darbų atlikimo terminas – 2 mėnesiai.</w:t>
      </w:r>
    </w:p>
    <w:p w14:paraId="4765BF92"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25731650" w14:textId="2E3B812B" w:rsidR="009D4EA0" w:rsidRPr="003D3312" w:rsidRDefault="00000000" w:rsidP="004D08E9">
      <w:pPr>
        <w:pStyle w:val="Style7"/>
        <w:widowControl/>
        <w:numPr>
          <w:ilvl w:val="0"/>
          <w:numId w:val="26"/>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t>GARANTINIAI TERMINAI</w:t>
      </w:r>
    </w:p>
    <w:p w14:paraId="4B2BBF7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685D589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601BF483" w14:textId="77777777" w:rsidR="009D4EA0" w:rsidRPr="003D3312" w:rsidRDefault="009D4EA0">
      <w:pPr>
        <w:tabs>
          <w:tab w:val="left" w:pos="1701"/>
          <w:tab w:val="left" w:pos="1843"/>
        </w:tabs>
        <w:ind w:left="851"/>
        <w:rPr>
          <w:rFonts w:ascii="Times New Roman" w:hAnsi="Times New Roman" w:cs="Times New Roman"/>
          <w:sz w:val="24"/>
          <w:szCs w:val="24"/>
        </w:rPr>
      </w:pPr>
    </w:p>
    <w:p w14:paraId="471E2613" w14:textId="604C40C0" w:rsidR="009D4EA0" w:rsidRPr="004D08E9" w:rsidRDefault="00000000" w:rsidP="004D08E9">
      <w:pPr>
        <w:jc w:val="center"/>
        <w:rPr>
          <w:rFonts w:ascii="Times New Roman" w:hAnsi="Times New Roman" w:cs="Times New Roman"/>
          <w:b/>
          <w:bCs/>
          <w:sz w:val="24"/>
          <w:szCs w:val="24"/>
        </w:rPr>
      </w:pPr>
      <w:r w:rsidRPr="004D08E9">
        <w:rPr>
          <w:rFonts w:ascii="Times New Roman" w:hAnsi="Times New Roman" w:cs="Times New Roman"/>
          <w:b/>
          <w:bCs/>
          <w:sz w:val="24"/>
          <w:szCs w:val="24"/>
        </w:rPr>
        <w:lastRenderedPageBreak/>
        <w:t>VIII DALIS</w:t>
      </w:r>
    </w:p>
    <w:p w14:paraId="6AA77EF1" w14:textId="77777777" w:rsidR="009D4EA0" w:rsidRPr="004D08E9" w:rsidRDefault="009D4EA0">
      <w:pPr>
        <w:tabs>
          <w:tab w:val="left" w:pos="1701"/>
          <w:tab w:val="left" w:pos="1843"/>
        </w:tabs>
        <w:ind w:left="851"/>
        <w:rPr>
          <w:rFonts w:ascii="Times New Roman" w:hAnsi="Times New Roman" w:cs="Times New Roman"/>
          <w:sz w:val="24"/>
          <w:szCs w:val="24"/>
        </w:rPr>
      </w:pPr>
    </w:p>
    <w:p w14:paraId="36BDCDCD" w14:textId="77777777" w:rsidR="009D4EA0" w:rsidRPr="004D08E9" w:rsidRDefault="00000000">
      <w:pPr>
        <w:jc w:val="center"/>
        <w:rPr>
          <w:rFonts w:ascii="Times New Roman" w:hAnsi="Times New Roman" w:cs="Times New Roman"/>
          <w:b/>
          <w:bCs/>
          <w:sz w:val="24"/>
          <w:szCs w:val="24"/>
        </w:rPr>
      </w:pPr>
      <w:r w:rsidRPr="004D08E9">
        <w:rPr>
          <w:rFonts w:ascii="Times New Roman" w:hAnsi="Times New Roman" w:cs="Times New Roman"/>
          <w:b/>
          <w:bCs/>
          <w:sz w:val="24"/>
          <w:szCs w:val="24"/>
        </w:rPr>
        <w:t>KONTEINERIŲ AIKŠTELIŲ ĮRENGIMAS NEVARĖNŲ SENIŪNIJOJE</w:t>
      </w:r>
    </w:p>
    <w:p w14:paraId="2A8CFAAE" w14:textId="77777777" w:rsidR="009D4EA0" w:rsidRPr="004D08E9"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4D08E9">
        <w:rPr>
          <w:rFonts w:ascii="Times New Roman" w:hAnsi="Times New Roman" w:cs="Times New Roman"/>
          <w:b/>
          <w:lang w:eastAsia="en-US"/>
        </w:rPr>
        <w:t>TECHNINĖ SPECIFIKACIJA</w:t>
      </w:r>
    </w:p>
    <w:p w14:paraId="7D79AA71" w14:textId="77777777" w:rsidR="009D4EA0" w:rsidRPr="003D3312" w:rsidRDefault="009D4EA0">
      <w:pPr>
        <w:rPr>
          <w:rFonts w:ascii="Times New Roman" w:hAnsi="Times New Roman" w:cs="Times New Roman"/>
          <w:sz w:val="24"/>
          <w:szCs w:val="24"/>
        </w:rPr>
      </w:pPr>
    </w:p>
    <w:p w14:paraId="3F8CAAF6" w14:textId="77777777" w:rsidR="009D4EA0" w:rsidRPr="003D3312" w:rsidRDefault="00000000" w:rsidP="004D08E9">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1287673A" w14:textId="161B7CE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4D08E9">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Nevarėnų seniūnijoje.</w:t>
      </w:r>
    </w:p>
    <w:p w14:paraId="6F8FD6F6"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7C3692BA"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69DF618D" w14:textId="77777777" w:rsidTr="004D08E9">
        <w:trPr>
          <w:trHeight w:val="512"/>
          <w:jc w:val="center"/>
        </w:trPr>
        <w:tc>
          <w:tcPr>
            <w:tcW w:w="614" w:type="pct"/>
            <w:vMerge w:val="restart"/>
            <w:vAlign w:val="center"/>
          </w:tcPr>
          <w:p w14:paraId="54A7D10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450B8D5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673AA749" w14:textId="2FC65DFF"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4D08E9">
              <w:rPr>
                <w:rFonts w:ascii="Times New Roman" w:hAnsi="Times New Roman" w:cs="Times New Roman"/>
                <w:sz w:val="24"/>
                <w:szCs w:val="24"/>
              </w:rPr>
              <w:t xml:space="preserve"> </w:t>
            </w:r>
            <w:r w:rsidRPr="003D3312">
              <w:rPr>
                <w:rFonts w:ascii="Times New Roman" w:hAnsi="Times New Roman" w:cs="Times New Roman"/>
                <w:sz w:val="24"/>
                <w:szCs w:val="24"/>
              </w:rPr>
              <w:t>vnt</w:t>
            </w:r>
            <w:r w:rsidR="004D08E9">
              <w:rPr>
                <w:rFonts w:ascii="Times New Roman" w:hAnsi="Times New Roman" w:cs="Times New Roman"/>
                <w:sz w:val="24"/>
                <w:szCs w:val="24"/>
              </w:rPr>
              <w:t>.</w:t>
            </w:r>
          </w:p>
        </w:tc>
        <w:tc>
          <w:tcPr>
            <w:tcW w:w="1061" w:type="pct"/>
            <w:vAlign w:val="center"/>
          </w:tcPr>
          <w:p w14:paraId="50308372"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702F83C7"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4B6BA212" w14:textId="77777777" w:rsidTr="004D08E9">
        <w:trPr>
          <w:trHeight w:val="911"/>
          <w:jc w:val="center"/>
        </w:trPr>
        <w:tc>
          <w:tcPr>
            <w:tcW w:w="614" w:type="pct"/>
            <w:vMerge/>
            <w:vAlign w:val="center"/>
          </w:tcPr>
          <w:p w14:paraId="39AE4C98" w14:textId="77777777" w:rsidR="009D4EA0" w:rsidRPr="003D3312" w:rsidRDefault="009D4EA0" w:rsidP="004D08E9">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6EBD2C0C"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6A4FB77A"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0F3EAB8D" w14:textId="77777777" w:rsidR="009D4EA0" w:rsidRPr="003D3312" w:rsidRDefault="00000000" w:rsidP="004D08E9">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7247E6BC"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015F8F0B" w14:textId="77777777" w:rsidTr="004D08E9">
        <w:trPr>
          <w:trHeight w:val="256"/>
          <w:jc w:val="center"/>
        </w:trPr>
        <w:tc>
          <w:tcPr>
            <w:tcW w:w="614" w:type="pct"/>
            <w:vAlign w:val="center"/>
          </w:tcPr>
          <w:p w14:paraId="7B357C67"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4DF282E3"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6B9427E3" w14:textId="678E24D9" w:rsidR="009D4EA0" w:rsidRPr="003D3312" w:rsidRDefault="004D08E9" w:rsidP="004D08E9">
            <w:pPr>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061" w:type="pct"/>
            <w:vAlign w:val="center"/>
          </w:tcPr>
          <w:p w14:paraId="2DCB1F1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64754186"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49FF58E9" w14:textId="77777777" w:rsidR="009D4EA0" w:rsidRPr="003D3312" w:rsidRDefault="00000000" w:rsidP="004D08E9">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57ACA231" w14:textId="53287824" w:rsidR="009D4EA0" w:rsidRPr="004D08E9" w:rsidRDefault="00000000" w:rsidP="004D08E9">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14D70FD7"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78D4CE97" w14:textId="77777777" w:rsidTr="004D08E9">
        <w:tc>
          <w:tcPr>
            <w:tcW w:w="1233" w:type="pct"/>
          </w:tcPr>
          <w:p w14:paraId="19875D03"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7907EE83"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40562129"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4342E841"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5E994645" w14:textId="77777777" w:rsidTr="004D08E9">
        <w:tc>
          <w:tcPr>
            <w:tcW w:w="1233" w:type="pct"/>
          </w:tcPr>
          <w:p w14:paraId="170673EA"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Nevarėnų seniūnija</w:t>
            </w:r>
          </w:p>
        </w:tc>
        <w:tc>
          <w:tcPr>
            <w:tcW w:w="1368" w:type="pct"/>
          </w:tcPr>
          <w:p w14:paraId="6D9991A0" w14:textId="77777777" w:rsidR="009D4EA0" w:rsidRPr="003D3312" w:rsidRDefault="00000000" w:rsidP="004D08E9">
            <w:pPr>
              <w:tabs>
                <w:tab w:val="left" w:pos="1935"/>
              </w:tabs>
              <w:ind w:firstLine="0"/>
              <w:jc w:val="center"/>
              <w:rPr>
                <w:rFonts w:ascii="Times New Roman" w:hAnsi="Times New Roman" w:cs="Times New Roman"/>
              </w:rPr>
            </w:pPr>
            <w:r w:rsidRPr="003D3312">
              <w:rPr>
                <w:rFonts w:ascii="Times New Roman" w:hAnsi="Times New Roman" w:cs="Times New Roman"/>
              </w:rPr>
              <w:t>2</w:t>
            </w:r>
          </w:p>
        </w:tc>
        <w:tc>
          <w:tcPr>
            <w:tcW w:w="1401" w:type="pct"/>
          </w:tcPr>
          <w:p w14:paraId="37749B1D"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Nevarėnų kapinės</w:t>
            </w:r>
          </w:p>
          <w:p w14:paraId="0F6F8845"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6220323/393318)</w:t>
            </w:r>
          </w:p>
          <w:p w14:paraId="44CB85A6"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Nerimdaičių kapinės</w:t>
            </w:r>
          </w:p>
          <w:p w14:paraId="4ED30F30"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6217917/400895)</w:t>
            </w:r>
          </w:p>
        </w:tc>
        <w:tc>
          <w:tcPr>
            <w:tcW w:w="998" w:type="pct"/>
          </w:tcPr>
          <w:p w14:paraId="11FA9522"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Nevarėnų mstl., Gėlių g. 1</w:t>
            </w:r>
          </w:p>
          <w:p w14:paraId="5537F405"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Nerimdaičių mstl., Paunšvystės g.</w:t>
            </w:r>
          </w:p>
        </w:tc>
      </w:tr>
    </w:tbl>
    <w:p w14:paraId="3929B8D5" w14:textId="77777777" w:rsidR="009D4EA0" w:rsidRPr="003D3312" w:rsidRDefault="009D4EA0" w:rsidP="004D08E9">
      <w:pPr>
        <w:ind w:hanging="142"/>
        <w:rPr>
          <w:rFonts w:ascii="Times New Roman" w:hAnsi="Times New Roman" w:cs="Times New Roman"/>
          <w:sz w:val="24"/>
          <w:szCs w:val="24"/>
        </w:rPr>
      </w:pPr>
    </w:p>
    <w:p w14:paraId="10A48F36" w14:textId="77777777" w:rsidR="009D4EA0" w:rsidRPr="003D3312" w:rsidRDefault="00000000" w:rsidP="004D08E9">
      <w:pPr>
        <w:ind w:hanging="142"/>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1416B734" w14:textId="77777777" w:rsidR="009D4EA0" w:rsidRPr="003D3312" w:rsidRDefault="00000000" w:rsidP="004D08E9">
      <w:pPr>
        <w:ind w:hanging="142"/>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467EFC4A" w14:textId="55BE38F6" w:rsidR="009D4EA0" w:rsidRPr="003D3312" w:rsidRDefault="00000000" w:rsidP="004D08E9">
      <w:pPr>
        <w:ind w:hanging="142"/>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18.00</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10A177C8" w14:textId="40CC7D97" w:rsidR="009D4EA0" w:rsidRPr="003D3312" w:rsidRDefault="00000000" w:rsidP="004D08E9">
      <w:pPr>
        <w:ind w:hanging="142"/>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4D08E9">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(sutvarkant aplinką);</w:t>
      </w:r>
    </w:p>
    <w:p w14:paraId="1D7CDF6B" w14:textId="119EAD14" w:rsidR="009D4EA0" w:rsidRPr="003D3312" w:rsidRDefault="00000000" w:rsidP="004D08E9">
      <w:pPr>
        <w:ind w:hanging="142"/>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trinkelėms išklotas plotas —18.00</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5A93C258" w14:textId="3691C77C" w:rsidR="009D4EA0" w:rsidRPr="003D3312" w:rsidRDefault="00000000" w:rsidP="004D08E9">
      <w:pPr>
        <w:ind w:hanging="142"/>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4D08E9">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719385D4" w14:textId="77777777" w:rsidR="009D4EA0" w:rsidRPr="003D3312" w:rsidRDefault="009D4EA0">
      <w:pPr>
        <w:rPr>
          <w:rFonts w:ascii="Times New Roman" w:hAnsi="Times New Roman" w:cs="Times New Roman"/>
          <w:sz w:val="24"/>
          <w:szCs w:val="24"/>
        </w:rPr>
      </w:pPr>
    </w:p>
    <w:p w14:paraId="43820A61"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2. BENDRIEJI REIKALAVIMAI</w:t>
      </w:r>
    </w:p>
    <w:p w14:paraId="6ED5088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7DB4DBFC" w14:textId="51055BCD"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w:t>
      </w:r>
      <w:r w:rsidRPr="003D3312">
        <w:rPr>
          <w:rFonts w:ascii="Times New Roman" w:hAnsi="Times New Roman" w:cs="Times New Roman"/>
          <w:color w:val="000000" w:themeColor="text1"/>
        </w:rPr>
        <w:lastRenderedPageBreak/>
        <w:t xml:space="preserve">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4D08E9">
        <w:rPr>
          <w:rFonts w:ascii="Times New Roman" w:hAnsi="Times New Roman" w:cs="Times New Roman"/>
          <w:color w:val="000000" w:themeColor="text1"/>
        </w:rPr>
        <w:t>.</w:t>
      </w:r>
    </w:p>
    <w:p w14:paraId="1E68548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23805E6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0EB212E0" w14:textId="4692B4C2"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w:t>
      </w:r>
      <w:r w:rsidR="004D08E9">
        <w:rPr>
          <w:rFonts w:ascii="Times New Roman" w:hAnsi="Times New Roman" w:cs="Times New Roman"/>
        </w:rPr>
        <w:t>u.</w:t>
      </w:r>
    </w:p>
    <w:p w14:paraId="608AC81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6F6CADE0" w14:textId="052D4B39"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3757639C" w14:textId="77777777" w:rsidR="009D4EA0" w:rsidRPr="003D3312" w:rsidRDefault="009D4EA0">
      <w:pPr>
        <w:rPr>
          <w:rFonts w:ascii="Times New Roman" w:hAnsi="Times New Roman" w:cs="Times New Roman"/>
          <w:sz w:val="24"/>
          <w:szCs w:val="24"/>
        </w:rPr>
      </w:pPr>
    </w:p>
    <w:p w14:paraId="2E952D9E"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2C03C6FD"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27F5A16B"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153E409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p>
    <w:p w14:paraId="1041B07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3.1.3. Visi konteinerių aikštelės dangos bortai montuojami ant betoninio pagrindo, kurio storis ne mažiau kaip 5 cm. Visi bortai turi būti taisyklingi, lygūs, prieš pradedant klojimo darbus Perkančiosios organizacijos atstovo patikrinti ir aprobuoti. Bortų techniniai duomenys: atsparumo šalčiui markė F ≥ 200, atsparumas šalčiui (masės nuostoliai) ≤ 1 kg/m², atsparumas dilimui 20 mm,  vandens įgeriamumas &lt; 6 proc., stipris tempimui lenkiant ≥ 3,5 MPa.</w:t>
      </w:r>
    </w:p>
    <w:p w14:paraId="431B682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3.1.4. Bortai gaminami 1,0 m ilgio. Tais atvejais, kai reikiamas ilgis nesiekia 1,0 m ilgio, bortai aptašomi rankiniu būdu, deimantiniu pjūklu. Horizontalūs nukrypimai gali būti ne didesni, kaip 50 mm, vertikalūs 20 mm.</w:t>
      </w:r>
    </w:p>
    <w:p w14:paraId="0D77460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33C58A27"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3C51C25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2798C0EC" w14:textId="116F48E9"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2A2DDE40" w14:textId="1D8A42BD"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3CB3FFC9" w14:textId="77777777" w:rsidR="009D4EA0" w:rsidRPr="003D3312" w:rsidRDefault="009D4EA0">
      <w:pPr>
        <w:rPr>
          <w:rFonts w:ascii="Times New Roman" w:hAnsi="Times New Roman" w:cs="Times New Roman"/>
          <w:sz w:val="24"/>
          <w:szCs w:val="24"/>
        </w:rPr>
      </w:pPr>
    </w:p>
    <w:p w14:paraId="6068A73F"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29E504F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51FB37F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2D9FC5B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6570F16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38E9897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724B1834" w14:textId="1316858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 Reikalavimai rengiant aikštelės schemą:</w:t>
      </w:r>
    </w:p>
    <w:p w14:paraId="45EC86C4" w14:textId="3116E551"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1DFADB0E" w14:textId="6F1E1904"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w:t>
      </w:r>
      <w:r w:rsidR="004D08E9">
        <w:rPr>
          <w:rFonts w:ascii="Times New Roman" w:hAnsi="Times New Roman" w:cs="Times New Roman"/>
        </w:rPr>
        <w:t>2</w:t>
      </w:r>
      <w:r w:rsidRPr="003D3312">
        <w:rPr>
          <w:rFonts w:ascii="Times New Roman" w:hAnsi="Times New Roman" w:cs="Times New Roman"/>
        </w:rPr>
        <w:t>. suderinti ir gauti visus leidimus (jei toki</w:t>
      </w:r>
      <w:r w:rsidR="004D08E9">
        <w:rPr>
          <w:rFonts w:ascii="Times New Roman" w:hAnsi="Times New Roman" w:cs="Times New Roman"/>
        </w:rPr>
        <w:t>ų</w:t>
      </w:r>
      <w:r w:rsidRPr="003D3312">
        <w:rPr>
          <w:rFonts w:ascii="Times New Roman" w:hAnsi="Times New Roman" w:cs="Times New Roman"/>
        </w:rPr>
        <w:t xml:space="preserve"> reikia)</w:t>
      </w:r>
      <w:r w:rsidR="004D08E9">
        <w:rPr>
          <w:rFonts w:ascii="Times New Roman" w:hAnsi="Times New Roman" w:cs="Times New Roman"/>
        </w:rPr>
        <w:t>.</w:t>
      </w:r>
    </w:p>
    <w:p w14:paraId="3BB2775C" w14:textId="324CAF9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3</w:t>
      </w:r>
      <w:r w:rsidRPr="003D3312">
        <w:rPr>
          <w:rFonts w:ascii="Times New Roman" w:hAnsi="Times New Roman" w:cs="Times New Roman"/>
        </w:rPr>
        <w:t>. Darbų atlikimo terminas – 2 mėnesiai.</w:t>
      </w:r>
    </w:p>
    <w:p w14:paraId="4899E501"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52F3365F" w14:textId="10B5EA84" w:rsidR="009D4EA0" w:rsidRPr="003D3312" w:rsidRDefault="00000000" w:rsidP="004D08E9">
      <w:pPr>
        <w:pStyle w:val="Style7"/>
        <w:widowControl/>
        <w:numPr>
          <w:ilvl w:val="0"/>
          <w:numId w:val="27"/>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t>GARANTINIAI TERMINAI</w:t>
      </w:r>
    </w:p>
    <w:p w14:paraId="5779C0A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74E01D2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lastRenderedPageBreak/>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54CB6F9B" w14:textId="77777777" w:rsidR="009D4EA0" w:rsidRPr="003D3312" w:rsidRDefault="009D4EA0">
      <w:pPr>
        <w:tabs>
          <w:tab w:val="left" w:pos="1701"/>
          <w:tab w:val="left" w:pos="1843"/>
        </w:tabs>
        <w:ind w:left="851"/>
        <w:rPr>
          <w:rFonts w:ascii="Times New Roman" w:hAnsi="Times New Roman" w:cs="Times New Roman"/>
          <w:sz w:val="24"/>
          <w:szCs w:val="24"/>
        </w:rPr>
      </w:pPr>
    </w:p>
    <w:p w14:paraId="1B8572B0" w14:textId="77777777" w:rsidR="009D4EA0" w:rsidRPr="003D3312" w:rsidRDefault="009D4EA0">
      <w:pPr>
        <w:tabs>
          <w:tab w:val="left" w:pos="1701"/>
          <w:tab w:val="left" w:pos="1843"/>
        </w:tabs>
        <w:ind w:left="851"/>
        <w:rPr>
          <w:rFonts w:ascii="Times New Roman" w:hAnsi="Times New Roman" w:cs="Times New Roman"/>
          <w:sz w:val="24"/>
          <w:szCs w:val="24"/>
        </w:rPr>
      </w:pPr>
    </w:p>
    <w:p w14:paraId="698D9A8F" w14:textId="77777777" w:rsidR="009D4EA0" w:rsidRPr="003D3312" w:rsidRDefault="009D4EA0">
      <w:pPr>
        <w:tabs>
          <w:tab w:val="left" w:pos="1701"/>
          <w:tab w:val="left" w:pos="1843"/>
        </w:tabs>
        <w:ind w:left="851"/>
        <w:rPr>
          <w:rFonts w:ascii="Times New Roman" w:hAnsi="Times New Roman" w:cs="Times New Roman"/>
          <w:sz w:val="24"/>
          <w:szCs w:val="24"/>
        </w:rPr>
      </w:pPr>
    </w:p>
    <w:p w14:paraId="786F4ADE" w14:textId="77777777" w:rsidR="009D4EA0" w:rsidRPr="003D3312" w:rsidRDefault="009D4EA0">
      <w:pPr>
        <w:tabs>
          <w:tab w:val="left" w:pos="1701"/>
          <w:tab w:val="left" w:pos="1843"/>
        </w:tabs>
        <w:ind w:left="851"/>
        <w:rPr>
          <w:rFonts w:ascii="Times New Roman" w:hAnsi="Times New Roman" w:cs="Times New Roman"/>
          <w:sz w:val="24"/>
          <w:szCs w:val="24"/>
        </w:rPr>
      </w:pPr>
    </w:p>
    <w:p w14:paraId="60982E91" w14:textId="77777777" w:rsidR="009D4EA0" w:rsidRPr="003D3312" w:rsidRDefault="009D4EA0">
      <w:pPr>
        <w:tabs>
          <w:tab w:val="left" w:pos="1701"/>
          <w:tab w:val="left" w:pos="1843"/>
        </w:tabs>
        <w:ind w:left="851"/>
        <w:rPr>
          <w:rFonts w:ascii="Times New Roman" w:hAnsi="Times New Roman" w:cs="Times New Roman"/>
          <w:sz w:val="24"/>
          <w:szCs w:val="24"/>
        </w:rPr>
      </w:pPr>
    </w:p>
    <w:p w14:paraId="493F5DB2" w14:textId="77777777" w:rsidR="009D4EA0" w:rsidRPr="003D3312" w:rsidRDefault="009D4EA0">
      <w:pPr>
        <w:tabs>
          <w:tab w:val="left" w:pos="1701"/>
          <w:tab w:val="left" w:pos="1843"/>
        </w:tabs>
        <w:ind w:left="851"/>
        <w:rPr>
          <w:rFonts w:ascii="Times New Roman" w:hAnsi="Times New Roman" w:cs="Times New Roman"/>
          <w:sz w:val="24"/>
          <w:szCs w:val="24"/>
        </w:rPr>
      </w:pPr>
    </w:p>
    <w:p w14:paraId="1EFA5A85" w14:textId="77777777" w:rsidR="009D4EA0" w:rsidRPr="003D3312" w:rsidRDefault="009D4EA0">
      <w:pPr>
        <w:tabs>
          <w:tab w:val="left" w:pos="1701"/>
          <w:tab w:val="left" w:pos="1843"/>
        </w:tabs>
        <w:ind w:left="851"/>
        <w:rPr>
          <w:rFonts w:ascii="Times New Roman" w:hAnsi="Times New Roman" w:cs="Times New Roman"/>
          <w:sz w:val="24"/>
          <w:szCs w:val="24"/>
        </w:rPr>
      </w:pPr>
    </w:p>
    <w:p w14:paraId="056F6687" w14:textId="77777777" w:rsidR="009D4EA0" w:rsidRPr="003D3312" w:rsidRDefault="009D4EA0">
      <w:pPr>
        <w:tabs>
          <w:tab w:val="left" w:pos="1701"/>
          <w:tab w:val="left" w:pos="1843"/>
        </w:tabs>
        <w:ind w:left="851"/>
        <w:rPr>
          <w:rFonts w:ascii="Times New Roman" w:hAnsi="Times New Roman" w:cs="Times New Roman"/>
          <w:sz w:val="24"/>
          <w:szCs w:val="24"/>
        </w:rPr>
      </w:pPr>
    </w:p>
    <w:p w14:paraId="1DBD0417" w14:textId="77777777" w:rsidR="009D4EA0" w:rsidRPr="003D3312" w:rsidRDefault="009D4EA0">
      <w:pPr>
        <w:tabs>
          <w:tab w:val="left" w:pos="1701"/>
          <w:tab w:val="left" w:pos="1843"/>
        </w:tabs>
        <w:ind w:left="851"/>
        <w:rPr>
          <w:rFonts w:ascii="Times New Roman" w:hAnsi="Times New Roman" w:cs="Times New Roman"/>
          <w:sz w:val="24"/>
          <w:szCs w:val="24"/>
        </w:rPr>
      </w:pPr>
    </w:p>
    <w:p w14:paraId="77529EEC" w14:textId="77777777" w:rsidR="009D4EA0" w:rsidRPr="003D3312" w:rsidRDefault="009D4EA0">
      <w:pPr>
        <w:tabs>
          <w:tab w:val="left" w:pos="1701"/>
          <w:tab w:val="left" w:pos="1843"/>
        </w:tabs>
        <w:ind w:left="851"/>
        <w:rPr>
          <w:rFonts w:ascii="Times New Roman" w:hAnsi="Times New Roman" w:cs="Times New Roman"/>
          <w:sz w:val="24"/>
          <w:szCs w:val="24"/>
        </w:rPr>
      </w:pPr>
    </w:p>
    <w:p w14:paraId="37A7C942" w14:textId="77777777" w:rsidR="009D4EA0" w:rsidRPr="003D3312" w:rsidRDefault="009D4EA0">
      <w:pPr>
        <w:tabs>
          <w:tab w:val="left" w:pos="1701"/>
          <w:tab w:val="left" w:pos="1843"/>
        </w:tabs>
        <w:ind w:left="851"/>
        <w:rPr>
          <w:rFonts w:ascii="Times New Roman" w:hAnsi="Times New Roman" w:cs="Times New Roman"/>
          <w:sz w:val="24"/>
          <w:szCs w:val="24"/>
        </w:rPr>
      </w:pPr>
    </w:p>
    <w:p w14:paraId="3AE0B6D4" w14:textId="77777777" w:rsidR="009D4EA0" w:rsidRDefault="009D4EA0">
      <w:pPr>
        <w:tabs>
          <w:tab w:val="left" w:pos="1701"/>
          <w:tab w:val="left" w:pos="1843"/>
        </w:tabs>
        <w:ind w:left="851"/>
        <w:rPr>
          <w:rFonts w:ascii="Times New Roman" w:hAnsi="Times New Roman" w:cs="Times New Roman"/>
          <w:sz w:val="24"/>
          <w:szCs w:val="24"/>
        </w:rPr>
      </w:pPr>
    </w:p>
    <w:p w14:paraId="5EEF33F8" w14:textId="77777777" w:rsidR="004D08E9" w:rsidRDefault="004D08E9">
      <w:pPr>
        <w:tabs>
          <w:tab w:val="left" w:pos="1701"/>
          <w:tab w:val="left" w:pos="1843"/>
        </w:tabs>
        <w:ind w:left="851"/>
        <w:rPr>
          <w:rFonts w:ascii="Times New Roman" w:hAnsi="Times New Roman" w:cs="Times New Roman"/>
          <w:sz w:val="24"/>
          <w:szCs w:val="24"/>
        </w:rPr>
      </w:pPr>
    </w:p>
    <w:p w14:paraId="1871C26E" w14:textId="77777777" w:rsidR="004D08E9" w:rsidRDefault="004D08E9">
      <w:pPr>
        <w:tabs>
          <w:tab w:val="left" w:pos="1701"/>
          <w:tab w:val="left" w:pos="1843"/>
        </w:tabs>
        <w:ind w:left="851"/>
        <w:rPr>
          <w:rFonts w:ascii="Times New Roman" w:hAnsi="Times New Roman" w:cs="Times New Roman"/>
          <w:sz w:val="24"/>
          <w:szCs w:val="24"/>
        </w:rPr>
      </w:pPr>
    </w:p>
    <w:p w14:paraId="36C9AD83" w14:textId="77777777" w:rsidR="004D08E9" w:rsidRDefault="004D08E9">
      <w:pPr>
        <w:tabs>
          <w:tab w:val="left" w:pos="1701"/>
          <w:tab w:val="left" w:pos="1843"/>
        </w:tabs>
        <w:ind w:left="851"/>
        <w:rPr>
          <w:rFonts w:ascii="Times New Roman" w:hAnsi="Times New Roman" w:cs="Times New Roman"/>
          <w:sz w:val="24"/>
          <w:szCs w:val="24"/>
        </w:rPr>
      </w:pPr>
    </w:p>
    <w:p w14:paraId="452F46C5" w14:textId="77777777" w:rsidR="004D08E9" w:rsidRDefault="004D08E9">
      <w:pPr>
        <w:tabs>
          <w:tab w:val="left" w:pos="1701"/>
          <w:tab w:val="left" w:pos="1843"/>
        </w:tabs>
        <w:ind w:left="851"/>
        <w:rPr>
          <w:rFonts w:ascii="Times New Roman" w:hAnsi="Times New Roman" w:cs="Times New Roman"/>
          <w:sz w:val="24"/>
          <w:szCs w:val="24"/>
        </w:rPr>
      </w:pPr>
    </w:p>
    <w:p w14:paraId="3638E286" w14:textId="77777777" w:rsidR="004D08E9" w:rsidRDefault="004D08E9">
      <w:pPr>
        <w:tabs>
          <w:tab w:val="left" w:pos="1701"/>
          <w:tab w:val="left" w:pos="1843"/>
        </w:tabs>
        <w:ind w:left="851"/>
        <w:rPr>
          <w:rFonts w:ascii="Times New Roman" w:hAnsi="Times New Roman" w:cs="Times New Roman"/>
          <w:sz w:val="24"/>
          <w:szCs w:val="24"/>
        </w:rPr>
      </w:pPr>
    </w:p>
    <w:p w14:paraId="073F7B64" w14:textId="77777777" w:rsidR="004D08E9" w:rsidRDefault="004D08E9">
      <w:pPr>
        <w:tabs>
          <w:tab w:val="left" w:pos="1701"/>
          <w:tab w:val="left" w:pos="1843"/>
        </w:tabs>
        <w:ind w:left="851"/>
        <w:rPr>
          <w:rFonts w:ascii="Times New Roman" w:hAnsi="Times New Roman" w:cs="Times New Roman"/>
          <w:sz w:val="24"/>
          <w:szCs w:val="24"/>
        </w:rPr>
      </w:pPr>
    </w:p>
    <w:p w14:paraId="64704FC8" w14:textId="77777777" w:rsidR="004D08E9" w:rsidRDefault="004D08E9">
      <w:pPr>
        <w:tabs>
          <w:tab w:val="left" w:pos="1701"/>
          <w:tab w:val="left" w:pos="1843"/>
        </w:tabs>
        <w:ind w:left="851"/>
        <w:rPr>
          <w:rFonts w:ascii="Times New Roman" w:hAnsi="Times New Roman" w:cs="Times New Roman"/>
          <w:sz w:val="24"/>
          <w:szCs w:val="24"/>
        </w:rPr>
      </w:pPr>
    </w:p>
    <w:p w14:paraId="0EAB502C" w14:textId="77777777" w:rsidR="004D08E9" w:rsidRDefault="004D08E9">
      <w:pPr>
        <w:tabs>
          <w:tab w:val="left" w:pos="1701"/>
          <w:tab w:val="left" w:pos="1843"/>
        </w:tabs>
        <w:ind w:left="851"/>
        <w:rPr>
          <w:rFonts w:ascii="Times New Roman" w:hAnsi="Times New Roman" w:cs="Times New Roman"/>
          <w:sz w:val="24"/>
          <w:szCs w:val="24"/>
        </w:rPr>
      </w:pPr>
    </w:p>
    <w:p w14:paraId="7C0598D9" w14:textId="77777777" w:rsidR="004D08E9" w:rsidRDefault="004D08E9">
      <w:pPr>
        <w:tabs>
          <w:tab w:val="left" w:pos="1701"/>
          <w:tab w:val="left" w:pos="1843"/>
        </w:tabs>
        <w:ind w:left="851"/>
        <w:rPr>
          <w:rFonts w:ascii="Times New Roman" w:hAnsi="Times New Roman" w:cs="Times New Roman"/>
          <w:sz w:val="24"/>
          <w:szCs w:val="24"/>
        </w:rPr>
      </w:pPr>
    </w:p>
    <w:p w14:paraId="2459A662" w14:textId="77777777" w:rsidR="004D08E9" w:rsidRDefault="004D08E9">
      <w:pPr>
        <w:tabs>
          <w:tab w:val="left" w:pos="1701"/>
          <w:tab w:val="left" w:pos="1843"/>
        </w:tabs>
        <w:ind w:left="851"/>
        <w:rPr>
          <w:rFonts w:ascii="Times New Roman" w:hAnsi="Times New Roman" w:cs="Times New Roman"/>
          <w:sz w:val="24"/>
          <w:szCs w:val="24"/>
        </w:rPr>
      </w:pPr>
    </w:p>
    <w:p w14:paraId="1B18C1BF" w14:textId="77777777" w:rsidR="004D08E9" w:rsidRDefault="004D08E9">
      <w:pPr>
        <w:tabs>
          <w:tab w:val="left" w:pos="1701"/>
          <w:tab w:val="left" w:pos="1843"/>
        </w:tabs>
        <w:ind w:left="851"/>
        <w:rPr>
          <w:rFonts w:ascii="Times New Roman" w:hAnsi="Times New Roman" w:cs="Times New Roman"/>
          <w:sz w:val="24"/>
          <w:szCs w:val="24"/>
        </w:rPr>
      </w:pPr>
    </w:p>
    <w:p w14:paraId="2A909D32" w14:textId="77777777" w:rsidR="004D08E9" w:rsidRDefault="004D08E9">
      <w:pPr>
        <w:tabs>
          <w:tab w:val="left" w:pos="1701"/>
          <w:tab w:val="left" w:pos="1843"/>
        </w:tabs>
        <w:ind w:left="851"/>
        <w:rPr>
          <w:rFonts w:ascii="Times New Roman" w:hAnsi="Times New Roman" w:cs="Times New Roman"/>
          <w:sz w:val="24"/>
          <w:szCs w:val="24"/>
        </w:rPr>
      </w:pPr>
    </w:p>
    <w:p w14:paraId="46C78E20" w14:textId="77777777" w:rsidR="004D08E9" w:rsidRDefault="004D08E9">
      <w:pPr>
        <w:tabs>
          <w:tab w:val="left" w:pos="1701"/>
          <w:tab w:val="left" w:pos="1843"/>
        </w:tabs>
        <w:ind w:left="851"/>
        <w:rPr>
          <w:rFonts w:ascii="Times New Roman" w:hAnsi="Times New Roman" w:cs="Times New Roman"/>
          <w:sz w:val="24"/>
          <w:szCs w:val="24"/>
        </w:rPr>
      </w:pPr>
    </w:p>
    <w:p w14:paraId="668D2148" w14:textId="77777777" w:rsidR="004D08E9" w:rsidRDefault="004D08E9">
      <w:pPr>
        <w:tabs>
          <w:tab w:val="left" w:pos="1701"/>
          <w:tab w:val="left" w:pos="1843"/>
        </w:tabs>
        <w:ind w:left="851"/>
        <w:rPr>
          <w:rFonts w:ascii="Times New Roman" w:hAnsi="Times New Roman" w:cs="Times New Roman"/>
          <w:sz w:val="24"/>
          <w:szCs w:val="24"/>
        </w:rPr>
      </w:pPr>
    </w:p>
    <w:p w14:paraId="4CB68AD2" w14:textId="77777777" w:rsidR="004D08E9" w:rsidRDefault="004D08E9">
      <w:pPr>
        <w:tabs>
          <w:tab w:val="left" w:pos="1701"/>
          <w:tab w:val="left" w:pos="1843"/>
        </w:tabs>
        <w:ind w:left="851"/>
        <w:rPr>
          <w:rFonts w:ascii="Times New Roman" w:hAnsi="Times New Roman" w:cs="Times New Roman"/>
          <w:sz w:val="24"/>
          <w:szCs w:val="24"/>
        </w:rPr>
      </w:pPr>
    </w:p>
    <w:p w14:paraId="066606D1" w14:textId="77777777" w:rsidR="004D08E9" w:rsidRDefault="004D08E9">
      <w:pPr>
        <w:tabs>
          <w:tab w:val="left" w:pos="1701"/>
          <w:tab w:val="left" w:pos="1843"/>
        </w:tabs>
        <w:ind w:left="851"/>
        <w:rPr>
          <w:rFonts w:ascii="Times New Roman" w:hAnsi="Times New Roman" w:cs="Times New Roman"/>
          <w:sz w:val="24"/>
          <w:szCs w:val="24"/>
        </w:rPr>
      </w:pPr>
    </w:p>
    <w:p w14:paraId="53ABDBBF" w14:textId="77777777" w:rsidR="004D08E9" w:rsidRDefault="004D08E9">
      <w:pPr>
        <w:tabs>
          <w:tab w:val="left" w:pos="1701"/>
          <w:tab w:val="left" w:pos="1843"/>
        </w:tabs>
        <w:ind w:left="851"/>
        <w:rPr>
          <w:rFonts w:ascii="Times New Roman" w:hAnsi="Times New Roman" w:cs="Times New Roman"/>
          <w:sz w:val="24"/>
          <w:szCs w:val="24"/>
        </w:rPr>
      </w:pPr>
    </w:p>
    <w:p w14:paraId="1A8C15CB" w14:textId="77777777" w:rsidR="004D08E9" w:rsidRDefault="004D08E9">
      <w:pPr>
        <w:tabs>
          <w:tab w:val="left" w:pos="1701"/>
          <w:tab w:val="left" w:pos="1843"/>
        </w:tabs>
        <w:ind w:left="851"/>
        <w:rPr>
          <w:rFonts w:ascii="Times New Roman" w:hAnsi="Times New Roman" w:cs="Times New Roman"/>
          <w:sz w:val="24"/>
          <w:szCs w:val="24"/>
        </w:rPr>
      </w:pPr>
    </w:p>
    <w:p w14:paraId="52358C95" w14:textId="77777777" w:rsidR="004D08E9" w:rsidRPr="003D3312" w:rsidRDefault="004D08E9">
      <w:pPr>
        <w:tabs>
          <w:tab w:val="left" w:pos="1701"/>
          <w:tab w:val="left" w:pos="1843"/>
        </w:tabs>
        <w:ind w:left="851"/>
        <w:rPr>
          <w:rFonts w:ascii="Times New Roman" w:hAnsi="Times New Roman" w:cs="Times New Roman"/>
          <w:sz w:val="24"/>
          <w:szCs w:val="24"/>
        </w:rPr>
      </w:pPr>
    </w:p>
    <w:p w14:paraId="59D2B24A" w14:textId="77777777" w:rsidR="009D4EA0" w:rsidRPr="003D3312" w:rsidRDefault="009D4EA0">
      <w:pPr>
        <w:tabs>
          <w:tab w:val="left" w:pos="1701"/>
          <w:tab w:val="left" w:pos="1843"/>
        </w:tabs>
        <w:ind w:left="851"/>
        <w:rPr>
          <w:rFonts w:ascii="Times New Roman" w:hAnsi="Times New Roman" w:cs="Times New Roman"/>
          <w:sz w:val="24"/>
          <w:szCs w:val="24"/>
        </w:rPr>
      </w:pPr>
    </w:p>
    <w:p w14:paraId="030EA178" w14:textId="77777777" w:rsidR="009D4EA0" w:rsidRPr="003D3312" w:rsidRDefault="009D4EA0">
      <w:pPr>
        <w:tabs>
          <w:tab w:val="left" w:pos="1701"/>
          <w:tab w:val="left" w:pos="1843"/>
        </w:tabs>
        <w:ind w:left="851"/>
        <w:rPr>
          <w:rFonts w:ascii="Times New Roman" w:hAnsi="Times New Roman" w:cs="Times New Roman"/>
          <w:sz w:val="24"/>
          <w:szCs w:val="24"/>
        </w:rPr>
      </w:pPr>
    </w:p>
    <w:p w14:paraId="6355313D" w14:textId="77777777" w:rsidR="009D4EA0" w:rsidRPr="003D3312" w:rsidRDefault="009D4EA0">
      <w:pPr>
        <w:tabs>
          <w:tab w:val="left" w:pos="1701"/>
          <w:tab w:val="left" w:pos="1843"/>
        </w:tabs>
        <w:ind w:left="851"/>
        <w:rPr>
          <w:rFonts w:ascii="Times New Roman" w:hAnsi="Times New Roman" w:cs="Times New Roman"/>
          <w:sz w:val="24"/>
          <w:szCs w:val="24"/>
        </w:rPr>
      </w:pPr>
    </w:p>
    <w:p w14:paraId="564ED74A" w14:textId="77777777" w:rsidR="009D4EA0" w:rsidRPr="003D3312" w:rsidRDefault="009D4EA0">
      <w:pPr>
        <w:tabs>
          <w:tab w:val="left" w:pos="1701"/>
          <w:tab w:val="left" w:pos="1843"/>
        </w:tabs>
        <w:ind w:left="851"/>
        <w:rPr>
          <w:rFonts w:ascii="Times New Roman" w:hAnsi="Times New Roman" w:cs="Times New Roman"/>
          <w:sz w:val="24"/>
          <w:szCs w:val="24"/>
        </w:rPr>
      </w:pPr>
    </w:p>
    <w:p w14:paraId="29A61278" w14:textId="77777777" w:rsidR="009D4EA0" w:rsidRPr="004D08E9" w:rsidRDefault="00000000">
      <w:pPr>
        <w:jc w:val="center"/>
        <w:rPr>
          <w:rFonts w:ascii="Times New Roman" w:hAnsi="Times New Roman" w:cs="Times New Roman"/>
          <w:b/>
          <w:bCs/>
          <w:sz w:val="24"/>
          <w:szCs w:val="24"/>
        </w:rPr>
      </w:pPr>
      <w:r w:rsidRPr="004D08E9">
        <w:rPr>
          <w:rFonts w:ascii="Times New Roman" w:hAnsi="Times New Roman" w:cs="Times New Roman"/>
          <w:b/>
          <w:bCs/>
          <w:sz w:val="24"/>
          <w:szCs w:val="24"/>
        </w:rPr>
        <w:lastRenderedPageBreak/>
        <w:t>IX DALIS</w:t>
      </w:r>
    </w:p>
    <w:p w14:paraId="631F3E3D" w14:textId="77777777" w:rsidR="009D4EA0" w:rsidRPr="004D08E9" w:rsidRDefault="009D4EA0">
      <w:pPr>
        <w:tabs>
          <w:tab w:val="left" w:pos="1701"/>
          <w:tab w:val="left" w:pos="1843"/>
        </w:tabs>
        <w:ind w:left="851"/>
        <w:rPr>
          <w:rFonts w:ascii="Times New Roman" w:hAnsi="Times New Roman" w:cs="Times New Roman"/>
          <w:sz w:val="24"/>
          <w:szCs w:val="24"/>
        </w:rPr>
      </w:pPr>
    </w:p>
    <w:p w14:paraId="40A3904A" w14:textId="77777777" w:rsidR="009D4EA0" w:rsidRPr="004D08E9" w:rsidRDefault="00000000">
      <w:pPr>
        <w:jc w:val="center"/>
        <w:rPr>
          <w:rFonts w:ascii="Times New Roman" w:hAnsi="Times New Roman" w:cs="Times New Roman"/>
          <w:b/>
          <w:bCs/>
          <w:sz w:val="24"/>
          <w:szCs w:val="24"/>
        </w:rPr>
      </w:pPr>
      <w:r w:rsidRPr="004D08E9">
        <w:rPr>
          <w:rFonts w:ascii="Times New Roman" w:hAnsi="Times New Roman" w:cs="Times New Roman"/>
          <w:b/>
          <w:bCs/>
          <w:sz w:val="24"/>
          <w:szCs w:val="24"/>
        </w:rPr>
        <w:t>KONTEINERIŲ AIKŠTELIŲ ĮRENGIMAS TRYŠKIŲ SENIŪNIJOJE</w:t>
      </w:r>
    </w:p>
    <w:p w14:paraId="5DE33076" w14:textId="77777777" w:rsidR="009D4EA0" w:rsidRPr="004D08E9"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4D08E9">
        <w:rPr>
          <w:rFonts w:ascii="Times New Roman" w:hAnsi="Times New Roman" w:cs="Times New Roman"/>
          <w:b/>
          <w:lang w:eastAsia="en-US"/>
        </w:rPr>
        <w:t>TECHNINĖ SPECIFIKACIJA</w:t>
      </w:r>
    </w:p>
    <w:p w14:paraId="6FC706F1" w14:textId="77777777" w:rsidR="009D4EA0" w:rsidRPr="003D3312" w:rsidRDefault="009D4EA0">
      <w:pPr>
        <w:rPr>
          <w:rFonts w:ascii="Times New Roman" w:hAnsi="Times New Roman" w:cs="Times New Roman"/>
          <w:sz w:val="24"/>
          <w:szCs w:val="24"/>
        </w:rPr>
      </w:pPr>
    </w:p>
    <w:p w14:paraId="416230DB" w14:textId="77777777" w:rsidR="009D4EA0" w:rsidRPr="003D3312" w:rsidRDefault="00000000" w:rsidP="004D08E9">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6EF90B36" w14:textId="481FA77A"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4D08E9">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Tryškių seniūnijoje.</w:t>
      </w:r>
    </w:p>
    <w:p w14:paraId="633005A9"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445605BA"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30138B6C" w14:textId="77777777" w:rsidTr="004D08E9">
        <w:trPr>
          <w:trHeight w:val="512"/>
          <w:jc w:val="center"/>
        </w:trPr>
        <w:tc>
          <w:tcPr>
            <w:tcW w:w="614" w:type="pct"/>
            <w:vMerge w:val="restart"/>
            <w:vAlign w:val="center"/>
          </w:tcPr>
          <w:p w14:paraId="3326888A"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6850D30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7FBD670C" w14:textId="4EA46263"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4D08E9">
              <w:rPr>
                <w:rFonts w:ascii="Times New Roman" w:hAnsi="Times New Roman" w:cs="Times New Roman"/>
                <w:sz w:val="24"/>
                <w:szCs w:val="24"/>
              </w:rPr>
              <w:t xml:space="preserve"> </w:t>
            </w:r>
            <w:r w:rsidRPr="003D3312">
              <w:rPr>
                <w:rFonts w:ascii="Times New Roman" w:hAnsi="Times New Roman" w:cs="Times New Roman"/>
                <w:sz w:val="24"/>
                <w:szCs w:val="24"/>
              </w:rPr>
              <w:t>vnt</w:t>
            </w:r>
            <w:r w:rsidR="004D08E9">
              <w:rPr>
                <w:rFonts w:ascii="Times New Roman" w:hAnsi="Times New Roman" w:cs="Times New Roman"/>
                <w:sz w:val="24"/>
                <w:szCs w:val="24"/>
              </w:rPr>
              <w:t>.</w:t>
            </w:r>
          </w:p>
        </w:tc>
        <w:tc>
          <w:tcPr>
            <w:tcW w:w="1061" w:type="pct"/>
            <w:vAlign w:val="center"/>
          </w:tcPr>
          <w:p w14:paraId="20272296"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18668546"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241A8B98" w14:textId="77777777" w:rsidTr="004D08E9">
        <w:trPr>
          <w:trHeight w:val="911"/>
          <w:jc w:val="center"/>
        </w:trPr>
        <w:tc>
          <w:tcPr>
            <w:tcW w:w="614" w:type="pct"/>
            <w:vMerge/>
            <w:vAlign w:val="center"/>
          </w:tcPr>
          <w:p w14:paraId="78D88287" w14:textId="77777777" w:rsidR="009D4EA0" w:rsidRPr="003D3312" w:rsidRDefault="009D4EA0" w:rsidP="004D08E9">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25145C25" w14:textId="77777777" w:rsidR="009D4EA0" w:rsidRPr="003D3312" w:rsidRDefault="00000000" w:rsidP="004D08E9">
            <w:pPr>
              <w:pStyle w:val="Tvarkospapunktis"/>
              <w:numPr>
                <w:ilvl w:val="0"/>
                <w:numId w:val="0"/>
              </w:numPr>
              <w:tabs>
                <w:tab w:val="left" w:pos="567"/>
              </w:tabs>
              <w:spacing w:after="120"/>
              <w:ind w:left="214" w:hanging="72"/>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191FCEE3"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74508CF7" w14:textId="77777777" w:rsidR="009D4EA0" w:rsidRPr="003D3312" w:rsidRDefault="00000000" w:rsidP="004D08E9">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513CC9E7"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529D75C6" w14:textId="77777777" w:rsidTr="004D08E9">
        <w:trPr>
          <w:trHeight w:val="256"/>
          <w:jc w:val="center"/>
        </w:trPr>
        <w:tc>
          <w:tcPr>
            <w:tcW w:w="614" w:type="pct"/>
            <w:vAlign w:val="center"/>
          </w:tcPr>
          <w:p w14:paraId="296A168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65EFA18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3515438A"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6</w:t>
            </w:r>
          </w:p>
        </w:tc>
        <w:tc>
          <w:tcPr>
            <w:tcW w:w="1061" w:type="pct"/>
            <w:vAlign w:val="center"/>
          </w:tcPr>
          <w:p w14:paraId="0BCCCA25"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4A73AC15"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7DBC0617" w14:textId="77777777" w:rsidR="009D4EA0" w:rsidRPr="003D3312" w:rsidRDefault="00000000" w:rsidP="004D08E9">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3142A667"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62D6537E" w14:textId="77777777" w:rsidR="009D4EA0" w:rsidRPr="003D3312" w:rsidRDefault="009D4EA0" w:rsidP="004D08E9">
      <w:pPr>
        <w:ind w:firstLine="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7C51CA3C" w14:textId="77777777" w:rsidTr="004D08E9">
        <w:tc>
          <w:tcPr>
            <w:tcW w:w="1233" w:type="pct"/>
          </w:tcPr>
          <w:p w14:paraId="534DF019"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7000DB6D"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6BEED776"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44CCB53D"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78741FFC" w14:textId="77777777" w:rsidTr="004D08E9">
        <w:tc>
          <w:tcPr>
            <w:tcW w:w="1233" w:type="pct"/>
          </w:tcPr>
          <w:p w14:paraId="68C86145"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Tryškių seniūnija</w:t>
            </w:r>
          </w:p>
        </w:tc>
        <w:tc>
          <w:tcPr>
            <w:tcW w:w="1368" w:type="pct"/>
          </w:tcPr>
          <w:p w14:paraId="6A488F79" w14:textId="77777777" w:rsidR="009D4EA0" w:rsidRPr="003D3312" w:rsidRDefault="00000000" w:rsidP="004D08E9">
            <w:pPr>
              <w:tabs>
                <w:tab w:val="left" w:pos="1935"/>
              </w:tabs>
              <w:ind w:firstLine="0"/>
              <w:jc w:val="center"/>
              <w:rPr>
                <w:rFonts w:ascii="Times New Roman" w:hAnsi="Times New Roman" w:cs="Times New Roman"/>
              </w:rPr>
            </w:pPr>
            <w:r w:rsidRPr="003D3312">
              <w:rPr>
                <w:rFonts w:ascii="Times New Roman" w:hAnsi="Times New Roman" w:cs="Times New Roman"/>
              </w:rPr>
              <w:t>6</w:t>
            </w:r>
          </w:p>
        </w:tc>
        <w:tc>
          <w:tcPr>
            <w:tcW w:w="1401" w:type="pct"/>
          </w:tcPr>
          <w:p w14:paraId="7CB4F503"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Tryškių mstl.</w:t>
            </w:r>
          </w:p>
          <w:p w14:paraId="45286F0C"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6213882/411392</w:t>
            </w:r>
          </w:p>
          <w:p w14:paraId="3B38FC0C" w14:textId="4976F751"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w:t>
            </w:r>
            <w:r w:rsidR="004D08E9">
              <w:rPr>
                <w:rFonts w:ascii="Times New Roman" w:hAnsi="Times New Roman" w:cs="Times New Roman"/>
              </w:rPr>
              <w:t>S</w:t>
            </w:r>
            <w:r w:rsidRPr="003D3312">
              <w:rPr>
                <w:rFonts w:ascii="Times New Roman" w:hAnsi="Times New Roman" w:cs="Times New Roman"/>
              </w:rPr>
              <w:t xml:space="preserve"> 46213854/11271</w:t>
            </w:r>
          </w:p>
          <w:p w14:paraId="142A264A"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46213724/11372</w:t>
            </w:r>
          </w:p>
          <w:p w14:paraId="300B94C3" w14:textId="77777777" w:rsidR="009D4EA0" w:rsidRPr="003D3312" w:rsidRDefault="00000000" w:rsidP="004D08E9">
            <w:pPr>
              <w:tabs>
                <w:tab w:val="left" w:pos="1935"/>
              </w:tabs>
              <w:ind w:firstLine="0"/>
              <w:jc w:val="left"/>
              <w:rPr>
                <w:rFonts w:ascii="Times New Roman" w:hAnsi="Times New Roman" w:cs="Times New Roman"/>
              </w:rPr>
            </w:pPr>
            <w:proofErr w:type="spellStart"/>
            <w:r w:rsidRPr="003D3312">
              <w:rPr>
                <w:rFonts w:ascii="Times New Roman" w:hAnsi="Times New Roman" w:cs="Times New Roman"/>
              </w:rPr>
              <w:t>Pateklėnų</w:t>
            </w:r>
            <w:proofErr w:type="spellEnd"/>
            <w:r w:rsidRPr="003D3312">
              <w:rPr>
                <w:rFonts w:ascii="Times New Roman" w:hAnsi="Times New Roman" w:cs="Times New Roman"/>
              </w:rPr>
              <w:t xml:space="preserve"> kaimas</w:t>
            </w:r>
          </w:p>
          <w:p w14:paraId="4756D94D"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46208701/06591</w:t>
            </w:r>
          </w:p>
          <w:p w14:paraId="69DB3E5B"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Ubiškės mstl.</w:t>
            </w:r>
          </w:p>
          <w:p w14:paraId="1AF40BAB" w14:textId="73FACB25"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6206680/406372</w:t>
            </w:r>
          </w:p>
          <w:p w14:paraId="1F705419"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6206653/405995</w:t>
            </w:r>
          </w:p>
        </w:tc>
        <w:tc>
          <w:tcPr>
            <w:tcW w:w="998" w:type="pct"/>
          </w:tcPr>
          <w:p w14:paraId="335706AB"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Tryškių mstl. kapinėse (3 vnt.)</w:t>
            </w:r>
          </w:p>
          <w:p w14:paraId="2CA7A1D1"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Ubiškės mstl. kapinėse (2 vnt.)</w:t>
            </w:r>
          </w:p>
          <w:p w14:paraId="35F7A4A5" w14:textId="77777777" w:rsidR="009D4EA0" w:rsidRPr="003D3312" w:rsidRDefault="00000000" w:rsidP="004D08E9">
            <w:pPr>
              <w:tabs>
                <w:tab w:val="left" w:pos="1935"/>
              </w:tabs>
              <w:ind w:firstLine="0"/>
              <w:jc w:val="left"/>
              <w:rPr>
                <w:rFonts w:ascii="Times New Roman" w:hAnsi="Times New Roman" w:cs="Times New Roman"/>
              </w:rPr>
            </w:pPr>
            <w:proofErr w:type="spellStart"/>
            <w:r w:rsidRPr="003D3312">
              <w:rPr>
                <w:rFonts w:ascii="Times New Roman" w:hAnsi="Times New Roman" w:cs="Times New Roman"/>
              </w:rPr>
              <w:t>Pateklėnų</w:t>
            </w:r>
            <w:proofErr w:type="spellEnd"/>
            <w:r w:rsidRPr="003D3312">
              <w:rPr>
                <w:rFonts w:ascii="Times New Roman" w:hAnsi="Times New Roman" w:cs="Times New Roman"/>
              </w:rPr>
              <w:t xml:space="preserve"> k. (1 vnt.)</w:t>
            </w:r>
          </w:p>
        </w:tc>
      </w:tr>
    </w:tbl>
    <w:p w14:paraId="19FC02C8" w14:textId="77777777" w:rsidR="009D4EA0" w:rsidRPr="003D3312" w:rsidRDefault="009D4EA0">
      <w:pPr>
        <w:rPr>
          <w:rFonts w:ascii="Times New Roman" w:hAnsi="Times New Roman" w:cs="Times New Roman"/>
          <w:sz w:val="24"/>
          <w:szCs w:val="24"/>
        </w:rPr>
      </w:pPr>
    </w:p>
    <w:p w14:paraId="74036C6C" w14:textId="77777777" w:rsidR="009D4EA0" w:rsidRPr="003D3312" w:rsidRDefault="00000000" w:rsidP="004D08E9">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42636D29" w14:textId="77777777"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7B5F9688" w14:textId="064E455D"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18.00m</w:t>
      </w:r>
      <w:r w:rsidRPr="003D3312">
        <w:rPr>
          <w:rFonts w:ascii="Times New Roman" w:eastAsia="Times New Roman" w:hAnsi="Times New Roman" w:cs="Times New Roman"/>
          <w:sz w:val="24"/>
          <w:szCs w:val="24"/>
          <w:shd w:val="clear" w:color="auto" w:fill="FFFFFF"/>
          <w:vertAlign w:val="superscript"/>
        </w:rPr>
        <w:t>2;</w:t>
      </w:r>
    </w:p>
    <w:p w14:paraId="1D1EDB0A" w14:textId="6469AF55"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želdynų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 xml:space="preserve"> apie 8</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4D08E9">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43C5DD62" w14:textId="0E74E891" w:rsidR="009D4EA0" w:rsidRPr="003D3312" w:rsidRDefault="00000000" w:rsidP="004D08E9">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4D08E9">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4D08E9">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18CACEC6" w14:textId="176D90E6" w:rsidR="009D4EA0" w:rsidRPr="003D3312" w:rsidRDefault="00000000" w:rsidP="004D08E9">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4D08E9">
        <w:rPr>
          <w:rFonts w:ascii="Times New Roman" w:eastAsia="Times New Roman" w:hAnsi="Times New Roman" w:cs="Times New Roman"/>
          <w:spacing w:val="-2"/>
          <w:sz w:val="24"/>
          <w:szCs w:val="24"/>
          <w:shd w:val="clear" w:color="auto" w:fill="FFFFFF"/>
        </w:rPr>
        <w:t xml:space="preserve">- </w:t>
      </w:r>
      <w:r w:rsidRPr="003D3312">
        <w:rPr>
          <w:rFonts w:ascii="Times New Roman" w:eastAsia="Times New Roman" w:hAnsi="Times New Roman" w:cs="Times New Roman"/>
          <w:spacing w:val="-2"/>
          <w:sz w:val="24"/>
          <w:szCs w:val="24"/>
          <w:shd w:val="clear" w:color="auto" w:fill="FFFFFF"/>
        </w:rPr>
        <w:t>Konteinerinė aikštelė.</w:t>
      </w:r>
    </w:p>
    <w:p w14:paraId="4DCB62CB" w14:textId="77777777" w:rsidR="004D08E9" w:rsidRDefault="004D08E9" w:rsidP="004D08E9">
      <w:pPr>
        <w:pStyle w:val="Style7"/>
        <w:widowControl/>
        <w:spacing w:after="120" w:line="240" w:lineRule="exact"/>
        <w:ind w:firstLine="0"/>
        <w:rPr>
          <w:rFonts w:ascii="Times New Roman" w:hAnsi="Times New Roman" w:cs="Times New Roman"/>
          <w:b/>
          <w:bCs/>
          <w:lang w:val="lt-LT"/>
        </w:rPr>
      </w:pPr>
    </w:p>
    <w:p w14:paraId="40E106A1" w14:textId="77777777" w:rsidR="004D08E9" w:rsidRDefault="004D08E9" w:rsidP="004D08E9">
      <w:pPr>
        <w:pStyle w:val="Style7"/>
        <w:widowControl/>
        <w:spacing w:after="120" w:line="240" w:lineRule="exact"/>
        <w:ind w:firstLine="0"/>
        <w:rPr>
          <w:rFonts w:ascii="Times New Roman" w:hAnsi="Times New Roman" w:cs="Times New Roman"/>
          <w:b/>
          <w:bCs/>
          <w:lang w:val="lt-LT"/>
        </w:rPr>
      </w:pPr>
    </w:p>
    <w:p w14:paraId="2645EFF5" w14:textId="0E99E489"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lastRenderedPageBreak/>
        <w:t>2. BENDRIEJI REIKALAVIMAI</w:t>
      </w:r>
    </w:p>
    <w:p w14:paraId="641345DF"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526C5ADF" w14:textId="002A76EB"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4D08E9">
        <w:rPr>
          <w:rFonts w:ascii="Times New Roman" w:hAnsi="Times New Roman" w:cs="Times New Roman"/>
          <w:color w:val="000000" w:themeColor="text1"/>
        </w:rPr>
        <w:t>.</w:t>
      </w:r>
    </w:p>
    <w:p w14:paraId="21E6F53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34599DB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6D043671" w14:textId="1A535AB3"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r w:rsidR="004D08E9">
        <w:rPr>
          <w:rFonts w:ascii="Times New Roman" w:hAnsi="Times New Roman" w:cs="Times New Roman"/>
        </w:rPr>
        <w:t>.</w:t>
      </w:r>
    </w:p>
    <w:p w14:paraId="55A9796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46DE94A0" w14:textId="535F9B6C"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r w:rsidR="004D08E9">
        <w:rPr>
          <w:rFonts w:ascii="Times New Roman" w:hAnsi="Times New Roman" w:cs="Times New Roman"/>
        </w:rPr>
        <w:t>.</w:t>
      </w:r>
    </w:p>
    <w:p w14:paraId="63F893EB" w14:textId="77777777" w:rsidR="009D4EA0" w:rsidRPr="003D3312" w:rsidRDefault="009D4EA0">
      <w:pPr>
        <w:rPr>
          <w:rFonts w:ascii="Times New Roman" w:hAnsi="Times New Roman" w:cs="Times New Roman"/>
          <w:sz w:val="24"/>
          <w:szCs w:val="24"/>
        </w:rPr>
      </w:pPr>
    </w:p>
    <w:p w14:paraId="524F7763"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4DA3E2B6"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233D407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7FDF526C" w14:textId="15DA6F3B"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4D08E9">
        <w:rPr>
          <w:rFonts w:ascii="Times New Roman" w:hAnsi="Times New Roman" w:cs="Times New Roman"/>
        </w:rPr>
        <w:t>.</w:t>
      </w:r>
    </w:p>
    <w:p w14:paraId="3569EBB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xml:space="preserve">3.1.3. Visi konteinerių aikštelės dangos bortai montuojami ant betoninio pagrindo, kurio storis ne mažiau kaip 5 cm. Visi bortai turi būti taisyklingi, lygūs, prieš pradedant klojimo darbus Perkančiosios organizacijos atstovo </w:t>
      </w:r>
      <w:r w:rsidRPr="003D3312">
        <w:rPr>
          <w:rFonts w:ascii="Times New Roman" w:hAnsi="Times New Roman" w:cs="Times New Roman"/>
        </w:rPr>
        <w:lastRenderedPageBreak/>
        <w:t>patikrinti ir aprobuoti. Bortų techniniai duomenys: atsparumo šalčiui markė F ≥ 200, atsparumas šalčiui (masės nuostoliai) ≤ 1 kg/m², atsparumas dilimui 20 mm,  vandens įgeriamumas &lt; 6 proc., stipris tempimui lenkiant ≥ 3,5 MPa.</w:t>
      </w:r>
    </w:p>
    <w:p w14:paraId="3B850707"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796B63D1"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27E145AF"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083B0EB0"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5CAF2DAF" w14:textId="61748B01"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477871CF" w14:textId="250F8FF9"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4D08E9">
        <w:rPr>
          <w:rFonts w:ascii="Times New Roman" w:hAnsi="Times New Roman" w:cs="Times New Roman"/>
        </w:rPr>
        <w:t>9</w:t>
      </w:r>
      <w:r w:rsidRPr="003D3312">
        <w:rPr>
          <w:rFonts w:ascii="Times New Roman" w:hAnsi="Times New Roman" w:cs="Times New Roman"/>
        </w:rPr>
        <w:t>. Aikštelės paviršiaus danga turi būti įrengta taip, kad nesusidarytų balos ir atitiktų šiam projektui keliamus reikalavimus.</w:t>
      </w:r>
    </w:p>
    <w:p w14:paraId="72B2E6DE" w14:textId="77777777" w:rsidR="009D4EA0" w:rsidRPr="003D3312" w:rsidRDefault="009D4EA0">
      <w:pPr>
        <w:rPr>
          <w:rFonts w:ascii="Times New Roman" w:hAnsi="Times New Roman" w:cs="Times New Roman"/>
          <w:sz w:val="24"/>
          <w:szCs w:val="24"/>
        </w:rPr>
      </w:pPr>
    </w:p>
    <w:p w14:paraId="544FB63A" w14:textId="77777777" w:rsidR="009D4EA0" w:rsidRPr="003D3312" w:rsidRDefault="00000000" w:rsidP="004D08E9">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110EB85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7CC2E9A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5C8B664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6AE019F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325221C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13E7B17B" w14:textId="3238A23C"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 Reikalavimai rengiant aikštelės schemą:</w:t>
      </w:r>
    </w:p>
    <w:p w14:paraId="3A9086C3" w14:textId="4B3515B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558EC0D4" w14:textId="5BF71F5B"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2</w:t>
      </w:r>
      <w:r w:rsidRPr="003D3312">
        <w:rPr>
          <w:rFonts w:ascii="Times New Roman" w:hAnsi="Times New Roman" w:cs="Times New Roman"/>
        </w:rPr>
        <w:t>.</w:t>
      </w:r>
      <w:r w:rsidR="004D08E9">
        <w:rPr>
          <w:rFonts w:ascii="Times New Roman" w:hAnsi="Times New Roman" w:cs="Times New Roman"/>
        </w:rPr>
        <w:t>2</w:t>
      </w:r>
      <w:r w:rsidRPr="003D3312">
        <w:rPr>
          <w:rFonts w:ascii="Times New Roman" w:hAnsi="Times New Roman" w:cs="Times New Roman"/>
        </w:rPr>
        <w:t>. suderinti ir gauti visus leidimus (jei toki</w:t>
      </w:r>
      <w:r w:rsidR="004D08E9">
        <w:rPr>
          <w:rFonts w:ascii="Times New Roman" w:hAnsi="Times New Roman" w:cs="Times New Roman"/>
        </w:rPr>
        <w:t>ų</w:t>
      </w:r>
      <w:r w:rsidRPr="003D3312">
        <w:rPr>
          <w:rFonts w:ascii="Times New Roman" w:hAnsi="Times New Roman" w:cs="Times New Roman"/>
        </w:rPr>
        <w:t xml:space="preserve"> reikia)</w:t>
      </w:r>
      <w:r w:rsidR="004D08E9">
        <w:rPr>
          <w:rFonts w:ascii="Times New Roman" w:hAnsi="Times New Roman" w:cs="Times New Roman"/>
        </w:rPr>
        <w:t>.</w:t>
      </w:r>
    </w:p>
    <w:p w14:paraId="6088649F" w14:textId="246CB6A0"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4D08E9">
        <w:rPr>
          <w:rFonts w:ascii="Times New Roman" w:hAnsi="Times New Roman" w:cs="Times New Roman"/>
        </w:rPr>
        <w:t>3</w:t>
      </w:r>
      <w:r w:rsidRPr="003D3312">
        <w:rPr>
          <w:rFonts w:ascii="Times New Roman" w:hAnsi="Times New Roman" w:cs="Times New Roman"/>
        </w:rPr>
        <w:t>. Darbų atlikimo terminas – 2 mėnesiai.</w:t>
      </w:r>
    </w:p>
    <w:p w14:paraId="6B891F45" w14:textId="77777777" w:rsidR="009D4EA0"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0ED22523" w14:textId="77777777" w:rsidR="004D08E9" w:rsidRPr="003D3312" w:rsidRDefault="004D08E9">
      <w:pPr>
        <w:rPr>
          <w:rFonts w:ascii="Times New Roman" w:hAnsi="Times New Roman" w:cs="Times New Roman"/>
          <w:sz w:val="24"/>
          <w:szCs w:val="24"/>
        </w:rPr>
      </w:pPr>
    </w:p>
    <w:p w14:paraId="06818F68" w14:textId="5A7D7DBF" w:rsidR="009D4EA0" w:rsidRPr="003D3312" w:rsidRDefault="00000000" w:rsidP="004D08E9">
      <w:pPr>
        <w:pStyle w:val="Style7"/>
        <w:widowControl/>
        <w:numPr>
          <w:ilvl w:val="0"/>
          <w:numId w:val="28"/>
        </w:numPr>
        <w:spacing w:after="120" w:line="240" w:lineRule="exact"/>
        <w:ind w:left="0" w:firstLine="0"/>
        <w:rPr>
          <w:rFonts w:ascii="Times New Roman" w:hAnsi="Times New Roman" w:cs="Times New Roman"/>
          <w:b/>
          <w:bCs/>
          <w:lang w:val="lt-LT"/>
        </w:rPr>
      </w:pPr>
      <w:r w:rsidRPr="003D3312">
        <w:rPr>
          <w:rFonts w:ascii="Times New Roman" w:hAnsi="Times New Roman" w:cs="Times New Roman"/>
          <w:b/>
          <w:bCs/>
          <w:lang w:val="lt-LT"/>
        </w:rPr>
        <w:lastRenderedPageBreak/>
        <w:t>GARANTINIAI TERMINAI</w:t>
      </w:r>
    </w:p>
    <w:p w14:paraId="33674DA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1D1A63A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186D8D55" w14:textId="77777777" w:rsidR="009D4EA0" w:rsidRPr="003D3312" w:rsidRDefault="00000000">
      <w:pPr>
        <w:tabs>
          <w:tab w:val="left" w:pos="1701"/>
          <w:tab w:val="left" w:pos="1843"/>
        </w:tabs>
        <w:ind w:left="851"/>
        <w:rPr>
          <w:rFonts w:ascii="Times New Roman" w:hAnsi="Times New Roman" w:cs="Times New Roman"/>
          <w:sz w:val="24"/>
          <w:szCs w:val="24"/>
        </w:rPr>
      </w:pPr>
      <w:r w:rsidRPr="003D3312">
        <w:rPr>
          <w:rFonts w:ascii="Times New Roman" w:hAnsi="Times New Roman" w:cs="Times New Roman"/>
        </w:rPr>
        <w:br w:type="page"/>
      </w:r>
    </w:p>
    <w:p w14:paraId="17B7D867" w14:textId="77777777" w:rsidR="009D4EA0" w:rsidRPr="004D08E9" w:rsidRDefault="00000000">
      <w:pPr>
        <w:jc w:val="center"/>
        <w:rPr>
          <w:rFonts w:ascii="Times New Roman" w:hAnsi="Times New Roman" w:cs="Times New Roman"/>
          <w:b/>
          <w:bCs/>
          <w:sz w:val="24"/>
          <w:szCs w:val="24"/>
        </w:rPr>
      </w:pPr>
      <w:r w:rsidRPr="004D08E9">
        <w:rPr>
          <w:rFonts w:ascii="Times New Roman" w:hAnsi="Times New Roman" w:cs="Times New Roman"/>
          <w:b/>
          <w:bCs/>
          <w:sz w:val="24"/>
          <w:szCs w:val="24"/>
        </w:rPr>
        <w:lastRenderedPageBreak/>
        <w:t>X DALIS</w:t>
      </w:r>
    </w:p>
    <w:p w14:paraId="02F5AEAE" w14:textId="77777777" w:rsidR="009D4EA0" w:rsidRPr="004D08E9" w:rsidRDefault="009D4EA0">
      <w:pPr>
        <w:tabs>
          <w:tab w:val="left" w:pos="1701"/>
          <w:tab w:val="left" w:pos="1843"/>
        </w:tabs>
        <w:ind w:left="851"/>
        <w:rPr>
          <w:rFonts w:ascii="Times New Roman" w:hAnsi="Times New Roman" w:cs="Times New Roman"/>
          <w:sz w:val="24"/>
          <w:szCs w:val="24"/>
        </w:rPr>
      </w:pPr>
    </w:p>
    <w:p w14:paraId="263AF2B9" w14:textId="77777777" w:rsidR="009D4EA0" w:rsidRPr="004D08E9" w:rsidRDefault="00000000">
      <w:pPr>
        <w:jc w:val="center"/>
        <w:rPr>
          <w:rFonts w:ascii="Times New Roman" w:hAnsi="Times New Roman" w:cs="Times New Roman"/>
          <w:b/>
          <w:bCs/>
          <w:sz w:val="24"/>
          <w:szCs w:val="24"/>
        </w:rPr>
      </w:pPr>
      <w:r w:rsidRPr="004D08E9">
        <w:rPr>
          <w:rFonts w:ascii="Times New Roman" w:hAnsi="Times New Roman" w:cs="Times New Roman"/>
          <w:b/>
          <w:bCs/>
          <w:sz w:val="24"/>
          <w:szCs w:val="24"/>
        </w:rPr>
        <w:t>KONTEINERIŲ AIKŠTELIŲ ĮRENGIMAS UPYNOS SENIŪNIJOJE</w:t>
      </w:r>
    </w:p>
    <w:p w14:paraId="3E7E6ED0" w14:textId="77777777" w:rsidR="009D4EA0" w:rsidRPr="004D08E9" w:rsidRDefault="00000000">
      <w:pPr>
        <w:pStyle w:val="Tvarkospapunktis"/>
        <w:numPr>
          <w:ilvl w:val="0"/>
          <w:numId w:val="0"/>
        </w:numPr>
        <w:tabs>
          <w:tab w:val="left" w:pos="567"/>
        </w:tabs>
        <w:spacing w:after="120"/>
        <w:jc w:val="center"/>
        <w:rPr>
          <w:rFonts w:ascii="Times New Roman" w:hAnsi="Times New Roman" w:cs="Times New Roman"/>
          <w:b/>
          <w:lang w:eastAsia="en-US"/>
        </w:rPr>
      </w:pPr>
      <w:r w:rsidRPr="004D08E9">
        <w:rPr>
          <w:rFonts w:ascii="Times New Roman" w:hAnsi="Times New Roman" w:cs="Times New Roman"/>
          <w:b/>
          <w:lang w:eastAsia="en-US"/>
        </w:rPr>
        <w:t>TECHNINĖ SPECIFIKACIJA</w:t>
      </w:r>
    </w:p>
    <w:p w14:paraId="136DF69C" w14:textId="77777777" w:rsidR="009D4EA0" w:rsidRPr="004D08E9" w:rsidRDefault="009D4EA0">
      <w:pPr>
        <w:rPr>
          <w:rFonts w:ascii="Times New Roman" w:hAnsi="Times New Roman" w:cs="Times New Roman"/>
          <w:sz w:val="24"/>
          <w:szCs w:val="24"/>
        </w:rPr>
      </w:pPr>
    </w:p>
    <w:p w14:paraId="7C9A785D" w14:textId="77777777" w:rsidR="009D4EA0" w:rsidRPr="003D3312" w:rsidRDefault="00000000" w:rsidP="004D08E9">
      <w:pPr>
        <w:pStyle w:val="Style7"/>
        <w:widowControl/>
        <w:spacing w:after="120" w:line="240" w:lineRule="exact"/>
        <w:ind w:firstLine="0"/>
        <w:jc w:val="left"/>
        <w:rPr>
          <w:rFonts w:ascii="Times New Roman" w:hAnsi="Times New Roman" w:cs="Times New Roman"/>
          <w:b/>
          <w:bCs/>
          <w:lang w:val="lt-LT"/>
        </w:rPr>
      </w:pPr>
      <w:r w:rsidRPr="003D3312">
        <w:rPr>
          <w:rFonts w:ascii="Times New Roman" w:hAnsi="Times New Roman" w:cs="Times New Roman"/>
          <w:b/>
          <w:bCs/>
          <w:lang w:val="lt-LT"/>
        </w:rPr>
        <w:t>1. PIRKIMO OBJEKTAS</w:t>
      </w:r>
    </w:p>
    <w:p w14:paraId="4D0882BE" w14:textId="2A87412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1.1. Pirkimo objektas –</w:t>
      </w:r>
      <w:r w:rsidR="004D08E9">
        <w:rPr>
          <w:rFonts w:ascii="Times New Roman" w:hAnsi="Times New Roman" w:cs="Times New Roman"/>
        </w:rPr>
        <w:t xml:space="preserve"> </w:t>
      </w:r>
      <w:r w:rsidRPr="003D3312">
        <w:rPr>
          <w:rFonts w:ascii="Times New Roman" w:hAnsi="Times New Roman" w:cs="Times New Roman"/>
        </w:rPr>
        <w:t>žaliosioms atliekoms skirtų konteinerių aikštelių šalia kapinių įrengimas Upynos seniūnijoje.</w:t>
      </w:r>
    </w:p>
    <w:p w14:paraId="5A8C8FB5" w14:textId="77777777" w:rsidR="009D4EA0" w:rsidRPr="003D3312" w:rsidRDefault="00000000">
      <w:pPr>
        <w:pStyle w:val="Tvarkospapunktis"/>
        <w:numPr>
          <w:ilvl w:val="0"/>
          <w:numId w:val="0"/>
        </w:numPr>
        <w:tabs>
          <w:tab w:val="left" w:pos="567"/>
          <w:tab w:val="left" w:pos="698"/>
        </w:tabs>
        <w:spacing w:after="120"/>
        <w:rPr>
          <w:rFonts w:ascii="Times New Roman" w:hAnsi="Times New Roman" w:cs="Times New Roman"/>
        </w:rPr>
      </w:pPr>
      <w:r w:rsidRPr="003D3312">
        <w:rPr>
          <w:rFonts w:ascii="Times New Roman" w:hAnsi="Times New Roman" w:cs="Times New Roman"/>
        </w:rPr>
        <w:t>1.2. Pirkimo objektas apima:</w:t>
      </w:r>
    </w:p>
    <w:p w14:paraId="5D72070B" w14:textId="77777777" w:rsidR="009D4EA0" w:rsidRPr="003D3312" w:rsidRDefault="00000000">
      <w:pPr>
        <w:pStyle w:val="Tvarkospapunktis"/>
        <w:numPr>
          <w:ilvl w:val="0"/>
          <w:numId w:val="0"/>
        </w:numPr>
        <w:tabs>
          <w:tab w:val="left" w:pos="567"/>
        </w:tabs>
        <w:spacing w:before="120" w:after="120" w:line="240" w:lineRule="auto"/>
        <w:rPr>
          <w:rFonts w:ascii="Times New Roman" w:hAnsi="Times New Roman" w:cs="Times New Roman"/>
        </w:rPr>
      </w:pPr>
      <w:r w:rsidRPr="003D3312">
        <w:rPr>
          <w:rFonts w:ascii="Times New Roman" w:hAnsi="Times New Roman" w:cs="Times New Roman"/>
        </w:rPr>
        <w:t>1.2.1. Aikštelių techninės charakteristikas: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545"/>
        <w:gridCol w:w="2227"/>
        <w:gridCol w:w="2338"/>
        <w:gridCol w:w="2554"/>
      </w:tblGrid>
      <w:tr w:rsidR="009D4EA0" w:rsidRPr="003D3312" w14:paraId="255C3A05" w14:textId="77777777" w:rsidTr="004D08E9">
        <w:trPr>
          <w:trHeight w:val="512"/>
        </w:trPr>
        <w:tc>
          <w:tcPr>
            <w:tcW w:w="614" w:type="pct"/>
            <w:vMerge w:val="restart"/>
            <w:vAlign w:val="center"/>
          </w:tcPr>
          <w:p w14:paraId="7A85073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w:t>
            </w:r>
          </w:p>
        </w:tc>
        <w:tc>
          <w:tcPr>
            <w:tcW w:w="1155" w:type="pct"/>
            <w:vAlign w:val="center"/>
          </w:tcPr>
          <w:p w14:paraId="5C738B9F"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Preliminarus Aikštelės plotas</w:t>
            </w:r>
          </w:p>
        </w:tc>
        <w:tc>
          <w:tcPr>
            <w:tcW w:w="1011" w:type="pct"/>
            <w:vAlign w:val="center"/>
          </w:tcPr>
          <w:p w14:paraId="57C0324B" w14:textId="680D8BAF"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Aikštelių skaičius,</w:t>
            </w:r>
            <w:r w:rsidR="004D08E9">
              <w:rPr>
                <w:rFonts w:ascii="Times New Roman" w:hAnsi="Times New Roman" w:cs="Times New Roman"/>
                <w:sz w:val="24"/>
                <w:szCs w:val="24"/>
              </w:rPr>
              <w:t xml:space="preserve"> </w:t>
            </w:r>
            <w:r w:rsidRPr="003D3312">
              <w:rPr>
                <w:rFonts w:ascii="Times New Roman" w:hAnsi="Times New Roman" w:cs="Times New Roman"/>
                <w:sz w:val="24"/>
                <w:szCs w:val="24"/>
              </w:rPr>
              <w:t>vnt</w:t>
            </w:r>
            <w:r w:rsidR="004D08E9">
              <w:rPr>
                <w:rFonts w:ascii="Times New Roman" w:hAnsi="Times New Roman" w:cs="Times New Roman"/>
                <w:sz w:val="24"/>
                <w:szCs w:val="24"/>
              </w:rPr>
              <w:t>.</w:t>
            </w:r>
          </w:p>
        </w:tc>
        <w:tc>
          <w:tcPr>
            <w:tcW w:w="1061" w:type="pct"/>
            <w:vAlign w:val="center"/>
          </w:tcPr>
          <w:p w14:paraId="035657C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Grindinio danga</w:t>
            </w:r>
          </w:p>
        </w:tc>
        <w:tc>
          <w:tcPr>
            <w:tcW w:w="1159" w:type="pct"/>
            <w:vAlign w:val="center"/>
          </w:tcPr>
          <w:p w14:paraId="2272B37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Aikštelės aptvėrimas</w:t>
            </w:r>
          </w:p>
        </w:tc>
      </w:tr>
      <w:tr w:rsidR="009D4EA0" w:rsidRPr="003D3312" w14:paraId="6ECE4000" w14:textId="77777777" w:rsidTr="004D08E9">
        <w:trPr>
          <w:trHeight w:val="911"/>
        </w:trPr>
        <w:tc>
          <w:tcPr>
            <w:tcW w:w="614" w:type="pct"/>
            <w:vMerge/>
            <w:vAlign w:val="center"/>
          </w:tcPr>
          <w:p w14:paraId="5E2A9E77" w14:textId="77777777" w:rsidR="009D4EA0" w:rsidRPr="003D3312" w:rsidRDefault="009D4EA0" w:rsidP="004D08E9">
            <w:pPr>
              <w:pStyle w:val="Tvarkospapunktis"/>
              <w:numPr>
                <w:ilvl w:val="0"/>
                <w:numId w:val="0"/>
              </w:numPr>
              <w:tabs>
                <w:tab w:val="left" w:pos="567"/>
              </w:tabs>
              <w:spacing w:after="120"/>
              <w:ind w:left="1260"/>
              <w:jc w:val="center"/>
              <w:rPr>
                <w:rFonts w:ascii="Times New Roman" w:hAnsi="Times New Roman" w:cs="Times New Roman"/>
              </w:rPr>
            </w:pPr>
          </w:p>
        </w:tc>
        <w:tc>
          <w:tcPr>
            <w:tcW w:w="1155" w:type="pct"/>
            <w:vAlign w:val="center"/>
          </w:tcPr>
          <w:p w14:paraId="240E3477"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m</w:t>
            </w:r>
            <w:r w:rsidRPr="003D3312">
              <w:rPr>
                <w:rFonts w:ascii="Times New Roman" w:hAnsi="Times New Roman" w:cs="Times New Roman"/>
                <w:vertAlign w:val="superscript"/>
              </w:rPr>
              <w:t>2</w:t>
            </w:r>
          </w:p>
        </w:tc>
        <w:tc>
          <w:tcPr>
            <w:tcW w:w="1011" w:type="pct"/>
            <w:vAlign w:val="center"/>
          </w:tcPr>
          <w:p w14:paraId="4FFF8F06"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vnt.</w:t>
            </w:r>
          </w:p>
        </w:tc>
        <w:tc>
          <w:tcPr>
            <w:tcW w:w="1061" w:type="pct"/>
            <w:vAlign w:val="center"/>
          </w:tcPr>
          <w:p w14:paraId="1A1EB232" w14:textId="77777777" w:rsidR="009D4EA0" w:rsidRPr="003D3312" w:rsidRDefault="00000000" w:rsidP="004D08E9">
            <w:pPr>
              <w:pStyle w:val="Tvarkospapunktis"/>
              <w:numPr>
                <w:ilvl w:val="0"/>
                <w:numId w:val="0"/>
              </w:numPr>
              <w:tabs>
                <w:tab w:val="left" w:pos="567"/>
              </w:tabs>
              <w:spacing w:after="120"/>
              <w:ind w:left="142"/>
              <w:jc w:val="center"/>
              <w:rPr>
                <w:rFonts w:ascii="Times New Roman" w:hAnsi="Times New Roman" w:cs="Times New Roman"/>
              </w:rPr>
            </w:pPr>
            <w:r w:rsidRPr="003D3312">
              <w:rPr>
                <w:rFonts w:ascii="Times New Roman" w:hAnsi="Times New Roman" w:cs="Times New Roman"/>
              </w:rPr>
              <w:t>Trinkelės, asfaltas, skalda</w:t>
            </w:r>
          </w:p>
        </w:tc>
        <w:tc>
          <w:tcPr>
            <w:tcW w:w="1159" w:type="pct"/>
            <w:vAlign w:val="center"/>
          </w:tcPr>
          <w:p w14:paraId="26A6F9EA" w14:textId="77777777" w:rsidR="009D4EA0" w:rsidRPr="003D3312" w:rsidRDefault="00000000" w:rsidP="004D08E9">
            <w:pPr>
              <w:pStyle w:val="Tvarkospapunktis"/>
              <w:numPr>
                <w:ilvl w:val="0"/>
                <w:numId w:val="0"/>
              </w:numPr>
              <w:tabs>
                <w:tab w:val="left" w:pos="567"/>
              </w:tabs>
              <w:spacing w:after="120"/>
              <w:jc w:val="center"/>
              <w:rPr>
                <w:rFonts w:ascii="Times New Roman" w:hAnsi="Times New Roman" w:cs="Times New Roman"/>
              </w:rPr>
            </w:pPr>
            <w:r w:rsidRPr="003D3312">
              <w:rPr>
                <w:rFonts w:ascii="Times New Roman" w:hAnsi="Times New Roman" w:cs="Times New Roman"/>
              </w:rPr>
              <w:t>Yra/Nėra</w:t>
            </w:r>
          </w:p>
        </w:tc>
      </w:tr>
      <w:tr w:rsidR="009D4EA0" w:rsidRPr="003D3312" w14:paraId="1811DA5E" w14:textId="77777777" w:rsidTr="004D08E9">
        <w:trPr>
          <w:trHeight w:val="256"/>
        </w:trPr>
        <w:tc>
          <w:tcPr>
            <w:tcW w:w="614" w:type="pct"/>
            <w:vAlign w:val="center"/>
          </w:tcPr>
          <w:p w14:paraId="797A3077"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w:t>
            </w:r>
          </w:p>
        </w:tc>
        <w:tc>
          <w:tcPr>
            <w:tcW w:w="1155" w:type="pct"/>
            <w:vAlign w:val="center"/>
          </w:tcPr>
          <w:p w14:paraId="5FA237CB"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18,0*</w:t>
            </w:r>
          </w:p>
        </w:tc>
        <w:tc>
          <w:tcPr>
            <w:tcW w:w="1011" w:type="pct"/>
            <w:vAlign w:val="center"/>
          </w:tcPr>
          <w:p w14:paraId="6D435C9B" w14:textId="2D3394BE" w:rsidR="009D4EA0" w:rsidRPr="003D3312" w:rsidRDefault="004D08E9" w:rsidP="004D08E9">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061" w:type="pct"/>
            <w:vAlign w:val="center"/>
          </w:tcPr>
          <w:p w14:paraId="4C449BCC"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Trinkelės</w:t>
            </w:r>
          </w:p>
        </w:tc>
        <w:tc>
          <w:tcPr>
            <w:tcW w:w="1159" w:type="pct"/>
            <w:vAlign w:val="center"/>
          </w:tcPr>
          <w:p w14:paraId="7F19B3C0" w14:textId="77777777" w:rsidR="009D4EA0" w:rsidRPr="003D3312" w:rsidRDefault="00000000" w:rsidP="004D08E9">
            <w:pPr>
              <w:ind w:firstLine="0"/>
              <w:jc w:val="center"/>
              <w:rPr>
                <w:rFonts w:ascii="Times New Roman" w:hAnsi="Times New Roman" w:cs="Times New Roman"/>
                <w:sz w:val="24"/>
                <w:szCs w:val="24"/>
              </w:rPr>
            </w:pPr>
            <w:r w:rsidRPr="003D3312">
              <w:rPr>
                <w:rFonts w:ascii="Times New Roman" w:hAnsi="Times New Roman" w:cs="Times New Roman"/>
                <w:sz w:val="24"/>
                <w:szCs w:val="24"/>
              </w:rPr>
              <w:t>Nėra</w:t>
            </w:r>
          </w:p>
        </w:tc>
      </w:tr>
    </w:tbl>
    <w:p w14:paraId="7FF3074F" w14:textId="77777777" w:rsidR="009D4EA0" w:rsidRPr="003D3312" w:rsidRDefault="00000000" w:rsidP="004D08E9">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pagal preliminarų brėžinį, priedas Nr.1</w:t>
      </w:r>
    </w:p>
    <w:p w14:paraId="296C66A0" w14:textId="77777777" w:rsidR="009D4EA0" w:rsidRPr="003D3312" w:rsidRDefault="00000000">
      <w:pPr>
        <w:pStyle w:val="Sraopastraipa"/>
        <w:widowControl w:val="0"/>
        <w:spacing w:line="240" w:lineRule="auto"/>
        <w:ind w:left="0" w:firstLine="0"/>
        <w:jc w:val="left"/>
        <w:rPr>
          <w:rFonts w:ascii="Times New Roman" w:hAnsi="Times New Roman" w:cs="Times New Roman"/>
          <w:sz w:val="24"/>
          <w:szCs w:val="24"/>
        </w:rPr>
      </w:pPr>
      <w:r w:rsidRPr="003D3312">
        <w:rPr>
          <w:rFonts w:ascii="Times New Roman" w:hAnsi="Times New Roman" w:cs="Times New Roman"/>
          <w:sz w:val="24"/>
          <w:szCs w:val="24"/>
        </w:rPr>
        <w:t>1.2.2. Aikštelių vietos pagal pateiktas koordinates :</w:t>
      </w:r>
    </w:p>
    <w:p w14:paraId="3EA9C498" w14:textId="77777777" w:rsidR="009D4EA0" w:rsidRPr="003D3312" w:rsidRDefault="009D4EA0">
      <w:pPr>
        <w:rPr>
          <w:rFonts w:ascii="Times New Roman" w:hAnsi="Times New Roman" w:cs="Times New Roman"/>
        </w:rPr>
      </w:pPr>
    </w:p>
    <w:p w14:paraId="11E7C51A" w14:textId="77777777" w:rsidR="009D4EA0" w:rsidRPr="003D3312" w:rsidRDefault="009D4EA0">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014"/>
        <w:gridCol w:w="3087"/>
        <w:gridCol w:w="2199"/>
      </w:tblGrid>
      <w:tr w:rsidR="009D4EA0" w:rsidRPr="003D3312" w14:paraId="138F8CD3" w14:textId="77777777" w:rsidTr="004D08E9">
        <w:tc>
          <w:tcPr>
            <w:tcW w:w="1233" w:type="pct"/>
          </w:tcPr>
          <w:p w14:paraId="03812DAC"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Seniūnijos pavadinimas</w:t>
            </w:r>
          </w:p>
        </w:tc>
        <w:tc>
          <w:tcPr>
            <w:tcW w:w="1368" w:type="pct"/>
          </w:tcPr>
          <w:p w14:paraId="0DC1CDF1"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Konteinerių skaičius (vnt.)</w:t>
            </w:r>
          </w:p>
        </w:tc>
        <w:tc>
          <w:tcPr>
            <w:tcW w:w="1401" w:type="pct"/>
          </w:tcPr>
          <w:p w14:paraId="5F0661B4"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Koordinatės</w:t>
            </w:r>
          </w:p>
        </w:tc>
        <w:tc>
          <w:tcPr>
            <w:tcW w:w="998" w:type="pct"/>
          </w:tcPr>
          <w:p w14:paraId="12DF175A" w14:textId="77777777" w:rsidR="009D4EA0" w:rsidRPr="003D3312" w:rsidRDefault="00000000" w:rsidP="004D08E9">
            <w:pPr>
              <w:tabs>
                <w:tab w:val="left" w:pos="1935"/>
              </w:tabs>
              <w:ind w:firstLine="0"/>
              <w:jc w:val="left"/>
              <w:rPr>
                <w:rFonts w:ascii="Times New Roman" w:hAnsi="Times New Roman" w:cs="Times New Roman"/>
                <w:b/>
                <w:bCs/>
                <w:i/>
                <w:iCs/>
                <w:sz w:val="24"/>
                <w:szCs w:val="24"/>
              </w:rPr>
            </w:pPr>
            <w:r w:rsidRPr="003D3312">
              <w:rPr>
                <w:rFonts w:ascii="Times New Roman" w:hAnsi="Times New Roman" w:cs="Times New Roman"/>
                <w:b/>
                <w:bCs/>
                <w:sz w:val="24"/>
                <w:szCs w:val="24"/>
              </w:rPr>
              <w:t>Adresas</w:t>
            </w:r>
          </w:p>
        </w:tc>
      </w:tr>
      <w:tr w:rsidR="009D4EA0" w:rsidRPr="003D3312" w14:paraId="329EFB9F" w14:textId="77777777" w:rsidTr="004D08E9">
        <w:tc>
          <w:tcPr>
            <w:tcW w:w="1233" w:type="pct"/>
          </w:tcPr>
          <w:p w14:paraId="051A25D1"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Upynos seniūnija</w:t>
            </w:r>
          </w:p>
        </w:tc>
        <w:tc>
          <w:tcPr>
            <w:tcW w:w="1368" w:type="pct"/>
          </w:tcPr>
          <w:p w14:paraId="57296804" w14:textId="77777777" w:rsidR="009D4EA0" w:rsidRPr="003D3312" w:rsidRDefault="00000000" w:rsidP="004D08E9">
            <w:pPr>
              <w:tabs>
                <w:tab w:val="left" w:pos="1935"/>
              </w:tabs>
              <w:ind w:firstLine="0"/>
              <w:jc w:val="center"/>
              <w:rPr>
                <w:rFonts w:ascii="Times New Roman" w:hAnsi="Times New Roman" w:cs="Times New Roman"/>
              </w:rPr>
            </w:pPr>
            <w:r w:rsidRPr="003D3312">
              <w:rPr>
                <w:rFonts w:ascii="Times New Roman" w:hAnsi="Times New Roman" w:cs="Times New Roman"/>
              </w:rPr>
              <w:t>3</w:t>
            </w:r>
          </w:p>
        </w:tc>
        <w:tc>
          <w:tcPr>
            <w:tcW w:w="1401" w:type="pct"/>
          </w:tcPr>
          <w:p w14:paraId="6A8837EB"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Upynos kaimas</w:t>
            </w:r>
          </w:p>
          <w:p w14:paraId="06D623BE"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6200202/415199</w:t>
            </w:r>
          </w:p>
          <w:p w14:paraId="6025DCAE" w14:textId="77777777" w:rsidR="009D4EA0" w:rsidRPr="003D3312" w:rsidRDefault="00000000" w:rsidP="004D08E9">
            <w:pPr>
              <w:tabs>
                <w:tab w:val="left" w:pos="1935"/>
              </w:tabs>
              <w:ind w:firstLine="0"/>
              <w:jc w:val="left"/>
              <w:rPr>
                <w:rFonts w:ascii="Times New Roman" w:hAnsi="Times New Roman" w:cs="Times New Roman"/>
              </w:rPr>
            </w:pPr>
            <w:proofErr w:type="spellStart"/>
            <w:r w:rsidRPr="003D3312">
              <w:rPr>
                <w:rFonts w:ascii="Times New Roman" w:hAnsi="Times New Roman" w:cs="Times New Roman"/>
              </w:rPr>
              <w:t>Kaunatavos</w:t>
            </w:r>
            <w:proofErr w:type="spellEnd"/>
            <w:r w:rsidRPr="003D3312">
              <w:rPr>
                <w:rFonts w:ascii="Times New Roman" w:hAnsi="Times New Roman" w:cs="Times New Roman"/>
              </w:rPr>
              <w:t xml:space="preserve"> kaimas</w:t>
            </w:r>
          </w:p>
          <w:p w14:paraId="278FE2F1"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6204720/410533</w:t>
            </w:r>
          </w:p>
          <w:p w14:paraId="56020853"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LKS 6204744/410224</w:t>
            </w:r>
          </w:p>
        </w:tc>
        <w:tc>
          <w:tcPr>
            <w:tcW w:w="998" w:type="pct"/>
          </w:tcPr>
          <w:p w14:paraId="27062AA6" w14:textId="77777777" w:rsidR="009D4EA0" w:rsidRPr="003D3312" w:rsidRDefault="00000000" w:rsidP="004D08E9">
            <w:pPr>
              <w:tabs>
                <w:tab w:val="left" w:pos="1935"/>
              </w:tabs>
              <w:ind w:firstLine="0"/>
              <w:jc w:val="left"/>
              <w:rPr>
                <w:rFonts w:ascii="Times New Roman" w:hAnsi="Times New Roman" w:cs="Times New Roman"/>
              </w:rPr>
            </w:pPr>
            <w:r w:rsidRPr="003D3312">
              <w:rPr>
                <w:rFonts w:ascii="Times New Roman" w:hAnsi="Times New Roman" w:cs="Times New Roman"/>
              </w:rPr>
              <w:t>Upynos seniūnija</w:t>
            </w:r>
          </w:p>
        </w:tc>
      </w:tr>
    </w:tbl>
    <w:p w14:paraId="1827CA05" w14:textId="77777777" w:rsidR="009D4EA0" w:rsidRPr="003D3312" w:rsidRDefault="009D4EA0">
      <w:pPr>
        <w:rPr>
          <w:rFonts w:ascii="Times New Roman" w:hAnsi="Times New Roman" w:cs="Times New Roman"/>
          <w:sz w:val="24"/>
          <w:szCs w:val="24"/>
        </w:rPr>
      </w:pPr>
    </w:p>
    <w:p w14:paraId="497DF1B1" w14:textId="77777777" w:rsidR="009D4EA0" w:rsidRPr="003D3312" w:rsidRDefault="00000000" w:rsidP="00A303F6">
      <w:pPr>
        <w:ind w:firstLine="0"/>
        <w:rPr>
          <w:rFonts w:ascii="Times New Roman" w:hAnsi="Times New Roman" w:cs="Times New Roman"/>
          <w:sz w:val="24"/>
          <w:szCs w:val="24"/>
        </w:rPr>
      </w:pPr>
      <w:r w:rsidRPr="003D3312">
        <w:rPr>
          <w:rFonts w:ascii="Times New Roman" w:hAnsi="Times New Roman" w:cs="Times New Roman"/>
          <w:sz w:val="24"/>
          <w:szCs w:val="24"/>
        </w:rPr>
        <w:t xml:space="preserve">1.2.3. </w:t>
      </w:r>
      <w:r w:rsidRPr="003D3312">
        <w:rPr>
          <w:rFonts w:ascii="Times New Roman" w:hAnsi="Times New Roman" w:cs="Times New Roman"/>
          <w:sz w:val="24"/>
          <w:szCs w:val="24"/>
          <w:shd w:val="clear" w:color="auto" w:fill="FFFFFF"/>
        </w:rPr>
        <w:t xml:space="preserve">Aikštelė skirtą 10 </w:t>
      </w:r>
      <w:r w:rsidRPr="003D3312">
        <w:rPr>
          <w:rFonts w:ascii="Times New Roman" w:eastAsia="Times New Roman" w:hAnsi="Times New Roman" w:cs="Times New Roman"/>
          <w:spacing w:val="-2"/>
          <w:sz w:val="24"/>
          <w:szCs w:val="24"/>
          <w:shd w:val="clear" w:color="auto" w:fill="FFFFFF"/>
        </w:rPr>
        <w:t xml:space="preserve"> m</w:t>
      </w:r>
      <w:r w:rsidRPr="003D3312">
        <w:rPr>
          <w:rFonts w:ascii="Times New Roman" w:eastAsia="Times New Roman" w:hAnsi="Times New Roman" w:cs="Times New Roman"/>
          <w:spacing w:val="-2"/>
          <w:sz w:val="24"/>
          <w:szCs w:val="24"/>
          <w:shd w:val="clear" w:color="auto" w:fill="FFFFFF"/>
          <w:vertAlign w:val="superscript"/>
        </w:rPr>
        <w:t>3</w:t>
      </w:r>
      <w:r w:rsidRPr="003D3312">
        <w:rPr>
          <w:rFonts w:ascii="Times New Roman" w:eastAsia="Times New Roman" w:hAnsi="Times New Roman" w:cs="Times New Roman"/>
          <w:spacing w:val="-2"/>
          <w:sz w:val="24"/>
          <w:szCs w:val="24"/>
          <w:shd w:val="clear" w:color="auto" w:fill="FFFFFF"/>
        </w:rPr>
        <w:t xml:space="preserve"> žaliųjų atliekų  konteineriui.</w:t>
      </w:r>
    </w:p>
    <w:p w14:paraId="7FADDEE6" w14:textId="77777777" w:rsidR="009D4EA0" w:rsidRPr="003D3312" w:rsidRDefault="00000000" w:rsidP="00A303F6">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1.2.4. aikštelės rodikliai:</w:t>
      </w:r>
    </w:p>
    <w:p w14:paraId="4C4D2852" w14:textId="0A726737" w:rsidR="009D4EA0" w:rsidRPr="003D3312" w:rsidRDefault="00000000" w:rsidP="00A303F6">
      <w:pPr>
        <w:ind w:firstLine="0"/>
        <w:rPr>
          <w:rFonts w:ascii="Times New Roman" w:hAnsi="Times New Roman" w:cs="Times New Roman"/>
          <w:shd w:val="clear" w:color="auto" w:fill="FFFFFF"/>
        </w:rPr>
      </w:pPr>
      <w:r w:rsidRPr="003D3312">
        <w:rPr>
          <w:rFonts w:ascii="Times New Roman" w:eastAsia="Times New Roman" w:hAnsi="Times New Roman" w:cs="Times New Roman"/>
          <w:spacing w:val="-2"/>
          <w:sz w:val="24"/>
          <w:szCs w:val="24"/>
          <w:shd w:val="clear" w:color="auto" w:fill="FFFFFF"/>
        </w:rPr>
        <w:t xml:space="preserve">- aikštelės </w:t>
      </w:r>
      <w:r w:rsidRPr="003D3312">
        <w:rPr>
          <w:rFonts w:ascii="Times New Roman" w:eastAsia="Times New Roman" w:hAnsi="Times New Roman" w:cs="Times New Roman"/>
          <w:sz w:val="24"/>
          <w:szCs w:val="24"/>
          <w:shd w:val="clear" w:color="auto" w:fill="FFFFFF"/>
        </w:rPr>
        <w:t xml:space="preserve"> plotas </w:t>
      </w:r>
      <w:r w:rsidR="00A303F6">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A303F6">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4710BAEA" w14:textId="1D6265B8" w:rsidR="009D4EA0" w:rsidRPr="00A303F6" w:rsidRDefault="00000000" w:rsidP="00A303F6">
      <w:pPr>
        <w:ind w:firstLine="0"/>
        <w:rPr>
          <w:rFonts w:ascii="Times New Roman" w:eastAsia="Times New Roman" w:hAnsi="Times New Roman" w:cs="Times New Roman"/>
          <w:sz w:val="24"/>
          <w:szCs w:val="24"/>
          <w:shd w:val="clear" w:color="auto" w:fill="FFFFFF"/>
        </w:rPr>
      </w:pPr>
      <w:r w:rsidRPr="003D3312">
        <w:rPr>
          <w:rFonts w:ascii="Times New Roman" w:eastAsia="Times New Roman" w:hAnsi="Times New Roman" w:cs="Times New Roman"/>
          <w:sz w:val="24"/>
          <w:szCs w:val="24"/>
          <w:shd w:val="clear" w:color="auto" w:fill="FFFFFF"/>
        </w:rPr>
        <w:t>- želdynų plotas</w:t>
      </w:r>
      <w:r w:rsidR="00A303F6">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 xml:space="preserve"> apie 8</w:t>
      </w:r>
      <w:r w:rsidR="00A303F6">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r w:rsidR="00A303F6">
        <w:rPr>
          <w:rFonts w:ascii="Times New Roman" w:eastAsia="Times New Roman" w:hAnsi="Times New Roman" w:cs="Times New Roman"/>
          <w:sz w:val="24"/>
          <w:szCs w:val="24"/>
          <w:shd w:val="clear" w:color="auto" w:fill="FFFFFF"/>
          <w:vertAlign w:val="superscript"/>
        </w:rPr>
        <w:t xml:space="preserve"> </w:t>
      </w:r>
      <w:r w:rsidRPr="003D3312">
        <w:rPr>
          <w:rFonts w:ascii="Times New Roman" w:eastAsia="Times New Roman" w:hAnsi="Times New Roman" w:cs="Times New Roman"/>
          <w:sz w:val="24"/>
          <w:szCs w:val="24"/>
          <w:shd w:val="clear" w:color="auto" w:fill="FFFFFF"/>
        </w:rPr>
        <w:t>( sutvarkant aplinką);</w:t>
      </w:r>
    </w:p>
    <w:p w14:paraId="67DF76C7" w14:textId="39652EE5" w:rsidR="009D4EA0" w:rsidRPr="003D3312" w:rsidRDefault="00000000" w:rsidP="00A303F6">
      <w:pPr>
        <w:ind w:firstLine="0"/>
        <w:rPr>
          <w:rFonts w:ascii="Times New Roman" w:hAnsi="Times New Roman" w:cs="Times New Roman"/>
          <w:shd w:val="clear" w:color="auto" w:fill="FFFFFF"/>
        </w:rPr>
      </w:pPr>
      <w:r w:rsidRPr="003D3312">
        <w:rPr>
          <w:rFonts w:ascii="Times New Roman" w:eastAsia="Times New Roman" w:hAnsi="Times New Roman" w:cs="Times New Roman"/>
          <w:sz w:val="24"/>
          <w:szCs w:val="24"/>
          <w:shd w:val="clear" w:color="auto" w:fill="FFFFFF"/>
        </w:rPr>
        <w:t xml:space="preserve">- trinkelėms išklotas plotas </w:t>
      </w:r>
      <w:r w:rsidR="00A303F6">
        <w:rPr>
          <w:rFonts w:ascii="Times New Roman" w:eastAsia="Times New Roman" w:hAnsi="Times New Roman" w:cs="Times New Roman"/>
          <w:sz w:val="24"/>
          <w:szCs w:val="24"/>
          <w:shd w:val="clear" w:color="auto" w:fill="FFFFFF"/>
        </w:rPr>
        <w:t>-</w:t>
      </w:r>
      <w:r w:rsidRPr="003D3312">
        <w:rPr>
          <w:rFonts w:ascii="Times New Roman" w:eastAsia="Times New Roman" w:hAnsi="Times New Roman" w:cs="Times New Roman"/>
          <w:sz w:val="24"/>
          <w:szCs w:val="24"/>
          <w:shd w:val="clear" w:color="auto" w:fill="FFFFFF"/>
        </w:rPr>
        <w:t>18.00</w:t>
      </w:r>
      <w:r w:rsidR="00A303F6">
        <w:rPr>
          <w:rFonts w:ascii="Times New Roman" w:eastAsia="Times New Roman" w:hAnsi="Times New Roman" w:cs="Times New Roman"/>
          <w:sz w:val="24"/>
          <w:szCs w:val="24"/>
          <w:shd w:val="clear" w:color="auto" w:fill="FFFFFF"/>
        </w:rPr>
        <w:t xml:space="preserve"> </w:t>
      </w:r>
      <w:r w:rsidRPr="003D3312">
        <w:rPr>
          <w:rFonts w:ascii="Times New Roman" w:eastAsia="Times New Roman" w:hAnsi="Times New Roman" w:cs="Times New Roman"/>
          <w:sz w:val="24"/>
          <w:szCs w:val="24"/>
          <w:shd w:val="clear" w:color="auto" w:fill="FFFFFF"/>
        </w:rPr>
        <w:t>m</w:t>
      </w:r>
      <w:r w:rsidRPr="003D3312">
        <w:rPr>
          <w:rFonts w:ascii="Times New Roman" w:eastAsia="Times New Roman" w:hAnsi="Times New Roman" w:cs="Times New Roman"/>
          <w:sz w:val="24"/>
          <w:szCs w:val="24"/>
          <w:shd w:val="clear" w:color="auto" w:fill="FFFFFF"/>
          <w:vertAlign w:val="superscript"/>
        </w:rPr>
        <w:t>2;</w:t>
      </w:r>
    </w:p>
    <w:p w14:paraId="02DC8CFC" w14:textId="4C7F3A50" w:rsidR="009D4EA0" w:rsidRPr="003D3312" w:rsidRDefault="00000000" w:rsidP="00A303F6">
      <w:pPr>
        <w:ind w:firstLine="0"/>
        <w:rPr>
          <w:rFonts w:ascii="Times New Roman" w:hAnsi="Times New Roman" w:cs="Times New Roman"/>
          <w:sz w:val="24"/>
          <w:szCs w:val="24"/>
          <w:shd w:val="clear" w:color="auto" w:fill="FFFFFF"/>
        </w:rPr>
      </w:pPr>
      <w:r w:rsidRPr="003D3312">
        <w:rPr>
          <w:rFonts w:ascii="Times New Roman" w:eastAsia="Times New Roman" w:hAnsi="Times New Roman" w:cs="Times New Roman"/>
          <w:spacing w:val="-2"/>
          <w:sz w:val="24"/>
          <w:szCs w:val="24"/>
          <w:shd w:val="clear" w:color="auto" w:fill="FFFFFF"/>
        </w:rPr>
        <w:t xml:space="preserve">- statinys 02 </w:t>
      </w:r>
      <w:r w:rsidR="00A303F6">
        <w:rPr>
          <w:rFonts w:ascii="Times New Roman" w:eastAsia="Times New Roman" w:hAnsi="Times New Roman" w:cs="Times New Roman"/>
          <w:spacing w:val="-2"/>
          <w:sz w:val="24"/>
          <w:szCs w:val="24"/>
          <w:shd w:val="clear" w:color="auto" w:fill="FFFFFF"/>
        </w:rPr>
        <w:t>-</w:t>
      </w:r>
      <w:r w:rsidRPr="003D3312">
        <w:rPr>
          <w:rFonts w:ascii="Times New Roman" w:eastAsia="Times New Roman" w:hAnsi="Times New Roman" w:cs="Times New Roman"/>
          <w:spacing w:val="-2"/>
          <w:sz w:val="24"/>
          <w:szCs w:val="24"/>
          <w:shd w:val="clear" w:color="auto" w:fill="FFFFFF"/>
        </w:rPr>
        <w:t xml:space="preserve"> Konteinerinė aikštelė.</w:t>
      </w:r>
    </w:p>
    <w:p w14:paraId="6219471B" w14:textId="77777777" w:rsidR="009D4EA0" w:rsidRPr="003D3312" w:rsidRDefault="009D4EA0">
      <w:pPr>
        <w:rPr>
          <w:rFonts w:ascii="Times New Roman" w:hAnsi="Times New Roman" w:cs="Times New Roman"/>
          <w:sz w:val="24"/>
          <w:szCs w:val="24"/>
        </w:rPr>
      </w:pPr>
    </w:p>
    <w:p w14:paraId="665C5B57" w14:textId="77777777" w:rsidR="00A303F6" w:rsidRDefault="00A303F6" w:rsidP="00A303F6">
      <w:pPr>
        <w:pStyle w:val="Style7"/>
        <w:widowControl/>
        <w:spacing w:after="120" w:line="240" w:lineRule="exact"/>
        <w:ind w:firstLine="0"/>
        <w:rPr>
          <w:rFonts w:ascii="Times New Roman" w:hAnsi="Times New Roman" w:cs="Times New Roman"/>
          <w:b/>
          <w:bCs/>
          <w:lang w:val="lt-LT"/>
        </w:rPr>
      </w:pPr>
    </w:p>
    <w:p w14:paraId="3E822A3B" w14:textId="77777777" w:rsidR="00A303F6" w:rsidRDefault="00A303F6" w:rsidP="00A303F6">
      <w:pPr>
        <w:pStyle w:val="Style7"/>
        <w:widowControl/>
        <w:spacing w:after="120" w:line="240" w:lineRule="exact"/>
        <w:ind w:firstLine="0"/>
        <w:rPr>
          <w:rFonts w:ascii="Times New Roman" w:hAnsi="Times New Roman" w:cs="Times New Roman"/>
          <w:b/>
          <w:bCs/>
          <w:lang w:val="lt-LT"/>
        </w:rPr>
      </w:pPr>
    </w:p>
    <w:p w14:paraId="2F25B0F6" w14:textId="77777777" w:rsidR="00A303F6" w:rsidRDefault="00A303F6" w:rsidP="00A303F6">
      <w:pPr>
        <w:pStyle w:val="Style7"/>
        <w:widowControl/>
        <w:spacing w:after="120" w:line="240" w:lineRule="exact"/>
        <w:ind w:firstLine="0"/>
        <w:rPr>
          <w:rFonts w:ascii="Times New Roman" w:hAnsi="Times New Roman" w:cs="Times New Roman"/>
          <w:b/>
          <w:bCs/>
          <w:lang w:val="lt-LT"/>
        </w:rPr>
      </w:pPr>
    </w:p>
    <w:p w14:paraId="02C76599" w14:textId="77777777" w:rsidR="00A303F6" w:rsidRDefault="00A303F6" w:rsidP="00A303F6">
      <w:pPr>
        <w:pStyle w:val="Style7"/>
        <w:widowControl/>
        <w:spacing w:after="120" w:line="240" w:lineRule="exact"/>
        <w:ind w:firstLine="0"/>
        <w:rPr>
          <w:rFonts w:ascii="Times New Roman" w:hAnsi="Times New Roman" w:cs="Times New Roman"/>
          <w:b/>
          <w:bCs/>
          <w:lang w:val="lt-LT"/>
        </w:rPr>
      </w:pPr>
    </w:p>
    <w:p w14:paraId="7EC9D36A" w14:textId="5402997E" w:rsidR="009D4EA0" w:rsidRPr="003D3312" w:rsidRDefault="00000000" w:rsidP="00A303F6">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lastRenderedPageBreak/>
        <w:t>2. BENDRIEJI REIKALAVIMAI</w:t>
      </w:r>
    </w:p>
    <w:p w14:paraId="1FC07CF9"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b/>
          <w:bCs/>
        </w:rPr>
        <w:t>2.1. Bendrieji reikalavimai Konteinerių aikštelių įrengimui</w:t>
      </w:r>
      <w:r w:rsidRPr="003D3312">
        <w:rPr>
          <w:rFonts w:ascii="Times New Roman" w:hAnsi="Times New Roman" w:cs="Times New Roman"/>
        </w:rPr>
        <w:t>:</w:t>
      </w:r>
    </w:p>
    <w:p w14:paraId="368732DA" w14:textId="7DFD9287" w:rsidR="009D4EA0" w:rsidRPr="003D3312" w:rsidRDefault="00000000">
      <w:pPr>
        <w:pStyle w:val="Tvarkospapunktis"/>
        <w:numPr>
          <w:ilvl w:val="0"/>
          <w:numId w:val="0"/>
        </w:numPr>
        <w:tabs>
          <w:tab w:val="left" w:pos="567"/>
        </w:tabs>
        <w:spacing w:after="120"/>
        <w:rPr>
          <w:rFonts w:ascii="Times New Roman" w:hAnsi="Times New Roman" w:cs="Times New Roman"/>
          <w:color w:val="000000" w:themeColor="text1"/>
        </w:rPr>
      </w:pPr>
      <w:r w:rsidRPr="003D3312">
        <w:rPr>
          <w:rFonts w:ascii="Times New Roman" w:hAnsi="Times New Roman" w:cs="Times New Roman"/>
          <w:color w:val="000000" w:themeColor="text1"/>
        </w:rPr>
        <w:t xml:space="preserve">2.1.1. Rengiant projektą vadovautis Valstybinio atliekų tvarkymo 2021-2027 m. plano, Telšių r. savivaldybės atliekų tvarkymo 2021 – 2027 m. plano, Telšių r. savivaldybės atliekų tvarkymo taisyklių reikalavimais, Lietuvos Respublikos nekilnojamojo kultūros paveldo apsaugos įstatymo 2004.09.28 Nr. IX-2452 ir PTR 3.06.01:2007 nuostatomis, STR 1.05.06:2010 “Statinio projektavimas” (aktualia redakcija), STR 2.03.01:2001 “Statiniai ir teritorijos. Reikalavimai žmonių su negalia reikmėms” (aktualia redakcija),“ Regioninės pažangos priemonės Nr. 02-001-06-10-01 (RE) „Skatinti rūšiuojamąjį atliekų surinkimą“ finansavimo gairių, projekto 28-205-P-0001  </w:t>
      </w:r>
      <w:r w:rsidRPr="003D3312">
        <w:rPr>
          <w:rFonts w:ascii="Times New Roman" w:hAnsi="Times New Roman" w:cs="Times New Roman"/>
        </w:rPr>
        <w:t xml:space="preserve">„Rūšiuojamojo atliekų surinkimo skatinimas Telšių regione‘‘ </w:t>
      </w:r>
      <w:r w:rsidRPr="003D3312">
        <w:rPr>
          <w:rFonts w:ascii="Times New Roman" w:hAnsi="Times New Roman" w:cs="Times New Roman"/>
          <w:color w:val="000000" w:themeColor="text1"/>
        </w:rPr>
        <w:t>finansavimo gairėmis  ir kitais projektų rengimo tvarką, viešinimą ir statybos darbus reglamentuojančiais teisės aktais</w:t>
      </w:r>
      <w:r w:rsidR="00A303F6">
        <w:rPr>
          <w:rFonts w:ascii="Times New Roman" w:hAnsi="Times New Roman" w:cs="Times New Roman"/>
          <w:color w:val="000000" w:themeColor="text1"/>
        </w:rPr>
        <w:t>.</w:t>
      </w:r>
    </w:p>
    <w:p w14:paraId="7BB6993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2.1.2. Jei dėl techninių priežasčių ar nenumatytų aplinkybių tam tikroje vietoje negalima įrengti aikštelės, turi būti siūloma alternatyvi visoms šalims priimtina vieta.</w:t>
      </w:r>
    </w:p>
    <w:p w14:paraId="2721439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2.1.3. Konteinerių aikštelės turi būti įrengiamos pagal Minimalių komunalinių atliekų tvarkymo paslaugos kokybės reikalavimų, patvirtintų Lietuvos Respublikos aplinkos ministro 2012 m. spalio 23 d. įsakymu Nr. D1-857 „Dėl Minimalių komunalinių atliekų tvarkymo paslaugos kokybės reikalavimų patvirtinimo“ 9</w:t>
      </w:r>
      <w:r w:rsidRPr="003D3312">
        <w:rPr>
          <w:rFonts w:ascii="Times New Roman" w:hAnsi="Times New Roman" w:cs="Times New Roman"/>
          <w:vertAlign w:val="superscript"/>
        </w:rPr>
        <w:t>1</w:t>
      </w:r>
      <w:r w:rsidRPr="003D3312">
        <w:rPr>
          <w:rFonts w:ascii="Times New Roman" w:hAnsi="Times New Roman" w:cs="Times New Roman"/>
        </w:rPr>
        <w:t xml:space="preserve"> punkto reikalavimus.</w:t>
      </w:r>
    </w:p>
    <w:p w14:paraId="422A41D5" w14:textId="73FA5190"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2.1.4. Aikštelės schema turės būti suderinta su Telšių  rajono savivaldybės architektūros ir urbanistikos skyriumi,</w:t>
      </w:r>
      <w:r w:rsidRPr="003D3312">
        <w:rPr>
          <w:rFonts w:ascii="Times New Roman" w:hAnsi="Times New Roman" w:cs="Times New Roman"/>
          <w:shd w:val="clear" w:color="auto" w:fill="FFFFFF"/>
        </w:rPr>
        <w:t xml:space="preserve"> bei atliekų vežėju, </w:t>
      </w:r>
      <w:r w:rsidRPr="003D3312">
        <w:rPr>
          <w:rFonts w:ascii="Times New Roman" w:hAnsi="Times New Roman" w:cs="Times New Roman"/>
        </w:rPr>
        <w:t>požeminių inžinerinių/ryšių komunikacijų (dujų, šilumos tinklų, ryšių, elektros, vandentiekio ir kanalizacijos) atstovais, Kultūros paveldo departamentu prie Kultūros ministerijos Telšių teritoriniu padaliniu</w:t>
      </w:r>
      <w:r w:rsidR="00A303F6">
        <w:rPr>
          <w:rFonts w:ascii="Times New Roman" w:hAnsi="Times New Roman" w:cs="Times New Roman"/>
        </w:rPr>
        <w:t>.</w:t>
      </w:r>
    </w:p>
    <w:p w14:paraId="6A2C63A4"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2.1.5. Visus reikalingus dokumentus ir informaciją, kurios pirkimo metu nepateikė Perkančioji organizacija, Rangovas įsipareigoja gauti savarankiškai.</w:t>
      </w:r>
    </w:p>
    <w:p w14:paraId="0632DEC5" w14:textId="6517EC75"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2.1.6. Rangovas yra atsakingas už asmeninius aikštelės schemos sprendinius ir privalo ištaisyti visas vykdant aikštelių įrengimo darbus pastebėtas klaidas.</w:t>
      </w:r>
    </w:p>
    <w:p w14:paraId="6898DA8B" w14:textId="77777777" w:rsidR="009D4EA0" w:rsidRPr="003D3312" w:rsidRDefault="009D4EA0">
      <w:pPr>
        <w:rPr>
          <w:rFonts w:ascii="Times New Roman" w:hAnsi="Times New Roman" w:cs="Times New Roman"/>
          <w:sz w:val="24"/>
          <w:szCs w:val="24"/>
        </w:rPr>
      </w:pPr>
    </w:p>
    <w:p w14:paraId="4B05026D" w14:textId="77777777" w:rsidR="009D4EA0" w:rsidRPr="003D3312" w:rsidRDefault="00000000" w:rsidP="00A303F6">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3. REIKALAVIMAI KONTEINERIŲ AIKŠTELĖMS</w:t>
      </w:r>
    </w:p>
    <w:p w14:paraId="1A3AFA13" w14:textId="77777777" w:rsidR="009D4EA0" w:rsidRPr="003D3312" w:rsidRDefault="00000000">
      <w:pPr>
        <w:pStyle w:val="Tvarkospapunktis"/>
        <w:numPr>
          <w:ilvl w:val="0"/>
          <w:numId w:val="0"/>
        </w:numPr>
        <w:tabs>
          <w:tab w:val="left" w:pos="567"/>
        </w:tabs>
        <w:spacing w:after="120"/>
        <w:rPr>
          <w:rFonts w:ascii="Times New Roman" w:hAnsi="Times New Roman" w:cs="Times New Roman"/>
          <w:b/>
        </w:rPr>
      </w:pPr>
      <w:r w:rsidRPr="003D3312">
        <w:rPr>
          <w:rFonts w:ascii="Times New Roman" w:hAnsi="Times New Roman" w:cs="Times New Roman"/>
          <w:b/>
        </w:rPr>
        <w:t>3.1. Konteinerių aikštelės įrengimas:</w:t>
      </w:r>
    </w:p>
    <w:p w14:paraId="639862A6"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3.1.1. Konteinerių aikštelės grindinio danga – betono trinkelės. Aikštelės trinkelių danga iš priėjimo pusės turi būti ne mažesnio kaip 0,8m pločio. Trinkelių techniniai duomenys: minimali betono stiprio klasė C25/30, atsparumo šalčiui markė F ≥ 200, atsparumas šalčiui (masės nuostoliai) ≤ 1 kg/m², atsparumas dilimui 20 mm, atsparumas slydimui (ASV) – 70, vandens įgeriamumas &lt; 6 proc. stipris tempimui skeliant ≥ 3,6 MPa.</w:t>
      </w:r>
    </w:p>
    <w:p w14:paraId="680D5989" w14:textId="61D73B1D"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3.1.2. Trinkelės turi būti nesuskilusios, be nubraižytų kampų. Siūlės tarp trinkelių užpildomos sausu granitinės skaldelės dulkėmis. Rekomenduojami trinkelių matmenys 200x100x60 mm</w:t>
      </w:r>
      <w:r w:rsidR="00A303F6">
        <w:rPr>
          <w:rFonts w:ascii="Times New Roman" w:hAnsi="Times New Roman" w:cs="Times New Roman"/>
        </w:rPr>
        <w:t>.</w:t>
      </w:r>
    </w:p>
    <w:p w14:paraId="6330D7C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 xml:space="preserve">3.1.3. Visi konteinerių aikštelės dangos bortai montuojami ant betoninio pagrindo, kurio storis ne mažiau kaip 5 cm. Visi bortai turi būti taisyklingi, lygūs, prieš pradedant klojimo darbus Perkančiosios organizacijos atstovo </w:t>
      </w:r>
      <w:r w:rsidRPr="003D3312">
        <w:rPr>
          <w:rFonts w:ascii="Times New Roman" w:hAnsi="Times New Roman" w:cs="Times New Roman"/>
        </w:rPr>
        <w:lastRenderedPageBreak/>
        <w:t>patikrinti ir aprobuoti. Bortų techniniai duomenys: atsparumo šalčiui markė F ≥ 200, atsparumas šalčiui (masės nuostoliai) ≤ 1 kg/m², atsparumas dilimui 20 mm,  vandens įgeriamumas &lt; 6 proc., stipris tempimui lenkiant ≥ 3,5 MPa.</w:t>
      </w:r>
    </w:p>
    <w:p w14:paraId="63D3B70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3.1.4. Bortai gaminami 1,0 m ilgio. Tais atvejais, kai reikiamas ilgis nesiekia 1,0 m ilgio, bortai aptašomi rankiniu būdu, deimantiniu pjūklu. Horizontalūs nukrypimai gali būti ne didesni, kaip 50 mm, vertikalūs 20 mm.</w:t>
      </w:r>
    </w:p>
    <w:p w14:paraId="4C2256E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3.1.5. Konteinerių aikštelės betoninių trinkelių danga klojama, kai įrengti bortai arba įrengiama viskas kartu.</w:t>
      </w:r>
    </w:p>
    <w:p w14:paraId="5C6D7679" w14:textId="77777777" w:rsidR="009D4EA0" w:rsidRPr="003D3312" w:rsidRDefault="00000000">
      <w:pPr>
        <w:pStyle w:val="Sraopastraipa"/>
        <w:tabs>
          <w:tab w:val="left" w:pos="993"/>
        </w:tabs>
        <w:ind w:left="0" w:firstLine="0"/>
        <w:rPr>
          <w:rFonts w:ascii="Times New Roman" w:hAnsi="Times New Roman" w:cs="Times New Roman"/>
          <w:sz w:val="24"/>
          <w:szCs w:val="24"/>
        </w:rPr>
      </w:pPr>
      <w:r w:rsidRPr="003D3312">
        <w:rPr>
          <w:rFonts w:ascii="Times New Roman" w:hAnsi="Times New Roman" w:cs="Times New Roman"/>
          <w:sz w:val="24"/>
          <w:szCs w:val="24"/>
        </w:rPr>
        <w:t>3.1.6. Betono trinkelės konteinerių aikštelei turi būti klojamos ant 3 cm storio granitinės skaldelės mišinio sluoksnio, dalelių dalys 0-4 mm. Granitinės skaldelės sluoksnis turi būti paskirstytas ant supresuoto apkrovoms atsparaus sluoksnio, po juo šaligatviams dolomitinė skalda 10 cm. Po dolomitine skalda įrengiamas šalčiui atsparus 20 cm smėlio sluoksnis.</w:t>
      </w:r>
    </w:p>
    <w:p w14:paraId="6E66D885"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3.1.7. Viršutinis aikštelės dangos paviršius turi būti 5 mm aukštesnis negu bortelis. Maksimalus leistinas nuolydžio nukrypimas – 7 mm.</w:t>
      </w:r>
    </w:p>
    <w:p w14:paraId="7A8D5AFA" w14:textId="3E692DFC"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A303F6">
        <w:rPr>
          <w:rFonts w:ascii="Times New Roman" w:hAnsi="Times New Roman" w:cs="Times New Roman"/>
        </w:rPr>
        <w:t>8</w:t>
      </w:r>
      <w:r w:rsidRPr="003D3312">
        <w:rPr>
          <w:rFonts w:ascii="Times New Roman" w:hAnsi="Times New Roman" w:cs="Times New Roman"/>
        </w:rPr>
        <w:t>. Betono trinkelių dangą reikia supresuoti vibruojančia plokšte, sveriančia nuo 60 iki 100 kg. Turi būti vengiamas per stipraus presavimas, kad akmenų kampai nesuskiltų. Supresavus, siūlės turi būti dar kartą užpildomos.</w:t>
      </w:r>
    </w:p>
    <w:p w14:paraId="1BE821FB" w14:textId="366C8A3D" w:rsidR="009D4EA0" w:rsidRPr="003D3312" w:rsidRDefault="00000000">
      <w:pPr>
        <w:pStyle w:val="Tvarkospapunktis"/>
        <w:numPr>
          <w:ilvl w:val="0"/>
          <w:numId w:val="0"/>
        </w:numPr>
        <w:tabs>
          <w:tab w:val="left" w:pos="567"/>
          <w:tab w:val="left" w:pos="709"/>
        </w:tabs>
        <w:spacing w:after="120"/>
        <w:rPr>
          <w:rFonts w:ascii="Times New Roman" w:hAnsi="Times New Roman" w:cs="Times New Roman"/>
        </w:rPr>
      </w:pPr>
      <w:r w:rsidRPr="003D3312">
        <w:rPr>
          <w:rFonts w:ascii="Times New Roman" w:hAnsi="Times New Roman" w:cs="Times New Roman"/>
        </w:rPr>
        <w:t>3.1.</w:t>
      </w:r>
      <w:r w:rsidR="00A303F6">
        <w:rPr>
          <w:rFonts w:ascii="Times New Roman" w:hAnsi="Times New Roman" w:cs="Times New Roman"/>
        </w:rPr>
        <w:t>8</w:t>
      </w:r>
      <w:r w:rsidRPr="003D3312">
        <w:rPr>
          <w:rFonts w:ascii="Times New Roman" w:hAnsi="Times New Roman" w:cs="Times New Roman"/>
        </w:rPr>
        <w:t>. Aikštelės paviršiaus danga turi būti įrengta taip, kad nesusidarytų balos ir atitiktų šiam projektui keliamus reikalavimus.</w:t>
      </w:r>
    </w:p>
    <w:p w14:paraId="336C6916" w14:textId="77777777" w:rsidR="009D4EA0" w:rsidRPr="003D3312" w:rsidRDefault="009D4EA0">
      <w:pPr>
        <w:rPr>
          <w:rFonts w:ascii="Times New Roman" w:hAnsi="Times New Roman" w:cs="Times New Roman"/>
          <w:sz w:val="24"/>
          <w:szCs w:val="24"/>
        </w:rPr>
      </w:pPr>
    </w:p>
    <w:p w14:paraId="61082EBB" w14:textId="77777777" w:rsidR="009D4EA0" w:rsidRPr="003D3312" w:rsidRDefault="00000000" w:rsidP="00A303F6">
      <w:pPr>
        <w:pStyle w:val="Style7"/>
        <w:widowControl/>
        <w:spacing w:after="120" w:line="240" w:lineRule="exact"/>
        <w:ind w:firstLine="0"/>
        <w:rPr>
          <w:rFonts w:ascii="Times New Roman" w:hAnsi="Times New Roman" w:cs="Times New Roman"/>
          <w:b/>
          <w:bCs/>
          <w:lang w:val="lt-LT"/>
        </w:rPr>
      </w:pPr>
      <w:r w:rsidRPr="003D3312">
        <w:rPr>
          <w:rFonts w:ascii="Times New Roman" w:hAnsi="Times New Roman" w:cs="Times New Roman"/>
          <w:b/>
          <w:bCs/>
          <w:lang w:val="lt-LT"/>
        </w:rPr>
        <w:t>4. KONTEINERIŲ AIKŠTELIŲ SCHEMOS PARENGIMAS</w:t>
      </w:r>
    </w:p>
    <w:p w14:paraId="11F5AF8D"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 Dėl aikštelių vietos papildomai įvertinamos šios aplinkybės:</w:t>
      </w:r>
    </w:p>
    <w:p w14:paraId="195C721E"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4.1.1. aikštelė turi būti toliau nuo poilsio zonos vietų, suoliukų ir vaikų žaidimo aikštelių, daugiabučių namų langų;</w:t>
      </w:r>
    </w:p>
    <w:p w14:paraId="0A929DBA"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4.1.2. turi būti patogu aikštele naudotis gyventojams, turintiems negalią ir jas aptarnaujančiam transportui;</w:t>
      </w:r>
    </w:p>
    <w:p w14:paraId="35B99E3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4.1.3. aikštelės vieta turi būti parenkama taip, kad nereikėtų naikinti saugotinų medžių;</w:t>
      </w:r>
    </w:p>
    <w:p w14:paraId="2CF7A648"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4.1.4. įvertinti esančias požemines komunikacijas ir neplanuoti šių aikštelių ant požeminių komunikacijų (dujotiekio, šilumos tinklų, elektros, vandentiekio, kanalizacijos ir ryšių tinklų).</w:t>
      </w:r>
    </w:p>
    <w:p w14:paraId="33B2ED20" w14:textId="0554BA28"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A303F6">
        <w:rPr>
          <w:rFonts w:ascii="Times New Roman" w:hAnsi="Times New Roman" w:cs="Times New Roman"/>
        </w:rPr>
        <w:t>2</w:t>
      </w:r>
      <w:r w:rsidRPr="003D3312">
        <w:rPr>
          <w:rFonts w:ascii="Times New Roman" w:hAnsi="Times New Roman" w:cs="Times New Roman"/>
        </w:rPr>
        <w:t>. Reikalavimai rengiant aikštelės schemą:</w:t>
      </w:r>
    </w:p>
    <w:p w14:paraId="723FBDB6" w14:textId="37E2AC01"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A303F6">
        <w:rPr>
          <w:rFonts w:ascii="Times New Roman" w:hAnsi="Times New Roman" w:cs="Times New Roman"/>
        </w:rPr>
        <w:t>2</w:t>
      </w:r>
      <w:r w:rsidRPr="003D3312">
        <w:rPr>
          <w:rFonts w:ascii="Times New Roman" w:hAnsi="Times New Roman" w:cs="Times New Roman"/>
        </w:rPr>
        <w:t>.1. suderinti aikštelių įrengimą su Telšių rajono savivaldybės administracija;</w:t>
      </w:r>
    </w:p>
    <w:p w14:paraId="125DEE33" w14:textId="09CB18FF"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A303F6">
        <w:rPr>
          <w:rFonts w:ascii="Times New Roman" w:hAnsi="Times New Roman" w:cs="Times New Roman"/>
        </w:rPr>
        <w:t>2</w:t>
      </w:r>
      <w:r w:rsidRPr="003D3312">
        <w:rPr>
          <w:rFonts w:ascii="Times New Roman" w:hAnsi="Times New Roman" w:cs="Times New Roman"/>
        </w:rPr>
        <w:t>.</w:t>
      </w:r>
      <w:r w:rsidR="00A303F6">
        <w:rPr>
          <w:rFonts w:ascii="Times New Roman" w:hAnsi="Times New Roman" w:cs="Times New Roman"/>
        </w:rPr>
        <w:t>2</w:t>
      </w:r>
      <w:r w:rsidRPr="003D3312">
        <w:rPr>
          <w:rFonts w:ascii="Times New Roman" w:hAnsi="Times New Roman" w:cs="Times New Roman"/>
        </w:rPr>
        <w:t>. suderinti ir gauti visus leidimus (jei toki</w:t>
      </w:r>
      <w:r w:rsidR="00A303F6">
        <w:rPr>
          <w:rFonts w:ascii="Times New Roman" w:hAnsi="Times New Roman" w:cs="Times New Roman"/>
        </w:rPr>
        <w:t>ų</w:t>
      </w:r>
      <w:r w:rsidRPr="003D3312">
        <w:rPr>
          <w:rFonts w:ascii="Times New Roman" w:hAnsi="Times New Roman" w:cs="Times New Roman"/>
        </w:rPr>
        <w:t xml:space="preserve"> reikia)</w:t>
      </w:r>
      <w:r w:rsidR="00A303F6">
        <w:rPr>
          <w:rFonts w:ascii="Times New Roman" w:hAnsi="Times New Roman" w:cs="Times New Roman"/>
        </w:rPr>
        <w:t>.</w:t>
      </w:r>
    </w:p>
    <w:p w14:paraId="3887D067" w14:textId="0BC70AB1"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4.</w:t>
      </w:r>
      <w:r w:rsidR="00A303F6">
        <w:rPr>
          <w:rFonts w:ascii="Times New Roman" w:hAnsi="Times New Roman" w:cs="Times New Roman"/>
        </w:rPr>
        <w:t>3</w:t>
      </w:r>
      <w:r w:rsidRPr="003D3312">
        <w:rPr>
          <w:rFonts w:ascii="Times New Roman" w:hAnsi="Times New Roman" w:cs="Times New Roman"/>
        </w:rPr>
        <w:t>. Darbų atlikimo terminas – 2 mėnesiai.</w:t>
      </w:r>
    </w:p>
    <w:p w14:paraId="4D52C9E5" w14:textId="77777777" w:rsidR="009D4EA0" w:rsidRDefault="00000000">
      <w:pPr>
        <w:rPr>
          <w:rFonts w:ascii="Times New Roman" w:hAnsi="Times New Roman" w:cs="Times New Roman"/>
          <w:sz w:val="24"/>
          <w:szCs w:val="24"/>
        </w:rPr>
      </w:pPr>
      <w:r w:rsidRPr="003D3312">
        <w:rPr>
          <w:rFonts w:ascii="Times New Roman" w:hAnsi="Times New Roman" w:cs="Times New Roman"/>
          <w:sz w:val="24"/>
          <w:szCs w:val="24"/>
        </w:rPr>
        <w:t xml:space="preserve">  </w:t>
      </w:r>
    </w:p>
    <w:p w14:paraId="174B83C0" w14:textId="77777777" w:rsidR="00A303F6" w:rsidRPr="003D3312" w:rsidRDefault="00A303F6">
      <w:pPr>
        <w:rPr>
          <w:rFonts w:ascii="Times New Roman" w:hAnsi="Times New Roman" w:cs="Times New Roman"/>
          <w:sz w:val="24"/>
          <w:szCs w:val="24"/>
        </w:rPr>
      </w:pPr>
    </w:p>
    <w:p w14:paraId="7C184528" w14:textId="58BAEF5E" w:rsidR="009D4EA0" w:rsidRPr="003D3312" w:rsidRDefault="00000000" w:rsidP="00A303F6">
      <w:pPr>
        <w:pStyle w:val="Style7"/>
        <w:widowControl/>
        <w:numPr>
          <w:ilvl w:val="0"/>
          <w:numId w:val="29"/>
        </w:numPr>
        <w:spacing w:after="120" w:line="240" w:lineRule="exact"/>
        <w:ind w:left="0" w:hanging="11"/>
        <w:rPr>
          <w:rFonts w:ascii="Times New Roman" w:hAnsi="Times New Roman" w:cs="Times New Roman"/>
          <w:b/>
          <w:bCs/>
          <w:lang w:val="lt-LT"/>
        </w:rPr>
      </w:pPr>
      <w:r w:rsidRPr="003D3312">
        <w:rPr>
          <w:rFonts w:ascii="Times New Roman" w:hAnsi="Times New Roman" w:cs="Times New Roman"/>
          <w:b/>
          <w:bCs/>
          <w:lang w:val="lt-LT"/>
        </w:rPr>
        <w:lastRenderedPageBreak/>
        <w:t>GARANTINIAI TERMINAI</w:t>
      </w:r>
    </w:p>
    <w:p w14:paraId="4A22101C"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5.1. Aikštelės, kaip statinio garantinis terminas – ne mažesnis kaip 5 metai. Rangovas turi teikti pilną garantinį remontą.</w:t>
      </w:r>
    </w:p>
    <w:p w14:paraId="17D0D053" w14:textId="77777777" w:rsidR="009D4EA0" w:rsidRPr="003D3312" w:rsidRDefault="00000000">
      <w:pPr>
        <w:pStyle w:val="Tvarkospapunktis"/>
        <w:numPr>
          <w:ilvl w:val="0"/>
          <w:numId w:val="0"/>
        </w:numPr>
        <w:tabs>
          <w:tab w:val="left" w:pos="567"/>
        </w:tabs>
        <w:spacing w:after="120"/>
        <w:rPr>
          <w:rFonts w:ascii="Times New Roman" w:hAnsi="Times New Roman" w:cs="Times New Roman"/>
        </w:rPr>
      </w:pPr>
      <w:r w:rsidRPr="003D3312">
        <w:rPr>
          <w:rFonts w:ascii="Times New Roman" w:hAnsi="Times New Roman" w:cs="Times New Roman"/>
        </w:rPr>
        <w:t>5.2. Rangovas (remiantis CK reikalavimais) atsako už objekto sugriuvimą ar defektus, jeigu objektas sugriuvo ar defektai buvo nustatyti per:1) penkerius metus; 2) dešimt metų – esant paslėptų statinio elementų (konstrukcijų, vamzdynų ir kt.); 3) dvidešimt metų – esant tyčia paslėptų defektų.</w:t>
      </w:r>
    </w:p>
    <w:p w14:paraId="40D4C4F0" w14:textId="77777777" w:rsidR="009D4EA0" w:rsidRPr="003D3312" w:rsidRDefault="009D4EA0">
      <w:pPr>
        <w:jc w:val="center"/>
        <w:rPr>
          <w:rFonts w:ascii="Times New Roman" w:hAnsi="Times New Roman" w:cs="Times New Roman"/>
          <w:b/>
          <w:sz w:val="24"/>
          <w:szCs w:val="24"/>
        </w:rPr>
      </w:pPr>
    </w:p>
    <w:p w14:paraId="3D93FB49" w14:textId="77777777" w:rsidR="009D4EA0" w:rsidRPr="003D3312" w:rsidRDefault="009D4EA0">
      <w:pPr>
        <w:rPr>
          <w:rFonts w:ascii="Times New Roman" w:hAnsi="Times New Roman" w:cs="Times New Roman"/>
        </w:rPr>
        <w:sectPr w:rsidR="009D4EA0" w:rsidRPr="003D3312">
          <w:headerReference w:type="default" r:id="rId18"/>
          <w:footerReference w:type="default" r:id="rId19"/>
          <w:headerReference w:type="first" r:id="rId20"/>
          <w:footerReference w:type="first" r:id="rId21"/>
          <w:pgSz w:w="12240" w:h="15840"/>
          <w:pgMar w:top="777" w:right="720" w:bottom="777" w:left="720" w:header="720" w:footer="459" w:gutter="0"/>
          <w:cols w:space="1296"/>
          <w:formProt w:val="0"/>
          <w:titlePg/>
          <w:docGrid w:linePitch="360" w:charSpace="11468"/>
        </w:sectPr>
      </w:pPr>
      <w:bookmarkStart w:id="27" w:name="_Hlk203558187"/>
      <w:bookmarkEnd w:id="27"/>
    </w:p>
    <w:p w14:paraId="711C0006" w14:textId="77777777" w:rsidR="009D4EA0" w:rsidRPr="003D3312" w:rsidRDefault="00000000" w:rsidP="00A303F6">
      <w:pPr>
        <w:spacing w:line="240" w:lineRule="auto"/>
        <w:ind w:left="6237" w:firstLine="0"/>
        <w:rPr>
          <w:rFonts w:ascii="Times New Roman" w:hAnsi="Times New Roman" w:cs="Times New Roman"/>
        </w:rPr>
      </w:pPr>
      <w:bookmarkStart w:id="28" w:name="_Pirkimo_sąlygų_2"/>
      <w:bookmarkStart w:id="29" w:name="_Hlk203558187_Copy_1"/>
      <w:bookmarkStart w:id="30" w:name="_Pirkimo_sąlygų_2_Copy_1"/>
      <w:bookmarkStart w:id="31" w:name="_Hlk203558187_Copy_1_Copy_1"/>
      <w:bookmarkEnd w:id="28"/>
      <w:bookmarkEnd w:id="29"/>
      <w:bookmarkEnd w:id="30"/>
      <w:bookmarkEnd w:id="31"/>
      <w:r w:rsidRPr="003D3312">
        <w:rPr>
          <w:rFonts w:ascii="Times New Roman" w:hAnsi="Times New Roman" w:cs="Times New Roman"/>
          <w:sz w:val="24"/>
          <w:szCs w:val="24"/>
        </w:rPr>
        <w:lastRenderedPageBreak/>
        <w:t>Pirkimo sąlygų 3 priedas „Pasiūlymo forma“</w:t>
      </w:r>
    </w:p>
    <w:p w14:paraId="5A39E495" w14:textId="77777777" w:rsidR="009D4EA0" w:rsidRPr="003D3312" w:rsidRDefault="009D4EA0">
      <w:pPr>
        <w:rPr>
          <w:rFonts w:ascii="Times New Roman" w:hAnsi="Times New Roman" w:cs="Times New Roman"/>
          <w:b/>
          <w:bCs/>
          <w:smallCaps/>
          <w:sz w:val="24"/>
          <w:szCs w:val="24"/>
        </w:rPr>
      </w:pPr>
    </w:p>
    <w:p w14:paraId="7A031273" w14:textId="77777777" w:rsidR="009D4EA0" w:rsidRPr="003D3312" w:rsidRDefault="00000000">
      <w:pPr>
        <w:jc w:val="center"/>
        <w:rPr>
          <w:rFonts w:ascii="Times New Roman" w:hAnsi="Times New Roman" w:cs="Times New Roman"/>
        </w:rPr>
      </w:pPr>
      <w:r w:rsidRPr="003D3312">
        <w:rPr>
          <w:rFonts w:ascii="Times New Roman" w:hAnsi="Times New Roman" w:cs="Times New Roman"/>
        </w:rPr>
        <w:t>(Tiekėjo pavadinimas)</w:t>
      </w:r>
    </w:p>
    <w:p w14:paraId="62E7BC50" w14:textId="77777777" w:rsidR="009D4EA0" w:rsidRPr="003D3312" w:rsidRDefault="00000000">
      <w:pPr>
        <w:jc w:val="center"/>
        <w:rPr>
          <w:rFonts w:ascii="Times New Roman" w:hAnsi="Times New Roman" w:cs="Times New Roman"/>
        </w:rPr>
      </w:pPr>
      <w:r w:rsidRPr="003D3312">
        <w:rPr>
          <w:rFonts w:ascii="Times New Roman" w:hAnsi="Times New Roman" w:cs="Times New Roman"/>
        </w:rPr>
        <w:t>(</w:t>
      </w:r>
      <w:r w:rsidRPr="003D331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D3312">
        <w:rPr>
          <w:rFonts w:ascii="Times New Roman" w:hAnsi="Times New Roman" w:cs="Times New Roman"/>
        </w:rPr>
        <w:t>)</w:t>
      </w:r>
    </w:p>
    <w:p w14:paraId="6F3030B0" w14:textId="77777777" w:rsidR="009D4EA0" w:rsidRPr="003D3312" w:rsidRDefault="009D4EA0">
      <w:pPr>
        <w:ind w:firstLine="720"/>
        <w:rPr>
          <w:rFonts w:ascii="Times New Roman" w:hAnsi="Times New Roman" w:cs="Times New Roman"/>
          <w:b/>
          <w:bCs/>
        </w:rPr>
      </w:pPr>
    </w:p>
    <w:p w14:paraId="26C8B1CC" w14:textId="77777777" w:rsidR="009D4EA0" w:rsidRPr="003D3312" w:rsidRDefault="00000000">
      <w:pPr>
        <w:ind w:hanging="142"/>
        <w:rPr>
          <w:rFonts w:ascii="Times New Roman" w:hAnsi="Times New Roman" w:cs="Times New Roman"/>
        </w:rPr>
      </w:pPr>
      <w:r w:rsidRPr="003D3312">
        <w:rPr>
          <w:rFonts w:ascii="Times New Roman" w:eastAsia="Calibri" w:hAnsi="Times New Roman" w:cs="Times New Roman"/>
          <w:color w:val="000000" w:themeColor="text1"/>
          <w:sz w:val="24"/>
          <w:szCs w:val="24"/>
        </w:rPr>
        <w:t>UAB „Telšių regiono atliekų tvarkymo centras“</w:t>
      </w:r>
    </w:p>
    <w:p w14:paraId="7C599B46" w14:textId="77777777" w:rsidR="009D4EA0" w:rsidRPr="003D3312" w:rsidRDefault="009D4EA0">
      <w:pPr>
        <w:ind w:firstLine="720"/>
        <w:rPr>
          <w:rFonts w:ascii="Times New Roman" w:hAnsi="Times New Roman" w:cs="Times New Roman"/>
          <w:b/>
        </w:rPr>
      </w:pPr>
    </w:p>
    <w:p w14:paraId="14A6C72A" w14:textId="77777777" w:rsidR="009D4EA0" w:rsidRPr="003D3312" w:rsidRDefault="00000000">
      <w:pPr>
        <w:jc w:val="center"/>
        <w:rPr>
          <w:rFonts w:ascii="Times New Roman" w:hAnsi="Times New Roman" w:cs="Times New Roman"/>
        </w:rPr>
      </w:pPr>
      <w:r w:rsidRPr="003D3312">
        <w:rPr>
          <w:rFonts w:ascii="Times New Roman" w:hAnsi="Times New Roman" w:cs="Times New Roman"/>
          <w:b/>
        </w:rPr>
        <w:t xml:space="preserve">PASIŪLYMAS </w:t>
      </w:r>
    </w:p>
    <w:p w14:paraId="5D335E1D" w14:textId="77777777" w:rsidR="009D4EA0" w:rsidRPr="003D3312" w:rsidRDefault="009D4EA0">
      <w:pPr>
        <w:jc w:val="center"/>
        <w:rPr>
          <w:rFonts w:ascii="Times New Roman" w:hAnsi="Times New Roman" w:cs="Times New Roman"/>
          <w:b/>
          <w:caps/>
        </w:rPr>
      </w:pPr>
    </w:p>
    <w:p w14:paraId="16AE5FCC" w14:textId="77777777" w:rsidR="009D4EA0" w:rsidRPr="003D3312" w:rsidRDefault="00000000">
      <w:pPr>
        <w:tabs>
          <w:tab w:val="right" w:leader="underscore" w:pos="8505"/>
        </w:tabs>
        <w:jc w:val="center"/>
        <w:rPr>
          <w:rFonts w:ascii="Times New Roman" w:hAnsi="Times New Roman" w:cs="Times New Roman"/>
        </w:rPr>
      </w:pPr>
      <w:r w:rsidRPr="003D3312">
        <w:rPr>
          <w:rFonts w:ascii="Times New Roman" w:eastAsia="Times New Roman" w:hAnsi="Times New Roman" w:cs="Times New Roman"/>
          <w:b/>
          <w:bCs/>
          <w:sz w:val="24"/>
          <w:szCs w:val="24"/>
        </w:rPr>
        <w:t xml:space="preserve">DĖL </w:t>
      </w:r>
      <w:r w:rsidRPr="003D3312">
        <w:rPr>
          <w:rStyle w:val="Grietas"/>
          <w:rFonts w:ascii="Times New Roman" w:eastAsia="Times New Roman" w:hAnsi="Times New Roman" w:cs="Times New Roman"/>
          <w:smallCaps/>
          <w:color w:val="000000"/>
          <w:sz w:val="24"/>
          <w:szCs w:val="24"/>
        </w:rPr>
        <w:t>KONTEINERIŲ AIKŠTELIŲ ĮRENGIMO DARBŲ P</w:t>
      </w:r>
      <w:r w:rsidRPr="003D3312">
        <w:rPr>
          <w:rStyle w:val="Grietas"/>
          <w:rFonts w:ascii="Times New Roman" w:eastAsia="Times New Roman" w:hAnsi="Times New Roman" w:cs="Times New Roman"/>
          <w:smallCaps/>
          <w:sz w:val="24"/>
          <w:szCs w:val="24"/>
        </w:rPr>
        <w:t>IRKIMO</w:t>
      </w:r>
    </w:p>
    <w:p w14:paraId="3A9DBFBF" w14:textId="77777777" w:rsidR="009D4EA0" w:rsidRPr="003D3312" w:rsidRDefault="009D4EA0">
      <w:pPr>
        <w:tabs>
          <w:tab w:val="right" w:leader="underscore" w:pos="8505"/>
        </w:tabs>
        <w:jc w:val="center"/>
        <w:rPr>
          <w:rFonts w:ascii="Times New Roman" w:hAnsi="Times New Roman" w:cs="Times New Roman"/>
          <w:b/>
        </w:rPr>
      </w:pPr>
    </w:p>
    <w:p w14:paraId="50D1C36C" w14:textId="77777777" w:rsidR="009D4EA0" w:rsidRPr="003D3312" w:rsidRDefault="00000000">
      <w:pPr>
        <w:tabs>
          <w:tab w:val="left" w:pos="720"/>
        </w:tabs>
        <w:ind w:left="360" w:hanging="360"/>
        <w:jc w:val="center"/>
        <w:textAlignment w:val="baseline"/>
        <w:rPr>
          <w:rFonts w:ascii="Times New Roman" w:hAnsi="Times New Roman" w:cs="Times New Roman"/>
        </w:rPr>
      </w:pPr>
      <w:r w:rsidRPr="003D3312">
        <w:rPr>
          <w:rFonts w:ascii="Times New Roman" w:hAnsi="Times New Roman" w:cs="Times New Roman"/>
          <w:bCs/>
        </w:rPr>
        <w:t xml:space="preserve">Pildydamas šią formą tiekėjas turi pateikti visą žemiau prašomą informaciją. </w:t>
      </w:r>
      <w:r w:rsidRPr="003D3312">
        <w:rPr>
          <w:rFonts w:ascii="Times New Roman" w:hAnsi="Times New Roman" w:cs="Times New Roman"/>
          <w:bCs/>
          <w:i/>
          <w:u w:val="single"/>
        </w:rPr>
        <w:t>Jei tiekėjas 2 ir (ar) 3 punktų neužpildo arba juos išbraukia, laikoma kad jis sutarčiai vykdyti subtiekėjų  nepasitelks/ pasiūlyme konfidencialios informacijos nėra.</w:t>
      </w:r>
    </w:p>
    <w:p w14:paraId="1A42F98D" w14:textId="77777777" w:rsidR="009D4EA0" w:rsidRPr="003D3312" w:rsidRDefault="009D4EA0">
      <w:pPr>
        <w:shd w:val="clear" w:color="auto" w:fill="FFFFFF"/>
        <w:jc w:val="center"/>
        <w:rPr>
          <w:rFonts w:ascii="Times New Roman" w:hAnsi="Times New Roman" w:cs="Times New Roman"/>
        </w:rPr>
      </w:pPr>
    </w:p>
    <w:p w14:paraId="166C5E9B" w14:textId="77777777" w:rsidR="009D4EA0" w:rsidRPr="003D3312" w:rsidRDefault="00000000">
      <w:pPr>
        <w:shd w:val="clear" w:color="auto" w:fill="FFFFFF"/>
        <w:jc w:val="center"/>
        <w:rPr>
          <w:rFonts w:ascii="Times New Roman" w:hAnsi="Times New Roman" w:cs="Times New Roman"/>
        </w:rPr>
      </w:pPr>
      <w:r w:rsidRPr="003D3312">
        <w:rPr>
          <w:rFonts w:ascii="Times New Roman" w:hAnsi="Times New Roman" w:cs="Times New Roman"/>
        </w:rPr>
        <w:t>____________</w:t>
      </w:r>
      <w:r w:rsidRPr="003D3312">
        <w:rPr>
          <w:rFonts w:ascii="Times New Roman" w:hAnsi="Times New Roman" w:cs="Times New Roman"/>
          <w:b/>
          <w:bCs/>
        </w:rPr>
        <w:t xml:space="preserve"> Nr.</w:t>
      </w:r>
      <w:r w:rsidRPr="003D3312">
        <w:rPr>
          <w:rFonts w:ascii="Times New Roman" w:hAnsi="Times New Roman" w:cs="Times New Roman"/>
        </w:rPr>
        <w:t xml:space="preserve"> ______</w:t>
      </w:r>
    </w:p>
    <w:p w14:paraId="5676259E" w14:textId="77777777" w:rsidR="009D4EA0" w:rsidRPr="003D3312" w:rsidRDefault="00000000">
      <w:pPr>
        <w:shd w:val="clear" w:color="auto" w:fill="FFFFFF"/>
        <w:jc w:val="center"/>
        <w:rPr>
          <w:rFonts w:ascii="Times New Roman" w:hAnsi="Times New Roman" w:cs="Times New Roman"/>
        </w:rPr>
      </w:pPr>
      <w:r w:rsidRPr="003D3312">
        <w:rPr>
          <w:rFonts w:ascii="Times New Roman" w:hAnsi="Times New Roman" w:cs="Times New Roman"/>
          <w:bCs/>
        </w:rPr>
        <w:t>(Data)</w:t>
      </w:r>
    </w:p>
    <w:p w14:paraId="0D8DF8EA" w14:textId="77777777" w:rsidR="009D4EA0" w:rsidRPr="003D3312" w:rsidRDefault="00000000">
      <w:pPr>
        <w:shd w:val="clear" w:color="auto" w:fill="FFFFFF"/>
        <w:jc w:val="center"/>
        <w:rPr>
          <w:rFonts w:ascii="Times New Roman" w:hAnsi="Times New Roman" w:cs="Times New Roman"/>
        </w:rPr>
      </w:pPr>
      <w:r w:rsidRPr="003D3312">
        <w:rPr>
          <w:rFonts w:ascii="Times New Roman" w:hAnsi="Times New Roman" w:cs="Times New Roman"/>
          <w:bCs/>
        </w:rPr>
        <w:t>_____________</w:t>
      </w:r>
    </w:p>
    <w:p w14:paraId="1A92ECAC" w14:textId="77777777" w:rsidR="009D4EA0" w:rsidRPr="003D3312" w:rsidRDefault="00000000">
      <w:pPr>
        <w:shd w:val="clear" w:color="auto" w:fill="FFFFFF"/>
        <w:jc w:val="center"/>
        <w:rPr>
          <w:rFonts w:ascii="Times New Roman" w:hAnsi="Times New Roman" w:cs="Times New Roman"/>
        </w:rPr>
      </w:pPr>
      <w:r w:rsidRPr="003D3312">
        <w:rPr>
          <w:rFonts w:ascii="Times New Roman" w:hAnsi="Times New Roman" w:cs="Times New Roman"/>
          <w:bCs/>
        </w:rPr>
        <w:t>(Sudarymo vieta)</w:t>
      </w:r>
    </w:p>
    <w:p w14:paraId="118E36CA" w14:textId="77777777" w:rsidR="009D4EA0" w:rsidRPr="003D3312" w:rsidRDefault="009D4EA0">
      <w:pPr>
        <w:jc w:val="center"/>
        <w:rPr>
          <w:rFonts w:ascii="Times New Roman" w:hAnsi="Times New Roman" w:cs="Times New Roman"/>
        </w:rPr>
      </w:pPr>
    </w:p>
    <w:tbl>
      <w:tblPr>
        <w:tblW w:w="5000" w:type="pct"/>
        <w:tblLook w:val="00A0" w:firstRow="1" w:lastRow="0" w:firstColumn="1" w:lastColumn="0" w:noHBand="0" w:noVBand="0"/>
      </w:tblPr>
      <w:tblGrid>
        <w:gridCol w:w="4920"/>
        <w:gridCol w:w="6096"/>
      </w:tblGrid>
      <w:tr w:rsidR="009D4EA0" w:rsidRPr="003D3312" w14:paraId="6E25EBA2"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17D88E9F" w14:textId="77777777" w:rsidR="009D4EA0" w:rsidRPr="003D3312" w:rsidRDefault="00000000">
            <w:pPr>
              <w:rPr>
                <w:rFonts w:ascii="Times New Roman" w:hAnsi="Times New Roman" w:cs="Times New Roman"/>
              </w:rPr>
            </w:pPr>
            <w:r w:rsidRPr="003D3312">
              <w:rPr>
                <w:rFonts w:ascii="Times New Roman" w:hAnsi="Times New Roman" w:cs="Times New Roman"/>
              </w:rPr>
              <w:t>Tiekėjo pavadinimas / Jungtinei veiklai susivienijusių Tiekėjų pavadinimai</w:t>
            </w:r>
          </w:p>
        </w:tc>
        <w:tc>
          <w:tcPr>
            <w:tcW w:w="2767" w:type="pct"/>
            <w:tcBorders>
              <w:top w:val="single" w:sz="4" w:space="0" w:color="000000"/>
              <w:left w:val="single" w:sz="4" w:space="0" w:color="000000"/>
              <w:bottom w:val="single" w:sz="4" w:space="0" w:color="000000"/>
              <w:right w:val="single" w:sz="4" w:space="0" w:color="000000"/>
            </w:tcBorders>
          </w:tcPr>
          <w:p w14:paraId="69E415D1" w14:textId="77777777" w:rsidR="009D4EA0" w:rsidRPr="003D3312" w:rsidRDefault="009D4EA0">
            <w:pPr>
              <w:rPr>
                <w:rFonts w:ascii="Times New Roman" w:hAnsi="Times New Roman" w:cs="Times New Roman"/>
              </w:rPr>
            </w:pPr>
          </w:p>
        </w:tc>
      </w:tr>
      <w:tr w:rsidR="009D4EA0" w:rsidRPr="003D3312" w14:paraId="49462EB6"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3FCD9798" w14:textId="77777777" w:rsidR="009D4EA0" w:rsidRPr="003D3312" w:rsidRDefault="00000000">
            <w:pPr>
              <w:rPr>
                <w:rFonts w:ascii="Times New Roman" w:hAnsi="Times New Roman" w:cs="Times New Roman"/>
              </w:rPr>
            </w:pPr>
            <w:r w:rsidRPr="003D3312">
              <w:rPr>
                <w:rFonts w:ascii="Times New Roman" w:hAnsi="Times New Roman" w:cs="Times New Roman"/>
              </w:rPr>
              <w:t xml:space="preserve">Jungtinės veiklos sutarties atsakingas partneris </w:t>
            </w:r>
            <w:r w:rsidRPr="003D3312">
              <w:rPr>
                <w:rFonts w:ascii="Times New Roman" w:hAnsi="Times New Roman" w:cs="Times New Roman"/>
                <w:i/>
                <w:iCs/>
              </w:rPr>
              <w:t>(pildoma, jei pasiūlymą teikia Jungtinei veiklai susivienijusių Tiekėjų grupė)</w:t>
            </w:r>
          </w:p>
        </w:tc>
        <w:tc>
          <w:tcPr>
            <w:tcW w:w="2767" w:type="pct"/>
            <w:tcBorders>
              <w:top w:val="single" w:sz="4" w:space="0" w:color="000000"/>
              <w:left w:val="single" w:sz="4" w:space="0" w:color="000000"/>
              <w:bottom w:val="single" w:sz="4" w:space="0" w:color="000000"/>
              <w:right w:val="single" w:sz="4" w:space="0" w:color="000000"/>
            </w:tcBorders>
          </w:tcPr>
          <w:p w14:paraId="4D3D71DE" w14:textId="77777777" w:rsidR="009D4EA0" w:rsidRPr="003D3312" w:rsidRDefault="009D4EA0">
            <w:pPr>
              <w:rPr>
                <w:rFonts w:ascii="Times New Roman" w:hAnsi="Times New Roman" w:cs="Times New Roman"/>
              </w:rPr>
            </w:pPr>
          </w:p>
        </w:tc>
      </w:tr>
      <w:tr w:rsidR="009D4EA0" w:rsidRPr="003D3312" w14:paraId="585E35C2"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247AC686" w14:textId="77777777" w:rsidR="009D4EA0" w:rsidRPr="003D3312" w:rsidRDefault="00000000">
            <w:pPr>
              <w:rPr>
                <w:rFonts w:ascii="Times New Roman" w:hAnsi="Times New Roman" w:cs="Times New Roman"/>
              </w:rPr>
            </w:pPr>
            <w:r w:rsidRPr="003D3312">
              <w:rPr>
                <w:rFonts w:ascii="Times New Roman" w:hAnsi="Times New Roman" w:cs="Times New Roman"/>
              </w:rPr>
              <w:t>Tiekėjo adresas(-ai)</w:t>
            </w:r>
            <w:r w:rsidRPr="003D3312">
              <w:rPr>
                <w:rStyle w:val="Puslapioinaosnuoroda"/>
                <w:rFonts w:ascii="Times New Roman" w:hAnsi="Times New Roman" w:cs="Times New Roman"/>
              </w:rPr>
              <w:footnoteReference w:id="1"/>
            </w:r>
            <w:r w:rsidRPr="003D3312">
              <w:rPr>
                <w:rFonts w:ascii="Times New Roman" w:hAnsi="Times New Roman" w:cs="Times New Roman"/>
              </w:rPr>
              <w:t xml:space="preserve"> </w:t>
            </w:r>
            <w:r w:rsidRPr="003D3312">
              <w:rPr>
                <w:rFonts w:ascii="Times New Roman" w:hAnsi="Times New Roman" w:cs="Times New Roman"/>
                <w:i/>
                <w:iCs/>
              </w:rPr>
              <w:t>(jei skiriasi, taip pat nurodyti ir adresą korespondencijai)</w:t>
            </w:r>
          </w:p>
        </w:tc>
        <w:tc>
          <w:tcPr>
            <w:tcW w:w="2767" w:type="pct"/>
            <w:tcBorders>
              <w:top w:val="single" w:sz="4" w:space="0" w:color="000000"/>
              <w:left w:val="single" w:sz="4" w:space="0" w:color="000000"/>
              <w:bottom w:val="single" w:sz="4" w:space="0" w:color="000000"/>
              <w:right w:val="single" w:sz="4" w:space="0" w:color="000000"/>
            </w:tcBorders>
          </w:tcPr>
          <w:p w14:paraId="151EC452" w14:textId="77777777" w:rsidR="009D4EA0" w:rsidRPr="003D3312" w:rsidRDefault="009D4EA0">
            <w:pPr>
              <w:rPr>
                <w:rFonts w:ascii="Times New Roman" w:hAnsi="Times New Roman" w:cs="Times New Roman"/>
              </w:rPr>
            </w:pPr>
          </w:p>
        </w:tc>
      </w:tr>
      <w:tr w:rsidR="009D4EA0" w:rsidRPr="003D3312" w14:paraId="37701E18"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3141479E" w14:textId="77777777" w:rsidR="009D4EA0" w:rsidRPr="003D3312" w:rsidRDefault="00000000">
            <w:pPr>
              <w:rPr>
                <w:rFonts w:ascii="Times New Roman" w:hAnsi="Times New Roman" w:cs="Times New Roman"/>
              </w:rPr>
            </w:pPr>
            <w:r w:rsidRPr="003D3312">
              <w:rPr>
                <w:rFonts w:ascii="Times New Roman" w:hAnsi="Times New Roman" w:cs="Times New Roman"/>
              </w:rPr>
              <w:t>Juridinio asmens kodas(-ai)</w:t>
            </w:r>
            <w:r w:rsidRPr="003D3312">
              <w:rPr>
                <w:rFonts w:ascii="Times New Roman" w:hAnsi="Times New Roman" w:cs="Times New Roman"/>
                <w:vertAlign w:val="superscript"/>
              </w:rPr>
              <w:t>1</w:t>
            </w:r>
            <w:r w:rsidRPr="003D3312">
              <w:rPr>
                <w:rFonts w:ascii="Times New Roman" w:hAnsi="Times New Roman" w:cs="Times New Roman"/>
              </w:rPr>
              <w:t xml:space="preserve"> (tuo atveju, jei Pasiūlymą pateikią fizinis asmuo - verslo pažymėjimo Nr. ar pan.)</w:t>
            </w:r>
          </w:p>
        </w:tc>
        <w:tc>
          <w:tcPr>
            <w:tcW w:w="2767" w:type="pct"/>
            <w:tcBorders>
              <w:top w:val="single" w:sz="4" w:space="0" w:color="000000"/>
              <w:left w:val="single" w:sz="4" w:space="0" w:color="000000"/>
              <w:bottom w:val="single" w:sz="4" w:space="0" w:color="000000"/>
              <w:right w:val="single" w:sz="4" w:space="0" w:color="000000"/>
            </w:tcBorders>
          </w:tcPr>
          <w:p w14:paraId="306540B5" w14:textId="77777777" w:rsidR="009D4EA0" w:rsidRPr="003D3312" w:rsidRDefault="009D4EA0">
            <w:pPr>
              <w:rPr>
                <w:rFonts w:ascii="Times New Roman" w:hAnsi="Times New Roman" w:cs="Times New Roman"/>
              </w:rPr>
            </w:pPr>
          </w:p>
        </w:tc>
      </w:tr>
      <w:tr w:rsidR="009D4EA0" w:rsidRPr="003D3312" w14:paraId="763E2127"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633F5D5A" w14:textId="77777777" w:rsidR="009D4EA0" w:rsidRPr="003D3312" w:rsidRDefault="00000000">
            <w:pPr>
              <w:rPr>
                <w:rFonts w:ascii="Times New Roman" w:hAnsi="Times New Roman" w:cs="Times New Roman"/>
              </w:rPr>
            </w:pPr>
            <w:r w:rsidRPr="003D3312">
              <w:rPr>
                <w:rFonts w:ascii="Times New Roman" w:hAnsi="Times New Roman" w:cs="Times New Roman"/>
              </w:rPr>
              <w:t>Tiekėjo PVM mokėtojo kodas(-ai)</w:t>
            </w:r>
            <w:r w:rsidRPr="003D3312">
              <w:rPr>
                <w:rFonts w:ascii="Times New Roman" w:hAnsi="Times New Roman" w:cs="Times New Roman"/>
                <w:vertAlign w:val="superscript"/>
              </w:rPr>
              <w:t>1</w:t>
            </w:r>
          </w:p>
        </w:tc>
        <w:tc>
          <w:tcPr>
            <w:tcW w:w="2767" w:type="pct"/>
            <w:tcBorders>
              <w:top w:val="single" w:sz="4" w:space="0" w:color="000000"/>
              <w:left w:val="single" w:sz="4" w:space="0" w:color="000000"/>
              <w:bottom w:val="single" w:sz="4" w:space="0" w:color="000000"/>
              <w:right w:val="single" w:sz="4" w:space="0" w:color="000000"/>
            </w:tcBorders>
          </w:tcPr>
          <w:p w14:paraId="10ED2F59" w14:textId="77777777" w:rsidR="009D4EA0" w:rsidRPr="003D3312" w:rsidRDefault="009D4EA0">
            <w:pPr>
              <w:rPr>
                <w:rFonts w:ascii="Times New Roman" w:hAnsi="Times New Roman" w:cs="Times New Roman"/>
              </w:rPr>
            </w:pPr>
          </w:p>
        </w:tc>
      </w:tr>
      <w:tr w:rsidR="009D4EA0" w:rsidRPr="003D3312" w14:paraId="5DCCAF67"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488ABB5F" w14:textId="77777777" w:rsidR="009D4EA0" w:rsidRPr="003D3312" w:rsidRDefault="00000000">
            <w:pPr>
              <w:rPr>
                <w:rFonts w:ascii="Times New Roman" w:hAnsi="Times New Roman" w:cs="Times New Roman"/>
              </w:rPr>
            </w:pPr>
            <w:r w:rsidRPr="003D3312">
              <w:rPr>
                <w:rFonts w:ascii="Times New Roman" w:hAnsi="Times New Roman" w:cs="Times New Roman"/>
              </w:rPr>
              <w:t>Tiekėjo / Jungtinės veiklos sutarties atsakingo partnerio sąskaitos numeris ir banko pavadinimas</w:t>
            </w:r>
          </w:p>
        </w:tc>
        <w:tc>
          <w:tcPr>
            <w:tcW w:w="2767" w:type="pct"/>
            <w:tcBorders>
              <w:top w:val="single" w:sz="4" w:space="0" w:color="000000"/>
              <w:left w:val="single" w:sz="4" w:space="0" w:color="000000"/>
              <w:bottom w:val="single" w:sz="4" w:space="0" w:color="000000"/>
              <w:right w:val="single" w:sz="4" w:space="0" w:color="000000"/>
            </w:tcBorders>
          </w:tcPr>
          <w:p w14:paraId="0D42FC10" w14:textId="77777777" w:rsidR="009D4EA0" w:rsidRPr="003D3312" w:rsidRDefault="009D4EA0">
            <w:pPr>
              <w:rPr>
                <w:rFonts w:ascii="Times New Roman" w:hAnsi="Times New Roman" w:cs="Times New Roman"/>
              </w:rPr>
            </w:pPr>
          </w:p>
        </w:tc>
      </w:tr>
      <w:tr w:rsidR="009D4EA0" w:rsidRPr="003D3312" w14:paraId="7D8A916A"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1071E819" w14:textId="77777777" w:rsidR="009D4EA0" w:rsidRPr="003D3312" w:rsidRDefault="00000000">
            <w:pPr>
              <w:rPr>
                <w:rFonts w:ascii="Times New Roman" w:hAnsi="Times New Roman" w:cs="Times New Roman"/>
              </w:rPr>
            </w:pPr>
            <w:r w:rsidRPr="003D3312">
              <w:rPr>
                <w:rFonts w:ascii="Times New Roman" w:hAnsi="Times New Roman" w:cs="Times New Roman"/>
              </w:rPr>
              <w:t>Tiekėjo / Jungtinės veiklos sutarties atsakingojo partnerio telefono numeris</w:t>
            </w:r>
          </w:p>
        </w:tc>
        <w:tc>
          <w:tcPr>
            <w:tcW w:w="2767" w:type="pct"/>
            <w:tcBorders>
              <w:top w:val="single" w:sz="4" w:space="0" w:color="000000"/>
              <w:left w:val="single" w:sz="4" w:space="0" w:color="000000"/>
              <w:bottom w:val="single" w:sz="4" w:space="0" w:color="000000"/>
              <w:right w:val="single" w:sz="4" w:space="0" w:color="000000"/>
            </w:tcBorders>
          </w:tcPr>
          <w:p w14:paraId="7CE1CD36" w14:textId="77777777" w:rsidR="009D4EA0" w:rsidRPr="003D3312" w:rsidRDefault="009D4EA0">
            <w:pPr>
              <w:rPr>
                <w:rFonts w:ascii="Times New Roman" w:hAnsi="Times New Roman" w:cs="Times New Roman"/>
              </w:rPr>
            </w:pPr>
          </w:p>
        </w:tc>
      </w:tr>
      <w:tr w:rsidR="009D4EA0" w:rsidRPr="003D3312" w14:paraId="48C7EB16"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47F99900" w14:textId="77777777" w:rsidR="009D4EA0" w:rsidRPr="003D3312" w:rsidRDefault="00000000">
            <w:pPr>
              <w:rPr>
                <w:rFonts w:ascii="Times New Roman" w:hAnsi="Times New Roman" w:cs="Times New Roman"/>
              </w:rPr>
            </w:pPr>
            <w:r w:rsidRPr="003D3312">
              <w:rPr>
                <w:rFonts w:ascii="Times New Roman" w:hAnsi="Times New Roman" w:cs="Times New Roman"/>
              </w:rPr>
              <w:t>Pasiūlymo pasirašymui Tiekėjo / Jungtinės veiklos atsakingojo partnerio įgalioto asmens vardas, pavardė</w:t>
            </w:r>
          </w:p>
        </w:tc>
        <w:tc>
          <w:tcPr>
            <w:tcW w:w="2767" w:type="pct"/>
            <w:tcBorders>
              <w:top w:val="single" w:sz="4" w:space="0" w:color="000000"/>
              <w:left w:val="single" w:sz="4" w:space="0" w:color="000000"/>
              <w:bottom w:val="single" w:sz="4" w:space="0" w:color="000000"/>
              <w:right w:val="single" w:sz="4" w:space="0" w:color="000000"/>
            </w:tcBorders>
          </w:tcPr>
          <w:p w14:paraId="4D6F7AD4" w14:textId="77777777" w:rsidR="009D4EA0" w:rsidRPr="003D3312" w:rsidRDefault="009D4EA0">
            <w:pPr>
              <w:rPr>
                <w:rFonts w:ascii="Times New Roman" w:hAnsi="Times New Roman" w:cs="Times New Roman"/>
              </w:rPr>
            </w:pPr>
          </w:p>
        </w:tc>
      </w:tr>
      <w:tr w:rsidR="009D4EA0" w:rsidRPr="003D3312" w14:paraId="40CCE844" w14:textId="77777777" w:rsidTr="00A303F6">
        <w:tc>
          <w:tcPr>
            <w:tcW w:w="2233" w:type="pct"/>
            <w:tcBorders>
              <w:top w:val="single" w:sz="4" w:space="0" w:color="000000"/>
              <w:left w:val="single" w:sz="4" w:space="0" w:color="000000"/>
              <w:bottom w:val="single" w:sz="4" w:space="0" w:color="000000"/>
              <w:right w:val="single" w:sz="4" w:space="0" w:color="000000"/>
            </w:tcBorders>
            <w:shd w:val="clear" w:color="auto" w:fill="C6D9F1"/>
          </w:tcPr>
          <w:p w14:paraId="38927D30" w14:textId="77777777" w:rsidR="009D4EA0" w:rsidRPr="003D3312" w:rsidRDefault="00000000">
            <w:pPr>
              <w:tabs>
                <w:tab w:val="left" w:pos="22"/>
              </w:tabs>
              <w:rPr>
                <w:rFonts w:ascii="Times New Roman" w:hAnsi="Times New Roman" w:cs="Times New Roman"/>
              </w:rPr>
            </w:pPr>
            <w:r w:rsidRPr="003D3312">
              <w:rPr>
                <w:rFonts w:ascii="Times New Roman" w:hAnsi="Times New Roman" w:cs="Times New Roman"/>
              </w:rPr>
              <w:lastRenderedPageBreak/>
              <w:tab/>
              <w:t>Tiekėjo/ Jungtinės veiklos  atsakingojo partnerio, laimėjimo atveju, pasirašančio sutartį asmens vardas, pavardė, pareigos</w:t>
            </w:r>
          </w:p>
        </w:tc>
        <w:tc>
          <w:tcPr>
            <w:tcW w:w="2767" w:type="pct"/>
            <w:tcBorders>
              <w:top w:val="single" w:sz="4" w:space="0" w:color="000000"/>
              <w:left w:val="single" w:sz="4" w:space="0" w:color="000000"/>
              <w:bottom w:val="single" w:sz="4" w:space="0" w:color="000000"/>
              <w:right w:val="single" w:sz="4" w:space="0" w:color="000000"/>
            </w:tcBorders>
          </w:tcPr>
          <w:p w14:paraId="66D97E3D" w14:textId="77777777" w:rsidR="009D4EA0" w:rsidRPr="003D3312" w:rsidRDefault="009D4EA0">
            <w:pPr>
              <w:rPr>
                <w:rFonts w:ascii="Times New Roman" w:hAnsi="Times New Roman" w:cs="Times New Roman"/>
              </w:rPr>
            </w:pPr>
          </w:p>
        </w:tc>
      </w:tr>
    </w:tbl>
    <w:p w14:paraId="0FF74715" w14:textId="77777777" w:rsidR="009D4EA0" w:rsidRDefault="009D4EA0">
      <w:pPr>
        <w:rPr>
          <w:rFonts w:ascii="Times New Roman" w:hAnsi="Times New Roman" w:cs="Times New Roman"/>
        </w:rPr>
      </w:pPr>
    </w:p>
    <w:p w14:paraId="03A4409A" w14:textId="77777777" w:rsidR="00A303F6" w:rsidRPr="003D3312" w:rsidRDefault="00A303F6">
      <w:pPr>
        <w:rPr>
          <w:rFonts w:ascii="Times New Roman" w:hAnsi="Times New Roman" w:cs="Times New Roman"/>
        </w:rPr>
      </w:pPr>
    </w:p>
    <w:p w14:paraId="1C6EA3F5"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1. Šiuo pasiūlymu pažymime, kad sutinkame su visomis pirkimo sąlygomis, nustatytomis:</w:t>
      </w:r>
    </w:p>
    <w:p w14:paraId="5B94B1BD"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1.1. skelbime apie pirkimą, paskelbtame Lietuvos Respublikos viešųjų pirkimų įstatymo nustatyta tvarka;</w:t>
      </w:r>
    </w:p>
    <w:p w14:paraId="7273814A"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1.2. šiose konkurso sąlygose;</w:t>
      </w:r>
    </w:p>
    <w:p w14:paraId="5433E7B9"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1.3. kituose pirkimo dokumentuose (jų paaiškinimuose, papildymuose).</w:t>
      </w:r>
    </w:p>
    <w:p w14:paraId="664D7727"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spacing w:val="-4"/>
        </w:rPr>
        <w:t>1.4. Pateikdamas pasiūlymą</w:t>
      </w:r>
      <w:r w:rsidRPr="003D3312">
        <w:rPr>
          <w:rFonts w:ascii="Times New Roman" w:hAnsi="Times New Roman" w:cs="Times New Roman"/>
        </w:rPr>
        <w:t xml:space="preserve"> </w:t>
      </w:r>
      <w:r w:rsidRPr="003D3312">
        <w:rPr>
          <w:rFonts w:ascii="Times New Roman" w:hAnsi="Times New Roman" w:cs="Times New Roman"/>
          <w:spacing w:val="-4"/>
        </w:rPr>
        <w:t>CVP IS priemonėmis, patvirtinu, kad dokumentų skaitmeninės</w:t>
      </w:r>
      <w:r w:rsidRPr="003D3312">
        <w:rPr>
          <w:rFonts w:ascii="Times New Roman" w:hAnsi="Times New Roman" w:cs="Times New Roman"/>
        </w:rPr>
        <w:t xml:space="preserve"> kopijos ir elektroninėmis priemonėmis pateikti duomenys yra tikri.</w:t>
      </w:r>
    </w:p>
    <w:p w14:paraId="44E0EFEE"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b/>
          <w:bCs/>
        </w:rPr>
        <w:t xml:space="preserve">2. </w:t>
      </w:r>
      <w:r w:rsidRPr="003D3312">
        <w:rPr>
          <w:rFonts w:ascii="Times New Roman" w:hAnsi="Times New Roman" w:cs="Times New Roman"/>
          <w:b/>
          <w:u w:val="single"/>
        </w:rPr>
        <w:t>Perkančioji organizacija reikalauja nurodyti, jeigu</w:t>
      </w:r>
      <w:r w:rsidRPr="003D3312">
        <w:rPr>
          <w:rFonts w:ascii="Times New Roman" w:hAnsi="Times New Roman" w:cs="Times New Roman"/>
          <w:b/>
        </w:rPr>
        <w:t>:</w:t>
      </w:r>
    </w:p>
    <w:p w14:paraId="5901A48C" w14:textId="77777777" w:rsidR="009D4EA0" w:rsidRPr="003D3312" w:rsidRDefault="009D4EA0" w:rsidP="00A303F6">
      <w:pPr>
        <w:ind w:firstLine="0"/>
        <w:contextualSpacing/>
        <w:rPr>
          <w:rFonts w:ascii="Times New Roman" w:hAnsi="Times New Roman" w:cs="Times New Roman"/>
          <w:b/>
          <w:bCs/>
          <w:sz w:val="20"/>
          <w:szCs w:val="20"/>
        </w:rPr>
      </w:pPr>
    </w:p>
    <w:p w14:paraId="2F126AB9" w14:textId="77777777" w:rsidR="009D4EA0" w:rsidRPr="003D3312" w:rsidRDefault="00000000" w:rsidP="00A303F6">
      <w:pPr>
        <w:tabs>
          <w:tab w:val="left" w:pos="0"/>
          <w:tab w:val="left" w:pos="1080"/>
        </w:tabs>
        <w:ind w:firstLine="0"/>
        <w:rPr>
          <w:rFonts w:ascii="Times New Roman" w:hAnsi="Times New Roman" w:cs="Times New Roman"/>
        </w:rPr>
      </w:pPr>
      <w:r w:rsidRPr="003D3312">
        <w:rPr>
          <w:rFonts w:ascii="Times New Roman" w:hAnsi="Times New Roman" w:cs="Times New Roman"/>
          <w:b/>
        </w:rPr>
        <w:t xml:space="preserve">2.1. </w:t>
      </w:r>
      <w:r w:rsidRPr="003D3312">
        <w:rPr>
          <w:rFonts w:ascii="Times New Roman" w:hAnsi="Times New Roman" w:cs="Times New Roman"/>
          <w:b/>
          <w:u w:val="single"/>
        </w:rPr>
        <w:t>sutarties vykdymui pasitelksiu subtiekėjus**** (jei jie yra žinomi)</w:t>
      </w:r>
      <w:r w:rsidRPr="003D3312">
        <w:rPr>
          <w:rFonts w:ascii="Times New Roman" w:hAnsi="Times New Roman" w:cs="Times New Roman"/>
        </w:rPr>
        <w:t>:</w:t>
      </w:r>
    </w:p>
    <w:p w14:paraId="70950934" w14:textId="77777777" w:rsidR="009D4EA0" w:rsidRPr="003D3312" w:rsidRDefault="009D4EA0">
      <w:pPr>
        <w:tabs>
          <w:tab w:val="left" w:pos="0"/>
          <w:tab w:val="left" w:pos="1080"/>
        </w:tabs>
        <w:ind w:firstLine="450"/>
        <w:rPr>
          <w:rFonts w:ascii="Times New Roman" w:hAnsi="Times New Roman" w:cs="Times New Roman"/>
          <w:b/>
        </w:rPr>
      </w:pPr>
    </w:p>
    <w:tbl>
      <w:tblPr>
        <w:tblW w:w="5000" w:type="pct"/>
        <w:tblLook w:val="00A0" w:firstRow="1" w:lastRow="0" w:firstColumn="1" w:lastColumn="0" w:noHBand="0" w:noVBand="0"/>
      </w:tblPr>
      <w:tblGrid>
        <w:gridCol w:w="634"/>
        <w:gridCol w:w="3911"/>
        <w:gridCol w:w="6471"/>
      </w:tblGrid>
      <w:tr w:rsidR="009D4EA0" w:rsidRPr="003D3312" w14:paraId="35BD6532" w14:textId="77777777" w:rsidTr="00A303F6">
        <w:trPr>
          <w:cantSplit/>
          <w:trHeight w:val="1"/>
        </w:trPr>
        <w:tc>
          <w:tcPr>
            <w:tcW w:w="288"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08F1378"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Eil. Nr.</w:t>
            </w:r>
          </w:p>
        </w:tc>
        <w:tc>
          <w:tcPr>
            <w:tcW w:w="177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BEA9493"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Pirkimo sutarties dalis, kurios vykdymui bus pasitelkiami subtiekėjai****</w:t>
            </w:r>
          </w:p>
        </w:tc>
        <w:tc>
          <w:tcPr>
            <w:tcW w:w="2937"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5284CC"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Subtiekėjo pavadinimas. Nurodoma: juridinio asmens kodas (jei pasitelkiamas juridinis asmuo), adresas arba nurodomas vardas, pavardė. el. paštas (jei pasitelkiamas fizinis asmuo)</w:t>
            </w:r>
          </w:p>
        </w:tc>
      </w:tr>
      <w:tr w:rsidR="009D4EA0" w:rsidRPr="003D3312" w14:paraId="41654CEA" w14:textId="77777777" w:rsidTr="00A303F6">
        <w:trPr>
          <w:trHeight w:val="1"/>
        </w:trPr>
        <w:tc>
          <w:tcPr>
            <w:tcW w:w="288" w:type="pct"/>
            <w:tcBorders>
              <w:top w:val="single" w:sz="4" w:space="0" w:color="000000"/>
              <w:left w:val="single" w:sz="4" w:space="0" w:color="000000"/>
              <w:bottom w:val="single" w:sz="4" w:space="0" w:color="000000"/>
              <w:right w:val="single" w:sz="4" w:space="0" w:color="000000"/>
            </w:tcBorders>
            <w:shd w:val="clear" w:color="000000" w:fill="FFFFFF"/>
          </w:tcPr>
          <w:p w14:paraId="3DDFF5E6" w14:textId="77777777" w:rsidR="009D4EA0" w:rsidRPr="003D3312" w:rsidRDefault="00000000">
            <w:pPr>
              <w:ind w:firstLine="0"/>
              <w:rPr>
                <w:rFonts w:ascii="Times New Roman" w:hAnsi="Times New Roman" w:cs="Times New Roman"/>
              </w:rPr>
            </w:pPr>
            <w:r w:rsidRPr="003D3312">
              <w:rPr>
                <w:rFonts w:ascii="Times New Roman" w:hAnsi="Times New Roman" w:cs="Times New Roman"/>
              </w:rPr>
              <w:t>1</w:t>
            </w:r>
          </w:p>
        </w:tc>
        <w:tc>
          <w:tcPr>
            <w:tcW w:w="1775" w:type="pct"/>
            <w:tcBorders>
              <w:top w:val="single" w:sz="4" w:space="0" w:color="000000"/>
              <w:left w:val="single" w:sz="4" w:space="0" w:color="000000"/>
              <w:bottom w:val="single" w:sz="4" w:space="0" w:color="000000"/>
              <w:right w:val="single" w:sz="4" w:space="0" w:color="000000"/>
            </w:tcBorders>
            <w:shd w:val="clear" w:color="000000" w:fill="FFFFFF"/>
          </w:tcPr>
          <w:p w14:paraId="53E93E03" w14:textId="77777777" w:rsidR="009D4EA0" w:rsidRPr="003D3312" w:rsidRDefault="00000000">
            <w:pPr>
              <w:ind w:firstLine="0"/>
              <w:rPr>
                <w:rFonts w:ascii="Times New Roman" w:hAnsi="Times New Roman" w:cs="Times New Roman"/>
              </w:rPr>
            </w:pPr>
            <w:r w:rsidRPr="003D3312">
              <w:rPr>
                <w:rFonts w:ascii="Times New Roman" w:hAnsi="Times New Roman" w:cs="Times New Roman"/>
              </w:rPr>
              <w:t>Kita (</w:t>
            </w:r>
            <w:r w:rsidRPr="003D3312">
              <w:rPr>
                <w:rFonts w:ascii="Times New Roman" w:hAnsi="Times New Roman" w:cs="Times New Roman"/>
                <w:i/>
              </w:rPr>
              <w:t>pildoma, jei pasitelkiama</w:t>
            </w:r>
            <w:r w:rsidRPr="003D3312">
              <w:rPr>
                <w:rFonts w:ascii="Times New Roman" w:hAnsi="Times New Roman" w:cs="Times New Roman"/>
              </w:rPr>
              <w:t>)</w:t>
            </w:r>
          </w:p>
        </w:tc>
        <w:tc>
          <w:tcPr>
            <w:tcW w:w="2937" w:type="pct"/>
            <w:tcBorders>
              <w:top w:val="single" w:sz="4" w:space="0" w:color="000000"/>
              <w:left w:val="single" w:sz="4" w:space="0" w:color="000000"/>
              <w:bottom w:val="single" w:sz="4" w:space="0" w:color="000000"/>
              <w:right w:val="single" w:sz="4" w:space="0" w:color="000000"/>
            </w:tcBorders>
            <w:shd w:val="clear" w:color="000000" w:fill="FFFFFF"/>
          </w:tcPr>
          <w:p w14:paraId="35FCE18A" w14:textId="77777777" w:rsidR="009D4EA0" w:rsidRPr="003D3312" w:rsidRDefault="009D4EA0">
            <w:pPr>
              <w:rPr>
                <w:rFonts w:ascii="Times New Roman" w:hAnsi="Times New Roman" w:cs="Times New Roman"/>
              </w:rPr>
            </w:pPr>
          </w:p>
        </w:tc>
      </w:tr>
      <w:tr w:rsidR="009D4EA0" w:rsidRPr="003D3312" w14:paraId="74FAFA3E" w14:textId="77777777" w:rsidTr="00A303F6">
        <w:trPr>
          <w:trHeight w:val="1"/>
        </w:trPr>
        <w:tc>
          <w:tcPr>
            <w:tcW w:w="288" w:type="pct"/>
            <w:tcBorders>
              <w:top w:val="single" w:sz="4" w:space="0" w:color="000000"/>
              <w:left w:val="single" w:sz="4" w:space="0" w:color="000000"/>
              <w:bottom w:val="single" w:sz="4" w:space="0" w:color="000000"/>
              <w:right w:val="single" w:sz="4" w:space="0" w:color="000000"/>
            </w:tcBorders>
            <w:shd w:val="clear" w:color="000000" w:fill="FFFFFF"/>
          </w:tcPr>
          <w:p w14:paraId="6644886B" w14:textId="77777777" w:rsidR="009D4EA0" w:rsidRPr="003D3312" w:rsidRDefault="00000000">
            <w:pPr>
              <w:rPr>
                <w:rFonts w:ascii="Times New Roman" w:hAnsi="Times New Roman" w:cs="Times New Roman"/>
              </w:rPr>
            </w:pPr>
            <w:r w:rsidRPr="003D3312">
              <w:rPr>
                <w:rFonts w:ascii="Times New Roman" w:hAnsi="Times New Roman" w:cs="Times New Roman"/>
              </w:rPr>
              <w:t>...</w:t>
            </w:r>
          </w:p>
        </w:tc>
        <w:tc>
          <w:tcPr>
            <w:tcW w:w="1775" w:type="pct"/>
            <w:tcBorders>
              <w:top w:val="single" w:sz="4" w:space="0" w:color="000000"/>
              <w:left w:val="single" w:sz="4" w:space="0" w:color="000000"/>
              <w:bottom w:val="single" w:sz="4" w:space="0" w:color="000000"/>
              <w:right w:val="single" w:sz="4" w:space="0" w:color="000000"/>
            </w:tcBorders>
            <w:shd w:val="clear" w:color="000000" w:fill="FFFFFF"/>
          </w:tcPr>
          <w:p w14:paraId="6E3261C9" w14:textId="77777777" w:rsidR="009D4EA0" w:rsidRPr="003D3312" w:rsidRDefault="009D4EA0">
            <w:pPr>
              <w:rPr>
                <w:rFonts w:ascii="Times New Roman" w:hAnsi="Times New Roman" w:cs="Times New Roman"/>
              </w:rPr>
            </w:pPr>
          </w:p>
        </w:tc>
        <w:tc>
          <w:tcPr>
            <w:tcW w:w="2937" w:type="pct"/>
            <w:tcBorders>
              <w:top w:val="single" w:sz="4" w:space="0" w:color="000000"/>
              <w:left w:val="single" w:sz="4" w:space="0" w:color="000000"/>
              <w:bottom w:val="single" w:sz="4" w:space="0" w:color="000000"/>
              <w:right w:val="single" w:sz="4" w:space="0" w:color="000000"/>
            </w:tcBorders>
            <w:shd w:val="clear" w:color="000000" w:fill="FFFFFF"/>
          </w:tcPr>
          <w:p w14:paraId="1DDE51F6" w14:textId="77777777" w:rsidR="009D4EA0" w:rsidRPr="003D3312" w:rsidRDefault="009D4EA0">
            <w:pPr>
              <w:rPr>
                <w:rFonts w:ascii="Times New Roman" w:hAnsi="Times New Roman" w:cs="Times New Roman"/>
              </w:rPr>
            </w:pPr>
          </w:p>
        </w:tc>
      </w:tr>
    </w:tbl>
    <w:p w14:paraId="5B5F1F59" w14:textId="77777777" w:rsidR="009D4EA0" w:rsidRPr="003D3312" w:rsidRDefault="00000000" w:rsidP="00A303F6">
      <w:pPr>
        <w:tabs>
          <w:tab w:val="left" w:pos="993"/>
          <w:tab w:val="left" w:pos="1560"/>
        </w:tabs>
        <w:ind w:firstLine="0"/>
        <w:textAlignment w:val="baseline"/>
        <w:rPr>
          <w:rFonts w:ascii="Times New Roman" w:hAnsi="Times New Roman" w:cs="Times New Roman"/>
        </w:rPr>
      </w:pPr>
      <w:r w:rsidRPr="003D3312">
        <w:rPr>
          <w:rFonts w:ascii="Times New Roman" w:hAnsi="Times New Roman" w:cs="Times New Roman"/>
          <w:b/>
          <w:i/>
        </w:rPr>
        <w:t xml:space="preserve">**** </w:t>
      </w:r>
      <w:r w:rsidRPr="003D3312">
        <w:rPr>
          <w:rFonts w:ascii="Times New Roman" w:hAnsi="Times New Roman" w:cs="Times New Roman"/>
          <w:b/>
          <w:i/>
          <w:sz w:val="20"/>
          <w:szCs w:val="20"/>
        </w:rPr>
        <w:t xml:space="preserve">Subtiekėjas </w:t>
      </w:r>
      <w:r w:rsidRPr="003D3312">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B4278DD" w14:textId="77777777" w:rsidR="009D4EA0" w:rsidRPr="003D3312" w:rsidRDefault="009D4EA0" w:rsidP="00A303F6">
      <w:pPr>
        <w:tabs>
          <w:tab w:val="left" w:pos="0"/>
          <w:tab w:val="left" w:pos="1080"/>
        </w:tabs>
        <w:ind w:firstLine="0"/>
        <w:rPr>
          <w:rFonts w:ascii="Times New Roman" w:hAnsi="Times New Roman" w:cs="Times New Roman"/>
          <w:b/>
        </w:rPr>
      </w:pPr>
    </w:p>
    <w:p w14:paraId="7023A6D3" w14:textId="77777777" w:rsidR="009D4EA0" w:rsidRPr="003D3312" w:rsidRDefault="00000000" w:rsidP="00A303F6">
      <w:pPr>
        <w:tabs>
          <w:tab w:val="left" w:pos="0"/>
          <w:tab w:val="left" w:pos="1080"/>
        </w:tabs>
        <w:ind w:firstLine="0"/>
        <w:rPr>
          <w:rFonts w:ascii="Times New Roman" w:hAnsi="Times New Roman" w:cs="Times New Roman"/>
        </w:rPr>
      </w:pPr>
      <w:r w:rsidRPr="003D3312">
        <w:rPr>
          <w:rFonts w:ascii="Times New Roman" w:hAnsi="Times New Roman" w:cs="Times New Roman"/>
          <w:b/>
        </w:rPr>
        <w:t xml:space="preserve">2.2. </w:t>
      </w:r>
      <w:r w:rsidRPr="003D3312">
        <w:rPr>
          <w:rFonts w:ascii="Times New Roman" w:hAnsi="Times New Roman" w:cs="Times New Roman"/>
          <w:b/>
          <w:u w:val="single"/>
        </w:rPr>
        <w:t xml:space="preserve">sutarties vykdymui </w:t>
      </w:r>
      <w:r w:rsidRPr="003D3312">
        <w:rPr>
          <w:rFonts w:ascii="Times New Roman" w:hAnsi="Times New Roman" w:cs="Times New Roman"/>
        </w:rPr>
        <w:t>naudosiuosi trečiųjų asmenų***** (jei jie yra žinomi) priemonėmis:</w:t>
      </w:r>
    </w:p>
    <w:p w14:paraId="22C3E643" w14:textId="77777777" w:rsidR="009D4EA0" w:rsidRPr="003D3312" w:rsidRDefault="009D4EA0">
      <w:pPr>
        <w:tabs>
          <w:tab w:val="left" w:pos="0"/>
          <w:tab w:val="left" w:pos="1080"/>
        </w:tabs>
        <w:ind w:firstLine="450"/>
        <w:rPr>
          <w:rFonts w:ascii="Times New Roman" w:hAnsi="Times New Roman" w:cs="Times New Roman"/>
          <w:b/>
        </w:rPr>
      </w:pPr>
    </w:p>
    <w:tbl>
      <w:tblPr>
        <w:tblW w:w="5000" w:type="pct"/>
        <w:tblLook w:val="00A0" w:firstRow="1" w:lastRow="0" w:firstColumn="1" w:lastColumn="0" w:noHBand="0" w:noVBand="0"/>
      </w:tblPr>
      <w:tblGrid>
        <w:gridCol w:w="631"/>
        <w:gridCol w:w="2889"/>
        <w:gridCol w:w="3374"/>
        <w:gridCol w:w="4024"/>
      </w:tblGrid>
      <w:tr w:rsidR="009D4EA0" w:rsidRPr="003D3312" w14:paraId="2A02E75B" w14:textId="77777777" w:rsidTr="00A303F6">
        <w:trPr>
          <w:cantSplit/>
          <w:trHeight w:val="1"/>
        </w:trPr>
        <w:tc>
          <w:tcPr>
            <w:tcW w:w="28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0656AAF"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Eil. Nr.</w:t>
            </w:r>
          </w:p>
        </w:tc>
        <w:tc>
          <w:tcPr>
            <w:tcW w:w="132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DBAAD50"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Pirkimo sutarties dalis, kurios vykdymui naudosiuosi trečiaisiais asmenimis*****</w:t>
            </w:r>
          </w:p>
        </w:tc>
        <w:tc>
          <w:tcPr>
            <w:tcW w:w="154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D97CBEC"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Trečiojo asmens pavadinimas. Nurodoma: juridinio asmens kodas (jei pasitelkiamas juridinis asmuo), adresas arba vardas, pavardė. el. paštas (jei pasitelkiamas fizinis asmuo)</w:t>
            </w:r>
          </w:p>
        </w:tc>
        <w:tc>
          <w:tcPr>
            <w:tcW w:w="1844" w:type="pct"/>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3771239"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rPr>
              <w:t>Nurodomas dokumentas pridedamas kartu su pasiūlymu</w:t>
            </w:r>
          </w:p>
        </w:tc>
      </w:tr>
      <w:tr w:rsidR="009D4EA0" w:rsidRPr="003D3312" w14:paraId="72108598" w14:textId="77777777" w:rsidTr="00A303F6">
        <w:trPr>
          <w:trHeight w:val="1"/>
        </w:trPr>
        <w:tc>
          <w:tcPr>
            <w:tcW w:w="289" w:type="pct"/>
            <w:tcBorders>
              <w:top w:val="single" w:sz="4" w:space="0" w:color="000000"/>
              <w:left w:val="single" w:sz="4" w:space="0" w:color="000000"/>
              <w:bottom w:val="single" w:sz="4" w:space="0" w:color="000000"/>
              <w:right w:val="single" w:sz="4" w:space="0" w:color="000000"/>
            </w:tcBorders>
            <w:shd w:val="clear" w:color="000000" w:fill="FFFFFF"/>
          </w:tcPr>
          <w:p w14:paraId="4C724EF2" w14:textId="77777777" w:rsidR="009D4EA0" w:rsidRPr="003D3312" w:rsidRDefault="00000000">
            <w:pPr>
              <w:rPr>
                <w:rFonts w:ascii="Times New Roman" w:hAnsi="Times New Roman" w:cs="Times New Roman"/>
              </w:rPr>
            </w:pPr>
            <w:r w:rsidRPr="003D3312">
              <w:rPr>
                <w:rFonts w:ascii="Times New Roman" w:hAnsi="Times New Roman" w:cs="Times New Roman"/>
              </w:rPr>
              <w:t>1</w:t>
            </w:r>
          </w:p>
        </w:tc>
        <w:tc>
          <w:tcPr>
            <w:tcW w:w="1323" w:type="pct"/>
            <w:tcBorders>
              <w:top w:val="single" w:sz="4" w:space="0" w:color="000000"/>
              <w:left w:val="single" w:sz="4" w:space="0" w:color="000000"/>
              <w:bottom w:val="single" w:sz="4" w:space="0" w:color="000000"/>
              <w:right w:val="single" w:sz="4" w:space="0" w:color="000000"/>
            </w:tcBorders>
            <w:shd w:val="clear" w:color="000000" w:fill="FFFFFF"/>
          </w:tcPr>
          <w:p w14:paraId="584B7F4A" w14:textId="77777777" w:rsidR="009D4EA0" w:rsidRPr="003D3312" w:rsidRDefault="00000000">
            <w:pPr>
              <w:ind w:firstLine="0"/>
              <w:rPr>
                <w:rFonts w:ascii="Times New Roman" w:hAnsi="Times New Roman" w:cs="Times New Roman"/>
              </w:rPr>
            </w:pPr>
            <w:r w:rsidRPr="003D3312">
              <w:rPr>
                <w:rFonts w:ascii="Times New Roman" w:hAnsi="Times New Roman" w:cs="Times New Roman"/>
              </w:rPr>
              <w:t>Kita (</w:t>
            </w:r>
            <w:r w:rsidRPr="003D3312">
              <w:rPr>
                <w:rFonts w:ascii="Times New Roman" w:hAnsi="Times New Roman" w:cs="Times New Roman"/>
                <w:i/>
              </w:rPr>
              <w:t>pildoma, jei pasitelkiama</w:t>
            </w:r>
            <w:r w:rsidRPr="003D3312">
              <w:rPr>
                <w:rFonts w:ascii="Times New Roman" w:hAnsi="Times New Roman" w:cs="Times New Roman"/>
              </w:rPr>
              <w:t>)</w:t>
            </w:r>
          </w:p>
        </w:tc>
        <w:tc>
          <w:tcPr>
            <w:tcW w:w="1545" w:type="pct"/>
            <w:tcBorders>
              <w:top w:val="single" w:sz="4" w:space="0" w:color="000000"/>
              <w:left w:val="single" w:sz="4" w:space="0" w:color="000000"/>
              <w:bottom w:val="single" w:sz="4" w:space="0" w:color="000000"/>
              <w:right w:val="single" w:sz="4" w:space="0" w:color="000000"/>
            </w:tcBorders>
            <w:shd w:val="clear" w:color="000000" w:fill="FFFFFF"/>
          </w:tcPr>
          <w:p w14:paraId="635F30DE" w14:textId="77777777" w:rsidR="009D4EA0" w:rsidRPr="003D3312" w:rsidRDefault="009D4EA0">
            <w:pPr>
              <w:rPr>
                <w:rFonts w:ascii="Times New Roman" w:hAnsi="Times New Roman" w:cs="Times New Roman"/>
              </w:rPr>
            </w:pPr>
          </w:p>
        </w:tc>
        <w:tc>
          <w:tcPr>
            <w:tcW w:w="1844" w:type="pc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E29F92" w14:textId="77777777" w:rsidR="009D4EA0" w:rsidRPr="003D3312" w:rsidRDefault="009D4EA0">
            <w:pPr>
              <w:rPr>
                <w:rFonts w:ascii="Times New Roman" w:hAnsi="Times New Roman" w:cs="Times New Roman"/>
              </w:rPr>
            </w:pPr>
          </w:p>
        </w:tc>
      </w:tr>
      <w:tr w:rsidR="009D4EA0" w:rsidRPr="003D3312" w14:paraId="55B75FC3" w14:textId="77777777" w:rsidTr="00A303F6">
        <w:trPr>
          <w:trHeight w:val="1"/>
        </w:trPr>
        <w:tc>
          <w:tcPr>
            <w:tcW w:w="289" w:type="pct"/>
            <w:tcBorders>
              <w:top w:val="single" w:sz="4" w:space="0" w:color="000000"/>
              <w:left w:val="single" w:sz="4" w:space="0" w:color="000000"/>
              <w:bottom w:val="single" w:sz="4" w:space="0" w:color="000000"/>
              <w:right w:val="single" w:sz="4" w:space="0" w:color="000000"/>
            </w:tcBorders>
            <w:shd w:val="clear" w:color="000000" w:fill="FFFFFF"/>
          </w:tcPr>
          <w:p w14:paraId="7EE20516" w14:textId="77777777" w:rsidR="009D4EA0" w:rsidRPr="003D3312" w:rsidRDefault="00000000">
            <w:pPr>
              <w:rPr>
                <w:rFonts w:ascii="Times New Roman" w:hAnsi="Times New Roman" w:cs="Times New Roman"/>
              </w:rPr>
            </w:pPr>
            <w:r w:rsidRPr="003D3312">
              <w:rPr>
                <w:rFonts w:ascii="Times New Roman" w:hAnsi="Times New Roman" w:cs="Times New Roman"/>
              </w:rPr>
              <w:t>...</w:t>
            </w:r>
          </w:p>
        </w:tc>
        <w:tc>
          <w:tcPr>
            <w:tcW w:w="1323" w:type="pct"/>
            <w:tcBorders>
              <w:top w:val="single" w:sz="4" w:space="0" w:color="000000"/>
              <w:left w:val="single" w:sz="4" w:space="0" w:color="000000"/>
              <w:bottom w:val="single" w:sz="4" w:space="0" w:color="000000"/>
              <w:right w:val="single" w:sz="4" w:space="0" w:color="000000"/>
            </w:tcBorders>
            <w:shd w:val="clear" w:color="000000" w:fill="FFFFFF"/>
          </w:tcPr>
          <w:p w14:paraId="3FEA1A59" w14:textId="77777777" w:rsidR="009D4EA0" w:rsidRPr="003D3312" w:rsidRDefault="009D4EA0">
            <w:pPr>
              <w:rPr>
                <w:rFonts w:ascii="Times New Roman" w:hAnsi="Times New Roman" w:cs="Times New Roman"/>
              </w:rPr>
            </w:pPr>
          </w:p>
        </w:tc>
        <w:tc>
          <w:tcPr>
            <w:tcW w:w="1545" w:type="pct"/>
            <w:tcBorders>
              <w:top w:val="single" w:sz="4" w:space="0" w:color="000000"/>
              <w:left w:val="single" w:sz="4" w:space="0" w:color="000000"/>
              <w:bottom w:val="single" w:sz="4" w:space="0" w:color="000000"/>
              <w:right w:val="single" w:sz="4" w:space="0" w:color="000000"/>
            </w:tcBorders>
            <w:shd w:val="clear" w:color="000000" w:fill="FFFFFF"/>
          </w:tcPr>
          <w:p w14:paraId="13019DD4" w14:textId="77777777" w:rsidR="009D4EA0" w:rsidRPr="003D3312" w:rsidRDefault="009D4EA0">
            <w:pPr>
              <w:rPr>
                <w:rFonts w:ascii="Times New Roman" w:hAnsi="Times New Roman" w:cs="Times New Roman"/>
              </w:rPr>
            </w:pPr>
          </w:p>
        </w:tc>
        <w:tc>
          <w:tcPr>
            <w:tcW w:w="1844" w:type="pc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108B28" w14:textId="77777777" w:rsidR="009D4EA0" w:rsidRPr="003D3312" w:rsidRDefault="009D4EA0">
            <w:pPr>
              <w:rPr>
                <w:rFonts w:ascii="Times New Roman" w:hAnsi="Times New Roman" w:cs="Times New Roman"/>
              </w:rPr>
            </w:pPr>
          </w:p>
        </w:tc>
      </w:tr>
    </w:tbl>
    <w:p w14:paraId="76E19AB2" w14:textId="77777777" w:rsidR="009D4EA0" w:rsidRPr="003D3312" w:rsidRDefault="00000000" w:rsidP="00A303F6">
      <w:pPr>
        <w:ind w:firstLine="0"/>
        <w:textAlignment w:val="top"/>
        <w:rPr>
          <w:rFonts w:ascii="Times New Roman" w:hAnsi="Times New Roman" w:cs="Times New Roman"/>
        </w:rPr>
      </w:pPr>
      <w:r w:rsidRPr="003D3312">
        <w:rPr>
          <w:rFonts w:ascii="Times New Roman" w:hAnsi="Times New Roman" w:cs="Times New Roman"/>
          <w:i/>
          <w:sz w:val="20"/>
          <w:szCs w:val="20"/>
        </w:rPr>
        <w:t xml:space="preserve">***** </w:t>
      </w:r>
      <w:r w:rsidRPr="003D3312">
        <w:rPr>
          <w:rFonts w:ascii="Times New Roman" w:hAnsi="Times New Roman" w:cs="Times New Roman"/>
          <w:b/>
          <w:i/>
          <w:sz w:val="20"/>
          <w:szCs w:val="20"/>
        </w:rPr>
        <w:t>Tretieji asmenys</w:t>
      </w:r>
      <w:r w:rsidRPr="003D3312">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47F89D38" w14:textId="77777777" w:rsidR="009D4EA0" w:rsidRPr="003D3312" w:rsidRDefault="009D4EA0" w:rsidP="00A303F6">
      <w:pPr>
        <w:tabs>
          <w:tab w:val="left" w:pos="810"/>
        </w:tabs>
        <w:ind w:firstLine="0"/>
        <w:rPr>
          <w:rFonts w:ascii="Times New Roman" w:hAnsi="Times New Roman" w:cs="Times New Roman"/>
          <w:b/>
          <w:bCs/>
          <w:sz w:val="20"/>
          <w:szCs w:val="20"/>
        </w:rPr>
      </w:pPr>
    </w:p>
    <w:p w14:paraId="27B43F3E" w14:textId="77777777" w:rsidR="009D4EA0" w:rsidRPr="003D3312" w:rsidRDefault="00000000" w:rsidP="00A303F6">
      <w:pPr>
        <w:tabs>
          <w:tab w:val="left" w:pos="993"/>
          <w:tab w:val="left" w:pos="1560"/>
        </w:tabs>
        <w:ind w:firstLine="0"/>
        <w:textAlignment w:val="baseline"/>
        <w:rPr>
          <w:rFonts w:ascii="Times New Roman" w:hAnsi="Times New Roman" w:cs="Times New Roman"/>
        </w:rPr>
      </w:pPr>
      <w:r w:rsidRPr="003D3312">
        <w:rPr>
          <w:rFonts w:ascii="Times New Roman" w:hAnsi="Times New Roman" w:cs="Times New Roman"/>
          <w:b/>
        </w:rPr>
        <w:t>3.</w:t>
      </w:r>
      <w:r w:rsidRPr="003D3312">
        <w:rPr>
          <w:rFonts w:ascii="Times New Roman" w:hAnsi="Times New Roman" w:cs="Times New Roman"/>
        </w:rPr>
        <w:t xml:space="preserve"> </w:t>
      </w:r>
      <w:r w:rsidRPr="003D3312">
        <w:rPr>
          <w:rFonts w:ascii="Times New Roman" w:hAnsi="Times New Roman" w:cs="Times New Roman"/>
          <w:b/>
        </w:rPr>
        <w:t>Šiame pasiūlyme pateikta ši konfidenciali informacija</w:t>
      </w:r>
      <w:r w:rsidRPr="003D3312">
        <w:rPr>
          <w:rFonts w:ascii="Times New Roman" w:hAnsi="Times New Roman" w:cs="Times New Roman"/>
        </w:rPr>
        <w:t xml:space="preserve"> (</w:t>
      </w:r>
      <w:r w:rsidRPr="003D3312">
        <w:rPr>
          <w:rFonts w:ascii="Times New Roman" w:hAnsi="Times New Roman" w:cs="Times New Roman"/>
          <w:i/>
        </w:rPr>
        <w:t>pildyti tuomet, jei bus pateikta konfidenciali informacija):</w:t>
      </w:r>
    </w:p>
    <w:p w14:paraId="48EAF574" w14:textId="77777777" w:rsidR="009D4EA0" w:rsidRPr="003D3312" w:rsidRDefault="009D4EA0">
      <w:pPr>
        <w:tabs>
          <w:tab w:val="left" w:pos="993"/>
          <w:tab w:val="left" w:pos="1560"/>
        </w:tabs>
        <w:textAlignment w:val="baseline"/>
        <w:rPr>
          <w:rFonts w:ascii="Times New Roman" w:hAnsi="Times New Roman" w:cs="Times New Roman"/>
          <w:i/>
        </w:rPr>
      </w:pPr>
    </w:p>
    <w:tbl>
      <w:tblPr>
        <w:tblW w:w="5000" w:type="pct"/>
        <w:tblLook w:val="00A0" w:firstRow="1" w:lastRow="0" w:firstColumn="1" w:lastColumn="0" w:noHBand="0" w:noVBand="0"/>
      </w:tblPr>
      <w:tblGrid>
        <w:gridCol w:w="837"/>
        <w:gridCol w:w="3558"/>
        <w:gridCol w:w="1615"/>
        <w:gridCol w:w="5006"/>
      </w:tblGrid>
      <w:tr w:rsidR="009D4EA0" w:rsidRPr="003D3312" w14:paraId="5BA74F1D" w14:textId="77777777" w:rsidTr="00A303F6">
        <w:tc>
          <w:tcPr>
            <w:tcW w:w="380"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8D74B5D"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iCs/>
              </w:rPr>
              <w:lastRenderedPageBreak/>
              <w:t>Eil. Nr.</w:t>
            </w:r>
          </w:p>
        </w:tc>
        <w:tc>
          <w:tcPr>
            <w:tcW w:w="161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6732206"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iCs/>
              </w:rPr>
              <w:t>Pateikto dokumento pavadinimas</w:t>
            </w:r>
          </w:p>
        </w:tc>
        <w:tc>
          <w:tcPr>
            <w:tcW w:w="73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39ED281B"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iCs/>
              </w:rPr>
              <w:t>Lapų skaičius</w:t>
            </w:r>
          </w:p>
        </w:tc>
        <w:tc>
          <w:tcPr>
            <w:tcW w:w="227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86B40" w14:textId="77777777" w:rsidR="009D4EA0" w:rsidRPr="003D3312" w:rsidRDefault="00000000">
            <w:pPr>
              <w:ind w:firstLine="0"/>
              <w:jc w:val="center"/>
              <w:rPr>
                <w:rFonts w:ascii="Times New Roman" w:hAnsi="Times New Roman" w:cs="Times New Roman"/>
              </w:rPr>
            </w:pPr>
            <w:r w:rsidRPr="003D3312">
              <w:rPr>
                <w:rFonts w:ascii="Times New Roman" w:hAnsi="Times New Roman" w:cs="Times New Roman"/>
                <w:b/>
                <w:i/>
                <w:iCs/>
              </w:rPr>
              <w:t>Paaiškinimas kokia konkrečiai informacija, esanti dokumente yra konfidenciali ir kodėl</w:t>
            </w:r>
            <w:r w:rsidRPr="003D3312">
              <w:rPr>
                <w:rFonts w:ascii="Times New Roman" w:hAnsi="Times New Roman" w:cs="Times New Roman"/>
                <w:b/>
                <w:i/>
                <w:iCs/>
                <w:vertAlign w:val="superscript"/>
              </w:rPr>
              <w:t>1</w:t>
            </w:r>
          </w:p>
        </w:tc>
      </w:tr>
      <w:tr w:rsidR="009D4EA0" w:rsidRPr="003D3312" w14:paraId="2F857863" w14:textId="77777777" w:rsidTr="00A303F6">
        <w:tc>
          <w:tcPr>
            <w:tcW w:w="380" w:type="pct"/>
            <w:tcBorders>
              <w:top w:val="single" w:sz="4" w:space="0" w:color="000000"/>
              <w:left w:val="single" w:sz="4" w:space="0" w:color="000000"/>
              <w:bottom w:val="single" w:sz="4" w:space="0" w:color="000000"/>
              <w:right w:val="single" w:sz="4" w:space="0" w:color="000000"/>
            </w:tcBorders>
          </w:tcPr>
          <w:p w14:paraId="3C92F5B6" w14:textId="77777777" w:rsidR="009D4EA0" w:rsidRPr="003D3312" w:rsidRDefault="009D4EA0">
            <w:pPr>
              <w:ind w:firstLine="67"/>
              <w:rPr>
                <w:rFonts w:ascii="Times New Roman" w:hAnsi="Times New Roman" w:cs="Times New Roman"/>
              </w:rPr>
            </w:pPr>
          </w:p>
        </w:tc>
        <w:tc>
          <w:tcPr>
            <w:tcW w:w="1615" w:type="pct"/>
            <w:tcBorders>
              <w:top w:val="single" w:sz="4" w:space="0" w:color="000000"/>
              <w:left w:val="single" w:sz="4" w:space="0" w:color="000000"/>
              <w:bottom w:val="single" w:sz="4" w:space="0" w:color="000000"/>
              <w:right w:val="single" w:sz="4" w:space="0" w:color="000000"/>
            </w:tcBorders>
          </w:tcPr>
          <w:p w14:paraId="6CE9095A" w14:textId="77777777" w:rsidR="009D4EA0" w:rsidRPr="003D3312" w:rsidRDefault="009D4EA0">
            <w:pPr>
              <w:rPr>
                <w:rFonts w:ascii="Times New Roman" w:hAnsi="Times New Roman" w:cs="Times New Roman"/>
              </w:rPr>
            </w:pPr>
          </w:p>
        </w:tc>
        <w:tc>
          <w:tcPr>
            <w:tcW w:w="733" w:type="pct"/>
            <w:tcBorders>
              <w:top w:val="single" w:sz="4" w:space="0" w:color="000000"/>
              <w:left w:val="single" w:sz="4" w:space="0" w:color="000000"/>
              <w:bottom w:val="single" w:sz="4" w:space="0" w:color="000000"/>
              <w:right w:val="single" w:sz="4" w:space="0" w:color="000000"/>
            </w:tcBorders>
          </w:tcPr>
          <w:p w14:paraId="4318B16A" w14:textId="77777777" w:rsidR="009D4EA0" w:rsidRPr="003D3312" w:rsidRDefault="009D4EA0">
            <w:pPr>
              <w:rPr>
                <w:rFonts w:ascii="Times New Roman" w:hAnsi="Times New Roman" w:cs="Times New Roman"/>
              </w:rPr>
            </w:pPr>
          </w:p>
        </w:tc>
        <w:tc>
          <w:tcPr>
            <w:tcW w:w="2272" w:type="pct"/>
            <w:tcBorders>
              <w:top w:val="single" w:sz="4" w:space="0" w:color="000000"/>
              <w:left w:val="single" w:sz="4" w:space="0" w:color="000000"/>
              <w:bottom w:val="single" w:sz="4" w:space="0" w:color="000000"/>
              <w:right w:val="single" w:sz="4" w:space="0" w:color="000000"/>
            </w:tcBorders>
          </w:tcPr>
          <w:p w14:paraId="255B02C1" w14:textId="77777777" w:rsidR="009D4EA0" w:rsidRPr="003D3312" w:rsidRDefault="009D4EA0">
            <w:pPr>
              <w:rPr>
                <w:rFonts w:ascii="Times New Roman" w:hAnsi="Times New Roman" w:cs="Times New Roman"/>
              </w:rPr>
            </w:pPr>
          </w:p>
        </w:tc>
      </w:tr>
      <w:tr w:rsidR="009D4EA0" w:rsidRPr="003D3312" w14:paraId="416D1437" w14:textId="77777777" w:rsidTr="00A303F6">
        <w:tc>
          <w:tcPr>
            <w:tcW w:w="380" w:type="pct"/>
            <w:tcBorders>
              <w:top w:val="single" w:sz="4" w:space="0" w:color="000000"/>
              <w:left w:val="single" w:sz="4" w:space="0" w:color="000000"/>
              <w:bottom w:val="single" w:sz="4" w:space="0" w:color="000000"/>
              <w:right w:val="single" w:sz="4" w:space="0" w:color="000000"/>
            </w:tcBorders>
          </w:tcPr>
          <w:p w14:paraId="2E683260" w14:textId="77777777" w:rsidR="009D4EA0" w:rsidRPr="003D3312" w:rsidRDefault="009D4EA0">
            <w:pPr>
              <w:ind w:firstLine="67"/>
              <w:rPr>
                <w:rFonts w:ascii="Times New Roman" w:hAnsi="Times New Roman" w:cs="Times New Roman"/>
              </w:rPr>
            </w:pPr>
          </w:p>
        </w:tc>
        <w:tc>
          <w:tcPr>
            <w:tcW w:w="1615" w:type="pct"/>
            <w:tcBorders>
              <w:top w:val="single" w:sz="4" w:space="0" w:color="000000"/>
              <w:left w:val="single" w:sz="4" w:space="0" w:color="000000"/>
              <w:bottom w:val="single" w:sz="4" w:space="0" w:color="000000"/>
              <w:right w:val="single" w:sz="4" w:space="0" w:color="000000"/>
            </w:tcBorders>
          </w:tcPr>
          <w:p w14:paraId="6E61607E" w14:textId="77777777" w:rsidR="009D4EA0" w:rsidRPr="003D3312" w:rsidRDefault="009D4EA0">
            <w:pPr>
              <w:tabs>
                <w:tab w:val="left" w:pos="1296"/>
                <w:tab w:val="center" w:pos="4819"/>
                <w:tab w:val="right" w:pos="9638"/>
              </w:tabs>
              <w:rPr>
                <w:rFonts w:ascii="Times New Roman" w:hAnsi="Times New Roman" w:cs="Times New Roman"/>
              </w:rPr>
            </w:pPr>
          </w:p>
        </w:tc>
        <w:tc>
          <w:tcPr>
            <w:tcW w:w="733" w:type="pct"/>
            <w:tcBorders>
              <w:top w:val="single" w:sz="4" w:space="0" w:color="000000"/>
              <w:left w:val="single" w:sz="4" w:space="0" w:color="000000"/>
              <w:bottom w:val="single" w:sz="4" w:space="0" w:color="000000"/>
              <w:right w:val="single" w:sz="4" w:space="0" w:color="000000"/>
            </w:tcBorders>
          </w:tcPr>
          <w:p w14:paraId="28BFB6E3" w14:textId="77777777" w:rsidR="009D4EA0" w:rsidRPr="003D3312" w:rsidRDefault="009D4EA0">
            <w:pPr>
              <w:rPr>
                <w:rFonts w:ascii="Times New Roman" w:hAnsi="Times New Roman" w:cs="Times New Roman"/>
              </w:rPr>
            </w:pPr>
          </w:p>
        </w:tc>
        <w:tc>
          <w:tcPr>
            <w:tcW w:w="2272" w:type="pct"/>
            <w:tcBorders>
              <w:top w:val="single" w:sz="4" w:space="0" w:color="000000"/>
              <w:left w:val="single" w:sz="4" w:space="0" w:color="000000"/>
              <w:bottom w:val="single" w:sz="4" w:space="0" w:color="000000"/>
              <w:right w:val="single" w:sz="4" w:space="0" w:color="000000"/>
            </w:tcBorders>
          </w:tcPr>
          <w:p w14:paraId="5DD7F8B5" w14:textId="77777777" w:rsidR="009D4EA0" w:rsidRPr="003D3312" w:rsidRDefault="009D4EA0">
            <w:pPr>
              <w:rPr>
                <w:rFonts w:ascii="Times New Roman" w:hAnsi="Times New Roman" w:cs="Times New Roman"/>
              </w:rPr>
            </w:pPr>
          </w:p>
        </w:tc>
      </w:tr>
    </w:tbl>
    <w:p w14:paraId="10AD615E" w14:textId="77777777" w:rsidR="009D4EA0" w:rsidRPr="003D3312" w:rsidRDefault="00000000">
      <w:pPr>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b/>
          <w:i/>
          <w:sz w:val="20"/>
          <w:szCs w:val="20"/>
        </w:rPr>
        <w:t>Pastaba:</w:t>
      </w:r>
      <w:r w:rsidRPr="003D3312">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67D0F64"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66C44AAA" w14:textId="77777777" w:rsidR="009D4EA0" w:rsidRPr="003D3312" w:rsidRDefault="009D4EA0" w:rsidP="00A303F6">
      <w:pPr>
        <w:pStyle w:val="Sraopastraipa"/>
        <w:ind w:left="0" w:firstLine="0"/>
        <w:rPr>
          <w:rFonts w:ascii="Times New Roman" w:hAnsi="Times New Roman" w:cs="Times New Roman"/>
          <w:b/>
          <w:iCs/>
          <w:sz w:val="24"/>
          <w:szCs w:val="24"/>
        </w:rPr>
      </w:pPr>
    </w:p>
    <w:p w14:paraId="5A382373" w14:textId="36B4E5B8" w:rsidR="00A303F6" w:rsidRPr="00A303F6" w:rsidRDefault="00000000" w:rsidP="00A303F6">
      <w:pPr>
        <w:pStyle w:val="Sraopastraipa"/>
        <w:numPr>
          <w:ilvl w:val="0"/>
          <w:numId w:val="5"/>
        </w:numPr>
        <w:ind w:left="0" w:firstLine="0"/>
        <w:rPr>
          <w:rFonts w:ascii="Times New Roman" w:hAnsi="Times New Roman" w:cs="Times New Roman"/>
          <w:sz w:val="22"/>
          <w:szCs w:val="22"/>
        </w:rPr>
      </w:pPr>
      <w:r w:rsidRPr="00A303F6">
        <w:rPr>
          <w:rFonts w:ascii="Times New Roman" w:hAnsi="Times New Roman" w:cs="Times New Roman"/>
          <w:b/>
          <w:iCs/>
          <w:sz w:val="22"/>
          <w:szCs w:val="22"/>
        </w:rPr>
        <w:t>KAINA</w:t>
      </w:r>
    </w:p>
    <w:p w14:paraId="7B8C0472" w14:textId="15D2FCC7" w:rsidR="009D4EA0" w:rsidRPr="00A303F6" w:rsidRDefault="00000000" w:rsidP="00A303F6">
      <w:pPr>
        <w:ind w:firstLine="0"/>
        <w:rPr>
          <w:rFonts w:ascii="Times New Roman" w:hAnsi="Times New Roman" w:cs="Times New Roman"/>
          <w:sz w:val="22"/>
          <w:szCs w:val="22"/>
        </w:rPr>
      </w:pPr>
      <w:r w:rsidRPr="00A303F6">
        <w:rPr>
          <w:rFonts w:ascii="Times New Roman" w:hAnsi="Times New Roman" w:cs="Times New Roman"/>
          <w:b/>
          <w:sz w:val="22"/>
          <w:szCs w:val="22"/>
        </w:rPr>
        <w:t xml:space="preserve">Mes siūlome pirkimo </w:t>
      </w:r>
      <w:r w:rsidRPr="00A303F6">
        <w:rPr>
          <w:rFonts w:ascii="Times New Roman" w:hAnsi="Times New Roman" w:cs="Times New Roman"/>
          <w:b/>
          <w:bCs/>
          <w:sz w:val="22"/>
          <w:szCs w:val="22"/>
        </w:rPr>
        <w:t>objektą už šią kainą:</w:t>
      </w:r>
    </w:p>
    <w:p w14:paraId="4593857F" w14:textId="77777777" w:rsidR="009D4EA0" w:rsidRPr="00A303F6" w:rsidRDefault="009D4EA0" w:rsidP="00A303F6">
      <w:pPr>
        <w:ind w:firstLine="0"/>
        <w:rPr>
          <w:rFonts w:ascii="Times New Roman" w:hAnsi="Times New Roman" w:cs="Times New Roman"/>
          <w:b/>
          <w:sz w:val="22"/>
          <w:szCs w:val="22"/>
        </w:rPr>
      </w:pPr>
    </w:p>
    <w:p w14:paraId="47752B2F" w14:textId="7541834D" w:rsidR="009D4EA0" w:rsidRPr="00A303F6" w:rsidRDefault="00A303F6" w:rsidP="00A303F6">
      <w:pPr>
        <w:pStyle w:val="Sraopastraipa"/>
        <w:numPr>
          <w:ilvl w:val="1"/>
          <w:numId w:val="5"/>
        </w:numPr>
        <w:ind w:left="0" w:firstLine="0"/>
        <w:rPr>
          <w:rFonts w:ascii="Times New Roman" w:hAnsi="Times New Roman" w:cs="Times New Roman"/>
          <w:b/>
          <w:sz w:val="22"/>
          <w:szCs w:val="22"/>
        </w:rPr>
      </w:pPr>
      <w:r>
        <w:rPr>
          <w:rFonts w:ascii="Times New Roman" w:hAnsi="Times New Roman" w:cs="Times New Roman"/>
          <w:b/>
          <w:sz w:val="22"/>
          <w:szCs w:val="22"/>
        </w:rPr>
        <w:t xml:space="preserve"> </w:t>
      </w:r>
      <w:r w:rsidRPr="00A303F6">
        <w:rPr>
          <w:rFonts w:ascii="Times New Roman" w:hAnsi="Times New Roman" w:cs="Times New Roman"/>
          <w:b/>
          <w:sz w:val="22"/>
          <w:szCs w:val="22"/>
        </w:rPr>
        <w:t>I dalis Konteinerių aikštelių įrengimas Žarėnų seniūnijoje</w:t>
      </w:r>
    </w:p>
    <w:p w14:paraId="75067FF0"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522"/>
        <w:gridCol w:w="2536"/>
      </w:tblGrid>
      <w:tr w:rsidR="009D4EA0" w:rsidRPr="00A303F6" w14:paraId="3AF2FA12"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15672089"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Eil. Nr.</w:t>
            </w:r>
          </w:p>
        </w:tc>
        <w:tc>
          <w:tcPr>
            <w:tcW w:w="3414" w:type="pct"/>
            <w:tcBorders>
              <w:top w:val="single" w:sz="4" w:space="0" w:color="000000"/>
              <w:left w:val="single" w:sz="4" w:space="0" w:color="000000"/>
              <w:bottom w:val="single" w:sz="4" w:space="0" w:color="000000"/>
            </w:tcBorders>
            <w:shd w:val="clear" w:color="auto" w:fill="E0E0E0"/>
          </w:tcPr>
          <w:p w14:paraId="3057F579"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Paslaugos pavadinimas‍</w:t>
            </w:r>
          </w:p>
        </w:tc>
        <w:tc>
          <w:tcPr>
            <w:tcW w:w="1152" w:type="pct"/>
            <w:tcBorders>
              <w:top w:val="single" w:sz="4" w:space="0" w:color="000000"/>
              <w:left w:val="single" w:sz="4" w:space="0" w:color="000000"/>
              <w:bottom w:val="single" w:sz="4" w:space="0" w:color="000000"/>
              <w:right w:val="single" w:sz="4" w:space="0" w:color="000000"/>
            </w:tcBorders>
            <w:shd w:val="clear" w:color="auto" w:fill="E0E0E0"/>
          </w:tcPr>
          <w:p w14:paraId="3970E44C"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Kaina Eur (be PVM)</w:t>
            </w:r>
          </w:p>
        </w:tc>
      </w:tr>
      <w:tr w:rsidR="009D4EA0" w:rsidRPr="00A303F6" w14:paraId="28A45776" w14:textId="77777777" w:rsidTr="000D6A9A">
        <w:tc>
          <w:tcPr>
            <w:tcW w:w="435" w:type="pct"/>
            <w:tcBorders>
              <w:top w:val="single" w:sz="4" w:space="0" w:color="000000"/>
              <w:left w:val="single" w:sz="4" w:space="0" w:color="000000"/>
              <w:bottom w:val="single" w:sz="4" w:space="0" w:color="000000"/>
              <w:right w:val="single" w:sz="4" w:space="0" w:color="000000"/>
            </w:tcBorders>
          </w:tcPr>
          <w:p w14:paraId="167062CD"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1</w:t>
            </w:r>
          </w:p>
        </w:tc>
        <w:tc>
          <w:tcPr>
            <w:tcW w:w="3414" w:type="pct"/>
            <w:tcBorders>
              <w:top w:val="single" w:sz="4" w:space="0" w:color="000000"/>
              <w:left w:val="single" w:sz="4" w:space="0" w:color="000000"/>
              <w:bottom w:val="single" w:sz="4" w:space="0" w:color="000000"/>
            </w:tcBorders>
          </w:tcPr>
          <w:p w14:paraId="708B1947"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2</w:t>
            </w:r>
          </w:p>
        </w:tc>
        <w:tc>
          <w:tcPr>
            <w:tcW w:w="1152" w:type="pct"/>
            <w:tcBorders>
              <w:top w:val="single" w:sz="4" w:space="0" w:color="000000"/>
              <w:left w:val="single" w:sz="4" w:space="0" w:color="000000"/>
              <w:bottom w:val="single" w:sz="4" w:space="0" w:color="000000"/>
              <w:right w:val="single" w:sz="4" w:space="0" w:color="000000"/>
            </w:tcBorders>
          </w:tcPr>
          <w:p w14:paraId="2355AB96"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3</w:t>
            </w:r>
          </w:p>
        </w:tc>
      </w:tr>
      <w:tr w:rsidR="009D4EA0" w:rsidRPr="00A303F6" w14:paraId="6464B4D3" w14:textId="77777777" w:rsidTr="000D6A9A">
        <w:tc>
          <w:tcPr>
            <w:tcW w:w="435" w:type="pct"/>
            <w:tcBorders>
              <w:top w:val="single" w:sz="4" w:space="0" w:color="000000"/>
              <w:left w:val="single" w:sz="4" w:space="0" w:color="000000"/>
              <w:bottom w:val="single" w:sz="4" w:space="0" w:color="000000"/>
              <w:right w:val="single" w:sz="4" w:space="0" w:color="000000"/>
            </w:tcBorders>
          </w:tcPr>
          <w:p w14:paraId="43BC05A9" w14:textId="77777777" w:rsidR="009D4EA0" w:rsidRPr="00A303F6" w:rsidRDefault="00000000" w:rsidP="00A303F6">
            <w:pPr>
              <w:ind w:right="180" w:firstLine="0"/>
              <w:rPr>
                <w:rFonts w:ascii="Times New Roman" w:hAnsi="Times New Roman" w:cs="Times New Roman"/>
              </w:rPr>
            </w:pPr>
            <w:r w:rsidRPr="00A303F6">
              <w:rPr>
                <w:rFonts w:ascii="Times New Roman" w:hAnsi="Times New Roman" w:cs="Times New Roman"/>
              </w:rPr>
              <w:t>1.</w:t>
            </w:r>
          </w:p>
        </w:tc>
        <w:tc>
          <w:tcPr>
            <w:tcW w:w="3414" w:type="pct"/>
            <w:tcBorders>
              <w:top w:val="single" w:sz="4" w:space="0" w:color="000000"/>
              <w:left w:val="single" w:sz="4" w:space="0" w:color="000000"/>
              <w:bottom w:val="single" w:sz="4" w:space="0" w:color="000000"/>
            </w:tcBorders>
          </w:tcPr>
          <w:p w14:paraId="1F31FC4A" w14:textId="77777777" w:rsidR="009D4EA0" w:rsidRPr="00A303F6" w:rsidRDefault="00000000">
            <w:pPr>
              <w:spacing w:after="120" w:line="240" w:lineRule="auto"/>
              <w:ind w:left="89" w:firstLine="0"/>
              <w:contextualSpacing/>
              <w:rPr>
                <w:rFonts w:ascii="Times New Roman" w:hAnsi="Times New Roman" w:cs="Times New Roman"/>
              </w:rPr>
            </w:pPr>
            <w:r w:rsidRPr="00A303F6">
              <w:rPr>
                <w:rFonts w:ascii="Times New Roman" w:hAnsi="Times New Roman" w:cs="Times New Roman"/>
              </w:rPr>
              <w:t>Konteinerių aikštelių įrengimas Žarėnų seniūnijoje</w:t>
            </w:r>
          </w:p>
        </w:tc>
        <w:tc>
          <w:tcPr>
            <w:tcW w:w="1152" w:type="pct"/>
            <w:tcBorders>
              <w:top w:val="single" w:sz="4" w:space="0" w:color="000000"/>
              <w:left w:val="single" w:sz="4" w:space="0" w:color="000000"/>
              <w:bottom w:val="single" w:sz="4" w:space="0" w:color="000000"/>
              <w:right w:val="single" w:sz="4" w:space="0" w:color="000000"/>
            </w:tcBorders>
          </w:tcPr>
          <w:p w14:paraId="5BA858D4" w14:textId="77777777" w:rsidR="009D4EA0" w:rsidRPr="00A303F6" w:rsidRDefault="009D4EA0">
            <w:pPr>
              <w:jc w:val="center"/>
              <w:rPr>
                <w:rFonts w:ascii="Times New Roman" w:hAnsi="Times New Roman" w:cs="Times New Roman"/>
              </w:rPr>
            </w:pPr>
          </w:p>
        </w:tc>
      </w:tr>
      <w:tr w:rsidR="009D4EA0" w:rsidRPr="00A303F6" w14:paraId="3B561817" w14:textId="77777777" w:rsidTr="000D6A9A">
        <w:tc>
          <w:tcPr>
            <w:tcW w:w="3848" w:type="pct"/>
            <w:gridSpan w:val="2"/>
            <w:tcBorders>
              <w:top w:val="single" w:sz="4" w:space="0" w:color="000000"/>
              <w:left w:val="single" w:sz="4" w:space="0" w:color="000000"/>
              <w:bottom w:val="single" w:sz="4" w:space="0" w:color="000000"/>
            </w:tcBorders>
          </w:tcPr>
          <w:p w14:paraId="0E992217" w14:textId="65111F47" w:rsidR="009D4EA0" w:rsidRPr="00A303F6" w:rsidRDefault="00000000" w:rsidP="00A303F6">
            <w:pPr>
              <w:jc w:val="right"/>
              <w:rPr>
                <w:rFonts w:ascii="Times New Roman" w:hAnsi="Times New Roman" w:cs="Times New Roman"/>
              </w:rPr>
            </w:pPr>
            <w:r w:rsidRPr="00A303F6">
              <w:rPr>
                <w:rFonts w:ascii="Times New Roman" w:hAnsi="Times New Roman" w:cs="Times New Roman"/>
                <w:b/>
              </w:rPr>
              <w:t>PVM [</w:t>
            </w:r>
            <w:r w:rsidRPr="00A303F6">
              <w:rPr>
                <w:rFonts w:ascii="Times New Roman" w:hAnsi="Times New Roman" w:cs="Times New Roman"/>
                <w:b/>
                <w:i/>
                <w:iCs/>
                <w:highlight w:val="lightGray"/>
              </w:rPr>
              <w:t>nurodyti PVM procentus</w:t>
            </w:r>
            <w:r w:rsidRPr="00A303F6">
              <w:rPr>
                <w:rFonts w:ascii="Times New Roman" w:hAnsi="Times New Roman" w:cs="Times New Roman"/>
                <w:b/>
              </w:rPr>
              <w:t>], EUR</w:t>
            </w:r>
          </w:p>
        </w:tc>
        <w:tc>
          <w:tcPr>
            <w:tcW w:w="1152" w:type="pct"/>
            <w:tcBorders>
              <w:top w:val="single" w:sz="4" w:space="0" w:color="000000"/>
              <w:left w:val="single" w:sz="4" w:space="0" w:color="000000"/>
              <w:bottom w:val="single" w:sz="4" w:space="0" w:color="000000"/>
              <w:right w:val="single" w:sz="4" w:space="0" w:color="000000"/>
            </w:tcBorders>
          </w:tcPr>
          <w:p w14:paraId="23BD96FC" w14:textId="77777777" w:rsidR="009D4EA0" w:rsidRPr="00A303F6" w:rsidRDefault="009D4EA0">
            <w:pPr>
              <w:rPr>
                <w:rFonts w:ascii="Times New Roman" w:hAnsi="Times New Roman" w:cs="Times New Roman"/>
                <w:bCs/>
              </w:rPr>
            </w:pPr>
          </w:p>
        </w:tc>
      </w:tr>
      <w:tr w:rsidR="009D4EA0" w:rsidRPr="00A303F6" w14:paraId="78E35B27" w14:textId="77777777" w:rsidTr="000D6A9A">
        <w:tc>
          <w:tcPr>
            <w:tcW w:w="3848" w:type="pct"/>
            <w:gridSpan w:val="2"/>
            <w:tcBorders>
              <w:top w:val="single" w:sz="4" w:space="0" w:color="000000"/>
              <w:left w:val="single" w:sz="4" w:space="0" w:color="000000"/>
              <w:bottom w:val="single" w:sz="4" w:space="0" w:color="000000"/>
            </w:tcBorders>
          </w:tcPr>
          <w:p w14:paraId="686AF16A" w14:textId="1127DAA7" w:rsidR="009D4EA0" w:rsidRPr="00A303F6" w:rsidRDefault="00000000" w:rsidP="00A303F6">
            <w:pPr>
              <w:jc w:val="right"/>
              <w:rPr>
                <w:rFonts w:ascii="Times New Roman" w:hAnsi="Times New Roman" w:cs="Times New Roman"/>
              </w:rPr>
            </w:pPr>
            <w:r w:rsidRPr="00A303F6">
              <w:rPr>
                <w:rFonts w:ascii="Times New Roman" w:hAnsi="Times New Roman" w:cs="Times New Roman"/>
                <w:b/>
              </w:rPr>
              <w:t>PASIŪLYMO KAINA, EUR SU PVM</w:t>
            </w:r>
            <w:r w:rsidRPr="00A303F6">
              <w:rPr>
                <w:rFonts w:ascii="Times New Roman" w:hAnsi="Times New Roman" w:cs="Times New Roman"/>
              </w:rPr>
              <w:t>*</w:t>
            </w:r>
          </w:p>
        </w:tc>
        <w:tc>
          <w:tcPr>
            <w:tcW w:w="1152" w:type="pct"/>
            <w:tcBorders>
              <w:top w:val="single" w:sz="4" w:space="0" w:color="000000"/>
              <w:left w:val="single" w:sz="4" w:space="0" w:color="000000"/>
              <w:bottom w:val="single" w:sz="4" w:space="0" w:color="000000"/>
              <w:right w:val="single" w:sz="4" w:space="0" w:color="000000"/>
            </w:tcBorders>
          </w:tcPr>
          <w:p w14:paraId="69BC53AF" w14:textId="77777777" w:rsidR="009D4EA0" w:rsidRPr="00A303F6" w:rsidRDefault="009D4EA0">
            <w:pPr>
              <w:rPr>
                <w:rFonts w:ascii="Times New Roman" w:hAnsi="Times New Roman" w:cs="Times New Roman"/>
                <w:bCs/>
              </w:rPr>
            </w:pPr>
          </w:p>
        </w:tc>
      </w:tr>
    </w:tbl>
    <w:p w14:paraId="452CEDAA" w14:textId="77777777" w:rsidR="009D4EA0" w:rsidRPr="003D3312" w:rsidRDefault="009D4EA0">
      <w:pPr>
        <w:rPr>
          <w:rFonts w:ascii="Times New Roman" w:hAnsi="Times New Roman" w:cs="Times New Roman"/>
          <w:b/>
        </w:rPr>
      </w:pPr>
    </w:p>
    <w:p w14:paraId="67A66E65"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76E5F826" w14:textId="77777777" w:rsidR="009D4EA0" w:rsidRPr="003D3312" w:rsidRDefault="009D4EA0" w:rsidP="00A303F6">
      <w:pPr>
        <w:ind w:firstLine="0"/>
        <w:rPr>
          <w:rFonts w:ascii="Times New Roman" w:hAnsi="Times New Roman" w:cs="Times New Roman"/>
          <w:b/>
        </w:rPr>
      </w:pPr>
    </w:p>
    <w:p w14:paraId="5E876787"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0B9B976A"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6B0C6A2A"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651B0FD" w14:textId="77777777" w:rsidR="009D4EA0" w:rsidRPr="003D3312" w:rsidRDefault="009D4EA0" w:rsidP="00A303F6">
      <w:pPr>
        <w:ind w:firstLine="0"/>
        <w:rPr>
          <w:rFonts w:ascii="Times New Roman" w:hAnsi="Times New Roman" w:cs="Times New Roman"/>
          <w:b/>
        </w:rPr>
      </w:pPr>
    </w:p>
    <w:p w14:paraId="16FFAAC3"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6946ADF0"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578BCBBE" w14:textId="77777777" w:rsidR="009D4EA0" w:rsidRPr="003D3312" w:rsidRDefault="00000000" w:rsidP="00A303F6">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29142605" w14:textId="77777777" w:rsidR="009D4EA0" w:rsidRPr="003D3312" w:rsidRDefault="00000000" w:rsidP="00A303F6">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05035A2C" w14:textId="77777777" w:rsidR="009D4EA0" w:rsidRPr="003D3312" w:rsidRDefault="00000000" w:rsidP="00A303F6">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CA700FB" w14:textId="77777777" w:rsidR="009D4EA0" w:rsidRPr="003D3312" w:rsidRDefault="00000000" w:rsidP="00A303F6">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76BBF84D" w14:textId="26E54C98" w:rsidR="009D4EA0" w:rsidRPr="00A303F6" w:rsidRDefault="00A303F6" w:rsidP="00A303F6">
      <w:pPr>
        <w:ind w:firstLine="0"/>
        <w:rPr>
          <w:rFonts w:ascii="Times New Roman" w:hAnsi="Times New Roman" w:cs="Times New Roman"/>
          <w:b/>
          <w:sz w:val="22"/>
          <w:szCs w:val="22"/>
        </w:rPr>
      </w:pPr>
      <w:r>
        <w:rPr>
          <w:rFonts w:ascii="Times New Roman" w:hAnsi="Times New Roman" w:cs="Times New Roman"/>
          <w:b/>
          <w:sz w:val="22"/>
          <w:szCs w:val="22"/>
        </w:rPr>
        <w:lastRenderedPageBreak/>
        <w:t xml:space="preserve">4.2. </w:t>
      </w:r>
      <w:r w:rsidRPr="00A303F6">
        <w:rPr>
          <w:rFonts w:ascii="Times New Roman" w:hAnsi="Times New Roman" w:cs="Times New Roman"/>
          <w:b/>
          <w:sz w:val="22"/>
          <w:szCs w:val="22"/>
        </w:rPr>
        <w:t>II dalis Konteinerių aikštelių įrengimas Varnių seniūnijoje</w:t>
      </w:r>
    </w:p>
    <w:p w14:paraId="2431AA45"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9"/>
        <w:gridCol w:w="7332"/>
        <w:gridCol w:w="2725"/>
      </w:tblGrid>
      <w:tr w:rsidR="009D4EA0" w:rsidRPr="00A303F6" w14:paraId="0860FC7E"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205DDC21"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Eil. Nr.</w:t>
            </w:r>
          </w:p>
        </w:tc>
        <w:tc>
          <w:tcPr>
            <w:tcW w:w="3328" w:type="pct"/>
            <w:tcBorders>
              <w:top w:val="single" w:sz="4" w:space="0" w:color="000000"/>
              <w:left w:val="single" w:sz="4" w:space="0" w:color="000000"/>
              <w:bottom w:val="single" w:sz="4" w:space="0" w:color="000000"/>
            </w:tcBorders>
            <w:shd w:val="clear" w:color="auto" w:fill="E0E0E0"/>
          </w:tcPr>
          <w:p w14:paraId="4BD2A745"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Paslaugos pavadinimas</w:t>
            </w:r>
          </w:p>
        </w:tc>
        <w:tc>
          <w:tcPr>
            <w:tcW w:w="1237" w:type="pct"/>
            <w:tcBorders>
              <w:top w:val="single" w:sz="4" w:space="0" w:color="000000"/>
              <w:left w:val="single" w:sz="4" w:space="0" w:color="000000"/>
              <w:bottom w:val="single" w:sz="4" w:space="0" w:color="000000"/>
              <w:right w:val="single" w:sz="4" w:space="0" w:color="000000"/>
            </w:tcBorders>
            <w:shd w:val="clear" w:color="auto" w:fill="E0E0E0"/>
          </w:tcPr>
          <w:p w14:paraId="6B67CE44"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rPr>
              <w:t>Kaina Eur (be PVM)</w:t>
            </w:r>
          </w:p>
        </w:tc>
      </w:tr>
      <w:tr w:rsidR="009D4EA0" w:rsidRPr="00A303F6" w14:paraId="78FD59CF" w14:textId="77777777" w:rsidTr="000D6A9A">
        <w:tc>
          <w:tcPr>
            <w:tcW w:w="435" w:type="pct"/>
            <w:tcBorders>
              <w:top w:val="single" w:sz="4" w:space="0" w:color="000000"/>
              <w:left w:val="single" w:sz="4" w:space="0" w:color="000000"/>
              <w:bottom w:val="single" w:sz="4" w:space="0" w:color="000000"/>
              <w:right w:val="single" w:sz="4" w:space="0" w:color="000000"/>
            </w:tcBorders>
          </w:tcPr>
          <w:p w14:paraId="0BC335EF"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1</w:t>
            </w:r>
          </w:p>
        </w:tc>
        <w:tc>
          <w:tcPr>
            <w:tcW w:w="3328" w:type="pct"/>
            <w:tcBorders>
              <w:top w:val="single" w:sz="4" w:space="0" w:color="000000"/>
              <w:left w:val="single" w:sz="4" w:space="0" w:color="000000"/>
              <w:bottom w:val="single" w:sz="4" w:space="0" w:color="000000"/>
            </w:tcBorders>
          </w:tcPr>
          <w:p w14:paraId="5AF8C23A"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2‍</w:t>
            </w:r>
          </w:p>
        </w:tc>
        <w:tc>
          <w:tcPr>
            <w:tcW w:w="1237" w:type="pct"/>
            <w:tcBorders>
              <w:top w:val="single" w:sz="4" w:space="0" w:color="000000"/>
              <w:left w:val="single" w:sz="4" w:space="0" w:color="000000"/>
              <w:bottom w:val="single" w:sz="4" w:space="0" w:color="000000"/>
              <w:right w:val="single" w:sz="4" w:space="0" w:color="000000"/>
            </w:tcBorders>
          </w:tcPr>
          <w:p w14:paraId="144011F3" w14:textId="77777777" w:rsidR="009D4EA0" w:rsidRPr="00A303F6" w:rsidRDefault="00000000" w:rsidP="00A303F6">
            <w:pPr>
              <w:ind w:firstLine="0"/>
              <w:jc w:val="center"/>
              <w:rPr>
                <w:rFonts w:ascii="Times New Roman" w:hAnsi="Times New Roman" w:cs="Times New Roman"/>
              </w:rPr>
            </w:pPr>
            <w:r w:rsidRPr="00A303F6">
              <w:rPr>
                <w:rFonts w:ascii="Times New Roman" w:hAnsi="Times New Roman" w:cs="Times New Roman"/>
                <w:i/>
              </w:rPr>
              <w:t>3</w:t>
            </w:r>
          </w:p>
        </w:tc>
      </w:tr>
      <w:tr w:rsidR="009D4EA0" w:rsidRPr="00A303F6" w14:paraId="43618079" w14:textId="77777777" w:rsidTr="000D6A9A">
        <w:tc>
          <w:tcPr>
            <w:tcW w:w="435" w:type="pct"/>
            <w:tcBorders>
              <w:top w:val="single" w:sz="4" w:space="0" w:color="000000"/>
              <w:left w:val="single" w:sz="4" w:space="0" w:color="000000"/>
              <w:bottom w:val="single" w:sz="4" w:space="0" w:color="000000"/>
              <w:right w:val="single" w:sz="4" w:space="0" w:color="000000"/>
            </w:tcBorders>
          </w:tcPr>
          <w:p w14:paraId="2A6B65CB" w14:textId="77777777" w:rsidR="009D4EA0" w:rsidRPr="00A303F6" w:rsidRDefault="00000000">
            <w:pPr>
              <w:tabs>
                <w:tab w:val="left" w:pos="650"/>
              </w:tabs>
              <w:ind w:firstLine="0"/>
              <w:rPr>
                <w:rFonts w:ascii="Times New Roman" w:hAnsi="Times New Roman" w:cs="Times New Roman"/>
              </w:rPr>
            </w:pPr>
            <w:r w:rsidRPr="00A303F6">
              <w:rPr>
                <w:rFonts w:ascii="Times New Roman" w:hAnsi="Times New Roman" w:cs="Times New Roman"/>
              </w:rPr>
              <w:t>1.</w:t>
            </w:r>
          </w:p>
        </w:tc>
        <w:tc>
          <w:tcPr>
            <w:tcW w:w="3328" w:type="pct"/>
            <w:tcBorders>
              <w:top w:val="single" w:sz="4" w:space="0" w:color="000000"/>
              <w:left w:val="single" w:sz="4" w:space="0" w:color="000000"/>
              <w:bottom w:val="single" w:sz="4" w:space="0" w:color="000000"/>
            </w:tcBorders>
          </w:tcPr>
          <w:p w14:paraId="752CDF81" w14:textId="77777777" w:rsidR="009D4EA0" w:rsidRPr="00A303F6" w:rsidRDefault="00000000">
            <w:pPr>
              <w:spacing w:after="120" w:line="240" w:lineRule="auto"/>
              <w:ind w:left="89" w:firstLine="0"/>
              <w:contextualSpacing/>
              <w:rPr>
                <w:rFonts w:ascii="Times New Roman" w:hAnsi="Times New Roman" w:cs="Times New Roman"/>
              </w:rPr>
            </w:pPr>
            <w:r w:rsidRPr="00A303F6">
              <w:rPr>
                <w:rFonts w:ascii="Times New Roman" w:hAnsi="Times New Roman" w:cs="Times New Roman"/>
              </w:rPr>
              <w:t>Konteinerių aikštelių įrengimas Varnių seniūnijoje</w:t>
            </w:r>
          </w:p>
        </w:tc>
        <w:tc>
          <w:tcPr>
            <w:tcW w:w="1237" w:type="pct"/>
            <w:tcBorders>
              <w:top w:val="single" w:sz="4" w:space="0" w:color="000000"/>
              <w:left w:val="single" w:sz="4" w:space="0" w:color="000000"/>
              <w:bottom w:val="single" w:sz="4" w:space="0" w:color="000000"/>
              <w:right w:val="single" w:sz="4" w:space="0" w:color="000000"/>
            </w:tcBorders>
          </w:tcPr>
          <w:p w14:paraId="558751FF" w14:textId="77777777" w:rsidR="009D4EA0" w:rsidRPr="00A303F6" w:rsidRDefault="009D4EA0">
            <w:pPr>
              <w:jc w:val="center"/>
              <w:rPr>
                <w:rFonts w:ascii="Times New Roman" w:hAnsi="Times New Roman" w:cs="Times New Roman"/>
              </w:rPr>
            </w:pPr>
          </w:p>
        </w:tc>
      </w:tr>
      <w:tr w:rsidR="009D4EA0" w:rsidRPr="00A303F6" w14:paraId="41C97C0F" w14:textId="77777777" w:rsidTr="000D6A9A">
        <w:tc>
          <w:tcPr>
            <w:tcW w:w="3763" w:type="pct"/>
            <w:gridSpan w:val="2"/>
            <w:tcBorders>
              <w:top w:val="single" w:sz="4" w:space="0" w:color="000000"/>
              <w:left w:val="single" w:sz="4" w:space="0" w:color="000000"/>
              <w:bottom w:val="single" w:sz="4" w:space="0" w:color="000000"/>
            </w:tcBorders>
          </w:tcPr>
          <w:p w14:paraId="7209AF49" w14:textId="2D237F5E" w:rsidR="009D4EA0" w:rsidRPr="00A303F6" w:rsidRDefault="00000000" w:rsidP="00A303F6">
            <w:pPr>
              <w:jc w:val="right"/>
              <w:rPr>
                <w:rFonts w:ascii="Times New Roman" w:hAnsi="Times New Roman" w:cs="Times New Roman"/>
              </w:rPr>
            </w:pPr>
            <w:r w:rsidRPr="00A303F6">
              <w:rPr>
                <w:rFonts w:ascii="Times New Roman" w:hAnsi="Times New Roman" w:cs="Times New Roman"/>
                <w:b/>
              </w:rPr>
              <w:t>PVM [</w:t>
            </w:r>
            <w:r w:rsidRPr="00A303F6">
              <w:rPr>
                <w:rFonts w:ascii="Times New Roman" w:hAnsi="Times New Roman" w:cs="Times New Roman"/>
                <w:b/>
                <w:i/>
                <w:iCs/>
                <w:highlight w:val="lightGray"/>
              </w:rPr>
              <w:t>nurodyti PVM procentus</w:t>
            </w:r>
            <w:r w:rsidRPr="00A303F6">
              <w:rPr>
                <w:rFonts w:ascii="Times New Roman" w:hAnsi="Times New Roman" w:cs="Times New Roman"/>
                <w:b/>
              </w:rPr>
              <w:t>], EUR</w:t>
            </w:r>
          </w:p>
        </w:tc>
        <w:tc>
          <w:tcPr>
            <w:tcW w:w="1237" w:type="pct"/>
            <w:tcBorders>
              <w:top w:val="single" w:sz="4" w:space="0" w:color="000000"/>
              <w:left w:val="single" w:sz="4" w:space="0" w:color="000000"/>
              <w:bottom w:val="single" w:sz="4" w:space="0" w:color="000000"/>
              <w:right w:val="single" w:sz="4" w:space="0" w:color="000000"/>
            </w:tcBorders>
          </w:tcPr>
          <w:p w14:paraId="78968717" w14:textId="77777777" w:rsidR="009D4EA0" w:rsidRPr="00A303F6" w:rsidRDefault="009D4EA0">
            <w:pPr>
              <w:rPr>
                <w:rFonts w:ascii="Times New Roman" w:hAnsi="Times New Roman" w:cs="Times New Roman"/>
                <w:bCs/>
              </w:rPr>
            </w:pPr>
          </w:p>
        </w:tc>
      </w:tr>
      <w:tr w:rsidR="009D4EA0" w:rsidRPr="00A303F6" w14:paraId="4773D644" w14:textId="77777777" w:rsidTr="000D6A9A">
        <w:tc>
          <w:tcPr>
            <w:tcW w:w="3763" w:type="pct"/>
            <w:gridSpan w:val="2"/>
            <w:tcBorders>
              <w:top w:val="single" w:sz="4" w:space="0" w:color="000000"/>
              <w:left w:val="single" w:sz="4" w:space="0" w:color="000000"/>
              <w:bottom w:val="single" w:sz="4" w:space="0" w:color="000000"/>
            </w:tcBorders>
          </w:tcPr>
          <w:p w14:paraId="19EE4F36" w14:textId="57EC7E8A" w:rsidR="009D4EA0" w:rsidRPr="00A303F6" w:rsidRDefault="00000000" w:rsidP="00A303F6">
            <w:pPr>
              <w:jc w:val="right"/>
              <w:rPr>
                <w:rFonts w:ascii="Times New Roman" w:hAnsi="Times New Roman" w:cs="Times New Roman"/>
              </w:rPr>
            </w:pPr>
            <w:r w:rsidRPr="00A303F6">
              <w:rPr>
                <w:rFonts w:ascii="Times New Roman" w:hAnsi="Times New Roman" w:cs="Times New Roman"/>
                <w:b/>
              </w:rPr>
              <w:t>PASIŪLYMO KAINA, EUR SU PVM</w:t>
            </w:r>
            <w:r w:rsidRPr="00A303F6">
              <w:rPr>
                <w:rFonts w:ascii="Times New Roman" w:hAnsi="Times New Roman" w:cs="Times New Roman"/>
              </w:rPr>
              <w:t>*</w:t>
            </w:r>
          </w:p>
        </w:tc>
        <w:tc>
          <w:tcPr>
            <w:tcW w:w="1237" w:type="pct"/>
            <w:tcBorders>
              <w:top w:val="single" w:sz="4" w:space="0" w:color="000000"/>
              <w:left w:val="single" w:sz="4" w:space="0" w:color="000000"/>
              <w:bottom w:val="single" w:sz="4" w:space="0" w:color="000000"/>
              <w:right w:val="single" w:sz="4" w:space="0" w:color="000000"/>
            </w:tcBorders>
          </w:tcPr>
          <w:p w14:paraId="66618D3A" w14:textId="77777777" w:rsidR="009D4EA0" w:rsidRPr="00A303F6" w:rsidRDefault="009D4EA0">
            <w:pPr>
              <w:rPr>
                <w:rFonts w:ascii="Times New Roman" w:hAnsi="Times New Roman" w:cs="Times New Roman"/>
                <w:bCs/>
              </w:rPr>
            </w:pPr>
          </w:p>
        </w:tc>
      </w:tr>
    </w:tbl>
    <w:p w14:paraId="41EFD3A2" w14:textId="77777777" w:rsidR="009D4EA0" w:rsidRPr="003D3312" w:rsidRDefault="009D4EA0">
      <w:pPr>
        <w:rPr>
          <w:rFonts w:ascii="Times New Roman" w:hAnsi="Times New Roman" w:cs="Times New Roman"/>
          <w:b/>
        </w:rPr>
      </w:pPr>
    </w:p>
    <w:p w14:paraId="2896BB08"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3991D8D4" w14:textId="77777777" w:rsidR="009D4EA0" w:rsidRPr="003D3312" w:rsidRDefault="009D4EA0" w:rsidP="000D6A9A">
      <w:pPr>
        <w:ind w:firstLine="0"/>
        <w:rPr>
          <w:rFonts w:ascii="Times New Roman" w:hAnsi="Times New Roman" w:cs="Times New Roman"/>
          <w:b/>
        </w:rPr>
      </w:pPr>
    </w:p>
    <w:p w14:paraId="22A377CB"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74375FD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0B64A4AF"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F0E7E81" w14:textId="77777777" w:rsidR="009D4EA0" w:rsidRPr="003D3312" w:rsidRDefault="009D4EA0" w:rsidP="000D6A9A">
      <w:pPr>
        <w:ind w:firstLine="0"/>
        <w:rPr>
          <w:rFonts w:ascii="Times New Roman" w:hAnsi="Times New Roman" w:cs="Times New Roman"/>
          <w:b/>
        </w:rPr>
      </w:pPr>
    </w:p>
    <w:p w14:paraId="5A17E5C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61D768CC"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1FDC41F6"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5FDB4AC3"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7AD01738"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C17AD44"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535ECF29" w14:textId="77777777" w:rsidR="009D4EA0" w:rsidRPr="003D3312" w:rsidRDefault="009D4EA0">
      <w:pPr>
        <w:rPr>
          <w:rFonts w:ascii="Times New Roman" w:hAnsi="Times New Roman" w:cs="Times New Roman"/>
          <w:b/>
        </w:rPr>
      </w:pPr>
    </w:p>
    <w:p w14:paraId="773E4057" w14:textId="67C11272"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t>III dalis Konteinerių aikštelių įrengimas Luokės seniūnijoje</w:t>
      </w:r>
    </w:p>
    <w:p w14:paraId="2A3751C0"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240"/>
        <w:gridCol w:w="2818"/>
      </w:tblGrid>
      <w:tr w:rsidR="009D4EA0" w:rsidRPr="000D6A9A" w14:paraId="216F5703"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27480E3D"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86" w:type="pct"/>
            <w:tcBorders>
              <w:top w:val="single" w:sz="4" w:space="0" w:color="000000"/>
              <w:left w:val="single" w:sz="4" w:space="0" w:color="000000"/>
              <w:bottom w:val="single" w:sz="4" w:space="0" w:color="000000"/>
            </w:tcBorders>
            <w:shd w:val="clear" w:color="auto" w:fill="E0E0E0"/>
          </w:tcPr>
          <w:p w14:paraId="12570BAF"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280" w:type="pct"/>
            <w:tcBorders>
              <w:top w:val="single" w:sz="4" w:space="0" w:color="000000"/>
              <w:left w:val="single" w:sz="4" w:space="0" w:color="000000"/>
              <w:bottom w:val="single" w:sz="4" w:space="0" w:color="000000"/>
              <w:right w:val="single" w:sz="4" w:space="0" w:color="000000"/>
            </w:tcBorders>
            <w:shd w:val="clear" w:color="auto" w:fill="E0E0E0"/>
          </w:tcPr>
          <w:p w14:paraId="30680407"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3C94AB1A" w14:textId="77777777" w:rsidTr="000D6A9A">
        <w:tc>
          <w:tcPr>
            <w:tcW w:w="435" w:type="pct"/>
            <w:tcBorders>
              <w:top w:val="single" w:sz="4" w:space="0" w:color="000000"/>
              <w:left w:val="single" w:sz="4" w:space="0" w:color="000000"/>
              <w:bottom w:val="single" w:sz="4" w:space="0" w:color="000000"/>
              <w:right w:val="single" w:sz="4" w:space="0" w:color="000000"/>
            </w:tcBorders>
          </w:tcPr>
          <w:p w14:paraId="4769D918"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86" w:type="pct"/>
            <w:tcBorders>
              <w:top w:val="single" w:sz="4" w:space="0" w:color="000000"/>
              <w:left w:val="single" w:sz="4" w:space="0" w:color="000000"/>
              <w:bottom w:val="single" w:sz="4" w:space="0" w:color="000000"/>
            </w:tcBorders>
          </w:tcPr>
          <w:p w14:paraId="42BA40BD"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280" w:type="pct"/>
            <w:tcBorders>
              <w:top w:val="single" w:sz="4" w:space="0" w:color="000000"/>
              <w:left w:val="single" w:sz="4" w:space="0" w:color="000000"/>
              <w:bottom w:val="single" w:sz="4" w:space="0" w:color="000000"/>
              <w:right w:val="single" w:sz="4" w:space="0" w:color="000000"/>
            </w:tcBorders>
          </w:tcPr>
          <w:p w14:paraId="7E527663"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71AB878F" w14:textId="77777777" w:rsidTr="000D6A9A">
        <w:tc>
          <w:tcPr>
            <w:tcW w:w="435" w:type="pct"/>
            <w:tcBorders>
              <w:top w:val="single" w:sz="4" w:space="0" w:color="000000"/>
              <w:left w:val="single" w:sz="4" w:space="0" w:color="000000"/>
              <w:bottom w:val="single" w:sz="4" w:space="0" w:color="000000"/>
              <w:right w:val="single" w:sz="4" w:space="0" w:color="000000"/>
            </w:tcBorders>
          </w:tcPr>
          <w:p w14:paraId="2E74D718" w14:textId="77777777" w:rsidR="009D4EA0" w:rsidRPr="000D6A9A" w:rsidRDefault="00000000">
            <w:pPr>
              <w:ind w:firstLine="0"/>
              <w:rPr>
                <w:rFonts w:ascii="Times New Roman" w:hAnsi="Times New Roman" w:cs="Times New Roman"/>
              </w:rPr>
            </w:pPr>
            <w:r w:rsidRPr="000D6A9A">
              <w:rPr>
                <w:rFonts w:ascii="Times New Roman" w:hAnsi="Times New Roman" w:cs="Times New Roman"/>
              </w:rPr>
              <w:t>1.</w:t>
            </w:r>
          </w:p>
        </w:tc>
        <w:tc>
          <w:tcPr>
            <w:tcW w:w="3286" w:type="pct"/>
            <w:tcBorders>
              <w:top w:val="single" w:sz="4" w:space="0" w:color="000000"/>
              <w:left w:val="single" w:sz="4" w:space="0" w:color="000000"/>
              <w:bottom w:val="single" w:sz="4" w:space="0" w:color="000000"/>
            </w:tcBorders>
          </w:tcPr>
          <w:p w14:paraId="536C749B"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Luokės seniūnijoje</w:t>
            </w:r>
          </w:p>
        </w:tc>
        <w:tc>
          <w:tcPr>
            <w:tcW w:w="1280" w:type="pct"/>
            <w:tcBorders>
              <w:top w:val="single" w:sz="4" w:space="0" w:color="000000"/>
              <w:left w:val="single" w:sz="4" w:space="0" w:color="000000"/>
              <w:bottom w:val="single" w:sz="4" w:space="0" w:color="000000"/>
              <w:right w:val="single" w:sz="4" w:space="0" w:color="000000"/>
            </w:tcBorders>
          </w:tcPr>
          <w:p w14:paraId="02C243B1" w14:textId="77777777" w:rsidR="009D4EA0" w:rsidRPr="000D6A9A" w:rsidRDefault="009D4EA0">
            <w:pPr>
              <w:jc w:val="center"/>
              <w:rPr>
                <w:rFonts w:ascii="Times New Roman" w:hAnsi="Times New Roman" w:cs="Times New Roman"/>
              </w:rPr>
            </w:pPr>
          </w:p>
        </w:tc>
      </w:tr>
      <w:tr w:rsidR="009D4EA0" w:rsidRPr="000D6A9A" w14:paraId="282F1436" w14:textId="77777777" w:rsidTr="000D6A9A">
        <w:tc>
          <w:tcPr>
            <w:tcW w:w="3720" w:type="pct"/>
            <w:gridSpan w:val="2"/>
            <w:tcBorders>
              <w:top w:val="single" w:sz="4" w:space="0" w:color="000000"/>
              <w:left w:val="single" w:sz="4" w:space="0" w:color="000000"/>
              <w:bottom w:val="single" w:sz="4" w:space="0" w:color="000000"/>
            </w:tcBorders>
          </w:tcPr>
          <w:p w14:paraId="2B105A93" w14:textId="0D8DB425" w:rsidR="009D4EA0" w:rsidRPr="000D6A9A" w:rsidRDefault="00000000" w:rsidP="000D6A9A">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p>
        </w:tc>
        <w:tc>
          <w:tcPr>
            <w:tcW w:w="1280" w:type="pct"/>
            <w:tcBorders>
              <w:top w:val="single" w:sz="4" w:space="0" w:color="000000"/>
              <w:left w:val="single" w:sz="4" w:space="0" w:color="000000"/>
              <w:bottom w:val="single" w:sz="4" w:space="0" w:color="000000"/>
              <w:right w:val="single" w:sz="4" w:space="0" w:color="000000"/>
            </w:tcBorders>
          </w:tcPr>
          <w:p w14:paraId="2D6F76D8" w14:textId="77777777" w:rsidR="009D4EA0" w:rsidRPr="000D6A9A" w:rsidRDefault="009D4EA0">
            <w:pPr>
              <w:rPr>
                <w:rFonts w:ascii="Times New Roman" w:hAnsi="Times New Roman" w:cs="Times New Roman"/>
                <w:bCs/>
              </w:rPr>
            </w:pPr>
          </w:p>
        </w:tc>
      </w:tr>
      <w:tr w:rsidR="009D4EA0" w:rsidRPr="000D6A9A" w14:paraId="0087BFDE" w14:textId="77777777" w:rsidTr="000D6A9A">
        <w:tc>
          <w:tcPr>
            <w:tcW w:w="3720" w:type="pct"/>
            <w:gridSpan w:val="2"/>
            <w:tcBorders>
              <w:top w:val="single" w:sz="4" w:space="0" w:color="000000"/>
              <w:left w:val="single" w:sz="4" w:space="0" w:color="000000"/>
              <w:bottom w:val="single" w:sz="4" w:space="0" w:color="000000"/>
            </w:tcBorders>
          </w:tcPr>
          <w:p w14:paraId="4682CEF6" w14:textId="3330CE4C" w:rsidR="009D4EA0" w:rsidRPr="000D6A9A" w:rsidRDefault="00000000" w:rsidP="000D6A9A">
            <w:pPr>
              <w:ind w:firstLine="0"/>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p>
        </w:tc>
        <w:tc>
          <w:tcPr>
            <w:tcW w:w="1280" w:type="pct"/>
            <w:tcBorders>
              <w:top w:val="single" w:sz="4" w:space="0" w:color="000000"/>
              <w:left w:val="single" w:sz="4" w:space="0" w:color="000000"/>
              <w:bottom w:val="single" w:sz="4" w:space="0" w:color="000000"/>
              <w:right w:val="single" w:sz="4" w:space="0" w:color="000000"/>
            </w:tcBorders>
          </w:tcPr>
          <w:p w14:paraId="234A9D78" w14:textId="77777777" w:rsidR="009D4EA0" w:rsidRPr="000D6A9A" w:rsidRDefault="009D4EA0" w:rsidP="000D6A9A">
            <w:pPr>
              <w:ind w:firstLine="0"/>
              <w:rPr>
                <w:rFonts w:ascii="Times New Roman" w:hAnsi="Times New Roman" w:cs="Times New Roman"/>
                <w:bCs/>
              </w:rPr>
            </w:pPr>
          </w:p>
        </w:tc>
      </w:tr>
    </w:tbl>
    <w:p w14:paraId="72D84EC2" w14:textId="77777777" w:rsidR="009D4EA0" w:rsidRPr="003D3312" w:rsidRDefault="009D4EA0" w:rsidP="000D6A9A">
      <w:pPr>
        <w:ind w:firstLine="0"/>
        <w:rPr>
          <w:rFonts w:ascii="Times New Roman" w:hAnsi="Times New Roman" w:cs="Times New Roman"/>
          <w:b/>
        </w:rPr>
      </w:pPr>
    </w:p>
    <w:p w14:paraId="6F5261A2"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467884A7" w14:textId="77777777" w:rsidR="009D4EA0" w:rsidRPr="003D3312" w:rsidRDefault="009D4EA0" w:rsidP="000D6A9A">
      <w:pPr>
        <w:ind w:firstLine="0"/>
        <w:rPr>
          <w:rFonts w:ascii="Times New Roman" w:hAnsi="Times New Roman" w:cs="Times New Roman"/>
          <w:b/>
        </w:rPr>
      </w:pPr>
    </w:p>
    <w:p w14:paraId="629AC0DC"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65E5AB62"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36ECCB48"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53F6C96" w14:textId="77777777" w:rsidR="009D4EA0" w:rsidRPr="003D3312" w:rsidRDefault="009D4EA0" w:rsidP="000D6A9A">
      <w:pPr>
        <w:ind w:firstLine="0"/>
        <w:rPr>
          <w:rFonts w:ascii="Times New Roman" w:hAnsi="Times New Roman" w:cs="Times New Roman"/>
          <w:b/>
        </w:rPr>
      </w:pPr>
    </w:p>
    <w:p w14:paraId="5D3591C1"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6B257C1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18167C8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31B4691D"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7131531A"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4DF6EC"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2606738F" w14:textId="77777777" w:rsidR="009D4EA0" w:rsidRPr="003D3312" w:rsidRDefault="009D4EA0">
      <w:pPr>
        <w:rPr>
          <w:rFonts w:ascii="Times New Roman" w:hAnsi="Times New Roman" w:cs="Times New Roman"/>
          <w:b/>
        </w:rPr>
      </w:pPr>
    </w:p>
    <w:p w14:paraId="608BF4C9" w14:textId="6BDB8B92"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t>IV dalis Konteinerių aikštelių įrengimas Ryškėnų seniūnijoje</w:t>
      </w:r>
    </w:p>
    <w:p w14:paraId="743AB9EE"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240"/>
        <w:gridCol w:w="2818"/>
      </w:tblGrid>
      <w:tr w:rsidR="009D4EA0" w:rsidRPr="000D6A9A" w14:paraId="2B1E2143"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0BFBC36B"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86" w:type="pct"/>
            <w:tcBorders>
              <w:top w:val="single" w:sz="4" w:space="0" w:color="000000"/>
              <w:left w:val="single" w:sz="4" w:space="0" w:color="000000"/>
              <w:bottom w:val="single" w:sz="4" w:space="0" w:color="000000"/>
            </w:tcBorders>
            <w:shd w:val="clear" w:color="auto" w:fill="E0E0E0"/>
          </w:tcPr>
          <w:p w14:paraId="54849F56"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280" w:type="pct"/>
            <w:tcBorders>
              <w:top w:val="single" w:sz="4" w:space="0" w:color="000000"/>
              <w:left w:val="single" w:sz="4" w:space="0" w:color="000000"/>
              <w:bottom w:val="single" w:sz="4" w:space="0" w:color="000000"/>
              <w:right w:val="single" w:sz="4" w:space="0" w:color="000000"/>
            </w:tcBorders>
            <w:shd w:val="clear" w:color="auto" w:fill="E0E0E0"/>
          </w:tcPr>
          <w:p w14:paraId="7EE17A4F"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0DFF24DB" w14:textId="77777777" w:rsidTr="000D6A9A">
        <w:tc>
          <w:tcPr>
            <w:tcW w:w="435" w:type="pct"/>
            <w:tcBorders>
              <w:top w:val="single" w:sz="4" w:space="0" w:color="000000"/>
              <w:left w:val="single" w:sz="4" w:space="0" w:color="000000"/>
              <w:bottom w:val="single" w:sz="4" w:space="0" w:color="000000"/>
              <w:right w:val="single" w:sz="4" w:space="0" w:color="000000"/>
            </w:tcBorders>
          </w:tcPr>
          <w:p w14:paraId="3DEEC4DB"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86" w:type="pct"/>
            <w:tcBorders>
              <w:top w:val="single" w:sz="4" w:space="0" w:color="000000"/>
              <w:left w:val="single" w:sz="4" w:space="0" w:color="000000"/>
              <w:bottom w:val="single" w:sz="4" w:space="0" w:color="000000"/>
            </w:tcBorders>
          </w:tcPr>
          <w:p w14:paraId="0C02E445"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280" w:type="pct"/>
            <w:tcBorders>
              <w:top w:val="single" w:sz="4" w:space="0" w:color="000000"/>
              <w:left w:val="single" w:sz="4" w:space="0" w:color="000000"/>
              <w:bottom w:val="single" w:sz="4" w:space="0" w:color="000000"/>
              <w:right w:val="single" w:sz="4" w:space="0" w:color="000000"/>
            </w:tcBorders>
          </w:tcPr>
          <w:p w14:paraId="65FBF551"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45E08352" w14:textId="77777777" w:rsidTr="000D6A9A">
        <w:tc>
          <w:tcPr>
            <w:tcW w:w="435" w:type="pct"/>
            <w:tcBorders>
              <w:top w:val="single" w:sz="4" w:space="0" w:color="000000"/>
              <w:left w:val="single" w:sz="4" w:space="0" w:color="000000"/>
              <w:bottom w:val="single" w:sz="4" w:space="0" w:color="000000"/>
              <w:right w:val="single" w:sz="4" w:space="0" w:color="000000"/>
            </w:tcBorders>
          </w:tcPr>
          <w:p w14:paraId="1035A5C6" w14:textId="77777777" w:rsidR="009D4EA0" w:rsidRPr="000D6A9A" w:rsidRDefault="00000000">
            <w:pPr>
              <w:ind w:firstLine="0"/>
              <w:rPr>
                <w:rFonts w:ascii="Times New Roman" w:hAnsi="Times New Roman" w:cs="Times New Roman"/>
              </w:rPr>
            </w:pPr>
            <w:r w:rsidRPr="000D6A9A">
              <w:rPr>
                <w:rFonts w:ascii="Times New Roman" w:hAnsi="Times New Roman" w:cs="Times New Roman"/>
              </w:rPr>
              <w:t>1.</w:t>
            </w:r>
          </w:p>
        </w:tc>
        <w:tc>
          <w:tcPr>
            <w:tcW w:w="3286" w:type="pct"/>
            <w:tcBorders>
              <w:top w:val="single" w:sz="4" w:space="0" w:color="000000"/>
              <w:left w:val="single" w:sz="4" w:space="0" w:color="000000"/>
              <w:bottom w:val="single" w:sz="4" w:space="0" w:color="000000"/>
            </w:tcBorders>
          </w:tcPr>
          <w:p w14:paraId="752569F4"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Ryškėnų seniūnijoje</w:t>
            </w:r>
          </w:p>
        </w:tc>
        <w:tc>
          <w:tcPr>
            <w:tcW w:w="1280" w:type="pct"/>
            <w:tcBorders>
              <w:top w:val="single" w:sz="4" w:space="0" w:color="000000"/>
              <w:left w:val="single" w:sz="4" w:space="0" w:color="000000"/>
              <w:bottom w:val="single" w:sz="4" w:space="0" w:color="000000"/>
              <w:right w:val="single" w:sz="4" w:space="0" w:color="000000"/>
            </w:tcBorders>
          </w:tcPr>
          <w:p w14:paraId="375EAB5B" w14:textId="77777777" w:rsidR="009D4EA0" w:rsidRPr="000D6A9A" w:rsidRDefault="009D4EA0">
            <w:pPr>
              <w:jc w:val="center"/>
              <w:rPr>
                <w:rFonts w:ascii="Times New Roman" w:hAnsi="Times New Roman" w:cs="Times New Roman"/>
              </w:rPr>
            </w:pPr>
          </w:p>
        </w:tc>
      </w:tr>
      <w:tr w:rsidR="009D4EA0" w:rsidRPr="000D6A9A" w14:paraId="3A273496" w14:textId="77777777" w:rsidTr="000D6A9A">
        <w:tc>
          <w:tcPr>
            <w:tcW w:w="3720" w:type="pct"/>
            <w:gridSpan w:val="2"/>
            <w:tcBorders>
              <w:top w:val="single" w:sz="4" w:space="0" w:color="000000"/>
              <w:left w:val="single" w:sz="4" w:space="0" w:color="000000"/>
              <w:bottom w:val="single" w:sz="4" w:space="0" w:color="000000"/>
            </w:tcBorders>
          </w:tcPr>
          <w:p w14:paraId="511AC2A5"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280" w:type="pct"/>
            <w:tcBorders>
              <w:top w:val="single" w:sz="4" w:space="0" w:color="000000"/>
              <w:left w:val="single" w:sz="4" w:space="0" w:color="000000"/>
              <w:bottom w:val="single" w:sz="4" w:space="0" w:color="000000"/>
              <w:right w:val="single" w:sz="4" w:space="0" w:color="000000"/>
            </w:tcBorders>
          </w:tcPr>
          <w:p w14:paraId="0AAA1653" w14:textId="77777777" w:rsidR="009D4EA0" w:rsidRPr="000D6A9A" w:rsidRDefault="009D4EA0">
            <w:pPr>
              <w:rPr>
                <w:rFonts w:ascii="Times New Roman" w:hAnsi="Times New Roman" w:cs="Times New Roman"/>
                <w:bCs/>
              </w:rPr>
            </w:pPr>
          </w:p>
        </w:tc>
      </w:tr>
      <w:tr w:rsidR="009D4EA0" w:rsidRPr="000D6A9A" w14:paraId="1154EF0C" w14:textId="77777777" w:rsidTr="000D6A9A">
        <w:tc>
          <w:tcPr>
            <w:tcW w:w="3720" w:type="pct"/>
            <w:gridSpan w:val="2"/>
            <w:tcBorders>
              <w:top w:val="single" w:sz="4" w:space="0" w:color="000000"/>
              <w:left w:val="single" w:sz="4" w:space="0" w:color="000000"/>
              <w:bottom w:val="single" w:sz="4" w:space="0" w:color="000000"/>
            </w:tcBorders>
          </w:tcPr>
          <w:p w14:paraId="0D192E72"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280" w:type="pct"/>
            <w:tcBorders>
              <w:top w:val="single" w:sz="4" w:space="0" w:color="000000"/>
              <w:left w:val="single" w:sz="4" w:space="0" w:color="000000"/>
              <w:bottom w:val="single" w:sz="4" w:space="0" w:color="000000"/>
              <w:right w:val="single" w:sz="4" w:space="0" w:color="000000"/>
            </w:tcBorders>
          </w:tcPr>
          <w:p w14:paraId="1A1777A0" w14:textId="77777777" w:rsidR="009D4EA0" w:rsidRPr="000D6A9A" w:rsidRDefault="009D4EA0">
            <w:pPr>
              <w:rPr>
                <w:rFonts w:ascii="Times New Roman" w:hAnsi="Times New Roman" w:cs="Times New Roman"/>
                <w:bCs/>
              </w:rPr>
            </w:pPr>
          </w:p>
        </w:tc>
      </w:tr>
    </w:tbl>
    <w:p w14:paraId="02636280" w14:textId="77777777" w:rsidR="009D4EA0" w:rsidRPr="003D3312" w:rsidRDefault="009D4EA0">
      <w:pPr>
        <w:rPr>
          <w:rFonts w:ascii="Times New Roman" w:hAnsi="Times New Roman" w:cs="Times New Roman"/>
          <w:b/>
        </w:rPr>
      </w:pPr>
    </w:p>
    <w:p w14:paraId="39C67263"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0D1F080D" w14:textId="77777777" w:rsidR="009D4EA0" w:rsidRPr="003D3312" w:rsidRDefault="009D4EA0" w:rsidP="000D6A9A">
      <w:pPr>
        <w:ind w:firstLine="0"/>
        <w:rPr>
          <w:rFonts w:ascii="Times New Roman" w:hAnsi="Times New Roman" w:cs="Times New Roman"/>
          <w:b/>
        </w:rPr>
      </w:pPr>
    </w:p>
    <w:p w14:paraId="4C4155D3"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0186691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1C79ED8C"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C9AE011" w14:textId="77777777" w:rsidR="009D4EA0" w:rsidRPr="003D3312" w:rsidRDefault="009D4EA0" w:rsidP="000D6A9A">
      <w:pPr>
        <w:ind w:firstLine="0"/>
        <w:rPr>
          <w:rFonts w:ascii="Times New Roman" w:hAnsi="Times New Roman" w:cs="Times New Roman"/>
          <w:b/>
        </w:rPr>
      </w:pPr>
    </w:p>
    <w:p w14:paraId="2C92A0BD"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102D4978"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34683169"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1C3C5CCE"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52C109E3"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2A530C1"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264C31D5" w14:textId="77777777" w:rsidR="009D4EA0" w:rsidRPr="003D3312" w:rsidRDefault="009D4EA0">
      <w:pPr>
        <w:rPr>
          <w:rFonts w:ascii="Times New Roman" w:hAnsi="Times New Roman" w:cs="Times New Roman"/>
          <w:b/>
        </w:rPr>
      </w:pPr>
    </w:p>
    <w:p w14:paraId="13DB2F23" w14:textId="77777777" w:rsidR="000D6A9A" w:rsidRDefault="000D6A9A" w:rsidP="000D6A9A">
      <w:pPr>
        <w:ind w:firstLine="0"/>
        <w:rPr>
          <w:rFonts w:ascii="Times New Roman" w:hAnsi="Times New Roman" w:cs="Times New Roman"/>
          <w:b/>
        </w:rPr>
      </w:pPr>
    </w:p>
    <w:p w14:paraId="14F992D8" w14:textId="77777777" w:rsidR="000D6A9A" w:rsidRDefault="000D6A9A" w:rsidP="000D6A9A">
      <w:pPr>
        <w:ind w:firstLine="0"/>
        <w:rPr>
          <w:rFonts w:ascii="Times New Roman" w:hAnsi="Times New Roman" w:cs="Times New Roman"/>
          <w:b/>
        </w:rPr>
      </w:pPr>
    </w:p>
    <w:p w14:paraId="54208A6D" w14:textId="792D1D46" w:rsidR="009D4EA0" w:rsidRPr="000D6A9A" w:rsidRDefault="00000000" w:rsidP="000D6A9A">
      <w:pPr>
        <w:pStyle w:val="Sraopastraipa"/>
        <w:numPr>
          <w:ilvl w:val="1"/>
          <w:numId w:val="30"/>
        </w:numPr>
        <w:ind w:left="0" w:firstLine="0"/>
        <w:rPr>
          <w:rFonts w:ascii="Times New Roman" w:hAnsi="Times New Roman" w:cs="Times New Roman"/>
          <w:b/>
          <w:sz w:val="22"/>
          <w:szCs w:val="22"/>
        </w:rPr>
      </w:pPr>
      <w:r w:rsidRPr="000D6A9A">
        <w:rPr>
          <w:rFonts w:ascii="Times New Roman" w:hAnsi="Times New Roman" w:cs="Times New Roman"/>
          <w:b/>
          <w:sz w:val="22"/>
          <w:szCs w:val="22"/>
        </w:rPr>
        <w:lastRenderedPageBreak/>
        <w:t>V dalis Konteinerių aikštelių įrengimas V</w:t>
      </w:r>
      <w:r w:rsidR="000D6A9A" w:rsidRPr="000D6A9A">
        <w:rPr>
          <w:rFonts w:ascii="Times New Roman" w:hAnsi="Times New Roman" w:cs="Times New Roman"/>
          <w:b/>
          <w:sz w:val="22"/>
          <w:szCs w:val="22"/>
        </w:rPr>
        <w:t>ie</w:t>
      </w:r>
      <w:r w:rsidRPr="000D6A9A">
        <w:rPr>
          <w:rFonts w:ascii="Times New Roman" w:hAnsi="Times New Roman" w:cs="Times New Roman"/>
          <w:b/>
          <w:sz w:val="22"/>
          <w:szCs w:val="22"/>
        </w:rPr>
        <w:t>švėnų seniūnijoje</w:t>
      </w:r>
    </w:p>
    <w:p w14:paraId="7F6B4D76"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69FE0B5D"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5287AE36"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49AFAE78" w14:textId="75E3DA6A"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73C50FDA"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667CCA86" w14:textId="77777777" w:rsidTr="000D6A9A">
        <w:tc>
          <w:tcPr>
            <w:tcW w:w="435" w:type="pct"/>
            <w:tcBorders>
              <w:top w:val="single" w:sz="4" w:space="0" w:color="000000"/>
              <w:left w:val="single" w:sz="4" w:space="0" w:color="000000"/>
              <w:bottom w:val="single" w:sz="4" w:space="0" w:color="000000"/>
              <w:right w:val="single" w:sz="4" w:space="0" w:color="000000"/>
            </w:tcBorders>
          </w:tcPr>
          <w:p w14:paraId="5206E1A6"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6D0B8899"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6E8459FA"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14C8C66C" w14:textId="77777777" w:rsidTr="000D6A9A">
        <w:tc>
          <w:tcPr>
            <w:tcW w:w="435" w:type="pct"/>
            <w:tcBorders>
              <w:top w:val="single" w:sz="4" w:space="0" w:color="000000"/>
              <w:left w:val="single" w:sz="4" w:space="0" w:color="000000"/>
              <w:bottom w:val="single" w:sz="4" w:space="0" w:color="000000"/>
              <w:right w:val="single" w:sz="4" w:space="0" w:color="000000"/>
            </w:tcBorders>
          </w:tcPr>
          <w:p w14:paraId="5C725683" w14:textId="77777777" w:rsidR="009D4EA0" w:rsidRPr="000D6A9A" w:rsidRDefault="00000000">
            <w:pPr>
              <w:ind w:left="-89"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296DC5A5" w14:textId="2C243AA0"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Vi</w:t>
            </w:r>
            <w:r w:rsidR="000D6A9A" w:rsidRPr="000D6A9A">
              <w:rPr>
                <w:rFonts w:ascii="Times New Roman" w:hAnsi="Times New Roman" w:cs="Times New Roman"/>
              </w:rPr>
              <w:t>e</w:t>
            </w:r>
            <w:r w:rsidRPr="000D6A9A">
              <w:rPr>
                <w:rFonts w:ascii="Times New Roman" w:hAnsi="Times New Roman" w:cs="Times New Roman"/>
              </w:rPr>
              <w:t>švėnų seniūnijoje</w:t>
            </w:r>
          </w:p>
        </w:tc>
        <w:tc>
          <w:tcPr>
            <w:tcW w:w="1332" w:type="pct"/>
            <w:tcBorders>
              <w:top w:val="single" w:sz="4" w:space="0" w:color="000000"/>
              <w:left w:val="single" w:sz="4" w:space="0" w:color="000000"/>
              <w:bottom w:val="single" w:sz="4" w:space="0" w:color="000000"/>
              <w:right w:val="single" w:sz="4" w:space="0" w:color="000000"/>
            </w:tcBorders>
          </w:tcPr>
          <w:p w14:paraId="73440D8D" w14:textId="77777777" w:rsidR="009D4EA0" w:rsidRPr="000D6A9A" w:rsidRDefault="009D4EA0">
            <w:pPr>
              <w:jc w:val="center"/>
              <w:rPr>
                <w:rFonts w:ascii="Times New Roman" w:hAnsi="Times New Roman" w:cs="Times New Roman"/>
              </w:rPr>
            </w:pPr>
          </w:p>
        </w:tc>
      </w:tr>
      <w:tr w:rsidR="009D4EA0" w:rsidRPr="000D6A9A" w14:paraId="5BFE01BD" w14:textId="77777777" w:rsidTr="000D6A9A">
        <w:tc>
          <w:tcPr>
            <w:tcW w:w="3668" w:type="pct"/>
            <w:gridSpan w:val="2"/>
            <w:tcBorders>
              <w:top w:val="single" w:sz="4" w:space="0" w:color="000000"/>
              <w:left w:val="single" w:sz="4" w:space="0" w:color="000000"/>
              <w:bottom w:val="single" w:sz="4" w:space="0" w:color="000000"/>
            </w:tcBorders>
          </w:tcPr>
          <w:p w14:paraId="7570DBCC"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05AD14A7" w14:textId="77777777" w:rsidR="009D4EA0" w:rsidRPr="000D6A9A" w:rsidRDefault="009D4EA0">
            <w:pPr>
              <w:rPr>
                <w:rFonts w:ascii="Times New Roman" w:hAnsi="Times New Roman" w:cs="Times New Roman"/>
                <w:bCs/>
              </w:rPr>
            </w:pPr>
          </w:p>
        </w:tc>
      </w:tr>
      <w:tr w:rsidR="009D4EA0" w:rsidRPr="000D6A9A" w14:paraId="637E240E" w14:textId="77777777" w:rsidTr="000D6A9A">
        <w:tc>
          <w:tcPr>
            <w:tcW w:w="3668" w:type="pct"/>
            <w:gridSpan w:val="2"/>
            <w:tcBorders>
              <w:top w:val="single" w:sz="4" w:space="0" w:color="000000"/>
              <w:left w:val="single" w:sz="4" w:space="0" w:color="000000"/>
              <w:bottom w:val="single" w:sz="4" w:space="0" w:color="000000"/>
            </w:tcBorders>
          </w:tcPr>
          <w:p w14:paraId="3A959CE8"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18B143AE" w14:textId="77777777" w:rsidR="009D4EA0" w:rsidRPr="000D6A9A" w:rsidRDefault="009D4EA0">
            <w:pPr>
              <w:rPr>
                <w:rFonts w:ascii="Times New Roman" w:hAnsi="Times New Roman" w:cs="Times New Roman"/>
                <w:bCs/>
              </w:rPr>
            </w:pPr>
          </w:p>
        </w:tc>
      </w:tr>
    </w:tbl>
    <w:p w14:paraId="793A0F9D" w14:textId="77777777" w:rsidR="009D4EA0" w:rsidRPr="003D3312" w:rsidRDefault="009D4EA0">
      <w:pPr>
        <w:rPr>
          <w:rFonts w:ascii="Times New Roman" w:hAnsi="Times New Roman" w:cs="Times New Roman"/>
          <w:b/>
        </w:rPr>
      </w:pPr>
    </w:p>
    <w:p w14:paraId="4375F4C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1F3BF16D" w14:textId="77777777" w:rsidR="009D4EA0" w:rsidRPr="003D3312" w:rsidRDefault="009D4EA0" w:rsidP="000D6A9A">
      <w:pPr>
        <w:ind w:firstLine="0"/>
        <w:rPr>
          <w:rFonts w:ascii="Times New Roman" w:hAnsi="Times New Roman" w:cs="Times New Roman"/>
          <w:b/>
        </w:rPr>
      </w:pPr>
    </w:p>
    <w:p w14:paraId="5B0BBBC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6C2F5BF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6FE8060B"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33CC2D1" w14:textId="77777777" w:rsidR="009D4EA0" w:rsidRPr="003D3312" w:rsidRDefault="009D4EA0" w:rsidP="000D6A9A">
      <w:pPr>
        <w:ind w:firstLine="0"/>
        <w:rPr>
          <w:rFonts w:ascii="Times New Roman" w:hAnsi="Times New Roman" w:cs="Times New Roman"/>
          <w:b/>
        </w:rPr>
      </w:pPr>
    </w:p>
    <w:p w14:paraId="3D0A984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5A80B92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174BF373"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57C733EE"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1020114C"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944504D"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420A1240" w14:textId="77777777" w:rsidR="000D6A9A" w:rsidRDefault="000D6A9A" w:rsidP="000D6A9A">
      <w:pPr>
        <w:ind w:firstLine="0"/>
        <w:rPr>
          <w:rFonts w:ascii="Times New Roman" w:hAnsi="Times New Roman" w:cs="Times New Roman"/>
          <w:b/>
        </w:rPr>
      </w:pPr>
    </w:p>
    <w:p w14:paraId="23F1AC54" w14:textId="5FB1298A"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t>VI dalis Konteinerių aikštelių įrengimas Degaičių seniūnijoje</w:t>
      </w:r>
    </w:p>
    <w:p w14:paraId="096CD116"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7987A7AC"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2E9DDFCE"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799FBF1E"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0073E793"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25E02669" w14:textId="77777777" w:rsidTr="000D6A9A">
        <w:tc>
          <w:tcPr>
            <w:tcW w:w="435" w:type="pct"/>
            <w:tcBorders>
              <w:top w:val="single" w:sz="4" w:space="0" w:color="000000"/>
              <w:left w:val="single" w:sz="4" w:space="0" w:color="000000"/>
              <w:bottom w:val="single" w:sz="4" w:space="0" w:color="000000"/>
              <w:right w:val="single" w:sz="4" w:space="0" w:color="000000"/>
            </w:tcBorders>
          </w:tcPr>
          <w:p w14:paraId="6438774E"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6545E072"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44C071F2"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0DBA11DE" w14:textId="77777777" w:rsidTr="000D6A9A">
        <w:tc>
          <w:tcPr>
            <w:tcW w:w="435" w:type="pct"/>
            <w:tcBorders>
              <w:top w:val="single" w:sz="4" w:space="0" w:color="000000"/>
              <w:left w:val="single" w:sz="4" w:space="0" w:color="000000"/>
              <w:bottom w:val="single" w:sz="4" w:space="0" w:color="000000"/>
              <w:right w:val="single" w:sz="4" w:space="0" w:color="000000"/>
            </w:tcBorders>
          </w:tcPr>
          <w:p w14:paraId="232E474A" w14:textId="77777777" w:rsidR="009D4EA0" w:rsidRPr="000D6A9A" w:rsidRDefault="00000000">
            <w:pPr>
              <w:ind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41719DC0"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Degaičių seniūnijoje</w:t>
            </w:r>
          </w:p>
        </w:tc>
        <w:tc>
          <w:tcPr>
            <w:tcW w:w="1332" w:type="pct"/>
            <w:tcBorders>
              <w:top w:val="single" w:sz="4" w:space="0" w:color="000000"/>
              <w:left w:val="single" w:sz="4" w:space="0" w:color="000000"/>
              <w:bottom w:val="single" w:sz="4" w:space="0" w:color="000000"/>
              <w:right w:val="single" w:sz="4" w:space="0" w:color="000000"/>
            </w:tcBorders>
          </w:tcPr>
          <w:p w14:paraId="3EBDAD9C" w14:textId="77777777" w:rsidR="009D4EA0" w:rsidRPr="000D6A9A" w:rsidRDefault="009D4EA0">
            <w:pPr>
              <w:jc w:val="center"/>
              <w:rPr>
                <w:rFonts w:ascii="Times New Roman" w:hAnsi="Times New Roman" w:cs="Times New Roman"/>
              </w:rPr>
            </w:pPr>
          </w:p>
        </w:tc>
      </w:tr>
      <w:tr w:rsidR="009D4EA0" w:rsidRPr="000D6A9A" w14:paraId="6A7810B2" w14:textId="77777777" w:rsidTr="000D6A9A">
        <w:tc>
          <w:tcPr>
            <w:tcW w:w="3668" w:type="pct"/>
            <w:gridSpan w:val="2"/>
            <w:tcBorders>
              <w:top w:val="single" w:sz="4" w:space="0" w:color="000000"/>
              <w:left w:val="single" w:sz="4" w:space="0" w:color="000000"/>
              <w:bottom w:val="single" w:sz="4" w:space="0" w:color="000000"/>
            </w:tcBorders>
          </w:tcPr>
          <w:p w14:paraId="364C1D1C"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21057C23" w14:textId="77777777" w:rsidR="009D4EA0" w:rsidRPr="000D6A9A" w:rsidRDefault="009D4EA0">
            <w:pPr>
              <w:rPr>
                <w:rFonts w:ascii="Times New Roman" w:hAnsi="Times New Roman" w:cs="Times New Roman"/>
                <w:bCs/>
              </w:rPr>
            </w:pPr>
          </w:p>
        </w:tc>
      </w:tr>
      <w:tr w:rsidR="009D4EA0" w:rsidRPr="000D6A9A" w14:paraId="261FDCA4" w14:textId="77777777" w:rsidTr="000D6A9A">
        <w:tc>
          <w:tcPr>
            <w:tcW w:w="3668" w:type="pct"/>
            <w:gridSpan w:val="2"/>
            <w:tcBorders>
              <w:top w:val="single" w:sz="4" w:space="0" w:color="000000"/>
              <w:left w:val="single" w:sz="4" w:space="0" w:color="000000"/>
              <w:bottom w:val="single" w:sz="4" w:space="0" w:color="000000"/>
            </w:tcBorders>
          </w:tcPr>
          <w:p w14:paraId="1B256F88"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06347958" w14:textId="77777777" w:rsidR="009D4EA0" w:rsidRPr="000D6A9A" w:rsidRDefault="009D4EA0">
            <w:pPr>
              <w:rPr>
                <w:rFonts w:ascii="Times New Roman" w:hAnsi="Times New Roman" w:cs="Times New Roman"/>
                <w:bCs/>
              </w:rPr>
            </w:pPr>
          </w:p>
        </w:tc>
      </w:tr>
    </w:tbl>
    <w:p w14:paraId="2F6057D8" w14:textId="77777777" w:rsidR="009D4EA0" w:rsidRPr="003D3312" w:rsidRDefault="009D4EA0">
      <w:pPr>
        <w:rPr>
          <w:rFonts w:ascii="Times New Roman" w:hAnsi="Times New Roman" w:cs="Times New Roman"/>
          <w:b/>
        </w:rPr>
      </w:pPr>
    </w:p>
    <w:p w14:paraId="1E16D243"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6C8D112E" w14:textId="77777777" w:rsidR="009D4EA0" w:rsidRPr="003D3312" w:rsidRDefault="009D4EA0" w:rsidP="000D6A9A">
      <w:pPr>
        <w:ind w:firstLine="0"/>
        <w:rPr>
          <w:rFonts w:ascii="Times New Roman" w:hAnsi="Times New Roman" w:cs="Times New Roman"/>
          <w:b/>
        </w:rPr>
      </w:pPr>
    </w:p>
    <w:p w14:paraId="71A5B160"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7C92B3F8"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230F3A4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3BF2D7" w14:textId="77777777" w:rsidR="009D4EA0" w:rsidRPr="003D3312" w:rsidRDefault="009D4EA0" w:rsidP="000D6A9A">
      <w:pPr>
        <w:ind w:firstLine="0"/>
        <w:rPr>
          <w:rFonts w:ascii="Times New Roman" w:hAnsi="Times New Roman" w:cs="Times New Roman"/>
          <w:b/>
        </w:rPr>
      </w:pPr>
    </w:p>
    <w:p w14:paraId="08DFE04D"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0FAC944F"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6AC2663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3ED89C82"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16F8EE1D"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6D37B91"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3C7745A2" w14:textId="77777777" w:rsidR="009D4EA0" w:rsidRPr="003D3312" w:rsidRDefault="009D4EA0" w:rsidP="000D6A9A">
      <w:pPr>
        <w:ind w:firstLine="0"/>
        <w:rPr>
          <w:rFonts w:ascii="Times New Roman" w:hAnsi="Times New Roman" w:cs="Times New Roman"/>
          <w:b/>
        </w:rPr>
      </w:pPr>
    </w:p>
    <w:p w14:paraId="46B72C39" w14:textId="6DEE6FCD" w:rsidR="009D4EA0" w:rsidRPr="000D6A9A" w:rsidRDefault="00000000" w:rsidP="000D6A9A">
      <w:pPr>
        <w:pStyle w:val="Sraopastraipa"/>
        <w:numPr>
          <w:ilvl w:val="1"/>
          <w:numId w:val="30"/>
        </w:numPr>
        <w:ind w:left="0" w:firstLine="0"/>
        <w:rPr>
          <w:rFonts w:ascii="Times New Roman" w:hAnsi="Times New Roman" w:cs="Times New Roman"/>
          <w:b/>
          <w:sz w:val="22"/>
          <w:szCs w:val="22"/>
        </w:rPr>
      </w:pPr>
      <w:r w:rsidRPr="000D6A9A">
        <w:rPr>
          <w:rFonts w:ascii="Times New Roman" w:hAnsi="Times New Roman" w:cs="Times New Roman"/>
          <w:b/>
          <w:sz w:val="22"/>
          <w:szCs w:val="22"/>
        </w:rPr>
        <w:t>VII dalis Konteinerių aikštelių įrengimas Gadūnavo seniūnijoje</w:t>
      </w:r>
    </w:p>
    <w:p w14:paraId="7C284E69"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6F97DDB2"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31550BD4"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26B39D42"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53A4AD44"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11C0618D" w14:textId="77777777" w:rsidTr="000D6A9A">
        <w:tc>
          <w:tcPr>
            <w:tcW w:w="435" w:type="pct"/>
            <w:tcBorders>
              <w:top w:val="single" w:sz="4" w:space="0" w:color="000000"/>
              <w:left w:val="single" w:sz="4" w:space="0" w:color="000000"/>
              <w:bottom w:val="single" w:sz="4" w:space="0" w:color="000000"/>
              <w:right w:val="single" w:sz="4" w:space="0" w:color="000000"/>
            </w:tcBorders>
          </w:tcPr>
          <w:p w14:paraId="3020E742"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79549089"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3C39D580"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55D4D159" w14:textId="77777777" w:rsidTr="000D6A9A">
        <w:tc>
          <w:tcPr>
            <w:tcW w:w="435" w:type="pct"/>
            <w:tcBorders>
              <w:top w:val="single" w:sz="4" w:space="0" w:color="000000"/>
              <w:left w:val="single" w:sz="4" w:space="0" w:color="000000"/>
              <w:bottom w:val="single" w:sz="4" w:space="0" w:color="000000"/>
              <w:right w:val="single" w:sz="4" w:space="0" w:color="000000"/>
            </w:tcBorders>
          </w:tcPr>
          <w:p w14:paraId="1C6B0DBB" w14:textId="77777777" w:rsidR="009D4EA0" w:rsidRPr="000D6A9A" w:rsidRDefault="00000000">
            <w:pPr>
              <w:ind w:left="89"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51FA788D"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Gadūnavo seniūnijoje</w:t>
            </w:r>
          </w:p>
        </w:tc>
        <w:tc>
          <w:tcPr>
            <w:tcW w:w="1332" w:type="pct"/>
            <w:tcBorders>
              <w:top w:val="single" w:sz="4" w:space="0" w:color="000000"/>
              <w:left w:val="single" w:sz="4" w:space="0" w:color="000000"/>
              <w:bottom w:val="single" w:sz="4" w:space="0" w:color="000000"/>
              <w:right w:val="single" w:sz="4" w:space="0" w:color="000000"/>
            </w:tcBorders>
          </w:tcPr>
          <w:p w14:paraId="10EFAD37" w14:textId="77777777" w:rsidR="009D4EA0" w:rsidRPr="000D6A9A" w:rsidRDefault="009D4EA0">
            <w:pPr>
              <w:jc w:val="center"/>
              <w:rPr>
                <w:rFonts w:ascii="Times New Roman" w:hAnsi="Times New Roman" w:cs="Times New Roman"/>
              </w:rPr>
            </w:pPr>
          </w:p>
        </w:tc>
      </w:tr>
      <w:tr w:rsidR="009D4EA0" w:rsidRPr="000D6A9A" w14:paraId="4B5C6A8A" w14:textId="77777777" w:rsidTr="000D6A9A">
        <w:tc>
          <w:tcPr>
            <w:tcW w:w="3668" w:type="pct"/>
            <w:gridSpan w:val="2"/>
            <w:tcBorders>
              <w:top w:val="single" w:sz="4" w:space="0" w:color="000000"/>
              <w:left w:val="single" w:sz="4" w:space="0" w:color="000000"/>
              <w:bottom w:val="single" w:sz="4" w:space="0" w:color="000000"/>
            </w:tcBorders>
          </w:tcPr>
          <w:p w14:paraId="60703047"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4AF8F1AE" w14:textId="77777777" w:rsidR="009D4EA0" w:rsidRPr="000D6A9A" w:rsidRDefault="009D4EA0">
            <w:pPr>
              <w:rPr>
                <w:rFonts w:ascii="Times New Roman" w:hAnsi="Times New Roman" w:cs="Times New Roman"/>
                <w:bCs/>
              </w:rPr>
            </w:pPr>
          </w:p>
        </w:tc>
      </w:tr>
      <w:tr w:rsidR="009D4EA0" w:rsidRPr="000D6A9A" w14:paraId="1857EBE2" w14:textId="77777777" w:rsidTr="000D6A9A">
        <w:tc>
          <w:tcPr>
            <w:tcW w:w="3668" w:type="pct"/>
            <w:gridSpan w:val="2"/>
            <w:tcBorders>
              <w:top w:val="single" w:sz="4" w:space="0" w:color="000000"/>
              <w:left w:val="single" w:sz="4" w:space="0" w:color="000000"/>
              <w:bottom w:val="single" w:sz="4" w:space="0" w:color="000000"/>
            </w:tcBorders>
          </w:tcPr>
          <w:p w14:paraId="3370112B"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6D4F5AB6" w14:textId="77777777" w:rsidR="009D4EA0" w:rsidRPr="000D6A9A" w:rsidRDefault="009D4EA0">
            <w:pPr>
              <w:rPr>
                <w:rFonts w:ascii="Times New Roman" w:hAnsi="Times New Roman" w:cs="Times New Roman"/>
                <w:bCs/>
              </w:rPr>
            </w:pPr>
          </w:p>
        </w:tc>
      </w:tr>
    </w:tbl>
    <w:p w14:paraId="00010902" w14:textId="77777777" w:rsidR="009D4EA0" w:rsidRPr="003D3312" w:rsidRDefault="009D4EA0">
      <w:pPr>
        <w:rPr>
          <w:rFonts w:ascii="Times New Roman" w:hAnsi="Times New Roman" w:cs="Times New Roman"/>
          <w:b/>
        </w:rPr>
      </w:pPr>
    </w:p>
    <w:p w14:paraId="42C34547"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58458D6F" w14:textId="77777777" w:rsidR="009D4EA0" w:rsidRPr="003D3312" w:rsidRDefault="009D4EA0" w:rsidP="000D6A9A">
      <w:pPr>
        <w:ind w:firstLine="0"/>
        <w:rPr>
          <w:rFonts w:ascii="Times New Roman" w:hAnsi="Times New Roman" w:cs="Times New Roman"/>
          <w:b/>
        </w:rPr>
      </w:pPr>
    </w:p>
    <w:p w14:paraId="314A4DE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0A9B1772"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7ADF2E4D"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F004186" w14:textId="77777777" w:rsidR="009D4EA0" w:rsidRPr="003D3312" w:rsidRDefault="009D4EA0" w:rsidP="000D6A9A">
      <w:pPr>
        <w:ind w:firstLine="0"/>
        <w:rPr>
          <w:rFonts w:ascii="Times New Roman" w:hAnsi="Times New Roman" w:cs="Times New Roman"/>
          <w:b/>
        </w:rPr>
      </w:pPr>
    </w:p>
    <w:p w14:paraId="27DE8DC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1FF17B1C"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0E0CB206"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18164349"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291FF65A"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4A3AA254"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46723CDE" w14:textId="77777777" w:rsidR="009D4EA0" w:rsidRDefault="009D4EA0">
      <w:pPr>
        <w:rPr>
          <w:rFonts w:ascii="Times New Roman" w:hAnsi="Times New Roman" w:cs="Times New Roman"/>
          <w:b/>
        </w:rPr>
      </w:pPr>
    </w:p>
    <w:p w14:paraId="19D3F944" w14:textId="77777777" w:rsidR="000D6A9A" w:rsidRDefault="000D6A9A">
      <w:pPr>
        <w:rPr>
          <w:rFonts w:ascii="Times New Roman" w:hAnsi="Times New Roman" w:cs="Times New Roman"/>
          <w:b/>
        </w:rPr>
      </w:pPr>
    </w:p>
    <w:p w14:paraId="612CD173" w14:textId="77777777" w:rsidR="000D6A9A" w:rsidRDefault="000D6A9A">
      <w:pPr>
        <w:rPr>
          <w:rFonts w:ascii="Times New Roman" w:hAnsi="Times New Roman" w:cs="Times New Roman"/>
          <w:b/>
        </w:rPr>
      </w:pPr>
    </w:p>
    <w:p w14:paraId="2795EE03" w14:textId="3D56FCF3"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lastRenderedPageBreak/>
        <w:t>VIII dalis Konteinerių aikštelių įrengimas N</w:t>
      </w:r>
      <w:r w:rsidR="000D6A9A" w:rsidRPr="000D6A9A">
        <w:rPr>
          <w:rFonts w:ascii="Times New Roman" w:hAnsi="Times New Roman" w:cs="Times New Roman"/>
          <w:b/>
          <w:sz w:val="22"/>
          <w:szCs w:val="22"/>
        </w:rPr>
        <w:t>e</w:t>
      </w:r>
      <w:r w:rsidRPr="000D6A9A">
        <w:rPr>
          <w:rFonts w:ascii="Times New Roman" w:hAnsi="Times New Roman" w:cs="Times New Roman"/>
          <w:b/>
          <w:sz w:val="22"/>
          <w:szCs w:val="22"/>
        </w:rPr>
        <w:t>varėnų seniūnijoje</w:t>
      </w:r>
    </w:p>
    <w:p w14:paraId="3DD8A901"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04161F7C"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3BD862E1"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77563192"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40B89417"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6E4744CA" w14:textId="77777777" w:rsidTr="000D6A9A">
        <w:tc>
          <w:tcPr>
            <w:tcW w:w="435" w:type="pct"/>
            <w:tcBorders>
              <w:top w:val="single" w:sz="4" w:space="0" w:color="000000"/>
              <w:left w:val="single" w:sz="4" w:space="0" w:color="000000"/>
              <w:bottom w:val="single" w:sz="4" w:space="0" w:color="000000"/>
              <w:right w:val="single" w:sz="4" w:space="0" w:color="000000"/>
            </w:tcBorders>
          </w:tcPr>
          <w:p w14:paraId="5FC28574"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44868FD4"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794885F0"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2890FCB9" w14:textId="77777777" w:rsidTr="000D6A9A">
        <w:tc>
          <w:tcPr>
            <w:tcW w:w="435" w:type="pct"/>
            <w:tcBorders>
              <w:top w:val="single" w:sz="4" w:space="0" w:color="000000"/>
              <w:left w:val="single" w:sz="4" w:space="0" w:color="000000"/>
              <w:bottom w:val="single" w:sz="4" w:space="0" w:color="000000"/>
              <w:right w:val="single" w:sz="4" w:space="0" w:color="000000"/>
            </w:tcBorders>
          </w:tcPr>
          <w:p w14:paraId="3F26FC48" w14:textId="77777777" w:rsidR="009D4EA0" w:rsidRPr="000D6A9A" w:rsidRDefault="00000000">
            <w:pPr>
              <w:ind w:left="89"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55A93C95" w14:textId="5FAE9215"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N</w:t>
            </w:r>
            <w:r w:rsidR="000D6A9A" w:rsidRPr="000D6A9A">
              <w:rPr>
                <w:rFonts w:ascii="Times New Roman" w:hAnsi="Times New Roman" w:cs="Times New Roman"/>
              </w:rPr>
              <w:t>e</w:t>
            </w:r>
            <w:r w:rsidRPr="000D6A9A">
              <w:rPr>
                <w:rFonts w:ascii="Times New Roman" w:hAnsi="Times New Roman" w:cs="Times New Roman"/>
              </w:rPr>
              <w:t>varėnų seniūnijoje</w:t>
            </w:r>
          </w:p>
        </w:tc>
        <w:tc>
          <w:tcPr>
            <w:tcW w:w="1332" w:type="pct"/>
            <w:tcBorders>
              <w:top w:val="single" w:sz="4" w:space="0" w:color="000000"/>
              <w:left w:val="single" w:sz="4" w:space="0" w:color="000000"/>
              <w:bottom w:val="single" w:sz="4" w:space="0" w:color="000000"/>
              <w:right w:val="single" w:sz="4" w:space="0" w:color="000000"/>
            </w:tcBorders>
          </w:tcPr>
          <w:p w14:paraId="58860595" w14:textId="77777777" w:rsidR="009D4EA0" w:rsidRPr="000D6A9A" w:rsidRDefault="009D4EA0">
            <w:pPr>
              <w:jc w:val="center"/>
              <w:rPr>
                <w:rFonts w:ascii="Times New Roman" w:hAnsi="Times New Roman" w:cs="Times New Roman"/>
              </w:rPr>
            </w:pPr>
          </w:p>
        </w:tc>
      </w:tr>
      <w:tr w:rsidR="009D4EA0" w:rsidRPr="000D6A9A" w14:paraId="4BAA905C" w14:textId="77777777" w:rsidTr="000D6A9A">
        <w:tc>
          <w:tcPr>
            <w:tcW w:w="3668" w:type="pct"/>
            <w:gridSpan w:val="2"/>
            <w:tcBorders>
              <w:top w:val="single" w:sz="4" w:space="0" w:color="000000"/>
              <w:left w:val="single" w:sz="4" w:space="0" w:color="000000"/>
              <w:bottom w:val="single" w:sz="4" w:space="0" w:color="000000"/>
            </w:tcBorders>
          </w:tcPr>
          <w:p w14:paraId="5D3C05A5"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62B16CDF" w14:textId="77777777" w:rsidR="009D4EA0" w:rsidRPr="000D6A9A" w:rsidRDefault="009D4EA0">
            <w:pPr>
              <w:rPr>
                <w:rFonts w:ascii="Times New Roman" w:hAnsi="Times New Roman" w:cs="Times New Roman"/>
                <w:bCs/>
              </w:rPr>
            </w:pPr>
          </w:p>
        </w:tc>
      </w:tr>
      <w:tr w:rsidR="009D4EA0" w:rsidRPr="000D6A9A" w14:paraId="1B8EE9D5" w14:textId="77777777" w:rsidTr="000D6A9A">
        <w:tc>
          <w:tcPr>
            <w:tcW w:w="3668" w:type="pct"/>
            <w:gridSpan w:val="2"/>
            <w:tcBorders>
              <w:top w:val="single" w:sz="4" w:space="0" w:color="000000"/>
              <w:left w:val="single" w:sz="4" w:space="0" w:color="000000"/>
              <w:bottom w:val="single" w:sz="4" w:space="0" w:color="000000"/>
            </w:tcBorders>
          </w:tcPr>
          <w:p w14:paraId="69710218"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2F6A4968" w14:textId="77777777" w:rsidR="009D4EA0" w:rsidRPr="000D6A9A" w:rsidRDefault="009D4EA0">
            <w:pPr>
              <w:rPr>
                <w:rFonts w:ascii="Times New Roman" w:hAnsi="Times New Roman" w:cs="Times New Roman"/>
                <w:bCs/>
              </w:rPr>
            </w:pPr>
          </w:p>
        </w:tc>
      </w:tr>
    </w:tbl>
    <w:p w14:paraId="54AD5C0E" w14:textId="77777777" w:rsidR="009D4EA0" w:rsidRPr="003D3312" w:rsidRDefault="009D4EA0">
      <w:pPr>
        <w:rPr>
          <w:rFonts w:ascii="Times New Roman" w:hAnsi="Times New Roman" w:cs="Times New Roman"/>
          <w:b/>
        </w:rPr>
      </w:pPr>
    </w:p>
    <w:p w14:paraId="19B17076"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47341D82" w14:textId="77777777" w:rsidR="009D4EA0" w:rsidRPr="003D3312" w:rsidRDefault="009D4EA0" w:rsidP="000D6A9A">
      <w:pPr>
        <w:ind w:firstLine="0"/>
        <w:rPr>
          <w:rFonts w:ascii="Times New Roman" w:hAnsi="Times New Roman" w:cs="Times New Roman"/>
          <w:b/>
        </w:rPr>
      </w:pPr>
    </w:p>
    <w:p w14:paraId="45E58DAD"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12790589"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47D60A86"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5E8188" w14:textId="77777777" w:rsidR="009D4EA0" w:rsidRPr="003D3312" w:rsidRDefault="009D4EA0" w:rsidP="000D6A9A">
      <w:pPr>
        <w:ind w:firstLine="0"/>
        <w:rPr>
          <w:rFonts w:ascii="Times New Roman" w:hAnsi="Times New Roman" w:cs="Times New Roman"/>
          <w:b/>
        </w:rPr>
      </w:pPr>
    </w:p>
    <w:p w14:paraId="399C29DB"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36FE7C51"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5BF40D62"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3CB26043"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2223C741"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19FC514"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79588081" w14:textId="77777777" w:rsidR="009D4EA0" w:rsidRPr="003D3312" w:rsidRDefault="009D4EA0">
      <w:pPr>
        <w:rPr>
          <w:rFonts w:ascii="Times New Roman" w:hAnsi="Times New Roman" w:cs="Times New Roman"/>
          <w:b/>
        </w:rPr>
      </w:pPr>
    </w:p>
    <w:p w14:paraId="5346D8D0" w14:textId="2F184C5C"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t>IX dalis Konteinerių aikštelių įrengimas Tryškių seniūnijoje</w:t>
      </w:r>
    </w:p>
    <w:p w14:paraId="5FF87874"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478F9A6F"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5A31F2A0" w14:textId="0B41BC5C" w:rsidR="000D6A9A" w:rsidRPr="000D6A9A" w:rsidRDefault="000D6A9A" w:rsidP="000D6A9A">
            <w:pPr>
              <w:ind w:firstLine="0"/>
              <w:rPr>
                <w:rFonts w:ascii="Times New Roman" w:hAnsi="Times New Roman" w:cs="Times New Roman"/>
              </w:rPr>
            </w:pPr>
            <w:r>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4935C0F6"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2E38793B"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3CFF2B7E" w14:textId="77777777" w:rsidTr="000D6A9A">
        <w:tc>
          <w:tcPr>
            <w:tcW w:w="435" w:type="pct"/>
            <w:tcBorders>
              <w:top w:val="single" w:sz="4" w:space="0" w:color="000000"/>
              <w:left w:val="single" w:sz="4" w:space="0" w:color="000000"/>
              <w:bottom w:val="single" w:sz="4" w:space="0" w:color="000000"/>
              <w:right w:val="single" w:sz="4" w:space="0" w:color="000000"/>
            </w:tcBorders>
          </w:tcPr>
          <w:p w14:paraId="6B247188"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70246D1B"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407AAB01"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31B4ACAB" w14:textId="77777777" w:rsidTr="000D6A9A">
        <w:tc>
          <w:tcPr>
            <w:tcW w:w="435" w:type="pct"/>
            <w:tcBorders>
              <w:top w:val="single" w:sz="4" w:space="0" w:color="000000"/>
              <w:left w:val="single" w:sz="4" w:space="0" w:color="000000"/>
              <w:bottom w:val="single" w:sz="4" w:space="0" w:color="000000"/>
              <w:right w:val="single" w:sz="4" w:space="0" w:color="000000"/>
            </w:tcBorders>
          </w:tcPr>
          <w:p w14:paraId="24344A5B" w14:textId="77777777" w:rsidR="009D4EA0" w:rsidRPr="000D6A9A" w:rsidRDefault="00000000">
            <w:pPr>
              <w:tabs>
                <w:tab w:val="left" w:pos="360"/>
              </w:tabs>
              <w:ind w:left="180"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051546C6"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Tryškių seniūnijoje</w:t>
            </w:r>
          </w:p>
        </w:tc>
        <w:tc>
          <w:tcPr>
            <w:tcW w:w="1332" w:type="pct"/>
            <w:tcBorders>
              <w:top w:val="single" w:sz="4" w:space="0" w:color="000000"/>
              <w:left w:val="single" w:sz="4" w:space="0" w:color="000000"/>
              <w:bottom w:val="single" w:sz="4" w:space="0" w:color="000000"/>
              <w:right w:val="single" w:sz="4" w:space="0" w:color="000000"/>
            </w:tcBorders>
          </w:tcPr>
          <w:p w14:paraId="1C48D8DF" w14:textId="77777777" w:rsidR="009D4EA0" w:rsidRPr="000D6A9A" w:rsidRDefault="009D4EA0">
            <w:pPr>
              <w:jc w:val="center"/>
              <w:rPr>
                <w:rFonts w:ascii="Times New Roman" w:hAnsi="Times New Roman" w:cs="Times New Roman"/>
              </w:rPr>
            </w:pPr>
          </w:p>
        </w:tc>
      </w:tr>
      <w:tr w:rsidR="009D4EA0" w:rsidRPr="000D6A9A" w14:paraId="19899023" w14:textId="77777777" w:rsidTr="000D6A9A">
        <w:tc>
          <w:tcPr>
            <w:tcW w:w="3668" w:type="pct"/>
            <w:gridSpan w:val="2"/>
            <w:tcBorders>
              <w:top w:val="single" w:sz="4" w:space="0" w:color="000000"/>
              <w:left w:val="single" w:sz="4" w:space="0" w:color="000000"/>
              <w:bottom w:val="single" w:sz="4" w:space="0" w:color="000000"/>
            </w:tcBorders>
          </w:tcPr>
          <w:p w14:paraId="7B50E4CC"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69666DA7" w14:textId="77777777" w:rsidR="009D4EA0" w:rsidRPr="000D6A9A" w:rsidRDefault="009D4EA0">
            <w:pPr>
              <w:rPr>
                <w:rFonts w:ascii="Times New Roman" w:hAnsi="Times New Roman" w:cs="Times New Roman"/>
                <w:bCs/>
              </w:rPr>
            </w:pPr>
          </w:p>
        </w:tc>
      </w:tr>
      <w:tr w:rsidR="009D4EA0" w:rsidRPr="000D6A9A" w14:paraId="5EF6C860" w14:textId="77777777" w:rsidTr="000D6A9A">
        <w:tc>
          <w:tcPr>
            <w:tcW w:w="3668" w:type="pct"/>
            <w:gridSpan w:val="2"/>
            <w:tcBorders>
              <w:top w:val="single" w:sz="4" w:space="0" w:color="000000"/>
              <w:left w:val="single" w:sz="4" w:space="0" w:color="000000"/>
              <w:bottom w:val="single" w:sz="4" w:space="0" w:color="000000"/>
            </w:tcBorders>
          </w:tcPr>
          <w:p w14:paraId="4D6B5AD7"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2A88D8ED" w14:textId="77777777" w:rsidR="009D4EA0" w:rsidRPr="000D6A9A" w:rsidRDefault="009D4EA0">
            <w:pPr>
              <w:rPr>
                <w:rFonts w:ascii="Times New Roman" w:hAnsi="Times New Roman" w:cs="Times New Roman"/>
                <w:bCs/>
              </w:rPr>
            </w:pPr>
          </w:p>
        </w:tc>
      </w:tr>
    </w:tbl>
    <w:p w14:paraId="3C71E145" w14:textId="77777777" w:rsidR="009D4EA0" w:rsidRPr="003D3312" w:rsidRDefault="009D4EA0">
      <w:pPr>
        <w:rPr>
          <w:rFonts w:ascii="Times New Roman" w:hAnsi="Times New Roman" w:cs="Times New Roman"/>
          <w:b/>
        </w:rPr>
      </w:pPr>
    </w:p>
    <w:p w14:paraId="77DBD819"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47FE3496" w14:textId="77777777" w:rsidR="009D4EA0" w:rsidRPr="003D3312" w:rsidRDefault="009D4EA0" w:rsidP="000D6A9A">
      <w:pPr>
        <w:ind w:firstLine="0"/>
        <w:rPr>
          <w:rFonts w:ascii="Times New Roman" w:hAnsi="Times New Roman" w:cs="Times New Roman"/>
          <w:b/>
        </w:rPr>
      </w:pPr>
    </w:p>
    <w:p w14:paraId="35D1D5FF"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4E0B7AC4"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297196F5"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5B9021C" w14:textId="77777777" w:rsidR="009D4EA0" w:rsidRPr="003D3312" w:rsidRDefault="009D4EA0" w:rsidP="000D6A9A">
      <w:pPr>
        <w:ind w:firstLine="0"/>
        <w:rPr>
          <w:rFonts w:ascii="Times New Roman" w:hAnsi="Times New Roman" w:cs="Times New Roman"/>
          <w:b/>
        </w:rPr>
      </w:pPr>
    </w:p>
    <w:p w14:paraId="25929C21"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047C5B0F"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31BE035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61935050"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6B7CE4E0"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1656115"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194A3846" w14:textId="77777777" w:rsidR="009D4EA0" w:rsidRPr="003D3312" w:rsidRDefault="009D4EA0">
      <w:pPr>
        <w:rPr>
          <w:rFonts w:ascii="Times New Roman" w:hAnsi="Times New Roman" w:cs="Times New Roman"/>
          <w:b/>
        </w:rPr>
      </w:pPr>
    </w:p>
    <w:p w14:paraId="4F5DA082" w14:textId="2EBC0806" w:rsidR="009D4EA0" w:rsidRPr="000D6A9A" w:rsidRDefault="00000000" w:rsidP="000D6A9A">
      <w:pPr>
        <w:pStyle w:val="Sraopastraipa"/>
        <w:numPr>
          <w:ilvl w:val="1"/>
          <w:numId w:val="30"/>
        </w:numPr>
        <w:ind w:left="0" w:hanging="11"/>
        <w:rPr>
          <w:rFonts w:ascii="Times New Roman" w:hAnsi="Times New Roman" w:cs="Times New Roman"/>
          <w:b/>
          <w:sz w:val="22"/>
          <w:szCs w:val="22"/>
        </w:rPr>
      </w:pPr>
      <w:r w:rsidRPr="000D6A9A">
        <w:rPr>
          <w:rFonts w:ascii="Times New Roman" w:hAnsi="Times New Roman" w:cs="Times New Roman"/>
          <w:b/>
          <w:sz w:val="22"/>
          <w:szCs w:val="22"/>
        </w:rPr>
        <w:t>X dalis Konteinerių aikštelių įrengimas Upynos seniūnijoje</w:t>
      </w:r>
    </w:p>
    <w:p w14:paraId="55E37537" w14:textId="77777777" w:rsidR="009D4EA0" w:rsidRPr="003D3312" w:rsidRDefault="009D4EA0">
      <w:pPr>
        <w:rPr>
          <w:rFonts w:ascii="Times New Roman" w:hAnsi="Times New Roman" w:cs="Times New Roman"/>
          <w:b/>
        </w:rPr>
      </w:pPr>
    </w:p>
    <w:tbl>
      <w:tblPr>
        <w:tblW w:w="5000" w:type="pct"/>
        <w:tblLook w:val="0000" w:firstRow="0" w:lastRow="0" w:firstColumn="0" w:lastColumn="0" w:noHBand="0" w:noVBand="0"/>
      </w:tblPr>
      <w:tblGrid>
        <w:gridCol w:w="958"/>
        <w:gridCol w:w="7123"/>
        <w:gridCol w:w="2935"/>
      </w:tblGrid>
      <w:tr w:rsidR="009D4EA0" w:rsidRPr="000D6A9A" w14:paraId="13026751" w14:textId="77777777" w:rsidTr="000D6A9A">
        <w:tc>
          <w:tcPr>
            <w:tcW w:w="435" w:type="pct"/>
            <w:tcBorders>
              <w:top w:val="single" w:sz="4" w:space="0" w:color="000000"/>
              <w:left w:val="single" w:sz="4" w:space="0" w:color="000000"/>
              <w:bottom w:val="single" w:sz="4" w:space="0" w:color="000000"/>
              <w:right w:val="single" w:sz="4" w:space="0" w:color="000000"/>
            </w:tcBorders>
            <w:shd w:val="clear" w:color="auto" w:fill="E0E0E0"/>
          </w:tcPr>
          <w:p w14:paraId="12149E98"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Eil. Nr.</w:t>
            </w:r>
          </w:p>
        </w:tc>
        <w:tc>
          <w:tcPr>
            <w:tcW w:w="3233" w:type="pct"/>
            <w:tcBorders>
              <w:top w:val="single" w:sz="4" w:space="0" w:color="000000"/>
              <w:left w:val="single" w:sz="4" w:space="0" w:color="000000"/>
              <w:bottom w:val="single" w:sz="4" w:space="0" w:color="000000"/>
            </w:tcBorders>
            <w:shd w:val="clear" w:color="auto" w:fill="E0E0E0"/>
          </w:tcPr>
          <w:p w14:paraId="3C14D801"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Paslaugos pavadinimas</w:t>
            </w:r>
          </w:p>
        </w:tc>
        <w:tc>
          <w:tcPr>
            <w:tcW w:w="1332" w:type="pct"/>
            <w:tcBorders>
              <w:top w:val="single" w:sz="4" w:space="0" w:color="000000"/>
              <w:left w:val="single" w:sz="4" w:space="0" w:color="000000"/>
              <w:bottom w:val="single" w:sz="4" w:space="0" w:color="000000"/>
              <w:right w:val="single" w:sz="4" w:space="0" w:color="000000"/>
            </w:tcBorders>
            <w:shd w:val="clear" w:color="auto" w:fill="E0E0E0"/>
          </w:tcPr>
          <w:p w14:paraId="06AF6D57"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rPr>
              <w:t>Kaina Eur (be PVM)</w:t>
            </w:r>
          </w:p>
        </w:tc>
      </w:tr>
      <w:tr w:rsidR="009D4EA0" w:rsidRPr="000D6A9A" w14:paraId="4F8087B6" w14:textId="77777777" w:rsidTr="000D6A9A">
        <w:tc>
          <w:tcPr>
            <w:tcW w:w="435" w:type="pct"/>
            <w:tcBorders>
              <w:top w:val="single" w:sz="4" w:space="0" w:color="000000"/>
              <w:left w:val="single" w:sz="4" w:space="0" w:color="000000"/>
              <w:bottom w:val="single" w:sz="4" w:space="0" w:color="000000"/>
              <w:right w:val="single" w:sz="4" w:space="0" w:color="000000"/>
            </w:tcBorders>
          </w:tcPr>
          <w:p w14:paraId="5E42578E"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1</w:t>
            </w:r>
          </w:p>
        </w:tc>
        <w:tc>
          <w:tcPr>
            <w:tcW w:w="3233" w:type="pct"/>
            <w:tcBorders>
              <w:top w:val="single" w:sz="4" w:space="0" w:color="000000"/>
              <w:left w:val="single" w:sz="4" w:space="0" w:color="000000"/>
              <w:bottom w:val="single" w:sz="4" w:space="0" w:color="000000"/>
            </w:tcBorders>
          </w:tcPr>
          <w:p w14:paraId="3225C737"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2‍</w:t>
            </w:r>
          </w:p>
        </w:tc>
        <w:tc>
          <w:tcPr>
            <w:tcW w:w="1332" w:type="pct"/>
            <w:tcBorders>
              <w:top w:val="single" w:sz="4" w:space="0" w:color="000000"/>
              <w:left w:val="single" w:sz="4" w:space="0" w:color="000000"/>
              <w:bottom w:val="single" w:sz="4" w:space="0" w:color="000000"/>
              <w:right w:val="single" w:sz="4" w:space="0" w:color="000000"/>
            </w:tcBorders>
          </w:tcPr>
          <w:p w14:paraId="6E5860A5" w14:textId="77777777" w:rsidR="009D4EA0" w:rsidRPr="000D6A9A" w:rsidRDefault="00000000" w:rsidP="000D6A9A">
            <w:pPr>
              <w:ind w:firstLine="0"/>
              <w:jc w:val="center"/>
              <w:rPr>
                <w:rFonts w:ascii="Times New Roman" w:hAnsi="Times New Roman" w:cs="Times New Roman"/>
              </w:rPr>
            </w:pPr>
            <w:r w:rsidRPr="000D6A9A">
              <w:rPr>
                <w:rFonts w:ascii="Times New Roman" w:hAnsi="Times New Roman" w:cs="Times New Roman"/>
                <w:i/>
              </w:rPr>
              <w:t>3</w:t>
            </w:r>
          </w:p>
        </w:tc>
      </w:tr>
      <w:tr w:rsidR="009D4EA0" w:rsidRPr="000D6A9A" w14:paraId="3A346569" w14:textId="77777777" w:rsidTr="000D6A9A">
        <w:tc>
          <w:tcPr>
            <w:tcW w:w="435" w:type="pct"/>
            <w:tcBorders>
              <w:top w:val="single" w:sz="4" w:space="0" w:color="000000"/>
              <w:left w:val="single" w:sz="4" w:space="0" w:color="000000"/>
              <w:bottom w:val="single" w:sz="4" w:space="0" w:color="000000"/>
              <w:right w:val="single" w:sz="4" w:space="0" w:color="000000"/>
            </w:tcBorders>
          </w:tcPr>
          <w:p w14:paraId="10E32F01" w14:textId="77777777" w:rsidR="009D4EA0" w:rsidRPr="000D6A9A" w:rsidRDefault="00000000">
            <w:pPr>
              <w:ind w:left="89" w:firstLine="0"/>
              <w:rPr>
                <w:rFonts w:ascii="Times New Roman" w:hAnsi="Times New Roman" w:cs="Times New Roman"/>
              </w:rPr>
            </w:pPr>
            <w:r w:rsidRPr="000D6A9A">
              <w:rPr>
                <w:rFonts w:ascii="Times New Roman" w:hAnsi="Times New Roman" w:cs="Times New Roman"/>
              </w:rPr>
              <w:t>1.</w:t>
            </w:r>
          </w:p>
        </w:tc>
        <w:tc>
          <w:tcPr>
            <w:tcW w:w="3233" w:type="pct"/>
            <w:tcBorders>
              <w:top w:val="single" w:sz="4" w:space="0" w:color="000000"/>
              <w:left w:val="single" w:sz="4" w:space="0" w:color="000000"/>
              <w:bottom w:val="single" w:sz="4" w:space="0" w:color="000000"/>
            </w:tcBorders>
          </w:tcPr>
          <w:p w14:paraId="768F03B0" w14:textId="77777777" w:rsidR="009D4EA0" w:rsidRPr="000D6A9A" w:rsidRDefault="00000000">
            <w:pPr>
              <w:spacing w:after="120" w:line="240" w:lineRule="auto"/>
              <w:ind w:left="89" w:firstLine="0"/>
              <w:contextualSpacing/>
              <w:rPr>
                <w:rFonts w:ascii="Times New Roman" w:hAnsi="Times New Roman" w:cs="Times New Roman"/>
              </w:rPr>
            </w:pPr>
            <w:r w:rsidRPr="000D6A9A">
              <w:rPr>
                <w:rFonts w:ascii="Times New Roman" w:hAnsi="Times New Roman" w:cs="Times New Roman"/>
              </w:rPr>
              <w:t>Konteinerių aikštelių įrengimas Upynos seniūnijoje</w:t>
            </w:r>
          </w:p>
        </w:tc>
        <w:tc>
          <w:tcPr>
            <w:tcW w:w="1332" w:type="pct"/>
            <w:tcBorders>
              <w:top w:val="single" w:sz="4" w:space="0" w:color="000000"/>
              <w:left w:val="single" w:sz="4" w:space="0" w:color="000000"/>
              <w:bottom w:val="single" w:sz="4" w:space="0" w:color="000000"/>
              <w:right w:val="single" w:sz="4" w:space="0" w:color="000000"/>
            </w:tcBorders>
          </w:tcPr>
          <w:p w14:paraId="678D7E55" w14:textId="77777777" w:rsidR="009D4EA0" w:rsidRPr="000D6A9A" w:rsidRDefault="009D4EA0">
            <w:pPr>
              <w:jc w:val="center"/>
              <w:rPr>
                <w:rFonts w:ascii="Times New Roman" w:hAnsi="Times New Roman" w:cs="Times New Roman"/>
              </w:rPr>
            </w:pPr>
          </w:p>
        </w:tc>
      </w:tr>
      <w:tr w:rsidR="009D4EA0" w:rsidRPr="000D6A9A" w14:paraId="6BDF22B6" w14:textId="77777777" w:rsidTr="000D6A9A">
        <w:tc>
          <w:tcPr>
            <w:tcW w:w="3668" w:type="pct"/>
            <w:gridSpan w:val="2"/>
            <w:tcBorders>
              <w:top w:val="single" w:sz="4" w:space="0" w:color="000000"/>
              <w:left w:val="single" w:sz="4" w:space="0" w:color="000000"/>
              <w:bottom w:val="single" w:sz="4" w:space="0" w:color="000000"/>
            </w:tcBorders>
          </w:tcPr>
          <w:p w14:paraId="07234185"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PVM [</w:t>
            </w:r>
            <w:r w:rsidRPr="000D6A9A">
              <w:rPr>
                <w:rFonts w:ascii="Times New Roman" w:hAnsi="Times New Roman" w:cs="Times New Roman"/>
                <w:b/>
                <w:i/>
                <w:iCs/>
                <w:highlight w:val="lightGray"/>
              </w:rPr>
              <w:t>nurodyti PVM procentus</w:t>
            </w:r>
            <w:r w:rsidRPr="000D6A9A">
              <w:rPr>
                <w:rFonts w:ascii="Times New Roman" w:hAnsi="Times New Roman" w:cs="Times New Roman"/>
                <w:b/>
              </w:rPr>
              <w:t>], EUR</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6E952CA8" w14:textId="77777777" w:rsidR="009D4EA0" w:rsidRPr="000D6A9A" w:rsidRDefault="009D4EA0">
            <w:pPr>
              <w:rPr>
                <w:rFonts w:ascii="Times New Roman" w:hAnsi="Times New Roman" w:cs="Times New Roman"/>
                <w:bCs/>
              </w:rPr>
            </w:pPr>
          </w:p>
        </w:tc>
      </w:tr>
      <w:tr w:rsidR="009D4EA0" w:rsidRPr="000D6A9A" w14:paraId="77478800" w14:textId="77777777" w:rsidTr="000D6A9A">
        <w:tc>
          <w:tcPr>
            <w:tcW w:w="3668" w:type="pct"/>
            <w:gridSpan w:val="2"/>
            <w:tcBorders>
              <w:top w:val="single" w:sz="4" w:space="0" w:color="000000"/>
              <w:left w:val="single" w:sz="4" w:space="0" w:color="000000"/>
              <w:bottom w:val="single" w:sz="4" w:space="0" w:color="000000"/>
            </w:tcBorders>
          </w:tcPr>
          <w:p w14:paraId="6A439FB8" w14:textId="77777777" w:rsidR="009D4EA0" w:rsidRPr="000D6A9A" w:rsidRDefault="00000000">
            <w:pPr>
              <w:jc w:val="right"/>
              <w:rPr>
                <w:rFonts w:ascii="Times New Roman" w:hAnsi="Times New Roman" w:cs="Times New Roman"/>
              </w:rPr>
            </w:pPr>
            <w:r w:rsidRPr="000D6A9A">
              <w:rPr>
                <w:rFonts w:ascii="Times New Roman" w:hAnsi="Times New Roman" w:cs="Times New Roman"/>
                <w:b/>
              </w:rPr>
              <w:t>PASIŪLYMO KAINA, EUR SU PVM</w:t>
            </w:r>
            <w:r w:rsidRPr="000D6A9A">
              <w:rPr>
                <w:rFonts w:ascii="Times New Roman" w:hAnsi="Times New Roman" w:cs="Times New Roman"/>
              </w:rPr>
              <w:t>*</w:t>
            </w:r>
            <w:r w:rsidRPr="000D6A9A">
              <w:rPr>
                <w:rFonts w:ascii="Times New Roman" w:hAnsi="Times New Roman" w:cs="Times New Roman"/>
                <w:bCs/>
              </w:rPr>
              <w:t>‍</w:t>
            </w:r>
          </w:p>
        </w:tc>
        <w:tc>
          <w:tcPr>
            <w:tcW w:w="1332" w:type="pct"/>
            <w:tcBorders>
              <w:top w:val="single" w:sz="4" w:space="0" w:color="000000"/>
              <w:left w:val="single" w:sz="4" w:space="0" w:color="000000"/>
              <w:bottom w:val="single" w:sz="4" w:space="0" w:color="000000"/>
              <w:right w:val="single" w:sz="4" w:space="0" w:color="000000"/>
            </w:tcBorders>
          </w:tcPr>
          <w:p w14:paraId="3F533C92" w14:textId="77777777" w:rsidR="009D4EA0" w:rsidRPr="000D6A9A" w:rsidRDefault="009D4EA0">
            <w:pPr>
              <w:rPr>
                <w:rFonts w:ascii="Times New Roman" w:hAnsi="Times New Roman" w:cs="Times New Roman"/>
                <w:bCs/>
              </w:rPr>
            </w:pPr>
          </w:p>
        </w:tc>
      </w:tr>
    </w:tbl>
    <w:p w14:paraId="0E395579" w14:textId="77777777" w:rsidR="009D4EA0" w:rsidRPr="003D3312" w:rsidRDefault="009D4EA0">
      <w:pPr>
        <w:rPr>
          <w:rFonts w:ascii="Times New Roman" w:hAnsi="Times New Roman" w:cs="Times New Roman"/>
          <w:b/>
        </w:rPr>
      </w:pPr>
    </w:p>
    <w:p w14:paraId="4890C4F8"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Suma žodžiais: ___________________________________________________________</w:t>
      </w:r>
    </w:p>
    <w:p w14:paraId="74E138E7" w14:textId="77777777" w:rsidR="009D4EA0" w:rsidRPr="003D3312" w:rsidRDefault="009D4EA0" w:rsidP="000D6A9A">
      <w:pPr>
        <w:ind w:firstLine="0"/>
        <w:rPr>
          <w:rFonts w:ascii="Times New Roman" w:hAnsi="Times New Roman" w:cs="Times New Roman"/>
          <w:b/>
        </w:rPr>
      </w:pPr>
    </w:p>
    <w:p w14:paraId="60D94B2E"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rPr>
        <w:t xml:space="preserve">* </w:t>
      </w:r>
      <w:r w:rsidRPr="003D3312">
        <w:rPr>
          <w:rFonts w:ascii="Times New Roman" w:hAnsi="Times New Roman" w:cs="Times New Roman"/>
          <w:i/>
          <w:sz w:val="20"/>
          <w:szCs w:val="20"/>
        </w:rPr>
        <w:t>Į šią sumą įeina visos išlaidos ir visi mokesčiai.</w:t>
      </w:r>
    </w:p>
    <w:p w14:paraId="0B25FDD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Jei suma skaičiais neatitinka sumos žodžiais, teisinga laikoma suma žodžiais.</w:t>
      </w:r>
    </w:p>
    <w:p w14:paraId="4B885B60"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9266125" w14:textId="77777777" w:rsidR="009D4EA0" w:rsidRPr="003D3312" w:rsidRDefault="009D4EA0" w:rsidP="000D6A9A">
      <w:pPr>
        <w:ind w:firstLine="0"/>
        <w:rPr>
          <w:rFonts w:ascii="Times New Roman" w:hAnsi="Times New Roman" w:cs="Times New Roman"/>
          <w:b/>
        </w:rPr>
      </w:pPr>
    </w:p>
    <w:p w14:paraId="6069982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b/>
        </w:rPr>
        <w:t>Pastabos:</w:t>
      </w:r>
      <w:r w:rsidRPr="003D3312">
        <w:rPr>
          <w:rFonts w:ascii="Times New Roman" w:hAnsi="Times New Roman" w:cs="Times New Roman"/>
        </w:rPr>
        <w:t xml:space="preserve"> </w:t>
      </w:r>
    </w:p>
    <w:p w14:paraId="4DFF6749"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a) Bendra pasiūlymo kaina su PVM pasiūlyme nurodoma suapvalinta, paliekant ne daugiau kaip du skaitmenis po kablelio;</w:t>
      </w:r>
    </w:p>
    <w:p w14:paraId="5A2A482A"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b) tais atvejais, kai pagal galiojančius teisės aktus tiekėjui nereikia mokėti PVM, Tiekėjas gali nepildyti eilutės „PVM (skaičiais)“, </w:t>
      </w:r>
      <w:r w:rsidRPr="003D3312">
        <w:rPr>
          <w:rFonts w:ascii="Times New Roman" w:hAnsi="Times New Roman" w:cs="Times New Roman"/>
          <w:u w:val="single"/>
        </w:rPr>
        <w:t>tačiau turi nurodyti priežastis, dėl kurių PVM nemoka:___________(nurodomos priežastys)</w:t>
      </w:r>
      <w:r w:rsidRPr="003D3312">
        <w:rPr>
          <w:rFonts w:ascii="Times New Roman" w:hAnsi="Times New Roman" w:cs="Times New Roman"/>
        </w:rPr>
        <w:t>;</w:t>
      </w:r>
    </w:p>
    <w:p w14:paraId="231F5BA3"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c) bendra pasiūlymo kaina turi atitikti sudėtinių dalių sumą; jei bendra pasiūlymo kaina  yra didesnė už pirkimui skirtą lėšų sumą, pasiūlymas bus atmestas; </w:t>
      </w:r>
    </w:p>
    <w:p w14:paraId="050B30AB"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1956C94B" w14:textId="77777777" w:rsidR="009D4EA0" w:rsidRPr="003D3312" w:rsidRDefault="00000000" w:rsidP="000D6A9A">
      <w:pPr>
        <w:ind w:firstLine="0"/>
        <w:textAlignment w:val="baseline"/>
        <w:rPr>
          <w:rFonts w:ascii="Times New Roman" w:hAnsi="Times New Roman" w:cs="Times New Roman"/>
        </w:rPr>
      </w:pPr>
      <w:r w:rsidRPr="003D3312">
        <w:rPr>
          <w:rFonts w:ascii="Times New Roman" w:hAnsi="Times New Roman" w:cs="Times New Roman"/>
        </w:rPr>
        <w:t xml:space="preserve">e) </w:t>
      </w:r>
      <w:r w:rsidRPr="003D3312">
        <w:rPr>
          <w:rFonts w:ascii="Times New Roman" w:hAnsi="Times New Roman" w:cs="Times New Roman"/>
          <w:caps/>
        </w:rPr>
        <w:t>T</w:t>
      </w:r>
      <w:r w:rsidRPr="003D3312">
        <w:rPr>
          <w:rFonts w:ascii="Times New Roman" w:hAnsi="Times New Roman" w:cs="Times New Roman"/>
        </w:rPr>
        <w:t>aip pat mes patvirtiname, kad visa pasiūlyme pateikta informacija yra teisinga, atitinka tikrovę ir apima viską, ko reikia visiškam ir tinkamam sutarties įvykdymui.</w:t>
      </w:r>
    </w:p>
    <w:p w14:paraId="31750C6D" w14:textId="77777777" w:rsidR="009D4EA0" w:rsidRDefault="009D4EA0">
      <w:pPr>
        <w:tabs>
          <w:tab w:val="left" w:pos="720"/>
        </w:tabs>
        <w:contextualSpacing/>
        <w:rPr>
          <w:rFonts w:ascii="Times New Roman" w:hAnsi="Times New Roman" w:cs="Times New Roman"/>
        </w:rPr>
      </w:pPr>
    </w:p>
    <w:p w14:paraId="3F15F6A2" w14:textId="77777777" w:rsidR="000D6A9A" w:rsidRDefault="000D6A9A">
      <w:pPr>
        <w:tabs>
          <w:tab w:val="left" w:pos="720"/>
        </w:tabs>
        <w:contextualSpacing/>
        <w:rPr>
          <w:rFonts w:ascii="Times New Roman" w:hAnsi="Times New Roman" w:cs="Times New Roman"/>
        </w:rPr>
      </w:pPr>
    </w:p>
    <w:p w14:paraId="442EB33D" w14:textId="77777777" w:rsidR="000D6A9A" w:rsidRPr="003D3312" w:rsidRDefault="000D6A9A">
      <w:pPr>
        <w:tabs>
          <w:tab w:val="left" w:pos="720"/>
        </w:tabs>
        <w:contextualSpacing/>
        <w:rPr>
          <w:rFonts w:ascii="Times New Roman" w:hAnsi="Times New Roman" w:cs="Times New Roman"/>
        </w:rPr>
      </w:pPr>
    </w:p>
    <w:p w14:paraId="726A84B1" w14:textId="77777777" w:rsidR="009D4EA0" w:rsidRPr="000D6A9A" w:rsidRDefault="00000000" w:rsidP="000D6A9A">
      <w:pPr>
        <w:ind w:firstLine="0"/>
        <w:rPr>
          <w:rFonts w:ascii="Times New Roman" w:hAnsi="Times New Roman" w:cs="Times New Roman"/>
        </w:rPr>
      </w:pPr>
      <w:r w:rsidRPr="000D6A9A">
        <w:rPr>
          <w:rFonts w:ascii="Times New Roman" w:hAnsi="Times New Roman" w:cs="Times New Roman"/>
          <w:sz w:val="24"/>
          <w:szCs w:val="24"/>
        </w:rPr>
        <w:lastRenderedPageBreak/>
        <w:t xml:space="preserve">5. Kartu su pasiūlymu pateikiami šie dokumentai: </w:t>
      </w:r>
    </w:p>
    <w:tbl>
      <w:tblPr>
        <w:tblW w:w="5000" w:type="pct"/>
        <w:tblLook w:val="00A0" w:firstRow="1" w:lastRow="0" w:firstColumn="1" w:lastColumn="0" w:noHBand="0" w:noVBand="0"/>
      </w:tblPr>
      <w:tblGrid>
        <w:gridCol w:w="1131"/>
        <w:gridCol w:w="7138"/>
        <w:gridCol w:w="2747"/>
      </w:tblGrid>
      <w:tr w:rsidR="009D4EA0" w:rsidRPr="003D3312" w14:paraId="38E15DCC" w14:textId="77777777" w:rsidTr="000D6A9A">
        <w:tc>
          <w:tcPr>
            <w:tcW w:w="513" w:type="pct"/>
            <w:tcBorders>
              <w:top w:val="single" w:sz="4" w:space="0" w:color="000000"/>
              <w:left w:val="single" w:sz="4" w:space="0" w:color="000000"/>
              <w:bottom w:val="single" w:sz="4" w:space="0" w:color="000000"/>
              <w:right w:val="single" w:sz="4" w:space="0" w:color="000000"/>
            </w:tcBorders>
          </w:tcPr>
          <w:p w14:paraId="7B7164FF" w14:textId="77777777" w:rsidR="009D4EA0" w:rsidRPr="003D3312" w:rsidRDefault="00000000">
            <w:pPr>
              <w:ind w:firstLine="0"/>
              <w:rPr>
                <w:rFonts w:ascii="Times New Roman" w:hAnsi="Times New Roman" w:cs="Times New Roman"/>
              </w:rPr>
            </w:pPr>
            <w:r w:rsidRPr="003D3312">
              <w:rPr>
                <w:rFonts w:ascii="Times New Roman" w:hAnsi="Times New Roman" w:cs="Times New Roman"/>
                <w:b/>
              </w:rPr>
              <w:t>Eil. Nr.</w:t>
            </w:r>
          </w:p>
        </w:tc>
        <w:tc>
          <w:tcPr>
            <w:tcW w:w="3240" w:type="pct"/>
            <w:tcBorders>
              <w:top w:val="single" w:sz="4" w:space="0" w:color="000000"/>
              <w:left w:val="single" w:sz="4" w:space="0" w:color="000000"/>
              <w:bottom w:val="single" w:sz="4" w:space="0" w:color="000000"/>
              <w:right w:val="single" w:sz="4" w:space="0" w:color="000000"/>
            </w:tcBorders>
          </w:tcPr>
          <w:p w14:paraId="483C7DA7" w14:textId="77777777" w:rsidR="009D4EA0" w:rsidRPr="003D3312" w:rsidRDefault="00000000">
            <w:pPr>
              <w:ind w:firstLine="0"/>
              <w:rPr>
                <w:rFonts w:ascii="Times New Roman" w:hAnsi="Times New Roman" w:cs="Times New Roman"/>
              </w:rPr>
            </w:pPr>
            <w:r w:rsidRPr="003D3312">
              <w:rPr>
                <w:rFonts w:ascii="Times New Roman" w:hAnsi="Times New Roman" w:cs="Times New Roman"/>
                <w:b/>
              </w:rPr>
              <w:t>Pateiktų dokumentų pavadinimas</w:t>
            </w:r>
          </w:p>
        </w:tc>
        <w:tc>
          <w:tcPr>
            <w:tcW w:w="1247" w:type="pct"/>
            <w:tcBorders>
              <w:top w:val="single" w:sz="4" w:space="0" w:color="000000"/>
              <w:left w:val="single" w:sz="4" w:space="0" w:color="000000"/>
              <w:bottom w:val="single" w:sz="4" w:space="0" w:color="000000"/>
              <w:right w:val="single" w:sz="4" w:space="0" w:color="000000"/>
            </w:tcBorders>
          </w:tcPr>
          <w:p w14:paraId="53AD429D" w14:textId="77777777" w:rsidR="009D4EA0" w:rsidRPr="003D3312" w:rsidRDefault="00000000">
            <w:pPr>
              <w:ind w:firstLine="0"/>
              <w:rPr>
                <w:rFonts w:ascii="Times New Roman" w:hAnsi="Times New Roman" w:cs="Times New Roman"/>
              </w:rPr>
            </w:pPr>
            <w:r w:rsidRPr="003D3312">
              <w:rPr>
                <w:rFonts w:ascii="Times New Roman" w:hAnsi="Times New Roman" w:cs="Times New Roman"/>
                <w:b/>
              </w:rPr>
              <w:t>Dokumento puslapių skaičius</w:t>
            </w:r>
          </w:p>
        </w:tc>
      </w:tr>
      <w:tr w:rsidR="009D4EA0" w:rsidRPr="003D3312" w14:paraId="0A606EF8" w14:textId="77777777" w:rsidTr="000D6A9A">
        <w:tc>
          <w:tcPr>
            <w:tcW w:w="513" w:type="pct"/>
            <w:tcBorders>
              <w:top w:val="single" w:sz="4" w:space="0" w:color="000000"/>
              <w:left w:val="single" w:sz="4" w:space="0" w:color="000000"/>
              <w:bottom w:val="single" w:sz="4" w:space="0" w:color="000000"/>
              <w:right w:val="single" w:sz="4" w:space="0" w:color="000000"/>
            </w:tcBorders>
          </w:tcPr>
          <w:p w14:paraId="38D83001" w14:textId="77777777" w:rsidR="009D4EA0" w:rsidRPr="003D3312" w:rsidRDefault="00000000">
            <w:pPr>
              <w:rPr>
                <w:rFonts w:ascii="Times New Roman" w:hAnsi="Times New Roman" w:cs="Times New Roman"/>
              </w:rPr>
            </w:pPr>
            <w:r w:rsidRPr="003D3312">
              <w:rPr>
                <w:rFonts w:ascii="Times New Roman" w:eastAsia="Arial Unicode MS" w:hAnsi="Times New Roman" w:cs="Times New Roman"/>
                <w:bCs/>
              </w:rPr>
              <w:t>1.</w:t>
            </w:r>
          </w:p>
        </w:tc>
        <w:tc>
          <w:tcPr>
            <w:tcW w:w="3240" w:type="pct"/>
            <w:tcBorders>
              <w:top w:val="single" w:sz="4" w:space="0" w:color="000000"/>
              <w:left w:val="single" w:sz="4" w:space="0" w:color="000000"/>
              <w:bottom w:val="single" w:sz="4" w:space="0" w:color="000000"/>
              <w:right w:val="single" w:sz="4" w:space="0" w:color="000000"/>
            </w:tcBorders>
          </w:tcPr>
          <w:p w14:paraId="58B6687C" w14:textId="77777777" w:rsidR="009D4EA0" w:rsidRPr="003D3312" w:rsidRDefault="009D4EA0">
            <w:pPr>
              <w:rPr>
                <w:rFonts w:ascii="Times New Roman" w:eastAsia="Arial Unicode MS" w:hAnsi="Times New Roman" w:cs="Times New Roman"/>
                <w:bCs/>
                <w:strike/>
              </w:rPr>
            </w:pPr>
          </w:p>
        </w:tc>
        <w:tc>
          <w:tcPr>
            <w:tcW w:w="1247" w:type="pct"/>
            <w:tcBorders>
              <w:top w:val="single" w:sz="4" w:space="0" w:color="000000"/>
              <w:left w:val="single" w:sz="4" w:space="0" w:color="000000"/>
              <w:bottom w:val="single" w:sz="4" w:space="0" w:color="000000"/>
              <w:right w:val="single" w:sz="4" w:space="0" w:color="000000"/>
            </w:tcBorders>
          </w:tcPr>
          <w:p w14:paraId="68D339E2" w14:textId="77777777" w:rsidR="009D4EA0" w:rsidRPr="003D3312" w:rsidRDefault="009D4EA0">
            <w:pPr>
              <w:rPr>
                <w:rFonts w:ascii="Times New Roman" w:eastAsia="Arial Unicode MS" w:hAnsi="Times New Roman" w:cs="Times New Roman"/>
                <w:bCs/>
              </w:rPr>
            </w:pPr>
          </w:p>
        </w:tc>
      </w:tr>
      <w:tr w:rsidR="009D4EA0" w:rsidRPr="003D3312" w14:paraId="4678ED6A" w14:textId="77777777" w:rsidTr="000D6A9A">
        <w:tc>
          <w:tcPr>
            <w:tcW w:w="513" w:type="pct"/>
            <w:tcBorders>
              <w:top w:val="single" w:sz="4" w:space="0" w:color="000000"/>
              <w:left w:val="single" w:sz="4" w:space="0" w:color="000000"/>
              <w:bottom w:val="single" w:sz="4" w:space="0" w:color="000000"/>
              <w:right w:val="single" w:sz="4" w:space="0" w:color="000000"/>
            </w:tcBorders>
          </w:tcPr>
          <w:p w14:paraId="308DC7BB" w14:textId="77777777" w:rsidR="009D4EA0" w:rsidRPr="003D3312" w:rsidRDefault="00000000">
            <w:pPr>
              <w:rPr>
                <w:rFonts w:ascii="Times New Roman" w:hAnsi="Times New Roman" w:cs="Times New Roman"/>
              </w:rPr>
            </w:pPr>
            <w:r w:rsidRPr="003D3312">
              <w:rPr>
                <w:rFonts w:ascii="Times New Roman" w:eastAsia="Arial Unicode MS" w:hAnsi="Times New Roman" w:cs="Times New Roman"/>
              </w:rPr>
              <w:t>2.</w:t>
            </w:r>
          </w:p>
        </w:tc>
        <w:tc>
          <w:tcPr>
            <w:tcW w:w="3240" w:type="pct"/>
            <w:tcBorders>
              <w:top w:val="single" w:sz="4" w:space="0" w:color="000000"/>
              <w:left w:val="single" w:sz="4" w:space="0" w:color="000000"/>
              <w:bottom w:val="single" w:sz="4" w:space="0" w:color="000000"/>
              <w:right w:val="single" w:sz="4" w:space="0" w:color="000000"/>
            </w:tcBorders>
          </w:tcPr>
          <w:p w14:paraId="4A342E25" w14:textId="77777777" w:rsidR="009D4EA0" w:rsidRPr="003D3312" w:rsidRDefault="009D4EA0">
            <w:pPr>
              <w:rPr>
                <w:rFonts w:ascii="Times New Roman" w:eastAsia="Arial Unicode MS" w:hAnsi="Times New Roman" w:cs="Times New Roman"/>
                <w:strike/>
              </w:rPr>
            </w:pPr>
          </w:p>
        </w:tc>
        <w:tc>
          <w:tcPr>
            <w:tcW w:w="1247" w:type="pct"/>
            <w:tcBorders>
              <w:top w:val="single" w:sz="4" w:space="0" w:color="000000"/>
              <w:left w:val="single" w:sz="4" w:space="0" w:color="000000"/>
              <w:bottom w:val="single" w:sz="4" w:space="0" w:color="000000"/>
              <w:right w:val="single" w:sz="4" w:space="0" w:color="000000"/>
            </w:tcBorders>
          </w:tcPr>
          <w:p w14:paraId="4EDB19C8" w14:textId="77777777" w:rsidR="009D4EA0" w:rsidRPr="003D3312" w:rsidRDefault="009D4EA0">
            <w:pPr>
              <w:rPr>
                <w:rFonts w:ascii="Times New Roman" w:eastAsia="Arial Unicode MS" w:hAnsi="Times New Roman" w:cs="Times New Roman"/>
              </w:rPr>
            </w:pPr>
          </w:p>
        </w:tc>
      </w:tr>
      <w:tr w:rsidR="009D4EA0" w:rsidRPr="003D3312" w14:paraId="712FDC88" w14:textId="77777777" w:rsidTr="000D6A9A">
        <w:tc>
          <w:tcPr>
            <w:tcW w:w="513" w:type="pct"/>
            <w:tcBorders>
              <w:top w:val="single" w:sz="4" w:space="0" w:color="000000"/>
              <w:left w:val="single" w:sz="4" w:space="0" w:color="000000"/>
              <w:bottom w:val="single" w:sz="4" w:space="0" w:color="000000"/>
              <w:right w:val="single" w:sz="4" w:space="0" w:color="000000"/>
            </w:tcBorders>
          </w:tcPr>
          <w:p w14:paraId="2838DA98" w14:textId="77777777" w:rsidR="009D4EA0" w:rsidRPr="003D3312" w:rsidRDefault="00000000">
            <w:pPr>
              <w:rPr>
                <w:rFonts w:ascii="Times New Roman" w:hAnsi="Times New Roman" w:cs="Times New Roman"/>
              </w:rPr>
            </w:pPr>
            <w:r w:rsidRPr="003D3312">
              <w:rPr>
                <w:rFonts w:ascii="Times New Roman" w:eastAsia="Arial Unicode MS" w:hAnsi="Times New Roman" w:cs="Times New Roman"/>
              </w:rPr>
              <w:t>3.</w:t>
            </w:r>
          </w:p>
        </w:tc>
        <w:tc>
          <w:tcPr>
            <w:tcW w:w="3240" w:type="pct"/>
            <w:tcBorders>
              <w:top w:val="single" w:sz="4" w:space="0" w:color="000000"/>
              <w:left w:val="single" w:sz="4" w:space="0" w:color="000000"/>
              <w:bottom w:val="single" w:sz="4" w:space="0" w:color="000000"/>
              <w:right w:val="single" w:sz="4" w:space="0" w:color="000000"/>
            </w:tcBorders>
          </w:tcPr>
          <w:p w14:paraId="2826BFF4" w14:textId="77777777" w:rsidR="009D4EA0" w:rsidRPr="003D3312" w:rsidRDefault="009D4EA0">
            <w:pPr>
              <w:rPr>
                <w:rFonts w:ascii="Times New Roman" w:eastAsia="Arial Unicode MS" w:hAnsi="Times New Roman" w:cs="Times New Roman"/>
                <w:strike/>
              </w:rPr>
            </w:pPr>
          </w:p>
        </w:tc>
        <w:tc>
          <w:tcPr>
            <w:tcW w:w="1247" w:type="pct"/>
            <w:tcBorders>
              <w:top w:val="single" w:sz="4" w:space="0" w:color="000000"/>
              <w:left w:val="single" w:sz="4" w:space="0" w:color="000000"/>
              <w:bottom w:val="single" w:sz="4" w:space="0" w:color="000000"/>
              <w:right w:val="single" w:sz="4" w:space="0" w:color="000000"/>
            </w:tcBorders>
          </w:tcPr>
          <w:p w14:paraId="719EB919" w14:textId="77777777" w:rsidR="009D4EA0" w:rsidRPr="003D3312" w:rsidRDefault="009D4EA0">
            <w:pPr>
              <w:rPr>
                <w:rFonts w:ascii="Times New Roman" w:eastAsia="Arial Unicode MS" w:hAnsi="Times New Roman" w:cs="Times New Roman"/>
              </w:rPr>
            </w:pPr>
          </w:p>
        </w:tc>
      </w:tr>
    </w:tbl>
    <w:p w14:paraId="542C2F56" w14:textId="77777777" w:rsidR="009D4EA0" w:rsidRPr="003D3312" w:rsidRDefault="009D4EA0">
      <w:pPr>
        <w:rPr>
          <w:rFonts w:ascii="Times New Roman" w:hAnsi="Times New Roman" w:cs="Times New Roman"/>
        </w:rPr>
      </w:pPr>
    </w:p>
    <w:p w14:paraId="3E20DFAB"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rPr>
        <w:t xml:space="preserve">6. Pasiūlymas galioja _________________________________ </w:t>
      </w:r>
    </w:p>
    <w:p w14:paraId="0E316C68" w14:textId="77777777" w:rsidR="009D4EA0" w:rsidRPr="003D3312" w:rsidRDefault="00000000" w:rsidP="000D6A9A">
      <w:pPr>
        <w:shd w:val="clear" w:color="auto" w:fill="FFFFFF"/>
        <w:ind w:firstLine="0"/>
        <w:rPr>
          <w:rFonts w:ascii="Times New Roman" w:hAnsi="Times New Roman" w:cs="Times New Roman"/>
        </w:rPr>
      </w:pPr>
      <w:r w:rsidRPr="003D3312">
        <w:rPr>
          <w:rFonts w:ascii="Times New Roman" w:hAnsi="Times New Roman" w:cs="Times New Roman"/>
          <w:bCs/>
          <w:i/>
          <w:sz w:val="20"/>
          <w:szCs w:val="20"/>
        </w:rPr>
        <w:t>(pasiūlymas turi galioti ne trumpiau nei iki Pirkimo sąlygų 5 priedo „Terminai“ 5 punkte nustatyto termino. Jeigu pasiūlyme nenurodytas jo galiojimo laikas, laikoma, kad pasiūlymas galioja tiek, kiek numatyta pirkimo dokumentuose).</w:t>
      </w:r>
    </w:p>
    <w:p w14:paraId="1918779F" w14:textId="77777777" w:rsidR="009D4EA0" w:rsidRPr="003D3312" w:rsidRDefault="009D4EA0">
      <w:pPr>
        <w:rPr>
          <w:rFonts w:ascii="Times New Roman" w:hAnsi="Times New Roman" w:cs="Times New Roman"/>
          <w:sz w:val="20"/>
          <w:szCs w:val="20"/>
        </w:rPr>
      </w:pPr>
    </w:p>
    <w:p w14:paraId="5AB1DE2F" w14:textId="77777777" w:rsidR="009D4EA0" w:rsidRPr="003D3312" w:rsidRDefault="009D4EA0">
      <w:pPr>
        <w:rPr>
          <w:rFonts w:ascii="Times New Roman" w:hAnsi="Times New Roman" w:cs="Times New Roman"/>
          <w:sz w:val="20"/>
          <w:szCs w:val="20"/>
        </w:rPr>
      </w:pPr>
    </w:p>
    <w:p w14:paraId="74A59F97" w14:textId="77777777" w:rsidR="009D4EA0" w:rsidRPr="003D3312" w:rsidRDefault="009D4EA0">
      <w:pPr>
        <w:rPr>
          <w:rFonts w:ascii="Times New Roman" w:hAnsi="Times New Roman" w:cs="Times New Roman"/>
        </w:rPr>
      </w:pPr>
    </w:p>
    <w:tbl>
      <w:tblPr>
        <w:tblW w:w="9855" w:type="dxa"/>
        <w:tblInd w:w="-5" w:type="dxa"/>
        <w:tblLayout w:type="fixed"/>
        <w:tblLook w:val="04A0" w:firstRow="1" w:lastRow="0" w:firstColumn="1" w:lastColumn="0" w:noHBand="0" w:noVBand="1"/>
      </w:tblPr>
      <w:tblGrid>
        <w:gridCol w:w="3882"/>
        <w:gridCol w:w="607"/>
        <w:gridCol w:w="1989"/>
        <w:gridCol w:w="710"/>
        <w:gridCol w:w="2667"/>
      </w:tblGrid>
      <w:tr w:rsidR="009D4EA0" w:rsidRPr="003D3312" w14:paraId="74117255" w14:textId="77777777">
        <w:trPr>
          <w:trHeight w:val="186"/>
        </w:trPr>
        <w:tc>
          <w:tcPr>
            <w:tcW w:w="3882" w:type="dxa"/>
            <w:tcBorders>
              <w:top w:val="single" w:sz="4" w:space="0" w:color="000000"/>
            </w:tcBorders>
          </w:tcPr>
          <w:p w14:paraId="10E860FD" w14:textId="77777777" w:rsidR="009D4EA0" w:rsidRPr="003D3312" w:rsidRDefault="00000000" w:rsidP="000D6A9A">
            <w:pPr>
              <w:ind w:firstLine="0"/>
              <w:rPr>
                <w:rFonts w:ascii="Times New Roman" w:hAnsi="Times New Roman" w:cs="Times New Roman"/>
              </w:rPr>
            </w:pPr>
            <w:r w:rsidRPr="003D3312">
              <w:rPr>
                <w:rFonts w:ascii="Times New Roman" w:hAnsi="Times New Roman" w:cs="Times New Roman"/>
                <w:i/>
                <w:vertAlign w:val="superscript"/>
              </w:rPr>
              <w:t>(Tiekėjo arba jo įgalioto asmens pareigų pavadinimas)</w:t>
            </w:r>
          </w:p>
        </w:tc>
        <w:tc>
          <w:tcPr>
            <w:tcW w:w="607" w:type="dxa"/>
          </w:tcPr>
          <w:p w14:paraId="3DDD8A93" w14:textId="77777777" w:rsidR="009D4EA0" w:rsidRPr="003D3312" w:rsidRDefault="009D4EA0">
            <w:pPr>
              <w:rPr>
                <w:rFonts w:ascii="Times New Roman" w:hAnsi="Times New Roman" w:cs="Times New Roman"/>
                <w:vertAlign w:val="superscript"/>
              </w:rPr>
            </w:pPr>
          </w:p>
        </w:tc>
        <w:tc>
          <w:tcPr>
            <w:tcW w:w="1989" w:type="dxa"/>
            <w:tcBorders>
              <w:top w:val="single" w:sz="4" w:space="0" w:color="000000"/>
            </w:tcBorders>
          </w:tcPr>
          <w:p w14:paraId="7719F9DF" w14:textId="4BB390ED" w:rsidR="009D4EA0" w:rsidRPr="003D3312" w:rsidRDefault="000D6A9A" w:rsidP="000D6A9A">
            <w:pPr>
              <w:ind w:firstLine="0"/>
              <w:rPr>
                <w:rFonts w:ascii="Times New Roman" w:hAnsi="Times New Roman" w:cs="Times New Roman"/>
              </w:rPr>
            </w:pPr>
            <w:r>
              <w:rPr>
                <w:rFonts w:ascii="Times New Roman" w:hAnsi="Times New Roman" w:cs="Times New Roman"/>
                <w:i/>
                <w:vertAlign w:val="superscript"/>
              </w:rPr>
              <w:t xml:space="preserve">                 </w:t>
            </w:r>
            <w:r w:rsidRPr="003D3312">
              <w:rPr>
                <w:rFonts w:ascii="Times New Roman" w:hAnsi="Times New Roman" w:cs="Times New Roman"/>
                <w:i/>
                <w:vertAlign w:val="superscript"/>
              </w:rPr>
              <w:t>(Parašas)</w:t>
            </w:r>
          </w:p>
        </w:tc>
        <w:tc>
          <w:tcPr>
            <w:tcW w:w="710" w:type="dxa"/>
          </w:tcPr>
          <w:p w14:paraId="3A93E35D" w14:textId="77777777" w:rsidR="009D4EA0" w:rsidRPr="003D3312" w:rsidRDefault="009D4EA0">
            <w:pPr>
              <w:rPr>
                <w:rFonts w:ascii="Times New Roman" w:hAnsi="Times New Roman" w:cs="Times New Roman"/>
                <w:vertAlign w:val="superscript"/>
              </w:rPr>
            </w:pPr>
          </w:p>
        </w:tc>
        <w:tc>
          <w:tcPr>
            <w:tcW w:w="2667" w:type="dxa"/>
            <w:tcBorders>
              <w:top w:val="single" w:sz="4" w:space="0" w:color="000000"/>
            </w:tcBorders>
          </w:tcPr>
          <w:p w14:paraId="56862A4B" w14:textId="77777777" w:rsidR="009D4EA0" w:rsidRPr="003D3312" w:rsidRDefault="00000000" w:rsidP="000D6A9A">
            <w:pPr>
              <w:rPr>
                <w:rFonts w:ascii="Times New Roman" w:hAnsi="Times New Roman" w:cs="Times New Roman"/>
              </w:rPr>
            </w:pPr>
            <w:r w:rsidRPr="003D3312">
              <w:rPr>
                <w:rFonts w:ascii="Times New Roman" w:hAnsi="Times New Roman" w:cs="Times New Roman"/>
                <w:i/>
                <w:vertAlign w:val="superscript"/>
              </w:rPr>
              <w:t>(Vardas, pavardė)</w:t>
            </w:r>
          </w:p>
        </w:tc>
      </w:tr>
    </w:tbl>
    <w:p w14:paraId="5C5C2714" w14:textId="77777777" w:rsidR="009D4EA0" w:rsidRPr="003D3312" w:rsidRDefault="00000000">
      <w:pPr>
        <w:jc w:val="center"/>
        <w:rPr>
          <w:rFonts w:ascii="Times New Roman" w:hAnsi="Times New Roman" w:cs="Times New Roman"/>
        </w:rPr>
      </w:pPr>
      <w:r w:rsidRPr="003D3312">
        <w:rPr>
          <w:rFonts w:ascii="Times New Roman" w:hAnsi="Times New Roman" w:cs="Times New Roman"/>
        </w:rPr>
        <w:t>__________</w:t>
      </w:r>
    </w:p>
    <w:p w14:paraId="56542260" w14:textId="77777777" w:rsidR="009D4EA0" w:rsidRPr="003D3312" w:rsidRDefault="009D4EA0">
      <w:pPr>
        <w:jc w:val="center"/>
        <w:rPr>
          <w:rFonts w:ascii="Times New Roman" w:hAnsi="Times New Roman" w:cs="Times New Roman"/>
        </w:rPr>
      </w:pPr>
    </w:p>
    <w:p w14:paraId="74B79D3B"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rPr>
        <w:br w:type="page"/>
      </w:r>
    </w:p>
    <w:p w14:paraId="4317D0E7" w14:textId="77777777" w:rsidR="009D4EA0" w:rsidRPr="003D3312" w:rsidRDefault="00000000" w:rsidP="000D6A9A">
      <w:pPr>
        <w:spacing w:line="240" w:lineRule="auto"/>
        <w:ind w:left="4395" w:firstLine="0"/>
        <w:rPr>
          <w:rFonts w:ascii="Times New Roman" w:hAnsi="Times New Roman" w:cs="Times New Roman"/>
        </w:rPr>
      </w:pPr>
      <w:r w:rsidRPr="003D3312">
        <w:rPr>
          <w:rFonts w:ascii="Times New Roman" w:hAnsi="Times New Roman" w:cs="Times New Roman"/>
          <w:sz w:val="24"/>
          <w:szCs w:val="24"/>
        </w:rPr>
        <w:lastRenderedPageBreak/>
        <w:t>Pirkimo sąlygų 4 priedas „Tiekėjų kvalifikacijos reikalavimai ir reikalaujami kokybės bei aplinkos apsaugos vadybos sistemų standartai“</w:t>
      </w:r>
    </w:p>
    <w:p w14:paraId="03B5FA20" w14:textId="77777777" w:rsidR="009D4EA0" w:rsidRPr="003D3312" w:rsidRDefault="009D4EA0">
      <w:pPr>
        <w:spacing w:line="240" w:lineRule="auto"/>
        <w:ind w:left="7314" w:firstLine="0"/>
        <w:rPr>
          <w:rFonts w:ascii="Times New Roman" w:hAnsi="Times New Roman" w:cs="Times New Roman"/>
          <w:sz w:val="24"/>
          <w:szCs w:val="24"/>
        </w:rPr>
      </w:pPr>
    </w:p>
    <w:p w14:paraId="774946AF" w14:textId="77777777" w:rsidR="009D4EA0" w:rsidRPr="003D3312" w:rsidRDefault="00000000">
      <w:pPr>
        <w:pStyle w:val="Paantrat"/>
        <w:spacing w:line="240" w:lineRule="auto"/>
        <w:jc w:val="center"/>
        <w:rPr>
          <w:rFonts w:ascii="Times New Roman" w:hAnsi="Times New Roman" w:cs="Times New Roman"/>
        </w:rPr>
      </w:pPr>
      <w:r w:rsidRPr="003D3312">
        <w:rPr>
          <w:rFonts w:ascii="Times New Roman" w:hAnsi="Times New Roman" w:cs="Times New Roman"/>
          <w:smallCaps/>
          <w:sz w:val="24"/>
          <w:szCs w:val="24"/>
        </w:rPr>
        <w:t xml:space="preserve">TIEKĖJŲ KVALIFIKACIJOS REIKALAVIMAI IR REIKALAVIMAI LAIKYTIS </w:t>
      </w:r>
      <w:r w:rsidRPr="003D3312">
        <w:rPr>
          <w:rFonts w:ascii="Times New Roman" w:hAnsi="Times New Roman" w:cs="Times New Roman"/>
          <w:sz w:val="24"/>
          <w:szCs w:val="24"/>
          <w:lang w:eastAsia="en-US"/>
        </w:rPr>
        <w:t>KOKYBĖS VADYBOS SISTEMOS IR (ARBA) APLINKOS APSAUGOS VADYBOS SISTEMOS STANDARTŲ</w:t>
      </w:r>
    </w:p>
    <w:p w14:paraId="51299618" w14:textId="77777777" w:rsidR="009D4EA0" w:rsidRPr="003D3312" w:rsidRDefault="00000000">
      <w:pPr>
        <w:pStyle w:val="Sraopastraipa"/>
        <w:tabs>
          <w:tab w:val="left" w:pos="1134"/>
        </w:tabs>
        <w:spacing w:line="240" w:lineRule="auto"/>
        <w:ind w:left="0" w:firstLine="0"/>
        <w:rPr>
          <w:rFonts w:ascii="Times New Roman" w:hAnsi="Times New Roman" w:cs="Times New Roman"/>
        </w:rPr>
      </w:pPr>
      <w:r w:rsidRPr="000D6A9A">
        <w:rPr>
          <w:rFonts w:ascii="Times New Roman" w:hAnsi="Times New Roman" w:cs="Times New Roman"/>
          <w:sz w:val="24"/>
          <w:szCs w:val="24"/>
        </w:rPr>
        <w:t xml:space="preserve">     1. Tiekėjams</w:t>
      </w:r>
      <w:r w:rsidRPr="003D3312">
        <w:rPr>
          <w:rFonts w:ascii="Times New Roman" w:hAnsi="Times New Roman" w:cs="Times New Roman"/>
          <w:sz w:val="24"/>
          <w:szCs w:val="24"/>
        </w:rPr>
        <w:t xml:space="preserve"> kvalifikacija reikalavimai ir reikalavimai laikytis kokybės vadybos sistemos ir (arba) aplinkos apsaugos vadybos sistemos standartų nenustatomi.</w:t>
      </w:r>
    </w:p>
    <w:p w14:paraId="436FED90" w14:textId="77777777" w:rsidR="009D4EA0" w:rsidRPr="003D3312" w:rsidRDefault="00000000">
      <w:pPr>
        <w:pStyle w:val="paragraph"/>
        <w:tabs>
          <w:tab w:val="left" w:pos="360"/>
        </w:tabs>
        <w:spacing w:before="0" w:after="0"/>
        <w:ind w:firstLine="0"/>
        <w:rPr>
          <w:sz w:val="24"/>
          <w:szCs w:val="24"/>
        </w:rPr>
      </w:pPr>
      <w:r w:rsidRPr="003D3312">
        <w:br w:type="page"/>
      </w:r>
    </w:p>
    <w:p w14:paraId="37F974CB" w14:textId="77777777" w:rsidR="009D4EA0" w:rsidRPr="003D3312" w:rsidRDefault="009D4EA0">
      <w:pPr>
        <w:rPr>
          <w:rFonts w:ascii="Times New Roman" w:eastAsiaTheme="minorHAnsi" w:hAnsi="Times New Roman" w:cs="Times New Roman"/>
          <w:bCs/>
          <w:iCs/>
          <w:sz w:val="24"/>
          <w:szCs w:val="24"/>
        </w:rPr>
      </w:pPr>
    </w:p>
    <w:p w14:paraId="78027486" w14:textId="77777777" w:rsidR="009D4EA0" w:rsidRPr="003D3312" w:rsidRDefault="00000000">
      <w:pPr>
        <w:ind w:firstLine="6749"/>
        <w:rPr>
          <w:rFonts w:ascii="Times New Roman" w:hAnsi="Times New Roman" w:cs="Times New Roman"/>
        </w:rPr>
      </w:pPr>
      <w:r w:rsidRPr="003D3312">
        <w:rPr>
          <w:rFonts w:ascii="Times New Roman" w:hAnsi="Times New Roman" w:cs="Times New Roman"/>
          <w:sz w:val="24"/>
          <w:szCs w:val="24"/>
        </w:rPr>
        <w:t>Pirkimo sąlygų 5 priedas „Terminai“</w:t>
      </w:r>
    </w:p>
    <w:p w14:paraId="113D1E49" w14:textId="77777777" w:rsidR="009D4EA0" w:rsidRPr="003D3312" w:rsidRDefault="009D4EA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2"/>
        <w:gridCol w:w="2660"/>
        <w:gridCol w:w="3685"/>
        <w:gridCol w:w="3422"/>
      </w:tblGrid>
      <w:tr w:rsidR="009D4EA0" w:rsidRPr="003D3312" w14:paraId="2A1DC241" w14:textId="77777777">
        <w:trPr>
          <w:trHeight w:val="20"/>
        </w:trPr>
        <w:tc>
          <w:tcPr>
            <w:tcW w:w="601" w:type="dxa"/>
          </w:tcPr>
          <w:p w14:paraId="70BF95AE"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Eil.</w:t>
            </w:r>
          </w:p>
          <w:p w14:paraId="00DE3923"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Nr.</w:t>
            </w:r>
          </w:p>
        </w:tc>
        <w:tc>
          <w:tcPr>
            <w:tcW w:w="2660" w:type="dxa"/>
          </w:tcPr>
          <w:p w14:paraId="6842B02E"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
                <w:sz w:val="24"/>
                <w:szCs w:val="24"/>
              </w:rPr>
              <w:t>VEIKSMAS</w:t>
            </w:r>
          </w:p>
        </w:tc>
        <w:tc>
          <w:tcPr>
            <w:tcW w:w="3685" w:type="dxa"/>
          </w:tcPr>
          <w:p w14:paraId="616DC4F4"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b/>
                <w:sz w:val="24"/>
                <w:szCs w:val="24"/>
              </w:rPr>
              <w:t>DATA/DIENŲ SKAIČIUS/ LAIKAS</w:t>
            </w:r>
          </w:p>
          <w:p w14:paraId="4B29ADB1"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(Lietuvos laiku)</w:t>
            </w:r>
          </w:p>
        </w:tc>
        <w:tc>
          <w:tcPr>
            <w:tcW w:w="3422" w:type="dxa"/>
          </w:tcPr>
          <w:p w14:paraId="18F92C1B"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b/>
                <w:sz w:val="24"/>
                <w:szCs w:val="24"/>
              </w:rPr>
              <w:t>PASTABOS</w:t>
            </w:r>
          </w:p>
        </w:tc>
      </w:tr>
      <w:tr w:rsidR="009D4EA0" w:rsidRPr="003D3312" w14:paraId="205C70BE" w14:textId="77777777">
        <w:trPr>
          <w:trHeight w:val="20"/>
        </w:trPr>
        <w:tc>
          <w:tcPr>
            <w:tcW w:w="601" w:type="dxa"/>
          </w:tcPr>
          <w:p w14:paraId="52B2052A"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1.</w:t>
            </w:r>
          </w:p>
        </w:tc>
        <w:tc>
          <w:tcPr>
            <w:tcW w:w="2660" w:type="dxa"/>
          </w:tcPr>
          <w:p w14:paraId="127CF606"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Pasiūlymų pateikimo terminas</w:t>
            </w:r>
          </w:p>
        </w:tc>
        <w:tc>
          <w:tcPr>
            <w:tcW w:w="3685" w:type="dxa"/>
          </w:tcPr>
          <w:p w14:paraId="5EF70EE2"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Bus nurodytas skelbime apie pirkimą.</w:t>
            </w:r>
          </w:p>
        </w:tc>
        <w:tc>
          <w:tcPr>
            <w:tcW w:w="3422" w:type="dxa"/>
          </w:tcPr>
          <w:p w14:paraId="4702D19D"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Perkančioji organizacija turi teisę pratęsti pasiūlymų pateikimo terminą.</w:t>
            </w:r>
          </w:p>
          <w:p w14:paraId="523041E3" w14:textId="77777777" w:rsidR="009D4EA0" w:rsidRPr="003D3312" w:rsidRDefault="009D4EA0">
            <w:pPr>
              <w:spacing w:line="240" w:lineRule="auto"/>
              <w:ind w:firstLine="34"/>
              <w:rPr>
                <w:rFonts w:ascii="Times New Roman" w:hAnsi="Times New Roman" w:cs="Times New Roman"/>
                <w:color w:val="7030A0"/>
                <w:sz w:val="24"/>
                <w:szCs w:val="24"/>
              </w:rPr>
            </w:pPr>
          </w:p>
        </w:tc>
      </w:tr>
      <w:tr w:rsidR="009D4EA0" w:rsidRPr="003D3312" w14:paraId="58F3FE97" w14:textId="77777777">
        <w:trPr>
          <w:trHeight w:val="20"/>
        </w:trPr>
        <w:tc>
          <w:tcPr>
            <w:tcW w:w="601" w:type="dxa"/>
          </w:tcPr>
          <w:p w14:paraId="155DE33F"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2.</w:t>
            </w:r>
          </w:p>
        </w:tc>
        <w:tc>
          <w:tcPr>
            <w:tcW w:w="2660" w:type="dxa"/>
          </w:tcPr>
          <w:p w14:paraId="4DE3A088"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Pasiūlymą patikslinti pirkimo dokumentus arba prašymus dėl pirkimo dokumentų paaiškinimų tiekėjas turi pateikti ne vėliau kaip:</w:t>
            </w:r>
          </w:p>
        </w:tc>
        <w:tc>
          <w:tcPr>
            <w:tcW w:w="3685" w:type="dxa"/>
          </w:tcPr>
          <w:p w14:paraId="30926789"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 xml:space="preserve">Likus </w:t>
            </w:r>
            <w:r w:rsidRPr="003D3312">
              <w:rPr>
                <w:rFonts w:ascii="Times New Roman" w:eastAsia="Times New Roman" w:hAnsi="Times New Roman" w:cs="Times New Roman"/>
                <w:b/>
                <w:sz w:val="24"/>
                <w:szCs w:val="24"/>
              </w:rPr>
              <w:t>2 darbo dienoms</w:t>
            </w:r>
            <w:r w:rsidRPr="003D3312">
              <w:rPr>
                <w:rFonts w:ascii="Times New Roman" w:eastAsia="Times New Roman" w:hAnsi="Times New Roman" w:cs="Times New Roman"/>
                <w:sz w:val="24"/>
                <w:szCs w:val="24"/>
              </w:rPr>
              <w:t xml:space="preserve"> iki pasiūlymų pateikimo termino pabaigos.</w:t>
            </w:r>
          </w:p>
        </w:tc>
        <w:tc>
          <w:tcPr>
            <w:tcW w:w="3422" w:type="dxa"/>
          </w:tcPr>
          <w:p w14:paraId="7B9ABC59" w14:textId="77777777" w:rsidR="009D4EA0" w:rsidRPr="003D3312" w:rsidRDefault="009D4EA0">
            <w:pPr>
              <w:spacing w:line="240" w:lineRule="auto"/>
              <w:ind w:firstLine="34"/>
              <w:rPr>
                <w:rFonts w:ascii="Times New Roman" w:hAnsi="Times New Roman" w:cs="Times New Roman"/>
                <w:color w:val="7030A0"/>
                <w:sz w:val="24"/>
                <w:szCs w:val="24"/>
              </w:rPr>
            </w:pPr>
          </w:p>
          <w:p w14:paraId="7A388A67" w14:textId="77777777" w:rsidR="009D4EA0" w:rsidRPr="003D3312" w:rsidRDefault="009D4EA0">
            <w:pPr>
              <w:spacing w:line="240" w:lineRule="auto"/>
              <w:ind w:firstLine="34"/>
              <w:rPr>
                <w:rFonts w:ascii="Times New Roman" w:hAnsi="Times New Roman" w:cs="Times New Roman"/>
                <w:color w:val="7030A0"/>
                <w:sz w:val="24"/>
                <w:szCs w:val="24"/>
              </w:rPr>
            </w:pPr>
          </w:p>
          <w:p w14:paraId="66229D28" w14:textId="77777777" w:rsidR="009D4EA0" w:rsidRPr="003D3312" w:rsidRDefault="009D4EA0">
            <w:pPr>
              <w:spacing w:line="240" w:lineRule="auto"/>
              <w:ind w:firstLine="34"/>
              <w:rPr>
                <w:rFonts w:ascii="Times New Roman" w:hAnsi="Times New Roman" w:cs="Times New Roman"/>
                <w:color w:val="7030A0"/>
                <w:sz w:val="24"/>
                <w:szCs w:val="24"/>
              </w:rPr>
            </w:pPr>
          </w:p>
        </w:tc>
      </w:tr>
      <w:tr w:rsidR="009D4EA0" w:rsidRPr="003D3312" w14:paraId="4EB8F6C3" w14:textId="77777777">
        <w:trPr>
          <w:trHeight w:val="20"/>
        </w:trPr>
        <w:tc>
          <w:tcPr>
            <w:tcW w:w="601" w:type="dxa"/>
          </w:tcPr>
          <w:p w14:paraId="237AD8C0"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3.</w:t>
            </w:r>
          </w:p>
        </w:tc>
        <w:tc>
          <w:tcPr>
            <w:tcW w:w="2660" w:type="dxa"/>
          </w:tcPr>
          <w:p w14:paraId="3AD9F4D3" w14:textId="77777777" w:rsidR="009D4EA0" w:rsidRPr="003D3312" w:rsidRDefault="00000000">
            <w:pPr>
              <w:spacing w:line="240" w:lineRule="auto"/>
              <w:ind w:firstLine="0"/>
              <w:rPr>
                <w:rFonts w:ascii="Times New Roman" w:hAnsi="Times New Roman" w:cs="Times New Roman"/>
              </w:rPr>
            </w:pPr>
            <w:r w:rsidRPr="003D3312">
              <w:rPr>
                <w:rFonts w:ascii="Times New Roman" w:eastAsia="Arial" w:hAnsi="Times New Roman" w:cs="Times New Roman"/>
                <w:sz w:val="24"/>
                <w:szCs w:val="24"/>
              </w:rPr>
              <w:t xml:space="preserve">Perkančioji organizacija </w:t>
            </w:r>
            <w:r w:rsidRPr="003D3312">
              <w:rPr>
                <w:rFonts w:ascii="Times New Roman" w:eastAsia="Times New Roman" w:hAnsi="Times New Roman" w:cs="Times New Roman"/>
                <w:sz w:val="24"/>
                <w:szCs w:val="24"/>
              </w:rPr>
              <w:t>pirkimo dokumentų paaiškinimą, patikslinimą pateikia visiems dalyviams:</w:t>
            </w:r>
          </w:p>
        </w:tc>
        <w:tc>
          <w:tcPr>
            <w:tcW w:w="3685" w:type="dxa"/>
          </w:tcPr>
          <w:p w14:paraId="56920989"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Likus ne mažiau kaip</w:t>
            </w:r>
            <w:r w:rsidRPr="003D3312">
              <w:rPr>
                <w:rFonts w:ascii="Times New Roman" w:eastAsia="Times New Roman" w:hAnsi="Times New Roman" w:cs="Times New Roman"/>
                <w:b/>
                <w:sz w:val="24"/>
                <w:szCs w:val="24"/>
              </w:rPr>
              <w:t xml:space="preserve"> 1 darbo dienai</w:t>
            </w:r>
            <w:r w:rsidRPr="003D3312">
              <w:rPr>
                <w:rFonts w:ascii="Times New Roman" w:eastAsia="Times New Roman" w:hAnsi="Times New Roman" w:cs="Times New Roman"/>
                <w:sz w:val="24"/>
                <w:szCs w:val="24"/>
              </w:rPr>
              <w:t xml:space="preserve"> iki pasiūlymų pateikimo termino pabaigos.</w:t>
            </w:r>
          </w:p>
        </w:tc>
        <w:tc>
          <w:tcPr>
            <w:tcW w:w="3422" w:type="dxa"/>
          </w:tcPr>
          <w:p w14:paraId="3B84A02A"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color w:val="000000"/>
                <w:sz w:val="24"/>
                <w:szCs w:val="24"/>
              </w:rPr>
              <w:t>Jei paaiškinimai ar patikslinimai teikiami perkančiosios organizacijos iniciatyva, jų pateikimo terminas nesikeičia.</w:t>
            </w:r>
          </w:p>
          <w:p w14:paraId="6A014B77" w14:textId="77777777" w:rsidR="009D4EA0" w:rsidRPr="003D3312" w:rsidRDefault="009D4EA0">
            <w:pPr>
              <w:spacing w:line="240" w:lineRule="auto"/>
              <w:ind w:firstLine="34"/>
              <w:rPr>
                <w:rFonts w:ascii="Times New Roman" w:hAnsi="Times New Roman" w:cs="Times New Roman"/>
                <w:color w:val="7030A0"/>
                <w:sz w:val="24"/>
                <w:szCs w:val="24"/>
              </w:rPr>
            </w:pPr>
          </w:p>
        </w:tc>
      </w:tr>
      <w:tr w:rsidR="009D4EA0" w:rsidRPr="003D3312" w14:paraId="3DF7E4D1" w14:textId="77777777">
        <w:trPr>
          <w:trHeight w:val="1055"/>
        </w:trPr>
        <w:tc>
          <w:tcPr>
            <w:tcW w:w="601" w:type="dxa"/>
          </w:tcPr>
          <w:p w14:paraId="28DF6B36"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4.</w:t>
            </w:r>
          </w:p>
        </w:tc>
        <w:tc>
          <w:tcPr>
            <w:tcW w:w="2660" w:type="dxa"/>
          </w:tcPr>
          <w:p w14:paraId="1E20BE53"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Pradinis susipažinimas su CVP IS priemonėmis gautais pasiūlymais</w:t>
            </w:r>
          </w:p>
        </w:tc>
        <w:tc>
          <w:tcPr>
            <w:tcW w:w="3685" w:type="dxa"/>
          </w:tcPr>
          <w:p w14:paraId="69324978"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 xml:space="preserve">Pradedamas ne anksčiau nei </w:t>
            </w:r>
            <w:r w:rsidRPr="003D3312">
              <w:rPr>
                <w:rFonts w:ascii="Times New Roman" w:eastAsia="Times New Roman" w:hAnsi="Times New Roman" w:cs="Times New Roman"/>
                <w:color w:val="000000" w:themeColor="text1"/>
                <w:sz w:val="24"/>
                <w:szCs w:val="24"/>
              </w:rPr>
              <w:t>po 30 minučių</w:t>
            </w:r>
            <w:r w:rsidRPr="003D3312">
              <w:rPr>
                <w:rFonts w:ascii="Times New Roman" w:eastAsia="Times New Roman" w:hAnsi="Times New Roman" w:cs="Times New Roman"/>
                <w:sz w:val="24"/>
                <w:szCs w:val="24"/>
              </w:rPr>
              <w:t xml:space="preserve"> po galutinių pasiūlymų pateikimo termino pabaigos</w:t>
            </w:r>
          </w:p>
        </w:tc>
        <w:tc>
          <w:tcPr>
            <w:tcW w:w="3422" w:type="dxa"/>
          </w:tcPr>
          <w:p w14:paraId="49398032" w14:textId="77777777" w:rsidR="009D4EA0" w:rsidRPr="003D3312" w:rsidRDefault="009D4EA0">
            <w:pPr>
              <w:spacing w:line="240" w:lineRule="auto"/>
              <w:ind w:firstLine="34"/>
              <w:rPr>
                <w:rFonts w:ascii="Times New Roman" w:hAnsi="Times New Roman" w:cs="Times New Roman"/>
                <w:iCs/>
                <w:sz w:val="24"/>
                <w:szCs w:val="24"/>
              </w:rPr>
            </w:pPr>
          </w:p>
        </w:tc>
      </w:tr>
      <w:tr w:rsidR="009D4EA0" w:rsidRPr="003D3312" w14:paraId="2C6C5B15" w14:textId="77777777">
        <w:trPr>
          <w:trHeight w:val="20"/>
        </w:trPr>
        <w:tc>
          <w:tcPr>
            <w:tcW w:w="601" w:type="dxa"/>
          </w:tcPr>
          <w:p w14:paraId="6A11F9EB"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5.</w:t>
            </w:r>
          </w:p>
        </w:tc>
        <w:tc>
          <w:tcPr>
            <w:tcW w:w="2660" w:type="dxa"/>
          </w:tcPr>
          <w:p w14:paraId="4EAD9DF6"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591CE4A"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90 (devyniasdešimt) dienų nuo pasiūlymų pateikimo galutinio termino pabaigos.</w:t>
            </w:r>
          </w:p>
        </w:tc>
        <w:tc>
          <w:tcPr>
            <w:tcW w:w="3422" w:type="dxa"/>
          </w:tcPr>
          <w:p w14:paraId="75A3EA9C"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47A5A77B" w14:textId="77777777">
        <w:trPr>
          <w:trHeight w:val="20"/>
        </w:trPr>
        <w:tc>
          <w:tcPr>
            <w:tcW w:w="601" w:type="dxa"/>
          </w:tcPr>
          <w:p w14:paraId="53EF0A92"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6.</w:t>
            </w:r>
          </w:p>
        </w:tc>
        <w:tc>
          <w:tcPr>
            <w:tcW w:w="2660" w:type="dxa"/>
          </w:tcPr>
          <w:p w14:paraId="147569FE" w14:textId="77777777" w:rsidR="009D4EA0" w:rsidRPr="003D3312" w:rsidRDefault="00000000">
            <w:pPr>
              <w:spacing w:line="240" w:lineRule="auto"/>
              <w:ind w:firstLine="0"/>
              <w:rPr>
                <w:rFonts w:ascii="Times New Roman" w:hAnsi="Times New Roman" w:cs="Times New Roman"/>
              </w:rPr>
            </w:pPr>
            <w:r w:rsidRPr="003D3312">
              <w:rPr>
                <w:rFonts w:ascii="Times New Roman" w:eastAsia="Arial" w:hAnsi="Times New Roman" w:cs="Times New Roman"/>
                <w:sz w:val="24"/>
                <w:szCs w:val="24"/>
              </w:rPr>
              <w:t>Perkančioji organizacija</w:t>
            </w:r>
            <w:r w:rsidRPr="003D3312">
              <w:rPr>
                <w:rFonts w:ascii="Times New Roman" w:eastAsia="Times New Roman" w:hAnsi="Times New Roman" w:cs="Times New Roman"/>
                <w:sz w:val="24"/>
                <w:szCs w:val="24"/>
              </w:rPr>
              <w:t xml:space="preserve"> atsako dalyviui, ar jis sutinka priimti dalyvio siūlomą pasiūlymo galiojimo užtikrinimą patvirtinantį dokumentą ne vėliau kaip per</w:t>
            </w:r>
          </w:p>
        </w:tc>
        <w:tc>
          <w:tcPr>
            <w:tcW w:w="3685" w:type="dxa"/>
          </w:tcPr>
          <w:p w14:paraId="776FFEC6" w14:textId="77777777" w:rsidR="009D4EA0" w:rsidRPr="000D6A9A" w:rsidRDefault="00000000">
            <w:pPr>
              <w:spacing w:line="240" w:lineRule="auto"/>
              <w:ind w:firstLine="34"/>
              <w:rPr>
                <w:rFonts w:ascii="Times New Roman" w:hAnsi="Times New Roman" w:cs="Times New Roman"/>
              </w:rPr>
            </w:pPr>
            <w:r w:rsidRPr="000D6A9A">
              <w:rPr>
                <w:rFonts w:ascii="Times New Roman" w:eastAsia="Times New Roman" w:hAnsi="Times New Roman" w:cs="Times New Roman"/>
                <w:sz w:val="24"/>
                <w:szCs w:val="24"/>
              </w:rPr>
              <w:t>Netaikoma</w:t>
            </w:r>
          </w:p>
        </w:tc>
        <w:tc>
          <w:tcPr>
            <w:tcW w:w="3422" w:type="dxa"/>
          </w:tcPr>
          <w:p w14:paraId="1E8DF967"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02F21C8D" w14:textId="77777777">
        <w:trPr>
          <w:trHeight w:val="20"/>
        </w:trPr>
        <w:tc>
          <w:tcPr>
            <w:tcW w:w="601" w:type="dxa"/>
          </w:tcPr>
          <w:p w14:paraId="3916E2F7"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7.</w:t>
            </w:r>
          </w:p>
        </w:tc>
        <w:tc>
          <w:tcPr>
            <w:tcW w:w="2660" w:type="dxa"/>
          </w:tcPr>
          <w:p w14:paraId="3E0DE9EF"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36D44540" w14:textId="77777777" w:rsidR="009D4EA0" w:rsidRPr="000D6A9A" w:rsidRDefault="00000000">
            <w:pPr>
              <w:spacing w:line="240" w:lineRule="auto"/>
              <w:ind w:firstLine="34"/>
              <w:rPr>
                <w:rFonts w:ascii="Times New Roman" w:hAnsi="Times New Roman" w:cs="Times New Roman"/>
              </w:rPr>
            </w:pPr>
            <w:r w:rsidRPr="000D6A9A">
              <w:rPr>
                <w:rFonts w:ascii="Times New Roman" w:eastAsia="Times New Roman" w:hAnsi="Times New Roman" w:cs="Times New Roman"/>
                <w:sz w:val="24"/>
                <w:szCs w:val="24"/>
              </w:rPr>
              <w:t>Netaikoma</w:t>
            </w:r>
          </w:p>
        </w:tc>
        <w:tc>
          <w:tcPr>
            <w:tcW w:w="3422" w:type="dxa"/>
          </w:tcPr>
          <w:p w14:paraId="08717069"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69E40436" w14:textId="77777777">
        <w:trPr>
          <w:trHeight w:val="20"/>
        </w:trPr>
        <w:tc>
          <w:tcPr>
            <w:tcW w:w="601" w:type="dxa"/>
          </w:tcPr>
          <w:p w14:paraId="1D3E0DBD"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8.</w:t>
            </w:r>
          </w:p>
        </w:tc>
        <w:tc>
          <w:tcPr>
            <w:tcW w:w="2660" w:type="dxa"/>
          </w:tcPr>
          <w:p w14:paraId="70A1CE32" w14:textId="77777777" w:rsidR="009D4EA0" w:rsidRPr="003D3312" w:rsidRDefault="00000000">
            <w:pPr>
              <w:spacing w:line="240" w:lineRule="auto"/>
              <w:ind w:firstLine="0"/>
              <w:rPr>
                <w:rFonts w:ascii="Times New Roman" w:hAnsi="Times New Roman" w:cs="Times New Roman"/>
              </w:rPr>
            </w:pPr>
            <w:r w:rsidRPr="003D3312">
              <w:rPr>
                <w:rFonts w:ascii="Times New Roman" w:eastAsia="Arial" w:hAnsi="Times New Roman" w:cs="Times New Roman"/>
                <w:sz w:val="24"/>
                <w:szCs w:val="24"/>
              </w:rPr>
              <w:t>Perkančioji organizacija</w:t>
            </w:r>
            <w:r w:rsidRPr="003D3312">
              <w:rPr>
                <w:rFonts w:ascii="Times New Roman" w:eastAsia="Times New Roman" w:hAnsi="Times New Roman" w:cs="Times New Roman"/>
                <w:sz w:val="24"/>
                <w:szCs w:val="24"/>
              </w:rPr>
              <w:t xml:space="preserve"> informuoja dalyvius apie EBVPD vertinimo rezultatus, jeigu taikoma, </w:t>
            </w:r>
            <w:r w:rsidRPr="003D3312">
              <w:rPr>
                <w:rFonts w:ascii="Times New Roman" w:eastAsia="Times New Roman" w:hAnsi="Times New Roman" w:cs="Times New Roman"/>
                <w:sz w:val="24"/>
                <w:szCs w:val="24"/>
              </w:rPr>
              <w:lastRenderedPageBreak/>
              <w:t>ne vėliau kaip per</w:t>
            </w:r>
          </w:p>
        </w:tc>
        <w:tc>
          <w:tcPr>
            <w:tcW w:w="3685" w:type="dxa"/>
          </w:tcPr>
          <w:p w14:paraId="0A705066" w14:textId="77777777" w:rsidR="009D4EA0" w:rsidRPr="000D6A9A" w:rsidRDefault="00000000">
            <w:pPr>
              <w:spacing w:line="240" w:lineRule="auto"/>
              <w:ind w:firstLine="34"/>
              <w:rPr>
                <w:rFonts w:ascii="Times New Roman" w:hAnsi="Times New Roman" w:cs="Times New Roman"/>
              </w:rPr>
            </w:pPr>
            <w:r w:rsidRPr="000D6A9A">
              <w:rPr>
                <w:rFonts w:ascii="Times New Roman" w:eastAsia="Times New Roman" w:hAnsi="Times New Roman" w:cs="Times New Roman"/>
                <w:sz w:val="24"/>
                <w:szCs w:val="24"/>
              </w:rPr>
              <w:lastRenderedPageBreak/>
              <w:t>Netaikoma</w:t>
            </w:r>
          </w:p>
        </w:tc>
        <w:tc>
          <w:tcPr>
            <w:tcW w:w="3422" w:type="dxa"/>
          </w:tcPr>
          <w:p w14:paraId="11C912D4"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081ACE81" w14:textId="77777777">
        <w:trPr>
          <w:trHeight w:val="20"/>
        </w:trPr>
        <w:tc>
          <w:tcPr>
            <w:tcW w:w="601" w:type="dxa"/>
          </w:tcPr>
          <w:p w14:paraId="6B828A78"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9.</w:t>
            </w:r>
          </w:p>
        </w:tc>
        <w:tc>
          <w:tcPr>
            <w:tcW w:w="2660" w:type="dxa"/>
          </w:tcPr>
          <w:p w14:paraId="0A070B4B" w14:textId="77777777" w:rsidR="009D4EA0" w:rsidRPr="003D3312" w:rsidRDefault="00000000">
            <w:pPr>
              <w:spacing w:line="240" w:lineRule="auto"/>
              <w:ind w:firstLine="0"/>
              <w:rPr>
                <w:rFonts w:ascii="Times New Roman" w:hAnsi="Times New Roman" w:cs="Times New Roman"/>
              </w:rPr>
            </w:pPr>
            <w:r w:rsidRPr="003D3312">
              <w:rPr>
                <w:rFonts w:ascii="Times New Roman" w:eastAsia="Arial" w:hAnsi="Times New Roman" w:cs="Times New Roman"/>
                <w:sz w:val="24"/>
                <w:szCs w:val="24"/>
              </w:rPr>
              <w:t>Perkančioji organizacija</w:t>
            </w:r>
            <w:r w:rsidRPr="003D3312">
              <w:rPr>
                <w:rFonts w:ascii="Times New Roman" w:eastAsia="Times New Roman" w:hAnsi="Times New Roman" w:cs="Times New Roman"/>
                <w:sz w:val="24"/>
                <w:szCs w:val="24"/>
              </w:rPr>
              <w:t xml:space="preserve"> dalyviams praneša apie priimtą sprendimą nustatyti laimėjusį pasiūlymą, dėl kurio bus sudaroma sutartis ne vėliau kaip per</w:t>
            </w:r>
          </w:p>
        </w:tc>
        <w:tc>
          <w:tcPr>
            <w:tcW w:w="3685" w:type="dxa"/>
          </w:tcPr>
          <w:p w14:paraId="4B48ECB9"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bCs/>
                <w:sz w:val="24"/>
                <w:szCs w:val="24"/>
              </w:rPr>
              <w:t>3 (tris) darbo dienas nuo sprendimo priėmimo dienos</w:t>
            </w:r>
          </w:p>
        </w:tc>
        <w:tc>
          <w:tcPr>
            <w:tcW w:w="3422" w:type="dxa"/>
          </w:tcPr>
          <w:p w14:paraId="47AE630D"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000AD3BF" w14:textId="77777777">
        <w:trPr>
          <w:trHeight w:val="20"/>
        </w:trPr>
        <w:tc>
          <w:tcPr>
            <w:tcW w:w="601" w:type="dxa"/>
          </w:tcPr>
          <w:p w14:paraId="0770EA1B"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10.</w:t>
            </w:r>
          </w:p>
        </w:tc>
        <w:tc>
          <w:tcPr>
            <w:tcW w:w="2660" w:type="dxa"/>
          </w:tcPr>
          <w:p w14:paraId="11D1CCFA"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color w:val="000000"/>
                <w:sz w:val="24"/>
                <w:szCs w:val="24"/>
                <w:shd w:val="clear" w:color="auto" w:fill="FFFFFF"/>
              </w:rPr>
              <w:t xml:space="preserve">Dalyvis turi teisę pateikti pretenziją </w:t>
            </w:r>
            <w:r w:rsidRPr="003D3312">
              <w:rPr>
                <w:rFonts w:ascii="Times New Roman" w:eastAsia="Arial" w:hAnsi="Times New Roman" w:cs="Times New Roman"/>
                <w:sz w:val="24"/>
                <w:szCs w:val="24"/>
              </w:rPr>
              <w:t xml:space="preserve">perkančiajai organizacijai </w:t>
            </w:r>
            <w:r w:rsidRPr="003D3312">
              <w:rPr>
                <w:rFonts w:ascii="Times New Roman" w:eastAsia="Times New Roman" w:hAnsi="Times New Roman" w:cs="Times New Roman"/>
                <w:sz w:val="24"/>
                <w:szCs w:val="24"/>
                <w:shd w:val="clear" w:color="auto" w:fill="FFFFFF"/>
              </w:rPr>
              <w:t xml:space="preserve">pateikti prašymą ar </w:t>
            </w:r>
            <w:r w:rsidRPr="003D3312">
              <w:rPr>
                <w:rFonts w:ascii="Times New Roman" w:eastAsia="Times New Roman" w:hAnsi="Times New Roman" w:cs="Times New Roman"/>
                <w:color w:val="000000"/>
                <w:sz w:val="24"/>
                <w:szCs w:val="24"/>
                <w:shd w:val="clear" w:color="auto" w:fill="FFFFFF"/>
              </w:rPr>
              <w:t xml:space="preserve">pareikšti ieškinį teismui </w:t>
            </w:r>
            <w:r w:rsidRPr="003D3312">
              <w:rPr>
                <w:rFonts w:ascii="Times New Roman" w:eastAsia="Times New Roman" w:hAnsi="Times New Roman" w:cs="Times New Roman"/>
                <w:sz w:val="24"/>
                <w:szCs w:val="24"/>
              </w:rPr>
              <w:t>ne vėliau kaip per</w:t>
            </w:r>
          </w:p>
        </w:tc>
        <w:tc>
          <w:tcPr>
            <w:tcW w:w="3685" w:type="dxa"/>
          </w:tcPr>
          <w:p w14:paraId="38B14B04"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5 (penkias) darbo dienas</w:t>
            </w:r>
          </w:p>
          <w:p w14:paraId="0497BB23" w14:textId="77777777" w:rsidR="009D4EA0" w:rsidRPr="003D3312" w:rsidRDefault="009D4EA0">
            <w:pPr>
              <w:spacing w:line="240" w:lineRule="auto"/>
              <w:ind w:firstLine="34"/>
              <w:rPr>
                <w:rFonts w:ascii="Times New Roman" w:hAnsi="Times New Roman" w:cs="Times New Roman"/>
                <w:sz w:val="24"/>
                <w:szCs w:val="24"/>
              </w:rPr>
            </w:pPr>
          </w:p>
          <w:p w14:paraId="4BF2E9A8"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 xml:space="preserve">nuo </w:t>
            </w:r>
            <w:r w:rsidRPr="003D3312">
              <w:rPr>
                <w:rFonts w:ascii="Times New Roman" w:eastAsia="Arial" w:hAnsi="Times New Roman" w:cs="Times New Roman"/>
                <w:sz w:val="24"/>
                <w:szCs w:val="24"/>
              </w:rPr>
              <w:t xml:space="preserve">perkančiosios organizacijos </w:t>
            </w:r>
            <w:r w:rsidRPr="003D3312">
              <w:rPr>
                <w:rFonts w:ascii="Times New Roman" w:eastAsia="Times New Roman" w:hAnsi="Times New Roman" w:cs="Times New Roman"/>
                <w:sz w:val="24"/>
                <w:szCs w:val="24"/>
              </w:rPr>
              <w:t xml:space="preserve">pranešimo raštu apie jos priimtą sprendimą išsiuntimo tiekėjams dienos arba nuo paskelbimo apie </w:t>
            </w:r>
            <w:r w:rsidRPr="003D3312">
              <w:rPr>
                <w:rFonts w:ascii="Times New Roman" w:eastAsia="Arial" w:hAnsi="Times New Roman" w:cs="Times New Roman"/>
                <w:sz w:val="24"/>
                <w:szCs w:val="24"/>
              </w:rPr>
              <w:t xml:space="preserve"> perkančiosios organizacijos </w:t>
            </w:r>
            <w:r w:rsidRPr="003D3312">
              <w:rPr>
                <w:rFonts w:ascii="Times New Roman" w:eastAsia="Times New Roman" w:hAnsi="Times New Roman" w:cs="Times New Roman"/>
                <w:sz w:val="24"/>
                <w:szCs w:val="24"/>
              </w:rPr>
              <w:t xml:space="preserve">priimtus sprendimus dienos, jei VPĮ nenumato reikalavimo raštu informuoti tiekėjus apie </w:t>
            </w:r>
            <w:r w:rsidRPr="003D3312">
              <w:rPr>
                <w:rFonts w:ascii="Times New Roman" w:eastAsia="Arial" w:hAnsi="Times New Roman" w:cs="Times New Roman"/>
                <w:sz w:val="24"/>
                <w:szCs w:val="24"/>
              </w:rPr>
              <w:t xml:space="preserve"> perkančiosios organizacijos </w:t>
            </w:r>
            <w:r w:rsidRPr="003D3312">
              <w:rPr>
                <w:rFonts w:ascii="Times New Roman" w:eastAsia="Times New Roman" w:hAnsi="Times New Roman" w:cs="Times New Roman"/>
                <w:sz w:val="24"/>
                <w:szCs w:val="24"/>
              </w:rPr>
              <w:t>priimtus sprendimus;</w:t>
            </w:r>
          </w:p>
          <w:p w14:paraId="40FAB7DC" w14:textId="77777777" w:rsidR="009D4EA0" w:rsidRPr="003D3312" w:rsidRDefault="009D4EA0">
            <w:pPr>
              <w:spacing w:line="240" w:lineRule="auto"/>
              <w:ind w:firstLine="34"/>
              <w:rPr>
                <w:rFonts w:ascii="Times New Roman" w:hAnsi="Times New Roman" w:cs="Times New Roman"/>
                <w:sz w:val="24"/>
                <w:szCs w:val="24"/>
              </w:rPr>
            </w:pPr>
          </w:p>
          <w:p w14:paraId="6D6C46FD"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15 (penkiolika) dienų nuo pranešimo išsiuntimo tiekėjams dienos, jeigu šis pranešimas nebuvo siunčiamas elektroninėmis priemonėmis.</w:t>
            </w:r>
          </w:p>
          <w:p w14:paraId="6DEC5078" w14:textId="77777777" w:rsidR="009D4EA0" w:rsidRPr="003D3312" w:rsidRDefault="009D4EA0">
            <w:pPr>
              <w:spacing w:line="240" w:lineRule="auto"/>
              <w:ind w:firstLine="34"/>
              <w:rPr>
                <w:rFonts w:ascii="Times New Roman" w:hAnsi="Times New Roman" w:cs="Times New Roman"/>
                <w:sz w:val="24"/>
                <w:szCs w:val="24"/>
              </w:rPr>
            </w:pPr>
          </w:p>
        </w:tc>
        <w:tc>
          <w:tcPr>
            <w:tcW w:w="3422" w:type="dxa"/>
          </w:tcPr>
          <w:p w14:paraId="1DD7EF7A" w14:textId="77777777" w:rsidR="009D4EA0" w:rsidRPr="003D3312" w:rsidRDefault="009D4EA0">
            <w:pPr>
              <w:spacing w:line="240" w:lineRule="auto"/>
              <w:ind w:firstLine="34"/>
              <w:rPr>
                <w:rFonts w:ascii="Times New Roman" w:hAnsi="Times New Roman" w:cs="Times New Roman"/>
                <w:bCs/>
                <w:color w:val="7030A0"/>
                <w:sz w:val="24"/>
                <w:szCs w:val="24"/>
              </w:rPr>
            </w:pPr>
          </w:p>
        </w:tc>
      </w:tr>
      <w:tr w:rsidR="009D4EA0" w:rsidRPr="003D3312" w14:paraId="424FBFCA" w14:textId="77777777">
        <w:trPr>
          <w:trHeight w:val="20"/>
        </w:trPr>
        <w:tc>
          <w:tcPr>
            <w:tcW w:w="601" w:type="dxa"/>
          </w:tcPr>
          <w:p w14:paraId="3A69F13F"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11.</w:t>
            </w:r>
          </w:p>
        </w:tc>
        <w:tc>
          <w:tcPr>
            <w:tcW w:w="2660" w:type="dxa"/>
          </w:tcPr>
          <w:p w14:paraId="0D58D3D6" w14:textId="77777777" w:rsidR="009D4EA0" w:rsidRPr="003D3312" w:rsidRDefault="00000000">
            <w:pPr>
              <w:spacing w:line="240" w:lineRule="auto"/>
              <w:ind w:firstLine="0"/>
              <w:rPr>
                <w:rFonts w:ascii="Times New Roman" w:hAnsi="Times New Roman" w:cs="Times New Roman"/>
              </w:rPr>
            </w:pPr>
            <w:r w:rsidRPr="003D3312">
              <w:rPr>
                <w:rFonts w:ascii="Times New Roman" w:eastAsia="Arial" w:hAnsi="Times New Roman" w:cs="Times New Roman"/>
                <w:color w:val="0078D4"/>
                <w:sz w:val="24"/>
                <w:szCs w:val="24"/>
              </w:rPr>
              <w:t xml:space="preserve"> </w:t>
            </w:r>
            <w:r w:rsidRPr="003D3312">
              <w:rPr>
                <w:rFonts w:ascii="Times New Roman" w:eastAsia="Arial" w:hAnsi="Times New Roman" w:cs="Times New Roman"/>
                <w:sz w:val="24"/>
                <w:szCs w:val="24"/>
              </w:rPr>
              <w:t xml:space="preserve">Perkančioji organizacija </w:t>
            </w:r>
            <w:r w:rsidRPr="003D3312">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23C3609B"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t>6 (šešias) darbo dienas nuo pretenzijos gavimo dienos</w:t>
            </w:r>
          </w:p>
        </w:tc>
        <w:tc>
          <w:tcPr>
            <w:tcW w:w="3422" w:type="dxa"/>
          </w:tcPr>
          <w:p w14:paraId="195DE610" w14:textId="77777777" w:rsidR="009D4EA0" w:rsidRPr="003D3312" w:rsidRDefault="009D4EA0">
            <w:pPr>
              <w:spacing w:line="240" w:lineRule="auto"/>
              <w:ind w:firstLine="34"/>
              <w:rPr>
                <w:rFonts w:ascii="Times New Roman" w:hAnsi="Times New Roman" w:cs="Times New Roman"/>
                <w:sz w:val="24"/>
                <w:szCs w:val="24"/>
              </w:rPr>
            </w:pPr>
          </w:p>
        </w:tc>
      </w:tr>
      <w:tr w:rsidR="009D4EA0" w:rsidRPr="003D3312" w14:paraId="38DFA312" w14:textId="77777777">
        <w:trPr>
          <w:trHeight w:val="20"/>
        </w:trPr>
        <w:tc>
          <w:tcPr>
            <w:tcW w:w="601" w:type="dxa"/>
          </w:tcPr>
          <w:p w14:paraId="087D8945"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bCs/>
                <w:sz w:val="24"/>
                <w:szCs w:val="24"/>
              </w:rPr>
              <w:t>12.</w:t>
            </w:r>
          </w:p>
        </w:tc>
        <w:tc>
          <w:tcPr>
            <w:tcW w:w="2660" w:type="dxa"/>
          </w:tcPr>
          <w:p w14:paraId="5307CA39" w14:textId="77777777" w:rsidR="009D4EA0" w:rsidRPr="003D3312" w:rsidRDefault="00000000">
            <w:pPr>
              <w:spacing w:line="240" w:lineRule="auto"/>
              <w:ind w:firstLine="0"/>
              <w:rPr>
                <w:rFonts w:ascii="Times New Roman" w:hAnsi="Times New Roman" w:cs="Times New Roman"/>
              </w:rPr>
            </w:pPr>
            <w:r w:rsidRPr="003D3312">
              <w:rPr>
                <w:rFonts w:ascii="Times New Roman" w:eastAsia="Times New Roman" w:hAnsi="Times New Roman" w:cs="Times New Roman"/>
                <w:sz w:val="24"/>
                <w:szCs w:val="24"/>
              </w:rPr>
              <w:t xml:space="preserve">Jeigu </w:t>
            </w:r>
            <w:r w:rsidRPr="003D3312">
              <w:rPr>
                <w:rFonts w:ascii="Times New Roman" w:eastAsia="Arial" w:hAnsi="Times New Roman" w:cs="Times New Roman"/>
                <w:sz w:val="24"/>
                <w:szCs w:val="24"/>
              </w:rPr>
              <w:t xml:space="preserve"> perkančioji organizacija </w:t>
            </w:r>
            <w:r w:rsidRPr="003D3312">
              <w:rPr>
                <w:rFonts w:ascii="Times New Roman" w:eastAsia="Times New Roman" w:hAnsi="Times New Roman" w:cs="Times New Roman"/>
                <w:sz w:val="24"/>
                <w:szCs w:val="24"/>
              </w:rPr>
              <w:t xml:space="preserve">per nustatytą terminą neišnagrinėja jai pateiktos pretenzijos, </w:t>
            </w:r>
            <w:r w:rsidRPr="003D3312">
              <w:rPr>
                <w:rFonts w:ascii="Times New Roman" w:eastAsia="Times New Roman" w:hAnsi="Times New Roman" w:cs="Times New Roman"/>
                <w:sz w:val="24"/>
                <w:szCs w:val="24"/>
              </w:rPr>
              <w:lastRenderedPageBreak/>
              <w:t>dalyvis turi teisę pateikti prašymą ar pareikšti ieškinį teismui per (išskyrus ieškinį dėl sutarties pripažinimo negaliojančia)</w:t>
            </w:r>
          </w:p>
        </w:tc>
        <w:tc>
          <w:tcPr>
            <w:tcW w:w="3685" w:type="dxa"/>
          </w:tcPr>
          <w:p w14:paraId="6CE5C259" w14:textId="77777777" w:rsidR="009D4EA0" w:rsidRPr="003D3312" w:rsidRDefault="00000000">
            <w:pPr>
              <w:spacing w:line="240" w:lineRule="auto"/>
              <w:ind w:firstLine="34"/>
              <w:rPr>
                <w:rFonts w:ascii="Times New Roman" w:hAnsi="Times New Roman" w:cs="Times New Roman"/>
              </w:rPr>
            </w:pPr>
            <w:r w:rsidRPr="003D3312">
              <w:rPr>
                <w:rFonts w:ascii="Times New Roman" w:eastAsia="Times New Roman" w:hAnsi="Times New Roman" w:cs="Times New Roman"/>
                <w:sz w:val="24"/>
                <w:szCs w:val="24"/>
              </w:rPr>
              <w:lastRenderedPageBreak/>
              <w:t xml:space="preserve">per 15 (penkiolika) dienų nuo dienos, kurią </w:t>
            </w:r>
            <w:r w:rsidRPr="003D3312">
              <w:rPr>
                <w:rFonts w:ascii="Times New Roman" w:eastAsia="Arial" w:hAnsi="Times New Roman" w:cs="Times New Roman"/>
                <w:sz w:val="24"/>
                <w:szCs w:val="24"/>
              </w:rPr>
              <w:t xml:space="preserve">perkančioji organizacija </w:t>
            </w:r>
            <w:r w:rsidRPr="003D3312">
              <w:rPr>
                <w:rFonts w:ascii="Times New Roman" w:eastAsia="Times New Roman" w:hAnsi="Times New Roman" w:cs="Times New Roman"/>
                <w:sz w:val="24"/>
                <w:szCs w:val="24"/>
              </w:rPr>
              <w:t>turėjo raštu pranešti apie priimtą sprendimą</w:t>
            </w:r>
          </w:p>
        </w:tc>
        <w:tc>
          <w:tcPr>
            <w:tcW w:w="3422" w:type="dxa"/>
          </w:tcPr>
          <w:p w14:paraId="455DC1C6" w14:textId="77777777" w:rsidR="009D4EA0" w:rsidRPr="003D3312" w:rsidRDefault="009D4EA0">
            <w:pPr>
              <w:spacing w:line="240" w:lineRule="auto"/>
              <w:ind w:firstLine="34"/>
              <w:rPr>
                <w:rFonts w:ascii="Times New Roman" w:hAnsi="Times New Roman" w:cs="Times New Roman"/>
                <w:sz w:val="24"/>
                <w:szCs w:val="24"/>
              </w:rPr>
            </w:pPr>
            <w:bookmarkStart w:id="32" w:name="_Toc147739116"/>
            <w:bookmarkEnd w:id="32"/>
          </w:p>
        </w:tc>
      </w:tr>
    </w:tbl>
    <w:p w14:paraId="767FB0B8" w14:textId="77777777" w:rsidR="009D4EA0" w:rsidRPr="003D3312" w:rsidRDefault="009D4EA0">
      <w:pPr>
        <w:spacing w:line="240" w:lineRule="auto"/>
        <w:rPr>
          <w:rFonts w:ascii="Times New Roman" w:hAnsi="Times New Roman" w:cs="Times New Roman"/>
          <w:sz w:val="24"/>
          <w:szCs w:val="24"/>
        </w:rPr>
      </w:pPr>
    </w:p>
    <w:p w14:paraId="1BAB721D" w14:textId="77777777" w:rsidR="009D4EA0" w:rsidRPr="003D3312" w:rsidRDefault="00000000">
      <w:pPr>
        <w:rPr>
          <w:rFonts w:ascii="Times New Roman" w:hAnsi="Times New Roman" w:cs="Times New Roman"/>
          <w:sz w:val="24"/>
          <w:szCs w:val="24"/>
        </w:rPr>
      </w:pPr>
      <w:r w:rsidRPr="003D3312">
        <w:rPr>
          <w:rFonts w:ascii="Times New Roman" w:hAnsi="Times New Roman" w:cs="Times New Roman"/>
        </w:rPr>
        <w:br w:type="page"/>
      </w:r>
    </w:p>
    <w:p w14:paraId="1B459256" w14:textId="77777777" w:rsidR="009D4EA0" w:rsidRPr="003D3312" w:rsidRDefault="00000000" w:rsidP="000D6A9A">
      <w:pPr>
        <w:spacing w:line="240" w:lineRule="auto"/>
        <w:ind w:left="6663" w:firstLine="0"/>
        <w:rPr>
          <w:rFonts w:ascii="Times New Roman" w:hAnsi="Times New Roman" w:cs="Times New Roman"/>
        </w:rPr>
      </w:pPr>
      <w:r w:rsidRPr="003D3312">
        <w:rPr>
          <w:rFonts w:ascii="Times New Roman" w:hAnsi="Times New Roman" w:cs="Times New Roman"/>
        </w:rPr>
        <w:lastRenderedPageBreak/>
        <w:t>Pirkimo sąlygų 6 priedas „Sutarties projektas“</w:t>
      </w:r>
    </w:p>
    <w:p w14:paraId="570BB1E0" w14:textId="77777777" w:rsidR="009D4EA0" w:rsidRPr="003D3312" w:rsidRDefault="009D4EA0">
      <w:pPr>
        <w:pStyle w:val="Standard"/>
        <w:rPr>
          <w:rFonts w:ascii="Times New Roman" w:hAnsi="Times New Roman" w:cs="Times New Roman"/>
        </w:rPr>
      </w:pPr>
    </w:p>
    <w:p w14:paraId="76B3C6E6" w14:textId="77777777" w:rsidR="009D4EA0" w:rsidRPr="003D3312" w:rsidRDefault="009D4EA0">
      <w:pPr>
        <w:rPr>
          <w:rFonts w:ascii="Times New Roman" w:hAnsi="Times New Roman" w:cs="Times New Roman"/>
        </w:rPr>
      </w:pPr>
    </w:p>
    <w:p w14:paraId="69E24E4D" w14:textId="77777777" w:rsidR="009D4EA0" w:rsidRPr="003D3312" w:rsidRDefault="00000000" w:rsidP="000D6A9A">
      <w:pPr>
        <w:ind w:firstLine="0"/>
        <w:jc w:val="center"/>
        <w:rPr>
          <w:rFonts w:ascii="Times New Roman" w:hAnsi="Times New Roman" w:cs="Times New Roman"/>
          <w:b/>
          <w:bCs/>
          <w:sz w:val="24"/>
          <w:szCs w:val="24"/>
        </w:rPr>
      </w:pPr>
      <w:r w:rsidRPr="003D3312">
        <w:rPr>
          <w:rFonts w:ascii="Times New Roman" w:hAnsi="Times New Roman" w:cs="Times New Roman"/>
          <w:b/>
          <w:bCs/>
          <w:sz w:val="24"/>
          <w:szCs w:val="24"/>
          <w:lang w:val="en-US"/>
        </w:rPr>
        <w:t>K</w:t>
      </w:r>
      <w:r w:rsidRPr="003D3312">
        <w:rPr>
          <w:rFonts w:ascii="Times New Roman" w:hAnsi="Times New Roman" w:cs="Times New Roman"/>
          <w:b/>
          <w:bCs/>
          <w:sz w:val="24"/>
          <w:szCs w:val="24"/>
        </w:rPr>
        <w:t xml:space="preserve">ONTEINERIŲ AIKŠTELIŲ ĮRENGIMO DARBŲ </w:t>
      </w:r>
      <w:r w:rsidRPr="003D3312">
        <w:rPr>
          <w:rFonts w:ascii="Times New Roman" w:hAnsi="Times New Roman" w:cs="Times New Roman"/>
          <w:b/>
          <w:bCs/>
          <w:sz w:val="24"/>
          <w:szCs w:val="24"/>
          <w:lang w:val="en-US"/>
        </w:rPr>
        <w:t>[</w:t>
      </w:r>
      <w:r w:rsidRPr="003D3312">
        <w:rPr>
          <w:rFonts w:ascii="Times New Roman" w:hAnsi="Times New Roman" w:cs="Times New Roman"/>
          <w:b/>
          <w:bCs/>
          <w:i/>
          <w:iCs/>
          <w:color w:val="808080"/>
          <w:sz w:val="24"/>
          <w:szCs w:val="24"/>
          <w:lang w:val="en-US"/>
        </w:rPr>
        <w:t>NURODYTI SENIUNIJOS PAVADINIM</w:t>
      </w:r>
      <w:r w:rsidRPr="003D3312">
        <w:rPr>
          <w:rFonts w:ascii="Times New Roman" w:hAnsi="Times New Roman" w:cs="Times New Roman"/>
          <w:b/>
          <w:bCs/>
          <w:i/>
          <w:iCs/>
          <w:color w:val="808080"/>
          <w:sz w:val="24"/>
          <w:szCs w:val="24"/>
        </w:rPr>
        <w:t>Ą</w:t>
      </w:r>
      <w:r w:rsidRPr="003D3312">
        <w:rPr>
          <w:rFonts w:ascii="Times New Roman" w:hAnsi="Times New Roman" w:cs="Times New Roman"/>
          <w:b/>
          <w:bCs/>
          <w:sz w:val="24"/>
          <w:szCs w:val="24"/>
          <w:lang w:val="en-US"/>
        </w:rPr>
        <w:t>]</w:t>
      </w:r>
      <w:r w:rsidRPr="003D3312">
        <w:rPr>
          <w:rFonts w:ascii="Times New Roman" w:hAnsi="Times New Roman" w:cs="Times New Roman"/>
          <w:b/>
          <w:bCs/>
          <w:sz w:val="24"/>
          <w:szCs w:val="24"/>
        </w:rPr>
        <w:t xml:space="preserve"> SENIŪNIJOJE</w:t>
      </w:r>
    </w:p>
    <w:p w14:paraId="29E2DDC7" w14:textId="788BD0BA" w:rsidR="009D4EA0" w:rsidRPr="003D3312" w:rsidRDefault="00000000" w:rsidP="000D6A9A">
      <w:pPr>
        <w:pStyle w:val="Betarp"/>
        <w:ind w:firstLine="0"/>
        <w:jc w:val="center"/>
        <w:rPr>
          <w:rFonts w:ascii="Times New Roman" w:hAnsi="Times New Roman" w:cs="Times New Roman"/>
          <w:b/>
          <w:bCs/>
          <w:sz w:val="24"/>
          <w:szCs w:val="24"/>
        </w:rPr>
      </w:pPr>
      <w:r w:rsidRPr="003D3312">
        <w:rPr>
          <w:rFonts w:ascii="Times New Roman" w:hAnsi="Times New Roman" w:cs="Times New Roman"/>
          <w:b/>
          <w:bCs/>
          <w:sz w:val="24"/>
          <w:szCs w:val="24"/>
        </w:rPr>
        <w:t>PIRKIMO SUTARTIS</w:t>
      </w:r>
    </w:p>
    <w:p w14:paraId="7F62F428" w14:textId="77777777" w:rsidR="009D4EA0" w:rsidRPr="003D3312" w:rsidRDefault="009D4EA0">
      <w:pPr>
        <w:jc w:val="center"/>
        <w:rPr>
          <w:rFonts w:ascii="Times New Roman" w:hAnsi="Times New Roman" w:cs="Times New Roman"/>
          <w:sz w:val="24"/>
          <w:szCs w:val="24"/>
        </w:rPr>
      </w:pPr>
    </w:p>
    <w:p w14:paraId="123D8CB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b/>
          <w:bCs/>
          <w:sz w:val="24"/>
          <w:szCs w:val="24"/>
        </w:rPr>
        <w:t>UAB „Telšių regiono atliekų tvarkymo centras“</w:t>
      </w:r>
      <w:r w:rsidRPr="003D3312">
        <w:rPr>
          <w:rFonts w:ascii="Times New Roman" w:hAnsi="Times New Roman" w:cs="Times New Roman"/>
          <w:sz w:val="24"/>
          <w:szCs w:val="24"/>
        </w:rPr>
        <w:t>, toliau šiame tekste vadinamas Užsakovu, atstovaujamas .................................., veikiančio pagal įstatus.</w:t>
      </w:r>
    </w:p>
    <w:p w14:paraId="5E4BBE1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ir</w:t>
      </w:r>
    </w:p>
    <w:p w14:paraId="1AC7628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 toliau šiame tekste vadinama Rangovu, ................................................., veikiančio pagal įstatus, toliau kartu vadinami „Šalimis,” o kiekviena atskirai – „Šalimi,” sudarė šią sutartį (toliau – Sutartis). </w:t>
      </w:r>
    </w:p>
    <w:p w14:paraId="6E1A978C"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Sutartis sudaryta vadovaujantis viešojo pirkimo, vykdyto skelbiamos apklausos būdu (skelbto 2025 m. m.  ...... d.) Centrinėje viešųjų pirkimų informacinėje sistemoje  (toliau – Pirkimas), [</w:t>
      </w:r>
      <w:r w:rsidRPr="003D3312">
        <w:rPr>
          <w:rFonts w:ascii="Times New Roman" w:hAnsi="Times New Roman" w:cs="Times New Roman"/>
          <w:i/>
          <w:iCs/>
          <w:color w:val="999999"/>
          <w:sz w:val="24"/>
          <w:szCs w:val="24"/>
        </w:rPr>
        <w:t>nurodyti pirkimo dalies numerį ir pavadinimą</w:t>
      </w:r>
      <w:r w:rsidRPr="003D3312">
        <w:rPr>
          <w:rFonts w:ascii="Times New Roman" w:hAnsi="Times New Roman" w:cs="Times New Roman"/>
          <w:sz w:val="24"/>
          <w:szCs w:val="24"/>
        </w:rPr>
        <w:t xml:space="preserve">] rezultatais. </w:t>
      </w:r>
    </w:p>
    <w:p w14:paraId="0D34C7E7"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BVPŽ kodas: 45000000-7. </w:t>
      </w:r>
    </w:p>
    <w:p w14:paraId="3CE5AE14" w14:textId="77777777" w:rsidR="009D4EA0" w:rsidRPr="003D3312" w:rsidRDefault="009D4EA0">
      <w:pPr>
        <w:ind w:firstLine="567"/>
        <w:rPr>
          <w:rFonts w:ascii="Times New Roman" w:hAnsi="Times New Roman" w:cs="Times New Roman"/>
          <w:sz w:val="24"/>
          <w:szCs w:val="24"/>
        </w:rPr>
      </w:pPr>
    </w:p>
    <w:p w14:paraId="525401D7" w14:textId="77777777" w:rsidR="009D4EA0" w:rsidRPr="003D3312" w:rsidRDefault="00000000">
      <w:pPr>
        <w:ind w:firstLine="567"/>
        <w:rPr>
          <w:rFonts w:ascii="Times New Roman" w:hAnsi="Times New Roman" w:cs="Times New Roman"/>
          <w:sz w:val="24"/>
          <w:szCs w:val="24"/>
        </w:rPr>
      </w:pPr>
      <w:r w:rsidRPr="003D3312">
        <w:rPr>
          <w:rFonts w:ascii="Times New Roman" w:hAnsi="Times New Roman" w:cs="Times New Roman"/>
          <w:sz w:val="24"/>
          <w:szCs w:val="24"/>
        </w:rPr>
        <w:t xml:space="preserve">1. </w:t>
      </w:r>
      <w:r w:rsidRPr="003D3312">
        <w:rPr>
          <w:rFonts w:ascii="Times New Roman" w:hAnsi="Times New Roman" w:cs="Times New Roman"/>
          <w:b/>
          <w:bCs/>
          <w:sz w:val="24"/>
          <w:szCs w:val="24"/>
        </w:rPr>
        <w:t>Sutarties objektas</w:t>
      </w:r>
      <w:r w:rsidRPr="003D3312">
        <w:rPr>
          <w:rFonts w:ascii="Times New Roman" w:hAnsi="Times New Roman" w:cs="Times New Roman"/>
          <w:sz w:val="24"/>
          <w:szCs w:val="24"/>
        </w:rPr>
        <w:t xml:space="preserve"> </w:t>
      </w:r>
    </w:p>
    <w:p w14:paraId="7BD7875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1.1. Sutarties objektas – žaliosioms atliekoms skirtų konteinerių aikštelių šalia kapinių įrengimas [</w:t>
      </w:r>
      <w:r w:rsidRPr="003D3312">
        <w:rPr>
          <w:rFonts w:ascii="Times New Roman" w:hAnsi="Times New Roman" w:cs="Times New Roman"/>
          <w:i/>
          <w:iCs/>
          <w:color w:val="999999"/>
          <w:sz w:val="24"/>
          <w:szCs w:val="24"/>
        </w:rPr>
        <w:t>nurodyti pavadinimą</w:t>
      </w:r>
      <w:r w:rsidRPr="003D3312">
        <w:rPr>
          <w:rFonts w:ascii="Times New Roman" w:hAnsi="Times New Roman" w:cs="Times New Roman"/>
          <w:sz w:val="24"/>
          <w:szCs w:val="24"/>
        </w:rPr>
        <w:t>] seniūnijoje (toliau – Darbai). Darbų aprašymas nustatytas Sutarties priede Nr. 1 „Techninė specifikacija“ (toliau – Techninė specifikacija).</w:t>
      </w:r>
    </w:p>
    <w:p w14:paraId="0D1C2B3E" w14:textId="26D357DF" w:rsidR="009D4EA0" w:rsidRPr="000D6A9A" w:rsidRDefault="00000000" w:rsidP="000D6A9A">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1.2. Darbų aprašymas ir kiti reikalavimai Darbams nustatyti Sutartyje, įskaitant, bet neapsiribojant Sutarties 1 priedu „Techninė specifikacija“ (toliau – Techninė specifikacija), kurią sudaro Techninės specifikacijos priedai ir kiti susiję dokumentai reikalingi tinkamam Darbų atlikimui bei Rangovo pasiūlymu (toliau – Pasiūlymas). </w:t>
      </w:r>
    </w:p>
    <w:p w14:paraId="0CB3986F" w14:textId="77777777" w:rsidR="009D4EA0" w:rsidRPr="003D3312" w:rsidRDefault="009D4EA0">
      <w:pPr>
        <w:pStyle w:val="Betarp"/>
        <w:ind w:firstLine="567"/>
        <w:rPr>
          <w:rFonts w:ascii="Times New Roman" w:hAnsi="Times New Roman" w:cs="Times New Roman"/>
          <w:sz w:val="24"/>
          <w:szCs w:val="24"/>
        </w:rPr>
      </w:pPr>
    </w:p>
    <w:p w14:paraId="60EB828F"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2. Sutarties kaina ir atsiskaitymo tvarka </w:t>
      </w:r>
    </w:p>
    <w:p w14:paraId="45FC968B"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2.1. Sutarčiai taikoma fiksuotos kainos kainodara. </w:t>
      </w:r>
    </w:p>
    <w:p w14:paraId="0628303C"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2.2. Pradinės Sutarties vertė yra</w:t>
      </w:r>
      <w:r w:rsidRPr="003D3312">
        <w:rPr>
          <w:rFonts w:ascii="Times New Roman" w:hAnsi="Times New Roman" w:cs="Times New Roman"/>
          <w:i/>
          <w:iCs/>
          <w:sz w:val="24"/>
          <w:szCs w:val="24"/>
        </w:rPr>
        <w:t xml:space="preserve"> [</w:t>
      </w:r>
      <w:r w:rsidRPr="003D3312">
        <w:rPr>
          <w:rFonts w:ascii="Times New Roman" w:hAnsi="Times New Roman" w:cs="Times New Roman"/>
          <w:i/>
          <w:iCs/>
          <w:color w:val="999999"/>
          <w:sz w:val="24"/>
          <w:szCs w:val="24"/>
        </w:rPr>
        <w:t>nurodoma suma skaičiais</w:t>
      </w:r>
      <w:r w:rsidRPr="003D3312">
        <w:rPr>
          <w:rFonts w:ascii="Times New Roman" w:hAnsi="Times New Roman" w:cs="Times New Roman"/>
          <w:i/>
          <w:iCs/>
          <w:sz w:val="24"/>
          <w:szCs w:val="24"/>
        </w:rPr>
        <w:t>]</w:t>
      </w:r>
      <w:r w:rsidRPr="003D3312">
        <w:rPr>
          <w:rFonts w:ascii="Times New Roman" w:hAnsi="Times New Roman" w:cs="Times New Roman"/>
          <w:sz w:val="24"/>
          <w:szCs w:val="24"/>
        </w:rPr>
        <w:t xml:space="preserve"> Eur (</w:t>
      </w:r>
      <w:r w:rsidRPr="003D3312">
        <w:rPr>
          <w:rFonts w:ascii="Times New Roman" w:hAnsi="Times New Roman" w:cs="Times New Roman"/>
          <w:i/>
          <w:iCs/>
          <w:sz w:val="24"/>
          <w:szCs w:val="24"/>
        </w:rPr>
        <w:t>[</w:t>
      </w:r>
      <w:r w:rsidRPr="003D3312">
        <w:rPr>
          <w:rFonts w:ascii="Times New Roman" w:hAnsi="Times New Roman" w:cs="Times New Roman"/>
          <w:i/>
          <w:iCs/>
          <w:color w:val="999999"/>
          <w:sz w:val="24"/>
          <w:szCs w:val="24"/>
        </w:rPr>
        <w:t>nurodoma suma žodžiais</w:t>
      </w:r>
      <w:r w:rsidRPr="003D3312">
        <w:rPr>
          <w:rFonts w:ascii="Times New Roman" w:hAnsi="Times New Roman" w:cs="Times New Roman"/>
          <w:i/>
          <w:iCs/>
          <w:sz w:val="24"/>
          <w:szCs w:val="24"/>
        </w:rPr>
        <w:t>]</w:t>
      </w:r>
      <w:r w:rsidRPr="003D3312">
        <w:rPr>
          <w:rFonts w:ascii="Times New Roman" w:hAnsi="Times New Roman" w:cs="Times New Roman"/>
          <w:sz w:val="24"/>
          <w:szCs w:val="24"/>
        </w:rPr>
        <w:t xml:space="preserve">), </w:t>
      </w:r>
      <w:r w:rsidRPr="003D3312">
        <w:rPr>
          <w:rFonts w:ascii="Times New Roman" w:hAnsi="Times New Roman" w:cs="Times New Roman"/>
          <w:b/>
          <w:bCs/>
          <w:sz w:val="24"/>
          <w:szCs w:val="24"/>
        </w:rPr>
        <w:t xml:space="preserve">be pridėtinės vertės mokesčio </w:t>
      </w:r>
      <w:r w:rsidRPr="003D3312">
        <w:rPr>
          <w:rFonts w:ascii="Times New Roman" w:hAnsi="Times New Roman" w:cs="Times New Roman"/>
          <w:sz w:val="24"/>
          <w:szCs w:val="24"/>
        </w:rPr>
        <w:t xml:space="preserve">(toliau – </w:t>
      </w:r>
      <w:r w:rsidRPr="003D3312">
        <w:rPr>
          <w:rFonts w:ascii="Times New Roman" w:hAnsi="Times New Roman" w:cs="Times New Roman"/>
          <w:b/>
          <w:bCs/>
          <w:sz w:val="24"/>
          <w:szCs w:val="24"/>
        </w:rPr>
        <w:t>PVM</w:t>
      </w:r>
      <w:r w:rsidRPr="003D3312">
        <w:rPr>
          <w:rFonts w:ascii="Times New Roman" w:hAnsi="Times New Roman" w:cs="Times New Roman"/>
          <w:sz w:val="24"/>
          <w:szCs w:val="24"/>
        </w:rPr>
        <w:t xml:space="preserve">). PVM sudaro </w:t>
      </w:r>
      <w:r w:rsidRPr="003D3312">
        <w:rPr>
          <w:rFonts w:ascii="Times New Roman" w:hAnsi="Times New Roman" w:cs="Times New Roman"/>
          <w:i/>
          <w:iCs/>
          <w:sz w:val="24"/>
          <w:szCs w:val="24"/>
        </w:rPr>
        <w:t>[nurodoma suma skaičiais</w:t>
      </w:r>
      <w:r w:rsidRPr="003D3312">
        <w:rPr>
          <w:rFonts w:ascii="Times New Roman" w:hAnsi="Times New Roman" w:cs="Times New Roman"/>
          <w:sz w:val="24"/>
          <w:szCs w:val="24"/>
        </w:rPr>
        <w:t xml:space="preserve"> Eur (</w:t>
      </w:r>
      <w:r w:rsidRPr="003D3312">
        <w:rPr>
          <w:rFonts w:ascii="Times New Roman" w:hAnsi="Times New Roman" w:cs="Times New Roman"/>
          <w:i/>
          <w:iCs/>
          <w:sz w:val="24"/>
          <w:szCs w:val="24"/>
        </w:rPr>
        <w:t>[</w:t>
      </w:r>
      <w:r w:rsidRPr="003D3312">
        <w:rPr>
          <w:rFonts w:ascii="Times New Roman" w:hAnsi="Times New Roman" w:cs="Times New Roman"/>
          <w:i/>
          <w:iCs/>
          <w:color w:val="999999"/>
          <w:sz w:val="24"/>
          <w:szCs w:val="24"/>
        </w:rPr>
        <w:t>nurodoma suma žodžiais</w:t>
      </w:r>
      <w:r w:rsidRPr="003D3312">
        <w:rPr>
          <w:rFonts w:ascii="Times New Roman" w:hAnsi="Times New Roman" w:cs="Times New Roman"/>
          <w:i/>
          <w:iCs/>
          <w:sz w:val="24"/>
          <w:szCs w:val="24"/>
        </w:rPr>
        <w:t>]</w:t>
      </w:r>
      <w:r w:rsidRPr="003D3312">
        <w:rPr>
          <w:rFonts w:ascii="Times New Roman" w:hAnsi="Times New Roman" w:cs="Times New Roman"/>
          <w:sz w:val="24"/>
          <w:szCs w:val="24"/>
        </w:rPr>
        <w:t>).</w:t>
      </w:r>
    </w:p>
    <w:p w14:paraId="4ECF2A3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2.3. Sutarties kaina (toliau – kaina) </w:t>
      </w:r>
      <w:r w:rsidRPr="003D3312">
        <w:rPr>
          <w:rFonts w:ascii="Times New Roman" w:hAnsi="Times New Roman" w:cs="Times New Roman"/>
          <w:i/>
          <w:iCs/>
          <w:sz w:val="24"/>
          <w:szCs w:val="24"/>
        </w:rPr>
        <w:t>[</w:t>
      </w:r>
      <w:r w:rsidRPr="003D3312">
        <w:rPr>
          <w:rFonts w:ascii="Times New Roman" w:hAnsi="Times New Roman" w:cs="Times New Roman"/>
          <w:i/>
          <w:iCs/>
          <w:color w:val="999999"/>
          <w:sz w:val="24"/>
          <w:szCs w:val="24"/>
        </w:rPr>
        <w:t>nurodoma suma skaičiais</w:t>
      </w:r>
      <w:r w:rsidRPr="003D3312">
        <w:rPr>
          <w:rFonts w:ascii="Times New Roman" w:hAnsi="Times New Roman" w:cs="Times New Roman"/>
          <w:i/>
          <w:iCs/>
          <w:sz w:val="24"/>
          <w:szCs w:val="24"/>
        </w:rPr>
        <w:t>]</w:t>
      </w:r>
      <w:r w:rsidRPr="003D3312">
        <w:rPr>
          <w:rFonts w:ascii="Times New Roman" w:hAnsi="Times New Roman" w:cs="Times New Roman"/>
          <w:sz w:val="24"/>
          <w:szCs w:val="24"/>
        </w:rPr>
        <w:t xml:space="preserve"> Eur (</w:t>
      </w:r>
      <w:r w:rsidRPr="003D3312">
        <w:rPr>
          <w:rFonts w:ascii="Times New Roman" w:hAnsi="Times New Roman" w:cs="Times New Roman"/>
          <w:i/>
          <w:iCs/>
          <w:sz w:val="24"/>
          <w:szCs w:val="24"/>
        </w:rPr>
        <w:t>[</w:t>
      </w:r>
      <w:r w:rsidRPr="003D3312">
        <w:rPr>
          <w:rFonts w:ascii="Times New Roman" w:hAnsi="Times New Roman" w:cs="Times New Roman"/>
          <w:i/>
          <w:iCs/>
          <w:color w:val="999999"/>
          <w:sz w:val="24"/>
          <w:szCs w:val="24"/>
        </w:rPr>
        <w:t>nurodoma suma žodžiais</w:t>
      </w:r>
      <w:r w:rsidRPr="003D3312">
        <w:rPr>
          <w:rFonts w:ascii="Times New Roman" w:hAnsi="Times New Roman" w:cs="Times New Roman"/>
          <w:i/>
          <w:iCs/>
          <w:sz w:val="24"/>
          <w:szCs w:val="24"/>
        </w:rPr>
        <w:t>]</w:t>
      </w:r>
      <w:r w:rsidRPr="003D3312">
        <w:rPr>
          <w:rFonts w:ascii="Times New Roman" w:hAnsi="Times New Roman" w:cs="Times New Roman"/>
          <w:sz w:val="24"/>
          <w:szCs w:val="24"/>
        </w:rPr>
        <w:t>) Eur su PVM.</w:t>
      </w:r>
    </w:p>
    <w:p w14:paraId="7C925CB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2.4. Į Sutarties kainą įskaičiuotas PVM ir visi kiti Lietuvoje taikomi mokesčiai bei visos kitos Rangovo patirtos išlaidos, susijusios su Darbų atlikimu, kurias Rangovas gali patirti vykdydamas šią Sutartį. </w:t>
      </w:r>
    </w:p>
    <w:p w14:paraId="15FB93D4" w14:textId="4A042ACE"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 xml:space="preserve">. Sutarties kaina perskaičiuojama: </w:t>
      </w:r>
    </w:p>
    <w:p w14:paraId="6F62DA18" w14:textId="2258F758"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.1. dėl pasikeitusių mokesčių tokia tvarka:</w:t>
      </w:r>
    </w:p>
    <w:p w14:paraId="3E55BFC2" w14:textId="3C7D354A"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 xml:space="preserve">.1.1. mokestis, kuriam pasikeitus perskaičiuojama Sutarties kaina: pridėtinės vertės mokestis (PVM). Pasikeitus kitiems mokesčiams, Sutarties kaina nebus perskaičiuojama; </w:t>
      </w:r>
    </w:p>
    <w:p w14:paraId="7AAA44D3" w14:textId="7B320922"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 xml:space="preserve">.1.2. perskaičiavimas atliekamas įsigaliojus Lietuvos Respublikos pridėtinės vertės mokesčio įstatymo pakeitimo įstatymui, kuriuo keičiamas mokesčio tarifas; </w:t>
      </w:r>
    </w:p>
    <w:p w14:paraId="711F3A33" w14:textId="00B77368"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 xml:space="preserve">.1.3. perskaičiavimo formulė: pasikeitus PVM tarifo dydžiui, Sutarties kainoje esantis PVM tarifas neatliktiems darbams keičiamas (mažinamas ar didinamas) pagal Lietuvos Respublikos teisės aktus; </w:t>
      </w:r>
    </w:p>
    <w:p w14:paraId="5608B7ED" w14:textId="76260E7F"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5</w:t>
      </w:r>
      <w:r w:rsidRPr="003D3312">
        <w:rPr>
          <w:rFonts w:ascii="Times New Roman" w:hAnsi="Times New Roman" w:cs="Times New Roman"/>
          <w:sz w:val="24"/>
          <w:szCs w:val="24"/>
        </w:rPr>
        <w:t>.1.4. Sutarties kainos dėl pasikeitusių mokesčių pakeitimas įforminamas papildomu Šalių susitarimu;</w:t>
      </w:r>
    </w:p>
    <w:p w14:paraId="2784F39D" w14:textId="057B6D60"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lastRenderedPageBreak/>
        <w:t>2.</w:t>
      </w:r>
      <w:r w:rsidR="00EC1CA7">
        <w:rPr>
          <w:rFonts w:ascii="Times New Roman" w:hAnsi="Times New Roman" w:cs="Times New Roman"/>
          <w:sz w:val="24"/>
          <w:szCs w:val="24"/>
        </w:rPr>
        <w:t>5</w:t>
      </w:r>
      <w:r w:rsidRPr="003D3312">
        <w:rPr>
          <w:rFonts w:ascii="Times New Roman" w:hAnsi="Times New Roman" w:cs="Times New Roman"/>
          <w:sz w:val="24"/>
          <w:szCs w:val="24"/>
        </w:rPr>
        <w:t xml:space="preserve">.1.5. perskaičiuota Sutarties kaina pradedama taikyti nuo Lietuvos Respublikos pridėtinės vertės mokesčio įstatymo pakeitimo įstatymo, kuriuo keičiamas šio mokesčio tarifas, nurodytos tarifo įsigaliojimo dienos. </w:t>
      </w:r>
    </w:p>
    <w:p w14:paraId="328292D2" w14:textId="38748E6E"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6</w:t>
      </w:r>
      <w:r w:rsidRPr="003D3312">
        <w:rPr>
          <w:rFonts w:ascii="Times New Roman" w:hAnsi="Times New Roman" w:cs="Times New Roman"/>
          <w:sz w:val="24"/>
          <w:szCs w:val="24"/>
        </w:rPr>
        <w:t xml:space="preserve">. Už atliktus Darbus apmokama: </w:t>
      </w:r>
    </w:p>
    <w:p w14:paraId="56475263" w14:textId="20DF33C0"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6</w:t>
      </w:r>
      <w:r w:rsidRPr="003D3312">
        <w:rPr>
          <w:rFonts w:ascii="Times New Roman" w:hAnsi="Times New Roman" w:cs="Times New Roman"/>
          <w:sz w:val="24"/>
          <w:szCs w:val="24"/>
        </w:rPr>
        <w:t xml:space="preserve">.1. Atsižvelgiant į Sutarties pobūdį ir ypatumus, Šalis susitaria, kad už Darbus bus apmokama per 30 (trisdešimt) kalendorinių dienų po to, kai Šalys pasirašo mėnesinį atliktų darbų aktą, gavus atliktų Darbų ir išlaidų apmokėjimo pažymą ir PVM sąskaitą-faktūrą (terminas pradedamas skaičiuoti nuo paskutinio šiame punkte išvardinto dokumento gavimo dienos). </w:t>
      </w:r>
    </w:p>
    <w:p w14:paraId="0930807A" w14:textId="4A974DFA"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6</w:t>
      </w:r>
      <w:r w:rsidRPr="003D3312">
        <w:rPr>
          <w:rFonts w:ascii="Times New Roman" w:hAnsi="Times New Roman" w:cs="Times New Roman"/>
          <w:sz w:val="24"/>
          <w:szCs w:val="24"/>
        </w:rPr>
        <w:t>.2. Vykdant Sutartį,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t>
      </w:r>
      <w:hyperlink r:id="rId22">
        <w:r w:rsidR="009D4EA0" w:rsidRPr="003D3312">
          <w:rPr>
            <w:rStyle w:val="Hipersaitas"/>
            <w:rFonts w:ascii="Times New Roman" w:hAnsi="Times New Roman" w:cs="Times New Roman"/>
            <w:sz w:val="24"/>
            <w:szCs w:val="24"/>
          </w:rPr>
          <w:t>https://sabis.nbfc.lt/</w:t>
        </w:r>
      </w:hyperlink>
      <w:r w:rsidRPr="003D3312">
        <w:rPr>
          <w:rFonts w:ascii="Times New Roman" w:hAnsi="Times New Roman" w:cs="Times New Roman"/>
          <w:sz w:val="24"/>
          <w:szCs w:val="24"/>
        </w:rPr>
        <w:t>).</w:t>
      </w:r>
    </w:p>
    <w:p w14:paraId="24BD7A00" w14:textId="2CDD5F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7</w:t>
      </w:r>
      <w:r w:rsidRPr="003D3312">
        <w:rPr>
          <w:rFonts w:ascii="Times New Roman" w:hAnsi="Times New Roman" w:cs="Times New Roman"/>
          <w:sz w:val="24"/>
          <w:szCs w:val="24"/>
        </w:rPr>
        <w:t>. Darbų faktinių kiekių neatitikimas apytikriams projektiniams kiekiams, kurie gali būti nustatyti remonto metu priskiriamas Rangovo atsakomybei ir rizikai. Kadangi Rangovas, teikdamas pasiūlymą, įsipareigoja atlikti visus Darbus už ne didesnę nei savo Pasiūlyme nurodytą kainą, jis prisiima savo nuostolius ir/ar papildomas išlaidas, atsirandančias dėl to, kad Rangovas tinkamai neįvertino kartu su Pirkimo sąlygomis pateiktų dokumentų atitikimo Techninės specifikacijos dokumentų visumai.</w:t>
      </w:r>
    </w:p>
    <w:p w14:paraId="13FE15E3" w14:textId="086A6488"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 xml:space="preserve">. Tiesioginio atsiskaitymo Rangovo pasitelkiamiems subtiekėjams galimybės įgyvendinamos šia tvarka: </w:t>
      </w:r>
    </w:p>
    <w:p w14:paraId="159A6EAC" w14:textId="2322B0CB"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 xml:space="preserve">.1. Užsakovas, ne vėliau kaip per 3 darbo dienas nuo Rangovo prieš pradedant vykdyti Sutartį pateiktos informacijos apie pasitelktus subtiekėjus gavimo dienos, raštu informuoja subtiekėjus apie tiesioginio atsiskaitymo galimybę. </w:t>
      </w:r>
    </w:p>
    <w:p w14:paraId="609481B7" w14:textId="6399C2F6"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 xml:space="preserve">.2.subtiekėjas, norėdamas, kad Užsakovas tiesiogiai atsiskaitytų su juo, pateikia prašymą Užsakovui ir inicijuoja trišalio susitarimo tarp jo, Užsakovo ir Rangovo sudarymą. Susitarimas tampa priedu prie Sutarties. </w:t>
      </w:r>
    </w:p>
    <w:p w14:paraId="3C414364" w14:textId="5724232E"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.3.subtiekėjas, prieš pateikdamas PVM sąskaitą faktūrą Užsakovui turi ją suderinti su Rangovu. Suderinimas laikomas tinkamu, kai subtiekėjo išrašytą PVM sąskaitą faktūrą raštu patvirtina atsakingas Rangovo atstovas, kuris yra nurodytas trišaliame susitarime. Rangovo atlikti mokėjimai subtiekėjui pagal jo pateiktas PVM sąskaitas faktūras atitinkamai mažina sumą, kurią Užsakovas turi sumokėti Rangovui pagal Sutarties sąlygas ir tvarką. Rangovas, išrašydamas ir pateikdamas sąskaitas faktūras Užsakovui, atitinkamai į jas neįtraukia subtiekėjo tiesiogiai Užsakovui pateiktų ir Rangovo patvirtintų PVM sąskaitų faktūrų sumų;</w:t>
      </w:r>
    </w:p>
    <w:p w14:paraId="2EC31B1C" w14:textId="14AFFFCC"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.4. Tiesioginis atsiskaitymas su subtiekėju neatleidžia Rangovo nuo jo prisiimtų įsipareigojimų pagal sudarytą Sutartį. Nepaisant nustatyto galimo tiesioginio atsiskaitymo su subtiekėju, Rangovui Sutartimi numatytos teisės, pareigos ir kiti įsipareigojimai nepereina subtiekėjui;</w:t>
      </w:r>
    </w:p>
    <w:p w14:paraId="0DF3DB77" w14:textId="53CDDCB3"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 xml:space="preserve">.5. Jei dėl tiesioginio atsiskaitymo su subtiekėju faktiškai nesutampa Rangovui ir subtiekėjui mokėtinos sumos, rizika prieš Užsakovą tenka Rangovui. </w:t>
      </w:r>
    </w:p>
    <w:p w14:paraId="5F3712FC" w14:textId="027C300D"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8</w:t>
      </w:r>
      <w:r w:rsidRPr="003D3312">
        <w:rPr>
          <w:rFonts w:ascii="Times New Roman" w:hAnsi="Times New Roman" w:cs="Times New Roman"/>
          <w:sz w:val="24"/>
          <w:szCs w:val="24"/>
        </w:rPr>
        <w:t xml:space="preserve">.6. PVM sąskaitas faktūras subtiekėjas pateikia Užsakovui Sutarties 2.7. numatyta tvarka. Atsiskaitymas su subtiekėju vykdomas Sutarties 2.7. p. numatyta tvarka. </w:t>
      </w:r>
    </w:p>
    <w:p w14:paraId="5EE03492" w14:textId="6882732E"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w:t>
      </w:r>
      <w:r w:rsidR="00EC1CA7">
        <w:rPr>
          <w:rFonts w:ascii="Times New Roman" w:hAnsi="Times New Roman" w:cs="Times New Roman"/>
          <w:sz w:val="24"/>
          <w:szCs w:val="24"/>
        </w:rPr>
        <w:t>9</w:t>
      </w:r>
      <w:r w:rsidRPr="003D3312">
        <w:rPr>
          <w:rFonts w:ascii="Times New Roman" w:hAnsi="Times New Roman" w:cs="Times New Roman"/>
          <w:sz w:val="24"/>
          <w:szCs w:val="24"/>
        </w:rPr>
        <w:t xml:space="preserve">. Jeigu, siekiant laiku ir tinkamai įvykdyti Sutartį, reikia atlikti papildomus darbus, kurių Rangovas nenumatė sudarant Sutartį, bet turėjo ir galėjo juos numatyti, ir jie yra būtini Sutarčiai tinkamai įvykdyti, šiuos darbus Rangovas atlieka savo sąskaita. </w:t>
      </w:r>
    </w:p>
    <w:p w14:paraId="5A4DBBE0" w14:textId="0C678648"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2.1</w:t>
      </w:r>
      <w:r w:rsidR="00EC1CA7">
        <w:rPr>
          <w:rFonts w:ascii="Times New Roman" w:hAnsi="Times New Roman" w:cs="Times New Roman"/>
          <w:sz w:val="24"/>
          <w:szCs w:val="24"/>
        </w:rPr>
        <w:t>0</w:t>
      </w:r>
      <w:r w:rsidRPr="003D3312">
        <w:rPr>
          <w:rFonts w:ascii="Times New Roman" w:hAnsi="Times New Roman" w:cs="Times New Roman"/>
          <w:sz w:val="24"/>
          <w:szCs w:val="24"/>
        </w:rPr>
        <w:t>. Į Sutarties kainą turi būti įskaitytos visos išlaidos bei medžiagos, įrenginiai, gaminiai, taip pat Rangovo naudojama technika, mechanizmai bei transportas, kitos Darbams atlikti panaudotos priemonės, kurios būtinos Darbams atlikti. Gamtos sąlygos Sutarties kainai ir terminams įtakos neturi. Į Sutarties kainą įtrauktas visas už Darbų atlikimą numatytas užmokestis ir Rangovas neturi teisės reikalauti padengti jokių išlaidų, viršijančių Darbų kainos.</w:t>
      </w:r>
    </w:p>
    <w:p w14:paraId="732D5D5C" w14:textId="77777777" w:rsidR="009D4EA0" w:rsidRPr="003D3312" w:rsidRDefault="009D4EA0">
      <w:pPr>
        <w:pStyle w:val="Betarp"/>
        <w:ind w:firstLine="567"/>
        <w:rPr>
          <w:rFonts w:ascii="Times New Roman" w:hAnsi="Times New Roman" w:cs="Times New Roman"/>
          <w:sz w:val="24"/>
          <w:szCs w:val="24"/>
        </w:rPr>
      </w:pPr>
    </w:p>
    <w:p w14:paraId="2E637C39"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lastRenderedPageBreak/>
        <w:t xml:space="preserve">3. Darbų atlikimo terminai: </w:t>
      </w:r>
    </w:p>
    <w:p w14:paraId="39A15C77" w14:textId="70AE9890"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3.1. Visi Darbai turi būti atlikti per 2 mėnesius nuo Sutarties įsigaliojimo dieno</w:t>
      </w:r>
      <w:r w:rsidR="00EC1CA7">
        <w:rPr>
          <w:rFonts w:ascii="Times New Roman" w:hAnsi="Times New Roman" w:cs="Times New Roman"/>
          <w:sz w:val="24"/>
          <w:szCs w:val="24"/>
        </w:rPr>
        <w:t>s.</w:t>
      </w:r>
    </w:p>
    <w:p w14:paraId="7E651F3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3.2. Sutarties 3.1 punktas laikomas esmine Sutarties sąlyga. Rangovui pažeidus Sutarties 3.1 punkte numatytas sąlygas Užsakovas turi teisę pasinaudoti Sutartyje numatytu Sutarties įvykdymo užtikrinimu. </w:t>
      </w:r>
    </w:p>
    <w:p w14:paraId="086A6C1A"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3.3. Užsakovui, raštu įspėjus Rangovą prieš 14 kalendorinių dienų, galimas Darbų sustabdymas. Bendras Darbų ar jų dalies atlikimo sustabdymo terminas negali būti ilgesnis nei 1 (vienas) mėnuo. Darbų atlikimo sustabdymo metu paaiškėjus, kad aplinkybės, dėl kurių buvo sustabdytas Darbų ar jų dalies vykdymas, truks ilgiau nei numatytas Sutartyje Darbų sustabdymo terminas, Užsakovas turi teisę Darbų sustabdymo terminą pratęsti iki šių aplinkybių visiško pasibaigimo, arba spręsti dėl Sutarties nutraukimo. Sustabdytas Darbų atlikimo terminas į Sutarties 3.1 p. nustatytą terminą nesiskaičiuoja. </w:t>
      </w:r>
    </w:p>
    <w:p w14:paraId="75C1D811" w14:textId="5F493D75"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3.</w:t>
      </w:r>
      <w:r w:rsidR="00EC1CA7">
        <w:rPr>
          <w:rFonts w:ascii="Times New Roman" w:hAnsi="Times New Roman" w:cs="Times New Roman"/>
          <w:sz w:val="24"/>
          <w:szCs w:val="24"/>
        </w:rPr>
        <w:t>4</w:t>
      </w:r>
      <w:r w:rsidRPr="003D3312">
        <w:rPr>
          <w:rFonts w:ascii="Times New Roman" w:hAnsi="Times New Roman" w:cs="Times New Roman"/>
          <w:sz w:val="24"/>
          <w:szCs w:val="24"/>
        </w:rPr>
        <w:t xml:space="preserve">. Darbai laikomi baigti kai bus pasirašytas Darbų priėmimo aktas. </w:t>
      </w:r>
    </w:p>
    <w:p w14:paraId="288AEDFA" w14:textId="77777777" w:rsidR="009D4EA0" w:rsidRPr="003D3312" w:rsidRDefault="009D4EA0">
      <w:pPr>
        <w:pStyle w:val="Betarp"/>
        <w:ind w:firstLine="567"/>
        <w:rPr>
          <w:rFonts w:ascii="Times New Roman" w:hAnsi="Times New Roman" w:cs="Times New Roman"/>
          <w:b/>
          <w:bCs/>
          <w:sz w:val="24"/>
          <w:szCs w:val="24"/>
        </w:rPr>
      </w:pPr>
    </w:p>
    <w:p w14:paraId="74D85593"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4. Šalių įsipareigojimai </w:t>
      </w:r>
    </w:p>
    <w:p w14:paraId="2A57ECBA"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4.1. Užsakovas įsipareigoja: </w:t>
      </w:r>
    </w:p>
    <w:p w14:paraId="0A216D0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4.1.1.pateikti turimą dokumentaciją ar kitą informaciją, kuri yra reikalinga Darbams atlikti;</w:t>
      </w:r>
    </w:p>
    <w:p w14:paraId="3F601D4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4.1.2.apmokėti Rangovui/Subtiekėjams už atliktus Darbus Sutarties 2 skyriuje numatyta tvarka;</w:t>
      </w:r>
    </w:p>
    <w:p w14:paraId="6550ED8F" w14:textId="60C5D7C6" w:rsidR="009D4EA0" w:rsidRPr="003D3312" w:rsidRDefault="00000000">
      <w:pPr>
        <w:pStyle w:val="Betarp"/>
        <w:ind w:firstLine="567"/>
        <w:rPr>
          <w:rFonts w:ascii="Times New Roman" w:hAnsi="Times New Roman" w:cs="Times New Roman"/>
          <w:color w:val="004E9A"/>
          <w:sz w:val="24"/>
          <w:szCs w:val="24"/>
        </w:rPr>
      </w:pPr>
      <w:r w:rsidRPr="003D3312">
        <w:rPr>
          <w:rFonts w:ascii="Times New Roman" w:hAnsi="Times New Roman" w:cs="Times New Roman"/>
          <w:sz w:val="24"/>
          <w:szCs w:val="24"/>
        </w:rPr>
        <w:t>4.1.</w:t>
      </w:r>
      <w:r w:rsidR="00EC1CA7">
        <w:rPr>
          <w:rFonts w:ascii="Times New Roman" w:hAnsi="Times New Roman" w:cs="Times New Roman"/>
          <w:sz w:val="24"/>
          <w:szCs w:val="24"/>
        </w:rPr>
        <w:t>3</w:t>
      </w:r>
      <w:r w:rsidRPr="003D3312">
        <w:rPr>
          <w:rFonts w:ascii="Times New Roman" w:hAnsi="Times New Roman" w:cs="Times New Roman"/>
          <w:sz w:val="24"/>
          <w:szCs w:val="24"/>
        </w:rPr>
        <w:t xml:space="preserve">.atsakingu asmeniu už Sutarties vykdymą skirti –  </w:t>
      </w:r>
      <w:r w:rsidRPr="003D3312">
        <w:rPr>
          <w:rFonts w:ascii="Times New Roman" w:hAnsi="Times New Roman" w:cs="Times New Roman"/>
          <w:i/>
          <w:iCs/>
          <w:sz w:val="24"/>
          <w:szCs w:val="24"/>
        </w:rPr>
        <w:t>(</w:t>
      </w:r>
      <w:r w:rsidRPr="003D3312">
        <w:rPr>
          <w:rFonts w:ascii="Times New Roman" w:hAnsi="Times New Roman" w:cs="Times New Roman"/>
          <w:i/>
          <w:iCs/>
          <w:color w:val="999999"/>
          <w:sz w:val="24"/>
          <w:szCs w:val="24"/>
        </w:rPr>
        <w:t>nurodomos pareigos, vardas, pavardė, tel., el. paštas</w:t>
      </w:r>
      <w:r w:rsidRPr="003D3312">
        <w:rPr>
          <w:rFonts w:ascii="Times New Roman" w:hAnsi="Times New Roman" w:cs="Times New Roman"/>
          <w:i/>
          <w:iCs/>
          <w:sz w:val="24"/>
          <w:szCs w:val="24"/>
        </w:rPr>
        <w:t>.).</w:t>
      </w:r>
    </w:p>
    <w:p w14:paraId="6CB677F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4.2. Užsakovas turi teisę: </w:t>
      </w:r>
    </w:p>
    <w:p w14:paraId="2F242F1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4.2.1. duoti nurodymus ir pateikti papildomus dokumentus ar instrukcijas, siekdamas užtikrinti greitą ir efektyvų Darbų atlikimą; </w:t>
      </w:r>
    </w:p>
    <w:p w14:paraId="1A2F7DC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4.2.2.tikrinti atliekamų Darbų eigą ir kokybę;</w:t>
      </w:r>
    </w:p>
    <w:p w14:paraId="2AF89E13"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4.2.3.nemokėti už nekokybiškai atliktus Darbus, arba atsiradus trūkumų, defektų ir (ar) netikslumų, sustabdyti Darbų atlikimą, iki trūkumai, defektai ir (ar) netikslumai bus pašalinti. </w:t>
      </w:r>
    </w:p>
    <w:p w14:paraId="1ED4F886"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4.3. Rangovas įsipareigoja: </w:t>
      </w:r>
    </w:p>
    <w:p w14:paraId="6B4EFA4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4.3.1.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p w14:paraId="4FE56311"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4.3.2. atlikti visus darbus, kurie yra būtini Sutartyje numatytam rezultatui pasiekti (laiku ir tinkamai įvykdyti Sutartį). </w:t>
      </w:r>
    </w:p>
    <w:p w14:paraId="2E167033"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4.3.3. atlikti Darbus laikantis Techninėje specifikacijoje nustatytų reikalavimų savo rizika bei sąskaita kaip įmanoma rūpestingai bei efektyviai, įskaitant, bet neapsiribojant, Darbų atlikimą pagal geriausius visuotinai pripažįstamus profesinius, techninius standartus ir praktiką, panaudodamas visus reikiamus įgūdžius, žinias. Darbus derinti su kitais objekte darbus vykdančiais rangovais (jei tokie Užsakovo bus pasitelkiami) ir paisyti visų statybos proceso dalyvių interesų, vadovautis Sutartimi ir dėti visas būtinas ir protingas pastangas, kad būtų pasiektas Sutarties sudarymo tikslas; </w:t>
      </w:r>
    </w:p>
    <w:p w14:paraId="2DDB130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4.3.4.užtikrinti, kad Sutartį vykdytų kvalifikuoti specialistai;</w:t>
      </w:r>
    </w:p>
    <w:p w14:paraId="48756D06" w14:textId="77777777" w:rsidR="009D4EA0" w:rsidRPr="003D3312" w:rsidRDefault="00000000">
      <w:pPr>
        <w:pStyle w:val="Betarp"/>
        <w:ind w:firstLine="567"/>
        <w:rPr>
          <w:rFonts w:ascii="Times New Roman" w:hAnsi="Times New Roman" w:cs="Times New Roman"/>
          <w:color w:val="004E9A"/>
          <w:sz w:val="24"/>
          <w:szCs w:val="24"/>
        </w:rPr>
      </w:pPr>
      <w:r w:rsidRPr="003D3312">
        <w:rPr>
          <w:rFonts w:ascii="Times New Roman" w:hAnsi="Times New Roman" w:cs="Times New Roman"/>
          <w:sz w:val="24"/>
          <w:szCs w:val="24"/>
        </w:rPr>
        <w:t xml:space="preserve">4.3.5.atsakingu asmeniu už Sutarties vykdymą skirti – </w:t>
      </w:r>
      <w:r w:rsidRPr="003D3312">
        <w:rPr>
          <w:rFonts w:ascii="Times New Roman" w:hAnsi="Times New Roman" w:cs="Times New Roman"/>
          <w:i/>
          <w:iCs/>
          <w:sz w:val="24"/>
          <w:szCs w:val="24"/>
        </w:rPr>
        <w:t>(</w:t>
      </w:r>
      <w:r w:rsidRPr="003D3312">
        <w:rPr>
          <w:rFonts w:ascii="Times New Roman" w:hAnsi="Times New Roman" w:cs="Times New Roman"/>
          <w:i/>
          <w:iCs/>
          <w:color w:val="808080"/>
          <w:sz w:val="24"/>
          <w:szCs w:val="24"/>
        </w:rPr>
        <w:t>n</w:t>
      </w:r>
      <w:r w:rsidRPr="003D3312">
        <w:rPr>
          <w:rFonts w:ascii="Times New Roman" w:hAnsi="Times New Roman" w:cs="Times New Roman"/>
          <w:i/>
          <w:iCs/>
          <w:color w:val="999999"/>
          <w:sz w:val="24"/>
          <w:szCs w:val="24"/>
        </w:rPr>
        <w:t>urodomos pareigos, vardas, pavardė, tel., el. paštas</w:t>
      </w:r>
      <w:r w:rsidRPr="003D3312">
        <w:rPr>
          <w:rFonts w:ascii="Times New Roman" w:hAnsi="Times New Roman" w:cs="Times New Roman"/>
          <w:i/>
          <w:iCs/>
          <w:sz w:val="24"/>
          <w:szCs w:val="24"/>
        </w:rPr>
        <w:t>.)</w:t>
      </w:r>
      <w:r w:rsidRPr="003D3312">
        <w:rPr>
          <w:rFonts w:ascii="Times New Roman" w:hAnsi="Times New Roman" w:cs="Times New Roman"/>
          <w:sz w:val="24"/>
          <w:szCs w:val="24"/>
        </w:rPr>
        <w:t xml:space="preserve"> </w:t>
      </w:r>
    </w:p>
    <w:p w14:paraId="5BE46096"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4.3.6.užtikrinti,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p w14:paraId="635A396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4.3.7.darbams atlikti naudoti priemones ir medžiagas, nurodytas Techninėje specifikacijoje ir jos prieduose, turinčias atitikties sertifikatus ir juos pateikti Užsakovui pareikalavus;</w:t>
      </w:r>
    </w:p>
    <w:p w14:paraId="1759E9C2"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4.3.8.saugoti atliktus darbus, medžiagas ir įrengimus nuo sugadinimo ir vagystės, nuo meteorologinių sąlygų poveikio iki objekto perdavimo Užsakovui; </w:t>
      </w:r>
    </w:p>
    <w:p w14:paraId="6F69852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lastRenderedPageBreak/>
        <w:t xml:space="preserve">4.3.9.savo sąskaita ištaisyti darbus, kurie yra vertinami kaip darbai su trūkumais arba neatitinkantys remonto aprašo; </w:t>
      </w:r>
    </w:p>
    <w:p w14:paraId="3E26F70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4.3.10. užbaigus Darbus, perduoti Darbų rezultatą Užsakovui; </w:t>
      </w:r>
    </w:p>
    <w:p w14:paraId="77E0702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4.3.11. savo lėšomis pašalinti per garantinį laikotarpį atsiradusius defektus; </w:t>
      </w:r>
    </w:p>
    <w:p w14:paraId="783C995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4.3.12. privalo užtikrinti patalpose esančių žmonių apsaugą nuo darbų keliančių pavojų bei atsakyti už Darbų, ekologinę saugą; </w:t>
      </w:r>
    </w:p>
    <w:p w14:paraId="47D33F33"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4.3.13. valyti ir prižiūrėti Darbo zoną ir aplinką nuo šiukšlių ar kitų teršalų; </w:t>
      </w:r>
    </w:p>
    <w:p w14:paraId="0E2C61F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4.3.14. Darbų atlikimui Rangovas pats apsirūpina jam reikalinga įranga, kėlimo mechanizmais, medžiagų ir mechanizmų sandėliavimu, buitinėmis patalpomis savo darbuotojams; </w:t>
      </w:r>
    </w:p>
    <w:p w14:paraId="57B723C9"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4.3.15. Rangovo personalas turi būti kvalifikuotas, įgudęs ir turintis patirtį atitinkamam Darbų vykdymui. Užsakovas gali pareikalauti, kad Rangovas pakeistų savo personalą, kuris nekompetentingai ir aplaidžiai vykdo pareigas, nesugeba laikytis Sutarties sąlygų arba savo elgesiu kelia grėsmę saugai darbe, sveikatai arba aplinkos apsaugai; </w:t>
      </w:r>
    </w:p>
    <w:p w14:paraId="27E4B4C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4.3.16. Rangovas privalo naudoti tik Darbų vykdymui ir naudojimo sąlygoms tinkamą įrangą ir medžiagas. Darbų metu turi būti nepažeistos šalia Darbų zonos esančios komunikacijos. Rangovas, pažeidęs komunikacijas, per terminą, kurį suderina su Užsakovu, turi atstatyti savo lėšomis; </w:t>
      </w:r>
    </w:p>
    <w:p w14:paraId="0BF9141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4.3.17. užbaigęs Darbus iki atliktų darbų perdavimo-priėmimo akto pasirašymo, išgabenti po Darbų likusias atliekas, sutvarkyti aplinką; </w:t>
      </w:r>
    </w:p>
    <w:p w14:paraId="6D835964"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4.3.18.  vykdyti visus teisėtus ir neprieštaraujančius Sutarties nuostatoms Užsakovo nurodymus, kurie nedidina Darbų kainos, reaguoti į Užsakovo raštu pateiktas pastabas;</w:t>
      </w:r>
    </w:p>
    <w:p w14:paraId="63093847"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4.3.19. įsipareigoja nenaudoti Užsakovo ženklų ar pavadinimo jokioje reklamoje, leidiniuose ar kitur be išankstinio raštiško Užsakovo sutikimo; </w:t>
      </w:r>
    </w:p>
    <w:p w14:paraId="73C0EBC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4.3.2</w:t>
      </w:r>
      <w:r w:rsidRPr="003D3312">
        <w:rPr>
          <w:rFonts w:ascii="Times New Roman" w:hAnsi="Times New Roman" w:cs="Times New Roman"/>
          <w:sz w:val="24"/>
          <w:szCs w:val="24"/>
          <w:lang w:val="en-US"/>
        </w:rPr>
        <w:t>0</w:t>
      </w:r>
      <w:r w:rsidRPr="003D3312">
        <w:rPr>
          <w:rFonts w:ascii="Times New Roman" w:hAnsi="Times New Roman" w:cs="Times New Roman"/>
          <w:sz w:val="24"/>
          <w:szCs w:val="24"/>
        </w:rPr>
        <w:t xml:space="preserve">. užtikrinti, kad toksiškos, nuodingos ar panašios medžiagos nebūtų naudojamos objekte ir nepatektų į orą, vandenį ar gruntą bei įsipareigoja apsaugoti Užsakovą nuo bet kokių jam dėl to reiškiamų pretenzijų; </w:t>
      </w:r>
    </w:p>
    <w:p w14:paraId="4B23533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4.3.2</w:t>
      </w:r>
      <w:r w:rsidRPr="003D3312">
        <w:rPr>
          <w:rFonts w:ascii="Times New Roman" w:hAnsi="Times New Roman" w:cs="Times New Roman"/>
          <w:sz w:val="24"/>
          <w:szCs w:val="24"/>
          <w:lang w:val="en-US"/>
        </w:rPr>
        <w:t>1</w:t>
      </w:r>
      <w:r w:rsidRPr="003D3312">
        <w:rPr>
          <w:rFonts w:ascii="Times New Roman" w:hAnsi="Times New Roman" w:cs="Times New Roman"/>
          <w:sz w:val="24"/>
          <w:szCs w:val="24"/>
        </w:rPr>
        <w:t>. užtikrinti, kad jo pasamdyti darbuotojai ir/arba tretieji asmenys, už kuriuos atsakingas Rangovas, Darbų atlikimo metu nebūtų apsvaigę nuo alkoholio, narkotinių, toksinių ir/arba psichotropinių medžiagų;</w:t>
      </w:r>
    </w:p>
    <w:p w14:paraId="253D52DB"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4.3.2</w:t>
      </w:r>
      <w:r w:rsidRPr="003D3312">
        <w:rPr>
          <w:rFonts w:ascii="Times New Roman" w:hAnsi="Times New Roman" w:cs="Times New Roman"/>
          <w:sz w:val="24"/>
          <w:szCs w:val="24"/>
          <w:lang w:val="en-US"/>
        </w:rPr>
        <w:t>2</w:t>
      </w:r>
      <w:r w:rsidRPr="003D3312">
        <w:rPr>
          <w:rFonts w:ascii="Times New Roman" w:hAnsi="Times New Roman" w:cs="Times New Roman"/>
          <w:sz w:val="24"/>
          <w:szCs w:val="24"/>
        </w:rPr>
        <w:t xml:space="preserve">. jeigu Pirkimo vykdymo metu nebuvo tikrinama rangovo kvalifikacija dėl teisės verstis atitinkama veikla arba buvo tikrinama ne visa apimtimi, Rangovas įsipareigoja Užsakovui, kad Sutartį vykdys tik tokią teisę turintys asmenys. Užsakovui pareikalavus, Rangovas turės pateikti dokumentus, įrodančius, kad Sutartį vykdo ar vykdys tik tokią teisę turintys asmenys; </w:t>
      </w:r>
    </w:p>
    <w:p w14:paraId="3CA07386"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4.3.2</w:t>
      </w:r>
      <w:r w:rsidRPr="003D3312">
        <w:rPr>
          <w:rFonts w:ascii="Times New Roman" w:hAnsi="Times New Roman" w:cs="Times New Roman"/>
          <w:sz w:val="24"/>
          <w:szCs w:val="24"/>
          <w:lang w:val="en-US"/>
        </w:rPr>
        <w:t>3</w:t>
      </w:r>
      <w:r w:rsidRPr="003D3312">
        <w:rPr>
          <w:rFonts w:ascii="Times New Roman" w:hAnsi="Times New Roman" w:cs="Times New Roman"/>
          <w:sz w:val="24"/>
          <w:szCs w:val="24"/>
        </w:rPr>
        <w:t xml:space="preserve">. tinkamai vykdyti kitas šioje Sutartyje ir teisės norminiuose aktuose nustatytas pareigas. </w:t>
      </w:r>
    </w:p>
    <w:p w14:paraId="727CBEF5"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4.4. Rangovas turi teisę: </w:t>
      </w:r>
    </w:p>
    <w:p w14:paraId="19A56187" w14:textId="20F3A26B" w:rsidR="009D4EA0" w:rsidRPr="003D3312" w:rsidRDefault="00000000" w:rsidP="00EC1CA7">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4.4.1. atsisakyti vykdyti Sutartį, jei Užsakovas nepašalina Rangovo raštiškame įspėjime nurodytų aplinkybių, kliudančių tinkamai pradėti / atlikti šia Sutartimi numatytus Darbus. </w:t>
      </w:r>
    </w:p>
    <w:p w14:paraId="57772BE8" w14:textId="77777777" w:rsidR="00EC1CA7" w:rsidRDefault="00EC1CA7">
      <w:pPr>
        <w:pStyle w:val="Betarp"/>
        <w:ind w:firstLine="567"/>
        <w:rPr>
          <w:rFonts w:ascii="Times New Roman" w:hAnsi="Times New Roman" w:cs="Times New Roman"/>
          <w:b/>
          <w:bCs/>
          <w:sz w:val="24"/>
          <w:szCs w:val="24"/>
        </w:rPr>
      </w:pPr>
    </w:p>
    <w:p w14:paraId="789B28BE" w14:textId="58D75225"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5. Darbų perdavimo ir priėmimo tvarka </w:t>
      </w:r>
    </w:p>
    <w:p w14:paraId="737703C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5.1. Rangovas, užbaigęs Darbus ar jų dalį, raštu informuoja Užsakovą dėl Darbų ar jų dalies priėmimo.</w:t>
      </w:r>
    </w:p>
    <w:p w14:paraId="0BCF45A5" w14:textId="3DAAB465" w:rsidR="009D4EA0" w:rsidRPr="003D3312" w:rsidRDefault="00000000" w:rsidP="00EC1CA7">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5.2. Gavęs Rangovo pranešimą apie pagal šią Sutartį numatytų Darbų ar jų dalies atlikimą, Užsakovas per </w:t>
      </w:r>
      <w:r w:rsidRPr="00EC1CA7">
        <w:rPr>
          <w:rFonts w:ascii="Times New Roman" w:hAnsi="Times New Roman" w:cs="Times New Roman"/>
          <w:b/>
          <w:bCs/>
          <w:sz w:val="24"/>
          <w:szCs w:val="24"/>
        </w:rPr>
        <w:t>5</w:t>
      </w:r>
      <w:r w:rsidRPr="003D3312">
        <w:rPr>
          <w:rFonts w:ascii="Times New Roman" w:hAnsi="Times New Roman" w:cs="Times New Roman"/>
          <w:b/>
          <w:bCs/>
          <w:sz w:val="24"/>
          <w:szCs w:val="24"/>
        </w:rPr>
        <w:t xml:space="preserve"> darbo dienas</w:t>
      </w:r>
      <w:r w:rsidRPr="003D3312">
        <w:rPr>
          <w:rFonts w:ascii="Times New Roman" w:hAnsi="Times New Roman" w:cs="Times New Roman"/>
          <w:sz w:val="24"/>
          <w:szCs w:val="24"/>
        </w:rPr>
        <w:t xml:space="preserve"> priima Rangovo atliktus Darbus, pasirašydamas Darbų perdavimo – priėmimo aktą arba pateikia Rangovui raštu motyvuotą paaiškinimą. Akte nurodytus trūkumus Rangovas pašalina savo sąskaita.</w:t>
      </w:r>
    </w:p>
    <w:p w14:paraId="4CA83753" w14:textId="77777777" w:rsidR="00EC1CA7" w:rsidRDefault="00EC1CA7">
      <w:pPr>
        <w:pStyle w:val="Betarp"/>
        <w:ind w:firstLine="567"/>
        <w:rPr>
          <w:rFonts w:ascii="Times New Roman" w:hAnsi="Times New Roman" w:cs="Times New Roman"/>
          <w:b/>
          <w:bCs/>
          <w:sz w:val="24"/>
          <w:szCs w:val="24"/>
        </w:rPr>
      </w:pPr>
    </w:p>
    <w:p w14:paraId="29AF8264" w14:textId="11DC54A7" w:rsidR="009D4EA0" w:rsidRPr="003D3312" w:rsidRDefault="00000000" w:rsidP="00EC1CA7">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6. Šalių atsakomybė </w:t>
      </w:r>
    </w:p>
    <w:p w14:paraId="4D29F9B0" w14:textId="71651CE3" w:rsidR="009D4EA0" w:rsidRPr="003D3312" w:rsidRDefault="00000000" w:rsidP="00EC1CA7">
      <w:pPr>
        <w:pStyle w:val="Body2"/>
        <w:tabs>
          <w:tab w:val="left" w:pos="993"/>
        </w:tabs>
        <w:spacing w:after="0"/>
        <w:ind w:firstLine="567"/>
        <w:rPr>
          <w:rFonts w:cs="Times New Roman"/>
          <w:color w:val="auto"/>
          <w:sz w:val="24"/>
          <w:szCs w:val="24"/>
          <w:lang w:val="lt-LT"/>
        </w:rPr>
      </w:pPr>
      <w:r w:rsidRPr="003D3312">
        <w:rPr>
          <w:rFonts w:cs="Times New Roman"/>
          <w:color w:val="auto"/>
          <w:sz w:val="24"/>
          <w:szCs w:val="24"/>
          <w:lang w:val="lt-LT"/>
        </w:rPr>
        <w:t xml:space="preserve">6.1. </w:t>
      </w:r>
      <w:bookmarkStart w:id="33" w:name="_Ref45269627"/>
      <w:r w:rsidRPr="003D3312">
        <w:rPr>
          <w:rFonts w:cs="Times New Roman"/>
          <w:color w:val="auto"/>
          <w:sz w:val="24"/>
          <w:szCs w:val="24"/>
          <w:lang w:val="lt-LT"/>
        </w:rPr>
        <w:t>Jeigu Užsakovas vėluoja sumokėti Rangovui priklausančias sumas Sutartyje nustatytais terminais, Rangovui pareikalavus, moka Rangovui 0,05 (penkių šimtųjų) procentų delspinigius nuo neapmokėtos sąskaitos dydžio, už kiekvieną uždelstą dieną.</w:t>
      </w:r>
      <w:bookmarkEnd w:id="33"/>
    </w:p>
    <w:p w14:paraId="5E5CBA17" w14:textId="57F8731E" w:rsidR="009D4EA0" w:rsidRPr="003D3312" w:rsidRDefault="00000000" w:rsidP="00EC1CA7">
      <w:pPr>
        <w:pStyle w:val="Body2"/>
        <w:tabs>
          <w:tab w:val="left" w:pos="993"/>
        </w:tabs>
        <w:spacing w:after="0"/>
        <w:ind w:firstLine="567"/>
        <w:rPr>
          <w:rFonts w:cs="Times New Roman"/>
          <w:color w:val="auto"/>
          <w:sz w:val="24"/>
          <w:szCs w:val="24"/>
          <w:lang w:val="lt-LT"/>
        </w:rPr>
      </w:pPr>
      <w:r w:rsidRPr="003D3312">
        <w:rPr>
          <w:rFonts w:cs="Times New Roman"/>
          <w:color w:val="auto"/>
          <w:sz w:val="24"/>
          <w:szCs w:val="24"/>
          <w:lang w:val="lt-LT"/>
        </w:rPr>
        <w:lastRenderedPageBreak/>
        <w:t xml:space="preserve">6.2. </w:t>
      </w:r>
      <w:bookmarkStart w:id="34" w:name="_Ref42094595"/>
      <w:r w:rsidRPr="003D3312">
        <w:rPr>
          <w:rFonts w:cs="Times New Roman"/>
          <w:color w:val="auto"/>
          <w:sz w:val="24"/>
          <w:szCs w:val="24"/>
          <w:lang w:val="lt-LT"/>
        </w:rPr>
        <w:t xml:space="preserve">Jei Rangovas vėluoja įvykdyti garantinius įsipareigojimus Sutartyje numatytais terminais, moka Užsakovui </w:t>
      </w:r>
      <w:bookmarkStart w:id="35" w:name="_Hlk85015652"/>
      <w:r w:rsidRPr="003D3312">
        <w:rPr>
          <w:rFonts w:cs="Times New Roman"/>
          <w:color w:val="auto"/>
          <w:sz w:val="24"/>
          <w:szCs w:val="24"/>
          <w:lang w:val="lt-LT"/>
        </w:rPr>
        <w:t xml:space="preserve">0,05 (penkių šimtųjų) </w:t>
      </w:r>
      <w:bookmarkEnd w:id="35"/>
      <w:r w:rsidRPr="003D3312">
        <w:rPr>
          <w:rFonts w:cs="Times New Roman"/>
          <w:color w:val="auto"/>
          <w:sz w:val="24"/>
          <w:szCs w:val="24"/>
          <w:lang w:val="lt-LT"/>
        </w:rPr>
        <w:t xml:space="preserve">procentų delspinigius </w:t>
      </w:r>
      <w:r w:rsidRPr="003D3312">
        <w:rPr>
          <w:rFonts w:cs="Times New Roman"/>
          <w:sz w:val="24"/>
          <w:szCs w:val="24"/>
          <w:lang w:val="lt-LT"/>
        </w:rPr>
        <w:t>už kiekvieną pavėluotą dieną nuo visos Pradinės Sutarties vertės. Užsakovas</w:t>
      </w:r>
      <w:r w:rsidRPr="003D3312">
        <w:rPr>
          <w:rFonts w:cs="Times New Roman"/>
          <w:color w:val="auto"/>
          <w:sz w:val="24"/>
          <w:szCs w:val="24"/>
          <w:lang w:val="lt-LT"/>
        </w:rPr>
        <w:t xml:space="preserve"> neprivalo įrodyti Rangovui, kad patyrė nuostolių.</w:t>
      </w:r>
      <w:bookmarkEnd w:id="34"/>
    </w:p>
    <w:p w14:paraId="265BE670" w14:textId="16EAFECE" w:rsidR="009D4EA0" w:rsidRPr="003D3312" w:rsidRDefault="00000000" w:rsidP="00EC1CA7">
      <w:pPr>
        <w:pStyle w:val="Body2"/>
        <w:tabs>
          <w:tab w:val="left" w:pos="993"/>
        </w:tabs>
        <w:spacing w:after="0"/>
        <w:ind w:firstLine="567"/>
        <w:rPr>
          <w:rFonts w:cs="Times New Roman"/>
          <w:color w:val="auto"/>
          <w:sz w:val="24"/>
          <w:szCs w:val="24"/>
          <w:lang w:val="lt-LT"/>
        </w:rPr>
      </w:pPr>
      <w:r w:rsidRPr="003D3312">
        <w:rPr>
          <w:rFonts w:cs="Times New Roman"/>
          <w:sz w:val="24"/>
          <w:szCs w:val="24"/>
          <w:lang w:val="lt-LT"/>
        </w:rPr>
        <w:t>6.3. Rangovas nepašalinęs defektų kaip numatyta Sutarties 7.2. p., moka Užsakovui baudą, lygią 200,00 Eur ir atlygina Užsakovo išlaidas, susijusias su defektų šalinimu.</w:t>
      </w:r>
    </w:p>
    <w:p w14:paraId="2EA4279D" w14:textId="10F49EE5" w:rsidR="009D4EA0" w:rsidRPr="003D3312" w:rsidRDefault="00000000" w:rsidP="00EC1CA7">
      <w:pPr>
        <w:pStyle w:val="Body2"/>
        <w:tabs>
          <w:tab w:val="left" w:pos="993"/>
        </w:tabs>
        <w:spacing w:after="0"/>
        <w:ind w:firstLine="567"/>
        <w:rPr>
          <w:rFonts w:cs="Times New Roman"/>
          <w:color w:val="auto"/>
          <w:sz w:val="24"/>
          <w:szCs w:val="24"/>
          <w:lang w:val="lt-LT"/>
        </w:rPr>
      </w:pPr>
      <w:r w:rsidRPr="003D3312">
        <w:rPr>
          <w:rFonts w:cs="Times New Roman"/>
          <w:sz w:val="24"/>
          <w:szCs w:val="24"/>
          <w:lang w:val="lt-LT"/>
        </w:rPr>
        <w:t>6.4. Rangovui vėluojant atlikti Darbus</w:t>
      </w:r>
      <w:r w:rsidRPr="003D3312">
        <w:rPr>
          <w:rFonts w:cs="Times New Roman"/>
          <w:strike/>
          <w:sz w:val="24"/>
          <w:szCs w:val="24"/>
          <w:lang w:val="lt-LT"/>
        </w:rPr>
        <w:t xml:space="preserve"> </w:t>
      </w:r>
      <w:r w:rsidRPr="003D3312">
        <w:rPr>
          <w:rFonts w:cs="Times New Roman"/>
          <w:sz w:val="24"/>
          <w:szCs w:val="24"/>
          <w:lang w:val="lt-LT"/>
        </w:rPr>
        <w:t>numatytais terminais, Užsakovui pareikalavus Rangovas moka 10 Eur už kiekvieną pavėluotą dieną.</w:t>
      </w:r>
    </w:p>
    <w:p w14:paraId="6A906C1A" w14:textId="138067AC" w:rsidR="009D4EA0" w:rsidRPr="003D3312" w:rsidRDefault="00000000" w:rsidP="00EC1CA7">
      <w:pPr>
        <w:pStyle w:val="Sraopastraipa"/>
        <w:tabs>
          <w:tab w:val="left" w:pos="993"/>
        </w:tabs>
        <w:spacing w:line="240" w:lineRule="auto"/>
        <w:ind w:left="0" w:firstLine="567"/>
        <w:rPr>
          <w:rFonts w:ascii="Times New Roman" w:hAnsi="Times New Roman" w:cs="Times New Roman"/>
        </w:rPr>
      </w:pPr>
      <w:r w:rsidRPr="003D3312">
        <w:rPr>
          <w:rFonts w:ascii="Times New Roman" w:eastAsia="Arial Unicode MS" w:hAnsi="Times New Roman" w:cs="Times New Roman"/>
          <w:sz w:val="24"/>
          <w:szCs w:val="24"/>
        </w:rPr>
        <w:t xml:space="preserve">6.5. Netesybų sumokėjimas nepanaikina Šalies teisės reikalauti, kad kita Šalis kompensuotų jos patirtus tiesioginius nuostolius. </w:t>
      </w:r>
      <w:r w:rsidRPr="003D3312">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neviršijant 5 (penkis) kartus didesnės už </w:t>
      </w:r>
      <w:r w:rsidRPr="003D3312">
        <w:rPr>
          <w:rFonts w:ascii="Times New Roman" w:eastAsia="Arial Unicode MS" w:hAnsi="Times New Roman" w:cs="Times New Roman"/>
          <w:sz w:val="24"/>
          <w:szCs w:val="24"/>
        </w:rPr>
        <w:t>pradinės sutarties vertę, jei teisės aktai nenumato, kad privalo būti kompensuota didesnė suma</w:t>
      </w:r>
      <w:r w:rsidRPr="003D3312">
        <w:rPr>
          <w:rFonts w:ascii="Times New Roman" w:hAnsi="Times New Roman" w:cs="Times New Roman"/>
          <w:sz w:val="24"/>
          <w:szCs w:val="24"/>
        </w:rPr>
        <w:t xml:space="preserve">. Rangovas privalo kompensuoti Užsakovui patirtus tiesioginius nuostolius. Šiame punkte numatytas kompensuotinos sumos apribojimas netaikomas jei žala atsirado dėl Šalies sąmoningo veikimo ar didelio neatsargumo. </w:t>
      </w:r>
      <w:r w:rsidRPr="003D3312">
        <w:rPr>
          <w:rFonts w:ascii="Times New Roman" w:eastAsia="Arial Unicode MS" w:hAnsi="Times New Roman" w:cs="Times New Roman"/>
          <w:sz w:val="24"/>
          <w:szCs w:val="24"/>
        </w:rPr>
        <w:t>Užsakovas atsako tik už tiesioginius nuostolius ar žalą, tiesiogiai ir aiškiai sukeltą to, kad Užsakovas neįvykdė savo sutartinių įsipareigojimų dėl Užsakovo kaltės.</w:t>
      </w:r>
    </w:p>
    <w:p w14:paraId="419018E2" w14:textId="4015F8F7" w:rsidR="009D4EA0" w:rsidRPr="003D3312" w:rsidRDefault="00000000" w:rsidP="00EC1CA7">
      <w:pPr>
        <w:pStyle w:val="Sraopastraipa"/>
        <w:tabs>
          <w:tab w:val="left" w:pos="993"/>
        </w:tabs>
        <w:spacing w:line="240" w:lineRule="auto"/>
        <w:ind w:left="0" w:firstLine="567"/>
        <w:rPr>
          <w:rFonts w:ascii="Times New Roman" w:hAnsi="Times New Roman" w:cs="Times New Roman"/>
        </w:rPr>
      </w:pPr>
      <w:r w:rsidRPr="003D3312">
        <w:rPr>
          <w:rFonts w:ascii="Times New Roman" w:hAnsi="Times New Roman" w:cs="Times New Roman"/>
          <w:sz w:val="24"/>
          <w:szCs w:val="24"/>
          <w:lang w:eastAsia="de-DE"/>
        </w:rPr>
        <w:t>6.6.  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50175E1B" w14:textId="77777777" w:rsidR="009D4EA0" w:rsidRPr="003D3312" w:rsidRDefault="009D4EA0">
      <w:pPr>
        <w:pStyle w:val="Betarp"/>
        <w:tabs>
          <w:tab w:val="left" w:pos="993"/>
        </w:tabs>
        <w:rPr>
          <w:rFonts w:ascii="Times New Roman" w:hAnsi="Times New Roman" w:cs="Times New Roman"/>
          <w:sz w:val="24"/>
          <w:szCs w:val="24"/>
        </w:rPr>
      </w:pPr>
    </w:p>
    <w:p w14:paraId="2B822101"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7. Garantija </w:t>
      </w:r>
    </w:p>
    <w:p w14:paraId="3A38EC1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7.1. Darbų garantinis terminas negali būti trumpesnis kaip 5 metai, paslėptų elementų – 10 metų, o jeigu buvo nustatyta šiuose elementuose tyčia paslėptų defektų – 20 metų. Rangovas garantuoja, kad darbų perdavimo-priėmimo metu jo atlikti Darbai atitiks Sutartyje numatytas sąlygas, normatyvinių statybos dokumentų reikalavimus, bus atlikti be klaidų, kurios panaikintų arba sumažintų jų vertę arba tinkamumą įprastam naudojimui. </w:t>
      </w:r>
    </w:p>
    <w:p w14:paraId="34C7230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7.2. Užsakovui aptikus defektus garantinio laikotarpio metu ir raštu informavus apie tai Rangovą, šis įsipareigoja per 7 kalendorines dienas (atskirais atvejais su Užsakovu suderintu terminu) defektus pašalinti.</w:t>
      </w:r>
    </w:p>
    <w:p w14:paraId="56986FA1" w14:textId="77777777" w:rsidR="009D4EA0" w:rsidRPr="003D3312" w:rsidRDefault="009D4EA0">
      <w:pPr>
        <w:pStyle w:val="Betarp"/>
        <w:ind w:firstLine="567"/>
        <w:rPr>
          <w:rFonts w:ascii="Times New Roman" w:hAnsi="Times New Roman" w:cs="Times New Roman"/>
          <w:sz w:val="24"/>
          <w:szCs w:val="24"/>
        </w:rPr>
      </w:pPr>
    </w:p>
    <w:p w14:paraId="30FF5F63"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8. Nenugalima jėga (force majeure) </w:t>
      </w:r>
    </w:p>
    <w:p w14:paraId="4FFB220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8.1. Jei kuri nors iš šalių negali įvykdyti savo įsipareigojimų dėl nenugalimos jėgos aplinkybių, ta šalis turi apie tokias aplinkybes pranešti kitai šaliai raštu per 10 dienų. Sutartis lieka galioti po tokių aplinkybių išnykimo. Šiuo atveju Sutarties terminai gali būti koreguojami atskiru šalių susitarimu. </w:t>
      </w:r>
    </w:p>
    <w:p w14:paraId="7054F779"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8.2. Jei punkte 8.1. nurodytos aplinkybės trunka ilgiau kaip 1 mėn., abi Sutarties šalys gali susitarti nutraukti Sutartį. Toks Sutarties nutraukimas vykdomas be baudų ir nuostolių mokėjimo. </w:t>
      </w:r>
    </w:p>
    <w:p w14:paraId="06A6DF1C"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8.3. 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Nr.840. </w:t>
      </w:r>
    </w:p>
    <w:p w14:paraId="4AC9FC47" w14:textId="77777777" w:rsidR="009D4EA0" w:rsidRPr="003D3312" w:rsidRDefault="009D4EA0">
      <w:pPr>
        <w:pStyle w:val="Betarp"/>
        <w:ind w:firstLine="567"/>
        <w:rPr>
          <w:rFonts w:ascii="Times New Roman" w:hAnsi="Times New Roman" w:cs="Times New Roman"/>
          <w:sz w:val="24"/>
          <w:szCs w:val="24"/>
        </w:rPr>
      </w:pPr>
    </w:p>
    <w:p w14:paraId="41E01818"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9. Sutarties galiojimas ir nutraukimas </w:t>
      </w:r>
    </w:p>
    <w:p w14:paraId="4D09249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9.1. Sutartis į</w:t>
      </w:r>
      <w:r w:rsidRPr="003D3312">
        <w:rPr>
          <w:rFonts w:ascii="Times New Roman" w:hAnsi="Times New Roman" w:cs="Times New Roman"/>
          <w:color w:val="000000"/>
          <w:sz w:val="24"/>
          <w:szCs w:val="24"/>
        </w:rPr>
        <w:t xml:space="preserve">sigalioja nuo Sutarties pasirašymo dienos  ir galioja iki visiško prievolių įvykdymo bet neilgiau kaip 3 mėnesius. </w:t>
      </w:r>
    </w:p>
    <w:p w14:paraId="72CC8BF7" w14:textId="77777777" w:rsidR="009D4EA0" w:rsidRPr="003D3312" w:rsidRDefault="00000000">
      <w:pPr>
        <w:pStyle w:val="Betarp"/>
        <w:ind w:firstLine="567"/>
        <w:rPr>
          <w:rFonts w:ascii="Times New Roman" w:hAnsi="Times New Roman" w:cs="Times New Roman"/>
          <w:color w:val="000000"/>
        </w:rPr>
      </w:pPr>
      <w:r w:rsidRPr="003D3312">
        <w:rPr>
          <w:rFonts w:ascii="Times New Roman" w:hAnsi="Times New Roman" w:cs="Times New Roman"/>
          <w:color w:val="000000"/>
          <w:sz w:val="24"/>
          <w:szCs w:val="24"/>
        </w:rPr>
        <w:t>9.2. Sutarties nutraukimo tvarka:</w:t>
      </w:r>
    </w:p>
    <w:p w14:paraId="2C2272E6"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9.2.1. abiejų Šalių rašytiniu susitarimu; </w:t>
      </w:r>
    </w:p>
    <w:p w14:paraId="409EB83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9.2.2. Užsakovas turi teisę, įspėjęs Rangovą raštu ne vėliau kaip prieš 7 (septynias) kalendorines dienas, vienašališkai nutraukti Sutartį: </w:t>
      </w:r>
    </w:p>
    <w:p w14:paraId="240F28CC"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lastRenderedPageBreak/>
        <w:t xml:space="preserve">9.2.2.1. VPĮ 90 str. 1 d. nurodytais atvejais; </w:t>
      </w:r>
    </w:p>
    <w:p w14:paraId="749CE0C4"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9.2.2.2. jeigu Darbų kokybė neatitinka Techninėje specifikacijoje nustatytų reikalavimų ir po raštiško Užsakovo pranešimo/pretenzijos apie tai Rangovui, jis per Užsakovo nurodytą terminą nepašalina Darbų trūkumų arba pašalina netinkamai; </w:t>
      </w:r>
    </w:p>
    <w:p w14:paraId="4167A40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9.2.2.3. jeigu Rangovas bankrutuoja arba yra likviduojamas, kai sustabdo savo ūkinę veiklą, arba kai įstatymuose ir kituose teisės aktuose numatyta tvarka susidaro analogiška situacija; </w:t>
      </w:r>
    </w:p>
    <w:p w14:paraId="400D99C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9.2.2.4. jeigu Rangovas padaro esminį Sutarties pažeidimą. </w:t>
      </w:r>
    </w:p>
    <w:p w14:paraId="64D2632D"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9.2.3. Rangovas turi teisę, įspėjęs Užsakovą raštu ne vėliau kaip prieš 14 (keturiolika) kalendorinių dienų, vienašališkai nutraukti Sutartį: </w:t>
      </w:r>
    </w:p>
    <w:p w14:paraId="7633B266"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9.2.3.1. jei Užsakovas nevykdo sutartinių įsipareigojimų numatytų Sutarties 4.1.1. bei 4.1.2. punktuose;</w:t>
      </w:r>
    </w:p>
    <w:p w14:paraId="384FF954" w14:textId="0738496D"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9.2.3.2.Jei pagal Sutarties 3.</w:t>
      </w:r>
      <w:r w:rsidR="00EC1CA7">
        <w:rPr>
          <w:rFonts w:ascii="Times New Roman" w:hAnsi="Times New Roman" w:cs="Times New Roman"/>
          <w:sz w:val="24"/>
          <w:szCs w:val="24"/>
        </w:rPr>
        <w:t>3</w:t>
      </w:r>
      <w:r w:rsidRPr="003D3312">
        <w:rPr>
          <w:rFonts w:ascii="Times New Roman" w:hAnsi="Times New Roman" w:cs="Times New Roman"/>
          <w:sz w:val="24"/>
          <w:szCs w:val="24"/>
        </w:rPr>
        <w:t xml:space="preserve">. punktą Darbai sustabdomi ilgiau nei 1 (vienam) mėnesiui. </w:t>
      </w:r>
    </w:p>
    <w:p w14:paraId="6F1CD22C" w14:textId="77777777" w:rsidR="009D4EA0" w:rsidRPr="003D3312" w:rsidRDefault="009D4EA0">
      <w:pPr>
        <w:pStyle w:val="Betarp"/>
        <w:ind w:firstLine="567"/>
        <w:rPr>
          <w:rFonts w:ascii="Times New Roman" w:hAnsi="Times New Roman" w:cs="Times New Roman"/>
          <w:sz w:val="24"/>
          <w:szCs w:val="24"/>
        </w:rPr>
      </w:pPr>
    </w:p>
    <w:p w14:paraId="3FB7C6D7"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10. Subtiekimas  </w:t>
      </w:r>
    </w:p>
    <w:p w14:paraId="0853EC7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10.1. Sutarčiai vykdyti gali būti pasitelkiami šie subtiekėjai: </w:t>
      </w:r>
      <w:r w:rsidRPr="003D3312">
        <w:rPr>
          <w:rFonts w:ascii="Times New Roman" w:hAnsi="Times New Roman" w:cs="Times New Roman"/>
          <w:i/>
          <w:iCs/>
          <w:sz w:val="24"/>
          <w:szCs w:val="24"/>
        </w:rPr>
        <w:t>[nurodyti]</w:t>
      </w:r>
      <w:r w:rsidRPr="003D3312">
        <w:rPr>
          <w:rFonts w:ascii="Times New Roman" w:hAnsi="Times New Roman" w:cs="Times New Roman"/>
          <w:sz w:val="24"/>
          <w:szCs w:val="24"/>
        </w:rPr>
        <w:t>. Iki Sutarties vykdymo pradžios Rangovas įsipareigoja Užsakovui pranešti tuo metu žinomo subtiekėjo pavadinimą, kontaktinius duomenis ir jo atstovus. Rangovas privalo Sutartyje nustatyta tvarka informuoti Užsakovą apie minėtos informacijos pasikeitimus visu Sutarties vykdymo metu ir apie naują subtiekėją (-</w:t>
      </w:r>
      <w:proofErr w:type="spellStart"/>
      <w:r w:rsidRPr="003D3312">
        <w:rPr>
          <w:rFonts w:ascii="Times New Roman" w:hAnsi="Times New Roman" w:cs="Times New Roman"/>
          <w:sz w:val="24"/>
          <w:szCs w:val="24"/>
        </w:rPr>
        <w:t>us</w:t>
      </w:r>
      <w:proofErr w:type="spellEnd"/>
      <w:r w:rsidRPr="003D3312">
        <w:rPr>
          <w:rFonts w:ascii="Times New Roman" w:hAnsi="Times New Roman" w:cs="Times New Roman"/>
          <w:sz w:val="24"/>
          <w:szCs w:val="24"/>
        </w:rPr>
        <w:t xml:space="preserve">), kurį (- </w:t>
      </w:r>
      <w:proofErr w:type="spellStart"/>
      <w:r w:rsidRPr="003D3312">
        <w:rPr>
          <w:rFonts w:ascii="Times New Roman" w:hAnsi="Times New Roman" w:cs="Times New Roman"/>
          <w:sz w:val="24"/>
          <w:szCs w:val="24"/>
        </w:rPr>
        <w:t>iuos</w:t>
      </w:r>
      <w:proofErr w:type="spellEnd"/>
      <w:r w:rsidRPr="003D3312">
        <w:rPr>
          <w:rFonts w:ascii="Times New Roman" w:hAnsi="Times New Roman" w:cs="Times New Roman"/>
          <w:sz w:val="24"/>
          <w:szCs w:val="24"/>
        </w:rPr>
        <w:t xml:space="preserve">) ketinama pasitelkti Darbų atlikimui. </w:t>
      </w:r>
    </w:p>
    <w:p w14:paraId="16A35A37"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10.2. Jei subtiekėjui Pirkimo dokumentuose buvo keliami kvalifikaciniai reikalavimai arba subtiekėjas buvo pasitelktas pagrindžiant Rangovo pasiūlymo atitikimą Pirkimo dokumentuose nustatytiems kvalifikaciniams reikalavimams, keičiamas subtiekėjas turi atitikti atitinkamus Pirkimo dokumentuose nustatytus kvalifikacinius reikalavimus ir neturi būti Pirkimo dokumentuose numatytų Rangovo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 </w:t>
      </w:r>
    </w:p>
    <w:p w14:paraId="13C8A05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10.3. Rangovas negali keisti subtiekėjo (-ų), dėl kurio (-</w:t>
      </w:r>
      <w:proofErr w:type="spellStart"/>
      <w:r w:rsidRPr="003D3312">
        <w:rPr>
          <w:rFonts w:ascii="Times New Roman" w:hAnsi="Times New Roman" w:cs="Times New Roman"/>
          <w:sz w:val="24"/>
          <w:szCs w:val="24"/>
        </w:rPr>
        <w:t>ių</w:t>
      </w:r>
      <w:proofErr w:type="spellEnd"/>
      <w:r w:rsidRPr="003D3312">
        <w:rPr>
          <w:rFonts w:ascii="Times New Roman" w:hAnsi="Times New Roman" w:cs="Times New Roman"/>
          <w:sz w:val="24"/>
          <w:szCs w:val="24"/>
        </w:rPr>
        <w:t xml:space="preserve">) pasitelkimo Užsakovui buvo pranešta iki Sutarties vykdymo pradžios arba kurį Rangovas pasitelkė, prieš tai raštu nepranešęs Užsakovui apie tokio keitimo būtinybę ir negavęs jo raštiško sutikimo. </w:t>
      </w:r>
    </w:p>
    <w:p w14:paraId="12BAD69C"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10.4. Rangovo pasitelkti subtiekėjai Užsakovo iniciatyva keičiami Viešųjų pirkimų įstatyme nustatytais atvejais ir tvarka. Sutartyje nustatytos informavimo apie subtiekėją (-</w:t>
      </w:r>
      <w:proofErr w:type="spellStart"/>
      <w:r w:rsidRPr="003D3312">
        <w:rPr>
          <w:rFonts w:ascii="Times New Roman" w:hAnsi="Times New Roman" w:cs="Times New Roman"/>
          <w:sz w:val="24"/>
          <w:szCs w:val="24"/>
        </w:rPr>
        <w:t>us</w:t>
      </w:r>
      <w:proofErr w:type="spellEnd"/>
      <w:r w:rsidRPr="003D3312">
        <w:rPr>
          <w:rFonts w:ascii="Times New Roman" w:hAnsi="Times New Roman" w:cs="Times New Roman"/>
          <w:sz w:val="24"/>
          <w:szCs w:val="24"/>
        </w:rPr>
        <w:t xml:space="preserve">) tvarkos arba subtiekėjo (-ų) pakeitimo tvarkos pažeidimas laikomas esminiu Sutarties pažeidimu. </w:t>
      </w:r>
    </w:p>
    <w:p w14:paraId="24C7E55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10.5. Sutikimas duodamas tik dėl konkretaus subtiekėjo (-ų) pakeitimo apibrėžta subtiekimo apimtimi ir tik įvardijus numatomą subtiekėją (-</w:t>
      </w:r>
      <w:proofErr w:type="spellStart"/>
      <w:r w:rsidRPr="003D3312">
        <w:rPr>
          <w:rFonts w:ascii="Times New Roman" w:hAnsi="Times New Roman" w:cs="Times New Roman"/>
          <w:sz w:val="24"/>
          <w:szCs w:val="24"/>
        </w:rPr>
        <w:t>us</w:t>
      </w:r>
      <w:proofErr w:type="spellEnd"/>
      <w:r w:rsidRPr="003D3312">
        <w:rPr>
          <w:rFonts w:ascii="Times New Roman" w:hAnsi="Times New Roman" w:cs="Times New Roman"/>
          <w:sz w:val="24"/>
          <w:szCs w:val="24"/>
        </w:rPr>
        <w:t xml:space="preserve">). Užsakovas per 10 kalendorinių dienų nuo pranešimo apie numatomą sudaryti subtiekėjo (-ų) pakeitimą iš Rangovo gavimo dienos turi pranešti Rangovui savo sprendimą. </w:t>
      </w:r>
    </w:p>
    <w:p w14:paraId="23B5AC5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10.6. Subtiekimo sutartis nesukuria sutartinių santykių tarp subtiekėjo ir Užsakovo. </w:t>
      </w:r>
    </w:p>
    <w:p w14:paraId="0BA27EB9"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10.7. Rangovas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subtiekimo sutartį, neatleidžia Rangovo nuo jokių jo įsipareigojimų pagal šią Sutartį įvykdymo. </w:t>
      </w:r>
    </w:p>
    <w:p w14:paraId="73E43A3F"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10.8. Jei Užsakovas turi pagrįstų įtarimų, kad subtiekėjas yra nekompetentingas vykdyti nustatytas pareigas, jis gali reikalauti Rangovo surasti kitą subtiekėją, kuris turėtų tinkamą ir Užsakovui priimtiną kvalifikaciją ir patirtį, atitinkančią atviro konkurso sąlygose nustatytus kvalifikacinius reikalavimus. </w:t>
      </w:r>
    </w:p>
    <w:p w14:paraId="159B883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10.9. Įsipareigojimams numatytiems šioje Sutartyje įvykdyti parinkti subtiekėjai neturi teisės subtiekimo sutartimi prisiimtų įsipareigojimų daliai vykdyti pasitelkti dar kitus asmenis. </w:t>
      </w:r>
    </w:p>
    <w:p w14:paraId="0AC45250" w14:textId="77777777" w:rsidR="009D4EA0" w:rsidRDefault="009D4EA0">
      <w:pPr>
        <w:pStyle w:val="Betarp"/>
        <w:ind w:firstLine="567"/>
        <w:rPr>
          <w:rFonts w:ascii="Times New Roman" w:hAnsi="Times New Roman" w:cs="Times New Roman"/>
          <w:sz w:val="24"/>
          <w:szCs w:val="24"/>
        </w:rPr>
      </w:pPr>
    </w:p>
    <w:p w14:paraId="592DFDE2" w14:textId="77777777" w:rsidR="00EC1CA7" w:rsidRDefault="00EC1CA7">
      <w:pPr>
        <w:pStyle w:val="Betarp"/>
        <w:ind w:firstLine="567"/>
        <w:rPr>
          <w:rFonts w:ascii="Times New Roman" w:hAnsi="Times New Roman" w:cs="Times New Roman"/>
          <w:sz w:val="24"/>
          <w:szCs w:val="24"/>
        </w:rPr>
      </w:pPr>
    </w:p>
    <w:p w14:paraId="276E8142" w14:textId="77777777" w:rsidR="00EC1CA7" w:rsidRPr="003D3312" w:rsidRDefault="00EC1CA7">
      <w:pPr>
        <w:pStyle w:val="Betarp"/>
        <w:ind w:firstLine="567"/>
        <w:rPr>
          <w:rFonts w:ascii="Times New Roman" w:hAnsi="Times New Roman" w:cs="Times New Roman"/>
          <w:sz w:val="24"/>
          <w:szCs w:val="24"/>
        </w:rPr>
      </w:pPr>
    </w:p>
    <w:p w14:paraId="2896755F"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lastRenderedPageBreak/>
        <w:t xml:space="preserve">11. Kitos sąlygos </w:t>
      </w:r>
    </w:p>
    <w:p w14:paraId="2F217ABB"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11.1. Ši Sutartis sudaryta, aiškinama ir vykdoma vadovaujantis Lietuvos Respublikos įstatymais, Lietuvos Respublikos civiliniu kodeksu ir kitais norminiais aktais. </w:t>
      </w:r>
    </w:p>
    <w:p w14:paraId="326E1AC5"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11.2. Vykdydamos Sutartį Šalys įsipareigoja asmens duomenų tvarkymą vykdyti teisėtai, 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4505D24E"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11.3. Sutarties sąlygos Sutarties galiojimo laikotarpiu negali būti keičiamos, išskyrus tokias Sutarties sąlygas, kurias pakeitus nebūtų pažeisti Viešųjų pirkimų įstatyme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0B61D2E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11.4. Vykdydamos šią Sutartį šalys vadovaujasi joje nurodytais šalių pavadinimais, adresais bei kitais įmonės ir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 </w:t>
      </w:r>
    </w:p>
    <w:p w14:paraId="42E4B63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11.5. Šalių tarpusavio prieštaravimai ir nesutarimai sprendžiami derybomis. Prieštaravimai ir nesutarimai, kurių nepavyksta išspręsti derybomis, sprendžiami Lietuvos Respublikos teisės aktų nustatyta tvarka Lietuvos Respublikos teismuose. </w:t>
      </w:r>
    </w:p>
    <w:p w14:paraId="5B2F5510"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11.6. Nei viena iš šalių negali perduoti savo teisių ir pareigų pagal šią sutartį tretiesiems asmenims, be raštiško kitos šalies sutikimo. </w:t>
      </w:r>
    </w:p>
    <w:p w14:paraId="41DF3508" w14:textId="77777777" w:rsidR="009D4EA0" w:rsidRPr="003D3312"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 xml:space="preserve">11.7. Sutartis sudaryta vienu egzemplioriumi, Šalys ją pasirašo kvalifikuotu elektroniniu parašu. </w:t>
      </w:r>
    </w:p>
    <w:p w14:paraId="2B02552A" w14:textId="77777777" w:rsidR="009D4EA0" w:rsidRPr="003D3312" w:rsidRDefault="009D4EA0">
      <w:pPr>
        <w:pStyle w:val="Betarp"/>
        <w:ind w:firstLine="567"/>
        <w:rPr>
          <w:rFonts w:ascii="Times New Roman" w:hAnsi="Times New Roman" w:cs="Times New Roman"/>
          <w:sz w:val="24"/>
          <w:szCs w:val="24"/>
        </w:rPr>
      </w:pPr>
    </w:p>
    <w:p w14:paraId="1389FD42"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 xml:space="preserve">12. Sutarties priedai: </w:t>
      </w:r>
    </w:p>
    <w:p w14:paraId="2FC58E04" w14:textId="0C83F760" w:rsidR="009D4EA0" w:rsidRDefault="00000000">
      <w:pPr>
        <w:pStyle w:val="Betarp"/>
        <w:ind w:firstLine="567"/>
        <w:rPr>
          <w:rFonts w:ascii="Times New Roman" w:hAnsi="Times New Roman" w:cs="Times New Roman"/>
          <w:sz w:val="24"/>
          <w:szCs w:val="24"/>
        </w:rPr>
      </w:pPr>
      <w:r w:rsidRPr="003D3312">
        <w:rPr>
          <w:rFonts w:ascii="Times New Roman" w:hAnsi="Times New Roman" w:cs="Times New Roman"/>
          <w:sz w:val="24"/>
          <w:szCs w:val="24"/>
        </w:rPr>
        <w:t>12.1. Priedas Nr. 1. Techninė specifikacija</w:t>
      </w:r>
      <w:r w:rsidR="00EC1CA7">
        <w:rPr>
          <w:rFonts w:ascii="Times New Roman" w:hAnsi="Times New Roman" w:cs="Times New Roman"/>
          <w:sz w:val="24"/>
          <w:szCs w:val="24"/>
        </w:rPr>
        <w:t>;</w:t>
      </w:r>
    </w:p>
    <w:p w14:paraId="18F67E35" w14:textId="1C5BE59A" w:rsidR="00EC1CA7" w:rsidRPr="003D3312" w:rsidRDefault="00EC1CA7">
      <w:pPr>
        <w:pStyle w:val="Betarp"/>
        <w:ind w:firstLine="567"/>
        <w:rPr>
          <w:rFonts w:ascii="Times New Roman" w:hAnsi="Times New Roman" w:cs="Times New Roman"/>
          <w:sz w:val="24"/>
          <w:szCs w:val="24"/>
        </w:rPr>
      </w:pPr>
      <w:r>
        <w:rPr>
          <w:rFonts w:ascii="Times New Roman" w:hAnsi="Times New Roman" w:cs="Times New Roman"/>
          <w:sz w:val="24"/>
          <w:szCs w:val="24"/>
        </w:rPr>
        <w:t>12.2. Priedas Nr. 2 Pasiūlymas.</w:t>
      </w:r>
    </w:p>
    <w:p w14:paraId="48E5FC67" w14:textId="77777777" w:rsidR="009D4EA0" w:rsidRPr="003D3312" w:rsidRDefault="009D4EA0">
      <w:pPr>
        <w:pStyle w:val="Betarp"/>
        <w:rPr>
          <w:rFonts w:ascii="Times New Roman" w:hAnsi="Times New Roman" w:cs="Times New Roman"/>
          <w:sz w:val="24"/>
          <w:szCs w:val="24"/>
        </w:rPr>
      </w:pPr>
    </w:p>
    <w:p w14:paraId="3A10EA2A" w14:textId="77777777" w:rsidR="009D4EA0" w:rsidRPr="003D3312" w:rsidRDefault="00000000">
      <w:pPr>
        <w:pStyle w:val="Betarp"/>
        <w:ind w:firstLine="567"/>
        <w:rPr>
          <w:rFonts w:ascii="Times New Roman" w:hAnsi="Times New Roman" w:cs="Times New Roman"/>
          <w:b/>
          <w:bCs/>
          <w:sz w:val="24"/>
          <w:szCs w:val="24"/>
        </w:rPr>
      </w:pPr>
      <w:r w:rsidRPr="003D3312">
        <w:rPr>
          <w:rFonts w:ascii="Times New Roman" w:hAnsi="Times New Roman" w:cs="Times New Roman"/>
          <w:b/>
          <w:bCs/>
          <w:sz w:val="24"/>
          <w:szCs w:val="24"/>
        </w:rPr>
        <w:t>13. Šalių rekvizitai</w:t>
      </w:r>
    </w:p>
    <w:tbl>
      <w:tblPr>
        <w:tblW w:w="9749" w:type="dxa"/>
        <w:jc w:val="center"/>
        <w:tblLayout w:type="fixed"/>
        <w:tblCellMar>
          <w:left w:w="10" w:type="dxa"/>
          <w:right w:w="10" w:type="dxa"/>
        </w:tblCellMar>
        <w:tblLook w:val="04A0" w:firstRow="1" w:lastRow="0" w:firstColumn="1" w:lastColumn="0" w:noHBand="0" w:noVBand="1"/>
      </w:tblPr>
      <w:tblGrid>
        <w:gridCol w:w="3818"/>
        <w:gridCol w:w="2516"/>
        <w:gridCol w:w="3415"/>
      </w:tblGrid>
      <w:tr w:rsidR="009D4EA0" w:rsidRPr="003D3312" w14:paraId="006AAF9C" w14:textId="77777777" w:rsidTr="00EC1CA7">
        <w:trPr>
          <w:trHeight w:hRule="exact" w:val="485"/>
          <w:jc w:val="center"/>
        </w:trPr>
        <w:tc>
          <w:tcPr>
            <w:tcW w:w="3818" w:type="dxa"/>
          </w:tcPr>
          <w:p w14:paraId="35F41291" w14:textId="77777777" w:rsidR="009D4EA0" w:rsidRPr="003D3312" w:rsidRDefault="00000000">
            <w:pPr>
              <w:pStyle w:val="Betarp"/>
              <w:ind w:firstLine="567"/>
              <w:rPr>
                <w:rFonts w:ascii="Times New Roman" w:hAnsi="Times New Roman" w:cs="Times New Roman"/>
                <w:b/>
                <w:bCs/>
                <w:i/>
                <w:iCs/>
                <w:sz w:val="24"/>
                <w:szCs w:val="24"/>
              </w:rPr>
            </w:pPr>
            <w:r w:rsidRPr="003D3312">
              <w:rPr>
                <w:rFonts w:ascii="Times New Roman" w:hAnsi="Times New Roman" w:cs="Times New Roman"/>
                <w:b/>
                <w:bCs/>
                <w:sz w:val="24"/>
                <w:szCs w:val="24"/>
              </w:rPr>
              <w:t>Užsakovas</w:t>
            </w:r>
          </w:p>
        </w:tc>
        <w:tc>
          <w:tcPr>
            <w:tcW w:w="2516" w:type="dxa"/>
          </w:tcPr>
          <w:p w14:paraId="6F791F30" w14:textId="77777777" w:rsidR="009D4EA0" w:rsidRPr="003D3312" w:rsidRDefault="009D4EA0">
            <w:pPr>
              <w:pStyle w:val="Betarp"/>
              <w:ind w:firstLine="567"/>
              <w:rPr>
                <w:rFonts w:ascii="Times New Roman" w:hAnsi="Times New Roman" w:cs="Times New Roman"/>
                <w:b/>
                <w:bCs/>
                <w:sz w:val="24"/>
                <w:szCs w:val="24"/>
              </w:rPr>
            </w:pPr>
          </w:p>
        </w:tc>
        <w:tc>
          <w:tcPr>
            <w:tcW w:w="3415" w:type="dxa"/>
          </w:tcPr>
          <w:p w14:paraId="14AE5E77" w14:textId="77777777" w:rsidR="009D4EA0" w:rsidRPr="003D3312" w:rsidRDefault="00000000">
            <w:pPr>
              <w:pStyle w:val="Betarp"/>
              <w:ind w:firstLine="567"/>
              <w:rPr>
                <w:rFonts w:ascii="Times New Roman" w:hAnsi="Times New Roman" w:cs="Times New Roman"/>
                <w:b/>
                <w:bCs/>
                <w:i/>
                <w:iCs/>
                <w:sz w:val="24"/>
                <w:szCs w:val="24"/>
              </w:rPr>
            </w:pPr>
            <w:r w:rsidRPr="003D3312">
              <w:rPr>
                <w:rFonts w:ascii="Times New Roman" w:hAnsi="Times New Roman" w:cs="Times New Roman"/>
                <w:b/>
                <w:bCs/>
                <w:sz w:val="24"/>
                <w:szCs w:val="24"/>
              </w:rPr>
              <w:t>Rangovas</w:t>
            </w:r>
          </w:p>
        </w:tc>
      </w:tr>
      <w:tr w:rsidR="009D4EA0" w:rsidRPr="003D3312" w14:paraId="5E1B1814" w14:textId="77777777" w:rsidTr="00EC1CA7">
        <w:trPr>
          <w:trHeight w:hRule="exact" w:val="485"/>
          <w:jc w:val="center"/>
        </w:trPr>
        <w:tc>
          <w:tcPr>
            <w:tcW w:w="3818" w:type="dxa"/>
          </w:tcPr>
          <w:p w14:paraId="17DFA5E0" w14:textId="77777777" w:rsidR="009D4EA0" w:rsidRPr="003D3312" w:rsidRDefault="009D4EA0">
            <w:pPr>
              <w:pStyle w:val="Betarp"/>
              <w:ind w:firstLine="567"/>
              <w:rPr>
                <w:rFonts w:ascii="Times New Roman" w:hAnsi="Times New Roman" w:cs="Times New Roman"/>
                <w:b/>
                <w:bCs/>
                <w:sz w:val="24"/>
                <w:szCs w:val="24"/>
              </w:rPr>
            </w:pPr>
          </w:p>
        </w:tc>
        <w:tc>
          <w:tcPr>
            <w:tcW w:w="2516" w:type="dxa"/>
          </w:tcPr>
          <w:p w14:paraId="79EB50AC" w14:textId="77777777" w:rsidR="009D4EA0" w:rsidRPr="003D3312" w:rsidRDefault="009D4EA0">
            <w:pPr>
              <w:pStyle w:val="Betarp"/>
              <w:ind w:firstLine="567"/>
              <w:rPr>
                <w:rFonts w:ascii="Times New Roman" w:hAnsi="Times New Roman" w:cs="Times New Roman"/>
                <w:b/>
                <w:bCs/>
                <w:sz w:val="24"/>
                <w:szCs w:val="24"/>
              </w:rPr>
            </w:pPr>
          </w:p>
        </w:tc>
        <w:tc>
          <w:tcPr>
            <w:tcW w:w="3415" w:type="dxa"/>
          </w:tcPr>
          <w:p w14:paraId="5382DB12" w14:textId="77777777" w:rsidR="009D4EA0" w:rsidRPr="003D3312" w:rsidRDefault="009D4EA0">
            <w:pPr>
              <w:pStyle w:val="Betarp"/>
              <w:ind w:firstLine="567"/>
              <w:rPr>
                <w:rFonts w:ascii="Times New Roman" w:hAnsi="Times New Roman" w:cs="Times New Roman"/>
                <w:b/>
                <w:bCs/>
                <w:sz w:val="24"/>
                <w:szCs w:val="24"/>
              </w:rPr>
            </w:pPr>
          </w:p>
        </w:tc>
      </w:tr>
      <w:tr w:rsidR="009D4EA0" w:rsidRPr="003D3312" w14:paraId="6D74ABA7" w14:textId="77777777" w:rsidTr="00EC1CA7">
        <w:trPr>
          <w:trHeight w:hRule="exact" w:val="485"/>
          <w:jc w:val="center"/>
        </w:trPr>
        <w:tc>
          <w:tcPr>
            <w:tcW w:w="3818" w:type="dxa"/>
          </w:tcPr>
          <w:p w14:paraId="5077AF9A" w14:textId="77777777" w:rsidR="009D4EA0" w:rsidRPr="003D3312" w:rsidRDefault="009D4EA0">
            <w:pPr>
              <w:pStyle w:val="Betarp"/>
              <w:ind w:firstLine="567"/>
              <w:rPr>
                <w:rFonts w:ascii="Times New Roman" w:hAnsi="Times New Roman" w:cs="Times New Roman"/>
                <w:sz w:val="24"/>
                <w:szCs w:val="24"/>
              </w:rPr>
            </w:pPr>
          </w:p>
        </w:tc>
        <w:tc>
          <w:tcPr>
            <w:tcW w:w="2516" w:type="dxa"/>
          </w:tcPr>
          <w:p w14:paraId="1A9875D9" w14:textId="77777777" w:rsidR="009D4EA0" w:rsidRPr="003D3312" w:rsidRDefault="009D4EA0">
            <w:pPr>
              <w:pStyle w:val="Betarp"/>
              <w:ind w:firstLine="567"/>
              <w:rPr>
                <w:rFonts w:ascii="Times New Roman" w:hAnsi="Times New Roman" w:cs="Times New Roman"/>
                <w:sz w:val="24"/>
                <w:szCs w:val="24"/>
              </w:rPr>
            </w:pPr>
          </w:p>
        </w:tc>
        <w:tc>
          <w:tcPr>
            <w:tcW w:w="3415" w:type="dxa"/>
          </w:tcPr>
          <w:p w14:paraId="65EDC392" w14:textId="77777777" w:rsidR="009D4EA0" w:rsidRPr="003D3312" w:rsidRDefault="009D4EA0">
            <w:pPr>
              <w:pStyle w:val="Betarp"/>
              <w:ind w:firstLine="567"/>
              <w:rPr>
                <w:rFonts w:ascii="Times New Roman" w:hAnsi="Times New Roman" w:cs="Times New Roman"/>
                <w:sz w:val="24"/>
                <w:szCs w:val="24"/>
              </w:rPr>
            </w:pPr>
          </w:p>
        </w:tc>
      </w:tr>
      <w:tr w:rsidR="009D4EA0" w:rsidRPr="003D3312" w14:paraId="6C7F291A" w14:textId="77777777" w:rsidTr="00EC1CA7">
        <w:trPr>
          <w:trHeight w:hRule="exact" w:val="744"/>
          <w:jc w:val="center"/>
        </w:trPr>
        <w:tc>
          <w:tcPr>
            <w:tcW w:w="3818" w:type="dxa"/>
          </w:tcPr>
          <w:p w14:paraId="2FEA09EC" w14:textId="77777777" w:rsidR="009D4EA0" w:rsidRPr="003D3312" w:rsidRDefault="009D4EA0">
            <w:pPr>
              <w:pStyle w:val="Betarp"/>
              <w:ind w:firstLine="567"/>
              <w:rPr>
                <w:rFonts w:ascii="Times New Roman" w:hAnsi="Times New Roman" w:cs="Times New Roman"/>
                <w:sz w:val="24"/>
                <w:szCs w:val="24"/>
              </w:rPr>
            </w:pPr>
          </w:p>
        </w:tc>
        <w:tc>
          <w:tcPr>
            <w:tcW w:w="2516" w:type="dxa"/>
          </w:tcPr>
          <w:p w14:paraId="408B7E12" w14:textId="77777777" w:rsidR="009D4EA0" w:rsidRPr="003D3312" w:rsidRDefault="009D4EA0">
            <w:pPr>
              <w:pStyle w:val="Betarp"/>
              <w:ind w:firstLine="567"/>
              <w:rPr>
                <w:rFonts w:ascii="Times New Roman" w:hAnsi="Times New Roman" w:cs="Times New Roman"/>
                <w:sz w:val="24"/>
                <w:szCs w:val="24"/>
              </w:rPr>
            </w:pPr>
          </w:p>
        </w:tc>
        <w:tc>
          <w:tcPr>
            <w:tcW w:w="3415" w:type="dxa"/>
          </w:tcPr>
          <w:p w14:paraId="4270627D" w14:textId="77777777" w:rsidR="009D4EA0" w:rsidRPr="003D3312" w:rsidRDefault="009D4EA0">
            <w:pPr>
              <w:pStyle w:val="Betarp"/>
              <w:ind w:firstLine="567"/>
              <w:rPr>
                <w:rFonts w:ascii="Times New Roman" w:hAnsi="Times New Roman" w:cs="Times New Roman"/>
                <w:sz w:val="24"/>
                <w:szCs w:val="24"/>
              </w:rPr>
            </w:pPr>
          </w:p>
        </w:tc>
      </w:tr>
      <w:tr w:rsidR="009D4EA0" w:rsidRPr="003D3312" w14:paraId="48A7A5B1" w14:textId="77777777" w:rsidTr="00EC1CA7">
        <w:trPr>
          <w:trHeight w:hRule="exact" w:val="379"/>
          <w:jc w:val="center"/>
        </w:trPr>
        <w:tc>
          <w:tcPr>
            <w:tcW w:w="3818" w:type="dxa"/>
          </w:tcPr>
          <w:p w14:paraId="6558C686" w14:textId="77777777" w:rsidR="009D4EA0" w:rsidRPr="003D3312" w:rsidRDefault="00000000">
            <w:pPr>
              <w:pStyle w:val="Betarp"/>
              <w:ind w:firstLine="567"/>
              <w:rPr>
                <w:rFonts w:ascii="Times New Roman" w:hAnsi="Times New Roman" w:cs="Times New Roman"/>
                <w:i/>
                <w:iCs/>
                <w:sz w:val="24"/>
                <w:szCs w:val="24"/>
              </w:rPr>
            </w:pPr>
            <w:r w:rsidRPr="003D3312">
              <w:rPr>
                <w:rFonts w:ascii="Times New Roman" w:hAnsi="Times New Roman" w:cs="Times New Roman"/>
                <w:sz w:val="24"/>
                <w:szCs w:val="24"/>
              </w:rPr>
              <w:t>(parašas)</w:t>
            </w:r>
          </w:p>
        </w:tc>
        <w:tc>
          <w:tcPr>
            <w:tcW w:w="2516" w:type="dxa"/>
          </w:tcPr>
          <w:p w14:paraId="19C4FB18" w14:textId="77777777" w:rsidR="009D4EA0" w:rsidRPr="003D3312" w:rsidRDefault="009D4EA0">
            <w:pPr>
              <w:pStyle w:val="Betarp"/>
              <w:ind w:firstLine="567"/>
              <w:rPr>
                <w:rFonts w:ascii="Times New Roman" w:hAnsi="Times New Roman" w:cs="Times New Roman"/>
                <w:sz w:val="24"/>
                <w:szCs w:val="24"/>
              </w:rPr>
            </w:pPr>
          </w:p>
        </w:tc>
        <w:tc>
          <w:tcPr>
            <w:tcW w:w="3415" w:type="dxa"/>
          </w:tcPr>
          <w:p w14:paraId="34E17739" w14:textId="77777777" w:rsidR="009D4EA0" w:rsidRPr="003D3312" w:rsidRDefault="00000000">
            <w:pPr>
              <w:pStyle w:val="Betarp"/>
              <w:ind w:firstLine="567"/>
              <w:rPr>
                <w:rFonts w:ascii="Times New Roman" w:hAnsi="Times New Roman" w:cs="Times New Roman"/>
                <w:i/>
                <w:iCs/>
                <w:sz w:val="24"/>
                <w:szCs w:val="24"/>
              </w:rPr>
            </w:pPr>
            <w:r w:rsidRPr="003D3312">
              <w:rPr>
                <w:rFonts w:ascii="Times New Roman" w:hAnsi="Times New Roman" w:cs="Times New Roman"/>
                <w:sz w:val="24"/>
                <w:szCs w:val="24"/>
              </w:rPr>
              <w:t>(parašas)</w:t>
            </w:r>
          </w:p>
        </w:tc>
      </w:tr>
    </w:tbl>
    <w:p w14:paraId="628C44ED" w14:textId="77777777" w:rsidR="009D4EA0" w:rsidRPr="003D3312" w:rsidRDefault="009D4EA0">
      <w:pPr>
        <w:pStyle w:val="Betarp"/>
        <w:ind w:firstLine="567"/>
        <w:rPr>
          <w:rFonts w:ascii="Times New Roman" w:hAnsi="Times New Roman" w:cs="Times New Roman"/>
          <w:b/>
          <w:bCs/>
          <w:sz w:val="24"/>
          <w:szCs w:val="24"/>
        </w:rPr>
      </w:pPr>
    </w:p>
    <w:p w14:paraId="3A3D18D5" w14:textId="77777777" w:rsidR="009D4EA0" w:rsidRPr="003D3312" w:rsidRDefault="009D4EA0">
      <w:pPr>
        <w:pStyle w:val="Standard"/>
        <w:rPr>
          <w:rFonts w:ascii="Times New Roman" w:hAnsi="Times New Roman" w:cs="Times New Roman"/>
        </w:rPr>
      </w:pPr>
    </w:p>
    <w:sectPr w:rsidR="009D4EA0" w:rsidRPr="003D3312">
      <w:headerReference w:type="default" r:id="rId23"/>
      <w:footerReference w:type="default" r:id="rId24"/>
      <w:headerReference w:type="first" r:id="rId25"/>
      <w:footerReference w:type="first" r:id="rId26"/>
      <w:pgSz w:w="12240" w:h="15840"/>
      <w:pgMar w:top="777" w:right="720" w:bottom="777" w:left="720" w:header="720" w:footer="720" w:gutter="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58D8" w14:textId="77777777" w:rsidR="000B6AF5" w:rsidRDefault="000B6AF5">
      <w:pPr>
        <w:spacing w:line="240" w:lineRule="auto"/>
      </w:pPr>
      <w:r>
        <w:separator/>
      </w:r>
    </w:p>
  </w:endnote>
  <w:endnote w:type="continuationSeparator" w:id="0">
    <w:p w14:paraId="514C8EBF" w14:textId="77777777" w:rsidR="000B6AF5" w:rsidRDefault="000B6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Futura Bk">
    <w:charset w:val="CC"/>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9D4EA0" w14:paraId="314F201A" w14:textId="77777777">
      <w:tc>
        <w:tcPr>
          <w:tcW w:w="3600" w:type="dxa"/>
        </w:tcPr>
        <w:p w14:paraId="2F060DA2" w14:textId="77777777" w:rsidR="009D4EA0" w:rsidRDefault="009D4EA0">
          <w:pPr>
            <w:pStyle w:val="Antrats"/>
            <w:ind w:left="-115"/>
            <w:jc w:val="left"/>
          </w:pPr>
        </w:p>
      </w:tc>
      <w:tc>
        <w:tcPr>
          <w:tcW w:w="3600" w:type="dxa"/>
        </w:tcPr>
        <w:p w14:paraId="1645C397" w14:textId="77777777" w:rsidR="009D4EA0" w:rsidRDefault="009D4EA0">
          <w:pPr>
            <w:pStyle w:val="Antrats"/>
            <w:jc w:val="center"/>
          </w:pPr>
        </w:p>
      </w:tc>
      <w:tc>
        <w:tcPr>
          <w:tcW w:w="3600" w:type="dxa"/>
        </w:tcPr>
        <w:p w14:paraId="0D6D3321" w14:textId="77777777" w:rsidR="009D4EA0" w:rsidRDefault="009D4EA0">
          <w:pPr>
            <w:pStyle w:val="Antrats"/>
            <w:ind w:right="-115"/>
            <w:jc w:val="right"/>
          </w:pPr>
        </w:p>
      </w:tc>
    </w:tr>
  </w:tbl>
  <w:p w14:paraId="438F583E" w14:textId="77777777" w:rsidR="009D4EA0" w:rsidRDefault="009D4EA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9D4EA0" w14:paraId="6F7CBDDC" w14:textId="77777777">
      <w:tc>
        <w:tcPr>
          <w:tcW w:w="3600" w:type="dxa"/>
        </w:tcPr>
        <w:p w14:paraId="6E4B437A" w14:textId="77777777" w:rsidR="009D4EA0" w:rsidRDefault="009D4EA0">
          <w:pPr>
            <w:pStyle w:val="Antrats"/>
            <w:ind w:left="-115"/>
            <w:jc w:val="left"/>
          </w:pPr>
        </w:p>
      </w:tc>
      <w:tc>
        <w:tcPr>
          <w:tcW w:w="3600" w:type="dxa"/>
        </w:tcPr>
        <w:p w14:paraId="5868A045" w14:textId="77777777" w:rsidR="009D4EA0" w:rsidRDefault="009D4EA0">
          <w:pPr>
            <w:pStyle w:val="Antrats"/>
            <w:jc w:val="center"/>
          </w:pPr>
        </w:p>
      </w:tc>
      <w:tc>
        <w:tcPr>
          <w:tcW w:w="3600" w:type="dxa"/>
        </w:tcPr>
        <w:p w14:paraId="40D96822" w14:textId="77777777" w:rsidR="009D4EA0" w:rsidRDefault="009D4EA0">
          <w:pPr>
            <w:pStyle w:val="Antrats"/>
            <w:ind w:right="-115"/>
            <w:jc w:val="right"/>
          </w:pPr>
        </w:p>
      </w:tc>
    </w:tr>
  </w:tbl>
  <w:p w14:paraId="1F8C9523" w14:textId="77777777" w:rsidR="009D4EA0" w:rsidRDefault="009D4E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3" w:type="dxa"/>
      <w:tblLayout w:type="fixed"/>
      <w:tblLook w:val="04A0" w:firstRow="1" w:lastRow="0" w:firstColumn="1" w:lastColumn="0" w:noHBand="0" w:noVBand="1"/>
    </w:tblPr>
    <w:tblGrid>
      <w:gridCol w:w="7431"/>
      <w:gridCol w:w="3572"/>
    </w:tblGrid>
    <w:tr w:rsidR="009D4EA0" w14:paraId="1FF2D7BB" w14:textId="77777777" w:rsidTr="000068B4">
      <w:trPr>
        <w:trHeight w:val="328"/>
      </w:trPr>
      <w:tc>
        <w:tcPr>
          <w:tcW w:w="7431" w:type="dxa"/>
          <w:tcBorders>
            <w:top w:val="single" w:sz="4" w:space="0" w:color="000000"/>
          </w:tcBorders>
        </w:tcPr>
        <w:p w14:paraId="79F44D09" w14:textId="77777777" w:rsidR="009D4EA0" w:rsidRDefault="009D4EA0">
          <w:pPr>
            <w:rPr>
              <w:rFonts w:cstheme="minorHAnsi"/>
              <w:sz w:val="20"/>
              <w:szCs w:val="20"/>
            </w:rPr>
          </w:pPr>
        </w:p>
      </w:tc>
      <w:tc>
        <w:tcPr>
          <w:tcW w:w="3572" w:type="dxa"/>
          <w:tcBorders>
            <w:top w:val="single" w:sz="4" w:space="0" w:color="000000"/>
          </w:tcBorders>
        </w:tcPr>
        <w:p w14:paraId="2C3C4A15" w14:textId="77777777" w:rsidR="009D4EA0" w:rsidRDefault="009D4EA0">
          <w:pPr>
            <w:jc w:val="left"/>
            <w:rPr>
              <w:rFonts w:cstheme="minorHAnsi"/>
              <w:sz w:val="20"/>
              <w:szCs w:val="20"/>
            </w:rPr>
          </w:pPr>
        </w:p>
      </w:tc>
    </w:tr>
  </w:tbl>
  <w:p w14:paraId="424ADB14" w14:textId="77777777" w:rsidR="009D4EA0" w:rsidRDefault="009D4EA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9D4EA0" w14:paraId="13546BFD" w14:textId="77777777">
      <w:tc>
        <w:tcPr>
          <w:tcW w:w="3213" w:type="dxa"/>
        </w:tcPr>
        <w:p w14:paraId="50C0ADD6" w14:textId="77777777" w:rsidR="009D4EA0" w:rsidRDefault="009D4EA0">
          <w:pPr>
            <w:ind w:left="-115"/>
          </w:pPr>
        </w:p>
      </w:tc>
      <w:tc>
        <w:tcPr>
          <w:tcW w:w="3213" w:type="dxa"/>
        </w:tcPr>
        <w:p w14:paraId="0AD9BD2B" w14:textId="77777777" w:rsidR="009D4EA0" w:rsidRDefault="009D4EA0">
          <w:pPr>
            <w:jc w:val="center"/>
          </w:pPr>
        </w:p>
      </w:tc>
      <w:tc>
        <w:tcPr>
          <w:tcW w:w="3213" w:type="dxa"/>
        </w:tcPr>
        <w:p w14:paraId="5E3ADD9B" w14:textId="77777777" w:rsidR="009D4EA0" w:rsidRDefault="009D4EA0">
          <w:pPr>
            <w:ind w:right="-115"/>
            <w:jc w:val="right"/>
          </w:pPr>
        </w:p>
      </w:tc>
    </w:tr>
  </w:tbl>
  <w:p w14:paraId="28BF72DF" w14:textId="77777777" w:rsidR="009D4EA0" w:rsidRDefault="009D4EA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ayout w:type="fixed"/>
      <w:tblLook w:val="04A0" w:firstRow="1" w:lastRow="0" w:firstColumn="1" w:lastColumn="0" w:noHBand="0" w:noVBand="1"/>
    </w:tblPr>
    <w:tblGrid>
      <w:gridCol w:w="6487"/>
      <w:gridCol w:w="3119"/>
    </w:tblGrid>
    <w:tr w:rsidR="009D4EA0" w14:paraId="0A26C112" w14:textId="77777777">
      <w:tc>
        <w:tcPr>
          <w:tcW w:w="6486" w:type="dxa"/>
          <w:tcBorders>
            <w:top w:val="single" w:sz="4" w:space="0" w:color="000000"/>
          </w:tcBorders>
        </w:tcPr>
        <w:p w14:paraId="44C6461A" w14:textId="77777777" w:rsidR="009D4EA0" w:rsidRDefault="009D4EA0">
          <w:pPr>
            <w:rPr>
              <w:rFonts w:cstheme="minorHAnsi"/>
              <w:sz w:val="20"/>
              <w:szCs w:val="20"/>
            </w:rPr>
          </w:pPr>
        </w:p>
      </w:tc>
      <w:tc>
        <w:tcPr>
          <w:tcW w:w="3119" w:type="dxa"/>
          <w:tcBorders>
            <w:top w:val="single" w:sz="4" w:space="0" w:color="000000"/>
          </w:tcBorders>
        </w:tcPr>
        <w:p w14:paraId="057C3C6C" w14:textId="77777777" w:rsidR="009D4EA0" w:rsidRDefault="009D4EA0">
          <w:pPr>
            <w:jc w:val="left"/>
            <w:rPr>
              <w:rFonts w:cstheme="minorHAnsi"/>
              <w:sz w:val="20"/>
              <w:szCs w:val="20"/>
            </w:rPr>
          </w:pPr>
        </w:p>
      </w:tc>
    </w:tr>
  </w:tbl>
  <w:p w14:paraId="0BC98E1C" w14:textId="77777777" w:rsidR="009D4EA0" w:rsidRDefault="009D4EA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9D4EA0" w14:paraId="0868F81B" w14:textId="77777777">
      <w:tc>
        <w:tcPr>
          <w:tcW w:w="3213" w:type="dxa"/>
        </w:tcPr>
        <w:p w14:paraId="58F737F3" w14:textId="77777777" w:rsidR="009D4EA0" w:rsidRDefault="009D4EA0">
          <w:pPr>
            <w:ind w:left="-115"/>
          </w:pPr>
        </w:p>
      </w:tc>
      <w:tc>
        <w:tcPr>
          <w:tcW w:w="3213" w:type="dxa"/>
        </w:tcPr>
        <w:p w14:paraId="1F2A4424" w14:textId="77777777" w:rsidR="009D4EA0" w:rsidRDefault="009D4EA0">
          <w:pPr>
            <w:jc w:val="center"/>
          </w:pPr>
        </w:p>
      </w:tc>
      <w:tc>
        <w:tcPr>
          <w:tcW w:w="3213" w:type="dxa"/>
        </w:tcPr>
        <w:p w14:paraId="3384CAE8" w14:textId="77777777" w:rsidR="009D4EA0" w:rsidRDefault="009D4EA0">
          <w:pPr>
            <w:ind w:right="-115"/>
            <w:jc w:val="right"/>
          </w:pPr>
        </w:p>
      </w:tc>
    </w:tr>
  </w:tbl>
  <w:p w14:paraId="3E02E4C6" w14:textId="77777777" w:rsidR="009D4EA0" w:rsidRDefault="009D4E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B4D5" w14:textId="77777777" w:rsidR="000B6AF5" w:rsidRDefault="000B6AF5">
      <w:pPr>
        <w:rPr>
          <w:sz w:val="12"/>
        </w:rPr>
      </w:pPr>
      <w:r>
        <w:separator/>
      </w:r>
    </w:p>
  </w:footnote>
  <w:footnote w:type="continuationSeparator" w:id="0">
    <w:p w14:paraId="7DED3A0D" w14:textId="77777777" w:rsidR="000B6AF5" w:rsidRDefault="000B6AF5">
      <w:pPr>
        <w:rPr>
          <w:sz w:val="12"/>
        </w:rPr>
      </w:pPr>
      <w:r>
        <w:continuationSeparator/>
      </w:r>
    </w:p>
  </w:footnote>
  <w:footnote w:id="1">
    <w:p w14:paraId="733FDC85" w14:textId="77777777" w:rsidR="009D4EA0" w:rsidRDefault="00000000">
      <w:pPr>
        <w:pStyle w:val="Puslapioinaostekstas"/>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00587"/>
      <w:docPartObj>
        <w:docPartGallery w:val="Page Numbers (Top of Page)"/>
        <w:docPartUnique/>
      </w:docPartObj>
    </w:sdtPr>
    <w:sdtContent>
      <w:p w14:paraId="565B5708" w14:textId="77777777" w:rsidR="009D4EA0" w:rsidRDefault="00000000">
        <w:pPr>
          <w:pStyle w:val="Antrats"/>
          <w:jc w:val="center"/>
        </w:pPr>
        <w:r>
          <w:fldChar w:fldCharType="begin"/>
        </w:r>
        <w:r>
          <w:instrText xml:space="preserve"> PAGE </w:instrText>
        </w:r>
        <w:r>
          <w:fldChar w:fldCharType="separate"/>
        </w:r>
        <w: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6078" w14:textId="77777777" w:rsidR="009D4EA0" w:rsidRDefault="00000000">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9" w:type="dxa"/>
      <w:tblLayout w:type="fixed"/>
      <w:tblLook w:val="01E0" w:firstRow="1" w:lastRow="1" w:firstColumn="1" w:lastColumn="1" w:noHBand="0" w:noVBand="0"/>
    </w:tblPr>
    <w:tblGrid>
      <w:gridCol w:w="1560"/>
      <w:gridCol w:w="5349"/>
      <w:gridCol w:w="3830"/>
    </w:tblGrid>
    <w:tr w:rsidR="009D4EA0" w14:paraId="1FE479E7" w14:textId="77777777">
      <w:trPr>
        <w:trHeight w:val="421"/>
      </w:trPr>
      <w:tc>
        <w:tcPr>
          <w:tcW w:w="1560" w:type="dxa"/>
          <w:vAlign w:val="bottom"/>
        </w:tcPr>
        <w:p w14:paraId="5914605D" w14:textId="77777777" w:rsidR="009D4EA0" w:rsidRDefault="009D4EA0">
          <w:pPr>
            <w:tabs>
              <w:tab w:val="center" w:pos="4680"/>
              <w:tab w:val="right" w:pos="9360"/>
            </w:tabs>
            <w:rPr>
              <w:rFonts w:ascii="Calibri" w:eastAsia="SimSun" w:hAnsi="Calibri" w:cs="Tahoma"/>
              <w:sz w:val="20"/>
              <w:lang w:eastAsia="ja-JP"/>
            </w:rPr>
          </w:pPr>
        </w:p>
      </w:tc>
      <w:tc>
        <w:tcPr>
          <w:tcW w:w="5349" w:type="dxa"/>
          <w:vAlign w:val="bottom"/>
        </w:tcPr>
        <w:p w14:paraId="7DC1AAD2" w14:textId="77777777" w:rsidR="009D4EA0" w:rsidRDefault="009D4EA0">
          <w:pPr>
            <w:tabs>
              <w:tab w:val="right" w:pos="9360"/>
            </w:tabs>
            <w:rPr>
              <w:rFonts w:ascii="Calibri" w:eastAsia="SimSun" w:hAnsi="Calibri" w:cs="Tahoma"/>
              <w:sz w:val="20"/>
              <w:lang w:eastAsia="ja-JP"/>
            </w:rPr>
          </w:pPr>
        </w:p>
      </w:tc>
      <w:tc>
        <w:tcPr>
          <w:tcW w:w="3830" w:type="dxa"/>
          <w:vAlign w:val="bottom"/>
        </w:tcPr>
        <w:p w14:paraId="09C32EBB" w14:textId="77777777" w:rsidR="009D4EA0" w:rsidRDefault="009D4EA0">
          <w:pPr>
            <w:tabs>
              <w:tab w:val="center" w:pos="4680"/>
              <w:tab w:val="right" w:pos="9360"/>
            </w:tabs>
            <w:jc w:val="right"/>
            <w:rPr>
              <w:rFonts w:ascii="Calibri" w:eastAsia="SimSun" w:hAnsi="Calibri" w:cs="Tahoma"/>
              <w:sz w:val="20"/>
              <w:lang w:eastAsia="ja-JP"/>
            </w:rPr>
          </w:pPr>
        </w:p>
      </w:tc>
    </w:tr>
  </w:tbl>
  <w:p w14:paraId="1B254EB7" w14:textId="77777777" w:rsidR="009D4EA0" w:rsidRDefault="009D4EA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9D4EA0" w14:paraId="648DD8C1" w14:textId="77777777">
      <w:tc>
        <w:tcPr>
          <w:tcW w:w="3213" w:type="dxa"/>
        </w:tcPr>
        <w:p w14:paraId="7F38A895" w14:textId="77777777" w:rsidR="009D4EA0" w:rsidRDefault="009D4EA0">
          <w:pPr>
            <w:ind w:left="-115"/>
          </w:pPr>
        </w:p>
      </w:tc>
      <w:tc>
        <w:tcPr>
          <w:tcW w:w="3213" w:type="dxa"/>
        </w:tcPr>
        <w:p w14:paraId="3BA84BB3" w14:textId="77777777" w:rsidR="009D4EA0" w:rsidRDefault="009D4EA0">
          <w:pPr>
            <w:jc w:val="center"/>
          </w:pPr>
        </w:p>
      </w:tc>
      <w:tc>
        <w:tcPr>
          <w:tcW w:w="3213" w:type="dxa"/>
        </w:tcPr>
        <w:p w14:paraId="426CD756" w14:textId="77777777" w:rsidR="009D4EA0" w:rsidRDefault="009D4EA0">
          <w:pPr>
            <w:ind w:right="-115"/>
            <w:jc w:val="right"/>
          </w:pPr>
        </w:p>
      </w:tc>
    </w:tr>
  </w:tbl>
  <w:p w14:paraId="30C14E23" w14:textId="77777777" w:rsidR="009D4EA0" w:rsidRDefault="009D4EA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39" w:type="dxa"/>
      <w:tblLayout w:type="fixed"/>
      <w:tblLook w:val="01E0" w:firstRow="1" w:lastRow="1" w:firstColumn="1" w:lastColumn="1" w:noHBand="0" w:noVBand="0"/>
    </w:tblPr>
    <w:tblGrid>
      <w:gridCol w:w="1560"/>
      <w:gridCol w:w="5349"/>
      <w:gridCol w:w="3830"/>
    </w:tblGrid>
    <w:tr w:rsidR="009D4EA0" w14:paraId="79899F89" w14:textId="77777777">
      <w:trPr>
        <w:trHeight w:val="421"/>
      </w:trPr>
      <w:tc>
        <w:tcPr>
          <w:tcW w:w="1560" w:type="dxa"/>
          <w:vAlign w:val="bottom"/>
        </w:tcPr>
        <w:p w14:paraId="3AF0C57E" w14:textId="77777777" w:rsidR="009D4EA0" w:rsidRDefault="009D4EA0">
          <w:pPr>
            <w:tabs>
              <w:tab w:val="center" w:pos="4680"/>
              <w:tab w:val="right" w:pos="9360"/>
            </w:tabs>
            <w:rPr>
              <w:rFonts w:ascii="Calibri" w:eastAsia="SimSun" w:hAnsi="Calibri" w:cs="Tahoma"/>
              <w:sz w:val="20"/>
              <w:lang w:eastAsia="ja-JP"/>
            </w:rPr>
          </w:pPr>
        </w:p>
      </w:tc>
      <w:tc>
        <w:tcPr>
          <w:tcW w:w="5349" w:type="dxa"/>
          <w:vAlign w:val="bottom"/>
        </w:tcPr>
        <w:p w14:paraId="41D537C8" w14:textId="77777777" w:rsidR="009D4EA0" w:rsidRDefault="009D4EA0">
          <w:pPr>
            <w:tabs>
              <w:tab w:val="right" w:pos="9360"/>
            </w:tabs>
            <w:rPr>
              <w:rFonts w:ascii="Calibri" w:eastAsia="SimSun" w:hAnsi="Calibri" w:cs="Tahoma"/>
              <w:sz w:val="20"/>
              <w:lang w:eastAsia="ja-JP"/>
            </w:rPr>
          </w:pPr>
        </w:p>
      </w:tc>
      <w:tc>
        <w:tcPr>
          <w:tcW w:w="3830" w:type="dxa"/>
          <w:vAlign w:val="bottom"/>
        </w:tcPr>
        <w:p w14:paraId="2BC9D8A9" w14:textId="77777777" w:rsidR="009D4EA0" w:rsidRDefault="009D4EA0">
          <w:pPr>
            <w:tabs>
              <w:tab w:val="center" w:pos="4680"/>
              <w:tab w:val="right" w:pos="9360"/>
            </w:tabs>
            <w:jc w:val="right"/>
            <w:rPr>
              <w:rFonts w:ascii="Calibri" w:eastAsia="SimSun" w:hAnsi="Calibri" w:cs="Tahoma"/>
              <w:sz w:val="20"/>
              <w:lang w:eastAsia="ja-JP"/>
            </w:rPr>
          </w:pPr>
        </w:p>
      </w:tc>
    </w:tr>
  </w:tbl>
  <w:p w14:paraId="2FBA4A4C" w14:textId="77777777" w:rsidR="009D4EA0" w:rsidRDefault="009D4EA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009D4EA0" w14:paraId="2EF7DDDD" w14:textId="77777777">
      <w:tc>
        <w:tcPr>
          <w:tcW w:w="3213" w:type="dxa"/>
        </w:tcPr>
        <w:p w14:paraId="717796D4" w14:textId="77777777" w:rsidR="009D4EA0" w:rsidRDefault="009D4EA0">
          <w:pPr>
            <w:ind w:left="-115"/>
          </w:pPr>
        </w:p>
      </w:tc>
      <w:tc>
        <w:tcPr>
          <w:tcW w:w="3213" w:type="dxa"/>
        </w:tcPr>
        <w:p w14:paraId="13E248B1" w14:textId="77777777" w:rsidR="009D4EA0" w:rsidRDefault="009D4EA0">
          <w:pPr>
            <w:jc w:val="center"/>
          </w:pPr>
        </w:p>
      </w:tc>
      <w:tc>
        <w:tcPr>
          <w:tcW w:w="3213" w:type="dxa"/>
        </w:tcPr>
        <w:p w14:paraId="6B0B6393" w14:textId="77777777" w:rsidR="009D4EA0" w:rsidRDefault="009D4EA0">
          <w:pPr>
            <w:ind w:right="-115"/>
            <w:jc w:val="right"/>
          </w:pPr>
        </w:p>
      </w:tc>
    </w:tr>
  </w:tbl>
  <w:p w14:paraId="76072AA5" w14:textId="77777777" w:rsidR="009D4EA0" w:rsidRDefault="009D4E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73D"/>
    <w:multiLevelType w:val="multilevel"/>
    <w:tmpl w:val="C5503F70"/>
    <w:lvl w:ilvl="0">
      <w:start w:val="1"/>
      <w:numFmt w:val="bullet"/>
      <w:pStyle w:val="ButtonQuestion"/>
      <w:lvlText w:val="?"/>
      <w:lvlJc w:val="left"/>
      <w:pPr>
        <w:tabs>
          <w:tab w:val="num" w:pos="567"/>
        </w:tabs>
        <w:ind w:left="567" w:hanging="567"/>
      </w:pPr>
      <w:rPr>
        <w:rFonts w:ascii="Bookman Old Style" w:hAnsi="Bookman Old Style" w:cs="Bookman Old Style" w:hint="default"/>
        <w:b/>
        <w:i w:val="0"/>
        <w:sz w:val="40"/>
        <w:szCs w:val="40"/>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6AE4D65"/>
    <w:multiLevelType w:val="multilevel"/>
    <w:tmpl w:val="B8E6D436"/>
    <w:lvl w:ilvl="0">
      <w:start w:val="1"/>
      <w:numFmt w:val="bullet"/>
      <w:pStyle w:val="PROITBulleted1"/>
      <w:lvlText w:val=""/>
      <w:lvlJc w:val="left"/>
      <w:pPr>
        <w:tabs>
          <w:tab w:val="num" w:pos="1134"/>
        </w:tabs>
        <w:ind w:left="1134"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A729FC"/>
    <w:multiLevelType w:val="multilevel"/>
    <w:tmpl w:val="314CAE5C"/>
    <w:lvl w:ilvl="0">
      <w:start w:val="1"/>
      <w:numFmt w:val="decimal"/>
      <w:lvlText w:val="%1."/>
      <w:lvlJc w:val="left"/>
      <w:pPr>
        <w:tabs>
          <w:tab w:val="num" w:pos="0"/>
        </w:tabs>
        <w:ind w:left="360" w:hanging="360"/>
      </w:pPr>
      <w:rPr>
        <w:rFonts w:ascii="Times New Roman" w:hAnsi="Times New Roman"/>
        <w:b/>
        <w:bCs/>
        <w:sz w:val="24"/>
        <w:szCs w:val="24"/>
      </w:r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3" w15:restartNumberingAfterBreak="0">
    <w:nsid w:val="1A916626"/>
    <w:multiLevelType w:val="hybridMultilevel"/>
    <w:tmpl w:val="6A34A640"/>
    <w:lvl w:ilvl="0" w:tplc="D8BAF0E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8440F9"/>
    <w:multiLevelType w:val="hybridMultilevel"/>
    <w:tmpl w:val="A532E48A"/>
    <w:lvl w:ilvl="0" w:tplc="A2644EDE">
      <w:start w:val="1"/>
      <w:numFmt w:val="decimal"/>
      <w:pStyle w:val="Antrat1"/>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2DB40102"/>
    <w:multiLevelType w:val="multilevel"/>
    <w:tmpl w:val="006470B8"/>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hint="default"/>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2EE82C79"/>
    <w:multiLevelType w:val="multilevel"/>
    <w:tmpl w:val="189A31B6"/>
    <w:lvl w:ilvl="0">
      <w:start w:val="2"/>
      <w:numFmt w:val="decimal"/>
      <w:lvlText w:val="%1."/>
      <w:lvlJc w:val="left"/>
      <w:pPr>
        <w:tabs>
          <w:tab w:val="num" w:pos="0"/>
        </w:tabs>
        <w:ind w:left="360" w:hanging="360"/>
      </w:pPr>
      <w:rPr>
        <w:rFonts w:ascii="Times New Roman" w:eastAsia="Calibri" w:hAnsi="Times New Roman" w:hint="default"/>
        <w:b/>
        <w:bCs/>
        <w:color w:val="auto"/>
        <w:sz w:val="24"/>
        <w:szCs w:val="24"/>
      </w:rPr>
    </w:lvl>
    <w:lvl w:ilvl="1">
      <w:start w:val="1"/>
      <w:numFmt w:val="decimal"/>
      <w:lvlText w:val="%1.%2."/>
      <w:lvlJc w:val="left"/>
      <w:pPr>
        <w:tabs>
          <w:tab w:val="num" w:pos="0"/>
        </w:tabs>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hint="default"/>
        <w:color w:val="000000" w:themeColor="text1"/>
      </w:rPr>
    </w:lvl>
    <w:lvl w:ilvl="3">
      <w:start w:val="1"/>
      <w:numFmt w:val="decimal"/>
      <w:lvlText w:val="%1.%2.%3.%4."/>
      <w:lvlJc w:val="left"/>
      <w:pPr>
        <w:tabs>
          <w:tab w:val="num" w:pos="0"/>
        </w:tabs>
        <w:ind w:left="2811" w:hanging="720"/>
      </w:pPr>
      <w:rPr>
        <w:rFonts w:eastAsia="Calibri" w:hint="default"/>
        <w:color w:val="000000" w:themeColor="text1"/>
      </w:rPr>
    </w:lvl>
    <w:lvl w:ilvl="4">
      <w:start w:val="1"/>
      <w:numFmt w:val="decimal"/>
      <w:lvlText w:val="%1.%2.%3.%4.%5."/>
      <w:lvlJc w:val="left"/>
      <w:pPr>
        <w:tabs>
          <w:tab w:val="num" w:pos="0"/>
        </w:tabs>
        <w:ind w:left="3868" w:hanging="1080"/>
      </w:pPr>
      <w:rPr>
        <w:rFonts w:eastAsia="Calibri" w:hint="default"/>
        <w:color w:val="000000" w:themeColor="text1"/>
      </w:rPr>
    </w:lvl>
    <w:lvl w:ilvl="5">
      <w:start w:val="1"/>
      <w:numFmt w:val="decimal"/>
      <w:lvlText w:val="%1.%2.%3.%4.%5.%6."/>
      <w:lvlJc w:val="left"/>
      <w:pPr>
        <w:tabs>
          <w:tab w:val="num" w:pos="0"/>
        </w:tabs>
        <w:ind w:left="4565" w:hanging="1080"/>
      </w:pPr>
      <w:rPr>
        <w:rFonts w:eastAsia="Calibri" w:hint="default"/>
        <w:color w:val="000000" w:themeColor="text1"/>
      </w:rPr>
    </w:lvl>
    <w:lvl w:ilvl="6">
      <w:start w:val="1"/>
      <w:numFmt w:val="decimal"/>
      <w:lvlText w:val="%1.%2.%3.%4.%5.%6.%7."/>
      <w:lvlJc w:val="left"/>
      <w:pPr>
        <w:tabs>
          <w:tab w:val="num" w:pos="0"/>
        </w:tabs>
        <w:ind w:left="5622" w:hanging="1440"/>
      </w:pPr>
      <w:rPr>
        <w:rFonts w:eastAsia="Calibri" w:hint="default"/>
        <w:color w:val="000000" w:themeColor="text1"/>
      </w:rPr>
    </w:lvl>
    <w:lvl w:ilvl="7">
      <w:start w:val="1"/>
      <w:numFmt w:val="decimal"/>
      <w:lvlText w:val="%1.%2.%3.%4.%5.%6.%7.%8."/>
      <w:lvlJc w:val="left"/>
      <w:pPr>
        <w:tabs>
          <w:tab w:val="num" w:pos="0"/>
        </w:tabs>
        <w:ind w:left="6319" w:hanging="1440"/>
      </w:pPr>
      <w:rPr>
        <w:rFonts w:eastAsia="Calibri" w:hint="default"/>
        <w:color w:val="000000" w:themeColor="text1"/>
      </w:rPr>
    </w:lvl>
    <w:lvl w:ilvl="8">
      <w:start w:val="1"/>
      <w:numFmt w:val="decimal"/>
      <w:lvlText w:val="%1.%2.%3.%4.%5.%6.%7.%8.%9."/>
      <w:lvlJc w:val="left"/>
      <w:pPr>
        <w:tabs>
          <w:tab w:val="num" w:pos="0"/>
        </w:tabs>
        <w:ind w:left="7376" w:hanging="1800"/>
      </w:pPr>
      <w:rPr>
        <w:rFonts w:eastAsia="Calibri" w:hint="default"/>
        <w:color w:val="000000" w:themeColor="text1"/>
      </w:rPr>
    </w:lvl>
  </w:abstractNum>
  <w:abstractNum w:abstractNumId="7" w15:restartNumberingAfterBreak="0">
    <w:nsid w:val="3E33591E"/>
    <w:multiLevelType w:val="multilevel"/>
    <w:tmpl w:val="136C97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4890B05"/>
    <w:multiLevelType w:val="multilevel"/>
    <w:tmpl w:val="73CE03C0"/>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pStyle w:val="Tvarkospapunktis"/>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9" w15:restartNumberingAfterBreak="0">
    <w:nsid w:val="46543B3A"/>
    <w:multiLevelType w:val="multilevel"/>
    <w:tmpl w:val="D9C04BB6"/>
    <w:lvl w:ilvl="0">
      <w:start w:val="1"/>
      <w:numFmt w:val="decimal"/>
      <w:pStyle w:val="BULLModelNumbered"/>
      <w:lvlText w:val="%1."/>
      <w:lvlJc w:val="left"/>
      <w:pPr>
        <w:tabs>
          <w:tab w:val="num" w:pos="1551"/>
        </w:tabs>
        <w:ind w:left="1551" w:hanging="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176498"/>
    <w:multiLevelType w:val="hybridMultilevel"/>
    <w:tmpl w:val="6E4EFE48"/>
    <w:lvl w:ilvl="0" w:tplc="87AE882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C821B5"/>
    <w:multiLevelType w:val="multilevel"/>
    <w:tmpl w:val="CFC4422A"/>
    <w:lvl w:ilvl="0">
      <w:start w:val="1"/>
      <w:numFmt w:val="bullet"/>
      <w:pStyle w:val="Bullet-QuestionMark"/>
      <w:lvlText w:val="?"/>
      <w:lvlJc w:val="left"/>
      <w:pPr>
        <w:tabs>
          <w:tab w:val="num" w:pos="720"/>
        </w:tabs>
        <w:ind w:left="720" w:hanging="720"/>
      </w:pPr>
      <w:rPr>
        <w:rFonts w:ascii="Bookman Old Style" w:hAnsi="Bookman Old Style" w:cs="Bookman Old Style" w:hint="default"/>
        <w:b/>
        <w:i w:val="0"/>
        <w:sz w:val="40"/>
        <w:szCs w:val="40"/>
        <w:vertAlign w:val="subscrip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C092C69"/>
    <w:multiLevelType w:val="multilevel"/>
    <w:tmpl w:val="01822F60"/>
    <w:lvl w:ilvl="0">
      <w:start w:val="1"/>
      <w:numFmt w:val="bullet"/>
      <w:pStyle w:val="PROITbulleted"/>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Calibri" w:eastAsiaTheme="minorHAnsi" w:hAnsi="Calibri" w:cs="Calibri"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20F573F"/>
    <w:multiLevelType w:val="multilevel"/>
    <w:tmpl w:val="B44EA2EC"/>
    <w:lvl w:ilvl="0">
      <w:start w:val="1"/>
      <w:numFmt w:val="decimal"/>
      <w:lvlText w:val="%1."/>
      <w:lvlJc w:val="right"/>
      <w:pPr>
        <w:tabs>
          <w:tab w:val="num" w:pos="0"/>
        </w:tabs>
        <w:ind w:left="360" w:hanging="360"/>
      </w:pPr>
    </w:lvl>
    <w:lvl w:ilvl="1">
      <w:start w:val="1"/>
      <w:numFmt w:val="decimal"/>
      <w:pStyle w:val="Skaiiai2lygis"/>
      <w:lvlText w:val="%1.%2."/>
      <w:lvlJc w:val="left"/>
      <w:pPr>
        <w:tabs>
          <w:tab w:val="num" w:pos="792"/>
        </w:tabs>
        <w:ind w:left="792" w:hanging="432"/>
      </w:p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71211D9"/>
    <w:multiLevelType w:val="hybridMultilevel"/>
    <w:tmpl w:val="E228B696"/>
    <w:lvl w:ilvl="0" w:tplc="E0B64A1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881F04"/>
    <w:multiLevelType w:val="hybridMultilevel"/>
    <w:tmpl w:val="A82C2210"/>
    <w:lvl w:ilvl="0" w:tplc="F0C41A4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42464A"/>
    <w:multiLevelType w:val="hybridMultilevel"/>
    <w:tmpl w:val="A1E8EF4A"/>
    <w:lvl w:ilvl="0" w:tplc="E3C8354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84390"/>
    <w:multiLevelType w:val="multilevel"/>
    <w:tmpl w:val="7E724B22"/>
    <w:lvl w:ilvl="0">
      <w:start w:val="7"/>
      <w:numFmt w:val="decimal"/>
      <w:lvlText w:val="%1."/>
      <w:lvlJc w:val="left"/>
      <w:pPr>
        <w:tabs>
          <w:tab w:val="num" w:pos="0"/>
        </w:tabs>
        <w:ind w:left="360" w:hanging="360"/>
      </w:pPr>
      <w:rPr>
        <w:rFonts w:ascii="Times New Roman" w:hAnsi="Times New Roman"/>
        <w:color w:val="000000" w:themeColor="text1"/>
        <w:sz w:val="24"/>
        <w:szCs w:val="24"/>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18" w15:restartNumberingAfterBreak="0">
    <w:nsid w:val="6B0B4AA8"/>
    <w:multiLevelType w:val="hybridMultilevel"/>
    <w:tmpl w:val="B008A08E"/>
    <w:lvl w:ilvl="0" w:tplc="C096C93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2A438E"/>
    <w:multiLevelType w:val="multilevel"/>
    <w:tmpl w:val="AB7ADF56"/>
    <w:lvl w:ilvl="0">
      <w:start w:val="1"/>
      <w:numFmt w:val="bullet"/>
      <w:pStyle w:val="ISISText2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Verdana" w:hAnsi="Verdana" w:cs="Verdana" w:hint="default"/>
      </w:rPr>
    </w:lvl>
    <w:lvl w:ilvl="2">
      <w:start w:val="1"/>
      <w:numFmt w:val="bullet"/>
      <w:lvlText w:val="−"/>
      <w:lvlJc w:val="left"/>
      <w:pPr>
        <w:tabs>
          <w:tab w:val="num" w:pos="2160"/>
        </w:tabs>
        <w:ind w:left="2160" w:hanging="360"/>
      </w:pPr>
      <w:rPr>
        <w:rFonts w:ascii="Verdana" w:hAnsi="Verdana" w:cs="Verdana" w:hint="default"/>
      </w:rPr>
    </w:lvl>
    <w:lvl w:ilvl="3">
      <w:start w:val="1"/>
      <w:numFmt w:val="bullet"/>
      <w:lvlText w:val="−"/>
      <w:lvlJc w:val="left"/>
      <w:pPr>
        <w:tabs>
          <w:tab w:val="num" w:pos="2880"/>
        </w:tabs>
        <w:ind w:left="2880" w:hanging="360"/>
      </w:pPr>
      <w:rPr>
        <w:rFonts w:ascii="Verdana" w:hAnsi="Verdana" w:cs="Verdana" w:hint="default"/>
      </w:rPr>
    </w:lvl>
    <w:lvl w:ilvl="4">
      <w:start w:val="1"/>
      <w:numFmt w:val="bullet"/>
      <w:lvlText w:val="−"/>
      <w:lvlJc w:val="left"/>
      <w:pPr>
        <w:tabs>
          <w:tab w:val="num" w:pos="3600"/>
        </w:tabs>
        <w:ind w:left="3600" w:hanging="360"/>
      </w:pPr>
      <w:rPr>
        <w:rFonts w:ascii="Verdana" w:hAnsi="Verdana" w:cs="Verdana" w:hint="default"/>
      </w:rPr>
    </w:lvl>
    <w:lvl w:ilvl="5">
      <w:start w:val="1"/>
      <w:numFmt w:val="bullet"/>
      <w:lvlText w:val="−"/>
      <w:lvlJc w:val="left"/>
      <w:pPr>
        <w:tabs>
          <w:tab w:val="num" w:pos="4320"/>
        </w:tabs>
        <w:ind w:left="4320" w:hanging="360"/>
      </w:pPr>
      <w:rPr>
        <w:rFonts w:ascii="Verdana" w:hAnsi="Verdana" w:cs="Verdana" w:hint="default"/>
      </w:rPr>
    </w:lvl>
    <w:lvl w:ilvl="6">
      <w:start w:val="1"/>
      <w:numFmt w:val="bullet"/>
      <w:lvlText w:val="−"/>
      <w:lvlJc w:val="left"/>
      <w:pPr>
        <w:tabs>
          <w:tab w:val="num" w:pos="5040"/>
        </w:tabs>
        <w:ind w:left="5040" w:hanging="360"/>
      </w:pPr>
      <w:rPr>
        <w:rFonts w:ascii="Verdana" w:hAnsi="Verdana" w:cs="Verdana" w:hint="default"/>
      </w:rPr>
    </w:lvl>
    <w:lvl w:ilvl="7">
      <w:start w:val="1"/>
      <w:numFmt w:val="bullet"/>
      <w:lvlText w:val="−"/>
      <w:lvlJc w:val="left"/>
      <w:pPr>
        <w:tabs>
          <w:tab w:val="num" w:pos="5760"/>
        </w:tabs>
        <w:ind w:left="5760" w:hanging="360"/>
      </w:pPr>
      <w:rPr>
        <w:rFonts w:ascii="Verdana" w:hAnsi="Verdana" w:cs="Verdana" w:hint="default"/>
      </w:rPr>
    </w:lvl>
    <w:lvl w:ilvl="8">
      <w:start w:val="1"/>
      <w:numFmt w:val="bullet"/>
      <w:lvlText w:val="−"/>
      <w:lvlJc w:val="left"/>
      <w:pPr>
        <w:tabs>
          <w:tab w:val="num" w:pos="6480"/>
        </w:tabs>
        <w:ind w:left="6480" w:hanging="360"/>
      </w:pPr>
      <w:rPr>
        <w:rFonts w:ascii="Verdana" w:hAnsi="Verdana" w:cs="Verdana" w:hint="default"/>
      </w:rPr>
    </w:lvl>
  </w:abstractNum>
  <w:abstractNum w:abstractNumId="20" w15:restartNumberingAfterBreak="0">
    <w:nsid w:val="6D2D1764"/>
    <w:multiLevelType w:val="multilevel"/>
    <w:tmpl w:val="0427001F"/>
    <w:lvl w:ilvl="0">
      <w:start w:val="1"/>
      <w:numFmt w:val="decimal"/>
      <w:pStyle w:val="BULLNumbered"/>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D3A2B14"/>
    <w:multiLevelType w:val="multilevel"/>
    <w:tmpl w:val="C7A0CFB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EB26BFA"/>
    <w:multiLevelType w:val="hybridMultilevel"/>
    <w:tmpl w:val="F52412DC"/>
    <w:lvl w:ilvl="0" w:tplc="5DBEDEC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FC29CD"/>
    <w:multiLevelType w:val="hybridMultilevel"/>
    <w:tmpl w:val="CD80439A"/>
    <w:lvl w:ilvl="0" w:tplc="90466F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08629E"/>
    <w:multiLevelType w:val="multilevel"/>
    <w:tmpl w:val="1A545932"/>
    <w:lvl w:ilvl="0">
      <w:start w:val="1"/>
      <w:numFmt w:val="bullet"/>
      <w:pStyle w:val="BBListBullet"/>
      <w:lvlText w:val=""/>
      <w:lvlJc w:val="left"/>
      <w:pPr>
        <w:tabs>
          <w:tab w:val="num" w:pos="644"/>
        </w:tabs>
        <w:ind w:left="644" w:hanging="360"/>
      </w:pPr>
      <w:rPr>
        <w:rFonts w:ascii="Symbol" w:hAnsi="Symbol" w:cs="Symbol" w:hint="default"/>
      </w:rPr>
    </w:lvl>
    <w:lvl w:ilvl="1">
      <w:start w:val="1"/>
      <w:numFmt w:val="decimal"/>
      <w:lvlText w:val="%2."/>
      <w:lvlJc w:val="left"/>
      <w:pPr>
        <w:tabs>
          <w:tab w:val="num" w:pos="1800"/>
        </w:tabs>
        <w:ind w:left="1800" w:hanging="36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725E4E11"/>
    <w:multiLevelType w:val="multilevel"/>
    <w:tmpl w:val="374E17C0"/>
    <w:lvl w:ilvl="0">
      <w:start w:val="4"/>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6" w15:restartNumberingAfterBreak="0">
    <w:nsid w:val="7570201E"/>
    <w:multiLevelType w:val="multilevel"/>
    <w:tmpl w:val="A7D4F9BE"/>
    <w:lvl w:ilvl="0">
      <w:start w:val="1"/>
      <w:numFmt w:val="bullet"/>
      <w:pStyle w:val="ISISText3Bullet"/>
      <w:lvlText w:val=""/>
      <w:lvlJc w:val="left"/>
      <w:pPr>
        <w:tabs>
          <w:tab w:val="num" w:pos="1117"/>
        </w:tabs>
        <w:ind w:left="1117" w:hanging="360"/>
      </w:pPr>
      <w:rPr>
        <w:rFonts w:ascii="Wingdings" w:hAnsi="Wingdings" w:cs="Wingdings"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cs="Wingdings" w:hint="default"/>
      </w:rPr>
    </w:lvl>
    <w:lvl w:ilvl="3">
      <w:start w:val="1"/>
      <w:numFmt w:val="bullet"/>
      <w:lvlText w:val=""/>
      <w:lvlJc w:val="left"/>
      <w:pPr>
        <w:tabs>
          <w:tab w:val="num" w:pos="3277"/>
        </w:tabs>
        <w:ind w:left="3277" w:hanging="360"/>
      </w:pPr>
      <w:rPr>
        <w:rFonts w:ascii="Symbol" w:hAnsi="Symbol" w:cs="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cs="Wingdings" w:hint="default"/>
      </w:rPr>
    </w:lvl>
    <w:lvl w:ilvl="6">
      <w:start w:val="1"/>
      <w:numFmt w:val="bullet"/>
      <w:lvlText w:val=""/>
      <w:lvlJc w:val="left"/>
      <w:pPr>
        <w:tabs>
          <w:tab w:val="num" w:pos="5437"/>
        </w:tabs>
        <w:ind w:left="5437" w:hanging="360"/>
      </w:pPr>
      <w:rPr>
        <w:rFonts w:ascii="Symbol" w:hAnsi="Symbol" w:cs="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cs="Wingdings" w:hint="default"/>
      </w:rPr>
    </w:lvl>
  </w:abstractNum>
  <w:abstractNum w:abstractNumId="27" w15:restartNumberingAfterBreak="0">
    <w:nsid w:val="78B33D09"/>
    <w:multiLevelType w:val="multilevel"/>
    <w:tmpl w:val="7F682B58"/>
    <w:lvl w:ilvl="0">
      <w:start w:val="1"/>
      <w:numFmt w:val="bullet"/>
      <w:pStyle w:val="Bulets"/>
      <w:lvlText w:val=""/>
      <w:lvlJc w:val="left"/>
      <w:pPr>
        <w:tabs>
          <w:tab w:val="num" w:pos="0"/>
        </w:tabs>
        <w:ind w:left="720" w:hanging="360"/>
      </w:pPr>
      <w:rPr>
        <w:rFonts w:ascii="Wingdings" w:hAnsi="Wingdings" w:cs="Wingdings" w:hint="default"/>
        <w:color w:val="92D050"/>
      </w:rPr>
    </w:lvl>
    <w:lvl w:ilvl="1">
      <w:start w:val="1"/>
      <w:numFmt w:val="bullet"/>
      <w:lvlText w:val="o"/>
      <w:lvlJc w:val="left"/>
      <w:pPr>
        <w:tabs>
          <w:tab w:val="num" w:pos="0"/>
        </w:tabs>
        <w:ind w:left="1440" w:hanging="360"/>
      </w:pPr>
      <w:rPr>
        <w:rFonts w:ascii="Courier New" w:hAnsi="Courier New" w:cs="Courier New" w:hint="default"/>
        <w:color w:val="92D05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9517B0E"/>
    <w:multiLevelType w:val="multilevel"/>
    <w:tmpl w:val="18AA7ACA"/>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A277779"/>
    <w:multiLevelType w:val="multilevel"/>
    <w:tmpl w:val="D7742534"/>
    <w:lvl w:ilvl="0">
      <w:start w:val="5"/>
      <w:numFmt w:val="decimal"/>
      <w:lvlText w:val="%1."/>
      <w:lvlJc w:val="left"/>
      <w:pPr>
        <w:tabs>
          <w:tab w:val="num" w:pos="0"/>
        </w:tabs>
        <w:ind w:left="360" w:hanging="360"/>
      </w:pPr>
      <w:rPr>
        <w:rFonts w:ascii="Times New Roman" w:eastAsia="Calibri" w:hAnsi="Times New Roman" w:hint="default"/>
        <w:b/>
        <w:bCs/>
        <w:color w:val="auto"/>
        <w:sz w:val="24"/>
        <w:szCs w:val="24"/>
      </w:rPr>
    </w:lvl>
    <w:lvl w:ilvl="1">
      <w:start w:val="1"/>
      <w:numFmt w:val="decimal"/>
      <w:lvlText w:val="%1.%2."/>
      <w:lvlJc w:val="left"/>
      <w:pPr>
        <w:tabs>
          <w:tab w:val="num" w:pos="0"/>
        </w:tabs>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tabs>
          <w:tab w:val="num" w:pos="0"/>
        </w:tabs>
        <w:ind w:left="1429" w:hanging="720"/>
      </w:pPr>
      <w:rPr>
        <w:rFonts w:ascii="Arial" w:eastAsia="Calibri" w:hAnsi="Arial" w:cs="Arial" w:hint="default"/>
        <w:color w:val="000000" w:themeColor="text1"/>
      </w:rPr>
    </w:lvl>
    <w:lvl w:ilvl="3">
      <w:start w:val="1"/>
      <w:numFmt w:val="decimal"/>
      <w:lvlText w:val="%1.%2.%3.%4."/>
      <w:lvlJc w:val="left"/>
      <w:pPr>
        <w:tabs>
          <w:tab w:val="num" w:pos="0"/>
        </w:tabs>
        <w:ind w:left="2811" w:hanging="720"/>
      </w:pPr>
      <w:rPr>
        <w:rFonts w:eastAsia="Calibri" w:hint="default"/>
        <w:color w:val="000000" w:themeColor="text1"/>
      </w:rPr>
    </w:lvl>
    <w:lvl w:ilvl="4">
      <w:start w:val="1"/>
      <w:numFmt w:val="decimal"/>
      <w:lvlText w:val="%1.%2.%3.%4.%5."/>
      <w:lvlJc w:val="left"/>
      <w:pPr>
        <w:tabs>
          <w:tab w:val="num" w:pos="0"/>
        </w:tabs>
        <w:ind w:left="3868" w:hanging="1080"/>
      </w:pPr>
      <w:rPr>
        <w:rFonts w:eastAsia="Calibri" w:hint="default"/>
        <w:color w:val="000000" w:themeColor="text1"/>
      </w:rPr>
    </w:lvl>
    <w:lvl w:ilvl="5">
      <w:start w:val="1"/>
      <w:numFmt w:val="decimal"/>
      <w:lvlText w:val="%1.%2.%3.%4.%5.%6."/>
      <w:lvlJc w:val="left"/>
      <w:pPr>
        <w:tabs>
          <w:tab w:val="num" w:pos="0"/>
        </w:tabs>
        <w:ind w:left="4565" w:hanging="1080"/>
      </w:pPr>
      <w:rPr>
        <w:rFonts w:eastAsia="Calibri" w:hint="default"/>
        <w:color w:val="000000" w:themeColor="text1"/>
      </w:rPr>
    </w:lvl>
    <w:lvl w:ilvl="6">
      <w:start w:val="1"/>
      <w:numFmt w:val="decimal"/>
      <w:lvlText w:val="%1.%2.%3.%4.%5.%6.%7."/>
      <w:lvlJc w:val="left"/>
      <w:pPr>
        <w:tabs>
          <w:tab w:val="num" w:pos="0"/>
        </w:tabs>
        <w:ind w:left="5622" w:hanging="1440"/>
      </w:pPr>
      <w:rPr>
        <w:rFonts w:eastAsia="Calibri" w:hint="default"/>
        <w:color w:val="000000" w:themeColor="text1"/>
      </w:rPr>
    </w:lvl>
    <w:lvl w:ilvl="7">
      <w:start w:val="1"/>
      <w:numFmt w:val="decimal"/>
      <w:lvlText w:val="%1.%2.%3.%4.%5.%6.%7.%8."/>
      <w:lvlJc w:val="left"/>
      <w:pPr>
        <w:tabs>
          <w:tab w:val="num" w:pos="0"/>
        </w:tabs>
        <w:ind w:left="6319" w:hanging="1440"/>
      </w:pPr>
      <w:rPr>
        <w:rFonts w:eastAsia="Calibri" w:hint="default"/>
        <w:color w:val="000000" w:themeColor="text1"/>
      </w:rPr>
    </w:lvl>
    <w:lvl w:ilvl="8">
      <w:start w:val="1"/>
      <w:numFmt w:val="decimal"/>
      <w:lvlText w:val="%1.%2.%3.%4.%5.%6.%7.%8.%9."/>
      <w:lvlJc w:val="left"/>
      <w:pPr>
        <w:tabs>
          <w:tab w:val="num" w:pos="0"/>
        </w:tabs>
        <w:ind w:left="7376" w:hanging="1800"/>
      </w:pPr>
      <w:rPr>
        <w:rFonts w:eastAsia="Calibri" w:hint="default"/>
        <w:color w:val="000000" w:themeColor="text1"/>
      </w:rPr>
    </w:lvl>
  </w:abstractNum>
  <w:num w:numId="1" w16cid:durableId="2085637879">
    <w:abstractNumId w:val="8"/>
  </w:num>
  <w:num w:numId="2" w16cid:durableId="204490750">
    <w:abstractNumId w:val="21"/>
  </w:num>
  <w:num w:numId="3" w16cid:durableId="665404413">
    <w:abstractNumId w:val="2"/>
  </w:num>
  <w:num w:numId="4" w16cid:durableId="1806199607">
    <w:abstractNumId w:val="17"/>
  </w:num>
  <w:num w:numId="5" w16cid:durableId="649677647">
    <w:abstractNumId w:val="6"/>
  </w:num>
  <w:num w:numId="6" w16cid:durableId="1218205503">
    <w:abstractNumId w:val="5"/>
  </w:num>
  <w:num w:numId="7" w16cid:durableId="1842814245">
    <w:abstractNumId w:val="13"/>
  </w:num>
  <w:num w:numId="8" w16cid:durableId="1746683286">
    <w:abstractNumId w:val="12"/>
  </w:num>
  <w:num w:numId="9" w16cid:durableId="1301375996">
    <w:abstractNumId w:val="28"/>
  </w:num>
  <w:num w:numId="10" w16cid:durableId="375742453">
    <w:abstractNumId w:val="20"/>
  </w:num>
  <w:num w:numId="11" w16cid:durableId="1772776583">
    <w:abstractNumId w:val="9"/>
  </w:num>
  <w:num w:numId="12" w16cid:durableId="1121648809">
    <w:abstractNumId w:val="0"/>
  </w:num>
  <w:num w:numId="13" w16cid:durableId="1193109538">
    <w:abstractNumId w:val="11"/>
  </w:num>
  <w:num w:numId="14" w16cid:durableId="1779132468">
    <w:abstractNumId w:val="1"/>
  </w:num>
  <w:num w:numId="15" w16cid:durableId="1027021632">
    <w:abstractNumId w:val="24"/>
  </w:num>
  <w:num w:numId="16" w16cid:durableId="489374075">
    <w:abstractNumId w:val="27"/>
  </w:num>
  <w:num w:numId="17" w16cid:durableId="2018344406">
    <w:abstractNumId w:val="19"/>
  </w:num>
  <w:num w:numId="18" w16cid:durableId="2136020364">
    <w:abstractNumId w:val="26"/>
  </w:num>
  <w:num w:numId="19" w16cid:durableId="653489245">
    <w:abstractNumId w:val="7"/>
  </w:num>
  <w:num w:numId="20" w16cid:durableId="53771913">
    <w:abstractNumId w:val="4"/>
  </w:num>
  <w:num w:numId="21" w16cid:durableId="1080711747">
    <w:abstractNumId w:val="29"/>
  </w:num>
  <w:num w:numId="22" w16cid:durableId="1733239277">
    <w:abstractNumId w:val="10"/>
  </w:num>
  <w:num w:numId="23" w16cid:durableId="1086613463">
    <w:abstractNumId w:val="3"/>
  </w:num>
  <w:num w:numId="24" w16cid:durableId="1316182408">
    <w:abstractNumId w:val="14"/>
  </w:num>
  <w:num w:numId="25" w16cid:durableId="513107253">
    <w:abstractNumId w:val="18"/>
  </w:num>
  <w:num w:numId="26" w16cid:durableId="2072387772">
    <w:abstractNumId w:val="16"/>
  </w:num>
  <w:num w:numId="27" w16cid:durableId="1228953887">
    <w:abstractNumId w:val="23"/>
  </w:num>
  <w:num w:numId="28" w16cid:durableId="722631414">
    <w:abstractNumId w:val="15"/>
  </w:num>
  <w:num w:numId="29" w16cid:durableId="1741320190">
    <w:abstractNumId w:val="22"/>
  </w:num>
  <w:num w:numId="30" w16cid:durableId="8016504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A0"/>
    <w:rsid w:val="000068B4"/>
    <w:rsid w:val="00032427"/>
    <w:rsid w:val="000B6AF5"/>
    <w:rsid w:val="000D6A9A"/>
    <w:rsid w:val="002E785F"/>
    <w:rsid w:val="003D3312"/>
    <w:rsid w:val="0040563C"/>
    <w:rsid w:val="00435C9E"/>
    <w:rsid w:val="004D08E9"/>
    <w:rsid w:val="005171CC"/>
    <w:rsid w:val="00605CC0"/>
    <w:rsid w:val="00750497"/>
    <w:rsid w:val="009D4EA0"/>
    <w:rsid w:val="00A303F6"/>
    <w:rsid w:val="00CD1DD8"/>
    <w:rsid w:val="00E96497"/>
    <w:rsid w:val="00EC1CA7"/>
    <w:rsid w:val="00EF5CF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0F0A"/>
  <w15:docId w15:val="{525C71A2-F047-45B2-A147-7852C9FD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3D3312"/>
    <w:pPr>
      <w:keepNext/>
      <w:keepLines/>
      <w:numPr>
        <w:numId w:val="20"/>
      </w:numPr>
      <w:pBdr>
        <w:bottom w:val="single" w:sz="4" w:space="2" w:color="ED7D31" w:themeColor="accent2"/>
      </w:pBdr>
      <w:spacing w:before="240" w:after="120" w:line="240" w:lineRule="auto"/>
      <w:ind w:left="1412" w:hanging="357"/>
      <w:jc w:val="left"/>
      <w:outlineLvl w:val="0"/>
    </w:pPr>
    <w:rPr>
      <w:rFonts w:ascii="Times New Roman" w:eastAsiaTheme="majorEastAsia" w:hAnsi="Times New Roman" w:cstheme="majorBidi"/>
      <w:b/>
      <w:color w:val="262626" w:themeColor="text1" w:themeTint="D9"/>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3D3312"/>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IndexLink">
    <w:name w:val="Index Link"/>
    <w:qFormat/>
  </w:style>
  <w:style w:type="character" w:customStyle="1" w:styleId="DefaultParagraphFontWW">
    <w:name w:val="Default Paragraph Font (WW)"/>
    <w:qFormat/>
  </w:style>
  <w:style w:type="character" w:customStyle="1" w:styleId="Other">
    <w:name w:val="Other_"/>
    <w:basedOn w:val="DefaultParagraphFontWW"/>
    <w:qFormat/>
    <w:rPr>
      <w:rFonts w:ascii="Times New Roman" w:eastAsia="Times New Roman" w:hAnsi="Times New Roman" w:cs="Times New Roman"/>
      <w:i/>
      <w:iCs/>
      <w:color w:val="000000"/>
    </w:rPr>
  </w:style>
  <w:style w:type="character" w:customStyle="1" w:styleId="PROITModelElementChar">
    <w:name w:val="PROIT Model Element Char"/>
    <w:link w:val="PROITModelElement"/>
    <w:qFormat/>
    <w:rsid w:val="005A55E0"/>
    <w:rPr>
      <w:rFonts w:asciiTheme="majorHAnsi" w:eastAsiaTheme="minorHAnsi" w:hAnsiTheme="majorHAnsi" w:cstheme="majorHAnsi"/>
      <w:b/>
      <w:sz w:val="24"/>
      <w:szCs w:val="24"/>
      <w:u w:val="single"/>
      <w:lang w:eastAsia="en-US"/>
    </w:rPr>
  </w:style>
  <w:style w:type="character" w:customStyle="1" w:styleId="CaptionChar">
    <w:name w:val="Caption Char"/>
    <w:link w:val="caption1"/>
    <w:uiPriority w:val="35"/>
    <w:qFormat/>
    <w:locked/>
    <w:rsid w:val="005A55E0"/>
    <w:rPr>
      <w:rFonts w:cs="Arial"/>
      <w:i/>
      <w:iCs/>
      <w:sz w:val="24"/>
      <w:szCs w:val="24"/>
    </w:rPr>
  </w:style>
  <w:style w:type="character" w:customStyle="1" w:styleId="t1">
    <w:name w:val="t1"/>
    <w:basedOn w:val="Numatytasispastraiposriftas"/>
    <w:qFormat/>
    <w:rsid w:val="005A55E0"/>
    <w:rPr>
      <w:color w:val="990000"/>
    </w:rPr>
  </w:style>
  <w:style w:type="character" w:customStyle="1" w:styleId="DokumentostruktraDiagrama">
    <w:name w:val="Dokumento struktūra Diagrama"/>
    <w:basedOn w:val="Numatytasispastraiposriftas"/>
    <w:link w:val="Dokumentostruktra"/>
    <w:uiPriority w:val="99"/>
    <w:qFormat/>
    <w:rsid w:val="005A55E0"/>
    <w:rPr>
      <w:rFonts w:ascii="Tahoma" w:eastAsia="Times New Roman" w:hAnsi="Tahoma" w:cs="Tahoma"/>
      <w:sz w:val="22"/>
      <w:szCs w:val="20"/>
      <w:shd w:val="clear" w:color="auto" w:fill="000080"/>
      <w:lang w:eastAsia="en-US"/>
    </w:rPr>
  </w:style>
  <w:style w:type="character" w:styleId="Puslapionumeris">
    <w:name w:val="page number"/>
    <w:basedOn w:val="Numatytasispastraiposriftas"/>
    <w:qFormat/>
    <w:rsid w:val="005A55E0"/>
  </w:style>
  <w:style w:type="character" w:customStyle="1" w:styleId="MakrokomandostekstasDiagrama">
    <w:name w:val="Makrokomandos tekstas Diagrama"/>
    <w:basedOn w:val="Numatytasispastraiposriftas"/>
    <w:link w:val="Makrokomandostekstas"/>
    <w:uiPriority w:val="99"/>
    <w:qFormat/>
    <w:rsid w:val="005A55E0"/>
    <w:rPr>
      <w:rFonts w:ascii="Courier New" w:eastAsia="Times New Roman" w:hAnsi="Courier New" w:cs="Courier New"/>
      <w:sz w:val="20"/>
      <w:szCs w:val="20"/>
      <w:lang w:eastAsia="en-US"/>
    </w:rPr>
  </w:style>
  <w:style w:type="character" w:customStyle="1" w:styleId="BULLModelElementChar">
    <w:name w:val="BULL Model Element Char"/>
    <w:link w:val="BULLModelElement"/>
    <w:qFormat/>
    <w:rsid w:val="005A55E0"/>
    <w:rPr>
      <w:rFonts w:ascii="Calibri" w:eastAsia="Times New Roman" w:hAnsi="Calibri" w:cs="Times New Roman"/>
      <w:b/>
      <w:sz w:val="24"/>
      <w:szCs w:val="28"/>
      <w:u w:val="thick"/>
      <w:lang w:eastAsia="en-US"/>
    </w:rPr>
  </w:style>
  <w:style w:type="character" w:customStyle="1" w:styleId="UnresolvedMention1">
    <w:name w:val="Unresolved Mention1"/>
    <w:basedOn w:val="Numatytasispastraiposriftas"/>
    <w:uiPriority w:val="99"/>
    <w:semiHidden/>
    <w:unhideWhenUsed/>
    <w:qFormat/>
    <w:rsid w:val="005A55E0"/>
    <w:rPr>
      <w:color w:val="808080"/>
      <w:shd w:val="clear" w:color="auto" w:fill="E6E6E6"/>
    </w:rPr>
  </w:style>
  <w:style w:type="character" w:customStyle="1" w:styleId="BULLBulletedChar">
    <w:name w:val="BULL Bulleted Char"/>
    <w:link w:val="BULLBulleted"/>
    <w:qFormat/>
    <w:rsid w:val="005A55E0"/>
    <w:rPr>
      <w:rFonts w:ascii="Verdana" w:eastAsia="Times New Roman" w:hAnsi="Verdana" w:cs="Times New Roman"/>
      <w:sz w:val="20"/>
      <w:szCs w:val="20"/>
      <w:lang w:eastAsia="en-US"/>
    </w:rPr>
  </w:style>
  <w:style w:type="character" w:customStyle="1" w:styleId="tlid-translation">
    <w:name w:val="tlid-translation"/>
    <w:basedOn w:val="Numatytasispastraiposriftas"/>
    <w:qFormat/>
    <w:rsid w:val="005A55E0"/>
  </w:style>
  <w:style w:type="character" w:customStyle="1" w:styleId="UnresolvedMention2">
    <w:name w:val="Unresolved Mention2"/>
    <w:basedOn w:val="Numatytasispastraiposriftas"/>
    <w:uiPriority w:val="99"/>
    <w:semiHidden/>
    <w:unhideWhenUsed/>
    <w:qFormat/>
    <w:rsid w:val="005A55E0"/>
    <w:rPr>
      <w:color w:val="605E5C"/>
      <w:shd w:val="clear" w:color="auto" w:fill="E1DFDD"/>
    </w:rPr>
  </w:style>
  <w:style w:type="character" w:customStyle="1" w:styleId="gt-baf-cell">
    <w:name w:val="gt-baf-cell"/>
    <w:basedOn w:val="Numatytasispastraiposriftas"/>
    <w:qFormat/>
    <w:rsid w:val="005A55E0"/>
  </w:style>
  <w:style w:type="character" w:customStyle="1" w:styleId="gt-baf-back">
    <w:name w:val="gt-baf-back"/>
    <w:basedOn w:val="Numatytasispastraiposriftas"/>
    <w:qFormat/>
    <w:rsid w:val="005A55E0"/>
  </w:style>
  <w:style w:type="character" w:customStyle="1" w:styleId="hrcahc">
    <w:name w:val="hrcahc"/>
    <w:basedOn w:val="Numatytasispastraiposriftas"/>
    <w:qFormat/>
    <w:rsid w:val="005A55E0"/>
  </w:style>
  <w:style w:type="character" w:customStyle="1" w:styleId="HTMLiankstoformatuotasDiagrama">
    <w:name w:val="HTML iš anksto formatuotas Diagrama"/>
    <w:basedOn w:val="Numatytasispastraiposriftas"/>
    <w:link w:val="HTMLiankstoformatuotas"/>
    <w:uiPriority w:val="99"/>
    <w:qFormat/>
    <w:rsid w:val="005A55E0"/>
    <w:rPr>
      <w:rFonts w:ascii="Courier New" w:eastAsia="Times New Roman" w:hAnsi="Courier New" w:cs="Courier New"/>
      <w:sz w:val="20"/>
      <w:szCs w:val="20"/>
      <w:lang w:val="en-US" w:eastAsia="en-US"/>
    </w:rPr>
  </w:style>
  <w:style w:type="character" w:customStyle="1" w:styleId="UnresolvedMention3">
    <w:name w:val="Unresolved Mention3"/>
    <w:basedOn w:val="Numatytasispastraiposriftas"/>
    <w:uiPriority w:val="99"/>
    <w:semiHidden/>
    <w:unhideWhenUsed/>
    <w:qFormat/>
    <w:rsid w:val="005A55E0"/>
    <w:rPr>
      <w:color w:val="605E5C"/>
      <w:shd w:val="clear" w:color="auto" w:fill="E1DFDD"/>
    </w:rPr>
  </w:style>
  <w:style w:type="character" w:customStyle="1" w:styleId="SubtleReference1">
    <w:name w:val="Subtle Reference1"/>
    <w:uiPriority w:val="31"/>
    <w:qFormat/>
    <w:rsid w:val="005A55E0"/>
    <w:rPr>
      <w:b w:val="0"/>
      <w:bCs w:val="0"/>
      <w:color w:val="099BDD"/>
    </w:rPr>
  </w:style>
  <w:style w:type="character" w:customStyle="1" w:styleId="SubtleEmphasis1">
    <w:name w:val="Subtle Emphasis1"/>
    <w:uiPriority w:val="19"/>
    <w:qFormat/>
    <w:rsid w:val="005A55E0"/>
    <w:rPr>
      <w:i/>
      <w:iCs/>
      <w:color w:val="044D6E"/>
    </w:rPr>
  </w:style>
  <w:style w:type="character" w:customStyle="1" w:styleId="IntenseEmphasis1">
    <w:name w:val="Intense Emphasis1"/>
    <w:uiPriority w:val="21"/>
    <w:qFormat/>
    <w:rsid w:val="005A55E0"/>
    <w:rPr>
      <w:b/>
      <w:bCs/>
      <w:caps/>
      <w:color w:val="044D6E"/>
      <w:spacing w:val="10"/>
    </w:rPr>
  </w:style>
  <w:style w:type="character" w:customStyle="1" w:styleId="IntenseReference1">
    <w:name w:val="Intense Reference1"/>
    <w:uiPriority w:val="32"/>
    <w:qFormat/>
    <w:rsid w:val="005A55E0"/>
    <w:rPr>
      <w:b w:val="0"/>
      <w:bCs w:val="0"/>
      <w:i/>
      <w:iCs/>
      <w:caps/>
      <w:color w:val="099BDD"/>
    </w:rPr>
  </w:style>
  <w:style w:type="character" w:customStyle="1" w:styleId="Heading1Char1">
    <w:name w:val="Heading 1 Char1"/>
    <w:basedOn w:val="Numatytasispastraiposriftas"/>
    <w:uiPriority w:val="9"/>
    <w:qFormat/>
    <w:rsid w:val="005A55E0"/>
    <w:rPr>
      <w:rFonts w:asciiTheme="majorHAnsi" w:eastAsiaTheme="majorEastAsia" w:hAnsiTheme="majorHAnsi" w:cstheme="majorBidi"/>
      <w:color w:val="2F5496" w:themeColor="accent1" w:themeShade="BF"/>
      <w:sz w:val="32"/>
      <w:szCs w:val="32"/>
    </w:rPr>
  </w:style>
  <w:style w:type="character" w:customStyle="1" w:styleId="Hyperlink1">
    <w:name w:val="Hyperlink1"/>
    <w:basedOn w:val="Numatytasispastraiposriftas"/>
    <w:uiPriority w:val="99"/>
    <w:unhideWhenUsed/>
    <w:qFormat/>
    <w:rsid w:val="005A55E0"/>
    <w:rPr>
      <w:color w:val="005DBA"/>
      <w:u w:val="single"/>
    </w:rPr>
  </w:style>
  <w:style w:type="character" w:customStyle="1" w:styleId="FollowedHyperlink1">
    <w:name w:val="FollowedHyperlink1"/>
    <w:basedOn w:val="Numatytasispastraiposriftas"/>
    <w:uiPriority w:val="99"/>
    <w:unhideWhenUsed/>
    <w:qFormat/>
    <w:rsid w:val="005A55E0"/>
    <w:rPr>
      <w:color w:val="6C606A"/>
      <w:u w:val="single"/>
    </w:rPr>
  </w:style>
  <w:style w:type="character" w:customStyle="1" w:styleId="PROITBulletedChar">
    <w:name w:val="PROIT Bulleted Char"/>
    <w:link w:val="PROITBulleted1"/>
    <w:uiPriority w:val="99"/>
    <w:qFormat/>
    <w:rsid w:val="005A55E0"/>
    <w:rPr>
      <w:rFonts w:ascii="Verdana" w:eastAsia="Times New Roman" w:hAnsi="Verdana" w:cs="Times New Roman"/>
      <w:sz w:val="20"/>
      <w:szCs w:val="20"/>
      <w:lang w:eastAsia="en-US"/>
    </w:rPr>
  </w:style>
  <w:style w:type="character" w:customStyle="1" w:styleId="end-tag">
    <w:name w:val="end-tag"/>
    <w:basedOn w:val="Numatytasispastraiposriftas"/>
    <w:qFormat/>
    <w:rsid w:val="005A55E0"/>
  </w:style>
  <w:style w:type="character" w:customStyle="1" w:styleId="start-tag">
    <w:name w:val="start-tag"/>
    <w:basedOn w:val="Numatytasispastraiposriftas"/>
    <w:qFormat/>
    <w:rsid w:val="005A55E0"/>
  </w:style>
  <w:style w:type="character" w:customStyle="1" w:styleId="attribute-name">
    <w:name w:val="attribute-name"/>
    <w:basedOn w:val="Numatytasispastraiposriftas"/>
    <w:qFormat/>
    <w:rsid w:val="005A55E0"/>
  </w:style>
  <w:style w:type="character" w:customStyle="1" w:styleId="shorttext">
    <w:name w:val="short_text"/>
    <w:basedOn w:val="Numatytasispastraiposriftas"/>
    <w:qFormat/>
    <w:rsid w:val="005A55E0"/>
  </w:style>
  <w:style w:type="character" w:customStyle="1" w:styleId="LentelCharChar">
    <w:name w:val="Lentelė Char Char"/>
    <w:qFormat/>
    <w:rsid w:val="005A55E0"/>
    <w:rPr>
      <w:rFonts w:ascii="Verdana" w:hAnsi="Verdana"/>
      <w:b/>
      <w:bCs/>
      <w:lang w:eastAsia="en-US"/>
    </w:rPr>
  </w:style>
  <w:style w:type="character" w:customStyle="1" w:styleId="PROITModelNumberedChar">
    <w:name w:val="PROIT Model Numbered Char"/>
    <w:link w:val="PROITModelNumbered"/>
    <w:qFormat/>
    <w:rsid w:val="005A55E0"/>
    <w:rPr>
      <w:rFonts w:ascii="Verdana" w:eastAsia="Times New Roman" w:hAnsi="Verdana" w:cs="Times New Roman"/>
      <w:sz w:val="20"/>
      <w:szCs w:val="20"/>
      <w:lang w:eastAsia="en-US"/>
    </w:rPr>
  </w:style>
  <w:style w:type="character" w:customStyle="1" w:styleId="PROITNumberedChar">
    <w:name w:val="PROIT Numbered Char"/>
    <w:link w:val="PROITNumbered"/>
    <w:qFormat/>
    <w:rsid w:val="005A55E0"/>
    <w:rPr>
      <w:rFonts w:ascii="Verdana" w:eastAsia="Times New Roman" w:hAnsi="Verdana" w:cs="Times New Roman"/>
      <w:sz w:val="20"/>
      <w:szCs w:val="20"/>
      <w:lang w:eastAsia="en-US"/>
    </w:rPr>
  </w:style>
  <w:style w:type="character" w:customStyle="1" w:styleId="BuletsChar">
    <w:name w:val="Bulets Char"/>
    <w:link w:val="Bulets"/>
    <w:uiPriority w:val="99"/>
    <w:qFormat/>
    <w:locked/>
    <w:rsid w:val="005A55E0"/>
    <w:rPr>
      <w:rFonts w:ascii="Verdana" w:eastAsia="Times New Roman" w:hAnsi="Verdana"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qFormat/>
    <w:rsid w:val="005A55E0"/>
    <w:rPr>
      <w:rFonts w:ascii="Verdana" w:eastAsia="Times New Roman" w:hAnsi="Verdana" w:cs="Times New Roman"/>
      <w:sz w:val="20"/>
      <w:szCs w:val="20"/>
      <w:lang w:eastAsia="en-US"/>
    </w:rPr>
  </w:style>
  <w:style w:type="character" w:customStyle="1" w:styleId="ISISText2Char">
    <w:name w:val="ISIS Text 2 Char"/>
    <w:link w:val="ISISText2"/>
    <w:qFormat/>
    <w:locked/>
    <w:rsid w:val="005A55E0"/>
    <w:rPr>
      <w:rFonts w:ascii="Arial" w:eastAsia="Calibri" w:hAnsi="Arial" w:cs="Times New Roman"/>
      <w:sz w:val="20"/>
      <w:szCs w:val="20"/>
      <w:lang w:eastAsia="en-US"/>
    </w:rPr>
  </w:style>
  <w:style w:type="character" w:customStyle="1" w:styleId="ISISText3Char">
    <w:name w:val="ISIS Text 3 Char"/>
    <w:basedOn w:val="ISISText2Char"/>
    <w:link w:val="ISISText3"/>
    <w:qFormat/>
    <w:locked/>
    <w:rsid w:val="005A55E0"/>
    <w:rPr>
      <w:rFonts w:ascii="Arial" w:eastAsia="Calibri" w:hAnsi="Arial" w:cs="Times New Roman"/>
      <w:sz w:val="20"/>
      <w:szCs w:val="20"/>
      <w:lang w:eastAsia="en-US"/>
    </w:rPr>
  </w:style>
  <w:style w:type="character" w:customStyle="1" w:styleId="ISISText1CharChar">
    <w:name w:val="ISIS Text 1 Char Char"/>
    <w:link w:val="ISISText1"/>
    <w:qFormat/>
    <w:locked/>
    <w:rsid w:val="005A55E0"/>
    <w:rPr>
      <w:rFonts w:ascii="Arial" w:eastAsia="Calibri" w:hAnsi="Arial" w:cs="Times New Roman"/>
      <w:sz w:val="20"/>
      <w:szCs w:val="20"/>
      <w:lang w:eastAsia="en-US"/>
    </w:rPr>
  </w:style>
  <w:style w:type="character" w:customStyle="1" w:styleId="ISISText3BulletChar">
    <w:name w:val="ISIS Text 3 Bullet Char"/>
    <w:basedOn w:val="ISISText3Char"/>
    <w:link w:val="ISISText3Bullet"/>
    <w:uiPriority w:val="99"/>
    <w:qFormat/>
    <w:locked/>
    <w:rsid w:val="005A55E0"/>
    <w:rPr>
      <w:rFonts w:ascii="Arial" w:eastAsia="Calibri" w:hAnsi="Arial" w:cs="Times New Roman"/>
      <w:sz w:val="20"/>
      <w:szCs w:val="20"/>
      <w:lang w:eastAsia="en-US"/>
    </w:rPr>
  </w:style>
  <w:style w:type="character" w:customStyle="1" w:styleId="CharChar1">
    <w:name w:val="Char Char1"/>
    <w:qFormat/>
    <w:locked/>
    <w:rsid w:val="005A55E0"/>
    <w:rPr>
      <w:rFonts w:ascii="Verdana" w:hAnsi="Verdana"/>
      <w:b/>
      <w:bCs/>
      <w:lang w:val="lt-LT" w:eastAsia="en-US" w:bidi="ar-SA"/>
    </w:rPr>
  </w:style>
  <w:style w:type="character" w:customStyle="1" w:styleId="CharChar2">
    <w:name w:val="Char Char2"/>
    <w:qFormat/>
    <w:rsid w:val="005A55E0"/>
    <w:rPr>
      <w:rFonts w:ascii="Verdana" w:hAnsi="Verdana"/>
      <w:lang w:val="lt-LT" w:eastAsia="en-US" w:bidi="ar-SA"/>
    </w:rPr>
  </w:style>
  <w:style w:type="character" w:customStyle="1" w:styleId="CaptionCharChar">
    <w:name w:val="Caption Char Char"/>
    <w:qFormat/>
    <w:locked/>
    <w:rsid w:val="005A55E0"/>
    <w:rPr>
      <w:rFonts w:ascii="Verdana" w:hAnsi="Verdana"/>
      <w:b/>
      <w:bCs/>
      <w:lang w:val="lt-LT" w:eastAsia="en-US" w:bidi="ar-SA"/>
    </w:rPr>
  </w:style>
  <w:style w:type="character" w:customStyle="1" w:styleId="z-html">
    <w:name w:val="z-html"/>
    <w:basedOn w:val="Numatytasispastraiposriftas"/>
    <w:qFormat/>
    <w:rsid w:val="005A55E0"/>
  </w:style>
  <w:style w:type="character" w:customStyle="1" w:styleId="Heading2Char1">
    <w:name w:val="Heading 2 Char1"/>
    <w:basedOn w:val="Numatytasispastraiposriftas"/>
    <w:uiPriority w:val="9"/>
    <w:semiHidden/>
    <w:qFormat/>
    <w:rsid w:val="005A55E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
    <w:semiHidden/>
    <w:qFormat/>
    <w:rsid w:val="005A55E0"/>
    <w:rPr>
      <w:rFonts w:asciiTheme="majorHAnsi" w:eastAsiaTheme="majorEastAsia" w:hAnsiTheme="majorHAnsi" w:cstheme="majorBidi"/>
      <w:color w:val="1F3763" w:themeColor="accent1" w:themeShade="7F"/>
      <w:sz w:val="24"/>
      <w:szCs w:val="24"/>
    </w:rPr>
  </w:style>
  <w:style w:type="character" w:customStyle="1" w:styleId="TitleChar1">
    <w:name w:val="Title Char1"/>
    <w:basedOn w:val="Numatytasispastraiposriftas"/>
    <w:uiPriority w:val="10"/>
    <w:qFormat/>
    <w:rsid w:val="005A55E0"/>
    <w:rPr>
      <w:rFonts w:asciiTheme="majorHAnsi" w:eastAsiaTheme="majorEastAsia" w:hAnsiTheme="majorHAnsi" w:cstheme="majorBidi"/>
      <w:spacing w:val="-10"/>
      <w:kern w:val="2"/>
      <w:sz w:val="56"/>
      <w:szCs w:val="56"/>
    </w:rPr>
  </w:style>
  <w:style w:type="character" w:customStyle="1" w:styleId="SubtitleChar1">
    <w:name w:val="Subtitle Char1"/>
    <w:basedOn w:val="Numatytasispastraiposriftas"/>
    <w:uiPriority w:val="11"/>
    <w:qFormat/>
    <w:rsid w:val="005A55E0"/>
    <w:rPr>
      <w:rFonts w:asciiTheme="minorHAnsi" w:eastAsiaTheme="majorEastAsia" w:hAnsiTheme="minorHAnsi" w:cstheme="majorBidi"/>
      <w:color w:val="595959" w:themeColor="text1" w:themeTint="A6"/>
      <w:spacing w:val="15"/>
      <w:sz w:val="28"/>
      <w:szCs w:val="28"/>
    </w:rPr>
  </w:style>
  <w:style w:type="character" w:customStyle="1" w:styleId="IntenseQuoteChar1">
    <w:name w:val="Intense Quote Char1"/>
    <w:basedOn w:val="Numatytasispastraiposriftas"/>
    <w:uiPriority w:val="30"/>
    <w:qFormat/>
    <w:rsid w:val="005A55E0"/>
    <w:rPr>
      <w:rFonts w:asciiTheme="minorHAnsi" w:hAnsiTheme="minorHAnsi"/>
      <w:i/>
      <w:iCs/>
      <w:color w:val="2F5496" w:themeColor="accent1" w:themeShade="BF"/>
    </w:rPr>
  </w:style>
  <w:style w:type="character" w:customStyle="1" w:styleId="Heading4Char1">
    <w:name w:val="Heading 4 Char1"/>
    <w:basedOn w:val="Numatytasispastraiposriftas"/>
    <w:uiPriority w:val="9"/>
    <w:semiHidden/>
    <w:qFormat/>
    <w:rsid w:val="005A55E0"/>
    <w:rPr>
      <w:rFonts w:asciiTheme="majorHAnsi" w:eastAsiaTheme="majorEastAsia" w:hAnsiTheme="majorHAnsi" w:cstheme="majorBidi"/>
      <w:i/>
      <w:iCs/>
      <w:color w:val="2F5496" w:themeColor="accent1" w:themeShade="BF"/>
    </w:rPr>
  </w:style>
  <w:style w:type="character" w:customStyle="1" w:styleId="Heading5Char1">
    <w:name w:val="Heading 5 Char1"/>
    <w:basedOn w:val="Numatytasispastraiposriftas"/>
    <w:uiPriority w:val="9"/>
    <w:semiHidden/>
    <w:qFormat/>
    <w:rsid w:val="005A55E0"/>
    <w:rPr>
      <w:rFonts w:asciiTheme="majorHAnsi" w:eastAsiaTheme="majorEastAsia" w:hAnsiTheme="majorHAnsi" w:cstheme="majorBidi"/>
      <w:color w:val="2F5496" w:themeColor="accent1" w:themeShade="BF"/>
    </w:rPr>
  </w:style>
  <w:style w:type="character" w:customStyle="1" w:styleId="Heading6Char1">
    <w:name w:val="Heading 6 Char1"/>
    <w:basedOn w:val="Numatytasispastraiposriftas"/>
    <w:uiPriority w:val="9"/>
    <w:semiHidden/>
    <w:qFormat/>
    <w:rsid w:val="005A55E0"/>
    <w:rPr>
      <w:rFonts w:asciiTheme="majorHAnsi" w:eastAsiaTheme="majorEastAsia" w:hAnsiTheme="majorHAnsi" w:cstheme="majorBidi"/>
      <w:color w:val="1F3763" w:themeColor="accent1" w:themeShade="7F"/>
    </w:rPr>
  </w:style>
  <w:style w:type="character" w:customStyle="1" w:styleId="Heading7Char1">
    <w:name w:val="Heading 7 Char1"/>
    <w:basedOn w:val="Numatytasispastraiposriftas"/>
    <w:uiPriority w:val="9"/>
    <w:semiHidden/>
    <w:qFormat/>
    <w:rsid w:val="005A55E0"/>
    <w:rPr>
      <w:rFonts w:asciiTheme="majorHAnsi" w:eastAsiaTheme="majorEastAsia" w:hAnsiTheme="majorHAnsi" w:cstheme="majorBidi"/>
      <w:i/>
      <w:iCs/>
      <w:color w:val="1F3763" w:themeColor="accent1" w:themeShade="7F"/>
    </w:rPr>
  </w:style>
  <w:style w:type="character" w:customStyle="1" w:styleId="Heading8Char1">
    <w:name w:val="Heading 8 Char1"/>
    <w:basedOn w:val="Numatytasispastraiposriftas"/>
    <w:uiPriority w:val="9"/>
    <w:semiHidden/>
    <w:qFormat/>
    <w:rsid w:val="005A55E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umatytasispastraiposriftas"/>
    <w:uiPriority w:val="9"/>
    <w:semiHidden/>
    <w:qFormat/>
    <w:rsid w:val="005A55E0"/>
    <w:rPr>
      <w:rFonts w:asciiTheme="majorHAnsi" w:eastAsiaTheme="majorEastAsia" w:hAnsiTheme="majorHAnsi" w:cstheme="majorBidi"/>
      <w:i/>
      <w:iCs/>
      <w:color w:val="272727" w:themeColor="text1" w:themeTint="D8"/>
      <w:sz w:val="21"/>
      <w:szCs w:val="21"/>
    </w:rPr>
  </w:style>
  <w:style w:type="character" w:customStyle="1" w:styleId="CommentSubjectChar1">
    <w:name w:val="Comment Subject Char1"/>
    <w:basedOn w:val="KomentarotekstasDiagrama"/>
    <w:uiPriority w:val="99"/>
    <w:semiHidden/>
    <w:qFormat/>
    <w:rsid w:val="005A55E0"/>
    <w:rPr>
      <w:rFonts w:ascii="Calibri" w:eastAsia="SimSun" w:hAnsi="Calibri" w:cs="Times New Roman"/>
      <w:b/>
      <w:bCs/>
      <w:sz w:val="20"/>
      <w:szCs w:val="20"/>
      <w:lang w:val="en-US" w:eastAsia="ja-JP"/>
    </w:rPr>
  </w:style>
  <w:style w:type="character" w:customStyle="1" w:styleId="HeaderChar1">
    <w:name w:val="Header Char1"/>
    <w:basedOn w:val="Numatytasispastraiposriftas"/>
    <w:uiPriority w:val="99"/>
    <w:semiHidden/>
    <w:qFormat/>
    <w:rsid w:val="005A55E0"/>
    <w:rPr>
      <w:rFonts w:asciiTheme="minorHAnsi" w:hAnsiTheme="minorHAnsi"/>
    </w:rPr>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link w:val="CaptionChar"/>
    <w:uiPriority w:val="35"/>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uiPriority w:val="99"/>
    <w:qFormat/>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styleId="Turinys3">
    <w:name w:val="toc 3"/>
    <w:basedOn w:val="prastasis"/>
    <w:next w:val="prastasis"/>
    <w:uiPriority w:val="39"/>
    <w:pPr>
      <w:spacing w:after="100"/>
      <w:ind w:left="440"/>
    </w:pPr>
  </w:style>
  <w:style w:type="paragraph" w:customStyle="1" w:styleId="Heading11">
    <w:name w:val="Heading 11"/>
    <w:basedOn w:val="prastasis"/>
    <w:next w:val="prastasis"/>
    <w:uiPriority w:val="9"/>
    <w:qFormat/>
    <w:pPr>
      <w:pageBreakBefore/>
      <w:pBdr>
        <w:top w:val="single" w:sz="24" w:space="0" w:color="099BDD"/>
        <w:left w:val="single" w:sz="24" w:space="0" w:color="099BDD"/>
        <w:bottom w:val="single" w:sz="24" w:space="0" w:color="099BDD"/>
        <w:right w:val="single" w:sz="24" w:space="0" w:color="099BDD"/>
      </w:pBdr>
      <w:shd w:val="clear" w:color="auto" w:fill="099BDD"/>
      <w:spacing w:before="120" w:line="264" w:lineRule="auto"/>
      <w:outlineLvl w:val="0"/>
    </w:pPr>
    <w:rPr>
      <w:rFonts w:ascii="Calibri" w:eastAsia="SimSun" w:hAnsi="Calibri" w:cs="Tahoma"/>
      <w:caps/>
      <w:color w:val="FFFFFF"/>
      <w:spacing w:val="15"/>
      <w:sz w:val="24"/>
    </w:rPr>
  </w:style>
  <w:style w:type="paragraph" w:customStyle="1" w:styleId="Heading21">
    <w:name w:val="Heading 21"/>
    <w:basedOn w:val="prastasis"/>
    <w:next w:val="prastasis"/>
    <w:uiPriority w:val="9"/>
    <w:qFormat/>
    <w:pPr>
      <w:pBdr>
        <w:top w:val="single" w:sz="24" w:space="0" w:color="C9ECFC"/>
        <w:left w:val="single" w:sz="24" w:space="0" w:color="C9ECFC"/>
        <w:bottom w:val="single" w:sz="24" w:space="0" w:color="C9ECFC"/>
        <w:right w:val="single" w:sz="24" w:space="0" w:color="C9ECFC"/>
      </w:pBdr>
      <w:shd w:val="clear" w:color="auto" w:fill="C9ECFC"/>
      <w:spacing w:before="120" w:line="264" w:lineRule="auto"/>
      <w:outlineLvl w:val="1"/>
    </w:pPr>
    <w:rPr>
      <w:rFonts w:ascii="Calibri" w:eastAsia="SimSun" w:hAnsi="Calibri" w:cs="Tahoma"/>
      <w:caps/>
      <w:spacing w:val="15"/>
      <w:sz w:val="24"/>
      <w:lang w:val="en-US" w:eastAsia="ja-JP"/>
    </w:rPr>
  </w:style>
  <w:style w:type="paragraph" w:customStyle="1" w:styleId="Heading31">
    <w:name w:val="Heading 31"/>
    <w:basedOn w:val="prastasis"/>
    <w:next w:val="prastasis"/>
    <w:uiPriority w:val="9"/>
    <w:qFormat/>
    <w:pPr>
      <w:pBdr>
        <w:top w:val="single" w:sz="6" w:space="2" w:color="099BDD"/>
      </w:pBdr>
      <w:spacing w:before="300" w:line="264" w:lineRule="auto"/>
      <w:outlineLvl w:val="2"/>
    </w:pPr>
    <w:rPr>
      <w:rFonts w:ascii="Calibri" w:eastAsia="SimSun" w:hAnsi="Calibri" w:cs="Tahoma"/>
      <w:color w:val="044D6E"/>
      <w:spacing w:val="15"/>
      <w:sz w:val="24"/>
      <w:lang w:val="en-US" w:eastAsia="ja-JP"/>
    </w:rPr>
  </w:style>
  <w:style w:type="paragraph" w:customStyle="1" w:styleId="paragraph">
    <w:name w:val="paragraph"/>
    <w:basedOn w:val="prastasis"/>
    <w:qFormat/>
    <w:pPr>
      <w:spacing w:before="100" w:after="100"/>
    </w:pPr>
    <w:rPr>
      <w:rFonts w:ascii="Times New Roman" w:eastAsia="Times New Roman" w:hAnsi="Times New Roman" w:cs="Times New Roman"/>
    </w:rPr>
  </w:style>
  <w:style w:type="paragraph" w:customStyle="1" w:styleId="Standard">
    <w:name w:val="Standard"/>
    <w:qFormat/>
    <w:pPr>
      <w:spacing w:line="300" w:lineRule="auto"/>
      <w:ind w:firstLine="697"/>
      <w:textAlignment w:val="baseline"/>
    </w:pPr>
  </w:style>
  <w:style w:type="paragraph" w:customStyle="1" w:styleId="Other0">
    <w:name w:val="Other"/>
    <w:basedOn w:val="Standard"/>
    <w:qFormat/>
    <w:pPr>
      <w:widowControl w:val="0"/>
      <w:spacing w:line="276" w:lineRule="auto"/>
    </w:pPr>
    <w:rPr>
      <w:i/>
      <w:iCs/>
      <w:sz w:val="20"/>
      <w:szCs w:val="22"/>
    </w:rPr>
  </w:style>
  <w:style w:type="paragraph" w:customStyle="1" w:styleId="Endnote">
    <w:name w:val="Endnote"/>
    <w:basedOn w:val="Standard"/>
    <w:qFormat/>
    <w:pPr>
      <w:suppressLineNumbers/>
      <w:ind w:left="340" w:hanging="340"/>
    </w:pPr>
    <w:rPr>
      <w:sz w:val="20"/>
      <w:szCs w:val="20"/>
    </w:rPr>
  </w:style>
  <w:style w:type="paragraph" w:customStyle="1" w:styleId="Footnote">
    <w:name w:val="Footnote"/>
    <w:basedOn w:val="Standard"/>
    <w:qFormat/>
    <w:pPr>
      <w:suppressLineNumbers/>
      <w:ind w:left="340" w:hanging="340"/>
    </w:pPr>
    <w:rPr>
      <w:sz w:val="20"/>
      <w:szCs w:val="20"/>
    </w:rPr>
  </w:style>
  <w:style w:type="paragraph" w:customStyle="1" w:styleId="Skaiiai2lygis">
    <w:name w:val="Skaičiai_2 lygis"/>
    <w:basedOn w:val="prastasis"/>
    <w:qFormat/>
    <w:pPr>
      <w:numPr>
        <w:ilvl w:val="1"/>
        <w:numId w:val="7"/>
      </w:numPr>
      <w:spacing w:line="240" w:lineRule="auto"/>
    </w:pPr>
    <w:rPr>
      <w:color w:val="000000"/>
    </w:rPr>
  </w:style>
  <w:style w:type="paragraph" w:customStyle="1" w:styleId="PROITModelElement">
    <w:name w:val="PROIT Model Element"/>
    <w:basedOn w:val="prastasis"/>
    <w:link w:val="PROITModelElementChar"/>
    <w:qFormat/>
    <w:rsid w:val="005A55E0"/>
    <w:pPr>
      <w:keepNext/>
      <w:keepLines/>
      <w:suppressAutoHyphens w:val="0"/>
      <w:spacing w:before="240" w:after="120" w:line="240" w:lineRule="auto"/>
      <w:ind w:firstLine="0"/>
    </w:pPr>
    <w:rPr>
      <w:rFonts w:asciiTheme="majorHAnsi" w:eastAsiaTheme="minorHAnsi" w:hAnsiTheme="majorHAnsi" w:cstheme="majorHAnsi"/>
      <w:b/>
      <w:sz w:val="24"/>
      <w:szCs w:val="24"/>
      <w:u w:val="single"/>
      <w:lang w:eastAsia="en-US"/>
    </w:rPr>
  </w:style>
  <w:style w:type="paragraph" w:styleId="Turinys4">
    <w:name w:val="toc 4"/>
    <w:basedOn w:val="prastasis"/>
    <w:next w:val="prastasis"/>
    <w:autoRedefine/>
    <w:uiPriority w:val="39"/>
    <w:unhideWhenUsed/>
    <w:rsid w:val="005A55E0"/>
    <w:pPr>
      <w:suppressAutoHyphens w:val="0"/>
      <w:spacing w:after="100" w:line="240" w:lineRule="auto"/>
      <w:ind w:left="660" w:firstLine="0"/>
      <w:jc w:val="left"/>
    </w:pPr>
    <w:rPr>
      <w:rFonts w:eastAsiaTheme="minorHAnsi"/>
      <w:sz w:val="22"/>
      <w:szCs w:val="22"/>
      <w:lang w:eastAsia="en-US"/>
    </w:rPr>
  </w:style>
  <w:style w:type="paragraph" w:styleId="Turinys5">
    <w:name w:val="toc 5"/>
    <w:basedOn w:val="prastasis"/>
    <w:next w:val="prastasis"/>
    <w:autoRedefine/>
    <w:uiPriority w:val="39"/>
    <w:unhideWhenUsed/>
    <w:rsid w:val="005A55E0"/>
    <w:pPr>
      <w:suppressAutoHyphens w:val="0"/>
      <w:spacing w:after="100" w:line="240" w:lineRule="auto"/>
      <w:ind w:left="880" w:firstLine="0"/>
      <w:jc w:val="left"/>
    </w:pPr>
    <w:rPr>
      <w:rFonts w:eastAsiaTheme="minorHAnsi"/>
      <w:sz w:val="22"/>
      <w:szCs w:val="22"/>
      <w:lang w:eastAsia="en-US"/>
    </w:rPr>
  </w:style>
  <w:style w:type="paragraph" w:customStyle="1" w:styleId="PROITbulleted">
    <w:name w:val="PROIT bulleted"/>
    <w:basedOn w:val="prastasis"/>
    <w:uiPriority w:val="99"/>
    <w:qFormat/>
    <w:rsid w:val="005A55E0"/>
    <w:pPr>
      <w:numPr>
        <w:numId w:val="8"/>
      </w:numPr>
      <w:suppressAutoHyphens w:val="0"/>
      <w:spacing w:after="120" w:line="240" w:lineRule="auto"/>
      <w:contextualSpacing/>
      <w:jc w:val="left"/>
    </w:pPr>
    <w:rPr>
      <w:rFonts w:eastAsiaTheme="minorHAnsi"/>
      <w:sz w:val="22"/>
      <w:szCs w:val="22"/>
      <w:lang w:eastAsia="en-US"/>
    </w:rPr>
  </w:style>
  <w:style w:type="paragraph" w:customStyle="1" w:styleId="VKTI-1bullet">
    <w:name w:val="VKTI - 1 bullet"/>
    <w:basedOn w:val="prastasis"/>
    <w:uiPriority w:val="99"/>
    <w:qFormat/>
    <w:rsid w:val="005A55E0"/>
    <w:pPr>
      <w:suppressAutoHyphens w:val="0"/>
      <w:spacing w:before="120" w:after="120" w:line="260" w:lineRule="atLeast"/>
      <w:ind w:firstLine="0"/>
    </w:pPr>
    <w:rPr>
      <w:rFonts w:ascii="Arial" w:eastAsia="Times New Roman" w:hAnsi="Arial" w:cs="Times New Roman"/>
      <w:kern w:val="2"/>
      <w:sz w:val="20"/>
      <w:szCs w:val="24"/>
      <w:lang w:eastAsia="en-US"/>
    </w:rPr>
  </w:style>
  <w:style w:type="paragraph" w:styleId="Indeksas1">
    <w:name w:val="index 1"/>
    <w:basedOn w:val="prastasis"/>
    <w:next w:val="prastasis"/>
    <w:autoRedefine/>
    <w:uiPriority w:val="99"/>
    <w:unhideWhenUsed/>
    <w:qFormat/>
    <w:rsid w:val="005A55E0"/>
    <w:pPr>
      <w:suppressAutoHyphens w:val="0"/>
      <w:spacing w:line="240" w:lineRule="auto"/>
      <w:ind w:left="220" w:hanging="220"/>
      <w:jc w:val="left"/>
    </w:pPr>
    <w:rPr>
      <w:rFonts w:eastAsiaTheme="minorHAnsi"/>
      <w:sz w:val="22"/>
      <w:szCs w:val="22"/>
      <w:lang w:eastAsia="en-US"/>
    </w:rPr>
  </w:style>
  <w:style w:type="paragraph" w:styleId="Iliustracijsraas">
    <w:name w:val="table of figures"/>
    <w:basedOn w:val="prastasis"/>
    <w:next w:val="prastasis"/>
    <w:uiPriority w:val="99"/>
    <w:unhideWhenUsed/>
    <w:rsid w:val="005A55E0"/>
    <w:pPr>
      <w:suppressAutoHyphens w:val="0"/>
      <w:spacing w:line="240" w:lineRule="auto"/>
      <w:ind w:firstLine="0"/>
      <w:jc w:val="left"/>
    </w:pPr>
    <w:rPr>
      <w:rFonts w:eastAsiaTheme="minorHAnsi"/>
      <w:sz w:val="22"/>
      <w:szCs w:val="22"/>
      <w:lang w:eastAsia="en-US"/>
    </w:rPr>
  </w:style>
  <w:style w:type="paragraph" w:customStyle="1" w:styleId="Char1">
    <w:name w:val="Char1"/>
    <w:basedOn w:val="prastasis"/>
    <w:uiPriority w:val="99"/>
    <w:semiHidden/>
    <w:qFormat/>
    <w:rsid w:val="005A55E0"/>
    <w:pPr>
      <w:tabs>
        <w:tab w:val="left" w:pos="709"/>
      </w:tabs>
      <w:suppressAutoHyphens w:val="0"/>
      <w:spacing w:line="240" w:lineRule="auto"/>
      <w:ind w:firstLine="0"/>
      <w:jc w:val="left"/>
    </w:pPr>
    <w:rPr>
      <w:rFonts w:ascii="Futura Bk" w:eastAsia="Times New Roman" w:hAnsi="Futura Bk" w:cs="Times New Roman"/>
      <w:sz w:val="20"/>
      <w:szCs w:val="24"/>
      <w:lang w:val="pl-PL" w:eastAsia="pl-PL"/>
    </w:rPr>
  </w:style>
  <w:style w:type="paragraph" w:styleId="Turinys9">
    <w:name w:val="toc 9"/>
    <w:basedOn w:val="prastasis"/>
    <w:next w:val="prastasis"/>
    <w:autoRedefine/>
    <w:uiPriority w:val="39"/>
    <w:unhideWhenUsed/>
    <w:rsid w:val="005A55E0"/>
    <w:pPr>
      <w:suppressAutoHyphens w:val="0"/>
      <w:spacing w:after="100" w:line="240" w:lineRule="auto"/>
      <w:ind w:left="1760" w:firstLine="0"/>
      <w:jc w:val="left"/>
    </w:pPr>
    <w:rPr>
      <w:rFonts w:eastAsiaTheme="minorHAnsi"/>
      <w:sz w:val="22"/>
      <w:szCs w:val="22"/>
      <w:lang w:eastAsia="en-US"/>
    </w:rPr>
  </w:style>
  <w:style w:type="paragraph" w:styleId="Turinys6">
    <w:name w:val="toc 6"/>
    <w:basedOn w:val="prastasis"/>
    <w:next w:val="prastasis"/>
    <w:autoRedefine/>
    <w:uiPriority w:val="39"/>
    <w:unhideWhenUsed/>
    <w:rsid w:val="005A55E0"/>
    <w:pPr>
      <w:suppressAutoHyphens w:val="0"/>
      <w:spacing w:after="100" w:line="259" w:lineRule="auto"/>
      <w:ind w:left="1100" w:firstLine="0"/>
      <w:jc w:val="left"/>
    </w:pPr>
    <w:rPr>
      <w:sz w:val="22"/>
      <w:szCs w:val="22"/>
    </w:rPr>
  </w:style>
  <w:style w:type="paragraph" w:styleId="Turinys7">
    <w:name w:val="toc 7"/>
    <w:basedOn w:val="prastasis"/>
    <w:next w:val="prastasis"/>
    <w:autoRedefine/>
    <w:uiPriority w:val="39"/>
    <w:unhideWhenUsed/>
    <w:rsid w:val="005A55E0"/>
    <w:pPr>
      <w:suppressAutoHyphens w:val="0"/>
      <w:spacing w:after="100" w:line="259" w:lineRule="auto"/>
      <w:ind w:left="1320" w:firstLine="0"/>
      <w:jc w:val="left"/>
    </w:pPr>
    <w:rPr>
      <w:sz w:val="22"/>
      <w:szCs w:val="22"/>
    </w:rPr>
  </w:style>
  <w:style w:type="paragraph" w:styleId="Turinys8">
    <w:name w:val="toc 8"/>
    <w:basedOn w:val="prastasis"/>
    <w:next w:val="prastasis"/>
    <w:autoRedefine/>
    <w:uiPriority w:val="39"/>
    <w:unhideWhenUsed/>
    <w:rsid w:val="005A55E0"/>
    <w:pPr>
      <w:suppressAutoHyphens w:val="0"/>
      <w:spacing w:after="100" w:line="259" w:lineRule="auto"/>
      <w:ind w:left="1540" w:firstLine="0"/>
      <w:jc w:val="left"/>
    </w:pPr>
    <w:rPr>
      <w:sz w:val="22"/>
      <w:szCs w:val="22"/>
    </w:rPr>
  </w:style>
  <w:style w:type="paragraph" w:customStyle="1" w:styleId="PROIT-caption-table">
    <w:name w:val="PROIT-caption-table"/>
    <w:basedOn w:val="prastasis"/>
    <w:autoRedefine/>
    <w:uiPriority w:val="99"/>
    <w:qFormat/>
    <w:rsid w:val="005A55E0"/>
    <w:pPr>
      <w:keepNext/>
      <w:suppressAutoHyphens w:val="0"/>
      <w:spacing w:before="120" w:after="200" w:line="264" w:lineRule="auto"/>
      <w:ind w:firstLine="0"/>
      <w:jc w:val="left"/>
    </w:pPr>
    <w:rPr>
      <w:rFonts w:ascii="Calibri" w:eastAsia="SimSun" w:hAnsi="Calibri" w:cs="Tahoma"/>
      <w:b/>
      <w:bCs/>
      <w:sz w:val="20"/>
      <w:szCs w:val="16"/>
      <w:lang w:val="en-US" w:eastAsia="en-US"/>
    </w:rPr>
  </w:style>
  <w:style w:type="paragraph" w:styleId="Indeksas3">
    <w:name w:val="index 3"/>
    <w:basedOn w:val="prastasis"/>
    <w:next w:val="prastasis"/>
    <w:autoRedefine/>
    <w:uiPriority w:val="99"/>
    <w:qFormat/>
    <w:rsid w:val="005A55E0"/>
    <w:pPr>
      <w:suppressAutoHyphens w:val="0"/>
      <w:spacing w:after="120" w:line="240" w:lineRule="auto"/>
      <w:ind w:left="600" w:hanging="200"/>
      <w:jc w:val="left"/>
    </w:pPr>
    <w:rPr>
      <w:rFonts w:ascii="Verdana" w:eastAsia="Times New Roman" w:hAnsi="Verdana" w:cs="Times New Roman"/>
      <w:sz w:val="20"/>
      <w:szCs w:val="20"/>
      <w:lang w:eastAsia="en-US"/>
    </w:rPr>
  </w:style>
  <w:style w:type="paragraph" w:styleId="Dokumentostruktra">
    <w:name w:val="Document Map"/>
    <w:basedOn w:val="prastasis"/>
    <w:link w:val="DokumentostruktraDiagrama"/>
    <w:uiPriority w:val="99"/>
    <w:qFormat/>
    <w:rsid w:val="005A55E0"/>
    <w:pPr>
      <w:shd w:val="clear" w:color="auto" w:fill="000080"/>
      <w:tabs>
        <w:tab w:val="left" w:pos="1134"/>
      </w:tabs>
      <w:suppressAutoHyphens w:val="0"/>
      <w:spacing w:after="120" w:line="240" w:lineRule="auto"/>
      <w:ind w:firstLine="0"/>
      <w:jc w:val="left"/>
    </w:pPr>
    <w:rPr>
      <w:rFonts w:ascii="Tahoma" w:eastAsia="Times New Roman" w:hAnsi="Tahoma" w:cs="Tahoma"/>
      <w:sz w:val="22"/>
      <w:szCs w:val="20"/>
      <w:lang w:eastAsia="en-US"/>
    </w:rPr>
  </w:style>
  <w:style w:type="paragraph" w:customStyle="1" w:styleId="BULLContent">
    <w:name w:val="BULL Content"/>
    <w:basedOn w:val="prastasis"/>
    <w:uiPriority w:val="99"/>
    <w:qFormat/>
    <w:rsid w:val="005A55E0"/>
    <w:pPr>
      <w:tabs>
        <w:tab w:val="left" w:pos="1134"/>
      </w:tabs>
      <w:suppressAutoHyphens w:val="0"/>
      <w:spacing w:after="120" w:line="240" w:lineRule="auto"/>
      <w:ind w:firstLine="0"/>
      <w:jc w:val="left"/>
    </w:pPr>
    <w:rPr>
      <w:rFonts w:ascii="Calibri" w:eastAsia="Times New Roman" w:hAnsi="Calibri" w:cs="Times New Roman"/>
      <w:b/>
      <w:sz w:val="40"/>
      <w:szCs w:val="40"/>
      <w:lang w:eastAsia="en-US"/>
    </w:rPr>
  </w:style>
  <w:style w:type="paragraph" w:customStyle="1" w:styleId="BULLModelElement">
    <w:name w:val="BULL Model Element"/>
    <w:basedOn w:val="prastasis"/>
    <w:link w:val="BULLModelElementChar"/>
    <w:qFormat/>
    <w:rsid w:val="005A55E0"/>
    <w:pPr>
      <w:tabs>
        <w:tab w:val="left" w:pos="1134"/>
      </w:tabs>
      <w:suppressAutoHyphens w:val="0"/>
      <w:spacing w:after="120" w:line="240" w:lineRule="auto"/>
      <w:ind w:firstLine="0"/>
      <w:jc w:val="left"/>
      <w:outlineLvl w:val="8"/>
    </w:pPr>
    <w:rPr>
      <w:rFonts w:ascii="Calibri" w:eastAsia="Times New Roman" w:hAnsi="Calibri" w:cs="Times New Roman"/>
      <w:b/>
      <w:sz w:val="24"/>
      <w:szCs w:val="28"/>
      <w:u w:val="thick"/>
      <w:lang w:eastAsia="en-US"/>
    </w:rPr>
  </w:style>
  <w:style w:type="paragraph" w:customStyle="1" w:styleId="BULLNumbered">
    <w:name w:val="BULL Numbered"/>
    <w:basedOn w:val="prastasis"/>
    <w:uiPriority w:val="99"/>
    <w:qFormat/>
    <w:rsid w:val="005A55E0"/>
    <w:pPr>
      <w:numPr>
        <w:numId w:val="10"/>
      </w:numPr>
      <w:tabs>
        <w:tab w:val="left" w:pos="1134"/>
      </w:tabs>
      <w:suppressAutoHyphens w:val="0"/>
      <w:spacing w:after="120" w:line="240" w:lineRule="auto"/>
      <w:jc w:val="left"/>
    </w:pPr>
    <w:rPr>
      <w:rFonts w:ascii="Calibri" w:eastAsia="Times New Roman" w:hAnsi="Calibri" w:cs="Times New Roman"/>
      <w:sz w:val="22"/>
      <w:szCs w:val="20"/>
      <w:lang w:eastAsia="en-US"/>
    </w:rPr>
  </w:style>
  <w:style w:type="paragraph" w:styleId="Literatrossraoantrat">
    <w:name w:val="toa heading"/>
    <w:basedOn w:val="prastasis"/>
    <w:next w:val="prastasis"/>
    <w:uiPriority w:val="99"/>
    <w:qFormat/>
    <w:rsid w:val="005A55E0"/>
    <w:pPr>
      <w:tabs>
        <w:tab w:val="left" w:pos="1134"/>
      </w:tabs>
      <w:suppressAutoHyphens w:val="0"/>
      <w:spacing w:before="120" w:after="120" w:line="240" w:lineRule="auto"/>
      <w:ind w:firstLine="0"/>
      <w:jc w:val="left"/>
    </w:pPr>
    <w:rPr>
      <w:rFonts w:ascii="Arial" w:eastAsia="Times New Roman" w:hAnsi="Arial" w:cs="Arial"/>
      <w:b/>
      <w:bCs/>
      <w:sz w:val="24"/>
      <w:szCs w:val="24"/>
      <w:lang w:eastAsia="en-US"/>
    </w:rPr>
  </w:style>
  <w:style w:type="paragraph" w:styleId="Indeksas2">
    <w:name w:val="index 2"/>
    <w:basedOn w:val="prastasis"/>
    <w:next w:val="prastasis"/>
    <w:autoRedefine/>
    <w:uiPriority w:val="99"/>
    <w:qFormat/>
    <w:rsid w:val="005A55E0"/>
    <w:pPr>
      <w:suppressAutoHyphens w:val="0"/>
      <w:spacing w:after="120" w:line="240" w:lineRule="auto"/>
      <w:ind w:left="400" w:hanging="200"/>
      <w:jc w:val="left"/>
    </w:pPr>
    <w:rPr>
      <w:rFonts w:ascii="Calibri" w:eastAsia="Times New Roman" w:hAnsi="Calibri" w:cs="Times New Roman"/>
      <w:sz w:val="22"/>
      <w:szCs w:val="20"/>
      <w:lang w:eastAsia="en-US"/>
    </w:rPr>
  </w:style>
  <w:style w:type="paragraph" w:styleId="Indeksas4">
    <w:name w:val="index 4"/>
    <w:basedOn w:val="prastasis"/>
    <w:next w:val="prastasis"/>
    <w:autoRedefine/>
    <w:uiPriority w:val="99"/>
    <w:qFormat/>
    <w:rsid w:val="005A55E0"/>
    <w:pPr>
      <w:suppressAutoHyphens w:val="0"/>
      <w:spacing w:after="120" w:line="240" w:lineRule="auto"/>
      <w:ind w:left="800" w:hanging="200"/>
      <w:jc w:val="left"/>
    </w:pPr>
    <w:rPr>
      <w:rFonts w:ascii="Calibri" w:eastAsia="Times New Roman" w:hAnsi="Calibri" w:cs="Times New Roman"/>
      <w:sz w:val="22"/>
      <w:szCs w:val="20"/>
      <w:lang w:eastAsia="en-US"/>
    </w:rPr>
  </w:style>
  <w:style w:type="paragraph" w:styleId="Indeksas5">
    <w:name w:val="index 5"/>
    <w:basedOn w:val="prastasis"/>
    <w:next w:val="prastasis"/>
    <w:autoRedefine/>
    <w:uiPriority w:val="99"/>
    <w:qFormat/>
    <w:rsid w:val="005A55E0"/>
    <w:pPr>
      <w:suppressAutoHyphens w:val="0"/>
      <w:spacing w:after="120" w:line="240" w:lineRule="auto"/>
      <w:ind w:left="1000" w:hanging="200"/>
      <w:jc w:val="left"/>
    </w:pPr>
    <w:rPr>
      <w:rFonts w:ascii="Calibri" w:eastAsia="Times New Roman" w:hAnsi="Calibri" w:cs="Times New Roman"/>
      <w:sz w:val="22"/>
      <w:szCs w:val="20"/>
      <w:lang w:eastAsia="en-US"/>
    </w:rPr>
  </w:style>
  <w:style w:type="paragraph" w:styleId="Indeksas6">
    <w:name w:val="index 6"/>
    <w:basedOn w:val="prastasis"/>
    <w:next w:val="prastasis"/>
    <w:autoRedefine/>
    <w:uiPriority w:val="99"/>
    <w:qFormat/>
    <w:rsid w:val="005A55E0"/>
    <w:pPr>
      <w:suppressAutoHyphens w:val="0"/>
      <w:spacing w:after="120" w:line="240" w:lineRule="auto"/>
      <w:ind w:left="1200" w:hanging="200"/>
      <w:jc w:val="left"/>
    </w:pPr>
    <w:rPr>
      <w:rFonts w:ascii="Calibri" w:eastAsia="Times New Roman" w:hAnsi="Calibri" w:cs="Times New Roman"/>
      <w:sz w:val="22"/>
      <w:szCs w:val="20"/>
      <w:lang w:eastAsia="en-US"/>
    </w:rPr>
  </w:style>
  <w:style w:type="paragraph" w:styleId="Indeksas7">
    <w:name w:val="index 7"/>
    <w:basedOn w:val="prastasis"/>
    <w:next w:val="prastasis"/>
    <w:autoRedefine/>
    <w:uiPriority w:val="99"/>
    <w:qFormat/>
    <w:rsid w:val="005A55E0"/>
    <w:pPr>
      <w:suppressAutoHyphens w:val="0"/>
      <w:spacing w:after="120" w:line="240" w:lineRule="auto"/>
      <w:ind w:left="1400" w:hanging="200"/>
      <w:jc w:val="left"/>
    </w:pPr>
    <w:rPr>
      <w:rFonts w:ascii="Calibri" w:eastAsia="Times New Roman" w:hAnsi="Calibri" w:cs="Times New Roman"/>
      <w:sz w:val="22"/>
      <w:szCs w:val="20"/>
      <w:lang w:eastAsia="en-US"/>
    </w:rPr>
  </w:style>
  <w:style w:type="paragraph" w:styleId="Indeksas8">
    <w:name w:val="index 8"/>
    <w:basedOn w:val="prastasis"/>
    <w:next w:val="prastasis"/>
    <w:autoRedefine/>
    <w:uiPriority w:val="99"/>
    <w:qFormat/>
    <w:rsid w:val="005A55E0"/>
    <w:pPr>
      <w:suppressAutoHyphens w:val="0"/>
      <w:spacing w:after="120" w:line="240" w:lineRule="auto"/>
      <w:ind w:left="1600" w:hanging="200"/>
      <w:jc w:val="left"/>
    </w:pPr>
    <w:rPr>
      <w:rFonts w:ascii="Calibri" w:eastAsia="Times New Roman" w:hAnsi="Calibri" w:cs="Times New Roman"/>
      <w:sz w:val="22"/>
      <w:szCs w:val="20"/>
      <w:lang w:eastAsia="en-US"/>
    </w:rPr>
  </w:style>
  <w:style w:type="paragraph" w:styleId="Indeksas9">
    <w:name w:val="index 9"/>
    <w:basedOn w:val="prastasis"/>
    <w:next w:val="prastasis"/>
    <w:autoRedefine/>
    <w:uiPriority w:val="99"/>
    <w:qFormat/>
    <w:rsid w:val="005A55E0"/>
    <w:pPr>
      <w:suppressAutoHyphens w:val="0"/>
      <w:spacing w:after="120" w:line="240" w:lineRule="auto"/>
      <w:ind w:left="1800" w:hanging="200"/>
      <w:jc w:val="left"/>
    </w:pPr>
    <w:rPr>
      <w:rFonts w:ascii="Calibri" w:eastAsia="Times New Roman" w:hAnsi="Calibri" w:cs="Times New Roman"/>
      <w:sz w:val="22"/>
      <w:szCs w:val="20"/>
      <w:lang w:eastAsia="en-US"/>
    </w:rPr>
  </w:style>
  <w:style w:type="paragraph" w:customStyle="1" w:styleId="BULLAnnex">
    <w:name w:val="BULL Annex"/>
    <w:basedOn w:val="Pavadinimas"/>
    <w:uiPriority w:val="99"/>
    <w:qFormat/>
    <w:rsid w:val="005A55E0"/>
    <w:pPr>
      <w:pageBreakBefore/>
      <w:tabs>
        <w:tab w:val="left" w:pos="1134"/>
      </w:tabs>
      <w:suppressAutoHyphens w:val="0"/>
      <w:spacing w:before="240" w:after="120"/>
      <w:ind w:firstLine="0"/>
      <w:contextualSpacing w:val="0"/>
      <w:jc w:val="center"/>
      <w:outlineLvl w:val="0"/>
    </w:pPr>
    <w:rPr>
      <w:rFonts w:ascii="Verdana" w:eastAsia="Times New Roman" w:hAnsi="Verdana" w:cs="Arial"/>
      <w:b/>
      <w:bCs/>
      <w:caps/>
      <w:kern w:val="2"/>
      <w:sz w:val="40"/>
      <w:szCs w:val="48"/>
      <w:lang w:eastAsia="en-US"/>
    </w:rPr>
  </w:style>
  <w:style w:type="paragraph" w:styleId="Makrokomandostekstas">
    <w:name w:val="macro"/>
    <w:link w:val="MakrokomandostekstasDiagrama"/>
    <w:uiPriority w:val="99"/>
    <w:qFormat/>
    <w:rsid w:val="005A55E0"/>
    <w:pPr>
      <w:tabs>
        <w:tab w:val="left" w:pos="480"/>
        <w:tab w:val="left" w:pos="960"/>
        <w:tab w:val="left" w:pos="1440"/>
        <w:tab w:val="left" w:pos="1920"/>
        <w:tab w:val="left" w:pos="2400"/>
        <w:tab w:val="left" w:pos="2880"/>
        <w:tab w:val="left" w:pos="3360"/>
        <w:tab w:val="left" w:pos="3840"/>
        <w:tab w:val="left" w:pos="4320"/>
      </w:tabs>
      <w:suppressAutoHyphens w:val="0"/>
      <w:spacing w:after="120"/>
    </w:pPr>
    <w:rPr>
      <w:rFonts w:ascii="Courier New" w:eastAsia="Times New Roman" w:hAnsi="Courier New" w:cs="Courier New"/>
      <w:sz w:val="20"/>
      <w:szCs w:val="20"/>
      <w:lang w:eastAsia="en-US"/>
    </w:rPr>
  </w:style>
  <w:style w:type="paragraph" w:styleId="Literatra">
    <w:name w:val="table of authorities"/>
    <w:basedOn w:val="prastasis"/>
    <w:next w:val="prastasis"/>
    <w:uiPriority w:val="99"/>
    <w:qFormat/>
    <w:rsid w:val="005A55E0"/>
    <w:pPr>
      <w:suppressAutoHyphens w:val="0"/>
      <w:spacing w:after="120" w:line="240" w:lineRule="auto"/>
      <w:ind w:left="200" w:hanging="200"/>
      <w:jc w:val="left"/>
    </w:pPr>
    <w:rPr>
      <w:rFonts w:ascii="Calibri" w:eastAsia="Times New Roman" w:hAnsi="Calibri" w:cs="Times New Roman"/>
      <w:sz w:val="22"/>
      <w:szCs w:val="20"/>
      <w:lang w:eastAsia="en-US"/>
    </w:rPr>
  </w:style>
  <w:style w:type="paragraph" w:customStyle="1" w:styleId="BULLModelNumbered">
    <w:name w:val="BULL Model Numbered"/>
    <w:basedOn w:val="prastasis"/>
    <w:uiPriority w:val="99"/>
    <w:qFormat/>
    <w:rsid w:val="005A55E0"/>
    <w:pPr>
      <w:numPr>
        <w:numId w:val="11"/>
      </w:numPr>
      <w:tabs>
        <w:tab w:val="left" w:pos="1134"/>
      </w:tabs>
      <w:suppressAutoHyphens w:val="0"/>
      <w:spacing w:after="120" w:line="240" w:lineRule="auto"/>
      <w:jc w:val="left"/>
    </w:pPr>
    <w:rPr>
      <w:rFonts w:ascii="Calibri" w:eastAsia="Times New Roman" w:hAnsi="Calibri" w:cs="Times New Roman"/>
      <w:sz w:val="22"/>
      <w:szCs w:val="20"/>
      <w:lang w:eastAsia="en-US"/>
    </w:rPr>
  </w:style>
  <w:style w:type="paragraph" w:customStyle="1" w:styleId="ButtonQuestion">
    <w:name w:val="Button Question"/>
    <w:basedOn w:val="prastasis"/>
    <w:uiPriority w:val="99"/>
    <w:qFormat/>
    <w:rsid w:val="005A55E0"/>
    <w:pPr>
      <w:numPr>
        <w:numId w:val="12"/>
      </w:numPr>
      <w:suppressAutoHyphens w:val="0"/>
      <w:spacing w:after="120" w:line="240" w:lineRule="auto"/>
      <w:jc w:val="left"/>
    </w:pPr>
    <w:rPr>
      <w:rFonts w:ascii="Calibri" w:eastAsia="Times New Roman" w:hAnsi="Calibri" w:cs="Times New Roman"/>
      <w:sz w:val="22"/>
      <w:szCs w:val="24"/>
      <w:lang w:val="en-GB" w:eastAsia="en-US"/>
    </w:rPr>
  </w:style>
  <w:style w:type="paragraph" w:customStyle="1" w:styleId="Bullet-QuestionMark">
    <w:name w:val="Bullet - Question Mark"/>
    <w:basedOn w:val="prastasis"/>
    <w:uiPriority w:val="99"/>
    <w:qFormat/>
    <w:rsid w:val="005A55E0"/>
    <w:pPr>
      <w:numPr>
        <w:numId w:val="13"/>
      </w:numPr>
      <w:suppressAutoHyphens w:val="0"/>
      <w:spacing w:after="120" w:line="240" w:lineRule="auto"/>
      <w:jc w:val="left"/>
    </w:pPr>
    <w:rPr>
      <w:rFonts w:ascii="Calibri" w:eastAsia="Times New Roman" w:hAnsi="Calibri" w:cs="Times New Roman"/>
      <w:sz w:val="22"/>
      <w:szCs w:val="24"/>
      <w:lang w:val="en-GB" w:eastAsia="en-US"/>
    </w:rPr>
  </w:style>
  <w:style w:type="paragraph" w:customStyle="1" w:styleId="Model">
    <w:name w:val="Model"/>
    <w:basedOn w:val="prastasis"/>
    <w:uiPriority w:val="99"/>
    <w:qFormat/>
    <w:rsid w:val="005A55E0"/>
    <w:pPr>
      <w:suppressAutoHyphens w:val="0"/>
      <w:spacing w:before="240" w:after="60" w:line="240" w:lineRule="auto"/>
      <w:ind w:firstLine="0"/>
      <w:jc w:val="left"/>
    </w:pPr>
    <w:rPr>
      <w:rFonts w:ascii="Calibri" w:eastAsia="Times New Roman" w:hAnsi="Calibri" w:cs="Times New Roman"/>
      <w:b/>
      <w:sz w:val="24"/>
      <w:szCs w:val="24"/>
      <w:lang w:val="en-GB" w:eastAsia="en-US"/>
    </w:rPr>
  </w:style>
  <w:style w:type="paragraph" w:customStyle="1" w:styleId="TestCase">
    <w:name w:val="Test Case"/>
    <w:basedOn w:val="prastasis"/>
    <w:autoRedefine/>
    <w:uiPriority w:val="99"/>
    <w:qFormat/>
    <w:rsid w:val="005A55E0"/>
    <w:pPr>
      <w:suppressAutoHyphens w:val="0"/>
      <w:spacing w:after="120" w:line="240" w:lineRule="auto"/>
      <w:ind w:firstLine="0"/>
      <w:jc w:val="left"/>
    </w:pPr>
    <w:rPr>
      <w:rFonts w:ascii="Calibri" w:eastAsia="Times New Roman" w:hAnsi="Calibri" w:cs="Times New Roman"/>
      <w:b/>
      <w:sz w:val="28"/>
      <w:szCs w:val="24"/>
      <w:lang w:val="en-GB" w:eastAsia="en-US"/>
    </w:rPr>
  </w:style>
  <w:style w:type="paragraph" w:customStyle="1" w:styleId="BULLBullets">
    <w:name w:val="BULL Bullets"/>
    <w:basedOn w:val="prastasis"/>
    <w:uiPriority w:val="99"/>
    <w:qFormat/>
    <w:rsid w:val="005A55E0"/>
    <w:pPr>
      <w:suppressAutoHyphens w:val="0"/>
      <w:spacing w:after="120" w:line="240" w:lineRule="auto"/>
      <w:ind w:left="720" w:hanging="360"/>
      <w:jc w:val="left"/>
    </w:pPr>
    <w:rPr>
      <w:rFonts w:ascii="Calibri" w:eastAsia="Times New Roman" w:hAnsi="Calibri" w:cs="Times New Roman"/>
      <w:sz w:val="22"/>
      <w:szCs w:val="24"/>
      <w:lang w:val="en-GB" w:eastAsia="en-US"/>
    </w:rPr>
  </w:style>
  <w:style w:type="paragraph" w:customStyle="1" w:styleId="BULLSubSubTitle">
    <w:name w:val="BULL Sub Sub Title"/>
    <w:basedOn w:val="prastasis"/>
    <w:uiPriority w:val="99"/>
    <w:qFormat/>
    <w:rsid w:val="005A55E0"/>
    <w:pPr>
      <w:keepNext/>
      <w:suppressAutoHyphens w:val="0"/>
      <w:spacing w:after="120" w:line="240" w:lineRule="auto"/>
      <w:ind w:firstLine="0"/>
      <w:jc w:val="left"/>
    </w:pPr>
    <w:rPr>
      <w:rFonts w:ascii="Calibri" w:eastAsia="Times New Roman" w:hAnsi="Calibri" w:cs="Times New Roman"/>
      <w:b/>
      <w:sz w:val="22"/>
      <w:szCs w:val="24"/>
      <w:lang w:val="en-GB" w:eastAsia="en-US"/>
    </w:rPr>
  </w:style>
  <w:style w:type="paragraph" w:customStyle="1" w:styleId="Default">
    <w:name w:val="Default"/>
    <w:uiPriority w:val="99"/>
    <w:qFormat/>
    <w:rsid w:val="005A55E0"/>
    <w:pPr>
      <w:suppressAutoHyphens w:val="0"/>
    </w:pPr>
    <w:rPr>
      <w:rFonts w:ascii="Times New Roman" w:eastAsia="Times New Roman" w:hAnsi="Times New Roman" w:cs="Times New Roman"/>
      <w:color w:val="000000"/>
      <w:sz w:val="24"/>
      <w:szCs w:val="24"/>
    </w:rPr>
  </w:style>
  <w:style w:type="paragraph" w:customStyle="1" w:styleId="SimpleText">
    <w:name w:val="SimpleText"/>
    <w:basedOn w:val="prastasis"/>
    <w:uiPriority w:val="99"/>
    <w:qFormat/>
    <w:rsid w:val="005A55E0"/>
    <w:pPr>
      <w:suppressAutoHyphens w:val="0"/>
      <w:spacing w:before="40" w:after="60" w:line="240" w:lineRule="auto"/>
      <w:ind w:left="1134" w:firstLine="0"/>
      <w:jc w:val="left"/>
    </w:pPr>
    <w:rPr>
      <w:rFonts w:ascii="Bookman Old Style" w:eastAsia="Calibri" w:hAnsi="Bookman Old Style" w:cs="Times New Roman"/>
      <w:sz w:val="22"/>
      <w:szCs w:val="22"/>
      <w:lang w:eastAsia="pl-PL"/>
    </w:rPr>
  </w:style>
  <w:style w:type="paragraph" w:customStyle="1" w:styleId="Char11">
    <w:name w:val="Char11"/>
    <w:basedOn w:val="prastasis"/>
    <w:uiPriority w:val="99"/>
    <w:semiHidden/>
    <w:qFormat/>
    <w:rsid w:val="005A55E0"/>
    <w:pPr>
      <w:tabs>
        <w:tab w:val="left" w:pos="709"/>
      </w:tabs>
      <w:suppressAutoHyphens w:val="0"/>
      <w:spacing w:line="240" w:lineRule="auto"/>
      <w:ind w:firstLine="0"/>
      <w:jc w:val="left"/>
    </w:pPr>
    <w:rPr>
      <w:rFonts w:ascii="Futura Bk" w:eastAsia="Times New Roman" w:hAnsi="Futura Bk" w:cs="Times New Roman"/>
      <w:sz w:val="20"/>
      <w:szCs w:val="24"/>
      <w:lang w:val="pl-PL" w:eastAsia="pl-PL"/>
    </w:rPr>
  </w:style>
  <w:style w:type="paragraph" w:customStyle="1" w:styleId="BULLBulleted">
    <w:name w:val="BULL Bulleted"/>
    <w:basedOn w:val="prastasis"/>
    <w:link w:val="BULLBulletedChar"/>
    <w:qFormat/>
    <w:rsid w:val="005A55E0"/>
    <w:pPr>
      <w:suppressAutoHyphens w:val="0"/>
      <w:spacing w:after="120" w:line="240" w:lineRule="auto"/>
      <w:ind w:left="1134" w:hanging="283"/>
      <w:jc w:val="left"/>
    </w:pPr>
    <w:rPr>
      <w:rFonts w:ascii="Verdana" w:eastAsia="Times New Roman" w:hAnsi="Verdana" w:cs="Times New Roman"/>
      <w:sz w:val="20"/>
      <w:szCs w:val="20"/>
      <w:lang w:eastAsia="en-US"/>
    </w:rPr>
  </w:style>
  <w:style w:type="paragraph" w:styleId="Sraassuenkleliais">
    <w:name w:val="List Bullet"/>
    <w:basedOn w:val="prastasis"/>
    <w:uiPriority w:val="99"/>
    <w:unhideWhenUsed/>
    <w:rsid w:val="005A55E0"/>
    <w:pPr>
      <w:numPr>
        <w:numId w:val="9"/>
      </w:numPr>
      <w:suppressAutoHyphens w:val="0"/>
      <w:spacing w:after="120" w:line="240" w:lineRule="auto"/>
      <w:contextualSpacing/>
      <w:jc w:val="left"/>
    </w:pPr>
    <w:rPr>
      <w:rFonts w:eastAsiaTheme="minorHAnsi"/>
      <w:sz w:val="22"/>
      <w:szCs w:val="22"/>
      <w:lang w:eastAsia="en-US"/>
    </w:rPr>
  </w:style>
  <w:style w:type="paragraph" w:customStyle="1" w:styleId="PROIT-heading1">
    <w:name w:val="PROIT-heading1"/>
    <w:basedOn w:val="Antrat2"/>
    <w:autoRedefine/>
    <w:uiPriority w:val="99"/>
    <w:qFormat/>
    <w:rsid w:val="005A55E0"/>
    <w:pPr>
      <w:keepNext w:val="0"/>
      <w:keepLines w:val="0"/>
      <w:pBdr>
        <w:top w:val="single" w:sz="24" w:space="0" w:color="C9ECFC"/>
        <w:left w:val="single" w:sz="24" w:space="0" w:color="C9ECFC"/>
        <w:bottom w:val="single" w:sz="24" w:space="0" w:color="C9ECFC"/>
        <w:right w:val="single" w:sz="24" w:space="0" w:color="C9ECFC"/>
      </w:pBdr>
      <w:shd w:val="clear" w:color="auto" w:fill="C9ECFC"/>
      <w:suppressAutoHyphens w:val="0"/>
      <w:spacing w:before="0" w:line="264" w:lineRule="auto"/>
      <w:ind w:left="342" w:hanging="792"/>
    </w:pPr>
    <w:rPr>
      <w:rFonts w:ascii="Calibri" w:eastAsia="SimSun" w:hAnsi="Calibri"/>
      <w:caps/>
      <w:spacing w:val="15"/>
      <w:sz w:val="24"/>
      <w:szCs w:val="22"/>
      <w:lang w:eastAsia="ja-JP"/>
    </w:rPr>
  </w:style>
  <w:style w:type="paragraph" w:styleId="HTMLiankstoformatuotas">
    <w:name w:val="HTML Preformatted"/>
    <w:basedOn w:val="prastasis"/>
    <w:link w:val="HTMLiankstoformatuotasDiagrama"/>
    <w:uiPriority w:val="99"/>
    <w:unhideWhenUsed/>
    <w:qFormat/>
    <w:rsid w:val="005A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sz w:val="20"/>
      <w:szCs w:val="20"/>
      <w:lang w:val="en-US" w:eastAsia="en-US"/>
    </w:rPr>
  </w:style>
  <w:style w:type="paragraph" w:customStyle="1" w:styleId="Heading41">
    <w:name w:val="Heading 41"/>
    <w:basedOn w:val="Antrat5"/>
    <w:next w:val="prastasis"/>
    <w:uiPriority w:val="9"/>
    <w:unhideWhenUsed/>
    <w:qFormat/>
    <w:rsid w:val="005A55E0"/>
    <w:pPr>
      <w:suppressAutoHyphens w:val="0"/>
      <w:spacing w:before="240" w:after="120"/>
      <w:ind w:firstLine="0"/>
      <w:jc w:val="left"/>
    </w:pPr>
    <w:rPr>
      <w:rFonts w:asciiTheme="minorHAnsi" w:hAnsiTheme="minorHAnsi" w:cstheme="minorHAnsi"/>
      <w:szCs w:val="22"/>
      <w:lang w:eastAsia="en-US"/>
    </w:rPr>
  </w:style>
  <w:style w:type="paragraph" w:customStyle="1" w:styleId="Heading51">
    <w:name w:val="Heading 51"/>
    <w:basedOn w:val="prastasis"/>
    <w:next w:val="prastasis"/>
    <w:uiPriority w:val="9"/>
    <w:unhideWhenUsed/>
    <w:qFormat/>
    <w:rsid w:val="005A55E0"/>
    <w:pPr>
      <w:pBdr>
        <w:bottom w:val="single" w:sz="6" w:space="1" w:color="099BDD"/>
      </w:pBdr>
      <w:suppressAutoHyphens w:val="0"/>
      <w:spacing w:before="200" w:line="264" w:lineRule="auto"/>
      <w:ind w:left="357" w:hanging="357"/>
      <w:outlineLvl w:val="4"/>
    </w:pPr>
    <w:rPr>
      <w:rFonts w:ascii="Corbel" w:eastAsia="SimSun" w:hAnsi="Corbel" w:cs="Tahoma"/>
      <w:caps/>
      <w:color w:val="0673A5"/>
      <w:spacing w:val="10"/>
      <w:sz w:val="24"/>
      <w:szCs w:val="22"/>
      <w:lang w:val="en-US" w:eastAsia="ja-JP"/>
    </w:rPr>
  </w:style>
  <w:style w:type="paragraph" w:customStyle="1" w:styleId="Heading61">
    <w:name w:val="Heading 61"/>
    <w:basedOn w:val="prastasis"/>
    <w:next w:val="prastasis"/>
    <w:uiPriority w:val="9"/>
    <w:unhideWhenUsed/>
    <w:qFormat/>
    <w:rsid w:val="005A55E0"/>
    <w:pPr>
      <w:pBdr>
        <w:bottom w:val="dotted" w:sz="6" w:space="1" w:color="099BDD"/>
      </w:pBdr>
      <w:suppressAutoHyphens w:val="0"/>
      <w:spacing w:before="200" w:line="264" w:lineRule="auto"/>
      <w:ind w:left="357" w:hanging="357"/>
      <w:outlineLvl w:val="5"/>
    </w:pPr>
    <w:rPr>
      <w:rFonts w:ascii="Corbel" w:eastAsia="SimSun" w:hAnsi="Corbel" w:cs="Tahoma"/>
      <w:caps/>
      <w:color w:val="0673A5"/>
      <w:spacing w:val="10"/>
      <w:sz w:val="24"/>
      <w:szCs w:val="22"/>
      <w:lang w:val="en-US" w:eastAsia="ja-JP"/>
    </w:rPr>
  </w:style>
  <w:style w:type="paragraph" w:customStyle="1" w:styleId="Heading71">
    <w:name w:val="Heading 71"/>
    <w:basedOn w:val="prastasis"/>
    <w:next w:val="prastasis"/>
    <w:uiPriority w:val="9"/>
    <w:unhideWhenUsed/>
    <w:qFormat/>
    <w:rsid w:val="005A55E0"/>
    <w:pPr>
      <w:suppressAutoHyphens w:val="0"/>
      <w:spacing w:before="200" w:line="264" w:lineRule="auto"/>
      <w:ind w:left="357" w:hanging="357"/>
      <w:outlineLvl w:val="6"/>
    </w:pPr>
    <w:rPr>
      <w:rFonts w:ascii="Corbel" w:eastAsia="SimSun" w:hAnsi="Corbel" w:cs="Tahoma"/>
      <w:caps/>
      <w:color w:val="0673A5"/>
      <w:spacing w:val="10"/>
      <w:sz w:val="24"/>
      <w:szCs w:val="22"/>
      <w:lang w:val="en-US" w:eastAsia="ja-JP"/>
    </w:rPr>
  </w:style>
  <w:style w:type="paragraph" w:customStyle="1" w:styleId="Heading81">
    <w:name w:val="Heading 81"/>
    <w:basedOn w:val="prastasis"/>
    <w:next w:val="prastasis"/>
    <w:uiPriority w:val="9"/>
    <w:unhideWhenUsed/>
    <w:qFormat/>
    <w:rsid w:val="005A55E0"/>
    <w:pPr>
      <w:suppressAutoHyphens w:val="0"/>
      <w:spacing w:before="200" w:line="264" w:lineRule="auto"/>
      <w:ind w:left="357" w:hanging="357"/>
      <w:outlineLvl w:val="7"/>
    </w:pPr>
    <w:rPr>
      <w:rFonts w:ascii="Corbel" w:eastAsia="SimSun" w:hAnsi="Corbel" w:cs="Tahoma"/>
      <w:caps/>
      <w:spacing w:val="10"/>
      <w:sz w:val="18"/>
      <w:szCs w:val="18"/>
      <w:lang w:val="en-US" w:eastAsia="ja-JP"/>
    </w:rPr>
  </w:style>
  <w:style w:type="paragraph" w:customStyle="1" w:styleId="Heading91">
    <w:name w:val="Heading 91"/>
    <w:basedOn w:val="prastasis"/>
    <w:next w:val="prastasis"/>
    <w:uiPriority w:val="9"/>
    <w:unhideWhenUsed/>
    <w:qFormat/>
    <w:rsid w:val="005A55E0"/>
    <w:pPr>
      <w:suppressAutoHyphens w:val="0"/>
      <w:spacing w:before="200" w:line="264" w:lineRule="auto"/>
      <w:ind w:left="357" w:hanging="357"/>
      <w:outlineLvl w:val="8"/>
    </w:pPr>
    <w:rPr>
      <w:rFonts w:ascii="Corbel" w:eastAsia="SimSun" w:hAnsi="Corbel" w:cs="Tahoma"/>
      <w:i/>
      <w:iCs/>
      <w:caps/>
      <w:spacing w:val="10"/>
      <w:sz w:val="18"/>
      <w:szCs w:val="18"/>
      <w:lang w:val="en-US" w:eastAsia="ja-JP"/>
    </w:rPr>
  </w:style>
  <w:style w:type="paragraph" w:customStyle="1" w:styleId="IKPavadinimas1">
    <w:name w:val="IK Pavadinimas1"/>
    <w:basedOn w:val="prastasis"/>
    <w:next w:val="prastasis"/>
    <w:uiPriority w:val="10"/>
    <w:qFormat/>
    <w:rsid w:val="005A55E0"/>
    <w:pPr>
      <w:suppressAutoHyphens w:val="0"/>
      <w:spacing w:line="264" w:lineRule="auto"/>
      <w:ind w:firstLine="0"/>
    </w:pPr>
    <w:rPr>
      <w:rFonts w:ascii="Corbel" w:eastAsia="SimSun" w:hAnsi="Corbel" w:cs="Tahoma"/>
      <w:caps/>
      <w:color w:val="099BDD"/>
      <w:spacing w:val="10"/>
      <w:sz w:val="52"/>
      <w:szCs w:val="52"/>
      <w:lang w:val="en-US" w:eastAsia="ja-JP"/>
    </w:rPr>
  </w:style>
  <w:style w:type="paragraph" w:customStyle="1" w:styleId="Subtitle1">
    <w:name w:val="Subtitle1"/>
    <w:basedOn w:val="prastasis"/>
    <w:next w:val="prastasis"/>
    <w:uiPriority w:val="11"/>
    <w:qFormat/>
    <w:rsid w:val="005A55E0"/>
    <w:pPr>
      <w:suppressAutoHyphens w:val="0"/>
      <w:spacing w:after="500" w:line="240" w:lineRule="auto"/>
      <w:ind w:firstLine="0"/>
    </w:pPr>
    <w:rPr>
      <w:rFonts w:ascii="Calibri" w:eastAsia="SimSun" w:hAnsi="Calibri"/>
      <w:caps/>
      <w:color w:val="757575"/>
      <w:spacing w:val="10"/>
      <w:lang w:val="en-US" w:eastAsia="ja-JP"/>
    </w:rPr>
  </w:style>
  <w:style w:type="paragraph" w:customStyle="1" w:styleId="IntenseQuote1">
    <w:name w:val="Intense Quote1"/>
    <w:basedOn w:val="prastasis"/>
    <w:next w:val="prastasis"/>
    <w:uiPriority w:val="30"/>
    <w:qFormat/>
    <w:rsid w:val="005A55E0"/>
    <w:pPr>
      <w:suppressAutoHyphens w:val="0"/>
      <w:spacing w:before="240" w:after="240" w:line="240" w:lineRule="auto"/>
      <w:ind w:left="1080" w:right="1080" w:firstLine="0"/>
      <w:jc w:val="center"/>
    </w:pPr>
    <w:rPr>
      <w:rFonts w:ascii="Calibri" w:eastAsia="SimSun" w:hAnsi="Calibri"/>
      <w:color w:val="099BDD"/>
      <w:sz w:val="24"/>
      <w:szCs w:val="24"/>
      <w:lang w:val="en-US" w:eastAsia="ja-JP"/>
    </w:rPr>
  </w:style>
  <w:style w:type="paragraph" w:customStyle="1" w:styleId="PROIT-caption-pic">
    <w:name w:val="PROIT-caption-pic"/>
    <w:basedOn w:val="caption1"/>
    <w:autoRedefine/>
    <w:uiPriority w:val="99"/>
    <w:qFormat/>
    <w:rsid w:val="005A55E0"/>
    <w:pPr>
      <w:suppressAutoHyphens w:val="0"/>
      <w:spacing w:after="200" w:line="264" w:lineRule="auto"/>
      <w:ind w:firstLine="0"/>
      <w:jc w:val="center"/>
    </w:pPr>
    <w:rPr>
      <w:rFonts w:ascii="Calibri" w:eastAsia="SimSun" w:hAnsi="Calibri" w:cstheme="minorBidi"/>
      <w:b/>
      <w:bCs/>
      <w:i w:val="0"/>
      <w:iCs w:val="0"/>
      <w:sz w:val="20"/>
      <w:szCs w:val="16"/>
      <w:lang w:val="en-US" w:eastAsia="en-US"/>
    </w:rPr>
  </w:style>
  <w:style w:type="paragraph" w:customStyle="1" w:styleId="PROIT-heading0">
    <w:name w:val="PROIT-heading0"/>
    <w:basedOn w:val="Antrat1"/>
    <w:uiPriority w:val="99"/>
    <w:qFormat/>
    <w:rsid w:val="005A55E0"/>
    <w:pPr>
      <w:keepNext w:val="0"/>
      <w:keepLines w:val="0"/>
      <w:pBdr>
        <w:bottom w:val="nil"/>
      </w:pBdr>
      <w:suppressAutoHyphens w:val="0"/>
      <w:spacing w:before="120"/>
      <w:ind w:firstLine="0"/>
    </w:pPr>
    <w:rPr>
      <w:rFonts w:ascii="Calibri" w:hAnsi="Calibri"/>
      <w:sz w:val="22"/>
      <w:szCs w:val="22"/>
      <w:lang w:val="en-US" w:eastAsia="en-US"/>
    </w:rPr>
  </w:style>
  <w:style w:type="paragraph" w:customStyle="1" w:styleId="PROITBulleted1">
    <w:name w:val="PROIT Bulleted1"/>
    <w:basedOn w:val="prastasis"/>
    <w:link w:val="PROITBulletedChar"/>
    <w:uiPriority w:val="99"/>
    <w:qFormat/>
    <w:rsid w:val="005A55E0"/>
    <w:pPr>
      <w:numPr>
        <w:numId w:val="14"/>
      </w:numPr>
      <w:suppressAutoHyphens w:val="0"/>
      <w:spacing w:after="120" w:line="240" w:lineRule="auto"/>
      <w:jc w:val="left"/>
    </w:pPr>
    <w:rPr>
      <w:rFonts w:ascii="Verdana" w:eastAsia="Times New Roman" w:hAnsi="Verdana" w:cs="Times New Roman"/>
      <w:sz w:val="20"/>
      <w:szCs w:val="20"/>
      <w:lang w:eastAsia="en-US"/>
    </w:rPr>
  </w:style>
  <w:style w:type="paragraph" w:customStyle="1" w:styleId="CommentSubject1">
    <w:name w:val="Comment Subject1"/>
    <w:basedOn w:val="Komentarotekstas"/>
    <w:next w:val="Komentarotekstas"/>
    <w:uiPriority w:val="99"/>
    <w:unhideWhenUsed/>
    <w:qFormat/>
    <w:rsid w:val="005A55E0"/>
    <w:pPr>
      <w:suppressAutoHyphens w:val="0"/>
      <w:spacing w:before="120" w:after="200" w:line="240" w:lineRule="auto"/>
      <w:ind w:firstLine="0"/>
    </w:pPr>
    <w:rPr>
      <w:rFonts w:ascii="Calibri" w:eastAsia="SimSun" w:hAnsi="Calibri"/>
      <w:b/>
      <w:bCs/>
      <w:lang w:val="en-US" w:eastAsia="ja-JP"/>
    </w:rPr>
  </w:style>
  <w:style w:type="paragraph" w:customStyle="1" w:styleId="xl63">
    <w:name w:val="xl63"/>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sz w:val="24"/>
      <w:szCs w:val="24"/>
    </w:rPr>
  </w:style>
  <w:style w:type="paragraph" w:customStyle="1" w:styleId="Pavadinimas1">
    <w:name w:val="Pavadinimas1"/>
    <w:basedOn w:val="Pavadinimas"/>
    <w:uiPriority w:val="99"/>
    <w:qFormat/>
    <w:rsid w:val="005A55E0"/>
    <w:pPr>
      <w:suppressAutoHyphens w:val="0"/>
      <w:spacing w:before="60" w:after="60"/>
      <w:ind w:firstLine="0"/>
      <w:contextualSpacing w:val="0"/>
    </w:pPr>
    <w:rPr>
      <w:rFonts w:ascii="Trebuchet MS" w:eastAsia="Times New Roman" w:hAnsi="Trebuchet MS" w:cs="Arial"/>
      <w:b/>
      <w:bCs/>
      <w:kern w:val="2"/>
      <w:sz w:val="32"/>
      <w:szCs w:val="32"/>
      <w:lang w:eastAsia="en-US"/>
    </w:rPr>
  </w:style>
  <w:style w:type="paragraph" w:customStyle="1" w:styleId="BBListBullet">
    <w:name w:val="BB List Bullet"/>
    <w:basedOn w:val="prastasis"/>
    <w:uiPriority w:val="99"/>
    <w:qFormat/>
    <w:rsid w:val="005A55E0"/>
    <w:pPr>
      <w:numPr>
        <w:numId w:val="15"/>
      </w:numPr>
      <w:tabs>
        <w:tab w:val="left" w:pos="284"/>
      </w:tabs>
      <w:suppressAutoHyphens w:val="0"/>
      <w:spacing w:afterAutospacing="1" w:line="276" w:lineRule="auto"/>
      <w:jc w:val="left"/>
    </w:pPr>
    <w:rPr>
      <w:rFonts w:ascii="Verdana" w:eastAsia="Times New Roman" w:hAnsi="Verdana" w:cs="Times New Roman"/>
      <w:sz w:val="20"/>
      <w:szCs w:val="20"/>
    </w:rPr>
  </w:style>
  <w:style w:type="paragraph" w:customStyle="1" w:styleId="msonormal0">
    <w:name w:val="msonormal"/>
    <w:basedOn w:val="prastasis"/>
    <w:uiPriority w:val="99"/>
    <w:qFormat/>
    <w:rsid w:val="005A55E0"/>
    <w:pPr>
      <w:suppressAutoHyphens w:val="0"/>
      <w:spacing w:beforeAutospacing="1"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sz w:val="20"/>
      <w:szCs w:val="20"/>
    </w:rPr>
  </w:style>
  <w:style w:type="paragraph" w:customStyle="1" w:styleId="xl66">
    <w:name w:val="xl66"/>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b/>
      <w:bCs/>
      <w:sz w:val="24"/>
      <w:szCs w:val="24"/>
    </w:rPr>
  </w:style>
  <w:style w:type="paragraph" w:customStyle="1" w:styleId="xl67">
    <w:name w:val="xl67"/>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color w:val="0563C1"/>
      <w:sz w:val="24"/>
      <w:szCs w:val="24"/>
      <w:u w:val="single"/>
    </w:rPr>
  </w:style>
  <w:style w:type="paragraph" w:customStyle="1" w:styleId="xl68">
    <w:name w:val="xl68"/>
    <w:basedOn w:val="prastasis"/>
    <w:uiPriority w:val="99"/>
    <w:qFormat/>
    <w:rsid w:val="005A55E0"/>
    <w:pPr>
      <w:shd w:val="clear" w:color="000000" w:fill="D9D9D9"/>
      <w:suppressAutoHyphens w:val="0"/>
      <w:spacing w:beforeAutospacing="1" w:afterAutospacing="1" w:line="240" w:lineRule="auto"/>
      <w:ind w:firstLine="0"/>
      <w:jc w:val="left"/>
      <w:textAlignment w:val="top"/>
    </w:pPr>
    <w:rPr>
      <w:rFonts w:ascii="Times New Roman" w:eastAsia="Times New Roman" w:hAnsi="Times New Roman" w:cs="Times New Roman"/>
      <w:b/>
      <w:bCs/>
      <w:sz w:val="20"/>
      <w:szCs w:val="20"/>
    </w:rPr>
  </w:style>
  <w:style w:type="paragraph" w:customStyle="1" w:styleId="xl69">
    <w:name w:val="xl69"/>
    <w:basedOn w:val="prastasis"/>
    <w:uiPriority w:val="99"/>
    <w:qFormat/>
    <w:rsid w:val="005A55E0"/>
    <w:pPr>
      <w:shd w:val="clear" w:color="000000" w:fill="D9D9D9"/>
      <w:suppressAutoHyphens w:val="0"/>
      <w:spacing w:beforeAutospacing="1" w:afterAutospacing="1" w:line="240" w:lineRule="auto"/>
      <w:ind w:firstLine="0"/>
      <w:jc w:val="left"/>
      <w:textAlignment w:val="top"/>
    </w:pPr>
    <w:rPr>
      <w:rFonts w:ascii="Times New Roman" w:eastAsia="Times New Roman" w:hAnsi="Times New Roman" w:cs="Times New Roman"/>
      <w:sz w:val="20"/>
      <w:szCs w:val="20"/>
    </w:rPr>
  </w:style>
  <w:style w:type="paragraph" w:customStyle="1" w:styleId="xl70">
    <w:name w:val="xl70"/>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color w:val="D9D9D9"/>
      <w:sz w:val="20"/>
      <w:szCs w:val="20"/>
    </w:rPr>
  </w:style>
  <w:style w:type="paragraph" w:customStyle="1" w:styleId="xl71">
    <w:name w:val="xl71"/>
    <w:basedOn w:val="prastasis"/>
    <w:uiPriority w:val="99"/>
    <w:qFormat/>
    <w:rsid w:val="005A55E0"/>
    <w:pPr>
      <w:suppressAutoHyphens w:val="0"/>
      <w:spacing w:beforeAutospacing="1" w:afterAutospacing="1" w:line="240" w:lineRule="auto"/>
      <w:ind w:firstLine="0"/>
      <w:jc w:val="left"/>
      <w:textAlignment w:val="top"/>
    </w:pPr>
    <w:rPr>
      <w:rFonts w:ascii="Times New Roman" w:eastAsia="Times New Roman" w:hAnsi="Times New Roman" w:cs="Times New Roman"/>
      <w:sz w:val="20"/>
      <w:szCs w:val="20"/>
    </w:rPr>
  </w:style>
  <w:style w:type="paragraph" w:customStyle="1" w:styleId="PROITContent">
    <w:name w:val="PROIT Content"/>
    <w:basedOn w:val="prastasis"/>
    <w:uiPriority w:val="99"/>
    <w:qFormat/>
    <w:rsid w:val="005A55E0"/>
    <w:pPr>
      <w:tabs>
        <w:tab w:val="left" w:pos="1134"/>
      </w:tabs>
      <w:suppressAutoHyphens w:val="0"/>
      <w:spacing w:after="120" w:line="240" w:lineRule="auto"/>
      <w:ind w:firstLine="0"/>
      <w:jc w:val="left"/>
    </w:pPr>
    <w:rPr>
      <w:rFonts w:ascii="Verdana" w:eastAsia="Times New Roman" w:hAnsi="Verdana" w:cs="Times New Roman"/>
      <w:b/>
      <w:sz w:val="40"/>
      <w:szCs w:val="40"/>
      <w:lang w:eastAsia="en-US"/>
    </w:rPr>
  </w:style>
  <w:style w:type="paragraph" w:customStyle="1" w:styleId="PROITNumbered">
    <w:name w:val="PROIT Numbered"/>
    <w:basedOn w:val="prastasis"/>
    <w:link w:val="PROITNumberedChar"/>
    <w:qFormat/>
    <w:rsid w:val="005A55E0"/>
    <w:pPr>
      <w:tabs>
        <w:tab w:val="left" w:pos="360"/>
        <w:tab w:val="left" w:pos="1134"/>
      </w:tabs>
      <w:suppressAutoHyphens w:val="0"/>
      <w:spacing w:after="120" w:line="240" w:lineRule="auto"/>
      <w:ind w:left="360" w:hanging="360"/>
      <w:jc w:val="left"/>
    </w:pPr>
    <w:rPr>
      <w:rFonts w:ascii="Verdana" w:eastAsia="Times New Roman" w:hAnsi="Verdana" w:cs="Times New Roman"/>
      <w:sz w:val="20"/>
      <w:szCs w:val="20"/>
      <w:lang w:eastAsia="en-US"/>
    </w:rPr>
  </w:style>
  <w:style w:type="paragraph" w:customStyle="1" w:styleId="PROITAnnex">
    <w:name w:val="PROIT Annex"/>
    <w:basedOn w:val="Pavadinimas"/>
    <w:uiPriority w:val="99"/>
    <w:qFormat/>
    <w:rsid w:val="005A55E0"/>
    <w:pPr>
      <w:pageBreakBefore/>
      <w:tabs>
        <w:tab w:val="left" w:pos="1134"/>
      </w:tabs>
      <w:suppressAutoHyphens w:val="0"/>
      <w:spacing w:before="240" w:after="120"/>
      <w:ind w:firstLine="0"/>
      <w:contextualSpacing w:val="0"/>
      <w:jc w:val="center"/>
      <w:outlineLvl w:val="0"/>
    </w:pPr>
    <w:rPr>
      <w:rFonts w:ascii="Verdana" w:eastAsia="Times New Roman" w:hAnsi="Verdana" w:cs="Arial"/>
      <w:b/>
      <w:bCs/>
      <w:caps/>
      <w:kern w:val="2"/>
      <w:sz w:val="40"/>
      <w:szCs w:val="48"/>
      <w:lang w:eastAsia="en-US"/>
    </w:rPr>
  </w:style>
  <w:style w:type="paragraph" w:customStyle="1" w:styleId="PROITModelNumbered">
    <w:name w:val="PROIT Model Numbered"/>
    <w:basedOn w:val="prastasis"/>
    <w:link w:val="PROITModelNumberedChar"/>
    <w:qFormat/>
    <w:rsid w:val="005A55E0"/>
    <w:pPr>
      <w:tabs>
        <w:tab w:val="left" w:pos="851"/>
        <w:tab w:val="left" w:pos="1134"/>
      </w:tabs>
      <w:suppressAutoHyphens w:val="0"/>
      <w:spacing w:after="120" w:line="240" w:lineRule="auto"/>
      <w:ind w:left="851" w:hanging="851"/>
      <w:jc w:val="left"/>
    </w:pPr>
    <w:rPr>
      <w:rFonts w:ascii="Verdana" w:eastAsia="Times New Roman" w:hAnsi="Verdana" w:cs="Times New Roman"/>
      <w:sz w:val="20"/>
      <w:szCs w:val="20"/>
      <w:lang w:eastAsia="en-US"/>
    </w:rPr>
  </w:style>
  <w:style w:type="paragraph" w:customStyle="1" w:styleId="PROITSubSubTitle">
    <w:name w:val="PROIT Sub Sub Title"/>
    <w:basedOn w:val="prastasis"/>
    <w:uiPriority w:val="99"/>
    <w:qFormat/>
    <w:rsid w:val="005A55E0"/>
    <w:pPr>
      <w:keepNext/>
      <w:tabs>
        <w:tab w:val="left" w:pos="1134"/>
      </w:tabs>
      <w:suppressAutoHyphens w:val="0"/>
      <w:spacing w:after="120" w:line="240" w:lineRule="auto"/>
      <w:ind w:firstLine="0"/>
      <w:jc w:val="left"/>
    </w:pPr>
    <w:rPr>
      <w:rFonts w:ascii="Verdana" w:eastAsia="Times New Roman" w:hAnsi="Verdana" w:cs="Times New Roman"/>
      <w:b/>
      <w:sz w:val="20"/>
      <w:szCs w:val="20"/>
      <w:lang w:eastAsia="en-US"/>
    </w:rPr>
  </w:style>
  <w:style w:type="paragraph" w:customStyle="1" w:styleId="Bulets">
    <w:name w:val="Bulets"/>
    <w:basedOn w:val="Sraopastraipa"/>
    <w:link w:val="BuletsChar"/>
    <w:uiPriority w:val="99"/>
    <w:qFormat/>
    <w:rsid w:val="005A55E0"/>
    <w:pPr>
      <w:numPr>
        <w:numId w:val="16"/>
      </w:numPr>
      <w:suppressAutoHyphens w:val="0"/>
      <w:spacing w:after="200" w:line="276" w:lineRule="auto"/>
    </w:pPr>
    <w:rPr>
      <w:rFonts w:ascii="Verdana" w:eastAsia="Times New Roman" w:hAnsi="Verdana" w:cs="Times New Roman"/>
      <w:sz w:val="22"/>
      <w:szCs w:val="22"/>
      <w:lang w:eastAsia="en-US"/>
    </w:rPr>
  </w:style>
  <w:style w:type="paragraph" w:styleId="Pagrindiniotekstotrauka">
    <w:name w:val="Body Text Indent"/>
    <w:basedOn w:val="prastasis"/>
    <w:link w:val="PagrindiniotekstotraukaDiagrama"/>
    <w:uiPriority w:val="99"/>
    <w:rsid w:val="005A55E0"/>
    <w:pPr>
      <w:tabs>
        <w:tab w:val="left" w:pos="1134"/>
      </w:tabs>
      <w:suppressAutoHyphens w:val="0"/>
      <w:spacing w:after="120" w:line="240" w:lineRule="auto"/>
      <w:ind w:left="283" w:firstLine="0"/>
      <w:jc w:val="left"/>
    </w:pPr>
    <w:rPr>
      <w:rFonts w:ascii="Verdana" w:eastAsia="Times New Roman" w:hAnsi="Verdana" w:cs="Times New Roman"/>
      <w:sz w:val="20"/>
      <w:szCs w:val="20"/>
      <w:lang w:eastAsia="en-US"/>
    </w:rPr>
  </w:style>
  <w:style w:type="paragraph" w:customStyle="1" w:styleId="ISISText2">
    <w:name w:val="ISIS Text 2"/>
    <w:basedOn w:val="prastasis"/>
    <w:link w:val="ISISText2Char"/>
    <w:qFormat/>
    <w:rsid w:val="005A55E0"/>
    <w:pPr>
      <w:suppressAutoHyphens w:val="0"/>
      <w:spacing w:before="120" w:after="120" w:line="240" w:lineRule="auto"/>
      <w:ind w:firstLine="397"/>
    </w:pPr>
    <w:rPr>
      <w:rFonts w:ascii="Arial" w:eastAsia="Calibri" w:hAnsi="Arial" w:cs="Times New Roman"/>
      <w:sz w:val="20"/>
      <w:szCs w:val="20"/>
      <w:lang w:eastAsia="en-US"/>
    </w:rPr>
  </w:style>
  <w:style w:type="paragraph" w:customStyle="1" w:styleId="ISISText3">
    <w:name w:val="ISIS Text 3"/>
    <w:basedOn w:val="ISISText2"/>
    <w:link w:val="ISISText3Char"/>
    <w:qFormat/>
    <w:rsid w:val="005A55E0"/>
  </w:style>
  <w:style w:type="paragraph" w:customStyle="1" w:styleId="ISISHeader4">
    <w:name w:val="ISIS Header 4"/>
    <w:basedOn w:val="ISISText3"/>
    <w:next w:val="ISISText3"/>
    <w:uiPriority w:val="99"/>
    <w:qFormat/>
    <w:rsid w:val="005A55E0"/>
    <w:pPr>
      <w:spacing w:before="360"/>
    </w:pPr>
    <w:rPr>
      <w:b/>
      <w:u w:val="single"/>
    </w:rPr>
  </w:style>
  <w:style w:type="paragraph" w:customStyle="1" w:styleId="ISISText1">
    <w:name w:val="ISIS Text 1"/>
    <w:basedOn w:val="prastasis"/>
    <w:link w:val="ISISText1CharChar"/>
    <w:qFormat/>
    <w:rsid w:val="005A55E0"/>
    <w:pPr>
      <w:suppressAutoHyphens w:val="0"/>
      <w:spacing w:before="120" w:after="120" w:line="240" w:lineRule="auto"/>
      <w:ind w:firstLine="397"/>
    </w:pPr>
    <w:rPr>
      <w:rFonts w:ascii="Arial" w:eastAsia="Calibri" w:hAnsi="Arial" w:cs="Times New Roman"/>
      <w:sz w:val="20"/>
      <w:szCs w:val="20"/>
      <w:lang w:eastAsia="en-US"/>
    </w:rPr>
  </w:style>
  <w:style w:type="paragraph" w:customStyle="1" w:styleId="ISISText2Bullet">
    <w:name w:val="ISIS Text 2 Bullet"/>
    <w:basedOn w:val="ISISText2"/>
    <w:uiPriority w:val="99"/>
    <w:qFormat/>
    <w:rsid w:val="005A55E0"/>
    <w:pPr>
      <w:numPr>
        <w:numId w:val="17"/>
      </w:numPr>
      <w:tabs>
        <w:tab w:val="left" w:pos="0"/>
        <w:tab w:val="left" w:pos="1800"/>
      </w:tabs>
      <w:ind w:left="1800"/>
    </w:pPr>
    <w:rPr>
      <w:bCs/>
    </w:rPr>
  </w:style>
  <w:style w:type="paragraph" w:customStyle="1" w:styleId="lentele">
    <w:name w:val="lentele"/>
    <w:basedOn w:val="prastasis"/>
    <w:uiPriority w:val="99"/>
    <w:qFormat/>
    <w:rsid w:val="005A55E0"/>
    <w:pPr>
      <w:suppressAutoHyphens w:val="0"/>
      <w:spacing w:line="240" w:lineRule="auto"/>
      <w:ind w:firstLine="360"/>
    </w:pPr>
    <w:rPr>
      <w:rFonts w:ascii="Arial" w:eastAsia="Calibri" w:hAnsi="Arial" w:cs="Times New Roman"/>
      <w:sz w:val="20"/>
      <w:szCs w:val="20"/>
      <w:lang w:eastAsia="en-US"/>
    </w:rPr>
  </w:style>
  <w:style w:type="paragraph" w:customStyle="1" w:styleId="ISISText3Bullet">
    <w:name w:val="ISIS Text 3 Bullet"/>
    <w:basedOn w:val="ISISText3"/>
    <w:link w:val="ISISText3BulletChar"/>
    <w:uiPriority w:val="99"/>
    <w:qFormat/>
    <w:rsid w:val="005A55E0"/>
    <w:pPr>
      <w:numPr>
        <w:numId w:val="18"/>
      </w:numPr>
      <w:tabs>
        <w:tab w:val="left" w:pos="680"/>
      </w:tabs>
      <w:ind w:left="681" w:hanging="284"/>
    </w:pPr>
  </w:style>
  <w:style w:type="paragraph" w:customStyle="1" w:styleId="ISISText3BulletII">
    <w:name w:val="ISIS Text 3 Bullet II"/>
    <w:basedOn w:val="ISISText3Bullet"/>
    <w:uiPriority w:val="99"/>
    <w:qFormat/>
    <w:rsid w:val="005A55E0"/>
    <w:pPr>
      <w:tabs>
        <w:tab w:val="clear" w:pos="680"/>
        <w:tab w:val="clear" w:pos="1117"/>
        <w:tab w:val="left" w:pos="0"/>
        <w:tab w:val="left" w:pos="1077"/>
        <w:tab w:val="left" w:pos="1134"/>
      </w:tabs>
      <w:ind w:left="720" w:hanging="1134"/>
    </w:pPr>
  </w:style>
  <w:style w:type="paragraph" w:customStyle="1" w:styleId="PROITcontrol">
    <w:name w:val="PROIT control"/>
    <w:basedOn w:val="prastasis"/>
    <w:uiPriority w:val="99"/>
    <w:qFormat/>
    <w:rsid w:val="005A55E0"/>
    <w:pPr>
      <w:suppressAutoHyphens w:val="0"/>
      <w:spacing w:before="120" w:after="200" w:line="264" w:lineRule="auto"/>
      <w:ind w:firstLine="0"/>
      <w:jc w:val="left"/>
    </w:pPr>
    <w:rPr>
      <w:rFonts w:ascii="Calibri" w:eastAsia="SimSun" w:hAnsi="Calibri"/>
      <w:b/>
      <w:color w:val="FFFFFF"/>
      <w:sz w:val="24"/>
      <w:szCs w:val="22"/>
      <w:shd w:val="clear" w:color="auto" w:fill="A6A6A6"/>
      <w:lang w:val="en-US"/>
    </w:rPr>
  </w:style>
  <w:style w:type="paragraph" w:customStyle="1" w:styleId="Lentaprasas">
    <w:name w:val="Lent.aprasas"/>
    <w:basedOn w:val="prastasis"/>
    <w:qFormat/>
    <w:rsid w:val="005A55E0"/>
    <w:pPr>
      <w:suppressAutoHyphens w:val="0"/>
      <w:spacing w:after="200" w:line="276" w:lineRule="auto"/>
      <w:ind w:firstLine="0"/>
      <w:jc w:val="center"/>
    </w:pPr>
    <w:rPr>
      <w:rFonts w:eastAsia="Times New Roman" w:cs="Times New Roman"/>
      <w:b/>
      <w:sz w:val="22"/>
      <w:szCs w:val="22"/>
      <w:lang w:eastAsia="en-US"/>
    </w:rPr>
  </w:style>
  <w:style w:type="paragraph" w:customStyle="1" w:styleId="TableContents">
    <w:name w:val="Table Contents"/>
    <w:basedOn w:val="prastasis"/>
    <w:qFormat/>
    <w:pPr>
      <w:widowControl w:val="0"/>
      <w:suppressLineNumbers/>
    </w:pPr>
  </w:style>
  <w:style w:type="paragraph" w:customStyle="1" w:styleId="Tvarkospapunktis">
    <w:name w:val="Tvarkos papunktis"/>
    <w:basedOn w:val="prastasis"/>
    <w:qFormat/>
    <w:pPr>
      <w:numPr>
        <w:ilvl w:val="1"/>
        <w:numId w:val="1"/>
      </w:numPr>
    </w:pPr>
    <w:rPr>
      <w:sz w:val="24"/>
      <w:szCs w:val="24"/>
    </w:rPr>
  </w:style>
  <w:style w:type="paragraph" w:customStyle="1" w:styleId="Style7">
    <w:name w:val="Style7"/>
    <w:basedOn w:val="prastasis"/>
    <w:qFormat/>
    <w:pPr>
      <w:widowControl w:val="0"/>
    </w:pPr>
    <w:rPr>
      <w:rFonts w:ascii="Arial" w:hAnsi="Arial" w:cs="Arial"/>
      <w:sz w:val="24"/>
      <w:szCs w:val="24"/>
      <w:lang w:val="en-US"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numbering" w:customStyle="1" w:styleId="StyleBulleted">
    <w:name w:val="Style Bulleted"/>
    <w:qFormat/>
    <w:rsid w:val="005A55E0"/>
  </w:style>
  <w:style w:type="numbering" w:customStyle="1" w:styleId="NoList1">
    <w:name w:val="No List1"/>
    <w:uiPriority w:val="99"/>
    <w:semiHidden/>
    <w:unhideWhenUsed/>
    <w:qFormat/>
    <w:rsid w:val="005A55E0"/>
  </w:style>
  <w:style w:type="numbering" w:customStyle="1" w:styleId="NoList2">
    <w:name w:val="No List2"/>
    <w:uiPriority w:val="99"/>
    <w:semiHidden/>
    <w:unhideWhenUsed/>
    <w:qFormat/>
    <w:rsid w:val="005A55E0"/>
  </w:style>
  <w:style w:type="numbering" w:customStyle="1" w:styleId="NoList11">
    <w:name w:val="No List11"/>
    <w:uiPriority w:val="99"/>
    <w:semiHidden/>
    <w:unhideWhenUsed/>
    <w:qFormat/>
    <w:rsid w:val="005A55E0"/>
  </w:style>
  <w:style w:type="numbering" w:customStyle="1" w:styleId="PROIT-list">
    <w:name w:val="PROIT-list"/>
    <w:uiPriority w:val="99"/>
    <w:qFormat/>
    <w:rsid w:val="005A55E0"/>
  </w:style>
  <w:style w:type="numbering" w:customStyle="1" w:styleId="StyleBulleted1">
    <w:name w:val="Style Bulleted1"/>
    <w:qFormat/>
    <w:rsid w:val="005A55E0"/>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3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AF27ED"/>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PROITTableHeaderNarrow">
    <w:name w:val="PROIT Table Header Narrow"/>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styleId="LentelTrimaiaiefektai3">
    <w:name w:val="Table 3D effects 3"/>
    <w:basedOn w:val="prastojilentel"/>
    <w:rsid w:val="005A55E0"/>
    <w:pPr>
      <w:spacing w:after="120"/>
    </w:pPr>
    <w:rPr>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Profesionali">
    <w:name w:val="Table Professional"/>
    <w:basedOn w:val="prastojilentel"/>
    <w:rsid w:val="005A55E0"/>
    <w:pPr>
      <w:spacing w:after="120"/>
    </w:pPr>
    <w:rPr>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LentelSraas4">
    <w:name w:val="Table List 4"/>
    <w:basedOn w:val="prastojilentel"/>
    <w:rsid w:val="005A55E0"/>
    <w:pPr>
      <w:spacing w:after="120"/>
    </w:pPr>
    <w:rPr>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
    <w:name w:val="BULL Table"/>
    <w:basedOn w:val="Lentelstinklelis"/>
    <w:rsid w:val="005A55E0"/>
    <w:pPr>
      <w:spacing w:before="60" w:after="6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TableGridLight1">
    <w:name w:val="Table Grid Light1"/>
    <w:basedOn w:val="prastojilentel"/>
    <w:uiPriority w:val="40"/>
    <w:rsid w:val="005A55E0"/>
    <w:pPr>
      <w:spacing w:before="240"/>
    </w:pPr>
    <w:rPr>
      <w:rFonts w:asciiTheme="majorHAnsi" w:eastAsiaTheme="minorHAnsi" w:hAnsiTheme="majorHAns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Light2">
    <w:name w:val="Table Grid Light2"/>
    <w:basedOn w:val="prastojilentel"/>
    <w:uiPriority w:val="40"/>
    <w:rsid w:val="005A55E0"/>
    <w:pPr>
      <w:spacing w:before="240"/>
    </w:pPr>
    <w:rPr>
      <w:rFonts w:asciiTheme="majorHAnsi" w:eastAsiaTheme="minorHAnsi" w:hAnsiTheme="majorHAns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ROITmodelelementtable">
    <w:name w:val="PROIT model element table"/>
    <w:basedOn w:val="prastojilentel"/>
    <w:uiPriority w:val="99"/>
    <w:rsid w:val="005A55E0"/>
    <w:rPr>
      <w:rFonts w:asciiTheme="majorHAnsi" w:eastAsiaTheme="minorHAnsi" w:hAnsiTheme="majorHAnsi"/>
      <w:sz w:val="22"/>
      <w:szCs w:val="22"/>
      <w:lang w:eastAsia="en-US"/>
    </w:rPr>
    <w:tblPr/>
  </w:style>
  <w:style w:type="table" w:customStyle="1" w:styleId="ProitTableHeaderRow">
    <w:name w:val="Proit Table Header Row"/>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styleId="2paprastojilentel">
    <w:name w:val="Plain Table 2"/>
    <w:basedOn w:val="prastojilentel"/>
    <w:uiPriority w:val="42"/>
    <w:rsid w:val="005A55E0"/>
    <w:pPr>
      <w:spacing w:before="240"/>
    </w:pPr>
    <w:rPr>
      <w:rFonts w:asciiTheme="majorHAnsi" w:eastAsiaTheme="minorHAnsi" w:hAnsiTheme="maj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ITtable">
    <w:name w:val="PROIT_table"/>
    <w:basedOn w:val="prastojilentel"/>
    <w:uiPriority w:val="41"/>
    <w:rsid w:val="005A55E0"/>
    <w:pPr>
      <w:spacing w:line="264" w:lineRule="auto"/>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TableGridLight21">
    <w:name w:val="Table Grid Light21"/>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ittable0">
    <w:name w:val="Proit_table"/>
    <w:basedOn w:val="prastojilentel"/>
    <w:uiPriority w:val="99"/>
    <w:rsid w:val="005A55E0"/>
    <w:rPr>
      <w:rFonts w:asciiTheme="majorHAnsi" w:eastAsiaTheme="minorHAnsi" w:hAnsiTheme="majorHAnsi"/>
      <w:sz w:val="22"/>
      <w:szCs w:val="22"/>
      <w:lang w:eastAsia="en-US"/>
    </w:rPr>
    <w:tblPr/>
  </w:style>
  <w:style w:type="table" w:customStyle="1" w:styleId="PROITTableHeaderNarrow1">
    <w:name w:val="PROIT Table Header Narrow1"/>
    <w:basedOn w:val="prastojilentel"/>
    <w:uiPriority w:val="99"/>
    <w:rsid w:val="005A55E0"/>
    <w:pPr>
      <w:spacing w:before="60" w:after="60"/>
    </w:pPr>
    <w:rPr>
      <w:rFonts w:asciiTheme="majorHAnsi" w:eastAsiaTheme="minorHAnsi" w:hAnsiTheme="maj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rPr>
    </w:tblStylePr>
  </w:style>
  <w:style w:type="table" w:customStyle="1" w:styleId="TableGrid11">
    <w:name w:val="Table Grid11"/>
    <w:basedOn w:val="prastojilentel"/>
    <w:uiPriority w:val="1"/>
    <w:rsid w:val="005A55E0"/>
    <w:pPr>
      <w:spacing w:before="120"/>
    </w:pPr>
    <w:rPr>
      <w:sz w:val="22"/>
      <w:szCs w:val="22"/>
      <w:lang w:val="en-US" w:eastAsia="ja-JP"/>
    </w:rPr>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table" w:customStyle="1" w:styleId="PlainTable11">
    <w:name w:val="Plain Table 1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table" w:customStyle="1" w:styleId="ListTable3-Accent61">
    <w:name w:val="List Table 3 - Accent 61"/>
    <w:basedOn w:val="prastojilentel"/>
    <w:uiPriority w:val="48"/>
    <w:rsid w:val="005A55E0"/>
    <w:pPr>
      <w:spacing w:before="120"/>
    </w:pPr>
    <w:rPr>
      <w:sz w:val="22"/>
      <w:szCs w:val="22"/>
      <w:lang w:val="en-US" w:eastAsia="ja-JP"/>
    </w:rPr>
    <w:tblPr>
      <w:tblStyleRowBandSize w:val="1"/>
      <w:tblStyleColBandSize w:val="1"/>
      <w:tblBorders>
        <w:top w:val="single" w:sz="4" w:space="0" w:color="F56617"/>
        <w:left w:val="single" w:sz="4" w:space="0" w:color="F56617"/>
        <w:bottom w:val="single" w:sz="4" w:space="0" w:color="F56617"/>
        <w:right w:val="single" w:sz="4" w:space="0" w:color="F56617"/>
      </w:tblBorders>
    </w:tblPr>
    <w:tblStylePr w:type="firstRow">
      <w:rPr>
        <w:b/>
        <w:bCs/>
      </w:rPr>
      <w:tblPr/>
      <w:tcPr>
        <w:shd w:val="clear" w:color="auto" w:fill="F56617"/>
      </w:tcPr>
    </w:tblStylePr>
    <w:tblStylePr w:type="lastRow">
      <w:rPr>
        <w:b/>
        <w:bCs/>
      </w:rPr>
      <w:tblPr/>
      <w:tcPr>
        <w:tcBorders>
          <w:top w:val="double" w:sz="4" w:space="0" w:color="F56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56617"/>
          <w:right w:val="single" w:sz="4" w:space="0" w:color="F56617"/>
        </w:tcBorders>
      </w:tcPr>
    </w:tblStylePr>
    <w:tblStylePr w:type="band1Horz">
      <w:tblPr/>
      <w:tcPr>
        <w:tcBorders>
          <w:top w:val="single" w:sz="4" w:space="0" w:color="F56617"/>
          <w:bottom w:val="single" w:sz="4" w:space="0" w:color="F56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6617"/>
          <w:left w:val="nil"/>
        </w:tcBorders>
      </w:tcPr>
    </w:tblStylePr>
    <w:tblStylePr w:type="swCell">
      <w:tblPr/>
      <w:tcPr>
        <w:tcBorders>
          <w:top w:val="double" w:sz="4" w:space="0" w:color="F56617"/>
          <w:right w:val="nil"/>
        </w:tcBorders>
      </w:tcPr>
    </w:tblStylePr>
  </w:style>
  <w:style w:type="table" w:customStyle="1" w:styleId="GridTable4-Accent11">
    <w:name w:val="Grid Table 4 - Accent 11"/>
    <w:basedOn w:val="prastojilentel"/>
    <w:uiPriority w:val="49"/>
    <w:rsid w:val="005A55E0"/>
    <w:pPr>
      <w:spacing w:before="120"/>
    </w:pPr>
    <w:rPr>
      <w:sz w:val="22"/>
      <w:szCs w:val="22"/>
      <w:lang w:val="en-US" w:eastAsia="ja-JP"/>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ROIT-table1">
    <w:name w:val="PROIT-table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Horz">
      <w:tblPr/>
      <w:tcPr>
        <w:shd w:val="clear" w:color="auto" w:fill="F2F2F2"/>
      </w:tcPr>
    </w:tblStylePr>
  </w:style>
  <w:style w:type="table" w:customStyle="1" w:styleId="GridTable4-Accent31">
    <w:name w:val="Grid Table 4 - Accent 31"/>
    <w:basedOn w:val="prastojilentel"/>
    <w:uiPriority w:val="49"/>
    <w:rsid w:val="005A55E0"/>
    <w:rPr>
      <w:sz w:val="22"/>
      <w:szCs w:val="22"/>
      <w:lang w:val="en-US"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21">
    <w:name w:val="Plain Table 121"/>
    <w:basedOn w:val="prastojilentel"/>
    <w:uiPriority w:val="41"/>
    <w:rsid w:val="005A55E0"/>
    <w:pPr>
      <w:spacing w:before="120"/>
    </w:pPr>
    <w:rPr>
      <w:sz w:val="22"/>
      <w:szCs w:val="22"/>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pPr>
        <w:jc w:val="center"/>
      </w:pPr>
      <w:rPr>
        <w:b/>
        <w:bCs/>
        <w:sz w:val="24"/>
      </w:rPr>
      <w:tblPr/>
      <w:tcPr>
        <w:shd w:val="clear" w:color="auto" w:fill="099BDD"/>
      </w:tcPr>
    </w:tblStylePr>
    <w:tblStylePr w:type="lastRow">
      <w:rPr>
        <w:b w:val="0"/>
        <w:bCs/>
        <w:i w:val="0"/>
      </w:rPr>
      <w:tblPr/>
      <w:tcPr>
        <w:tcBorders>
          <w:top w:val="single" w:sz="4" w:space="0" w:color="BFBFBF"/>
          <w:bottom w:val="single" w:sz="4" w:space="0" w:color="BFBFBF"/>
        </w:tcBorders>
      </w:tcPr>
    </w:tblStylePr>
    <w:tblStylePr w:type="firstCol">
      <w:rPr>
        <w:b w:val="0"/>
        <w:bCs/>
        <w:i w:val="0"/>
      </w:rPr>
    </w:tblStylePr>
    <w:tblStylePr w:type="lastCol">
      <w:rPr>
        <w:b w:val="0"/>
        <w:bCs/>
        <w:i w:val="0"/>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
    <w:name w:val="Grid Table 1 Light - Accent 51"/>
    <w:basedOn w:val="prastojilentel"/>
    <w:uiPriority w:val="46"/>
    <w:rsid w:val="005A55E0"/>
    <w:pPr>
      <w:spacing w:before="120"/>
    </w:pPr>
    <w:rPr>
      <w:sz w:val="22"/>
      <w:szCs w:val="22"/>
      <w:lang w:val="en-US" w:eastAsia="ja-JP"/>
    </w:rPr>
    <w:tblPr>
      <w:tblStyleRowBandSize w:val="1"/>
      <w:tblStyleColBandSize w:val="1"/>
      <w:tblBorders>
        <w:top w:val="single" w:sz="4" w:space="0" w:color="CCCCCF"/>
        <w:left w:val="single" w:sz="4" w:space="0" w:color="CCCCCF"/>
        <w:bottom w:val="single" w:sz="4" w:space="0" w:color="CCCCCF"/>
        <w:right w:val="single" w:sz="4" w:space="0" w:color="CCCCCF"/>
        <w:insideH w:val="single" w:sz="4" w:space="0" w:color="CCCCCF"/>
        <w:insideV w:val="single" w:sz="4" w:space="0" w:color="CCCCCF"/>
      </w:tblBorders>
    </w:tblPr>
    <w:tblStylePr w:type="firstRow">
      <w:rPr>
        <w:b/>
        <w:bCs/>
      </w:rPr>
      <w:tblPr/>
      <w:tcPr>
        <w:tcBorders>
          <w:bottom w:val="single" w:sz="12" w:space="0" w:color="B3B3B7"/>
        </w:tcBorders>
      </w:tcPr>
    </w:tblStylePr>
    <w:tblStylePr w:type="lastRow">
      <w:rPr>
        <w:b/>
        <w:bCs/>
      </w:rPr>
      <w:tblPr/>
      <w:tcPr>
        <w:tcBorders>
          <w:top w:val="double" w:sz="2" w:space="0" w:color="B3B3B7"/>
        </w:tcBorders>
      </w:tcPr>
    </w:tblStylePr>
    <w:tblStylePr w:type="firstCol">
      <w:rPr>
        <w:b/>
        <w:bCs/>
      </w:rPr>
    </w:tblStylePr>
    <w:tblStylePr w:type="lastCol">
      <w:rPr>
        <w:b/>
        <w:bCs/>
      </w:rPr>
    </w:tblStylePr>
  </w:style>
  <w:style w:type="table" w:customStyle="1" w:styleId="TableGridLight22">
    <w:name w:val="Table Grid Light22"/>
    <w:basedOn w:val="prastojilentel"/>
    <w:uiPriority w:val="40"/>
    <w:rsid w:val="005A55E0"/>
    <w:pPr>
      <w:spacing w:before="120"/>
    </w:pPr>
    <w:rPr>
      <w:sz w:val="22"/>
      <w:szCs w:val="22"/>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prastojilentel"/>
    <w:uiPriority w:val="40"/>
    <w:rsid w:val="005A55E0"/>
    <w:rPr>
      <w:rFonts w:eastAsiaTheme="minorHAns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3Deffects31">
    <w:name w:val="Table 3D effects 31"/>
    <w:basedOn w:val="prastojilentel"/>
    <w:rsid w:val="005A55E0"/>
    <w:pPr>
      <w:spacing w:after="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
    <w:name w:val="Table Professional1"/>
    <w:basedOn w:val="prastojilentel"/>
    <w:rsid w:val="005A55E0"/>
    <w:pPr>
      <w:spacing w:after="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customStyle="1" w:styleId="TableList41">
    <w:name w:val="Table List 41"/>
    <w:basedOn w:val="prastojilentel"/>
    <w:rsid w:val="005A55E0"/>
    <w:pPr>
      <w:spacing w:after="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customStyle="1" w:styleId="BULLTable1">
    <w:name w:val="BULL Table1"/>
    <w:basedOn w:val="Lentelstinklelis"/>
    <w:rsid w:val="005A55E0"/>
    <w:pPr>
      <w:spacing w:before="60" w:after="60"/>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BULLTableWhite">
    <w:name w:val="BULL Table White"/>
    <w:basedOn w:val="prastojilentel"/>
    <w:rsid w:val="005A55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BULLTableLeft">
    <w:name w:val="BULL Table Left"/>
    <w:basedOn w:val="prastojilentel"/>
    <w:rsid w:val="005A55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style>
  <w:style w:type="table" w:customStyle="1" w:styleId="BULLTableWhiteNarrowNoGrid">
    <w:name w:val="BULL Table White Narrow NoGrid"/>
    <w:basedOn w:val="prastojilentel"/>
    <w:rsid w:val="005A55E0"/>
    <w:pPr>
      <w:spacing w:before="100" w:after="100"/>
    </w:pPr>
    <w:rPr>
      <w:sz w:val="20"/>
      <w:szCs w:val="20"/>
    </w:rPr>
    <w:tblPr/>
    <w:tblStylePr w:type="firstRow">
      <w:pPr>
        <w:wordWrap/>
        <w:spacing w:beforeLines="0" w:before="100" w:afterLines="0" w:after="100"/>
      </w:pPr>
      <w:tblPr/>
      <w:tcPr>
        <w:tcBorders>
          <w:top w:val="nil"/>
          <w:left w:val="nil"/>
          <w:bottom w:val="nil"/>
          <w:right w:val="nil"/>
          <w:insideH w:val="nil"/>
          <w:insideV w:val="nil"/>
          <w:tl2br w:val="nil"/>
          <w:tr2bl w:val="nil"/>
        </w:tcBorders>
      </w:tcPr>
    </w:tblStylePr>
  </w:style>
  <w:style w:type="table" w:customStyle="1" w:styleId="BULLTableWhiteNarrow">
    <w:name w:val="BULL Table White Narrow"/>
    <w:basedOn w:val="prastojilentel"/>
    <w:rsid w:val="005A55E0"/>
    <w:pPr>
      <w:spacing w:before="100" w:after="100"/>
    </w:pPr>
    <w:rPr>
      <w:sz w:val="20"/>
      <w:szCs w:val="20"/>
    </w:rPr>
    <w:tblPr/>
    <w:tblStylePr w:type="fir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sabis.nbfc.l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Futura Bk">
    <w:charset w:val="CC"/>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2427"/>
    <w:rsid w:val="00083EF0"/>
    <w:rsid w:val="000855FF"/>
    <w:rsid w:val="000E3D5E"/>
    <w:rsid w:val="000E62D1"/>
    <w:rsid w:val="001251FC"/>
    <w:rsid w:val="00127A9E"/>
    <w:rsid w:val="00190D5F"/>
    <w:rsid w:val="001A6EE0"/>
    <w:rsid w:val="001E3B26"/>
    <w:rsid w:val="001F6FE8"/>
    <w:rsid w:val="00295EF8"/>
    <w:rsid w:val="002C1509"/>
    <w:rsid w:val="002D65C2"/>
    <w:rsid w:val="0034797A"/>
    <w:rsid w:val="00364AA7"/>
    <w:rsid w:val="003661A6"/>
    <w:rsid w:val="0040563C"/>
    <w:rsid w:val="004161F4"/>
    <w:rsid w:val="00430113"/>
    <w:rsid w:val="00460C76"/>
    <w:rsid w:val="0046126A"/>
    <w:rsid w:val="004C214A"/>
    <w:rsid w:val="004D38E9"/>
    <w:rsid w:val="005B43BA"/>
    <w:rsid w:val="00600A01"/>
    <w:rsid w:val="00652F79"/>
    <w:rsid w:val="006D77F5"/>
    <w:rsid w:val="007260B3"/>
    <w:rsid w:val="00731487"/>
    <w:rsid w:val="00737C4C"/>
    <w:rsid w:val="0078514A"/>
    <w:rsid w:val="007A7B9E"/>
    <w:rsid w:val="007C6196"/>
    <w:rsid w:val="007C7D73"/>
    <w:rsid w:val="007F25D7"/>
    <w:rsid w:val="00810A25"/>
    <w:rsid w:val="008A0A02"/>
    <w:rsid w:val="008D6E2A"/>
    <w:rsid w:val="00906FC8"/>
    <w:rsid w:val="0091153A"/>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AE7D55"/>
    <w:rsid w:val="00B02DFF"/>
    <w:rsid w:val="00B031BD"/>
    <w:rsid w:val="00B523EB"/>
    <w:rsid w:val="00B604DE"/>
    <w:rsid w:val="00B70DD9"/>
    <w:rsid w:val="00C60247"/>
    <w:rsid w:val="00C64F5A"/>
    <w:rsid w:val="00CD27B6"/>
    <w:rsid w:val="00CF4CEB"/>
    <w:rsid w:val="00D1288B"/>
    <w:rsid w:val="00DE23D8"/>
    <w:rsid w:val="00E339CE"/>
    <w:rsid w:val="00E464CE"/>
    <w:rsid w:val="00EF6792"/>
    <w:rsid w:val="00F7222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FD6FB-56F4-4D9D-B56F-953526EB08B1}">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66</Pages>
  <Words>82750</Words>
  <Characters>47169</Characters>
  <Application>Microsoft Office Word</Application>
  <DocSecurity>0</DocSecurity>
  <Lines>393</Lines>
  <Paragraphs>259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Miliūtė</cp:lastModifiedBy>
  <cp:revision>17</cp:revision>
  <cp:lastPrinted>2021-11-03T05:49:00Z</cp:lastPrinted>
  <dcterms:created xsi:type="dcterms:W3CDTF">2025-07-21T18:37:00Z</dcterms:created>
  <dcterms:modified xsi:type="dcterms:W3CDTF">2025-10-07T07:40:00Z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