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7E4F56EA" w:rsidR="00EE2BA5" w:rsidRPr="00FC3ECE" w:rsidRDefault="00EE2BA5" w:rsidP="003A3850">
      <w:pPr>
        <w:shd w:val="clear" w:color="auto" w:fill="FFFFFF"/>
        <w:ind w:left="10632" w:right="-142"/>
        <w:jc w:val="right"/>
        <w:rPr>
          <w:rFonts w:ascii="Arial" w:hAnsi="Arial" w:cs="Arial"/>
          <w:sz w:val="20"/>
          <w:szCs w:val="20"/>
          <w:lang w:val="lt-LT"/>
        </w:rPr>
      </w:pPr>
      <w:r w:rsidRPr="00FC3ECE">
        <w:rPr>
          <w:rFonts w:ascii="Arial" w:hAnsi="Arial" w:cs="Arial"/>
          <w:sz w:val="20"/>
          <w:szCs w:val="20"/>
          <w:lang w:val="lt-LT"/>
        </w:rPr>
        <w:t>Atviro konkurso sąlygų</w:t>
      </w:r>
    </w:p>
    <w:p w14:paraId="76B7054E" w14:textId="4663F5C5" w:rsidR="00EE2BA5" w:rsidRPr="00FC3ECE" w:rsidRDefault="00F823F9" w:rsidP="003A3850">
      <w:pPr>
        <w:shd w:val="clear" w:color="auto" w:fill="FFFFFF"/>
        <w:ind w:left="10632" w:right="992"/>
        <w:jc w:val="right"/>
        <w:rPr>
          <w:rFonts w:ascii="Arial" w:hAnsi="Arial" w:cs="Arial"/>
          <w:sz w:val="20"/>
          <w:szCs w:val="20"/>
          <w:lang w:val="lt-LT"/>
        </w:rPr>
      </w:pPr>
      <w:r w:rsidRPr="00FC3ECE">
        <w:rPr>
          <w:rFonts w:ascii="Arial" w:hAnsi="Arial" w:cs="Arial"/>
          <w:sz w:val="20"/>
          <w:szCs w:val="20"/>
          <w:lang w:val="lt-LT"/>
        </w:rPr>
        <w:t>6</w:t>
      </w:r>
      <w:r w:rsidR="00060DD3" w:rsidRPr="00FC3ECE">
        <w:rPr>
          <w:rFonts w:ascii="Arial" w:hAnsi="Arial" w:cs="Arial"/>
          <w:sz w:val="20"/>
          <w:szCs w:val="20"/>
          <w:lang w:val="lt-LT"/>
        </w:rPr>
        <w:t xml:space="preserve"> </w:t>
      </w:r>
      <w:r w:rsidR="00EE2BA5" w:rsidRPr="00FC3ECE">
        <w:rPr>
          <w:rFonts w:ascii="Arial" w:hAnsi="Arial" w:cs="Arial"/>
          <w:sz w:val="20"/>
          <w:szCs w:val="20"/>
          <w:lang w:val="lt-LT"/>
        </w:rPr>
        <w:t>priedas</w:t>
      </w:r>
    </w:p>
    <w:p w14:paraId="66538BA7" w14:textId="77777777" w:rsidR="00EE2BA5" w:rsidRPr="00FC3ECE" w:rsidRDefault="00EE2BA5" w:rsidP="00EE2BA5">
      <w:pPr>
        <w:shd w:val="clear" w:color="auto" w:fill="FFFFFF"/>
        <w:ind w:left="12240"/>
        <w:rPr>
          <w:rFonts w:ascii="Arial" w:hAnsi="Arial" w:cs="Arial"/>
          <w:sz w:val="20"/>
          <w:szCs w:val="20"/>
          <w:lang w:val="lt-LT"/>
        </w:rPr>
      </w:pPr>
    </w:p>
    <w:p w14:paraId="2A716B76" w14:textId="77777777" w:rsidR="002D67C3" w:rsidRPr="00FC3ECE" w:rsidRDefault="00EE2BA5" w:rsidP="00EE2BA5">
      <w:pPr>
        <w:shd w:val="clear" w:color="auto" w:fill="FFFFFF"/>
        <w:jc w:val="center"/>
        <w:rPr>
          <w:rFonts w:ascii="Arial" w:hAnsi="Arial" w:cs="Arial"/>
          <w:b/>
          <w:sz w:val="20"/>
          <w:szCs w:val="20"/>
          <w:lang w:val="lt-LT"/>
        </w:rPr>
      </w:pPr>
      <w:r w:rsidRPr="00FC3ECE">
        <w:rPr>
          <w:rFonts w:ascii="Arial" w:hAnsi="Arial" w:cs="Arial"/>
          <w:b/>
          <w:sz w:val="20"/>
          <w:szCs w:val="20"/>
          <w:lang w:val="lt-LT"/>
        </w:rPr>
        <w:t>TIEKĖJAMS KELIAMI REIKALAVIMAI</w:t>
      </w:r>
    </w:p>
    <w:p w14:paraId="2E216B7F" w14:textId="125D9031" w:rsidR="00EE2BA5" w:rsidRPr="00FC3ECE" w:rsidRDefault="00EE2BA5" w:rsidP="00EE2BA5">
      <w:pPr>
        <w:shd w:val="clear" w:color="auto" w:fill="FFFFFF"/>
        <w:jc w:val="center"/>
        <w:rPr>
          <w:rFonts w:ascii="Arial" w:hAnsi="Arial" w:cs="Arial"/>
          <w:b/>
          <w:sz w:val="20"/>
          <w:szCs w:val="20"/>
          <w:lang w:val="lt-LT"/>
        </w:rPr>
      </w:pPr>
      <w:r w:rsidRPr="00FC3ECE">
        <w:rPr>
          <w:rFonts w:ascii="Arial" w:hAnsi="Arial" w:cs="Arial"/>
          <w:b/>
          <w:sz w:val="20"/>
          <w:szCs w:val="20"/>
          <w:lang w:val="lt-LT"/>
        </w:rPr>
        <w:t xml:space="preserve"> </w:t>
      </w:r>
    </w:p>
    <w:p w14:paraId="5325BB35" w14:textId="77777777" w:rsidR="00EE2BA5" w:rsidRPr="00FC3ECE" w:rsidRDefault="00EE2BA5" w:rsidP="00EE2BA5">
      <w:pPr>
        <w:rPr>
          <w:rFonts w:ascii="Arial" w:hAnsi="Arial" w:cs="Arial"/>
          <w:sz w:val="20"/>
          <w:szCs w:val="20"/>
          <w:lang w:val="lt-LT"/>
        </w:rPr>
      </w:pPr>
    </w:p>
    <w:p w14:paraId="0EE00D88" w14:textId="77777777" w:rsidR="002D67C3" w:rsidRPr="00FC3ECE"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FC3ECE" w14:paraId="28217A9F" w14:textId="77777777" w:rsidTr="001A1705">
        <w:trPr>
          <w:trHeight w:val="416"/>
        </w:trPr>
        <w:tc>
          <w:tcPr>
            <w:tcW w:w="14737" w:type="dxa"/>
            <w:gridSpan w:val="5"/>
          </w:tcPr>
          <w:p w14:paraId="4473C38B" w14:textId="77777777" w:rsidR="002D67C3" w:rsidRPr="00FC3ECE" w:rsidRDefault="002D67C3" w:rsidP="003479DB">
            <w:pPr>
              <w:tabs>
                <w:tab w:val="left" w:pos="851"/>
              </w:tabs>
              <w:rPr>
                <w:rFonts w:ascii="Arial" w:eastAsia="Calibri" w:hAnsi="Arial" w:cs="Arial"/>
                <w:b/>
                <w:iCs/>
                <w:sz w:val="20"/>
                <w:szCs w:val="20"/>
                <w:lang w:val="lt-LT"/>
              </w:rPr>
            </w:pPr>
            <w:r w:rsidRPr="00FC3ECE">
              <w:rPr>
                <w:rFonts w:ascii="Arial" w:eastAsia="Calibri" w:hAnsi="Arial" w:cs="Arial"/>
                <w:b/>
                <w:iCs/>
                <w:sz w:val="20"/>
                <w:szCs w:val="20"/>
                <w:lang w:val="lt-LT"/>
              </w:rPr>
              <w:t>I. PAŠALINIMO PAGRINDAI</w:t>
            </w:r>
          </w:p>
        </w:tc>
      </w:tr>
      <w:tr w:rsidR="002D67C3" w:rsidRPr="00FC3ECE" w14:paraId="00140F76" w14:textId="77777777" w:rsidTr="0019004F">
        <w:trPr>
          <w:trHeight w:val="690"/>
        </w:trPr>
        <w:tc>
          <w:tcPr>
            <w:tcW w:w="567" w:type="dxa"/>
          </w:tcPr>
          <w:p w14:paraId="2769F869" w14:textId="77777777" w:rsidR="002D67C3" w:rsidRPr="00FC3ECE" w:rsidRDefault="002D67C3" w:rsidP="003479DB">
            <w:pPr>
              <w:tabs>
                <w:tab w:val="left" w:pos="567"/>
              </w:tabs>
              <w:rPr>
                <w:rFonts w:ascii="Arial" w:eastAsia="Calibri" w:hAnsi="Arial" w:cs="Arial"/>
                <w:b/>
                <w:bCs/>
                <w:iCs/>
                <w:sz w:val="20"/>
                <w:szCs w:val="20"/>
                <w:lang w:val="lt-LT"/>
              </w:rPr>
            </w:pPr>
            <w:r w:rsidRPr="00FC3ECE">
              <w:rPr>
                <w:rFonts w:ascii="Arial" w:eastAsia="Calibri" w:hAnsi="Arial" w:cs="Arial"/>
                <w:b/>
                <w:bCs/>
                <w:iCs/>
                <w:sz w:val="20"/>
                <w:szCs w:val="20"/>
                <w:lang w:val="lt-LT"/>
              </w:rPr>
              <w:t>Eil.</w:t>
            </w:r>
          </w:p>
          <w:p w14:paraId="276B9509" w14:textId="77777777" w:rsidR="002D67C3" w:rsidRPr="00FC3ECE" w:rsidRDefault="002D67C3" w:rsidP="003479DB">
            <w:pPr>
              <w:tabs>
                <w:tab w:val="left" w:pos="567"/>
              </w:tabs>
              <w:rPr>
                <w:rFonts w:ascii="Arial" w:eastAsia="Calibri" w:hAnsi="Arial" w:cs="Arial"/>
                <w:b/>
                <w:bCs/>
                <w:iCs/>
                <w:sz w:val="20"/>
                <w:szCs w:val="20"/>
                <w:lang w:val="lt-LT"/>
              </w:rPr>
            </w:pPr>
            <w:r w:rsidRPr="00FC3ECE">
              <w:rPr>
                <w:rFonts w:ascii="Arial" w:eastAsia="Calibri" w:hAnsi="Arial" w:cs="Arial"/>
                <w:b/>
                <w:bCs/>
                <w:iCs/>
                <w:sz w:val="20"/>
                <w:szCs w:val="20"/>
                <w:lang w:val="lt-LT"/>
              </w:rPr>
              <w:t>Nr.</w:t>
            </w:r>
          </w:p>
        </w:tc>
        <w:tc>
          <w:tcPr>
            <w:tcW w:w="6944" w:type="dxa"/>
          </w:tcPr>
          <w:p w14:paraId="65413948" w14:textId="77777777" w:rsidR="002D67C3" w:rsidRPr="00FC3ECE" w:rsidRDefault="002D67C3" w:rsidP="003479DB">
            <w:pPr>
              <w:tabs>
                <w:tab w:val="left" w:pos="567"/>
              </w:tabs>
              <w:jc w:val="center"/>
              <w:rPr>
                <w:rFonts w:ascii="Arial" w:eastAsia="Calibri" w:hAnsi="Arial" w:cs="Arial"/>
                <w:b/>
                <w:bCs/>
                <w:iCs/>
                <w:sz w:val="20"/>
                <w:szCs w:val="20"/>
                <w:lang w:val="lt-LT"/>
              </w:rPr>
            </w:pPr>
            <w:r w:rsidRPr="00FC3ECE">
              <w:rPr>
                <w:rFonts w:ascii="Arial" w:eastAsia="Calibri" w:hAnsi="Arial" w:cs="Arial"/>
                <w:b/>
                <w:bCs/>
                <w:iCs/>
                <w:sz w:val="20"/>
                <w:szCs w:val="20"/>
                <w:lang w:val="lt-LT"/>
              </w:rPr>
              <w:t>Reikalavimas</w:t>
            </w:r>
          </w:p>
        </w:tc>
        <w:tc>
          <w:tcPr>
            <w:tcW w:w="1415" w:type="dxa"/>
          </w:tcPr>
          <w:p w14:paraId="123F7625" w14:textId="77777777" w:rsidR="002D67C3" w:rsidRPr="00FC3ECE" w:rsidRDefault="002D67C3" w:rsidP="003479DB">
            <w:pPr>
              <w:tabs>
                <w:tab w:val="left" w:pos="851"/>
              </w:tabs>
              <w:ind w:left="142"/>
              <w:rPr>
                <w:rFonts w:ascii="Arial" w:eastAsia="Calibri" w:hAnsi="Arial" w:cs="Arial"/>
                <w:b/>
                <w:iCs/>
                <w:sz w:val="20"/>
                <w:szCs w:val="20"/>
                <w:lang w:val="lt-LT"/>
              </w:rPr>
            </w:pPr>
            <w:r w:rsidRPr="00FC3ECE">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FC3ECE" w:rsidRDefault="002D67C3" w:rsidP="003479DB">
            <w:pPr>
              <w:tabs>
                <w:tab w:val="left" w:pos="851"/>
              </w:tabs>
              <w:ind w:left="142"/>
              <w:rPr>
                <w:rFonts w:ascii="Arial" w:eastAsia="Calibri" w:hAnsi="Arial" w:cs="Arial"/>
                <w:b/>
                <w:iCs/>
                <w:sz w:val="20"/>
                <w:szCs w:val="20"/>
                <w:lang w:val="lt-LT"/>
              </w:rPr>
            </w:pPr>
            <w:r w:rsidRPr="00FC3ECE">
              <w:rPr>
                <w:rFonts w:ascii="Arial" w:eastAsia="Calibri" w:hAnsi="Arial" w:cs="Arial"/>
                <w:b/>
                <w:iCs/>
                <w:sz w:val="20"/>
                <w:szCs w:val="20"/>
                <w:lang w:val="lt-LT"/>
              </w:rPr>
              <w:t>Subjektas, kuris turi atitikti reikalavimą</w:t>
            </w:r>
          </w:p>
        </w:tc>
        <w:tc>
          <w:tcPr>
            <w:tcW w:w="4394" w:type="dxa"/>
          </w:tcPr>
          <w:p w14:paraId="6085978E" w14:textId="77777777" w:rsidR="002D67C3" w:rsidRPr="00FC3ECE" w:rsidRDefault="002D67C3" w:rsidP="003479DB">
            <w:pPr>
              <w:tabs>
                <w:tab w:val="left" w:pos="851"/>
              </w:tabs>
              <w:ind w:left="142"/>
              <w:rPr>
                <w:rFonts w:ascii="Arial" w:eastAsia="Calibri" w:hAnsi="Arial" w:cs="Arial"/>
                <w:b/>
                <w:iCs/>
                <w:sz w:val="20"/>
                <w:szCs w:val="20"/>
                <w:lang w:val="lt-LT"/>
              </w:rPr>
            </w:pPr>
            <w:r w:rsidRPr="00FC3ECE">
              <w:rPr>
                <w:rFonts w:ascii="Arial" w:eastAsia="Calibri" w:hAnsi="Arial" w:cs="Arial"/>
                <w:b/>
                <w:iCs/>
                <w:sz w:val="20"/>
                <w:szCs w:val="20"/>
                <w:lang w:val="lt-LT"/>
              </w:rPr>
              <w:t>Pašalinimo pagrindų nebuvimą įrodantys/ patvirtinantys dokumentai</w:t>
            </w:r>
          </w:p>
        </w:tc>
      </w:tr>
      <w:tr w:rsidR="002D67C3" w:rsidRPr="00FC3ECE" w14:paraId="6354F2DE" w14:textId="77777777" w:rsidTr="002D67C3">
        <w:tc>
          <w:tcPr>
            <w:tcW w:w="14737" w:type="dxa"/>
            <w:gridSpan w:val="5"/>
            <w:shd w:val="clear" w:color="auto" w:fill="D9E2F3"/>
            <w:hideMark/>
          </w:tcPr>
          <w:p w14:paraId="1CA1D26C" w14:textId="77777777" w:rsidR="002D67C3" w:rsidRPr="00FC3ECE"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FC3ECE">
              <w:rPr>
                <w:rFonts w:ascii="Arial" w:eastAsia="Calibri" w:hAnsi="Arial" w:cs="Arial"/>
                <w:b/>
                <w:iCs/>
                <w:sz w:val="20"/>
                <w:szCs w:val="20"/>
                <w:lang w:val="lt-LT"/>
              </w:rPr>
              <w:t xml:space="preserve"> Su baudžiamaisiais nuosprendžiais susiję pagrindai; </w:t>
            </w:r>
          </w:p>
          <w:p w14:paraId="071247B1" w14:textId="77777777" w:rsidR="002D67C3" w:rsidRPr="00FC3ECE" w:rsidRDefault="002D67C3" w:rsidP="009A4BF8">
            <w:pPr>
              <w:rPr>
                <w:rFonts w:ascii="Arial" w:eastAsia="Calibri" w:hAnsi="Arial" w:cs="Arial"/>
                <w:sz w:val="20"/>
                <w:szCs w:val="20"/>
                <w:lang w:val="lt-LT"/>
              </w:rPr>
            </w:pPr>
            <w:r w:rsidRPr="00FC3ECE">
              <w:rPr>
                <w:rFonts w:ascii="Arial" w:eastAsia="Calibri" w:hAnsi="Arial" w:cs="Arial"/>
                <w:b/>
                <w:iCs/>
                <w:sz w:val="20"/>
                <w:szCs w:val="20"/>
                <w:lang w:val="lt-LT"/>
              </w:rPr>
              <w:t>D.    Išimtinai nacionaliniai pašalinimo pagrindai:</w:t>
            </w:r>
          </w:p>
        </w:tc>
      </w:tr>
      <w:tr w:rsidR="002D67C3" w:rsidRPr="00FC3ECE" w14:paraId="4BC4B60B" w14:textId="77777777" w:rsidTr="0019004F">
        <w:tc>
          <w:tcPr>
            <w:tcW w:w="567" w:type="dxa"/>
          </w:tcPr>
          <w:p w14:paraId="4CF616E0" w14:textId="77777777" w:rsidR="002D67C3" w:rsidRPr="00FC3ECE"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FC3ECE" w:rsidRDefault="002D67C3" w:rsidP="009A4BF8">
            <w:pPr>
              <w:tabs>
                <w:tab w:val="left" w:pos="851"/>
              </w:tabs>
              <w:jc w:val="both"/>
              <w:rPr>
                <w:rFonts w:ascii="Arial" w:eastAsia="Calibri" w:hAnsi="Arial" w:cs="Arial"/>
                <w:bCs/>
                <w:iCs/>
                <w:sz w:val="20"/>
                <w:szCs w:val="20"/>
                <w:lang w:val="lt-LT"/>
              </w:rPr>
            </w:pPr>
            <w:r w:rsidRPr="00FC3ECE">
              <w:rPr>
                <w:rFonts w:ascii="Arial" w:eastAsia="Calibri" w:hAnsi="Arial" w:cs="Arial"/>
                <w:color w:val="000000"/>
                <w:sz w:val="20"/>
                <w:szCs w:val="20"/>
                <w:lang w:val="lt-LT"/>
              </w:rPr>
              <w:t>Tiekėjas arba jo atsakingas asmuo, nurodytas VPĮ 46 straipsnio 2 dalies 2 punkte</w:t>
            </w:r>
            <w:r w:rsidRPr="00FC3ECE">
              <w:rPr>
                <w:rFonts w:ascii="Arial" w:eastAsia="Calibri" w:hAnsi="Arial" w:cs="Arial"/>
                <w:color w:val="FF0000"/>
                <w:sz w:val="20"/>
                <w:szCs w:val="20"/>
                <w:shd w:val="clear" w:color="auto" w:fill="FFF2CC"/>
                <w:lang w:val="lt-LT"/>
              </w:rPr>
              <w:t xml:space="preserve"> </w:t>
            </w:r>
            <w:r w:rsidRPr="00FC3ECE">
              <w:rPr>
                <w:rFonts w:ascii="Arial" w:eastAsia="Calibri" w:hAnsi="Arial" w:cs="Arial"/>
                <w:color w:val="000000"/>
                <w:sz w:val="20"/>
                <w:szCs w:val="20"/>
                <w:lang w:val="lt-LT"/>
              </w:rPr>
              <w:t>nuteistas už šią nusikalstamą veiką:</w:t>
            </w:r>
          </w:p>
          <w:p w14:paraId="6257EB06" w14:textId="3651491C"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2)  kyšininkavimą, prekybą poveikiu, papirkimą; </w:t>
            </w:r>
          </w:p>
          <w:p w14:paraId="715D0E98"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4)  nusikalstamą bankrotą; </w:t>
            </w:r>
          </w:p>
          <w:p w14:paraId="6B408A42"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6)  nusikalstamu būdu gauto turto legalizavimą; </w:t>
            </w:r>
          </w:p>
          <w:p w14:paraId="249DC027" w14:textId="77777777" w:rsidR="002D67C3" w:rsidRPr="00FC3ECE" w:rsidRDefault="002D67C3" w:rsidP="009A4BF8">
            <w:pPr>
              <w:tabs>
                <w:tab w:val="left" w:pos="851"/>
              </w:tabs>
              <w:jc w:val="both"/>
              <w:rPr>
                <w:rFonts w:ascii="Arial" w:eastAsia="Calibri" w:hAnsi="Arial" w:cs="Arial"/>
                <w:bCs/>
                <w:iCs/>
                <w:sz w:val="20"/>
                <w:szCs w:val="20"/>
                <w:lang w:val="lt-LT"/>
              </w:rPr>
            </w:pPr>
            <w:r w:rsidRPr="00FC3ECE">
              <w:rPr>
                <w:rFonts w:ascii="Arial" w:eastAsia="Calibri" w:hAnsi="Arial" w:cs="Arial"/>
                <w:color w:val="000000"/>
                <w:sz w:val="20"/>
                <w:szCs w:val="20"/>
                <w:lang w:val="lt-LT"/>
              </w:rPr>
              <w:t>7)  prekybą žmonėmis, vaiko pirkimą arba pardavimą;</w:t>
            </w:r>
          </w:p>
          <w:p w14:paraId="52E16D23" w14:textId="7081E8F5" w:rsidR="002D67C3" w:rsidRPr="00FC3ECE" w:rsidRDefault="002D67C3" w:rsidP="009A4BF8">
            <w:pPr>
              <w:tabs>
                <w:tab w:val="left" w:pos="851"/>
              </w:tabs>
              <w:jc w:val="both"/>
              <w:rPr>
                <w:rFonts w:ascii="Arial" w:eastAsia="Calibri" w:hAnsi="Arial" w:cs="Arial"/>
                <w:bCs/>
                <w:iCs/>
                <w:sz w:val="20"/>
                <w:szCs w:val="20"/>
                <w:lang w:val="lt-LT"/>
              </w:rPr>
            </w:pPr>
            <w:r w:rsidRPr="00FC3ECE">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FC3ECE" w:rsidRDefault="002D67C3" w:rsidP="009A4BF8">
            <w:pPr>
              <w:rPr>
                <w:rFonts w:ascii="Arial" w:eastAsia="Calibri" w:hAnsi="Arial" w:cs="Arial"/>
                <w:color w:val="000000"/>
                <w:sz w:val="20"/>
                <w:szCs w:val="20"/>
                <w:u w:val="single"/>
                <w:lang w:val="lt-LT"/>
              </w:rPr>
            </w:pPr>
            <w:r w:rsidRPr="00FC3ECE">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1) tiekėjo, kuris yra </w:t>
            </w:r>
            <w:r w:rsidRPr="00FC3ECE">
              <w:rPr>
                <w:rFonts w:ascii="Arial" w:eastAsia="Calibri" w:hAnsi="Arial" w:cs="Arial"/>
                <w:b/>
                <w:bCs/>
                <w:color w:val="000000"/>
                <w:sz w:val="20"/>
                <w:szCs w:val="20"/>
                <w:lang w:val="lt-LT"/>
              </w:rPr>
              <w:t>fizinis asmuo</w:t>
            </w:r>
            <w:r w:rsidRPr="00FC3EC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 xml:space="preserve">2) tiekėjo, kuris yra </w:t>
            </w:r>
            <w:r w:rsidRPr="00FC3ECE">
              <w:rPr>
                <w:rFonts w:ascii="Arial" w:eastAsia="Calibri" w:hAnsi="Arial" w:cs="Arial"/>
                <w:b/>
                <w:bCs/>
                <w:color w:val="000000"/>
                <w:sz w:val="20"/>
                <w:szCs w:val="20"/>
                <w:lang w:val="lt-LT"/>
              </w:rPr>
              <w:t>juridinis asmuo</w:t>
            </w:r>
            <w:r w:rsidRPr="00FC3ECE">
              <w:rPr>
                <w:rFonts w:ascii="Arial" w:eastAsia="Calibri" w:hAnsi="Arial" w:cs="Arial"/>
                <w:color w:val="000000"/>
                <w:sz w:val="20"/>
                <w:szCs w:val="20"/>
                <w:lang w:val="lt-LT"/>
              </w:rPr>
              <w:t xml:space="preserve">, kita organizacija ar jos </w:t>
            </w:r>
            <w:r w:rsidR="00E205C3" w:rsidRPr="00FC3ECE">
              <w:rPr>
                <w:rFonts w:ascii="Arial" w:eastAsia="Calibri" w:hAnsi="Arial" w:cs="Arial"/>
                <w:color w:val="000000"/>
                <w:sz w:val="20"/>
                <w:szCs w:val="20"/>
                <w:lang w:val="lt-LT"/>
              </w:rPr>
              <w:t xml:space="preserve">struktūrinis </w:t>
            </w:r>
            <w:r w:rsidRPr="00FC3ECE">
              <w:rPr>
                <w:rFonts w:ascii="Arial" w:eastAsia="Calibri" w:hAnsi="Arial" w:cs="Arial"/>
                <w:color w:val="000000"/>
                <w:sz w:val="20"/>
                <w:szCs w:val="20"/>
                <w:lang w:val="lt-LT"/>
              </w:rPr>
              <w:t>padalinys, vadovo</w:t>
            </w:r>
            <w:r w:rsidR="00AB3F48" w:rsidRPr="00FC3ECE">
              <w:rPr>
                <w:rFonts w:ascii="Arial" w:eastAsia="Calibri" w:hAnsi="Arial" w:cs="Arial"/>
                <w:color w:val="000000"/>
                <w:sz w:val="20"/>
                <w:szCs w:val="20"/>
                <w:lang w:val="lt-LT"/>
              </w:rPr>
              <w:t xml:space="preserve">, </w:t>
            </w:r>
            <w:r w:rsidR="001C0071" w:rsidRPr="00FC3ECE">
              <w:rPr>
                <w:rFonts w:ascii="Arial" w:eastAsia="Calibri" w:hAnsi="Arial" w:cs="Arial"/>
                <w:color w:val="000000"/>
                <w:sz w:val="20"/>
                <w:szCs w:val="20"/>
                <w:lang w:val="lt-LT"/>
              </w:rPr>
              <w:t xml:space="preserve">ar asmens (asmenų), </w:t>
            </w:r>
            <w:r w:rsidR="003F7B15" w:rsidRPr="00FC3ECE">
              <w:rPr>
                <w:rFonts w:ascii="Arial" w:eastAsia="Calibri" w:hAnsi="Arial" w:cs="Arial"/>
                <w:color w:val="000000"/>
                <w:sz w:val="20"/>
                <w:szCs w:val="20"/>
                <w:lang w:val="lt-LT"/>
              </w:rPr>
              <w:t xml:space="preserve">turinčio (turinčių) teisę </w:t>
            </w:r>
            <w:r w:rsidR="001C0071" w:rsidRPr="00FC3ECE">
              <w:rPr>
                <w:rFonts w:ascii="Arial" w:eastAsia="Calibri" w:hAnsi="Arial" w:cs="Arial"/>
                <w:color w:val="000000"/>
                <w:sz w:val="20"/>
                <w:szCs w:val="20"/>
                <w:lang w:val="lt-LT"/>
              </w:rPr>
              <w:t xml:space="preserve">surašyti ir pasirašyti tiekėjo </w:t>
            </w:r>
            <w:r w:rsidR="003F7B15" w:rsidRPr="00FC3ECE">
              <w:rPr>
                <w:rFonts w:ascii="Arial" w:eastAsia="Calibri" w:hAnsi="Arial" w:cs="Arial"/>
                <w:color w:val="000000"/>
                <w:sz w:val="20"/>
                <w:szCs w:val="20"/>
                <w:lang w:val="lt-LT"/>
              </w:rPr>
              <w:t>finansinės apskaitos dokumentus,</w:t>
            </w:r>
            <w:r w:rsidRPr="00FC3EC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color w:val="000000"/>
                <w:sz w:val="20"/>
                <w:szCs w:val="20"/>
                <w:lang w:val="lt-LT"/>
              </w:rPr>
              <w:t xml:space="preserve">3) tiekėjo, kuris yra </w:t>
            </w:r>
            <w:r w:rsidRPr="00FC3ECE">
              <w:rPr>
                <w:rFonts w:ascii="Arial" w:eastAsia="Calibri" w:hAnsi="Arial" w:cs="Arial"/>
                <w:b/>
                <w:bCs/>
                <w:color w:val="000000"/>
                <w:sz w:val="20"/>
                <w:szCs w:val="20"/>
                <w:lang w:val="lt-LT"/>
              </w:rPr>
              <w:t>juridinis asmuo</w:t>
            </w:r>
            <w:r w:rsidRPr="00FC3ECE">
              <w:rPr>
                <w:rFonts w:ascii="Arial" w:eastAsia="Calibri" w:hAnsi="Arial" w:cs="Arial"/>
                <w:color w:val="000000"/>
                <w:sz w:val="20"/>
                <w:szCs w:val="20"/>
                <w:lang w:val="lt-LT"/>
              </w:rPr>
              <w:t>, kita organizacija ar jos</w:t>
            </w:r>
            <w:r w:rsidR="002C1BB0" w:rsidRPr="00FC3ECE">
              <w:rPr>
                <w:rFonts w:ascii="Arial" w:eastAsia="Calibri" w:hAnsi="Arial" w:cs="Arial"/>
                <w:color w:val="000000"/>
                <w:sz w:val="20"/>
                <w:szCs w:val="20"/>
                <w:lang w:val="lt-LT"/>
              </w:rPr>
              <w:t xml:space="preserve"> </w:t>
            </w:r>
            <w:r w:rsidR="00E205C3" w:rsidRPr="00FC3ECE">
              <w:rPr>
                <w:rFonts w:ascii="Arial" w:eastAsia="Calibri" w:hAnsi="Arial" w:cs="Arial"/>
                <w:color w:val="000000"/>
                <w:sz w:val="20"/>
                <w:szCs w:val="20"/>
                <w:lang w:val="lt-LT"/>
              </w:rPr>
              <w:t>struktūrinis</w:t>
            </w:r>
            <w:r w:rsidRPr="00FC3ECE">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FC3ECE" w:rsidRDefault="002D67C3" w:rsidP="009A4BF8">
            <w:pPr>
              <w:ind w:left="33"/>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lastRenderedPageBreak/>
              <w:t>VPĮ 46 straipsnio 1 dalis.</w:t>
            </w:r>
          </w:p>
          <w:p w14:paraId="71846A4A" w14:textId="77777777" w:rsidR="002D67C3" w:rsidRPr="00FC3ECE" w:rsidRDefault="002D67C3" w:rsidP="009A4BF8">
            <w:pPr>
              <w:ind w:left="33"/>
              <w:rPr>
                <w:rFonts w:ascii="Arial" w:eastAsia="Calibri" w:hAnsi="Arial" w:cs="Arial"/>
                <w:color w:val="000000"/>
                <w:sz w:val="20"/>
                <w:szCs w:val="20"/>
                <w:lang w:val="lt-LT"/>
              </w:rPr>
            </w:pPr>
          </w:p>
          <w:p w14:paraId="7FEE8DC4" w14:textId="77777777" w:rsidR="002D67C3" w:rsidRPr="00FC3ECE" w:rsidRDefault="002D67C3" w:rsidP="009A4BF8">
            <w:pPr>
              <w:ind w:left="33"/>
              <w:rPr>
                <w:rFonts w:ascii="Arial" w:eastAsia="Calibri" w:hAnsi="Arial" w:cs="Arial"/>
                <w:color w:val="000000"/>
                <w:sz w:val="20"/>
                <w:szCs w:val="20"/>
                <w:lang w:val="lt-LT"/>
              </w:rPr>
            </w:pPr>
            <w:r w:rsidRPr="00FC3ECE">
              <w:rPr>
                <w:rFonts w:ascii="Arial" w:eastAsia="Calibri" w:hAnsi="Arial" w:cs="Arial"/>
                <w:b/>
                <w:bCs/>
                <w:color w:val="000000"/>
                <w:sz w:val="20"/>
                <w:szCs w:val="20"/>
                <w:lang w:val="lt-LT"/>
              </w:rPr>
              <w:t>EBVPD III dalies A1−A6 punktai</w:t>
            </w:r>
            <w:r w:rsidRPr="00FC3ECE">
              <w:rPr>
                <w:rFonts w:ascii="Arial" w:eastAsia="Calibri" w:hAnsi="Arial" w:cs="Arial"/>
                <w:color w:val="000000"/>
                <w:sz w:val="20"/>
                <w:szCs w:val="20"/>
                <w:lang w:val="lt-LT"/>
              </w:rPr>
              <w:t xml:space="preserve"> </w:t>
            </w:r>
          </w:p>
          <w:p w14:paraId="7DC1A630" w14:textId="77777777" w:rsidR="002D67C3" w:rsidRPr="00FC3ECE" w:rsidRDefault="002D67C3" w:rsidP="009A4BF8">
            <w:pPr>
              <w:ind w:left="33"/>
              <w:rPr>
                <w:rFonts w:ascii="Arial" w:eastAsia="Calibri" w:hAnsi="Arial" w:cs="Arial"/>
                <w:color w:val="000000"/>
                <w:sz w:val="20"/>
                <w:szCs w:val="20"/>
                <w:lang w:val="lt-LT"/>
              </w:rPr>
            </w:pPr>
          </w:p>
          <w:p w14:paraId="091187BC" w14:textId="77777777" w:rsidR="002D67C3" w:rsidRPr="00FC3ECE" w:rsidRDefault="002D67C3" w:rsidP="009A4BF8">
            <w:pPr>
              <w:ind w:left="33"/>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FC3ECE" w:rsidRDefault="002D67C3" w:rsidP="009A4BF8">
            <w:pPr>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Pateikiama: EBVPD (kartu su pasiūlymu).</w:t>
            </w:r>
          </w:p>
          <w:p w14:paraId="65E11998" w14:textId="77777777" w:rsidR="002D67C3" w:rsidRPr="00FC3ECE" w:rsidRDefault="002D67C3" w:rsidP="009A4BF8">
            <w:pPr>
              <w:jc w:val="both"/>
              <w:rPr>
                <w:rFonts w:ascii="Arial" w:eastAsia="Calibri" w:hAnsi="Arial" w:cs="Arial"/>
                <w:b/>
                <w:bCs/>
                <w:sz w:val="20"/>
                <w:szCs w:val="20"/>
                <w:u w:val="single"/>
                <w:lang w:val="lt-LT"/>
              </w:rPr>
            </w:pPr>
          </w:p>
          <w:p w14:paraId="079FB71C"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sz w:val="20"/>
                <w:szCs w:val="20"/>
                <w:lang w:val="lt-LT"/>
              </w:rPr>
              <w:t>:</w:t>
            </w:r>
          </w:p>
          <w:p w14:paraId="15406D50" w14:textId="77777777" w:rsidR="002D67C3" w:rsidRPr="00FC3ECE" w:rsidRDefault="002D67C3" w:rsidP="009A4BF8">
            <w:pPr>
              <w:jc w:val="both"/>
              <w:rPr>
                <w:rFonts w:ascii="Arial" w:eastAsia="Calibri" w:hAnsi="Arial" w:cs="Arial"/>
                <w:sz w:val="20"/>
                <w:szCs w:val="20"/>
                <w:lang w:val="lt-LT"/>
              </w:rPr>
            </w:pPr>
          </w:p>
          <w:p w14:paraId="63AE5C1E" w14:textId="77777777" w:rsidR="002D67C3" w:rsidRPr="00FC3ECE" w:rsidRDefault="002D67C3" w:rsidP="009A4BF8">
            <w:pPr>
              <w:numPr>
                <w:ilvl w:val="0"/>
                <w:numId w:val="8"/>
              </w:numPr>
              <w:tabs>
                <w:tab w:val="left" w:pos="736"/>
              </w:tabs>
              <w:contextualSpacing/>
              <w:rPr>
                <w:rFonts w:ascii="Arial" w:eastAsia="Calibri" w:hAnsi="Arial" w:cs="Arial"/>
                <w:sz w:val="20"/>
                <w:szCs w:val="20"/>
                <w:lang w:val="lt-LT"/>
              </w:rPr>
            </w:pPr>
            <w:r w:rsidRPr="00FC3ECE">
              <w:rPr>
                <w:rFonts w:ascii="Arial" w:eastAsia="Calibri" w:hAnsi="Arial" w:cs="Arial"/>
                <w:sz w:val="20"/>
                <w:szCs w:val="20"/>
                <w:lang w:val="lt-LT"/>
              </w:rPr>
              <w:t>Teismo išduotas išrašas iš teismo sprendimo (jei toks yra)</w:t>
            </w:r>
          </w:p>
          <w:p w14:paraId="3310E4BC" w14:textId="77777777" w:rsidR="002D67C3" w:rsidRPr="00FC3ECE" w:rsidRDefault="002D67C3" w:rsidP="009A4BF8">
            <w:pPr>
              <w:tabs>
                <w:tab w:val="left" w:pos="736"/>
              </w:tabs>
              <w:ind w:left="461" w:hanging="142"/>
              <w:jc w:val="both"/>
              <w:rPr>
                <w:rFonts w:ascii="Arial" w:eastAsia="Calibri" w:hAnsi="Arial" w:cs="Arial"/>
                <w:i/>
                <w:iCs/>
                <w:sz w:val="20"/>
                <w:szCs w:val="20"/>
                <w:lang w:val="lt-LT"/>
              </w:rPr>
            </w:pPr>
            <w:r w:rsidRPr="00FC3ECE">
              <w:rPr>
                <w:rFonts w:ascii="Arial" w:eastAsia="Calibri" w:hAnsi="Arial" w:cs="Arial"/>
                <w:i/>
                <w:iCs/>
                <w:sz w:val="20"/>
                <w:szCs w:val="20"/>
                <w:lang w:val="lt-LT"/>
              </w:rPr>
              <w:t>arba</w:t>
            </w:r>
          </w:p>
          <w:p w14:paraId="2A23C11D" w14:textId="77777777" w:rsidR="002D67C3" w:rsidRPr="00FC3ECE" w:rsidRDefault="002D67C3" w:rsidP="009A4BF8">
            <w:pPr>
              <w:numPr>
                <w:ilvl w:val="0"/>
                <w:numId w:val="8"/>
              </w:numPr>
              <w:tabs>
                <w:tab w:val="left" w:pos="736"/>
              </w:tabs>
              <w:contextualSpacing/>
              <w:jc w:val="both"/>
              <w:rPr>
                <w:rFonts w:ascii="Arial" w:eastAsia="Calibri" w:hAnsi="Arial" w:cs="Arial"/>
                <w:sz w:val="20"/>
                <w:szCs w:val="20"/>
                <w:lang w:val="lt-LT"/>
              </w:rPr>
            </w:pPr>
            <w:r w:rsidRPr="00FC3ECE">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FC3ECE" w:rsidRDefault="002D67C3" w:rsidP="009A4BF8">
            <w:pPr>
              <w:tabs>
                <w:tab w:val="left" w:pos="736"/>
              </w:tabs>
              <w:ind w:left="461" w:hanging="142"/>
              <w:jc w:val="both"/>
              <w:rPr>
                <w:rFonts w:ascii="Arial" w:eastAsia="Calibri" w:hAnsi="Arial" w:cs="Arial"/>
                <w:i/>
                <w:iCs/>
                <w:sz w:val="20"/>
                <w:szCs w:val="20"/>
                <w:lang w:val="lt-LT"/>
              </w:rPr>
            </w:pPr>
            <w:r w:rsidRPr="00FC3ECE">
              <w:rPr>
                <w:rFonts w:ascii="Arial" w:eastAsia="Calibri" w:hAnsi="Arial" w:cs="Arial"/>
                <w:i/>
                <w:iCs/>
                <w:sz w:val="20"/>
                <w:szCs w:val="20"/>
                <w:lang w:val="lt-LT"/>
              </w:rPr>
              <w:t>arba</w:t>
            </w:r>
          </w:p>
          <w:p w14:paraId="734581DF" w14:textId="77777777" w:rsidR="002D67C3" w:rsidRPr="00FC3EC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FC3ECE">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FC3ECE"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FC3ECE" w:rsidRDefault="002D67C3" w:rsidP="009A4BF8">
            <w:pPr>
              <w:tabs>
                <w:tab w:val="left" w:pos="736"/>
              </w:tabs>
              <w:ind w:left="461" w:hanging="142"/>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užsienyje</w:t>
            </w:r>
            <w:r w:rsidRPr="00FC3ECE">
              <w:rPr>
                <w:rFonts w:ascii="Arial" w:eastAsia="Calibri" w:hAnsi="Arial" w:cs="Arial"/>
                <w:b/>
                <w:bCs/>
                <w:sz w:val="20"/>
                <w:szCs w:val="20"/>
                <w:lang w:val="lt-LT"/>
              </w:rPr>
              <w:t>:</w:t>
            </w:r>
          </w:p>
          <w:p w14:paraId="66231065" w14:textId="77777777" w:rsidR="002D67C3" w:rsidRPr="00FC3EC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FC3ECE">
              <w:rPr>
                <w:rFonts w:ascii="Arial" w:eastAsia="Calibri" w:hAnsi="Arial" w:cs="Arial"/>
                <w:sz w:val="20"/>
                <w:szCs w:val="20"/>
                <w:lang w:val="lt-LT"/>
              </w:rPr>
              <w:t xml:space="preserve">Atitinkamos užsienio šalies kompetentingos institucijos išduotas dokumentas </w:t>
            </w:r>
            <w:r w:rsidRPr="00FC3ECE">
              <w:rPr>
                <w:rFonts w:ascii="Arial" w:eastAsia="Calibri" w:hAnsi="Arial" w:cs="Arial"/>
                <w:b/>
                <w:bCs/>
                <w:color w:val="00B0F0"/>
                <w:sz w:val="20"/>
                <w:szCs w:val="20"/>
                <w:lang w:val="lt-LT"/>
              </w:rPr>
              <w:t>²</w:t>
            </w:r>
            <w:r w:rsidRPr="00FC3ECE">
              <w:rPr>
                <w:rFonts w:ascii="Arial" w:eastAsia="Calibri" w:hAnsi="Arial" w:cs="Arial"/>
                <w:sz w:val="20"/>
                <w:szCs w:val="20"/>
                <w:lang w:val="lt-LT"/>
              </w:rPr>
              <w:t>.</w:t>
            </w:r>
          </w:p>
          <w:p w14:paraId="6A38E601" w14:textId="77777777" w:rsidR="002D67C3" w:rsidRPr="00FC3ECE" w:rsidRDefault="002D67C3" w:rsidP="009A4BF8">
            <w:pPr>
              <w:tabs>
                <w:tab w:val="left" w:pos="305"/>
              </w:tabs>
              <w:jc w:val="both"/>
              <w:rPr>
                <w:rFonts w:ascii="Arial" w:eastAsia="Calibri" w:hAnsi="Arial" w:cs="Arial"/>
                <w:sz w:val="20"/>
                <w:szCs w:val="20"/>
                <w:lang w:val="lt-LT"/>
              </w:rPr>
            </w:pPr>
          </w:p>
          <w:p w14:paraId="23DCA31C" w14:textId="1ECC177C" w:rsidR="002D67C3" w:rsidRPr="00FC3ECE" w:rsidRDefault="002D67C3" w:rsidP="009A4BF8">
            <w:pPr>
              <w:ind w:left="33"/>
              <w:jc w:val="both"/>
              <w:rPr>
                <w:rFonts w:ascii="Arial" w:eastAsia="Calibri" w:hAnsi="Arial" w:cs="Arial"/>
                <w:b/>
                <w:sz w:val="20"/>
                <w:szCs w:val="20"/>
                <w:lang w:val="lt-LT"/>
              </w:rPr>
            </w:pPr>
            <w:r w:rsidRPr="00FC3ECE">
              <w:rPr>
                <w:rFonts w:ascii="Arial" w:eastAsia="Calibri" w:hAnsi="Arial" w:cs="Arial"/>
                <w:sz w:val="20"/>
                <w:szCs w:val="20"/>
                <w:lang w:val="lt-LT"/>
              </w:rPr>
              <w:t>Nurodyti dokumentai turi būti išduoti</w:t>
            </w:r>
            <w:r w:rsidRPr="00FC3ECE">
              <w:rPr>
                <w:rFonts w:ascii="Arial" w:eastAsia="Calibri" w:hAnsi="Arial" w:cs="Arial"/>
                <w:b/>
                <w:sz w:val="20"/>
                <w:szCs w:val="20"/>
                <w:lang w:val="lt-LT"/>
              </w:rPr>
              <w:t xml:space="preserve"> ne anksčiau kaip prieš 180 (vienas šimtas aštuoniasdešimt) dienų iki tos dienos, kai </w:t>
            </w:r>
            <w:r w:rsidRPr="00FC3ECE">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FC3ECE" w:rsidRDefault="002D67C3" w:rsidP="009A4BF8">
            <w:pPr>
              <w:tabs>
                <w:tab w:val="left" w:pos="305"/>
              </w:tabs>
              <w:jc w:val="both"/>
              <w:rPr>
                <w:rFonts w:ascii="Arial" w:eastAsia="Calibri" w:hAnsi="Arial" w:cs="Arial"/>
                <w:sz w:val="20"/>
                <w:szCs w:val="20"/>
                <w:u w:val="single"/>
                <w:lang w:val="lt-LT"/>
              </w:rPr>
            </w:pPr>
          </w:p>
          <w:p w14:paraId="1E85FF33" w14:textId="77777777" w:rsidR="002D67C3" w:rsidRPr="00FC3ECE" w:rsidRDefault="002D67C3" w:rsidP="009A4BF8">
            <w:pPr>
              <w:tabs>
                <w:tab w:val="left" w:pos="305"/>
              </w:tabs>
              <w:jc w:val="both"/>
              <w:rPr>
                <w:rFonts w:ascii="Arial" w:eastAsia="Calibri" w:hAnsi="Arial" w:cs="Arial"/>
                <w:sz w:val="20"/>
                <w:szCs w:val="20"/>
                <w:lang w:val="lt-LT"/>
              </w:rPr>
            </w:pPr>
            <w:r w:rsidRPr="00FC3EC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159C0B31" w14:textId="77777777" w:rsidR="002D67C3" w:rsidRPr="00FC3ECE" w:rsidRDefault="002D67C3" w:rsidP="009A4BF8">
            <w:pPr>
              <w:jc w:val="both"/>
              <w:rPr>
                <w:rFonts w:ascii="Arial" w:eastAsia="Calibri" w:hAnsi="Arial" w:cs="Arial"/>
                <w:sz w:val="20"/>
                <w:szCs w:val="20"/>
                <w:u w:val="single"/>
                <w:lang w:val="lt-LT" w:eastAsia="lt-LT"/>
              </w:rPr>
            </w:pPr>
          </w:p>
          <w:p w14:paraId="02E30CA7" w14:textId="77777777" w:rsidR="00333D52" w:rsidRPr="00FC3ECE" w:rsidRDefault="00333D52" w:rsidP="00333D52">
            <w:pPr>
              <w:tabs>
                <w:tab w:val="left" w:pos="305"/>
              </w:tabs>
              <w:jc w:val="both"/>
              <w:rPr>
                <w:rFonts w:ascii="Arial" w:eastAsia="Calibri" w:hAnsi="Arial" w:cs="Arial"/>
                <w:sz w:val="20"/>
                <w:szCs w:val="20"/>
                <w:lang w:val="lt-LT"/>
              </w:rPr>
            </w:pPr>
            <w:r w:rsidRPr="00FC3ECE">
              <w:rPr>
                <w:rFonts w:ascii="Arial" w:eastAsia="Calibri" w:hAnsi="Arial" w:cs="Arial"/>
                <w:sz w:val="20"/>
                <w:szCs w:val="20"/>
                <w:lang w:val="lt-LT"/>
              </w:rPr>
              <w:t>PASTABA</w:t>
            </w:r>
          </w:p>
          <w:p w14:paraId="1E660B1A" w14:textId="5B6927C0" w:rsidR="002D67C3" w:rsidRPr="00FC3ECE" w:rsidRDefault="00333D52" w:rsidP="00333D52">
            <w:pPr>
              <w:tabs>
                <w:tab w:val="left" w:pos="305"/>
              </w:tabs>
              <w:jc w:val="both"/>
              <w:rPr>
                <w:rFonts w:ascii="Arial" w:eastAsia="Calibri" w:hAnsi="Arial" w:cs="Arial"/>
                <w:sz w:val="20"/>
                <w:szCs w:val="20"/>
                <w:lang w:val="lt-LT"/>
              </w:rPr>
            </w:pPr>
            <w:r w:rsidRPr="00FC3ECE">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r w:rsidR="002D67C3" w:rsidRPr="00FC3ECE" w14:paraId="16FF5938" w14:textId="77777777" w:rsidTr="002D67C3">
        <w:tc>
          <w:tcPr>
            <w:tcW w:w="14737" w:type="dxa"/>
            <w:gridSpan w:val="5"/>
            <w:shd w:val="clear" w:color="auto" w:fill="D9E2F3"/>
            <w:hideMark/>
          </w:tcPr>
          <w:p w14:paraId="5488966B" w14:textId="77777777" w:rsidR="002D67C3" w:rsidRPr="00FC3ECE" w:rsidRDefault="002D67C3" w:rsidP="009A4BF8">
            <w:pPr>
              <w:ind w:left="34"/>
              <w:jc w:val="both"/>
              <w:rPr>
                <w:rFonts w:ascii="Arial" w:eastAsia="Calibri" w:hAnsi="Arial" w:cs="Arial"/>
                <w:b/>
                <w:bCs/>
                <w:sz w:val="20"/>
                <w:szCs w:val="20"/>
                <w:lang w:val="lt-LT"/>
              </w:rPr>
            </w:pPr>
            <w:r w:rsidRPr="00FC3ECE">
              <w:rPr>
                <w:rFonts w:ascii="Arial" w:eastAsia="Calibri" w:hAnsi="Arial" w:cs="Arial"/>
                <w:b/>
                <w:bCs/>
                <w:iCs/>
                <w:sz w:val="20"/>
                <w:szCs w:val="20"/>
                <w:lang w:val="lt-LT"/>
              </w:rPr>
              <w:lastRenderedPageBreak/>
              <w:t>B. Su mokesčių ar socialinio draudimo įmokų mokėjimu susiję pagrindai:</w:t>
            </w:r>
          </w:p>
        </w:tc>
      </w:tr>
      <w:tr w:rsidR="002D67C3" w:rsidRPr="00FC3ECE" w14:paraId="7236BB00" w14:textId="77777777" w:rsidTr="0019004F">
        <w:tc>
          <w:tcPr>
            <w:tcW w:w="567" w:type="dxa"/>
            <w:vMerge w:val="restart"/>
          </w:tcPr>
          <w:p w14:paraId="5D0E84B8" w14:textId="77777777" w:rsidR="002D67C3" w:rsidRPr="00FC3ECE" w:rsidRDefault="002D67C3" w:rsidP="009A4BF8">
            <w:pPr>
              <w:rPr>
                <w:rFonts w:ascii="Arial" w:eastAsia="Calibri" w:hAnsi="Arial" w:cs="Arial"/>
                <w:sz w:val="20"/>
                <w:szCs w:val="20"/>
                <w:lang w:val="lt-LT"/>
              </w:rPr>
            </w:pPr>
            <w:r w:rsidRPr="00FC3ECE">
              <w:rPr>
                <w:rFonts w:ascii="Arial" w:eastAsia="Calibri" w:hAnsi="Arial" w:cs="Arial"/>
                <w:sz w:val="20"/>
                <w:szCs w:val="20"/>
                <w:lang w:val="lt-LT"/>
              </w:rPr>
              <w:t>2.</w:t>
            </w:r>
          </w:p>
        </w:tc>
        <w:tc>
          <w:tcPr>
            <w:tcW w:w="6944" w:type="dxa"/>
            <w:vMerge w:val="restart"/>
          </w:tcPr>
          <w:p w14:paraId="11067CB6"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1) tiekėjo, kuris yra </w:t>
            </w:r>
            <w:r w:rsidRPr="00FC3ECE">
              <w:rPr>
                <w:rFonts w:ascii="Arial" w:eastAsia="Calibri" w:hAnsi="Arial" w:cs="Arial"/>
                <w:b/>
                <w:bCs/>
                <w:color w:val="000000"/>
                <w:sz w:val="20"/>
                <w:szCs w:val="20"/>
                <w:lang w:val="lt-LT"/>
              </w:rPr>
              <w:t>fizinis asmuo</w:t>
            </w:r>
            <w:r w:rsidRPr="00FC3EC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2) tiekėjo, kuris yra </w:t>
            </w:r>
            <w:r w:rsidRPr="00FC3ECE">
              <w:rPr>
                <w:rFonts w:ascii="Arial" w:eastAsia="Calibri" w:hAnsi="Arial" w:cs="Arial"/>
                <w:b/>
                <w:bCs/>
                <w:color w:val="000000"/>
                <w:sz w:val="20"/>
                <w:szCs w:val="20"/>
                <w:lang w:val="lt-LT"/>
              </w:rPr>
              <w:t>juridinis asmuo</w:t>
            </w:r>
            <w:r w:rsidRPr="00FC3ECE">
              <w:rPr>
                <w:rFonts w:ascii="Arial" w:eastAsia="Calibri" w:hAnsi="Arial" w:cs="Arial"/>
                <w:color w:val="000000"/>
                <w:sz w:val="20"/>
                <w:szCs w:val="20"/>
                <w:lang w:val="lt-LT"/>
              </w:rPr>
              <w:t xml:space="preserve">, kita organizacija ar jos </w:t>
            </w:r>
            <w:r w:rsidR="002C1BB0" w:rsidRPr="00FC3ECE">
              <w:rPr>
                <w:rFonts w:ascii="Arial" w:eastAsia="Calibri" w:hAnsi="Arial" w:cs="Arial"/>
                <w:color w:val="000000"/>
                <w:sz w:val="20"/>
                <w:szCs w:val="20"/>
                <w:lang w:val="lt-LT"/>
              </w:rPr>
              <w:t xml:space="preserve">struktūrinis </w:t>
            </w:r>
            <w:r w:rsidRPr="00FC3ECE">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FC3ECE">
              <w:rPr>
                <w:rFonts w:ascii="Arial" w:eastAsia="Calibri" w:hAnsi="Arial" w:cs="Arial"/>
                <w:color w:val="000000"/>
                <w:sz w:val="20"/>
                <w:szCs w:val="20"/>
                <w:lang w:val="lt-LT"/>
              </w:rPr>
              <w:t xml:space="preserve">VPĮ 46 straipsnio </w:t>
            </w:r>
            <w:r w:rsidRPr="00FC3ECE">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FC3ECE"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Tačiau ši nuostata netaikoma, jeigu: </w:t>
            </w:r>
          </w:p>
          <w:p w14:paraId="033C631B"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w:t>
            </w:r>
            <w:r w:rsidRPr="00FC3ECE">
              <w:rPr>
                <w:rFonts w:ascii="Arial" w:eastAsia="Calibri" w:hAnsi="Arial" w:cs="Arial"/>
                <w:color w:val="000000"/>
                <w:sz w:val="20"/>
                <w:szCs w:val="20"/>
                <w:lang w:val="lt-LT"/>
              </w:rPr>
              <w:lastRenderedPageBreak/>
              <w:t>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FC3ECE"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lastRenderedPageBreak/>
              <w:t xml:space="preserve">VPĮ 46 straipsnio 3 dalis. </w:t>
            </w:r>
          </w:p>
          <w:p w14:paraId="665A22BC" w14:textId="77777777" w:rsidR="002D67C3" w:rsidRPr="00FC3ECE" w:rsidRDefault="002D67C3" w:rsidP="009A4BF8">
            <w:pPr>
              <w:ind w:left="34"/>
              <w:rPr>
                <w:rFonts w:ascii="Arial" w:eastAsia="Calibri" w:hAnsi="Arial" w:cs="Arial"/>
                <w:color w:val="000000"/>
                <w:sz w:val="20"/>
                <w:szCs w:val="20"/>
                <w:lang w:val="lt-LT"/>
              </w:rPr>
            </w:pPr>
          </w:p>
          <w:p w14:paraId="2AF36C33"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FC3ECE" w:rsidRDefault="002D67C3" w:rsidP="009A4BF8">
            <w:pPr>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p w14:paraId="25BB52AF" w14:textId="77777777" w:rsidR="002D67C3" w:rsidRPr="00FC3ECE" w:rsidRDefault="002D67C3" w:rsidP="009A4BF8">
            <w:pPr>
              <w:jc w:val="center"/>
              <w:rPr>
                <w:rFonts w:ascii="Arial" w:eastAsia="Calibri" w:hAnsi="Arial" w:cs="Arial"/>
                <w:sz w:val="20"/>
                <w:szCs w:val="20"/>
                <w:lang w:val="lt-LT"/>
              </w:rPr>
            </w:pPr>
          </w:p>
        </w:tc>
        <w:tc>
          <w:tcPr>
            <w:tcW w:w="4394" w:type="dxa"/>
          </w:tcPr>
          <w:p w14:paraId="1E5FCBBC" w14:textId="77777777" w:rsidR="002D67C3" w:rsidRPr="00FC3ECE" w:rsidRDefault="002D67C3" w:rsidP="009A4BF8">
            <w:pPr>
              <w:jc w:val="both"/>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Pateikiama:</w:t>
            </w:r>
          </w:p>
          <w:p w14:paraId="5C179BB3"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b/>
                <w:bCs/>
                <w:color w:val="000000"/>
                <w:sz w:val="20"/>
                <w:szCs w:val="20"/>
                <w:lang w:val="lt-LT"/>
              </w:rPr>
              <w:t>1) Dėl įsipareigojimų, susijusių su mokesčių mokėjimu</w:t>
            </w:r>
            <w:r w:rsidRPr="00FC3ECE">
              <w:rPr>
                <w:rFonts w:ascii="Arial" w:eastAsia="Calibri" w:hAnsi="Arial" w:cs="Arial"/>
                <w:color w:val="000000"/>
                <w:sz w:val="20"/>
                <w:szCs w:val="20"/>
                <w:lang w:val="lt-LT"/>
              </w:rPr>
              <w:t>:</w:t>
            </w:r>
          </w:p>
          <w:p w14:paraId="10BD08E8"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3F0B6ED1" w14:textId="77777777" w:rsidR="002D67C3" w:rsidRPr="00FC3ECE" w:rsidRDefault="002D67C3" w:rsidP="009A4BF8">
            <w:pPr>
              <w:jc w:val="both"/>
              <w:rPr>
                <w:rFonts w:ascii="Arial" w:eastAsia="Calibri" w:hAnsi="Arial" w:cs="Arial"/>
                <w:b/>
                <w:bCs/>
                <w:sz w:val="20"/>
                <w:szCs w:val="20"/>
                <w:lang w:val="lt-LT"/>
              </w:rPr>
            </w:pPr>
          </w:p>
          <w:p w14:paraId="34A72D28"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Išrašo iš teismo sprendimo (jei toks yra) </w:t>
            </w:r>
          </w:p>
          <w:p w14:paraId="0C7C1A39" w14:textId="77777777" w:rsidR="002D67C3" w:rsidRPr="00FC3ECE" w:rsidRDefault="002D67C3" w:rsidP="009A4BF8">
            <w:pPr>
              <w:ind w:left="461"/>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arba</w:t>
            </w:r>
          </w:p>
          <w:p w14:paraId="1006A326"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FC3ECE" w:rsidRDefault="002D67C3" w:rsidP="009A4BF8">
            <w:pPr>
              <w:ind w:left="461" w:hanging="142"/>
              <w:jc w:val="both"/>
              <w:rPr>
                <w:rFonts w:ascii="Arial" w:eastAsia="Calibri" w:hAnsi="Arial" w:cs="Arial"/>
                <w:i/>
                <w:iCs/>
                <w:color w:val="000000"/>
                <w:sz w:val="20"/>
                <w:szCs w:val="20"/>
                <w:lang w:val="lt-LT"/>
              </w:rPr>
            </w:pPr>
            <w:r w:rsidRPr="00FC3ECE">
              <w:rPr>
                <w:rFonts w:ascii="Arial" w:eastAsia="Calibri" w:hAnsi="Arial" w:cs="Arial"/>
                <w:i/>
                <w:iCs/>
                <w:color w:val="000000"/>
                <w:sz w:val="20"/>
                <w:szCs w:val="20"/>
                <w:lang w:val="lt-LT"/>
              </w:rPr>
              <w:t xml:space="preserve">arba </w:t>
            </w:r>
          </w:p>
          <w:p w14:paraId="455C9BCD"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FC3ECE" w:rsidRDefault="002D67C3" w:rsidP="009A4BF8">
            <w:pPr>
              <w:ind w:left="461" w:hanging="142"/>
              <w:jc w:val="both"/>
              <w:rPr>
                <w:rFonts w:ascii="Arial" w:eastAsia="Calibri" w:hAnsi="Arial" w:cs="Arial"/>
                <w:color w:val="000000"/>
                <w:sz w:val="20"/>
                <w:szCs w:val="20"/>
                <w:lang w:val="lt-LT"/>
              </w:rPr>
            </w:pPr>
          </w:p>
          <w:p w14:paraId="6ABAABDD" w14:textId="77777777" w:rsidR="002D67C3" w:rsidRPr="00FC3ECE" w:rsidRDefault="002D67C3" w:rsidP="009A4BF8">
            <w:pPr>
              <w:ind w:left="461" w:hanging="142"/>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registruotas užsienyje</w:t>
            </w:r>
            <w:r w:rsidRPr="00FC3ECE">
              <w:rPr>
                <w:rFonts w:ascii="Arial" w:eastAsia="Calibri" w:hAnsi="Arial" w:cs="Arial"/>
                <w:b/>
                <w:bCs/>
                <w:sz w:val="20"/>
                <w:szCs w:val="20"/>
                <w:lang w:val="lt-LT"/>
              </w:rPr>
              <w:t>:</w:t>
            </w:r>
          </w:p>
          <w:p w14:paraId="16601ACC" w14:textId="1836AC55"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Atitinkamos užsienio šalies institucijos išduotas dokumentas </w:t>
            </w:r>
            <w:r w:rsidRPr="00FC3ECE">
              <w:rPr>
                <w:rFonts w:ascii="Arial" w:eastAsia="Calibri" w:hAnsi="Arial" w:cs="Arial"/>
                <w:color w:val="5B9BD5"/>
                <w:sz w:val="20"/>
                <w:szCs w:val="20"/>
                <w:lang w:val="lt-LT"/>
              </w:rPr>
              <w:t>²</w:t>
            </w:r>
            <w:r w:rsidRPr="00FC3ECE">
              <w:rPr>
                <w:rFonts w:ascii="Arial" w:eastAsia="Calibri" w:hAnsi="Arial" w:cs="Arial"/>
                <w:color w:val="000000"/>
                <w:sz w:val="20"/>
                <w:szCs w:val="20"/>
                <w:lang w:val="lt-LT"/>
              </w:rPr>
              <w:t>.</w:t>
            </w:r>
          </w:p>
          <w:p w14:paraId="7FF0D1F5" w14:textId="77777777" w:rsidR="002D67C3" w:rsidRPr="00FC3ECE" w:rsidRDefault="002D67C3" w:rsidP="009A4BF8">
            <w:pPr>
              <w:jc w:val="both"/>
              <w:rPr>
                <w:rFonts w:ascii="Arial" w:eastAsia="Calibri" w:hAnsi="Arial" w:cs="Arial"/>
                <w:color w:val="000000"/>
                <w:sz w:val="20"/>
                <w:szCs w:val="20"/>
                <w:lang w:val="lt-LT"/>
              </w:rPr>
            </w:pPr>
          </w:p>
          <w:p w14:paraId="54B399A4" w14:textId="6BC2F86C" w:rsidR="002D67C3" w:rsidRPr="00FC3ECE" w:rsidRDefault="002D67C3" w:rsidP="009A4BF8">
            <w:pPr>
              <w:jc w:val="both"/>
              <w:rPr>
                <w:rFonts w:ascii="Arial" w:eastAsia="Calibri" w:hAnsi="Arial" w:cs="Arial"/>
                <w:b/>
                <w:sz w:val="20"/>
                <w:szCs w:val="20"/>
                <w:lang w:val="lt-LT"/>
              </w:rPr>
            </w:pPr>
            <w:r w:rsidRPr="00FC3ECE">
              <w:rPr>
                <w:rFonts w:ascii="Arial" w:eastAsia="Calibri" w:hAnsi="Arial" w:cs="Arial"/>
                <w:sz w:val="20"/>
                <w:szCs w:val="20"/>
                <w:lang w:val="lt-LT"/>
              </w:rPr>
              <w:lastRenderedPageBreak/>
              <w:t>Nurodyti dokumentai turi būti išduoti</w:t>
            </w:r>
            <w:r w:rsidRPr="00FC3EC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FC3ECE" w:rsidRDefault="002D67C3" w:rsidP="009A4BF8">
            <w:pPr>
              <w:ind w:left="33"/>
              <w:jc w:val="both"/>
              <w:rPr>
                <w:rFonts w:ascii="Arial" w:eastAsia="Calibri" w:hAnsi="Arial" w:cs="Arial"/>
                <w:b/>
                <w:sz w:val="20"/>
                <w:szCs w:val="20"/>
                <w:lang w:val="lt-LT"/>
              </w:rPr>
            </w:pPr>
          </w:p>
          <w:p w14:paraId="46E408A5" w14:textId="77777777" w:rsidR="002D67C3" w:rsidRPr="00FC3ECE" w:rsidRDefault="002D67C3" w:rsidP="009A4BF8">
            <w:pPr>
              <w:tabs>
                <w:tab w:val="left" w:pos="305"/>
              </w:tabs>
              <w:jc w:val="both"/>
              <w:rPr>
                <w:rFonts w:ascii="Arial" w:eastAsia="Calibri" w:hAnsi="Arial" w:cs="Arial"/>
                <w:sz w:val="20"/>
                <w:szCs w:val="20"/>
                <w:lang w:val="lt-LT"/>
              </w:rPr>
            </w:pPr>
            <w:r w:rsidRPr="00FC3EC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FC3ECE" w:rsidRDefault="002D67C3" w:rsidP="009A4BF8">
            <w:pPr>
              <w:jc w:val="both"/>
              <w:rPr>
                <w:rFonts w:ascii="Arial" w:eastAsia="Calibri" w:hAnsi="Arial" w:cs="Arial"/>
                <w:sz w:val="20"/>
                <w:szCs w:val="20"/>
                <w:lang w:val="lt-LT" w:eastAsia="lt-LT"/>
              </w:rPr>
            </w:pPr>
          </w:p>
          <w:p w14:paraId="0730B259"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sz w:val="20"/>
                <w:szCs w:val="20"/>
                <w:lang w:val="lt-LT" w:eastAsia="lt-LT"/>
              </w:rPr>
              <w:t>Pateikiami elektroninėmis priemonėmis suformuoti dokumentai arba skaitmeninės dokumentų kopijos.</w:t>
            </w:r>
          </w:p>
        </w:tc>
      </w:tr>
      <w:tr w:rsidR="002D67C3" w:rsidRPr="00FC3ECE" w14:paraId="56A50B05" w14:textId="77777777" w:rsidTr="0019004F">
        <w:tc>
          <w:tcPr>
            <w:tcW w:w="567" w:type="dxa"/>
            <w:vMerge/>
          </w:tcPr>
          <w:p w14:paraId="38B0D175" w14:textId="77777777" w:rsidR="002D67C3" w:rsidRPr="00FC3ECE"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FC3ECE"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FC3ECE"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FC3ECE"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b/>
                <w:bCs/>
                <w:color w:val="000000"/>
                <w:sz w:val="20"/>
                <w:szCs w:val="20"/>
                <w:lang w:val="lt-LT"/>
              </w:rPr>
              <w:t>2)</w:t>
            </w:r>
            <w:r w:rsidRPr="00FC3ECE">
              <w:rPr>
                <w:rFonts w:ascii="Arial" w:eastAsia="Calibri" w:hAnsi="Arial" w:cs="Arial"/>
                <w:color w:val="000000"/>
                <w:sz w:val="20"/>
                <w:szCs w:val="20"/>
                <w:lang w:val="lt-LT"/>
              </w:rPr>
              <w:t xml:space="preserve"> </w:t>
            </w:r>
            <w:r w:rsidRPr="00FC3ECE">
              <w:rPr>
                <w:rFonts w:ascii="Arial" w:eastAsia="Calibri" w:hAnsi="Arial" w:cs="Arial"/>
                <w:b/>
                <w:bCs/>
                <w:color w:val="000000"/>
                <w:sz w:val="20"/>
                <w:szCs w:val="20"/>
                <w:lang w:val="lt-LT"/>
              </w:rPr>
              <w:t>Dėl įsipareigojimų, susijusių su socialinio draudimo įmokų mokėjimu</w:t>
            </w:r>
            <w:r w:rsidRPr="00FC3ECE">
              <w:rPr>
                <w:rFonts w:ascii="Arial" w:eastAsia="Calibri" w:hAnsi="Arial" w:cs="Arial"/>
                <w:color w:val="000000"/>
                <w:sz w:val="20"/>
                <w:szCs w:val="20"/>
                <w:lang w:val="lt-LT"/>
              </w:rPr>
              <w:t>:</w:t>
            </w:r>
          </w:p>
          <w:p w14:paraId="356738AE"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kuris yra registruotas/ įsteigtas Lietuvos Respublikoje</w:t>
            </w:r>
            <w:r w:rsidRPr="00FC3ECE">
              <w:rPr>
                <w:rFonts w:ascii="Arial" w:eastAsia="Calibri" w:hAnsi="Arial" w:cs="Arial"/>
                <w:b/>
                <w:bCs/>
                <w:sz w:val="20"/>
                <w:szCs w:val="20"/>
                <w:lang w:val="lt-LT"/>
              </w:rPr>
              <w:t>:</w:t>
            </w:r>
          </w:p>
          <w:p w14:paraId="53F6371D" w14:textId="77777777" w:rsidR="002D67C3" w:rsidRPr="00FC3ECE" w:rsidRDefault="002D67C3" w:rsidP="009A4BF8">
            <w:pPr>
              <w:jc w:val="both"/>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2.1)</w:t>
            </w:r>
            <w:r w:rsidRPr="00FC3ECE">
              <w:rPr>
                <w:rFonts w:ascii="Arial" w:eastAsia="Calibri" w:hAnsi="Arial" w:cs="Arial"/>
                <w:color w:val="000000"/>
                <w:sz w:val="20"/>
                <w:szCs w:val="20"/>
                <w:lang w:val="lt-LT"/>
              </w:rPr>
              <w:t xml:space="preserve"> </w:t>
            </w:r>
            <w:r w:rsidRPr="00FC3ECE">
              <w:rPr>
                <w:rFonts w:ascii="Arial" w:eastAsia="Calibri" w:hAnsi="Arial" w:cs="Arial"/>
                <w:b/>
                <w:bCs/>
                <w:color w:val="000000"/>
                <w:sz w:val="20"/>
                <w:szCs w:val="20"/>
                <w:lang w:val="lt-LT"/>
              </w:rPr>
              <w:t>Juridinis asmuo:</w:t>
            </w:r>
          </w:p>
          <w:p w14:paraId="27AD2D73"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FC3ECE">
                <w:rPr>
                  <w:rFonts w:ascii="Arial" w:eastAsia="Calibri" w:hAnsi="Arial" w:cs="Arial"/>
                  <w:color w:val="0000FF"/>
                  <w:sz w:val="20"/>
                  <w:szCs w:val="20"/>
                  <w:u w:val="single"/>
                  <w:lang w:val="lt-LT"/>
                </w:rPr>
                <w:t>http://draudejai.sodra.lt/draudeju_viesi_duomenys/</w:t>
              </w:r>
            </w:hyperlink>
            <w:r w:rsidRPr="00FC3ECE">
              <w:rPr>
                <w:rFonts w:ascii="Arial" w:eastAsia="Calibri" w:hAnsi="Arial" w:cs="Arial"/>
                <w:color w:val="000000"/>
                <w:sz w:val="20"/>
                <w:szCs w:val="20"/>
                <w:lang w:val="lt-LT"/>
              </w:rPr>
              <w:t xml:space="preserve">. Jeigu dėl Valstybinio socialinio draudimo fondo valdybos (toliau – </w:t>
            </w:r>
            <w:r w:rsidRPr="00FC3ECE">
              <w:rPr>
                <w:rFonts w:ascii="Arial" w:eastAsia="Calibri" w:hAnsi="Arial" w:cs="Arial"/>
                <w:b/>
                <w:bCs/>
                <w:color w:val="000000"/>
                <w:sz w:val="20"/>
                <w:szCs w:val="20"/>
                <w:lang w:val="lt-LT"/>
              </w:rPr>
              <w:t>SODRA</w:t>
            </w:r>
            <w:r w:rsidRPr="00FC3ECE">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FC3ECE" w:rsidRDefault="002D67C3" w:rsidP="009A4BF8">
            <w:pPr>
              <w:jc w:val="both"/>
              <w:rPr>
                <w:rFonts w:ascii="Arial" w:eastAsia="Calibri" w:hAnsi="Arial" w:cs="Arial"/>
                <w:b/>
                <w:bCs/>
                <w:sz w:val="20"/>
                <w:szCs w:val="20"/>
                <w:lang w:val="lt-LT"/>
              </w:rPr>
            </w:pPr>
          </w:p>
          <w:p w14:paraId="00337725" w14:textId="77777777" w:rsidR="002D67C3" w:rsidRPr="00FC3ECE" w:rsidRDefault="002D67C3" w:rsidP="009A4BF8">
            <w:pPr>
              <w:jc w:val="both"/>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2.2)</w:t>
            </w:r>
            <w:r w:rsidRPr="00FC3ECE">
              <w:rPr>
                <w:rFonts w:ascii="Arial" w:eastAsia="Calibri" w:hAnsi="Arial" w:cs="Arial"/>
                <w:color w:val="000000"/>
                <w:sz w:val="20"/>
                <w:szCs w:val="20"/>
                <w:lang w:val="lt-LT"/>
              </w:rPr>
              <w:t xml:space="preserve"> </w:t>
            </w:r>
            <w:r w:rsidRPr="00FC3ECE">
              <w:rPr>
                <w:rFonts w:ascii="Arial" w:eastAsia="Calibri" w:hAnsi="Arial" w:cs="Arial"/>
                <w:b/>
                <w:bCs/>
                <w:color w:val="000000"/>
                <w:sz w:val="20"/>
                <w:szCs w:val="20"/>
                <w:lang w:val="lt-LT"/>
              </w:rPr>
              <w:t>Fizinis asmuo:</w:t>
            </w:r>
          </w:p>
          <w:p w14:paraId="516E6EAD"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Išrašą iš teismo sprendimo (jei toks yra) arba</w:t>
            </w:r>
          </w:p>
          <w:p w14:paraId="1498D172"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SODROS išduotą dokumentą</w:t>
            </w:r>
          </w:p>
          <w:p w14:paraId="45A7C82C" w14:textId="77777777" w:rsidR="002D67C3" w:rsidRPr="00FC3ECE" w:rsidRDefault="002D67C3" w:rsidP="009A4BF8">
            <w:pPr>
              <w:ind w:left="461"/>
              <w:jc w:val="both"/>
              <w:rPr>
                <w:rFonts w:ascii="Arial" w:eastAsia="Calibri" w:hAnsi="Arial" w:cs="Arial"/>
                <w:color w:val="000000"/>
                <w:sz w:val="20"/>
                <w:szCs w:val="20"/>
                <w:lang w:val="lt-LT"/>
              </w:rPr>
            </w:pPr>
            <w:r w:rsidRPr="00FC3ECE">
              <w:rPr>
                <w:rFonts w:ascii="Arial" w:eastAsia="Calibri" w:hAnsi="Arial" w:cs="Arial"/>
                <w:i/>
                <w:iCs/>
                <w:color w:val="000000"/>
                <w:sz w:val="20"/>
                <w:szCs w:val="20"/>
                <w:lang w:val="lt-LT"/>
              </w:rPr>
              <w:t>arba</w:t>
            </w:r>
          </w:p>
          <w:p w14:paraId="50B71DF2" w14:textId="77777777" w:rsidR="002D67C3" w:rsidRPr="00FC3ECE" w:rsidRDefault="002D67C3" w:rsidP="009A4BF8">
            <w:pPr>
              <w:numPr>
                <w:ilvl w:val="0"/>
                <w:numId w:val="8"/>
              </w:numPr>
              <w:contextualSpacing/>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FC3ECE" w:rsidRDefault="002D67C3" w:rsidP="009A4BF8">
            <w:pPr>
              <w:jc w:val="both"/>
              <w:rPr>
                <w:rFonts w:ascii="Arial" w:eastAsia="Calibri" w:hAnsi="Arial" w:cs="Arial"/>
                <w:color w:val="000000"/>
                <w:sz w:val="20"/>
                <w:szCs w:val="20"/>
                <w:lang w:val="lt-LT"/>
              </w:rPr>
            </w:pPr>
          </w:p>
          <w:p w14:paraId="78365A86"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užsienyje</w:t>
            </w:r>
            <w:r w:rsidRPr="00FC3ECE">
              <w:rPr>
                <w:rFonts w:ascii="Arial" w:eastAsia="Calibri" w:hAnsi="Arial" w:cs="Arial"/>
                <w:b/>
                <w:bCs/>
                <w:sz w:val="20"/>
                <w:szCs w:val="20"/>
                <w:lang w:val="lt-LT"/>
              </w:rPr>
              <w:t>:</w:t>
            </w:r>
          </w:p>
          <w:p w14:paraId="583BCFDF"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Atitinkamos užsienio šalies kompetentingos institucijos išduotas dokumentas </w:t>
            </w:r>
            <w:r w:rsidRPr="00FC3ECE">
              <w:rPr>
                <w:rFonts w:ascii="Arial" w:eastAsia="Calibri" w:hAnsi="Arial" w:cs="Arial"/>
                <w:color w:val="00B0F0"/>
                <w:sz w:val="20"/>
                <w:szCs w:val="20"/>
                <w:lang w:val="lt-LT"/>
              </w:rPr>
              <w:t>²</w:t>
            </w:r>
            <w:r w:rsidRPr="00FC3ECE">
              <w:rPr>
                <w:rFonts w:ascii="Arial" w:eastAsia="Calibri" w:hAnsi="Arial" w:cs="Arial"/>
                <w:color w:val="000000"/>
                <w:sz w:val="20"/>
                <w:szCs w:val="20"/>
                <w:lang w:val="lt-LT"/>
              </w:rPr>
              <w:t xml:space="preserve">. </w:t>
            </w:r>
          </w:p>
          <w:p w14:paraId="09A28E55" w14:textId="77777777" w:rsidR="002D67C3" w:rsidRPr="00FC3ECE" w:rsidRDefault="002D67C3" w:rsidP="009A4BF8">
            <w:pPr>
              <w:jc w:val="both"/>
              <w:rPr>
                <w:rFonts w:ascii="Arial" w:eastAsia="Calibri" w:hAnsi="Arial" w:cs="Arial"/>
                <w:color w:val="000000"/>
                <w:sz w:val="20"/>
                <w:szCs w:val="20"/>
                <w:lang w:val="lt-LT"/>
              </w:rPr>
            </w:pPr>
          </w:p>
          <w:p w14:paraId="3C3B1112" w14:textId="0E343CA6" w:rsidR="002D67C3" w:rsidRPr="00FC3ECE" w:rsidRDefault="002D67C3" w:rsidP="009A4BF8">
            <w:pPr>
              <w:ind w:left="33"/>
              <w:jc w:val="both"/>
              <w:rPr>
                <w:rFonts w:ascii="Arial" w:eastAsia="Calibri" w:hAnsi="Arial" w:cs="Arial"/>
                <w:b/>
                <w:sz w:val="20"/>
                <w:szCs w:val="20"/>
                <w:lang w:val="lt-LT"/>
              </w:rPr>
            </w:pPr>
            <w:r w:rsidRPr="00FC3ECE">
              <w:rPr>
                <w:rFonts w:ascii="Arial" w:eastAsia="Calibri" w:hAnsi="Arial" w:cs="Arial"/>
                <w:sz w:val="20"/>
                <w:szCs w:val="20"/>
                <w:lang w:val="lt-LT"/>
              </w:rPr>
              <w:t>Nurodyti dokumentai turi būti išduoti</w:t>
            </w:r>
            <w:r w:rsidRPr="00FC3EC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FC3ECE" w:rsidRDefault="002D67C3" w:rsidP="009A4BF8">
            <w:pPr>
              <w:jc w:val="both"/>
              <w:rPr>
                <w:rFonts w:ascii="Arial" w:eastAsia="Calibri" w:hAnsi="Arial" w:cs="Arial"/>
                <w:sz w:val="20"/>
                <w:szCs w:val="20"/>
                <w:lang w:val="lt-LT"/>
              </w:rPr>
            </w:pPr>
          </w:p>
          <w:p w14:paraId="5217DFB0" w14:textId="77777777" w:rsidR="002D67C3" w:rsidRPr="00FC3ECE" w:rsidRDefault="002D67C3" w:rsidP="009A4BF8">
            <w:pPr>
              <w:jc w:val="both"/>
              <w:rPr>
                <w:rFonts w:ascii="Arial" w:eastAsia="Calibri" w:hAnsi="Arial" w:cs="Arial"/>
                <w:sz w:val="20"/>
                <w:szCs w:val="20"/>
                <w:u w:val="single"/>
                <w:lang w:val="lt-LT"/>
              </w:rPr>
            </w:pPr>
            <w:r w:rsidRPr="00FC3EC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FC3ECE">
              <w:rPr>
                <w:rFonts w:ascii="Arial" w:eastAsia="Calibri" w:hAnsi="Arial" w:cs="Arial"/>
                <w:sz w:val="20"/>
                <w:szCs w:val="20"/>
                <w:u w:val="single"/>
                <w:lang w:val="lt-LT"/>
              </w:rPr>
              <w:t>.</w:t>
            </w:r>
          </w:p>
          <w:p w14:paraId="78ED405F" w14:textId="77777777" w:rsidR="002D67C3" w:rsidRPr="00FC3ECE" w:rsidRDefault="002D67C3" w:rsidP="009A4BF8">
            <w:pPr>
              <w:jc w:val="both"/>
              <w:rPr>
                <w:rFonts w:ascii="Arial" w:eastAsia="Calibri" w:hAnsi="Arial" w:cs="Arial"/>
                <w:sz w:val="20"/>
                <w:szCs w:val="20"/>
                <w:lang w:val="lt-LT" w:eastAsia="lt-LT"/>
              </w:rPr>
            </w:pPr>
          </w:p>
          <w:p w14:paraId="0B4B7959" w14:textId="77777777" w:rsidR="00546CFE" w:rsidRPr="00FC3ECE" w:rsidRDefault="00546CFE" w:rsidP="00546CFE">
            <w:pPr>
              <w:jc w:val="both"/>
              <w:rPr>
                <w:rFonts w:ascii="Arial" w:eastAsia="Calibri" w:hAnsi="Arial" w:cs="Arial"/>
                <w:sz w:val="20"/>
                <w:szCs w:val="20"/>
                <w:lang w:val="lt-LT"/>
              </w:rPr>
            </w:pPr>
            <w:r w:rsidRPr="00FC3ECE">
              <w:rPr>
                <w:rFonts w:ascii="Arial" w:eastAsia="Calibri" w:hAnsi="Arial" w:cs="Arial"/>
                <w:sz w:val="20"/>
                <w:szCs w:val="20"/>
                <w:lang w:val="lt-LT"/>
              </w:rPr>
              <w:t>PASTABA</w:t>
            </w:r>
          </w:p>
          <w:p w14:paraId="40CB69C2" w14:textId="697B0CAB" w:rsidR="002D67C3" w:rsidRPr="00FC3ECE" w:rsidRDefault="00546CFE" w:rsidP="00546CFE">
            <w:pPr>
              <w:jc w:val="both"/>
              <w:rPr>
                <w:rFonts w:ascii="Arial" w:eastAsia="Calibri" w:hAnsi="Arial" w:cs="Arial"/>
                <w:b/>
                <w:bCs/>
                <w:sz w:val="20"/>
                <w:szCs w:val="20"/>
                <w:lang w:val="lt-LT"/>
              </w:rPr>
            </w:pPr>
            <w:r w:rsidRPr="00FC3ECE">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r w:rsidR="002D67C3" w:rsidRPr="00FC3ECE" w14:paraId="0C8C33A9" w14:textId="77777777" w:rsidTr="002D67C3">
        <w:tc>
          <w:tcPr>
            <w:tcW w:w="14737" w:type="dxa"/>
            <w:gridSpan w:val="5"/>
            <w:shd w:val="clear" w:color="auto" w:fill="D9E2F3"/>
          </w:tcPr>
          <w:p w14:paraId="14A4ACF7"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lang w:val="lt-LT"/>
              </w:rPr>
              <w:lastRenderedPageBreak/>
              <w:t>C</w:t>
            </w:r>
            <w:r w:rsidRPr="00FC3ECE">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FC3ECE" w14:paraId="65BCF0A6" w14:textId="77777777" w:rsidTr="0019004F">
        <w:tc>
          <w:tcPr>
            <w:tcW w:w="567" w:type="dxa"/>
          </w:tcPr>
          <w:p w14:paraId="79A68926" w14:textId="77777777" w:rsidR="002D67C3" w:rsidRPr="00FC3ECE" w:rsidRDefault="002D67C3" w:rsidP="009A4BF8">
            <w:pPr>
              <w:tabs>
                <w:tab w:val="left" w:pos="345"/>
                <w:tab w:val="left" w:pos="567"/>
              </w:tabs>
              <w:ind w:left="34"/>
              <w:rPr>
                <w:rFonts w:ascii="Arial" w:eastAsia="Calibri" w:hAnsi="Arial" w:cs="Arial"/>
                <w:bCs/>
                <w:iCs/>
                <w:sz w:val="20"/>
                <w:szCs w:val="20"/>
                <w:lang w:val="lt-LT"/>
              </w:rPr>
            </w:pPr>
            <w:r w:rsidRPr="00FC3ECE">
              <w:rPr>
                <w:rFonts w:ascii="Arial" w:eastAsia="Calibri" w:hAnsi="Arial" w:cs="Arial"/>
                <w:color w:val="000000"/>
                <w:sz w:val="20"/>
                <w:szCs w:val="20"/>
                <w:lang w:val="lt-LT"/>
              </w:rPr>
              <w:t>3.</w:t>
            </w:r>
          </w:p>
        </w:tc>
        <w:tc>
          <w:tcPr>
            <w:tcW w:w="6944" w:type="dxa"/>
          </w:tcPr>
          <w:p w14:paraId="04E85DD6" w14:textId="77777777" w:rsidR="002D67C3" w:rsidRPr="00FC3ECE" w:rsidRDefault="002D67C3" w:rsidP="009A4BF8">
            <w:pPr>
              <w:tabs>
                <w:tab w:val="left" w:pos="851"/>
              </w:tabs>
              <w:jc w:val="both"/>
              <w:rPr>
                <w:rFonts w:ascii="Arial" w:eastAsia="Calibri" w:hAnsi="Arial" w:cs="Arial"/>
                <w:bCs/>
                <w:iCs/>
                <w:sz w:val="20"/>
                <w:szCs w:val="20"/>
                <w:lang w:val="lt-LT"/>
              </w:rPr>
            </w:pPr>
            <w:r w:rsidRPr="00FC3ECE">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1 punktas. </w:t>
            </w:r>
          </w:p>
          <w:p w14:paraId="684C5C0D" w14:textId="77777777" w:rsidR="002D67C3" w:rsidRPr="00FC3ECE" w:rsidRDefault="002D67C3" w:rsidP="009A4BF8">
            <w:pPr>
              <w:ind w:left="34"/>
              <w:rPr>
                <w:rFonts w:ascii="Arial" w:eastAsia="Calibri" w:hAnsi="Arial" w:cs="Arial"/>
                <w:color w:val="000000"/>
                <w:sz w:val="20"/>
                <w:szCs w:val="20"/>
                <w:lang w:val="lt-LT"/>
              </w:rPr>
            </w:pPr>
          </w:p>
          <w:p w14:paraId="54744466" w14:textId="77777777" w:rsidR="002D67C3" w:rsidRPr="00FC3ECE" w:rsidRDefault="002D67C3" w:rsidP="009A4BF8">
            <w:pPr>
              <w:ind w:left="34"/>
              <w:rPr>
                <w:rFonts w:ascii="Arial" w:eastAsia="Calibri" w:hAnsi="Arial" w:cs="Arial"/>
                <w:color w:val="000000"/>
                <w:sz w:val="20"/>
                <w:szCs w:val="20"/>
                <w:lang w:val="lt-LT"/>
              </w:rPr>
            </w:pPr>
            <w:r w:rsidRPr="00FC3ECE">
              <w:rPr>
                <w:rFonts w:ascii="Arial" w:eastAsia="Calibri" w:hAnsi="Arial" w:cs="Arial"/>
                <w:b/>
                <w:bCs/>
                <w:color w:val="000000"/>
                <w:sz w:val="20"/>
                <w:szCs w:val="20"/>
                <w:lang w:val="lt-LT"/>
              </w:rPr>
              <w:t>EBVPD III dalies C10 punktas</w:t>
            </w:r>
            <w:r w:rsidRPr="00FC3ECE">
              <w:rPr>
                <w:rFonts w:ascii="Arial" w:eastAsia="Calibri" w:hAnsi="Arial" w:cs="Arial"/>
                <w:color w:val="000000"/>
                <w:sz w:val="20"/>
                <w:szCs w:val="20"/>
                <w:lang w:val="lt-LT"/>
              </w:rPr>
              <w:t>.</w:t>
            </w:r>
          </w:p>
        </w:tc>
        <w:tc>
          <w:tcPr>
            <w:tcW w:w="1417" w:type="dxa"/>
          </w:tcPr>
          <w:p w14:paraId="0B70E98E" w14:textId="2BAB5608"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 xml:space="preserve">Tiekėjas, kiekvienas tiekėjų grupės narys ir ūkio subjektas, kurio </w:t>
            </w:r>
            <w:r w:rsidRPr="00FC3ECE">
              <w:rPr>
                <w:rFonts w:ascii="Arial" w:eastAsia="Calibri" w:hAnsi="Arial" w:cs="Arial"/>
                <w:sz w:val="20"/>
                <w:szCs w:val="20"/>
                <w:lang w:val="lt-LT"/>
              </w:rPr>
              <w:lastRenderedPageBreak/>
              <w:t>pajėgumais remiamasi</w:t>
            </w:r>
          </w:p>
        </w:tc>
        <w:tc>
          <w:tcPr>
            <w:tcW w:w="4394" w:type="dxa"/>
          </w:tcPr>
          <w:p w14:paraId="05BCA0AA"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lastRenderedPageBreak/>
              <w:t>Subjektas (juridinis ar fizinis asmuo), kuris yra registruotas/ įsteigtas Lietuvos Respublikoje</w:t>
            </w:r>
            <w:r w:rsidRPr="00FC3ECE">
              <w:rPr>
                <w:rFonts w:ascii="Arial" w:eastAsia="Calibri" w:hAnsi="Arial" w:cs="Arial"/>
                <w:b/>
                <w:bCs/>
                <w:sz w:val="20"/>
                <w:szCs w:val="20"/>
                <w:lang w:val="lt-LT"/>
              </w:rPr>
              <w:t>:</w:t>
            </w:r>
          </w:p>
          <w:p w14:paraId="306C5673" w14:textId="77777777" w:rsidR="002D67C3" w:rsidRPr="00FC3ECE" w:rsidRDefault="002D67C3" w:rsidP="009A4BF8">
            <w:pPr>
              <w:jc w:val="both"/>
              <w:rPr>
                <w:rFonts w:ascii="Arial" w:eastAsia="Calibri" w:hAnsi="Arial" w:cs="Arial"/>
                <w:color w:val="000000"/>
                <w:sz w:val="20"/>
                <w:szCs w:val="20"/>
                <w:lang w:val="lt-LT"/>
              </w:rPr>
            </w:pPr>
          </w:p>
          <w:p w14:paraId="473D5890"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177B5D8A"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FC3ECE" w:rsidRDefault="002D67C3" w:rsidP="009A4BF8">
            <w:pPr>
              <w:jc w:val="both"/>
              <w:rPr>
                <w:rFonts w:ascii="Arial" w:eastAsia="Calibri" w:hAnsi="Arial" w:cs="Arial"/>
                <w:bCs/>
                <w:iCs/>
                <w:sz w:val="20"/>
                <w:szCs w:val="20"/>
                <w:lang w:val="lt-LT"/>
              </w:rPr>
            </w:pPr>
          </w:p>
          <w:p w14:paraId="5099FB11"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785165D7" w14:textId="77777777" w:rsidR="002D67C3" w:rsidRPr="00FC3ECE" w:rsidRDefault="002D67C3" w:rsidP="009A4BF8">
            <w:pPr>
              <w:jc w:val="both"/>
              <w:rPr>
                <w:rFonts w:ascii="Arial" w:eastAsia="Calibri" w:hAnsi="Arial" w:cs="Arial"/>
                <w:b/>
                <w:bCs/>
                <w:sz w:val="20"/>
                <w:szCs w:val="20"/>
                <w:lang w:val="lt-LT"/>
              </w:rPr>
            </w:pPr>
          </w:p>
        </w:tc>
      </w:tr>
      <w:tr w:rsidR="002D67C3" w:rsidRPr="00FC3ECE" w14:paraId="3E892AC6" w14:textId="77777777" w:rsidTr="0019004F">
        <w:tc>
          <w:tcPr>
            <w:tcW w:w="567" w:type="dxa"/>
          </w:tcPr>
          <w:p w14:paraId="1C6900C6"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4.</w:t>
            </w:r>
          </w:p>
        </w:tc>
        <w:tc>
          <w:tcPr>
            <w:tcW w:w="6944" w:type="dxa"/>
          </w:tcPr>
          <w:p w14:paraId="034F7810"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2 punktas. </w:t>
            </w:r>
          </w:p>
          <w:p w14:paraId="77AC538F" w14:textId="77777777" w:rsidR="002D67C3" w:rsidRPr="00FC3ECE" w:rsidRDefault="002D67C3" w:rsidP="009A4BF8">
            <w:pPr>
              <w:ind w:left="34"/>
              <w:rPr>
                <w:rFonts w:ascii="Arial" w:eastAsia="Calibri" w:hAnsi="Arial" w:cs="Arial"/>
                <w:color w:val="000000"/>
                <w:sz w:val="20"/>
                <w:szCs w:val="20"/>
                <w:lang w:val="lt-LT"/>
              </w:rPr>
            </w:pPr>
          </w:p>
          <w:p w14:paraId="290E8259"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C12 punktas.</w:t>
            </w:r>
          </w:p>
        </w:tc>
        <w:tc>
          <w:tcPr>
            <w:tcW w:w="1417" w:type="dxa"/>
          </w:tcPr>
          <w:p w14:paraId="2CAB4B4D" w14:textId="671039BC"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0F4EFA79"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63EB9AEB"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FC3ECE" w:rsidRDefault="002D67C3" w:rsidP="009A4BF8">
            <w:pPr>
              <w:jc w:val="both"/>
              <w:rPr>
                <w:rFonts w:ascii="Arial" w:eastAsia="Calibri" w:hAnsi="Arial" w:cs="Arial"/>
                <w:bCs/>
                <w:iCs/>
                <w:sz w:val="20"/>
                <w:szCs w:val="20"/>
                <w:lang w:val="lt-LT"/>
              </w:rPr>
            </w:pPr>
          </w:p>
          <w:p w14:paraId="6B59E248"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
                <w:bCs/>
                <w:sz w:val="20"/>
                <w:szCs w:val="20"/>
                <w:u w:val="single"/>
                <w:lang w:val="lt-LT"/>
              </w:rPr>
              <w:t>Subjektas (juridinis ar fizinis asmuo), kuris yra registruotas/ įsteigtas užsienyje:</w:t>
            </w:r>
            <w:r w:rsidRPr="00FC3ECE">
              <w:rPr>
                <w:rFonts w:ascii="Arial" w:eastAsia="Calibri" w:hAnsi="Arial" w:cs="Arial"/>
                <w:bCs/>
                <w:iCs/>
                <w:sz w:val="20"/>
                <w:szCs w:val="20"/>
                <w:lang w:val="lt-LT"/>
              </w:rPr>
              <w:t xml:space="preserve"> </w:t>
            </w:r>
          </w:p>
          <w:p w14:paraId="724AE6E7"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tc>
      </w:tr>
      <w:tr w:rsidR="002D67C3" w:rsidRPr="00FC3ECE" w14:paraId="476C266E" w14:textId="77777777" w:rsidTr="0019004F">
        <w:tc>
          <w:tcPr>
            <w:tcW w:w="567" w:type="dxa"/>
          </w:tcPr>
          <w:p w14:paraId="2F3AB556"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t>5.</w:t>
            </w:r>
          </w:p>
        </w:tc>
        <w:tc>
          <w:tcPr>
            <w:tcW w:w="6944" w:type="dxa"/>
          </w:tcPr>
          <w:p w14:paraId="7A4B820D"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3 punktas. </w:t>
            </w:r>
          </w:p>
          <w:p w14:paraId="666EF8A4" w14:textId="77777777" w:rsidR="002D67C3" w:rsidRPr="00FC3ECE" w:rsidRDefault="002D67C3" w:rsidP="009A4BF8">
            <w:pPr>
              <w:ind w:left="34"/>
              <w:rPr>
                <w:rFonts w:ascii="Arial" w:eastAsia="Calibri" w:hAnsi="Arial" w:cs="Arial"/>
                <w:color w:val="000000"/>
                <w:sz w:val="20"/>
                <w:szCs w:val="20"/>
                <w:lang w:val="lt-LT"/>
              </w:rPr>
            </w:pPr>
          </w:p>
          <w:p w14:paraId="4A4594A1"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C13 punktas.</w:t>
            </w:r>
          </w:p>
        </w:tc>
        <w:tc>
          <w:tcPr>
            <w:tcW w:w="1417" w:type="dxa"/>
          </w:tcPr>
          <w:p w14:paraId="6A63B14A"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327907DA" w14:textId="77777777" w:rsidR="002D67C3" w:rsidRPr="00FC3ECE" w:rsidRDefault="002D67C3" w:rsidP="009A4BF8">
            <w:pPr>
              <w:jc w:val="both"/>
              <w:rPr>
                <w:rFonts w:ascii="Arial" w:eastAsia="Calibri" w:hAnsi="Arial" w:cs="Arial"/>
                <w:color w:val="000000"/>
                <w:sz w:val="20"/>
                <w:szCs w:val="20"/>
                <w:lang w:val="lt-LT"/>
              </w:rPr>
            </w:pPr>
          </w:p>
          <w:p w14:paraId="682F0FF5"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70841B11"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FC3ECE" w:rsidRDefault="002D67C3" w:rsidP="009A4BF8">
            <w:pPr>
              <w:jc w:val="both"/>
              <w:rPr>
                <w:rFonts w:ascii="Arial" w:eastAsia="Calibri" w:hAnsi="Arial" w:cs="Arial"/>
                <w:bCs/>
                <w:iCs/>
                <w:sz w:val="20"/>
                <w:szCs w:val="20"/>
                <w:lang w:val="lt-LT"/>
              </w:rPr>
            </w:pPr>
          </w:p>
          <w:p w14:paraId="43BE4393"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tc>
      </w:tr>
      <w:tr w:rsidR="002D67C3" w:rsidRPr="00FC3ECE" w14:paraId="7350031A" w14:textId="77777777" w:rsidTr="0019004F">
        <w:tc>
          <w:tcPr>
            <w:tcW w:w="567" w:type="dxa"/>
          </w:tcPr>
          <w:p w14:paraId="1B0B290C"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6. </w:t>
            </w:r>
          </w:p>
        </w:tc>
        <w:tc>
          <w:tcPr>
            <w:tcW w:w="6944" w:type="dxa"/>
          </w:tcPr>
          <w:p w14:paraId="16327818"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w:t>
            </w:r>
            <w:r w:rsidRPr="00FC3ECE">
              <w:rPr>
                <w:rFonts w:ascii="Arial" w:eastAsia="Calibri" w:hAnsi="Arial" w:cs="Arial"/>
                <w:color w:val="000000"/>
                <w:sz w:val="20"/>
                <w:szCs w:val="20"/>
                <w:lang w:val="lt-LT"/>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FC3ECE" w:rsidRDefault="002D67C3" w:rsidP="009A4BF8">
            <w:pPr>
              <w:ind w:left="34"/>
              <w:rPr>
                <w:rFonts w:ascii="Arial" w:eastAsia="Calibri" w:hAnsi="Arial" w:cs="Arial"/>
                <w:color w:val="000000"/>
                <w:sz w:val="20"/>
                <w:szCs w:val="20"/>
                <w:lang w:val="lt-LT"/>
              </w:rPr>
            </w:pPr>
          </w:p>
          <w:p w14:paraId="17EEE7E5"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C15 punktas.</w:t>
            </w:r>
          </w:p>
        </w:tc>
        <w:tc>
          <w:tcPr>
            <w:tcW w:w="1417" w:type="dxa"/>
          </w:tcPr>
          <w:p w14:paraId="4342F13E"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43AFA8D7" w14:textId="77777777" w:rsidR="002D67C3" w:rsidRPr="00FC3ECE" w:rsidRDefault="002D67C3" w:rsidP="009A4BF8">
            <w:pPr>
              <w:jc w:val="both"/>
              <w:rPr>
                <w:rFonts w:ascii="Arial" w:eastAsia="Calibri" w:hAnsi="Arial" w:cs="Arial"/>
                <w:color w:val="000000"/>
                <w:sz w:val="20"/>
                <w:szCs w:val="20"/>
                <w:lang w:val="lt-LT"/>
              </w:rPr>
            </w:pPr>
          </w:p>
          <w:p w14:paraId="44ED1659"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Užtenka pateikto EBVPD.</w:t>
            </w:r>
          </w:p>
          <w:p w14:paraId="567F30CB"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FC3ECE" w:rsidRDefault="002D67C3" w:rsidP="009A4BF8">
            <w:pPr>
              <w:jc w:val="both"/>
              <w:rPr>
                <w:rFonts w:ascii="Arial" w:eastAsia="Calibri" w:hAnsi="Arial" w:cs="Arial"/>
                <w:bCs/>
                <w:iCs/>
                <w:sz w:val="20"/>
                <w:szCs w:val="20"/>
                <w:lang w:val="lt-LT"/>
              </w:rPr>
            </w:pPr>
          </w:p>
          <w:p w14:paraId="073AC399" w14:textId="050762EE"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52 straipsnį „Informacijos nuslėpimas ar melagingos informacijos pateikimas arba </w:t>
            </w:r>
            <w:r w:rsidRPr="00FC3ECE">
              <w:rPr>
                <w:rFonts w:ascii="Arial" w:eastAsia="Calibri" w:hAnsi="Arial" w:cs="Arial"/>
                <w:color w:val="000000"/>
                <w:sz w:val="20"/>
                <w:szCs w:val="20"/>
                <w:lang w:val="lt-LT"/>
              </w:rPr>
              <w:lastRenderedPageBreak/>
              <w:t>dokumentų nepateikimas“ skelbiamą informaciją žemiau nurodytu adresu:</w:t>
            </w:r>
          </w:p>
          <w:p w14:paraId="746E798E" w14:textId="77777777" w:rsidR="002D67C3" w:rsidRPr="00FC3ECE" w:rsidRDefault="002D67C3" w:rsidP="009A4BF8">
            <w:pPr>
              <w:jc w:val="both"/>
              <w:rPr>
                <w:rFonts w:ascii="Arial" w:eastAsia="Calibri" w:hAnsi="Arial" w:cs="Arial"/>
                <w:color w:val="0000FF"/>
                <w:sz w:val="20"/>
                <w:szCs w:val="20"/>
                <w:u w:val="single"/>
                <w:lang w:val="lt-LT"/>
              </w:rPr>
            </w:pPr>
            <w:hyperlink r:id="rId12" w:history="1">
              <w:r w:rsidRPr="00FC3ECE">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FC3ECE" w:rsidRDefault="002D67C3" w:rsidP="009A4BF8">
            <w:pPr>
              <w:jc w:val="both"/>
              <w:rPr>
                <w:rFonts w:ascii="Arial" w:eastAsia="Calibri" w:hAnsi="Arial" w:cs="Arial"/>
                <w:color w:val="0000FF"/>
                <w:sz w:val="20"/>
                <w:szCs w:val="20"/>
                <w:u w:val="single"/>
                <w:lang w:val="lt-LT"/>
              </w:rPr>
            </w:pPr>
          </w:p>
          <w:p w14:paraId="4AE5299D"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Subjektas (juridinis ar fizinis asmuo), kuris yra registruotas/ įsteigtas užsienyje:</w:t>
            </w:r>
          </w:p>
          <w:p w14:paraId="547A4FB0" w14:textId="77777777" w:rsidR="002D67C3" w:rsidRPr="00FC3ECE" w:rsidRDefault="002D67C3" w:rsidP="009A4BF8">
            <w:pPr>
              <w:jc w:val="both"/>
              <w:rPr>
                <w:rFonts w:ascii="Arial" w:eastAsia="Calibri" w:hAnsi="Arial" w:cs="Arial"/>
                <w:b/>
                <w:bCs/>
                <w:sz w:val="20"/>
                <w:szCs w:val="20"/>
                <w:highlight w:val="cyan"/>
                <w:lang w:val="lt-LT"/>
              </w:rPr>
            </w:pPr>
            <w:r w:rsidRPr="00FC3ECE">
              <w:rPr>
                <w:rFonts w:ascii="Arial" w:eastAsia="Calibri" w:hAnsi="Arial" w:cs="Arial"/>
                <w:iCs/>
                <w:sz w:val="20"/>
                <w:szCs w:val="20"/>
                <w:lang w:val="lt-LT"/>
              </w:rPr>
              <w:t>Užtenka pateikto EBVPD.</w:t>
            </w:r>
          </w:p>
        </w:tc>
      </w:tr>
      <w:tr w:rsidR="002D67C3" w:rsidRPr="00FC3ECE" w14:paraId="40A5135A" w14:textId="77777777" w:rsidTr="0019004F">
        <w:tc>
          <w:tcPr>
            <w:tcW w:w="567" w:type="dxa"/>
          </w:tcPr>
          <w:p w14:paraId="5F93F96D" w14:textId="77777777" w:rsidR="002D67C3" w:rsidRPr="00FC3ECE" w:rsidRDefault="002D67C3" w:rsidP="009A4BF8">
            <w:pPr>
              <w:tabs>
                <w:tab w:val="left" w:pos="345"/>
                <w:tab w:val="left" w:pos="567"/>
              </w:tabs>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7.</w:t>
            </w:r>
          </w:p>
        </w:tc>
        <w:tc>
          <w:tcPr>
            <w:tcW w:w="6944" w:type="dxa"/>
          </w:tcPr>
          <w:p w14:paraId="4AD4A38A"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5 punktas. </w:t>
            </w:r>
          </w:p>
          <w:p w14:paraId="48736220" w14:textId="77777777" w:rsidR="002D67C3" w:rsidRPr="00FC3ECE" w:rsidRDefault="002D67C3" w:rsidP="009A4BF8">
            <w:pPr>
              <w:ind w:left="34"/>
              <w:rPr>
                <w:rFonts w:ascii="Arial" w:eastAsia="Calibri" w:hAnsi="Arial" w:cs="Arial"/>
                <w:color w:val="000000"/>
                <w:sz w:val="20"/>
                <w:szCs w:val="20"/>
                <w:lang w:val="lt-LT"/>
              </w:rPr>
            </w:pPr>
          </w:p>
          <w:p w14:paraId="0D882F5C"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C15 punktas.</w:t>
            </w:r>
          </w:p>
        </w:tc>
        <w:tc>
          <w:tcPr>
            <w:tcW w:w="1417" w:type="dxa"/>
          </w:tcPr>
          <w:p w14:paraId="3C8D85B5" w14:textId="7483D06A"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Subjektas (juridinis ar fizinis asmuo), kuris yra registruotas/ įsteigtas Lietuvos Respublikoje:</w:t>
            </w:r>
          </w:p>
          <w:p w14:paraId="29691555" w14:textId="77777777" w:rsidR="002D67C3" w:rsidRPr="00FC3ECE" w:rsidRDefault="002D67C3" w:rsidP="009A4BF8">
            <w:pPr>
              <w:jc w:val="both"/>
              <w:rPr>
                <w:rFonts w:ascii="Arial" w:eastAsia="Calibri" w:hAnsi="Arial" w:cs="Arial"/>
                <w:color w:val="000000"/>
                <w:sz w:val="20"/>
                <w:szCs w:val="20"/>
                <w:lang w:val="lt-LT"/>
              </w:rPr>
            </w:pPr>
          </w:p>
          <w:p w14:paraId="3F641F84"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7F19E949"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FC3ECE" w:rsidRDefault="002D67C3" w:rsidP="009A4BF8">
            <w:pPr>
              <w:jc w:val="both"/>
              <w:rPr>
                <w:rFonts w:ascii="Arial" w:eastAsia="Calibri" w:hAnsi="Arial" w:cs="Arial"/>
                <w:bCs/>
                <w:iCs/>
                <w:sz w:val="20"/>
                <w:szCs w:val="20"/>
                <w:lang w:val="lt-LT"/>
              </w:rPr>
            </w:pPr>
          </w:p>
          <w:p w14:paraId="4208E0DA"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Užtenka pateikto EBVPD.</w:t>
            </w:r>
          </w:p>
        </w:tc>
      </w:tr>
      <w:tr w:rsidR="002D67C3" w:rsidRPr="00FC3ECE" w14:paraId="7B97FD42" w14:textId="77777777" w:rsidTr="0019004F">
        <w:tc>
          <w:tcPr>
            <w:tcW w:w="567" w:type="dxa"/>
          </w:tcPr>
          <w:p w14:paraId="17E427BC"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t>8.</w:t>
            </w:r>
          </w:p>
        </w:tc>
        <w:tc>
          <w:tcPr>
            <w:tcW w:w="6944" w:type="dxa"/>
          </w:tcPr>
          <w:p w14:paraId="26D50814" w14:textId="77777777" w:rsidR="002D67C3" w:rsidRPr="00FC3ECE" w:rsidRDefault="002D67C3" w:rsidP="009A4BF8">
            <w:pPr>
              <w:spacing w:before="100" w:beforeAutospacing="1" w:after="100" w:afterAutospacing="1"/>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FC3ECE">
              <w:rPr>
                <w:rFonts w:ascii="Arial" w:eastAsia="Calibri" w:hAnsi="Arial" w:cs="Arial"/>
                <w:b/>
                <w:bCs/>
                <w:color w:val="000000"/>
                <w:sz w:val="20"/>
                <w:szCs w:val="20"/>
                <w:lang w:val="lt-LT"/>
              </w:rPr>
              <w:t>esminis sutarties pažeidimas</w:t>
            </w:r>
            <w:r w:rsidRPr="00FC3ECE">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FC3ECE" w:rsidRDefault="002D67C3" w:rsidP="009A4BF8">
            <w:pPr>
              <w:spacing w:before="100" w:beforeAutospacing="1" w:after="100" w:afterAutospacing="1"/>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6 punktas. </w:t>
            </w:r>
          </w:p>
          <w:p w14:paraId="68B97B10" w14:textId="77777777" w:rsidR="002D67C3" w:rsidRPr="00FC3ECE" w:rsidRDefault="002D67C3" w:rsidP="009A4BF8">
            <w:pPr>
              <w:ind w:left="34"/>
              <w:rPr>
                <w:rFonts w:ascii="Arial" w:eastAsia="Calibri" w:hAnsi="Arial" w:cs="Arial"/>
                <w:color w:val="000000"/>
                <w:sz w:val="20"/>
                <w:szCs w:val="20"/>
                <w:lang w:val="lt-LT"/>
              </w:rPr>
            </w:pPr>
          </w:p>
          <w:p w14:paraId="2EB304AF"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C14 punktas.</w:t>
            </w:r>
          </w:p>
        </w:tc>
        <w:tc>
          <w:tcPr>
            <w:tcW w:w="1417" w:type="dxa"/>
          </w:tcPr>
          <w:p w14:paraId="24C76852" w14:textId="7FDF5AA8"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registruotas Lietuvos Respublikoje</w:t>
            </w:r>
            <w:r w:rsidRPr="00FC3ECE">
              <w:rPr>
                <w:rFonts w:ascii="Arial" w:eastAsia="Calibri" w:hAnsi="Arial" w:cs="Arial"/>
                <w:b/>
                <w:bCs/>
                <w:sz w:val="20"/>
                <w:szCs w:val="20"/>
                <w:lang w:val="lt-LT"/>
              </w:rPr>
              <w:t>:</w:t>
            </w:r>
          </w:p>
          <w:p w14:paraId="5B677879" w14:textId="77777777" w:rsidR="002D67C3" w:rsidRPr="00FC3ECE" w:rsidRDefault="002D67C3" w:rsidP="009A4BF8">
            <w:pPr>
              <w:jc w:val="both"/>
              <w:rPr>
                <w:rFonts w:ascii="Arial" w:eastAsia="Calibri" w:hAnsi="Arial" w:cs="Arial"/>
                <w:color w:val="000000"/>
                <w:sz w:val="20"/>
                <w:szCs w:val="20"/>
                <w:lang w:val="lt-LT"/>
              </w:rPr>
            </w:pPr>
          </w:p>
          <w:p w14:paraId="2B85AC86"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4238601B"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FC3ECE" w:rsidRDefault="002D67C3" w:rsidP="009A4BF8">
            <w:pPr>
              <w:jc w:val="both"/>
              <w:rPr>
                <w:rFonts w:ascii="Arial" w:eastAsia="Calibri" w:hAnsi="Arial" w:cs="Arial"/>
                <w:color w:val="000000"/>
                <w:sz w:val="20"/>
                <w:szCs w:val="20"/>
                <w:lang w:val="lt-LT"/>
              </w:rPr>
            </w:pPr>
          </w:p>
          <w:p w14:paraId="2CC3E180"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FC3ECE" w:rsidRDefault="002D67C3" w:rsidP="009A4BF8">
            <w:pPr>
              <w:jc w:val="both"/>
              <w:rPr>
                <w:rFonts w:ascii="Arial" w:eastAsia="Calibri" w:hAnsi="Arial" w:cs="Arial"/>
                <w:color w:val="0000FF"/>
                <w:sz w:val="20"/>
                <w:szCs w:val="20"/>
                <w:u w:val="single"/>
                <w:lang w:val="lt-LT"/>
              </w:rPr>
            </w:pPr>
            <w:hyperlink r:id="rId13" w:history="1">
              <w:r w:rsidRPr="00FC3ECE">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FC3ECE" w:rsidRDefault="002D67C3" w:rsidP="009A4BF8">
            <w:pPr>
              <w:jc w:val="both"/>
              <w:rPr>
                <w:rFonts w:ascii="Arial" w:eastAsia="Calibri" w:hAnsi="Arial" w:cs="Arial"/>
                <w:color w:val="0000FF"/>
                <w:sz w:val="20"/>
                <w:szCs w:val="20"/>
                <w:u w:val="single"/>
                <w:lang w:val="lt-LT"/>
              </w:rPr>
            </w:pPr>
          </w:p>
          <w:p w14:paraId="75AFEA23" w14:textId="77777777" w:rsidR="002D67C3" w:rsidRPr="00FC3ECE" w:rsidRDefault="002D67C3" w:rsidP="009A4BF8">
            <w:pPr>
              <w:jc w:val="both"/>
              <w:rPr>
                <w:rFonts w:ascii="Arial" w:eastAsia="Calibri" w:hAnsi="Arial" w:cs="Arial"/>
                <w:color w:val="0000FF"/>
                <w:sz w:val="20"/>
                <w:szCs w:val="20"/>
                <w:u w:val="single"/>
                <w:lang w:val="lt-LT"/>
              </w:rPr>
            </w:pPr>
            <w:hyperlink r:id="rId14" w:history="1">
              <w:r w:rsidRPr="00FC3ECE">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FC3ECE" w:rsidRDefault="002D67C3" w:rsidP="009A4BF8">
            <w:pPr>
              <w:jc w:val="both"/>
              <w:rPr>
                <w:rFonts w:ascii="Arial" w:eastAsia="Calibri" w:hAnsi="Arial" w:cs="Arial"/>
                <w:color w:val="0000FF"/>
                <w:sz w:val="20"/>
                <w:szCs w:val="20"/>
                <w:u w:val="single"/>
                <w:lang w:val="lt-LT"/>
              </w:rPr>
            </w:pPr>
          </w:p>
          <w:p w14:paraId="7F6D1127"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FC3ECE" w:rsidRDefault="002D67C3" w:rsidP="009A4BF8">
            <w:pPr>
              <w:jc w:val="both"/>
              <w:rPr>
                <w:rFonts w:ascii="Arial" w:eastAsia="Calibri" w:hAnsi="Arial" w:cs="Arial"/>
                <w:sz w:val="20"/>
                <w:szCs w:val="20"/>
                <w:highlight w:val="cyan"/>
                <w:lang w:val="lt-LT"/>
              </w:rPr>
            </w:pPr>
            <w:r w:rsidRPr="00FC3ECE">
              <w:rPr>
                <w:rFonts w:ascii="Arial" w:eastAsia="Calibri" w:hAnsi="Arial" w:cs="Arial"/>
                <w:bCs/>
                <w:iCs/>
                <w:sz w:val="20"/>
                <w:szCs w:val="20"/>
                <w:lang w:val="lt-LT"/>
              </w:rPr>
              <w:t>Užtenka pateikto EBVPD.</w:t>
            </w:r>
          </w:p>
        </w:tc>
      </w:tr>
      <w:tr w:rsidR="002D67C3" w:rsidRPr="00FC3ECE" w14:paraId="1977BE98" w14:textId="77777777" w:rsidTr="0019004F">
        <w:tc>
          <w:tcPr>
            <w:tcW w:w="567" w:type="dxa"/>
          </w:tcPr>
          <w:p w14:paraId="10DBD0B4"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9.</w:t>
            </w:r>
          </w:p>
        </w:tc>
        <w:tc>
          <w:tcPr>
            <w:tcW w:w="6944" w:type="dxa"/>
          </w:tcPr>
          <w:p w14:paraId="5BE24974"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VPĮ 46 straipsnio 4 dalies 7 punkto a papunktis.</w:t>
            </w:r>
          </w:p>
          <w:p w14:paraId="1F3DBAD0" w14:textId="77777777" w:rsidR="002D67C3" w:rsidRPr="00FC3ECE" w:rsidRDefault="002D67C3" w:rsidP="009A4BF8">
            <w:pPr>
              <w:ind w:left="34"/>
              <w:rPr>
                <w:rFonts w:ascii="Arial" w:eastAsia="Calibri" w:hAnsi="Arial" w:cs="Arial"/>
                <w:color w:val="000000"/>
                <w:sz w:val="20"/>
                <w:szCs w:val="20"/>
                <w:lang w:val="lt-LT"/>
              </w:rPr>
            </w:pPr>
          </w:p>
          <w:p w14:paraId="1E347E01"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C11 punktas.</w:t>
            </w:r>
          </w:p>
        </w:tc>
        <w:tc>
          <w:tcPr>
            <w:tcW w:w="1417" w:type="dxa"/>
          </w:tcPr>
          <w:p w14:paraId="5ED2A7EE"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435373E0" w14:textId="77777777" w:rsidR="002D67C3" w:rsidRPr="00FC3ECE" w:rsidRDefault="002D67C3" w:rsidP="009A4BF8">
            <w:pPr>
              <w:jc w:val="both"/>
              <w:rPr>
                <w:rFonts w:ascii="Arial" w:eastAsia="Calibri" w:hAnsi="Arial" w:cs="Arial"/>
                <w:color w:val="000000"/>
                <w:sz w:val="20"/>
                <w:szCs w:val="20"/>
                <w:lang w:val="lt-LT"/>
              </w:rPr>
            </w:pPr>
          </w:p>
          <w:p w14:paraId="739128B2"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73CFE021" w14:textId="77777777" w:rsidR="00C317DE" w:rsidRPr="00FC3ECE" w:rsidRDefault="00C317DE"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FC3ECE" w:rsidRDefault="00C317DE"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FC3ECE" w:rsidRDefault="00C317DE" w:rsidP="009A4BF8">
            <w:pPr>
              <w:jc w:val="both"/>
              <w:rPr>
                <w:rFonts w:ascii="Arial" w:hAnsi="Arial" w:cs="Arial"/>
                <w:sz w:val="20"/>
                <w:szCs w:val="20"/>
                <w:lang w:val="lt-LT"/>
              </w:rPr>
            </w:pPr>
            <w:hyperlink r:id="rId15" w:history="1">
              <w:r w:rsidRPr="00FC3ECE">
                <w:rPr>
                  <w:rFonts w:ascii="Arial" w:hAnsi="Arial" w:cs="Arial"/>
                  <w:color w:val="0000FF"/>
                  <w:sz w:val="20"/>
                  <w:szCs w:val="20"/>
                  <w:u w:val="single"/>
                  <w:lang w:val="lt-LT"/>
                </w:rPr>
                <w:t>https://www.registrucentras.lt/jar/p/index.php</w:t>
              </w:r>
            </w:hyperlink>
            <w:r w:rsidRPr="00FC3ECE">
              <w:rPr>
                <w:rFonts w:ascii="Arial" w:hAnsi="Arial" w:cs="Arial"/>
                <w:sz w:val="20"/>
                <w:szCs w:val="20"/>
                <w:lang w:val="lt-LT"/>
              </w:rPr>
              <w:t>;</w:t>
            </w:r>
          </w:p>
          <w:p w14:paraId="15729B47" w14:textId="77777777" w:rsidR="00C317DE" w:rsidRPr="00FC3ECE" w:rsidRDefault="00C317DE" w:rsidP="009A4BF8">
            <w:pPr>
              <w:rPr>
                <w:rFonts w:ascii="Arial" w:eastAsia="Calibri" w:hAnsi="Arial" w:cs="Arial"/>
                <w:bCs/>
                <w:iCs/>
                <w:sz w:val="20"/>
                <w:szCs w:val="20"/>
                <w:lang w:val="lt-LT"/>
              </w:rPr>
            </w:pPr>
            <w:r w:rsidRPr="00FC3ECE">
              <w:rPr>
                <w:rFonts w:ascii="Arial" w:hAnsi="Arial" w:cs="Arial"/>
                <w:sz w:val="20"/>
                <w:szCs w:val="20"/>
                <w:lang w:val="lt-LT"/>
              </w:rPr>
              <w:t xml:space="preserve">2) taip pat į šiame informaciniame pranešime pateiktą informaciją: </w:t>
            </w:r>
            <w:hyperlink r:id="rId16" w:history="1">
              <w:r w:rsidRPr="00FC3ECE">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317DE" w:rsidRPr="00FC3ECE" w:rsidRDefault="00C317DE" w:rsidP="009A4BF8">
            <w:pPr>
              <w:jc w:val="both"/>
              <w:rPr>
                <w:rFonts w:ascii="Arial" w:eastAsia="Calibri" w:hAnsi="Arial" w:cs="Arial"/>
                <w:bCs/>
                <w:iCs/>
                <w:sz w:val="20"/>
                <w:szCs w:val="20"/>
                <w:lang w:val="lt-LT"/>
              </w:rPr>
            </w:pPr>
          </w:p>
          <w:p w14:paraId="22D32A14" w14:textId="40D37D34"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FC3ECE" w:rsidRDefault="002D67C3" w:rsidP="009A4BF8">
            <w:pPr>
              <w:jc w:val="both"/>
              <w:rPr>
                <w:rFonts w:ascii="Arial" w:eastAsia="Calibri" w:hAnsi="Arial" w:cs="Arial"/>
                <w:bCs/>
                <w:iCs/>
                <w:sz w:val="20"/>
                <w:szCs w:val="20"/>
                <w:lang w:val="lt-LT"/>
              </w:rPr>
            </w:pPr>
          </w:p>
          <w:p w14:paraId="5BBA44CB"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FC3ECE" w:rsidRDefault="002D67C3" w:rsidP="009A4BF8">
            <w:pPr>
              <w:jc w:val="both"/>
              <w:rPr>
                <w:rFonts w:ascii="Arial" w:eastAsia="Calibri" w:hAnsi="Arial" w:cs="Arial"/>
                <w:b/>
                <w:bCs/>
                <w:sz w:val="20"/>
                <w:szCs w:val="20"/>
                <w:u w:val="single"/>
                <w:lang w:val="lt-LT"/>
              </w:rPr>
            </w:pPr>
          </w:p>
          <w:p w14:paraId="4FB6235E" w14:textId="0126DFC6"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bCs/>
                <w:iCs/>
                <w:sz w:val="20"/>
                <w:szCs w:val="20"/>
                <w:lang w:val="lt-LT"/>
              </w:rPr>
              <w:t>Užtenka pateikto EBVPD.</w:t>
            </w:r>
          </w:p>
        </w:tc>
      </w:tr>
      <w:tr w:rsidR="002D67C3" w:rsidRPr="00FC3ECE" w14:paraId="37BBCBD4" w14:textId="77777777" w:rsidTr="0019004F">
        <w:tc>
          <w:tcPr>
            <w:tcW w:w="567" w:type="dxa"/>
          </w:tcPr>
          <w:p w14:paraId="21D780D9"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t>10.</w:t>
            </w:r>
          </w:p>
        </w:tc>
        <w:tc>
          <w:tcPr>
            <w:tcW w:w="6944" w:type="dxa"/>
          </w:tcPr>
          <w:p w14:paraId="6376BE13"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FC3ECE">
              <w:rPr>
                <w:rFonts w:ascii="Arial" w:eastAsia="Calibri" w:hAnsi="Arial" w:cs="Arial"/>
                <w:bCs/>
                <w:iCs/>
                <w:sz w:val="20"/>
                <w:szCs w:val="20"/>
                <w:lang w:val="lt-LT"/>
              </w:rPr>
              <w:t>40¹</w:t>
            </w:r>
            <w:r w:rsidRPr="00FC3ECE">
              <w:rPr>
                <w:rFonts w:ascii="Arial" w:eastAsia="Calibri" w:hAnsi="Arial" w:cs="Arial"/>
                <w:color w:val="000000"/>
                <w:sz w:val="20"/>
                <w:szCs w:val="20"/>
                <w:lang w:val="lt-LT"/>
              </w:rPr>
              <w:t xml:space="preserve"> straipsnio 1 dalyje.</w:t>
            </w:r>
          </w:p>
        </w:tc>
        <w:tc>
          <w:tcPr>
            <w:tcW w:w="1415" w:type="dxa"/>
          </w:tcPr>
          <w:p w14:paraId="5D66D669"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7 punkto b papunktis. </w:t>
            </w:r>
          </w:p>
          <w:p w14:paraId="4D3C6F7B" w14:textId="77777777" w:rsidR="002D67C3" w:rsidRPr="00FC3ECE" w:rsidRDefault="002D67C3" w:rsidP="009A4BF8">
            <w:pPr>
              <w:ind w:left="34"/>
              <w:rPr>
                <w:rFonts w:ascii="Arial" w:eastAsia="Calibri" w:hAnsi="Arial" w:cs="Arial"/>
                <w:color w:val="000000"/>
                <w:sz w:val="20"/>
                <w:szCs w:val="20"/>
                <w:lang w:val="lt-LT"/>
              </w:rPr>
            </w:pPr>
          </w:p>
          <w:p w14:paraId="228DACC2"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C11 punktas.</w:t>
            </w:r>
          </w:p>
        </w:tc>
        <w:tc>
          <w:tcPr>
            <w:tcW w:w="1417" w:type="dxa"/>
          </w:tcPr>
          <w:p w14:paraId="3029579C"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127403DB"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07C4AFF8"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FC3ECE" w:rsidRDefault="002D67C3" w:rsidP="009A4BF8">
            <w:pPr>
              <w:jc w:val="both"/>
              <w:rPr>
                <w:rFonts w:ascii="Arial" w:eastAsia="Calibri" w:hAnsi="Arial" w:cs="Arial"/>
                <w:bCs/>
                <w:iCs/>
                <w:sz w:val="20"/>
                <w:szCs w:val="20"/>
                <w:lang w:val="lt-LT"/>
              </w:rPr>
            </w:pPr>
          </w:p>
          <w:p w14:paraId="4346BBDB" w14:textId="3C1446CB"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FC3ECE" w:rsidRDefault="002D67C3" w:rsidP="009A4BF8">
            <w:pPr>
              <w:jc w:val="both"/>
              <w:rPr>
                <w:rFonts w:ascii="Arial" w:eastAsia="Calibri" w:hAnsi="Arial" w:cs="Arial"/>
                <w:color w:val="000000"/>
                <w:sz w:val="20"/>
                <w:szCs w:val="20"/>
                <w:lang w:val="lt-LT"/>
              </w:rPr>
            </w:pPr>
            <w:hyperlink r:id="rId17" w:history="1">
              <w:r w:rsidRPr="00FC3ECE">
                <w:rPr>
                  <w:rFonts w:ascii="Arial" w:eastAsia="Calibri" w:hAnsi="Arial" w:cs="Arial"/>
                  <w:color w:val="0000FF"/>
                  <w:sz w:val="20"/>
                  <w:szCs w:val="20"/>
                  <w:u w:val="single"/>
                  <w:lang w:val="lt-LT"/>
                </w:rPr>
                <w:t>https://www.vmi.lt/evmi/mokesciu-moketoju-informacija skelbiamą informaciją</w:t>
              </w:r>
            </w:hyperlink>
            <w:r w:rsidRPr="00FC3ECE">
              <w:rPr>
                <w:rFonts w:ascii="Arial" w:eastAsia="Calibri" w:hAnsi="Arial" w:cs="Arial"/>
                <w:color w:val="000000"/>
                <w:sz w:val="20"/>
                <w:szCs w:val="20"/>
                <w:lang w:val="lt-LT"/>
              </w:rPr>
              <w:t>.</w:t>
            </w:r>
          </w:p>
          <w:p w14:paraId="535F1933" w14:textId="77777777" w:rsidR="002D67C3" w:rsidRPr="00FC3ECE" w:rsidRDefault="002D67C3" w:rsidP="009A4BF8">
            <w:pPr>
              <w:jc w:val="both"/>
              <w:rPr>
                <w:rFonts w:ascii="Arial" w:eastAsia="Calibri" w:hAnsi="Arial" w:cs="Arial"/>
                <w:color w:val="000000"/>
                <w:sz w:val="20"/>
                <w:szCs w:val="20"/>
                <w:lang w:val="lt-LT"/>
              </w:rPr>
            </w:pPr>
          </w:p>
          <w:p w14:paraId="02568A74"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lastRenderedPageBreak/>
              <w:t>Subjektas (juridinis ar fizinis asmuo), kuris yra registruotas/ įsteigtas užsienyje:</w:t>
            </w:r>
          </w:p>
          <w:p w14:paraId="4D0A3E36" w14:textId="77777777" w:rsidR="002D67C3" w:rsidRPr="00FC3ECE" w:rsidRDefault="002D67C3" w:rsidP="009A4BF8">
            <w:pPr>
              <w:jc w:val="both"/>
              <w:rPr>
                <w:rFonts w:ascii="Arial" w:eastAsia="Calibri" w:hAnsi="Arial" w:cs="Arial"/>
                <w:b/>
                <w:bCs/>
                <w:sz w:val="20"/>
                <w:szCs w:val="20"/>
                <w:u w:val="single"/>
                <w:lang w:val="lt-LT"/>
              </w:rPr>
            </w:pPr>
          </w:p>
          <w:p w14:paraId="5B005B4F" w14:textId="4B6350F2" w:rsidR="002D67C3" w:rsidRPr="00FC3ECE" w:rsidRDefault="002D67C3" w:rsidP="009A4BF8">
            <w:pPr>
              <w:jc w:val="both"/>
              <w:rPr>
                <w:rFonts w:ascii="Arial" w:eastAsia="Calibri" w:hAnsi="Arial" w:cs="Arial"/>
                <w:b/>
                <w:bCs/>
                <w:sz w:val="20"/>
                <w:szCs w:val="20"/>
                <w:highlight w:val="cyan"/>
                <w:lang w:val="lt-LT"/>
              </w:rPr>
            </w:pPr>
            <w:r w:rsidRPr="00FC3ECE">
              <w:rPr>
                <w:rFonts w:ascii="Arial" w:eastAsia="Calibri" w:hAnsi="Arial" w:cs="Arial"/>
                <w:bCs/>
                <w:iCs/>
                <w:sz w:val="20"/>
                <w:szCs w:val="20"/>
                <w:lang w:val="lt-LT"/>
              </w:rPr>
              <w:t xml:space="preserve">Užtenka pateikto EBVPD. </w:t>
            </w:r>
          </w:p>
        </w:tc>
      </w:tr>
      <w:tr w:rsidR="002D67C3" w:rsidRPr="00FC3ECE" w14:paraId="318AF840" w14:textId="77777777" w:rsidTr="0019004F">
        <w:tc>
          <w:tcPr>
            <w:tcW w:w="567" w:type="dxa"/>
          </w:tcPr>
          <w:p w14:paraId="3A874D99"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lastRenderedPageBreak/>
              <w:t>11.</w:t>
            </w:r>
          </w:p>
        </w:tc>
        <w:tc>
          <w:tcPr>
            <w:tcW w:w="6944" w:type="dxa"/>
          </w:tcPr>
          <w:p w14:paraId="73B8A84B"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 xml:space="preserve">VPĮ 46 straipsnio 4 dalies 7 punkto c papunktis. </w:t>
            </w:r>
          </w:p>
          <w:p w14:paraId="0FF62CE1" w14:textId="77777777" w:rsidR="002D67C3" w:rsidRPr="00FC3ECE" w:rsidRDefault="002D67C3" w:rsidP="009A4BF8">
            <w:pPr>
              <w:ind w:left="34"/>
              <w:rPr>
                <w:rFonts w:ascii="Arial" w:eastAsia="Calibri" w:hAnsi="Arial" w:cs="Arial"/>
                <w:color w:val="000000"/>
                <w:sz w:val="20"/>
                <w:szCs w:val="20"/>
                <w:lang w:val="lt-LT"/>
              </w:rPr>
            </w:pPr>
          </w:p>
          <w:p w14:paraId="72247C6A"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C11 punktas.</w:t>
            </w:r>
          </w:p>
        </w:tc>
        <w:tc>
          <w:tcPr>
            <w:tcW w:w="1417" w:type="dxa"/>
          </w:tcPr>
          <w:p w14:paraId="7CC5F60D"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u w:val="single"/>
                <w:lang w:val="lt-LT"/>
              </w:rPr>
              <w:t>Subjektas (juridinis ar fizinis asmuo), kuris yra registruotas/ įsteigtas Lietuvos Respublikoje</w:t>
            </w:r>
            <w:r w:rsidRPr="00FC3ECE">
              <w:rPr>
                <w:rFonts w:ascii="Arial" w:eastAsia="Calibri" w:hAnsi="Arial" w:cs="Arial"/>
                <w:b/>
                <w:bCs/>
                <w:sz w:val="20"/>
                <w:szCs w:val="20"/>
                <w:lang w:val="lt-LT"/>
              </w:rPr>
              <w:t>:</w:t>
            </w:r>
          </w:p>
          <w:p w14:paraId="4D3AC101" w14:textId="77777777" w:rsidR="002D67C3" w:rsidRPr="00FC3ECE" w:rsidRDefault="002D67C3" w:rsidP="009A4BF8">
            <w:pPr>
              <w:jc w:val="both"/>
              <w:rPr>
                <w:rFonts w:ascii="Arial" w:eastAsia="Calibri" w:hAnsi="Arial" w:cs="Arial"/>
                <w:color w:val="000000"/>
                <w:sz w:val="20"/>
                <w:szCs w:val="20"/>
                <w:lang w:val="lt-LT"/>
              </w:rPr>
            </w:pPr>
          </w:p>
          <w:p w14:paraId="620B12C9"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 xml:space="preserve">Užtenka pateikto EBVPD. </w:t>
            </w:r>
          </w:p>
          <w:p w14:paraId="5DDC978A" w14:textId="77777777" w:rsidR="002D67C3" w:rsidRPr="00FC3ECE" w:rsidRDefault="002D67C3" w:rsidP="009A4BF8">
            <w:pPr>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FC3ECE" w:rsidRDefault="002D67C3" w:rsidP="009A4BF8">
            <w:pPr>
              <w:jc w:val="both"/>
              <w:rPr>
                <w:rFonts w:ascii="Arial" w:eastAsia="Calibri" w:hAnsi="Arial" w:cs="Arial"/>
                <w:color w:val="000000"/>
                <w:sz w:val="20"/>
                <w:szCs w:val="20"/>
                <w:lang w:val="lt-LT"/>
              </w:rPr>
            </w:pPr>
          </w:p>
          <w:p w14:paraId="26A1E16F" w14:textId="77777777" w:rsidR="002D67C3" w:rsidRPr="00FC3ECE" w:rsidRDefault="002D67C3" w:rsidP="009A4BF8">
            <w:pPr>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FC3ECE" w:rsidRDefault="002D67C3" w:rsidP="009A4BF8">
            <w:pPr>
              <w:jc w:val="both"/>
              <w:rPr>
                <w:rFonts w:ascii="Arial" w:eastAsia="Calibri" w:hAnsi="Arial" w:cs="Arial"/>
                <w:color w:val="0000FF"/>
                <w:sz w:val="20"/>
                <w:szCs w:val="20"/>
                <w:u w:val="single"/>
                <w:lang w:val="lt-LT"/>
              </w:rPr>
            </w:pPr>
            <w:hyperlink r:id="rId18" w:history="1">
              <w:r w:rsidRPr="00FC3ECE">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FC3ECE" w:rsidRDefault="002D67C3" w:rsidP="009A4BF8">
            <w:pPr>
              <w:jc w:val="both"/>
              <w:rPr>
                <w:rFonts w:ascii="Arial" w:eastAsia="Calibri" w:hAnsi="Arial" w:cs="Arial"/>
                <w:color w:val="0000FF"/>
                <w:sz w:val="20"/>
                <w:szCs w:val="20"/>
                <w:u w:val="single"/>
                <w:lang w:val="lt-LT"/>
              </w:rPr>
            </w:pPr>
          </w:p>
          <w:p w14:paraId="7CA936BE"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FC3ECE" w:rsidRDefault="002D67C3" w:rsidP="009A4BF8">
            <w:pPr>
              <w:jc w:val="both"/>
              <w:rPr>
                <w:rFonts w:ascii="Arial" w:eastAsia="Calibri" w:hAnsi="Arial" w:cs="Arial"/>
                <w:b/>
                <w:bCs/>
                <w:sz w:val="20"/>
                <w:szCs w:val="20"/>
                <w:u w:val="single"/>
                <w:lang w:val="lt-LT"/>
              </w:rPr>
            </w:pPr>
          </w:p>
          <w:p w14:paraId="333273A3" w14:textId="3C253F96" w:rsidR="002D67C3" w:rsidRPr="00FC3ECE" w:rsidRDefault="002D67C3" w:rsidP="009A4BF8">
            <w:pPr>
              <w:jc w:val="both"/>
              <w:rPr>
                <w:rFonts w:ascii="Arial" w:eastAsia="Calibri" w:hAnsi="Arial" w:cs="Arial"/>
                <w:b/>
                <w:bCs/>
                <w:sz w:val="20"/>
                <w:szCs w:val="20"/>
                <w:highlight w:val="cyan"/>
                <w:lang w:val="lt-LT"/>
              </w:rPr>
            </w:pPr>
            <w:r w:rsidRPr="00FC3ECE">
              <w:rPr>
                <w:rFonts w:ascii="Arial" w:eastAsia="Calibri" w:hAnsi="Arial" w:cs="Arial"/>
                <w:bCs/>
                <w:iCs/>
                <w:sz w:val="20"/>
                <w:szCs w:val="20"/>
                <w:lang w:val="lt-LT"/>
              </w:rPr>
              <w:t xml:space="preserve">Užtenka pateikto EBVPD. </w:t>
            </w:r>
          </w:p>
        </w:tc>
      </w:tr>
      <w:tr w:rsidR="002D67C3" w:rsidRPr="00FC3ECE" w14:paraId="784AAD0C" w14:textId="77777777" w:rsidTr="0019004F">
        <w:tc>
          <w:tcPr>
            <w:tcW w:w="567" w:type="dxa"/>
          </w:tcPr>
          <w:p w14:paraId="3B628664" w14:textId="77777777" w:rsidR="002D67C3" w:rsidRPr="00FC3ECE" w:rsidRDefault="002D67C3" w:rsidP="009A4BF8">
            <w:pPr>
              <w:tabs>
                <w:tab w:val="left" w:pos="345"/>
                <w:tab w:val="left" w:pos="567"/>
              </w:tabs>
              <w:ind w:left="34"/>
              <w:rPr>
                <w:rFonts w:ascii="Arial" w:eastAsia="Calibri" w:hAnsi="Arial" w:cs="Arial"/>
                <w:color w:val="000000"/>
                <w:sz w:val="20"/>
                <w:szCs w:val="20"/>
                <w:lang w:val="lt-LT"/>
              </w:rPr>
            </w:pPr>
            <w:r w:rsidRPr="00FC3ECE">
              <w:rPr>
                <w:rFonts w:ascii="Arial" w:eastAsia="Calibri" w:hAnsi="Arial" w:cs="Arial"/>
                <w:color w:val="000000"/>
                <w:sz w:val="20"/>
                <w:szCs w:val="20"/>
                <w:lang w:val="lt-LT"/>
              </w:rPr>
              <w:t>12.</w:t>
            </w:r>
          </w:p>
        </w:tc>
        <w:tc>
          <w:tcPr>
            <w:tcW w:w="6944" w:type="dxa"/>
          </w:tcPr>
          <w:p w14:paraId="4DCA8DAF"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FC3ECE"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FC3ECE" w:rsidRDefault="002D67C3" w:rsidP="009A4BF8">
            <w:pPr>
              <w:tabs>
                <w:tab w:val="left" w:pos="851"/>
              </w:tabs>
              <w:jc w:val="both"/>
              <w:rPr>
                <w:rFonts w:ascii="Arial" w:eastAsia="Calibri" w:hAnsi="Arial" w:cs="Arial"/>
                <w:color w:val="000000"/>
                <w:sz w:val="20"/>
                <w:szCs w:val="20"/>
                <w:lang w:val="lt-LT"/>
              </w:rPr>
            </w:pPr>
            <w:r w:rsidRPr="00FC3EC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C3ECE">
              <w:rPr>
                <w:rFonts w:ascii="Arial" w:eastAsia="Calibri" w:hAnsi="Arial" w:cs="Arial"/>
                <w:color w:val="000000"/>
                <w:sz w:val="20"/>
                <w:szCs w:val="20"/>
                <w:lang w:val="lt-LT"/>
              </w:rPr>
              <w:lastRenderedPageBreak/>
              <w:t>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lastRenderedPageBreak/>
              <w:t>VPĮ 46 straipsnio 6 dalies 2 punktas</w:t>
            </w:r>
          </w:p>
          <w:p w14:paraId="45DD15EE" w14:textId="77777777" w:rsidR="002D67C3" w:rsidRPr="00FC3ECE" w:rsidRDefault="002D67C3" w:rsidP="009A4BF8">
            <w:pPr>
              <w:ind w:left="34"/>
              <w:rPr>
                <w:rFonts w:ascii="Arial" w:eastAsia="Calibri" w:hAnsi="Arial" w:cs="Arial"/>
                <w:b/>
                <w:bCs/>
                <w:color w:val="000000"/>
                <w:sz w:val="20"/>
                <w:szCs w:val="20"/>
                <w:lang w:val="lt-LT"/>
              </w:rPr>
            </w:pPr>
          </w:p>
          <w:p w14:paraId="4D9F340F" w14:textId="77777777" w:rsidR="002D67C3" w:rsidRPr="00FC3ECE" w:rsidRDefault="002D67C3" w:rsidP="009A4BF8">
            <w:pPr>
              <w:ind w:left="34"/>
              <w:rPr>
                <w:rFonts w:ascii="Arial" w:eastAsia="Calibri" w:hAnsi="Arial" w:cs="Arial"/>
                <w:b/>
                <w:bCs/>
                <w:color w:val="000000"/>
                <w:sz w:val="20"/>
                <w:szCs w:val="20"/>
                <w:lang w:val="lt-LT"/>
              </w:rPr>
            </w:pPr>
            <w:r w:rsidRPr="00FC3ECE">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FC3ECE" w:rsidRDefault="002D67C3" w:rsidP="009A4BF8">
            <w:pPr>
              <w:ind w:left="33"/>
              <w:jc w:val="both"/>
              <w:rPr>
                <w:rFonts w:ascii="Arial" w:eastAsia="Calibri" w:hAnsi="Arial" w:cs="Arial"/>
                <w:sz w:val="20"/>
                <w:szCs w:val="20"/>
                <w:lang w:val="lt-LT"/>
              </w:rPr>
            </w:pPr>
            <w:r w:rsidRPr="00FC3ECE">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FC3ECE" w:rsidRDefault="002D67C3" w:rsidP="009A4BF8">
            <w:pPr>
              <w:jc w:val="both"/>
              <w:rPr>
                <w:rFonts w:ascii="Arial" w:eastAsia="Calibri" w:hAnsi="Arial" w:cs="Arial"/>
                <w:b/>
                <w:bCs/>
                <w:sz w:val="20"/>
                <w:szCs w:val="20"/>
                <w:u w:val="single"/>
                <w:lang w:val="lt-LT"/>
              </w:rPr>
            </w:pPr>
            <w:r w:rsidRPr="00FC3ECE">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FC3ECE" w:rsidRDefault="002D67C3" w:rsidP="009A4BF8">
            <w:pPr>
              <w:jc w:val="both"/>
              <w:rPr>
                <w:rFonts w:ascii="Arial" w:eastAsia="Calibri" w:hAnsi="Arial" w:cs="Arial"/>
                <w:b/>
                <w:bCs/>
                <w:sz w:val="20"/>
                <w:szCs w:val="20"/>
                <w:u w:val="single"/>
                <w:lang w:val="lt-LT"/>
              </w:rPr>
            </w:pPr>
          </w:p>
          <w:p w14:paraId="292F3912"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Užtenka pateikto EBVPD.</w:t>
            </w:r>
          </w:p>
          <w:p w14:paraId="13AD3983" w14:textId="77777777" w:rsidR="002D67C3" w:rsidRPr="00FC3ECE" w:rsidRDefault="002D67C3" w:rsidP="009A4BF8">
            <w:pPr>
              <w:jc w:val="both"/>
              <w:rPr>
                <w:rFonts w:ascii="Arial" w:eastAsia="Calibri" w:hAnsi="Arial" w:cs="Arial"/>
                <w:sz w:val="20"/>
                <w:szCs w:val="20"/>
                <w:lang w:val="lt-LT"/>
              </w:rPr>
            </w:pPr>
          </w:p>
          <w:p w14:paraId="7784257C"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Perkantysis subjektas savarankiškai patikrina duomenis nacionalinėje duomenų bazėje, adresu:</w:t>
            </w:r>
          </w:p>
          <w:p w14:paraId="239F1084" w14:textId="7074636F" w:rsidR="002D67C3" w:rsidRPr="00FC3ECE" w:rsidRDefault="00232D2E" w:rsidP="009A4BF8">
            <w:pPr>
              <w:jc w:val="both"/>
              <w:rPr>
                <w:rFonts w:ascii="Arial" w:eastAsia="Calibri" w:hAnsi="Arial" w:cs="Arial"/>
                <w:sz w:val="20"/>
                <w:szCs w:val="20"/>
                <w:lang w:val="lt-LT"/>
              </w:rPr>
            </w:pPr>
            <w:hyperlink r:id="rId19" w:history="1">
              <w:r w:rsidRPr="00FC3ECE">
                <w:rPr>
                  <w:rStyle w:val="Hipersaitas"/>
                  <w:rFonts w:ascii="Arial" w:eastAsia="Calibri" w:hAnsi="Arial" w:cs="Arial"/>
                  <w:sz w:val="20"/>
                  <w:szCs w:val="20"/>
                  <w:lang w:val="lt-LT"/>
                </w:rPr>
                <w:t>https://www.registrucentras.lt/jar/p/</w:t>
              </w:r>
            </w:hyperlink>
          </w:p>
          <w:p w14:paraId="28496535" w14:textId="77777777" w:rsidR="002D67C3" w:rsidRPr="00FC3ECE" w:rsidRDefault="002D67C3" w:rsidP="009A4BF8">
            <w:pPr>
              <w:jc w:val="both"/>
              <w:rPr>
                <w:rFonts w:ascii="Arial" w:eastAsia="Calibri" w:hAnsi="Arial" w:cs="Arial"/>
                <w:sz w:val="20"/>
                <w:szCs w:val="20"/>
                <w:lang w:val="lt-LT"/>
              </w:rPr>
            </w:pPr>
          </w:p>
          <w:p w14:paraId="22BC6026" w14:textId="77777777" w:rsidR="002D67C3" w:rsidRPr="00FC3ECE" w:rsidRDefault="002D67C3" w:rsidP="009A4BF8">
            <w:pPr>
              <w:jc w:val="both"/>
              <w:rPr>
                <w:rFonts w:ascii="Arial" w:eastAsia="Calibri" w:hAnsi="Arial" w:cs="Arial"/>
                <w:b/>
                <w:bCs/>
                <w:sz w:val="20"/>
                <w:szCs w:val="20"/>
                <w:lang w:val="lt-LT"/>
              </w:rPr>
            </w:pPr>
            <w:r w:rsidRPr="00FC3ECE">
              <w:rPr>
                <w:rFonts w:ascii="Arial" w:eastAsia="Calibri" w:hAnsi="Arial" w:cs="Arial"/>
                <w:b/>
                <w:bCs/>
                <w:sz w:val="20"/>
                <w:szCs w:val="20"/>
                <w:lang w:val="lt-LT"/>
              </w:rPr>
              <w:t>Subjektas (juridinis ar fizinis asmuo), kuris registruotas užsienyje:</w:t>
            </w:r>
          </w:p>
          <w:p w14:paraId="2FC146A1" w14:textId="36A5CB74"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•Atitinkamos užsienio šalies institucijos išduotas  dokumentas ².</w:t>
            </w:r>
          </w:p>
          <w:p w14:paraId="24BF6A81" w14:textId="77777777" w:rsidR="002D67C3" w:rsidRPr="00FC3ECE" w:rsidRDefault="002D67C3" w:rsidP="009A4BF8">
            <w:pPr>
              <w:jc w:val="both"/>
              <w:rPr>
                <w:rFonts w:ascii="Arial" w:eastAsia="Calibri" w:hAnsi="Arial" w:cs="Arial"/>
                <w:sz w:val="20"/>
                <w:szCs w:val="20"/>
                <w:lang w:val="lt-LT"/>
              </w:rPr>
            </w:pPr>
          </w:p>
          <w:p w14:paraId="5E658C6F"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lastRenderedPageBreak/>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Tokiu atveju dokumentas turi būti  išduotas ne anksčiau kaip</w:t>
            </w:r>
            <w:r w:rsidRPr="00FC3ECE">
              <w:rPr>
                <w:rFonts w:ascii="Arial" w:eastAsia="Calibri" w:hAnsi="Arial" w:cs="Arial"/>
                <w:b/>
                <w:sz w:val="20"/>
                <w:szCs w:val="20"/>
                <w:lang w:val="lt-LT"/>
              </w:rPr>
              <w:t xml:space="preserve"> </w:t>
            </w:r>
            <w:r w:rsidRPr="00FC3ECE">
              <w:rPr>
                <w:rFonts w:ascii="Arial" w:eastAsia="Calibri" w:hAnsi="Arial" w:cs="Arial"/>
                <w:bCs/>
                <w:sz w:val="20"/>
                <w:szCs w:val="20"/>
                <w:lang w:val="lt-LT"/>
              </w:rPr>
              <w:t>prieš 120</w:t>
            </w:r>
            <w:r w:rsidRPr="00FC3ECE">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1B1D282D" w14:textId="77777777" w:rsidR="002D67C3" w:rsidRPr="00FC3ECE" w:rsidRDefault="002D67C3" w:rsidP="009A4BF8">
            <w:pPr>
              <w:jc w:val="both"/>
              <w:rPr>
                <w:rFonts w:ascii="Arial" w:eastAsia="Calibri" w:hAnsi="Arial" w:cs="Arial"/>
                <w:sz w:val="20"/>
                <w:szCs w:val="20"/>
                <w:lang w:val="lt-LT"/>
              </w:rPr>
            </w:pPr>
            <w:r w:rsidRPr="00FC3ECE">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234F24" w14:textId="77777777" w:rsidR="00F2376A" w:rsidRPr="00FC3ECE" w:rsidRDefault="00F2376A" w:rsidP="009A4BF8">
            <w:pPr>
              <w:jc w:val="both"/>
              <w:rPr>
                <w:rFonts w:ascii="Arial" w:eastAsia="Calibri" w:hAnsi="Arial" w:cs="Arial"/>
                <w:sz w:val="20"/>
                <w:szCs w:val="20"/>
                <w:lang w:val="lt-LT"/>
              </w:rPr>
            </w:pPr>
          </w:p>
          <w:p w14:paraId="01A129F1" w14:textId="77777777" w:rsidR="00F2376A" w:rsidRPr="00FC3ECE" w:rsidRDefault="00F2376A" w:rsidP="00F2376A">
            <w:pPr>
              <w:jc w:val="both"/>
              <w:rPr>
                <w:rFonts w:ascii="Arial" w:eastAsia="Calibri" w:hAnsi="Arial" w:cs="Arial"/>
                <w:sz w:val="20"/>
                <w:szCs w:val="20"/>
                <w:lang w:val="lt-LT"/>
              </w:rPr>
            </w:pPr>
            <w:r w:rsidRPr="00FC3ECE">
              <w:rPr>
                <w:rFonts w:ascii="Arial" w:eastAsia="Calibri" w:hAnsi="Arial" w:cs="Arial"/>
                <w:sz w:val="20"/>
                <w:szCs w:val="20"/>
                <w:lang w:val="lt-LT"/>
              </w:rPr>
              <w:t>PASTABA</w:t>
            </w:r>
          </w:p>
          <w:p w14:paraId="644CFB1E" w14:textId="1ED2AB9D" w:rsidR="00F2376A" w:rsidRPr="00FC3ECE" w:rsidRDefault="00F2376A" w:rsidP="00F2376A">
            <w:pPr>
              <w:jc w:val="both"/>
              <w:rPr>
                <w:rFonts w:ascii="Arial" w:eastAsia="Calibri" w:hAnsi="Arial" w:cs="Arial"/>
                <w:sz w:val="20"/>
                <w:szCs w:val="20"/>
                <w:lang w:val="lt-LT"/>
              </w:rPr>
            </w:pPr>
            <w:r w:rsidRPr="00FC3ECE">
              <w:rPr>
                <w:rFonts w:ascii="Arial" w:eastAsia="Calibri" w:hAnsi="Arial" w:cs="Arial"/>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bl>
    <w:p w14:paraId="02D25271" w14:textId="77777777" w:rsidR="00EE2BA5" w:rsidRPr="00FC3ECE"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984"/>
        <w:gridCol w:w="4394"/>
      </w:tblGrid>
      <w:tr w:rsidR="00263E34" w:rsidRPr="00FC3ECE" w14:paraId="6FFCD7A8" w14:textId="77777777" w:rsidTr="00C377F8">
        <w:tc>
          <w:tcPr>
            <w:tcW w:w="14742" w:type="dxa"/>
            <w:gridSpan w:val="4"/>
            <w:shd w:val="clear" w:color="auto" w:fill="D9E2F3" w:themeFill="accent1" w:themeFillTint="33"/>
            <w:vAlign w:val="center"/>
          </w:tcPr>
          <w:p w14:paraId="4292A240" w14:textId="77777777" w:rsidR="00263E34" w:rsidRPr="00FC3ECE" w:rsidRDefault="00263E34" w:rsidP="009A4BF8">
            <w:pPr>
              <w:ind w:left="360"/>
              <w:contextualSpacing/>
              <w:jc w:val="center"/>
              <w:rPr>
                <w:rFonts w:ascii="Arial" w:eastAsia="Calibri" w:hAnsi="Arial" w:cs="Arial"/>
                <w:b/>
                <w:caps/>
                <w:color w:val="000000"/>
                <w:sz w:val="20"/>
                <w:szCs w:val="20"/>
                <w:lang w:val="lt-LT"/>
              </w:rPr>
            </w:pPr>
            <w:bookmarkStart w:id="0" w:name="_Hlk133486317"/>
            <w:bookmarkStart w:id="1" w:name="_Hlk91679668"/>
          </w:p>
          <w:p w14:paraId="0E6756EE" w14:textId="77777777" w:rsidR="00263E34" w:rsidRPr="00FC3ECE" w:rsidRDefault="00263E34" w:rsidP="009A4BF8">
            <w:pPr>
              <w:contextualSpacing/>
              <w:rPr>
                <w:rFonts w:ascii="Arial" w:eastAsia="Calibri" w:hAnsi="Arial" w:cs="Arial"/>
                <w:b/>
                <w:sz w:val="20"/>
                <w:szCs w:val="20"/>
                <w:lang w:val="lt-LT"/>
              </w:rPr>
            </w:pPr>
            <w:r w:rsidRPr="00FC3ECE">
              <w:rPr>
                <w:rFonts w:ascii="Arial" w:eastAsia="Calibri" w:hAnsi="Arial" w:cs="Arial"/>
                <w:b/>
                <w:sz w:val="20"/>
                <w:szCs w:val="20"/>
                <w:lang w:val="lt-LT"/>
              </w:rPr>
              <w:t xml:space="preserve">II. REIKALAVIMAI KVALIFIKACIJAI </w:t>
            </w:r>
          </w:p>
          <w:p w14:paraId="2D7EAE98" w14:textId="77777777" w:rsidR="00263E34" w:rsidRPr="00FC3ECE" w:rsidRDefault="00263E34" w:rsidP="009A4BF8">
            <w:pPr>
              <w:contextualSpacing/>
              <w:rPr>
                <w:rFonts w:ascii="Arial" w:eastAsia="Calibri" w:hAnsi="Arial" w:cs="Arial"/>
                <w:b/>
                <w:sz w:val="20"/>
                <w:szCs w:val="20"/>
                <w:lang w:val="lt-LT"/>
              </w:rPr>
            </w:pPr>
          </w:p>
        </w:tc>
      </w:tr>
      <w:tr w:rsidR="00263E34" w:rsidRPr="00FC3ECE" w14:paraId="7D5AC98C" w14:textId="77777777" w:rsidTr="00B422A1">
        <w:trPr>
          <w:trHeight w:val="448"/>
        </w:trPr>
        <w:tc>
          <w:tcPr>
            <w:tcW w:w="851" w:type="dxa"/>
          </w:tcPr>
          <w:p w14:paraId="51EA2B16" w14:textId="77777777" w:rsidR="00263E34" w:rsidRPr="00FC3ECE" w:rsidRDefault="00263E34" w:rsidP="009A4BF8">
            <w:pPr>
              <w:tabs>
                <w:tab w:val="left" w:pos="851"/>
              </w:tabs>
              <w:ind w:left="29"/>
              <w:contextualSpacing/>
              <w:rPr>
                <w:rFonts w:ascii="Arial" w:eastAsia="Calibri" w:hAnsi="Arial" w:cs="Arial"/>
                <w:b/>
                <w:bCs/>
                <w:iCs/>
                <w:sz w:val="20"/>
                <w:szCs w:val="20"/>
                <w:lang w:val="lt-LT"/>
              </w:rPr>
            </w:pPr>
            <w:r w:rsidRPr="00FC3ECE">
              <w:rPr>
                <w:rFonts w:ascii="Arial" w:eastAsia="Calibri" w:hAnsi="Arial" w:cs="Arial"/>
                <w:b/>
                <w:bCs/>
                <w:iCs/>
                <w:sz w:val="20"/>
                <w:szCs w:val="20"/>
                <w:lang w:val="lt-LT"/>
              </w:rPr>
              <w:t>Eil. Nr.</w:t>
            </w:r>
          </w:p>
        </w:tc>
        <w:tc>
          <w:tcPr>
            <w:tcW w:w="7513" w:type="dxa"/>
          </w:tcPr>
          <w:p w14:paraId="1F83C9EE" w14:textId="77777777" w:rsidR="00263E34" w:rsidRPr="00FC3ECE" w:rsidRDefault="00263E34" w:rsidP="009A4BF8">
            <w:pPr>
              <w:tabs>
                <w:tab w:val="left" w:pos="851"/>
              </w:tabs>
              <w:jc w:val="both"/>
              <w:rPr>
                <w:rFonts w:ascii="Arial" w:eastAsia="Calibri" w:hAnsi="Arial" w:cs="Arial"/>
                <w:b/>
                <w:bCs/>
                <w:iCs/>
                <w:sz w:val="20"/>
                <w:szCs w:val="20"/>
                <w:lang w:val="lt-LT"/>
              </w:rPr>
            </w:pPr>
            <w:r w:rsidRPr="00FC3ECE">
              <w:rPr>
                <w:rFonts w:ascii="Arial" w:eastAsia="Calibri" w:hAnsi="Arial" w:cs="Arial"/>
                <w:b/>
                <w:bCs/>
                <w:iCs/>
                <w:sz w:val="20"/>
                <w:szCs w:val="20"/>
                <w:lang w:val="lt-LT"/>
              </w:rPr>
              <w:t>Reikalavimas</w:t>
            </w:r>
          </w:p>
        </w:tc>
        <w:tc>
          <w:tcPr>
            <w:tcW w:w="1984" w:type="dxa"/>
          </w:tcPr>
          <w:p w14:paraId="1DE66842" w14:textId="77777777" w:rsidR="00263E34" w:rsidRPr="00FC3ECE" w:rsidRDefault="00263E34" w:rsidP="009A4BF8">
            <w:pPr>
              <w:ind w:left="34"/>
              <w:jc w:val="center"/>
              <w:rPr>
                <w:rFonts w:ascii="Arial" w:eastAsia="Calibri" w:hAnsi="Arial" w:cs="Arial"/>
                <w:b/>
                <w:bCs/>
                <w:sz w:val="20"/>
                <w:szCs w:val="20"/>
                <w:vertAlign w:val="superscript"/>
                <w:lang w:val="lt-LT"/>
              </w:rPr>
            </w:pPr>
            <w:r w:rsidRPr="00FC3ECE">
              <w:rPr>
                <w:rFonts w:ascii="Arial" w:eastAsia="Calibri" w:hAnsi="Arial" w:cs="Arial"/>
                <w:b/>
                <w:bCs/>
                <w:sz w:val="20"/>
                <w:szCs w:val="20"/>
                <w:lang w:val="lt-LT"/>
              </w:rPr>
              <w:t>Subjektas, kuris turi atitikti reikalavimą</w:t>
            </w:r>
          </w:p>
        </w:tc>
        <w:tc>
          <w:tcPr>
            <w:tcW w:w="4394" w:type="dxa"/>
          </w:tcPr>
          <w:p w14:paraId="2B3A79AE" w14:textId="77777777" w:rsidR="00263E34" w:rsidRPr="00FC3ECE" w:rsidRDefault="00263E34" w:rsidP="009A4BF8">
            <w:pPr>
              <w:ind w:left="34"/>
              <w:jc w:val="both"/>
              <w:rPr>
                <w:rFonts w:ascii="Arial" w:eastAsia="Calibri" w:hAnsi="Arial" w:cs="Arial"/>
                <w:b/>
                <w:bCs/>
                <w:sz w:val="20"/>
                <w:szCs w:val="20"/>
                <w:lang w:val="lt-LT"/>
              </w:rPr>
            </w:pPr>
            <w:r w:rsidRPr="00FC3ECE">
              <w:rPr>
                <w:rFonts w:ascii="Arial" w:hAnsi="Arial" w:cs="Arial"/>
                <w:b/>
                <w:bCs/>
                <w:iCs/>
                <w:sz w:val="20"/>
                <w:szCs w:val="20"/>
                <w:lang w:val="lt-LT"/>
              </w:rPr>
              <w:t>Atitiktį reikalavimui įrodantys dokumentai</w:t>
            </w:r>
          </w:p>
        </w:tc>
      </w:tr>
      <w:tr w:rsidR="00C377F8" w:rsidRPr="00FC3ECE" w14:paraId="2FC26D50" w14:textId="77777777" w:rsidTr="00C377F8">
        <w:trPr>
          <w:trHeight w:val="448"/>
        </w:trPr>
        <w:tc>
          <w:tcPr>
            <w:tcW w:w="14742" w:type="dxa"/>
            <w:gridSpan w:val="4"/>
          </w:tcPr>
          <w:p w14:paraId="41929748" w14:textId="68710C04" w:rsidR="00C377F8" w:rsidRPr="00FC3ECE" w:rsidRDefault="00C377F8" w:rsidP="00C377F8">
            <w:pPr>
              <w:pStyle w:val="Sraopastraipa"/>
              <w:numPr>
                <w:ilvl w:val="0"/>
                <w:numId w:val="12"/>
              </w:numPr>
              <w:jc w:val="both"/>
              <w:rPr>
                <w:rFonts w:ascii="Arial" w:hAnsi="Arial" w:cs="Arial"/>
                <w:b/>
                <w:bCs/>
                <w:iCs/>
                <w:sz w:val="20"/>
                <w:szCs w:val="20"/>
                <w:lang w:val="lt-LT"/>
              </w:rPr>
            </w:pPr>
            <w:r w:rsidRPr="00FC3ECE">
              <w:rPr>
                <w:rFonts w:ascii="Arial" w:hAnsi="Arial" w:cs="Arial"/>
                <w:b/>
                <w:bCs/>
                <w:sz w:val="20"/>
                <w:szCs w:val="20"/>
                <w:lang w:val="lt-LT"/>
              </w:rPr>
              <w:t>Teisė verstis veikla</w:t>
            </w:r>
          </w:p>
        </w:tc>
      </w:tr>
      <w:tr w:rsidR="00C377F8" w:rsidRPr="00FC3ECE" w14:paraId="68123F10" w14:textId="77777777" w:rsidTr="00B422A1">
        <w:trPr>
          <w:trHeight w:val="448"/>
        </w:trPr>
        <w:tc>
          <w:tcPr>
            <w:tcW w:w="851" w:type="dxa"/>
          </w:tcPr>
          <w:p w14:paraId="3BBB1D29" w14:textId="30ADB61C" w:rsidR="00C377F8" w:rsidRPr="00FC3ECE" w:rsidRDefault="00C377F8" w:rsidP="00C377F8">
            <w:pPr>
              <w:pStyle w:val="Sraopastraipa"/>
              <w:numPr>
                <w:ilvl w:val="1"/>
                <w:numId w:val="12"/>
              </w:numPr>
              <w:tabs>
                <w:tab w:val="left" w:pos="851"/>
              </w:tabs>
              <w:rPr>
                <w:rFonts w:ascii="Arial" w:eastAsia="Calibri" w:hAnsi="Arial" w:cs="Arial"/>
                <w:b/>
                <w:bCs/>
                <w:iCs/>
                <w:sz w:val="20"/>
                <w:szCs w:val="20"/>
                <w:lang w:val="lt-LT"/>
              </w:rPr>
            </w:pPr>
          </w:p>
        </w:tc>
        <w:tc>
          <w:tcPr>
            <w:tcW w:w="7513" w:type="dxa"/>
          </w:tcPr>
          <w:p w14:paraId="6C949488" w14:textId="486BCE50" w:rsidR="007B4457" w:rsidRPr="00FC3ECE" w:rsidRDefault="007B4457" w:rsidP="00C377F8">
            <w:pPr>
              <w:tabs>
                <w:tab w:val="left" w:pos="851"/>
              </w:tabs>
              <w:jc w:val="both"/>
              <w:rPr>
                <w:rFonts w:ascii="Arial" w:eastAsia="Calibri" w:hAnsi="Arial" w:cs="Arial"/>
                <w:iCs/>
                <w:sz w:val="20"/>
                <w:szCs w:val="20"/>
                <w:lang w:val="lt-LT"/>
              </w:rPr>
            </w:pPr>
            <w:r w:rsidRPr="00FC3ECE">
              <w:rPr>
                <w:rFonts w:ascii="Arial" w:eastAsia="Calibri" w:hAnsi="Arial" w:cs="Arial"/>
                <w:iCs/>
                <w:sz w:val="20"/>
                <w:szCs w:val="20"/>
                <w:u w:val="single"/>
                <w:lang w:val="lt-LT"/>
              </w:rPr>
              <w:t>Taikoma teikiant pasiūlymą dėl 1 ir 2 pirkimo objekto dalių</w:t>
            </w:r>
            <w:r w:rsidRPr="00FC3ECE">
              <w:rPr>
                <w:rFonts w:ascii="Arial" w:eastAsia="Calibri" w:hAnsi="Arial" w:cs="Arial"/>
                <w:iCs/>
                <w:sz w:val="20"/>
                <w:szCs w:val="20"/>
                <w:lang w:val="lt-LT"/>
              </w:rPr>
              <w:t>:</w:t>
            </w:r>
          </w:p>
          <w:p w14:paraId="39D3DF62" w14:textId="44BF42EC" w:rsidR="00C03F89" w:rsidRPr="009358F3" w:rsidRDefault="00C377F8" w:rsidP="009358F3">
            <w:pPr>
              <w:tabs>
                <w:tab w:val="left" w:pos="851"/>
              </w:tabs>
              <w:rPr>
                <w:rFonts w:ascii="Arial" w:hAnsi="Arial" w:cs="Arial"/>
                <w:sz w:val="20"/>
                <w:szCs w:val="20"/>
                <w:lang w:val="lt-LT" w:eastAsia="lt-LT"/>
              </w:rPr>
            </w:pPr>
            <w:r w:rsidRPr="009358F3">
              <w:rPr>
                <w:rFonts w:ascii="Arial" w:eastAsia="Calibri" w:hAnsi="Arial" w:cs="Arial"/>
                <w:iCs/>
                <w:sz w:val="20"/>
                <w:szCs w:val="20"/>
                <w:lang w:val="lt-LT"/>
              </w:rPr>
              <w:t>Tiekėjui suteikta teisė įrengti ir eksploatuoti energetikos įrenginius:</w:t>
            </w:r>
            <w:r w:rsidR="00C03F89" w:rsidRPr="009358F3">
              <w:rPr>
                <w:rFonts w:ascii="Arial" w:hAnsi="Arial" w:cs="Arial"/>
                <w:sz w:val="20"/>
                <w:szCs w:val="20"/>
                <w:lang w:val="lt-LT" w:eastAsia="lt-LT"/>
              </w:rPr>
              <w:t xml:space="preserve"> </w:t>
            </w:r>
          </w:p>
          <w:p w14:paraId="72681CCF" w14:textId="77777777" w:rsidR="00C377F8" w:rsidRPr="009358F3" w:rsidRDefault="00C377F8" w:rsidP="00C377F8">
            <w:pPr>
              <w:pStyle w:val="Sraopastraipa"/>
              <w:numPr>
                <w:ilvl w:val="0"/>
                <w:numId w:val="11"/>
              </w:numPr>
              <w:ind w:left="317" w:hanging="283"/>
              <w:jc w:val="both"/>
              <w:rPr>
                <w:rFonts w:ascii="Arial" w:hAnsi="Arial" w:cs="Arial"/>
                <w:sz w:val="20"/>
                <w:szCs w:val="20"/>
                <w:lang w:val="lt-LT" w:eastAsia="lt-LT"/>
              </w:rPr>
            </w:pPr>
            <w:bookmarkStart w:id="2" w:name="part_cc89172f26c74466b0994da1d3fb9681"/>
            <w:bookmarkStart w:id="3" w:name="_Hlk151450707"/>
            <w:bookmarkEnd w:id="2"/>
            <w:r w:rsidRPr="009358F3">
              <w:rPr>
                <w:rFonts w:ascii="Arial" w:hAnsi="Arial" w:cs="Arial"/>
                <w:sz w:val="20"/>
                <w:szCs w:val="20"/>
                <w:lang w:val="lt-LT" w:eastAsia="lt-LT"/>
              </w:rPr>
              <w:t>Specialiųjų elektros įrenginių eksploatavimo darbai</w:t>
            </w:r>
          </w:p>
          <w:p w14:paraId="1F261FCC" w14:textId="77777777" w:rsidR="00C377F8" w:rsidRPr="00FC3ECE" w:rsidRDefault="00C377F8" w:rsidP="00C377F8">
            <w:pPr>
              <w:pStyle w:val="Sraopastraipa"/>
              <w:numPr>
                <w:ilvl w:val="0"/>
                <w:numId w:val="11"/>
              </w:numPr>
              <w:ind w:left="317" w:hanging="283"/>
              <w:jc w:val="both"/>
              <w:rPr>
                <w:rFonts w:ascii="Arial" w:hAnsi="Arial" w:cs="Arial"/>
                <w:sz w:val="20"/>
                <w:szCs w:val="20"/>
                <w:lang w:val="lt-LT" w:eastAsia="lt-LT"/>
              </w:rPr>
            </w:pPr>
            <w:r w:rsidRPr="00FC3ECE">
              <w:rPr>
                <w:rFonts w:ascii="Arial" w:hAnsi="Arial" w:cs="Arial"/>
                <w:sz w:val="20"/>
                <w:szCs w:val="20"/>
                <w:lang w:val="lt-LT" w:eastAsia="lt-LT"/>
              </w:rPr>
              <w:t>Elektros variklių ir generatorių nuo 30 kW galios iki 1 MW galios eksploatavimo darbai</w:t>
            </w:r>
          </w:p>
          <w:p w14:paraId="149E8C7C" w14:textId="77777777" w:rsidR="00C377F8" w:rsidRPr="00FC3ECE" w:rsidRDefault="00C377F8" w:rsidP="00C377F8">
            <w:pPr>
              <w:pStyle w:val="Sraopastraipa"/>
              <w:numPr>
                <w:ilvl w:val="0"/>
                <w:numId w:val="11"/>
              </w:numPr>
              <w:ind w:left="317" w:hanging="283"/>
              <w:jc w:val="both"/>
              <w:rPr>
                <w:rFonts w:ascii="Arial" w:hAnsi="Arial" w:cs="Arial"/>
                <w:sz w:val="20"/>
                <w:szCs w:val="20"/>
                <w:lang w:val="lt-LT" w:eastAsia="lt-LT"/>
              </w:rPr>
            </w:pPr>
            <w:r w:rsidRPr="00FC3ECE">
              <w:rPr>
                <w:rFonts w:ascii="Arial" w:hAnsi="Arial" w:cs="Arial"/>
                <w:sz w:val="20"/>
                <w:szCs w:val="20"/>
                <w:lang w:val="lt-LT" w:eastAsia="lt-LT"/>
              </w:rPr>
              <w:t>Elektros tinklo ir įrenginių iki 1000 V bandymo darbai</w:t>
            </w:r>
          </w:p>
          <w:p w14:paraId="21802D71" w14:textId="77777777" w:rsidR="00C377F8" w:rsidRPr="00FC3ECE" w:rsidRDefault="00C377F8" w:rsidP="00C377F8">
            <w:pPr>
              <w:pStyle w:val="Sraopastraipa"/>
              <w:numPr>
                <w:ilvl w:val="0"/>
                <w:numId w:val="11"/>
              </w:numPr>
              <w:ind w:left="317" w:hanging="283"/>
              <w:jc w:val="both"/>
              <w:rPr>
                <w:rFonts w:ascii="Arial" w:hAnsi="Arial" w:cs="Arial"/>
                <w:sz w:val="20"/>
                <w:szCs w:val="20"/>
                <w:lang w:val="lt-LT" w:eastAsia="lt-LT"/>
              </w:rPr>
            </w:pPr>
            <w:r w:rsidRPr="00FC3ECE">
              <w:rPr>
                <w:rFonts w:ascii="Arial" w:hAnsi="Arial" w:cs="Arial"/>
                <w:sz w:val="20"/>
                <w:szCs w:val="20"/>
                <w:lang w:val="lt-LT" w:eastAsia="lt-LT"/>
              </w:rPr>
              <w:t>Elektros instaliacijos iki 1000 V eksploatavimo darbai</w:t>
            </w:r>
          </w:p>
          <w:bookmarkEnd w:id="3"/>
          <w:p w14:paraId="0746CBB8" w14:textId="77777777" w:rsidR="00C377F8" w:rsidRPr="00FC3ECE" w:rsidRDefault="00C377F8" w:rsidP="00C377F8">
            <w:pPr>
              <w:tabs>
                <w:tab w:val="left" w:pos="851"/>
              </w:tabs>
              <w:jc w:val="both"/>
              <w:rPr>
                <w:rFonts w:ascii="Arial" w:eastAsia="Calibri" w:hAnsi="Arial" w:cs="Arial"/>
                <w:iCs/>
                <w:sz w:val="20"/>
                <w:szCs w:val="20"/>
                <w:lang w:val="lt-LT"/>
              </w:rPr>
            </w:pPr>
          </w:p>
          <w:p w14:paraId="145A7AB3" w14:textId="4201F3C9" w:rsidR="00C377F8" w:rsidRPr="00FC3ECE" w:rsidRDefault="00C377F8" w:rsidP="00C377F8">
            <w:pPr>
              <w:tabs>
                <w:tab w:val="left" w:pos="851"/>
              </w:tabs>
              <w:jc w:val="both"/>
              <w:rPr>
                <w:rFonts w:ascii="Arial" w:eastAsia="Calibri" w:hAnsi="Arial" w:cs="Arial"/>
                <w:b/>
                <w:bCs/>
                <w:iCs/>
                <w:sz w:val="20"/>
                <w:szCs w:val="20"/>
                <w:lang w:val="lt-LT"/>
              </w:rPr>
            </w:pPr>
            <w:r w:rsidRPr="00FC3ECE">
              <w:rPr>
                <w:rFonts w:ascii="Arial" w:eastAsia="Calibri" w:hAnsi="Arial" w:cs="Arial"/>
                <w:iCs/>
                <w:sz w:val="18"/>
                <w:szCs w:val="18"/>
                <w:u w:val="single"/>
                <w:lang w:val="lt-LT"/>
              </w:rPr>
              <w:t xml:space="preserve">Teisinis pagrindas: </w:t>
            </w:r>
            <w:r w:rsidRPr="00FC3ECE">
              <w:rPr>
                <w:rFonts w:ascii="Arial" w:hAnsi="Arial" w:cs="Arial"/>
                <w:iCs/>
                <w:sz w:val="18"/>
                <w:szCs w:val="18"/>
                <w:u w:val="single"/>
                <w:lang w:val="lt-LT"/>
              </w:rPr>
              <w:t>Lietuvos Respublikos energetikos įstatymo 22 straipsnio 1 dalis ir</w:t>
            </w:r>
            <w:r w:rsidRPr="00FC3ECE">
              <w:rPr>
                <w:rFonts w:ascii="Arial" w:eastAsia="Calibri" w:hAnsi="Arial" w:cs="Arial"/>
                <w:iCs/>
                <w:sz w:val="18"/>
                <w:szCs w:val="18"/>
                <w:u w:val="single"/>
                <w:lang w:val="lt-LT"/>
              </w:rPr>
              <w:t xml:space="preserve"> Lietuvos Respublikos energetikos ministro įsakymo „Dėl asmenų, turinčių teisę įrengti ir eksploatuoti energetikos įrenginius, atestavimo taisyklių patvirtinimo“ (2010 m. spalio 4 d., </w:t>
            </w:r>
            <w:r w:rsidRPr="00FC3ECE">
              <w:rPr>
                <w:rFonts w:ascii="Arial" w:eastAsia="Calibri" w:hAnsi="Arial" w:cs="Arial"/>
                <w:iCs/>
                <w:sz w:val="18"/>
                <w:szCs w:val="18"/>
                <w:u w:val="single"/>
                <w:lang w:val="lt-LT"/>
              </w:rPr>
              <w:lastRenderedPageBreak/>
              <w:t>Nr. 1</w:t>
            </w:r>
            <w:r w:rsidRPr="00FC3ECE">
              <w:rPr>
                <w:rFonts w:ascii="Arial" w:hAnsi="Arial" w:cs="Arial"/>
                <w:iCs/>
                <w:sz w:val="18"/>
                <w:szCs w:val="18"/>
                <w:u w:val="single"/>
                <w:lang w:val="lt-LT"/>
              </w:rPr>
              <w:t>–274; aktuali redakcija)</w:t>
            </w:r>
            <w:r w:rsidRPr="00FC3ECE">
              <w:rPr>
                <w:rFonts w:ascii="Arial" w:hAnsi="Arial" w:cs="Arial"/>
                <w:i/>
                <w:sz w:val="18"/>
                <w:szCs w:val="18"/>
                <w:u w:val="single"/>
                <w:lang w:val="lt-LT"/>
              </w:rPr>
              <w:t xml:space="preserve"> </w:t>
            </w:r>
            <w:r w:rsidRPr="00FC3ECE">
              <w:rPr>
                <w:rFonts w:ascii="Arial" w:eastAsia="Calibri" w:hAnsi="Arial" w:cs="Arial"/>
                <w:iCs/>
                <w:sz w:val="18"/>
                <w:szCs w:val="18"/>
                <w:u w:val="single"/>
                <w:lang w:val="lt-LT"/>
              </w:rPr>
              <w:t>3 punktas</w:t>
            </w:r>
            <w:r w:rsidRPr="00FC3ECE">
              <w:rPr>
                <w:rFonts w:ascii="Arial" w:eastAsia="Calibri" w:hAnsi="Arial" w:cs="Arial"/>
                <w:iCs/>
                <w:sz w:val="18"/>
                <w:szCs w:val="18"/>
                <w:lang w:val="lt-LT"/>
              </w:rPr>
              <w:t xml:space="preserve"> („</w:t>
            </w:r>
            <w:r w:rsidRPr="00FC3ECE">
              <w:rPr>
                <w:rFonts w:ascii="Arial" w:eastAsia="Calibri" w:hAnsi="Arial" w:cs="Arial"/>
                <w:i/>
                <w:sz w:val="18"/>
                <w:szCs w:val="18"/>
                <w:lang w:val="lt-LT"/>
              </w:rPr>
              <w:t xml:space="preserve">Verstis energetikos įrenginių įrengimu ir (ar) eksploatavimu </w:t>
            </w:r>
            <w:r w:rsidRPr="00FC3ECE">
              <w:rPr>
                <w:rFonts w:ascii="Arial" w:hAnsi="Arial" w:cs="Arial"/>
                <w:i/>
                <w:sz w:val="18"/>
                <w:szCs w:val="18"/>
                <w:lang w:val="lt-LT"/>
              </w:rPr>
              <w:t>– veikla, nurodyta Lietuvos Respublikos energetikos įstatymo 22 straipsnio 1 dalyje, leidžiama tik atestatą turintiems ūkio subjektams“).</w:t>
            </w:r>
          </w:p>
        </w:tc>
        <w:tc>
          <w:tcPr>
            <w:tcW w:w="1984" w:type="dxa"/>
          </w:tcPr>
          <w:p w14:paraId="5FF24AB9" w14:textId="77777777" w:rsidR="00C377F8" w:rsidRPr="00FC3ECE" w:rsidRDefault="00C377F8" w:rsidP="00C377F8">
            <w:pPr>
              <w:ind w:left="34"/>
              <w:jc w:val="center"/>
              <w:rPr>
                <w:rFonts w:ascii="Arial" w:eastAsia="Calibri" w:hAnsi="Arial" w:cs="Arial"/>
                <w:sz w:val="20"/>
                <w:szCs w:val="20"/>
                <w:lang w:val="lt-LT"/>
              </w:rPr>
            </w:pPr>
            <w:r w:rsidRPr="00FC3ECE">
              <w:rPr>
                <w:rFonts w:ascii="Arial" w:eastAsia="Calibri" w:hAnsi="Arial" w:cs="Arial"/>
                <w:sz w:val="20"/>
                <w:szCs w:val="20"/>
                <w:lang w:val="lt-LT"/>
              </w:rPr>
              <w:lastRenderedPageBreak/>
              <w:t>Tiekėjas ir/ ar bent vienas tiekėjų grupės narys,</w:t>
            </w:r>
            <w:r w:rsidRPr="00FC3ECE">
              <w:rPr>
                <w:rFonts w:ascii="Arial" w:eastAsia="Calibri" w:hAnsi="Arial" w:cs="Arial"/>
                <w:b/>
                <w:bCs/>
                <w:sz w:val="20"/>
                <w:szCs w:val="20"/>
                <w:lang w:val="lt-LT"/>
              </w:rPr>
              <w:t xml:space="preserve"> </w:t>
            </w:r>
            <w:commentRangeStart w:id="4"/>
            <w:r w:rsidRPr="00FC3ECE">
              <w:rPr>
                <w:rFonts w:ascii="Arial" w:eastAsia="Calibri" w:hAnsi="Arial" w:cs="Arial"/>
                <w:sz w:val="20"/>
                <w:szCs w:val="20"/>
                <w:lang w:val="lt-LT"/>
              </w:rPr>
              <w:t>ir/ ar ūkio subjektas*</w:t>
            </w:r>
            <w:commentRangeEnd w:id="4"/>
            <w:r w:rsidR="00BD0F45">
              <w:rPr>
                <w:rStyle w:val="Komentaronuoroda"/>
              </w:rPr>
              <w:commentReference w:id="4"/>
            </w:r>
            <w:r w:rsidRPr="00FC3ECE">
              <w:rPr>
                <w:rFonts w:ascii="Arial" w:eastAsia="Calibri" w:hAnsi="Arial" w:cs="Arial"/>
                <w:sz w:val="20"/>
                <w:szCs w:val="20"/>
                <w:lang w:val="lt-LT"/>
              </w:rPr>
              <w:t>, kurio pajėgumais remiamasi (visi kartu, atsižvelgiant į prisiimamus įsipareigojimus  Pirkimo sutarčiai vykdyti)</w:t>
            </w:r>
          </w:p>
          <w:p w14:paraId="6D2979D7" w14:textId="77777777" w:rsidR="00C377F8" w:rsidRPr="00FC3ECE" w:rsidRDefault="00C377F8" w:rsidP="00C377F8">
            <w:pPr>
              <w:ind w:left="34"/>
              <w:jc w:val="center"/>
              <w:rPr>
                <w:rFonts w:ascii="Arial" w:eastAsia="Calibri" w:hAnsi="Arial" w:cs="Arial"/>
                <w:sz w:val="20"/>
                <w:szCs w:val="20"/>
                <w:lang w:val="lt-LT"/>
              </w:rPr>
            </w:pPr>
          </w:p>
          <w:p w14:paraId="6B3416C1" w14:textId="77777777" w:rsidR="00C377F8" w:rsidRPr="00FC3ECE" w:rsidRDefault="00C377F8" w:rsidP="00C377F8">
            <w:pPr>
              <w:ind w:left="34"/>
              <w:jc w:val="center"/>
              <w:rPr>
                <w:rFonts w:ascii="Arial" w:hAnsi="Arial" w:cs="Arial"/>
                <w:i/>
                <w:iCs/>
                <w:sz w:val="20"/>
                <w:szCs w:val="20"/>
                <w:lang w:val="lt-LT"/>
              </w:rPr>
            </w:pPr>
            <w:r w:rsidRPr="00FC3ECE">
              <w:rPr>
                <w:rFonts w:ascii="Arial" w:eastAsia="Calibri" w:hAnsi="Arial" w:cs="Arial"/>
                <w:i/>
                <w:iCs/>
                <w:sz w:val="20"/>
                <w:szCs w:val="20"/>
                <w:lang w:val="lt-LT"/>
              </w:rPr>
              <w:t>*</w:t>
            </w:r>
            <w:r w:rsidRPr="00FC3ECE">
              <w:rPr>
                <w:rFonts w:ascii="Arial" w:hAnsi="Arial" w:cs="Arial"/>
                <w:i/>
                <w:iCs/>
                <w:sz w:val="20"/>
                <w:szCs w:val="20"/>
                <w:lang w:val="lt-LT"/>
              </w:rPr>
              <w:t>jeigu tiekėjas įrodys, kad  pasitelkiami šio subjekto  pajėgumai jam bus prieinami per visą sutartinių įsipareigojimų vykdymo laikotarpį.</w:t>
            </w:r>
          </w:p>
          <w:p w14:paraId="6E21DF78" w14:textId="77777777" w:rsidR="00C377F8" w:rsidRPr="00FC3ECE" w:rsidRDefault="00C377F8" w:rsidP="00C377F8">
            <w:pPr>
              <w:ind w:left="34"/>
              <w:jc w:val="center"/>
              <w:rPr>
                <w:rFonts w:ascii="Arial" w:eastAsia="Calibri" w:hAnsi="Arial" w:cs="Arial"/>
                <w:b/>
                <w:bCs/>
                <w:sz w:val="20"/>
                <w:szCs w:val="20"/>
                <w:lang w:val="lt-LT"/>
              </w:rPr>
            </w:pPr>
          </w:p>
        </w:tc>
        <w:tc>
          <w:tcPr>
            <w:tcW w:w="4394" w:type="dxa"/>
          </w:tcPr>
          <w:p w14:paraId="4859C873" w14:textId="77777777" w:rsidR="00C377F8" w:rsidRPr="00FC3ECE" w:rsidRDefault="00C377F8" w:rsidP="00C377F8">
            <w:pPr>
              <w:ind w:left="34"/>
              <w:jc w:val="both"/>
              <w:rPr>
                <w:rFonts w:ascii="Arial" w:hAnsi="Arial" w:cs="Arial"/>
                <w:sz w:val="20"/>
                <w:szCs w:val="20"/>
                <w:lang w:val="lt-LT"/>
              </w:rPr>
            </w:pPr>
            <w:r w:rsidRPr="00FC3ECE">
              <w:rPr>
                <w:rFonts w:ascii="Arial" w:hAnsi="Arial" w:cs="Arial"/>
                <w:sz w:val="20"/>
                <w:szCs w:val="20"/>
                <w:lang w:val="lt-LT"/>
              </w:rPr>
              <w:lastRenderedPageBreak/>
              <w:t xml:space="preserve">Lietuvos Respublikos Valstybinės energetikos reguliavimo tarybos (toliau – </w:t>
            </w:r>
            <w:r w:rsidRPr="00FC3ECE">
              <w:rPr>
                <w:rFonts w:ascii="Arial" w:hAnsi="Arial" w:cs="Arial"/>
                <w:b/>
                <w:sz w:val="20"/>
                <w:szCs w:val="20"/>
                <w:lang w:val="lt-LT"/>
              </w:rPr>
              <w:t>VERT</w:t>
            </w:r>
            <w:r w:rsidRPr="00FC3ECE">
              <w:rPr>
                <w:rFonts w:ascii="Arial" w:hAnsi="Arial" w:cs="Arial"/>
                <w:sz w:val="20"/>
                <w:szCs w:val="20"/>
                <w:lang w:val="lt-LT"/>
              </w:rPr>
              <w:t>) (iki 2019 m. liepos 1 d. Valstybinės energetikos inspekcija prie Energetikos ministerijos) išduotas (−i) atestatas (−ai).</w:t>
            </w:r>
          </w:p>
          <w:p w14:paraId="376BB1A1" w14:textId="77777777" w:rsidR="00C377F8" w:rsidRPr="00FC3ECE" w:rsidRDefault="00C377F8" w:rsidP="00C377F8">
            <w:pPr>
              <w:ind w:left="34"/>
              <w:jc w:val="both"/>
              <w:rPr>
                <w:rFonts w:ascii="Arial" w:hAnsi="Arial" w:cs="Arial"/>
                <w:sz w:val="20"/>
                <w:szCs w:val="20"/>
                <w:lang w:val="lt-LT"/>
              </w:rPr>
            </w:pPr>
          </w:p>
          <w:p w14:paraId="2486F283" w14:textId="2F510EE9" w:rsidR="00C377F8" w:rsidRPr="00FC3ECE" w:rsidRDefault="00C377F8" w:rsidP="00FA0C0E">
            <w:pPr>
              <w:ind w:left="34"/>
              <w:jc w:val="both"/>
              <w:rPr>
                <w:rFonts w:ascii="Arial" w:hAnsi="Arial" w:cs="Arial"/>
                <w:b/>
                <w:bCs/>
                <w:iCs/>
                <w:sz w:val="20"/>
                <w:szCs w:val="20"/>
                <w:lang w:val="lt-LT"/>
              </w:rPr>
            </w:pPr>
            <w:r w:rsidRPr="00FC3ECE">
              <w:rPr>
                <w:rFonts w:ascii="Arial" w:hAnsi="Arial" w:cs="Arial"/>
                <w:sz w:val="20"/>
                <w:szCs w:val="20"/>
                <w:lang w:val="lt-LT" w:eastAsia="lt-LT"/>
              </w:rPr>
              <w:t>Pateikiami elektroninėmis priemonėmis suformuoti dokumentai arba skaitmeninės dokumentų kopijos</w:t>
            </w:r>
          </w:p>
        </w:tc>
      </w:tr>
      <w:tr w:rsidR="00091E97" w:rsidRPr="00FC3ECE" w14:paraId="6FE5D3DB" w14:textId="77777777" w:rsidTr="00B422A1">
        <w:trPr>
          <w:trHeight w:val="448"/>
        </w:trPr>
        <w:tc>
          <w:tcPr>
            <w:tcW w:w="851" w:type="dxa"/>
          </w:tcPr>
          <w:p w14:paraId="33B54032" w14:textId="77777777" w:rsidR="00091E97" w:rsidRPr="00FC3ECE" w:rsidRDefault="00091E97" w:rsidP="00091E97">
            <w:pPr>
              <w:pStyle w:val="Sraopastraipa"/>
              <w:numPr>
                <w:ilvl w:val="1"/>
                <w:numId w:val="12"/>
              </w:numPr>
              <w:tabs>
                <w:tab w:val="left" w:pos="851"/>
              </w:tabs>
              <w:rPr>
                <w:rFonts w:ascii="Arial" w:eastAsia="Calibri" w:hAnsi="Arial" w:cs="Arial"/>
                <w:b/>
                <w:bCs/>
                <w:iCs/>
                <w:sz w:val="20"/>
                <w:szCs w:val="20"/>
                <w:lang w:val="lt-LT"/>
              </w:rPr>
            </w:pPr>
          </w:p>
        </w:tc>
        <w:tc>
          <w:tcPr>
            <w:tcW w:w="7513" w:type="dxa"/>
          </w:tcPr>
          <w:p w14:paraId="5664140C" w14:textId="77777777" w:rsidR="00091E97" w:rsidRPr="00091E97" w:rsidRDefault="00091E97" w:rsidP="00091E97">
            <w:pPr>
              <w:tabs>
                <w:tab w:val="left" w:pos="851"/>
              </w:tabs>
              <w:jc w:val="both"/>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Taikoma teikiant pasiūlymą dėl 1 ir 2 pirkimo objekto dalių:</w:t>
            </w:r>
          </w:p>
          <w:p w14:paraId="5861E746" w14:textId="069D9695" w:rsidR="00091E97" w:rsidRPr="00091E97" w:rsidRDefault="00091E97" w:rsidP="00091E97">
            <w:pPr>
              <w:tabs>
                <w:tab w:val="left" w:pos="851"/>
              </w:tabs>
              <w:jc w:val="both"/>
              <w:rPr>
                <w:rFonts w:ascii="Arial" w:eastAsia="Calibri" w:hAnsi="Arial" w:cs="Arial"/>
                <w:iCs/>
                <w:sz w:val="20"/>
                <w:szCs w:val="20"/>
                <w:u w:val="single"/>
                <w:lang w:val="lt-LT"/>
              </w:rPr>
            </w:pPr>
            <w:commentRangeStart w:id="5"/>
            <w:r w:rsidRPr="00091E97">
              <w:rPr>
                <w:rFonts w:ascii="Arial" w:eastAsia="Calibri" w:hAnsi="Arial" w:cs="Arial"/>
                <w:iCs/>
                <w:sz w:val="20"/>
                <w:szCs w:val="20"/>
                <w:u w:val="single"/>
                <w:lang w:val="lt-LT"/>
              </w:rPr>
              <w:t>Tiekėjui suteikta teisė:</w:t>
            </w:r>
          </w:p>
          <w:p w14:paraId="3EF25D3E" w14:textId="77777777" w:rsidR="00091E97" w:rsidRPr="00091E97" w:rsidRDefault="00091E97" w:rsidP="007E6638">
            <w:pPr>
              <w:numPr>
                <w:ilvl w:val="0"/>
                <w:numId w:val="11"/>
              </w:numPr>
              <w:tabs>
                <w:tab w:val="left" w:pos="851"/>
              </w:tabs>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Suteikiama teisė būti ypatingojo statinio statybos rangovu.</w:t>
            </w:r>
            <w:r w:rsidRPr="00091E97">
              <w:rPr>
                <w:rFonts w:ascii="Arial" w:eastAsia="Calibri" w:hAnsi="Arial" w:cs="Arial"/>
                <w:iCs/>
                <w:sz w:val="20"/>
                <w:szCs w:val="20"/>
                <w:u w:val="single"/>
                <w:lang w:val="lt-LT"/>
              </w:rPr>
              <w:br/>
              <w:t>Statiniai:</w:t>
            </w:r>
          </w:p>
          <w:p w14:paraId="72EFF42E" w14:textId="77777777" w:rsidR="00091E97" w:rsidRPr="00091E97" w:rsidRDefault="00091E97" w:rsidP="007E6638">
            <w:pPr>
              <w:numPr>
                <w:ilvl w:val="0"/>
                <w:numId w:val="16"/>
              </w:numPr>
              <w:tabs>
                <w:tab w:val="left" w:pos="851"/>
              </w:tabs>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pastatai (negyvenamieji);</w:t>
            </w:r>
          </w:p>
          <w:p w14:paraId="7A776EAF" w14:textId="6A3C9654" w:rsidR="00091E97" w:rsidRPr="00091E97" w:rsidRDefault="00091E97" w:rsidP="007E6638">
            <w:pPr>
              <w:numPr>
                <w:ilvl w:val="0"/>
                <w:numId w:val="16"/>
              </w:numPr>
              <w:tabs>
                <w:tab w:val="left" w:pos="851"/>
              </w:tabs>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Inžineriniai tinklai (vandentiekio tinklai);</w:t>
            </w:r>
            <w:r w:rsidRPr="00091E97">
              <w:rPr>
                <w:rFonts w:ascii="Arial" w:eastAsia="Calibri" w:hAnsi="Arial" w:cs="Arial"/>
                <w:iCs/>
                <w:sz w:val="20"/>
                <w:szCs w:val="20"/>
                <w:u w:val="single"/>
                <w:lang w:val="lt-LT"/>
              </w:rPr>
              <w:br/>
              <w:t>Statybos darbų sritys:</w:t>
            </w:r>
          </w:p>
          <w:p w14:paraId="52DE3805" w14:textId="77777777" w:rsidR="00091E97" w:rsidRPr="00091E97" w:rsidRDefault="00091E97" w:rsidP="007E6638">
            <w:pPr>
              <w:numPr>
                <w:ilvl w:val="0"/>
                <w:numId w:val="16"/>
              </w:numPr>
              <w:tabs>
                <w:tab w:val="left" w:pos="851"/>
              </w:tabs>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Statybinių konstrukcijų (gelžbetonio, metalo) statyba ir montavimas;</w:t>
            </w:r>
          </w:p>
          <w:p w14:paraId="3217E8D1" w14:textId="77777777" w:rsidR="00091E97" w:rsidRPr="00091E97" w:rsidRDefault="00091E97" w:rsidP="007E6638">
            <w:pPr>
              <w:numPr>
                <w:ilvl w:val="0"/>
                <w:numId w:val="16"/>
              </w:numPr>
              <w:tabs>
                <w:tab w:val="left" w:pos="851"/>
              </w:tabs>
              <w:rPr>
                <w:rFonts w:ascii="Arial" w:eastAsia="Calibri" w:hAnsi="Arial" w:cs="Arial"/>
                <w:iCs/>
                <w:sz w:val="20"/>
                <w:szCs w:val="20"/>
                <w:u w:val="single"/>
                <w:lang w:val="lt-LT"/>
              </w:rPr>
            </w:pPr>
            <w:r w:rsidRPr="00091E97">
              <w:rPr>
                <w:rFonts w:ascii="Arial" w:eastAsia="Calibri" w:hAnsi="Arial" w:cs="Arial"/>
                <w:iCs/>
                <w:sz w:val="20"/>
                <w:szCs w:val="20"/>
                <w:u w:val="single"/>
                <w:lang w:val="lt-LT"/>
              </w:rPr>
              <w:t>Statinio vandentiekio inžinerinių sistemų įrengimas;</w:t>
            </w:r>
            <w:r w:rsidRPr="00091E97">
              <w:rPr>
                <w:rFonts w:ascii="Arial" w:eastAsia="Calibri" w:hAnsi="Arial" w:cs="Arial"/>
                <w:iCs/>
                <w:sz w:val="20"/>
                <w:szCs w:val="20"/>
                <w:u w:val="single"/>
                <w:lang w:val="lt-LT"/>
              </w:rPr>
              <w:br/>
            </w:r>
            <w:commentRangeEnd w:id="5"/>
            <w:r w:rsidRPr="00091E97">
              <w:rPr>
                <w:rFonts w:ascii="Arial" w:eastAsia="Calibri" w:hAnsi="Arial" w:cs="Arial"/>
                <w:iCs/>
                <w:sz w:val="20"/>
                <w:szCs w:val="20"/>
                <w:u w:val="single"/>
              </w:rPr>
              <w:commentReference w:id="5"/>
            </w:r>
            <w:r w:rsidRPr="00091E97">
              <w:rPr>
                <w:rFonts w:ascii="Arial" w:eastAsia="Calibri" w:hAnsi="Arial" w:cs="Arial"/>
                <w:iCs/>
                <w:sz w:val="20"/>
                <w:szCs w:val="20"/>
                <w:u w:val="single"/>
                <w:lang w:val="lt-LT"/>
              </w:rPr>
              <w:t xml:space="preserve"> </w:t>
            </w:r>
          </w:p>
          <w:p w14:paraId="4B6C8366" w14:textId="358AB8A4" w:rsidR="00091E97" w:rsidRPr="00FC3ECE" w:rsidRDefault="00091E97" w:rsidP="00091E97">
            <w:pPr>
              <w:tabs>
                <w:tab w:val="left" w:pos="851"/>
              </w:tabs>
              <w:jc w:val="both"/>
              <w:rPr>
                <w:rFonts w:ascii="Arial" w:eastAsia="Calibri" w:hAnsi="Arial" w:cs="Arial"/>
                <w:iCs/>
                <w:sz w:val="20"/>
                <w:szCs w:val="20"/>
                <w:u w:val="single"/>
                <w:lang w:val="lt-LT"/>
              </w:rPr>
            </w:pPr>
          </w:p>
        </w:tc>
        <w:tc>
          <w:tcPr>
            <w:tcW w:w="1984" w:type="dxa"/>
          </w:tcPr>
          <w:p w14:paraId="7E3FA836" w14:textId="7777777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w:t>
            </w:r>
            <w:r w:rsidRPr="00FC3ECE">
              <w:rPr>
                <w:rFonts w:ascii="Arial" w:eastAsia="Calibri" w:hAnsi="Arial" w:cs="Arial"/>
                <w:b/>
                <w:bCs/>
                <w:sz w:val="20"/>
                <w:szCs w:val="20"/>
                <w:lang w:val="lt-LT"/>
              </w:rPr>
              <w:t xml:space="preserve"> </w:t>
            </w:r>
            <w:r w:rsidRPr="00FC3ECE">
              <w:rPr>
                <w:rFonts w:ascii="Arial" w:eastAsia="Calibri" w:hAnsi="Arial" w:cs="Arial"/>
                <w:sz w:val="20"/>
                <w:szCs w:val="20"/>
                <w:lang w:val="lt-LT"/>
              </w:rPr>
              <w:t>ir/ ar ūkio subjektas*, kurio pajėgumais remiamasi (visi kartu, atsižvelgiant į prisiimamus įsipareigojimus  Pirkimo sutarčiai vykdyti)</w:t>
            </w:r>
          </w:p>
          <w:p w14:paraId="6B252CEE" w14:textId="77777777" w:rsidR="00091E97" w:rsidRPr="00FC3ECE" w:rsidRDefault="00091E97" w:rsidP="00091E97">
            <w:pPr>
              <w:ind w:left="34"/>
              <w:jc w:val="center"/>
              <w:rPr>
                <w:rFonts w:ascii="Arial" w:eastAsia="Calibri" w:hAnsi="Arial" w:cs="Arial"/>
                <w:sz w:val="20"/>
                <w:szCs w:val="20"/>
                <w:lang w:val="lt-LT"/>
              </w:rPr>
            </w:pPr>
          </w:p>
          <w:p w14:paraId="1CF9B39A" w14:textId="0C39967B"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w:t>
            </w:r>
            <w:r w:rsidRPr="00FC3ECE">
              <w:rPr>
                <w:rFonts w:ascii="Arial" w:hAnsi="Arial" w:cs="Arial"/>
                <w:i/>
                <w:iCs/>
                <w:sz w:val="20"/>
                <w:szCs w:val="20"/>
                <w:lang w:val="lt-LT"/>
              </w:rPr>
              <w:t>jeigu tiekėjas įrodys, kad  pasitelkiami šio subjekto  pajėgumai jam bus prieinami per visą sutartinių įsipareigojimų vykdymo laikotarpį.</w:t>
            </w:r>
          </w:p>
        </w:tc>
        <w:tc>
          <w:tcPr>
            <w:tcW w:w="4394" w:type="dxa"/>
          </w:tcPr>
          <w:p w14:paraId="37B35202" w14:textId="77777777" w:rsidR="00091E97" w:rsidRPr="00091E97" w:rsidRDefault="00091E97" w:rsidP="00091E97">
            <w:pPr>
              <w:ind w:left="34"/>
              <w:jc w:val="both"/>
              <w:rPr>
                <w:rFonts w:ascii="Arial" w:hAnsi="Arial" w:cs="Arial"/>
                <w:sz w:val="20"/>
                <w:szCs w:val="20"/>
                <w:lang w:val="lt-LT"/>
              </w:rPr>
            </w:pPr>
            <w:r w:rsidRPr="00091E97">
              <w:rPr>
                <w:rFonts w:ascii="Arial" w:hAnsi="Arial" w:cs="Arial"/>
                <w:sz w:val="20"/>
                <w:szCs w:val="20"/>
                <w:lang w:val="lt-LT"/>
              </w:rPr>
              <w:t xml:space="preserve">Viešosios įstaigos Statybos sektoriaus vystymo agentūra (toliau – </w:t>
            </w:r>
            <w:r w:rsidRPr="00091E97">
              <w:rPr>
                <w:rFonts w:ascii="Arial" w:hAnsi="Arial" w:cs="Arial"/>
                <w:b/>
                <w:bCs/>
                <w:sz w:val="20"/>
                <w:szCs w:val="20"/>
                <w:lang w:val="lt-LT"/>
              </w:rPr>
              <w:t>SSVA</w:t>
            </w:r>
            <w:r w:rsidRPr="00091E97">
              <w:rPr>
                <w:rFonts w:ascii="Arial" w:hAnsi="Arial" w:cs="Arial"/>
                <w:sz w:val="20"/>
                <w:szCs w:val="20"/>
                <w:lang w:val="lt-LT"/>
              </w:rPr>
              <w:t>) ar uždarosios akcinės bendrovės Statybos produkcijos sertifikavimo centras</w:t>
            </w:r>
            <w:r w:rsidRPr="00091E97">
              <w:rPr>
                <w:rFonts w:ascii="Arial" w:hAnsi="Arial" w:cs="Arial"/>
                <w:b/>
                <w:bCs/>
                <w:sz w:val="20"/>
                <w:szCs w:val="20"/>
                <w:lang w:val="lt-LT"/>
              </w:rPr>
              <w:t xml:space="preserve"> </w:t>
            </w:r>
            <w:r w:rsidRPr="00091E97">
              <w:rPr>
                <w:rFonts w:ascii="Arial" w:hAnsi="Arial" w:cs="Arial"/>
                <w:sz w:val="20"/>
                <w:szCs w:val="20"/>
                <w:lang w:val="lt-LT"/>
              </w:rPr>
              <w:t xml:space="preserve">(toliau – </w:t>
            </w:r>
            <w:r w:rsidRPr="00091E97">
              <w:rPr>
                <w:rFonts w:ascii="Arial" w:hAnsi="Arial" w:cs="Arial"/>
                <w:b/>
                <w:bCs/>
                <w:sz w:val="20"/>
                <w:szCs w:val="20"/>
                <w:lang w:val="lt-LT"/>
              </w:rPr>
              <w:t>SPSC</w:t>
            </w:r>
            <w:r w:rsidRPr="00091E97">
              <w:rPr>
                <w:rFonts w:ascii="Arial" w:hAnsi="Arial" w:cs="Arial"/>
                <w:sz w:val="20"/>
                <w:szCs w:val="20"/>
                <w:lang w:val="lt-LT"/>
              </w:rPr>
              <w:t xml:space="preserve">) ar Lietuvos Respublikos aplinkos ministerijos išduotas galiojantis kvalifikacijos atestatas arba teisės pripažinimo dokumentas. </w:t>
            </w:r>
          </w:p>
          <w:p w14:paraId="755DD7B0" w14:textId="77777777" w:rsidR="00091E97" w:rsidRPr="00091E97" w:rsidRDefault="00091E97" w:rsidP="00091E97">
            <w:pPr>
              <w:ind w:left="34"/>
              <w:jc w:val="both"/>
              <w:rPr>
                <w:rFonts w:ascii="Arial" w:hAnsi="Arial" w:cs="Arial"/>
                <w:sz w:val="20"/>
                <w:szCs w:val="20"/>
                <w:lang w:val="lt-LT"/>
              </w:rPr>
            </w:pPr>
          </w:p>
          <w:p w14:paraId="2C286749" w14:textId="77777777" w:rsidR="00091E97" w:rsidRPr="00091E97" w:rsidRDefault="00091E97" w:rsidP="00091E97">
            <w:pPr>
              <w:ind w:left="34"/>
              <w:jc w:val="both"/>
              <w:rPr>
                <w:rFonts w:ascii="Arial" w:hAnsi="Arial" w:cs="Arial"/>
                <w:bCs/>
                <w:iCs/>
                <w:sz w:val="20"/>
                <w:szCs w:val="20"/>
                <w:lang w:val="lt-LT"/>
              </w:rPr>
            </w:pPr>
            <w:r w:rsidRPr="00091E97">
              <w:rPr>
                <w:rFonts w:ascii="Arial" w:hAnsi="Arial" w:cs="Arial"/>
                <w:bCs/>
                <w:iCs/>
                <w:sz w:val="20"/>
                <w:szCs w:val="20"/>
                <w:lang w:val="lt-LT"/>
              </w:rPr>
              <w:t xml:space="preserve"> Perkantysis subjektas nereikalauja pateikti dokumentų dėl atitikties šiam reikalavimui įrodymo.</w:t>
            </w:r>
          </w:p>
          <w:p w14:paraId="250F282C" w14:textId="77777777" w:rsidR="00091E97" w:rsidRPr="00091E97" w:rsidRDefault="00091E97" w:rsidP="00091E97">
            <w:pPr>
              <w:ind w:left="34"/>
              <w:jc w:val="both"/>
              <w:rPr>
                <w:rFonts w:ascii="Arial" w:hAnsi="Arial" w:cs="Arial"/>
                <w:bCs/>
                <w:iCs/>
                <w:sz w:val="20"/>
                <w:szCs w:val="20"/>
                <w:lang w:val="lt-LT"/>
              </w:rPr>
            </w:pPr>
            <w:r w:rsidRPr="00091E97">
              <w:rPr>
                <w:rFonts w:ascii="Arial" w:hAnsi="Arial" w:cs="Arial"/>
                <w:bCs/>
                <w:iCs/>
                <w:sz w:val="20"/>
                <w:szCs w:val="20"/>
                <w:lang w:val="lt-LT"/>
              </w:rPr>
              <w:t xml:space="preserve">Tiekėjas specialistų sąraše (Sąlygų 10 priedas) turi nurodyti </w:t>
            </w:r>
            <w:r w:rsidRPr="00091E97">
              <w:rPr>
                <w:rFonts w:ascii="Arial" w:hAnsi="Arial" w:cs="Arial"/>
                <w:b/>
                <w:iCs/>
                <w:sz w:val="20"/>
                <w:szCs w:val="20"/>
                <w:lang w:val="lt-LT"/>
              </w:rPr>
              <w:t>specialisto/ eksperto kvalifikacijos atestato arba teisės pripažinimo dokumento numerį.</w:t>
            </w:r>
          </w:p>
          <w:p w14:paraId="326BE2BA" w14:textId="6B264F0B" w:rsidR="00091E97" w:rsidRPr="00FC3ECE" w:rsidRDefault="00091E97" w:rsidP="00091E97">
            <w:pPr>
              <w:ind w:left="34"/>
              <w:jc w:val="both"/>
              <w:rPr>
                <w:rFonts w:ascii="Arial" w:hAnsi="Arial" w:cs="Arial"/>
                <w:sz w:val="20"/>
                <w:szCs w:val="20"/>
                <w:lang w:val="lt-LT"/>
              </w:rPr>
            </w:pPr>
          </w:p>
        </w:tc>
      </w:tr>
      <w:tr w:rsidR="00091E97" w:rsidRPr="00FC3ECE" w14:paraId="1D86D3F7" w14:textId="77777777" w:rsidTr="00C377F8">
        <w:tc>
          <w:tcPr>
            <w:tcW w:w="14742" w:type="dxa"/>
            <w:gridSpan w:val="4"/>
          </w:tcPr>
          <w:p w14:paraId="587E69AB" w14:textId="77777777" w:rsidR="00091E97" w:rsidRPr="00FC3ECE" w:rsidRDefault="00091E97" w:rsidP="00091E97">
            <w:pPr>
              <w:ind w:left="34"/>
              <w:rPr>
                <w:rFonts w:ascii="Arial" w:hAnsi="Arial" w:cs="Arial"/>
                <w:b/>
                <w:bCs/>
                <w:sz w:val="20"/>
                <w:szCs w:val="20"/>
                <w:lang w:val="lt-LT"/>
              </w:rPr>
            </w:pPr>
          </w:p>
          <w:p w14:paraId="04A8B525" w14:textId="77777777" w:rsidR="00091E97" w:rsidRPr="00FC3ECE" w:rsidRDefault="00091E97" w:rsidP="00091E97">
            <w:pPr>
              <w:ind w:left="34"/>
              <w:rPr>
                <w:rFonts w:ascii="Arial" w:hAnsi="Arial" w:cs="Arial"/>
                <w:b/>
                <w:bCs/>
                <w:sz w:val="20"/>
                <w:szCs w:val="20"/>
                <w:lang w:val="lt-LT"/>
              </w:rPr>
            </w:pPr>
            <w:r w:rsidRPr="00FC3ECE">
              <w:rPr>
                <w:rFonts w:ascii="Arial" w:hAnsi="Arial" w:cs="Arial"/>
                <w:b/>
                <w:bCs/>
                <w:sz w:val="20"/>
                <w:szCs w:val="20"/>
                <w:lang w:val="lt-LT"/>
              </w:rPr>
              <w:t>2. Techninis ir profesinis pajėgumas</w:t>
            </w:r>
          </w:p>
          <w:p w14:paraId="0AD4B740" w14:textId="77777777" w:rsidR="00091E97" w:rsidRPr="00FC3ECE" w:rsidRDefault="00091E97" w:rsidP="00091E97">
            <w:pPr>
              <w:ind w:left="34"/>
              <w:rPr>
                <w:rFonts w:ascii="Arial" w:hAnsi="Arial" w:cs="Arial"/>
                <w:b/>
                <w:bCs/>
                <w:sz w:val="20"/>
                <w:szCs w:val="20"/>
                <w:lang w:val="lt-LT"/>
              </w:rPr>
            </w:pPr>
          </w:p>
        </w:tc>
      </w:tr>
      <w:tr w:rsidR="00091E97" w:rsidRPr="00FC3ECE" w14:paraId="5C0C6F97" w14:textId="77777777" w:rsidTr="00B422A1">
        <w:tc>
          <w:tcPr>
            <w:tcW w:w="851" w:type="dxa"/>
          </w:tcPr>
          <w:p w14:paraId="39A5230E" w14:textId="6421C96C"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2.1.</w:t>
            </w:r>
          </w:p>
        </w:tc>
        <w:tc>
          <w:tcPr>
            <w:tcW w:w="7513" w:type="dxa"/>
          </w:tcPr>
          <w:p w14:paraId="7C93570F" w14:textId="3C052D08" w:rsidR="00091E97" w:rsidRPr="00C1381A" w:rsidRDefault="00091E97" w:rsidP="00091E97">
            <w:pPr>
              <w:tabs>
                <w:tab w:val="left" w:pos="851"/>
              </w:tabs>
              <w:jc w:val="both"/>
              <w:rPr>
                <w:rFonts w:ascii="Arial" w:hAnsi="Arial" w:cs="Arial"/>
                <w:sz w:val="20"/>
                <w:szCs w:val="20"/>
                <w:lang w:val="lt-LT"/>
              </w:rPr>
            </w:pPr>
            <w:r w:rsidRPr="00C1381A">
              <w:rPr>
                <w:rFonts w:ascii="Arial" w:hAnsi="Arial" w:cs="Arial"/>
                <w:sz w:val="20"/>
                <w:szCs w:val="20"/>
                <w:u w:val="single"/>
                <w:lang w:val="lt-LT"/>
              </w:rPr>
              <w:t>Taikoma teikiant pasiūlymą dėl 1 ir 2 pirkimo objekto dalių</w:t>
            </w:r>
            <w:r w:rsidRPr="00C1381A">
              <w:rPr>
                <w:rFonts w:ascii="Arial" w:hAnsi="Arial" w:cs="Arial"/>
                <w:sz w:val="20"/>
                <w:szCs w:val="20"/>
                <w:lang w:val="lt-LT"/>
              </w:rPr>
              <w:t>:</w:t>
            </w:r>
          </w:p>
          <w:p w14:paraId="0F3E9BFE" w14:textId="2E9F73AC" w:rsidR="00091E97" w:rsidRPr="00FC3ECE" w:rsidRDefault="00091E97" w:rsidP="00091E97">
            <w:pPr>
              <w:tabs>
                <w:tab w:val="left" w:pos="851"/>
              </w:tabs>
              <w:jc w:val="both"/>
              <w:rPr>
                <w:rFonts w:ascii="Arial" w:hAnsi="Arial" w:cs="Arial"/>
                <w:sz w:val="20"/>
                <w:szCs w:val="20"/>
                <w:highlight w:val="red"/>
                <w:lang w:val="lt-LT"/>
              </w:rPr>
            </w:pPr>
            <w:r w:rsidRPr="00C1381A">
              <w:rPr>
                <w:rFonts w:ascii="Arial" w:hAnsi="Arial" w:cs="Arial"/>
                <w:sz w:val="20"/>
                <w:szCs w:val="20"/>
                <w:lang w:val="lt-LT"/>
              </w:rPr>
              <w:t xml:space="preserve">Tiekėjas per paskutinius 5 (penkis) metus iki pasiūlymų pateikimo termino pabaigos </w:t>
            </w:r>
            <w:r w:rsidRPr="00C1381A">
              <w:rPr>
                <w:rFonts w:ascii="Arial" w:hAnsi="Arial" w:cs="Arial"/>
                <w:sz w:val="20"/>
                <w:szCs w:val="20"/>
                <w:lang w:val="lt-LT" w:eastAsia="da-DK"/>
              </w:rPr>
              <w:t xml:space="preserve">yra </w:t>
            </w:r>
            <w:r w:rsidRPr="00C1381A">
              <w:rPr>
                <w:rFonts w:ascii="Arial" w:hAnsi="Arial" w:cs="Arial"/>
                <w:b/>
                <w:bCs/>
                <w:sz w:val="20"/>
                <w:szCs w:val="20"/>
                <w:lang w:val="lt-LT" w:eastAsia="da-DK"/>
              </w:rPr>
              <w:t>savo jėgomis</w:t>
            </w:r>
            <w:r w:rsidRPr="00C1381A">
              <w:rPr>
                <w:rFonts w:ascii="Arial" w:hAnsi="Arial" w:cs="Arial"/>
                <w:sz w:val="20"/>
                <w:szCs w:val="20"/>
                <w:lang w:val="lt-LT" w:eastAsia="da-DK"/>
              </w:rPr>
              <w:t xml:space="preserve"> įvykdęs darbų pagal bent vieną sutartį kurios vertė ne mažiau kaip 100 000,00 Eur (be PVM) ir kurios apimtyje atliko </w:t>
            </w:r>
            <w:r w:rsidRPr="00C1381A">
              <w:rPr>
                <w:rFonts w:ascii="Arial" w:hAnsi="Arial" w:cs="Arial"/>
                <w:b/>
                <w:bCs/>
                <w:sz w:val="20"/>
                <w:szCs w:val="20"/>
                <w:lang w:val="lt-LT" w:eastAsia="da-DK"/>
              </w:rPr>
              <w:t>vandens šildymo arba garo katilinės technologinio vamzdyno montavimą ar rekonstravimą.</w:t>
            </w:r>
          </w:p>
        </w:tc>
        <w:tc>
          <w:tcPr>
            <w:tcW w:w="1984" w:type="dxa"/>
          </w:tcPr>
          <w:p w14:paraId="59417485" w14:textId="7777777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 xml:space="preserve">Tiekėjas ir/ ar bent vienas tiekėjų grupės narys, ir/ ar  ūkio subjektas*, kurio pajėgumais remiamasi (visi kartu, atsižvelgiant į prisiimamus įsipareigojimus  </w:t>
            </w:r>
            <w:r w:rsidRPr="00FC3ECE">
              <w:rPr>
                <w:rFonts w:ascii="Arial" w:eastAsia="Calibri" w:hAnsi="Arial" w:cs="Arial"/>
                <w:sz w:val="20"/>
                <w:szCs w:val="20"/>
                <w:lang w:val="lt-LT"/>
              </w:rPr>
              <w:lastRenderedPageBreak/>
              <w:t>Pirkimo sutarčiai vykdyti)</w:t>
            </w:r>
          </w:p>
          <w:p w14:paraId="3F1FE6FC" w14:textId="77777777" w:rsidR="00091E97" w:rsidRPr="00FC3ECE" w:rsidRDefault="00091E97" w:rsidP="00091E97">
            <w:pPr>
              <w:ind w:left="34"/>
              <w:jc w:val="center"/>
              <w:rPr>
                <w:rFonts w:ascii="Arial" w:eastAsia="Calibri" w:hAnsi="Arial" w:cs="Arial"/>
                <w:sz w:val="20"/>
                <w:szCs w:val="20"/>
                <w:lang w:val="lt-LT"/>
              </w:rPr>
            </w:pPr>
          </w:p>
          <w:p w14:paraId="6FF312D2" w14:textId="5BB2456D"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w:t>
            </w:r>
            <w:r w:rsidRPr="00FC3ECE">
              <w:rPr>
                <w:rFonts w:ascii="Arial" w:hAnsi="Arial" w:cs="Arial"/>
                <w:i/>
                <w:iCs/>
                <w:sz w:val="20"/>
                <w:szCs w:val="20"/>
                <w:lang w:val="lt-LT"/>
              </w:rPr>
              <w:t>jeigu tiekėjas įrodys, kad pasitelkiami šio subjekto  pajėgumai jam bus prieinami per visą sutartinių įsipareigojimų vykdymo laikotarpį</w:t>
            </w:r>
            <w:r w:rsidRPr="00FC3ECE">
              <w:rPr>
                <w:rFonts w:ascii="Arial" w:eastAsia="Calibri" w:hAnsi="Arial" w:cs="Arial"/>
                <w:sz w:val="20"/>
                <w:szCs w:val="20"/>
                <w:highlight w:val="yellow"/>
                <w:u w:val="single"/>
                <w:lang w:val="lt-LT"/>
              </w:rPr>
              <w:t xml:space="preserve"> </w:t>
            </w:r>
          </w:p>
        </w:tc>
        <w:tc>
          <w:tcPr>
            <w:tcW w:w="4394" w:type="dxa"/>
          </w:tcPr>
          <w:p w14:paraId="23B27A64" w14:textId="797D9CF2" w:rsidR="00091E97" w:rsidRPr="00FC3ECE" w:rsidRDefault="00091E97" w:rsidP="00091E97">
            <w:pPr>
              <w:ind w:left="34"/>
              <w:jc w:val="both"/>
              <w:rPr>
                <w:rFonts w:ascii="Arial" w:hAnsi="Arial" w:cs="Arial"/>
                <w:sz w:val="20"/>
                <w:szCs w:val="20"/>
                <w:lang w:val="lt-LT" w:eastAsia="lt-LT"/>
              </w:rPr>
            </w:pPr>
            <w:r w:rsidRPr="00FC3ECE">
              <w:rPr>
                <w:rFonts w:ascii="Arial" w:hAnsi="Arial" w:cs="Arial"/>
                <w:sz w:val="20"/>
                <w:szCs w:val="20"/>
                <w:lang w:val="lt-LT" w:eastAsia="lt-LT"/>
              </w:rPr>
              <w:lastRenderedPageBreak/>
              <w:t xml:space="preserve">1) Tiekėjo per paskutinius 5 (penkis) metus iki pasiūlymų pateikimo termino pabaigos </w:t>
            </w:r>
            <w:r w:rsidRPr="00FC3ECE">
              <w:rPr>
                <w:rFonts w:ascii="Arial" w:hAnsi="Arial" w:cs="Arial"/>
                <w:b/>
                <w:bCs/>
                <w:sz w:val="20"/>
                <w:szCs w:val="20"/>
                <w:lang w:val="lt-LT" w:eastAsia="lt-LT"/>
              </w:rPr>
              <w:t>savo jėgomis</w:t>
            </w:r>
            <w:r w:rsidRPr="00FC3ECE">
              <w:rPr>
                <w:rFonts w:ascii="Arial" w:hAnsi="Arial" w:cs="Arial"/>
                <w:sz w:val="20"/>
                <w:szCs w:val="20"/>
                <w:lang w:val="lt-LT" w:eastAsia="lt-LT"/>
              </w:rPr>
              <w:t xml:space="preserve"> </w:t>
            </w:r>
            <w:r w:rsidRPr="00FC3ECE">
              <w:rPr>
                <w:rFonts w:ascii="Arial" w:hAnsi="Arial" w:cs="Arial"/>
                <w:sz w:val="20"/>
                <w:szCs w:val="20"/>
                <w:lang w:val="lt-LT" w:eastAsia="da-DK"/>
              </w:rPr>
              <w:t>įvykdytų darbų</w:t>
            </w:r>
            <w:r w:rsidRPr="00FC3ECE">
              <w:rPr>
                <w:rFonts w:ascii="Arial" w:hAnsi="Arial" w:cs="Arial"/>
                <w:sz w:val="20"/>
                <w:szCs w:val="20"/>
                <w:lang w:val="lt-LT" w:eastAsia="lt-LT"/>
              </w:rPr>
              <w:t xml:space="preserve"> pagal vieną ar daugiau sutarčių</w:t>
            </w:r>
            <w:r w:rsidRPr="00FC3ECE">
              <w:rPr>
                <w:rFonts w:ascii="Arial" w:hAnsi="Arial" w:cs="Arial"/>
                <w:sz w:val="20"/>
                <w:szCs w:val="20"/>
                <w:lang w:val="lt-LT" w:eastAsia="da-DK"/>
              </w:rPr>
              <w:t xml:space="preserve">, kurių apimtyje atliko </w:t>
            </w:r>
            <w:r w:rsidRPr="00FC3ECE">
              <w:rPr>
                <w:rFonts w:ascii="Arial" w:hAnsi="Arial" w:cs="Arial"/>
                <w:b/>
                <w:bCs/>
                <w:sz w:val="20"/>
                <w:szCs w:val="20"/>
                <w:lang w:val="lt-LT" w:eastAsia="da-DK"/>
              </w:rPr>
              <w:t xml:space="preserve">vandens šildymo arba garo katilinės </w:t>
            </w:r>
            <w:r>
              <w:rPr>
                <w:rFonts w:ascii="Arial" w:hAnsi="Arial" w:cs="Arial"/>
                <w:b/>
                <w:bCs/>
                <w:sz w:val="20"/>
                <w:szCs w:val="20"/>
                <w:lang w:val="lt-LT" w:eastAsia="da-DK"/>
              </w:rPr>
              <w:t>technologinio</w:t>
            </w:r>
            <w:r w:rsidRPr="00FC3ECE">
              <w:rPr>
                <w:rFonts w:ascii="Arial" w:hAnsi="Arial" w:cs="Arial"/>
                <w:b/>
                <w:bCs/>
                <w:sz w:val="20"/>
                <w:szCs w:val="20"/>
                <w:lang w:val="lt-LT" w:eastAsia="da-DK"/>
              </w:rPr>
              <w:t xml:space="preserve"> vamzdyno montavimą ar rekonstravimą,</w:t>
            </w:r>
            <w:r w:rsidRPr="00FC3ECE">
              <w:rPr>
                <w:rFonts w:ascii="Arial" w:hAnsi="Arial" w:cs="Arial"/>
                <w:sz w:val="20"/>
                <w:szCs w:val="20"/>
                <w:lang w:val="lt-LT" w:eastAsia="lt-LT"/>
              </w:rPr>
              <w:t xml:space="preserve"> sąrašas</w:t>
            </w:r>
            <w:r w:rsidRPr="00FC3ECE">
              <w:rPr>
                <w:rFonts w:ascii="Arial" w:hAnsi="Arial" w:cs="Arial"/>
                <w:b/>
                <w:bCs/>
                <w:sz w:val="20"/>
                <w:szCs w:val="20"/>
                <w:lang w:val="lt-LT" w:eastAsia="lt-LT"/>
              </w:rPr>
              <w:t xml:space="preserve"> </w:t>
            </w:r>
            <w:r w:rsidRPr="00FC3ECE">
              <w:rPr>
                <w:rFonts w:ascii="Arial" w:hAnsi="Arial" w:cs="Arial"/>
                <w:sz w:val="20"/>
                <w:szCs w:val="20"/>
                <w:lang w:val="lt-LT" w:eastAsia="lt-LT"/>
              </w:rPr>
              <w:t xml:space="preserve"> (</w:t>
            </w:r>
            <w:r w:rsidRPr="00FC3ECE">
              <w:rPr>
                <w:rFonts w:ascii="Arial" w:hAnsi="Arial" w:cs="Arial"/>
                <w:sz w:val="20"/>
                <w:szCs w:val="20"/>
                <w:u w:val="single"/>
                <w:lang w:val="lt-LT" w:eastAsia="lt-LT"/>
              </w:rPr>
              <w:t>užpildytas Sąlygų 9 priedas „Įvykdytų darbų sąrašo forma“</w:t>
            </w:r>
            <w:r w:rsidRPr="00FC3ECE">
              <w:rPr>
                <w:rFonts w:ascii="Arial" w:hAnsi="Arial" w:cs="Arial"/>
                <w:sz w:val="20"/>
                <w:szCs w:val="20"/>
                <w:lang w:val="lt-LT" w:eastAsia="lt-LT"/>
              </w:rPr>
              <w:t xml:space="preserve">; toliau − </w:t>
            </w:r>
            <w:r w:rsidRPr="00FC3ECE">
              <w:rPr>
                <w:rFonts w:ascii="Arial" w:hAnsi="Arial" w:cs="Arial"/>
                <w:b/>
                <w:bCs/>
                <w:sz w:val="20"/>
                <w:szCs w:val="20"/>
                <w:lang w:val="lt-LT" w:eastAsia="lt-LT"/>
              </w:rPr>
              <w:t>Sąrašas</w:t>
            </w:r>
            <w:r w:rsidRPr="00FC3ECE">
              <w:rPr>
                <w:rFonts w:ascii="Arial" w:hAnsi="Arial" w:cs="Arial"/>
                <w:sz w:val="20"/>
                <w:szCs w:val="20"/>
                <w:lang w:val="lt-LT" w:eastAsia="lt-LT"/>
              </w:rPr>
              <w:t>), pateikiant šią informaciją:</w:t>
            </w:r>
          </w:p>
          <w:p w14:paraId="110E26E6" w14:textId="77777777" w:rsidR="00091E97" w:rsidRPr="00FC3ECE" w:rsidRDefault="00091E97" w:rsidP="00091E97">
            <w:pPr>
              <w:tabs>
                <w:tab w:val="left" w:pos="181"/>
              </w:tabs>
              <w:ind w:left="34"/>
              <w:jc w:val="both"/>
              <w:rPr>
                <w:rFonts w:ascii="Arial" w:hAnsi="Arial" w:cs="Arial"/>
                <w:sz w:val="20"/>
                <w:szCs w:val="20"/>
                <w:lang w:val="lt-LT" w:eastAsia="lt-LT"/>
              </w:rPr>
            </w:pPr>
            <w:r w:rsidRPr="00FC3ECE">
              <w:rPr>
                <w:rFonts w:ascii="Arial" w:hAnsi="Arial" w:cs="Arial"/>
                <w:sz w:val="20"/>
                <w:szCs w:val="20"/>
                <w:lang w:val="lt-LT" w:eastAsia="lt-LT"/>
              </w:rPr>
              <w:lastRenderedPageBreak/>
              <w:t>−    sutarties (−</w:t>
            </w:r>
            <w:proofErr w:type="spellStart"/>
            <w:r w:rsidRPr="00FC3ECE">
              <w:rPr>
                <w:rFonts w:ascii="Arial" w:hAnsi="Arial" w:cs="Arial"/>
                <w:sz w:val="20"/>
                <w:szCs w:val="20"/>
                <w:lang w:val="lt-LT" w:eastAsia="lt-LT"/>
              </w:rPr>
              <w:t>čių</w:t>
            </w:r>
            <w:proofErr w:type="spellEnd"/>
            <w:r w:rsidRPr="00FC3ECE">
              <w:rPr>
                <w:rFonts w:ascii="Arial" w:hAnsi="Arial" w:cs="Arial"/>
                <w:sz w:val="20"/>
                <w:szCs w:val="20"/>
                <w:lang w:val="lt-LT" w:eastAsia="lt-LT"/>
              </w:rPr>
              <w:t>) numeris (−</w:t>
            </w:r>
            <w:proofErr w:type="spellStart"/>
            <w:r w:rsidRPr="00FC3ECE">
              <w:rPr>
                <w:rFonts w:ascii="Arial" w:hAnsi="Arial" w:cs="Arial"/>
                <w:sz w:val="20"/>
                <w:szCs w:val="20"/>
                <w:lang w:val="lt-LT" w:eastAsia="lt-LT"/>
              </w:rPr>
              <w:t>iai</w:t>
            </w:r>
            <w:proofErr w:type="spellEnd"/>
            <w:r w:rsidRPr="00FC3ECE">
              <w:rPr>
                <w:rFonts w:ascii="Arial" w:hAnsi="Arial" w:cs="Arial"/>
                <w:sz w:val="20"/>
                <w:szCs w:val="20"/>
                <w:lang w:val="lt-LT" w:eastAsia="lt-LT"/>
              </w:rPr>
              <w:t>) ir data (−</w:t>
            </w:r>
            <w:proofErr w:type="spellStart"/>
            <w:r w:rsidRPr="00FC3ECE">
              <w:rPr>
                <w:rFonts w:ascii="Arial" w:hAnsi="Arial" w:cs="Arial"/>
                <w:sz w:val="20"/>
                <w:szCs w:val="20"/>
                <w:lang w:val="lt-LT" w:eastAsia="lt-LT"/>
              </w:rPr>
              <w:t>os</w:t>
            </w:r>
            <w:proofErr w:type="spellEnd"/>
            <w:r w:rsidRPr="00FC3ECE">
              <w:rPr>
                <w:rFonts w:ascii="Arial" w:hAnsi="Arial" w:cs="Arial"/>
                <w:sz w:val="20"/>
                <w:szCs w:val="20"/>
                <w:lang w:val="lt-LT" w:eastAsia="lt-LT"/>
              </w:rPr>
              <w:t>);</w:t>
            </w:r>
          </w:p>
          <w:p w14:paraId="66F6ED7D" w14:textId="77777777" w:rsidR="00091E97" w:rsidRPr="00FC3ECE" w:rsidRDefault="00091E97" w:rsidP="00091E97">
            <w:pPr>
              <w:ind w:left="34"/>
              <w:jc w:val="both"/>
              <w:rPr>
                <w:rFonts w:ascii="Arial" w:hAnsi="Arial" w:cs="Arial"/>
                <w:sz w:val="20"/>
                <w:szCs w:val="20"/>
                <w:lang w:val="lt-LT" w:eastAsia="lt-LT"/>
              </w:rPr>
            </w:pPr>
            <w:r w:rsidRPr="00FC3ECE">
              <w:rPr>
                <w:rFonts w:ascii="Arial" w:hAnsi="Arial" w:cs="Arial"/>
                <w:sz w:val="20"/>
                <w:szCs w:val="20"/>
                <w:lang w:val="lt-LT" w:eastAsia="lt-LT"/>
              </w:rPr>
              <w:t>−  trumpas pirkimo objekto (−ų) (įvykdytų darbų) aprašymas;</w:t>
            </w:r>
          </w:p>
          <w:p w14:paraId="2A01CD7F" w14:textId="77777777" w:rsidR="00091E97" w:rsidRPr="00FC3ECE" w:rsidRDefault="00091E97" w:rsidP="00091E97">
            <w:pPr>
              <w:ind w:left="34"/>
              <w:jc w:val="both"/>
              <w:rPr>
                <w:rFonts w:ascii="Arial" w:hAnsi="Arial" w:cs="Arial"/>
                <w:sz w:val="20"/>
                <w:szCs w:val="20"/>
                <w:lang w:val="lt-LT" w:eastAsia="lt-LT"/>
              </w:rPr>
            </w:pPr>
            <w:r w:rsidRPr="00FC3ECE">
              <w:rPr>
                <w:rFonts w:ascii="Arial" w:hAnsi="Arial" w:cs="Arial"/>
                <w:sz w:val="20"/>
                <w:szCs w:val="20"/>
                <w:lang w:val="lt-LT" w:eastAsia="lt-LT"/>
              </w:rPr>
              <w:t>−  darbų vykdymo pradžios ir pabaigos data (−</w:t>
            </w:r>
            <w:proofErr w:type="spellStart"/>
            <w:r w:rsidRPr="00FC3ECE">
              <w:rPr>
                <w:rFonts w:ascii="Arial" w:hAnsi="Arial" w:cs="Arial"/>
                <w:sz w:val="20"/>
                <w:szCs w:val="20"/>
                <w:lang w:val="lt-LT" w:eastAsia="lt-LT"/>
              </w:rPr>
              <w:t>os</w:t>
            </w:r>
            <w:proofErr w:type="spellEnd"/>
            <w:r w:rsidRPr="00FC3ECE">
              <w:rPr>
                <w:rFonts w:ascii="Arial" w:hAnsi="Arial" w:cs="Arial"/>
                <w:sz w:val="20"/>
                <w:szCs w:val="20"/>
                <w:lang w:val="lt-LT" w:eastAsia="lt-LT"/>
              </w:rPr>
              <w:t>) ir vieta (−</w:t>
            </w:r>
            <w:proofErr w:type="spellStart"/>
            <w:r w:rsidRPr="00FC3ECE">
              <w:rPr>
                <w:rFonts w:ascii="Arial" w:hAnsi="Arial" w:cs="Arial"/>
                <w:sz w:val="20"/>
                <w:szCs w:val="20"/>
                <w:lang w:val="lt-LT" w:eastAsia="lt-LT"/>
              </w:rPr>
              <w:t>os</w:t>
            </w:r>
            <w:proofErr w:type="spellEnd"/>
            <w:r w:rsidRPr="00FC3ECE">
              <w:rPr>
                <w:rFonts w:ascii="Arial" w:hAnsi="Arial" w:cs="Arial"/>
                <w:sz w:val="20"/>
                <w:szCs w:val="20"/>
                <w:lang w:val="lt-LT" w:eastAsia="lt-LT"/>
              </w:rPr>
              <w:t>);</w:t>
            </w:r>
          </w:p>
          <w:p w14:paraId="223548FF" w14:textId="0584313C" w:rsidR="00091E97" w:rsidRPr="00FC3ECE" w:rsidRDefault="00091E97" w:rsidP="00091E97">
            <w:pPr>
              <w:pStyle w:val="Sraopastraipa"/>
              <w:tabs>
                <w:tab w:val="left" w:pos="319"/>
              </w:tabs>
              <w:ind w:left="36"/>
              <w:jc w:val="both"/>
              <w:rPr>
                <w:rFonts w:ascii="Arial" w:hAnsi="Arial" w:cs="Arial"/>
                <w:sz w:val="20"/>
                <w:szCs w:val="20"/>
                <w:lang w:val="lt-LT" w:eastAsia="lt-LT"/>
              </w:rPr>
            </w:pPr>
            <w:r w:rsidRPr="00FC3ECE">
              <w:rPr>
                <w:rFonts w:ascii="Arial" w:hAnsi="Arial" w:cs="Arial"/>
                <w:sz w:val="20"/>
                <w:szCs w:val="20"/>
                <w:lang w:val="lt-LT"/>
              </w:rPr>
              <w:t xml:space="preserve"> - Tiekėjo savo jėgomis įvykdytų darbų dalis sutartyje, %  ir Eur be PVM;</w:t>
            </w:r>
          </w:p>
          <w:p w14:paraId="713E1987" w14:textId="77777777" w:rsidR="00091E97" w:rsidRPr="00FC3ECE" w:rsidRDefault="00091E97" w:rsidP="00091E97">
            <w:pPr>
              <w:ind w:left="34"/>
              <w:jc w:val="both"/>
              <w:rPr>
                <w:rFonts w:ascii="Arial" w:hAnsi="Arial" w:cs="Arial"/>
                <w:sz w:val="20"/>
                <w:szCs w:val="20"/>
                <w:lang w:val="lt-LT" w:eastAsia="lt-LT"/>
              </w:rPr>
            </w:pPr>
            <w:r w:rsidRPr="00FC3ECE">
              <w:rPr>
                <w:rFonts w:ascii="Arial" w:hAnsi="Arial" w:cs="Arial"/>
                <w:sz w:val="20"/>
                <w:szCs w:val="20"/>
                <w:lang w:val="lt-LT" w:eastAsia="lt-LT"/>
              </w:rPr>
              <w:t>−   užsakovo (−ų) pavadinimas (−ai), adresas (−ai), kontaktinio asmens/ atstovo duomenys (vardas ir pavardė, tel. Nr., elektroninis paštas).</w:t>
            </w:r>
          </w:p>
          <w:p w14:paraId="76664767" w14:textId="77777777" w:rsidR="00091E97" w:rsidRPr="00FC3ECE" w:rsidRDefault="00091E97" w:rsidP="00091E97">
            <w:pPr>
              <w:spacing w:line="259" w:lineRule="auto"/>
              <w:jc w:val="both"/>
              <w:rPr>
                <w:rFonts w:ascii="Arial" w:hAnsi="Arial" w:cs="Arial"/>
                <w:bCs/>
                <w:sz w:val="20"/>
                <w:szCs w:val="20"/>
                <w:u w:val="single"/>
                <w:lang w:val="lt-LT" w:eastAsia="lt-LT"/>
              </w:rPr>
            </w:pPr>
            <w:r w:rsidRPr="00FC3ECE">
              <w:rPr>
                <w:rFonts w:ascii="Arial" w:hAnsi="Arial" w:cs="Arial"/>
                <w:sz w:val="20"/>
                <w:szCs w:val="20"/>
                <w:lang w:val="lt-LT" w:eastAsia="lt-LT"/>
              </w:rPr>
              <w:t>2)</w:t>
            </w:r>
            <w:r w:rsidRPr="00FC3ECE">
              <w:rPr>
                <w:rFonts w:ascii="Arial" w:hAnsi="Arial" w:cs="Arial"/>
                <w:sz w:val="20"/>
                <w:szCs w:val="20"/>
                <w:lang w:val="lt-LT"/>
              </w:rPr>
              <w:t xml:space="preserve">   </w:t>
            </w:r>
            <w:r w:rsidRPr="00FC3ECE">
              <w:rPr>
                <w:rFonts w:ascii="Arial" w:hAnsi="Arial" w:cs="Arial"/>
                <w:sz w:val="20"/>
                <w:szCs w:val="20"/>
                <w:u w:val="single"/>
                <w:lang w:val="lt-LT"/>
              </w:rPr>
              <w:t>užsakovo (−ų</w:t>
            </w:r>
            <w:r w:rsidRPr="00FC3ECE">
              <w:rPr>
                <w:rFonts w:ascii="Arial" w:hAnsi="Arial" w:cs="Arial"/>
                <w:sz w:val="20"/>
                <w:szCs w:val="20"/>
                <w:lang w:val="lt-LT"/>
              </w:rPr>
              <w:t>), kuriam (−</w:t>
            </w:r>
            <w:proofErr w:type="spellStart"/>
            <w:r w:rsidRPr="00FC3ECE">
              <w:rPr>
                <w:rFonts w:ascii="Arial" w:hAnsi="Arial" w:cs="Arial"/>
                <w:sz w:val="20"/>
                <w:szCs w:val="20"/>
                <w:lang w:val="lt-LT"/>
              </w:rPr>
              <w:t>iems</w:t>
            </w:r>
            <w:proofErr w:type="spellEnd"/>
            <w:r w:rsidRPr="00FC3ECE">
              <w:rPr>
                <w:rFonts w:ascii="Arial" w:hAnsi="Arial" w:cs="Arial"/>
                <w:sz w:val="20"/>
                <w:szCs w:val="20"/>
                <w:lang w:val="lt-LT"/>
              </w:rPr>
              <w:t>) buvo įvykdyti darbai pagal Sąraše nurodytą (−</w:t>
            </w:r>
            <w:proofErr w:type="spellStart"/>
            <w:r w:rsidRPr="00FC3ECE">
              <w:rPr>
                <w:rFonts w:ascii="Arial" w:hAnsi="Arial" w:cs="Arial"/>
                <w:sz w:val="20"/>
                <w:szCs w:val="20"/>
                <w:lang w:val="lt-LT"/>
              </w:rPr>
              <w:t>as</w:t>
            </w:r>
            <w:proofErr w:type="spellEnd"/>
            <w:r w:rsidRPr="00FC3ECE">
              <w:rPr>
                <w:rFonts w:ascii="Arial" w:hAnsi="Arial" w:cs="Arial"/>
                <w:sz w:val="20"/>
                <w:szCs w:val="20"/>
                <w:lang w:val="lt-LT"/>
              </w:rPr>
              <w:t>) sutartį (−</w:t>
            </w:r>
            <w:proofErr w:type="spellStart"/>
            <w:r w:rsidRPr="00FC3ECE">
              <w:rPr>
                <w:rFonts w:ascii="Arial" w:hAnsi="Arial" w:cs="Arial"/>
                <w:sz w:val="20"/>
                <w:szCs w:val="20"/>
                <w:lang w:val="lt-LT"/>
              </w:rPr>
              <w:t>is</w:t>
            </w:r>
            <w:proofErr w:type="spellEnd"/>
            <w:r w:rsidRPr="00FC3ECE">
              <w:rPr>
                <w:rFonts w:ascii="Arial" w:hAnsi="Arial" w:cs="Arial"/>
                <w:sz w:val="20"/>
                <w:szCs w:val="20"/>
                <w:lang w:val="lt-LT"/>
              </w:rPr>
              <w:t xml:space="preserve">), </w:t>
            </w:r>
            <w:r w:rsidRPr="00FC3ECE">
              <w:rPr>
                <w:rFonts w:ascii="Arial" w:hAnsi="Arial" w:cs="Arial"/>
                <w:sz w:val="20"/>
                <w:szCs w:val="20"/>
                <w:u w:val="single"/>
                <w:lang w:val="lt-LT"/>
              </w:rPr>
              <w:t>patvirtinta (−</w:t>
            </w:r>
            <w:proofErr w:type="spellStart"/>
            <w:r w:rsidRPr="00FC3ECE">
              <w:rPr>
                <w:rFonts w:ascii="Arial" w:hAnsi="Arial" w:cs="Arial"/>
                <w:sz w:val="20"/>
                <w:szCs w:val="20"/>
                <w:u w:val="single"/>
                <w:lang w:val="lt-LT"/>
              </w:rPr>
              <w:t>os</w:t>
            </w:r>
            <w:proofErr w:type="spellEnd"/>
            <w:r w:rsidRPr="00FC3ECE">
              <w:rPr>
                <w:rFonts w:ascii="Arial" w:hAnsi="Arial" w:cs="Arial"/>
                <w:sz w:val="20"/>
                <w:szCs w:val="20"/>
                <w:u w:val="single"/>
                <w:lang w:val="lt-LT"/>
              </w:rPr>
              <w:t>) pažyma (−</w:t>
            </w:r>
            <w:proofErr w:type="spellStart"/>
            <w:r w:rsidRPr="00FC3ECE">
              <w:rPr>
                <w:rFonts w:ascii="Arial" w:hAnsi="Arial" w:cs="Arial"/>
                <w:sz w:val="20"/>
                <w:szCs w:val="20"/>
                <w:u w:val="single"/>
                <w:lang w:val="lt-LT"/>
              </w:rPr>
              <w:t>os</w:t>
            </w:r>
            <w:proofErr w:type="spellEnd"/>
            <w:r w:rsidRPr="00FC3ECE">
              <w:rPr>
                <w:rFonts w:ascii="Arial" w:hAnsi="Arial" w:cs="Arial"/>
                <w:sz w:val="20"/>
                <w:szCs w:val="20"/>
                <w:u w:val="single"/>
                <w:lang w:val="lt-LT"/>
              </w:rPr>
              <w:t>), apie tai, kad svarbiausių darbų atlikimas ir galutiniai rezultatai buvo tinkami</w:t>
            </w:r>
            <w:r w:rsidRPr="00FC3ECE">
              <w:rPr>
                <w:rFonts w:ascii="Arial" w:hAnsi="Arial" w:cs="Arial"/>
                <w:bCs/>
                <w:sz w:val="20"/>
                <w:szCs w:val="20"/>
                <w:u w:val="single"/>
                <w:lang w:val="lt-LT" w:eastAsia="lt-LT"/>
              </w:rPr>
              <w:t>.</w:t>
            </w:r>
          </w:p>
          <w:p w14:paraId="4CCE21E5" w14:textId="77777777" w:rsidR="00091E97" w:rsidRPr="00FC3ECE" w:rsidRDefault="00091E97" w:rsidP="00091E97">
            <w:pPr>
              <w:ind w:left="34"/>
              <w:jc w:val="both"/>
              <w:rPr>
                <w:rFonts w:ascii="Arial" w:hAnsi="Arial" w:cs="Arial"/>
                <w:sz w:val="20"/>
                <w:szCs w:val="20"/>
                <w:lang w:val="lt-LT" w:eastAsia="lt-LT"/>
              </w:rPr>
            </w:pPr>
          </w:p>
          <w:p w14:paraId="5B26014B" w14:textId="611E4CA6" w:rsidR="00091E97" w:rsidRPr="00FC3ECE" w:rsidRDefault="00091E97" w:rsidP="00091E97">
            <w:pPr>
              <w:ind w:left="34"/>
              <w:jc w:val="both"/>
              <w:rPr>
                <w:rFonts w:ascii="Arial" w:hAnsi="Arial" w:cs="Arial"/>
                <w:sz w:val="20"/>
                <w:szCs w:val="20"/>
                <w:lang w:val="lt-LT" w:eastAsia="lt-LT"/>
              </w:rPr>
            </w:pPr>
            <w:r w:rsidRPr="00FC3ECE">
              <w:rPr>
                <w:rFonts w:ascii="Arial" w:hAnsi="Arial" w:cs="Arial"/>
                <w:sz w:val="20"/>
                <w:szCs w:val="20"/>
                <w:lang w:val="lt-LT" w:eastAsia="lt-LT"/>
              </w:rPr>
              <w:t>Pateikiami elektroninėmis priemonėmis suformuoti dokumentai arba skaitmeninės dokumentų kopijos</w:t>
            </w:r>
          </w:p>
        </w:tc>
      </w:tr>
      <w:tr w:rsidR="00091E97" w:rsidRPr="00FC3ECE" w14:paraId="31F15380" w14:textId="77777777" w:rsidTr="00B422A1">
        <w:tc>
          <w:tcPr>
            <w:tcW w:w="851" w:type="dxa"/>
          </w:tcPr>
          <w:p w14:paraId="03D981B6" w14:textId="121D2FA4"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lastRenderedPageBreak/>
              <w:t>2.2.</w:t>
            </w:r>
          </w:p>
        </w:tc>
        <w:tc>
          <w:tcPr>
            <w:tcW w:w="7513" w:type="dxa"/>
          </w:tcPr>
          <w:p w14:paraId="0727A6A9" w14:textId="79DC7765" w:rsidR="00091E97" w:rsidRPr="00FC3ECE" w:rsidRDefault="00091E97" w:rsidP="00091E97">
            <w:pPr>
              <w:tabs>
                <w:tab w:val="left" w:pos="851"/>
              </w:tabs>
              <w:jc w:val="both"/>
              <w:rPr>
                <w:rFonts w:ascii="Arial" w:eastAsia="Calibri" w:hAnsi="Arial" w:cs="Arial"/>
                <w:sz w:val="20"/>
                <w:szCs w:val="20"/>
                <w:lang w:val="lt-LT"/>
              </w:rPr>
            </w:pPr>
            <w:bookmarkStart w:id="6" w:name="_Hlk153457606"/>
            <w:r w:rsidRPr="00FC3ECE">
              <w:rPr>
                <w:rFonts w:ascii="Arial" w:eastAsia="Calibri" w:hAnsi="Arial" w:cs="Arial"/>
                <w:sz w:val="20"/>
                <w:szCs w:val="20"/>
                <w:u w:val="single"/>
                <w:lang w:val="lt-LT"/>
              </w:rPr>
              <w:t>Taikoma teikiant pasiūlymą dėl 1 ir 2 pirkimo objekto dalių</w:t>
            </w:r>
            <w:r w:rsidRPr="00FC3ECE">
              <w:rPr>
                <w:rFonts w:ascii="Arial" w:eastAsia="Calibri" w:hAnsi="Arial" w:cs="Arial"/>
                <w:sz w:val="20"/>
                <w:szCs w:val="20"/>
                <w:lang w:val="lt-LT"/>
              </w:rPr>
              <w:t>:</w:t>
            </w:r>
          </w:p>
          <w:bookmarkEnd w:id="6"/>
          <w:p w14:paraId="4A51E4FB" w14:textId="3F017798"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 xml:space="preserve">Tiekėjas Pirkimo sutarties vykdymui privalo paskirti specialistus, kurių kvalifikacija atitinka 2.2.1 − 2.2.5 punktuose nurodytus reikalavimus: </w:t>
            </w:r>
          </w:p>
        </w:tc>
        <w:tc>
          <w:tcPr>
            <w:tcW w:w="1984" w:type="dxa"/>
          </w:tcPr>
          <w:p w14:paraId="42CA3E0F" w14:textId="77777777" w:rsidR="00091E97" w:rsidRPr="00FC3ECE" w:rsidRDefault="00091E97" w:rsidP="00091E97">
            <w:pPr>
              <w:ind w:left="34"/>
              <w:jc w:val="center"/>
              <w:rPr>
                <w:rFonts w:ascii="Arial" w:eastAsia="Calibri" w:hAnsi="Arial" w:cs="Arial"/>
                <w:sz w:val="20"/>
                <w:szCs w:val="20"/>
                <w:highlight w:val="cyan"/>
                <w:lang w:val="lt-LT"/>
              </w:rPr>
            </w:pPr>
          </w:p>
        </w:tc>
        <w:tc>
          <w:tcPr>
            <w:tcW w:w="4394" w:type="dxa"/>
          </w:tcPr>
          <w:p w14:paraId="58B49ABE" w14:textId="46F9794D" w:rsidR="00091E97" w:rsidRPr="00FC3ECE" w:rsidRDefault="00091E97" w:rsidP="00091E97">
            <w:pPr>
              <w:jc w:val="both"/>
              <w:rPr>
                <w:rFonts w:ascii="Arial" w:eastAsia="Calibri" w:hAnsi="Arial" w:cs="Arial"/>
                <w:sz w:val="20"/>
                <w:szCs w:val="20"/>
                <w:lang w:val="lt-LT"/>
              </w:rPr>
            </w:pPr>
            <w:r w:rsidRPr="00FC3ECE">
              <w:rPr>
                <w:rFonts w:ascii="Arial" w:eastAsia="Calibri" w:hAnsi="Arial" w:cs="Arial"/>
                <w:sz w:val="20"/>
                <w:szCs w:val="20"/>
                <w:lang w:val="lt-LT"/>
              </w:rPr>
              <w:t>Užpildytas specialistų sąrašas (Sąlygų 10 priedas „Specialistų sąrašo forma“), pasirašytas Tiekėjo ar Tiekėjų grupę atstovaujančio nario.</w:t>
            </w:r>
          </w:p>
          <w:p w14:paraId="23A1611D" w14:textId="77777777" w:rsidR="00091E97" w:rsidRPr="00FC3ECE" w:rsidRDefault="00091E97" w:rsidP="00091E97">
            <w:pPr>
              <w:jc w:val="both"/>
              <w:rPr>
                <w:rFonts w:ascii="Arial" w:eastAsia="Calibri" w:hAnsi="Arial" w:cs="Arial"/>
                <w:sz w:val="20"/>
                <w:szCs w:val="20"/>
                <w:lang w:val="lt-LT"/>
              </w:rPr>
            </w:pPr>
          </w:p>
          <w:p w14:paraId="63BBAD39" w14:textId="01175335" w:rsidR="00091E97" w:rsidRPr="00FC3ECE" w:rsidRDefault="00091E97" w:rsidP="00091E97">
            <w:pPr>
              <w:jc w:val="both"/>
              <w:rPr>
                <w:rFonts w:ascii="Arial" w:eastAsia="Calibri" w:hAnsi="Arial" w:cs="Arial"/>
                <w:sz w:val="20"/>
                <w:szCs w:val="20"/>
                <w:lang w:val="lt-LT"/>
              </w:rPr>
            </w:pPr>
            <w:r w:rsidRPr="00FC3ECE">
              <w:rPr>
                <w:rFonts w:ascii="Arial" w:hAnsi="Arial" w:cs="Arial"/>
                <w:sz w:val="20"/>
                <w:szCs w:val="20"/>
                <w:lang w:val="lt-LT"/>
              </w:rPr>
              <w:t>Pateikiami elektroninėmis priemonėmis suformuoti dokumentai arba skaitmeninės dokumentų kopijos.</w:t>
            </w:r>
          </w:p>
        </w:tc>
      </w:tr>
      <w:tr w:rsidR="00091E97" w:rsidRPr="00FC3ECE" w14:paraId="74F2FEA4" w14:textId="77777777" w:rsidTr="00B422A1">
        <w:trPr>
          <w:trHeight w:val="939"/>
        </w:trPr>
        <w:tc>
          <w:tcPr>
            <w:tcW w:w="851" w:type="dxa"/>
            <w:shd w:val="clear" w:color="auto" w:fill="FFFFFF" w:themeFill="background1"/>
          </w:tcPr>
          <w:p w14:paraId="178B48FC" w14:textId="291FD224"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2.2.1.</w:t>
            </w:r>
          </w:p>
        </w:tc>
        <w:tc>
          <w:tcPr>
            <w:tcW w:w="7513" w:type="dxa"/>
          </w:tcPr>
          <w:p w14:paraId="44CD6C98"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bent 1 (vienas) specialistas, kuriam suteikta teisė eiti ypatingojo statinio statybos darbų vadovo pareigas:</w:t>
            </w:r>
          </w:p>
          <w:p w14:paraId="17CBE1EE"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statiniai:</w:t>
            </w:r>
            <w:r w:rsidRPr="00FC3ECE">
              <w:rPr>
                <w:rFonts w:ascii="Arial" w:eastAsia="Calibri" w:hAnsi="Arial" w:cs="Arial"/>
                <w:sz w:val="20"/>
                <w:szCs w:val="20"/>
                <w:lang w:val="lt-LT"/>
              </w:rPr>
              <w:t xml:space="preserve"> pastatai.</w:t>
            </w:r>
          </w:p>
          <w:p w14:paraId="03A731B8"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statinių grupė</w:t>
            </w:r>
            <w:r w:rsidRPr="00FC3ECE">
              <w:rPr>
                <w:rFonts w:ascii="Arial" w:eastAsia="Calibri" w:hAnsi="Arial" w:cs="Arial"/>
                <w:sz w:val="20"/>
                <w:szCs w:val="20"/>
                <w:lang w:val="lt-LT"/>
              </w:rPr>
              <w:t>: negyvenamieji pastatai.</w:t>
            </w:r>
          </w:p>
          <w:p w14:paraId="402B138B"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statinių pogrupi</w:t>
            </w:r>
            <w:r w:rsidRPr="00FC3ECE">
              <w:rPr>
                <w:rFonts w:ascii="Arial" w:eastAsia="Calibri" w:hAnsi="Arial" w:cs="Arial"/>
                <w:sz w:val="20"/>
                <w:szCs w:val="20"/>
                <w:lang w:val="lt-LT"/>
              </w:rPr>
              <w:t>s: gamybos, pramonės paskirties pastatai.</w:t>
            </w:r>
          </w:p>
          <w:p w14:paraId="557BA7DD" w14:textId="77777777" w:rsidR="00091E97" w:rsidRPr="00FC3ECE" w:rsidRDefault="00091E97" w:rsidP="00091E97">
            <w:pPr>
              <w:tabs>
                <w:tab w:val="left" w:pos="851"/>
              </w:tabs>
              <w:ind w:left="33"/>
              <w:jc w:val="both"/>
              <w:rPr>
                <w:rFonts w:ascii="Arial" w:eastAsia="Calibri" w:hAnsi="Arial" w:cs="Arial"/>
                <w:sz w:val="20"/>
                <w:szCs w:val="20"/>
                <w:lang w:val="lt-LT"/>
              </w:rPr>
            </w:pPr>
          </w:p>
        </w:tc>
        <w:tc>
          <w:tcPr>
            <w:tcW w:w="1984" w:type="dxa"/>
          </w:tcPr>
          <w:p w14:paraId="4F99A213" w14:textId="7777777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w:t>
            </w:r>
            <w:r w:rsidRPr="00FC3ECE">
              <w:rPr>
                <w:rFonts w:ascii="Arial" w:eastAsia="Calibri" w:hAnsi="Arial" w:cs="Arial"/>
                <w:b/>
                <w:bCs/>
                <w:sz w:val="20"/>
                <w:szCs w:val="20"/>
                <w:lang w:val="lt-LT"/>
              </w:rPr>
              <w:t xml:space="preserve"> </w:t>
            </w:r>
            <w:r w:rsidRPr="00FC3ECE">
              <w:rPr>
                <w:rFonts w:ascii="Arial" w:eastAsia="Calibri" w:hAnsi="Arial" w:cs="Arial"/>
                <w:sz w:val="20"/>
                <w:szCs w:val="20"/>
                <w:lang w:val="lt-LT"/>
              </w:rPr>
              <w:t>ir/ ar ūkio subjektas*, kurio pajėgumais remiamasi (visi kartu, atsižvelgiant į prisiimamus įsipareigojimus  Pirkimo sutarčiai vykdyti)</w:t>
            </w:r>
          </w:p>
          <w:p w14:paraId="53EB7FEE" w14:textId="77777777" w:rsidR="00091E97" w:rsidRPr="00FC3ECE" w:rsidRDefault="00091E97" w:rsidP="00091E97">
            <w:pPr>
              <w:ind w:left="34"/>
              <w:jc w:val="center"/>
              <w:rPr>
                <w:rFonts w:ascii="Arial" w:eastAsia="Calibri" w:hAnsi="Arial" w:cs="Arial"/>
                <w:sz w:val="20"/>
                <w:szCs w:val="20"/>
                <w:lang w:val="lt-LT"/>
              </w:rPr>
            </w:pPr>
          </w:p>
          <w:p w14:paraId="03E3AB98" w14:textId="04011E86"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w:t>
            </w:r>
            <w:r w:rsidRPr="00FC3ECE">
              <w:rPr>
                <w:rFonts w:ascii="Arial" w:hAnsi="Arial" w:cs="Arial"/>
                <w:i/>
                <w:iCs/>
                <w:sz w:val="20"/>
                <w:szCs w:val="20"/>
                <w:lang w:val="lt-LT"/>
              </w:rPr>
              <w:t xml:space="preserve">jeigu tiekėjas įrodys, kad  pasitelkiami šio subjekto  pajėgumai jam bus </w:t>
            </w:r>
            <w:r w:rsidRPr="00FC3ECE">
              <w:rPr>
                <w:rFonts w:ascii="Arial" w:hAnsi="Arial" w:cs="Arial"/>
                <w:i/>
                <w:iCs/>
                <w:sz w:val="20"/>
                <w:szCs w:val="20"/>
                <w:lang w:val="lt-LT"/>
              </w:rPr>
              <w:lastRenderedPageBreak/>
              <w:t>prieinami per visą sutartinių įsipareigojimų vykdymo laikotarpį.</w:t>
            </w:r>
          </w:p>
        </w:tc>
        <w:tc>
          <w:tcPr>
            <w:tcW w:w="4394" w:type="dxa"/>
          </w:tcPr>
          <w:p w14:paraId="345BD8A4" w14:textId="77777777" w:rsidR="00091E97" w:rsidRPr="00FC3ECE" w:rsidRDefault="00091E97" w:rsidP="00091E97">
            <w:pPr>
              <w:jc w:val="both"/>
              <w:rPr>
                <w:rFonts w:ascii="Arial" w:hAnsi="Arial" w:cs="Arial"/>
                <w:sz w:val="20"/>
                <w:szCs w:val="20"/>
                <w:lang w:val="lt-LT"/>
              </w:rPr>
            </w:pPr>
            <w:r w:rsidRPr="00FC3ECE">
              <w:rPr>
                <w:rFonts w:ascii="Arial" w:hAnsi="Arial" w:cs="Arial"/>
                <w:sz w:val="20"/>
                <w:szCs w:val="20"/>
                <w:shd w:val="clear" w:color="auto" w:fill="FFFFFF"/>
                <w:lang w:val="lt-LT"/>
              </w:rPr>
              <w:lastRenderedPageBreak/>
              <w:t xml:space="preserve"> Viešosios įstaigos Statybos sektoriaus vystymo agentūra </w:t>
            </w:r>
            <w:r w:rsidRPr="00FC3ECE">
              <w:rPr>
                <w:rFonts w:ascii="Arial" w:hAnsi="Arial" w:cs="Arial"/>
                <w:sz w:val="20"/>
                <w:szCs w:val="20"/>
                <w:lang w:val="lt-LT"/>
              </w:rPr>
              <w:t xml:space="preserve">(toliau – </w:t>
            </w:r>
            <w:r w:rsidRPr="00FC3ECE">
              <w:rPr>
                <w:rFonts w:ascii="Arial" w:hAnsi="Arial" w:cs="Arial"/>
                <w:b/>
                <w:bCs/>
                <w:sz w:val="20"/>
                <w:szCs w:val="20"/>
                <w:lang w:val="lt-LT"/>
              </w:rPr>
              <w:t>SSVA</w:t>
            </w:r>
            <w:r w:rsidRPr="00FC3ECE">
              <w:rPr>
                <w:rFonts w:ascii="Arial" w:hAnsi="Arial" w:cs="Arial"/>
                <w:sz w:val="20"/>
                <w:szCs w:val="20"/>
                <w:lang w:val="lt-LT"/>
              </w:rPr>
              <w:t xml:space="preserve">) </w:t>
            </w:r>
            <w:r w:rsidRPr="00FC3ECE">
              <w:rPr>
                <w:rFonts w:ascii="Arial" w:hAnsi="Arial" w:cs="Arial"/>
                <w:sz w:val="20"/>
                <w:szCs w:val="20"/>
                <w:shd w:val="clear" w:color="auto" w:fill="FFFFFF"/>
                <w:lang w:val="lt-LT"/>
              </w:rPr>
              <w:t>ar uždarosios akcinės bendrovės Statybos produkcijos sertifikavimo centras</w:t>
            </w:r>
            <w:r w:rsidRPr="00FC3ECE">
              <w:rPr>
                <w:rFonts w:ascii="Arial" w:hAnsi="Arial" w:cs="Arial"/>
                <w:b/>
                <w:bCs/>
                <w:sz w:val="20"/>
                <w:szCs w:val="20"/>
                <w:shd w:val="clear" w:color="auto" w:fill="FFFFFF"/>
                <w:lang w:val="lt-LT"/>
              </w:rPr>
              <w:t xml:space="preserve"> </w:t>
            </w:r>
            <w:r w:rsidRPr="00FC3ECE">
              <w:rPr>
                <w:rFonts w:ascii="Arial" w:hAnsi="Arial" w:cs="Arial"/>
                <w:sz w:val="20"/>
                <w:szCs w:val="20"/>
                <w:lang w:val="lt-LT"/>
              </w:rPr>
              <w:t xml:space="preserve">(toliau – </w:t>
            </w:r>
            <w:r w:rsidRPr="00FC3ECE">
              <w:rPr>
                <w:rFonts w:ascii="Arial" w:hAnsi="Arial" w:cs="Arial"/>
                <w:b/>
                <w:bCs/>
                <w:sz w:val="20"/>
                <w:szCs w:val="20"/>
                <w:lang w:val="lt-LT"/>
              </w:rPr>
              <w:t>SPSC</w:t>
            </w:r>
            <w:r w:rsidRPr="00FC3ECE">
              <w:rPr>
                <w:rFonts w:ascii="Arial" w:hAnsi="Arial" w:cs="Arial"/>
                <w:sz w:val="20"/>
                <w:szCs w:val="20"/>
                <w:lang w:val="lt-LT"/>
              </w:rPr>
              <w:t xml:space="preserve">) ar Lietuvos Respublikos aplinkos ministerijos išduotas galiojantis kvalifikacijos atestatas arba teisės pripažinimo dokumentas. </w:t>
            </w:r>
          </w:p>
          <w:p w14:paraId="4292CBB8" w14:textId="77777777" w:rsidR="00091E97" w:rsidRPr="00FC3ECE" w:rsidRDefault="00091E97" w:rsidP="00091E97">
            <w:pPr>
              <w:jc w:val="both"/>
              <w:rPr>
                <w:rFonts w:ascii="Arial" w:hAnsi="Arial" w:cs="Arial"/>
                <w:sz w:val="20"/>
                <w:szCs w:val="20"/>
                <w:lang w:val="lt-LT"/>
              </w:rPr>
            </w:pPr>
          </w:p>
          <w:p w14:paraId="149E17E8" w14:textId="77777777" w:rsidR="00091E97" w:rsidRPr="00FC3ECE" w:rsidRDefault="00091E97" w:rsidP="00091E97">
            <w:pPr>
              <w:jc w:val="both"/>
              <w:rPr>
                <w:rFonts w:ascii="Arial" w:hAnsi="Arial" w:cs="Arial"/>
                <w:bCs/>
                <w:iCs/>
                <w:sz w:val="20"/>
                <w:szCs w:val="20"/>
                <w:lang w:val="lt-LT"/>
              </w:rPr>
            </w:pPr>
            <w:r w:rsidRPr="00FC3ECE">
              <w:rPr>
                <w:rFonts w:ascii="Arial" w:hAnsi="Arial" w:cs="Arial"/>
                <w:bCs/>
                <w:iCs/>
                <w:sz w:val="20"/>
                <w:szCs w:val="20"/>
                <w:lang w:val="lt-LT"/>
              </w:rPr>
              <w:t xml:space="preserve"> Perkantysis subjektas nereikalauja pateikti dokumentų dėl atitikties šiam reikalavimui įrodymo.</w:t>
            </w:r>
          </w:p>
          <w:p w14:paraId="1007CC64" w14:textId="29BCD6F7" w:rsidR="00091E97" w:rsidRPr="00FC3ECE" w:rsidRDefault="00091E97" w:rsidP="00091E97">
            <w:pPr>
              <w:jc w:val="both"/>
              <w:rPr>
                <w:rFonts w:ascii="Arial" w:hAnsi="Arial" w:cs="Arial"/>
                <w:bCs/>
                <w:iCs/>
                <w:sz w:val="20"/>
                <w:szCs w:val="20"/>
                <w:lang w:val="lt-LT"/>
              </w:rPr>
            </w:pPr>
            <w:r w:rsidRPr="00FC3ECE">
              <w:rPr>
                <w:rFonts w:ascii="Arial" w:hAnsi="Arial" w:cs="Arial"/>
                <w:bCs/>
                <w:iCs/>
                <w:sz w:val="20"/>
                <w:szCs w:val="20"/>
                <w:lang w:val="lt-LT"/>
              </w:rPr>
              <w:t xml:space="preserve">Tiekėjas specialistų sąraše (Sąlygų 10 priedas) turi nurodyti </w:t>
            </w:r>
            <w:r w:rsidRPr="00FC3ECE">
              <w:rPr>
                <w:rFonts w:ascii="Arial" w:hAnsi="Arial" w:cs="Arial"/>
                <w:b/>
                <w:iCs/>
                <w:sz w:val="20"/>
                <w:szCs w:val="20"/>
                <w:lang w:val="lt-LT"/>
              </w:rPr>
              <w:t>specialisto/ eksperto kvalifikacijos atestato arba teisės pripažinimo dokumento numerį.</w:t>
            </w:r>
          </w:p>
          <w:p w14:paraId="1638D925" w14:textId="77777777" w:rsidR="00091E97" w:rsidRPr="00FC3ECE" w:rsidRDefault="00091E97" w:rsidP="00091E97">
            <w:pPr>
              <w:jc w:val="both"/>
              <w:rPr>
                <w:rFonts w:ascii="Arial" w:eastAsia="Calibri" w:hAnsi="Arial" w:cs="Arial"/>
                <w:sz w:val="20"/>
                <w:szCs w:val="20"/>
                <w:u w:val="single"/>
                <w:lang w:val="lt-LT"/>
              </w:rPr>
            </w:pPr>
            <w:r w:rsidRPr="00FC3ECE">
              <w:rPr>
                <w:rFonts w:ascii="Arial" w:eastAsia="Calibri" w:hAnsi="Arial" w:cs="Arial"/>
                <w:sz w:val="20"/>
                <w:szCs w:val="20"/>
                <w:lang w:val="lt-LT"/>
              </w:rPr>
              <w:t>Perkantysis subjektas tikrina duomenis apie tiekėją viešai ir nemokamai prieinamoje (−</w:t>
            </w:r>
            <w:proofErr w:type="spellStart"/>
            <w:r w:rsidRPr="00FC3ECE">
              <w:rPr>
                <w:rFonts w:ascii="Arial" w:eastAsia="Calibri" w:hAnsi="Arial" w:cs="Arial"/>
                <w:sz w:val="20"/>
                <w:szCs w:val="20"/>
                <w:lang w:val="lt-LT"/>
              </w:rPr>
              <w:t>ose</w:t>
            </w:r>
            <w:proofErr w:type="spellEnd"/>
            <w:r w:rsidRPr="00FC3ECE">
              <w:rPr>
                <w:rFonts w:ascii="Arial" w:eastAsia="Calibri" w:hAnsi="Arial" w:cs="Arial"/>
                <w:sz w:val="20"/>
                <w:szCs w:val="20"/>
                <w:lang w:val="lt-LT"/>
              </w:rPr>
              <w:t xml:space="preserve">) </w:t>
            </w:r>
            <w:r w:rsidRPr="00FC3ECE">
              <w:rPr>
                <w:rFonts w:ascii="Arial" w:eastAsia="Calibri" w:hAnsi="Arial" w:cs="Arial"/>
                <w:sz w:val="20"/>
                <w:szCs w:val="20"/>
                <w:lang w:val="lt-LT"/>
              </w:rPr>
              <w:lastRenderedPageBreak/>
              <w:t xml:space="preserve">nacionalinėje  duomenų bazėje </w:t>
            </w:r>
            <w:r w:rsidRPr="00FC3ECE">
              <w:rPr>
                <w:rFonts w:ascii="Arial" w:eastAsia="Calibri" w:hAnsi="Arial" w:cs="Arial"/>
                <w:sz w:val="20"/>
                <w:szCs w:val="20"/>
                <w:u w:val="single"/>
                <w:lang w:val="lt-LT"/>
              </w:rPr>
              <w:fldChar w:fldCharType="begin"/>
            </w:r>
            <w:r w:rsidRPr="00FC3ECE">
              <w:rPr>
                <w:rFonts w:ascii="Arial" w:eastAsia="Calibri" w:hAnsi="Arial" w:cs="Arial"/>
                <w:sz w:val="20"/>
                <w:szCs w:val="20"/>
                <w:u w:val="single"/>
                <w:lang w:val="lt-LT"/>
              </w:rPr>
              <w:instrText xml:space="preserve"> HYPERLINK "https://www.ssva.lt.</w:instrText>
            </w:r>
          </w:p>
          <w:p w14:paraId="125BEAB8" w14:textId="5AD72FA1" w:rsidR="00091E97" w:rsidRPr="00FC3ECE" w:rsidRDefault="00091E97" w:rsidP="00091E97">
            <w:pPr>
              <w:jc w:val="both"/>
              <w:rPr>
                <w:rStyle w:val="Hipersaitas"/>
                <w:rFonts w:ascii="Arial" w:hAnsi="Arial" w:cs="Arial"/>
                <w:bCs/>
                <w:iCs/>
                <w:sz w:val="20"/>
                <w:szCs w:val="20"/>
                <w:lang w:val="lt-LT"/>
              </w:rPr>
            </w:pPr>
            <w:r w:rsidRPr="00FC3ECE">
              <w:rPr>
                <w:rFonts w:ascii="Arial" w:eastAsia="Calibri" w:hAnsi="Arial" w:cs="Arial"/>
                <w:sz w:val="20"/>
                <w:szCs w:val="20"/>
                <w:u w:val="single"/>
                <w:lang w:val="lt-LT"/>
              </w:rPr>
              <w:instrText xml:space="preserve">" </w:instrText>
            </w:r>
            <w:r w:rsidRPr="00FC3ECE">
              <w:rPr>
                <w:rFonts w:ascii="Arial" w:eastAsia="Calibri" w:hAnsi="Arial" w:cs="Arial"/>
                <w:sz w:val="20"/>
                <w:szCs w:val="20"/>
                <w:u w:val="single"/>
                <w:lang w:val="lt-LT"/>
              </w:rPr>
            </w:r>
            <w:r w:rsidRPr="00FC3ECE">
              <w:rPr>
                <w:rFonts w:ascii="Arial" w:eastAsia="Calibri" w:hAnsi="Arial" w:cs="Arial"/>
                <w:sz w:val="20"/>
                <w:szCs w:val="20"/>
                <w:u w:val="single"/>
                <w:lang w:val="lt-LT"/>
              </w:rPr>
              <w:fldChar w:fldCharType="separate"/>
            </w:r>
            <w:r w:rsidRPr="00FC3ECE">
              <w:rPr>
                <w:rStyle w:val="Hipersaitas"/>
                <w:rFonts w:ascii="Arial" w:eastAsia="Calibri" w:hAnsi="Arial" w:cs="Arial"/>
                <w:sz w:val="20"/>
                <w:szCs w:val="20"/>
                <w:lang w:val="lt-LT"/>
              </w:rPr>
              <w:t>https://www.ssva.lt.</w:t>
            </w:r>
            <w:r w:rsidRPr="00FC3ECE">
              <w:rPr>
                <w:rFonts w:ascii="Arial" w:eastAsia="Calibri" w:hAnsi="Arial" w:cs="Arial"/>
                <w:sz w:val="20"/>
                <w:szCs w:val="20"/>
                <w:u w:val="single"/>
                <w:lang w:val="lt-LT"/>
              </w:rPr>
              <w:fldChar w:fldCharType="end"/>
            </w:r>
          </w:p>
          <w:p w14:paraId="503AA5AF" w14:textId="77777777" w:rsidR="00091E97" w:rsidRPr="00FC3ECE" w:rsidRDefault="00091E97" w:rsidP="00091E97">
            <w:pPr>
              <w:jc w:val="both"/>
              <w:rPr>
                <w:rFonts w:ascii="Arial" w:hAnsi="Arial" w:cs="Arial"/>
                <w:sz w:val="20"/>
                <w:szCs w:val="20"/>
                <w:shd w:val="clear" w:color="auto" w:fill="FFFFFF"/>
                <w:lang w:val="lt-LT"/>
              </w:rPr>
            </w:pPr>
          </w:p>
        </w:tc>
      </w:tr>
      <w:tr w:rsidR="00091E97" w:rsidRPr="00FC3ECE" w14:paraId="4D27E418" w14:textId="77777777" w:rsidTr="00B422A1">
        <w:trPr>
          <w:trHeight w:val="939"/>
        </w:trPr>
        <w:tc>
          <w:tcPr>
            <w:tcW w:w="851" w:type="dxa"/>
          </w:tcPr>
          <w:p w14:paraId="7ABD0BA9" w14:textId="0E663D0C"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lastRenderedPageBreak/>
              <w:t>2.2.2.</w:t>
            </w:r>
          </w:p>
        </w:tc>
        <w:tc>
          <w:tcPr>
            <w:tcW w:w="7513" w:type="dxa"/>
          </w:tcPr>
          <w:p w14:paraId="03409E0D"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bent 1 (vienas) specialistas, kuriam suteikta teisė eiti ypatingojo statinio specialiųjų statybos darbų vadovo pareigas:</w:t>
            </w:r>
          </w:p>
          <w:p w14:paraId="60FBFE09"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statiniai:</w:t>
            </w:r>
            <w:r w:rsidRPr="00FC3ECE">
              <w:rPr>
                <w:rFonts w:ascii="Arial" w:eastAsia="Calibri" w:hAnsi="Arial" w:cs="Arial"/>
                <w:sz w:val="20"/>
                <w:szCs w:val="20"/>
                <w:lang w:val="lt-LT"/>
              </w:rPr>
              <w:t xml:space="preserve"> pastatai. </w:t>
            </w:r>
          </w:p>
          <w:p w14:paraId="3E4D8AA5"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statinių grupė</w:t>
            </w:r>
            <w:r w:rsidRPr="00FC3ECE">
              <w:rPr>
                <w:rFonts w:ascii="Arial" w:eastAsia="Calibri" w:hAnsi="Arial" w:cs="Arial"/>
                <w:sz w:val="20"/>
                <w:szCs w:val="20"/>
                <w:lang w:val="lt-LT"/>
              </w:rPr>
              <w:t xml:space="preserve">: negyvenamieji pastatai. </w:t>
            </w:r>
          </w:p>
          <w:p w14:paraId="3FCCB196"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statinių pogrupis</w:t>
            </w:r>
            <w:r w:rsidRPr="00FC3ECE">
              <w:rPr>
                <w:rFonts w:ascii="Arial" w:eastAsia="Calibri" w:hAnsi="Arial" w:cs="Arial"/>
                <w:sz w:val="20"/>
                <w:szCs w:val="20"/>
                <w:lang w:val="lt-LT"/>
              </w:rPr>
              <w:t>: gamybos, pramonės paskirties pastatai.</w:t>
            </w:r>
          </w:p>
          <w:p w14:paraId="2AC59292" w14:textId="77777777" w:rsidR="00091E97" w:rsidRPr="00FC3ECE" w:rsidRDefault="00091E97" w:rsidP="00091E97">
            <w:pPr>
              <w:tabs>
                <w:tab w:val="left" w:pos="851"/>
              </w:tabs>
              <w:ind w:left="33"/>
              <w:jc w:val="both"/>
              <w:rPr>
                <w:rFonts w:ascii="Arial" w:eastAsia="Calibri" w:hAnsi="Arial" w:cs="Arial"/>
                <w:sz w:val="20"/>
                <w:szCs w:val="20"/>
                <w:u w:val="single"/>
                <w:lang w:val="lt-LT"/>
              </w:rPr>
            </w:pPr>
            <w:r w:rsidRPr="00FC3ECE">
              <w:rPr>
                <w:rFonts w:ascii="Arial" w:eastAsia="Calibri" w:hAnsi="Arial" w:cs="Arial"/>
                <w:sz w:val="20"/>
                <w:szCs w:val="20"/>
                <w:u w:val="single"/>
                <w:lang w:val="lt-LT"/>
              </w:rPr>
              <w:t>darbo sritis:</w:t>
            </w:r>
          </w:p>
          <w:p w14:paraId="7894C506"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 statinio elektros inžinerinių sistemų įrengimas (iki 1000 V);</w:t>
            </w:r>
          </w:p>
          <w:p w14:paraId="7E577D26"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 xml:space="preserve">▪ procesų valdymo ir automatizavimo sistemų įrengimas; </w:t>
            </w:r>
          </w:p>
          <w:p w14:paraId="0BB6CC9B" w14:textId="3185C38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 xml:space="preserve">▪ technologinių vamzdynų montavimas; </w:t>
            </w:r>
          </w:p>
          <w:p w14:paraId="26DBE118" w14:textId="77777777" w:rsidR="00091E97" w:rsidRPr="00FC3ECE" w:rsidRDefault="00091E97" w:rsidP="00091E97">
            <w:pPr>
              <w:tabs>
                <w:tab w:val="left" w:pos="851"/>
              </w:tabs>
              <w:ind w:left="33"/>
              <w:jc w:val="both"/>
              <w:rPr>
                <w:rFonts w:ascii="Arial" w:eastAsia="Calibri" w:hAnsi="Arial" w:cs="Arial"/>
                <w:sz w:val="20"/>
                <w:szCs w:val="20"/>
                <w:lang w:val="lt-LT"/>
              </w:rPr>
            </w:pPr>
          </w:p>
          <w:p w14:paraId="41753AD8" w14:textId="77777777" w:rsidR="00091E97" w:rsidRPr="00FC3ECE" w:rsidRDefault="00091E97" w:rsidP="00091E97">
            <w:pPr>
              <w:tabs>
                <w:tab w:val="left" w:pos="851"/>
              </w:tabs>
              <w:ind w:left="33"/>
              <w:jc w:val="both"/>
              <w:rPr>
                <w:rFonts w:ascii="Arial" w:eastAsia="Calibri" w:hAnsi="Arial" w:cs="Arial"/>
                <w:sz w:val="20"/>
                <w:szCs w:val="20"/>
                <w:lang w:val="lt-LT"/>
              </w:rPr>
            </w:pPr>
          </w:p>
        </w:tc>
        <w:tc>
          <w:tcPr>
            <w:tcW w:w="1984" w:type="dxa"/>
          </w:tcPr>
          <w:p w14:paraId="42F07C7A" w14:textId="7777777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 ir/ ar ūkio subjektas*, kurio pajėgumais remiamasi (visi kartu, atsižvelgiant į prisiimamus įsipareigojimus  Pirkimo sutarčiai vykdyti)</w:t>
            </w:r>
          </w:p>
          <w:p w14:paraId="1EE42013" w14:textId="77777777" w:rsidR="00091E97" w:rsidRPr="00FC3ECE" w:rsidRDefault="00091E97" w:rsidP="00091E97">
            <w:pPr>
              <w:ind w:left="34"/>
              <w:jc w:val="center"/>
              <w:rPr>
                <w:rFonts w:ascii="Arial" w:eastAsia="Calibri" w:hAnsi="Arial" w:cs="Arial"/>
                <w:sz w:val="20"/>
                <w:szCs w:val="20"/>
                <w:lang w:val="lt-LT"/>
              </w:rPr>
            </w:pPr>
          </w:p>
          <w:p w14:paraId="495F5266" w14:textId="75C8B544"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 xml:space="preserve">* </w:t>
            </w:r>
            <w:r w:rsidRPr="00FC3ECE">
              <w:rPr>
                <w:rFonts w:ascii="Arial" w:hAnsi="Arial" w:cs="Arial"/>
                <w:i/>
                <w:iCs/>
                <w:sz w:val="20"/>
                <w:szCs w:val="20"/>
                <w:lang w:val="lt-LT"/>
              </w:rPr>
              <w:t>jeigu tiekėjas įrodys, kad pasitelkiami šio subjekto pajėgumai jam bus prieinami per visą sutartinių įsipareigojimų vykdymo laikotarpį.</w:t>
            </w:r>
          </w:p>
        </w:tc>
        <w:tc>
          <w:tcPr>
            <w:tcW w:w="4394" w:type="dxa"/>
          </w:tcPr>
          <w:p w14:paraId="40724448" w14:textId="77777777" w:rsidR="00091E97" w:rsidRPr="00FC3ECE" w:rsidRDefault="00091E97" w:rsidP="00091E97">
            <w:pPr>
              <w:jc w:val="both"/>
              <w:rPr>
                <w:rFonts w:ascii="Arial" w:hAnsi="Arial" w:cs="Arial"/>
                <w:sz w:val="20"/>
                <w:szCs w:val="20"/>
                <w:lang w:val="lt-LT"/>
              </w:rPr>
            </w:pPr>
            <w:r w:rsidRPr="00FC3ECE">
              <w:rPr>
                <w:rFonts w:ascii="Arial" w:hAnsi="Arial" w:cs="Arial"/>
                <w:sz w:val="20"/>
                <w:szCs w:val="20"/>
                <w:lang w:val="lt-LT"/>
              </w:rPr>
              <w:t xml:space="preserve">SSVA </w:t>
            </w:r>
            <w:r w:rsidRPr="00FC3ECE">
              <w:rPr>
                <w:rFonts w:ascii="Arial" w:hAnsi="Arial" w:cs="Arial"/>
                <w:sz w:val="20"/>
                <w:szCs w:val="20"/>
                <w:shd w:val="clear" w:color="auto" w:fill="FFFFFF"/>
                <w:lang w:val="lt-LT"/>
              </w:rPr>
              <w:t xml:space="preserve">ar </w:t>
            </w:r>
            <w:r w:rsidRPr="00FC3ECE">
              <w:rPr>
                <w:rFonts w:ascii="Arial" w:hAnsi="Arial" w:cs="Arial"/>
                <w:sz w:val="20"/>
                <w:szCs w:val="20"/>
                <w:lang w:val="lt-LT"/>
              </w:rPr>
              <w:t xml:space="preserve">SPSC ar Lietuvos Respublikos aplinkos ministerijos išduotas galiojantis kvalifikacijos atestatas arba teisės pripažinimo dokumentas. </w:t>
            </w:r>
          </w:p>
          <w:p w14:paraId="7AB253CC" w14:textId="77777777" w:rsidR="00091E97" w:rsidRPr="00FC3ECE" w:rsidRDefault="00091E97" w:rsidP="00091E97">
            <w:pPr>
              <w:jc w:val="both"/>
              <w:rPr>
                <w:rFonts w:ascii="Arial" w:hAnsi="Arial" w:cs="Arial"/>
                <w:sz w:val="20"/>
                <w:szCs w:val="20"/>
                <w:lang w:val="lt-LT"/>
              </w:rPr>
            </w:pPr>
          </w:p>
          <w:p w14:paraId="2645AA8D" w14:textId="77777777" w:rsidR="00091E97" w:rsidRPr="00FC3ECE" w:rsidRDefault="00091E97" w:rsidP="00091E97">
            <w:pPr>
              <w:jc w:val="both"/>
              <w:rPr>
                <w:rFonts w:ascii="Arial" w:hAnsi="Arial" w:cs="Arial"/>
                <w:bCs/>
                <w:iCs/>
                <w:sz w:val="20"/>
                <w:szCs w:val="20"/>
                <w:lang w:val="lt-LT"/>
              </w:rPr>
            </w:pPr>
            <w:r w:rsidRPr="00FC3ECE">
              <w:rPr>
                <w:rFonts w:ascii="Arial" w:hAnsi="Arial" w:cs="Arial"/>
                <w:bCs/>
                <w:iCs/>
                <w:sz w:val="20"/>
                <w:szCs w:val="20"/>
                <w:lang w:val="lt-LT"/>
              </w:rPr>
              <w:t>Perkantysis subjektas nereikalauja pateikti dokumentų dėl atitikties šiam reikalavimui įrodymo.</w:t>
            </w:r>
          </w:p>
          <w:p w14:paraId="59ACBD5C" w14:textId="55083EE3" w:rsidR="00091E97" w:rsidRPr="00FC3ECE" w:rsidRDefault="00091E97" w:rsidP="00091E97">
            <w:pPr>
              <w:jc w:val="both"/>
              <w:rPr>
                <w:rFonts w:ascii="Arial" w:hAnsi="Arial" w:cs="Arial"/>
                <w:bCs/>
                <w:iCs/>
                <w:sz w:val="20"/>
                <w:szCs w:val="20"/>
                <w:lang w:val="lt-LT"/>
              </w:rPr>
            </w:pPr>
            <w:r w:rsidRPr="00FC3ECE">
              <w:rPr>
                <w:rFonts w:ascii="Arial" w:hAnsi="Arial" w:cs="Arial"/>
                <w:bCs/>
                <w:iCs/>
                <w:sz w:val="20"/>
                <w:szCs w:val="20"/>
                <w:lang w:val="lt-LT"/>
              </w:rPr>
              <w:t>Tiekėjas specialistų sąraše (Sąlygų 10 priedas) turi nurodyti specialisto kvalifikacijos atestato arba teisės pripažinimo dokumento numerį.</w:t>
            </w:r>
          </w:p>
          <w:p w14:paraId="52E95FF7" w14:textId="77777777" w:rsidR="00091E97" w:rsidRPr="00FC3ECE" w:rsidRDefault="00091E97" w:rsidP="00091E97">
            <w:pPr>
              <w:jc w:val="both"/>
              <w:rPr>
                <w:rFonts w:ascii="Arial" w:eastAsia="Calibri" w:hAnsi="Arial" w:cs="Arial"/>
                <w:sz w:val="20"/>
                <w:szCs w:val="20"/>
                <w:u w:val="single"/>
                <w:lang w:val="lt-LT"/>
              </w:rPr>
            </w:pPr>
            <w:r w:rsidRPr="00FC3ECE">
              <w:rPr>
                <w:rFonts w:ascii="Arial" w:eastAsia="Calibri" w:hAnsi="Arial" w:cs="Arial"/>
                <w:sz w:val="20"/>
                <w:szCs w:val="20"/>
                <w:lang w:val="lt-LT"/>
              </w:rPr>
              <w:t>Perkantysis subjektas tikrina duomenis apie tiekėją viešai ir nemokamai prieinamoje (−</w:t>
            </w:r>
            <w:proofErr w:type="spellStart"/>
            <w:r w:rsidRPr="00FC3ECE">
              <w:rPr>
                <w:rFonts w:ascii="Arial" w:eastAsia="Calibri" w:hAnsi="Arial" w:cs="Arial"/>
                <w:sz w:val="20"/>
                <w:szCs w:val="20"/>
                <w:lang w:val="lt-LT"/>
              </w:rPr>
              <w:t>ose</w:t>
            </w:r>
            <w:proofErr w:type="spellEnd"/>
            <w:r w:rsidRPr="00FC3ECE">
              <w:rPr>
                <w:rFonts w:ascii="Arial" w:eastAsia="Calibri" w:hAnsi="Arial" w:cs="Arial"/>
                <w:sz w:val="20"/>
                <w:szCs w:val="20"/>
                <w:lang w:val="lt-LT"/>
              </w:rPr>
              <w:t xml:space="preserve">) nacionalinėje  duomenų bazėje </w:t>
            </w:r>
            <w:r w:rsidRPr="00FC3ECE">
              <w:rPr>
                <w:rFonts w:ascii="Arial" w:eastAsia="Calibri" w:hAnsi="Arial" w:cs="Arial"/>
                <w:sz w:val="20"/>
                <w:szCs w:val="20"/>
                <w:u w:val="single"/>
                <w:lang w:val="lt-LT"/>
              </w:rPr>
              <w:fldChar w:fldCharType="begin"/>
            </w:r>
            <w:r w:rsidRPr="00FC3ECE">
              <w:rPr>
                <w:rFonts w:ascii="Arial" w:eastAsia="Calibri" w:hAnsi="Arial" w:cs="Arial"/>
                <w:sz w:val="20"/>
                <w:szCs w:val="20"/>
                <w:u w:val="single"/>
                <w:lang w:val="lt-LT"/>
              </w:rPr>
              <w:instrText xml:space="preserve"> HYPERLINK "https://www.ssva.lt.</w:instrText>
            </w:r>
          </w:p>
          <w:p w14:paraId="5E1375FF" w14:textId="77777777" w:rsidR="00091E97" w:rsidRPr="00FC3ECE" w:rsidRDefault="00091E97" w:rsidP="00091E97">
            <w:pPr>
              <w:jc w:val="both"/>
              <w:rPr>
                <w:rStyle w:val="Hipersaitas"/>
                <w:rFonts w:ascii="Arial" w:eastAsia="Calibri" w:hAnsi="Arial" w:cs="Arial"/>
                <w:sz w:val="20"/>
                <w:szCs w:val="20"/>
                <w:lang w:val="lt-LT"/>
              </w:rPr>
            </w:pPr>
            <w:r w:rsidRPr="00FC3ECE">
              <w:rPr>
                <w:rFonts w:ascii="Arial" w:eastAsia="Calibri" w:hAnsi="Arial" w:cs="Arial"/>
                <w:sz w:val="20"/>
                <w:szCs w:val="20"/>
                <w:u w:val="single"/>
                <w:lang w:val="lt-LT"/>
              </w:rPr>
              <w:instrText xml:space="preserve">" </w:instrText>
            </w:r>
            <w:r w:rsidRPr="00FC3ECE">
              <w:rPr>
                <w:rFonts w:ascii="Arial" w:eastAsia="Calibri" w:hAnsi="Arial" w:cs="Arial"/>
                <w:sz w:val="20"/>
                <w:szCs w:val="20"/>
                <w:u w:val="single"/>
                <w:lang w:val="lt-LT"/>
              </w:rPr>
            </w:r>
            <w:r w:rsidRPr="00FC3ECE">
              <w:rPr>
                <w:rFonts w:ascii="Arial" w:eastAsia="Calibri" w:hAnsi="Arial" w:cs="Arial"/>
                <w:sz w:val="20"/>
                <w:szCs w:val="20"/>
                <w:u w:val="single"/>
                <w:lang w:val="lt-LT"/>
              </w:rPr>
              <w:fldChar w:fldCharType="separate"/>
            </w:r>
            <w:r w:rsidRPr="00FC3ECE">
              <w:rPr>
                <w:rStyle w:val="Hipersaitas"/>
                <w:rFonts w:ascii="Arial" w:eastAsia="Calibri" w:hAnsi="Arial" w:cs="Arial"/>
                <w:sz w:val="20"/>
                <w:szCs w:val="20"/>
                <w:lang w:val="lt-LT"/>
              </w:rPr>
              <w:t>https://www.ssva.lt.</w:t>
            </w:r>
          </w:p>
          <w:p w14:paraId="68E8FC67" w14:textId="2BA2ADBA" w:rsidR="00091E97" w:rsidRPr="00FC3ECE" w:rsidRDefault="00091E97" w:rsidP="00091E97">
            <w:pPr>
              <w:jc w:val="both"/>
              <w:rPr>
                <w:rFonts w:ascii="Arial" w:hAnsi="Arial" w:cs="Arial"/>
                <w:sz w:val="20"/>
                <w:szCs w:val="20"/>
                <w:lang w:val="lt-LT"/>
              </w:rPr>
            </w:pPr>
            <w:r w:rsidRPr="00FC3ECE">
              <w:rPr>
                <w:rFonts w:ascii="Arial" w:eastAsia="Calibri" w:hAnsi="Arial" w:cs="Arial"/>
                <w:sz w:val="20"/>
                <w:szCs w:val="20"/>
                <w:u w:val="single"/>
                <w:lang w:val="lt-LT"/>
              </w:rPr>
              <w:fldChar w:fldCharType="end"/>
            </w:r>
          </w:p>
        </w:tc>
      </w:tr>
      <w:tr w:rsidR="00091E97" w:rsidRPr="00FC3ECE" w14:paraId="1FB43B00" w14:textId="77777777" w:rsidTr="00B422A1">
        <w:trPr>
          <w:trHeight w:val="939"/>
        </w:trPr>
        <w:tc>
          <w:tcPr>
            <w:tcW w:w="851" w:type="dxa"/>
          </w:tcPr>
          <w:p w14:paraId="1F39A28D" w14:textId="6048234C"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2.2.3.</w:t>
            </w:r>
          </w:p>
        </w:tc>
        <w:tc>
          <w:tcPr>
            <w:tcW w:w="7513" w:type="dxa"/>
          </w:tcPr>
          <w:p w14:paraId="4A7F1292" w14:textId="77777777"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bent 1 (vienas) specialistas, kuriam suteikta teisė eiti suvirinimo darbų priežiūros meistro pareigas − vykdyti ir prižiūrėti suvirinimo darbus:</w:t>
            </w:r>
          </w:p>
          <w:p w14:paraId="07F83D77"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u w:val="single"/>
                <w:lang w:val="lt-LT"/>
              </w:rPr>
              <w:t>suvirinimo objektai</w:t>
            </w:r>
            <w:r w:rsidRPr="00FC3ECE">
              <w:rPr>
                <w:rFonts w:ascii="Arial" w:eastAsia="Calibri" w:hAnsi="Arial" w:cs="Arial"/>
                <w:sz w:val="20"/>
                <w:szCs w:val="20"/>
                <w:lang w:val="lt-LT"/>
              </w:rPr>
              <w:t>:</w:t>
            </w:r>
          </w:p>
          <w:p w14:paraId="595AAA36" w14:textId="77777777"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 technologiniai vamzdynai;</w:t>
            </w:r>
          </w:p>
          <w:p w14:paraId="011DC149" w14:textId="4F4CC0E8" w:rsidR="00091E97" w:rsidRPr="00FC3ECE" w:rsidRDefault="00091E97" w:rsidP="00091E97">
            <w:pPr>
              <w:tabs>
                <w:tab w:val="left" w:pos="851"/>
              </w:tabs>
              <w:jc w:val="both"/>
              <w:rPr>
                <w:rFonts w:ascii="Arial" w:eastAsia="Calibri" w:hAnsi="Arial" w:cs="Arial"/>
                <w:sz w:val="20"/>
                <w:szCs w:val="20"/>
                <w:lang w:val="lt-LT"/>
              </w:rPr>
            </w:pPr>
          </w:p>
        </w:tc>
        <w:tc>
          <w:tcPr>
            <w:tcW w:w="1984" w:type="dxa"/>
          </w:tcPr>
          <w:p w14:paraId="7EC657EB" w14:textId="6DBF30F0"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w:t>
            </w:r>
            <w:r w:rsidRPr="00FC3ECE">
              <w:rPr>
                <w:rFonts w:ascii="Arial" w:eastAsia="Calibri" w:hAnsi="Arial" w:cs="Arial"/>
                <w:color w:val="7030A0"/>
                <w:sz w:val="20"/>
                <w:szCs w:val="20"/>
                <w:lang w:val="lt-LT"/>
              </w:rPr>
              <w:t xml:space="preserve">, </w:t>
            </w:r>
            <w:r w:rsidRPr="00FC3ECE">
              <w:rPr>
                <w:rFonts w:ascii="Arial" w:eastAsia="Calibri" w:hAnsi="Arial" w:cs="Arial"/>
                <w:sz w:val="20"/>
                <w:szCs w:val="20"/>
                <w:lang w:val="lt-LT"/>
              </w:rPr>
              <w:t>ir/ ar  ūkio subjektas*, kurio pajėgumais remiamasi</w:t>
            </w:r>
            <w:r w:rsidRPr="00FC3ECE">
              <w:rPr>
                <w:rFonts w:ascii="Arial" w:eastAsia="Calibri" w:hAnsi="Arial" w:cs="Arial"/>
                <w:sz w:val="20"/>
                <w:szCs w:val="20"/>
                <w:u w:val="single"/>
                <w:lang w:val="lt-LT"/>
              </w:rPr>
              <w:t xml:space="preserve"> </w:t>
            </w:r>
            <w:r w:rsidRPr="00FC3ECE">
              <w:rPr>
                <w:rFonts w:ascii="Arial" w:eastAsia="Calibri" w:hAnsi="Arial" w:cs="Arial"/>
                <w:sz w:val="20"/>
                <w:szCs w:val="20"/>
                <w:lang w:val="lt-LT"/>
              </w:rPr>
              <w:t>(visi kartu, atsižvelgiant į prisiimamus įsipareigojimus  Pirkimo sutarčiai vykdyti)</w:t>
            </w:r>
          </w:p>
          <w:p w14:paraId="1A27C7DC" w14:textId="77777777" w:rsidR="00091E97" w:rsidRPr="00FC3ECE" w:rsidRDefault="00091E97" w:rsidP="00091E97">
            <w:pPr>
              <w:ind w:left="34"/>
              <w:jc w:val="center"/>
              <w:rPr>
                <w:rFonts w:ascii="Arial" w:eastAsia="Calibri" w:hAnsi="Arial" w:cs="Arial"/>
                <w:sz w:val="20"/>
                <w:szCs w:val="20"/>
                <w:lang w:val="lt-LT"/>
              </w:rPr>
            </w:pPr>
          </w:p>
          <w:p w14:paraId="6D8CBAA0" w14:textId="5AC55B7A"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 xml:space="preserve">* </w:t>
            </w:r>
            <w:r w:rsidRPr="00FC3ECE">
              <w:rPr>
                <w:rFonts w:ascii="Arial" w:hAnsi="Arial" w:cs="Arial"/>
                <w:i/>
                <w:iCs/>
                <w:sz w:val="20"/>
                <w:szCs w:val="20"/>
                <w:lang w:val="lt-LT"/>
              </w:rPr>
              <w:t xml:space="preserve">jeigu tiekėjas įrodys, kad pasitelkiami šio subjekto  pajėgumai jam bus prieinami per visą sutartinių </w:t>
            </w:r>
            <w:r w:rsidRPr="00FC3ECE">
              <w:rPr>
                <w:rFonts w:ascii="Arial" w:hAnsi="Arial" w:cs="Arial"/>
                <w:i/>
                <w:iCs/>
                <w:sz w:val="20"/>
                <w:szCs w:val="20"/>
                <w:lang w:val="lt-LT"/>
              </w:rPr>
              <w:lastRenderedPageBreak/>
              <w:t>įsipareigojimų vykdymo laikotarpį.</w:t>
            </w:r>
          </w:p>
        </w:tc>
        <w:tc>
          <w:tcPr>
            <w:tcW w:w="4394" w:type="dxa"/>
          </w:tcPr>
          <w:p w14:paraId="26E742EE" w14:textId="77777777" w:rsidR="00091E97" w:rsidRPr="00FC3ECE" w:rsidRDefault="00091E97" w:rsidP="00091E97">
            <w:pPr>
              <w:ind w:left="34"/>
              <w:jc w:val="both"/>
              <w:rPr>
                <w:rFonts w:ascii="Arial" w:eastAsia="Calibri" w:hAnsi="Arial" w:cs="Arial"/>
                <w:sz w:val="20"/>
                <w:szCs w:val="20"/>
                <w:lang w:val="lt-LT"/>
              </w:rPr>
            </w:pPr>
            <w:r w:rsidRPr="00FC3ECE">
              <w:rPr>
                <w:rFonts w:ascii="Arial" w:eastAsia="Calibri" w:hAnsi="Arial" w:cs="Arial"/>
                <w:sz w:val="20"/>
                <w:szCs w:val="20"/>
                <w:lang w:val="lt-LT"/>
              </w:rPr>
              <w:lastRenderedPageBreak/>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10FF637B" w14:textId="77777777" w:rsidR="00091E97" w:rsidRPr="00FC3ECE" w:rsidRDefault="00091E97" w:rsidP="00091E97">
            <w:pPr>
              <w:ind w:left="34"/>
              <w:jc w:val="both"/>
              <w:rPr>
                <w:rFonts w:ascii="Arial" w:eastAsia="Calibri" w:hAnsi="Arial" w:cs="Arial"/>
                <w:sz w:val="20"/>
                <w:szCs w:val="20"/>
                <w:lang w:val="lt-LT"/>
              </w:rPr>
            </w:pPr>
          </w:p>
          <w:p w14:paraId="309826F3" w14:textId="77777777" w:rsidR="00091E97" w:rsidRPr="00FC3ECE" w:rsidRDefault="00091E97" w:rsidP="00091E97">
            <w:pPr>
              <w:ind w:left="34"/>
              <w:jc w:val="both"/>
              <w:rPr>
                <w:rFonts w:ascii="Arial" w:hAnsi="Arial" w:cs="Arial"/>
                <w:sz w:val="20"/>
                <w:szCs w:val="20"/>
                <w:lang w:val="lt-LT"/>
              </w:rPr>
            </w:pPr>
            <w:r w:rsidRPr="00FC3ECE">
              <w:rPr>
                <w:rFonts w:ascii="Arial" w:hAnsi="Arial" w:cs="Arial"/>
                <w:sz w:val="20"/>
                <w:szCs w:val="20"/>
                <w:lang w:val="lt-LT"/>
              </w:rPr>
              <w:t>Pateikiami elektroninėmis priemonėmis suformuoti dokumentai arba skaitmeninės dokumentų kopijos.</w:t>
            </w:r>
          </w:p>
          <w:p w14:paraId="4AE0734D" w14:textId="77777777" w:rsidR="00091E97" w:rsidRPr="00FC3ECE" w:rsidRDefault="00091E97" w:rsidP="00091E97">
            <w:pPr>
              <w:ind w:left="34"/>
              <w:jc w:val="both"/>
              <w:rPr>
                <w:rFonts w:ascii="Arial" w:eastAsia="Calibri" w:hAnsi="Arial" w:cs="Arial"/>
                <w:sz w:val="20"/>
                <w:szCs w:val="20"/>
                <w:lang w:val="lt-LT"/>
              </w:rPr>
            </w:pPr>
          </w:p>
        </w:tc>
      </w:tr>
      <w:tr w:rsidR="00091E97" w:rsidRPr="00FC3ECE" w14:paraId="11D0ED2D" w14:textId="77777777" w:rsidTr="00B422A1">
        <w:trPr>
          <w:trHeight w:val="939"/>
        </w:trPr>
        <w:tc>
          <w:tcPr>
            <w:tcW w:w="851" w:type="dxa"/>
          </w:tcPr>
          <w:p w14:paraId="190372C0" w14:textId="172780C9"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2.2.4.</w:t>
            </w:r>
          </w:p>
        </w:tc>
        <w:tc>
          <w:tcPr>
            <w:tcW w:w="7513" w:type="dxa"/>
          </w:tcPr>
          <w:p w14:paraId="3455E9AC" w14:textId="618463A7"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 xml:space="preserve">bent 1 (vienas) specialistas, turintis suvirintojo kvalifikaciją pagal LST EN ISO 9606−1 </w:t>
            </w:r>
            <w:r w:rsidRPr="00FC3ECE">
              <w:rPr>
                <w:rFonts w:ascii="Arial" w:hAnsi="Arial" w:cs="Arial"/>
                <w:sz w:val="20"/>
                <w:szCs w:val="20"/>
                <w:shd w:val="clear" w:color="auto" w:fill="FFFFFF"/>
                <w:lang w:val="lt-LT"/>
              </w:rPr>
              <w:t xml:space="preserve"> (Lydomasis suvirinimas. 1 dalis. Plienai)</w:t>
            </w:r>
            <w:r w:rsidRPr="00FC3ECE">
              <w:rPr>
                <w:rFonts w:ascii="Arial" w:eastAsia="Calibri" w:hAnsi="Arial" w:cs="Arial"/>
                <w:sz w:val="20"/>
                <w:szCs w:val="20"/>
                <w:lang w:val="lt-LT"/>
              </w:rPr>
              <w:t xml:space="preserve"> ar lygiavertį standartą</w:t>
            </w:r>
          </w:p>
        </w:tc>
        <w:tc>
          <w:tcPr>
            <w:tcW w:w="1984" w:type="dxa"/>
          </w:tcPr>
          <w:p w14:paraId="2EEFE632" w14:textId="27E659E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w:t>
            </w:r>
            <w:r w:rsidRPr="00FC3ECE">
              <w:rPr>
                <w:rFonts w:ascii="Arial" w:eastAsia="Calibri" w:hAnsi="Arial" w:cs="Arial"/>
                <w:color w:val="7030A0"/>
                <w:sz w:val="20"/>
                <w:szCs w:val="20"/>
                <w:lang w:val="lt-LT"/>
              </w:rPr>
              <w:t xml:space="preserve">, </w:t>
            </w:r>
            <w:r w:rsidRPr="00FC3ECE">
              <w:rPr>
                <w:rFonts w:ascii="Arial" w:eastAsia="Calibri" w:hAnsi="Arial" w:cs="Arial"/>
                <w:sz w:val="20"/>
                <w:szCs w:val="20"/>
                <w:lang w:val="lt-LT"/>
              </w:rPr>
              <w:t>ir/ ar  ūkio subjektas*, kurio pajėgumais remiamasi</w:t>
            </w:r>
            <w:r w:rsidRPr="00FC3ECE">
              <w:rPr>
                <w:rFonts w:ascii="Arial" w:eastAsia="Calibri" w:hAnsi="Arial" w:cs="Arial"/>
                <w:sz w:val="20"/>
                <w:szCs w:val="20"/>
                <w:u w:val="single"/>
                <w:lang w:val="lt-LT"/>
              </w:rPr>
              <w:t xml:space="preserve"> </w:t>
            </w:r>
            <w:r w:rsidRPr="00FC3ECE">
              <w:rPr>
                <w:rFonts w:ascii="Arial" w:eastAsia="Calibri" w:hAnsi="Arial" w:cs="Arial"/>
                <w:sz w:val="20"/>
                <w:szCs w:val="20"/>
                <w:lang w:val="lt-LT"/>
              </w:rPr>
              <w:t>(visi kartu, atsižvelgiant į prisiimamus įsipareigojimus  Pirkimo sutarčiai vykdyti)</w:t>
            </w:r>
          </w:p>
          <w:p w14:paraId="445ECE8D" w14:textId="77777777" w:rsidR="00091E97" w:rsidRPr="00FC3ECE" w:rsidRDefault="00091E97" w:rsidP="00091E97">
            <w:pPr>
              <w:ind w:left="34"/>
              <w:jc w:val="center"/>
              <w:rPr>
                <w:rFonts w:ascii="Arial" w:eastAsia="Calibri" w:hAnsi="Arial" w:cs="Arial"/>
                <w:sz w:val="20"/>
                <w:szCs w:val="20"/>
                <w:lang w:val="lt-LT"/>
              </w:rPr>
            </w:pPr>
          </w:p>
          <w:p w14:paraId="0426CE85" w14:textId="77777777" w:rsidR="00091E97" w:rsidRPr="00FC3ECE" w:rsidRDefault="00091E97" w:rsidP="00091E97">
            <w:pPr>
              <w:ind w:left="34"/>
              <w:jc w:val="center"/>
              <w:rPr>
                <w:rFonts w:ascii="Arial" w:eastAsia="Calibri" w:hAnsi="Arial" w:cs="Arial"/>
                <w:i/>
                <w:iCs/>
                <w:sz w:val="20"/>
                <w:szCs w:val="20"/>
                <w:lang w:val="lt-LT"/>
              </w:rPr>
            </w:pPr>
            <w:r w:rsidRPr="00FC3ECE">
              <w:rPr>
                <w:rFonts w:ascii="Arial" w:eastAsia="Calibri" w:hAnsi="Arial" w:cs="Arial"/>
                <w:i/>
                <w:iCs/>
                <w:sz w:val="20"/>
                <w:szCs w:val="20"/>
                <w:lang w:val="lt-LT"/>
              </w:rPr>
              <w:t xml:space="preserve">* </w:t>
            </w:r>
            <w:r w:rsidRPr="00FC3ECE">
              <w:rPr>
                <w:rFonts w:ascii="Arial" w:hAnsi="Arial" w:cs="Arial"/>
                <w:i/>
                <w:iCs/>
                <w:sz w:val="20"/>
                <w:szCs w:val="20"/>
                <w:lang w:val="lt-LT"/>
              </w:rPr>
              <w:t>jeigu tiekėjas įrodys, kad pasitelkiami šio subjekto pajėgumai jam bus prieinami per visą sutartinių įsipareigojimų vykdymo laikotarpį.</w:t>
            </w:r>
          </w:p>
          <w:p w14:paraId="5EF22E9E" w14:textId="77777777" w:rsidR="00091E97" w:rsidRPr="00FC3ECE" w:rsidRDefault="00091E97" w:rsidP="00091E97">
            <w:pPr>
              <w:ind w:left="34"/>
              <w:jc w:val="center"/>
              <w:rPr>
                <w:rFonts w:ascii="Arial" w:eastAsia="Calibri" w:hAnsi="Arial" w:cs="Arial"/>
                <w:sz w:val="20"/>
                <w:szCs w:val="20"/>
                <w:lang w:val="lt-LT"/>
              </w:rPr>
            </w:pPr>
          </w:p>
        </w:tc>
        <w:tc>
          <w:tcPr>
            <w:tcW w:w="4394" w:type="dxa"/>
          </w:tcPr>
          <w:p w14:paraId="5FCD68E1" w14:textId="77777777" w:rsidR="00091E97" w:rsidRPr="00FC3ECE" w:rsidRDefault="00091E97" w:rsidP="00091E97">
            <w:pPr>
              <w:ind w:left="34"/>
              <w:jc w:val="both"/>
              <w:rPr>
                <w:rFonts w:ascii="Arial" w:eastAsia="Calibri" w:hAnsi="Arial" w:cs="Arial"/>
                <w:sz w:val="20"/>
                <w:szCs w:val="20"/>
                <w:lang w:val="lt-LT"/>
              </w:rPr>
            </w:pPr>
            <w:r w:rsidRPr="00FC3ECE">
              <w:rPr>
                <w:rFonts w:ascii="Arial" w:eastAsia="Calibri" w:hAnsi="Arial" w:cs="Arial"/>
                <w:sz w:val="20"/>
                <w:szCs w:val="20"/>
                <w:lang w:val="lt-LT"/>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663D7227" w14:textId="77777777" w:rsidR="00091E97" w:rsidRPr="00FC3ECE" w:rsidRDefault="00091E97" w:rsidP="00091E97">
            <w:pPr>
              <w:ind w:left="34"/>
              <w:jc w:val="both"/>
              <w:rPr>
                <w:rFonts w:ascii="Arial" w:eastAsia="Calibri" w:hAnsi="Arial" w:cs="Arial"/>
                <w:sz w:val="20"/>
                <w:szCs w:val="20"/>
                <w:lang w:val="lt-LT"/>
              </w:rPr>
            </w:pPr>
          </w:p>
          <w:p w14:paraId="0BF35A03" w14:textId="5E512A04" w:rsidR="00091E97" w:rsidRPr="00FC3ECE" w:rsidRDefault="00091E97" w:rsidP="00091E97">
            <w:pPr>
              <w:ind w:left="34"/>
              <w:jc w:val="both"/>
              <w:rPr>
                <w:rFonts w:ascii="Arial" w:eastAsia="Calibri" w:hAnsi="Arial" w:cs="Arial"/>
                <w:sz w:val="20"/>
                <w:szCs w:val="20"/>
                <w:lang w:val="lt-LT"/>
              </w:rPr>
            </w:pPr>
            <w:r w:rsidRPr="00FC3ECE">
              <w:rPr>
                <w:rFonts w:ascii="Arial" w:hAnsi="Arial" w:cs="Arial"/>
                <w:sz w:val="20"/>
                <w:szCs w:val="20"/>
                <w:lang w:val="lt-LT"/>
              </w:rPr>
              <w:t>Pateikiami elektroninėmis priemonėmis suformuoti dokumentai arba skaitmeninės dokumentų kopijos.</w:t>
            </w:r>
          </w:p>
        </w:tc>
      </w:tr>
      <w:tr w:rsidR="00091E97" w:rsidRPr="00FC3ECE" w14:paraId="331C2281" w14:textId="77777777" w:rsidTr="00B422A1">
        <w:trPr>
          <w:trHeight w:val="939"/>
        </w:trPr>
        <w:tc>
          <w:tcPr>
            <w:tcW w:w="851" w:type="dxa"/>
          </w:tcPr>
          <w:p w14:paraId="0D3B6537" w14:textId="62205821" w:rsidR="00091E97" w:rsidRPr="00FC3ECE" w:rsidRDefault="00091E97" w:rsidP="00091E97">
            <w:pPr>
              <w:tabs>
                <w:tab w:val="left" w:pos="851"/>
              </w:tabs>
              <w:ind w:left="33"/>
              <w:jc w:val="both"/>
              <w:rPr>
                <w:rFonts w:ascii="Arial" w:eastAsia="Calibri" w:hAnsi="Arial" w:cs="Arial"/>
                <w:sz w:val="20"/>
                <w:szCs w:val="20"/>
                <w:lang w:val="lt-LT"/>
              </w:rPr>
            </w:pPr>
            <w:r w:rsidRPr="00FC3ECE">
              <w:rPr>
                <w:rFonts w:ascii="Arial" w:eastAsia="Calibri" w:hAnsi="Arial" w:cs="Arial"/>
                <w:sz w:val="20"/>
                <w:szCs w:val="20"/>
                <w:lang w:val="lt-LT"/>
              </w:rPr>
              <w:t>2.2.5.</w:t>
            </w:r>
          </w:p>
        </w:tc>
        <w:tc>
          <w:tcPr>
            <w:tcW w:w="7513" w:type="dxa"/>
          </w:tcPr>
          <w:p w14:paraId="3AA69D83" w14:textId="09B2FB99" w:rsidR="00091E97" w:rsidRPr="00FC3ECE" w:rsidRDefault="00091E97" w:rsidP="00091E97">
            <w:pPr>
              <w:tabs>
                <w:tab w:val="left" w:pos="851"/>
              </w:tabs>
              <w:jc w:val="both"/>
              <w:rPr>
                <w:rFonts w:ascii="Arial" w:eastAsia="Calibri" w:hAnsi="Arial" w:cs="Arial"/>
                <w:sz w:val="20"/>
                <w:szCs w:val="20"/>
                <w:lang w:val="lt-LT"/>
              </w:rPr>
            </w:pPr>
            <w:r w:rsidRPr="00FC3ECE">
              <w:rPr>
                <w:rFonts w:ascii="Arial" w:eastAsia="Calibri" w:hAnsi="Arial" w:cs="Arial"/>
                <w:sz w:val="20"/>
                <w:szCs w:val="20"/>
                <w:lang w:val="lt-LT"/>
              </w:rPr>
              <w:t xml:space="preserve">Bent vienas specialistas kuriam: suteikta teisė eiti ypatingojo statinio statybos vadovo pareigas: negyvenamieji pastatai, </w:t>
            </w:r>
            <w:commentRangeStart w:id="7"/>
            <w:r w:rsidRPr="00FC3ECE">
              <w:rPr>
                <w:rFonts w:ascii="Arial" w:eastAsia="Calibri" w:hAnsi="Arial" w:cs="Arial"/>
                <w:sz w:val="20"/>
                <w:szCs w:val="20"/>
                <w:lang w:val="lt-LT"/>
              </w:rPr>
              <w:t>inžineriniai tinklai ( vandentiekio</w:t>
            </w:r>
            <w:commentRangeEnd w:id="7"/>
            <w:r>
              <w:rPr>
                <w:rStyle w:val="Komentaronuoroda"/>
              </w:rPr>
              <w:commentReference w:id="7"/>
            </w:r>
            <w:r w:rsidRPr="00FC3ECE">
              <w:rPr>
                <w:rFonts w:ascii="Arial" w:eastAsia="Calibri" w:hAnsi="Arial" w:cs="Arial"/>
                <w:sz w:val="20"/>
                <w:szCs w:val="20"/>
                <w:lang w:val="lt-LT"/>
              </w:rPr>
              <w:t>).</w:t>
            </w:r>
          </w:p>
        </w:tc>
        <w:tc>
          <w:tcPr>
            <w:tcW w:w="1984" w:type="dxa"/>
          </w:tcPr>
          <w:p w14:paraId="68FB60C0" w14:textId="77777777"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sz w:val="20"/>
                <w:szCs w:val="20"/>
                <w:lang w:val="lt-LT"/>
              </w:rPr>
              <w:t>Tiekėjas ir/ ar bent vienas tiekėjų grupės narys, ir/ ar  ūkio subjektas*, kurio pajėgumais remiamasi</w:t>
            </w:r>
            <w:r w:rsidRPr="00FC3ECE">
              <w:rPr>
                <w:rFonts w:ascii="Arial" w:eastAsia="Calibri" w:hAnsi="Arial" w:cs="Arial"/>
                <w:sz w:val="20"/>
                <w:szCs w:val="20"/>
                <w:u w:val="single"/>
                <w:lang w:val="lt-LT"/>
              </w:rPr>
              <w:t xml:space="preserve"> </w:t>
            </w:r>
            <w:r w:rsidRPr="00FC3ECE">
              <w:rPr>
                <w:rFonts w:ascii="Arial" w:eastAsia="Calibri" w:hAnsi="Arial" w:cs="Arial"/>
                <w:sz w:val="20"/>
                <w:szCs w:val="20"/>
                <w:lang w:val="lt-LT"/>
              </w:rPr>
              <w:t>(visi kartu, atsižvelgiant į prisiimamus įsipareigojimus  Pirkimo sutarčiai vykdyti)</w:t>
            </w:r>
          </w:p>
          <w:p w14:paraId="0EBB8330" w14:textId="77777777" w:rsidR="00091E97" w:rsidRPr="00FC3ECE" w:rsidRDefault="00091E97" w:rsidP="00091E97">
            <w:pPr>
              <w:ind w:left="34"/>
              <w:jc w:val="center"/>
              <w:rPr>
                <w:rFonts w:ascii="Arial" w:eastAsia="Calibri" w:hAnsi="Arial" w:cs="Arial"/>
                <w:sz w:val="20"/>
                <w:szCs w:val="20"/>
                <w:lang w:val="lt-LT"/>
              </w:rPr>
            </w:pPr>
          </w:p>
          <w:p w14:paraId="24F57CB7" w14:textId="4AA48F52" w:rsidR="00091E97" w:rsidRPr="00FC3ECE" w:rsidRDefault="00091E97" w:rsidP="00091E97">
            <w:pPr>
              <w:ind w:left="34"/>
              <w:jc w:val="center"/>
              <w:rPr>
                <w:rFonts w:ascii="Arial" w:eastAsia="Calibri" w:hAnsi="Arial" w:cs="Arial"/>
                <w:sz w:val="20"/>
                <w:szCs w:val="20"/>
                <w:lang w:val="lt-LT"/>
              </w:rPr>
            </w:pPr>
            <w:r w:rsidRPr="00FC3ECE">
              <w:rPr>
                <w:rFonts w:ascii="Arial" w:eastAsia="Calibri" w:hAnsi="Arial" w:cs="Arial"/>
                <w:i/>
                <w:iCs/>
                <w:sz w:val="20"/>
                <w:szCs w:val="20"/>
                <w:lang w:val="lt-LT"/>
              </w:rPr>
              <w:t>* jeigu tiekėjas įrodys, kad pasitelkiami šio subjekto pajėgumai jam bus prieinami per visą sutartinių</w:t>
            </w:r>
          </w:p>
        </w:tc>
        <w:tc>
          <w:tcPr>
            <w:tcW w:w="4394" w:type="dxa"/>
          </w:tcPr>
          <w:p w14:paraId="69566231" w14:textId="77777777" w:rsidR="00091E97" w:rsidRPr="00FC3ECE" w:rsidRDefault="00091E97" w:rsidP="00091E97">
            <w:pPr>
              <w:ind w:left="34"/>
              <w:jc w:val="both"/>
              <w:rPr>
                <w:rFonts w:ascii="Arial" w:eastAsia="Calibri" w:hAnsi="Arial" w:cs="Arial"/>
                <w:sz w:val="20"/>
                <w:szCs w:val="20"/>
                <w:lang w:val="lt-LT"/>
              </w:rPr>
            </w:pPr>
            <w:r w:rsidRPr="00FC3ECE">
              <w:rPr>
                <w:rFonts w:ascii="Arial" w:eastAsia="Calibri" w:hAnsi="Arial" w:cs="Arial"/>
                <w:sz w:val="20"/>
                <w:szCs w:val="20"/>
                <w:lang w:val="lt-LT"/>
              </w:rPr>
              <w:t xml:space="preserve">SSVA ar SPSC ar Lietuvos Respublikos aplinkos ministerijos išduotas galiojantis kvalifikacijos atestatas arba teisės pripažinimo dokumentas. </w:t>
            </w:r>
          </w:p>
          <w:p w14:paraId="3201F321" w14:textId="77777777" w:rsidR="00091E97" w:rsidRPr="00FC3ECE" w:rsidRDefault="00091E97" w:rsidP="00091E97">
            <w:pPr>
              <w:ind w:left="34"/>
              <w:jc w:val="both"/>
              <w:rPr>
                <w:rFonts w:ascii="Arial" w:eastAsia="Calibri" w:hAnsi="Arial" w:cs="Arial"/>
                <w:sz w:val="20"/>
                <w:szCs w:val="20"/>
                <w:lang w:val="lt-LT"/>
              </w:rPr>
            </w:pPr>
          </w:p>
          <w:p w14:paraId="0FD90019" w14:textId="77777777" w:rsidR="00091E97" w:rsidRPr="00FC3ECE" w:rsidRDefault="00091E97" w:rsidP="00091E97">
            <w:pPr>
              <w:ind w:left="34"/>
              <w:jc w:val="both"/>
              <w:rPr>
                <w:rFonts w:ascii="Arial" w:eastAsia="Calibri" w:hAnsi="Arial" w:cs="Arial"/>
                <w:bCs/>
                <w:iCs/>
                <w:sz w:val="20"/>
                <w:szCs w:val="20"/>
                <w:lang w:val="lt-LT"/>
              </w:rPr>
            </w:pPr>
            <w:r w:rsidRPr="00FC3ECE">
              <w:rPr>
                <w:rFonts w:ascii="Arial" w:eastAsia="Calibri" w:hAnsi="Arial" w:cs="Arial"/>
                <w:bCs/>
                <w:iCs/>
                <w:sz w:val="20"/>
                <w:szCs w:val="20"/>
                <w:lang w:val="lt-LT"/>
              </w:rPr>
              <w:t>Perkantysis subjektas nereikalauja pateikti dokumentų dėl atitikties šiam reikalavimui įrodymo.</w:t>
            </w:r>
          </w:p>
          <w:p w14:paraId="12E58106" w14:textId="77777777" w:rsidR="00091E97" w:rsidRPr="00FC3ECE" w:rsidRDefault="00091E97" w:rsidP="00091E97">
            <w:pPr>
              <w:ind w:left="34"/>
              <w:jc w:val="both"/>
              <w:rPr>
                <w:rFonts w:ascii="Arial" w:eastAsia="Calibri" w:hAnsi="Arial" w:cs="Arial"/>
                <w:bCs/>
                <w:iCs/>
                <w:sz w:val="20"/>
                <w:szCs w:val="20"/>
                <w:lang w:val="lt-LT"/>
              </w:rPr>
            </w:pPr>
            <w:r w:rsidRPr="00FC3ECE">
              <w:rPr>
                <w:rFonts w:ascii="Arial" w:eastAsia="Calibri" w:hAnsi="Arial" w:cs="Arial"/>
                <w:bCs/>
                <w:iCs/>
                <w:sz w:val="20"/>
                <w:szCs w:val="20"/>
                <w:lang w:val="lt-LT"/>
              </w:rPr>
              <w:t>Tiekėjas specialistų sąraše (Sąlygų 10 priedas) turi nurodyti specialisto kvalifikacijos atestato arba teisės pripažinimo dokumento numerį.</w:t>
            </w:r>
          </w:p>
          <w:p w14:paraId="099370AA" w14:textId="77777777" w:rsidR="00091E97" w:rsidRPr="00FC3ECE" w:rsidRDefault="00091E97" w:rsidP="00091E97">
            <w:pPr>
              <w:ind w:left="34"/>
              <w:jc w:val="both"/>
              <w:rPr>
                <w:rFonts w:ascii="Arial" w:eastAsia="Calibri" w:hAnsi="Arial" w:cs="Arial"/>
                <w:sz w:val="20"/>
                <w:szCs w:val="20"/>
                <w:u w:val="single"/>
                <w:lang w:val="lt-LT"/>
              </w:rPr>
            </w:pPr>
            <w:r w:rsidRPr="00FC3ECE">
              <w:rPr>
                <w:rFonts w:ascii="Arial" w:eastAsia="Calibri" w:hAnsi="Arial" w:cs="Arial"/>
                <w:sz w:val="20"/>
                <w:szCs w:val="20"/>
                <w:lang w:val="lt-LT"/>
              </w:rPr>
              <w:t>Perkantysis subjektas tikrina duomenis apie tiekėją viešai ir nemokamai prieinamoje (−</w:t>
            </w:r>
            <w:proofErr w:type="spellStart"/>
            <w:r w:rsidRPr="00FC3ECE">
              <w:rPr>
                <w:rFonts w:ascii="Arial" w:eastAsia="Calibri" w:hAnsi="Arial" w:cs="Arial"/>
                <w:sz w:val="20"/>
                <w:szCs w:val="20"/>
                <w:lang w:val="lt-LT"/>
              </w:rPr>
              <w:t>ose</w:t>
            </w:r>
            <w:proofErr w:type="spellEnd"/>
            <w:r w:rsidRPr="00FC3ECE">
              <w:rPr>
                <w:rFonts w:ascii="Arial" w:eastAsia="Calibri" w:hAnsi="Arial" w:cs="Arial"/>
                <w:sz w:val="20"/>
                <w:szCs w:val="20"/>
                <w:lang w:val="lt-LT"/>
              </w:rPr>
              <w:t xml:space="preserve">) nacionalinėje  duomenų bazėje </w:t>
            </w:r>
            <w:r w:rsidRPr="00FC3ECE">
              <w:rPr>
                <w:rFonts w:ascii="Arial" w:eastAsia="Calibri" w:hAnsi="Arial" w:cs="Arial"/>
                <w:sz w:val="20"/>
                <w:szCs w:val="20"/>
                <w:u w:val="single"/>
                <w:lang w:val="lt-LT"/>
              </w:rPr>
              <w:fldChar w:fldCharType="begin"/>
            </w:r>
            <w:r w:rsidRPr="00FC3ECE">
              <w:rPr>
                <w:rFonts w:ascii="Arial" w:eastAsia="Calibri" w:hAnsi="Arial" w:cs="Arial"/>
                <w:sz w:val="20"/>
                <w:szCs w:val="20"/>
                <w:u w:val="single"/>
                <w:lang w:val="lt-LT"/>
              </w:rPr>
              <w:instrText xml:space="preserve"> HYPERLINK "https://www.ssva.lt.</w:instrText>
            </w:r>
          </w:p>
          <w:p w14:paraId="7855E70C" w14:textId="77777777" w:rsidR="00091E97" w:rsidRPr="00FC3ECE" w:rsidRDefault="00091E97" w:rsidP="00091E97">
            <w:pPr>
              <w:ind w:left="34"/>
              <w:jc w:val="both"/>
              <w:rPr>
                <w:rStyle w:val="Hipersaitas"/>
                <w:rFonts w:ascii="Arial" w:eastAsia="Calibri" w:hAnsi="Arial" w:cs="Arial"/>
                <w:sz w:val="20"/>
                <w:szCs w:val="20"/>
                <w:lang w:val="lt-LT"/>
              </w:rPr>
            </w:pPr>
            <w:r w:rsidRPr="00FC3ECE">
              <w:rPr>
                <w:rFonts w:ascii="Arial" w:eastAsia="Calibri" w:hAnsi="Arial" w:cs="Arial"/>
                <w:sz w:val="20"/>
                <w:szCs w:val="20"/>
                <w:u w:val="single"/>
                <w:lang w:val="lt-LT"/>
              </w:rPr>
              <w:instrText xml:space="preserve">" </w:instrText>
            </w:r>
            <w:r w:rsidRPr="00FC3ECE">
              <w:rPr>
                <w:rFonts w:ascii="Arial" w:eastAsia="Calibri" w:hAnsi="Arial" w:cs="Arial"/>
                <w:sz w:val="20"/>
                <w:szCs w:val="20"/>
                <w:u w:val="single"/>
                <w:lang w:val="lt-LT"/>
              </w:rPr>
            </w:r>
            <w:r w:rsidRPr="00FC3ECE">
              <w:rPr>
                <w:rFonts w:ascii="Arial" w:eastAsia="Calibri" w:hAnsi="Arial" w:cs="Arial"/>
                <w:sz w:val="20"/>
                <w:szCs w:val="20"/>
                <w:u w:val="single"/>
                <w:lang w:val="lt-LT"/>
              </w:rPr>
              <w:fldChar w:fldCharType="separate"/>
            </w:r>
            <w:r w:rsidRPr="00FC3ECE">
              <w:rPr>
                <w:rStyle w:val="Hipersaitas"/>
                <w:rFonts w:ascii="Arial" w:eastAsia="Calibri" w:hAnsi="Arial" w:cs="Arial"/>
                <w:sz w:val="20"/>
                <w:szCs w:val="20"/>
                <w:lang w:val="lt-LT"/>
              </w:rPr>
              <w:t>https://www.ssva.lt.</w:t>
            </w:r>
          </w:p>
          <w:p w14:paraId="78BE2EF3" w14:textId="128DA788" w:rsidR="00091E97" w:rsidRPr="00FC3ECE" w:rsidRDefault="00091E97" w:rsidP="00091E97">
            <w:pPr>
              <w:ind w:left="34"/>
              <w:jc w:val="both"/>
              <w:rPr>
                <w:rFonts w:ascii="Arial" w:eastAsia="Calibri" w:hAnsi="Arial" w:cs="Arial"/>
                <w:sz w:val="20"/>
                <w:szCs w:val="20"/>
                <w:lang w:val="lt-LT"/>
              </w:rPr>
            </w:pPr>
            <w:r w:rsidRPr="00FC3ECE">
              <w:rPr>
                <w:rFonts w:ascii="Arial" w:eastAsia="Calibri" w:hAnsi="Arial" w:cs="Arial"/>
                <w:sz w:val="20"/>
                <w:szCs w:val="20"/>
                <w:lang w:val="lt-LT"/>
              </w:rPr>
              <w:fldChar w:fldCharType="end"/>
            </w:r>
          </w:p>
        </w:tc>
      </w:tr>
    </w:tbl>
    <w:bookmarkEnd w:id="0"/>
    <w:bookmarkEnd w:id="1"/>
    <w:p w14:paraId="44A8BD53" w14:textId="77777777" w:rsidR="00263E34" w:rsidRPr="00FC3ECE" w:rsidRDefault="00263E34" w:rsidP="009A4BF8">
      <w:pPr>
        <w:pStyle w:val="Sraopastraipa"/>
        <w:ind w:left="0" w:right="-142"/>
        <w:jc w:val="both"/>
        <w:rPr>
          <w:rFonts w:ascii="Arial" w:hAnsi="Arial" w:cs="Arial"/>
          <w:b/>
          <w:bCs/>
          <w:i/>
          <w:iCs/>
          <w:sz w:val="18"/>
          <w:szCs w:val="18"/>
          <w:u w:val="single"/>
          <w:lang w:val="lt-LT"/>
        </w:rPr>
      </w:pPr>
      <w:r w:rsidRPr="00FC3ECE">
        <w:rPr>
          <w:rFonts w:ascii="Arial" w:hAnsi="Arial" w:cs="Arial"/>
          <w:b/>
          <w:bCs/>
          <w:i/>
          <w:iCs/>
          <w:sz w:val="18"/>
          <w:szCs w:val="18"/>
          <w:u w:val="single"/>
          <w:lang w:val="lt-LT"/>
        </w:rPr>
        <w:t xml:space="preserve">Pastabos: </w:t>
      </w:r>
    </w:p>
    <w:p w14:paraId="45604E17" w14:textId="24BE8F89" w:rsidR="00000FB4" w:rsidRPr="00FC3ECE" w:rsidRDefault="00263E34" w:rsidP="009A4BF8">
      <w:pPr>
        <w:jc w:val="both"/>
        <w:rPr>
          <w:rFonts w:ascii="Arial" w:hAnsi="Arial" w:cs="Arial"/>
          <w:i/>
          <w:iCs/>
          <w:sz w:val="18"/>
          <w:szCs w:val="18"/>
          <w:lang w:val="lt-LT"/>
        </w:rPr>
      </w:pPr>
      <w:r w:rsidRPr="00FC3ECE">
        <w:rPr>
          <w:rFonts w:ascii="Arial" w:hAnsi="Arial" w:cs="Arial"/>
          <w:i/>
          <w:iCs/>
          <w:sz w:val="18"/>
          <w:szCs w:val="18"/>
          <w:lang w:val="lt-LT"/>
        </w:rPr>
        <w:lastRenderedPageBreak/>
        <w:t xml:space="preserve">1. </w:t>
      </w:r>
      <w:r w:rsidR="00000FB4" w:rsidRPr="00FC3ECE">
        <w:rPr>
          <w:rFonts w:ascii="Arial" w:hAnsi="Arial" w:cs="Arial"/>
          <w:i/>
          <w:iCs/>
          <w:sz w:val="18"/>
          <w:szCs w:val="18"/>
          <w:lang w:val="lt-LT"/>
        </w:rPr>
        <w:t>Pašalinimo pagrindai ir kvalifikaciniai reikalavimai taikoma teikiant pasiūlymą dėl 1 ir 2 pirkimo objekto dalių.</w:t>
      </w:r>
    </w:p>
    <w:p w14:paraId="500A10AB" w14:textId="0C3B926C" w:rsidR="00BB0B3E" w:rsidRPr="00FC3ECE" w:rsidRDefault="00000FB4" w:rsidP="009A4BF8">
      <w:pPr>
        <w:jc w:val="both"/>
        <w:rPr>
          <w:rFonts w:ascii="Arial" w:hAnsi="Arial" w:cs="Arial"/>
          <w:i/>
          <w:iCs/>
          <w:sz w:val="18"/>
          <w:szCs w:val="18"/>
          <w:lang w:val="lt-LT"/>
        </w:rPr>
      </w:pPr>
      <w:r w:rsidRPr="00FC3ECE">
        <w:rPr>
          <w:rFonts w:ascii="Arial" w:hAnsi="Arial" w:cs="Arial"/>
          <w:i/>
          <w:iCs/>
          <w:sz w:val="18"/>
          <w:szCs w:val="18"/>
          <w:lang w:val="lt-LT"/>
        </w:rPr>
        <w:t xml:space="preserve">2. </w:t>
      </w:r>
      <w:r w:rsidR="00BB0B3E" w:rsidRPr="00FC3ECE">
        <w:rPr>
          <w:rFonts w:ascii="Arial" w:hAnsi="Arial" w:cs="Arial"/>
          <w:i/>
          <w:iCs/>
          <w:sz w:val="18"/>
          <w:szCs w:val="18"/>
          <w:lang w:val="lt-LT"/>
        </w:rPr>
        <w:t>Pateikiami elektroninėmis priemonėmis suformuoti dokumentai arba skaitmeninės dokumentų kopijos.</w:t>
      </w:r>
    </w:p>
    <w:p w14:paraId="693E0AA8" w14:textId="443197BA" w:rsidR="003668A5" w:rsidRPr="00FC3ECE" w:rsidRDefault="00000FB4" w:rsidP="009A4BF8">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3</w:t>
      </w:r>
      <w:r w:rsidR="00BB0B3E" w:rsidRPr="00FC3ECE">
        <w:rPr>
          <w:rFonts w:ascii="Arial" w:hAnsi="Arial" w:cs="Arial"/>
          <w:i/>
          <w:iCs/>
          <w:sz w:val="18"/>
          <w:szCs w:val="18"/>
          <w:lang w:val="lt-LT"/>
        </w:rPr>
        <w:t xml:space="preserve">. </w:t>
      </w:r>
      <w:r w:rsidR="003668A5" w:rsidRPr="00FC3EC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FC3ECE" w:rsidRDefault="003668A5" w:rsidP="009A4BF8">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a) priesaikos deklaracija;</w:t>
      </w:r>
    </w:p>
    <w:p w14:paraId="4B29A30B" w14:textId="074C2E2A" w:rsidR="003668A5" w:rsidRPr="00FC3ECE" w:rsidRDefault="003668A5" w:rsidP="009A4BF8">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72406" w14:textId="52EE0728" w:rsidR="00AB3F48" w:rsidRPr="00FC3ECE" w:rsidRDefault="00000FB4" w:rsidP="009A4BF8">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4</w:t>
      </w:r>
      <w:r w:rsidR="00AB3F48" w:rsidRPr="00FC3ECE">
        <w:rPr>
          <w:rFonts w:ascii="Arial" w:hAnsi="Arial" w:cs="Arial"/>
          <w:i/>
          <w:iCs/>
          <w:sz w:val="18"/>
          <w:szCs w:val="18"/>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FC3ECE">
        <w:rPr>
          <w:rFonts w:ascii="Arial" w:hAnsi="Arial" w:cs="Arial"/>
          <w:i/>
          <w:iCs/>
          <w:sz w:val="18"/>
          <w:szCs w:val="18"/>
          <w:lang w:val="lt-LT"/>
        </w:rPr>
        <w:t>iems</w:t>
      </w:r>
      <w:proofErr w:type="spellEnd"/>
      <w:r w:rsidR="00AB3F48" w:rsidRPr="00FC3ECE">
        <w:rPr>
          <w:rFonts w:ascii="Arial" w:hAnsi="Arial" w:cs="Arial"/>
          <w:i/>
          <w:iCs/>
          <w:sz w:val="18"/>
          <w:szCs w:val="18"/>
          <w:lang w:val="lt-LT"/>
        </w:rPr>
        <w:t>) reikalavimui (−</w:t>
      </w:r>
      <w:proofErr w:type="spellStart"/>
      <w:r w:rsidR="00AB3F48" w:rsidRPr="00FC3ECE">
        <w:rPr>
          <w:rFonts w:ascii="Arial" w:hAnsi="Arial" w:cs="Arial"/>
          <w:i/>
          <w:iCs/>
          <w:sz w:val="18"/>
          <w:szCs w:val="18"/>
          <w:lang w:val="lt-LT"/>
        </w:rPr>
        <w:t>ams</w:t>
      </w:r>
      <w:proofErr w:type="spellEnd"/>
      <w:r w:rsidR="00AB3F48" w:rsidRPr="00FC3ECE">
        <w:rPr>
          <w:rFonts w:ascii="Arial" w:hAnsi="Arial" w:cs="Arial"/>
          <w:i/>
          <w:iCs/>
          <w:sz w:val="18"/>
          <w:szCs w:val="18"/>
          <w:lang w:val="lt-LT"/>
        </w:rPr>
        <w:t>).</w:t>
      </w:r>
    </w:p>
    <w:p w14:paraId="2405BD39" w14:textId="786336C7" w:rsidR="00A432BF" w:rsidRPr="00FC3ECE" w:rsidRDefault="00000FB4" w:rsidP="00A432BF">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5</w:t>
      </w:r>
      <w:r w:rsidR="00561997" w:rsidRPr="00FC3ECE">
        <w:rPr>
          <w:rFonts w:ascii="Arial" w:hAnsi="Arial" w:cs="Arial"/>
          <w:i/>
          <w:iCs/>
          <w:sz w:val="18"/>
          <w:szCs w:val="18"/>
          <w:lang w:val="lt-LT"/>
        </w:rPr>
        <w:t>.</w:t>
      </w:r>
      <w:r w:rsidR="00447808" w:rsidRPr="00FC3ECE">
        <w:rPr>
          <w:rFonts w:ascii="Arial" w:hAnsi="Arial" w:cs="Arial"/>
          <w:i/>
          <w:iCs/>
          <w:sz w:val="18"/>
          <w:szCs w:val="18"/>
          <w:lang w:val="lt-LT"/>
        </w:rPr>
        <w:t xml:space="preserve"> </w:t>
      </w:r>
      <w:r w:rsidR="00A432BF" w:rsidRPr="00FC3ECE">
        <w:rPr>
          <w:rFonts w:ascii="Arial" w:hAnsi="Arial" w:cs="Arial"/>
          <w:i/>
          <w:iCs/>
          <w:sz w:val="18"/>
          <w:szCs w:val="18"/>
          <w:lang w:val="lt-LT"/>
        </w:rPr>
        <w:t>Tiekėjas gali siūlyti vieną specialistą kelioms kvalifikacinių reikalavimų pozicijoms, jei šis specialistas atitinka skirtingoms pozicijoms (2.2.1 − 2.2.</w:t>
      </w:r>
      <w:r w:rsidR="001D19CA" w:rsidRPr="00FC3ECE">
        <w:rPr>
          <w:rFonts w:ascii="Arial" w:hAnsi="Arial" w:cs="Arial"/>
          <w:i/>
          <w:iCs/>
          <w:sz w:val="18"/>
          <w:szCs w:val="18"/>
          <w:lang w:val="lt-LT"/>
        </w:rPr>
        <w:t>2</w:t>
      </w:r>
      <w:r w:rsidR="00A432BF" w:rsidRPr="00FC3ECE">
        <w:rPr>
          <w:rFonts w:ascii="Arial" w:hAnsi="Arial" w:cs="Arial"/>
          <w:i/>
          <w:iCs/>
          <w:sz w:val="18"/>
          <w:szCs w:val="18"/>
          <w:lang w:val="lt-LT"/>
        </w:rPr>
        <w:t xml:space="preserve"> punktai) keliamus reikalavimus arba kelis specialistus vienai kvalifikacinių reikalavimų pozicijai, jei šių specialistų turima kvalifikacija (visų kartu) atitinka atitinkamai pozicijai (2.2.</w:t>
      </w:r>
      <w:r w:rsidR="001D19CA" w:rsidRPr="00FC3ECE">
        <w:rPr>
          <w:rFonts w:ascii="Arial" w:hAnsi="Arial" w:cs="Arial"/>
          <w:i/>
          <w:iCs/>
          <w:sz w:val="18"/>
          <w:szCs w:val="18"/>
          <w:lang w:val="lt-LT"/>
        </w:rPr>
        <w:t>1</w:t>
      </w:r>
      <w:r w:rsidR="00A432BF" w:rsidRPr="00FC3ECE">
        <w:rPr>
          <w:rFonts w:ascii="Arial" w:hAnsi="Arial" w:cs="Arial"/>
          <w:i/>
          <w:iCs/>
          <w:sz w:val="18"/>
          <w:szCs w:val="18"/>
          <w:lang w:val="lt-LT"/>
        </w:rPr>
        <w:t>. ir 2.2.</w:t>
      </w:r>
      <w:r w:rsidR="001D19CA" w:rsidRPr="00FC3ECE">
        <w:rPr>
          <w:rFonts w:ascii="Arial" w:hAnsi="Arial" w:cs="Arial"/>
          <w:i/>
          <w:iCs/>
          <w:sz w:val="18"/>
          <w:szCs w:val="18"/>
          <w:lang w:val="lt-LT"/>
        </w:rPr>
        <w:t>2</w:t>
      </w:r>
      <w:r w:rsidR="00A432BF" w:rsidRPr="00FC3ECE">
        <w:rPr>
          <w:rFonts w:ascii="Arial" w:hAnsi="Arial" w:cs="Arial"/>
          <w:i/>
          <w:iCs/>
          <w:sz w:val="18"/>
          <w:szCs w:val="18"/>
          <w:lang w:val="lt-LT"/>
        </w:rPr>
        <w:t xml:space="preserve"> punktai) keliamus reikalavimus. </w:t>
      </w:r>
    </w:p>
    <w:p w14:paraId="0B38EE01" w14:textId="553556A6" w:rsidR="00A432BF" w:rsidRPr="00FC3ECE" w:rsidRDefault="00000FB4" w:rsidP="00A432BF">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6</w:t>
      </w:r>
      <w:r w:rsidR="00A432BF" w:rsidRPr="00FC3ECE">
        <w:rPr>
          <w:rFonts w:ascii="Arial" w:hAnsi="Arial" w:cs="Arial"/>
          <w:i/>
          <w:iCs/>
          <w:sz w:val="18"/>
          <w:szCs w:val="18"/>
          <w:lang w:val="lt-LT"/>
        </w:rPr>
        <w:t>. Tiekėjo siūlomų specialistų atestatai atitiks reikalavimus, ir tuo atveju, jei jie apims daugiau statinių grupių ar pogrupių, arba bus aukštesnės kategorijos, nei reikalaujama.</w:t>
      </w:r>
    </w:p>
    <w:p w14:paraId="220F5BFB" w14:textId="037C4CB6" w:rsidR="00A432BF" w:rsidRPr="00FC3ECE" w:rsidRDefault="00000FB4" w:rsidP="00A432BF">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7</w:t>
      </w:r>
      <w:r w:rsidR="00A432BF" w:rsidRPr="00FC3ECE">
        <w:rPr>
          <w:rFonts w:ascii="Arial" w:hAnsi="Arial" w:cs="Arial"/>
          <w:i/>
          <w:iCs/>
          <w:sz w:val="18"/>
          <w:szCs w:val="18"/>
          <w:lang w:val="lt-LT"/>
        </w:rPr>
        <w:t>. Iš tiekėjų, registruotų Europos Sąjungos valstybėje narėje, Europos ekonominės erdvės valstybėje narėje, Šveicarijos Konfederacijoje arba trečiojoje šalyje, priimami tiekėjo kilmės šalies kompetentingų institucijų išduoti dokumentai, kurie pasiūlymo pateikimo termino dienai įrodo, kad tiekėjas turi atitinkamos kvalifikacijos specialistą, reikalingą Pirkimo sutarčiai vykdyti, tačiau toks užsienio šalies tiekėjas turi pareigą per protingą laiką kreiptis į atitinkamą Lietuvos Respublikos instituciją dėl teisės pripažinimo dokumento (toliau −TPD) išdavimo. Užsienio šalies tiekėjas vietoje TPD galės pateikti SSVA ar SPSC pateiktą/ išsiųstą prašymo (su gavimo žyma; prašymo formą galima rasti adresu www.ssva.lt) išduoti TPD kopiją. Iki galutinio pasiūlymų pateikimo termino pabaigos užsienio šalies tiekėjo įgyta kvalifikacija bus laikoma atitinkančia reikalavimą (−</w:t>
      </w:r>
      <w:proofErr w:type="spellStart"/>
      <w:r w:rsidR="00A432BF" w:rsidRPr="00FC3ECE">
        <w:rPr>
          <w:rFonts w:ascii="Arial" w:hAnsi="Arial" w:cs="Arial"/>
          <w:i/>
          <w:iCs/>
          <w:sz w:val="18"/>
          <w:szCs w:val="18"/>
          <w:lang w:val="lt-LT"/>
        </w:rPr>
        <w:t>us</w:t>
      </w:r>
      <w:proofErr w:type="spellEnd"/>
      <w:r w:rsidR="00A432BF" w:rsidRPr="00FC3ECE">
        <w:rPr>
          <w:rFonts w:ascii="Arial" w:hAnsi="Arial" w:cs="Arial"/>
          <w:i/>
          <w:iCs/>
          <w:sz w:val="18"/>
          <w:szCs w:val="18"/>
          <w:lang w:val="lt-LT"/>
        </w:rPr>
        <w:t>) nepriklausomai nuo to, kad šio pajėgumo patvirtinimo dokumentas (TPD) Lietuvos Respublikoje bus išduotas po galutinio pasiūlymų pateikimo termino pabaigos. TPD turi būti pateiktas (−i) Perkančiajam subjektui iki Pirkimo sutarties pasirašymo datos.</w:t>
      </w:r>
    </w:p>
    <w:p w14:paraId="1AA0A618" w14:textId="2A7724B5" w:rsidR="00000FB4" w:rsidRPr="00FC3ECE" w:rsidRDefault="00000FB4">
      <w:pPr>
        <w:tabs>
          <w:tab w:val="left" w:pos="1508"/>
        </w:tabs>
        <w:ind w:right="-142"/>
        <w:jc w:val="both"/>
        <w:rPr>
          <w:rFonts w:ascii="Arial" w:hAnsi="Arial" w:cs="Arial"/>
          <w:i/>
          <w:iCs/>
          <w:sz w:val="18"/>
          <w:szCs w:val="18"/>
          <w:lang w:val="lt-LT"/>
        </w:rPr>
      </w:pPr>
      <w:r w:rsidRPr="00FC3ECE">
        <w:rPr>
          <w:rFonts w:ascii="Arial" w:hAnsi="Arial" w:cs="Arial"/>
          <w:i/>
          <w:iCs/>
          <w:sz w:val="18"/>
          <w:szCs w:val="18"/>
          <w:lang w:val="lt-LT"/>
        </w:rPr>
        <w:t>8</w:t>
      </w:r>
      <w:r w:rsidR="00A432BF" w:rsidRPr="00FC3ECE">
        <w:rPr>
          <w:rFonts w:ascii="Arial" w:hAnsi="Arial" w:cs="Arial"/>
          <w:i/>
          <w:iCs/>
          <w:sz w:val="18"/>
          <w:szCs w:val="18"/>
          <w:lang w:val="lt-LT"/>
        </w:rPr>
        <w:t>. Tiekėjas gali remtis kitų ūkio subjektų pajėgumais (kvalifikacija) tik tuomet, kai tie subjektai, kurių pajėgumais buvo pasiremta, patys vykdys Pirkimo sutarties dalį, kuriems reikia jų pajėgumų (kvalifikacijos).</w:t>
      </w:r>
    </w:p>
    <w:sectPr w:rsidR="00000FB4" w:rsidRPr="00FC3ECE" w:rsidSect="00DA2976">
      <w:headerReference w:type="default" r:id="rId24"/>
      <w:pgSz w:w="16839" w:h="11907" w:orient="landscape" w:code="9"/>
      <w:pgMar w:top="851" w:right="821" w:bottom="567" w:left="1418" w:header="567"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dgaras Šablevičius" w:date="2025-10-06T08:20:00Z" w:initials="EŠ">
    <w:p w14:paraId="6CFBD256" w14:textId="77777777" w:rsidR="00BD0F45" w:rsidRDefault="00BD0F45" w:rsidP="00BD0F45">
      <w:pPr>
        <w:pStyle w:val="Komentarotekstas"/>
      </w:pPr>
      <w:r>
        <w:rPr>
          <w:rStyle w:val="Komentaronuoroda"/>
        </w:rPr>
        <w:annotationRef/>
      </w:r>
      <w:r>
        <w:t>Patikrinti pagal esminius darbus, esminius gali atlikti tik Tiekėjas arba JVS.</w:t>
      </w:r>
    </w:p>
  </w:comment>
  <w:comment w:id="5" w:author="Edgaras Šablevičius" w:date="2025-10-06T08:18:00Z" w:initials="EŠ">
    <w:p w14:paraId="7C402342" w14:textId="77777777" w:rsidR="00091E97" w:rsidRDefault="00091E97" w:rsidP="00091E97">
      <w:pPr>
        <w:pStyle w:val="Komentarotekstas"/>
      </w:pPr>
      <w:r>
        <w:rPr>
          <w:rStyle w:val="Komentaronuoroda"/>
        </w:rPr>
        <w:annotationRef/>
      </w:r>
      <w:r>
        <w:t>Patikrinti VERT atestatus, o ne SSVA</w:t>
      </w:r>
    </w:p>
  </w:comment>
  <w:comment w:id="7" w:author="Edgaras Šablevičius" w:date="2025-10-06T08:24:00Z" w:initials="EŠ">
    <w:p w14:paraId="7F398BA6" w14:textId="77777777" w:rsidR="00091E97" w:rsidRDefault="00091E97" w:rsidP="00DE0E41">
      <w:pPr>
        <w:pStyle w:val="Komentarotekstas"/>
      </w:pPr>
      <w:r>
        <w:rPr>
          <w:rStyle w:val="Komentaronuoroda"/>
        </w:rPr>
        <w:annotationRef/>
      </w:r>
      <w:r>
        <w:t>Patikrinti SSVA, ar nereikia nurodyti, kad Statinio inžinerinių sistemų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BD256" w15:done="0"/>
  <w15:commentEx w15:paraId="7C402342" w15:done="0"/>
  <w15:commentEx w15:paraId="7F398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CA18E9" w16cex:dateUtc="2025-10-06T05:20:00Z"/>
  <w16cex:commentExtensible w16cex:durableId="5591B411" w16cex:dateUtc="2025-10-06T05:18:00Z"/>
  <w16cex:commentExtensible w16cex:durableId="47FE3953" w16cex:dateUtc="2025-10-06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BD256" w16cid:durableId="70CA18E9"/>
  <w16cid:commentId w16cid:paraId="7C402342" w16cid:durableId="5591B411"/>
  <w16cid:commentId w16cid:paraId="7F398BA6" w16cid:durableId="47FE3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97EA" w14:textId="77777777" w:rsidR="00B20D23" w:rsidRDefault="00B20D23" w:rsidP="00EE2BA5">
      <w:r>
        <w:separator/>
      </w:r>
    </w:p>
  </w:endnote>
  <w:endnote w:type="continuationSeparator" w:id="0">
    <w:p w14:paraId="1D763860" w14:textId="77777777" w:rsidR="00B20D23" w:rsidRDefault="00B20D23"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5F6B" w14:textId="77777777" w:rsidR="00B20D23" w:rsidRDefault="00B20D23" w:rsidP="00EE2BA5">
      <w:r>
        <w:separator/>
      </w:r>
    </w:p>
  </w:footnote>
  <w:footnote w:type="continuationSeparator" w:id="0">
    <w:p w14:paraId="203BBD5B" w14:textId="77777777" w:rsidR="00B20D23" w:rsidRDefault="00B20D23"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1" w:hanging="360"/>
      </w:pPr>
      <w:rPr>
        <w:rFonts w:ascii="Times New Roman" w:eastAsia="Times New Roman" w:hAnsi="Times New Roman" w:cs="Times New Roman" w:hint="default"/>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36218B"/>
    <w:multiLevelType w:val="hybridMultilevel"/>
    <w:tmpl w:val="F5D6DF28"/>
    <w:lvl w:ilvl="0" w:tplc="E5E056A8">
      <w:numFmt w:val="bullet"/>
      <w:lvlText w:val="-"/>
      <w:lvlJc w:val="left"/>
      <w:pPr>
        <w:ind w:left="677" w:hanging="360"/>
      </w:pPr>
      <w:rPr>
        <w:rFonts w:ascii="Arial" w:eastAsia="Times New Roman" w:hAnsi="Arial" w:cs="Arial"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E172F"/>
    <w:multiLevelType w:val="hybridMultilevel"/>
    <w:tmpl w:val="A3E03E28"/>
    <w:lvl w:ilvl="0" w:tplc="2D043EA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116FE9"/>
    <w:multiLevelType w:val="hybridMultilevel"/>
    <w:tmpl w:val="B5AAB2FC"/>
    <w:lvl w:ilvl="0" w:tplc="C900BBAE">
      <w:numFmt w:val="bullet"/>
      <w:lvlText w:val="-"/>
      <w:lvlJc w:val="left"/>
      <w:pPr>
        <w:ind w:left="677" w:hanging="360"/>
      </w:pPr>
      <w:rPr>
        <w:rFonts w:ascii="Arial" w:eastAsia="Times New Roman" w:hAnsi="Arial" w:cs="Arial"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3" w15:restartNumberingAfterBreak="0">
    <w:nsid w:val="4D9932DD"/>
    <w:multiLevelType w:val="hybridMultilevel"/>
    <w:tmpl w:val="05CE00F2"/>
    <w:lvl w:ilvl="0" w:tplc="E88A9FA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10"/>
  </w:num>
  <w:num w:numId="8" w16cid:durableId="158423585">
    <w:abstractNumId w:val="11"/>
  </w:num>
  <w:num w:numId="9" w16cid:durableId="169875465">
    <w:abstractNumId w:val="12"/>
  </w:num>
  <w:num w:numId="10" w16cid:durableId="832140109">
    <w:abstractNumId w:val="7"/>
  </w:num>
  <w:num w:numId="11" w16cid:durableId="1601526608">
    <w:abstractNumId w:val="15"/>
  </w:num>
  <w:num w:numId="12" w16cid:durableId="715667873">
    <w:abstractNumId w:val="8"/>
  </w:num>
  <w:num w:numId="13" w16cid:durableId="1830511965">
    <w:abstractNumId w:val="2"/>
  </w:num>
  <w:num w:numId="14" w16cid:durableId="1547254079">
    <w:abstractNumId w:val="6"/>
  </w:num>
  <w:num w:numId="15" w16cid:durableId="1365867802">
    <w:abstractNumId w:val="5"/>
  </w:num>
  <w:num w:numId="16" w16cid:durableId="12077158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garas Šablevičius">
    <w15:presenceInfo w15:providerId="AD" w15:userId="S::esablevicius@kaunoenergija.lt::9e0da185-5feb-403d-8fe6-c291c5b02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206B1"/>
    <w:rsid w:val="00021AEB"/>
    <w:rsid w:val="000252EA"/>
    <w:rsid w:val="00031178"/>
    <w:rsid w:val="0003195A"/>
    <w:rsid w:val="000444AC"/>
    <w:rsid w:val="000454BA"/>
    <w:rsid w:val="000500AA"/>
    <w:rsid w:val="00060DD3"/>
    <w:rsid w:val="00067CC7"/>
    <w:rsid w:val="00084BBD"/>
    <w:rsid w:val="0008522B"/>
    <w:rsid w:val="00091E97"/>
    <w:rsid w:val="00094542"/>
    <w:rsid w:val="000954A3"/>
    <w:rsid w:val="00095EB5"/>
    <w:rsid w:val="000A1031"/>
    <w:rsid w:val="000B15F3"/>
    <w:rsid w:val="000B64A2"/>
    <w:rsid w:val="000C6C09"/>
    <w:rsid w:val="000C7705"/>
    <w:rsid w:val="000C7E21"/>
    <w:rsid w:val="000E0D67"/>
    <w:rsid w:val="000E2278"/>
    <w:rsid w:val="000E5791"/>
    <w:rsid w:val="001042A9"/>
    <w:rsid w:val="00112302"/>
    <w:rsid w:val="001307C7"/>
    <w:rsid w:val="001372B4"/>
    <w:rsid w:val="00150933"/>
    <w:rsid w:val="001625F3"/>
    <w:rsid w:val="00162697"/>
    <w:rsid w:val="001706DA"/>
    <w:rsid w:val="00172438"/>
    <w:rsid w:val="00172595"/>
    <w:rsid w:val="00173407"/>
    <w:rsid w:val="0018080F"/>
    <w:rsid w:val="001877ED"/>
    <w:rsid w:val="00190B0D"/>
    <w:rsid w:val="001A1705"/>
    <w:rsid w:val="001A23DE"/>
    <w:rsid w:val="001C0071"/>
    <w:rsid w:val="001C2EBB"/>
    <w:rsid w:val="001C57C6"/>
    <w:rsid w:val="001D19CA"/>
    <w:rsid w:val="001F4204"/>
    <w:rsid w:val="001F5F8A"/>
    <w:rsid w:val="001F719D"/>
    <w:rsid w:val="00207258"/>
    <w:rsid w:val="00210830"/>
    <w:rsid w:val="0021161C"/>
    <w:rsid w:val="0021269F"/>
    <w:rsid w:val="00214519"/>
    <w:rsid w:val="00215337"/>
    <w:rsid w:val="00221B2C"/>
    <w:rsid w:val="002265D1"/>
    <w:rsid w:val="00232D2E"/>
    <w:rsid w:val="002379FD"/>
    <w:rsid w:val="00237F30"/>
    <w:rsid w:val="00242218"/>
    <w:rsid w:val="00245237"/>
    <w:rsid w:val="00247690"/>
    <w:rsid w:val="00263E34"/>
    <w:rsid w:val="002716F7"/>
    <w:rsid w:val="00272232"/>
    <w:rsid w:val="00273E2A"/>
    <w:rsid w:val="002766F6"/>
    <w:rsid w:val="00282169"/>
    <w:rsid w:val="00282342"/>
    <w:rsid w:val="00284F22"/>
    <w:rsid w:val="002872D0"/>
    <w:rsid w:val="0029241D"/>
    <w:rsid w:val="002947C5"/>
    <w:rsid w:val="002A7830"/>
    <w:rsid w:val="002B0DDD"/>
    <w:rsid w:val="002B59EC"/>
    <w:rsid w:val="002C1BB0"/>
    <w:rsid w:val="002C54EB"/>
    <w:rsid w:val="002C72A4"/>
    <w:rsid w:val="002D1AAE"/>
    <w:rsid w:val="002D2278"/>
    <w:rsid w:val="002D67C3"/>
    <w:rsid w:val="002F2A6E"/>
    <w:rsid w:val="002F6902"/>
    <w:rsid w:val="00303EE0"/>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A37A2"/>
    <w:rsid w:val="003A3850"/>
    <w:rsid w:val="003A3AA7"/>
    <w:rsid w:val="003B60C9"/>
    <w:rsid w:val="003C2713"/>
    <w:rsid w:val="003C2DA0"/>
    <w:rsid w:val="003D7F58"/>
    <w:rsid w:val="003E149F"/>
    <w:rsid w:val="003E5F0B"/>
    <w:rsid w:val="003F1EB0"/>
    <w:rsid w:val="003F30DD"/>
    <w:rsid w:val="003F41BD"/>
    <w:rsid w:val="003F7B15"/>
    <w:rsid w:val="00406B8A"/>
    <w:rsid w:val="004156A3"/>
    <w:rsid w:val="00417EA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A394B"/>
    <w:rsid w:val="004B28CE"/>
    <w:rsid w:val="004C22E8"/>
    <w:rsid w:val="004D2B7D"/>
    <w:rsid w:val="004D6511"/>
    <w:rsid w:val="004E5A15"/>
    <w:rsid w:val="004F2C81"/>
    <w:rsid w:val="0050201A"/>
    <w:rsid w:val="005100EE"/>
    <w:rsid w:val="00511C9A"/>
    <w:rsid w:val="005131CB"/>
    <w:rsid w:val="005354E6"/>
    <w:rsid w:val="0054044E"/>
    <w:rsid w:val="005433C2"/>
    <w:rsid w:val="00543966"/>
    <w:rsid w:val="00546B3D"/>
    <w:rsid w:val="00546CFE"/>
    <w:rsid w:val="00552275"/>
    <w:rsid w:val="00561997"/>
    <w:rsid w:val="00562CE8"/>
    <w:rsid w:val="00565FF9"/>
    <w:rsid w:val="005A67AD"/>
    <w:rsid w:val="005B06B7"/>
    <w:rsid w:val="005B0805"/>
    <w:rsid w:val="005B0C68"/>
    <w:rsid w:val="005B2545"/>
    <w:rsid w:val="005B7582"/>
    <w:rsid w:val="005C40A4"/>
    <w:rsid w:val="005D0409"/>
    <w:rsid w:val="005D06FA"/>
    <w:rsid w:val="005D4BC2"/>
    <w:rsid w:val="005E0FE3"/>
    <w:rsid w:val="005F1198"/>
    <w:rsid w:val="005F7C27"/>
    <w:rsid w:val="00606EB7"/>
    <w:rsid w:val="00614B13"/>
    <w:rsid w:val="006308A2"/>
    <w:rsid w:val="00633EF4"/>
    <w:rsid w:val="00634227"/>
    <w:rsid w:val="00651597"/>
    <w:rsid w:val="00652CD3"/>
    <w:rsid w:val="0065764B"/>
    <w:rsid w:val="006657CA"/>
    <w:rsid w:val="006719F4"/>
    <w:rsid w:val="00672A9A"/>
    <w:rsid w:val="006738A8"/>
    <w:rsid w:val="00674A50"/>
    <w:rsid w:val="00675CEF"/>
    <w:rsid w:val="00677488"/>
    <w:rsid w:val="0068352F"/>
    <w:rsid w:val="00685D18"/>
    <w:rsid w:val="0069190F"/>
    <w:rsid w:val="00697179"/>
    <w:rsid w:val="006A0CB2"/>
    <w:rsid w:val="006D413D"/>
    <w:rsid w:val="006D614F"/>
    <w:rsid w:val="006D6760"/>
    <w:rsid w:val="006D67B9"/>
    <w:rsid w:val="006E0FE1"/>
    <w:rsid w:val="006F34DF"/>
    <w:rsid w:val="007056D3"/>
    <w:rsid w:val="00740CDF"/>
    <w:rsid w:val="00757131"/>
    <w:rsid w:val="00765A28"/>
    <w:rsid w:val="00765B95"/>
    <w:rsid w:val="00793D67"/>
    <w:rsid w:val="00796776"/>
    <w:rsid w:val="007968A6"/>
    <w:rsid w:val="007A4683"/>
    <w:rsid w:val="007A480D"/>
    <w:rsid w:val="007A4A6E"/>
    <w:rsid w:val="007A5C6C"/>
    <w:rsid w:val="007B0560"/>
    <w:rsid w:val="007B0BD9"/>
    <w:rsid w:val="007B4457"/>
    <w:rsid w:val="007B4D81"/>
    <w:rsid w:val="007C4AA5"/>
    <w:rsid w:val="007D709D"/>
    <w:rsid w:val="007E1980"/>
    <w:rsid w:val="007E3F10"/>
    <w:rsid w:val="007E6638"/>
    <w:rsid w:val="007E75BE"/>
    <w:rsid w:val="007F6C1B"/>
    <w:rsid w:val="0081790A"/>
    <w:rsid w:val="00822068"/>
    <w:rsid w:val="008253D6"/>
    <w:rsid w:val="00830DD1"/>
    <w:rsid w:val="00834BBA"/>
    <w:rsid w:val="00837B3D"/>
    <w:rsid w:val="00847468"/>
    <w:rsid w:val="008503DC"/>
    <w:rsid w:val="00864D70"/>
    <w:rsid w:val="00866DE8"/>
    <w:rsid w:val="00867AA5"/>
    <w:rsid w:val="0087276D"/>
    <w:rsid w:val="00875C91"/>
    <w:rsid w:val="00885190"/>
    <w:rsid w:val="00891666"/>
    <w:rsid w:val="008922E7"/>
    <w:rsid w:val="008A67CC"/>
    <w:rsid w:val="008B19CF"/>
    <w:rsid w:val="008B2EE7"/>
    <w:rsid w:val="008B2FF4"/>
    <w:rsid w:val="008C4E26"/>
    <w:rsid w:val="008C66D5"/>
    <w:rsid w:val="008C7ABB"/>
    <w:rsid w:val="008D10BB"/>
    <w:rsid w:val="008D3119"/>
    <w:rsid w:val="008E76B6"/>
    <w:rsid w:val="00915EA2"/>
    <w:rsid w:val="00916E32"/>
    <w:rsid w:val="009358F3"/>
    <w:rsid w:val="00946C04"/>
    <w:rsid w:val="00957568"/>
    <w:rsid w:val="00961D3F"/>
    <w:rsid w:val="00963A69"/>
    <w:rsid w:val="009659D3"/>
    <w:rsid w:val="009762F4"/>
    <w:rsid w:val="00976524"/>
    <w:rsid w:val="00982C7C"/>
    <w:rsid w:val="009940DC"/>
    <w:rsid w:val="00997F35"/>
    <w:rsid w:val="009A0213"/>
    <w:rsid w:val="009A1CBD"/>
    <w:rsid w:val="009A4BF8"/>
    <w:rsid w:val="009A4F8E"/>
    <w:rsid w:val="009B1A4F"/>
    <w:rsid w:val="009B50B8"/>
    <w:rsid w:val="009C134A"/>
    <w:rsid w:val="009C74A0"/>
    <w:rsid w:val="009D13D9"/>
    <w:rsid w:val="009D1A69"/>
    <w:rsid w:val="009E1826"/>
    <w:rsid w:val="009F06B3"/>
    <w:rsid w:val="009F2A55"/>
    <w:rsid w:val="009F4248"/>
    <w:rsid w:val="009F4D1E"/>
    <w:rsid w:val="00A06E17"/>
    <w:rsid w:val="00A0799B"/>
    <w:rsid w:val="00A253B2"/>
    <w:rsid w:val="00A27D86"/>
    <w:rsid w:val="00A313EF"/>
    <w:rsid w:val="00A432BF"/>
    <w:rsid w:val="00A4789E"/>
    <w:rsid w:val="00A52703"/>
    <w:rsid w:val="00A6083F"/>
    <w:rsid w:val="00A711A0"/>
    <w:rsid w:val="00A73E24"/>
    <w:rsid w:val="00A74489"/>
    <w:rsid w:val="00A77BF8"/>
    <w:rsid w:val="00A77FBC"/>
    <w:rsid w:val="00A82909"/>
    <w:rsid w:val="00A86171"/>
    <w:rsid w:val="00A93FFA"/>
    <w:rsid w:val="00A95530"/>
    <w:rsid w:val="00AA0A6D"/>
    <w:rsid w:val="00AA2A8E"/>
    <w:rsid w:val="00AA40C0"/>
    <w:rsid w:val="00AA6DE0"/>
    <w:rsid w:val="00AA7963"/>
    <w:rsid w:val="00AB3F48"/>
    <w:rsid w:val="00AB59C7"/>
    <w:rsid w:val="00AC3367"/>
    <w:rsid w:val="00AD01C3"/>
    <w:rsid w:val="00AE6491"/>
    <w:rsid w:val="00AF27CA"/>
    <w:rsid w:val="00AF498F"/>
    <w:rsid w:val="00AF7400"/>
    <w:rsid w:val="00B02F97"/>
    <w:rsid w:val="00B03869"/>
    <w:rsid w:val="00B10BDD"/>
    <w:rsid w:val="00B144F6"/>
    <w:rsid w:val="00B14FFC"/>
    <w:rsid w:val="00B20D23"/>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33AB"/>
    <w:rsid w:val="00BC540F"/>
    <w:rsid w:val="00BD0F45"/>
    <w:rsid w:val="00BD304C"/>
    <w:rsid w:val="00BF4A89"/>
    <w:rsid w:val="00C00025"/>
    <w:rsid w:val="00C02F05"/>
    <w:rsid w:val="00C036C0"/>
    <w:rsid w:val="00C03F89"/>
    <w:rsid w:val="00C04952"/>
    <w:rsid w:val="00C05149"/>
    <w:rsid w:val="00C06AFF"/>
    <w:rsid w:val="00C10604"/>
    <w:rsid w:val="00C1381A"/>
    <w:rsid w:val="00C317DE"/>
    <w:rsid w:val="00C33310"/>
    <w:rsid w:val="00C3748F"/>
    <w:rsid w:val="00C377F8"/>
    <w:rsid w:val="00C4073C"/>
    <w:rsid w:val="00C4353F"/>
    <w:rsid w:val="00C539ED"/>
    <w:rsid w:val="00C54F2C"/>
    <w:rsid w:val="00C56B68"/>
    <w:rsid w:val="00C56B98"/>
    <w:rsid w:val="00C635C2"/>
    <w:rsid w:val="00C91E28"/>
    <w:rsid w:val="00C94274"/>
    <w:rsid w:val="00C95EDE"/>
    <w:rsid w:val="00C964A2"/>
    <w:rsid w:val="00CB3176"/>
    <w:rsid w:val="00CB473F"/>
    <w:rsid w:val="00CC23C9"/>
    <w:rsid w:val="00CC3134"/>
    <w:rsid w:val="00CC43BC"/>
    <w:rsid w:val="00CC464C"/>
    <w:rsid w:val="00CC4D3E"/>
    <w:rsid w:val="00CD27F0"/>
    <w:rsid w:val="00CD7ABB"/>
    <w:rsid w:val="00CE0D5B"/>
    <w:rsid w:val="00CE21F9"/>
    <w:rsid w:val="00CF0D23"/>
    <w:rsid w:val="00CF3191"/>
    <w:rsid w:val="00CF6D06"/>
    <w:rsid w:val="00CF710A"/>
    <w:rsid w:val="00D051D9"/>
    <w:rsid w:val="00D12596"/>
    <w:rsid w:val="00D127A0"/>
    <w:rsid w:val="00D16DC6"/>
    <w:rsid w:val="00D20481"/>
    <w:rsid w:val="00D3632C"/>
    <w:rsid w:val="00D42E7A"/>
    <w:rsid w:val="00D43FDD"/>
    <w:rsid w:val="00D44F5A"/>
    <w:rsid w:val="00D53DA8"/>
    <w:rsid w:val="00D660CB"/>
    <w:rsid w:val="00D70B05"/>
    <w:rsid w:val="00D77FAE"/>
    <w:rsid w:val="00D80ABB"/>
    <w:rsid w:val="00DA2976"/>
    <w:rsid w:val="00DA4748"/>
    <w:rsid w:val="00DB4A7B"/>
    <w:rsid w:val="00DB4E0F"/>
    <w:rsid w:val="00DB7C78"/>
    <w:rsid w:val="00DC0C61"/>
    <w:rsid w:val="00DC5934"/>
    <w:rsid w:val="00DE0E41"/>
    <w:rsid w:val="00DF2BD5"/>
    <w:rsid w:val="00DF7621"/>
    <w:rsid w:val="00E0033C"/>
    <w:rsid w:val="00E009D2"/>
    <w:rsid w:val="00E01025"/>
    <w:rsid w:val="00E0131A"/>
    <w:rsid w:val="00E1428F"/>
    <w:rsid w:val="00E1630C"/>
    <w:rsid w:val="00E17D31"/>
    <w:rsid w:val="00E205C3"/>
    <w:rsid w:val="00E24F11"/>
    <w:rsid w:val="00E35ED0"/>
    <w:rsid w:val="00E52D71"/>
    <w:rsid w:val="00E5568A"/>
    <w:rsid w:val="00E56B7A"/>
    <w:rsid w:val="00E60DDA"/>
    <w:rsid w:val="00E6114A"/>
    <w:rsid w:val="00E7501A"/>
    <w:rsid w:val="00E82E93"/>
    <w:rsid w:val="00E94A13"/>
    <w:rsid w:val="00EA3F1A"/>
    <w:rsid w:val="00EB1926"/>
    <w:rsid w:val="00EC352A"/>
    <w:rsid w:val="00EC4A06"/>
    <w:rsid w:val="00ED0732"/>
    <w:rsid w:val="00EE2BA5"/>
    <w:rsid w:val="00F02977"/>
    <w:rsid w:val="00F06D77"/>
    <w:rsid w:val="00F167C9"/>
    <w:rsid w:val="00F2376A"/>
    <w:rsid w:val="00F4016F"/>
    <w:rsid w:val="00F4143F"/>
    <w:rsid w:val="00F60DCC"/>
    <w:rsid w:val="00F62A1D"/>
    <w:rsid w:val="00F67149"/>
    <w:rsid w:val="00F719CE"/>
    <w:rsid w:val="00F823F9"/>
    <w:rsid w:val="00F824E0"/>
    <w:rsid w:val="00F8630E"/>
    <w:rsid w:val="00F90C18"/>
    <w:rsid w:val="00F94D65"/>
    <w:rsid w:val="00FA088A"/>
    <w:rsid w:val="00FA0C0E"/>
    <w:rsid w:val="00FA32FF"/>
    <w:rsid w:val="00FB3025"/>
    <w:rsid w:val="00FB3054"/>
    <w:rsid w:val="00FB58A9"/>
    <w:rsid w:val="00FC3ECE"/>
    <w:rsid w:val="00FC44B7"/>
    <w:rsid w:val="00FC46D9"/>
    <w:rsid w:val="00FC510A"/>
    <w:rsid w:val="00FE600B"/>
    <w:rsid w:val="00FE7E5E"/>
    <w:rsid w:val="00FF12D9"/>
    <w:rsid w:val="00FF4E1A"/>
    <w:rsid w:val="0968294E"/>
    <w:rsid w:val="0BD0778E"/>
    <w:rsid w:val="31AC9A51"/>
    <w:rsid w:val="46C9B885"/>
    <w:rsid w:val="584335D3"/>
    <w:rsid w:val="59DF0634"/>
    <w:rsid w:val="6B22EA26"/>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EF1F5734-42AC-4950-AD1C-AB4C080C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81909-13C8-49D9-B923-04922BD0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24901</Words>
  <Characters>14194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Šablevičius</dc:creator>
  <cp:keywords/>
  <dc:description/>
  <cp:lastModifiedBy>Edgaras Šablevičius</cp:lastModifiedBy>
  <cp:revision>8</cp:revision>
  <cp:lastPrinted>2025-10-06T09:22:00Z</cp:lastPrinted>
  <dcterms:created xsi:type="dcterms:W3CDTF">2025-10-06T09:52:00Z</dcterms:created>
  <dcterms:modified xsi:type="dcterms:W3CDTF">2025-10-06T10:33:00Z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