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B66A" w14:textId="77777777" w:rsidR="00305F60" w:rsidRPr="00042510" w:rsidRDefault="00305F60" w:rsidP="00305F60">
      <w:pPr>
        <w:ind w:firstLine="567"/>
        <w:rPr>
          <w:rFonts w:ascii="Arial" w:eastAsia="Times New Roman" w:hAnsi="Arial" w:cs="Arial"/>
          <w:color w:val="auto"/>
          <w:sz w:val="22"/>
          <w:szCs w:val="22"/>
          <w:lang w:eastAsia="en-US"/>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801C33" w:rsidRPr="00042510" w14:paraId="0ACF4F5A" w14:textId="77777777" w:rsidTr="00305F60">
        <w:tc>
          <w:tcPr>
            <w:tcW w:w="3923" w:type="dxa"/>
            <w:tcBorders>
              <w:top w:val="nil"/>
              <w:left w:val="nil"/>
              <w:bottom w:val="nil"/>
              <w:right w:val="nil"/>
            </w:tcBorders>
          </w:tcPr>
          <w:p w14:paraId="1DCD08F4" w14:textId="584FDE00" w:rsidR="00305F60" w:rsidRPr="00042510" w:rsidRDefault="00227E93" w:rsidP="00305F60">
            <w:pPr>
              <w:pStyle w:val="Heading40"/>
              <w:keepNext/>
              <w:keepLines/>
              <w:shd w:val="clear" w:color="auto" w:fill="auto"/>
              <w:spacing w:before="0" w:after="0" w:line="240" w:lineRule="auto"/>
              <w:rPr>
                <w:rFonts w:ascii="Arial" w:eastAsia="Calibri" w:hAnsi="Arial" w:cs="Arial"/>
                <w:b w:val="0"/>
                <w:sz w:val="22"/>
                <w:szCs w:val="22"/>
              </w:rPr>
            </w:pPr>
            <w:r w:rsidRPr="00042510">
              <w:rPr>
                <w:rFonts w:ascii="Arial" w:eastAsia="Calibri" w:hAnsi="Arial" w:cs="Arial"/>
                <w:b w:val="0"/>
                <w:sz w:val="22"/>
                <w:szCs w:val="22"/>
              </w:rPr>
              <w:t>Specialiųjų sąlygų 1 priedas</w:t>
            </w:r>
          </w:p>
          <w:p w14:paraId="0D5ED99F" w14:textId="77777777" w:rsidR="00305F60" w:rsidRPr="00042510" w:rsidRDefault="00305F60" w:rsidP="00227E93">
            <w:pPr>
              <w:pStyle w:val="Heading40"/>
              <w:keepNext/>
              <w:keepLines/>
              <w:shd w:val="clear" w:color="auto" w:fill="auto"/>
              <w:spacing w:before="0" w:after="0" w:line="240" w:lineRule="auto"/>
              <w:jc w:val="left"/>
              <w:rPr>
                <w:rFonts w:ascii="Arial" w:eastAsia="Times New Roman" w:hAnsi="Arial" w:cs="Arial"/>
                <w:sz w:val="22"/>
                <w:szCs w:val="22"/>
              </w:rPr>
            </w:pPr>
          </w:p>
        </w:tc>
      </w:tr>
      <w:tr w:rsidR="00801C33" w:rsidRPr="00042510" w14:paraId="54F0DC93" w14:textId="77777777" w:rsidTr="00305F60">
        <w:tc>
          <w:tcPr>
            <w:tcW w:w="3923" w:type="dxa"/>
            <w:tcBorders>
              <w:top w:val="nil"/>
              <w:left w:val="nil"/>
              <w:bottom w:val="nil"/>
              <w:right w:val="nil"/>
            </w:tcBorders>
          </w:tcPr>
          <w:p w14:paraId="4E23F813" w14:textId="77777777" w:rsidR="00305F60" w:rsidRPr="00042510" w:rsidRDefault="00305F60" w:rsidP="00613323">
            <w:pPr>
              <w:pStyle w:val="Heading40"/>
              <w:keepNext/>
              <w:keepLines/>
              <w:shd w:val="clear" w:color="auto" w:fill="auto"/>
              <w:spacing w:before="0" w:after="0" w:line="240" w:lineRule="auto"/>
              <w:jc w:val="left"/>
              <w:rPr>
                <w:rFonts w:ascii="Arial" w:hAnsi="Arial" w:cs="Arial"/>
                <w:b w:val="0"/>
                <w:sz w:val="22"/>
                <w:szCs w:val="22"/>
              </w:rPr>
            </w:pPr>
            <w:bookmarkStart w:id="0" w:name="_Hlk160019878"/>
          </w:p>
        </w:tc>
      </w:tr>
    </w:tbl>
    <w:p w14:paraId="374ACDEB" w14:textId="0904FC37" w:rsidR="00305F60" w:rsidRPr="00A45D85" w:rsidRDefault="00F06748" w:rsidP="00A45D85">
      <w:pPr>
        <w:ind w:firstLine="567"/>
        <w:jc w:val="center"/>
        <w:rPr>
          <w:rFonts w:ascii="Arial" w:hAnsi="Arial" w:cs="Arial"/>
          <w:b/>
          <w:color w:val="auto"/>
          <w:sz w:val="22"/>
          <w:szCs w:val="22"/>
        </w:rPr>
      </w:pPr>
      <w:bookmarkStart w:id="1" w:name="_Hlk160461563"/>
      <w:bookmarkStart w:id="2" w:name="_Hlk160012315"/>
      <w:r>
        <w:rPr>
          <w:rFonts w:ascii="Arial" w:hAnsi="Arial" w:cs="Arial"/>
          <w:b/>
          <w:color w:val="auto"/>
          <w:sz w:val="22"/>
          <w:szCs w:val="22"/>
        </w:rPr>
        <w:t xml:space="preserve">TRAKTORIŲ </w:t>
      </w:r>
      <w:r w:rsidR="00781B56" w:rsidRPr="00781B56">
        <w:rPr>
          <w:rFonts w:ascii="Arial" w:hAnsi="Arial" w:cs="Arial"/>
          <w:b/>
          <w:color w:val="auto"/>
          <w:sz w:val="22"/>
          <w:szCs w:val="22"/>
        </w:rPr>
        <w:t>ATSARGINIŲ DALIŲ PIRKIMO</w:t>
      </w:r>
      <w:r>
        <w:rPr>
          <w:rFonts w:ascii="Arial" w:hAnsi="Arial" w:cs="Arial"/>
          <w:b/>
          <w:color w:val="auto"/>
          <w:sz w:val="22"/>
          <w:szCs w:val="22"/>
        </w:rPr>
        <w:t xml:space="preserve"> IR</w:t>
      </w:r>
      <w:r w:rsidR="00781B56" w:rsidRPr="00781B56">
        <w:rPr>
          <w:rFonts w:ascii="Arial" w:hAnsi="Arial" w:cs="Arial"/>
          <w:b/>
          <w:color w:val="auto"/>
          <w:sz w:val="22"/>
          <w:szCs w:val="22"/>
        </w:rPr>
        <w:t xml:space="preserve"> REMONTO </w:t>
      </w:r>
      <w:r w:rsidR="00801C33" w:rsidRPr="00042510">
        <w:rPr>
          <w:rFonts w:ascii="Arial" w:hAnsi="Arial" w:cs="Arial"/>
          <w:b/>
          <w:color w:val="auto"/>
          <w:sz w:val="22"/>
          <w:szCs w:val="22"/>
        </w:rPr>
        <w:t xml:space="preserve">BEI TECHNINIO APTARNAVIMO PASLAUGŲ </w:t>
      </w:r>
      <w:bookmarkEnd w:id="1"/>
      <w:r w:rsidR="00801C33" w:rsidRPr="00042510">
        <w:rPr>
          <w:rFonts w:ascii="Arial" w:hAnsi="Arial" w:cs="Arial"/>
          <w:b/>
          <w:color w:val="auto"/>
          <w:sz w:val="22"/>
          <w:szCs w:val="22"/>
        </w:rPr>
        <w:t>PIRKIMO</w:t>
      </w:r>
      <w:bookmarkEnd w:id="2"/>
      <w:r w:rsidR="00A45D85">
        <w:rPr>
          <w:rFonts w:ascii="Arial" w:hAnsi="Arial" w:cs="Arial"/>
          <w:b/>
          <w:color w:val="auto"/>
          <w:sz w:val="22"/>
          <w:szCs w:val="22"/>
        </w:rPr>
        <w:t xml:space="preserve"> </w:t>
      </w:r>
      <w:r w:rsidR="00305F60" w:rsidRPr="00042510">
        <w:rPr>
          <w:rFonts w:ascii="Arial" w:hAnsi="Arial" w:cs="Arial"/>
          <w:b/>
          <w:color w:val="auto"/>
          <w:sz w:val="22"/>
          <w:szCs w:val="22"/>
        </w:rPr>
        <w:t xml:space="preserve">TECHNINĖ SPECIFIKACIJA </w:t>
      </w:r>
    </w:p>
    <w:bookmarkEnd w:id="0"/>
    <w:p w14:paraId="2539C7CD" w14:textId="55EEE6E2" w:rsidR="00305F60" w:rsidRPr="00042510" w:rsidRDefault="00305F60" w:rsidP="00305F60">
      <w:pPr>
        <w:pStyle w:val="Heading40"/>
        <w:keepNext/>
        <w:keepLines/>
        <w:shd w:val="clear" w:color="auto" w:fill="auto"/>
        <w:spacing w:before="0" w:after="0" w:line="240" w:lineRule="auto"/>
        <w:ind w:right="55"/>
        <w:jc w:val="left"/>
        <w:rPr>
          <w:rFonts w:ascii="Arial" w:hAnsi="Arial" w:cs="Arial"/>
          <w:sz w:val="22"/>
          <w:szCs w:val="22"/>
        </w:rPr>
      </w:pPr>
    </w:p>
    <w:p w14:paraId="34B2C26A" w14:textId="428F9DDB" w:rsidR="00305F60" w:rsidRPr="00042510" w:rsidRDefault="00305F60" w:rsidP="00A70642">
      <w:pPr>
        <w:pStyle w:val="Bodytext1"/>
        <w:numPr>
          <w:ilvl w:val="0"/>
          <w:numId w:val="10"/>
        </w:numPr>
        <w:shd w:val="clear" w:color="auto" w:fill="auto"/>
        <w:tabs>
          <w:tab w:val="left" w:pos="142"/>
        </w:tabs>
        <w:spacing w:before="0" w:after="0" w:line="240" w:lineRule="auto"/>
        <w:ind w:right="55"/>
        <w:jc w:val="center"/>
        <w:rPr>
          <w:rFonts w:ascii="Arial" w:hAnsi="Arial" w:cs="Arial"/>
          <w:b/>
          <w:sz w:val="22"/>
          <w:szCs w:val="22"/>
        </w:rPr>
      </w:pPr>
      <w:r w:rsidRPr="00042510">
        <w:rPr>
          <w:rFonts w:ascii="Arial" w:hAnsi="Arial" w:cs="Arial"/>
          <w:b/>
          <w:sz w:val="22"/>
          <w:szCs w:val="22"/>
        </w:rPr>
        <w:t>PIRKIMO OBJEKTAS</w:t>
      </w:r>
    </w:p>
    <w:p w14:paraId="20B3BBB1" w14:textId="38DC8968" w:rsidR="00F062A3" w:rsidRPr="007C22D7" w:rsidRDefault="00F42736" w:rsidP="00F062A3">
      <w:pPr>
        <w:pStyle w:val="Bodytext20"/>
        <w:numPr>
          <w:ilvl w:val="1"/>
          <w:numId w:val="10"/>
        </w:numPr>
        <w:shd w:val="clear" w:color="auto" w:fill="auto"/>
        <w:tabs>
          <w:tab w:val="left" w:pos="0"/>
          <w:tab w:val="left" w:pos="567"/>
        </w:tabs>
        <w:spacing w:before="120" w:after="60" w:line="240" w:lineRule="auto"/>
        <w:ind w:left="0" w:right="55" w:firstLine="0"/>
        <w:jc w:val="both"/>
        <w:rPr>
          <w:rFonts w:ascii="Arial" w:hAnsi="Arial" w:cs="Arial"/>
          <w:i w:val="0"/>
          <w:sz w:val="22"/>
          <w:szCs w:val="22"/>
          <w:lang w:eastAsia="ja-JP"/>
        </w:rPr>
      </w:pPr>
      <w:bookmarkStart w:id="3" w:name="_Hlk158190266"/>
      <w:r w:rsidRPr="007C22D7">
        <w:rPr>
          <w:rFonts w:ascii="Arial" w:hAnsi="Arial" w:cs="Arial"/>
          <w:i w:val="0"/>
          <w:sz w:val="22"/>
          <w:szCs w:val="22"/>
        </w:rPr>
        <w:t>Traktorių</w:t>
      </w:r>
      <w:r w:rsidR="00CF0719">
        <w:rPr>
          <w:rFonts w:ascii="Arial" w:hAnsi="Arial" w:cs="Arial"/>
          <w:i w:val="0"/>
          <w:sz w:val="22"/>
          <w:szCs w:val="22"/>
        </w:rPr>
        <w:t>:</w:t>
      </w:r>
      <w:r w:rsidRPr="007C22D7">
        <w:rPr>
          <w:rFonts w:ascii="Arial" w:hAnsi="Arial" w:cs="Arial"/>
          <w:i w:val="0"/>
          <w:sz w:val="22"/>
          <w:szCs w:val="22"/>
        </w:rPr>
        <w:t xml:space="preserve"> </w:t>
      </w:r>
      <w:proofErr w:type="spellStart"/>
      <w:r w:rsidR="00CF0719" w:rsidRPr="00CF0719">
        <w:rPr>
          <w:rFonts w:ascii="Arial" w:hAnsi="Arial" w:cs="Arial"/>
          <w:b/>
          <w:i w:val="0"/>
          <w:sz w:val="22"/>
          <w:szCs w:val="22"/>
        </w:rPr>
        <w:t>Valtra</w:t>
      </w:r>
      <w:proofErr w:type="spellEnd"/>
      <w:r w:rsidR="00CF0719" w:rsidRPr="00CF0719">
        <w:rPr>
          <w:rFonts w:ascii="Arial" w:hAnsi="Arial" w:cs="Arial"/>
          <w:b/>
          <w:i w:val="0"/>
          <w:sz w:val="22"/>
          <w:szCs w:val="22"/>
        </w:rPr>
        <w:t xml:space="preserve">  </w:t>
      </w:r>
      <w:proofErr w:type="spellStart"/>
      <w:r w:rsidR="00CF0719" w:rsidRPr="00CF0719">
        <w:rPr>
          <w:rFonts w:ascii="Arial" w:hAnsi="Arial" w:cs="Arial"/>
          <w:b/>
          <w:i w:val="0"/>
          <w:sz w:val="22"/>
          <w:szCs w:val="22"/>
        </w:rPr>
        <w:t>Valmet</w:t>
      </w:r>
      <w:proofErr w:type="spellEnd"/>
      <w:r w:rsidR="00CF0719">
        <w:rPr>
          <w:rFonts w:ascii="Arial" w:hAnsi="Arial" w:cs="Arial"/>
          <w:i w:val="0"/>
          <w:sz w:val="22"/>
          <w:szCs w:val="22"/>
        </w:rPr>
        <w:t xml:space="preserve"> (2000 m.), </w:t>
      </w:r>
      <w:proofErr w:type="spellStart"/>
      <w:r w:rsidR="00CF0719" w:rsidRPr="00CF0719">
        <w:rPr>
          <w:rFonts w:ascii="Arial" w:hAnsi="Arial" w:cs="Arial"/>
          <w:b/>
          <w:i w:val="0"/>
          <w:sz w:val="22"/>
          <w:szCs w:val="22"/>
        </w:rPr>
        <w:t>Valtra</w:t>
      </w:r>
      <w:proofErr w:type="spellEnd"/>
      <w:r w:rsidR="00CF0719" w:rsidRPr="00CF0719">
        <w:rPr>
          <w:rFonts w:ascii="Arial" w:hAnsi="Arial" w:cs="Arial"/>
          <w:b/>
          <w:i w:val="0"/>
          <w:sz w:val="22"/>
          <w:szCs w:val="22"/>
        </w:rPr>
        <w:t xml:space="preserve"> N113 H</w:t>
      </w:r>
      <w:r w:rsidR="00CF0719">
        <w:rPr>
          <w:rFonts w:ascii="Arial" w:hAnsi="Arial" w:cs="Arial"/>
          <w:i w:val="0"/>
          <w:sz w:val="22"/>
          <w:szCs w:val="22"/>
        </w:rPr>
        <w:t xml:space="preserve"> (2015 m.), </w:t>
      </w:r>
      <w:proofErr w:type="spellStart"/>
      <w:r w:rsidR="00CF0719" w:rsidRPr="00CF0719">
        <w:rPr>
          <w:rFonts w:ascii="Arial" w:hAnsi="Arial" w:cs="Arial"/>
          <w:b/>
          <w:i w:val="0"/>
          <w:sz w:val="22"/>
          <w:szCs w:val="22"/>
        </w:rPr>
        <w:t>Valtra</w:t>
      </w:r>
      <w:proofErr w:type="spellEnd"/>
      <w:r w:rsidR="00CF0719">
        <w:rPr>
          <w:rFonts w:ascii="Arial" w:hAnsi="Arial" w:cs="Arial"/>
          <w:i w:val="0"/>
          <w:sz w:val="22"/>
          <w:szCs w:val="22"/>
        </w:rPr>
        <w:t xml:space="preserve"> </w:t>
      </w:r>
      <w:r w:rsidR="00CF0719" w:rsidRPr="00CF0719">
        <w:rPr>
          <w:rFonts w:ascii="Arial" w:hAnsi="Arial" w:cs="Arial"/>
          <w:b/>
          <w:i w:val="0"/>
          <w:sz w:val="22"/>
          <w:szCs w:val="22"/>
        </w:rPr>
        <w:t>T2</w:t>
      </w:r>
      <w:r w:rsidR="001937CA">
        <w:rPr>
          <w:rFonts w:ascii="Arial" w:hAnsi="Arial" w:cs="Arial"/>
          <w:b/>
          <w:i w:val="0"/>
          <w:sz w:val="22"/>
          <w:szCs w:val="22"/>
        </w:rPr>
        <w:t>3</w:t>
      </w:r>
      <w:r w:rsidR="00CF0719" w:rsidRPr="00CF0719">
        <w:rPr>
          <w:rFonts w:ascii="Arial" w:hAnsi="Arial" w:cs="Arial"/>
          <w:b/>
          <w:i w:val="0"/>
          <w:sz w:val="22"/>
          <w:szCs w:val="22"/>
        </w:rPr>
        <w:t>5</w:t>
      </w:r>
      <w:r w:rsidR="00CF0719">
        <w:rPr>
          <w:rFonts w:ascii="Arial" w:hAnsi="Arial" w:cs="Arial"/>
          <w:i w:val="0"/>
          <w:sz w:val="22"/>
          <w:szCs w:val="22"/>
        </w:rPr>
        <w:t xml:space="preserve"> (2023 m.) atsarginės </w:t>
      </w:r>
      <w:r w:rsidRPr="007C22D7">
        <w:rPr>
          <w:rFonts w:ascii="Arial" w:hAnsi="Arial" w:cs="Arial"/>
          <w:i w:val="0"/>
          <w:sz w:val="22"/>
          <w:szCs w:val="22"/>
        </w:rPr>
        <w:t xml:space="preserve">dalys </w:t>
      </w:r>
      <w:r w:rsidR="000B089B" w:rsidRPr="007C22D7">
        <w:rPr>
          <w:rFonts w:ascii="Arial" w:hAnsi="Arial" w:cs="Arial"/>
          <w:i w:val="0"/>
          <w:sz w:val="22"/>
          <w:szCs w:val="22"/>
        </w:rPr>
        <w:t>i</w:t>
      </w:r>
      <w:r w:rsidR="00CF0719">
        <w:rPr>
          <w:rFonts w:ascii="Arial" w:hAnsi="Arial" w:cs="Arial"/>
          <w:i w:val="0"/>
          <w:sz w:val="22"/>
          <w:szCs w:val="22"/>
        </w:rPr>
        <w:t>r</w:t>
      </w:r>
      <w:r w:rsidR="000B089B" w:rsidRPr="007C22D7">
        <w:rPr>
          <w:rFonts w:ascii="Arial" w:hAnsi="Arial" w:cs="Arial"/>
          <w:i w:val="0"/>
          <w:sz w:val="22"/>
          <w:szCs w:val="22"/>
        </w:rPr>
        <w:t xml:space="preserve"> </w:t>
      </w:r>
      <w:r w:rsidRPr="007C22D7">
        <w:rPr>
          <w:rFonts w:ascii="Arial" w:hAnsi="Arial" w:cs="Arial"/>
          <w:i w:val="0"/>
          <w:sz w:val="22"/>
          <w:szCs w:val="22"/>
        </w:rPr>
        <w:t xml:space="preserve">remonto </w:t>
      </w:r>
      <w:r w:rsidR="00CF0719">
        <w:rPr>
          <w:rFonts w:ascii="Arial" w:hAnsi="Arial" w:cs="Arial"/>
          <w:i w:val="0"/>
          <w:sz w:val="22"/>
          <w:szCs w:val="22"/>
        </w:rPr>
        <w:t xml:space="preserve">bei techninio aptarnavimo </w:t>
      </w:r>
      <w:r w:rsidRPr="007C22D7">
        <w:rPr>
          <w:rFonts w:ascii="Arial" w:hAnsi="Arial" w:cs="Arial"/>
          <w:i w:val="0"/>
          <w:sz w:val="22"/>
          <w:szCs w:val="22"/>
        </w:rPr>
        <w:t>paslaugos</w:t>
      </w:r>
      <w:bookmarkEnd w:id="3"/>
      <w:r w:rsidR="00E94450" w:rsidRPr="007C22D7">
        <w:rPr>
          <w:rFonts w:ascii="Arial" w:hAnsi="Arial" w:cs="Arial"/>
          <w:i w:val="0"/>
          <w:sz w:val="22"/>
          <w:szCs w:val="22"/>
        </w:rPr>
        <w:t>,</w:t>
      </w:r>
      <w:r w:rsidR="006C0510" w:rsidRPr="007C22D7">
        <w:rPr>
          <w:rFonts w:ascii="Arial" w:hAnsi="Arial" w:cs="Arial"/>
          <w:i w:val="0"/>
          <w:sz w:val="22"/>
          <w:szCs w:val="22"/>
        </w:rPr>
        <w:t xml:space="preserve"> </w:t>
      </w:r>
      <w:r w:rsidR="00F660EA" w:rsidRPr="007C22D7">
        <w:rPr>
          <w:rFonts w:ascii="Arial" w:hAnsi="Arial" w:cs="Arial"/>
          <w:i w:val="0"/>
          <w:sz w:val="22"/>
          <w:szCs w:val="22"/>
        </w:rPr>
        <w:t>BVPŽ kodas</w:t>
      </w:r>
      <w:r w:rsidR="00E94450" w:rsidRPr="007C22D7">
        <w:rPr>
          <w:rFonts w:ascii="Arial" w:hAnsi="Arial" w:cs="Arial"/>
          <w:i w:val="0"/>
          <w:sz w:val="22"/>
          <w:szCs w:val="22"/>
        </w:rPr>
        <w:t xml:space="preserve"> </w:t>
      </w:r>
      <w:r w:rsidRPr="007C22D7">
        <w:rPr>
          <w:rFonts w:ascii="Open Sans" w:hAnsi="Open Sans" w:cs="Open Sans"/>
          <w:i w:val="0"/>
          <w:shd w:val="clear" w:color="auto" w:fill="FFFFFF"/>
        </w:rPr>
        <w:t>16810000-6</w:t>
      </w:r>
      <w:r w:rsidR="00F660EA" w:rsidRPr="007C22D7">
        <w:rPr>
          <w:rFonts w:ascii="Arial" w:hAnsi="Arial" w:cs="Arial"/>
          <w:i w:val="0"/>
          <w:sz w:val="22"/>
          <w:szCs w:val="22"/>
        </w:rPr>
        <w:t>.</w:t>
      </w:r>
    </w:p>
    <w:p w14:paraId="2C01E7CB" w14:textId="22E16A82" w:rsidR="004B2393" w:rsidRPr="00727C98" w:rsidRDefault="00F660EA" w:rsidP="004E30D6">
      <w:pPr>
        <w:pStyle w:val="Bodytext20"/>
        <w:numPr>
          <w:ilvl w:val="1"/>
          <w:numId w:val="10"/>
        </w:numPr>
        <w:shd w:val="clear" w:color="auto" w:fill="auto"/>
        <w:tabs>
          <w:tab w:val="left" w:pos="0"/>
          <w:tab w:val="left" w:pos="709"/>
        </w:tabs>
        <w:spacing w:line="240" w:lineRule="auto"/>
        <w:ind w:left="0" w:right="55" w:firstLine="0"/>
        <w:jc w:val="both"/>
        <w:rPr>
          <w:rFonts w:ascii="Arial" w:hAnsi="Arial" w:cs="Arial"/>
          <w:b/>
          <w:i w:val="0"/>
          <w:sz w:val="22"/>
          <w:szCs w:val="22"/>
        </w:rPr>
      </w:pPr>
      <w:r w:rsidRPr="00250D6C">
        <w:rPr>
          <w:rFonts w:ascii="Arial" w:hAnsi="Arial" w:cs="Arial"/>
          <w:i w:val="0"/>
          <w:sz w:val="22"/>
          <w:szCs w:val="22"/>
        </w:rPr>
        <w:t xml:space="preserve">Pirkimo objekto </w:t>
      </w:r>
      <w:r w:rsidR="009505B4" w:rsidRPr="00250D6C">
        <w:rPr>
          <w:rFonts w:ascii="Arial" w:hAnsi="Arial" w:cs="Arial"/>
          <w:i w:val="0"/>
          <w:sz w:val="22"/>
          <w:szCs w:val="22"/>
        </w:rPr>
        <w:t xml:space="preserve">planuojamų įsigyti Prekių ir Paslaugų sąrašas pateikiamas </w:t>
      </w:r>
      <w:bookmarkStart w:id="4" w:name="_Hlk158190226"/>
      <w:r w:rsidR="009505B4" w:rsidRPr="00250D6C">
        <w:rPr>
          <w:rFonts w:ascii="Arial" w:hAnsi="Arial" w:cs="Arial"/>
          <w:i w:val="0"/>
          <w:sz w:val="22"/>
          <w:szCs w:val="22"/>
        </w:rPr>
        <w:t>Techninės specifikacijos priede Nr. 1 lentelė</w:t>
      </w:r>
      <w:r w:rsidR="00772199">
        <w:rPr>
          <w:rFonts w:ascii="Arial" w:hAnsi="Arial" w:cs="Arial"/>
          <w:i w:val="0"/>
          <w:sz w:val="22"/>
          <w:szCs w:val="22"/>
        </w:rPr>
        <w:t>j</w:t>
      </w:r>
      <w:r w:rsidR="009505B4" w:rsidRPr="00250D6C">
        <w:rPr>
          <w:rFonts w:ascii="Arial" w:hAnsi="Arial" w:cs="Arial"/>
          <w:i w:val="0"/>
          <w:sz w:val="22"/>
          <w:szCs w:val="22"/>
        </w:rPr>
        <w:t>e</w:t>
      </w:r>
      <w:bookmarkEnd w:id="4"/>
      <w:r w:rsidR="009505B4" w:rsidRPr="00250D6C">
        <w:rPr>
          <w:rFonts w:ascii="Arial" w:hAnsi="Arial" w:cs="Arial"/>
          <w:sz w:val="22"/>
          <w:szCs w:val="22"/>
        </w:rPr>
        <w:t>,</w:t>
      </w:r>
      <w:r w:rsidR="009505B4" w:rsidRPr="00250D6C">
        <w:rPr>
          <w:rFonts w:ascii="Arial" w:hAnsi="Arial" w:cs="Arial"/>
          <w:i w:val="0"/>
          <w:sz w:val="22"/>
          <w:szCs w:val="22"/>
        </w:rPr>
        <w:t xml:space="preserve"> apimtys ir planuojamas įsigyti kiekis visą Sutarties galiojimo laikotarpį (įskaitant visus galimus jos pratęsimus) pagal poreikį gali kisti.</w:t>
      </w:r>
      <w:r w:rsidR="009505B4" w:rsidRPr="00250D6C">
        <w:rPr>
          <w:rFonts w:ascii="Arial" w:hAnsi="Arial" w:cs="Arial"/>
          <w:sz w:val="22"/>
          <w:szCs w:val="22"/>
        </w:rPr>
        <w:t xml:space="preserve"> </w:t>
      </w:r>
      <w:r w:rsidR="00727C98" w:rsidRPr="00727C98">
        <w:rPr>
          <w:rFonts w:ascii="Arial" w:hAnsi="Arial" w:cs="Arial"/>
          <w:b/>
          <w:i w:val="0"/>
          <w:sz w:val="22"/>
          <w:szCs w:val="22"/>
        </w:rPr>
        <w:t xml:space="preserve">Techninės specifikacijos priede </w:t>
      </w:r>
      <w:r w:rsidR="004E30D6">
        <w:rPr>
          <w:rFonts w:ascii="Arial" w:hAnsi="Arial" w:cs="Arial"/>
          <w:b/>
          <w:i w:val="0"/>
          <w:sz w:val="22"/>
          <w:szCs w:val="22"/>
        </w:rPr>
        <w:t xml:space="preserve">Nr.1 </w:t>
      </w:r>
      <w:r w:rsidR="00727C98" w:rsidRPr="00727C98">
        <w:rPr>
          <w:rFonts w:ascii="Arial" w:hAnsi="Arial" w:cs="Arial"/>
          <w:b/>
          <w:i w:val="0"/>
          <w:sz w:val="22"/>
          <w:szCs w:val="22"/>
        </w:rPr>
        <w:t>„</w:t>
      </w:r>
      <w:r w:rsidR="004E30D6" w:rsidRPr="004E30D6">
        <w:rPr>
          <w:rFonts w:ascii="Arial" w:hAnsi="Arial" w:cs="Arial"/>
          <w:b/>
          <w:i w:val="0"/>
          <w:sz w:val="22"/>
          <w:szCs w:val="22"/>
        </w:rPr>
        <w:t>Traktorių atsarginių dalių ir remonto bei techninio aptarnavimo paslaugų įkainių lentelė</w:t>
      </w:r>
      <w:r w:rsidR="00727C98" w:rsidRPr="00727C98">
        <w:rPr>
          <w:rFonts w:ascii="Arial" w:hAnsi="Arial" w:cs="Arial"/>
          <w:b/>
          <w:i w:val="0"/>
          <w:sz w:val="22"/>
          <w:szCs w:val="22"/>
        </w:rPr>
        <w:t xml:space="preserve">“ pateiktų </w:t>
      </w:r>
      <w:r w:rsidR="004E30D6">
        <w:rPr>
          <w:rFonts w:ascii="Arial" w:hAnsi="Arial" w:cs="Arial"/>
          <w:b/>
          <w:i w:val="0"/>
          <w:sz w:val="22"/>
          <w:szCs w:val="22"/>
        </w:rPr>
        <w:t>p</w:t>
      </w:r>
      <w:r w:rsidR="00727C98" w:rsidRPr="00727C98">
        <w:rPr>
          <w:rFonts w:ascii="Arial" w:hAnsi="Arial" w:cs="Arial"/>
          <w:b/>
          <w:i w:val="0"/>
          <w:sz w:val="22"/>
          <w:szCs w:val="22"/>
        </w:rPr>
        <w:t>rekių kainų ir</w:t>
      </w:r>
      <w:r w:rsidR="004E30D6">
        <w:rPr>
          <w:rFonts w:ascii="Arial" w:hAnsi="Arial" w:cs="Arial"/>
          <w:b/>
          <w:i w:val="0"/>
          <w:sz w:val="22"/>
          <w:szCs w:val="22"/>
        </w:rPr>
        <w:t xml:space="preserve"> remonto bei</w:t>
      </w:r>
      <w:r w:rsidR="00727C98" w:rsidRPr="00727C98">
        <w:rPr>
          <w:rFonts w:ascii="Arial" w:hAnsi="Arial" w:cs="Arial"/>
          <w:b/>
          <w:i w:val="0"/>
          <w:sz w:val="22"/>
          <w:szCs w:val="22"/>
        </w:rPr>
        <w:t xml:space="preserve"> </w:t>
      </w:r>
      <w:r w:rsidR="004E30D6">
        <w:rPr>
          <w:rFonts w:ascii="Arial" w:hAnsi="Arial" w:cs="Arial"/>
          <w:b/>
          <w:i w:val="0"/>
          <w:sz w:val="22"/>
          <w:szCs w:val="22"/>
        </w:rPr>
        <w:t>p</w:t>
      </w:r>
      <w:r w:rsidR="00727C98" w:rsidRPr="00727C98">
        <w:rPr>
          <w:rFonts w:ascii="Arial" w:hAnsi="Arial" w:cs="Arial"/>
          <w:b/>
          <w:i w:val="0"/>
          <w:sz w:val="22"/>
          <w:szCs w:val="22"/>
        </w:rPr>
        <w:t>aslaugų įkainių bendra suma bus vertinama tik Tiekėjų pasiūlymų pirkimų eilės sudarymui, bet tai nebus Sutarties kaina.</w:t>
      </w:r>
    </w:p>
    <w:p w14:paraId="711B3B5D" w14:textId="66A678F1" w:rsidR="0052202F" w:rsidRPr="00042510" w:rsidRDefault="0052202F" w:rsidP="0052202F">
      <w:pPr>
        <w:pStyle w:val="Bodytext20"/>
        <w:numPr>
          <w:ilvl w:val="1"/>
          <w:numId w:val="10"/>
        </w:numPr>
        <w:shd w:val="clear" w:color="auto" w:fill="auto"/>
        <w:tabs>
          <w:tab w:val="left" w:pos="0"/>
          <w:tab w:val="left" w:pos="709"/>
        </w:tabs>
        <w:spacing w:line="240" w:lineRule="auto"/>
        <w:ind w:left="0" w:right="55" w:firstLine="0"/>
        <w:jc w:val="both"/>
        <w:rPr>
          <w:rFonts w:ascii="Arial" w:hAnsi="Arial" w:cs="Arial"/>
          <w:i w:val="0"/>
          <w:iCs w:val="0"/>
          <w:sz w:val="22"/>
          <w:szCs w:val="22"/>
        </w:rPr>
      </w:pPr>
      <w:r w:rsidRPr="00042510">
        <w:rPr>
          <w:rFonts w:ascii="Arial" w:hAnsi="Arial" w:cs="Arial"/>
          <w:i w:val="0"/>
          <w:iCs w:val="0"/>
          <w:sz w:val="22"/>
          <w:szCs w:val="22"/>
        </w:rPr>
        <w:t xml:space="preserve">Pirkimas vyks pagal žaliuosius kriterijus.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3D0AB5D2" w14:textId="470BA8AB" w:rsidR="0070176E" w:rsidRPr="00042510" w:rsidRDefault="0052202F" w:rsidP="00A70642">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42510">
        <w:rPr>
          <w:rFonts w:ascii="Arial" w:hAnsi="Arial" w:cs="Arial"/>
          <w:sz w:val="22"/>
          <w:szCs w:val="22"/>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0177E8" w14:textId="77777777" w:rsidR="0070176E" w:rsidRPr="00042510" w:rsidRDefault="0070176E" w:rsidP="00305F60">
      <w:pPr>
        <w:pStyle w:val="Bodytext20"/>
        <w:shd w:val="clear" w:color="auto" w:fill="auto"/>
        <w:tabs>
          <w:tab w:val="left" w:pos="0"/>
        </w:tabs>
        <w:spacing w:line="240" w:lineRule="auto"/>
        <w:ind w:right="55" w:firstLine="0"/>
        <w:jc w:val="both"/>
        <w:rPr>
          <w:rFonts w:ascii="Arial" w:hAnsi="Arial" w:cs="Arial"/>
          <w:sz w:val="22"/>
          <w:szCs w:val="22"/>
        </w:rPr>
      </w:pPr>
    </w:p>
    <w:p w14:paraId="37CEDC1F" w14:textId="3945D510" w:rsidR="00305F60" w:rsidRPr="00042510" w:rsidRDefault="00305F60" w:rsidP="00A70642">
      <w:pPr>
        <w:pStyle w:val="Bodytext20"/>
        <w:numPr>
          <w:ilvl w:val="0"/>
          <w:numId w:val="10"/>
        </w:numPr>
        <w:shd w:val="clear" w:color="auto" w:fill="auto"/>
        <w:tabs>
          <w:tab w:val="left" w:pos="0"/>
          <w:tab w:val="left" w:pos="9072"/>
        </w:tabs>
        <w:spacing w:line="240" w:lineRule="auto"/>
        <w:ind w:right="55"/>
        <w:jc w:val="center"/>
        <w:rPr>
          <w:rStyle w:val="Bodytext2NotItalic2"/>
          <w:rFonts w:ascii="Arial" w:hAnsi="Arial" w:cs="Arial"/>
          <w:b/>
          <w:i/>
          <w:iCs/>
          <w:sz w:val="22"/>
          <w:szCs w:val="22"/>
        </w:rPr>
      </w:pPr>
      <w:r w:rsidRPr="00042510">
        <w:rPr>
          <w:rStyle w:val="Bodytext2NotItalic2"/>
          <w:rFonts w:ascii="Arial" w:hAnsi="Arial" w:cs="Arial"/>
          <w:b/>
          <w:sz w:val="22"/>
          <w:szCs w:val="22"/>
        </w:rPr>
        <w:t>PIRKIMO OBJEKTO PRITAIKYMO SRITIS</w:t>
      </w:r>
    </w:p>
    <w:p w14:paraId="5C4EA227" w14:textId="0A8916F0" w:rsidR="00AE6901" w:rsidRPr="00042510" w:rsidRDefault="00305F60" w:rsidP="00AE6901">
      <w:pPr>
        <w:pStyle w:val="Bodytext20"/>
        <w:tabs>
          <w:tab w:val="left" w:pos="0"/>
          <w:tab w:val="left" w:pos="9072"/>
        </w:tabs>
        <w:spacing w:line="240" w:lineRule="auto"/>
        <w:ind w:right="55" w:firstLine="0"/>
        <w:jc w:val="both"/>
        <w:rPr>
          <w:rFonts w:ascii="Arial" w:hAnsi="Arial" w:cs="Arial"/>
          <w:i w:val="0"/>
          <w:iCs w:val="0"/>
          <w:sz w:val="22"/>
          <w:szCs w:val="22"/>
        </w:rPr>
      </w:pPr>
      <w:r w:rsidRPr="00042510">
        <w:rPr>
          <w:rFonts w:ascii="Arial" w:hAnsi="Arial" w:cs="Arial"/>
          <w:i w:val="0"/>
          <w:iCs w:val="0"/>
          <w:sz w:val="22"/>
          <w:szCs w:val="22"/>
        </w:rPr>
        <w:t>2.1.</w:t>
      </w:r>
      <w:r w:rsidRPr="00042510">
        <w:rPr>
          <w:rFonts w:ascii="Arial" w:hAnsi="Arial" w:cs="Arial"/>
          <w:sz w:val="22"/>
          <w:szCs w:val="22"/>
        </w:rPr>
        <w:t xml:space="preserve"> </w:t>
      </w:r>
      <w:r w:rsidR="005E687F" w:rsidRPr="00042510">
        <w:rPr>
          <w:rFonts w:ascii="Arial" w:hAnsi="Arial" w:cs="Arial"/>
          <w:i w:val="0"/>
          <w:sz w:val="22"/>
          <w:szCs w:val="22"/>
        </w:rPr>
        <w:t xml:space="preserve">VĮ Valstybinių miškų urėdijos </w:t>
      </w:r>
      <w:r w:rsidR="007B5204">
        <w:rPr>
          <w:rFonts w:ascii="Arial" w:hAnsi="Arial" w:cs="Arial"/>
          <w:i w:val="0"/>
          <w:sz w:val="22"/>
          <w:szCs w:val="22"/>
        </w:rPr>
        <w:t>Druskininkų</w:t>
      </w:r>
      <w:r w:rsidR="005E687F" w:rsidRPr="00042510">
        <w:rPr>
          <w:rFonts w:ascii="Arial" w:hAnsi="Arial" w:cs="Arial"/>
          <w:i w:val="0"/>
          <w:sz w:val="22"/>
          <w:szCs w:val="22"/>
        </w:rPr>
        <w:t xml:space="preserve"> regioniniame padalinyje (toliau – </w:t>
      </w:r>
      <w:bookmarkStart w:id="5" w:name="_Hlk105589254"/>
      <w:r w:rsidR="005E687F" w:rsidRPr="00042510">
        <w:rPr>
          <w:rFonts w:ascii="Arial" w:hAnsi="Arial" w:cs="Arial"/>
          <w:i w:val="0"/>
          <w:sz w:val="22"/>
          <w:szCs w:val="22"/>
        </w:rPr>
        <w:t>Užsakovas</w:t>
      </w:r>
      <w:bookmarkEnd w:id="5"/>
      <w:r w:rsidR="005E687F" w:rsidRPr="00042510">
        <w:rPr>
          <w:rFonts w:ascii="Arial" w:hAnsi="Arial" w:cs="Arial"/>
          <w:i w:val="0"/>
          <w:sz w:val="22"/>
          <w:szCs w:val="22"/>
        </w:rPr>
        <w:t xml:space="preserve">) eksploatuojamų </w:t>
      </w:r>
      <w:proofErr w:type="spellStart"/>
      <w:r w:rsidR="00CF0719">
        <w:rPr>
          <w:rFonts w:ascii="Arial" w:hAnsi="Arial" w:cs="Arial"/>
          <w:b/>
          <w:i w:val="0"/>
          <w:sz w:val="22"/>
          <w:szCs w:val="22"/>
        </w:rPr>
        <w:t>Valtra</w:t>
      </w:r>
      <w:proofErr w:type="spellEnd"/>
      <w:r w:rsidR="00CF0719">
        <w:rPr>
          <w:rFonts w:ascii="Arial" w:hAnsi="Arial" w:cs="Arial"/>
          <w:b/>
          <w:i w:val="0"/>
          <w:sz w:val="22"/>
          <w:szCs w:val="22"/>
        </w:rPr>
        <w:t xml:space="preserve"> </w:t>
      </w:r>
      <w:r w:rsidR="005E687F" w:rsidRPr="00042510">
        <w:rPr>
          <w:rFonts w:ascii="Arial" w:hAnsi="Arial" w:cs="Arial"/>
          <w:i w:val="0"/>
          <w:sz w:val="22"/>
          <w:szCs w:val="22"/>
        </w:rPr>
        <w:t>traktori</w:t>
      </w:r>
      <w:r w:rsidR="00CE1F23">
        <w:rPr>
          <w:rFonts w:ascii="Arial" w:hAnsi="Arial" w:cs="Arial"/>
          <w:i w:val="0"/>
          <w:sz w:val="22"/>
          <w:szCs w:val="22"/>
        </w:rPr>
        <w:t>ų</w:t>
      </w:r>
      <w:r w:rsidR="005E687F" w:rsidRPr="00042510">
        <w:rPr>
          <w:rFonts w:ascii="Arial" w:hAnsi="Arial" w:cs="Arial"/>
          <w:i w:val="0"/>
          <w:sz w:val="22"/>
          <w:szCs w:val="22"/>
        </w:rPr>
        <w:t xml:space="preserve"> atsarginių dalių įsigijimas (toliau – Prekės) ir šių traktorių gedimų diagnostika, remontas ir traktorių techninis aptarnavimas bei eksploatacinių medžiagų, susidėvėjusių dalių keitimas (toliau – Paslaugos)</w:t>
      </w:r>
      <w:r w:rsidR="00F660EA" w:rsidRPr="00042510">
        <w:rPr>
          <w:rFonts w:ascii="Arial" w:hAnsi="Arial" w:cs="Arial"/>
          <w:i w:val="0"/>
          <w:sz w:val="22"/>
          <w:szCs w:val="22"/>
        </w:rPr>
        <w:t xml:space="preserve">. </w:t>
      </w:r>
      <w:r w:rsidR="0043508E" w:rsidRPr="00042510">
        <w:rPr>
          <w:rFonts w:ascii="Arial" w:hAnsi="Arial" w:cs="Arial"/>
          <w:i w:val="0"/>
          <w:iCs w:val="0"/>
          <w:sz w:val="22"/>
          <w:szCs w:val="22"/>
        </w:rPr>
        <w:t xml:space="preserve">Vykdytojas </w:t>
      </w:r>
      <w:r w:rsidR="0070176E" w:rsidRPr="00042510">
        <w:rPr>
          <w:rFonts w:ascii="Arial" w:hAnsi="Arial" w:cs="Arial"/>
          <w:i w:val="0"/>
          <w:iCs w:val="0"/>
          <w:sz w:val="22"/>
          <w:szCs w:val="22"/>
        </w:rPr>
        <w:t xml:space="preserve">turi </w:t>
      </w:r>
      <w:r w:rsidR="00D41D31" w:rsidRPr="00042510">
        <w:rPr>
          <w:rFonts w:ascii="Arial" w:hAnsi="Arial" w:cs="Arial"/>
          <w:i w:val="0"/>
          <w:iCs w:val="0"/>
          <w:sz w:val="22"/>
          <w:szCs w:val="22"/>
        </w:rPr>
        <w:t>atsargines dalis pristatyti</w:t>
      </w:r>
      <w:r w:rsidR="0070176E" w:rsidRPr="00042510">
        <w:rPr>
          <w:rFonts w:ascii="Arial" w:hAnsi="Arial" w:cs="Arial"/>
          <w:i w:val="0"/>
          <w:iCs w:val="0"/>
          <w:sz w:val="22"/>
          <w:szCs w:val="22"/>
        </w:rPr>
        <w:t xml:space="preserve"> pagal poreikį</w:t>
      </w:r>
      <w:r w:rsidR="00D41D31" w:rsidRPr="00042510">
        <w:rPr>
          <w:rFonts w:ascii="Arial" w:hAnsi="Arial" w:cs="Arial"/>
          <w:i w:val="0"/>
          <w:iCs w:val="0"/>
          <w:sz w:val="22"/>
          <w:szCs w:val="22"/>
        </w:rPr>
        <w:t xml:space="preserve"> adresu </w:t>
      </w:r>
      <w:proofErr w:type="spellStart"/>
      <w:r w:rsidR="007B5204">
        <w:rPr>
          <w:rFonts w:ascii="Arial" w:hAnsi="Arial" w:cs="Arial"/>
          <w:i w:val="0"/>
          <w:iCs w:val="0"/>
          <w:sz w:val="22"/>
          <w:szCs w:val="22"/>
        </w:rPr>
        <w:t>M.K.Čiurlionio</w:t>
      </w:r>
      <w:proofErr w:type="spellEnd"/>
      <w:r w:rsidR="007B5204">
        <w:rPr>
          <w:rFonts w:ascii="Arial" w:hAnsi="Arial" w:cs="Arial"/>
          <w:i w:val="0"/>
          <w:iCs w:val="0"/>
          <w:sz w:val="22"/>
          <w:szCs w:val="22"/>
        </w:rPr>
        <w:t xml:space="preserve"> g.96, Druskininkai</w:t>
      </w:r>
      <w:r w:rsidR="00AE6901" w:rsidRPr="00042510">
        <w:rPr>
          <w:rFonts w:ascii="Arial" w:hAnsi="Arial" w:cs="Arial"/>
          <w:i w:val="0"/>
          <w:iCs w:val="0"/>
          <w:sz w:val="22"/>
          <w:szCs w:val="22"/>
        </w:rPr>
        <w:t>.</w:t>
      </w:r>
    </w:p>
    <w:p w14:paraId="276045E1" w14:textId="792D46C2" w:rsidR="00D41D31" w:rsidRPr="00042510" w:rsidRDefault="00D41D31" w:rsidP="00D41D31">
      <w:pPr>
        <w:pStyle w:val="Bodytext20"/>
        <w:tabs>
          <w:tab w:val="left" w:pos="0"/>
          <w:tab w:val="left" w:pos="9072"/>
        </w:tabs>
        <w:spacing w:line="240" w:lineRule="auto"/>
        <w:ind w:right="55" w:firstLine="0"/>
        <w:jc w:val="both"/>
        <w:rPr>
          <w:rFonts w:ascii="Arial" w:hAnsi="Arial" w:cs="Arial"/>
          <w:i w:val="0"/>
          <w:iCs w:val="0"/>
          <w:sz w:val="22"/>
          <w:szCs w:val="22"/>
        </w:rPr>
      </w:pPr>
      <w:bookmarkStart w:id="6" w:name="_Hlk160012111"/>
      <w:r w:rsidRPr="00042510">
        <w:rPr>
          <w:rFonts w:ascii="Arial" w:hAnsi="Arial" w:cs="Arial"/>
          <w:i w:val="0"/>
          <w:iCs w:val="0"/>
          <w:sz w:val="22"/>
          <w:szCs w:val="22"/>
        </w:rPr>
        <w:t xml:space="preserve">Paslaugas teikti pagal poreikį adresu </w:t>
      </w:r>
      <w:bookmarkStart w:id="7" w:name="_Hlk160020776"/>
      <w:r w:rsidR="007B5204">
        <w:rPr>
          <w:rFonts w:ascii="Arial" w:hAnsi="Arial" w:cs="Arial"/>
          <w:i w:val="0"/>
          <w:iCs w:val="0"/>
          <w:sz w:val="22"/>
          <w:szCs w:val="22"/>
        </w:rPr>
        <w:t>M.</w:t>
      </w:r>
      <w:r w:rsidR="00F2368F">
        <w:rPr>
          <w:rFonts w:ascii="Arial" w:hAnsi="Arial" w:cs="Arial"/>
          <w:i w:val="0"/>
          <w:iCs w:val="0"/>
          <w:sz w:val="22"/>
          <w:szCs w:val="22"/>
        </w:rPr>
        <w:t xml:space="preserve"> </w:t>
      </w:r>
      <w:r w:rsidR="007B5204">
        <w:rPr>
          <w:rFonts w:ascii="Arial" w:hAnsi="Arial" w:cs="Arial"/>
          <w:i w:val="0"/>
          <w:iCs w:val="0"/>
          <w:sz w:val="22"/>
          <w:szCs w:val="22"/>
        </w:rPr>
        <w:t>K.</w:t>
      </w:r>
      <w:r w:rsidR="00F2368F">
        <w:rPr>
          <w:rFonts w:ascii="Arial" w:hAnsi="Arial" w:cs="Arial"/>
          <w:i w:val="0"/>
          <w:iCs w:val="0"/>
          <w:sz w:val="22"/>
          <w:szCs w:val="22"/>
        </w:rPr>
        <w:t xml:space="preserve"> </w:t>
      </w:r>
      <w:r w:rsidR="007B5204">
        <w:rPr>
          <w:rFonts w:ascii="Arial" w:hAnsi="Arial" w:cs="Arial"/>
          <w:i w:val="0"/>
          <w:iCs w:val="0"/>
          <w:sz w:val="22"/>
          <w:szCs w:val="22"/>
        </w:rPr>
        <w:t>Čiurlionio g.96, Druskininkai</w:t>
      </w:r>
      <w:r w:rsidR="007B5204" w:rsidRPr="00042510">
        <w:rPr>
          <w:rFonts w:ascii="Arial" w:hAnsi="Arial" w:cs="Arial"/>
          <w:i w:val="0"/>
          <w:sz w:val="22"/>
          <w:szCs w:val="22"/>
        </w:rPr>
        <w:t xml:space="preserve"> </w:t>
      </w:r>
      <w:r w:rsidR="00725819" w:rsidRPr="00042510">
        <w:rPr>
          <w:rFonts w:ascii="Arial" w:hAnsi="Arial" w:cs="Arial"/>
          <w:i w:val="0"/>
          <w:iCs w:val="0"/>
          <w:sz w:val="22"/>
          <w:szCs w:val="22"/>
        </w:rPr>
        <w:t xml:space="preserve">atvykstant su mobiliu servisu </w:t>
      </w:r>
      <w:r w:rsidR="00535AE0" w:rsidRPr="00042510">
        <w:rPr>
          <w:rFonts w:ascii="Arial" w:hAnsi="Arial" w:cs="Arial"/>
          <w:i w:val="0"/>
          <w:iCs w:val="0"/>
          <w:sz w:val="22"/>
          <w:szCs w:val="22"/>
        </w:rPr>
        <w:t xml:space="preserve">arba </w:t>
      </w:r>
      <w:r w:rsidR="007B5204">
        <w:rPr>
          <w:rFonts w:ascii="Arial" w:hAnsi="Arial" w:cs="Arial"/>
          <w:i w:val="0"/>
          <w:iCs w:val="0"/>
          <w:sz w:val="22"/>
          <w:szCs w:val="22"/>
        </w:rPr>
        <w:t xml:space="preserve">kitoje </w:t>
      </w:r>
      <w:r w:rsidR="00725819" w:rsidRPr="00042510">
        <w:rPr>
          <w:rFonts w:ascii="Arial" w:hAnsi="Arial" w:cs="Arial"/>
          <w:i w:val="0"/>
          <w:iCs w:val="0"/>
          <w:sz w:val="22"/>
          <w:szCs w:val="22"/>
        </w:rPr>
        <w:t xml:space="preserve"> </w:t>
      </w:r>
      <w:r w:rsidR="007B5204">
        <w:rPr>
          <w:rFonts w:ascii="Arial" w:hAnsi="Arial" w:cs="Arial"/>
          <w:i w:val="0"/>
          <w:sz w:val="22"/>
          <w:szCs w:val="22"/>
        </w:rPr>
        <w:t>Druskininkų</w:t>
      </w:r>
      <w:r w:rsidR="007B5204" w:rsidRPr="00042510">
        <w:rPr>
          <w:rFonts w:ascii="Arial" w:hAnsi="Arial" w:cs="Arial"/>
          <w:i w:val="0"/>
          <w:sz w:val="22"/>
          <w:szCs w:val="22"/>
        </w:rPr>
        <w:t xml:space="preserve"> regioniniame padalin</w:t>
      </w:r>
      <w:bookmarkEnd w:id="6"/>
      <w:r w:rsidR="007B5204">
        <w:rPr>
          <w:rFonts w:ascii="Arial" w:hAnsi="Arial" w:cs="Arial"/>
          <w:i w:val="0"/>
          <w:sz w:val="22"/>
          <w:szCs w:val="22"/>
        </w:rPr>
        <w:t>io vietoje</w:t>
      </w:r>
      <w:r w:rsidR="00535AE0" w:rsidRPr="00042510">
        <w:rPr>
          <w:rFonts w:ascii="Arial" w:hAnsi="Arial" w:cs="Arial"/>
          <w:i w:val="0"/>
          <w:iCs w:val="0"/>
          <w:sz w:val="22"/>
          <w:szCs w:val="22"/>
        </w:rPr>
        <w:t>.</w:t>
      </w:r>
    </w:p>
    <w:bookmarkEnd w:id="7"/>
    <w:p w14:paraId="6AAB41C2" w14:textId="77777777" w:rsidR="001A655D" w:rsidRDefault="001A655D" w:rsidP="00A70642">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6B745A53" w14:textId="09AA7085" w:rsidR="00923924" w:rsidRPr="00042510" w:rsidRDefault="00923924" w:rsidP="00A70642">
      <w:pPr>
        <w:pStyle w:val="Bodytext1"/>
        <w:shd w:val="clear" w:color="auto" w:fill="auto"/>
        <w:tabs>
          <w:tab w:val="left" w:pos="0"/>
        </w:tabs>
        <w:spacing w:before="0" w:after="0" w:line="240" w:lineRule="auto"/>
        <w:ind w:right="55" w:firstLine="0"/>
        <w:jc w:val="center"/>
        <w:rPr>
          <w:rFonts w:ascii="Arial" w:hAnsi="Arial" w:cs="Arial"/>
          <w:b/>
          <w:sz w:val="22"/>
          <w:szCs w:val="22"/>
        </w:rPr>
      </w:pPr>
      <w:r w:rsidRPr="00042510">
        <w:rPr>
          <w:rFonts w:ascii="Arial" w:hAnsi="Arial" w:cs="Arial"/>
          <w:b/>
          <w:sz w:val="22"/>
          <w:szCs w:val="22"/>
        </w:rPr>
        <w:t>3. TECHNINIŲ REIKALAVIMŲ, KURIUOS TURI ATITIKTI PERKAMOS PREKĖS /  PASLAUGOS</w:t>
      </w:r>
      <w:r w:rsidR="00A6757A" w:rsidRPr="00042510">
        <w:rPr>
          <w:rFonts w:ascii="Arial" w:hAnsi="Arial" w:cs="Arial"/>
          <w:b/>
          <w:sz w:val="22"/>
          <w:szCs w:val="22"/>
        </w:rPr>
        <w:t>.</w:t>
      </w:r>
    </w:p>
    <w:p w14:paraId="7755E466" w14:textId="355426EF"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3.1. Užsakovas perka </w:t>
      </w:r>
      <w:proofErr w:type="spellStart"/>
      <w:r w:rsidR="007B5204" w:rsidRPr="007B5204">
        <w:rPr>
          <w:rFonts w:ascii="Arial" w:hAnsi="Arial" w:cs="Arial"/>
          <w:b/>
          <w:sz w:val="22"/>
          <w:szCs w:val="22"/>
        </w:rPr>
        <w:t>Valtra</w:t>
      </w:r>
      <w:proofErr w:type="spellEnd"/>
      <w:r w:rsidR="007B5204" w:rsidRPr="007B5204">
        <w:rPr>
          <w:rFonts w:ascii="Arial" w:hAnsi="Arial" w:cs="Arial"/>
          <w:b/>
          <w:sz w:val="22"/>
          <w:szCs w:val="22"/>
        </w:rPr>
        <w:t xml:space="preserve"> </w:t>
      </w:r>
      <w:r w:rsidR="007C22D7">
        <w:rPr>
          <w:rFonts w:ascii="Arial" w:hAnsi="Arial" w:cs="Arial"/>
          <w:sz w:val="22"/>
          <w:szCs w:val="22"/>
        </w:rPr>
        <w:t xml:space="preserve"> </w:t>
      </w:r>
      <w:r w:rsidRPr="00042510">
        <w:rPr>
          <w:rFonts w:ascii="Arial" w:hAnsi="Arial" w:cs="Arial"/>
          <w:sz w:val="22"/>
          <w:szCs w:val="22"/>
        </w:rPr>
        <w:t>traktori</w:t>
      </w:r>
      <w:r w:rsidR="00CE1F23">
        <w:rPr>
          <w:rFonts w:ascii="Arial" w:hAnsi="Arial" w:cs="Arial"/>
          <w:sz w:val="22"/>
          <w:szCs w:val="22"/>
        </w:rPr>
        <w:t>ų</w:t>
      </w:r>
      <w:r w:rsidRPr="00042510">
        <w:rPr>
          <w:rFonts w:ascii="Arial" w:hAnsi="Arial" w:cs="Arial"/>
          <w:sz w:val="22"/>
          <w:szCs w:val="22"/>
        </w:rPr>
        <w:t xml:space="preserve"> atsargines dalis su šių </w:t>
      </w:r>
      <w:r w:rsidR="00CF0719">
        <w:rPr>
          <w:rFonts w:ascii="Arial" w:hAnsi="Arial" w:cs="Arial"/>
          <w:sz w:val="22"/>
          <w:szCs w:val="22"/>
        </w:rPr>
        <w:t>dalių</w:t>
      </w:r>
      <w:r w:rsidRPr="00042510">
        <w:rPr>
          <w:rFonts w:ascii="Arial" w:hAnsi="Arial" w:cs="Arial"/>
          <w:sz w:val="22"/>
          <w:szCs w:val="22"/>
        </w:rPr>
        <w:t xml:space="preserve"> teikimu reikalingomis gedimų diagnostikos, remonto, techninio aptarnavimo ir priežiūros Paslaugomis. </w:t>
      </w:r>
    </w:p>
    <w:p w14:paraId="3528177D" w14:textId="77777777"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3.2. Vykdytojas 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5E19E8C1" w14:textId="29EBD9F8" w:rsidR="00344E6E" w:rsidRPr="00042510" w:rsidRDefault="00344E6E" w:rsidP="00344E6E">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3.3. Užsakovas iš Vykdytojo gali pagal poreikį pirkti tik atsargines dalis/Prekes be remonto (priežiūros) Paslaugos</w:t>
      </w:r>
      <w:r w:rsidR="00534428" w:rsidRPr="00042510">
        <w:rPr>
          <w:rFonts w:ascii="Arial" w:hAnsi="Arial" w:cs="Arial"/>
          <w:sz w:val="22"/>
          <w:szCs w:val="22"/>
        </w:rPr>
        <w:t>.</w:t>
      </w:r>
    </w:p>
    <w:p w14:paraId="230325DB" w14:textId="52294BA7"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3.4.  </w:t>
      </w:r>
      <w:r w:rsidR="00A371E2" w:rsidRPr="00042510">
        <w:rPr>
          <w:rFonts w:ascii="Arial" w:hAnsi="Arial" w:cs="Arial"/>
          <w:sz w:val="22"/>
          <w:szCs w:val="22"/>
        </w:rPr>
        <w:t xml:space="preserve">Perkamos </w:t>
      </w:r>
      <w:r w:rsidRPr="00042510">
        <w:rPr>
          <w:rFonts w:ascii="Arial" w:hAnsi="Arial" w:cs="Arial"/>
          <w:sz w:val="22"/>
          <w:szCs w:val="22"/>
        </w:rPr>
        <w:t xml:space="preserve">naujos, originalios arba lygiavertės detalės ir </w:t>
      </w:r>
      <w:bookmarkStart w:id="8" w:name="_Hlk105598223"/>
      <w:r w:rsidRPr="00042510">
        <w:rPr>
          <w:rFonts w:ascii="Arial" w:hAnsi="Arial" w:cs="Arial"/>
          <w:sz w:val="22"/>
          <w:szCs w:val="22"/>
        </w:rPr>
        <w:t>remonto medžiagos</w:t>
      </w:r>
      <w:bookmarkEnd w:id="8"/>
      <w:r w:rsidRPr="00042510">
        <w:rPr>
          <w:rFonts w:ascii="Arial" w:hAnsi="Arial" w:cs="Arial"/>
          <w:sz w:val="22"/>
          <w:szCs w:val="22"/>
        </w:rPr>
        <w:t xml:space="preserve">, kurios gali būti keičiamos traktorių gamintojo tam traktoriaus modeliui rekomenduojamomis naudoti atsarginėmis dalimis, mazgais, alyvomis, eksploataciniais skysčiais arba pastariesiems lygiavertėmis dalimis ir/ar </w:t>
      </w:r>
      <w:r w:rsidRPr="00042510">
        <w:rPr>
          <w:rFonts w:ascii="Arial" w:hAnsi="Arial" w:cs="Arial"/>
          <w:sz w:val="22"/>
          <w:szCs w:val="22"/>
        </w:rPr>
        <w:lastRenderedPageBreak/>
        <w:t xml:space="preserve">mazgais, įrenginiais, alyvomis, eksploataciniais skysčiais, kurios panaudojamos remontuojant Užsakovo traktorių ar atliekant jo techninę priežiūrą. </w:t>
      </w:r>
      <w:bookmarkStart w:id="9" w:name="_Hlk105591668"/>
    </w:p>
    <w:bookmarkEnd w:id="9"/>
    <w:p w14:paraId="2B519893" w14:textId="5474C8CE" w:rsidR="00344E6E" w:rsidRPr="00042510" w:rsidRDefault="00344E6E" w:rsidP="00A371E2">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3.5. Vykdytojas turi teikti Užsakovui techninę konsultaciją telefonu arba elektroniniu paštu,  pirmadieniais – penktadieniais 8-17 val. </w:t>
      </w:r>
    </w:p>
    <w:p w14:paraId="211AD617" w14:textId="3000758A" w:rsidR="00344E6E" w:rsidRPr="00042510" w:rsidRDefault="00344E6E" w:rsidP="00A371E2">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3.</w:t>
      </w:r>
      <w:r w:rsidR="00A371E2" w:rsidRPr="00042510">
        <w:rPr>
          <w:rFonts w:ascii="Arial" w:hAnsi="Arial" w:cs="Arial"/>
          <w:sz w:val="22"/>
          <w:szCs w:val="22"/>
        </w:rPr>
        <w:t>6</w:t>
      </w:r>
      <w:r w:rsidRPr="00042510">
        <w:rPr>
          <w:rFonts w:ascii="Arial" w:hAnsi="Arial" w:cs="Arial"/>
          <w:sz w:val="22"/>
          <w:szCs w:val="22"/>
        </w:rPr>
        <w:t xml:space="preserve">. Vykdytojas Užsakovui Prekes/Paslaugas turi tiekti/teikti be išankstinės registracijos pirmumo eile, bet </w:t>
      </w:r>
      <w:r w:rsidRPr="00042510">
        <w:rPr>
          <w:rFonts w:ascii="Arial" w:hAnsi="Arial" w:cs="Arial"/>
          <w:b/>
          <w:bCs/>
          <w:sz w:val="22"/>
          <w:szCs w:val="22"/>
        </w:rPr>
        <w:t>ne vėliau kaip per tris darbo dienas</w:t>
      </w:r>
      <w:r w:rsidRPr="00042510">
        <w:rPr>
          <w:rFonts w:ascii="Arial" w:hAnsi="Arial" w:cs="Arial"/>
          <w:sz w:val="22"/>
          <w:szCs w:val="22"/>
        </w:rPr>
        <w:t xml:space="preserve"> nuo užsakymo pateikimo telefonu ar el. paštu dienos.</w:t>
      </w:r>
    </w:p>
    <w:p w14:paraId="1D93ECAD" w14:textId="0AD2C286"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w:t>
      </w:r>
      <w:r w:rsidR="00A371E2" w:rsidRPr="00042510">
        <w:rPr>
          <w:rFonts w:ascii="Arial" w:hAnsi="Arial" w:cs="Arial"/>
          <w:sz w:val="22"/>
          <w:szCs w:val="22"/>
        </w:rPr>
        <w:t>7.</w:t>
      </w:r>
      <w:r w:rsidRPr="00042510">
        <w:rPr>
          <w:rFonts w:ascii="Arial" w:hAnsi="Arial" w:cs="Arial"/>
          <w:sz w:val="22"/>
          <w:szCs w:val="22"/>
        </w:rPr>
        <w:t xml:space="preserve"> </w:t>
      </w:r>
      <w:bookmarkStart w:id="10" w:name="_Hlk91758549"/>
      <w:r w:rsidRPr="00042510">
        <w:rPr>
          <w:rFonts w:ascii="Arial" w:hAnsi="Arial" w:cs="Arial"/>
          <w:sz w:val="22"/>
          <w:szCs w:val="22"/>
        </w:rPr>
        <w:t>Vykdytojas pagal poreikį, suderinęs su Užsakovu, gali atlikti traktorių kontrolinius važiavimus</w:t>
      </w:r>
      <w:bookmarkEnd w:id="10"/>
      <w:r w:rsidR="00295343" w:rsidRPr="00042510">
        <w:rPr>
          <w:rFonts w:ascii="Arial" w:hAnsi="Arial" w:cs="Arial"/>
          <w:sz w:val="22"/>
          <w:szCs w:val="22"/>
        </w:rPr>
        <w:t>.</w:t>
      </w:r>
    </w:p>
    <w:p w14:paraId="3DCB0EB0" w14:textId="2832234B"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 xml:space="preserve">3.8. Svarbūs eismo saugumo atžvilgiu elementai – stabdžių, vairavimo sistemos, važiuoklės, </w:t>
      </w:r>
      <w:proofErr w:type="spellStart"/>
      <w:r w:rsidRPr="00042510">
        <w:rPr>
          <w:rFonts w:ascii="Arial" w:hAnsi="Arial" w:cs="Arial"/>
          <w:sz w:val="22"/>
          <w:szCs w:val="22"/>
        </w:rPr>
        <w:t>sukabintuvų</w:t>
      </w:r>
      <w:proofErr w:type="spellEnd"/>
      <w:r w:rsidRPr="00042510">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31FF4823" w14:textId="1735EF0A"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9.</w:t>
      </w:r>
      <w:r w:rsidRPr="00042510">
        <w:rPr>
          <w:rFonts w:ascii="Arial" w:hAnsi="Arial" w:cs="Arial"/>
          <w:sz w:val="22"/>
          <w:szCs w:val="22"/>
        </w:rPr>
        <w:t xml:space="preserve"> Paslaugų teikimo metu už Užsakovo traktorių saugumą atsako Vykdytojas</w:t>
      </w:r>
      <w:r w:rsidR="004B5D00" w:rsidRPr="00042510">
        <w:rPr>
          <w:rFonts w:ascii="Arial" w:hAnsi="Arial" w:cs="Arial"/>
          <w:sz w:val="22"/>
          <w:szCs w:val="22"/>
        </w:rPr>
        <w:t xml:space="preserve">. </w:t>
      </w:r>
      <w:r w:rsidRPr="00042510">
        <w:rPr>
          <w:rFonts w:ascii="Arial" w:hAnsi="Arial" w:cs="Arial"/>
          <w:sz w:val="22"/>
          <w:szCs w:val="22"/>
        </w:rPr>
        <w:t xml:space="preserve">Vykdytojas </w:t>
      </w:r>
      <w:r w:rsidR="004B5D00" w:rsidRPr="00042510">
        <w:rPr>
          <w:rFonts w:ascii="Arial" w:hAnsi="Arial" w:cs="Arial"/>
          <w:sz w:val="22"/>
          <w:szCs w:val="22"/>
        </w:rPr>
        <w:t>traktorius</w:t>
      </w:r>
      <w:r w:rsidRPr="00042510">
        <w:rPr>
          <w:rFonts w:ascii="Arial" w:hAnsi="Arial" w:cs="Arial"/>
          <w:sz w:val="22"/>
          <w:szCs w:val="22"/>
        </w:rPr>
        <w:t xml:space="preserve"> gali naudoti tik remonto tikslais ir atsako už j</w:t>
      </w:r>
      <w:r w:rsidR="004B5D00" w:rsidRPr="00042510">
        <w:rPr>
          <w:rFonts w:ascii="Arial" w:hAnsi="Arial" w:cs="Arial"/>
          <w:sz w:val="22"/>
          <w:szCs w:val="22"/>
        </w:rPr>
        <w:t>ų</w:t>
      </w:r>
      <w:r w:rsidRPr="00042510">
        <w:rPr>
          <w:rFonts w:ascii="Arial" w:hAnsi="Arial" w:cs="Arial"/>
          <w:sz w:val="22"/>
          <w:szCs w:val="22"/>
        </w:rPr>
        <w:t xml:space="preserve"> saugumą. Vykdytojas materialiai atsako už atsitiktinio sunaikinimo, sugadinimo, praradimo riziką iki pilno Paslaugų suteikimo </w:t>
      </w:r>
      <w:r w:rsidR="004B5D00" w:rsidRPr="00042510">
        <w:rPr>
          <w:rFonts w:ascii="Arial" w:hAnsi="Arial" w:cs="Arial"/>
          <w:sz w:val="22"/>
          <w:szCs w:val="22"/>
        </w:rPr>
        <w:t>momento</w:t>
      </w:r>
      <w:r w:rsidRPr="00042510">
        <w:rPr>
          <w:rFonts w:ascii="Arial" w:hAnsi="Arial" w:cs="Arial"/>
          <w:sz w:val="22"/>
          <w:szCs w:val="22"/>
        </w:rPr>
        <w:t>. Bet kokius sugadinimus Vykdytojas ištaiso savo jėgomis ir savo sąskaita bei kompensuoja Užsakovo dėl to patirtus nuostolius</w:t>
      </w:r>
    </w:p>
    <w:p w14:paraId="297F2428" w14:textId="4CFA54C6"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10.</w:t>
      </w:r>
      <w:r w:rsidRPr="00042510">
        <w:rPr>
          <w:rFonts w:ascii="Arial" w:hAnsi="Arial" w:cs="Arial"/>
          <w:sz w:val="22"/>
          <w:szCs w:val="22"/>
        </w:rPr>
        <w:t xml:space="preserve"> Vykdytojas, Užsakovui paprašius, privalo suteikti sąlygas Užsakovo atstovui stebėti atliekamus darbus.</w:t>
      </w:r>
    </w:p>
    <w:p w14:paraId="0D9AEA47" w14:textId="6E3AA3CB"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11</w:t>
      </w:r>
      <w:r w:rsidRPr="00042510">
        <w:rPr>
          <w:rFonts w:ascii="Arial" w:hAnsi="Arial" w:cs="Arial"/>
          <w:sz w:val="22"/>
          <w:szCs w:val="22"/>
        </w:rPr>
        <w:t xml:space="preserve">. Sutarties vykdymo metu atsiradus poreikiui nenumatytos </w:t>
      </w:r>
      <w:r w:rsidRPr="00042510">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Pr="00042510">
        <w:rPr>
          <w:rFonts w:ascii="Arial" w:eastAsia="Calibri" w:hAnsi="Arial" w:cs="Arial"/>
          <w:sz w:val="22"/>
          <w:szCs w:val="22"/>
        </w:rPr>
        <w:t>nuo mažmeninės prekių kainos,</w:t>
      </w:r>
      <w:r w:rsidRPr="00042510">
        <w:rPr>
          <w:rFonts w:ascii="Arial" w:eastAsia="Calibri" w:hAnsi="Arial" w:cs="Arial"/>
          <w:iCs/>
          <w:sz w:val="22"/>
          <w:szCs w:val="22"/>
        </w:rPr>
        <w:t xml:space="preserve"> </w:t>
      </w:r>
      <w:r w:rsidRPr="00042510">
        <w:rPr>
          <w:rFonts w:ascii="Arial" w:eastAsia="Calibri" w:hAnsi="Arial" w:cs="Arial"/>
          <w:sz w:val="22"/>
          <w:szCs w:val="22"/>
        </w:rPr>
        <w:t>dalims ir medžiagoms, kurių</w:t>
      </w:r>
      <w:r w:rsidRPr="00042510">
        <w:rPr>
          <w:rFonts w:ascii="Arial" w:eastAsia="Calibri" w:hAnsi="Arial" w:cs="Arial"/>
          <w:bCs/>
          <w:sz w:val="22"/>
          <w:szCs w:val="22"/>
        </w:rPr>
        <w:t xml:space="preserve"> nėra sąraše</w:t>
      </w:r>
      <w:r w:rsidR="00E509DA" w:rsidRPr="00042510">
        <w:rPr>
          <w:rFonts w:ascii="Arial" w:eastAsia="Calibri" w:hAnsi="Arial" w:cs="Arial"/>
          <w:bCs/>
          <w:sz w:val="22"/>
          <w:szCs w:val="22"/>
        </w:rPr>
        <w:t xml:space="preserve"> (</w:t>
      </w:r>
      <w:r w:rsidR="00145880" w:rsidRPr="00042510">
        <w:rPr>
          <w:rFonts w:ascii="Arial" w:eastAsia="Calibri" w:hAnsi="Arial" w:cs="Arial"/>
          <w:bCs/>
          <w:sz w:val="22"/>
          <w:szCs w:val="22"/>
        </w:rPr>
        <w:t>Priedas Nr. 1</w:t>
      </w:r>
      <w:r w:rsidR="00E509DA" w:rsidRPr="00042510">
        <w:rPr>
          <w:rFonts w:ascii="Arial" w:eastAsia="Calibri" w:hAnsi="Arial" w:cs="Arial"/>
          <w:bCs/>
          <w:sz w:val="22"/>
          <w:szCs w:val="22"/>
        </w:rPr>
        <w:t xml:space="preserve"> lentelė)</w:t>
      </w:r>
      <w:r w:rsidRPr="00042510">
        <w:rPr>
          <w:rFonts w:ascii="Arial" w:eastAsia="Calibri" w:hAnsi="Arial" w:cs="Arial"/>
          <w:bCs/>
          <w:sz w:val="22"/>
          <w:szCs w:val="22"/>
        </w:rPr>
        <w:t xml:space="preserve">, suteikiant paslaugas. </w:t>
      </w:r>
    </w:p>
    <w:p w14:paraId="0B1A4DCF" w14:textId="6E3525D4" w:rsidR="00344E6E" w:rsidRPr="00042510" w:rsidRDefault="00344E6E" w:rsidP="00344E6E">
      <w:pPr>
        <w:pStyle w:val="Bodytext1"/>
        <w:tabs>
          <w:tab w:val="left" w:pos="0"/>
        </w:tabs>
        <w:spacing w:before="0" w:after="0"/>
        <w:ind w:right="55" w:firstLine="0"/>
        <w:jc w:val="both"/>
        <w:rPr>
          <w:rFonts w:ascii="Arial" w:hAnsi="Arial" w:cs="Arial"/>
          <w:bCs/>
          <w:sz w:val="22"/>
          <w:szCs w:val="22"/>
          <w:highlight w:val="yellow"/>
        </w:rPr>
      </w:pPr>
      <w:r w:rsidRPr="00042510">
        <w:rPr>
          <w:rFonts w:ascii="Arial" w:hAnsi="Arial" w:cs="Arial"/>
          <w:sz w:val="22"/>
          <w:szCs w:val="22"/>
        </w:rPr>
        <w:t>3.1</w:t>
      </w:r>
      <w:r w:rsidR="004B5D00" w:rsidRPr="00042510">
        <w:rPr>
          <w:rFonts w:ascii="Arial" w:hAnsi="Arial" w:cs="Arial"/>
          <w:sz w:val="22"/>
          <w:szCs w:val="22"/>
        </w:rPr>
        <w:t>2</w:t>
      </w:r>
      <w:r w:rsidRPr="00042510">
        <w:rPr>
          <w:rFonts w:ascii="Arial" w:hAnsi="Arial" w:cs="Arial"/>
          <w:sz w:val="22"/>
          <w:szCs w:val="22"/>
        </w:rPr>
        <w:t xml:space="preserve">. </w:t>
      </w:r>
      <w:r w:rsidRPr="00042510">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0B27B187" w14:textId="77777777"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bCs/>
          <w:sz w:val="22"/>
          <w:szCs w:val="22"/>
        </w:rPr>
        <w:t>(</w:t>
      </w:r>
      <w:r w:rsidRPr="00042510">
        <w:rPr>
          <w:rFonts w:ascii="Arial" w:hAnsi="Arial" w:cs="Arial"/>
          <w:b/>
          <w:sz w:val="22"/>
          <w:szCs w:val="22"/>
        </w:rPr>
        <w:t>Pastaba.</w:t>
      </w:r>
      <w:r w:rsidRPr="00042510">
        <w:rPr>
          <w:rFonts w:ascii="Arial" w:hAnsi="Arial" w:cs="Arial"/>
          <w:sz w:val="22"/>
          <w:szCs w:val="22"/>
        </w:rPr>
        <w:t xml:space="preserve">  Užsakovas remontui pateiks traktorių, bet ne atskiras jo dalis, pvz., jei sankabos disko keitimo įkainis yra 300 eurų, tai reiškia, kad į šį įkainį įtraukti visi technologiškai būtini procesai, reikalingi atlikti po traktoriaus apžiūros ir gedimo konstatavimo nuo remonto pradžios iki sankabos disko pakeitimo ir dalių surinkimo. Jei sankabos smagračio keitimo įkainis - 200 eurų, tai į šį įkainį taip pat turi būti įtraukti visi technologiškai būtini procesai, reikalingi atlikti po traktoriaus apžiūros gedimo konstatavimo nuo remonto pradžios iki smagračio pakeitimo ir dalių surinkimo. Bet jei remontuojant keičiamas ir sankabos diskas ir smagratis, atliktų darbų priėmimo-perdavimo akte neturi būti įrašyta atitinkamai 300 eurų už disko keitimą ir 200 eurų už smagračio keitimą, nes į abiejų darbų atlikimo laiką yra įtraukti tie patys darbai, pvz. greičių dėžės nuėmimas. Vykdytojas turės nurodyti sankabos keitimo įkainį 300 eurų, o smagračio keitimo įkainis turės apimti tik tuos procesus, kurie nebuvo įtraukti į disko keitimo įkainį.)</w:t>
      </w:r>
    </w:p>
    <w:p w14:paraId="0CD24BC8" w14:textId="7A1E4814"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w:t>
      </w:r>
      <w:r w:rsidR="004B5D00" w:rsidRPr="00042510">
        <w:rPr>
          <w:rFonts w:ascii="Arial" w:hAnsi="Arial" w:cs="Arial"/>
          <w:sz w:val="22"/>
          <w:szCs w:val="22"/>
        </w:rPr>
        <w:t>3</w:t>
      </w:r>
      <w:r w:rsidRPr="00042510">
        <w:rPr>
          <w:rFonts w:ascii="Arial" w:hAnsi="Arial" w:cs="Arial"/>
          <w:sz w:val="22"/>
          <w:szCs w:val="22"/>
        </w:rPr>
        <w:t>. Užsakovui pareikalavus, Vykdytojas privalo perduoti visas Paslaugų teikimo metu panaudotų detalių ar medžiagų pirkimo dokumentų kopijas bei gamintojo sertifikatus.</w:t>
      </w:r>
    </w:p>
    <w:p w14:paraId="17C13B94" w14:textId="2D7A4B57"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4.</w:t>
      </w:r>
      <w:r w:rsidRPr="00042510">
        <w:rPr>
          <w:rFonts w:ascii="Arial" w:hAnsi="Arial" w:cs="Arial"/>
          <w:sz w:val="22"/>
          <w:szCs w:val="22"/>
        </w:rPr>
        <w:t xml:space="preserve"> Vykdytojas perduoda, o Užsakovas priima tinkamai ir laiku suremontuotas transporto priemones, pagal </w:t>
      </w:r>
      <w:bookmarkStart w:id="11" w:name="_Hlk105598108"/>
      <w:r w:rsidRPr="00042510">
        <w:rPr>
          <w:rFonts w:ascii="Arial" w:hAnsi="Arial" w:cs="Arial"/>
          <w:sz w:val="22"/>
          <w:szCs w:val="22"/>
        </w:rPr>
        <w:t xml:space="preserve">defektiniame akte ar užsakymo paraiškoje </w:t>
      </w:r>
      <w:bookmarkEnd w:id="11"/>
      <w:r w:rsidRPr="00042510">
        <w:rPr>
          <w:rFonts w:ascii="Arial" w:hAnsi="Arial" w:cs="Arial"/>
          <w:sz w:val="22"/>
          <w:szCs w:val="22"/>
        </w:rPr>
        <w:t>traktoriaus remontui nurodytus darbus ir Paslaugas;</w:t>
      </w:r>
    </w:p>
    <w:p w14:paraId="6B174958" w14:textId="31143FDD"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5.</w:t>
      </w:r>
      <w:r w:rsidRPr="00042510">
        <w:rPr>
          <w:rFonts w:ascii="Arial" w:hAnsi="Arial" w:cs="Arial"/>
          <w:sz w:val="22"/>
          <w:szCs w:val="22"/>
        </w:rPr>
        <w:t xml:space="preserve"> Priėmimo aktu laikoma PVM sąskaita faktūra, kurioje išsamiai surašomos visos  defektiniame akte ar užsakymo paraiškoje traktoriaus remontui nurodytos Prekės/Paslaugos, jų atlikimui naudotos detalės, remonto medžiagos (detalių pavadinimai ir jų kodai)</w:t>
      </w:r>
      <w:bookmarkStart w:id="12" w:name="_Hlk91759057"/>
      <w:r w:rsidRPr="00042510">
        <w:rPr>
          <w:rFonts w:ascii="Arial" w:hAnsi="Arial" w:cs="Arial"/>
          <w:sz w:val="22"/>
          <w:szCs w:val="22"/>
        </w:rPr>
        <w:t>;</w:t>
      </w:r>
    </w:p>
    <w:p w14:paraId="09BA094B" w14:textId="527E7B76" w:rsidR="003F354F"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6.</w:t>
      </w:r>
      <w:r w:rsidRPr="00042510">
        <w:rPr>
          <w:rFonts w:ascii="Arial" w:hAnsi="Arial" w:cs="Arial"/>
          <w:sz w:val="22"/>
          <w:szCs w:val="22"/>
        </w:rPr>
        <w:t xml:space="preserve"> PVM sąskaitoje-faktūroje nurodoma</w:t>
      </w:r>
      <w:r w:rsidR="00145880" w:rsidRPr="00042510">
        <w:rPr>
          <w:rFonts w:ascii="Arial" w:hAnsi="Arial" w:cs="Arial"/>
          <w:sz w:val="22"/>
          <w:szCs w:val="22"/>
        </w:rPr>
        <w:t>s</w:t>
      </w:r>
      <w:r w:rsidRPr="00042510">
        <w:rPr>
          <w:rFonts w:ascii="Arial" w:hAnsi="Arial" w:cs="Arial"/>
          <w:sz w:val="22"/>
          <w:szCs w:val="22"/>
        </w:rPr>
        <w:t xml:space="preserve"> sutarties numeris, Užsakovo regioninio padalinio pavadinimas, traktoriaus markė/modelis, valstybinis numeris</w:t>
      </w:r>
      <w:r w:rsidR="00CE1F23">
        <w:rPr>
          <w:rFonts w:ascii="Arial" w:hAnsi="Arial" w:cs="Arial"/>
          <w:sz w:val="22"/>
          <w:szCs w:val="22"/>
        </w:rPr>
        <w:t>.</w:t>
      </w:r>
      <w:r w:rsidR="00CE1F23" w:rsidRPr="00CE1F23">
        <w:rPr>
          <w:rFonts w:ascii="ArialMT" w:eastAsia="Arial Unicode MS" w:hAnsi="ArialMT" w:cs="Arial Unicode MS"/>
          <w:color w:val="000000"/>
          <w:sz w:val="22"/>
          <w:szCs w:val="22"/>
          <w:lang w:eastAsia="lt-LT"/>
        </w:rPr>
        <w:t xml:space="preserve"> </w:t>
      </w:r>
      <w:r w:rsidR="00CE1F23" w:rsidRPr="00CE1F23">
        <w:rPr>
          <w:rFonts w:ascii="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CE1F23" w:rsidRPr="00CE1F23">
        <w:rPr>
          <w:rFonts w:ascii="Arial" w:hAnsi="Arial" w:cs="Arial"/>
          <w:b/>
          <w:bCs/>
          <w:sz w:val="22"/>
          <w:szCs w:val="22"/>
        </w:rPr>
        <w:t>Europos elektroninių sąskaitų faktūrų standartas</w:t>
      </w:r>
      <w:r w:rsidR="00CE1F23" w:rsidRPr="00CE1F23">
        <w:rPr>
          <w:rFonts w:ascii="Arial" w:hAnsi="Arial" w:cs="Arial"/>
          <w:sz w:val="22"/>
          <w:szCs w:val="22"/>
        </w:rPr>
        <w:t xml:space="preserve">), Tiekėjas turi pateikti per Sąskaitų administravimo bendrąją informacinę sistemą </w:t>
      </w:r>
      <w:r w:rsidR="00CE1F23" w:rsidRPr="001937CA">
        <w:rPr>
          <w:rFonts w:ascii="Arial" w:hAnsi="Arial" w:cs="Arial"/>
          <w:b/>
          <w:sz w:val="22"/>
          <w:szCs w:val="22"/>
        </w:rPr>
        <w:t>SABIS</w:t>
      </w:r>
      <w:r w:rsidR="00CE1F23" w:rsidRPr="00CE1F23">
        <w:rPr>
          <w:rFonts w:ascii="Arial" w:hAnsi="Arial" w:cs="Arial"/>
          <w:sz w:val="22"/>
          <w:szCs w:val="22"/>
        </w:rPr>
        <w:t>.</w:t>
      </w:r>
    </w:p>
    <w:p w14:paraId="5921C54F" w14:textId="1F622EBE"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lastRenderedPageBreak/>
        <w:t>3.1</w:t>
      </w:r>
      <w:r w:rsidR="008C5DED" w:rsidRPr="00042510">
        <w:rPr>
          <w:rFonts w:ascii="Arial" w:hAnsi="Arial" w:cs="Arial"/>
          <w:sz w:val="22"/>
          <w:szCs w:val="22"/>
        </w:rPr>
        <w:t>7</w:t>
      </w:r>
      <w:r w:rsidRPr="00042510">
        <w:rPr>
          <w:rFonts w:ascii="Arial" w:hAnsi="Arial" w:cs="Arial"/>
          <w:sz w:val="22"/>
          <w:szCs w:val="22"/>
        </w:rPr>
        <w:t xml:space="preserve">. </w:t>
      </w:r>
      <w:r w:rsidR="008C5DED" w:rsidRPr="00042510">
        <w:rPr>
          <w:rFonts w:ascii="Arial" w:hAnsi="Arial" w:cs="Arial"/>
          <w:sz w:val="22"/>
          <w:szCs w:val="22"/>
        </w:rPr>
        <w:t>Kiti reikalavimai</w:t>
      </w:r>
      <w:r w:rsidRPr="00042510">
        <w:rPr>
          <w:rFonts w:ascii="Arial" w:hAnsi="Arial" w:cs="Arial"/>
          <w:sz w:val="22"/>
          <w:szCs w:val="22"/>
        </w:rPr>
        <w:t>:</w:t>
      </w:r>
    </w:p>
    <w:p w14:paraId="7F9B3CE4" w14:textId="0C57C43F"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.1. </w:t>
      </w:r>
      <w:bookmarkStart w:id="13" w:name="_Hlk109311897"/>
      <w:r w:rsidRPr="00042510">
        <w:rPr>
          <w:rFonts w:ascii="Arial" w:hAnsi="Arial" w:cs="Arial"/>
          <w:sz w:val="22"/>
          <w:szCs w:val="22"/>
        </w:rPr>
        <w:t>Naujų atsarginių besidėvinčių sudėtinių dalių garantija turi būti: stabdžių trinkelių, sankabos mechanizmo ir jos sudėtinių dalių – ne mažiau kaip 6 (šeši) mėnesiai arba 10000 km;</w:t>
      </w:r>
    </w:p>
    <w:p w14:paraId="017BE4D4" w14:textId="75374CA7"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.2. Naudotų transporto priemonių sudėtinių dalių (naudotų atsarginių dalių) garantija turi būti ne mažiau kaip – 3 (trys) mėn. arba 5000 km;</w:t>
      </w:r>
    </w:p>
    <w:bookmarkEnd w:id="12"/>
    <w:p w14:paraId="09063F02" w14:textId="28B1A17E"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.3. </w:t>
      </w:r>
      <w:bookmarkStart w:id="14" w:name="_Hlk91759108"/>
      <w:r w:rsidRPr="00042510">
        <w:rPr>
          <w:rFonts w:ascii="Arial" w:hAnsi="Arial" w:cs="Arial"/>
          <w:sz w:val="22"/>
          <w:szCs w:val="22"/>
        </w:rPr>
        <w:t>Visiems  kitiems traktorių remonto darbams turi būti suteikta ne mažesnė nei 6 (šešių) mėnesių kokybės garantija ir ne mažesnė nei 12 mėnesių garantija visoms</w:t>
      </w:r>
      <w:r w:rsidRPr="00042510">
        <w:t xml:space="preserve"> </w:t>
      </w:r>
      <w:r w:rsidRPr="00042510">
        <w:rPr>
          <w:rFonts w:ascii="Arial" w:hAnsi="Arial" w:cs="Arial"/>
          <w:sz w:val="22"/>
          <w:szCs w:val="22"/>
        </w:rPr>
        <w:t>atsarginėms dalims ir  detalėms nuo remonto užbaigimo dieno</w:t>
      </w:r>
      <w:bookmarkEnd w:id="13"/>
      <w:r w:rsidRPr="00042510">
        <w:rPr>
          <w:rFonts w:ascii="Arial" w:hAnsi="Arial" w:cs="Arial"/>
          <w:sz w:val="22"/>
          <w:szCs w:val="22"/>
        </w:rPr>
        <w:t>s</w:t>
      </w:r>
      <w:bookmarkEnd w:id="14"/>
      <w:r w:rsidRPr="00042510">
        <w:rPr>
          <w:rFonts w:ascii="Arial" w:hAnsi="Arial" w:cs="Arial"/>
          <w:sz w:val="22"/>
          <w:szCs w:val="22"/>
        </w:rPr>
        <w:t>;</w:t>
      </w:r>
    </w:p>
    <w:p w14:paraId="4FABE6B9" w14:textId="1EA06ECB"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.4. Garantinio laikotarpio metu ne dėl Užsakovo kaltės atsiradusius gedimus (nusidėvi /sugenda pakeista detalė ar nustatomi netinkamai atliktų darbų defektai/trūkumai), </w:t>
      </w:r>
      <w:bookmarkStart w:id="15" w:name="_Hlk133483253"/>
      <w:r w:rsidRPr="00042510">
        <w:rPr>
          <w:rFonts w:ascii="Arial" w:hAnsi="Arial" w:cs="Arial"/>
          <w:sz w:val="22"/>
          <w:szCs w:val="22"/>
        </w:rPr>
        <w:t xml:space="preserve">Vykdytojas privalo savo sąskaita pašalinti defektus (pakeisti sugedusias detales, ištaisyti netinkamai atliktų darbų defektus/trūkumus) per </w:t>
      </w:r>
      <w:r w:rsidR="008C5DED" w:rsidRPr="00042510">
        <w:rPr>
          <w:rFonts w:ascii="Arial" w:hAnsi="Arial" w:cs="Arial"/>
          <w:sz w:val="22"/>
          <w:szCs w:val="22"/>
        </w:rPr>
        <w:t>3</w:t>
      </w:r>
      <w:r w:rsidRPr="00042510">
        <w:rPr>
          <w:rFonts w:ascii="Arial" w:hAnsi="Arial" w:cs="Arial"/>
          <w:sz w:val="22"/>
          <w:szCs w:val="22"/>
        </w:rPr>
        <w:t xml:space="preserve"> (</w:t>
      </w:r>
      <w:r w:rsidR="008C5DED" w:rsidRPr="00042510">
        <w:rPr>
          <w:rFonts w:ascii="Arial" w:hAnsi="Arial" w:cs="Arial"/>
          <w:sz w:val="22"/>
          <w:szCs w:val="22"/>
        </w:rPr>
        <w:t>tris</w:t>
      </w:r>
      <w:r w:rsidRPr="00042510">
        <w:rPr>
          <w:rFonts w:ascii="Arial" w:hAnsi="Arial" w:cs="Arial"/>
          <w:sz w:val="22"/>
          <w:szCs w:val="22"/>
        </w:rPr>
        <w:t xml:space="preserve">) darbo dienas nuo pranešimo apie nustatytus defektus pateikimo dienos. Vykdytojui pateikus įrodymus, kad nustatyti defektai/trūkumai pagrįstai negali būti ištaisyti per </w:t>
      </w:r>
      <w:r w:rsidR="008C5DED" w:rsidRPr="00042510">
        <w:rPr>
          <w:rFonts w:ascii="Arial" w:hAnsi="Arial" w:cs="Arial"/>
          <w:sz w:val="22"/>
          <w:szCs w:val="22"/>
        </w:rPr>
        <w:t>3</w:t>
      </w:r>
      <w:r w:rsidRPr="00042510">
        <w:rPr>
          <w:rFonts w:ascii="Arial" w:hAnsi="Arial" w:cs="Arial"/>
          <w:sz w:val="22"/>
          <w:szCs w:val="22"/>
        </w:rPr>
        <w:t xml:space="preserve"> (</w:t>
      </w:r>
      <w:r w:rsidR="008C5DED" w:rsidRPr="00042510">
        <w:rPr>
          <w:rFonts w:ascii="Arial" w:hAnsi="Arial" w:cs="Arial"/>
          <w:sz w:val="22"/>
          <w:szCs w:val="22"/>
        </w:rPr>
        <w:t>tris</w:t>
      </w:r>
      <w:r w:rsidRPr="00042510">
        <w:rPr>
          <w:rFonts w:ascii="Arial" w:hAnsi="Arial" w:cs="Arial"/>
          <w:sz w:val="22"/>
          <w:szCs w:val="22"/>
        </w:rPr>
        <w:t xml:space="preserve">) darbo dienas nuo pranešimo apie nustatytus defektus pateikimo dienos ir Užsakovui pritarus, defektai gali būti šalinami per kitą šalių suderintą terminą, kuris bet kokiu atveju negali būti ilgesnis nei </w:t>
      </w:r>
      <w:r w:rsidR="008C5DED" w:rsidRPr="00042510">
        <w:rPr>
          <w:rFonts w:ascii="Arial" w:hAnsi="Arial" w:cs="Arial"/>
          <w:sz w:val="22"/>
          <w:szCs w:val="22"/>
        </w:rPr>
        <w:t>5</w:t>
      </w:r>
      <w:r w:rsidRPr="00042510">
        <w:rPr>
          <w:rFonts w:ascii="Arial" w:hAnsi="Arial" w:cs="Arial"/>
          <w:sz w:val="22"/>
          <w:szCs w:val="22"/>
        </w:rPr>
        <w:t xml:space="preserve"> (penk</w:t>
      </w:r>
      <w:r w:rsidR="008C5DED" w:rsidRPr="00042510">
        <w:rPr>
          <w:rFonts w:ascii="Arial" w:hAnsi="Arial" w:cs="Arial"/>
          <w:sz w:val="22"/>
          <w:szCs w:val="22"/>
        </w:rPr>
        <w:t>ios</w:t>
      </w:r>
      <w:r w:rsidRPr="00042510">
        <w:rPr>
          <w:rFonts w:ascii="Arial" w:hAnsi="Arial" w:cs="Arial"/>
          <w:sz w:val="22"/>
          <w:szCs w:val="22"/>
        </w:rPr>
        <w:t>) kalendori</w:t>
      </w:r>
      <w:r w:rsidR="008C5DED" w:rsidRPr="00042510">
        <w:rPr>
          <w:rFonts w:ascii="Arial" w:hAnsi="Arial" w:cs="Arial"/>
          <w:sz w:val="22"/>
          <w:szCs w:val="22"/>
        </w:rPr>
        <w:t>nės</w:t>
      </w:r>
      <w:r w:rsidRPr="00042510">
        <w:rPr>
          <w:rFonts w:ascii="Arial" w:hAnsi="Arial" w:cs="Arial"/>
          <w:sz w:val="22"/>
          <w:szCs w:val="22"/>
        </w:rPr>
        <w:t xml:space="preserve"> dien</w:t>
      </w:r>
      <w:r w:rsidR="008C5DED" w:rsidRPr="00042510">
        <w:rPr>
          <w:rFonts w:ascii="Arial" w:hAnsi="Arial" w:cs="Arial"/>
          <w:sz w:val="22"/>
          <w:szCs w:val="22"/>
        </w:rPr>
        <w:t>os</w:t>
      </w:r>
      <w:r w:rsidRPr="00042510">
        <w:rPr>
          <w:rFonts w:ascii="Arial" w:hAnsi="Arial" w:cs="Arial"/>
          <w:sz w:val="22"/>
          <w:szCs w:val="22"/>
        </w:rPr>
        <w:t xml:space="preserve"> nuo pranešimo apie nustatytus defektus pateikimo dienos. Laikotarpis, per kurį šalinami defektai arba detalė keičiama nauja, į garantinį laikotarpį neįskaičiuojamas.</w:t>
      </w:r>
    </w:p>
    <w:bookmarkEnd w:id="15"/>
    <w:p w14:paraId="10BF38FD" w14:textId="37B0C7BD" w:rsidR="00344E6E" w:rsidRPr="00042510" w:rsidRDefault="00344E6E" w:rsidP="00344E6E">
      <w:pPr>
        <w:pStyle w:val="Bodytext1"/>
        <w:shd w:val="clear" w:color="auto" w:fill="auto"/>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8</w:t>
      </w:r>
      <w:r w:rsidRPr="00042510">
        <w:rPr>
          <w:rFonts w:ascii="Arial" w:hAnsi="Arial" w:cs="Arial"/>
          <w:sz w:val="22"/>
          <w:szCs w:val="22"/>
        </w:rPr>
        <w:t>. Vykdytojas garantuoja Prekių/Paslaugų kokybę bei paslėptų trūkumų nebuvimą.</w:t>
      </w:r>
    </w:p>
    <w:p w14:paraId="13EB6CDD" w14:textId="49BC0D89" w:rsidR="00E97B3A" w:rsidRPr="00042510" w:rsidRDefault="00E97B3A" w:rsidP="00344E6E">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C6DC21D" w14:textId="0889CE42" w:rsidR="00086ACE" w:rsidRPr="00042510" w:rsidRDefault="00086ACE" w:rsidP="00A70642">
      <w:pPr>
        <w:pStyle w:val="Bodytext1"/>
        <w:numPr>
          <w:ilvl w:val="0"/>
          <w:numId w:val="21"/>
        </w:numPr>
        <w:shd w:val="clear" w:color="auto" w:fill="auto"/>
        <w:tabs>
          <w:tab w:val="left" w:pos="0"/>
        </w:tabs>
        <w:spacing w:before="0" w:after="0" w:line="240" w:lineRule="auto"/>
        <w:ind w:left="426" w:right="55" w:hanging="426"/>
        <w:jc w:val="center"/>
        <w:rPr>
          <w:rFonts w:ascii="Arial" w:hAnsi="Arial" w:cs="Arial"/>
          <w:b/>
          <w:bCs/>
          <w:sz w:val="22"/>
          <w:szCs w:val="22"/>
        </w:rPr>
      </w:pPr>
      <w:r w:rsidRPr="00042510">
        <w:rPr>
          <w:rFonts w:ascii="Arial" w:hAnsi="Arial" w:cs="Arial"/>
          <w:b/>
          <w:bCs/>
          <w:sz w:val="22"/>
          <w:szCs w:val="22"/>
        </w:rPr>
        <w:t>DOKUMENTAI, KURIUOS REIKIA PATEIKTI PO DARBŲ ATLIKIMO</w:t>
      </w:r>
      <w:r w:rsidR="00E97B3A" w:rsidRPr="00042510">
        <w:rPr>
          <w:rFonts w:ascii="Arial" w:hAnsi="Arial" w:cs="Arial"/>
          <w:b/>
          <w:bCs/>
          <w:sz w:val="22"/>
          <w:szCs w:val="22"/>
        </w:rPr>
        <w:t>:</w:t>
      </w:r>
    </w:p>
    <w:p w14:paraId="29BA7E63" w14:textId="77777777" w:rsidR="00FD0788" w:rsidRPr="00042510" w:rsidRDefault="00FD0788" w:rsidP="00FD0788">
      <w:pPr>
        <w:pStyle w:val="Bodytext1"/>
        <w:shd w:val="clear" w:color="auto" w:fill="auto"/>
        <w:tabs>
          <w:tab w:val="left" w:pos="0"/>
        </w:tabs>
        <w:spacing w:before="0" w:after="0" w:line="240" w:lineRule="auto"/>
        <w:ind w:left="426" w:right="55" w:firstLine="0"/>
        <w:jc w:val="both"/>
        <w:rPr>
          <w:rFonts w:ascii="Arial" w:hAnsi="Arial" w:cs="Arial"/>
          <w:b/>
          <w:bCs/>
          <w:sz w:val="22"/>
          <w:szCs w:val="22"/>
        </w:rPr>
      </w:pPr>
    </w:p>
    <w:p w14:paraId="52B7A0F1" w14:textId="77777777" w:rsidR="00250D6C" w:rsidRDefault="00086ACE" w:rsidP="00DC7B63">
      <w:pPr>
        <w:pStyle w:val="Bodytext1"/>
        <w:numPr>
          <w:ilvl w:val="1"/>
          <w:numId w:val="21"/>
        </w:numPr>
        <w:shd w:val="clear" w:color="auto" w:fill="auto"/>
        <w:tabs>
          <w:tab w:val="left" w:pos="0"/>
        </w:tabs>
        <w:spacing w:before="0" w:after="0" w:line="240" w:lineRule="auto"/>
        <w:ind w:left="567" w:right="55" w:hanging="567"/>
        <w:jc w:val="both"/>
        <w:rPr>
          <w:rFonts w:ascii="Arial" w:hAnsi="Arial" w:cs="Arial"/>
          <w:sz w:val="22"/>
          <w:szCs w:val="22"/>
        </w:rPr>
      </w:pPr>
      <w:r w:rsidRPr="00042510">
        <w:rPr>
          <w:rFonts w:ascii="Arial" w:hAnsi="Arial" w:cs="Arial"/>
          <w:sz w:val="22"/>
          <w:szCs w:val="22"/>
        </w:rPr>
        <w:t>Darbų perdavimo – priėmimo aktą</w:t>
      </w:r>
      <w:r w:rsidR="003F354F" w:rsidRPr="00042510">
        <w:rPr>
          <w:rFonts w:ascii="Arial" w:hAnsi="Arial" w:cs="Arial"/>
          <w:sz w:val="22"/>
          <w:szCs w:val="22"/>
        </w:rPr>
        <w:t xml:space="preserve"> nurodytą 3.15 p.</w:t>
      </w:r>
    </w:p>
    <w:p w14:paraId="4A56A3CE" w14:textId="1EBA1711" w:rsidR="00305F60" w:rsidRPr="00042510" w:rsidRDefault="00250D6C" w:rsidP="00250D6C">
      <w:pPr>
        <w:pStyle w:val="Antrat2"/>
        <w:rPr>
          <w:rFonts w:ascii="Arial" w:eastAsiaTheme="minorHAnsi" w:hAnsi="Arial" w:cs="Arial"/>
          <w:color w:val="auto"/>
          <w:sz w:val="22"/>
          <w:szCs w:val="22"/>
          <w:lang w:val="lt-LT"/>
        </w:rPr>
      </w:pPr>
      <w:r>
        <w:rPr>
          <w:rFonts w:ascii="Arial" w:eastAsiaTheme="minorHAnsi" w:hAnsi="Arial" w:cs="Arial"/>
          <w:color w:val="auto"/>
          <w:sz w:val="22"/>
          <w:szCs w:val="22"/>
          <w:lang w:val="lt-LT"/>
        </w:rPr>
        <w:t xml:space="preserve">                        </w:t>
      </w:r>
      <w:r w:rsidR="00305F60" w:rsidRPr="00042510">
        <w:rPr>
          <w:rFonts w:ascii="Arial" w:eastAsiaTheme="minorHAnsi" w:hAnsi="Arial" w:cs="Arial"/>
          <w:color w:val="auto"/>
          <w:sz w:val="22"/>
          <w:szCs w:val="22"/>
          <w:lang w:val="lt-LT"/>
        </w:rPr>
        <w:t>5. TECHNINĖS SPECIFIKACIJOS PRIEDAI</w:t>
      </w:r>
    </w:p>
    <w:p w14:paraId="5CC01752" w14:textId="416AFDE7" w:rsidR="00FD0788" w:rsidRPr="00042510" w:rsidRDefault="007C22D7" w:rsidP="00250D6C">
      <w:pPr>
        <w:rPr>
          <w:rFonts w:ascii="Arial" w:hAnsi="Arial" w:cs="Arial"/>
          <w:color w:val="auto"/>
          <w:sz w:val="22"/>
          <w:szCs w:val="22"/>
        </w:rPr>
      </w:pPr>
      <w:r>
        <w:rPr>
          <w:rFonts w:ascii="Arial" w:hAnsi="Arial" w:cs="Arial"/>
          <w:color w:val="auto"/>
          <w:sz w:val="22"/>
          <w:szCs w:val="22"/>
          <w:lang w:eastAsia="ja-JP"/>
        </w:rPr>
        <w:t xml:space="preserve">    </w:t>
      </w:r>
      <w:r w:rsidR="00250D6C">
        <w:rPr>
          <w:rFonts w:ascii="Arial" w:hAnsi="Arial" w:cs="Arial"/>
          <w:color w:val="auto"/>
          <w:sz w:val="22"/>
          <w:szCs w:val="22"/>
          <w:lang w:eastAsia="ja-JP"/>
        </w:rPr>
        <w:t xml:space="preserve">         </w:t>
      </w:r>
      <w:r>
        <w:rPr>
          <w:rFonts w:ascii="Arial" w:hAnsi="Arial" w:cs="Arial"/>
          <w:color w:val="auto"/>
          <w:sz w:val="22"/>
          <w:szCs w:val="22"/>
          <w:lang w:eastAsia="ja-JP"/>
        </w:rPr>
        <w:t xml:space="preserve">   </w:t>
      </w:r>
      <w:r w:rsidR="00577B90" w:rsidRPr="00042510">
        <w:rPr>
          <w:rFonts w:ascii="Arial" w:hAnsi="Arial" w:cs="Arial"/>
          <w:color w:val="auto"/>
          <w:sz w:val="22"/>
          <w:szCs w:val="22"/>
          <w:lang w:eastAsia="ja-JP"/>
        </w:rPr>
        <w:t>Priedas Nr. 1</w:t>
      </w:r>
      <w:r w:rsidR="00250D6C">
        <w:rPr>
          <w:rFonts w:ascii="Arial" w:hAnsi="Arial" w:cs="Arial"/>
          <w:color w:val="auto"/>
          <w:sz w:val="22"/>
          <w:szCs w:val="22"/>
          <w:lang w:eastAsia="ja-JP"/>
        </w:rPr>
        <w:t>-</w:t>
      </w:r>
      <w:r w:rsidR="00772199">
        <w:rPr>
          <w:rFonts w:ascii="Arial" w:hAnsi="Arial" w:cs="Arial"/>
          <w:color w:val="auto"/>
          <w:sz w:val="22"/>
          <w:szCs w:val="22"/>
          <w:lang w:eastAsia="ja-JP"/>
        </w:rPr>
        <w:t xml:space="preserve"> </w:t>
      </w:r>
      <w:r w:rsidR="00577B90" w:rsidRPr="00250D6C">
        <w:rPr>
          <w:rFonts w:ascii="Arial" w:hAnsi="Arial" w:cs="Arial"/>
          <w:bCs/>
          <w:color w:val="auto"/>
          <w:sz w:val="22"/>
          <w:szCs w:val="22"/>
          <w:lang w:eastAsia="ja-JP"/>
        </w:rPr>
        <w:t>1 lentelė</w:t>
      </w:r>
    </w:p>
    <w:sectPr w:rsidR="00FD0788" w:rsidRPr="00042510" w:rsidSect="00DC7B63">
      <w:headerReference w:type="default" r:id="rId11"/>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F76A" w14:textId="77777777" w:rsidR="00A31629" w:rsidRDefault="00A31629" w:rsidP="00227E93">
      <w:r>
        <w:separator/>
      </w:r>
    </w:p>
  </w:endnote>
  <w:endnote w:type="continuationSeparator" w:id="0">
    <w:p w14:paraId="06BF43EA" w14:textId="77777777" w:rsidR="00A31629" w:rsidRDefault="00A31629" w:rsidP="0022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Open Sans">
    <w:altName w:val="Arial"/>
    <w:charset w:val="00"/>
    <w:family w:val="swiss"/>
    <w:pitch w:val="variable"/>
    <w:sig w:usb0="E00002EF" w:usb1="4000205B" w:usb2="00000028" w:usb3="00000000" w:csb0="0000019F" w:csb1="00000000"/>
  </w:font>
  <w:font w:name="Arial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5941" w14:textId="77777777" w:rsidR="00A31629" w:rsidRDefault="00A31629" w:rsidP="00227E93">
      <w:r>
        <w:separator/>
      </w:r>
    </w:p>
  </w:footnote>
  <w:footnote w:type="continuationSeparator" w:id="0">
    <w:p w14:paraId="11CB5B96" w14:textId="77777777" w:rsidR="00A31629" w:rsidRDefault="00A31629" w:rsidP="0022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36F7" w14:textId="7F5D2027" w:rsidR="007B5204" w:rsidRPr="00A70642" w:rsidRDefault="007B5204">
    <w:pPr>
      <w:pStyle w:val="Antrats"/>
      <w:jc w:val="right"/>
      <w:rPr>
        <w:sz w:val="8"/>
        <w:szCs w:val="8"/>
      </w:rPr>
    </w:pPr>
  </w:p>
  <w:p w14:paraId="459386F0" w14:textId="77777777" w:rsidR="007B5204" w:rsidRDefault="007B5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ACE2357"/>
    <w:multiLevelType w:val="hybridMultilevel"/>
    <w:tmpl w:val="07C0D1F8"/>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DF76D9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56E28"/>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0D496A"/>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A02E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1F2BA9"/>
    <w:multiLevelType w:val="hybridMultilevel"/>
    <w:tmpl w:val="D5FE27F6"/>
    <w:lvl w:ilvl="0" w:tplc="EDB28E66">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0" w15:restartNumberingAfterBreak="0">
    <w:nsid w:val="2B436A93"/>
    <w:multiLevelType w:val="hybridMultilevel"/>
    <w:tmpl w:val="B0067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91ABE"/>
    <w:multiLevelType w:val="multilevel"/>
    <w:tmpl w:val="7C60E5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2FF75D93"/>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32553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362087"/>
    <w:multiLevelType w:val="hybridMultilevel"/>
    <w:tmpl w:val="70E0A6E2"/>
    <w:lvl w:ilvl="0" w:tplc="D79C24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EFA6FD1"/>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678E0F7C"/>
    <w:multiLevelType w:val="hybridMultilevel"/>
    <w:tmpl w:val="9DF40488"/>
    <w:lvl w:ilvl="0" w:tplc="3FFC29E6">
      <w:start w:val="1"/>
      <w:numFmt w:val="lowerLetter"/>
      <w:lvlText w:val="%1)"/>
      <w:lvlJc w:val="left"/>
      <w:pPr>
        <w:ind w:left="501" w:hanging="360"/>
      </w:pPr>
      <w:rPr>
        <w:rFonts w:hint="default"/>
        <w:strike w:val="0"/>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9"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660890276">
    <w:abstractNumId w:val="0"/>
  </w:num>
  <w:num w:numId="2" w16cid:durableId="256255302">
    <w:abstractNumId w:val="17"/>
  </w:num>
  <w:num w:numId="3" w16cid:durableId="12272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94244">
    <w:abstractNumId w:val="4"/>
  </w:num>
  <w:num w:numId="5" w16cid:durableId="1731150219">
    <w:abstractNumId w:val="19"/>
  </w:num>
  <w:num w:numId="6" w16cid:durableId="148791330">
    <w:abstractNumId w:val="5"/>
  </w:num>
  <w:num w:numId="7" w16cid:durableId="2130390170">
    <w:abstractNumId w:val="14"/>
  </w:num>
  <w:num w:numId="8" w16cid:durableId="66854032">
    <w:abstractNumId w:val="9"/>
  </w:num>
  <w:num w:numId="9" w16cid:durableId="416485599">
    <w:abstractNumId w:val="10"/>
  </w:num>
  <w:num w:numId="10" w16cid:durableId="1221944483">
    <w:abstractNumId w:val="11"/>
  </w:num>
  <w:num w:numId="11" w16cid:durableId="1756200251">
    <w:abstractNumId w:val="6"/>
  </w:num>
  <w:num w:numId="12" w16cid:durableId="1471901568">
    <w:abstractNumId w:val="8"/>
  </w:num>
  <w:num w:numId="13" w16cid:durableId="890654271">
    <w:abstractNumId w:val="3"/>
  </w:num>
  <w:num w:numId="14" w16cid:durableId="1845852807">
    <w:abstractNumId w:val="13"/>
  </w:num>
  <w:num w:numId="15" w16cid:durableId="579366044">
    <w:abstractNumId w:val="12"/>
  </w:num>
  <w:num w:numId="16" w16cid:durableId="2001229017">
    <w:abstractNumId w:val="16"/>
  </w:num>
  <w:num w:numId="17" w16cid:durableId="5451881">
    <w:abstractNumId w:val="2"/>
  </w:num>
  <w:num w:numId="18" w16cid:durableId="211424964">
    <w:abstractNumId w:val="15"/>
  </w:num>
  <w:num w:numId="19" w16cid:durableId="45419832">
    <w:abstractNumId w:val="18"/>
  </w:num>
  <w:num w:numId="20" w16cid:durableId="778910991">
    <w:abstractNumId w:val="1"/>
  </w:num>
  <w:num w:numId="21" w16cid:durableId="848249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60"/>
    <w:rsid w:val="00002350"/>
    <w:rsid w:val="000203E5"/>
    <w:rsid w:val="00021CD0"/>
    <w:rsid w:val="00042510"/>
    <w:rsid w:val="00042E84"/>
    <w:rsid w:val="00052C56"/>
    <w:rsid w:val="00075DFB"/>
    <w:rsid w:val="00086ACE"/>
    <w:rsid w:val="000B089B"/>
    <w:rsid w:val="000B6A12"/>
    <w:rsid w:val="00100BA9"/>
    <w:rsid w:val="00107543"/>
    <w:rsid w:val="0012057B"/>
    <w:rsid w:val="0013661C"/>
    <w:rsid w:val="00137B9D"/>
    <w:rsid w:val="00145880"/>
    <w:rsid w:val="001816B3"/>
    <w:rsid w:val="00183BF8"/>
    <w:rsid w:val="00187539"/>
    <w:rsid w:val="00193378"/>
    <w:rsid w:val="001937CA"/>
    <w:rsid w:val="001A367F"/>
    <w:rsid w:val="001A655D"/>
    <w:rsid w:val="001A7636"/>
    <w:rsid w:val="001C2A26"/>
    <w:rsid w:val="002022D1"/>
    <w:rsid w:val="002214FA"/>
    <w:rsid w:val="00225C50"/>
    <w:rsid w:val="00227E93"/>
    <w:rsid w:val="00250D6C"/>
    <w:rsid w:val="00283BE6"/>
    <w:rsid w:val="0028514A"/>
    <w:rsid w:val="00291409"/>
    <w:rsid w:val="00295343"/>
    <w:rsid w:val="002B3CE4"/>
    <w:rsid w:val="002C0DDE"/>
    <w:rsid w:val="00305F60"/>
    <w:rsid w:val="00321230"/>
    <w:rsid w:val="00344E6E"/>
    <w:rsid w:val="00377245"/>
    <w:rsid w:val="00387A3D"/>
    <w:rsid w:val="003B79BB"/>
    <w:rsid w:val="003E2657"/>
    <w:rsid w:val="003F354F"/>
    <w:rsid w:val="00415F99"/>
    <w:rsid w:val="00420E13"/>
    <w:rsid w:val="00424B4F"/>
    <w:rsid w:val="0043508E"/>
    <w:rsid w:val="00436D52"/>
    <w:rsid w:val="00452AB8"/>
    <w:rsid w:val="004604AC"/>
    <w:rsid w:val="004B2393"/>
    <w:rsid w:val="004B5D00"/>
    <w:rsid w:val="004E1B0E"/>
    <w:rsid w:val="004E30D6"/>
    <w:rsid w:val="004F0F68"/>
    <w:rsid w:val="00500F15"/>
    <w:rsid w:val="0052202F"/>
    <w:rsid w:val="00534428"/>
    <w:rsid w:val="00535AE0"/>
    <w:rsid w:val="00576324"/>
    <w:rsid w:val="00577B90"/>
    <w:rsid w:val="005A0BF1"/>
    <w:rsid w:val="005D2CA5"/>
    <w:rsid w:val="005E1D37"/>
    <w:rsid w:val="005E687F"/>
    <w:rsid w:val="005F54EB"/>
    <w:rsid w:val="005F662D"/>
    <w:rsid w:val="006028C1"/>
    <w:rsid w:val="00613323"/>
    <w:rsid w:val="006153B5"/>
    <w:rsid w:val="00642EBA"/>
    <w:rsid w:val="006577F4"/>
    <w:rsid w:val="0068644D"/>
    <w:rsid w:val="006B3B62"/>
    <w:rsid w:val="006C0510"/>
    <w:rsid w:val="006D2E6D"/>
    <w:rsid w:val="006F1DA9"/>
    <w:rsid w:val="00700290"/>
    <w:rsid w:val="0070176E"/>
    <w:rsid w:val="00722017"/>
    <w:rsid w:val="00725819"/>
    <w:rsid w:val="00727C98"/>
    <w:rsid w:val="007544B1"/>
    <w:rsid w:val="00772199"/>
    <w:rsid w:val="00781B56"/>
    <w:rsid w:val="00791C1D"/>
    <w:rsid w:val="007B5204"/>
    <w:rsid w:val="007B7E58"/>
    <w:rsid w:val="007C22D7"/>
    <w:rsid w:val="008010E8"/>
    <w:rsid w:val="00801C33"/>
    <w:rsid w:val="008713F2"/>
    <w:rsid w:val="008C5DED"/>
    <w:rsid w:val="008D7B7F"/>
    <w:rsid w:val="008E61D1"/>
    <w:rsid w:val="00923924"/>
    <w:rsid w:val="009505B4"/>
    <w:rsid w:val="00957E4D"/>
    <w:rsid w:val="00992A2D"/>
    <w:rsid w:val="009A7AD4"/>
    <w:rsid w:val="009B233A"/>
    <w:rsid w:val="009B4217"/>
    <w:rsid w:val="009F44B4"/>
    <w:rsid w:val="00A00C40"/>
    <w:rsid w:val="00A12A6F"/>
    <w:rsid w:val="00A3022F"/>
    <w:rsid w:val="00A31629"/>
    <w:rsid w:val="00A35656"/>
    <w:rsid w:val="00A371E2"/>
    <w:rsid w:val="00A45D85"/>
    <w:rsid w:val="00A6757A"/>
    <w:rsid w:val="00A70642"/>
    <w:rsid w:val="00AA3451"/>
    <w:rsid w:val="00AC21A3"/>
    <w:rsid w:val="00AC66BA"/>
    <w:rsid w:val="00AD7F80"/>
    <w:rsid w:val="00AE360A"/>
    <w:rsid w:val="00AE6901"/>
    <w:rsid w:val="00B15800"/>
    <w:rsid w:val="00B2559B"/>
    <w:rsid w:val="00B6531E"/>
    <w:rsid w:val="00B71AE8"/>
    <w:rsid w:val="00B940DC"/>
    <w:rsid w:val="00BD2A6B"/>
    <w:rsid w:val="00BE5EC8"/>
    <w:rsid w:val="00C41446"/>
    <w:rsid w:val="00C63260"/>
    <w:rsid w:val="00C67643"/>
    <w:rsid w:val="00C82AED"/>
    <w:rsid w:val="00CA7161"/>
    <w:rsid w:val="00CA7C7B"/>
    <w:rsid w:val="00CC529D"/>
    <w:rsid w:val="00CE1F23"/>
    <w:rsid w:val="00CF0719"/>
    <w:rsid w:val="00D123A1"/>
    <w:rsid w:val="00D41D31"/>
    <w:rsid w:val="00D77A53"/>
    <w:rsid w:val="00D81878"/>
    <w:rsid w:val="00DC3D49"/>
    <w:rsid w:val="00DC4D9A"/>
    <w:rsid w:val="00DC7B63"/>
    <w:rsid w:val="00DE28CF"/>
    <w:rsid w:val="00DF138D"/>
    <w:rsid w:val="00E1511F"/>
    <w:rsid w:val="00E509DA"/>
    <w:rsid w:val="00E57C02"/>
    <w:rsid w:val="00E651C6"/>
    <w:rsid w:val="00E65701"/>
    <w:rsid w:val="00E94450"/>
    <w:rsid w:val="00E97B3A"/>
    <w:rsid w:val="00EA0861"/>
    <w:rsid w:val="00EE2E4D"/>
    <w:rsid w:val="00F062A3"/>
    <w:rsid w:val="00F06748"/>
    <w:rsid w:val="00F2368F"/>
    <w:rsid w:val="00F42736"/>
    <w:rsid w:val="00F60F42"/>
    <w:rsid w:val="00F660EA"/>
    <w:rsid w:val="00F82338"/>
    <w:rsid w:val="00FC426B"/>
    <w:rsid w:val="00FD0788"/>
    <w:rsid w:val="00FD1339"/>
    <w:rsid w:val="00FE624B"/>
    <w:rsid w:val="00FF6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7FE"/>
  <w15:chartTrackingRefBased/>
  <w15:docId w15:val="{EF85F263-F6B5-4A10-8CAE-7A059AFD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F60"/>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305F60"/>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05F60"/>
    <w:rPr>
      <w:rFonts w:eastAsia="Times New Roman"/>
      <w:b/>
      <w:bCs/>
      <w:color w:val="2F5496" w:themeColor="accent1" w:themeShade="BF"/>
      <w:sz w:val="24"/>
      <w:szCs w:val="24"/>
      <w:lang w:val="en-US" w:eastAsia="ja-JP"/>
    </w:rPr>
  </w:style>
  <w:style w:type="character" w:customStyle="1" w:styleId="Heading4">
    <w:name w:val="Heading #4_"/>
    <w:link w:val="Heading40"/>
    <w:rsid w:val="00305F60"/>
    <w:rPr>
      <w:rFonts w:ascii="Times New Roman" w:hAnsi="Times New Roman" w:cs="Times New Roman"/>
      <w:b/>
      <w:bCs/>
      <w:sz w:val="23"/>
      <w:szCs w:val="23"/>
      <w:shd w:val="clear" w:color="auto" w:fill="FFFFFF"/>
    </w:rPr>
  </w:style>
  <w:style w:type="character" w:customStyle="1" w:styleId="Bodytext">
    <w:name w:val="Body text_"/>
    <w:link w:val="Bodytext1"/>
    <w:rsid w:val="00305F60"/>
    <w:rPr>
      <w:rFonts w:ascii="Times New Roman" w:hAnsi="Times New Roman" w:cs="Times New Roman"/>
      <w:sz w:val="23"/>
      <w:szCs w:val="23"/>
      <w:shd w:val="clear" w:color="auto" w:fill="FFFFFF"/>
    </w:rPr>
  </w:style>
  <w:style w:type="character" w:customStyle="1" w:styleId="Bodytext2">
    <w:name w:val="Body text (2)_"/>
    <w:link w:val="Bodytext20"/>
    <w:rsid w:val="00305F6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305F60"/>
    <w:rPr>
      <w:rFonts w:ascii="Times New Roman" w:hAnsi="Times New Roman" w:cs="Times New Roman"/>
      <w:i/>
      <w:iCs/>
      <w:sz w:val="23"/>
      <w:szCs w:val="23"/>
      <w:shd w:val="clear" w:color="auto" w:fill="FFFFFF"/>
    </w:rPr>
  </w:style>
  <w:style w:type="character" w:customStyle="1" w:styleId="Bodytext2Bold">
    <w:name w:val="Body text (2) + Bold"/>
    <w:rsid w:val="00305F60"/>
    <w:rPr>
      <w:rFonts w:ascii="Times New Roman" w:hAnsi="Times New Roman" w:cs="Times New Roman"/>
      <w:b/>
      <w:bCs/>
      <w:i/>
      <w:iCs/>
      <w:spacing w:val="0"/>
      <w:sz w:val="23"/>
      <w:szCs w:val="23"/>
    </w:rPr>
  </w:style>
  <w:style w:type="character" w:customStyle="1" w:styleId="Bodytext2Bold1">
    <w:name w:val="Body text (2) + Bold1"/>
    <w:rsid w:val="00305F60"/>
    <w:rPr>
      <w:rFonts w:ascii="Times New Roman" w:hAnsi="Times New Roman" w:cs="Times New Roman"/>
      <w:b/>
      <w:bCs/>
      <w:i/>
      <w:iCs/>
      <w:spacing w:val="0"/>
      <w:sz w:val="23"/>
      <w:szCs w:val="23"/>
    </w:rPr>
  </w:style>
  <w:style w:type="character" w:customStyle="1" w:styleId="Bodytext2NotItalic1">
    <w:name w:val="Body text (2) + Not Italic1"/>
    <w:basedOn w:val="Bodytext2"/>
    <w:rsid w:val="00305F6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305F6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305F6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305F6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305F6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5F6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305F60"/>
    <w:pPr>
      <w:spacing w:after="0" w:line="240" w:lineRule="auto"/>
    </w:pPr>
    <w:rPr>
      <w:rFonts w:eastAsia="MS Mincho"/>
      <w:color w:val="404040" w:themeColor="text1" w:themeTint="BF"/>
      <w:sz w:val="18"/>
      <w:szCs w:val="18"/>
      <w:lang w:val="en-US" w:eastAsia="ja-JP"/>
    </w:rPr>
    <w:tblPr>
      <w:tblInd w:w="0" w:type="nil"/>
      <w:tblCellMar>
        <w:top w:w="144" w:type="dxa"/>
        <w:left w:w="0" w:type="dxa"/>
        <w:right w:w="0" w:type="dxa"/>
      </w:tblCellMar>
    </w:tblPr>
    <w:tcPr>
      <w:shd w:val="clear" w:color="auto" w:fill="D9E2F3" w:themeFill="accent1" w:themeFillTint="33"/>
    </w:tcPr>
  </w:style>
  <w:style w:type="character" w:customStyle="1" w:styleId="fontstyle01">
    <w:name w:val="fontstyle01"/>
    <w:basedOn w:val="Numatytasispastraiposriftas"/>
    <w:rsid w:val="00415F99"/>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227E93"/>
    <w:pPr>
      <w:tabs>
        <w:tab w:val="center" w:pos="4819"/>
        <w:tab w:val="right" w:pos="9638"/>
      </w:tabs>
    </w:pPr>
  </w:style>
  <w:style w:type="character" w:customStyle="1" w:styleId="AntratsDiagrama">
    <w:name w:val="Antraštės Diagrama"/>
    <w:basedOn w:val="Numatytasispastraiposriftas"/>
    <w:link w:val="Antrats"/>
    <w:uiPriority w:val="99"/>
    <w:rsid w:val="00227E93"/>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227E93"/>
    <w:pPr>
      <w:tabs>
        <w:tab w:val="center" w:pos="4819"/>
        <w:tab w:val="right" w:pos="9638"/>
      </w:tabs>
    </w:pPr>
  </w:style>
  <w:style w:type="character" w:customStyle="1" w:styleId="PoratDiagrama">
    <w:name w:val="Poraštė Diagrama"/>
    <w:basedOn w:val="Numatytasispastraiposriftas"/>
    <w:link w:val="Porat"/>
    <w:uiPriority w:val="99"/>
    <w:rsid w:val="00227E93"/>
    <w:rPr>
      <w:rFonts w:ascii="Arial Unicode MS" w:eastAsia="Arial Unicode MS" w:hAnsi="Arial Unicode MS" w:cs="Arial Unicode MS"/>
      <w:color w:val="000000"/>
      <w:sz w:val="24"/>
      <w:szCs w:val="24"/>
      <w:lang w:eastAsia="lt-LT"/>
    </w:rPr>
  </w:style>
  <w:style w:type="character" w:styleId="Komentaronuoroda">
    <w:name w:val="annotation reference"/>
    <w:basedOn w:val="Numatytasispastraiposriftas"/>
    <w:uiPriority w:val="99"/>
    <w:semiHidden/>
    <w:unhideWhenUsed/>
    <w:rsid w:val="0043508E"/>
    <w:rPr>
      <w:sz w:val="16"/>
      <w:szCs w:val="16"/>
    </w:rPr>
  </w:style>
  <w:style w:type="paragraph" w:styleId="Komentarotekstas">
    <w:name w:val="annotation text"/>
    <w:basedOn w:val="prastasis"/>
    <w:link w:val="KomentarotekstasDiagrama"/>
    <w:uiPriority w:val="99"/>
    <w:unhideWhenUsed/>
    <w:rsid w:val="0043508E"/>
    <w:rPr>
      <w:sz w:val="20"/>
      <w:szCs w:val="20"/>
    </w:rPr>
  </w:style>
  <w:style w:type="character" w:customStyle="1" w:styleId="KomentarotekstasDiagrama">
    <w:name w:val="Komentaro tekstas Diagrama"/>
    <w:basedOn w:val="Numatytasispastraiposriftas"/>
    <w:link w:val="Komentarotekstas"/>
    <w:uiPriority w:val="99"/>
    <w:rsid w:val="0043508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508E"/>
    <w:rPr>
      <w:b/>
      <w:bCs/>
    </w:rPr>
  </w:style>
  <w:style w:type="character" w:customStyle="1" w:styleId="KomentarotemaDiagrama">
    <w:name w:val="Komentaro tema Diagrama"/>
    <w:basedOn w:val="KomentarotekstasDiagrama"/>
    <w:link w:val="Komentarotema"/>
    <w:uiPriority w:val="99"/>
    <w:semiHidden/>
    <w:rsid w:val="0043508E"/>
    <w:rPr>
      <w:rFonts w:ascii="Arial Unicode MS" w:eastAsia="Arial Unicode MS" w:hAnsi="Arial Unicode MS" w:cs="Arial Unicode MS"/>
      <w:b/>
      <w:bCs/>
      <w:color w:val="000000"/>
      <w:sz w:val="20"/>
      <w:szCs w:val="20"/>
      <w:lang w:eastAsia="lt-LT"/>
    </w:rPr>
  </w:style>
  <w:style w:type="paragraph" w:styleId="Pataisymai">
    <w:name w:val="Revision"/>
    <w:hidden/>
    <w:uiPriority w:val="99"/>
    <w:semiHidden/>
    <w:rsid w:val="0043508E"/>
    <w:pPr>
      <w:spacing w:after="0" w:line="240" w:lineRule="auto"/>
    </w:pPr>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0B089B"/>
    <w:rPr>
      <w:color w:val="0563C1" w:themeColor="hyperlink"/>
      <w:u w:val="single"/>
    </w:rPr>
  </w:style>
  <w:style w:type="character" w:customStyle="1" w:styleId="Neapdorotaspaminjimas1">
    <w:name w:val="Neapdorotas paminėjimas1"/>
    <w:basedOn w:val="Numatytasispastraiposriftas"/>
    <w:uiPriority w:val="99"/>
    <w:semiHidden/>
    <w:unhideWhenUsed/>
    <w:rsid w:val="000B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975">
      <w:bodyDiv w:val="1"/>
      <w:marLeft w:val="0"/>
      <w:marRight w:val="0"/>
      <w:marTop w:val="0"/>
      <w:marBottom w:val="0"/>
      <w:divBdr>
        <w:top w:val="none" w:sz="0" w:space="0" w:color="auto"/>
        <w:left w:val="none" w:sz="0" w:space="0" w:color="auto"/>
        <w:bottom w:val="none" w:sz="0" w:space="0" w:color="auto"/>
        <w:right w:val="none" w:sz="0" w:space="0" w:color="auto"/>
      </w:divBdr>
    </w:div>
    <w:div w:id="363946455">
      <w:bodyDiv w:val="1"/>
      <w:marLeft w:val="0"/>
      <w:marRight w:val="0"/>
      <w:marTop w:val="0"/>
      <w:marBottom w:val="0"/>
      <w:divBdr>
        <w:top w:val="none" w:sz="0" w:space="0" w:color="auto"/>
        <w:left w:val="none" w:sz="0" w:space="0" w:color="auto"/>
        <w:bottom w:val="none" w:sz="0" w:space="0" w:color="auto"/>
        <w:right w:val="none" w:sz="0" w:space="0" w:color="auto"/>
      </w:divBdr>
    </w:div>
    <w:div w:id="1221592960">
      <w:bodyDiv w:val="1"/>
      <w:marLeft w:val="0"/>
      <w:marRight w:val="0"/>
      <w:marTop w:val="0"/>
      <w:marBottom w:val="0"/>
      <w:divBdr>
        <w:top w:val="none" w:sz="0" w:space="0" w:color="auto"/>
        <w:left w:val="none" w:sz="0" w:space="0" w:color="auto"/>
        <w:bottom w:val="none" w:sz="0" w:space="0" w:color="auto"/>
        <w:right w:val="none" w:sz="0" w:space="0" w:color="auto"/>
      </w:divBdr>
    </w:div>
    <w:div w:id="15206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3266465c2273262fec97357e52f3caff">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d95c9282fdba6a29dda79f64fe4dff78"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1A24-594A-4CCF-8CF8-A740F7624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393EB-83BD-434A-AA0D-08A78DED2040}">
  <ds:schemaRefs>
    <ds:schemaRef ds:uri="http://schemas.microsoft.com/sharepoint/v3/contenttype/forms"/>
  </ds:schemaRefs>
</ds:datastoreItem>
</file>

<file path=customXml/itemProps3.xml><?xml version="1.0" encoding="utf-8"?>
<ds:datastoreItem xmlns:ds="http://schemas.openxmlformats.org/officeDocument/2006/customXml" ds:itemID="{8219D6A5-F048-48B4-B062-CC5AADFA8B8A}">
  <ds:schemaRefs>
    <ds:schemaRef ds:uri="http://schemas.microsoft.com/office/2006/metadata/properties"/>
    <ds:schemaRef ds:uri="http://schemas.microsoft.com/office/infopath/2007/PartnerControls"/>
    <ds:schemaRef ds:uri="f2570d86-28d0-49af-ba59-af63a0ccdd9a"/>
  </ds:schemaRefs>
</ds:datastoreItem>
</file>

<file path=customXml/itemProps4.xml><?xml version="1.0" encoding="utf-8"?>
<ds:datastoreItem xmlns:ds="http://schemas.openxmlformats.org/officeDocument/2006/customXml" ds:itemID="{82FC7E87-1CD4-46F2-9A66-B1B65748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6734</Words>
  <Characters>3839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dc:creator>
  <cp:keywords/>
  <dc:description/>
  <cp:lastModifiedBy>Jurgita Svioklienė | VMU</cp:lastModifiedBy>
  <cp:revision>12</cp:revision>
  <dcterms:created xsi:type="dcterms:W3CDTF">2024-03-27T11:53:00Z</dcterms:created>
  <dcterms:modified xsi:type="dcterms:W3CDTF">2025-10-03T07:11:00Z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