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6DF0"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6825"/>
          <w:tab w:val="right" w:pos="9638"/>
        </w:tabs>
        <w:jc w:val="right"/>
        <w:outlineLvl w:val="1"/>
        <w:rPr>
          <w:rFonts w:eastAsia="Times New Roman"/>
          <w:sz w:val="22"/>
          <w:szCs w:val="22"/>
          <w:bdr w:val="none" w:sz="0" w:space="0" w:color="auto"/>
          <w:lang w:val="lt-LT"/>
        </w:rPr>
      </w:pPr>
      <w:r w:rsidRPr="008C52DA">
        <w:rPr>
          <w:rFonts w:eastAsia="Times New Roman"/>
          <w:sz w:val="22"/>
          <w:szCs w:val="22"/>
          <w:bdr w:val="none" w:sz="0" w:space="0" w:color="auto"/>
          <w:lang w:val="lt-LT"/>
        </w:rPr>
        <w:t xml:space="preserve">Pirkimo sąlygų </w:t>
      </w:r>
    </w:p>
    <w:p w14:paraId="5EFC5FAF" w14:textId="4F501413"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jc w:val="right"/>
        <w:outlineLvl w:val="1"/>
        <w:rPr>
          <w:rFonts w:eastAsia="Times New Roman"/>
          <w:sz w:val="22"/>
          <w:szCs w:val="22"/>
          <w:bdr w:val="none" w:sz="0" w:space="0" w:color="auto"/>
          <w:lang w:val="lt-LT"/>
        </w:rPr>
      </w:pPr>
      <w:r w:rsidRPr="008C52DA">
        <w:rPr>
          <w:rFonts w:eastAsia="Times New Roman"/>
          <w:sz w:val="22"/>
          <w:szCs w:val="22"/>
          <w:bdr w:val="none" w:sz="0" w:space="0" w:color="auto"/>
          <w:lang w:val="lt-LT"/>
        </w:rPr>
        <w:t xml:space="preserve">                                                                                                                                                </w:t>
      </w:r>
      <w:r w:rsidR="005F698E" w:rsidRPr="008C52DA">
        <w:rPr>
          <w:rFonts w:eastAsia="Times New Roman"/>
          <w:sz w:val="22"/>
          <w:szCs w:val="22"/>
          <w:bdr w:val="none" w:sz="0" w:space="0" w:color="auto"/>
          <w:lang w:val="lt-LT"/>
        </w:rPr>
        <w:t>4</w:t>
      </w:r>
      <w:r w:rsidRPr="008C52DA">
        <w:rPr>
          <w:rFonts w:eastAsia="Times New Roman"/>
          <w:sz w:val="22"/>
          <w:szCs w:val="22"/>
          <w:bdr w:val="none" w:sz="0" w:space="0" w:color="auto"/>
          <w:lang w:val="lt-LT"/>
        </w:rPr>
        <w:t xml:space="preserve"> priedas </w:t>
      </w:r>
    </w:p>
    <w:p w14:paraId="12EFB211" w14:textId="77777777" w:rsidR="005B1C4B" w:rsidRPr="008C52DA" w:rsidRDefault="005B1C4B" w:rsidP="005B1C4B">
      <w:pPr>
        <w:shd w:val="clear" w:color="auto" w:fill="FFFFFF"/>
        <w:jc w:val="center"/>
        <w:rPr>
          <w:b/>
          <w:bCs/>
          <w:lang w:val="lt-LT"/>
        </w:rPr>
      </w:pPr>
    </w:p>
    <w:p w14:paraId="108EE276" w14:textId="77777777" w:rsidR="005B1C4B" w:rsidRPr="008C52DA" w:rsidRDefault="005B1C4B" w:rsidP="005B1C4B">
      <w:pPr>
        <w:shd w:val="clear" w:color="auto" w:fill="FFFFFF"/>
        <w:jc w:val="center"/>
        <w:rPr>
          <w:b/>
          <w:bCs/>
          <w:lang w:val="lt-LT"/>
        </w:rPr>
      </w:pPr>
      <w:r w:rsidRPr="008C52DA">
        <w:rPr>
          <w:b/>
          <w:bCs/>
          <w:lang w:val="lt-LT"/>
        </w:rPr>
        <w:t>(Pirkimo sutarties projektas)</w:t>
      </w:r>
    </w:p>
    <w:p w14:paraId="549289C1" w14:textId="77777777" w:rsidR="005B1C4B" w:rsidRPr="008C52DA" w:rsidRDefault="005B1C4B"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caps/>
          <w:spacing w:val="5"/>
          <w:bdr w:val="none" w:sz="0" w:space="0" w:color="auto"/>
          <w:lang w:val="lt-LT"/>
        </w:rPr>
      </w:pPr>
    </w:p>
    <w:p w14:paraId="3D8751D4" w14:textId="3C6E19EF" w:rsidR="002C3E73" w:rsidRPr="008C52DA" w:rsidRDefault="000D7E08"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bCs/>
          <w:caps/>
          <w:bdr w:val="none" w:sz="0" w:space="0" w:color="auto"/>
          <w:lang w:val="lt-LT" w:eastAsia="lt-LT"/>
        </w:rPr>
      </w:pPr>
      <w:r>
        <w:rPr>
          <w:rFonts w:eastAsia="Times New Roman"/>
          <w:b/>
          <w:bCs/>
          <w:caps/>
          <w:bdr w:val="none" w:sz="0" w:space="0" w:color="auto"/>
          <w:lang w:val="lt-LT" w:eastAsia="lt-LT"/>
        </w:rPr>
        <w:t>žuvies</w:t>
      </w:r>
    </w:p>
    <w:p w14:paraId="14BB967F" w14:textId="64B2E1A5" w:rsidR="005B1C4B" w:rsidRPr="008C52DA" w:rsidRDefault="005B1C4B" w:rsidP="005B1C4B">
      <w:pPr>
        <w:pBdr>
          <w:top w:val="none" w:sz="0" w:space="0" w:color="auto"/>
          <w:left w:val="none" w:sz="0" w:space="0" w:color="auto"/>
          <w:bottom w:val="single" w:sz="8" w:space="4" w:color="5B9BD5"/>
          <w:right w:val="none" w:sz="0" w:space="0" w:color="auto"/>
          <w:between w:val="none" w:sz="0" w:space="0" w:color="auto"/>
          <w:bar w:val="none" w:sz="0" w:color="auto"/>
        </w:pBdr>
        <w:spacing w:after="300"/>
        <w:contextualSpacing/>
        <w:jc w:val="center"/>
        <w:rPr>
          <w:rFonts w:eastAsia="Times New Roman"/>
          <w:b/>
          <w:bCs/>
          <w:caps/>
          <w:spacing w:val="5"/>
          <w:bdr w:val="none" w:sz="0" w:space="0" w:color="auto"/>
          <w:lang w:val="lt-LT"/>
        </w:rPr>
      </w:pPr>
      <w:r w:rsidRPr="008C52DA">
        <w:rPr>
          <w:rFonts w:eastAsia="Times New Roman"/>
          <w:b/>
          <w:bCs/>
          <w:caps/>
          <w:spacing w:val="5"/>
          <w:bdr w:val="none" w:sz="0" w:space="0" w:color="auto"/>
          <w:lang w:val="lt-LT"/>
        </w:rPr>
        <w:t>VIEŠOJO PIRKIMO-PARDAVIMO SUTARTIS</w:t>
      </w:r>
    </w:p>
    <w:p w14:paraId="7B893065" w14:textId="77777777" w:rsidR="005B1C4B" w:rsidRPr="008C52DA" w:rsidRDefault="005B1C4B" w:rsidP="005B1C4B">
      <w:pPr>
        <w:suppressAutoHyphens/>
        <w:jc w:val="center"/>
        <w:rPr>
          <w:rFonts w:eastAsia="Times New Roman"/>
          <w:lang w:val="lt-LT" w:eastAsia="lt-LT"/>
          <w14:textOutline w14:w="0" w14:cap="flat" w14:cmpd="sng" w14:algn="ctr">
            <w14:noFill/>
            <w14:prstDash w14:val="solid"/>
            <w14:bevel/>
          </w14:textOutline>
        </w:rPr>
      </w:pPr>
    </w:p>
    <w:p w14:paraId="59127D9D" w14:textId="47301BE2" w:rsidR="005B1C4B" w:rsidRPr="008C52DA"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202</w:t>
      </w:r>
      <w:r w:rsidR="00C723A5" w:rsidRPr="008C52DA">
        <w:rPr>
          <w:rFonts w:eastAsia="Times New Roman"/>
          <w:lang w:val="lt-LT" w:eastAsia="lt-LT"/>
          <w14:textOutline w14:w="0" w14:cap="flat" w14:cmpd="sng" w14:algn="ctr">
            <w14:noFill/>
            <w14:prstDash w14:val="solid"/>
            <w14:bevel/>
          </w14:textOutline>
        </w:rPr>
        <w:t>5</w:t>
      </w:r>
      <w:r w:rsidRPr="008C52DA">
        <w:rPr>
          <w:rFonts w:eastAsia="Times New Roman"/>
          <w:lang w:val="lt-LT" w:eastAsia="lt-LT"/>
          <w14:textOutline w14:w="0" w14:cap="flat" w14:cmpd="sng" w14:algn="ctr">
            <w14:noFill/>
            <w14:prstDash w14:val="solid"/>
            <w14:bevel/>
          </w14:textOutline>
        </w:rPr>
        <w:t xml:space="preserve"> m.    </w:t>
      </w:r>
      <w:r w:rsidR="00E93F15" w:rsidRPr="008C52DA">
        <w:rPr>
          <w:rFonts w:eastAsia="Times New Roman"/>
          <w:lang w:val="lt-LT" w:eastAsia="lt-LT"/>
          <w14:textOutline w14:w="0" w14:cap="flat" w14:cmpd="sng" w14:algn="ctr">
            <w14:noFill/>
            <w14:prstDash w14:val="solid"/>
            <w14:bevel/>
          </w14:textOutline>
        </w:rPr>
        <w:t xml:space="preserve">    </w:t>
      </w:r>
      <w:r w:rsidRPr="008C52DA">
        <w:rPr>
          <w:rFonts w:eastAsia="Times New Roman"/>
          <w:lang w:val="lt-LT" w:eastAsia="lt-LT"/>
          <w14:textOutline w14:w="0" w14:cap="flat" w14:cmpd="sng" w14:algn="ctr">
            <w14:noFill/>
            <w14:prstDash w14:val="solid"/>
            <w14:bevel/>
          </w14:textOutline>
        </w:rPr>
        <w:t xml:space="preserve">     d. Nr. ____</w:t>
      </w:r>
    </w:p>
    <w:p w14:paraId="3569D1AB" w14:textId="77777777" w:rsidR="005B1C4B" w:rsidRPr="008C52DA" w:rsidRDefault="005B1C4B" w:rsidP="005B1C4B">
      <w:pPr>
        <w:suppressAutoHyphens/>
        <w:jc w:val="center"/>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Pakruojis</w:t>
      </w:r>
    </w:p>
    <w:p w14:paraId="379D5A99" w14:textId="77777777" w:rsidR="005B1C4B" w:rsidRPr="008C52DA"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2AA97261" w14:textId="77777777" w:rsidR="005B1C4B" w:rsidRPr="008C52DA" w:rsidRDefault="005B1C4B" w:rsidP="005B1C4B">
      <w:pPr>
        <w:suppressAutoHyphens/>
        <w:jc w:val="both"/>
        <w:rPr>
          <w:rFonts w:eastAsia="Times New Roman"/>
          <w:lang w:val="lt-LT" w:eastAsia="lt-LT"/>
          <w14:textOutline w14:w="0" w14:cap="flat" w14:cmpd="sng" w14:algn="ctr">
            <w14:noFill/>
            <w14:prstDash w14:val="solid"/>
            <w14:bevel/>
          </w14:textOutline>
        </w:rPr>
      </w:pPr>
    </w:p>
    <w:p w14:paraId="4195C210" w14:textId="46917644" w:rsidR="005B1C4B" w:rsidRPr="008C52DA" w:rsidRDefault="000F68B8"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eastAsia="Times New Roman"/>
          <w:bdr w:val="none" w:sz="0" w:space="0" w:color="auto"/>
          <w:lang w:val="lt-LT"/>
        </w:rPr>
      </w:pPr>
      <w:r w:rsidRPr="008C52DA">
        <w:rPr>
          <w:rFonts w:eastAsia="Times New Roman"/>
          <w:b/>
          <w:bCs/>
          <w:bdr w:val="none" w:sz="0" w:space="0" w:color="auto"/>
          <w:lang w:val="lt-LT"/>
        </w:rPr>
        <w:t>.....................</w:t>
      </w:r>
      <w:r w:rsidR="005B1C4B" w:rsidRPr="008C52DA">
        <w:rPr>
          <w:rFonts w:eastAsia="Times New Roman"/>
          <w:bdr w:val="none" w:sz="0" w:space="0" w:color="auto"/>
          <w:lang w:val="lt-LT"/>
        </w:rPr>
        <w:t xml:space="preserve"> , juridinio asmens kodas </w:t>
      </w:r>
      <w:r w:rsidRPr="008C52DA">
        <w:rPr>
          <w:rFonts w:eastAsia="Times New Roman"/>
          <w:bdr w:val="none" w:sz="0" w:space="0" w:color="auto"/>
          <w:lang w:val="lt-LT"/>
        </w:rPr>
        <w:t>............</w:t>
      </w:r>
      <w:r w:rsidR="005B1C4B" w:rsidRPr="008C52DA">
        <w:rPr>
          <w:rFonts w:eastAsia="Times New Roman"/>
          <w:bdr w:val="none" w:sz="0" w:space="0" w:color="auto"/>
          <w:lang w:val="lt-LT"/>
        </w:rPr>
        <w:t xml:space="preserve">, esanti adresu </w:t>
      </w:r>
      <w:r w:rsidRPr="008C52DA">
        <w:rPr>
          <w:rFonts w:eastAsia="Times New Roman"/>
          <w:bdr w:val="none" w:sz="0" w:space="0" w:color="auto"/>
          <w:lang w:val="lt-LT"/>
        </w:rPr>
        <w:t>............</w:t>
      </w:r>
      <w:r w:rsidR="005B1C4B" w:rsidRPr="008C52DA">
        <w:rPr>
          <w:rFonts w:eastAsia="Times New Roman"/>
          <w:bdr w:val="none" w:sz="0" w:space="0" w:color="auto"/>
          <w:lang w:val="lt-LT"/>
        </w:rPr>
        <w:t xml:space="preserve">, duomenys apie įstaigą kaupiami ir saugomi Lietuvos Respublikos juridinių asmenų registre, atstovaujama ............................ (toliau – Pirkėjas),  </w:t>
      </w:r>
    </w:p>
    <w:p w14:paraId="2942BCF3" w14:textId="77777777" w:rsidR="005B1C4B" w:rsidRPr="008C52DA" w:rsidRDefault="005B1C4B" w:rsidP="005B1C4B">
      <w:pPr>
        <w:suppressAutoHyphens/>
        <w:ind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ir</w:t>
      </w:r>
    </w:p>
    <w:p w14:paraId="005787A7" w14:textId="77777777" w:rsidR="005B1C4B" w:rsidRPr="008C52DA" w:rsidRDefault="005B1C4B" w:rsidP="005B1C4B">
      <w:pPr>
        <w:suppressAutoHyphens/>
        <w:ind w:firstLine="567"/>
        <w:jc w:val="both"/>
        <w:rPr>
          <w:rFonts w:eastAsia="Times New Roman"/>
          <w:lang w:val="lt-LT" w:eastAsia="lt-LT"/>
          <w14:textOutline w14:w="0" w14:cap="flat" w14:cmpd="sng" w14:algn="ctr">
            <w14:noFill/>
            <w14:prstDash w14:val="solid"/>
            <w14:bevel/>
          </w14:textOutline>
        </w:rPr>
      </w:pPr>
      <w:r w:rsidRPr="008C52DA">
        <w:rPr>
          <w:rFonts w:eastAsia="Times New Roman"/>
          <w:b/>
          <w:lang w:val="lt-LT" w:eastAsia="lt-LT"/>
          <w14:textOutline w14:w="0" w14:cap="flat" w14:cmpd="sng" w14:algn="ctr">
            <w14:noFill/>
            <w14:prstDash w14:val="solid"/>
            <w14:bevel/>
          </w14:textOutline>
        </w:rPr>
        <w:t xml:space="preserve">.........................,  </w:t>
      </w:r>
      <w:r w:rsidRPr="008C52DA">
        <w:rPr>
          <w:rFonts w:eastAsia="Times New Roman"/>
          <w:lang w:val="lt-LT" w:eastAsia="lt-LT"/>
          <w14:textOutline w14:w="0" w14:cap="flat" w14:cmpd="sng" w14:algn="ctr">
            <w14:noFill/>
            <w14:prstDash w14:val="solid"/>
            <w14:bevel/>
          </w14:textOutline>
        </w:rPr>
        <w:t xml:space="preserve"> juridinio asmens kodas ................., kurios registruota buveinė yra adresu ..................................., duomenys apie įstaigą kaupiami ir saugomi Lietuvos Respublikos juridinių asmenų registre, atstovaujama ..................., veikiančio pagal bendrovės nuostatus (toliau – Tiekėjas),</w:t>
      </w:r>
      <w:r w:rsidRPr="008C52DA">
        <w:rPr>
          <w:rFonts w:eastAsia="Times New Roman"/>
          <w:spacing w:val="-8"/>
          <w:lang w:val="lt-LT" w:eastAsia="lt-LT"/>
          <w14:textOutline w14:w="0" w14:cap="flat" w14:cmpd="sng" w14:algn="ctr">
            <w14:noFill/>
            <w14:prstDash w14:val="solid"/>
            <w14:bevel/>
          </w14:textOutline>
        </w:rPr>
        <w:t xml:space="preserve"> </w:t>
      </w:r>
    </w:p>
    <w:p w14:paraId="38FBCF2F" w14:textId="77777777" w:rsidR="005B1C4B" w:rsidRPr="008C52DA" w:rsidRDefault="005B1C4B" w:rsidP="005B1C4B">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16"/>
        <w:jc w:val="both"/>
        <w:rPr>
          <w:rFonts w:eastAsia="Times New Roman"/>
          <w:spacing w:val="-8"/>
          <w:bdr w:val="none" w:sz="0" w:space="0" w:color="auto"/>
          <w:lang w:val="lt-LT"/>
        </w:rPr>
      </w:pPr>
    </w:p>
    <w:p w14:paraId="2F481CC9" w14:textId="7FA827FB" w:rsidR="005B1C4B" w:rsidRPr="008C52DA" w:rsidRDefault="002C3E73" w:rsidP="002C3E73">
      <w:pPr>
        <w:tabs>
          <w:tab w:val="left" w:pos="1134"/>
        </w:tabs>
        <w:jc w:val="both"/>
        <w:rPr>
          <w:rFonts w:eastAsia="Times New Roman"/>
          <w:bdr w:val="none" w:sz="0" w:space="0" w:color="auto"/>
          <w:lang w:val="lt-LT" w:eastAsia="lt-LT"/>
        </w:rPr>
      </w:pPr>
      <w:r w:rsidRPr="008C52DA">
        <w:rPr>
          <w:rFonts w:eastAsia="Times New Roman"/>
          <w:bdr w:val="none" w:sz="0" w:space="0" w:color="auto"/>
          <w:lang w:val="lt-LT"/>
        </w:rPr>
        <w:tab/>
      </w:r>
      <w:r w:rsidR="005B1C4B" w:rsidRPr="008C52DA">
        <w:rPr>
          <w:rFonts w:eastAsia="Times New Roman"/>
          <w:bdr w:val="none" w:sz="0" w:space="0" w:color="auto"/>
          <w:lang w:val="lt-LT"/>
        </w:rPr>
        <w:t>toliau kiekvienas atskirai gali būti vadinami Šalimi, o abu kartu – Šalimis,</w:t>
      </w:r>
      <w:bookmarkStart w:id="0" w:name="_Hlk56774935"/>
      <w:r w:rsidR="005B1C4B" w:rsidRPr="008C52DA">
        <w:rPr>
          <w:rFonts w:eastAsia="Times New Roman"/>
          <w:bdr w:val="none" w:sz="0" w:space="0" w:color="auto"/>
          <w:lang w:val="lt-LT"/>
        </w:rPr>
        <w:t xml:space="preserve"> atsižvelgdami į tai, kad Pirkėjas </w:t>
      </w:r>
      <w:r w:rsidR="00365ADE" w:rsidRPr="008C52DA">
        <w:rPr>
          <w:rFonts w:eastAsia="Times New Roman"/>
          <w:bdr w:val="none" w:sz="0" w:space="0" w:color="auto"/>
          <w:lang w:val="lt-LT"/>
        </w:rPr>
        <w:t xml:space="preserve">skelbiamos apklausos būdu </w:t>
      </w:r>
      <w:r w:rsidR="005B1C4B" w:rsidRPr="008C52DA">
        <w:rPr>
          <w:rFonts w:eastAsia="Times New Roman"/>
          <w:bdr w:val="none" w:sz="0" w:space="0" w:color="auto"/>
          <w:lang w:val="lt-LT"/>
        </w:rPr>
        <w:t xml:space="preserve">vykdė </w:t>
      </w:r>
      <w:bookmarkEnd w:id="0"/>
      <w:r w:rsidR="00365ADE" w:rsidRPr="008C52DA">
        <w:rPr>
          <w:rFonts w:eastAsia="Times New Roman"/>
          <w:bdr w:val="none" w:sz="0" w:space="0" w:color="auto"/>
          <w:lang w:val="lt-LT"/>
        </w:rPr>
        <w:t>mažos vertės</w:t>
      </w:r>
      <w:r w:rsidR="00365ADE" w:rsidRPr="008C52DA">
        <w:rPr>
          <w:rFonts w:eastAsia="Times New Roman"/>
          <w:b/>
          <w:bCs/>
          <w:bdr w:val="none" w:sz="0" w:space="0" w:color="auto"/>
          <w:lang w:val="lt-LT"/>
        </w:rPr>
        <w:t xml:space="preserve"> </w:t>
      </w:r>
      <w:r w:rsidR="00F41947">
        <w:rPr>
          <w:b/>
          <w:bCs/>
          <w:lang w:val="lt-LT"/>
        </w:rPr>
        <w:t>Žuvies</w:t>
      </w:r>
      <w:r w:rsidRPr="008C52DA">
        <w:rPr>
          <w:lang w:val="lt-LT"/>
        </w:rPr>
        <w:t xml:space="preserve"> </w:t>
      </w:r>
      <w:r w:rsidR="005B1C4B" w:rsidRPr="008C52DA">
        <w:rPr>
          <w:rFonts w:eastAsia="Times New Roman"/>
          <w:b/>
          <w:bCs/>
          <w:bdr w:val="none" w:sz="0" w:space="0" w:color="auto"/>
          <w:lang w:val="lt-LT"/>
        </w:rPr>
        <w:t>pirkimą (toliau – Pirkimas)</w:t>
      </w:r>
      <w:r w:rsidR="005B1C4B" w:rsidRPr="008C52DA">
        <w:rPr>
          <w:rFonts w:eastAsia="Times New Roman"/>
          <w:bdr w:val="none" w:sz="0" w:space="0" w:color="auto"/>
          <w:lang w:val="lt-LT"/>
        </w:rPr>
        <w:t>, o Tiekėjas buvo</w:t>
      </w:r>
      <w:r w:rsidR="005B1C4B" w:rsidRPr="008C52DA">
        <w:rPr>
          <w:rFonts w:eastAsia="Times New Roman"/>
          <w:b/>
          <w:bCs/>
          <w:bdr w:val="none" w:sz="0" w:space="0" w:color="auto"/>
          <w:lang w:val="lt-LT"/>
        </w:rPr>
        <w:t xml:space="preserve"> </w:t>
      </w:r>
      <w:r w:rsidR="005B1C4B" w:rsidRPr="008C52DA">
        <w:rPr>
          <w:rFonts w:eastAsia="Times New Roman"/>
          <w:bCs/>
          <w:bdr w:val="none" w:sz="0" w:space="0" w:color="auto"/>
          <w:lang w:val="lt-LT"/>
        </w:rPr>
        <w:t xml:space="preserve">pripažintas Pirkimo laimėtoju, Šalys </w:t>
      </w:r>
      <w:r w:rsidR="005B1C4B" w:rsidRPr="008C52DA">
        <w:rPr>
          <w:bdr w:val="none" w:sz="0" w:space="0" w:color="auto"/>
          <w:lang w:val="lt-LT"/>
        </w:rPr>
        <w:t>sudarė šią viešojo pirkimo-pardavimo sutartį (toliau – Sutartis) ir susitarė dėl Sutartyje išvardytų sąlygų.</w:t>
      </w:r>
    </w:p>
    <w:p w14:paraId="7C8523A8"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both"/>
        <w:rPr>
          <w:rFonts w:eastAsia="Times New Roman"/>
          <w:bdr w:val="none" w:sz="0" w:space="0" w:color="auto"/>
          <w:lang w:val="lt-LT"/>
        </w:rPr>
      </w:pPr>
    </w:p>
    <w:p w14:paraId="1AB5DFAA"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Bendrosios nuostatos</w:t>
      </w:r>
    </w:p>
    <w:p w14:paraId="4E524B82"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Šis susitarimas susideda iš toliau nurodytų dokumentų, kurie apima „Sutarties“ sąvoką ir kurie ginčo atveju, taikomi tokia prioriteto tvarka:</w:t>
      </w:r>
    </w:p>
    <w:p w14:paraId="46279065"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Sutartis;</w:t>
      </w:r>
    </w:p>
    <w:p w14:paraId="76DB482E"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Sutarties priedai (išskyrus Pasiūlymą);</w:t>
      </w:r>
    </w:p>
    <w:p w14:paraId="556D1694"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Pirkimo dokumentai;</w:t>
      </w:r>
    </w:p>
    <w:p w14:paraId="55080DFF"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Sutarties pakeitimai;</w:t>
      </w:r>
    </w:p>
    <w:p w14:paraId="310DCE7F"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Pasiūlymas.</w:t>
      </w:r>
    </w:p>
    <w:p w14:paraId="79B7B653"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DA8657"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5607892"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Jeigu Sutartyje nurodyta reikšmė skaičiais ir žodžiais skiriasi, vadovaujamasi žodžiu nurodyta reikšme.</w:t>
      </w:r>
    </w:p>
    <w:p w14:paraId="50FE3F05"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Jeigu Sutartyje nenurodyta kitaip, trukmė ir terminai skaičiuojami kalendorinėmis dienomis.</w:t>
      </w:r>
    </w:p>
    <w:p w14:paraId="44C495AE"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bookmarkStart w:id="1" w:name="_Hlk40713635"/>
      <w:r w:rsidRPr="008C52DA">
        <w:rPr>
          <w:rFonts w:eastAsia="Times New Roman"/>
          <w:bdr w:val="none" w:sz="0" w:space="0" w:color="auto"/>
          <w:lang w:val="lt-LT"/>
        </w:rPr>
        <w:t>Jei pateikiamos nuorodos į teisės aktus, turi būti taikomos aktualios teisės aktų redakcijos, jeigu nenurodyta kitaip</w:t>
      </w:r>
      <w:bookmarkEnd w:id="1"/>
      <w:r w:rsidRPr="008C52DA">
        <w:rPr>
          <w:rFonts w:eastAsia="Times New Roman"/>
          <w:bdr w:val="none" w:sz="0" w:space="0" w:color="auto"/>
          <w:lang w:val="lt-LT"/>
        </w:rPr>
        <w:t>.</w:t>
      </w:r>
    </w:p>
    <w:p w14:paraId="44AF1F82"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0D589C44"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ind w:left="426" w:hanging="426"/>
        <w:contextualSpacing/>
        <w:jc w:val="center"/>
        <w:outlineLvl w:val="0"/>
        <w:rPr>
          <w:rFonts w:eastAsia="Times New Roman"/>
          <w:b/>
          <w:bCs/>
          <w:caps/>
          <w:bdr w:val="none" w:sz="0" w:space="0" w:color="auto"/>
          <w:lang w:val="lt-LT"/>
        </w:rPr>
      </w:pPr>
      <w:r w:rsidRPr="008C52DA">
        <w:rPr>
          <w:rFonts w:eastAsia="Times New Roman"/>
          <w:b/>
          <w:bCs/>
          <w:caps/>
          <w:bdr w:val="none" w:sz="0" w:space="0" w:color="auto"/>
          <w:lang w:val="lt-LT"/>
        </w:rPr>
        <w:t>Atsakingi asmenys ir bendravimas</w:t>
      </w:r>
    </w:p>
    <w:p w14:paraId="1B6F8E9C" w14:textId="670A92AD"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SimSun"/>
          <w:lang w:val="lt-LT" w:eastAsia="lt-LT"/>
          <w14:textOutline w14:w="0" w14:cap="flat" w14:cmpd="sng" w14:algn="ctr">
            <w14:noFill/>
            <w14:prstDash w14:val="solid"/>
            <w14:bevel/>
          </w14:textOutline>
        </w:rPr>
      </w:pPr>
      <w:r w:rsidRPr="008C52DA">
        <w:rPr>
          <w:rFonts w:eastAsia="SimSun"/>
          <w:b/>
          <w:bCs/>
          <w:lang w:val="lt-LT" w:eastAsia="lt-LT"/>
          <w14:textOutline w14:w="0" w14:cap="flat" w14:cmpd="sng" w14:algn="ctr">
            <w14:noFill/>
            <w14:prstDash w14:val="solid"/>
            <w14:bevel/>
          </w14:textOutline>
        </w:rPr>
        <w:t>Pirkėjo atstovas, atsakingas už Sutarties vykdymą</w:t>
      </w:r>
      <w:r w:rsidRPr="008C52DA">
        <w:rPr>
          <w:rFonts w:eastAsia="Times New Roman"/>
          <w:bCs/>
          <w:lang w:val="lt-LT" w:eastAsia="lt-LT"/>
          <w14:textOutline w14:w="0" w14:cap="flat" w14:cmpd="sng" w14:algn="ctr">
            <w14:noFill/>
            <w14:prstDash w14:val="solid"/>
            <w14:bevel/>
          </w14:textOutline>
        </w:rPr>
        <w:t xml:space="preserve"> </w:t>
      </w:r>
      <w:r w:rsidRPr="008C52DA">
        <w:rPr>
          <w:rFonts w:eastAsia="Times New Roman"/>
          <w:lang w:val="lt-LT" w:eastAsia="lt-LT"/>
          <w14:textOutline w14:w="0" w14:cap="flat" w14:cmpd="sng" w14:algn="ctr">
            <w14:noFill/>
            <w14:prstDash w14:val="solid"/>
            <w14:bevel/>
          </w14:textOutline>
        </w:rPr>
        <w:t xml:space="preserve">– </w:t>
      </w:r>
      <w:r w:rsidR="000F68B8" w:rsidRPr="008C52DA">
        <w:rPr>
          <w:rFonts w:eastAsia="Times New Roman"/>
          <w:lang w:val="lt-LT" w:eastAsia="lt-LT"/>
          <w14:textOutline w14:w="0" w14:cap="flat" w14:cmpd="sng" w14:algn="ctr">
            <w14:noFill/>
            <w14:prstDash w14:val="solid"/>
            <w14:bevel/>
          </w14:textOutline>
        </w:rPr>
        <w:t>................</w:t>
      </w:r>
    </w:p>
    <w:p w14:paraId="2A6A074A"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567"/>
        <w:jc w:val="both"/>
        <w:rPr>
          <w:rFonts w:eastAsia="Times New Roman"/>
          <w:bCs/>
          <w:bdr w:val="none" w:sz="0" w:space="0" w:color="auto"/>
          <w:lang w:val="lt-LT"/>
        </w:rPr>
      </w:pPr>
      <w:r w:rsidRPr="008C52DA">
        <w:rPr>
          <w:rFonts w:eastAsia="Times New Roman"/>
          <w:b/>
          <w:bCs/>
          <w:bdr w:val="none" w:sz="0" w:space="0" w:color="auto"/>
          <w:lang w:val="lt-LT"/>
        </w:rPr>
        <w:t>Tiekėjo atstovas, atsakingas už Sutarties vykdymą</w:t>
      </w:r>
      <w:r w:rsidRPr="008C52DA">
        <w:rPr>
          <w:rFonts w:eastAsia="Times New Roman"/>
          <w:bdr w:val="none" w:sz="0" w:space="0" w:color="auto"/>
          <w:lang w:val="lt-LT"/>
        </w:rPr>
        <w:t xml:space="preserve"> </w:t>
      </w:r>
      <w:r w:rsidRPr="008C52DA">
        <w:rPr>
          <w:rFonts w:eastAsia="Times New Roman"/>
          <w:spacing w:val="-4"/>
          <w:bdr w:val="none" w:sz="0" w:space="0" w:color="auto"/>
          <w:lang w:val="lt-LT"/>
        </w:rPr>
        <w:t>–  ..............................................</w:t>
      </w:r>
    </w:p>
    <w:p w14:paraId="40A6683E"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r w:rsidRPr="008C52DA">
        <w:rPr>
          <w:rFonts w:eastAsia="Times New Roman"/>
          <w:bdr w:val="none" w:sz="0" w:space="0" w:color="auto"/>
          <w:lang w:val="lt-LT"/>
        </w:rPr>
        <w:t xml:space="preserve">   Bet kokie pranešimai, informacija, dokumentai ar korespondencija dėl Sutarties ar jos vykdymo turi būti įforminama raštu lietuvių kalba ir s</w:t>
      </w:r>
      <w:r w:rsidRPr="008C52DA">
        <w:rPr>
          <w:bdr w:val="none" w:sz="0" w:space="0" w:color="auto"/>
          <w:lang w:val="lt-LT"/>
        </w:rPr>
        <w:t xml:space="preserve">iunčiama paštu arba įteikiama asmeniškai </w:t>
      </w:r>
      <w:r w:rsidRPr="008C52DA">
        <w:rPr>
          <w:bdr w:val="none" w:sz="0" w:space="0" w:color="auto"/>
          <w:lang w:val="lt-LT"/>
        </w:rPr>
        <w:lastRenderedPageBreak/>
        <w:t xml:space="preserve">Sutartyje nurodytais adresais arba </w:t>
      </w:r>
      <w:r w:rsidRPr="008C52DA">
        <w:rPr>
          <w:rFonts w:eastAsia="Times New Roman"/>
          <w:bdr w:val="none" w:sz="0" w:space="0" w:color="auto"/>
          <w:lang w:val="lt-LT"/>
        </w:rPr>
        <w:t>šiame Sutarties skyriuje nurodytais elektroninio pašto adresais,</w:t>
      </w:r>
      <w:r w:rsidRPr="008C52DA">
        <w:rPr>
          <w:bdr w:val="none" w:sz="0" w:space="0" w:color="auto"/>
          <w:lang w:val="lt-LT"/>
        </w:rPr>
        <w:t xml:space="preserve"> išskyrus pridėtinės vertės mokesčio sąskaitas-faktūras ar sąskaitas-faktūras (toliau – sąskaita)</w:t>
      </w:r>
      <w:r w:rsidRPr="008C52DA">
        <w:rPr>
          <w:rFonts w:eastAsia="Times New Roman"/>
          <w:bdr w:val="none" w:sz="0" w:space="0" w:color="auto"/>
          <w:lang w:val="lt-LT"/>
        </w:rPr>
        <w:t>.</w:t>
      </w:r>
    </w:p>
    <w:p w14:paraId="4AF9DB81"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 w:val="left" w:pos="1418"/>
        </w:tabs>
        <w:ind w:left="0" w:firstLine="567"/>
        <w:jc w:val="both"/>
        <w:rPr>
          <w:rFonts w:eastAsia="Times New Roman"/>
          <w:bCs/>
          <w:bdr w:val="none" w:sz="0" w:space="0" w:color="auto"/>
          <w:lang w:val="lt-LT"/>
        </w:rPr>
      </w:pPr>
      <w:bookmarkStart w:id="2" w:name="_Ref45270529"/>
      <w:r w:rsidRPr="008C52DA">
        <w:rPr>
          <w:rFonts w:eastAsia="Times New Roman"/>
          <w:bCs/>
          <w:bdr w:val="none" w:sz="0" w:space="0" w:color="auto"/>
          <w:lang w:val="lt-LT"/>
        </w:rPr>
        <w:t xml:space="preserve">   Šalys įsipareigoja nedelsiant pranešti viena kitai raštu apie Sutartyje nurodytų adresų ir šiame Sutarties skyriuje nurodytų atsakingų asmenų duomenų bei elektroninio pašto adresų pasikeitimą. </w:t>
      </w:r>
      <w:r w:rsidRPr="008C52DA">
        <w:rPr>
          <w:bdr w:val="none" w:sz="0" w:space="0" w:color="auto"/>
          <w:lang w:val="lt-LT"/>
        </w:rPr>
        <w:t>Jei Šalis raštu praneša kitą adresą, nuo to momento pranešimai privalo būti pristatomi naujuoju adresu.</w:t>
      </w:r>
      <w:r w:rsidRPr="008C52DA">
        <w:rPr>
          <w:rFonts w:eastAsia="Times New Roman"/>
          <w:bCs/>
          <w:bdr w:val="none" w:sz="0" w:space="0" w:color="auto"/>
          <w:lang w:val="lt-LT"/>
        </w:rPr>
        <w:t xml:space="preserve"> Šalis, tinkamai nepranešusi apie šių duomenų pasikeitimus laiku, negali reikšti pretenzijų dėl kitos Šalies veiksmų, atliktų vadovaujantis Sutartyje pateiktais duomenimis.</w:t>
      </w:r>
      <w:bookmarkEnd w:id="2"/>
    </w:p>
    <w:p w14:paraId="6E66BA8E"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8C52DA">
        <w:rPr>
          <w:rFonts w:eastAsia="Times New Roman"/>
          <w:lang w:val="lt-LT" w:eastAsia="lt-LT"/>
          <w14:textOutline w14:w="0" w14:cap="flat" w14:cmpd="sng" w14:algn="ctr">
            <w14:noFill/>
            <w14:prstDash w14:val="solid"/>
            <w14:bevel/>
          </w14:textOutline>
        </w:rPr>
        <w:t>Jeigu informacija perduodama elektroniniu paštu, ji laikoma tinkamai perduota tik tuo atveju, jeigu Šalis, kuriai skirta tokia informacija, elektroniniu paštu patvirtina jos gavimo faktą.</w:t>
      </w:r>
    </w:p>
    <w:p w14:paraId="760FB97E"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suppressAutoHyphens/>
        <w:ind w:left="567"/>
        <w:jc w:val="both"/>
        <w:rPr>
          <w:rFonts w:eastAsia="Times New Roman"/>
          <w:lang w:val="lt-LT" w:eastAsia="lt-LT"/>
          <w14:textOutline w14:w="0" w14:cap="flat" w14:cmpd="sng" w14:algn="ctr">
            <w14:noFill/>
            <w14:prstDash w14:val="solid"/>
            <w14:bevel/>
          </w14:textOutline>
        </w:rPr>
      </w:pPr>
    </w:p>
    <w:p w14:paraId="544C03CB"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3" w:name="_Ref42005729"/>
      <w:r w:rsidRPr="008C52DA">
        <w:rPr>
          <w:rFonts w:eastAsia="Times New Roman"/>
          <w:b/>
          <w:caps/>
          <w:bdr w:val="none" w:sz="0" w:space="0" w:color="auto"/>
          <w:lang w:val="lt-LT"/>
        </w:rPr>
        <w:t>Subtiekimas ir specialistai</w:t>
      </w:r>
      <w:bookmarkEnd w:id="3"/>
    </w:p>
    <w:p w14:paraId="033A67AE"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Tiekėjas </w:t>
      </w:r>
      <w:r w:rsidRPr="008C52DA">
        <w:rPr>
          <w:rFonts w:eastAsia="Times New Roman"/>
          <w:lang w:val="lt-LT" w:eastAsia="lt-LT" w:bidi="lo-LA"/>
          <w14:textOutline w14:w="0" w14:cap="flat" w14:cmpd="sng" w14:algn="ctr">
            <w14:noFill/>
            <w14:prstDash w14:val="solid"/>
            <w14:bevel/>
          </w14:textOutline>
        </w:rPr>
        <w:t>atsako už visus pagal Sutartį prisiimtus įsipareigojimus, nepaisant to, ar jiems vykdyti bus pasitelkiami tretieji asmenys</w:t>
      </w:r>
      <w:r w:rsidRPr="008C52DA">
        <w:rPr>
          <w:lang w:val="lt-LT" w:eastAsia="lt-LT"/>
          <w14:textOutline w14:w="0" w14:cap="flat" w14:cmpd="sng" w14:algn="ctr">
            <w14:noFill/>
            <w14:prstDash w14:val="solid"/>
            <w14:bevel/>
          </w14:textOutline>
        </w:rPr>
        <w:t>.</w:t>
      </w:r>
    </w:p>
    <w:p w14:paraId="72A82505"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37A13478" w14:textId="1D60E023"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
          <w:bCs/>
          <w:lang w:val="lt-LT" w:eastAsia="lt-LT" w:bidi="lo-LA"/>
          <w14:textOutline w14:w="0" w14:cap="flat" w14:cmpd="sng" w14:algn="ctr">
            <w14:noFill/>
            <w14:prstDash w14:val="solid"/>
            <w14:bevel/>
          </w14:textOutline>
        </w:rPr>
      </w:pPr>
      <w:r w:rsidRPr="008C52DA">
        <w:rPr>
          <w:rFonts w:eastAsia="Times New Roman"/>
          <w:b/>
          <w:bCs/>
          <w:lang w:val="lt-LT" w:eastAsia="lt-LT" w:bidi="lo-LA"/>
          <w14:textOutline w14:w="0" w14:cap="flat" w14:cmpd="sng" w14:algn="ctr">
            <w14:noFill/>
            <w14:prstDash w14:val="solid"/>
            <w14:bevel/>
          </w14:textOutline>
        </w:rPr>
        <w:t>Sutarties sudarymo metu Tiekėjas patvirtina, kad Sutarties vykdymui</w:t>
      </w:r>
      <w:r w:rsidR="00AF1FC6" w:rsidRPr="008C52DA">
        <w:rPr>
          <w:rFonts w:eastAsia="Times New Roman"/>
          <w:b/>
          <w:bCs/>
          <w:lang w:val="lt-LT" w:eastAsia="lt-LT" w:bidi="lo-LA"/>
          <w14:textOutline w14:w="0" w14:cap="flat" w14:cmpd="sng" w14:algn="ctr">
            <w14:noFill/>
            <w14:prstDash w14:val="solid"/>
            <w14:bevel/>
          </w14:textOutline>
        </w:rPr>
        <w:t xml:space="preserve"> </w:t>
      </w:r>
      <w:r w:rsidRPr="008C52DA">
        <w:rPr>
          <w:rFonts w:eastAsia="Times New Roman"/>
          <w:b/>
          <w:bCs/>
          <w:lang w:val="lt-LT" w:eastAsia="lt-LT" w:bidi="lo-LA"/>
          <w14:textOutline w14:w="0" w14:cap="flat" w14:cmpd="sng" w14:algn="ctr">
            <w14:noFill/>
            <w14:prstDash w14:val="solid"/>
            <w14:bevel/>
          </w14:textOutline>
        </w:rPr>
        <w:t>pasitelkiami</w:t>
      </w:r>
      <w:r w:rsidR="00AF1FC6" w:rsidRPr="008C52DA">
        <w:rPr>
          <w:rFonts w:eastAsia="Times New Roman"/>
          <w:b/>
          <w:bCs/>
          <w:lang w:val="lt-LT" w:eastAsia="lt-LT" w:bidi="lo-LA"/>
          <w14:textOutline w14:w="0" w14:cap="flat" w14:cmpd="sng" w14:algn="ctr">
            <w14:noFill/>
            <w14:prstDash w14:val="solid"/>
            <w14:bevel/>
          </w14:textOutline>
        </w:rPr>
        <w:t xml:space="preserve"> subtiekėjai nurodyti Tiekėjo pasiūlyme</w:t>
      </w:r>
      <w:r w:rsidRPr="008C52DA">
        <w:rPr>
          <w:rFonts w:eastAsia="Times New Roman"/>
          <w:b/>
          <w:bCs/>
          <w:lang w:val="lt-LT" w:eastAsia="lt-LT" w:bidi="lo-LA"/>
          <w14:textOutline w14:w="0" w14:cap="flat" w14:cmpd="sng" w14:algn="ctr">
            <w14:noFill/>
            <w14:prstDash w14:val="solid"/>
            <w14:bevel/>
          </w14:textOutline>
        </w:rPr>
        <w:t xml:space="preserve">. </w:t>
      </w:r>
    </w:p>
    <w:p w14:paraId="3E66AF8B"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Tiekėjas turi teisę Sutarties vykdymui pasitelkti naujus, Sutartyje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04693A12"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Tiekėjas gali keisti Sutartyje nurodytus subtiekėjus ar specialistus šiame Sutarties skyriuje nustatytais atvejais ir tvarka gavęs Pirkėjo rašytinį sutikimą. </w:t>
      </w:r>
    </w:p>
    <w:p w14:paraId="53E57E75"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Pirkėjas Sutarties vykdymo metu gali inicijuoti subtiekėjo ar specialisto, numatyto Sutartyje, pakeitimą, raštu nurodydamas tokio keitimo motyvus.</w:t>
      </w:r>
    </w:p>
    <w:p w14:paraId="26313801"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493E4E9C"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765AA51D"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0E7D3FB3"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Sutarties objektas</w:t>
      </w:r>
    </w:p>
    <w:p w14:paraId="4CDEED99" w14:textId="39A44578" w:rsidR="00115533" w:rsidRPr="00F41947" w:rsidRDefault="005B1C4B" w:rsidP="00F41947">
      <w:pPr>
        <w:pStyle w:val="Sraopastraipa"/>
        <w:numPr>
          <w:ilvl w:val="1"/>
          <w:numId w:val="1"/>
        </w:numPr>
        <w:ind w:left="0" w:firstLine="567"/>
        <w:jc w:val="both"/>
        <w:rPr>
          <w:rFonts w:eastAsia="Times New Roman"/>
          <w:bCs/>
          <w:bdr w:val="none" w:sz="0" w:space="0" w:color="auto"/>
          <w:lang w:val="lt-LT"/>
        </w:rPr>
      </w:pPr>
      <w:r w:rsidRPr="00F41947">
        <w:rPr>
          <w:rFonts w:eastAsia="Times New Roman"/>
          <w:b/>
          <w:iCs/>
          <w:bdr w:val="none" w:sz="0" w:space="0" w:color="auto"/>
          <w:lang w:val="lt-LT"/>
        </w:rPr>
        <w:t xml:space="preserve">Tiekėjas įsipareigoja Sutartyje nustatytomis sąlygomis, </w:t>
      </w:r>
      <w:r w:rsidRPr="00F41947">
        <w:rPr>
          <w:b/>
          <w:bdr w:val="none" w:sz="0" w:space="0" w:color="auto"/>
          <w:lang w:val="lt-LT"/>
        </w:rPr>
        <w:t>laikydamasis teisės aktuose įtvirtintų reikalavimų ir geriausios praktikos,</w:t>
      </w:r>
      <w:r w:rsidRPr="00F41947">
        <w:rPr>
          <w:rFonts w:eastAsia="Times New Roman"/>
          <w:b/>
          <w:iCs/>
          <w:bdr w:val="none" w:sz="0" w:space="0" w:color="auto"/>
          <w:lang w:val="lt-LT"/>
        </w:rPr>
        <w:t xml:space="preserve"> perduoti </w:t>
      </w:r>
      <w:r w:rsidR="00F41947" w:rsidRPr="00F41947">
        <w:rPr>
          <w:b/>
          <w:bCs/>
          <w:lang w:val="lt-LT"/>
        </w:rPr>
        <w:t>žuvį ir jos produktus</w:t>
      </w:r>
      <w:r w:rsidR="00DF495F" w:rsidRPr="00F41947">
        <w:rPr>
          <w:lang w:val="lt-LT"/>
        </w:rPr>
        <w:t xml:space="preserve"> </w:t>
      </w:r>
      <w:r w:rsidRPr="00F41947">
        <w:rPr>
          <w:rFonts w:eastAsia="Times New Roman"/>
          <w:b/>
          <w:bCs/>
          <w:bdr w:val="none" w:sz="0" w:space="0" w:color="auto"/>
          <w:lang w:val="lt-LT"/>
        </w:rPr>
        <w:t>(toliau – Prekės)</w:t>
      </w:r>
      <w:r w:rsidRPr="00F41947">
        <w:rPr>
          <w:rFonts w:eastAsia="Times New Roman"/>
          <w:b/>
          <w:iCs/>
          <w:bdr w:val="none" w:sz="0" w:space="0" w:color="auto"/>
          <w:lang w:val="lt-LT"/>
        </w:rPr>
        <w:t>,</w:t>
      </w:r>
      <w:r w:rsidRPr="00F41947">
        <w:rPr>
          <w:rFonts w:eastAsia="Times New Roman"/>
          <w:bdr w:val="none" w:sz="0" w:space="0" w:color="auto"/>
          <w:lang w:val="lt-LT"/>
        </w:rPr>
        <w:t xml:space="preserve"> kurių aprašymas nurodytas </w:t>
      </w:r>
      <w:r w:rsidR="005F698E" w:rsidRPr="00F41947">
        <w:rPr>
          <w:rFonts w:eastAsia="Times New Roman"/>
          <w:bdr w:val="none" w:sz="0" w:space="0" w:color="auto"/>
          <w:lang w:val="lt-LT"/>
        </w:rPr>
        <w:t xml:space="preserve">Techninėje specifikacijoje (Sutarties 1 priedas) ir </w:t>
      </w:r>
      <w:r w:rsidR="005F698E" w:rsidRPr="00F41947">
        <w:rPr>
          <w:rFonts w:eastAsia="Times New Roman"/>
          <w:bCs/>
          <w:iCs/>
          <w:bdr w:val="none" w:sz="0" w:space="0" w:color="auto"/>
          <w:lang w:val="lt-LT"/>
        </w:rPr>
        <w:t>Tiekėjo p</w:t>
      </w:r>
      <w:r w:rsidRPr="00F41947">
        <w:rPr>
          <w:rFonts w:eastAsia="Times New Roman"/>
          <w:bCs/>
          <w:iCs/>
          <w:bdr w:val="none" w:sz="0" w:space="0" w:color="auto"/>
          <w:lang w:val="lt-LT"/>
        </w:rPr>
        <w:t>asiūlym</w:t>
      </w:r>
      <w:r w:rsidR="005F698E" w:rsidRPr="00F41947">
        <w:rPr>
          <w:rFonts w:eastAsia="Times New Roman"/>
          <w:bCs/>
          <w:iCs/>
          <w:bdr w:val="none" w:sz="0" w:space="0" w:color="auto"/>
          <w:lang w:val="lt-LT"/>
        </w:rPr>
        <w:t>e</w:t>
      </w:r>
      <w:r w:rsidRPr="00F41947">
        <w:rPr>
          <w:rFonts w:eastAsia="Times New Roman"/>
          <w:bCs/>
          <w:iCs/>
          <w:bdr w:val="none" w:sz="0" w:space="0" w:color="auto"/>
          <w:lang w:val="lt-LT"/>
        </w:rPr>
        <w:t>“ (toliau – Pasiūlymas)</w:t>
      </w:r>
      <w:r w:rsidR="005F698E" w:rsidRPr="00F41947">
        <w:rPr>
          <w:rFonts w:eastAsia="Times New Roman"/>
          <w:bCs/>
          <w:iCs/>
          <w:bdr w:val="none" w:sz="0" w:space="0" w:color="auto"/>
          <w:lang w:val="lt-LT"/>
        </w:rPr>
        <w:t xml:space="preserve"> (Sutarties 2 priedas)</w:t>
      </w:r>
      <w:r w:rsidR="00115533" w:rsidRPr="00F41947">
        <w:rPr>
          <w:rFonts w:eastAsia="Times New Roman"/>
          <w:bCs/>
          <w:bdr w:val="none" w:sz="0" w:space="0" w:color="auto"/>
          <w:lang w:val="lt-LT"/>
        </w:rPr>
        <w:t>.</w:t>
      </w:r>
      <w:r w:rsidR="00365ADE" w:rsidRPr="008C52DA">
        <w:t xml:space="preserve"> </w:t>
      </w:r>
      <w:proofErr w:type="spellStart"/>
      <w:r w:rsidR="00365ADE" w:rsidRPr="008C52DA">
        <w:t>Prekių</w:t>
      </w:r>
      <w:proofErr w:type="spellEnd"/>
      <w:r w:rsidR="00365ADE" w:rsidRPr="008C52DA">
        <w:t xml:space="preserve"> </w:t>
      </w:r>
      <w:r w:rsidR="00F41947" w:rsidRPr="00F41947">
        <w:rPr>
          <w:rFonts w:eastAsia="Times New Roman"/>
          <w:bCs/>
          <w:bdr w:val="none" w:sz="0" w:space="0" w:color="auto"/>
          <w:lang w:val="lt-LT"/>
        </w:rPr>
        <w:t>BVPŽ kodas: 15220000-6 Sušaldyta žuvis, žuvies filė ir kiti žuvies produktai.</w:t>
      </w:r>
    </w:p>
    <w:p w14:paraId="5B2DA8AA" w14:textId="77777777" w:rsidR="00115533"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8C52DA">
        <w:rPr>
          <w:rFonts w:eastAsia="Times New Roman"/>
          <w:bCs/>
          <w:iCs/>
          <w:bdr w:val="none" w:sz="0" w:space="0" w:color="auto"/>
          <w:lang w:val="lt-LT"/>
        </w:rPr>
        <w:t xml:space="preserve">Pirkėjas įsipareigoja Sutartyje nustatytomis sąlygomis priimti Prekes ir apmokėti už jas Sutartyje nustatytomis sąlygomis </w:t>
      </w:r>
      <w:r w:rsidRPr="008C52DA">
        <w:rPr>
          <w:bdr w:val="none" w:sz="0" w:space="0" w:color="auto"/>
          <w:lang w:val="lt-LT"/>
        </w:rPr>
        <w:t>ir terminais.</w:t>
      </w:r>
      <w:bookmarkStart w:id="4" w:name="_Ref45269812"/>
      <w:r w:rsidRPr="008C52DA">
        <w:rPr>
          <w:rFonts w:eastAsia="Times New Roman"/>
          <w:bdr w:val="none" w:sz="0" w:space="0" w:color="auto"/>
          <w:lang w:val="lt-LT"/>
        </w:rPr>
        <w:t xml:space="preserve"> </w:t>
      </w:r>
    </w:p>
    <w:p w14:paraId="76017ABC" w14:textId="0C6D60F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8C52DA">
        <w:rPr>
          <w:rFonts w:eastAsia="Times New Roman"/>
          <w:bdr w:val="none" w:sz="0" w:space="0" w:color="auto"/>
          <w:lang w:val="lt-LT"/>
        </w:rPr>
        <w:t xml:space="preserve">Pirkėjas </w:t>
      </w:r>
      <w:r w:rsidR="0079441A" w:rsidRPr="008C52DA">
        <w:rPr>
          <w:rFonts w:eastAsia="Times New Roman"/>
          <w:bdr w:val="none" w:sz="0" w:space="0" w:color="auto"/>
          <w:lang w:val="lt-LT"/>
        </w:rPr>
        <w:t>P</w:t>
      </w:r>
      <w:r w:rsidRPr="008C52DA">
        <w:rPr>
          <w:rFonts w:eastAsia="Times New Roman"/>
          <w:bdr w:val="none" w:sz="0" w:space="0" w:color="auto"/>
          <w:lang w:val="lt-LT"/>
        </w:rPr>
        <w:t xml:space="preserve">rekes pirks pagal poreikį, neįsipareigojant išpirkti viso </w:t>
      </w:r>
      <w:r w:rsidR="0079441A" w:rsidRPr="008C52DA">
        <w:rPr>
          <w:rFonts w:eastAsia="Times New Roman"/>
          <w:bdr w:val="none" w:sz="0" w:space="0" w:color="auto"/>
          <w:lang w:val="lt-LT"/>
        </w:rPr>
        <w:t>Pasiūlyme</w:t>
      </w:r>
      <w:r w:rsidRPr="008C52DA">
        <w:rPr>
          <w:rFonts w:eastAsia="Times New Roman"/>
          <w:bdr w:val="none" w:sz="0" w:space="0" w:color="auto"/>
          <w:lang w:val="lt-LT"/>
        </w:rPr>
        <w:t xml:space="preserve"> nurodyto preliminaraus Prekių kiekio, nei </w:t>
      </w:r>
      <w:r w:rsidR="005B0390" w:rsidRPr="008C52DA">
        <w:rPr>
          <w:rFonts w:eastAsia="Times New Roman"/>
          <w:bdr w:val="none" w:sz="0" w:space="0" w:color="auto"/>
          <w:lang w:val="lt-LT"/>
        </w:rPr>
        <w:t>maksimalios</w:t>
      </w:r>
      <w:r w:rsidRPr="008C52DA">
        <w:rPr>
          <w:rFonts w:eastAsia="Times New Roman"/>
          <w:bdr w:val="none" w:sz="0" w:space="0" w:color="auto"/>
          <w:lang w:val="lt-LT"/>
        </w:rPr>
        <w:t xml:space="preserve"> Sutarties vertės.</w:t>
      </w:r>
    </w:p>
    <w:p w14:paraId="747ED041" w14:textId="77777777" w:rsidR="00DB6835" w:rsidRPr="008C52DA" w:rsidRDefault="005B1C4B" w:rsidP="00DB6835">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lastRenderedPageBreak/>
        <w:t xml:space="preserve">Jeigu Prekių gamintojas nebegamina Pasiūlyme nurodytų Prekių, ar dėl kitų priežasčių tokios Prekės nebegali pristatyti, Tiekėjas gali pristatyti Pirkėjui kitą prekę, atitinkančią nustatytus reikalavimus. Šios Prekės turi būti pristatytos už ne didesnę nei Pasiūlyme nurodytą kainą. </w:t>
      </w:r>
      <w:bookmarkEnd w:id="4"/>
    </w:p>
    <w:p w14:paraId="1AF83D1A" w14:textId="77777777" w:rsidR="007E6A1F" w:rsidRPr="008C52DA" w:rsidRDefault="00DB6835" w:rsidP="007E6A1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Pirkėjas turi teisę įsigyti Sutartyje nenurodytų, tačiau su pirkimo objektu susijusių, prekių. Šių prekių bendra vertė negali viršyti 10 proc. nuo maksimalios Sutarties vertės Eur su PVM. Tokiu atveju, Pirkėjas prekes įsigis ne didesnėmis nei Prekių užsakymo dieną Tiekėjo patvirtintomis kainomis, atitinkančiomis tuo metu esančias rinkos kainas.</w:t>
      </w:r>
    </w:p>
    <w:p w14:paraId="1BBB8C68" w14:textId="16FD6A78" w:rsidR="007E6A1F" w:rsidRPr="008C52DA" w:rsidRDefault="007E6A1F" w:rsidP="007E6A1F">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b/>
          <w:bCs/>
          <w:lang w:val="lt-LT" w:eastAsia="lt-LT"/>
          <w14:textOutline w14:w="0" w14:cap="flat" w14:cmpd="sng" w14:algn="ctr">
            <w14:noFill/>
            <w14:prstDash w14:val="solid"/>
            <w14:bevel/>
          </w14:textOutline>
        </w:rPr>
        <w:t xml:space="preserve">Tiekėjas, vykdant </w:t>
      </w:r>
      <w:r w:rsidR="009657BD" w:rsidRPr="008C52DA">
        <w:rPr>
          <w:rFonts w:eastAsia="Times New Roman"/>
          <w:b/>
          <w:bCs/>
          <w:lang w:val="lt-LT" w:eastAsia="lt-LT"/>
          <w14:textOutline w14:w="0" w14:cap="flat" w14:cmpd="sng" w14:algn="ctr">
            <w14:noFill/>
            <w14:prstDash w14:val="solid"/>
            <w14:bevel/>
          </w14:textOutline>
        </w:rPr>
        <w:t>S</w:t>
      </w:r>
      <w:r w:rsidRPr="008C52DA">
        <w:rPr>
          <w:rFonts w:eastAsia="Times New Roman"/>
          <w:b/>
          <w:bCs/>
          <w:lang w:val="lt-LT" w:eastAsia="lt-LT"/>
          <w14:textOutline w14:w="0" w14:cap="flat" w14:cmpd="sng" w14:algn="ctr">
            <w14:noFill/>
            <w14:prstDash w14:val="solid"/>
            <w14:bevel/>
          </w14:textOutline>
        </w:rPr>
        <w:t xml:space="preserve">utartį privalo laikytis minimalių aplinkos apsaugos reikalavimų: </w:t>
      </w:r>
      <w:r w:rsidRPr="008C52DA">
        <w:rPr>
          <w:rFonts w:eastAsia="Times New Roman"/>
          <w:lang w:val="lt-LT" w:eastAsia="lt-LT"/>
          <w14:textOutline w14:w="0" w14:cap="flat" w14:cmpd="sng" w14:algn="ctr">
            <w14:noFill/>
            <w14:prstDash w14:val="solid"/>
            <w14:bevel/>
          </w14:textOutline>
        </w:rPr>
        <w:t>mažinti popieriaus sunaudojimą, atsisakyti nebūtino dokumentų kopijavimo ir spausdinimo. Atsižvelgiant į tai, sutarties vykdymo metu dokumentacija, perdavimo-priėmimo aktai (jeigu taikoma) ir kiti dokumentai Pirkėjui turi būti pateikiami elektroniniu formatu, sąskaitas faktūras už pristatytas prekes tiekėjas turi teikti elektroniniu būdu.</w:t>
      </w:r>
    </w:p>
    <w:p w14:paraId="060FD6E3"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28B379EA"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8C52DA">
        <w:rPr>
          <w:rFonts w:eastAsia="Times New Roman"/>
          <w:b/>
          <w:bCs/>
          <w:caps/>
          <w:bdr w:val="none" w:sz="0" w:space="0" w:color="auto"/>
          <w:lang w:val="lt-LT"/>
        </w:rPr>
        <w:t>Kaina ir mokėjimo tvarka</w:t>
      </w:r>
    </w:p>
    <w:p w14:paraId="0858C95F" w14:textId="0EAA756D" w:rsidR="005B1C4B" w:rsidRPr="008C52DA" w:rsidRDefault="00AF1FC6"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b/>
          <w:bCs/>
          <w:lang w:val="lt-LT" w:eastAsia="lt-LT"/>
          <w14:textOutline w14:w="0" w14:cap="flat" w14:cmpd="sng" w14:algn="ctr">
            <w14:noFill/>
            <w14:prstDash w14:val="solid"/>
            <w14:bevel/>
          </w14:textOutline>
        </w:rPr>
        <w:t>Maksimali</w:t>
      </w:r>
      <w:r w:rsidR="005B1C4B" w:rsidRPr="008C52DA">
        <w:rPr>
          <w:b/>
          <w:bCs/>
          <w:lang w:val="lt-LT" w:eastAsia="lt-LT"/>
          <w14:textOutline w14:w="0" w14:cap="flat" w14:cmpd="sng" w14:algn="ctr">
            <w14:noFill/>
            <w14:prstDash w14:val="solid"/>
            <w14:bevel/>
          </w14:textOutline>
        </w:rPr>
        <w:t xml:space="preserve"> Sutarties vertė yra: </w:t>
      </w:r>
      <w:r w:rsidRPr="008C52DA">
        <w:rPr>
          <w:b/>
          <w:bCs/>
          <w:i/>
          <w:lang w:val="lt-LT"/>
        </w:rPr>
        <w:t>............</w:t>
      </w:r>
      <w:r w:rsidR="0011643F" w:rsidRPr="008C52DA">
        <w:rPr>
          <w:b/>
          <w:bCs/>
          <w:i/>
          <w:lang w:val="lt-LT"/>
        </w:rPr>
        <w:t>( pirkimo sąlygose nurodyt</w:t>
      </w:r>
      <w:r w:rsidR="0064169E" w:rsidRPr="008C52DA">
        <w:rPr>
          <w:b/>
          <w:bCs/>
          <w:i/>
          <w:lang w:val="lt-LT"/>
        </w:rPr>
        <w:t>a</w:t>
      </w:r>
      <w:r w:rsidR="0011643F" w:rsidRPr="008C52DA">
        <w:rPr>
          <w:b/>
          <w:bCs/>
          <w:i/>
          <w:lang w:val="lt-LT"/>
        </w:rPr>
        <w:t xml:space="preserve"> įstaigos maksimali pirkimo vert</w:t>
      </w:r>
      <w:r w:rsidR="0064169E" w:rsidRPr="008C52DA">
        <w:rPr>
          <w:b/>
          <w:bCs/>
          <w:i/>
          <w:lang w:val="lt-LT"/>
        </w:rPr>
        <w:t>ė</w:t>
      </w:r>
      <w:r w:rsidR="0011643F" w:rsidRPr="008C52DA">
        <w:rPr>
          <w:b/>
          <w:bCs/>
          <w:iCs/>
          <w:lang w:val="lt-LT"/>
        </w:rPr>
        <w:t>)</w:t>
      </w:r>
      <w:r w:rsidR="005B1C4B" w:rsidRPr="008C52DA">
        <w:rPr>
          <w:iCs/>
          <w:lang w:val="lt-LT"/>
        </w:rPr>
        <w:t xml:space="preserve"> </w:t>
      </w:r>
      <w:r w:rsidR="005B1C4B" w:rsidRPr="008C52DA">
        <w:rPr>
          <w:b/>
          <w:iCs/>
          <w:lang w:val="lt-LT"/>
        </w:rPr>
        <w:t>Eur su PVM</w:t>
      </w:r>
      <w:r w:rsidR="005B1C4B" w:rsidRPr="008C52DA">
        <w:rPr>
          <w:b/>
          <w:bCs/>
          <w:lang w:val="lt-LT" w:eastAsia="lt-LT"/>
          <w14:textOutline w14:w="0" w14:cap="flat" w14:cmpd="sng" w14:algn="ctr">
            <w14:noFill/>
            <w14:prstDash w14:val="solid"/>
            <w14:bevel/>
          </w14:textOutline>
        </w:rPr>
        <w:t xml:space="preserve">. Prekių įkainiai yra fiksuoti ir nurodyti Sutarties </w:t>
      </w:r>
      <w:r w:rsidR="001B797B" w:rsidRPr="008C52DA">
        <w:rPr>
          <w:rFonts w:eastAsia="Times New Roman"/>
          <w:b/>
          <w:bCs/>
          <w:iCs/>
          <w:lang w:val="lt-LT" w:eastAsia="lt-LT"/>
          <w14:textOutline w14:w="0" w14:cap="flat" w14:cmpd="sng" w14:algn="ctr">
            <w14:noFill/>
            <w14:prstDash w14:val="solid"/>
            <w14:bevel/>
          </w14:textOutline>
        </w:rPr>
        <w:t>2</w:t>
      </w:r>
      <w:r w:rsidR="005B1C4B" w:rsidRPr="008C52DA">
        <w:rPr>
          <w:rFonts w:eastAsia="Times New Roman"/>
          <w:b/>
          <w:bCs/>
          <w:iCs/>
          <w:lang w:val="lt-LT" w:eastAsia="lt-LT"/>
          <w14:textOutline w14:w="0" w14:cap="flat" w14:cmpd="sng" w14:algn="ctr">
            <w14:noFill/>
            <w14:prstDash w14:val="solid"/>
            <w14:bevel/>
          </w14:textOutline>
        </w:rPr>
        <w:t xml:space="preserve"> priede „Pasiūlymas“.</w:t>
      </w:r>
    </w:p>
    <w:p w14:paraId="5132004D" w14:textId="77777777" w:rsidR="005B1C4B" w:rsidRPr="008C52DA" w:rsidRDefault="005B1C4B" w:rsidP="005B1C4B">
      <w:pPr>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0" w:firstLine="567"/>
        <w:jc w:val="both"/>
        <w:rPr>
          <w:rFonts w:eastAsia="Times New Roman"/>
          <w:bdr w:val="none" w:sz="0" w:space="0" w:color="auto"/>
          <w:lang w:val="lt-LT"/>
        </w:rPr>
      </w:pPr>
      <w:r w:rsidRPr="008C52DA">
        <w:rPr>
          <w:bdr w:val="none" w:sz="0" w:space="0" w:color="auto"/>
          <w:lang w:val="lt-LT"/>
        </w:rPr>
        <w:t>Į prekių įkainius įskaičiuoti visi mokesčiai bei visos</w:t>
      </w:r>
      <w:r w:rsidRPr="008C52DA">
        <w:rPr>
          <w:rFonts w:eastAsia="Times New Roman"/>
          <w:b/>
          <w:bdr w:val="none" w:sz="0" w:space="0" w:color="auto"/>
          <w:lang w:val="lt-LT"/>
        </w:rPr>
        <w:t xml:space="preserve"> </w:t>
      </w:r>
      <w:r w:rsidRPr="008C52DA">
        <w:rPr>
          <w:rFonts w:eastAsia="Times New Roman"/>
          <w:bdr w:val="none" w:sz="0" w:space="0" w:color="auto"/>
          <w:lang w:val="lt-LT"/>
        </w:rPr>
        <w:t>kitos Tiekėjo patirtos ir (ar) galimos patirti tiesioginės ir netiesioginės išlaidos ir mokesčiai</w:t>
      </w:r>
      <w:r w:rsidRPr="008C52DA">
        <w:rPr>
          <w:bdr w:val="none" w:sz="0" w:space="0" w:color="auto"/>
          <w:lang w:val="lt-LT"/>
        </w:rPr>
        <w:t>, susiję su Prekių tiekimu.</w:t>
      </w:r>
    </w:p>
    <w:p w14:paraId="06426C0F"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Jei Pirkimo dokumentuose nebuvo nurodyta, kad Tiekėjas neturėjo tam tikrų išlaidų įtraukti į kainą, Pirkėjas, gavęs Prekes, turi galėti naudotis jomis pagal įprastą nurodytą paskirtį nepatirdamas papildomų išlaidų.</w:t>
      </w:r>
    </w:p>
    <w:p w14:paraId="59C65D7F" w14:textId="77777777" w:rsidR="0064169E" w:rsidRPr="008C52DA" w:rsidRDefault="005B1C4B" w:rsidP="0064169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Sutarčiai taikomos </w:t>
      </w:r>
      <w:r w:rsidRPr="008C52DA">
        <w:rPr>
          <w:rFonts w:eastAsia="Times New Roman"/>
          <w:b/>
          <w:bCs/>
          <w:lang w:val="lt-LT" w:eastAsia="lt-LT"/>
          <w14:textOutline w14:w="0" w14:cap="flat" w14:cmpd="sng" w14:algn="ctr">
            <w14:noFill/>
            <w14:prstDash w14:val="solid"/>
            <w14:bevel/>
          </w14:textOutline>
        </w:rPr>
        <w:t>fiksuotų įkainių kainodaros taisyklės</w:t>
      </w:r>
      <w:r w:rsidRPr="008C52DA">
        <w:rPr>
          <w:rFonts w:eastAsia="Times New Roman"/>
          <w:lang w:val="lt-LT" w:eastAsia="lt-LT"/>
          <w14:textOutline w14:w="0" w14:cap="flat" w14:cmpd="sng" w14:algn="ctr">
            <w14:noFill/>
            <w14:prstDash w14:val="solid"/>
            <w14:bevel/>
          </w14:textOutline>
        </w:rPr>
        <w:t xml:space="preserve">, numatytos Sutarties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_Ref41905279 \w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14</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xml:space="preserve"> skyriuje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_Ref41905279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Sutarties keitimas</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w:t>
      </w:r>
    </w:p>
    <w:p w14:paraId="5122FD9F" w14:textId="5EF40C20" w:rsidR="0064169E" w:rsidRPr="008C52DA" w:rsidRDefault="0064169E" w:rsidP="0064169E">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b/>
          <w:bCs/>
          <w:bdr w:val="none" w:sz="0" w:space="0" w:color="auto"/>
          <w:lang w:val="lt-LT"/>
        </w:rPr>
        <w:t xml:space="preserve">Tiekėjas sąskaitas (taip pat ir išankstines sąskaitas, jei taikoma) privalo teikti tik elektroniniu būdu, tik naudojantis informacinės sistemos SABIS priemonėmis. </w:t>
      </w:r>
      <w:r w:rsidRPr="008C52DA">
        <w:rPr>
          <w:rFonts w:eastAsia="Times New Roman"/>
          <w:bdr w:val="none" w:sz="0" w:space="0" w:color="auto"/>
          <w:lang w:val="lt-LT"/>
        </w:rPr>
        <w:t>Pirkėjas elektronines sąskaitas faktūras priima ir apdoroja naudodamasi informacinės sistemos SABIS priemonėmis.</w:t>
      </w:r>
    </w:p>
    <w:p w14:paraId="42AE24F8" w14:textId="1564186C"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8C52DA">
        <w:rPr>
          <w:rFonts w:eastAsia="Times New Roman"/>
          <w:bdr w:val="none" w:sz="0" w:space="0" w:color="auto"/>
          <w:lang w:val="lt-LT"/>
        </w:rPr>
        <w:t xml:space="preserve">Pirkėjas už pristatytas </w:t>
      </w:r>
      <w:r w:rsidR="00E700DE" w:rsidRPr="008C52DA">
        <w:rPr>
          <w:rFonts w:eastAsia="Times New Roman"/>
          <w:bdr w:val="none" w:sz="0" w:space="0" w:color="auto"/>
          <w:lang w:val="lt-LT"/>
        </w:rPr>
        <w:t xml:space="preserve">tinkamas </w:t>
      </w:r>
      <w:r w:rsidRPr="008C52DA">
        <w:rPr>
          <w:rFonts w:eastAsia="Times New Roman"/>
          <w:bdr w:val="none" w:sz="0" w:space="0" w:color="auto"/>
          <w:lang w:val="lt-LT"/>
        </w:rPr>
        <w:t xml:space="preserve">Prekes apmoka Tiekėjui ne vėliau kaip </w:t>
      </w:r>
      <w:r w:rsidRPr="008C52DA">
        <w:rPr>
          <w:rFonts w:eastAsia="Times New Roman"/>
          <w:b/>
          <w:bCs/>
          <w:bdr w:val="none" w:sz="0" w:space="0" w:color="auto"/>
          <w:lang w:val="lt-LT"/>
        </w:rPr>
        <w:t>per 30 (trisdešimt) kalendorinių dienų</w:t>
      </w:r>
      <w:r w:rsidRPr="008C52DA">
        <w:rPr>
          <w:rFonts w:eastAsia="Times New Roman"/>
          <w:bdr w:val="none" w:sz="0" w:space="0" w:color="auto"/>
          <w:lang w:val="lt-LT"/>
        </w:rPr>
        <w:t xml:space="preserve"> nuo prekių gavimo, perdavimo-priėmimo dokumento pasirašymo (jei taikoma)  ir sąskaitos gavimo, priklausomai nuo to, kas įvyksta vėliausiai (t. y. turi būti išpildytos visos sąlygos). </w:t>
      </w:r>
    </w:p>
    <w:p w14:paraId="2DCD061A"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Cs/>
          <w:iCs/>
          <w:bdr w:val="none" w:sz="0" w:space="0" w:color="auto"/>
          <w:lang w:val="lt-LT"/>
        </w:rPr>
      </w:pPr>
      <w:r w:rsidRPr="008C52DA">
        <w:rPr>
          <w:rFonts w:eastAsia="Times New Roman"/>
          <w:bdr w:val="none" w:sz="0" w:space="0" w:color="auto"/>
          <w:lang w:val="lt-LT"/>
        </w:rPr>
        <w:t>Tiekėjui avansas nebus mokamas.</w:t>
      </w:r>
    </w:p>
    <w:p w14:paraId="2D6FDC47"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jc w:val="both"/>
        <w:rPr>
          <w:rFonts w:eastAsia="Times New Roman"/>
          <w:bCs/>
          <w:iCs/>
          <w:bdr w:val="none" w:sz="0" w:space="0" w:color="auto"/>
          <w:lang w:val="lt-LT"/>
        </w:rPr>
      </w:pPr>
      <w:r w:rsidRPr="008C52DA">
        <w:rPr>
          <w:rFonts w:eastAsia="Times New Roman"/>
          <w:bdr w:val="none" w:sz="0" w:space="0" w:color="auto"/>
          <w:lang w:val="lt-LT"/>
        </w:rPr>
        <w:t>Pirkėjas mokėjimus atlieka pavedimu į Tiekėjo nurodytą Tiekėjo banko sąskaitą (išskyrus Sutartyje nustatytus atvejus – kai pavedimai atliekami į trečiųjų asmenų sąskaitas).</w:t>
      </w:r>
    </w:p>
    <w:p w14:paraId="3762588D"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Pirkėjas</w:t>
      </w:r>
      <w:r w:rsidRPr="008C52DA">
        <w:rPr>
          <w:rFonts w:eastAsia="Times New Roman"/>
          <w:bCs/>
          <w:bdr w:val="none" w:sz="0" w:space="0" w:color="auto"/>
          <w:lang w:val="lt-LT"/>
        </w:rPr>
        <w:t xml:space="preserve"> turi teisę neatlikti atitinkamo mokėjimo kol Tiekėjas ištaisys trūkumų, jeigu:</w:t>
      </w:r>
    </w:p>
    <w:p w14:paraId="52EBDB02"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Cs/>
          <w:bdr w:val="none" w:sz="0" w:space="0" w:color="auto"/>
          <w:lang w:val="lt-LT"/>
        </w:rPr>
        <w:t>sąskaitoje nenurodytas Sutarties numeris ir jos sudarymo data ar nurodyta neteisinga suma;</w:t>
      </w:r>
    </w:p>
    <w:p w14:paraId="3D3DC800"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Cs/>
          <w:bdr w:val="none" w:sz="0" w:space="0" w:color="auto"/>
          <w:lang w:val="lt-LT"/>
        </w:rPr>
        <w:t>sąskaita pateikiama ne Sutartyje numatytomis elektroninėmis priemonėmis;</w:t>
      </w:r>
    </w:p>
    <w:p w14:paraId="062E6D8A"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Cs/>
          <w:bdr w:val="none" w:sz="0" w:space="0" w:color="auto"/>
          <w:lang w:val="lt-LT"/>
        </w:rPr>
        <w:t>nepateikiama arba pateikiama Sutarties reikalavimų neatitinkanti avansinio mokėjimo garantija ar laidavimas (jei taikoma);</w:t>
      </w:r>
    </w:p>
    <w:p w14:paraId="3E2CE9D3"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Cs/>
          <w:bdr w:val="none" w:sz="0" w:space="0" w:color="auto"/>
          <w:lang w:val="lt-LT"/>
        </w:rPr>
        <w:t>perduotos Prekės neatitinka Sutartyje nustatytų reikalavimų;</w:t>
      </w:r>
    </w:p>
    <w:p w14:paraId="5C132150"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Cs/>
          <w:bdr w:val="none" w:sz="0" w:space="0" w:color="auto"/>
          <w:lang w:val="lt-LT"/>
        </w:rPr>
        <w:t>kitais Sutartyje nustatytais atvejais.</w:t>
      </w:r>
    </w:p>
    <w:p w14:paraId="64F1D5D9"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5" w:name="_Ref44690642"/>
      <w:r w:rsidRPr="008C52DA">
        <w:rPr>
          <w:lang w:val="lt-LT" w:eastAsia="lt-LT"/>
          <w14:textOutline w14:w="0" w14:cap="flat" w14:cmpd="sng" w14:algn="ctr">
            <w14:noFill/>
            <w14:prstDash w14:val="solid"/>
            <w14:bevel/>
          </w14:textOutline>
        </w:rPr>
        <w:t xml:space="preserve">Jeigu Tiekėjas Sutarties vykdymui pasitelks subtiekėjus, Tiekėjui sutikus, tarp Pirkėjo, Tiekėjo ir subtiekėjo gali būti pasirašoma trišalė tiesioginio atsiskaitymo su subtiekėju sutartis, </w:t>
      </w:r>
      <w:r w:rsidRPr="008C52DA">
        <w:rPr>
          <w:rFonts w:eastAsia="Times New Roman"/>
          <w:lang w:val="lt-LT" w:eastAsia="lt-LT"/>
          <w14:textOutline w14:w="0" w14:cap="flat" w14:cmpd="sng" w14:algn="ctr">
            <w14:noFill/>
            <w14:prstDash w14:val="solid"/>
            <w14:bevel/>
          </w14:textOutline>
        </w:rPr>
        <w:t>kurioje aprašoma tiesioginio atsiskaitymo su subtiekėju tvarka</w:t>
      </w:r>
      <w:r w:rsidRPr="008C52DA">
        <w:rPr>
          <w:lang w:val="lt-LT" w:eastAsia="lt-LT"/>
          <w14:textOutline w14:w="0" w14:cap="flat" w14:cmpd="sng" w14:algn="ctr">
            <w14:noFill/>
            <w14:prstDash w14:val="solid"/>
            <w14:bevel/>
          </w14:textOutline>
        </w:rPr>
        <w:t xml:space="preserve">. </w:t>
      </w:r>
      <w:r w:rsidRPr="008C52DA">
        <w:rPr>
          <w:rFonts w:eastAsia="Times New Roman"/>
          <w:lang w:val="lt-LT" w:eastAsia="lt-LT"/>
          <w14:textOutline w14:w="0" w14:cap="flat" w14:cmpd="sng" w14:algn="ctr">
            <w14:noFill/>
            <w14:prstDash w14:val="solid"/>
            <w14:bevel/>
          </w14:textOutline>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w:t>
      </w:r>
      <w:r w:rsidRPr="008C52DA">
        <w:rPr>
          <w:rFonts w:eastAsia="Times New Roman"/>
          <w:lang w:val="lt-LT" w:eastAsia="lt-LT"/>
          <w14:textOutline w14:w="0" w14:cap="flat" w14:cmpd="sng" w14:algn="ctr">
            <w14:noFill/>
            <w14:prstDash w14:val="solid"/>
            <w14:bevel/>
          </w14:textOutline>
        </w:rPr>
        <w:lastRenderedPageBreak/>
        <w:t>ginčui tarp Tiekėjo ir subtiekėjo, jie ginčus sprendžia savarankiškai, Pirkėjui nedalyvaujant.</w:t>
      </w:r>
      <w:bookmarkEnd w:id="5"/>
      <w:r w:rsidRPr="008C52DA">
        <w:rPr>
          <w:rFonts w:eastAsia="Times New Roman"/>
          <w:lang w:val="lt-LT" w:eastAsia="lt-LT"/>
          <w14:textOutline w14:w="0" w14:cap="flat" w14:cmpd="sng" w14:algn="ctr">
            <w14:noFill/>
            <w14:prstDash w14:val="solid"/>
            <w14:bevel/>
          </w14:textOutline>
        </w:rPr>
        <w:t xml:space="preserve"> </w:t>
      </w:r>
      <w:r w:rsidRPr="008C52DA">
        <w:rPr>
          <w:lang w:val="lt-LT" w:eastAsia="lt-LT"/>
          <w14:textOutline w14:w="0" w14:cap="flat" w14:cmpd="sng" w14:algn="ctr">
            <w14:noFill/>
            <w14:prstDash w14:val="solid"/>
            <w14:bevel/>
          </w14:textOutline>
        </w:rPr>
        <w:t>Subtiekėjui išmokėtų sumų dydžiu yra mažinamos Tiekėjui mokėtinos sumos.</w:t>
      </w:r>
    </w:p>
    <w:p w14:paraId="397D1D04" w14:textId="77777777" w:rsidR="00F30BFC" w:rsidRPr="008C52DA" w:rsidRDefault="005B1C4B"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6" w:name="_Ref45114751"/>
      <w:r w:rsidRPr="008C52DA">
        <w:rPr>
          <w:lang w:val="lt-LT" w:eastAsia="lt-LT"/>
          <w14:textOutline w14:w="0" w14:cap="flat" w14:cmpd="sng" w14:algn="ctr">
            <w14:noFill/>
            <w14:prstDash w14:val="solid"/>
            <w14:bevel/>
          </w14:textOutline>
        </w:rPr>
        <w:t xml:space="preserve">Tiekėjas turi teisę raštu kreiptis į Pirkėją dėl Pirkėjo tiesioginio atsiskaitymo kitiems tretiesiems asmenims, nei nurodyta šiame skyriuje,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8C52DA">
        <w:rPr>
          <w:rFonts w:eastAsia="Times New Roman"/>
          <w:lang w:val="lt-LT" w:eastAsia="lt-LT"/>
          <w14:textOutline w14:w="0" w14:cap="flat" w14:cmpd="sng" w14:algn="ctr">
            <w14:noFill/>
            <w14:prstDash w14:val="solid"/>
            <w14:bevel/>
          </w14:textOutline>
        </w:rPr>
        <w:t>kurioje aprašoma tiesioginio atsiskaitymo su trečiuoju asmeniu tvarka</w:t>
      </w:r>
      <w:r w:rsidRPr="008C52DA">
        <w:rPr>
          <w:lang w:val="lt-LT" w:eastAsia="lt-LT"/>
          <w14:textOutline w14:w="0" w14:cap="flat" w14:cmpd="sng" w14:algn="ctr">
            <w14:noFill/>
            <w14:prstDash w14:val="solid"/>
            <w14:bevel/>
          </w14:textOutline>
        </w:rPr>
        <w:t xml:space="preserve">. </w:t>
      </w:r>
      <w:r w:rsidRPr="008C52DA">
        <w:rPr>
          <w:rFonts w:eastAsia="Times New Roman"/>
          <w:lang w:val="lt-LT" w:eastAsia="lt-LT"/>
          <w14:textOutline w14:w="0" w14:cap="flat" w14:cmpd="sng" w14:algn="ctr">
            <w14:noFill/>
            <w14:prstDash w14:val="solid"/>
            <w14:bevel/>
          </w14:textOutline>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Pr="008C52DA">
        <w:rPr>
          <w:lang w:val="lt-LT" w:eastAsia="lt-LT"/>
          <w14:textOutline w14:w="0" w14:cap="flat" w14:cmpd="sng" w14:algn="ctr">
            <w14:noFill/>
            <w14:prstDash w14:val="solid"/>
            <w14:bevel/>
          </w14:textOutline>
        </w:rPr>
        <w:t>Trečiajam asmeniui išmokėtų sumų dydžiu yra mažinamos Tiekėjui mokėtinos sumos.</w:t>
      </w:r>
      <w:bookmarkEnd w:id="6"/>
    </w:p>
    <w:p w14:paraId="6CF7262A" w14:textId="2D104B30" w:rsidR="00F30BFC" w:rsidRPr="008C52DA" w:rsidRDefault="00F30BFC" w:rsidP="00F30BF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Mokėtinos sumos už pateiktas Prekes yra nustatomos pagal faktiškus pateiktų Prekių kiekius, taikant atitinkamus Prekių mato vieneto įkainius pagal šios Sutarties _ priedą (</w:t>
      </w:r>
      <w:proofErr w:type="spellStart"/>
      <w:r w:rsidRPr="008C52DA">
        <w:rPr>
          <w:rFonts w:eastAsia="Times New Roman"/>
          <w:lang w:val="lt-LT" w:eastAsia="lt-LT"/>
          <w14:textOutline w14:w="0" w14:cap="flat" w14:cmpd="sng" w14:algn="ctr">
            <w14:noFill/>
            <w14:prstDash w14:val="solid"/>
            <w14:bevel/>
          </w14:textOutline>
        </w:rPr>
        <w:t>us</w:t>
      </w:r>
      <w:proofErr w:type="spellEnd"/>
      <w:r w:rsidRPr="008C52DA">
        <w:rPr>
          <w:rFonts w:eastAsia="Times New Roman"/>
          <w:lang w:val="lt-LT" w:eastAsia="lt-LT"/>
          <w14:textOutline w14:w="0" w14:cap="flat" w14:cmpd="sng" w14:algn="ctr">
            <w14:noFill/>
            <w14:prstDash w14:val="solid"/>
            <w14:bevel/>
          </w14:textOutline>
        </w:rPr>
        <w:t>). Pridėtinės vertės mokestis už pateiktas Prekes skaičiuojamas Lietuvos Respublikos įstatymų nustatyta tvarka, taikant Prekių pristatymo metu galiojantį PVM tarifą.</w:t>
      </w:r>
    </w:p>
    <w:p w14:paraId="70A53966"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D97FC63"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7" w:name="_Ref41032350"/>
      <w:r w:rsidRPr="008C52DA">
        <w:rPr>
          <w:rFonts w:eastAsia="Times New Roman"/>
          <w:b/>
          <w:caps/>
          <w:bdr w:val="none" w:sz="0" w:space="0" w:color="auto"/>
          <w:lang w:val="lt-LT"/>
        </w:rPr>
        <w:t>Prievolių įvykdymo užtikrinimai</w:t>
      </w:r>
      <w:bookmarkEnd w:id="7"/>
    </w:p>
    <w:p w14:paraId="1ABA1F09"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bookmarkStart w:id="8" w:name="_Ref45269627"/>
      <w:r w:rsidRPr="008C52DA">
        <w:rPr>
          <w:lang w:val="lt-LT" w:eastAsia="lt-LT"/>
          <w14:textOutline w14:w="0" w14:cap="flat" w14:cmpd="sng" w14:algn="ctr">
            <w14:noFill/>
            <w14:prstDash w14:val="solid"/>
            <w14:bevel/>
          </w14:textOutline>
        </w:rPr>
        <w:t xml:space="preserve">Jeigu Pirkėjas vėluoja sumokėti Tiekėjui priklausančias sumas Sutartyje nustatytais terminais, Tiekėjui pareikalavus, moka Tiekėjui </w:t>
      </w:r>
      <w:r w:rsidRPr="008C52DA">
        <w:rPr>
          <w:b/>
          <w:bCs/>
          <w:lang w:val="lt-LT" w:eastAsia="lt-LT"/>
          <w14:textOutline w14:w="0" w14:cap="flat" w14:cmpd="sng" w14:algn="ctr">
            <w14:noFill/>
            <w14:prstDash w14:val="solid"/>
            <w14:bevel/>
          </w14:textOutline>
        </w:rPr>
        <w:t>0,05 (penkių šimtųjų) procentų delspinigius</w:t>
      </w:r>
      <w:r w:rsidRPr="008C52DA">
        <w:rPr>
          <w:lang w:val="lt-LT" w:eastAsia="lt-LT"/>
          <w14:textOutline w14:w="0" w14:cap="flat" w14:cmpd="sng" w14:algn="ctr">
            <w14:noFill/>
            <w14:prstDash w14:val="solid"/>
            <w14:bevel/>
          </w14:textOutline>
        </w:rPr>
        <w:t xml:space="preserve"> nuo neapmokėtos sąskaitos dydžio, už kiekvieną uždelstą dieną.</w:t>
      </w:r>
      <w:bookmarkEnd w:id="8"/>
    </w:p>
    <w:p w14:paraId="7145512B" w14:textId="6CCA58DE"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
          <w:iCs/>
          <w:lang w:val="lt-LT" w:eastAsia="lt-LT"/>
          <w14:textOutline w14:w="0" w14:cap="flat" w14:cmpd="sng" w14:algn="ctr">
            <w14:noFill/>
            <w14:prstDash w14:val="solid"/>
            <w14:bevel/>
          </w14:textOutline>
        </w:rPr>
      </w:pPr>
      <w:bookmarkStart w:id="9" w:name="_Ref42094595"/>
      <w:r w:rsidRPr="008C52DA">
        <w:rPr>
          <w:lang w:val="lt-LT" w:eastAsia="lt-LT"/>
          <w14:textOutline w14:w="0" w14:cap="flat" w14:cmpd="sng" w14:algn="ctr">
            <w14:noFill/>
            <w14:prstDash w14:val="solid"/>
            <w14:bevel/>
          </w14:textOutline>
        </w:rPr>
        <w:t xml:space="preserve">Jeigu Tiekėjas padaro esminį pažeidimą (kaip tai numatyta Sutarties 16.1 punkte) </w:t>
      </w:r>
      <w:r w:rsidRPr="008C52DA">
        <w:rPr>
          <w:b/>
          <w:bCs/>
          <w:lang w:val="lt-LT" w:eastAsia="lt-LT"/>
          <w14:textOutline w14:w="0" w14:cap="flat" w14:cmpd="sng" w14:algn="ctr">
            <w14:noFill/>
            <w14:prstDash w14:val="solid"/>
            <w14:bevel/>
          </w14:textOutline>
        </w:rPr>
        <w:t>Tiekėjas</w:t>
      </w:r>
      <w:r w:rsidRPr="008C52DA">
        <w:rPr>
          <w:lang w:val="lt-LT" w:eastAsia="lt-LT"/>
          <w14:textOutline w14:w="0" w14:cap="flat" w14:cmpd="sng" w14:algn="ctr">
            <w14:noFill/>
            <w14:prstDash w14:val="solid"/>
            <w14:bevel/>
          </w14:textOutline>
        </w:rPr>
        <w:t xml:space="preserve"> </w:t>
      </w:r>
      <w:r w:rsidRPr="008C52DA">
        <w:rPr>
          <w:b/>
          <w:bCs/>
          <w:lang w:val="lt-LT" w:eastAsia="lt-LT"/>
          <w14:textOutline w14:w="0" w14:cap="flat" w14:cmpd="sng" w14:algn="ctr">
            <w14:noFill/>
            <w14:prstDash w14:val="solid"/>
            <w14:bevel/>
          </w14:textOutline>
        </w:rPr>
        <w:t xml:space="preserve">moka Pirkėjui </w:t>
      </w:r>
      <w:r w:rsidR="00AF1FC6" w:rsidRPr="008C52DA">
        <w:rPr>
          <w:b/>
          <w:bCs/>
          <w:lang w:val="lt-LT" w:eastAsia="lt-LT"/>
          <w14:textOutline w14:w="0" w14:cap="flat" w14:cmpd="sng" w14:algn="ctr">
            <w14:noFill/>
            <w14:prstDash w14:val="solid"/>
            <w14:bevel/>
          </w14:textOutline>
        </w:rPr>
        <w:t>10 proc.</w:t>
      </w:r>
      <w:r w:rsidR="004B5288" w:rsidRPr="008C52DA">
        <w:rPr>
          <w:b/>
          <w:bCs/>
          <w:lang w:val="lt-LT" w:eastAsia="lt-LT"/>
          <w14:textOutline w14:w="0" w14:cap="flat" w14:cmpd="sng" w14:algn="ctr">
            <w14:noFill/>
            <w14:prstDash w14:val="solid"/>
            <w14:bevel/>
          </w14:textOutline>
        </w:rPr>
        <w:t xml:space="preserve"> dydžio baudą</w:t>
      </w:r>
      <w:r w:rsidR="00AF1FC6" w:rsidRPr="008C52DA">
        <w:rPr>
          <w:b/>
          <w:bCs/>
          <w:lang w:val="lt-LT" w:eastAsia="lt-LT"/>
          <w14:textOutline w14:w="0" w14:cap="flat" w14:cmpd="sng" w14:algn="ctr">
            <w14:noFill/>
            <w14:prstDash w14:val="solid"/>
            <w14:bevel/>
          </w14:textOutline>
        </w:rPr>
        <w:t xml:space="preserve"> nuo maksimalios </w:t>
      </w:r>
      <w:r w:rsidR="004B5288" w:rsidRPr="008C52DA">
        <w:rPr>
          <w:b/>
          <w:bCs/>
          <w:lang w:val="lt-LT" w:eastAsia="lt-LT"/>
          <w14:textOutline w14:w="0" w14:cap="flat" w14:cmpd="sng" w14:algn="ctr">
            <w14:noFill/>
            <w14:prstDash w14:val="solid"/>
            <w14:bevel/>
          </w14:textOutline>
        </w:rPr>
        <w:t>S</w:t>
      </w:r>
      <w:r w:rsidR="00AF1FC6" w:rsidRPr="008C52DA">
        <w:rPr>
          <w:b/>
          <w:bCs/>
          <w:lang w:val="lt-LT" w:eastAsia="lt-LT"/>
          <w14:textOutline w14:w="0" w14:cap="flat" w14:cmpd="sng" w14:algn="ctr">
            <w14:noFill/>
            <w14:prstDash w14:val="solid"/>
            <w14:bevel/>
          </w14:textOutline>
        </w:rPr>
        <w:t>utarties vertės</w:t>
      </w:r>
      <w:r w:rsidRPr="008C52DA">
        <w:rPr>
          <w:b/>
          <w:bCs/>
          <w:lang w:val="lt-LT" w:eastAsia="lt-LT"/>
          <w14:textOutline w14:w="0" w14:cap="flat" w14:cmpd="sng" w14:algn="ctr">
            <w14:noFill/>
            <w14:prstDash w14:val="solid"/>
            <w14:bevel/>
          </w14:textOutline>
        </w:rPr>
        <w:t>.</w:t>
      </w:r>
      <w:bookmarkEnd w:id="9"/>
      <w:r w:rsidRPr="008C52DA">
        <w:rPr>
          <w:lang w:val="lt-LT" w:eastAsia="lt-LT"/>
          <w14:textOutline w14:w="0" w14:cap="flat" w14:cmpd="sng" w14:algn="ctr">
            <w14:noFill/>
            <w14:prstDash w14:val="solid"/>
            <w14:bevel/>
          </w14:textOutline>
        </w:rPr>
        <w:t>.</w:t>
      </w:r>
    </w:p>
    <w:p w14:paraId="574976EB" w14:textId="7E68D126" w:rsidR="000F12C3" w:rsidRPr="008C52DA" w:rsidRDefault="005B1C4B" w:rsidP="000F12C3">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bookmarkStart w:id="10" w:name="_Ref41985768"/>
      <w:bookmarkStart w:id="11" w:name="_Ref45286086"/>
      <w:r w:rsidRPr="008C52DA">
        <w:rPr>
          <w:lang w:val="lt-LT" w:eastAsia="lt-LT"/>
          <w14:textOutline w14:w="0" w14:cap="flat" w14:cmpd="sng" w14:algn="ctr">
            <w14:noFill/>
            <w14:prstDash w14:val="solid"/>
            <w14:bevel/>
          </w14:textOutline>
        </w:rPr>
        <w:t xml:space="preserve">Nutraukus Sutartį </w:t>
      </w:r>
      <w:r w:rsidRPr="008C52DA">
        <w:rPr>
          <w:lang w:val="lt-LT" w:eastAsia="lt-LT"/>
          <w14:textOutline w14:w="0" w14:cap="flat" w14:cmpd="sng" w14:algn="ctr">
            <w14:noFill/>
            <w14:prstDash w14:val="solid"/>
            <w14:bevel/>
          </w14:textOutline>
        </w:rPr>
        <w:fldChar w:fldCharType="begin"/>
      </w:r>
      <w:r w:rsidRPr="008C52DA">
        <w:rPr>
          <w:lang w:val="lt-LT" w:eastAsia="lt-LT"/>
          <w14:textOutline w14:w="0" w14:cap="flat" w14:cmpd="sng" w14:algn="ctr">
            <w14:noFill/>
            <w14:prstDash w14:val="solid"/>
            <w14:bevel/>
          </w14:textOutline>
        </w:rPr>
        <w:instrText xml:space="preserve"> REF _Ref41984658 \w \h  \* MERGEFORMAT </w:instrText>
      </w:r>
      <w:r w:rsidRPr="008C52DA">
        <w:rPr>
          <w:lang w:val="lt-LT" w:eastAsia="lt-LT"/>
          <w14:textOutline w14:w="0" w14:cap="flat" w14:cmpd="sng" w14:algn="ctr">
            <w14:noFill/>
            <w14:prstDash w14:val="solid"/>
            <w14:bevel/>
          </w14:textOutline>
        </w:rPr>
      </w:r>
      <w:r w:rsidRPr="008C52DA">
        <w:rPr>
          <w:lang w:val="lt-LT" w:eastAsia="lt-LT"/>
          <w14:textOutline w14:w="0" w14:cap="flat" w14:cmpd="sng" w14:algn="ctr">
            <w14:noFill/>
            <w14:prstDash w14:val="solid"/>
            <w14:bevel/>
          </w14:textOutline>
        </w:rPr>
        <w:fldChar w:fldCharType="separate"/>
      </w:r>
      <w:r w:rsidRPr="008C52DA">
        <w:rPr>
          <w:lang w:val="lt-LT" w:eastAsia="lt-LT"/>
          <w14:textOutline w14:w="0" w14:cap="flat" w14:cmpd="sng" w14:algn="ctr">
            <w14:noFill/>
            <w14:prstDash w14:val="solid"/>
            <w14:bevel/>
          </w14:textOutline>
        </w:rPr>
        <w:t>15.2</w:t>
      </w:r>
      <w:r w:rsidRPr="008C52DA">
        <w:rPr>
          <w:lang w:val="lt-LT" w:eastAsia="lt-LT"/>
          <w14:textOutline w14:w="0" w14:cap="flat" w14:cmpd="sng" w14:algn="ctr">
            <w14:noFill/>
            <w14:prstDash w14:val="solid"/>
            <w14:bevel/>
          </w14:textOutline>
        </w:rPr>
        <w:fldChar w:fldCharType="end"/>
      </w:r>
      <w:r w:rsidRPr="008C52DA">
        <w:rPr>
          <w:lang w:val="lt-LT" w:eastAsia="lt-LT"/>
          <w14:textOutline w14:w="0" w14:cap="flat" w14:cmpd="sng" w14:algn="ctr">
            <w14:noFill/>
            <w14:prstDash w14:val="solid"/>
            <w14:bevel/>
          </w14:textOutline>
        </w:rPr>
        <w:t xml:space="preserve"> papunktyje nustatytais pagrindais (išskyrus </w:t>
      </w:r>
      <w:r w:rsidR="004B6FD8" w:rsidRPr="008C52DA">
        <w:rPr>
          <w:lang w:val="lt-LT" w:eastAsia="lt-LT"/>
          <w14:textOutline w14:w="0" w14:cap="flat" w14:cmpd="sng" w14:algn="ctr">
            <w14:noFill/>
            <w14:prstDash w14:val="solid"/>
            <w14:bevel/>
          </w14:textOutline>
        </w:rPr>
        <w:t>15.2.2</w:t>
      </w:r>
      <w:r w:rsidRPr="008C52DA">
        <w:rPr>
          <w:lang w:val="lt-LT" w:eastAsia="lt-LT"/>
          <w14:textOutline w14:w="0" w14:cap="flat" w14:cmpd="sng" w14:algn="ctr">
            <w14:noFill/>
            <w14:prstDash w14:val="solid"/>
            <w14:bevel/>
          </w14:textOutline>
        </w:rPr>
        <w:t xml:space="preserve"> papunktyje numatytą pagrindą), Tiekėjas privalo ne vėliau kaip per 5 (penkias) darbo dienas nuo Pirkėjo pareikalavimo pateikimo dienos sumokėti</w:t>
      </w:r>
      <w:r w:rsidRPr="008C52DA">
        <w:rPr>
          <w:b/>
          <w:bCs/>
          <w:lang w:val="lt-LT" w:eastAsia="lt-LT"/>
          <w14:textOutline w14:w="0" w14:cap="flat" w14:cmpd="sng" w14:algn="ctr">
            <w14:noFill/>
            <w14:prstDash w14:val="solid"/>
            <w14:bevel/>
          </w14:textOutline>
        </w:rPr>
        <w:t xml:space="preserve"> </w:t>
      </w:r>
      <w:r w:rsidR="00AF1FC6" w:rsidRPr="008C52DA">
        <w:rPr>
          <w:b/>
          <w:bCs/>
          <w:lang w:val="lt-LT" w:eastAsia="lt-LT"/>
          <w14:textOutline w14:w="0" w14:cap="flat" w14:cmpd="sng" w14:algn="ctr">
            <w14:noFill/>
            <w14:prstDash w14:val="solid"/>
            <w14:bevel/>
          </w14:textOutline>
        </w:rPr>
        <w:t>10 proc.</w:t>
      </w:r>
      <w:r w:rsidR="00585792" w:rsidRPr="008C52DA">
        <w:rPr>
          <w:b/>
          <w:bCs/>
          <w:lang w:val="lt-LT" w:eastAsia="lt-LT"/>
          <w14:textOutline w14:w="0" w14:cap="flat" w14:cmpd="sng" w14:algn="ctr">
            <w14:noFill/>
            <w14:prstDash w14:val="solid"/>
            <w14:bevel/>
          </w14:textOutline>
        </w:rPr>
        <w:t xml:space="preserve"> dydžio baudą</w:t>
      </w:r>
      <w:r w:rsidR="00B103A7" w:rsidRPr="008C52DA">
        <w:rPr>
          <w:b/>
          <w:bCs/>
          <w:lang w:val="lt-LT" w:eastAsia="lt-LT"/>
          <w14:textOutline w14:w="0" w14:cap="flat" w14:cmpd="sng" w14:algn="ctr">
            <w14:noFill/>
            <w14:prstDash w14:val="solid"/>
            <w14:bevel/>
          </w14:textOutline>
        </w:rPr>
        <w:t>,</w:t>
      </w:r>
      <w:r w:rsidR="00AF1FC6" w:rsidRPr="008C52DA">
        <w:rPr>
          <w:b/>
          <w:bCs/>
          <w:lang w:val="lt-LT" w:eastAsia="lt-LT"/>
          <w14:textOutline w14:w="0" w14:cap="flat" w14:cmpd="sng" w14:algn="ctr">
            <w14:noFill/>
            <w14:prstDash w14:val="solid"/>
            <w14:bevel/>
          </w14:textOutline>
        </w:rPr>
        <w:t xml:space="preserve"> nuo maksimalios </w:t>
      </w:r>
      <w:r w:rsidR="00585792" w:rsidRPr="008C52DA">
        <w:rPr>
          <w:b/>
          <w:bCs/>
          <w:lang w:val="lt-LT" w:eastAsia="lt-LT"/>
          <w14:textOutline w14:w="0" w14:cap="flat" w14:cmpd="sng" w14:algn="ctr">
            <w14:noFill/>
            <w14:prstDash w14:val="solid"/>
            <w14:bevel/>
          </w14:textOutline>
        </w:rPr>
        <w:t>S</w:t>
      </w:r>
      <w:r w:rsidR="00AF1FC6" w:rsidRPr="008C52DA">
        <w:rPr>
          <w:b/>
          <w:bCs/>
          <w:lang w:val="lt-LT" w:eastAsia="lt-LT"/>
          <w14:textOutline w14:w="0" w14:cap="flat" w14:cmpd="sng" w14:algn="ctr">
            <w14:noFill/>
            <w14:prstDash w14:val="solid"/>
            <w14:bevel/>
          </w14:textOutline>
        </w:rPr>
        <w:t>utarties vertės</w:t>
      </w:r>
      <w:r w:rsidRPr="008C52DA">
        <w:rPr>
          <w:b/>
          <w:bCs/>
          <w:lang w:val="lt-LT" w:eastAsia="lt-LT"/>
          <w14:textOutline w14:w="0" w14:cap="flat" w14:cmpd="sng" w14:algn="ctr">
            <w14:noFill/>
            <w14:prstDash w14:val="solid"/>
            <w14:bevel/>
          </w14:textOutline>
        </w:rPr>
        <w:t xml:space="preserve">. </w:t>
      </w:r>
      <w:bookmarkEnd w:id="10"/>
      <w:bookmarkEnd w:id="11"/>
    </w:p>
    <w:p w14:paraId="01E033A0" w14:textId="50E7FBB2" w:rsidR="000F12C3" w:rsidRPr="008C52DA" w:rsidRDefault="000F12C3" w:rsidP="000F12C3">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8C52DA">
        <w:rPr>
          <w:bdr w:val="none" w:sz="0" w:space="0" w:color="auto"/>
          <w:lang w:val="lt-LT"/>
        </w:rPr>
        <w:t>Pirkėjas prieš baudos taikymą įspės Tiekėją ir nurodys, kokių įsipareigojimų pagal Sutartį Tiekėjas neįvykdė ar vykdė juos netinkamai. Pirkėjas  neprivalo įrodyti Tiekėjui, kad patyrė nuostolių.</w:t>
      </w:r>
    </w:p>
    <w:p w14:paraId="5ADB08D6" w14:textId="38D40458"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 xml:space="preserve">Netesybų sumokėjimas ir (ar) užtikrinimo gavimas (jei taikoma) nepanaikina Šalies teisės reikalauti, kad kita Šalis kompensuotų jos patirtus tiesioginius nuostolius. </w:t>
      </w:r>
      <w:r w:rsidRPr="008C52DA">
        <w:rPr>
          <w:rFonts w:eastAsia="Times New Roman"/>
          <w:bdr w:val="none" w:sz="0" w:space="0" w:color="auto"/>
          <w:lang w:val="lt-LT"/>
        </w:rPr>
        <w:t xml:space="preserve">Kiekviena iš Šalių turi teisę gauti iš kitos Šalies tiesioginių nuostolių, atsiradusių dėl kitos Šalies netinkamo įsipareigojimų pagal Sutartį vykdymo ar nevykdymo, </w:t>
      </w:r>
      <w:r w:rsidRPr="008C52DA">
        <w:rPr>
          <w:rFonts w:eastAsia="Times New Roman"/>
          <w:b/>
          <w:bCs/>
          <w:bdr w:val="none" w:sz="0" w:space="0" w:color="auto"/>
          <w:lang w:val="lt-LT"/>
        </w:rPr>
        <w:t xml:space="preserve">neviršijant 2 (du) kartus didesnės už </w:t>
      </w:r>
      <w:r w:rsidR="00A553F2" w:rsidRPr="008C52DA">
        <w:rPr>
          <w:rFonts w:eastAsia="Times New Roman"/>
          <w:b/>
          <w:bCs/>
          <w:bdr w:val="none" w:sz="0" w:space="0" w:color="auto"/>
          <w:lang w:val="lt-LT"/>
        </w:rPr>
        <w:t xml:space="preserve">maksimalią </w:t>
      </w:r>
      <w:r w:rsidRPr="008C52DA">
        <w:rPr>
          <w:b/>
          <w:bCs/>
          <w:bdr w:val="none" w:sz="0" w:space="0" w:color="auto"/>
          <w:lang w:val="lt-LT"/>
        </w:rPr>
        <w:t>Sutarties kainą sumos</w:t>
      </w:r>
      <w:r w:rsidRPr="008C52DA">
        <w:rPr>
          <w:bdr w:val="none" w:sz="0" w:space="0" w:color="auto"/>
          <w:lang w:val="lt-LT"/>
        </w:rPr>
        <w:t>, jei teisės aktai nenumato, kad privalo būti kompensuota didesnė suma</w:t>
      </w:r>
      <w:r w:rsidRPr="008C52DA">
        <w:rPr>
          <w:rFonts w:eastAsia="Times New Roman"/>
          <w:bdr w:val="none" w:sz="0" w:space="0" w:color="auto"/>
          <w:lang w:val="lt-LT"/>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8C52DA">
        <w:rPr>
          <w:bdr w:val="none" w:sz="0" w:space="0" w:color="auto"/>
          <w:lang w:val="lt-LT"/>
        </w:rPr>
        <w:t>Pirkėjas atsako tik už tiesioginius nuostolius ar žalą, tiesiogiai ir aiškiai sukeltą to, kad Pirkėjas neįvykdė savo sutartinių įsipareigojimų dėl Pirkėjo kaltės.</w:t>
      </w:r>
    </w:p>
    <w:p w14:paraId="1FEED60E"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2896A889"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bCs/>
          <w:caps/>
          <w:bdr w:val="none" w:sz="0" w:space="0" w:color="auto"/>
          <w:lang w:val="lt-LT"/>
        </w:rPr>
      </w:pPr>
      <w:r w:rsidRPr="008C52DA">
        <w:rPr>
          <w:rFonts w:eastAsia="Times New Roman"/>
          <w:b/>
          <w:bCs/>
          <w:caps/>
          <w:bdr w:val="none" w:sz="0" w:space="0" w:color="auto"/>
          <w:lang w:val="lt-LT"/>
        </w:rPr>
        <w:t>Šalių teisės, įsipareigojimai ir atsakomybė</w:t>
      </w:r>
    </w:p>
    <w:p w14:paraId="36CC5441"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7C91C33"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Šalys įsipareigoja:</w:t>
      </w:r>
    </w:p>
    <w:p w14:paraId="594BC185"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bdr w:val="none" w:sz="0" w:space="0" w:color="auto"/>
          <w:lang w:val="lt-LT"/>
        </w:rPr>
        <w:t xml:space="preserve">vykdant Sutartį visą gautą informaciją naudoti tik su Sutartimi prisiimtų įsipareigojimų vykdymui, </w:t>
      </w:r>
      <w:r w:rsidRPr="008C52DA">
        <w:rPr>
          <w:rFonts w:eastAsia="Times New Roman"/>
          <w:bdr w:val="none" w:sz="0" w:space="0" w:color="auto"/>
          <w:lang w:val="lt-LT"/>
        </w:rPr>
        <w:t xml:space="preserve">užtikrinti iš kitos Šalies gautos ar su Sutarties vykdymu susijusios informacijos konfidencialumą ir jos neplatinti. </w:t>
      </w:r>
      <w:r w:rsidRPr="008C52DA">
        <w:rPr>
          <w:rFonts w:eastAsia="Times New Roman"/>
          <w:bCs/>
          <w:bdr w:val="none" w:sz="0" w:space="0" w:color="auto"/>
          <w:lang w:val="lt-LT"/>
        </w:rPr>
        <w:t>Konfidencialia informacija pagal Sutartį laikoma visa vykdant Sutartį gauta ir (ar) sužinota informacija apie kitą Šalį, jos darbuotojus, klientus ir pan.</w:t>
      </w:r>
      <w:r w:rsidRPr="008C52DA">
        <w:rPr>
          <w:rFonts w:eastAsia="Times New Roman"/>
          <w:b/>
          <w:bCs/>
          <w:bdr w:val="none" w:sz="0" w:space="0" w:color="auto"/>
          <w:lang w:val="lt-LT"/>
        </w:rPr>
        <w:t xml:space="preserve"> </w:t>
      </w:r>
      <w:r w:rsidRPr="008C52DA">
        <w:rPr>
          <w:rFonts w:eastAsia="Times New Roman"/>
          <w:bdr w:val="none" w:sz="0" w:space="0" w:color="auto"/>
          <w:lang w:val="lt-LT"/>
        </w:rPr>
        <w:lastRenderedPageBreak/>
        <w:t xml:space="preserve">Konfidencialumo reikalavimai galioja Sutarties vykdymo metu ir neribotą laiką po jo. Šalis, pažeidusi šiame Sutarties papunktyje nustatytus įpareigojimus, privalo atlyginti kitos Šalies patirtus nuostolius. </w:t>
      </w:r>
      <w:r w:rsidRPr="008C52DA">
        <w:rPr>
          <w:rFonts w:eastAsia="Times New Roman"/>
          <w:bCs/>
          <w:bdr w:val="none" w:sz="0" w:space="0" w:color="auto"/>
          <w:lang w:val="lt-LT"/>
        </w:rPr>
        <w:t>Šio</w:t>
      </w:r>
      <w:r w:rsidRPr="008C52DA">
        <w:rPr>
          <w:rFonts w:eastAsia="Times New Roman"/>
          <w:bdr w:val="none" w:sz="0" w:space="0" w:color="auto"/>
          <w:lang w:val="lt-LT"/>
        </w:rPr>
        <w:t xml:space="preserve"> punkto pažeidimu nebus laikoma atvejai, kai šią informaciją, vadovaujantis teisės aktais, Šalis privalo pateikti teisėsaugos ar kitoms institucijoms, ar paskelbti viešai;</w:t>
      </w:r>
    </w:p>
    <w:p w14:paraId="4A4BE1DC"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be kitos Šalies sutikimo nenaudoti kitos Šalies pavadinimo, prekių ženklų ar informacijos apie šią Sutartį jokioje reklamoje, leidiniuose ir pan. Ši nuostata galioja Sutarties vykdymo metu ir neribotą laiką po jo.</w:t>
      </w:r>
    </w:p>
    <w:p w14:paraId="5C2486E4"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u w:val="single"/>
          <w:bdr w:val="none" w:sz="0" w:space="0" w:color="auto"/>
          <w:lang w:val="lt-LT"/>
        </w:rPr>
      </w:pPr>
      <w:r w:rsidRPr="008C52DA">
        <w:rPr>
          <w:spacing w:val="-1"/>
          <w:u w:val="single"/>
          <w:bdr w:val="none" w:sz="0" w:space="0" w:color="auto"/>
          <w:lang w:val="lt-LT"/>
        </w:rPr>
        <w:t>Tiekėjas taip pat</w:t>
      </w:r>
      <w:r w:rsidRPr="008C52DA">
        <w:rPr>
          <w:u w:val="single"/>
          <w:bdr w:val="none" w:sz="0" w:space="0" w:color="auto"/>
          <w:lang w:val="lt-LT"/>
        </w:rPr>
        <w:t xml:space="preserve"> įsipareigoja:</w:t>
      </w:r>
    </w:p>
    <w:p w14:paraId="0057CE18"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neperduoti savo sutartinių teisių ir pareigų jokiai trečiajai šaliai, išskyrus piniginius reikalavimus, kaip numatyta Sutarties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_Ref44690642 \w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5.11</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xml:space="preserve"> -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_Ref45114751 \w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5.12</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xml:space="preserve"> papunkčiuose. Tiekėjas gali pasitelkti subtiekėjus ir (ar) specialistus Sutarties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_Ref42005729 \w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3</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xml:space="preserve"> skyriuje „</w:t>
      </w:r>
      <w:proofErr w:type="spellStart"/>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_Ref42005729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Subtiekimas</w:t>
      </w:r>
      <w:proofErr w:type="spellEnd"/>
      <w:r w:rsidRPr="008C52DA">
        <w:rPr>
          <w:rFonts w:eastAsia="Times New Roman"/>
          <w:lang w:val="lt-LT" w:eastAsia="lt-LT"/>
          <w14:textOutline w14:w="0" w14:cap="flat" w14:cmpd="sng" w14:algn="ctr">
            <w14:noFill/>
            <w14:prstDash w14:val="solid"/>
            <w14:bevel/>
          </w14:textOutline>
        </w:rPr>
        <w:t xml:space="preserve"> ir specialistai</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nustatyta tvarka.</w:t>
      </w:r>
    </w:p>
    <w:p w14:paraId="438A2C76"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26D8781F" w14:textId="495D782F"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pristatyti Prekes, atitinkančias Prekių aprašyme ir Pasiūlyme nurodytą Prekių būklę, užtikrinant atitiktį tokios rūšies ir tokio naudojimo laiko </w:t>
      </w:r>
      <w:r w:rsidR="00210DE2" w:rsidRPr="008C52DA">
        <w:rPr>
          <w:rFonts w:eastAsia="Times New Roman"/>
          <w:lang w:val="lt-LT" w:eastAsia="lt-LT"/>
          <w14:textOutline w14:w="0" w14:cap="flat" w14:cmpd="sng" w14:algn="ctr">
            <w14:noFill/>
            <w14:prstDash w14:val="solid"/>
            <w14:bevel/>
          </w14:textOutline>
        </w:rPr>
        <w:t xml:space="preserve">prekėms </w:t>
      </w:r>
      <w:r w:rsidRPr="008C52DA">
        <w:rPr>
          <w:rFonts w:eastAsia="Times New Roman"/>
          <w:lang w:val="lt-LT" w:eastAsia="lt-LT"/>
          <w14:textOutline w14:w="0" w14:cap="flat" w14:cmpd="sng" w14:algn="ctr">
            <w14:noFill/>
            <w14:prstDash w14:val="solid"/>
            <w14:bevel/>
          </w14:textOutline>
        </w:rPr>
        <w:t>įprastai keliamiems reikalavimams;</w:t>
      </w:r>
    </w:p>
    <w:p w14:paraId="5985098A"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užtikrinti, kad  Sutartį vykdys tik tokią teisę turintys asmenys, jeigu pirkimo vykdymo metu nebuvo tikrinama Tiekėjo kvalifikacija dėl teisės verstis atitinkama veikla arba buvo tikrinama ne visa apimtimi;</w:t>
      </w:r>
    </w:p>
    <w:p w14:paraId="5FCBC986"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8C52DA">
        <w:rPr>
          <w:rFonts w:eastAsia="Times New Roman"/>
          <w:bCs/>
          <w:lang w:val="lt-LT" w:eastAsia="lt-LT"/>
          <w14:textOutline w14:w="0" w14:cap="flat" w14:cmpd="sng" w14:algn="ctr">
            <w14:noFill/>
            <w14:prstDash w14:val="solid"/>
            <w14:bevel/>
          </w14:textOutline>
        </w:rPr>
        <w:t>.</w:t>
      </w:r>
    </w:p>
    <w:p w14:paraId="27FF0414"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rFonts w:eastAsia="Times New Roman"/>
          <w:bdr w:val="none" w:sz="0" w:space="0" w:color="auto"/>
          <w:lang w:val="lt-LT"/>
        </w:rPr>
        <w:t xml:space="preserve">užtikrinti, kad vykdydamas Sutartį nepažeis jokių trečiųjų asmenų teisių, įskaitant, bet neapsiribojant intelektinės nuosavybės teisėmis, taip pat </w:t>
      </w:r>
      <w:r w:rsidRPr="008C52DA">
        <w:rPr>
          <w:bdr w:val="none" w:sz="0" w:space="0" w:color="auto"/>
          <w:lang w:val="lt-LT"/>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8C52DA">
        <w:rPr>
          <w:rFonts w:eastAsia="Times New Roman"/>
          <w:bdr w:val="none" w:sz="0" w:space="0" w:color="auto"/>
          <w:lang w:val="lt-LT"/>
        </w:rPr>
        <w:t>o taip pat sumokėti visus su tuo sietinus mokesčius ir (arba) galimas baudas ne vėliau kaip per 5 (penkias) darbo dienas nuo Pirkėjo pareikalavimo dienos</w:t>
      </w:r>
      <w:r w:rsidRPr="008C52DA">
        <w:rPr>
          <w:bdr w:val="none" w:sz="0" w:space="0" w:color="auto"/>
          <w:lang w:val="lt-LT"/>
        </w:rPr>
        <w:t>;</w:t>
      </w:r>
    </w:p>
    <w:p w14:paraId="7D4C4A67"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Pirkėjui paprašius, neatlygintinai, per Pirkėjo nustatytą terminą, kuris negali būti trumpesnis nei 5 (</w:t>
      </w:r>
      <w:r w:rsidRPr="008C52DA">
        <w:rPr>
          <w:rFonts w:eastAsia="Times New Roman"/>
          <w:bdr w:val="none" w:sz="0" w:space="0" w:color="auto"/>
          <w:lang w:val="lt-LT"/>
        </w:rPr>
        <w:t>penkias</w:t>
      </w:r>
      <w:r w:rsidRPr="008C52DA">
        <w:rPr>
          <w:bdr w:val="none" w:sz="0" w:space="0" w:color="auto"/>
          <w:lang w:val="lt-LT"/>
        </w:rPr>
        <w:t xml:space="preserve">) darbo dienos, raštu pateikti išsamią informaciją apie Sutarties vykdymą: pateikti </w:t>
      </w:r>
      <w:r w:rsidRPr="008C52DA">
        <w:rPr>
          <w:rFonts w:eastAsia="Times New Roman"/>
          <w:bdr w:val="none" w:sz="0" w:space="0" w:color="auto"/>
          <w:lang w:val="lt-LT"/>
        </w:rPr>
        <w:t>Prekių tiekimo ataskaitą, nurodydamas, kokios Prekės buvo pristatytos, bei pateikdamas papildomą su Prekių teikimu susijusią informaciją</w:t>
      </w:r>
      <w:r w:rsidRPr="008C52DA">
        <w:rPr>
          <w:bdr w:val="none" w:sz="0" w:space="0" w:color="auto"/>
          <w:lang w:val="lt-LT"/>
        </w:rPr>
        <w:t>;</w:t>
      </w:r>
    </w:p>
    <w:p w14:paraId="72CF5B22"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 xml:space="preserve">tinkamai </w:t>
      </w:r>
      <w:r w:rsidRPr="008C52DA">
        <w:rPr>
          <w:rFonts w:eastAsia="Times New Roman"/>
          <w:bdr w:val="none" w:sz="0" w:space="0" w:color="auto"/>
          <w:lang w:val="lt-LT"/>
        </w:rPr>
        <w:t>vykdyti kitus įsipareigojimus, numatytus Sutartyje ir galiojančiuose teisės aktuose.</w:t>
      </w:r>
    </w:p>
    <w:p w14:paraId="17E82229"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u w:val="single"/>
          <w:bdr w:val="none" w:sz="0" w:space="0" w:color="auto"/>
          <w:lang w:val="lt-LT"/>
        </w:rPr>
      </w:pPr>
      <w:r w:rsidRPr="008C52DA">
        <w:rPr>
          <w:u w:val="single"/>
          <w:bdr w:val="none" w:sz="0" w:space="0" w:color="auto"/>
          <w:lang w:val="lt-LT"/>
        </w:rPr>
        <w:t>Pirkėjas taip pat įsipareigoja:</w:t>
      </w:r>
    </w:p>
    <w:p w14:paraId="3F734DA5"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rFonts w:eastAsia="Times New Roman"/>
          <w:bdr w:val="none" w:sz="0" w:space="0" w:color="auto"/>
          <w:lang w:val="lt-LT"/>
        </w:rPr>
        <w:t>priimti Šalių sutartu laiku pristatytas Prekes, jeigu jos atitinka šios Sutarties ir Prekėms taikomus kitus kokybės reikalavimus;</w:t>
      </w:r>
    </w:p>
    <w:p w14:paraId="4576891C"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priėmimo metu patikrinti perduodamas Prekes bei Sutartyje nustatytomis sąlygomis pasirašyti Prekių perdavimo-priėmimo dokumentus;</w:t>
      </w:r>
    </w:p>
    <w:p w14:paraId="6F76CCAA"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sumokėti Sutarties kainą Sutartyje nustatyta tvarka ir terminais;</w:t>
      </w:r>
    </w:p>
    <w:p w14:paraId="3B967943"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bendradarbiauti, suteikti Tiekėjui visą turimą informaciją ir (ar) dokumentus, būtinus tinkamam Sutarties vykdymui;</w:t>
      </w:r>
    </w:p>
    <w:p w14:paraId="16B6E193"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teikti atsakymus į Tiekėjo klausimus, susijusius su Prekių tiekimu;</w:t>
      </w:r>
    </w:p>
    <w:p w14:paraId="00F87CE7"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bdr w:val="none" w:sz="0" w:space="0" w:color="auto"/>
          <w:lang w:val="lt-LT"/>
        </w:rPr>
      </w:pPr>
      <w:r w:rsidRPr="008C52DA">
        <w:rPr>
          <w:bdr w:val="none" w:sz="0" w:space="0" w:color="auto"/>
          <w:lang w:val="lt-LT"/>
        </w:rPr>
        <w:t xml:space="preserve">tinkamai </w:t>
      </w:r>
      <w:r w:rsidRPr="008C52DA">
        <w:rPr>
          <w:rFonts w:eastAsia="Times New Roman"/>
          <w:bdr w:val="none" w:sz="0" w:space="0" w:color="auto"/>
          <w:lang w:val="lt-LT"/>
        </w:rPr>
        <w:t>vykdyti kitus įsipareigojimus, numatytus Sutartyje ir galiojančiuose teisės aktuose</w:t>
      </w:r>
      <w:r w:rsidRPr="008C52DA">
        <w:rPr>
          <w:bdr w:val="none" w:sz="0" w:space="0" w:color="auto"/>
          <w:lang w:val="lt-LT"/>
        </w:rPr>
        <w:t>.</w:t>
      </w:r>
    </w:p>
    <w:p w14:paraId="57DC5BBF"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bdr w:val="none" w:sz="0" w:space="0" w:color="auto"/>
          <w:lang w:val="lt-LT"/>
        </w:rPr>
      </w:pPr>
    </w:p>
    <w:p w14:paraId="3BB88036"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Prekių tiekimo ir priėmimo tvarka</w:t>
      </w:r>
    </w:p>
    <w:p w14:paraId="0E01016E" w14:textId="77777777" w:rsidR="00D4123C" w:rsidRPr="008C52DA" w:rsidRDefault="005B1C4B" w:rsidP="00D4123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b/>
          <w:bCs/>
          <w:lang w:val="lt-LT" w:eastAsia="lt-LT"/>
          <w14:textOutline w14:w="0" w14:cap="flat" w14:cmpd="sng" w14:algn="ctr">
            <w14:noFill/>
            <w14:prstDash w14:val="solid"/>
            <w14:bevel/>
          </w14:textOutline>
        </w:rPr>
        <w:t xml:space="preserve">Pirkėjas </w:t>
      </w:r>
      <w:r w:rsidR="0039333E" w:rsidRPr="008C52DA">
        <w:rPr>
          <w:rFonts w:eastAsia="Times New Roman"/>
          <w:b/>
          <w:bCs/>
          <w:lang w:val="lt-LT" w:eastAsia="lt-LT"/>
          <w14:textOutline w14:w="0" w14:cap="flat" w14:cmpd="sng" w14:algn="ctr">
            <w14:noFill/>
            <w14:prstDash w14:val="solid"/>
            <w14:bevel/>
          </w14:textOutline>
        </w:rPr>
        <w:t>P</w:t>
      </w:r>
      <w:r w:rsidRPr="008C52DA">
        <w:rPr>
          <w:rFonts w:eastAsia="Times New Roman"/>
          <w:b/>
          <w:bCs/>
          <w:lang w:val="lt-LT" w:eastAsia="lt-LT"/>
          <w14:textOutline w14:w="0" w14:cap="flat" w14:cmpd="sng" w14:algn="ctr">
            <w14:noFill/>
            <w14:prstDash w14:val="solid"/>
            <w14:bevel/>
          </w14:textOutline>
        </w:rPr>
        <w:t xml:space="preserve">rekes pirks pagal poreikį </w:t>
      </w:r>
      <w:r w:rsidRPr="008C52DA">
        <w:rPr>
          <w:rFonts w:eastAsia="Times New Roman"/>
          <w:lang w:val="lt-LT" w:eastAsia="lt-LT"/>
          <w14:textOutline w14:w="0" w14:cap="flat" w14:cmpd="sng" w14:algn="ctr">
            <w14:noFill/>
            <w14:prstDash w14:val="solid"/>
            <w14:bevel/>
          </w14:textOutline>
        </w:rPr>
        <w:t xml:space="preserve">ir neįsipareigoja išpirkti Pasiūlyme (Sutarties </w:t>
      </w:r>
      <w:r w:rsidR="00AF1FC6" w:rsidRPr="008C52DA">
        <w:rPr>
          <w:rFonts w:eastAsia="Times New Roman"/>
          <w:lang w:val="lt-LT" w:eastAsia="lt-LT"/>
          <w14:textOutline w14:w="0" w14:cap="flat" w14:cmpd="sng" w14:algn="ctr">
            <w14:noFill/>
            <w14:prstDash w14:val="solid"/>
            <w14:bevel/>
          </w14:textOutline>
        </w:rPr>
        <w:t>2</w:t>
      </w:r>
      <w:r w:rsidRPr="008C52DA">
        <w:rPr>
          <w:rFonts w:eastAsia="Times New Roman"/>
          <w:lang w:val="lt-LT" w:eastAsia="lt-LT"/>
          <w14:textOutline w14:w="0" w14:cap="flat" w14:cmpd="sng" w14:algn="ctr">
            <w14:noFill/>
            <w14:prstDash w14:val="solid"/>
            <w14:bevel/>
          </w14:textOutline>
        </w:rPr>
        <w:t xml:space="preserve"> priedas) nurodyto preliminaraus Prekių kiekio.</w:t>
      </w:r>
    </w:p>
    <w:p w14:paraId="2AC4FF96" w14:textId="77777777" w:rsidR="00D4123C" w:rsidRPr="008C52DA" w:rsidRDefault="00D4123C" w:rsidP="00D4123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lastRenderedPageBreak/>
        <w:t>Tiekėjas Prekes turės pristatyti Pirkėjui, ne rečiau kaip du kartus per savaitę nuo 7.00 iki 14.00 val.</w:t>
      </w:r>
    </w:p>
    <w:p w14:paraId="465B55F1" w14:textId="77777777" w:rsidR="00D4123C" w:rsidRPr="008C52DA" w:rsidRDefault="00D4123C" w:rsidP="00D4123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Pirkėjas Prekių užsakymą Tiekėjui pateiks likus ne mažiau kaip 48 val. iki pristatymo termino pabaigos. </w:t>
      </w:r>
    </w:p>
    <w:p w14:paraId="62964435" w14:textId="77777777" w:rsidR="00D4123C" w:rsidRDefault="00D4123C" w:rsidP="00D4123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Pirkėjas užsakymus pateiks Tiekėjo nurodytu telefonu arba elektroniniu paštu,</w:t>
      </w:r>
      <w:r w:rsidRPr="008C52DA">
        <w:t xml:space="preserve"> </w:t>
      </w:r>
      <w:r w:rsidRPr="008C52DA">
        <w:rPr>
          <w:rFonts w:eastAsia="Times New Roman"/>
          <w:lang w:val="lt-LT" w:eastAsia="lt-LT"/>
          <w14:textOutline w14:w="0" w14:cap="flat" w14:cmpd="sng" w14:algn="ctr">
            <w14:noFill/>
            <w14:prstDash w14:val="solid"/>
            <w14:bevel/>
          </w14:textOutline>
        </w:rPr>
        <w:t>nebent Šalys susitars kitaip.</w:t>
      </w:r>
    </w:p>
    <w:p w14:paraId="07125AA6" w14:textId="217FDC0C" w:rsidR="00D4123C" w:rsidRPr="008C52DA" w:rsidRDefault="00D4123C" w:rsidP="00D4123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Šalims susitarus Prekės gali būti teikiamos kitais fasuočių dydžiais, nei nurodyta Pasiūlymo formoje.</w:t>
      </w:r>
    </w:p>
    <w:p w14:paraId="686CC697" w14:textId="6446161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00B6B2B" w14:textId="590CD9A1"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Jeigu perduotos Prekės neatitinka Sutartyje nustatytų kokybės</w:t>
      </w:r>
      <w:r w:rsidR="00CE6C86" w:rsidRPr="008C52DA">
        <w:rPr>
          <w:rFonts w:eastAsia="Times New Roman"/>
          <w:lang w:val="lt-LT" w:eastAsia="lt-LT"/>
          <w14:textOutline w14:w="0" w14:cap="flat" w14:cmpd="sng" w14:algn="ctr">
            <w14:noFill/>
            <w14:prstDash w14:val="solid"/>
            <w14:bevel/>
          </w14:textOutline>
        </w:rPr>
        <w:t>, fasavimo ar kitų</w:t>
      </w:r>
      <w:r w:rsidRPr="008C52DA">
        <w:rPr>
          <w:rFonts w:eastAsia="Times New Roman"/>
          <w:lang w:val="lt-LT" w:eastAsia="lt-LT"/>
          <w14:textOutline w14:w="0" w14:cap="flat" w14:cmpd="sng" w14:algn="ctr">
            <w14:noFill/>
            <w14:prstDash w14:val="solid"/>
            <w14:bevel/>
          </w14:textOutline>
        </w:rPr>
        <w:t xml:space="preserve"> reikalavimų, Pirkėjas turi teisę savo pasirinkimu pareikalauti, kad:</w:t>
      </w:r>
    </w:p>
    <w:p w14:paraId="411B2212" w14:textId="0C7E46EE"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netinkam</w:t>
      </w:r>
      <w:r w:rsidR="00CE6C86" w:rsidRPr="008C52DA">
        <w:rPr>
          <w:rFonts w:eastAsia="Times New Roman"/>
          <w:lang w:val="lt-LT" w:eastAsia="lt-LT"/>
          <w14:textOutline w14:w="0" w14:cap="flat" w14:cmpd="sng" w14:algn="ctr">
            <w14:noFill/>
            <w14:prstDash w14:val="solid"/>
            <w14:bevel/>
          </w14:textOutline>
        </w:rPr>
        <w:t>as</w:t>
      </w:r>
      <w:r w:rsidRPr="008C52DA">
        <w:rPr>
          <w:rFonts w:eastAsia="Times New Roman"/>
          <w:lang w:val="lt-LT" w:eastAsia="lt-LT"/>
          <w14:textOutline w14:w="0" w14:cap="flat" w14:cmpd="sng" w14:algn="ctr">
            <w14:noFill/>
            <w14:prstDash w14:val="solid"/>
            <w14:bevel/>
          </w14:textOutline>
        </w:rPr>
        <w:t xml:space="preserve"> Prekes Tiekėjas pakeistų tinkamo</w:t>
      </w:r>
      <w:r w:rsidR="00CE6C86" w:rsidRPr="008C52DA">
        <w:rPr>
          <w:rFonts w:eastAsia="Times New Roman"/>
          <w:lang w:val="lt-LT" w:eastAsia="lt-LT"/>
          <w14:textOutline w14:w="0" w14:cap="flat" w14:cmpd="sng" w14:algn="ctr">
            <w14:noFill/>
            <w14:prstDash w14:val="solid"/>
            <w14:bevel/>
          </w14:textOutline>
        </w:rPr>
        <w:t>mis</w:t>
      </w:r>
      <w:r w:rsidRPr="008C52DA">
        <w:rPr>
          <w:rFonts w:eastAsia="Times New Roman"/>
          <w:lang w:val="lt-LT" w:eastAsia="lt-LT"/>
          <w14:textOutline w14:w="0" w14:cap="flat" w14:cmpd="sng" w14:algn="ctr">
            <w14:noFill/>
            <w14:prstDash w14:val="solid"/>
            <w14:bevel/>
          </w14:textOutline>
        </w:rPr>
        <w:t xml:space="preserve"> Prekėmis per ne ilgesnį kaip </w:t>
      </w:r>
      <w:r w:rsidR="005D4DDE" w:rsidRPr="008C52DA">
        <w:rPr>
          <w:rFonts w:eastAsia="Times New Roman"/>
          <w:b/>
          <w:bCs/>
          <w:lang w:val="lt-LT" w:eastAsia="lt-LT"/>
          <w14:textOutline w14:w="0" w14:cap="flat" w14:cmpd="sng" w14:algn="ctr">
            <w14:noFill/>
            <w14:prstDash w14:val="solid"/>
            <w14:bevel/>
          </w14:textOutline>
        </w:rPr>
        <w:t>2</w:t>
      </w:r>
      <w:r w:rsidRPr="008C52DA">
        <w:rPr>
          <w:rFonts w:eastAsia="Times New Roman"/>
          <w:b/>
          <w:bCs/>
          <w:lang w:val="lt-LT" w:eastAsia="lt-LT"/>
          <w14:textOutline w14:w="0" w14:cap="flat" w14:cmpd="sng" w14:algn="ctr">
            <w14:noFill/>
            <w14:prstDash w14:val="solid"/>
            <w14:bevel/>
          </w14:textOutline>
        </w:rPr>
        <w:t xml:space="preserve"> darbo dienų laikotarpį</w:t>
      </w:r>
      <w:r w:rsidRPr="008C52DA">
        <w:rPr>
          <w:rFonts w:eastAsia="Times New Roman"/>
          <w:lang w:val="lt-LT" w:eastAsia="lt-LT"/>
          <w14:textOutline w14:w="0" w14:cap="flat" w14:cmpd="sng" w14:algn="ctr">
            <w14:noFill/>
            <w14:prstDash w14:val="solid"/>
            <w14:bevel/>
          </w14:textOutline>
        </w:rPr>
        <w:t>;</w:t>
      </w:r>
    </w:p>
    <w:p w14:paraId="658DB4B4" w14:textId="02129B0E" w:rsidR="0068610F"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Tiekėjas grąžintų Pirkėjo sumokėtą kainą</w:t>
      </w:r>
      <w:r w:rsidR="0068610F" w:rsidRPr="008C52DA">
        <w:rPr>
          <w:rFonts w:eastAsia="Times New Roman"/>
          <w:lang w:val="lt-LT" w:eastAsia="lt-LT"/>
          <w14:textOutline w14:w="0" w14:cap="flat" w14:cmpd="sng" w14:algn="ctr">
            <w14:noFill/>
            <w14:prstDash w14:val="solid"/>
            <w14:bevel/>
          </w14:textOutline>
        </w:rPr>
        <w:t xml:space="preserve"> už ne</w:t>
      </w:r>
      <w:r w:rsidR="001E5DB9" w:rsidRPr="008C52DA">
        <w:rPr>
          <w:rFonts w:eastAsia="Times New Roman"/>
          <w:lang w:val="lt-LT" w:eastAsia="lt-LT"/>
          <w14:textOutline w14:w="0" w14:cap="flat" w14:cmpd="sng" w14:algn="ctr">
            <w14:noFill/>
            <w14:prstDash w14:val="solid"/>
            <w14:bevel/>
          </w14:textOutline>
        </w:rPr>
        <w:t>tinkamas</w:t>
      </w:r>
      <w:r w:rsidR="0068610F" w:rsidRPr="008C52DA">
        <w:rPr>
          <w:rFonts w:eastAsia="Times New Roman"/>
          <w:lang w:val="lt-LT" w:eastAsia="lt-LT"/>
          <w14:textOutline w14:w="0" w14:cap="flat" w14:cmpd="sng" w14:algn="ctr">
            <w14:noFill/>
            <w14:prstDash w14:val="solid"/>
            <w14:bevel/>
          </w14:textOutline>
        </w:rPr>
        <w:t xml:space="preserve"> Prekes;</w:t>
      </w:r>
    </w:p>
    <w:p w14:paraId="48F6D106" w14:textId="426A067D" w:rsidR="005B1C4B" w:rsidRPr="008C52DA" w:rsidRDefault="0068610F"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N</w:t>
      </w:r>
      <w:r w:rsidR="005B1C4B" w:rsidRPr="008C52DA">
        <w:rPr>
          <w:rFonts w:eastAsia="Times New Roman"/>
          <w:lang w:val="lt-LT" w:eastAsia="lt-LT"/>
          <w14:textOutline w14:w="0" w14:cap="flat" w14:cmpd="sng" w14:algn="ctr">
            <w14:noFill/>
            <w14:prstDash w14:val="solid"/>
            <w14:bevel/>
          </w14:textOutline>
        </w:rPr>
        <w:t xml:space="preserve">utraukti Sutartį, kai netinkamos kokybės </w:t>
      </w:r>
      <w:r w:rsidR="00A3243E" w:rsidRPr="008C52DA">
        <w:rPr>
          <w:rFonts w:eastAsia="Times New Roman"/>
          <w:lang w:val="lt-LT" w:eastAsia="lt-LT"/>
          <w14:textOutline w14:w="0" w14:cap="flat" w14:cmpd="sng" w14:algn="ctr">
            <w14:noFill/>
            <w14:prstDash w14:val="solid"/>
            <w14:bevel/>
          </w14:textOutline>
        </w:rPr>
        <w:t>Prekės</w:t>
      </w:r>
      <w:r w:rsidR="005B1C4B" w:rsidRPr="008C52DA">
        <w:rPr>
          <w:rFonts w:eastAsia="Times New Roman"/>
          <w:lang w:val="lt-LT" w:eastAsia="lt-LT"/>
          <w14:textOutline w14:w="0" w14:cap="flat" w14:cmpd="sng" w14:algn="ctr">
            <w14:noFill/>
            <w14:prstDash w14:val="solid"/>
            <w14:bevel/>
          </w14:textOutline>
        </w:rPr>
        <w:t xml:space="preserve"> pardavimas yra esminis Sutarties pažeidimas.</w:t>
      </w:r>
    </w:p>
    <w:p w14:paraId="04577609" w14:textId="4BCAAA50" w:rsidR="0068610F" w:rsidRPr="008C52DA" w:rsidRDefault="0068610F"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iCs/>
          <w:lang w:val="lt-LT" w:eastAsia="lt-LT"/>
          <w14:textOutline w14:w="0" w14:cap="flat" w14:cmpd="sng" w14:algn="ctr">
            <w14:noFill/>
            <w14:prstDash w14:val="solid"/>
            <w14:bevel/>
          </w14:textOutline>
        </w:rPr>
      </w:pPr>
      <w:r w:rsidRPr="008C52DA">
        <w:rPr>
          <w:iCs/>
          <w:lang w:val="lt-LT"/>
        </w:rPr>
        <w:t xml:space="preserve">Pirkėjui nustačius, kad pateiktos </w:t>
      </w:r>
      <w:r w:rsidR="00E90E50" w:rsidRPr="008C52DA">
        <w:rPr>
          <w:iCs/>
          <w:lang w:val="lt-LT"/>
        </w:rPr>
        <w:t>netinkamos P</w:t>
      </w:r>
      <w:r w:rsidRPr="008C52DA">
        <w:rPr>
          <w:iCs/>
          <w:lang w:val="lt-LT"/>
        </w:rPr>
        <w:t>rekės</w:t>
      </w:r>
      <w:r w:rsidR="00E90E50" w:rsidRPr="008C52DA">
        <w:rPr>
          <w:iCs/>
          <w:lang w:val="lt-LT"/>
        </w:rPr>
        <w:t xml:space="preserve"> </w:t>
      </w:r>
      <w:r w:rsidRPr="008C52DA">
        <w:rPr>
          <w:iCs/>
          <w:lang w:val="lt-LT"/>
        </w:rPr>
        <w:t xml:space="preserve">arba pristatytas </w:t>
      </w:r>
      <w:r w:rsidR="00E90E50" w:rsidRPr="008C52DA">
        <w:rPr>
          <w:iCs/>
          <w:lang w:val="lt-LT"/>
        </w:rPr>
        <w:t>ne toks Prekių kiekis ir pan.</w:t>
      </w:r>
      <w:r w:rsidRPr="008C52DA">
        <w:rPr>
          <w:iCs/>
          <w:lang w:val="lt-LT"/>
        </w:rPr>
        <w:t xml:space="preserve">, Pirkėjas apie tai </w:t>
      </w:r>
      <w:r w:rsidR="00270149" w:rsidRPr="008C52DA">
        <w:rPr>
          <w:iCs/>
          <w:lang w:val="lt-LT"/>
        </w:rPr>
        <w:t xml:space="preserve">raštu </w:t>
      </w:r>
      <w:r w:rsidRPr="008C52DA">
        <w:rPr>
          <w:iCs/>
          <w:lang w:val="lt-LT"/>
        </w:rPr>
        <w:t xml:space="preserve">informuoja </w:t>
      </w:r>
      <w:r w:rsidR="0085168E" w:rsidRPr="008C52DA">
        <w:rPr>
          <w:iCs/>
          <w:lang w:val="lt-LT"/>
        </w:rPr>
        <w:t xml:space="preserve">Tiekėją Sutartyje nurodytais kontaktais, </w:t>
      </w:r>
      <w:r w:rsidRPr="008C52DA">
        <w:rPr>
          <w:iCs/>
          <w:lang w:val="lt-LT"/>
        </w:rPr>
        <w:t xml:space="preserve">apie tai pažymi </w:t>
      </w:r>
      <w:r w:rsidR="0085168E" w:rsidRPr="008C52DA">
        <w:rPr>
          <w:iCs/>
          <w:lang w:val="lt-LT"/>
        </w:rPr>
        <w:t>P</w:t>
      </w:r>
      <w:r w:rsidRPr="008C52DA">
        <w:rPr>
          <w:iCs/>
          <w:lang w:val="lt-LT"/>
        </w:rPr>
        <w:t>rekių priėmimo dokumentuose (</w:t>
      </w:r>
      <w:r w:rsidR="00270149" w:rsidRPr="008C52DA">
        <w:rPr>
          <w:iCs/>
          <w:lang w:val="lt-LT"/>
        </w:rPr>
        <w:t>k</w:t>
      </w:r>
      <w:r w:rsidRPr="008C52DA">
        <w:rPr>
          <w:iCs/>
          <w:lang w:val="lt-LT"/>
        </w:rPr>
        <w:t>rovinio važtaraštyje)</w:t>
      </w:r>
      <w:r w:rsidR="0085168E" w:rsidRPr="008C52DA">
        <w:rPr>
          <w:iCs/>
          <w:lang w:val="lt-LT"/>
        </w:rPr>
        <w:t xml:space="preserve"> arba kitais būdais.</w:t>
      </w:r>
    </w:p>
    <w:p w14:paraId="3FBDADC5"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Jeigu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AC02931"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8F939B4"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3C27A6BA"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Vėlavimas</w:t>
      </w:r>
    </w:p>
    <w:p w14:paraId="5833FC78"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5D696BB2"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 xml:space="preserve">Už įsipareigojimų vykdymo vėlavimą yra taikomos užtikrinimo priemonės, nustatytos Sutarties </w:t>
      </w:r>
      <w:r w:rsidRPr="008C52DA">
        <w:rPr>
          <w:rFonts w:eastAsia="Times New Roman"/>
          <w:bdr w:val="none" w:sz="0" w:space="0" w:color="auto"/>
          <w:lang w:val="lt-LT"/>
        </w:rPr>
        <w:fldChar w:fldCharType="begin"/>
      </w:r>
      <w:r w:rsidRPr="008C52DA">
        <w:rPr>
          <w:rFonts w:eastAsia="Times New Roman"/>
          <w:bdr w:val="none" w:sz="0" w:space="0" w:color="auto"/>
          <w:lang w:val="lt-LT"/>
        </w:rPr>
        <w:instrText xml:space="preserve"> REF _Ref41032350 \w \h  \* MERGEFORMAT </w:instrText>
      </w:r>
      <w:r w:rsidRPr="008C52DA">
        <w:rPr>
          <w:rFonts w:eastAsia="Times New Roman"/>
          <w:bdr w:val="none" w:sz="0" w:space="0" w:color="auto"/>
          <w:lang w:val="lt-LT"/>
        </w:rPr>
      </w:r>
      <w:r w:rsidRPr="008C52DA">
        <w:rPr>
          <w:rFonts w:eastAsia="Times New Roman"/>
          <w:bdr w:val="none" w:sz="0" w:space="0" w:color="auto"/>
          <w:lang w:val="lt-LT"/>
        </w:rPr>
        <w:fldChar w:fldCharType="separate"/>
      </w:r>
      <w:r w:rsidRPr="008C52DA">
        <w:rPr>
          <w:rFonts w:eastAsia="Times New Roman"/>
          <w:bdr w:val="none" w:sz="0" w:space="0" w:color="auto"/>
          <w:lang w:val="lt-LT"/>
        </w:rPr>
        <w:t>6</w:t>
      </w:r>
      <w:r w:rsidRPr="008C52DA">
        <w:rPr>
          <w:rFonts w:eastAsia="Times New Roman"/>
          <w:bdr w:val="none" w:sz="0" w:space="0" w:color="auto"/>
          <w:lang w:val="lt-LT"/>
        </w:rPr>
        <w:fldChar w:fldCharType="end"/>
      </w:r>
      <w:r w:rsidRPr="008C52DA">
        <w:rPr>
          <w:rFonts w:eastAsia="Times New Roman"/>
          <w:bdr w:val="none" w:sz="0" w:space="0" w:color="auto"/>
          <w:lang w:val="lt-LT"/>
        </w:rPr>
        <w:t xml:space="preserve"> skyriuje „</w:t>
      </w:r>
      <w:r w:rsidRPr="008C52DA">
        <w:rPr>
          <w:rFonts w:eastAsia="Times New Roman"/>
          <w:bdr w:val="none" w:sz="0" w:space="0" w:color="auto"/>
          <w:lang w:val="lt-LT"/>
        </w:rPr>
        <w:fldChar w:fldCharType="begin"/>
      </w:r>
      <w:r w:rsidRPr="008C52DA">
        <w:rPr>
          <w:rFonts w:eastAsia="Times New Roman"/>
          <w:bdr w:val="none" w:sz="0" w:space="0" w:color="auto"/>
          <w:lang w:val="lt-LT"/>
        </w:rPr>
        <w:instrText xml:space="preserve"> REF _Ref41032350 \h  \* MERGEFORMAT </w:instrText>
      </w:r>
      <w:r w:rsidRPr="008C52DA">
        <w:rPr>
          <w:rFonts w:eastAsia="Times New Roman"/>
          <w:bdr w:val="none" w:sz="0" w:space="0" w:color="auto"/>
          <w:lang w:val="lt-LT"/>
        </w:rPr>
      </w:r>
      <w:r w:rsidRPr="008C52DA">
        <w:rPr>
          <w:rFonts w:eastAsia="Times New Roman"/>
          <w:bdr w:val="none" w:sz="0" w:space="0" w:color="auto"/>
          <w:lang w:val="lt-LT"/>
        </w:rPr>
        <w:fldChar w:fldCharType="separate"/>
      </w:r>
      <w:r w:rsidRPr="008C52DA">
        <w:rPr>
          <w:rFonts w:eastAsia="Times New Roman"/>
          <w:bdr w:val="none" w:sz="0" w:space="0" w:color="auto"/>
          <w:lang w:val="lt-LT"/>
        </w:rPr>
        <w:t>Prievolių įvykdymo užtikrinimai</w:t>
      </w:r>
      <w:r w:rsidRPr="008C52DA">
        <w:rPr>
          <w:rFonts w:eastAsia="Times New Roman"/>
          <w:bdr w:val="none" w:sz="0" w:space="0" w:color="auto"/>
          <w:lang w:val="lt-LT"/>
        </w:rPr>
        <w:fldChar w:fldCharType="end"/>
      </w:r>
      <w:r w:rsidRPr="008C52DA">
        <w:rPr>
          <w:rFonts w:eastAsia="Times New Roman"/>
          <w:bdr w:val="none" w:sz="0" w:space="0" w:color="auto"/>
          <w:lang w:val="lt-LT"/>
        </w:rPr>
        <w:t>“.</w:t>
      </w:r>
    </w:p>
    <w:p w14:paraId="30557F48"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B00AB0C"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2" w:name="_Ref41643738"/>
      <w:r w:rsidRPr="008C52DA">
        <w:rPr>
          <w:rFonts w:eastAsia="Times New Roman"/>
          <w:b/>
          <w:caps/>
          <w:bdr w:val="none" w:sz="0" w:space="0" w:color="auto"/>
          <w:lang w:val="lt-LT"/>
        </w:rPr>
        <w:t>Garantija</w:t>
      </w:r>
      <w:bookmarkEnd w:id="12"/>
    </w:p>
    <w:p w14:paraId="43AEC68C" w14:textId="6E6771A1"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Tiekėjas garantuoja Prekių kokybę bei paslėptų trūkumų nebuvimą. Prekių kokybė privalo atitikti Sutarties sąlygose </w:t>
      </w:r>
      <w:r w:rsidR="00270149" w:rsidRPr="008C52DA">
        <w:rPr>
          <w:rFonts w:eastAsia="Times New Roman"/>
          <w:lang w:val="lt-LT" w:eastAsia="lt-LT"/>
          <w14:textOutline w14:w="0" w14:cap="flat" w14:cmpd="sng" w14:algn="ctr">
            <w14:noFill/>
            <w14:prstDash w14:val="solid"/>
            <w14:bevel/>
          </w14:textOutline>
        </w:rPr>
        <w:t xml:space="preserve">ir Lietuvos Respublikos teisės aktuose </w:t>
      </w:r>
      <w:r w:rsidRPr="008C52DA">
        <w:rPr>
          <w:rFonts w:eastAsia="Times New Roman"/>
          <w:lang w:val="lt-LT" w:eastAsia="lt-LT"/>
          <w14:textOutline w14:w="0" w14:cap="flat" w14:cmpd="sng" w14:algn="ctr">
            <w14:noFill/>
            <w14:prstDash w14:val="solid"/>
            <w14:bevel/>
          </w14:textOutline>
        </w:rPr>
        <w:t>nustatytus reikalavimus.</w:t>
      </w:r>
    </w:p>
    <w:p w14:paraId="2303C4E0"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2A47AF2"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Sutarties galiojimas</w:t>
      </w:r>
    </w:p>
    <w:p w14:paraId="5B0D913F" w14:textId="0A78A022"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bookmarkStart w:id="13" w:name="_Hlk171068201"/>
      <w:r w:rsidRPr="008C52DA">
        <w:rPr>
          <w:rFonts w:eastAsia="Times New Roman"/>
          <w:b/>
          <w:bCs/>
          <w:lang w:val="lt-LT" w:eastAsia="lt-LT"/>
          <w14:textOutline w14:w="0" w14:cap="flat" w14:cmpd="sng" w14:algn="ctr">
            <w14:noFill/>
            <w14:prstDash w14:val="solid"/>
            <w14:bevel/>
          </w14:textOutline>
        </w:rPr>
        <w:t xml:space="preserve">Sutartis įsigalioja </w:t>
      </w:r>
      <w:r w:rsidR="00AB4FD1" w:rsidRPr="008C52DA">
        <w:rPr>
          <w:rFonts w:eastAsia="Times New Roman"/>
          <w:b/>
          <w:bCs/>
          <w:lang w:val="lt-LT" w:eastAsia="lt-LT"/>
          <w14:textOutline w14:w="0" w14:cap="flat" w14:cmpd="sng" w14:algn="ctr">
            <w14:noFill/>
            <w14:prstDash w14:val="solid"/>
            <w14:bevel/>
          </w14:textOutline>
        </w:rPr>
        <w:t xml:space="preserve">abiem Šalims pasirašius </w:t>
      </w:r>
      <w:r w:rsidRPr="008C52DA">
        <w:rPr>
          <w:rFonts w:eastAsia="Times New Roman"/>
          <w:b/>
          <w:bCs/>
          <w:lang w:val="lt-LT" w:eastAsia="lt-LT"/>
          <w14:textOutline w14:w="0" w14:cap="flat" w14:cmpd="sng" w14:algn="ctr">
            <w14:noFill/>
            <w14:prstDash w14:val="solid"/>
            <w14:bevel/>
          </w14:textOutline>
        </w:rPr>
        <w:t xml:space="preserve">Sutartį  </w:t>
      </w:r>
      <w:bookmarkStart w:id="14" w:name="_Hlk170310477"/>
      <w:r w:rsidR="006939DB" w:rsidRPr="008C52DA">
        <w:rPr>
          <w:rFonts w:eastAsia="Times New Roman"/>
          <w:b/>
          <w:bCs/>
          <w:lang w:val="lt-LT" w:eastAsia="lt-LT"/>
          <w14:textOutline w14:w="0" w14:cap="flat" w14:cmpd="sng" w14:algn="ctr">
            <w14:noFill/>
            <w14:prstDash w14:val="solid"/>
            <w14:bevel/>
          </w14:textOutline>
        </w:rPr>
        <w:t>iki 2026 m.</w:t>
      </w:r>
      <w:r w:rsidR="005F5B28" w:rsidRPr="008C52DA">
        <w:rPr>
          <w:rFonts w:eastAsia="Times New Roman"/>
          <w:b/>
          <w:bCs/>
          <w:lang w:val="lt-LT" w:eastAsia="lt-LT"/>
          <w14:textOutline w14:w="0" w14:cap="flat" w14:cmpd="sng" w14:algn="ctr">
            <w14:noFill/>
            <w14:prstDash w14:val="solid"/>
            <w14:bevel/>
          </w14:textOutline>
        </w:rPr>
        <w:t xml:space="preserve"> rug</w:t>
      </w:r>
      <w:r w:rsidR="006939DB" w:rsidRPr="008C52DA">
        <w:rPr>
          <w:rFonts w:eastAsia="Times New Roman"/>
          <w:b/>
          <w:bCs/>
          <w:lang w:val="lt-LT" w:eastAsia="lt-LT"/>
          <w14:textOutline w14:w="0" w14:cap="flat" w14:cmpd="sng" w14:algn="ctr">
            <w14:noFill/>
            <w14:prstDash w14:val="solid"/>
            <w14:bevel/>
          </w14:textOutline>
        </w:rPr>
        <w:t xml:space="preserve">sėjo </w:t>
      </w:r>
      <w:r w:rsidR="005F5B28" w:rsidRPr="008C52DA">
        <w:rPr>
          <w:rFonts w:eastAsia="Times New Roman"/>
          <w:b/>
          <w:bCs/>
          <w:lang w:val="lt-LT" w:eastAsia="lt-LT"/>
          <w14:textOutline w14:w="0" w14:cap="flat" w14:cmpd="sng" w14:algn="ctr">
            <w14:noFill/>
            <w14:prstDash w14:val="solid"/>
            <w14:bevel/>
          </w14:textOutline>
        </w:rPr>
        <w:t xml:space="preserve">1 d. </w:t>
      </w:r>
      <w:bookmarkEnd w:id="14"/>
      <w:r w:rsidR="005F5B28" w:rsidRPr="008C52DA">
        <w:rPr>
          <w:rFonts w:eastAsia="Times New Roman"/>
          <w:b/>
          <w:bCs/>
          <w:lang w:val="lt-LT" w:eastAsia="lt-LT"/>
          <w14:textOutline w14:w="0" w14:cap="flat" w14:cmpd="sng" w14:algn="ctr">
            <w14:noFill/>
            <w14:prstDash w14:val="solid"/>
            <w14:bevel/>
          </w14:textOutline>
        </w:rPr>
        <w:t>arba tol,</w:t>
      </w:r>
      <w:r w:rsidRPr="008C52DA">
        <w:rPr>
          <w:rFonts w:eastAsia="Times New Roman"/>
          <w:b/>
          <w:bCs/>
          <w:lang w:val="lt-LT" w:eastAsia="lt-LT"/>
          <w14:textOutline w14:w="0" w14:cap="flat" w14:cmpd="sng" w14:algn="ctr">
            <w14:noFill/>
            <w14:prstDash w14:val="solid"/>
            <w14:bevel/>
          </w14:textOutline>
        </w:rPr>
        <w:t xml:space="preserve"> kol bus išpirkta </w:t>
      </w:r>
      <w:r w:rsidR="005F5B28" w:rsidRPr="008C52DA">
        <w:rPr>
          <w:rFonts w:eastAsia="Times New Roman"/>
          <w:b/>
          <w:bCs/>
          <w:lang w:val="lt-LT" w:eastAsia="lt-LT"/>
          <w14:textOutline w14:w="0" w14:cap="flat" w14:cmpd="sng" w14:algn="ctr">
            <w14:noFill/>
            <w14:prstDash w14:val="solid"/>
            <w14:bevel/>
          </w14:textOutline>
        </w:rPr>
        <w:t xml:space="preserve">maksimali </w:t>
      </w:r>
      <w:r w:rsidRPr="008C52DA">
        <w:rPr>
          <w:rFonts w:eastAsia="Times New Roman"/>
          <w:b/>
          <w:bCs/>
          <w:lang w:val="lt-LT" w:eastAsia="lt-LT"/>
          <w14:textOutline w14:w="0" w14:cap="flat" w14:cmpd="sng" w14:algn="ctr">
            <w14:noFill/>
            <w14:prstDash w14:val="solid"/>
            <w14:bevel/>
          </w14:textOutline>
        </w:rPr>
        <w:t>Sutarties vertė</w:t>
      </w:r>
      <w:r w:rsidR="005F5B28" w:rsidRPr="008C52DA">
        <w:rPr>
          <w:rFonts w:eastAsia="Times New Roman"/>
          <w:b/>
          <w:bCs/>
          <w:lang w:val="lt-LT" w:eastAsia="lt-LT"/>
          <w14:textOutline w14:w="0" w14:cap="flat" w14:cmpd="sng" w14:algn="ctr">
            <w14:noFill/>
            <w14:prstDash w14:val="solid"/>
            <w14:bevel/>
          </w14:textOutline>
        </w:rPr>
        <w:t xml:space="preserve"> (priklausomai nuo to, kas įvyks anksčiau)</w:t>
      </w:r>
      <w:r w:rsidRPr="008C52DA">
        <w:rPr>
          <w:rFonts w:eastAsia="Times New Roman"/>
          <w:lang w:val="lt-LT" w:eastAsia="lt-LT"/>
          <w14:textOutline w14:w="0" w14:cap="flat" w14:cmpd="sng" w14:algn="ctr">
            <w14:noFill/>
            <w14:prstDash w14:val="solid"/>
            <w14:bevel/>
          </w14:textOutline>
        </w:rPr>
        <w:t xml:space="preserve">, </w:t>
      </w:r>
      <w:bookmarkEnd w:id="13"/>
      <w:r w:rsidRPr="008C52DA">
        <w:rPr>
          <w:rFonts w:eastAsia="Times New Roman"/>
          <w:lang w:val="lt-LT" w:eastAsia="lt-LT"/>
          <w14:textOutline w14:w="0" w14:cap="flat" w14:cmpd="sng" w14:algn="ctr">
            <w14:noFill/>
            <w14:prstDash w14:val="solid"/>
            <w14:bevel/>
          </w14:textOutline>
        </w:rPr>
        <w:t>arba iki visiško sutartinių įsipareigojimų įvykdymo, arba Sutarties nutraukimo</w:t>
      </w:r>
      <w:r w:rsidR="00776E36" w:rsidRPr="008C52DA">
        <w:rPr>
          <w:rFonts w:eastAsia="Times New Roman"/>
          <w:lang w:val="lt-LT" w:eastAsia="lt-LT"/>
          <w14:textOutline w14:w="0" w14:cap="flat" w14:cmpd="sng" w14:algn="ctr">
            <w14:noFill/>
            <w14:prstDash w14:val="solid"/>
            <w14:bevel/>
          </w14:textOutline>
        </w:rPr>
        <w:t>.</w:t>
      </w:r>
      <w:r w:rsidRPr="008C52DA">
        <w:rPr>
          <w:rFonts w:eastAsia="Times New Roman"/>
          <w:lang w:val="lt-LT" w:eastAsia="lt-LT"/>
          <w14:textOutline w14:w="0" w14:cap="flat" w14:cmpd="sng" w14:algn="ctr">
            <w14:noFill/>
            <w14:prstDash w14:val="solid"/>
            <w14:bevel/>
          </w14:textOutline>
        </w:rPr>
        <w:t xml:space="preserve"> </w:t>
      </w:r>
    </w:p>
    <w:p w14:paraId="3289F6FA"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1D4AD88"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lastRenderedPageBreak/>
        <w:t>Jei bet kuri Sutarties nuostata tampa ar pripažįstama visiškai ar iš dalies negaliojančia, tai neturi įtakos kitų Sutarties nuostatų galiojimui.</w:t>
      </w:r>
    </w:p>
    <w:p w14:paraId="07123D03"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1BB4047"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5" w:name="_Ref41640526"/>
      <w:bookmarkStart w:id="16" w:name="_Ref41057881"/>
      <w:r w:rsidRPr="008C52DA">
        <w:rPr>
          <w:rFonts w:eastAsia="Times New Roman"/>
          <w:b/>
          <w:caps/>
          <w:bdr w:val="none" w:sz="0" w:space="0" w:color="auto"/>
          <w:lang w:val="lt-LT"/>
        </w:rPr>
        <w:t>Atsakomybės pagal sutartį netaikymas arba atleidimas nuo atsakomybės</w:t>
      </w:r>
      <w:bookmarkEnd w:id="15"/>
    </w:p>
    <w:p w14:paraId="679DD9BA"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Atsakomybė pagal sutartį netaikoma, taip pat Šalys gali būti visiškai ar iš dalies atleistos nuo civilinės atsakomybės šiais pagrindais:</w:t>
      </w:r>
    </w:p>
    <w:p w14:paraId="2DB6B107"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dėl nenugalimos jėgos (</w:t>
      </w:r>
      <w:r w:rsidRPr="008C52DA">
        <w:rPr>
          <w:rFonts w:eastAsia="Times New Roman"/>
          <w:i/>
          <w:iCs/>
          <w:bdr w:val="none" w:sz="0" w:space="0" w:color="auto" w:frame="1"/>
          <w:shd w:val="clear" w:color="auto" w:fill="FFFFFF"/>
          <w:lang w:val="lt-LT" w:eastAsia="lt-LT"/>
          <w14:textOutline w14:w="0" w14:cap="flat" w14:cmpd="sng" w14:algn="ctr">
            <w14:noFill/>
            <w14:prstDash w14:val="solid"/>
            <w14:bevel/>
          </w14:textOutline>
        </w:rPr>
        <w:t>force majeure</w:t>
      </w:r>
      <w:r w:rsidRPr="008C52DA">
        <w:rPr>
          <w:rFonts w:eastAsia="Times New Roman"/>
          <w:lang w:val="lt-LT" w:eastAsia="lt-LT"/>
          <w14:textOutline w14:w="0" w14:cap="flat" w14:cmpd="sng" w14:algn="ctr">
            <w14:noFill/>
            <w14:prstDash w14:val="solid"/>
            <w14:bevel/>
          </w14:textOutline>
        </w:rPr>
        <w:t xml:space="preserve">) – taikomos </w:t>
      </w:r>
      <w:r w:rsidRPr="008C52DA">
        <w:rPr>
          <w:lang w:val="lt-LT"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7" w:history="1">
        <w:r w:rsidRPr="008C52DA">
          <w:rPr>
            <w:b/>
            <w:bCs/>
            <w:lang w:val="lt-LT" w:eastAsia="lt-LT"/>
            <w14:textOutline w14:w="0" w14:cap="flat" w14:cmpd="sng" w14:algn="ctr">
              <w14:noFill/>
              <w14:prstDash w14:val="solid"/>
              <w14:bevel/>
            </w14:textOutline>
          </w:rPr>
          <w:t>Dėl Atleidimo nuo atsakomybės esant nenugalimos jėgos (force majeure) aplinkybėms taisykl</w:t>
        </w:r>
      </w:hyperlink>
      <w:r w:rsidRPr="008C52DA">
        <w:rPr>
          <w:lang w:val="lt-LT" w:eastAsia="lt-LT"/>
          <w14:textOutline w14:w="0" w14:cap="flat" w14:cmpd="sng" w14:algn="ctr">
            <w14:noFill/>
            <w14:prstDash w14:val="solid"/>
            <w14:bevel/>
          </w14:textOutli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4B22811"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8C52DA">
        <w:rPr>
          <w:rFonts w:eastAsia="Times New Roman"/>
          <w:shd w:val="clear" w:color="auto" w:fill="FFFFFF"/>
          <w:lang w:val="lt-LT" w:eastAsia="lt-LT"/>
          <w14:textOutline w14:w="0" w14:cap="flat" w14:cmpd="sng" w14:algn="ctr">
            <w14:noFill/>
            <w14:prstDash w14:val="solid"/>
            <w14:bevel/>
          </w14:textOutline>
        </w:rPr>
        <w:t>negalėjo būti iš anksto numatyti.</w:t>
      </w:r>
    </w:p>
    <w:p w14:paraId="51B7FBCD"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8C52DA">
        <w:rPr>
          <w:rFonts w:eastAsia="Times New Roman"/>
          <w:bdr w:val="none" w:sz="0" w:space="0" w:color="auto"/>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A43C955"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eastAsia="lt-LT"/>
        </w:rPr>
      </w:pPr>
      <w:r w:rsidRPr="008C52DA">
        <w:rPr>
          <w:rFonts w:eastAsia="Times New Roman"/>
          <w:bdr w:val="none" w:sz="0" w:space="0" w:color="auto"/>
          <w:lang w:val="lt-LT" w:eastAsia="lt-LT"/>
        </w:rPr>
        <w:t>Pagrindas atleisti nuo atsakomybės atsiranda nuo kliūties atsiradimo momento arba jeigu apie ją nėra laiku pranešta – nuo pranešimo momento.</w:t>
      </w:r>
    </w:p>
    <w:p w14:paraId="358F7DE6"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eastAsia="lt-LT"/>
        </w:rPr>
      </w:pPr>
    </w:p>
    <w:p w14:paraId="5CDDA6FC"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Taikoma teisė ir ginčų sprendimo tvarka</w:t>
      </w:r>
    </w:p>
    <w:p w14:paraId="3E5C07DC"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Šalys, vykdydamos Sutarties įsipareigojimus, vadovaujasi šia Sutartimi ir Pirkimo dokumentais. Sutarčiai, iš jos kylantiems Šalių santykiams bei jų aiškinimui taikoma Lietuvos Respublikos teisė.</w:t>
      </w:r>
    </w:p>
    <w:p w14:paraId="6BA6557E"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72AA30E"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69BE39A8"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41B6DF9C"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17" w:name="_Ref41905279"/>
      <w:r w:rsidRPr="008C52DA">
        <w:rPr>
          <w:rFonts w:eastAsia="Times New Roman"/>
          <w:b/>
          <w:caps/>
          <w:bdr w:val="none" w:sz="0" w:space="0" w:color="auto"/>
          <w:lang w:val="lt-LT"/>
        </w:rPr>
        <w:t>Sutarties keitimas</w:t>
      </w:r>
      <w:bookmarkEnd w:id="17"/>
    </w:p>
    <w:p w14:paraId="5695FFCF"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u w:val="single"/>
          <w:lang w:val="lt-LT" w:eastAsia="lt-LT"/>
          <w14:textOutline w14:w="0" w14:cap="flat" w14:cmpd="sng" w14:algn="ctr">
            <w14:noFill/>
            <w14:prstDash w14:val="solid"/>
            <w14:bevel/>
          </w14:textOutline>
        </w:rPr>
      </w:pPr>
      <w:r w:rsidRPr="008C52DA">
        <w:rPr>
          <w:rFonts w:eastAsia="Times New Roman"/>
          <w:u w:val="single"/>
          <w:lang w:val="lt-LT" w:eastAsia="lt-LT"/>
          <w14:textOutline w14:w="0" w14:cap="flat" w14:cmpd="sng" w14:algn="ctr">
            <w14:noFill/>
            <w14:prstDash w14:val="solid"/>
            <w14:bevel/>
          </w14:textOutline>
        </w:rPr>
        <w:t>Sutarties vykdymas stabdomas šiais atvejais:</w:t>
      </w:r>
    </w:p>
    <w:p w14:paraId="53838FAD"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Esant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_Ref41640526 \w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12</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xml:space="preserve"> skyriuje numatytoms aplinkybėms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_Ref41640526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Atsakomybės pagal sutartį netaikymas arba atleidimas nuo atsakomybės</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 Sutartis vykdymo terminai stabdomi nuo kliūties atsiradimo momento arba jeigu apie ją nėra laiku pranešta, nuo pranešimo momento ir atnaujinami kai minėtos aplinkybės nebetrukdo vykdyti Sutarties;</w:t>
      </w:r>
    </w:p>
    <w:p w14:paraId="792BB3C4"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w:t>
      </w:r>
      <w:r w:rsidRPr="008C52DA">
        <w:rPr>
          <w:b/>
          <w:bCs/>
          <w:lang w:val="lt-LT" w:eastAsia="lt-LT"/>
          <w14:textOutline w14:w="0" w14:cap="flat" w14:cmpd="sng" w14:algn="ctr">
            <w14:noFill/>
            <w14:prstDash w14:val="solid"/>
            <w14:bevel/>
          </w14:textOutline>
        </w:rPr>
        <w:t>60 (šešiasdešimt) dienų</w:t>
      </w:r>
      <w:r w:rsidRPr="008C52DA">
        <w:rPr>
          <w:lang w:val="lt-LT" w:eastAsia="lt-LT"/>
          <w14:textOutline w14:w="0" w14:cap="flat" w14:cmpd="sng" w14:algn="ctr">
            <w14:noFill/>
            <w14:prstDash w14:val="solid"/>
            <w14:bevel/>
          </w14:textOutline>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1C9C50D4"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lastRenderedPageBreak/>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3D59AC6"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kai sustabdytas finansavimas Prekėms arba trūksta finansavimo;</w:t>
      </w:r>
    </w:p>
    <w:p w14:paraId="249F7BE4"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bet koks nenumatomas gamtos jėgų veikimas, kurio joks patyręs Tiekėjas nebūtų galėjęs tikėtis;</w:t>
      </w:r>
    </w:p>
    <w:p w14:paraId="1560AB21"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kitos aplinkybės, kurios nebuvo žinomos pirkimo vykdymo metu ir su kuriomis susidurtų bet kuris Tiekėjas. </w:t>
      </w:r>
    </w:p>
    <w:p w14:paraId="3891C789"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8C52DA">
        <w:rPr>
          <w:b/>
          <w:bCs/>
          <w:lang w:val="lt-LT" w:eastAsia="lt-LT"/>
          <w14:textOutline w14:w="0" w14:cap="flat" w14:cmpd="sng" w14:algn="ctr">
            <w14:noFill/>
            <w14:prstDash w14:val="solid"/>
            <w14:bevel/>
          </w14:textOutline>
        </w:rPr>
        <w:t>nei 3 (trims) mėnesiams</w:t>
      </w:r>
      <w:r w:rsidRPr="008C52DA">
        <w:rPr>
          <w:lang w:val="lt-LT" w:eastAsia="lt-LT"/>
          <w14:textOutline w14:w="0" w14:cap="flat" w14:cmpd="sng" w14:algn="ctr">
            <w14:noFill/>
            <w14:prstDash w14:val="solid"/>
            <w14:bevel/>
          </w14:textOutline>
        </w:rPr>
        <w:t xml:space="preserve"> – į  kitos Šalies norą nepriklausomai nuo vėlavimo gauti veiklos rezultatus. </w:t>
      </w:r>
      <w:bookmarkStart w:id="18" w:name="_Hlk50972181"/>
      <w:r w:rsidRPr="008C52DA">
        <w:rPr>
          <w:lang w:val="lt-LT" w:eastAsia="lt-LT"/>
          <w14:textOutline w14:w="0" w14:cap="flat" w14:cmpd="sng" w14:algn="ctr">
            <w14:noFill/>
            <w14:prstDash w14:val="solid"/>
            <w14:bevel/>
          </w14:textOutline>
        </w:rPr>
        <w:t>Atnaujinus Sutarties vykdymą, neįvykdytos prievolės privalo būti įvykdytos per tiek laiko, kiek buvo jo likę prievolių įvykdymui (Sutarties galiojimui) jų sustabdymo metu.</w:t>
      </w:r>
      <w:bookmarkEnd w:id="18"/>
    </w:p>
    <w:p w14:paraId="4BA0B599"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F639ED2"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Subtiekėjai ir (ar) specialistai keičiami Sutarties </w:t>
      </w:r>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_Ref42005729 \w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3</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xml:space="preserve"> skyriuje „</w:t>
      </w:r>
      <w:proofErr w:type="spellStart"/>
      <w:r w:rsidRPr="008C52DA">
        <w:rPr>
          <w:rFonts w:eastAsia="Times New Roman"/>
          <w:lang w:val="lt-LT" w:eastAsia="lt-LT"/>
          <w14:textOutline w14:w="0" w14:cap="flat" w14:cmpd="sng" w14:algn="ctr">
            <w14:noFill/>
            <w14:prstDash w14:val="solid"/>
            <w14:bevel/>
          </w14:textOutline>
        </w:rPr>
        <w:fldChar w:fldCharType="begin"/>
      </w:r>
      <w:r w:rsidRPr="008C52DA">
        <w:rPr>
          <w:rFonts w:eastAsia="Times New Roman"/>
          <w:lang w:val="lt-LT" w:eastAsia="lt-LT"/>
          <w14:textOutline w14:w="0" w14:cap="flat" w14:cmpd="sng" w14:algn="ctr">
            <w14:noFill/>
            <w14:prstDash w14:val="solid"/>
            <w14:bevel/>
          </w14:textOutline>
        </w:rPr>
        <w:instrText xml:space="preserve"> REF _Ref42005729 \h  \* MERGEFORMAT </w:instrText>
      </w:r>
      <w:r w:rsidRPr="008C52DA">
        <w:rPr>
          <w:rFonts w:eastAsia="Times New Roman"/>
          <w:lang w:val="lt-LT" w:eastAsia="lt-LT"/>
          <w14:textOutline w14:w="0" w14:cap="flat" w14:cmpd="sng" w14:algn="ctr">
            <w14:noFill/>
            <w14:prstDash w14:val="solid"/>
            <w14:bevel/>
          </w14:textOutline>
        </w:rPr>
      </w:r>
      <w:r w:rsidRPr="008C52DA">
        <w:rPr>
          <w:rFonts w:eastAsia="Times New Roman"/>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Subtiekimas</w:t>
      </w:r>
      <w:proofErr w:type="spellEnd"/>
      <w:r w:rsidRPr="008C52DA">
        <w:rPr>
          <w:rFonts w:eastAsia="Times New Roman"/>
          <w:lang w:val="lt-LT" w:eastAsia="lt-LT"/>
          <w14:textOutline w14:w="0" w14:cap="flat" w14:cmpd="sng" w14:algn="ctr">
            <w14:noFill/>
            <w14:prstDash w14:val="solid"/>
            <w14:bevel/>
          </w14:textOutline>
        </w:rPr>
        <w:t xml:space="preserve"> ir specialistai</w:t>
      </w:r>
      <w:r w:rsidRPr="008C52DA">
        <w:rPr>
          <w:rFonts w:eastAsia="Times New Roman"/>
          <w:lang w:val="lt-LT" w:eastAsia="lt-LT"/>
          <w14:textOutline w14:w="0" w14:cap="flat" w14:cmpd="sng" w14:algn="ctr">
            <w14:noFill/>
            <w14:prstDash w14:val="solid"/>
            <w14:bevel/>
          </w14:textOutline>
        </w:rPr>
        <w:fldChar w:fldCharType="end"/>
      </w:r>
      <w:r w:rsidRPr="008C52DA">
        <w:rPr>
          <w:rFonts w:eastAsia="Times New Roman"/>
          <w:lang w:val="lt-LT" w:eastAsia="lt-LT"/>
          <w14:textOutline w14:w="0" w14:cap="flat" w14:cmpd="sng" w14:algn="ctr">
            <w14:noFill/>
            <w14:prstDash w14:val="solid"/>
            <w14:bevel/>
          </w14:textOutline>
        </w:rPr>
        <w:t>“ nustatyta tvarka.</w:t>
      </w:r>
    </w:p>
    <w:p w14:paraId="5BD0E23D"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8C52DA">
        <w:rPr>
          <w:rFonts w:eastAsia="Times New Roman"/>
          <w:b/>
          <w:bCs/>
          <w:lang w:val="lt-LT" w:eastAsia="lt-LT"/>
          <w14:textOutline w14:w="0" w14:cap="flat" w14:cmpd="sng" w14:algn="ctr">
            <w14:noFill/>
            <w14:prstDash w14:val="solid"/>
            <w14:bevel/>
          </w14:textOutline>
        </w:rPr>
        <w:t>Sutartis nebus pratęsiama.</w:t>
      </w:r>
    </w:p>
    <w:p w14:paraId="7784130D" w14:textId="41CEF2DA"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b/>
          <w:bCs/>
          <w:lang w:val="lt-LT" w:eastAsia="lt-LT"/>
          <w14:textOutline w14:w="0" w14:cap="flat" w14:cmpd="sng" w14:algn="ctr">
            <w14:noFill/>
            <w14:prstDash w14:val="solid"/>
            <w14:bevel/>
          </w14:textOutline>
        </w:rPr>
      </w:pPr>
      <w:r w:rsidRPr="008C52DA">
        <w:rPr>
          <w:lang w:val="lt-LT"/>
        </w:rPr>
        <w:t xml:space="preserve">Sutarties </w:t>
      </w:r>
      <w:r w:rsidR="006F7D27" w:rsidRPr="008C52DA">
        <w:rPr>
          <w:lang w:val="lt-LT"/>
        </w:rPr>
        <w:t xml:space="preserve">įkainiai </w:t>
      </w:r>
      <w:r w:rsidRPr="008C52DA">
        <w:rPr>
          <w:lang w:val="lt-LT"/>
        </w:rPr>
        <w:t>gali būti peržiūrim</w:t>
      </w:r>
      <w:r w:rsidR="006F7D27" w:rsidRPr="008C52DA">
        <w:rPr>
          <w:lang w:val="lt-LT"/>
        </w:rPr>
        <w:t>i</w:t>
      </w:r>
      <w:r w:rsidRPr="008C52DA">
        <w:rPr>
          <w:lang w:val="lt-LT"/>
        </w:rPr>
        <w:t xml:space="preserve"> dėl kainų lygio pokyčio bet kurios iš Šalių rašytiniu prašymu. Peržiūros momentas yra Šalies prašymo kitai Šaliai peržiūrėti Sutarties </w:t>
      </w:r>
      <w:r w:rsidR="006F7D27" w:rsidRPr="008C52DA">
        <w:rPr>
          <w:lang w:val="lt-LT"/>
        </w:rPr>
        <w:t xml:space="preserve">įkainius </w:t>
      </w:r>
      <w:r w:rsidRPr="008C52DA">
        <w:rPr>
          <w:lang w:val="lt-LT"/>
        </w:rPr>
        <w:t>gavimo diena.</w:t>
      </w:r>
    </w:p>
    <w:p w14:paraId="20DBD236" w14:textId="3AA25AC3" w:rsidR="005B1C4B" w:rsidRPr="008C52DA" w:rsidRDefault="00CF42A5"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8C52DA">
        <w:rPr>
          <w:rFonts w:eastAsia="Calibri"/>
          <w:bdr w:val="none" w:sz="0" w:space="0" w:color="auto"/>
          <w:lang w:val="lt-LT"/>
        </w:rPr>
        <w:t xml:space="preserve">Prekių įkainiai </w:t>
      </w:r>
      <w:r w:rsidR="00FC2F54" w:rsidRPr="008C52DA">
        <w:rPr>
          <w:rFonts w:eastAsia="Calibri"/>
          <w:bdr w:val="none" w:sz="0" w:space="0" w:color="auto"/>
          <w:lang w:val="lt-LT"/>
        </w:rPr>
        <w:t xml:space="preserve">gali būti </w:t>
      </w:r>
      <w:r w:rsidRPr="008C52DA">
        <w:rPr>
          <w:rFonts w:eastAsia="Calibri"/>
          <w:bdr w:val="none" w:sz="0" w:space="0" w:color="auto"/>
          <w:lang w:val="lt-LT"/>
        </w:rPr>
        <w:t xml:space="preserve">perskaičiuojami </w:t>
      </w:r>
      <w:r w:rsidR="005B1C4B" w:rsidRPr="008C52DA">
        <w:rPr>
          <w:lang w:val="lt-LT"/>
        </w:rPr>
        <w:t>jeigu Lietuvos Respublikos statistikos departamento (www.stat.gov.lt) kas mėnesį skelbiamo</w:t>
      </w:r>
      <w:bookmarkStart w:id="19" w:name="_Hlk99970023"/>
      <w:r w:rsidR="005B1C4B" w:rsidRPr="008C52DA">
        <w:rPr>
          <w:rFonts w:eastAsia="Times New Roman"/>
          <w:b/>
          <w:bCs/>
          <w:lang w:val="lt-LT" w:eastAsia="lt-LT"/>
          <w14:textOutline w14:w="0" w14:cap="flat" w14:cmpd="sng" w14:algn="ctr">
            <w14:noFill/>
            <w14:prstDash w14:val="solid"/>
            <w14:bevel/>
          </w14:textOutline>
        </w:rPr>
        <w:t xml:space="preserve"> </w:t>
      </w:r>
      <w:r w:rsidR="003B7A62" w:rsidRPr="008C52DA">
        <w:rPr>
          <w:i/>
          <w:iCs/>
          <w:lang w:val="lt-LT"/>
        </w:rPr>
        <w:t>Maisto produktų</w:t>
      </w:r>
      <w:r w:rsidR="003B7A62" w:rsidRPr="008C52DA">
        <w:rPr>
          <w:lang w:val="lt-LT"/>
        </w:rPr>
        <w:t xml:space="preserve"> </w:t>
      </w:r>
      <w:r w:rsidR="005B1C4B" w:rsidRPr="008C52DA">
        <w:rPr>
          <w:i/>
          <w:iCs/>
          <w:lang w:val="lt-LT"/>
        </w:rPr>
        <w:t>kainų indekso</w:t>
      </w:r>
      <w:r w:rsidR="005B1C4B" w:rsidRPr="008C52DA">
        <w:rPr>
          <w:lang w:val="lt-LT"/>
        </w:rPr>
        <w:t xml:space="preserve"> (toliau – Indeksas), reikšmė</w:t>
      </w:r>
      <w:bookmarkEnd w:id="19"/>
      <w:r w:rsidR="005B1C4B" w:rsidRPr="008C52DA">
        <w:rPr>
          <w:lang w:val="lt-LT"/>
        </w:rPr>
        <w:t xml:space="preserve"> pakinta daugiau kaip </w:t>
      </w:r>
      <w:r w:rsidR="00BF407A" w:rsidRPr="008C52DA">
        <w:rPr>
          <w:lang w:val="lt-LT"/>
        </w:rPr>
        <w:t>10</w:t>
      </w:r>
      <w:r w:rsidR="005B1C4B" w:rsidRPr="008C52DA">
        <w:rPr>
          <w:lang w:val="lt-LT"/>
        </w:rPr>
        <w:t xml:space="preserve"> proc. (jeigu padidėjimas bus mažesnis arba lygus </w:t>
      </w:r>
      <w:r w:rsidR="00BF407A" w:rsidRPr="008C52DA">
        <w:rPr>
          <w:lang w:val="lt-LT"/>
        </w:rPr>
        <w:t>10</w:t>
      </w:r>
      <w:r w:rsidR="005B1C4B" w:rsidRPr="008C52DA">
        <w:rPr>
          <w:lang w:val="lt-LT"/>
        </w:rPr>
        <w:t xml:space="preserve"> proc., </w:t>
      </w:r>
      <w:r w:rsidR="003E5856" w:rsidRPr="008C52DA">
        <w:rPr>
          <w:lang w:val="lt-LT"/>
        </w:rPr>
        <w:t>P</w:t>
      </w:r>
      <w:r w:rsidR="005B1C4B" w:rsidRPr="008C52DA">
        <w:rPr>
          <w:lang w:val="lt-LT"/>
        </w:rPr>
        <w:t xml:space="preserve">rekių </w:t>
      </w:r>
      <w:r w:rsidR="003E5856" w:rsidRPr="008C52DA">
        <w:rPr>
          <w:lang w:val="lt-LT"/>
        </w:rPr>
        <w:t xml:space="preserve">įkainiai </w:t>
      </w:r>
      <w:r w:rsidR="005B1C4B" w:rsidRPr="008C52DA">
        <w:rPr>
          <w:lang w:val="lt-LT"/>
        </w:rPr>
        <w:t>nebus perskaičiuojam</w:t>
      </w:r>
      <w:r w:rsidR="003E5856" w:rsidRPr="008C52DA">
        <w:rPr>
          <w:lang w:val="lt-LT"/>
        </w:rPr>
        <w:t>i</w:t>
      </w:r>
      <w:r w:rsidR="005B1C4B" w:rsidRPr="008C52DA">
        <w:rPr>
          <w:lang w:val="lt-LT"/>
        </w:rPr>
        <w:t xml:space="preserve">) per bet kurį Sutarties vykdymo laikotarpį. Sutarties </w:t>
      </w:r>
      <w:r w:rsidR="00FC2F54" w:rsidRPr="008C52DA">
        <w:rPr>
          <w:lang w:val="lt-LT"/>
        </w:rPr>
        <w:t>įkainiai</w:t>
      </w:r>
      <w:r w:rsidR="005B1C4B" w:rsidRPr="008C52DA">
        <w:rPr>
          <w:lang w:val="lt-LT"/>
        </w:rPr>
        <w:t xml:space="preserve"> perskaičiuojam</w:t>
      </w:r>
      <w:r w:rsidR="00FC2F54" w:rsidRPr="008C52DA">
        <w:rPr>
          <w:lang w:val="lt-LT"/>
        </w:rPr>
        <w:t>i</w:t>
      </w:r>
      <w:r w:rsidR="005B1C4B" w:rsidRPr="008C52DA">
        <w:rPr>
          <w:lang w:val="lt-LT"/>
        </w:rPr>
        <w:t xml:space="preserve"> dėl Indekso pokyčio, pagal toliau nurodytą formulę:</w:t>
      </w:r>
    </w:p>
    <w:p w14:paraId="2C1C1817" w14:textId="77777777" w:rsidR="005B1C4B" w:rsidRPr="008C52DA" w:rsidRDefault="005B1C4B" w:rsidP="005B1C4B">
      <w:pPr>
        <w:ind w:firstLine="1276"/>
        <w:jc w:val="both"/>
        <w:rPr>
          <w:lang w:val="lt-LT"/>
        </w:rPr>
      </w:pPr>
      <w:r w:rsidRPr="008C52DA">
        <w:rPr>
          <w:lang w:val="lt-LT"/>
        </w:rPr>
        <w:t xml:space="preserve">K = </w:t>
      </w:r>
      <w:proofErr w:type="spellStart"/>
      <w:r w:rsidRPr="008C52DA">
        <w:rPr>
          <w:lang w:val="lt-LT"/>
        </w:rPr>
        <w:t>IPb</w:t>
      </w:r>
      <w:proofErr w:type="spellEnd"/>
      <w:r w:rsidRPr="008C52DA">
        <w:rPr>
          <w:lang w:val="lt-LT"/>
        </w:rPr>
        <w:t xml:space="preserve"> / </w:t>
      </w:r>
      <w:proofErr w:type="spellStart"/>
      <w:r w:rsidRPr="008C52DA">
        <w:rPr>
          <w:lang w:val="lt-LT"/>
        </w:rPr>
        <w:t>IPr</w:t>
      </w:r>
      <w:proofErr w:type="spellEnd"/>
    </w:p>
    <w:p w14:paraId="4CD50638" w14:textId="77777777" w:rsidR="005B1C4B" w:rsidRPr="008C52DA" w:rsidRDefault="005B1C4B" w:rsidP="005B1C4B">
      <w:pPr>
        <w:ind w:firstLine="1276"/>
        <w:jc w:val="both"/>
        <w:rPr>
          <w:lang w:val="lt-LT"/>
        </w:rPr>
      </w:pPr>
      <w:r w:rsidRPr="008C52DA">
        <w:rPr>
          <w:lang w:val="lt-LT"/>
        </w:rPr>
        <w:t>Kur:</w:t>
      </w:r>
      <w:r w:rsidRPr="008C52DA">
        <w:rPr>
          <w:lang w:val="lt-LT"/>
        </w:rPr>
        <w:tab/>
      </w:r>
    </w:p>
    <w:p w14:paraId="235C6059" w14:textId="77777777" w:rsidR="005B1C4B" w:rsidRPr="008C52DA" w:rsidRDefault="005B1C4B" w:rsidP="005B1C4B">
      <w:pPr>
        <w:ind w:firstLine="1276"/>
        <w:jc w:val="both"/>
        <w:rPr>
          <w:lang w:val="lt-LT"/>
        </w:rPr>
      </w:pPr>
      <w:r w:rsidRPr="008C52DA">
        <w:rPr>
          <w:lang w:val="lt-LT"/>
        </w:rPr>
        <w:t>K – Indekso pokyčio koeficientas;</w:t>
      </w:r>
    </w:p>
    <w:p w14:paraId="29E8ED2E" w14:textId="77777777" w:rsidR="005B1C4B" w:rsidRPr="008C52DA" w:rsidRDefault="005B1C4B" w:rsidP="005B1C4B">
      <w:pPr>
        <w:ind w:firstLine="1276"/>
        <w:jc w:val="both"/>
        <w:rPr>
          <w:lang w:val="lt-LT"/>
        </w:rPr>
      </w:pPr>
      <w:proofErr w:type="spellStart"/>
      <w:r w:rsidRPr="008C52DA">
        <w:rPr>
          <w:lang w:val="lt-LT"/>
        </w:rPr>
        <w:t>IPr</w:t>
      </w:r>
      <w:proofErr w:type="spellEnd"/>
      <w:r w:rsidRPr="008C52DA">
        <w:rPr>
          <w:lang w:val="lt-LT"/>
        </w:rPr>
        <w:t xml:space="preserve"> – Indekso reikšmė laikotarpio pradžioje;</w:t>
      </w:r>
    </w:p>
    <w:p w14:paraId="67DFD60D" w14:textId="77777777" w:rsidR="005B1C4B" w:rsidRPr="008C52DA" w:rsidRDefault="005B1C4B" w:rsidP="005B1C4B">
      <w:pPr>
        <w:ind w:firstLine="1276"/>
        <w:jc w:val="both"/>
        <w:rPr>
          <w:lang w:val="lt-LT"/>
        </w:rPr>
      </w:pPr>
      <w:proofErr w:type="spellStart"/>
      <w:r w:rsidRPr="008C52DA">
        <w:rPr>
          <w:lang w:val="lt-LT"/>
        </w:rPr>
        <w:t>IPb</w:t>
      </w:r>
      <w:proofErr w:type="spellEnd"/>
      <w:r w:rsidRPr="008C52DA">
        <w:rPr>
          <w:lang w:val="lt-LT"/>
        </w:rPr>
        <w:t xml:space="preserve"> – Indekso reikšmė laikotarpio pabaigoje;</w:t>
      </w:r>
    </w:p>
    <w:p w14:paraId="1123907C" w14:textId="77777777" w:rsidR="005B1C4B" w:rsidRPr="008C52DA" w:rsidRDefault="005B1C4B" w:rsidP="005B1C4B">
      <w:pPr>
        <w:ind w:firstLine="1276"/>
        <w:jc w:val="both"/>
        <w:rPr>
          <w:lang w:val="lt-LT"/>
        </w:rPr>
      </w:pPr>
      <w:r w:rsidRPr="008C52DA">
        <w:rPr>
          <w:lang w:val="lt-LT"/>
        </w:rPr>
        <w:t>Laikotarpis yra bet koks laikotarpis, kurio pradžia - ne ankstesnė negu Sutarties įsigaliojimo diena.</w:t>
      </w:r>
    </w:p>
    <w:p w14:paraId="1C6A9DC5"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rPr>
      </w:pPr>
      <w:r w:rsidRPr="008C52DA">
        <w:rPr>
          <w:lang w:val="lt-LT"/>
        </w:rPr>
        <w:t xml:space="preserve">Šalys privalo sudaryti Susitarimą dėl įkainių perskaičiavimo per </w:t>
      </w:r>
      <w:r w:rsidRPr="008C52DA">
        <w:rPr>
          <w:b/>
          <w:bCs/>
          <w:lang w:val="lt-LT"/>
        </w:rPr>
        <w:t>10 darbo dienų</w:t>
      </w:r>
      <w:r w:rsidRPr="008C52DA">
        <w:rPr>
          <w:lang w:val="lt-LT"/>
        </w:rPr>
        <w:t xml:space="preserve">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bei kitą perskaičiavimui reikšmingą informaciją.</w:t>
      </w:r>
    </w:p>
    <w:p w14:paraId="4133554D" w14:textId="1ACC66C2"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rPr>
        <w:t xml:space="preserve">Pirmoji Sutarties kainos peržiūra gali būti atliekama ne anksčiau nei po  </w:t>
      </w:r>
      <w:r w:rsidR="00FC2F54" w:rsidRPr="008C52DA">
        <w:rPr>
          <w:b/>
          <w:bCs/>
          <w:lang w:val="lt-LT"/>
        </w:rPr>
        <w:t>6</w:t>
      </w:r>
      <w:r w:rsidRPr="008C52DA">
        <w:rPr>
          <w:b/>
          <w:bCs/>
          <w:lang w:val="lt-LT"/>
        </w:rPr>
        <w:t xml:space="preserve"> mėnesių</w:t>
      </w:r>
      <w:r w:rsidRPr="008C52DA">
        <w:rPr>
          <w:lang w:val="lt-LT"/>
        </w:rPr>
        <w:t xml:space="preserve"> po Sutarties įsigaliojimo, po to Sutarties</w:t>
      </w:r>
      <w:r w:rsidR="00525B06" w:rsidRPr="008C52DA">
        <w:rPr>
          <w:lang w:val="lt-LT"/>
        </w:rPr>
        <w:t xml:space="preserve"> įkainiai</w:t>
      </w:r>
      <w:r w:rsidRPr="008C52DA">
        <w:rPr>
          <w:lang w:val="lt-LT"/>
        </w:rPr>
        <w:t xml:space="preserve"> gali būti peržiūrim</w:t>
      </w:r>
      <w:r w:rsidR="00525B06" w:rsidRPr="008C52DA">
        <w:rPr>
          <w:lang w:val="lt-LT"/>
        </w:rPr>
        <w:t>i</w:t>
      </w:r>
      <w:r w:rsidRPr="008C52DA">
        <w:rPr>
          <w:lang w:val="lt-LT"/>
        </w:rPr>
        <w:t xml:space="preserve"> ne dažniau negu kas </w:t>
      </w:r>
      <w:r w:rsidRPr="008C52DA">
        <w:rPr>
          <w:b/>
          <w:bCs/>
          <w:lang w:val="lt-LT"/>
        </w:rPr>
        <w:t>3 mėnesius</w:t>
      </w:r>
      <w:r w:rsidRPr="008C52DA">
        <w:rPr>
          <w:lang w:val="lt-LT"/>
        </w:rPr>
        <w:t xml:space="preserve">.  </w:t>
      </w:r>
    </w:p>
    <w:p w14:paraId="695C306E" w14:textId="25E60AA8"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rPr>
        <w:t xml:space="preserve">Jeigu Indekso reikšmė sumažėja iš esmės, t. y. daugiau kaip </w:t>
      </w:r>
      <w:r w:rsidR="00FC2F54" w:rsidRPr="008C52DA">
        <w:rPr>
          <w:b/>
          <w:bCs/>
          <w:lang w:val="lt-LT"/>
        </w:rPr>
        <w:t>10</w:t>
      </w:r>
      <w:r w:rsidRPr="008C52DA">
        <w:rPr>
          <w:b/>
          <w:bCs/>
          <w:lang w:val="lt-LT"/>
        </w:rPr>
        <w:t xml:space="preserve"> proc.,</w:t>
      </w:r>
      <w:r w:rsidRPr="008C52DA">
        <w:rPr>
          <w:lang w:val="lt-LT"/>
        </w:rPr>
        <w:t xml:space="preserve"> Pirkėjas įgyja teisę reikalauti Tiekėjo sumažinti Sutarties </w:t>
      </w:r>
      <w:r w:rsidR="00A553F2" w:rsidRPr="008C52DA">
        <w:rPr>
          <w:lang w:val="lt-LT"/>
        </w:rPr>
        <w:t>įkainius</w:t>
      </w:r>
      <w:r w:rsidRPr="008C52DA">
        <w:rPr>
          <w:lang w:val="lt-LT"/>
        </w:rPr>
        <w:t xml:space="preserve">. </w:t>
      </w:r>
    </w:p>
    <w:p w14:paraId="10BAD46A"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Kitais nei šiame skyriuje nustatytais atvejais Sutartis gali būti keičiama, tik jei tai galima, vadovaujantis Viešųjų pirkimų įstatymo 89 straipsnio nuostatomis. </w:t>
      </w:r>
    </w:p>
    <w:p w14:paraId="6A73A1EC"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Sutarties sąlygų keitimu nebus laikomas Sutarties sąlygų koregavimas Sutartyje numatytais atvejais, jeigu pakeitimo sąlygos buvo aiškiai, tiksliai ir nedviprasmiškai suformuluotos Pirkimo dokumentuose.</w:t>
      </w:r>
    </w:p>
    <w:p w14:paraId="7117DC82"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lastRenderedPageBreak/>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735825"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Visi Sutarties pakeitimai, papildymai ir priedai yra laikomi neatskiriama Sutarties dalimi ir galioja, jeigu jie yra sudaryti raštu ir patvirtinti Šalių įgaliotų atstovų parašais.</w:t>
      </w:r>
    </w:p>
    <w:p w14:paraId="53095317"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5569D3BF" w14:textId="77777777" w:rsidR="00AB4FD1" w:rsidRPr="008C52DA" w:rsidRDefault="00AB4FD1"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27C5766B"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Sutarties nutraukimas</w:t>
      </w:r>
      <w:bookmarkEnd w:id="16"/>
    </w:p>
    <w:p w14:paraId="5D5CB146"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r w:rsidRPr="008C52DA">
        <w:rPr>
          <w:u w:val="single"/>
          <w:lang w:val="lt-LT" w:eastAsia="lt-LT"/>
          <w14:textOutline w14:w="0" w14:cap="flat" w14:cmpd="sng" w14:algn="ctr">
            <w14:noFill/>
            <w14:prstDash w14:val="solid"/>
            <w14:bevel/>
          </w14:textOutline>
        </w:rPr>
        <w:t>Sutartis gali būti nutraukta:</w:t>
      </w:r>
    </w:p>
    <w:p w14:paraId="4809B26E"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abiejų Šalių rašytiniu susitarimu;</w:t>
      </w:r>
    </w:p>
    <w:p w14:paraId="370F044C"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vienos iš Šalių iniciatyva, jeigu Sutarties </w:t>
      </w:r>
      <w:r w:rsidRPr="008C52DA">
        <w:rPr>
          <w:lang w:val="lt-LT" w:eastAsia="lt-LT"/>
          <w14:textOutline w14:w="0" w14:cap="flat" w14:cmpd="sng" w14:algn="ctr">
            <w14:noFill/>
            <w14:prstDash w14:val="solid"/>
            <w14:bevel/>
          </w14:textOutline>
        </w:rPr>
        <w:fldChar w:fldCharType="begin"/>
      </w:r>
      <w:r w:rsidRPr="008C52DA">
        <w:rPr>
          <w:lang w:val="lt-LT" w:eastAsia="lt-LT"/>
          <w14:textOutline w14:w="0" w14:cap="flat" w14:cmpd="sng" w14:algn="ctr">
            <w14:noFill/>
            <w14:prstDash w14:val="solid"/>
            <w14:bevel/>
          </w14:textOutline>
        </w:rPr>
        <w:instrText xml:space="preserve"> REF _Ref41640526 \w \h  \* MERGEFORMAT </w:instrText>
      </w:r>
      <w:r w:rsidRPr="008C52DA">
        <w:rPr>
          <w:lang w:val="lt-LT" w:eastAsia="lt-LT"/>
          <w14:textOutline w14:w="0" w14:cap="flat" w14:cmpd="sng" w14:algn="ctr">
            <w14:noFill/>
            <w14:prstDash w14:val="solid"/>
            <w14:bevel/>
          </w14:textOutline>
        </w:rPr>
      </w:r>
      <w:r w:rsidRPr="008C52DA">
        <w:rPr>
          <w:lang w:val="lt-LT" w:eastAsia="lt-LT"/>
          <w14:textOutline w14:w="0" w14:cap="flat" w14:cmpd="sng" w14:algn="ctr">
            <w14:noFill/>
            <w14:prstDash w14:val="solid"/>
            <w14:bevel/>
          </w14:textOutline>
        </w:rPr>
        <w:fldChar w:fldCharType="separate"/>
      </w:r>
      <w:r w:rsidRPr="008C52DA">
        <w:rPr>
          <w:lang w:val="lt-LT" w:eastAsia="lt-LT"/>
          <w14:textOutline w14:w="0" w14:cap="flat" w14:cmpd="sng" w14:algn="ctr">
            <w14:noFill/>
            <w14:prstDash w14:val="solid"/>
            <w14:bevel/>
          </w14:textOutline>
        </w:rPr>
        <w:t>12</w:t>
      </w:r>
      <w:r w:rsidRPr="008C52DA">
        <w:rPr>
          <w:lang w:val="lt-LT" w:eastAsia="lt-LT"/>
          <w14:textOutline w14:w="0" w14:cap="flat" w14:cmpd="sng" w14:algn="ctr">
            <w14:noFill/>
            <w14:prstDash w14:val="solid"/>
            <w14:bevel/>
          </w14:textOutline>
        </w:rPr>
        <w:fldChar w:fldCharType="end"/>
      </w:r>
      <w:r w:rsidRPr="008C52DA">
        <w:rPr>
          <w:lang w:val="lt-LT" w:eastAsia="lt-LT"/>
          <w14:textOutline w14:w="0" w14:cap="flat" w14:cmpd="sng" w14:algn="ctr">
            <w14:noFill/>
            <w14:prstDash w14:val="solid"/>
            <w14:bevel/>
          </w14:textOutline>
        </w:rPr>
        <w:t xml:space="preserve"> skyriuje „</w:t>
      </w:r>
      <w:r w:rsidRPr="008C52DA">
        <w:rPr>
          <w:lang w:val="lt-LT" w:eastAsia="lt-LT"/>
          <w14:textOutline w14:w="0" w14:cap="flat" w14:cmpd="sng" w14:algn="ctr">
            <w14:noFill/>
            <w14:prstDash w14:val="solid"/>
            <w14:bevel/>
          </w14:textOutline>
        </w:rPr>
        <w:fldChar w:fldCharType="begin"/>
      </w:r>
      <w:r w:rsidRPr="008C52DA">
        <w:rPr>
          <w:lang w:val="lt-LT" w:eastAsia="lt-LT"/>
          <w14:textOutline w14:w="0" w14:cap="flat" w14:cmpd="sng" w14:algn="ctr">
            <w14:noFill/>
            <w14:prstDash w14:val="solid"/>
            <w14:bevel/>
          </w14:textOutline>
        </w:rPr>
        <w:instrText xml:space="preserve"> REF _Ref41640526 \h  \* MERGEFORMAT </w:instrText>
      </w:r>
      <w:r w:rsidRPr="008C52DA">
        <w:rPr>
          <w:lang w:val="lt-LT" w:eastAsia="lt-LT"/>
          <w14:textOutline w14:w="0" w14:cap="flat" w14:cmpd="sng" w14:algn="ctr">
            <w14:noFill/>
            <w14:prstDash w14:val="solid"/>
            <w14:bevel/>
          </w14:textOutline>
        </w:rPr>
      </w:r>
      <w:r w:rsidRPr="008C52DA">
        <w:rPr>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Atsakomybės pagal sutartį netaikymas arba atleidimas nuo atsakomybės</w:t>
      </w:r>
      <w:r w:rsidRPr="008C52DA">
        <w:rPr>
          <w:lang w:val="lt-LT" w:eastAsia="lt-LT"/>
          <w14:textOutline w14:w="0" w14:cap="flat" w14:cmpd="sng" w14:algn="ctr">
            <w14:noFill/>
            <w14:prstDash w14:val="solid"/>
            <w14:bevel/>
          </w14:textOutline>
        </w:rPr>
        <w:fldChar w:fldCharType="end"/>
      </w:r>
      <w:r w:rsidRPr="008C52DA">
        <w:rPr>
          <w:lang w:val="lt-LT" w:eastAsia="lt-LT"/>
          <w14:textOutline w14:w="0" w14:cap="flat" w14:cmpd="sng" w14:algn="ctr">
            <w14:noFill/>
            <w14:prstDash w14:val="solid"/>
            <w14:bevel/>
          </w14:textOutline>
        </w:rPr>
        <w:t xml:space="preserve">“ nustatytos aplinkybės tęsiasi ilgiau kaip </w:t>
      </w:r>
      <w:r w:rsidRPr="008C52DA">
        <w:rPr>
          <w:b/>
          <w:bCs/>
          <w:lang w:val="lt-LT" w:eastAsia="lt-LT"/>
          <w14:textOutline w14:w="0" w14:cap="flat" w14:cmpd="sng" w14:algn="ctr">
            <w14:noFill/>
            <w14:prstDash w14:val="solid"/>
            <w14:bevel/>
          </w14:textOutline>
        </w:rPr>
        <w:t>3 (tris) mėnesius</w:t>
      </w:r>
      <w:r w:rsidRPr="008C52DA">
        <w:rPr>
          <w:lang w:val="lt-LT" w:eastAsia="lt-LT"/>
          <w14:textOutline w14:w="0" w14:cap="flat" w14:cmpd="sng" w14:algn="ctr">
            <w14:noFill/>
            <w14:prstDash w14:val="solid"/>
            <w14:bevel/>
          </w14:textOutline>
        </w:rPr>
        <w:t xml:space="preserve"> nuo pranešimo apie jas gavimo dienos. </w:t>
      </w:r>
    </w:p>
    <w:p w14:paraId="5624A562"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u w:val="single"/>
          <w:lang w:val="lt-LT" w:eastAsia="lt-LT"/>
          <w14:textOutline w14:w="0" w14:cap="flat" w14:cmpd="sng" w14:algn="ctr">
            <w14:noFill/>
            <w14:prstDash w14:val="solid"/>
            <w14:bevel/>
          </w14:textOutline>
        </w:rPr>
      </w:pPr>
      <w:bookmarkStart w:id="20" w:name="_Ref41984658"/>
      <w:r w:rsidRPr="008C52DA">
        <w:rPr>
          <w:u w:val="single"/>
          <w:lang w:val="lt-LT" w:eastAsia="lt-LT"/>
          <w14:textOutline w14:w="0" w14:cap="flat" w14:cmpd="sng" w14:algn="ctr">
            <w14:noFill/>
            <w14:prstDash w14:val="solid"/>
            <w14:bevel/>
          </w14:textOutline>
        </w:rPr>
        <w:t>Pirkėjas turi teisę vienašališkai nutraukti Sutartį, jeigu:</w:t>
      </w:r>
      <w:bookmarkEnd w:id="20"/>
    </w:p>
    <w:p w14:paraId="56E98F45"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paaiškėjo, kad Tiekėjas turėjo būti pašalintas iš Pirkimo procedūros pagal VPĮ 46 straipsnio 1 dalį ar dėl kitų Pirkimo sąlygose nustatytų pašalinimo pagrindų (jeigu taikoma);</w:t>
      </w:r>
    </w:p>
    <w:p w14:paraId="592A2EC5"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bookmarkStart w:id="21" w:name="_Ref41984702"/>
      <w:r w:rsidRPr="008C52DA">
        <w:rPr>
          <w:lang w:val="lt-LT" w:eastAsia="lt-LT"/>
          <w14:textOutline w14:w="0" w14:cap="flat" w14:cmpd="sng" w14:algn="ctr">
            <w14:noFill/>
            <w14:prstDash w14:val="solid"/>
            <w14:bevel/>
          </w14:textOutline>
        </w:rPr>
        <w:t>Tiekėjas bankrutuoja arba yra likviduojamas, sustabdo ūkinę veiklą arba teisės aktuose nustatyta tvarka susidaro analogiška situacija;</w:t>
      </w:r>
      <w:bookmarkEnd w:id="21"/>
    </w:p>
    <w:p w14:paraId="42511A33"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Tiekėjas iš esmės pažeidė sutartį;</w:t>
      </w:r>
    </w:p>
    <w:p w14:paraId="3C67002D"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paaiškėja kitos aplinkybės, dėl kurių Tiekėjas negalės tinkamai vykdyti Sutarties ir (ar) pristatyti Prekių ir Tiekėjas negali pateikti pagrįstų įrodymų, kad Sutartį įvykdys tinkamai.</w:t>
      </w:r>
    </w:p>
    <w:p w14:paraId="567E9C88"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Tiekėjas gavęs pranešimą iš Pirkėjo dėl Sutarties nutraukimo pagal bet kurią iš </w:t>
      </w:r>
      <w:r w:rsidRPr="008C52DA">
        <w:rPr>
          <w:lang w:val="lt-LT" w:eastAsia="lt-LT"/>
          <w14:textOutline w14:w="0" w14:cap="flat" w14:cmpd="sng" w14:algn="ctr">
            <w14:noFill/>
            <w14:prstDash w14:val="solid"/>
            <w14:bevel/>
          </w14:textOutline>
        </w:rPr>
        <w:fldChar w:fldCharType="begin"/>
      </w:r>
      <w:r w:rsidRPr="008C52DA">
        <w:rPr>
          <w:lang w:val="lt-LT" w:eastAsia="lt-LT"/>
          <w14:textOutline w14:w="0" w14:cap="flat" w14:cmpd="sng" w14:algn="ctr">
            <w14:noFill/>
            <w14:prstDash w14:val="solid"/>
            <w14:bevel/>
          </w14:textOutline>
        </w:rPr>
        <w:instrText xml:space="preserve"> REF _Ref41984658 \r \h  \* MERGEFORMAT </w:instrText>
      </w:r>
      <w:r w:rsidRPr="008C52DA">
        <w:rPr>
          <w:lang w:val="lt-LT" w:eastAsia="lt-LT"/>
          <w14:textOutline w14:w="0" w14:cap="flat" w14:cmpd="sng" w14:algn="ctr">
            <w14:noFill/>
            <w14:prstDash w14:val="solid"/>
            <w14:bevel/>
          </w14:textOutline>
        </w:rPr>
      </w:r>
      <w:r w:rsidRPr="008C52DA">
        <w:rPr>
          <w:lang w:val="lt-LT" w:eastAsia="lt-LT"/>
          <w14:textOutline w14:w="0" w14:cap="flat" w14:cmpd="sng" w14:algn="ctr">
            <w14:noFill/>
            <w14:prstDash w14:val="solid"/>
            <w14:bevel/>
          </w14:textOutline>
        </w:rPr>
        <w:fldChar w:fldCharType="separate"/>
      </w:r>
      <w:r w:rsidRPr="008C52DA">
        <w:rPr>
          <w:lang w:val="lt-LT" w:eastAsia="lt-LT"/>
          <w14:textOutline w14:w="0" w14:cap="flat" w14:cmpd="sng" w14:algn="ctr">
            <w14:noFill/>
            <w14:prstDash w14:val="solid"/>
            <w14:bevel/>
          </w14:textOutline>
        </w:rPr>
        <w:t>15.2</w:t>
      </w:r>
      <w:r w:rsidRPr="008C52DA">
        <w:rPr>
          <w:lang w:val="lt-LT" w:eastAsia="lt-LT"/>
          <w14:textOutline w14:w="0" w14:cap="flat" w14:cmpd="sng" w14:algn="ctr">
            <w14:noFill/>
            <w14:prstDash w14:val="solid"/>
            <w14:bevel/>
          </w14:textOutline>
        </w:rPr>
        <w:fldChar w:fldCharType="end"/>
      </w:r>
      <w:r w:rsidRPr="008C52DA">
        <w:rPr>
          <w:lang w:val="lt-LT" w:eastAsia="lt-LT"/>
          <w14:textOutline w14:w="0" w14:cap="flat" w14:cmpd="sng" w14:algn="ctr">
            <w14:noFill/>
            <w14:prstDash w14:val="solid"/>
            <w14:bevel/>
          </w14:textOutline>
        </w:rPr>
        <w:t xml:space="preserve"> papunktyje numatytų sąlygų, turi teisę pateikti Pirkėjui rašytinius paaiškinimus per 5 (penkias) darbo dienas nuo pranešimo iš Pirkėjo gavimo dienos.</w:t>
      </w:r>
    </w:p>
    <w:p w14:paraId="5247F39C" w14:textId="2A2318FB"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Pirkėjas, nesant Tiekėjo kaltės, turi teisę vienašališkai nutraukti Sutartį įspėjęs apie tai Tiekėją ne vėliau kaip prieš </w:t>
      </w:r>
      <w:r w:rsidRPr="008C52DA">
        <w:rPr>
          <w:b/>
          <w:bCs/>
          <w:lang w:val="lt-LT" w:eastAsia="lt-LT"/>
          <w14:textOutline w14:w="0" w14:cap="flat" w14:cmpd="sng" w14:algn="ctr">
            <w14:noFill/>
            <w14:prstDash w14:val="solid"/>
            <w14:bevel/>
          </w14:textOutline>
        </w:rPr>
        <w:t>30 (trisdeš</w:t>
      </w:r>
      <w:r w:rsidR="005C1058" w:rsidRPr="008C52DA">
        <w:rPr>
          <w:b/>
          <w:bCs/>
          <w:lang w:val="lt-LT" w:eastAsia="lt-LT"/>
          <w14:textOutline w14:w="0" w14:cap="flat" w14:cmpd="sng" w14:algn="ctr">
            <w14:noFill/>
            <w14:prstDash w14:val="solid"/>
            <w14:bevel/>
          </w14:textOutline>
        </w:rPr>
        <w:t>i</w:t>
      </w:r>
      <w:r w:rsidRPr="008C52DA">
        <w:rPr>
          <w:b/>
          <w:bCs/>
          <w:lang w:val="lt-LT" w:eastAsia="lt-LT"/>
          <w14:textOutline w14:w="0" w14:cap="flat" w14:cmpd="sng" w14:algn="ctr">
            <w14:noFill/>
            <w14:prstDash w14:val="solid"/>
            <w14:bevel/>
          </w14:textOutline>
        </w:rPr>
        <w:t>mt) kalendorinių dienų,</w:t>
      </w:r>
      <w:r w:rsidRPr="008C52DA">
        <w:rPr>
          <w:lang w:val="lt-LT" w:eastAsia="lt-LT"/>
          <w14:textOutline w14:w="0" w14:cap="flat" w14:cmpd="sng" w14:algn="ctr">
            <w14:noFill/>
            <w14:prstDash w14:val="solid"/>
            <w14:bevel/>
          </w14:textOutline>
        </w:rPr>
        <w:t xml:space="preserve"> nepaisydamas to, kad Tiekėjas jau pradėjo ją vykdyti. Šiuo atveju Pirkėjas privalo sumokėti Tiekėjui už iki Sutarties nutraukimo pristatytas Prekes, ir Tiekėjas neturi teisės gauti jokių kitokių kompensacijų.</w:t>
      </w:r>
    </w:p>
    <w:p w14:paraId="2D597839"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u w:val="single"/>
          <w:lang w:val="lt-LT" w:eastAsia="lt-LT"/>
          <w14:textOutline w14:w="0" w14:cap="flat" w14:cmpd="sng" w14:algn="ctr">
            <w14:noFill/>
            <w14:prstDash w14:val="solid"/>
            <w14:bevel/>
          </w14:textOutline>
        </w:rPr>
        <w:t>Tiekėjas, nesikreipdamas į teismą, gali vienašališkai nutraukti Sutartį jeigu</w:t>
      </w:r>
      <w:r w:rsidRPr="008C52DA">
        <w:rPr>
          <w:lang w:val="lt-LT" w:eastAsia="lt-LT"/>
          <w14:textOutline w14:w="0" w14:cap="flat" w14:cmpd="sng" w14:algn="ctr">
            <w14:noFill/>
            <w14:prstDash w14:val="solid"/>
            <w14:bevel/>
          </w14:textOutline>
        </w:rPr>
        <w:t>:</w:t>
      </w:r>
    </w:p>
    <w:p w14:paraId="5C65E04C"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 xml:space="preserve"> Pirkėjas ne dėl Tiekėjo kaltės arba Sutarties </w:t>
      </w:r>
      <w:r w:rsidRPr="008C52DA">
        <w:rPr>
          <w:lang w:val="lt-LT" w:eastAsia="lt-LT"/>
          <w14:textOutline w14:w="0" w14:cap="flat" w14:cmpd="sng" w14:algn="ctr">
            <w14:noFill/>
            <w14:prstDash w14:val="solid"/>
            <w14:bevel/>
          </w14:textOutline>
        </w:rPr>
        <w:fldChar w:fldCharType="begin"/>
      </w:r>
      <w:r w:rsidRPr="008C52DA">
        <w:rPr>
          <w:lang w:val="lt-LT" w:eastAsia="lt-LT"/>
          <w14:textOutline w14:w="0" w14:cap="flat" w14:cmpd="sng" w14:algn="ctr">
            <w14:noFill/>
            <w14:prstDash w14:val="solid"/>
            <w14:bevel/>
          </w14:textOutline>
        </w:rPr>
        <w:instrText xml:space="preserve"> REF _Ref41640526 \w \h  \* MERGEFORMAT </w:instrText>
      </w:r>
      <w:r w:rsidRPr="008C52DA">
        <w:rPr>
          <w:lang w:val="lt-LT" w:eastAsia="lt-LT"/>
          <w14:textOutline w14:w="0" w14:cap="flat" w14:cmpd="sng" w14:algn="ctr">
            <w14:noFill/>
            <w14:prstDash w14:val="solid"/>
            <w14:bevel/>
          </w14:textOutline>
        </w:rPr>
      </w:r>
      <w:r w:rsidRPr="008C52DA">
        <w:rPr>
          <w:lang w:val="lt-LT" w:eastAsia="lt-LT"/>
          <w14:textOutline w14:w="0" w14:cap="flat" w14:cmpd="sng" w14:algn="ctr">
            <w14:noFill/>
            <w14:prstDash w14:val="solid"/>
            <w14:bevel/>
          </w14:textOutline>
        </w:rPr>
        <w:fldChar w:fldCharType="separate"/>
      </w:r>
      <w:r w:rsidRPr="008C52DA">
        <w:rPr>
          <w:lang w:val="lt-LT" w:eastAsia="lt-LT"/>
          <w14:textOutline w14:w="0" w14:cap="flat" w14:cmpd="sng" w14:algn="ctr">
            <w14:noFill/>
            <w14:prstDash w14:val="solid"/>
            <w14:bevel/>
          </w14:textOutline>
        </w:rPr>
        <w:t>12</w:t>
      </w:r>
      <w:r w:rsidRPr="008C52DA">
        <w:rPr>
          <w:lang w:val="lt-LT" w:eastAsia="lt-LT"/>
          <w14:textOutline w14:w="0" w14:cap="flat" w14:cmpd="sng" w14:algn="ctr">
            <w14:noFill/>
            <w14:prstDash w14:val="solid"/>
            <w14:bevel/>
          </w14:textOutline>
        </w:rPr>
        <w:fldChar w:fldCharType="end"/>
      </w:r>
      <w:r w:rsidRPr="008C52DA">
        <w:rPr>
          <w:lang w:val="lt-LT" w:eastAsia="lt-LT"/>
          <w14:textOutline w14:w="0" w14:cap="flat" w14:cmpd="sng" w14:algn="ctr">
            <w14:noFill/>
            <w14:prstDash w14:val="solid"/>
            <w14:bevel/>
          </w14:textOutline>
        </w:rPr>
        <w:t xml:space="preserve"> skyriuje „</w:t>
      </w:r>
      <w:r w:rsidRPr="008C52DA">
        <w:rPr>
          <w:lang w:val="lt-LT" w:eastAsia="lt-LT"/>
          <w14:textOutline w14:w="0" w14:cap="flat" w14:cmpd="sng" w14:algn="ctr">
            <w14:noFill/>
            <w14:prstDash w14:val="solid"/>
            <w14:bevel/>
          </w14:textOutline>
        </w:rPr>
        <w:fldChar w:fldCharType="begin"/>
      </w:r>
      <w:r w:rsidRPr="008C52DA">
        <w:rPr>
          <w:lang w:val="lt-LT" w:eastAsia="lt-LT"/>
          <w14:textOutline w14:w="0" w14:cap="flat" w14:cmpd="sng" w14:algn="ctr">
            <w14:noFill/>
            <w14:prstDash w14:val="solid"/>
            <w14:bevel/>
          </w14:textOutline>
        </w:rPr>
        <w:instrText xml:space="preserve"> REF _Ref41640526 \h  \* MERGEFORMAT </w:instrText>
      </w:r>
      <w:r w:rsidRPr="008C52DA">
        <w:rPr>
          <w:lang w:val="lt-LT" w:eastAsia="lt-LT"/>
          <w14:textOutline w14:w="0" w14:cap="flat" w14:cmpd="sng" w14:algn="ctr">
            <w14:noFill/>
            <w14:prstDash w14:val="solid"/>
            <w14:bevel/>
          </w14:textOutline>
        </w:rPr>
      </w:r>
      <w:r w:rsidRPr="008C52DA">
        <w:rPr>
          <w:lang w:val="lt-LT" w:eastAsia="lt-LT"/>
          <w14:textOutline w14:w="0" w14:cap="flat" w14:cmpd="sng" w14:algn="ctr">
            <w14:noFill/>
            <w14:prstDash w14:val="solid"/>
            <w14:bevel/>
          </w14:textOutline>
        </w:rPr>
        <w:fldChar w:fldCharType="separate"/>
      </w:r>
      <w:r w:rsidRPr="008C52DA">
        <w:rPr>
          <w:rFonts w:eastAsia="Times New Roman"/>
          <w:lang w:val="lt-LT" w:eastAsia="lt-LT"/>
          <w14:textOutline w14:w="0" w14:cap="flat" w14:cmpd="sng" w14:algn="ctr">
            <w14:noFill/>
            <w14:prstDash w14:val="solid"/>
            <w14:bevel/>
          </w14:textOutline>
        </w:rPr>
        <w:t>Atsakomybės pagal sutartį netaikymas arba atleidimas nuo atsakomybės</w:t>
      </w:r>
      <w:r w:rsidRPr="008C52DA">
        <w:rPr>
          <w:lang w:val="lt-LT" w:eastAsia="lt-LT"/>
          <w14:textOutline w14:w="0" w14:cap="flat" w14:cmpd="sng" w14:algn="ctr">
            <w14:noFill/>
            <w14:prstDash w14:val="solid"/>
            <w14:bevel/>
          </w14:textOutline>
        </w:rPr>
        <w:fldChar w:fldCharType="end"/>
      </w:r>
      <w:r w:rsidRPr="008C52DA">
        <w:rPr>
          <w:lang w:val="lt-LT" w:eastAsia="lt-LT"/>
          <w14:textOutline w14:w="0" w14:cap="flat" w14:cmpd="sng" w14:algn="ctr">
            <w14:noFill/>
            <w14:prstDash w14:val="solid"/>
            <w14:bevel/>
          </w14:textOutline>
        </w:rPr>
        <w:t xml:space="preserve">“ numatytų aplinkybių vėluoja atlikti mokėjimą daugiau kaip </w:t>
      </w:r>
      <w:r w:rsidRPr="008C52DA">
        <w:rPr>
          <w:b/>
          <w:bCs/>
          <w:lang w:val="lt-LT" w:eastAsia="lt-LT"/>
          <w14:textOutline w14:w="0" w14:cap="flat" w14:cmpd="sng" w14:algn="ctr">
            <w14:noFill/>
            <w14:prstDash w14:val="solid"/>
            <w14:bevel/>
          </w14:textOutline>
        </w:rPr>
        <w:t xml:space="preserve">60 (šešiasdešimt) kalendorinių dienų </w:t>
      </w:r>
      <w:r w:rsidRPr="008C52DA">
        <w:rPr>
          <w:lang w:val="lt-LT" w:eastAsia="lt-LT"/>
          <w14:textOutline w14:w="0" w14:cap="flat" w14:cmpd="sng" w14:algn="ctr">
            <w14:noFill/>
            <w14:prstDash w14:val="solid"/>
            <w14:bevel/>
          </w14:textOutline>
        </w:rPr>
        <w:t>ir jeigu Tiekėjas apie vėlavimą prieš tai raštu pranešė Pirkėjui;</w:t>
      </w:r>
    </w:p>
    <w:p w14:paraId="701D4203"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Šalis, ketinanti vienašališkai nutraukti Sutartį, prieš </w:t>
      </w:r>
      <w:r w:rsidRPr="008C52DA">
        <w:rPr>
          <w:rFonts w:eastAsia="Times New Roman"/>
          <w:b/>
          <w:bCs/>
          <w:lang w:val="lt-LT" w:eastAsia="lt-LT"/>
          <w14:textOutline w14:w="0" w14:cap="flat" w14:cmpd="sng" w14:algn="ctr">
            <w14:noFill/>
            <w14:prstDash w14:val="solid"/>
            <w14:bevel/>
          </w14:textOutline>
        </w:rPr>
        <w:t>30 (trisdešimt) dienų</w:t>
      </w:r>
      <w:r w:rsidRPr="008C52DA">
        <w:rPr>
          <w:rFonts w:eastAsia="Times New Roman"/>
          <w:lang w:val="lt-LT" w:eastAsia="lt-LT"/>
          <w14:textOutline w14:w="0" w14:cap="flat" w14:cmpd="sng" w14:algn="ctr">
            <w14:noFill/>
            <w14:prstDash w14:val="solid"/>
            <w14:bevel/>
          </w14:textOutline>
        </w:rPr>
        <w:t xml:space="preserve"> raštu praneša kitai Šaliai apie savo ketinimus ir nustato ne trumpesnį nei </w:t>
      </w:r>
      <w:r w:rsidRPr="008C52DA">
        <w:rPr>
          <w:rFonts w:eastAsia="Times New Roman"/>
          <w:b/>
          <w:bCs/>
          <w:lang w:val="lt-LT" w:eastAsia="lt-LT"/>
          <w14:textOutline w14:w="0" w14:cap="flat" w14:cmpd="sng" w14:algn="ctr">
            <w14:noFill/>
            <w14:prstDash w14:val="solid"/>
            <w14:bevel/>
          </w14:textOutline>
        </w:rPr>
        <w:t>3 (trijų) darbo dienų</w:t>
      </w:r>
      <w:r w:rsidRPr="008C52DA">
        <w:rPr>
          <w:rFonts w:eastAsia="Times New Roman"/>
          <w:lang w:val="lt-LT" w:eastAsia="lt-LT"/>
          <w14:textOutline w14:w="0" w14:cap="flat" w14:cmpd="sng" w14:algn="ctr">
            <w14:noFill/>
            <w14:prstDash w14:val="solid"/>
            <w14:bevel/>
          </w14:textOutline>
        </w:rPr>
        <w:t xml:space="preserve"> terminą pranešime nurodytiems trūkumams ištaisyti. Jei kaltoji Šalis per pranešime nurodytą terminą nepašalina Sutarties pažeidimų, Sutartis laikoma nutraukta nuo termino pasibaigimo dienos.</w:t>
      </w:r>
    </w:p>
    <w:p w14:paraId="2D7A6DE5"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lang w:val="lt-LT" w:eastAsia="lt-LT"/>
          <w14:textOutline w14:w="0" w14:cap="flat" w14:cmpd="sng" w14:algn="ctr">
            <w14:noFill/>
            <w14:prstDash w14:val="solid"/>
            <w14:bevel/>
          </w14:textOutline>
        </w:rPr>
      </w:pPr>
    </w:p>
    <w:p w14:paraId="4CD6A6F5" w14:textId="34669133"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 xml:space="preserve">Sutarties esminiai pažeidimai </w:t>
      </w:r>
    </w:p>
    <w:p w14:paraId="61CFEAC1"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eastAsia="Times New Roman"/>
          <w:bdr w:val="none" w:sz="0" w:space="0" w:color="auto"/>
          <w:lang w:val="lt-LT"/>
        </w:rPr>
      </w:pPr>
      <w:r w:rsidRPr="008C52DA">
        <w:rPr>
          <w:rFonts w:eastAsia="Times New Roman"/>
          <w:bdr w:val="none" w:sz="0" w:space="0" w:color="auto"/>
          <w:lang w:val="lt-LT"/>
        </w:rPr>
        <w:t>Nustatant ar sutarties pažeidimas yra esminis, bus vadovaujamasi Civilinio kodekso 6.217 straipsnio nuostatomis. Sutarties esminiu pažeidimu bus laikoma:</w:t>
      </w:r>
    </w:p>
    <w:p w14:paraId="006DE195" w14:textId="4CC1E5DC"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76" w:hanging="709"/>
        <w:jc w:val="both"/>
        <w:rPr>
          <w:bdr w:val="none" w:sz="0" w:space="0" w:color="auto"/>
          <w:lang w:val="lt-LT"/>
        </w:rPr>
      </w:pPr>
      <w:r w:rsidRPr="008C52DA">
        <w:rPr>
          <w:bdr w:val="none" w:sz="0" w:space="0" w:color="auto"/>
          <w:lang w:val="lt-LT"/>
        </w:rPr>
        <w:t xml:space="preserve">jeigu Tiekėjas vėluoja pristatyti Prekes daugiau </w:t>
      </w:r>
      <w:r w:rsidRPr="008C52DA">
        <w:rPr>
          <w:b/>
          <w:bCs/>
          <w:bdr w:val="none" w:sz="0" w:space="0" w:color="auto"/>
          <w:lang w:val="lt-LT"/>
        </w:rPr>
        <w:t xml:space="preserve">kaip </w:t>
      </w:r>
      <w:r w:rsidR="00AB4FD1" w:rsidRPr="008C52DA">
        <w:rPr>
          <w:b/>
          <w:bCs/>
          <w:bdr w:val="none" w:sz="0" w:space="0" w:color="auto"/>
          <w:lang w:val="lt-LT"/>
        </w:rPr>
        <w:t>5</w:t>
      </w:r>
      <w:r w:rsidRPr="008C52DA">
        <w:rPr>
          <w:b/>
          <w:bCs/>
          <w:bdr w:val="none" w:sz="0" w:space="0" w:color="auto"/>
          <w:lang w:val="lt-LT"/>
        </w:rPr>
        <w:t xml:space="preserve"> (</w:t>
      </w:r>
      <w:r w:rsidR="00AB4FD1" w:rsidRPr="008C52DA">
        <w:rPr>
          <w:b/>
          <w:bCs/>
          <w:bdr w:val="none" w:sz="0" w:space="0" w:color="auto"/>
          <w:lang w:val="lt-LT"/>
        </w:rPr>
        <w:t>penkias</w:t>
      </w:r>
      <w:r w:rsidRPr="008C52DA">
        <w:rPr>
          <w:b/>
          <w:bCs/>
          <w:bdr w:val="none" w:sz="0" w:space="0" w:color="auto"/>
          <w:lang w:val="lt-LT"/>
        </w:rPr>
        <w:t>)</w:t>
      </w:r>
      <w:r w:rsidRPr="008C52DA">
        <w:rPr>
          <w:bdr w:val="none" w:sz="0" w:space="0" w:color="auto"/>
          <w:lang w:val="lt-LT"/>
        </w:rPr>
        <w:t xml:space="preserve"> dien</w:t>
      </w:r>
      <w:r w:rsidR="00AB4FD1" w:rsidRPr="008C52DA">
        <w:rPr>
          <w:bdr w:val="none" w:sz="0" w:space="0" w:color="auto"/>
          <w:lang w:val="lt-LT"/>
        </w:rPr>
        <w:t>as</w:t>
      </w:r>
      <w:r w:rsidRPr="008C52DA">
        <w:rPr>
          <w:bdr w:val="none" w:sz="0" w:space="0" w:color="auto"/>
          <w:lang w:val="lt-LT"/>
        </w:rPr>
        <w:t>;</w:t>
      </w:r>
    </w:p>
    <w:p w14:paraId="1273C116"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8C52DA">
        <w:rPr>
          <w:bdr w:val="none" w:sz="0" w:space="0" w:color="auto"/>
          <w:lang w:val="lt-LT"/>
        </w:rPr>
        <w:t>jeigu Tiekėjas siekia padidinti Sutarties įkainius, t. y. nevykdo sutarties už Sutartyje nustatytus įkainius;</w:t>
      </w:r>
    </w:p>
    <w:p w14:paraId="7DC3260E"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8C52DA">
        <w:rPr>
          <w:rFonts w:eastAsia="Times New Roman"/>
          <w:bdr w:val="none" w:sz="0" w:space="0" w:color="auto"/>
          <w:lang w:val="lt-LT"/>
        </w:rPr>
        <w:t>jeigu Prekės yra netinkamos kokybės ir Tiekėjas per nustatytą terminą jų nepakeičia tinkamomis;</w:t>
      </w:r>
    </w:p>
    <w:p w14:paraId="4297F437" w14:textId="77777777" w:rsidR="005B1C4B" w:rsidRPr="008C52DA" w:rsidRDefault="005B1C4B" w:rsidP="005B1C4B">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r w:rsidRPr="008C52DA">
        <w:rPr>
          <w:rFonts w:eastAsia="Times New Roman"/>
          <w:bdr w:val="none" w:sz="0" w:space="0" w:color="auto"/>
          <w:lang w:val="lt-LT"/>
        </w:rPr>
        <w:t>Tiekėjas pažeidžia Sutartyje nustatytus įsipareigojimus dėl konfidencialumo.</w:t>
      </w:r>
    </w:p>
    <w:p w14:paraId="5A80AD48"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1288"/>
        <w:jc w:val="both"/>
        <w:rPr>
          <w:rFonts w:eastAsia="Times New Roman"/>
          <w:bdr w:val="none" w:sz="0" w:space="0" w:color="auto"/>
          <w:lang w:val="lt-LT"/>
        </w:rPr>
      </w:pPr>
    </w:p>
    <w:p w14:paraId="1584920E"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lastRenderedPageBreak/>
        <w:t>Kitos sąlygos</w:t>
      </w:r>
    </w:p>
    <w:p w14:paraId="4F249458" w14:textId="10EB72BC" w:rsidR="00140533" w:rsidRPr="008C52DA" w:rsidRDefault="00140533" w:rsidP="00140533">
      <w:pPr>
        <w:pStyle w:val="Sraopastraipa"/>
        <w:numPr>
          <w:ilvl w:val="1"/>
          <w:numId w:val="1"/>
        </w:numPr>
        <w:ind w:left="0" w:firstLine="567"/>
        <w:rPr>
          <w:rFonts w:eastAsia="Times New Roman"/>
          <w:bdr w:val="none" w:sz="0" w:space="0" w:color="auto"/>
          <w:lang w:val="lt-LT"/>
        </w:rPr>
      </w:pPr>
      <w:r w:rsidRPr="008C52DA">
        <w:rPr>
          <w:rFonts w:eastAsia="Times New Roman"/>
          <w:bdr w:val="none" w:sz="0" w:space="0" w:color="auto"/>
          <w:lang w:val="lt-LT"/>
        </w:rPr>
        <w:t>Asmens duomenys tvarkomi Lietuvos Respublikos asmens duomenų teisinės apsaugos įstatymo ir kitų tesės aktų nustatyta tvarka.</w:t>
      </w:r>
    </w:p>
    <w:p w14:paraId="5C5BED8E"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imes New Roman"/>
          <w:bdr w:val="none" w:sz="0" w:space="0" w:color="auto"/>
          <w:lang w:val="lt-LT"/>
        </w:rPr>
      </w:pPr>
    </w:p>
    <w:p w14:paraId="4DB55A92"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Baigiamosios nuostatos</w:t>
      </w:r>
    </w:p>
    <w:p w14:paraId="2994588D"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lang w:val="lt-LT" w:eastAsia="lt-LT"/>
          <w14:textOutline w14:w="0" w14:cap="flat" w14:cmpd="sng" w14:algn="ctr">
            <w14:noFill/>
            <w14:prstDash w14:val="solid"/>
            <w14:bevel/>
          </w14:textOutline>
        </w:rPr>
        <w:t>Šalys, pasirašydamos Sutartį, patvirtina, kad ją perskaitė, suprato jos turinį ir pasekmes, priėmė ją kaip atitinkančią jų tikslus.</w:t>
      </w:r>
    </w:p>
    <w:p w14:paraId="3B15EEB7"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5373C5FC"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r w:rsidRPr="008C52DA">
        <w:rPr>
          <w:rFonts w:eastAsia="Times New Roman"/>
          <w:b/>
          <w:caps/>
          <w:bdr w:val="none" w:sz="0" w:space="0" w:color="auto"/>
          <w:lang w:val="lt-LT"/>
        </w:rPr>
        <w:t>Sutarties priedai</w:t>
      </w:r>
    </w:p>
    <w:p w14:paraId="1B7F36C8" w14:textId="77777777" w:rsidR="005B1C4B" w:rsidRPr="008C52DA" w:rsidRDefault="005B1C4B" w:rsidP="005B1C4B">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Sutartis turi priedus, kurie yra neatskiriama Sutarties dalis ir išdėstyti pagal svarbą:</w:t>
      </w:r>
    </w:p>
    <w:p w14:paraId="3D9055E0" w14:textId="755F04CC" w:rsidR="00853768" w:rsidRPr="008C52DA" w:rsidRDefault="00853768"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Priedas Nr. 1 „Techninė specifikacija“;</w:t>
      </w:r>
    </w:p>
    <w:p w14:paraId="7A654F26" w14:textId="2C4709EB" w:rsidR="005B1C4B" w:rsidRPr="008C52DA" w:rsidRDefault="005B1C4B" w:rsidP="00853768">
      <w:pPr>
        <w:pStyle w:val="Sraopastraipa"/>
        <w:numPr>
          <w:ilvl w:val="2"/>
          <w:numId w:val="1"/>
        </w:numPr>
        <w:ind w:hanging="153"/>
        <w:rPr>
          <w:rFonts w:eastAsia="Times New Roman"/>
          <w:lang w:val="lt-LT" w:eastAsia="lt-LT"/>
          <w14:textOutline w14:w="0" w14:cap="flat" w14:cmpd="sng" w14:algn="ctr">
            <w14:noFill/>
            <w14:prstDash w14:val="solid"/>
            <w14:bevel/>
          </w14:textOutline>
        </w:rPr>
      </w:pPr>
      <w:r w:rsidRPr="008C52DA">
        <w:rPr>
          <w:rFonts w:eastAsia="Times New Roman"/>
          <w:lang w:val="lt-LT" w:eastAsia="lt-LT"/>
          <w14:textOutline w14:w="0" w14:cap="flat" w14:cmpd="sng" w14:algn="ctr">
            <w14:noFill/>
            <w14:prstDash w14:val="solid"/>
            <w14:bevel/>
          </w14:textOutline>
        </w:rPr>
        <w:t xml:space="preserve">Priedas Nr. </w:t>
      </w:r>
      <w:r w:rsidR="00853768" w:rsidRPr="008C52DA">
        <w:rPr>
          <w:rFonts w:eastAsia="Times New Roman"/>
          <w:lang w:val="lt-LT" w:eastAsia="lt-LT"/>
          <w14:textOutline w14:w="0" w14:cap="flat" w14:cmpd="sng" w14:algn="ctr">
            <w14:noFill/>
            <w14:prstDash w14:val="solid"/>
            <w14:bevel/>
          </w14:textOutline>
        </w:rPr>
        <w:t>2</w:t>
      </w:r>
      <w:r w:rsidRPr="008C52DA">
        <w:rPr>
          <w:rFonts w:eastAsia="Times New Roman"/>
          <w:lang w:val="lt-LT" w:eastAsia="lt-LT"/>
          <w14:textOutline w14:w="0" w14:cap="flat" w14:cmpd="sng" w14:algn="ctr">
            <w14:noFill/>
            <w14:prstDash w14:val="solid"/>
            <w14:bevel/>
          </w14:textOutline>
        </w:rPr>
        <w:t xml:space="preserve"> </w:t>
      </w:r>
      <w:r w:rsidRPr="008C52DA">
        <w:rPr>
          <w:lang w:val="lt-LT" w:eastAsia="lt-LT"/>
          <w14:textOutline w14:w="0" w14:cap="flat" w14:cmpd="sng" w14:algn="ctr">
            <w14:noFill/>
            <w14:prstDash w14:val="solid"/>
            <w14:bevel/>
          </w14:textOutline>
        </w:rPr>
        <w:t>„Pasiūlymas“.</w:t>
      </w:r>
    </w:p>
    <w:p w14:paraId="1B9A635C"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67B78039" w14:textId="77777777" w:rsidR="00AB60F7" w:rsidRPr="008C52DA" w:rsidRDefault="00AB60F7" w:rsidP="005B1C4B">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rPr>
          <w:rFonts w:eastAsia="Times New Roman"/>
          <w:lang w:val="lt-LT" w:eastAsia="lt-LT"/>
          <w14:textOutline w14:w="0" w14:cap="flat" w14:cmpd="sng" w14:algn="ctr">
            <w14:noFill/>
            <w14:prstDash w14:val="solid"/>
            <w14:bevel/>
          </w14:textOutline>
        </w:rPr>
      </w:pPr>
    </w:p>
    <w:p w14:paraId="0CE29252" w14:textId="77777777" w:rsidR="005B1C4B" w:rsidRPr="008C52DA" w:rsidRDefault="005B1C4B" w:rsidP="005B1C4B">
      <w:pPr>
        <w:keepNext/>
        <w:keepLines/>
        <w:numPr>
          <w:ilvl w:val="0"/>
          <w:numId w:val="1"/>
        </w:numPr>
        <w:pBdr>
          <w:top w:val="none" w:sz="0" w:space="0" w:color="auto"/>
          <w:left w:val="none" w:sz="0" w:space="0" w:color="auto"/>
          <w:bottom w:val="single" w:sz="4" w:space="2" w:color="ED7D31"/>
          <w:right w:val="none" w:sz="0" w:space="0" w:color="auto"/>
          <w:between w:val="none" w:sz="0" w:space="0" w:color="auto"/>
          <w:bar w:val="none" w:sz="0" w:color="auto"/>
        </w:pBdr>
        <w:spacing w:before="360"/>
        <w:contextualSpacing/>
        <w:jc w:val="center"/>
        <w:outlineLvl w:val="0"/>
        <w:rPr>
          <w:rFonts w:eastAsia="Times New Roman"/>
          <w:b/>
          <w:caps/>
          <w:bdr w:val="none" w:sz="0" w:space="0" w:color="auto"/>
          <w:lang w:val="lt-LT"/>
        </w:rPr>
      </w:pPr>
      <w:bookmarkStart w:id="22" w:name="_Ref45191855"/>
      <w:r w:rsidRPr="008C52DA">
        <w:rPr>
          <w:rFonts w:eastAsia="Times New Roman"/>
          <w:b/>
          <w:caps/>
          <w:bdr w:val="none" w:sz="0" w:space="0" w:color="auto"/>
          <w:lang w:val="lt-LT"/>
        </w:rPr>
        <w:t>Šalių juridiniai adresai, rekvizitai ir parašai</w:t>
      </w:r>
      <w:bookmarkEnd w:id="22"/>
    </w:p>
    <w:p w14:paraId="6B141BB8" w14:textId="77777777" w:rsidR="005B1C4B" w:rsidRPr="008C52DA"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318"/>
        <w:gridCol w:w="1122"/>
        <w:gridCol w:w="3698"/>
      </w:tblGrid>
      <w:tr w:rsidR="009D49C8" w:rsidRPr="008C52DA" w14:paraId="04E98EB7" w14:textId="77777777" w:rsidTr="00674D18">
        <w:trPr>
          <w:trHeight w:val="262"/>
          <w:jc w:val="center"/>
        </w:trPr>
        <w:tc>
          <w:tcPr>
            <w:tcW w:w="4787" w:type="dxa"/>
            <w:gridSpan w:val="2"/>
          </w:tcPr>
          <w:p w14:paraId="7D784A11"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
                <w:bdr w:val="none" w:sz="0" w:space="0" w:color="auto"/>
                <w:lang w:val="lt-LT"/>
              </w:rPr>
            </w:pPr>
            <w:r w:rsidRPr="008C52DA">
              <w:rPr>
                <w:rFonts w:eastAsia="Times New Roman"/>
                <w:b/>
                <w:bdr w:val="none" w:sz="0" w:space="0" w:color="auto"/>
                <w:lang w:val="lt-LT"/>
              </w:rPr>
              <w:t>Pirkėjo vardu:</w:t>
            </w:r>
          </w:p>
        </w:tc>
        <w:tc>
          <w:tcPr>
            <w:tcW w:w="5138" w:type="dxa"/>
            <w:gridSpan w:val="3"/>
          </w:tcPr>
          <w:p w14:paraId="0ABE617E"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345"/>
              <w:jc w:val="both"/>
              <w:rPr>
                <w:rFonts w:eastAsia="Times New Roman"/>
                <w:b/>
                <w:bdr w:val="none" w:sz="0" w:space="0" w:color="auto"/>
                <w:lang w:val="lt-LT"/>
              </w:rPr>
            </w:pPr>
            <w:r w:rsidRPr="008C52DA">
              <w:rPr>
                <w:rFonts w:eastAsia="Times New Roman"/>
                <w:b/>
                <w:bdr w:val="none" w:sz="0" w:space="0" w:color="auto"/>
                <w:lang w:val="lt-LT"/>
              </w:rPr>
              <w:t>Tiekėjo vardu:</w:t>
            </w:r>
          </w:p>
          <w:p w14:paraId="44AEE73B"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dr w:val="none" w:sz="0" w:space="0" w:color="auto"/>
                <w:lang w:val="lt-LT"/>
              </w:rPr>
            </w:pPr>
          </w:p>
        </w:tc>
      </w:tr>
      <w:tr w:rsidR="009D49C8" w:rsidRPr="008C52DA" w14:paraId="5E24E22A" w14:textId="77777777" w:rsidTr="00674D18">
        <w:trPr>
          <w:trHeight w:val="1051"/>
          <w:jc w:val="center"/>
        </w:trPr>
        <w:tc>
          <w:tcPr>
            <w:tcW w:w="5105" w:type="dxa"/>
            <w:gridSpan w:val="3"/>
          </w:tcPr>
          <w:p w14:paraId="0F14B283" w14:textId="7CA113EE" w:rsidR="005B1C4B" w:rsidRPr="008C52DA"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
                <w:bCs/>
                <w:bdr w:val="none" w:sz="0" w:space="0" w:color="auto"/>
                <w:lang w:val="lt-LT"/>
              </w:rPr>
            </w:pPr>
            <w:r w:rsidRPr="008C52DA">
              <w:rPr>
                <w:rFonts w:eastAsia="Times New Roman"/>
                <w:b/>
                <w:bCs/>
                <w:bdr w:val="none" w:sz="0" w:space="0" w:color="auto"/>
                <w:lang w:val="lt-LT"/>
              </w:rPr>
              <w:t>........................................................</w:t>
            </w:r>
          </w:p>
          <w:p w14:paraId="28110FA0" w14:textId="79024041"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8C52DA">
              <w:rPr>
                <w:rFonts w:eastAsia="Times New Roman"/>
                <w:bdr w:val="none" w:sz="0" w:space="0" w:color="auto"/>
                <w:lang w:val="lt-LT"/>
              </w:rPr>
              <w:t xml:space="preserve">Juridinio asmens kodas </w:t>
            </w:r>
            <w:r w:rsidR="0050425F" w:rsidRPr="008C52DA">
              <w:rPr>
                <w:rFonts w:eastAsia="Times New Roman"/>
                <w:bdr w:val="none" w:sz="0" w:space="0" w:color="auto"/>
                <w:lang w:val="lt-LT"/>
              </w:rPr>
              <w:t>..................</w:t>
            </w:r>
          </w:p>
          <w:p w14:paraId="31914445" w14:textId="1FF3CF66" w:rsidR="005B1C4B" w:rsidRPr="008C52DA" w:rsidRDefault="0050425F"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108"/>
              <w:jc w:val="both"/>
              <w:rPr>
                <w:rFonts w:eastAsia="Times New Roman"/>
                <w:bdr w:val="none" w:sz="0" w:space="0" w:color="auto"/>
                <w:lang w:val="lt-LT"/>
              </w:rPr>
            </w:pPr>
            <w:r w:rsidRPr="008C52DA">
              <w:rPr>
                <w:rFonts w:eastAsia="Times New Roman"/>
                <w:bdr w:val="none" w:sz="0" w:space="0" w:color="auto"/>
                <w:lang w:val="lt-LT"/>
              </w:rPr>
              <w:t>........................................................</w:t>
            </w:r>
          </w:p>
          <w:p w14:paraId="2CF4C80F" w14:textId="610F21A5"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r w:rsidRPr="008C52DA">
              <w:rPr>
                <w:rFonts w:eastAsia="Times New Roman"/>
                <w:bdr w:val="none" w:sz="0" w:space="0" w:color="auto"/>
                <w:lang w:val="lt-LT"/>
              </w:rPr>
              <w:t xml:space="preserve">Tel. Tel. </w:t>
            </w:r>
            <w:hyperlink r:id="rId8" w:history="1">
              <w:r w:rsidR="0050425F" w:rsidRPr="008C52DA">
                <w:rPr>
                  <w:rFonts w:eastAsia="Times New Roman"/>
                  <w:bdr w:val="none" w:sz="0" w:space="0" w:color="auto"/>
                  <w:lang w:val="lt-LT"/>
                </w:rPr>
                <w:t>.................................................</w:t>
              </w:r>
            </w:hyperlink>
          </w:p>
          <w:p w14:paraId="45ABBBBE" w14:textId="64E7994A"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7"/>
              <w:jc w:val="both"/>
              <w:rPr>
                <w:rFonts w:eastAsia="Times New Roman"/>
                <w:bdr w:val="none" w:sz="0" w:space="0" w:color="auto"/>
                <w:lang w:val="lt-LT"/>
              </w:rPr>
            </w:pPr>
            <w:r w:rsidRPr="008C52DA">
              <w:rPr>
                <w:rFonts w:eastAsia="Times New Roman"/>
                <w:bdr w:val="none" w:sz="0" w:space="0" w:color="auto"/>
                <w:lang w:val="lt-LT"/>
              </w:rPr>
              <w:t xml:space="preserve"> El. p. </w:t>
            </w:r>
            <w:hyperlink r:id="rId9" w:history="1">
              <w:r w:rsidR="0050425F" w:rsidRPr="008C52DA">
                <w:rPr>
                  <w:rFonts w:eastAsia="Times New Roman"/>
                  <w:bdr w:val="none" w:sz="0" w:space="0" w:color="auto"/>
                  <w:lang w:val="lt-LT"/>
                </w:rPr>
                <w:t>..............................................</w:t>
              </w:r>
            </w:hyperlink>
          </w:p>
          <w:p w14:paraId="684E4F1F"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right="-23" w:hanging="459"/>
              <w:jc w:val="both"/>
              <w:rPr>
                <w:rFonts w:eastAsia="Times New Roman"/>
                <w:bdr w:val="none" w:sz="0" w:space="0" w:color="auto"/>
                <w:lang w:val="lt-LT"/>
              </w:rPr>
            </w:pPr>
          </w:p>
        </w:tc>
        <w:tc>
          <w:tcPr>
            <w:tcW w:w="4820" w:type="dxa"/>
            <w:gridSpan w:val="2"/>
          </w:tcPr>
          <w:p w14:paraId="1F3E5612"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
                <w:bdr w:val="none" w:sz="0" w:space="0" w:color="auto"/>
                <w:lang w:val="lt-LT"/>
              </w:rPr>
            </w:pPr>
            <w:r w:rsidRPr="008C52DA">
              <w:rPr>
                <w:rFonts w:eastAsia="Times New Roman"/>
                <w:b/>
                <w:bdr w:val="none" w:sz="0" w:space="0" w:color="auto"/>
                <w:lang w:val="lt-LT"/>
              </w:rPr>
              <w:t>.........................................................</w:t>
            </w:r>
          </w:p>
          <w:p w14:paraId="3578A30B"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8C52DA">
              <w:rPr>
                <w:rFonts w:eastAsia="Times New Roman"/>
                <w:bdr w:val="none" w:sz="0" w:space="0" w:color="auto"/>
                <w:lang w:val="lt-LT"/>
              </w:rPr>
              <w:t>Juridinio asmens kodas ...................</w:t>
            </w:r>
          </w:p>
          <w:p w14:paraId="7013A0CE"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8C52DA">
              <w:rPr>
                <w:rFonts w:eastAsia="Times New Roman"/>
                <w:bdr w:val="none" w:sz="0" w:space="0" w:color="auto"/>
                <w:lang w:val="lt-LT"/>
              </w:rPr>
              <w:t>.........................................................</w:t>
            </w:r>
          </w:p>
          <w:p w14:paraId="3C0CE770"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8C52DA">
              <w:rPr>
                <w:rFonts w:eastAsia="Times New Roman"/>
                <w:bdr w:val="none" w:sz="0" w:space="0" w:color="auto"/>
                <w:lang w:val="lt-LT"/>
              </w:rPr>
              <w:t>Tel. ..................................................</w:t>
            </w:r>
          </w:p>
          <w:p w14:paraId="56177D0B"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3"/>
              <w:jc w:val="both"/>
              <w:rPr>
                <w:rFonts w:eastAsia="Times New Roman"/>
                <w:bdr w:val="none" w:sz="0" w:space="0" w:color="auto"/>
                <w:lang w:val="lt-LT"/>
              </w:rPr>
            </w:pPr>
            <w:r w:rsidRPr="008C52DA">
              <w:rPr>
                <w:rFonts w:eastAsia="Times New Roman"/>
                <w:bdr w:val="none" w:sz="0" w:space="0" w:color="auto"/>
                <w:lang w:val="lt-LT"/>
              </w:rPr>
              <w:t>El. p. ...............................................</w:t>
            </w:r>
          </w:p>
        </w:tc>
      </w:tr>
      <w:tr w:rsidR="009D49C8" w:rsidRPr="008C52DA" w14:paraId="0F5E32CF" w14:textId="77777777" w:rsidTr="00674D18">
        <w:trPr>
          <w:cantSplit/>
          <w:trHeight w:val="227"/>
          <w:jc w:val="center"/>
        </w:trPr>
        <w:tc>
          <w:tcPr>
            <w:tcW w:w="1276" w:type="dxa"/>
          </w:tcPr>
          <w:p w14:paraId="480556ED"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8C52DA">
              <w:rPr>
                <w:rFonts w:eastAsia="Times New Roman"/>
                <w:bdr w:val="none" w:sz="0" w:space="0" w:color="auto"/>
                <w:lang w:val="lt-LT"/>
              </w:rPr>
              <w:t>Vardas,</w:t>
            </w:r>
          </w:p>
          <w:p w14:paraId="0FE48AA2"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8C52DA">
              <w:rPr>
                <w:rFonts w:eastAsia="Times New Roman"/>
                <w:bdr w:val="none" w:sz="0" w:space="0" w:color="auto"/>
                <w:lang w:val="lt-LT"/>
              </w:rPr>
              <w:t>pavardė:</w:t>
            </w:r>
          </w:p>
        </w:tc>
        <w:tc>
          <w:tcPr>
            <w:tcW w:w="3829" w:type="dxa"/>
            <w:gridSpan w:val="2"/>
          </w:tcPr>
          <w:p w14:paraId="4DA715BC"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8C52DA">
              <w:rPr>
                <w:rFonts w:eastAsia="Times New Roman"/>
                <w:bdr w:val="none" w:sz="0" w:space="0" w:color="auto"/>
                <w:lang w:val="lt-LT"/>
              </w:rPr>
              <w:t>......................</w:t>
            </w:r>
          </w:p>
          <w:p w14:paraId="1DF99F92"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c>
          <w:tcPr>
            <w:tcW w:w="1122" w:type="dxa"/>
          </w:tcPr>
          <w:p w14:paraId="0C6B6874"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8C52DA">
              <w:rPr>
                <w:rFonts w:eastAsia="Times New Roman"/>
                <w:bdr w:val="none" w:sz="0" w:space="0" w:color="auto"/>
                <w:lang w:val="lt-LT"/>
              </w:rPr>
              <w:t>Vardas, pavardė:</w:t>
            </w:r>
          </w:p>
        </w:tc>
        <w:tc>
          <w:tcPr>
            <w:tcW w:w="3698" w:type="dxa"/>
          </w:tcPr>
          <w:p w14:paraId="0F92D767"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8C52DA">
              <w:rPr>
                <w:rFonts w:eastAsia="Times New Roman"/>
                <w:bdr w:val="none" w:sz="0" w:space="0" w:color="auto"/>
                <w:lang w:val="lt-LT" w:eastAsia="lt-LT"/>
              </w:rPr>
              <w:t>...................</w:t>
            </w:r>
          </w:p>
        </w:tc>
      </w:tr>
      <w:tr w:rsidR="009D49C8" w:rsidRPr="008C52DA" w14:paraId="3A4B0CC0" w14:textId="77777777" w:rsidTr="00674D18">
        <w:trPr>
          <w:cantSplit/>
          <w:trHeight w:val="577"/>
          <w:jc w:val="center"/>
        </w:trPr>
        <w:tc>
          <w:tcPr>
            <w:tcW w:w="1276" w:type="dxa"/>
          </w:tcPr>
          <w:p w14:paraId="2BCFDF01"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8C52DA">
              <w:rPr>
                <w:rFonts w:eastAsia="Times New Roman"/>
                <w:bdr w:val="none" w:sz="0" w:space="0" w:color="auto"/>
                <w:lang w:val="lt-LT"/>
              </w:rPr>
              <w:t>Pareigos:</w:t>
            </w:r>
          </w:p>
        </w:tc>
        <w:tc>
          <w:tcPr>
            <w:tcW w:w="3829" w:type="dxa"/>
            <w:gridSpan w:val="2"/>
          </w:tcPr>
          <w:p w14:paraId="60AAFEDB" w14:textId="77777777" w:rsidR="005B1C4B" w:rsidRPr="008C52DA" w:rsidRDefault="005B1C4B" w:rsidP="00674D18">
            <w:pPr>
              <w:widowControl w:val="0"/>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8C52DA">
              <w:rPr>
                <w:rFonts w:eastAsia="Times New Roman"/>
                <w:bdr w:val="none" w:sz="0" w:space="0" w:color="auto"/>
                <w:lang w:val="lt-LT"/>
              </w:rPr>
              <w:t>......................</w:t>
            </w:r>
          </w:p>
          <w:p w14:paraId="1AFFFB11"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122" w:type="dxa"/>
          </w:tcPr>
          <w:p w14:paraId="694F770B"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8C52DA">
              <w:rPr>
                <w:rFonts w:eastAsia="Times New Roman"/>
                <w:bdr w:val="none" w:sz="0" w:space="0" w:color="auto"/>
                <w:lang w:val="lt-LT"/>
              </w:rPr>
              <w:t>Pareigos:</w:t>
            </w:r>
          </w:p>
        </w:tc>
        <w:tc>
          <w:tcPr>
            <w:tcW w:w="3698" w:type="dxa"/>
          </w:tcPr>
          <w:p w14:paraId="2896BFDB"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8C52DA">
              <w:rPr>
                <w:rFonts w:eastAsia="Times New Roman"/>
                <w:bdr w:val="none" w:sz="0" w:space="0" w:color="auto"/>
                <w:lang w:val="lt-LT" w:eastAsia="lt-LT"/>
              </w:rPr>
              <w:t>...................</w:t>
            </w:r>
          </w:p>
        </w:tc>
      </w:tr>
      <w:tr w:rsidR="005B1C4B" w:rsidRPr="008C52DA" w14:paraId="583BDB88" w14:textId="77777777" w:rsidTr="00674D18">
        <w:trPr>
          <w:cantSplit/>
          <w:trHeight w:val="351"/>
          <w:jc w:val="center"/>
        </w:trPr>
        <w:tc>
          <w:tcPr>
            <w:tcW w:w="1276" w:type="dxa"/>
          </w:tcPr>
          <w:p w14:paraId="6C34F392"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8C52DA">
              <w:rPr>
                <w:rFonts w:eastAsia="Times New Roman"/>
                <w:bdr w:val="none" w:sz="0" w:space="0" w:color="auto"/>
                <w:lang w:val="lt-LT"/>
              </w:rPr>
              <w:t>Parašas:</w:t>
            </w:r>
          </w:p>
        </w:tc>
        <w:tc>
          <w:tcPr>
            <w:tcW w:w="3511" w:type="dxa"/>
            <w:tcBorders>
              <w:top w:val="nil"/>
              <w:left w:val="nil"/>
              <w:bottom w:val="single" w:sz="4" w:space="0" w:color="auto"/>
              <w:right w:val="nil"/>
            </w:tcBorders>
          </w:tcPr>
          <w:p w14:paraId="46710F5D"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gridSpan w:val="2"/>
          </w:tcPr>
          <w:p w14:paraId="7A674F34"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8C52DA">
              <w:rPr>
                <w:rFonts w:eastAsia="Times New Roman"/>
                <w:bdr w:val="none" w:sz="0" w:space="0" w:color="auto"/>
                <w:lang w:val="lt-LT"/>
              </w:rPr>
              <w:t xml:space="preserve">     Parašas:</w:t>
            </w:r>
          </w:p>
        </w:tc>
        <w:tc>
          <w:tcPr>
            <w:tcW w:w="3698" w:type="dxa"/>
            <w:tcBorders>
              <w:top w:val="nil"/>
              <w:left w:val="nil"/>
              <w:bottom w:val="single" w:sz="4" w:space="0" w:color="auto"/>
              <w:right w:val="nil"/>
            </w:tcBorders>
          </w:tcPr>
          <w:p w14:paraId="685677B9"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0B61DCC2" w14:textId="77777777" w:rsidR="005B1C4B" w:rsidRPr="008C52DA" w:rsidRDefault="005B1C4B" w:rsidP="005B1C4B">
      <w:pPr>
        <w:suppressAutoHyphens/>
        <w:jc w:val="both"/>
        <w:rPr>
          <w:rFonts w:eastAsia="Times New Roman"/>
          <w:lang w:val="lt-LT" w:eastAsia="lt-LT"/>
          <w14:textOutline w14:w="0" w14:cap="flat" w14:cmpd="sng" w14:algn="ctr">
            <w14:noFill/>
            <w14:prstDash w14:val="solid"/>
            <w14:bevel/>
          </w14:textOutline>
        </w:rPr>
      </w:pPr>
    </w:p>
    <w:tbl>
      <w:tblPr>
        <w:tblW w:w="9925" w:type="dxa"/>
        <w:jc w:val="center"/>
        <w:tblLayout w:type="fixed"/>
        <w:tblLook w:val="04A0" w:firstRow="1" w:lastRow="0" w:firstColumn="1" w:lastColumn="0" w:noHBand="0" w:noVBand="1"/>
      </w:tblPr>
      <w:tblGrid>
        <w:gridCol w:w="1276"/>
        <w:gridCol w:w="3511"/>
        <w:gridCol w:w="1440"/>
        <w:gridCol w:w="3698"/>
      </w:tblGrid>
      <w:tr w:rsidR="005B1C4B" w:rsidRPr="008C52DA" w14:paraId="07E9E318" w14:textId="77777777" w:rsidTr="00674D18">
        <w:trPr>
          <w:cantSplit/>
          <w:trHeight w:val="351"/>
          <w:jc w:val="center"/>
        </w:trPr>
        <w:tc>
          <w:tcPr>
            <w:tcW w:w="1276" w:type="dxa"/>
          </w:tcPr>
          <w:p w14:paraId="445EA49D"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r w:rsidRPr="008C52DA">
              <w:rPr>
                <w:rFonts w:eastAsia="Times New Roman"/>
                <w:bdr w:val="none" w:sz="0" w:space="0" w:color="auto"/>
                <w:lang w:val="lt-LT"/>
              </w:rPr>
              <w:t>Data:</w:t>
            </w:r>
          </w:p>
        </w:tc>
        <w:tc>
          <w:tcPr>
            <w:tcW w:w="3511" w:type="dxa"/>
            <w:tcBorders>
              <w:top w:val="nil"/>
              <w:left w:val="nil"/>
              <w:bottom w:val="single" w:sz="4" w:space="0" w:color="auto"/>
              <w:right w:val="nil"/>
            </w:tcBorders>
          </w:tcPr>
          <w:p w14:paraId="7DDE0654"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ind w:left="-58"/>
              <w:jc w:val="both"/>
              <w:rPr>
                <w:rFonts w:eastAsia="Times New Roman"/>
                <w:bdr w:val="none" w:sz="0" w:space="0" w:color="auto"/>
                <w:lang w:val="lt-LT"/>
              </w:rPr>
            </w:pPr>
          </w:p>
        </w:tc>
        <w:tc>
          <w:tcPr>
            <w:tcW w:w="1440" w:type="dxa"/>
          </w:tcPr>
          <w:p w14:paraId="49A5C8EA"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r w:rsidRPr="008C52DA">
              <w:rPr>
                <w:rFonts w:eastAsia="Times New Roman"/>
                <w:bdr w:val="none" w:sz="0" w:space="0" w:color="auto"/>
                <w:lang w:val="lt-LT"/>
              </w:rPr>
              <w:t xml:space="preserve">     Data:</w:t>
            </w:r>
          </w:p>
        </w:tc>
        <w:tc>
          <w:tcPr>
            <w:tcW w:w="3698" w:type="dxa"/>
            <w:tcBorders>
              <w:top w:val="nil"/>
              <w:left w:val="nil"/>
              <w:bottom w:val="single" w:sz="4" w:space="0" w:color="auto"/>
              <w:right w:val="nil"/>
            </w:tcBorders>
          </w:tcPr>
          <w:p w14:paraId="78199158" w14:textId="77777777" w:rsidR="005B1C4B" w:rsidRPr="008C52DA" w:rsidRDefault="005B1C4B" w:rsidP="00674D1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rPr>
            </w:pPr>
          </w:p>
        </w:tc>
      </w:tr>
    </w:tbl>
    <w:p w14:paraId="32B9C897" w14:textId="77777777" w:rsidR="005B1C4B" w:rsidRPr="008C52DA" w:rsidRDefault="005B1C4B" w:rsidP="005B1C4B">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dr w:val="none" w:sz="0" w:space="0" w:color="auto"/>
          <w:lang w:val="lt-LT"/>
        </w:rPr>
      </w:pPr>
    </w:p>
    <w:p w14:paraId="1C511D87" w14:textId="77777777" w:rsidR="005B1C4B" w:rsidRPr="008C52DA" w:rsidRDefault="005B1C4B" w:rsidP="005B1C4B">
      <w:pPr>
        <w:rPr>
          <w:lang w:val="lt-LT"/>
        </w:rPr>
      </w:pPr>
    </w:p>
    <w:p w14:paraId="0E4750C6" w14:textId="77777777" w:rsidR="00062DFC" w:rsidRPr="008C52DA" w:rsidRDefault="00062DFC">
      <w:pPr>
        <w:rPr>
          <w:lang w:val="lt-LT"/>
        </w:rPr>
      </w:pPr>
    </w:p>
    <w:sectPr w:rsidR="00062DFC" w:rsidRPr="008C52DA" w:rsidSect="008A7C54">
      <w:headerReference w:type="default"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EAC4" w14:textId="77777777" w:rsidR="0005027F" w:rsidRDefault="0005027F">
      <w:r>
        <w:separator/>
      </w:r>
    </w:p>
  </w:endnote>
  <w:endnote w:type="continuationSeparator" w:id="0">
    <w:p w14:paraId="001026FD" w14:textId="77777777" w:rsidR="0005027F" w:rsidRDefault="0005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338E" w14:textId="77777777" w:rsidR="00802724"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9AE06" w14:textId="77777777" w:rsidR="0005027F" w:rsidRDefault="0005027F">
      <w:r>
        <w:separator/>
      </w:r>
    </w:p>
  </w:footnote>
  <w:footnote w:type="continuationSeparator" w:id="0">
    <w:p w14:paraId="5C469982" w14:textId="77777777" w:rsidR="0005027F" w:rsidRDefault="0005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6EE68142" w14:textId="77777777" w:rsidR="00802724" w:rsidRDefault="00000000">
        <w:pPr>
          <w:pStyle w:val="Antrats"/>
          <w:jc w:val="center"/>
        </w:pPr>
        <w:r>
          <w:fldChar w:fldCharType="begin"/>
        </w:r>
        <w:r>
          <w:instrText>PAGE   \* MERGEFORMAT</w:instrText>
        </w:r>
        <w:r>
          <w:fldChar w:fldCharType="separate"/>
        </w:r>
        <w:r w:rsidRPr="000A1862">
          <w:rPr>
            <w:noProof/>
            <w:lang w:val="lt-LT"/>
          </w:rPr>
          <w:t>23</w:t>
        </w:r>
        <w:r>
          <w:fldChar w:fldCharType="end"/>
        </w:r>
      </w:p>
    </w:sdtContent>
  </w:sdt>
  <w:p w14:paraId="1BF9AA2E" w14:textId="77777777" w:rsidR="00802724" w:rsidRDefault="008027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B26A10B8"/>
    <w:lvl w:ilvl="0">
      <w:start w:val="1"/>
      <w:numFmt w:val="decimal"/>
      <w:lvlText w:val="%1."/>
      <w:lvlJc w:val="left"/>
      <w:pPr>
        <w:ind w:left="5322"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053882F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231888405">
    <w:abstractNumId w:val="1"/>
  </w:num>
  <w:num w:numId="2" w16cid:durableId="762845904">
    <w:abstractNumId w:val="2"/>
  </w:num>
  <w:num w:numId="3" w16cid:durableId="170763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C4"/>
    <w:rsid w:val="000167DF"/>
    <w:rsid w:val="000307B7"/>
    <w:rsid w:val="00031143"/>
    <w:rsid w:val="00034B6B"/>
    <w:rsid w:val="0005027F"/>
    <w:rsid w:val="00062DFC"/>
    <w:rsid w:val="000723D7"/>
    <w:rsid w:val="000D6807"/>
    <w:rsid w:val="000D7E08"/>
    <w:rsid w:val="000F12C3"/>
    <w:rsid w:val="000F68B8"/>
    <w:rsid w:val="00115533"/>
    <w:rsid w:val="0011643F"/>
    <w:rsid w:val="00140533"/>
    <w:rsid w:val="00162ED5"/>
    <w:rsid w:val="001A29D9"/>
    <w:rsid w:val="001B797B"/>
    <w:rsid w:val="001E5DB9"/>
    <w:rsid w:val="001F498F"/>
    <w:rsid w:val="00210DE2"/>
    <w:rsid w:val="002154D2"/>
    <w:rsid w:val="00270149"/>
    <w:rsid w:val="002B4259"/>
    <w:rsid w:val="002C3E73"/>
    <w:rsid w:val="003515E4"/>
    <w:rsid w:val="0036126D"/>
    <w:rsid w:val="00365ADE"/>
    <w:rsid w:val="0039333E"/>
    <w:rsid w:val="003B7A62"/>
    <w:rsid w:val="003E5856"/>
    <w:rsid w:val="00400206"/>
    <w:rsid w:val="00400F0E"/>
    <w:rsid w:val="00433786"/>
    <w:rsid w:val="004A2E56"/>
    <w:rsid w:val="004B5288"/>
    <w:rsid w:val="004B6FD8"/>
    <w:rsid w:val="004C7453"/>
    <w:rsid w:val="0050425F"/>
    <w:rsid w:val="00507C27"/>
    <w:rsid w:val="00525B06"/>
    <w:rsid w:val="00585792"/>
    <w:rsid w:val="005B0390"/>
    <w:rsid w:val="005B1C4B"/>
    <w:rsid w:val="005B267A"/>
    <w:rsid w:val="005C1058"/>
    <w:rsid w:val="005C45AF"/>
    <w:rsid w:val="005D4DDE"/>
    <w:rsid w:val="005F5B28"/>
    <w:rsid w:val="005F698E"/>
    <w:rsid w:val="0060110D"/>
    <w:rsid w:val="00612A46"/>
    <w:rsid w:val="0064169E"/>
    <w:rsid w:val="0067066A"/>
    <w:rsid w:val="0068610F"/>
    <w:rsid w:val="006939DB"/>
    <w:rsid w:val="006D04CF"/>
    <w:rsid w:val="006F313F"/>
    <w:rsid w:val="006F6294"/>
    <w:rsid w:val="006F7D27"/>
    <w:rsid w:val="00713BBF"/>
    <w:rsid w:val="00776E36"/>
    <w:rsid w:val="0079441A"/>
    <w:rsid w:val="007A59AB"/>
    <w:rsid w:val="007B3454"/>
    <w:rsid w:val="007E6A1F"/>
    <w:rsid w:val="007F33B6"/>
    <w:rsid w:val="00802724"/>
    <w:rsid w:val="008360A2"/>
    <w:rsid w:val="0085168E"/>
    <w:rsid w:val="00853768"/>
    <w:rsid w:val="00856F5F"/>
    <w:rsid w:val="008C52DA"/>
    <w:rsid w:val="0091642D"/>
    <w:rsid w:val="0092575C"/>
    <w:rsid w:val="0094199D"/>
    <w:rsid w:val="009657BD"/>
    <w:rsid w:val="009D49C8"/>
    <w:rsid w:val="00A3243E"/>
    <w:rsid w:val="00A553F2"/>
    <w:rsid w:val="00A55CA6"/>
    <w:rsid w:val="00A674B6"/>
    <w:rsid w:val="00A80F39"/>
    <w:rsid w:val="00AB4FD1"/>
    <w:rsid w:val="00AB60F7"/>
    <w:rsid w:val="00AC1512"/>
    <w:rsid w:val="00AD57D0"/>
    <w:rsid w:val="00AF1FC6"/>
    <w:rsid w:val="00B017D3"/>
    <w:rsid w:val="00B05DD4"/>
    <w:rsid w:val="00B103A7"/>
    <w:rsid w:val="00B86E5C"/>
    <w:rsid w:val="00BD246C"/>
    <w:rsid w:val="00BF407A"/>
    <w:rsid w:val="00C24829"/>
    <w:rsid w:val="00C618ED"/>
    <w:rsid w:val="00C631AE"/>
    <w:rsid w:val="00C723A5"/>
    <w:rsid w:val="00C815AF"/>
    <w:rsid w:val="00C8597E"/>
    <w:rsid w:val="00C95C32"/>
    <w:rsid w:val="00CB39AB"/>
    <w:rsid w:val="00CE6C86"/>
    <w:rsid w:val="00CF42A5"/>
    <w:rsid w:val="00D023CE"/>
    <w:rsid w:val="00D4123C"/>
    <w:rsid w:val="00D5588E"/>
    <w:rsid w:val="00DB6835"/>
    <w:rsid w:val="00DD433F"/>
    <w:rsid w:val="00DE01B6"/>
    <w:rsid w:val="00DF035D"/>
    <w:rsid w:val="00DF495F"/>
    <w:rsid w:val="00E61DB1"/>
    <w:rsid w:val="00E700DE"/>
    <w:rsid w:val="00E90E50"/>
    <w:rsid w:val="00E93F15"/>
    <w:rsid w:val="00EF53AD"/>
    <w:rsid w:val="00F02B4F"/>
    <w:rsid w:val="00F14FC4"/>
    <w:rsid w:val="00F160FE"/>
    <w:rsid w:val="00F30BFC"/>
    <w:rsid w:val="00F41947"/>
    <w:rsid w:val="00F54715"/>
    <w:rsid w:val="00FA28B1"/>
    <w:rsid w:val="00FC2F54"/>
    <w:rsid w:val="00FD79F0"/>
    <w:rsid w:val="00FF0969"/>
    <w:rsid w:val="00FF2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03B1"/>
  <w15:chartTrackingRefBased/>
  <w15:docId w15:val="{DDB65375-3943-4E0C-BB3D-46D5A66E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B1C4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5B1C4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en-US"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5B1C4B"/>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5B1C4B"/>
    <w:rPr>
      <w:rFonts w:ascii="Times New Roman" w:eastAsia="Arial Unicode MS" w:hAnsi="Times New Roman" w:cs="Times New Roman"/>
      <w:kern w:val="0"/>
      <w:sz w:val="24"/>
      <w:szCs w:val="24"/>
      <w:bdr w:val="nil"/>
      <w:lang w:val="en-US"/>
      <w14:ligatures w14:val="none"/>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F30BFC"/>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2C3E73"/>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q=linkuvos+socialiniu+paslaugu+centr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centr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22300</Words>
  <Characters>12711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Sav</dc:creator>
  <cp:keywords/>
  <dc:description/>
  <cp:lastModifiedBy>Lauravspirk</cp:lastModifiedBy>
  <cp:revision>83</cp:revision>
  <dcterms:created xsi:type="dcterms:W3CDTF">2023-07-28T10:48:00Z</dcterms:created>
  <dcterms:modified xsi:type="dcterms:W3CDTF">2025-10-07T11:06:00Z</dcterms:modified>
</cp:coreProperties>
</file>