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669ECDDF" w:rsidR="00753252" w:rsidRPr="006B7CE3" w:rsidRDefault="00141225" w:rsidP="004C5306">
            <w:pPr>
              <w:jc w:val="both"/>
              <w:rPr>
                <w:rFonts w:ascii="Cambria" w:hAnsi="Cambria"/>
                <w:b/>
                <w:kern w:val="2"/>
                <w:sz w:val="22"/>
                <w:szCs w:val="22"/>
              </w:rPr>
            </w:pPr>
            <w:r>
              <w:rPr>
                <w:rFonts w:ascii="Cambria" w:hAnsi="Cambria"/>
                <w:b/>
                <w:kern w:val="2"/>
                <w:sz w:val="22"/>
                <w:szCs w:val="22"/>
              </w:rPr>
              <w:t xml:space="preserve">REAGENTAI </w:t>
            </w:r>
            <w:r w:rsidR="004C5306">
              <w:rPr>
                <w:rFonts w:ascii="Cambria" w:hAnsi="Cambria"/>
                <w:b/>
                <w:kern w:val="2"/>
                <w:sz w:val="22"/>
                <w:szCs w:val="22"/>
              </w:rPr>
              <w:t>IR PAPILDOMOS LABORATORINĖS PRIEMONĖS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71A5FCF"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 xml:space="preserve">reagentus </w:t>
            </w:r>
            <w:r w:rsidR="00FE7520">
              <w:rPr>
                <w:rFonts w:ascii="Cambria" w:hAnsi="Cambria"/>
                <w:b/>
                <w:kern w:val="2"/>
                <w:sz w:val="22"/>
                <w:szCs w:val="22"/>
              </w:rPr>
              <w:t>ir papildomas laboratorines priemones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A28E4FF" w:rsidR="00753252" w:rsidRPr="00225006" w:rsidRDefault="00684DDD" w:rsidP="00A13CEE">
            <w:pPr>
              <w:jc w:val="both"/>
              <w:rPr>
                <w:rFonts w:ascii="Cambria" w:hAnsi="Cambria"/>
                <w:kern w:val="2"/>
                <w:sz w:val="22"/>
                <w:szCs w:val="22"/>
              </w:rPr>
            </w:pPr>
            <w:r>
              <w:rPr>
                <w:rFonts w:ascii="Cambria" w:hAnsi="Cambria"/>
                <w:kern w:val="2"/>
                <w:sz w:val="22"/>
                <w:szCs w:val="22"/>
              </w:rPr>
              <w:t>Atviras konkursas</w:t>
            </w:r>
            <w:r w:rsidR="00A13CEE">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 xml:space="preserve">Reagentai </w:t>
            </w:r>
            <w:r w:rsidR="00A13CEE">
              <w:rPr>
                <w:rFonts w:ascii="Cambria" w:hAnsi="Cambria"/>
                <w:kern w:val="2"/>
                <w:sz w:val="22"/>
                <w:szCs w:val="22"/>
              </w:rPr>
              <w:t>ir papildomos laboratorinės priemonės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68156110"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BD2C81">
              <w:rPr>
                <w:rFonts w:ascii="Cambria" w:hAnsi="Cambria"/>
                <w:kern w:val="2"/>
                <w:sz w:val="22"/>
                <w:szCs w:val="22"/>
              </w:rPr>
              <w:t>Prekių perdavimo-priėmimo aktu; tyrimo metodika lietuvių ir anglų kalbomis (</w:t>
            </w:r>
            <w:r w:rsidR="00BD2C81" w:rsidRPr="00BD2C81">
              <w:rPr>
                <w:rFonts w:ascii="Cambria" w:hAnsi="Cambria"/>
                <w:i/>
                <w:kern w:val="2"/>
                <w:sz w:val="22"/>
                <w:szCs w:val="22"/>
              </w:rPr>
              <w:t>pirkimo daliai Nr. 18</w:t>
            </w:r>
            <w:r w:rsidR="00BD2C81">
              <w:rPr>
                <w:rFonts w:ascii="Cambria" w:hAnsi="Cambria"/>
                <w:kern w:val="2"/>
                <w:sz w:val="22"/>
                <w:szCs w:val="22"/>
              </w:rPr>
              <w:t>).</w:t>
            </w:r>
          </w:p>
          <w:p w14:paraId="22CFAE4F" w14:textId="77777777" w:rsidR="00753252" w:rsidRDefault="007A1A56" w:rsidP="007A1A56">
            <w:pPr>
              <w:jc w:val="both"/>
              <w:rPr>
                <w:rFonts w:ascii="Cambria" w:hAnsi="Cambria"/>
                <w:kern w:val="2"/>
                <w:sz w:val="22"/>
                <w:szCs w:val="22"/>
              </w:rPr>
            </w:pPr>
            <w:bookmarkStart w:id="0" w:name="_GoBack"/>
            <w:r w:rsidRPr="00BC16E0">
              <w:rPr>
                <w:rFonts w:ascii="Cambria" w:hAnsi="Cambria"/>
                <w:kern w:val="2"/>
                <w:sz w:val="22"/>
                <w:szCs w:val="22"/>
              </w:rPr>
              <w:t>Atskiru Pirkėjo pareikalavimu kartu su Prekėmis turi būti pateiktas galiojantis CE sertifikatas.</w:t>
            </w:r>
          </w:p>
          <w:bookmarkEnd w:id="0"/>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8C524C">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 xml:space="preserve">ičiuojant nuo </w:t>
            </w:r>
            <w:r w:rsidR="00442F1B">
              <w:rPr>
                <w:rFonts w:ascii="Cambria" w:hAnsi="Cambria"/>
                <w:sz w:val="22"/>
                <w:szCs w:val="22"/>
              </w:rPr>
              <w:lastRenderedPageBreak/>
              <w:t>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w:t>
            </w:r>
            <w:r w:rsidRPr="006B7CE3">
              <w:rPr>
                <w:rFonts w:ascii="Cambria" w:hAnsi="Cambria"/>
                <w:b/>
                <w:bCs/>
                <w:kern w:val="2"/>
                <w:sz w:val="22"/>
                <w:szCs w:val="22"/>
              </w:rPr>
              <w:lastRenderedPageBreak/>
              <w:t xml:space="preserve">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3B8C75" w14:textId="77777777" w:rsidR="00DB3319" w:rsidRPr="00FA5161" w:rsidRDefault="00DB3319" w:rsidP="00DB3319">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18883E92" w:rsidR="000209E6" w:rsidRPr="006B7CE3" w:rsidRDefault="00DB3319" w:rsidP="00DB3319">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99C2" w14:textId="77777777" w:rsidR="008C524C" w:rsidRDefault="008C524C">
      <w:r>
        <w:separator/>
      </w:r>
    </w:p>
  </w:endnote>
  <w:endnote w:type="continuationSeparator" w:id="0">
    <w:p w14:paraId="60D737A8" w14:textId="77777777" w:rsidR="008C524C" w:rsidRDefault="008C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90864" w14:textId="77777777" w:rsidR="008C524C" w:rsidRDefault="008C524C">
      <w:r>
        <w:separator/>
      </w:r>
    </w:p>
  </w:footnote>
  <w:footnote w:type="continuationSeparator" w:id="0">
    <w:p w14:paraId="2D9E528D" w14:textId="77777777" w:rsidR="008C524C" w:rsidRDefault="008C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61091B95"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1D367F">
      <w:rPr>
        <w:rFonts w:ascii="Cambria" w:hAnsi="Cambria"/>
        <w:sz w:val="20"/>
      </w:rPr>
      <w:t>3596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852B9"/>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D367F"/>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E1AFB"/>
    <w:rsid w:val="0040652D"/>
    <w:rsid w:val="00406CD4"/>
    <w:rsid w:val="00442F1B"/>
    <w:rsid w:val="00462129"/>
    <w:rsid w:val="0047013A"/>
    <w:rsid w:val="00470289"/>
    <w:rsid w:val="00492272"/>
    <w:rsid w:val="004C5306"/>
    <w:rsid w:val="005265AE"/>
    <w:rsid w:val="00534AE7"/>
    <w:rsid w:val="00536AD9"/>
    <w:rsid w:val="00562B36"/>
    <w:rsid w:val="00581330"/>
    <w:rsid w:val="005A23D8"/>
    <w:rsid w:val="005A316F"/>
    <w:rsid w:val="005E176B"/>
    <w:rsid w:val="00606CDB"/>
    <w:rsid w:val="00611F32"/>
    <w:rsid w:val="0062436B"/>
    <w:rsid w:val="006349FC"/>
    <w:rsid w:val="006425D3"/>
    <w:rsid w:val="00646431"/>
    <w:rsid w:val="00657F9A"/>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A38E9"/>
    <w:rsid w:val="009A5BB0"/>
    <w:rsid w:val="009D69D3"/>
    <w:rsid w:val="009E3A43"/>
    <w:rsid w:val="009F61E2"/>
    <w:rsid w:val="00A106C2"/>
    <w:rsid w:val="00A13CEE"/>
    <w:rsid w:val="00A41BCD"/>
    <w:rsid w:val="00A73E04"/>
    <w:rsid w:val="00A808DB"/>
    <w:rsid w:val="00AE60A7"/>
    <w:rsid w:val="00B23AFB"/>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B3319"/>
    <w:rsid w:val="00DE7627"/>
    <w:rsid w:val="00DF3DE9"/>
    <w:rsid w:val="00E17CC3"/>
    <w:rsid w:val="00E213E9"/>
    <w:rsid w:val="00E27FB8"/>
    <w:rsid w:val="00E322F5"/>
    <w:rsid w:val="00E33588"/>
    <w:rsid w:val="00E5051A"/>
    <w:rsid w:val="00EC116C"/>
    <w:rsid w:val="00EC3A52"/>
    <w:rsid w:val="00EC4320"/>
    <w:rsid w:val="00ED676D"/>
    <w:rsid w:val="00EE5AB1"/>
    <w:rsid w:val="00F82487"/>
    <w:rsid w:val="00F97A65"/>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12362</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107</cp:revision>
  <dcterms:created xsi:type="dcterms:W3CDTF">2025-05-20T07:42:00Z</dcterms:created>
  <dcterms:modified xsi:type="dcterms:W3CDTF">2025-10-06T10:37:00Z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