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9EF0" w14:textId="77777777" w:rsidR="007C1C4C" w:rsidRPr="00D90F08" w:rsidRDefault="007C1C4C" w:rsidP="00F5431E">
      <w:pPr>
        <w:ind w:left="4988" w:firstLine="1247"/>
        <w:jc w:val="right"/>
        <w:rPr>
          <w:rFonts w:ascii="Times New Roman" w:hAnsi="Times New Roman"/>
          <w:bCs/>
          <w:sz w:val="24"/>
          <w:szCs w:val="24"/>
        </w:rPr>
      </w:pPr>
      <w:r w:rsidRPr="00D90F08">
        <w:rPr>
          <w:rFonts w:ascii="Times New Roman" w:hAnsi="Times New Roman"/>
          <w:bCs/>
          <w:sz w:val="24"/>
          <w:szCs w:val="24"/>
        </w:rPr>
        <w:t xml:space="preserve">Pirkimo sąlygų </w:t>
      </w:r>
      <w:r w:rsidR="000B4CAA" w:rsidRPr="00D90F08">
        <w:rPr>
          <w:rFonts w:ascii="Times New Roman" w:hAnsi="Times New Roman"/>
          <w:bCs/>
          <w:sz w:val="24"/>
          <w:szCs w:val="24"/>
        </w:rPr>
        <w:t>4</w:t>
      </w:r>
      <w:r w:rsidRPr="00D90F08">
        <w:rPr>
          <w:rFonts w:ascii="Times New Roman" w:hAnsi="Times New Roman"/>
          <w:bCs/>
          <w:sz w:val="24"/>
          <w:szCs w:val="24"/>
        </w:rPr>
        <w:t xml:space="preserve"> priedas</w:t>
      </w:r>
    </w:p>
    <w:p w14:paraId="6AEFA61D" w14:textId="77777777" w:rsidR="009A289C" w:rsidRPr="00D90F08" w:rsidRDefault="009A289C" w:rsidP="009A289C">
      <w:pPr>
        <w:ind w:left="4988" w:firstLine="1247"/>
        <w:jc w:val="right"/>
        <w:rPr>
          <w:rFonts w:ascii="Times New Roman" w:hAnsi="Times New Roman"/>
          <w:bCs/>
          <w:caps/>
          <w:sz w:val="24"/>
          <w:szCs w:val="24"/>
        </w:rPr>
      </w:pPr>
      <w:r w:rsidRPr="00D90F08">
        <w:rPr>
          <w:rFonts w:ascii="Times New Roman" w:hAnsi="Times New Roman"/>
          <w:bCs/>
          <w:caps/>
          <w:sz w:val="24"/>
          <w:szCs w:val="24"/>
        </w:rPr>
        <w:t>Sutarties projektas</w:t>
      </w:r>
    </w:p>
    <w:p w14:paraId="7A3E31A4" w14:textId="77777777" w:rsidR="009A289C" w:rsidRPr="00D90F08" w:rsidRDefault="009A289C" w:rsidP="00F5431E">
      <w:pPr>
        <w:ind w:left="4988" w:firstLine="1247"/>
        <w:jc w:val="right"/>
        <w:rPr>
          <w:rFonts w:ascii="Times New Roman" w:hAnsi="Times New Roman"/>
          <w:bCs/>
          <w:sz w:val="24"/>
          <w:szCs w:val="24"/>
        </w:rPr>
      </w:pPr>
    </w:p>
    <w:p w14:paraId="559837FB" w14:textId="2E8D55B2" w:rsidR="007C1C4C" w:rsidRPr="00D90F08" w:rsidRDefault="00A131AC" w:rsidP="007C1C4C">
      <w:pPr>
        <w:jc w:val="center"/>
        <w:rPr>
          <w:rFonts w:ascii="Times New Roman" w:eastAsia="Times New Roman" w:hAnsi="Times New Roman"/>
          <w:b/>
          <w:sz w:val="24"/>
          <w:szCs w:val="24"/>
          <w:lang w:eastAsia="en-US"/>
        </w:rPr>
      </w:pPr>
      <w:r w:rsidRPr="00D90F08">
        <w:rPr>
          <w:rFonts w:ascii="Times New Roman" w:eastAsiaTheme="minorEastAsia" w:hAnsi="Times New Roman"/>
          <w:b/>
          <w:caps/>
          <w:sz w:val="24"/>
          <w:szCs w:val="24"/>
          <w:lang w:eastAsia="zh-TW"/>
        </w:rPr>
        <w:t>medienos granulių šildymui</w:t>
      </w:r>
      <w:r w:rsidR="007C1C4C" w:rsidRPr="00D90F08">
        <w:rPr>
          <w:rFonts w:ascii="Times New Roman" w:eastAsia="Times New Roman" w:hAnsi="Times New Roman"/>
          <w:b/>
          <w:sz w:val="24"/>
          <w:szCs w:val="24"/>
          <w:lang w:eastAsia="en-US"/>
        </w:rPr>
        <w:t xml:space="preserve"> PIRKIMO </w:t>
      </w:r>
      <w:r w:rsidR="007C1C4C" w:rsidRPr="00D90F08">
        <w:rPr>
          <w:rFonts w:ascii="Times New Roman" w:eastAsia="Times New Roman" w:hAnsi="Times New Roman"/>
          <w:b/>
          <w:color w:val="000000"/>
          <w:sz w:val="24"/>
          <w:szCs w:val="24"/>
          <w:lang w:eastAsia="en-US"/>
        </w:rPr>
        <w:t>SUTARTIS NR.</w:t>
      </w:r>
    </w:p>
    <w:p w14:paraId="4BA88A00" w14:textId="77777777" w:rsidR="00EE77A9" w:rsidRPr="00D90F08" w:rsidRDefault="00EE77A9" w:rsidP="00B03ECA">
      <w:pPr>
        <w:ind w:right="225"/>
        <w:jc w:val="center"/>
        <w:rPr>
          <w:rFonts w:ascii="Times New Roman" w:hAnsi="Times New Roman"/>
          <w:sz w:val="24"/>
          <w:szCs w:val="24"/>
        </w:rPr>
      </w:pPr>
    </w:p>
    <w:p w14:paraId="1BC2F878" w14:textId="25D394A4" w:rsidR="00B03ECA" w:rsidRPr="00D90F08" w:rsidRDefault="00B03ECA" w:rsidP="00B03ECA">
      <w:pPr>
        <w:ind w:right="225"/>
        <w:jc w:val="center"/>
        <w:rPr>
          <w:rFonts w:ascii="Times New Roman" w:hAnsi="Times New Roman"/>
          <w:sz w:val="24"/>
          <w:szCs w:val="24"/>
        </w:rPr>
      </w:pPr>
      <w:r w:rsidRPr="00D90F08">
        <w:rPr>
          <w:rFonts w:ascii="Times New Roman" w:hAnsi="Times New Roman"/>
          <w:sz w:val="24"/>
          <w:szCs w:val="24"/>
        </w:rPr>
        <w:t>202</w:t>
      </w:r>
      <w:r w:rsidR="00A131AC" w:rsidRPr="00D90F08">
        <w:rPr>
          <w:rFonts w:ascii="Times New Roman" w:hAnsi="Times New Roman"/>
          <w:sz w:val="24"/>
          <w:szCs w:val="24"/>
        </w:rPr>
        <w:t>5</w:t>
      </w:r>
      <w:r w:rsidRPr="00D90F08">
        <w:rPr>
          <w:rFonts w:ascii="Times New Roman" w:hAnsi="Times New Roman"/>
          <w:sz w:val="24"/>
          <w:szCs w:val="24"/>
        </w:rPr>
        <w:t xml:space="preserve"> m.</w:t>
      </w:r>
      <w:r w:rsidR="001734EB" w:rsidRPr="00D90F08">
        <w:rPr>
          <w:rFonts w:ascii="Times New Roman" w:hAnsi="Times New Roman"/>
          <w:sz w:val="24"/>
          <w:szCs w:val="24"/>
        </w:rPr>
        <w:t xml:space="preserve"> </w:t>
      </w:r>
      <w:r w:rsidR="007C1C4C" w:rsidRPr="00D90F08">
        <w:rPr>
          <w:rFonts w:ascii="Times New Roman" w:eastAsia="Times New Roman" w:hAnsi="Times New Roman"/>
          <w:sz w:val="24"/>
          <w:szCs w:val="24"/>
        </w:rPr>
        <w:t>....................</w:t>
      </w:r>
      <w:r w:rsidR="001734EB" w:rsidRPr="00D90F08">
        <w:rPr>
          <w:rFonts w:ascii="Times New Roman" w:hAnsi="Times New Roman"/>
          <w:sz w:val="24"/>
          <w:szCs w:val="24"/>
        </w:rPr>
        <w:t xml:space="preserve"> </w:t>
      </w:r>
      <w:r w:rsidRPr="00D90F08">
        <w:rPr>
          <w:rFonts w:ascii="Times New Roman" w:hAnsi="Times New Roman"/>
          <w:sz w:val="24"/>
          <w:szCs w:val="24"/>
        </w:rPr>
        <w:t>....</w:t>
      </w:r>
      <w:r w:rsidR="001734EB" w:rsidRPr="00D90F08">
        <w:rPr>
          <w:rFonts w:ascii="Times New Roman" w:hAnsi="Times New Roman"/>
          <w:sz w:val="24"/>
          <w:szCs w:val="24"/>
        </w:rPr>
        <w:t xml:space="preserve"> </w:t>
      </w:r>
      <w:r w:rsidRPr="00D90F08">
        <w:rPr>
          <w:rFonts w:ascii="Times New Roman" w:hAnsi="Times New Roman"/>
          <w:sz w:val="24"/>
          <w:szCs w:val="24"/>
        </w:rPr>
        <w:t>d.</w:t>
      </w:r>
    </w:p>
    <w:p w14:paraId="21C2DE99" w14:textId="77777777" w:rsidR="00B03ECA" w:rsidRPr="00D90F08" w:rsidRDefault="00B03ECA" w:rsidP="00B03ECA">
      <w:pPr>
        <w:ind w:right="225"/>
        <w:jc w:val="center"/>
        <w:rPr>
          <w:rFonts w:ascii="Times New Roman" w:hAnsi="Times New Roman"/>
          <w:sz w:val="24"/>
          <w:szCs w:val="24"/>
        </w:rPr>
      </w:pPr>
      <w:r w:rsidRPr="00D90F08">
        <w:rPr>
          <w:rFonts w:ascii="Times New Roman" w:hAnsi="Times New Roman"/>
          <w:sz w:val="24"/>
          <w:szCs w:val="24"/>
        </w:rPr>
        <w:t>Ukmergė</w:t>
      </w:r>
    </w:p>
    <w:p w14:paraId="4BE2669A" w14:textId="77777777" w:rsidR="00B03ECA" w:rsidRPr="00D90F08" w:rsidRDefault="00B03ECA" w:rsidP="00B03ECA">
      <w:pPr>
        <w:ind w:right="225"/>
        <w:jc w:val="both"/>
        <w:rPr>
          <w:rFonts w:ascii="Times New Roman" w:hAnsi="Times New Roman"/>
          <w:b/>
          <w:sz w:val="24"/>
          <w:szCs w:val="24"/>
        </w:rPr>
      </w:pPr>
    </w:p>
    <w:p w14:paraId="478705AD" w14:textId="1E800FC6" w:rsidR="000348CD" w:rsidRPr="00D90F08" w:rsidRDefault="000348CD" w:rsidP="00CE26F4">
      <w:pPr>
        <w:suppressAutoHyphens/>
        <w:ind w:firstLine="709"/>
        <w:jc w:val="both"/>
        <w:rPr>
          <w:rFonts w:ascii="Times New Roman" w:hAnsi="Times New Roman"/>
          <w:sz w:val="24"/>
          <w:szCs w:val="24"/>
        </w:rPr>
      </w:pPr>
      <w:bookmarkStart w:id="0" w:name="_Hlk45893502"/>
      <w:bookmarkStart w:id="1" w:name="_Toc74360036"/>
      <w:bookmarkStart w:id="2" w:name="_Toc74365786"/>
      <w:bookmarkStart w:id="3" w:name="_Toc80778811"/>
      <w:r w:rsidRPr="00D90F08">
        <w:rPr>
          <w:rFonts w:ascii="Times New Roman" w:hAnsi="Times New Roman"/>
          <w:b/>
          <w:sz w:val="24"/>
          <w:szCs w:val="24"/>
          <w:lang w:eastAsia="ar-SA"/>
        </w:rPr>
        <w:t>Ukmergės r</w:t>
      </w:r>
      <w:r w:rsidR="00DD3898" w:rsidRPr="00D90F08">
        <w:rPr>
          <w:rFonts w:ascii="Times New Roman" w:hAnsi="Times New Roman"/>
          <w:b/>
          <w:sz w:val="24"/>
          <w:szCs w:val="24"/>
          <w:lang w:eastAsia="ar-SA"/>
        </w:rPr>
        <w:t xml:space="preserve">. </w:t>
      </w:r>
      <w:proofErr w:type="spellStart"/>
      <w:r w:rsidR="00DD3898" w:rsidRPr="00D90F08">
        <w:rPr>
          <w:rFonts w:ascii="Times New Roman" w:hAnsi="Times New Roman"/>
          <w:b/>
          <w:sz w:val="24"/>
          <w:szCs w:val="24"/>
          <w:lang w:eastAsia="ar-SA"/>
        </w:rPr>
        <w:t>Taujėnų</w:t>
      </w:r>
      <w:proofErr w:type="spellEnd"/>
      <w:r w:rsidR="00DD3898" w:rsidRPr="00D90F08">
        <w:rPr>
          <w:rFonts w:ascii="Times New Roman" w:hAnsi="Times New Roman"/>
          <w:b/>
          <w:sz w:val="24"/>
          <w:szCs w:val="24"/>
          <w:lang w:eastAsia="ar-SA"/>
        </w:rPr>
        <w:t xml:space="preserve"> pagrindinė </w:t>
      </w:r>
      <w:proofErr w:type="spellStart"/>
      <w:r w:rsidR="00DD3898" w:rsidRPr="00D90F08">
        <w:rPr>
          <w:rFonts w:ascii="Times New Roman" w:hAnsi="Times New Roman"/>
          <w:b/>
          <w:sz w:val="24"/>
          <w:szCs w:val="24"/>
          <w:lang w:eastAsia="ar-SA"/>
        </w:rPr>
        <w:t>makykla</w:t>
      </w:r>
      <w:proofErr w:type="spellEnd"/>
      <w:r w:rsidRPr="00D90F08">
        <w:rPr>
          <w:rFonts w:ascii="Times New Roman" w:hAnsi="Times New Roman"/>
          <w:sz w:val="24"/>
          <w:szCs w:val="24"/>
          <w:lang w:eastAsia="ar-SA"/>
        </w:rPr>
        <w:t>, juridinio asmens kodas 1</w:t>
      </w:r>
      <w:r w:rsidR="00DD3898" w:rsidRPr="00D90F08">
        <w:rPr>
          <w:rFonts w:ascii="Times New Roman" w:hAnsi="Times New Roman"/>
          <w:sz w:val="24"/>
          <w:szCs w:val="24"/>
          <w:lang w:eastAsia="ar-SA"/>
        </w:rPr>
        <w:t>90343067</w:t>
      </w:r>
      <w:r w:rsidRPr="00D90F08">
        <w:rPr>
          <w:rFonts w:ascii="Times New Roman" w:hAnsi="Times New Roman"/>
          <w:sz w:val="24"/>
          <w:szCs w:val="24"/>
          <w:lang w:eastAsia="ar-SA"/>
        </w:rPr>
        <w:t xml:space="preserve">, kurios registruota buveinė yra </w:t>
      </w:r>
      <w:r w:rsidR="00DD3898" w:rsidRPr="00D90F08">
        <w:rPr>
          <w:rFonts w:ascii="Times New Roman" w:hAnsi="Times New Roman"/>
          <w:sz w:val="24"/>
          <w:szCs w:val="24"/>
          <w:lang w:eastAsia="ar-SA"/>
        </w:rPr>
        <w:t>Ukmergės g.</w:t>
      </w:r>
      <w:r w:rsidRPr="00D90F08">
        <w:rPr>
          <w:rFonts w:ascii="Times New Roman" w:hAnsi="Times New Roman"/>
          <w:sz w:val="24"/>
          <w:szCs w:val="24"/>
          <w:lang w:eastAsia="ar-SA"/>
        </w:rPr>
        <w:t xml:space="preserve"> </w:t>
      </w:r>
      <w:r w:rsidR="00DD3898" w:rsidRPr="00D90F08">
        <w:rPr>
          <w:rFonts w:ascii="Times New Roman" w:hAnsi="Times New Roman"/>
          <w:sz w:val="24"/>
          <w:szCs w:val="24"/>
          <w:lang w:eastAsia="ar-SA"/>
        </w:rPr>
        <w:t>5</w:t>
      </w:r>
      <w:r w:rsidRPr="00D90F08">
        <w:rPr>
          <w:rFonts w:ascii="Times New Roman" w:hAnsi="Times New Roman"/>
          <w:sz w:val="24"/>
          <w:szCs w:val="24"/>
          <w:lang w:eastAsia="ar-SA"/>
        </w:rPr>
        <w:t xml:space="preserve">, </w:t>
      </w:r>
      <w:proofErr w:type="spellStart"/>
      <w:r w:rsidR="00DD3898" w:rsidRPr="00D90F08">
        <w:rPr>
          <w:rFonts w:ascii="Times New Roman" w:hAnsi="Times New Roman"/>
          <w:sz w:val="24"/>
          <w:szCs w:val="24"/>
          <w:lang w:eastAsia="ar-SA"/>
        </w:rPr>
        <w:t>Taujėnai</w:t>
      </w:r>
      <w:proofErr w:type="spellEnd"/>
      <w:r w:rsidR="00DD3898" w:rsidRPr="00D90F08">
        <w:rPr>
          <w:rFonts w:ascii="Times New Roman" w:hAnsi="Times New Roman"/>
          <w:sz w:val="24"/>
          <w:szCs w:val="24"/>
          <w:lang w:eastAsia="ar-SA"/>
        </w:rPr>
        <w:t xml:space="preserve">, </w:t>
      </w:r>
      <w:r w:rsidRPr="00D90F08">
        <w:rPr>
          <w:rFonts w:ascii="Times New Roman" w:hAnsi="Times New Roman"/>
          <w:sz w:val="24"/>
          <w:szCs w:val="24"/>
          <w:lang w:eastAsia="ar-SA"/>
        </w:rPr>
        <w:t>20</w:t>
      </w:r>
      <w:r w:rsidR="00DD3898" w:rsidRPr="00D90F08">
        <w:rPr>
          <w:rFonts w:ascii="Times New Roman" w:hAnsi="Times New Roman"/>
          <w:sz w:val="24"/>
          <w:szCs w:val="24"/>
          <w:lang w:eastAsia="ar-SA"/>
        </w:rPr>
        <w:t>347</w:t>
      </w:r>
      <w:r w:rsidRPr="00D90F08">
        <w:rPr>
          <w:rFonts w:ascii="Times New Roman" w:hAnsi="Times New Roman"/>
          <w:sz w:val="24"/>
          <w:szCs w:val="24"/>
          <w:lang w:eastAsia="ar-SA"/>
        </w:rPr>
        <w:t xml:space="preserve"> Ukmergė</w:t>
      </w:r>
      <w:r w:rsidR="00DD3898" w:rsidRPr="00D90F08">
        <w:rPr>
          <w:rFonts w:ascii="Times New Roman" w:hAnsi="Times New Roman"/>
          <w:sz w:val="24"/>
          <w:szCs w:val="24"/>
          <w:lang w:eastAsia="ar-SA"/>
        </w:rPr>
        <w:t>s r.</w:t>
      </w:r>
      <w:r w:rsidRPr="00D90F08">
        <w:rPr>
          <w:rFonts w:ascii="Times New Roman" w:hAnsi="Times New Roman"/>
          <w:sz w:val="24"/>
          <w:szCs w:val="24"/>
          <w:lang w:eastAsia="ar-SA"/>
        </w:rPr>
        <w:t>, atstovaujama direktor</w:t>
      </w:r>
      <w:r w:rsidR="007C1C4C" w:rsidRPr="00D90F08">
        <w:rPr>
          <w:rFonts w:ascii="Times New Roman" w:hAnsi="Times New Roman"/>
          <w:sz w:val="24"/>
          <w:szCs w:val="24"/>
          <w:lang w:eastAsia="ar-SA"/>
        </w:rPr>
        <w:t>ė</w:t>
      </w:r>
      <w:r w:rsidRPr="00D90F08">
        <w:rPr>
          <w:rFonts w:ascii="Times New Roman" w:hAnsi="Times New Roman"/>
          <w:sz w:val="24"/>
          <w:szCs w:val="24"/>
          <w:lang w:eastAsia="ar-SA"/>
        </w:rPr>
        <w:t>s</w:t>
      </w:r>
      <w:r w:rsidRPr="00D90F08">
        <w:rPr>
          <w:rFonts w:ascii="Times New Roman" w:hAnsi="Times New Roman"/>
          <w:b/>
          <w:sz w:val="24"/>
          <w:szCs w:val="24"/>
          <w:lang w:eastAsia="ar-SA"/>
        </w:rPr>
        <w:t xml:space="preserve"> </w:t>
      </w:r>
      <w:r w:rsidR="009A289C" w:rsidRPr="00D90F08">
        <w:rPr>
          <w:rFonts w:ascii="Times New Roman" w:hAnsi="Times New Roman"/>
          <w:color w:val="EE0000"/>
          <w:sz w:val="24"/>
          <w:szCs w:val="24"/>
        </w:rPr>
        <w:t>(</w:t>
      </w:r>
      <w:r w:rsidR="009A289C" w:rsidRPr="00D90F08">
        <w:rPr>
          <w:rFonts w:ascii="Times New Roman" w:hAnsi="Times New Roman"/>
          <w:i/>
          <w:color w:val="EE0000"/>
          <w:sz w:val="24"/>
          <w:szCs w:val="24"/>
        </w:rPr>
        <w:t>vardas,- pavardė</w:t>
      </w:r>
      <w:r w:rsidR="009A289C" w:rsidRPr="00D90F08">
        <w:rPr>
          <w:rFonts w:ascii="Times New Roman" w:hAnsi="Times New Roman"/>
          <w:color w:val="EE0000"/>
          <w:sz w:val="24"/>
          <w:szCs w:val="24"/>
        </w:rPr>
        <w:t>)</w:t>
      </w:r>
      <w:r w:rsidRPr="00D90F08">
        <w:rPr>
          <w:rFonts w:ascii="Times New Roman" w:hAnsi="Times New Roman"/>
          <w:bCs/>
          <w:sz w:val="24"/>
          <w:szCs w:val="24"/>
          <w:lang w:eastAsia="ar-SA"/>
        </w:rPr>
        <w:t>,</w:t>
      </w:r>
      <w:r w:rsidRPr="00D90F08">
        <w:rPr>
          <w:rFonts w:ascii="Times New Roman" w:hAnsi="Times New Roman"/>
          <w:b/>
          <w:sz w:val="24"/>
          <w:szCs w:val="24"/>
          <w:lang w:eastAsia="ar-SA"/>
        </w:rPr>
        <w:t xml:space="preserve"> </w:t>
      </w:r>
      <w:r w:rsidRPr="00D90F08">
        <w:rPr>
          <w:rFonts w:ascii="Times New Roman" w:hAnsi="Times New Roman"/>
          <w:sz w:val="24"/>
          <w:szCs w:val="24"/>
          <w:lang w:eastAsia="ar-SA"/>
        </w:rPr>
        <w:t>veikiančio</w:t>
      </w:r>
      <w:r w:rsidR="00A131AC" w:rsidRPr="00D90F08">
        <w:rPr>
          <w:rFonts w:ascii="Times New Roman" w:hAnsi="Times New Roman"/>
          <w:sz w:val="24"/>
          <w:szCs w:val="24"/>
          <w:lang w:eastAsia="ar-SA"/>
        </w:rPr>
        <w:t>s</w:t>
      </w:r>
      <w:r w:rsidRPr="00D90F08">
        <w:rPr>
          <w:rFonts w:ascii="Times New Roman" w:hAnsi="Times New Roman"/>
          <w:sz w:val="24"/>
          <w:szCs w:val="24"/>
          <w:lang w:eastAsia="ar-SA"/>
        </w:rPr>
        <w:t xml:space="preserve"> pagal tarnybinę padėtį, </w:t>
      </w:r>
      <w:r w:rsidRPr="00D90F08">
        <w:rPr>
          <w:rFonts w:ascii="Times New Roman" w:hAnsi="Times New Roman"/>
          <w:sz w:val="24"/>
          <w:szCs w:val="24"/>
        </w:rPr>
        <w:t xml:space="preserve">toliau vadinama </w:t>
      </w:r>
      <w:bookmarkEnd w:id="0"/>
      <w:r w:rsidRPr="00D90F08">
        <w:rPr>
          <w:rFonts w:ascii="Times New Roman" w:hAnsi="Times New Roman"/>
          <w:sz w:val="24"/>
          <w:szCs w:val="24"/>
        </w:rPr>
        <w:t>Pirkėju, ir</w:t>
      </w:r>
    </w:p>
    <w:p w14:paraId="21F18E9F" w14:textId="31E9D4CE" w:rsidR="007C1C4C" w:rsidRPr="00D90F08" w:rsidRDefault="007C1C4C" w:rsidP="00D2387A">
      <w:pPr>
        <w:tabs>
          <w:tab w:val="left" w:pos="720"/>
        </w:tabs>
        <w:ind w:firstLine="709"/>
        <w:jc w:val="both"/>
        <w:rPr>
          <w:rFonts w:ascii="Times New Roman" w:hAnsi="Times New Roman"/>
          <w:sz w:val="24"/>
          <w:szCs w:val="24"/>
        </w:rPr>
      </w:pPr>
      <w:r w:rsidRPr="00D90F08">
        <w:rPr>
          <w:rFonts w:ascii="Times New Roman" w:hAnsi="Times New Roman"/>
          <w:color w:val="EE0000"/>
          <w:sz w:val="24"/>
          <w:szCs w:val="24"/>
        </w:rPr>
        <w:t>(</w:t>
      </w:r>
      <w:r w:rsidR="00007FE7" w:rsidRPr="00D90F08">
        <w:rPr>
          <w:rFonts w:ascii="Times New Roman" w:hAnsi="Times New Roman"/>
          <w:i/>
          <w:iCs/>
          <w:color w:val="EE0000"/>
          <w:sz w:val="24"/>
          <w:szCs w:val="24"/>
        </w:rPr>
        <w:t>Įstaigos</w:t>
      </w:r>
      <w:r w:rsidRPr="00D90F08">
        <w:rPr>
          <w:rFonts w:ascii="Times New Roman" w:hAnsi="Times New Roman"/>
          <w:i/>
          <w:iCs/>
          <w:color w:val="EE0000"/>
          <w:sz w:val="24"/>
          <w:szCs w:val="24"/>
        </w:rPr>
        <w:t xml:space="preserve"> pavadinimas</w:t>
      </w:r>
      <w:r w:rsidRPr="00D90F08">
        <w:rPr>
          <w:rFonts w:ascii="Times New Roman" w:hAnsi="Times New Roman"/>
          <w:color w:val="EE0000"/>
          <w:sz w:val="24"/>
          <w:szCs w:val="24"/>
        </w:rPr>
        <w:t>)</w:t>
      </w:r>
      <w:r w:rsidRPr="00D90F08">
        <w:rPr>
          <w:rFonts w:ascii="Times New Roman" w:hAnsi="Times New Roman"/>
          <w:sz w:val="24"/>
          <w:szCs w:val="24"/>
        </w:rPr>
        <w:t xml:space="preserve">, juridinio asmens kodas </w:t>
      </w:r>
      <w:r w:rsidRPr="00D90F08">
        <w:rPr>
          <w:rFonts w:ascii="Times New Roman" w:hAnsi="Times New Roman"/>
          <w:color w:val="EE0000"/>
          <w:sz w:val="24"/>
          <w:szCs w:val="24"/>
        </w:rPr>
        <w:t>....</w:t>
      </w:r>
      <w:r w:rsidR="00A131AC" w:rsidRPr="00D90F08">
        <w:rPr>
          <w:rFonts w:ascii="Times New Roman" w:hAnsi="Times New Roman"/>
          <w:color w:val="EE0000"/>
          <w:sz w:val="24"/>
          <w:szCs w:val="24"/>
        </w:rPr>
        <w:t>....</w:t>
      </w:r>
      <w:r w:rsidR="000F4990" w:rsidRPr="00D90F08">
        <w:rPr>
          <w:rFonts w:ascii="Times New Roman" w:hAnsi="Times New Roman"/>
          <w:color w:val="EE0000"/>
          <w:sz w:val="24"/>
          <w:szCs w:val="24"/>
        </w:rPr>
        <w:t>...</w:t>
      </w:r>
      <w:r w:rsidRPr="00D90F08">
        <w:rPr>
          <w:rFonts w:ascii="Times New Roman" w:hAnsi="Times New Roman"/>
          <w:sz w:val="24"/>
          <w:szCs w:val="24"/>
        </w:rPr>
        <w:t>, kurio</w:t>
      </w:r>
      <w:r w:rsidR="009A289C" w:rsidRPr="00D90F08">
        <w:rPr>
          <w:rFonts w:ascii="Times New Roman" w:hAnsi="Times New Roman"/>
          <w:sz w:val="24"/>
          <w:szCs w:val="24"/>
        </w:rPr>
        <w:t>s</w:t>
      </w:r>
      <w:r w:rsidRPr="00D90F08">
        <w:rPr>
          <w:rFonts w:ascii="Times New Roman" w:hAnsi="Times New Roman"/>
          <w:sz w:val="24"/>
          <w:szCs w:val="24"/>
        </w:rPr>
        <w:t xml:space="preserve"> buveinė yra </w:t>
      </w:r>
      <w:r w:rsidRPr="00D90F08">
        <w:rPr>
          <w:rFonts w:ascii="Times New Roman" w:hAnsi="Times New Roman"/>
          <w:color w:val="EE0000"/>
          <w:sz w:val="24"/>
          <w:szCs w:val="24"/>
        </w:rPr>
        <w:t>.</w:t>
      </w:r>
      <w:r w:rsidR="00A131AC" w:rsidRPr="00D90F08">
        <w:rPr>
          <w:rFonts w:ascii="Times New Roman" w:hAnsi="Times New Roman"/>
          <w:color w:val="EE0000"/>
          <w:sz w:val="24"/>
          <w:szCs w:val="24"/>
        </w:rPr>
        <w:t>...</w:t>
      </w:r>
      <w:r w:rsidRPr="00D90F08">
        <w:rPr>
          <w:rFonts w:ascii="Times New Roman" w:hAnsi="Times New Roman"/>
          <w:color w:val="EE0000"/>
          <w:sz w:val="24"/>
          <w:szCs w:val="24"/>
        </w:rPr>
        <w:t>...........</w:t>
      </w:r>
      <w:r w:rsidRPr="00D90F08">
        <w:rPr>
          <w:rFonts w:ascii="Times New Roman" w:hAnsi="Times New Roman"/>
          <w:sz w:val="24"/>
          <w:szCs w:val="24"/>
        </w:rPr>
        <w:t xml:space="preserve">, atstovaujama direktoriaus </w:t>
      </w:r>
      <w:r w:rsidRPr="00D90F08">
        <w:rPr>
          <w:rFonts w:ascii="Times New Roman" w:hAnsi="Times New Roman"/>
          <w:color w:val="EE0000"/>
          <w:sz w:val="24"/>
          <w:szCs w:val="24"/>
        </w:rPr>
        <w:t>(</w:t>
      </w:r>
      <w:r w:rsidRPr="00D90F08">
        <w:rPr>
          <w:rFonts w:ascii="Times New Roman" w:hAnsi="Times New Roman"/>
          <w:i/>
          <w:color w:val="EE0000"/>
          <w:sz w:val="24"/>
          <w:szCs w:val="24"/>
        </w:rPr>
        <w:t>vardas,</w:t>
      </w:r>
      <w:r w:rsidR="00D2387A" w:rsidRPr="00D90F08">
        <w:rPr>
          <w:rFonts w:ascii="Times New Roman" w:hAnsi="Times New Roman"/>
          <w:i/>
          <w:color w:val="EE0000"/>
          <w:sz w:val="24"/>
          <w:szCs w:val="24"/>
        </w:rPr>
        <w:t>-</w:t>
      </w:r>
      <w:r w:rsidRPr="00D90F08">
        <w:rPr>
          <w:rFonts w:ascii="Times New Roman" w:hAnsi="Times New Roman"/>
          <w:i/>
          <w:color w:val="EE0000"/>
          <w:sz w:val="24"/>
          <w:szCs w:val="24"/>
        </w:rPr>
        <w:t xml:space="preserve"> pavardė</w:t>
      </w:r>
      <w:r w:rsidRPr="00D90F08">
        <w:rPr>
          <w:rFonts w:ascii="Times New Roman" w:hAnsi="Times New Roman"/>
          <w:color w:val="EE0000"/>
          <w:sz w:val="24"/>
          <w:szCs w:val="24"/>
        </w:rPr>
        <w:t>)</w:t>
      </w:r>
      <w:r w:rsidRPr="00D90F08">
        <w:rPr>
          <w:rFonts w:ascii="Times New Roman" w:hAnsi="Times New Roman"/>
          <w:sz w:val="24"/>
          <w:szCs w:val="24"/>
        </w:rPr>
        <w:t xml:space="preserve">, veikiančio pagal įmonės įstatus toliau vadinama Pardavėju, </w:t>
      </w:r>
    </w:p>
    <w:p w14:paraId="4AF93C42" w14:textId="77777777" w:rsidR="007C1C4C" w:rsidRPr="00D90F08" w:rsidRDefault="007C1C4C" w:rsidP="007C1C4C">
      <w:pPr>
        <w:suppressAutoHyphens/>
        <w:ind w:firstLine="709"/>
        <w:jc w:val="both"/>
        <w:rPr>
          <w:rFonts w:ascii="Times New Roman" w:eastAsia="Times New Roman" w:hAnsi="Times New Roman"/>
          <w:sz w:val="24"/>
          <w:szCs w:val="24"/>
        </w:rPr>
      </w:pPr>
      <w:r w:rsidRPr="00D90F08">
        <w:rPr>
          <w:rFonts w:ascii="Times New Roman" w:eastAsia="Times New Roman" w:hAnsi="Times New Roman"/>
          <w:sz w:val="24"/>
          <w:szCs w:val="24"/>
          <w:lang w:eastAsia="ar-SA"/>
        </w:rPr>
        <w:t xml:space="preserve">toliau kartu vadinami Šalimis, o kiekvienas atskirai – Šalimi, </w:t>
      </w:r>
      <w:r w:rsidRPr="00D90F08">
        <w:rPr>
          <w:rFonts w:ascii="Times New Roman" w:eastAsia="Times New Roman" w:hAnsi="Times New Roman"/>
          <w:sz w:val="24"/>
          <w:szCs w:val="24"/>
        </w:rPr>
        <w:t xml:space="preserve">sudarė šią </w:t>
      </w:r>
      <w:r w:rsidRPr="00D90F08">
        <w:rPr>
          <w:rFonts w:ascii="Times New Roman" w:hAnsi="Times New Roman"/>
          <w:sz w:val="24"/>
          <w:szCs w:val="24"/>
        </w:rPr>
        <w:t>pirkimo sutartį</w:t>
      </w:r>
      <w:r w:rsidRPr="00D90F08">
        <w:rPr>
          <w:rFonts w:ascii="Times New Roman" w:eastAsia="Times New Roman" w:hAnsi="Times New Roman"/>
          <w:sz w:val="24"/>
          <w:szCs w:val="24"/>
        </w:rPr>
        <w:t xml:space="preserve"> (toliau – Sutartis),</w:t>
      </w:r>
      <w:r w:rsidRPr="00D90F08">
        <w:rPr>
          <w:rFonts w:ascii="Times New Roman" w:hAnsi="Times New Roman"/>
          <w:sz w:val="24"/>
          <w:szCs w:val="24"/>
        </w:rPr>
        <w:t xml:space="preserve"> kurioje susitariame:</w:t>
      </w:r>
    </w:p>
    <w:p w14:paraId="5689894A" w14:textId="77777777" w:rsidR="007C1C4C" w:rsidRPr="00D90F08" w:rsidRDefault="007C1C4C" w:rsidP="007C1C4C">
      <w:pPr>
        <w:ind w:firstLine="709"/>
        <w:jc w:val="both"/>
        <w:rPr>
          <w:rFonts w:ascii="Times New Roman" w:hAnsi="Times New Roman"/>
          <w:sz w:val="24"/>
          <w:szCs w:val="24"/>
        </w:rPr>
      </w:pPr>
    </w:p>
    <w:p w14:paraId="7564C980" w14:textId="77777777" w:rsidR="007C1C4C" w:rsidRPr="00D90F08" w:rsidRDefault="007C1C4C" w:rsidP="007C1C4C">
      <w:pPr>
        <w:ind w:firstLine="709"/>
        <w:jc w:val="both"/>
        <w:rPr>
          <w:rFonts w:ascii="Times New Roman" w:hAnsi="Times New Roman"/>
          <w:sz w:val="24"/>
          <w:szCs w:val="24"/>
        </w:rPr>
      </w:pPr>
    </w:p>
    <w:p w14:paraId="369329BD" w14:textId="77777777" w:rsidR="00B03ECA" w:rsidRPr="00D90F08" w:rsidRDefault="00B03ECA" w:rsidP="00B03ECA">
      <w:pPr>
        <w:ind w:right="225" w:firstLine="540"/>
        <w:jc w:val="center"/>
        <w:outlineLvl w:val="0"/>
        <w:rPr>
          <w:rFonts w:ascii="Times New Roman" w:hAnsi="Times New Roman"/>
          <w:b/>
          <w:sz w:val="24"/>
          <w:szCs w:val="24"/>
        </w:rPr>
      </w:pPr>
      <w:r w:rsidRPr="00D90F08">
        <w:rPr>
          <w:rFonts w:ascii="Times New Roman" w:hAnsi="Times New Roman"/>
          <w:b/>
          <w:sz w:val="24"/>
          <w:szCs w:val="24"/>
        </w:rPr>
        <w:t>I. BENDROSIOS NUOSTATOS</w:t>
      </w:r>
    </w:p>
    <w:p w14:paraId="46B5036A" w14:textId="77777777" w:rsidR="00B03ECA" w:rsidRPr="00D90F08" w:rsidRDefault="00B03ECA" w:rsidP="00B03ECA">
      <w:pPr>
        <w:ind w:right="225"/>
        <w:outlineLvl w:val="0"/>
        <w:rPr>
          <w:rFonts w:ascii="Times New Roman" w:eastAsia="Times New Roman" w:hAnsi="Times New Roman"/>
          <w:b/>
          <w:sz w:val="24"/>
          <w:szCs w:val="24"/>
          <w:lang w:eastAsia="en-US"/>
        </w:rPr>
      </w:pPr>
    </w:p>
    <w:p w14:paraId="2950C57D" w14:textId="77777777" w:rsidR="001734EB" w:rsidRPr="00D90F08" w:rsidRDefault="001734EB" w:rsidP="001734EB">
      <w:pPr>
        <w:widowControl w:val="0"/>
        <w:tabs>
          <w:tab w:val="left" w:pos="1134"/>
        </w:tabs>
        <w:autoSpaceDE w:val="0"/>
        <w:autoSpaceDN w:val="0"/>
        <w:adjustRightInd w:val="0"/>
        <w:ind w:firstLine="709"/>
        <w:jc w:val="both"/>
        <w:rPr>
          <w:rFonts w:ascii="Times New Roman" w:eastAsia="Times New Roman" w:hAnsi="Times New Roman"/>
          <w:sz w:val="24"/>
          <w:szCs w:val="24"/>
        </w:rPr>
      </w:pPr>
      <w:r w:rsidRPr="00D90F08">
        <w:rPr>
          <w:rFonts w:ascii="Times New Roman" w:eastAsia="Times New Roman" w:hAnsi="Times New Roman"/>
          <w:sz w:val="24"/>
          <w:szCs w:val="24"/>
        </w:rPr>
        <w:t xml:space="preserve">1.1. Sutartyje vartojamos sąvokos atitinka sąvokas, vartojamas Lietuvos Respublikos civiliniame kodekse </w:t>
      </w:r>
      <w:r w:rsidRPr="00D90F08">
        <w:rPr>
          <w:rFonts w:ascii="Times New Roman" w:hAnsi="Times New Roman"/>
          <w:sz w:val="24"/>
          <w:szCs w:val="24"/>
        </w:rPr>
        <w:t>(toliau – Civilinis kodeksas)</w:t>
      </w:r>
      <w:r w:rsidRPr="00D90F08">
        <w:rPr>
          <w:rFonts w:ascii="Times New Roman" w:eastAsia="Times New Roman" w:hAnsi="Times New Roman"/>
          <w:sz w:val="24"/>
          <w:szCs w:val="24"/>
        </w:rPr>
        <w:t xml:space="preserve"> ir Lietuvos Respublikos viešųjų pirkimų įstatymuose.</w:t>
      </w:r>
    </w:p>
    <w:p w14:paraId="1AB506EF" w14:textId="1C00D295" w:rsidR="001734EB" w:rsidRPr="00D90F08" w:rsidRDefault="001734EB" w:rsidP="001734EB">
      <w:pPr>
        <w:widowControl w:val="0"/>
        <w:tabs>
          <w:tab w:val="left" w:pos="1134"/>
        </w:tabs>
        <w:autoSpaceDE w:val="0"/>
        <w:autoSpaceDN w:val="0"/>
        <w:adjustRightInd w:val="0"/>
        <w:ind w:firstLine="709"/>
        <w:jc w:val="both"/>
        <w:rPr>
          <w:rFonts w:ascii="Times New Roman" w:hAnsi="Times New Roman"/>
          <w:color w:val="333333"/>
          <w:sz w:val="24"/>
          <w:szCs w:val="24"/>
          <w:shd w:val="clear" w:color="auto" w:fill="FFFFFF"/>
        </w:rPr>
      </w:pPr>
      <w:r w:rsidRPr="00D90F08">
        <w:rPr>
          <w:rFonts w:ascii="Times New Roman" w:eastAsia="Times New Roman" w:hAnsi="Times New Roman"/>
          <w:sz w:val="24"/>
          <w:szCs w:val="24"/>
        </w:rPr>
        <w:t xml:space="preserve">1.2. Sutartis sudaroma, remiantis Ukmergės rajono savivaldybės administracijos </w:t>
      </w:r>
      <w:r w:rsidR="00A131AC" w:rsidRPr="00D90F08">
        <w:rPr>
          <w:rFonts w:ascii="Times New Roman" w:hAnsi="Times New Roman"/>
          <w:b/>
          <w:sz w:val="24"/>
          <w:szCs w:val="24"/>
        </w:rPr>
        <w:t>medienos granulių šildymui</w:t>
      </w:r>
      <w:r w:rsidR="00C271B2" w:rsidRPr="00D90F08">
        <w:rPr>
          <w:rFonts w:ascii="Times New Roman" w:hAnsi="Times New Roman"/>
          <w:b/>
          <w:sz w:val="24"/>
          <w:szCs w:val="24"/>
        </w:rPr>
        <w:t xml:space="preserve"> </w:t>
      </w:r>
      <w:r w:rsidRPr="00D90F08">
        <w:rPr>
          <w:rFonts w:ascii="Times New Roman" w:eastAsia="Times New Roman" w:hAnsi="Times New Roman"/>
          <w:sz w:val="24"/>
          <w:szCs w:val="24"/>
        </w:rPr>
        <w:t xml:space="preserve">viešojo pirkimo, atlikto </w:t>
      </w:r>
      <w:r w:rsidR="00310C18" w:rsidRPr="00D90F08">
        <w:rPr>
          <w:rFonts w:ascii="Times New Roman" w:eastAsia="Times New Roman" w:hAnsi="Times New Roman"/>
          <w:sz w:val="24"/>
          <w:szCs w:val="24"/>
          <w:lang w:eastAsia="en-US"/>
        </w:rPr>
        <w:t>skelbiamos apklausos</w:t>
      </w:r>
      <w:r w:rsidR="00D2387A" w:rsidRPr="00D90F08">
        <w:rPr>
          <w:rFonts w:ascii="Times New Roman" w:eastAsia="Times New Roman" w:hAnsi="Times New Roman"/>
          <w:sz w:val="24"/>
          <w:szCs w:val="24"/>
          <w:lang w:eastAsia="en-US"/>
        </w:rPr>
        <w:t xml:space="preserve"> būdu CVP IS priemonėmis</w:t>
      </w:r>
      <w:r w:rsidRPr="00D90F08">
        <w:rPr>
          <w:rFonts w:ascii="Times New Roman" w:eastAsia="Times New Roman" w:hAnsi="Times New Roman"/>
          <w:sz w:val="24"/>
          <w:szCs w:val="24"/>
        </w:rPr>
        <w:t>, dokumentais.</w:t>
      </w:r>
      <w:r w:rsidR="00EE77A9" w:rsidRPr="00D90F08">
        <w:rPr>
          <w:rFonts w:ascii="Times New Roman" w:eastAsia="Times New Roman" w:hAnsi="Times New Roman"/>
          <w:sz w:val="24"/>
          <w:szCs w:val="24"/>
        </w:rPr>
        <w:t xml:space="preserve"> Pirkimo </w:t>
      </w:r>
      <w:r w:rsidR="00A131AC" w:rsidRPr="00D90F08">
        <w:rPr>
          <w:rFonts w:ascii="Times New Roman" w:eastAsia="Times New Roman" w:hAnsi="Times New Roman"/>
          <w:sz w:val="24"/>
          <w:szCs w:val="24"/>
        </w:rPr>
        <w:t>ID</w:t>
      </w:r>
      <w:r w:rsidR="00EE77A9" w:rsidRPr="00D90F08">
        <w:rPr>
          <w:rFonts w:ascii="Times New Roman" w:eastAsia="Times New Roman" w:hAnsi="Times New Roman"/>
          <w:sz w:val="24"/>
          <w:szCs w:val="24"/>
        </w:rPr>
        <w:t xml:space="preserve"> </w:t>
      </w:r>
      <w:r w:rsidR="0015529B" w:rsidRPr="00D90F08">
        <w:rPr>
          <w:rFonts w:ascii="Times New Roman" w:hAnsi="Times New Roman"/>
          <w:color w:val="333333"/>
          <w:sz w:val="24"/>
          <w:szCs w:val="24"/>
          <w:shd w:val="clear" w:color="auto" w:fill="FFFFFF"/>
        </w:rPr>
        <w:t>4792631</w:t>
      </w:r>
      <w:r w:rsidR="00EE77A9" w:rsidRPr="00D90F08">
        <w:rPr>
          <w:rFonts w:ascii="Times New Roman" w:hAnsi="Times New Roman"/>
          <w:color w:val="333333"/>
          <w:sz w:val="24"/>
          <w:szCs w:val="24"/>
          <w:shd w:val="clear" w:color="auto" w:fill="FFFFFF"/>
        </w:rPr>
        <w:t>.</w:t>
      </w:r>
      <w:r w:rsidR="00C271B2" w:rsidRPr="00D90F08">
        <w:rPr>
          <w:rFonts w:ascii="Times New Roman" w:hAnsi="Times New Roman"/>
          <w:color w:val="333333"/>
          <w:sz w:val="24"/>
          <w:szCs w:val="24"/>
          <w:shd w:val="clear" w:color="auto" w:fill="FFFFFF"/>
        </w:rPr>
        <w:t xml:space="preserve"> </w:t>
      </w:r>
    </w:p>
    <w:p w14:paraId="2DD7ACFB" w14:textId="77777777" w:rsidR="001734EB" w:rsidRPr="00D90F08" w:rsidRDefault="001734EB" w:rsidP="001734EB">
      <w:pPr>
        <w:widowControl w:val="0"/>
        <w:tabs>
          <w:tab w:val="left" w:pos="1134"/>
        </w:tabs>
        <w:autoSpaceDE w:val="0"/>
        <w:autoSpaceDN w:val="0"/>
        <w:adjustRightInd w:val="0"/>
        <w:ind w:firstLine="709"/>
        <w:jc w:val="both"/>
        <w:rPr>
          <w:rFonts w:ascii="Times New Roman" w:eastAsia="Times New Roman" w:hAnsi="Times New Roman"/>
          <w:sz w:val="24"/>
          <w:szCs w:val="24"/>
        </w:rPr>
      </w:pPr>
      <w:r w:rsidRPr="00D90F08">
        <w:rPr>
          <w:rFonts w:ascii="Times New Roman" w:eastAsia="Times New Roman" w:hAnsi="Times New Roman"/>
          <w:sz w:val="24"/>
          <w:szCs w:val="24"/>
        </w:rPr>
        <w:t xml:space="preserve">1.3. Visus ginčus, klausimus ar nesutarimus dėl Sutarties sąlygų, kurie gali atsirasti vykdant šią Sutartį, taip pat dėl to, kas neaptarta šioje Sutartyje, Šalys susitaria spręsti ir Sutartį aiškinti vadovaudamosi </w:t>
      </w:r>
      <w:r w:rsidRPr="00D90F08">
        <w:rPr>
          <w:rFonts w:ascii="Times New Roman" w:hAnsi="Times New Roman"/>
          <w:sz w:val="24"/>
          <w:szCs w:val="24"/>
        </w:rPr>
        <w:t>Civiliniu kodeksu</w:t>
      </w:r>
      <w:r w:rsidRPr="00D90F08">
        <w:rPr>
          <w:rFonts w:ascii="Times New Roman" w:eastAsia="Times New Roman" w:hAnsi="Times New Roman"/>
          <w:sz w:val="24"/>
          <w:szCs w:val="24"/>
        </w:rPr>
        <w:t>, Lietuvos Respublikos viešųjų pirkimų įstatymu (toliau – Viešųjų pirkimų įstatymas),</w:t>
      </w:r>
      <w:r w:rsidR="00BD06FA" w:rsidRPr="00D90F08">
        <w:rPr>
          <w:rFonts w:ascii="Times New Roman" w:hAnsi="Times New Roman"/>
          <w:sz w:val="24"/>
          <w:szCs w:val="24"/>
        </w:rPr>
        <w:t xml:space="preserve"> </w:t>
      </w:r>
      <w:r w:rsidRPr="00D90F08">
        <w:rPr>
          <w:rFonts w:ascii="Times New Roman" w:eastAsia="Times New Roman" w:hAnsi="Times New Roman"/>
          <w:sz w:val="24"/>
          <w:szCs w:val="24"/>
        </w:rPr>
        <w:t xml:space="preserve">kitais teisės aktais, pirkimo dokumentais ir pirkimo sąlygomis. </w:t>
      </w:r>
    </w:p>
    <w:p w14:paraId="4613EED4" w14:textId="77777777" w:rsidR="00B03ECA" w:rsidRPr="00D90F08" w:rsidRDefault="00B03ECA" w:rsidP="00B03ECA">
      <w:pPr>
        <w:jc w:val="both"/>
        <w:rPr>
          <w:rFonts w:ascii="Times New Roman" w:eastAsia="Times New Roman" w:hAnsi="Times New Roman"/>
          <w:bCs/>
          <w:noProof/>
          <w:sz w:val="24"/>
          <w:szCs w:val="24"/>
          <w:lang w:eastAsia="en-US"/>
        </w:rPr>
      </w:pPr>
    </w:p>
    <w:p w14:paraId="05BE0619" w14:textId="77777777" w:rsidR="007D70A8" w:rsidRPr="00D90F08" w:rsidRDefault="007D70A8" w:rsidP="00B03ECA">
      <w:pPr>
        <w:jc w:val="both"/>
        <w:rPr>
          <w:rFonts w:ascii="Times New Roman" w:eastAsia="Times New Roman" w:hAnsi="Times New Roman"/>
          <w:bCs/>
          <w:noProof/>
          <w:sz w:val="24"/>
          <w:szCs w:val="24"/>
          <w:lang w:eastAsia="en-US"/>
        </w:rPr>
      </w:pPr>
    </w:p>
    <w:p w14:paraId="65FCA0B5" w14:textId="5915D296" w:rsidR="00B03ECA" w:rsidRPr="00D90F08" w:rsidRDefault="00B03ECA" w:rsidP="00B03ECA">
      <w:pPr>
        <w:ind w:right="225" w:firstLine="540"/>
        <w:jc w:val="center"/>
        <w:outlineLvl w:val="0"/>
        <w:rPr>
          <w:rFonts w:ascii="Times New Roman" w:eastAsia="Times New Roman" w:hAnsi="Times New Roman"/>
          <w:b/>
          <w:sz w:val="24"/>
          <w:szCs w:val="24"/>
          <w:lang w:eastAsia="en-US"/>
        </w:rPr>
      </w:pPr>
      <w:r w:rsidRPr="00D90F08">
        <w:rPr>
          <w:rFonts w:ascii="Times New Roman" w:eastAsia="Times New Roman" w:hAnsi="Times New Roman"/>
          <w:b/>
          <w:sz w:val="24"/>
          <w:szCs w:val="24"/>
          <w:lang w:eastAsia="en-US"/>
        </w:rPr>
        <w:t xml:space="preserve">II. SUTARTIES </w:t>
      </w:r>
      <w:r w:rsidR="00B0367E" w:rsidRPr="00D90F08">
        <w:rPr>
          <w:rFonts w:ascii="Times New Roman" w:eastAsia="Times New Roman" w:hAnsi="Times New Roman"/>
          <w:b/>
          <w:sz w:val="24"/>
          <w:szCs w:val="24"/>
          <w:lang w:eastAsia="en-US"/>
        </w:rPr>
        <w:t>DALYK</w:t>
      </w:r>
      <w:r w:rsidRPr="00D90F08">
        <w:rPr>
          <w:rFonts w:ascii="Times New Roman" w:eastAsia="Times New Roman" w:hAnsi="Times New Roman"/>
          <w:b/>
          <w:sz w:val="24"/>
          <w:szCs w:val="24"/>
          <w:lang w:eastAsia="en-US"/>
        </w:rPr>
        <w:t>AS</w:t>
      </w:r>
    </w:p>
    <w:p w14:paraId="27AE1F5D" w14:textId="77777777" w:rsidR="00B03ECA" w:rsidRPr="00D90F08" w:rsidRDefault="00B03ECA" w:rsidP="00B03ECA">
      <w:pPr>
        <w:jc w:val="both"/>
        <w:rPr>
          <w:rFonts w:ascii="Times New Roman" w:eastAsia="Times New Roman" w:hAnsi="Times New Roman"/>
          <w:b/>
          <w:sz w:val="24"/>
          <w:szCs w:val="24"/>
          <w:lang w:eastAsia="en-US"/>
        </w:rPr>
      </w:pPr>
    </w:p>
    <w:p w14:paraId="5DF603EE" w14:textId="4F1CFD0B" w:rsidR="00A12348" w:rsidRPr="00D90F08" w:rsidRDefault="00B03ECA" w:rsidP="00B03ECA">
      <w:pPr>
        <w:ind w:firstLine="709"/>
        <w:jc w:val="both"/>
        <w:rPr>
          <w:rFonts w:ascii="Times New Roman" w:eastAsia="Times New Roman" w:hAnsi="Times New Roman"/>
          <w:color w:val="000000" w:themeColor="text1"/>
          <w:sz w:val="24"/>
          <w:szCs w:val="24"/>
          <w:lang w:eastAsia="en-US"/>
        </w:rPr>
      </w:pPr>
      <w:r w:rsidRPr="00D90F08">
        <w:rPr>
          <w:rFonts w:ascii="Times New Roman" w:eastAsia="Times New Roman" w:hAnsi="Times New Roman"/>
          <w:sz w:val="24"/>
          <w:szCs w:val="24"/>
          <w:lang w:eastAsia="en-US"/>
        </w:rPr>
        <w:t xml:space="preserve">2.1. Sutarties objektas – </w:t>
      </w:r>
      <w:r w:rsidR="00A131AC" w:rsidRPr="00D90F08">
        <w:rPr>
          <w:rFonts w:ascii="Times New Roman" w:hAnsi="Times New Roman"/>
          <w:b/>
          <w:sz w:val="24"/>
          <w:szCs w:val="24"/>
        </w:rPr>
        <w:t xml:space="preserve">medienos granulės šildymui </w:t>
      </w:r>
      <w:r w:rsidRPr="00D90F08">
        <w:rPr>
          <w:rFonts w:ascii="Times New Roman" w:eastAsia="Times New Roman" w:hAnsi="Times New Roman"/>
          <w:sz w:val="24"/>
          <w:szCs w:val="24"/>
          <w:lang w:eastAsia="en-US"/>
        </w:rPr>
        <w:t xml:space="preserve">(toliau – </w:t>
      </w:r>
      <w:r w:rsidRPr="00D90F08">
        <w:rPr>
          <w:rFonts w:ascii="Times New Roman" w:eastAsia="Times New Roman" w:hAnsi="Times New Roman"/>
          <w:color w:val="000000" w:themeColor="text1"/>
          <w:sz w:val="24"/>
          <w:szCs w:val="24"/>
          <w:lang w:eastAsia="en-US"/>
        </w:rPr>
        <w:t>Prekės).</w:t>
      </w:r>
    </w:p>
    <w:p w14:paraId="4201B6CD" w14:textId="52A3C584" w:rsidR="00B03ECA" w:rsidRPr="00D90F08" w:rsidRDefault="00B03ECA" w:rsidP="00B03ECA">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 xml:space="preserve">2.2. Prekių pirkimas - pardavimas apima Prekes, jų </w:t>
      </w:r>
      <w:r w:rsidR="00B14CFB" w:rsidRPr="00D90F08">
        <w:rPr>
          <w:rFonts w:ascii="Times New Roman" w:eastAsia="Times New Roman" w:hAnsi="Times New Roman"/>
          <w:sz w:val="24"/>
          <w:szCs w:val="24"/>
          <w:lang w:eastAsia="en-US"/>
        </w:rPr>
        <w:t>pristatymą ir iškrovi</w:t>
      </w:r>
      <w:r w:rsidR="00990E71" w:rsidRPr="00D90F08">
        <w:rPr>
          <w:rFonts w:ascii="Times New Roman" w:eastAsia="Times New Roman" w:hAnsi="Times New Roman"/>
          <w:sz w:val="24"/>
          <w:szCs w:val="24"/>
          <w:lang w:eastAsia="en-US"/>
        </w:rPr>
        <w:t>mą</w:t>
      </w:r>
      <w:r w:rsidRPr="00D90F08">
        <w:rPr>
          <w:rFonts w:ascii="Times New Roman" w:eastAsia="Times New Roman" w:hAnsi="Times New Roman"/>
          <w:sz w:val="24"/>
          <w:szCs w:val="24"/>
          <w:lang w:eastAsia="en-US"/>
        </w:rPr>
        <w:t>, pagal Technin</w:t>
      </w:r>
      <w:r w:rsidR="00EE77A9" w:rsidRPr="00D90F08">
        <w:rPr>
          <w:rFonts w:ascii="Times New Roman" w:eastAsia="Times New Roman" w:hAnsi="Times New Roman"/>
          <w:sz w:val="24"/>
          <w:szCs w:val="24"/>
          <w:lang w:eastAsia="en-US"/>
        </w:rPr>
        <w:t>es</w:t>
      </w:r>
      <w:r w:rsidRPr="00D90F08">
        <w:rPr>
          <w:rFonts w:ascii="Times New Roman" w:eastAsia="Times New Roman" w:hAnsi="Times New Roman"/>
          <w:sz w:val="24"/>
          <w:szCs w:val="24"/>
          <w:lang w:eastAsia="en-US"/>
        </w:rPr>
        <w:t xml:space="preserve"> specifikacij</w:t>
      </w:r>
      <w:r w:rsidR="00EE77A9" w:rsidRPr="00D90F08">
        <w:rPr>
          <w:rFonts w:ascii="Times New Roman" w:eastAsia="Times New Roman" w:hAnsi="Times New Roman"/>
          <w:sz w:val="24"/>
          <w:szCs w:val="24"/>
          <w:lang w:eastAsia="en-US"/>
        </w:rPr>
        <w:t>as</w:t>
      </w:r>
      <w:r w:rsidRPr="00D90F08">
        <w:rPr>
          <w:rFonts w:ascii="Times New Roman" w:eastAsia="Times New Roman" w:hAnsi="Times New Roman"/>
          <w:sz w:val="24"/>
          <w:szCs w:val="24"/>
          <w:lang w:eastAsia="en-US"/>
        </w:rPr>
        <w:t xml:space="preserve"> (Sutarties 2 priedas), atsižvelgiant į įvykusio </w:t>
      </w:r>
      <w:r w:rsidR="000E741B" w:rsidRPr="00D90F08">
        <w:rPr>
          <w:rFonts w:ascii="Times New Roman" w:eastAsia="Times New Roman" w:hAnsi="Times New Roman"/>
          <w:sz w:val="24"/>
          <w:szCs w:val="24"/>
          <w:lang w:eastAsia="en-US"/>
        </w:rPr>
        <w:t>pirkimo</w:t>
      </w:r>
      <w:r w:rsidRPr="00D90F08">
        <w:rPr>
          <w:rFonts w:ascii="Times New Roman" w:eastAsia="Times New Roman" w:hAnsi="Times New Roman"/>
          <w:sz w:val="24"/>
          <w:szCs w:val="24"/>
          <w:lang w:eastAsia="en-US"/>
        </w:rPr>
        <w:t xml:space="preserve"> sąlygas ir pateiktą </w:t>
      </w:r>
      <w:r w:rsidR="001657F6" w:rsidRPr="00D90F08">
        <w:rPr>
          <w:rFonts w:ascii="Times New Roman" w:eastAsia="Times New Roman" w:hAnsi="Times New Roman"/>
          <w:sz w:val="24"/>
          <w:szCs w:val="24"/>
          <w:lang w:eastAsia="en-US"/>
        </w:rPr>
        <w:t>Pardav</w:t>
      </w:r>
      <w:r w:rsidRPr="00D90F08">
        <w:rPr>
          <w:rFonts w:ascii="Times New Roman" w:eastAsia="Times New Roman" w:hAnsi="Times New Roman"/>
          <w:sz w:val="24"/>
          <w:szCs w:val="24"/>
          <w:lang w:eastAsia="en-US"/>
        </w:rPr>
        <w:t>ėjo pasiūlymą</w:t>
      </w:r>
      <w:r w:rsidR="001657F6" w:rsidRPr="00D90F08">
        <w:rPr>
          <w:rFonts w:ascii="Times New Roman" w:eastAsia="Times New Roman" w:hAnsi="Times New Roman"/>
          <w:sz w:val="24"/>
          <w:szCs w:val="24"/>
          <w:lang w:eastAsia="en-US"/>
        </w:rPr>
        <w:t xml:space="preserve"> (toliau – Pasiūlymas)</w:t>
      </w:r>
      <w:r w:rsidRPr="00D90F08">
        <w:rPr>
          <w:rFonts w:ascii="Times New Roman" w:eastAsia="Times New Roman" w:hAnsi="Times New Roman"/>
          <w:sz w:val="24"/>
          <w:szCs w:val="24"/>
          <w:lang w:eastAsia="en-US"/>
        </w:rPr>
        <w:t xml:space="preserve"> (Sutarties 1 priedas)</w:t>
      </w:r>
      <w:r w:rsidR="001657F6" w:rsidRPr="00D90F08">
        <w:rPr>
          <w:rFonts w:ascii="Times New Roman" w:eastAsia="Times New Roman" w:hAnsi="Times New Roman"/>
          <w:sz w:val="24"/>
          <w:szCs w:val="24"/>
          <w:lang w:eastAsia="en-US"/>
        </w:rPr>
        <w:t>, kuris yra neatskiriama šios Sutarties dalis</w:t>
      </w:r>
      <w:r w:rsidRPr="00D90F08">
        <w:rPr>
          <w:rFonts w:ascii="Times New Roman" w:eastAsia="Times New Roman" w:hAnsi="Times New Roman"/>
          <w:sz w:val="24"/>
          <w:szCs w:val="24"/>
          <w:lang w:eastAsia="en-US"/>
        </w:rPr>
        <w:t>.</w:t>
      </w:r>
    </w:p>
    <w:p w14:paraId="56CE9B2E" w14:textId="77777777" w:rsidR="00B03ECA" w:rsidRPr="00D90F08" w:rsidRDefault="00B03ECA" w:rsidP="00B03ECA">
      <w:pPr>
        <w:tabs>
          <w:tab w:val="left" w:pos="3420"/>
          <w:tab w:val="left" w:pos="3600"/>
        </w:tabs>
        <w:ind w:firstLine="709"/>
        <w:jc w:val="both"/>
        <w:rPr>
          <w:rFonts w:ascii="Times New Roman" w:eastAsia="Times New Roman" w:hAnsi="Times New Roman"/>
          <w:iCs/>
          <w:sz w:val="24"/>
          <w:szCs w:val="24"/>
          <w:lang w:eastAsia="en-US"/>
        </w:rPr>
      </w:pPr>
      <w:r w:rsidRPr="00D90F08">
        <w:rPr>
          <w:rFonts w:ascii="Times New Roman" w:eastAsia="Times New Roman" w:hAnsi="Times New Roman"/>
          <w:iCs/>
          <w:sz w:val="24"/>
          <w:szCs w:val="24"/>
          <w:lang w:eastAsia="en-US"/>
        </w:rPr>
        <w:t>2.</w:t>
      </w:r>
      <w:r w:rsidR="00F93CB5" w:rsidRPr="00D90F08">
        <w:rPr>
          <w:rFonts w:ascii="Times New Roman" w:eastAsia="Times New Roman" w:hAnsi="Times New Roman"/>
          <w:iCs/>
          <w:sz w:val="24"/>
          <w:szCs w:val="24"/>
          <w:lang w:eastAsia="en-US"/>
        </w:rPr>
        <w:t>3</w:t>
      </w:r>
      <w:r w:rsidRPr="00D90F08">
        <w:rPr>
          <w:rFonts w:ascii="Times New Roman" w:eastAsia="Times New Roman" w:hAnsi="Times New Roman"/>
          <w:iCs/>
          <w:sz w:val="24"/>
          <w:szCs w:val="24"/>
          <w:lang w:eastAsia="en-US"/>
        </w:rPr>
        <w:t>. Pardavėjas įsipareigoja pagal Pirkėjo pateikt</w:t>
      </w:r>
      <w:r w:rsidR="00EE77A9" w:rsidRPr="00D90F08">
        <w:rPr>
          <w:rFonts w:ascii="Times New Roman" w:eastAsia="Times New Roman" w:hAnsi="Times New Roman"/>
          <w:iCs/>
          <w:sz w:val="24"/>
          <w:szCs w:val="24"/>
          <w:lang w:eastAsia="en-US"/>
        </w:rPr>
        <w:t>as</w:t>
      </w:r>
      <w:r w:rsidRPr="00D90F08">
        <w:rPr>
          <w:rFonts w:ascii="Times New Roman" w:eastAsia="Times New Roman" w:hAnsi="Times New Roman"/>
          <w:iCs/>
          <w:sz w:val="24"/>
          <w:szCs w:val="24"/>
          <w:lang w:eastAsia="en-US"/>
        </w:rPr>
        <w:t xml:space="preserve"> Technin</w:t>
      </w:r>
      <w:r w:rsidR="00EE77A9" w:rsidRPr="00D90F08">
        <w:rPr>
          <w:rFonts w:ascii="Times New Roman" w:eastAsia="Times New Roman" w:hAnsi="Times New Roman"/>
          <w:iCs/>
          <w:sz w:val="24"/>
          <w:szCs w:val="24"/>
          <w:lang w:eastAsia="en-US"/>
        </w:rPr>
        <w:t>es</w:t>
      </w:r>
      <w:r w:rsidRPr="00D90F08">
        <w:rPr>
          <w:rFonts w:ascii="Times New Roman" w:eastAsia="Times New Roman" w:hAnsi="Times New Roman"/>
          <w:iCs/>
          <w:sz w:val="24"/>
          <w:szCs w:val="24"/>
          <w:lang w:eastAsia="en-US"/>
        </w:rPr>
        <w:t xml:space="preserve"> specifikacij</w:t>
      </w:r>
      <w:r w:rsidR="00EE77A9" w:rsidRPr="00D90F08">
        <w:rPr>
          <w:rFonts w:ascii="Times New Roman" w:eastAsia="Times New Roman" w:hAnsi="Times New Roman"/>
          <w:iCs/>
          <w:sz w:val="24"/>
          <w:szCs w:val="24"/>
          <w:lang w:eastAsia="en-US"/>
        </w:rPr>
        <w:t>as</w:t>
      </w:r>
      <w:r w:rsidRPr="00D90F08">
        <w:rPr>
          <w:rFonts w:ascii="Times New Roman" w:eastAsia="Times New Roman" w:hAnsi="Times New Roman"/>
          <w:iCs/>
          <w:sz w:val="24"/>
          <w:szCs w:val="24"/>
          <w:lang w:eastAsia="en-US"/>
        </w:rPr>
        <w:t xml:space="preserve"> perduoti Pirkėjui nuosavybės teise Pirkėjo pateiktoje Techninė</w:t>
      </w:r>
      <w:r w:rsidR="00EE77A9" w:rsidRPr="00D90F08">
        <w:rPr>
          <w:rFonts w:ascii="Times New Roman" w:eastAsia="Times New Roman" w:hAnsi="Times New Roman"/>
          <w:iCs/>
          <w:sz w:val="24"/>
          <w:szCs w:val="24"/>
          <w:lang w:eastAsia="en-US"/>
        </w:rPr>
        <w:t>s</w:t>
      </w:r>
      <w:r w:rsidRPr="00D90F08">
        <w:rPr>
          <w:rFonts w:ascii="Times New Roman" w:eastAsia="Times New Roman" w:hAnsi="Times New Roman"/>
          <w:iCs/>
          <w:sz w:val="24"/>
          <w:szCs w:val="24"/>
          <w:lang w:eastAsia="en-US"/>
        </w:rPr>
        <w:t>e specifikacijo</w:t>
      </w:r>
      <w:r w:rsidR="00EE77A9" w:rsidRPr="00D90F08">
        <w:rPr>
          <w:rFonts w:ascii="Times New Roman" w:eastAsia="Times New Roman" w:hAnsi="Times New Roman"/>
          <w:iCs/>
          <w:sz w:val="24"/>
          <w:szCs w:val="24"/>
          <w:lang w:eastAsia="en-US"/>
        </w:rPr>
        <w:t>s</w:t>
      </w:r>
      <w:r w:rsidRPr="00D90F08">
        <w:rPr>
          <w:rFonts w:ascii="Times New Roman" w:eastAsia="Times New Roman" w:hAnsi="Times New Roman"/>
          <w:iCs/>
          <w:sz w:val="24"/>
          <w:szCs w:val="24"/>
          <w:lang w:eastAsia="en-US"/>
        </w:rPr>
        <w:t>e nurodytus kokybinius ir kiekybinius reikalavimus atitinkančias Prekes, o Pirkėjas įsipareigoja priimti tvarkingas, kokybiškas Prekes bei sumokėti Pardavėjui Sutartyje numatytą kainą Sutartyje numatytomis sąlygomis, terminais ir tvarka.</w:t>
      </w:r>
    </w:p>
    <w:p w14:paraId="4F242334" w14:textId="598021B4" w:rsidR="00345ADD" w:rsidRPr="00D90F08" w:rsidRDefault="00345ADD" w:rsidP="00B03ECA">
      <w:pPr>
        <w:tabs>
          <w:tab w:val="left" w:pos="3420"/>
          <w:tab w:val="left" w:pos="3600"/>
        </w:tabs>
        <w:ind w:firstLine="709"/>
        <w:jc w:val="both"/>
        <w:rPr>
          <w:rFonts w:ascii="Times New Roman" w:hAnsi="Times New Roman"/>
          <w:sz w:val="24"/>
          <w:szCs w:val="24"/>
        </w:rPr>
      </w:pPr>
      <w:r w:rsidRPr="00D90F08">
        <w:rPr>
          <w:rFonts w:ascii="Times New Roman" w:eastAsia="Times New Roman" w:hAnsi="Times New Roman"/>
          <w:bCs/>
          <w:iCs/>
          <w:sz w:val="24"/>
          <w:szCs w:val="24"/>
        </w:rPr>
        <w:t>2.4. Prekių pristatymo</w:t>
      </w:r>
      <w:r w:rsidR="009841BA" w:rsidRPr="00D90F08">
        <w:rPr>
          <w:rFonts w:ascii="Times New Roman" w:eastAsia="Times New Roman" w:hAnsi="Times New Roman"/>
          <w:bCs/>
          <w:iCs/>
          <w:sz w:val="24"/>
          <w:szCs w:val="24"/>
        </w:rPr>
        <w:t xml:space="preserve"> </w:t>
      </w:r>
      <w:r w:rsidR="00B14CFB" w:rsidRPr="00D90F08">
        <w:rPr>
          <w:rFonts w:ascii="Times New Roman" w:eastAsia="Times New Roman" w:hAnsi="Times New Roman"/>
          <w:bCs/>
          <w:iCs/>
          <w:sz w:val="24"/>
          <w:szCs w:val="24"/>
        </w:rPr>
        <w:t xml:space="preserve">ir su Prekėmis susijusių paslaugų teikimo </w:t>
      </w:r>
      <w:r w:rsidRPr="00D90F08">
        <w:rPr>
          <w:rFonts w:ascii="Times New Roman" w:eastAsia="Times New Roman" w:hAnsi="Times New Roman"/>
          <w:bCs/>
          <w:iCs/>
          <w:sz w:val="24"/>
          <w:szCs w:val="24"/>
        </w:rPr>
        <w:t>adresa</w:t>
      </w:r>
      <w:r w:rsidR="009841BA" w:rsidRPr="00D90F08">
        <w:rPr>
          <w:rFonts w:ascii="Times New Roman" w:eastAsia="Times New Roman" w:hAnsi="Times New Roman"/>
          <w:bCs/>
          <w:iCs/>
          <w:sz w:val="24"/>
          <w:szCs w:val="24"/>
        </w:rPr>
        <w:t>s</w:t>
      </w:r>
      <w:r w:rsidR="00A131AC" w:rsidRPr="00D90F08">
        <w:rPr>
          <w:rFonts w:ascii="Times New Roman" w:eastAsia="Times New Roman" w:hAnsi="Times New Roman"/>
          <w:bCs/>
          <w:iCs/>
          <w:sz w:val="24"/>
          <w:szCs w:val="24"/>
        </w:rPr>
        <w:t xml:space="preserve"> - </w:t>
      </w:r>
      <w:r w:rsidR="00A131AC" w:rsidRPr="00D90F08">
        <w:rPr>
          <w:rFonts w:ascii="Times New Roman" w:hAnsi="Times New Roman"/>
          <w:sz w:val="24"/>
          <w:szCs w:val="24"/>
        </w:rPr>
        <w:t xml:space="preserve">Ukmergės g. 5, </w:t>
      </w:r>
      <w:proofErr w:type="spellStart"/>
      <w:r w:rsidR="00A131AC" w:rsidRPr="00D90F08">
        <w:rPr>
          <w:rFonts w:ascii="Times New Roman" w:hAnsi="Times New Roman"/>
          <w:sz w:val="24"/>
          <w:szCs w:val="24"/>
        </w:rPr>
        <w:t>Taujėnai</w:t>
      </w:r>
      <w:proofErr w:type="spellEnd"/>
      <w:r w:rsidR="00A131AC" w:rsidRPr="00D90F08">
        <w:rPr>
          <w:rFonts w:ascii="Times New Roman" w:hAnsi="Times New Roman"/>
          <w:sz w:val="24"/>
          <w:szCs w:val="24"/>
        </w:rPr>
        <w:t>, Ukmergės rajonas.</w:t>
      </w:r>
    </w:p>
    <w:p w14:paraId="38676685" w14:textId="77777777" w:rsidR="00B03ECA" w:rsidRPr="00D90F08" w:rsidRDefault="00B03ECA" w:rsidP="00B03ECA">
      <w:pPr>
        <w:tabs>
          <w:tab w:val="left" w:pos="0"/>
          <w:tab w:val="left" w:pos="3420"/>
          <w:tab w:val="left" w:pos="3600"/>
        </w:tabs>
        <w:jc w:val="both"/>
        <w:rPr>
          <w:rFonts w:ascii="Times New Roman" w:eastAsia="Times New Roman" w:hAnsi="Times New Roman"/>
          <w:iCs/>
          <w:sz w:val="24"/>
          <w:szCs w:val="24"/>
          <w:lang w:eastAsia="en-US"/>
        </w:rPr>
      </w:pPr>
    </w:p>
    <w:p w14:paraId="71D4D3FB" w14:textId="77777777" w:rsidR="00435EF0" w:rsidRPr="00D90F08" w:rsidRDefault="00435EF0" w:rsidP="00B03ECA">
      <w:pPr>
        <w:tabs>
          <w:tab w:val="left" w:pos="0"/>
          <w:tab w:val="left" w:pos="3420"/>
          <w:tab w:val="left" w:pos="3600"/>
        </w:tabs>
        <w:jc w:val="both"/>
        <w:rPr>
          <w:rFonts w:ascii="Times New Roman" w:eastAsia="Times New Roman" w:hAnsi="Times New Roman"/>
          <w:iCs/>
          <w:sz w:val="24"/>
          <w:szCs w:val="24"/>
          <w:lang w:eastAsia="en-US"/>
        </w:rPr>
      </w:pPr>
    </w:p>
    <w:p w14:paraId="0CD531F5" w14:textId="77777777" w:rsidR="00B03ECA" w:rsidRPr="00D90F08" w:rsidRDefault="00B03ECA" w:rsidP="00B03ECA">
      <w:pPr>
        <w:ind w:right="225" w:firstLine="540"/>
        <w:jc w:val="center"/>
        <w:outlineLvl w:val="0"/>
        <w:rPr>
          <w:rFonts w:ascii="Times New Roman" w:eastAsia="Times New Roman" w:hAnsi="Times New Roman"/>
          <w:b/>
          <w:sz w:val="24"/>
          <w:szCs w:val="24"/>
          <w:lang w:eastAsia="en-US"/>
        </w:rPr>
      </w:pPr>
      <w:r w:rsidRPr="00D90F08">
        <w:rPr>
          <w:rFonts w:ascii="Times New Roman" w:eastAsia="Times New Roman" w:hAnsi="Times New Roman"/>
          <w:b/>
          <w:sz w:val="24"/>
          <w:szCs w:val="24"/>
          <w:lang w:eastAsia="en-US"/>
        </w:rPr>
        <w:t xml:space="preserve">III. </w:t>
      </w:r>
      <w:r w:rsidR="007D70A8" w:rsidRPr="00D90F08">
        <w:rPr>
          <w:rFonts w:ascii="Times New Roman" w:hAnsi="Times New Roman"/>
          <w:b/>
          <w:sz w:val="24"/>
          <w:szCs w:val="24"/>
        </w:rPr>
        <w:t>SUTARTIES GALIOJIMAS, PREKIŲ P</w:t>
      </w:r>
      <w:r w:rsidR="000E741B" w:rsidRPr="00D90F08">
        <w:rPr>
          <w:rFonts w:ascii="Times New Roman" w:hAnsi="Times New Roman"/>
          <w:b/>
          <w:sz w:val="24"/>
          <w:szCs w:val="24"/>
        </w:rPr>
        <w:t>ATEIKIMO</w:t>
      </w:r>
      <w:r w:rsidR="007D70A8" w:rsidRPr="00D90F08">
        <w:rPr>
          <w:rFonts w:ascii="Times New Roman" w:hAnsi="Times New Roman"/>
          <w:b/>
          <w:sz w:val="24"/>
          <w:szCs w:val="24"/>
        </w:rPr>
        <w:t xml:space="preserve"> TERMINAI</w:t>
      </w:r>
    </w:p>
    <w:p w14:paraId="69EA3B86" w14:textId="77777777" w:rsidR="00B03ECA" w:rsidRPr="00D90F08" w:rsidRDefault="00B03ECA" w:rsidP="00B03ECA">
      <w:pPr>
        <w:ind w:right="225"/>
        <w:jc w:val="both"/>
        <w:outlineLvl w:val="0"/>
        <w:rPr>
          <w:rFonts w:ascii="Times New Roman" w:eastAsia="Times New Roman" w:hAnsi="Times New Roman"/>
          <w:sz w:val="24"/>
          <w:szCs w:val="24"/>
          <w:lang w:eastAsia="en-US"/>
        </w:rPr>
      </w:pPr>
    </w:p>
    <w:p w14:paraId="59FA745F" w14:textId="7E5BC2AC" w:rsidR="001D10E4" w:rsidRPr="00D90F08" w:rsidRDefault="00B03ECA" w:rsidP="00B03ECA">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 xml:space="preserve">3.1. </w:t>
      </w:r>
      <w:r w:rsidR="001D10E4" w:rsidRPr="00D90F08">
        <w:rPr>
          <w:rFonts w:ascii="Times New Roman" w:hAnsi="Times New Roman"/>
          <w:sz w:val="24"/>
          <w:szCs w:val="24"/>
        </w:rPr>
        <w:t xml:space="preserve">Sutartis įsigalioja po to, kai Sutarties Šalys pasirašo Sutartį. Sutartis </w:t>
      </w:r>
      <w:r w:rsidR="001D10E4" w:rsidRPr="00D90F08">
        <w:rPr>
          <w:rFonts w:ascii="Times New Roman" w:hAnsi="Times New Roman"/>
          <w:bCs/>
          <w:noProof/>
          <w:sz w:val="24"/>
          <w:szCs w:val="24"/>
        </w:rPr>
        <w:t xml:space="preserve">galioja iki visų Prekių </w:t>
      </w:r>
      <w:r w:rsidR="00520017" w:rsidRPr="00D90F08">
        <w:rPr>
          <w:rFonts w:ascii="Times New Roman" w:eastAsia="Times New Roman" w:hAnsi="Times New Roman"/>
          <w:sz w:val="24"/>
          <w:szCs w:val="24"/>
          <w:lang w:eastAsia="en-US"/>
        </w:rPr>
        <w:t>pristatymo, iškrovimo</w:t>
      </w:r>
      <w:r w:rsidR="00520017" w:rsidRPr="00D90F08">
        <w:rPr>
          <w:rFonts w:ascii="Times New Roman" w:hAnsi="Times New Roman"/>
          <w:bCs/>
          <w:noProof/>
          <w:sz w:val="24"/>
          <w:szCs w:val="24"/>
        </w:rPr>
        <w:t xml:space="preserve"> </w:t>
      </w:r>
      <w:r w:rsidR="001D10E4" w:rsidRPr="00D90F08">
        <w:rPr>
          <w:rFonts w:ascii="Times New Roman" w:hAnsi="Times New Roman"/>
          <w:bCs/>
          <w:noProof/>
          <w:sz w:val="24"/>
          <w:szCs w:val="24"/>
        </w:rPr>
        <w:t>ir atsiskaitymo už jas, bei kitų sutartinių įsipareigojimų įvykdymo dienos, arba kai Sutarties Šalys sutaria ją nutraukti arba ji nutraukiama Sutartyje nustatytais atvejais.</w:t>
      </w:r>
    </w:p>
    <w:p w14:paraId="784F418A" w14:textId="36730482" w:rsidR="001657F6" w:rsidRPr="00D90F08" w:rsidRDefault="001657F6" w:rsidP="001657F6">
      <w:pPr>
        <w:widowControl w:val="0"/>
        <w:autoSpaceDE w:val="0"/>
        <w:autoSpaceDN w:val="0"/>
        <w:adjustRightInd w:val="0"/>
        <w:ind w:firstLine="709"/>
        <w:jc w:val="both"/>
        <w:rPr>
          <w:rFonts w:ascii="Times New Roman" w:hAnsi="Times New Roman"/>
          <w:sz w:val="24"/>
          <w:szCs w:val="24"/>
        </w:rPr>
      </w:pPr>
      <w:r w:rsidRPr="00D90F08">
        <w:rPr>
          <w:rFonts w:ascii="Times New Roman" w:eastAsia="Times New Roman" w:hAnsi="Times New Roman"/>
          <w:kern w:val="2"/>
          <w:sz w:val="24"/>
          <w:szCs w:val="24"/>
          <w:lang w:eastAsia="x-none"/>
        </w:rPr>
        <w:t>3.</w:t>
      </w:r>
      <w:r w:rsidR="00CF571C" w:rsidRPr="00D90F08">
        <w:rPr>
          <w:rFonts w:ascii="Times New Roman" w:eastAsia="Times New Roman" w:hAnsi="Times New Roman"/>
          <w:kern w:val="2"/>
          <w:sz w:val="24"/>
          <w:szCs w:val="24"/>
          <w:lang w:eastAsia="x-none"/>
        </w:rPr>
        <w:t>2</w:t>
      </w:r>
      <w:r w:rsidRPr="00D90F08">
        <w:rPr>
          <w:rFonts w:ascii="Times New Roman" w:eastAsia="Times New Roman" w:hAnsi="Times New Roman"/>
          <w:kern w:val="2"/>
          <w:sz w:val="24"/>
          <w:szCs w:val="24"/>
          <w:lang w:eastAsia="x-none"/>
        </w:rPr>
        <w:t xml:space="preserve">. </w:t>
      </w:r>
      <w:r w:rsidR="00592073" w:rsidRPr="00D90F08">
        <w:rPr>
          <w:rFonts w:ascii="Times New Roman" w:eastAsia="Times New Roman" w:hAnsi="Times New Roman"/>
          <w:sz w:val="24"/>
          <w:szCs w:val="24"/>
          <w:lang w:eastAsia="en-US"/>
        </w:rPr>
        <w:t>Prek</w:t>
      </w:r>
      <w:r w:rsidR="00CF571C" w:rsidRPr="00D90F08">
        <w:rPr>
          <w:rFonts w:ascii="Times New Roman" w:eastAsia="Times New Roman" w:hAnsi="Times New Roman"/>
          <w:sz w:val="24"/>
          <w:szCs w:val="24"/>
          <w:lang w:eastAsia="en-US"/>
        </w:rPr>
        <w:t>ių t</w:t>
      </w:r>
      <w:r w:rsidR="00A131AC" w:rsidRPr="00D90F08">
        <w:rPr>
          <w:rFonts w:ascii="Times New Roman" w:eastAsia="Times New Roman" w:hAnsi="Times New Roman"/>
          <w:sz w:val="24"/>
          <w:szCs w:val="24"/>
          <w:lang w:eastAsia="en-US"/>
        </w:rPr>
        <w:t>i</w:t>
      </w:r>
      <w:r w:rsidR="00CF571C" w:rsidRPr="00D90F08">
        <w:rPr>
          <w:rFonts w:ascii="Times New Roman" w:eastAsia="Times New Roman" w:hAnsi="Times New Roman"/>
          <w:sz w:val="24"/>
          <w:szCs w:val="24"/>
          <w:lang w:eastAsia="en-US"/>
        </w:rPr>
        <w:t xml:space="preserve">ekimo terminas - </w:t>
      </w:r>
      <w:r w:rsidR="00A131AC" w:rsidRPr="00D90F08">
        <w:rPr>
          <w:rFonts w:ascii="Times New Roman" w:eastAsia="Times New Roman" w:hAnsi="Times New Roman"/>
          <w:b/>
          <w:sz w:val="24"/>
          <w:szCs w:val="24"/>
          <w:bdr w:val="none" w:sz="0" w:space="0" w:color="auto" w:frame="1"/>
        </w:rPr>
        <w:t>11</w:t>
      </w:r>
      <w:r w:rsidR="00592073" w:rsidRPr="00D90F08">
        <w:rPr>
          <w:rFonts w:ascii="Times New Roman" w:eastAsia="Times New Roman" w:hAnsi="Times New Roman"/>
          <w:b/>
          <w:sz w:val="24"/>
          <w:szCs w:val="24"/>
          <w:bdr w:val="none" w:sz="0" w:space="0" w:color="auto" w:frame="1"/>
        </w:rPr>
        <w:t xml:space="preserve"> </w:t>
      </w:r>
      <w:r w:rsidR="00CF571C" w:rsidRPr="00D90F08">
        <w:rPr>
          <w:rFonts w:ascii="Times New Roman" w:eastAsia="Times New Roman" w:hAnsi="Times New Roman"/>
          <w:b/>
          <w:sz w:val="24"/>
          <w:szCs w:val="24"/>
          <w:bdr w:val="none" w:sz="0" w:space="0" w:color="auto" w:frame="1"/>
        </w:rPr>
        <w:t xml:space="preserve">mėn. </w:t>
      </w:r>
      <w:r w:rsidR="00592073" w:rsidRPr="00D90F08">
        <w:rPr>
          <w:rFonts w:ascii="Times New Roman" w:eastAsia="Times New Roman" w:hAnsi="Times New Roman"/>
          <w:sz w:val="24"/>
          <w:szCs w:val="24"/>
          <w:bdr w:val="none" w:sz="0" w:space="0" w:color="auto" w:frame="1"/>
        </w:rPr>
        <w:t>nuo Sutarties įsigaliojimo dienos</w:t>
      </w:r>
      <w:r w:rsidRPr="00D90F08">
        <w:rPr>
          <w:rFonts w:ascii="Times New Roman" w:hAnsi="Times New Roman"/>
          <w:sz w:val="24"/>
          <w:szCs w:val="24"/>
        </w:rPr>
        <w:t>.</w:t>
      </w:r>
    </w:p>
    <w:p w14:paraId="1B6D5408" w14:textId="795DD80F" w:rsidR="00CA3EB4" w:rsidRPr="00D90F08" w:rsidRDefault="00CA3EB4" w:rsidP="00CA3EB4">
      <w:pPr>
        <w:pStyle w:val="Sraopastraipa"/>
        <w:ind w:left="0" w:firstLine="709"/>
        <w:jc w:val="both"/>
        <w:rPr>
          <w:rFonts w:ascii="Times New Roman" w:eastAsia="Times New Roman" w:hAnsi="Times New Roman"/>
          <w:sz w:val="24"/>
          <w:szCs w:val="24"/>
        </w:rPr>
      </w:pPr>
      <w:r w:rsidRPr="00D90F08">
        <w:rPr>
          <w:rFonts w:ascii="Times New Roman" w:eastAsia="Times New Roman" w:hAnsi="Times New Roman"/>
          <w:sz w:val="24"/>
          <w:szCs w:val="24"/>
        </w:rPr>
        <w:t xml:space="preserve">3.3. Sutarties pratęsimas nenumatomas. </w:t>
      </w:r>
    </w:p>
    <w:p w14:paraId="5B0709C6" w14:textId="751F12B5" w:rsidR="006521B4" w:rsidRPr="00D90F08" w:rsidRDefault="006521B4" w:rsidP="006521B4">
      <w:pPr>
        <w:pStyle w:val="Sraopastraipa"/>
        <w:ind w:left="0" w:firstLine="709"/>
        <w:jc w:val="both"/>
        <w:rPr>
          <w:rFonts w:ascii="Times New Roman" w:eastAsia="Times New Roman" w:hAnsi="Times New Roman"/>
          <w:sz w:val="24"/>
          <w:szCs w:val="24"/>
        </w:rPr>
      </w:pPr>
      <w:r w:rsidRPr="00D90F08">
        <w:rPr>
          <w:rFonts w:ascii="Times New Roman" w:eastAsia="Times New Roman" w:hAnsi="Times New Roman"/>
          <w:sz w:val="24"/>
          <w:szCs w:val="24"/>
        </w:rPr>
        <w:lastRenderedPageBreak/>
        <w:t>3.4. Jei bet kuri Sutarties nuostata tampa ar pripažįstama visiškai ar iš dalies negaliojančia, tai neturi įtakos kitų Sutarties nuostatų galiojimui.</w:t>
      </w:r>
    </w:p>
    <w:p w14:paraId="22218291" w14:textId="77777777" w:rsidR="00B03ECA" w:rsidRPr="00D90F08" w:rsidRDefault="00B03ECA" w:rsidP="00B03ECA">
      <w:pPr>
        <w:widowControl w:val="0"/>
        <w:autoSpaceDE w:val="0"/>
        <w:autoSpaceDN w:val="0"/>
        <w:adjustRightInd w:val="0"/>
        <w:jc w:val="both"/>
        <w:rPr>
          <w:rFonts w:ascii="Times New Roman" w:eastAsia="Times New Roman" w:hAnsi="Times New Roman"/>
          <w:sz w:val="24"/>
          <w:szCs w:val="24"/>
          <w:lang w:eastAsia="x-none"/>
        </w:rPr>
      </w:pPr>
    </w:p>
    <w:p w14:paraId="7A9ABF87" w14:textId="77777777" w:rsidR="00B41ED3" w:rsidRPr="00D90F08" w:rsidRDefault="00B41ED3" w:rsidP="00B03ECA">
      <w:pPr>
        <w:widowControl w:val="0"/>
        <w:autoSpaceDE w:val="0"/>
        <w:autoSpaceDN w:val="0"/>
        <w:adjustRightInd w:val="0"/>
        <w:jc w:val="both"/>
        <w:rPr>
          <w:rFonts w:ascii="Times New Roman" w:eastAsia="Times New Roman" w:hAnsi="Times New Roman"/>
          <w:sz w:val="24"/>
          <w:szCs w:val="24"/>
          <w:lang w:eastAsia="x-none"/>
        </w:rPr>
      </w:pPr>
    </w:p>
    <w:p w14:paraId="1DB2897E" w14:textId="77777777" w:rsidR="00B03ECA" w:rsidRPr="00D90F08" w:rsidRDefault="00B03ECA" w:rsidP="00B03ECA">
      <w:pPr>
        <w:keepNext/>
        <w:ind w:right="225" w:firstLine="540"/>
        <w:jc w:val="center"/>
        <w:outlineLvl w:val="0"/>
        <w:rPr>
          <w:rFonts w:ascii="Times New Roman" w:eastAsia="Times New Roman" w:hAnsi="Times New Roman"/>
          <w:b/>
          <w:sz w:val="24"/>
          <w:szCs w:val="24"/>
          <w:lang w:eastAsia="en-US"/>
        </w:rPr>
      </w:pPr>
      <w:r w:rsidRPr="00D90F08">
        <w:rPr>
          <w:rFonts w:ascii="Times New Roman" w:eastAsia="Times New Roman" w:hAnsi="Times New Roman"/>
          <w:b/>
          <w:sz w:val="24"/>
          <w:szCs w:val="24"/>
          <w:lang w:eastAsia="en-US"/>
        </w:rPr>
        <w:t>IV. SUTARTIES KAINA IR MOKĖJIMO TVARKA</w:t>
      </w:r>
    </w:p>
    <w:p w14:paraId="65516C88" w14:textId="77777777" w:rsidR="00B03ECA" w:rsidRPr="00D90F08" w:rsidRDefault="00B03ECA" w:rsidP="00B03ECA">
      <w:pPr>
        <w:keepNext/>
        <w:ind w:right="225"/>
        <w:jc w:val="both"/>
        <w:outlineLvl w:val="0"/>
        <w:rPr>
          <w:rFonts w:ascii="Times New Roman" w:eastAsia="Times New Roman" w:hAnsi="Times New Roman"/>
          <w:b/>
          <w:sz w:val="24"/>
          <w:szCs w:val="24"/>
          <w:lang w:eastAsia="en-US"/>
        </w:rPr>
      </w:pPr>
    </w:p>
    <w:p w14:paraId="2BCEF0B0" w14:textId="6B53F1D8" w:rsidR="00B14CFB" w:rsidRPr="00D90F08" w:rsidRDefault="00B03ECA" w:rsidP="00B03ECA">
      <w:pPr>
        <w:widowControl w:val="0"/>
        <w:ind w:firstLine="709"/>
        <w:jc w:val="both"/>
        <w:rPr>
          <w:rFonts w:ascii="Times New Roman" w:eastAsia="Times New Roman" w:hAnsi="Times New Roman"/>
          <w:bCs/>
          <w:sz w:val="24"/>
          <w:szCs w:val="24"/>
        </w:rPr>
      </w:pPr>
      <w:r w:rsidRPr="00D90F08">
        <w:rPr>
          <w:rFonts w:ascii="Times New Roman" w:eastAsia="Times New Roman" w:hAnsi="Times New Roman"/>
          <w:sz w:val="24"/>
          <w:szCs w:val="24"/>
          <w:lang w:eastAsia="en-US"/>
        </w:rPr>
        <w:t xml:space="preserve">4.1. </w:t>
      </w:r>
      <w:r w:rsidR="00522225" w:rsidRPr="00D90F08">
        <w:rPr>
          <w:rFonts w:ascii="Times New Roman" w:hAnsi="Times New Roman"/>
          <w:sz w:val="24"/>
          <w:szCs w:val="24"/>
        </w:rPr>
        <w:t xml:space="preserve">Sutarčiai nustatoma </w:t>
      </w:r>
      <w:r w:rsidR="00522225" w:rsidRPr="00D90F08">
        <w:rPr>
          <w:rFonts w:ascii="Times New Roman" w:hAnsi="Times New Roman"/>
          <w:b/>
          <w:bCs/>
          <w:sz w:val="24"/>
          <w:szCs w:val="24"/>
        </w:rPr>
        <w:t xml:space="preserve">fiksuoto </w:t>
      </w:r>
      <w:r w:rsidR="00A131AC" w:rsidRPr="00D90F08">
        <w:rPr>
          <w:rFonts w:ascii="Times New Roman" w:hAnsi="Times New Roman"/>
          <w:b/>
          <w:bCs/>
          <w:sz w:val="24"/>
          <w:szCs w:val="24"/>
        </w:rPr>
        <w:t>į</w:t>
      </w:r>
      <w:r w:rsidR="00522225" w:rsidRPr="00D90F08">
        <w:rPr>
          <w:rFonts w:ascii="Times New Roman" w:hAnsi="Times New Roman"/>
          <w:b/>
          <w:bCs/>
          <w:sz w:val="24"/>
          <w:szCs w:val="24"/>
        </w:rPr>
        <w:t>kain</w:t>
      </w:r>
      <w:r w:rsidR="00A131AC" w:rsidRPr="00D90F08">
        <w:rPr>
          <w:rFonts w:ascii="Times New Roman" w:hAnsi="Times New Roman"/>
          <w:b/>
          <w:bCs/>
          <w:sz w:val="24"/>
          <w:szCs w:val="24"/>
        </w:rPr>
        <w:t>i</w:t>
      </w:r>
      <w:r w:rsidR="00522225" w:rsidRPr="00D90F08">
        <w:rPr>
          <w:rFonts w:ascii="Times New Roman" w:hAnsi="Times New Roman"/>
          <w:b/>
          <w:bCs/>
          <w:sz w:val="24"/>
          <w:szCs w:val="24"/>
        </w:rPr>
        <w:t>o kainodara</w:t>
      </w:r>
      <w:r w:rsidR="00522225" w:rsidRPr="00D90F08">
        <w:rPr>
          <w:rFonts w:ascii="Times New Roman" w:hAnsi="Times New Roman"/>
          <w:sz w:val="24"/>
          <w:szCs w:val="24"/>
        </w:rPr>
        <w:t xml:space="preserve">. </w:t>
      </w:r>
      <w:r w:rsidR="00522225" w:rsidRPr="00D90F08">
        <w:rPr>
          <w:rFonts w:ascii="Times New Roman" w:eastAsia="Times New Roman" w:hAnsi="Times New Roman"/>
          <w:bCs/>
          <w:sz w:val="24"/>
          <w:szCs w:val="24"/>
        </w:rPr>
        <w:t xml:space="preserve">Taikomos Viešųjų pirkimų tarnybos direktoriaus 2017 m. birželio 28 d. įsakymu Nr. 1S-95 (2019 m. lapkričio 4 d. įsakymo Nr. 1S-162 redakcija) patvirtintos Kainodaros taisyklių nustatymo metodikos (toliau – Metodika) nuostatos. </w:t>
      </w:r>
      <w:r w:rsidR="00B14CFB" w:rsidRPr="00D90F08">
        <w:rPr>
          <w:rFonts w:ascii="Times New Roman" w:hAnsi="Times New Roman"/>
          <w:sz w:val="24"/>
          <w:szCs w:val="24"/>
          <w:lang w:eastAsia="zh-TW"/>
        </w:rPr>
        <w:t xml:space="preserve">Pradinės Sutarties vertė yra lygi maksimaliai pirkimui skirtai lėšų sumai be PVM pirkimo dokumentuose ir Sutartyje nurodytų Prekių įsigijimui Pardavėjo pasiūlyme </w:t>
      </w:r>
      <w:r w:rsidR="00B14CFB" w:rsidRPr="00D90F08">
        <w:rPr>
          <w:rFonts w:ascii="Times New Roman" w:eastAsia="Times New Roman" w:hAnsi="Times New Roman"/>
          <w:sz w:val="24"/>
          <w:szCs w:val="24"/>
          <w:lang w:eastAsia="en-US"/>
        </w:rPr>
        <w:t xml:space="preserve">(Sutarties 1 priedas) </w:t>
      </w:r>
      <w:r w:rsidR="00B14CFB" w:rsidRPr="00D90F08">
        <w:rPr>
          <w:rFonts w:ascii="Times New Roman" w:hAnsi="Times New Roman"/>
          <w:sz w:val="24"/>
          <w:szCs w:val="24"/>
          <w:lang w:eastAsia="zh-TW"/>
        </w:rPr>
        <w:t xml:space="preserve">nurodytu įkainiu be PVM. </w:t>
      </w:r>
      <w:r w:rsidR="00B14CFB" w:rsidRPr="00D90F08">
        <w:rPr>
          <w:rFonts w:ascii="Times New Roman" w:hAnsi="Times New Roman"/>
          <w:sz w:val="24"/>
          <w:szCs w:val="24"/>
        </w:rPr>
        <w:t>Jei Sutarties vertė bus peržiūrėta pagal Sutartyje nurodytas kainų peržiūros sąlygas, atitinkamai patikslinama (didėja arba mažėja) Pradinės Sutarties vertė.</w:t>
      </w:r>
    </w:p>
    <w:p w14:paraId="23329673" w14:textId="0E71DE30" w:rsidR="00B03ECA" w:rsidRPr="00D90F08" w:rsidRDefault="00B03ECA" w:rsidP="00B03ECA">
      <w:pPr>
        <w:suppressAutoHyphens/>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 xml:space="preserve">4.2. Pradinės Sutarties vertė </w:t>
      </w:r>
      <w:r w:rsidR="00B0367E" w:rsidRPr="00D90F08">
        <w:rPr>
          <w:rFonts w:ascii="Times New Roman" w:hAnsi="Times New Roman"/>
          <w:sz w:val="24"/>
          <w:szCs w:val="24"/>
        </w:rPr>
        <w:t xml:space="preserve">– </w:t>
      </w:r>
      <w:r w:rsidR="00B0367E" w:rsidRPr="00D90F08">
        <w:rPr>
          <w:rFonts w:ascii="Times New Roman" w:eastAsia="Times New Roman" w:hAnsi="Times New Roman"/>
          <w:b/>
          <w:bCs/>
          <w:sz w:val="24"/>
          <w:szCs w:val="24"/>
          <w:lang w:eastAsia="en-US"/>
        </w:rPr>
        <w:t>28</w:t>
      </w:r>
      <w:r w:rsidR="00A131AC" w:rsidRPr="00D90F08">
        <w:rPr>
          <w:rFonts w:ascii="Times New Roman" w:eastAsia="Times New Roman" w:hAnsi="Times New Roman"/>
          <w:b/>
          <w:bCs/>
          <w:sz w:val="24"/>
          <w:szCs w:val="24"/>
          <w:lang w:eastAsia="en-US"/>
        </w:rPr>
        <w:t> 0</w:t>
      </w:r>
      <w:r w:rsidR="00B0367E" w:rsidRPr="00D90F08">
        <w:rPr>
          <w:rFonts w:ascii="Times New Roman" w:eastAsia="Times New Roman" w:hAnsi="Times New Roman"/>
          <w:b/>
          <w:bCs/>
          <w:sz w:val="24"/>
          <w:szCs w:val="24"/>
          <w:lang w:eastAsia="en-US"/>
        </w:rPr>
        <w:t>99</w:t>
      </w:r>
      <w:r w:rsidR="00A131AC" w:rsidRPr="00D90F08">
        <w:rPr>
          <w:rFonts w:ascii="Times New Roman" w:eastAsia="Times New Roman" w:hAnsi="Times New Roman"/>
          <w:b/>
          <w:bCs/>
          <w:sz w:val="24"/>
          <w:szCs w:val="24"/>
          <w:lang w:eastAsia="en-US"/>
        </w:rPr>
        <w:t>,</w:t>
      </w:r>
      <w:r w:rsidR="00B0367E" w:rsidRPr="00D90F08">
        <w:rPr>
          <w:rFonts w:ascii="Times New Roman" w:eastAsia="Times New Roman" w:hAnsi="Times New Roman"/>
          <w:b/>
          <w:bCs/>
          <w:sz w:val="24"/>
          <w:szCs w:val="24"/>
          <w:lang w:eastAsia="en-US"/>
        </w:rPr>
        <w:t>17</w:t>
      </w:r>
      <w:r w:rsidR="00A131AC" w:rsidRPr="00D90F08">
        <w:rPr>
          <w:rFonts w:ascii="Times New Roman" w:eastAsia="Times New Roman" w:hAnsi="Times New Roman"/>
          <w:b/>
          <w:bCs/>
          <w:sz w:val="24"/>
          <w:szCs w:val="24"/>
          <w:lang w:eastAsia="en-US"/>
        </w:rPr>
        <w:t xml:space="preserve"> Eur</w:t>
      </w:r>
      <w:r w:rsidR="00A131AC" w:rsidRPr="00D90F08">
        <w:rPr>
          <w:rFonts w:ascii="Times New Roman" w:eastAsia="Times New Roman" w:hAnsi="Times New Roman"/>
          <w:sz w:val="24"/>
          <w:szCs w:val="24"/>
          <w:lang w:eastAsia="en-US"/>
        </w:rPr>
        <w:t xml:space="preserve"> (</w:t>
      </w:r>
      <w:r w:rsidR="00B0367E" w:rsidRPr="00D90F08">
        <w:rPr>
          <w:rFonts w:ascii="Times New Roman" w:eastAsia="Times New Roman" w:hAnsi="Times New Roman"/>
          <w:sz w:val="24"/>
          <w:szCs w:val="24"/>
          <w:lang w:eastAsia="en-US"/>
        </w:rPr>
        <w:t>dvi</w:t>
      </w:r>
      <w:r w:rsidR="00A131AC" w:rsidRPr="00D90F08">
        <w:rPr>
          <w:rFonts w:ascii="Times New Roman" w:eastAsia="Times New Roman" w:hAnsi="Times New Roman"/>
          <w:sz w:val="24"/>
          <w:szCs w:val="24"/>
          <w:lang w:eastAsia="en-US"/>
        </w:rPr>
        <w:t xml:space="preserve">dešimt </w:t>
      </w:r>
      <w:r w:rsidR="00B0367E" w:rsidRPr="00D90F08">
        <w:rPr>
          <w:rFonts w:ascii="Times New Roman" w:eastAsia="Times New Roman" w:hAnsi="Times New Roman"/>
          <w:sz w:val="24"/>
          <w:szCs w:val="24"/>
          <w:lang w:eastAsia="en-US"/>
        </w:rPr>
        <w:t>aštuon</w:t>
      </w:r>
      <w:r w:rsidR="00A131AC" w:rsidRPr="00D90F08">
        <w:rPr>
          <w:rFonts w:ascii="Times New Roman" w:eastAsia="Times New Roman" w:hAnsi="Times New Roman"/>
          <w:sz w:val="24"/>
          <w:szCs w:val="24"/>
          <w:lang w:eastAsia="en-US"/>
        </w:rPr>
        <w:t xml:space="preserve">i tūkstančiai </w:t>
      </w:r>
      <w:r w:rsidR="00B0367E" w:rsidRPr="00D90F08">
        <w:rPr>
          <w:rFonts w:ascii="Times New Roman" w:eastAsia="Times New Roman" w:hAnsi="Times New Roman"/>
          <w:sz w:val="24"/>
          <w:szCs w:val="24"/>
          <w:lang w:eastAsia="en-US"/>
        </w:rPr>
        <w:t xml:space="preserve">devyniasdešimt devyni </w:t>
      </w:r>
      <w:r w:rsidR="00A131AC" w:rsidRPr="00D90F08">
        <w:rPr>
          <w:rFonts w:ascii="Times New Roman" w:eastAsia="Times New Roman" w:hAnsi="Times New Roman"/>
          <w:sz w:val="24"/>
          <w:szCs w:val="24"/>
          <w:lang w:eastAsia="en-US"/>
        </w:rPr>
        <w:t>eur</w:t>
      </w:r>
      <w:r w:rsidR="00B0367E" w:rsidRPr="00D90F08">
        <w:rPr>
          <w:rFonts w:ascii="Times New Roman" w:eastAsia="Times New Roman" w:hAnsi="Times New Roman"/>
          <w:sz w:val="24"/>
          <w:szCs w:val="24"/>
          <w:lang w:eastAsia="en-US"/>
        </w:rPr>
        <w:t>ai)</w:t>
      </w:r>
      <w:r w:rsidR="001657F6" w:rsidRPr="00D90F08">
        <w:rPr>
          <w:rFonts w:ascii="Times New Roman" w:eastAsia="Times New Roman" w:hAnsi="Times New Roman"/>
          <w:sz w:val="24"/>
          <w:szCs w:val="24"/>
          <w:lang w:eastAsia="en-US"/>
        </w:rPr>
        <w:t>.</w:t>
      </w:r>
      <w:r w:rsidRPr="00D90F08">
        <w:rPr>
          <w:rFonts w:ascii="Times New Roman" w:eastAsia="Times New Roman" w:hAnsi="Times New Roman"/>
          <w:sz w:val="24"/>
          <w:szCs w:val="24"/>
          <w:lang w:eastAsia="en-US"/>
        </w:rPr>
        <w:t xml:space="preserve"> </w:t>
      </w:r>
      <w:r w:rsidR="001657F6" w:rsidRPr="00D90F08">
        <w:rPr>
          <w:rFonts w:ascii="Times New Roman" w:eastAsia="Times New Roman" w:hAnsi="Times New Roman"/>
          <w:sz w:val="24"/>
          <w:szCs w:val="24"/>
          <w:lang w:eastAsia="en-US"/>
        </w:rPr>
        <w:t>PVM</w:t>
      </w:r>
      <w:r w:rsidR="001657F6" w:rsidRPr="00D90F08">
        <w:rPr>
          <w:rFonts w:ascii="Times New Roman" w:eastAsia="Times New Roman" w:hAnsi="Times New Roman"/>
          <w:iCs/>
          <w:sz w:val="24"/>
          <w:szCs w:val="24"/>
          <w:lang w:eastAsia="en-US"/>
        </w:rPr>
        <w:t xml:space="preserve"> </w:t>
      </w:r>
      <w:r w:rsidR="00435EF0" w:rsidRPr="00D90F08">
        <w:rPr>
          <w:rFonts w:ascii="Times New Roman" w:eastAsia="Times New Roman" w:hAnsi="Times New Roman"/>
          <w:iCs/>
          <w:sz w:val="24"/>
          <w:szCs w:val="24"/>
          <w:lang w:eastAsia="en-US"/>
        </w:rPr>
        <w:t xml:space="preserve">– </w:t>
      </w:r>
      <w:r w:rsidR="00B0367E" w:rsidRPr="00D90F08">
        <w:rPr>
          <w:rFonts w:ascii="Times New Roman" w:eastAsia="Times New Roman" w:hAnsi="Times New Roman"/>
          <w:b/>
          <w:bCs/>
          <w:iCs/>
          <w:sz w:val="24"/>
          <w:szCs w:val="24"/>
          <w:lang w:eastAsia="en-US"/>
        </w:rPr>
        <w:t xml:space="preserve">5 900,83 </w:t>
      </w:r>
      <w:r w:rsidRPr="00D90F08">
        <w:rPr>
          <w:rFonts w:ascii="Times New Roman" w:eastAsia="Times New Roman" w:hAnsi="Times New Roman"/>
          <w:b/>
          <w:bCs/>
          <w:sz w:val="24"/>
          <w:szCs w:val="24"/>
          <w:lang w:eastAsia="en-US"/>
        </w:rPr>
        <w:t>Eur</w:t>
      </w:r>
      <w:r w:rsidR="00435EF0" w:rsidRPr="00D90F08">
        <w:rPr>
          <w:rFonts w:ascii="Times New Roman" w:eastAsia="Times New Roman" w:hAnsi="Times New Roman"/>
          <w:sz w:val="24"/>
          <w:szCs w:val="24"/>
          <w:lang w:eastAsia="en-US"/>
        </w:rPr>
        <w:t>.</w:t>
      </w:r>
      <w:r w:rsidRPr="00D90F08">
        <w:rPr>
          <w:rFonts w:ascii="Times New Roman" w:eastAsia="Times New Roman" w:hAnsi="Times New Roman"/>
          <w:sz w:val="24"/>
          <w:szCs w:val="24"/>
          <w:lang w:eastAsia="en-US"/>
        </w:rPr>
        <w:t xml:space="preserve"> </w:t>
      </w:r>
      <w:r w:rsidR="00B0367E" w:rsidRPr="00D90F08">
        <w:rPr>
          <w:rFonts w:ascii="Times New Roman" w:hAnsi="Times New Roman"/>
          <w:sz w:val="24"/>
          <w:szCs w:val="24"/>
        </w:rPr>
        <w:t xml:space="preserve">Sutarties kaina su PVM – </w:t>
      </w:r>
      <w:r w:rsidR="00A131AC" w:rsidRPr="00D90F08">
        <w:rPr>
          <w:rFonts w:ascii="Times New Roman" w:eastAsia="Times New Roman" w:hAnsi="Times New Roman"/>
          <w:b/>
          <w:bCs/>
          <w:color w:val="000000" w:themeColor="text1"/>
          <w:sz w:val="24"/>
          <w:szCs w:val="24"/>
          <w:lang w:eastAsia="en-US"/>
        </w:rPr>
        <w:t>34 000,00 Eur</w:t>
      </w:r>
      <w:r w:rsidR="00A131AC" w:rsidRPr="00D90F08">
        <w:rPr>
          <w:rFonts w:ascii="Times New Roman" w:eastAsia="Times New Roman" w:hAnsi="Times New Roman"/>
          <w:color w:val="000000" w:themeColor="text1"/>
          <w:sz w:val="24"/>
          <w:szCs w:val="24"/>
          <w:lang w:eastAsia="en-US"/>
        </w:rPr>
        <w:t xml:space="preserve"> </w:t>
      </w:r>
      <w:r w:rsidR="00A131AC" w:rsidRPr="00D90F08">
        <w:rPr>
          <w:rFonts w:ascii="Times New Roman" w:eastAsia="Times New Roman" w:hAnsi="Times New Roman"/>
          <w:sz w:val="24"/>
          <w:szCs w:val="24"/>
          <w:lang w:eastAsia="en-US"/>
        </w:rPr>
        <w:t>(trisdešimt keturi tūkstančiai eurų)</w:t>
      </w:r>
      <w:r w:rsidRPr="00D90F08">
        <w:rPr>
          <w:rFonts w:ascii="Times New Roman" w:eastAsia="Times New Roman" w:hAnsi="Times New Roman"/>
          <w:sz w:val="24"/>
          <w:szCs w:val="24"/>
          <w:lang w:eastAsia="en-US"/>
        </w:rPr>
        <w:t xml:space="preserve">. </w:t>
      </w:r>
    </w:p>
    <w:p w14:paraId="66C27066" w14:textId="3A147E13" w:rsidR="00522225" w:rsidRPr="00D90F08" w:rsidRDefault="00B03ECA" w:rsidP="00522225">
      <w:pPr>
        <w:widowControl w:val="0"/>
        <w:ind w:firstLine="720"/>
        <w:jc w:val="both"/>
        <w:rPr>
          <w:rFonts w:ascii="Times New Roman" w:hAnsi="Times New Roman"/>
          <w:strike/>
          <w:sz w:val="24"/>
          <w:szCs w:val="24"/>
        </w:rPr>
      </w:pPr>
      <w:r w:rsidRPr="00D90F08">
        <w:rPr>
          <w:rFonts w:ascii="Times New Roman" w:eastAsia="Times New Roman" w:hAnsi="Times New Roman"/>
          <w:sz w:val="24"/>
          <w:szCs w:val="24"/>
          <w:lang w:eastAsia="en-US"/>
        </w:rPr>
        <w:t xml:space="preserve">4.3. </w:t>
      </w:r>
      <w:r w:rsidR="00520017" w:rsidRPr="00D90F08">
        <w:rPr>
          <w:rFonts w:ascii="Times New Roman" w:hAnsi="Times New Roman"/>
          <w:sz w:val="24"/>
          <w:szCs w:val="24"/>
        </w:rPr>
        <w:t xml:space="preserve">Apmokėjimo už tinkamai pagal Sutartį pateiktas Prekes sumai nustatyti taikomas fiksuotas įkainis. </w:t>
      </w:r>
      <w:r w:rsidR="00520017" w:rsidRPr="00D90F08">
        <w:rPr>
          <w:rFonts w:ascii="Times New Roman" w:eastAsia="Times New Roman" w:hAnsi="Times New Roman"/>
          <w:color w:val="000000"/>
          <w:sz w:val="24"/>
          <w:szCs w:val="24"/>
        </w:rPr>
        <w:t>Pirkėjas sumokės Pardavėjui už faktinį pateiktų, Sutartyje numatytų, Prekių kiekį pagal Prekių įkainį.</w:t>
      </w:r>
    </w:p>
    <w:p w14:paraId="4C5EE2DA" w14:textId="2D2ACBE8" w:rsidR="00522225" w:rsidRPr="00D90F08" w:rsidRDefault="000814FC" w:rsidP="00B03ECA">
      <w:pPr>
        <w:ind w:firstLine="709"/>
        <w:jc w:val="both"/>
        <w:rPr>
          <w:rFonts w:ascii="Times New Roman" w:eastAsia="Times New Roman" w:hAnsi="Times New Roman"/>
          <w:color w:val="000000"/>
          <w:sz w:val="24"/>
          <w:szCs w:val="24"/>
        </w:rPr>
      </w:pPr>
      <w:r w:rsidRPr="00D90F08">
        <w:rPr>
          <w:rFonts w:ascii="Times New Roman" w:hAnsi="Times New Roman"/>
          <w:sz w:val="24"/>
          <w:szCs w:val="24"/>
        </w:rPr>
        <w:t>4.4</w:t>
      </w:r>
      <w:r w:rsidRPr="00D90F08">
        <w:rPr>
          <w:rFonts w:ascii="Times New Roman" w:eastAsia="MS Mincho" w:hAnsi="Times New Roman"/>
          <w:sz w:val="24"/>
          <w:szCs w:val="24"/>
        </w:rPr>
        <w:t xml:space="preserve">. </w:t>
      </w:r>
      <w:r w:rsidR="00520017" w:rsidRPr="00D90F08">
        <w:rPr>
          <w:rFonts w:ascii="Times New Roman" w:hAnsi="Times New Roman"/>
          <w:sz w:val="24"/>
          <w:szCs w:val="24"/>
        </w:rPr>
        <w:t>Prekių</w:t>
      </w:r>
      <w:r w:rsidRPr="00D90F08">
        <w:rPr>
          <w:rFonts w:ascii="Times New Roman" w:hAnsi="Times New Roman"/>
          <w:sz w:val="24"/>
          <w:szCs w:val="24"/>
        </w:rPr>
        <w:t xml:space="preserve"> </w:t>
      </w:r>
      <w:r w:rsidR="00520017" w:rsidRPr="00D90F08">
        <w:rPr>
          <w:rFonts w:ascii="Times New Roman" w:hAnsi="Times New Roman"/>
          <w:sz w:val="24"/>
          <w:szCs w:val="24"/>
        </w:rPr>
        <w:t>į</w:t>
      </w:r>
      <w:r w:rsidRPr="00D90F08">
        <w:rPr>
          <w:rFonts w:ascii="Times New Roman" w:hAnsi="Times New Roman"/>
          <w:sz w:val="24"/>
          <w:szCs w:val="24"/>
        </w:rPr>
        <w:t>kain</w:t>
      </w:r>
      <w:r w:rsidR="00520017" w:rsidRPr="00D90F08">
        <w:rPr>
          <w:rFonts w:ascii="Times New Roman" w:hAnsi="Times New Roman"/>
          <w:sz w:val="24"/>
          <w:szCs w:val="24"/>
        </w:rPr>
        <w:t>yje</w:t>
      </w:r>
      <w:r w:rsidRPr="00D90F08">
        <w:rPr>
          <w:rFonts w:ascii="Times New Roman" w:hAnsi="Times New Roman"/>
          <w:sz w:val="24"/>
          <w:szCs w:val="24"/>
        </w:rPr>
        <w:t xml:space="preserve"> yra įvertintos visos galimos išlaidos, susijusios su</w:t>
      </w:r>
      <w:r w:rsidRPr="00D90F08">
        <w:rPr>
          <w:rFonts w:ascii="Times New Roman" w:eastAsia="Times New Roman" w:hAnsi="Times New Roman"/>
          <w:color w:val="000000"/>
          <w:sz w:val="24"/>
          <w:szCs w:val="24"/>
        </w:rPr>
        <w:t xml:space="preserve"> Sutarties vykdymu </w:t>
      </w:r>
      <w:r w:rsidRPr="00D90F08">
        <w:rPr>
          <w:rFonts w:ascii="Times New Roman" w:hAnsi="Times New Roman"/>
          <w:sz w:val="24"/>
          <w:szCs w:val="24"/>
        </w:rPr>
        <w:t>Pardavėj</w:t>
      </w:r>
      <w:r w:rsidRPr="00D90F08">
        <w:rPr>
          <w:rFonts w:ascii="Times New Roman" w:eastAsia="Times New Roman" w:hAnsi="Times New Roman"/>
          <w:color w:val="000000"/>
          <w:sz w:val="24"/>
          <w:szCs w:val="24"/>
        </w:rPr>
        <w:t>as prisiima riziką dėl šių išlaidų dydžio pagal pirkimo dokumentuose pateiktą informaciją apie Prekes.</w:t>
      </w:r>
    </w:p>
    <w:p w14:paraId="6479D8DC" w14:textId="0D9E36DD" w:rsidR="00E24AF6" w:rsidRPr="00D90F08" w:rsidRDefault="00E24AF6" w:rsidP="00E24AF6">
      <w:pPr>
        <w:widowControl w:val="0"/>
        <w:tabs>
          <w:tab w:val="center" w:pos="4153"/>
          <w:tab w:val="right" w:pos="8306"/>
        </w:tabs>
        <w:ind w:firstLine="709"/>
        <w:jc w:val="both"/>
        <w:rPr>
          <w:rFonts w:ascii="Times New Roman" w:eastAsia="Times New Roman" w:hAnsi="Times New Roman"/>
          <w:sz w:val="24"/>
          <w:szCs w:val="24"/>
        </w:rPr>
      </w:pPr>
      <w:r w:rsidRPr="00D90F08">
        <w:rPr>
          <w:rFonts w:ascii="Times New Roman" w:hAnsi="Times New Roman"/>
          <w:sz w:val="24"/>
          <w:szCs w:val="24"/>
        </w:rPr>
        <w:t>4.5.</w:t>
      </w:r>
      <w:bookmarkStart w:id="4" w:name="_Hlk99095164"/>
      <w:r w:rsidRPr="00D90F08">
        <w:rPr>
          <w:rFonts w:ascii="Times New Roman" w:hAnsi="Times New Roman"/>
          <w:sz w:val="24"/>
          <w:szCs w:val="24"/>
        </w:rPr>
        <w:t xml:space="preserve"> P</w:t>
      </w:r>
      <w:r w:rsidRPr="00D90F08">
        <w:rPr>
          <w:rFonts w:ascii="Times New Roman" w:eastAsia="Times New Roman" w:hAnsi="Times New Roman"/>
          <w:sz w:val="24"/>
          <w:szCs w:val="24"/>
        </w:rPr>
        <w:t xml:space="preserve">adidėjus arba sumažėjus pridėtinės vertės mokesčio (PVM) tarifui Sutarties įkainis atitinkamai didinamas arba mažinamas. Perskaičiavimas atliekamas įsigaliojus Lietuvos Respublikos pridėtinės vertės mokesčio įstatymo pakeitimui, kuriuo keičiamas mokesčio tarifas. PVM tarifas nepateiktoms Prekėms keičiamas (mažinamas ar didinamas) pagal Lietuvos Respublikos teisės aktus. Perskaičiuotas Sutarties įkainis pradedamas taikyti nuo Lietuvos Respublikos pridėtinės vertės mokesčio įstatymo pakeitimo, kuriuo keičiamas šio mokesčio tarifas, nurodytos tarifo įsigaliojimo dienos. Sutarties įkainis perskaičiuojamas pagal formulę: </w:t>
      </w:r>
      <w:proofErr w:type="spellStart"/>
      <w:r w:rsidRPr="00D90F08">
        <w:rPr>
          <w:rFonts w:ascii="Times New Roman" w:eastAsia="Times New Roman" w:hAnsi="Times New Roman"/>
          <w:sz w:val="24"/>
          <w:szCs w:val="24"/>
        </w:rPr>
        <w:t>Kb+M</w:t>
      </w:r>
      <w:proofErr w:type="spellEnd"/>
      <w:r w:rsidRPr="00D90F08">
        <w:rPr>
          <w:rFonts w:ascii="Times New Roman" w:eastAsia="Times New Roman" w:hAnsi="Times New Roman"/>
          <w:sz w:val="24"/>
          <w:szCs w:val="24"/>
        </w:rPr>
        <w:t>=</w:t>
      </w:r>
      <w:proofErr w:type="spellStart"/>
      <w:r w:rsidRPr="00D90F08">
        <w:rPr>
          <w:rFonts w:ascii="Times New Roman" w:eastAsia="Times New Roman" w:hAnsi="Times New Roman"/>
          <w:sz w:val="24"/>
          <w:szCs w:val="24"/>
        </w:rPr>
        <w:t>Kn</w:t>
      </w:r>
      <w:proofErr w:type="spellEnd"/>
      <w:r w:rsidRPr="00D90F08">
        <w:rPr>
          <w:rFonts w:ascii="Times New Roman" w:eastAsia="Times New Roman" w:hAnsi="Times New Roman"/>
          <w:sz w:val="24"/>
          <w:szCs w:val="24"/>
        </w:rPr>
        <w:t xml:space="preserve"> (</w:t>
      </w:r>
      <w:proofErr w:type="spellStart"/>
      <w:r w:rsidRPr="00D90F08">
        <w:rPr>
          <w:rFonts w:ascii="Times New Roman" w:eastAsia="Times New Roman" w:hAnsi="Times New Roman"/>
          <w:sz w:val="24"/>
          <w:szCs w:val="24"/>
        </w:rPr>
        <w:t>Kb</w:t>
      </w:r>
      <w:proofErr w:type="spellEnd"/>
      <w:r w:rsidRPr="00D90F08">
        <w:rPr>
          <w:rFonts w:ascii="Times New Roman" w:eastAsia="Times New Roman" w:hAnsi="Times New Roman"/>
          <w:sz w:val="24"/>
          <w:szCs w:val="24"/>
        </w:rPr>
        <w:t xml:space="preserve"> – įkainis be PVM; M-PVM naujas dydis; </w:t>
      </w:r>
      <w:proofErr w:type="spellStart"/>
      <w:r w:rsidRPr="00D90F08">
        <w:rPr>
          <w:rFonts w:ascii="Times New Roman" w:eastAsia="Times New Roman" w:hAnsi="Times New Roman"/>
          <w:sz w:val="24"/>
          <w:szCs w:val="24"/>
        </w:rPr>
        <w:t>Kn</w:t>
      </w:r>
      <w:proofErr w:type="spellEnd"/>
      <w:r w:rsidRPr="00D90F08">
        <w:rPr>
          <w:rFonts w:ascii="Times New Roman" w:eastAsia="Times New Roman" w:hAnsi="Times New Roman"/>
          <w:sz w:val="24"/>
          <w:szCs w:val="24"/>
        </w:rPr>
        <w:t xml:space="preserve"> - naujas įkainis). PVM sumos perskaičiavimas įforminamas papildomu susitarimu tarp Pirkėjo ir Pardavėjo.</w:t>
      </w:r>
      <w:bookmarkStart w:id="5" w:name="_Hlk532550413"/>
      <w:bookmarkEnd w:id="4"/>
    </w:p>
    <w:bookmarkEnd w:id="5"/>
    <w:p w14:paraId="3B21754F" w14:textId="0F19B277" w:rsidR="00E24AF6" w:rsidRPr="00D90F08" w:rsidRDefault="00E24AF6" w:rsidP="00E24AF6">
      <w:pPr>
        <w:widowControl w:val="0"/>
        <w:tabs>
          <w:tab w:val="center" w:pos="4153"/>
          <w:tab w:val="right" w:pos="8306"/>
        </w:tabs>
        <w:ind w:firstLine="709"/>
        <w:jc w:val="both"/>
        <w:rPr>
          <w:rFonts w:ascii="Times New Roman" w:eastAsia="Times New Roman" w:hAnsi="Times New Roman"/>
          <w:sz w:val="24"/>
          <w:szCs w:val="24"/>
        </w:rPr>
      </w:pPr>
      <w:r w:rsidRPr="00D90F08">
        <w:rPr>
          <w:rFonts w:ascii="Times New Roman" w:hAnsi="Times New Roman"/>
          <w:sz w:val="24"/>
          <w:szCs w:val="24"/>
        </w:rPr>
        <w:t xml:space="preserve">4.6. </w:t>
      </w:r>
      <w:r w:rsidRPr="00D90F08">
        <w:rPr>
          <w:rFonts w:ascii="Times New Roman" w:eastAsia="Times New Roman" w:hAnsi="Times New Roman"/>
          <w:sz w:val="24"/>
          <w:szCs w:val="24"/>
        </w:rPr>
        <w:t xml:space="preserve">Sutarties kaina (įkainiai) dėl kainų lygio pokyčio </w:t>
      </w:r>
      <w:r w:rsidRPr="00D90F08">
        <w:rPr>
          <w:rFonts w:ascii="Times New Roman" w:hAnsi="Times New Roman"/>
          <w:sz w:val="24"/>
          <w:szCs w:val="24"/>
        </w:rPr>
        <w:t>gali būti peržiūrimi tokiomis sąlygomis ir tvarka:</w:t>
      </w:r>
    </w:p>
    <w:p w14:paraId="606C4E62" w14:textId="5CBC2FEE" w:rsidR="00113253" w:rsidRPr="00D90F08" w:rsidRDefault="004A4DF6" w:rsidP="00212015">
      <w:pPr>
        <w:ind w:firstLine="709"/>
        <w:jc w:val="both"/>
        <w:rPr>
          <w:rFonts w:ascii="Times New Roman" w:eastAsia="Times New Roman" w:hAnsi="Times New Roman"/>
          <w:color w:val="000000" w:themeColor="text1"/>
          <w:sz w:val="24"/>
          <w:szCs w:val="24"/>
        </w:rPr>
      </w:pPr>
      <w:r w:rsidRPr="00D90F08">
        <w:rPr>
          <w:rFonts w:ascii="Times New Roman" w:eastAsia="Times New Roman" w:hAnsi="Times New Roman"/>
          <w:color w:val="000000" w:themeColor="text1"/>
          <w:sz w:val="24"/>
          <w:szCs w:val="24"/>
        </w:rPr>
        <w:t>4.</w:t>
      </w:r>
      <w:r w:rsidR="00AC6242" w:rsidRPr="00D90F08">
        <w:rPr>
          <w:rFonts w:ascii="Times New Roman" w:eastAsia="Times New Roman" w:hAnsi="Times New Roman"/>
          <w:color w:val="000000" w:themeColor="text1"/>
          <w:sz w:val="24"/>
          <w:szCs w:val="24"/>
        </w:rPr>
        <w:t>6</w:t>
      </w:r>
      <w:r w:rsidRPr="00D90F08">
        <w:rPr>
          <w:rFonts w:ascii="Times New Roman" w:eastAsia="Times New Roman" w:hAnsi="Times New Roman"/>
          <w:color w:val="000000" w:themeColor="text1"/>
          <w:sz w:val="24"/>
          <w:szCs w:val="24"/>
        </w:rPr>
        <w:t xml:space="preserve">. </w:t>
      </w:r>
      <w:r w:rsidR="00113253" w:rsidRPr="00D90F08">
        <w:rPr>
          <w:rFonts w:ascii="Times New Roman" w:eastAsia="Times New Roman" w:hAnsi="Times New Roman"/>
          <w:color w:val="000000" w:themeColor="text1"/>
          <w:sz w:val="24"/>
          <w:szCs w:val="24"/>
        </w:rPr>
        <w:t>1. Bet kuri Sutarties šalis Sutarties galiojimo metu turi teisę inicijuoti Sutartyje numatytų įkainių perskaičiavimą (keitimą) ne anksčiau kaip po 6 (šešių) mėnesių nuo</w:t>
      </w:r>
      <w:r w:rsidR="00212015" w:rsidRPr="00D90F08">
        <w:rPr>
          <w:rFonts w:ascii="Times New Roman" w:hAnsi="Times New Roman"/>
          <w:color w:val="000000" w:themeColor="text1"/>
          <w:sz w:val="24"/>
          <w:szCs w:val="24"/>
        </w:rPr>
        <w:t xml:space="preserve"> </w:t>
      </w:r>
      <w:sdt>
        <w:sdtPr>
          <w:rPr>
            <w:rFonts w:ascii="Times New Roman" w:hAnsi="Times New Roman"/>
            <w:color w:val="000000" w:themeColor="text1"/>
            <w:sz w:val="24"/>
            <w:szCs w:val="24"/>
          </w:rPr>
          <w:alias w:val="Pasirinkite"/>
          <w:tag w:val="Pasirinkite"/>
          <w:id w:val="-1461952951"/>
          <w:placeholder>
            <w:docPart w:val="FEE34EEB67C44054AB71D5617B84B1C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212015" w:rsidRPr="00D90F08">
            <w:rPr>
              <w:rFonts w:ascii="Times New Roman" w:hAnsi="Times New Roman"/>
              <w:color w:val="000000" w:themeColor="text1"/>
              <w:sz w:val="24"/>
              <w:szCs w:val="24"/>
            </w:rPr>
            <w:t>Sutarties sudarymo dienos</w:t>
          </w:r>
        </w:sdtContent>
      </w:sdt>
      <w:r w:rsidR="00113253" w:rsidRPr="00D90F08">
        <w:rPr>
          <w:rFonts w:ascii="Times New Roman" w:eastAsia="Times New Roman" w:hAnsi="Times New Roman"/>
          <w:color w:val="000000" w:themeColor="text1"/>
          <w:sz w:val="24"/>
          <w:szCs w:val="24"/>
        </w:rPr>
        <w:t>, jeigu Vartojimo prekių ir paslaugų kainų pokytis (k), apskaičiuotas kaip nustatyta </w:t>
      </w:r>
      <w:r w:rsidRPr="00D90F08">
        <w:rPr>
          <w:rFonts w:ascii="Times New Roman" w:eastAsia="Times New Roman" w:hAnsi="Times New Roman"/>
          <w:color w:val="000000" w:themeColor="text1"/>
          <w:sz w:val="24"/>
          <w:szCs w:val="24"/>
        </w:rPr>
        <w:t>4.</w:t>
      </w:r>
      <w:r w:rsidR="00AC6242" w:rsidRPr="00D90F08">
        <w:rPr>
          <w:rFonts w:ascii="Times New Roman" w:eastAsia="Times New Roman" w:hAnsi="Times New Roman"/>
          <w:color w:val="000000" w:themeColor="text1"/>
          <w:sz w:val="24"/>
          <w:szCs w:val="24"/>
        </w:rPr>
        <w:t>6</w:t>
      </w:r>
      <w:r w:rsidRPr="00D90F08">
        <w:rPr>
          <w:rFonts w:ascii="Times New Roman" w:eastAsia="Times New Roman" w:hAnsi="Times New Roman"/>
          <w:color w:val="000000" w:themeColor="text1"/>
          <w:sz w:val="24"/>
          <w:szCs w:val="24"/>
        </w:rPr>
        <w:t>.</w:t>
      </w:r>
      <w:r w:rsidR="00212015" w:rsidRPr="00D90F08">
        <w:rPr>
          <w:rFonts w:ascii="Times New Roman" w:eastAsia="Times New Roman" w:hAnsi="Times New Roman"/>
          <w:color w:val="000000" w:themeColor="text1"/>
          <w:sz w:val="24"/>
          <w:szCs w:val="24"/>
        </w:rPr>
        <w:t>4</w:t>
      </w:r>
      <w:r w:rsidR="00113253" w:rsidRPr="00D90F08">
        <w:rPr>
          <w:rFonts w:ascii="Times New Roman" w:eastAsia="Times New Roman" w:hAnsi="Times New Roman"/>
          <w:color w:val="000000" w:themeColor="text1"/>
          <w:sz w:val="24"/>
          <w:szCs w:val="24"/>
        </w:rPr>
        <w:t xml:space="preserve"> punkte, viršija 5 procentus. Atlikdamos perskaičiavimą, Šalys vadovaujasi </w:t>
      </w:r>
      <w:r w:rsidR="00374F51" w:rsidRPr="00D90F08">
        <w:rPr>
          <w:rFonts w:ascii="Times New Roman" w:eastAsia="Times New Roman" w:hAnsi="Times New Roman"/>
          <w:color w:val="000000" w:themeColor="text1"/>
          <w:sz w:val="24"/>
          <w:szCs w:val="24"/>
        </w:rPr>
        <w:t>Valstybės duomenų agentūros</w:t>
      </w:r>
      <w:r w:rsidR="00113253" w:rsidRPr="00D90F08">
        <w:rPr>
          <w:rFonts w:ascii="Times New Roman" w:eastAsia="Times New Roman" w:hAnsi="Times New Roman"/>
          <w:color w:val="000000" w:themeColor="text1"/>
          <w:sz w:val="24"/>
          <w:szCs w:val="24"/>
        </w:rPr>
        <w:t xml:space="preserve"> viešai Oficialiosios statistikos portale paskelbtais Rodiklių duomenų bazės duomenimis, iš kitos Šalies nereikalaudamos pateikti oficialaus </w:t>
      </w:r>
      <w:r w:rsidR="00126CD8" w:rsidRPr="00D90F08">
        <w:rPr>
          <w:rFonts w:ascii="Times New Roman" w:eastAsia="Times New Roman" w:hAnsi="Times New Roman"/>
          <w:color w:val="000000" w:themeColor="text1"/>
          <w:sz w:val="24"/>
          <w:szCs w:val="24"/>
        </w:rPr>
        <w:t>Valstybės duomenų agentūros</w:t>
      </w:r>
      <w:r w:rsidR="00113253" w:rsidRPr="00D90F08">
        <w:rPr>
          <w:rFonts w:ascii="Times New Roman" w:eastAsia="Times New Roman" w:hAnsi="Times New Roman"/>
          <w:color w:val="000000" w:themeColor="text1"/>
          <w:sz w:val="24"/>
          <w:szCs w:val="24"/>
        </w:rPr>
        <w:t xml:space="preserve"> ar kitos institucijos išduoto dokumento ar patvirtinimo.</w:t>
      </w:r>
    </w:p>
    <w:p w14:paraId="3607FD6A" w14:textId="7E513BD0" w:rsidR="00113253" w:rsidRPr="00D90F08" w:rsidRDefault="004A4DF6" w:rsidP="00212015">
      <w:pPr>
        <w:ind w:firstLine="709"/>
        <w:jc w:val="both"/>
        <w:rPr>
          <w:rFonts w:ascii="Times New Roman" w:eastAsia="Times New Roman" w:hAnsi="Times New Roman"/>
          <w:color w:val="000000"/>
          <w:sz w:val="24"/>
          <w:szCs w:val="24"/>
        </w:rPr>
      </w:pPr>
      <w:bookmarkStart w:id="6" w:name="part_7d74c6091a0d42ffaa6ca2ab98cb7429"/>
      <w:bookmarkEnd w:id="6"/>
      <w:r w:rsidRPr="00D90F08">
        <w:rPr>
          <w:rFonts w:ascii="Times New Roman" w:eastAsia="Times New Roman" w:hAnsi="Times New Roman"/>
          <w:color w:val="000000"/>
          <w:sz w:val="24"/>
          <w:szCs w:val="24"/>
        </w:rPr>
        <w:t>4.</w:t>
      </w:r>
      <w:r w:rsidR="00AC6242" w:rsidRPr="00D90F08">
        <w:rPr>
          <w:rFonts w:ascii="Times New Roman" w:eastAsia="Times New Roman" w:hAnsi="Times New Roman"/>
          <w:color w:val="000000"/>
          <w:sz w:val="24"/>
          <w:szCs w:val="24"/>
        </w:rPr>
        <w:t>6</w:t>
      </w:r>
      <w:r w:rsidRPr="00D90F08">
        <w:rPr>
          <w:rFonts w:ascii="Times New Roman" w:eastAsia="Times New Roman" w:hAnsi="Times New Roman"/>
          <w:color w:val="000000"/>
          <w:sz w:val="24"/>
          <w:szCs w:val="24"/>
        </w:rPr>
        <w:t>.</w:t>
      </w:r>
      <w:r w:rsidR="00113253" w:rsidRPr="00D90F08">
        <w:rPr>
          <w:rFonts w:ascii="Times New Roman" w:eastAsia="Times New Roman" w:hAnsi="Times New Roman"/>
          <w:color w:val="000000"/>
          <w:sz w:val="24"/>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14:paraId="6B918FFD" w14:textId="3591D012" w:rsidR="00113253" w:rsidRPr="00D90F08" w:rsidRDefault="004A4DF6" w:rsidP="00212015">
      <w:pPr>
        <w:ind w:firstLine="709"/>
        <w:jc w:val="both"/>
        <w:rPr>
          <w:rFonts w:ascii="Times New Roman" w:eastAsia="Times New Roman" w:hAnsi="Times New Roman"/>
          <w:color w:val="000000"/>
          <w:sz w:val="24"/>
          <w:szCs w:val="24"/>
        </w:rPr>
      </w:pPr>
      <w:bookmarkStart w:id="7" w:name="part_1268a9fcfb544f6388ef52cf27ca1ea6"/>
      <w:bookmarkEnd w:id="7"/>
      <w:r w:rsidRPr="00D90F08">
        <w:rPr>
          <w:rFonts w:ascii="Times New Roman" w:eastAsia="Times New Roman" w:hAnsi="Times New Roman"/>
          <w:color w:val="000000"/>
          <w:sz w:val="24"/>
          <w:szCs w:val="24"/>
        </w:rPr>
        <w:t>4.</w:t>
      </w:r>
      <w:r w:rsidR="00AC6242" w:rsidRPr="00D90F08">
        <w:rPr>
          <w:rFonts w:ascii="Times New Roman" w:eastAsia="Times New Roman" w:hAnsi="Times New Roman"/>
          <w:color w:val="000000"/>
          <w:sz w:val="24"/>
          <w:szCs w:val="24"/>
        </w:rPr>
        <w:t>6</w:t>
      </w:r>
      <w:r w:rsidRPr="00D90F08">
        <w:rPr>
          <w:rFonts w:ascii="Times New Roman" w:eastAsia="Times New Roman" w:hAnsi="Times New Roman"/>
          <w:color w:val="000000"/>
          <w:sz w:val="24"/>
          <w:szCs w:val="24"/>
        </w:rPr>
        <w:t>.</w:t>
      </w:r>
      <w:r w:rsidR="00113253" w:rsidRPr="00D90F08">
        <w:rPr>
          <w:rFonts w:ascii="Times New Roman" w:eastAsia="Times New Roman" w:hAnsi="Times New Roman"/>
          <w:color w:val="000000"/>
          <w:sz w:val="24"/>
          <w:szCs w:val="24"/>
        </w:rPr>
        <w:t>3. Perskaičiuotieji įkainiai taikomi užsakymams, pateiktiems po to, kai Šalys sudaro susitarimą dėl įkainių perskaičiavimo.</w:t>
      </w:r>
    </w:p>
    <w:p w14:paraId="4A4DDDDD" w14:textId="21A188ED" w:rsidR="00113253" w:rsidRPr="00D90F08" w:rsidRDefault="004A4DF6" w:rsidP="00212015">
      <w:pPr>
        <w:ind w:firstLine="709"/>
        <w:jc w:val="both"/>
        <w:rPr>
          <w:rFonts w:ascii="Times New Roman" w:eastAsia="Times New Roman" w:hAnsi="Times New Roman"/>
          <w:color w:val="000000"/>
          <w:sz w:val="24"/>
          <w:szCs w:val="24"/>
        </w:rPr>
      </w:pPr>
      <w:bookmarkStart w:id="8" w:name="part_d78c7060085e413abbad530599ae8198"/>
      <w:bookmarkEnd w:id="8"/>
      <w:r w:rsidRPr="00D90F08">
        <w:rPr>
          <w:rFonts w:ascii="Times New Roman" w:eastAsia="Times New Roman" w:hAnsi="Times New Roman"/>
          <w:color w:val="000000"/>
          <w:sz w:val="24"/>
          <w:szCs w:val="24"/>
        </w:rPr>
        <w:t>4.</w:t>
      </w:r>
      <w:r w:rsidR="00AC6242" w:rsidRPr="00D90F08">
        <w:rPr>
          <w:rFonts w:ascii="Times New Roman" w:eastAsia="Times New Roman" w:hAnsi="Times New Roman"/>
          <w:color w:val="000000"/>
          <w:sz w:val="24"/>
          <w:szCs w:val="24"/>
        </w:rPr>
        <w:t>6</w:t>
      </w:r>
      <w:r w:rsidRPr="00D90F08">
        <w:rPr>
          <w:rFonts w:ascii="Times New Roman" w:eastAsia="Times New Roman" w:hAnsi="Times New Roman"/>
          <w:color w:val="000000"/>
          <w:sz w:val="24"/>
          <w:szCs w:val="24"/>
        </w:rPr>
        <w:t>.</w:t>
      </w:r>
      <w:r w:rsidR="00212015" w:rsidRPr="00D90F08">
        <w:rPr>
          <w:rFonts w:ascii="Times New Roman" w:eastAsia="Times New Roman" w:hAnsi="Times New Roman"/>
          <w:color w:val="000000"/>
          <w:sz w:val="24"/>
          <w:szCs w:val="24"/>
        </w:rPr>
        <w:t>4.</w:t>
      </w:r>
      <w:r w:rsidR="00113253" w:rsidRPr="00D90F08">
        <w:rPr>
          <w:rFonts w:ascii="Times New Roman" w:eastAsia="Times New Roman" w:hAnsi="Times New Roman"/>
          <w:color w:val="000000"/>
          <w:sz w:val="24"/>
          <w:szCs w:val="24"/>
        </w:rPr>
        <w:t> Nauji įkainiai apskaičiuojami pagal formulę:</w:t>
      </w:r>
    </w:p>
    <w:p w14:paraId="284531FE" w14:textId="77777777" w:rsidR="00113253" w:rsidRPr="00D90F08" w:rsidRDefault="00113253" w:rsidP="00113253">
      <w:pPr>
        <w:jc w:val="both"/>
        <w:rPr>
          <w:rFonts w:ascii="Times New Roman" w:eastAsia="Times New Roman" w:hAnsi="Times New Roman"/>
          <w:color w:val="000000"/>
          <w:sz w:val="24"/>
          <w:szCs w:val="24"/>
        </w:rPr>
      </w:pPr>
      <w:r w:rsidRPr="00D90F08">
        <w:rPr>
          <w:rFonts w:ascii="Times New Roman" w:eastAsia="Times New Roman" w:hAnsi="Times New Roman"/>
          <w:noProof/>
          <w:color w:val="000000"/>
          <w:sz w:val="24"/>
          <w:szCs w:val="24"/>
        </w:rPr>
        <w:drawing>
          <wp:inline distT="0" distB="0" distL="0" distR="0" wp14:anchorId="15D1EF07" wp14:editId="31CB9EA2">
            <wp:extent cx="1219200" cy="276225"/>
            <wp:effectExtent l="0" t="0" r="0" b="9525"/>
            <wp:docPr id="2" name="Paveikslėlis 2" descr="https://www.e-tar.lt/rs/actualedition/04cbd4205bd811e79198ffdb108a3753/OyPtDUVCOR/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tar.lt/rs/actualedition/04cbd4205bd811e79198ffdb108a3753/OyPtDUVCOR/content_files/image0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D90F08">
        <w:rPr>
          <w:rFonts w:ascii="Times New Roman" w:eastAsia="Times New Roman" w:hAnsi="Times New Roman"/>
          <w:i/>
          <w:iCs/>
          <w:color w:val="000000"/>
          <w:sz w:val="24"/>
          <w:szCs w:val="24"/>
        </w:rPr>
        <w:t>, kur</w:t>
      </w:r>
    </w:p>
    <w:p w14:paraId="019B946D" w14:textId="77777777" w:rsidR="00113253" w:rsidRPr="00D90F08" w:rsidRDefault="00113253" w:rsidP="00113253">
      <w:pPr>
        <w:jc w:val="both"/>
        <w:rPr>
          <w:rFonts w:ascii="Times New Roman" w:eastAsia="Times New Roman" w:hAnsi="Times New Roman"/>
          <w:color w:val="000000"/>
          <w:sz w:val="24"/>
          <w:szCs w:val="24"/>
        </w:rPr>
      </w:pPr>
      <w:r w:rsidRPr="00D90F08">
        <w:rPr>
          <w:rFonts w:ascii="Times New Roman" w:eastAsia="Times New Roman" w:hAnsi="Times New Roman"/>
          <w:color w:val="000000"/>
          <w:sz w:val="24"/>
          <w:szCs w:val="24"/>
        </w:rPr>
        <w:t>a – įkainis (Eur be PVM)) (jei jis jau buvo perskaičiuotas, tai po paskutinio perskaičiavimo);</w:t>
      </w:r>
    </w:p>
    <w:p w14:paraId="4899C116" w14:textId="77777777" w:rsidR="00113253" w:rsidRPr="00D90F08" w:rsidRDefault="00113253" w:rsidP="00113253">
      <w:pPr>
        <w:jc w:val="both"/>
        <w:rPr>
          <w:rFonts w:ascii="Times New Roman" w:eastAsia="Times New Roman" w:hAnsi="Times New Roman"/>
          <w:color w:val="000000"/>
          <w:sz w:val="24"/>
          <w:szCs w:val="24"/>
        </w:rPr>
      </w:pPr>
      <w:r w:rsidRPr="00D90F08">
        <w:rPr>
          <w:rFonts w:ascii="Times New Roman" w:eastAsia="Times New Roman" w:hAnsi="Times New Roman"/>
          <w:color w:val="000000"/>
          <w:sz w:val="24"/>
          <w:szCs w:val="24"/>
        </w:rPr>
        <w:t>a</w:t>
      </w:r>
      <w:r w:rsidRPr="00D90F08">
        <w:rPr>
          <w:rFonts w:ascii="Times New Roman" w:eastAsia="Times New Roman" w:hAnsi="Times New Roman"/>
          <w:color w:val="000000"/>
          <w:sz w:val="24"/>
          <w:szCs w:val="24"/>
          <w:vertAlign w:val="subscript"/>
        </w:rPr>
        <w:t>1</w:t>
      </w:r>
      <w:r w:rsidRPr="00D90F08">
        <w:rPr>
          <w:rFonts w:ascii="Times New Roman" w:eastAsia="Times New Roman" w:hAnsi="Times New Roman"/>
          <w:color w:val="000000"/>
          <w:sz w:val="24"/>
          <w:szCs w:val="24"/>
        </w:rPr>
        <w:t> – perskaičiuotas (pakeistas) įkainis (Eur be PVM);</w:t>
      </w:r>
    </w:p>
    <w:p w14:paraId="4D913844" w14:textId="77777777" w:rsidR="00113253" w:rsidRPr="00D90F08" w:rsidRDefault="00113253" w:rsidP="00113253">
      <w:pPr>
        <w:jc w:val="both"/>
        <w:rPr>
          <w:rFonts w:ascii="Times New Roman" w:eastAsia="Times New Roman" w:hAnsi="Times New Roman"/>
          <w:color w:val="000000"/>
          <w:sz w:val="24"/>
          <w:szCs w:val="24"/>
        </w:rPr>
      </w:pPr>
      <w:r w:rsidRPr="00D90F08">
        <w:rPr>
          <w:rFonts w:ascii="Times New Roman" w:eastAsia="Times New Roman" w:hAnsi="Times New Roman"/>
          <w:color w:val="000000"/>
          <w:sz w:val="24"/>
          <w:szCs w:val="24"/>
        </w:rPr>
        <w:t>k – Pagal vartotojų kainų</w:t>
      </w:r>
      <w:r w:rsidR="00212015" w:rsidRPr="00D90F08">
        <w:rPr>
          <w:rFonts w:ascii="Times New Roman" w:eastAsia="Times New Roman" w:hAnsi="Times New Roman"/>
          <w:color w:val="000000"/>
          <w:sz w:val="24"/>
          <w:szCs w:val="24"/>
        </w:rPr>
        <w:t xml:space="preserve"> indeksą</w:t>
      </w:r>
      <w:r w:rsidRPr="00D90F08">
        <w:rPr>
          <w:rFonts w:ascii="Times New Roman" w:eastAsia="Times New Roman" w:hAnsi="Times New Roman"/>
          <w:color w:val="000000"/>
          <w:sz w:val="24"/>
          <w:szCs w:val="24"/>
        </w:rPr>
        <w:t xml:space="preserve"> </w:t>
      </w:r>
      <w:sdt>
        <w:sdtPr>
          <w:rPr>
            <w:rFonts w:ascii="Times New Roman" w:hAnsi="Times New Roman"/>
            <w:sz w:val="24"/>
            <w:szCs w:val="24"/>
          </w:rPr>
          <w:id w:val="-1011140752"/>
          <w:placeholder>
            <w:docPart w:val="4E067C2D8C504FDE80B25823BFF07C9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12015" w:rsidRPr="00D90F08">
            <w:rPr>
              <w:rFonts w:ascii="Times New Roman" w:hAnsi="Times New Roman"/>
              <w:sz w:val="24"/>
              <w:szCs w:val="24"/>
            </w:rPr>
            <w:t>VARTOJIMO PREKĖS IR PASLAUGOS</w:t>
          </w:r>
        </w:sdtContent>
      </w:sdt>
      <w:r w:rsidR="00212015" w:rsidRPr="00D90F08">
        <w:rPr>
          <w:rFonts w:ascii="Times New Roman" w:hAnsi="Times New Roman"/>
          <w:sz w:val="24"/>
          <w:szCs w:val="24"/>
        </w:rPr>
        <w:t xml:space="preserve"> </w:t>
      </w:r>
      <w:r w:rsidRPr="00D90F08">
        <w:rPr>
          <w:rFonts w:ascii="Times New Roman" w:eastAsia="Times New Roman" w:hAnsi="Times New Roman"/>
          <w:color w:val="000000"/>
          <w:sz w:val="24"/>
          <w:szCs w:val="24"/>
        </w:rPr>
        <w:t>apskaičiuotas Vartojimo prekių ir paslaugų  kainų pokytis (padidėjimas arba sumažėjimas) (%). „k“ reikšmė skaičiuojama pagal formulę:</w:t>
      </w:r>
    </w:p>
    <w:p w14:paraId="572874C0" w14:textId="77777777" w:rsidR="00113253" w:rsidRPr="00D90F08" w:rsidRDefault="00113253" w:rsidP="00113253">
      <w:pPr>
        <w:ind w:firstLine="62"/>
        <w:jc w:val="both"/>
        <w:rPr>
          <w:rFonts w:ascii="Times New Roman" w:eastAsia="Times New Roman" w:hAnsi="Times New Roman"/>
          <w:color w:val="000000"/>
          <w:sz w:val="24"/>
          <w:szCs w:val="24"/>
        </w:rPr>
      </w:pPr>
      <w:r w:rsidRPr="00D90F08">
        <w:rPr>
          <w:rFonts w:ascii="Times New Roman" w:eastAsia="Times New Roman" w:hAnsi="Times New Roman"/>
          <w:noProof/>
          <w:color w:val="000000"/>
          <w:sz w:val="24"/>
          <w:szCs w:val="24"/>
        </w:rPr>
        <w:lastRenderedPageBreak/>
        <w:drawing>
          <wp:inline distT="0" distB="0" distL="0" distR="0" wp14:anchorId="6B918471" wp14:editId="4892C9DA">
            <wp:extent cx="1905000" cy="314325"/>
            <wp:effectExtent l="0" t="0" r="0" b="9525"/>
            <wp:docPr id="1" name="Paveikslėlis 1" descr="https://www.e-tar.lt/rs/actualedition/04cbd4205bd811e79198ffdb108a3753/OyPtDUVCOR/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tar.lt/rs/actualedition/04cbd4205bd811e79198ffdb108a3753/OyPtDUVCOR/content_files/image0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D90F08">
        <w:rPr>
          <w:rFonts w:ascii="Times New Roman" w:eastAsia="Times New Roman" w:hAnsi="Times New Roman"/>
          <w:color w:val="000000"/>
          <w:sz w:val="24"/>
          <w:szCs w:val="24"/>
        </w:rPr>
        <w:t>, (proc.) kur</w:t>
      </w:r>
    </w:p>
    <w:p w14:paraId="4613C0BE" w14:textId="77777777" w:rsidR="00113253" w:rsidRPr="00D90F08" w:rsidRDefault="00113253" w:rsidP="00113253">
      <w:pPr>
        <w:jc w:val="both"/>
        <w:rPr>
          <w:rFonts w:ascii="Times New Roman" w:eastAsia="Times New Roman" w:hAnsi="Times New Roman"/>
          <w:color w:val="000000"/>
          <w:sz w:val="24"/>
          <w:szCs w:val="24"/>
        </w:rPr>
      </w:pPr>
      <w:proofErr w:type="spellStart"/>
      <w:r w:rsidRPr="00D90F08">
        <w:rPr>
          <w:rFonts w:ascii="Times New Roman" w:eastAsia="Times New Roman" w:hAnsi="Times New Roman"/>
          <w:color w:val="000000"/>
          <w:sz w:val="24"/>
          <w:szCs w:val="24"/>
        </w:rPr>
        <w:t>Ind</w:t>
      </w:r>
      <w:r w:rsidRPr="00D90F08">
        <w:rPr>
          <w:rFonts w:ascii="Times New Roman" w:eastAsia="Times New Roman" w:hAnsi="Times New Roman"/>
          <w:color w:val="000000"/>
          <w:sz w:val="24"/>
          <w:szCs w:val="24"/>
          <w:vertAlign w:val="subscript"/>
        </w:rPr>
        <w:t>naujausias</w:t>
      </w:r>
      <w:proofErr w:type="spellEnd"/>
      <w:r w:rsidRPr="00D90F08">
        <w:rPr>
          <w:rFonts w:ascii="Times New Roman" w:eastAsia="Times New Roman" w:hAnsi="Times New Roman"/>
          <w:color w:val="000000"/>
          <w:sz w:val="24"/>
          <w:szCs w:val="24"/>
        </w:rPr>
        <w:t> – kreipimosi dėl kainos perskaičiavimo išsiuntimo kitai šaliai datą naujausias paskelbtas vartojimo prekių ir paslaugų indeksas</w:t>
      </w:r>
      <w:r w:rsidR="00212015" w:rsidRPr="00D90F08">
        <w:rPr>
          <w:rFonts w:ascii="Times New Roman" w:eastAsia="Times New Roman" w:hAnsi="Times New Roman"/>
          <w:color w:val="000000"/>
          <w:sz w:val="24"/>
          <w:szCs w:val="24"/>
        </w:rPr>
        <w:t xml:space="preserve"> </w:t>
      </w:r>
      <w:sdt>
        <w:sdtPr>
          <w:rPr>
            <w:rFonts w:ascii="Times New Roman" w:hAnsi="Times New Roman"/>
            <w:sz w:val="24"/>
            <w:szCs w:val="24"/>
          </w:rPr>
          <w:id w:val="1271046624"/>
          <w:placeholder>
            <w:docPart w:val="0B53A68E9D974C66A91FE968322286C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12015" w:rsidRPr="00D90F08">
            <w:rPr>
              <w:rFonts w:ascii="Times New Roman" w:hAnsi="Times New Roman"/>
              <w:sz w:val="24"/>
              <w:szCs w:val="24"/>
            </w:rPr>
            <w:t>VARTOJIMO PREKĖS IR PASLAUGOS</w:t>
          </w:r>
        </w:sdtContent>
      </w:sdt>
      <w:r w:rsidRPr="00D90F08">
        <w:rPr>
          <w:rFonts w:ascii="Times New Roman" w:eastAsia="Times New Roman" w:hAnsi="Times New Roman"/>
          <w:color w:val="000000"/>
          <w:sz w:val="24"/>
          <w:szCs w:val="24"/>
        </w:rPr>
        <w:t>;</w:t>
      </w:r>
    </w:p>
    <w:p w14:paraId="7ED60E70" w14:textId="77777777" w:rsidR="00113253" w:rsidRPr="00D90F08" w:rsidRDefault="00113253" w:rsidP="00113253">
      <w:pPr>
        <w:jc w:val="both"/>
        <w:rPr>
          <w:rFonts w:ascii="Times New Roman" w:eastAsia="Times New Roman" w:hAnsi="Times New Roman"/>
          <w:color w:val="000000"/>
          <w:sz w:val="24"/>
          <w:szCs w:val="24"/>
        </w:rPr>
      </w:pPr>
      <w:proofErr w:type="spellStart"/>
      <w:r w:rsidRPr="00D90F08">
        <w:rPr>
          <w:rFonts w:ascii="Times New Roman" w:eastAsia="Times New Roman" w:hAnsi="Times New Roman"/>
          <w:color w:val="000000"/>
          <w:sz w:val="24"/>
          <w:szCs w:val="24"/>
        </w:rPr>
        <w:t>Ind</w:t>
      </w:r>
      <w:r w:rsidRPr="00D90F08">
        <w:rPr>
          <w:rFonts w:ascii="Times New Roman" w:eastAsia="Times New Roman" w:hAnsi="Times New Roman"/>
          <w:color w:val="000000"/>
          <w:sz w:val="24"/>
          <w:szCs w:val="24"/>
          <w:vertAlign w:val="subscript"/>
        </w:rPr>
        <w:t>pradžia</w:t>
      </w:r>
      <w:proofErr w:type="spellEnd"/>
      <w:r w:rsidRPr="00D90F08">
        <w:rPr>
          <w:rFonts w:ascii="Times New Roman" w:eastAsia="Times New Roman" w:hAnsi="Times New Roman"/>
          <w:color w:val="000000"/>
          <w:sz w:val="24"/>
          <w:szCs w:val="24"/>
        </w:rPr>
        <w:t> – laikotarpio pradžios datos (mėnesio) vartojimo prekių ir paslaugų indeksas</w:t>
      </w:r>
      <w:r w:rsidRPr="00D90F08">
        <w:rPr>
          <w:rFonts w:ascii="Times New Roman" w:eastAsia="Times New Roman" w:hAnsi="Times New Roman"/>
          <w:color w:val="0070C0"/>
          <w:sz w:val="24"/>
          <w:szCs w:val="24"/>
        </w:rPr>
        <w:t> </w:t>
      </w:r>
      <w:r w:rsidR="00212015" w:rsidRPr="00D90F08">
        <w:rPr>
          <w:rFonts w:ascii="Times New Roman" w:eastAsia="Times New Roman" w:hAnsi="Times New Roman"/>
          <w:color w:val="000000"/>
          <w:sz w:val="24"/>
          <w:szCs w:val="24"/>
        </w:rPr>
        <w:t xml:space="preserve"> </w:t>
      </w:r>
      <w:sdt>
        <w:sdtPr>
          <w:rPr>
            <w:rFonts w:ascii="Times New Roman" w:hAnsi="Times New Roman"/>
            <w:sz w:val="24"/>
            <w:szCs w:val="24"/>
          </w:rPr>
          <w:id w:val="1251777802"/>
          <w:placeholder>
            <w:docPart w:val="911BBD1364614091A862D4D269266A3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12015" w:rsidRPr="00D90F08">
            <w:rPr>
              <w:rFonts w:ascii="Times New Roman" w:hAnsi="Times New Roman"/>
              <w:sz w:val="24"/>
              <w:szCs w:val="24"/>
            </w:rPr>
            <w:t>VARTOJIMO PREKĖS IR PASLAUGOS</w:t>
          </w:r>
        </w:sdtContent>
      </w:sdt>
      <w:r w:rsidRPr="00D90F08">
        <w:rPr>
          <w:rFonts w:ascii="Times New Roman" w:eastAsia="Times New Roman" w:hAnsi="Times New Roman"/>
          <w:color w:val="000000"/>
          <w:sz w:val="24"/>
          <w:szCs w:val="24"/>
        </w:rPr>
        <w:t>. Pirmojo perskaičiavimo atveju laikotarpio pradžia (mėnuo) yra </w:t>
      </w:r>
      <w:sdt>
        <w:sdtPr>
          <w:rPr>
            <w:rFonts w:ascii="Times New Roman" w:hAnsi="Times New Roman"/>
            <w:sz w:val="24"/>
            <w:szCs w:val="24"/>
          </w:rPr>
          <w:alias w:val="Pasirinkite"/>
          <w:tag w:val="Pasirinkite"/>
          <w:id w:val="-1360657873"/>
          <w:placeholder>
            <w:docPart w:val="5DE84C36528146D4A160B8AD750AEE4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212015" w:rsidRPr="00D90F08">
            <w:rPr>
              <w:rFonts w:ascii="Times New Roman" w:hAnsi="Times New Roman"/>
              <w:sz w:val="24"/>
              <w:szCs w:val="24"/>
            </w:rPr>
            <w:t>Sutarties sudarymo dienos</w:t>
          </w:r>
        </w:sdtContent>
      </w:sdt>
      <w:r w:rsidR="00212015" w:rsidRPr="00D90F08">
        <w:rPr>
          <w:rFonts w:ascii="Times New Roman" w:eastAsia="Times New Roman" w:hAnsi="Times New Roman"/>
          <w:color w:val="000000"/>
          <w:sz w:val="24"/>
          <w:szCs w:val="24"/>
        </w:rPr>
        <w:t>,</w:t>
      </w:r>
      <w:r w:rsidRPr="00D90F08">
        <w:rPr>
          <w:rFonts w:ascii="Times New Roman" w:eastAsia="Times New Roman" w:hAnsi="Times New Roman"/>
          <w:color w:val="000000"/>
          <w:sz w:val="24"/>
          <w:szCs w:val="24"/>
        </w:rPr>
        <w:t> mėnuo. Antrojo ir vėlesnių perskaičiavimų atveju laikotarpio pradžia (mėnuo) yra paskutinio perskaičiavimo metu naudotos paskelbto atitinkamo indekso reikšmės mėnuo.</w:t>
      </w:r>
    </w:p>
    <w:p w14:paraId="74F4E196" w14:textId="466E2C2B" w:rsidR="00113253" w:rsidRPr="00D90F08" w:rsidRDefault="004A4DF6" w:rsidP="00212015">
      <w:pPr>
        <w:ind w:firstLine="709"/>
        <w:jc w:val="both"/>
        <w:rPr>
          <w:rFonts w:ascii="Times New Roman" w:eastAsia="Times New Roman" w:hAnsi="Times New Roman"/>
          <w:color w:val="000000"/>
          <w:sz w:val="24"/>
          <w:szCs w:val="24"/>
        </w:rPr>
      </w:pPr>
      <w:bookmarkStart w:id="9" w:name="part_38e73a02aadb4a81a82fa5306e1fcd6e"/>
      <w:bookmarkEnd w:id="9"/>
      <w:r w:rsidRPr="00D90F08">
        <w:rPr>
          <w:rFonts w:ascii="Times New Roman" w:eastAsia="Times New Roman" w:hAnsi="Times New Roman"/>
          <w:color w:val="000000"/>
          <w:sz w:val="24"/>
          <w:szCs w:val="24"/>
        </w:rPr>
        <w:t>4.</w:t>
      </w:r>
      <w:r w:rsidR="00AC6242" w:rsidRPr="00D90F08">
        <w:rPr>
          <w:rFonts w:ascii="Times New Roman" w:eastAsia="Times New Roman" w:hAnsi="Times New Roman"/>
          <w:color w:val="000000"/>
          <w:sz w:val="24"/>
          <w:szCs w:val="24"/>
        </w:rPr>
        <w:t>6</w:t>
      </w:r>
      <w:r w:rsidRPr="00D90F08">
        <w:rPr>
          <w:rFonts w:ascii="Times New Roman" w:eastAsia="Times New Roman" w:hAnsi="Times New Roman"/>
          <w:color w:val="000000"/>
          <w:sz w:val="24"/>
          <w:szCs w:val="24"/>
        </w:rPr>
        <w:t>.</w:t>
      </w:r>
      <w:r w:rsidR="00113253" w:rsidRPr="00D90F08">
        <w:rPr>
          <w:rFonts w:ascii="Times New Roman" w:eastAsia="Times New Roman" w:hAnsi="Times New Roman"/>
          <w:color w:val="000000"/>
          <w:sz w:val="24"/>
          <w:szCs w:val="24"/>
        </w:rPr>
        <w:t>5. Skaičiavimams indeksų reikšmės imamos </w:t>
      </w:r>
      <w:r w:rsidR="00113253" w:rsidRPr="00D90F08">
        <w:rPr>
          <w:rFonts w:ascii="Times New Roman" w:eastAsia="Times New Roman" w:hAnsi="Times New Roman"/>
          <w:b/>
          <w:bCs/>
          <w:color w:val="000000"/>
          <w:sz w:val="24"/>
          <w:szCs w:val="24"/>
        </w:rPr>
        <w:t>keturių</w:t>
      </w:r>
      <w:r w:rsidR="00113253" w:rsidRPr="00D90F08">
        <w:rPr>
          <w:rFonts w:ascii="Times New Roman" w:eastAsia="Times New Roman" w:hAnsi="Times New Roman"/>
          <w:color w:val="000000"/>
          <w:sz w:val="24"/>
          <w:szCs w:val="24"/>
        </w:rPr>
        <w:t> skaitmenų po kablelio tikslumu. Apskaičiuotas pokytis (k) tolimesniems skaičiavimams naudojamas suapvalinus iki </w:t>
      </w:r>
      <w:r w:rsidR="00113253" w:rsidRPr="00D90F08">
        <w:rPr>
          <w:rFonts w:ascii="Times New Roman" w:eastAsia="Times New Roman" w:hAnsi="Times New Roman"/>
          <w:b/>
          <w:bCs/>
          <w:color w:val="000000"/>
          <w:sz w:val="24"/>
          <w:szCs w:val="24"/>
        </w:rPr>
        <w:t>vieno</w:t>
      </w:r>
      <w:r w:rsidR="00113253" w:rsidRPr="00D90F08">
        <w:rPr>
          <w:rFonts w:ascii="Times New Roman" w:eastAsia="Times New Roman" w:hAnsi="Times New Roman"/>
          <w:color w:val="000000"/>
          <w:sz w:val="24"/>
          <w:szCs w:val="24"/>
        </w:rPr>
        <w:t> skaitmens po kablelio, o apskaičiuotas įkainis „a“ suapvalinamas iki </w:t>
      </w:r>
      <w:r w:rsidR="00113253" w:rsidRPr="00D90F08">
        <w:rPr>
          <w:rFonts w:ascii="Times New Roman" w:eastAsia="Times New Roman" w:hAnsi="Times New Roman"/>
          <w:b/>
          <w:bCs/>
          <w:color w:val="000000"/>
          <w:sz w:val="24"/>
          <w:szCs w:val="24"/>
        </w:rPr>
        <w:t>dviejų </w:t>
      </w:r>
      <w:r w:rsidR="00113253" w:rsidRPr="00D90F08">
        <w:rPr>
          <w:rFonts w:ascii="Times New Roman" w:eastAsia="Times New Roman" w:hAnsi="Times New Roman"/>
          <w:color w:val="000000"/>
          <w:sz w:val="24"/>
          <w:szCs w:val="24"/>
        </w:rPr>
        <w:t>skaitmenų po kablelio.</w:t>
      </w:r>
    </w:p>
    <w:p w14:paraId="717F1DEB" w14:textId="43F4BA69" w:rsidR="00113253" w:rsidRPr="00D90F08" w:rsidRDefault="004A4DF6" w:rsidP="00212015">
      <w:pPr>
        <w:ind w:firstLine="709"/>
        <w:jc w:val="both"/>
        <w:rPr>
          <w:rFonts w:ascii="Times New Roman" w:eastAsia="Times New Roman" w:hAnsi="Times New Roman"/>
          <w:color w:val="000000"/>
          <w:sz w:val="24"/>
          <w:szCs w:val="24"/>
        </w:rPr>
      </w:pPr>
      <w:bookmarkStart w:id="10" w:name="part_e03a60f103a74bac82b50af4ab718f93"/>
      <w:bookmarkEnd w:id="10"/>
      <w:r w:rsidRPr="00D90F08">
        <w:rPr>
          <w:rFonts w:ascii="Times New Roman" w:eastAsia="Times New Roman" w:hAnsi="Times New Roman"/>
          <w:color w:val="000000"/>
          <w:sz w:val="24"/>
          <w:szCs w:val="24"/>
        </w:rPr>
        <w:t>4.</w:t>
      </w:r>
      <w:r w:rsidR="00AC6242" w:rsidRPr="00D90F08">
        <w:rPr>
          <w:rFonts w:ascii="Times New Roman" w:eastAsia="Times New Roman" w:hAnsi="Times New Roman"/>
          <w:color w:val="000000"/>
          <w:sz w:val="24"/>
          <w:szCs w:val="24"/>
        </w:rPr>
        <w:t>6</w:t>
      </w:r>
      <w:r w:rsidRPr="00D90F08">
        <w:rPr>
          <w:rFonts w:ascii="Times New Roman" w:eastAsia="Times New Roman" w:hAnsi="Times New Roman"/>
          <w:color w:val="000000"/>
          <w:sz w:val="24"/>
          <w:szCs w:val="24"/>
        </w:rPr>
        <w:t>.</w:t>
      </w:r>
      <w:r w:rsidR="00113253" w:rsidRPr="00D90F08">
        <w:rPr>
          <w:rFonts w:ascii="Times New Roman" w:eastAsia="Times New Roman" w:hAnsi="Times New Roman"/>
          <w:color w:val="000000"/>
          <w:sz w:val="24"/>
          <w:szCs w:val="24"/>
        </w:rPr>
        <w:t>6. Vėlesnis kainų arba įkainių perskaičiavimas negali apimti laikotarpio, už kurį perskaičiavimas jau buvo atliktas.</w:t>
      </w:r>
    </w:p>
    <w:p w14:paraId="34ABA5E6" w14:textId="677D0F39" w:rsidR="00B03ECA" w:rsidRPr="00D90F08" w:rsidRDefault="00B03ECA" w:rsidP="00B03ECA">
      <w:pPr>
        <w:tabs>
          <w:tab w:val="left" w:pos="3420"/>
          <w:tab w:val="left" w:pos="3600"/>
        </w:tabs>
        <w:ind w:firstLine="709"/>
        <w:jc w:val="both"/>
        <w:rPr>
          <w:rFonts w:ascii="Times New Roman" w:eastAsia="Times New Roman" w:hAnsi="Times New Roman"/>
          <w:iCs/>
          <w:sz w:val="24"/>
          <w:szCs w:val="24"/>
          <w:lang w:eastAsia="en-US"/>
        </w:rPr>
      </w:pPr>
      <w:r w:rsidRPr="00D90F08">
        <w:rPr>
          <w:rFonts w:ascii="Times New Roman" w:eastAsia="Times New Roman" w:hAnsi="Times New Roman"/>
          <w:iCs/>
          <w:sz w:val="24"/>
          <w:szCs w:val="24"/>
          <w:lang w:eastAsia="en-US"/>
        </w:rPr>
        <w:t>4.</w:t>
      </w:r>
      <w:r w:rsidR="00F171BC" w:rsidRPr="00D90F08">
        <w:rPr>
          <w:rFonts w:ascii="Times New Roman" w:eastAsia="Times New Roman" w:hAnsi="Times New Roman"/>
          <w:iCs/>
          <w:sz w:val="24"/>
          <w:szCs w:val="24"/>
          <w:lang w:eastAsia="en-US"/>
        </w:rPr>
        <w:t>7</w:t>
      </w:r>
      <w:r w:rsidRPr="00D90F08">
        <w:rPr>
          <w:rFonts w:ascii="Times New Roman" w:eastAsia="Times New Roman" w:hAnsi="Times New Roman"/>
          <w:iCs/>
          <w:sz w:val="24"/>
          <w:szCs w:val="24"/>
          <w:lang w:eastAsia="en-US"/>
        </w:rPr>
        <w:t xml:space="preserve">. </w:t>
      </w:r>
      <w:r w:rsidR="000814FC" w:rsidRPr="00D90F08">
        <w:rPr>
          <w:rFonts w:ascii="Times New Roman" w:hAnsi="Times New Roman"/>
          <w:kern w:val="2"/>
          <w:sz w:val="24"/>
          <w:szCs w:val="24"/>
          <w:lang w:eastAsia="ar-SA"/>
        </w:rPr>
        <w:t xml:space="preserve">Pirkėjas su Pardavėju atsiskaito </w:t>
      </w:r>
      <w:r w:rsidR="000814FC" w:rsidRPr="00D90F08">
        <w:rPr>
          <w:rFonts w:ascii="Times New Roman" w:eastAsia="Lucida Sans Unicode" w:hAnsi="Times New Roman"/>
          <w:sz w:val="24"/>
          <w:szCs w:val="24"/>
          <w:lang w:bidi="en-US"/>
        </w:rPr>
        <w:t xml:space="preserve">pagal pateiktą sąskaitą faktūrą </w:t>
      </w:r>
      <w:r w:rsidR="000814FC" w:rsidRPr="00D90F08">
        <w:rPr>
          <w:rFonts w:ascii="Times New Roman" w:hAnsi="Times New Roman"/>
          <w:kern w:val="2"/>
          <w:sz w:val="24"/>
          <w:szCs w:val="24"/>
          <w:lang w:eastAsia="ar-SA"/>
        </w:rPr>
        <w:t xml:space="preserve">per 30 (trisdešimt) dienų, </w:t>
      </w:r>
      <w:r w:rsidR="000814FC" w:rsidRPr="00D90F08">
        <w:rPr>
          <w:rFonts w:ascii="Times New Roman" w:eastAsia="Lucida Sans Unicode" w:hAnsi="Times New Roman"/>
          <w:sz w:val="24"/>
          <w:szCs w:val="24"/>
          <w:lang w:bidi="en-US"/>
        </w:rPr>
        <w:t xml:space="preserve">nuo sąskaitos faktūros gavimo dienos, Pardavėjui pateikus </w:t>
      </w:r>
      <w:r w:rsidR="00FC493A" w:rsidRPr="00D90F08">
        <w:rPr>
          <w:rFonts w:ascii="Times New Roman" w:eastAsia="Lucida Sans Unicode" w:hAnsi="Times New Roman"/>
          <w:sz w:val="24"/>
          <w:szCs w:val="24"/>
          <w:lang w:bidi="en-US"/>
        </w:rPr>
        <w:t xml:space="preserve">Šalių </w:t>
      </w:r>
      <w:r w:rsidR="000814FC" w:rsidRPr="00D90F08">
        <w:rPr>
          <w:rFonts w:ascii="Times New Roman" w:eastAsia="Lucida Sans Unicode" w:hAnsi="Times New Roman"/>
          <w:sz w:val="24"/>
          <w:szCs w:val="24"/>
          <w:lang w:bidi="en-US"/>
        </w:rPr>
        <w:t>pasirašytą pateiktų Prekių perdavimo-priėmimo aktą ir sąskaitą faktūrą</w:t>
      </w:r>
      <w:r w:rsidRPr="00D90F08">
        <w:rPr>
          <w:rFonts w:ascii="Times New Roman" w:eastAsia="Times New Roman" w:hAnsi="Times New Roman"/>
          <w:iCs/>
          <w:sz w:val="24"/>
          <w:szCs w:val="24"/>
          <w:lang w:eastAsia="en-US"/>
        </w:rPr>
        <w:t>.</w:t>
      </w:r>
    </w:p>
    <w:p w14:paraId="38084731" w14:textId="674A6D47" w:rsidR="00B03ECA" w:rsidRPr="00D90F08" w:rsidRDefault="00B03ECA" w:rsidP="00B03ECA">
      <w:pPr>
        <w:pStyle w:val="Sraopastraipa"/>
        <w:overflowPunct w:val="0"/>
        <w:autoSpaceDE w:val="0"/>
        <w:autoSpaceDN w:val="0"/>
        <w:adjustRightInd w:val="0"/>
        <w:snapToGrid w:val="0"/>
        <w:ind w:left="0" w:firstLine="709"/>
        <w:jc w:val="both"/>
        <w:textAlignment w:val="baseline"/>
        <w:rPr>
          <w:rFonts w:ascii="Times New Roman" w:hAnsi="Times New Roman"/>
          <w:bCs/>
          <w:sz w:val="24"/>
          <w:szCs w:val="24"/>
        </w:rPr>
      </w:pPr>
      <w:r w:rsidRPr="00D90F08">
        <w:rPr>
          <w:rFonts w:ascii="Times New Roman" w:hAnsi="Times New Roman"/>
          <w:sz w:val="24"/>
          <w:szCs w:val="24"/>
        </w:rPr>
        <w:t>4.</w:t>
      </w:r>
      <w:r w:rsidR="00F171BC" w:rsidRPr="00D90F08">
        <w:rPr>
          <w:rFonts w:ascii="Times New Roman" w:hAnsi="Times New Roman"/>
          <w:sz w:val="24"/>
          <w:szCs w:val="24"/>
        </w:rPr>
        <w:t>8</w:t>
      </w:r>
      <w:r w:rsidRPr="00D90F08">
        <w:rPr>
          <w:rFonts w:ascii="Times New Roman" w:hAnsi="Times New Roman"/>
          <w:sz w:val="24"/>
          <w:szCs w:val="24"/>
        </w:rPr>
        <w:t>. Avansinis mokėjimas nenumatytas.</w:t>
      </w:r>
    </w:p>
    <w:p w14:paraId="309FE616" w14:textId="4F2F6A7F" w:rsidR="00B03ECA" w:rsidRPr="00D90F08" w:rsidRDefault="00B03ECA" w:rsidP="00B03ECA">
      <w:pPr>
        <w:tabs>
          <w:tab w:val="left" w:pos="3420"/>
          <w:tab w:val="left" w:pos="3600"/>
        </w:tabs>
        <w:ind w:firstLine="709"/>
        <w:jc w:val="both"/>
        <w:rPr>
          <w:rFonts w:ascii="Times New Roman" w:eastAsia="Times New Roman" w:hAnsi="Times New Roman"/>
          <w:iCs/>
          <w:sz w:val="24"/>
          <w:szCs w:val="24"/>
          <w:lang w:eastAsia="en-US"/>
        </w:rPr>
      </w:pPr>
      <w:r w:rsidRPr="00D90F08">
        <w:rPr>
          <w:rFonts w:ascii="Times New Roman" w:eastAsia="Times New Roman" w:hAnsi="Times New Roman"/>
          <w:bCs/>
          <w:iCs/>
          <w:sz w:val="24"/>
          <w:szCs w:val="24"/>
          <w:lang w:eastAsia="en-US"/>
        </w:rPr>
        <w:t>4.</w:t>
      </w:r>
      <w:r w:rsidR="00F171BC" w:rsidRPr="00D90F08">
        <w:rPr>
          <w:rFonts w:ascii="Times New Roman" w:eastAsia="Times New Roman" w:hAnsi="Times New Roman"/>
          <w:bCs/>
          <w:iCs/>
          <w:sz w:val="24"/>
          <w:szCs w:val="24"/>
          <w:lang w:eastAsia="en-US"/>
        </w:rPr>
        <w:t>9</w:t>
      </w:r>
      <w:r w:rsidRPr="00D90F08">
        <w:rPr>
          <w:rFonts w:ascii="Times New Roman" w:eastAsia="Times New Roman" w:hAnsi="Times New Roman"/>
          <w:bCs/>
          <w:iCs/>
          <w:sz w:val="24"/>
          <w:szCs w:val="24"/>
          <w:lang w:eastAsia="en-US"/>
        </w:rPr>
        <w:t xml:space="preserve">. Prekių perdavimo-priėmimo aktas </w:t>
      </w:r>
      <w:r w:rsidRPr="00D90F08">
        <w:rPr>
          <w:rFonts w:ascii="Times New Roman" w:eastAsia="Times New Roman" w:hAnsi="Times New Roman"/>
          <w:iCs/>
          <w:sz w:val="24"/>
          <w:szCs w:val="24"/>
          <w:lang w:eastAsia="en-US"/>
        </w:rPr>
        <w:t xml:space="preserve">– Pirkėjo ir Pardavėjo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w:t>
      </w:r>
      <w:r w:rsidR="00AC1163" w:rsidRPr="00D90F08">
        <w:rPr>
          <w:rFonts w:ascii="Times New Roman" w:eastAsia="Times New Roman" w:hAnsi="Times New Roman"/>
          <w:iCs/>
          <w:sz w:val="24"/>
          <w:szCs w:val="24"/>
          <w:lang w:eastAsia="en-US"/>
        </w:rPr>
        <w:t>Pardav</w:t>
      </w:r>
      <w:r w:rsidRPr="00D90F08">
        <w:rPr>
          <w:rFonts w:ascii="Times New Roman" w:eastAsia="Times New Roman" w:hAnsi="Times New Roman"/>
          <w:iCs/>
          <w:sz w:val="24"/>
          <w:szCs w:val="24"/>
          <w:lang w:eastAsia="en-US"/>
        </w:rPr>
        <w:t>ėjo perduodamos ir Pirkėjo priimamos.</w:t>
      </w:r>
    </w:p>
    <w:p w14:paraId="014AB82E" w14:textId="2DAF3446" w:rsidR="00AB68CD" w:rsidRPr="00D90F08" w:rsidRDefault="00B03ECA" w:rsidP="00AB68CD">
      <w:pPr>
        <w:tabs>
          <w:tab w:val="left" w:pos="3420"/>
          <w:tab w:val="left" w:pos="3600"/>
        </w:tabs>
        <w:ind w:firstLine="709"/>
        <w:jc w:val="both"/>
        <w:rPr>
          <w:rFonts w:ascii="Times New Roman" w:hAnsi="Times New Roman"/>
          <w:sz w:val="24"/>
          <w:szCs w:val="24"/>
          <w:lang w:eastAsia="en-US"/>
        </w:rPr>
      </w:pPr>
      <w:r w:rsidRPr="00D90F08">
        <w:rPr>
          <w:rFonts w:ascii="Times New Roman" w:eastAsia="Times New Roman" w:hAnsi="Times New Roman"/>
          <w:iCs/>
          <w:sz w:val="24"/>
          <w:szCs w:val="24"/>
          <w:lang w:eastAsia="en-US"/>
        </w:rPr>
        <w:t>4.</w:t>
      </w:r>
      <w:r w:rsidR="00F171BC" w:rsidRPr="00D90F08">
        <w:rPr>
          <w:rFonts w:ascii="Times New Roman" w:eastAsia="Times New Roman" w:hAnsi="Times New Roman"/>
          <w:iCs/>
          <w:sz w:val="24"/>
          <w:szCs w:val="24"/>
          <w:lang w:eastAsia="en-US"/>
        </w:rPr>
        <w:t>10</w:t>
      </w:r>
      <w:r w:rsidRPr="00D90F08">
        <w:rPr>
          <w:rFonts w:ascii="Times New Roman" w:eastAsia="Times New Roman" w:hAnsi="Times New Roman"/>
          <w:iCs/>
          <w:sz w:val="24"/>
          <w:szCs w:val="24"/>
          <w:lang w:eastAsia="en-US"/>
        </w:rPr>
        <w:t xml:space="preserve">. </w:t>
      </w:r>
      <w:r w:rsidR="00AB68CD" w:rsidRPr="00D90F08">
        <w:rPr>
          <w:rFonts w:ascii="Times New Roman" w:hAnsi="Times New Roman"/>
          <w:sz w:val="24"/>
          <w:szCs w:val="24"/>
          <w:lang w:eastAsia="en-US"/>
        </w:rPr>
        <w:t>Sąskaitos faktūros Pardavėjui teikiamos tik elektroniniu būdu:</w:t>
      </w:r>
    </w:p>
    <w:p w14:paraId="32910A61" w14:textId="011AD88C" w:rsidR="00AC6242" w:rsidRPr="00D90F08" w:rsidRDefault="00AC6242" w:rsidP="00AC6242">
      <w:pPr>
        <w:ind w:firstLine="709"/>
        <w:jc w:val="both"/>
        <w:rPr>
          <w:rFonts w:ascii="Times New Roman" w:eastAsia="Times New Roman" w:hAnsi="Times New Roman"/>
          <w:sz w:val="24"/>
        </w:rPr>
      </w:pPr>
      <w:r w:rsidRPr="00D90F08">
        <w:rPr>
          <w:rFonts w:ascii="Times New Roman" w:eastAsia="Times New Roman" w:hAnsi="Times New Roman"/>
          <w:sz w:val="24"/>
        </w:rPr>
        <w:t>4.</w:t>
      </w:r>
      <w:r w:rsidR="00F171BC" w:rsidRPr="00D90F08">
        <w:rPr>
          <w:rFonts w:ascii="Times New Roman" w:eastAsia="Times New Roman" w:hAnsi="Times New Roman"/>
          <w:sz w:val="24"/>
        </w:rPr>
        <w:t>10</w:t>
      </w:r>
      <w:r w:rsidRPr="00D90F08">
        <w:rPr>
          <w:rFonts w:ascii="Times New Roman" w:eastAsia="Times New Roman" w:hAnsi="Times New Roman"/>
          <w:sz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0147F0C7" w14:textId="6EAD2448" w:rsidR="00AC6242" w:rsidRPr="00D90F08" w:rsidRDefault="00AC6242" w:rsidP="00AC6242">
      <w:pPr>
        <w:ind w:firstLine="709"/>
        <w:jc w:val="both"/>
        <w:rPr>
          <w:rFonts w:ascii="Times New Roman" w:eastAsia="Times New Roman" w:hAnsi="Times New Roman"/>
          <w:sz w:val="24"/>
        </w:rPr>
      </w:pPr>
      <w:r w:rsidRPr="00D90F08">
        <w:rPr>
          <w:rFonts w:ascii="Times New Roman" w:eastAsia="Times New Roman" w:hAnsi="Times New Roman"/>
          <w:sz w:val="24"/>
        </w:rPr>
        <w:t>4.</w:t>
      </w:r>
      <w:r w:rsidR="00F171BC" w:rsidRPr="00D90F08">
        <w:rPr>
          <w:rFonts w:ascii="Times New Roman" w:eastAsia="Times New Roman" w:hAnsi="Times New Roman"/>
          <w:sz w:val="24"/>
        </w:rPr>
        <w:t>10</w:t>
      </w:r>
      <w:r w:rsidRPr="00D90F08">
        <w:rPr>
          <w:rFonts w:ascii="Times New Roman" w:eastAsia="Times New Roman" w:hAnsi="Times New Roman"/>
          <w:sz w:val="24"/>
        </w:rPr>
        <w:t>.2. Europos elektroninių sąskaitų faktūrų standarto neatitinkančios elektroninės sąskaitos faktūros gali būti teikiamos tik naudojantis informacinės sistemos SABIS priemonėmis;</w:t>
      </w:r>
    </w:p>
    <w:p w14:paraId="3FECA4FC" w14:textId="7703254C" w:rsidR="00AC6242" w:rsidRPr="00D90F08" w:rsidRDefault="00AC6242" w:rsidP="00AC6242">
      <w:pPr>
        <w:ind w:firstLine="709"/>
        <w:jc w:val="both"/>
        <w:rPr>
          <w:rFonts w:ascii="Times New Roman" w:eastAsia="Times New Roman" w:hAnsi="Times New Roman"/>
          <w:sz w:val="24"/>
        </w:rPr>
      </w:pPr>
      <w:r w:rsidRPr="00D90F08">
        <w:rPr>
          <w:rFonts w:ascii="Times New Roman" w:eastAsia="Times New Roman" w:hAnsi="Times New Roman"/>
          <w:sz w:val="24"/>
        </w:rPr>
        <w:t>4.</w:t>
      </w:r>
      <w:r w:rsidR="00F171BC" w:rsidRPr="00D90F08">
        <w:rPr>
          <w:rFonts w:ascii="Times New Roman" w:eastAsia="Times New Roman" w:hAnsi="Times New Roman"/>
          <w:sz w:val="24"/>
        </w:rPr>
        <w:t>10</w:t>
      </w:r>
      <w:r w:rsidRPr="00D90F08">
        <w:rPr>
          <w:rFonts w:ascii="Times New Roman" w:eastAsia="Times New Roman" w:hAnsi="Times New Roman"/>
          <w:sz w:val="24"/>
        </w:rPr>
        <w:t>.3. Pirkėjas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BF5DA1C" w14:textId="6D6F64BE" w:rsidR="00A90AB0" w:rsidRPr="00D90F08" w:rsidRDefault="00E13F4E" w:rsidP="00E13F4E">
      <w:pPr>
        <w:tabs>
          <w:tab w:val="left" w:pos="3420"/>
          <w:tab w:val="left" w:pos="3600"/>
        </w:tabs>
        <w:ind w:firstLine="709"/>
        <w:jc w:val="both"/>
        <w:rPr>
          <w:rFonts w:ascii="Times New Roman" w:eastAsia="Times New Roman" w:hAnsi="Times New Roman"/>
          <w:noProof/>
          <w:sz w:val="24"/>
          <w:szCs w:val="24"/>
        </w:rPr>
      </w:pPr>
      <w:r w:rsidRPr="00D90F08">
        <w:rPr>
          <w:rFonts w:ascii="Times New Roman" w:eastAsia="Times New Roman" w:hAnsi="Times New Roman"/>
          <w:noProof/>
          <w:sz w:val="24"/>
          <w:szCs w:val="24"/>
        </w:rPr>
        <w:t>4.1</w:t>
      </w:r>
      <w:r w:rsidR="00F171BC" w:rsidRPr="00D90F08">
        <w:rPr>
          <w:rFonts w:ascii="Times New Roman" w:eastAsia="Times New Roman" w:hAnsi="Times New Roman"/>
          <w:noProof/>
          <w:sz w:val="24"/>
          <w:szCs w:val="24"/>
        </w:rPr>
        <w:t>1</w:t>
      </w:r>
      <w:r w:rsidRPr="00D90F08">
        <w:rPr>
          <w:rFonts w:ascii="Times New Roman" w:eastAsia="Times New Roman" w:hAnsi="Times New Roman"/>
          <w:noProof/>
          <w:sz w:val="24"/>
          <w:szCs w:val="24"/>
        </w:rPr>
        <w:t xml:space="preserve">. Pirkėjas turi teisę sulaikyti mokėjimus už </w:t>
      </w:r>
      <w:r w:rsidRPr="00D90F08">
        <w:rPr>
          <w:rFonts w:ascii="Times New Roman" w:hAnsi="Times New Roman"/>
          <w:sz w:val="24"/>
          <w:szCs w:val="24"/>
        </w:rPr>
        <w:t>pateiktas Prekes</w:t>
      </w:r>
      <w:r w:rsidRPr="00D90F08">
        <w:rPr>
          <w:rFonts w:ascii="Times New Roman" w:eastAsia="Times New Roman" w:hAnsi="Times New Roman"/>
          <w:noProof/>
          <w:sz w:val="24"/>
          <w:szCs w:val="24"/>
        </w:rPr>
        <w:t>, jeigu dėl Pardavėjo kaltės nepašalinti anksčiau nurodyti apmokėjimui pateiktų Prekių defektai.</w:t>
      </w:r>
    </w:p>
    <w:p w14:paraId="41BD140D" w14:textId="77777777" w:rsidR="00E13F4E" w:rsidRPr="00D90F08" w:rsidRDefault="00E13F4E" w:rsidP="00746783">
      <w:pPr>
        <w:tabs>
          <w:tab w:val="left" w:pos="3420"/>
          <w:tab w:val="left" w:pos="3600"/>
        </w:tabs>
        <w:jc w:val="both"/>
        <w:rPr>
          <w:rFonts w:ascii="Times New Roman" w:eastAsia="Times New Roman" w:hAnsi="Times New Roman"/>
          <w:bCs/>
          <w:iCs/>
          <w:sz w:val="24"/>
          <w:szCs w:val="24"/>
          <w:lang w:eastAsia="en-US"/>
        </w:rPr>
      </w:pPr>
    </w:p>
    <w:p w14:paraId="0DB71330" w14:textId="77777777" w:rsidR="00B03ECA" w:rsidRPr="00D90F08" w:rsidRDefault="00B03ECA" w:rsidP="00B03ECA">
      <w:pPr>
        <w:tabs>
          <w:tab w:val="left" w:pos="3420"/>
          <w:tab w:val="left" w:pos="3600"/>
        </w:tabs>
        <w:jc w:val="both"/>
        <w:rPr>
          <w:rFonts w:ascii="Times New Roman" w:eastAsia="Times New Roman" w:hAnsi="Times New Roman"/>
          <w:bCs/>
          <w:iCs/>
          <w:sz w:val="24"/>
          <w:szCs w:val="24"/>
          <w:lang w:eastAsia="en-US"/>
        </w:rPr>
      </w:pPr>
    </w:p>
    <w:p w14:paraId="4367D175" w14:textId="77777777" w:rsidR="00B03ECA" w:rsidRPr="00D90F08" w:rsidRDefault="00B03ECA" w:rsidP="00F648D7">
      <w:pPr>
        <w:tabs>
          <w:tab w:val="left" w:pos="709"/>
        </w:tabs>
        <w:jc w:val="center"/>
        <w:rPr>
          <w:rFonts w:ascii="Times New Roman" w:hAnsi="Times New Roman"/>
          <w:b/>
          <w:noProof/>
          <w:sz w:val="24"/>
          <w:szCs w:val="24"/>
          <w:lang w:eastAsia="en-US"/>
        </w:rPr>
      </w:pPr>
      <w:r w:rsidRPr="00D90F08">
        <w:rPr>
          <w:rFonts w:ascii="Times New Roman" w:hAnsi="Times New Roman"/>
          <w:b/>
          <w:noProof/>
          <w:sz w:val="24"/>
          <w:szCs w:val="24"/>
          <w:lang w:eastAsia="en-US"/>
        </w:rPr>
        <w:t xml:space="preserve">V. PREKIŲ </w:t>
      </w:r>
      <w:r w:rsidR="00B675EA" w:rsidRPr="00D90F08">
        <w:rPr>
          <w:rFonts w:ascii="Times New Roman" w:hAnsi="Times New Roman"/>
          <w:b/>
          <w:noProof/>
          <w:sz w:val="24"/>
          <w:szCs w:val="24"/>
          <w:lang w:eastAsia="en-US"/>
        </w:rPr>
        <w:t>PERDAVIMAS – PRIĖMIMAS</w:t>
      </w:r>
      <w:r w:rsidRPr="00D90F08">
        <w:rPr>
          <w:rFonts w:ascii="Times New Roman" w:hAnsi="Times New Roman"/>
          <w:b/>
          <w:noProof/>
          <w:sz w:val="24"/>
          <w:szCs w:val="24"/>
          <w:lang w:eastAsia="en-US"/>
        </w:rPr>
        <w:t xml:space="preserve"> IR GARANTINIAI ĮSIPAREIGOJIMAI</w:t>
      </w:r>
    </w:p>
    <w:p w14:paraId="00DB581D" w14:textId="77777777" w:rsidR="00B03ECA" w:rsidRPr="00D90F08" w:rsidRDefault="00B03ECA" w:rsidP="00B03ECA">
      <w:pPr>
        <w:rPr>
          <w:rFonts w:ascii="Times New Roman" w:eastAsia="Times New Roman" w:hAnsi="Times New Roman"/>
          <w:b/>
          <w:noProof/>
          <w:sz w:val="24"/>
          <w:szCs w:val="24"/>
          <w:lang w:eastAsia="en-US"/>
        </w:rPr>
      </w:pPr>
    </w:p>
    <w:p w14:paraId="79D00582" w14:textId="56ACF5AE" w:rsidR="00B675EA" w:rsidRPr="00D90F08" w:rsidRDefault="00B675EA" w:rsidP="00B03ECA">
      <w:pPr>
        <w:ind w:firstLine="709"/>
        <w:jc w:val="both"/>
        <w:rPr>
          <w:rFonts w:ascii="Times New Roman" w:hAnsi="Times New Roman"/>
          <w:noProof/>
          <w:sz w:val="24"/>
          <w:szCs w:val="24"/>
          <w:lang w:eastAsia="en-US"/>
        </w:rPr>
      </w:pPr>
      <w:r w:rsidRPr="00D90F08">
        <w:rPr>
          <w:rFonts w:ascii="Times New Roman" w:hAnsi="Times New Roman"/>
          <w:sz w:val="24"/>
          <w:szCs w:val="24"/>
        </w:rPr>
        <w:t xml:space="preserve">5.1. Prekės turi būti pristatytos per </w:t>
      </w:r>
      <w:r w:rsidR="00337258" w:rsidRPr="00D90F08">
        <w:rPr>
          <w:rFonts w:ascii="Times New Roman" w:hAnsi="Times New Roman"/>
          <w:sz w:val="24"/>
          <w:szCs w:val="24"/>
        </w:rPr>
        <w:t>3 (tris)</w:t>
      </w:r>
      <w:r w:rsidR="00CA3EB4" w:rsidRPr="00D90F08">
        <w:rPr>
          <w:rFonts w:ascii="Times New Roman" w:hAnsi="Times New Roman"/>
          <w:sz w:val="24"/>
          <w:szCs w:val="24"/>
        </w:rPr>
        <w:t xml:space="preserve"> darbo dien</w:t>
      </w:r>
      <w:r w:rsidR="00337258" w:rsidRPr="00D90F08">
        <w:rPr>
          <w:rFonts w:ascii="Times New Roman" w:hAnsi="Times New Roman"/>
          <w:sz w:val="24"/>
          <w:szCs w:val="24"/>
        </w:rPr>
        <w:t>as</w:t>
      </w:r>
      <w:r w:rsidR="00CA3EB4" w:rsidRPr="00D90F08">
        <w:rPr>
          <w:rFonts w:ascii="Times New Roman" w:hAnsi="Times New Roman"/>
          <w:sz w:val="24"/>
          <w:szCs w:val="24"/>
        </w:rPr>
        <w:t xml:space="preserve"> </w:t>
      </w:r>
      <w:r w:rsidRPr="00D90F08">
        <w:rPr>
          <w:rFonts w:ascii="Times New Roman" w:hAnsi="Times New Roman"/>
          <w:sz w:val="24"/>
          <w:szCs w:val="24"/>
        </w:rPr>
        <w:t xml:space="preserve">nuo </w:t>
      </w:r>
      <w:r w:rsidR="00CA3EB4" w:rsidRPr="00D90F08">
        <w:rPr>
          <w:rFonts w:ascii="Times New Roman" w:hAnsi="Times New Roman"/>
          <w:sz w:val="24"/>
          <w:szCs w:val="24"/>
        </w:rPr>
        <w:t>Pirkėjo užsakymo (el</w:t>
      </w:r>
      <w:r w:rsidR="00337258" w:rsidRPr="00D90F08">
        <w:rPr>
          <w:rFonts w:ascii="Times New Roman" w:hAnsi="Times New Roman"/>
          <w:sz w:val="24"/>
          <w:szCs w:val="24"/>
        </w:rPr>
        <w:t>.</w:t>
      </w:r>
      <w:r w:rsidR="00CA3EB4" w:rsidRPr="00D90F08">
        <w:rPr>
          <w:rFonts w:ascii="Times New Roman" w:hAnsi="Times New Roman"/>
          <w:sz w:val="24"/>
          <w:szCs w:val="24"/>
        </w:rPr>
        <w:t xml:space="preserve"> paštu</w:t>
      </w:r>
      <w:r w:rsidR="00337258" w:rsidRPr="00D90F08">
        <w:rPr>
          <w:rFonts w:ascii="Times New Roman" w:hAnsi="Times New Roman"/>
          <w:sz w:val="24"/>
          <w:szCs w:val="24"/>
        </w:rPr>
        <w:t xml:space="preserve"> ar</w:t>
      </w:r>
      <w:r w:rsidR="005F7160" w:rsidRPr="00D90F08">
        <w:rPr>
          <w:rFonts w:ascii="Times New Roman" w:hAnsi="Times New Roman"/>
          <w:sz w:val="24"/>
          <w:szCs w:val="24"/>
        </w:rPr>
        <w:t>ba</w:t>
      </w:r>
      <w:r w:rsidR="00337258" w:rsidRPr="00D90F08">
        <w:rPr>
          <w:rFonts w:ascii="Times New Roman" w:hAnsi="Times New Roman"/>
          <w:sz w:val="24"/>
          <w:szCs w:val="24"/>
        </w:rPr>
        <w:t xml:space="preserve"> </w:t>
      </w:r>
      <w:r w:rsidR="00CA3EB4" w:rsidRPr="00D90F08">
        <w:rPr>
          <w:rFonts w:ascii="Times New Roman" w:hAnsi="Times New Roman"/>
          <w:sz w:val="24"/>
          <w:szCs w:val="24"/>
        </w:rPr>
        <w:t>telefonu) pateikimo</w:t>
      </w:r>
      <w:r w:rsidRPr="00D90F08">
        <w:rPr>
          <w:rFonts w:ascii="Times New Roman" w:hAnsi="Times New Roman"/>
          <w:sz w:val="24"/>
          <w:szCs w:val="24"/>
        </w:rPr>
        <w:t xml:space="preserve"> dienos.</w:t>
      </w:r>
    </w:p>
    <w:p w14:paraId="3C70362D" w14:textId="2B883A86" w:rsidR="008C1E29" w:rsidRPr="00D90F08" w:rsidRDefault="008C1E29" w:rsidP="008C1E29">
      <w:pPr>
        <w:ind w:firstLine="709"/>
        <w:jc w:val="both"/>
        <w:rPr>
          <w:rFonts w:ascii="Times New Roman" w:hAnsi="Times New Roman"/>
          <w:sz w:val="24"/>
          <w:szCs w:val="24"/>
        </w:rPr>
      </w:pPr>
      <w:r w:rsidRPr="00D90F08">
        <w:rPr>
          <w:rFonts w:ascii="Times New Roman" w:hAnsi="Times New Roman"/>
          <w:sz w:val="24"/>
          <w:szCs w:val="24"/>
        </w:rPr>
        <w:t>5.2. Pardavėjas konkretų pristatymo laiką suderina su Pirkėju, pranešdamas apie planuojamą Prekių pristatymo laiką ne vėliau, kaip 3 darbo dien</w:t>
      </w:r>
      <w:r w:rsidR="00CD0637" w:rsidRPr="00D90F08">
        <w:rPr>
          <w:rFonts w:ascii="Times New Roman" w:hAnsi="Times New Roman"/>
          <w:sz w:val="24"/>
          <w:szCs w:val="24"/>
        </w:rPr>
        <w:t>o</w:t>
      </w:r>
      <w:r w:rsidRPr="00D90F08">
        <w:rPr>
          <w:rFonts w:ascii="Times New Roman" w:hAnsi="Times New Roman"/>
          <w:sz w:val="24"/>
          <w:szCs w:val="24"/>
        </w:rPr>
        <w:t>s prieš pristatymą.</w:t>
      </w:r>
    </w:p>
    <w:p w14:paraId="37DB3B95" w14:textId="6657D356" w:rsidR="008C1E29" w:rsidRPr="00D90F08" w:rsidRDefault="008C1E29" w:rsidP="008C1E29">
      <w:pPr>
        <w:tabs>
          <w:tab w:val="left" w:pos="709"/>
        </w:tabs>
        <w:ind w:firstLine="748"/>
        <w:jc w:val="both"/>
        <w:rPr>
          <w:rFonts w:ascii="Times New Roman" w:hAnsi="Times New Roman"/>
          <w:sz w:val="24"/>
          <w:szCs w:val="24"/>
        </w:rPr>
      </w:pPr>
      <w:r w:rsidRPr="00D90F08">
        <w:rPr>
          <w:rFonts w:ascii="Times New Roman" w:hAnsi="Times New Roman"/>
          <w:sz w:val="24"/>
          <w:szCs w:val="24"/>
        </w:rPr>
        <w:t xml:space="preserve">5.3. Pardavėjas pareiškia, kad parduodamų Prekių kokybė atitinka </w:t>
      </w:r>
      <w:r w:rsidR="00F27806" w:rsidRPr="00D90F08">
        <w:rPr>
          <w:rFonts w:ascii="Times New Roman" w:hAnsi="Times New Roman"/>
          <w:sz w:val="24"/>
          <w:szCs w:val="24"/>
        </w:rPr>
        <w:t>techninius reikalavimus nustatytus Techninėse specifikacijose. Prekės yra pilnai sukomplektuotos ir tinkamos naudoti pagal jų paskirtį</w:t>
      </w:r>
      <w:r w:rsidRPr="00D90F08">
        <w:rPr>
          <w:rFonts w:ascii="Times New Roman" w:hAnsi="Times New Roman"/>
          <w:sz w:val="24"/>
          <w:szCs w:val="24"/>
        </w:rPr>
        <w:t>.</w:t>
      </w:r>
    </w:p>
    <w:p w14:paraId="708997CC" w14:textId="77777777" w:rsidR="00F32075" w:rsidRPr="00D90F08" w:rsidRDefault="00F32075" w:rsidP="008C1E29">
      <w:pPr>
        <w:tabs>
          <w:tab w:val="left" w:pos="709"/>
        </w:tabs>
        <w:ind w:firstLine="748"/>
        <w:jc w:val="both"/>
        <w:rPr>
          <w:rFonts w:ascii="Times New Roman" w:hAnsi="Times New Roman"/>
          <w:sz w:val="24"/>
          <w:szCs w:val="24"/>
          <w:lang w:eastAsia="en-US"/>
        </w:rPr>
      </w:pPr>
      <w:r w:rsidRPr="00D90F08">
        <w:rPr>
          <w:rFonts w:ascii="Times New Roman" w:hAnsi="Times New Roman"/>
          <w:sz w:val="24"/>
          <w:szCs w:val="24"/>
          <w:lang w:eastAsia="en-US"/>
        </w:rPr>
        <w:t xml:space="preserve">5.4. Prekių priėmimo metu tikrinama ar </w:t>
      </w:r>
      <w:r w:rsidR="00F4075C" w:rsidRPr="00D90F08">
        <w:rPr>
          <w:rFonts w:ascii="Times New Roman" w:hAnsi="Times New Roman"/>
          <w:sz w:val="24"/>
          <w:szCs w:val="24"/>
          <w:lang w:eastAsia="en-US"/>
        </w:rPr>
        <w:t>Prek</w:t>
      </w:r>
      <w:r w:rsidRPr="00D90F08">
        <w:rPr>
          <w:rFonts w:ascii="Times New Roman" w:hAnsi="Times New Roman"/>
          <w:sz w:val="24"/>
          <w:szCs w:val="24"/>
          <w:lang w:eastAsia="en-US"/>
        </w:rPr>
        <w:t>ių kiekis, parametrai atitinka Techninė</w:t>
      </w:r>
      <w:r w:rsidR="00AA6280" w:rsidRPr="00D90F08">
        <w:rPr>
          <w:rFonts w:ascii="Times New Roman" w:hAnsi="Times New Roman"/>
          <w:sz w:val="24"/>
          <w:szCs w:val="24"/>
          <w:lang w:eastAsia="en-US"/>
        </w:rPr>
        <w:t>s</w:t>
      </w:r>
      <w:r w:rsidRPr="00D90F08">
        <w:rPr>
          <w:rFonts w:ascii="Times New Roman" w:hAnsi="Times New Roman"/>
          <w:sz w:val="24"/>
          <w:szCs w:val="24"/>
          <w:lang w:eastAsia="en-US"/>
        </w:rPr>
        <w:t>e specifikacijo</w:t>
      </w:r>
      <w:r w:rsidR="00AA6280" w:rsidRPr="00D90F08">
        <w:rPr>
          <w:rFonts w:ascii="Times New Roman" w:hAnsi="Times New Roman"/>
          <w:sz w:val="24"/>
          <w:szCs w:val="24"/>
          <w:lang w:eastAsia="en-US"/>
        </w:rPr>
        <w:t>s</w:t>
      </w:r>
      <w:r w:rsidRPr="00D90F08">
        <w:rPr>
          <w:rFonts w:ascii="Times New Roman" w:hAnsi="Times New Roman"/>
          <w:sz w:val="24"/>
          <w:szCs w:val="24"/>
          <w:lang w:eastAsia="en-US"/>
        </w:rPr>
        <w:t xml:space="preserve">e (Sutarties 2 priedas) nustatytus reikalavimus. </w:t>
      </w:r>
    </w:p>
    <w:p w14:paraId="699150B0" w14:textId="77777777" w:rsidR="00F32075" w:rsidRPr="00D90F08" w:rsidRDefault="00F32075" w:rsidP="008C1E29">
      <w:pPr>
        <w:tabs>
          <w:tab w:val="left" w:pos="709"/>
        </w:tabs>
        <w:ind w:firstLine="748"/>
        <w:jc w:val="both"/>
        <w:rPr>
          <w:rFonts w:ascii="Times New Roman" w:hAnsi="Times New Roman"/>
          <w:sz w:val="24"/>
          <w:szCs w:val="24"/>
          <w:lang w:eastAsia="en-US"/>
        </w:rPr>
      </w:pPr>
      <w:r w:rsidRPr="00D90F08">
        <w:rPr>
          <w:rFonts w:ascii="Times New Roman" w:hAnsi="Times New Roman"/>
          <w:sz w:val="24"/>
          <w:szCs w:val="24"/>
          <w:lang w:eastAsia="en-US"/>
        </w:rPr>
        <w:t>5.5. Pirkėjas turi teisę atsisakyti priimti Prekes, kurios neatitinka pirkimo dokumentuose nustatytų techninių reikalavimų ir/ar yra nekokybiškos.</w:t>
      </w:r>
    </w:p>
    <w:p w14:paraId="06D15937" w14:textId="77777777" w:rsidR="00A0298C" w:rsidRPr="00D90F08" w:rsidRDefault="00A0298C" w:rsidP="00A0298C">
      <w:pPr>
        <w:tabs>
          <w:tab w:val="left" w:pos="720"/>
          <w:tab w:val="left" w:pos="9638"/>
        </w:tabs>
        <w:ind w:right="-1"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lastRenderedPageBreak/>
        <w:t>5.6. Nustačius, kad Prekės neatitinka Techninė</w:t>
      </w:r>
      <w:r w:rsidR="007D3B91" w:rsidRPr="00D90F08">
        <w:rPr>
          <w:rFonts w:ascii="Times New Roman" w:eastAsia="Times New Roman" w:hAnsi="Times New Roman"/>
          <w:sz w:val="24"/>
          <w:szCs w:val="24"/>
          <w:lang w:eastAsia="en-US"/>
        </w:rPr>
        <w:t>s</w:t>
      </w:r>
      <w:r w:rsidRPr="00D90F08">
        <w:rPr>
          <w:rFonts w:ascii="Times New Roman" w:eastAsia="Times New Roman" w:hAnsi="Times New Roman"/>
          <w:sz w:val="24"/>
          <w:szCs w:val="24"/>
          <w:lang w:eastAsia="en-US"/>
        </w:rPr>
        <w:t>e specifikacijo</w:t>
      </w:r>
      <w:r w:rsidR="007D3B91" w:rsidRPr="00D90F08">
        <w:rPr>
          <w:rFonts w:ascii="Times New Roman" w:eastAsia="Times New Roman" w:hAnsi="Times New Roman"/>
          <w:sz w:val="24"/>
          <w:szCs w:val="24"/>
          <w:lang w:eastAsia="en-US"/>
        </w:rPr>
        <w:t>s</w:t>
      </w:r>
      <w:r w:rsidRPr="00D90F08">
        <w:rPr>
          <w:rFonts w:ascii="Times New Roman" w:eastAsia="Times New Roman" w:hAnsi="Times New Roman"/>
          <w:sz w:val="24"/>
          <w:szCs w:val="24"/>
          <w:lang w:eastAsia="en-US"/>
        </w:rPr>
        <w:t xml:space="preserve">e (Sutarties 2 priedas) nurodytų reikalavimų, surašomas Prekių neatitikties aktas (toliau – </w:t>
      </w:r>
      <w:r w:rsidRPr="00D90F08">
        <w:rPr>
          <w:rFonts w:ascii="Times New Roman" w:eastAsia="Times New Roman" w:hAnsi="Times New Roman"/>
          <w:bCs/>
          <w:sz w:val="24"/>
          <w:szCs w:val="24"/>
          <w:lang w:eastAsia="en-US"/>
        </w:rPr>
        <w:t>Aktas</w:t>
      </w:r>
      <w:r w:rsidRPr="00D90F08">
        <w:rPr>
          <w:rFonts w:ascii="Times New Roman" w:eastAsia="Times New Roman" w:hAnsi="Times New Roman"/>
          <w:sz w:val="24"/>
          <w:szCs w:val="24"/>
          <w:lang w:eastAsia="en-US"/>
        </w:rPr>
        <w:t>), kuriame nurodomi nustatyti trūkumai/defektai. Aktas pateikiamas Pardavėjui per 5 darbo dienas.</w:t>
      </w:r>
    </w:p>
    <w:p w14:paraId="28584E53" w14:textId="77777777" w:rsidR="00A0298C" w:rsidRPr="00D90F08" w:rsidRDefault="00A0298C" w:rsidP="00A0298C">
      <w:pPr>
        <w:tabs>
          <w:tab w:val="left" w:pos="709"/>
        </w:tabs>
        <w:ind w:firstLine="748"/>
        <w:jc w:val="both"/>
        <w:rPr>
          <w:rFonts w:ascii="Times New Roman" w:hAnsi="Times New Roman"/>
          <w:sz w:val="24"/>
          <w:szCs w:val="24"/>
          <w:lang w:eastAsia="en-US"/>
        </w:rPr>
      </w:pPr>
      <w:r w:rsidRPr="00D90F08">
        <w:rPr>
          <w:rFonts w:ascii="Times New Roman" w:eastAsia="Times New Roman" w:hAnsi="Times New Roman"/>
          <w:sz w:val="24"/>
          <w:szCs w:val="24"/>
          <w:lang w:eastAsia="en-US"/>
        </w:rPr>
        <w:t>5.</w:t>
      </w:r>
      <w:r w:rsidR="00570551" w:rsidRPr="00D90F08">
        <w:rPr>
          <w:rFonts w:ascii="Times New Roman" w:eastAsia="Times New Roman" w:hAnsi="Times New Roman"/>
          <w:sz w:val="24"/>
          <w:szCs w:val="24"/>
          <w:lang w:eastAsia="en-US"/>
        </w:rPr>
        <w:t>7</w:t>
      </w:r>
      <w:r w:rsidRPr="00D90F08">
        <w:rPr>
          <w:rFonts w:ascii="Times New Roman" w:eastAsia="Times New Roman" w:hAnsi="Times New Roman"/>
          <w:sz w:val="24"/>
          <w:szCs w:val="24"/>
          <w:lang w:eastAsia="en-US"/>
        </w:rPr>
        <w:t xml:space="preserve">. Per 10 darbo dienų nuo Pirkėjo raštu pateikto </w:t>
      </w:r>
      <w:r w:rsidR="00570551" w:rsidRPr="00D90F08">
        <w:rPr>
          <w:rFonts w:ascii="Times New Roman" w:eastAsia="Times New Roman" w:hAnsi="Times New Roman"/>
          <w:sz w:val="24"/>
          <w:szCs w:val="24"/>
          <w:lang w:eastAsia="en-US"/>
        </w:rPr>
        <w:t>Akto</w:t>
      </w:r>
      <w:r w:rsidRPr="00D90F08">
        <w:rPr>
          <w:rFonts w:ascii="Times New Roman" w:eastAsia="Times New Roman" w:hAnsi="Times New Roman"/>
          <w:sz w:val="24"/>
          <w:szCs w:val="24"/>
          <w:lang w:eastAsia="en-US"/>
        </w:rPr>
        <w:t xml:space="preserve"> dėl nekokybiškų ir Technines specifikacijos neatitinkančių Prekių, Pardavėjas savo sąskaita turi pakeisti nekokybiškas Prekes kokybiškomis</w:t>
      </w:r>
      <w:r w:rsidR="00570551" w:rsidRPr="00D90F08">
        <w:rPr>
          <w:rFonts w:ascii="Times New Roman" w:eastAsia="Times New Roman" w:hAnsi="Times New Roman"/>
          <w:sz w:val="24"/>
          <w:szCs w:val="24"/>
          <w:lang w:eastAsia="en-US"/>
        </w:rPr>
        <w:t>.</w:t>
      </w:r>
    </w:p>
    <w:p w14:paraId="5EC19A98" w14:textId="77777777" w:rsidR="00F32075" w:rsidRPr="00D90F08" w:rsidRDefault="00F32075" w:rsidP="008C1E29">
      <w:pPr>
        <w:tabs>
          <w:tab w:val="left" w:pos="709"/>
        </w:tabs>
        <w:ind w:firstLine="748"/>
        <w:jc w:val="both"/>
        <w:rPr>
          <w:rFonts w:ascii="Times New Roman" w:hAnsi="Times New Roman"/>
          <w:sz w:val="24"/>
          <w:szCs w:val="24"/>
        </w:rPr>
      </w:pPr>
      <w:r w:rsidRPr="00D90F08">
        <w:rPr>
          <w:rFonts w:ascii="Times New Roman" w:hAnsi="Times New Roman"/>
          <w:sz w:val="24"/>
          <w:szCs w:val="24"/>
          <w:lang w:eastAsia="en-US"/>
        </w:rPr>
        <w:t>5.</w:t>
      </w:r>
      <w:r w:rsidR="00570551" w:rsidRPr="00D90F08">
        <w:rPr>
          <w:rFonts w:ascii="Times New Roman" w:hAnsi="Times New Roman"/>
          <w:sz w:val="24"/>
          <w:szCs w:val="24"/>
          <w:lang w:eastAsia="en-US"/>
        </w:rPr>
        <w:t>8</w:t>
      </w:r>
      <w:r w:rsidRPr="00D90F08">
        <w:rPr>
          <w:rFonts w:ascii="Times New Roman" w:hAnsi="Times New Roman"/>
          <w:sz w:val="24"/>
          <w:szCs w:val="24"/>
          <w:lang w:eastAsia="en-US"/>
        </w:rPr>
        <w:t>. Iki Prekių priėmimo - perdavimo akto pasirašymo visa rizika ir atsakomybė dėl Prekių sugadinimo tenka Pardavėjui.</w:t>
      </w:r>
    </w:p>
    <w:p w14:paraId="4454AE42" w14:textId="77777777" w:rsidR="00B675EA" w:rsidRPr="00D90F08" w:rsidRDefault="008C1E29" w:rsidP="00B03ECA">
      <w:pPr>
        <w:ind w:firstLine="709"/>
        <w:jc w:val="both"/>
        <w:rPr>
          <w:rFonts w:ascii="Times New Roman" w:hAnsi="Times New Roman"/>
          <w:sz w:val="24"/>
          <w:szCs w:val="24"/>
        </w:rPr>
      </w:pPr>
      <w:r w:rsidRPr="00D90F08">
        <w:rPr>
          <w:rFonts w:ascii="Times New Roman" w:hAnsi="Times New Roman"/>
          <w:sz w:val="24"/>
          <w:szCs w:val="24"/>
        </w:rPr>
        <w:t>5.</w:t>
      </w:r>
      <w:r w:rsidR="00570551" w:rsidRPr="00D90F08">
        <w:rPr>
          <w:rFonts w:ascii="Times New Roman" w:hAnsi="Times New Roman"/>
          <w:sz w:val="24"/>
          <w:szCs w:val="24"/>
        </w:rPr>
        <w:t>9</w:t>
      </w:r>
      <w:r w:rsidRPr="00D90F08">
        <w:rPr>
          <w:rFonts w:ascii="Times New Roman" w:hAnsi="Times New Roman"/>
          <w:sz w:val="24"/>
          <w:szCs w:val="24"/>
        </w:rPr>
        <w:t>. Prekių perdavimas patvirtinamas Prekių perdavimo - priėmimo aktu</w:t>
      </w:r>
      <w:r w:rsidR="00570551" w:rsidRPr="00D90F08">
        <w:rPr>
          <w:rFonts w:ascii="Times New Roman" w:hAnsi="Times New Roman"/>
          <w:sz w:val="24"/>
          <w:szCs w:val="24"/>
        </w:rPr>
        <w:t>,</w:t>
      </w:r>
      <w:r w:rsidR="00570551" w:rsidRPr="00D90F08">
        <w:rPr>
          <w:rFonts w:ascii="Times New Roman" w:eastAsia="Times New Roman" w:hAnsi="Times New Roman"/>
          <w:sz w:val="24"/>
          <w:szCs w:val="24"/>
          <w:lang w:eastAsia="en-US"/>
        </w:rPr>
        <w:t xml:space="preserve"> dviem vienodą teisinę galią turinčiais egzemplioriais.</w:t>
      </w:r>
    </w:p>
    <w:p w14:paraId="7FADE92C" w14:textId="77777777" w:rsidR="003E1149" w:rsidRPr="00D90F08" w:rsidRDefault="00F32075" w:rsidP="00B03ECA">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5.1</w:t>
      </w:r>
      <w:r w:rsidR="000617E6" w:rsidRPr="00D90F08">
        <w:rPr>
          <w:rFonts w:ascii="Times New Roman" w:eastAsia="Times New Roman" w:hAnsi="Times New Roman"/>
          <w:sz w:val="24"/>
          <w:szCs w:val="24"/>
          <w:lang w:eastAsia="en-US"/>
        </w:rPr>
        <w:t>0</w:t>
      </w:r>
      <w:r w:rsidRPr="00D90F08">
        <w:rPr>
          <w:rFonts w:ascii="Times New Roman" w:eastAsia="Times New Roman" w:hAnsi="Times New Roman"/>
          <w:sz w:val="24"/>
          <w:szCs w:val="24"/>
          <w:lang w:eastAsia="en-US"/>
        </w:rPr>
        <w:t xml:space="preserve">. Prekėms suteikiama </w:t>
      </w:r>
      <w:r w:rsidR="003E1149" w:rsidRPr="00D90F08">
        <w:rPr>
          <w:rFonts w:ascii="Times New Roman" w:hAnsi="Times New Roman"/>
          <w:sz w:val="24"/>
          <w:szCs w:val="24"/>
        </w:rPr>
        <w:t xml:space="preserve">Civiliniame kodekse numatyta </w:t>
      </w:r>
      <w:r w:rsidRPr="00D90F08">
        <w:rPr>
          <w:rFonts w:ascii="Times New Roman" w:eastAsia="Times New Roman" w:hAnsi="Times New Roman"/>
          <w:sz w:val="24"/>
          <w:szCs w:val="24"/>
          <w:lang w:eastAsia="en-US"/>
        </w:rPr>
        <w:t>garantija</w:t>
      </w:r>
      <w:r w:rsidR="003E1149" w:rsidRPr="00D90F08">
        <w:rPr>
          <w:rFonts w:ascii="Times New Roman" w:eastAsia="Times New Roman" w:hAnsi="Times New Roman"/>
          <w:sz w:val="24"/>
          <w:szCs w:val="24"/>
          <w:lang w:eastAsia="en-US"/>
        </w:rPr>
        <w:t>.</w:t>
      </w:r>
      <w:r w:rsidRPr="00D90F08">
        <w:rPr>
          <w:rFonts w:ascii="Times New Roman" w:eastAsia="Times New Roman" w:hAnsi="Times New Roman"/>
          <w:sz w:val="24"/>
          <w:szCs w:val="24"/>
          <w:lang w:eastAsia="en-US"/>
        </w:rPr>
        <w:t xml:space="preserve"> Garantinis laikotarpis prasideda pristačius Prekes ir pasirašius priėmimo-perdavimo aktą</w:t>
      </w:r>
      <w:r w:rsidR="003E1149" w:rsidRPr="00D90F08">
        <w:rPr>
          <w:rFonts w:ascii="Times New Roman" w:eastAsia="Times New Roman" w:hAnsi="Times New Roman"/>
          <w:sz w:val="24"/>
          <w:szCs w:val="24"/>
          <w:lang w:eastAsia="en-US"/>
        </w:rPr>
        <w:t>.</w:t>
      </w:r>
    </w:p>
    <w:p w14:paraId="554A8C7F" w14:textId="77777777" w:rsidR="00B03ECA" w:rsidRPr="00D90F08" w:rsidRDefault="00B03ECA" w:rsidP="00B03ECA">
      <w:pPr>
        <w:jc w:val="both"/>
        <w:rPr>
          <w:rFonts w:ascii="Times New Roman" w:eastAsia="Times New Roman" w:hAnsi="Times New Roman"/>
          <w:noProof/>
          <w:sz w:val="24"/>
          <w:szCs w:val="24"/>
          <w:lang w:eastAsia="en-US"/>
        </w:rPr>
      </w:pPr>
    </w:p>
    <w:p w14:paraId="27FCC9E4" w14:textId="77777777" w:rsidR="00A90AB0" w:rsidRPr="00D90F08" w:rsidRDefault="00A90AB0" w:rsidP="00B03ECA">
      <w:pPr>
        <w:jc w:val="both"/>
        <w:rPr>
          <w:rFonts w:ascii="Times New Roman" w:eastAsia="Times New Roman" w:hAnsi="Times New Roman"/>
          <w:noProof/>
          <w:sz w:val="24"/>
          <w:szCs w:val="24"/>
          <w:lang w:eastAsia="en-US"/>
        </w:rPr>
      </w:pPr>
    </w:p>
    <w:p w14:paraId="27D9FCEE" w14:textId="77777777" w:rsidR="00B03ECA" w:rsidRPr="00D90F08" w:rsidRDefault="00B03ECA" w:rsidP="00B03ECA">
      <w:pPr>
        <w:tabs>
          <w:tab w:val="left" w:pos="0"/>
          <w:tab w:val="left" w:pos="3420"/>
          <w:tab w:val="left" w:pos="3600"/>
        </w:tabs>
        <w:ind w:firstLine="540"/>
        <w:jc w:val="center"/>
        <w:rPr>
          <w:rFonts w:ascii="Times New Roman" w:eastAsia="Times New Roman" w:hAnsi="Times New Roman"/>
          <w:b/>
          <w:iCs/>
          <w:sz w:val="24"/>
          <w:szCs w:val="24"/>
          <w:lang w:eastAsia="en-US"/>
        </w:rPr>
      </w:pPr>
      <w:r w:rsidRPr="00D90F08">
        <w:rPr>
          <w:rFonts w:ascii="Times New Roman" w:eastAsia="Times New Roman" w:hAnsi="Times New Roman"/>
          <w:b/>
          <w:iCs/>
          <w:sz w:val="24"/>
          <w:szCs w:val="24"/>
          <w:lang w:eastAsia="en-US"/>
        </w:rPr>
        <w:t>VI. ŠALIŲ TEISĖS IR PAREIGOS</w:t>
      </w:r>
    </w:p>
    <w:p w14:paraId="70C90CC7" w14:textId="77777777" w:rsidR="00B03ECA" w:rsidRPr="00D90F08" w:rsidRDefault="00B03ECA" w:rsidP="00B03ECA">
      <w:pPr>
        <w:tabs>
          <w:tab w:val="left" w:pos="0"/>
          <w:tab w:val="left" w:pos="3420"/>
          <w:tab w:val="left" w:pos="3600"/>
        </w:tabs>
        <w:rPr>
          <w:rFonts w:ascii="Times New Roman" w:eastAsia="Times New Roman" w:hAnsi="Times New Roman"/>
          <w:sz w:val="24"/>
          <w:szCs w:val="24"/>
          <w:lang w:eastAsia="en-US"/>
        </w:rPr>
      </w:pPr>
    </w:p>
    <w:p w14:paraId="6BFC11B8" w14:textId="77777777" w:rsidR="00B03ECA" w:rsidRPr="00D90F08" w:rsidRDefault="00B03ECA" w:rsidP="00B03ECA">
      <w:pPr>
        <w:ind w:firstLine="709"/>
        <w:jc w:val="both"/>
        <w:rPr>
          <w:rFonts w:ascii="Times New Roman" w:eastAsia="Times New Roman" w:hAnsi="Times New Roman"/>
          <w:b/>
          <w:bCs/>
          <w:sz w:val="24"/>
          <w:szCs w:val="24"/>
          <w:lang w:eastAsia="en-US"/>
        </w:rPr>
      </w:pPr>
      <w:r w:rsidRPr="00D90F08">
        <w:rPr>
          <w:rFonts w:ascii="Times New Roman" w:eastAsia="Times New Roman" w:hAnsi="Times New Roman"/>
          <w:b/>
          <w:bCs/>
          <w:sz w:val="24"/>
          <w:szCs w:val="24"/>
          <w:lang w:eastAsia="en-US"/>
        </w:rPr>
        <w:t>6.1. Pirkėjas įsipareigoja:</w:t>
      </w:r>
    </w:p>
    <w:p w14:paraId="4040C18C" w14:textId="77777777" w:rsidR="00B03ECA" w:rsidRPr="00D90F08" w:rsidRDefault="00B03ECA" w:rsidP="00B03ECA">
      <w:pPr>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6.1.1. nedelsdamas suteikti Pardavėjui visą turimą informaciją ir/arba dokumentus, kurie gali būti reikalingi šiai Sutarčiai tinkamai vykdyti;</w:t>
      </w:r>
    </w:p>
    <w:p w14:paraId="0F4DDB86" w14:textId="77777777" w:rsidR="00B03ECA" w:rsidRPr="00D90F08" w:rsidRDefault="00B03ECA" w:rsidP="00E465FD">
      <w:pPr>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6.1.2. priimti Šalių sutartu laiku pristatytas bei parengtas naudojimui Prekes, jeigu jos atitinka šios Sutarties ir Prekėms taikomus kitus kokybės reikalavimus;</w:t>
      </w:r>
    </w:p>
    <w:p w14:paraId="38EB57FB" w14:textId="77777777" w:rsidR="00B03ECA" w:rsidRPr="00D90F08" w:rsidRDefault="00B03ECA" w:rsidP="00E465FD">
      <w:pPr>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6.1.3. priėmimo metu patikrinti perduodamas Prekes bei po patikrinimo pasirašyti Prekių gavimo dokumentus;</w:t>
      </w:r>
    </w:p>
    <w:p w14:paraId="379B09C8" w14:textId="77777777" w:rsidR="00B03ECA" w:rsidRPr="00D90F08" w:rsidRDefault="00B03ECA" w:rsidP="00E465FD">
      <w:pPr>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6.1.4. sumokėti Sutarties kainą Sutartyje nustatyta tvarka ir terminais;</w:t>
      </w:r>
    </w:p>
    <w:p w14:paraId="51D31014" w14:textId="77777777" w:rsidR="00B03ECA" w:rsidRPr="00D90F08" w:rsidRDefault="00B03ECA" w:rsidP="00E465FD">
      <w:pPr>
        <w:ind w:firstLine="709"/>
        <w:jc w:val="both"/>
        <w:rPr>
          <w:rFonts w:ascii="Times New Roman" w:eastAsia="Times New Roman" w:hAnsi="Times New Roman"/>
          <w:sz w:val="24"/>
          <w:szCs w:val="24"/>
          <w:lang w:eastAsia="en-US"/>
        </w:rPr>
      </w:pPr>
      <w:r w:rsidRPr="00D90F08">
        <w:rPr>
          <w:rFonts w:ascii="Times New Roman" w:eastAsia="Times New Roman" w:hAnsi="Times New Roman"/>
          <w:bCs/>
          <w:sz w:val="24"/>
          <w:szCs w:val="24"/>
          <w:lang w:eastAsia="en-US"/>
        </w:rPr>
        <w:t xml:space="preserve">6.1.5. tinkamai vykdyti kitus įsipareigojimus, numatytus Sutartyje ir </w:t>
      </w:r>
      <w:r w:rsidRPr="00D90F08">
        <w:rPr>
          <w:rFonts w:ascii="Times New Roman" w:eastAsia="Times New Roman" w:hAnsi="Times New Roman"/>
          <w:sz w:val="24"/>
          <w:szCs w:val="24"/>
          <w:lang w:eastAsia="en-US"/>
        </w:rPr>
        <w:t>galiojančiuose Lietuvos Respublikos teisės aktuose.</w:t>
      </w:r>
    </w:p>
    <w:p w14:paraId="73BEC3EA" w14:textId="7AF1B184" w:rsidR="009816EA" w:rsidRPr="00D90F08" w:rsidRDefault="00B03EC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sz w:val="24"/>
          <w:szCs w:val="24"/>
          <w:lang w:eastAsia="en-US"/>
        </w:rPr>
        <w:t>6.</w:t>
      </w:r>
      <w:r w:rsidR="009816EA" w:rsidRPr="00D90F08">
        <w:rPr>
          <w:rFonts w:ascii="Times New Roman" w:eastAsia="Times New Roman" w:hAnsi="Times New Roman"/>
          <w:sz w:val="24"/>
          <w:szCs w:val="24"/>
          <w:lang w:eastAsia="en-US"/>
        </w:rPr>
        <w:t>2</w:t>
      </w:r>
      <w:r w:rsidRPr="00D90F08">
        <w:rPr>
          <w:rFonts w:ascii="Times New Roman" w:eastAsia="Times New Roman" w:hAnsi="Times New Roman"/>
          <w:sz w:val="24"/>
          <w:szCs w:val="24"/>
          <w:lang w:eastAsia="en-US"/>
        </w:rPr>
        <w:t>.</w:t>
      </w:r>
      <w:r w:rsidRPr="00D90F08">
        <w:rPr>
          <w:rFonts w:ascii="Times New Roman" w:eastAsia="Times New Roman" w:hAnsi="Times New Roman"/>
          <w:bCs/>
          <w:sz w:val="24"/>
          <w:szCs w:val="24"/>
          <w:lang w:eastAsia="en-US"/>
        </w:rPr>
        <w:t xml:space="preserve"> </w:t>
      </w:r>
      <w:r w:rsidR="009816EA" w:rsidRPr="00D90F08">
        <w:rPr>
          <w:rFonts w:ascii="Times New Roman" w:eastAsia="Times New Roman" w:hAnsi="Times New Roman"/>
          <w:b/>
          <w:bCs/>
          <w:sz w:val="24"/>
          <w:szCs w:val="24"/>
          <w:lang w:eastAsia="en-US"/>
        </w:rPr>
        <w:t>Pirkėjas turi teisę:</w:t>
      </w:r>
    </w:p>
    <w:p w14:paraId="436F3E16" w14:textId="2B393F49" w:rsidR="009816EA" w:rsidRPr="00D90F08" w:rsidRDefault="009816E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6.2.1. kontroliuoti ir prižiūrėti ar Prekės atitinka Techninės specifikacijos ir Sutarties sąlygas;</w:t>
      </w:r>
    </w:p>
    <w:p w14:paraId="1DAD97E7" w14:textId="2D282B81" w:rsidR="009816EA" w:rsidRPr="00D90F08" w:rsidRDefault="009816E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6.2.2. atsisakyti priimti Prekes, kurios neatitinka pirkimo dokumentuose nustatytų techninių reikalavimų ir (ar) yra nekokybiškos;</w:t>
      </w:r>
    </w:p>
    <w:p w14:paraId="22CDB133" w14:textId="4FB9ADED" w:rsidR="009816EA" w:rsidRPr="00D90F08" w:rsidRDefault="009816E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6.2.3. neapmokėti Europos elektroninių sąskaitų faktūrų standarto neatitinkančių sąskaitų faktūrų, jeigu Pardavėjas jas pateikia ne Sutartyje numatytomis priemonėmis;</w:t>
      </w:r>
    </w:p>
    <w:p w14:paraId="4813A8D3" w14:textId="0EE87869" w:rsidR="009816EA" w:rsidRPr="00D90F08" w:rsidRDefault="009816E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6.2.4. reikalauti, kad Pardavėjas savo sąskaita pašalintų Prekių defektus;</w:t>
      </w:r>
    </w:p>
    <w:p w14:paraId="06D8F016" w14:textId="0433BE83" w:rsidR="009816EA" w:rsidRPr="00D90F08" w:rsidRDefault="009816E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6.2.5. sulaikyti mokėjimus už pateiktas Prekes ir jeigu dėl Tiekėjo kaltės nepašalinti anksčiau nurodyti pateiktų Prekių trūkumai ar defektai;</w:t>
      </w:r>
    </w:p>
    <w:p w14:paraId="4B7F36F6" w14:textId="4A864591" w:rsidR="009816EA" w:rsidRPr="00D90F08" w:rsidRDefault="009816E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6.2.6. nustačius, kad Prekės, neatitinka Sutarties nuostatų, reikalauti Tiekėjo pakeisti Prekes į atitinkančias;</w:t>
      </w:r>
    </w:p>
    <w:p w14:paraId="58C5C728" w14:textId="10E25C62" w:rsidR="009816EA" w:rsidRPr="00D90F08" w:rsidRDefault="009816EA" w:rsidP="009816EA">
      <w:pPr>
        <w:tabs>
          <w:tab w:val="left" w:pos="709"/>
        </w:tabs>
        <w:ind w:firstLine="709"/>
        <w:jc w:val="both"/>
        <w:rPr>
          <w:rFonts w:ascii="Times New Roman" w:eastAsia="Times New Roman" w:hAnsi="Times New Roman"/>
          <w:bCs/>
          <w:sz w:val="24"/>
          <w:szCs w:val="24"/>
          <w:lang w:eastAsia="en-US"/>
        </w:rPr>
      </w:pPr>
      <w:r w:rsidRPr="00D90F08">
        <w:rPr>
          <w:rFonts w:ascii="Times New Roman" w:eastAsia="Times New Roman" w:hAnsi="Times New Roman"/>
          <w:bCs/>
          <w:sz w:val="24"/>
          <w:szCs w:val="24"/>
          <w:lang w:eastAsia="en-US"/>
        </w:rPr>
        <w:t>6.2.7. naudotis Sutarties bei Lietuvos Respublikoje galiojančių teisės aktų numatytomis teisėmis.</w:t>
      </w:r>
    </w:p>
    <w:p w14:paraId="4A70CF6A" w14:textId="77777777" w:rsidR="00B03ECA" w:rsidRPr="00D90F08" w:rsidRDefault="00B03ECA" w:rsidP="00E465FD">
      <w:pPr>
        <w:tabs>
          <w:tab w:val="left" w:pos="709"/>
        </w:tabs>
        <w:ind w:firstLine="709"/>
        <w:jc w:val="both"/>
        <w:rPr>
          <w:rFonts w:ascii="Times New Roman" w:eastAsia="Times New Roman" w:hAnsi="Times New Roman"/>
          <w:b/>
          <w:sz w:val="24"/>
          <w:szCs w:val="24"/>
          <w:lang w:eastAsia="en-US"/>
        </w:rPr>
      </w:pPr>
      <w:r w:rsidRPr="00D90F08">
        <w:rPr>
          <w:rFonts w:ascii="Times New Roman" w:eastAsia="Times New Roman" w:hAnsi="Times New Roman"/>
          <w:b/>
          <w:sz w:val="24"/>
          <w:szCs w:val="24"/>
          <w:lang w:eastAsia="en-US"/>
        </w:rPr>
        <w:t>6.3. Pardavėjas įsipareigoja:</w:t>
      </w:r>
    </w:p>
    <w:p w14:paraId="64D1E501" w14:textId="522091AA" w:rsidR="00B03ECA" w:rsidRPr="00D90F08" w:rsidRDefault="00B03ECA" w:rsidP="00E465FD">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6.3.1. p</w:t>
      </w:r>
      <w:r w:rsidR="000D14A0" w:rsidRPr="00D90F08">
        <w:rPr>
          <w:rFonts w:ascii="Times New Roman" w:eastAsia="Times New Roman" w:hAnsi="Times New Roman"/>
          <w:sz w:val="24"/>
          <w:szCs w:val="24"/>
          <w:lang w:eastAsia="en-US"/>
        </w:rPr>
        <w:t>ateikti</w:t>
      </w:r>
      <w:r w:rsidRPr="00D90F08">
        <w:rPr>
          <w:rFonts w:ascii="Times New Roman" w:eastAsia="Times New Roman" w:hAnsi="Times New Roman"/>
          <w:sz w:val="24"/>
          <w:szCs w:val="24"/>
          <w:lang w:eastAsia="en-US"/>
        </w:rPr>
        <w:t xml:space="preserve"> visus reikalavimus atitinkančias Prekes pagal Sutartį už Sutarties kainą</w:t>
      </w:r>
      <w:r w:rsidR="00F27806" w:rsidRPr="00D90F08">
        <w:rPr>
          <w:rFonts w:ascii="Times New Roman" w:eastAsia="Times New Roman" w:hAnsi="Times New Roman"/>
          <w:sz w:val="24"/>
          <w:szCs w:val="24"/>
          <w:lang w:eastAsia="en-US"/>
        </w:rPr>
        <w:t xml:space="preserve"> (įkainį)</w:t>
      </w:r>
      <w:r w:rsidRPr="00D90F08">
        <w:rPr>
          <w:rFonts w:ascii="Times New Roman" w:eastAsia="Times New Roman" w:hAnsi="Times New Roman"/>
          <w:sz w:val="24"/>
          <w:szCs w:val="24"/>
          <w:lang w:eastAsia="en-US"/>
        </w:rPr>
        <w:t>;</w:t>
      </w:r>
    </w:p>
    <w:p w14:paraId="634B4CD9" w14:textId="77777777" w:rsidR="00B03ECA" w:rsidRPr="00D90F08" w:rsidRDefault="00B03ECA" w:rsidP="00E465FD">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6.3.2. nedelsdamas raštu informuoti Pirkėją apie bet kurias aplinkybes, trukdančias ar galinčias sutrukdyti Pardavėjui p</w:t>
      </w:r>
      <w:r w:rsidR="0024170D" w:rsidRPr="00D90F08">
        <w:rPr>
          <w:rFonts w:ascii="Times New Roman" w:eastAsia="Times New Roman" w:hAnsi="Times New Roman"/>
          <w:sz w:val="24"/>
          <w:szCs w:val="24"/>
          <w:lang w:eastAsia="en-US"/>
        </w:rPr>
        <w:t>ateikti</w:t>
      </w:r>
      <w:r w:rsidRPr="00D90F08">
        <w:rPr>
          <w:rFonts w:ascii="Times New Roman" w:eastAsia="Times New Roman" w:hAnsi="Times New Roman"/>
          <w:sz w:val="24"/>
          <w:szCs w:val="24"/>
          <w:lang w:eastAsia="en-US"/>
        </w:rPr>
        <w:t xml:space="preserve"> Prekes nustatytais terminais;</w:t>
      </w:r>
    </w:p>
    <w:p w14:paraId="5AD019D7" w14:textId="21959191" w:rsidR="005B723D" w:rsidRPr="00D90F08" w:rsidRDefault="00B03ECA" w:rsidP="00E465FD">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6.3.3. prieš p</w:t>
      </w:r>
      <w:r w:rsidR="0024170D" w:rsidRPr="00D90F08">
        <w:rPr>
          <w:rFonts w:ascii="Times New Roman" w:eastAsia="Times New Roman" w:hAnsi="Times New Roman"/>
          <w:sz w:val="24"/>
          <w:szCs w:val="24"/>
          <w:lang w:eastAsia="en-US"/>
        </w:rPr>
        <w:t>ateikiant</w:t>
      </w:r>
      <w:r w:rsidRPr="00D90F08">
        <w:rPr>
          <w:rFonts w:ascii="Times New Roman" w:eastAsia="Times New Roman" w:hAnsi="Times New Roman"/>
          <w:sz w:val="24"/>
          <w:szCs w:val="24"/>
          <w:lang w:eastAsia="en-US"/>
        </w:rPr>
        <w:t xml:space="preserve"> Prekes informuoti Pirkėją ne vėliau nei prieš </w:t>
      </w:r>
      <w:r w:rsidR="0024170D" w:rsidRPr="00D90F08">
        <w:rPr>
          <w:rFonts w:ascii="Times New Roman" w:eastAsia="Times New Roman" w:hAnsi="Times New Roman"/>
          <w:sz w:val="24"/>
          <w:szCs w:val="24"/>
          <w:lang w:eastAsia="en-US"/>
        </w:rPr>
        <w:t>3</w:t>
      </w:r>
      <w:r w:rsidR="009816EA" w:rsidRPr="00D90F08">
        <w:rPr>
          <w:rFonts w:ascii="Times New Roman" w:eastAsia="Times New Roman" w:hAnsi="Times New Roman"/>
          <w:sz w:val="24"/>
          <w:szCs w:val="24"/>
          <w:lang w:eastAsia="en-US"/>
        </w:rPr>
        <w:t xml:space="preserve"> (tris) </w:t>
      </w:r>
      <w:r w:rsidRPr="00D90F08">
        <w:rPr>
          <w:rFonts w:ascii="Times New Roman" w:eastAsia="Times New Roman" w:hAnsi="Times New Roman"/>
          <w:sz w:val="24"/>
          <w:szCs w:val="24"/>
          <w:lang w:eastAsia="en-US"/>
        </w:rPr>
        <w:t>darbo dienas, suderinti su Pirkėju konkre</w:t>
      </w:r>
      <w:r w:rsidR="00F27806" w:rsidRPr="00D90F08">
        <w:rPr>
          <w:rFonts w:ascii="Times New Roman" w:eastAsia="Times New Roman" w:hAnsi="Times New Roman"/>
          <w:sz w:val="24"/>
          <w:szCs w:val="24"/>
          <w:lang w:eastAsia="en-US"/>
        </w:rPr>
        <w:t>čią</w:t>
      </w:r>
      <w:r w:rsidRPr="00D90F08">
        <w:rPr>
          <w:rFonts w:ascii="Times New Roman" w:eastAsia="Times New Roman" w:hAnsi="Times New Roman"/>
          <w:sz w:val="24"/>
          <w:szCs w:val="24"/>
          <w:lang w:eastAsia="en-US"/>
        </w:rPr>
        <w:t xml:space="preserve"> pristatymo</w:t>
      </w:r>
      <w:r w:rsidR="00F27806" w:rsidRPr="00D90F08">
        <w:rPr>
          <w:rFonts w:ascii="Times New Roman" w:eastAsia="Times New Roman" w:hAnsi="Times New Roman"/>
          <w:sz w:val="24"/>
          <w:szCs w:val="24"/>
          <w:lang w:eastAsia="en-US"/>
        </w:rPr>
        <w:t xml:space="preserve"> </w:t>
      </w:r>
      <w:r w:rsidRPr="00D90F08">
        <w:rPr>
          <w:rFonts w:ascii="Times New Roman" w:eastAsia="Times New Roman" w:hAnsi="Times New Roman"/>
          <w:sz w:val="24"/>
          <w:szCs w:val="24"/>
          <w:lang w:eastAsia="en-US"/>
        </w:rPr>
        <w:t>datą</w:t>
      </w:r>
      <w:r w:rsidR="00F27806" w:rsidRPr="00D90F08">
        <w:rPr>
          <w:rFonts w:ascii="Times New Roman" w:eastAsia="Times New Roman" w:hAnsi="Times New Roman"/>
          <w:sz w:val="24"/>
          <w:szCs w:val="24"/>
          <w:lang w:eastAsia="en-US"/>
        </w:rPr>
        <w:t xml:space="preserve"> ir laiką</w:t>
      </w:r>
      <w:r w:rsidR="00AB2696" w:rsidRPr="00D90F08">
        <w:rPr>
          <w:rFonts w:ascii="Times New Roman" w:eastAsia="Times New Roman" w:hAnsi="Times New Roman"/>
          <w:sz w:val="24"/>
          <w:szCs w:val="24"/>
          <w:lang w:eastAsia="en-US"/>
        </w:rPr>
        <w:t>;</w:t>
      </w:r>
      <w:r w:rsidRPr="00D90F08">
        <w:rPr>
          <w:rFonts w:ascii="Times New Roman" w:eastAsia="Times New Roman" w:hAnsi="Times New Roman"/>
          <w:sz w:val="24"/>
          <w:szCs w:val="24"/>
          <w:lang w:eastAsia="en-US"/>
        </w:rPr>
        <w:t xml:space="preserve"> </w:t>
      </w:r>
    </w:p>
    <w:p w14:paraId="1185FBC3" w14:textId="546F5B99" w:rsidR="009816EA" w:rsidRPr="00D90F08" w:rsidRDefault="009816EA" w:rsidP="009816EA">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6.3.4. nedelsiant bet ne vėliau nei per 3 (tris) darbo dienas nuo aplinkybių paaiškėjimo, raštu informuoti Pirkėją apie bet kurias aplinkybes, kurios trukdo ir (ar) gali sutrukdyti Pardavėjui įvykdyti sutartinius įsipareigojimus Sutartyje nustatytais terminais bei tvarka</w:t>
      </w:r>
      <w:r w:rsidR="00DD40DE" w:rsidRPr="00D90F08">
        <w:rPr>
          <w:rFonts w:ascii="Times New Roman" w:eastAsia="Times New Roman" w:hAnsi="Times New Roman"/>
          <w:sz w:val="24"/>
          <w:szCs w:val="24"/>
          <w:lang w:eastAsia="en-US"/>
        </w:rPr>
        <w:t>;</w:t>
      </w:r>
    </w:p>
    <w:p w14:paraId="7C7C345A" w14:textId="305A3B58" w:rsidR="00E465FD" w:rsidRPr="00D90F08" w:rsidRDefault="0076715A" w:rsidP="00E465FD">
      <w:pPr>
        <w:ind w:firstLine="709"/>
        <w:jc w:val="both"/>
        <w:rPr>
          <w:rFonts w:ascii="Times New Roman" w:hAnsi="Times New Roman"/>
          <w:sz w:val="24"/>
          <w:szCs w:val="24"/>
          <w:lang w:eastAsia="en-US"/>
        </w:rPr>
      </w:pPr>
      <w:r w:rsidRPr="00D90F08">
        <w:rPr>
          <w:rFonts w:ascii="Times New Roman" w:hAnsi="Times New Roman"/>
          <w:color w:val="000000" w:themeColor="text1"/>
          <w:sz w:val="24"/>
          <w:szCs w:val="24"/>
        </w:rPr>
        <w:t>6.3.</w:t>
      </w:r>
      <w:r w:rsidR="00DD40DE" w:rsidRPr="00D90F08">
        <w:rPr>
          <w:rFonts w:ascii="Times New Roman" w:hAnsi="Times New Roman"/>
          <w:color w:val="000000" w:themeColor="text1"/>
          <w:sz w:val="24"/>
          <w:szCs w:val="24"/>
        </w:rPr>
        <w:t>5</w:t>
      </w:r>
      <w:r w:rsidRPr="00D90F08">
        <w:rPr>
          <w:rFonts w:ascii="Times New Roman" w:hAnsi="Times New Roman"/>
          <w:color w:val="000000" w:themeColor="text1"/>
          <w:sz w:val="24"/>
          <w:szCs w:val="24"/>
        </w:rPr>
        <w:t xml:space="preserve">. kartu su </w:t>
      </w:r>
      <w:r w:rsidR="00E465FD" w:rsidRPr="00D90F08">
        <w:rPr>
          <w:rFonts w:ascii="Times New Roman" w:eastAsia="Times New Roman" w:hAnsi="Times New Roman"/>
          <w:color w:val="000000"/>
          <w:spacing w:val="2"/>
          <w:sz w:val="24"/>
          <w:szCs w:val="24"/>
        </w:rPr>
        <w:t>Prekė</w:t>
      </w:r>
      <w:r w:rsidRPr="00D90F08">
        <w:rPr>
          <w:rFonts w:ascii="Times New Roman" w:eastAsia="Times New Roman" w:hAnsi="Times New Roman"/>
          <w:color w:val="000000"/>
          <w:spacing w:val="2"/>
          <w:sz w:val="24"/>
          <w:szCs w:val="24"/>
        </w:rPr>
        <w:t>mis</w:t>
      </w:r>
      <w:r w:rsidR="00E465FD" w:rsidRPr="00D90F08">
        <w:rPr>
          <w:rFonts w:ascii="Times New Roman" w:eastAsia="Times New Roman" w:hAnsi="Times New Roman"/>
          <w:color w:val="000000"/>
          <w:spacing w:val="2"/>
          <w:sz w:val="24"/>
          <w:szCs w:val="24"/>
        </w:rPr>
        <w:t xml:space="preserve"> </w:t>
      </w:r>
      <w:r w:rsidRPr="00D90F08">
        <w:rPr>
          <w:rFonts w:ascii="Times New Roman" w:eastAsia="Times New Roman" w:hAnsi="Times New Roman"/>
          <w:spacing w:val="2"/>
          <w:sz w:val="24"/>
          <w:szCs w:val="24"/>
        </w:rPr>
        <w:t xml:space="preserve">pateikti </w:t>
      </w:r>
      <w:r w:rsidR="00FA6F26" w:rsidRPr="00D90F08">
        <w:rPr>
          <w:rFonts w:ascii="Times New Roman" w:eastAsia="Times New Roman" w:hAnsi="Times New Roman"/>
          <w:sz w:val="24"/>
          <w:szCs w:val="24"/>
          <w:lang w:eastAsia="en-US"/>
        </w:rPr>
        <w:t>dokumentus, patvirtinančius, jog pateiktos Prekės atitinka pirkimo metu keltus reikalavimus, atitinka standartus ir pan.</w:t>
      </w:r>
      <w:r w:rsidRPr="00D90F08">
        <w:rPr>
          <w:rFonts w:ascii="Times New Roman" w:hAnsi="Times New Roman"/>
          <w:sz w:val="24"/>
          <w:szCs w:val="24"/>
          <w:lang w:eastAsia="en-US"/>
        </w:rPr>
        <w:t>;</w:t>
      </w:r>
    </w:p>
    <w:p w14:paraId="7325AC25" w14:textId="731A1EA1" w:rsidR="009816EA" w:rsidRPr="00D90F08" w:rsidRDefault="00DD40DE" w:rsidP="009816EA">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w:t>
      </w:r>
      <w:r w:rsidR="009816EA" w:rsidRPr="00D90F08">
        <w:rPr>
          <w:rFonts w:ascii="Times New Roman" w:eastAsia="Times New Roman" w:hAnsi="Times New Roman"/>
          <w:sz w:val="24"/>
          <w:szCs w:val="24"/>
          <w:lang w:eastAsia="en-US"/>
        </w:rPr>
        <w:t xml:space="preserve">.3.6. bendradarbiauti su Pirkėju visą Sutarties galiojimo laikotarpį ir nedelsiant raštu informuoti Pirkėją apie bet kokias aplinkybes, kurios trukdo ar gali sutrukdyti </w:t>
      </w:r>
      <w:r w:rsidRPr="00D90F08">
        <w:rPr>
          <w:rFonts w:ascii="Times New Roman" w:eastAsia="Times New Roman" w:hAnsi="Times New Roman"/>
          <w:sz w:val="24"/>
          <w:szCs w:val="24"/>
          <w:lang w:eastAsia="en-US"/>
        </w:rPr>
        <w:t>Pardav</w:t>
      </w:r>
      <w:r w:rsidR="009816EA" w:rsidRPr="00D90F08">
        <w:rPr>
          <w:rFonts w:ascii="Times New Roman" w:eastAsia="Times New Roman" w:hAnsi="Times New Roman"/>
          <w:sz w:val="24"/>
          <w:szCs w:val="24"/>
          <w:lang w:eastAsia="en-US"/>
        </w:rPr>
        <w:t>ėjui įvykdyti Sutartyje numatytus įsipareigojimus;</w:t>
      </w:r>
    </w:p>
    <w:p w14:paraId="2B7219B0" w14:textId="328B9F0F" w:rsidR="009816EA" w:rsidRPr="00D90F08" w:rsidRDefault="00DD40DE" w:rsidP="009816EA">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lastRenderedPageBreak/>
        <w:t>6</w:t>
      </w:r>
      <w:r w:rsidR="009816EA" w:rsidRPr="00D90F08">
        <w:rPr>
          <w:rFonts w:ascii="Times New Roman" w:eastAsia="Times New Roman" w:hAnsi="Times New Roman"/>
          <w:sz w:val="24"/>
          <w:szCs w:val="24"/>
          <w:lang w:eastAsia="en-US"/>
        </w:rPr>
        <w:t>.3.</w:t>
      </w:r>
      <w:r w:rsidRPr="00D90F08">
        <w:rPr>
          <w:rFonts w:ascii="Times New Roman" w:eastAsia="Times New Roman" w:hAnsi="Times New Roman"/>
          <w:sz w:val="24"/>
          <w:szCs w:val="24"/>
          <w:lang w:eastAsia="en-US"/>
        </w:rPr>
        <w:t>7</w:t>
      </w:r>
      <w:r w:rsidR="009816EA" w:rsidRPr="00D90F08">
        <w:rPr>
          <w:rFonts w:ascii="Times New Roman" w:eastAsia="Times New Roman" w:hAnsi="Times New Roman"/>
          <w:sz w:val="24"/>
          <w:szCs w:val="24"/>
          <w:lang w:eastAsia="en-US"/>
        </w:rPr>
        <w:t>. užtikrinti, kad personalas laikytųsi galiojančių darbo saugos, priešgaisrinės saugos, aplinkos ekologinės saugos, darbo higienos taisyklių reikalavimų darbo vietoje bei transportuojant Prekes į pristatymo vietą;</w:t>
      </w:r>
    </w:p>
    <w:p w14:paraId="69A7B43B" w14:textId="2F79099A" w:rsidR="009816EA" w:rsidRPr="00D90F08" w:rsidRDefault="00DD40DE" w:rsidP="009816EA">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w:t>
      </w:r>
      <w:r w:rsidR="009816EA" w:rsidRPr="00D90F08">
        <w:rPr>
          <w:rFonts w:ascii="Times New Roman" w:eastAsia="Times New Roman" w:hAnsi="Times New Roman"/>
          <w:sz w:val="24"/>
          <w:szCs w:val="24"/>
          <w:lang w:eastAsia="en-US"/>
        </w:rPr>
        <w:t>.3.</w:t>
      </w:r>
      <w:r w:rsidRPr="00D90F08">
        <w:rPr>
          <w:rFonts w:ascii="Times New Roman" w:eastAsia="Times New Roman" w:hAnsi="Times New Roman"/>
          <w:sz w:val="24"/>
          <w:szCs w:val="24"/>
          <w:lang w:eastAsia="en-US"/>
        </w:rPr>
        <w:t>8</w:t>
      </w:r>
      <w:r w:rsidR="009816EA" w:rsidRPr="00D90F08">
        <w:rPr>
          <w:rFonts w:ascii="Times New Roman" w:eastAsia="Times New Roman" w:hAnsi="Times New Roman"/>
          <w:sz w:val="24"/>
          <w:szCs w:val="24"/>
          <w:lang w:eastAsia="en-US"/>
        </w:rPr>
        <w:t xml:space="preserve">. laikytis visų galiojančių įstatymų ir kitų teisės aktų nuostatų ir užtikrinti, kad jo darbuotojai jų laikytųsi. </w:t>
      </w:r>
      <w:r w:rsidRPr="00D90F08">
        <w:rPr>
          <w:rFonts w:ascii="Times New Roman" w:eastAsia="Times New Roman" w:hAnsi="Times New Roman"/>
          <w:sz w:val="24"/>
          <w:szCs w:val="24"/>
          <w:lang w:eastAsia="en-US"/>
        </w:rPr>
        <w:t>Pardav</w:t>
      </w:r>
      <w:r w:rsidR="009816EA" w:rsidRPr="00D90F08">
        <w:rPr>
          <w:rFonts w:ascii="Times New Roman" w:eastAsia="Times New Roman" w:hAnsi="Times New Roman"/>
          <w:sz w:val="24"/>
          <w:szCs w:val="24"/>
          <w:lang w:eastAsia="en-US"/>
        </w:rPr>
        <w:t xml:space="preserve">ėjas garantuoja Pirkėjui patirtų išlaidų ir (ar) nuostolių atlyginimą, jei </w:t>
      </w:r>
      <w:r w:rsidRPr="00D90F08">
        <w:rPr>
          <w:rFonts w:ascii="Times New Roman" w:eastAsia="Times New Roman" w:hAnsi="Times New Roman"/>
          <w:sz w:val="24"/>
          <w:szCs w:val="24"/>
          <w:lang w:eastAsia="en-US"/>
        </w:rPr>
        <w:t>Pardav</w:t>
      </w:r>
      <w:r w:rsidR="009816EA" w:rsidRPr="00D90F08">
        <w:rPr>
          <w:rFonts w:ascii="Times New Roman" w:eastAsia="Times New Roman" w:hAnsi="Times New Roman"/>
          <w:sz w:val="24"/>
          <w:szCs w:val="24"/>
          <w:lang w:eastAsia="en-US"/>
        </w:rPr>
        <w:t>ėjas ar jo darbuotojai nesilaikytų įstatymų, teisės aktų reikalavimų ir dėl to Pirkėjui būtų pateikti kokie nors reikalavimai ar pradėti procesiniai veiksmai prieš Pirkėją;</w:t>
      </w:r>
    </w:p>
    <w:p w14:paraId="02DC027F" w14:textId="2455633B" w:rsidR="002B28C7" w:rsidRPr="00D90F08" w:rsidRDefault="002B28C7" w:rsidP="00E465FD">
      <w:pPr>
        <w:ind w:firstLine="709"/>
        <w:jc w:val="both"/>
        <w:rPr>
          <w:rFonts w:ascii="Times New Roman" w:hAnsi="Times New Roman"/>
          <w:color w:val="000000" w:themeColor="text1"/>
          <w:sz w:val="24"/>
          <w:szCs w:val="24"/>
        </w:rPr>
      </w:pPr>
      <w:r w:rsidRPr="00D90F08">
        <w:rPr>
          <w:rFonts w:ascii="Times New Roman" w:hAnsi="Times New Roman"/>
          <w:sz w:val="24"/>
          <w:szCs w:val="24"/>
        </w:rPr>
        <w:t>6.3.</w:t>
      </w:r>
      <w:r w:rsidR="00DD40DE" w:rsidRPr="00D90F08">
        <w:rPr>
          <w:rFonts w:ascii="Times New Roman" w:hAnsi="Times New Roman"/>
          <w:sz w:val="24"/>
          <w:szCs w:val="24"/>
        </w:rPr>
        <w:t>9</w:t>
      </w:r>
      <w:r w:rsidRPr="00D90F08">
        <w:rPr>
          <w:rFonts w:ascii="Times New Roman" w:hAnsi="Times New Roman"/>
          <w:sz w:val="24"/>
          <w:szCs w:val="24"/>
        </w:rPr>
        <w:t>. laikytis aplinkos apsaugos reikalavimų: atsisakyti popierinių ataskaitų, priėmimo-perdavimo aktų, visą dokumentaciją rengti elektronine forma, kuri Pirkėjui turi būti pateikta tik elektroniniu formatu, prekių priėmimo - perdavimo aktai turi būti pateikti elektroniniu būdu ir Šalių pasirašyti kvalifikuotais elektroniniais parašais. Esant poreikiui teikti popierinę dokumentaciją, popierius turi atitikti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„Minimalūs aplinkos apsaugos kriterijai“ 1 punktą.</w:t>
      </w:r>
    </w:p>
    <w:p w14:paraId="4D587935" w14:textId="71271D97" w:rsidR="00B03ECA" w:rsidRPr="00D90F08" w:rsidRDefault="00B03ECA" w:rsidP="00E465FD">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6.3.</w:t>
      </w:r>
      <w:r w:rsidR="00DD40DE" w:rsidRPr="00D90F08">
        <w:rPr>
          <w:rFonts w:ascii="Times New Roman" w:eastAsia="Times New Roman" w:hAnsi="Times New Roman"/>
          <w:sz w:val="24"/>
          <w:szCs w:val="24"/>
          <w:lang w:eastAsia="en-US"/>
        </w:rPr>
        <w:t>10</w:t>
      </w:r>
      <w:r w:rsidRPr="00D90F08">
        <w:rPr>
          <w:rFonts w:ascii="Times New Roman" w:eastAsia="Times New Roman" w:hAnsi="Times New Roman"/>
          <w:sz w:val="24"/>
          <w:szCs w:val="24"/>
          <w:lang w:eastAsia="en-US"/>
        </w:rPr>
        <w:t>.</w:t>
      </w:r>
      <w:r w:rsidRPr="00D90F08">
        <w:rPr>
          <w:rFonts w:ascii="Times New Roman" w:eastAsia="Times New Roman" w:hAnsi="Times New Roman"/>
          <w:bCs/>
          <w:sz w:val="24"/>
          <w:szCs w:val="24"/>
          <w:lang w:eastAsia="en-US"/>
        </w:rPr>
        <w:t xml:space="preserve"> tinkamai vykdyti kitus įsipareigojimus, numatytus Sutartyje ir </w:t>
      </w:r>
      <w:r w:rsidRPr="00D90F08">
        <w:rPr>
          <w:rFonts w:ascii="Times New Roman" w:eastAsia="Times New Roman" w:hAnsi="Times New Roman"/>
          <w:sz w:val="24"/>
          <w:szCs w:val="24"/>
          <w:lang w:eastAsia="en-US"/>
        </w:rPr>
        <w:t>galiojančiuose Lietuvos Respublikos teisės aktuose.</w:t>
      </w:r>
    </w:p>
    <w:p w14:paraId="2659CBA6" w14:textId="4A2B31AA" w:rsidR="00DD40DE" w:rsidRPr="00D90F08" w:rsidRDefault="00DD40DE" w:rsidP="00DD40DE">
      <w:pPr>
        <w:ind w:firstLine="709"/>
        <w:jc w:val="both"/>
        <w:rPr>
          <w:rFonts w:ascii="Times New Roman" w:eastAsia="Times New Roman" w:hAnsi="Times New Roman"/>
          <w:b/>
          <w:sz w:val="24"/>
          <w:szCs w:val="24"/>
          <w:lang w:eastAsia="en-US"/>
        </w:rPr>
      </w:pPr>
      <w:r w:rsidRPr="00D90F08">
        <w:rPr>
          <w:rFonts w:ascii="Times New Roman" w:eastAsia="Times New Roman" w:hAnsi="Times New Roman"/>
          <w:sz w:val="24"/>
          <w:szCs w:val="24"/>
          <w:lang w:eastAsia="en-US"/>
        </w:rPr>
        <w:t xml:space="preserve">6.4. </w:t>
      </w:r>
      <w:r w:rsidRPr="00D90F08">
        <w:rPr>
          <w:rFonts w:ascii="Times New Roman" w:eastAsia="Times New Roman" w:hAnsi="Times New Roman"/>
          <w:b/>
          <w:sz w:val="24"/>
          <w:szCs w:val="24"/>
          <w:lang w:eastAsia="en-US"/>
        </w:rPr>
        <w:t>Pardavėjas turi teisę:</w:t>
      </w:r>
    </w:p>
    <w:p w14:paraId="5DE667C2" w14:textId="59BCD99E" w:rsidR="00DD40DE" w:rsidRPr="00D90F08" w:rsidRDefault="00DD40DE" w:rsidP="00DD40DE">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6.4.1. gauti iš Pirkėjo visą reikiamą informaciją, įgaliojimus ir kitus dokumentus, reikalingus Sutarčiai vykdyti, kuriuos pagal Sutartį privalo pateikti Pirkėjas;</w:t>
      </w:r>
    </w:p>
    <w:p w14:paraId="6B27701D" w14:textId="12CD3D19" w:rsidR="00DD40DE" w:rsidRPr="00D90F08" w:rsidRDefault="00DD40DE" w:rsidP="00DD40DE">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6.4.2. laiku gauti apmokėjimą už laiku ir tinkamai patiektas Prekes pagal Technines specifikacijas ir Sutarties sąlygas;</w:t>
      </w:r>
    </w:p>
    <w:p w14:paraId="6305054A" w14:textId="49905465" w:rsidR="00DD40DE" w:rsidRPr="00D90F08" w:rsidRDefault="00DD40DE" w:rsidP="00DD40DE">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6.4.3. prašyti, kad Pirkėjas pateiktų dokumentus ir (ar) kitą informaciją, kurie yra būtini Pardavėjo tinkamam Sutartimi prisiimtų įsipareigojimų įvykdymui;</w:t>
      </w:r>
    </w:p>
    <w:p w14:paraId="52A8D25B" w14:textId="19D59E63" w:rsidR="00DD40DE" w:rsidRPr="00D90F08" w:rsidRDefault="00DD40DE" w:rsidP="00DD40DE">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6.4.4. reikalauti, kad Pirkėjas tinkamai ir laiku vykdytų kitus įsipareigojimus, nurodytus Sutartyje ir Lietuvos Respublikoje galiojančiuose teisės aktuose;</w:t>
      </w:r>
    </w:p>
    <w:p w14:paraId="319ACB2B" w14:textId="6F6E1EB2" w:rsidR="00DD40DE" w:rsidRPr="00D90F08" w:rsidRDefault="00DD40DE" w:rsidP="00DD40DE">
      <w:pPr>
        <w:ind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6.4.5. naudotis Sutarties bei Lietuvos Respublikoje galiojančių teisės aktų numatytomis teisėmis.</w:t>
      </w:r>
    </w:p>
    <w:p w14:paraId="5D74BFE6" w14:textId="77777777" w:rsidR="00B03ECA" w:rsidRPr="00D90F08" w:rsidRDefault="00B03ECA" w:rsidP="00E465FD">
      <w:pPr>
        <w:jc w:val="both"/>
        <w:rPr>
          <w:rFonts w:ascii="Times New Roman" w:hAnsi="Times New Roman"/>
          <w:sz w:val="24"/>
          <w:szCs w:val="24"/>
        </w:rPr>
      </w:pPr>
    </w:p>
    <w:p w14:paraId="62F2B1B2" w14:textId="77777777" w:rsidR="00A90AB0" w:rsidRPr="00D90F08" w:rsidRDefault="00A90AB0" w:rsidP="00B03ECA">
      <w:pPr>
        <w:ind w:right="40"/>
        <w:jc w:val="both"/>
        <w:rPr>
          <w:rFonts w:ascii="Times New Roman" w:hAnsi="Times New Roman"/>
          <w:sz w:val="24"/>
          <w:szCs w:val="24"/>
        </w:rPr>
      </w:pPr>
    </w:p>
    <w:p w14:paraId="1397DD06" w14:textId="77777777" w:rsidR="00B03ECA" w:rsidRPr="00D90F08" w:rsidRDefault="00B03ECA" w:rsidP="00B03ECA">
      <w:pPr>
        <w:ind w:right="225" w:firstLine="540"/>
        <w:jc w:val="center"/>
        <w:rPr>
          <w:rFonts w:ascii="Times New Roman" w:eastAsia="Times New Roman" w:hAnsi="Times New Roman"/>
          <w:b/>
          <w:sz w:val="24"/>
          <w:szCs w:val="24"/>
          <w:lang w:eastAsia="en-US"/>
        </w:rPr>
      </w:pPr>
      <w:r w:rsidRPr="00D90F08">
        <w:rPr>
          <w:rFonts w:ascii="Times New Roman" w:eastAsia="Times New Roman" w:hAnsi="Times New Roman"/>
          <w:b/>
          <w:sz w:val="24"/>
          <w:szCs w:val="24"/>
          <w:lang w:eastAsia="en-US"/>
        </w:rPr>
        <w:t>VII. ŠALIŲ ATSAKOMYBĖ</w:t>
      </w:r>
    </w:p>
    <w:p w14:paraId="4406DD1C" w14:textId="77777777" w:rsidR="00B03ECA" w:rsidRPr="00D90F08" w:rsidRDefault="00B03ECA" w:rsidP="00B03ECA">
      <w:pPr>
        <w:ind w:right="225"/>
        <w:jc w:val="both"/>
        <w:rPr>
          <w:rFonts w:ascii="Times New Roman" w:eastAsia="Times New Roman" w:hAnsi="Times New Roman"/>
          <w:b/>
          <w:sz w:val="24"/>
          <w:szCs w:val="24"/>
          <w:lang w:eastAsia="en-US"/>
        </w:rPr>
      </w:pPr>
    </w:p>
    <w:p w14:paraId="565D6246" w14:textId="77777777" w:rsidR="0028365C" w:rsidRPr="00D90F08" w:rsidRDefault="0028365C" w:rsidP="0028365C">
      <w:pPr>
        <w:pStyle w:val="Sraopastraipa"/>
        <w:widowControl w:val="0"/>
        <w:autoSpaceDE w:val="0"/>
        <w:autoSpaceDN w:val="0"/>
        <w:adjustRightInd w:val="0"/>
        <w:ind w:left="0" w:firstLine="709"/>
        <w:jc w:val="both"/>
        <w:rPr>
          <w:rFonts w:ascii="Times New Roman" w:hAnsi="Times New Roman"/>
          <w:kern w:val="2"/>
          <w:sz w:val="24"/>
          <w:szCs w:val="24"/>
        </w:rPr>
      </w:pPr>
      <w:r w:rsidRPr="00D90F08">
        <w:rPr>
          <w:rFonts w:ascii="Times New Roman" w:hAnsi="Times New Roman"/>
          <w:kern w:val="2"/>
          <w:sz w:val="24"/>
          <w:szCs w:val="24"/>
        </w:rPr>
        <w:t xml:space="preserve">7.1. Pardavėjas, nepateikęs Prekių Sutartyje nurodytais terminais, moka Pirkėjui </w:t>
      </w:r>
      <w:r w:rsidRPr="00D90F08">
        <w:rPr>
          <w:rFonts w:ascii="Times New Roman" w:hAnsi="Times New Roman"/>
          <w:sz w:val="24"/>
          <w:szCs w:val="24"/>
        </w:rPr>
        <w:t>0,02 proc. dydžio delspinigius už kiekvieną uždelstą dieną nuo nepateiktų pagal sutartį Prekių vertės iki bus pateiktos Prekės. P</w:t>
      </w:r>
      <w:r w:rsidR="00EC7D75" w:rsidRPr="00D90F08">
        <w:rPr>
          <w:rFonts w:ascii="Times New Roman" w:hAnsi="Times New Roman"/>
          <w:sz w:val="24"/>
          <w:szCs w:val="24"/>
        </w:rPr>
        <w:t>i</w:t>
      </w:r>
      <w:r w:rsidRPr="00D90F08">
        <w:rPr>
          <w:rFonts w:ascii="Times New Roman" w:hAnsi="Times New Roman"/>
          <w:sz w:val="24"/>
          <w:szCs w:val="24"/>
        </w:rPr>
        <w:t>rk</w:t>
      </w:r>
      <w:r w:rsidR="00EC7D75" w:rsidRPr="00D90F08">
        <w:rPr>
          <w:rFonts w:ascii="Times New Roman" w:hAnsi="Times New Roman"/>
          <w:sz w:val="24"/>
          <w:szCs w:val="24"/>
        </w:rPr>
        <w:t>ėjas</w:t>
      </w:r>
      <w:r w:rsidRPr="00D90F08">
        <w:rPr>
          <w:rFonts w:ascii="Times New Roman" w:hAnsi="Times New Roman"/>
          <w:sz w:val="24"/>
          <w:szCs w:val="24"/>
        </w:rPr>
        <w:t xml:space="preserve"> turi teisę pagal šią Sutartį priskaičiuotus delspinigius išskaičiuoti iš </w:t>
      </w:r>
      <w:r w:rsidR="00EC7D75" w:rsidRPr="00D90F08">
        <w:rPr>
          <w:rFonts w:ascii="Times New Roman" w:hAnsi="Times New Roman"/>
          <w:sz w:val="24"/>
          <w:szCs w:val="24"/>
        </w:rPr>
        <w:t>Pardav</w:t>
      </w:r>
      <w:r w:rsidRPr="00D90F08">
        <w:rPr>
          <w:rFonts w:ascii="Times New Roman" w:hAnsi="Times New Roman"/>
          <w:sz w:val="24"/>
          <w:szCs w:val="24"/>
        </w:rPr>
        <w:t>ėjui mokėtinų sumų, prieš tai raštu praneš</w:t>
      </w:r>
      <w:r w:rsidR="00EC7D75" w:rsidRPr="00D90F08">
        <w:rPr>
          <w:rFonts w:ascii="Times New Roman" w:hAnsi="Times New Roman"/>
          <w:sz w:val="24"/>
          <w:szCs w:val="24"/>
        </w:rPr>
        <w:t>ę</w:t>
      </w:r>
      <w:r w:rsidRPr="00D90F08">
        <w:rPr>
          <w:rFonts w:ascii="Times New Roman" w:hAnsi="Times New Roman"/>
          <w:sz w:val="24"/>
          <w:szCs w:val="24"/>
        </w:rPr>
        <w:t>s</w:t>
      </w:r>
      <w:r w:rsidR="00EC7D75" w:rsidRPr="00D90F08">
        <w:rPr>
          <w:rFonts w:ascii="Times New Roman" w:hAnsi="Times New Roman"/>
          <w:sz w:val="24"/>
          <w:szCs w:val="24"/>
        </w:rPr>
        <w:t xml:space="preserve"> Pardav</w:t>
      </w:r>
      <w:r w:rsidRPr="00D90F08">
        <w:rPr>
          <w:rFonts w:ascii="Times New Roman" w:hAnsi="Times New Roman"/>
          <w:sz w:val="24"/>
          <w:szCs w:val="24"/>
        </w:rPr>
        <w:t>ėjui.</w:t>
      </w:r>
    </w:p>
    <w:p w14:paraId="578FEEDF" w14:textId="77777777" w:rsidR="0028365C" w:rsidRPr="00D90F08" w:rsidRDefault="0028365C" w:rsidP="0028365C">
      <w:pPr>
        <w:ind w:firstLine="709"/>
        <w:jc w:val="both"/>
        <w:rPr>
          <w:rFonts w:ascii="Times New Roman" w:eastAsia="Times New Roman" w:hAnsi="Times New Roman"/>
          <w:noProof/>
          <w:sz w:val="24"/>
          <w:szCs w:val="24"/>
        </w:rPr>
      </w:pPr>
      <w:r w:rsidRPr="00D90F08">
        <w:rPr>
          <w:rFonts w:ascii="Times New Roman" w:hAnsi="Times New Roman"/>
          <w:sz w:val="24"/>
          <w:szCs w:val="24"/>
        </w:rPr>
        <w:t xml:space="preserve">7.2. </w:t>
      </w:r>
      <w:r w:rsidRPr="00D90F08">
        <w:rPr>
          <w:rFonts w:ascii="Times New Roman" w:eastAsia="Times New Roman" w:hAnsi="Times New Roman"/>
          <w:noProof/>
          <w:sz w:val="24"/>
          <w:szCs w:val="24"/>
        </w:rPr>
        <w:t xml:space="preserve">Nustatytu laiku su </w:t>
      </w:r>
      <w:r w:rsidR="00EC7D75" w:rsidRPr="00D90F08">
        <w:rPr>
          <w:rFonts w:ascii="Times New Roman" w:eastAsia="Times New Roman" w:hAnsi="Times New Roman"/>
          <w:noProof/>
          <w:sz w:val="24"/>
          <w:szCs w:val="24"/>
        </w:rPr>
        <w:t>Pardav</w:t>
      </w:r>
      <w:r w:rsidRPr="00D90F08">
        <w:rPr>
          <w:rFonts w:ascii="Times New Roman" w:eastAsia="Times New Roman" w:hAnsi="Times New Roman"/>
          <w:noProof/>
          <w:sz w:val="24"/>
          <w:szCs w:val="24"/>
        </w:rPr>
        <w:t>ėju neatsiskai</w:t>
      </w:r>
      <w:r w:rsidR="00EC7D75" w:rsidRPr="00D90F08">
        <w:rPr>
          <w:rFonts w:ascii="Times New Roman" w:eastAsia="Times New Roman" w:hAnsi="Times New Roman"/>
          <w:noProof/>
          <w:sz w:val="24"/>
          <w:szCs w:val="24"/>
        </w:rPr>
        <w:t>tęs Pirkėjas</w:t>
      </w:r>
      <w:r w:rsidRPr="00D90F08">
        <w:rPr>
          <w:rFonts w:ascii="Times New Roman" w:eastAsia="Times New Roman" w:hAnsi="Times New Roman"/>
          <w:noProof/>
          <w:sz w:val="24"/>
          <w:szCs w:val="24"/>
        </w:rPr>
        <w:t xml:space="preserve"> moka 0,02 proc. dydžio delspinigius už kiekvieną uždelstą dieną nuo neapmokėtų atliktų </w:t>
      </w:r>
      <w:r w:rsidRPr="00D90F08">
        <w:rPr>
          <w:rFonts w:ascii="Times New Roman" w:hAnsi="Times New Roman"/>
          <w:sz w:val="24"/>
          <w:szCs w:val="24"/>
        </w:rPr>
        <w:t xml:space="preserve">Prekių </w:t>
      </w:r>
      <w:r w:rsidRPr="00D90F08">
        <w:rPr>
          <w:rFonts w:ascii="Times New Roman" w:eastAsia="Times New Roman" w:hAnsi="Times New Roman"/>
          <w:noProof/>
          <w:sz w:val="24"/>
          <w:szCs w:val="24"/>
        </w:rPr>
        <w:t>kainos.</w:t>
      </w:r>
    </w:p>
    <w:p w14:paraId="47CBB9E0" w14:textId="77777777" w:rsidR="00E13F4E" w:rsidRPr="00D90F08" w:rsidRDefault="006D3A99" w:rsidP="0028365C">
      <w:pPr>
        <w:ind w:firstLine="709"/>
        <w:jc w:val="both"/>
        <w:rPr>
          <w:rFonts w:ascii="Times New Roman" w:eastAsia="Times New Roman" w:hAnsi="Times New Roman"/>
          <w:noProof/>
          <w:sz w:val="24"/>
          <w:szCs w:val="24"/>
        </w:rPr>
      </w:pPr>
      <w:r w:rsidRPr="00D90F08">
        <w:rPr>
          <w:rFonts w:ascii="Times New Roman" w:eastAsia="Times New Roman" w:hAnsi="Times New Roman"/>
          <w:noProof/>
          <w:sz w:val="24"/>
          <w:szCs w:val="24"/>
        </w:rPr>
        <w:t xml:space="preserve">7.3. </w:t>
      </w:r>
      <w:r w:rsidRPr="00D90F08">
        <w:rPr>
          <w:rFonts w:ascii="Times New Roman" w:hAnsi="Times New Roman"/>
          <w:sz w:val="24"/>
          <w:szCs w:val="24"/>
        </w:rPr>
        <w:t>Delspinigių sumokėjimas neatleidžia Pardavėjo nuo prievolės pateikti Prekes.</w:t>
      </w:r>
    </w:p>
    <w:p w14:paraId="6DA6B08C" w14:textId="77777777" w:rsidR="00AF60B8" w:rsidRPr="00D90F08" w:rsidRDefault="006D3A99" w:rsidP="006D3A99">
      <w:pPr>
        <w:pStyle w:val="Sraopastraipa"/>
        <w:widowControl w:val="0"/>
        <w:autoSpaceDE w:val="0"/>
        <w:autoSpaceDN w:val="0"/>
        <w:adjustRightInd w:val="0"/>
        <w:ind w:left="0" w:firstLine="709"/>
        <w:jc w:val="both"/>
        <w:rPr>
          <w:rFonts w:ascii="Times New Roman" w:hAnsi="Times New Roman"/>
          <w:kern w:val="2"/>
          <w:sz w:val="24"/>
          <w:szCs w:val="24"/>
        </w:rPr>
      </w:pPr>
      <w:r w:rsidRPr="00D90F08">
        <w:rPr>
          <w:rFonts w:ascii="Times New Roman" w:hAnsi="Times New Roman"/>
          <w:kern w:val="2"/>
          <w:sz w:val="24"/>
          <w:szCs w:val="24"/>
        </w:rPr>
        <w:t>7.</w:t>
      </w:r>
      <w:r w:rsidR="00D659BD" w:rsidRPr="00D90F08">
        <w:rPr>
          <w:rFonts w:ascii="Times New Roman" w:hAnsi="Times New Roman"/>
          <w:kern w:val="2"/>
          <w:sz w:val="24"/>
          <w:szCs w:val="24"/>
        </w:rPr>
        <w:t>4</w:t>
      </w:r>
      <w:r w:rsidRPr="00D90F08">
        <w:rPr>
          <w:rFonts w:ascii="Times New Roman" w:hAnsi="Times New Roman"/>
          <w:kern w:val="2"/>
          <w:sz w:val="24"/>
          <w:szCs w:val="24"/>
        </w:rPr>
        <w:t xml:space="preserve">. </w:t>
      </w:r>
      <w:r w:rsidR="00DE0223" w:rsidRPr="00D90F08">
        <w:rPr>
          <w:rFonts w:ascii="Times New Roman" w:hAnsi="Times New Roman"/>
          <w:kern w:val="2"/>
          <w:sz w:val="24"/>
          <w:szCs w:val="24"/>
        </w:rPr>
        <w:t>Pardavėjas atsako už bet kokią žalą, kurią jis, jo darbuotojai bei įranga P</w:t>
      </w:r>
      <w:r w:rsidR="00AF60B8" w:rsidRPr="00D90F08">
        <w:rPr>
          <w:rFonts w:ascii="Times New Roman" w:hAnsi="Times New Roman"/>
          <w:kern w:val="2"/>
          <w:sz w:val="24"/>
          <w:szCs w:val="24"/>
        </w:rPr>
        <w:t>rekių</w:t>
      </w:r>
      <w:r w:rsidR="00DE0223" w:rsidRPr="00D90F08">
        <w:rPr>
          <w:rFonts w:ascii="Times New Roman" w:hAnsi="Times New Roman"/>
          <w:kern w:val="2"/>
          <w:sz w:val="24"/>
          <w:szCs w:val="24"/>
        </w:rPr>
        <w:t xml:space="preserve"> </w:t>
      </w:r>
      <w:r w:rsidR="00AF60B8" w:rsidRPr="00D90F08">
        <w:rPr>
          <w:rFonts w:ascii="Times New Roman" w:hAnsi="Times New Roman"/>
          <w:kern w:val="2"/>
          <w:sz w:val="24"/>
          <w:szCs w:val="24"/>
        </w:rPr>
        <w:t>p</w:t>
      </w:r>
      <w:r w:rsidR="00DE0223" w:rsidRPr="00D90F08">
        <w:rPr>
          <w:rFonts w:ascii="Times New Roman" w:hAnsi="Times New Roman"/>
          <w:kern w:val="2"/>
          <w:sz w:val="24"/>
          <w:szCs w:val="24"/>
        </w:rPr>
        <w:t>at</w:t>
      </w:r>
      <w:r w:rsidR="00AF60B8" w:rsidRPr="00D90F08">
        <w:rPr>
          <w:rFonts w:ascii="Times New Roman" w:hAnsi="Times New Roman"/>
          <w:kern w:val="2"/>
          <w:sz w:val="24"/>
          <w:szCs w:val="24"/>
        </w:rPr>
        <w:t>e</w:t>
      </w:r>
      <w:r w:rsidR="00DE0223" w:rsidRPr="00D90F08">
        <w:rPr>
          <w:rFonts w:ascii="Times New Roman" w:hAnsi="Times New Roman"/>
          <w:kern w:val="2"/>
          <w:sz w:val="24"/>
          <w:szCs w:val="24"/>
        </w:rPr>
        <w:t>ikimo metu padaro fiziniams ir juridiniams asmenims</w:t>
      </w:r>
      <w:r w:rsidR="00AF60B8" w:rsidRPr="00D90F08">
        <w:rPr>
          <w:rFonts w:ascii="Times New Roman" w:hAnsi="Times New Roman"/>
          <w:kern w:val="2"/>
          <w:sz w:val="24"/>
          <w:szCs w:val="24"/>
        </w:rPr>
        <w:t xml:space="preserve"> </w:t>
      </w:r>
      <w:r w:rsidR="00DE0223" w:rsidRPr="00D90F08">
        <w:rPr>
          <w:rFonts w:ascii="Times New Roman" w:hAnsi="Times New Roman"/>
          <w:kern w:val="2"/>
          <w:sz w:val="24"/>
          <w:szCs w:val="24"/>
        </w:rPr>
        <w:t>bei kitiems ūkiniams subjektams, privačiai bei visuomeninei nuosavybei, jei tai atsitinka dėl paties Pardavėjo kaltės</w:t>
      </w:r>
      <w:r w:rsidR="00AF60B8" w:rsidRPr="00D90F08">
        <w:rPr>
          <w:rFonts w:ascii="Times New Roman" w:hAnsi="Times New Roman"/>
          <w:kern w:val="2"/>
          <w:sz w:val="24"/>
          <w:szCs w:val="24"/>
        </w:rPr>
        <w:t>.</w:t>
      </w:r>
    </w:p>
    <w:p w14:paraId="2ECFD376" w14:textId="77777777" w:rsidR="006D3A99" w:rsidRPr="00D90F08" w:rsidRDefault="00DE0223" w:rsidP="006D3A99">
      <w:pPr>
        <w:pStyle w:val="Sraopastraipa"/>
        <w:widowControl w:val="0"/>
        <w:autoSpaceDE w:val="0"/>
        <w:autoSpaceDN w:val="0"/>
        <w:adjustRightInd w:val="0"/>
        <w:ind w:left="0" w:firstLine="709"/>
        <w:jc w:val="both"/>
        <w:rPr>
          <w:rFonts w:ascii="Times New Roman" w:hAnsi="Times New Roman"/>
          <w:kern w:val="2"/>
          <w:sz w:val="24"/>
          <w:szCs w:val="24"/>
        </w:rPr>
      </w:pPr>
      <w:r w:rsidRPr="00D90F08">
        <w:rPr>
          <w:rFonts w:ascii="Times New Roman" w:hAnsi="Times New Roman"/>
          <w:kern w:val="2"/>
          <w:sz w:val="24"/>
          <w:szCs w:val="24"/>
        </w:rPr>
        <w:t xml:space="preserve">7.5. </w:t>
      </w:r>
      <w:r w:rsidR="006D3A99" w:rsidRPr="00D90F08">
        <w:rPr>
          <w:rFonts w:ascii="Times New Roman" w:hAnsi="Times New Roman"/>
          <w:kern w:val="2"/>
          <w:sz w:val="24"/>
          <w:szCs w:val="24"/>
        </w:rPr>
        <w:t>Pardavėjas privalo atlyginti Pirkėjui ir (arba) bet kuriam asmeniui (trečiajai šaliai) visus padarytus nuostolius, jeigu šie nuostoliai atsirado dėl įsipareigojimų nevykdymo, kuriuos savo ruožtu sukėlė Pardavėjas, nesilaikydamas šios Sutarties ar netinkamai ją vykdydamas, arba pažeisdamas darbų saugos reikalavimus.</w:t>
      </w:r>
    </w:p>
    <w:p w14:paraId="75F01F38" w14:textId="77777777" w:rsidR="00B03ECA" w:rsidRPr="00D90F08" w:rsidRDefault="00B03ECA" w:rsidP="00D659BD">
      <w:pPr>
        <w:ind w:right="-1" w:firstLine="709"/>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7.</w:t>
      </w:r>
      <w:r w:rsidR="00DE0223" w:rsidRPr="00D90F08">
        <w:rPr>
          <w:rFonts w:ascii="Times New Roman" w:eastAsia="Times New Roman" w:hAnsi="Times New Roman"/>
          <w:sz w:val="24"/>
          <w:szCs w:val="24"/>
          <w:lang w:eastAsia="en-US"/>
        </w:rPr>
        <w:t>6</w:t>
      </w:r>
      <w:r w:rsidRPr="00D90F08">
        <w:rPr>
          <w:rFonts w:ascii="Times New Roman" w:eastAsia="Times New Roman" w:hAnsi="Times New Roman"/>
          <w:sz w:val="24"/>
          <w:szCs w:val="24"/>
          <w:lang w:eastAsia="en-US"/>
        </w:rPr>
        <w:t>. Jeigu Sutartis nutraukiama dėl Šalies kaltės, ji kitai Šaliai privalo atlyginti dėl to pastarosios Šalies patirtus nuostolius.</w:t>
      </w:r>
    </w:p>
    <w:p w14:paraId="17EAA0E1" w14:textId="77777777" w:rsidR="00B03ECA" w:rsidRPr="00D90F08" w:rsidRDefault="00B03ECA" w:rsidP="00B03ECA">
      <w:pPr>
        <w:ind w:right="225"/>
        <w:jc w:val="both"/>
        <w:rPr>
          <w:rFonts w:ascii="Times New Roman" w:eastAsia="Times New Roman" w:hAnsi="Times New Roman"/>
          <w:sz w:val="24"/>
          <w:szCs w:val="24"/>
          <w:lang w:eastAsia="en-US"/>
        </w:rPr>
      </w:pPr>
    </w:p>
    <w:p w14:paraId="1F2AA332" w14:textId="77777777" w:rsidR="00A90AB0" w:rsidRPr="00D90F08" w:rsidRDefault="00A90AB0" w:rsidP="005E7E94">
      <w:pPr>
        <w:pStyle w:val="BodyText11"/>
        <w:tabs>
          <w:tab w:val="left" w:pos="634"/>
          <w:tab w:val="left" w:pos="1059"/>
          <w:tab w:val="left" w:pos="1201"/>
        </w:tabs>
        <w:ind w:firstLine="0"/>
        <w:rPr>
          <w:rFonts w:ascii="Times New Roman" w:hAnsi="Times New Roman"/>
          <w:sz w:val="24"/>
          <w:szCs w:val="24"/>
          <w:lang w:val="lt-LT"/>
        </w:rPr>
      </w:pPr>
    </w:p>
    <w:p w14:paraId="41C36545" w14:textId="77777777" w:rsidR="00A90AB0" w:rsidRPr="00D90F08" w:rsidRDefault="00A90AB0" w:rsidP="00025C02">
      <w:pPr>
        <w:pStyle w:val="Sraopastraipa"/>
        <w:numPr>
          <w:ilvl w:val="0"/>
          <w:numId w:val="2"/>
        </w:numPr>
        <w:tabs>
          <w:tab w:val="left" w:pos="709"/>
        </w:tabs>
        <w:suppressAutoHyphens/>
        <w:ind w:left="0" w:firstLine="0"/>
        <w:contextualSpacing/>
        <w:jc w:val="center"/>
        <w:rPr>
          <w:rFonts w:ascii="Times New Roman" w:eastAsia="Times New Roman" w:hAnsi="Times New Roman"/>
          <w:sz w:val="24"/>
          <w:szCs w:val="24"/>
          <w:lang w:eastAsia="ar-SA"/>
        </w:rPr>
      </w:pPr>
      <w:r w:rsidRPr="00D90F08">
        <w:rPr>
          <w:rFonts w:ascii="Times New Roman" w:hAnsi="Times New Roman"/>
          <w:b/>
          <w:caps/>
          <w:color w:val="000000"/>
          <w:sz w:val="24"/>
          <w:szCs w:val="24"/>
        </w:rPr>
        <w:t>Sub</w:t>
      </w:r>
      <w:r w:rsidR="00880A03" w:rsidRPr="00D90F08">
        <w:rPr>
          <w:rFonts w:ascii="Times New Roman" w:hAnsi="Times New Roman"/>
          <w:b/>
          <w:caps/>
          <w:color w:val="000000"/>
          <w:sz w:val="24"/>
          <w:szCs w:val="24"/>
        </w:rPr>
        <w:t>TIEKĖJ</w:t>
      </w:r>
      <w:r w:rsidRPr="00D90F08">
        <w:rPr>
          <w:rFonts w:ascii="Times New Roman" w:hAnsi="Times New Roman"/>
          <w:b/>
          <w:caps/>
          <w:color w:val="000000"/>
          <w:sz w:val="24"/>
          <w:szCs w:val="24"/>
        </w:rPr>
        <w:t>ai, jų keitimo tvarka</w:t>
      </w:r>
    </w:p>
    <w:p w14:paraId="0010D313" w14:textId="77777777" w:rsidR="00A90AB0" w:rsidRPr="00D90F08" w:rsidRDefault="00A90AB0" w:rsidP="00A90AB0">
      <w:pPr>
        <w:pStyle w:val="Sraopastraipa"/>
        <w:suppressAutoHyphens/>
        <w:ind w:left="4091"/>
        <w:jc w:val="both"/>
        <w:rPr>
          <w:rFonts w:ascii="Times New Roman" w:hAnsi="Times New Roman"/>
          <w:b/>
          <w:caps/>
          <w:color w:val="000000"/>
          <w:sz w:val="24"/>
          <w:szCs w:val="24"/>
        </w:rPr>
      </w:pPr>
    </w:p>
    <w:p w14:paraId="207E2C90" w14:textId="77777777" w:rsidR="00A90AB0" w:rsidRPr="00D90F08" w:rsidRDefault="00025C02" w:rsidP="00A90AB0">
      <w:pPr>
        <w:ind w:firstLine="720"/>
        <w:jc w:val="both"/>
        <w:rPr>
          <w:rFonts w:ascii="Times New Roman" w:hAnsi="Times New Roman"/>
          <w:color w:val="000000"/>
          <w:sz w:val="24"/>
          <w:szCs w:val="24"/>
        </w:rPr>
      </w:pPr>
      <w:r w:rsidRPr="00D90F08">
        <w:rPr>
          <w:rFonts w:ascii="Times New Roman" w:hAnsi="Times New Roman"/>
          <w:color w:val="000000"/>
          <w:sz w:val="24"/>
          <w:szCs w:val="24"/>
        </w:rPr>
        <w:t>8</w:t>
      </w:r>
      <w:r w:rsidR="00A90AB0" w:rsidRPr="00D90F08">
        <w:rPr>
          <w:rFonts w:ascii="Times New Roman" w:hAnsi="Times New Roman"/>
          <w:color w:val="000000"/>
          <w:sz w:val="24"/>
          <w:szCs w:val="24"/>
        </w:rPr>
        <w:t xml:space="preserve">.1. </w:t>
      </w:r>
      <w:r w:rsidR="00A90AB0" w:rsidRPr="00D90F08">
        <w:rPr>
          <w:rFonts w:ascii="Times New Roman" w:hAnsi="Times New Roman"/>
          <w:bCs/>
          <w:sz w:val="24"/>
          <w:szCs w:val="24"/>
        </w:rPr>
        <w:t xml:space="preserve">Sudarant Sutartį, tačiau ne vėliau negu Sutartis pradedama vykdyti, </w:t>
      </w:r>
      <w:r w:rsidRPr="00D90F08">
        <w:rPr>
          <w:rFonts w:ascii="Times New Roman" w:hAnsi="Times New Roman"/>
          <w:bCs/>
          <w:sz w:val="24"/>
          <w:szCs w:val="24"/>
        </w:rPr>
        <w:t>Pardavėj</w:t>
      </w:r>
      <w:r w:rsidR="00A90AB0" w:rsidRPr="00D90F08">
        <w:rPr>
          <w:rFonts w:ascii="Times New Roman" w:hAnsi="Times New Roman"/>
          <w:bCs/>
          <w:sz w:val="24"/>
          <w:szCs w:val="24"/>
        </w:rPr>
        <w:t xml:space="preserve">as įsipareigoja </w:t>
      </w:r>
      <w:r w:rsidRPr="00D90F08">
        <w:rPr>
          <w:rFonts w:ascii="Times New Roman" w:hAnsi="Times New Roman"/>
          <w:bCs/>
          <w:sz w:val="24"/>
          <w:szCs w:val="24"/>
        </w:rPr>
        <w:t>Pirkėj</w:t>
      </w:r>
      <w:r w:rsidR="00A90AB0" w:rsidRPr="00D90F08">
        <w:rPr>
          <w:rFonts w:ascii="Times New Roman" w:hAnsi="Times New Roman"/>
          <w:bCs/>
          <w:sz w:val="24"/>
          <w:szCs w:val="24"/>
        </w:rPr>
        <w:t>ui pranešti pasitelkiamų sub</w:t>
      </w:r>
      <w:r w:rsidRPr="00D90F08">
        <w:rPr>
          <w:rFonts w:ascii="Times New Roman" w:hAnsi="Times New Roman"/>
          <w:bCs/>
          <w:sz w:val="24"/>
          <w:szCs w:val="24"/>
        </w:rPr>
        <w:t>tie</w:t>
      </w:r>
      <w:r w:rsidR="00880A03" w:rsidRPr="00D90F08">
        <w:rPr>
          <w:rFonts w:ascii="Times New Roman" w:hAnsi="Times New Roman"/>
          <w:bCs/>
          <w:sz w:val="24"/>
          <w:szCs w:val="24"/>
        </w:rPr>
        <w:t>kė</w:t>
      </w:r>
      <w:r w:rsidRPr="00D90F08">
        <w:rPr>
          <w:rFonts w:ascii="Times New Roman" w:hAnsi="Times New Roman"/>
          <w:bCs/>
          <w:sz w:val="24"/>
          <w:szCs w:val="24"/>
        </w:rPr>
        <w:t>j</w:t>
      </w:r>
      <w:r w:rsidR="00A90AB0" w:rsidRPr="00D90F08">
        <w:rPr>
          <w:rFonts w:ascii="Times New Roman" w:hAnsi="Times New Roman"/>
          <w:bCs/>
          <w:sz w:val="24"/>
          <w:szCs w:val="24"/>
        </w:rPr>
        <w:t xml:space="preserve">ų pavadinimus, kontaktinius duomenis ir jų </w:t>
      </w:r>
      <w:r w:rsidR="00A90AB0" w:rsidRPr="00D90F08">
        <w:rPr>
          <w:rFonts w:ascii="Times New Roman" w:hAnsi="Times New Roman"/>
          <w:bCs/>
          <w:sz w:val="24"/>
          <w:szCs w:val="24"/>
        </w:rPr>
        <w:lastRenderedPageBreak/>
        <w:t xml:space="preserve">atstovus. </w:t>
      </w:r>
      <w:r w:rsidRPr="00D90F08">
        <w:rPr>
          <w:rFonts w:ascii="Times New Roman" w:hAnsi="Times New Roman"/>
          <w:bCs/>
          <w:sz w:val="24"/>
          <w:szCs w:val="24"/>
        </w:rPr>
        <w:t>Pirkėj</w:t>
      </w:r>
      <w:r w:rsidR="00A90AB0" w:rsidRPr="00D90F08">
        <w:rPr>
          <w:rFonts w:ascii="Times New Roman" w:hAnsi="Times New Roman"/>
          <w:bCs/>
          <w:sz w:val="24"/>
          <w:szCs w:val="24"/>
        </w:rPr>
        <w:t xml:space="preserve">as taip pat reikalauja, kad </w:t>
      </w:r>
      <w:r w:rsidRPr="00D90F08">
        <w:rPr>
          <w:rFonts w:ascii="Times New Roman" w:hAnsi="Times New Roman"/>
          <w:bCs/>
          <w:sz w:val="24"/>
          <w:szCs w:val="24"/>
        </w:rPr>
        <w:t>Pardavėj</w:t>
      </w:r>
      <w:r w:rsidR="00A90AB0" w:rsidRPr="00D90F08">
        <w:rPr>
          <w:rFonts w:ascii="Times New Roman" w:hAnsi="Times New Roman"/>
          <w:bCs/>
          <w:sz w:val="24"/>
          <w:szCs w:val="24"/>
        </w:rPr>
        <w:t>as informuotų apie minėtos informacijos pasikeitimus visu Sutarties vykdymo metu, taip pat apie naujus sub</w:t>
      </w:r>
      <w:r w:rsidRPr="00D90F08">
        <w:rPr>
          <w:rFonts w:ascii="Times New Roman" w:hAnsi="Times New Roman"/>
          <w:bCs/>
          <w:sz w:val="24"/>
          <w:szCs w:val="24"/>
        </w:rPr>
        <w:t>tiekėjus</w:t>
      </w:r>
      <w:r w:rsidR="00A90AB0" w:rsidRPr="00D90F08">
        <w:rPr>
          <w:rFonts w:ascii="Times New Roman" w:hAnsi="Times New Roman"/>
          <w:bCs/>
          <w:sz w:val="24"/>
          <w:szCs w:val="24"/>
        </w:rPr>
        <w:t>, kuriuos jis ketina pasitelkti vėliau.</w:t>
      </w:r>
    </w:p>
    <w:p w14:paraId="23804DAF" w14:textId="77777777" w:rsidR="00A90AB0" w:rsidRPr="00D90F08" w:rsidRDefault="00025C02" w:rsidP="00A90AB0">
      <w:pPr>
        <w:ind w:firstLine="709"/>
        <w:contextualSpacing/>
        <w:jc w:val="both"/>
        <w:rPr>
          <w:rFonts w:ascii="Times New Roman" w:hAnsi="Times New Roman"/>
          <w:sz w:val="24"/>
          <w:szCs w:val="24"/>
        </w:rPr>
      </w:pPr>
      <w:r w:rsidRPr="00D90F08">
        <w:rPr>
          <w:rFonts w:ascii="Times New Roman" w:hAnsi="Times New Roman"/>
          <w:iCs/>
          <w:color w:val="000000"/>
          <w:sz w:val="24"/>
          <w:szCs w:val="24"/>
        </w:rPr>
        <w:t>8</w:t>
      </w:r>
      <w:r w:rsidR="00A90AB0" w:rsidRPr="00D90F08">
        <w:rPr>
          <w:rFonts w:ascii="Times New Roman" w:hAnsi="Times New Roman"/>
          <w:iCs/>
          <w:color w:val="000000"/>
          <w:sz w:val="24"/>
          <w:szCs w:val="24"/>
        </w:rPr>
        <w:t xml:space="preserve">.2. </w:t>
      </w:r>
      <w:bookmarkStart w:id="11" w:name="_Hlk20984487"/>
      <w:r w:rsidR="00A90AB0" w:rsidRPr="00D90F08">
        <w:rPr>
          <w:rFonts w:ascii="Times New Roman" w:hAnsi="Times New Roman"/>
          <w:sz w:val="24"/>
          <w:szCs w:val="24"/>
        </w:rPr>
        <w:t>Gali būti vykdomas tiesioginis atsiskaitymas su subtiekėjais. Tiesioginio atsiskaitymo su subtiekėjais galimybės įgyvendinamos šia tvarka:</w:t>
      </w:r>
    </w:p>
    <w:p w14:paraId="0C30EAA0" w14:textId="77777777" w:rsidR="00A90AB0" w:rsidRPr="00D90F08" w:rsidRDefault="00025C02" w:rsidP="00A90AB0">
      <w:pPr>
        <w:ind w:firstLine="709"/>
        <w:jc w:val="both"/>
        <w:rPr>
          <w:rFonts w:ascii="Times New Roman" w:hAnsi="Times New Roman"/>
          <w:sz w:val="24"/>
          <w:szCs w:val="24"/>
        </w:rPr>
      </w:pPr>
      <w:r w:rsidRPr="00D90F08">
        <w:rPr>
          <w:rFonts w:ascii="Times New Roman" w:hAnsi="Times New Roman"/>
          <w:sz w:val="24"/>
          <w:szCs w:val="24"/>
        </w:rPr>
        <w:t>8</w:t>
      </w:r>
      <w:r w:rsidR="00A90AB0" w:rsidRPr="00D90F08">
        <w:rPr>
          <w:rFonts w:ascii="Times New Roman" w:hAnsi="Times New Roman"/>
          <w:sz w:val="24"/>
          <w:szCs w:val="24"/>
        </w:rPr>
        <w:t>.2.1. Sub</w:t>
      </w:r>
      <w:r w:rsidRPr="00D90F08">
        <w:rPr>
          <w:rFonts w:ascii="Times New Roman" w:hAnsi="Times New Roman"/>
          <w:sz w:val="24"/>
          <w:szCs w:val="24"/>
        </w:rPr>
        <w:t>tiekėj</w:t>
      </w:r>
      <w:r w:rsidR="00A90AB0" w:rsidRPr="00D90F08">
        <w:rPr>
          <w:rFonts w:ascii="Times New Roman" w:hAnsi="Times New Roman"/>
          <w:sz w:val="24"/>
          <w:szCs w:val="24"/>
        </w:rPr>
        <w:t xml:space="preserve">as, norėdamas, kad </w:t>
      </w:r>
      <w:r w:rsidRPr="00D90F08">
        <w:rPr>
          <w:rFonts w:ascii="Times New Roman" w:hAnsi="Times New Roman"/>
          <w:bCs/>
          <w:sz w:val="24"/>
          <w:szCs w:val="24"/>
        </w:rPr>
        <w:t>Pirkėj</w:t>
      </w:r>
      <w:r w:rsidR="00A90AB0" w:rsidRPr="00D90F08">
        <w:rPr>
          <w:rFonts w:ascii="Times New Roman" w:hAnsi="Times New Roman"/>
          <w:bCs/>
          <w:sz w:val="24"/>
          <w:szCs w:val="24"/>
        </w:rPr>
        <w:t>as</w:t>
      </w:r>
      <w:r w:rsidR="00A90AB0" w:rsidRPr="00D90F08">
        <w:rPr>
          <w:rFonts w:ascii="Times New Roman" w:hAnsi="Times New Roman"/>
          <w:sz w:val="24"/>
          <w:szCs w:val="24"/>
        </w:rPr>
        <w:t xml:space="preserve"> tiesiogiai atsiskaitytų su juo, pateikia prašymą </w:t>
      </w:r>
      <w:r w:rsidRPr="00D90F08">
        <w:rPr>
          <w:rFonts w:ascii="Times New Roman" w:hAnsi="Times New Roman"/>
          <w:bCs/>
          <w:sz w:val="24"/>
          <w:szCs w:val="24"/>
        </w:rPr>
        <w:t>Pirkėj</w:t>
      </w:r>
      <w:r w:rsidR="00A90AB0" w:rsidRPr="00D90F08">
        <w:rPr>
          <w:rFonts w:ascii="Times New Roman" w:hAnsi="Times New Roman"/>
          <w:bCs/>
          <w:sz w:val="24"/>
          <w:szCs w:val="24"/>
        </w:rPr>
        <w:t>ui</w:t>
      </w:r>
      <w:r w:rsidR="00A90AB0" w:rsidRPr="00D90F08">
        <w:rPr>
          <w:rFonts w:ascii="Times New Roman" w:hAnsi="Times New Roman"/>
          <w:sz w:val="24"/>
          <w:szCs w:val="24"/>
        </w:rPr>
        <w:t xml:space="preserve"> ir inicijuoja trišalės sutarties tarp jo, </w:t>
      </w:r>
      <w:r w:rsidRPr="00D90F08">
        <w:rPr>
          <w:rFonts w:ascii="Times New Roman" w:hAnsi="Times New Roman"/>
          <w:bCs/>
          <w:sz w:val="24"/>
          <w:szCs w:val="24"/>
        </w:rPr>
        <w:t>Pirkėj</w:t>
      </w:r>
      <w:r w:rsidR="00A90AB0" w:rsidRPr="00D90F08">
        <w:rPr>
          <w:rFonts w:ascii="Times New Roman" w:hAnsi="Times New Roman"/>
          <w:bCs/>
          <w:sz w:val="24"/>
          <w:szCs w:val="24"/>
        </w:rPr>
        <w:t>o</w:t>
      </w:r>
      <w:r w:rsidR="00A90AB0" w:rsidRPr="00D90F08">
        <w:rPr>
          <w:rFonts w:ascii="Times New Roman" w:hAnsi="Times New Roman"/>
          <w:sz w:val="24"/>
          <w:szCs w:val="24"/>
        </w:rPr>
        <w:t xml:space="preserve"> ir </w:t>
      </w:r>
      <w:r w:rsidRPr="00D90F08">
        <w:rPr>
          <w:rFonts w:ascii="Times New Roman" w:hAnsi="Times New Roman"/>
          <w:sz w:val="24"/>
          <w:szCs w:val="24"/>
        </w:rPr>
        <w:t>Pardavėj</w:t>
      </w:r>
      <w:r w:rsidR="00A90AB0" w:rsidRPr="00D90F08">
        <w:rPr>
          <w:rFonts w:ascii="Times New Roman" w:hAnsi="Times New Roman"/>
          <w:sz w:val="24"/>
          <w:szCs w:val="24"/>
        </w:rPr>
        <w:t xml:space="preserve">o sudarymą. Sutartis turi būti sudaryta ne vėliau kaip iki pirmojo </w:t>
      </w:r>
      <w:r w:rsidRPr="00D90F08">
        <w:rPr>
          <w:rFonts w:ascii="Times New Roman" w:hAnsi="Times New Roman"/>
          <w:bCs/>
          <w:sz w:val="24"/>
          <w:szCs w:val="24"/>
        </w:rPr>
        <w:t>Pirkėj</w:t>
      </w:r>
      <w:r w:rsidR="00A90AB0" w:rsidRPr="00D90F08">
        <w:rPr>
          <w:rFonts w:ascii="Times New Roman" w:hAnsi="Times New Roman"/>
          <w:bCs/>
          <w:sz w:val="24"/>
          <w:szCs w:val="24"/>
        </w:rPr>
        <w:t>o</w:t>
      </w:r>
      <w:r w:rsidR="00A90AB0" w:rsidRPr="00D90F08">
        <w:rPr>
          <w:rFonts w:ascii="Times New Roman" w:hAnsi="Times New Roman"/>
          <w:sz w:val="24"/>
          <w:szCs w:val="24"/>
        </w:rPr>
        <w:t xml:space="preserve"> atsiskaitymo su sub</w:t>
      </w:r>
      <w:r w:rsidRPr="00D90F08">
        <w:rPr>
          <w:rFonts w:ascii="Times New Roman" w:hAnsi="Times New Roman"/>
          <w:sz w:val="24"/>
          <w:szCs w:val="24"/>
        </w:rPr>
        <w:t>tiekėj</w:t>
      </w:r>
      <w:r w:rsidR="00A90AB0" w:rsidRPr="00D90F08">
        <w:rPr>
          <w:rFonts w:ascii="Times New Roman" w:hAnsi="Times New Roman"/>
          <w:sz w:val="24"/>
          <w:szCs w:val="24"/>
        </w:rPr>
        <w:t xml:space="preserve">u. Šioje Sutartyje nurodoma </w:t>
      </w:r>
      <w:r w:rsidRPr="00D90F08">
        <w:rPr>
          <w:rFonts w:ascii="Times New Roman" w:hAnsi="Times New Roman"/>
          <w:sz w:val="24"/>
          <w:szCs w:val="24"/>
        </w:rPr>
        <w:t>Pardavėj</w:t>
      </w:r>
      <w:r w:rsidR="00A90AB0" w:rsidRPr="00D90F08">
        <w:rPr>
          <w:rFonts w:ascii="Times New Roman" w:hAnsi="Times New Roman"/>
          <w:sz w:val="24"/>
          <w:szCs w:val="24"/>
        </w:rPr>
        <w:t>o teisė prieštarauti nepagrįstiems mokėjimams, tiesioginio atsiskaitymo su sub</w:t>
      </w:r>
      <w:r w:rsidRPr="00D90F08">
        <w:rPr>
          <w:rFonts w:ascii="Times New Roman" w:hAnsi="Times New Roman"/>
          <w:sz w:val="24"/>
          <w:szCs w:val="24"/>
        </w:rPr>
        <w:t>tiekėj</w:t>
      </w:r>
      <w:r w:rsidR="00A90AB0" w:rsidRPr="00D90F08">
        <w:rPr>
          <w:rFonts w:ascii="Times New Roman" w:hAnsi="Times New Roman"/>
          <w:sz w:val="24"/>
          <w:szCs w:val="24"/>
        </w:rPr>
        <w:t xml:space="preserve">u tvarka, atsižvelgiant į pirkimo dokumentuose ir </w:t>
      </w:r>
      <w:proofErr w:type="spellStart"/>
      <w:r w:rsidR="00A90AB0" w:rsidRPr="00D90F08">
        <w:rPr>
          <w:rFonts w:ascii="Times New Roman" w:hAnsi="Times New Roman"/>
          <w:sz w:val="24"/>
          <w:szCs w:val="24"/>
        </w:rPr>
        <w:t>subtiekimo</w:t>
      </w:r>
      <w:proofErr w:type="spellEnd"/>
      <w:r w:rsidR="00A90AB0" w:rsidRPr="00D90F08">
        <w:rPr>
          <w:rFonts w:ascii="Times New Roman" w:hAnsi="Times New Roman"/>
          <w:sz w:val="24"/>
          <w:szCs w:val="24"/>
        </w:rPr>
        <w:t xml:space="preserve"> sutartyje numatytus reikalavimus.</w:t>
      </w:r>
    </w:p>
    <w:p w14:paraId="4BA5AA81" w14:textId="77777777" w:rsidR="00A90AB0" w:rsidRPr="00D90F08" w:rsidRDefault="00DD2C5F" w:rsidP="00A90AB0">
      <w:pPr>
        <w:ind w:firstLine="709"/>
        <w:jc w:val="both"/>
        <w:rPr>
          <w:rFonts w:ascii="Times New Roman" w:hAnsi="Times New Roman"/>
          <w:sz w:val="24"/>
          <w:szCs w:val="24"/>
        </w:rPr>
      </w:pPr>
      <w:r w:rsidRPr="00D90F08">
        <w:rPr>
          <w:rFonts w:ascii="Times New Roman" w:hAnsi="Times New Roman"/>
          <w:sz w:val="24"/>
          <w:szCs w:val="24"/>
        </w:rPr>
        <w:t>8</w:t>
      </w:r>
      <w:r w:rsidR="00A90AB0" w:rsidRPr="00D90F08">
        <w:rPr>
          <w:rFonts w:ascii="Times New Roman" w:hAnsi="Times New Roman"/>
          <w:sz w:val="24"/>
          <w:szCs w:val="24"/>
        </w:rPr>
        <w:t>.2.2. Sub</w:t>
      </w:r>
      <w:r w:rsidR="00025C02" w:rsidRPr="00D90F08">
        <w:rPr>
          <w:rFonts w:ascii="Times New Roman" w:hAnsi="Times New Roman"/>
          <w:sz w:val="24"/>
          <w:szCs w:val="24"/>
        </w:rPr>
        <w:t>tiekėj</w:t>
      </w:r>
      <w:r w:rsidR="00A90AB0" w:rsidRPr="00D90F08">
        <w:rPr>
          <w:rFonts w:ascii="Times New Roman" w:hAnsi="Times New Roman"/>
          <w:sz w:val="24"/>
          <w:szCs w:val="24"/>
        </w:rPr>
        <w:t xml:space="preserve">as, prieš pateikdamas sąskaitą </w:t>
      </w:r>
      <w:r w:rsidR="00025C02" w:rsidRPr="00D90F08">
        <w:rPr>
          <w:rFonts w:ascii="Times New Roman" w:hAnsi="Times New Roman"/>
          <w:bCs/>
          <w:sz w:val="24"/>
          <w:szCs w:val="24"/>
        </w:rPr>
        <w:t>Pirkėj</w:t>
      </w:r>
      <w:r w:rsidR="00A90AB0" w:rsidRPr="00D90F08">
        <w:rPr>
          <w:rFonts w:ascii="Times New Roman" w:hAnsi="Times New Roman"/>
          <w:bCs/>
          <w:sz w:val="24"/>
          <w:szCs w:val="24"/>
        </w:rPr>
        <w:t>ui</w:t>
      </w:r>
      <w:r w:rsidR="00A90AB0" w:rsidRPr="00D90F08">
        <w:rPr>
          <w:rFonts w:ascii="Times New Roman" w:hAnsi="Times New Roman"/>
          <w:sz w:val="24"/>
          <w:szCs w:val="24"/>
        </w:rPr>
        <w:t xml:space="preserve">, turi ją suderinti su </w:t>
      </w:r>
      <w:r w:rsidR="00025C02" w:rsidRPr="00D90F08">
        <w:rPr>
          <w:rFonts w:ascii="Times New Roman" w:hAnsi="Times New Roman"/>
          <w:sz w:val="24"/>
          <w:szCs w:val="24"/>
        </w:rPr>
        <w:t>Pardavėj</w:t>
      </w:r>
      <w:r w:rsidR="00A90AB0" w:rsidRPr="00D90F08">
        <w:rPr>
          <w:rFonts w:ascii="Times New Roman" w:hAnsi="Times New Roman"/>
          <w:sz w:val="24"/>
          <w:szCs w:val="24"/>
        </w:rPr>
        <w:t>u. Suderinimas laikomas tinkamu, kai sub</w:t>
      </w:r>
      <w:r w:rsidR="00025C02" w:rsidRPr="00D90F08">
        <w:rPr>
          <w:rFonts w:ascii="Times New Roman" w:hAnsi="Times New Roman"/>
          <w:sz w:val="24"/>
          <w:szCs w:val="24"/>
        </w:rPr>
        <w:t>tiekėj</w:t>
      </w:r>
      <w:r w:rsidR="00A90AB0" w:rsidRPr="00D90F08">
        <w:rPr>
          <w:rFonts w:ascii="Times New Roman" w:hAnsi="Times New Roman"/>
          <w:sz w:val="24"/>
          <w:szCs w:val="24"/>
        </w:rPr>
        <w:t xml:space="preserve">o išrašytą sąskaitą raštu patvirtina atsakingas </w:t>
      </w:r>
      <w:r w:rsidR="00025C02" w:rsidRPr="00D90F08">
        <w:rPr>
          <w:rFonts w:ascii="Times New Roman" w:hAnsi="Times New Roman"/>
          <w:sz w:val="24"/>
          <w:szCs w:val="24"/>
        </w:rPr>
        <w:t>Pardavėj</w:t>
      </w:r>
      <w:r w:rsidR="00A90AB0" w:rsidRPr="00D90F08">
        <w:rPr>
          <w:rFonts w:ascii="Times New Roman" w:hAnsi="Times New Roman"/>
          <w:sz w:val="24"/>
          <w:szCs w:val="24"/>
        </w:rPr>
        <w:t xml:space="preserve">o atstovas, kuris yra nurodytas trišalėje sutartyje. </w:t>
      </w:r>
      <w:r w:rsidR="00025C02" w:rsidRPr="00D90F08">
        <w:rPr>
          <w:rFonts w:ascii="Times New Roman" w:hAnsi="Times New Roman"/>
          <w:bCs/>
          <w:sz w:val="24"/>
          <w:szCs w:val="24"/>
        </w:rPr>
        <w:t>Pirkėj</w:t>
      </w:r>
      <w:r w:rsidR="00A90AB0" w:rsidRPr="00D90F08">
        <w:rPr>
          <w:rFonts w:ascii="Times New Roman" w:hAnsi="Times New Roman"/>
          <w:bCs/>
          <w:sz w:val="24"/>
          <w:szCs w:val="24"/>
        </w:rPr>
        <w:t>o</w:t>
      </w:r>
      <w:r w:rsidR="00A90AB0" w:rsidRPr="00D90F08">
        <w:rPr>
          <w:rFonts w:ascii="Times New Roman" w:hAnsi="Times New Roman"/>
          <w:sz w:val="24"/>
          <w:szCs w:val="24"/>
        </w:rPr>
        <w:t xml:space="preserve"> atlikti mokėjimai sub</w:t>
      </w:r>
      <w:r w:rsidR="00025C02" w:rsidRPr="00D90F08">
        <w:rPr>
          <w:rFonts w:ascii="Times New Roman" w:hAnsi="Times New Roman"/>
          <w:sz w:val="24"/>
          <w:szCs w:val="24"/>
        </w:rPr>
        <w:t>tiekėju</w:t>
      </w:r>
      <w:r w:rsidR="00A90AB0" w:rsidRPr="00D90F08">
        <w:rPr>
          <w:rFonts w:ascii="Times New Roman" w:hAnsi="Times New Roman"/>
          <w:sz w:val="24"/>
          <w:szCs w:val="24"/>
        </w:rPr>
        <w:t xml:space="preserve">i pagal jo pateiktas sąskaitas atitinkamai mažina sumą, kurią </w:t>
      </w:r>
      <w:r w:rsidR="00025C02" w:rsidRPr="00D90F08">
        <w:rPr>
          <w:rFonts w:ascii="Times New Roman" w:hAnsi="Times New Roman"/>
          <w:bCs/>
          <w:sz w:val="24"/>
          <w:szCs w:val="24"/>
        </w:rPr>
        <w:t>Pirkėja</w:t>
      </w:r>
      <w:r w:rsidR="00A90AB0" w:rsidRPr="00D90F08">
        <w:rPr>
          <w:rFonts w:ascii="Times New Roman" w:hAnsi="Times New Roman"/>
          <w:bCs/>
          <w:sz w:val="24"/>
          <w:szCs w:val="24"/>
        </w:rPr>
        <w:t xml:space="preserve">s </w:t>
      </w:r>
      <w:r w:rsidR="00A90AB0" w:rsidRPr="00D90F08">
        <w:rPr>
          <w:rFonts w:ascii="Times New Roman" w:hAnsi="Times New Roman"/>
          <w:sz w:val="24"/>
          <w:szCs w:val="24"/>
        </w:rPr>
        <w:t xml:space="preserve">turi mokėti </w:t>
      </w:r>
      <w:r w:rsidR="00025C02" w:rsidRPr="00D90F08">
        <w:rPr>
          <w:rFonts w:ascii="Times New Roman" w:hAnsi="Times New Roman"/>
          <w:bCs/>
          <w:sz w:val="24"/>
          <w:szCs w:val="24"/>
        </w:rPr>
        <w:t>Pardavėj</w:t>
      </w:r>
      <w:r w:rsidR="00A90AB0" w:rsidRPr="00D90F08">
        <w:rPr>
          <w:rFonts w:ascii="Times New Roman" w:hAnsi="Times New Roman"/>
          <w:sz w:val="24"/>
          <w:szCs w:val="24"/>
        </w:rPr>
        <w:t xml:space="preserve">ui pagal Sutarties sąlygas ir tvarką. </w:t>
      </w:r>
      <w:r w:rsidR="00025C02" w:rsidRPr="00D90F08">
        <w:rPr>
          <w:rFonts w:ascii="Times New Roman" w:hAnsi="Times New Roman"/>
          <w:sz w:val="24"/>
          <w:szCs w:val="24"/>
        </w:rPr>
        <w:t>Pardavėj</w:t>
      </w:r>
      <w:r w:rsidR="00A90AB0" w:rsidRPr="00D90F08">
        <w:rPr>
          <w:rFonts w:ascii="Times New Roman" w:hAnsi="Times New Roman"/>
          <w:sz w:val="24"/>
          <w:szCs w:val="24"/>
        </w:rPr>
        <w:t xml:space="preserve">as, išrašydamas ir pateikdamas sąskaitas </w:t>
      </w:r>
      <w:r w:rsidR="00025C02" w:rsidRPr="00D90F08">
        <w:rPr>
          <w:rFonts w:ascii="Times New Roman" w:hAnsi="Times New Roman"/>
          <w:bCs/>
          <w:sz w:val="24"/>
          <w:szCs w:val="24"/>
        </w:rPr>
        <w:t>Pirkėj</w:t>
      </w:r>
      <w:r w:rsidR="00A90AB0" w:rsidRPr="00D90F08">
        <w:rPr>
          <w:rFonts w:ascii="Times New Roman" w:hAnsi="Times New Roman"/>
          <w:bCs/>
          <w:sz w:val="24"/>
          <w:szCs w:val="24"/>
        </w:rPr>
        <w:t>ui</w:t>
      </w:r>
      <w:r w:rsidR="00A90AB0" w:rsidRPr="00D90F08">
        <w:rPr>
          <w:rFonts w:ascii="Times New Roman" w:hAnsi="Times New Roman"/>
          <w:sz w:val="24"/>
          <w:szCs w:val="24"/>
        </w:rPr>
        <w:t>, atitinkamai į jas neįtraukia sub</w:t>
      </w:r>
      <w:r w:rsidR="00025C02" w:rsidRPr="00D90F08">
        <w:rPr>
          <w:rFonts w:ascii="Times New Roman" w:hAnsi="Times New Roman"/>
          <w:sz w:val="24"/>
          <w:szCs w:val="24"/>
        </w:rPr>
        <w:t>tiekėj</w:t>
      </w:r>
      <w:r w:rsidR="00A90AB0" w:rsidRPr="00D90F08">
        <w:rPr>
          <w:rFonts w:ascii="Times New Roman" w:hAnsi="Times New Roman"/>
          <w:sz w:val="24"/>
          <w:szCs w:val="24"/>
        </w:rPr>
        <w:t xml:space="preserve">o tiesiogiai </w:t>
      </w:r>
      <w:r w:rsidR="00025C02" w:rsidRPr="00D90F08">
        <w:rPr>
          <w:rFonts w:ascii="Times New Roman" w:hAnsi="Times New Roman"/>
          <w:bCs/>
          <w:sz w:val="24"/>
          <w:szCs w:val="24"/>
        </w:rPr>
        <w:t>Pirkėj</w:t>
      </w:r>
      <w:r w:rsidR="00A90AB0" w:rsidRPr="00D90F08">
        <w:rPr>
          <w:rFonts w:ascii="Times New Roman" w:hAnsi="Times New Roman"/>
          <w:bCs/>
          <w:sz w:val="24"/>
          <w:szCs w:val="24"/>
        </w:rPr>
        <w:t>u</w:t>
      </w:r>
      <w:r w:rsidR="00A90AB0" w:rsidRPr="00D90F08">
        <w:rPr>
          <w:rFonts w:ascii="Times New Roman" w:hAnsi="Times New Roman"/>
          <w:sz w:val="24"/>
          <w:szCs w:val="24"/>
        </w:rPr>
        <w:t xml:space="preserve">i pateiktų ir </w:t>
      </w:r>
      <w:r w:rsidR="00025C02" w:rsidRPr="00D90F08">
        <w:rPr>
          <w:rFonts w:ascii="Times New Roman" w:hAnsi="Times New Roman"/>
          <w:sz w:val="24"/>
          <w:szCs w:val="24"/>
        </w:rPr>
        <w:t>Pardavėj</w:t>
      </w:r>
      <w:r w:rsidR="00A90AB0" w:rsidRPr="00D90F08">
        <w:rPr>
          <w:rFonts w:ascii="Times New Roman" w:hAnsi="Times New Roman"/>
          <w:sz w:val="24"/>
          <w:szCs w:val="24"/>
        </w:rPr>
        <w:t>o patvirtintų sąskaitų sumų.</w:t>
      </w:r>
    </w:p>
    <w:p w14:paraId="2D8B016A" w14:textId="77777777" w:rsidR="00A90AB0" w:rsidRPr="00D90F08" w:rsidRDefault="00DD2C5F" w:rsidP="00A90AB0">
      <w:pPr>
        <w:ind w:firstLine="709"/>
        <w:jc w:val="both"/>
        <w:rPr>
          <w:rFonts w:ascii="Times New Roman" w:hAnsi="Times New Roman"/>
          <w:sz w:val="24"/>
          <w:szCs w:val="24"/>
        </w:rPr>
      </w:pPr>
      <w:r w:rsidRPr="00D90F08">
        <w:rPr>
          <w:rFonts w:ascii="Times New Roman" w:hAnsi="Times New Roman"/>
          <w:sz w:val="24"/>
          <w:szCs w:val="24"/>
        </w:rPr>
        <w:t>8</w:t>
      </w:r>
      <w:r w:rsidR="00A90AB0" w:rsidRPr="00D90F08">
        <w:rPr>
          <w:rFonts w:ascii="Times New Roman" w:hAnsi="Times New Roman"/>
          <w:sz w:val="24"/>
          <w:szCs w:val="24"/>
        </w:rPr>
        <w:t>.2.3. Tiesioginis atsiskaitymas su sub</w:t>
      </w:r>
      <w:r w:rsidR="00470C40" w:rsidRPr="00D90F08">
        <w:rPr>
          <w:rFonts w:ascii="Times New Roman" w:hAnsi="Times New Roman"/>
          <w:sz w:val="24"/>
          <w:szCs w:val="24"/>
        </w:rPr>
        <w:t>tiekėj</w:t>
      </w:r>
      <w:r w:rsidR="00A90AB0" w:rsidRPr="00D90F08">
        <w:rPr>
          <w:rFonts w:ascii="Times New Roman" w:hAnsi="Times New Roman"/>
          <w:sz w:val="24"/>
          <w:szCs w:val="24"/>
        </w:rPr>
        <w:t xml:space="preserve">u neatleidžia </w:t>
      </w:r>
      <w:r w:rsidR="00470C40" w:rsidRPr="00D90F08">
        <w:rPr>
          <w:rFonts w:ascii="Times New Roman" w:hAnsi="Times New Roman"/>
          <w:sz w:val="24"/>
          <w:szCs w:val="24"/>
        </w:rPr>
        <w:t>Pardavėj</w:t>
      </w:r>
      <w:r w:rsidR="00A90AB0" w:rsidRPr="00D90F08">
        <w:rPr>
          <w:rFonts w:ascii="Times New Roman" w:hAnsi="Times New Roman"/>
          <w:sz w:val="24"/>
          <w:szCs w:val="24"/>
        </w:rPr>
        <w:t>o nuo jo prisiimtų įsipareigojimų pagal sudarytą Sutartį. Nepaisant nustatyto galimo tiesioginio atsiskaitymo su sub</w:t>
      </w:r>
      <w:r w:rsidR="00647A62" w:rsidRPr="00D90F08">
        <w:rPr>
          <w:rFonts w:ascii="Times New Roman" w:hAnsi="Times New Roman"/>
          <w:sz w:val="24"/>
          <w:szCs w:val="24"/>
        </w:rPr>
        <w:t>tiekėj</w:t>
      </w:r>
      <w:r w:rsidR="00A90AB0" w:rsidRPr="00D90F08">
        <w:rPr>
          <w:rFonts w:ascii="Times New Roman" w:hAnsi="Times New Roman"/>
          <w:sz w:val="24"/>
          <w:szCs w:val="24"/>
        </w:rPr>
        <w:t xml:space="preserve">u, </w:t>
      </w:r>
      <w:r w:rsidR="00647A62" w:rsidRPr="00D90F08">
        <w:rPr>
          <w:rFonts w:ascii="Times New Roman" w:hAnsi="Times New Roman"/>
          <w:sz w:val="24"/>
          <w:szCs w:val="24"/>
        </w:rPr>
        <w:t>Pardavėj</w:t>
      </w:r>
      <w:r w:rsidR="00A90AB0" w:rsidRPr="00D90F08">
        <w:rPr>
          <w:rFonts w:ascii="Times New Roman" w:hAnsi="Times New Roman"/>
          <w:sz w:val="24"/>
          <w:szCs w:val="24"/>
        </w:rPr>
        <w:t>ui Sutartimi numatytos teisės, pareigos ir kiti įsipareigojimai nepereina sub</w:t>
      </w:r>
      <w:r w:rsidR="00647A62" w:rsidRPr="00D90F08">
        <w:rPr>
          <w:rFonts w:ascii="Times New Roman" w:hAnsi="Times New Roman"/>
          <w:sz w:val="24"/>
          <w:szCs w:val="24"/>
        </w:rPr>
        <w:t>tiekėj</w:t>
      </w:r>
      <w:r w:rsidR="00A90AB0" w:rsidRPr="00D90F08">
        <w:rPr>
          <w:rFonts w:ascii="Times New Roman" w:hAnsi="Times New Roman"/>
          <w:sz w:val="24"/>
          <w:szCs w:val="24"/>
        </w:rPr>
        <w:t>ui.</w:t>
      </w:r>
    </w:p>
    <w:p w14:paraId="48C1FE39" w14:textId="77777777" w:rsidR="00A90AB0" w:rsidRPr="00D90F08" w:rsidRDefault="00DD2C5F" w:rsidP="00A90AB0">
      <w:pPr>
        <w:ind w:firstLine="709"/>
        <w:jc w:val="both"/>
        <w:rPr>
          <w:rFonts w:ascii="Times New Roman" w:hAnsi="Times New Roman"/>
          <w:sz w:val="24"/>
          <w:szCs w:val="24"/>
        </w:rPr>
      </w:pPr>
      <w:r w:rsidRPr="00D90F08">
        <w:rPr>
          <w:rFonts w:ascii="Times New Roman" w:hAnsi="Times New Roman"/>
          <w:sz w:val="24"/>
          <w:szCs w:val="24"/>
        </w:rPr>
        <w:t>8</w:t>
      </w:r>
      <w:r w:rsidR="00A90AB0" w:rsidRPr="00D90F08">
        <w:rPr>
          <w:rFonts w:ascii="Times New Roman" w:hAnsi="Times New Roman"/>
          <w:sz w:val="24"/>
          <w:szCs w:val="24"/>
        </w:rPr>
        <w:t>.2.4. Jei dėl tiesioginio atsiskaitymo su sub</w:t>
      </w:r>
      <w:r w:rsidRPr="00D90F08">
        <w:rPr>
          <w:rFonts w:ascii="Times New Roman" w:hAnsi="Times New Roman"/>
          <w:sz w:val="24"/>
          <w:szCs w:val="24"/>
        </w:rPr>
        <w:t>tiekėj</w:t>
      </w:r>
      <w:r w:rsidR="00A90AB0" w:rsidRPr="00D90F08">
        <w:rPr>
          <w:rFonts w:ascii="Times New Roman" w:hAnsi="Times New Roman"/>
          <w:sz w:val="24"/>
          <w:szCs w:val="24"/>
        </w:rPr>
        <w:t xml:space="preserve">u faktiškai nesutampa </w:t>
      </w:r>
      <w:r w:rsidRPr="00D90F08">
        <w:rPr>
          <w:rFonts w:ascii="Times New Roman" w:hAnsi="Times New Roman"/>
          <w:sz w:val="24"/>
          <w:szCs w:val="24"/>
        </w:rPr>
        <w:t>Pardavėj</w:t>
      </w:r>
      <w:r w:rsidR="00A90AB0" w:rsidRPr="00D90F08">
        <w:rPr>
          <w:rFonts w:ascii="Times New Roman" w:hAnsi="Times New Roman"/>
          <w:sz w:val="24"/>
          <w:szCs w:val="24"/>
        </w:rPr>
        <w:t>o ir sub</w:t>
      </w:r>
      <w:r w:rsidRPr="00D90F08">
        <w:rPr>
          <w:rFonts w:ascii="Times New Roman" w:hAnsi="Times New Roman"/>
          <w:sz w:val="24"/>
          <w:szCs w:val="24"/>
        </w:rPr>
        <w:t>tiekėj</w:t>
      </w:r>
      <w:r w:rsidR="00A90AB0" w:rsidRPr="00D90F08">
        <w:rPr>
          <w:rFonts w:ascii="Times New Roman" w:hAnsi="Times New Roman"/>
          <w:sz w:val="24"/>
          <w:szCs w:val="24"/>
        </w:rPr>
        <w:t xml:space="preserve">o nurodyti kiekiai/apimtys/mokėtinos sumos, rizika prieš </w:t>
      </w:r>
      <w:r w:rsidRPr="00D90F08">
        <w:rPr>
          <w:rFonts w:ascii="Times New Roman" w:hAnsi="Times New Roman"/>
          <w:bCs/>
          <w:sz w:val="24"/>
          <w:szCs w:val="24"/>
        </w:rPr>
        <w:t>Pirkėj</w:t>
      </w:r>
      <w:r w:rsidR="00A90AB0" w:rsidRPr="00D90F08">
        <w:rPr>
          <w:rFonts w:ascii="Times New Roman" w:hAnsi="Times New Roman"/>
          <w:bCs/>
          <w:sz w:val="24"/>
          <w:szCs w:val="24"/>
        </w:rPr>
        <w:t xml:space="preserve">ą </w:t>
      </w:r>
      <w:r w:rsidR="00A90AB0" w:rsidRPr="00D90F08">
        <w:rPr>
          <w:rFonts w:ascii="Times New Roman" w:hAnsi="Times New Roman"/>
          <w:sz w:val="24"/>
          <w:szCs w:val="24"/>
        </w:rPr>
        <w:t xml:space="preserve">tenka </w:t>
      </w:r>
      <w:r w:rsidRPr="00D90F08">
        <w:rPr>
          <w:rFonts w:ascii="Times New Roman" w:hAnsi="Times New Roman"/>
          <w:sz w:val="24"/>
          <w:szCs w:val="24"/>
        </w:rPr>
        <w:t>Pardavėj</w:t>
      </w:r>
      <w:r w:rsidR="00A90AB0" w:rsidRPr="00D90F08">
        <w:rPr>
          <w:rFonts w:ascii="Times New Roman" w:hAnsi="Times New Roman"/>
          <w:sz w:val="24"/>
          <w:szCs w:val="24"/>
        </w:rPr>
        <w:t xml:space="preserve">ui ir neatitikimai pašalinami </w:t>
      </w:r>
      <w:r w:rsidRPr="00D90F08">
        <w:rPr>
          <w:rFonts w:ascii="Times New Roman" w:hAnsi="Times New Roman"/>
          <w:sz w:val="24"/>
          <w:szCs w:val="24"/>
        </w:rPr>
        <w:t>Pardavėj</w:t>
      </w:r>
      <w:r w:rsidR="00A90AB0" w:rsidRPr="00D90F08">
        <w:rPr>
          <w:rFonts w:ascii="Times New Roman" w:hAnsi="Times New Roman"/>
          <w:sz w:val="24"/>
          <w:szCs w:val="24"/>
        </w:rPr>
        <w:t>o sąskaita.</w:t>
      </w:r>
    </w:p>
    <w:p w14:paraId="5542ABD2" w14:textId="77777777" w:rsidR="00A90AB0" w:rsidRPr="00D90F08" w:rsidRDefault="006421F4" w:rsidP="00A90AB0">
      <w:pPr>
        <w:ind w:firstLine="709"/>
        <w:jc w:val="both"/>
        <w:rPr>
          <w:rFonts w:ascii="Times New Roman" w:hAnsi="Times New Roman"/>
          <w:sz w:val="24"/>
          <w:szCs w:val="24"/>
        </w:rPr>
      </w:pPr>
      <w:r w:rsidRPr="00D90F08">
        <w:rPr>
          <w:rFonts w:ascii="Times New Roman" w:hAnsi="Times New Roman"/>
          <w:sz w:val="24"/>
          <w:szCs w:val="24"/>
        </w:rPr>
        <w:t>8</w:t>
      </w:r>
      <w:r w:rsidR="00A90AB0" w:rsidRPr="00D90F08">
        <w:rPr>
          <w:rFonts w:ascii="Times New Roman" w:hAnsi="Times New Roman"/>
          <w:sz w:val="24"/>
          <w:szCs w:val="24"/>
        </w:rPr>
        <w:t>.2.5. Atsiskaitymas su sub</w:t>
      </w:r>
      <w:r w:rsidRPr="00D90F08">
        <w:rPr>
          <w:rFonts w:ascii="Times New Roman" w:hAnsi="Times New Roman"/>
          <w:sz w:val="24"/>
          <w:szCs w:val="24"/>
        </w:rPr>
        <w:t>tiekėj</w:t>
      </w:r>
      <w:r w:rsidR="00A90AB0" w:rsidRPr="00D90F08">
        <w:rPr>
          <w:rFonts w:ascii="Times New Roman" w:hAnsi="Times New Roman"/>
          <w:sz w:val="24"/>
          <w:szCs w:val="24"/>
        </w:rPr>
        <w:t xml:space="preserve">u vykdomas per 30 dienų nuo tinkamos sąskaitos pateikimo </w:t>
      </w:r>
      <w:r w:rsidRPr="00D90F08">
        <w:rPr>
          <w:rFonts w:ascii="Times New Roman" w:hAnsi="Times New Roman"/>
          <w:bCs/>
          <w:sz w:val="24"/>
          <w:szCs w:val="24"/>
        </w:rPr>
        <w:t>Pirkėj</w:t>
      </w:r>
      <w:r w:rsidR="00A90AB0" w:rsidRPr="00D90F08">
        <w:rPr>
          <w:rFonts w:ascii="Times New Roman" w:hAnsi="Times New Roman"/>
          <w:bCs/>
          <w:sz w:val="24"/>
          <w:szCs w:val="24"/>
        </w:rPr>
        <w:t>ui</w:t>
      </w:r>
      <w:r w:rsidR="00A90AB0" w:rsidRPr="00D90F08">
        <w:rPr>
          <w:rFonts w:ascii="Times New Roman" w:hAnsi="Times New Roman"/>
          <w:sz w:val="24"/>
          <w:szCs w:val="24"/>
        </w:rPr>
        <w:t xml:space="preserve">. </w:t>
      </w:r>
    </w:p>
    <w:p w14:paraId="79C66C54" w14:textId="77777777" w:rsidR="00A90AB0" w:rsidRPr="00D90F08" w:rsidRDefault="006421F4" w:rsidP="00A90AB0">
      <w:pPr>
        <w:ind w:firstLine="709"/>
        <w:jc w:val="both"/>
        <w:rPr>
          <w:rFonts w:ascii="Times New Roman" w:hAnsi="Times New Roman"/>
          <w:sz w:val="24"/>
          <w:szCs w:val="24"/>
        </w:rPr>
      </w:pPr>
      <w:r w:rsidRPr="00D90F08">
        <w:rPr>
          <w:rFonts w:ascii="Times New Roman" w:hAnsi="Times New Roman"/>
          <w:sz w:val="24"/>
          <w:szCs w:val="24"/>
        </w:rPr>
        <w:t>8</w:t>
      </w:r>
      <w:r w:rsidR="00A90AB0" w:rsidRPr="00D90F08">
        <w:rPr>
          <w:rFonts w:ascii="Times New Roman" w:hAnsi="Times New Roman"/>
          <w:sz w:val="24"/>
          <w:szCs w:val="24"/>
        </w:rPr>
        <w:t>.2.6. Atsiskaitymai su sub</w:t>
      </w:r>
      <w:r w:rsidRPr="00D90F08">
        <w:rPr>
          <w:rFonts w:ascii="Times New Roman" w:hAnsi="Times New Roman"/>
          <w:sz w:val="24"/>
          <w:szCs w:val="24"/>
        </w:rPr>
        <w:t>tiekėj</w:t>
      </w:r>
      <w:r w:rsidR="00A90AB0" w:rsidRPr="00D90F08">
        <w:rPr>
          <w:rFonts w:ascii="Times New Roman" w:hAnsi="Times New Roman"/>
          <w:sz w:val="24"/>
          <w:szCs w:val="24"/>
        </w:rPr>
        <w:t>u atliekami Sutartyje nustatytomis kainomis.</w:t>
      </w:r>
    </w:p>
    <w:bookmarkEnd w:id="11"/>
    <w:p w14:paraId="4C36D8F0" w14:textId="77777777" w:rsidR="00A90AB0" w:rsidRPr="00D90F08" w:rsidRDefault="001D04BA" w:rsidP="00A90AB0">
      <w:pPr>
        <w:ind w:firstLine="720"/>
        <w:jc w:val="both"/>
        <w:rPr>
          <w:rFonts w:ascii="Times New Roman" w:hAnsi="Times New Roman"/>
          <w:iCs/>
          <w:color w:val="000000"/>
          <w:sz w:val="24"/>
          <w:szCs w:val="24"/>
        </w:rPr>
      </w:pPr>
      <w:r w:rsidRPr="00D90F08">
        <w:rPr>
          <w:rFonts w:ascii="Times New Roman" w:hAnsi="Times New Roman"/>
          <w:iCs/>
          <w:color w:val="000000"/>
          <w:sz w:val="24"/>
          <w:szCs w:val="24"/>
        </w:rPr>
        <w:t>8</w:t>
      </w:r>
      <w:r w:rsidR="00A90AB0" w:rsidRPr="00D90F08">
        <w:rPr>
          <w:rFonts w:ascii="Times New Roman" w:hAnsi="Times New Roman"/>
          <w:iCs/>
          <w:color w:val="000000"/>
          <w:sz w:val="24"/>
          <w:szCs w:val="24"/>
        </w:rPr>
        <w:t xml:space="preserve">.3. </w:t>
      </w:r>
      <w:r w:rsidR="00A90AB0" w:rsidRPr="00D90F08">
        <w:rPr>
          <w:rFonts w:ascii="Times New Roman" w:eastAsiaTheme="minorEastAsia" w:hAnsi="Times New Roman"/>
          <w:sz w:val="24"/>
          <w:szCs w:val="24"/>
          <w:lang w:eastAsia="zh-CN"/>
        </w:rPr>
        <w:t>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ų keitimas vietomis tarp Sutartyje numatytų 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 xml:space="preserve">ų ar didesnės (mažesnės) </w:t>
      </w:r>
      <w:r w:rsidRPr="00D90F08">
        <w:rPr>
          <w:rFonts w:ascii="Times New Roman" w:eastAsiaTheme="minorEastAsia" w:hAnsi="Times New Roman"/>
          <w:sz w:val="24"/>
          <w:szCs w:val="24"/>
          <w:lang w:eastAsia="zh-CN"/>
        </w:rPr>
        <w:t>Preki</w:t>
      </w:r>
      <w:r w:rsidR="00A90AB0" w:rsidRPr="00D90F08">
        <w:rPr>
          <w:rFonts w:ascii="Times New Roman" w:eastAsiaTheme="minorEastAsia" w:hAnsi="Times New Roman"/>
          <w:sz w:val="24"/>
          <w:szCs w:val="24"/>
          <w:lang w:eastAsia="zh-CN"/>
        </w:rPr>
        <w:t>ų</w:t>
      </w:r>
      <w:r w:rsidRPr="00D90F08">
        <w:rPr>
          <w:rFonts w:ascii="Times New Roman" w:eastAsiaTheme="minorEastAsia" w:hAnsi="Times New Roman"/>
          <w:sz w:val="24"/>
          <w:szCs w:val="24"/>
          <w:lang w:eastAsia="zh-CN"/>
        </w:rPr>
        <w:t>/paslaugų/darbų</w:t>
      </w:r>
      <w:r w:rsidR="00A90AB0" w:rsidRPr="00D90F08">
        <w:rPr>
          <w:rFonts w:ascii="Times New Roman" w:eastAsiaTheme="minorEastAsia" w:hAnsi="Times New Roman"/>
          <w:sz w:val="24"/>
          <w:szCs w:val="24"/>
          <w:lang w:eastAsia="zh-CN"/>
        </w:rPr>
        <w:t xml:space="preserve"> dalies, negu buvo suderinta, perdavimas kitam Sutartyje numatytam sub</w:t>
      </w:r>
      <w:r w:rsidRPr="00D90F08">
        <w:rPr>
          <w:rFonts w:ascii="Times New Roman" w:eastAsiaTheme="minorEastAsia" w:hAnsi="Times New Roman"/>
          <w:sz w:val="24"/>
          <w:szCs w:val="24"/>
          <w:lang w:eastAsia="zh-CN"/>
        </w:rPr>
        <w:t>tiekėju</w:t>
      </w:r>
      <w:r w:rsidR="00A90AB0" w:rsidRPr="00D90F08">
        <w:rPr>
          <w:rFonts w:ascii="Times New Roman" w:eastAsiaTheme="minorEastAsia" w:hAnsi="Times New Roman"/>
          <w:sz w:val="24"/>
          <w:szCs w:val="24"/>
          <w:lang w:eastAsia="zh-CN"/>
        </w:rPr>
        <w:t xml:space="preserve">i galimas tik tiems </w:t>
      </w:r>
      <w:r w:rsidRPr="00D90F08">
        <w:rPr>
          <w:rFonts w:ascii="Times New Roman" w:eastAsiaTheme="minorEastAsia" w:hAnsi="Times New Roman"/>
          <w:sz w:val="24"/>
          <w:szCs w:val="24"/>
          <w:lang w:eastAsia="zh-CN"/>
        </w:rPr>
        <w:t>Prekėms/paslaugoms/darbams, kuriuos Pardavėjas Pasiūlyme buvo numatęs perduoti subtiekėjams ir tik gavus Pirkėjo sutikimą. Sutarties galiojimo metu ketinant pasitelkti papildomus subtiekėjus, pastarieji turi būti ne mažesnės kvalifikacijos nei buvo reikalaujama pirkimo dokumentuose</w:t>
      </w:r>
      <w:r w:rsidR="00A90AB0" w:rsidRPr="00D90F08">
        <w:rPr>
          <w:rFonts w:ascii="Times New Roman" w:eastAsiaTheme="minorEastAsia" w:hAnsi="Times New Roman"/>
          <w:sz w:val="24"/>
          <w:szCs w:val="24"/>
          <w:lang w:eastAsia="zh-CN"/>
        </w:rPr>
        <w:t>.</w:t>
      </w:r>
    </w:p>
    <w:p w14:paraId="6F2D43EE" w14:textId="77777777" w:rsidR="00A90AB0" w:rsidRPr="00D90F08" w:rsidRDefault="00166BA8" w:rsidP="00A90AB0">
      <w:pPr>
        <w:ind w:firstLine="709"/>
        <w:jc w:val="both"/>
        <w:rPr>
          <w:rFonts w:ascii="Times New Roman" w:eastAsiaTheme="minorEastAsia" w:hAnsi="Times New Roman"/>
          <w:sz w:val="24"/>
          <w:szCs w:val="24"/>
          <w:lang w:eastAsia="zh-CN"/>
        </w:rPr>
      </w:pPr>
      <w:r w:rsidRPr="00D90F08">
        <w:rPr>
          <w:rFonts w:ascii="Times New Roman" w:eastAsiaTheme="minorEastAsia" w:hAnsi="Times New Roman"/>
          <w:sz w:val="24"/>
          <w:szCs w:val="24"/>
          <w:lang w:eastAsia="zh-CN"/>
        </w:rPr>
        <w:t>8</w:t>
      </w:r>
      <w:r w:rsidR="00A90AB0" w:rsidRPr="00D90F08">
        <w:rPr>
          <w:rFonts w:ascii="Times New Roman" w:eastAsiaTheme="minorEastAsia" w:hAnsi="Times New Roman"/>
          <w:sz w:val="24"/>
          <w:szCs w:val="24"/>
          <w:lang w:eastAsia="zh-CN"/>
        </w:rPr>
        <w:t>.4. Sutarties galiojimo metu 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ų keitimas ir (ar) papildomų 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ų pasitelkimas arba Sutartyje numatytų 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 xml:space="preserve">ų atsisakymas galimas, tik gavus </w:t>
      </w:r>
      <w:r w:rsidRPr="00D90F08">
        <w:rPr>
          <w:rFonts w:ascii="Times New Roman" w:eastAsiaTheme="minorEastAsia" w:hAnsi="Times New Roman"/>
          <w:sz w:val="24"/>
          <w:szCs w:val="24"/>
          <w:lang w:eastAsia="zh-CN"/>
        </w:rPr>
        <w:t>Pirkėj</w:t>
      </w:r>
      <w:r w:rsidR="00A90AB0" w:rsidRPr="00D90F08">
        <w:rPr>
          <w:rFonts w:ascii="Times New Roman" w:eastAsiaTheme="minorEastAsia" w:hAnsi="Times New Roman"/>
          <w:sz w:val="24"/>
          <w:szCs w:val="24"/>
          <w:lang w:eastAsia="zh-CN"/>
        </w:rPr>
        <w:t xml:space="preserve">o sutikimą ir esant vienai iš šių priežasčių: </w:t>
      </w:r>
    </w:p>
    <w:p w14:paraId="3693EC03" w14:textId="77777777" w:rsidR="00A90AB0" w:rsidRPr="00D90F08" w:rsidRDefault="00166BA8" w:rsidP="00A90AB0">
      <w:pPr>
        <w:ind w:firstLine="709"/>
        <w:jc w:val="both"/>
        <w:rPr>
          <w:rFonts w:ascii="Times New Roman" w:eastAsiaTheme="minorEastAsia" w:hAnsi="Times New Roman"/>
          <w:sz w:val="24"/>
          <w:szCs w:val="24"/>
          <w:lang w:eastAsia="zh-CN"/>
        </w:rPr>
      </w:pPr>
      <w:r w:rsidRPr="00D90F08">
        <w:rPr>
          <w:rFonts w:ascii="Times New Roman" w:eastAsiaTheme="minorEastAsia" w:hAnsi="Times New Roman"/>
          <w:sz w:val="24"/>
          <w:szCs w:val="24"/>
          <w:lang w:eastAsia="zh-CN"/>
        </w:rPr>
        <w:t>8</w:t>
      </w:r>
      <w:r w:rsidR="00A90AB0" w:rsidRPr="00D90F08">
        <w:rPr>
          <w:rFonts w:ascii="Times New Roman" w:eastAsiaTheme="minorEastAsia" w:hAnsi="Times New Roman"/>
          <w:sz w:val="24"/>
          <w:szCs w:val="24"/>
          <w:lang w:eastAsia="zh-CN"/>
        </w:rPr>
        <w:t>.4.1. Sutartyje numatytas 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as yra likviduojamas, bankrutavęs arba jam yra iškelta bankroto byla;</w:t>
      </w:r>
    </w:p>
    <w:p w14:paraId="63D1EDF4" w14:textId="77777777" w:rsidR="00A90AB0" w:rsidRPr="00D90F08" w:rsidRDefault="00166BA8" w:rsidP="00A90AB0">
      <w:pPr>
        <w:ind w:firstLine="709"/>
        <w:jc w:val="both"/>
        <w:rPr>
          <w:rFonts w:ascii="Times New Roman" w:eastAsiaTheme="minorEastAsia" w:hAnsi="Times New Roman"/>
          <w:sz w:val="24"/>
          <w:szCs w:val="24"/>
          <w:lang w:eastAsia="zh-CN"/>
        </w:rPr>
      </w:pPr>
      <w:r w:rsidRPr="00D90F08">
        <w:rPr>
          <w:rFonts w:ascii="Times New Roman" w:eastAsiaTheme="minorEastAsia" w:hAnsi="Times New Roman"/>
          <w:sz w:val="24"/>
          <w:szCs w:val="24"/>
          <w:lang w:eastAsia="zh-CN"/>
        </w:rPr>
        <w:t>8</w:t>
      </w:r>
      <w:r w:rsidR="00A90AB0" w:rsidRPr="00D90F08">
        <w:rPr>
          <w:rFonts w:ascii="Times New Roman" w:eastAsiaTheme="minorEastAsia" w:hAnsi="Times New Roman"/>
          <w:sz w:val="24"/>
          <w:szCs w:val="24"/>
          <w:lang w:eastAsia="zh-CN"/>
        </w:rPr>
        <w:t>.4.2. 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 xml:space="preserve">as </w:t>
      </w:r>
      <w:r w:rsidRPr="00D90F08">
        <w:rPr>
          <w:rFonts w:ascii="Times New Roman" w:hAnsi="Times New Roman"/>
          <w:bCs/>
          <w:sz w:val="24"/>
          <w:szCs w:val="24"/>
        </w:rPr>
        <w:t>Pardavėj</w:t>
      </w:r>
      <w:r w:rsidR="00A90AB0" w:rsidRPr="00D90F08">
        <w:rPr>
          <w:rFonts w:ascii="Times New Roman" w:eastAsiaTheme="minorEastAsia" w:hAnsi="Times New Roman"/>
          <w:sz w:val="24"/>
          <w:szCs w:val="24"/>
          <w:lang w:eastAsia="zh-CN"/>
        </w:rPr>
        <w:t xml:space="preserve">ui atsisako teikti jam Sutartyje numatytą </w:t>
      </w:r>
      <w:r w:rsidRPr="00D90F08">
        <w:rPr>
          <w:rFonts w:ascii="Times New Roman" w:eastAsiaTheme="minorEastAsia" w:hAnsi="Times New Roman"/>
          <w:sz w:val="24"/>
          <w:szCs w:val="24"/>
          <w:lang w:eastAsia="zh-CN"/>
        </w:rPr>
        <w:t>Prekių/paslaugų/darbų</w:t>
      </w:r>
      <w:r w:rsidR="00A90AB0" w:rsidRPr="00D90F08">
        <w:rPr>
          <w:rFonts w:ascii="Times New Roman" w:eastAsiaTheme="minorEastAsia" w:hAnsi="Times New Roman"/>
          <w:sz w:val="24"/>
          <w:szCs w:val="24"/>
          <w:lang w:eastAsia="zh-CN"/>
        </w:rPr>
        <w:t xml:space="preserve"> dalį;</w:t>
      </w:r>
    </w:p>
    <w:p w14:paraId="07A292B2" w14:textId="77777777" w:rsidR="00A90AB0" w:rsidRPr="00D90F08" w:rsidRDefault="00166BA8" w:rsidP="00A90AB0">
      <w:pPr>
        <w:ind w:firstLine="709"/>
        <w:jc w:val="both"/>
        <w:rPr>
          <w:rFonts w:ascii="Times New Roman" w:eastAsiaTheme="minorEastAsia" w:hAnsi="Times New Roman"/>
          <w:sz w:val="24"/>
          <w:szCs w:val="24"/>
          <w:lang w:eastAsia="zh-CN"/>
        </w:rPr>
      </w:pPr>
      <w:r w:rsidRPr="00D90F08">
        <w:rPr>
          <w:rFonts w:ascii="Times New Roman" w:eastAsiaTheme="minorEastAsia" w:hAnsi="Times New Roman"/>
          <w:sz w:val="24"/>
          <w:szCs w:val="24"/>
          <w:lang w:eastAsia="zh-CN"/>
        </w:rPr>
        <w:t>8</w:t>
      </w:r>
      <w:r w:rsidR="00A90AB0" w:rsidRPr="00D90F08">
        <w:rPr>
          <w:rFonts w:ascii="Times New Roman" w:eastAsiaTheme="minorEastAsia" w:hAnsi="Times New Roman"/>
          <w:sz w:val="24"/>
          <w:szCs w:val="24"/>
          <w:lang w:eastAsia="zh-CN"/>
        </w:rPr>
        <w:t xml:space="preserve">.4.3. siekiant tinkamai ir laiku įvykdyti Sutartį dėl pagrįstų aplinkybių būtina padidinti </w:t>
      </w:r>
      <w:r w:rsidRPr="00D90F08">
        <w:rPr>
          <w:rFonts w:ascii="Times New Roman" w:eastAsiaTheme="minorEastAsia" w:hAnsi="Times New Roman"/>
          <w:sz w:val="24"/>
          <w:szCs w:val="24"/>
          <w:lang w:eastAsia="zh-CN"/>
        </w:rPr>
        <w:t>Prekių/paslaugų/darbų a</w:t>
      </w:r>
      <w:r w:rsidR="00A90AB0" w:rsidRPr="00D90F08">
        <w:rPr>
          <w:rFonts w:ascii="Times New Roman" w:eastAsiaTheme="minorEastAsia" w:hAnsi="Times New Roman"/>
          <w:sz w:val="24"/>
          <w:szCs w:val="24"/>
          <w:lang w:eastAsia="zh-CN"/>
        </w:rPr>
        <w:t>t</w:t>
      </w:r>
      <w:r w:rsidRPr="00D90F08">
        <w:rPr>
          <w:rFonts w:ascii="Times New Roman" w:eastAsiaTheme="minorEastAsia" w:hAnsi="Times New Roman"/>
          <w:sz w:val="24"/>
          <w:szCs w:val="24"/>
          <w:lang w:eastAsia="zh-CN"/>
        </w:rPr>
        <w:t>l</w:t>
      </w:r>
      <w:r w:rsidR="00A90AB0" w:rsidRPr="00D90F08">
        <w:rPr>
          <w:rFonts w:ascii="Times New Roman" w:eastAsiaTheme="minorEastAsia" w:hAnsi="Times New Roman"/>
          <w:sz w:val="24"/>
          <w:szCs w:val="24"/>
          <w:lang w:eastAsia="zh-CN"/>
        </w:rPr>
        <w:t>ikimo spartą.</w:t>
      </w:r>
    </w:p>
    <w:p w14:paraId="02E25D1B" w14:textId="77777777" w:rsidR="00A90AB0" w:rsidRPr="00D90F08" w:rsidRDefault="00166BA8" w:rsidP="00A90AB0">
      <w:pPr>
        <w:ind w:firstLine="709"/>
        <w:jc w:val="both"/>
        <w:rPr>
          <w:rFonts w:ascii="Times New Roman" w:eastAsiaTheme="minorEastAsia" w:hAnsi="Times New Roman"/>
          <w:sz w:val="24"/>
          <w:szCs w:val="24"/>
          <w:lang w:eastAsia="zh-CN"/>
        </w:rPr>
      </w:pPr>
      <w:r w:rsidRPr="00D90F08">
        <w:rPr>
          <w:rFonts w:ascii="Times New Roman" w:eastAsiaTheme="minorEastAsia" w:hAnsi="Times New Roman"/>
          <w:sz w:val="24"/>
          <w:szCs w:val="24"/>
          <w:lang w:eastAsia="zh-CN"/>
        </w:rPr>
        <w:t>8</w:t>
      </w:r>
      <w:r w:rsidR="00A90AB0" w:rsidRPr="00D90F08">
        <w:rPr>
          <w:rFonts w:ascii="Times New Roman" w:eastAsiaTheme="minorEastAsia" w:hAnsi="Times New Roman"/>
          <w:sz w:val="24"/>
          <w:szCs w:val="24"/>
          <w:lang w:eastAsia="zh-CN"/>
        </w:rPr>
        <w:t xml:space="preserve">.5. Sutarties </w:t>
      </w:r>
      <w:r w:rsidRPr="00D90F08">
        <w:rPr>
          <w:rFonts w:ascii="Times New Roman" w:eastAsiaTheme="minorEastAsia" w:hAnsi="Times New Roman"/>
          <w:sz w:val="24"/>
          <w:szCs w:val="24"/>
          <w:lang w:eastAsia="zh-CN"/>
        </w:rPr>
        <w:t>8</w:t>
      </w:r>
      <w:r w:rsidR="00A90AB0" w:rsidRPr="00D90F08">
        <w:rPr>
          <w:rFonts w:ascii="Times New Roman" w:eastAsiaTheme="minorEastAsia" w:hAnsi="Times New Roman"/>
          <w:sz w:val="24"/>
          <w:szCs w:val="24"/>
          <w:lang w:eastAsia="zh-CN"/>
        </w:rPr>
        <w:t xml:space="preserve">.3. ir </w:t>
      </w:r>
      <w:r w:rsidRPr="00D90F08">
        <w:rPr>
          <w:rFonts w:ascii="Times New Roman" w:eastAsiaTheme="minorEastAsia" w:hAnsi="Times New Roman"/>
          <w:sz w:val="24"/>
          <w:szCs w:val="24"/>
          <w:lang w:eastAsia="zh-CN"/>
        </w:rPr>
        <w:t>8</w:t>
      </w:r>
      <w:r w:rsidR="00A90AB0" w:rsidRPr="00D90F08">
        <w:rPr>
          <w:rFonts w:ascii="Times New Roman" w:eastAsiaTheme="minorEastAsia" w:hAnsi="Times New Roman"/>
          <w:sz w:val="24"/>
          <w:szCs w:val="24"/>
          <w:lang w:eastAsia="zh-CN"/>
        </w:rPr>
        <w:t xml:space="preserve">.4. punktuose nurodytais atvejais </w:t>
      </w:r>
      <w:r w:rsidRPr="00D90F08">
        <w:rPr>
          <w:rFonts w:ascii="Times New Roman" w:eastAsiaTheme="minorEastAsia" w:hAnsi="Times New Roman"/>
          <w:sz w:val="24"/>
          <w:szCs w:val="24"/>
          <w:lang w:eastAsia="zh-CN"/>
        </w:rPr>
        <w:t>Pirkėj</w:t>
      </w:r>
      <w:r w:rsidR="00A90AB0" w:rsidRPr="00D90F08">
        <w:rPr>
          <w:rFonts w:ascii="Times New Roman" w:eastAsiaTheme="minorEastAsia" w:hAnsi="Times New Roman"/>
          <w:sz w:val="24"/>
          <w:szCs w:val="24"/>
          <w:lang w:eastAsia="zh-CN"/>
        </w:rPr>
        <w:t>ui pateikiamas pagrįstas prašymas, pridedant jį pagrindžiančius dokumentus. Sub</w:t>
      </w:r>
      <w:r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 xml:space="preserve">as gali pradėti </w:t>
      </w:r>
      <w:r w:rsidRPr="00D90F08">
        <w:rPr>
          <w:rFonts w:ascii="Times New Roman" w:eastAsiaTheme="minorEastAsia" w:hAnsi="Times New Roman"/>
          <w:sz w:val="24"/>
          <w:szCs w:val="24"/>
          <w:lang w:eastAsia="zh-CN"/>
        </w:rPr>
        <w:t xml:space="preserve">teikti </w:t>
      </w:r>
      <w:r w:rsidR="005423CF" w:rsidRPr="00D90F08">
        <w:rPr>
          <w:rFonts w:ascii="Times New Roman" w:eastAsiaTheme="minorEastAsia" w:hAnsi="Times New Roman"/>
          <w:sz w:val="24"/>
          <w:szCs w:val="24"/>
          <w:lang w:eastAsia="zh-CN"/>
        </w:rPr>
        <w:t>P</w:t>
      </w:r>
      <w:r w:rsidRPr="00D90F08">
        <w:rPr>
          <w:rFonts w:ascii="Times New Roman" w:eastAsiaTheme="minorEastAsia" w:hAnsi="Times New Roman"/>
          <w:sz w:val="24"/>
          <w:szCs w:val="24"/>
          <w:lang w:eastAsia="zh-CN"/>
        </w:rPr>
        <w:t>rekes/paslaugas/darbus</w:t>
      </w:r>
      <w:r w:rsidR="00A90AB0" w:rsidRPr="00D90F08">
        <w:rPr>
          <w:rFonts w:ascii="Times New Roman" w:eastAsiaTheme="minorEastAsia" w:hAnsi="Times New Roman"/>
          <w:sz w:val="24"/>
          <w:szCs w:val="24"/>
          <w:lang w:eastAsia="zh-CN"/>
        </w:rPr>
        <w:t xml:space="preserve">, tik </w:t>
      </w:r>
      <w:r w:rsidR="005423CF" w:rsidRPr="00D90F08">
        <w:rPr>
          <w:rFonts w:ascii="Times New Roman" w:hAnsi="Times New Roman"/>
          <w:bCs/>
          <w:sz w:val="24"/>
          <w:szCs w:val="24"/>
        </w:rPr>
        <w:t>Pardavėj</w:t>
      </w:r>
      <w:r w:rsidR="00A90AB0" w:rsidRPr="00D90F08">
        <w:rPr>
          <w:rFonts w:ascii="Times New Roman" w:eastAsiaTheme="minorEastAsia" w:hAnsi="Times New Roman"/>
          <w:sz w:val="24"/>
          <w:szCs w:val="24"/>
          <w:lang w:eastAsia="zh-CN"/>
        </w:rPr>
        <w:t xml:space="preserve">ui gavus </w:t>
      </w:r>
      <w:r w:rsidR="005423CF" w:rsidRPr="00D90F08">
        <w:rPr>
          <w:rFonts w:ascii="Times New Roman" w:eastAsiaTheme="minorEastAsia" w:hAnsi="Times New Roman"/>
          <w:sz w:val="24"/>
          <w:szCs w:val="24"/>
          <w:lang w:eastAsia="zh-CN"/>
        </w:rPr>
        <w:t>Pirkėj</w:t>
      </w:r>
      <w:r w:rsidR="00A90AB0" w:rsidRPr="00D90F08">
        <w:rPr>
          <w:rFonts w:ascii="Times New Roman" w:eastAsiaTheme="minorEastAsia" w:hAnsi="Times New Roman"/>
          <w:sz w:val="24"/>
          <w:szCs w:val="24"/>
          <w:lang w:eastAsia="zh-CN"/>
        </w:rPr>
        <w:t>o sutikimą. Naujas sub</w:t>
      </w:r>
      <w:r w:rsidR="005423CF"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 xml:space="preserve">as privalo </w:t>
      </w:r>
      <w:r w:rsidR="005423CF" w:rsidRPr="00D90F08">
        <w:rPr>
          <w:rFonts w:ascii="Times New Roman" w:eastAsiaTheme="minorEastAsia" w:hAnsi="Times New Roman"/>
          <w:sz w:val="24"/>
          <w:szCs w:val="24"/>
          <w:lang w:eastAsia="zh-CN"/>
        </w:rPr>
        <w:t>Pirkėj</w:t>
      </w:r>
      <w:r w:rsidR="00A90AB0" w:rsidRPr="00D90F08">
        <w:rPr>
          <w:rFonts w:ascii="Times New Roman" w:eastAsiaTheme="minorEastAsia" w:hAnsi="Times New Roman"/>
          <w:sz w:val="24"/>
          <w:szCs w:val="24"/>
          <w:lang w:eastAsia="zh-CN"/>
        </w:rPr>
        <w:t>ui pateikti dokumentus, įrodančius, kad jo kvalifikacija atitinka pirkimo dokumentuose nustatytus minimalius kvalifikacijos reikalavimus sub</w:t>
      </w:r>
      <w:r w:rsidR="005423CF" w:rsidRPr="00D90F08">
        <w:rPr>
          <w:rFonts w:ascii="Times New Roman" w:eastAsiaTheme="minorEastAsia" w:hAnsi="Times New Roman"/>
          <w:sz w:val="24"/>
          <w:szCs w:val="24"/>
          <w:lang w:eastAsia="zh-CN"/>
        </w:rPr>
        <w:t>tiekėj</w:t>
      </w:r>
      <w:r w:rsidR="00A90AB0" w:rsidRPr="00D90F08">
        <w:rPr>
          <w:rFonts w:ascii="Times New Roman" w:eastAsiaTheme="minorEastAsia" w:hAnsi="Times New Roman"/>
          <w:sz w:val="24"/>
          <w:szCs w:val="24"/>
          <w:lang w:eastAsia="zh-CN"/>
        </w:rPr>
        <w:t>ams.</w:t>
      </w:r>
    </w:p>
    <w:p w14:paraId="411A8F41" w14:textId="5C7F756B" w:rsidR="00A90AB0" w:rsidRPr="00D90F08" w:rsidRDefault="00166BA8" w:rsidP="00A90AB0">
      <w:pPr>
        <w:ind w:firstLine="720"/>
        <w:jc w:val="both"/>
        <w:rPr>
          <w:rFonts w:ascii="Times New Roman" w:hAnsi="Times New Roman"/>
          <w:color w:val="000000"/>
          <w:sz w:val="24"/>
          <w:szCs w:val="24"/>
        </w:rPr>
      </w:pPr>
      <w:r w:rsidRPr="00D90F08">
        <w:rPr>
          <w:rFonts w:ascii="Times New Roman" w:hAnsi="Times New Roman"/>
          <w:color w:val="000000"/>
          <w:sz w:val="24"/>
          <w:szCs w:val="24"/>
        </w:rPr>
        <w:t>8</w:t>
      </w:r>
      <w:r w:rsidR="00A90AB0" w:rsidRPr="00D90F08">
        <w:rPr>
          <w:rFonts w:ascii="Times New Roman" w:hAnsi="Times New Roman"/>
          <w:color w:val="000000"/>
          <w:sz w:val="24"/>
          <w:szCs w:val="24"/>
        </w:rPr>
        <w:t xml:space="preserve">.6. Sutarties pasirašymo metu </w:t>
      </w:r>
      <w:r w:rsidR="00E909D9" w:rsidRPr="00D90F08">
        <w:rPr>
          <w:rFonts w:ascii="Times New Roman" w:hAnsi="Times New Roman"/>
          <w:color w:val="000000"/>
          <w:sz w:val="24"/>
          <w:szCs w:val="24"/>
        </w:rPr>
        <w:t>Pardavėj</w:t>
      </w:r>
      <w:r w:rsidR="00A90AB0" w:rsidRPr="00D90F08">
        <w:rPr>
          <w:rFonts w:ascii="Times New Roman" w:hAnsi="Times New Roman"/>
          <w:color w:val="000000"/>
          <w:sz w:val="24"/>
          <w:szCs w:val="24"/>
        </w:rPr>
        <w:t>as deklaruoja, kad Sutarčiai vykdyti pasitelkia</w:t>
      </w:r>
      <w:r w:rsidR="00BD0C06" w:rsidRPr="00D90F08">
        <w:rPr>
          <w:rFonts w:ascii="Times New Roman" w:hAnsi="Times New Roman"/>
          <w:color w:val="000000"/>
          <w:sz w:val="24"/>
          <w:szCs w:val="24"/>
        </w:rPr>
        <w:t xml:space="preserve"> šiuos subtiekėjus: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1984"/>
        <w:gridCol w:w="1955"/>
        <w:gridCol w:w="2439"/>
      </w:tblGrid>
      <w:tr w:rsidR="00E909D9" w:rsidRPr="00D90F08" w14:paraId="24C36886" w14:textId="77777777" w:rsidTr="005F7160">
        <w:trPr>
          <w:trHeight w:val="633"/>
        </w:trPr>
        <w:tc>
          <w:tcPr>
            <w:tcW w:w="567" w:type="dxa"/>
            <w:tcBorders>
              <w:top w:val="single" w:sz="4" w:space="0" w:color="auto"/>
              <w:left w:val="single" w:sz="4" w:space="0" w:color="auto"/>
              <w:bottom w:val="single" w:sz="4" w:space="0" w:color="auto"/>
              <w:right w:val="single" w:sz="4" w:space="0" w:color="auto"/>
            </w:tcBorders>
            <w:hideMark/>
          </w:tcPr>
          <w:p w14:paraId="73C251F8" w14:textId="77777777" w:rsidR="00E909D9" w:rsidRPr="00D90F08" w:rsidRDefault="00E909D9" w:rsidP="000F6F16">
            <w:pPr>
              <w:tabs>
                <w:tab w:val="left" w:pos="540"/>
                <w:tab w:val="left" w:pos="6237"/>
                <w:tab w:val="left" w:pos="9498"/>
              </w:tabs>
              <w:jc w:val="center"/>
              <w:rPr>
                <w:rFonts w:ascii="Times New Roman" w:eastAsia="Times New Roman" w:hAnsi="Times New Roman"/>
                <w:bCs/>
                <w:sz w:val="24"/>
                <w:szCs w:val="24"/>
              </w:rPr>
            </w:pPr>
            <w:r w:rsidRPr="00D90F08">
              <w:rPr>
                <w:rFonts w:ascii="Times New Roman" w:eastAsia="Times New Roman" w:hAnsi="Times New Roman"/>
                <w:bCs/>
                <w:sz w:val="24"/>
                <w:szCs w:val="24"/>
              </w:rPr>
              <w:t>Eil. Nr.</w:t>
            </w:r>
          </w:p>
        </w:tc>
        <w:tc>
          <w:tcPr>
            <w:tcW w:w="2552" w:type="dxa"/>
            <w:tcBorders>
              <w:top w:val="single" w:sz="4" w:space="0" w:color="auto"/>
              <w:left w:val="single" w:sz="4" w:space="0" w:color="auto"/>
              <w:bottom w:val="single" w:sz="4" w:space="0" w:color="auto"/>
              <w:right w:val="single" w:sz="4" w:space="0" w:color="auto"/>
            </w:tcBorders>
            <w:hideMark/>
          </w:tcPr>
          <w:p w14:paraId="00CF7C2D" w14:textId="04027714" w:rsidR="00E909D9" w:rsidRPr="00D90F08" w:rsidRDefault="00E909D9" w:rsidP="000F6F16">
            <w:pPr>
              <w:tabs>
                <w:tab w:val="left" w:pos="540"/>
                <w:tab w:val="left" w:pos="6237"/>
                <w:tab w:val="left" w:pos="9498"/>
              </w:tabs>
              <w:jc w:val="center"/>
              <w:rPr>
                <w:rFonts w:ascii="Times New Roman" w:eastAsia="Times New Roman" w:hAnsi="Times New Roman"/>
                <w:bCs/>
                <w:sz w:val="24"/>
                <w:szCs w:val="24"/>
              </w:rPr>
            </w:pPr>
            <w:r w:rsidRPr="00D90F08">
              <w:rPr>
                <w:rFonts w:ascii="Times New Roman" w:eastAsia="Times New Roman" w:hAnsi="Times New Roman"/>
                <w:bCs/>
                <w:sz w:val="24"/>
                <w:szCs w:val="24"/>
              </w:rPr>
              <w:t>Subtiekėjo pavadinimas, įmonės kodas, adresas</w:t>
            </w:r>
          </w:p>
        </w:tc>
        <w:tc>
          <w:tcPr>
            <w:tcW w:w="1984" w:type="dxa"/>
            <w:tcBorders>
              <w:top w:val="single" w:sz="4" w:space="0" w:color="auto"/>
              <w:left w:val="single" w:sz="4" w:space="0" w:color="auto"/>
              <w:bottom w:val="single" w:sz="4" w:space="0" w:color="auto"/>
              <w:right w:val="single" w:sz="4" w:space="0" w:color="auto"/>
            </w:tcBorders>
            <w:hideMark/>
          </w:tcPr>
          <w:p w14:paraId="32DB7F2C" w14:textId="4F47B8E7" w:rsidR="00E909D9" w:rsidRPr="00D90F08" w:rsidRDefault="00E909D9" w:rsidP="000F6F16">
            <w:pPr>
              <w:tabs>
                <w:tab w:val="left" w:pos="540"/>
                <w:tab w:val="left" w:pos="6237"/>
                <w:tab w:val="left" w:pos="9498"/>
              </w:tabs>
              <w:jc w:val="center"/>
              <w:rPr>
                <w:rFonts w:ascii="Times New Roman" w:eastAsia="Times New Roman" w:hAnsi="Times New Roman"/>
                <w:bCs/>
                <w:sz w:val="24"/>
                <w:szCs w:val="24"/>
              </w:rPr>
            </w:pPr>
            <w:r w:rsidRPr="00D90F08">
              <w:rPr>
                <w:rFonts w:ascii="Times New Roman" w:eastAsia="Times New Roman" w:hAnsi="Times New Roman"/>
                <w:bCs/>
                <w:sz w:val="24"/>
                <w:szCs w:val="24"/>
              </w:rPr>
              <w:t xml:space="preserve">Perduodamų Prekių/paslaugų dalis (nurodant konkrečius pagal pirkimo sutartį </w:t>
            </w:r>
            <w:r w:rsidRPr="00D90F08">
              <w:rPr>
                <w:rFonts w:ascii="Times New Roman" w:eastAsia="Times New Roman" w:hAnsi="Times New Roman"/>
                <w:bCs/>
                <w:sz w:val="24"/>
                <w:szCs w:val="24"/>
              </w:rPr>
              <w:lastRenderedPageBreak/>
              <w:t>prisiimamus įsipareigojimus)</w:t>
            </w:r>
          </w:p>
        </w:tc>
        <w:tc>
          <w:tcPr>
            <w:tcW w:w="1955" w:type="dxa"/>
            <w:tcBorders>
              <w:top w:val="single" w:sz="4" w:space="0" w:color="auto"/>
              <w:left w:val="single" w:sz="4" w:space="0" w:color="auto"/>
              <w:bottom w:val="single" w:sz="4" w:space="0" w:color="auto"/>
              <w:right w:val="single" w:sz="4" w:space="0" w:color="auto"/>
            </w:tcBorders>
            <w:hideMark/>
          </w:tcPr>
          <w:p w14:paraId="29AA9700" w14:textId="724B56A4" w:rsidR="00E909D9" w:rsidRPr="00D90F08" w:rsidRDefault="00E909D9" w:rsidP="000F6F16">
            <w:pPr>
              <w:tabs>
                <w:tab w:val="left" w:pos="540"/>
                <w:tab w:val="left" w:pos="6237"/>
                <w:tab w:val="left" w:pos="9498"/>
              </w:tabs>
              <w:jc w:val="center"/>
              <w:rPr>
                <w:rFonts w:ascii="Times New Roman" w:eastAsia="Times New Roman" w:hAnsi="Times New Roman"/>
                <w:bCs/>
                <w:sz w:val="24"/>
                <w:szCs w:val="24"/>
              </w:rPr>
            </w:pPr>
            <w:r w:rsidRPr="00D90F08">
              <w:rPr>
                <w:rFonts w:ascii="Times New Roman" w:eastAsia="Times New Roman" w:hAnsi="Times New Roman"/>
                <w:bCs/>
                <w:sz w:val="24"/>
                <w:szCs w:val="24"/>
              </w:rPr>
              <w:lastRenderedPageBreak/>
              <w:t xml:space="preserve">Prekių/paslaugų dalies vertine išraiška eurais arba procentais kuriai ketinama </w:t>
            </w:r>
            <w:r w:rsidRPr="00D90F08">
              <w:rPr>
                <w:rFonts w:ascii="Times New Roman" w:eastAsia="Times New Roman" w:hAnsi="Times New Roman"/>
                <w:bCs/>
                <w:sz w:val="24"/>
                <w:szCs w:val="24"/>
              </w:rPr>
              <w:lastRenderedPageBreak/>
              <w:t>pasitelkti Subtiekėją</w:t>
            </w:r>
          </w:p>
        </w:tc>
        <w:tc>
          <w:tcPr>
            <w:tcW w:w="2439" w:type="dxa"/>
            <w:tcBorders>
              <w:top w:val="single" w:sz="4" w:space="0" w:color="auto"/>
              <w:left w:val="single" w:sz="4" w:space="0" w:color="auto"/>
              <w:bottom w:val="single" w:sz="4" w:space="0" w:color="auto"/>
              <w:right w:val="single" w:sz="4" w:space="0" w:color="auto"/>
            </w:tcBorders>
            <w:hideMark/>
          </w:tcPr>
          <w:p w14:paraId="106F9C14" w14:textId="20D17961" w:rsidR="00E909D9" w:rsidRPr="00D90F08" w:rsidRDefault="00E909D9" w:rsidP="000F6F16">
            <w:pPr>
              <w:tabs>
                <w:tab w:val="left" w:pos="540"/>
                <w:tab w:val="left" w:pos="6237"/>
                <w:tab w:val="left" w:pos="9498"/>
              </w:tabs>
              <w:jc w:val="center"/>
              <w:rPr>
                <w:rFonts w:ascii="Times New Roman" w:eastAsia="Times New Roman" w:hAnsi="Times New Roman"/>
                <w:bCs/>
                <w:sz w:val="24"/>
                <w:szCs w:val="24"/>
              </w:rPr>
            </w:pPr>
            <w:r w:rsidRPr="00D90F08">
              <w:rPr>
                <w:rFonts w:ascii="Times New Roman" w:eastAsia="Times New Roman" w:hAnsi="Times New Roman"/>
                <w:bCs/>
                <w:sz w:val="24"/>
                <w:szCs w:val="24"/>
              </w:rPr>
              <w:lastRenderedPageBreak/>
              <w:t>Subt</w:t>
            </w:r>
            <w:r w:rsidR="00435074" w:rsidRPr="00D90F08">
              <w:rPr>
                <w:rFonts w:ascii="Times New Roman" w:eastAsia="Times New Roman" w:hAnsi="Times New Roman"/>
                <w:bCs/>
                <w:sz w:val="24"/>
                <w:szCs w:val="24"/>
              </w:rPr>
              <w:t>i</w:t>
            </w:r>
            <w:r w:rsidRPr="00D90F08">
              <w:rPr>
                <w:rFonts w:ascii="Times New Roman" w:eastAsia="Times New Roman" w:hAnsi="Times New Roman"/>
                <w:bCs/>
                <w:sz w:val="24"/>
                <w:szCs w:val="24"/>
              </w:rPr>
              <w:t xml:space="preserve">ekėjo atstovas (vardas, pavardė, tel. Nr., el. pašto adresas) </w:t>
            </w:r>
          </w:p>
        </w:tc>
      </w:tr>
      <w:tr w:rsidR="00E909D9" w:rsidRPr="00D90F08" w14:paraId="2051C50F" w14:textId="77777777" w:rsidTr="00435074">
        <w:trPr>
          <w:trHeight w:val="302"/>
        </w:trPr>
        <w:tc>
          <w:tcPr>
            <w:tcW w:w="567" w:type="dxa"/>
            <w:tcBorders>
              <w:top w:val="single" w:sz="4" w:space="0" w:color="auto"/>
              <w:left w:val="single" w:sz="4" w:space="0" w:color="auto"/>
              <w:bottom w:val="single" w:sz="4" w:space="0" w:color="auto"/>
              <w:right w:val="single" w:sz="4" w:space="0" w:color="auto"/>
            </w:tcBorders>
            <w:hideMark/>
          </w:tcPr>
          <w:p w14:paraId="778D8FD1" w14:textId="77777777" w:rsidR="00E909D9" w:rsidRPr="00D90F08" w:rsidRDefault="00E909D9" w:rsidP="000F6F16">
            <w:pPr>
              <w:tabs>
                <w:tab w:val="left" w:pos="540"/>
                <w:tab w:val="left" w:pos="6237"/>
                <w:tab w:val="left" w:pos="9498"/>
              </w:tabs>
              <w:rPr>
                <w:rFonts w:ascii="Times New Roman" w:eastAsia="Times New Roman" w:hAnsi="Times New Roman"/>
                <w:sz w:val="24"/>
                <w:szCs w:val="24"/>
              </w:rPr>
            </w:pPr>
            <w:r w:rsidRPr="00D90F08">
              <w:rPr>
                <w:rFonts w:ascii="Times New Roman" w:eastAsia="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14:paraId="0CD330CA" w14:textId="77777777" w:rsidR="00E909D9" w:rsidRPr="00D90F08" w:rsidRDefault="00E909D9" w:rsidP="000F6F16">
            <w:pPr>
              <w:tabs>
                <w:tab w:val="center" w:pos="4819"/>
                <w:tab w:val="right" w:pos="9638"/>
              </w:tabs>
              <w:jc w:val="center"/>
              <w:rPr>
                <w:rFonts w:ascii="Times New Roman" w:eastAsia="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D0367D0" w14:textId="77777777" w:rsidR="00E909D9" w:rsidRPr="00D90F08" w:rsidRDefault="00E909D9" w:rsidP="000F6F16">
            <w:pPr>
              <w:tabs>
                <w:tab w:val="left" w:pos="540"/>
                <w:tab w:val="left" w:pos="6237"/>
                <w:tab w:val="left" w:pos="9498"/>
              </w:tabs>
              <w:jc w:val="center"/>
              <w:rPr>
                <w:rFonts w:ascii="Times New Roman" w:eastAsia="Times New Roman" w:hAnsi="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26B25368" w14:textId="77777777" w:rsidR="00E909D9" w:rsidRPr="00D90F08" w:rsidRDefault="00E909D9" w:rsidP="000F6F16">
            <w:pPr>
              <w:tabs>
                <w:tab w:val="left" w:pos="540"/>
                <w:tab w:val="left" w:pos="6237"/>
                <w:tab w:val="left" w:pos="9498"/>
              </w:tabs>
              <w:jc w:val="center"/>
              <w:rPr>
                <w:rFonts w:ascii="Times New Roman" w:eastAsia="Times New Roman" w:hAnsi="Times New Roman"/>
                <w:sz w:val="24"/>
                <w:szCs w:val="24"/>
              </w:rPr>
            </w:pPr>
          </w:p>
        </w:tc>
        <w:tc>
          <w:tcPr>
            <w:tcW w:w="2439" w:type="dxa"/>
            <w:tcBorders>
              <w:top w:val="single" w:sz="4" w:space="0" w:color="auto"/>
              <w:left w:val="single" w:sz="4" w:space="0" w:color="auto"/>
              <w:bottom w:val="single" w:sz="4" w:space="0" w:color="auto"/>
              <w:right w:val="single" w:sz="4" w:space="0" w:color="auto"/>
            </w:tcBorders>
          </w:tcPr>
          <w:p w14:paraId="22368324" w14:textId="77777777" w:rsidR="00E909D9" w:rsidRPr="00D90F08" w:rsidRDefault="00E909D9" w:rsidP="000F6F16">
            <w:pPr>
              <w:tabs>
                <w:tab w:val="left" w:pos="540"/>
                <w:tab w:val="left" w:pos="6237"/>
                <w:tab w:val="left" w:pos="9498"/>
              </w:tabs>
              <w:jc w:val="center"/>
              <w:rPr>
                <w:rFonts w:ascii="Times New Roman" w:eastAsia="Times New Roman" w:hAnsi="Times New Roman"/>
                <w:sz w:val="24"/>
                <w:szCs w:val="24"/>
              </w:rPr>
            </w:pPr>
          </w:p>
        </w:tc>
      </w:tr>
    </w:tbl>
    <w:p w14:paraId="32F67E2B" w14:textId="77777777" w:rsidR="00A90AB0" w:rsidRPr="00D90F08" w:rsidRDefault="00A90AB0" w:rsidP="00B03ECA">
      <w:pPr>
        <w:pStyle w:val="BodyText11"/>
        <w:tabs>
          <w:tab w:val="left" w:pos="634"/>
          <w:tab w:val="left" w:pos="1059"/>
          <w:tab w:val="left" w:pos="1201"/>
        </w:tabs>
        <w:ind w:firstLine="634"/>
        <w:rPr>
          <w:rFonts w:ascii="Times New Roman" w:hAnsi="Times New Roman"/>
          <w:sz w:val="24"/>
          <w:szCs w:val="24"/>
          <w:lang w:val="lt-LT"/>
        </w:rPr>
      </w:pPr>
    </w:p>
    <w:p w14:paraId="35530207" w14:textId="77777777" w:rsidR="00B03ECA" w:rsidRPr="00D90F08" w:rsidRDefault="00B03ECA" w:rsidP="00B03ECA">
      <w:pPr>
        <w:rPr>
          <w:rFonts w:ascii="Times New Roman" w:eastAsia="Times New Roman" w:hAnsi="Times New Roman"/>
          <w:b/>
          <w:sz w:val="24"/>
          <w:szCs w:val="24"/>
          <w:lang w:eastAsia="en-US"/>
        </w:rPr>
      </w:pPr>
    </w:p>
    <w:p w14:paraId="4C81882E" w14:textId="77777777" w:rsidR="00B03ECA" w:rsidRPr="00D90F08" w:rsidRDefault="00B03ECA" w:rsidP="00A90AB0">
      <w:pPr>
        <w:jc w:val="center"/>
        <w:rPr>
          <w:rFonts w:ascii="Times New Roman" w:eastAsia="Times New Roman" w:hAnsi="Times New Roman"/>
          <w:b/>
          <w:sz w:val="24"/>
          <w:szCs w:val="24"/>
          <w:lang w:eastAsia="en-US"/>
        </w:rPr>
      </w:pPr>
      <w:r w:rsidRPr="00D90F08">
        <w:rPr>
          <w:rFonts w:ascii="Times New Roman" w:eastAsia="Times New Roman" w:hAnsi="Times New Roman"/>
          <w:b/>
          <w:sz w:val="24"/>
          <w:szCs w:val="24"/>
          <w:lang w:eastAsia="en-US"/>
        </w:rPr>
        <w:t>IX. SUTARTIES NUTRAUKIM</w:t>
      </w:r>
      <w:r w:rsidR="00A90AB0" w:rsidRPr="00D90F08">
        <w:rPr>
          <w:rFonts w:ascii="Times New Roman" w:eastAsia="Times New Roman" w:hAnsi="Times New Roman"/>
          <w:b/>
          <w:sz w:val="24"/>
          <w:szCs w:val="24"/>
          <w:lang w:eastAsia="en-US"/>
        </w:rPr>
        <w:t>O TVARKA</w:t>
      </w:r>
    </w:p>
    <w:p w14:paraId="20522B0C" w14:textId="77777777" w:rsidR="00B03ECA" w:rsidRPr="00D90F08" w:rsidRDefault="00B03ECA" w:rsidP="00B03ECA">
      <w:pPr>
        <w:rPr>
          <w:rFonts w:ascii="Times New Roman" w:eastAsia="Times New Roman" w:hAnsi="Times New Roman"/>
          <w:b/>
          <w:sz w:val="24"/>
          <w:szCs w:val="24"/>
          <w:lang w:eastAsia="en-US"/>
        </w:rPr>
      </w:pPr>
    </w:p>
    <w:p w14:paraId="0B4A3923"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9.1. Pirkėjas, įspėjęs Pardavėją prieš 14 kalendorinių dienų, gali nutraukti Sutartį šiais atvejais:</w:t>
      </w:r>
    </w:p>
    <w:p w14:paraId="397EBC05"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9.1.1. kai Pardavėjas per pagrįstai nustatytą laikotarpį neįvykdo pagrįstų Pirkėjo nurodymų atlikti netinkamai įvykdytus arba neįvykdytus sutartinius įsipareigojimus;</w:t>
      </w:r>
    </w:p>
    <w:p w14:paraId="4DFFF085"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 xml:space="preserve">9.1.2. </w:t>
      </w:r>
      <w:r w:rsidR="005423CF" w:rsidRPr="00D90F08">
        <w:rPr>
          <w:rFonts w:ascii="Times New Roman" w:hAnsi="Times New Roman"/>
          <w:sz w:val="24"/>
          <w:szCs w:val="24"/>
        </w:rPr>
        <w:t>kai yra nustatomi esminiai Sutarties pažeidimai, kurie gali turėti neigiamų pasekmių pagrįstiems Pirkėjo interesams ar lūkesčiams</w:t>
      </w:r>
      <w:r w:rsidRPr="00D90F08">
        <w:rPr>
          <w:rFonts w:ascii="Times New Roman" w:hAnsi="Times New Roman"/>
          <w:sz w:val="24"/>
          <w:szCs w:val="24"/>
          <w:lang w:eastAsia="en-US"/>
        </w:rPr>
        <w:t xml:space="preserve">; </w:t>
      </w:r>
    </w:p>
    <w:p w14:paraId="6EBAFCF3"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 xml:space="preserve">9.1.3. </w:t>
      </w:r>
      <w:r w:rsidR="005423CF" w:rsidRPr="00D90F08">
        <w:rPr>
          <w:rFonts w:ascii="Times New Roman" w:hAnsi="Times New Roman"/>
          <w:sz w:val="24"/>
          <w:szCs w:val="24"/>
        </w:rPr>
        <w:t xml:space="preserve">kai </w:t>
      </w:r>
      <w:r w:rsidR="005423CF" w:rsidRPr="00D90F08">
        <w:rPr>
          <w:rFonts w:ascii="Times New Roman" w:hAnsi="Times New Roman"/>
          <w:sz w:val="24"/>
          <w:szCs w:val="24"/>
          <w:lang w:eastAsia="en-US"/>
        </w:rPr>
        <w:t>Pardavėjas</w:t>
      </w:r>
      <w:r w:rsidR="005423CF" w:rsidRPr="00D90F08">
        <w:rPr>
          <w:rFonts w:ascii="Times New Roman" w:hAnsi="Times New Roman"/>
          <w:sz w:val="24"/>
          <w:szCs w:val="24"/>
        </w:rPr>
        <w:t xml:space="preserve"> perleidžia Sutartį be Pirkėjo raštiško sutikimo;</w:t>
      </w:r>
    </w:p>
    <w:p w14:paraId="1686DFEE"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9.1.4. kai Pardavėjas bankrutuoja arba yra likviduojamas, kai sustabdo ūkinę veiklą, arba kai įstatymuose ir kituose teisės aktuose numatyta tvarka susidaro analogiška situacija;</w:t>
      </w:r>
    </w:p>
    <w:p w14:paraId="4F49656F" w14:textId="77777777" w:rsidR="00B03ECA" w:rsidRPr="00D90F08" w:rsidRDefault="00B03ECA" w:rsidP="00B05E73">
      <w:pPr>
        <w:ind w:firstLine="709"/>
        <w:jc w:val="both"/>
        <w:rPr>
          <w:rFonts w:ascii="Times New Roman" w:hAnsi="Times New Roman"/>
          <w:sz w:val="24"/>
          <w:szCs w:val="24"/>
          <w:lang w:eastAsia="en-US"/>
        </w:rPr>
      </w:pPr>
      <w:r w:rsidRPr="00D90F08">
        <w:rPr>
          <w:rFonts w:ascii="Times New Roman" w:hAnsi="Times New Roman"/>
          <w:sz w:val="24"/>
          <w:szCs w:val="24"/>
          <w:lang w:eastAsia="en-US"/>
        </w:rPr>
        <w:t>9.1.5. kai keičiasi Pardavėjo organizacinė struktūra – juridinis statusas, pobūdis ar valdymo struktūra ir tai gali turėti neigiamos įtakos tinkamam sutarties įvykdymui, išskyrus atvejus, kai dėl šių pasikeitimų keičiama Sutartis.</w:t>
      </w:r>
    </w:p>
    <w:p w14:paraId="4DC52119"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9.</w:t>
      </w:r>
      <w:r w:rsidR="005423CF" w:rsidRPr="00D90F08">
        <w:rPr>
          <w:rFonts w:ascii="Times New Roman" w:hAnsi="Times New Roman"/>
          <w:sz w:val="24"/>
          <w:szCs w:val="24"/>
          <w:lang w:eastAsia="en-US"/>
        </w:rPr>
        <w:t>2</w:t>
      </w:r>
      <w:r w:rsidRPr="00D90F08">
        <w:rPr>
          <w:rFonts w:ascii="Times New Roman" w:hAnsi="Times New Roman"/>
          <w:sz w:val="24"/>
          <w:szCs w:val="24"/>
          <w:lang w:eastAsia="en-US"/>
        </w:rPr>
        <w:t>. Pardavėjas, įspėjęs Pirkėją prieš 14 kalendorinių dienų, gali nutraukti Sutartį, jei:</w:t>
      </w:r>
    </w:p>
    <w:p w14:paraId="1E93AAC1"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9.</w:t>
      </w:r>
      <w:r w:rsidR="005423CF" w:rsidRPr="00D90F08">
        <w:rPr>
          <w:rFonts w:ascii="Times New Roman" w:hAnsi="Times New Roman"/>
          <w:sz w:val="24"/>
          <w:szCs w:val="24"/>
          <w:lang w:eastAsia="en-US"/>
        </w:rPr>
        <w:t>2</w:t>
      </w:r>
      <w:r w:rsidRPr="00D90F08">
        <w:rPr>
          <w:rFonts w:ascii="Times New Roman" w:hAnsi="Times New Roman"/>
          <w:sz w:val="24"/>
          <w:szCs w:val="24"/>
          <w:lang w:eastAsia="en-US"/>
        </w:rPr>
        <w:t xml:space="preserve">.1. Pirkėjas nevykdo savo sutartinių įsipareigojimų daugiau kaip </w:t>
      </w:r>
      <w:r w:rsidR="005423CF" w:rsidRPr="00D90F08">
        <w:rPr>
          <w:rFonts w:ascii="Times New Roman" w:hAnsi="Times New Roman"/>
          <w:sz w:val="24"/>
          <w:szCs w:val="24"/>
          <w:lang w:eastAsia="en-US"/>
        </w:rPr>
        <w:t>6</w:t>
      </w:r>
      <w:r w:rsidRPr="00D90F08">
        <w:rPr>
          <w:rFonts w:ascii="Times New Roman" w:hAnsi="Times New Roman"/>
          <w:sz w:val="24"/>
          <w:szCs w:val="24"/>
          <w:lang w:eastAsia="en-US"/>
        </w:rPr>
        <w:t>0 kalendorinių dienų</w:t>
      </w:r>
      <w:r w:rsidR="005423CF" w:rsidRPr="00D90F08">
        <w:rPr>
          <w:rFonts w:ascii="Times New Roman" w:hAnsi="Times New Roman"/>
          <w:sz w:val="24"/>
          <w:szCs w:val="24"/>
          <w:lang w:eastAsia="en-US"/>
        </w:rPr>
        <w:t>;</w:t>
      </w:r>
    </w:p>
    <w:p w14:paraId="220A6C75" w14:textId="77777777" w:rsidR="005423CF" w:rsidRPr="00D90F08" w:rsidRDefault="005423CF"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 xml:space="preserve">9.2.2. </w:t>
      </w:r>
      <w:r w:rsidRPr="00D90F08">
        <w:rPr>
          <w:rFonts w:ascii="Times New Roman" w:hAnsi="Times New Roman"/>
          <w:sz w:val="24"/>
          <w:szCs w:val="24"/>
        </w:rPr>
        <w:t xml:space="preserve">Pirkėjas stabdo prekių/paslaugų/darbų vykdymą daugiau kaip 60 kalendorinių dienų dėl Sutartyje nenurodytų ir ne dėl </w:t>
      </w:r>
      <w:r w:rsidR="001E0359" w:rsidRPr="00D90F08">
        <w:rPr>
          <w:rFonts w:ascii="Times New Roman" w:hAnsi="Times New Roman"/>
          <w:sz w:val="24"/>
          <w:szCs w:val="24"/>
        </w:rPr>
        <w:t>Pardav</w:t>
      </w:r>
      <w:r w:rsidRPr="00D90F08">
        <w:rPr>
          <w:rFonts w:ascii="Times New Roman" w:hAnsi="Times New Roman"/>
          <w:sz w:val="24"/>
          <w:szCs w:val="24"/>
        </w:rPr>
        <w:t>ėjo kaltės atsiradusių priežasčių.</w:t>
      </w:r>
    </w:p>
    <w:p w14:paraId="04EF7CC7" w14:textId="77777777" w:rsidR="00F329CC"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9.</w:t>
      </w:r>
      <w:r w:rsidR="005423CF" w:rsidRPr="00D90F08">
        <w:rPr>
          <w:rFonts w:ascii="Times New Roman" w:hAnsi="Times New Roman"/>
          <w:sz w:val="24"/>
          <w:szCs w:val="24"/>
          <w:lang w:eastAsia="en-US"/>
        </w:rPr>
        <w:t>3</w:t>
      </w:r>
      <w:r w:rsidRPr="00D90F08">
        <w:rPr>
          <w:rFonts w:ascii="Times New Roman" w:hAnsi="Times New Roman"/>
          <w:sz w:val="24"/>
          <w:szCs w:val="24"/>
          <w:lang w:eastAsia="en-US"/>
        </w:rPr>
        <w:t>. Sutartis gali būti nutraukta</w:t>
      </w:r>
      <w:r w:rsidR="00F329CC" w:rsidRPr="00D90F08">
        <w:rPr>
          <w:rFonts w:ascii="Times New Roman" w:hAnsi="Times New Roman"/>
          <w:sz w:val="24"/>
          <w:szCs w:val="24"/>
          <w:lang w:eastAsia="en-US"/>
        </w:rPr>
        <w:t>:</w:t>
      </w:r>
      <w:r w:rsidRPr="00D90F08">
        <w:rPr>
          <w:rFonts w:ascii="Times New Roman" w:hAnsi="Times New Roman"/>
          <w:sz w:val="24"/>
          <w:szCs w:val="24"/>
          <w:lang w:eastAsia="en-US"/>
        </w:rPr>
        <w:t xml:space="preserve"> </w:t>
      </w:r>
    </w:p>
    <w:p w14:paraId="7292A193" w14:textId="77777777" w:rsidR="00B03ECA" w:rsidRPr="00D90F08" w:rsidRDefault="00F329CC"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 xml:space="preserve">9.3.1. </w:t>
      </w:r>
      <w:r w:rsidR="00B03ECA" w:rsidRPr="00D90F08">
        <w:rPr>
          <w:rFonts w:ascii="Times New Roman" w:hAnsi="Times New Roman"/>
          <w:sz w:val="24"/>
          <w:szCs w:val="24"/>
          <w:lang w:eastAsia="en-US"/>
        </w:rPr>
        <w:t>abiejų Šalių rašytiniu susitarimu.</w:t>
      </w:r>
    </w:p>
    <w:p w14:paraId="7E4D88F2" w14:textId="77777777" w:rsidR="00B03ECA" w:rsidRPr="00D90F08" w:rsidRDefault="00B03ECA" w:rsidP="00B03ECA">
      <w:pPr>
        <w:suppressAutoHyphens/>
        <w:ind w:firstLine="709"/>
        <w:jc w:val="both"/>
        <w:rPr>
          <w:rFonts w:ascii="Times New Roman" w:eastAsia="Times New Roman" w:hAnsi="Times New Roman"/>
          <w:sz w:val="24"/>
          <w:szCs w:val="24"/>
          <w:lang w:eastAsia="ar-SA"/>
        </w:rPr>
      </w:pPr>
      <w:r w:rsidRPr="00D90F08">
        <w:rPr>
          <w:rFonts w:ascii="Times New Roman" w:hAnsi="Times New Roman"/>
          <w:sz w:val="24"/>
          <w:szCs w:val="24"/>
          <w:lang w:eastAsia="en-US"/>
        </w:rPr>
        <w:t>9.</w:t>
      </w:r>
      <w:r w:rsidR="00F329CC" w:rsidRPr="00D90F08">
        <w:rPr>
          <w:rFonts w:ascii="Times New Roman" w:hAnsi="Times New Roman"/>
          <w:sz w:val="24"/>
          <w:szCs w:val="24"/>
          <w:lang w:eastAsia="en-US"/>
        </w:rPr>
        <w:t>3</w:t>
      </w:r>
      <w:r w:rsidRPr="00D90F08">
        <w:rPr>
          <w:rFonts w:ascii="Times New Roman" w:hAnsi="Times New Roman"/>
          <w:sz w:val="24"/>
          <w:szCs w:val="24"/>
          <w:lang w:eastAsia="en-US"/>
        </w:rPr>
        <w:t>.</w:t>
      </w:r>
      <w:r w:rsidR="00F329CC" w:rsidRPr="00D90F08">
        <w:rPr>
          <w:rFonts w:ascii="Times New Roman" w:hAnsi="Times New Roman"/>
          <w:sz w:val="24"/>
          <w:szCs w:val="24"/>
          <w:lang w:eastAsia="en-US"/>
        </w:rPr>
        <w:t>2.</w:t>
      </w:r>
      <w:r w:rsidRPr="00D90F08">
        <w:rPr>
          <w:rFonts w:ascii="Times New Roman" w:hAnsi="Times New Roman"/>
          <w:sz w:val="24"/>
          <w:szCs w:val="24"/>
          <w:lang w:eastAsia="en-US"/>
        </w:rPr>
        <w:t xml:space="preserve"> </w:t>
      </w:r>
      <w:r w:rsidR="00F329CC" w:rsidRPr="00D90F08">
        <w:rPr>
          <w:rFonts w:ascii="Times New Roman" w:eastAsia="Times New Roman" w:hAnsi="Times New Roman"/>
          <w:sz w:val="24"/>
          <w:szCs w:val="24"/>
          <w:lang w:eastAsia="ar-SA"/>
        </w:rPr>
        <w:t>k</w:t>
      </w:r>
      <w:r w:rsidRPr="00D90F08">
        <w:rPr>
          <w:rFonts w:ascii="Times New Roman" w:eastAsia="Times New Roman" w:hAnsi="Times New Roman"/>
          <w:sz w:val="24"/>
          <w:szCs w:val="24"/>
          <w:lang w:eastAsia="ar-SA"/>
        </w:rPr>
        <w:t>itais Civilinio kodekso nustatytais pagrindais ir sąlygomis.</w:t>
      </w:r>
    </w:p>
    <w:p w14:paraId="7F8BB88D" w14:textId="77777777" w:rsidR="00B03ECA" w:rsidRPr="00D90F08" w:rsidRDefault="00B03ECA" w:rsidP="00B03ECA">
      <w:pPr>
        <w:ind w:firstLine="709"/>
        <w:jc w:val="both"/>
        <w:rPr>
          <w:rFonts w:ascii="Times New Roman" w:hAnsi="Times New Roman"/>
          <w:sz w:val="24"/>
          <w:szCs w:val="24"/>
          <w:lang w:eastAsia="en-US"/>
        </w:rPr>
      </w:pPr>
      <w:r w:rsidRPr="00D90F08">
        <w:rPr>
          <w:rFonts w:ascii="Times New Roman" w:hAnsi="Times New Roman"/>
          <w:sz w:val="24"/>
          <w:szCs w:val="24"/>
          <w:lang w:eastAsia="en-US"/>
        </w:rPr>
        <w:t>9.</w:t>
      </w:r>
      <w:r w:rsidR="00027B76" w:rsidRPr="00D90F08">
        <w:rPr>
          <w:rFonts w:ascii="Times New Roman" w:hAnsi="Times New Roman"/>
          <w:sz w:val="24"/>
          <w:szCs w:val="24"/>
          <w:lang w:eastAsia="en-US"/>
        </w:rPr>
        <w:t>4</w:t>
      </w:r>
      <w:r w:rsidRPr="00D90F08">
        <w:rPr>
          <w:rFonts w:ascii="Times New Roman" w:hAnsi="Times New Roman"/>
          <w:sz w:val="24"/>
          <w:szCs w:val="24"/>
          <w:lang w:eastAsia="en-US"/>
        </w:rPr>
        <w:t xml:space="preserve">. </w:t>
      </w:r>
      <w:r w:rsidR="00D94930" w:rsidRPr="00D90F08">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2E33F72E" w14:textId="77777777" w:rsidR="00D94930" w:rsidRPr="00D90F08" w:rsidRDefault="00D94930" w:rsidP="00D94930">
      <w:pPr>
        <w:pStyle w:val="Betarp"/>
        <w:ind w:firstLine="709"/>
        <w:jc w:val="both"/>
        <w:rPr>
          <w:szCs w:val="24"/>
          <w:lang w:eastAsia="lt-LT"/>
        </w:rPr>
      </w:pPr>
      <w:r w:rsidRPr="00D90F08">
        <w:rPr>
          <w:szCs w:val="24"/>
        </w:rPr>
        <w:t>9.</w:t>
      </w:r>
      <w:r w:rsidR="00027B76" w:rsidRPr="00D90F08">
        <w:rPr>
          <w:szCs w:val="24"/>
        </w:rPr>
        <w:t>5</w:t>
      </w:r>
      <w:r w:rsidRPr="00D90F08">
        <w:rPr>
          <w:szCs w:val="24"/>
        </w:rPr>
        <w:t xml:space="preserve">. </w:t>
      </w:r>
      <w:r w:rsidRPr="00D90F08">
        <w:rPr>
          <w:szCs w:val="24"/>
          <w:lang w:eastAsia="lt-LT"/>
        </w:rPr>
        <w:t>Sutartį nutraukus dėl vienos iš Šalių kaltės, kalta Šalis atlygina kitai Šaliai nuostolius, patirtus dėl Sutarties nutraukimo. Nuostolių sumą kalta Šalis perveda į kitos Šalies sąskaitą per 30 (trisdešimt) kalendorinių dienų nuo pagrįsto prašymo atlyginti nuostolius patvirtinančių dokumentų gavimo dienos.</w:t>
      </w:r>
    </w:p>
    <w:p w14:paraId="1A9E603A" w14:textId="77777777" w:rsidR="00D94930" w:rsidRPr="00D90F08" w:rsidRDefault="00D94930" w:rsidP="00D94930">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9.</w:t>
      </w:r>
      <w:r w:rsidR="00027B76" w:rsidRPr="00D90F08">
        <w:rPr>
          <w:rFonts w:ascii="Times New Roman" w:eastAsia="Times New Roman" w:hAnsi="Times New Roman"/>
          <w:sz w:val="24"/>
          <w:szCs w:val="24"/>
          <w:lang w:eastAsia="ar-SA"/>
        </w:rPr>
        <w:t>6</w:t>
      </w:r>
      <w:r w:rsidRPr="00D90F08">
        <w:rPr>
          <w:rFonts w:ascii="Times New Roman" w:eastAsia="Times New Roman" w:hAnsi="Times New Roman"/>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8DE539B" w14:textId="77777777" w:rsidR="00D94930" w:rsidRPr="00D90F08" w:rsidRDefault="00D94930" w:rsidP="00D94930">
      <w:pPr>
        <w:pStyle w:val="Pagrindinistekstas"/>
        <w:spacing w:after="0" w:line="240" w:lineRule="auto"/>
        <w:ind w:firstLine="709"/>
        <w:jc w:val="both"/>
        <w:rPr>
          <w:b/>
          <w:kern w:val="2"/>
          <w:szCs w:val="24"/>
          <w:lang w:eastAsia="ar-SA"/>
        </w:rPr>
      </w:pPr>
      <w:r w:rsidRPr="00D90F08">
        <w:rPr>
          <w:szCs w:val="24"/>
        </w:rPr>
        <w:t>9.</w:t>
      </w:r>
      <w:r w:rsidR="00027B76" w:rsidRPr="00D90F08">
        <w:rPr>
          <w:szCs w:val="24"/>
        </w:rPr>
        <w:t>7</w:t>
      </w:r>
      <w:r w:rsidRPr="00D90F08">
        <w:rPr>
          <w:szCs w:val="24"/>
        </w:rPr>
        <w:t xml:space="preserve">. </w:t>
      </w:r>
      <w:r w:rsidRPr="00D90F08">
        <w:rPr>
          <w:b/>
          <w:kern w:val="2"/>
          <w:szCs w:val="24"/>
          <w:lang w:eastAsia="ar-SA"/>
        </w:rPr>
        <w:t>Šalys susitaria, kad esminiu Sutarties</w:t>
      </w:r>
      <w:r w:rsidRPr="00D90F08">
        <w:rPr>
          <w:b/>
          <w:kern w:val="2"/>
          <w:szCs w:val="24"/>
          <w:lang w:val="x-none" w:eastAsia="ar-SA"/>
        </w:rPr>
        <w:t xml:space="preserve"> pažeidimu bus laikom</w:t>
      </w:r>
      <w:r w:rsidRPr="00D90F08">
        <w:rPr>
          <w:b/>
          <w:kern w:val="2"/>
          <w:szCs w:val="24"/>
          <w:lang w:eastAsia="ar-SA"/>
        </w:rPr>
        <w:t>a:</w:t>
      </w:r>
    </w:p>
    <w:p w14:paraId="143A468A" w14:textId="77777777" w:rsidR="00D94930" w:rsidRPr="00D90F08" w:rsidRDefault="00D94930" w:rsidP="00D94930">
      <w:pPr>
        <w:spacing w:line="240" w:lineRule="atLeast"/>
        <w:ind w:firstLine="709"/>
        <w:jc w:val="both"/>
        <w:rPr>
          <w:rFonts w:ascii="Times New Roman" w:hAnsi="Times New Roman"/>
          <w:sz w:val="24"/>
          <w:szCs w:val="24"/>
        </w:rPr>
      </w:pPr>
      <w:r w:rsidRPr="00D90F08">
        <w:rPr>
          <w:rFonts w:ascii="Times New Roman" w:hAnsi="Times New Roman"/>
          <w:sz w:val="24"/>
          <w:szCs w:val="24"/>
        </w:rPr>
        <w:t>9.</w:t>
      </w:r>
      <w:r w:rsidR="00027B76" w:rsidRPr="00D90F08">
        <w:rPr>
          <w:rFonts w:ascii="Times New Roman" w:hAnsi="Times New Roman"/>
          <w:sz w:val="24"/>
          <w:szCs w:val="24"/>
        </w:rPr>
        <w:t>7</w:t>
      </w:r>
      <w:r w:rsidRPr="00D90F08">
        <w:rPr>
          <w:rFonts w:ascii="Times New Roman" w:hAnsi="Times New Roman"/>
          <w:sz w:val="24"/>
          <w:szCs w:val="24"/>
        </w:rPr>
        <w:t>.1. pažeidimas, atitinkantis Civilinio kodekso 6.217 straipsnio 2 dalies kriterijus, nepaisant to, kad tokie nebuvo apibrėžti Sutartyje;</w:t>
      </w:r>
    </w:p>
    <w:p w14:paraId="1AB0DED2" w14:textId="77777777" w:rsidR="00D94930" w:rsidRPr="00D90F08" w:rsidRDefault="00D94930" w:rsidP="00D94930">
      <w:pPr>
        <w:spacing w:line="240" w:lineRule="atLeast"/>
        <w:ind w:firstLine="709"/>
        <w:jc w:val="both"/>
        <w:rPr>
          <w:rFonts w:ascii="Times New Roman" w:hAnsi="Times New Roman"/>
          <w:sz w:val="24"/>
          <w:szCs w:val="24"/>
        </w:rPr>
      </w:pPr>
      <w:r w:rsidRPr="00D90F08">
        <w:rPr>
          <w:rFonts w:ascii="Times New Roman" w:hAnsi="Times New Roman"/>
          <w:sz w:val="24"/>
          <w:szCs w:val="24"/>
        </w:rPr>
        <w:t>9.</w:t>
      </w:r>
      <w:r w:rsidR="00027B76" w:rsidRPr="00D90F08">
        <w:rPr>
          <w:rFonts w:ascii="Times New Roman" w:hAnsi="Times New Roman"/>
          <w:sz w:val="24"/>
          <w:szCs w:val="24"/>
        </w:rPr>
        <w:t>7</w:t>
      </w:r>
      <w:r w:rsidRPr="00D90F08">
        <w:rPr>
          <w:rFonts w:ascii="Times New Roman" w:hAnsi="Times New Roman"/>
          <w:sz w:val="24"/>
          <w:szCs w:val="24"/>
        </w:rPr>
        <w:t>.2. Pardavėjo sutartinių įsipareigojimų vykdymo terminų nesilaikymas;</w:t>
      </w:r>
    </w:p>
    <w:p w14:paraId="0E60EB18" w14:textId="77777777" w:rsidR="00D94930" w:rsidRPr="00D90F08" w:rsidRDefault="00D94930" w:rsidP="00D94930">
      <w:pPr>
        <w:spacing w:line="240" w:lineRule="atLeast"/>
        <w:ind w:firstLine="709"/>
        <w:jc w:val="both"/>
        <w:rPr>
          <w:rFonts w:ascii="Times New Roman" w:hAnsi="Times New Roman"/>
          <w:sz w:val="24"/>
          <w:szCs w:val="24"/>
        </w:rPr>
      </w:pPr>
      <w:r w:rsidRPr="00D90F08">
        <w:rPr>
          <w:rFonts w:ascii="Times New Roman" w:hAnsi="Times New Roman"/>
          <w:sz w:val="24"/>
          <w:szCs w:val="24"/>
        </w:rPr>
        <w:t>9.</w:t>
      </w:r>
      <w:r w:rsidR="00027B76" w:rsidRPr="00D90F08">
        <w:rPr>
          <w:rFonts w:ascii="Times New Roman" w:hAnsi="Times New Roman"/>
          <w:sz w:val="24"/>
          <w:szCs w:val="24"/>
        </w:rPr>
        <w:t>7</w:t>
      </w:r>
      <w:r w:rsidRPr="00D90F08">
        <w:rPr>
          <w:rFonts w:ascii="Times New Roman" w:hAnsi="Times New Roman"/>
          <w:sz w:val="24"/>
          <w:szCs w:val="24"/>
        </w:rPr>
        <w:t>.3. Sutarties kainodaros taisyklių nesilaikymas;</w:t>
      </w:r>
    </w:p>
    <w:p w14:paraId="3727B22A" w14:textId="77777777" w:rsidR="00D94930" w:rsidRPr="00D90F08" w:rsidRDefault="00D94930" w:rsidP="00D94930">
      <w:pPr>
        <w:spacing w:line="240" w:lineRule="atLeast"/>
        <w:ind w:firstLine="709"/>
        <w:jc w:val="both"/>
        <w:rPr>
          <w:rFonts w:ascii="Times New Roman" w:hAnsi="Times New Roman"/>
          <w:sz w:val="24"/>
          <w:szCs w:val="24"/>
        </w:rPr>
      </w:pPr>
      <w:r w:rsidRPr="00D90F08">
        <w:rPr>
          <w:rFonts w:ascii="Times New Roman" w:hAnsi="Times New Roman"/>
          <w:sz w:val="24"/>
          <w:szCs w:val="24"/>
        </w:rPr>
        <w:t>9.</w:t>
      </w:r>
      <w:r w:rsidR="00027B76" w:rsidRPr="00D90F08">
        <w:rPr>
          <w:rFonts w:ascii="Times New Roman" w:hAnsi="Times New Roman"/>
          <w:sz w:val="24"/>
          <w:szCs w:val="24"/>
        </w:rPr>
        <w:t>7</w:t>
      </w:r>
      <w:r w:rsidRPr="00D90F08">
        <w:rPr>
          <w:rFonts w:ascii="Times New Roman" w:hAnsi="Times New Roman"/>
          <w:sz w:val="24"/>
          <w:szCs w:val="24"/>
        </w:rPr>
        <w:t>.</w:t>
      </w:r>
      <w:r w:rsidR="002D6425" w:rsidRPr="00D90F08">
        <w:rPr>
          <w:rFonts w:ascii="Times New Roman" w:hAnsi="Times New Roman"/>
          <w:sz w:val="24"/>
          <w:szCs w:val="24"/>
        </w:rPr>
        <w:t>4</w:t>
      </w:r>
      <w:r w:rsidRPr="00D90F08">
        <w:rPr>
          <w:rFonts w:ascii="Times New Roman" w:hAnsi="Times New Roman"/>
          <w:sz w:val="24"/>
          <w:szCs w:val="24"/>
        </w:rPr>
        <w:t>. apmokėjimo sąlygų ir tvarkos nesilaikymas;</w:t>
      </w:r>
    </w:p>
    <w:p w14:paraId="08EAC2D0" w14:textId="77777777" w:rsidR="00B03ECA" w:rsidRPr="00D90F08" w:rsidRDefault="00F66A2F" w:rsidP="00496738">
      <w:pPr>
        <w:spacing w:line="240" w:lineRule="atLeast"/>
        <w:ind w:firstLine="709"/>
        <w:jc w:val="both"/>
        <w:rPr>
          <w:rFonts w:ascii="Times New Roman" w:hAnsi="Times New Roman"/>
          <w:sz w:val="24"/>
          <w:szCs w:val="24"/>
        </w:rPr>
      </w:pPr>
      <w:r w:rsidRPr="00D90F08">
        <w:rPr>
          <w:rFonts w:ascii="Times New Roman" w:hAnsi="Times New Roman"/>
          <w:sz w:val="24"/>
          <w:szCs w:val="24"/>
        </w:rPr>
        <w:t>9</w:t>
      </w:r>
      <w:r w:rsidR="00D94930" w:rsidRPr="00D90F08">
        <w:rPr>
          <w:rFonts w:ascii="Times New Roman" w:hAnsi="Times New Roman"/>
          <w:sz w:val="24"/>
          <w:szCs w:val="24"/>
        </w:rPr>
        <w:t>.</w:t>
      </w:r>
      <w:r w:rsidR="00027B76" w:rsidRPr="00D90F08">
        <w:rPr>
          <w:rFonts w:ascii="Times New Roman" w:hAnsi="Times New Roman"/>
          <w:sz w:val="24"/>
          <w:szCs w:val="24"/>
        </w:rPr>
        <w:t>7</w:t>
      </w:r>
      <w:r w:rsidR="00D94930" w:rsidRPr="00D90F08">
        <w:rPr>
          <w:rFonts w:ascii="Times New Roman" w:hAnsi="Times New Roman"/>
          <w:sz w:val="24"/>
          <w:szCs w:val="24"/>
        </w:rPr>
        <w:t>.</w:t>
      </w:r>
      <w:r w:rsidR="002D6425" w:rsidRPr="00D90F08">
        <w:rPr>
          <w:rFonts w:ascii="Times New Roman" w:hAnsi="Times New Roman"/>
          <w:sz w:val="24"/>
          <w:szCs w:val="24"/>
        </w:rPr>
        <w:t>5</w:t>
      </w:r>
      <w:r w:rsidR="00D94930" w:rsidRPr="00D90F08">
        <w:rPr>
          <w:rFonts w:ascii="Times New Roman" w:hAnsi="Times New Roman"/>
          <w:sz w:val="24"/>
          <w:szCs w:val="24"/>
        </w:rPr>
        <w:t>. subtiekėjų keitimo tvarkos nesilaikymas</w:t>
      </w:r>
      <w:r w:rsidR="00E465FD" w:rsidRPr="00D90F08">
        <w:rPr>
          <w:rFonts w:ascii="Times New Roman" w:hAnsi="Times New Roman"/>
          <w:sz w:val="24"/>
          <w:szCs w:val="24"/>
          <w:lang w:eastAsia="en-US"/>
        </w:rPr>
        <w:t xml:space="preserve">. </w:t>
      </w:r>
    </w:p>
    <w:p w14:paraId="314058F7" w14:textId="77777777" w:rsidR="00D94930" w:rsidRPr="00D90F08" w:rsidRDefault="00D94930" w:rsidP="00B03ECA">
      <w:pPr>
        <w:jc w:val="both"/>
        <w:rPr>
          <w:rFonts w:ascii="Times New Roman" w:hAnsi="Times New Roman"/>
          <w:sz w:val="24"/>
          <w:szCs w:val="24"/>
          <w:lang w:eastAsia="en-US"/>
        </w:rPr>
      </w:pPr>
    </w:p>
    <w:p w14:paraId="0CA1C670" w14:textId="77777777" w:rsidR="00E465FD" w:rsidRPr="00D90F08" w:rsidRDefault="00E465FD" w:rsidP="00B03ECA">
      <w:pPr>
        <w:jc w:val="both"/>
        <w:rPr>
          <w:rFonts w:ascii="Times New Roman" w:hAnsi="Times New Roman"/>
          <w:sz w:val="24"/>
          <w:szCs w:val="24"/>
          <w:lang w:eastAsia="en-US"/>
        </w:rPr>
      </w:pPr>
    </w:p>
    <w:p w14:paraId="35466DD6" w14:textId="77777777" w:rsidR="00B03ECA" w:rsidRPr="00D90F08" w:rsidRDefault="00B03ECA" w:rsidP="00B03ECA">
      <w:pPr>
        <w:pStyle w:val="Statja"/>
        <w:spacing w:before="0"/>
        <w:ind w:firstLine="709"/>
        <w:jc w:val="both"/>
        <w:rPr>
          <w:rFonts w:ascii="Times New Roman" w:hAnsi="Times New Roman"/>
          <w:i/>
          <w:iCs/>
          <w:caps/>
          <w:sz w:val="24"/>
          <w:szCs w:val="24"/>
          <w:lang w:val="lt-LT"/>
        </w:rPr>
      </w:pPr>
      <w:r w:rsidRPr="00D90F08">
        <w:rPr>
          <w:rFonts w:ascii="Times New Roman" w:hAnsi="Times New Roman"/>
          <w:sz w:val="24"/>
          <w:szCs w:val="24"/>
          <w:lang w:val="lt-LT"/>
        </w:rPr>
        <w:t xml:space="preserve">X. </w:t>
      </w:r>
      <w:r w:rsidRPr="00D90F08">
        <w:rPr>
          <w:rFonts w:ascii="Times New Roman" w:hAnsi="Times New Roman"/>
          <w:caps/>
          <w:sz w:val="24"/>
          <w:szCs w:val="24"/>
          <w:lang w:val="lt-LT"/>
        </w:rPr>
        <w:t xml:space="preserve">Nenugalimos jėgos aplinkybės </w:t>
      </w:r>
      <w:r w:rsidRPr="00D90F08">
        <w:rPr>
          <w:rFonts w:ascii="Times New Roman" w:hAnsi="Times New Roman"/>
          <w:i/>
          <w:iCs/>
          <w:caps/>
          <w:sz w:val="24"/>
          <w:szCs w:val="24"/>
          <w:lang w:val="lt-LT"/>
        </w:rPr>
        <w:t>(force majeure)</w:t>
      </w:r>
    </w:p>
    <w:p w14:paraId="69F07897" w14:textId="77777777" w:rsidR="00B03ECA" w:rsidRPr="00D90F08" w:rsidRDefault="00B03ECA" w:rsidP="00B03ECA">
      <w:pPr>
        <w:pStyle w:val="Statja"/>
        <w:spacing w:before="0"/>
        <w:ind w:left="0"/>
        <w:jc w:val="both"/>
        <w:rPr>
          <w:rFonts w:ascii="Times New Roman" w:hAnsi="Times New Roman"/>
          <w:b w:val="0"/>
          <w:sz w:val="24"/>
          <w:szCs w:val="24"/>
          <w:lang w:val="lt-LT"/>
        </w:rPr>
      </w:pPr>
    </w:p>
    <w:p w14:paraId="494F2E7E" w14:textId="77777777" w:rsidR="00B03ECA" w:rsidRPr="00D90F08" w:rsidRDefault="00B03ECA" w:rsidP="00B03ECA">
      <w:pPr>
        <w:pStyle w:val="BodyText11"/>
        <w:ind w:firstLine="709"/>
        <w:rPr>
          <w:rFonts w:ascii="Times New Roman" w:hAnsi="Times New Roman"/>
          <w:sz w:val="24"/>
          <w:szCs w:val="24"/>
          <w:lang w:val="lt-LT"/>
        </w:rPr>
      </w:pPr>
      <w:r w:rsidRPr="00D90F08">
        <w:rPr>
          <w:rFonts w:ascii="Times New Roman" w:hAnsi="Times New Roman"/>
          <w:sz w:val="24"/>
          <w:szCs w:val="24"/>
          <w:lang w:val="lt-LT"/>
        </w:rPr>
        <w:t>10.1.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DB7785A" w14:textId="77777777" w:rsidR="00B03ECA" w:rsidRPr="00D90F08" w:rsidRDefault="00B03ECA" w:rsidP="00B03ECA">
      <w:pPr>
        <w:pStyle w:val="BodyText11"/>
        <w:ind w:firstLine="709"/>
        <w:rPr>
          <w:rFonts w:ascii="Times New Roman" w:hAnsi="Times New Roman"/>
          <w:sz w:val="24"/>
          <w:szCs w:val="24"/>
          <w:lang w:val="lt-LT"/>
        </w:rPr>
      </w:pPr>
      <w:r w:rsidRPr="00D90F08">
        <w:rPr>
          <w:rFonts w:ascii="Times New Roman" w:hAnsi="Times New Roman"/>
          <w:sz w:val="24"/>
          <w:szCs w:val="24"/>
          <w:lang w:val="lt-LT"/>
        </w:rPr>
        <w:lastRenderedPageBreak/>
        <w:t>10.2. 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2911A12" w14:textId="77777777" w:rsidR="00B03ECA" w:rsidRPr="00D90F08" w:rsidRDefault="00B03ECA" w:rsidP="00B03ECA">
      <w:pPr>
        <w:pStyle w:val="BodyText11"/>
        <w:ind w:firstLine="709"/>
        <w:rPr>
          <w:rFonts w:ascii="Times New Roman" w:hAnsi="Times New Roman"/>
          <w:sz w:val="24"/>
          <w:szCs w:val="24"/>
          <w:lang w:val="lt-LT"/>
        </w:rPr>
      </w:pPr>
      <w:r w:rsidRPr="00D90F08">
        <w:rPr>
          <w:rFonts w:ascii="Times New Roman" w:hAnsi="Times New Roman"/>
          <w:sz w:val="24"/>
          <w:szCs w:val="24"/>
          <w:lang w:val="lt-LT"/>
        </w:rPr>
        <w:t>10.3.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3A1E44E" w14:textId="77777777" w:rsidR="00B03ECA" w:rsidRPr="00D90F08" w:rsidRDefault="00B03ECA" w:rsidP="00B03ECA">
      <w:pPr>
        <w:pStyle w:val="BodyText11"/>
        <w:ind w:firstLine="709"/>
        <w:rPr>
          <w:rFonts w:ascii="Times New Roman" w:hAnsi="Times New Roman"/>
          <w:sz w:val="24"/>
          <w:szCs w:val="24"/>
          <w:lang w:val="lt-LT"/>
        </w:rPr>
      </w:pPr>
      <w:r w:rsidRPr="00D90F08">
        <w:rPr>
          <w:rFonts w:ascii="Times New Roman" w:hAnsi="Times New Roman"/>
          <w:sz w:val="24"/>
          <w:szCs w:val="24"/>
          <w:lang w:val="lt-LT"/>
        </w:rPr>
        <w:t>10.4.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4C04DEB" w14:textId="77777777" w:rsidR="00B03ECA" w:rsidRPr="00D90F08" w:rsidRDefault="00B03ECA" w:rsidP="00B03ECA">
      <w:pPr>
        <w:pStyle w:val="BodyText11"/>
        <w:ind w:firstLine="709"/>
        <w:rPr>
          <w:rFonts w:ascii="Times New Roman" w:hAnsi="Times New Roman"/>
          <w:sz w:val="24"/>
          <w:szCs w:val="24"/>
          <w:lang w:val="lt-LT"/>
        </w:rPr>
      </w:pPr>
      <w:r w:rsidRPr="00D90F08">
        <w:rPr>
          <w:rFonts w:ascii="Times New Roman" w:hAnsi="Times New Roman"/>
          <w:sz w:val="24"/>
          <w:szCs w:val="24"/>
          <w:lang w:val="lt-LT"/>
        </w:rPr>
        <w:t xml:space="preserve">10.5. Tuo atveju, jei </w:t>
      </w:r>
      <w:r w:rsidR="00195D1B" w:rsidRPr="00D90F08">
        <w:rPr>
          <w:rFonts w:ascii="Times New Roman" w:hAnsi="Times New Roman"/>
          <w:sz w:val="24"/>
          <w:szCs w:val="24"/>
          <w:lang w:val="lt-LT"/>
        </w:rPr>
        <w:t>Pardav</w:t>
      </w:r>
      <w:r w:rsidRPr="00D90F08">
        <w:rPr>
          <w:rFonts w:ascii="Times New Roman" w:hAnsi="Times New Roman"/>
          <w:sz w:val="24"/>
          <w:szCs w:val="24"/>
          <w:lang w:val="lt-LT"/>
        </w:rPr>
        <w:t>ėjas šioje Sutartyje nustatyta tvarka ir terminais negali įvykdyti sutartinių įsipareigojimų dėl nenugalimos jėgos aplinkybių, kurios atsirado užsienio valstybėje (pvz. prekių gamyba ir/ar pristatymas tampa neįmanomi dėl nenugalimos jėgos aplinkybių), šių aplinkybių buvimas turi būti patvirtintas užsienio valstybių įgaliotų institucijų sertifikatu (pažymėjimu), ar kitais objektyviais įrodymais.</w:t>
      </w:r>
    </w:p>
    <w:p w14:paraId="207A0917" w14:textId="77777777" w:rsidR="00A90AB0" w:rsidRPr="00D90F08" w:rsidRDefault="00A90AB0" w:rsidP="00B03ECA">
      <w:pPr>
        <w:pStyle w:val="BodyText11"/>
        <w:ind w:firstLine="709"/>
        <w:rPr>
          <w:rFonts w:ascii="Times New Roman" w:hAnsi="Times New Roman"/>
          <w:sz w:val="24"/>
          <w:szCs w:val="24"/>
          <w:lang w:val="lt-LT"/>
        </w:rPr>
      </w:pPr>
    </w:p>
    <w:p w14:paraId="04BB6D3C"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255A3AEA" w14:textId="77777777" w:rsidR="00A90AB0" w:rsidRPr="00D90F08" w:rsidRDefault="00A90AB0" w:rsidP="00747E3D">
      <w:pPr>
        <w:pStyle w:val="Pagrindiniotekstotrauka"/>
        <w:numPr>
          <w:ilvl w:val="0"/>
          <w:numId w:val="3"/>
        </w:numPr>
        <w:tabs>
          <w:tab w:val="left" w:pos="180"/>
          <w:tab w:val="left" w:pos="270"/>
          <w:tab w:val="left" w:pos="426"/>
          <w:tab w:val="left" w:pos="709"/>
        </w:tabs>
        <w:spacing w:after="0"/>
        <w:ind w:left="0" w:firstLine="0"/>
        <w:jc w:val="center"/>
        <w:rPr>
          <w:rFonts w:ascii="Times New Roman" w:hAnsi="Times New Roman"/>
          <w:b/>
          <w:sz w:val="24"/>
          <w:szCs w:val="24"/>
        </w:rPr>
      </w:pPr>
      <w:r w:rsidRPr="00D90F08">
        <w:rPr>
          <w:rFonts w:ascii="Times New Roman" w:hAnsi="Times New Roman"/>
          <w:b/>
          <w:sz w:val="24"/>
          <w:szCs w:val="24"/>
        </w:rPr>
        <w:t>KONFIDENCIALUMAS</w:t>
      </w:r>
    </w:p>
    <w:p w14:paraId="1192EB9E"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4C65C040" w14:textId="77777777" w:rsidR="00A90AB0" w:rsidRPr="00D90F08" w:rsidRDefault="00A90AB0" w:rsidP="00A90AB0">
      <w:pPr>
        <w:pStyle w:val="Betarp"/>
        <w:ind w:firstLine="709"/>
        <w:jc w:val="both"/>
        <w:rPr>
          <w:szCs w:val="24"/>
        </w:rPr>
      </w:pPr>
      <w:r w:rsidRPr="00D90F08">
        <w:rPr>
          <w:szCs w:val="24"/>
        </w:rPr>
        <w:t>1</w:t>
      </w:r>
      <w:r w:rsidR="00747E3D" w:rsidRPr="00D90F08">
        <w:rPr>
          <w:szCs w:val="24"/>
        </w:rPr>
        <w:t>1</w:t>
      </w:r>
      <w:r w:rsidRPr="00D90F08">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768D2566" w14:textId="77777777" w:rsidR="00A90AB0" w:rsidRPr="00D90F08" w:rsidRDefault="00A90AB0" w:rsidP="00A90AB0">
      <w:pPr>
        <w:pStyle w:val="Betarp"/>
        <w:ind w:firstLine="709"/>
        <w:jc w:val="both"/>
        <w:rPr>
          <w:szCs w:val="24"/>
        </w:rPr>
      </w:pPr>
      <w:r w:rsidRPr="00D90F08">
        <w:rPr>
          <w:szCs w:val="24"/>
        </w:rPr>
        <w:t>1</w:t>
      </w:r>
      <w:r w:rsidR="00747E3D" w:rsidRPr="00D90F08">
        <w:rPr>
          <w:szCs w:val="24"/>
        </w:rPr>
        <w:t>1</w:t>
      </w:r>
      <w:r w:rsidRPr="00D90F08">
        <w:rPr>
          <w:szCs w:val="24"/>
        </w:rPr>
        <w:t>.2. Kiekviena Šalis privalo užtikrinti, kad būtų laikomasi Lietuvos Respublikos teisės aktų, reglamentuojančių valstybės, tarnybos ar komercinę paslaptis bei duomenų apsaugą.</w:t>
      </w:r>
    </w:p>
    <w:p w14:paraId="1FE0A534" w14:textId="77777777" w:rsidR="00A90AB0" w:rsidRPr="00D90F08" w:rsidRDefault="00A90AB0" w:rsidP="00A90AB0">
      <w:pPr>
        <w:suppressAutoHyphens/>
        <w:ind w:firstLine="709"/>
        <w:jc w:val="both"/>
        <w:rPr>
          <w:rFonts w:ascii="Times New Roman" w:hAnsi="Times New Roman"/>
          <w:sz w:val="24"/>
          <w:szCs w:val="24"/>
        </w:rPr>
      </w:pPr>
      <w:r w:rsidRPr="00D90F08">
        <w:rPr>
          <w:rFonts w:ascii="Times New Roman" w:hAnsi="Times New Roman"/>
          <w:sz w:val="24"/>
          <w:szCs w:val="24"/>
        </w:rPr>
        <w:t>1</w:t>
      </w:r>
      <w:r w:rsidR="00747E3D" w:rsidRPr="00D90F08">
        <w:rPr>
          <w:rFonts w:ascii="Times New Roman" w:hAnsi="Times New Roman"/>
          <w:sz w:val="24"/>
          <w:szCs w:val="24"/>
        </w:rPr>
        <w:t>1</w:t>
      </w:r>
      <w:r w:rsidRPr="00D90F08">
        <w:rPr>
          <w:rFonts w:ascii="Times New Roman" w:hAnsi="Times New Roman"/>
          <w:sz w:val="24"/>
          <w:szCs w:val="24"/>
        </w:rPr>
        <w:t>.3.</w:t>
      </w:r>
      <w:r w:rsidRPr="00D90F08">
        <w:rPr>
          <w:rFonts w:ascii="Times New Roman" w:eastAsia="Times New Roman" w:hAnsi="Times New Roman"/>
          <w:sz w:val="24"/>
          <w:szCs w:val="24"/>
          <w:lang w:eastAsia="ar-SA"/>
        </w:rPr>
        <w:t xml:space="preserve"> </w:t>
      </w:r>
      <w:r w:rsidRPr="00D90F08">
        <w:rPr>
          <w:rFonts w:ascii="Times New Roman" w:hAnsi="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082E8C24" w14:textId="77777777" w:rsidR="00A90AB0" w:rsidRPr="00D90F08" w:rsidRDefault="00A90AB0" w:rsidP="00A90AB0">
      <w:pPr>
        <w:pStyle w:val="Betarp"/>
        <w:ind w:firstLine="709"/>
        <w:jc w:val="both"/>
        <w:rPr>
          <w:szCs w:val="24"/>
        </w:rPr>
      </w:pPr>
    </w:p>
    <w:p w14:paraId="7CC30928" w14:textId="77777777" w:rsidR="00A90AB0" w:rsidRPr="00D90F08" w:rsidRDefault="00A90AB0" w:rsidP="00A90AB0">
      <w:pPr>
        <w:pStyle w:val="Betarp"/>
        <w:ind w:firstLine="709"/>
        <w:jc w:val="both"/>
        <w:rPr>
          <w:szCs w:val="24"/>
        </w:rPr>
      </w:pPr>
    </w:p>
    <w:p w14:paraId="614339B1" w14:textId="77777777" w:rsidR="00A90AB0" w:rsidRPr="00D90F08" w:rsidRDefault="00A90AB0" w:rsidP="00D20DF1">
      <w:pPr>
        <w:pStyle w:val="Pagrindiniotekstotrauka"/>
        <w:numPr>
          <w:ilvl w:val="0"/>
          <w:numId w:val="3"/>
        </w:numPr>
        <w:tabs>
          <w:tab w:val="left" w:pos="180"/>
          <w:tab w:val="left" w:pos="270"/>
          <w:tab w:val="left" w:pos="567"/>
        </w:tabs>
        <w:spacing w:after="0"/>
        <w:ind w:left="0" w:firstLine="0"/>
        <w:jc w:val="center"/>
        <w:rPr>
          <w:rFonts w:ascii="Times New Roman" w:hAnsi="Times New Roman"/>
          <w:b/>
          <w:sz w:val="24"/>
          <w:szCs w:val="24"/>
        </w:rPr>
      </w:pPr>
      <w:r w:rsidRPr="00D90F08">
        <w:rPr>
          <w:rFonts w:ascii="Times New Roman" w:hAnsi="Times New Roman"/>
          <w:b/>
          <w:sz w:val="24"/>
          <w:szCs w:val="24"/>
        </w:rPr>
        <w:t>SUTARTIES KEITIMAS</w:t>
      </w:r>
    </w:p>
    <w:p w14:paraId="6B09265F"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5911FA01" w14:textId="77777777" w:rsidR="00A90AB0" w:rsidRPr="00D90F08" w:rsidRDefault="00A90AB0" w:rsidP="00A90AB0">
      <w:pPr>
        <w:pStyle w:val="Betarp"/>
        <w:ind w:firstLine="709"/>
        <w:jc w:val="both"/>
        <w:rPr>
          <w:szCs w:val="24"/>
        </w:rPr>
      </w:pPr>
      <w:r w:rsidRPr="00D90F08">
        <w:rPr>
          <w:szCs w:val="24"/>
        </w:rPr>
        <w:t>1</w:t>
      </w:r>
      <w:r w:rsidR="006835D4" w:rsidRPr="00D90F08">
        <w:rPr>
          <w:szCs w:val="24"/>
        </w:rPr>
        <w:t>2</w:t>
      </w:r>
      <w:r w:rsidRPr="00D90F08">
        <w:rPr>
          <w:szCs w:val="24"/>
        </w:rPr>
        <w:t>.1.</w:t>
      </w:r>
      <w:r w:rsidRPr="00D90F08">
        <w:rPr>
          <w:color w:val="000000"/>
          <w:szCs w:val="24"/>
        </w:rPr>
        <w:t xml:space="preserve">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21B0DCFF" w14:textId="77777777" w:rsidR="00A90AB0" w:rsidRPr="00D90F08" w:rsidRDefault="00A90AB0" w:rsidP="00A90AB0">
      <w:pPr>
        <w:pStyle w:val="Betarp"/>
        <w:ind w:firstLine="709"/>
        <w:jc w:val="both"/>
        <w:rPr>
          <w:szCs w:val="24"/>
        </w:rPr>
      </w:pPr>
      <w:r w:rsidRPr="00D90F08">
        <w:rPr>
          <w:szCs w:val="24"/>
        </w:rPr>
        <w:t>1</w:t>
      </w:r>
      <w:r w:rsidR="006835D4" w:rsidRPr="00D90F08">
        <w:rPr>
          <w:szCs w:val="24"/>
        </w:rPr>
        <w:t>2</w:t>
      </w:r>
      <w:r w:rsidRPr="00D90F08">
        <w:rPr>
          <w:szCs w:val="24"/>
        </w:rPr>
        <w:t xml:space="preserve">.2.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reikia juos įsigyti papildomai. </w:t>
      </w:r>
      <w:r w:rsidRPr="00D90F08">
        <w:rPr>
          <w:rFonts w:eastAsia="Times New Roman"/>
          <w:szCs w:val="24"/>
          <w:lang w:eastAsia="lt-LT"/>
        </w:rPr>
        <w:t xml:space="preserve">Sutartis jos galiojimo laikotarpiu gali būti keičiama neatliekant naujos </w:t>
      </w:r>
      <w:r w:rsidRPr="00D90F08">
        <w:rPr>
          <w:rFonts w:eastAsia="Times New Roman"/>
          <w:szCs w:val="24"/>
          <w:lang w:eastAsia="lt-LT"/>
        </w:rPr>
        <w:lastRenderedPageBreak/>
        <w:t>pirkimo procedūros, nereikalaujant patikrinti, ar</w:t>
      </w:r>
      <w:r w:rsidRPr="00D90F08">
        <w:rPr>
          <w:rFonts w:eastAsia="Times New Roman"/>
          <w:b/>
          <w:szCs w:val="24"/>
          <w:lang w:eastAsia="lt-LT"/>
        </w:rPr>
        <w:t xml:space="preserve"> </w:t>
      </w:r>
      <w:r w:rsidRPr="00D90F08">
        <w:rPr>
          <w:rFonts w:eastAsia="Times New Roman"/>
          <w:szCs w:val="24"/>
          <w:lang w:eastAsia="lt-LT"/>
        </w:rPr>
        <w:t>nėra V</w:t>
      </w:r>
      <w:r w:rsidRPr="00D90F08">
        <w:rPr>
          <w:szCs w:val="24"/>
        </w:rPr>
        <w:t xml:space="preserve">iešųjų pirkimų įstatymo 89 </w:t>
      </w:r>
      <w:r w:rsidRPr="00D90F08">
        <w:rPr>
          <w:rFonts w:eastAsia="Times New Roman"/>
          <w:szCs w:val="24"/>
          <w:lang w:eastAsia="lt-LT"/>
        </w:rPr>
        <w:t>straipsnio 4 dalies 1–4 punktuose nurodytų aplinkybių, tačiau yra visos šios sąlygos kartu:</w:t>
      </w:r>
      <w:r w:rsidRPr="00D90F08">
        <w:rPr>
          <w:rFonts w:eastAsia="Times New Roman"/>
          <w:szCs w:val="24"/>
        </w:rPr>
        <w:t xml:space="preserve"> </w:t>
      </w:r>
      <w:r w:rsidRPr="00D90F08">
        <w:rPr>
          <w:szCs w:val="24"/>
        </w:rPr>
        <w:t xml:space="preserve">1) bendra atskirų pakeitimų pagal šį punktą vertė neviršija atitinkamų tarptautinio pirkimo vertės ribų, nurodytų </w:t>
      </w:r>
      <w:r w:rsidRPr="00D90F08">
        <w:rPr>
          <w:rFonts w:eastAsia="Times New Roman"/>
          <w:szCs w:val="24"/>
          <w:lang w:eastAsia="lt-LT"/>
        </w:rPr>
        <w:t>V</w:t>
      </w:r>
      <w:r w:rsidRPr="00D90F08">
        <w:rPr>
          <w:szCs w:val="24"/>
        </w:rPr>
        <w:t>iešųjų pirkimų įstatymo 4 straipsnio 1 dalyje; 2) bendra atskirų pakeitimų pagal šį punktą vertė neviršija 1</w:t>
      </w:r>
      <w:r w:rsidR="002C798C" w:rsidRPr="00D90F08">
        <w:rPr>
          <w:szCs w:val="24"/>
        </w:rPr>
        <w:t>5</w:t>
      </w:r>
      <w:r w:rsidRPr="00D90F08">
        <w:rPr>
          <w:szCs w:val="24"/>
        </w:rPr>
        <w:t xml:space="preserve"> procentų pradinės pirkimo Sutarties vertės; 3) pakeitimu iš esmės nepakeičiamas Sutarties pobūdis. </w:t>
      </w:r>
      <w:r w:rsidRPr="00D90F08">
        <w:rPr>
          <w:rFonts w:eastAsia="Times New Roman"/>
          <w:szCs w:val="24"/>
          <w:lang w:eastAsia="lt-LT"/>
        </w:rPr>
        <w:t xml:space="preserve">Įsigyjamų papildomų </w:t>
      </w:r>
      <w:r w:rsidR="006835D4" w:rsidRPr="00D90F08">
        <w:rPr>
          <w:rFonts w:eastAsia="Times New Roman"/>
          <w:szCs w:val="24"/>
          <w:lang w:eastAsia="lt-LT"/>
        </w:rPr>
        <w:t>Prekių ir paslaugų</w:t>
      </w:r>
      <w:r w:rsidRPr="00D90F08">
        <w:rPr>
          <w:rFonts w:eastAsia="Times New Roman"/>
          <w:szCs w:val="24"/>
          <w:lang w:eastAsia="lt-LT"/>
        </w:rPr>
        <w:t xml:space="preserve"> įkainiai apskaičiuojami Metodikos 56 punkte nustatyta tvarka. </w:t>
      </w:r>
      <w:r w:rsidRPr="00D90F08">
        <w:rPr>
          <w:szCs w:val="24"/>
        </w:rPr>
        <w:t>Visi Sutarties pakeitimai galioja tik tada, kai jie sudaryti raštu ir pasirašyti abiejų Šalių įgaliotų atstovų. Tokie Sutarties pakeitimai sudaromi raštu ir įsigalioja nuo Sutarties Šalių pasirašymo momento, jei juose nėra nurodyta kitaip.</w:t>
      </w:r>
    </w:p>
    <w:p w14:paraId="7D6FCB93" w14:textId="4442C35C" w:rsidR="00435074" w:rsidRPr="00D90F08" w:rsidRDefault="00435074" w:rsidP="00435074">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12.3. Sutarties sąlygų keitimu nėra laikomi techninio pobūdžio pirkimo Sutarties pakeitimai (pavyzdžiui, Šalių rekvizitai, klaidos) bei atskirų Sutarties vykdymo sąlygų koregavimas Sutartyje numatytomis aplinkybėmis.</w:t>
      </w:r>
    </w:p>
    <w:p w14:paraId="44E1BB5E" w14:textId="49CDB1B0" w:rsidR="00435074" w:rsidRPr="00D90F08" w:rsidRDefault="00435074" w:rsidP="00435074">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12.4.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22DDCD75" w14:textId="3D0A434B" w:rsidR="00435074" w:rsidRPr="00D90F08" w:rsidRDefault="00435074" w:rsidP="00435074">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12.5. Visos Prekės, kurias Pardavėjas perduos savavališkai, nesilaikydamas Sutartyje, Lietuvos Respublikos teisės aktuose nustatytos tvarkos, t. y. nesuderinus su Pirkėju, nepasirašius papildomo susitarimo dėl Sutarties pakeitimo, Tiekėjui nebus apmokamos.</w:t>
      </w:r>
    </w:p>
    <w:p w14:paraId="191AD3F1"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35418BF5"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2EA313D1" w14:textId="77777777" w:rsidR="00A90AB0" w:rsidRPr="00D90F08" w:rsidRDefault="00A90AB0" w:rsidP="006835D4">
      <w:pPr>
        <w:pStyle w:val="Sraopastraipa"/>
        <w:numPr>
          <w:ilvl w:val="0"/>
          <w:numId w:val="3"/>
        </w:numPr>
        <w:tabs>
          <w:tab w:val="left" w:pos="709"/>
        </w:tabs>
        <w:suppressAutoHyphens/>
        <w:ind w:left="0" w:firstLine="0"/>
        <w:contextualSpacing/>
        <w:jc w:val="center"/>
        <w:rPr>
          <w:rFonts w:ascii="Times New Roman" w:eastAsia="Times New Roman" w:hAnsi="Times New Roman"/>
          <w:b/>
          <w:bCs/>
          <w:sz w:val="24"/>
          <w:szCs w:val="24"/>
          <w:lang w:eastAsia="ar-SA"/>
        </w:rPr>
      </w:pPr>
      <w:r w:rsidRPr="00D90F08">
        <w:rPr>
          <w:rFonts w:ascii="Times New Roman" w:eastAsia="Times New Roman" w:hAnsi="Times New Roman"/>
          <w:b/>
          <w:bCs/>
          <w:sz w:val="24"/>
          <w:szCs w:val="24"/>
          <w:lang w:eastAsia="ar-SA"/>
        </w:rPr>
        <w:t>GINČŲ SPRENDIMAS</w:t>
      </w:r>
    </w:p>
    <w:p w14:paraId="413BFC49" w14:textId="77777777" w:rsidR="00A90AB0" w:rsidRPr="00D90F08" w:rsidRDefault="00A90AB0" w:rsidP="00A90AB0">
      <w:pPr>
        <w:suppressAutoHyphens/>
        <w:ind w:firstLine="709"/>
        <w:jc w:val="center"/>
        <w:rPr>
          <w:rFonts w:ascii="Times New Roman" w:eastAsia="Times New Roman" w:hAnsi="Times New Roman"/>
          <w:b/>
          <w:bCs/>
          <w:sz w:val="24"/>
          <w:szCs w:val="24"/>
          <w:lang w:eastAsia="ar-SA"/>
        </w:rPr>
      </w:pPr>
    </w:p>
    <w:p w14:paraId="354A61AC" w14:textId="77777777" w:rsidR="00A90AB0" w:rsidRPr="00D90F08" w:rsidRDefault="00A90AB0" w:rsidP="00A90AB0">
      <w:pPr>
        <w:tabs>
          <w:tab w:val="left" w:pos="1276"/>
        </w:tabs>
        <w:ind w:firstLine="709"/>
        <w:jc w:val="both"/>
        <w:rPr>
          <w:rFonts w:ascii="Times New Roman" w:hAnsi="Times New Roman"/>
          <w:sz w:val="24"/>
          <w:szCs w:val="24"/>
        </w:rPr>
      </w:pPr>
      <w:r w:rsidRPr="00D90F08">
        <w:rPr>
          <w:rFonts w:ascii="Times New Roman" w:hAnsi="Times New Roman"/>
          <w:bCs/>
          <w:sz w:val="24"/>
          <w:szCs w:val="24"/>
        </w:rPr>
        <w:t>1</w:t>
      </w:r>
      <w:r w:rsidR="006835D4" w:rsidRPr="00D90F08">
        <w:rPr>
          <w:rFonts w:ascii="Times New Roman" w:hAnsi="Times New Roman"/>
          <w:bCs/>
          <w:sz w:val="24"/>
          <w:szCs w:val="24"/>
        </w:rPr>
        <w:t>3</w:t>
      </w:r>
      <w:r w:rsidRPr="00D90F08">
        <w:rPr>
          <w:rFonts w:ascii="Times New Roman" w:hAnsi="Times New Roman"/>
          <w:bCs/>
          <w:sz w:val="24"/>
          <w:szCs w:val="24"/>
        </w:rPr>
        <w:t xml:space="preserve">.1. </w:t>
      </w:r>
      <w:r w:rsidRPr="00D90F08">
        <w:rPr>
          <w:rFonts w:ascii="Times New Roman" w:hAnsi="Times New Roman"/>
          <w:sz w:val="24"/>
          <w:szCs w:val="24"/>
        </w:rPr>
        <w:t xml:space="preserve">Šalys sieks, kad visi ginčai, nesutarimai ir pretenzijos, kurie gali kilti tarp </w:t>
      </w:r>
      <w:r w:rsidR="006835D4" w:rsidRPr="00D90F08">
        <w:rPr>
          <w:rFonts w:ascii="Times New Roman" w:hAnsi="Times New Roman"/>
          <w:sz w:val="24"/>
          <w:szCs w:val="24"/>
        </w:rPr>
        <w:t>Š</w:t>
      </w:r>
      <w:r w:rsidRPr="00D90F08">
        <w:rPr>
          <w:rFonts w:ascii="Times New Roman" w:hAnsi="Times New Roman"/>
          <w:sz w:val="24"/>
          <w:szCs w:val="24"/>
        </w:rPr>
        <w:t xml:space="preserve">alių dėl šios </w:t>
      </w:r>
      <w:r w:rsidR="006835D4" w:rsidRPr="00D90F08">
        <w:rPr>
          <w:rFonts w:ascii="Times New Roman" w:hAnsi="Times New Roman"/>
          <w:sz w:val="24"/>
          <w:szCs w:val="24"/>
        </w:rPr>
        <w:t>S</w:t>
      </w:r>
      <w:r w:rsidRPr="00D90F08">
        <w:rPr>
          <w:rFonts w:ascii="Times New Roman" w:hAnsi="Times New Roman"/>
          <w:sz w:val="24"/>
          <w:szCs w:val="24"/>
        </w:rPr>
        <w:t xml:space="preserve">utarties, būtų sprendžiami derybų keliu. Šalims nesusitarus, visi ginčai, kylantys dėl šios </w:t>
      </w:r>
      <w:r w:rsidR="006835D4" w:rsidRPr="00D90F08">
        <w:rPr>
          <w:rFonts w:ascii="Times New Roman" w:hAnsi="Times New Roman"/>
          <w:sz w:val="24"/>
          <w:szCs w:val="24"/>
        </w:rPr>
        <w:t>S</w:t>
      </w:r>
      <w:r w:rsidRPr="00D90F08">
        <w:rPr>
          <w:rFonts w:ascii="Times New Roman" w:hAnsi="Times New Roman"/>
          <w:sz w:val="24"/>
          <w:szCs w:val="24"/>
        </w:rPr>
        <w:t xml:space="preserve">utarties nagrinėjami Lietuvos Respublikos civilinio proceso kodekso nustatyta tvarka teisme. </w:t>
      </w:r>
    </w:p>
    <w:p w14:paraId="0191E592" w14:textId="77777777" w:rsidR="00A90AB0" w:rsidRPr="00D90F08" w:rsidRDefault="00A90AB0" w:rsidP="00B03ECA">
      <w:pPr>
        <w:pStyle w:val="BodyText11"/>
        <w:ind w:firstLine="709"/>
        <w:rPr>
          <w:rFonts w:ascii="Times New Roman" w:hAnsi="Times New Roman"/>
          <w:sz w:val="24"/>
          <w:szCs w:val="24"/>
          <w:lang w:val="lt-LT"/>
        </w:rPr>
      </w:pPr>
    </w:p>
    <w:p w14:paraId="5520BC99" w14:textId="77777777" w:rsidR="00A90AB0" w:rsidRPr="00D90F08" w:rsidRDefault="00A90AB0" w:rsidP="00B03ECA">
      <w:pPr>
        <w:pStyle w:val="BodyText11"/>
        <w:ind w:firstLine="709"/>
        <w:rPr>
          <w:rFonts w:ascii="Times New Roman" w:hAnsi="Times New Roman"/>
          <w:sz w:val="24"/>
          <w:szCs w:val="24"/>
          <w:lang w:val="lt-LT"/>
        </w:rPr>
      </w:pPr>
    </w:p>
    <w:p w14:paraId="63F01A04" w14:textId="77777777" w:rsidR="00B03ECA" w:rsidRPr="00D90F08" w:rsidRDefault="00B03ECA" w:rsidP="00136DE6">
      <w:pPr>
        <w:tabs>
          <w:tab w:val="left" w:pos="1440"/>
        </w:tabs>
        <w:ind w:right="225"/>
        <w:jc w:val="center"/>
        <w:rPr>
          <w:rFonts w:ascii="Times New Roman" w:eastAsia="Times New Roman" w:hAnsi="Times New Roman"/>
          <w:b/>
          <w:bCs/>
          <w:sz w:val="24"/>
          <w:szCs w:val="24"/>
          <w:lang w:eastAsia="en-US"/>
        </w:rPr>
      </w:pPr>
      <w:r w:rsidRPr="00D90F08">
        <w:rPr>
          <w:rFonts w:ascii="Times New Roman" w:eastAsia="Times New Roman" w:hAnsi="Times New Roman"/>
          <w:b/>
          <w:bCs/>
          <w:sz w:val="24"/>
          <w:szCs w:val="24"/>
          <w:lang w:eastAsia="en-US"/>
        </w:rPr>
        <w:t>XI</w:t>
      </w:r>
      <w:r w:rsidR="00136DE6" w:rsidRPr="00D90F08">
        <w:rPr>
          <w:rFonts w:ascii="Times New Roman" w:eastAsia="Times New Roman" w:hAnsi="Times New Roman"/>
          <w:b/>
          <w:bCs/>
          <w:sz w:val="24"/>
          <w:szCs w:val="24"/>
          <w:lang w:eastAsia="en-US"/>
        </w:rPr>
        <w:t>V</w:t>
      </w:r>
      <w:r w:rsidRPr="00D90F08">
        <w:rPr>
          <w:rFonts w:ascii="Times New Roman" w:eastAsia="Times New Roman" w:hAnsi="Times New Roman"/>
          <w:b/>
          <w:bCs/>
          <w:sz w:val="24"/>
          <w:szCs w:val="24"/>
          <w:lang w:eastAsia="en-US"/>
        </w:rPr>
        <w:t>. BAIGIAMOSIOS NUOSTATOS</w:t>
      </w:r>
    </w:p>
    <w:p w14:paraId="0D22E7FE" w14:textId="77777777" w:rsidR="00A90AB0" w:rsidRPr="00D90F08" w:rsidRDefault="00A90AB0" w:rsidP="00B03ECA">
      <w:pPr>
        <w:tabs>
          <w:tab w:val="left" w:pos="1440"/>
        </w:tabs>
        <w:ind w:right="225" w:firstLine="540"/>
        <w:jc w:val="center"/>
        <w:rPr>
          <w:rFonts w:ascii="Times New Roman" w:eastAsia="Times New Roman" w:hAnsi="Times New Roman"/>
          <w:b/>
          <w:bCs/>
          <w:sz w:val="24"/>
          <w:szCs w:val="24"/>
          <w:lang w:eastAsia="en-US"/>
        </w:rPr>
      </w:pPr>
    </w:p>
    <w:p w14:paraId="0F2ABB44"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w:t>
      </w:r>
      <w:r w:rsidR="00CD2835" w:rsidRPr="00D90F08">
        <w:rPr>
          <w:rFonts w:ascii="Times New Roman" w:eastAsia="Times New Roman" w:hAnsi="Times New Roman"/>
          <w:sz w:val="24"/>
          <w:szCs w:val="24"/>
          <w:lang w:eastAsia="ar-SA"/>
        </w:rPr>
        <w:t>4</w:t>
      </w:r>
      <w:r w:rsidRPr="00D90F08">
        <w:rPr>
          <w:rFonts w:ascii="Times New Roman" w:eastAsia="Times New Roman" w:hAnsi="Times New Roman"/>
          <w:sz w:val="24"/>
          <w:szCs w:val="24"/>
          <w:lang w:eastAsia="ar-SA"/>
        </w:rPr>
        <w:t>.1. Sutartis sudaryta dviem egzemplioriais – po vieną kiekvienai Šaliai.</w:t>
      </w:r>
    </w:p>
    <w:p w14:paraId="755ED7D2" w14:textId="77777777" w:rsidR="00A90AB0" w:rsidRPr="00D90F08" w:rsidRDefault="00A90AB0" w:rsidP="00A90AB0">
      <w:pPr>
        <w:tabs>
          <w:tab w:val="left" w:pos="284"/>
          <w:tab w:val="left" w:pos="720"/>
        </w:tabs>
        <w:ind w:firstLine="709"/>
        <w:contextualSpacing/>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w:t>
      </w:r>
      <w:r w:rsidR="00CD2835" w:rsidRPr="00D90F08">
        <w:rPr>
          <w:rFonts w:ascii="Times New Roman" w:eastAsia="Times New Roman" w:hAnsi="Times New Roman"/>
          <w:sz w:val="24"/>
          <w:szCs w:val="24"/>
          <w:lang w:eastAsia="ar-SA"/>
        </w:rPr>
        <w:t>4</w:t>
      </w:r>
      <w:r w:rsidRPr="00D90F08">
        <w:rPr>
          <w:rFonts w:ascii="Times New Roman" w:eastAsia="Times New Roman" w:hAnsi="Times New Roman"/>
          <w:sz w:val="24"/>
          <w:szCs w:val="24"/>
          <w:lang w:eastAsia="ar-SA"/>
        </w:rPr>
        <w:t>.2. Jei bet kuri šios Sutarties nuostata tampa ar pripažįstama visiškai ar iš dalies negaliojančia, tai neturi įtakos kitų Sutarties nuostatų galiojimui.</w:t>
      </w:r>
    </w:p>
    <w:p w14:paraId="528A955D"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w:t>
      </w:r>
      <w:r w:rsidR="00CD2835" w:rsidRPr="00D90F08">
        <w:rPr>
          <w:rFonts w:ascii="Times New Roman" w:eastAsia="Times New Roman" w:hAnsi="Times New Roman"/>
          <w:sz w:val="24"/>
          <w:szCs w:val="24"/>
          <w:lang w:eastAsia="ar-SA"/>
        </w:rPr>
        <w:t>4</w:t>
      </w:r>
      <w:r w:rsidRPr="00D90F08">
        <w:rPr>
          <w:rFonts w:ascii="Times New Roman" w:eastAsia="Times New Roman" w:hAnsi="Times New Roman"/>
          <w:sz w:val="24"/>
          <w:szCs w:val="24"/>
          <w:lang w:eastAsia="ar-SA"/>
        </w:rPr>
        <w:t>.3. 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elektriniu paštu patvirtina jos gavimo faktą.</w:t>
      </w:r>
    </w:p>
    <w:p w14:paraId="2990F737"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w:t>
      </w:r>
      <w:r w:rsidR="00CD2835" w:rsidRPr="00D90F08">
        <w:rPr>
          <w:rFonts w:ascii="Times New Roman" w:eastAsia="Times New Roman" w:hAnsi="Times New Roman"/>
          <w:sz w:val="24"/>
          <w:szCs w:val="24"/>
          <w:lang w:eastAsia="ar-SA"/>
        </w:rPr>
        <w:t>4</w:t>
      </w:r>
      <w:r w:rsidRPr="00D90F08">
        <w:rPr>
          <w:rFonts w:ascii="Times New Roman" w:eastAsia="Times New Roman" w:hAnsi="Times New Roman"/>
          <w:sz w:val="24"/>
          <w:szCs w:val="24"/>
          <w:lang w:eastAsia="ar-SA"/>
        </w:rPr>
        <w:t>.4. Kontaktiniai asmenys Sutarties vykdymui:</w:t>
      </w:r>
    </w:p>
    <w:p w14:paraId="3968B812" w14:textId="77777777" w:rsidR="00893906" w:rsidRPr="00D90F08" w:rsidRDefault="00A90AB0" w:rsidP="00A90AB0">
      <w:pPr>
        <w:tabs>
          <w:tab w:val="left" w:pos="851"/>
        </w:tabs>
        <w:ind w:firstLine="709"/>
        <w:jc w:val="both"/>
        <w:rPr>
          <w:rFonts w:ascii="Times New Roman" w:eastAsia="Times New Roman" w:hAnsi="Times New Roman"/>
          <w:sz w:val="24"/>
          <w:szCs w:val="24"/>
          <w:lang w:eastAsia="ar-SA"/>
        </w:rPr>
      </w:pPr>
      <w:r w:rsidRPr="00D90F08">
        <w:rPr>
          <w:rFonts w:ascii="Times New Roman" w:hAnsi="Times New Roman"/>
          <w:sz w:val="24"/>
          <w:szCs w:val="24"/>
        </w:rPr>
        <w:t>1</w:t>
      </w:r>
      <w:r w:rsidR="00893906" w:rsidRPr="00D90F08">
        <w:rPr>
          <w:rFonts w:ascii="Times New Roman" w:hAnsi="Times New Roman"/>
          <w:sz w:val="24"/>
          <w:szCs w:val="24"/>
        </w:rPr>
        <w:t>4</w:t>
      </w:r>
      <w:r w:rsidRPr="00D90F08">
        <w:rPr>
          <w:rFonts w:ascii="Times New Roman" w:hAnsi="Times New Roman"/>
          <w:sz w:val="24"/>
          <w:szCs w:val="24"/>
        </w:rPr>
        <w:t xml:space="preserve">.4.1. </w:t>
      </w:r>
      <w:bookmarkStart w:id="12" w:name="_Hlk121218500"/>
      <w:r w:rsidR="00893906" w:rsidRPr="00D90F08">
        <w:rPr>
          <w:rFonts w:ascii="Times New Roman" w:eastAsia="Times New Roman" w:hAnsi="Times New Roman"/>
          <w:sz w:val="24"/>
          <w:szCs w:val="24"/>
          <w:lang w:eastAsia="ar-SA"/>
        </w:rPr>
        <w:t xml:space="preserve">Pirkėjo atstovas atsakingas už Sutarties vykdymą ir kontrolę – </w:t>
      </w:r>
      <w:r w:rsidR="009762BB" w:rsidRPr="00D90F08">
        <w:rPr>
          <w:rFonts w:ascii="Times New Roman" w:hAnsi="Times New Roman"/>
          <w:i/>
          <w:iCs/>
          <w:sz w:val="24"/>
          <w:szCs w:val="24"/>
        </w:rPr>
        <w:t>(</w:t>
      </w:r>
      <w:r w:rsidR="009762BB" w:rsidRPr="00D90F08">
        <w:rPr>
          <w:rFonts w:ascii="Times New Roman" w:hAnsi="Times New Roman"/>
          <w:i/>
          <w:iCs/>
          <w:color w:val="FF0000"/>
          <w:sz w:val="24"/>
          <w:szCs w:val="24"/>
        </w:rPr>
        <w:t>vardas, pavardė, pareigos)</w:t>
      </w:r>
      <w:r w:rsidR="009762BB" w:rsidRPr="00D90F08">
        <w:rPr>
          <w:rFonts w:ascii="Times New Roman" w:hAnsi="Times New Roman"/>
          <w:i/>
          <w:color w:val="FF0000"/>
          <w:sz w:val="24"/>
          <w:szCs w:val="24"/>
        </w:rPr>
        <w:t>,</w:t>
      </w:r>
      <w:r w:rsidR="009762BB" w:rsidRPr="00D90F08">
        <w:rPr>
          <w:rFonts w:ascii="Times New Roman" w:hAnsi="Times New Roman"/>
          <w:color w:val="FF0000"/>
          <w:sz w:val="24"/>
          <w:szCs w:val="24"/>
        </w:rPr>
        <w:t xml:space="preserve"> tel. </w:t>
      </w:r>
      <w:r w:rsidR="009762BB" w:rsidRPr="00D90F08">
        <w:rPr>
          <w:rFonts w:ascii="Times New Roman" w:hAnsi="Times New Roman"/>
          <w:color w:val="FF0000"/>
          <w:sz w:val="24"/>
          <w:szCs w:val="24"/>
          <w:lang w:eastAsia="ar-SA"/>
        </w:rPr>
        <w:t>...............</w:t>
      </w:r>
      <w:r w:rsidR="009762BB" w:rsidRPr="00D90F08">
        <w:rPr>
          <w:rFonts w:ascii="Times New Roman" w:hAnsi="Times New Roman"/>
          <w:color w:val="FF0000"/>
          <w:sz w:val="24"/>
          <w:szCs w:val="24"/>
        </w:rPr>
        <w:t>; el. p. .................</w:t>
      </w:r>
      <w:r w:rsidR="00893906" w:rsidRPr="00D90F08">
        <w:rPr>
          <w:rFonts w:ascii="Times New Roman" w:eastAsia="Times New Roman" w:hAnsi="Times New Roman"/>
          <w:color w:val="FF0000"/>
          <w:sz w:val="24"/>
          <w:szCs w:val="24"/>
          <w:lang w:eastAsia="ar-SA"/>
        </w:rPr>
        <w:t xml:space="preserve"> </w:t>
      </w:r>
      <w:r w:rsidR="00893906" w:rsidRPr="00D90F08">
        <w:rPr>
          <w:rFonts w:ascii="Times New Roman" w:eastAsia="Times New Roman" w:hAnsi="Times New Roman"/>
          <w:sz w:val="24"/>
          <w:szCs w:val="24"/>
          <w:lang w:eastAsia="ar-SA"/>
        </w:rPr>
        <w:t>kuri</w:t>
      </w:r>
      <w:r w:rsidR="009762BB" w:rsidRPr="00D90F08">
        <w:rPr>
          <w:rFonts w:ascii="Times New Roman" w:eastAsia="Times New Roman" w:hAnsi="Times New Roman"/>
          <w:sz w:val="24"/>
          <w:szCs w:val="24"/>
          <w:lang w:eastAsia="ar-SA"/>
        </w:rPr>
        <w:t>s</w:t>
      </w:r>
      <w:r w:rsidR="00893906" w:rsidRPr="00D90F08">
        <w:rPr>
          <w:rFonts w:ascii="Times New Roman" w:eastAsia="Times New Roman" w:hAnsi="Times New Roman"/>
          <w:sz w:val="24"/>
          <w:szCs w:val="24"/>
          <w:lang w:eastAsia="ar-SA"/>
        </w:rPr>
        <w:t xml:space="preserve"> koordinuoja šios Sutarties vykdymą (organizuoja Pardavėjo įsipareigojimų vykdymą, kontroliuoja prievolių įvykdymą, jų kokybę ir atitiktį Sutarties ir pirkimo dokumentų reikalavimams, organizuoja susirašinėjimą su Pardavėju, inicijuoja netesybų taikymą, Sutarties priežiūrą, pratęsimą, kai tai numatyta, kontroliuoja, kaip Pardavėjas vykdo kitus sutartinius įsipareigojimus). Pasikeitus atsakingam asmeniui už Sutarties vykdymą ir kontrolę, Pirkėjas apie tai informuos atskiru rašytiniu susitarimu</w:t>
      </w:r>
      <w:r w:rsidR="00351C4B" w:rsidRPr="00D90F08">
        <w:rPr>
          <w:rFonts w:ascii="Times New Roman" w:eastAsia="Times New Roman" w:hAnsi="Times New Roman"/>
          <w:sz w:val="24"/>
          <w:szCs w:val="24"/>
          <w:lang w:eastAsia="ar-SA"/>
        </w:rPr>
        <w:t>.</w:t>
      </w:r>
    </w:p>
    <w:bookmarkEnd w:id="12"/>
    <w:p w14:paraId="016A6222" w14:textId="77777777" w:rsidR="00B17F74" w:rsidRPr="00D90F08" w:rsidRDefault="00052BF7" w:rsidP="00B17F74">
      <w:pPr>
        <w:tabs>
          <w:tab w:val="left" w:pos="851"/>
        </w:tabs>
        <w:ind w:firstLine="709"/>
        <w:jc w:val="both"/>
        <w:rPr>
          <w:rFonts w:ascii="Times New Roman" w:hAnsi="Times New Roman"/>
          <w:sz w:val="24"/>
          <w:szCs w:val="24"/>
        </w:rPr>
      </w:pPr>
      <w:r w:rsidRPr="00D90F08">
        <w:rPr>
          <w:rFonts w:ascii="Times New Roman" w:eastAsia="Times New Roman" w:hAnsi="Times New Roman"/>
          <w:sz w:val="24"/>
          <w:szCs w:val="24"/>
          <w:lang w:eastAsia="ar-SA"/>
        </w:rPr>
        <w:t xml:space="preserve">14.4.2. </w:t>
      </w:r>
      <w:r w:rsidRPr="00D90F08">
        <w:rPr>
          <w:rFonts w:ascii="Times New Roman" w:hAnsi="Times New Roman"/>
          <w:sz w:val="24"/>
          <w:szCs w:val="24"/>
        </w:rPr>
        <w:t xml:space="preserve">Pardavėjo atstovas, atsakingas už Sutarties vykdymą ir kontrolę – </w:t>
      </w:r>
      <w:r w:rsidR="00DD1D87" w:rsidRPr="00D90F08">
        <w:rPr>
          <w:rFonts w:ascii="Times New Roman" w:hAnsi="Times New Roman"/>
          <w:i/>
          <w:iCs/>
          <w:color w:val="FF0000"/>
          <w:sz w:val="24"/>
          <w:szCs w:val="24"/>
        </w:rPr>
        <w:t>(vardas, pavardė, pareigos)</w:t>
      </w:r>
      <w:r w:rsidRPr="00D90F08">
        <w:rPr>
          <w:rFonts w:ascii="Times New Roman" w:hAnsi="Times New Roman"/>
          <w:i/>
          <w:color w:val="FF0000"/>
          <w:sz w:val="24"/>
          <w:szCs w:val="24"/>
        </w:rPr>
        <w:t>,</w:t>
      </w:r>
      <w:r w:rsidRPr="00D90F08">
        <w:rPr>
          <w:rFonts w:ascii="Times New Roman" w:hAnsi="Times New Roman"/>
          <w:color w:val="FF0000"/>
          <w:sz w:val="24"/>
          <w:szCs w:val="24"/>
        </w:rPr>
        <w:t xml:space="preserve"> tel. </w:t>
      </w:r>
      <w:r w:rsidR="00DD1D87" w:rsidRPr="00D90F08">
        <w:rPr>
          <w:rFonts w:ascii="Times New Roman" w:hAnsi="Times New Roman"/>
          <w:color w:val="FF0000"/>
          <w:sz w:val="24"/>
          <w:szCs w:val="24"/>
          <w:lang w:eastAsia="ar-SA"/>
        </w:rPr>
        <w:t>...............</w:t>
      </w:r>
      <w:r w:rsidRPr="00D90F08">
        <w:rPr>
          <w:rFonts w:ascii="Times New Roman" w:hAnsi="Times New Roman"/>
          <w:color w:val="FF0000"/>
          <w:sz w:val="24"/>
          <w:szCs w:val="24"/>
        </w:rPr>
        <w:t xml:space="preserve">; el. p. </w:t>
      </w:r>
      <w:r w:rsidR="00DD1D87" w:rsidRPr="00D90F08">
        <w:rPr>
          <w:rFonts w:ascii="Times New Roman" w:hAnsi="Times New Roman"/>
          <w:color w:val="FF0000"/>
          <w:sz w:val="24"/>
          <w:szCs w:val="24"/>
        </w:rPr>
        <w:t>................</w:t>
      </w:r>
      <w:r w:rsidRPr="00D90F08">
        <w:rPr>
          <w:rFonts w:ascii="Times New Roman" w:hAnsi="Times New Roman"/>
          <w:color w:val="FF0000"/>
          <w:sz w:val="24"/>
          <w:szCs w:val="24"/>
        </w:rPr>
        <w:t>.</w:t>
      </w:r>
    </w:p>
    <w:p w14:paraId="694372CA" w14:textId="697C91D3" w:rsidR="00A90AB0" w:rsidRPr="00D90F08" w:rsidRDefault="00A90AB0" w:rsidP="00A90AB0">
      <w:pPr>
        <w:tabs>
          <w:tab w:val="left" w:pos="851"/>
        </w:tabs>
        <w:ind w:firstLine="709"/>
        <w:jc w:val="both"/>
        <w:rPr>
          <w:rFonts w:ascii="Times New Roman" w:hAnsi="Times New Roman"/>
          <w:sz w:val="24"/>
          <w:szCs w:val="24"/>
        </w:rPr>
      </w:pPr>
      <w:r w:rsidRPr="00D90F08">
        <w:rPr>
          <w:rFonts w:ascii="Times New Roman" w:hAnsi="Times New Roman"/>
          <w:sz w:val="24"/>
          <w:szCs w:val="24"/>
        </w:rPr>
        <w:t>1</w:t>
      </w:r>
      <w:r w:rsidR="003F5BC1" w:rsidRPr="00D90F08">
        <w:rPr>
          <w:rFonts w:ascii="Times New Roman" w:hAnsi="Times New Roman"/>
          <w:sz w:val="24"/>
          <w:szCs w:val="24"/>
        </w:rPr>
        <w:t>4</w:t>
      </w:r>
      <w:r w:rsidRPr="00D90F08">
        <w:rPr>
          <w:rFonts w:ascii="Times New Roman" w:hAnsi="Times New Roman"/>
          <w:sz w:val="24"/>
          <w:szCs w:val="24"/>
        </w:rPr>
        <w:t>.5. Už sutarties ir jos pakeitimų viešinimą atsaking</w:t>
      </w:r>
      <w:r w:rsidR="009A289C" w:rsidRPr="00D90F08">
        <w:rPr>
          <w:rFonts w:ascii="Times New Roman" w:hAnsi="Times New Roman"/>
          <w:sz w:val="24"/>
          <w:szCs w:val="24"/>
        </w:rPr>
        <w:t>as</w:t>
      </w:r>
      <w:r w:rsidRPr="00D90F08">
        <w:rPr>
          <w:rFonts w:ascii="Times New Roman" w:hAnsi="Times New Roman"/>
          <w:sz w:val="24"/>
          <w:szCs w:val="24"/>
        </w:rPr>
        <w:t xml:space="preserve"> </w:t>
      </w:r>
      <w:r w:rsidR="009A289C" w:rsidRPr="00D90F08">
        <w:rPr>
          <w:rFonts w:ascii="Times New Roman" w:hAnsi="Times New Roman"/>
          <w:sz w:val="24"/>
          <w:szCs w:val="24"/>
        </w:rPr>
        <w:t xml:space="preserve">Ukmergės r. </w:t>
      </w:r>
      <w:proofErr w:type="spellStart"/>
      <w:r w:rsidR="009A289C" w:rsidRPr="00D90F08">
        <w:rPr>
          <w:rFonts w:ascii="Times New Roman" w:hAnsi="Times New Roman"/>
          <w:sz w:val="24"/>
          <w:szCs w:val="24"/>
        </w:rPr>
        <w:t>Taujėnų</w:t>
      </w:r>
      <w:proofErr w:type="spellEnd"/>
      <w:r w:rsidR="009A289C" w:rsidRPr="00D90F08">
        <w:rPr>
          <w:rFonts w:ascii="Times New Roman" w:hAnsi="Times New Roman"/>
          <w:sz w:val="24"/>
          <w:szCs w:val="24"/>
        </w:rPr>
        <w:t xml:space="preserve"> pagrindinės mokyklos </w:t>
      </w:r>
      <w:r w:rsidR="009A289C" w:rsidRPr="00D90F08">
        <w:rPr>
          <w:rFonts w:ascii="Times New Roman" w:hAnsi="Times New Roman"/>
          <w:color w:val="EE0000"/>
          <w:sz w:val="24"/>
          <w:szCs w:val="24"/>
        </w:rPr>
        <w:t xml:space="preserve">............... </w:t>
      </w:r>
      <w:r w:rsidR="009A289C" w:rsidRPr="00D90F08">
        <w:rPr>
          <w:rFonts w:ascii="Times New Roman" w:hAnsi="Times New Roman"/>
          <w:i/>
          <w:iCs/>
          <w:color w:val="EE0000"/>
          <w:sz w:val="24"/>
          <w:szCs w:val="24"/>
        </w:rPr>
        <w:t>(pareigos, vardas, pavardė)</w:t>
      </w:r>
      <w:r w:rsidR="009A289C" w:rsidRPr="00D90F08">
        <w:rPr>
          <w:rFonts w:ascii="Times New Roman" w:hAnsi="Times New Roman"/>
          <w:i/>
          <w:iCs/>
          <w:sz w:val="24"/>
          <w:szCs w:val="24"/>
        </w:rPr>
        <w:t>.</w:t>
      </w:r>
    </w:p>
    <w:p w14:paraId="5B979150" w14:textId="77777777" w:rsidR="00A90AB0" w:rsidRPr="00D90F08" w:rsidRDefault="00A90AB0" w:rsidP="00A90AB0">
      <w:pPr>
        <w:ind w:firstLine="709"/>
        <w:jc w:val="both"/>
        <w:rPr>
          <w:rFonts w:ascii="Times New Roman" w:eastAsiaTheme="minorEastAsia" w:hAnsi="Times New Roman"/>
          <w:sz w:val="24"/>
          <w:szCs w:val="24"/>
          <w:lang w:eastAsia="zh-CN"/>
        </w:rPr>
      </w:pPr>
      <w:r w:rsidRPr="00D90F08">
        <w:rPr>
          <w:rFonts w:ascii="Times New Roman" w:hAnsi="Times New Roman"/>
          <w:sz w:val="24"/>
          <w:szCs w:val="24"/>
        </w:rPr>
        <w:t>1</w:t>
      </w:r>
      <w:r w:rsidR="003F5BC1" w:rsidRPr="00D90F08">
        <w:rPr>
          <w:rFonts w:ascii="Times New Roman" w:hAnsi="Times New Roman"/>
          <w:sz w:val="24"/>
          <w:szCs w:val="24"/>
        </w:rPr>
        <w:t>4</w:t>
      </w:r>
      <w:r w:rsidRPr="00D90F08">
        <w:rPr>
          <w:rFonts w:ascii="Times New Roman" w:hAnsi="Times New Roman"/>
          <w:sz w:val="24"/>
          <w:szCs w:val="24"/>
        </w:rPr>
        <w:t xml:space="preserve">.6. </w:t>
      </w:r>
      <w:r w:rsidR="00D94930" w:rsidRPr="00D90F08">
        <w:rPr>
          <w:rFonts w:ascii="Times New Roman" w:eastAsiaTheme="minorEastAsia" w:hAnsi="Times New Roman"/>
          <w:sz w:val="24"/>
          <w:szCs w:val="24"/>
          <w:lang w:eastAsia="zh-CN"/>
        </w:rPr>
        <w:t>Pardavėj</w:t>
      </w:r>
      <w:r w:rsidRPr="00D90F08">
        <w:rPr>
          <w:rFonts w:ascii="Times New Roman" w:eastAsiaTheme="minorEastAsia" w:hAnsi="Times New Roman"/>
          <w:sz w:val="24"/>
          <w:szCs w:val="24"/>
          <w:lang w:eastAsia="zh-CN"/>
        </w:rPr>
        <w:t xml:space="preserve">as negali perleisti tretiesiems asmenims visų ar dalies savo teisių, susijusių su Sutartimi, įskaitant reikalavimo teisę į </w:t>
      </w:r>
      <w:r w:rsidR="00D94930" w:rsidRPr="00D90F08">
        <w:rPr>
          <w:rFonts w:ascii="Times New Roman" w:eastAsiaTheme="minorEastAsia" w:hAnsi="Times New Roman"/>
          <w:sz w:val="24"/>
          <w:szCs w:val="24"/>
          <w:lang w:eastAsia="zh-CN"/>
        </w:rPr>
        <w:t>Pirkėj</w:t>
      </w:r>
      <w:r w:rsidRPr="00D90F08">
        <w:rPr>
          <w:rFonts w:ascii="Times New Roman" w:eastAsiaTheme="minorEastAsia" w:hAnsi="Times New Roman"/>
          <w:sz w:val="24"/>
          <w:szCs w:val="24"/>
          <w:lang w:eastAsia="zh-CN"/>
        </w:rPr>
        <w:t xml:space="preserve">o mokėtinas sumas, be išankstinio rašytinio </w:t>
      </w:r>
      <w:r w:rsidR="00D94930" w:rsidRPr="00D90F08">
        <w:rPr>
          <w:rFonts w:ascii="Times New Roman" w:eastAsiaTheme="minorEastAsia" w:hAnsi="Times New Roman"/>
          <w:sz w:val="24"/>
          <w:szCs w:val="24"/>
          <w:lang w:eastAsia="zh-CN"/>
        </w:rPr>
        <w:t>Pirkėj</w:t>
      </w:r>
      <w:r w:rsidRPr="00D90F08">
        <w:rPr>
          <w:rFonts w:ascii="Times New Roman" w:eastAsiaTheme="minorEastAsia" w:hAnsi="Times New Roman"/>
          <w:sz w:val="24"/>
          <w:szCs w:val="24"/>
          <w:lang w:eastAsia="zh-CN"/>
        </w:rPr>
        <w:t xml:space="preserve">o sutikimo. Be </w:t>
      </w:r>
      <w:r w:rsidR="00D94930" w:rsidRPr="00D90F08">
        <w:rPr>
          <w:rFonts w:ascii="Times New Roman" w:eastAsiaTheme="minorEastAsia" w:hAnsi="Times New Roman"/>
          <w:sz w:val="24"/>
          <w:szCs w:val="24"/>
          <w:lang w:eastAsia="zh-CN"/>
        </w:rPr>
        <w:t>Pirkėj</w:t>
      </w:r>
      <w:r w:rsidRPr="00D90F08">
        <w:rPr>
          <w:rFonts w:ascii="Times New Roman" w:eastAsiaTheme="minorEastAsia" w:hAnsi="Times New Roman"/>
          <w:sz w:val="24"/>
          <w:szCs w:val="24"/>
          <w:lang w:eastAsia="zh-CN"/>
        </w:rPr>
        <w:t>o išankstinio rašytinio sutikimo sudaryti sandoriai dėl teisių ar pareigų pagal šią Sutartį perleidimo laikytini niekiniais ir negaliojančiais nuo jų sudarymo momento.</w:t>
      </w:r>
    </w:p>
    <w:p w14:paraId="60AE9EE0" w14:textId="77777777" w:rsidR="00A90AB0" w:rsidRPr="00D90F08" w:rsidRDefault="00A90AB0" w:rsidP="00A90AB0">
      <w:pPr>
        <w:ind w:firstLine="720"/>
        <w:jc w:val="both"/>
        <w:rPr>
          <w:rFonts w:ascii="Times New Roman" w:hAnsi="Times New Roman"/>
          <w:sz w:val="24"/>
          <w:szCs w:val="24"/>
        </w:rPr>
      </w:pPr>
      <w:r w:rsidRPr="00D90F08">
        <w:rPr>
          <w:rFonts w:ascii="Times New Roman" w:hAnsi="Times New Roman"/>
          <w:sz w:val="24"/>
          <w:szCs w:val="24"/>
        </w:rPr>
        <w:lastRenderedPageBreak/>
        <w:t>1</w:t>
      </w:r>
      <w:r w:rsidR="007F37E2" w:rsidRPr="00D90F08">
        <w:rPr>
          <w:rFonts w:ascii="Times New Roman" w:hAnsi="Times New Roman"/>
          <w:sz w:val="24"/>
          <w:szCs w:val="24"/>
        </w:rPr>
        <w:t>4</w:t>
      </w:r>
      <w:r w:rsidRPr="00D90F08">
        <w:rPr>
          <w:rFonts w:ascii="Times New Roman" w:hAnsi="Times New Roman"/>
          <w:sz w:val="24"/>
          <w:szCs w:val="24"/>
        </w:rPr>
        <w:t xml:space="preserve">.7. Jei Sutarties vykdymo metu tenka keisti </w:t>
      </w:r>
      <w:r w:rsidR="007F37E2" w:rsidRPr="00D90F08">
        <w:rPr>
          <w:rFonts w:ascii="Times New Roman" w:hAnsi="Times New Roman"/>
          <w:sz w:val="24"/>
          <w:szCs w:val="24"/>
        </w:rPr>
        <w:t>Pardavėj</w:t>
      </w:r>
      <w:r w:rsidRPr="00D90F08">
        <w:rPr>
          <w:rFonts w:ascii="Times New Roman" w:hAnsi="Times New Roman"/>
          <w:sz w:val="24"/>
          <w:szCs w:val="24"/>
        </w:rPr>
        <w:t xml:space="preserve">o pasiūlyme nurodytus specialistus (mirties, ligos arba nelaimingo atsitikimo atveju ar dėl kitų, nuo </w:t>
      </w:r>
      <w:r w:rsidR="007F37E2" w:rsidRPr="00D90F08">
        <w:rPr>
          <w:rFonts w:ascii="Times New Roman" w:hAnsi="Times New Roman"/>
          <w:sz w:val="24"/>
          <w:szCs w:val="24"/>
        </w:rPr>
        <w:t>Pardavėj</w:t>
      </w:r>
      <w:r w:rsidRPr="00D90F08">
        <w:rPr>
          <w:rFonts w:ascii="Times New Roman" w:hAnsi="Times New Roman"/>
          <w:sz w:val="24"/>
          <w:szCs w:val="24"/>
        </w:rPr>
        <w:t xml:space="preserve">o nepriklausančių priežasčių), kandidatai į jų vietą privalo būti ne žemesnės kvalifikacijos ir ne mažesnės patirties nei buvo reikalaujama pirkimo dokumentuose. Keičiami specialistai kvalifikacinius reikalavimus privalo atitikti tai dienai, kai </w:t>
      </w:r>
      <w:r w:rsidR="007F37E2" w:rsidRPr="00D90F08">
        <w:rPr>
          <w:rFonts w:ascii="Times New Roman" w:hAnsi="Times New Roman"/>
          <w:sz w:val="24"/>
          <w:szCs w:val="24"/>
        </w:rPr>
        <w:t>Pardavėj</w:t>
      </w:r>
      <w:r w:rsidRPr="00D90F08">
        <w:rPr>
          <w:rFonts w:ascii="Times New Roman" w:hAnsi="Times New Roman"/>
          <w:sz w:val="24"/>
          <w:szCs w:val="24"/>
        </w:rPr>
        <w:t xml:space="preserve">as kreipėsi į </w:t>
      </w:r>
      <w:r w:rsidR="007F37E2" w:rsidRPr="00D90F08">
        <w:rPr>
          <w:rFonts w:ascii="Times New Roman" w:hAnsi="Times New Roman"/>
          <w:sz w:val="24"/>
          <w:szCs w:val="24"/>
        </w:rPr>
        <w:t>Pirkėj</w:t>
      </w:r>
      <w:r w:rsidRPr="00D90F08">
        <w:rPr>
          <w:rFonts w:ascii="Times New Roman" w:hAnsi="Times New Roman"/>
          <w:sz w:val="24"/>
          <w:szCs w:val="24"/>
        </w:rPr>
        <w:t xml:space="preserve">ą dėl leidimo keisti specialistą. Jei </w:t>
      </w:r>
      <w:r w:rsidR="007F37E2" w:rsidRPr="00D90F08">
        <w:rPr>
          <w:rFonts w:ascii="Times New Roman" w:hAnsi="Times New Roman"/>
          <w:sz w:val="24"/>
          <w:szCs w:val="24"/>
        </w:rPr>
        <w:t>Pardavėja</w:t>
      </w:r>
      <w:r w:rsidRPr="00D90F08">
        <w:rPr>
          <w:rFonts w:ascii="Times New Roman" w:hAnsi="Times New Roman"/>
          <w:sz w:val="24"/>
          <w:szCs w:val="24"/>
        </w:rPr>
        <w:t xml:space="preserve">s nepasiūlo tinkamo specialisto, </w:t>
      </w:r>
      <w:r w:rsidR="007F37E2" w:rsidRPr="00D90F08">
        <w:rPr>
          <w:rFonts w:ascii="Times New Roman" w:hAnsi="Times New Roman"/>
          <w:sz w:val="24"/>
          <w:szCs w:val="24"/>
        </w:rPr>
        <w:t>Pirkėj</w:t>
      </w:r>
      <w:r w:rsidRPr="00D90F08">
        <w:rPr>
          <w:rFonts w:ascii="Times New Roman" w:hAnsi="Times New Roman"/>
          <w:sz w:val="24"/>
          <w:szCs w:val="24"/>
        </w:rPr>
        <w:t xml:space="preserve">as turi teisę nutraukti Sutartį. Specialistų keitimai iš anksto raštu derinami su </w:t>
      </w:r>
      <w:r w:rsidR="007F37E2" w:rsidRPr="00D90F08">
        <w:rPr>
          <w:rFonts w:ascii="Times New Roman" w:hAnsi="Times New Roman"/>
          <w:sz w:val="24"/>
          <w:szCs w:val="24"/>
        </w:rPr>
        <w:t>Pirkėj</w:t>
      </w:r>
      <w:r w:rsidRPr="00D90F08">
        <w:rPr>
          <w:rFonts w:ascii="Times New Roman" w:hAnsi="Times New Roman"/>
          <w:sz w:val="24"/>
          <w:szCs w:val="24"/>
        </w:rPr>
        <w:t>u ir įforminami raštišku susitarimu prie sudarytos Sutarties.</w:t>
      </w:r>
    </w:p>
    <w:p w14:paraId="2611D809"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r w:rsidRPr="00D90F08">
        <w:rPr>
          <w:rFonts w:ascii="Times New Roman" w:eastAsia="Times New Roman" w:hAnsi="Times New Roman"/>
          <w:sz w:val="24"/>
          <w:szCs w:val="24"/>
          <w:lang w:eastAsia="ar-SA"/>
        </w:rPr>
        <w:t>1</w:t>
      </w:r>
      <w:r w:rsidR="00893906" w:rsidRPr="00D90F08">
        <w:rPr>
          <w:rFonts w:ascii="Times New Roman" w:eastAsia="Times New Roman" w:hAnsi="Times New Roman"/>
          <w:sz w:val="24"/>
          <w:szCs w:val="24"/>
          <w:lang w:eastAsia="ar-SA"/>
        </w:rPr>
        <w:t>4</w:t>
      </w:r>
      <w:r w:rsidRPr="00D90F08">
        <w:rPr>
          <w:rFonts w:ascii="Times New Roman" w:eastAsia="Times New Roman" w:hAnsi="Times New Roman"/>
          <w:sz w:val="24"/>
          <w:szCs w:val="24"/>
          <w:lang w:eastAsia="ar-SA"/>
        </w:rPr>
        <w:t>.8.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159990E3" w14:textId="77777777" w:rsidR="00B03ECA" w:rsidRPr="00D90F08" w:rsidRDefault="00B03ECA" w:rsidP="00B03ECA">
      <w:pPr>
        <w:widowControl w:val="0"/>
        <w:jc w:val="both"/>
        <w:rPr>
          <w:rFonts w:ascii="Times New Roman" w:eastAsia="Times New Roman" w:hAnsi="Times New Roman"/>
          <w:sz w:val="24"/>
          <w:szCs w:val="24"/>
          <w:lang w:eastAsia="en-US"/>
        </w:rPr>
      </w:pPr>
    </w:p>
    <w:p w14:paraId="3F58101C" w14:textId="77777777" w:rsidR="00776459" w:rsidRPr="00D90F08" w:rsidRDefault="00776459" w:rsidP="00B03ECA">
      <w:pPr>
        <w:widowControl w:val="0"/>
        <w:jc w:val="both"/>
        <w:rPr>
          <w:rFonts w:ascii="Times New Roman" w:eastAsia="Times New Roman" w:hAnsi="Times New Roman"/>
          <w:sz w:val="24"/>
          <w:szCs w:val="24"/>
          <w:lang w:eastAsia="en-US"/>
        </w:rPr>
      </w:pPr>
    </w:p>
    <w:p w14:paraId="306ECC21" w14:textId="77777777" w:rsidR="00B03ECA" w:rsidRPr="00D90F08" w:rsidRDefault="00B03ECA" w:rsidP="00B03ECA">
      <w:pPr>
        <w:tabs>
          <w:tab w:val="left" w:pos="900"/>
        </w:tabs>
        <w:ind w:right="225" w:firstLine="540"/>
        <w:jc w:val="center"/>
        <w:rPr>
          <w:rFonts w:ascii="Times New Roman" w:eastAsia="Times New Roman" w:hAnsi="Times New Roman"/>
          <w:b/>
          <w:bCs/>
          <w:sz w:val="24"/>
          <w:szCs w:val="24"/>
          <w:lang w:eastAsia="en-US"/>
        </w:rPr>
      </w:pPr>
      <w:r w:rsidRPr="00D90F08">
        <w:rPr>
          <w:rFonts w:ascii="Times New Roman" w:eastAsia="Times New Roman" w:hAnsi="Times New Roman"/>
          <w:b/>
          <w:bCs/>
          <w:sz w:val="24"/>
          <w:szCs w:val="24"/>
          <w:lang w:eastAsia="en-US"/>
        </w:rPr>
        <w:t>X</w:t>
      </w:r>
      <w:r w:rsidR="00893906" w:rsidRPr="00D90F08">
        <w:rPr>
          <w:rFonts w:ascii="Times New Roman" w:eastAsia="Times New Roman" w:hAnsi="Times New Roman"/>
          <w:b/>
          <w:bCs/>
          <w:sz w:val="24"/>
          <w:szCs w:val="24"/>
          <w:lang w:eastAsia="en-US"/>
        </w:rPr>
        <w:t>V</w:t>
      </w:r>
      <w:r w:rsidRPr="00D90F08">
        <w:rPr>
          <w:rFonts w:ascii="Times New Roman" w:eastAsia="Times New Roman" w:hAnsi="Times New Roman"/>
          <w:b/>
          <w:bCs/>
          <w:sz w:val="24"/>
          <w:szCs w:val="24"/>
          <w:lang w:eastAsia="en-US"/>
        </w:rPr>
        <w:t>. SUTARTIES PRIEDAI</w:t>
      </w:r>
    </w:p>
    <w:p w14:paraId="2599CC2E" w14:textId="77777777" w:rsidR="00B03ECA" w:rsidRPr="00D90F08" w:rsidRDefault="00B03ECA" w:rsidP="00B03ECA">
      <w:pPr>
        <w:tabs>
          <w:tab w:val="left" w:pos="900"/>
        </w:tabs>
        <w:ind w:right="225"/>
        <w:rPr>
          <w:rFonts w:ascii="Times New Roman" w:eastAsia="Times New Roman" w:hAnsi="Times New Roman"/>
          <w:sz w:val="24"/>
          <w:szCs w:val="24"/>
          <w:lang w:eastAsia="en-US"/>
        </w:rPr>
      </w:pPr>
    </w:p>
    <w:p w14:paraId="183AD169" w14:textId="77777777" w:rsidR="00C80AD4" w:rsidRPr="00D90F08" w:rsidRDefault="00C80AD4" w:rsidP="00C80AD4">
      <w:pPr>
        <w:tabs>
          <w:tab w:val="left" w:pos="709"/>
        </w:tabs>
        <w:ind w:firstLine="720"/>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15.1.</w:t>
      </w:r>
      <w:r w:rsidRPr="00D90F08">
        <w:rPr>
          <w:rFonts w:ascii="Times New Roman" w:eastAsia="Times New Roman" w:hAnsi="Times New Roman"/>
          <w:bCs/>
          <w:sz w:val="24"/>
          <w:szCs w:val="24"/>
          <w:lang w:eastAsia="en-US"/>
        </w:rPr>
        <w:t xml:space="preserve"> Sutarties pasirašymo metu prie Sutarties pridedami šie priedai, kurie yra neatskiriama Sutarties dalis:</w:t>
      </w:r>
    </w:p>
    <w:p w14:paraId="238074AD" w14:textId="77777777" w:rsidR="00C80AD4" w:rsidRPr="00D90F08" w:rsidRDefault="00C80AD4" w:rsidP="00C80AD4">
      <w:pPr>
        <w:tabs>
          <w:tab w:val="left" w:pos="851"/>
        </w:tabs>
        <w:ind w:firstLine="720"/>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 xml:space="preserve">15.1.1. Pardavėjo pasiūlymas – </w:t>
      </w:r>
      <w:r w:rsidRPr="00D90F08">
        <w:rPr>
          <w:rFonts w:ascii="Times New Roman" w:eastAsia="Times New Roman" w:hAnsi="Times New Roman"/>
          <w:sz w:val="24"/>
          <w:szCs w:val="24"/>
          <w:lang w:eastAsia="ar-SA"/>
        </w:rPr>
        <w:t xml:space="preserve">1 priedas, </w:t>
      </w:r>
      <w:r w:rsidRPr="00D90F08">
        <w:rPr>
          <w:rFonts w:ascii="Times New Roman" w:eastAsia="Times New Roman" w:hAnsi="Times New Roman"/>
          <w:color w:val="EE0000"/>
          <w:sz w:val="24"/>
          <w:szCs w:val="24"/>
          <w:lang w:eastAsia="ar-SA"/>
        </w:rPr>
        <w:t>.......</w:t>
      </w:r>
      <w:r w:rsidRPr="00D90F08">
        <w:rPr>
          <w:rFonts w:ascii="Times New Roman" w:eastAsia="Times New Roman" w:hAnsi="Times New Roman"/>
          <w:sz w:val="24"/>
          <w:szCs w:val="24"/>
          <w:lang w:eastAsia="ar-SA"/>
        </w:rPr>
        <w:t xml:space="preserve"> lapai</w:t>
      </w:r>
      <w:r w:rsidRPr="00D90F08">
        <w:rPr>
          <w:rFonts w:ascii="Times New Roman" w:eastAsia="Times New Roman" w:hAnsi="Times New Roman"/>
          <w:sz w:val="24"/>
          <w:szCs w:val="24"/>
          <w:lang w:eastAsia="en-US"/>
        </w:rPr>
        <w:t>;</w:t>
      </w:r>
    </w:p>
    <w:p w14:paraId="1208C7EC" w14:textId="77777777" w:rsidR="00C80AD4" w:rsidRPr="00D90F08" w:rsidRDefault="00C80AD4" w:rsidP="00C80AD4">
      <w:pPr>
        <w:tabs>
          <w:tab w:val="left" w:pos="851"/>
        </w:tabs>
        <w:ind w:firstLine="720"/>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 xml:space="preserve">15.1.2. Techninės specifikacijos – </w:t>
      </w:r>
      <w:r w:rsidRPr="00D90F08">
        <w:rPr>
          <w:rFonts w:ascii="Times New Roman" w:eastAsia="Times New Roman" w:hAnsi="Times New Roman"/>
          <w:sz w:val="24"/>
          <w:szCs w:val="24"/>
          <w:lang w:eastAsia="ar-SA"/>
        </w:rPr>
        <w:t xml:space="preserve">2 priedas, </w:t>
      </w:r>
      <w:r w:rsidRPr="00D90F08">
        <w:rPr>
          <w:rFonts w:ascii="Times New Roman" w:eastAsia="Times New Roman" w:hAnsi="Times New Roman"/>
          <w:color w:val="EE0000"/>
          <w:sz w:val="24"/>
          <w:szCs w:val="24"/>
          <w:lang w:eastAsia="ar-SA"/>
        </w:rPr>
        <w:t>.......</w:t>
      </w:r>
      <w:r w:rsidRPr="00D90F08">
        <w:rPr>
          <w:rFonts w:ascii="Times New Roman" w:eastAsia="Times New Roman" w:hAnsi="Times New Roman"/>
          <w:sz w:val="24"/>
          <w:szCs w:val="24"/>
          <w:lang w:eastAsia="ar-SA"/>
        </w:rPr>
        <w:t xml:space="preserve"> lapai</w:t>
      </w:r>
      <w:r w:rsidRPr="00D90F08">
        <w:rPr>
          <w:rFonts w:ascii="Times New Roman" w:eastAsia="Times New Roman" w:hAnsi="Times New Roman"/>
          <w:sz w:val="24"/>
          <w:szCs w:val="24"/>
          <w:lang w:eastAsia="en-US"/>
        </w:rPr>
        <w:t>;</w:t>
      </w:r>
    </w:p>
    <w:p w14:paraId="75EA6F9D" w14:textId="77777777" w:rsidR="00C80AD4" w:rsidRPr="00D90F08" w:rsidRDefault="00C80AD4" w:rsidP="00C80AD4">
      <w:pPr>
        <w:tabs>
          <w:tab w:val="left" w:pos="851"/>
        </w:tabs>
        <w:ind w:firstLine="720"/>
        <w:jc w:val="both"/>
        <w:rPr>
          <w:rFonts w:ascii="Times New Roman" w:eastAsia="Times New Roman" w:hAnsi="Times New Roman"/>
          <w:sz w:val="24"/>
          <w:szCs w:val="24"/>
          <w:lang w:eastAsia="en-US"/>
        </w:rPr>
      </w:pPr>
      <w:r w:rsidRPr="00D90F08">
        <w:rPr>
          <w:rFonts w:ascii="Times New Roman" w:eastAsia="Times New Roman" w:hAnsi="Times New Roman"/>
          <w:sz w:val="24"/>
          <w:szCs w:val="24"/>
          <w:lang w:eastAsia="en-US"/>
        </w:rPr>
        <w:t>15.1.3. Prekių perdavimo- priėmimo akto forma – 3 priedas, 1 lapas;</w:t>
      </w:r>
    </w:p>
    <w:p w14:paraId="3DC8D3CB" w14:textId="77777777" w:rsidR="00C80AD4" w:rsidRPr="00D90F08" w:rsidRDefault="00C80AD4" w:rsidP="00C80AD4">
      <w:pPr>
        <w:suppressAutoHyphens/>
        <w:ind w:firstLine="709"/>
        <w:jc w:val="both"/>
        <w:rPr>
          <w:rFonts w:ascii="Times New Roman" w:eastAsia="Times New Roman" w:hAnsi="Times New Roman"/>
          <w:noProof/>
          <w:spacing w:val="-3"/>
          <w:sz w:val="24"/>
          <w:szCs w:val="24"/>
        </w:rPr>
      </w:pPr>
      <w:r w:rsidRPr="00D90F08">
        <w:rPr>
          <w:rFonts w:ascii="Times New Roman" w:eastAsia="Times New Roman" w:hAnsi="Times New Roman"/>
          <w:sz w:val="24"/>
          <w:szCs w:val="24"/>
          <w:lang w:eastAsia="ar-SA"/>
        </w:rPr>
        <w:t xml:space="preserve">15.1.4. </w:t>
      </w:r>
      <w:r w:rsidRPr="00D90F08">
        <w:rPr>
          <w:rFonts w:ascii="Times New Roman" w:eastAsia="Times New Roman" w:hAnsi="Times New Roman"/>
          <w:sz w:val="24"/>
          <w:szCs w:val="24"/>
          <w:lang w:eastAsia="en-US"/>
        </w:rPr>
        <w:t>Pardavėjo</w:t>
      </w:r>
      <w:r w:rsidRPr="00D90F08">
        <w:rPr>
          <w:rFonts w:ascii="Times New Roman" w:hAnsi="Times New Roman"/>
          <w:color w:val="000000"/>
          <w:sz w:val="24"/>
          <w:szCs w:val="24"/>
        </w:rPr>
        <w:t xml:space="preserve"> pasiūlymo dokumentai </w:t>
      </w:r>
      <w:r w:rsidRPr="00D90F08">
        <w:rPr>
          <w:rFonts w:ascii="Times New Roman" w:eastAsia="Times New Roman" w:hAnsi="Times New Roman"/>
          <w:noProof/>
          <w:spacing w:val="-3"/>
          <w:sz w:val="24"/>
          <w:szCs w:val="24"/>
        </w:rPr>
        <w:t>(</w:t>
      </w:r>
      <w:r w:rsidRPr="00D90F08">
        <w:rPr>
          <w:rFonts w:ascii="Times New Roman" w:eastAsia="Times New Roman" w:hAnsi="Times New Roman"/>
          <w:bCs/>
          <w:color w:val="000000"/>
          <w:sz w:val="24"/>
          <w:szCs w:val="24"/>
        </w:rPr>
        <w:t xml:space="preserve">originalai pateikti </w:t>
      </w:r>
      <w:r w:rsidRPr="00D90F08">
        <w:rPr>
          <w:rFonts w:ascii="Times New Roman" w:eastAsia="Times New Roman" w:hAnsi="Times New Roman"/>
          <w:noProof/>
          <w:spacing w:val="-3"/>
          <w:sz w:val="24"/>
          <w:szCs w:val="24"/>
        </w:rPr>
        <w:t>CVP IS);</w:t>
      </w:r>
    </w:p>
    <w:p w14:paraId="5C71F307" w14:textId="77777777" w:rsidR="00C80AD4" w:rsidRPr="00D90F08" w:rsidRDefault="00C80AD4" w:rsidP="00C80AD4">
      <w:pPr>
        <w:pStyle w:val="Betarp"/>
        <w:ind w:firstLine="709"/>
        <w:jc w:val="both"/>
        <w:rPr>
          <w:rFonts w:eastAsia="Times New Roman"/>
          <w:noProof/>
          <w:spacing w:val="-3"/>
          <w:szCs w:val="24"/>
        </w:rPr>
      </w:pPr>
      <w:r w:rsidRPr="00D90F08">
        <w:rPr>
          <w:rFonts w:eastAsia="Times New Roman"/>
          <w:noProof/>
          <w:spacing w:val="-3"/>
          <w:szCs w:val="24"/>
        </w:rPr>
        <w:t xml:space="preserve">15.1.5. </w:t>
      </w:r>
      <w:r w:rsidRPr="00D90F08">
        <w:rPr>
          <w:noProof/>
          <w:spacing w:val="-3"/>
          <w:szCs w:val="24"/>
        </w:rPr>
        <w:t>Pirkimo sąlygos, sąlygų paaiškinimai/patikslinimai (</w:t>
      </w:r>
      <w:r w:rsidRPr="00D90F08">
        <w:rPr>
          <w:bCs/>
          <w:color w:val="000000"/>
          <w:szCs w:val="24"/>
          <w:lang w:eastAsia="lt-LT"/>
        </w:rPr>
        <w:t xml:space="preserve">kopijos pateiktos </w:t>
      </w:r>
      <w:r w:rsidRPr="00D90F08">
        <w:rPr>
          <w:noProof/>
          <w:spacing w:val="-3"/>
          <w:szCs w:val="24"/>
        </w:rPr>
        <w:t>CVP IS).</w:t>
      </w:r>
    </w:p>
    <w:p w14:paraId="1A853D0B" w14:textId="77777777" w:rsidR="00C80AD4" w:rsidRPr="00D90F08" w:rsidRDefault="00C80AD4" w:rsidP="00C80AD4">
      <w:pPr>
        <w:pStyle w:val="Betarp"/>
        <w:ind w:firstLine="709"/>
        <w:jc w:val="both"/>
        <w:rPr>
          <w:szCs w:val="24"/>
        </w:rPr>
      </w:pPr>
      <w:r w:rsidRPr="00D90F08">
        <w:rPr>
          <w:szCs w:val="24"/>
        </w:rPr>
        <w:t xml:space="preserve">15.2. Sutartį sudarantys dokumentai laikomi vienas kitą paaiškinančiais. </w:t>
      </w:r>
    </w:p>
    <w:p w14:paraId="04839F40" w14:textId="77777777" w:rsidR="00C652FB" w:rsidRPr="00D90F08" w:rsidRDefault="00C652FB" w:rsidP="00C652FB">
      <w:pPr>
        <w:autoSpaceDE w:val="0"/>
        <w:autoSpaceDN w:val="0"/>
        <w:adjustRightInd w:val="0"/>
        <w:ind w:firstLine="709"/>
        <w:jc w:val="both"/>
        <w:rPr>
          <w:rFonts w:ascii="Times New Roman" w:eastAsia="Times New Roman" w:hAnsi="Times New Roman"/>
          <w:sz w:val="24"/>
          <w:szCs w:val="24"/>
          <w:lang w:eastAsia="ar-SA"/>
        </w:rPr>
      </w:pPr>
    </w:p>
    <w:p w14:paraId="4880FBF8" w14:textId="77777777" w:rsidR="00B03ECA" w:rsidRPr="00D90F08" w:rsidRDefault="00B03ECA" w:rsidP="00B03ECA">
      <w:pPr>
        <w:tabs>
          <w:tab w:val="left" w:pos="900"/>
        </w:tabs>
        <w:jc w:val="both"/>
        <w:rPr>
          <w:rFonts w:ascii="Times New Roman" w:eastAsia="Times New Roman" w:hAnsi="Times New Roman"/>
          <w:sz w:val="24"/>
          <w:szCs w:val="24"/>
          <w:lang w:eastAsia="en-US"/>
        </w:rPr>
      </w:pPr>
    </w:p>
    <w:p w14:paraId="174F28E5" w14:textId="77777777" w:rsidR="00B03ECA" w:rsidRPr="00D90F08" w:rsidRDefault="00B03ECA" w:rsidP="00893906">
      <w:pPr>
        <w:tabs>
          <w:tab w:val="left" w:pos="142"/>
        </w:tabs>
        <w:spacing w:before="60"/>
        <w:jc w:val="center"/>
        <w:rPr>
          <w:rFonts w:ascii="Times New Roman" w:eastAsia="Times New Roman" w:hAnsi="Times New Roman"/>
          <w:bCs/>
          <w:sz w:val="24"/>
          <w:szCs w:val="24"/>
          <w:lang w:eastAsia="en-US"/>
        </w:rPr>
      </w:pPr>
      <w:r w:rsidRPr="00D90F08">
        <w:rPr>
          <w:rFonts w:ascii="Times New Roman" w:eastAsia="Times New Roman" w:hAnsi="Times New Roman"/>
          <w:b/>
          <w:sz w:val="24"/>
          <w:szCs w:val="24"/>
          <w:lang w:eastAsia="en-US"/>
        </w:rPr>
        <w:t>X</w:t>
      </w:r>
      <w:r w:rsidR="00893906" w:rsidRPr="00D90F08">
        <w:rPr>
          <w:rFonts w:ascii="Times New Roman" w:eastAsia="Times New Roman" w:hAnsi="Times New Roman"/>
          <w:b/>
          <w:sz w:val="24"/>
          <w:szCs w:val="24"/>
          <w:lang w:eastAsia="en-US"/>
        </w:rPr>
        <w:t>V</w:t>
      </w:r>
      <w:r w:rsidRPr="00D90F08">
        <w:rPr>
          <w:rFonts w:ascii="Times New Roman" w:eastAsia="Times New Roman" w:hAnsi="Times New Roman"/>
          <w:b/>
          <w:sz w:val="24"/>
          <w:szCs w:val="24"/>
          <w:lang w:eastAsia="en-US"/>
        </w:rPr>
        <w:t xml:space="preserve">I. ŠALIŲ REKVIZITAI </w:t>
      </w:r>
    </w:p>
    <w:p w14:paraId="52E09DD3" w14:textId="77777777" w:rsidR="00B03ECA" w:rsidRPr="00D90F08" w:rsidRDefault="00B03ECA" w:rsidP="00B03ECA">
      <w:pPr>
        <w:tabs>
          <w:tab w:val="left" w:pos="142"/>
        </w:tabs>
        <w:spacing w:before="60"/>
        <w:jc w:val="both"/>
        <w:rPr>
          <w:rFonts w:ascii="Times New Roman" w:eastAsia="Times New Roman" w:hAnsi="Times New Roman"/>
          <w:bCs/>
          <w:sz w:val="24"/>
          <w:szCs w:val="24"/>
          <w:lang w:eastAsia="en-US"/>
        </w:rPr>
      </w:pPr>
    </w:p>
    <w:tbl>
      <w:tblPr>
        <w:tblW w:w="0" w:type="auto"/>
        <w:tblInd w:w="108" w:type="dxa"/>
        <w:tblLayout w:type="fixed"/>
        <w:tblLook w:val="04A0" w:firstRow="1" w:lastRow="0" w:firstColumn="1" w:lastColumn="0" w:noHBand="0" w:noVBand="1"/>
      </w:tblPr>
      <w:tblGrid>
        <w:gridCol w:w="4712"/>
        <w:gridCol w:w="4536"/>
      </w:tblGrid>
      <w:tr w:rsidR="00B03ECA" w:rsidRPr="00561312" w14:paraId="6A602287" w14:textId="77777777" w:rsidTr="00E1491B">
        <w:tc>
          <w:tcPr>
            <w:tcW w:w="4712" w:type="dxa"/>
          </w:tcPr>
          <w:p w14:paraId="0E13902E" w14:textId="77777777" w:rsidR="00B03ECA" w:rsidRPr="00D90F08" w:rsidRDefault="00B03ECA">
            <w:pPr>
              <w:tabs>
                <w:tab w:val="left" w:pos="907"/>
              </w:tabs>
              <w:rPr>
                <w:rFonts w:ascii="Times New Roman" w:hAnsi="Times New Roman"/>
                <w:b/>
                <w:sz w:val="24"/>
                <w:szCs w:val="24"/>
                <w:lang w:eastAsia="ar-SA"/>
              </w:rPr>
            </w:pPr>
            <w:r w:rsidRPr="00D90F08">
              <w:rPr>
                <w:rFonts w:ascii="Times New Roman" w:hAnsi="Times New Roman"/>
                <w:b/>
                <w:sz w:val="24"/>
                <w:szCs w:val="24"/>
                <w:lang w:eastAsia="ar-SA"/>
              </w:rPr>
              <w:t>Pirkėjas:</w:t>
            </w:r>
          </w:p>
          <w:p w14:paraId="1F8EF71A" w14:textId="1161AC4C" w:rsidR="00E07F20" w:rsidRPr="00D90F08" w:rsidRDefault="00DD3898" w:rsidP="00E1491B">
            <w:pPr>
              <w:tabs>
                <w:tab w:val="num" w:pos="907"/>
              </w:tabs>
              <w:rPr>
                <w:rFonts w:ascii="Times New Roman" w:hAnsi="Times New Roman"/>
                <w:b/>
                <w:bCs/>
                <w:sz w:val="24"/>
                <w:szCs w:val="24"/>
                <w:lang w:eastAsia="ar-SA"/>
              </w:rPr>
            </w:pPr>
            <w:r w:rsidRPr="00D90F08">
              <w:rPr>
                <w:rFonts w:ascii="Times New Roman" w:hAnsi="Times New Roman"/>
                <w:b/>
                <w:sz w:val="24"/>
                <w:szCs w:val="24"/>
                <w:lang w:eastAsia="ar-SA"/>
              </w:rPr>
              <w:t xml:space="preserve">Ukmergės r. </w:t>
            </w:r>
            <w:proofErr w:type="spellStart"/>
            <w:r w:rsidRPr="00D90F08">
              <w:rPr>
                <w:rFonts w:ascii="Times New Roman" w:hAnsi="Times New Roman"/>
                <w:b/>
                <w:sz w:val="24"/>
                <w:szCs w:val="24"/>
                <w:lang w:eastAsia="ar-SA"/>
              </w:rPr>
              <w:t>Taujėnų</w:t>
            </w:r>
            <w:proofErr w:type="spellEnd"/>
            <w:r w:rsidRPr="00D90F08">
              <w:rPr>
                <w:rFonts w:ascii="Times New Roman" w:hAnsi="Times New Roman"/>
                <w:b/>
                <w:sz w:val="24"/>
                <w:szCs w:val="24"/>
                <w:lang w:eastAsia="ar-SA"/>
              </w:rPr>
              <w:t xml:space="preserve"> pagrindinė </w:t>
            </w:r>
            <w:proofErr w:type="spellStart"/>
            <w:r w:rsidRPr="00D90F08">
              <w:rPr>
                <w:rFonts w:ascii="Times New Roman" w:hAnsi="Times New Roman"/>
                <w:b/>
                <w:sz w:val="24"/>
                <w:szCs w:val="24"/>
                <w:lang w:eastAsia="ar-SA"/>
              </w:rPr>
              <w:t>makykla</w:t>
            </w:r>
            <w:proofErr w:type="spellEnd"/>
          </w:p>
          <w:p w14:paraId="4AAA5160" w14:textId="2D12BBEE" w:rsidR="00E07F20" w:rsidRPr="00D90F08" w:rsidRDefault="00DD3898" w:rsidP="00E07F20">
            <w:pPr>
              <w:tabs>
                <w:tab w:val="num" w:pos="907"/>
              </w:tabs>
              <w:jc w:val="both"/>
              <w:rPr>
                <w:rFonts w:ascii="Times New Roman" w:hAnsi="Times New Roman"/>
                <w:sz w:val="24"/>
                <w:szCs w:val="24"/>
                <w:lang w:eastAsia="ar-SA"/>
              </w:rPr>
            </w:pPr>
            <w:r w:rsidRPr="00D90F08">
              <w:rPr>
                <w:rFonts w:ascii="Times New Roman" w:hAnsi="Times New Roman"/>
                <w:sz w:val="24"/>
                <w:szCs w:val="24"/>
                <w:lang w:eastAsia="ar-SA"/>
              </w:rPr>
              <w:t xml:space="preserve">Ukmergės g. 5, </w:t>
            </w:r>
            <w:proofErr w:type="spellStart"/>
            <w:r w:rsidRPr="00D90F08">
              <w:rPr>
                <w:rFonts w:ascii="Times New Roman" w:hAnsi="Times New Roman"/>
                <w:sz w:val="24"/>
                <w:szCs w:val="24"/>
                <w:lang w:eastAsia="ar-SA"/>
              </w:rPr>
              <w:t>Taujėnai</w:t>
            </w:r>
            <w:proofErr w:type="spellEnd"/>
            <w:r w:rsidRPr="00D90F08">
              <w:rPr>
                <w:rFonts w:ascii="Times New Roman" w:hAnsi="Times New Roman"/>
                <w:sz w:val="24"/>
                <w:szCs w:val="24"/>
                <w:lang w:eastAsia="ar-SA"/>
              </w:rPr>
              <w:t>, 20347 Ukmergės r.</w:t>
            </w:r>
          </w:p>
          <w:p w14:paraId="03009ACF" w14:textId="37582146" w:rsidR="00E07F20" w:rsidRPr="00D90F08" w:rsidRDefault="00E07F20" w:rsidP="00E07F20">
            <w:pPr>
              <w:tabs>
                <w:tab w:val="num" w:pos="907"/>
              </w:tabs>
              <w:jc w:val="both"/>
              <w:rPr>
                <w:rFonts w:ascii="Times New Roman" w:hAnsi="Times New Roman"/>
                <w:sz w:val="24"/>
                <w:szCs w:val="24"/>
                <w:lang w:eastAsia="ar-SA"/>
              </w:rPr>
            </w:pPr>
            <w:r w:rsidRPr="00D90F08">
              <w:rPr>
                <w:rFonts w:ascii="Times New Roman" w:hAnsi="Times New Roman"/>
                <w:sz w:val="24"/>
                <w:szCs w:val="24"/>
                <w:lang w:eastAsia="ar-SA"/>
              </w:rPr>
              <w:t xml:space="preserve">Įm. k. </w:t>
            </w:r>
            <w:r w:rsidR="00DD3898" w:rsidRPr="00D90F08">
              <w:rPr>
                <w:rFonts w:ascii="Times New Roman" w:hAnsi="Times New Roman"/>
                <w:sz w:val="24"/>
                <w:szCs w:val="24"/>
                <w:lang w:eastAsia="ar-SA"/>
              </w:rPr>
              <w:t>190343067</w:t>
            </w:r>
          </w:p>
          <w:p w14:paraId="493F9CE3" w14:textId="4CA8AE8E" w:rsidR="00E07F20" w:rsidRPr="00D90F08" w:rsidRDefault="00E07F20" w:rsidP="00E07F20">
            <w:pPr>
              <w:tabs>
                <w:tab w:val="num" w:pos="907"/>
              </w:tabs>
              <w:jc w:val="both"/>
              <w:rPr>
                <w:rFonts w:ascii="Times New Roman" w:hAnsi="Times New Roman"/>
                <w:sz w:val="24"/>
                <w:szCs w:val="24"/>
                <w:lang w:eastAsia="ar-SA"/>
              </w:rPr>
            </w:pPr>
            <w:r w:rsidRPr="00D90F08">
              <w:rPr>
                <w:rFonts w:ascii="Times New Roman" w:hAnsi="Times New Roman"/>
                <w:sz w:val="24"/>
                <w:szCs w:val="24"/>
                <w:lang w:eastAsia="ar-SA"/>
              </w:rPr>
              <w:t>Tel. (</w:t>
            </w:r>
            <w:r w:rsidR="00DD3898" w:rsidRPr="00D90F08">
              <w:rPr>
                <w:rFonts w:ascii="Times New Roman" w:hAnsi="Times New Roman"/>
                <w:sz w:val="24"/>
                <w:szCs w:val="24"/>
                <w:lang w:eastAsia="ar-SA"/>
              </w:rPr>
              <w:t>0</w:t>
            </w:r>
            <w:r w:rsidRPr="00D90F08">
              <w:rPr>
                <w:rFonts w:ascii="Times New Roman" w:hAnsi="Times New Roman"/>
                <w:sz w:val="24"/>
                <w:szCs w:val="24"/>
                <w:lang w:eastAsia="ar-SA"/>
              </w:rPr>
              <w:t xml:space="preserve"> 340) </w:t>
            </w:r>
            <w:r w:rsidR="00DD3898" w:rsidRPr="00D90F08">
              <w:rPr>
                <w:rFonts w:ascii="Times New Roman" w:hAnsi="Times New Roman"/>
                <w:sz w:val="24"/>
                <w:szCs w:val="24"/>
                <w:lang w:eastAsia="ar-SA"/>
              </w:rPr>
              <w:t>45125</w:t>
            </w:r>
          </w:p>
          <w:p w14:paraId="28729852" w14:textId="381C9E6E" w:rsidR="00E07F20" w:rsidRPr="00D90F08" w:rsidRDefault="00E07F20" w:rsidP="00E07F20">
            <w:pPr>
              <w:tabs>
                <w:tab w:val="num" w:pos="907"/>
              </w:tabs>
              <w:jc w:val="both"/>
              <w:rPr>
                <w:rFonts w:ascii="Times New Roman" w:hAnsi="Times New Roman"/>
                <w:sz w:val="24"/>
                <w:szCs w:val="24"/>
                <w:lang w:eastAsia="ar-SA"/>
              </w:rPr>
            </w:pPr>
            <w:r w:rsidRPr="00D90F08">
              <w:rPr>
                <w:rFonts w:ascii="Times New Roman" w:hAnsi="Times New Roman"/>
                <w:sz w:val="24"/>
                <w:szCs w:val="24"/>
                <w:lang w:eastAsia="ar-SA"/>
              </w:rPr>
              <w:t xml:space="preserve">El. p. </w:t>
            </w:r>
            <w:hyperlink r:id="rId9" w:history="1">
              <w:r w:rsidR="00DD3898" w:rsidRPr="00D90F08">
                <w:rPr>
                  <w:rStyle w:val="Hipersaitas"/>
                  <w:rFonts w:ascii="Times New Roman" w:hAnsi="Times New Roman"/>
                  <w:sz w:val="24"/>
                  <w:szCs w:val="24"/>
                  <w:lang w:eastAsia="ar-SA"/>
                </w:rPr>
                <w:t>mokykla@taujenai.ukmerge.lm.lt</w:t>
              </w:r>
            </w:hyperlink>
          </w:p>
          <w:p w14:paraId="4F4A42D4" w14:textId="2639905F" w:rsidR="00E07F20" w:rsidRPr="00D90F08" w:rsidRDefault="00E07F20" w:rsidP="00E07F20">
            <w:pPr>
              <w:tabs>
                <w:tab w:val="num" w:pos="907"/>
              </w:tabs>
              <w:jc w:val="both"/>
              <w:rPr>
                <w:rFonts w:ascii="Times New Roman" w:hAnsi="Times New Roman"/>
                <w:sz w:val="24"/>
                <w:szCs w:val="24"/>
                <w:lang w:eastAsia="ar-SA"/>
              </w:rPr>
            </w:pPr>
            <w:proofErr w:type="spellStart"/>
            <w:r w:rsidRPr="00D90F08">
              <w:rPr>
                <w:rFonts w:ascii="Times New Roman" w:hAnsi="Times New Roman"/>
                <w:sz w:val="24"/>
                <w:szCs w:val="24"/>
                <w:lang w:eastAsia="ar-SA"/>
              </w:rPr>
              <w:t>A.s</w:t>
            </w:r>
            <w:proofErr w:type="spellEnd"/>
            <w:r w:rsidRPr="00D90F08">
              <w:rPr>
                <w:rFonts w:ascii="Times New Roman" w:hAnsi="Times New Roman"/>
                <w:sz w:val="24"/>
                <w:szCs w:val="24"/>
                <w:lang w:eastAsia="ar-SA"/>
              </w:rPr>
              <w:t xml:space="preserve">. </w:t>
            </w:r>
            <w:r w:rsidR="002B29E1" w:rsidRPr="00D90F08">
              <w:rPr>
                <w:rFonts w:ascii="Times New Roman" w:hAnsi="Times New Roman"/>
                <w:sz w:val="24"/>
                <w:szCs w:val="24"/>
              </w:rPr>
              <w:t>LT66</w:t>
            </w:r>
            <w:r w:rsidR="002B29E1" w:rsidRPr="00D90F08">
              <w:rPr>
                <w:rFonts w:ascii="Times New Roman" w:hAnsi="Times New Roman"/>
                <w:sz w:val="24"/>
                <w:szCs w:val="24"/>
              </w:rPr>
              <w:t xml:space="preserve"> </w:t>
            </w:r>
            <w:r w:rsidR="002B29E1" w:rsidRPr="00D90F08">
              <w:rPr>
                <w:rFonts w:ascii="Times New Roman" w:hAnsi="Times New Roman"/>
                <w:sz w:val="24"/>
                <w:szCs w:val="24"/>
              </w:rPr>
              <w:t>7300</w:t>
            </w:r>
            <w:r w:rsidR="002B29E1" w:rsidRPr="00D90F08">
              <w:rPr>
                <w:rFonts w:ascii="Times New Roman" w:hAnsi="Times New Roman"/>
                <w:sz w:val="24"/>
                <w:szCs w:val="24"/>
              </w:rPr>
              <w:t xml:space="preserve"> </w:t>
            </w:r>
            <w:r w:rsidR="002B29E1" w:rsidRPr="00D90F08">
              <w:rPr>
                <w:rFonts w:ascii="Times New Roman" w:hAnsi="Times New Roman"/>
                <w:sz w:val="24"/>
                <w:szCs w:val="24"/>
              </w:rPr>
              <w:t>0100</w:t>
            </w:r>
            <w:r w:rsidR="002B29E1" w:rsidRPr="00D90F08">
              <w:rPr>
                <w:rFonts w:ascii="Times New Roman" w:hAnsi="Times New Roman"/>
                <w:sz w:val="24"/>
                <w:szCs w:val="24"/>
              </w:rPr>
              <w:t xml:space="preserve"> </w:t>
            </w:r>
            <w:r w:rsidR="002B29E1" w:rsidRPr="00D90F08">
              <w:rPr>
                <w:rFonts w:ascii="Times New Roman" w:hAnsi="Times New Roman"/>
                <w:sz w:val="24"/>
                <w:szCs w:val="24"/>
              </w:rPr>
              <w:t>0260</w:t>
            </w:r>
            <w:r w:rsidR="002B29E1" w:rsidRPr="00D90F08">
              <w:rPr>
                <w:rFonts w:ascii="Times New Roman" w:hAnsi="Times New Roman"/>
                <w:sz w:val="24"/>
                <w:szCs w:val="24"/>
              </w:rPr>
              <w:t xml:space="preserve"> </w:t>
            </w:r>
            <w:r w:rsidR="002B29E1" w:rsidRPr="00D90F08">
              <w:rPr>
                <w:rFonts w:ascii="Times New Roman" w:hAnsi="Times New Roman"/>
                <w:sz w:val="24"/>
                <w:szCs w:val="24"/>
              </w:rPr>
              <w:t>3415</w:t>
            </w:r>
          </w:p>
          <w:p w14:paraId="6EF28BF7" w14:textId="4C51E399" w:rsidR="00E07F20" w:rsidRPr="00D90F08" w:rsidRDefault="002B29E1" w:rsidP="00E07F20">
            <w:pPr>
              <w:tabs>
                <w:tab w:val="num" w:pos="907"/>
              </w:tabs>
              <w:jc w:val="both"/>
              <w:rPr>
                <w:rFonts w:ascii="Times New Roman" w:hAnsi="Times New Roman"/>
                <w:sz w:val="24"/>
                <w:szCs w:val="24"/>
                <w:lang w:eastAsia="ar-SA"/>
              </w:rPr>
            </w:pPr>
            <w:r w:rsidRPr="002B29E1">
              <w:rPr>
                <w:rFonts w:ascii="Times New Roman" w:hAnsi="Times New Roman"/>
                <w:sz w:val="24"/>
                <w:szCs w:val="24"/>
              </w:rPr>
              <w:t>AB „Swedbank“</w:t>
            </w:r>
          </w:p>
          <w:p w14:paraId="69F07179" w14:textId="09A9566B" w:rsidR="00E07F20" w:rsidRPr="00D90F08" w:rsidRDefault="00E07F20" w:rsidP="00E07F20">
            <w:pPr>
              <w:tabs>
                <w:tab w:val="num" w:pos="907"/>
              </w:tabs>
              <w:jc w:val="both"/>
              <w:rPr>
                <w:rFonts w:ascii="Times New Roman" w:hAnsi="Times New Roman"/>
                <w:sz w:val="24"/>
                <w:szCs w:val="24"/>
                <w:lang w:eastAsia="ar-SA"/>
              </w:rPr>
            </w:pPr>
            <w:r w:rsidRPr="00D90F08">
              <w:rPr>
                <w:rFonts w:ascii="Times New Roman" w:hAnsi="Times New Roman"/>
                <w:sz w:val="24"/>
                <w:szCs w:val="24"/>
                <w:lang w:eastAsia="ar-SA"/>
              </w:rPr>
              <w:t xml:space="preserve">Banko kodas </w:t>
            </w:r>
            <w:r w:rsidR="002B29E1" w:rsidRPr="00D90F08">
              <w:rPr>
                <w:rFonts w:ascii="Times New Roman" w:hAnsi="Times New Roman"/>
                <w:sz w:val="24"/>
                <w:szCs w:val="24"/>
                <w:lang w:eastAsia="ar-SA"/>
              </w:rPr>
              <w:t>73000</w:t>
            </w:r>
          </w:p>
          <w:p w14:paraId="483E1AC7" w14:textId="77777777" w:rsidR="00E07F20" w:rsidRPr="00D90F08" w:rsidRDefault="00E07F20" w:rsidP="00E07F20">
            <w:pPr>
              <w:tabs>
                <w:tab w:val="num" w:pos="907"/>
              </w:tabs>
              <w:jc w:val="both"/>
              <w:rPr>
                <w:rFonts w:ascii="Times New Roman" w:hAnsi="Times New Roman"/>
                <w:sz w:val="24"/>
                <w:szCs w:val="24"/>
                <w:lang w:eastAsia="ar-SA"/>
              </w:rPr>
            </w:pPr>
          </w:p>
          <w:p w14:paraId="11962CBF" w14:textId="77777777" w:rsidR="00E07F20" w:rsidRPr="00D90F08" w:rsidRDefault="00E07F20" w:rsidP="00E07F20">
            <w:pPr>
              <w:tabs>
                <w:tab w:val="num" w:pos="907"/>
              </w:tabs>
              <w:jc w:val="both"/>
              <w:rPr>
                <w:rFonts w:ascii="Times New Roman" w:hAnsi="Times New Roman"/>
                <w:sz w:val="24"/>
                <w:szCs w:val="24"/>
                <w:lang w:eastAsia="ar-SA"/>
              </w:rPr>
            </w:pPr>
          </w:p>
          <w:p w14:paraId="493F56CE" w14:textId="12E8C316" w:rsidR="00E07F20" w:rsidRPr="00D90F08" w:rsidRDefault="00DD3898" w:rsidP="00E07F20">
            <w:pPr>
              <w:tabs>
                <w:tab w:val="num" w:pos="907"/>
              </w:tabs>
              <w:jc w:val="both"/>
              <w:rPr>
                <w:rFonts w:ascii="Times New Roman" w:hAnsi="Times New Roman"/>
                <w:bCs/>
                <w:sz w:val="24"/>
                <w:szCs w:val="24"/>
                <w:lang w:eastAsia="ar-SA"/>
              </w:rPr>
            </w:pPr>
            <w:r w:rsidRPr="00D90F08">
              <w:rPr>
                <w:rFonts w:ascii="Times New Roman" w:hAnsi="Times New Roman"/>
                <w:bCs/>
                <w:sz w:val="24"/>
                <w:szCs w:val="24"/>
                <w:lang w:eastAsia="ar-SA"/>
              </w:rPr>
              <w:t>D</w:t>
            </w:r>
            <w:r w:rsidR="00E07F20" w:rsidRPr="00D90F08">
              <w:rPr>
                <w:rFonts w:ascii="Times New Roman" w:hAnsi="Times New Roman"/>
                <w:bCs/>
                <w:sz w:val="24"/>
                <w:szCs w:val="24"/>
                <w:lang w:eastAsia="ar-SA"/>
              </w:rPr>
              <w:t>irektor</w:t>
            </w:r>
            <w:r w:rsidR="00DD1D87" w:rsidRPr="00D90F08">
              <w:rPr>
                <w:rFonts w:ascii="Times New Roman" w:hAnsi="Times New Roman"/>
                <w:bCs/>
                <w:sz w:val="24"/>
                <w:szCs w:val="24"/>
                <w:lang w:eastAsia="ar-SA"/>
              </w:rPr>
              <w:t>ė</w:t>
            </w:r>
          </w:p>
          <w:p w14:paraId="1DF1F840" w14:textId="01CA8B5C" w:rsidR="00E07F20" w:rsidRPr="00D90F08" w:rsidRDefault="00DD3898" w:rsidP="00E07F20">
            <w:pPr>
              <w:tabs>
                <w:tab w:val="num" w:pos="907"/>
              </w:tabs>
              <w:jc w:val="both"/>
              <w:rPr>
                <w:rFonts w:ascii="Times New Roman" w:hAnsi="Times New Roman"/>
                <w:bCs/>
                <w:sz w:val="24"/>
                <w:szCs w:val="24"/>
                <w:lang w:eastAsia="ar-SA"/>
              </w:rPr>
            </w:pPr>
            <w:r w:rsidRPr="00D90F08">
              <w:rPr>
                <w:rFonts w:ascii="Times New Roman" w:hAnsi="Times New Roman"/>
                <w:bCs/>
                <w:sz w:val="24"/>
                <w:szCs w:val="24"/>
                <w:lang w:eastAsia="ar-SA"/>
              </w:rPr>
              <w:t>...................</w:t>
            </w:r>
          </w:p>
          <w:p w14:paraId="66CD79CD" w14:textId="77777777" w:rsidR="00E07F20" w:rsidRPr="00D90F08" w:rsidRDefault="00E07F20" w:rsidP="00E07F20">
            <w:pPr>
              <w:tabs>
                <w:tab w:val="num" w:pos="907"/>
              </w:tabs>
              <w:jc w:val="both"/>
              <w:rPr>
                <w:rFonts w:ascii="Times New Roman" w:hAnsi="Times New Roman"/>
                <w:bCs/>
                <w:sz w:val="24"/>
                <w:szCs w:val="24"/>
                <w:lang w:eastAsia="ar-SA"/>
              </w:rPr>
            </w:pPr>
          </w:p>
          <w:p w14:paraId="73C6A368" w14:textId="77777777" w:rsidR="00B03ECA" w:rsidRPr="00D90F08" w:rsidRDefault="00E07F20" w:rsidP="00E07F20">
            <w:pPr>
              <w:suppressAutoHyphens/>
              <w:ind w:right="252"/>
              <w:jc w:val="both"/>
              <w:rPr>
                <w:rFonts w:ascii="Times New Roman" w:hAnsi="Times New Roman"/>
                <w:sz w:val="24"/>
                <w:szCs w:val="24"/>
                <w:lang w:eastAsia="ar-SA"/>
              </w:rPr>
            </w:pPr>
            <w:r w:rsidRPr="00D90F08">
              <w:rPr>
                <w:rFonts w:ascii="Times New Roman" w:hAnsi="Times New Roman"/>
                <w:bCs/>
                <w:sz w:val="24"/>
                <w:szCs w:val="24"/>
                <w:lang w:eastAsia="ar-SA"/>
              </w:rPr>
              <w:t>A.V.</w:t>
            </w:r>
          </w:p>
        </w:tc>
        <w:tc>
          <w:tcPr>
            <w:tcW w:w="4536" w:type="dxa"/>
          </w:tcPr>
          <w:p w14:paraId="1ABD6F2D" w14:textId="3CC66FC9" w:rsidR="00DD3898" w:rsidRPr="00D90F08" w:rsidRDefault="00B03ECA">
            <w:pPr>
              <w:tabs>
                <w:tab w:val="left" w:pos="907"/>
              </w:tabs>
              <w:rPr>
                <w:rFonts w:ascii="Times New Roman" w:hAnsi="Times New Roman"/>
                <w:b/>
                <w:sz w:val="24"/>
                <w:szCs w:val="24"/>
                <w:lang w:eastAsia="ar-SA"/>
              </w:rPr>
            </w:pPr>
            <w:r w:rsidRPr="00D90F08">
              <w:rPr>
                <w:rFonts w:ascii="Times New Roman" w:hAnsi="Times New Roman"/>
                <w:b/>
                <w:sz w:val="24"/>
                <w:szCs w:val="24"/>
                <w:lang w:eastAsia="ar-SA"/>
              </w:rPr>
              <w:t>Pardavėjas:</w:t>
            </w:r>
          </w:p>
          <w:p w14:paraId="5C6FF7C2" w14:textId="77777777" w:rsidR="00DD1D87" w:rsidRPr="00D90F08" w:rsidRDefault="00DD1D87">
            <w:pPr>
              <w:suppressAutoHyphens/>
              <w:ind w:right="252"/>
              <w:rPr>
                <w:rFonts w:ascii="Times New Roman" w:hAnsi="Times New Roman"/>
                <w:sz w:val="24"/>
                <w:szCs w:val="24"/>
                <w:lang w:eastAsia="ar-SA"/>
              </w:rPr>
            </w:pPr>
          </w:p>
          <w:p w14:paraId="4E80BC12" w14:textId="77777777" w:rsidR="00DD1D87" w:rsidRPr="00D90F08" w:rsidRDefault="00DD1D87">
            <w:pPr>
              <w:suppressAutoHyphens/>
              <w:ind w:right="252"/>
              <w:rPr>
                <w:rFonts w:ascii="Times New Roman" w:hAnsi="Times New Roman"/>
                <w:sz w:val="24"/>
                <w:szCs w:val="24"/>
                <w:lang w:eastAsia="ar-SA"/>
              </w:rPr>
            </w:pPr>
          </w:p>
          <w:p w14:paraId="3BBBDC46" w14:textId="77777777" w:rsidR="00DD1D87" w:rsidRPr="00D90F08" w:rsidRDefault="00DD1D87">
            <w:pPr>
              <w:suppressAutoHyphens/>
              <w:ind w:right="252"/>
              <w:rPr>
                <w:rFonts w:ascii="Times New Roman" w:hAnsi="Times New Roman"/>
                <w:sz w:val="24"/>
                <w:szCs w:val="24"/>
                <w:lang w:eastAsia="ar-SA"/>
              </w:rPr>
            </w:pPr>
          </w:p>
          <w:p w14:paraId="30FE4C30" w14:textId="77777777" w:rsidR="00DD1D87" w:rsidRPr="00D90F08" w:rsidRDefault="00DD1D87">
            <w:pPr>
              <w:suppressAutoHyphens/>
              <w:ind w:right="252"/>
              <w:rPr>
                <w:rFonts w:ascii="Times New Roman" w:hAnsi="Times New Roman"/>
                <w:sz w:val="24"/>
                <w:szCs w:val="24"/>
                <w:lang w:eastAsia="ar-SA"/>
              </w:rPr>
            </w:pPr>
          </w:p>
          <w:p w14:paraId="26BD905A" w14:textId="77777777" w:rsidR="00DD1D87" w:rsidRPr="00D90F08" w:rsidRDefault="00DD1D87">
            <w:pPr>
              <w:suppressAutoHyphens/>
              <w:ind w:right="252"/>
              <w:rPr>
                <w:rFonts w:ascii="Times New Roman" w:hAnsi="Times New Roman"/>
                <w:sz w:val="24"/>
                <w:szCs w:val="24"/>
                <w:lang w:eastAsia="ar-SA"/>
              </w:rPr>
            </w:pPr>
          </w:p>
          <w:p w14:paraId="5157880A" w14:textId="77777777" w:rsidR="00DD1D87" w:rsidRPr="00D90F08" w:rsidRDefault="00DD1D87">
            <w:pPr>
              <w:suppressAutoHyphens/>
              <w:ind w:right="252"/>
              <w:rPr>
                <w:rFonts w:ascii="Times New Roman" w:hAnsi="Times New Roman"/>
                <w:sz w:val="24"/>
                <w:szCs w:val="24"/>
                <w:lang w:eastAsia="ar-SA"/>
              </w:rPr>
            </w:pPr>
          </w:p>
          <w:p w14:paraId="260ABC14" w14:textId="77777777" w:rsidR="00DD1D87" w:rsidRPr="00D90F08" w:rsidRDefault="00DD1D87">
            <w:pPr>
              <w:suppressAutoHyphens/>
              <w:ind w:right="252"/>
              <w:rPr>
                <w:rFonts w:ascii="Times New Roman" w:hAnsi="Times New Roman"/>
                <w:sz w:val="24"/>
                <w:szCs w:val="24"/>
                <w:lang w:eastAsia="ar-SA"/>
              </w:rPr>
            </w:pPr>
          </w:p>
          <w:p w14:paraId="04DE19F2" w14:textId="77777777" w:rsidR="00DD1D87" w:rsidRPr="00D90F08" w:rsidRDefault="00DD1D87">
            <w:pPr>
              <w:suppressAutoHyphens/>
              <w:ind w:right="252"/>
              <w:rPr>
                <w:rFonts w:ascii="Times New Roman" w:hAnsi="Times New Roman"/>
                <w:sz w:val="24"/>
                <w:szCs w:val="24"/>
                <w:lang w:eastAsia="ar-SA"/>
              </w:rPr>
            </w:pPr>
          </w:p>
          <w:p w14:paraId="579601C0" w14:textId="77777777" w:rsidR="00DD1D87" w:rsidRPr="00D90F08" w:rsidRDefault="00DD1D87">
            <w:pPr>
              <w:suppressAutoHyphens/>
              <w:ind w:right="252"/>
              <w:rPr>
                <w:rFonts w:ascii="Times New Roman" w:hAnsi="Times New Roman"/>
                <w:sz w:val="24"/>
                <w:szCs w:val="24"/>
                <w:lang w:eastAsia="ar-SA"/>
              </w:rPr>
            </w:pPr>
          </w:p>
          <w:p w14:paraId="30CDFC5E" w14:textId="77777777" w:rsidR="00DD1D87" w:rsidRPr="00D90F08" w:rsidRDefault="00DD1D87">
            <w:pPr>
              <w:suppressAutoHyphens/>
              <w:ind w:right="252"/>
              <w:rPr>
                <w:rFonts w:ascii="Times New Roman" w:hAnsi="Times New Roman"/>
                <w:sz w:val="24"/>
                <w:szCs w:val="24"/>
                <w:lang w:eastAsia="ar-SA"/>
              </w:rPr>
            </w:pPr>
          </w:p>
          <w:p w14:paraId="721931F0" w14:textId="77777777" w:rsidR="00B03ECA" w:rsidRPr="00D90F08" w:rsidRDefault="00B03ECA">
            <w:pPr>
              <w:suppressAutoHyphens/>
              <w:ind w:right="252"/>
              <w:rPr>
                <w:rFonts w:ascii="Times New Roman" w:hAnsi="Times New Roman"/>
                <w:sz w:val="24"/>
                <w:szCs w:val="24"/>
                <w:lang w:eastAsia="ar-SA"/>
              </w:rPr>
            </w:pPr>
          </w:p>
          <w:p w14:paraId="03058626" w14:textId="77777777" w:rsidR="00DD3898" w:rsidRPr="00D90F08" w:rsidRDefault="00DD3898">
            <w:pPr>
              <w:suppressAutoHyphens/>
              <w:ind w:right="252"/>
              <w:rPr>
                <w:rFonts w:ascii="Times New Roman" w:hAnsi="Times New Roman"/>
                <w:sz w:val="24"/>
                <w:szCs w:val="24"/>
                <w:lang w:eastAsia="ar-SA"/>
              </w:rPr>
            </w:pPr>
          </w:p>
          <w:p w14:paraId="4B9DC0DE" w14:textId="77777777" w:rsidR="00B03ECA" w:rsidRPr="00D90F08" w:rsidRDefault="00B03ECA">
            <w:pPr>
              <w:suppressAutoHyphens/>
              <w:ind w:right="252"/>
              <w:rPr>
                <w:rFonts w:ascii="Times New Roman" w:hAnsi="Times New Roman"/>
                <w:sz w:val="24"/>
                <w:szCs w:val="24"/>
                <w:lang w:eastAsia="ar-SA"/>
              </w:rPr>
            </w:pPr>
          </w:p>
          <w:p w14:paraId="7DFCE813" w14:textId="77777777" w:rsidR="00B03ECA" w:rsidRPr="00561312" w:rsidRDefault="00B03ECA">
            <w:pPr>
              <w:suppressAutoHyphens/>
              <w:ind w:right="252"/>
              <w:rPr>
                <w:rFonts w:ascii="Times New Roman" w:hAnsi="Times New Roman"/>
                <w:sz w:val="24"/>
                <w:szCs w:val="24"/>
                <w:lang w:eastAsia="ar-SA"/>
              </w:rPr>
            </w:pPr>
            <w:r w:rsidRPr="00D90F08">
              <w:rPr>
                <w:rFonts w:ascii="Times New Roman" w:hAnsi="Times New Roman"/>
                <w:sz w:val="24"/>
                <w:szCs w:val="24"/>
                <w:lang w:eastAsia="ar-SA"/>
              </w:rPr>
              <w:t>A.V.</w:t>
            </w:r>
          </w:p>
        </w:tc>
        <w:bookmarkEnd w:id="1"/>
        <w:bookmarkEnd w:id="2"/>
        <w:bookmarkEnd w:id="3"/>
      </w:tr>
    </w:tbl>
    <w:p w14:paraId="0519782D" w14:textId="77777777" w:rsidR="0072520A" w:rsidRDefault="0072520A">
      <w:pPr>
        <w:rPr>
          <w:rFonts w:ascii="Times New Roman" w:hAnsi="Times New Roman"/>
          <w:sz w:val="24"/>
          <w:szCs w:val="24"/>
        </w:rPr>
      </w:pPr>
    </w:p>
    <w:p w14:paraId="235277A2" w14:textId="77777777" w:rsidR="002B29E1" w:rsidRDefault="002B29E1">
      <w:pPr>
        <w:spacing w:after="160" w:line="259" w:lineRule="auto"/>
        <w:rPr>
          <w:rFonts w:ascii="Times New Roman" w:hAnsi="Times New Roman"/>
          <w:sz w:val="24"/>
          <w:szCs w:val="24"/>
        </w:rPr>
      </w:pPr>
    </w:p>
    <w:p w14:paraId="3D2415BD" w14:textId="50BCC170" w:rsidR="0072520A" w:rsidRPr="00561312" w:rsidRDefault="0072520A" w:rsidP="002B29E1">
      <w:pPr>
        <w:spacing w:after="160" w:line="259" w:lineRule="auto"/>
        <w:rPr>
          <w:rFonts w:ascii="Times New Roman" w:hAnsi="Times New Roman"/>
          <w:sz w:val="24"/>
          <w:szCs w:val="24"/>
        </w:rPr>
      </w:pPr>
      <w:r w:rsidRPr="00561312">
        <w:rPr>
          <w:rFonts w:ascii="Times New Roman" w:hAnsi="Times New Roman"/>
          <w:sz w:val="24"/>
          <w:szCs w:val="24"/>
        </w:rPr>
        <w:br w:type="page"/>
      </w:r>
    </w:p>
    <w:p w14:paraId="2C62C0C3" w14:textId="45289B64" w:rsidR="001734EB" w:rsidRPr="00561312" w:rsidRDefault="001734EB" w:rsidP="001734EB">
      <w:pPr>
        <w:tabs>
          <w:tab w:val="left" w:pos="6510"/>
        </w:tabs>
        <w:ind w:firstLine="5670"/>
        <w:rPr>
          <w:rFonts w:ascii="Times New Roman" w:eastAsia="Times New Roman" w:hAnsi="Times New Roman"/>
          <w:sz w:val="24"/>
          <w:szCs w:val="24"/>
        </w:rPr>
      </w:pPr>
      <w:r w:rsidRPr="00561312">
        <w:rPr>
          <w:rFonts w:ascii="Times New Roman" w:eastAsia="Times New Roman" w:hAnsi="Times New Roman"/>
          <w:sz w:val="24"/>
          <w:szCs w:val="24"/>
        </w:rPr>
        <w:lastRenderedPageBreak/>
        <w:t>202</w:t>
      </w:r>
      <w:r w:rsidR="00435074">
        <w:rPr>
          <w:rFonts w:ascii="Times New Roman" w:eastAsia="Times New Roman" w:hAnsi="Times New Roman"/>
          <w:sz w:val="24"/>
          <w:szCs w:val="24"/>
        </w:rPr>
        <w:t>5</w:t>
      </w:r>
      <w:r w:rsidRPr="00561312">
        <w:rPr>
          <w:rFonts w:ascii="Times New Roman" w:eastAsia="Times New Roman" w:hAnsi="Times New Roman"/>
          <w:sz w:val="24"/>
          <w:szCs w:val="24"/>
        </w:rPr>
        <w:t xml:space="preserve"> m. </w:t>
      </w:r>
      <w:r w:rsidR="00DD1D87">
        <w:rPr>
          <w:rFonts w:ascii="Times New Roman" w:eastAsia="Times New Roman" w:hAnsi="Times New Roman"/>
          <w:sz w:val="24"/>
          <w:szCs w:val="24"/>
        </w:rPr>
        <w:t>................</w:t>
      </w:r>
      <w:r w:rsidRPr="00561312">
        <w:rPr>
          <w:rFonts w:ascii="Times New Roman" w:eastAsia="Times New Roman" w:hAnsi="Times New Roman"/>
          <w:sz w:val="24"/>
          <w:szCs w:val="24"/>
        </w:rPr>
        <w:t xml:space="preserve">        d. </w:t>
      </w:r>
    </w:p>
    <w:p w14:paraId="6389CF28" w14:textId="77777777" w:rsidR="00E63D7E" w:rsidRPr="00561312" w:rsidRDefault="001734EB" w:rsidP="00E40124">
      <w:pPr>
        <w:tabs>
          <w:tab w:val="left" w:pos="6510"/>
        </w:tabs>
        <w:ind w:right="480" w:firstLine="5670"/>
        <w:rPr>
          <w:rFonts w:ascii="Times New Roman" w:eastAsia="Times New Roman" w:hAnsi="Times New Roman"/>
          <w:sz w:val="24"/>
          <w:szCs w:val="24"/>
        </w:rPr>
      </w:pPr>
      <w:r w:rsidRPr="00561312">
        <w:rPr>
          <w:rFonts w:ascii="Times New Roman" w:eastAsia="Times New Roman" w:hAnsi="Times New Roman"/>
          <w:sz w:val="24"/>
          <w:szCs w:val="24"/>
        </w:rPr>
        <w:t xml:space="preserve">Sutarties Nr.            1 priedas </w:t>
      </w:r>
    </w:p>
    <w:p w14:paraId="38DD14F6" w14:textId="77777777" w:rsidR="00E63D7E" w:rsidRDefault="00E63D7E" w:rsidP="00E63D7E">
      <w:pPr>
        <w:tabs>
          <w:tab w:val="left" w:pos="6510"/>
        </w:tabs>
        <w:ind w:right="480"/>
        <w:jc w:val="both"/>
        <w:rPr>
          <w:rFonts w:ascii="Times New Roman" w:eastAsia="Times New Roman" w:hAnsi="Times New Roman"/>
          <w:sz w:val="24"/>
          <w:szCs w:val="24"/>
        </w:rPr>
      </w:pPr>
    </w:p>
    <w:p w14:paraId="1479FCA2" w14:textId="77777777" w:rsidR="00DD1D87" w:rsidRDefault="00DD1D87" w:rsidP="00DD1D87">
      <w:pPr>
        <w:tabs>
          <w:tab w:val="left" w:pos="6510"/>
        </w:tabs>
        <w:ind w:right="480"/>
        <w:jc w:val="center"/>
        <w:rPr>
          <w:rFonts w:ascii="Times New Roman" w:eastAsia="Times New Roman" w:hAnsi="Times New Roman"/>
          <w:sz w:val="24"/>
          <w:szCs w:val="24"/>
        </w:rPr>
      </w:pPr>
      <w:r>
        <w:rPr>
          <w:rFonts w:ascii="Times New Roman" w:eastAsia="Times New Roman" w:hAnsi="Times New Roman"/>
          <w:sz w:val="24"/>
          <w:szCs w:val="24"/>
        </w:rPr>
        <w:t>PARDAVĖJO PASIŪLYMAS</w:t>
      </w:r>
    </w:p>
    <w:p w14:paraId="26DD8F78" w14:textId="77777777" w:rsidR="00DD1D87" w:rsidRPr="00561312" w:rsidRDefault="00DD1D87" w:rsidP="00E63D7E">
      <w:pPr>
        <w:tabs>
          <w:tab w:val="left" w:pos="6510"/>
        </w:tabs>
        <w:ind w:right="480"/>
        <w:jc w:val="both"/>
        <w:rPr>
          <w:rFonts w:ascii="Times New Roman" w:eastAsia="Times New Roman" w:hAnsi="Times New Roman"/>
          <w:sz w:val="24"/>
          <w:szCs w:val="24"/>
        </w:rPr>
      </w:pPr>
    </w:p>
    <w:p w14:paraId="1CD5C66A" w14:textId="77777777" w:rsidR="00E40124" w:rsidRDefault="00E40124" w:rsidP="00E63D7E">
      <w:pPr>
        <w:tabs>
          <w:tab w:val="left" w:pos="6510"/>
        </w:tabs>
        <w:ind w:right="480"/>
        <w:jc w:val="both"/>
        <w:rPr>
          <w:rFonts w:ascii="Times New Roman" w:eastAsia="Times New Roman" w:hAnsi="Times New Roman"/>
          <w:sz w:val="24"/>
          <w:szCs w:val="24"/>
        </w:rPr>
      </w:pPr>
    </w:p>
    <w:p w14:paraId="50297F7D" w14:textId="77777777" w:rsidR="00DD1D87" w:rsidRDefault="00DD1D87" w:rsidP="00E63D7E">
      <w:pPr>
        <w:tabs>
          <w:tab w:val="left" w:pos="6510"/>
        </w:tabs>
        <w:ind w:right="480"/>
        <w:jc w:val="both"/>
        <w:rPr>
          <w:rFonts w:ascii="Times New Roman" w:eastAsia="Times New Roman" w:hAnsi="Times New Roman"/>
          <w:sz w:val="24"/>
          <w:szCs w:val="24"/>
        </w:rPr>
      </w:pPr>
    </w:p>
    <w:p w14:paraId="630CB3FA" w14:textId="77777777" w:rsidR="00DD1D87" w:rsidRPr="00561312" w:rsidRDefault="00DD1D87" w:rsidP="00E63D7E">
      <w:pPr>
        <w:tabs>
          <w:tab w:val="left" w:pos="6510"/>
        </w:tabs>
        <w:ind w:right="480"/>
        <w:jc w:val="both"/>
        <w:rPr>
          <w:rFonts w:ascii="Times New Roman" w:eastAsia="Times New Roman" w:hAnsi="Times New Roman"/>
          <w:sz w:val="24"/>
          <w:szCs w:val="24"/>
        </w:rPr>
      </w:pPr>
    </w:p>
    <w:p w14:paraId="7961684A" w14:textId="77777777" w:rsidR="00956E5C" w:rsidRPr="00561312" w:rsidRDefault="00956E5C">
      <w:pPr>
        <w:rPr>
          <w:rFonts w:ascii="Times New Roman" w:hAnsi="Times New Roman"/>
          <w:sz w:val="24"/>
          <w:szCs w:val="24"/>
        </w:rPr>
      </w:pPr>
    </w:p>
    <w:p w14:paraId="28EAE35C" w14:textId="77777777" w:rsidR="001734EB" w:rsidRPr="00561312" w:rsidRDefault="001734EB">
      <w:pPr>
        <w:spacing w:after="160" w:line="259" w:lineRule="auto"/>
        <w:rPr>
          <w:rFonts w:ascii="Times New Roman" w:hAnsi="Times New Roman"/>
          <w:sz w:val="24"/>
          <w:szCs w:val="24"/>
        </w:rPr>
      </w:pPr>
      <w:r w:rsidRPr="00561312">
        <w:rPr>
          <w:rFonts w:ascii="Times New Roman" w:hAnsi="Times New Roman"/>
          <w:sz w:val="24"/>
          <w:szCs w:val="24"/>
        </w:rPr>
        <w:br w:type="page"/>
      </w:r>
    </w:p>
    <w:p w14:paraId="5620F94B" w14:textId="102E00D5" w:rsidR="001734EB" w:rsidRPr="00561312" w:rsidRDefault="00DD1D87" w:rsidP="001734EB">
      <w:pPr>
        <w:tabs>
          <w:tab w:val="left" w:pos="6510"/>
        </w:tabs>
        <w:ind w:firstLine="5670"/>
        <w:rPr>
          <w:rFonts w:ascii="Times New Roman" w:eastAsia="Times New Roman" w:hAnsi="Times New Roman"/>
          <w:sz w:val="24"/>
          <w:szCs w:val="24"/>
        </w:rPr>
      </w:pPr>
      <w:r w:rsidRPr="00561312">
        <w:rPr>
          <w:rFonts w:ascii="Times New Roman" w:eastAsia="Times New Roman" w:hAnsi="Times New Roman"/>
          <w:sz w:val="24"/>
          <w:szCs w:val="24"/>
        </w:rPr>
        <w:lastRenderedPageBreak/>
        <w:t>202</w:t>
      </w:r>
      <w:r w:rsidR="00435074">
        <w:rPr>
          <w:rFonts w:ascii="Times New Roman" w:eastAsia="Times New Roman" w:hAnsi="Times New Roman"/>
          <w:sz w:val="24"/>
          <w:szCs w:val="24"/>
        </w:rPr>
        <w:t>5</w:t>
      </w:r>
      <w:r w:rsidRPr="00561312">
        <w:rPr>
          <w:rFonts w:ascii="Times New Roman" w:eastAsia="Times New Roman" w:hAnsi="Times New Roman"/>
          <w:sz w:val="24"/>
          <w:szCs w:val="24"/>
        </w:rPr>
        <w:t xml:space="preserve"> m. </w:t>
      </w:r>
      <w:r>
        <w:rPr>
          <w:rFonts w:ascii="Times New Roman" w:eastAsia="Times New Roman" w:hAnsi="Times New Roman"/>
          <w:sz w:val="24"/>
          <w:szCs w:val="24"/>
        </w:rPr>
        <w:t>................</w:t>
      </w:r>
      <w:r w:rsidRPr="00561312">
        <w:rPr>
          <w:rFonts w:ascii="Times New Roman" w:eastAsia="Times New Roman" w:hAnsi="Times New Roman"/>
          <w:sz w:val="24"/>
          <w:szCs w:val="24"/>
        </w:rPr>
        <w:t xml:space="preserve">        d.</w:t>
      </w:r>
    </w:p>
    <w:p w14:paraId="4A0886EA" w14:textId="77777777" w:rsidR="001734EB" w:rsidRPr="00561312" w:rsidRDefault="001734EB" w:rsidP="001734EB">
      <w:pPr>
        <w:tabs>
          <w:tab w:val="left" w:pos="6510"/>
        </w:tabs>
        <w:ind w:right="480" w:firstLine="5670"/>
        <w:rPr>
          <w:rFonts w:ascii="Times New Roman" w:eastAsia="Times New Roman" w:hAnsi="Times New Roman"/>
          <w:sz w:val="24"/>
          <w:szCs w:val="24"/>
        </w:rPr>
      </w:pPr>
      <w:r w:rsidRPr="00561312">
        <w:rPr>
          <w:rFonts w:ascii="Times New Roman" w:eastAsia="Times New Roman" w:hAnsi="Times New Roman"/>
          <w:sz w:val="24"/>
          <w:szCs w:val="24"/>
        </w:rPr>
        <w:t xml:space="preserve">Sutarties Nr.            2 priedas </w:t>
      </w:r>
    </w:p>
    <w:p w14:paraId="442CA296" w14:textId="77777777" w:rsidR="00AA66C0" w:rsidRPr="00561312" w:rsidRDefault="00AA66C0" w:rsidP="001734EB">
      <w:pPr>
        <w:tabs>
          <w:tab w:val="left" w:pos="6510"/>
        </w:tabs>
        <w:ind w:right="480" w:firstLine="5670"/>
        <w:rPr>
          <w:rFonts w:ascii="Times New Roman" w:eastAsia="Times New Roman" w:hAnsi="Times New Roman"/>
          <w:sz w:val="24"/>
          <w:szCs w:val="24"/>
        </w:rPr>
      </w:pPr>
    </w:p>
    <w:p w14:paraId="7F663DB0" w14:textId="77777777" w:rsidR="00861C78" w:rsidRPr="00D90F08" w:rsidRDefault="00DD1D87" w:rsidP="00DD1D87">
      <w:pPr>
        <w:jc w:val="center"/>
        <w:rPr>
          <w:rFonts w:ascii="Times New Roman" w:hAnsi="Times New Roman"/>
          <w:sz w:val="24"/>
          <w:szCs w:val="24"/>
        </w:rPr>
      </w:pPr>
      <w:r w:rsidRPr="00D90F08">
        <w:rPr>
          <w:rFonts w:ascii="Times New Roman" w:hAnsi="Times New Roman"/>
          <w:sz w:val="24"/>
          <w:szCs w:val="24"/>
        </w:rPr>
        <w:t>TECHNINĖS SPECIFIKACIJOS</w:t>
      </w:r>
    </w:p>
    <w:p w14:paraId="10598A0B" w14:textId="77777777" w:rsidR="001734EB" w:rsidRPr="00D90F08" w:rsidRDefault="001734EB" w:rsidP="001734EB">
      <w:pPr>
        <w:rPr>
          <w:rFonts w:ascii="Times New Roman" w:hAnsi="Times New Roman"/>
          <w:sz w:val="24"/>
          <w:szCs w:val="24"/>
        </w:rPr>
      </w:pPr>
    </w:p>
    <w:p w14:paraId="56117A46" w14:textId="77777777" w:rsidR="001734EB" w:rsidRPr="00D90F08" w:rsidRDefault="001734EB">
      <w:pPr>
        <w:rPr>
          <w:rFonts w:ascii="Times New Roman" w:hAnsi="Times New Roman"/>
          <w:sz w:val="24"/>
          <w:szCs w:val="24"/>
        </w:rPr>
      </w:pPr>
    </w:p>
    <w:p w14:paraId="2B6DF373" w14:textId="77777777" w:rsidR="006521B4" w:rsidRPr="006521B4" w:rsidRDefault="006521B4" w:rsidP="006521B4">
      <w:pPr>
        <w:rPr>
          <w:rFonts w:ascii="Times New Roman" w:hAnsi="Times New Roman"/>
          <w:i/>
          <w:iCs/>
          <w:color w:val="FF0000"/>
          <w:sz w:val="24"/>
          <w:szCs w:val="24"/>
        </w:rPr>
      </w:pPr>
      <w:r w:rsidRPr="00D90F08">
        <w:rPr>
          <w:rFonts w:ascii="Times New Roman" w:hAnsi="Times New Roman"/>
          <w:i/>
          <w:iCs/>
          <w:color w:val="FF0000"/>
          <w:sz w:val="24"/>
          <w:szCs w:val="24"/>
        </w:rPr>
        <w:t>(pridėta atskiru dokumentu prie pirkimo sąlygų – Pirkimo sąlygų 3 priedas)</w:t>
      </w:r>
    </w:p>
    <w:p w14:paraId="778CA4B2" w14:textId="77777777" w:rsidR="000B01EB" w:rsidRPr="006521B4" w:rsidRDefault="000B01EB">
      <w:pPr>
        <w:rPr>
          <w:rFonts w:ascii="Times New Roman" w:hAnsi="Times New Roman"/>
          <w:sz w:val="24"/>
          <w:szCs w:val="24"/>
        </w:rPr>
      </w:pPr>
    </w:p>
    <w:p w14:paraId="699735A0" w14:textId="77777777" w:rsidR="002F54DA" w:rsidRPr="00561312" w:rsidRDefault="002F54DA">
      <w:pPr>
        <w:rPr>
          <w:rFonts w:ascii="Times New Roman" w:hAnsi="Times New Roman"/>
          <w:sz w:val="24"/>
          <w:szCs w:val="24"/>
        </w:rPr>
      </w:pPr>
    </w:p>
    <w:p w14:paraId="68F129CB" w14:textId="77777777" w:rsidR="002F54DA" w:rsidRPr="00561312" w:rsidRDefault="002F54DA">
      <w:pPr>
        <w:rPr>
          <w:rFonts w:ascii="Times New Roman" w:hAnsi="Times New Roman"/>
          <w:sz w:val="24"/>
          <w:szCs w:val="24"/>
        </w:rPr>
      </w:pPr>
    </w:p>
    <w:p w14:paraId="06DD3574" w14:textId="77777777" w:rsidR="00C80AD4" w:rsidRDefault="00C80AD4">
      <w:pPr>
        <w:spacing w:after="160" w:line="259" w:lineRule="auto"/>
        <w:rPr>
          <w:rFonts w:ascii="Times New Roman" w:hAnsi="Times New Roman"/>
          <w:sz w:val="24"/>
          <w:szCs w:val="24"/>
        </w:rPr>
      </w:pPr>
      <w:r>
        <w:rPr>
          <w:rFonts w:ascii="Times New Roman" w:hAnsi="Times New Roman"/>
          <w:sz w:val="24"/>
          <w:szCs w:val="24"/>
        </w:rPr>
        <w:br w:type="page"/>
      </w:r>
    </w:p>
    <w:p w14:paraId="6F585B69" w14:textId="051BF394" w:rsidR="00C80AD4" w:rsidRPr="00561312" w:rsidRDefault="00C80AD4" w:rsidP="00C80AD4">
      <w:pPr>
        <w:pStyle w:val="Betarp"/>
        <w:ind w:left="3888" w:firstLine="1782"/>
      </w:pPr>
      <w:r w:rsidRPr="00561312">
        <w:lastRenderedPageBreak/>
        <w:t>202</w:t>
      </w:r>
      <w:r w:rsidR="00435074">
        <w:t>5</w:t>
      </w:r>
      <w:r w:rsidRPr="00561312">
        <w:t xml:space="preserve"> m. </w:t>
      </w:r>
      <w:r>
        <w:t>................</w:t>
      </w:r>
      <w:r w:rsidRPr="00561312">
        <w:t xml:space="preserve">        d. </w:t>
      </w:r>
    </w:p>
    <w:p w14:paraId="2BB7B4CC" w14:textId="77777777" w:rsidR="00C80AD4" w:rsidRDefault="00C80AD4" w:rsidP="00C80AD4">
      <w:pPr>
        <w:pStyle w:val="Betarp"/>
        <w:ind w:left="3888" w:firstLine="1782"/>
      </w:pPr>
      <w:r w:rsidRPr="00561312">
        <w:t xml:space="preserve">Sutarties Nr.            </w:t>
      </w:r>
      <w:r>
        <w:t>3</w:t>
      </w:r>
      <w:r w:rsidRPr="00561312">
        <w:t xml:space="preserve"> priedas </w:t>
      </w:r>
    </w:p>
    <w:p w14:paraId="419FAE15" w14:textId="77777777" w:rsidR="00C80AD4" w:rsidRPr="00561312" w:rsidRDefault="00C80AD4" w:rsidP="00C80AD4">
      <w:pPr>
        <w:pStyle w:val="Betarp"/>
        <w:ind w:left="3888" w:firstLine="1296"/>
      </w:pPr>
    </w:p>
    <w:p w14:paraId="25E62968" w14:textId="77777777" w:rsidR="00C80AD4" w:rsidRDefault="00C80AD4" w:rsidP="00C80AD4">
      <w:pPr>
        <w:tabs>
          <w:tab w:val="left" w:pos="6510"/>
        </w:tabs>
        <w:ind w:right="480"/>
        <w:jc w:val="both"/>
        <w:rPr>
          <w:rFonts w:ascii="Times New Roman" w:eastAsia="Times New Roman" w:hAnsi="Times New Roman"/>
          <w:sz w:val="24"/>
          <w:szCs w:val="24"/>
        </w:rPr>
      </w:pPr>
    </w:p>
    <w:p w14:paraId="09CF4317" w14:textId="77777777" w:rsidR="00C80AD4" w:rsidRDefault="00C80AD4" w:rsidP="00C80AD4">
      <w:pPr>
        <w:jc w:val="center"/>
        <w:rPr>
          <w:rFonts w:ascii="Times New Roman" w:hAnsi="Times New Roman"/>
          <w:b/>
          <w:color w:val="000000"/>
          <w:sz w:val="24"/>
          <w:szCs w:val="24"/>
        </w:rPr>
      </w:pPr>
      <w:r>
        <w:rPr>
          <w:rFonts w:ascii="Times New Roman" w:hAnsi="Times New Roman"/>
          <w:b/>
          <w:color w:val="000000"/>
          <w:sz w:val="24"/>
          <w:szCs w:val="24"/>
        </w:rPr>
        <w:t>PREKIŲ PERDAVIMO–PRIĖMIMO AKTAS NR. _____</w:t>
      </w:r>
    </w:p>
    <w:p w14:paraId="6F4D87B1" w14:textId="77777777" w:rsidR="00C80AD4" w:rsidRDefault="00C80AD4" w:rsidP="00C80AD4">
      <w:pPr>
        <w:jc w:val="center"/>
        <w:rPr>
          <w:rFonts w:ascii="Times New Roman" w:eastAsia="Times New Roman" w:hAnsi="Times New Roman"/>
          <w:b/>
          <w:color w:val="000000"/>
          <w:sz w:val="24"/>
          <w:szCs w:val="24"/>
        </w:rPr>
      </w:pPr>
    </w:p>
    <w:p w14:paraId="0C5B964D" w14:textId="77777777" w:rsidR="00C80AD4" w:rsidRDefault="00C80AD4" w:rsidP="00C80AD4">
      <w:pPr>
        <w:jc w:val="center"/>
        <w:rPr>
          <w:rFonts w:ascii="Times New Roman" w:eastAsiaTheme="minorHAnsi" w:hAnsi="Times New Roman"/>
          <w:color w:val="000000"/>
          <w:sz w:val="24"/>
          <w:szCs w:val="24"/>
        </w:rPr>
      </w:pPr>
      <w:r>
        <w:rPr>
          <w:rFonts w:ascii="Times New Roman" w:hAnsi="Times New Roman"/>
          <w:color w:val="000000"/>
          <w:sz w:val="24"/>
          <w:szCs w:val="24"/>
        </w:rPr>
        <w:t>202__ m. _________ ___ d.</w:t>
      </w:r>
    </w:p>
    <w:p w14:paraId="30A1CB56" w14:textId="77777777" w:rsidR="00C80AD4" w:rsidRDefault="00C80AD4" w:rsidP="00C80AD4">
      <w:pPr>
        <w:jc w:val="center"/>
        <w:rPr>
          <w:rFonts w:ascii="Times New Roman" w:hAnsi="Times New Roman"/>
          <w:color w:val="000000"/>
          <w:sz w:val="24"/>
          <w:szCs w:val="24"/>
        </w:rPr>
      </w:pPr>
      <w:r>
        <w:rPr>
          <w:rFonts w:ascii="Times New Roman" w:hAnsi="Times New Roman"/>
          <w:color w:val="000000"/>
          <w:sz w:val="24"/>
          <w:szCs w:val="24"/>
        </w:rPr>
        <w:t>Ukmergė</w:t>
      </w:r>
    </w:p>
    <w:p w14:paraId="4A026108" w14:textId="77777777" w:rsidR="00C80AD4" w:rsidRDefault="00C80AD4" w:rsidP="00C80AD4">
      <w:pPr>
        <w:jc w:val="center"/>
        <w:rPr>
          <w:rFonts w:ascii="Times New Roman" w:hAnsi="Times New Roman"/>
          <w:color w:val="000000"/>
          <w:sz w:val="24"/>
          <w:szCs w:val="24"/>
        </w:rPr>
      </w:pPr>
    </w:p>
    <w:p w14:paraId="585151FC" w14:textId="5FE730B4" w:rsidR="00C80AD4" w:rsidRDefault="00435074" w:rsidP="00C80AD4">
      <w:pPr>
        <w:ind w:firstLine="720"/>
        <w:jc w:val="both"/>
        <w:rPr>
          <w:rFonts w:ascii="Times New Roman" w:hAnsi="Times New Roman"/>
          <w:color w:val="000000"/>
          <w:sz w:val="24"/>
          <w:szCs w:val="24"/>
        </w:rPr>
      </w:pPr>
      <w:r>
        <w:rPr>
          <w:rFonts w:ascii="Times New Roman" w:hAnsi="Times New Roman"/>
          <w:b/>
          <w:color w:val="000000"/>
          <w:sz w:val="24"/>
          <w:szCs w:val="24"/>
        </w:rPr>
        <w:t>Pardav</w:t>
      </w:r>
      <w:r w:rsidR="00C80AD4">
        <w:rPr>
          <w:rFonts w:ascii="Times New Roman" w:hAnsi="Times New Roman"/>
          <w:b/>
          <w:color w:val="000000"/>
          <w:sz w:val="24"/>
          <w:szCs w:val="24"/>
        </w:rPr>
        <w:t>ėjas</w:t>
      </w:r>
      <w:r w:rsidR="00C80AD4">
        <w:rPr>
          <w:rFonts w:ascii="Times New Roman" w:hAnsi="Times New Roman"/>
          <w:color w:val="000000"/>
          <w:sz w:val="24"/>
          <w:szCs w:val="24"/>
        </w:rPr>
        <w:t xml:space="preserve"> – </w:t>
      </w:r>
      <w:r w:rsidR="00C80AD4">
        <w:rPr>
          <w:rFonts w:ascii="Times New Roman" w:hAnsi="Times New Roman"/>
          <w:sz w:val="24"/>
          <w:szCs w:val="24"/>
        </w:rPr>
        <w:t>____________________, įmonės kodas_________________, veiklos adresas _____________________, atstovaujama __________________, veikiančio pagal _______________________,</w:t>
      </w:r>
      <w:r w:rsidR="00C80AD4">
        <w:rPr>
          <w:rFonts w:ascii="Times New Roman" w:hAnsi="Times New Roman"/>
          <w:b/>
          <w:color w:val="000000"/>
          <w:sz w:val="24"/>
          <w:szCs w:val="24"/>
        </w:rPr>
        <w:t xml:space="preserve"> </w:t>
      </w:r>
      <w:r w:rsidR="00C80AD4">
        <w:rPr>
          <w:rFonts w:ascii="Times New Roman" w:hAnsi="Times New Roman"/>
          <w:color w:val="000000"/>
          <w:sz w:val="24"/>
          <w:szCs w:val="24"/>
        </w:rPr>
        <w:t xml:space="preserve">Pirkimo-pardavimo sutartimi Nr.  ___________/__________tiekė ir perdavė </w:t>
      </w:r>
      <w:r w:rsidR="00C80AD4">
        <w:rPr>
          <w:rFonts w:ascii="Times New Roman" w:hAnsi="Times New Roman"/>
          <w:sz w:val="24"/>
          <w:szCs w:val="24"/>
        </w:rPr>
        <w:t>Prekes</w:t>
      </w:r>
      <w:r w:rsidR="00C80AD4">
        <w:rPr>
          <w:rFonts w:ascii="Times New Roman" w:hAnsi="Times New Roman"/>
          <w:color w:val="000000"/>
          <w:sz w:val="24"/>
          <w:szCs w:val="24"/>
        </w:rPr>
        <w:t xml:space="preserve"> Pirkėjui.</w:t>
      </w:r>
    </w:p>
    <w:p w14:paraId="42C327D5" w14:textId="77777777" w:rsidR="00C80AD4" w:rsidRDefault="00C80AD4" w:rsidP="00C80AD4">
      <w:pPr>
        <w:ind w:firstLine="720"/>
        <w:jc w:val="both"/>
        <w:rPr>
          <w:rFonts w:ascii="Times New Roman" w:hAnsi="Times New Roman"/>
          <w:color w:val="000000"/>
          <w:sz w:val="24"/>
          <w:szCs w:val="24"/>
        </w:rPr>
      </w:pPr>
      <w:r>
        <w:rPr>
          <w:rFonts w:ascii="Times New Roman" w:hAnsi="Times New Roman"/>
          <w:b/>
          <w:color w:val="000000"/>
          <w:sz w:val="24"/>
          <w:szCs w:val="24"/>
        </w:rPr>
        <w:t>Pirkėjas – _____________________</w:t>
      </w:r>
      <w:r>
        <w:rPr>
          <w:rFonts w:ascii="Times New Roman" w:eastAsia="Times New Roman" w:hAnsi="Times New Roman"/>
          <w:sz w:val="24"/>
          <w:szCs w:val="24"/>
          <w:lang w:eastAsia="ar-SA"/>
        </w:rPr>
        <w:t>, juridinio asmens kodas________, kurios registruota buveinė yra___________________________</w:t>
      </w:r>
      <w:r>
        <w:rPr>
          <w:rFonts w:ascii="Times New Roman" w:eastAsia="Times New Roman" w:hAnsi="Times New Roman"/>
          <w:sz w:val="24"/>
          <w:szCs w:val="24"/>
        </w:rPr>
        <w:t>, atstovaujama ........................,</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veikiančio pagal________, </w:t>
      </w:r>
      <w:r>
        <w:rPr>
          <w:rFonts w:ascii="Times New Roman" w:hAnsi="Times New Roman"/>
          <w:color w:val="000000"/>
          <w:sz w:val="24"/>
          <w:szCs w:val="24"/>
        </w:rPr>
        <w:t xml:space="preserve">priėmė iš Tiekėjo </w:t>
      </w:r>
      <w:r>
        <w:rPr>
          <w:rFonts w:ascii="Times New Roman" w:hAnsi="Times New Roman"/>
          <w:sz w:val="24"/>
          <w:szCs w:val="24"/>
        </w:rPr>
        <w:t>Prekę</w:t>
      </w:r>
      <w:r>
        <w:rPr>
          <w:rFonts w:ascii="Times New Roman" w:hAnsi="Times New Roman"/>
          <w:color w:val="000000"/>
          <w:sz w:val="24"/>
          <w:szCs w:val="24"/>
        </w:rPr>
        <w:t>:</w:t>
      </w:r>
    </w:p>
    <w:p w14:paraId="53DBF6D0" w14:textId="77777777" w:rsidR="00C80AD4" w:rsidRDefault="00C80AD4" w:rsidP="00C80AD4">
      <w:pPr>
        <w:ind w:firstLine="720"/>
        <w:jc w:val="both"/>
        <w:rPr>
          <w:rFonts w:ascii="Times New Roman" w:hAnsi="Times New Roman"/>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992"/>
        <w:gridCol w:w="993"/>
        <w:gridCol w:w="1454"/>
        <w:gridCol w:w="1664"/>
      </w:tblGrid>
      <w:tr w:rsidR="00C80AD4" w14:paraId="697315DA" w14:textId="77777777" w:rsidTr="00C43D67">
        <w:trPr>
          <w:trHeight w:val="729"/>
        </w:trPr>
        <w:tc>
          <w:tcPr>
            <w:tcW w:w="567" w:type="dxa"/>
            <w:tcBorders>
              <w:top w:val="single" w:sz="4" w:space="0" w:color="auto"/>
              <w:left w:val="single" w:sz="4" w:space="0" w:color="auto"/>
              <w:bottom w:val="single" w:sz="4" w:space="0" w:color="auto"/>
              <w:right w:val="single" w:sz="4" w:space="0" w:color="auto"/>
            </w:tcBorders>
            <w:hideMark/>
          </w:tcPr>
          <w:p w14:paraId="38985AA3" w14:textId="77777777" w:rsidR="00C80AD4" w:rsidRDefault="00C80AD4" w:rsidP="00132186">
            <w:pPr>
              <w:jc w:val="center"/>
              <w:rPr>
                <w:rFonts w:ascii="Times New Roman" w:hAnsi="Times New Roman"/>
                <w:sz w:val="24"/>
                <w:szCs w:val="24"/>
              </w:rPr>
            </w:pPr>
            <w:r>
              <w:rPr>
                <w:rFonts w:ascii="Times New Roman" w:hAnsi="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hideMark/>
          </w:tcPr>
          <w:p w14:paraId="47D9E739" w14:textId="77777777" w:rsidR="00C80AD4" w:rsidRDefault="00C80AD4" w:rsidP="00132186">
            <w:pPr>
              <w:jc w:val="center"/>
              <w:rPr>
                <w:rFonts w:ascii="Times New Roman" w:hAnsi="Times New Roman"/>
                <w:sz w:val="24"/>
                <w:szCs w:val="24"/>
              </w:rPr>
            </w:pPr>
            <w:r>
              <w:rPr>
                <w:rFonts w:ascii="Times New Roman" w:hAnsi="Times New Roman"/>
                <w:sz w:val="24"/>
                <w:szCs w:val="24"/>
              </w:rPr>
              <w:t>Prekių pavadinimas</w:t>
            </w:r>
          </w:p>
        </w:tc>
        <w:tc>
          <w:tcPr>
            <w:tcW w:w="992" w:type="dxa"/>
            <w:tcBorders>
              <w:top w:val="single" w:sz="4" w:space="0" w:color="auto"/>
              <w:left w:val="single" w:sz="4" w:space="0" w:color="auto"/>
              <w:bottom w:val="single" w:sz="4" w:space="0" w:color="auto"/>
              <w:right w:val="single" w:sz="4" w:space="0" w:color="auto"/>
            </w:tcBorders>
            <w:hideMark/>
          </w:tcPr>
          <w:p w14:paraId="0D883E8A" w14:textId="77777777" w:rsidR="00C80AD4" w:rsidRDefault="00C271B2" w:rsidP="00132186">
            <w:pPr>
              <w:jc w:val="center"/>
              <w:rPr>
                <w:rFonts w:ascii="Times New Roman" w:hAnsi="Times New Roman"/>
                <w:sz w:val="24"/>
                <w:szCs w:val="24"/>
              </w:rPr>
            </w:pPr>
            <w:r>
              <w:rPr>
                <w:rFonts w:ascii="Times New Roman" w:hAnsi="Times New Roman"/>
                <w:sz w:val="24"/>
                <w:szCs w:val="24"/>
              </w:rPr>
              <w:t xml:space="preserve">Mato </w:t>
            </w:r>
            <w:r w:rsidR="00C80AD4">
              <w:rPr>
                <w:rFonts w:ascii="Times New Roman" w:hAnsi="Times New Roman"/>
                <w:sz w:val="24"/>
                <w:szCs w:val="24"/>
              </w:rPr>
              <w:t>vnt.</w:t>
            </w:r>
          </w:p>
        </w:tc>
        <w:tc>
          <w:tcPr>
            <w:tcW w:w="993" w:type="dxa"/>
            <w:tcBorders>
              <w:top w:val="single" w:sz="4" w:space="0" w:color="auto"/>
              <w:left w:val="single" w:sz="4" w:space="0" w:color="auto"/>
              <w:bottom w:val="single" w:sz="4" w:space="0" w:color="auto"/>
              <w:right w:val="single" w:sz="4" w:space="0" w:color="auto"/>
            </w:tcBorders>
            <w:hideMark/>
          </w:tcPr>
          <w:p w14:paraId="3ED3FCE3" w14:textId="77777777" w:rsidR="00C80AD4" w:rsidRDefault="00C271B2" w:rsidP="00132186">
            <w:pPr>
              <w:jc w:val="center"/>
              <w:rPr>
                <w:rFonts w:ascii="Times New Roman" w:hAnsi="Times New Roman"/>
                <w:sz w:val="24"/>
                <w:szCs w:val="24"/>
              </w:rPr>
            </w:pPr>
            <w:r>
              <w:rPr>
                <w:rFonts w:ascii="Times New Roman" w:hAnsi="Times New Roman"/>
                <w:sz w:val="24"/>
                <w:szCs w:val="24"/>
              </w:rPr>
              <w:t>Kiekis</w:t>
            </w:r>
          </w:p>
        </w:tc>
        <w:tc>
          <w:tcPr>
            <w:tcW w:w="1454" w:type="dxa"/>
            <w:tcBorders>
              <w:top w:val="single" w:sz="4" w:space="0" w:color="auto"/>
              <w:left w:val="single" w:sz="4" w:space="0" w:color="auto"/>
              <w:bottom w:val="single" w:sz="4" w:space="0" w:color="auto"/>
              <w:right w:val="single" w:sz="4" w:space="0" w:color="auto"/>
            </w:tcBorders>
            <w:hideMark/>
          </w:tcPr>
          <w:p w14:paraId="6599789D" w14:textId="1BF6B4A6" w:rsidR="00C80AD4" w:rsidRDefault="00C43D67" w:rsidP="00132186">
            <w:pPr>
              <w:jc w:val="center"/>
              <w:rPr>
                <w:rFonts w:ascii="Times New Roman" w:hAnsi="Times New Roman"/>
                <w:sz w:val="24"/>
                <w:szCs w:val="24"/>
              </w:rPr>
            </w:pPr>
            <w:r>
              <w:rPr>
                <w:rFonts w:ascii="Times New Roman" w:hAnsi="Times New Roman"/>
                <w:sz w:val="24"/>
                <w:szCs w:val="24"/>
              </w:rPr>
              <w:t>Įk</w:t>
            </w:r>
            <w:r w:rsidR="00C271B2">
              <w:rPr>
                <w:rFonts w:ascii="Times New Roman" w:hAnsi="Times New Roman"/>
                <w:sz w:val="24"/>
                <w:szCs w:val="24"/>
              </w:rPr>
              <w:t>ain</w:t>
            </w:r>
            <w:r>
              <w:rPr>
                <w:rFonts w:ascii="Times New Roman" w:hAnsi="Times New Roman"/>
                <w:sz w:val="24"/>
                <w:szCs w:val="24"/>
              </w:rPr>
              <w:t>is</w:t>
            </w:r>
            <w:r w:rsidR="00C271B2">
              <w:rPr>
                <w:rFonts w:ascii="Times New Roman" w:hAnsi="Times New Roman"/>
                <w:sz w:val="24"/>
                <w:szCs w:val="24"/>
              </w:rPr>
              <w:t xml:space="preserve"> be PVM</w:t>
            </w:r>
            <w:r w:rsidR="00B16D23">
              <w:rPr>
                <w:rFonts w:ascii="Times New Roman" w:hAnsi="Times New Roman"/>
                <w:sz w:val="24"/>
                <w:szCs w:val="24"/>
              </w:rPr>
              <w:t>, Eur</w:t>
            </w:r>
          </w:p>
        </w:tc>
        <w:tc>
          <w:tcPr>
            <w:tcW w:w="1664" w:type="dxa"/>
            <w:tcBorders>
              <w:top w:val="single" w:sz="4" w:space="0" w:color="auto"/>
              <w:left w:val="single" w:sz="4" w:space="0" w:color="auto"/>
              <w:bottom w:val="single" w:sz="4" w:space="0" w:color="auto"/>
              <w:right w:val="single" w:sz="4" w:space="0" w:color="auto"/>
            </w:tcBorders>
            <w:hideMark/>
          </w:tcPr>
          <w:p w14:paraId="4BB50B4E" w14:textId="77777777" w:rsidR="00C80AD4" w:rsidRDefault="00C80AD4" w:rsidP="00132186">
            <w:pPr>
              <w:jc w:val="center"/>
              <w:rPr>
                <w:rFonts w:ascii="Times New Roman" w:hAnsi="Times New Roman"/>
                <w:sz w:val="24"/>
                <w:szCs w:val="24"/>
              </w:rPr>
            </w:pPr>
            <w:r>
              <w:rPr>
                <w:rFonts w:ascii="Times New Roman" w:hAnsi="Times New Roman"/>
                <w:sz w:val="24"/>
                <w:szCs w:val="24"/>
              </w:rPr>
              <w:t xml:space="preserve">Bendra kaina </w:t>
            </w:r>
            <w:r w:rsidR="00C271B2">
              <w:rPr>
                <w:rFonts w:ascii="Times New Roman" w:hAnsi="Times New Roman"/>
                <w:sz w:val="24"/>
                <w:szCs w:val="24"/>
              </w:rPr>
              <w:t>be</w:t>
            </w:r>
            <w:r>
              <w:rPr>
                <w:rFonts w:ascii="Times New Roman" w:hAnsi="Times New Roman"/>
                <w:sz w:val="24"/>
                <w:szCs w:val="24"/>
              </w:rPr>
              <w:t xml:space="preserve"> PVM</w:t>
            </w:r>
            <w:r w:rsidR="00B16D23">
              <w:rPr>
                <w:rFonts w:ascii="Times New Roman" w:hAnsi="Times New Roman"/>
                <w:sz w:val="24"/>
                <w:szCs w:val="24"/>
              </w:rPr>
              <w:t>, Eur</w:t>
            </w:r>
          </w:p>
          <w:p w14:paraId="7B7F9B3B" w14:textId="77777777" w:rsidR="00B16D23" w:rsidRPr="00B16D23" w:rsidRDefault="00B16D23" w:rsidP="00132186">
            <w:pPr>
              <w:jc w:val="center"/>
              <w:rPr>
                <w:rFonts w:ascii="Times New Roman" w:hAnsi="Times New Roman"/>
                <w:i/>
                <w:sz w:val="24"/>
                <w:szCs w:val="24"/>
              </w:rPr>
            </w:pPr>
            <w:r w:rsidRPr="00B16D23">
              <w:rPr>
                <w:rFonts w:ascii="Times New Roman" w:hAnsi="Times New Roman"/>
                <w:i/>
                <w:sz w:val="24"/>
                <w:szCs w:val="24"/>
              </w:rPr>
              <w:t>(</w:t>
            </w:r>
            <w:r>
              <w:rPr>
                <w:rFonts w:ascii="Times New Roman" w:hAnsi="Times New Roman"/>
                <w:i/>
                <w:sz w:val="24"/>
                <w:szCs w:val="24"/>
              </w:rPr>
              <w:t>4x5)</w:t>
            </w:r>
          </w:p>
        </w:tc>
      </w:tr>
      <w:tr w:rsidR="00C80AD4" w14:paraId="506DC5E5" w14:textId="77777777" w:rsidTr="00C43D67">
        <w:trPr>
          <w:trHeight w:val="273"/>
        </w:trPr>
        <w:tc>
          <w:tcPr>
            <w:tcW w:w="567" w:type="dxa"/>
            <w:tcBorders>
              <w:top w:val="single" w:sz="4" w:space="0" w:color="auto"/>
              <w:left w:val="single" w:sz="4" w:space="0" w:color="auto"/>
              <w:bottom w:val="single" w:sz="4" w:space="0" w:color="auto"/>
              <w:right w:val="single" w:sz="4" w:space="0" w:color="auto"/>
            </w:tcBorders>
          </w:tcPr>
          <w:p w14:paraId="7F1A29ED"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1</w:t>
            </w:r>
          </w:p>
        </w:tc>
        <w:tc>
          <w:tcPr>
            <w:tcW w:w="4111" w:type="dxa"/>
            <w:tcBorders>
              <w:top w:val="single" w:sz="4" w:space="0" w:color="auto"/>
              <w:left w:val="single" w:sz="4" w:space="0" w:color="auto"/>
              <w:bottom w:val="single" w:sz="4" w:space="0" w:color="auto"/>
              <w:right w:val="single" w:sz="4" w:space="0" w:color="auto"/>
            </w:tcBorders>
          </w:tcPr>
          <w:p w14:paraId="29C77238"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63759167"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3</w:t>
            </w:r>
          </w:p>
        </w:tc>
        <w:tc>
          <w:tcPr>
            <w:tcW w:w="993" w:type="dxa"/>
            <w:tcBorders>
              <w:top w:val="single" w:sz="4" w:space="0" w:color="auto"/>
              <w:left w:val="single" w:sz="4" w:space="0" w:color="auto"/>
              <w:bottom w:val="single" w:sz="4" w:space="0" w:color="auto"/>
              <w:right w:val="single" w:sz="4" w:space="0" w:color="auto"/>
            </w:tcBorders>
          </w:tcPr>
          <w:p w14:paraId="30580C10"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4</w:t>
            </w:r>
          </w:p>
        </w:tc>
        <w:tc>
          <w:tcPr>
            <w:tcW w:w="1454" w:type="dxa"/>
            <w:tcBorders>
              <w:top w:val="single" w:sz="4" w:space="0" w:color="auto"/>
              <w:left w:val="single" w:sz="4" w:space="0" w:color="auto"/>
              <w:bottom w:val="single" w:sz="4" w:space="0" w:color="auto"/>
              <w:right w:val="single" w:sz="4" w:space="0" w:color="auto"/>
            </w:tcBorders>
          </w:tcPr>
          <w:p w14:paraId="3CD38E04"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5</w:t>
            </w:r>
          </w:p>
        </w:tc>
        <w:tc>
          <w:tcPr>
            <w:tcW w:w="1664" w:type="dxa"/>
            <w:tcBorders>
              <w:top w:val="single" w:sz="4" w:space="0" w:color="auto"/>
              <w:left w:val="single" w:sz="4" w:space="0" w:color="auto"/>
              <w:bottom w:val="single" w:sz="4" w:space="0" w:color="auto"/>
              <w:right w:val="single" w:sz="4" w:space="0" w:color="auto"/>
            </w:tcBorders>
          </w:tcPr>
          <w:p w14:paraId="1AFBFEE1"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6</w:t>
            </w:r>
          </w:p>
        </w:tc>
      </w:tr>
      <w:tr w:rsidR="00C80AD4" w14:paraId="240BDE70" w14:textId="77777777" w:rsidTr="00C43D67">
        <w:tc>
          <w:tcPr>
            <w:tcW w:w="567" w:type="dxa"/>
            <w:tcBorders>
              <w:top w:val="single" w:sz="4" w:space="0" w:color="auto"/>
              <w:left w:val="single" w:sz="4" w:space="0" w:color="auto"/>
              <w:bottom w:val="single" w:sz="4" w:space="0" w:color="auto"/>
              <w:right w:val="single" w:sz="4" w:space="0" w:color="auto"/>
            </w:tcBorders>
          </w:tcPr>
          <w:p w14:paraId="1E4DB8F6" w14:textId="77777777" w:rsidR="00C80AD4" w:rsidRDefault="00C80AD4" w:rsidP="00132186">
            <w:pPr>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6BD75E2" w14:textId="77777777" w:rsidR="00C80AD4" w:rsidRDefault="00C80AD4" w:rsidP="00132186">
            <w:pPr>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D6021A3" w14:textId="43445690" w:rsidR="00C80AD4" w:rsidRDefault="00435074" w:rsidP="00132186">
            <w:pPr>
              <w:jc w:val="center"/>
              <w:rPr>
                <w:rFonts w:ascii="Times New Roman" w:hAnsi="Times New Roman"/>
                <w:sz w:val="24"/>
                <w:szCs w:val="24"/>
              </w:rPr>
            </w:pPr>
            <w:r>
              <w:rPr>
                <w:rFonts w:ascii="Times New Roman" w:hAnsi="Times New Roman"/>
                <w:sz w:val="24"/>
                <w:szCs w:val="24"/>
              </w:rPr>
              <w:t>t</w:t>
            </w:r>
          </w:p>
        </w:tc>
        <w:tc>
          <w:tcPr>
            <w:tcW w:w="993" w:type="dxa"/>
            <w:tcBorders>
              <w:top w:val="single" w:sz="4" w:space="0" w:color="auto"/>
              <w:left w:val="single" w:sz="4" w:space="0" w:color="auto"/>
              <w:bottom w:val="single" w:sz="4" w:space="0" w:color="auto"/>
              <w:right w:val="single" w:sz="4" w:space="0" w:color="auto"/>
            </w:tcBorders>
          </w:tcPr>
          <w:p w14:paraId="7BF74F71" w14:textId="77777777" w:rsidR="00C80AD4" w:rsidRDefault="00C80AD4" w:rsidP="00132186">
            <w:pPr>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59AF8B19" w14:textId="77777777" w:rsidR="00C80AD4" w:rsidRDefault="00C80AD4" w:rsidP="00132186">
            <w:pPr>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3E783166" w14:textId="77777777" w:rsidR="00C80AD4" w:rsidRDefault="00C80AD4" w:rsidP="00132186">
            <w:pPr>
              <w:jc w:val="both"/>
              <w:rPr>
                <w:rFonts w:ascii="Times New Roman" w:hAnsi="Times New Roman"/>
                <w:sz w:val="24"/>
                <w:szCs w:val="24"/>
              </w:rPr>
            </w:pPr>
          </w:p>
        </w:tc>
      </w:tr>
      <w:tr w:rsidR="00B16D23" w14:paraId="4C2E231C" w14:textId="77777777" w:rsidTr="00C43D67">
        <w:tc>
          <w:tcPr>
            <w:tcW w:w="567" w:type="dxa"/>
            <w:tcBorders>
              <w:top w:val="single" w:sz="4" w:space="0" w:color="auto"/>
              <w:left w:val="single" w:sz="4" w:space="0" w:color="auto"/>
              <w:bottom w:val="single" w:sz="4" w:space="0" w:color="auto"/>
              <w:right w:val="single" w:sz="4" w:space="0" w:color="auto"/>
            </w:tcBorders>
          </w:tcPr>
          <w:p w14:paraId="766133FE" w14:textId="77777777" w:rsidR="00B16D23" w:rsidRDefault="00B16D23" w:rsidP="00132186">
            <w:pPr>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A149827" w14:textId="77777777" w:rsidR="00B16D23" w:rsidRDefault="00B16D23" w:rsidP="00132186">
            <w:pPr>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31DD3D4" w14:textId="77777777" w:rsidR="00B16D23" w:rsidRDefault="00B16D23" w:rsidP="00132186">
            <w:pPr>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3A5446AE" w14:textId="77777777" w:rsidR="00B16D23" w:rsidRDefault="00B16D23" w:rsidP="00132186">
            <w:pPr>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4E2852CF" w14:textId="77777777" w:rsidR="00B16D23" w:rsidRDefault="00B16D23" w:rsidP="00132186">
            <w:pPr>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7BFDA19E" w14:textId="77777777" w:rsidR="00B16D23" w:rsidRDefault="00B16D23" w:rsidP="00132186">
            <w:pPr>
              <w:jc w:val="both"/>
              <w:rPr>
                <w:rFonts w:ascii="Times New Roman" w:hAnsi="Times New Roman"/>
                <w:sz w:val="24"/>
                <w:szCs w:val="24"/>
              </w:rPr>
            </w:pPr>
          </w:p>
        </w:tc>
      </w:tr>
      <w:tr w:rsidR="00B16D23" w14:paraId="5DC17638" w14:textId="77777777" w:rsidTr="00F70F32">
        <w:tc>
          <w:tcPr>
            <w:tcW w:w="8117" w:type="dxa"/>
            <w:gridSpan w:val="5"/>
            <w:tcBorders>
              <w:top w:val="single" w:sz="4" w:space="0" w:color="auto"/>
              <w:left w:val="single" w:sz="4" w:space="0" w:color="auto"/>
              <w:bottom w:val="single" w:sz="4" w:space="0" w:color="auto"/>
              <w:right w:val="single" w:sz="4" w:space="0" w:color="auto"/>
            </w:tcBorders>
          </w:tcPr>
          <w:p w14:paraId="2105B4A0" w14:textId="77777777" w:rsidR="00B16D23" w:rsidRDefault="00B16D23" w:rsidP="00B16D23">
            <w:pPr>
              <w:jc w:val="right"/>
              <w:rPr>
                <w:rFonts w:ascii="Times New Roman" w:hAnsi="Times New Roman"/>
                <w:sz w:val="24"/>
                <w:szCs w:val="24"/>
              </w:rPr>
            </w:pPr>
            <w:r>
              <w:rPr>
                <w:rFonts w:ascii="Times New Roman" w:hAnsi="Times New Roman"/>
                <w:sz w:val="24"/>
                <w:szCs w:val="24"/>
              </w:rPr>
              <w:t>Viso be PVM</w:t>
            </w:r>
          </w:p>
        </w:tc>
        <w:tc>
          <w:tcPr>
            <w:tcW w:w="1664" w:type="dxa"/>
            <w:tcBorders>
              <w:top w:val="single" w:sz="4" w:space="0" w:color="auto"/>
              <w:left w:val="single" w:sz="4" w:space="0" w:color="auto"/>
              <w:bottom w:val="single" w:sz="4" w:space="0" w:color="auto"/>
              <w:right w:val="single" w:sz="4" w:space="0" w:color="auto"/>
            </w:tcBorders>
          </w:tcPr>
          <w:p w14:paraId="72EF3497" w14:textId="77777777" w:rsidR="00B16D23" w:rsidRDefault="00B16D23" w:rsidP="00132186">
            <w:pPr>
              <w:jc w:val="both"/>
              <w:rPr>
                <w:rFonts w:ascii="Times New Roman" w:hAnsi="Times New Roman"/>
                <w:sz w:val="24"/>
                <w:szCs w:val="24"/>
              </w:rPr>
            </w:pPr>
          </w:p>
        </w:tc>
      </w:tr>
      <w:tr w:rsidR="00B16D23" w14:paraId="1B85EEA3" w14:textId="77777777" w:rsidTr="00F70F32">
        <w:tc>
          <w:tcPr>
            <w:tcW w:w="8117" w:type="dxa"/>
            <w:gridSpan w:val="5"/>
            <w:tcBorders>
              <w:top w:val="single" w:sz="4" w:space="0" w:color="auto"/>
              <w:left w:val="single" w:sz="4" w:space="0" w:color="auto"/>
              <w:bottom w:val="single" w:sz="4" w:space="0" w:color="auto"/>
              <w:right w:val="single" w:sz="4" w:space="0" w:color="auto"/>
            </w:tcBorders>
          </w:tcPr>
          <w:p w14:paraId="61E13BCD" w14:textId="77777777" w:rsidR="00B16D23" w:rsidRDefault="00B16D23" w:rsidP="00B16D23">
            <w:pPr>
              <w:jc w:val="right"/>
              <w:rPr>
                <w:rFonts w:ascii="Times New Roman" w:hAnsi="Times New Roman"/>
                <w:sz w:val="24"/>
                <w:szCs w:val="24"/>
              </w:rPr>
            </w:pPr>
            <w:r>
              <w:rPr>
                <w:rFonts w:ascii="Times New Roman" w:hAnsi="Times New Roman"/>
                <w:sz w:val="24"/>
                <w:szCs w:val="24"/>
              </w:rPr>
              <w:t>PVM</w:t>
            </w:r>
          </w:p>
        </w:tc>
        <w:tc>
          <w:tcPr>
            <w:tcW w:w="1664" w:type="dxa"/>
            <w:tcBorders>
              <w:top w:val="single" w:sz="4" w:space="0" w:color="auto"/>
              <w:left w:val="single" w:sz="4" w:space="0" w:color="auto"/>
              <w:bottom w:val="single" w:sz="4" w:space="0" w:color="auto"/>
              <w:right w:val="single" w:sz="4" w:space="0" w:color="auto"/>
            </w:tcBorders>
          </w:tcPr>
          <w:p w14:paraId="18C0122C" w14:textId="77777777" w:rsidR="00B16D23" w:rsidRDefault="00B16D23" w:rsidP="00132186">
            <w:pPr>
              <w:jc w:val="both"/>
              <w:rPr>
                <w:rFonts w:ascii="Times New Roman" w:hAnsi="Times New Roman"/>
                <w:sz w:val="24"/>
                <w:szCs w:val="24"/>
              </w:rPr>
            </w:pPr>
          </w:p>
        </w:tc>
      </w:tr>
      <w:tr w:rsidR="00B16D23" w14:paraId="3AF9DB1C" w14:textId="77777777" w:rsidTr="00F70F32">
        <w:tc>
          <w:tcPr>
            <w:tcW w:w="8117" w:type="dxa"/>
            <w:gridSpan w:val="5"/>
            <w:tcBorders>
              <w:top w:val="single" w:sz="4" w:space="0" w:color="auto"/>
              <w:left w:val="single" w:sz="4" w:space="0" w:color="auto"/>
              <w:bottom w:val="single" w:sz="4" w:space="0" w:color="auto"/>
              <w:right w:val="single" w:sz="4" w:space="0" w:color="auto"/>
            </w:tcBorders>
          </w:tcPr>
          <w:p w14:paraId="7C20B615" w14:textId="77777777" w:rsidR="00B16D23" w:rsidRDefault="00B16D23" w:rsidP="00B16D23">
            <w:pPr>
              <w:jc w:val="right"/>
              <w:rPr>
                <w:rFonts w:ascii="Times New Roman" w:hAnsi="Times New Roman"/>
                <w:sz w:val="24"/>
                <w:szCs w:val="24"/>
              </w:rPr>
            </w:pPr>
            <w:r>
              <w:rPr>
                <w:rFonts w:ascii="Times New Roman" w:hAnsi="Times New Roman"/>
                <w:sz w:val="24"/>
                <w:szCs w:val="24"/>
              </w:rPr>
              <w:t>Viso su PVM</w:t>
            </w:r>
          </w:p>
        </w:tc>
        <w:tc>
          <w:tcPr>
            <w:tcW w:w="1664" w:type="dxa"/>
            <w:tcBorders>
              <w:top w:val="single" w:sz="4" w:space="0" w:color="auto"/>
              <w:left w:val="single" w:sz="4" w:space="0" w:color="auto"/>
              <w:bottom w:val="single" w:sz="4" w:space="0" w:color="auto"/>
              <w:right w:val="single" w:sz="4" w:space="0" w:color="auto"/>
            </w:tcBorders>
          </w:tcPr>
          <w:p w14:paraId="0DF63FCA" w14:textId="77777777" w:rsidR="00B16D23" w:rsidRDefault="00B16D23" w:rsidP="00132186">
            <w:pPr>
              <w:jc w:val="both"/>
              <w:rPr>
                <w:rFonts w:ascii="Times New Roman" w:hAnsi="Times New Roman"/>
                <w:sz w:val="24"/>
                <w:szCs w:val="24"/>
              </w:rPr>
            </w:pPr>
          </w:p>
        </w:tc>
      </w:tr>
    </w:tbl>
    <w:p w14:paraId="1E5799E4" w14:textId="77777777" w:rsidR="00C80AD4" w:rsidRDefault="00C80AD4" w:rsidP="00C80AD4">
      <w:pPr>
        <w:ind w:firstLine="720"/>
        <w:jc w:val="both"/>
        <w:rPr>
          <w:rFonts w:ascii="Times New Roman" w:eastAsia="Times New Roman" w:hAnsi="Times New Roman"/>
          <w:color w:val="000000"/>
          <w:sz w:val="24"/>
          <w:szCs w:val="24"/>
          <w:lang w:eastAsia="en-US"/>
        </w:rPr>
      </w:pPr>
    </w:p>
    <w:p w14:paraId="21B775B4" w14:textId="17CB55EA" w:rsidR="00C80AD4" w:rsidRDefault="00C80AD4" w:rsidP="00C80AD4">
      <w:pPr>
        <w:jc w:val="both"/>
        <w:rPr>
          <w:rFonts w:ascii="Times New Roman" w:eastAsiaTheme="minorHAnsi" w:hAnsi="Times New Roman"/>
          <w:color w:val="000000"/>
          <w:sz w:val="24"/>
          <w:szCs w:val="24"/>
        </w:rPr>
      </w:pPr>
      <w:r>
        <w:rPr>
          <w:rFonts w:ascii="Times New Roman" w:hAnsi="Times New Roman"/>
          <w:color w:val="000000"/>
          <w:sz w:val="24"/>
          <w:szCs w:val="24"/>
        </w:rPr>
        <w:t xml:space="preserve">Atsižvelgiant į tai, Pirkėjas turi sumokėti </w:t>
      </w:r>
      <w:r w:rsidR="00435074">
        <w:rPr>
          <w:rFonts w:ascii="Times New Roman" w:hAnsi="Times New Roman"/>
          <w:color w:val="000000"/>
          <w:sz w:val="24"/>
          <w:szCs w:val="24"/>
        </w:rPr>
        <w:t>Pardav</w:t>
      </w:r>
      <w:r>
        <w:rPr>
          <w:rFonts w:ascii="Times New Roman" w:hAnsi="Times New Roman"/>
          <w:color w:val="000000"/>
          <w:sz w:val="24"/>
          <w:szCs w:val="24"/>
        </w:rPr>
        <w:t xml:space="preserve">ėjui _____________ eurų (_________________________)                                                                           </w:t>
      </w:r>
      <w:r>
        <w:rPr>
          <w:rFonts w:ascii="Times New Roman" w:hAnsi="Times New Roman"/>
          <w:color w:val="000000"/>
          <w:sz w:val="24"/>
          <w:szCs w:val="24"/>
          <w:vertAlign w:val="superscript"/>
        </w:rPr>
        <w:t>(suma skaičiais)</w:t>
      </w:r>
    </w:p>
    <w:p w14:paraId="162B44DF" w14:textId="77777777"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vertAlign w:val="superscript"/>
        </w:rPr>
        <w:t xml:space="preserve">                                (suma žodžiais)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p>
    <w:p w14:paraId="14FDE79F" w14:textId="77777777" w:rsidR="00C80AD4" w:rsidRDefault="00C80AD4" w:rsidP="00C80AD4">
      <w:pPr>
        <w:rPr>
          <w:rFonts w:ascii="Times New Roman" w:hAnsi="Times New Roman"/>
          <w:color w:val="000000"/>
          <w:sz w:val="24"/>
          <w:szCs w:val="24"/>
        </w:rPr>
      </w:pPr>
      <w:r>
        <w:rPr>
          <w:rFonts w:ascii="Times New Roman" w:hAnsi="Times New Roman"/>
          <w:color w:val="000000"/>
          <w:sz w:val="24"/>
          <w:szCs w:val="24"/>
        </w:rPr>
        <w:t>Nustatyti trūkumai ar kitos pastabos: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AB729C" w14:textId="77777777" w:rsidR="00C80AD4" w:rsidRDefault="00C80AD4" w:rsidP="00C80AD4">
      <w:pPr>
        <w:jc w:val="both"/>
        <w:rPr>
          <w:rFonts w:ascii="Times New Roman" w:hAnsi="Times New Roman"/>
          <w:color w:val="000000"/>
          <w:sz w:val="24"/>
          <w:szCs w:val="24"/>
          <w:vertAlign w:val="superscript"/>
        </w:rPr>
      </w:pPr>
      <w:r>
        <w:rPr>
          <w:rFonts w:ascii="Times New Roman" w:hAnsi="Times New Roman"/>
          <w:b/>
          <w:color w:val="000000"/>
          <w:sz w:val="24"/>
          <w:szCs w:val="24"/>
        </w:rPr>
        <w:t>Perdavė</w:t>
      </w:r>
    </w:p>
    <w:p w14:paraId="2B58BF30" w14:textId="77777777" w:rsidR="00C80AD4" w:rsidRDefault="00C80AD4" w:rsidP="00C80AD4">
      <w:pPr>
        <w:keepNext/>
        <w:ind w:left="720" w:hanging="720"/>
        <w:jc w:val="both"/>
        <w:outlineLvl w:val="2"/>
        <w:rPr>
          <w:rFonts w:ascii="Times New Roman" w:hAnsi="Times New Roman"/>
          <w:color w:val="000000"/>
          <w:sz w:val="24"/>
          <w:szCs w:val="24"/>
        </w:rPr>
      </w:pPr>
      <w:r>
        <w:rPr>
          <w:rFonts w:ascii="Times New Roman" w:hAnsi="Times New Roman"/>
          <w:color w:val="000000"/>
          <w:sz w:val="24"/>
          <w:szCs w:val="24"/>
        </w:rPr>
        <w:t>____________________</w:t>
      </w:r>
      <w:r>
        <w:rPr>
          <w:rFonts w:ascii="Times New Roman" w:hAnsi="Times New Roman"/>
          <w:color w:val="000000"/>
          <w:sz w:val="24"/>
          <w:szCs w:val="24"/>
        </w:rPr>
        <w:tab/>
      </w:r>
      <w:r>
        <w:rPr>
          <w:rFonts w:ascii="Times New Roman" w:hAnsi="Times New Roman"/>
          <w:color w:val="000000"/>
          <w:sz w:val="24"/>
          <w:szCs w:val="24"/>
        </w:rPr>
        <w:tab/>
        <w:t xml:space="preserve">___________ </w:t>
      </w:r>
      <w:r>
        <w:rPr>
          <w:rFonts w:ascii="Times New Roman" w:hAnsi="Times New Roman"/>
          <w:color w:val="000000"/>
          <w:sz w:val="24"/>
          <w:szCs w:val="24"/>
        </w:rPr>
        <w:tab/>
      </w:r>
      <w:r>
        <w:rPr>
          <w:rFonts w:ascii="Times New Roman" w:hAnsi="Times New Roman"/>
          <w:color w:val="000000"/>
          <w:sz w:val="24"/>
          <w:szCs w:val="24"/>
        </w:rPr>
        <w:tab/>
        <w:t>______________</w:t>
      </w:r>
    </w:p>
    <w:p w14:paraId="06AB594D" w14:textId="77777777"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vertAlign w:val="superscript"/>
        </w:rPr>
        <w:t xml:space="preserve">  (pareigų pavadinimas)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(parašas)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(vardas, pavardė)</w:t>
      </w:r>
    </w:p>
    <w:p w14:paraId="768D8FAC" w14:textId="77777777" w:rsidR="00C80AD4" w:rsidRDefault="00C80AD4" w:rsidP="00C80AD4">
      <w:pPr>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A.V.</w:t>
      </w:r>
    </w:p>
    <w:p w14:paraId="2FCDBC3C" w14:textId="77777777" w:rsidR="00C80AD4" w:rsidRDefault="00C80AD4" w:rsidP="00C80AD4">
      <w:pPr>
        <w:jc w:val="both"/>
        <w:rPr>
          <w:rFonts w:ascii="Times New Roman" w:hAnsi="Times New Roman"/>
          <w:b/>
          <w:color w:val="000000"/>
          <w:sz w:val="24"/>
          <w:szCs w:val="24"/>
        </w:rPr>
      </w:pPr>
      <w:r>
        <w:rPr>
          <w:rFonts w:ascii="Times New Roman" w:hAnsi="Times New Roman"/>
          <w:b/>
          <w:color w:val="000000"/>
          <w:sz w:val="24"/>
          <w:szCs w:val="24"/>
        </w:rPr>
        <w:t>Priėmė</w:t>
      </w:r>
    </w:p>
    <w:p w14:paraId="02BB224B" w14:textId="77777777" w:rsidR="00C80AD4" w:rsidRDefault="00C80AD4" w:rsidP="00C80AD4">
      <w:pPr>
        <w:keepNext/>
        <w:ind w:left="720" w:hanging="720"/>
        <w:jc w:val="both"/>
        <w:outlineLvl w:val="2"/>
        <w:rPr>
          <w:rFonts w:ascii="Times New Roman" w:hAnsi="Times New Roman"/>
          <w:color w:val="000000"/>
          <w:sz w:val="24"/>
          <w:szCs w:val="24"/>
        </w:rPr>
      </w:pPr>
      <w:r>
        <w:rPr>
          <w:rFonts w:ascii="Times New Roman" w:hAnsi="Times New Roman"/>
          <w:color w:val="000000"/>
          <w:sz w:val="24"/>
          <w:szCs w:val="24"/>
        </w:rPr>
        <w:t>____________________</w:t>
      </w:r>
      <w:r>
        <w:rPr>
          <w:rFonts w:ascii="Times New Roman" w:hAnsi="Times New Roman"/>
          <w:color w:val="000000"/>
          <w:sz w:val="24"/>
          <w:szCs w:val="24"/>
        </w:rPr>
        <w:tab/>
      </w:r>
      <w:r>
        <w:rPr>
          <w:rFonts w:ascii="Times New Roman" w:hAnsi="Times New Roman"/>
          <w:color w:val="000000"/>
          <w:sz w:val="24"/>
          <w:szCs w:val="24"/>
        </w:rPr>
        <w:tab/>
        <w:t xml:space="preserve">____________   </w:t>
      </w:r>
      <w:r>
        <w:rPr>
          <w:rFonts w:ascii="Times New Roman" w:hAnsi="Times New Roman"/>
          <w:color w:val="000000"/>
          <w:sz w:val="24"/>
          <w:szCs w:val="24"/>
        </w:rPr>
        <w:tab/>
      </w:r>
      <w:r>
        <w:rPr>
          <w:rFonts w:ascii="Times New Roman" w:hAnsi="Times New Roman"/>
          <w:color w:val="000000"/>
          <w:sz w:val="24"/>
          <w:szCs w:val="24"/>
        </w:rPr>
        <w:tab/>
        <w:t>______________</w:t>
      </w:r>
    </w:p>
    <w:p w14:paraId="601F3837" w14:textId="77777777"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rPr>
        <w:t xml:space="preserve">  </w:t>
      </w:r>
      <w:r>
        <w:rPr>
          <w:rFonts w:ascii="Times New Roman" w:hAnsi="Times New Roman"/>
          <w:color w:val="000000"/>
          <w:sz w:val="24"/>
          <w:szCs w:val="24"/>
          <w:vertAlign w:val="superscript"/>
        </w:rPr>
        <w:t>(pareigų pavadinimas)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(parašas)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(vardas, pavardė)</w:t>
      </w:r>
    </w:p>
    <w:p w14:paraId="28BC6CD4" w14:textId="77777777" w:rsidR="00C80AD4" w:rsidRDefault="00C80AD4" w:rsidP="00C80AD4">
      <w:pPr>
        <w:rPr>
          <w:rFonts w:ascii="Times New Roman" w:hAnsi="Times New Roman"/>
          <w:b/>
          <w:bCs/>
          <w:sz w:val="24"/>
          <w:szCs w:val="24"/>
          <w:lang w:eastAsia="ar-SA"/>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A.V.</w:t>
      </w:r>
    </w:p>
    <w:p w14:paraId="5FA7B923" w14:textId="77777777" w:rsidR="00C80AD4" w:rsidRDefault="00C80AD4" w:rsidP="00C80AD4">
      <w:pPr>
        <w:rPr>
          <w:rFonts w:asciiTheme="minorHAnsi" w:eastAsiaTheme="minorHAnsi" w:hAnsiTheme="minorHAnsi" w:cstheme="minorBidi"/>
          <w:sz w:val="22"/>
          <w:szCs w:val="22"/>
          <w:lang w:eastAsia="en-US"/>
        </w:rPr>
      </w:pPr>
    </w:p>
    <w:p w14:paraId="40764F6D" w14:textId="77777777" w:rsidR="00C80AD4" w:rsidRPr="00561312" w:rsidRDefault="00C80AD4" w:rsidP="00C80AD4">
      <w:pPr>
        <w:rPr>
          <w:rFonts w:ascii="Times New Roman" w:hAnsi="Times New Roman"/>
          <w:sz w:val="24"/>
          <w:szCs w:val="24"/>
        </w:rPr>
      </w:pPr>
    </w:p>
    <w:sectPr w:rsidR="00C80AD4" w:rsidRPr="00561312" w:rsidSect="005F7160">
      <w:headerReference w:type="default" r:id="rId10"/>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953B" w14:textId="77777777" w:rsidR="00D94930" w:rsidRDefault="00D94930" w:rsidP="00E07F20">
      <w:r>
        <w:separator/>
      </w:r>
    </w:p>
  </w:endnote>
  <w:endnote w:type="continuationSeparator" w:id="0">
    <w:p w14:paraId="1FBF3AEB" w14:textId="77777777" w:rsidR="00D94930" w:rsidRDefault="00D94930" w:rsidP="00E0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BEFA" w14:textId="77777777" w:rsidR="00D94930" w:rsidRDefault="00D94930" w:rsidP="00E07F20">
      <w:r>
        <w:separator/>
      </w:r>
    </w:p>
  </w:footnote>
  <w:footnote w:type="continuationSeparator" w:id="0">
    <w:p w14:paraId="5351CBAD" w14:textId="77777777" w:rsidR="00D94930" w:rsidRDefault="00D94930" w:rsidP="00E07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378573"/>
      <w:docPartObj>
        <w:docPartGallery w:val="Page Numbers (Top of Page)"/>
        <w:docPartUnique/>
      </w:docPartObj>
    </w:sdtPr>
    <w:sdtEndPr/>
    <w:sdtContent>
      <w:p w14:paraId="7978C04D" w14:textId="77777777" w:rsidR="00D94930" w:rsidRDefault="00D94930">
        <w:pPr>
          <w:pStyle w:val="Antrats"/>
          <w:jc w:val="center"/>
        </w:pPr>
        <w:r>
          <w:fldChar w:fldCharType="begin"/>
        </w:r>
        <w:r>
          <w:instrText>PAGE   \* MERGEFORMAT</w:instrText>
        </w:r>
        <w:r>
          <w:fldChar w:fldCharType="separate"/>
        </w:r>
        <w:r>
          <w:t>2</w:t>
        </w:r>
        <w:r>
          <w:fldChar w:fldCharType="end"/>
        </w:r>
      </w:p>
    </w:sdtContent>
  </w:sdt>
  <w:p w14:paraId="28765065" w14:textId="77777777" w:rsidR="00D94930" w:rsidRDefault="00D949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1" w15:restartNumberingAfterBreak="0">
    <w:nsid w:val="3C2226FD"/>
    <w:multiLevelType w:val="hybridMultilevel"/>
    <w:tmpl w:val="718C6DA6"/>
    <w:lvl w:ilvl="0" w:tplc="C04CC4D4">
      <w:start w:val="11"/>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 w15:restartNumberingAfterBreak="0">
    <w:nsid w:val="51A4424D"/>
    <w:multiLevelType w:val="hybridMultilevel"/>
    <w:tmpl w:val="D8A8492C"/>
    <w:lvl w:ilvl="0" w:tplc="312A5EEC">
      <w:start w:val="8"/>
      <w:numFmt w:val="upperRoman"/>
      <w:lvlText w:val="%1."/>
      <w:lvlJc w:val="left"/>
      <w:pPr>
        <w:ind w:left="4548" w:hanging="720"/>
      </w:pPr>
      <w:rPr>
        <w:rFonts w:eastAsia="Calibri" w:hint="default"/>
        <w:b/>
        <w:color w:val="000000"/>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num w:numId="1" w16cid:durableId="91972031">
    <w:abstractNumId w:val="0"/>
  </w:num>
  <w:num w:numId="2" w16cid:durableId="779447208">
    <w:abstractNumId w:val="2"/>
  </w:num>
  <w:num w:numId="3" w16cid:durableId="717970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CA"/>
    <w:rsid w:val="00007FE7"/>
    <w:rsid w:val="00023C16"/>
    <w:rsid w:val="00025C02"/>
    <w:rsid w:val="00027B76"/>
    <w:rsid w:val="000348CD"/>
    <w:rsid w:val="0005015D"/>
    <w:rsid w:val="00052BF7"/>
    <w:rsid w:val="000617E6"/>
    <w:rsid w:val="00063132"/>
    <w:rsid w:val="0006576A"/>
    <w:rsid w:val="000814FC"/>
    <w:rsid w:val="000A56D9"/>
    <w:rsid w:val="000B01EB"/>
    <w:rsid w:val="000B4CAA"/>
    <w:rsid w:val="000C3325"/>
    <w:rsid w:val="000D07F0"/>
    <w:rsid w:val="000D14A0"/>
    <w:rsid w:val="000D4403"/>
    <w:rsid w:val="000E741B"/>
    <w:rsid w:val="000E7F5C"/>
    <w:rsid w:val="000F4990"/>
    <w:rsid w:val="00100298"/>
    <w:rsid w:val="00113253"/>
    <w:rsid w:val="00126CD8"/>
    <w:rsid w:val="00130194"/>
    <w:rsid w:val="00136DE6"/>
    <w:rsid w:val="0015529B"/>
    <w:rsid w:val="00157F7D"/>
    <w:rsid w:val="001657F6"/>
    <w:rsid w:val="00166BA8"/>
    <w:rsid w:val="001734EB"/>
    <w:rsid w:val="00177D0B"/>
    <w:rsid w:val="0018415E"/>
    <w:rsid w:val="00194F81"/>
    <w:rsid w:val="00195D1B"/>
    <w:rsid w:val="001A3ED8"/>
    <w:rsid w:val="001C4B28"/>
    <w:rsid w:val="001D04BA"/>
    <w:rsid w:val="001D10E4"/>
    <w:rsid w:val="001E0359"/>
    <w:rsid w:val="001E09D8"/>
    <w:rsid w:val="00207334"/>
    <w:rsid w:val="002114B6"/>
    <w:rsid w:val="00212015"/>
    <w:rsid w:val="00212159"/>
    <w:rsid w:val="0024170D"/>
    <w:rsid w:val="00247D2E"/>
    <w:rsid w:val="00256AB7"/>
    <w:rsid w:val="0028365C"/>
    <w:rsid w:val="002B28C7"/>
    <w:rsid w:val="002B29E1"/>
    <w:rsid w:val="002C798C"/>
    <w:rsid w:val="002D6425"/>
    <w:rsid w:val="002F54DA"/>
    <w:rsid w:val="00302725"/>
    <w:rsid w:val="00310C18"/>
    <w:rsid w:val="0031611C"/>
    <w:rsid w:val="00336E57"/>
    <w:rsid w:val="00337258"/>
    <w:rsid w:val="00345ADD"/>
    <w:rsid w:val="00351C4B"/>
    <w:rsid w:val="00352A55"/>
    <w:rsid w:val="00374F51"/>
    <w:rsid w:val="00375C52"/>
    <w:rsid w:val="003C1DFF"/>
    <w:rsid w:val="003E1149"/>
    <w:rsid w:val="003F5BC1"/>
    <w:rsid w:val="00412E30"/>
    <w:rsid w:val="00426A7F"/>
    <w:rsid w:val="00435074"/>
    <w:rsid w:val="00435EF0"/>
    <w:rsid w:val="00435F49"/>
    <w:rsid w:val="00454823"/>
    <w:rsid w:val="00470C40"/>
    <w:rsid w:val="0049009D"/>
    <w:rsid w:val="00496738"/>
    <w:rsid w:val="004A4DF6"/>
    <w:rsid w:val="004A4F80"/>
    <w:rsid w:val="004C6BA6"/>
    <w:rsid w:val="004E33C1"/>
    <w:rsid w:val="004E4611"/>
    <w:rsid w:val="00520017"/>
    <w:rsid w:val="00522225"/>
    <w:rsid w:val="005423CF"/>
    <w:rsid w:val="00556EC2"/>
    <w:rsid w:val="00560324"/>
    <w:rsid w:val="00561312"/>
    <w:rsid w:val="005673A2"/>
    <w:rsid w:val="00570551"/>
    <w:rsid w:val="00573A96"/>
    <w:rsid w:val="00592073"/>
    <w:rsid w:val="005B723D"/>
    <w:rsid w:val="005C434B"/>
    <w:rsid w:val="005C6C33"/>
    <w:rsid w:val="005E42FA"/>
    <w:rsid w:val="005E7E94"/>
    <w:rsid w:val="005F3C1D"/>
    <w:rsid w:val="005F7160"/>
    <w:rsid w:val="006421F4"/>
    <w:rsid w:val="00647A62"/>
    <w:rsid w:val="006521B4"/>
    <w:rsid w:val="00657543"/>
    <w:rsid w:val="006704CB"/>
    <w:rsid w:val="006835D4"/>
    <w:rsid w:val="006B071D"/>
    <w:rsid w:val="006B1E22"/>
    <w:rsid w:val="006B3EE4"/>
    <w:rsid w:val="006B5552"/>
    <w:rsid w:val="006D3A99"/>
    <w:rsid w:val="007030F5"/>
    <w:rsid w:val="007103AE"/>
    <w:rsid w:val="0072520A"/>
    <w:rsid w:val="00745279"/>
    <w:rsid w:val="00746783"/>
    <w:rsid w:val="00747E3D"/>
    <w:rsid w:val="0076715A"/>
    <w:rsid w:val="00776459"/>
    <w:rsid w:val="00782EB7"/>
    <w:rsid w:val="007A5176"/>
    <w:rsid w:val="007B7144"/>
    <w:rsid w:val="007C1C4C"/>
    <w:rsid w:val="007C6464"/>
    <w:rsid w:val="007D39D2"/>
    <w:rsid w:val="007D3B91"/>
    <w:rsid w:val="007D70A8"/>
    <w:rsid w:val="007F37E2"/>
    <w:rsid w:val="007F53E1"/>
    <w:rsid w:val="00861C78"/>
    <w:rsid w:val="00880A03"/>
    <w:rsid w:val="00893906"/>
    <w:rsid w:val="00897626"/>
    <w:rsid w:val="008C1034"/>
    <w:rsid w:val="008C1E29"/>
    <w:rsid w:val="008D638E"/>
    <w:rsid w:val="008E2736"/>
    <w:rsid w:val="008E355A"/>
    <w:rsid w:val="008F417F"/>
    <w:rsid w:val="00901760"/>
    <w:rsid w:val="00952832"/>
    <w:rsid w:val="00956E5C"/>
    <w:rsid w:val="009762BB"/>
    <w:rsid w:val="009816EA"/>
    <w:rsid w:val="009841BA"/>
    <w:rsid w:val="00986DA4"/>
    <w:rsid w:val="00990E71"/>
    <w:rsid w:val="0099685D"/>
    <w:rsid w:val="009A289C"/>
    <w:rsid w:val="009F4638"/>
    <w:rsid w:val="00A0298C"/>
    <w:rsid w:val="00A066DF"/>
    <w:rsid w:val="00A12348"/>
    <w:rsid w:val="00A131AC"/>
    <w:rsid w:val="00A90AB0"/>
    <w:rsid w:val="00AA6280"/>
    <w:rsid w:val="00AA66C0"/>
    <w:rsid w:val="00AB2696"/>
    <w:rsid w:val="00AB68CD"/>
    <w:rsid w:val="00AC1163"/>
    <w:rsid w:val="00AC5A7C"/>
    <w:rsid w:val="00AC6242"/>
    <w:rsid w:val="00AF60B8"/>
    <w:rsid w:val="00B0367E"/>
    <w:rsid w:val="00B03ECA"/>
    <w:rsid w:val="00B05E73"/>
    <w:rsid w:val="00B14CFB"/>
    <w:rsid w:val="00B16D23"/>
    <w:rsid w:val="00B17F74"/>
    <w:rsid w:val="00B22D35"/>
    <w:rsid w:val="00B27930"/>
    <w:rsid w:val="00B3447B"/>
    <w:rsid w:val="00B41ED3"/>
    <w:rsid w:val="00B6687F"/>
    <w:rsid w:val="00B675EA"/>
    <w:rsid w:val="00B84602"/>
    <w:rsid w:val="00BA6DC9"/>
    <w:rsid w:val="00BD06FA"/>
    <w:rsid w:val="00BD0C06"/>
    <w:rsid w:val="00BF34B9"/>
    <w:rsid w:val="00C271B2"/>
    <w:rsid w:val="00C43D67"/>
    <w:rsid w:val="00C4636C"/>
    <w:rsid w:val="00C474E5"/>
    <w:rsid w:val="00C47E93"/>
    <w:rsid w:val="00C53808"/>
    <w:rsid w:val="00C652FB"/>
    <w:rsid w:val="00C6763F"/>
    <w:rsid w:val="00C80AD4"/>
    <w:rsid w:val="00CA0685"/>
    <w:rsid w:val="00CA3EB4"/>
    <w:rsid w:val="00CB039C"/>
    <w:rsid w:val="00CB62FF"/>
    <w:rsid w:val="00CD0637"/>
    <w:rsid w:val="00CD2835"/>
    <w:rsid w:val="00CE26F4"/>
    <w:rsid w:val="00CF06F9"/>
    <w:rsid w:val="00CF571C"/>
    <w:rsid w:val="00D008F0"/>
    <w:rsid w:val="00D00EFF"/>
    <w:rsid w:val="00D20DF1"/>
    <w:rsid w:val="00D2387A"/>
    <w:rsid w:val="00D313E8"/>
    <w:rsid w:val="00D659BD"/>
    <w:rsid w:val="00D7300B"/>
    <w:rsid w:val="00D90F08"/>
    <w:rsid w:val="00D94930"/>
    <w:rsid w:val="00DB2B00"/>
    <w:rsid w:val="00DB3823"/>
    <w:rsid w:val="00DD1D87"/>
    <w:rsid w:val="00DD2C5F"/>
    <w:rsid w:val="00DD3898"/>
    <w:rsid w:val="00DD40DE"/>
    <w:rsid w:val="00DE0223"/>
    <w:rsid w:val="00E07F20"/>
    <w:rsid w:val="00E13F4E"/>
    <w:rsid w:val="00E1491B"/>
    <w:rsid w:val="00E14D76"/>
    <w:rsid w:val="00E23FA3"/>
    <w:rsid w:val="00E24AF6"/>
    <w:rsid w:val="00E40124"/>
    <w:rsid w:val="00E465FD"/>
    <w:rsid w:val="00E63D7E"/>
    <w:rsid w:val="00E909D9"/>
    <w:rsid w:val="00EC7D75"/>
    <w:rsid w:val="00ED79A2"/>
    <w:rsid w:val="00EE470A"/>
    <w:rsid w:val="00EE4C10"/>
    <w:rsid w:val="00EE77A9"/>
    <w:rsid w:val="00F171BC"/>
    <w:rsid w:val="00F23820"/>
    <w:rsid w:val="00F27806"/>
    <w:rsid w:val="00F32075"/>
    <w:rsid w:val="00F329CC"/>
    <w:rsid w:val="00F4075C"/>
    <w:rsid w:val="00F52019"/>
    <w:rsid w:val="00F5431E"/>
    <w:rsid w:val="00F648D7"/>
    <w:rsid w:val="00F66A2F"/>
    <w:rsid w:val="00F70A47"/>
    <w:rsid w:val="00F762C9"/>
    <w:rsid w:val="00F93CB5"/>
    <w:rsid w:val="00F97677"/>
    <w:rsid w:val="00FA6F26"/>
    <w:rsid w:val="00FA7701"/>
    <w:rsid w:val="00FC4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6C79"/>
  <w15:chartTrackingRefBased/>
  <w15:docId w15:val="{2719653C-E44C-4E92-94EE-C31BF164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ECA"/>
    <w:pPr>
      <w:spacing w:after="0" w:line="240" w:lineRule="auto"/>
    </w:pPr>
    <w:rPr>
      <w:rFonts w:ascii="Calibri" w:eastAsia="Calibri" w:hAnsi="Calibri" w:cs="Times New Roman"/>
      <w:sz w:val="2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03ECA"/>
    <w:rPr>
      <w:color w:val="0563C1" w:themeColor="hyperlink"/>
      <w:u w:val="single"/>
    </w:rPr>
  </w:style>
  <w:style w:type="character" w:customStyle="1" w:styleId="BetarpDiagrama">
    <w:name w:val="Be tarpų Diagrama"/>
    <w:link w:val="Betarp"/>
    <w:uiPriority w:val="1"/>
    <w:locked/>
    <w:rsid w:val="00B03ECA"/>
    <w:rPr>
      <w:rFonts w:ascii="Times New Roman" w:hAnsi="Times New Roman" w:cs="Times New Roman"/>
      <w:sz w:val="24"/>
    </w:rPr>
  </w:style>
  <w:style w:type="paragraph" w:styleId="Betarp">
    <w:name w:val="No Spacing"/>
    <w:link w:val="BetarpDiagrama"/>
    <w:uiPriority w:val="1"/>
    <w:qFormat/>
    <w:rsid w:val="00B03ECA"/>
    <w:pPr>
      <w:spacing w:after="0" w:line="240" w:lineRule="auto"/>
    </w:pPr>
    <w:rPr>
      <w:rFonts w:ascii="Times New Roman" w:hAnsi="Times New Roman" w:cs="Times New Roman"/>
      <w:sz w:val="24"/>
    </w:rPr>
  </w:style>
  <w:style w:type="paragraph" w:styleId="Sraopastraipa">
    <w:name w:val="List Paragraph"/>
    <w:aliases w:val="Sąrašo pastraipa.Bullet,Lentele,Bullet,List Paragraph22,Buletai,Bullet EY,List Paragraph21,List Paragraph1,List Paragraph2,lp1,Bullet 1,Use Case List Paragraph,Numbering,ERP-List Paragraph,List Paragraph11,List Paragraph111,Paragraph"/>
    <w:basedOn w:val="prastasis"/>
    <w:link w:val="SraopastraipaDiagrama"/>
    <w:uiPriority w:val="34"/>
    <w:qFormat/>
    <w:rsid w:val="00B03ECA"/>
    <w:pPr>
      <w:ind w:left="1296"/>
    </w:pPr>
  </w:style>
  <w:style w:type="paragraph" w:customStyle="1" w:styleId="Body2">
    <w:name w:val="Body 2"/>
    <w:rsid w:val="00B03ECA"/>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Text11">
    <w:name w:val="Body Text11"/>
    <w:rsid w:val="00B03E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B03E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Antrats">
    <w:name w:val="header"/>
    <w:basedOn w:val="prastasis"/>
    <w:link w:val="AntratsDiagrama"/>
    <w:uiPriority w:val="99"/>
    <w:unhideWhenUsed/>
    <w:rsid w:val="00E07F20"/>
    <w:pPr>
      <w:tabs>
        <w:tab w:val="center" w:pos="4819"/>
        <w:tab w:val="right" w:pos="9638"/>
      </w:tabs>
    </w:pPr>
  </w:style>
  <w:style w:type="character" w:customStyle="1" w:styleId="AntratsDiagrama">
    <w:name w:val="Antraštės Diagrama"/>
    <w:basedOn w:val="Numatytasispastraiposriftas"/>
    <w:link w:val="Antrats"/>
    <w:uiPriority w:val="99"/>
    <w:rsid w:val="00E07F20"/>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E07F20"/>
    <w:pPr>
      <w:tabs>
        <w:tab w:val="center" w:pos="4819"/>
        <w:tab w:val="right" w:pos="9638"/>
      </w:tabs>
    </w:pPr>
  </w:style>
  <w:style w:type="character" w:customStyle="1" w:styleId="PoratDiagrama">
    <w:name w:val="Poraštė Diagrama"/>
    <w:basedOn w:val="Numatytasispastraiposriftas"/>
    <w:link w:val="Porat"/>
    <w:uiPriority w:val="99"/>
    <w:rsid w:val="00E07F20"/>
    <w:rPr>
      <w:rFonts w:ascii="Calibri" w:eastAsia="Calibri" w:hAnsi="Calibri" w:cs="Times New Roman"/>
      <w:sz w:val="20"/>
      <w:szCs w:val="20"/>
      <w:lang w:eastAsia="lt-LT"/>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qFormat/>
    <w:rsid w:val="001657F6"/>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rsid w:val="001657F6"/>
    <w:rPr>
      <w:rFonts w:ascii="Times New Roman" w:eastAsia="Times New Roman" w:hAnsi="Times New Roman" w:cs="Times New Roman"/>
      <w:sz w:val="24"/>
      <w:szCs w:val="20"/>
    </w:rPr>
  </w:style>
  <w:style w:type="character" w:customStyle="1" w:styleId="SraopastraipaDiagrama">
    <w:name w:val="Sąrašo pastraipa Diagrama"/>
    <w:aliases w:val="Sąrašo pastraipa.Bullet Diagrama,Lentele Diagrama,Bullet Diagrama,List Paragraph22 Diagrama,Buletai Diagrama,Bullet EY Diagrama,List Paragraph21 Diagrama,List Paragraph1 Diagrama,List Paragraph2 Diagrama,lp1 Diagrama"/>
    <w:link w:val="Sraopastraipa"/>
    <w:uiPriority w:val="34"/>
    <w:locked/>
    <w:rsid w:val="00A90AB0"/>
    <w:rPr>
      <w:rFonts w:ascii="Calibri" w:eastAsia="Calibri" w:hAnsi="Calibri" w:cs="Times New Roman"/>
      <w:sz w:val="20"/>
      <w:szCs w:val="20"/>
      <w:lang w:eastAsia="lt-LT"/>
    </w:rPr>
  </w:style>
  <w:style w:type="paragraph" w:styleId="Pagrindiniotekstotrauka">
    <w:name w:val="Body Text Indent"/>
    <w:basedOn w:val="prastasis"/>
    <w:link w:val="PagrindiniotekstotraukaDiagrama"/>
    <w:uiPriority w:val="99"/>
    <w:semiHidden/>
    <w:unhideWhenUsed/>
    <w:rsid w:val="00A90AB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90AB0"/>
    <w:rPr>
      <w:rFonts w:ascii="Calibri" w:eastAsia="Calibri" w:hAnsi="Calibri" w:cs="Times New Roman"/>
      <w:sz w:val="20"/>
      <w:szCs w:val="20"/>
      <w:lang w:eastAsia="lt-LT"/>
    </w:rPr>
  </w:style>
  <w:style w:type="character" w:styleId="Neapdorotaspaminjimas">
    <w:name w:val="Unresolved Mention"/>
    <w:basedOn w:val="Numatytasispastraiposriftas"/>
    <w:uiPriority w:val="99"/>
    <w:semiHidden/>
    <w:unhideWhenUsed/>
    <w:rsid w:val="00351C4B"/>
    <w:rPr>
      <w:color w:val="605E5C"/>
      <w:shd w:val="clear" w:color="auto" w:fill="E1DFDD"/>
    </w:rPr>
  </w:style>
  <w:style w:type="character" w:customStyle="1" w:styleId="normal-h">
    <w:name w:val="normal-h"/>
    <w:basedOn w:val="Numatytasispastraiposriftas"/>
    <w:rsid w:val="008E2736"/>
  </w:style>
  <w:style w:type="character" w:customStyle="1" w:styleId="SraopastraipaDiagrama1">
    <w:name w:val="Sąrašo pastraipa Diagrama1"/>
    <w:aliases w:val="List Paragraph Diagrama,Sąrašo pastraipa;Bullet Diagrama,Table of contents numbered Diagrama,List not in Table Diagrama"/>
    <w:uiPriority w:val="34"/>
    <w:qFormat/>
    <w:rsid w:val="008E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1774">
      <w:bodyDiv w:val="1"/>
      <w:marLeft w:val="0"/>
      <w:marRight w:val="0"/>
      <w:marTop w:val="0"/>
      <w:marBottom w:val="0"/>
      <w:divBdr>
        <w:top w:val="none" w:sz="0" w:space="0" w:color="auto"/>
        <w:left w:val="none" w:sz="0" w:space="0" w:color="auto"/>
        <w:bottom w:val="none" w:sz="0" w:space="0" w:color="auto"/>
        <w:right w:val="none" w:sz="0" w:space="0" w:color="auto"/>
      </w:divBdr>
      <w:divsChild>
        <w:div w:id="1858078444">
          <w:marLeft w:val="0"/>
          <w:marRight w:val="0"/>
          <w:marTop w:val="0"/>
          <w:marBottom w:val="0"/>
          <w:divBdr>
            <w:top w:val="none" w:sz="0" w:space="0" w:color="auto"/>
            <w:left w:val="none" w:sz="0" w:space="0" w:color="auto"/>
            <w:bottom w:val="none" w:sz="0" w:space="0" w:color="auto"/>
            <w:right w:val="none" w:sz="0" w:space="0" w:color="auto"/>
          </w:divBdr>
        </w:div>
        <w:div w:id="138688164">
          <w:marLeft w:val="0"/>
          <w:marRight w:val="0"/>
          <w:marTop w:val="0"/>
          <w:marBottom w:val="0"/>
          <w:divBdr>
            <w:top w:val="none" w:sz="0" w:space="0" w:color="auto"/>
            <w:left w:val="none" w:sz="0" w:space="0" w:color="auto"/>
            <w:bottom w:val="none" w:sz="0" w:space="0" w:color="auto"/>
            <w:right w:val="none" w:sz="0" w:space="0" w:color="auto"/>
          </w:divBdr>
        </w:div>
        <w:div w:id="1404254196">
          <w:marLeft w:val="0"/>
          <w:marRight w:val="0"/>
          <w:marTop w:val="0"/>
          <w:marBottom w:val="0"/>
          <w:divBdr>
            <w:top w:val="none" w:sz="0" w:space="0" w:color="auto"/>
            <w:left w:val="none" w:sz="0" w:space="0" w:color="auto"/>
            <w:bottom w:val="none" w:sz="0" w:space="0" w:color="auto"/>
            <w:right w:val="none" w:sz="0" w:space="0" w:color="auto"/>
          </w:divBdr>
        </w:div>
        <w:div w:id="805044304">
          <w:marLeft w:val="0"/>
          <w:marRight w:val="0"/>
          <w:marTop w:val="0"/>
          <w:marBottom w:val="0"/>
          <w:divBdr>
            <w:top w:val="none" w:sz="0" w:space="0" w:color="auto"/>
            <w:left w:val="none" w:sz="0" w:space="0" w:color="auto"/>
            <w:bottom w:val="none" w:sz="0" w:space="0" w:color="auto"/>
            <w:right w:val="none" w:sz="0" w:space="0" w:color="auto"/>
          </w:divBdr>
        </w:div>
        <w:div w:id="280962819">
          <w:marLeft w:val="0"/>
          <w:marRight w:val="0"/>
          <w:marTop w:val="0"/>
          <w:marBottom w:val="0"/>
          <w:divBdr>
            <w:top w:val="none" w:sz="0" w:space="0" w:color="auto"/>
            <w:left w:val="none" w:sz="0" w:space="0" w:color="auto"/>
            <w:bottom w:val="none" w:sz="0" w:space="0" w:color="auto"/>
            <w:right w:val="none" w:sz="0" w:space="0" w:color="auto"/>
          </w:divBdr>
        </w:div>
        <w:div w:id="1154564628">
          <w:marLeft w:val="0"/>
          <w:marRight w:val="0"/>
          <w:marTop w:val="0"/>
          <w:marBottom w:val="0"/>
          <w:divBdr>
            <w:top w:val="none" w:sz="0" w:space="0" w:color="auto"/>
            <w:left w:val="none" w:sz="0" w:space="0" w:color="auto"/>
            <w:bottom w:val="none" w:sz="0" w:space="0" w:color="auto"/>
            <w:right w:val="none" w:sz="0" w:space="0" w:color="auto"/>
          </w:divBdr>
        </w:div>
      </w:divsChild>
    </w:div>
    <w:div w:id="20978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kykla@taujenai.ukmerge.lm.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E34EEB67C44054AB71D5617B84B1C1"/>
        <w:category>
          <w:name w:val="Bendrosios nuostatos"/>
          <w:gallery w:val="placeholder"/>
        </w:category>
        <w:types>
          <w:type w:val="bbPlcHdr"/>
        </w:types>
        <w:behaviors>
          <w:behavior w:val="content"/>
        </w:behaviors>
        <w:guid w:val="{AB352A82-A141-4870-8220-AC3474982124}"/>
      </w:docPartPr>
      <w:docPartBody>
        <w:p w:rsidR="00FE230D" w:rsidRDefault="0014567D" w:rsidP="0014567D">
          <w:pPr>
            <w:pStyle w:val="FEE34EEB67C44054AB71D5617B84B1C1"/>
          </w:pPr>
          <w:r w:rsidRPr="003158C8">
            <w:rPr>
              <w:rStyle w:val="Vietosrezervavimoenklotekstas"/>
            </w:rPr>
            <w:t>Choose an item.</w:t>
          </w:r>
        </w:p>
      </w:docPartBody>
    </w:docPart>
    <w:docPart>
      <w:docPartPr>
        <w:name w:val="4E067C2D8C504FDE80B25823BFF07C94"/>
        <w:category>
          <w:name w:val="Bendrosios nuostatos"/>
          <w:gallery w:val="placeholder"/>
        </w:category>
        <w:types>
          <w:type w:val="bbPlcHdr"/>
        </w:types>
        <w:behaviors>
          <w:behavior w:val="content"/>
        </w:behaviors>
        <w:guid w:val="{1E203A8B-7058-4FF9-B4A7-5C8B4A4468D8}"/>
      </w:docPartPr>
      <w:docPartBody>
        <w:p w:rsidR="00FE230D" w:rsidRDefault="0014567D" w:rsidP="0014567D">
          <w:pPr>
            <w:pStyle w:val="4E067C2D8C504FDE80B25823BFF07C94"/>
          </w:pPr>
          <w:r w:rsidRPr="003158C8">
            <w:rPr>
              <w:rStyle w:val="Vietosrezervavimoenklotekstas"/>
            </w:rPr>
            <w:t>Choose an item.</w:t>
          </w:r>
        </w:p>
      </w:docPartBody>
    </w:docPart>
    <w:docPart>
      <w:docPartPr>
        <w:name w:val="5DE84C36528146D4A160B8AD750AEE4E"/>
        <w:category>
          <w:name w:val="Bendrosios nuostatos"/>
          <w:gallery w:val="placeholder"/>
        </w:category>
        <w:types>
          <w:type w:val="bbPlcHdr"/>
        </w:types>
        <w:behaviors>
          <w:behavior w:val="content"/>
        </w:behaviors>
        <w:guid w:val="{1DD3FF1B-B8B8-4194-9CCA-100A2C120008}"/>
      </w:docPartPr>
      <w:docPartBody>
        <w:p w:rsidR="00FE230D" w:rsidRDefault="0014567D" w:rsidP="0014567D">
          <w:pPr>
            <w:pStyle w:val="5DE84C36528146D4A160B8AD750AEE4E"/>
          </w:pPr>
          <w:r w:rsidRPr="003158C8">
            <w:rPr>
              <w:rStyle w:val="Vietosrezervavimoenklotekstas"/>
            </w:rPr>
            <w:t>Choose an item.</w:t>
          </w:r>
        </w:p>
      </w:docPartBody>
    </w:docPart>
    <w:docPart>
      <w:docPartPr>
        <w:name w:val="0B53A68E9D974C66A91FE968322286C2"/>
        <w:category>
          <w:name w:val="Bendrosios nuostatos"/>
          <w:gallery w:val="placeholder"/>
        </w:category>
        <w:types>
          <w:type w:val="bbPlcHdr"/>
        </w:types>
        <w:behaviors>
          <w:behavior w:val="content"/>
        </w:behaviors>
        <w:guid w:val="{2BF9DC84-BB74-4228-90E5-AC003D339478}"/>
      </w:docPartPr>
      <w:docPartBody>
        <w:p w:rsidR="00FE230D" w:rsidRDefault="0014567D" w:rsidP="0014567D">
          <w:pPr>
            <w:pStyle w:val="0B53A68E9D974C66A91FE968322286C2"/>
          </w:pPr>
          <w:r w:rsidRPr="003158C8">
            <w:rPr>
              <w:rStyle w:val="Vietosrezervavimoenklotekstas"/>
            </w:rPr>
            <w:t>Choose an item.</w:t>
          </w:r>
        </w:p>
      </w:docPartBody>
    </w:docPart>
    <w:docPart>
      <w:docPartPr>
        <w:name w:val="911BBD1364614091A862D4D269266A3E"/>
        <w:category>
          <w:name w:val="Bendrosios nuostatos"/>
          <w:gallery w:val="placeholder"/>
        </w:category>
        <w:types>
          <w:type w:val="bbPlcHdr"/>
        </w:types>
        <w:behaviors>
          <w:behavior w:val="content"/>
        </w:behaviors>
        <w:guid w:val="{BF88C5EC-E15C-4175-85D8-19317CB8C7A0}"/>
      </w:docPartPr>
      <w:docPartBody>
        <w:p w:rsidR="00FE230D" w:rsidRDefault="0014567D" w:rsidP="0014567D">
          <w:pPr>
            <w:pStyle w:val="911BBD1364614091A862D4D269266A3E"/>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7D"/>
    <w:rsid w:val="0014567D"/>
    <w:rsid w:val="008F417F"/>
    <w:rsid w:val="00CA0685"/>
    <w:rsid w:val="00D313E8"/>
    <w:rsid w:val="00D84A7F"/>
    <w:rsid w:val="00F23820"/>
    <w:rsid w:val="00FE2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567D"/>
    <w:rPr>
      <w:color w:val="808080"/>
    </w:rPr>
  </w:style>
  <w:style w:type="paragraph" w:customStyle="1" w:styleId="FEE34EEB67C44054AB71D5617B84B1C1">
    <w:name w:val="FEE34EEB67C44054AB71D5617B84B1C1"/>
    <w:rsid w:val="0014567D"/>
  </w:style>
  <w:style w:type="paragraph" w:customStyle="1" w:styleId="4E067C2D8C504FDE80B25823BFF07C94">
    <w:name w:val="4E067C2D8C504FDE80B25823BFF07C94"/>
    <w:rsid w:val="0014567D"/>
  </w:style>
  <w:style w:type="paragraph" w:customStyle="1" w:styleId="5DE84C36528146D4A160B8AD750AEE4E">
    <w:name w:val="5DE84C36528146D4A160B8AD750AEE4E"/>
    <w:rsid w:val="0014567D"/>
  </w:style>
  <w:style w:type="paragraph" w:customStyle="1" w:styleId="0B53A68E9D974C66A91FE968322286C2">
    <w:name w:val="0B53A68E9D974C66A91FE968322286C2"/>
    <w:rsid w:val="0014567D"/>
  </w:style>
  <w:style w:type="paragraph" w:customStyle="1" w:styleId="911BBD1364614091A862D4D269266A3E">
    <w:name w:val="911BBD1364614091A862D4D269266A3E"/>
    <w:rsid w:val="00145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13</Pages>
  <Words>23635</Words>
  <Characters>13473</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Aušra Strumilienė</cp:lastModifiedBy>
  <cp:revision>30</cp:revision>
  <dcterms:created xsi:type="dcterms:W3CDTF">2023-11-20T08:18:00Z</dcterms:created>
  <dcterms:modified xsi:type="dcterms:W3CDTF">2025-10-07T08:48:00Z</dcterms:modified>
</cp:coreProperties>
</file>