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AB711" w14:textId="5E181867" w:rsidR="00304DB0" w:rsidRPr="00AC29C9" w:rsidRDefault="002938C2" w:rsidP="00304DB0">
      <w:pPr>
        <w:ind w:left="2724" w:firstLine="454"/>
        <w:jc w:val="center"/>
        <w:rPr>
          <w:b/>
          <w:kern w:val="24"/>
          <w:sz w:val="28"/>
          <w:szCs w:val="28"/>
          <w:u w:val="single"/>
        </w:rPr>
      </w:pPr>
      <w:bookmarkStart w:id="0" w:name="_Hlk148433529"/>
      <w:r>
        <w:rPr>
          <w:b/>
          <w:kern w:val="24"/>
          <w:sz w:val="28"/>
          <w:szCs w:val="28"/>
          <w:u w:val="single"/>
        </w:rPr>
        <w:t>Projektas</w:t>
      </w:r>
    </w:p>
    <w:p w14:paraId="36E86F58" w14:textId="3696F0D1" w:rsidR="00203514" w:rsidRDefault="00A92D35" w:rsidP="002938C2">
      <w:pPr>
        <w:jc w:val="center"/>
        <w:rPr>
          <w:b/>
          <w:sz w:val="28"/>
          <w:szCs w:val="28"/>
        </w:rPr>
      </w:pPr>
      <w:r w:rsidRPr="00A92D35">
        <w:rPr>
          <w:b/>
          <w:sz w:val="28"/>
          <w:szCs w:val="28"/>
        </w:rPr>
        <w:t>KAIŠIADORIŲ RAJONO SAVIVALDYBĖS</w:t>
      </w:r>
      <w:r w:rsidR="000119E3">
        <w:rPr>
          <w:b/>
          <w:sz w:val="28"/>
          <w:szCs w:val="28"/>
        </w:rPr>
        <w:t xml:space="preserve"> ADMINISTRACIJOS</w:t>
      </w:r>
      <w:r w:rsidRPr="00A92D35">
        <w:rPr>
          <w:b/>
          <w:sz w:val="28"/>
          <w:szCs w:val="28"/>
        </w:rPr>
        <w:t xml:space="preserve"> KRUONIO SENIŪNIJ</w:t>
      </w:r>
      <w:r w:rsidRPr="002938C2">
        <w:rPr>
          <w:b/>
          <w:sz w:val="28"/>
          <w:szCs w:val="28"/>
        </w:rPr>
        <w:t xml:space="preserve">OS VIETINĖS REIKŠMĖS KELIŲ SU ŽVYRO DANGA </w:t>
      </w:r>
      <w:r w:rsidR="00E22740">
        <w:rPr>
          <w:b/>
          <w:sz w:val="28"/>
          <w:szCs w:val="28"/>
        </w:rPr>
        <w:t>RANGOS</w:t>
      </w:r>
      <w:r w:rsidRPr="002938C2">
        <w:rPr>
          <w:b/>
          <w:sz w:val="28"/>
          <w:szCs w:val="28"/>
        </w:rPr>
        <w:t>DARBŲ SUTARTIS</w:t>
      </w:r>
      <w:r w:rsidR="002938C2">
        <w:rPr>
          <w:b/>
          <w:sz w:val="28"/>
          <w:szCs w:val="28"/>
        </w:rPr>
        <w:t xml:space="preserve"> NR. VPE-</w:t>
      </w:r>
      <w:bookmarkEnd w:id="0"/>
    </w:p>
    <w:p w14:paraId="4A787324" w14:textId="1E148CC9" w:rsidR="0047600C" w:rsidRPr="000A7D91" w:rsidRDefault="0047600C" w:rsidP="0047600C">
      <w:pPr>
        <w:tabs>
          <w:tab w:val="left" w:pos="3969"/>
        </w:tabs>
        <w:jc w:val="center"/>
        <w:rPr>
          <w:b/>
          <w:sz w:val="28"/>
          <w:szCs w:val="28"/>
        </w:rPr>
      </w:pPr>
    </w:p>
    <w:p w14:paraId="5A65B383" w14:textId="77777777" w:rsidR="00DD0E9F" w:rsidRPr="000A7D91" w:rsidRDefault="00DD0E9F" w:rsidP="006D0CD9">
      <w:pPr>
        <w:jc w:val="center"/>
        <w:rPr>
          <w:szCs w:val="24"/>
        </w:rPr>
      </w:pPr>
    </w:p>
    <w:p w14:paraId="59D37293" w14:textId="3835EEF7" w:rsidR="00203514" w:rsidRPr="000A7D91" w:rsidRDefault="00903455" w:rsidP="006D0CD9">
      <w:pPr>
        <w:jc w:val="center"/>
        <w:rPr>
          <w:szCs w:val="24"/>
        </w:rPr>
      </w:pPr>
      <w:r w:rsidRPr="000A7D91">
        <w:rPr>
          <w:szCs w:val="24"/>
        </w:rPr>
        <w:t>20</w:t>
      </w:r>
      <w:r w:rsidR="003F22AD">
        <w:rPr>
          <w:szCs w:val="24"/>
        </w:rPr>
        <w:t>2</w:t>
      </w:r>
      <w:r w:rsidR="00D90E1A">
        <w:rPr>
          <w:szCs w:val="24"/>
        </w:rPr>
        <w:t>5</w:t>
      </w:r>
      <w:r w:rsidR="00203514" w:rsidRPr="000A7D91">
        <w:rPr>
          <w:szCs w:val="24"/>
        </w:rPr>
        <w:t xml:space="preserve"> </w:t>
      </w:r>
      <w:proofErr w:type="spellStart"/>
      <w:r w:rsidR="00203514" w:rsidRPr="000A7D91">
        <w:rPr>
          <w:szCs w:val="24"/>
        </w:rPr>
        <w:t>m</w:t>
      </w:r>
      <w:proofErr w:type="spellEnd"/>
      <w:r w:rsidR="00203514" w:rsidRPr="000A7D91">
        <w:rPr>
          <w:szCs w:val="24"/>
        </w:rPr>
        <w:t xml:space="preserve">. </w:t>
      </w:r>
      <w:r w:rsidR="00C8079C">
        <w:rPr>
          <w:szCs w:val="24"/>
        </w:rPr>
        <w:t xml:space="preserve"> </w:t>
      </w:r>
      <w:r w:rsidR="007A1AC3">
        <w:rPr>
          <w:szCs w:val="24"/>
        </w:rPr>
        <w:t>spalio</w:t>
      </w:r>
      <w:bookmarkStart w:id="1" w:name="_GoBack"/>
      <w:bookmarkEnd w:id="1"/>
      <w:r w:rsidR="00C8079C">
        <w:rPr>
          <w:szCs w:val="24"/>
        </w:rPr>
        <w:t xml:space="preserve">    </w:t>
      </w:r>
      <w:r w:rsidR="00611ADE" w:rsidRPr="000A7D91">
        <w:rPr>
          <w:szCs w:val="24"/>
        </w:rPr>
        <w:t xml:space="preserve">        </w:t>
      </w:r>
      <w:proofErr w:type="spellStart"/>
      <w:r w:rsidR="00203514" w:rsidRPr="000A7D91">
        <w:rPr>
          <w:szCs w:val="24"/>
        </w:rPr>
        <w:t>d</w:t>
      </w:r>
      <w:proofErr w:type="spellEnd"/>
      <w:r w:rsidR="00203514" w:rsidRPr="000A7D91">
        <w:rPr>
          <w:szCs w:val="24"/>
        </w:rPr>
        <w:t>.</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5BA630E" w:rsidR="0029710B" w:rsidRPr="000A7D91" w:rsidRDefault="0029710B" w:rsidP="0029710B">
      <w:pPr>
        <w:spacing w:line="276" w:lineRule="auto"/>
        <w:ind w:firstLine="851"/>
        <w:jc w:val="both"/>
        <w:rPr>
          <w:szCs w:val="24"/>
          <w:lang w:eastAsia="lt-LT"/>
        </w:rPr>
      </w:pPr>
      <w:r w:rsidRPr="000A7D91">
        <w:rPr>
          <w:szCs w:val="24"/>
          <w:lang w:eastAsia="lt-LT"/>
        </w:rPr>
        <w:t>Kaišiadorių rajono savivaldybės administracija (toliau – Administracija), atstovau</w:t>
      </w:r>
      <w:r w:rsidR="00584377">
        <w:rPr>
          <w:szCs w:val="24"/>
          <w:lang w:eastAsia="lt-LT"/>
        </w:rPr>
        <w:t xml:space="preserve">jama </w:t>
      </w:r>
      <w:r w:rsidR="008D3349">
        <w:rPr>
          <w:szCs w:val="24"/>
          <w:lang w:eastAsia="lt-LT"/>
        </w:rPr>
        <w:t>Administracijos direktoriaus</w:t>
      </w:r>
      <w:r w:rsidR="009C0C25">
        <w:rPr>
          <w:szCs w:val="24"/>
          <w:lang w:eastAsia="lt-LT"/>
        </w:rPr>
        <w:t xml:space="preserve"> </w:t>
      </w:r>
      <w:r w:rsidR="00A92D35">
        <w:rPr>
          <w:szCs w:val="24"/>
          <w:lang w:eastAsia="lt-LT"/>
        </w:rPr>
        <w:t>Karolio Petkevičiaus</w:t>
      </w:r>
      <w:r w:rsidR="00FE0A66">
        <w:rPr>
          <w:szCs w:val="24"/>
          <w:lang w:eastAsia="lt-LT"/>
        </w:rPr>
        <w:t>,</w:t>
      </w:r>
      <w:r w:rsidR="009C0C25">
        <w:rPr>
          <w:szCs w:val="24"/>
          <w:lang w:eastAsia="lt-LT"/>
        </w:rPr>
        <w:t xml:space="preserve"> </w:t>
      </w:r>
      <w:r w:rsidRPr="000A7D91">
        <w:rPr>
          <w:szCs w:val="24"/>
          <w:lang w:eastAsia="lt-LT"/>
        </w:rPr>
        <w:t xml:space="preserve">veikiančio pagal Administracijos nuostatus (toliau – </w:t>
      </w:r>
      <w:r w:rsidR="00C81239" w:rsidRPr="000A7D91">
        <w:rPr>
          <w:szCs w:val="24"/>
          <w:lang w:eastAsia="lt-LT"/>
        </w:rPr>
        <w:t>Užsakovas</w:t>
      </w:r>
      <w:r w:rsidRPr="000A7D91">
        <w:rPr>
          <w:szCs w:val="24"/>
          <w:lang w:eastAsia="lt-LT"/>
        </w:rPr>
        <w:t>) ir</w:t>
      </w:r>
      <w:r w:rsidR="008D3349">
        <w:rPr>
          <w:szCs w:val="24"/>
          <w:lang w:eastAsia="lt-LT"/>
        </w:rPr>
        <w:t xml:space="preserve"> </w:t>
      </w:r>
      <w:r w:rsidR="00A92D35">
        <w:rPr>
          <w:szCs w:val="24"/>
          <w:lang w:eastAsia="lt-LT"/>
        </w:rPr>
        <w:tab/>
      </w:r>
      <w:r w:rsidR="00A92D35">
        <w:rPr>
          <w:szCs w:val="24"/>
          <w:lang w:eastAsia="lt-LT"/>
        </w:rPr>
        <w:tab/>
      </w:r>
      <w:r w:rsidR="00A92D35">
        <w:rPr>
          <w:szCs w:val="24"/>
          <w:lang w:eastAsia="lt-LT"/>
        </w:rPr>
        <w:tab/>
      </w:r>
      <w:r w:rsidR="003F22AD" w:rsidRPr="000A7D91">
        <w:rPr>
          <w:szCs w:val="24"/>
          <w:lang w:eastAsia="lt-LT"/>
        </w:rPr>
        <w:t xml:space="preserve">, </w:t>
      </w:r>
      <w:r w:rsidRPr="000A7D91">
        <w:rPr>
          <w:szCs w:val="24"/>
          <w:lang w:eastAsia="lt-LT"/>
        </w:rPr>
        <w:t xml:space="preserve">atstovaujama </w:t>
      </w:r>
      <w:r w:rsidR="00A92D35">
        <w:rPr>
          <w:szCs w:val="24"/>
          <w:lang w:eastAsia="lt-LT"/>
        </w:rPr>
        <w:tab/>
      </w:r>
      <w:r w:rsidR="00A92D35">
        <w:rPr>
          <w:szCs w:val="24"/>
          <w:lang w:eastAsia="lt-LT"/>
        </w:rPr>
        <w:tab/>
      </w:r>
      <w:r w:rsidR="00A92D35">
        <w:rPr>
          <w:szCs w:val="24"/>
          <w:lang w:eastAsia="lt-LT"/>
        </w:rPr>
        <w:tab/>
      </w:r>
      <w:r w:rsidRPr="000A7D91">
        <w:rPr>
          <w:szCs w:val="24"/>
          <w:lang w:eastAsia="lt-LT"/>
        </w:rPr>
        <w:t xml:space="preserve">(toliau – </w:t>
      </w:r>
      <w:r w:rsidR="00190DA3">
        <w:rPr>
          <w:szCs w:val="24"/>
          <w:lang w:eastAsia="lt-LT"/>
        </w:rPr>
        <w:t>Rangovas</w:t>
      </w:r>
      <w:r w:rsidRPr="000A7D91">
        <w:rPr>
          <w:szCs w:val="24"/>
          <w:lang w:eastAsia="lt-LT"/>
        </w:rPr>
        <w:t xml:space="preserve">), veikiančio pagal </w:t>
      </w:r>
      <w:r w:rsidR="00D90E1A">
        <w:rPr>
          <w:szCs w:val="24"/>
          <w:lang w:eastAsia="lt-LT"/>
        </w:rPr>
        <w:t>nuostatus</w:t>
      </w:r>
      <w:r w:rsidR="003F22AD" w:rsidRPr="000A7D91">
        <w:rPr>
          <w:szCs w:val="24"/>
          <w:lang w:eastAsia="lt-LT"/>
        </w:rPr>
        <w:t xml:space="preserve">, </w:t>
      </w:r>
      <w:r w:rsidRPr="000A7D91">
        <w:rPr>
          <w:szCs w:val="24"/>
          <w:lang w:eastAsia="lt-LT"/>
        </w:rPr>
        <w:t xml:space="preserve">taip pat vadinami Šalimis, vadovaudamiesi </w:t>
      </w:r>
      <w:r w:rsidRPr="000A7D91">
        <w:t xml:space="preserve">Lietuvos Respublikos įstatymais, </w:t>
      </w:r>
      <w:r w:rsidR="00307F37">
        <w:t>A</w:t>
      </w:r>
      <w:r w:rsidRPr="000A7D91">
        <w:t xml:space="preserve">dministracijos </w:t>
      </w:r>
      <w:r w:rsidR="00584377">
        <w:t>skelbiamos apklausos</w:t>
      </w:r>
      <w:r w:rsidR="00195D24">
        <w:t xml:space="preserve"> </w:t>
      </w:r>
      <w:r w:rsidR="00307F37">
        <w:t>vieš</w:t>
      </w:r>
      <w:r w:rsidR="00195D24">
        <w:t>ojo pirkimo</w:t>
      </w:r>
      <w:r w:rsidR="00584377">
        <w:t xml:space="preserve"> sąlygomis ir </w:t>
      </w:r>
      <w:r w:rsidR="00195D24">
        <w:t xml:space="preserve">Administracijos </w:t>
      </w:r>
      <w:r w:rsidR="00B401BA">
        <w:t>viešųjų pirkimų komisijos 20</w:t>
      </w:r>
      <w:r w:rsidR="003F22AD">
        <w:t>2</w:t>
      </w:r>
      <w:r w:rsidR="00F572EF">
        <w:t>5</w:t>
      </w:r>
      <w:r w:rsidR="003F22AD">
        <w:t xml:space="preserve"> </w:t>
      </w:r>
      <w:proofErr w:type="spellStart"/>
      <w:r w:rsidR="003F22AD">
        <w:t>m</w:t>
      </w:r>
      <w:proofErr w:type="spellEnd"/>
      <w:r w:rsidR="003F22AD">
        <w:t xml:space="preserve">. </w:t>
      </w:r>
      <w:r w:rsidR="00A92D35">
        <w:t>rugsėjo</w:t>
      </w:r>
      <w:r w:rsidR="008C13BF">
        <w:t xml:space="preserve"> </w:t>
      </w:r>
      <w:r w:rsidR="00B401BA">
        <w:t xml:space="preserve"> </w:t>
      </w:r>
      <w:proofErr w:type="spellStart"/>
      <w:r w:rsidR="00B401BA">
        <w:t>d</w:t>
      </w:r>
      <w:proofErr w:type="spellEnd"/>
      <w:r w:rsidR="00B401BA">
        <w:t>. p</w:t>
      </w:r>
      <w:r w:rsidR="00905837">
        <w:t xml:space="preserve">osėdžio protokolu </w:t>
      </w:r>
      <w:proofErr w:type="spellStart"/>
      <w:r w:rsidR="00905837">
        <w:t>Nr</w:t>
      </w:r>
      <w:proofErr w:type="spellEnd"/>
      <w:r w:rsidR="00905837">
        <w:t>.</w:t>
      </w:r>
      <w:r w:rsidR="007C1981">
        <w:t xml:space="preserve"> </w:t>
      </w:r>
      <w:r w:rsidR="003F22AD">
        <w:t>EVP-</w:t>
      </w:r>
      <w:r w:rsidR="00EF7218">
        <w:t>,</w:t>
      </w:r>
      <w:r w:rsidR="00905837">
        <w:t xml:space="preserve"> </w:t>
      </w:r>
      <w:r w:rsidRPr="000A7D91">
        <w:t>sudarė šią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46C24D4A" w:rsidR="00990DDC" w:rsidRPr="0089506D" w:rsidRDefault="00990DDC" w:rsidP="00584377">
            <w:pPr>
              <w:spacing w:line="276" w:lineRule="auto"/>
              <w:rPr>
                <w:szCs w:val="24"/>
              </w:rPr>
            </w:pPr>
            <w:r w:rsidRPr="0089506D">
              <w:rPr>
                <w:b/>
                <w:bCs/>
                <w:szCs w:val="24"/>
              </w:rPr>
              <w:t>Duomenys apie sutarties objektą</w:t>
            </w:r>
            <w:r w:rsidRPr="0089506D">
              <w:rPr>
                <w:szCs w:val="24"/>
              </w:rPr>
              <w:t>:</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FBC13C2" w14:textId="77777777" w:rsidR="008550FC" w:rsidRDefault="00C31BD1" w:rsidP="008D0F9C">
            <w:pPr>
              <w:spacing w:line="276" w:lineRule="auto"/>
              <w:rPr>
                <w:szCs w:val="24"/>
              </w:rPr>
            </w:pPr>
            <w:r w:rsidRPr="0089506D">
              <w:rPr>
                <w:szCs w:val="24"/>
              </w:rPr>
              <w:t>Pavadinimas</w:t>
            </w:r>
            <w:r w:rsidR="00584377">
              <w:rPr>
                <w:szCs w:val="24"/>
              </w:rPr>
              <w:t xml:space="preserve"> </w:t>
            </w:r>
          </w:p>
          <w:p w14:paraId="2E4F9AD8" w14:textId="3A784EA1" w:rsidR="00C31BD1" w:rsidRPr="0089506D" w:rsidRDefault="002938C2" w:rsidP="00E22740">
            <w:pPr>
              <w:spacing w:line="276" w:lineRule="auto"/>
              <w:rPr>
                <w:szCs w:val="24"/>
              </w:rPr>
            </w:pPr>
            <w:r>
              <w:rPr>
                <w:szCs w:val="24"/>
              </w:rPr>
              <w:t xml:space="preserve">Kaišiadorių rajono </w:t>
            </w:r>
            <w:r w:rsidRPr="00E22740">
              <w:rPr>
                <w:szCs w:val="24"/>
              </w:rPr>
              <w:t>savivaldybės</w:t>
            </w:r>
            <w:r w:rsidR="00E22740">
              <w:rPr>
                <w:szCs w:val="24"/>
              </w:rPr>
              <w:t xml:space="preserve"> administracijos</w:t>
            </w:r>
            <w:r w:rsidRPr="00E22740">
              <w:rPr>
                <w:szCs w:val="24"/>
              </w:rPr>
              <w:t xml:space="preserve"> Kruonio seniūnijos</w:t>
            </w:r>
            <w:r w:rsidRPr="002938C2">
              <w:rPr>
                <w:szCs w:val="24"/>
              </w:rPr>
              <w:t xml:space="preserve"> vietinės reikšmės kelių su žvyro danga </w:t>
            </w:r>
            <w:r w:rsidR="00E22740">
              <w:rPr>
                <w:szCs w:val="24"/>
              </w:rPr>
              <w:t>rangos</w:t>
            </w:r>
            <w:r w:rsidR="00E22740" w:rsidRPr="002938C2">
              <w:rPr>
                <w:szCs w:val="24"/>
              </w:rPr>
              <w:t xml:space="preserve"> </w:t>
            </w:r>
            <w:r w:rsidRPr="002938C2">
              <w:rPr>
                <w:szCs w:val="24"/>
              </w:rPr>
              <w:t>darb</w:t>
            </w:r>
            <w:r w:rsidR="004D255D">
              <w:rPr>
                <w:szCs w:val="24"/>
              </w:rPr>
              <w:t>ai (vietinės reikšmės keliuose pridedant žvyro, skaldos/ žvirgždo)</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5EC149D2" w:rsidR="00C31BD1" w:rsidRPr="0089506D" w:rsidRDefault="00C31BD1" w:rsidP="0050220F">
            <w:pPr>
              <w:spacing w:line="276" w:lineRule="auto"/>
              <w:rPr>
                <w:szCs w:val="24"/>
              </w:rPr>
            </w:pPr>
            <w:r w:rsidRPr="0089506D">
              <w:rPr>
                <w:szCs w:val="24"/>
              </w:rPr>
              <w:t>Adresas:</w:t>
            </w:r>
            <w:r w:rsidR="00584377">
              <w:t xml:space="preserve"> </w:t>
            </w:r>
            <w:r w:rsidR="00E22740" w:rsidRPr="00E22740">
              <w:rPr>
                <w:szCs w:val="24"/>
              </w:rPr>
              <w:t>Kaišiadorių rajono savivaldybės administracijos Kruonio seniūnijos vietinės reikšmės kelių su žvyro danga</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2CBED89" w:rsidR="00C31BD1" w:rsidRPr="0089506D" w:rsidRDefault="005F0193" w:rsidP="008D0F9C">
            <w:pPr>
              <w:spacing w:line="276" w:lineRule="auto"/>
              <w:rPr>
                <w:szCs w:val="24"/>
              </w:rPr>
            </w:pPr>
            <w:r w:rsidRPr="005F0193">
              <w:rPr>
                <w:szCs w:val="24"/>
              </w:rPr>
              <w:t xml:space="preserve">Unikalus </w:t>
            </w:r>
            <w:proofErr w:type="spellStart"/>
            <w:r w:rsidRPr="005F0193">
              <w:rPr>
                <w:szCs w:val="24"/>
              </w:rPr>
              <w:t>Nr</w:t>
            </w:r>
            <w:proofErr w:type="spellEnd"/>
            <w:r w:rsidRPr="005F0193">
              <w:rPr>
                <w:szCs w:val="24"/>
              </w:rPr>
              <w:t>. Nėra</w:t>
            </w:r>
            <w:r>
              <w:rPr>
                <w:szCs w:val="24"/>
              </w:rPr>
              <w:t xml:space="preserve"> </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726683AF" w:rsidR="0089506D" w:rsidRPr="0089506D" w:rsidRDefault="000C786E" w:rsidP="008D0F9C">
            <w:pPr>
              <w:spacing w:line="276" w:lineRule="auto"/>
              <w:rPr>
                <w:szCs w:val="24"/>
              </w:rPr>
            </w:pPr>
            <w:r>
              <w:rPr>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3C2A4F16" w:rsidR="0089506D" w:rsidRPr="0089506D" w:rsidRDefault="00C7767F" w:rsidP="008D0F9C">
            <w:pPr>
              <w:spacing w:line="276" w:lineRule="auto"/>
              <w:rPr>
                <w:b/>
                <w:bCs/>
                <w:szCs w:val="24"/>
              </w:rPr>
            </w:pPr>
            <w:r>
              <w:rPr>
                <w:b/>
                <w:bCs/>
                <w:szCs w:val="24"/>
              </w:rPr>
              <w:t>P</w:t>
            </w:r>
            <w:r w:rsidR="0089506D" w:rsidRPr="0089506D">
              <w:rPr>
                <w:b/>
                <w:bCs/>
                <w:szCs w:val="24"/>
              </w:rPr>
              <w:t>rojektinė dokumentacija</w:t>
            </w:r>
          </w:p>
          <w:p w14:paraId="51943791" w14:textId="49358D59" w:rsidR="00866057" w:rsidRPr="003F6242" w:rsidRDefault="00C433E3" w:rsidP="003F6242">
            <w:pPr>
              <w:spacing w:line="276" w:lineRule="auto"/>
              <w:rPr>
                <w:iCs/>
                <w:color w:val="000000" w:themeColor="text1"/>
                <w:szCs w:val="24"/>
              </w:rPr>
            </w:pPr>
            <w:r>
              <w:rPr>
                <w:iCs/>
                <w:color w:val="000000" w:themeColor="text1"/>
                <w:szCs w:val="24"/>
              </w:rPr>
              <w:t>Nėra</w:t>
            </w:r>
            <w:r w:rsidR="003F6242" w:rsidRPr="003F6242" w:rsidDel="00714E20">
              <w:rPr>
                <w:iCs/>
                <w:color w:val="000000" w:themeColor="text1"/>
                <w:szCs w:val="24"/>
              </w:rPr>
              <w:t xml:space="preserve"> </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E826E40" w:rsidR="0089506D" w:rsidRPr="0089506D" w:rsidRDefault="0089506D" w:rsidP="00584377">
            <w:pPr>
              <w:spacing w:line="276" w:lineRule="auto"/>
              <w:rPr>
                <w:szCs w:val="24"/>
              </w:rPr>
            </w:pPr>
            <w:r w:rsidRPr="0089506D">
              <w:rPr>
                <w:szCs w:val="24"/>
              </w:rPr>
              <w:t>Sutarties kainos apskaičiavimo būdas</w:t>
            </w:r>
            <w:r>
              <w:rPr>
                <w:szCs w:val="24"/>
              </w:rPr>
              <w:t xml:space="preserve">: </w:t>
            </w:r>
            <w:r w:rsidRPr="0089506D">
              <w:rPr>
                <w:szCs w:val="24"/>
              </w:rPr>
              <w:t>Fiksuotos kainos sutartis</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22F1E48F" w:rsidR="0089506D" w:rsidRPr="0089506D" w:rsidRDefault="0089506D" w:rsidP="005F0193">
            <w:pPr>
              <w:spacing w:line="276" w:lineRule="auto"/>
              <w:rPr>
                <w:szCs w:val="24"/>
              </w:rPr>
            </w:pPr>
            <w:r w:rsidRPr="0089506D">
              <w:rPr>
                <w:szCs w:val="24"/>
              </w:rPr>
              <w:t>Pradinė Sutarties vertė</w:t>
            </w:r>
            <w:r>
              <w:rPr>
                <w:szCs w:val="24"/>
              </w:rPr>
              <w:t xml:space="preserve"> </w:t>
            </w:r>
            <w:r w:rsidR="005F0193">
              <w:rPr>
                <w:szCs w:val="24"/>
              </w:rPr>
              <w:t xml:space="preserve">       </w:t>
            </w:r>
            <w:proofErr w:type="spellStart"/>
            <w:r w:rsidR="00F572EF" w:rsidRPr="0089506D">
              <w:rPr>
                <w:szCs w:val="24"/>
              </w:rPr>
              <w:t>Eur</w:t>
            </w:r>
            <w:proofErr w:type="spellEnd"/>
            <w:r w:rsidR="00F572EF" w:rsidRPr="0089506D">
              <w:rPr>
                <w:szCs w:val="24"/>
              </w:rPr>
              <w:t xml:space="preserve"> </w:t>
            </w:r>
            <w:r w:rsidR="00F572EF">
              <w:rPr>
                <w:szCs w:val="24"/>
              </w:rPr>
              <w:t>(</w:t>
            </w:r>
            <w:r w:rsidR="005F0193">
              <w:rPr>
                <w:szCs w:val="24"/>
              </w:rPr>
              <w:t xml:space="preserve">              </w:t>
            </w:r>
            <w:r w:rsidR="00F572EF" w:rsidRPr="007C1981">
              <w:rPr>
                <w:color w:val="000000" w:themeColor="text1"/>
                <w:szCs w:val="24"/>
              </w:rPr>
              <w:t>)</w:t>
            </w:r>
            <w:r w:rsidR="00F572EF" w:rsidRPr="0089506D">
              <w:rPr>
                <w:szCs w:val="24"/>
              </w:rPr>
              <w:t xml:space="preserve"> be PVM</w:t>
            </w:r>
            <w:r w:rsidR="00F572EF">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06BE513" w14:textId="568F11BF" w:rsidR="008D0F9C" w:rsidRPr="0089506D" w:rsidRDefault="008D0F9C" w:rsidP="005F0193">
            <w:pPr>
              <w:spacing w:line="276" w:lineRule="auto"/>
              <w:rPr>
                <w:szCs w:val="24"/>
              </w:rPr>
            </w:pPr>
            <w:r w:rsidRPr="0089506D">
              <w:rPr>
                <w:szCs w:val="24"/>
              </w:rPr>
              <w:t xml:space="preserve">Bendra Sutarties </w:t>
            </w:r>
            <w:r w:rsidR="008C13BF" w:rsidRPr="0089506D">
              <w:rPr>
                <w:szCs w:val="24"/>
              </w:rPr>
              <w:t>kaina</w:t>
            </w:r>
            <w:r w:rsidR="008C13BF">
              <w:rPr>
                <w:szCs w:val="24"/>
              </w:rPr>
              <w:t xml:space="preserve"> </w:t>
            </w:r>
            <w:r w:rsidR="005F0193">
              <w:rPr>
                <w:szCs w:val="24"/>
              </w:rPr>
              <w:t xml:space="preserve">          </w:t>
            </w:r>
            <w:r w:rsidR="008C13BF">
              <w:rPr>
                <w:szCs w:val="24"/>
              </w:rPr>
              <w:t xml:space="preserve"> </w:t>
            </w:r>
            <w:proofErr w:type="spellStart"/>
            <w:r w:rsidR="00F572EF" w:rsidRPr="00F572EF">
              <w:rPr>
                <w:szCs w:val="24"/>
              </w:rPr>
              <w:t>Eur</w:t>
            </w:r>
            <w:proofErr w:type="spellEnd"/>
            <w:r w:rsidR="00F572EF" w:rsidRPr="00F572EF">
              <w:rPr>
                <w:szCs w:val="24"/>
              </w:rPr>
              <w:t xml:space="preserve"> (</w:t>
            </w:r>
            <w:r w:rsidR="005F0193">
              <w:rPr>
                <w:szCs w:val="24"/>
              </w:rPr>
              <w:t xml:space="preserve">                             )</w:t>
            </w:r>
            <w:r w:rsidR="00F572EF" w:rsidRPr="00F572EF">
              <w:rPr>
                <w:szCs w:val="24"/>
              </w:rPr>
              <w:t>su PVM.</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773C6B64" w:rsidR="008D0F9C" w:rsidRPr="0089506D" w:rsidRDefault="008D0F9C" w:rsidP="008D0F9C">
            <w:pPr>
              <w:spacing w:line="276" w:lineRule="auto"/>
              <w:rPr>
                <w:szCs w:val="24"/>
              </w:rPr>
            </w:pPr>
            <w:r w:rsidRPr="0089506D">
              <w:rPr>
                <w:szCs w:val="24"/>
              </w:rPr>
              <w:t>Sutarties kainos peržiūros sąlygos</w:t>
            </w:r>
            <w:r w:rsidR="00584377">
              <w:rPr>
                <w:szCs w:val="24"/>
              </w:rPr>
              <w:t>:</w:t>
            </w:r>
          </w:p>
          <w:p w14:paraId="1072ADD6" w14:textId="79CE1B22" w:rsidR="008D0F9C" w:rsidRPr="008D0F9C" w:rsidRDefault="008D0F9C" w:rsidP="004343E7">
            <w:pPr>
              <w:spacing w:line="276" w:lineRule="auto"/>
              <w:rPr>
                <w:color w:val="0070C0"/>
                <w:szCs w:val="24"/>
              </w:rPr>
            </w:pPr>
            <w:r>
              <w:rPr>
                <w:szCs w:val="24"/>
              </w:rPr>
              <w:t>3.</w:t>
            </w:r>
            <w:r w:rsidR="00097B9F">
              <w:rPr>
                <w:szCs w:val="24"/>
              </w:rPr>
              <w:t>4</w:t>
            </w:r>
            <w:r>
              <w:rPr>
                <w:szCs w:val="24"/>
              </w:rPr>
              <w:t>.1.</w:t>
            </w:r>
            <w:r w:rsidRPr="0089506D">
              <w:rPr>
                <w:szCs w:val="24"/>
              </w:rPr>
              <w:t>Sutarties kainos peržiūrai taikomas indeksas</w:t>
            </w:r>
            <w:r w:rsidRPr="00432BEC">
              <w:rPr>
                <w:szCs w:val="24"/>
              </w:rPr>
              <w:t xml:space="preserve"> statybos sąnaudų elementų kainos indeksas;</w:t>
            </w:r>
          </w:p>
          <w:p w14:paraId="447F6AD2" w14:textId="63240675" w:rsidR="008D0F9C" w:rsidRPr="00B66C34" w:rsidRDefault="00B66C34" w:rsidP="00B66C34">
            <w:pPr>
              <w:pStyle w:val="Sraopastraipa"/>
              <w:numPr>
                <w:ilvl w:val="0"/>
                <w:numId w:val="18"/>
              </w:numPr>
              <w:spacing w:line="276" w:lineRule="auto"/>
              <w:rPr>
                <w:szCs w:val="24"/>
              </w:rPr>
            </w:pPr>
            <w:r w:rsidRPr="00B66C34">
              <w:rPr>
                <w:szCs w:val="24"/>
              </w:rPr>
              <w:t>statybos sąnaudų elementų kainos indekso statinių pagal tipą klasifikatoriaus grupės „Inžineriniai statiniai“ pogrupio „Keliai ir gatvės“ kainų indeksas;</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7E039A94" w:rsidR="008D0F9C" w:rsidRPr="00432BEC"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0480A3C7" w14:textId="7393150D" w:rsidR="00833EEC" w:rsidRDefault="00B758CD" w:rsidP="001961CE">
            <w:pPr>
              <w:spacing w:line="276" w:lineRule="auto"/>
              <w:rPr>
                <w:szCs w:val="24"/>
              </w:rPr>
            </w:pPr>
            <w:r w:rsidRPr="00826FBD">
              <w:rPr>
                <w:b/>
                <w:bCs/>
                <w:szCs w:val="24"/>
              </w:rPr>
              <w:t>Darbų atlikimo</w:t>
            </w:r>
            <w:r w:rsidRPr="00DB5688">
              <w:rPr>
                <w:b/>
                <w:bCs/>
                <w:szCs w:val="24"/>
              </w:rPr>
              <w:t xml:space="preserve"> terminai</w:t>
            </w:r>
          </w:p>
          <w:p w14:paraId="29CEC15F" w14:textId="749B1716" w:rsidR="001961CE" w:rsidRPr="001961CE" w:rsidRDefault="001961CE" w:rsidP="001961CE">
            <w:pPr>
              <w:spacing w:line="276" w:lineRule="auto"/>
              <w:rPr>
                <w:szCs w:val="24"/>
              </w:rPr>
            </w:pPr>
            <w:r w:rsidRPr="001961CE">
              <w:rPr>
                <w:szCs w:val="24"/>
              </w:rPr>
              <w:t>Rangos darb</w:t>
            </w:r>
            <w:r>
              <w:rPr>
                <w:szCs w:val="24"/>
              </w:rPr>
              <w:t xml:space="preserve">ai turi būti atlikti per </w:t>
            </w:r>
            <w:r w:rsidR="00C433E3">
              <w:rPr>
                <w:szCs w:val="24"/>
              </w:rPr>
              <w:t>2</w:t>
            </w:r>
            <w:r w:rsidRPr="001961CE">
              <w:rPr>
                <w:szCs w:val="24"/>
              </w:rPr>
              <w:t xml:space="preserve"> </w:t>
            </w:r>
            <w:r w:rsidR="00DC3435">
              <w:rPr>
                <w:szCs w:val="24"/>
              </w:rPr>
              <w:t>(</w:t>
            </w:r>
            <w:r w:rsidR="00C433E3">
              <w:rPr>
                <w:szCs w:val="24"/>
              </w:rPr>
              <w:t>du</w:t>
            </w:r>
            <w:r w:rsidR="00DC3435">
              <w:rPr>
                <w:szCs w:val="24"/>
              </w:rPr>
              <w:t xml:space="preserve">) </w:t>
            </w:r>
            <w:proofErr w:type="spellStart"/>
            <w:r w:rsidRPr="001961CE">
              <w:rPr>
                <w:szCs w:val="24"/>
              </w:rPr>
              <w:t>mėn</w:t>
            </w:r>
            <w:proofErr w:type="spellEnd"/>
            <w:r w:rsidRPr="001961CE">
              <w:rPr>
                <w:szCs w:val="24"/>
              </w:rPr>
              <w:t>. nuo Sutarties pasirašymo</w:t>
            </w:r>
            <w:r w:rsidR="00714E20">
              <w:rPr>
                <w:szCs w:val="24"/>
              </w:rPr>
              <w:t xml:space="preserve"> dienos</w:t>
            </w:r>
            <w:r w:rsidRPr="001961CE">
              <w:rPr>
                <w:szCs w:val="24"/>
              </w:rPr>
              <w:t xml:space="preserve">. </w:t>
            </w:r>
          </w:p>
          <w:p w14:paraId="518FF040" w14:textId="13162EC2" w:rsidR="00B758CD" w:rsidRPr="009E6C73" w:rsidRDefault="001961CE" w:rsidP="00C433E3">
            <w:pPr>
              <w:spacing w:line="276" w:lineRule="auto"/>
              <w:rPr>
                <w:szCs w:val="24"/>
              </w:rPr>
            </w:pPr>
            <w:r w:rsidRPr="001961CE">
              <w:rPr>
                <w:szCs w:val="24"/>
              </w:rPr>
              <w:t>Sutarties trukmė, atsižvelgiant į Sutarties bendrosios dalies IV skyriuje nustatytą atsi</w:t>
            </w:r>
            <w:r>
              <w:rPr>
                <w:szCs w:val="24"/>
              </w:rPr>
              <w:t xml:space="preserve">skaitymo tvarką ne ilgiau kaip </w:t>
            </w:r>
            <w:r w:rsidR="00C433E3">
              <w:rPr>
                <w:szCs w:val="24"/>
              </w:rPr>
              <w:t>3</w:t>
            </w:r>
            <w:r>
              <w:rPr>
                <w:szCs w:val="24"/>
              </w:rPr>
              <w:t xml:space="preserve"> (</w:t>
            </w:r>
            <w:r w:rsidR="00C433E3">
              <w:rPr>
                <w:szCs w:val="24"/>
              </w:rPr>
              <w:t>tris</w:t>
            </w:r>
            <w:r w:rsidRPr="001961CE">
              <w:rPr>
                <w:szCs w:val="24"/>
              </w:rPr>
              <w:t xml:space="preserve">)  </w:t>
            </w:r>
            <w:proofErr w:type="spellStart"/>
            <w:r w:rsidRPr="001961CE">
              <w:rPr>
                <w:szCs w:val="24"/>
              </w:rPr>
              <w:t>mėn</w:t>
            </w:r>
            <w:proofErr w:type="spellEnd"/>
            <w:r w:rsidRPr="001961CE">
              <w:rPr>
                <w:szCs w:val="24"/>
              </w:rPr>
              <w:t>.</w:t>
            </w:r>
          </w:p>
        </w:tc>
      </w:tr>
      <w:tr w:rsidR="009B504A" w:rsidRPr="0089506D" w14:paraId="5E4FE54F" w14:textId="77777777" w:rsidTr="009B504A">
        <w:tc>
          <w:tcPr>
            <w:tcW w:w="846" w:type="dxa"/>
          </w:tcPr>
          <w:p w14:paraId="22ED9D19" w14:textId="77777777" w:rsidR="009B504A" w:rsidRPr="0089506D" w:rsidRDefault="009B504A" w:rsidP="008D0F9C">
            <w:pPr>
              <w:pStyle w:val="Sraopastraipa"/>
              <w:numPr>
                <w:ilvl w:val="0"/>
                <w:numId w:val="13"/>
              </w:numPr>
              <w:spacing w:line="276" w:lineRule="auto"/>
              <w:ind w:left="0" w:firstLine="0"/>
              <w:rPr>
                <w:szCs w:val="24"/>
              </w:rPr>
            </w:pPr>
          </w:p>
        </w:tc>
        <w:tc>
          <w:tcPr>
            <w:tcW w:w="8781" w:type="dxa"/>
            <w:gridSpan w:val="2"/>
          </w:tcPr>
          <w:p w14:paraId="70155703" w14:textId="77777777" w:rsidR="009B504A" w:rsidRDefault="009B504A" w:rsidP="008D0F9C">
            <w:pPr>
              <w:spacing w:line="276" w:lineRule="auto"/>
              <w:rPr>
                <w:b/>
                <w:bCs/>
                <w:szCs w:val="24"/>
              </w:rPr>
            </w:pPr>
            <w:r>
              <w:rPr>
                <w:b/>
                <w:bCs/>
                <w:szCs w:val="24"/>
              </w:rPr>
              <w:t>Papildomos nuostatos susijusios su Darbų atlikimo terminais:</w:t>
            </w:r>
          </w:p>
          <w:p w14:paraId="10B080F5" w14:textId="71EA02D7" w:rsidR="009B504A" w:rsidRPr="009E6C73" w:rsidRDefault="009E6C73" w:rsidP="009E6C73">
            <w:pPr>
              <w:tabs>
                <w:tab w:val="left" w:pos="851"/>
              </w:tabs>
              <w:jc w:val="both"/>
            </w:pPr>
            <w:r w:rsidRPr="009E6C73">
              <w:rPr>
                <w:i/>
                <w:iCs/>
                <w:szCs w:val="24"/>
              </w:rPr>
              <w:t>NĖRA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0A9A5D79" w:rsidR="00DB5688" w:rsidRPr="009E6C73" w:rsidRDefault="00DB5688" w:rsidP="008D0F9C">
            <w:pPr>
              <w:spacing w:line="276" w:lineRule="auto"/>
              <w:rPr>
                <w:szCs w:val="24"/>
              </w:rPr>
            </w:pPr>
            <w:r>
              <w:rPr>
                <w:szCs w:val="24"/>
              </w:rPr>
              <w:t>P</w:t>
            </w:r>
            <w:r w:rsidRPr="0089506D">
              <w:rPr>
                <w:szCs w:val="24"/>
              </w:rPr>
              <w:t>agrindinis Garantinis terminas akivaizdiems defektams:</w:t>
            </w:r>
            <w:r w:rsidR="00E22740">
              <w:rPr>
                <w:szCs w:val="24"/>
              </w:rPr>
              <w:t xml:space="preserve"> </w:t>
            </w:r>
            <w:r w:rsidR="005F0193">
              <w:rPr>
                <w:szCs w:val="24"/>
              </w:rPr>
              <w:t>Nėra</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2E39BABA" w:rsidR="00DB5688" w:rsidRPr="0089506D" w:rsidRDefault="00DB5688" w:rsidP="005F0193">
            <w:pPr>
              <w:spacing w:line="276" w:lineRule="auto"/>
              <w:rPr>
                <w:szCs w:val="24"/>
              </w:rPr>
            </w:pPr>
            <w:r>
              <w:rPr>
                <w:szCs w:val="24"/>
              </w:rPr>
              <w:t>G</w:t>
            </w:r>
            <w:r w:rsidRPr="0089506D">
              <w:rPr>
                <w:szCs w:val="24"/>
              </w:rPr>
              <w:t xml:space="preserve">arantinis terminas paslėptiems defektams (defektams paslėptuose statinio elementuose: konstrukcijose, vamzdynuose ir </w:t>
            </w:r>
            <w:proofErr w:type="spellStart"/>
            <w:r w:rsidRPr="0089506D">
              <w:rPr>
                <w:szCs w:val="24"/>
              </w:rPr>
              <w:t>kt</w:t>
            </w:r>
            <w:proofErr w:type="spellEnd"/>
            <w:r w:rsidRPr="0089506D">
              <w:rPr>
                <w:szCs w:val="24"/>
              </w:rPr>
              <w:t>.):</w:t>
            </w:r>
            <w:r>
              <w:rPr>
                <w:szCs w:val="24"/>
              </w:rPr>
              <w:t xml:space="preserve"> </w:t>
            </w:r>
            <w:r w:rsidR="005F0193">
              <w:rPr>
                <w:szCs w:val="24"/>
              </w:rPr>
              <w:t>Nėra</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77BD2CC3" w:rsidR="00DB5688" w:rsidRPr="0089506D" w:rsidRDefault="00DB5688" w:rsidP="005F0193">
            <w:pPr>
              <w:spacing w:line="276" w:lineRule="auto"/>
              <w:rPr>
                <w:szCs w:val="24"/>
              </w:rPr>
            </w:pPr>
            <w:r>
              <w:rPr>
                <w:szCs w:val="24"/>
              </w:rPr>
              <w:t>G</w:t>
            </w:r>
            <w:r w:rsidRPr="0089506D">
              <w:rPr>
                <w:szCs w:val="24"/>
              </w:rPr>
              <w:t>arantinis terminas tyčia paslėptiems defektams:</w:t>
            </w:r>
            <w:r>
              <w:rPr>
                <w:szCs w:val="24"/>
              </w:rPr>
              <w:t xml:space="preserve"> </w:t>
            </w:r>
            <w:r w:rsidR="005F0193">
              <w:rPr>
                <w:szCs w:val="24"/>
              </w:rPr>
              <w:t>Nėra</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A4003C8" w:rsidR="00727615" w:rsidRPr="0089506D" w:rsidRDefault="00DB5688" w:rsidP="009E6C73">
            <w:pPr>
              <w:spacing w:line="276" w:lineRule="auto"/>
              <w:rPr>
                <w:szCs w:val="24"/>
              </w:rPr>
            </w:pPr>
            <w:r w:rsidRPr="0089506D">
              <w:rPr>
                <w:szCs w:val="24"/>
              </w:rPr>
              <w:t>Sutarties vykdymo užtikrinimo dydis</w:t>
            </w:r>
            <w:r w:rsidR="009E6C73">
              <w:rPr>
                <w:szCs w:val="24"/>
              </w:rPr>
              <w:t>: N</w:t>
            </w:r>
            <w:r w:rsidR="001961CE">
              <w:rPr>
                <w:szCs w:val="24"/>
              </w:rPr>
              <w:t>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0440D8A1" w:rsidR="00DB5688" w:rsidRPr="0089506D" w:rsidRDefault="00DB5688" w:rsidP="003B2DA5">
            <w:pPr>
              <w:spacing w:line="276" w:lineRule="auto"/>
              <w:rPr>
                <w:szCs w:val="24"/>
              </w:rPr>
            </w:pPr>
            <w:r w:rsidRPr="007F477F">
              <w:rPr>
                <w:szCs w:val="24"/>
              </w:rPr>
              <w:t xml:space="preserve">Bauda pagal Bendrosios dalies </w:t>
            </w:r>
            <w:r w:rsidR="007720C2" w:rsidRPr="007F477F">
              <w:rPr>
                <w:szCs w:val="24"/>
              </w:rPr>
              <w:t>59</w:t>
            </w:r>
            <w:r w:rsidRPr="007F477F">
              <w:rPr>
                <w:szCs w:val="24"/>
              </w:rPr>
              <w:t xml:space="preserve"> punktą: </w:t>
            </w:r>
            <w:r w:rsidR="003B2DA5" w:rsidRPr="003B2DA5">
              <w:rPr>
                <w:szCs w:val="24"/>
              </w:rPr>
              <w:t>5</w:t>
            </w:r>
            <w:r w:rsidR="005A1D2F" w:rsidRPr="003B2DA5">
              <w:rPr>
                <w:szCs w:val="24"/>
              </w:rPr>
              <w:t xml:space="preserve"> </w:t>
            </w:r>
            <w:r w:rsidR="003B2DA5" w:rsidRPr="003B2DA5">
              <w:rPr>
                <w:szCs w:val="24"/>
              </w:rPr>
              <w:t>%</w:t>
            </w:r>
            <w:r w:rsidR="00AC4736" w:rsidRPr="003B2DA5">
              <w:rPr>
                <w:szCs w:val="24"/>
              </w:rPr>
              <w:t xml:space="preserve"> </w:t>
            </w:r>
            <w:r w:rsidRPr="007F477F">
              <w:rPr>
                <w:szCs w:val="24"/>
              </w:rPr>
              <w:t xml:space="preserve">nuo pradinės Sutarties </w:t>
            </w:r>
            <w:r w:rsidR="001E2629" w:rsidRPr="007F477F">
              <w:rPr>
                <w:szCs w:val="24"/>
              </w:rPr>
              <w:t>vertės</w:t>
            </w:r>
            <w:r w:rsidR="004A141E" w:rsidRPr="007F477F">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71777D7" w:rsidR="00DB5688" w:rsidRPr="0089506D" w:rsidRDefault="00DB5688" w:rsidP="003B2DA5">
            <w:pPr>
              <w:spacing w:line="276" w:lineRule="auto"/>
              <w:rPr>
                <w:szCs w:val="24"/>
              </w:rPr>
            </w:pPr>
            <w:r w:rsidRPr="007F477F">
              <w:rPr>
                <w:szCs w:val="24"/>
              </w:rPr>
              <w:t xml:space="preserve">Delspinigių dydis pagal Bendrosios dalies </w:t>
            </w:r>
            <w:r w:rsidR="007720C2" w:rsidRPr="007F477F">
              <w:rPr>
                <w:szCs w:val="24"/>
              </w:rPr>
              <w:t>56</w:t>
            </w:r>
            <w:r w:rsidRPr="007F477F">
              <w:rPr>
                <w:szCs w:val="24"/>
              </w:rPr>
              <w:t xml:space="preserve"> punktą:</w:t>
            </w:r>
            <w:r w:rsidR="00693AFD" w:rsidRPr="007F477F">
              <w:rPr>
                <w:szCs w:val="24"/>
              </w:rPr>
              <w:t xml:space="preserve"> </w:t>
            </w:r>
            <w:r w:rsidR="00693AFD" w:rsidRPr="003B2DA5">
              <w:rPr>
                <w:szCs w:val="24"/>
              </w:rPr>
              <w:t xml:space="preserve">0,02 % </w:t>
            </w:r>
            <w:r w:rsidRPr="007F477F">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55961B00" w:rsidR="00DB5688" w:rsidRPr="007F477F" w:rsidRDefault="00DB5688" w:rsidP="003B2DA5">
            <w:pPr>
              <w:spacing w:line="276" w:lineRule="auto"/>
              <w:rPr>
                <w:color w:val="0070C0"/>
                <w:szCs w:val="24"/>
              </w:rPr>
            </w:pPr>
            <w:r w:rsidRPr="007F477F">
              <w:rPr>
                <w:szCs w:val="24"/>
              </w:rPr>
              <w:t xml:space="preserve">Delspinigių dydis pagal Bendrosios dalies </w:t>
            </w:r>
            <w:r w:rsidR="007720C2" w:rsidRPr="007F477F">
              <w:rPr>
                <w:szCs w:val="24"/>
              </w:rPr>
              <w:t>57</w:t>
            </w:r>
            <w:r w:rsidRPr="007F477F">
              <w:rPr>
                <w:szCs w:val="24"/>
              </w:rPr>
              <w:t xml:space="preserve"> punktą: </w:t>
            </w:r>
            <w:r w:rsidRPr="003B2DA5">
              <w:rPr>
                <w:szCs w:val="24"/>
              </w:rPr>
              <w:t>0,02</w:t>
            </w:r>
            <w:r w:rsidR="000E3DE7" w:rsidRPr="003B2DA5">
              <w:rPr>
                <w:szCs w:val="24"/>
              </w:rPr>
              <w:t xml:space="preserve"> </w:t>
            </w:r>
            <w:r w:rsidRPr="003B2DA5">
              <w:rPr>
                <w:szCs w:val="24"/>
              </w:rPr>
              <w:t xml:space="preserve">% </w:t>
            </w:r>
            <w:r w:rsidRPr="007F477F">
              <w:rPr>
                <w:szCs w:val="24"/>
              </w:rPr>
              <w:t>nuo pradinės Sutarties vertės.</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 xml:space="preserve">Katedros </w:t>
            </w:r>
            <w:proofErr w:type="spellStart"/>
            <w:r w:rsidRPr="0089506D">
              <w:rPr>
                <w:szCs w:val="24"/>
              </w:rPr>
              <w:t>g</w:t>
            </w:r>
            <w:proofErr w:type="spellEnd"/>
            <w:r w:rsidRPr="0089506D">
              <w:rPr>
                <w:szCs w:val="24"/>
              </w:rPr>
              <w:t>.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D2E07B2" w:rsidR="00C6717A" w:rsidRPr="0089506D" w:rsidRDefault="00C6717A" w:rsidP="008D0F9C">
            <w:pPr>
              <w:keepNext/>
              <w:keepLines/>
              <w:spacing w:line="276" w:lineRule="auto"/>
              <w:jc w:val="both"/>
              <w:rPr>
                <w:szCs w:val="24"/>
              </w:rPr>
            </w:pPr>
            <w:proofErr w:type="spellStart"/>
            <w:r w:rsidRPr="0089506D">
              <w:rPr>
                <w:szCs w:val="24"/>
              </w:rPr>
              <w:t>Tel</w:t>
            </w:r>
            <w:proofErr w:type="spellEnd"/>
            <w:r w:rsidRPr="0089506D">
              <w:rPr>
                <w:szCs w:val="24"/>
              </w:rPr>
              <w:t xml:space="preserve">. </w:t>
            </w:r>
            <w:r w:rsidR="005A1D2F">
              <w:rPr>
                <w:szCs w:val="24"/>
              </w:rPr>
              <w:t>(</w:t>
            </w:r>
            <w:r w:rsidR="004159E3">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proofErr w:type="spellStart"/>
            <w:r w:rsidRPr="0089506D">
              <w:rPr>
                <w:szCs w:val="24"/>
              </w:rPr>
              <w:t>El</w:t>
            </w:r>
            <w:proofErr w:type="spellEnd"/>
            <w:r w:rsidRPr="0089506D">
              <w:rPr>
                <w:szCs w:val="24"/>
              </w:rPr>
              <w:t xml:space="preserve">. paštas: </w:t>
            </w:r>
            <w:hyperlink r:id="rId12"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4B7B4C4" w:rsidR="00C6717A" w:rsidRPr="0089506D" w:rsidRDefault="00F572EF" w:rsidP="008D0F9C">
            <w:pPr>
              <w:spacing w:line="276" w:lineRule="auto"/>
              <w:rPr>
                <w:i/>
                <w:iCs/>
                <w:szCs w:val="24"/>
              </w:rPr>
            </w:pPr>
            <w:r w:rsidRPr="00633F8C">
              <w:rPr>
                <w:iCs/>
                <w:szCs w:val="24"/>
              </w:rPr>
              <w:t>Kruonio seniūnas Audrius Slavinskas</w:t>
            </w: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F6B21B6" w:rsidR="00C6717A" w:rsidRPr="008C13BF" w:rsidRDefault="00C6717A" w:rsidP="008D0F9C">
            <w:pPr>
              <w:spacing w:line="276" w:lineRule="auto"/>
              <w:rPr>
                <w:iCs/>
                <w:color w:val="0070C0"/>
                <w:szCs w:val="24"/>
              </w:rPr>
            </w:pP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3BF91A1C"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5E6B799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0BAA6011"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0F8700D5" w:rsidR="00E36DDC" w:rsidRPr="0089506D" w:rsidRDefault="00E36DDC" w:rsidP="00F572EF">
            <w:pPr>
              <w:spacing w:line="276" w:lineRule="auto"/>
              <w:rPr>
                <w:szCs w:val="24"/>
              </w:rPr>
            </w:pPr>
          </w:p>
        </w:tc>
      </w:tr>
      <w:tr w:rsidR="00C6717A" w:rsidRPr="0089506D" w14:paraId="3230DEF4" w14:textId="77777777" w:rsidTr="005474CD">
        <w:tc>
          <w:tcPr>
            <w:tcW w:w="846" w:type="dxa"/>
          </w:tcPr>
          <w:p w14:paraId="71822F77" w14:textId="45636BDA"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4937AC0B" w:rsidR="00C6717A" w:rsidRPr="003B2DA5" w:rsidRDefault="00C6717A" w:rsidP="003B2DA5">
            <w:pPr>
              <w:spacing w:line="276" w:lineRule="auto"/>
              <w:rPr>
                <w:szCs w:val="24"/>
              </w:rPr>
            </w:pP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77CFF277" w:rsidR="00C6717A" w:rsidRPr="00F572EF" w:rsidRDefault="00C6717A" w:rsidP="008D0F9C">
            <w:pPr>
              <w:spacing w:line="276" w:lineRule="auto"/>
              <w:rPr>
                <w:iCs/>
                <w:color w:val="0070C0"/>
                <w:szCs w:val="24"/>
              </w:rPr>
            </w:pP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51FDF17A" w14:textId="77777777" w:rsidR="003B2DA5" w:rsidRPr="003B2DA5" w:rsidRDefault="003B2DA5" w:rsidP="003B2DA5">
            <w:pPr>
              <w:spacing w:line="276" w:lineRule="auto"/>
              <w:rPr>
                <w:i/>
                <w:iCs/>
                <w:szCs w:val="24"/>
              </w:rPr>
            </w:pPr>
            <w:r w:rsidRPr="003B2DA5">
              <w:rPr>
                <w:i/>
                <w:iCs/>
                <w:szCs w:val="24"/>
              </w:rPr>
              <w:t>Mokėtojas:</w:t>
            </w:r>
          </w:p>
          <w:p w14:paraId="1625B59B" w14:textId="77777777" w:rsidR="003B2DA5" w:rsidRPr="003B2DA5" w:rsidRDefault="003B2DA5" w:rsidP="003B2DA5">
            <w:pPr>
              <w:spacing w:line="276" w:lineRule="auto"/>
              <w:rPr>
                <w:i/>
                <w:iCs/>
                <w:szCs w:val="24"/>
              </w:rPr>
            </w:pPr>
            <w:r w:rsidRPr="003B2DA5">
              <w:rPr>
                <w:i/>
                <w:iCs/>
                <w:szCs w:val="24"/>
              </w:rPr>
              <w:t>Kaišiadorių rajono savivaldybės administracijos</w:t>
            </w:r>
          </w:p>
          <w:p w14:paraId="3FB4BE72" w14:textId="77777777" w:rsidR="003B2DA5" w:rsidRPr="003B2DA5" w:rsidRDefault="003B2DA5" w:rsidP="003B2DA5">
            <w:pPr>
              <w:spacing w:line="276" w:lineRule="auto"/>
              <w:rPr>
                <w:i/>
                <w:iCs/>
                <w:szCs w:val="24"/>
              </w:rPr>
            </w:pPr>
            <w:r w:rsidRPr="003B2DA5">
              <w:rPr>
                <w:i/>
                <w:iCs/>
                <w:szCs w:val="24"/>
              </w:rPr>
              <w:t xml:space="preserve"> Kruonio seniūnija</w:t>
            </w:r>
          </w:p>
          <w:p w14:paraId="13FAEBAA" w14:textId="77777777" w:rsidR="003B2DA5" w:rsidRPr="003B2DA5" w:rsidRDefault="003B2DA5" w:rsidP="003B2DA5">
            <w:pPr>
              <w:spacing w:line="276" w:lineRule="auto"/>
              <w:rPr>
                <w:i/>
                <w:iCs/>
                <w:szCs w:val="24"/>
              </w:rPr>
            </w:pPr>
            <w:r w:rsidRPr="003B2DA5">
              <w:rPr>
                <w:i/>
                <w:iCs/>
                <w:szCs w:val="24"/>
              </w:rPr>
              <w:t xml:space="preserve">Vilniaus </w:t>
            </w:r>
            <w:proofErr w:type="spellStart"/>
            <w:r w:rsidRPr="003B2DA5">
              <w:rPr>
                <w:i/>
                <w:iCs/>
                <w:szCs w:val="24"/>
              </w:rPr>
              <w:t>g</w:t>
            </w:r>
            <w:proofErr w:type="spellEnd"/>
            <w:r w:rsidRPr="003B2DA5">
              <w:rPr>
                <w:i/>
                <w:iCs/>
                <w:szCs w:val="24"/>
              </w:rPr>
              <w:t xml:space="preserve">. 13, 56318 Kruonio </w:t>
            </w:r>
            <w:proofErr w:type="spellStart"/>
            <w:r w:rsidRPr="003B2DA5">
              <w:rPr>
                <w:i/>
                <w:iCs/>
                <w:szCs w:val="24"/>
              </w:rPr>
              <w:t>mstl</w:t>
            </w:r>
            <w:proofErr w:type="spellEnd"/>
            <w:r w:rsidRPr="003B2DA5">
              <w:rPr>
                <w:i/>
                <w:iCs/>
                <w:szCs w:val="24"/>
              </w:rPr>
              <w:t>.</w:t>
            </w:r>
          </w:p>
          <w:p w14:paraId="1C2FA0D7" w14:textId="77777777" w:rsidR="003B2DA5" w:rsidRPr="003B2DA5" w:rsidRDefault="003B2DA5" w:rsidP="003B2DA5">
            <w:pPr>
              <w:spacing w:line="276" w:lineRule="auto"/>
              <w:rPr>
                <w:i/>
                <w:iCs/>
                <w:szCs w:val="24"/>
              </w:rPr>
            </w:pPr>
            <w:r w:rsidRPr="003B2DA5">
              <w:rPr>
                <w:i/>
                <w:iCs/>
                <w:szCs w:val="24"/>
              </w:rPr>
              <w:t xml:space="preserve">Kaišiadorių </w:t>
            </w:r>
            <w:proofErr w:type="spellStart"/>
            <w:r w:rsidRPr="003B2DA5">
              <w:rPr>
                <w:i/>
                <w:iCs/>
                <w:szCs w:val="24"/>
              </w:rPr>
              <w:t>r.sav</w:t>
            </w:r>
            <w:proofErr w:type="spellEnd"/>
            <w:r w:rsidRPr="003B2DA5">
              <w:rPr>
                <w:i/>
                <w:iCs/>
                <w:szCs w:val="24"/>
              </w:rPr>
              <w:t>.</w:t>
            </w:r>
          </w:p>
          <w:p w14:paraId="6A3A27E7" w14:textId="77777777" w:rsidR="003B2DA5" w:rsidRPr="003B2DA5" w:rsidRDefault="003B2DA5" w:rsidP="003B2DA5">
            <w:pPr>
              <w:spacing w:line="276" w:lineRule="auto"/>
              <w:rPr>
                <w:i/>
                <w:iCs/>
                <w:szCs w:val="24"/>
              </w:rPr>
            </w:pPr>
            <w:r w:rsidRPr="003B2DA5">
              <w:rPr>
                <w:i/>
                <w:iCs/>
                <w:szCs w:val="24"/>
              </w:rPr>
              <w:t>Įstaigos kodas 188684392</w:t>
            </w:r>
          </w:p>
          <w:p w14:paraId="5419B3EA" w14:textId="77777777" w:rsidR="003B2DA5" w:rsidRPr="003B2DA5" w:rsidRDefault="003B2DA5" w:rsidP="003B2DA5">
            <w:pPr>
              <w:spacing w:line="276" w:lineRule="auto"/>
              <w:rPr>
                <w:i/>
                <w:iCs/>
                <w:szCs w:val="24"/>
              </w:rPr>
            </w:pPr>
            <w:proofErr w:type="spellStart"/>
            <w:r w:rsidRPr="003B2DA5">
              <w:rPr>
                <w:i/>
                <w:iCs/>
                <w:szCs w:val="24"/>
              </w:rPr>
              <w:t>Tel</w:t>
            </w:r>
            <w:proofErr w:type="spellEnd"/>
            <w:r w:rsidRPr="003B2DA5">
              <w:rPr>
                <w:i/>
                <w:iCs/>
                <w:szCs w:val="24"/>
              </w:rPr>
              <w:t xml:space="preserve">. (8 346) 57131, </w:t>
            </w:r>
            <w:proofErr w:type="spellStart"/>
            <w:r w:rsidRPr="003B2DA5">
              <w:rPr>
                <w:i/>
                <w:iCs/>
                <w:szCs w:val="24"/>
              </w:rPr>
              <w:t>mob</w:t>
            </w:r>
            <w:proofErr w:type="spellEnd"/>
            <w:r w:rsidRPr="003B2DA5">
              <w:rPr>
                <w:i/>
                <w:iCs/>
                <w:szCs w:val="24"/>
              </w:rPr>
              <w:t>. +37060572813</w:t>
            </w:r>
          </w:p>
          <w:p w14:paraId="79180088" w14:textId="77777777" w:rsidR="003B2DA5" w:rsidRPr="003B2DA5" w:rsidRDefault="003B2DA5" w:rsidP="003B2DA5">
            <w:pPr>
              <w:spacing w:line="276" w:lineRule="auto"/>
              <w:rPr>
                <w:i/>
                <w:iCs/>
                <w:szCs w:val="24"/>
              </w:rPr>
            </w:pPr>
            <w:proofErr w:type="spellStart"/>
            <w:r w:rsidRPr="003B2DA5">
              <w:rPr>
                <w:i/>
                <w:iCs/>
                <w:szCs w:val="24"/>
              </w:rPr>
              <w:lastRenderedPageBreak/>
              <w:t>El</w:t>
            </w:r>
            <w:proofErr w:type="spellEnd"/>
            <w:r w:rsidRPr="003B2DA5">
              <w:rPr>
                <w:i/>
                <w:iCs/>
                <w:szCs w:val="24"/>
              </w:rPr>
              <w:t xml:space="preserve">. </w:t>
            </w:r>
            <w:proofErr w:type="spellStart"/>
            <w:r w:rsidRPr="003B2DA5">
              <w:rPr>
                <w:i/>
                <w:iCs/>
                <w:szCs w:val="24"/>
              </w:rPr>
              <w:t>paštas:kruonio.seniunas@kaisiadorys.lt</w:t>
            </w:r>
            <w:proofErr w:type="spellEnd"/>
          </w:p>
          <w:p w14:paraId="28D94A28" w14:textId="77777777" w:rsidR="003B2DA5" w:rsidRPr="003B2DA5" w:rsidRDefault="003B2DA5" w:rsidP="003B2DA5">
            <w:pPr>
              <w:spacing w:line="276" w:lineRule="auto"/>
              <w:rPr>
                <w:i/>
                <w:iCs/>
                <w:szCs w:val="24"/>
              </w:rPr>
            </w:pPr>
            <w:proofErr w:type="spellStart"/>
            <w:r w:rsidRPr="003B2DA5">
              <w:rPr>
                <w:i/>
                <w:iCs/>
                <w:szCs w:val="24"/>
              </w:rPr>
              <w:t>A.s</w:t>
            </w:r>
            <w:proofErr w:type="spellEnd"/>
            <w:r w:rsidRPr="003B2DA5">
              <w:rPr>
                <w:i/>
                <w:iCs/>
                <w:szCs w:val="24"/>
              </w:rPr>
              <w:t>. LT42 7300 0100 8727 4953</w:t>
            </w:r>
          </w:p>
          <w:p w14:paraId="6F1545E5" w14:textId="32FEB7D3" w:rsidR="000A3984" w:rsidRPr="003B2DA5" w:rsidRDefault="003B2DA5" w:rsidP="003B2DA5">
            <w:pPr>
              <w:spacing w:line="276" w:lineRule="auto"/>
              <w:rPr>
                <w:i/>
                <w:iCs/>
                <w:color w:val="0070C0"/>
                <w:szCs w:val="24"/>
              </w:rPr>
            </w:pPr>
            <w:r w:rsidRPr="003B2DA5">
              <w:rPr>
                <w:i/>
                <w:iCs/>
                <w:szCs w:val="24"/>
              </w:rPr>
              <w:t xml:space="preserve">Bankas: AB </w:t>
            </w:r>
            <w:proofErr w:type="spellStart"/>
            <w:r w:rsidRPr="003B2DA5">
              <w:rPr>
                <w:i/>
                <w:iCs/>
                <w:szCs w:val="24"/>
              </w:rPr>
              <w:t>Swedbank</w:t>
            </w:r>
            <w:proofErr w:type="spellEnd"/>
          </w:p>
        </w:tc>
      </w:tr>
      <w:tr w:rsidR="00C6717A" w:rsidRPr="0089506D" w14:paraId="7A85A24F" w14:textId="77777777" w:rsidTr="005474CD">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1938ABCC" w:rsidR="00C6717A" w:rsidRPr="0089506D" w:rsidRDefault="00C6717A" w:rsidP="008D0F9C">
            <w:pPr>
              <w:spacing w:line="276" w:lineRule="auto"/>
              <w:rPr>
                <w:szCs w:val="24"/>
              </w:rPr>
            </w:pPr>
          </w:p>
        </w:tc>
      </w:tr>
      <w:tr w:rsidR="00826FBD" w:rsidRPr="006A03C2" w14:paraId="02F13694" w14:textId="77777777" w:rsidTr="00E36DDC">
        <w:tc>
          <w:tcPr>
            <w:tcW w:w="846" w:type="dxa"/>
          </w:tcPr>
          <w:p w14:paraId="4DBA5E1D"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01B96F75"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1</w:t>
            </w:r>
          </w:p>
        </w:tc>
        <w:tc>
          <w:tcPr>
            <w:tcW w:w="4708" w:type="dxa"/>
          </w:tcPr>
          <w:p w14:paraId="41F584B7" w14:textId="445DD403" w:rsidR="00826FBD" w:rsidRPr="00640D1B" w:rsidRDefault="00826FBD" w:rsidP="00A7206C">
            <w:pPr>
              <w:spacing w:line="276" w:lineRule="auto"/>
              <w:rPr>
                <w:i/>
                <w:iCs/>
                <w:color w:val="000000" w:themeColor="text1"/>
                <w:szCs w:val="24"/>
              </w:rPr>
            </w:pPr>
            <w:r w:rsidRPr="00640D1B">
              <w:rPr>
                <w:rFonts w:eastAsia="Arial"/>
                <w:color w:val="000000" w:themeColor="text1"/>
                <w:szCs w:val="24"/>
              </w:rPr>
              <w:t>Pirkimo dokumentai (</w:t>
            </w:r>
            <w:r w:rsidRPr="00A7206C">
              <w:rPr>
                <w:rFonts w:eastAsia="Arial"/>
                <w:color w:val="000000" w:themeColor="text1"/>
                <w:szCs w:val="24"/>
              </w:rPr>
              <w:t>išskyrus dokumentus, kurie pridedami kaip atskiri Priedai, nurodyti žemiau</w:t>
            </w:r>
            <w:r w:rsidRPr="00640D1B">
              <w:rPr>
                <w:rFonts w:eastAsia="Arial"/>
                <w:color w:val="000000" w:themeColor="text1"/>
                <w:szCs w:val="24"/>
              </w:rPr>
              <w:t>)</w:t>
            </w:r>
            <w:r w:rsidR="006E1D11">
              <w:rPr>
                <w:rFonts w:eastAsia="Arial"/>
                <w:color w:val="000000" w:themeColor="text1"/>
                <w:szCs w:val="24"/>
              </w:rPr>
              <w:t xml:space="preserve"> </w:t>
            </w:r>
            <w:r w:rsidR="00A7206C">
              <w:rPr>
                <w:rFonts w:eastAsia="Arial"/>
                <w:color w:val="000000" w:themeColor="text1"/>
                <w:szCs w:val="24"/>
              </w:rPr>
              <w:t>Netaikoma</w:t>
            </w:r>
          </w:p>
        </w:tc>
      </w:tr>
      <w:tr w:rsidR="00826FBD" w:rsidRPr="0089506D" w14:paraId="65859FDE" w14:textId="77777777" w:rsidTr="00E36DDC">
        <w:trPr>
          <w:trHeight w:val="241"/>
        </w:trPr>
        <w:tc>
          <w:tcPr>
            <w:tcW w:w="846" w:type="dxa"/>
          </w:tcPr>
          <w:p w14:paraId="7AC78AED"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429AB06"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2</w:t>
            </w:r>
          </w:p>
        </w:tc>
        <w:tc>
          <w:tcPr>
            <w:tcW w:w="4708" w:type="dxa"/>
          </w:tcPr>
          <w:p w14:paraId="5D92D86C" w14:textId="2029A5B4" w:rsidR="00826FBD" w:rsidRPr="00C433E3" w:rsidRDefault="00E22740" w:rsidP="00C433E3">
            <w:pPr>
              <w:rPr>
                <w:color w:val="000000" w:themeColor="text1"/>
                <w:szCs w:val="24"/>
              </w:rPr>
            </w:pPr>
            <w:r w:rsidRPr="00E22740">
              <w:rPr>
                <w:kern w:val="24"/>
                <w:szCs w:val="24"/>
              </w:rPr>
              <w:t>Kaišiadorių rajono savivaldybės administracijos Kruonio seniūnijos vietinės reikšmės</w:t>
            </w:r>
            <w:r>
              <w:rPr>
                <w:kern w:val="24"/>
                <w:szCs w:val="24"/>
              </w:rPr>
              <w:t xml:space="preserve"> kelių su žvyro danga rangos darbų</w:t>
            </w:r>
            <w:r w:rsidRPr="00E22740">
              <w:rPr>
                <w:kern w:val="24"/>
                <w:szCs w:val="24"/>
              </w:rPr>
              <w:t xml:space="preserve"> </w:t>
            </w:r>
            <w:r w:rsidR="00C433E3" w:rsidRPr="00E22740">
              <w:rPr>
                <w:bCs/>
                <w:szCs w:val="24"/>
              </w:rPr>
              <w:t>techninė specifikacij</w:t>
            </w:r>
            <w:r w:rsidR="00C433E3" w:rsidRPr="00E22740">
              <w:rPr>
                <w:color w:val="000000" w:themeColor="text1"/>
                <w:szCs w:val="24"/>
              </w:rPr>
              <w:t>a</w:t>
            </w:r>
          </w:p>
        </w:tc>
      </w:tr>
      <w:tr w:rsidR="00826FBD" w:rsidRPr="0089506D" w14:paraId="515B18DE" w14:textId="77777777" w:rsidTr="00E36DDC">
        <w:tc>
          <w:tcPr>
            <w:tcW w:w="846" w:type="dxa"/>
          </w:tcPr>
          <w:p w14:paraId="5252F26C"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32AECDA"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3</w:t>
            </w:r>
          </w:p>
        </w:tc>
        <w:tc>
          <w:tcPr>
            <w:tcW w:w="4708" w:type="dxa"/>
          </w:tcPr>
          <w:p w14:paraId="66DFFD64" w14:textId="77777777" w:rsidR="006E1D11" w:rsidRDefault="003F6242" w:rsidP="00E36DDC">
            <w:pPr>
              <w:spacing w:line="276" w:lineRule="auto"/>
              <w:rPr>
                <w:rFonts w:eastAsia="Arial"/>
                <w:color w:val="000000" w:themeColor="text1"/>
                <w:szCs w:val="24"/>
              </w:rPr>
            </w:pPr>
            <w:r w:rsidRPr="003F6242">
              <w:rPr>
                <w:rFonts w:eastAsia="Arial"/>
                <w:color w:val="000000" w:themeColor="text1"/>
                <w:szCs w:val="24"/>
              </w:rPr>
              <w:t>Statinio projektas</w:t>
            </w:r>
          </w:p>
          <w:p w14:paraId="30CD5C4F" w14:textId="0578F705" w:rsidR="00826FBD" w:rsidRPr="00640D1B" w:rsidRDefault="00C433E3" w:rsidP="00E36DDC">
            <w:pPr>
              <w:spacing w:line="276" w:lineRule="auto"/>
              <w:rPr>
                <w:color w:val="000000" w:themeColor="text1"/>
                <w:szCs w:val="24"/>
              </w:rPr>
            </w:pPr>
            <w:r>
              <w:rPr>
                <w:rFonts w:eastAsia="Arial"/>
                <w:color w:val="000000" w:themeColor="text1"/>
                <w:szCs w:val="24"/>
              </w:rPr>
              <w:t>Netaikoma</w:t>
            </w:r>
          </w:p>
        </w:tc>
      </w:tr>
      <w:tr w:rsidR="00826FBD" w:rsidRPr="0089506D" w14:paraId="35A8E848" w14:textId="77777777" w:rsidTr="00E36DDC">
        <w:tc>
          <w:tcPr>
            <w:tcW w:w="846" w:type="dxa"/>
          </w:tcPr>
          <w:p w14:paraId="2ED5D225"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BEB9295"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4</w:t>
            </w:r>
          </w:p>
        </w:tc>
        <w:tc>
          <w:tcPr>
            <w:tcW w:w="4708" w:type="dxa"/>
          </w:tcPr>
          <w:p w14:paraId="7763405B" w14:textId="660EF3D2" w:rsidR="00826FBD" w:rsidRPr="00640D1B" w:rsidRDefault="00826FBD" w:rsidP="00E36DDC">
            <w:pPr>
              <w:spacing w:line="276" w:lineRule="auto"/>
              <w:rPr>
                <w:color w:val="000000" w:themeColor="text1"/>
                <w:szCs w:val="24"/>
              </w:rPr>
            </w:pPr>
            <w:r w:rsidRPr="00640D1B">
              <w:rPr>
                <w:rFonts w:eastAsia="Arial"/>
                <w:color w:val="000000" w:themeColor="text1"/>
                <w:szCs w:val="24"/>
              </w:rPr>
              <w:t xml:space="preserve">Veiklų sąrašas (darbų grupių (etapų) kainų žiniaraštis) </w:t>
            </w:r>
            <w:r w:rsidRPr="00640D1B">
              <w:rPr>
                <w:rFonts w:eastAsia="Arial"/>
                <w:iCs/>
                <w:color w:val="000000" w:themeColor="text1"/>
                <w:szCs w:val="24"/>
              </w:rPr>
              <w:t>Netaikoma</w:t>
            </w:r>
          </w:p>
        </w:tc>
      </w:tr>
      <w:tr w:rsidR="00826FBD" w:rsidRPr="0089506D" w14:paraId="709E2B1E" w14:textId="77777777" w:rsidTr="00E36DDC">
        <w:tc>
          <w:tcPr>
            <w:tcW w:w="846" w:type="dxa"/>
          </w:tcPr>
          <w:p w14:paraId="2BE3EA59"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61A22A27"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5</w:t>
            </w:r>
          </w:p>
        </w:tc>
        <w:tc>
          <w:tcPr>
            <w:tcW w:w="4708" w:type="dxa"/>
          </w:tcPr>
          <w:p w14:paraId="2538017F" w14:textId="77777777" w:rsidR="00826FBD" w:rsidRPr="00640D1B" w:rsidRDefault="00826FBD" w:rsidP="00E36DDC">
            <w:pPr>
              <w:spacing w:line="276" w:lineRule="auto"/>
              <w:rPr>
                <w:color w:val="000000" w:themeColor="text1"/>
                <w:szCs w:val="24"/>
              </w:rPr>
            </w:pPr>
            <w:r w:rsidRPr="00A7206C">
              <w:rPr>
                <w:rFonts w:eastAsia="Arial"/>
                <w:color w:val="000000" w:themeColor="text1"/>
                <w:szCs w:val="24"/>
              </w:rPr>
              <w:t>Rangovo pasiūlymas</w:t>
            </w:r>
          </w:p>
        </w:tc>
      </w:tr>
      <w:tr w:rsidR="00826FBD" w:rsidRPr="007F477F" w14:paraId="1AE6A7C8" w14:textId="77777777" w:rsidTr="00E36DDC">
        <w:tc>
          <w:tcPr>
            <w:tcW w:w="846" w:type="dxa"/>
          </w:tcPr>
          <w:p w14:paraId="7EE910C3"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E34F436"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6</w:t>
            </w:r>
          </w:p>
        </w:tc>
        <w:tc>
          <w:tcPr>
            <w:tcW w:w="4708" w:type="dxa"/>
          </w:tcPr>
          <w:p w14:paraId="6089A0B2" w14:textId="0AAF049F" w:rsidR="00826FBD" w:rsidRPr="00640D1B" w:rsidRDefault="00826FBD" w:rsidP="00E36DDC">
            <w:pPr>
              <w:spacing w:line="276" w:lineRule="auto"/>
              <w:rPr>
                <w:color w:val="000000" w:themeColor="text1"/>
                <w:szCs w:val="24"/>
              </w:rPr>
            </w:pPr>
            <w:r w:rsidRPr="00640D1B">
              <w:rPr>
                <w:rFonts w:eastAsia="Arial"/>
                <w:color w:val="000000" w:themeColor="text1"/>
                <w:szCs w:val="24"/>
              </w:rPr>
              <w:t xml:space="preserve">Sutarties kainos (įkainių) </w:t>
            </w:r>
            <w:proofErr w:type="spellStart"/>
            <w:r w:rsidRPr="00640D1B">
              <w:rPr>
                <w:rFonts w:eastAsia="Arial"/>
                <w:color w:val="000000" w:themeColor="text1"/>
                <w:szCs w:val="24"/>
              </w:rPr>
              <w:t>detalizacijos</w:t>
            </w:r>
            <w:proofErr w:type="spellEnd"/>
            <w:r w:rsidRPr="00640D1B">
              <w:rPr>
                <w:rFonts w:eastAsia="Arial"/>
                <w:color w:val="000000" w:themeColor="text1"/>
                <w:szCs w:val="24"/>
              </w:rPr>
              <w:t xml:space="preserve"> žiniaraštis (</w:t>
            </w:r>
            <w:r w:rsidRPr="00640D1B">
              <w:rPr>
                <w:color w:val="000000" w:themeColor="text1"/>
                <w:szCs w:val="24"/>
              </w:rPr>
              <w:t xml:space="preserve">detalūs sąmatiniai skaičiavimai su darbų įkainiais) </w:t>
            </w:r>
            <w:r w:rsidRPr="00640D1B">
              <w:rPr>
                <w:rFonts w:eastAsia="Arial"/>
                <w:iCs/>
                <w:color w:val="000000" w:themeColor="text1"/>
                <w:szCs w:val="24"/>
              </w:rPr>
              <w:t>Netaikoma</w:t>
            </w:r>
          </w:p>
        </w:tc>
      </w:tr>
      <w:tr w:rsidR="00826FBD" w:rsidRPr="00E55C18" w14:paraId="7CEE7249" w14:textId="77777777" w:rsidTr="00E36DDC">
        <w:tc>
          <w:tcPr>
            <w:tcW w:w="846" w:type="dxa"/>
          </w:tcPr>
          <w:p w14:paraId="1DBF5257"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FC68D4D"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7</w:t>
            </w:r>
          </w:p>
        </w:tc>
        <w:tc>
          <w:tcPr>
            <w:tcW w:w="4708" w:type="dxa"/>
          </w:tcPr>
          <w:p w14:paraId="0F279792" w14:textId="3C996DC3" w:rsidR="00826FBD" w:rsidRPr="00640D1B" w:rsidRDefault="00826FBD" w:rsidP="00E36DDC">
            <w:pPr>
              <w:spacing w:line="276" w:lineRule="auto"/>
              <w:rPr>
                <w:color w:val="000000" w:themeColor="text1"/>
                <w:szCs w:val="24"/>
              </w:rPr>
            </w:pPr>
            <w:r w:rsidRPr="00640D1B">
              <w:rPr>
                <w:rFonts w:eastAsia="Arial"/>
                <w:color w:val="000000" w:themeColor="text1"/>
                <w:szCs w:val="24"/>
              </w:rPr>
              <w:t>Statybvietės perdavimo–priėmimo akto forma Netaikoma</w:t>
            </w:r>
          </w:p>
        </w:tc>
      </w:tr>
      <w:tr w:rsidR="00826FBD" w:rsidRPr="00E55C18" w14:paraId="03E10003" w14:textId="77777777" w:rsidTr="00E36DDC">
        <w:tc>
          <w:tcPr>
            <w:tcW w:w="846" w:type="dxa"/>
          </w:tcPr>
          <w:p w14:paraId="62A347D7"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2D07DD8C"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8</w:t>
            </w:r>
          </w:p>
        </w:tc>
        <w:tc>
          <w:tcPr>
            <w:tcW w:w="4708" w:type="dxa"/>
          </w:tcPr>
          <w:p w14:paraId="21CB008E" w14:textId="401BF861" w:rsidR="00826FBD" w:rsidRPr="00640D1B" w:rsidRDefault="00826FBD" w:rsidP="00E36DDC">
            <w:pPr>
              <w:spacing w:line="276" w:lineRule="auto"/>
              <w:rPr>
                <w:color w:val="000000" w:themeColor="text1"/>
                <w:szCs w:val="24"/>
              </w:rPr>
            </w:pPr>
            <w:r w:rsidRPr="00640D1B">
              <w:rPr>
                <w:rFonts w:eastAsia="Arial"/>
                <w:color w:val="000000" w:themeColor="text1"/>
                <w:szCs w:val="24"/>
              </w:rPr>
              <w:t>Darbų perdavimo–priėmimo akto forma</w:t>
            </w:r>
            <w:r w:rsidR="008F037F">
              <w:rPr>
                <w:rFonts w:eastAsia="Arial"/>
                <w:color w:val="000000" w:themeColor="text1"/>
                <w:szCs w:val="24"/>
              </w:rPr>
              <w:t xml:space="preserve"> </w:t>
            </w:r>
          </w:p>
        </w:tc>
      </w:tr>
      <w:tr w:rsidR="00826FBD" w:rsidRPr="00E55C18" w14:paraId="6F7C3D1D" w14:textId="77777777" w:rsidTr="00E36DDC">
        <w:tc>
          <w:tcPr>
            <w:tcW w:w="846" w:type="dxa"/>
          </w:tcPr>
          <w:p w14:paraId="69CA1DF2"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09EBC939"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9</w:t>
            </w:r>
          </w:p>
        </w:tc>
        <w:tc>
          <w:tcPr>
            <w:tcW w:w="4708" w:type="dxa"/>
          </w:tcPr>
          <w:p w14:paraId="3593504C" w14:textId="581DE6EF" w:rsidR="00826FBD" w:rsidRPr="00640D1B" w:rsidRDefault="00826FBD" w:rsidP="00E36DDC">
            <w:pPr>
              <w:spacing w:line="276" w:lineRule="auto"/>
              <w:rPr>
                <w:color w:val="000000" w:themeColor="text1"/>
                <w:szCs w:val="24"/>
              </w:rPr>
            </w:pPr>
            <w:r w:rsidRPr="00640D1B">
              <w:rPr>
                <w:rFonts w:eastAsia="Arial"/>
                <w:color w:val="000000" w:themeColor="text1"/>
                <w:szCs w:val="24"/>
              </w:rPr>
              <w:t>Atliktų darbų akto forma</w:t>
            </w:r>
            <w:r w:rsidR="003975FD">
              <w:rPr>
                <w:rFonts w:eastAsia="Arial"/>
                <w:color w:val="000000" w:themeColor="text1"/>
                <w:szCs w:val="24"/>
              </w:rPr>
              <w:t xml:space="preserve"> Netaikoma</w:t>
            </w:r>
          </w:p>
        </w:tc>
      </w:tr>
      <w:tr w:rsidR="00826FBD" w:rsidRPr="00E55C18" w14:paraId="32E16825" w14:textId="77777777" w:rsidTr="00E36DDC">
        <w:tc>
          <w:tcPr>
            <w:tcW w:w="846" w:type="dxa"/>
          </w:tcPr>
          <w:p w14:paraId="0C4162A5"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3721701" w14:textId="77777777" w:rsidR="00826FBD" w:rsidRPr="00640D1B" w:rsidRDefault="00826FBD" w:rsidP="00E36DDC">
            <w:pPr>
              <w:spacing w:line="276" w:lineRule="auto"/>
              <w:rPr>
                <w:color w:val="000000" w:themeColor="text1"/>
                <w:szCs w:val="24"/>
              </w:rPr>
            </w:pPr>
            <w:r w:rsidRPr="00640D1B">
              <w:rPr>
                <w:color w:val="000000" w:themeColor="text1"/>
                <w:szCs w:val="24"/>
              </w:rPr>
              <w:t xml:space="preserve">Priedas </w:t>
            </w:r>
            <w:proofErr w:type="spellStart"/>
            <w:r w:rsidRPr="00640D1B">
              <w:rPr>
                <w:color w:val="000000" w:themeColor="text1"/>
                <w:szCs w:val="24"/>
              </w:rPr>
              <w:t>Nr</w:t>
            </w:r>
            <w:proofErr w:type="spellEnd"/>
            <w:r w:rsidRPr="00640D1B">
              <w:rPr>
                <w:color w:val="000000" w:themeColor="text1"/>
                <w:szCs w:val="24"/>
              </w:rPr>
              <w:t>. 10</w:t>
            </w:r>
          </w:p>
        </w:tc>
        <w:tc>
          <w:tcPr>
            <w:tcW w:w="4708" w:type="dxa"/>
          </w:tcPr>
          <w:p w14:paraId="0AE94AA6" w14:textId="68C1851C" w:rsidR="00826FBD" w:rsidRPr="00640D1B" w:rsidRDefault="00826FBD" w:rsidP="00E36DDC">
            <w:pPr>
              <w:spacing w:line="276" w:lineRule="auto"/>
              <w:rPr>
                <w:color w:val="000000" w:themeColor="text1"/>
                <w:szCs w:val="24"/>
              </w:rPr>
            </w:pPr>
            <w:r w:rsidRPr="00640D1B">
              <w:rPr>
                <w:rFonts w:eastAsia="Arial"/>
                <w:color w:val="000000" w:themeColor="text1"/>
                <w:szCs w:val="24"/>
              </w:rPr>
              <w:t>Pažymos apie atliktų darbų vertę forma</w:t>
            </w:r>
            <w:r w:rsidR="008F037F">
              <w:rPr>
                <w:rFonts w:eastAsia="Arial"/>
                <w:color w:val="000000" w:themeColor="text1"/>
                <w:szCs w:val="24"/>
              </w:rPr>
              <w:t xml:space="preserve"> Netaikoma</w:t>
            </w:r>
          </w:p>
        </w:tc>
      </w:tr>
    </w:tbl>
    <w:p w14:paraId="7C4F75E1" w14:textId="77777777" w:rsidR="00E55C18" w:rsidRDefault="00E55C18">
      <w:pPr>
        <w:suppressAutoHyphens w:val="0"/>
        <w:rPr>
          <w:b/>
          <w:bCs/>
          <w:szCs w:val="24"/>
        </w:rPr>
      </w:pPr>
    </w:p>
    <w:p w14:paraId="64047AE9" w14:textId="0F6A314D"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2BD11368" w:rsidR="00B758CD" w:rsidRPr="000A7D91" w:rsidRDefault="00B758CD" w:rsidP="00B758CD">
      <w:pPr>
        <w:jc w:val="center"/>
        <w:rPr>
          <w:b/>
          <w:bCs/>
          <w:szCs w:val="24"/>
        </w:rPr>
      </w:pPr>
      <w:r w:rsidRPr="000A7D91">
        <w:rPr>
          <w:b/>
          <w:bCs/>
          <w:szCs w:val="24"/>
        </w:rPr>
        <w:t>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766C9A0C"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14:paraId="28716F6A" w14:textId="7290EADE"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14:paraId="1A6EFACD" w14:textId="4D216F10"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14:paraId="5790C3E1" w14:textId="5CE61493"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14:paraId="25007F5B" w14:textId="5526570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14:paraId="6DAF3F76" w14:textId="16779DD5"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10BB8F27"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14:paraId="74E67B6A" w14:textId="5F45B9F6"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remonto arba griovimo Šalys sudaro Sutartį.</w:t>
      </w:r>
    </w:p>
    <w:p w14:paraId="69E47C46" w14:textId="7179A4C0"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 xml:space="preserve">utarties vertė, Darbų terminai ir </w:t>
      </w:r>
      <w:proofErr w:type="spellStart"/>
      <w:r w:rsidRPr="000A7D91">
        <w:rPr>
          <w:bCs/>
        </w:rPr>
        <w:t>pan</w:t>
      </w:r>
      <w:proofErr w:type="spellEnd"/>
      <w:r w:rsidRPr="000A7D91">
        <w:rPr>
          <w:bCs/>
        </w:rPr>
        <w:t xml:space="preserve">.) bei kiti konkretūs duomenys (tokie kaip Šalys, Objektas ir </w:t>
      </w:r>
      <w:proofErr w:type="spellStart"/>
      <w:r w:rsidRPr="000A7D91">
        <w:rPr>
          <w:bCs/>
        </w:rPr>
        <w:t>pan</w:t>
      </w:r>
      <w:proofErr w:type="spellEnd"/>
      <w:r w:rsidRPr="000A7D91">
        <w:rPr>
          <w:bCs/>
        </w:rPr>
        <w:t>.), išvardyti priedai, taip pat nurodyti Bendrojoje dalyje nurodytų sąlygų pakeitimai.</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Pr="00244EE7" w:rsidRDefault="00B17BDE" w:rsidP="00C8079C">
      <w:pPr>
        <w:pStyle w:val="Sraopastraipa"/>
        <w:numPr>
          <w:ilvl w:val="1"/>
          <w:numId w:val="17"/>
        </w:numPr>
        <w:ind w:left="0" w:firstLine="851"/>
        <w:jc w:val="both"/>
        <w:rPr>
          <w:szCs w:val="24"/>
        </w:rPr>
      </w:pPr>
      <w:r w:rsidRPr="00244EE7">
        <w:rPr>
          <w:b/>
          <w:szCs w:val="24"/>
        </w:rPr>
        <w:lastRenderedPageBreak/>
        <w:t xml:space="preserve">Sutarties įvykdymas – </w:t>
      </w:r>
      <w:r w:rsidRPr="00244EE7">
        <w:rPr>
          <w:szCs w:val="24"/>
        </w:rPr>
        <w:t>pagal Sutartį bus laikomas momentas, kai</w:t>
      </w:r>
      <w:r w:rsidR="00C67B94" w:rsidRPr="00244EE7">
        <w:rPr>
          <w:szCs w:val="24"/>
        </w:rPr>
        <w:t xml:space="preserve"> bus:</w:t>
      </w:r>
    </w:p>
    <w:p w14:paraId="5A923F5E" w14:textId="7DBCD2D9"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14:paraId="019FCCA1" w14:textId="6DC79C19"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14:paraId="0A6B72E4" w14:textId="33C8398E"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14:paraId="5F96DD9D" w14:textId="675FB0F1"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14:paraId="5ADB9AED" w14:textId="30D1885F"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D77A805"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14:paraId="0EBF3BBF" w14:textId="1D8BDD6C"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6825A6D6"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14:paraId="6CB501D2" w14:textId="52EC290A" w:rsidR="00B02229" w:rsidRPr="000A7D91" w:rsidRDefault="00B02229" w:rsidP="000A7D91">
      <w:pPr>
        <w:pStyle w:val="Pagrindinistekstas"/>
        <w:numPr>
          <w:ilvl w:val="0"/>
          <w:numId w:val="17"/>
        </w:numPr>
        <w:spacing w:after="0"/>
        <w:ind w:left="0" w:firstLine="851"/>
        <w:jc w:val="both"/>
      </w:pPr>
      <w:r w:rsidRPr="000A7D91">
        <w:lastRenderedPageBreak/>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w:t>
      </w:r>
      <w:proofErr w:type="spellStart"/>
      <w:r w:rsidRPr="000A7D91">
        <w:t>proc</w:t>
      </w:r>
      <w:proofErr w:type="spellEnd"/>
      <w:r w:rsidRPr="000A7D91">
        <w:t xml:space="preserve">.)=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 xml:space="preserve">Indekso reikšmę laikotarpio </w:t>
      </w:r>
      <w:proofErr w:type="spellStart"/>
      <w:r w:rsidRPr="000A7D91">
        <w:t>pradžioje</w:t>
      </w:r>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 xml:space="preserve">Indekso reikšmę laikotarpio </w:t>
      </w:r>
      <w:proofErr w:type="spellStart"/>
      <w:r w:rsidRPr="000A7D91">
        <w:t>pabaigoje</w:t>
      </w:r>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 xml:space="preserve">(įkainių) </w:t>
      </w:r>
      <w:proofErr w:type="spellStart"/>
      <w:r w:rsidRPr="002F2E28">
        <w:t>detalizacijos</w:t>
      </w:r>
      <w:proofErr w:type="spellEnd"/>
      <w:r w:rsidRPr="002F2E28">
        <w:t xml:space="preserve"> žiniaraštyje nurodytus įkainius);</w:t>
      </w:r>
    </w:p>
    <w:p w14:paraId="4423E414" w14:textId="77777777"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14:paraId="2FF1B81F" w14:textId="57B4C986"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59D999AE" w14:textId="370EE42E"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1D4396A4"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w:t>
      </w:r>
      <w:proofErr w:type="spellStart"/>
      <w:r w:rsidR="005A5B58" w:rsidRPr="00624597">
        <w:rPr>
          <w:szCs w:val="24"/>
        </w:rPr>
        <w:t>d</w:t>
      </w:r>
      <w:proofErr w:type="spellEnd"/>
      <w:r w:rsidR="005A5B58" w:rsidRPr="00624597">
        <w:rPr>
          <w:szCs w:val="24"/>
        </w:rPr>
        <w:t xml:space="preserve">.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14:paraId="18E7A42B" w14:textId="3AAEFC9C"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14:paraId="3A0A5406" w14:textId="07A95CFF" w:rsidR="001637DB" w:rsidRPr="00EC3883" w:rsidRDefault="00127F81" w:rsidP="000A7D91">
      <w:pPr>
        <w:pStyle w:val="Sraopastraipa"/>
        <w:numPr>
          <w:ilvl w:val="0"/>
          <w:numId w:val="17"/>
        </w:numPr>
        <w:ind w:left="0" w:firstLine="851"/>
        <w:jc w:val="both"/>
        <w:rPr>
          <w:szCs w:val="24"/>
          <w:lang w:eastAsia="lt-LT"/>
        </w:rPr>
      </w:pPr>
      <w:r w:rsidRPr="00EC3883">
        <w:rPr>
          <w:szCs w:val="24"/>
        </w:rPr>
        <w:t>Po to, Užsakovo pasiraš</w:t>
      </w:r>
      <w:r w:rsidR="00431E2C">
        <w:rPr>
          <w:szCs w:val="24"/>
        </w:rPr>
        <w:t>o</w:t>
      </w:r>
      <w:r w:rsidRPr="00EC3883">
        <w:rPr>
          <w:szCs w:val="24"/>
        </w:rPr>
        <w:t xml:space="preserve"> </w:t>
      </w:r>
      <w:r w:rsidR="00624597">
        <w:rPr>
          <w:szCs w:val="24"/>
        </w:rPr>
        <w:t>pateiktus Bendrosios dalies 25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roniniu būdu naudodamasis informacinės sistemos „</w:t>
      </w:r>
      <w:r w:rsidR="00B0462F">
        <w:rPr>
          <w:szCs w:val="24"/>
        </w:rPr>
        <w:t>SABIS</w:t>
      </w:r>
      <w:r w:rsidR="00A0753F" w:rsidRPr="00EC3883">
        <w:rPr>
          <w:szCs w:val="24"/>
        </w:rPr>
        <w:t>“ priemonėmis (</w:t>
      </w:r>
      <w:proofErr w:type="spellStart"/>
      <w:r w:rsidR="00B0462F" w:rsidRPr="00B0462F">
        <w:rPr>
          <w:szCs w:val="24"/>
        </w:rPr>
        <w:t>www.nbfc.lrv.lt</w:t>
      </w:r>
      <w:proofErr w:type="spellEnd"/>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1648E3FD"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14:paraId="7AE57505" w14:textId="40388EDD"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5433F40E"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14:paraId="239CCB19" w14:textId="056AD1FC"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9886362"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14:paraId="529511E9" w14:textId="62C37BB0"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3FAC7342" w:rsidR="00C82A1F" w:rsidRPr="000A7D91" w:rsidRDefault="00C82A1F" w:rsidP="000A7D91">
      <w:pPr>
        <w:pStyle w:val="Betarp"/>
        <w:numPr>
          <w:ilvl w:val="1"/>
          <w:numId w:val="17"/>
        </w:numPr>
        <w:ind w:left="0" w:firstLine="993"/>
        <w:jc w:val="both"/>
      </w:pPr>
      <w:r w:rsidRPr="000A7D91">
        <w:lastRenderedPageBreak/>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704CE7E1"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00599174"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6663C3" w:rsidRDefault="00C82A1F" w:rsidP="000A7D91">
      <w:pPr>
        <w:pStyle w:val="Sraopastraipa"/>
        <w:ind w:left="851"/>
        <w:jc w:val="both"/>
        <w:rPr>
          <w:szCs w:val="24"/>
          <w:lang w:eastAsia="lt-LT"/>
        </w:rPr>
      </w:pPr>
    </w:p>
    <w:p w14:paraId="5DA31EE5" w14:textId="70F3A3C0"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14:paraId="71B591B1" w14:textId="77777777" w:rsidR="0015466A" w:rsidRPr="006663C3" w:rsidRDefault="0015466A" w:rsidP="0057007A">
      <w:pPr>
        <w:pStyle w:val="Sraopastraipa"/>
        <w:keepNext/>
        <w:keepLines/>
        <w:ind w:left="851"/>
        <w:jc w:val="both"/>
        <w:rPr>
          <w:szCs w:val="24"/>
          <w:lang w:eastAsia="lt-LT"/>
        </w:rPr>
      </w:pPr>
    </w:p>
    <w:p w14:paraId="1EC82225" w14:textId="3D058392"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14:paraId="6415A14C" w14:textId="03F3433A"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14:paraId="2E9EFD84" w14:textId="04D000C1"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14:paraId="5403AE7A" w14:textId="18713183"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14:paraId="71333316" w14:textId="33AB5B71"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14:paraId="155C805F" w14:textId="4C351770"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14:paraId="0F726527" w14:textId="3CF9EEED"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14:paraId="320E4ABA" w14:textId="258B2B38"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14:paraId="70A161A0" w14:textId="38FEA36E"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E092ED1"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2B721D4C" w14:textId="77777777" w:rsidR="00630A82" w:rsidRPr="000A7D91" w:rsidRDefault="00630A82" w:rsidP="000A7D91">
      <w:pPr>
        <w:ind w:firstLine="851"/>
        <w:jc w:val="both"/>
        <w:rPr>
          <w:szCs w:val="24"/>
        </w:rPr>
      </w:pPr>
    </w:p>
    <w:p w14:paraId="03F83DDB" w14:textId="6D57855D"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1C8C0638"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14:paraId="4EAC613C" w14:textId="235D299D"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155BA0FC"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5BEAC554"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680DE4FC"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 xml:space="preserve">Sutarties kainos (įkainių) </w:t>
      </w:r>
      <w:proofErr w:type="spellStart"/>
      <w:r w:rsidR="0045777B">
        <w:rPr>
          <w:szCs w:val="24"/>
        </w:rPr>
        <w:t>detalizacijos</w:t>
      </w:r>
      <w:proofErr w:type="spellEnd"/>
      <w:r w:rsidR="0045777B">
        <w:rPr>
          <w:szCs w:val="24"/>
        </w:rPr>
        <w:t xml:space="preserve"> žiniaraštį</w:t>
      </w:r>
      <w:r w:rsidR="00877E6C">
        <w:rPr>
          <w:szCs w:val="24"/>
        </w:rPr>
        <w:t>, kuriame rangovas privalo detalizuoti Rangovo pasiūlyme nurodytą pradinę Sutarties vertę</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proofErr w:type="spellStart"/>
      <w:r w:rsidR="00E0784C" w:rsidRPr="000A7D91">
        <w:rPr>
          <w:i/>
        </w:rPr>
        <w:t>pvz</w:t>
      </w:r>
      <w:proofErr w:type="spellEnd"/>
      <w:r w:rsidR="00E0784C" w:rsidRPr="000A7D91">
        <w:rPr>
          <w:i/>
        </w:rPr>
        <w:t xml:space="preserve">., pailgins darbo valandas ar pamainų skaičių, padidins Rangovo personalo skaičių, padidins Priemonių skaičių ar pakeis Priemones kitokiomis, darys Statybos darbus lygiagrečiai ir </w:t>
      </w:r>
      <w:proofErr w:type="spellStart"/>
      <w:r w:rsidR="00E0784C" w:rsidRPr="000A7D91">
        <w:rPr>
          <w:i/>
        </w:rPr>
        <w:t>pan</w:t>
      </w:r>
      <w:proofErr w:type="spellEnd"/>
      <w:r w:rsidR="00E0784C" w:rsidRPr="000A7D91">
        <w:rPr>
          <w:i/>
        </w:rPr>
        <w:t>.</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xml:space="preserve">, jų kokybei ir </w:t>
      </w:r>
      <w:proofErr w:type="spellStart"/>
      <w:r w:rsidR="00165C51" w:rsidRPr="000A7D91">
        <w:rPr>
          <w:szCs w:val="24"/>
        </w:rPr>
        <w:t>pan</w:t>
      </w:r>
      <w:proofErr w:type="spellEnd"/>
      <w:r w:rsidR="00C77985" w:rsidRPr="000A7D91">
        <w:rPr>
          <w:szCs w:val="24"/>
        </w:rPr>
        <w:t>.</w:t>
      </w:r>
      <w:r w:rsidR="00096881" w:rsidRPr="000A7D91">
        <w:rPr>
          <w:szCs w:val="24"/>
        </w:rPr>
        <w:t>;</w:t>
      </w:r>
    </w:p>
    <w:p w14:paraId="7E2809C9" w14:textId="5688A4E4"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6D0EE12E"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14:paraId="13D5B62E" w14:textId="771C09C9"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71A0F5D4"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689C9272"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 xml:space="preserve">Sutarties įvykdymo užtikrinimas turi būti besąlyginis, neatšaukiamas, pirmo pareikalavimo banko (garanto) arba draudimo bendrovės (draudiko) įsipareigojimas sumokėti </w:t>
      </w:r>
      <w:r w:rsidRPr="000A7D91">
        <w:rPr>
          <w:szCs w:val="24"/>
        </w:rPr>
        <w:lastRenderedPageBreak/>
        <w:t>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550312E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379A4B68"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199CA106"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lastRenderedPageBreak/>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DBC3A9A"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14:paraId="2F2169CE" w14:textId="77777777"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14:paraId="601250A4" w14:textId="62C6E0B0"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14:paraId="39AC9672" w14:textId="2209B93F"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14:paraId="2D1463D0" w14:textId="77777777"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14:paraId="3A6F92B8" w14:textId="77777777" w:rsidR="00204424" w:rsidRPr="000A7D91" w:rsidRDefault="00204424" w:rsidP="000A7D91">
      <w:pPr>
        <w:pStyle w:val="Sraopastraipa"/>
        <w:ind w:left="360"/>
        <w:jc w:val="both"/>
        <w:rPr>
          <w:szCs w:val="24"/>
          <w:lang w:eastAsia="lt-LT"/>
        </w:rPr>
      </w:pPr>
    </w:p>
    <w:p w14:paraId="655C7063" w14:textId="1A46BA09"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4DF3BA81"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265BB693"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FF6BC0">
      <w:pPr>
        <w:keepNext/>
        <w:ind w:firstLine="851"/>
        <w:jc w:val="center"/>
        <w:rPr>
          <w:szCs w:val="24"/>
        </w:rPr>
      </w:pPr>
    </w:p>
    <w:p w14:paraId="5FFE4468" w14:textId="77777777"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w:t>
      </w:r>
      <w:r w:rsidR="0032125B" w:rsidRPr="000A7D91">
        <w:rPr>
          <w:bCs/>
          <w:iCs/>
          <w:szCs w:val="24"/>
        </w:rPr>
        <w:lastRenderedPageBreak/>
        <w:t xml:space="preserve">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 xml:space="preserve">Sutarties kainos (įkainių) </w:t>
      </w:r>
      <w:proofErr w:type="spellStart"/>
      <w:r w:rsidR="002C6D78" w:rsidRPr="00DE0D42">
        <w:rPr>
          <w:rFonts w:eastAsia="Arial"/>
          <w:szCs w:val="24"/>
        </w:rPr>
        <w:t>detalizacijos</w:t>
      </w:r>
      <w:proofErr w:type="spellEnd"/>
      <w:r w:rsidR="002C6D78" w:rsidRPr="00DE0D42">
        <w:rPr>
          <w:rFonts w:eastAsia="Arial"/>
          <w:szCs w:val="24"/>
        </w:rPr>
        <w:t xml:space="preserve">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 xml:space="preserve">Sutarties kainos (įkainių) </w:t>
      </w:r>
      <w:proofErr w:type="spellStart"/>
      <w:r w:rsidR="00726C21" w:rsidRPr="00DE0D42">
        <w:rPr>
          <w:rFonts w:eastAsia="Arial"/>
          <w:szCs w:val="24"/>
        </w:rPr>
        <w:t>detalizacijos</w:t>
      </w:r>
      <w:proofErr w:type="spellEnd"/>
      <w:r w:rsidR="00726C21" w:rsidRPr="00DE0D42">
        <w:rPr>
          <w:rFonts w:eastAsia="Arial"/>
          <w:szCs w:val="24"/>
        </w:rPr>
        <w:t xml:space="preserve">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 xml:space="preserve">Sutarties kainos (įkainių) </w:t>
      </w:r>
      <w:proofErr w:type="spellStart"/>
      <w:r w:rsidR="00DE0D42" w:rsidRPr="00DE0D42">
        <w:rPr>
          <w:rFonts w:eastAsia="Arial"/>
          <w:szCs w:val="24"/>
        </w:rPr>
        <w:t>detalizacijos</w:t>
      </w:r>
      <w:proofErr w:type="spellEnd"/>
      <w:r w:rsidR="00DE0D42" w:rsidRPr="00DE0D42">
        <w:rPr>
          <w:rFonts w:eastAsia="Arial"/>
          <w:szCs w:val="24"/>
        </w:rPr>
        <w:t xml:space="preserve">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44355386"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7583BF07"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2777EDEF"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xml:space="preserve">. Susitarime Šalys gali numatyti, kad jis taikomas Šalių </w:t>
      </w:r>
      <w:r w:rsidRPr="000A7D91">
        <w:lastRenderedPageBreak/>
        <w:t>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039CB572"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5E27D6E6"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33266B53"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3913D7">
      <w:pPr>
        <w:keepNext/>
        <w:ind w:firstLine="851"/>
        <w:jc w:val="center"/>
        <w:rPr>
          <w:szCs w:val="24"/>
        </w:rPr>
      </w:pPr>
    </w:p>
    <w:p w14:paraId="175AAAFF" w14:textId="537A1F17"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14:paraId="0C5EC73D" w14:textId="77777777" w:rsidR="002161DB" w:rsidRPr="000A7D91" w:rsidRDefault="002161DB" w:rsidP="003913D7">
      <w:pPr>
        <w:keepNext/>
        <w:ind w:firstLine="142"/>
        <w:jc w:val="center"/>
        <w:rPr>
          <w:b/>
          <w:bCs/>
          <w:szCs w:val="24"/>
        </w:rPr>
      </w:pPr>
    </w:p>
    <w:p w14:paraId="2B0E3765" w14:textId="77777777"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0F078E00"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w:t>
      </w:r>
      <w:proofErr w:type="spellStart"/>
      <w:r w:rsidRPr="004B5157">
        <w:rPr>
          <w:rFonts w:eastAsia="Calibri"/>
          <w:bCs/>
        </w:rPr>
        <w:t>subtiekėjus</w:t>
      </w:r>
      <w:proofErr w:type="spellEnd"/>
      <w:r w:rsidRPr="004B5157">
        <w:rPr>
          <w:rFonts w:eastAsia="Calibri"/>
          <w:bCs/>
        </w:rPr>
        <w:t xml:space="preserve">,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w:t>
      </w:r>
      <w:proofErr w:type="spellStart"/>
      <w:r w:rsidRPr="004B5157">
        <w:rPr>
          <w:rFonts w:eastAsia="Calibri"/>
          <w:bCs/>
        </w:rPr>
        <w:t>subtiekėjų</w:t>
      </w:r>
      <w:proofErr w:type="spellEnd"/>
      <w:r w:rsidRPr="004B5157">
        <w:rPr>
          <w:rFonts w:eastAsia="Calibri"/>
          <w:bCs/>
        </w:rPr>
        <w:t xml:space="preserve">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w:t>
      </w:r>
      <w:proofErr w:type="spellStart"/>
      <w:r w:rsidRPr="004B5157">
        <w:rPr>
          <w:rFonts w:eastAsia="Calibri"/>
          <w:bCs/>
        </w:rPr>
        <w:t>subtiekėjai</w:t>
      </w:r>
      <w:proofErr w:type="spellEnd"/>
      <w:r w:rsidRPr="004B5157">
        <w:rPr>
          <w:rFonts w:eastAsia="Calibri"/>
          <w:bCs/>
        </w:rPr>
        <w:t xml:space="preserve">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w:t>
      </w:r>
      <w:proofErr w:type="spellStart"/>
      <w:r w:rsidRPr="004B5157">
        <w:rPr>
          <w:rFonts w:eastAsia="Calibri"/>
          <w:bCs/>
        </w:rPr>
        <w:t>subtiekėjus</w:t>
      </w:r>
      <w:proofErr w:type="spellEnd"/>
      <w:r w:rsidRPr="004B5157">
        <w:rPr>
          <w:rFonts w:eastAsia="Calibri"/>
          <w:bCs/>
        </w:rPr>
        <w:t xml:space="preserve">,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w:t>
      </w:r>
      <w:proofErr w:type="spellStart"/>
      <w:r w:rsidRPr="004B5157">
        <w:rPr>
          <w:rFonts w:eastAsia="Calibri"/>
          <w:bCs/>
        </w:rPr>
        <w:t>subtiekėjus</w:t>
      </w:r>
      <w:proofErr w:type="spellEnd"/>
      <w:r w:rsidRPr="004B5157">
        <w:rPr>
          <w:rFonts w:eastAsia="Calibri"/>
          <w:bCs/>
        </w:rPr>
        <w:t xml:space="preserve">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w:t>
      </w:r>
      <w:proofErr w:type="spellStart"/>
      <w:r w:rsidRPr="004B5157">
        <w:rPr>
          <w:rFonts w:eastAsia="Calibri"/>
          <w:bCs/>
        </w:rPr>
        <w:t>subtiekėjo</w:t>
      </w:r>
      <w:proofErr w:type="spellEnd"/>
      <w:r w:rsidRPr="004B5157">
        <w:rPr>
          <w:rFonts w:eastAsia="Calibri"/>
          <w:bCs/>
        </w:rPr>
        <w:t xml:space="preserve"> pašalinimo pagrindų (jeigu taikoma). Jeigu </w:t>
      </w:r>
      <w:proofErr w:type="spellStart"/>
      <w:r w:rsidRPr="004B5157">
        <w:rPr>
          <w:rFonts w:eastAsia="Calibri"/>
          <w:bCs/>
        </w:rPr>
        <w:t>subtiekėjo</w:t>
      </w:r>
      <w:proofErr w:type="spellEnd"/>
      <w:r w:rsidRPr="004B5157">
        <w:rPr>
          <w:rFonts w:eastAsia="Calibri"/>
          <w:bCs/>
        </w:rPr>
        <w:t xml:space="preserve"> padėtis atitinka bent vieną pirkimo sąlygose nustatytą pašalinimo pagrindą, </w:t>
      </w:r>
      <w:r>
        <w:rPr>
          <w:rFonts w:eastAsia="Calibri"/>
          <w:bCs/>
        </w:rPr>
        <w:t>Užsakovas</w:t>
      </w:r>
      <w:r w:rsidRPr="004B5157">
        <w:rPr>
          <w:rFonts w:eastAsia="Calibri"/>
          <w:bCs/>
        </w:rPr>
        <w:t xml:space="preserve"> reikalauja pakeisti šį </w:t>
      </w:r>
      <w:proofErr w:type="spellStart"/>
      <w:r w:rsidRPr="004B5157">
        <w:rPr>
          <w:rFonts w:eastAsia="Calibri"/>
          <w:bCs/>
        </w:rPr>
        <w:t>subtiekėją</w:t>
      </w:r>
      <w:proofErr w:type="spellEnd"/>
      <w:r w:rsidRPr="004B5157">
        <w:rPr>
          <w:rFonts w:eastAsia="Calibri"/>
          <w:bCs/>
        </w:rPr>
        <w:t xml:space="preserve">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w:t>
      </w:r>
      <w:proofErr w:type="spellStart"/>
      <w:r w:rsidRPr="004B5157">
        <w:rPr>
          <w:rFonts w:eastAsia="Calibri"/>
          <w:bCs/>
        </w:rPr>
        <w:t>subtiekėjas</w:t>
      </w:r>
      <w:proofErr w:type="spellEnd"/>
      <w:r w:rsidRPr="004B5157">
        <w:rPr>
          <w:rFonts w:eastAsia="Calibri"/>
          <w:bCs/>
        </w:rPr>
        <w:t xml:space="preserve"> turi reikiamą kvalifikaciją ir (ar) patirtį, taip pat, kad nėra pirkimo sąlygose nustatytų </w:t>
      </w:r>
      <w:proofErr w:type="spellStart"/>
      <w:r w:rsidRPr="004B5157">
        <w:rPr>
          <w:rFonts w:eastAsia="Calibri"/>
          <w:bCs/>
        </w:rPr>
        <w:t>subtiekėjo</w:t>
      </w:r>
      <w:proofErr w:type="spellEnd"/>
      <w:r w:rsidRPr="004B5157">
        <w:rPr>
          <w:rFonts w:eastAsia="Calibri"/>
          <w:bCs/>
        </w:rPr>
        <w:t xml:space="preserve">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w:t>
      </w:r>
      <w:proofErr w:type="spellStart"/>
      <w:r w:rsidRPr="004B5157">
        <w:rPr>
          <w:color w:val="000000"/>
          <w:szCs w:val="24"/>
          <w:bdr w:val="none" w:sz="0" w:space="0" w:color="auto" w:frame="1"/>
          <w:lang w:eastAsia="lt-LT"/>
        </w:rPr>
        <w:t>subtiekėjai</w:t>
      </w:r>
      <w:proofErr w:type="spellEnd"/>
      <w:r w:rsidRPr="004B5157">
        <w:rPr>
          <w:color w:val="000000"/>
          <w:szCs w:val="24"/>
          <w:bdr w:val="none" w:sz="0" w:space="0" w:color="auto" w:frame="1"/>
          <w:lang w:eastAsia="lt-LT"/>
        </w:rPr>
        <w:t>.</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lastRenderedPageBreak/>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w:t>
      </w:r>
      <w:proofErr w:type="spellStart"/>
      <w:r w:rsidRPr="004B5157">
        <w:rPr>
          <w:color w:val="000000"/>
          <w:szCs w:val="24"/>
          <w:bdr w:val="none" w:sz="0" w:space="0" w:color="auto" w:frame="1"/>
          <w:lang w:eastAsia="lt-LT"/>
        </w:rPr>
        <w:t>subtiekėjas</w:t>
      </w:r>
      <w:proofErr w:type="spellEnd"/>
      <w:r w:rsidRPr="004B5157">
        <w:rPr>
          <w:color w:val="000000"/>
          <w:szCs w:val="24"/>
          <w:bdr w:val="none" w:sz="0" w:space="0" w:color="auto" w:frame="1"/>
          <w:lang w:eastAsia="lt-LT"/>
        </w:rPr>
        <w:t xml:space="preserve">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w:t>
      </w:r>
      <w:proofErr w:type="spellStart"/>
      <w:r w:rsidRPr="004B5157">
        <w:rPr>
          <w:color w:val="000000"/>
          <w:szCs w:val="24"/>
          <w:bdr w:val="none" w:sz="0" w:space="0" w:color="auto" w:frame="1"/>
          <w:lang w:eastAsia="lt-LT"/>
        </w:rPr>
        <w:t>subtiekėjo</w:t>
      </w:r>
      <w:proofErr w:type="spellEnd"/>
      <w:r w:rsidRPr="004B5157">
        <w:rPr>
          <w:color w:val="000000"/>
          <w:szCs w:val="24"/>
          <w:bdr w:val="none" w:sz="0" w:space="0" w:color="auto" w:frame="1"/>
          <w:lang w:eastAsia="lt-LT"/>
        </w:rPr>
        <w:t xml:space="preserve">,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2FDF44E8"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w:t>
      </w:r>
      <w:proofErr w:type="spellStart"/>
      <w:r w:rsidRPr="000A7D91">
        <w:t>m</w:t>
      </w:r>
      <w:proofErr w:type="spellEnd"/>
      <w:r w:rsidRPr="000A7D91">
        <w:t xml:space="preserve">. balandžio 27 </w:t>
      </w:r>
      <w:proofErr w:type="spellStart"/>
      <w:r w:rsidRPr="000A7D91">
        <w:t>d</w:t>
      </w:r>
      <w:proofErr w:type="spellEnd"/>
      <w:r w:rsidRPr="000A7D91">
        <w:t>.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 xml:space="preserve">pecialistų ir kito personalo asmens duomenis, tokius kaip vardas, pavardė, pareigos, kontaktiniai duomenys ir </w:t>
      </w:r>
      <w:proofErr w:type="spellStart"/>
      <w:r w:rsidRPr="000A7D91">
        <w:t>kt</w:t>
      </w:r>
      <w:proofErr w:type="spellEnd"/>
      <w:r w:rsidRPr="000A7D91">
        <w: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38CDB426" w14:textId="5E2D1C1F" w:rsidR="00C242BF" w:rsidRDefault="00C242BF" w:rsidP="00C242BF">
      <w:pPr>
        <w:widowControl w:val="0"/>
        <w:suppressAutoHyphens w:val="0"/>
        <w:spacing w:before="96" w:after="96"/>
        <w:jc w:val="both"/>
      </w:pPr>
    </w:p>
    <w:p w14:paraId="34EA3F84" w14:textId="3499BC96"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A6C3F98"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53C37A8B" w:rsidR="00203514" w:rsidRPr="000A7D91" w:rsidRDefault="00903455" w:rsidP="006D0CD9">
      <w:pPr>
        <w:keepNext/>
        <w:keepLines/>
        <w:ind w:firstLine="851"/>
        <w:jc w:val="center"/>
        <w:rPr>
          <w:b/>
          <w:szCs w:val="24"/>
        </w:rPr>
      </w:pPr>
      <w:r w:rsidRPr="000A7D91">
        <w:rPr>
          <w:b/>
          <w:szCs w:val="24"/>
        </w:rPr>
        <w:lastRenderedPageBreak/>
        <w:t>X</w:t>
      </w:r>
      <w:r w:rsidR="00A65997">
        <w:rPr>
          <w:b/>
          <w:szCs w:val="24"/>
        </w:rPr>
        <w:t>VII</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408C7509" w:rsidR="00402DBA" w:rsidRDefault="00402DBA" w:rsidP="00402DBA">
            <w:pPr>
              <w:keepNext/>
              <w:keepLines/>
              <w:jc w:val="both"/>
              <w:rPr>
                <w:szCs w:val="24"/>
              </w:rPr>
            </w:pPr>
            <w:r w:rsidRPr="000A7D91">
              <w:rPr>
                <w:szCs w:val="24"/>
              </w:rPr>
              <w:t>Užsakovas:</w:t>
            </w:r>
          </w:p>
          <w:p w14:paraId="0EC107EA" w14:textId="77777777" w:rsidR="00A85567" w:rsidRPr="000A7D91" w:rsidRDefault="00A85567" w:rsidP="00402DBA">
            <w:pPr>
              <w:keepNext/>
              <w:keepLines/>
              <w:jc w:val="both"/>
              <w:rPr>
                <w:szCs w:val="24"/>
              </w:rPr>
            </w:pPr>
          </w:p>
          <w:p w14:paraId="4BD3F9B2" w14:textId="04C16E07" w:rsidR="00402DBA" w:rsidRDefault="00A85567" w:rsidP="00402DBA">
            <w:pPr>
              <w:keepNext/>
              <w:keepLines/>
              <w:jc w:val="both"/>
              <w:rPr>
                <w:szCs w:val="24"/>
              </w:rPr>
            </w:pPr>
            <w:r w:rsidRPr="00A85567">
              <w:rPr>
                <w:szCs w:val="24"/>
              </w:rPr>
              <w:t>Kaišiadorių rajono savivaldybės administracija</w:t>
            </w:r>
          </w:p>
          <w:p w14:paraId="438A6702" w14:textId="21C0CEC2" w:rsidR="00832EC7" w:rsidRDefault="00A85567" w:rsidP="00402DBA">
            <w:pPr>
              <w:keepNext/>
              <w:keepLines/>
              <w:jc w:val="both"/>
              <w:rPr>
                <w:szCs w:val="24"/>
              </w:rPr>
            </w:pPr>
            <w:r w:rsidRPr="00A85567">
              <w:rPr>
                <w:szCs w:val="24"/>
              </w:rPr>
              <w:t xml:space="preserve">Katedros </w:t>
            </w:r>
            <w:proofErr w:type="spellStart"/>
            <w:r w:rsidRPr="00A85567">
              <w:rPr>
                <w:szCs w:val="24"/>
              </w:rPr>
              <w:t>g</w:t>
            </w:r>
            <w:proofErr w:type="spellEnd"/>
            <w:r w:rsidRPr="00A85567">
              <w:rPr>
                <w:szCs w:val="24"/>
              </w:rPr>
              <w:t>. 4, 56121 Kaišiadorys</w:t>
            </w:r>
          </w:p>
          <w:p w14:paraId="44D08493" w14:textId="6D00153E" w:rsidR="00A85567" w:rsidRDefault="00A85567" w:rsidP="00402DBA">
            <w:pPr>
              <w:keepNext/>
              <w:keepLines/>
              <w:jc w:val="both"/>
              <w:rPr>
                <w:szCs w:val="24"/>
              </w:rPr>
            </w:pPr>
            <w:r w:rsidRPr="00A85567">
              <w:rPr>
                <w:szCs w:val="24"/>
              </w:rPr>
              <w:t>188773916</w:t>
            </w:r>
          </w:p>
          <w:p w14:paraId="1E5941ED" w14:textId="69EA3E28" w:rsidR="00A85567" w:rsidRDefault="00A85567" w:rsidP="00402DBA">
            <w:pPr>
              <w:keepNext/>
              <w:keepLines/>
              <w:jc w:val="both"/>
              <w:rPr>
                <w:szCs w:val="24"/>
              </w:rPr>
            </w:pPr>
            <w:proofErr w:type="spellStart"/>
            <w:r w:rsidRPr="00A85567">
              <w:rPr>
                <w:szCs w:val="24"/>
              </w:rPr>
              <w:t>Tel</w:t>
            </w:r>
            <w:proofErr w:type="spellEnd"/>
            <w:r w:rsidRPr="00A85567">
              <w:rPr>
                <w:szCs w:val="24"/>
              </w:rPr>
              <w:t xml:space="preserve">. </w:t>
            </w:r>
            <w:r w:rsidR="004159E3">
              <w:rPr>
                <w:szCs w:val="24"/>
              </w:rPr>
              <w:t>(</w:t>
            </w:r>
            <w:r w:rsidR="00A7206C">
              <w:rPr>
                <w:szCs w:val="24"/>
              </w:rPr>
              <w:t>0</w:t>
            </w:r>
            <w:r w:rsidRPr="00A85567">
              <w:rPr>
                <w:szCs w:val="24"/>
              </w:rPr>
              <w:t xml:space="preserve"> 346) 20 480</w:t>
            </w:r>
          </w:p>
          <w:p w14:paraId="373BDE04" w14:textId="00CA7E70" w:rsidR="00A85567" w:rsidRDefault="00A85567" w:rsidP="00402DBA">
            <w:pPr>
              <w:keepNext/>
              <w:keepLines/>
              <w:jc w:val="both"/>
              <w:rPr>
                <w:szCs w:val="24"/>
              </w:rPr>
            </w:pPr>
            <w:proofErr w:type="spellStart"/>
            <w:r w:rsidRPr="00A85567">
              <w:rPr>
                <w:szCs w:val="24"/>
              </w:rPr>
              <w:t>El</w:t>
            </w:r>
            <w:proofErr w:type="spellEnd"/>
            <w:r w:rsidRPr="00A85567">
              <w:rPr>
                <w:szCs w:val="24"/>
              </w:rPr>
              <w:t xml:space="preserve">. paštas: </w:t>
            </w:r>
            <w:hyperlink r:id="rId13" w:history="1">
              <w:r w:rsidRPr="006502E9">
                <w:rPr>
                  <w:rStyle w:val="Hipersaitas"/>
                  <w:szCs w:val="24"/>
                </w:rPr>
                <w:t>dokumentai@kaisiadorys.lt</w:t>
              </w:r>
            </w:hyperlink>
          </w:p>
          <w:p w14:paraId="51BFC7F1" w14:textId="78BE714D" w:rsidR="00A85567" w:rsidRDefault="00A85567" w:rsidP="00402DBA">
            <w:pPr>
              <w:keepNext/>
              <w:keepLines/>
              <w:jc w:val="both"/>
              <w:rPr>
                <w:szCs w:val="24"/>
              </w:rPr>
            </w:pPr>
            <w:r w:rsidRPr="00A85567">
              <w:rPr>
                <w:szCs w:val="24"/>
              </w:rPr>
              <w:t>A. s. LT31 4010 0405 0008 0026</w:t>
            </w:r>
          </w:p>
          <w:p w14:paraId="4E59207D" w14:textId="629A31FA" w:rsidR="00A85567" w:rsidRDefault="00A85567" w:rsidP="00402DBA">
            <w:pPr>
              <w:keepNext/>
              <w:keepLines/>
              <w:jc w:val="both"/>
              <w:rPr>
                <w:szCs w:val="24"/>
              </w:rPr>
            </w:pPr>
            <w:r w:rsidRPr="00A85567">
              <w:rPr>
                <w:szCs w:val="24"/>
              </w:rPr>
              <w:t xml:space="preserve">Bankas: </w:t>
            </w:r>
            <w:proofErr w:type="spellStart"/>
            <w:r w:rsidRPr="00A85567">
              <w:rPr>
                <w:szCs w:val="24"/>
              </w:rPr>
              <w:t>Luminor</w:t>
            </w:r>
            <w:proofErr w:type="spellEnd"/>
            <w:r w:rsidRPr="00A85567">
              <w:rPr>
                <w:szCs w:val="24"/>
              </w:rPr>
              <w:t xml:space="preserve"> bankas</w:t>
            </w:r>
          </w:p>
          <w:p w14:paraId="507C2813" w14:textId="77777777" w:rsidR="00A85567" w:rsidRDefault="00A85567" w:rsidP="00402DBA">
            <w:pPr>
              <w:keepNext/>
              <w:keepLines/>
              <w:jc w:val="both"/>
              <w:rPr>
                <w:szCs w:val="24"/>
              </w:rPr>
            </w:pPr>
          </w:p>
          <w:p w14:paraId="461A3C17" w14:textId="0FE24135" w:rsidR="00A85567" w:rsidRDefault="00A85567" w:rsidP="00402DBA">
            <w:pPr>
              <w:keepNext/>
              <w:keepLines/>
              <w:jc w:val="both"/>
              <w:rPr>
                <w:szCs w:val="24"/>
              </w:rPr>
            </w:pPr>
            <w:r>
              <w:rPr>
                <w:szCs w:val="24"/>
              </w:rPr>
              <w:t>Administracijos direktori</w:t>
            </w:r>
            <w:r w:rsidR="004D2224">
              <w:rPr>
                <w:szCs w:val="24"/>
              </w:rPr>
              <w:t xml:space="preserve">us </w:t>
            </w:r>
          </w:p>
          <w:p w14:paraId="13167143" w14:textId="77777777" w:rsidR="00A85567" w:rsidRDefault="00A85567" w:rsidP="00402DBA">
            <w:pPr>
              <w:keepNext/>
              <w:keepLines/>
              <w:jc w:val="both"/>
              <w:rPr>
                <w:szCs w:val="24"/>
              </w:rPr>
            </w:pPr>
          </w:p>
          <w:p w14:paraId="08806417" w14:textId="75EC4BEB" w:rsidR="00A85567" w:rsidRPr="000A7D91" w:rsidRDefault="005F0193" w:rsidP="00402DBA">
            <w:pPr>
              <w:keepNext/>
              <w:keepLines/>
              <w:jc w:val="both"/>
              <w:rPr>
                <w:szCs w:val="24"/>
              </w:rPr>
            </w:pPr>
            <w:r>
              <w:rPr>
                <w:szCs w:val="24"/>
              </w:rPr>
              <w:t>Karolis Petkevičius</w:t>
            </w: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1F7C2BF6" w14:textId="77777777" w:rsidR="00667450" w:rsidRDefault="00667450" w:rsidP="006D0CD9">
            <w:pPr>
              <w:keepNext/>
              <w:keepLines/>
              <w:jc w:val="both"/>
              <w:rPr>
                <w:szCs w:val="24"/>
              </w:rPr>
            </w:pPr>
          </w:p>
          <w:p w14:paraId="6A628426" w14:textId="77777777" w:rsidR="009C0C25" w:rsidRDefault="009C0C25" w:rsidP="00832EC7">
            <w:pPr>
              <w:keepNext/>
              <w:keepLines/>
              <w:jc w:val="both"/>
              <w:rPr>
                <w:szCs w:val="24"/>
              </w:rPr>
            </w:pPr>
          </w:p>
          <w:p w14:paraId="1A6D47DF" w14:textId="77777777" w:rsidR="005F0193" w:rsidRDefault="005F0193" w:rsidP="00832EC7">
            <w:pPr>
              <w:keepNext/>
              <w:keepLines/>
              <w:jc w:val="both"/>
              <w:rPr>
                <w:szCs w:val="24"/>
              </w:rPr>
            </w:pPr>
          </w:p>
          <w:p w14:paraId="6D6AF6BF" w14:textId="77777777" w:rsidR="005F0193" w:rsidRDefault="005F0193" w:rsidP="00832EC7">
            <w:pPr>
              <w:keepNext/>
              <w:keepLines/>
              <w:jc w:val="both"/>
              <w:rPr>
                <w:szCs w:val="24"/>
              </w:rPr>
            </w:pPr>
          </w:p>
          <w:p w14:paraId="3B88FB31" w14:textId="77777777" w:rsidR="005F0193" w:rsidRDefault="005F0193" w:rsidP="00832EC7">
            <w:pPr>
              <w:keepNext/>
              <w:keepLines/>
              <w:jc w:val="both"/>
              <w:rPr>
                <w:szCs w:val="24"/>
              </w:rPr>
            </w:pPr>
          </w:p>
          <w:p w14:paraId="75292383" w14:textId="4CCFD85B" w:rsidR="00832EC7" w:rsidRPr="00832EC7" w:rsidRDefault="00832EC7" w:rsidP="00832EC7">
            <w:pPr>
              <w:keepNext/>
              <w:keepLines/>
              <w:jc w:val="both"/>
              <w:rPr>
                <w:szCs w:val="24"/>
              </w:rPr>
            </w:pPr>
            <w:proofErr w:type="spellStart"/>
            <w:r w:rsidRPr="00832EC7">
              <w:rPr>
                <w:szCs w:val="24"/>
              </w:rPr>
              <w:t>Mob</w:t>
            </w:r>
            <w:proofErr w:type="spellEnd"/>
            <w:r w:rsidRPr="00832EC7">
              <w:rPr>
                <w:szCs w:val="24"/>
              </w:rPr>
              <w:t xml:space="preserve">. </w:t>
            </w:r>
          </w:p>
          <w:p w14:paraId="46444250" w14:textId="49D6A4A2" w:rsidR="00832EC7" w:rsidRPr="00832EC7" w:rsidRDefault="00832EC7" w:rsidP="00832EC7">
            <w:pPr>
              <w:keepNext/>
              <w:keepLines/>
              <w:jc w:val="both"/>
              <w:rPr>
                <w:szCs w:val="24"/>
              </w:rPr>
            </w:pPr>
            <w:proofErr w:type="spellStart"/>
            <w:r w:rsidRPr="00832EC7">
              <w:rPr>
                <w:szCs w:val="24"/>
              </w:rPr>
              <w:t>El.paštas</w:t>
            </w:r>
            <w:proofErr w:type="spellEnd"/>
            <w:r w:rsidRPr="00832EC7">
              <w:rPr>
                <w:szCs w:val="24"/>
              </w:rPr>
              <w:t xml:space="preserve">: </w:t>
            </w:r>
          </w:p>
          <w:p w14:paraId="43B0DC4A" w14:textId="4979FF64" w:rsidR="00832EC7" w:rsidRPr="00832EC7" w:rsidRDefault="00832EC7" w:rsidP="00832EC7">
            <w:pPr>
              <w:keepNext/>
              <w:keepLines/>
              <w:jc w:val="both"/>
              <w:rPr>
                <w:szCs w:val="24"/>
              </w:rPr>
            </w:pPr>
            <w:proofErr w:type="spellStart"/>
            <w:r w:rsidRPr="00832EC7">
              <w:rPr>
                <w:szCs w:val="24"/>
              </w:rPr>
              <w:t>A.s</w:t>
            </w:r>
            <w:proofErr w:type="spellEnd"/>
            <w:r w:rsidRPr="00832EC7">
              <w:rPr>
                <w:szCs w:val="24"/>
              </w:rPr>
              <w:t xml:space="preserve">. </w:t>
            </w:r>
          </w:p>
          <w:p w14:paraId="0047982C" w14:textId="684782AE" w:rsidR="007C1981" w:rsidRDefault="00832EC7" w:rsidP="006D0CD9">
            <w:pPr>
              <w:keepNext/>
              <w:keepLines/>
              <w:jc w:val="both"/>
              <w:rPr>
                <w:szCs w:val="24"/>
              </w:rPr>
            </w:pPr>
            <w:r w:rsidRPr="00832EC7">
              <w:rPr>
                <w:szCs w:val="24"/>
              </w:rPr>
              <w:t xml:space="preserve">Bankas: </w:t>
            </w:r>
          </w:p>
          <w:p w14:paraId="475E1250" w14:textId="77777777" w:rsidR="007C1981" w:rsidRDefault="007C1981" w:rsidP="006D0CD9">
            <w:pPr>
              <w:keepNext/>
              <w:keepLines/>
              <w:jc w:val="both"/>
              <w:rPr>
                <w:szCs w:val="24"/>
              </w:rPr>
            </w:pPr>
          </w:p>
          <w:p w14:paraId="6AC6FBA3" w14:textId="2118A106" w:rsidR="00832EC7" w:rsidRDefault="005F0193" w:rsidP="006D0CD9">
            <w:pPr>
              <w:keepNext/>
              <w:keepLines/>
              <w:jc w:val="both"/>
              <w:rPr>
                <w:szCs w:val="24"/>
              </w:rPr>
            </w:pPr>
            <w:r>
              <w:rPr>
                <w:szCs w:val="24"/>
              </w:rPr>
              <w:t>Direktorius</w:t>
            </w:r>
          </w:p>
          <w:p w14:paraId="03D8BB63" w14:textId="77777777" w:rsidR="00832EC7" w:rsidRDefault="00832EC7" w:rsidP="006D0CD9">
            <w:pPr>
              <w:keepNext/>
              <w:keepLines/>
              <w:jc w:val="both"/>
              <w:rPr>
                <w:szCs w:val="24"/>
              </w:rPr>
            </w:pPr>
          </w:p>
          <w:p w14:paraId="095E1CF9" w14:textId="77777777" w:rsidR="004D2224" w:rsidRDefault="004D2224" w:rsidP="006D0CD9">
            <w:pPr>
              <w:keepNext/>
              <w:keepLines/>
              <w:jc w:val="both"/>
              <w:rPr>
                <w:szCs w:val="24"/>
              </w:rPr>
            </w:pPr>
          </w:p>
          <w:p w14:paraId="72E43E6A" w14:textId="77777777" w:rsidR="007C1981" w:rsidRDefault="007C1981" w:rsidP="006D0CD9">
            <w:pPr>
              <w:keepNext/>
              <w:keepLines/>
              <w:jc w:val="both"/>
              <w:rPr>
                <w:szCs w:val="24"/>
              </w:rPr>
            </w:pPr>
          </w:p>
          <w:p w14:paraId="33B13653" w14:textId="6F0517C3" w:rsidR="007C1981" w:rsidRPr="000A7D91" w:rsidRDefault="007C1981" w:rsidP="006D0CD9">
            <w:pPr>
              <w:keepNext/>
              <w:keepLines/>
              <w:jc w:val="both"/>
              <w:rPr>
                <w:szCs w:val="24"/>
              </w:rPr>
            </w:pPr>
          </w:p>
        </w:tc>
      </w:tr>
    </w:tbl>
    <w:p w14:paraId="248DDE5C" w14:textId="36DA61BC" w:rsidR="00665BEF" w:rsidRPr="000A7D91" w:rsidRDefault="00665BEF" w:rsidP="006A03C2">
      <w:pPr>
        <w:rPr>
          <w:iCs/>
          <w:szCs w:val="24"/>
        </w:rPr>
      </w:pPr>
    </w:p>
    <w:sectPr w:rsidR="00665BEF" w:rsidRPr="000A7D91" w:rsidSect="00AF2831">
      <w:headerReference w:type="default" r:id="rId14"/>
      <w:footerReference w:type="default" r:id="rId15"/>
      <w:footnotePr>
        <w:pos w:val="beneathText"/>
      </w:footnotePr>
      <w:pgSz w:w="11905" w:h="16837"/>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F9A504" w15:done="0"/>
  <w15:commentEx w15:paraId="78E49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CF4845" w16cex:dateUtc="2025-09-16T10:34:00Z"/>
  <w16cex:commentExtensible w16cex:durableId="5ABDC1B9" w16cex:dateUtc="2025-09-16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9A504" w16cid:durableId="47CF4845"/>
  <w16cid:commentId w16cid:paraId="78E49A11" w16cid:durableId="5ABDC1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E76A5" w14:textId="77777777" w:rsidR="00D6387C" w:rsidRDefault="00D6387C" w:rsidP="00685595">
      <w:r>
        <w:separator/>
      </w:r>
    </w:p>
  </w:endnote>
  <w:endnote w:type="continuationSeparator" w:id="0">
    <w:p w14:paraId="006419D9" w14:textId="77777777" w:rsidR="00D6387C" w:rsidRDefault="00D6387C"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C2819" w14:textId="649CA516" w:rsidR="005F0193" w:rsidRDefault="005F019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5F0193" w:rsidRDefault="005F019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5F0193" w:rsidRDefault="005F0193">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9FFA4" w14:textId="77777777" w:rsidR="00D6387C" w:rsidRDefault="00D6387C" w:rsidP="00685595">
      <w:r>
        <w:separator/>
      </w:r>
    </w:p>
  </w:footnote>
  <w:footnote w:type="continuationSeparator" w:id="0">
    <w:p w14:paraId="6134C88B" w14:textId="77777777" w:rsidR="00D6387C" w:rsidRDefault="00D6387C"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0DE4A" w14:textId="77777777" w:rsidR="005F0193" w:rsidRDefault="005F0193">
    <w:pPr>
      <w:pStyle w:val="Antrats"/>
      <w:jc w:val="center"/>
    </w:pPr>
    <w:r>
      <w:fldChar w:fldCharType="begin"/>
    </w:r>
    <w:r>
      <w:instrText>PAGE   \* MERGEFORMAT</w:instrText>
    </w:r>
    <w:r>
      <w:fldChar w:fldCharType="separate"/>
    </w:r>
    <w:r w:rsidR="007A1AC3">
      <w:rPr>
        <w:noProof/>
      </w:rPr>
      <w:t>18</w:t>
    </w:r>
    <w:r>
      <w:rPr>
        <w:noProof/>
      </w:rPr>
      <w:fldChar w:fldCharType="end"/>
    </w:r>
  </w:p>
  <w:p w14:paraId="495C9F90" w14:textId="77777777" w:rsidR="005F0193" w:rsidRDefault="005F01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uodienė">
    <w15:presenceInfo w15:providerId="AD" w15:userId="S::lina.juodiene@kaisiadorys.lt::c4542ae5-5ee2-4794-baca-9b9640b4b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FF"/>
    <w:rsid w:val="00001C06"/>
    <w:rsid w:val="000064E9"/>
    <w:rsid w:val="00007636"/>
    <w:rsid w:val="000119E3"/>
    <w:rsid w:val="000146A4"/>
    <w:rsid w:val="0002086E"/>
    <w:rsid w:val="00021941"/>
    <w:rsid w:val="00023052"/>
    <w:rsid w:val="000232E7"/>
    <w:rsid w:val="00025436"/>
    <w:rsid w:val="0002630D"/>
    <w:rsid w:val="000272B4"/>
    <w:rsid w:val="00027916"/>
    <w:rsid w:val="00027CEA"/>
    <w:rsid w:val="000326E2"/>
    <w:rsid w:val="00042DAB"/>
    <w:rsid w:val="000509B5"/>
    <w:rsid w:val="00050D53"/>
    <w:rsid w:val="00050E3D"/>
    <w:rsid w:val="000518E5"/>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86E"/>
    <w:rsid w:val="000C793C"/>
    <w:rsid w:val="000D11F8"/>
    <w:rsid w:val="000D222D"/>
    <w:rsid w:val="000D22B4"/>
    <w:rsid w:val="000D25AE"/>
    <w:rsid w:val="000D2737"/>
    <w:rsid w:val="000D5084"/>
    <w:rsid w:val="000D7CC7"/>
    <w:rsid w:val="000E1B63"/>
    <w:rsid w:val="000E30B1"/>
    <w:rsid w:val="000E3DE7"/>
    <w:rsid w:val="000E725F"/>
    <w:rsid w:val="000F1AB7"/>
    <w:rsid w:val="000F7351"/>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172"/>
    <w:rsid w:val="00137E74"/>
    <w:rsid w:val="0014121A"/>
    <w:rsid w:val="0014177D"/>
    <w:rsid w:val="00144899"/>
    <w:rsid w:val="00145788"/>
    <w:rsid w:val="00150FBC"/>
    <w:rsid w:val="001514D8"/>
    <w:rsid w:val="001519D8"/>
    <w:rsid w:val="0015295F"/>
    <w:rsid w:val="001536C5"/>
    <w:rsid w:val="0015466A"/>
    <w:rsid w:val="001546D4"/>
    <w:rsid w:val="00161D60"/>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1CE"/>
    <w:rsid w:val="001967D5"/>
    <w:rsid w:val="001974CB"/>
    <w:rsid w:val="001A11CC"/>
    <w:rsid w:val="001A1587"/>
    <w:rsid w:val="001A34C1"/>
    <w:rsid w:val="001A4485"/>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E3792"/>
    <w:rsid w:val="001F14C3"/>
    <w:rsid w:val="001F17D1"/>
    <w:rsid w:val="001F183F"/>
    <w:rsid w:val="001F2AA1"/>
    <w:rsid w:val="001F3190"/>
    <w:rsid w:val="001F3B76"/>
    <w:rsid w:val="001F3C0E"/>
    <w:rsid w:val="001F4CD3"/>
    <w:rsid w:val="001F5BD8"/>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27BF"/>
    <w:rsid w:val="00224951"/>
    <w:rsid w:val="002269D7"/>
    <w:rsid w:val="0022785E"/>
    <w:rsid w:val="00233A8D"/>
    <w:rsid w:val="00235B57"/>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38C2"/>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B6C5B"/>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240F"/>
    <w:rsid w:val="002E41D5"/>
    <w:rsid w:val="002E4426"/>
    <w:rsid w:val="002F21CA"/>
    <w:rsid w:val="002F2E28"/>
    <w:rsid w:val="002F5995"/>
    <w:rsid w:val="0030194D"/>
    <w:rsid w:val="0030242B"/>
    <w:rsid w:val="00303560"/>
    <w:rsid w:val="00304DB0"/>
    <w:rsid w:val="00306AC6"/>
    <w:rsid w:val="00306EAC"/>
    <w:rsid w:val="00307F37"/>
    <w:rsid w:val="0031067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2715E"/>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4BC9"/>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975FD"/>
    <w:rsid w:val="003A0B0D"/>
    <w:rsid w:val="003A28D4"/>
    <w:rsid w:val="003A37B7"/>
    <w:rsid w:val="003A589F"/>
    <w:rsid w:val="003A5DC0"/>
    <w:rsid w:val="003B02CE"/>
    <w:rsid w:val="003B0F64"/>
    <w:rsid w:val="003B2DA5"/>
    <w:rsid w:val="003B6955"/>
    <w:rsid w:val="003B6C83"/>
    <w:rsid w:val="003C09A2"/>
    <w:rsid w:val="003C1894"/>
    <w:rsid w:val="003C1B46"/>
    <w:rsid w:val="003C4992"/>
    <w:rsid w:val="003C6701"/>
    <w:rsid w:val="003D152B"/>
    <w:rsid w:val="003D331F"/>
    <w:rsid w:val="003D3380"/>
    <w:rsid w:val="003D424B"/>
    <w:rsid w:val="003D5C59"/>
    <w:rsid w:val="003D6254"/>
    <w:rsid w:val="003D6F67"/>
    <w:rsid w:val="003F133A"/>
    <w:rsid w:val="003F1DD1"/>
    <w:rsid w:val="003F22AD"/>
    <w:rsid w:val="003F4266"/>
    <w:rsid w:val="003F6242"/>
    <w:rsid w:val="003F7580"/>
    <w:rsid w:val="0040134F"/>
    <w:rsid w:val="00402DBA"/>
    <w:rsid w:val="00406364"/>
    <w:rsid w:val="00407D49"/>
    <w:rsid w:val="00410954"/>
    <w:rsid w:val="00410DA3"/>
    <w:rsid w:val="004113EC"/>
    <w:rsid w:val="00411EA4"/>
    <w:rsid w:val="004125BD"/>
    <w:rsid w:val="00412F6A"/>
    <w:rsid w:val="00415432"/>
    <w:rsid w:val="004159E3"/>
    <w:rsid w:val="00416E8F"/>
    <w:rsid w:val="004202EF"/>
    <w:rsid w:val="00420902"/>
    <w:rsid w:val="00420FA8"/>
    <w:rsid w:val="0042177D"/>
    <w:rsid w:val="0042517C"/>
    <w:rsid w:val="00425891"/>
    <w:rsid w:val="00431E2C"/>
    <w:rsid w:val="004323B0"/>
    <w:rsid w:val="00432BEC"/>
    <w:rsid w:val="004343E7"/>
    <w:rsid w:val="004344EE"/>
    <w:rsid w:val="004360E9"/>
    <w:rsid w:val="004364C4"/>
    <w:rsid w:val="00436F35"/>
    <w:rsid w:val="004372FF"/>
    <w:rsid w:val="004405B8"/>
    <w:rsid w:val="004406A2"/>
    <w:rsid w:val="00441DB8"/>
    <w:rsid w:val="004422BA"/>
    <w:rsid w:val="004456CA"/>
    <w:rsid w:val="00446308"/>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600C"/>
    <w:rsid w:val="004773AA"/>
    <w:rsid w:val="00482C2D"/>
    <w:rsid w:val="00483CC0"/>
    <w:rsid w:val="00484973"/>
    <w:rsid w:val="00484A4F"/>
    <w:rsid w:val="00484ACE"/>
    <w:rsid w:val="004904D4"/>
    <w:rsid w:val="00491A17"/>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6AA1"/>
    <w:rsid w:val="004B72AA"/>
    <w:rsid w:val="004C1923"/>
    <w:rsid w:val="004C375C"/>
    <w:rsid w:val="004C49CD"/>
    <w:rsid w:val="004C4ED0"/>
    <w:rsid w:val="004D000A"/>
    <w:rsid w:val="004D10F7"/>
    <w:rsid w:val="004D2224"/>
    <w:rsid w:val="004D255D"/>
    <w:rsid w:val="004D31E0"/>
    <w:rsid w:val="004D597B"/>
    <w:rsid w:val="004D6053"/>
    <w:rsid w:val="004E08E2"/>
    <w:rsid w:val="004E0F90"/>
    <w:rsid w:val="004E1557"/>
    <w:rsid w:val="004E5CAF"/>
    <w:rsid w:val="004E6BD2"/>
    <w:rsid w:val="004E766C"/>
    <w:rsid w:val="004F0696"/>
    <w:rsid w:val="004F1D7E"/>
    <w:rsid w:val="004F42F2"/>
    <w:rsid w:val="004F6995"/>
    <w:rsid w:val="00500FC8"/>
    <w:rsid w:val="00501F5B"/>
    <w:rsid w:val="0050220F"/>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31F5"/>
    <w:rsid w:val="00564282"/>
    <w:rsid w:val="0057007A"/>
    <w:rsid w:val="0057081A"/>
    <w:rsid w:val="00571CFA"/>
    <w:rsid w:val="00574FAF"/>
    <w:rsid w:val="0057534A"/>
    <w:rsid w:val="005757D9"/>
    <w:rsid w:val="00580DF7"/>
    <w:rsid w:val="00581D2D"/>
    <w:rsid w:val="00582180"/>
    <w:rsid w:val="0058280A"/>
    <w:rsid w:val="00584377"/>
    <w:rsid w:val="00585284"/>
    <w:rsid w:val="005856F9"/>
    <w:rsid w:val="0058598C"/>
    <w:rsid w:val="00586CCE"/>
    <w:rsid w:val="00587D3D"/>
    <w:rsid w:val="00593C70"/>
    <w:rsid w:val="0059473C"/>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B75E5"/>
    <w:rsid w:val="005C28ED"/>
    <w:rsid w:val="005C369B"/>
    <w:rsid w:val="005C489D"/>
    <w:rsid w:val="005D0ED9"/>
    <w:rsid w:val="005D2BC7"/>
    <w:rsid w:val="005D3488"/>
    <w:rsid w:val="005D4A9B"/>
    <w:rsid w:val="005E0F95"/>
    <w:rsid w:val="005E26C9"/>
    <w:rsid w:val="005E40B3"/>
    <w:rsid w:val="005E7A93"/>
    <w:rsid w:val="005F0193"/>
    <w:rsid w:val="005F06FC"/>
    <w:rsid w:val="005F6A74"/>
    <w:rsid w:val="005F7501"/>
    <w:rsid w:val="006002B0"/>
    <w:rsid w:val="00601D3F"/>
    <w:rsid w:val="006024C1"/>
    <w:rsid w:val="006048C2"/>
    <w:rsid w:val="00604966"/>
    <w:rsid w:val="00605642"/>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0D1B"/>
    <w:rsid w:val="00642981"/>
    <w:rsid w:val="00643D85"/>
    <w:rsid w:val="006463A8"/>
    <w:rsid w:val="0064746C"/>
    <w:rsid w:val="006627D0"/>
    <w:rsid w:val="00665AA8"/>
    <w:rsid w:val="00665BEF"/>
    <w:rsid w:val="006663C3"/>
    <w:rsid w:val="0066685C"/>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5447"/>
    <w:rsid w:val="00696590"/>
    <w:rsid w:val="006A03C2"/>
    <w:rsid w:val="006A15FE"/>
    <w:rsid w:val="006A1745"/>
    <w:rsid w:val="006A3756"/>
    <w:rsid w:val="006A4AA1"/>
    <w:rsid w:val="006A4B0E"/>
    <w:rsid w:val="006A7372"/>
    <w:rsid w:val="006A7509"/>
    <w:rsid w:val="006A7EBF"/>
    <w:rsid w:val="006B38ED"/>
    <w:rsid w:val="006B5249"/>
    <w:rsid w:val="006B7161"/>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D11"/>
    <w:rsid w:val="006E1E6A"/>
    <w:rsid w:val="006E38ED"/>
    <w:rsid w:val="006E566C"/>
    <w:rsid w:val="006F0B94"/>
    <w:rsid w:val="006F24C0"/>
    <w:rsid w:val="006F3572"/>
    <w:rsid w:val="006F6434"/>
    <w:rsid w:val="006F6B6E"/>
    <w:rsid w:val="006F7882"/>
    <w:rsid w:val="006F7F01"/>
    <w:rsid w:val="007015B6"/>
    <w:rsid w:val="00702C38"/>
    <w:rsid w:val="007030AE"/>
    <w:rsid w:val="0070455A"/>
    <w:rsid w:val="007059A1"/>
    <w:rsid w:val="00710517"/>
    <w:rsid w:val="00710C75"/>
    <w:rsid w:val="00714E20"/>
    <w:rsid w:val="00715E16"/>
    <w:rsid w:val="0072149E"/>
    <w:rsid w:val="00722586"/>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D6F"/>
    <w:rsid w:val="00754E5C"/>
    <w:rsid w:val="0075707A"/>
    <w:rsid w:val="007572D5"/>
    <w:rsid w:val="00760BD6"/>
    <w:rsid w:val="00761B67"/>
    <w:rsid w:val="007664EC"/>
    <w:rsid w:val="0076657C"/>
    <w:rsid w:val="007677EB"/>
    <w:rsid w:val="007720C2"/>
    <w:rsid w:val="00774311"/>
    <w:rsid w:val="00775CF8"/>
    <w:rsid w:val="007779BD"/>
    <w:rsid w:val="00780942"/>
    <w:rsid w:val="00781581"/>
    <w:rsid w:val="00781813"/>
    <w:rsid w:val="0078209D"/>
    <w:rsid w:val="00784312"/>
    <w:rsid w:val="00784CD0"/>
    <w:rsid w:val="0079382C"/>
    <w:rsid w:val="00797C6A"/>
    <w:rsid w:val="007A1AC3"/>
    <w:rsid w:val="007A54C0"/>
    <w:rsid w:val="007B0A28"/>
    <w:rsid w:val="007B0BCE"/>
    <w:rsid w:val="007B0ECF"/>
    <w:rsid w:val="007B164E"/>
    <w:rsid w:val="007B1B4D"/>
    <w:rsid w:val="007B3DDD"/>
    <w:rsid w:val="007C0156"/>
    <w:rsid w:val="007C1981"/>
    <w:rsid w:val="007C32BC"/>
    <w:rsid w:val="007C4F4B"/>
    <w:rsid w:val="007C554A"/>
    <w:rsid w:val="007C6B2C"/>
    <w:rsid w:val="007C7718"/>
    <w:rsid w:val="007D1045"/>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6FBD"/>
    <w:rsid w:val="00827351"/>
    <w:rsid w:val="00827698"/>
    <w:rsid w:val="00830448"/>
    <w:rsid w:val="00832EC7"/>
    <w:rsid w:val="00833D24"/>
    <w:rsid w:val="00833EEC"/>
    <w:rsid w:val="008340CC"/>
    <w:rsid w:val="008364F9"/>
    <w:rsid w:val="00836CED"/>
    <w:rsid w:val="00842671"/>
    <w:rsid w:val="00842C7D"/>
    <w:rsid w:val="00845958"/>
    <w:rsid w:val="00847F4F"/>
    <w:rsid w:val="00850D11"/>
    <w:rsid w:val="00853D2D"/>
    <w:rsid w:val="00854F44"/>
    <w:rsid w:val="0085509E"/>
    <w:rsid w:val="008550FC"/>
    <w:rsid w:val="00855DA4"/>
    <w:rsid w:val="00857800"/>
    <w:rsid w:val="00860210"/>
    <w:rsid w:val="00860913"/>
    <w:rsid w:val="00860BED"/>
    <w:rsid w:val="00863ADA"/>
    <w:rsid w:val="00865133"/>
    <w:rsid w:val="00865E27"/>
    <w:rsid w:val="00866057"/>
    <w:rsid w:val="008667BE"/>
    <w:rsid w:val="00871268"/>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2F13"/>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13BF"/>
    <w:rsid w:val="008C2723"/>
    <w:rsid w:val="008C3A70"/>
    <w:rsid w:val="008C5806"/>
    <w:rsid w:val="008C7C44"/>
    <w:rsid w:val="008D0F9C"/>
    <w:rsid w:val="008D3349"/>
    <w:rsid w:val="008D34C6"/>
    <w:rsid w:val="008D3B6A"/>
    <w:rsid w:val="008D4007"/>
    <w:rsid w:val="008D67AD"/>
    <w:rsid w:val="008D764F"/>
    <w:rsid w:val="008E1805"/>
    <w:rsid w:val="008E218A"/>
    <w:rsid w:val="008E21CF"/>
    <w:rsid w:val="008E5FCC"/>
    <w:rsid w:val="008E6CF4"/>
    <w:rsid w:val="008F037F"/>
    <w:rsid w:val="008F2179"/>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2D9C"/>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2624"/>
    <w:rsid w:val="009A5EBD"/>
    <w:rsid w:val="009B1940"/>
    <w:rsid w:val="009B4D3E"/>
    <w:rsid w:val="009B504A"/>
    <w:rsid w:val="009C091A"/>
    <w:rsid w:val="009C0C25"/>
    <w:rsid w:val="009C49B0"/>
    <w:rsid w:val="009C4BDB"/>
    <w:rsid w:val="009C5CA4"/>
    <w:rsid w:val="009C7978"/>
    <w:rsid w:val="009D04BA"/>
    <w:rsid w:val="009D24E6"/>
    <w:rsid w:val="009D2954"/>
    <w:rsid w:val="009D2B17"/>
    <w:rsid w:val="009D566B"/>
    <w:rsid w:val="009D6D95"/>
    <w:rsid w:val="009D7AE9"/>
    <w:rsid w:val="009E0DCC"/>
    <w:rsid w:val="009E129F"/>
    <w:rsid w:val="009E45A4"/>
    <w:rsid w:val="009E51F1"/>
    <w:rsid w:val="009E52BC"/>
    <w:rsid w:val="009E5864"/>
    <w:rsid w:val="009E6C73"/>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206C"/>
    <w:rsid w:val="00A7730E"/>
    <w:rsid w:val="00A837A5"/>
    <w:rsid w:val="00A838FF"/>
    <w:rsid w:val="00A853C3"/>
    <w:rsid w:val="00A85567"/>
    <w:rsid w:val="00A860F3"/>
    <w:rsid w:val="00A86760"/>
    <w:rsid w:val="00A92D35"/>
    <w:rsid w:val="00A93CAD"/>
    <w:rsid w:val="00A95575"/>
    <w:rsid w:val="00A960AF"/>
    <w:rsid w:val="00A96B64"/>
    <w:rsid w:val="00AA127B"/>
    <w:rsid w:val="00AA29F9"/>
    <w:rsid w:val="00AA32CE"/>
    <w:rsid w:val="00AA3DE4"/>
    <w:rsid w:val="00AA505C"/>
    <w:rsid w:val="00AA7912"/>
    <w:rsid w:val="00AA7E1D"/>
    <w:rsid w:val="00AB04F6"/>
    <w:rsid w:val="00AB17D3"/>
    <w:rsid w:val="00AB3013"/>
    <w:rsid w:val="00AB3C23"/>
    <w:rsid w:val="00AB3CAD"/>
    <w:rsid w:val="00AB4FF0"/>
    <w:rsid w:val="00AB54E8"/>
    <w:rsid w:val="00AB787B"/>
    <w:rsid w:val="00AC29C9"/>
    <w:rsid w:val="00AC3435"/>
    <w:rsid w:val="00AC4736"/>
    <w:rsid w:val="00AD1BEE"/>
    <w:rsid w:val="00AD28CB"/>
    <w:rsid w:val="00AD3D51"/>
    <w:rsid w:val="00AD5644"/>
    <w:rsid w:val="00AD61AF"/>
    <w:rsid w:val="00AE36A5"/>
    <w:rsid w:val="00AE385E"/>
    <w:rsid w:val="00AE55CC"/>
    <w:rsid w:val="00AE6523"/>
    <w:rsid w:val="00AE7DB1"/>
    <w:rsid w:val="00AE7F61"/>
    <w:rsid w:val="00AF2831"/>
    <w:rsid w:val="00AF3375"/>
    <w:rsid w:val="00AF54BD"/>
    <w:rsid w:val="00AF566B"/>
    <w:rsid w:val="00AF5735"/>
    <w:rsid w:val="00AF5D04"/>
    <w:rsid w:val="00B003C7"/>
    <w:rsid w:val="00B0135C"/>
    <w:rsid w:val="00B0208F"/>
    <w:rsid w:val="00B02229"/>
    <w:rsid w:val="00B023E7"/>
    <w:rsid w:val="00B0462F"/>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4BC9"/>
    <w:rsid w:val="00B550D4"/>
    <w:rsid w:val="00B56595"/>
    <w:rsid w:val="00B6262B"/>
    <w:rsid w:val="00B62F92"/>
    <w:rsid w:val="00B66C34"/>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53B0"/>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3E3"/>
    <w:rsid w:val="00C43FDE"/>
    <w:rsid w:val="00C46889"/>
    <w:rsid w:val="00C475D0"/>
    <w:rsid w:val="00C47836"/>
    <w:rsid w:val="00C52B2D"/>
    <w:rsid w:val="00C54916"/>
    <w:rsid w:val="00C55EF8"/>
    <w:rsid w:val="00C664C8"/>
    <w:rsid w:val="00C6717A"/>
    <w:rsid w:val="00C67367"/>
    <w:rsid w:val="00C67B94"/>
    <w:rsid w:val="00C72A11"/>
    <w:rsid w:val="00C72E22"/>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B68CE"/>
    <w:rsid w:val="00CC6906"/>
    <w:rsid w:val="00CC783D"/>
    <w:rsid w:val="00CD29B4"/>
    <w:rsid w:val="00CD5CB1"/>
    <w:rsid w:val="00CE0282"/>
    <w:rsid w:val="00CE0435"/>
    <w:rsid w:val="00CE16CE"/>
    <w:rsid w:val="00CE290D"/>
    <w:rsid w:val="00CE2C38"/>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63E"/>
    <w:rsid w:val="00D56C29"/>
    <w:rsid w:val="00D5714E"/>
    <w:rsid w:val="00D605D6"/>
    <w:rsid w:val="00D60890"/>
    <w:rsid w:val="00D63594"/>
    <w:rsid w:val="00D6387C"/>
    <w:rsid w:val="00D65060"/>
    <w:rsid w:val="00D6511C"/>
    <w:rsid w:val="00D65183"/>
    <w:rsid w:val="00D670A2"/>
    <w:rsid w:val="00D7003F"/>
    <w:rsid w:val="00D701D7"/>
    <w:rsid w:val="00D71160"/>
    <w:rsid w:val="00D7285A"/>
    <w:rsid w:val="00D80900"/>
    <w:rsid w:val="00D81459"/>
    <w:rsid w:val="00D82050"/>
    <w:rsid w:val="00D85B64"/>
    <w:rsid w:val="00D869D6"/>
    <w:rsid w:val="00D86BAD"/>
    <w:rsid w:val="00D86FBF"/>
    <w:rsid w:val="00D90DCF"/>
    <w:rsid w:val="00D90E1A"/>
    <w:rsid w:val="00D93FB6"/>
    <w:rsid w:val="00D942AF"/>
    <w:rsid w:val="00DA00B5"/>
    <w:rsid w:val="00DA0B22"/>
    <w:rsid w:val="00DA13AA"/>
    <w:rsid w:val="00DA536F"/>
    <w:rsid w:val="00DA5BBE"/>
    <w:rsid w:val="00DA630D"/>
    <w:rsid w:val="00DA7D67"/>
    <w:rsid w:val="00DB347F"/>
    <w:rsid w:val="00DB4482"/>
    <w:rsid w:val="00DB5688"/>
    <w:rsid w:val="00DB578B"/>
    <w:rsid w:val="00DB7380"/>
    <w:rsid w:val="00DB766B"/>
    <w:rsid w:val="00DC3435"/>
    <w:rsid w:val="00DC3E35"/>
    <w:rsid w:val="00DC44EC"/>
    <w:rsid w:val="00DC5219"/>
    <w:rsid w:val="00DC5507"/>
    <w:rsid w:val="00DC555A"/>
    <w:rsid w:val="00DC577E"/>
    <w:rsid w:val="00DC5AA0"/>
    <w:rsid w:val="00DC769E"/>
    <w:rsid w:val="00DC7B7A"/>
    <w:rsid w:val="00DD0738"/>
    <w:rsid w:val="00DD0E9F"/>
    <w:rsid w:val="00DD0F8C"/>
    <w:rsid w:val="00DE04E8"/>
    <w:rsid w:val="00DE0A0E"/>
    <w:rsid w:val="00DE0D42"/>
    <w:rsid w:val="00DE3007"/>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2740"/>
    <w:rsid w:val="00E23689"/>
    <w:rsid w:val="00E250DF"/>
    <w:rsid w:val="00E25478"/>
    <w:rsid w:val="00E27D95"/>
    <w:rsid w:val="00E33437"/>
    <w:rsid w:val="00E33ED0"/>
    <w:rsid w:val="00E343FE"/>
    <w:rsid w:val="00E3576F"/>
    <w:rsid w:val="00E36DDC"/>
    <w:rsid w:val="00E370CF"/>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A4F3E"/>
    <w:rsid w:val="00EB0A7C"/>
    <w:rsid w:val="00EB0C99"/>
    <w:rsid w:val="00EB3695"/>
    <w:rsid w:val="00EB53C9"/>
    <w:rsid w:val="00EB709F"/>
    <w:rsid w:val="00EC02E3"/>
    <w:rsid w:val="00EC3883"/>
    <w:rsid w:val="00EC45E8"/>
    <w:rsid w:val="00EC6C14"/>
    <w:rsid w:val="00ED50FF"/>
    <w:rsid w:val="00ED5F49"/>
    <w:rsid w:val="00EE1F73"/>
    <w:rsid w:val="00EE2F42"/>
    <w:rsid w:val="00EE5522"/>
    <w:rsid w:val="00EE552B"/>
    <w:rsid w:val="00EF0E3C"/>
    <w:rsid w:val="00EF36E4"/>
    <w:rsid w:val="00EF7218"/>
    <w:rsid w:val="00F0004C"/>
    <w:rsid w:val="00F00757"/>
    <w:rsid w:val="00F024F6"/>
    <w:rsid w:val="00F02591"/>
    <w:rsid w:val="00F06F9C"/>
    <w:rsid w:val="00F11D0F"/>
    <w:rsid w:val="00F128B2"/>
    <w:rsid w:val="00F128F2"/>
    <w:rsid w:val="00F15028"/>
    <w:rsid w:val="00F17266"/>
    <w:rsid w:val="00F2025C"/>
    <w:rsid w:val="00F216F7"/>
    <w:rsid w:val="00F22CB5"/>
    <w:rsid w:val="00F26D0A"/>
    <w:rsid w:val="00F276FC"/>
    <w:rsid w:val="00F277BF"/>
    <w:rsid w:val="00F3498A"/>
    <w:rsid w:val="00F36433"/>
    <w:rsid w:val="00F37195"/>
    <w:rsid w:val="00F419B4"/>
    <w:rsid w:val="00F424EE"/>
    <w:rsid w:val="00F44CE0"/>
    <w:rsid w:val="00F50024"/>
    <w:rsid w:val="00F50D79"/>
    <w:rsid w:val="00F534FF"/>
    <w:rsid w:val="00F5382F"/>
    <w:rsid w:val="00F571EB"/>
    <w:rsid w:val="00F572EF"/>
    <w:rsid w:val="00F61EE9"/>
    <w:rsid w:val="00F643CA"/>
    <w:rsid w:val="00F6611D"/>
    <w:rsid w:val="00F67D85"/>
    <w:rsid w:val="00F714EA"/>
    <w:rsid w:val="00F73339"/>
    <w:rsid w:val="00F752C2"/>
    <w:rsid w:val="00F774DF"/>
    <w:rsid w:val="00F811EB"/>
    <w:rsid w:val="00F832BD"/>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C4CFC"/>
    <w:rsid w:val="00FD0E13"/>
    <w:rsid w:val="00FD1B62"/>
    <w:rsid w:val="00FD2F1F"/>
    <w:rsid w:val="00FD4290"/>
    <w:rsid w:val="00FD5F15"/>
    <w:rsid w:val="00FE0A66"/>
    <w:rsid w:val="00FE0DF0"/>
    <w:rsid w:val="00FE3DA1"/>
    <w:rsid w:val="00FE6014"/>
    <w:rsid w:val="00FF287B"/>
    <w:rsid w:val="00FF32C1"/>
    <w:rsid w:val="00FF38A2"/>
    <w:rsid w:val="00FF3CD8"/>
    <w:rsid w:val="00FF42FA"/>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kumentai@kaisiadorys.lt"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mailto:dokumentai@kaisiador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20" ma:contentTypeDescription="Create a new document." ma:contentTypeScope="" ma:versionID="e574b72bb9627c46e27f489789353fcb">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2f83523b1bdcc79d93be2d95f3c492fd"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FC59-A960-440D-AC78-C192804E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4.xml><?xml version="1.0" encoding="utf-8"?>
<ds:datastoreItem xmlns:ds="http://schemas.openxmlformats.org/officeDocument/2006/customXml" ds:itemID="{FDDE5FA8-6188-40E7-88A9-E24397D1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35200</Words>
  <Characters>20065</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55155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PC</cp:lastModifiedBy>
  <cp:revision>3</cp:revision>
  <cp:lastPrinted>2022-08-18T13:32:00Z</cp:lastPrinted>
  <dcterms:created xsi:type="dcterms:W3CDTF">2025-09-17T04:58:00Z</dcterms:created>
  <dcterms:modified xsi:type="dcterms:W3CDTF">2025-10-02T13:46:00Z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