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EADA" w14:textId="5E17D6D3" w:rsidR="00210495" w:rsidRPr="005B45BF" w:rsidRDefault="00210495" w:rsidP="00210495">
      <w:pPr>
        <w:ind w:left="2592" w:firstLine="1296"/>
        <w:rPr>
          <w:rFonts w:cs="Times New Roman"/>
          <w:b/>
          <w:bCs/>
        </w:rPr>
      </w:pPr>
      <w:r w:rsidRPr="005B45BF">
        <w:rPr>
          <w:rFonts w:cs="Times New Roman"/>
          <w:b/>
          <w:bCs/>
        </w:rPr>
        <w:t>VIEŠOJI ĮSTAIGA</w:t>
      </w:r>
    </w:p>
    <w:p w14:paraId="3AD46E87" w14:textId="310EF06A" w:rsidR="00210495" w:rsidRPr="005B45BF" w:rsidRDefault="00210495" w:rsidP="00210495">
      <w:pPr>
        <w:ind w:firstLine="1296"/>
        <w:rPr>
          <w:rFonts w:cs="Times New Roman"/>
          <w:b/>
          <w:bCs/>
        </w:rPr>
      </w:pPr>
      <w:r w:rsidRPr="005B45BF">
        <w:rPr>
          <w:rFonts w:cs="Times New Roman"/>
          <w:b/>
          <w:bCs/>
        </w:rPr>
        <w:t>VILNIAUS UNIVERSITETO LIGONINĖ SANTAROS KLINIKOS</w:t>
      </w:r>
    </w:p>
    <w:p w14:paraId="0742CC0A" w14:textId="6FB0BA9C" w:rsidR="00C75FE8" w:rsidRDefault="00210495" w:rsidP="00C75FE8">
      <w:pPr>
        <w:rPr>
          <w:rFonts w:cs="Times New Roman"/>
          <w:b/>
          <w:bCs/>
        </w:rPr>
      </w:pPr>
      <w:r w:rsidRPr="005B45BF">
        <w:rPr>
          <w:rFonts w:cs="Times New Roman"/>
          <w:b/>
          <w:bCs/>
        </w:rPr>
        <w:tab/>
      </w:r>
      <w:r w:rsidR="00C75FE8" w:rsidRPr="005B45BF">
        <w:rPr>
          <w:rFonts w:cs="Times New Roman"/>
          <w:b/>
          <w:bCs/>
        </w:rPr>
        <w:tab/>
        <w:t>VIEŠOJO PIRKIMO KOMISIJAI</w:t>
      </w:r>
    </w:p>
    <w:p w14:paraId="7B93FFC9" w14:textId="77777777" w:rsidR="00D41055" w:rsidRPr="005B45BF" w:rsidRDefault="00D41055" w:rsidP="00C75FE8">
      <w:pPr>
        <w:rPr>
          <w:rFonts w:cs="Times New Roman"/>
          <w:b/>
          <w:bCs/>
        </w:rPr>
      </w:pPr>
    </w:p>
    <w:p w14:paraId="35C96AC6" w14:textId="77777777" w:rsidR="00210495" w:rsidRPr="005B45BF" w:rsidRDefault="00210495" w:rsidP="00210495">
      <w:pPr>
        <w:ind w:left="1296" w:firstLine="1296"/>
        <w:rPr>
          <w:rFonts w:cs="Times New Roman"/>
          <w:b/>
          <w:bCs/>
        </w:rPr>
      </w:pPr>
      <w:r w:rsidRPr="005B45BF">
        <w:rPr>
          <w:rFonts w:cs="Times New Roman"/>
          <w:b/>
          <w:bCs/>
        </w:rPr>
        <w:t xml:space="preserve">DĖL RINKOS KONSULTACIJOS </w:t>
      </w:r>
    </w:p>
    <w:p w14:paraId="3A390B30" w14:textId="02054DDA" w:rsidR="00210495" w:rsidRPr="005B45BF" w:rsidRDefault="003F1B2E" w:rsidP="008C4663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</w:t>
      </w:r>
      <w:r w:rsidR="00210495" w:rsidRPr="005B45BF">
        <w:rPr>
          <w:rFonts w:cs="Times New Roman"/>
        </w:rPr>
        <w:t>„</w:t>
      </w:r>
      <w:r>
        <w:rPr>
          <w:rFonts w:cs="Times New Roman"/>
        </w:rPr>
        <w:t>TVARSLIAVA</w:t>
      </w:r>
      <w:r w:rsidR="008C4663" w:rsidRPr="008C4663">
        <w:t>“</w:t>
      </w:r>
      <w:r w:rsidR="00B20D1C" w:rsidRPr="005B45BF">
        <w:rPr>
          <w:rFonts w:cs="Times New Roman"/>
        </w:rPr>
        <w:t xml:space="preserve"> </w:t>
      </w:r>
      <w:r w:rsidR="00210495" w:rsidRPr="005B45BF">
        <w:rPr>
          <w:rFonts w:cs="Times New Roman"/>
        </w:rPr>
        <w:t>(Nr.</w:t>
      </w:r>
      <w:r w:rsidR="008C4663">
        <w:rPr>
          <w:rFonts w:cs="Times New Roman"/>
        </w:rPr>
        <w:t>1</w:t>
      </w:r>
      <w:r>
        <w:rPr>
          <w:rFonts w:cs="Times New Roman"/>
        </w:rPr>
        <w:t>1272</w:t>
      </w:r>
      <w:r w:rsidR="00210495" w:rsidRPr="005B45BF">
        <w:rPr>
          <w:rFonts w:cs="Times New Roman"/>
        </w:rPr>
        <w:t>)</w:t>
      </w:r>
    </w:p>
    <w:p w14:paraId="6D3832FF" w14:textId="0B11FC4F" w:rsidR="00210495" w:rsidRPr="005B45BF" w:rsidRDefault="00210495" w:rsidP="007C0EEF">
      <w:pPr>
        <w:ind w:left="1296" w:firstLine="1296"/>
        <w:rPr>
          <w:rFonts w:cs="Times New Roman"/>
        </w:rPr>
      </w:pPr>
      <w:r w:rsidRPr="005B45BF">
        <w:rPr>
          <w:rFonts w:cs="Times New Roman"/>
        </w:rPr>
        <w:t>VIEŠOJO PIRKIMO VERTINIMO IŠVADOS</w:t>
      </w:r>
    </w:p>
    <w:p w14:paraId="28587E76" w14:textId="057A2DD3" w:rsidR="00210495" w:rsidRPr="005B45BF" w:rsidRDefault="00210495" w:rsidP="00090CEE">
      <w:pPr>
        <w:ind w:left="2592" w:firstLine="1296"/>
        <w:rPr>
          <w:rFonts w:cs="Times New Roman"/>
        </w:rPr>
      </w:pPr>
      <w:r w:rsidRPr="005B45BF">
        <w:rPr>
          <w:rFonts w:cs="Times New Roman"/>
        </w:rPr>
        <w:t>202</w:t>
      </w:r>
      <w:r w:rsidR="008C4663">
        <w:rPr>
          <w:rFonts w:cs="Times New Roman"/>
        </w:rPr>
        <w:t>5</w:t>
      </w:r>
      <w:r w:rsidRPr="005B45BF">
        <w:rPr>
          <w:rFonts w:cs="Times New Roman"/>
        </w:rPr>
        <w:t>-</w:t>
      </w:r>
      <w:r w:rsidR="008C4663">
        <w:rPr>
          <w:rFonts w:cs="Times New Roman"/>
        </w:rPr>
        <w:t>0</w:t>
      </w:r>
      <w:r w:rsidR="003F1B2E">
        <w:rPr>
          <w:rFonts w:cs="Times New Roman"/>
        </w:rPr>
        <w:t>9</w:t>
      </w:r>
      <w:r w:rsidRPr="005B45BF">
        <w:rPr>
          <w:rFonts w:cs="Times New Roman"/>
        </w:rPr>
        <w:t>-</w:t>
      </w:r>
      <w:r w:rsidR="003F1B2E">
        <w:rPr>
          <w:rFonts w:cs="Times New Roman"/>
        </w:rPr>
        <w:t>15</w:t>
      </w:r>
    </w:p>
    <w:p w14:paraId="5950586B" w14:textId="77777777" w:rsidR="003E2D35" w:rsidRPr="005B45BF" w:rsidRDefault="003E2D35" w:rsidP="00090CEE">
      <w:pPr>
        <w:ind w:left="2592" w:firstLine="1296"/>
        <w:rPr>
          <w:rFonts w:cs="Times New Roman"/>
        </w:rPr>
      </w:pPr>
    </w:p>
    <w:p w14:paraId="7B7BADDC" w14:textId="68C33821" w:rsidR="00B37CC5" w:rsidRPr="005B45BF" w:rsidRDefault="00593094" w:rsidP="00E13DB1">
      <w:pPr>
        <w:jc w:val="both"/>
        <w:rPr>
          <w:rFonts w:cs="Times New Roman"/>
          <w:szCs w:val="24"/>
        </w:rPr>
      </w:pPr>
      <w:r w:rsidRPr="005B45BF">
        <w:rPr>
          <w:rFonts w:cs="Times New Roman"/>
          <w:szCs w:val="24"/>
        </w:rPr>
        <w:t>Įvertinus ir išnagrinėjus centrinėje viešųjų pirkimų informacinėje sistemoje vykdytos rinkos konsultacij</w:t>
      </w:r>
      <w:r w:rsidR="0072208B" w:rsidRPr="005B45BF">
        <w:rPr>
          <w:rFonts w:cs="Times New Roman"/>
          <w:szCs w:val="24"/>
        </w:rPr>
        <w:t>os</w:t>
      </w:r>
      <w:r w:rsidRPr="005B45BF">
        <w:rPr>
          <w:rFonts w:cs="Times New Roman"/>
          <w:szCs w:val="24"/>
        </w:rPr>
        <w:t xml:space="preserve"> </w:t>
      </w:r>
      <w:r w:rsidR="0025719C" w:rsidRPr="005B45BF">
        <w:rPr>
          <w:rFonts w:cs="Times New Roman"/>
          <w:szCs w:val="24"/>
        </w:rPr>
        <w:t xml:space="preserve">CVP IS Nr. </w:t>
      </w:r>
      <w:r w:rsidR="003F1B2E">
        <w:rPr>
          <w:rFonts w:cs="Times New Roman"/>
          <w:szCs w:val="24"/>
        </w:rPr>
        <w:t>4279000</w:t>
      </w:r>
      <w:r w:rsidR="007C0EEF" w:rsidRPr="005B45BF">
        <w:rPr>
          <w:rFonts w:cs="Times New Roman"/>
          <w:szCs w:val="24"/>
        </w:rPr>
        <w:t xml:space="preserve"> </w:t>
      </w:r>
      <w:r w:rsidRPr="005B45BF">
        <w:rPr>
          <w:rFonts w:cs="Times New Roman"/>
          <w:szCs w:val="24"/>
        </w:rPr>
        <w:t>metu pateiktas pastabas/pasiūlymus:</w:t>
      </w:r>
    </w:p>
    <w:p w14:paraId="0711A51F" w14:textId="77777777" w:rsidR="00593094" w:rsidRPr="005B45BF" w:rsidRDefault="00593094" w:rsidP="00E13DB1">
      <w:pPr>
        <w:jc w:val="both"/>
        <w:rPr>
          <w:rFonts w:cs="Times New Roman"/>
          <w:szCs w:val="24"/>
        </w:rPr>
      </w:pPr>
    </w:p>
    <w:p w14:paraId="54581186" w14:textId="3F689BDB" w:rsidR="009423D1" w:rsidRDefault="00D41055" w:rsidP="0024049E">
      <w:pPr>
        <w:pStyle w:val="ListParagraph"/>
        <w:numPr>
          <w:ilvl w:val="0"/>
          <w:numId w:val="2"/>
        </w:numPr>
        <w:jc w:val="both"/>
        <w:rPr>
          <w:rFonts w:cs="Times New Roman"/>
          <w:szCs w:val="24"/>
          <w:shd w:val="clear" w:color="auto" w:fill="FFFFFF"/>
        </w:rPr>
      </w:pPr>
      <w:bookmarkStart w:id="0" w:name="_Hlk190758721"/>
      <w:r>
        <w:rPr>
          <w:rFonts w:cs="Times New Roman"/>
          <w:szCs w:val="24"/>
          <w:shd w:val="clear" w:color="auto" w:fill="FFFFFF"/>
        </w:rPr>
        <w:t>D</w:t>
      </w:r>
      <w:r w:rsidR="00E837AD">
        <w:rPr>
          <w:rFonts w:cs="Times New Roman"/>
          <w:szCs w:val="24"/>
          <w:shd w:val="clear" w:color="auto" w:fill="FFFFFF"/>
        </w:rPr>
        <w:t xml:space="preserve">ėl </w:t>
      </w:r>
      <w:r w:rsidR="009423D1">
        <w:rPr>
          <w:rFonts w:cs="Times New Roman"/>
          <w:szCs w:val="24"/>
          <w:shd w:val="clear" w:color="auto" w:fill="FFFFFF"/>
        </w:rPr>
        <w:t>1-9; 12-18; 22-24 p. d. nurodytų priemonių.</w:t>
      </w:r>
      <w:bookmarkEnd w:id="0"/>
    </w:p>
    <w:p w14:paraId="78149772" w14:textId="4745A1AB" w:rsidR="00D04F10" w:rsidRPr="003F1B2E" w:rsidRDefault="00717109" w:rsidP="00D04F10">
      <w:pPr>
        <w:pStyle w:val="ListParagraph"/>
        <w:jc w:val="both"/>
        <w:rPr>
          <w:highlight w:val="yellow"/>
          <w:shd w:val="clear" w:color="auto" w:fill="FFFFFF"/>
        </w:rPr>
      </w:pPr>
      <w:r w:rsidRPr="00717109">
        <w:rPr>
          <w:rFonts w:cs="Times New Roman"/>
          <w:szCs w:val="24"/>
          <w:shd w:val="clear" w:color="auto" w:fill="FFFFFF"/>
        </w:rPr>
        <w:t>Gautas pasiūlymas tikslinti 6 pirkimo dalies techninę specifikaciją</w:t>
      </w:r>
      <w:r>
        <w:rPr>
          <w:rFonts w:cs="Times New Roman"/>
          <w:szCs w:val="24"/>
          <w:shd w:val="clear" w:color="auto" w:fill="FFFFFF"/>
        </w:rPr>
        <w:t xml:space="preserve">, </w:t>
      </w:r>
      <w:r w:rsidRPr="00717109">
        <w:rPr>
          <w:rFonts w:cs="Times New Roman"/>
          <w:szCs w:val="24"/>
          <w:shd w:val="clear" w:color="auto" w:fill="FFFFFF"/>
        </w:rPr>
        <w:t xml:space="preserve">išimant punktą: „Absorbcijos geba (su vandeniu) ne mažiau kaip 300%“. </w:t>
      </w:r>
      <w:proofErr w:type="spellStart"/>
      <w:r w:rsidRPr="00717109">
        <w:rPr>
          <w:rFonts w:cs="Times New Roman"/>
          <w:szCs w:val="24"/>
          <w:shd w:val="clear" w:color="auto" w:fill="FFFFFF"/>
        </w:rPr>
        <w:t>Argumentuojan</w:t>
      </w:r>
      <w:r>
        <w:rPr>
          <w:rFonts w:cs="Times New Roman"/>
          <w:szCs w:val="24"/>
          <w:shd w:val="clear" w:color="auto" w:fill="FFFFFF"/>
        </w:rPr>
        <w:t>ma</w:t>
      </w:r>
      <w:proofErr w:type="spellEnd"/>
      <w:r w:rsidRPr="00717109">
        <w:rPr>
          <w:rFonts w:cs="Times New Roman"/>
          <w:szCs w:val="24"/>
          <w:shd w:val="clear" w:color="auto" w:fill="FFFFFF"/>
        </w:rPr>
        <w:t xml:space="preserve"> tuo, kad absorbcijos geba nėra įtraukta į standartą, taikomą marlės gaminiams – „EN 14079 – Reikalavimai veikimui ir bandymų metodai sugeriančiai medvilninei marlei bei sugeriančiai medvilnės ir viskozės marlei“, todėl nėra poreikio tamponus testuoti pagal šį parametrą.</w:t>
      </w:r>
    </w:p>
    <w:p w14:paraId="35E658CE" w14:textId="552555EA" w:rsidR="00717109" w:rsidRPr="00CA50A7" w:rsidRDefault="00A74692" w:rsidP="00A74692">
      <w:pPr>
        <w:pStyle w:val="ListParagraph"/>
        <w:jc w:val="both"/>
        <w:rPr>
          <w:rFonts w:cs="Times New Roman"/>
          <w:szCs w:val="24"/>
          <w:shd w:val="clear" w:color="auto" w:fill="FFFFFF"/>
        </w:rPr>
      </w:pPr>
      <w:r w:rsidRPr="00CA50A7">
        <w:rPr>
          <w:rFonts w:cs="Times New Roman"/>
          <w:b/>
          <w:bCs/>
          <w:szCs w:val="24"/>
          <w:shd w:val="clear" w:color="auto" w:fill="FFFFFF"/>
        </w:rPr>
        <w:t>Nutarta:</w:t>
      </w:r>
      <w:r w:rsidR="0025719C" w:rsidRPr="00CA50A7">
        <w:rPr>
          <w:rFonts w:cs="Times New Roman"/>
          <w:szCs w:val="24"/>
          <w:shd w:val="clear" w:color="auto" w:fill="FFFFFF"/>
        </w:rPr>
        <w:t xml:space="preserve">. </w:t>
      </w:r>
      <w:r w:rsidR="00717109" w:rsidRPr="00CA50A7">
        <w:rPr>
          <w:rFonts w:cs="Times New Roman"/>
          <w:szCs w:val="24"/>
          <w:shd w:val="clear" w:color="auto" w:fill="FFFFFF"/>
        </w:rPr>
        <w:t xml:space="preserve">priimti pastabą 6 p. d.  ir atsisakyti perteklinio reikalavimo „Absorbcijos geba (su vandeniu) ne mažiau kaip 300%“. </w:t>
      </w:r>
    </w:p>
    <w:p w14:paraId="695EC744" w14:textId="613B29C2" w:rsidR="00A74692" w:rsidRPr="00CA50A7" w:rsidRDefault="00717109" w:rsidP="00A74692">
      <w:pPr>
        <w:pStyle w:val="ListParagraph"/>
        <w:jc w:val="both"/>
        <w:rPr>
          <w:rFonts w:cs="Times New Roman"/>
          <w:szCs w:val="24"/>
          <w:shd w:val="clear" w:color="auto" w:fill="FFFFFF"/>
        </w:rPr>
      </w:pPr>
      <w:r w:rsidRPr="00CA50A7">
        <w:rPr>
          <w:rFonts w:cs="Times New Roman"/>
          <w:szCs w:val="24"/>
          <w:shd w:val="clear" w:color="auto" w:fill="FFFFFF"/>
        </w:rPr>
        <w:t>P</w:t>
      </w:r>
      <w:r w:rsidR="00A74692" w:rsidRPr="00CA50A7">
        <w:rPr>
          <w:rFonts w:cs="Times New Roman"/>
          <w:szCs w:val="24"/>
          <w:shd w:val="clear" w:color="auto" w:fill="FFFFFF"/>
        </w:rPr>
        <w:t>riemonių</w:t>
      </w:r>
      <w:r w:rsidR="0025719C" w:rsidRPr="00CA50A7">
        <w:rPr>
          <w:rFonts w:cs="Times New Roman"/>
          <w:szCs w:val="24"/>
          <w:shd w:val="clear" w:color="auto" w:fill="FFFFFF"/>
        </w:rPr>
        <w:t xml:space="preserve"> </w:t>
      </w:r>
      <w:r w:rsidR="00A74692" w:rsidRPr="00CA50A7">
        <w:rPr>
          <w:rFonts w:cs="Times New Roman"/>
          <w:szCs w:val="24"/>
          <w:shd w:val="clear" w:color="auto" w:fill="FFFFFF"/>
        </w:rPr>
        <w:t>vert</w:t>
      </w:r>
      <w:r w:rsidRPr="00CA50A7">
        <w:rPr>
          <w:rFonts w:cs="Times New Roman"/>
          <w:szCs w:val="24"/>
          <w:shd w:val="clear" w:color="auto" w:fill="FFFFFF"/>
        </w:rPr>
        <w:t>es</w:t>
      </w:r>
      <w:r w:rsidR="00A74692" w:rsidRPr="00CA50A7">
        <w:rPr>
          <w:rFonts w:cs="Times New Roman"/>
          <w:szCs w:val="24"/>
          <w:shd w:val="clear" w:color="auto" w:fill="FFFFFF"/>
        </w:rPr>
        <w:t xml:space="preserve"> nustatyti atsižvelgiant į tiekėjo pasiūly</w:t>
      </w:r>
      <w:r w:rsidR="00F51996" w:rsidRPr="00CA50A7">
        <w:rPr>
          <w:rFonts w:cs="Times New Roman"/>
          <w:szCs w:val="24"/>
          <w:shd w:val="clear" w:color="auto" w:fill="FFFFFF"/>
        </w:rPr>
        <w:t>t</w:t>
      </w:r>
      <w:r w:rsidRPr="00CA50A7">
        <w:rPr>
          <w:rFonts w:cs="Times New Roman"/>
          <w:szCs w:val="24"/>
          <w:shd w:val="clear" w:color="auto" w:fill="FFFFFF"/>
        </w:rPr>
        <w:t>as</w:t>
      </w:r>
      <w:r w:rsidR="00F51996" w:rsidRPr="00CA50A7">
        <w:rPr>
          <w:rFonts w:cs="Times New Roman"/>
          <w:szCs w:val="24"/>
          <w:shd w:val="clear" w:color="auto" w:fill="FFFFFF"/>
        </w:rPr>
        <w:t xml:space="preserve"> kain</w:t>
      </w:r>
      <w:r w:rsidRPr="00CA50A7">
        <w:rPr>
          <w:rFonts w:cs="Times New Roman"/>
          <w:szCs w:val="24"/>
          <w:shd w:val="clear" w:color="auto" w:fill="FFFFFF"/>
        </w:rPr>
        <w:t>as</w:t>
      </w:r>
      <w:r w:rsidR="00A74692" w:rsidRPr="00CA50A7">
        <w:rPr>
          <w:rFonts w:cs="Times New Roman"/>
          <w:szCs w:val="24"/>
          <w:shd w:val="clear" w:color="auto" w:fill="FFFFFF"/>
        </w:rPr>
        <w:t>.</w:t>
      </w:r>
      <w:r w:rsidR="0025719C" w:rsidRPr="00CA50A7">
        <w:rPr>
          <w:rFonts w:cs="Times New Roman"/>
          <w:szCs w:val="24"/>
          <w:shd w:val="clear" w:color="auto" w:fill="FFFFFF"/>
        </w:rPr>
        <w:t xml:space="preserve"> </w:t>
      </w:r>
    </w:p>
    <w:p w14:paraId="08D234B5" w14:textId="77777777" w:rsidR="00D04F10" w:rsidRDefault="00D04F10" w:rsidP="00A74692">
      <w:pPr>
        <w:pStyle w:val="ListParagraph"/>
        <w:jc w:val="both"/>
        <w:rPr>
          <w:shd w:val="clear" w:color="auto" w:fill="FFFFFF"/>
        </w:rPr>
      </w:pPr>
    </w:p>
    <w:p w14:paraId="76A460DB" w14:textId="29B150E2" w:rsidR="00717109" w:rsidRDefault="00D41055" w:rsidP="0024049E">
      <w:pPr>
        <w:pStyle w:val="ListParagraph"/>
        <w:numPr>
          <w:ilvl w:val="0"/>
          <w:numId w:val="2"/>
        </w:numPr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D</w:t>
      </w:r>
      <w:r w:rsidR="00B74D96" w:rsidRPr="00717109">
        <w:rPr>
          <w:rFonts w:cs="Times New Roman"/>
          <w:szCs w:val="24"/>
          <w:shd w:val="clear" w:color="auto" w:fill="FFFFFF"/>
        </w:rPr>
        <w:t xml:space="preserve">ėl </w:t>
      </w:r>
      <w:r w:rsidR="00717109" w:rsidRPr="00717109">
        <w:rPr>
          <w:rFonts w:cs="Times New Roman"/>
          <w:szCs w:val="24"/>
          <w:shd w:val="clear" w:color="auto" w:fill="FFFFFF"/>
        </w:rPr>
        <w:t xml:space="preserve">1-9; 11; 18; 20; 28; 31-32  </w:t>
      </w:r>
      <w:r w:rsidR="00B74D96" w:rsidRPr="00717109">
        <w:rPr>
          <w:rFonts w:cs="Times New Roman"/>
          <w:szCs w:val="24"/>
          <w:shd w:val="clear" w:color="auto" w:fill="FFFFFF"/>
        </w:rPr>
        <w:t xml:space="preserve">p. d. nurodytų priemonių. </w:t>
      </w:r>
    </w:p>
    <w:p w14:paraId="0C18409C" w14:textId="77777777" w:rsidR="009423D1" w:rsidRDefault="00717109" w:rsidP="00D04F10">
      <w:pPr>
        <w:pStyle w:val="ListParagraph"/>
        <w:jc w:val="both"/>
        <w:rPr>
          <w:rFonts w:cs="Times New Roman"/>
          <w:szCs w:val="24"/>
          <w:shd w:val="clear" w:color="auto" w:fill="FFFFFF"/>
        </w:rPr>
      </w:pPr>
      <w:r w:rsidRPr="00E837AD">
        <w:rPr>
          <w:rFonts w:cs="Times New Roman"/>
          <w:szCs w:val="24"/>
          <w:shd w:val="clear" w:color="auto" w:fill="FFFFFF"/>
        </w:rPr>
        <w:t xml:space="preserve">Gautas pasiūlymas </w:t>
      </w:r>
      <w:r w:rsidR="00E837AD" w:rsidRPr="00E837AD">
        <w:rPr>
          <w:rFonts w:cs="Times New Roman"/>
          <w:szCs w:val="24"/>
          <w:shd w:val="clear" w:color="auto" w:fill="FFFFFF"/>
        </w:rPr>
        <w:t>patikslinti 4 p.</w:t>
      </w:r>
      <w:r w:rsidR="00E837AD">
        <w:rPr>
          <w:rFonts w:cs="Times New Roman"/>
          <w:szCs w:val="24"/>
          <w:shd w:val="clear" w:color="auto" w:fill="FFFFFF"/>
        </w:rPr>
        <w:t xml:space="preserve"> </w:t>
      </w:r>
      <w:r w:rsidR="00E837AD" w:rsidRPr="00E837AD">
        <w:rPr>
          <w:rFonts w:cs="Times New Roman"/>
          <w:szCs w:val="24"/>
          <w:shd w:val="clear" w:color="auto" w:fill="FFFFFF"/>
        </w:rPr>
        <w:t>d.</w:t>
      </w:r>
      <w:r w:rsidR="00E837AD" w:rsidRPr="00E837AD">
        <w:rPr>
          <w:rFonts w:cs="Times New Roman"/>
          <w:b/>
          <w:bCs/>
          <w:szCs w:val="24"/>
          <w:shd w:val="clear" w:color="auto" w:fill="FFFFFF"/>
        </w:rPr>
        <w:t xml:space="preserve"> </w:t>
      </w:r>
      <w:r w:rsidR="009423D1" w:rsidRPr="009423D1">
        <w:rPr>
          <w:rFonts w:cs="Times New Roman"/>
          <w:szCs w:val="24"/>
          <w:shd w:val="clear" w:color="auto" w:fill="FFFFFF"/>
        </w:rPr>
        <w:t>ir 32 p.</w:t>
      </w:r>
      <w:r w:rsidR="009423D1">
        <w:rPr>
          <w:rFonts w:cs="Times New Roman"/>
          <w:szCs w:val="24"/>
          <w:shd w:val="clear" w:color="auto" w:fill="FFFFFF"/>
        </w:rPr>
        <w:t xml:space="preserve"> </w:t>
      </w:r>
      <w:r w:rsidR="009423D1" w:rsidRPr="009423D1">
        <w:rPr>
          <w:rFonts w:cs="Times New Roman"/>
          <w:szCs w:val="24"/>
          <w:shd w:val="clear" w:color="auto" w:fill="FFFFFF"/>
        </w:rPr>
        <w:t>d.</w:t>
      </w:r>
      <w:r w:rsidR="009423D1">
        <w:rPr>
          <w:rFonts w:cs="Times New Roman"/>
          <w:b/>
          <w:bCs/>
          <w:szCs w:val="24"/>
          <w:shd w:val="clear" w:color="auto" w:fill="FFFFFF"/>
        </w:rPr>
        <w:t xml:space="preserve"> </w:t>
      </w:r>
      <w:r w:rsidR="00D04F10" w:rsidRPr="00E837AD">
        <w:rPr>
          <w:rFonts w:cs="Times New Roman"/>
          <w:szCs w:val="24"/>
          <w:shd w:val="clear" w:color="auto" w:fill="FFFFFF"/>
        </w:rPr>
        <w:t>technin</w:t>
      </w:r>
      <w:r w:rsidR="009423D1">
        <w:rPr>
          <w:rFonts w:cs="Times New Roman"/>
          <w:szCs w:val="24"/>
          <w:shd w:val="clear" w:color="auto" w:fill="FFFFFF"/>
        </w:rPr>
        <w:t>es</w:t>
      </w:r>
      <w:r w:rsidR="00D04F10" w:rsidRPr="00E837AD">
        <w:rPr>
          <w:rFonts w:cs="Times New Roman"/>
          <w:szCs w:val="24"/>
          <w:shd w:val="clear" w:color="auto" w:fill="FFFFFF"/>
        </w:rPr>
        <w:t xml:space="preserve"> specifikacij</w:t>
      </w:r>
      <w:r w:rsidR="009423D1">
        <w:rPr>
          <w:rFonts w:cs="Times New Roman"/>
          <w:szCs w:val="24"/>
          <w:shd w:val="clear" w:color="auto" w:fill="FFFFFF"/>
        </w:rPr>
        <w:t>as.</w:t>
      </w:r>
    </w:p>
    <w:p w14:paraId="5791424C" w14:textId="4B5A1C68" w:rsidR="009423D1" w:rsidRDefault="009423D1" w:rsidP="00D04F10">
      <w:pPr>
        <w:pStyle w:val="ListParagraph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Į</w:t>
      </w:r>
      <w:r w:rsidR="00E837AD" w:rsidRPr="00E837AD">
        <w:rPr>
          <w:rFonts w:cs="Times New Roman"/>
          <w:szCs w:val="24"/>
          <w:shd w:val="clear" w:color="auto" w:fill="FFFFFF"/>
        </w:rPr>
        <w:t>ve</w:t>
      </w:r>
      <w:r>
        <w:rPr>
          <w:rFonts w:cs="Times New Roman"/>
          <w:szCs w:val="24"/>
          <w:shd w:val="clear" w:color="auto" w:fill="FFFFFF"/>
        </w:rPr>
        <w:t xml:space="preserve">sti </w:t>
      </w:r>
      <w:r w:rsidR="00E837AD" w:rsidRPr="00E837AD">
        <w:rPr>
          <w:rFonts w:cs="Times New Roman"/>
          <w:szCs w:val="24"/>
          <w:shd w:val="clear" w:color="auto" w:fill="FFFFFF"/>
        </w:rPr>
        <w:t>išmatavimų paklaidą +-15cm arba kad skaros turi būti ne mažesnės, nei nurodyti TD išmatavimai</w:t>
      </w:r>
      <w:r>
        <w:rPr>
          <w:rFonts w:cs="Times New Roman"/>
          <w:szCs w:val="24"/>
          <w:shd w:val="clear" w:color="auto" w:fill="FFFFFF"/>
        </w:rPr>
        <w:t xml:space="preserve"> 4 p. d. ir patikslinti pleistrų dydžius, pridedant daugiau išmatavimų</w:t>
      </w:r>
      <w:r w:rsidR="00951ECF">
        <w:rPr>
          <w:rFonts w:cs="Times New Roman"/>
          <w:szCs w:val="24"/>
          <w:shd w:val="clear" w:color="auto" w:fill="FFFFFF"/>
        </w:rPr>
        <w:t xml:space="preserve"> 32 </w:t>
      </w:r>
      <w:proofErr w:type="spellStart"/>
      <w:r w:rsidR="00951ECF">
        <w:rPr>
          <w:rFonts w:cs="Times New Roman"/>
          <w:szCs w:val="24"/>
          <w:shd w:val="clear" w:color="auto" w:fill="FFFFFF"/>
        </w:rPr>
        <w:t>p.d</w:t>
      </w:r>
      <w:proofErr w:type="spellEnd"/>
      <w:r w:rsidR="00951ECF">
        <w:rPr>
          <w:rFonts w:cs="Times New Roman"/>
          <w:szCs w:val="24"/>
          <w:shd w:val="clear" w:color="auto" w:fill="FFFFFF"/>
        </w:rPr>
        <w:t>.</w:t>
      </w:r>
    </w:p>
    <w:p w14:paraId="2D1A3029" w14:textId="389F1E9C" w:rsidR="00951ECF" w:rsidRDefault="00B74D96" w:rsidP="00B74D96">
      <w:pPr>
        <w:pStyle w:val="ListParagraph"/>
        <w:jc w:val="both"/>
        <w:rPr>
          <w:rFonts w:cs="Times New Roman"/>
          <w:szCs w:val="24"/>
          <w:shd w:val="clear" w:color="auto" w:fill="FFFFFF"/>
        </w:rPr>
      </w:pPr>
      <w:r w:rsidRPr="00951ECF">
        <w:rPr>
          <w:rFonts w:cs="Times New Roman"/>
          <w:b/>
          <w:bCs/>
          <w:szCs w:val="24"/>
          <w:shd w:val="clear" w:color="auto" w:fill="FFFFFF"/>
        </w:rPr>
        <w:t>Nutarta:</w:t>
      </w:r>
      <w:r w:rsidRPr="00951ECF">
        <w:rPr>
          <w:rFonts w:cs="Times New Roman"/>
          <w:szCs w:val="24"/>
          <w:shd w:val="clear" w:color="auto" w:fill="FFFFFF"/>
        </w:rPr>
        <w:t xml:space="preserve">. </w:t>
      </w:r>
      <w:r w:rsidR="00E60BD4">
        <w:rPr>
          <w:rFonts w:cs="Times New Roman"/>
          <w:szCs w:val="24"/>
          <w:shd w:val="clear" w:color="auto" w:fill="FFFFFF"/>
        </w:rPr>
        <w:t>dėl pastabų 4 ir 32 p. d.:</w:t>
      </w:r>
      <w:r w:rsidR="00E837AD" w:rsidRPr="00951ECF">
        <w:rPr>
          <w:rFonts w:cs="Times New Roman"/>
          <w:szCs w:val="24"/>
          <w:shd w:val="clear" w:color="auto" w:fill="FFFFFF"/>
        </w:rPr>
        <w:t xml:space="preserve"> </w:t>
      </w:r>
    </w:p>
    <w:p w14:paraId="606C1647" w14:textId="03419677" w:rsidR="00E837AD" w:rsidRPr="00951ECF" w:rsidRDefault="00E60BD4" w:rsidP="00B74D96">
      <w:pPr>
        <w:pStyle w:val="ListParagraph"/>
        <w:jc w:val="both"/>
        <w:rPr>
          <w:rFonts w:cs="Times New Roman"/>
          <w:szCs w:val="24"/>
          <w:shd w:val="clear" w:color="auto" w:fill="FFFFFF"/>
        </w:rPr>
      </w:pPr>
      <w:r w:rsidRPr="00E60BD4">
        <w:rPr>
          <w:rFonts w:cs="Times New Roman"/>
          <w:szCs w:val="24"/>
          <w:shd w:val="clear" w:color="auto" w:fill="FFFFFF"/>
        </w:rPr>
        <w:t>Atmesti pasiūlymą tikslinti</w:t>
      </w:r>
      <w:r w:rsidR="00E837AD" w:rsidRPr="00E60BD4">
        <w:rPr>
          <w:rFonts w:cs="Times New Roman"/>
          <w:szCs w:val="24"/>
          <w:shd w:val="clear" w:color="auto" w:fill="FFFFFF"/>
        </w:rPr>
        <w:t xml:space="preserve"> 4 p.</w:t>
      </w:r>
      <w:r w:rsidR="00951ECF" w:rsidRPr="00E60BD4">
        <w:rPr>
          <w:rFonts w:cs="Times New Roman"/>
          <w:szCs w:val="24"/>
          <w:shd w:val="clear" w:color="auto" w:fill="FFFFFF"/>
        </w:rPr>
        <w:t xml:space="preserve"> </w:t>
      </w:r>
      <w:r w:rsidR="00E837AD" w:rsidRPr="00E60BD4">
        <w:rPr>
          <w:rFonts w:cs="Times New Roman"/>
          <w:szCs w:val="24"/>
          <w:shd w:val="clear" w:color="auto" w:fill="FFFFFF"/>
        </w:rPr>
        <w:t>d reikalavimus, pridedant paklaidą +/- 15 cm.</w:t>
      </w:r>
      <w:r>
        <w:rPr>
          <w:rFonts w:cs="Times New Roman"/>
          <w:szCs w:val="24"/>
          <w:shd w:val="clear" w:color="auto" w:fill="FFFFFF"/>
        </w:rPr>
        <w:t xml:space="preserve"> Sudėtingoms tretinio lygio operacijoms reikalingos būtent tokio dydžio skaros (40x60). </w:t>
      </w:r>
    </w:p>
    <w:p w14:paraId="182BD2BE" w14:textId="715972DD" w:rsidR="00951ECF" w:rsidRPr="00951ECF" w:rsidRDefault="00951ECF" w:rsidP="00B74D96">
      <w:pPr>
        <w:pStyle w:val="ListParagraph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Patikslinti </w:t>
      </w:r>
      <w:r w:rsidRPr="00951ECF">
        <w:rPr>
          <w:rFonts w:cs="Times New Roman"/>
          <w:szCs w:val="24"/>
          <w:shd w:val="clear" w:color="auto" w:fill="FFFFFF"/>
        </w:rPr>
        <w:t>32 p.</w:t>
      </w:r>
      <w:r>
        <w:rPr>
          <w:rFonts w:cs="Times New Roman"/>
          <w:szCs w:val="24"/>
          <w:shd w:val="clear" w:color="auto" w:fill="FFFFFF"/>
        </w:rPr>
        <w:t xml:space="preserve"> </w:t>
      </w:r>
      <w:r w:rsidRPr="00951ECF">
        <w:rPr>
          <w:rFonts w:cs="Times New Roman"/>
          <w:szCs w:val="24"/>
          <w:shd w:val="clear" w:color="auto" w:fill="FFFFFF"/>
        </w:rPr>
        <w:t xml:space="preserve">d. </w:t>
      </w:r>
      <w:r>
        <w:rPr>
          <w:rFonts w:cs="Times New Roman"/>
          <w:szCs w:val="24"/>
          <w:shd w:val="clear" w:color="auto" w:fill="FFFFFF"/>
        </w:rPr>
        <w:t xml:space="preserve">reikalavimus, </w:t>
      </w:r>
      <w:r w:rsidRPr="00951ECF">
        <w:rPr>
          <w:rFonts w:cs="Times New Roman"/>
          <w:szCs w:val="24"/>
          <w:shd w:val="clear" w:color="auto" w:fill="FFFFFF"/>
        </w:rPr>
        <w:t>pridedant „Ritinėlio plotis 5 cm</w:t>
      </w:r>
      <w:r w:rsidR="00E60BD4">
        <w:rPr>
          <w:rFonts w:cs="Times New Roman"/>
          <w:szCs w:val="24"/>
          <w:shd w:val="clear" w:color="auto" w:fill="FFFFFF"/>
        </w:rPr>
        <w:t>,</w:t>
      </w:r>
      <w:r w:rsidRPr="00951ECF">
        <w:rPr>
          <w:rFonts w:cs="Times New Roman"/>
          <w:szCs w:val="24"/>
          <w:shd w:val="clear" w:color="auto" w:fill="FFFFFF"/>
        </w:rPr>
        <w:t xml:space="preserve"> ilgis </w:t>
      </w:r>
      <w:r w:rsidR="00E60BD4">
        <w:rPr>
          <w:rFonts w:cs="Times New Roman"/>
          <w:szCs w:val="24"/>
          <w:shd w:val="clear" w:color="auto" w:fill="FFFFFF"/>
        </w:rPr>
        <w:t xml:space="preserve">- </w:t>
      </w:r>
      <w:r w:rsidRPr="00951ECF">
        <w:rPr>
          <w:rFonts w:cs="Times New Roman"/>
          <w:szCs w:val="24"/>
          <w:shd w:val="clear" w:color="auto" w:fill="FFFFFF"/>
        </w:rPr>
        <w:t>ne trumpesnis nei 5 m“.</w:t>
      </w:r>
    </w:p>
    <w:p w14:paraId="5C5D49EA" w14:textId="421BA305" w:rsidR="00B74D96" w:rsidRDefault="00E837AD" w:rsidP="00B74D96">
      <w:pPr>
        <w:pStyle w:val="ListParagraph"/>
        <w:jc w:val="both"/>
        <w:rPr>
          <w:rFonts w:cs="Times New Roman"/>
          <w:szCs w:val="24"/>
          <w:shd w:val="clear" w:color="auto" w:fill="FFFFFF"/>
        </w:rPr>
      </w:pPr>
      <w:r w:rsidRPr="009423D1">
        <w:rPr>
          <w:rFonts w:cs="Times New Roman"/>
          <w:b/>
          <w:bCs/>
          <w:szCs w:val="24"/>
          <w:shd w:val="clear" w:color="auto" w:fill="FFFFFF"/>
        </w:rPr>
        <w:t>P</w:t>
      </w:r>
      <w:r w:rsidR="00B74D96" w:rsidRPr="009423D1">
        <w:rPr>
          <w:rFonts w:cs="Times New Roman"/>
          <w:szCs w:val="24"/>
          <w:shd w:val="clear" w:color="auto" w:fill="FFFFFF"/>
        </w:rPr>
        <w:t>riemonių vert</w:t>
      </w:r>
      <w:r w:rsidRPr="009423D1">
        <w:rPr>
          <w:rFonts w:cs="Times New Roman"/>
          <w:szCs w:val="24"/>
          <w:shd w:val="clear" w:color="auto" w:fill="FFFFFF"/>
        </w:rPr>
        <w:t>es</w:t>
      </w:r>
      <w:r w:rsidR="00B74D96" w:rsidRPr="009423D1">
        <w:rPr>
          <w:rFonts w:cs="Times New Roman"/>
          <w:szCs w:val="24"/>
          <w:shd w:val="clear" w:color="auto" w:fill="FFFFFF"/>
        </w:rPr>
        <w:t xml:space="preserve"> nustatyti atsižvelgiant į tiekėjo pasiūlyt</w:t>
      </w:r>
      <w:r w:rsidR="009423D1" w:rsidRPr="009423D1">
        <w:rPr>
          <w:rFonts w:cs="Times New Roman"/>
          <w:szCs w:val="24"/>
          <w:shd w:val="clear" w:color="auto" w:fill="FFFFFF"/>
        </w:rPr>
        <w:t>as</w:t>
      </w:r>
      <w:r w:rsidR="00B74D96" w:rsidRPr="009423D1">
        <w:rPr>
          <w:rFonts w:cs="Times New Roman"/>
          <w:szCs w:val="24"/>
          <w:shd w:val="clear" w:color="auto" w:fill="FFFFFF"/>
        </w:rPr>
        <w:t xml:space="preserve"> kain</w:t>
      </w:r>
      <w:r w:rsidR="009423D1" w:rsidRPr="009423D1">
        <w:rPr>
          <w:rFonts w:cs="Times New Roman"/>
          <w:szCs w:val="24"/>
          <w:shd w:val="clear" w:color="auto" w:fill="FFFFFF"/>
        </w:rPr>
        <w:t>as.</w:t>
      </w:r>
    </w:p>
    <w:p w14:paraId="09017D2A" w14:textId="77777777" w:rsidR="00A74692" w:rsidRPr="005B45BF" w:rsidRDefault="00A74692" w:rsidP="00A74692">
      <w:pPr>
        <w:pStyle w:val="ListParagraph"/>
        <w:jc w:val="both"/>
        <w:rPr>
          <w:rFonts w:cs="Times New Roman"/>
          <w:color w:val="ED0000"/>
          <w:szCs w:val="24"/>
          <w:shd w:val="clear" w:color="auto" w:fill="FFFFFF"/>
        </w:rPr>
      </w:pPr>
    </w:p>
    <w:p w14:paraId="67273CFA" w14:textId="0B94A4A9" w:rsidR="003F1B2E" w:rsidRPr="0024049E" w:rsidRDefault="00D41055" w:rsidP="0024049E">
      <w:pPr>
        <w:pStyle w:val="ListParagraph"/>
        <w:numPr>
          <w:ilvl w:val="0"/>
          <w:numId w:val="2"/>
        </w:numPr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D</w:t>
      </w:r>
      <w:r w:rsidR="003F1B2E" w:rsidRPr="0024049E">
        <w:rPr>
          <w:rFonts w:cs="Times New Roman"/>
          <w:szCs w:val="24"/>
          <w:shd w:val="clear" w:color="auto" w:fill="FFFFFF"/>
        </w:rPr>
        <w:t xml:space="preserve">ėl </w:t>
      </w:r>
      <w:r w:rsidR="009423D1" w:rsidRPr="0024049E">
        <w:rPr>
          <w:rFonts w:cs="Times New Roman"/>
          <w:szCs w:val="24"/>
          <w:shd w:val="clear" w:color="auto" w:fill="FFFFFF"/>
        </w:rPr>
        <w:t xml:space="preserve">25 p. d. </w:t>
      </w:r>
      <w:r w:rsidR="003F1B2E" w:rsidRPr="0024049E">
        <w:rPr>
          <w:rFonts w:cs="Times New Roman"/>
          <w:szCs w:val="24"/>
          <w:shd w:val="clear" w:color="auto" w:fill="FFFFFF"/>
        </w:rPr>
        <w:t xml:space="preserve">nurodytų priemonių. Pasiūlymų techninei specifikacijai nebuvo gauta. </w:t>
      </w:r>
    </w:p>
    <w:p w14:paraId="675B438C" w14:textId="4B750364" w:rsidR="003F1B2E" w:rsidRDefault="003F1B2E" w:rsidP="003F1B2E">
      <w:pPr>
        <w:pStyle w:val="ListParagraph"/>
        <w:jc w:val="both"/>
        <w:rPr>
          <w:rFonts w:cs="Times New Roman"/>
          <w:szCs w:val="24"/>
          <w:shd w:val="clear" w:color="auto" w:fill="FFFFFF"/>
        </w:rPr>
      </w:pPr>
      <w:r w:rsidRPr="0024049E">
        <w:rPr>
          <w:rFonts w:cs="Times New Roman"/>
          <w:b/>
          <w:bCs/>
          <w:szCs w:val="24"/>
          <w:shd w:val="clear" w:color="auto" w:fill="FFFFFF"/>
        </w:rPr>
        <w:t>Nutarta:</w:t>
      </w:r>
      <w:r w:rsidRPr="0024049E">
        <w:rPr>
          <w:rFonts w:cs="Times New Roman"/>
          <w:szCs w:val="24"/>
          <w:shd w:val="clear" w:color="auto" w:fill="FFFFFF"/>
        </w:rPr>
        <w:t xml:space="preserve">. </w:t>
      </w:r>
      <w:r w:rsidR="0024049E" w:rsidRPr="0024049E">
        <w:rPr>
          <w:rFonts w:cs="Times New Roman"/>
          <w:szCs w:val="24"/>
          <w:shd w:val="clear" w:color="auto" w:fill="FFFFFF"/>
        </w:rPr>
        <w:t>25</w:t>
      </w:r>
      <w:r w:rsidRPr="0024049E">
        <w:rPr>
          <w:rFonts w:cs="Times New Roman"/>
          <w:szCs w:val="24"/>
          <w:shd w:val="clear" w:color="auto" w:fill="FFFFFF"/>
        </w:rPr>
        <w:t xml:space="preserve"> p. d. nurodytų priemonių vert</w:t>
      </w:r>
      <w:r w:rsidR="00951ECF">
        <w:rPr>
          <w:rFonts w:cs="Times New Roman"/>
          <w:szCs w:val="24"/>
          <w:shd w:val="clear" w:color="auto" w:fill="FFFFFF"/>
        </w:rPr>
        <w:t>es</w:t>
      </w:r>
      <w:r w:rsidRPr="0024049E">
        <w:rPr>
          <w:rFonts w:cs="Times New Roman"/>
          <w:szCs w:val="24"/>
          <w:shd w:val="clear" w:color="auto" w:fill="FFFFFF"/>
        </w:rPr>
        <w:t xml:space="preserve"> nustatyti atsižvelgiant į tiekėjo pasiūlytą kai</w:t>
      </w:r>
      <w:r w:rsidRPr="005B45BF">
        <w:rPr>
          <w:rFonts w:cs="Times New Roman"/>
          <w:szCs w:val="24"/>
          <w:shd w:val="clear" w:color="auto" w:fill="FFFFFF"/>
        </w:rPr>
        <w:t xml:space="preserve">ną. </w:t>
      </w:r>
    </w:p>
    <w:p w14:paraId="20DADAEB" w14:textId="333B2DF3" w:rsidR="003F1B2E" w:rsidRDefault="003F1B2E" w:rsidP="00CD3D42">
      <w:pPr>
        <w:pStyle w:val="ListParagraph"/>
        <w:jc w:val="both"/>
        <w:rPr>
          <w:rFonts w:cs="Times New Roman"/>
          <w:b/>
          <w:bCs/>
          <w:szCs w:val="24"/>
          <w:shd w:val="clear" w:color="auto" w:fill="FFFFFF"/>
        </w:rPr>
      </w:pPr>
    </w:p>
    <w:p w14:paraId="5F4C0312" w14:textId="77777777" w:rsidR="003F1B2E" w:rsidRDefault="003F1B2E" w:rsidP="00CD3D42">
      <w:pPr>
        <w:pStyle w:val="ListParagraph"/>
        <w:jc w:val="both"/>
        <w:rPr>
          <w:rFonts w:cs="Times New Roman"/>
          <w:b/>
          <w:bCs/>
          <w:szCs w:val="24"/>
          <w:shd w:val="clear" w:color="auto" w:fill="FFFFFF"/>
        </w:rPr>
      </w:pPr>
    </w:p>
    <w:p w14:paraId="20A117BE" w14:textId="4E4F0750" w:rsidR="00593094" w:rsidRPr="00E13DB1" w:rsidRDefault="00C75FE8" w:rsidP="00711211">
      <w:pPr>
        <w:pStyle w:val="ListParagraph"/>
        <w:rPr>
          <w:rFonts w:cs="Times New Roman"/>
          <w:szCs w:val="24"/>
        </w:rPr>
      </w:pPr>
      <w:r w:rsidRPr="005B45BF">
        <w:rPr>
          <w:rFonts w:cs="Times New Roman"/>
          <w:color w:val="333333"/>
          <w:szCs w:val="24"/>
          <w:shd w:val="clear" w:color="auto" w:fill="FFFFFF"/>
        </w:rPr>
        <w:tab/>
      </w:r>
    </w:p>
    <w:sectPr w:rsidR="00593094" w:rsidRPr="00E13D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05ADE"/>
    <w:multiLevelType w:val="hybridMultilevel"/>
    <w:tmpl w:val="8318CDD2"/>
    <w:lvl w:ilvl="0" w:tplc="1062C2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7D3070"/>
    <w:multiLevelType w:val="hybridMultilevel"/>
    <w:tmpl w:val="A2EE1D3A"/>
    <w:lvl w:ilvl="0" w:tplc="986E190A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593442016">
    <w:abstractNumId w:val="1"/>
  </w:num>
  <w:num w:numId="2" w16cid:durableId="683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94"/>
    <w:rsid w:val="0001322E"/>
    <w:rsid w:val="00017264"/>
    <w:rsid w:val="00077055"/>
    <w:rsid w:val="00090CEE"/>
    <w:rsid w:val="000A2CA8"/>
    <w:rsid w:val="00132830"/>
    <w:rsid w:val="001430FD"/>
    <w:rsid w:val="001446E8"/>
    <w:rsid w:val="00161E9D"/>
    <w:rsid w:val="00175732"/>
    <w:rsid w:val="00183D71"/>
    <w:rsid w:val="00186B35"/>
    <w:rsid w:val="001C1321"/>
    <w:rsid w:val="001E6D74"/>
    <w:rsid w:val="001F7A44"/>
    <w:rsid w:val="00210495"/>
    <w:rsid w:val="00215402"/>
    <w:rsid w:val="002157B6"/>
    <w:rsid w:val="00222D21"/>
    <w:rsid w:val="00234EB1"/>
    <w:rsid w:val="0024049E"/>
    <w:rsid w:val="002536C7"/>
    <w:rsid w:val="0025719C"/>
    <w:rsid w:val="002609A0"/>
    <w:rsid w:val="002816E5"/>
    <w:rsid w:val="002D7994"/>
    <w:rsid w:val="002F6EA2"/>
    <w:rsid w:val="003035D6"/>
    <w:rsid w:val="00347439"/>
    <w:rsid w:val="00357741"/>
    <w:rsid w:val="00362B3E"/>
    <w:rsid w:val="003A4A81"/>
    <w:rsid w:val="003C169B"/>
    <w:rsid w:val="003C613A"/>
    <w:rsid w:val="003D7592"/>
    <w:rsid w:val="003E0C2A"/>
    <w:rsid w:val="003E2D35"/>
    <w:rsid w:val="003F1B2E"/>
    <w:rsid w:val="00414923"/>
    <w:rsid w:val="0043634E"/>
    <w:rsid w:val="004B1B91"/>
    <w:rsid w:val="004E7B57"/>
    <w:rsid w:val="00581CCC"/>
    <w:rsid w:val="005908DD"/>
    <w:rsid w:val="00593094"/>
    <w:rsid w:val="005A32BB"/>
    <w:rsid w:val="005A7D15"/>
    <w:rsid w:val="005B45BF"/>
    <w:rsid w:val="005F735B"/>
    <w:rsid w:val="0064086B"/>
    <w:rsid w:val="00672979"/>
    <w:rsid w:val="00693F66"/>
    <w:rsid w:val="00694204"/>
    <w:rsid w:val="00695273"/>
    <w:rsid w:val="006977EF"/>
    <w:rsid w:val="006A5A6E"/>
    <w:rsid w:val="00711211"/>
    <w:rsid w:val="00717109"/>
    <w:rsid w:val="0072208B"/>
    <w:rsid w:val="00740EF7"/>
    <w:rsid w:val="00745F6D"/>
    <w:rsid w:val="00756A5F"/>
    <w:rsid w:val="007575D7"/>
    <w:rsid w:val="007B625D"/>
    <w:rsid w:val="007C0EEF"/>
    <w:rsid w:val="007D06CB"/>
    <w:rsid w:val="007D0C34"/>
    <w:rsid w:val="007D7C3C"/>
    <w:rsid w:val="007E60D3"/>
    <w:rsid w:val="00817255"/>
    <w:rsid w:val="008344B5"/>
    <w:rsid w:val="00842167"/>
    <w:rsid w:val="008534C8"/>
    <w:rsid w:val="008C4663"/>
    <w:rsid w:val="00901CE4"/>
    <w:rsid w:val="00904C14"/>
    <w:rsid w:val="00941E15"/>
    <w:rsid w:val="009423D1"/>
    <w:rsid w:val="00944C3A"/>
    <w:rsid w:val="00951ECF"/>
    <w:rsid w:val="009926EF"/>
    <w:rsid w:val="0099726A"/>
    <w:rsid w:val="009B49DE"/>
    <w:rsid w:val="009C56EA"/>
    <w:rsid w:val="00A7229D"/>
    <w:rsid w:val="00A74692"/>
    <w:rsid w:val="00A778DA"/>
    <w:rsid w:val="00A93209"/>
    <w:rsid w:val="00AA0F5D"/>
    <w:rsid w:val="00AB3477"/>
    <w:rsid w:val="00AC2F02"/>
    <w:rsid w:val="00B04EE5"/>
    <w:rsid w:val="00B06C30"/>
    <w:rsid w:val="00B20D1C"/>
    <w:rsid w:val="00B37CC5"/>
    <w:rsid w:val="00B56CDD"/>
    <w:rsid w:val="00B5784D"/>
    <w:rsid w:val="00B650C7"/>
    <w:rsid w:val="00B74D96"/>
    <w:rsid w:val="00B9641F"/>
    <w:rsid w:val="00BB4CCB"/>
    <w:rsid w:val="00C164A6"/>
    <w:rsid w:val="00C22BAE"/>
    <w:rsid w:val="00C357BF"/>
    <w:rsid w:val="00C568B4"/>
    <w:rsid w:val="00C73F64"/>
    <w:rsid w:val="00C75FE8"/>
    <w:rsid w:val="00C903D6"/>
    <w:rsid w:val="00CA50A7"/>
    <w:rsid w:val="00CB446C"/>
    <w:rsid w:val="00CD3D42"/>
    <w:rsid w:val="00CD76E8"/>
    <w:rsid w:val="00CE5A5E"/>
    <w:rsid w:val="00CE5AF6"/>
    <w:rsid w:val="00D04F10"/>
    <w:rsid w:val="00D314C5"/>
    <w:rsid w:val="00D353DA"/>
    <w:rsid w:val="00D355AC"/>
    <w:rsid w:val="00D41055"/>
    <w:rsid w:val="00D47CAC"/>
    <w:rsid w:val="00D713D9"/>
    <w:rsid w:val="00D9056F"/>
    <w:rsid w:val="00D9620E"/>
    <w:rsid w:val="00E13DB1"/>
    <w:rsid w:val="00E47D16"/>
    <w:rsid w:val="00E60BD4"/>
    <w:rsid w:val="00E71733"/>
    <w:rsid w:val="00E837AD"/>
    <w:rsid w:val="00E97D86"/>
    <w:rsid w:val="00EC6CD8"/>
    <w:rsid w:val="00ED4DAA"/>
    <w:rsid w:val="00EE33BE"/>
    <w:rsid w:val="00F01DD1"/>
    <w:rsid w:val="00F100F0"/>
    <w:rsid w:val="00F4718F"/>
    <w:rsid w:val="00F51996"/>
    <w:rsid w:val="00F70DA6"/>
    <w:rsid w:val="00F93E14"/>
    <w:rsid w:val="00FD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B1A2"/>
  <w15:chartTrackingRefBased/>
  <w15:docId w15:val="{258409E4-A4FA-43EA-8749-319EF3B9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094"/>
    <w:pPr>
      <w:ind w:left="720"/>
      <w:contextualSpacing/>
    </w:pPr>
  </w:style>
  <w:style w:type="paragraph" w:customStyle="1" w:styleId="Default">
    <w:name w:val="Default"/>
    <w:rsid w:val="003035D6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Vėžauskienė</dc:creator>
  <cp:keywords/>
  <dc:description/>
  <cp:lastModifiedBy>Dalė Vėžauskienė</cp:lastModifiedBy>
  <cp:revision>3</cp:revision>
  <dcterms:created xsi:type="dcterms:W3CDTF">2025-10-07T07:10:00Z</dcterms:created>
  <dcterms:modified xsi:type="dcterms:W3CDTF">2025-10-07T07:12:00Z</dcterms:modified>
</cp:coreProperties>
</file>