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285"/>
        <w:gridCol w:w="3285"/>
        <w:gridCol w:w="1051"/>
        <w:gridCol w:w="2234"/>
      </w:tblGrid>
      <w:tr w:rsidR="00BF0B2F" w14:paraId="22290F3C" w14:textId="77777777" w:rsidTr="00BF0B2F">
        <w:trPr>
          <w:cantSplit/>
        </w:trPr>
        <w:tc>
          <w:tcPr>
            <w:tcW w:w="3285" w:type="dxa"/>
            <w:hideMark/>
          </w:tcPr>
          <w:p w14:paraId="2DEC46D6" w14:textId="19363B5E" w:rsidR="00BF0B2F" w:rsidRDefault="006709F1">
            <w:pPr>
              <w:jc w:val="center"/>
              <w:rPr>
                <w:lang w:val="lt-LT"/>
              </w:rPr>
            </w:pPr>
            <w:r>
              <w:rPr>
                <w:noProof/>
                <w:sz w:val="20"/>
              </w:rPr>
              <w:drawing>
                <wp:inline distT="0" distB="0" distL="0" distR="0" wp14:anchorId="01704630" wp14:editId="34721FAF">
                  <wp:extent cx="148780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00BF0B2F">
              <w:rPr>
                <w:sz w:val="20"/>
              </w:rPr>
              <w:tab/>
            </w:r>
          </w:p>
        </w:tc>
        <w:tc>
          <w:tcPr>
            <w:tcW w:w="3285" w:type="dxa"/>
            <w:hideMark/>
          </w:tcPr>
          <w:p w14:paraId="5C665216" w14:textId="5CD6F29A" w:rsidR="00BF0B2F" w:rsidRDefault="00BF0B2F">
            <w:pPr>
              <w:jc w:val="center"/>
              <w:rPr>
                <w:lang w:val="lt-LT"/>
              </w:rPr>
            </w:pPr>
          </w:p>
        </w:tc>
        <w:tc>
          <w:tcPr>
            <w:tcW w:w="1051" w:type="dxa"/>
            <w:hideMark/>
          </w:tcPr>
          <w:p w14:paraId="5C6807BB" w14:textId="77777777" w:rsidR="00BF0B2F" w:rsidRDefault="00BF0B2F">
            <w:pPr>
              <w:rPr>
                <w:lang w:val="lt-LT"/>
              </w:rPr>
            </w:pPr>
            <w:r>
              <w:rPr>
                <w:lang w:val="lt-LT"/>
              </w:rPr>
              <w:t xml:space="preserve"> </w:t>
            </w:r>
          </w:p>
        </w:tc>
        <w:tc>
          <w:tcPr>
            <w:tcW w:w="2234" w:type="dxa"/>
          </w:tcPr>
          <w:p w14:paraId="1DFD86CC" w14:textId="77777777" w:rsidR="00BF0B2F" w:rsidRDefault="00BF0B2F">
            <w:pPr>
              <w:rPr>
                <w:lang w:val="lt-LT"/>
              </w:rPr>
            </w:pPr>
          </w:p>
        </w:tc>
      </w:tr>
      <w:tr w:rsidR="00BF0B2F" w14:paraId="023A2D4E" w14:textId="77777777" w:rsidTr="00BF0B2F">
        <w:tc>
          <w:tcPr>
            <w:tcW w:w="9855" w:type="dxa"/>
            <w:gridSpan w:val="4"/>
          </w:tcPr>
          <w:p w14:paraId="1C3A4372" w14:textId="77777777" w:rsidR="00BF0B2F" w:rsidRDefault="00BF0B2F">
            <w:pPr>
              <w:keepNext/>
              <w:jc w:val="center"/>
              <w:outlineLvl w:val="4"/>
              <w:rPr>
                <w:b/>
                <w:caps/>
                <w:sz w:val="12"/>
              </w:rPr>
            </w:pPr>
          </w:p>
        </w:tc>
      </w:tr>
      <w:tr w:rsidR="00BF0B2F" w:rsidRPr="004A68D6" w14:paraId="595AF552" w14:textId="77777777" w:rsidTr="00BF0B2F">
        <w:tc>
          <w:tcPr>
            <w:tcW w:w="9855" w:type="dxa"/>
            <w:gridSpan w:val="4"/>
            <w:hideMark/>
          </w:tcPr>
          <w:p w14:paraId="0CE8C85B" w14:textId="77777777" w:rsidR="00BF0B2F" w:rsidRPr="004A68D6" w:rsidRDefault="00BF0B2F">
            <w:pPr>
              <w:keepNext/>
              <w:jc w:val="center"/>
              <w:outlineLvl w:val="4"/>
              <w:rPr>
                <w:rFonts w:ascii="Arial" w:hAnsi="Arial" w:cs="Arial"/>
                <w:caps/>
                <w:sz w:val="20"/>
              </w:rPr>
            </w:pPr>
            <w:r w:rsidRPr="004A68D6">
              <w:rPr>
                <w:rFonts w:ascii="Arial" w:hAnsi="Arial" w:cs="Arial"/>
                <w:b/>
                <w:caps/>
                <w:sz w:val="20"/>
              </w:rPr>
              <w:t>Akcinė bendrovė</w:t>
            </w:r>
            <w:r w:rsidRPr="004A68D6">
              <w:rPr>
                <w:rFonts w:ascii="Arial" w:hAnsi="Arial" w:cs="Arial"/>
                <w:b/>
                <w:caps/>
                <w:sz w:val="20"/>
                <w:lang w:val="lt-LT"/>
              </w:rPr>
              <w:t xml:space="preserve"> „KAUNO ENERGIJA “</w:t>
            </w:r>
          </w:p>
        </w:tc>
      </w:tr>
    </w:tbl>
    <w:p w14:paraId="4905C72C" w14:textId="448BA134" w:rsidR="00D60C1C" w:rsidRPr="004A68D6" w:rsidRDefault="00D60C1C" w:rsidP="006F1DC9">
      <w:pPr>
        <w:pStyle w:val="WW-Default"/>
        <w:pBdr>
          <w:bottom w:val="single" w:sz="8" w:space="1" w:color="000000"/>
        </w:pBdr>
        <w:tabs>
          <w:tab w:val="left" w:pos="1333"/>
        </w:tabs>
        <w:snapToGrid w:val="0"/>
        <w:spacing w:line="240" w:lineRule="exact"/>
        <w:rPr>
          <w:rFonts w:ascii="Arial" w:eastAsia="MS Mincho" w:hAnsi="Arial" w:cs="Arial"/>
          <w:b/>
          <w:bCs/>
          <w:color w:val="auto"/>
          <w:sz w:val="20"/>
          <w:szCs w:val="20"/>
          <w:lang w:eastAsia="lt-LT"/>
        </w:rPr>
      </w:pPr>
    </w:p>
    <w:p w14:paraId="79B96235" w14:textId="2CFB4077" w:rsidR="00E65F90" w:rsidRDefault="00392AC8" w:rsidP="00392AC8">
      <w:pPr>
        <w:pStyle w:val="WW-Default"/>
        <w:pBdr>
          <w:bottom w:val="single" w:sz="8" w:space="1" w:color="000000"/>
        </w:pBdr>
        <w:snapToGrid w:val="0"/>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ATVIRAS SUPAPRASTINTAS PIRKIMAS</w:t>
      </w:r>
    </w:p>
    <w:p w14:paraId="43FD9F64" w14:textId="0509B212" w:rsidR="00187272" w:rsidRPr="00392AC8" w:rsidRDefault="00392AC8" w:rsidP="00392AC8">
      <w:pPr>
        <w:pStyle w:val="WW-Default"/>
        <w:pBdr>
          <w:bottom w:val="single" w:sz="8" w:space="1" w:color="000000"/>
        </w:pBdr>
        <w:snapToGrid w:val="0"/>
        <w:jc w:val="center"/>
        <w:rPr>
          <w:rFonts w:ascii="Arial" w:eastAsia="Times New Roman" w:hAnsi="Arial" w:cs="Arial"/>
          <w:b/>
          <w:caps/>
          <w:color w:val="auto"/>
          <w:sz w:val="20"/>
          <w:szCs w:val="20"/>
          <w:lang w:eastAsia="lt-LT"/>
        </w:rPr>
      </w:pPr>
      <w:r w:rsidRPr="00392AC8">
        <w:rPr>
          <w:rFonts w:ascii="Arial" w:eastAsia="Times New Roman" w:hAnsi="Arial" w:cs="Arial"/>
          <w:b/>
          <w:color w:val="auto"/>
          <w:sz w:val="20"/>
          <w:szCs w:val="20"/>
          <w:lang w:eastAsia="lt-LT"/>
        </w:rPr>
        <w:tab/>
      </w:r>
      <w:r w:rsidRPr="00392AC8">
        <w:rPr>
          <w:rFonts w:ascii="Arial" w:eastAsia="Times New Roman" w:hAnsi="Arial" w:cs="Arial"/>
          <w:b/>
          <w:caps/>
          <w:color w:val="auto"/>
          <w:sz w:val="20"/>
          <w:szCs w:val="20"/>
          <w:lang w:eastAsia="lt-LT"/>
        </w:rPr>
        <w:t>Šilumos tiekimo tinklų unik.</w:t>
      </w:r>
      <w:r>
        <w:rPr>
          <w:rFonts w:ascii="Arial" w:eastAsia="Times New Roman" w:hAnsi="Arial" w:cs="Arial"/>
          <w:b/>
          <w:caps/>
          <w:color w:val="auto"/>
          <w:sz w:val="20"/>
          <w:szCs w:val="20"/>
          <w:lang w:eastAsia="lt-LT"/>
        </w:rPr>
        <w:t xml:space="preserve"> </w:t>
      </w:r>
      <w:r w:rsidRPr="00392AC8">
        <w:rPr>
          <w:rFonts w:ascii="Arial" w:eastAsia="Times New Roman" w:hAnsi="Arial" w:cs="Arial"/>
          <w:b/>
          <w:caps/>
          <w:color w:val="auto"/>
          <w:sz w:val="20"/>
          <w:szCs w:val="20"/>
          <w:lang w:eastAsia="lt-LT"/>
        </w:rPr>
        <w:t>nr</w:t>
      </w:r>
      <w:r>
        <w:rPr>
          <w:rFonts w:ascii="Arial" w:eastAsia="Times New Roman" w:hAnsi="Arial" w:cs="Arial"/>
          <w:b/>
          <w:caps/>
          <w:color w:val="auto"/>
          <w:sz w:val="20"/>
          <w:szCs w:val="20"/>
          <w:lang w:eastAsia="lt-LT"/>
        </w:rPr>
        <w:t>.</w:t>
      </w:r>
      <w:r w:rsidRPr="00392AC8">
        <w:rPr>
          <w:rFonts w:ascii="Arial" w:eastAsia="Times New Roman" w:hAnsi="Arial" w:cs="Arial"/>
          <w:b/>
          <w:caps/>
          <w:color w:val="auto"/>
          <w:sz w:val="20"/>
          <w:szCs w:val="20"/>
          <w:lang w:eastAsia="lt-LT"/>
        </w:rPr>
        <w:t xml:space="preserve"> 1996-8039-3013 į pastatą adresu Brastos </w:t>
      </w:r>
      <w:r>
        <w:rPr>
          <w:rFonts w:ascii="Arial" w:eastAsia="Times New Roman" w:hAnsi="Arial" w:cs="Arial"/>
          <w:b/>
          <w:caps/>
          <w:color w:val="auto"/>
          <w:sz w:val="20"/>
          <w:szCs w:val="20"/>
          <w:lang w:eastAsia="lt-LT"/>
        </w:rPr>
        <w:t xml:space="preserve">G. </w:t>
      </w:r>
      <w:r w:rsidRPr="00392AC8">
        <w:rPr>
          <w:rFonts w:ascii="Arial" w:eastAsia="Times New Roman" w:hAnsi="Arial" w:cs="Arial"/>
          <w:b/>
          <w:caps/>
          <w:color w:val="auto"/>
          <w:sz w:val="20"/>
          <w:szCs w:val="20"/>
          <w:lang w:eastAsia="lt-LT"/>
        </w:rPr>
        <w:t>20, Kaunas</w:t>
      </w:r>
      <w:r>
        <w:rPr>
          <w:rFonts w:ascii="Arial" w:eastAsia="Times New Roman" w:hAnsi="Arial" w:cs="Arial"/>
          <w:b/>
          <w:caps/>
          <w:color w:val="auto"/>
          <w:sz w:val="20"/>
          <w:szCs w:val="20"/>
          <w:lang w:eastAsia="lt-LT"/>
        </w:rPr>
        <w:t xml:space="preserve"> </w:t>
      </w:r>
      <w:r w:rsidRPr="00392AC8">
        <w:rPr>
          <w:rFonts w:ascii="Arial" w:eastAsia="Times New Roman" w:hAnsi="Arial" w:cs="Arial"/>
          <w:b/>
          <w:caps/>
          <w:color w:val="auto"/>
          <w:sz w:val="20"/>
          <w:szCs w:val="20"/>
          <w:lang w:eastAsia="lt-LT"/>
        </w:rPr>
        <w:t>Rekonstravimo darb</w:t>
      </w:r>
      <w:r>
        <w:rPr>
          <w:rFonts w:ascii="Arial" w:eastAsia="Times New Roman" w:hAnsi="Arial" w:cs="Arial"/>
          <w:b/>
          <w:caps/>
          <w:color w:val="auto"/>
          <w:sz w:val="20"/>
          <w:szCs w:val="20"/>
          <w:lang w:eastAsia="lt-LT"/>
        </w:rPr>
        <w:t>Ų PIRKIMAS</w:t>
      </w:r>
      <w:r w:rsidR="00187272" w:rsidRPr="00392AC8">
        <w:rPr>
          <w:rFonts w:ascii="Arial" w:eastAsia="Times New Roman" w:hAnsi="Arial" w:cs="Arial"/>
          <w:b/>
          <w:caps/>
          <w:color w:val="auto"/>
          <w:sz w:val="20"/>
          <w:szCs w:val="20"/>
          <w:lang w:eastAsia="lt-LT"/>
        </w:rPr>
        <w:t xml:space="preserve"> </w:t>
      </w:r>
      <w:r w:rsidR="00E65F90" w:rsidRPr="00392AC8">
        <w:rPr>
          <w:rFonts w:ascii="Arial" w:eastAsia="Times New Roman" w:hAnsi="Arial" w:cs="Arial"/>
          <w:b/>
          <w:caps/>
          <w:color w:val="auto"/>
          <w:sz w:val="20"/>
          <w:szCs w:val="20"/>
          <w:lang w:eastAsia="lt-LT"/>
        </w:rPr>
        <w:tab/>
        <w:t xml:space="preserve"> </w:t>
      </w:r>
    </w:p>
    <w:p w14:paraId="7E587DF0" w14:textId="77777777" w:rsidR="00392AC8" w:rsidRDefault="006D5A3F" w:rsidP="00392AC8">
      <w:pPr>
        <w:pStyle w:val="WW-Default"/>
        <w:pBdr>
          <w:bottom w:val="single" w:sz="8" w:space="1" w:color="000000"/>
        </w:pBdr>
        <w:snapToGrid w:val="0"/>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 xml:space="preserve"> </w:t>
      </w:r>
    </w:p>
    <w:p w14:paraId="0B539DB5" w14:textId="10B4ACDE" w:rsidR="00D60C1C" w:rsidRPr="004A68D6" w:rsidRDefault="00392AC8" w:rsidP="00392AC8">
      <w:pPr>
        <w:pStyle w:val="WW-Default"/>
        <w:pBdr>
          <w:bottom w:val="single" w:sz="8" w:space="1" w:color="000000"/>
        </w:pBdr>
        <w:snapToGrid w:val="0"/>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 xml:space="preserve">PIRKIMO </w:t>
      </w:r>
      <w:r w:rsidR="00E65F90">
        <w:rPr>
          <w:rFonts w:ascii="Arial" w:eastAsia="Times New Roman" w:hAnsi="Arial" w:cs="Arial"/>
          <w:b/>
          <w:color w:val="auto"/>
          <w:sz w:val="20"/>
          <w:szCs w:val="20"/>
          <w:lang w:eastAsia="lt-LT"/>
        </w:rPr>
        <w:t>SĄLYGŲ PA</w:t>
      </w:r>
      <w:r>
        <w:rPr>
          <w:rFonts w:ascii="Arial" w:eastAsia="Times New Roman" w:hAnsi="Arial" w:cs="Arial"/>
          <w:b/>
          <w:color w:val="auto"/>
          <w:sz w:val="20"/>
          <w:szCs w:val="20"/>
          <w:lang w:eastAsia="lt-LT"/>
        </w:rPr>
        <w:t>AIŠKINIMAS</w:t>
      </w:r>
      <w:r w:rsidR="00E65F90">
        <w:rPr>
          <w:rFonts w:ascii="Arial" w:eastAsia="Times New Roman" w:hAnsi="Arial" w:cs="Arial"/>
          <w:b/>
          <w:color w:val="auto"/>
          <w:sz w:val="20"/>
          <w:szCs w:val="20"/>
          <w:lang w:eastAsia="lt-LT"/>
        </w:rPr>
        <w:t xml:space="preserve"> NR. 1</w:t>
      </w:r>
    </w:p>
    <w:p w14:paraId="21D5E3A6" w14:textId="6B4FCEBA" w:rsidR="00D60C1C" w:rsidRPr="004A68D6" w:rsidRDefault="00D60C1C" w:rsidP="00D60C1C">
      <w:pPr>
        <w:pStyle w:val="WW-Default"/>
        <w:pBdr>
          <w:bottom w:val="single" w:sz="8" w:space="1" w:color="000000"/>
        </w:pBdr>
        <w:snapToGrid w:val="0"/>
        <w:spacing w:after="120" w:line="280" w:lineRule="atLeast"/>
        <w:jc w:val="center"/>
        <w:rPr>
          <w:rFonts w:ascii="Arial" w:eastAsia="Times New Roman" w:hAnsi="Arial" w:cs="Arial"/>
          <w:color w:val="auto"/>
          <w:sz w:val="20"/>
          <w:szCs w:val="20"/>
          <w:lang w:eastAsia="lt-LT"/>
        </w:rPr>
      </w:pPr>
      <w:r w:rsidRPr="004A68D6">
        <w:rPr>
          <w:rFonts w:ascii="Arial" w:eastAsia="Times New Roman" w:hAnsi="Arial" w:cs="Arial"/>
          <w:color w:val="auto"/>
          <w:sz w:val="20"/>
          <w:szCs w:val="20"/>
          <w:lang w:eastAsia="lt-LT"/>
        </w:rPr>
        <w:t>20</w:t>
      </w:r>
      <w:r w:rsidR="0061237D" w:rsidRPr="004A68D6">
        <w:rPr>
          <w:rFonts w:ascii="Arial" w:eastAsia="Times New Roman" w:hAnsi="Arial" w:cs="Arial"/>
          <w:color w:val="auto"/>
          <w:sz w:val="20"/>
          <w:szCs w:val="20"/>
          <w:lang w:eastAsia="lt-LT"/>
        </w:rPr>
        <w:t>2</w:t>
      </w:r>
      <w:r w:rsidR="00E65F90">
        <w:rPr>
          <w:rFonts w:ascii="Arial" w:eastAsia="Times New Roman" w:hAnsi="Arial" w:cs="Arial"/>
          <w:color w:val="auto"/>
          <w:sz w:val="20"/>
          <w:szCs w:val="20"/>
          <w:lang w:eastAsia="lt-LT"/>
        </w:rPr>
        <w:t>5</w:t>
      </w:r>
      <w:r w:rsidR="00F44C2D">
        <w:rPr>
          <w:rFonts w:ascii="Arial" w:eastAsia="Times New Roman" w:hAnsi="Arial" w:cs="Arial"/>
          <w:color w:val="auto"/>
          <w:sz w:val="20"/>
          <w:szCs w:val="20"/>
          <w:lang w:eastAsia="lt-LT"/>
        </w:rPr>
        <w:t xml:space="preserve"> </w:t>
      </w:r>
      <w:r w:rsidR="0061237D" w:rsidRPr="004A68D6">
        <w:rPr>
          <w:rFonts w:ascii="Arial" w:eastAsia="Times New Roman" w:hAnsi="Arial" w:cs="Arial"/>
          <w:color w:val="auto"/>
          <w:sz w:val="20"/>
          <w:szCs w:val="20"/>
          <w:lang w:eastAsia="lt-LT"/>
        </w:rPr>
        <w:t>m.</w:t>
      </w:r>
      <w:r w:rsidR="00340E48" w:rsidRPr="004A68D6">
        <w:rPr>
          <w:rFonts w:ascii="Arial" w:eastAsia="Times New Roman" w:hAnsi="Arial" w:cs="Arial"/>
          <w:color w:val="auto"/>
          <w:sz w:val="20"/>
          <w:szCs w:val="20"/>
          <w:lang w:eastAsia="lt-LT"/>
        </w:rPr>
        <w:t xml:space="preserve"> </w:t>
      </w:r>
      <w:r w:rsidR="00392AC8">
        <w:rPr>
          <w:rFonts w:ascii="Arial" w:eastAsia="Times New Roman" w:hAnsi="Arial" w:cs="Arial"/>
          <w:color w:val="auto"/>
          <w:sz w:val="20"/>
          <w:szCs w:val="20"/>
          <w:lang w:eastAsia="lt-LT"/>
        </w:rPr>
        <w:t>spalio 8</w:t>
      </w:r>
      <w:r w:rsidR="0050480E">
        <w:rPr>
          <w:rFonts w:ascii="Arial" w:eastAsia="Times New Roman" w:hAnsi="Arial" w:cs="Arial"/>
          <w:color w:val="auto"/>
          <w:sz w:val="20"/>
          <w:szCs w:val="20"/>
          <w:lang w:eastAsia="lt-LT"/>
        </w:rPr>
        <w:t xml:space="preserve"> </w:t>
      </w:r>
      <w:r w:rsidRPr="004A68D6">
        <w:rPr>
          <w:rFonts w:ascii="Arial" w:eastAsia="Times New Roman" w:hAnsi="Arial" w:cs="Arial"/>
          <w:color w:val="auto"/>
          <w:sz w:val="20"/>
          <w:szCs w:val="20"/>
          <w:lang w:eastAsia="lt-LT"/>
        </w:rPr>
        <w:t>d.</w:t>
      </w:r>
    </w:p>
    <w:p w14:paraId="0262D125" w14:textId="05AA7785" w:rsidR="0050480E" w:rsidRPr="0050480E" w:rsidRDefault="00392AC8" w:rsidP="0050480E">
      <w:pPr>
        <w:widowControl/>
        <w:tabs>
          <w:tab w:val="left" w:pos="993"/>
        </w:tabs>
        <w:overflowPunct/>
        <w:autoSpaceDE/>
        <w:autoSpaceDN/>
        <w:adjustRightInd/>
        <w:ind w:firstLine="567"/>
        <w:jc w:val="both"/>
        <w:textAlignment w:val="auto"/>
        <w:rPr>
          <w:rFonts w:ascii="Arial" w:hAnsi="Arial" w:cs="Arial"/>
          <w:sz w:val="20"/>
          <w:lang w:val="lt-LT"/>
        </w:rPr>
      </w:pPr>
      <w:r w:rsidRPr="00392AC8">
        <w:rPr>
          <w:rFonts w:ascii="Arial" w:hAnsi="Arial" w:cs="Arial"/>
          <w:sz w:val="20"/>
          <w:lang w:val="lt-LT"/>
        </w:rPr>
        <w:t>Supaprastintas Pirkimas vykdomas atviro konkurso būdu, vadovaujantis Lietuvos Respublikos pirkimų, atliekamų vandentvarkos, energetikos, transporto ar pašto paslaugų srities perkančiųjų subjektų, įstatymu kai pasiūlymai pateikiami Centrinės viešųjų pirkimų informacinės sistemos priemonėmis (toliau – CVP IS). Pirkimui skirtos lėšos 232 000,00 Eur be PVM. Skelbimas apie Pirkimą buvo paskelbtas 2025-09-29. Pasiūlymų pateikimo terminas numatytas 2025-10-1</w:t>
      </w:r>
      <w:r>
        <w:rPr>
          <w:rFonts w:ascii="Arial" w:hAnsi="Arial" w:cs="Arial"/>
          <w:sz w:val="20"/>
          <w:lang w:val="lt-LT"/>
        </w:rPr>
        <w:t>4</w:t>
      </w:r>
      <w:r w:rsidRPr="00392AC8">
        <w:rPr>
          <w:rFonts w:ascii="Arial" w:hAnsi="Arial" w:cs="Arial"/>
          <w:sz w:val="20"/>
          <w:lang w:val="lt-LT"/>
        </w:rPr>
        <w:t xml:space="preserve"> 11:00 val. Pirkimo ID 4711369.</w:t>
      </w:r>
    </w:p>
    <w:p w14:paraId="41BFD75E" w14:textId="77777777" w:rsidR="00187272" w:rsidRDefault="00187272" w:rsidP="00E268FC">
      <w:pPr>
        <w:widowControl/>
        <w:tabs>
          <w:tab w:val="left" w:pos="993"/>
        </w:tabs>
        <w:overflowPunct/>
        <w:autoSpaceDE/>
        <w:autoSpaceDN/>
        <w:adjustRightInd/>
        <w:ind w:firstLine="567"/>
        <w:textAlignment w:val="auto"/>
        <w:rPr>
          <w:rFonts w:ascii="Arial" w:hAnsi="Arial" w:cs="Arial"/>
          <w:sz w:val="20"/>
          <w:lang w:val="lt-LT"/>
        </w:rPr>
      </w:pPr>
    </w:p>
    <w:p w14:paraId="1DFDAB75" w14:textId="0566A49F" w:rsidR="00F623DB" w:rsidRDefault="00F623DB" w:rsidP="00E268FC">
      <w:pPr>
        <w:ind w:firstLine="567"/>
        <w:rPr>
          <w:rFonts w:ascii="Arial" w:hAnsi="Arial" w:cs="Arial"/>
          <w:sz w:val="20"/>
          <w:lang w:val="lt-LT"/>
        </w:rPr>
      </w:pPr>
      <w:r w:rsidRPr="00F623DB">
        <w:rPr>
          <w:rFonts w:ascii="Arial" w:hAnsi="Arial" w:cs="Arial"/>
          <w:sz w:val="20"/>
          <w:lang w:val="lt-LT"/>
        </w:rPr>
        <w:t>Informuojame, kad buvo gaut</w:t>
      </w:r>
      <w:r w:rsidR="00392AC8">
        <w:rPr>
          <w:rFonts w:ascii="Arial" w:hAnsi="Arial" w:cs="Arial"/>
          <w:sz w:val="20"/>
          <w:lang w:val="lt-LT"/>
        </w:rPr>
        <w:t>i tiekėjų</w:t>
      </w:r>
      <w:r w:rsidRPr="00F623DB">
        <w:rPr>
          <w:rFonts w:ascii="Arial" w:hAnsi="Arial" w:cs="Arial"/>
          <w:sz w:val="20"/>
          <w:lang w:val="lt-LT"/>
        </w:rPr>
        <w:t xml:space="preserve"> paklausima</w:t>
      </w:r>
      <w:r w:rsidR="00392AC8">
        <w:rPr>
          <w:rFonts w:ascii="Arial" w:hAnsi="Arial" w:cs="Arial"/>
          <w:sz w:val="20"/>
          <w:lang w:val="lt-LT"/>
        </w:rPr>
        <w:t>i</w:t>
      </w:r>
      <w:r w:rsidR="00571034">
        <w:rPr>
          <w:rFonts w:ascii="Arial" w:hAnsi="Arial" w:cs="Arial"/>
          <w:sz w:val="20"/>
          <w:lang w:val="lt-LT"/>
        </w:rPr>
        <w:t xml:space="preserve"> (pažymėtina, kad siekiant išlaikyti tikslumą, tiekėjų klausimai neredaguoti)</w:t>
      </w:r>
      <w:r w:rsidRPr="00F623DB">
        <w:rPr>
          <w:rFonts w:ascii="Arial" w:hAnsi="Arial" w:cs="Arial"/>
          <w:sz w:val="20"/>
          <w:lang w:val="lt-LT"/>
        </w:rPr>
        <w:t xml:space="preserve">. Pateikiame </w:t>
      </w:r>
      <w:r w:rsidR="00392AC8">
        <w:rPr>
          <w:rFonts w:ascii="Arial" w:hAnsi="Arial" w:cs="Arial"/>
          <w:sz w:val="20"/>
          <w:lang w:val="lt-LT"/>
        </w:rPr>
        <w:t>atsakymus</w:t>
      </w:r>
      <w:r w:rsidR="00571034">
        <w:rPr>
          <w:rFonts w:ascii="Arial" w:hAnsi="Arial" w:cs="Arial"/>
          <w:sz w:val="20"/>
          <w:lang w:val="lt-LT"/>
        </w:rPr>
        <w:t>.</w:t>
      </w:r>
    </w:p>
    <w:p w14:paraId="7CFC9A44" w14:textId="77777777" w:rsidR="00F623DB" w:rsidRPr="00F623DB" w:rsidRDefault="00F623DB" w:rsidP="00E268FC">
      <w:pPr>
        <w:ind w:firstLine="567"/>
        <w:rPr>
          <w:rFonts w:ascii="Arial" w:hAnsi="Arial" w:cs="Arial"/>
          <w:sz w:val="20"/>
          <w:lang w:val="lt-LT"/>
        </w:rPr>
      </w:pPr>
    </w:p>
    <w:p w14:paraId="4C4C00B9" w14:textId="77777777"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i/>
          <w:iCs/>
          <w:color w:val="000000"/>
          <w:sz w:val="20"/>
          <w:lang w:val="lt-LT"/>
        </w:rPr>
      </w:pPr>
      <w:r w:rsidRPr="00392AC8">
        <w:rPr>
          <w:rFonts w:ascii="Arial" w:eastAsia="Calibri" w:hAnsi="Arial" w:cs="Arial"/>
          <w:i/>
          <w:iCs/>
          <w:color w:val="000000"/>
          <w:sz w:val="20"/>
          <w:lang w:val="lt-LT"/>
        </w:rPr>
        <w:t>1.</w:t>
      </w:r>
      <w:r w:rsidRPr="00392AC8">
        <w:rPr>
          <w:rFonts w:ascii="Arial" w:eastAsia="Calibri" w:hAnsi="Arial" w:cs="Arial"/>
          <w:i/>
          <w:iCs/>
          <w:color w:val="000000"/>
          <w:sz w:val="20"/>
          <w:lang w:val="lt-LT"/>
        </w:rPr>
        <w:tab/>
        <w:t>Prašome pateikti pirmo etapo požeminio parkingo dalis DN160 vamzdžio trasos profilį arba pjūvį.</w:t>
      </w:r>
    </w:p>
    <w:p w14:paraId="1AC49DD7" w14:textId="146CDA03"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b/>
          <w:bCs/>
          <w:color w:val="000000"/>
          <w:sz w:val="20"/>
          <w:lang w:val="lt-LT"/>
        </w:rPr>
      </w:pPr>
      <w:r w:rsidRPr="00392AC8">
        <w:rPr>
          <w:rFonts w:ascii="Arial" w:eastAsia="Calibri" w:hAnsi="Arial" w:cs="Arial"/>
          <w:b/>
          <w:bCs/>
          <w:color w:val="000000"/>
          <w:sz w:val="20"/>
          <w:lang w:val="lt-LT"/>
        </w:rPr>
        <w:t xml:space="preserve"> Atsakymas:</w:t>
      </w:r>
    </w:p>
    <w:p w14:paraId="03E7F26A" w14:textId="6854E7D7"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color w:val="000000"/>
          <w:sz w:val="20"/>
          <w:lang w:val="lt-LT"/>
        </w:rPr>
      </w:pPr>
      <w:r w:rsidRPr="00392AC8">
        <w:rPr>
          <w:rFonts w:ascii="Arial" w:eastAsia="Calibri" w:hAnsi="Arial" w:cs="Arial"/>
          <w:color w:val="000000"/>
          <w:sz w:val="20"/>
          <w:lang w:val="lt-LT"/>
        </w:rPr>
        <w:t>Šilumos  tiekimo tinklų kanalo pjūvis pateiktas brėžinyje 23056NVS-00-ŠT-PP-B-7, šilumos vamzdynai projektuojami ant slystančių atramų su nuolydžiu pagal įrengto kanalo dugną. Pastato statybos projektas</w:t>
      </w:r>
      <w:r w:rsidR="005176A5">
        <w:rPr>
          <w:rFonts w:ascii="Arial" w:eastAsia="Calibri" w:hAnsi="Arial" w:cs="Arial"/>
          <w:color w:val="000000"/>
          <w:sz w:val="20"/>
          <w:lang w:val="lt-LT"/>
        </w:rPr>
        <w:t xml:space="preserve"> – D</w:t>
      </w:r>
      <w:r w:rsidRPr="00392AC8">
        <w:rPr>
          <w:rFonts w:ascii="Arial" w:eastAsia="Calibri" w:hAnsi="Arial" w:cs="Arial"/>
          <w:color w:val="000000"/>
          <w:sz w:val="20"/>
          <w:lang w:val="lt-LT"/>
        </w:rPr>
        <w:t>augiabučiai gyvenamieji pastatai Brastos g.</w:t>
      </w:r>
      <w:r w:rsidR="005176A5">
        <w:rPr>
          <w:rFonts w:ascii="Arial" w:eastAsia="Calibri" w:hAnsi="Arial" w:cs="Arial"/>
          <w:color w:val="000000"/>
          <w:sz w:val="20"/>
          <w:lang w:val="lt-LT"/>
        </w:rPr>
        <w:t xml:space="preserve"> </w:t>
      </w:r>
      <w:r w:rsidRPr="00392AC8">
        <w:rPr>
          <w:rFonts w:ascii="Arial" w:eastAsia="Calibri" w:hAnsi="Arial" w:cs="Arial"/>
          <w:color w:val="000000"/>
          <w:sz w:val="20"/>
          <w:lang w:val="lt-LT"/>
        </w:rPr>
        <w:t xml:space="preserve">20, Kaunas, 1 etapas, Statybos projektas.  </w:t>
      </w:r>
    </w:p>
    <w:p w14:paraId="583E7F90" w14:textId="77777777" w:rsid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i/>
          <w:iCs/>
          <w:color w:val="000000"/>
          <w:sz w:val="20"/>
          <w:lang w:val="lt-LT"/>
        </w:rPr>
      </w:pPr>
      <w:r w:rsidRPr="00392AC8">
        <w:rPr>
          <w:rFonts w:ascii="Arial" w:eastAsia="Calibri" w:hAnsi="Arial" w:cs="Arial"/>
          <w:i/>
          <w:iCs/>
          <w:color w:val="000000"/>
          <w:sz w:val="20"/>
          <w:lang w:val="lt-LT"/>
        </w:rPr>
        <w:t xml:space="preserve"> </w:t>
      </w:r>
    </w:p>
    <w:p w14:paraId="744B6D8C" w14:textId="72E1B736"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i/>
          <w:iCs/>
          <w:color w:val="000000"/>
          <w:sz w:val="20"/>
          <w:lang w:val="lt-LT"/>
        </w:rPr>
      </w:pPr>
      <w:r w:rsidRPr="00392AC8">
        <w:rPr>
          <w:rFonts w:ascii="Arial" w:eastAsia="Calibri" w:hAnsi="Arial" w:cs="Arial"/>
          <w:i/>
          <w:iCs/>
          <w:color w:val="000000"/>
          <w:sz w:val="20"/>
          <w:lang w:val="lt-LT"/>
        </w:rPr>
        <w:t xml:space="preserve"> 2.</w:t>
      </w:r>
      <w:r w:rsidRPr="00392AC8">
        <w:rPr>
          <w:rFonts w:ascii="Arial" w:eastAsia="Calibri" w:hAnsi="Arial" w:cs="Arial"/>
          <w:i/>
          <w:iCs/>
          <w:color w:val="000000"/>
          <w:sz w:val="20"/>
          <w:lang w:val="lt-LT"/>
        </w:rPr>
        <w:tab/>
        <w:t>Prašome patikslinti kodėl nepereiname kanale po parkingu DN160 vamzdyno nurodyta du vamzdžiai pjūvyje, o projekto brėžinyje 23056NVS-00-ŠT-PP-B-3 matome tris vamzdžius?</w:t>
      </w:r>
    </w:p>
    <w:p w14:paraId="0CB69809" w14:textId="77777777"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b/>
          <w:bCs/>
          <w:color w:val="000000"/>
          <w:sz w:val="20"/>
          <w:lang w:val="lt-LT"/>
        </w:rPr>
      </w:pPr>
      <w:r w:rsidRPr="00392AC8">
        <w:rPr>
          <w:rFonts w:ascii="Arial" w:eastAsia="Calibri" w:hAnsi="Arial" w:cs="Arial"/>
          <w:b/>
          <w:bCs/>
          <w:color w:val="000000"/>
          <w:sz w:val="20"/>
          <w:lang w:val="lt-LT"/>
        </w:rPr>
        <w:t xml:space="preserve"> Atsakymas:</w:t>
      </w:r>
    </w:p>
    <w:p w14:paraId="53F354A1" w14:textId="1C4F03FE"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color w:val="000000"/>
          <w:sz w:val="20"/>
          <w:lang w:val="lt-LT"/>
        </w:rPr>
      </w:pPr>
      <w:r w:rsidRPr="00392AC8">
        <w:rPr>
          <w:rFonts w:ascii="Arial" w:eastAsia="Calibri" w:hAnsi="Arial" w:cs="Arial"/>
          <w:color w:val="000000"/>
          <w:sz w:val="20"/>
          <w:lang w:val="lt-LT"/>
        </w:rPr>
        <w:t xml:space="preserve">Požeminiame garaže </w:t>
      </w:r>
      <w:r w:rsidR="005176A5">
        <w:rPr>
          <w:rFonts w:ascii="Arial" w:eastAsia="Calibri" w:hAnsi="Arial" w:cs="Arial"/>
          <w:color w:val="000000"/>
          <w:sz w:val="20"/>
          <w:lang w:val="lt-LT"/>
        </w:rPr>
        <w:t>–</w:t>
      </w:r>
      <w:r w:rsidRPr="00392AC8">
        <w:rPr>
          <w:rFonts w:ascii="Arial" w:eastAsia="Calibri" w:hAnsi="Arial" w:cs="Arial"/>
          <w:color w:val="000000"/>
          <w:sz w:val="20"/>
          <w:lang w:val="lt-LT"/>
        </w:rPr>
        <w:t xml:space="preserve"> uždarame kanale projektuojami du šilumos tiekimo vamzdynai  (t1/t2 d88,9/PUR160)</w:t>
      </w:r>
      <w:r w:rsidR="005176A5">
        <w:rPr>
          <w:rFonts w:ascii="Arial" w:eastAsia="Calibri" w:hAnsi="Arial" w:cs="Arial"/>
          <w:color w:val="000000"/>
          <w:sz w:val="20"/>
          <w:lang w:val="lt-LT"/>
        </w:rPr>
        <w:t>.</w:t>
      </w:r>
    </w:p>
    <w:p w14:paraId="415E4F99" w14:textId="77777777" w:rsid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i/>
          <w:iCs/>
          <w:color w:val="000000"/>
          <w:sz w:val="20"/>
          <w:lang w:val="lt-LT"/>
        </w:rPr>
      </w:pPr>
    </w:p>
    <w:p w14:paraId="390289A4" w14:textId="70B09558"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color w:val="000000"/>
          <w:sz w:val="20"/>
          <w:lang w:val="lt-LT"/>
        </w:rPr>
      </w:pPr>
      <w:r w:rsidRPr="00392AC8">
        <w:rPr>
          <w:rFonts w:ascii="Arial" w:eastAsia="Calibri" w:hAnsi="Arial" w:cs="Arial"/>
          <w:i/>
          <w:iCs/>
          <w:color w:val="000000"/>
          <w:sz w:val="20"/>
          <w:lang w:val="lt-LT"/>
        </w:rPr>
        <w:t>3.</w:t>
      </w:r>
      <w:r w:rsidRPr="00392AC8">
        <w:rPr>
          <w:rFonts w:ascii="Arial" w:eastAsia="Calibri" w:hAnsi="Arial" w:cs="Arial"/>
          <w:i/>
          <w:iCs/>
          <w:color w:val="000000"/>
          <w:sz w:val="20"/>
          <w:lang w:val="lt-LT"/>
        </w:rPr>
        <w:tab/>
        <w:t>Prašome patikslinti pirmo etapo vamzdynų kiekius</w:t>
      </w:r>
      <w:r w:rsidRPr="00392AC8">
        <w:rPr>
          <w:rFonts w:ascii="Arial" w:eastAsia="Calibri" w:hAnsi="Arial" w:cs="Arial"/>
          <w:color w:val="000000"/>
          <w:sz w:val="20"/>
          <w:lang w:val="lt-LT"/>
        </w:rPr>
        <w:t>.</w:t>
      </w:r>
    </w:p>
    <w:p w14:paraId="31673AA9" w14:textId="77777777"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b/>
          <w:bCs/>
          <w:color w:val="000000"/>
          <w:sz w:val="20"/>
          <w:lang w:val="lt-LT"/>
        </w:rPr>
      </w:pPr>
      <w:r w:rsidRPr="00392AC8">
        <w:rPr>
          <w:rFonts w:ascii="Arial" w:eastAsia="Calibri" w:hAnsi="Arial" w:cs="Arial"/>
          <w:b/>
          <w:bCs/>
          <w:color w:val="000000"/>
          <w:sz w:val="20"/>
          <w:lang w:val="lt-LT"/>
        </w:rPr>
        <w:t xml:space="preserve">Atsakymas: </w:t>
      </w:r>
    </w:p>
    <w:p w14:paraId="60423651" w14:textId="5100B29A"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color w:val="000000"/>
          <w:sz w:val="20"/>
          <w:lang w:val="lt-LT"/>
        </w:rPr>
      </w:pPr>
      <w:r w:rsidRPr="00392AC8">
        <w:rPr>
          <w:rFonts w:ascii="Arial" w:eastAsia="Calibri" w:hAnsi="Arial" w:cs="Arial"/>
          <w:color w:val="000000"/>
          <w:sz w:val="20"/>
          <w:lang w:val="lt-LT"/>
        </w:rPr>
        <w:t xml:space="preserve">Vamzdynų nurodyti projekte „Šilumos tiekimo tinklai į pastatą adresu Brastos g. 20 Kaunas. Rekonstravimo projektas“ dokumentas </w:t>
      </w:r>
      <w:r w:rsidR="001E0CE9">
        <w:rPr>
          <w:rFonts w:ascii="Arial" w:eastAsia="Calibri" w:hAnsi="Arial" w:cs="Arial"/>
          <w:color w:val="000000"/>
          <w:sz w:val="20"/>
          <w:lang w:val="lt-LT"/>
        </w:rPr>
        <w:t>–</w:t>
      </w:r>
      <w:r w:rsidRPr="00392AC8">
        <w:rPr>
          <w:rFonts w:ascii="Arial" w:eastAsia="Calibri" w:hAnsi="Arial" w:cs="Arial"/>
          <w:color w:val="000000"/>
          <w:sz w:val="20"/>
          <w:lang w:val="lt-LT"/>
        </w:rPr>
        <w:t xml:space="preserve"> medžiagų žiniaraštis 23056NVS-00-TDP-ŠT.SŽ-1-0.</w:t>
      </w:r>
    </w:p>
    <w:p w14:paraId="2AE2D476" w14:textId="77777777" w:rsid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i/>
          <w:iCs/>
          <w:color w:val="000000"/>
          <w:sz w:val="20"/>
          <w:lang w:val="lt-LT"/>
        </w:rPr>
      </w:pPr>
      <w:r w:rsidRPr="00392AC8">
        <w:rPr>
          <w:rFonts w:ascii="Arial" w:eastAsia="Calibri" w:hAnsi="Arial" w:cs="Arial"/>
          <w:i/>
          <w:iCs/>
          <w:color w:val="000000"/>
          <w:sz w:val="20"/>
          <w:lang w:val="lt-LT"/>
        </w:rPr>
        <w:t xml:space="preserve"> </w:t>
      </w:r>
    </w:p>
    <w:p w14:paraId="672AA1DB" w14:textId="5A207985"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i/>
          <w:iCs/>
          <w:color w:val="000000"/>
          <w:sz w:val="20"/>
          <w:lang w:val="lt-LT"/>
        </w:rPr>
      </w:pPr>
      <w:r w:rsidRPr="00392AC8">
        <w:rPr>
          <w:rFonts w:ascii="Arial" w:eastAsia="Calibri" w:hAnsi="Arial" w:cs="Arial"/>
          <w:i/>
          <w:iCs/>
          <w:color w:val="000000"/>
          <w:sz w:val="20"/>
          <w:lang w:val="lt-LT"/>
        </w:rPr>
        <w:t>4.</w:t>
      </w:r>
      <w:r w:rsidRPr="00392AC8">
        <w:rPr>
          <w:rFonts w:ascii="Arial" w:eastAsia="Calibri" w:hAnsi="Arial" w:cs="Arial"/>
          <w:i/>
          <w:iCs/>
          <w:color w:val="000000"/>
          <w:sz w:val="20"/>
          <w:lang w:val="lt-LT"/>
        </w:rPr>
        <w:tab/>
        <w:t>Prašome pateikite „Daugiabučiai gyvenamieji pastatai Brastos g. 20, Kaunas. 1Etapas. Statybos projektas" konstruktyvo dalį.</w:t>
      </w:r>
    </w:p>
    <w:p w14:paraId="699045FE" w14:textId="77777777"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b/>
          <w:bCs/>
          <w:color w:val="000000"/>
          <w:sz w:val="20"/>
          <w:lang w:val="lt-LT"/>
        </w:rPr>
      </w:pPr>
      <w:r w:rsidRPr="00392AC8">
        <w:rPr>
          <w:rFonts w:ascii="Arial" w:eastAsia="Calibri" w:hAnsi="Arial" w:cs="Arial"/>
          <w:color w:val="000000"/>
          <w:sz w:val="20"/>
          <w:lang w:val="lt-LT"/>
        </w:rPr>
        <w:t xml:space="preserve"> </w:t>
      </w:r>
      <w:r w:rsidRPr="00392AC8">
        <w:rPr>
          <w:rFonts w:ascii="Arial" w:eastAsia="Calibri" w:hAnsi="Arial" w:cs="Arial"/>
          <w:b/>
          <w:bCs/>
          <w:color w:val="000000"/>
          <w:sz w:val="20"/>
          <w:lang w:val="lt-LT"/>
        </w:rPr>
        <w:t>Atsakymas:</w:t>
      </w:r>
    </w:p>
    <w:p w14:paraId="5EDA0FA4" w14:textId="3AE542F4" w:rsidR="00392AC8" w:rsidRPr="00392AC8" w:rsidRDefault="00392AC8" w:rsidP="00392AC8">
      <w:pPr>
        <w:widowControl/>
        <w:tabs>
          <w:tab w:val="left" w:pos="567"/>
          <w:tab w:val="left" w:pos="851"/>
        </w:tabs>
        <w:overflowPunct/>
        <w:autoSpaceDE/>
        <w:autoSpaceDN/>
        <w:adjustRightInd/>
        <w:ind w:firstLine="567"/>
        <w:contextualSpacing/>
        <w:jc w:val="both"/>
        <w:textAlignment w:val="auto"/>
        <w:rPr>
          <w:rFonts w:ascii="Arial" w:eastAsia="Calibri" w:hAnsi="Arial" w:cs="Arial"/>
          <w:color w:val="000000"/>
          <w:sz w:val="20"/>
          <w:lang w:val="lt-LT"/>
        </w:rPr>
      </w:pPr>
      <w:r w:rsidRPr="00392AC8">
        <w:rPr>
          <w:rFonts w:ascii="Arial" w:eastAsia="Calibri" w:hAnsi="Arial" w:cs="Arial"/>
          <w:color w:val="000000"/>
          <w:sz w:val="20"/>
          <w:lang w:val="lt-LT"/>
        </w:rPr>
        <w:t xml:space="preserve">Šilumos tiekimo tinklų projekto konstruktyvinė dalis nerengiama. Nepereinamas kanalas požeminio garažo grindyse, bus suprojektuotas ir įrengtas su pastato konstrukcijomis. Pastato konstrukcijos projektuojamos projekte „Daugiabučiai gyvenamieji pastatai Brastos g. 20, Kaunas, 1 etapas, Statybos projektas“.  </w:t>
      </w:r>
    </w:p>
    <w:p w14:paraId="47E43D47" w14:textId="77777777" w:rsidR="00392AC8" w:rsidRDefault="00392AC8" w:rsidP="00392AC8">
      <w:pPr>
        <w:widowControl/>
        <w:overflowPunct/>
        <w:autoSpaceDE/>
        <w:autoSpaceDN/>
        <w:adjustRightInd/>
        <w:ind w:firstLine="567"/>
        <w:jc w:val="both"/>
        <w:textAlignment w:val="auto"/>
        <w:rPr>
          <w:rFonts w:ascii="Arial" w:eastAsia="Aptos" w:hAnsi="Arial" w:cs="Arial"/>
          <w:i/>
          <w:iCs/>
          <w:sz w:val="20"/>
          <w:lang w:val="lt-LT"/>
        </w:rPr>
      </w:pPr>
    </w:p>
    <w:p w14:paraId="6E96F5C5" w14:textId="30978C1A" w:rsidR="00392AC8" w:rsidRPr="00392AC8" w:rsidRDefault="00392AC8" w:rsidP="00392AC8">
      <w:pPr>
        <w:widowControl/>
        <w:overflowPunct/>
        <w:autoSpaceDE/>
        <w:autoSpaceDN/>
        <w:adjustRightInd/>
        <w:ind w:firstLine="567"/>
        <w:jc w:val="both"/>
        <w:textAlignment w:val="auto"/>
        <w:rPr>
          <w:rFonts w:ascii="Arial" w:eastAsia="Aptos" w:hAnsi="Arial" w:cs="Arial"/>
          <w:i/>
          <w:iCs/>
          <w:sz w:val="20"/>
          <w:lang w:val="lt-LT"/>
        </w:rPr>
      </w:pPr>
      <w:r w:rsidRPr="00392AC8">
        <w:rPr>
          <w:rFonts w:ascii="Arial" w:eastAsia="Aptos" w:hAnsi="Arial" w:cs="Arial"/>
          <w:i/>
          <w:iCs/>
          <w:sz w:val="20"/>
          <w:lang w:val="lt-LT"/>
        </w:rPr>
        <w:t>5. Pirkimo sąlygų SD dalyje nurodyta Perkamas tik I etapas šilumos tiekimo tinklų statybos etapas  -  nuo taško „A“ iki pastato adresu Brastos g. 20 Kaunas (kurio unik.nr. - 4400-6390-2441) ir iki taško „B“ , sklendžių uždarymo šulinyje VM-3.</w:t>
      </w:r>
    </w:p>
    <w:p w14:paraId="305F75B0" w14:textId="2422781B" w:rsidR="00392AC8" w:rsidRPr="00392AC8" w:rsidRDefault="00392AC8" w:rsidP="00392AC8">
      <w:pPr>
        <w:widowControl/>
        <w:overflowPunct/>
        <w:autoSpaceDE/>
        <w:autoSpaceDN/>
        <w:adjustRightInd/>
        <w:ind w:firstLine="567"/>
        <w:jc w:val="both"/>
        <w:textAlignment w:val="auto"/>
        <w:rPr>
          <w:rFonts w:ascii="Arial" w:eastAsia="Aptos" w:hAnsi="Arial" w:cs="Arial"/>
          <w:i/>
          <w:iCs/>
          <w:sz w:val="20"/>
          <w:lang w:val="lt-LT"/>
        </w:rPr>
      </w:pPr>
      <w:r w:rsidRPr="00392AC8">
        <w:rPr>
          <w:rFonts w:ascii="Arial" w:eastAsia="Aptos" w:hAnsi="Arial" w:cs="Arial"/>
          <w:i/>
          <w:iCs/>
          <w:sz w:val="20"/>
          <w:lang w:val="lt-LT"/>
        </w:rPr>
        <w:t>Prašome patvirtinti, kad I etapo darbai perkami iki pastato adresu Brastos g. 20 Kaunas (kurio unik.nr. - 4400-6390-2441) ir neapima vamzdynų sumontavimo vamzdynų montavimo darbų rūsyje-automobilių stovėjimo garaže (23056NVS-00-ŠT-PP-B-3)</w:t>
      </w:r>
      <w:r w:rsidR="00027A64">
        <w:rPr>
          <w:rFonts w:ascii="Arial" w:eastAsia="Aptos" w:hAnsi="Arial" w:cs="Arial"/>
          <w:i/>
          <w:iCs/>
          <w:sz w:val="20"/>
          <w:lang w:val="lt-LT"/>
        </w:rPr>
        <w:t>.</w:t>
      </w:r>
    </w:p>
    <w:p w14:paraId="5932A2CC" w14:textId="77777777" w:rsidR="00392AC8" w:rsidRPr="00392AC8" w:rsidRDefault="00392AC8" w:rsidP="00392AC8">
      <w:pPr>
        <w:widowControl/>
        <w:overflowPunct/>
        <w:autoSpaceDE/>
        <w:autoSpaceDN/>
        <w:adjustRightInd/>
        <w:ind w:firstLine="567"/>
        <w:jc w:val="both"/>
        <w:textAlignment w:val="auto"/>
        <w:rPr>
          <w:rFonts w:ascii="Arial" w:eastAsia="Aptos" w:hAnsi="Arial" w:cs="Arial"/>
          <w:b/>
          <w:bCs/>
          <w:sz w:val="20"/>
          <w:lang w:val="lt-LT"/>
        </w:rPr>
      </w:pPr>
      <w:r w:rsidRPr="00392AC8">
        <w:rPr>
          <w:rFonts w:ascii="Arial" w:eastAsia="Aptos" w:hAnsi="Arial" w:cs="Arial"/>
          <w:b/>
          <w:bCs/>
          <w:sz w:val="20"/>
          <w:lang w:val="lt-LT"/>
        </w:rPr>
        <w:t>Atsakymas:</w:t>
      </w:r>
    </w:p>
    <w:p w14:paraId="069C5F5A" w14:textId="08466A41" w:rsidR="00392AC8" w:rsidRPr="00392AC8" w:rsidRDefault="00392AC8" w:rsidP="00392AC8">
      <w:pPr>
        <w:widowControl/>
        <w:overflowPunct/>
        <w:autoSpaceDE/>
        <w:autoSpaceDN/>
        <w:adjustRightInd/>
        <w:ind w:firstLine="567"/>
        <w:jc w:val="both"/>
        <w:textAlignment w:val="auto"/>
        <w:rPr>
          <w:rFonts w:ascii="Arial" w:eastAsia="Aptos" w:hAnsi="Arial" w:cs="Arial"/>
          <w:sz w:val="20"/>
          <w:lang w:val="lt-LT"/>
        </w:rPr>
      </w:pPr>
      <w:r w:rsidRPr="00392AC8">
        <w:rPr>
          <w:rFonts w:ascii="Arial" w:eastAsia="Aptos" w:hAnsi="Arial" w:cs="Arial"/>
          <w:sz w:val="20"/>
          <w:lang w:val="lt-LT"/>
        </w:rPr>
        <w:t>I etapo darbai apima vamzdynų montavimo darbus rūsyje-automobilių stovėjimo garaže</w:t>
      </w:r>
      <w:r w:rsidR="00E051CE">
        <w:rPr>
          <w:rFonts w:ascii="Arial" w:eastAsia="Aptos" w:hAnsi="Arial" w:cs="Arial"/>
          <w:sz w:val="20"/>
          <w:lang w:val="lt-LT"/>
        </w:rPr>
        <w:t xml:space="preserve">, žr. </w:t>
      </w:r>
      <w:r w:rsidR="00C77B1E">
        <w:rPr>
          <w:rFonts w:ascii="Arial" w:eastAsia="Aptos" w:hAnsi="Arial" w:cs="Arial"/>
          <w:sz w:val="20"/>
          <w:lang w:val="lt-LT"/>
        </w:rPr>
        <w:t xml:space="preserve">žemiau pridedamą </w:t>
      </w:r>
      <w:r w:rsidR="00E051CE">
        <w:rPr>
          <w:rFonts w:ascii="Arial" w:eastAsia="Aptos" w:hAnsi="Arial" w:cs="Arial"/>
          <w:sz w:val="20"/>
          <w:lang w:val="lt-LT"/>
        </w:rPr>
        <w:t xml:space="preserve">1 </w:t>
      </w:r>
      <w:proofErr w:type="spellStart"/>
      <w:r w:rsidR="00E051CE">
        <w:rPr>
          <w:rFonts w:ascii="Arial" w:eastAsia="Aptos" w:hAnsi="Arial" w:cs="Arial"/>
          <w:sz w:val="20"/>
          <w:lang w:val="lt-LT"/>
        </w:rPr>
        <w:t>pav</w:t>
      </w:r>
      <w:proofErr w:type="spellEnd"/>
      <w:r w:rsidR="00E051CE">
        <w:rPr>
          <w:rFonts w:ascii="Arial" w:eastAsia="Aptos" w:hAnsi="Arial" w:cs="Arial"/>
          <w:sz w:val="20"/>
          <w:lang w:val="lt-LT"/>
        </w:rPr>
        <w:t>:</w:t>
      </w:r>
      <w:r w:rsidRPr="00392AC8">
        <w:rPr>
          <w:rFonts w:ascii="Arial" w:eastAsia="Aptos" w:hAnsi="Arial" w:cs="Arial"/>
          <w:sz w:val="20"/>
          <w:lang w:val="lt-LT"/>
        </w:rPr>
        <w:t xml:space="preserve"> </w:t>
      </w:r>
    </w:p>
    <w:p w14:paraId="3802C11C" w14:textId="77777777" w:rsidR="00392AC8" w:rsidRPr="00392AC8" w:rsidRDefault="00392AC8" w:rsidP="00392AC8">
      <w:pPr>
        <w:widowControl/>
        <w:overflowPunct/>
        <w:autoSpaceDE/>
        <w:autoSpaceDN/>
        <w:adjustRightInd/>
        <w:textAlignment w:val="auto"/>
        <w:rPr>
          <w:rFonts w:ascii="Aptos" w:eastAsia="Aptos" w:hAnsi="Aptos" w:cs="Aptos"/>
          <w:sz w:val="22"/>
          <w:szCs w:val="22"/>
          <w:lang w:val="lt-LT"/>
        </w:rPr>
      </w:pPr>
      <w:r w:rsidRPr="00392AC8">
        <w:rPr>
          <w:rFonts w:ascii="Aptos" w:eastAsia="Aptos" w:hAnsi="Aptos" w:cs="Aptos"/>
          <w:noProof/>
          <w:szCs w:val="24"/>
          <w:lang w:val="lt-LT"/>
        </w:rPr>
        <w:lastRenderedPageBreak/>
        <w:drawing>
          <wp:inline distT="0" distB="0" distL="0" distR="0" wp14:anchorId="39F19576" wp14:editId="03FF951B">
            <wp:extent cx="3238500" cy="39433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38500" cy="3943350"/>
                    </a:xfrm>
                    <a:prstGeom prst="rect">
                      <a:avLst/>
                    </a:prstGeom>
                    <a:noFill/>
                    <a:ln>
                      <a:noFill/>
                    </a:ln>
                  </pic:spPr>
                </pic:pic>
              </a:graphicData>
            </a:graphic>
          </wp:inline>
        </w:drawing>
      </w:r>
    </w:p>
    <w:p w14:paraId="5CB7189A" w14:textId="0A4B10FA" w:rsidR="00392AC8" w:rsidRPr="0034275D" w:rsidRDefault="00E051CE" w:rsidP="00392AC8">
      <w:pPr>
        <w:widowControl/>
        <w:overflowPunct/>
        <w:autoSpaceDE/>
        <w:autoSpaceDN/>
        <w:adjustRightInd/>
        <w:textAlignment w:val="auto"/>
        <w:rPr>
          <w:rFonts w:ascii="Arial" w:eastAsia="Aptos" w:hAnsi="Arial" w:cs="Arial"/>
          <w:sz w:val="20"/>
          <w:lang w:val="lt-LT"/>
        </w:rPr>
      </w:pPr>
      <w:r w:rsidRPr="0034275D">
        <w:rPr>
          <w:rFonts w:ascii="Arial" w:eastAsia="Aptos" w:hAnsi="Arial" w:cs="Arial"/>
          <w:sz w:val="20"/>
          <w:lang w:val="lt-LT"/>
        </w:rPr>
        <w:t>1 pav.</w:t>
      </w:r>
    </w:p>
    <w:p w14:paraId="6C40D20C" w14:textId="77777777" w:rsidR="00E051CE" w:rsidRPr="00392AC8" w:rsidRDefault="00E051CE" w:rsidP="00392AC8">
      <w:pPr>
        <w:widowControl/>
        <w:overflowPunct/>
        <w:autoSpaceDE/>
        <w:autoSpaceDN/>
        <w:adjustRightInd/>
        <w:textAlignment w:val="auto"/>
        <w:rPr>
          <w:rFonts w:ascii="Aptos" w:eastAsia="Aptos" w:hAnsi="Aptos" w:cs="Aptos"/>
          <w:sz w:val="22"/>
          <w:szCs w:val="22"/>
          <w:lang w:val="lt-LT"/>
        </w:rPr>
      </w:pPr>
    </w:p>
    <w:p w14:paraId="7737A615" w14:textId="77777777" w:rsidR="00392AC8" w:rsidRPr="0034275D" w:rsidRDefault="00392AC8" w:rsidP="00392AC8">
      <w:pPr>
        <w:widowControl/>
        <w:overflowPunct/>
        <w:autoSpaceDE/>
        <w:autoSpaceDN/>
        <w:adjustRightInd/>
        <w:ind w:firstLine="567"/>
        <w:jc w:val="both"/>
        <w:textAlignment w:val="auto"/>
        <w:rPr>
          <w:rFonts w:ascii="Arial" w:eastAsia="Aptos" w:hAnsi="Arial" w:cs="Arial"/>
          <w:i/>
          <w:iCs/>
          <w:sz w:val="20"/>
          <w:lang w:val="lt-LT"/>
        </w:rPr>
      </w:pPr>
      <w:r w:rsidRPr="00392AC8">
        <w:rPr>
          <w:rFonts w:ascii="Arial" w:eastAsia="Aptos" w:hAnsi="Arial" w:cs="Arial"/>
          <w:sz w:val="20"/>
          <w:lang w:val="lt-LT"/>
        </w:rPr>
        <w:t xml:space="preserve">6. </w:t>
      </w:r>
      <w:r w:rsidRPr="0034275D">
        <w:rPr>
          <w:rFonts w:ascii="Arial" w:eastAsia="Aptos" w:hAnsi="Arial" w:cs="Arial"/>
          <w:i/>
          <w:iCs/>
          <w:sz w:val="20"/>
          <w:lang w:val="lt-LT"/>
        </w:rPr>
        <w:t xml:space="preserve">Jeigu Perkantysis subjektas perka vamzdynų sumontavimo darbus rūsyje-automobilių stovėjimo garaže (23056NVS-00-ŠT-PP-B-3), prašome patvirtinti, kad vamzdynų montavimo darbus Tiekėjai turi vertinti jau paklotuose gelžbetoniniuose nepraeinamuose kanaluose, kurių paklojimas numatytas atskirame projekte "Daugiabučiai gyvenamieji pastatai Brastos g. 20, Kaunas. 1 Etapas. Statybos projektas" konstrukcinėje projekto dalyje – paklos kitas rangovas. </w:t>
      </w:r>
    </w:p>
    <w:p w14:paraId="2CEB612D" w14:textId="77777777" w:rsidR="00392AC8" w:rsidRPr="0034275D" w:rsidRDefault="00392AC8" w:rsidP="00392AC8">
      <w:pPr>
        <w:widowControl/>
        <w:overflowPunct/>
        <w:autoSpaceDE/>
        <w:autoSpaceDN/>
        <w:adjustRightInd/>
        <w:ind w:firstLine="567"/>
        <w:jc w:val="both"/>
        <w:textAlignment w:val="auto"/>
        <w:rPr>
          <w:rFonts w:ascii="Arial" w:eastAsia="Aptos" w:hAnsi="Arial" w:cs="Arial"/>
          <w:i/>
          <w:iCs/>
          <w:sz w:val="20"/>
          <w:lang w:val="lt-LT"/>
        </w:rPr>
      </w:pPr>
      <w:r w:rsidRPr="0034275D">
        <w:rPr>
          <w:rFonts w:ascii="Arial" w:eastAsia="Aptos" w:hAnsi="Arial" w:cs="Arial"/>
          <w:i/>
          <w:iCs/>
          <w:sz w:val="20"/>
          <w:lang w:val="lt-LT"/>
        </w:rPr>
        <w:t>Šiuo pirkimo perkami tik šių gelžbetoninių kanalų 1000x450x3000 montavimo darbai, kurių kiekis nurodytas TDP žiniaraštyje, yra 39m/13 vnt.:</w:t>
      </w:r>
    </w:p>
    <w:p w14:paraId="5CFBC467" w14:textId="77777777" w:rsidR="00392AC8" w:rsidRPr="00392AC8" w:rsidRDefault="00392AC8" w:rsidP="00392AC8">
      <w:pPr>
        <w:widowControl/>
        <w:overflowPunct/>
        <w:autoSpaceDE/>
        <w:autoSpaceDN/>
        <w:adjustRightInd/>
        <w:textAlignment w:val="auto"/>
        <w:rPr>
          <w:rFonts w:ascii="Arial" w:eastAsia="Aptos" w:hAnsi="Arial" w:cs="Arial"/>
          <w:sz w:val="20"/>
          <w:lang w:val="lt-LT"/>
        </w:rPr>
      </w:pPr>
      <w:r w:rsidRPr="00392AC8">
        <w:rPr>
          <w:rFonts w:ascii="Arial" w:eastAsia="Aptos" w:hAnsi="Arial" w:cs="Arial"/>
          <w:noProof/>
          <w:sz w:val="20"/>
          <w:lang w:val="lt-LT"/>
        </w:rPr>
        <w:drawing>
          <wp:inline distT="0" distB="0" distL="0" distR="0" wp14:anchorId="7F07D9FD" wp14:editId="6B42AD0D">
            <wp:extent cx="6115050" cy="552450"/>
            <wp:effectExtent l="0" t="0" r="0" b="0"/>
            <wp:docPr id="709370311" name="x_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15050" cy="552450"/>
                    </a:xfrm>
                    <a:prstGeom prst="rect">
                      <a:avLst/>
                    </a:prstGeom>
                    <a:noFill/>
                    <a:ln>
                      <a:noFill/>
                    </a:ln>
                  </pic:spPr>
                </pic:pic>
              </a:graphicData>
            </a:graphic>
          </wp:inline>
        </w:drawing>
      </w:r>
    </w:p>
    <w:p w14:paraId="41AA8114" w14:textId="77777777" w:rsidR="00392AC8" w:rsidRPr="00392AC8" w:rsidRDefault="00392AC8" w:rsidP="00392AC8">
      <w:pPr>
        <w:widowControl/>
        <w:overflowPunct/>
        <w:autoSpaceDE/>
        <w:autoSpaceDN/>
        <w:adjustRightInd/>
        <w:textAlignment w:val="auto"/>
        <w:rPr>
          <w:rFonts w:ascii="Arial" w:eastAsia="Aptos" w:hAnsi="Arial" w:cs="Arial"/>
          <w:sz w:val="20"/>
          <w:lang w:val="lt-LT"/>
        </w:rPr>
      </w:pPr>
    </w:p>
    <w:p w14:paraId="4526B80E" w14:textId="77777777" w:rsidR="00392AC8" w:rsidRPr="00392AC8" w:rsidRDefault="00392AC8" w:rsidP="00392AC8">
      <w:pPr>
        <w:widowControl/>
        <w:overflowPunct/>
        <w:autoSpaceDE/>
        <w:autoSpaceDN/>
        <w:adjustRightInd/>
        <w:ind w:firstLine="567"/>
        <w:jc w:val="both"/>
        <w:textAlignment w:val="auto"/>
        <w:rPr>
          <w:rFonts w:ascii="Arial" w:eastAsia="Aptos" w:hAnsi="Arial" w:cs="Arial"/>
          <w:b/>
          <w:bCs/>
          <w:sz w:val="20"/>
          <w:lang w:val="lt-LT"/>
        </w:rPr>
      </w:pPr>
      <w:r w:rsidRPr="00392AC8">
        <w:rPr>
          <w:rFonts w:ascii="Arial" w:eastAsia="Aptos" w:hAnsi="Arial" w:cs="Arial"/>
          <w:b/>
          <w:bCs/>
          <w:sz w:val="20"/>
          <w:lang w:val="lt-LT"/>
        </w:rPr>
        <w:t>Atsakymas:</w:t>
      </w:r>
    </w:p>
    <w:p w14:paraId="796FB81D" w14:textId="1066EA67" w:rsidR="00392AC8" w:rsidRPr="00392AC8" w:rsidRDefault="00392AC8" w:rsidP="00392AC8">
      <w:pPr>
        <w:widowControl/>
        <w:overflowPunct/>
        <w:autoSpaceDE/>
        <w:autoSpaceDN/>
        <w:adjustRightInd/>
        <w:ind w:firstLine="567"/>
        <w:jc w:val="both"/>
        <w:textAlignment w:val="auto"/>
        <w:rPr>
          <w:rFonts w:ascii="Arial" w:eastAsia="Aptos" w:hAnsi="Arial" w:cs="Arial"/>
          <w:sz w:val="20"/>
          <w:lang w:val="lt-LT"/>
        </w:rPr>
      </w:pPr>
      <w:r w:rsidRPr="00392AC8">
        <w:rPr>
          <w:rFonts w:ascii="Arial" w:eastAsia="Aptos" w:hAnsi="Arial" w:cs="Arial"/>
          <w:sz w:val="20"/>
          <w:lang w:val="lt-LT"/>
        </w:rPr>
        <w:t xml:space="preserve">Vamzdynų montavimo darbai rūsyje-automobilių stovėjimo garaže turi būti įvertinti jau paklotuose nepereinamuose kanaluose.  MŽ.poz.53 nurodyti kanalai montuojami lauke PK-8-PK-9-ĮVADAS ruože.  </w:t>
      </w:r>
    </w:p>
    <w:p w14:paraId="63F1781C" w14:textId="77777777" w:rsidR="00392AC8" w:rsidRDefault="00392AC8" w:rsidP="00392AC8">
      <w:pPr>
        <w:widowControl/>
        <w:overflowPunct/>
        <w:autoSpaceDE/>
        <w:autoSpaceDN/>
        <w:adjustRightInd/>
        <w:ind w:firstLine="567"/>
        <w:jc w:val="both"/>
        <w:textAlignment w:val="auto"/>
        <w:rPr>
          <w:rFonts w:ascii="Arial" w:eastAsia="Aptos" w:hAnsi="Arial" w:cs="Arial"/>
          <w:i/>
          <w:iCs/>
          <w:sz w:val="20"/>
          <w:lang w:val="lt-LT"/>
        </w:rPr>
      </w:pPr>
    </w:p>
    <w:p w14:paraId="4DF7383B" w14:textId="1A0F9C72" w:rsidR="00392AC8" w:rsidRPr="00392AC8" w:rsidRDefault="00392AC8" w:rsidP="00392AC8">
      <w:pPr>
        <w:widowControl/>
        <w:overflowPunct/>
        <w:autoSpaceDE/>
        <w:autoSpaceDN/>
        <w:adjustRightInd/>
        <w:ind w:firstLine="567"/>
        <w:jc w:val="both"/>
        <w:textAlignment w:val="auto"/>
        <w:rPr>
          <w:rFonts w:ascii="Arial" w:eastAsia="Aptos" w:hAnsi="Arial" w:cs="Arial"/>
          <w:i/>
          <w:iCs/>
          <w:sz w:val="20"/>
          <w:lang w:val="lt-LT"/>
        </w:rPr>
      </w:pPr>
      <w:r w:rsidRPr="00392AC8">
        <w:rPr>
          <w:rFonts w:ascii="Arial" w:eastAsia="Aptos" w:hAnsi="Arial" w:cs="Arial"/>
          <w:i/>
          <w:iCs/>
          <w:sz w:val="20"/>
          <w:lang w:val="lt-LT"/>
        </w:rPr>
        <w:t> 7. Jeigu Perkantysis subjektas šiuo pirkimo perka ir gelžbetoninių lovių įrengimo darbus pastato Brastos g. 20, Kaunas rūsyje-automobilių stovėjimo garaže (23056NVS-00-ŠT-PP-B-3), prašome patvirtinti, kad iki gelžbetoninių kanalų ir vamzdynų montavimo darbų pradžios gruntas, bus iškastas iki garažo grindų altitudės, kaip yra nurodyta su pirkimo dokumentais pridėtame TDP, - šių darbų kaštų (rūsio grunto iškasimo) Tiekėjams į pasiūlymo kainą nereikia vertinti.</w:t>
      </w:r>
    </w:p>
    <w:p w14:paraId="2035077A" w14:textId="77777777" w:rsidR="00392AC8" w:rsidRPr="00392AC8" w:rsidRDefault="00392AC8" w:rsidP="00392AC8">
      <w:pPr>
        <w:widowControl/>
        <w:overflowPunct/>
        <w:autoSpaceDE/>
        <w:autoSpaceDN/>
        <w:adjustRightInd/>
        <w:ind w:firstLine="567"/>
        <w:jc w:val="both"/>
        <w:textAlignment w:val="auto"/>
        <w:rPr>
          <w:rFonts w:ascii="Arial" w:eastAsia="Aptos" w:hAnsi="Arial" w:cs="Arial"/>
          <w:b/>
          <w:bCs/>
          <w:sz w:val="20"/>
          <w:lang w:val="lt-LT" w:eastAsia="en-US"/>
        </w:rPr>
      </w:pPr>
      <w:r w:rsidRPr="00392AC8">
        <w:rPr>
          <w:rFonts w:ascii="Arial" w:eastAsia="Aptos" w:hAnsi="Arial" w:cs="Arial"/>
          <w:b/>
          <w:bCs/>
          <w:sz w:val="20"/>
          <w:lang w:val="lt-LT" w:eastAsia="en-US"/>
        </w:rPr>
        <w:t>Atsakymas:</w:t>
      </w:r>
    </w:p>
    <w:p w14:paraId="2D6C9735" w14:textId="77777777" w:rsidR="00392AC8" w:rsidRPr="00392AC8" w:rsidRDefault="00392AC8" w:rsidP="00392AC8">
      <w:pPr>
        <w:widowControl/>
        <w:overflowPunct/>
        <w:autoSpaceDE/>
        <w:autoSpaceDN/>
        <w:adjustRightInd/>
        <w:ind w:firstLine="567"/>
        <w:jc w:val="both"/>
        <w:textAlignment w:val="auto"/>
        <w:rPr>
          <w:rFonts w:ascii="Arial" w:eastAsia="Aptos" w:hAnsi="Arial" w:cs="Arial"/>
          <w:sz w:val="20"/>
          <w:lang w:val="lt-LT" w:eastAsia="en-US"/>
        </w:rPr>
      </w:pPr>
      <w:r w:rsidRPr="00392AC8">
        <w:rPr>
          <w:rFonts w:ascii="Arial" w:eastAsia="Aptos" w:hAnsi="Arial" w:cs="Arial"/>
          <w:sz w:val="20"/>
          <w:lang w:val="lt-LT"/>
        </w:rPr>
        <w:t>Lovių įrengimo darbų pastato  viduje adresu Brastos g. 20 , Kaunas rūsyje-automobilių stovėjimo garaže neperkami.  </w:t>
      </w:r>
    </w:p>
    <w:p w14:paraId="14A7820E" w14:textId="77777777" w:rsidR="00F623DB" w:rsidRPr="00F623DB" w:rsidRDefault="00F623DB" w:rsidP="00F623DB">
      <w:pPr>
        <w:rPr>
          <w:rFonts w:ascii="Arial" w:hAnsi="Arial" w:cs="Arial"/>
          <w:sz w:val="20"/>
          <w:lang w:val="lt-LT"/>
        </w:rPr>
      </w:pPr>
    </w:p>
    <w:p w14:paraId="7000BEFA" w14:textId="59C0C3FA" w:rsidR="001A1DFD" w:rsidRPr="00BF0B2F" w:rsidRDefault="00AB431D" w:rsidP="00AB431D">
      <w:pPr>
        <w:jc w:val="center"/>
        <w:rPr>
          <w:szCs w:val="24"/>
          <w:lang w:val="lt-LT"/>
        </w:rPr>
      </w:pP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r>
      <w:r>
        <w:rPr>
          <w:szCs w:val="24"/>
          <w:lang w:val="lt-LT"/>
        </w:rPr>
        <w:softHyphen/>
        <w:t>___________________________</w:t>
      </w:r>
    </w:p>
    <w:sectPr w:rsidR="001A1DFD" w:rsidRPr="00BF0B2F" w:rsidSect="0089280C">
      <w:headerReference w:type="default" r:id="rId12"/>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D76D" w14:textId="77777777" w:rsidR="004148EA" w:rsidRDefault="004148EA" w:rsidP="00BF0B2F">
      <w:r>
        <w:separator/>
      </w:r>
    </w:p>
  </w:endnote>
  <w:endnote w:type="continuationSeparator" w:id="0">
    <w:p w14:paraId="0AECEF60" w14:textId="77777777" w:rsidR="004148EA" w:rsidRDefault="004148EA"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53B1" w14:textId="77777777" w:rsidR="004148EA" w:rsidRDefault="004148EA" w:rsidP="00BF0B2F">
      <w:r>
        <w:separator/>
      </w:r>
    </w:p>
  </w:footnote>
  <w:footnote w:type="continuationSeparator" w:id="0">
    <w:p w14:paraId="4435A457" w14:textId="77777777" w:rsidR="004148EA" w:rsidRDefault="004148EA"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79955"/>
      <w:docPartObj>
        <w:docPartGallery w:val="Page Numbers (Top of Page)"/>
        <w:docPartUnique/>
      </w:docPartObj>
    </w:sdtPr>
    <w:sdtContent>
      <w:p w14:paraId="1835044F" w14:textId="17CF89BB" w:rsidR="00BF0B2F" w:rsidRDefault="00BF0B2F">
        <w:pPr>
          <w:pStyle w:val="Header"/>
          <w:jc w:val="center"/>
        </w:pPr>
        <w:r>
          <w:fldChar w:fldCharType="begin"/>
        </w:r>
        <w:r>
          <w:instrText>PAGE   \* MERGEFORMAT</w:instrText>
        </w:r>
        <w:r>
          <w:fldChar w:fldCharType="separate"/>
        </w:r>
        <w:r w:rsidR="00142A6B" w:rsidRPr="00142A6B">
          <w:rPr>
            <w:noProof/>
            <w:lang w:val="lt-LT"/>
          </w:rPr>
          <w:t>3</w:t>
        </w:r>
        <w:r>
          <w:fldChar w:fldCharType="end"/>
        </w:r>
      </w:p>
    </w:sdtContent>
  </w:sdt>
  <w:p w14:paraId="565A1F25" w14:textId="77777777" w:rsidR="00BF0B2F" w:rsidRDefault="00B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12"/>
    <w:multiLevelType w:val="hybridMultilevel"/>
    <w:tmpl w:val="95567160"/>
    <w:lvl w:ilvl="0" w:tplc="4DD8CC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845B6"/>
    <w:multiLevelType w:val="hybridMultilevel"/>
    <w:tmpl w:val="8BC4607C"/>
    <w:lvl w:ilvl="0" w:tplc="36FA75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405F91"/>
    <w:multiLevelType w:val="hybridMultilevel"/>
    <w:tmpl w:val="C2C8F966"/>
    <w:lvl w:ilvl="0" w:tplc="2CB477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5C6EEB"/>
    <w:multiLevelType w:val="hybridMultilevel"/>
    <w:tmpl w:val="BB16D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6161F9"/>
    <w:multiLevelType w:val="hybridMultilevel"/>
    <w:tmpl w:val="7378450C"/>
    <w:lvl w:ilvl="0" w:tplc="E27436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B037B63"/>
    <w:multiLevelType w:val="hybridMultilevel"/>
    <w:tmpl w:val="19701E82"/>
    <w:lvl w:ilvl="0" w:tplc="D93EB9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07616">
    <w:abstractNumId w:val="5"/>
  </w:num>
  <w:num w:numId="2" w16cid:durableId="445009262">
    <w:abstractNumId w:val="2"/>
  </w:num>
  <w:num w:numId="3" w16cid:durableId="865874743">
    <w:abstractNumId w:val="1"/>
  </w:num>
  <w:num w:numId="4" w16cid:durableId="245771902">
    <w:abstractNumId w:val="4"/>
  </w:num>
  <w:num w:numId="5" w16cid:durableId="132720246">
    <w:abstractNumId w:val="0"/>
  </w:num>
  <w:num w:numId="6" w16cid:durableId="15456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1C"/>
    <w:rsid w:val="0000117E"/>
    <w:rsid w:val="00027A64"/>
    <w:rsid w:val="00043199"/>
    <w:rsid w:val="0007154F"/>
    <w:rsid w:val="00076A60"/>
    <w:rsid w:val="000B5D78"/>
    <w:rsid w:val="000E4D8F"/>
    <w:rsid w:val="00130E5B"/>
    <w:rsid w:val="00134B3E"/>
    <w:rsid w:val="00142A6B"/>
    <w:rsid w:val="00144D09"/>
    <w:rsid w:val="00145532"/>
    <w:rsid w:val="00164593"/>
    <w:rsid w:val="0017266D"/>
    <w:rsid w:val="0017737F"/>
    <w:rsid w:val="00177F4F"/>
    <w:rsid w:val="00187272"/>
    <w:rsid w:val="001A1DFD"/>
    <w:rsid w:val="001A5008"/>
    <w:rsid w:val="001E0CE9"/>
    <w:rsid w:val="001F2AB6"/>
    <w:rsid w:val="00210A34"/>
    <w:rsid w:val="002431D6"/>
    <w:rsid w:val="0027537B"/>
    <w:rsid w:val="00275803"/>
    <w:rsid w:val="00287259"/>
    <w:rsid w:val="002A507C"/>
    <w:rsid w:val="002B6A77"/>
    <w:rsid w:val="002C1B96"/>
    <w:rsid w:val="002D6C2E"/>
    <w:rsid w:val="002D73CC"/>
    <w:rsid w:val="002F1ECE"/>
    <w:rsid w:val="003178A3"/>
    <w:rsid w:val="00340E48"/>
    <w:rsid w:val="0034275D"/>
    <w:rsid w:val="00352FAF"/>
    <w:rsid w:val="003535F9"/>
    <w:rsid w:val="00360981"/>
    <w:rsid w:val="00361E6E"/>
    <w:rsid w:val="003666FF"/>
    <w:rsid w:val="00392AC8"/>
    <w:rsid w:val="003B59C0"/>
    <w:rsid w:val="003C0755"/>
    <w:rsid w:val="003C14EF"/>
    <w:rsid w:val="003D0459"/>
    <w:rsid w:val="003D76B0"/>
    <w:rsid w:val="004148EA"/>
    <w:rsid w:val="00442182"/>
    <w:rsid w:val="004502D4"/>
    <w:rsid w:val="00461B4A"/>
    <w:rsid w:val="00471024"/>
    <w:rsid w:val="00497355"/>
    <w:rsid w:val="004A68D6"/>
    <w:rsid w:val="004A7D03"/>
    <w:rsid w:val="004B2BFE"/>
    <w:rsid w:val="004D131A"/>
    <w:rsid w:val="004D68C7"/>
    <w:rsid w:val="004F60AE"/>
    <w:rsid w:val="0050480E"/>
    <w:rsid w:val="005176A5"/>
    <w:rsid w:val="005278F8"/>
    <w:rsid w:val="00535270"/>
    <w:rsid w:val="00551A1C"/>
    <w:rsid w:val="00570190"/>
    <w:rsid w:val="00571034"/>
    <w:rsid w:val="005B67BB"/>
    <w:rsid w:val="005B7B74"/>
    <w:rsid w:val="005C0B71"/>
    <w:rsid w:val="005E44F5"/>
    <w:rsid w:val="005F3FF0"/>
    <w:rsid w:val="006109F3"/>
    <w:rsid w:val="0061237D"/>
    <w:rsid w:val="00621484"/>
    <w:rsid w:val="00626C00"/>
    <w:rsid w:val="00651FF2"/>
    <w:rsid w:val="006709F1"/>
    <w:rsid w:val="006A271D"/>
    <w:rsid w:val="006C5281"/>
    <w:rsid w:val="006D5A3F"/>
    <w:rsid w:val="006F1DC9"/>
    <w:rsid w:val="006F1F23"/>
    <w:rsid w:val="00716D84"/>
    <w:rsid w:val="00730371"/>
    <w:rsid w:val="00736684"/>
    <w:rsid w:val="0074378F"/>
    <w:rsid w:val="00760B72"/>
    <w:rsid w:val="00771EE0"/>
    <w:rsid w:val="00772E0C"/>
    <w:rsid w:val="00773381"/>
    <w:rsid w:val="00785A20"/>
    <w:rsid w:val="0079195E"/>
    <w:rsid w:val="007A2C1E"/>
    <w:rsid w:val="00803A7E"/>
    <w:rsid w:val="0089280C"/>
    <w:rsid w:val="008D081B"/>
    <w:rsid w:val="008E6A04"/>
    <w:rsid w:val="008F04FA"/>
    <w:rsid w:val="009128BC"/>
    <w:rsid w:val="00923C93"/>
    <w:rsid w:val="00924E62"/>
    <w:rsid w:val="00944C7D"/>
    <w:rsid w:val="0097179E"/>
    <w:rsid w:val="00990799"/>
    <w:rsid w:val="009B6F65"/>
    <w:rsid w:val="009C4862"/>
    <w:rsid w:val="009E0E47"/>
    <w:rsid w:val="009F3C14"/>
    <w:rsid w:val="00A02281"/>
    <w:rsid w:val="00A479E0"/>
    <w:rsid w:val="00A654F2"/>
    <w:rsid w:val="00A77BC2"/>
    <w:rsid w:val="00A94A43"/>
    <w:rsid w:val="00AB431D"/>
    <w:rsid w:val="00AE0B76"/>
    <w:rsid w:val="00AF6546"/>
    <w:rsid w:val="00B0396F"/>
    <w:rsid w:val="00B20ED4"/>
    <w:rsid w:val="00B22EFD"/>
    <w:rsid w:val="00B31C00"/>
    <w:rsid w:val="00B33A5A"/>
    <w:rsid w:val="00B62CFA"/>
    <w:rsid w:val="00B80B29"/>
    <w:rsid w:val="00B91F6F"/>
    <w:rsid w:val="00BF0B2F"/>
    <w:rsid w:val="00C00DE8"/>
    <w:rsid w:val="00C24358"/>
    <w:rsid w:val="00C3331B"/>
    <w:rsid w:val="00C50D80"/>
    <w:rsid w:val="00C51A6B"/>
    <w:rsid w:val="00C77B1E"/>
    <w:rsid w:val="00C957CD"/>
    <w:rsid w:val="00CB51AE"/>
    <w:rsid w:val="00D465C0"/>
    <w:rsid w:val="00D60C1C"/>
    <w:rsid w:val="00D83B34"/>
    <w:rsid w:val="00D97753"/>
    <w:rsid w:val="00DC20EE"/>
    <w:rsid w:val="00DC6890"/>
    <w:rsid w:val="00DD57E6"/>
    <w:rsid w:val="00DE4419"/>
    <w:rsid w:val="00E051CE"/>
    <w:rsid w:val="00E11432"/>
    <w:rsid w:val="00E268FC"/>
    <w:rsid w:val="00E400B6"/>
    <w:rsid w:val="00E57CF4"/>
    <w:rsid w:val="00E65F90"/>
    <w:rsid w:val="00E679B0"/>
    <w:rsid w:val="00E86BE5"/>
    <w:rsid w:val="00EA2BFD"/>
    <w:rsid w:val="00EB74A1"/>
    <w:rsid w:val="00EC0D6C"/>
    <w:rsid w:val="00ED6341"/>
    <w:rsid w:val="00EF0E49"/>
    <w:rsid w:val="00F05247"/>
    <w:rsid w:val="00F12323"/>
    <w:rsid w:val="00F20554"/>
    <w:rsid w:val="00F2159B"/>
    <w:rsid w:val="00F44C2D"/>
    <w:rsid w:val="00F5219F"/>
    <w:rsid w:val="00F55927"/>
    <w:rsid w:val="00F623DB"/>
    <w:rsid w:val="00F71348"/>
    <w:rsid w:val="00F71863"/>
    <w:rsid w:val="00F9116C"/>
    <w:rsid w:val="00F9397D"/>
    <w:rsid w:val="00FA2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FA04E6A6-99F5-425B-8E00-C788FBD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Header">
    <w:name w:val="header"/>
    <w:basedOn w:val="Normal"/>
    <w:link w:val="HeaderChar"/>
    <w:uiPriority w:val="99"/>
    <w:unhideWhenUsed/>
    <w:rsid w:val="00BF0B2F"/>
    <w:pPr>
      <w:tabs>
        <w:tab w:val="center" w:pos="4513"/>
        <w:tab w:val="right" w:pos="9026"/>
      </w:tabs>
    </w:pPr>
  </w:style>
  <w:style w:type="character" w:customStyle="1" w:styleId="HeaderChar">
    <w:name w:val="Header Char"/>
    <w:basedOn w:val="DefaultParagraphFont"/>
    <w:link w:val="Header"/>
    <w:uiPriority w:val="99"/>
    <w:rsid w:val="00BF0B2F"/>
    <w:rPr>
      <w:rFonts w:ascii="Times New Roman" w:eastAsia="Times New Roman" w:hAnsi="Times New Roman" w:cs="Times New Roman"/>
      <w:sz w:val="24"/>
      <w:szCs w:val="20"/>
      <w:lang w:val="en-US" w:eastAsia="lt-LT"/>
    </w:rPr>
  </w:style>
  <w:style w:type="paragraph" w:styleId="Footer">
    <w:name w:val="footer"/>
    <w:basedOn w:val="Normal"/>
    <w:link w:val="FooterChar"/>
    <w:uiPriority w:val="99"/>
    <w:unhideWhenUsed/>
    <w:rsid w:val="00BF0B2F"/>
    <w:pPr>
      <w:tabs>
        <w:tab w:val="center" w:pos="4513"/>
        <w:tab w:val="right" w:pos="9026"/>
      </w:tabs>
    </w:pPr>
  </w:style>
  <w:style w:type="character" w:customStyle="1" w:styleId="FooterChar">
    <w:name w:val="Footer Char"/>
    <w:basedOn w:val="DefaultParagraphFont"/>
    <w:link w:val="Footer"/>
    <w:uiPriority w:val="99"/>
    <w:rsid w:val="00BF0B2F"/>
    <w:rPr>
      <w:rFonts w:ascii="Times New Roman" w:eastAsia="Times New Roman" w:hAnsi="Times New Roman" w:cs="Times New Roman"/>
      <w:sz w:val="24"/>
      <w:szCs w:val="20"/>
      <w:lang w:val="en-US" w:eastAsia="lt-LT"/>
    </w:rPr>
  </w:style>
  <w:style w:type="paragraph" w:styleId="BodyText">
    <w:name w:val="Body Text"/>
    <w:basedOn w:val="Normal"/>
    <w:link w:val="BodyTextChar"/>
    <w:uiPriority w:val="99"/>
    <w:semiHidden/>
    <w:unhideWhenUsed/>
    <w:rsid w:val="00B80B29"/>
    <w:pPr>
      <w:spacing w:after="120"/>
    </w:pPr>
  </w:style>
  <w:style w:type="character" w:customStyle="1" w:styleId="BodyTextChar">
    <w:name w:val="Body Text Char"/>
    <w:basedOn w:val="DefaultParagraphFont"/>
    <w:link w:val="BodyText"/>
    <w:uiPriority w:val="99"/>
    <w:semiHidden/>
    <w:rsid w:val="00B80B29"/>
    <w:rPr>
      <w:rFonts w:ascii="Times New Roman" w:eastAsia="Times New Roman" w:hAnsi="Times New Roman" w:cs="Times New Roman"/>
      <w:sz w:val="24"/>
      <w:szCs w:val="20"/>
      <w:lang w:val="en-US" w:eastAsia="lt-LT"/>
    </w:rPr>
  </w:style>
  <w:style w:type="character" w:styleId="Hyperlink">
    <w:name w:val="Hyperlink"/>
    <w:basedOn w:val="DefaultParagraphFont"/>
    <w:uiPriority w:val="99"/>
    <w:unhideWhenUsed/>
    <w:rsid w:val="00EF0E49"/>
    <w:rPr>
      <w:color w:val="0563C1" w:themeColor="hyperlink"/>
      <w:u w:val="single"/>
    </w:rPr>
  </w:style>
  <w:style w:type="paragraph" w:styleId="BalloonText">
    <w:name w:val="Balloon Text"/>
    <w:basedOn w:val="Normal"/>
    <w:link w:val="BalloonTextChar"/>
    <w:uiPriority w:val="99"/>
    <w:semiHidden/>
    <w:unhideWhenUsed/>
    <w:rsid w:val="00340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E48"/>
    <w:rPr>
      <w:rFonts w:ascii="Segoe UI" w:eastAsia="Times New Roman" w:hAnsi="Segoe UI" w:cs="Segoe UI"/>
      <w:sz w:val="18"/>
      <w:szCs w:val="18"/>
      <w:lang w:val="en-US" w:eastAsia="lt-LT"/>
    </w:rPr>
  </w:style>
  <w:style w:type="paragraph" w:styleId="Revision">
    <w:name w:val="Revision"/>
    <w:hidden/>
    <w:uiPriority w:val="99"/>
    <w:semiHidden/>
    <w:rsid w:val="004A68D6"/>
    <w:pPr>
      <w:spacing w:after="0" w:line="240" w:lineRule="auto"/>
    </w:pPr>
    <w:rPr>
      <w:rFonts w:ascii="Times New Roman" w:eastAsia="Times New Roman" w:hAnsi="Times New Roman" w:cs="Times New Roman"/>
      <w:sz w:val="24"/>
      <w:szCs w:val="20"/>
      <w:lang w:val="en-US" w:eastAsia="lt-LT"/>
    </w:rPr>
  </w:style>
  <w:style w:type="paragraph" w:styleId="ListParagraph">
    <w:name w:val="List Paragraph"/>
    <w:basedOn w:val="Normal"/>
    <w:uiPriority w:val="34"/>
    <w:qFormat/>
    <w:rsid w:val="0050480E"/>
    <w:pPr>
      <w:ind w:left="720"/>
      <w:contextualSpacing/>
    </w:pPr>
  </w:style>
  <w:style w:type="character" w:customStyle="1" w:styleId="fontstyle01">
    <w:name w:val="fontstyle01"/>
    <w:basedOn w:val="DefaultParagraphFont"/>
    <w:rsid w:val="00F623D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623D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 w:id="1423261820">
      <w:bodyDiv w:val="1"/>
      <w:marLeft w:val="0"/>
      <w:marRight w:val="0"/>
      <w:marTop w:val="0"/>
      <w:marBottom w:val="0"/>
      <w:divBdr>
        <w:top w:val="none" w:sz="0" w:space="0" w:color="auto"/>
        <w:left w:val="none" w:sz="0" w:space="0" w:color="auto"/>
        <w:bottom w:val="none" w:sz="0" w:space="0" w:color="auto"/>
        <w:right w:val="none" w:sz="0" w:space="0" w:color="auto"/>
      </w:divBdr>
    </w:div>
    <w:div w:id="16033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C3831.6DA1694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C3833.DE64FC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2763</Words>
  <Characters>1575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Živilė Drulytė</cp:lastModifiedBy>
  <cp:revision>2</cp:revision>
  <dcterms:created xsi:type="dcterms:W3CDTF">2025-10-08T09:27:00Z</dcterms:created>
  <dcterms:modified xsi:type="dcterms:W3CDTF">2025-10-08T09:27:00Z</dcterms:modified>
</cp:coreProperties>
</file>