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67B69" w14:textId="77777777" w:rsidR="00027B83" w:rsidRPr="00AF0FAF" w:rsidRDefault="00027B83" w:rsidP="00AF0FAF">
      <w:pPr>
        <w:spacing w:line="276" w:lineRule="auto"/>
        <w:rPr>
          <w:bCs/>
          <w:caps/>
        </w:rPr>
      </w:pPr>
    </w:p>
    <w:p w14:paraId="7879424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EF0CDDF" w14:textId="77777777" w:rsidR="00027B83" w:rsidRDefault="00027B83" w:rsidP="00CF5FAC">
      <w:pPr>
        <w:widowControl w:val="0"/>
        <w:pBdr>
          <w:top w:val="nil"/>
          <w:left w:val="nil"/>
          <w:bottom w:val="nil"/>
          <w:right w:val="nil"/>
          <w:between w:val="nil"/>
        </w:pBdr>
        <w:tabs>
          <w:tab w:val="left" w:pos="567"/>
          <w:tab w:val="left" w:pos="851"/>
        </w:tabs>
        <w:rPr>
          <w:caps/>
          <w:szCs w:val="24"/>
        </w:rPr>
      </w:pPr>
    </w:p>
    <w:p w14:paraId="5716DED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BC91A14" w14:textId="77777777">
        <w:tc>
          <w:tcPr>
            <w:tcW w:w="2448" w:type="dxa"/>
          </w:tcPr>
          <w:p w14:paraId="236EECF7" w14:textId="77777777" w:rsidR="00027B83" w:rsidRDefault="000B0897">
            <w:pPr>
              <w:jc w:val="both"/>
              <w:rPr>
                <w:b/>
                <w:kern w:val="2"/>
                <w:szCs w:val="24"/>
              </w:rPr>
            </w:pPr>
            <w:r>
              <w:rPr>
                <w:b/>
                <w:kern w:val="2"/>
                <w:szCs w:val="24"/>
              </w:rPr>
              <w:t>Sutarties pavadinimas</w:t>
            </w:r>
          </w:p>
        </w:tc>
        <w:tc>
          <w:tcPr>
            <w:tcW w:w="7110" w:type="dxa"/>
            <w:gridSpan w:val="3"/>
          </w:tcPr>
          <w:p w14:paraId="71858EED" w14:textId="77777777" w:rsidR="00027B83" w:rsidRPr="00131C68" w:rsidRDefault="00131C68" w:rsidP="00131C68">
            <w:pPr>
              <w:rPr>
                <w:b/>
                <w:caps/>
                <w:sz w:val="23"/>
                <w:szCs w:val="23"/>
              </w:rPr>
            </w:pPr>
            <w:r w:rsidRPr="003D259D">
              <w:rPr>
                <w:b/>
                <w:sz w:val="23"/>
                <w:szCs w:val="23"/>
              </w:rPr>
              <w:t xml:space="preserve">PASTATŲ (PATALPOS, </w:t>
            </w:r>
            <w:r w:rsidR="00F44892" w:rsidRPr="003D259D">
              <w:rPr>
                <w:b/>
                <w:sz w:val="23"/>
                <w:szCs w:val="23"/>
              </w:rPr>
              <w:t>PATALPŲ)</w:t>
            </w:r>
            <w:r w:rsidRPr="003D259D">
              <w:rPr>
                <w:b/>
                <w:sz w:val="23"/>
                <w:szCs w:val="23"/>
              </w:rPr>
              <w:t xml:space="preserve"> PASKIRTIES KEITIMO </w:t>
            </w:r>
            <w:r w:rsidR="00F44892" w:rsidRPr="003D259D">
              <w:rPr>
                <w:b/>
                <w:sz w:val="23"/>
                <w:szCs w:val="23"/>
              </w:rPr>
              <w:t>IR NEKILNOJAMOJO TURTO KADASTRO OBJEKTŲ FORMAVIMO PROJEKTŲ</w:t>
            </w:r>
            <w:r w:rsidRPr="003D259D">
              <w:rPr>
                <w:b/>
                <w:sz w:val="23"/>
                <w:szCs w:val="23"/>
              </w:rPr>
              <w:t xml:space="preserve"> </w:t>
            </w:r>
            <w:r w:rsidR="00F44892" w:rsidRPr="003D259D">
              <w:rPr>
                <w:b/>
                <w:sz w:val="23"/>
                <w:szCs w:val="23"/>
              </w:rPr>
              <w:t xml:space="preserve">PARENGIMO </w:t>
            </w:r>
            <w:r w:rsidRPr="003D259D">
              <w:rPr>
                <w:b/>
                <w:sz w:val="23"/>
                <w:szCs w:val="23"/>
              </w:rPr>
              <w:t>PASLAUGOS</w:t>
            </w:r>
            <w:r w:rsidRPr="003D259D">
              <w:rPr>
                <w:b/>
                <w:caps/>
                <w:sz w:val="23"/>
                <w:szCs w:val="23"/>
              </w:rPr>
              <w:t xml:space="preserve"> TEIKIMO SUTARTIS </w:t>
            </w:r>
          </w:p>
        </w:tc>
      </w:tr>
      <w:tr w:rsidR="00027B83" w14:paraId="29FD1192" w14:textId="77777777">
        <w:tc>
          <w:tcPr>
            <w:tcW w:w="2448" w:type="dxa"/>
          </w:tcPr>
          <w:p w14:paraId="5CFA2E08" w14:textId="77777777" w:rsidR="00027B83" w:rsidRDefault="000B0897">
            <w:pPr>
              <w:jc w:val="both"/>
              <w:rPr>
                <w:b/>
                <w:kern w:val="2"/>
                <w:szCs w:val="24"/>
              </w:rPr>
            </w:pPr>
            <w:r>
              <w:rPr>
                <w:b/>
                <w:kern w:val="2"/>
                <w:szCs w:val="24"/>
              </w:rPr>
              <w:t>Sutarties data</w:t>
            </w:r>
          </w:p>
        </w:tc>
        <w:tc>
          <w:tcPr>
            <w:tcW w:w="2177" w:type="dxa"/>
          </w:tcPr>
          <w:p w14:paraId="04C4CEAA" w14:textId="77777777" w:rsidR="00027B83" w:rsidRDefault="003430DE">
            <w:pPr>
              <w:jc w:val="both"/>
              <w:rPr>
                <w:kern w:val="2"/>
                <w:szCs w:val="24"/>
              </w:rPr>
            </w:pPr>
            <w:r>
              <w:rPr>
                <w:kern w:val="2"/>
                <w:szCs w:val="24"/>
              </w:rPr>
              <w:t xml:space="preserve">         </w:t>
            </w:r>
          </w:p>
        </w:tc>
        <w:tc>
          <w:tcPr>
            <w:tcW w:w="2362" w:type="dxa"/>
          </w:tcPr>
          <w:p w14:paraId="0D38F680" w14:textId="77777777" w:rsidR="00027B83" w:rsidRDefault="000B0897">
            <w:pPr>
              <w:jc w:val="both"/>
              <w:rPr>
                <w:b/>
                <w:kern w:val="2"/>
                <w:szCs w:val="24"/>
              </w:rPr>
            </w:pPr>
            <w:r>
              <w:rPr>
                <w:b/>
                <w:kern w:val="2"/>
                <w:szCs w:val="24"/>
              </w:rPr>
              <w:t>Sutarties numeris</w:t>
            </w:r>
          </w:p>
        </w:tc>
        <w:tc>
          <w:tcPr>
            <w:tcW w:w="2571" w:type="dxa"/>
          </w:tcPr>
          <w:p w14:paraId="5D553C74" w14:textId="77777777" w:rsidR="00027B83" w:rsidRDefault="00027B83">
            <w:pPr>
              <w:jc w:val="both"/>
              <w:rPr>
                <w:kern w:val="2"/>
                <w:szCs w:val="24"/>
              </w:rPr>
            </w:pPr>
          </w:p>
        </w:tc>
      </w:tr>
    </w:tbl>
    <w:p w14:paraId="6C97E94D"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4639588" w14:textId="77777777">
        <w:tc>
          <w:tcPr>
            <w:tcW w:w="9558" w:type="dxa"/>
            <w:gridSpan w:val="3"/>
          </w:tcPr>
          <w:p w14:paraId="1ADE11F5" w14:textId="77777777" w:rsidR="00027B83" w:rsidRDefault="000B0897">
            <w:pPr>
              <w:jc w:val="center"/>
              <w:rPr>
                <w:b/>
                <w:kern w:val="2"/>
                <w:szCs w:val="24"/>
              </w:rPr>
            </w:pPr>
            <w:r>
              <w:rPr>
                <w:b/>
                <w:kern w:val="2"/>
                <w:szCs w:val="24"/>
              </w:rPr>
              <w:t>1. SUTARTIES ŠALYS</w:t>
            </w:r>
          </w:p>
        </w:tc>
      </w:tr>
      <w:tr w:rsidR="00027B83" w14:paraId="1DD359E9" w14:textId="77777777">
        <w:tc>
          <w:tcPr>
            <w:tcW w:w="2808" w:type="dxa"/>
            <w:vMerge w:val="restart"/>
          </w:tcPr>
          <w:p w14:paraId="0B6C5EB9" w14:textId="77777777" w:rsidR="00027B83" w:rsidRDefault="00027B83">
            <w:pPr>
              <w:jc w:val="center"/>
              <w:rPr>
                <w:b/>
                <w:kern w:val="2"/>
                <w:szCs w:val="24"/>
              </w:rPr>
            </w:pPr>
          </w:p>
          <w:p w14:paraId="577A8A4A" w14:textId="77777777" w:rsidR="00027B83" w:rsidRDefault="00027B83">
            <w:pPr>
              <w:jc w:val="center"/>
              <w:rPr>
                <w:b/>
                <w:kern w:val="2"/>
                <w:szCs w:val="24"/>
              </w:rPr>
            </w:pPr>
          </w:p>
          <w:p w14:paraId="131823BC" w14:textId="77777777" w:rsidR="00027B83" w:rsidRDefault="00027B83">
            <w:pPr>
              <w:jc w:val="center"/>
              <w:rPr>
                <w:b/>
                <w:kern w:val="2"/>
                <w:szCs w:val="24"/>
              </w:rPr>
            </w:pPr>
          </w:p>
          <w:p w14:paraId="201F9786" w14:textId="77777777" w:rsidR="00027B83" w:rsidRDefault="00027B83">
            <w:pPr>
              <w:rPr>
                <w:b/>
                <w:kern w:val="2"/>
                <w:szCs w:val="24"/>
              </w:rPr>
            </w:pPr>
          </w:p>
          <w:p w14:paraId="7704BA4E" w14:textId="77777777" w:rsidR="00027B83" w:rsidRDefault="000B0897">
            <w:pPr>
              <w:rPr>
                <w:b/>
                <w:kern w:val="2"/>
                <w:szCs w:val="24"/>
              </w:rPr>
            </w:pPr>
            <w:r>
              <w:rPr>
                <w:b/>
                <w:kern w:val="2"/>
                <w:szCs w:val="24"/>
              </w:rPr>
              <w:t>1.1. Pirkėjas</w:t>
            </w:r>
          </w:p>
        </w:tc>
        <w:tc>
          <w:tcPr>
            <w:tcW w:w="3240" w:type="dxa"/>
          </w:tcPr>
          <w:p w14:paraId="0B6C3F3F" w14:textId="77777777" w:rsidR="00027B83" w:rsidRDefault="000B0897">
            <w:pPr>
              <w:rPr>
                <w:kern w:val="2"/>
                <w:szCs w:val="24"/>
              </w:rPr>
            </w:pPr>
            <w:r>
              <w:rPr>
                <w:kern w:val="2"/>
                <w:szCs w:val="24"/>
              </w:rPr>
              <w:t>1.1.1. Pavadinimas</w:t>
            </w:r>
          </w:p>
        </w:tc>
        <w:tc>
          <w:tcPr>
            <w:tcW w:w="3510" w:type="dxa"/>
          </w:tcPr>
          <w:p w14:paraId="52C2FF92" w14:textId="77777777" w:rsidR="00027B83" w:rsidRDefault="00131C68" w:rsidP="00131C68">
            <w:pPr>
              <w:rPr>
                <w:kern w:val="2"/>
                <w:szCs w:val="24"/>
              </w:rPr>
            </w:pPr>
            <w:r w:rsidRPr="0023236F">
              <w:rPr>
                <w:b/>
                <w:sz w:val="23"/>
                <w:szCs w:val="23"/>
              </w:rPr>
              <w:t xml:space="preserve">Mažeikių </w:t>
            </w:r>
            <w:r w:rsidRPr="009825CB">
              <w:rPr>
                <w:b/>
                <w:sz w:val="23"/>
                <w:szCs w:val="23"/>
              </w:rPr>
              <w:t>rajono savivaldybės administracija</w:t>
            </w:r>
          </w:p>
        </w:tc>
      </w:tr>
      <w:tr w:rsidR="00027B83" w14:paraId="69FCE3D5" w14:textId="77777777">
        <w:tc>
          <w:tcPr>
            <w:tcW w:w="2808" w:type="dxa"/>
            <w:vMerge/>
          </w:tcPr>
          <w:p w14:paraId="502CF944" w14:textId="77777777" w:rsidR="00027B83" w:rsidRDefault="00027B83">
            <w:pPr>
              <w:rPr>
                <w:kern w:val="2"/>
                <w:szCs w:val="24"/>
              </w:rPr>
            </w:pPr>
          </w:p>
        </w:tc>
        <w:tc>
          <w:tcPr>
            <w:tcW w:w="3240" w:type="dxa"/>
          </w:tcPr>
          <w:p w14:paraId="68637354" w14:textId="77777777" w:rsidR="00027B83" w:rsidRDefault="000B0897">
            <w:pPr>
              <w:rPr>
                <w:kern w:val="2"/>
                <w:szCs w:val="24"/>
              </w:rPr>
            </w:pPr>
            <w:r>
              <w:rPr>
                <w:kern w:val="2"/>
                <w:szCs w:val="24"/>
              </w:rPr>
              <w:t>1.1.2. Juridinio asmens kodas</w:t>
            </w:r>
          </w:p>
        </w:tc>
        <w:tc>
          <w:tcPr>
            <w:tcW w:w="3510" w:type="dxa"/>
          </w:tcPr>
          <w:p w14:paraId="4A4C3E3F" w14:textId="77777777" w:rsidR="00027B83" w:rsidRDefault="00131C68" w:rsidP="00131C68">
            <w:pPr>
              <w:rPr>
                <w:kern w:val="2"/>
                <w:szCs w:val="24"/>
              </w:rPr>
            </w:pPr>
            <w:r w:rsidRPr="00725880">
              <w:rPr>
                <w:sz w:val="23"/>
                <w:szCs w:val="23"/>
                <w:lang w:eastAsia="ar-SA"/>
              </w:rPr>
              <w:t>167371234</w:t>
            </w:r>
          </w:p>
        </w:tc>
      </w:tr>
      <w:tr w:rsidR="00027B83" w14:paraId="5E2C13A4" w14:textId="77777777">
        <w:tc>
          <w:tcPr>
            <w:tcW w:w="2808" w:type="dxa"/>
            <w:vMerge/>
          </w:tcPr>
          <w:p w14:paraId="25BD4044" w14:textId="77777777" w:rsidR="00027B83" w:rsidRDefault="00027B83">
            <w:pPr>
              <w:rPr>
                <w:kern w:val="2"/>
                <w:szCs w:val="24"/>
              </w:rPr>
            </w:pPr>
          </w:p>
        </w:tc>
        <w:tc>
          <w:tcPr>
            <w:tcW w:w="3240" w:type="dxa"/>
          </w:tcPr>
          <w:p w14:paraId="68573B08" w14:textId="77777777" w:rsidR="00027B83" w:rsidRDefault="000B0897">
            <w:pPr>
              <w:rPr>
                <w:kern w:val="2"/>
                <w:szCs w:val="24"/>
              </w:rPr>
            </w:pPr>
            <w:r>
              <w:rPr>
                <w:kern w:val="2"/>
                <w:szCs w:val="24"/>
              </w:rPr>
              <w:t>1.1.3. Adresas</w:t>
            </w:r>
          </w:p>
        </w:tc>
        <w:tc>
          <w:tcPr>
            <w:tcW w:w="3510" w:type="dxa"/>
          </w:tcPr>
          <w:p w14:paraId="758082EF" w14:textId="77777777" w:rsidR="00027B83" w:rsidRDefault="005E78FF" w:rsidP="00131C68">
            <w:pPr>
              <w:rPr>
                <w:kern w:val="2"/>
                <w:szCs w:val="24"/>
              </w:rPr>
            </w:pPr>
            <w:r>
              <w:rPr>
                <w:sz w:val="23"/>
                <w:szCs w:val="23"/>
                <w:lang w:eastAsia="ar-SA"/>
              </w:rPr>
              <w:t>Laisvės g. 8, 8921</w:t>
            </w:r>
            <w:r w:rsidR="00131C68" w:rsidRPr="00725880">
              <w:rPr>
                <w:sz w:val="23"/>
                <w:szCs w:val="23"/>
                <w:lang w:eastAsia="ar-SA"/>
              </w:rPr>
              <w:t>3 Mažeikiai</w:t>
            </w:r>
          </w:p>
        </w:tc>
      </w:tr>
      <w:tr w:rsidR="00027B83" w14:paraId="47F28041" w14:textId="77777777">
        <w:tc>
          <w:tcPr>
            <w:tcW w:w="2808" w:type="dxa"/>
            <w:vMerge/>
          </w:tcPr>
          <w:p w14:paraId="5BFA6E7E" w14:textId="77777777" w:rsidR="00027B83" w:rsidRDefault="00027B83">
            <w:pPr>
              <w:rPr>
                <w:kern w:val="2"/>
                <w:szCs w:val="24"/>
              </w:rPr>
            </w:pPr>
          </w:p>
        </w:tc>
        <w:tc>
          <w:tcPr>
            <w:tcW w:w="3240" w:type="dxa"/>
          </w:tcPr>
          <w:p w14:paraId="316DB18A" w14:textId="77777777" w:rsidR="00027B83" w:rsidRDefault="000B0897">
            <w:pPr>
              <w:rPr>
                <w:kern w:val="2"/>
                <w:szCs w:val="24"/>
              </w:rPr>
            </w:pPr>
            <w:r>
              <w:rPr>
                <w:kern w:val="2"/>
                <w:szCs w:val="24"/>
              </w:rPr>
              <w:t>1.1.4. PVM mokėtojo kodas</w:t>
            </w:r>
          </w:p>
        </w:tc>
        <w:tc>
          <w:tcPr>
            <w:tcW w:w="3510" w:type="dxa"/>
          </w:tcPr>
          <w:p w14:paraId="5840C5D6" w14:textId="77777777" w:rsidR="00027B83" w:rsidRDefault="00027B83">
            <w:pPr>
              <w:jc w:val="center"/>
              <w:rPr>
                <w:kern w:val="2"/>
                <w:szCs w:val="24"/>
              </w:rPr>
            </w:pPr>
          </w:p>
        </w:tc>
      </w:tr>
      <w:tr w:rsidR="00027B83" w14:paraId="0755306D" w14:textId="77777777">
        <w:tc>
          <w:tcPr>
            <w:tcW w:w="2808" w:type="dxa"/>
            <w:vMerge/>
          </w:tcPr>
          <w:p w14:paraId="3D2F0B77" w14:textId="77777777" w:rsidR="00027B83" w:rsidRDefault="00027B83">
            <w:pPr>
              <w:rPr>
                <w:kern w:val="2"/>
                <w:szCs w:val="24"/>
              </w:rPr>
            </w:pPr>
          </w:p>
        </w:tc>
        <w:tc>
          <w:tcPr>
            <w:tcW w:w="3240" w:type="dxa"/>
          </w:tcPr>
          <w:p w14:paraId="50D7A381" w14:textId="77777777" w:rsidR="00027B83" w:rsidRDefault="000B0897">
            <w:pPr>
              <w:rPr>
                <w:kern w:val="2"/>
                <w:szCs w:val="24"/>
              </w:rPr>
            </w:pPr>
            <w:r>
              <w:rPr>
                <w:kern w:val="2"/>
                <w:szCs w:val="24"/>
              </w:rPr>
              <w:t>1.1.5. Atsiskaitomoji sąskaita</w:t>
            </w:r>
          </w:p>
        </w:tc>
        <w:tc>
          <w:tcPr>
            <w:tcW w:w="3510" w:type="dxa"/>
          </w:tcPr>
          <w:p w14:paraId="7BA86C71" w14:textId="77777777" w:rsidR="00027B83" w:rsidRDefault="00131C68" w:rsidP="00131C68">
            <w:pPr>
              <w:rPr>
                <w:kern w:val="2"/>
                <w:szCs w:val="24"/>
              </w:rPr>
            </w:pPr>
            <w:r w:rsidRPr="00725880">
              <w:rPr>
                <w:sz w:val="23"/>
                <w:szCs w:val="23"/>
                <w:lang w:eastAsia="ar-SA"/>
              </w:rPr>
              <w:t xml:space="preserve">LT83 4010 0407 0001 0058 </w:t>
            </w:r>
          </w:p>
        </w:tc>
      </w:tr>
      <w:tr w:rsidR="00027B83" w14:paraId="4B3DD239" w14:textId="77777777">
        <w:tc>
          <w:tcPr>
            <w:tcW w:w="2808" w:type="dxa"/>
            <w:vMerge/>
          </w:tcPr>
          <w:p w14:paraId="6A2F855C" w14:textId="77777777" w:rsidR="00027B83" w:rsidRDefault="00027B83">
            <w:pPr>
              <w:rPr>
                <w:kern w:val="2"/>
                <w:szCs w:val="24"/>
              </w:rPr>
            </w:pPr>
          </w:p>
        </w:tc>
        <w:tc>
          <w:tcPr>
            <w:tcW w:w="3240" w:type="dxa"/>
          </w:tcPr>
          <w:p w14:paraId="3C1C0A5E" w14:textId="77777777" w:rsidR="00027B83" w:rsidRDefault="000B0897">
            <w:pPr>
              <w:rPr>
                <w:kern w:val="2"/>
                <w:szCs w:val="24"/>
              </w:rPr>
            </w:pPr>
            <w:r>
              <w:rPr>
                <w:kern w:val="2"/>
                <w:szCs w:val="24"/>
              </w:rPr>
              <w:t>1.1.6. Bankas, banko kodas</w:t>
            </w:r>
          </w:p>
        </w:tc>
        <w:tc>
          <w:tcPr>
            <w:tcW w:w="3510" w:type="dxa"/>
          </w:tcPr>
          <w:p w14:paraId="1AC679DD" w14:textId="77777777" w:rsidR="00027B83" w:rsidRDefault="00131C68">
            <w:pPr>
              <w:jc w:val="center"/>
              <w:rPr>
                <w:kern w:val="2"/>
                <w:szCs w:val="24"/>
              </w:rPr>
            </w:pPr>
            <w:proofErr w:type="spellStart"/>
            <w:r w:rsidRPr="00725880">
              <w:rPr>
                <w:sz w:val="23"/>
                <w:szCs w:val="23"/>
                <w:lang w:eastAsia="ar-SA"/>
              </w:rPr>
              <w:t>Luminor</w:t>
            </w:r>
            <w:proofErr w:type="spellEnd"/>
            <w:r w:rsidRPr="00725880">
              <w:rPr>
                <w:sz w:val="23"/>
                <w:szCs w:val="23"/>
                <w:lang w:eastAsia="ar-SA"/>
              </w:rPr>
              <w:t xml:space="preserve"> Bank AS Lietuvos skyrius</w:t>
            </w:r>
          </w:p>
        </w:tc>
      </w:tr>
      <w:tr w:rsidR="00027B83" w14:paraId="60BCC05A" w14:textId="77777777">
        <w:tc>
          <w:tcPr>
            <w:tcW w:w="2808" w:type="dxa"/>
            <w:vMerge/>
          </w:tcPr>
          <w:p w14:paraId="1DB6C4BA" w14:textId="77777777" w:rsidR="00027B83" w:rsidRDefault="00027B83">
            <w:pPr>
              <w:rPr>
                <w:kern w:val="2"/>
                <w:szCs w:val="24"/>
              </w:rPr>
            </w:pPr>
          </w:p>
        </w:tc>
        <w:tc>
          <w:tcPr>
            <w:tcW w:w="3240" w:type="dxa"/>
          </w:tcPr>
          <w:p w14:paraId="07A5DC41" w14:textId="77777777" w:rsidR="00027B83" w:rsidRDefault="000B0897">
            <w:pPr>
              <w:rPr>
                <w:kern w:val="2"/>
                <w:szCs w:val="24"/>
              </w:rPr>
            </w:pPr>
            <w:r>
              <w:rPr>
                <w:kern w:val="2"/>
                <w:szCs w:val="24"/>
              </w:rPr>
              <w:t>1.1.7. Telefonas</w:t>
            </w:r>
          </w:p>
        </w:tc>
        <w:tc>
          <w:tcPr>
            <w:tcW w:w="3510" w:type="dxa"/>
          </w:tcPr>
          <w:p w14:paraId="00FF6470" w14:textId="77777777" w:rsidR="00027B83" w:rsidRPr="00131C68" w:rsidRDefault="00131C68" w:rsidP="00131C68">
            <w:pPr>
              <w:tabs>
                <w:tab w:val="left" w:pos="5130"/>
              </w:tabs>
              <w:rPr>
                <w:sz w:val="23"/>
                <w:szCs w:val="23"/>
              </w:rPr>
            </w:pPr>
            <w:r w:rsidRPr="003F4C6F">
              <w:rPr>
                <w:sz w:val="23"/>
                <w:szCs w:val="23"/>
              </w:rPr>
              <w:t>0 443 98 204</w:t>
            </w:r>
          </w:p>
        </w:tc>
      </w:tr>
      <w:tr w:rsidR="00027B83" w14:paraId="0DFEED8E" w14:textId="77777777">
        <w:tc>
          <w:tcPr>
            <w:tcW w:w="2808" w:type="dxa"/>
            <w:vMerge/>
          </w:tcPr>
          <w:p w14:paraId="442C2838" w14:textId="77777777" w:rsidR="00027B83" w:rsidRDefault="00027B83">
            <w:pPr>
              <w:rPr>
                <w:kern w:val="2"/>
                <w:szCs w:val="24"/>
              </w:rPr>
            </w:pPr>
          </w:p>
        </w:tc>
        <w:tc>
          <w:tcPr>
            <w:tcW w:w="3240" w:type="dxa"/>
          </w:tcPr>
          <w:p w14:paraId="6D0FC462" w14:textId="77777777" w:rsidR="00027B83" w:rsidRDefault="000B0897">
            <w:pPr>
              <w:rPr>
                <w:kern w:val="2"/>
                <w:szCs w:val="24"/>
              </w:rPr>
            </w:pPr>
            <w:r>
              <w:rPr>
                <w:kern w:val="2"/>
                <w:szCs w:val="24"/>
              </w:rPr>
              <w:t>1.1.8. El. paštas</w:t>
            </w:r>
          </w:p>
        </w:tc>
        <w:tc>
          <w:tcPr>
            <w:tcW w:w="3510" w:type="dxa"/>
          </w:tcPr>
          <w:p w14:paraId="10EDCDDA" w14:textId="77777777" w:rsidR="00027B83" w:rsidRDefault="00131C68" w:rsidP="00131C68">
            <w:pPr>
              <w:rPr>
                <w:kern w:val="2"/>
                <w:szCs w:val="24"/>
              </w:rPr>
            </w:pPr>
            <w:hyperlink r:id="rId11" w:history="1">
              <w:r w:rsidRPr="003F4C6F">
                <w:rPr>
                  <w:rStyle w:val="Hipersaitas"/>
                  <w:sz w:val="23"/>
                  <w:szCs w:val="23"/>
                </w:rPr>
                <w:t>administracija@mazeikiai.lt</w:t>
              </w:r>
            </w:hyperlink>
          </w:p>
        </w:tc>
      </w:tr>
      <w:tr w:rsidR="00027B83" w14:paraId="111E3DDF" w14:textId="77777777">
        <w:tc>
          <w:tcPr>
            <w:tcW w:w="2808" w:type="dxa"/>
            <w:vMerge/>
          </w:tcPr>
          <w:p w14:paraId="07EC0D66" w14:textId="77777777" w:rsidR="00027B83" w:rsidRDefault="00027B83">
            <w:pPr>
              <w:rPr>
                <w:kern w:val="2"/>
                <w:szCs w:val="24"/>
              </w:rPr>
            </w:pPr>
          </w:p>
        </w:tc>
        <w:tc>
          <w:tcPr>
            <w:tcW w:w="3240" w:type="dxa"/>
          </w:tcPr>
          <w:p w14:paraId="05CAA700" w14:textId="77777777" w:rsidR="00027B83" w:rsidRPr="001E119E" w:rsidRDefault="000B0897">
            <w:pPr>
              <w:rPr>
                <w:kern w:val="2"/>
                <w:szCs w:val="24"/>
              </w:rPr>
            </w:pPr>
            <w:r w:rsidRPr="001E119E">
              <w:rPr>
                <w:kern w:val="2"/>
                <w:szCs w:val="24"/>
              </w:rPr>
              <w:t>1.1.9. Šalies atstovas</w:t>
            </w:r>
          </w:p>
        </w:tc>
        <w:tc>
          <w:tcPr>
            <w:tcW w:w="3510" w:type="dxa"/>
          </w:tcPr>
          <w:p w14:paraId="4A754D2B" w14:textId="77777777" w:rsidR="00027B83" w:rsidRPr="001E119E" w:rsidRDefault="000D59A5" w:rsidP="00AF0FAF">
            <w:pPr>
              <w:rPr>
                <w:kern w:val="2"/>
                <w:szCs w:val="24"/>
              </w:rPr>
            </w:pPr>
            <w:r w:rsidRPr="001E119E">
              <w:rPr>
                <w:sz w:val="23"/>
                <w:szCs w:val="23"/>
              </w:rPr>
              <w:t>Mažeikių rajono savivaldybės administra</w:t>
            </w:r>
            <w:r w:rsidR="005E78FF">
              <w:rPr>
                <w:sz w:val="23"/>
                <w:szCs w:val="23"/>
              </w:rPr>
              <w:t>cijos direktorius Arvydas Pocius</w:t>
            </w:r>
          </w:p>
        </w:tc>
      </w:tr>
      <w:tr w:rsidR="00027B83" w14:paraId="5A0BA490" w14:textId="77777777">
        <w:tc>
          <w:tcPr>
            <w:tcW w:w="2808" w:type="dxa"/>
            <w:vMerge/>
          </w:tcPr>
          <w:p w14:paraId="50383FEB" w14:textId="77777777" w:rsidR="00027B83" w:rsidRDefault="00027B83">
            <w:pPr>
              <w:rPr>
                <w:kern w:val="2"/>
                <w:szCs w:val="24"/>
              </w:rPr>
            </w:pPr>
          </w:p>
        </w:tc>
        <w:tc>
          <w:tcPr>
            <w:tcW w:w="3240" w:type="dxa"/>
          </w:tcPr>
          <w:p w14:paraId="18F90526" w14:textId="77777777" w:rsidR="00027B83" w:rsidRDefault="000B0897">
            <w:pPr>
              <w:rPr>
                <w:kern w:val="2"/>
                <w:szCs w:val="24"/>
              </w:rPr>
            </w:pPr>
            <w:r>
              <w:rPr>
                <w:kern w:val="2"/>
                <w:szCs w:val="24"/>
              </w:rPr>
              <w:t>1.1.10. Atstovavimo pagrindas</w:t>
            </w:r>
          </w:p>
        </w:tc>
        <w:tc>
          <w:tcPr>
            <w:tcW w:w="3510" w:type="dxa"/>
          </w:tcPr>
          <w:p w14:paraId="24473010" w14:textId="77777777" w:rsidR="00027B83" w:rsidRDefault="00AF0FAF" w:rsidP="00AF0FAF">
            <w:pPr>
              <w:rPr>
                <w:kern w:val="2"/>
                <w:szCs w:val="24"/>
              </w:rPr>
            </w:pPr>
            <w:r w:rsidRPr="00AF0FAF">
              <w:rPr>
                <w:sz w:val="23"/>
                <w:szCs w:val="23"/>
              </w:rPr>
              <w:t>Mažeikių rajono savivaldybės administracijos nuostatai</w:t>
            </w:r>
          </w:p>
        </w:tc>
      </w:tr>
      <w:tr w:rsidR="00027B83" w14:paraId="11860478" w14:textId="77777777">
        <w:tc>
          <w:tcPr>
            <w:tcW w:w="2808" w:type="dxa"/>
            <w:vMerge w:val="restart"/>
          </w:tcPr>
          <w:p w14:paraId="0BB4FE7C" w14:textId="77777777" w:rsidR="00027B83" w:rsidRDefault="00027B83">
            <w:pPr>
              <w:rPr>
                <w:b/>
                <w:kern w:val="2"/>
                <w:szCs w:val="24"/>
              </w:rPr>
            </w:pPr>
          </w:p>
          <w:p w14:paraId="39938A2D" w14:textId="77777777" w:rsidR="00027B83" w:rsidRDefault="00027B83">
            <w:pPr>
              <w:rPr>
                <w:b/>
                <w:kern w:val="2"/>
                <w:szCs w:val="24"/>
              </w:rPr>
            </w:pPr>
          </w:p>
          <w:p w14:paraId="6C28C3DA" w14:textId="77777777" w:rsidR="00027B83" w:rsidRDefault="00027B83">
            <w:pPr>
              <w:rPr>
                <w:b/>
                <w:kern w:val="2"/>
                <w:szCs w:val="24"/>
              </w:rPr>
            </w:pPr>
          </w:p>
          <w:p w14:paraId="72EE646C" w14:textId="77777777" w:rsidR="00027B83" w:rsidRDefault="000B0897">
            <w:pPr>
              <w:rPr>
                <w:b/>
                <w:kern w:val="2"/>
                <w:szCs w:val="24"/>
              </w:rPr>
            </w:pPr>
            <w:r>
              <w:rPr>
                <w:b/>
                <w:kern w:val="2"/>
                <w:szCs w:val="24"/>
              </w:rPr>
              <w:t>1.2. Tiekėjas</w:t>
            </w:r>
          </w:p>
          <w:p w14:paraId="3E8F8888" w14:textId="77777777" w:rsidR="00027B83" w:rsidRDefault="00027B83" w:rsidP="00060E37">
            <w:pPr>
              <w:rPr>
                <w:b/>
                <w:kern w:val="2"/>
                <w:szCs w:val="24"/>
              </w:rPr>
            </w:pPr>
          </w:p>
        </w:tc>
        <w:tc>
          <w:tcPr>
            <w:tcW w:w="3240" w:type="dxa"/>
          </w:tcPr>
          <w:p w14:paraId="2375A8A4" w14:textId="77777777" w:rsidR="00027B83" w:rsidRDefault="000B0897">
            <w:pPr>
              <w:rPr>
                <w:kern w:val="2"/>
                <w:szCs w:val="24"/>
              </w:rPr>
            </w:pPr>
            <w:r>
              <w:rPr>
                <w:kern w:val="2"/>
                <w:szCs w:val="24"/>
              </w:rPr>
              <w:t>1.2.1. Pavadinimas</w:t>
            </w:r>
          </w:p>
        </w:tc>
        <w:tc>
          <w:tcPr>
            <w:tcW w:w="3510" w:type="dxa"/>
          </w:tcPr>
          <w:p w14:paraId="73D3703F" w14:textId="77777777" w:rsidR="00027B83" w:rsidRDefault="00027B83">
            <w:pPr>
              <w:jc w:val="center"/>
              <w:rPr>
                <w:kern w:val="2"/>
                <w:szCs w:val="24"/>
              </w:rPr>
            </w:pPr>
          </w:p>
        </w:tc>
      </w:tr>
      <w:tr w:rsidR="00027B83" w14:paraId="5BD084B8" w14:textId="77777777">
        <w:tc>
          <w:tcPr>
            <w:tcW w:w="2808" w:type="dxa"/>
            <w:vMerge/>
          </w:tcPr>
          <w:p w14:paraId="5D663281" w14:textId="77777777" w:rsidR="00027B83" w:rsidRDefault="00027B83">
            <w:pPr>
              <w:rPr>
                <w:b/>
                <w:kern w:val="2"/>
                <w:szCs w:val="24"/>
              </w:rPr>
            </w:pPr>
          </w:p>
        </w:tc>
        <w:tc>
          <w:tcPr>
            <w:tcW w:w="3240" w:type="dxa"/>
          </w:tcPr>
          <w:p w14:paraId="34AC6092" w14:textId="77777777" w:rsidR="00027B83" w:rsidRDefault="000B0897">
            <w:pPr>
              <w:rPr>
                <w:kern w:val="2"/>
                <w:szCs w:val="24"/>
              </w:rPr>
            </w:pPr>
            <w:r>
              <w:rPr>
                <w:kern w:val="2"/>
                <w:szCs w:val="24"/>
              </w:rPr>
              <w:t>1.2.2. Juridinio asmens kodas</w:t>
            </w:r>
          </w:p>
        </w:tc>
        <w:tc>
          <w:tcPr>
            <w:tcW w:w="3510" w:type="dxa"/>
          </w:tcPr>
          <w:p w14:paraId="5401957B" w14:textId="77777777" w:rsidR="00027B83" w:rsidRDefault="00027B83">
            <w:pPr>
              <w:jc w:val="center"/>
              <w:rPr>
                <w:kern w:val="2"/>
                <w:szCs w:val="24"/>
              </w:rPr>
            </w:pPr>
          </w:p>
        </w:tc>
      </w:tr>
      <w:tr w:rsidR="00027B83" w14:paraId="59C0C20B" w14:textId="77777777">
        <w:tc>
          <w:tcPr>
            <w:tcW w:w="2808" w:type="dxa"/>
            <w:vMerge/>
          </w:tcPr>
          <w:p w14:paraId="69807C67" w14:textId="77777777" w:rsidR="00027B83" w:rsidRDefault="00027B83">
            <w:pPr>
              <w:rPr>
                <w:b/>
                <w:kern w:val="2"/>
                <w:szCs w:val="24"/>
              </w:rPr>
            </w:pPr>
          </w:p>
        </w:tc>
        <w:tc>
          <w:tcPr>
            <w:tcW w:w="3240" w:type="dxa"/>
          </w:tcPr>
          <w:p w14:paraId="01317B66" w14:textId="77777777" w:rsidR="00027B83" w:rsidRDefault="000B0897">
            <w:pPr>
              <w:rPr>
                <w:kern w:val="2"/>
                <w:szCs w:val="24"/>
              </w:rPr>
            </w:pPr>
            <w:r>
              <w:rPr>
                <w:kern w:val="2"/>
                <w:szCs w:val="24"/>
              </w:rPr>
              <w:t>1.2.3. Adresas</w:t>
            </w:r>
          </w:p>
        </w:tc>
        <w:tc>
          <w:tcPr>
            <w:tcW w:w="3510" w:type="dxa"/>
          </w:tcPr>
          <w:p w14:paraId="6257B4D2" w14:textId="77777777" w:rsidR="00027B83" w:rsidRDefault="00027B83">
            <w:pPr>
              <w:jc w:val="center"/>
              <w:rPr>
                <w:kern w:val="2"/>
                <w:szCs w:val="24"/>
              </w:rPr>
            </w:pPr>
          </w:p>
        </w:tc>
      </w:tr>
      <w:tr w:rsidR="00027B83" w14:paraId="7311F954" w14:textId="77777777">
        <w:tc>
          <w:tcPr>
            <w:tcW w:w="2808" w:type="dxa"/>
            <w:vMerge/>
          </w:tcPr>
          <w:p w14:paraId="52E0F88F" w14:textId="77777777" w:rsidR="00027B83" w:rsidRDefault="00027B83">
            <w:pPr>
              <w:rPr>
                <w:b/>
                <w:kern w:val="2"/>
                <w:szCs w:val="24"/>
              </w:rPr>
            </w:pPr>
          </w:p>
        </w:tc>
        <w:tc>
          <w:tcPr>
            <w:tcW w:w="3240" w:type="dxa"/>
          </w:tcPr>
          <w:p w14:paraId="1BAC7A9D" w14:textId="77777777" w:rsidR="00027B83" w:rsidRDefault="000B0897">
            <w:pPr>
              <w:rPr>
                <w:kern w:val="2"/>
                <w:szCs w:val="24"/>
              </w:rPr>
            </w:pPr>
            <w:r>
              <w:rPr>
                <w:kern w:val="2"/>
                <w:szCs w:val="24"/>
              </w:rPr>
              <w:t>1.2.4. PVM mokėtojo kodas</w:t>
            </w:r>
          </w:p>
        </w:tc>
        <w:tc>
          <w:tcPr>
            <w:tcW w:w="3510" w:type="dxa"/>
          </w:tcPr>
          <w:p w14:paraId="42E8ABC2" w14:textId="77777777" w:rsidR="00027B83" w:rsidRDefault="00027B83">
            <w:pPr>
              <w:jc w:val="center"/>
              <w:rPr>
                <w:kern w:val="2"/>
                <w:szCs w:val="24"/>
              </w:rPr>
            </w:pPr>
          </w:p>
        </w:tc>
      </w:tr>
      <w:tr w:rsidR="00027B83" w14:paraId="25000E0D" w14:textId="77777777">
        <w:tc>
          <w:tcPr>
            <w:tcW w:w="2808" w:type="dxa"/>
            <w:vMerge/>
          </w:tcPr>
          <w:p w14:paraId="13971324" w14:textId="77777777" w:rsidR="00027B83" w:rsidRDefault="00027B83">
            <w:pPr>
              <w:rPr>
                <w:b/>
                <w:kern w:val="2"/>
                <w:szCs w:val="24"/>
              </w:rPr>
            </w:pPr>
          </w:p>
        </w:tc>
        <w:tc>
          <w:tcPr>
            <w:tcW w:w="3240" w:type="dxa"/>
          </w:tcPr>
          <w:p w14:paraId="25C5F6DD" w14:textId="77777777" w:rsidR="00027B83" w:rsidRDefault="000B0897">
            <w:pPr>
              <w:rPr>
                <w:kern w:val="2"/>
                <w:szCs w:val="24"/>
              </w:rPr>
            </w:pPr>
            <w:r>
              <w:rPr>
                <w:kern w:val="2"/>
                <w:szCs w:val="24"/>
              </w:rPr>
              <w:t>1.2.5. Atsiskaitomoji sąskaita</w:t>
            </w:r>
          </w:p>
        </w:tc>
        <w:tc>
          <w:tcPr>
            <w:tcW w:w="3510" w:type="dxa"/>
          </w:tcPr>
          <w:p w14:paraId="369C4B43" w14:textId="77777777" w:rsidR="00027B83" w:rsidRDefault="00027B83">
            <w:pPr>
              <w:jc w:val="center"/>
              <w:rPr>
                <w:kern w:val="2"/>
                <w:szCs w:val="24"/>
              </w:rPr>
            </w:pPr>
          </w:p>
        </w:tc>
      </w:tr>
      <w:tr w:rsidR="00027B83" w14:paraId="632B4B32" w14:textId="77777777">
        <w:tc>
          <w:tcPr>
            <w:tcW w:w="2808" w:type="dxa"/>
            <w:vMerge/>
          </w:tcPr>
          <w:p w14:paraId="0E27D1DB" w14:textId="77777777" w:rsidR="00027B83" w:rsidRDefault="00027B83">
            <w:pPr>
              <w:rPr>
                <w:b/>
                <w:kern w:val="2"/>
                <w:szCs w:val="24"/>
              </w:rPr>
            </w:pPr>
          </w:p>
        </w:tc>
        <w:tc>
          <w:tcPr>
            <w:tcW w:w="3240" w:type="dxa"/>
          </w:tcPr>
          <w:p w14:paraId="28AA7CD3" w14:textId="77777777" w:rsidR="00027B83" w:rsidRDefault="000B0897">
            <w:pPr>
              <w:rPr>
                <w:kern w:val="2"/>
                <w:szCs w:val="24"/>
              </w:rPr>
            </w:pPr>
            <w:r>
              <w:rPr>
                <w:kern w:val="2"/>
                <w:szCs w:val="24"/>
              </w:rPr>
              <w:t>1.2.6. Bankas, banko kodas</w:t>
            </w:r>
          </w:p>
        </w:tc>
        <w:tc>
          <w:tcPr>
            <w:tcW w:w="3510" w:type="dxa"/>
          </w:tcPr>
          <w:p w14:paraId="2F838252" w14:textId="77777777" w:rsidR="00027B83" w:rsidRDefault="00027B83">
            <w:pPr>
              <w:jc w:val="center"/>
              <w:rPr>
                <w:kern w:val="2"/>
                <w:szCs w:val="24"/>
              </w:rPr>
            </w:pPr>
          </w:p>
        </w:tc>
      </w:tr>
      <w:tr w:rsidR="00027B83" w14:paraId="4778915E" w14:textId="77777777">
        <w:tc>
          <w:tcPr>
            <w:tcW w:w="2808" w:type="dxa"/>
            <w:vMerge/>
          </w:tcPr>
          <w:p w14:paraId="0EF09AFA" w14:textId="77777777" w:rsidR="00027B83" w:rsidRDefault="00027B83">
            <w:pPr>
              <w:rPr>
                <w:b/>
                <w:kern w:val="2"/>
                <w:szCs w:val="24"/>
              </w:rPr>
            </w:pPr>
          </w:p>
        </w:tc>
        <w:tc>
          <w:tcPr>
            <w:tcW w:w="3240" w:type="dxa"/>
          </w:tcPr>
          <w:p w14:paraId="3F762C2E" w14:textId="77777777" w:rsidR="00027B83" w:rsidRDefault="000B0897">
            <w:pPr>
              <w:rPr>
                <w:kern w:val="2"/>
                <w:szCs w:val="24"/>
              </w:rPr>
            </w:pPr>
            <w:r>
              <w:rPr>
                <w:kern w:val="2"/>
                <w:szCs w:val="24"/>
              </w:rPr>
              <w:t>1.2.7. Telefonas</w:t>
            </w:r>
          </w:p>
        </w:tc>
        <w:tc>
          <w:tcPr>
            <w:tcW w:w="3510" w:type="dxa"/>
          </w:tcPr>
          <w:p w14:paraId="3389C5DD" w14:textId="77777777" w:rsidR="00027B83" w:rsidRDefault="00027B83">
            <w:pPr>
              <w:jc w:val="center"/>
              <w:rPr>
                <w:kern w:val="2"/>
                <w:szCs w:val="24"/>
              </w:rPr>
            </w:pPr>
          </w:p>
        </w:tc>
      </w:tr>
      <w:tr w:rsidR="00027B83" w14:paraId="06078C49" w14:textId="77777777">
        <w:tc>
          <w:tcPr>
            <w:tcW w:w="2808" w:type="dxa"/>
            <w:vMerge/>
          </w:tcPr>
          <w:p w14:paraId="776D9411" w14:textId="77777777" w:rsidR="00027B83" w:rsidRDefault="00027B83">
            <w:pPr>
              <w:rPr>
                <w:b/>
                <w:kern w:val="2"/>
                <w:szCs w:val="24"/>
              </w:rPr>
            </w:pPr>
          </w:p>
        </w:tc>
        <w:tc>
          <w:tcPr>
            <w:tcW w:w="3240" w:type="dxa"/>
          </w:tcPr>
          <w:p w14:paraId="41D656F9" w14:textId="77777777" w:rsidR="00027B83" w:rsidRDefault="000B0897">
            <w:pPr>
              <w:rPr>
                <w:kern w:val="2"/>
                <w:szCs w:val="24"/>
              </w:rPr>
            </w:pPr>
            <w:r>
              <w:rPr>
                <w:kern w:val="2"/>
                <w:szCs w:val="24"/>
              </w:rPr>
              <w:t>1.2.8. El. paštas</w:t>
            </w:r>
          </w:p>
        </w:tc>
        <w:tc>
          <w:tcPr>
            <w:tcW w:w="3510" w:type="dxa"/>
          </w:tcPr>
          <w:p w14:paraId="56D35F9A" w14:textId="77777777" w:rsidR="00027B83" w:rsidRDefault="00027B83">
            <w:pPr>
              <w:jc w:val="center"/>
              <w:rPr>
                <w:kern w:val="2"/>
                <w:szCs w:val="24"/>
              </w:rPr>
            </w:pPr>
          </w:p>
        </w:tc>
      </w:tr>
      <w:tr w:rsidR="00027B83" w14:paraId="60FD0237" w14:textId="77777777">
        <w:tc>
          <w:tcPr>
            <w:tcW w:w="2808" w:type="dxa"/>
            <w:vMerge/>
          </w:tcPr>
          <w:p w14:paraId="6A9D913A" w14:textId="77777777" w:rsidR="00027B83" w:rsidRDefault="00027B83">
            <w:pPr>
              <w:rPr>
                <w:b/>
                <w:kern w:val="2"/>
                <w:szCs w:val="24"/>
              </w:rPr>
            </w:pPr>
          </w:p>
        </w:tc>
        <w:tc>
          <w:tcPr>
            <w:tcW w:w="3240" w:type="dxa"/>
          </w:tcPr>
          <w:p w14:paraId="39D94D90" w14:textId="77777777" w:rsidR="00027B83" w:rsidRDefault="000B0897">
            <w:pPr>
              <w:rPr>
                <w:kern w:val="2"/>
                <w:szCs w:val="24"/>
              </w:rPr>
            </w:pPr>
            <w:r>
              <w:rPr>
                <w:kern w:val="2"/>
                <w:szCs w:val="24"/>
              </w:rPr>
              <w:t>1.2.9. Šalies atstovas</w:t>
            </w:r>
          </w:p>
        </w:tc>
        <w:tc>
          <w:tcPr>
            <w:tcW w:w="3510" w:type="dxa"/>
          </w:tcPr>
          <w:p w14:paraId="608171F1" w14:textId="77777777" w:rsidR="00027B83" w:rsidRDefault="00027B83">
            <w:pPr>
              <w:jc w:val="center"/>
              <w:rPr>
                <w:kern w:val="2"/>
                <w:szCs w:val="24"/>
              </w:rPr>
            </w:pPr>
          </w:p>
        </w:tc>
      </w:tr>
      <w:tr w:rsidR="00027B83" w14:paraId="79F0BAA2" w14:textId="77777777">
        <w:tc>
          <w:tcPr>
            <w:tcW w:w="2808" w:type="dxa"/>
            <w:vMerge/>
          </w:tcPr>
          <w:p w14:paraId="654AE5C0" w14:textId="77777777" w:rsidR="00027B83" w:rsidRDefault="00027B83">
            <w:pPr>
              <w:rPr>
                <w:b/>
                <w:kern w:val="2"/>
                <w:szCs w:val="24"/>
              </w:rPr>
            </w:pPr>
          </w:p>
        </w:tc>
        <w:tc>
          <w:tcPr>
            <w:tcW w:w="3240" w:type="dxa"/>
          </w:tcPr>
          <w:p w14:paraId="055CD490" w14:textId="77777777" w:rsidR="00027B83" w:rsidRDefault="000B0897">
            <w:pPr>
              <w:rPr>
                <w:kern w:val="2"/>
                <w:szCs w:val="24"/>
              </w:rPr>
            </w:pPr>
            <w:r>
              <w:rPr>
                <w:kern w:val="2"/>
                <w:szCs w:val="24"/>
              </w:rPr>
              <w:t>1.2.10. Atstovavimo pagrindas</w:t>
            </w:r>
          </w:p>
        </w:tc>
        <w:tc>
          <w:tcPr>
            <w:tcW w:w="3510" w:type="dxa"/>
          </w:tcPr>
          <w:p w14:paraId="55535BAC" w14:textId="77777777" w:rsidR="00027B83" w:rsidRDefault="00027B83">
            <w:pPr>
              <w:jc w:val="center"/>
              <w:rPr>
                <w:kern w:val="2"/>
                <w:szCs w:val="24"/>
              </w:rPr>
            </w:pPr>
          </w:p>
        </w:tc>
      </w:tr>
    </w:tbl>
    <w:p w14:paraId="2334E14C"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1848AEB6" w14:textId="77777777" w:rsidTr="00397863">
        <w:trPr>
          <w:trHeight w:val="300"/>
        </w:trPr>
        <w:tc>
          <w:tcPr>
            <w:tcW w:w="9535" w:type="dxa"/>
            <w:gridSpan w:val="4"/>
          </w:tcPr>
          <w:p w14:paraId="3EB3F19B" w14:textId="77777777" w:rsidR="00027B83" w:rsidRDefault="000B0897">
            <w:pPr>
              <w:jc w:val="center"/>
              <w:rPr>
                <w:b/>
                <w:kern w:val="2"/>
                <w:szCs w:val="24"/>
              </w:rPr>
            </w:pPr>
            <w:r>
              <w:rPr>
                <w:b/>
                <w:kern w:val="2"/>
                <w:szCs w:val="24"/>
              </w:rPr>
              <w:t>2. ATSAKINGI ASMENYS</w:t>
            </w:r>
          </w:p>
        </w:tc>
      </w:tr>
      <w:tr w:rsidR="00027B83" w14:paraId="7CC4C60A" w14:textId="77777777" w:rsidTr="00397863">
        <w:trPr>
          <w:trHeight w:val="300"/>
        </w:trPr>
        <w:tc>
          <w:tcPr>
            <w:tcW w:w="3094" w:type="dxa"/>
            <w:gridSpan w:val="2"/>
          </w:tcPr>
          <w:p w14:paraId="37634912"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6F6FFEB" w14:textId="77777777" w:rsidR="00027B83" w:rsidRPr="00A626B0" w:rsidRDefault="00A626B0" w:rsidP="0083506E">
            <w:pPr>
              <w:rPr>
                <w:color w:val="4472C4"/>
                <w:kern w:val="2"/>
                <w:szCs w:val="24"/>
                <w:lang w:val="en-US"/>
              </w:rPr>
            </w:pPr>
            <w:r>
              <w:rPr>
                <w:sz w:val="23"/>
                <w:szCs w:val="23"/>
              </w:rPr>
              <w:t xml:space="preserve">Mažeikių rajono savivaldybės administracijos </w:t>
            </w:r>
            <w:r w:rsidRPr="00BF4A05">
              <w:rPr>
                <w:sz w:val="23"/>
                <w:szCs w:val="23"/>
              </w:rPr>
              <w:t>Statybos skyriaus vyriausioji specialistė Laima Jankauskaitė</w:t>
            </w:r>
            <w:r>
              <w:rPr>
                <w:sz w:val="23"/>
                <w:szCs w:val="23"/>
              </w:rPr>
              <w:t xml:space="preserve">, tel. 0 443 94 039, </w:t>
            </w:r>
            <w:r w:rsidR="00D7021F">
              <w:rPr>
                <w:sz w:val="23"/>
                <w:szCs w:val="23"/>
              </w:rPr>
              <w:t xml:space="preserve">el. </w:t>
            </w:r>
            <w:r w:rsidR="0083506E">
              <w:rPr>
                <w:sz w:val="23"/>
                <w:szCs w:val="23"/>
              </w:rPr>
              <w:t> </w:t>
            </w:r>
            <w:r w:rsidR="00D7021F">
              <w:rPr>
                <w:sz w:val="23"/>
                <w:szCs w:val="23"/>
              </w:rPr>
              <w:t>p.</w:t>
            </w:r>
            <w:r w:rsidR="0083506E">
              <w:rPr>
                <w:sz w:val="23"/>
                <w:szCs w:val="23"/>
              </w:rPr>
              <w:t> </w:t>
            </w:r>
            <w:proofErr w:type="spellStart"/>
            <w:r>
              <w:rPr>
                <w:sz w:val="23"/>
                <w:szCs w:val="23"/>
              </w:rPr>
              <w:t>laima.jankauskaite</w:t>
            </w:r>
            <w:proofErr w:type="spellEnd"/>
            <w:r>
              <w:rPr>
                <w:sz w:val="23"/>
                <w:szCs w:val="23"/>
                <w:lang w:val="en-US"/>
              </w:rPr>
              <w:t>@mazeikiai.lt</w:t>
            </w:r>
          </w:p>
        </w:tc>
      </w:tr>
      <w:tr w:rsidR="00027B83" w14:paraId="028CCAAE" w14:textId="77777777" w:rsidTr="00397863">
        <w:trPr>
          <w:trHeight w:val="300"/>
        </w:trPr>
        <w:tc>
          <w:tcPr>
            <w:tcW w:w="3094" w:type="dxa"/>
            <w:gridSpan w:val="2"/>
          </w:tcPr>
          <w:p w14:paraId="23EE6E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D153B33" w14:textId="77777777" w:rsidR="00027B83" w:rsidRDefault="00027B83">
            <w:pPr>
              <w:rPr>
                <w:color w:val="4472C4"/>
                <w:kern w:val="2"/>
                <w:szCs w:val="24"/>
              </w:rPr>
            </w:pPr>
          </w:p>
        </w:tc>
      </w:tr>
      <w:tr w:rsidR="00027B83" w14:paraId="5F81CE4D" w14:textId="77777777" w:rsidTr="00397863">
        <w:trPr>
          <w:trHeight w:val="300"/>
        </w:trPr>
        <w:tc>
          <w:tcPr>
            <w:tcW w:w="9535" w:type="dxa"/>
            <w:gridSpan w:val="4"/>
          </w:tcPr>
          <w:p w14:paraId="6E481CB2" w14:textId="77777777" w:rsidR="00027B83" w:rsidRDefault="000B0897">
            <w:pPr>
              <w:jc w:val="center"/>
              <w:rPr>
                <w:b/>
                <w:kern w:val="2"/>
                <w:szCs w:val="24"/>
              </w:rPr>
            </w:pPr>
            <w:r>
              <w:rPr>
                <w:b/>
                <w:kern w:val="2"/>
                <w:szCs w:val="24"/>
              </w:rPr>
              <w:t>3. SUTARTIES DALYKAS</w:t>
            </w:r>
          </w:p>
        </w:tc>
      </w:tr>
      <w:tr w:rsidR="00027B83" w14:paraId="63A63F54" w14:textId="77777777" w:rsidTr="00397863">
        <w:trPr>
          <w:trHeight w:val="300"/>
        </w:trPr>
        <w:tc>
          <w:tcPr>
            <w:tcW w:w="3094" w:type="dxa"/>
            <w:gridSpan w:val="2"/>
          </w:tcPr>
          <w:p w14:paraId="11D457A3" w14:textId="77777777" w:rsidR="00027B83" w:rsidRDefault="000B0897">
            <w:pPr>
              <w:rPr>
                <w:b/>
                <w:kern w:val="2"/>
                <w:szCs w:val="24"/>
              </w:rPr>
            </w:pPr>
            <w:r>
              <w:rPr>
                <w:b/>
                <w:kern w:val="2"/>
                <w:szCs w:val="24"/>
              </w:rPr>
              <w:t>3.1. Sutarties dalykas</w:t>
            </w:r>
          </w:p>
        </w:tc>
        <w:tc>
          <w:tcPr>
            <w:tcW w:w="6441" w:type="dxa"/>
            <w:gridSpan w:val="2"/>
          </w:tcPr>
          <w:p w14:paraId="1A32BEC4" w14:textId="77777777" w:rsidR="00063288" w:rsidRDefault="00063288">
            <w:pPr>
              <w:rPr>
                <w:kern w:val="2"/>
                <w:szCs w:val="24"/>
              </w:rPr>
            </w:pPr>
          </w:p>
          <w:p w14:paraId="27CD21AC" w14:textId="77777777" w:rsidR="00D3285B" w:rsidRPr="001A6EC8" w:rsidRDefault="009D4255" w:rsidP="00D3285B">
            <w:pPr>
              <w:rPr>
                <w:kern w:val="2"/>
                <w:szCs w:val="24"/>
              </w:rPr>
            </w:pPr>
            <w:r w:rsidRPr="001A6EC8">
              <w:rPr>
                <w:kern w:val="2"/>
                <w:szCs w:val="24"/>
              </w:rPr>
              <w:lastRenderedPageBreak/>
              <w:t xml:space="preserve">Tiekėjas įsipareigoja Sutartyje numatytomis sąlygomis suteikti Pirkėjui </w:t>
            </w:r>
            <w:r w:rsidRPr="001A6EC8">
              <w:rPr>
                <w:szCs w:val="24"/>
                <w:lang w:eastAsia="lt-LT"/>
              </w:rPr>
              <w:t>pastatų</w:t>
            </w:r>
            <w:r w:rsidR="00063288" w:rsidRPr="001A6EC8">
              <w:rPr>
                <w:szCs w:val="24"/>
                <w:lang w:eastAsia="lt-LT"/>
              </w:rPr>
              <w:t xml:space="preserve"> (patalpos, patalpų) paskir</w:t>
            </w:r>
            <w:r w:rsidR="00D3285B" w:rsidRPr="001A6EC8">
              <w:rPr>
                <w:szCs w:val="24"/>
                <w:lang w:eastAsia="lt-LT"/>
              </w:rPr>
              <w:t>ties keitimo projekto parengimo</w:t>
            </w:r>
            <w:r w:rsidR="00063288" w:rsidRPr="001A6EC8">
              <w:rPr>
                <w:szCs w:val="24"/>
                <w:lang w:eastAsia="lt-LT"/>
              </w:rPr>
              <w:t xml:space="preserve"> – keičiant pastato (patalpos, patalpų) paskirtį, kai atliekami statinio paprastojo remonto darbai arba neatliekami jokie statybos darbai; nekilnojamojo turto kadastro objek</w:t>
            </w:r>
            <w:r w:rsidR="00D3285B" w:rsidRPr="001A6EC8">
              <w:rPr>
                <w:szCs w:val="24"/>
                <w:lang w:eastAsia="lt-LT"/>
              </w:rPr>
              <w:t>tų formavimo projekto parengimo</w:t>
            </w:r>
            <w:r w:rsidR="00063288" w:rsidRPr="001A6EC8">
              <w:rPr>
                <w:szCs w:val="24"/>
                <w:lang w:eastAsia="lt-LT"/>
              </w:rPr>
              <w:t xml:space="preserve"> – Lietuvos Respublikos statybos įstatymo 28 straipsnyje nustatyta tvarka užbaigtame statyti statinyje atskirais nekilnojamojo turto kadastro objektais formuojant naujas patalpas, atliekant atskirais nekilnojamojo turto kadastro objektais suformuotų patalpų padalijimą, atidalijimą, sujungimą, perdalijimą (amalgamaciją), taip pat atliekant Lietuvos Respublikos Statybos įstatymo 28 straipsnyje nustatyta tvarka užbaigtų statyti pastatų padalijimą, atidalijimą, sujungimą, perdalijimą, kai atliekami tik statinio paprastojo remonto darbai arba neatliekami jokie statybos darbai.</w:t>
            </w:r>
            <w:r w:rsidR="00D3285B" w:rsidRPr="001A6EC8">
              <w:rPr>
                <w:szCs w:val="24"/>
              </w:rPr>
              <w:t xml:space="preserve"> , </w:t>
            </w:r>
            <w:r w:rsidR="00D3285B" w:rsidRPr="001A6EC8">
              <w:rPr>
                <w:szCs w:val="24"/>
                <w:lang w:eastAsia="ar-SA"/>
              </w:rPr>
              <w:t xml:space="preserve"> paslaugas (toliau – Paslaugos)</w:t>
            </w:r>
            <w:r w:rsidR="00D3285B" w:rsidRPr="001A6EC8">
              <w:rPr>
                <w:kern w:val="2"/>
                <w:szCs w:val="24"/>
              </w:rPr>
              <w:t>.</w:t>
            </w:r>
          </w:p>
          <w:p w14:paraId="03918D5E" w14:textId="77777777" w:rsidR="00D3285B" w:rsidRPr="001A6EC8" w:rsidRDefault="00D3285B" w:rsidP="00D3285B">
            <w:pPr>
              <w:rPr>
                <w:kern w:val="2"/>
                <w:szCs w:val="24"/>
              </w:rPr>
            </w:pPr>
            <w:r w:rsidRPr="001A6EC8">
              <w:rPr>
                <w:kern w:val="2"/>
                <w:szCs w:val="24"/>
              </w:rPr>
              <w:t xml:space="preserve">Išsamus </w:t>
            </w:r>
            <w:r w:rsidRPr="001A6EC8">
              <w:rPr>
                <w:szCs w:val="24"/>
              </w:rPr>
              <w:t>Paslaugų</w:t>
            </w:r>
            <w:r w:rsidRPr="001A6EC8">
              <w:rPr>
                <w:kern w:val="2"/>
                <w:szCs w:val="24"/>
              </w:rPr>
              <w:t xml:space="preserve"> aprašymas ir kiti reikalavimai teikiamoms </w:t>
            </w:r>
            <w:r w:rsidRPr="001A6EC8">
              <w:rPr>
                <w:szCs w:val="24"/>
              </w:rPr>
              <w:t>Paslaugoms</w:t>
            </w:r>
            <w:r w:rsidRPr="001A6EC8">
              <w:rPr>
                <w:kern w:val="2"/>
                <w:szCs w:val="24"/>
              </w:rPr>
              <w:t xml:space="preserve"> nustatyti Sutarties priede Nr. [1] „Techninė specifikacija“ (toliau – Techninė specifikacija) ir Sutarties priede Nr. [2] „Pasiūlymas“.</w:t>
            </w:r>
          </w:p>
          <w:p w14:paraId="01E90660" w14:textId="77777777" w:rsidR="00063288" w:rsidRDefault="00063288">
            <w:pPr>
              <w:rPr>
                <w:color w:val="000000"/>
                <w:kern w:val="2"/>
                <w:szCs w:val="24"/>
              </w:rPr>
            </w:pPr>
          </w:p>
        </w:tc>
      </w:tr>
      <w:tr w:rsidR="00027B83" w14:paraId="627A5C25" w14:textId="77777777" w:rsidTr="00397863">
        <w:trPr>
          <w:trHeight w:val="300"/>
        </w:trPr>
        <w:tc>
          <w:tcPr>
            <w:tcW w:w="3094" w:type="dxa"/>
            <w:gridSpan w:val="2"/>
          </w:tcPr>
          <w:p w14:paraId="7BD86B08"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388F09DE" w14:textId="77777777" w:rsidR="00027B83" w:rsidRDefault="00027B83">
            <w:pPr>
              <w:rPr>
                <w:kern w:val="2"/>
                <w:szCs w:val="24"/>
              </w:rPr>
            </w:pPr>
          </w:p>
        </w:tc>
      </w:tr>
      <w:tr w:rsidR="00027B83" w14:paraId="0E8FFEB7" w14:textId="77777777" w:rsidTr="00397863">
        <w:trPr>
          <w:trHeight w:val="300"/>
        </w:trPr>
        <w:tc>
          <w:tcPr>
            <w:tcW w:w="3094" w:type="dxa"/>
            <w:gridSpan w:val="2"/>
          </w:tcPr>
          <w:p w14:paraId="0B2DD0C2"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7AE69BB" w14:textId="77777777" w:rsidR="00027B83" w:rsidRDefault="000B0897">
            <w:pPr>
              <w:rPr>
                <w:kern w:val="2"/>
                <w:szCs w:val="24"/>
              </w:rPr>
            </w:pPr>
            <w:r>
              <w:rPr>
                <w:kern w:val="2"/>
                <w:szCs w:val="24"/>
              </w:rPr>
              <w:t>Netaikoma</w:t>
            </w:r>
          </w:p>
          <w:p w14:paraId="791B212B" w14:textId="77777777" w:rsidR="00027B83" w:rsidRDefault="00027B83">
            <w:pPr>
              <w:rPr>
                <w:kern w:val="2"/>
                <w:szCs w:val="24"/>
              </w:rPr>
            </w:pPr>
          </w:p>
          <w:p w14:paraId="20D460BD" w14:textId="77777777" w:rsidR="00027B83" w:rsidRDefault="00027B83">
            <w:pPr>
              <w:rPr>
                <w:kern w:val="2"/>
                <w:szCs w:val="24"/>
              </w:rPr>
            </w:pPr>
          </w:p>
        </w:tc>
      </w:tr>
      <w:tr w:rsidR="00027B83" w14:paraId="2F0CC17E" w14:textId="77777777" w:rsidTr="00397863">
        <w:trPr>
          <w:trHeight w:val="300"/>
        </w:trPr>
        <w:tc>
          <w:tcPr>
            <w:tcW w:w="9535" w:type="dxa"/>
            <w:gridSpan w:val="4"/>
          </w:tcPr>
          <w:p w14:paraId="452B73F8"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9A22454" w14:textId="77777777" w:rsidTr="00397863">
        <w:trPr>
          <w:trHeight w:val="300"/>
        </w:trPr>
        <w:tc>
          <w:tcPr>
            <w:tcW w:w="3094" w:type="dxa"/>
            <w:gridSpan w:val="2"/>
          </w:tcPr>
          <w:p w14:paraId="1767D4CB" w14:textId="77777777" w:rsidR="00027B83" w:rsidRPr="009A1C63" w:rsidRDefault="000B0897" w:rsidP="00331D14">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55B374E" w14:textId="670CA638" w:rsidR="000D15F8" w:rsidRPr="000D15F8" w:rsidRDefault="000D15F8" w:rsidP="000D15F8">
            <w:pPr>
              <w:rPr>
                <w:sz w:val="23"/>
                <w:szCs w:val="23"/>
                <w:lang w:eastAsia="ar-SA"/>
              </w:rPr>
            </w:pPr>
            <w:r w:rsidRPr="000D15F8">
              <w:rPr>
                <w:sz w:val="23"/>
                <w:szCs w:val="23"/>
                <w:lang w:eastAsia="ar-SA"/>
              </w:rPr>
              <w:t>Bend</w:t>
            </w:r>
            <w:r w:rsidR="00CC26DE">
              <w:rPr>
                <w:sz w:val="23"/>
                <w:szCs w:val="23"/>
                <w:lang w:eastAsia="ar-SA"/>
              </w:rPr>
              <w:t xml:space="preserve">ras paslaugų teikimo terminas </w:t>
            </w:r>
            <w:r w:rsidR="00CC26DE" w:rsidRPr="00522AE7">
              <w:rPr>
                <w:sz w:val="23"/>
                <w:szCs w:val="23"/>
                <w:lang w:eastAsia="ar-SA"/>
              </w:rPr>
              <w:t>2</w:t>
            </w:r>
            <w:r w:rsidR="00164A13" w:rsidRPr="00522AE7">
              <w:rPr>
                <w:sz w:val="23"/>
                <w:szCs w:val="23"/>
                <w:lang w:eastAsia="ar-SA"/>
              </w:rPr>
              <w:t>4</w:t>
            </w:r>
            <w:r w:rsidRPr="00522AE7">
              <w:rPr>
                <w:sz w:val="23"/>
                <w:szCs w:val="23"/>
                <w:lang w:eastAsia="ar-SA"/>
              </w:rPr>
              <w:t xml:space="preserve"> </w:t>
            </w:r>
            <w:r w:rsidR="00CC26DE" w:rsidRPr="00522AE7">
              <w:rPr>
                <w:sz w:val="23"/>
                <w:szCs w:val="23"/>
                <w:lang w:eastAsia="ar-SA"/>
              </w:rPr>
              <w:t xml:space="preserve">(dvidešimt </w:t>
            </w:r>
            <w:r w:rsidR="00164A13" w:rsidRPr="00522AE7">
              <w:rPr>
                <w:sz w:val="23"/>
                <w:szCs w:val="23"/>
                <w:lang w:eastAsia="ar-SA"/>
              </w:rPr>
              <w:t>keturi</w:t>
            </w:r>
            <w:r w:rsidR="00603CAB" w:rsidRPr="00522AE7">
              <w:rPr>
                <w:sz w:val="23"/>
                <w:szCs w:val="23"/>
                <w:lang w:eastAsia="ar-SA"/>
              </w:rPr>
              <w:t xml:space="preserve">) </w:t>
            </w:r>
            <w:r w:rsidR="00603CAB">
              <w:rPr>
                <w:sz w:val="23"/>
                <w:szCs w:val="23"/>
                <w:lang w:eastAsia="ar-SA"/>
              </w:rPr>
              <w:t>mėnesiai</w:t>
            </w:r>
            <w:r w:rsidRPr="000D15F8">
              <w:rPr>
                <w:sz w:val="23"/>
                <w:szCs w:val="23"/>
                <w:lang w:eastAsia="ar-SA"/>
              </w:rPr>
              <w:t xml:space="preserve"> nuo Sutarties įsigaliojimo dienos</w:t>
            </w:r>
          </w:p>
          <w:p w14:paraId="176570B9" w14:textId="77777777" w:rsidR="00027B83" w:rsidRPr="00BD06E0" w:rsidRDefault="00027B83" w:rsidP="000D15F8">
            <w:pPr>
              <w:rPr>
                <w:szCs w:val="24"/>
              </w:rPr>
            </w:pPr>
          </w:p>
        </w:tc>
      </w:tr>
      <w:tr w:rsidR="00027B83" w14:paraId="50ADF25B" w14:textId="77777777" w:rsidTr="00397863">
        <w:trPr>
          <w:trHeight w:val="300"/>
        </w:trPr>
        <w:tc>
          <w:tcPr>
            <w:tcW w:w="3094" w:type="dxa"/>
            <w:gridSpan w:val="2"/>
          </w:tcPr>
          <w:p w14:paraId="4C586A0E"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6E9761F" w14:textId="77777777" w:rsidR="00336C78" w:rsidRDefault="00336C78" w:rsidP="00336C78">
            <w:pPr>
              <w:rPr>
                <w:kern w:val="2"/>
                <w:szCs w:val="24"/>
              </w:rPr>
            </w:pPr>
            <w:r>
              <w:rPr>
                <w:kern w:val="2"/>
                <w:szCs w:val="24"/>
              </w:rPr>
              <w:t>Netaikoma</w:t>
            </w:r>
          </w:p>
          <w:p w14:paraId="756577B3" w14:textId="77777777" w:rsidR="00027B83" w:rsidRDefault="00027B83" w:rsidP="00A253C7">
            <w:pPr>
              <w:rPr>
                <w:szCs w:val="24"/>
              </w:rPr>
            </w:pPr>
          </w:p>
        </w:tc>
      </w:tr>
      <w:tr w:rsidR="00027B83" w14:paraId="549B04CD" w14:textId="77777777" w:rsidTr="00397863">
        <w:trPr>
          <w:trHeight w:val="300"/>
        </w:trPr>
        <w:tc>
          <w:tcPr>
            <w:tcW w:w="3094" w:type="dxa"/>
            <w:gridSpan w:val="2"/>
          </w:tcPr>
          <w:p w14:paraId="3C376F4A" w14:textId="77777777" w:rsidR="00027B83" w:rsidRDefault="000B0897">
            <w:pPr>
              <w:rPr>
                <w:b/>
                <w:kern w:val="2"/>
                <w:szCs w:val="24"/>
              </w:rPr>
            </w:pPr>
            <w:r>
              <w:rPr>
                <w:b/>
                <w:kern w:val="2"/>
                <w:szCs w:val="24"/>
              </w:rPr>
              <w:t>4.3. Užsakymų teikimo tvarka</w:t>
            </w:r>
          </w:p>
        </w:tc>
        <w:tc>
          <w:tcPr>
            <w:tcW w:w="6441" w:type="dxa"/>
            <w:gridSpan w:val="2"/>
          </w:tcPr>
          <w:p w14:paraId="35B548BE" w14:textId="77777777" w:rsidR="006617D6" w:rsidRPr="006617D6" w:rsidRDefault="006617D6" w:rsidP="006617D6">
            <w:pPr>
              <w:rPr>
                <w:sz w:val="23"/>
                <w:szCs w:val="23"/>
                <w:lang w:eastAsia="ar-SA"/>
              </w:rPr>
            </w:pPr>
            <w:r>
              <w:rPr>
                <w:kern w:val="2"/>
                <w:szCs w:val="24"/>
              </w:rPr>
              <w:t>4.3.1.</w:t>
            </w:r>
            <w:r w:rsidRPr="00BD2C42">
              <w:rPr>
                <w:kern w:val="2"/>
                <w:szCs w:val="24"/>
              </w:rPr>
              <w:t xml:space="preserve">Užsakymai teikiami Tiekėjo nurodytu elektroniniu paštu ir laikomi gautais po 24 (dvidešimt keturių) valandų  nuo </w:t>
            </w:r>
            <w:r w:rsidRPr="006617D6">
              <w:rPr>
                <w:kern w:val="2"/>
                <w:szCs w:val="24"/>
              </w:rPr>
              <w:t>Užsakymo pateikimo.</w:t>
            </w:r>
            <w:r w:rsidRPr="006617D6">
              <w:rPr>
                <w:sz w:val="23"/>
                <w:szCs w:val="23"/>
                <w:lang w:eastAsia="ar-SA"/>
              </w:rPr>
              <w:t xml:space="preserve"> </w:t>
            </w:r>
          </w:p>
          <w:p w14:paraId="06B47938" w14:textId="77777777" w:rsidR="00FD7F05" w:rsidRPr="002D74F5" w:rsidRDefault="006617D6" w:rsidP="006617D6">
            <w:pPr>
              <w:rPr>
                <w:sz w:val="23"/>
                <w:szCs w:val="23"/>
                <w:lang w:eastAsia="ar-SA"/>
              </w:rPr>
            </w:pPr>
            <w:r w:rsidRPr="006617D6">
              <w:rPr>
                <w:szCs w:val="24"/>
                <w:lang w:eastAsia="ar-SA"/>
              </w:rPr>
              <w:t>4.3.2. Tiekėjas konkretų Užsakymą įsipareigoja įvykdyti ne vėliau kaip per 45 (keturiasdešimt penkias) kalendorines dienas nuo Užsakymo pateikimo dienos</w:t>
            </w:r>
          </w:p>
        </w:tc>
      </w:tr>
      <w:tr w:rsidR="00027B83" w14:paraId="27690602" w14:textId="77777777" w:rsidTr="00633070">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5A1413CC" w14:textId="77777777" w:rsidR="00397863" w:rsidRPr="00633070" w:rsidRDefault="000B0897" w:rsidP="00F46E0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F486574" w14:textId="77777777" w:rsidR="00027B83" w:rsidRPr="00633070" w:rsidRDefault="00633070" w:rsidP="00633070">
            <w:pPr>
              <w:rPr>
                <w:kern w:val="2"/>
                <w:szCs w:val="24"/>
              </w:rPr>
            </w:pPr>
            <w:r>
              <w:rPr>
                <w:kern w:val="2"/>
                <w:szCs w:val="24"/>
              </w:rPr>
              <w:t>Netaikoma</w:t>
            </w:r>
          </w:p>
        </w:tc>
      </w:tr>
      <w:tr w:rsidR="00027B83" w14:paraId="3B88CCC8" w14:textId="77777777" w:rsidTr="00397863">
        <w:trPr>
          <w:trHeight w:val="300"/>
        </w:trPr>
        <w:tc>
          <w:tcPr>
            <w:tcW w:w="3094" w:type="dxa"/>
            <w:gridSpan w:val="2"/>
          </w:tcPr>
          <w:p w14:paraId="03183FAA" w14:textId="77777777" w:rsidR="00027B83" w:rsidRDefault="000B0897">
            <w:pPr>
              <w:rPr>
                <w:b/>
                <w:kern w:val="2"/>
                <w:szCs w:val="24"/>
              </w:rPr>
            </w:pPr>
            <w:r>
              <w:rPr>
                <w:b/>
                <w:kern w:val="2"/>
                <w:szCs w:val="24"/>
              </w:rPr>
              <w:t>4.5. Pateikiami dokumentai</w:t>
            </w:r>
          </w:p>
        </w:tc>
        <w:tc>
          <w:tcPr>
            <w:tcW w:w="6441" w:type="dxa"/>
            <w:gridSpan w:val="2"/>
          </w:tcPr>
          <w:p w14:paraId="544F146E" w14:textId="77777777" w:rsidR="00E51BA4" w:rsidRPr="00E51BA4" w:rsidRDefault="00E51BA4" w:rsidP="00E51BA4">
            <w:pPr>
              <w:rPr>
                <w:kern w:val="2"/>
                <w:szCs w:val="24"/>
              </w:rPr>
            </w:pPr>
            <w:r w:rsidRPr="00E51BA4">
              <w:rPr>
                <w:kern w:val="2"/>
                <w:szCs w:val="24"/>
              </w:rPr>
              <w:t>Suteikus Paslaugas už einamąjį mėnesį, n</w:t>
            </w:r>
            <w:r w:rsidR="0012673D">
              <w:rPr>
                <w:kern w:val="2"/>
                <w:szCs w:val="24"/>
              </w:rPr>
              <w:t>e vėliau kaip iki kito mėnesio 3</w:t>
            </w:r>
            <w:r w:rsidRPr="00E51BA4">
              <w:rPr>
                <w:kern w:val="2"/>
                <w:szCs w:val="24"/>
              </w:rPr>
              <w:t xml:space="preserve"> dienos Pirkėjo atstovui pateikiami šie dokumentai: </w:t>
            </w:r>
          </w:p>
          <w:p w14:paraId="78CF983A" w14:textId="77777777" w:rsidR="00E51BA4" w:rsidRPr="00E51BA4" w:rsidRDefault="00E51BA4" w:rsidP="00E51BA4">
            <w:pPr>
              <w:numPr>
                <w:ilvl w:val="0"/>
                <w:numId w:val="6"/>
              </w:numPr>
              <w:ind w:left="335"/>
              <w:contextualSpacing/>
              <w:rPr>
                <w:kern w:val="2"/>
                <w:szCs w:val="24"/>
              </w:rPr>
            </w:pPr>
            <w:r w:rsidRPr="00E51BA4">
              <w:rPr>
                <w:kern w:val="2"/>
                <w:szCs w:val="24"/>
              </w:rPr>
              <w:lastRenderedPageBreak/>
              <w:t>Paslaugų suteikimo perdavimo-priėmimo aktas.</w:t>
            </w:r>
          </w:p>
          <w:p w14:paraId="4F0FD8DD" w14:textId="77777777" w:rsidR="00E51BA4" w:rsidRPr="00E51BA4" w:rsidRDefault="0012673D" w:rsidP="00E51BA4">
            <w:pPr>
              <w:numPr>
                <w:ilvl w:val="0"/>
                <w:numId w:val="6"/>
              </w:numPr>
              <w:ind w:left="335"/>
              <w:contextualSpacing/>
              <w:rPr>
                <w:szCs w:val="24"/>
              </w:rPr>
            </w:pPr>
            <w:r>
              <w:rPr>
                <w:kern w:val="2"/>
                <w:szCs w:val="24"/>
              </w:rPr>
              <w:t>Sąskaita (tik per SABIS, pasirašius abiem šalims).</w:t>
            </w:r>
          </w:p>
          <w:p w14:paraId="2DFF706D" w14:textId="77777777" w:rsidR="00027B83" w:rsidRDefault="00E51BA4" w:rsidP="00E51BA4">
            <w:pPr>
              <w:rPr>
                <w:szCs w:val="24"/>
              </w:rPr>
            </w:pPr>
            <w:r w:rsidRPr="00E51BA4">
              <w:rPr>
                <w:kern w:val="2"/>
                <w:szCs w:val="24"/>
              </w:rPr>
              <w:t>Tiekėjui nepateikus nurodytų dokumentų, laikoma, kad Paslaugos neatitinka Sutartyje nustatytų reikalavimų.</w:t>
            </w:r>
          </w:p>
        </w:tc>
      </w:tr>
      <w:tr w:rsidR="00027B83" w14:paraId="4354AD09" w14:textId="77777777" w:rsidTr="00397863">
        <w:trPr>
          <w:trHeight w:val="300"/>
        </w:trPr>
        <w:tc>
          <w:tcPr>
            <w:tcW w:w="9535" w:type="dxa"/>
            <w:gridSpan w:val="4"/>
          </w:tcPr>
          <w:p w14:paraId="0A24DD91" w14:textId="77777777" w:rsidR="00027B83" w:rsidRDefault="000B0897">
            <w:pPr>
              <w:jc w:val="center"/>
              <w:rPr>
                <w:b/>
                <w:kern w:val="2"/>
                <w:szCs w:val="24"/>
              </w:rPr>
            </w:pPr>
            <w:r>
              <w:rPr>
                <w:b/>
                <w:kern w:val="2"/>
                <w:szCs w:val="24"/>
              </w:rPr>
              <w:lastRenderedPageBreak/>
              <w:t>5. SUTARTIES KAINA IR ATSISKAITYMO TVARKA</w:t>
            </w:r>
          </w:p>
        </w:tc>
      </w:tr>
      <w:tr w:rsidR="00027B83" w14:paraId="4FBCF3B9" w14:textId="77777777" w:rsidTr="00397863">
        <w:trPr>
          <w:trHeight w:val="300"/>
        </w:trPr>
        <w:tc>
          <w:tcPr>
            <w:tcW w:w="3094" w:type="dxa"/>
            <w:gridSpan w:val="2"/>
          </w:tcPr>
          <w:p w14:paraId="227F164D" w14:textId="77777777" w:rsidR="00027B83" w:rsidRDefault="000B0897">
            <w:pPr>
              <w:rPr>
                <w:b/>
                <w:kern w:val="2"/>
                <w:szCs w:val="24"/>
              </w:rPr>
            </w:pPr>
            <w:r>
              <w:rPr>
                <w:b/>
                <w:kern w:val="2"/>
                <w:szCs w:val="24"/>
              </w:rPr>
              <w:t>5.1. Sutarčiai taikomas kainos apskaičiavimo būdas</w:t>
            </w:r>
          </w:p>
        </w:tc>
        <w:tc>
          <w:tcPr>
            <w:tcW w:w="6441" w:type="dxa"/>
            <w:gridSpan w:val="2"/>
          </w:tcPr>
          <w:p w14:paraId="00874E42" w14:textId="77777777" w:rsidR="00027B83" w:rsidRDefault="001F2769">
            <w:pPr>
              <w:rPr>
                <w:kern w:val="2"/>
                <w:szCs w:val="24"/>
              </w:rPr>
            </w:pPr>
            <w:r>
              <w:rPr>
                <w:kern w:val="2"/>
                <w:szCs w:val="24"/>
              </w:rPr>
              <w:t>Fiksuoto įkainio</w:t>
            </w:r>
            <w:r w:rsidR="000B0897">
              <w:rPr>
                <w:kern w:val="2"/>
                <w:szCs w:val="24"/>
              </w:rPr>
              <w:t xml:space="preserve"> kainodara</w:t>
            </w:r>
          </w:p>
          <w:p w14:paraId="61D1FBFD" w14:textId="77777777" w:rsidR="00027B83" w:rsidRDefault="00027B83" w:rsidP="0081149D">
            <w:pPr>
              <w:rPr>
                <w:color w:val="4472C4"/>
                <w:kern w:val="2"/>
                <w:szCs w:val="24"/>
              </w:rPr>
            </w:pPr>
          </w:p>
        </w:tc>
      </w:tr>
      <w:tr w:rsidR="00027B83" w14:paraId="1DB85901" w14:textId="77777777" w:rsidTr="00397863">
        <w:trPr>
          <w:trHeight w:val="300"/>
        </w:trPr>
        <w:tc>
          <w:tcPr>
            <w:tcW w:w="3094" w:type="dxa"/>
            <w:gridSpan w:val="2"/>
          </w:tcPr>
          <w:p w14:paraId="1EDEEB3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68F2126A" w14:textId="77777777" w:rsidR="00027B83" w:rsidRDefault="00027B83">
            <w:pPr>
              <w:rPr>
                <w:b/>
                <w:kern w:val="2"/>
                <w:szCs w:val="24"/>
              </w:rPr>
            </w:pPr>
          </w:p>
          <w:p w14:paraId="29B95542" w14:textId="77777777" w:rsidR="00027B83" w:rsidRDefault="00027B83">
            <w:pPr>
              <w:rPr>
                <w:b/>
                <w:kern w:val="2"/>
                <w:szCs w:val="24"/>
              </w:rPr>
            </w:pPr>
          </w:p>
          <w:p w14:paraId="46089C45" w14:textId="77777777" w:rsidR="00027B83" w:rsidRDefault="00027B83">
            <w:pPr>
              <w:rPr>
                <w:b/>
                <w:kern w:val="2"/>
                <w:szCs w:val="24"/>
              </w:rPr>
            </w:pPr>
          </w:p>
          <w:p w14:paraId="535FCDFE" w14:textId="77777777" w:rsidR="00027B83" w:rsidRDefault="00027B83">
            <w:pPr>
              <w:rPr>
                <w:b/>
                <w:kern w:val="2"/>
                <w:szCs w:val="24"/>
              </w:rPr>
            </w:pPr>
          </w:p>
          <w:p w14:paraId="1D6E7BB1" w14:textId="77777777" w:rsidR="00027B83" w:rsidRDefault="00027B83">
            <w:pPr>
              <w:rPr>
                <w:b/>
                <w:kern w:val="2"/>
                <w:szCs w:val="24"/>
              </w:rPr>
            </w:pPr>
          </w:p>
          <w:p w14:paraId="328BF6CA" w14:textId="77777777" w:rsidR="00027B83" w:rsidRDefault="00027B83">
            <w:pPr>
              <w:rPr>
                <w:b/>
                <w:kern w:val="2"/>
                <w:szCs w:val="24"/>
              </w:rPr>
            </w:pPr>
          </w:p>
          <w:p w14:paraId="3E8773C8" w14:textId="77777777" w:rsidR="00027B83" w:rsidRDefault="00027B83">
            <w:pPr>
              <w:rPr>
                <w:b/>
                <w:kern w:val="2"/>
                <w:szCs w:val="24"/>
              </w:rPr>
            </w:pPr>
          </w:p>
          <w:p w14:paraId="6D7195AC" w14:textId="77777777" w:rsidR="00027B83" w:rsidRDefault="00027B83">
            <w:pPr>
              <w:rPr>
                <w:b/>
                <w:kern w:val="2"/>
                <w:szCs w:val="24"/>
              </w:rPr>
            </w:pPr>
          </w:p>
          <w:p w14:paraId="3987D568" w14:textId="77777777" w:rsidR="00027B83" w:rsidRDefault="00027B83">
            <w:pPr>
              <w:rPr>
                <w:b/>
                <w:kern w:val="2"/>
                <w:szCs w:val="24"/>
              </w:rPr>
            </w:pPr>
          </w:p>
          <w:p w14:paraId="2B12BC3E" w14:textId="77777777" w:rsidR="00027B83" w:rsidRDefault="00027B83">
            <w:pPr>
              <w:rPr>
                <w:b/>
                <w:kern w:val="2"/>
                <w:szCs w:val="24"/>
              </w:rPr>
            </w:pPr>
          </w:p>
          <w:p w14:paraId="08CC589D" w14:textId="77777777" w:rsidR="00027B83" w:rsidRDefault="00027B83">
            <w:pPr>
              <w:rPr>
                <w:b/>
                <w:kern w:val="2"/>
                <w:szCs w:val="24"/>
              </w:rPr>
            </w:pPr>
          </w:p>
          <w:p w14:paraId="22703A75" w14:textId="77777777" w:rsidR="00027B83" w:rsidRDefault="00027B83">
            <w:pPr>
              <w:rPr>
                <w:b/>
                <w:kern w:val="2"/>
                <w:szCs w:val="24"/>
              </w:rPr>
            </w:pPr>
          </w:p>
          <w:p w14:paraId="467F4F8E" w14:textId="77777777" w:rsidR="00027B83" w:rsidRDefault="00027B83" w:rsidP="00C22051">
            <w:pPr>
              <w:jc w:val="both"/>
              <w:rPr>
                <w:b/>
                <w:kern w:val="2"/>
                <w:szCs w:val="24"/>
              </w:rPr>
            </w:pPr>
          </w:p>
        </w:tc>
        <w:tc>
          <w:tcPr>
            <w:tcW w:w="6441" w:type="dxa"/>
            <w:gridSpan w:val="2"/>
          </w:tcPr>
          <w:p w14:paraId="1D1BC524" w14:textId="77777777" w:rsidR="00027B83" w:rsidRPr="00E51BA4" w:rsidRDefault="000B0897">
            <w:pPr>
              <w:rPr>
                <w:szCs w:val="24"/>
              </w:rPr>
            </w:pPr>
            <w:r w:rsidRPr="00E51BA4">
              <w:rPr>
                <w:kern w:val="2"/>
                <w:szCs w:val="24"/>
              </w:rPr>
              <w:t>Pradinės Sutarties vertė yra (nurodyti sumą skaičiais) Eur (nurodyti sumą žodžiais) be PVM.</w:t>
            </w:r>
          </w:p>
          <w:p w14:paraId="4D66C5A7" w14:textId="77777777" w:rsidR="00027B83" w:rsidRPr="00E51BA4" w:rsidRDefault="000B0897">
            <w:pPr>
              <w:rPr>
                <w:szCs w:val="24"/>
              </w:rPr>
            </w:pPr>
            <w:r w:rsidRPr="00E51BA4">
              <w:rPr>
                <w:kern w:val="2"/>
                <w:szCs w:val="24"/>
              </w:rPr>
              <w:t>PVM sudaro (nurodyti sumą skaičiais) Eur (nurodyti sumą žodžiais).</w:t>
            </w:r>
          </w:p>
          <w:p w14:paraId="7AB96DC2" w14:textId="77777777" w:rsidR="00027B83" w:rsidRPr="00E51BA4" w:rsidRDefault="000B0897">
            <w:pPr>
              <w:rPr>
                <w:szCs w:val="24"/>
              </w:rPr>
            </w:pPr>
            <w:r w:rsidRPr="00E51BA4">
              <w:rPr>
                <w:kern w:val="2"/>
                <w:szCs w:val="24"/>
              </w:rPr>
              <w:t>Sutarties kaina yra (nurodyti sumą skaičiais) Eur (nurodyti sumą žodžiais) su PVM.</w:t>
            </w:r>
          </w:p>
          <w:p w14:paraId="36B4A05E" w14:textId="77777777" w:rsidR="00C22051"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 xml:space="preserve">įsigijimui Tiekėjo pasiūlyme nurodytais </w:t>
            </w:r>
            <w:r w:rsidRPr="00E51BA4">
              <w:rPr>
                <w:color w:val="000000"/>
                <w:kern w:val="2"/>
                <w:szCs w:val="24"/>
              </w:rPr>
              <w:t>įkainiais be PVM.</w:t>
            </w:r>
            <w:r w:rsidRPr="00E51BA4">
              <w:rPr>
                <w:color w:val="2B579A"/>
                <w:kern w:val="2"/>
                <w:szCs w:val="24"/>
              </w:rPr>
              <w:t xml:space="preserve"> </w:t>
            </w:r>
            <w:r w:rsidRPr="00E51BA4">
              <w:rPr>
                <w:color w:val="000000"/>
                <w:kern w:val="2"/>
                <w:szCs w:val="24"/>
              </w:rPr>
              <w:t xml:space="preserve">Pirkėjas perka </w:t>
            </w:r>
            <w:r w:rsidRPr="00E51BA4">
              <w:rPr>
                <w:color w:val="000000"/>
                <w:szCs w:val="24"/>
              </w:rPr>
              <w:t>Paslaugas</w:t>
            </w:r>
            <w:r w:rsidRPr="00E51BA4">
              <w:rPr>
                <w:color w:val="000000"/>
                <w:kern w:val="2"/>
                <w:szCs w:val="24"/>
              </w:rPr>
              <w:t xml:space="preserve"> pagal poreikį Sutartyje arba jos priede Nr.</w:t>
            </w:r>
            <w:r w:rsidR="00E51BA4" w:rsidRPr="00E51BA4">
              <w:rPr>
                <w:kern w:val="2"/>
                <w:szCs w:val="24"/>
              </w:rPr>
              <w:t xml:space="preserve"> [2</w:t>
            </w:r>
            <w:r w:rsidRPr="00E51BA4">
              <w:rPr>
                <w:kern w:val="2"/>
                <w:szCs w:val="24"/>
              </w:rPr>
              <w:t xml:space="preserve">] </w:t>
            </w:r>
            <w:r w:rsidRPr="00E51BA4">
              <w:rPr>
                <w:color w:val="000000"/>
                <w:kern w:val="2"/>
                <w:szCs w:val="24"/>
              </w:rPr>
              <w:t xml:space="preserve">nurodytais įkainiais, neviršijant Sutarties kainos. Sutartyje arba jos priede Nr. </w:t>
            </w:r>
            <w:r w:rsidR="00E51BA4" w:rsidRPr="00E51BA4">
              <w:rPr>
                <w:kern w:val="2"/>
                <w:szCs w:val="24"/>
              </w:rPr>
              <w:t>[1</w:t>
            </w:r>
            <w:r w:rsidRPr="00E51BA4">
              <w:rPr>
                <w:kern w:val="2"/>
                <w:szCs w:val="24"/>
              </w:rPr>
              <w:t xml:space="preserve">] </w:t>
            </w:r>
            <w:r w:rsidRPr="00E51BA4">
              <w:rPr>
                <w:color w:val="000000"/>
                <w:kern w:val="2"/>
                <w:szCs w:val="24"/>
              </w:rPr>
              <w:t xml:space="preserve">atskirose eilutėse nurodytas </w:t>
            </w:r>
            <w:r w:rsidRPr="00E51BA4">
              <w:rPr>
                <w:color w:val="000000"/>
                <w:szCs w:val="24"/>
              </w:rPr>
              <w:t>Paslaugų</w:t>
            </w:r>
            <w:r w:rsidRPr="00E51BA4">
              <w:rPr>
                <w:color w:val="000000"/>
                <w:kern w:val="2"/>
                <w:szCs w:val="24"/>
              </w:rPr>
              <w:t xml:space="preserve"> kiekis gali būti keičiamas (didėti ar mažėti).</w:t>
            </w:r>
          </w:p>
          <w:p w14:paraId="4A78F769" w14:textId="77777777" w:rsidR="00C22051" w:rsidRPr="00F46E0F" w:rsidRDefault="00C22051" w:rsidP="006F423A">
            <w:pPr>
              <w:rPr>
                <w:sz w:val="23"/>
                <w:szCs w:val="23"/>
              </w:rPr>
            </w:pPr>
            <w:r w:rsidRPr="00C22051">
              <w:rPr>
                <w:kern w:val="2"/>
                <w:szCs w:val="24"/>
              </w:rPr>
              <w:t>Pirkėjas</w:t>
            </w:r>
            <w:r w:rsidRPr="00C22051">
              <w:rPr>
                <w:sz w:val="23"/>
                <w:szCs w:val="23"/>
              </w:rPr>
              <w:t xml:space="preserve"> neįsipareigoja </w:t>
            </w:r>
            <w:r w:rsidR="00FF5F8A">
              <w:rPr>
                <w:sz w:val="23"/>
                <w:szCs w:val="23"/>
              </w:rPr>
              <w:t>išpirkti preliminaraus</w:t>
            </w:r>
            <w:r w:rsidR="006F423A">
              <w:rPr>
                <w:sz w:val="23"/>
                <w:szCs w:val="23"/>
              </w:rPr>
              <w:t xml:space="preserve"> Paslaugų kiekio ar bet kokios jo dalies.</w:t>
            </w:r>
          </w:p>
        </w:tc>
      </w:tr>
      <w:tr w:rsidR="00027B83" w14:paraId="067DF54B" w14:textId="77777777" w:rsidTr="00397863">
        <w:trPr>
          <w:trHeight w:val="300"/>
        </w:trPr>
        <w:tc>
          <w:tcPr>
            <w:tcW w:w="3094" w:type="dxa"/>
            <w:gridSpan w:val="2"/>
          </w:tcPr>
          <w:p w14:paraId="443B3762" w14:textId="77777777" w:rsidR="00027B83" w:rsidRPr="00B26F2D"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EC87109" w14:textId="77777777" w:rsidR="00027B83" w:rsidRPr="0061646D" w:rsidRDefault="0061646D">
            <w:pPr>
              <w:rPr>
                <w:szCs w:val="24"/>
              </w:rPr>
            </w:pPr>
            <w:r w:rsidRPr="0061646D">
              <w:rPr>
                <w:kern w:val="2"/>
                <w:szCs w:val="24"/>
              </w:rPr>
              <w:t>Sutarties</w:t>
            </w:r>
            <w:r w:rsidR="000B0897" w:rsidRPr="0061646D">
              <w:rPr>
                <w:kern w:val="2"/>
                <w:szCs w:val="24"/>
              </w:rPr>
              <w:t xml:space="preserve"> įkainiai bus perskaičiuojami:</w:t>
            </w:r>
          </w:p>
          <w:p w14:paraId="5AA53637" w14:textId="77777777" w:rsidR="00027B83" w:rsidRDefault="000B0897">
            <w:pPr>
              <w:rPr>
                <w:kern w:val="2"/>
                <w:szCs w:val="24"/>
              </w:rPr>
            </w:pPr>
            <w:r w:rsidRPr="0061646D">
              <w:rPr>
                <w:kern w:val="2"/>
                <w:szCs w:val="24"/>
              </w:rPr>
              <w:t>5.</w:t>
            </w:r>
            <w:r w:rsidR="00B26F2D">
              <w:rPr>
                <w:kern w:val="2"/>
                <w:szCs w:val="24"/>
              </w:rPr>
              <w:t xml:space="preserve">3.1. </w:t>
            </w:r>
            <w:r w:rsidR="009B74CA">
              <w:rPr>
                <w:kern w:val="2"/>
                <w:szCs w:val="24"/>
              </w:rPr>
              <w:t>dėl PVM tarifo pasikeitimo;</w:t>
            </w:r>
          </w:p>
          <w:p w14:paraId="0F1DD4EB" w14:textId="77777777" w:rsidR="00027B83" w:rsidRPr="009B74CA" w:rsidRDefault="009B74CA">
            <w:pPr>
              <w:rPr>
                <w:kern w:val="2"/>
                <w:szCs w:val="24"/>
              </w:rPr>
            </w:pPr>
            <w:r>
              <w:rPr>
                <w:kern w:val="2"/>
                <w:szCs w:val="24"/>
              </w:rPr>
              <w:t>5.3.3. dėl kainų lygio pokyčio.</w:t>
            </w:r>
          </w:p>
        </w:tc>
      </w:tr>
      <w:tr w:rsidR="00027B83" w14:paraId="71E5F697" w14:textId="77777777" w:rsidTr="00397863">
        <w:trPr>
          <w:trHeight w:val="300"/>
        </w:trPr>
        <w:tc>
          <w:tcPr>
            <w:tcW w:w="3094" w:type="dxa"/>
            <w:gridSpan w:val="2"/>
          </w:tcPr>
          <w:p w14:paraId="29380162"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499DCD9" w14:textId="77777777" w:rsidR="009B74CA" w:rsidRPr="0061646D"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DBA5F46"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35FDFF9B" w14:textId="77777777" w:rsidTr="00397863">
        <w:trPr>
          <w:trHeight w:val="300"/>
        </w:trPr>
        <w:tc>
          <w:tcPr>
            <w:tcW w:w="3094" w:type="dxa"/>
            <w:gridSpan w:val="2"/>
          </w:tcPr>
          <w:p w14:paraId="1E31E9E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BE818AA" w14:textId="77777777" w:rsidR="00B26F2D" w:rsidRDefault="00B26F2D" w:rsidP="00B26F2D">
            <w:pPr>
              <w:rPr>
                <w:szCs w:val="24"/>
              </w:rPr>
            </w:pPr>
            <w:r>
              <w:rPr>
                <w:kern w:val="2"/>
                <w:szCs w:val="24"/>
              </w:rPr>
              <w:t>Netaikoma</w:t>
            </w:r>
          </w:p>
          <w:p w14:paraId="12071D5C" w14:textId="77777777" w:rsidR="00027B83" w:rsidRDefault="00027B83">
            <w:pPr>
              <w:rPr>
                <w:szCs w:val="24"/>
              </w:rPr>
            </w:pPr>
          </w:p>
        </w:tc>
      </w:tr>
      <w:tr w:rsidR="00027B83" w14:paraId="211F41FD" w14:textId="77777777" w:rsidTr="00397863">
        <w:trPr>
          <w:trHeight w:val="300"/>
        </w:trPr>
        <w:tc>
          <w:tcPr>
            <w:tcW w:w="3094" w:type="dxa"/>
            <w:gridSpan w:val="2"/>
          </w:tcPr>
          <w:p w14:paraId="6C43A516" w14:textId="77777777" w:rsidR="00027B83" w:rsidRDefault="000B0897">
            <w:pPr>
              <w:rPr>
                <w:b/>
                <w:kern w:val="2"/>
                <w:szCs w:val="24"/>
              </w:rPr>
            </w:pPr>
            <w:r>
              <w:rPr>
                <w:b/>
                <w:kern w:val="2"/>
                <w:szCs w:val="24"/>
              </w:rPr>
              <w:t>5.3.3. Sutarties kainos / įkainių peržiūra dėl kainų lygio pokyčio</w:t>
            </w:r>
          </w:p>
          <w:p w14:paraId="7A213DA4" w14:textId="77777777" w:rsidR="00027B83" w:rsidRDefault="00027B83">
            <w:pPr>
              <w:rPr>
                <w:kern w:val="2"/>
                <w:szCs w:val="24"/>
              </w:rPr>
            </w:pPr>
          </w:p>
          <w:p w14:paraId="6846B822" w14:textId="77777777" w:rsidR="00027B83" w:rsidRDefault="000B0897" w:rsidP="008F0750">
            <w:pPr>
              <w:rPr>
                <w:b/>
                <w:kern w:val="2"/>
                <w:szCs w:val="24"/>
              </w:rPr>
            </w:pPr>
            <w:r>
              <w:rPr>
                <w:color w:val="4472C4"/>
                <w:kern w:val="2"/>
                <w:szCs w:val="24"/>
              </w:rPr>
              <w:t xml:space="preserve"> </w:t>
            </w:r>
          </w:p>
        </w:tc>
        <w:tc>
          <w:tcPr>
            <w:tcW w:w="6441" w:type="dxa"/>
            <w:gridSpan w:val="2"/>
          </w:tcPr>
          <w:p w14:paraId="7C12DE6B" w14:textId="77777777" w:rsidR="0025608D" w:rsidRPr="000A68F5" w:rsidRDefault="000B0897" w:rsidP="0025608D">
            <w:pPr>
              <w:rPr>
                <w:szCs w:val="24"/>
              </w:rPr>
            </w:pPr>
            <w:r>
              <w:rPr>
                <w:color w:val="000000"/>
                <w:szCs w:val="24"/>
              </w:rPr>
              <w:t>5.3.3.1. Bet</w:t>
            </w:r>
            <w:r>
              <w:rPr>
                <w:szCs w:val="24"/>
              </w:rPr>
              <w:t xml:space="preserve"> kuri Sutarties Šalis Sutarties galiojimo metu </w:t>
            </w:r>
            <w:r w:rsidR="008F0750">
              <w:rPr>
                <w:szCs w:val="24"/>
              </w:rPr>
              <w:t>turi tei</w:t>
            </w:r>
            <w:r w:rsidR="0025608D">
              <w:rPr>
                <w:szCs w:val="24"/>
              </w:rPr>
              <w:t xml:space="preserve">sę </w:t>
            </w:r>
            <w:r w:rsidR="0025608D" w:rsidRPr="000A68F5">
              <w:rPr>
                <w:szCs w:val="24"/>
              </w:rPr>
              <w:t xml:space="preserve">inicijuoti Sutarties įkainių peržiūrą (keitimą) ne </w:t>
            </w:r>
            <w:r w:rsidR="000A68F5" w:rsidRPr="000A68F5">
              <w:rPr>
                <w:szCs w:val="24"/>
              </w:rPr>
              <w:t>anksčiau</w:t>
            </w:r>
            <w:r w:rsidR="0025608D" w:rsidRPr="000A68F5">
              <w:rPr>
                <w:szCs w:val="24"/>
              </w:rPr>
              <w:t xml:space="preserve"> kaip po 6 (</w:t>
            </w:r>
            <w:proofErr w:type="spellStart"/>
            <w:r w:rsidR="0025608D" w:rsidRPr="000A68F5">
              <w:rPr>
                <w:szCs w:val="24"/>
              </w:rPr>
              <w:t>šęšių</w:t>
            </w:r>
            <w:proofErr w:type="spellEnd"/>
            <w:r w:rsidR="0025608D" w:rsidRPr="000A68F5">
              <w:rPr>
                <w:szCs w:val="24"/>
              </w:rPr>
              <w:t>)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0A68F5" w:rsidRPr="000A68F5">
              <w:rPr>
                <w:szCs w:val="24"/>
              </w:rPr>
              <w:t>.</w:t>
            </w:r>
            <w:r w:rsidR="0025608D" w:rsidRPr="000A68F5">
              <w:rPr>
                <w:szCs w:val="24"/>
              </w:rPr>
              <w:t xml:space="preserve"> </w:t>
            </w:r>
            <w:r w:rsidR="0025608D" w:rsidRPr="000A68F5">
              <w:rPr>
                <w:szCs w:val="24"/>
              </w:rPr>
              <w:lastRenderedPageBreak/>
              <w:t>Sutarties įkainių peržiūra atliekama ne rečiau kaip kas 6 (šeši</w:t>
            </w:r>
            <w:r w:rsidR="000A68F5" w:rsidRPr="000A68F5">
              <w:rPr>
                <w:szCs w:val="24"/>
              </w:rPr>
              <w:t>s</w:t>
            </w:r>
            <w:r w:rsidR="0025608D" w:rsidRPr="000A68F5">
              <w:rPr>
                <w:szCs w:val="24"/>
              </w:rPr>
              <w:t xml:space="preserve">) </w:t>
            </w:r>
            <w:r w:rsidR="000A68F5" w:rsidRPr="000A68F5">
              <w:rPr>
                <w:szCs w:val="24"/>
              </w:rPr>
              <w:t>mėnesius</w:t>
            </w:r>
            <w:r w:rsidR="0025608D" w:rsidRPr="000A68F5">
              <w:rPr>
                <w:szCs w:val="24"/>
              </w:rPr>
              <w:t>.</w:t>
            </w:r>
          </w:p>
          <w:p w14:paraId="7AEBA88D" w14:textId="77777777" w:rsidR="0025608D" w:rsidRPr="000A68F5" w:rsidRDefault="0025608D" w:rsidP="0025608D">
            <w:pPr>
              <w:rPr>
                <w:kern w:val="2"/>
                <w:szCs w:val="24"/>
                <w:shd w:val="clear" w:color="auto" w:fill="FFFFFF"/>
              </w:rPr>
            </w:pPr>
            <w:r w:rsidRPr="000A68F5">
              <w:rPr>
                <w:kern w:val="2"/>
                <w:szCs w:val="24"/>
              </w:rPr>
              <w:t>5.3.3.2. Sutarties</w:t>
            </w:r>
            <w:r w:rsidRPr="000A68F5">
              <w:rPr>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3DAE28D3" w14:textId="77777777" w:rsidR="0025608D" w:rsidRPr="000A68F5" w:rsidRDefault="0025608D" w:rsidP="0025608D">
            <w:pPr>
              <w:rPr>
                <w:kern w:val="2"/>
                <w:szCs w:val="24"/>
                <w:shd w:val="clear" w:color="auto" w:fill="FFFFFF"/>
              </w:rPr>
            </w:pPr>
            <w:r w:rsidRPr="000A68F5">
              <w:rPr>
                <w:kern w:val="2"/>
                <w:szCs w:val="24"/>
              </w:rPr>
              <w:t xml:space="preserve">5.3.3.3. </w:t>
            </w:r>
            <w:r w:rsidRPr="000A68F5">
              <w:rPr>
                <w:kern w:val="2"/>
                <w:szCs w:val="24"/>
                <w:shd w:val="clear" w:color="auto" w:fill="FFFFFF"/>
              </w:rPr>
              <w:t>Jeigu P</w:t>
            </w:r>
            <w:r w:rsidRPr="000A68F5">
              <w:rPr>
                <w:szCs w:val="24"/>
              </w:rPr>
              <w:t>aslaugų teikimas</w:t>
            </w:r>
            <w:r w:rsidRPr="000A68F5">
              <w:rPr>
                <w:kern w:val="2"/>
                <w:szCs w:val="24"/>
                <w:shd w:val="clear" w:color="auto" w:fill="FFFFFF"/>
              </w:rPr>
              <w:t xml:space="preserve"> vėluoja dėl Tiekėjo kaltės, uždelstų suteikti P</w:t>
            </w:r>
            <w:r w:rsidRPr="000A68F5">
              <w:rPr>
                <w:szCs w:val="24"/>
              </w:rPr>
              <w:t>aslaugų</w:t>
            </w:r>
            <w:r w:rsidRPr="000A68F5">
              <w:rPr>
                <w:kern w:val="2"/>
                <w:szCs w:val="24"/>
                <w:shd w:val="clear" w:color="auto" w:fill="FFFFFF"/>
              </w:rPr>
              <w:t xml:space="preserve"> įkainiai nėra perskaičiuojami dėl kainų lygio kilimo (gali būti mažinami, tačiau negali būti didinami).</w:t>
            </w:r>
          </w:p>
          <w:p w14:paraId="5D610D61" w14:textId="77777777" w:rsidR="00A14C55" w:rsidRPr="00A14C55" w:rsidRDefault="0025608D" w:rsidP="0025608D">
            <w:pPr>
              <w:rPr>
                <w:kern w:val="2"/>
                <w:szCs w:val="24"/>
                <w:shd w:val="clear" w:color="auto" w:fill="FFFFFF"/>
              </w:rPr>
            </w:pPr>
            <w:r w:rsidRPr="00A14C55">
              <w:rPr>
                <w:kern w:val="2"/>
                <w:szCs w:val="24"/>
              </w:rPr>
              <w:t xml:space="preserve">5.3.3.4. Atlikdamos Sutarties įkainių peržiūrą </w:t>
            </w:r>
            <w:r w:rsidRPr="00A14C55">
              <w:rPr>
                <w:kern w:val="2"/>
                <w:szCs w:val="24"/>
                <w:shd w:val="clear" w:color="auto" w:fill="FFFFFF"/>
              </w:rPr>
              <w:t xml:space="preserve">Šalys vadovaujasi Valstybės duomenų agentūros viešai Oficialiosios statistikos portale paskelbtais Rodiklių duomenų bazės duomenimis. Iš kitos Šalies </w:t>
            </w:r>
            <w:r w:rsidR="00A14C55" w:rsidRPr="00A14C55">
              <w:rPr>
                <w:kern w:val="2"/>
                <w:szCs w:val="24"/>
                <w:shd w:val="clear" w:color="auto" w:fill="FFFFFF"/>
              </w:rPr>
              <w:t xml:space="preserve">reikalaujama </w:t>
            </w:r>
            <w:r w:rsidRPr="00A14C55">
              <w:rPr>
                <w:kern w:val="2"/>
                <w:szCs w:val="24"/>
                <w:shd w:val="clear" w:color="auto" w:fill="FFFFFF"/>
              </w:rPr>
              <w:t xml:space="preserve">pateikti oficialaus Valstybės duomenų agentūros ar kitos institucijos išduoto dokumento ar patvirtinimo </w:t>
            </w:r>
            <w:r w:rsidR="00A14C55" w:rsidRPr="00A14C55">
              <w:rPr>
                <w:kern w:val="2"/>
                <w:szCs w:val="24"/>
                <w:shd w:val="clear" w:color="auto" w:fill="FFFFFF"/>
              </w:rPr>
              <w:t xml:space="preserve">kopiją. </w:t>
            </w:r>
          </w:p>
          <w:p w14:paraId="6F4B1D33" w14:textId="77777777" w:rsidR="00027B83" w:rsidRPr="009D018A" w:rsidRDefault="0025608D">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w:t>
            </w:r>
            <w:r w:rsidRPr="009D018A">
              <w:rPr>
                <w:kern w:val="2"/>
                <w:szCs w:val="24"/>
                <w:shd w:val="clear" w:color="auto" w:fill="FFFFFF"/>
              </w:rPr>
              <w:t>reikšmę laikotarpio pabaigoje ir jo nustatymo datą, kainų pokytį (k), perskaičiuotus Sutarties įkainius, perskaičiuotą Pradinės Sutarties vertę.</w:t>
            </w:r>
          </w:p>
          <w:p w14:paraId="2FAC1B00" w14:textId="77777777" w:rsidR="009D12E9" w:rsidRDefault="00D354C5" w:rsidP="009D12E9">
            <w:pPr>
              <w:rPr>
                <w:color w:val="000000"/>
                <w:kern w:val="2"/>
                <w:szCs w:val="24"/>
                <w:shd w:val="clear" w:color="auto" w:fill="FFFFFF"/>
              </w:rPr>
            </w:pPr>
            <w:r w:rsidRPr="009D018A">
              <w:rPr>
                <w:kern w:val="2"/>
                <w:szCs w:val="24"/>
                <w:shd w:val="clear" w:color="auto" w:fill="FFFFFF"/>
              </w:rPr>
              <w:t>5.3.3.6. Nauji Sutarties</w:t>
            </w:r>
            <w:r w:rsidR="000B0897" w:rsidRPr="009D018A">
              <w:rPr>
                <w:kern w:val="2"/>
                <w:szCs w:val="24"/>
                <w:shd w:val="clear" w:color="auto" w:fill="FFFFFF"/>
              </w:rPr>
              <w:t xml:space="preserve"> įkainiai apskaičiuojam</w:t>
            </w:r>
            <w:r w:rsidRPr="009D018A">
              <w:rPr>
                <w:kern w:val="2"/>
                <w:szCs w:val="24"/>
                <w:shd w:val="clear" w:color="auto" w:fill="FFFFFF"/>
              </w:rPr>
              <w:t xml:space="preserve">i </w:t>
            </w:r>
            <w:r>
              <w:rPr>
                <w:color w:val="000000"/>
                <w:kern w:val="2"/>
                <w:szCs w:val="24"/>
                <w:shd w:val="clear" w:color="auto" w:fill="FFFFFF"/>
              </w:rPr>
              <w:t>pagal žemiau pateiktą formulę</w:t>
            </w:r>
            <w:r w:rsidR="000B0897">
              <w:rPr>
                <w:color w:val="000000"/>
                <w:kern w:val="2"/>
                <w:szCs w:val="24"/>
                <w:shd w:val="clear" w:color="auto" w:fill="FFFFFF"/>
              </w:rPr>
              <w:t>:</w:t>
            </w:r>
          </w:p>
          <w:p w14:paraId="78949102" w14:textId="77777777" w:rsidR="009D12E9" w:rsidRDefault="009D12E9" w:rsidP="009D12E9">
            <w:pPr>
              <w:rPr>
                <w:color w:val="000000"/>
                <w:szCs w:val="24"/>
              </w:rPr>
            </w:pPr>
          </w:p>
          <w:p w14:paraId="768BFAE6" w14:textId="77777777" w:rsidR="00D354C5" w:rsidRPr="009D12E9" w:rsidRDefault="00000000" w:rsidP="009D12E9">
            <w:pPr>
              <w:rPr>
                <w:color w:val="000000"/>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354C5" w:rsidRPr="00D354C5">
              <w:rPr>
                <w:kern w:val="2"/>
                <w:szCs w:val="24"/>
              </w:rPr>
              <w:t>, kur</w:t>
            </w:r>
          </w:p>
          <w:p w14:paraId="73254F73" w14:textId="77777777" w:rsidR="00027B83" w:rsidRPr="00D354C5" w:rsidRDefault="00D354C5">
            <w:pPr>
              <w:jc w:val="both"/>
              <w:textAlignment w:val="baseline"/>
              <w:rPr>
                <w:kern w:val="2"/>
                <w:szCs w:val="24"/>
              </w:rPr>
            </w:pPr>
            <w:r w:rsidRPr="00D354C5">
              <w:rPr>
                <w:kern w:val="2"/>
                <w:szCs w:val="24"/>
              </w:rPr>
              <w:t>a –</w:t>
            </w:r>
            <w:r w:rsidR="000B0897" w:rsidRPr="00D354C5">
              <w:rPr>
                <w:kern w:val="2"/>
                <w:szCs w:val="24"/>
              </w:rPr>
              <w:t xml:space="preserve"> įkainis (Eur be PVM) (jei peržiūra jau buvo atlikta, tai po paskutinio perskaičiavimo)</w:t>
            </w:r>
          </w:p>
          <w:p w14:paraId="7965DF64" w14:textId="77777777" w:rsidR="00027B83" w:rsidRPr="00D354C5" w:rsidRDefault="000B0897">
            <w:pPr>
              <w:jc w:val="both"/>
              <w:textAlignment w:val="baseline"/>
              <w:rPr>
                <w:szCs w:val="24"/>
              </w:rPr>
            </w:pPr>
            <w:r w:rsidRPr="00D354C5">
              <w:rPr>
                <w:kern w:val="2"/>
                <w:szCs w:val="24"/>
              </w:rPr>
              <w:t>a</w:t>
            </w:r>
            <w:r w:rsidRPr="00D354C5">
              <w:rPr>
                <w:kern w:val="2"/>
                <w:szCs w:val="24"/>
                <w:vertAlign w:val="subscript"/>
              </w:rPr>
              <w:t>1</w:t>
            </w:r>
            <w:r w:rsidRPr="00D354C5">
              <w:rPr>
                <w:kern w:val="2"/>
                <w:szCs w:val="24"/>
              </w:rPr>
              <w:t xml:space="preserve"> – perskaičiuota</w:t>
            </w:r>
            <w:r w:rsidR="00D354C5" w:rsidRPr="00D354C5">
              <w:rPr>
                <w:kern w:val="2"/>
                <w:szCs w:val="24"/>
              </w:rPr>
              <w:t>s</w:t>
            </w:r>
            <w:r w:rsidRPr="00D354C5">
              <w:rPr>
                <w:kern w:val="2"/>
                <w:szCs w:val="24"/>
              </w:rPr>
              <w:t xml:space="preserve"> (pakeista</w:t>
            </w:r>
            <w:r w:rsidR="00D354C5" w:rsidRPr="00D354C5">
              <w:rPr>
                <w:kern w:val="2"/>
                <w:szCs w:val="24"/>
              </w:rPr>
              <w:t>s)</w:t>
            </w:r>
            <w:r w:rsidRPr="00D354C5">
              <w:rPr>
                <w:kern w:val="2"/>
                <w:szCs w:val="24"/>
              </w:rPr>
              <w:t xml:space="preserve"> įkainis (Eur be PVM)</w:t>
            </w:r>
          </w:p>
          <w:p w14:paraId="5437FFD4" w14:textId="77777777" w:rsidR="00027B83" w:rsidRDefault="000B0897">
            <w:pPr>
              <w:jc w:val="both"/>
              <w:textAlignment w:val="baseline"/>
              <w:rPr>
                <w:szCs w:val="24"/>
              </w:rPr>
            </w:pPr>
            <w:r w:rsidRPr="00D354C5">
              <w:rPr>
                <w:kern w:val="2"/>
                <w:szCs w:val="24"/>
              </w:rPr>
              <w:t xml:space="preserve">k – pagal vartotojų kainų indeksą </w:t>
            </w:r>
            <w:r w:rsidR="00D354C5" w:rsidRPr="00D354C5">
              <w:rPr>
                <w:kern w:val="2"/>
                <w:szCs w:val="24"/>
              </w:rPr>
              <w:t xml:space="preserve">(pasirenkamas bendras „Vartojimo prekių ir paslaugų“ </w:t>
            </w:r>
            <w:r w:rsidRPr="00D354C5">
              <w:rPr>
                <w:kern w:val="2"/>
                <w:szCs w:val="24"/>
              </w:rPr>
              <w:t xml:space="preserve">apskaičiuotas Vartojimo prekių ir paslaugų kainų pokytis (padidėjimas </w:t>
            </w:r>
            <w:r>
              <w:rPr>
                <w:kern w:val="2"/>
                <w:szCs w:val="24"/>
              </w:rPr>
              <w:t>arba sumažėjimas) (%). „k“ rei</w:t>
            </w:r>
            <w:r w:rsidR="00D354C5">
              <w:rPr>
                <w:kern w:val="2"/>
                <w:szCs w:val="24"/>
              </w:rPr>
              <w:t>kšmė skaičiuojama pagal formulę</w:t>
            </w:r>
            <w:r>
              <w:rPr>
                <w:kern w:val="2"/>
                <w:szCs w:val="24"/>
              </w:rPr>
              <w:t>:</w:t>
            </w:r>
          </w:p>
          <w:p w14:paraId="035E55A4"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5081E16" w14:textId="77777777" w:rsidR="00027B83" w:rsidRPr="009D12E9" w:rsidRDefault="000B0897">
            <w:pPr>
              <w:jc w:val="both"/>
              <w:textAlignment w:val="baseline"/>
              <w:rPr>
                <w:szCs w:val="24"/>
              </w:rPr>
            </w:pPr>
            <w:proofErr w:type="spellStart"/>
            <w:r>
              <w:rPr>
                <w:kern w:val="2"/>
                <w:szCs w:val="24"/>
              </w:rPr>
              <w:t>Ind</w:t>
            </w:r>
            <w:r>
              <w:rPr>
                <w:kern w:val="2"/>
                <w:szCs w:val="24"/>
                <w:vertAlign w:val="subscript"/>
              </w:rPr>
              <w:t>naujausias</w:t>
            </w:r>
            <w:proofErr w:type="spellEnd"/>
            <w:r w:rsidR="00D354C5">
              <w:rPr>
                <w:kern w:val="2"/>
                <w:szCs w:val="24"/>
              </w:rPr>
              <w:t xml:space="preserve"> – </w:t>
            </w:r>
            <w:r w:rsidR="00D354C5" w:rsidRPr="009D12E9">
              <w:rPr>
                <w:kern w:val="2"/>
                <w:szCs w:val="24"/>
              </w:rPr>
              <w:t>kreipimosi dėl</w:t>
            </w:r>
            <w:r w:rsidRPr="009D12E9">
              <w:rPr>
                <w:kern w:val="2"/>
                <w:szCs w:val="24"/>
              </w:rPr>
              <w:t xml:space="preserve"> įkainių peržiūros išsiuntimo kitai Šaliai dieną paskelbtas naujausias vartojimo prekių ir paslaugų indeksas </w:t>
            </w:r>
            <w:r w:rsidR="00D354C5" w:rsidRPr="009D12E9">
              <w:rPr>
                <w:kern w:val="2"/>
                <w:szCs w:val="24"/>
              </w:rPr>
              <w:t>(pasirinkamas bendras</w:t>
            </w:r>
            <w:r w:rsidR="004C4E39" w:rsidRPr="009D12E9">
              <w:rPr>
                <w:kern w:val="2"/>
                <w:szCs w:val="24"/>
              </w:rPr>
              <w:t xml:space="preserve"> „Vartojimo prekės ir paslaugos“</w:t>
            </w:r>
            <w:r w:rsidRPr="009D12E9">
              <w:rPr>
                <w:kern w:val="2"/>
                <w:szCs w:val="24"/>
              </w:rPr>
              <w:t>.</w:t>
            </w:r>
          </w:p>
          <w:p w14:paraId="337723F6" w14:textId="77777777" w:rsidR="00027B83" w:rsidRDefault="000B0897">
            <w:pPr>
              <w:rPr>
                <w:szCs w:val="24"/>
              </w:rPr>
            </w:pPr>
            <w:proofErr w:type="spellStart"/>
            <w:r w:rsidRPr="009D12E9">
              <w:rPr>
                <w:kern w:val="2"/>
                <w:szCs w:val="24"/>
              </w:rPr>
              <w:t>Ind</w:t>
            </w:r>
            <w:r w:rsidRPr="009D12E9">
              <w:rPr>
                <w:kern w:val="2"/>
                <w:szCs w:val="24"/>
                <w:vertAlign w:val="subscript"/>
              </w:rPr>
              <w:t>pradžia</w:t>
            </w:r>
            <w:proofErr w:type="spellEnd"/>
            <w:r w:rsidRPr="009D12E9">
              <w:rPr>
                <w:kern w:val="2"/>
                <w:szCs w:val="24"/>
              </w:rPr>
              <w:t xml:space="preserve"> – laikotarpio pradžios datos (mėnesio) vartojimo prekių ir paslaugų indeksas </w:t>
            </w:r>
            <w:r w:rsidR="004C4E39" w:rsidRPr="009D12E9">
              <w:rPr>
                <w:kern w:val="2"/>
                <w:szCs w:val="24"/>
              </w:rPr>
              <w:t>(pasirenkamas bendras „Vartojimo prekės ir paslaugos</w:t>
            </w:r>
            <w:r w:rsidRPr="009D12E9">
              <w:rPr>
                <w:kern w:val="2"/>
                <w:szCs w:val="24"/>
              </w:rPr>
              <w:t>“. Pirmojo perskaičiavimo atveju laikotarpio pradžia (mėnuo) yra Sutarties įsigaliojimo dienos mėnuo</w:t>
            </w:r>
            <w:r>
              <w:rPr>
                <w:kern w:val="2"/>
                <w:szCs w:val="24"/>
              </w:rPr>
              <w:t>. Antrojo ir vėlesnių perskaičiavimų atveju laikotarpio pradžia (mėnuo) yra paskutinio perskaičiavimo metu naudotos paskelbto atitinkamo indekso reikšmės mėnuo.</w:t>
            </w:r>
          </w:p>
          <w:p w14:paraId="7CAB5268" w14:textId="77777777" w:rsidR="00027B83" w:rsidRDefault="000B089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A42958">
              <w:rPr>
                <w:kern w:val="2"/>
                <w:szCs w:val="24"/>
                <w:shd w:val="clear" w:color="auto" w:fill="FFFFFF"/>
              </w:rPr>
              <w:t xml:space="preserve">reikšmės imamos </w:t>
            </w:r>
            <w:r w:rsidRPr="00A42958">
              <w:rPr>
                <w:b/>
                <w:kern w:val="2"/>
                <w:szCs w:val="24"/>
                <w:shd w:val="clear" w:color="auto" w:fill="FFFFFF"/>
              </w:rPr>
              <w:t>keturių</w:t>
            </w:r>
            <w:r w:rsidRPr="00A42958">
              <w:rPr>
                <w:kern w:val="2"/>
                <w:szCs w:val="24"/>
                <w:shd w:val="clear" w:color="auto" w:fill="FFFFFF"/>
              </w:rPr>
              <w:t xml:space="preserve"> skaitmenų po kablelio tikslumu. Apskaičiuotas pokytis (k) tolimesniems skaičiavimams naudojamas suapvalinus iki </w:t>
            </w:r>
            <w:r w:rsidRPr="00A42958">
              <w:rPr>
                <w:b/>
                <w:kern w:val="2"/>
                <w:szCs w:val="24"/>
                <w:shd w:val="clear" w:color="auto" w:fill="FFFFFF"/>
              </w:rPr>
              <w:t>vieno</w:t>
            </w:r>
            <w:r w:rsidRPr="00A42958">
              <w:rPr>
                <w:kern w:val="2"/>
                <w:szCs w:val="24"/>
                <w:shd w:val="clear" w:color="auto" w:fill="FFFFFF"/>
              </w:rPr>
              <w:t xml:space="preserve"> </w:t>
            </w:r>
            <w:r w:rsidRPr="00A42958">
              <w:rPr>
                <w:kern w:val="2"/>
                <w:szCs w:val="24"/>
                <w:shd w:val="clear" w:color="auto" w:fill="FFFFFF"/>
              </w:rPr>
              <w:lastRenderedPageBreak/>
              <w:t>skaitmens po kablelio, o apskaičiuotas įkainis „a</w:t>
            </w:r>
            <w:r w:rsidRPr="00A42958">
              <w:rPr>
                <w:kern w:val="2"/>
                <w:szCs w:val="24"/>
                <w:shd w:val="clear" w:color="auto" w:fill="FFFFFF"/>
                <w:vertAlign w:val="subscript"/>
              </w:rPr>
              <w:t>1</w:t>
            </w:r>
            <w:r w:rsidRPr="00A42958">
              <w:rPr>
                <w:kern w:val="2"/>
                <w:szCs w:val="24"/>
                <w:shd w:val="clear" w:color="auto" w:fill="FFFFFF"/>
              </w:rPr>
              <w:t xml:space="preserve">“ suapvalinamas iki </w:t>
            </w:r>
            <w:r w:rsidRPr="00A42958">
              <w:rPr>
                <w:b/>
                <w:kern w:val="2"/>
                <w:szCs w:val="24"/>
                <w:shd w:val="clear" w:color="auto" w:fill="FFFFFF"/>
              </w:rPr>
              <w:t>dviejų</w:t>
            </w:r>
            <w:r w:rsidR="009953CE" w:rsidRPr="00A42958">
              <w:rPr>
                <w:b/>
                <w:kern w:val="2"/>
                <w:szCs w:val="24"/>
                <w:shd w:val="clear" w:color="auto" w:fill="FFFFFF"/>
              </w:rPr>
              <w:t xml:space="preserve"> </w:t>
            </w:r>
            <w:r w:rsidRPr="00A42958">
              <w:rPr>
                <w:kern w:val="2"/>
                <w:szCs w:val="24"/>
                <w:shd w:val="clear" w:color="auto" w:fill="FFFFFF"/>
              </w:rPr>
              <w:t>skaitmenų po kablelio</w:t>
            </w:r>
            <w:r>
              <w:rPr>
                <w:color w:val="000000"/>
                <w:kern w:val="2"/>
                <w:szCs w:val="24"/>
                <w:shd w:val="clear" w:color="auto" w:fill="FFFFFF"/>
              </w:rPr>
              <w:t>.</w:t>
            </w:r>
          </w:p>
          <w:p w14:paraId="538548E8" w14:textId="77777777" w:rsidR="00027B83" w:rsidRPr="00A42958" w:rsidRDefault="000B0897">
            <w:pPr>
              <w:rPr>
                <w:kern w:val="2"/>
                <w:szCs w:val="24"/>
                <w:shd w:val="clear" w:color="auto" w:fill="FFFFFF"/>
              </w:rPr>
            </w:pPr>
            <w:r>
              <w:rPr>
                <w:color w:val="000000"/>
                <w:kern w:val="2"/>
                <w:szCs w:val="24"/>
                <w:shd w:val="clear" w:color="auto" w:fill="FFFFFF"/>
              </w:rPr>
              <w:t>5.3.</w:t>
            </w:r>
            <w:r w:rsidR="009953CE">
              <w:rPr>
                <w:color w:val="000000"/>
                <w:kern w:val="2"/>
                <w:szCs w:val="24"/>
                <w:shd w:val="clear" w:color="auto" w:fill="FFFFFF"/>
              </w:rPr>
              <w:t xml:space="preserve">3.8. Šalis, </w:t>
            </w:r>
            <w:r w:rsidR="009953CE" w:rsidRPr="00A42958">
              <w:rPr>
                <w:kern w:val="2"/>
                <w:szCs w:val="24"/>
                <w:shd w:val="clear" w:color="auto" w:fill="FFFFFF"/>
              </w:rPr>
              <w:t>siekianti Sutarties</w:t>
            </w:r>
            <w:r w:rsidRPr="00A42958">
              <w:rPr>
                <w:kern w:val="2"/>
                <w:szCs w:val="24"/>
                <w:shd w:val="clear" w:color="auto" w:fill="FFFFFF"/>
              </w:rPr>
              <w:t xml:space="preserve">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00A42958">
              <w:rPr>
                <w:color w:val="000000"/>
                <w:kern w:val="2"/>
                <w:szCs w:val="24"/>
                <w:shd w:val="clear" w:color="auto" w:fill="FFFFFF"/>
              </w:rPr>
              <w:t xml:space="preserve">, kitą svarbią informaciją. </w:t>
            </w:r>
            <w:r>
              <w:rPr>
                <w:color w:val="000000"/>
                <w:kern w:val="2"/>
                <w:szCs w:val="24"/>
                <w:shd w:val="clear" w:color="auto" w:fill="FFFFFF"/>
              </w:rPr>
              <w:t xml:space="preserve">Prašyme Šalis neturi teisės nurodyti kito indekso ar prašyti perskaičiavimo pagal kitą indeksą nei nurodytas šioje </w:t>
            </w:r>
            <w:r w:rsidRPr="00A42958">
              <w:rPr>
                <w:kern w:val="2"/>
                <w:szCs w:val="24"/>
                <w:shd w:val="clear" w:color="auto" w:fill="FFFFFF"/>
              </w:rPr>
              <w:t>procedūroje.</w:t>
            </w:r>
          </w:p>
          <w:p w14:paraId="3B4AC020" w14:textId="77777777" w:rsidR="00027B83" w:rsidRPr="00A42958" w:rsidRDefault="000B0897">
            <w:pPr>
              <w:rPr>
                <w:kern w:val="2"/>
                <w:szCs w:val="24"/>
                <w:shd w:val="clear" w:color="auto" w:fill="FFFFFF"/>
              </w:rPr>
            </w:pPr>
            <w:r w:rsidRPr="00A42958">
              <w:rPr>
                <w:kern w:val="2"/>
                <w:szCs w:val="24"/>
                <w:shd w:val="clear" w:color="auto" w:fill="FFFFFF"/>
              </w:rPr>
              <w:t>5</w:t>
            </w:r>
            <w:r w:rsidRPr="00A42958">
              <w:rPr>
                <w:kern w:val="2"/>
                <w:szCs w:val="24"/>
              </w:rPr>
              <w:t xml:space="preserve">.3.3.9. </w:t>
            </w:r>
            <w:r w:rsidRPr="00A42958">
              <w:rPr>
                <w:kern w:val="2"/>
                <w:szCs w:val="24"/>
                <w:shd w:val="clear" w:color="auto" w:fill="FFFFFF"/>
              </w:rPr>
              <w:t xml:space="preserve">Susitarimas turi būti sudarytas per </w:t>
            </w:r>
            <w:r w:rsidR="009953CE" w:rsidRPr="00A42958">
              <w:rPr>
                <w:kern w:val="2"/>
                <w:szCs w:val="24"/>
                <w:shd w:val="clear" w:color="auto" w:fill="FFFFFF"/>
              </w:rPr>
              <w:t>(10 darbo dienų</w:t>
            </w:r>
            <w:r w:rsidRPr="00A42958">
              <w:rPr>
                <w:kern w:val="2"/>
                <w:szCs w:val="24"/>
                <w:shd w:val="clear" w:color="auto" w:fill="FFFFFF"/>
              </w:rPr>
              <w:t>) nuo Šalies pateikto tinkamo prašymo perskaičiuoti S</w:t>
            </w:r>
            <w:r w:rsidR="009953CE" w:rsidRPr="00A42958">
              <w:rPr>
                <w:kern w:val="2"/>
                <w:szCs w:val="24"/>
              </w:rPr>
              <w:t>utarties</w:t>
            </w:r>
            <w:r w:rsidRPr="00A42958">
              <w:rPr>
                <w:kern w:val="2"/>
                <w:szCs w:val="24"/>
                <w:shd w:val="clear" w:color="auto" w:fill="FFFFFF"/>
              </w:rPr>
              <w:t xml:space="preserve"> įkainius gavimo dienos.</w:t>
            </w:r>
          </w:p>
          <w:p w14:paraId="3DB96F48" w14:textId="77777777" w:rsidR="00027B83" w:rsidRDefault="000B0897">
            <w:pPr>
              <w:rPr>
                <w:color w:val="000000"/>
                <w:kern w:val="2"/>
                <w:szCs w:val="24"/>
                <w:bdr w:val="none" w:sz="0" w:space="0" w:color="auto" w:frame="1"/>
              </w:rPr>
            </w:pPr>
            <w:r w:rsidRPr="00A42958">
              <w:rPr>
                <w:kern w:val="2"/>
                <w:szCs w:val="24"/>
                <w:shd w:val="clear" w:color="auto" w:fill="FFFFFF"/>
              </w:rPr>
              <w:t xml:space="preserve">5.3.3.10. </w:t>
            </w:r>
            <w:r w:rsidRPr="00A42958">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p w14:paraId="0DEEE6F7" w14:textId="77777777" w:rsidR="00E51BA4" w:rsidRPr="000148DC" w:rsidRDefault="00E51BA4">
            <w:pPr>
              <w:rPr>
                <w:color w:val="000000"/>
                <w:kern w:val="2"/>
                <w:szCs w:val="24"/>
                <w:bdr w:val="none" w:sz="0" w:space="0" w:color="auto" w:frame="1"/>
              </w:rPr>
            </w:pPr>
            <w:r>
              <w:rPr>
                <w:color w:val="000000"/>
                <w:kern w:val="2"/>
                <w:szCs w:val="24"/>
                <w:bdr w:val="none" w:sz="0" w:space="0" w:color="auto" w:frame="1"/>
              </w:rPr>
              <w:t>5.3.3.11. Įkainių perskaičiavimas nekeičia pradinės Sutarties vertės.</w:t>
            </w:r>
          </w:p>
        </w:tc>
      </w:tr>
      <w:tr w:rsidR="00027B83" w14:paraId="5BCFF519" w14:textId="77777777" w:rsidTr="00397863">
        <w:trPr>
          <w:trHeight w:val="300"/>
        </w:trPr>
        <w:tc>
          <w:tcPr>
            <w:tcW w:w="3094" w:type="dxa"/>
            <w:gridSpan w:val="2"/>
          </w:tcPr>
          <w:p w14:paraId="4733397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3313B31" w14:textId="77777777" w:rsidR="00027B83" w:rsidRDefault="000B0897">
            <w:pPr>
              <w:rPr>
                <w:kern w:val="2"/>
                <w:szCs w:val="24"/>
              </w:rPr>
            </w:pPr>
            <w:r>
              <w:rPr>
                <w:kern w:val="2"/>
                <w:szCs w:val="24"/>
              </w:rPr>
              <w:t>Netaikoma</w:t>
            </w:r>
          </w:p>
          <w:p w14:paraId="62B884EA" w14:textId="77777777" w:rsidR="00027B83" w:rsidRPr="000148DC" w:rsidRDefault="00027B83" w:rsidP="000148DC">
            <w:pPr>
              <w:rPr>
                <w:color w:val="FF0000"/>
                <w:kern w:val="2"/>
                <w:szCs w:val="24"/>
              </w:rPr>
            </w:pPr>
          </w:p>
        </w:tc>
      </w:tr>
      <w:tr w:rsidR="00027B83" w14:paraId="07EC6974" w14:textId="77777777" w:rsidTr="00397863">
        <w:trPr>
          <w:trHeight w:val="300"/>
        </w:trPr>
        <w:tc>
          <w:tcPr>
            <w:tcW w:w="3094" w:type="dxa"/>
            <w:gridSpan w:val="2"/>
          </w:tcPr>
          <w:p w14:paraId="53FAB618"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42893C7" w14:textId="77777777" w:rsidR="00E6411C" w:rsidRPr="00E6411C" w:rsidRDefault="00E6411C" w:rsidP="00E6411C">
            <w:pPr>
              <w:rPr>
                <w:szCs w:val="24"/>
              </w:rPr>
            </w:pPr>
            <w:r w:rsidRPr="00E6411C">
              <w:rPr>
                <w:kern w:val="2"/>
                <w:szCs w:val="24"/>
              </w:rPr>
              <w:t>N</w:t>
            </w:r>
            <w:r>
              <w:rPr>
                <w:kern w:val="2"/>
                <w:szCs w:val="24"/>
              </w:rPr>
              <w:t>etaikoma</w:t>
            </w:r>
          </w:p>
          <w:p w14:paraId="33BA2A10" w14:textId="77777777" w:rsidR="00027B83" w:rsidRDefault="00027B83">
            <w:pPr>
              <w:rPr>
                <w:szCs w:val="24"/>
              </w:rPr>
            </w:pPr>
          </w:p>
        </w:tc>
      </w:tr>
      <w:tr w:rsidR="00027B83" w14:paraId="07FA9940" w14:textId="77777777" w:rsidTr="00397863">
        <w:trPr>
          <w:trHeight w:val="300"/>
        </w:trPr>
        <w:tc>
          <w:tcPr>
            <w:tcW w:w="3094" w:type="dxa"/>
            <w:gridSpan w:val="2"/>
          </w:tcPr>
          <w:p w14:paraId="13963F1D" w14:textId="77777777" w:rsidR="00027B83" w:rsidRDefault="000B0897">
            <w:pPr>
              <w:rPr>
                <w:b/>
                <w:kern w:val="2"/>
                <w:szCs w:val="24"/>
              </w:rPr>
            </w:pPr>
            <w:r>
              <w:rPr>
                <w:b/>
                <w:kern w:val="2"/>
                <w:szCs w:val="24"/>
              </w:rPr>
              <w:t>5.5. Atsiskaitymo su Tiekėju terminas ir tvarka</w:t>
            </w:r>
          </w:p>
        </w:tc>
        <w:tc>
          <w:tcPr>
            <w:tcW w:w="6441" w:type="dxa"/>
            <w:gridSpan w:val="2"/>
          </w:tcPr>
          <w:p w14:paraId="06000951" w14:textId="77777777" w:rsidR="00027B83" w:rsidRPr="000F7C5E" w:rsidRDefault="00C3261A" w:rsidP="00BF2B78">
            <w:pPr>
              <w:rPr>
                <w:kern w:val="2"/>
                <w:szCs w:val="24"/>
                <w:shd w:val="clear" w:color="auto" w:fill="FFFFFF"/>
              </w:rPr>
            </w:pPr>
            <w:r>
              <w:rPr>
                <w:kern w:val="2"/>
                <w:szCs w:val="24"/>
              </w:rPr>
              <w:t xml:space="preserve">5.5.1. </w:t>
            </w:r>
            <w:r w:rsidR="000B0897" w:rsidRPr="000F7C5E">
              <w:rPr>
                <w:kern w:val="2"/>
                <w:szCs w:val="24"/>
                <w:shd w:val="clear" w:color="auto" w:fill="FFFFFF"/>
              </w:rPr>
              <w:t>A</w:t>
            </w:r>
            <w:r w:rsidR="00BF2B78" w:rsidRPr="000F7C5E">
              <w:rPr>
                <w:kern w:val="2"/>
                <w:szCs w:val="24"/>
                <w:shd w:val="clear" w:color="auto" w:fill="FFFFFF"/>
              </w:rPr>
              <w:t>pmokėjimo sąlygos</w:t>
            </w:r>
            <w:r w:rsidR="000B0897" w:rsidRPr="000F7C5E">
              <w:rPr>
                <w:kern w:val="2"/>
                <w:szCs w:val="24"/>
                <w:shd w:val="clear" w:color="auto" w:fill="FFFFFF"/>
              </w:rPr>
              <w:t>:</w:t>
            </w:r>
            <w:r w:rsidR="00BF2B78" w:rsidRPr="000F7C5E">
              <w:rPr>
                <w:kern w:val="2"/>
                <w:szCs w:val="24"/>
                <w:shd w:val="clear" w:color="auto" w:fill="FFFFFF"/>
              </w:rPr>
              <w:t xml:space="preserve"> </w:t>
            </w:r>
            <w:r w:rsidR="000B0897" w:rsidRPr="000F7C5E">
              <w:rPr>
                <w:kern w:val="2"/>
                <w:szCs w:val="24"/>
                <w:shd w:val="clear" w:color="auto" w:fill="FFFFFF"/>
              </w:rPr>
              <w:t>įvykdžius Užsakymą, mokama už konkretų kiekį / a</w:t>
            </w:r>
            <w:r w:rsidR="000F7C5E" w:rsidRPr="000F7C5E">
              <w:rPr>
                <w:kern w:val="2"/>
                <w:szCs w:val="24"/>
                <w:shd w:val="clear" w:color="auto" w:fill="FFFFFF"/>
              </w:rPr>
              <w:t>pimtį pagal nustatytus įkainius.</w:t>
            </w:r>
          </w:p>
          <w:p w14:paraId="4A720A5E" w14:textId="77777777" w:rsidR="00F64AD3" w:rsidRDefault="00BF2B78">
            <w:pPr>
              <w:rPr>
                <w:sz w:val="23"/>
                <w:szCs w:val="23"/>
                <w:lang w:eastAsia="ar-SA"/>
              </w:rPr>
            </w:pPr>
            <w:r w:rsidRPr="0023715F">
              <w:rPr>
                <w:sz w:val="23"/>
                <w:szCs w:val="23"/>
                <w:lang w:eastAsia="ar-SA"/>
              </w:rPr>
              <w:t>Mokėjimai atliekami už faktiškai suteik</w:t>
            </w:r>
            <w:r w:rsidR="00237D31">
              <w:rPr>
                <w:sz w:val="23"/>
                <w:szCs w:val="23"/>
                <w:lang w:eastAsia="ar-SA"/>
              </w:rPr>
              <w:t>tas paslaugas pagal Paslaugų tie</w:t>
            </w:r>
            <w:r w:rsidRPr="0023715F">
              <w:rPr>
                <w:sz w:val="23"/>
                <w:szCs w:val="23"/>
                <w:lang w:eastAsia="ar-SA"/>
              </w:rPr>
              <w:t>kėjo pateiktą</w:t>
            </w:r>
            <w:r w:rsidR="00237D31">
              <w:rPr>
                <w:sz w:val="23"/>
                <w:szCs w:val="23"/>
                <w:lang w:eastAsia="ar-SA"/>
              </w:rPr>
              <w:t xml:space="preserve"> PVM sąskaitą faktūrą. </w:t>
            </w:r>
          </w:p>
          <w:p w14:paraId="14049CDB" w14:textId="77777777" w:rsidR="00F64AD3" w:rsidRDefault="00F64AD3">
            <w:pPr>
              <w:rPr>
                <w:sz w:val="23"/>
                <w:szCs w:val="23"/>
                <w:lang w:eastAsia="ar-SA"/>
              </w:rPr>
            </w:pPr>
            <w:r>
              <w:rPr>
                <w:sz w:val="23"/>
                <w:szCs w:val="23"/>
                <w:lang w:eastAsia="ar-SA"/>
              </w:rPr>
              <w:t xml:space="preserve">5.5.2. </w:t>
            </w:r>
            <w:r w:rsidR="00237D31">
              <w:rPr>
                <w:sz w:val="23"/>
                <w:szCs w:val="23"/>
                <w:lang w:eastAsia="ar-SA"/>
              </w:rPr>
              <w:t>Pirkėjas</w:t>
            </w:r>
            <w:r w:rsidR="00BF2B78" w:rsidRPr="0023715F">
              <w:rPr>
                <w:sz w:val="23"/>
                <w:szCs w:val="23"/>
                <w:lang w:eastAsia="ar-SA"/>
              </w:rPr>
              <w:t xml:space="preserve"> už suteiktas Paslaugas apmoka per 30 (trisdešimt) kalendorinių dienų nuo PVM sąskaitos faktūros gavimo dienos. </w:t>
            </w:r>
            <w:r>
              <w:rPr>
                <w:sz w:val="23"/>
                <w:szCs w:val="23"/>
                <w:lang w:eastAsia="ar-SA"/>
              </w:rPr>
              <w:t xml:space="preserve">5.5.3. </w:t>
            </w:r>
            <w:r w:rsidR="00BF2B78" w:rsidRPr="0023715F">
              <w:rPr>
                <w:sz w:val="23"/>
                <w:szCs w:val="23"/>
                <w:lang w:eastAsia="ar-SA"/>
              </w:rPr>
              <w:t>PVM sąskaita f</w:t>
            </w:r>
            <w:r w:rsidR="00237D31">
              <w:rPr>
                <w:sz w:val="23"/>
                <w:szCs w:val="23"/>
                <w:lang w:eastAsia="ar-SA"/>
              </w:rPr>
              <w:t>aktūra išrašoma tik atlikus ir Pirkėjui</w:t>
            </w:r>
            <w:r w:rsidR="00BF2B78" w:rsidRPr="0023715F">
              <w:rPr>
                <w:sz w:val="23"/>
                <w:szCs w:val="23"/>
                <w:lang w:eastAsia="ar-SA"/>
              </w:rPr>
              <w:t xml:space="preserve"> priėmus joje nurodytas paslaugas, kurių detalizavimas turi būti pateikiamas prie PVM sąskaitos faktūros pridedamame suteiktų Paslaugų (jų dalies) perdavimo-priėmimo akte. </w:t>
            </w:r>
          </w:p>
          <w:p w14:paraId="100235D5" w14:textId="77777777" w:rsidR="00BF2B78" w:rsidRDefault="00F64AD3">
            <w:pPr>
              <w:rPr>
                <w:bCs/>
                <w:szCs w:val="24"/>
              </w:rPr>
            </w:pPr>
            <w:r>
              <w:rPr>
                <w:sz w:val="23"/>
                <w:szCs w:val="23"/>
                <w:lang w:eastAsia="ar-SA"/>
              </w:rPr>
              <w:t xml:space="preserve">5.5.4. </w:t>
            </w:r>
            <w:r w:rsidR="00BF2B78" w:rsidRPr="0023715F">
              <w:rPr>
                <w:sz w:val="23"/>
                <w:szCs w:val="23"/>
                <w:lang w:eastAsia="ar-SA"/>
              </w:rPr>
              <w:t xml:space="preserve">PVM sąskaita faktūra pateikiama elektroniniu būdu, </w:t>
            </w:r>
            <w:r w:rsidR="00BF2B78" w:rsidRPr="0023715F">
              <w:rPr>
                <w:rFonts w:eastAsia="MS PGothic"/>
                <w:bCs/>
                <w:szCs w:val="24"/>
              </w:rPr>
              <w:t>n</w:t>
            </w:r>
            <w:r w:rsidR="00BF2B78" w:rsidRPr="0023715F">
              <w:rPr>
                <w:bCs/>
                <w:szCs w:val="24"/>
              </w:rPr>
              <w:t xml:space="preserve">audojantis  platformos </w:t>
            </w:r>
            <w:r w:rsidR="00BF2B78" w:rsidRPr="0023715F">
              <w:rPr>
                <w:bCs/>
                <w:szCs w:val="24"/>
                <w:shd w:val="clear" w:color="auto" w:fill="FFFFFF"/>
              </w:rPr>
              <w:t xml:space="preserve">„Sąskaitų administravimo bendroji informacinė sistema“ (toliau – SABIS) </w:t>
            </w:r>
            <w:r w:rsidR="00BF2B78" w:rsidRPr="0023715F">
              <w:rPr>
                <w:bCs/>
                <w:szCs w:val="24"/>
              </w:rPr>
              <w:t>priemonėmis</w:t>
            </w:r>
          </w:p>
          <w:p w14:paraId="3FD7EFAA" w14:textId="77777777" w:rsidR="00BF2B78" w:rsidRDefault="00BF2B78" w:rsidP="00BF2B78">
            <w:pPr>
              <w:rPr>
                <w:bCs/>
                <w:szCs w:val="24"/>
                <w:lang w:eastAsia="ar-SA"/>
              </w:rPr>
            </w:pPr>
            <w:r w:rsidRPr="00BF2B78">
              <w:rPr>
                <w:bCs/>
                <w:szCs w:val="24"/>
                <w:lang w:eastAsia="ar-SA"/>
              </w:rPr>
              <w:t>Visas išlaidas susijusias su dokumentų pateikimu per pla</w:t>
            </w:r>
            <w:r w:rsidR="00237D31">
              <w:rPr>
                <w:bCs/>
                <w:szCs w:val="24"/>
                <w:lang w:eastAsia="ar-SA"/>
              </w:rPr>
              <w:t>tformą SABIS apmoka Paslaugų Tie</w:t>
            </w:r>
            <w:r w:rsidRPr="00BF2B78">
              <w:rPr>
                <w:bCs/>
                <w:szCs w:val="24"/>
                <w:lang w:eastAsia="ar-SA"/>
              </w:rPr>
              <w:t>kėjas.</w:t>
            </w:r>
          </w:p>
          <w:p w14:paraId="5A122AF1" w14:textId="77777777" w:rsidR="00F64AD3" w:rsidRPr="00BF2B78" w:rsidRDefault="00F64AD3" w:rsidP="00BF2B78">
            <w:pPr>
              <w:rPr>
                <w:bCs/>
                <w:szCs w:val="24"/>
                <w:lang w:eastAsia="ar-SA"/>
              </w:rPr>
            </w:pPr>
            <w:r>
              <w:rPr>
                <w:bCs/>
                <w:szCs w:val="24"/>
                <w:lang w:eastAsia="ar-SA"/>
              </w:rPr>
              <w:t xml:space="preserve">5.5.5. </w:t>
            </w:r>
            <w:r w:rsidRPr="00F64AD3">
              <w:rPr>
                <w:bCs/>
                <w:szCs w:val="24"/>
                <w:lang w:eastAsia="ar-SA"/>
              </w:rPr>
              <w:t>Esant platformos SABIS pažeidimams, dėl kurių negalimas Pirkėjo ir Paslaugų Teikėjo keitimasis informacija naudojantis šia sistema, sąskaitos faktūros teikiamos kitu tarp šalių suderintu būdu.</w:t>
            </w:r>
          </w:p>
          <w:p w14:paraId="060645C2" w14:textId="77777777" w:rsidR="00BF2B78" w:rsidRPr="0023715F" w:rsidRDefault="00F64AD3" w:rsidP="00BF2B78">
            <w:pPr>
              <w:widowControl w:val="0"/>
              <w:tabs>
                <w:tab w:val="left" w:pos="567"/>
                <w:tab w:val="left" w:pos="1134"/>
              </w:tabs>
              <w:autoSpaceDE w:val="0"/>
              <w:autoSpaceDN w:val="0"/>
              <w:adjustRightInd w:val="0"/>
              <w:contextualSpacing/>
              <w:jc w:val="both"/>
              <w:rPr>
                <w:bCs/>
                <w:szCs w:val="24"/>
                <w:lang w:eastAsia="ar-SA"/>
              </w:rPr>
            </w:pPr>
            <w:r>
              <w:rPr>
                <w:bCs/>
                <w:szCs w:val="24"/>
                <w:lang w:eastAsia="ar-SA"/>
              </w:rPr>
              <w:t xml:space="preserve">5.5.6. </w:t>
            </w:r>
            <w:r w:rsidR="00237D31">
              <w:rPr>
                <w:bCs/>
                <w:szCs w:val="24"/>
                <w:lang w:eastAsia="ar-SA"/>
              </w:rPr>
              <w:t>Paslaugų Tie</w:t>
            </w:r>
            <w:r w:rsidR="00BF2B78" w:rsidRPr="0023715F">
              <w:rPr>
                <w:bCs/>
                <w:szCs w:val="24"/>
                <w:lang w:eastAsia="ar-SA"/>
              </w:rPr>
              <w:t xml:space="preserve">kėjas faktiškai atliktą paslaugą perduoda </w:t>
            </w:r>
            <w:r w:rsidR="00237D31">
              <w:rPr>
                <w:bCs/>
                <w:szCs w:val="24"/>
                <w:lang w:eastAsia="ar-SA"/>
              </w:rPr>
              <w:t>Pirkėjui</w:t>
            </w:r>
            <w:r w:rsidR="00BF2B78" w:rsidRPr="0023715F">
              <w:rPr>
                <w:bCs/>
                <w:szCs w:val="24"/>
                <w:lang w:eastAsia="ar-SA"/>
              </w:rPr>
              <w:t xml:space="preserve"> ne vėl</w:t>
            </w:r>
            <w:r w:rsidR="00142E35">
              <w:rPr>
                <w:bCs/>
                <w:szCs w:val="24"/>
                <w:lang w:eastAsia="ar-SA"/>
              </w:rPr>
              <w:t>iau kaip iki einamojo mėnesio 3</w:t>
            </w:r>
            <w:r w:rsidR="00BF2B78" w:rsidRPr="0023715F">
              <w:rPr>
                <w:bCs/>
                <w:szCs w:val="24"/>
                <w:lang w:eastAsia="ar-SA"/>
              </w:rPr>
              <w:t xml:space="preserve"> dienos, </w:t>
            </w:r>
            <w:r w:rsidR="00BF2B78" w:rsidRPr="0023715F">
              <w:rPr>
                <w:bCs/>
                <w:szCs w:val="24"/>
                <w:lang w:eastAsia="ar-SA"/>
              </w:rPr>
              <w:lastRenderedPageBreak/>
              <w:t>pateikdamas su lydraščiu atliktų paslaugų perdavimo – priėmimo aktus, kurie turi būti pasirašyti</w:t>
            </w:r>
            <w:r w:rsidR="00DD3E53">
              <w:rPr>
                <w:bCs/>
                <w:szCs w:val="24"/>
                <w:lang w:eastAsia="ar-SA"/>
              </w:rPr>
              <w:t xml:space="preserve"> per 5 (penkias) darbo dienas</w:t>
            </w:r>
            <w:r w:rsidR="00BF2B78" w:rsidRPr="0023715F">
              <w:rPr>
                <w:bCs/>
                <w:szCs w:val="24"/>
                <w:lang w:eastAsia="ar-SA"/>
              </w:rPr>
              <w:t xml:space="preserve"> Savivaldybės administracijos </w:t>
            </w:r>
            <w:r w:rsidR="00237D31">
              <w:rPr>
                <w:bCs/>
                <w:szCs w:val="24"/>
                <w:lang w:eastAsia="ar-SA"/>
              </w:rPr>
              <w:t xml:space="preserve">Statybos </w:t>
            </w:r>
            <w:r w:rsidR="00BF2B78" w:rsidRPr="0023715F">
              <w:rPr>
                <w:bCs/>
                <w:szCs w:val="24"/>
                <w:lang w:eastAsia="ar-SA"/>
              </w:rPr>
              <w:t>skyriaus atsakingo specialisto.</w:t>
            </w:r>
          </w:p>
          <w:p w14:paraId="39AECDA9" w14:textId="77777777" w:rsidR="00BF2B78" w:rsidRDefault="00F64AD3" w:rsidP="00BF2B78">
            <w:pPr>
              <w:widowControl w:val="0"/>
              <w:tabs>
                <w:tab w:val="left" w:pos="567"/>
                <w:tab w:val="left" w:pos="1134"/>
              </w:tabs>
              <w:autoSpaceDE w:val="0"/>
              <w:autoSpaceDN w:val="0"/>
              <w:adjustRightInd w:val="0"/>
              <w:contextualSpacing/>
              <w:jc w:val="both"/>
              <w:rPr>
                <w:bCs/>
                <w:szCs w:val="24"/>
                <w:lang w:eastAsia="ar-SA"/>
              </w:rPr>
            </w:pPr>
            <w:r>
              <w:rPr>
                <w:bCs/>
                <w:szCs w:val="24"/>
                <w:lang w:eastAsia="ar-SA"/>
              </w:rPr>
              <w:t xml:space="preserve">5.5.7. </w:t>
            </w:r>
            <w:r w:rsidR="00237D31">
              <w:rPr>
                <w:bCs/>
                <w:szCs w:val="24"/>
                <w:lang w:eastAsia="ar-SA"/>
              </w:rPr>
              <w:t>Pirkėjas</w:t>
            </w:r>
            <w:r w:rsidR="00BF2B78" w:rsidRPr="0023715F">
              <w:rPr>
                <w:bCs/>
                <w:szCs w:val="24"/>
                <w:lang w:eastAsia="ar-SA"/>
              </w:rPr>
              <w:t xml:space="preserve"> pateiktus paslaugos perdavimo – priėmimo dokumentus tikrina ir pasirašo per 5 (penkias) darbo dienas. </w:t>
            </w:r>
          </w:p>
          <w:p w14:paraId="0214B05A" w14:textId="77777777" w:rsidR="00F64AD3" w:rsidRPr="0023715F" w:rsidRDefault="00F64AD3" w:rsidP="00BF2B78">
            <w:pPr>
              <w:widowControl w:val="0"/>
              <w:tabs>
                <w:tab w:val="left" w:pos="567"/>
                <w:tab w:val="left" w:pos="1134"/>
              </w:tabs>
              <w:autoSpaceDE w:val="0"/>
              <w:autoSpaceDN w:val="0"/>
              <w:adjustRightInd w:val="0"/>
              <w:contextualSpacing/>
              <w:jc w:val="both"/>
              <w:rPr>
                <w:bCs/>
                <w:szCs w:val="24"/>
                <w:lang w:eastAsia="ar-SA"/>
              </w:rPr>
            </w:pPr>
            <w:r>
              <w:rPr>
                <w:szCs w:val="24"/>
                <w:lang w:eastAsia="ar-SA"/>
              </w:rPr>
              <w:t xml:space="preserve">5.5.8. </w:t>
            </w:r>
            <w:r w:rsidRPr="00A557BA">
              <w:rPr>
                <w:szCs w:val="24"/>
                <w:lang w:eastAsia="ar-SA"/>
              </w:rPr>
              <w:t>Mokėjimas atliekamas banko pavedimu į Paslaugų Tiekėjo nurodytą atsiskaitomąją sąskaitą pagal Paslaugų Tiekėjo pateiktą PVM sąskaitą faktūrą, kuri Pirkėjui pateikiama po to, kai Šalys pasirašo Paslaugų Tiekėjo parengtą darbų perdavimo – priėmimo aktą.</w:t>
            </w:r>
          </w:p>
          <w:p w14:paraId="6EBE2C02" w14:textId="77777777" w:rsidR="00BF2B78" w:rsidRPr="00F64AD3" w:rsidRDefault="00F64AD3" w:rsidP="00F64AD3">
            <w:pPr>
              <w:widowControl w:val="0"/>
              <w:tabs>
                <w:tab w:val="left" w:pos="567"/>
                <w:tab w:val="left" w:pos="1134"/>
              </w:tabs>
              <w:autoSpaceDE w:val="0"/>
              <w:autoSpaceDN w:val="0"/>
              <w:adjustRightInd w:val="0"/>
              <w:contextualSpacing/>
              <w:jc w:val="both"/>
              <w:rPr>
                <w:bCs/>
                <w:szCs w:val="24"/>
                <w:lang w:eastAsia="ar-SA"/>
              </w:rPr>
            </w:pPr>
            <w:r>
              <w:rPr>
                <w:bCs/>
                <w:szCs w:val="24"/>
                <w:lang w:eastAsia="ar-SA"/>
              </w:rPr>
              <w:t xml:space="preserve">5.5.9. </w:t>
            </w:r>
            <w:r w:rsidR="00237D31">
              <w:rPr>
                <w:bCs/>
                <w:szCs w:val="24"/>
                <w:lang w:eastAsia="ar-SA"/>
              </w:rPr>
              <w:t>Paslaugų Tei</w:t>
            </w:r>
            <w:r w:rsidR="00BF2B78" w:rsidRPr="0023715F">
              <w:rPr>
                <w:bCs/>
                <w:szCs w:val="24"/>
                <w:lang w:eastAsia="ar-SA"/>
              </w:rPr>
              <w:t>kėjui nepateikus paslaugos perdavimo – pr</w:t>
            </w:r>
            <w:r w:rsidR="00BF2B78">
              <w:rPr>
                <w:bCs/>
                <w:szCs w:val="24"/>
                <w:lang w:eastAsia="ar-SA"/>
              </w:rPr>
              <w:t>iėmimo dokumentų</w:t>
            </w:r>
            <w:r w:rsidR="00BF2B78" w:rsidRPr="0023715F">
              <w:rPr>
                <w:bCs/>
                <w:szCs w:val="24"/>
                <w:lang w:eastAsia="ar-SA"/>
              </w:rPr>
              <w:t xml:space="preserve"> nurodytu terminu, jų pateikimas ir pasirašymas atidedamas kitam mėnesiu</w:t>
            </w:r>
            <w:r>
              <w:rPr>
                <w:bCs/>
                <w:szCs w:val="24"/>
                <w:lang w:eastAsia="ar-SA"/>
              </w:rPr>
              <w:t>i.</w:t>
            </w:r>
          </w:p>
          <w:p w14:paraId="10AB353A" w14:textId="77777777" w:rsidR="00BF2B78" w:rsidRDefault="00F64AD3" w:rsidP="00BF2B78">
            <w:pPr>
              <w:widowControl w:val="0"/>
              <w:tabs>
                <w:tab w:val="left" w:pos="567"/>
              </w:tabs>
              <w:autoSpaceDE w:val="0"/>
              <w:autoSpaceDN w:val="0"/>
              <w:adjustRightInd w:val="0"/>
              <w:contextualSpacing/>
              <w:jc w:val="both"/>
              <w:rPr>
                <w:sz w:val="23"/>
                <w:szCs w:val="23"/>
                <w:lang w:eastAsia="ar-SA"/>
              </w:rPr>
            </w:pPr>
            <w:r>
              <w:rPr>
                <w:sz w:val="23"/>
                <w:szCs w:val="23"/>
                <w:lang w:eastAsia="ar-SA"/>
              </w:rPr>
              <w:t xml:space="preserve">5.5.10. </w:t>
            </w:r>
            <w:r w:rsidR="00BF2B78" w:rsidRPr="0023715F">
              <w:rPr>
                <w:sz w:val="23"/>
                <w:szCs w:val="23"/>
                <w:lang w:eastAsia="ar-SA"/>
              </w:rPr>
              <w:t>Šalys susitaria, kad nepaisant to, kas nurodyta</w:t>
            </w:r>
            <w:r w:rsidR="00A76833">
              <w:rPr>
                <w:sz w:val="23"/>
                <w:szCs w:val="23"/>
                <w:lang w:eastAsia="ar-SA"/>
              </w:rPr>
              <w:t xml:space="preserve"> mokėjimo pavedimuose, Pirkėjui</w:t>
            </w:r>
            <w:r w:rsidR="00BF2B78" w:rsidRPr="0023715F">
              <w:rPr>
                <w:sz w:val="23"/>
                <w:szCs w:val="23"/>
                <w:lang w:eastAsia="ar-SA"/>
              </w:rPr>
              <w:t xml:space="preserve"> atlikus mokėjimus pagal Sutartį, įmokos pirmiausiai yra skiriamos padengti anksčiausiai atsiradusiam įsiskolinimui pagal Sutartį, antrąja eile – delspinigiams apmokėti (jeigu jie buvo priskaičiuoti pagal Sutartį), trečiąja eile – palūkanoms apmokėti (jeigu jos buvo priskaičiuotos pagal Sutartį).</w:t>
            </w:r>
          </w:p>
          <w:p w14:paraId="1325BD3A" w14:textId="77777777" w:rsidR="00BF2B78" w:rsidRPr="0023715F" w:rsidRDefault="00F64AD3" w:rsidP="00BF2B78">
            <w:pPr>
              <w:widowControl w:val="0"/>
              <w:tabs>
                <w:tab w:val="left" w:pos="567"/>
              </w:tabs>
              <w:autoSpaceDE w:val="0"/>
              <w:autoSpaceDN w:val="0"/>
              <w:adjustRightInd w:val="0"/>
              <w:contextualSpacing/>
              <w:jc w:val="both"/>
              <w:rPr>
                <w:sz w:val="23"/>
                <w:szCs w:val="23"/>
                <w:lang w:eastAsia="ar-SA"/>
              </w:rPr>
            </w:pPr>
            <w:r>
              <w:rPr>
                <w:sz w:val="23"/>
                <w:szCs w:val="23"/>
                <w:lang w:eastAsia="ar-SA"/>
              </w:rPr>
              <w:t xml:space="preserve">5.5.11. </w:t>
            </w:r>
            <w:r w:rsidR="00A76833">
              <w:rPr>
                <w:sz w:val="23"/>
                <w:szCs w:val="23"/>
                <w:lang w:eastAsia="ar-SA"/>
              </w:rPr>
              <w:t>Jeigu Paslaugų Tie</w:t>
            </w:r>
            <w:r w:rsidR="00BF2B78" w:rsidRPr="0023715F">
              <w:rPr>
                <w:sz w:val="23"/>
                <w:szCs w:val="23"/>
                <w:lang w:eastAsia="ar-SA"/>
              </w:rPr>
              <w:t>kėjas paslaugas teikia kaip ūkio subjektų grupė, apmokėjimas už suteiktas paslaugas bus vykdomas per jungtinės veiklos sutartyje nurodytą įgaliotą asmenį.</w:t>
            </w:r>
          </w:p>
          <w:p w14:paraId="29D914AA" w14:textId="77777777" w:rsidR="00BF2B78" w:rsidRDefault="00BF2B78" w:rsidP="00BF2B78">
            <w:pPr>
              <w:rPr>
                <w:color w:val="4472C4"/>
                <w:kern w:val="2"/>
                <w:szCs w:val="24"/>
                <w:shd w:val="clear" w:color="auto" w:fill="FFFFFF"/>
              </w:rPr>
            </w:pPr>
          </w:p>
        </w:tc>
      </w:tr>
      <w:tr w:rsidR="00027B83" w14:paraId="63766997" w14:textId="77777777" w:rsidTr="00397863">
        <w:trPr>
          <w:trHeight w:val="300"/>
        </w:trPr>
        <w:tc>
          <w:tcPr>
            <w:tcW w:w="3094" w:type="dxa"/>
            <w:gridSpan w:val="2"/>
          </w:tcPr>
          <w:p w14:paraId="33D5D769" w14:textId="77777777" w:rsidR="00027B83" w:rsidRDefault="000B0897">
            <w:pPr>
              <w:rPr>
                <w:b/>
                <w:kern w:val="2"/>
                <w:szCs w:val="24"/>
              </w:rPr>
            </w:pPr>
            <w:r>
              <w:rPr>
                <w:b/>
                <w:kern w:val="2"/>
                <w:szCs w:val="24"/>
              </w:rPr>
              <w:lastRenderedPageBreak/>
              <w:t>5.6. Avansas</w:t>
            </w:r>
          </w:p>
        </w:tc>
        <w:tc>
          <w:tcPr>
            <w:tcW w:w="6441" w:type="dxa"/>
            <w:gridSpan w:val="2"/>
          </w:tcPr>
          <w:p w14:paraId="2DB5A299" w14:textId="77777777" w:rsidR="00027B83" w:rsidRDefault="000B0897">
            <w:pPr>
              <w:rPr>
                <w:kern w:val="2"/>
                <w:szCs w:val="24"/>
              </w:rPr>
            </w:pPr>
            <w:r>
              <w:rPr>
                <w:kern w:val="2"/>
                <w:szCs w:val="24"/>
              </w:rPr>
              <w:t>Netaikoma</w:t>
            </w:r>
          </w:p>
          <w:p w14:paraId="2C2B9E0D" w14:textId="77777777" w:rsidR="00027B83" w:rsidRDefault="00027B83">
            <w:pPr>
              <w:rPr>
                <w:kern w:val="2"/>
                <w:szCs w:val="24"/>
              </w:rPr>
            </w:pPr>
          </w:p>
          <w:p w14:paraId="205B23BA" w14:textId="77777777" w:rsidR="00027B83" w:rsidRDefault="00027B83">
            <w:pPr>
              <w:spacing w:line="259" w:lineRule="auto"/>
              <w:rPr>
                <w:color w:val="000000"/>
                <w:kern w:val="2"/>
                <w:szCs w:val="24"/>
                <w:shd w:val="clear" w:color="auto" w:fill="FFFFFF"/>
              </w:rPr>
            </w:pPr>
          </w:p>
        </w:tc>
      </w:tr>
      <w:tr w:rsidR="00027B83" w14:paraId="409359BA" w14:textId="77777777" w:rsidTr="00397863">
        <w:trPr>
          <w:trHeight w:val="300"/>
        </w:trPr>
        <w:tc>
          <w:tcPr>
            <w:tcW w:w="3094" w:type="dxa"/>
            <w:gridSpan w:val="2"/>
          </w:tcPr>
          <w:p w14:paraId="50BDA996" w14:textId="77777777" w:rsidR="00027B83" w:rsidRDefault="000B0897">
            <w:pPr>
              <w:rPr>
                <w:b/>
                <w:kern w:val="2"/>
                <w:szCs w:val="24"/>
              </w:rPr>
            </w:pPr>
            <w:r>
              <w:rPr>
                <w:b/>
                <w:kern w:val="2"/>
                <w:szCs w:val="24"/>
              </w:rPr>
              <w:t>5.7. Avanso užtikrinimas</w:t>
            </w:r>
          </w:p>
        </w:tc>
        <w:tc>
          <w:tcPr>
            <w:tcW w:w="6441" w:type="dxa"/>
            <w:gridSpan w:val="2"/>
          </w:tcPr>
          <w:p w14:paraId="171FB045" w14:textId="77777777" w:rsidR="00027B83" w:rsidRDefault="000B0897">
            <w:pPr>
              <w:rPr>
                <w:kern w:val="2"/>
                <w:szCs w:val="24"/>
              </w:rPr>
            </w:pPr>
            <w:r>
              <w:rPr>
                <w:kern w:val="2"/>
                <w:szCs w:val="24"/>
              </w:rPr>
              <w:t>Netaikoma</w:t>
            </w:r>
          </w:p>
          <w:p w14:paraId="35B9F333" w14:textId="77777777" w:rsidR="00027B83" w:rsidRDefault="00027B83">
            <w:pPr>
              <w:rPr>
                <w:kern w:val="2"/>
                <w:szCs w:val="24"/>
              </w:rPr>
            </w:pPr>
          </w:p>
          <w:p w14:paraId="39B3C4D8" w14:textId="77777777" w:rsidR="00027B83" w:rsidRDefault="000B0897">
            <w:pPr>
              <w:rPr>
                <w:kern w:val="2"/>
                <w:szCs w:val="24"/>
              </w:rPr>
            </w:pPr>
            <w:r>
              <w:rPr>
                <w:color w:val="000000"/>
                <w:kern w:val="2"/>
                <w:szCs w:val="24"/>
                <w:shd w:val="clear" w:color="auto" w:fill="FFFFFF"/>
              </w:rPr>
              <w:t xml:space="preserve"> </w:t>
            </w:r>
          </w:p>
        </w:tc>
      </w:tr>
      <w:tr w:rsidR="00027B83" w14:paraId="66455504" w14:textId="77777777" w:rsidTr="00397863">
        <w:trPr>
          <w:trHeight w:val="300"/>
        </w:trPr>
        <w:tc>
          <w:tcPr>
            <w:tcW w:w="9535" w:type="dxa"/>
            <w:gridSpan w:val="4"/>
          </w:tcPr>
          <w:p w14:paraId="6FE60471" w14:textId="77777777" w:rsidR="00027B83" w:rsidRDefault="000B0897">
            <w:pPr>
              <w:jc w:val="center"/>
              <w:rPr>
                <w:b/>
                <w:kern w:val="2"/>
                <w:szCs w:val="24"/>
              </w:rPr>
            </w:pPr>
            <w:r>
              <w:rPr>
                <w:b/>
                <w:kern w:val="2"/>
                <w:szCs w:val="24"/>
              </w:rPr>
              <w:t>6. PASLAUGŲ KOKYBĖ IR GARANTINIAI ĮSIPAREIGOJIMAI</w:t>
            </w:r>
          </w:p>
        </w:tc>
      </w:tr>
      <w:tr w:rsidR="00027B83" w14:paraId="6148D73C" w14:textId="77777777" w:rsidTr="00397863">
        <w:trPr>
          <w:trHeight w:val="300"/>
        </w:trPr>
        <w:tc>
          <w:tcPr>
            <w:tcW w:w="3094" w:type="dxa"/>
            <w:gridSpan w:val="2"/>
          </w:tcPr>
          <w:p w14:paraId="0CDB5EEF" w14:textId="77777777" w:rsidR="00027B83" w:rsidRDefault="000B0897">
            <w:pPr>
              <w:rPr>
                <w:b/>
                <w:kern w:val="2"/>
                <w:szCs w:val="24"/>
              </w:rPr>
            </w:pPr>
            <w:r>
              <w:rPr>
                <w:b/>
                <w:kern w:val="2"/>
                <w:szCs w:val="24"/>
              </w:rPr>
              <w:t>6.1. Garantinis terminas</w:t>
            </w:r>
          </w:p>
        </w:tc>
        <w:tc>
          <w:tcPr>
            <w:tcW w:w="6441" w:type="dxa"/>
            <w:gridSpan w:val="2"/>
          </w:tcPr>
          <w:p w14:paraId="56D5C08D" w14:textId="77777777" w:rsidR="00027B83" w:rsidRPr="002F28C7" w:rsidRDefault="000B0897">
            <w:pPr>
              <w:rPr>
                <w:color w:val="4472C4"/>
                <w:kern w:val="2"/>
                <w:szCs w:val="24"/>
              </w:rPr>
            </w:pPr>
            <w:r w:rsidRPr="008337CF">
              <w:rPr>
                <w:b/>
                <w:szCs w:val="24"/>
              </w:rPr>
              <w:t>Su Paslaugomis susijusioms prekėms</w:t>
            </w:r>
            <w:r w:rsidRPr="008337CF">
              <w:rPr>
                <w:szCs w:val="24"/>
              </w:rPr>
              <w:t xml:space="preserve"> </w:t>
            </w:r>
            <w:r w:rsidRPr="008337CF">
              <w:rPr>
                <w:kern w:val="2"/>
                <w:szCs w:val="24"/>
              </w:rPr>
              <w:t xml:space="preserve">nustatomas Tiekėjo pasiūlytas </w:t>
            </w:r>
            <w:r w:rsidRPr="008337CF">
              <w:rPr>
                <w:szCs w:val="24"/>
              </w:rPr>
              <w:t xml:space="preserve">arba prekių gamintojo taikomas garantinis terminas, tačiau bet kokiu atveju </w:t>
            </w:r>
            <w:r w:rsidRPr="008337CF">
              <w:rPr>
                <w:b/>
                <w:kern w:val="2"/>
                <w:szCs w:val="24"/>
              </w:rPr>
              <w:t>ne trumpesnis kaip</w:t>
            </w:r>
            <w:r w:rsidRPr="008337CF">
              <w:rPr>
                <w:kern w:val="2"/>
                <w:szCs w:val="24"/>
              </w:rPr>
              <w:t xml:space="preserve"> </w:t>
            </w:r>
            <w:r w:rsidR="00F87BF3" w:rsidRPr="008337CF">
              <w:rPr>
                <w:kern w:val="2"/>
                <w:szCs w:val="24"/>
              </w:rPr>
              <w:t>12 (dvylika)</w:t>
            </w:r>
            <w:r w:rsidR="008337CF" w:rsidRPr="008337CF">
              <w:rPr>
                <w:kern w:val="2"/>
                <w:szCs w:val="24"/>
              </w:rPr>
              <w:t xml:space="preserve"> mėnesių</w:t>
            </w:r>
            <w:r w:rsidRPr="008337CF">
              <w:rPr>
                <w:kern w:val="2"/>
                <w:szCs w:val="24"/>
              </w:rPr>
              <w:t xml:space="preserve">. Garantinis </w:t>
            </w:r>
            <w:r>
              <w:rPr>
                <w:kern w:val="2"/>
                <w:szCs w:val="24"/>
              </w:rPr>
              <w:t xml:space="preserve">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027B83" w14:paraId="7634C980" w14:textId="77777777" w:rsidTr="00397863">
        <w:trPr>
          <w:trHeight w:val="300"/>
        </w:trPr>
        <w:tc>
          <w:tcPr>
            <w:tcW w:w="3094" w:type="dxa"/>
            <w:gridSpan w:val="2"/>
          </w:tcPr>
          <w:p w14:paraId="4275F5DC" w14:textId="77777777" w:rsidR="00027B83" w:rsidRDefault="000B0897">
            <w:pPr>
              <w:rPr>
                <w:b/>
                <w:kern w:val="2"/>
                <w:szCs w:val="24"/>
              </w:rPr>
            </w:pPr>
            <w:r>
              <w:rPr>
                <w:b/>
                <w:szCs w:val="24"/>
              </w:rPr>
              <w:t>6.2. Terminas Paslaugų trūkumams pašalinti</w:t>
            </w:r>
          </w:p>
        </w:tc>
        <w:tc>
          <w:tcPr>
            <w:tcW w:w="6441" w:type="dxa"/>
            <w:gridSpan w:val="2"/>
          </w:tcPr>
          <w:p w14:paraId="4265C353" w14:textId="77777777" w:rsidR="002F28C7" w:rsidRPr="008337CF" w:rsidRDefault="000B0897" w:rsidP="002F28C7">
            <w:pPr>
              <w:rPr>
                <w:kern w:val="2"/>
                <w:szCs w:val="24"/>
              </w:rPr>
            </w:pPr>
            <w:r>
              <w:rPr>
                <w:kern w:val="2"/>
                <w:szCs w:val="24"/>
              </w:rPr>
              <w:t xml:space="preserve">Garantinio termino laikotarpiu ir (arba) bet kuriuo Sutarties </w:t>
            </w:r>
            <w:r w:rsidRPr="008337CF">
              <w:rPr>
                <w:kern w:val="2"/>
                <w:szCs w:val="24"/>
              </w:rPr>
              <w:t xml:space="preserve">galiojimo metu nustačius Paslaugų trūkumų, Tiekėjas turi </w:t>
            </w:r>
            <w:r w:rsidRPr="008337CF">
              <w:rPr>
                <w:b/>
                <w:kern w:val="2"/>
                <w:szCs w:val="24"/>
              </w:rPr>
              <w:t xml:space="preserve">ne vėliau </w:t>
            </w:r>
            <w:r w:rsidRPr="008701A2">
              <w:rPr>
                <w:b/>
                <w:kern w:val="2"/>
                <w:szCs w:val="24"/>
              </w:rPr>
              <w:t xml:space="preserve">kaip per </w:t>
            </w:r>
            <w:r w:rsidR="002F28C7" w:rsidRPr="008701A2">
              <w:rPr>
                <w:b/>
                <w:kern w:val="2"/>
                <w:szCs w:val="24"/>
              </w:rPr>
              <w:t>10 (dešimt) darbo dienų</w:t>
            </w:r>
            <w:r w:rsidRPr="008337CF">
              <w:rPr>
                <w:kern w:val="2"/>
                <w:szCs w:val="24"/>
              </w:rPr>
              <w:t xml:space="preserve"> nuo rašytinės pretenzijos gavimo dienos pašalinti Paslaugų trūkumus.</w:t>
            </w:r>
          </w:p>
          <w:p w14:paraId="55032F27" w14:textId="77777777" w:rsidR="00027B83" w:rsidRDefault="002F28C7" w:rsidP="002F28C7">
            <w:pPr>
              <w:rPr>
                <w:kern w:val="2"/>
                <w:szCs w:val="24"/>
              </w:rPr>
            </w:pPr>
            <w:r w:rsidRPr="008337CF">
              <w:rPr>
                <w:sz w:val="23"/>
                <w:szCs w:val="23"/>
                <w:lang w:eastAsia="ar-SA"/>
              </w:rPr>
              <w:t>Tiekėjas savo sąskaita atlyginti visus nuostolius Pirkėjui ir tretiesiems asmenims, kurie atsirado dėl netinkamo Sutarties vykdymo ar jos nevykdymo.</w:t>
            </w:r>
          </w:p>
        </w:tc>
      </w:tr>
      <w:tr w:rsidR="00027B83" w14:paraId="1DAD308D" w14:textId="77777777" w:rsidTr="00397863">
        <w:trPr>
          <w:trHeight w:val="300"/>
        </w:trPr>
        <w:tc>
          <w:tcPr>
            <w:tcW w:w="3094" w:type="dxa"/>
            <w:gridSpan w:val="2"/>
          </w:tcPr>
          <w:p w14:paraId="622327A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9B48708" w14:textId="77777777" w:rsidR="00027B83" w:rsidRDefault="008701A2">
            <w:pPr>
              <w:rPr>
                <w:kern w:val="2"/>
                <w:szCs w:val="24"/>
              </w:rPr>
            </w:pPr>
            <w:r>
              <w:rPr>
                <w:kern w:val="2"/>
                <w:szCs w:val="24"/>
              </w:rPr>
              <w:t>Netaikoma</w:t>
            </w:r>
            <w:r w:rsidR="00D81A95">
              <w:rPr>
                <w:kern w:val="2"/>
                <w:szCs w:val="24"/>
              </w:rPr>
              <w:t xml:space="preserve"> </w:t>
            </w:r>
          </w:p>
        </w:tc>
      </w:tr>
      <w:tr w:rsidR="00027B83" w14:paraId="74D5DE63" w14:textId="77777777" w:rsidTr="00397863">
        <w:trPr>
          <w:trHeight w:val="300"/>
        </w:trPr>
        <w:tc>
          <w:tcPr>
            <w:tcW w:w="9535" w:type="dxa"/>
            <w:gridSpan w:val="4"/>
          </w:tcPr>
          <w:p w14:paraId="182C4168" w14:textId="77777777" w:rsidR="00027B83" w:rsidRDefault="000B0897">
            <w:pPr>
              <w:jc w:val="center"/>
              <w:rPr>
                <w:b/>
                <w:kern w:val="2"/>
                <w:szCs w:val="24"/>
              </w:rPr>
            </w:pPr>
            <w:r>
              <w:rPr>
                <w:b/>
                <w:kern w:val="2"/>
                <w:szCs w:val="24"/>
              </w:rPr>
              <w:t>7. SUTARTIES VYKDYMUI PASITELKIAMI SUBTIEKĖJAI IR (AR) SPECIALISTAI</w:t>
            </w:r>
          </w:p>
        </w:tc>
      </w:tr>
      <w:tr w:rsidR="00027B83" w14:paraId="30B17722" w14:textId="77777777" w:rsidTr="00397863">
        <w:trPr>
          <w:trHeight w:val="300"/>
        </w:trPr>
        <w:tc>
          <w:tcPr>
            <w:tcW w:w="3094" w:type="dxa"/>
            <w:gridSpan w:val="2"/>
          </w:tcPr>
          <w:p w14:paraId="4BC1713A"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5721A240" w14:textId="77777777" w:rsidR="008701A2" w:rsidRPr="008701A2" w:rsidRDefault="008701A2" w:rsidP="008701A2">
            <w:pPr>
              <w:rPr>
                <w:kern w:val="2"/>
                <w:szCs w:val="24"/>
              </w:rPr>
            </w:pPr>
            <w:r w:rsidRPr="008701A2">
              <w:rPr>
                <w:kern w:val="2"/>
                <w:szCs w:val="24"/>
              </w:rPr>
              <w:t>Sutarties vykdymui subtiekėjai ir (ar) specialistai nepasitelkiami.</w:t>
            </w:r>
          </w:p>
          <w:p w14:paraId="405A4578" w14:textId="77777777" w:rsidR="008701A2" w:rsidRPr="002B6133" w:rsidRDefault="008701A2" w:rsidP="008701A2">
            <w:pPr>
              <w:rPr>
                <w:kern w:val="2"/>
                <w:szCs w:val="24"/>
              </w:rPr>
            </w:pPr>
            <w:r w:rsidRPr="002B6133">
              <w:rPr>
                <w:kern w:val="2"/>
                <w:szCs w:val="24"/>
              </w:rPr>
              <w:t>arba</w:t>
            </w:r>
          </w:p>
          <w:p w14:paraId="6227ECBA"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2382C4CD" w14:textId="77777777" w:rsidTr="00397863">
        <w:trPr>
          <w:trHeight w:val="300"/>
        </w:trPr>
        <w:tc>
          <w:tcPr>
            <w:tcW w:w="9535" w:type="dxa"/>
            <w:gridSpan w:val="4"/>
          </w:tcPr>
          <w:p w14:paraId="23342BD8" w14:textId="77777777" w:rsidR="00027B83" w:rsidRDefault="000B0897">
            <w:pPr>
              <w:jc w:val="center"/>
              <w:rPr>
                <w:b/>
                <w:kern w:val="2"/>
                <w:szCs w:val="24"/>
              </w:rPr>
            </w:pPr>
            <w:r>
              <w:rPr>
                <w:b/>
                <w:kern w:val="2"/>
                <w:szCs w:val="24"/>
              </w:rPr>
              <w:t>8. PRIEVOLIŲ PAGAL SUTARTĮ ĮVYKDYMO UŽTIKRINIMAS</w:t>
            </w:r>
          </w:p>
        </w:tc>
      </w:tr>
      <w:tr w:rsidR="00027B83" w14:paraId="3B6CC60F" w14:textId="77777777" w:rsidTr="00397863">
        <w:trPr>
          <w:trHeight w:val="300"/>
        </w:trPr>
        <w:tc>
          <w:tcPr>
            <w:tcW w:w="3094" w:type="dxa"/>
            <w:gridSpan w:val="2"/>
          </w:tcPr>
          <w:p w14:paraId="6AC4C350" w14:textId="77777777" w:rsidR="00027B83" w:rsidRDefault="000B0897">
            <w:pPr>
              <w:rPr>
                <w:b/>
                <w:kern w:val="2"/>
                <w:szCs w:val="24"/>
              </w:rPr>
            </w:pPr>
            <w:r>
              <w:rPr>
                <w:b/>
                <w:kern w:val="2"/>
                <w:szCs w:val="24"/>
              </w:rPr>
              <w:t>8.1. Prievolių pagal Sutartį įvykdymo užtikrinimas</w:t>
            </w:r>
          </w:p>
        </w:tc>
        <w:tc>
          <w:tcPr>
            <w:tcW w:w="6441" w:type="dxa"/>
            <w:gridSpan w:val="2"/>
          </w:tcPr>
          <w:p w14:paraId="1985C1E9" w14:textId="77777777" w:rsidR="00027B83" w:rsidRDefault="00D95B27" w:rsidP="00066481">
            <w:pPr>
              <w:rPr>
                <w:kern w:val="2"/>
                <w:szCs w:val="24"/>
              </w:rPr>
            </w:pPr>
            <w:r w:rsidRPr="00D95B27">
              <w:rPr>
                <w:rFonts w:eastAsia="Calibri"/>
                <w:szCs w:val="24"/>
                <w:lang w:eastAsia="lt-LT"/>
              </w:rPr>
              <w:t>Sutarties tinkamas įvykdymas iš T</w:t>
            </w:r>
            <w:r w:rsidRPr="00D95B27">
              <w:rPr>
                <w:rFonts w:eastAsia="Calibri"/>
                <w:szCs w:val="24"/>
              </w:rPr>
              <w:t xml:space="preserve">iekėjo </w:t>
            </w:r>
            <w:r w:rsidRPr="00D95B27">
              <w:rPr>
                <w:rFonts w:eastAsia="Calibri"/>
                <w:szCs w:val="24"/>
                <w:lang w:eastAsia="lt-LT"/>
              </w:rPr>
              <w:t xml:space="preserve">pusės yra užtikrinamas </w:t>
            </w:r>
            <w:r w:rsidRPr="00D95B27">
              <w:rPr>
                <w:rFonts w:eastAsia="Calibri"/>
                <w:b/>
                <w:szCs w:val="24"/>
                <w:lang w:eastAsia="lt-LT"/>
              </w:rPr>
              <w:t xml:space="preserve">netesybomis – </w:t>
            </w:r>
            <w:r w:rsidRPr="00D95B27">
              <w:rPr>
                <w:kern w:val="2"/>
                <w:szCs w:val="24"/>
              </w:rPr>
              <w:t xml:space="preserve">5 (penkių) procentų bauda </w:t>
            </w:r>
            <w:r w:rsidRPr="00D95B27">
              <w:rPr>
                <w:rFonts w:eastAsia="Calibri"/>
                <w:szCs w:val="24"/>
                <w:lang w:eastAsia="lt-LT"/>
              </w:rPr>
              <w:t>nuo pradinės Sutarties vertės be PVM. Sutarties įvykdymo užtikrinimo dalykas – T</w:t>
            </w:r>
            <w:r w:rsidRPr="00D95B27">
              <w:rPr>
                <w:rFonts w:eastAsia="Calibri"/>
                <w:szCs w:val="24"/>
              </w:rPr>
              <w:t>iekėjo</w:t>
            </w:r>
            <w:r w:rsidRPr="00D95B27">
              <w:rPr>
                <w:rFonts w:eastAsia="Calibri"/>
                <w:szCs w:val="24"/>
                <w:lang w:eastAsia="lt-LT"/>
              </w:rPr>
              <w:t xml:space="preserve"> įsipareigojimų pagal Sutartį ir jos priedus pažeidimas, dalinis ar visiškas jų nevykdymas ar netinkamas jų vykdymas.</w:t>
            </w:r>
          </w:p>
        </w:tc>
      </w:tr>
      <w:tr w:rsidR="00027B83" w14:paraId="067D5FE2" w14:textId="77777777" w:rsidTr="00397863">
        <w:trPr>
          <w:trHeight w:val="300"/>
        </w:trPr>
        <w:tc>
          <w:tcPr>
            <w:tcW w:w="3094" w:type="dxa"/>
            <w:gridSpan w:val="2"/>
          </w:tcPr>
          <w:p w14:paraId="56F7130D"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FA2BF40" w14:textId="77777777" w:rsidR="00096A16" w:rsidRDefault="00096A16" w:rsidP="00096A16">
            <w:pPr>
              <w:rPr>
                <w:kern w:val="2"/>
                <w:szCs w:val="24"/>
              </w:rPr>
            </w:pPr>
            <w:r>
              <w:rPr>
                <w:kern w:val="2"/>
                <w:szCs w:val="24"/>
              </w:rPr>
              <w:t>Netaikoma</w:t>
            </w:r>
          </w:p>
          <w:p w14:paraId="018FD8D0" w14:textId="77777777" w:rsidR="00027B83" w:rsidRPr="001D5BD4" w:rsidRDefault="00027B83">
            <w:pPr>
              <w:rPr>
                <w:color w:val="FF0000"/>
                <w:kern w:val="2"/>
                <w:szCs w:val="24"/>
              </w:rPr>
            </w:pPr>
          </w:p>
        </w:tc>
      </w:tr>
      <w:tr w:rsidR="00027B83" w14:paraId="5764EF16" w14:textId="77777777" w:rsidTr="00397863">
        <w:trPr>
          <w:trHeight w:val="300"/>
        </w:trPr>
        <w:tc>
          <w:tcPr>
            <w:tcW w:w="3094" w:type="dxa"/>
            <w:gridSpan w:val="2"/>
          </w:tcPr>
          <w:p w14:paraId="12D41D0C" w14:textId="77777777" w:rsidR="00027B83" w:rsidRDefault="000B0897">
            <w:pPr>
              <w:rPr>
                <w:b/>
                <w:kern w:val="2"/>
                <w:szCs w:val="24"/>
              </w:rPr>
            </w:pPr>
            <w:r>
              <w:rPr>
                <w:b/>
                <w:kern w:val="2"/>
                <w:szCs w:val="24"/>
              </w:rPr>
              <w:t>8.3. Sutarties įvykdymo užtikrinimo pateikimas</w:t>
            </w:r>
          </w:p>
        </w:tc>
        <w:tc>
          <w:tcPr>
            <w:tcW w:w="6441" w:type="dxa"/>
            <w:gridSpan w:val="2"/>
          </w:tcPr>
          <w:p w14:paraId="6E6B2051" w14:textId="77777777" w:rsidR="00027B83" w:rsidRDefault="000B0897">
            <w:pPr>
              <w:rPr>
                <w:kern w:val="2"/>
                <w:szCs w:val="24"/>
              </w:rPr>
            </w:pPr>
            <w:r>
              <w:rPr>
                <w:kern w:val="2"/>
                <w:szCs w:val="24"/>
              </w:rPr>
              <w:t>Netaikoma</w:t>
            </w:r>
          </w:p>
          <w:p w14:paraId="1EC3C4E3" w14:textId="77777777" w:rsidR="00027B83" w:rsidRDefault="00027B83">
            <w:pPr>
              <w:rPr>
                <w:szCs w:val="24"/>
              </w:rPr>
            </w:pPr>
          </w:p>
        </w:tc>
      </w:tr>
      <w:tr w:rsidR="00027B83" w14:paraId="4B9F1981" w14:textId="77777777" w:rsidTr="00397863">
        <w:trPr>
          <w:trHeight w:val="300"/>
        </w:trPr>
        <w:tc>
          <w:tcPr>
            <w:tcW w:w="9535" w:type="dxa"/>
            <w:gridSpan w:val="4"/>
          </w:tcPr>
          <w:p w14:paraId="563508CA" w14:textId="77777777" w:rsidR="00027B83" w:rsidRDefault="000B0897">
            <w:pPr>
              <w:jc w:val="center"/>
              <w:rPr>
                <w:b/>
                <w:kern w:val="2"/>
                <w:szCs w:val="24"/>
              </w:rPr>
            </w:pPr>
            <w:r>
              <w:rPr>
                <w:b/>
                <w:kern w:val="2"/>
                <w:szCs w:val="24"/>
              </w:rPr>
              <w:t>9. ŠALIŲ ATSAKOMYBĖ</w:t>
            </w:r>
          </w:p>
        </w:tc>
      </w:tr>
      <w:tr w:rsidR="00027B83" w14:paraId="52A45930" w14:textId="77777777" w:rsidTr="00397863">
        <w:trPr>
          <w:trHeight w:val="300"/>
        </w:trPr>
        <w:tc>
          <w:tcPr>
            <w:tcW w:w="3094" w:type="dxa"/>
            <w:gridSpan w:val="2"/>
          </w:tcPr>
          <w:p w14:paraId="31A247D3"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39AA3AF3" w14:textId="77777777" w:rsidR="00027B83" w:rsidRPr="00EE3667" w:rsidRDefault="000B0897" w:rsidP="00D81A95">
            <w:pPr>
              <w:rPr>
                <w:kern w:val="2"/>
                <w:szCs w:val="24"/>
              </w:rPr>
            </w:pPr>
            <w:r w:rsidRPr="00EE3667">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D81A95" w:rsidRPr="00EE3667">
              <w:rPr>
                <w:kern w:val="2"/>
                <w:szCs w:val="24"/>
              </w:rPr>
              <w:t>dieną.</w:t>
            </w:r>
          </w:p>
        </w:tc>
      </w:tr>
      <w:tr w:rsidR="00027B83" w14:paraId="69A72D51" w14:textId="77777777" w:rsidTr="00397863">
        <w:trPr>
          <w:trHeight w:val="300"/>
        </w:trPr>
        <w:tc>
          <w:tcPr>
            <w:tcW w:w="3094" w:type="dxa"/>
            <w:gridSpan w:val="2"/>
          </w:tcPr>
          <w:p w14:paraId="05FE6946" w14:textId="77777777" w:rsidR="00027B83" w:rsidRDefault="000B0897">
            <w:pPr>
              <w:rPr>
                <w:b/>
                <w:kern w:val="2"/>
                <w:szCs w:val="24"/>
              </w:rPr>
            </w:pPr>
            <w:r>
              <w:rPr>
                <w:b/>
                <w:szCs w:val="24"/>
              </w:rPr>
              <w:t>9.2. Tiekėjui taikomos netesybos</w:t>
            </w:r>
          </w:p>
        </w:tc>
        <w:tc>
          <w:tcPr>
            <w:tcW w:w="6441" w:type="dxa"/>
            <w:gridSpan w:val="2"/>
          </w:tcPr>
          <w:p w14:paraId="0C1945F3" w14:textId="77777777" w:rsidR="00027B83" w:rsidRPr="00102C2F" w:rsidRDefault="000B0897">
            <w:pPr>
              <w:rPr>
                <w:kern w:val="2"/>
                <w:szCs w:val="24"/>
              </w:rPr>
            </w:pPr>
            <w:r w:rsidRPr="00EE3667">
              <w:rPr>
                <w:kern w:val="2"/>
                <w:szCs w:val="24"/>
              </w:rPr>
              <w:t xml:space="preserve">9.2.1. Jeigu Tiekėjas vėluoja suteikti Paslaugas arba nevykdo kitų sutartinių įsipareigojimų, Pirkėjas nuo kitos nei nustatytas terminas dienos Tiekėjui skaičiuoja 0,02 (dvi šimtosios) </w:t>
            </w:r>
            <w:r w:rsidRPr="00102C2F">
              <w:rPr>
                <w:kern w:val="2"/>
                <w:szCs w:val="24"/>
              </w:rPr>
              <w:t xml:space="preserve">procento dydžio delspinigius už kiekvieną uždelstą </w:t>
            </w:r>
            <w:r w:rsidR="005A40C8" w:rsidRPr="00102C2F">
              <w:rPr>
                <w:kern w:val="2"/>
                <w:szCs w:val="24"/>
              </w:rPr>
              <w:t xml:space="preserve">dieną </w:t>
            </w:r>
            <w:r w:rsidRPr="00102C2F">
              <w:rPr>
                <w:kern w:val="2"/>
                <w:szCs w:val="24"/>
              </w:rPr>
              <w:t>nuo laiku nesuteiktų Paslaugų ar kitų sutartinių įsipareigojimų nevykdymo kainos be PVM.</w:t>
            </w:r>
          </w:p>
          <w:p w14:paraId="78B1EC2F" w14:textId="77777777" w:rsidR="007F6EF4" w:rsidRPr="00102C2F" w:rsidRDefault="007F6EF4" w:rsidP="00102C2F">
            <w:pPr>
              <w:jc w:val="both"/>
              <w:rPr>
                <w:szCs w:val="24"/>
              </w:rPr>
            </w:pPr>
            <w:r w:rsidRPr="00102C2F">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94C0BFA" w14:textId="77777777" w:rsidR="007F6EF4" w:rsidRPr="00102C2F" w:rsidRDefault="007F6EF4" w:rsidP="007F6EF4">
            <w:pPr>
              <w:spacing w:line="256" w:lineRule="auto"/>
              <w:rPr>
                <w:szCs w:val="24"/>
              </w:rPr>
            </w:pPr>
            <w:r w:rsidRPr="00102C2F">
              <w:rPr>
                <w:szCs w:val="24"/>
              </w:rPr>
              <w:t xml:space="preserve">9.2.3. Tiekėjas privalo sumokėti Pirkėjui netesybas 10 dienų nuo Pirkėjo pareikalavimo. </w:t>
            </w:r>
          </w:p>
          <w:p w14:paraId="409D3280" w14:textId="5914AD5F" w:rsidR="007F6EF4" w:rsidRPr="007F6EF4" w:rsidRDefault="007F6EF4" w:rsidP="007F6EF4">
            <w:pPr>
              <w:spacing w:line="256" w:lineRule="auto"/>
              <w:rPr>
                <w:b/>
                <w:strike/>
                <w:kern w:val="2"/>
                <w:szCs w:val="24"/>
              </w:rPr>
            </w:pPr>
            <w:r w:rsidRPr="00102C2F">
              <w:rPr>
                <w:bCs/>
                <w:szCs w:val="24"/>
              </w:rPr>
              <w:t>9.2.4. Jeigu Tiekėjas nesumoka netesybų sumos per 9.2.3 papunktyje nurodytą terminą, Pirkėjas jas išskaito iš Tiekėjui mokėtinų sumų.</w:t>
            </w:r>
          </w:p>
        </w:tc>
      </w:tr>
      <w:tr w:rsidR="00027B83" w14:paraId="095D0B02" w14:textId="77777777" w:rsidTr="00397863">
        <w:trPr>
          <w:trHeight w:val="300"/>
        </w:trPr>
        <w:tc>
          <w:tcPr>
            <w:tcW w:w="3094" w:type="dxa"/>
            <w:gridSpan w:val="2"/>
          </w:tcPr>
          <w:p w14:paraId="4D826DF1"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FC09783" w14:textId="77777777" w:rsidR="00027B83" w:rsidRPr="00EE3667" w:rsidRDefault="007D7E22">
            <w:pPr>
              <w:rPr>
                <w:szCs w:val="24"/>
              </w:rPr>
            </w:pPr>
            <w:r>
              <w:rPr>
                <w:kern w:val="2"/>
                <w:szCs w:val="24"/>
              </w:rPr>
              <w:t>5 (penkių</w:t>
            </w:r>
            <w:r w:rsidR="009C4DE8" w:rsidRPr="00EE3667">
              <w:rPr>
                <w:kern w:val="2"/>
                <w:szCs w:val="24"/>
              </w:rPr>
              <w:t>)</w:t>
            </w:r>
            <w:r w:rsidR="000B0897" w:rsidRPr="00EE3667">
              <w:rPr>
                <w:kern w:val="2"/>
                <w:szCs w:val="24"/>
              </w:rPr>
              <w:t xml:space="preserve"> procentų dydžio bauda nuo Pradinės Sutarties vertės, nurodytos Specialiųjų sąlygų 5.2 punkte.</w:t>
            </w:r>
          </w:p>
          <w:p w14:paraId="3A8131B7" w14:textId="77777777" w:rsidR="00027B83" w:rsidRPr="009C4DE8" w:rsidRDefault="00027B83">
            <w:pPr>
              <w:rPr>
                <w:szCs w:val="24"/>
              </w:rPr>
            </w:pPr>
          </w:p>
        </w:tc>
      </w:tr>
      <w:tr w:rsidR="00027B83" w14:paraId="1B99B0B0" w14:textId="77777777" w:rsidTr="00397863">
        <w:trPr>
          <w:trHeight w:val="300"/>
        </w:trPr>
        <w:tc>
          <w:tcPr>
            <w:tcW w:w="3094" w:type="dxa"/>
            <w:gridSpan w:val="2"/>
          </w:tcPr>
          <w:p w14:paraId="517BF0D1"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AD25865" w14:textId="7C0F32A8" w:rsidR="00027B83" w:rsidRDefault="002E5BD9">
            <w:pPr>
              <w:rPr>
                <w:kern w:val="2"/>
                <w:szCs w:val="24"/>
              </w:rPr>
            </w:pPr>
            <w:r>
              <w:rPr>
                <w:kern w:val="2"/>
                <w:szCs w:val="24"/>
              </w:rPr>
              <w:t>2 (dviej</w:t>
            </w:r>
            <w:r w:rsidR="00D95B27" w:rsidRPr="00D95B27">
              <w:rPr>
                <w:kern w:val="2"/>
                <w:szCs w:val="24"/>
              </w:rPr>
              <w:t xml:space="preserve">ų) procentų bauda </w:t>
            </w:r>
            <w:r w:rsidR="00D95B27" w:rsidRPr="00D95B27">
              <w:rPr>
                <w:rFonts w:eastAsia="Calibri"/>
                <w:szCs w:val="24"/>
                <w:lang w:eastAsia="lt-LT"/>
              </w:rPr>
              <w:t>nuo pradinės Sutarties vertės be PVM</w:t>
            </w:r>
            <w:r w:rsidR="007F6EF4">
              <w:rPr>
                <w:rFonts w:eastAsia="Calibri"/>
                <w:szCs w:val="24"/>
                <w:lang w:eastAsia="lt-LT"/>
              </w:rPr>
              <w:t xml:space="preserve"> </w:t>
            </w:r>
            <w:r w:rsidR="007F6EF4" w:rsidRPr="00102C2F">
              <w:rPr>
                <w:bCs/>
                <w:szCs w:val="24"/>
              </w:rPr>
              <w:t xml:space="preserve">už kiekvieną </w:t>
            </w:r>
            <w:bookmarkStart w:id="0" w:name="_Hlk135575927"/>
            <w:r w:rsidR="007F6EF4" w:rsidRPr="00102C2F">
              <w:rPr>
                <w:bCs/>
                <w:szCs w:val="24"/>
              </w:rPr>
              <w:t>Sutarties vykdymo metu pasitelktą, tačiau Sutartyje nustatyta tvarka neišviešintą ūkio subjektą, kurio pajėgumais remiamasi, ir (ar) subtiekėją, surašant pažeidimo aktą už kiekvieną nustatytą atvejį. Pažeidimo aktas surašomas dalyvaujant Tiekėjo atstovui. Jeigu jis neatvyksta sutartu laiku arba atsisako dalyvauti, pažeidimo aktas surašomas jam nedalyvaujant.</w:t>
            </w:r>
            <w:bookmarkEnd w:id="0"/>
          </w:p>
          <w:p w14:paraId="1295E5B3" w14:textId="77777777" w:rsidR="00027B83" w:rsidRDefault="00027B83">
            <w:pPr>
              <w:rPr>
                <w:kern w:val="2"/>
                <w:szCs w:val="24"/>
              </w:rPr>
            </w:pPr>
          </w:p>
        </w:tc>
      </w:tr>
      <w:tr w:rsidR="00027B83" w14:paraId="16BD16D2" w14:textId="77777777" w:rsidTr="00397863">
        <w:trPr>
          <w:trHeight w:val="300"/>
        </w:trPr>
        <w:tc>
          <w:tcPr>
            <w:tcW w:w="3094" w:type="dxa"/>
            <w:gridSpan w:val="2"/>
          </w:tcPr>
          <w:p w14:paraId="721C0D4D"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9373A1C" w14:textId="6718C553" w:rsidR="00027B83" w:rsidRDefault="00D95B27" w:rsidP="006969B5">
            <w:pPr>
              <w:rPr>
                <w:color w:val="4472C4"/>
                <w:kern w:val="2"/>
                <w:szCs w:val="24"/>
              </w:rPr>
            </w:pPr>
            <w:r w:rsidRPr="00D95B27">
              <w:rPr>
                <w:kern w:val="2"/>
                <w:szCs w:val="24"/>
              </w:rPr>
              <w:t xml:space="preserve">5 (penkių) procentų bauda </w:t>
            </w:r>
            <w:r w:rsidRPr="00D95B27">
              <w:rPr>
                <w:rFonts w:eastAsia="Calibri"/>
                <w:szCs w:val="24"/>
                <w:lang w:eastAsia="lt-LT"/>
              </w:rPr>
              <w:t>nuo pradinės Sutarties vertės be PVM</w:t>
            </w:r>
            <w:r>
              <w:rPr>
                <w:rFonts w:eastAsia="Calibri"/>
                <w:szCs w:val="24"/>
                <w:lang w:eastAsia="lt-LT"/>
              </w:rPr>
              <w:t>.</w:t>
            </w:r>
            <w:r w:rsidR="007F6EF4" w:rsidRPr="002109D7">
              <w:rPr>
                <w:rFonts w:eastAsia="Calibri"/>
                <w:color w:val="EE0000"/>
                <w:szCs w:val="24"/>
                <w:lang w:eastAsia="lt-LT"/>
              </w:rPr>
              <w:t xml:space="preserve"> </w:t>
            </w:r>
            <w:r w:rsidR="007F6EF4" w:rsidRPr="00102C2F">
              <w:rPr>
                <w:rFonts w:eastAsia="Calibri"/>
                <w:szCs w:val="24"/>
                <w:lang w:eastAsia="lt-LT"/>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027B83" w14:paraId="3D7244A8" w14:textId="77777777" w:rsidTr="00397863">
        <w:trPr>
          <w:trHeight w:val="300"/>
        </w:trPr>
        <w:tc>
          <w:tcPr>
            <w:tcW w:w="3094" w:type="dxa"/>
            <w:gridSpan w:val="2"/>
          </w:tcPr>
          <w:p w14:paraId="6F21372D"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684E9EB9" w14:textId="77777777" w:rsidR="00027B83" w:rsidRDefault="000B0897">
            <w:pPr>
              <w:rPr>
                <w:kern w:val="2"/>
                <w:szCs w:val="24"/>
              </w:rPr>
            </w:pPr>
            <w:r>
              <w:rPr>
                <w:kern w:val="2"/>
                <w:szCs w:val="24"/>
              </w:rPr>
              <w:t>Netaikoma</w:t>
            </w:r>
          </w:p>
          <w:p w14:paraId="2B2C1645" w14:textId="77777777" w:rsidR="00027B83" w:rsidRDefault="00027B83">
            <w:pPr>
              <w:rPr>
                <w:kern w:val="2"/>
                <w:szCs w:val="24"/>
              </w:rPr>
            </w:pPr>
          </w:p>
          <w:p w14:paraId="555F2098" w14:textId="77777777" w:rsidR="00027B83" w:rsidRDefault="00027B83">
            <w:pPr>
              <w:rPr>
                <w:color w:val="4472C4"/>
                <w:kern w:val="2"/>
                <w:szCs w:val="24"/>
              </w:rPr>
            </w:pPr>
          </w:p>
        </w:tc>
      </w:tr>
      <w:tr w:rsidR="00027B83" w14:paraId="1250D6A9" w14:textId="77777777" w:rsidTr="00397863">
        <w:trPr>
          <w:trHeight w:val="300"/>
        </w:trPr>
        <w:tc>
          <w:tcPr>
            <w:tcW w:w="3094" w:type="dxa"/>
            <w:gridSpan w:val="2"/>
          </w:tcPr>
          <w:p w14:paraId="63C0A7E9"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70F68F66" w14:textId="77777777" w:rsidR="00344F7A" w:rsidRDefault="000B0897" w:rsidP="00344F7A">
            <w:pPr>
              <w:rPr>
                <w:color w:val="4472C4"/>
                <w:kern w:val="2"/>
                <w:szCs w:val="24"/>
              </w:rPr>
            </w:pPr>
            <w:r>
              <w:rPr>
                <w:szCs w:val="24"/>
              </w:rPr>
              <w:t xml:space="preserve">Netaikoma </w:t>
            </w:r>
          </w:p>
          <w:p w14:paraId="3DE842A0" w14:textId="77777777" w:rsidR="00027B83" w:rsidRDefault="00027B83">
            <w:pPr>
              <w:rPr>
                <w:color w:val="4472C4"/>
                <w:kern w:val="2"/>
                <w:szCs w:val="24"/>
              </w:rPr>
            </w:pPr>
          </w:p>
        </w:tc>
      </w:tr>
      <w:tr w:rsidR="00027B83" w14:paraId="57C0667D" w14:textId="77777777" w:rsidTr="0039786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247BF67" w14:textId="77777777" w:rsidR="00242F87" w:rsidRDefault="000B0897">
            <w:pPr>
              <w:rPr>
                <w:b/>
                <w:kern w:val="2"/>
                <w:szCs w:val="24"/>
              </w:rPr>
            </w:pPr>
            <w:r>
              <w:rPr>
                <w:b/>
                <w:kern w:val="2"/>
                <w:szCs w:val="24"/>
              </w:rPr>
              <w:t xml:space="preserve">9.8. Tiekėjui taikomos netesybos dėl Sutarties įvykdymo užtikrinimo </w:t>
            </w:r>
            <w:r>
              <w:rPr>
                <w:b/>
                <w:bCs/>
                <w:szCs w:val="24"/>
              </w:rPr>
              <w:t>nepratęsimo</w:t>
            </w:r>
          </w:p>
          <w:p w14:paraId="55869A20" w14:textId="77777777" w:rsidR="00027B83" w:rsidRPr="00242F87" w:rsidRDefault="00027B83" w:rsidP="00242F87">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27D390F2" w14:textId="77777777" w:rsidR="00242F87" w:rsidRDefault="000B0897">
            <w:pPr>
              <w:rPr>
                <w:kern w:val="2"/>
                <w:szCs w:val="24"/>
              </w:rPr>
            </w:pPr>
            <w:r>
              <w:rPr>
                <w:kern w:val="2"/>
                <w:szCs w:val="24"/>
              </w:rPr>
              <w:t>Netaikoma</w:t>
            </w:r>
          </w:p>
          <w:p w14:paraId="7A6C6D27" w14:textId="77777777" w:rsidR="00242F87" w:rsidRPr="00242F87" w:rsidRDefault="00242F87" w:rsidP="00242F87">
            <w:pPr>
              <w:rPr>
                <w:szCs w:val="24"/>
              </w:rPr>
            </w:pPr>
          </w:p>
          <w:p w14:paraId="2CA457D2" w14:textId="77777777" w:rsidR="00242F87" w:rsidRDefault="00242F87" w:rsidP="00242F87">
            <w:pPr>
              <w:rPr>
                <w:szCs w:val="24"/>
              </w:rPr>
            </w:pPr>
          </w:p>
          <w:p w14:paraId="37C9E76F" w14:textId="77777777" w:rsidR="00027B83" w:rsidRPr="00242F87" w:rsidRDefault="00027B83" w:rsidP="00242F87">
            <w:pPr>
              <w:rPr>
                <w:szCs w:val="24"/>
              </w:rPr>
            </w:pPr>
          </w:p>
        </w:tc>
      </w:tr>
      <w:tr w:rsidR="00027B83" w14:paraId="5C82DBAA" w14:textId="77777777" w:rsidTr="00397863">
        <w:trPr>
          <w:trHeight w:val="300"/>
        </w:trPr>
        <w:tc>
          <w:tcPr>
            <w:tcW w:w="3094" w:type="dxa"/>
            <w:gridSpan w:val="2"/>
          </w:tcPr>
          <w:p w14:paraId="0B28A91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1EBD5D6" w14:textId="77777777" w:rsidR="00027B83" w:rsidRPr="00344F7A" w:rsidRDefault="00344F7A">
            <w:pPr>
              <w:rPr>
                <w:szCs w:val="24"/>
              </w:rPr>
            </w:pPr>
            <w:r w:rsidRPr="00344F7A">
              <w:rPr>
                <w:kern w:val="2"/>
                <w:szCs w:val="24"/>
              </w:rPr>
              <w:t>Netaikoma</w:t>
            </w:r>
          </w:p>
          <w:p w14:paraId="3F773D99" w14:textId="77777777" w:rsidR="00027B83" w:rsidRDefault="00027B83">
            <w:pPr>
              <w:rPr>
                <w:color w:val="4472C4"/>
                <w:kern w:val="2"/>
                <w:szCs w:val="24"/>
              </w:rPr>
            </w:pPr>
          </w:p>
        </w:tc>
      </w:tr>
      <w:tr w:rsidR="00027B83" w14:paraId="1801858C" w14:textId="77777777" w:rsidTr="00397863">
        <w:trPr>
          <w:trHeight w:val="300"/>
        </w:trPr>
        <w:tc>
          <w:tcPr>
            <w:tcW w:w="3094" w:type="dxa"/>
            <w:gridSpan w:val="2"/>
          </w:tcPr>
          <w:p w14:paraId="2331F4BB" w14:textId="71F562A7" w:rsidR="00027B83" w:rsidRDefault="007F6EF4">
            <w:pPr>
              <w:rPr>
                <w:b/>
                <w:kern w:val="2"/>
                <w:szCs w:val="24"/>
                <w:lang w:val="en-US"/>
              </w:rPr>
            </w:pPr>
            <w:r w:rsidRPr="00B83959">
              <w:rPr>
                <w:b/>
                <w:kern w:val="2"/>
                <w:szCs w:val="24"/>
                <w:lang w:val="en-US"/>
              </w:rPr>
              <w:t>10</w:t>
            </w:r>
            <w:r w:rsidR="000B0897" w:rsidRPr="00B83959">
              <w:rPr>
                <w:b/>
                <w:kern w:val="2"/>
                <w:szCs w:val="24"/>
                <w:lang w:val="en-US"/>
              </w:rPr>
              <w:t xml:space="preserve">. </w:t>
            </w:r>
            <w:r w:rsidR="000B0897">
              <w:rPr>
                <w:b/>
                <w:kern w:val="2"/>
                <w:szCs w:val="24"/>
              </w:rPr>
              <w:t>Kitos netesybos</w:t>
            </w:r>
          </w:p>
        </w:tc>
        <w:tc>
          <w:tcPr>
            <w:tcW w:w="6441" w:type="dxa"/>
            <w:gridSpan w:val="2"/>
          </w:tcPr>
          <w:p w14:paraId="4E8679F5" w14:textId="77777777" w:rsidR="00027B83" w:rsidRDefault="00D640EC" w:rsidP="00D640EC">
            <w:pPr>
              <w:rPr>
                <w:color w:val="4472C4"/>
                <w:kern w:val="2"/>
                <w:szCs w:val="24"/>
              </w:rPr>
            </w:pPr>
            <w:r w:rsidRPr="00D640EC">
              <w:rPr>
                <w:kern w:val="2"/>
                <w:szCs w:val="24"/>
              </w:rPr>
              <w:t>Netaikoma</w:t>
            </w:r>
          </w:p>
        </w:tc>
      </w:tr>
      <w:tr w:rsidR="00027B83" w14:paraId="29E573E8" w14:textId="77777777" w:rsidTr="00397863">
        <w:trPr>
          <w:trHeight w:val="300"/>
        </w:trPr>
        <w:tc>
          <w:tcPr>
            <w:tcW w:w="9535" w:type="dxa"/>
            <w:gridSpan w:val="4"/>
          </w:tcPr>
          <w:p w14:paraId="0D6D01A9" w14:textId="77777777" w:rsidR="00027B83" w:rsidRDefault="000B0897">
            <w:pPr>
              <w:jc w:val="center"/>
              <w:rPr>
                <w:color w:val="4472C4"/>
                <w:kern w:val="2"/>
                <w:szCs w:val="24"/>
              </w:rPr>
            </w:pPr>
            <w:r>
              <w:rPr>
                <w:b/>
                <w:kern w:val="2"/>
                <w:szCs w:val="24"/>
              </w:rPr>
              <w:t>10. ESMINĖS SUTARTIES SĄLYGOS</w:t>
            </w:r>
          </w:p>
        </w:tc>
      </w:tr>
      <w:tr w:rsidR="00027B83" w14:paraId="64467259" w14:textId="77777777" w:rsidTr="00397863">
        <w:trPr>
          <w:trHeight w:val="300"/>
        </w:trPr>
        <w:tc>
          <w:tcPr>
            <w:tcW w:w="3094" w:type="dxa"/>
            <w:gridSpan w:val="2"/>
          </w:tcPr>
          <w:p w14:paraId="629C5802"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2E91E91" w14:textId="77777777" w:rsidR="00027B83" w:rsidRDefault="00344F7A">
            <w:pPr>
              <w:rPr>
                <w:color w:val="4472C4"/>
                <w:kern w:val="2"/>
                <w:szCs w:val="24"/>
              </w:rPr>
            </w:pPr>
            <w:r w:rsidRPr="00344F7A">
              <w:rPr>
                <w:rFonts w:eastAsia="Calibri"/>
                <w:szCs w:val="24"/>
              </w:rPr>
              <w:t xml:space="preserve">Sutarties dalykas, Sutarties kainos ir kainodaros taisyklės, apmokėjimo sąlygos ir tvarka,  Paslaugų teikimo kokybė, Paslaugų ar įsipareigojimų įvykdymo terminai. </w:t>
            </w:r>
          </w:p>
        </w:tc>
      </w:tr>
      <w:tr w:rsidR="007F6EF4" w14:paraId="030A62F5" w14:textId="77777777" w:rsidTr="00397863">
        <w:trPr>
          <w:trHeight w:val="300"/>
        </w:trPr>
        <w:tc>
          <w:tcPr>
            <w:tcW w:w="3094" w:type="dxa"/>
            <w:gridSpan w:val="2"/>
          </w:tcPr>
          <w:p w14:paraId="2C8D1032" w14:textId="66E3E990" w:rsidR="007F6EF4" w:rsidRPr="00164A13" w:rsidRDefault="007F6EF4">
            <w:pPr>
              <w:rPr>
                <w:b/>
                <w:kern w:val="2"/>
                <w:szCs w:val="24"/>
              </w:rPr>
            </w:pPr>
            <w:r w:rsidRPr="00B83959">
              <w:rPr>
                <w:b/>
                <w:bCs/>
                <w:szCs w:val="24"/>
              </w:rPr>
              <w:t>10.2. Dideli arba nuolatiniai esminės Sutarties sąlygos vykdymo trūkumai</w:t>
            </w:r>
          </w:p>
        </w:tc>
        <w:tc>
          <w:tcPr>
            <w:tcW w:w="6441" w:type="dxa"/>
            <w:gridSpan w:val="2"/>
          </w:tcPr>
          <w:p w14:paraId="3AB313C6" w14:textId="29C9DF9C" w:rsidR="007F6EF4" w:rsidRPr="00B83959" w:rsidRDefault="007F6EF4">
            <w:pPr>
              <w:rPr>
                <w:rFonts w:eastAsia="Calibri"/>
                <w:szCs w:val="24"/>
              </w:rPr>
            </w:pPr>
            <w:r w:rsidRPr="00B83959">
              <w:rPr>
                <w:rFonts w:eastAsia="Arial"/>
                <w:szCs w:val="24"/>
              </w:rPr>
              <w:t>Tiekėjo uždelsimas, trunkantis daugiau 30 (trisdešimt) dienų suteikti Paslaugas/įvykdyti Užsakymą.</w:t>
            </w:r>
          </w:p>
        </w:tc>
      </w:tr>
      <w:tr w:rsidR="00027B83" w14:paraId="221F1C6F" w14:textId="77777777" w:rsidTr="00397863">
        <w:trPr>
          <w:trHeight w:val="300"/>
        </w:trPr>
        <w:tc>
          <w:tcPr>
            <w:tcW w:w="9535" w:type="dxa"/>
            <w:gridSpan w:val="4"/>
          </w:tcPr>
          <w:p w14:paraId="7D9D99B8" w14:textId="77777777" w:rsidR="00027B83" w:rsidRDefault="000B0897">
            <w:pPr>
              <w:jc w:val="center"/>
              <w:rPr>
                <w:b/>
                <w:kern w:val="2"/>
                <w:szCs w:val="24"/>
              </w:rPr>
            </w:pPr>
            <w:r>
              <w:rPr>
                <w:b/>
                <w:kern w:val="2"/>
                <w:szCs w:val="24"/>
              </w:rPr>
              <w:t>11. SUTARTIES GALIOJIMAS IR KEITIMAS</w:t>
            </w:r>
          </w:p>
        </w:tc>
      </w:tr>
      <w:tr w:rsidR="00027B83" w14:paraId="43DD357D" w14:textId="77777777" w:rsidTr="00397863">
        <w:trPr>
          <w:trHeight w:val="300"/>
        </w:trPr>
        <w:tc>
          <w:tcPr>
            <w:tcW w:w="3094" w:type="dxa"/>
            <w:gridSpan w:val="2"/>
          </w:tcPr>
          <w:p w14:paraId="1E929A14" w14:textId="77777777" w:rsidR="00027B83" w:rsidRDefault="000B0897">
            <w:pPr>
              <w:rPr>
                <w:b/>
                <w:kern w:val="2"/>
                <w:szCs w:val="24"/>
              </w:rPr>
            </w:pPr>
            <w:r>
              <w:rPr>
                <w:b/>
                <w:szCs w:val="24"/>
              </w:rPr>
              <w:lastRenderedPageBreak/>
              <w:t>11.1. Sutarties sudarymas ir įsigaliojimas</w:t>
            </w:r>
          </w:p>
        </w:tc>
        <w:tc>
          <w:tcPr>
            <w:tcW w:w="6441" w:type="dxa"/>
            <w:gridSpan w:val="2"/>
          </w:tcPr>
          <w:p w14:paraId="792DBD3D" w14:textId="23775E2C" w:rsidR="00344F7A" w:rsidRPr="00344F7A" w:rsidRDefault="00344F7A" w:rsidP="00344F7A">
            <w:pPr>
              <w:tabs>
                <w:tab w:val="left" w:pos="482"/>
              </w:tabs>
              <w:suppressAutoHyphens/>
              <w:autoSpaceDE w:val="0"/>
              <w:autoSpaceDN w:val="0"/>
              <w:adjustRightInd w:val="0"/>
              <w:jc w:val="both"/>
              <w:textAlignment w:val="center"/>
              <w:rPr>
                <w:szCs w:val="24"/>
              </w:rPr>
            </w:pPr>
            <w:r w:rsidRPr="00344F7A">
              <w:rPr>
                <w:szCs w:val="24"/>
              </w:rPr>
              <w:t xml:space="preserve">11.1.1. Sutartis galioja </w:t>
            </w:r>
            <w:r w:rsidR="00CC26DE">
              <w:rPr>
                <w:kern w:val="2"/>
                <w:szCs w:val="24"/>
              </w:rPr>
              <w:t>2</w:t>
            </w:r>
            <w:r w:rsidR="00522AE7">
              <w:rPr>
                <w:kern w:val="2"/>
                <w:szCs w:val="24"/>
              </w:rPr>
              <w:t>5</w:t>
            </w:r>
            <w:r w:rsidR="00CC26DE">
              <w:rPr>
                <w:kern w:val="2"/>
                <w:szCs w:val="24"/>
              </w:rPr>
              <w:t xml:space="preserve"> (dvidešimt </w:t>
            </w:r>
            <w:r w:rsidR="00522AE7">
              <w:rPr>
                <w:kern w:val="2"/>
                <w:szCs w:val="24"/>
              </w:rPr>
              <w:t>penkis</w:t>
            </w:r>
            <w:r w:rsidRPr="00344F7A">
              <w:rPr>
                <w:kern w:val="2"/>
                <w:szCs w:val="24"/>
              </w:rPr>
              <w:t xml:space="preserve">) mėnesius </w:t>
            </w:r>
            <w:r w:rsidRPr="00344F7A">
              <w:rPr>
                <w:szCs w:val="24"/>
              </w:rPr>
              <w:t xml:space="preserve">nuo jos įsigaliojimo dienos.  </w:t>
            </w:r>
          </w:p>
          <w:p w14:paraId="6AC1D467" w14:textId="77777777" w:rsidR="00344F7A" w:rsidRPr="00344F7A" w:rsidRDefault="00344F7A" w:rsidP="00344F7A">
            <w:pPr>
              <w:numPr>
                <w:ilvl w:val="2"/>
                <w:numId w:val="7"/>
              </w:numPr>
              <w:tabs>
                <w:tab w:val="left" w:pos="482"/>
                <w:tab w:val="left" w:pos="765"/>
              </w:tabs>
              <w:suppressAutoHyphens/>
              <w:autoSpaceDE w:val="0"/>
              <w:autoSpaceDN w:val="0"/>
              <w:adjustRightInd w:val="0"/>
              <w:ind w:left="0" w:firstLine="0"/>
              <w:contextualSpacing/>
              <w:jc w:val="both"/>
              <w:textAlignment w:val="center"/>
              <w:rPr>
                <w:szCs w:val="24"/>
              </w:rPr>
            </w:pPr>
            <w:r w:rsidRPr="00344F7A">
              <w:rPr>
                <w:szCs w:val="24"/>
              </w:rPr>
              <w:t>Sutartis įsigalioja nuo Šalių pasirašymo ir užregistravimo Užsakovo dokumentų valdymo sistemoje dienos ir galioja iki Sutarties galiojimo termino pabaigos, arba Sutarties nutraukimo dienos, arba iki faktinių aplinkybių, nurodytų Su</w:t>
            </w:r>
            <w:r w:rsidR="001F6A7E">
              <w:rPr>
                <w:szCs w:val="24"/>
              </w:rPr>
              <w:t>tarties Specialiųjų sąlygų 12.2</w:t>
            </w:r>
            <w:r w:rsidRPr="00344F7A">
              <w:rPr>
                <w:szCs w:val="24"/>
              </w:rPr>
              <w:t xml:space="preserve"> papunktyje atsiradimo dienos (priklausomai nuo to koks juridinis faktas įvyksta anksčiau).  </w:t>
            </w:r>
          </w:p>
          <w:p w14:paraId="28FE6E61" w14:textId="77777777" w:rsidR="00027B83" w:rsidRDefault="00344F7A" w:rsidP="00344F7A">
            <w:pPr>
              <w:rPr>
                <w:color w:val="4472C4"/>
                <w:kern w:val="2"/>
                <w:szCs w:val="24"/>
              </w:rPr>
            </w:pPr>
            <w:r w:rsidRPr="00344F7A">
              <w:rPr>
                <w:rFonts w:eastAsia="Calibri"/>
                <w:szCs w:val="24"/>
              </w:rPr>
              <w:t xml:space="preserve">Sutartis pasibaigia bet kuriuo sutarties galiojimo laikotarpiu, jeigu Pirkėjas išnaudoja visą Sutarčiai skirtą lėšų sumą, nurodytą Sutarties </w:t>
            </w:r>
            <w:r w:rsidRPr="00344F7A">
              <w:rPr>
                <w:szCs w:val="24"/>
              </w:rPr>
              <w:t>Specialiųjų sąlygų 5.2 papunktyje.</w:t>
            </w:r>
          </w:p>
        </w:tc>
      </w:tr>
      <w:tr w:rsidR="00027B83" w14:paraId="53FAC8AD" w14:textId="77777777" w:rsidTr="00397863">
        <w:trPr>
          <w:trHeight w:val="300"/>
        </w:trPr>
        <w:tc>
          <w:tcPr>
            <w:tcW w:w="3094" w:type="dxa"/>
            <w:gridSpan w:val="2"/>
          </w:tcPr>
          <w:p w14:paraId="1859C35F" w14:textId="77777777" w:rsidR="00027B83" w:rsidRDefault="000B0897">
            <w:pPr>
              <w:rPr>
                <w:b/>
                <w:kern w:val="2"/>
                <w:szCs w:val="24"/>
              </w:rPr>
            </w:pPr>
            <w:r>
              <w:rPr>
                <w:b/>
                <w:kern w:val="2"/>
                <w:szCs w:val="24"/>
              </w:rPr>
              <w:t>11.2. Sutarties galiojimo termino pratęsimas</w:t>
            </w:r>
          </w:p>
        </w:tc>
        <w:tc>
          <w:tcPr>
            <w:tcW w:w="6441" w:type="dxa"/>
            <w:gridSpan w:val="2"/>
          </w:tcPr>
          <w:p w14:paraId="46A8C783" w14:textId="77777777" w:rsidR="00027B83" w:rsidRDefault="004110AF">
            <w:pPr>
              <w:rPr>
                <w:kern w:val="2"/>
                <w:szCs w:val="24"/>
              </w:rPr>
            </w:pPr>
            <w:r>
              <w:rPr>
                <w:kern w:val="2"/>
                <w:szCs w:val="24"/>
              </w:rPr>
              <w:t>Netaikoma</w:t>
            </w:r>
          </w:p>
        </w:tc>
      </w:tr>
      <w:tr w:rsidR="00027B83" w14:paraId="088BF7F7" w14:textId="77777777" w:rsidTr="00397863">
        <w:trPr>
          <w:trHeight w:val="300"/>
        </w:trPr>
        <w:tc>
          <w:tcPr>
            <w:tcW w:w="9535" w:type="dxa"/>
            <w:gridSpan w:val="4"/>
          </w:tcPr>
          <w:p w14:paraId="56F177C0" w14:textId="77777777" w:rsidR="00027B83" w:rsidRDefault="000B0897">
            <w:pPr>
              <w:jc w:val="center"/>
              <w:rPr>
                <w:b/>
                <w:kern w:val="2"/>
                <w:szCs w:val="24"/>
              </w:rPr>
            </w:pPr>
            <w:r>
              <w:rPr>
                <w:b/>
                <w:kern w:val="2"/>
                <w:szCs w:val="24"/>
              </w:rPr>
              <w:t>12. SUTARTIES NUTRAUKIMAS</w:t>
            </w:r>
          </w:p>
        </w:tc>
      </w:tr>
      <w:tr w:rsidR="00027B83" w14:paraId="0EFE481D" w14:textId="77777777" w:rsidTr="00397863">
        <w:trPr>
          <w:trHeight w:val="300"/>
        </w:trPr>
        <w:tc>
          <w:tcPr>
            <w:tcW w:w="3058" w:type="dxa"/>
            <w:tcBorders>
              <w:top w:val="single" w:sz="4" w:space="0" w:color="auto"/>
              <w:left w:val="single" w:sz="4" w:space="0" w:color="auto"/>
              <w:bottom w:val="single" w:sz="4" w:space="0" w:color="auto"/>
              <w:right w:val="single" w:sz="4" w:space="0" w:color="auto"/>
            </w:tcBorders>
          </w:tcPr>
          <w:p w14:paraId="7CB471D4"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17FCD93" w14:textId="77777777" w:rsidR="00027B83" w:rsidRPr="00DF7761" w:rsidRDefault="000B0897">
            <w:pPr>
              <w:rPr>
                <w:kern w:val="2"/>
                <w:szCs w:val="24"/>
              </w:rPr>
            </w:pPr>
            <w:r>
              <w:rPr>
                <w:kern w:val="2"/>
                <w:szCs w:val="24"/>
              </w:rPr>
              <w:t>Sutartis gali būti nutraukiama rašytiniu Šalių susitarimu arba vienašališkai, Bendrosiose sąlygose nustatyta tvarka.</w:t>
            </w:r>
          </w:p>
        </w:tc>
      </w:tr>
      <w:tr w:rsidR="00027B83" w14:paraId="2E47B766" w14:textId="77777777" w:rsidTr="00397863">
        <w:trPr>
          <w:trHeight w:val="300"/>
        </w:trPr>
        <w:tc>
          <w:tcPr>
            <w:tcW w:w="3058" w:type="dxa"/>
            <w:tcBorders>
              <w:top w:val="single" w:sz="4" w:space="0" w:color="auto"/>
              <w:left w:val="single" w:sz="4" w:space="0" w:color="auto"/>
              <w:bottom w:val="single" w:sz="4" w:space="0" w:color="auto"/>
              <w:right w:val="single" w:sz="4" w:space="0" w:color="auto"/>
            </w:tcBorders>
          </w:tcPr>
          <w:p w14:paraId="4C212D7E"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FDB1404" w14:textId="77777777" w:rsidR="00DF7761" w:rsidRPr="00DF7761" w:rsidRDefault="00DF7761" w:rsidP="00DF7761">
            <w:pPr>
              <w:rPr>
                <w:kern w:val="2"/>
                <w:szCs w:val="24"/>
              </w:rPr>
            </w:pPr>
            <w:r w:rsidRPr="00DF7761">
              <w:rPr>
                <w:kern w:val="2"/>
                <w:szCs w:val="24"/>
              </w:rPr>
              <w:t>12.2.1. jeigu Tiekėjas nevykdo prisiimtų įsipareigojimų už Sutartyje nustatytus Sutarties įkainius;</w:t>
            </w:r>
          </w:p>
          <w:p w14:paraId="029B9DBF" w14:textId="46D7AA59" w:rsidR="00DF7761" w:rsidRPr="00DF7761" w:rsidRDefault="00DF7761" w:rsidP="00DF7761">
            <w:pPr>
              <w:spacing w:line="257" w:lineRule="auto"/>
              <w:jc w:val="both"/>
              <w:rPr>
                <w:rFonts w:eastAsia="Arial"/>
                <w:kern w:val="2"/>
                <w:szCs w:val="24"/>
                <w:lang w:val="lt"/>
              </w:rPr>
            </w:pPr>
            <w:r w:rsidRPr="00DF7761">
              <w:rPr>
                <w:rFonts w:eastAsia="Arial"/>
                <w:kern w:val="2"/>
                <w:szCs w:val="24"/>
                <w:lang w:val="lt"/>
              </w:rPr>
              <w:t xml:space="preserve">12.2.2. jeigu Tiekėjas nesilaiko Sutartyje nustatytų Paslaugų </w:t>
            </w:r>
            <w:r w:rsidRPr="00406D95">
              <w:rPr>
                <w:rFonts w:eastAsia="Arial"/>
                <w:kern w:val="2"/>
                <w:szCs w:val="24"/>
                <w:lang w:val="lt"/>
              </w:rPr>
              <w:t>teikimo terminų 2 (du) kartus iš eilės arba vėluoja suteikti Paslaugas</w:t>
            </w:r>
            <w:r w:rsidR="007F6EF4" w:rsidRPr="00406D95">
              <w:rPr>
                <w:rFonts w:eastAsia="Arial"/>
                <w:kern w:val="2"/>
                <w:szCs w:val="24"/>
                <w:lang w:val="lt"/>
              </w:rPr>
              <w:t>/įvykdyti Užsakymą</w:t>
            </w:r>
            <w:r w:rsidRPr="00406D95">
              <w:rPr>
                <w:rFonts w:eastAsia="Arial"/>
                <w:kern w:val="2"/>
                <w:szCs w:val="24"/>
                <w:lang w:val="lt"/>
              </w:rPr>
              <w:t xml:space="preserve"> </w:t>
            </w:r>
            <w:r w:rsidR="00406D95" w:rsidRPr="00406D95">
              <w:rPr>
                <w:rFonts w:eastAsia="Arial"/>
                <w:kern w:val="2"/>
                <w:szCs w:val="24"/>
                <w:lang w:val="lt"/>
              </w:rPr>
              <w:t xml:space="preserve">daugiau nei </w:t>
            </w:r>
            <w:r w:rsidR="007F6EF4" w:rsidRPr="00406D95">
              <w:rPr>
                <w:rFonts w:eastAsia="Arial"/>
                <w:szCs w:val="24"/>
              </w:rPr>
              <w:t>30 (trisdešimt) dienų</w:t>
            </w:r>
            <w:r w:rsidRPr="00406D95">
              <w:rPr>
                <w:rFonts w:eastAsia="Arial"/>
                <w:kern w:val="2"/>
                <w:szCs w:val="24"/>
                <w:lang w:val="lt"/>
              </w:rPr>
              <w:t xml:space="preserve"> nuo Sutartyje nustatyto Paslaugų suteikimo</w:t>
            </w:r>
            <w:r w:rsidR="007F6EF4" w:rsidRPr="00406D95">
              <w:rPr>
                <w:rFonts w:eastAsia="Arial"/>
                <w:kern w:val="2"/>
                <w:szCs w:val="24"/>
                <w:lang w:val="lt"/>
              </w:rPr>
              <w:t>/Užsakymą suteikimo</w:t>
            </w:r>
            <w:r w:rsidRPr="00406D95">
              <w:rPr>
                <w:rFonts w:eastAsia="Arial"/>
                <w:kern w:val="2"/>
                <w:szCs w:val="24"/>
                <w:lang w:val="lt"/>
              </w:rPr>
              <w:t xml:space="preserve"> termino;</w:t>
            </w:r>
          </w:p>
          <w:p w14:paraId="26FF5605" w14:textId="77777777" w:rsidR="00DF7761" w:rsidRPr="00DF7761" w:rsidRDefault="00DF7761" w:rsidP="00DF7761">
            <w:pPr>
              <w:tabs>
                <w:tab w:val="left" w:pos="567"/>
                <w:tab w:val="left" w:pos="851"/>
                <w:tab w:val="left" w:pos="992"/>
                <w:tab w:val="left" w:pos="1134"/>
              </w:tabs>
              <w:spacing w:line="257" w:lineRule="auto"/>
              <w:jc w:val="both"/>
              <w:rPr>
                <w:rFonts w:eastAsia="Arial"/>
                <w:kern w:val="2"/>
                <w:szCs w:val="24"/>
                <w:lang w:val="lt"/>
              </w:rPr>
            </w:pPr>
            <w:r w:rsidRPr="00DF7761">
              <w:rPr>
                <w:rFonts w:eastAsia="Arial"/>
                <w:kern w:val="2"/>
                <w:szCs w:val="24"/>
                <w:lang w:val="lt"/>
              </w:rPr>
              <w:t>12.2.3. Tiekėjas daugiau kaip 2 (du) kartus suteikia Paslaugas, kurios neatitinka Sutartyje ir (ar) įstatymuose nustatytų reikalavimų Paslaugoms;</w:t>
            </w:r>
          </w:p>
          <w:p w14:paraId="2C93C90C" w14:textId="77777777" w:rsidR="00C7323B" w:rsidRDefault="00DF7761" w:rsidP="00DF7761">
            <w:pPr>
              <w:spacing w:line="257" w:lineRule="auto"/>
              <w:rPr>
                <w:rFonts w:eastAsia="Arial"/>
                <w:kern w:val="2"/>
                <w:szCs w:val="24"/>
                <w:lang w:val="lt"/>
              </w:rPr>
            </w:pPr>
            <w:r w:rsidRPr="00DF7761">
              <w:rPr>
                <w:rFonts w:eastAsia="Arial"/>
                <w:kern w:val="2"/>
                <w:szCs w:val="24"/>
                <w:lang w:val="lt"/>
              </w:rPr>
              <w:t xml:space="preserve">12.2.4. </w:t>
            </w:r>
            <w:r w:rsidR="00C7323B" w:rsidRPr="00DF7761">
              <w:rPr>
                <w:rFonts w:eastAsia="Arial"/>
                <w:kern w:val="2"/>
                <w:szCs w:val="24"/>
                <w:lang w:val="lt"/>
              </w:rPr>
              <w:t>Tiekėjas 2 (du) kartus pažeidžia esminę Sutarties sąlygą;</w:t>
            </w:r>
          </w:p>
          <w:p w14:paraId="3C94A9ED" w14:textId="77777777" w:rsidR="00027B83" w:rsidRPr="00C7323B" w:rsidRDefault="00DF7761" w:rsidP="00C7323B">
            <w:pPr>
              <w:spacing w:line="257" w:lineRule="auto"/>
              <w:rPr>
                <w:rFonts w:eastAsia="Arial"/>
                <w:kern w:val="2"/>
                <w:szCs w:val="24"/>
                <w:lang w:val="lt"/>
              </w:rPr>
            </w:pPr>
            <w:r w:rsidRPr="00DF7761">
              <w:rPr>
                <w:rFonts w:eastAsia="Arial"/>
                <w:kern w:val="2"/>
                <w:szCs w:val="24"/>
                <w:lang w:val="lt"/>
              </w:rPr>
              <w:t xml:space="preserve">12.2.5. </w:t>
            </w:r>
            <w:r w:rsidR="00C7323B" w:rsidRPr="00DF7761">
              <w:rPr>
                <w:rFonts w:eastAsia="Calibri"/>
                <w:szCs w:val="24"/>
              </w:rPr>
              <w:t>Kitų Sutartyje (jos prieduose ir iš Sutarties esmės kylantys) nurodytų įsipareigojimų pažeidimai kvalifikuoti esminiais vadovaujantis Lietuvos Respublikos civilinis kodekso 6.217 straipsnio 2 dalimi.</w:t>
            </w:r>
          </w:p>
        </w:tc>
      </w:tr>
      <w:tr w:rsidR="00027B83" w14:paraId="71CC1826" w14:textId="77777777" w:rsidTr="00397863">
        <w:trPr>
          <w:trHeight w:val="300"/>
        </w:trPr>
        <w:tc>
          <w:tcPr>
            <w:tcW w:w="9535" w:type="dxa"/>
            <w:gridSpan w:val="4"/>
          </w:tcPr>
          <w:p w14:paraId="105396C7" w14:textId="77777777" w:rsidR="00027B83" w:rsidRDefault="000B0897" w:rsidP="00DF7761">
            <w:pPr>
              <w:jc w:val="center"/>
              <w:rPr>
                <w:kern w:val="2"/>
                <w:szCs w:val="24"/>
              </w:rPr>
            </w:pPr>
            <w:r>
              <w:rPr>
                <w:b/>
                <w:kern w:val="2"/>
                <w:szCs w:val="24"/>
              </w:rPr>
              <w:t xml:space="preserve">13. APLINKOS APSAUGOS IR SOCIALINIAI KRITERIJAI </w:t>
            </w:r>
          </w:p>
        </w:tc>
      </w:tr>
      <w:tr w:rsidR="00027B83" w14:paraId="57F94DAD" w14:textId="77777777" w:rsidTr="00397863">
        <w:trPr>
          <w:trHeight w:val="300"/>
        </w:trPr>
        <w:tc>
          <w:tcPr>
            <w:tcW w:w="3058" w:type="dxa"/>
          </w:tcPr>
          <w:p w14:paraId="3DC74B10"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A952D57" w14:textId="1F08260E" w:rsidR="00027B83" w:rsidRPr="00CB160C" w:rsidRDefault="000B0897">
            <w:pPr>
              <w:rPr>
                <w:kern w:val="2"/>
                <w:szCs w:val="24"/>
                <w:shd w:val="clear" w:color="auto" w:fill="FFFFFF"/>
              </w:rPr>
            </w:pPr>
            <w:r w:rsidRPr="00CB160C">
              <w:rPr>
                <w:kern w:val="2"/>
                <w:szCs w:val="24"/>
                <w:shd w:val="clear" w:color="auto" w:fill="FFFFFF"/>
              </w:rPr>
              <w:t>Aplinkos apsaugos kriterijai Paslaugoms nustatomi vadovaujantis aplinkos apsaugos kriterijų taikymo, vykdant žal</w:t>
            </w:r>
            <w:r w:rsidR="00E33612" w:rsidRPr="00CB160C">
              <w:rPr>
                <w:kern w:val="2"/>
                <w:szCs w:val="24"/>
                <w:shd w:val="clear" w:color="auto" w:fill="FFFFFF"/>
              </w:rPr>
              <w:t>iuosius pirkimus, tvarkos aprašo, patvirtinto</w:t>
            </w:r>
            <w:r w:rsidRPr="00CB160C">
              <w:rPr>
                <w:kern w:val="2"/>
                <w:szCs w:val="24"/>
                <w:shd w:val="clear" w:color="auto" w:fill="FFFFFF"/>
              </w:rPr>
              <w:t xml:space="preserve"> 2011 m. birželio 28 d. Lietuvos Respublikos aplinkos ministro įsakymu Nr. D1-508 „Dėl Aplinkos apsaugos kriterijų taikymo, vykdant žaliuosius pirkimus, tvarkos aprašo patvirtinimo“)</w:t>
            </w:r>
            <w:r w:rsidR="007D0DBB" w:rsidRPr="00CB160C">
              <w:rPr>
                <w:kern w:val="2"/>
                <w:szCs w:val="24"/>
                <w:shd w:val="clear" w:color="auto" w:fill="FFFFFF"/>
              </w:rPr>
              <w:t xml:space="preserve"> </w:t>
            </w:r>
            <w:r w:rsidR="007D0DBB" w:rsidRPr="00CB160C">
              <w:rPr>
                <w:rFonts w:cstheme="minorHAnsi"/>
              </w:rPr>
              <w:t xml:space="preserve">4.4.4.1 </w:t>
            </w:r>
            <w:r w:rsidR="00CB160C" w:rsidRPr="00CB160C">
              <w:rPr>
                <w:rFonts w:cstheme="minorHAnsi"/>
              </w:rPr>
              <w:t>papunkči</w:t>
            </w:r>
            <w:r w:rsidR="00CB160C" w:rsidRPr="00CB160C">
              <w:rPr>
                <w:rFonts w:cstheme="minorHAnsi"/>
              </w:rPr>
              <w:t xml:space="preserve">u </w:t>
            </w:r>
            <w:r w:rsidR="007D0DBB" w:rsidRPr="00CB160C">
              <w:rPr>
                <w:rFonts w:cstheme="minorHAnsi"/>
              </w:rPr>
              <w:t xml:space="preserve">ir </w:t>
            </w:r>
            <w:r w:rsidR="00CB160C" w:rsidRPr="00CB160C">
              <w:t>popierius projektui atspausdinti</w:t>
            </w:r>
            <w:r w:rsidR="00CB160C" w:rsidRPr="00CB160C">
              <w:t xml:space="preserve"> turi būti pagamintas iš 100 proc. perdirbto popieriaus (naudoto popieriaus ir (ar) gamybos atliekų) plaušų arba ne mažiau kaip 30 proc. pirminės medienos plaušų, gautų iš miškų, sertifikuotų naudojant </w:t>
            </w:r>
            <w:proofErr w:type="spellStart"/>
            <w:r w:rsidR="00CB160C" w:rsidRPr="00CB160C">
              <w:rPr>
                <w:i/>
                <w:iCs/>
              </w:rPr>
              <w:t>Forest</w:t>
            </w:r>
            <w:proofErr w:type="spellEnd"/>
            <w:r w:rsidR="00CB160C" w:rsidRPr="00CB160C">
              <w:rPr>
                <w:i/>
                <w:iCs/>
              </w:rPr>
              <w:t xml:space="preserve"> </w:t>
            </w:r>
            <w:proofErr w:type="spellStart"/>
            <w:r w:rsidR="00CB160C" w:rsidRPr="00CB160C">
              <w:rPr>
                <w:i/>
                <w:iCs/>
              </w:rPr>
              <w:t>Stewardship</w:t>
            </w:r>
            <w:proofErr w:type="spellEnd"/>
            <w:r w:rsidR="00CB160C" w:rsidRPr="00CB160C">
              <w:rPr>
                <w:i/>
                <w:iCs/>
              </w:rPr>
              <w:t xml:space="preserve"> </w:t>
            </w:r>
            <w:proofErr w:type="spellStart"/>
            <w:r w:rsidR="00CB160C" w:rsidRPr="00CB160C">
              <w:rPr>
                <w:i/>
                <w:iCs/>
              </w:rPr>
              <w:t>Council</w:t>
            </w:r>
            <w:proofErr w:type="spellEnd"/>
            <w:r w:rsidR="00CB160C" w:rsidRPr="00CB160C">
              <w:t>  ar Miškų sertifikavimo sistemų pripažinimo programą (angl. </w:t>
            </w:r>
            <w:proofErr w:type="spellStart"/>
            <w:r w:rsidR="00CB160C" w:rsidRPr="00CB160C">
              <w:rPr>
                <w:i/>
                <w:iCs/>
              </w:rPr>
              <w:t>Programme</w:t>
            </w:r>
            <w:proofErr w:type="spellEnd"/>
            <w:r w:rsidR="00CB160C" w:rsidRPr="00CB160C">
              <w:rPr>
                <w:i/>
                <w:iCs/>
              </w:rPr>
              <w:t xml:space="preserve"> </w:t>
            </w:r>
            <w:proofErr w:type="spellStart"/>
            <w:r w:rsidR="00CB160C" w:rsidRPr="00CB160C">
              <w:rPr>
                <w:i/>
                <w:iCs/>
              </w:rPr>
              <w:t>for</w:t>
            </w:r>
            <w:proofErr w:type="spellEnd"/>
            <w:r w:rsidR="00CB160C" w:rsidRPr="00CB160C">
              <w:rPr>
                <w:i/>
                <w:iCs/>
              </w:rPr>
              <w:t xml:space="preserve"> </w:t>
            </w:r>
            <w:proofErr w:type="spellStart"/>
            <w:r w:rsidR="00CB160C" w:rsidRPr="00CB160C">
              <w:rPr>
                <w:i/>
                <w:iCs/>
              </w:rPr>
              <w:t>the</w:t>
            </w:r>
            <w:proofErr w:type="spellEnd"/>
            <w:r w:rsidR="00CB160C" w:rsidRPr="00CB160C">
              <w:rPr>
                <w:i/>
                <w:iCs/>
              </w:rPr>
              <w:t xml:space="preserve"> </w:t>
            </w:r>
            <w:proofErr w:type="spellStart"/>
            <w:r w:rsidR="00CB160C" w:rsidRPr="00CB160C">
              <w:rPr>
                <w:i/>
                <w:iCs/>
              </w:rPr>
              <w:t>Endorsement</w:t>
            </w:r>
            <w:proofErr w:type="spellEnd"/>
            <w:r w:rsidR="00CB160C" w:rsidRPr="00CB160C">
              <w:rPr>
                <w:i/>
                <w:iCs/>
              </w:rPr>
              <w:t xml:space="preserve"> </w:t>
            </w:r>
            <w:proofErr w:type="spellStart"/>
            <w:r w:rsidR="00CB160C" w:rsidRPr="00CB160C">
              <w:rPr>
                <w:i/>
                <w:iCs/>
              </w:rPr>
              <w:t>of</w:t>
            </w:r>
            <w:proofErr w:type="spellEnd"/>
            <w:r w:rsidR="00CB160C" w:rsidRPr="00CB160C">
              <w:rPr>
                <w:i/>
                <w:iCs/>
              </w:rPr>
              <w:t xml:space="preserve"> </w:t>
            </w:r>
            <w:proofErr w:type="spellStart"/>
            <w:r w:rsidR="00CB160C" w:rsidRPr="00CB160C">
              <w:rPr>
                <w:i/>
                <w:iCs/>
              </w:rPr>
              <w:t>Forest</w:t>
            </w:r>
            <w:proofErr w:type="spellEnd"/>
            <w:r w:rsidR="00CB160C" w:rsidRPr="00CB160C">
              <w:rPr>
                <w:i/>
                <w:iCs/>
              </w:rPr>
              <w:t xml:space="preserve"> </w:t>
            </w:r>
            <w:proofErr w:type="spellStart"/>
            <w:r w:rsidR="00CB160C" w:rsidRPr="00CB160C">
              <w:rPr>
                <w:i/>
                <w:iCs/>
              </w:rPr>
              <w:t>Certification</w:t>
            </w:r>
            <w:proofErr w:type="spellEnd"/>
            <w:r w:rsidR="00CB160C" w:rsidRPr="00CB160C">
              <w:rPr>
                <w:i/>
                <w:iCs/>
              </w:rPr>
              <w:t xml:space="preserve"> </w:t>
            </w:r>
            <w:proofErr w:type="spellStart"/>
            <w:r w:rsidR="00CB160C" w:rsidRPr="00CB160C">
              <w:rPr>
                <w:i/>
                <w:iCs/>
              </w:rPr>
              <w:t>schemes</w:t>
            </w:r>
            <w:proofErr w:type="spellEnd"/>
            <w:r w:rsidR="00CB160C" w:rsidRPr="00CB160C">
              <w:t>  arba lygiavertes miškų sertifikavimo sistemas, kita dalis – iš perdirbto popieriaus plaušų) (Tvarkos aprašo 2 priedo 1.1. papunktis).</w:t>
            </w:r>
            <w:r w:rsidRPr="00CB160C">
              <w:rPr>
                <w:kern w:val="2"/>
                <w:szCs w:val="24"/>
                <w:shd w:val="clear" w:color="auto" w:fill="FFFFFF"/>
              </w:rPr>
              <w:t xml:space="preserve">Nustačius, kad </w:t>
            </w:r>
            <w:r w:rsidRPr="00CB160C">
              <w:rPr>
                <w:kern w:val="2"/>
                <w:szCs w:val="24"/>
                <w:shd w:val="clear" w:color="auto" w:fill="FFFFFF"/>
              </w:rPr>
              <w:lastRenderedPageBreak/>
              <w:t>Tiekėjas šiame papunktyje nustatyto kriterijaus (-jų) nesilaiko, Tiekėjui taikoma Specialiųjų sąlygų 9.5 punkte nurodyto dydžio bauda.</w:t>
            </w:r>
          </w:p>
        </w:tc>
      </w:tr>
      <w:tr w:rsidR="00027B83" w14:paraId="6AD8BF06" w14:textId="77777777" w:rsidTr="00397863">
        <w:trPr>
          <w:trHeight w:val="300"/>
        </w:trPr>
        <w:tc>
          <w:tcPr>
            <w:tcW w:w="3058" w:type="dxa"/>
          </w:tcPr>
          <w:p w14:paraId="1225D558"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50764F3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65CA8876" w14:textId="77777777" w:rsidR="00027B83" w:rsidRDefault="00027B83">
            <w:pPr>
              <w:rPr>
                <w:color w:val="000000"/>
                <w:kern w:val="2"/>
                <w:szCs w:val="24"/>
                <w:shd w:val="clear" w:color="auto" w:fill="FFFFFF"/>
              </w:rPr>
            </w:pPr>
          </w:p>
          <w:p w14:paraId="25E204A4" w14:textId="77777777" w:rsidR="00027B83" w:rsidRDefault="00027B83">
            <w:pPr>
              <w:rPr>
                <w:color w:val="0070C0"/>
                <w:kern w:val="2"/>
                <w:szCs w:val="24"/>
              </w:rPr>
            </w:pPr>
          </w:p>
        </w:tc>
      </w:tr>
      <w:tr w:rsidR="00027B83" w14:paraId="41E54D7E" w14:textId="77777777" w:rsidTr="00397863">
        <w:trPr>
          <w:trHeight w:val="300"/>
        </w:trPr>
        <w:tc>
          <w:tcPr>
            <w:tcW w:w="9535" w:type="dxa"/>
            <w:gridSpan w:val="4"/>
          </w:tcPr>
          <w:p w14:paraId="182532E8" w14:textId="77777777" w:rsidR="00027B83" w:rsidRDefault="000B0897">
            <w:pPr>
              <w:jc w:val="center"/>
              <w:rPr>
                <w:b/>
                <w:kern w:val="2"/>
                <w:szCs w:val="24"/>
              </w:rPr>
            </w:pPr>
            <w:r>
              <w:rPr>
                <w:b/>
                <w:kern w:val="2"/>
                <w:szCs w:val="24"/>
              </w:rPr>
              <w:t xml:space="preserve">14. BENDRŲJŲ SĄLYGŲ PAKEITIMAI IR PAPILDYMAI </w:t>
            </w:r>
          </w:p>
          <w:p w14:paraId="661EAD25" w14:textId="77777777" w:rsidR="00027B83" w:rsidRDefault="00027B83">
            <w:pPr>
              <w:jc w:val="center"/>
              <w:rPr>
                <w:kern w:val="2"/>
                <w:szCs w:val="24"/>
              </w:rPr>
            </w:pPr>
          </w:p>
        </w:tc>
      </w:tr>
      <w:tr w:rsidR="00027B83" w14:paraId="0B2B4C2C" w14:textId="77777777" w:rsidTr="00397863">
        <w:trPr>
          <w:trHeight w:val="300"/>
        </w:trPr>
        <w:tc>
          <w:tcPr>
            <w:tcW w:w="3058" w:type="dxa"/>
          </w:tcPr>
          <w:p w14:paraId="14DAA794" w14:textId="77777777" w:rsidR="00027B83" w:rsidRPr="00DF7761" w:rsidRDefault="000B0897">
            <w:pPr>
              <w:rPr>
                <w:b/>
                <w:kern w:val="2"/>
                <w:szCs w:val="24"/>
              </w:rPr>
            </w:pPr>
            <w:r w:rsidRPr="00DF7761">
              <w:rPr>
                <w:b/>
                <w:kern w:val="2"/>
                <w:szCs w:val="24"/>
              </w:rPr>
              <w:t xml:space="preserve">14.1. </w:t>
            </w:r>
          </w:p>
        </w:tc>
        <w:tc>
          <w:tcPr>
            <w:tcW w:w="6477" w:type="dxa"/>
            <w:gridSpan w:val="3"/>
          </w:tcPr>
          <w:p w14:paraId="235B9336" w14:textId="77777777" w:rsidR="00027B83" w:rsidRPr="00DF7761" w:rsidRDefault="00DF7761">
            <w:pPr>
              <w:rPr>
                <w:kern w:val="2"/>
                <w:szCs w:val="24"/>
              </w:rPr>
            </w:pPr>
            <w:r w:rsidRPr="00DF7761">
              <w:rPr>
                <w:kern w:val="2"/>
                <w:szCs w:val="24"/>
              </w:rPr>
              <w:t>Netaikoma</w:t>
            </w:r>
          </w:p>
        </w:tc>
      </w:tr>
      <w:tr w:rsidR="00245B6F" w:rsidRPr="00245B6F" w14:paraId="3E5A8BAB" w14:textId="77777777" w:rsidTr="00397863">
        <w:trPr>
          <w:trHeight w:val="300"/>
        </w:trPr>
        <w:tc>
          <w:tcPr>
            <w:tcW w:w="9535" w:type="dxa"/>
            <w:gridSpan w:val="4"/>
          </w:tcPr>
          <w:p w14:paraId="1715E763" w14:textId="77777777" w:rsidR="00027B83" w:rsidRPr="00245B6F" w:rsidRDefault="000B0897">
            <w:pPr>
              <w:jc w:val="center"/>
              <w:rPr>
                <w:b/>
                <w:kern w:val="2"/>
                <w:szCs w:val="24"/>
              </w:rPr>
            </w:pPr>
            <w:r w:rsidRPr="00245B6F">
              <w:rPr>
                <w:b/>
                <w:kern w:val="2"/>
                <w:szCs w:val="24"/>
              </w:rPr>
              <w:t>15. SUTARTIES PRIEDAI</w:t>
            </w:r>
          </w:p>
        </w:tc>
      </w:tr>
      <w:tr w:rsidR="00245B6F" w:rsidRPr="00245B6F" w14:paraId="7C75E8A9" w14:textId="77777777" w:rsidTr="00397863">
        <w:trPr>
          <w:trHeight w:val="300"/>
        </w:trPr>
        <w:tc>
          <w:tcPr>
            <w:tcW w:w="3058" w:type="dxa"/>
          </w:tcPr>
          <w:p w14:paraId="32ACFCA2" w14:textId="77777777" w:rsidR="00027B83" w:rsidRPr="00245B6F" w:rsidRDefault="000B0897">
            <w:pPr>
              <w:jc w:val="center"/>
              <w:rPr>
                <w:b/>
                <w:kern w:val="2"/>
                <w:szCs w:val="24"/>
              </w:rPr>
            </w:pPr>
            <w:r w:rsidRPr="00245B6F">
              <w:rPr>
                <w:b/>
                <w:kern w:val="2"/>
                <w:szCs w:val="24"/>
              </w:rPr>
              <w:t>15.1. Priedas Nr. 1</w:t>
            </w:r>
          </w:p>
        </w:tc>
        <w:tc>
          <w:tcPr>
            <w:tcW w:w="6477" w:type="dxa"/>
            <w:gridSpan w:val="3"/>
          </w:tcPr>
          <w:p w14:paraId="3164A0B4" w14:textId="77777777" w:rsidR="00027B83" w:rsidRPr="00245B6F" w:rsidRDefault="004A1779" w:rsidP="004A1779">
            <w:pPr>
              <w:rPr>
                <w:b/>
                <w:kern w:val="2"/>
                <w:szCs w:val="24"/>
              </w:rPr>
            </w:pPr>
            <w:r w:rsidRPr="00245B6F">
              <w:rPr>
                <w:b/>
                <w:kern w:val="2"/>
                <w:szCs w:val="24"/>
              </w:rPr>
              <w:t>Techninė specifikacija</w:t>
            </w:r>
          </w:p>
        </w:tc>
      </w:tr>
      <w:tr w:rsidR="00245B6F" w:rsidRPr="00245B6F" w14:paraId="571CC708" w14:textId="77777777" w:rsidTr="00397863">
        <w:trPr>
          <w:trHeight w:val="300"/>
        </w:trPr>
        <w:tc>
          <w:tcPr>
            <w:tcW w:w="3058" w:type="dxa"/>
          </w:tcPr>
          <w:p w14:paraId="526BA257" w14:textId="77777777" w:rsidR="00027B83" w:rsidRPr="00245B6F" w:rsidRDefault="000B0897">
            <w:pPr>
              <w:jc w:val="center"/>
              <w:rPr>
                <w:b/>
                <w:kern w:val="2"/>
                <w:szCs w:val="24"/>
              </w:rPr>
            </w:pPr>
            <w:r w:rsidRPr="00245B6F">
              <w:rPr>
                <w:b/>
                <w:kern w:val="2"/>
                <w:szCs w:val="24"/>
              </w:rPr>
              <w:t>15.2. Priedas Nr. 2</w:t>
            </w:r>
          </w:p>
        </w:tc>
        <w:tc>
          <w:tcPr>
            <w:tcW w:w="6477" w:type="dxa"/>
            <w:gridSpan w:val="3"/>
          </w:tcPr>
          <w:p w14:paraId="063FC2B1" w14:textId="002B4C91" w:rsidR="00027B83" w:rsidRPr="00245B6F" w:rsidRDefault="004A1779" w:rsidP="004A1779">
            <w:pPr>
              <w:tabs>
                <w:tab w:val="left" w:pos="2355"/>
                <w:tab w:val="center" w:pos="3130"/>
              </w:tabs>
              <w:rPr>
                <w:b/>
                <w:kern w:val="2"/>
                <w:szCs w:val="24"/>
              </w:rPr>
            </w:pPr>
            <w:r w:rsidRPr="00245B6F">
              <w:rPr>
                <w:b/>
                <w:kern w:val="2"/>
                <w:szCs w:val="24"/>
              </w:rPr>
              <w:t>Pasiūlymas</w:t>
            </w:r>
          </w:p>
        </w:tc>
      </w:tr>
      <w:tr w:rsidR="00245B6F" w:rsidRPr="00245B6F" w14:paraId="2540ED06" w14:textId="77777777" w:rsidTr="00397863">
        <w:tc>
          <w:tcPr>
            <w:tcW w:w="9535" w:type="dxa"/>
            <w:gridSpan w:val="4"/>
          </w:tcPr>
          <w:p w14:paraId="060C69BB" w14:textId="77777777" w:rsidR="00027B83" w:rsidRPr="00245B6F" w:rsidRDefault="000B0897">
            <w:pPr>
              <w:jc w:val="center"/>
              <w:rPr>
                <w:b/>
                <w:kern w:val="2"/>
                <w:szCs w:val="24"/>
              </w:rPr>
            </w:pPr>
            <w:r w:rsidRPr="00245B6F">
              <w:rPr>
                <w:b/>
                <w:kern w:val="2"/>
                <w:szCs w:val="24"/>
              </w:rPr>
              <w:t>16. ŠALIŲ ATSTOVŲ PARAŠAI</w:t>
            </w:r>
          </w:p>
        </w:tc>
      </w:tr>
      <w:tr w:rsidR="00245B6F" w:rsidRPr="00245B6F" w14:paraId="7DDFB330" w14:textId="77777777" w:rsidTr="00397863">
        <w:tc>
          <w:tcPr>
            <w:tcW w:w="5224" w:type="dxa"/>
            <w:gridSpan w:val="3"/>
          </w:tcPr>
          <w:p w14:paraId="46D1BA99" w14:textId="77777777" w:rsidR="00027B83" w:rsidRPr="00245B6F" w:rsidRDefault="000B0897">
            <w:pPr>
              <w:jc w:val="center"/>
              <w:rPr>
                <w:b/>
                <w:kern w:val="2"/>
                <w:szCs w:val="24"/>
              </w:rPr>
            </w:pPr>
            <w:r w:rsidRPr="00245B6F">
              <w:rPr>
                <w:b/>
                <w:kern w:val="2"/>
                <w:szCs w:val="24"/>
              </w:rPr>
              <w:t>PIRKĖJAS</w:t>
            </w:r>
          </w:p>
        </w:tc>
        <w:tc>
          <w:tcPr>
            <w:tcW w:w="4311" w:type="dxa"/>
          </w:tcPr>
          <w:p w14:paraId="76F05AFE" w14:textId="77777777" w:rsidR="00027B83" w:rsidRPr="00245B6F" w:rsidRDefault="000B0897">
            <w:pPr>
              <w:jc w:val="center"/>
              <w:rPr>
                <w:b/>
                <w:kern w:val="2"/>
                <w:szCs w:val="24"/>
              </w:rPr>
            </w:pPr>
            <w:r w:rsidRPr="00245B6F">
              <w:rPr>
                <w:b/>
                <w:kern w:val="2"/>
                <w:szCs w:val="24"/>
              </w:rPr>
              <w:t>TIEKĖJAS</w:t>
            </w:r>
          </w:p>
        </w:tc>
      </w:tr>
      <w:tr w:rsidR="00245B6F" w:rsidRPr="00245B6F" w14:paraId="6B82B861" w14:textId="77777777" w:rsidTr="00397863">
        <w:tc>
          <w:tcPr>
            <w:tcW w:w="5224" w:type="dxa"/>
            <w:gridSpan w:val="3"/>
          </w:tcPr>
          <w:p w14:paraId="09EA2E74" w14:textId="77777777" w:rsidR="00027B83" w:rsidRPr="001806F1" w:rsidRDefault="00F12693">
            <w:pPr>
              <w:jc w:val="center"/>
              <w:rPr>
                <w:kern w:val="2"/>
                <w:szCs w:val="24"/>
              </w:rPr>
            </w:pPr>
            <w:r w:rsidRPr="001806F1">
              <w:rPr>
                <w:kern w:val="2"/>
                <w:szCs w:val="24"/>
              </w:rPr>
              <w:t>Mažeikių rajono savivald</w:t>
            </w:r>
            <w:r w:rsidR="007D4404">
              <w:rPr>
                <w:kern w:val="2"/>
                <w:szCs w:val="24"/>
              </w:rPr>
              <w:t>ybės administracijos direktorius Arvydas Pocius</w:t>
            </w:r>
          </w:p>
        </w:tc>
        <w:tc>
          <w:tcPr>
            <w:tcW w:w="4311" w:type="dxa"/>
          </w:tcPr>
          <w:p w14:paraId="7804CEE9" w14:textId="77777777" w:rsidR="00027B83" w:rsidRPr="001806F1" w:rsidRDefault="00DF7761" w:rsidP="00873D3D">
            <w:pPr>
              <w:jc w:val="center"/>
              <w:rPr>
                <w:b/>
                <w:kern w:val="2"/>
                <w:szCs w:val="24"/>
              </w:rPr>
            </w:pPr>
            <w:r w:rsidRPr="001806F1">
              <w:rPr>
                <w:kern w:val="2"/>
                <w:szCs w:val="24"/>
              </w:rPr>
              <w:t>(nurodomos atstovo pareigos, vardas, pavardė)</w:t>
            </w:r>
          </w:p>
        </w:tc>
      </w:tr>
      <w:tr w:rsidR="00DF7761" w:rsidRPr="00245B6F" w14:paraId="4F51651C" w14:textId="77777777" w:rsidTr="00397863">
        <w:tc>
          <w:tcPr>
            <w:tcW w:w="5224" w:type="dxa"/>
            <w:gridSpan w:val="3"/>
          </w:tcPr>
          <w:p w14:paraId="10E84545" w14:textId="77777777" w:rsidR="00DF7761" w:rsidRPr="001806F1" w:rsidRDefault="00DF7761" w:rsidP="00DF7761">
            <w:pPr>
              <w:jc w:val="center"/>
              <w:rPr>
                <w:b/>
                <w:kern w:val="2"/>
                <w:szCs w:val="24"/>
              </w:rPr>
            </w:pPr>
          </w:p>
          <w:p w14:paraId="39B62E6D" w14:textId="77777777" w:rsidR="00DF7761" w:rsidRPr="001806F1" w:rsidRDefault="00DF7761" w:rsidP="00DF7761">
            <w:pPr>
              <w:jc w:val="center"/>
              <w:rPr>
                <w:b/>
                <w:kern w:val="2"/>
                <w:szCs w:val="24"/>
              </w:rPr>
            </w:pPr>
            <w:r w:rsidRPr="001806F1">
              <w:rPr>
                <w:b/>
                <w:kern w:val="2"/>
                <w:szCs w:val="24"/>
              </w:rPr>
              <w:t>(parašas)</w:t>
            </w:r>
          </w:p>
          <w:p w14:paraId="1D1FD495" w14:textId="77777777" w:rsidR="00DF7761" w:rsidRPr="001806F1" w:rsidRDefault="00DF7761" w:rsidP="00DF7761">
            <w:pPr>
              <w:jc w:val="center"/>
              <w:rPr>
                <w:b/>
                <w:kern w:val="2"/>
                <w:szCs w:val="24"/>
              </w:rPr>
            </w:pPr>
          </w:p>
          <w:p w14:paraId="692B0875" w14:textId="77777777" w:rsidR="00DF7761" w:rsidRPr="001806F1" w:rsidRDefault="00DF7761" w:rsidP="00DF7761">
            <w:pPr>
              <w:jc w:val="center"/>
              <w:rPr>
                <w:b/>
                <w:kern w:val="2"/>
                <w:szCs w:val="24"/>
              </w:rPr>
            </w:pPr>
          </w:p>
        </w:tc>
        <w:tc>
          <w:tcPr>
            <w:tcW w:w="4311" w:type="dxa"/>
          </w:tcPr>
          <w:p w14:paraId="32F0506A" w14:textId="77777777" w:rsidR="00DF7761" w:rsidRPr="001806F1" w:rsidRDefault="00DF7761" w:rsidP="00DF7761">
            <w:pPr>
              <w:jc w:val="center"/>
              <w:rPr>
                <w:b/>
                <w:kern w:val="2"/>
                <w:szCs w:val="24"/>
              </w:rPr>
            </w:pPr>
          </w:p>
          <w:p w14:paraId="4849B92A" w14:textId="77777777" w:rsidR="00DF7761" w:rsidRPr="001806F1" w:rsidRDefault="00DF7761" w:rsidP="00DF7761">
            <w:pPr>
              <w:jc w:val="center"/>
              <w:rPr>
                <w:b/>
                <w:kern w:val="2"/>
                <w:szCs w:val="24"/>
              </w:rPr>
            </w:pPr>
            <w:r w:rsidRPr="001806F1">
              <w:rPr>
                <w:b/>
                <w:kern w:val="2"/>
                <w:szCs w:val="24"/>
              </w:rPr>
              <w:t>(parašas)</w:t>
            </w:r>
          </w:p>
        </w:tc>
      </w:tr>
    </w:tbl>
    <w:p w14:paraId="00A0CFBF" w14:textId="77777777" w:rsidR="00027B83" w:rsidRPr="00245B6F" w:rsidRDefault="00027B83">
      <w:pPr>
        <w:rPr>
          <w:szCs w:val="24"/>
        </w:rPr>
      </w:pPr>
    </w:p>
    <w:p w14:paraId="344E8D6E" w14:textId="77777777" w:rsidR="00FA1676" w:rsidRDefault="000B0897">
      <w:pPr>
        <w:tabs>
          <w:tab w:val="left" w:pos="5400"/>
        </w:tabs>
        <w:jc w:val="center"/>
        <w:textAlignment w:val="center"/>
      </w:pPr>
      <w:r w:rsidRPr="00245B6F">
        <w:rPr>
          <w:b/>
          <w:bCs/>
        </w:rPr>
        <w:t>______________</w:t>
      </w:r>
    </w:p>
    <w:p w14:paraId="449493E5" w14:textId="77777777" w:rsidR="004D3B28" w:rsidRDefault="004D3B28" w:rsidP="00FA1676">
      <w:pPr>
        <w:tabs>
          <w:tab w:val="left" w:pos="4080"/>
        </w:tabs>
      </w:pPr>
    </w:p>
    <w:p w14:paraId="12FAA2DB" w14:textId="77777777" w:rsidR="00FA1676" w:rsidRDefault="00FA1676" w:rsidP="00FA1676">
      <w:pPr>
        <w:tabs>
          <w:tab w:val="left" w:pos="4080"/>
        </w:tabs>
      </w:pPr>
    </w:p>
    <w:p w14:paraId="3DED5EF5" w14:textId="77777777" w:rsidR="004F1B70" w:rsidRDefault="004F1B70" w:rsidP="00FA1676">
      <w:pPr>
        <w:spacing w:line="276" w:lineRule="auto"/>
        <w:jc w:val="center"/>
        <w:rPr>
          <w:b/>
          <w:caps/>
        </w:rPr>
      </w:pPr>
    </w:p>
    <w:p w14:paraId="5660B8DD" w14:textId="77777777" w:rsidR="004F1B70" w:rsidRDefault="004F1B70" w:rsidP="00FA1676">
      <w:pPr>
        <w:spacing w:line="276" w:lineRule="auto"/>
        <w:jc w:val="center"/>
        <w:rPr>
          <w:b/>
          <w:caps/>
        </w:rPr>
      </w:pPr>
    </w:p>
    <w:p w14:paraId="57A0EAA6" w14:textId="77777777" w:rsidR="004F1B70" w:rsidRDefault="004F1B70" w:rsidP="00FA1676">
      <w:pPr>
        <w:spacing w:line="276" w:lineRule="auto"/>
        <w:jc w:val="center"/>
        <w:rPr>
          <w:b/>
          <w:caps/>
        </w:rPr>
      </w:pPr>
    </w:p>
    <w:p w14:paraId="5356BF84" w14:textId="77777777" w:rsidR="004F1B70" w:rsidRDefault="004F1B70" w:rsidP="00FA1676">
      <w:pPr>
        <w:spacing w:line="276" w:lineRule="auto"/>
        <w:jc w:val="center"/>
        <w:rPr>
          <w:b/>
          <w:caps/>
        </w:rPr>
      </w:pPr>
    </w:p>
    <w:p w14:paraId="41FE034B" w14:textId="77777777" w:rsidR="004F1B70" w:rsidRDefault="004F1B70" w:rsidP="00FA1676">
      <w:pPr>
        <w:spacing w:line="276" w:lineRule="auto"/>
        <w:jc w:val="center"/>
        <w:rPr>
          <w:b/>
          <w:caps/>
        </w:rPr>
      </w:pPr>
    </w:p>
    <w:p w14:paraId="48D13401" w14:textId="77777777" w:rsidR="004F1B70" w:rsidRDefault="004F1B70" w:rsidP="00FA1676">
      <w:pPr>
        <w:spacing w:line="276" w:lineRule="auto"/>
        <w:jc w:val="center"/>
        <w:rPr>
          <w:b/>
          <w:caps/>
        </w:rPr>
      </w:pPr>
    </w:p>
    <w:p w14:paraId="1CC4E973" w14:textId="77777777" w:rsidR="004F1B70" w:rsidRDefault="004F1B70" w:rsidP="00FA1676">
      <w:pPr>
        <w:spacing w:line="276" w:lineRule="auto"/>
        <w:jc w:val="center"/>
        <w:rPr>
          <w:b/>
          <w:caps/>
        </w:rPr>
      </w:pPr>
    </w:p>
    <w:p w14:paraId="493CA782" w14:textId="77777777" w:rsidR="004F1B70" w:rsidRDefault="004F1B70" w:rsidP="00FA1676">
      <w:pPr>
        <w:spacing w:line="276" w:lineRule="auto"/>
        <w:jc w:val="center"/>
        <w:rPr>
          <w:b/>
          <w:caps/>
        </w:rPr>
      </w:pPr>
    </w:p>
    <w:p w14:paraId="36F3120D" w14:textId="77777777" w:rsidR="004F1B70" w:rsidRDefault="004F1B70" w:rsidP="00FA1676">
      <w:pPr>
        <w:spacing w:line="276" w:lineRule="auto"/>
        <w:jc w:val="center"/>
        <w:rPr>
          <w:b/>
          <w:caps/>
        </w:rPr>
      </w:pPr>
    </w:p>
    <w:p w14:paraId="26083ED0" w14:textId="77777777" w:rsidR="004F1B70" w:rsidRDefault="004F1B70" w:rsidP="00FA1676">
      <w:pPr>
        <w:spacing w:line="276" w:lineRule="auto"/>
        <w:jc w:val="center"/>
        <w:rPr>
          <w:b/>
          <w:caps/>
        </w:rPr>
      </w:pPr>
    </w:p>
    <w:p w14:paraId="255E6CFC" w14:textId="77777777" w:rsidR="004F1B70" w:rsidRDefault="004F1B70" w:rsidP="00FA1676">
      <w:pPr>
        <w:spacing w:line="276" w:lineRule="auto"/>
        <w:jc w:val="center"/>
        <w:rPr>
          <w:b/>
          <w:caps/>
        </w:rPr>
      </w:pPr>
    </w:p>
    <w:p w14:paraId="3287B499" w14:textId="77777777" w:rsidR="004F1B70" w:rsidRDefault="004F1B70" w:rsidP="00FA1676">
      <w:pPr>
        <w:spacing w:line="276" w:lineRule="auto"/>
        <w:jc w:val="center"/>
        <w:rPr>
          <w:b/>
          <w:caps/>
        </w:rPr>
      </w:pPr>
    </w:p>
    <w:p w14:paraId="1B281C23" w14:textId="77777777" w:rsidR="004F1B70" w:rsidRDefault="004F1B70" w:rsidP="00FA1676">
      <w:pPr>
        <w:spacing w:line="276" w:lineRule="auto"/>
        <w:jc w:val="center"/>
        <w:rPr>
          <w:b/>
          <w:caps/>
        </w:rPr>
      </w:pPr>
    </w:p>
    <w:p w14:paraId="6CCC3A49" w14:textId="77777777" w:rsidR="004F1B70" w:rsidRDefault="004F1B70" w:rsidP="00FA1676">
      <w:pPr>
        <w:spacing w:line="276" w:lineRule="auto"/>
        <w:jc w:val="center"/>
        <w:rPr>
          <w:b/>
          <w:caps/>
        </w:rPr>
      </w:pPr>
    </w:p>
    <w:p w14:paraId="71E4FEF9" w14:textId="77777777" w:rsidR="004F1B70" w:rsidRDefault="004F1B70" w:rsidP="00FA1676">
      <w:pPr>
        <w:spacing w:line="276" w:lineRule="auto"/>
        <w:jc w:val="center"/>
        <w:rPr>
          <w:b/>
          <w:caps/>
        </w:rPr>
      </w:pPr>
    </w:p>
    <w:p w14:paraId="79168B6B" w14:textId="77777777" w:rsidR="004F1B70" w:rsidRDefault="004F1B70" w:rsidP="00FA1676">
      <w:pPr>
        <w:spacing w:line="276" w:lineRule="auto"/>
        <w:jc w:val="center"/>
        <w:rPr>
          <w:b/>
          <w:caps/>
        </w:rPr>
      </w:pPr>
    </w:p>
    <w:p w14:paraId="70EF768A" w14:textId="77777777" w:rsidR="004F1B70" w:rsidRDefault="004F1B70" w:rsidP="00FA1676">
      <w:pPr>
        <w:spacing w:line="276" w:lineRule="auto"/>
        <w:jc w:val="center"/>
        <w:rPr>
          <w:b/>
          <w:caps/>
        </w:rPr>
      </w:pPr>
    </w:p>
    <w:p w14:paraId="2DA370EA" w14:textId="77777777" w:rsidR="004F1B70" w:rsidRDefault="004F1B70" w:rsidP="00FA1676">
      <w:pPr>
        <w:spacing w:line="276" w:lineRule="auto"/>
        <w:jc w:val="center"/>
        <w:rPr>
          <w:b/>
          <w:caps/>
        </w:rPr>
      </w:pPr>
    </w:p>
    <w:p w14:paraId="722F8052" w14:textId="77777777" w:rsidR="004F1B70" w:rsidRDefault="004F1B70" w:rsidP="00FA1676">
      <w:pPr>
        <w:spacing w:line="276" w:lineRule="auto"/>
        <w:jc w:val="center"/>
        <w:rPr>
          <w:b/>
          <w:caps/>
        </w:rPr>
      </w:pPr>
    </w:p>
    <w:p w14:paraId="235AB64A" w14:textId="77777777" w:rsidR="004F1B70" w:rsidRDefault="004F1B70" w:rsidP="00FA1676">
      <w:pPr>
        <w:spacing w:line="276" w:lineRule="auto"/>
        <w:jc w:val="center"/>
        <w:rPr>
          <w:b/>
          <w:caps/>
        </w:rPr>
      </w:pPr>
    </w:p>
    <w:p w14:paraId="6A0FE8F5" w14:textId="77777777" w:rsidR="004F1B70" w:rsidRDefault="004F1B70" w:rsidP="00FA1676">
      <w:pPr>
        <w:spacing w:line="276" w:lineRule="auto"/>
        <w:jc w:val="center"/>
        <w:rPr>
          <w:b/>
          <w:caps/>
        </w:rPr>
      </w:pPr>
    </w:p>
    <w:p w14:paraId="7F68E20E" w14:textId="77777777" w:rsidR="004F1B70" w:rsidRDefault="004F1B70" w:rsidP="00FA1676">
      <w:pPr>
        <w:spacing w:line="276" w:lineRule="auto"/>
        <w:jc w:val="center"/>
        <w:rPr>
          <w:b/>
          <w:caps/>
        </w:rPr>
      </w:pPr>
    </w:p>
    <w:p w14:paraId="75B5383B" w14:textId="77777777" w:rsidR="004F1B70" w:rsidRDefault="004F1B70" w:rsidP="00FA1676">
      <w:pPr>
        <w:spacing w:line="276" w:lineRule="auto"/>
        <w:jc w:val="center"/>
        <w:rPr>
          <w:b/>
          <w:caps/>
        </w:rPr>
      </w:pPr>
    </w:p>
    <w:p w14:paraId="443B2718" w14:textId="77777777" w:rsidR="004F1B70" w:rsidRDefault="004F1B70" w:rsidP="00FA1676">
      <w:pPr>
        <w:spacing w:line="276" w:lineRule="auto"/>
        <w:jc w:val="center"/>
        <w:rPr>
          <w:b/>
          <w:caps/>
        </w:rPr>
      </w:pPr>
    </w:p>
    <w:p w14:paraId="2C57A0B5" w14:textId="77777777" w:rsidR="004F1B70" w:rsidRDefault="004F1B70" w:rsidP="00FA1676">
      <w:pPr>
        <w:spacing w:line="276" w:lineRule="auto"/>
        <w:jc w:val="center"/>
        <w:rPr>
          <w:b/>
          <w:caps/>
        </w:rPr>
      </w:pPr>
    </w:p>
    <w:p w14:paraId="38BD0331" w14:textId="77777777" w:rsidR="004F1B70" w:rsidRDefault="004F1B70" w:rsidP="00FA1676">
      <w:pPr>
        <w:spacing w:line="276" w:lineRule="auto"/>
        <w:jc w:val="center"/>
        <w:rPr>
          <w:b/>
          <w:caps/>
        </w:rPr>
      </w:pPr>
    </w:p>
    <w:p w14:paraId="4630348F" w14:textId="77777777" w:rsidR="004F1B70" w:rsidRDefault="004F1B70" w:rsidP="00FA1676">
      <w:pPr>
        <w:spacing w:line="276" w:lineRule="auto"/>
        <w:jc w:val="center"/>
        <w:rPr>
          <w:b/>
          <w:caps/>
        </w:rPr>
      </w:pPr>
    </w:p>
    <w:p w14:paraId="425D2FE9" w14:textId="77777777" w:rsidR="004F1B70" w:rsidRDefault="004F1B70" w:rsidP="00FA1676">
      <w:pPr>
        <w:spacing w:line="276" w:lineRule="auto"/>
        <w:jc w:val="center"/>
        <w:rPr>
          <w:b/>
          <w:caps/>
        </w:rPr>
      </w:pPr>
    </w:p>
    <w:p w14:paraId="550A36DE" w14:textId="77777777" w:rsidR="004F1B70" w:rsidRDefault="004F1B70" w:rsidP="00FA1676">
      <w:pPr>
        <w:spacing w:line="276" w:lineRule="auto"/>
        <w:jc w:val="center"/>
        <w:rPr>
          <w:b/>
          <w:caps/>
        </w:rPr>
      </w:pPr>
    </w:p>
    <w:p w14:paraId="34466182" w14:textId="77777777" w:rsidR="00FA1676" w:rsidRDefault="00FA1676" w:rsidP="00FA1676">
      <w:pPr>
        <w:spacing w:line="276" w:lineRule="auto"/>
        <w:jc w:val="center"/>
        <w:rPr>
          <w:b/>
          <w:caps/>
        </w:rPr>
      </w:pPr>
      <w:r>
        <w:rPr>
          <w:b/>
          <w:caps/>
        </w:rPr>
        <w:t>PASLAUGŲ pirkimo</w:t>
      </w:r>
      <w:r>
        <w:rPr>
          <w:rFonts w:eastAsia="Arial"/>
        </w:rPr>
        <w:t>–</w:t>
      </w:r>
      <w:r>
        <w:rPr>
          <w:b/>
          <w:caps/>
        </w:rPr>
        <w:t>pardavimo sutarties Bendrosios sąlygos</w:t>
      </w:r>
    </w:p>
    <w:p w14:paraId="0B1789AD" w14:textId="77777777" w:rsidR="00FA1676" w:rsidRDefault="00FA1676" w:rsidP="00FA1676">
      <w:pPr>
        <w:spacing w:line="276" w:lineRule="auto"/>
        <w:jc w:val="center"/>
      </w:pPr>
    </w:p>
    <w:p w14:paraId="21097656" w14:textId="77777777" w:rsidR="00FA1676" w:rsidRDefault="00FA1676" w:rsidP="00FA1676">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30D7579" w14:textId="77777777" w:rsidR="00FA1676" w:rsidRDefault="00FA1676" w:rsidP="00FA1676">
      <w:pPr>
        <w:keepNext/>
        <w:keepLines/>
        <w:tabs>
          <w:tab w:val="left" w:pos="426"/>
        </w:tabs>
        <w:spacing w:line="276" w:lineRule="auto"/>
        <w:jc w:val="both"/>
        <w:rPr>
          <w:rFonts w:eastAsia="Cambria"/>
          <w:b/>
          <w:bCs/>
          <w:caps/>
          <w14:numSpacing w14:val="tabular"/>
        </w:rPr>
      </w:pPr>
    </w:p>
    <w:p w14:paraId="36604739" w14:textId="77777777" w:rsidR="00FA1676" w:rsidRDefault="00FA1676" w:rsidP="00FA167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6992C41" w14:textId="77777777" w:rsidR="00FA1676" w:rsidRDefault="00FA1676" w:rsidP="00FA167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D437C39" w14:textId="77777777" w:rsidR="00FA1676" w:rsidRDefault="00FA1676" w:rsidP="00FA1676">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10182E8"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207BCD9"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DE49E02" w14:textId="77777777" w:rsidR="00FA1676" w:rsidRDefault="00FA1676" w:rsidP="00FA1676">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68E9B83" w14:textId="77777777" w:rsidR="00FA1676" w:rsidRDefault="00FA1676" w:rsidP="00FA1676">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7F0DEA9"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E9ACCCA" w14:textId="77777777" w:rsidR="00FA1676" w:rsidRDefault="00FA1676" w:rsidP="00FA1676">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AF4198" w14:textId="77777777" w:rsidR="00FA1676" w:rsidRDefault="00FA1676" w:rsidP="00FA1676">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5742064"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30B4A56" w14:textId="77777777" w:rsidR="00FA1676" w:rsidRDefault="00FA1676" w:rsidP="00FA1676">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32F8CF4" w14:textId="77777777" w:rsidR="00FA1676" w:rsidRDefault="00FA1676" w:rsidP="00FA1676">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23F1999"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9C5DBD3"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68F04F2"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7BD82D9"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C516486" w14:textId="77777777" w:rsidR="00FA1676" w:rsidRDefault="00FA1676" w:rsidP="00FA1676">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98A2A2B" w14:textId="77777777" w:rsidR="00FA1676" w:rsidRDefault="00FA1676" w:rsidP="00FA1676">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808405" w14:textId="77777777" w:rsidR="00FA1676" w:rsidRDefault="00FA1676" w:rsidP="00FA1676">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15589D6"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9959E4D" w14:textId="77777777" w:rsidR="00FA1676" w:rsidRDefault="00FA1676" w:rsidP="00FA1676">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BE6B55B" w14:textId="77777777" w:rsidR="00FA1676" w:rsidRDefault="00FA1676" w:rsidP="00FA1676">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CC8458A" w14:textId="77777777" w:rsidR="00FA1676" w:rsidRDefault="00FA1676" w:rsidP="00FA1676">
      <w:pPr>
        <w:widowControl w:val="0"/>
        <w:tabs>
          <w:tab w:val="left" w:pos="567"/>
          <w:tab w:val="left" w:pos="851"/>
          <w:tab w:val="left" w:pos="992"/>
          <w:tab w:val="left" w:pos="1134"/>
        </w:tabs>
        <w:spacing w:line="276" w:lineRule="auto"/>
        <w:jc w:val="both"/>
        <w:rPr>
          <w:rFonts w:eastAsia="Arial"/>
          <w:b/>
          <w:bCs/>
        </w:rPr>
      </w:pPr>
    </w:p>
    <w:p w14:paraId="5A20A509" w14:textId="77777777" w:rsidR="00FA1676" w:rsidRDefault="00FA1676" w:rsidP="00FA1676">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168254F" w14:textId="77777777" w:rsidR="00FA1676" w:rsidRDefault="00FA1676" w:rsidP="00FA1676">
      <w:pPr>
        <w:keepNext/>
        <w:keepLines/>
        <w:tabs>
          <w:tab w:val="left" w:pos="567"/>
        </w:tabs>
        <w:spacing w:line="276" w:lineRule="auto"/>
        <w:ind w:left="792"/>
        <w:jc w:val="both"/>
        <w:rPr>
          <w:rFonts w:eastAsia="Cambria"/>
          <w:b/>
          <w:bCs/>
          <w14:numSpacing w14:val="tabular"/>
        </w:rPr>
      </w:pPr>
    </w:p>
    <w:p w14:paraId="036C15C7"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48C311B"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144D363"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86E8375"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2B62181"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0303165"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3E3E03C"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81E30E4"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49468587"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17D58B2"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C07789"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2B69890"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207A555" w14:textId="77777777" w:rsidR="00FA1676" w:rsidRDefault="00FA1676" w:rsidP="00FA1676">
      <w:pPr>
        <w:widowControl w:val="0"/>
        <w:tabs>
          <w:tab w:val="left" w:pos="567"/>
          <w:tab w:val="left" w:pos="851"/>
          <w:tab w:val="left" w:pos="992"/>
          <w:tab w:val="left" w:pos="1134"/>
        </w:tabs>
        <w:spacing w:line="276" w:lineRule="auto"/>
        <w:jc w:val="both"/>
        <w:rPr>
          <w:rFonts w:eastAsia="Arial"/>
          <w:b/>
          <w:bCs/>
        </w:rPr>
      </w:pPr>
    </w:p>
    <w:p w14:paraId="4A5E5943"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0933FB3"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BFF8022" w14:textId="77777777" w:rsidR="00FA1676" w:rsidRDefault="00FA1676" w:rsidP="00FA1676">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3E3647B" w14:textId="77777777" w:rsidR="00FA1676" w:rsidRDefault="00FA1676" w:rsidP="00FA1676">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5928B23" w14:textId="77777777" w:rsidR="00FA1676" w:rsidRDefault="00FA1676" w:rsidP="00FA1676">
      <w:pPr>
        <w:tabs>
          <w:tab w:val="left" w:pos="709"/>
        </w:tabs>
        <w:spacing w:line="276" w:lineRule="auto"/>
        <w:jc w:val="both"/>
        <w:outlineLvl w:val="2"/>
        <w:rPr>
          <w:rFonts w:eastAsia="Trebuchet MS"/>
          <w:bCs/>
        </w:rPr>
      </w:pPr>
      <w:r>
        <w:rPr>
          <w:rFonts w:eastAsia="Trebuchet MS"/>
          <w:bCs/>
        </w:rPr>
        <w:t>1.3.1.2. Specialiosios sąlygos;</w:t>
      </w:r>
    </w:p>
    <w:p w14:paraId="41F0B05B" w14:textId="77777777" w:rsidR="00FA1676" w:rsidRDefault="00FA1676" w:rsidP="00FA1676">
      <w:pPr>
        <w:tabs>
          <w:tab w:val="left" w:pos="709"/>
        </w:tabs>
        <w:spacing w:line="276" w:lineRule="auto"/>
        <w:jc w:val="both"/>
        <w:outlineLvl w:val="2"/>
        <w:rPr>
          <w:rFonts w:eastAsia="Trebuchet MS"/>
          <w:bCs/>
        </w:rPr>
      </w:pPr>
      <w:r>
        <w:rPr>
          <w:rFonts w:eastAsia="Trebuchet MS"/>
          <w:bCs/>
        </w:rPr>
        <w:t>1.3.1.3. Bendrosios sąlygos;</w:t>
      </w:r>
    </w:p>
    <w:p w14:paraId="49AA6973" w14:textId="77777777" w:rsidR="00FA1676" w:rsidRDefault="00FA1676" w:rsidP="00FA1676">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99C4B2D" w14:textId="77777777" w:rsidR="00FA1676" w:rsidRDefault="00FA1676" w:rsidP="00FA1676">
      <w:pPr>
        <w:tabs>
          <w:tab w:val="left" w:pos="709"/>
        </w:tabs>
        <w:spacing w:line="276" w:lineRule="auto"/>
        <w:jc w:val="both"/>
        <w:outlineLvl w:val="2"/>
        <w:rPr>
          <w:rFonts w:eastAsia="Trebuchet MS"/>
          <w:bCs/>
        </w:rPr>
      </w:pPr>
      <w:r>
        <w:rPr>
          <w:rFonts w:eastAsia="Trebuchet MS"/>
          <w:bCs/>
        </w:rPr>
        <w:t>1.3.1.5. Pasiūlymas;</w:t>
      </w:r>
    </w:p>
    <w:p w14:paraId="6BFCD47D" w14:textId="77777777" w:rsidR="00FA1676" w:rsidRDefault="00FA1676" w:rsidP="00FA1676">
      <w:pPr>
        <w:tabs>
          <w:tab w:val="left" w:pos="709"/>
        </w:tabs>
        <w:spacing w:line="276" w:lineRule="auto"/>
        <w:jc w:val="both"/>
        <w:outlineLvl w:val="2"/>
        <w:rPr>
          <w:rFonts w:eastAsia="Trebuchet MS"/>
          <w:bCs/>
        </w:rPr>
      </w:pPr>
      <w:r>
        <w:rPr>
          <w:rFonts w:eastAsia="Trebuchet MS"/>
          <w:bCs/>
        </w:rPr>
        <w:t>1.3.1.6. Kiti Specialiosiose sąlygose išvardinti priedai.</w:t>
      </w:r>
    </w:p>
    <w:p w14:paraId="5D70A2C3" w14:textId="77777777" w:rsidR="00FA1676" w:rsidRDefault="00FA1676" w:rsidP="00FA1676">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210DA6" w14:textId="77777777" w:rsidR="00FA1676" w:rsidRDefault="00FA1676" w:rsidP="00FA1676">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01567FB"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042D761" w14:textId="77777777" w:rsidR="00FA1676" w:rsidRDefault="00FA1676" w:rsidP="00FA1676">
      <w:pPr>
        <w:widowControl w:val="0"/>
        <w:tabs>
          <w:tab w:val="left" w:pos="567"/>
          <w:tab w:val="left" w:pos="851"/>
          <w:tab w:val="left" w:pos="992"/>
          <w:tab w:val="left" w:pos="1134"/>
        </w:tabs>
        <w:spacing w:line="276" w:lineRule="auto"/>
        <w:jc w:val="both"/>
        <w:rPr>
          <w:rFonts w:eastAsia="Arial"/>
          <w:b/>
          <w:bCs/>
        </w:rPr>
      </w:pPr>
    </w:p>
    <w:p w14:paraId="4F4DA437" w14:textId="77777777" w:rsidR="00FA1676" w:rsidRDefault="00FA1676" w:rsidP="00FA16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0A1B51C" w14:textId="77777777" w:rsidR="00FA1676" w:rsidRDefault="00FA1676" w:rsidP="00FA16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6ADD8EE" w14:textId="77777777" w:rsidR="00FA1676" w:rsidRDefault="00FA1676" w:rsidP="00FA1676">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667C959" w14:textId="77777777" w:rsidR="00FA1676" w:rsidRDefault="00FA1676" w:rsidP="00FA1676">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6A43F96" w14:textId="77777777" w:rsidR="00FA1676" w:rsidRDefault="00FA1676" w:rsidP="00FA1676">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62838AE" w14:textId="77777777" w:rsidR="00FA1676" w:rsidRDefault="00FA1676" w:rsidP="00FA1676">
      <w:pPr>
        <w:widowControl w:val="0"/>
        <w:tabs>
          <w:tab w:val="left" w:pos="426"/>
          <w:tab w:val="left" w:pos="567"/>
          <w:tab w:val="left" w:pos="851"/>
          <w:tab w:val="left" w:pos="992"/>
          <w:tab w:val="left" w:pos="1134"/>
        </w:tabs>
        <w:spacing w:line="276" w:lineRule="auto"/>
        <w:jc w:val="both"/>
        <w:rPr>
          <w:rFonts w:eastAsia="Arial"/>
        </w:rPr>
      </w:pPr>
    </w:p>
    <w:p w14:paraId="1013473A" w14:textId="77777777" w:rsidR="00FA1676" w:rsidRDefault="00FA1676" w:rsidP="00FA16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EA031A5" w14:textId="77777777" w:rsidR="00FA1676" w:rsidRDefault="00FA1676" w:rsidP="00FA16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9D5BE8" w14:textId="77777777" w:rsidR="00FA1676" w:rsidRDefault="00FA1676" w:rsidP="00FA167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9DBD2BD" w14:textId="77777777" w:rsidR="00FA1676" w:rsidRDefault="00FA1676" w:rsidP="00FA167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304F17"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556E232"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13084E4"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66C172"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A18091C"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7223C2E"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76B95B6"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55B619F"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BD105D"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29A682"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DE5CA8D"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9870B1"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A281EAD"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02DADBD"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36EEBCC" w14:textId="77777777" w:rsidR="00FA1676" w:rsidRDefault="00FA1676" w:rsidP="00FA1676">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158DD88" w14:textId="77777777" w:rsidR="00FA1676" w:rsidRDefault="00FA1676" w:rsidP="00FA1676">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9377DE1" w14:textId="77777777" w:rsidR="00FA1676" w:rsidRDefault="00FA1676" w:rsidP="00FA1676">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0E4E18E" w14:textId="77777777" w:rsidR="00FA1676" w:rsidRDefault="00FA1676" w:rsidP="00FA1676">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7ADBCA3" w14:textId="77777777" w:rsidR="00FA1676" w:rsidRDefault="00FA1676" w:rsidP="00FA1676">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F2A6799" w14:textId="77777777" w:rsidR="00FA1676" w:rsidRDefault="00FA1676" w:rsidP="00FA1676">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8D51CC5" w14:textId="77777777" w:rsidR="00FA1676" w:rsidRDefault="00FA1676" w:rsidP="00FA1676">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2BD7047" w14:textId="77777777" w:rsidR="00FA1676" w:rsidRDefault="00FA1676" w:rsidP="00FA167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8895544" w14:textId="77777777" w:rsidR="00FA1676" w:rsidRDefault="00FA1676" w:rsidP="00FA167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77990D1B" w14:textId="77777777" w:rsidR="00FA1676" w:rsidRDefault="00FA1676" w:rsidP="00FA167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598CB3B" w14:textId="77777777" w:rsidR="00FA1676" w:rsidRDefault="00FA1676" w:rsidP="00FA1676">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1B96B2E" w14:textId="77777777" w:rsidR="00FA1676" w:rsidRDefault="00FA1676" w:rsidP="00FA167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5187E6" w14:textId="77777777" w:rsidR="00FA1676" w:rsidRDefault="00FA1676" w:rsidP="00FA1676">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FD74144" w14:textId="77777777" w:rsidR="00FA1676" w:rsidRDefault="00FA1676" w:rsidP="00FA1676">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FEFCF2D" w14:textId="77777777" w:rsidR="00FA1676" w:rsidRDefault="00FA1676" w:rsidP="00FA167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DEBECC2" w14:textId="77777777" w:rsidR="00FA1676" w:rsidRDefault="00FA1676" w:rsidP="00FA167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EE6883F" w14:textId="77777777" w:rsidR="00FA1676" w:rsidRDefault="00FA1676" w:rsidP="00FA167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D05B472" w14:textId="77777777" w:rsidR="00FA1676" w:rsidRDefault="00FA1676" w:rsidP="00FA167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EE87844" w14:textId="77777777" w:rsidR="00FA1676" w:rsidRDefault="00FA1676" w:rsidP="00FA1676">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75AB67A"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E171DC5"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7DDD1EE" w14:textId="77777777" w:rsidR="00FA1676" w:rsidRDefault="00FA1676" w:rsidP="00FA1676">
      <w:pPr>
        <w:widowControl w:val="0"/>
        <w:pBdr>
          <w:top w:val="nil"/>
          <w:left w:val="nil"/>
          <w:bottom w:val="nil"/>
          <w:right w:val="nil"/>
          <w:between w:val="nil"/>
        </w:pBdr>
        <w:tabs>
          <w:tab w:val="left" w:pos="567"/>
        </w:tabs>
        <w:spacing w:line="276" w:lineRule="auto"/>
        <w:jc w:val="both"/>
        <w:rPr>
          <w:rFonts w:eastAsia="Cambria"/>
          <w:b/>
          <w:bCs/>
        </w:rPr>
      </w:pPr>
    </w:p>
    <w:p w14:paraId="03CB5641" w14:textId="77777777" w:rsidR="00FA1676" w:rsidRDefault="00FA1676" w:rsidP="00FA1676">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B8B755"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0B5E08CE"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18480E8"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352155B"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0A0C11"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F7DB101"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3FC627C"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45AF0E8"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FD8E785"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36C117"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29A7F25" w14:textId="77777777" w:rsidR="00FA1676" w:rsidRDefault="00FA1676" w:rsidP="00FA1676">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0CAEF2"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DA0412B"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7F104DD"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45437AD"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DE8B3D3"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1347868A"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A010A5D"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4F76E65"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3530603"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1A7B75"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9FEED39"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3DFACFA"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6FBC3AA"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38E5096"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B65FD5" w14:textId="77777777" w:rsidR="00FA1676" w:rsidRDefault="00FA1676" w:rsidP="00FA1676">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0876A4F" w14:textId="77777777" w:rsidR="00FA1676" w:rsidRDefault="00FA1676" w:rsidP="00FA1676">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6064353" w14:textId="77777777" w:rsidR="00FA1676" w:rsidRDefault="00FA1676" w:rsidP="00FA1676">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518CEA" w14:textId="77777777" w:rsidR="00FA1676" w:rsidRDefault="00FA1676" w:rsidP="00FA1676">
      <w:pPr>
        <w:widowControl w:val="0"/>
        <w:tabs>
          <w:tab w:val="left" w:pos="567"/>
          <w:tab w:val="left" w:pos="709"/>
          <w:tab w:val="left" w:pos="851"/>
          <w:tab w:val="left" w:pos="992"/>
          <w:tab w:val="left" w:pos="1134"/>
        </w:tabs>
        <w:spacing w:line="276" w:lineRule="auto"/>
        <w:jc w:val="both"/>
        <w:rPr>
          <w:rFonts w:eastAsia="Arial"/>
          <w:b/>
          <w:bCs/>
        </w:rPr>
      </w:pPr>
    </w:p>
    <w:p w14:paraId="1897A49B" w14:textId="77777777" w:rsidR="00FA1676" w:rsidRDefault="00FA1676" w:rsidP="00FA16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C929F9C" w14:textId="77777777" w:rsidR="00FA1676" w:rsidRDefault="00FA1676" w:rsidP="00FA167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001DA38" w14:textId="77777777" w:rsidR="00FA1676" w:rsidRDefault="00FA1676" w:rsidP="00FA1676">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21D792D" w14:textId="77777777" w:rsidR="00FA1676" w:rsidRDefault="00FA1676" w:rsidP="00FA1676">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BE7D4E" w14:textId="77777777" w:rsidR="00FA1676" w:rsidRDefault="00FA1676" w:rsidP="00FA1676">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9D9D787" w14:textId="77777777" w:rsidR="00FA1676" w:rsidRDefault="00FA1676" w:rsidP="00FA1676">
      <w:pPr>
        <w:widowControl w:val="0"/>
        <w:tabs>
          <w:tab w:val="left" w:pos="567"/>
          <w:tab w:val="left" w:pos="709"/>
          <w:tab w:val="left" w:pos="851"/>
          <w:tab w:val="left" w:pos="992"/>
          <w:tab w:val="left" w:pos="1134"/>
        </w:tabs>
        <w:spacing w:line="276" w:lineRule="auto"/>
        <w:jc w:val="both"/>
        <w:rPr>
          <w:rFonts w:eastAsia="Arial"/>
          <w:b/>
          <w:bCs/>
        </w:rPr>
      </w:pPr>
    </w:p>
    <w:p w14:paraId="552E26BD"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691128D"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68188A8"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648248"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E6B130"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1285EA6"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4C3C279"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5087053"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FCA0E38"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590741A"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C2E9A7" w14:textId="77777777" w:rsidR="00FA1676" w:rsidRDefault="00FA1676" w:rsidP="00FA1676">
      <w:pPr>
        <w:widowControl w:val="0"/>
        <w:tabs>
          <w:tab w:val="left" w:pos="567"/>
          <w:tab w:val="left" w:pos="851"/>
          <w:tab w:val="left" w:pos="992"/>
          <w:tab w:val="left" w:pos="1134"/>
        </w:tabs>
        <w:spacing w:line="276" w:lineRule="auto"/>
        <w:jc w:val="both"/>
        <w:rPr>
          <w:rFonts w:eastAsia="Arial"/>
          <w:b/>
          <w:bCs/>
        </w:rPr>
      </w:pPr>
    </w:p>
    <w:p w14:paraId="5D8A8E32"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77E0EF9"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113522" w14:textId="77777777" w:rsidR="00FA1676" w:rsidRDefault="00FA1676" w:rsidP="00FA1676">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130288C" w14:textId="77777777" w:rsidR="00FA1676" w:rsidRDefault="00FA1676" w:rsidP="00FA1676">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F9082D6" w14:textId="77777777" w:rsidR="00FA1676" w:rsidRDefault="00FA1676" w:rsidP="00FA1676">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5F82EDF"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D2B06C3"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6AF5A4E"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02838A8"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2124219"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7E9458"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00DD6F4" w14:textId="77777777" w:rsidR="00FA1676" w:rsidRDefault="00FA1676" w:rsidP="00FA1676">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DFC0018" w14:textId="77777777" w:rsidR="00FA1676" w:rsidRDefault="00FA1676" w:rsidP="00FA1676">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79C6E10"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7373F05" w14:textId="77777777" w:rsidR="00FA1676" w:rsidRDefault="00FA1676" w:rsidP="00FA1676">
      <w:pPr>
        <w:widowControl w:val="0"/>
        <w:tabs>
          <w:tab w:val="left" w:pos="567"/>
          <w:tab w:val="left" w:pos="709"/>
          <w:tab w:val="left" w:pos="851"/>
          <w:tab w:val="left" w:pos="992"/>
          <w:tab w:val="left" w:pos="1134"/>
        </w:tabs>
        <w:spacing w:line="276" w:lineRule="auto"/>
        <w:jc w:val="both"/>
        <w:rPr>
          <w:rFonts w:eastAsia="Arial"/>
          <w:b/>
          <w:bCs/>
        </w:rPr>
      </w:pPr>
    </w:p>
    <w:p w14:paraId="6D79692C"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5C4AC53"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513E95C" w14:textId="77777777" w:rsidR="00FA1676" w:rsidRDefault="00FA1676" w:rsidP="00FA1676">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EC35E8" w14:textId="77777777" w:rsidR="00FA1676" w:rsidRDefault="00FA1676" w:rsidP="00FA1676">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DCC3B3" w14:textId="77777777" w:rsidR="00FA1676" w:rsidRDefault="00FA1676" w:rsidP="00FA1676">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F4C6944" w14:textId="77777777" w:rsidR="00FA1676" w:rsidRDefault="00FA1676" w:rsidP="00FA1676">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16F3B3B" w14:textId="77777777" w:rsidR="00FA1676" w:rsidRDefault="00FA1676" w:rsidP="00FA1676">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34024FE"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ED806F5"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08FA0F3"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11E49BF"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1FFD218"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2BB4EA"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DC858D0" w14:textId="77777777" w:rsidR="00FA1676" w:rsidRDefault="00FA1676" w:rsidP="00FA1676">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A03FB4E" w14:textId="77777777" w:rsidR="00FA1676" w:rsidRDefault="00FA1676" w:rsidP="00FA1676">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5CCADB6"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830F8CF"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C5E0EF" w14:textId="77777777" w:rsidR="00FA1676" w:rsidRDefault="00FA1676" w:rsidP="00FA16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7531275" w14:textId="77777777" w:rsidR="00FA1676" w:rsidRDefault="00FA1676" w:rsidP="00FA16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8F7DFFB"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85872FB"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43FD602" w14:textId="77777777" w:rsidR="00FA1676" w:rsidRDefault="00FA1676" w:rsidP="00FA16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001E7DE" w14:textId="77777777" w:rsidR="00FA1676" w:rsidRDefault="00FA1676" w:rsidP="00FA16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428DAA9" w14:textId="77777777" w:rsidR="00FA1676" w:rsidRDefault="00FA1676" w:rsidP="00FA16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E5942EA" w14:textId="77777777" w:rsidR="00FA1676" w:rsidRDefault="00FA1676" w:rsidP="00FA16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168C35A"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B1B4451"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188B21"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389E3134"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7D264EB" w14:textId="77777777" w:rsidR="00FA1676" w:rsidRDefault="00FA1676" w:rsidP="00FA1676">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765AB8" w14:textId="77777777" w:rsidR="00FA1676" w:rsidRDefault="00FA1676" w:rsidP="00FA1676">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0832C65" w14:textId="77777777" w:rsidR="00FA1676" w:rsidRDefault="00FA1676" w:rsidP="00FA1676">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34AF994" w14:textId="77777777" w:rsidR="00FA1676" w:rsidRDefault="00FA1676" w:rsidP="00FA1676">
      <w:pPr>
        <w:tabs>
          <w:tab w:val="left" w:pos="567"/>
          <w:tab w:val="left" w:pos="851"/>
          <w:tab w:val="left" w:pos="992"/>
          <w:tab w:val="left" w:pos="1134"/>
        </w:tabs>
        <w:spacing w:line="276" w:lineRule="auto"/>
        <w:jc w:val="both"/>
      </w:pPr>
      <w:r>
        <w:t>7.2.4. Ekspertizės išvados Šalims yra privalomos.</w:t>
      </w:r>
    </w:p>
    <w:p w14:paraId="7E558944" w14:textId="77777777" w:rsidR="00FA1676" w:rsidRDefault="00FA1676" w:rsidP="00FA1676">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27FE220" w14:textId="77777777" w:rsidR="00FA1676" w:rsidRDefault="00FA1676" w:rsidP="00FA1676">
      <w:pPr>
        <w:tabs>
          <w:tab w:val="left" w:pos="567"/>
          <w:tab w:val="left" w:pos="851"/>
          <w:tab w:val="left" w:pos="992"/>
          <w:tab w:val="left" w:pos="1134"/>
        </w:tabs>
        <w:spacing w:line="276" w:lineRule="auto"/>
        <w:jc w:val="both"/>
        <w:rPr>
          <w:rFonts w:eastAsia="Arial"/>
          <w:b/>
          <w:bCs/>
        </w:rPr>
      </w:pPr>
    </w:p>
    <w:p w14:paraId="6F12B92B"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C5694C4"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95FDA4"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305FA1"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BD1A8A2"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53F4684"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780EC80"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7FDCD54"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EBAFFC3"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36F29310" w14:textId="77777777" w:rsidR="00FA1676" w:rsidRDefault="00FA1676" w:rsidP="00FA1676">
      <w:pPr>
        <w:widowControl w:val="0"/>
        <w:tabs>
          <w:tab w:val="left" w:pos="567"/>
          <w:tab w:val="left" w:pos="851"/>
          <w:tab w:val="left" w:pos="992"/>
          <w:tab w:val="left" w:pos="1134"/>
        </w:tabs>
        <w:spacing w:line="276" w:lineRule="auto"/>
        <w:jc w:val="both"/>
        <w:rPr>
          <w:rFonts w:eastAsia="Arial"/>
          <w:b/>
          <w:bCs/>
        </w:rPr>
      </w:pPr>
    </w:p>
    <w:p w14:paraId="1300A1A2"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A458F02"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8BFA51"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A0EF748"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B313063"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1A3EC0"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EE61E18"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D1D7077"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D702E84"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3B55B04"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7172DC" w14:textId="77777777" w:rsidR="00FA1676" w:rsidRDefault="00FA1676" w:rsidP="00FA16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E50238F" w14:textId="77777777" w:rsidR="00FA1676" w:rsidRDefault="00FA1676" w:rsidP="00FA16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3710348"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197D54C"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DE8CEB"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CD0D1B5"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20A11C0"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757DC7A"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B1F32F"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5CB3B1F" w14:textId="77777777" w:rsidR="00FA1676" w:rsidRDefault="00FA1676" w:rsidP="00FA167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0A8076D" w14:textId="77777777" w:rsidR="00FA1676" w:rsidRDefault="00FA1676" w:rsidP="00FA167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931C167" w14:textId="77777777" w:rsidR="00FA1676" w:rsidRDefault="00FA1676" w:rsidP="00FA167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4D58056"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A916B9"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D96284" w14:textId="77777777" w:rsidR="00FA1676" w:rsidRDefault="00FA1676" w:rsidP="00FA16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0A53B57" w14:textId="77777777" w:rsidR="00FA1676" w:rsidRDefault="00FA1676" w:rsidP="00FA16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DE26D33"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83E2EB"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A51D59"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163C037"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D1D27F"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E854E24"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13AC98" w14:textId="77777777" w:rsidR="00FA1676" w:rsidRDefault="00FA1676" w:rsidP="00FA1676">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CD1242C" w14:textId="77777777" w:rsidR="00FA1676" w:rsidRDefault="00FA1676" w:rsidP="00FA1676">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65ADD5" w14:textId="77777777" w:rsidR="00FA1676" w:rsidRDefault="00FA1676" w:rsidP="00FA1676">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CABC57" w14:textId="77777777" w:rsidR="00FA1676" w:rsidRDefault="00FA1676" w:rsidP="00FA1676">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A8281B" w14:textId="77777777" w:rsidR="00FA1676" w:rsidRDefault="00FA1676" w:rsidP="00FA1676">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1746C3" w14:textId="77777777" w:rsidR="00FA1676" w:rsidRDefault="00FA1676" w:rsidP="00FA1676">
      <w:pPr>
        <w:tabs>
          <w:tab w:val="left" w:pos="567"/>
        </w:tabs>
        <w:spacing w:line="276" w:lineRule="auto"/>
        <w:jc w:val="both"/>
        <w:textAlignment w:val="baseline"/>
      </w:pPr>
      <w:r>
        <w:t>10.7. Sutarties įvykdymo užtikrinimas turi įsigalioti ne vėliau negu jo pateikimo Pirkėjui dieną.</w:t>
      </w:r>
    </w:p>
    <w:p w14:paraId="5B026E18" w14:textId="77777777" w:rsidR="00FA1676" w:rsidRDefault="00FA1676" w:rsidP="00FA1676">
      <w:pPr>
        <w:tabs>
          <w:tab w:val="left" w:pos="567"/>
        </w:tabs>
        <w:spacing w:line="276" w:lineRule="auto"/>
        <w:jc w:val="both"/>
        <w:textAlignment w:val="baseline"/>
      </w:pPr>
      <w:r>
        <w:t>10.8. Sutarties įvykdymo užtikrinimo suma turi būti nurodoma ir išmokama eurais.</w:t>
      </w:r>
    </w:p>
    <w:p w14:paraId="074684F6" w14:textId="77777777" w:rsidR="00FA1676" w:rsidRDefault="00FA1676" w:rsidP="00FA1676">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767769B" w14:textId="77777777" w:rsidR="00FA1676" w:rsidRDefault="00FA1676" w:rsidP="00FA1676">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DFCB7" w14:textId="77777777" w:rsidR="00FA1676" w:rsidRDefault="00FA1676" w:rsidP="00FA1676">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14BB3E" w14:textId="77777777" w:rsidR="00FA1676" w:rsidRDefault="00FA1676" w:rsidP="00FA1676">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600D4A" w14:textId="77777777" w:rsidR="00FA1676" w:rsidRDefault="00FA1676" w:rsidP="00FA1676">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DEAD2EE" w14:textId="77777777" w:rsidR="00FA1676" w:rsidRDefault="00FA1676" w:rsidP="00FA1676">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AAE8D4" w14:textId="77777777" w:rsidR="00FA1676" w:rsidRDefault="00FA1676" w:rsidP="00FA1676">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B2C3DC" w14:textId="77777777" w:rsidR="00FA1676" w:rsidRDefault="00FA1676" w:rsidP="00FA1676">
      <w:pPr>
        <w:tabs>
          <w:tab w:val="left" w:pos="567"/>
        </w:tabs>
        <w:spacing w:line="276" w:lineRule="auto"/>
        <w:jc w:val="both"/>
        <w:textAlignment w:val="baseline"/>
      </w:pPr>
      <w:r>
        <w:t>10.16. Pirkėjas gali pasinaudoti Sutarties įvykdymo užtikrinimu, esant bet kuriai iš žemiau nurodytų aplinkybių:</w:t>
      </w:r>
    </w:p>
    <w:p w14:paraId="1410CDA1" w14:textId="77777777" w:rsidR="00FA1676" w:rsidRDefault="00FA1676" w:rsidP="00FA1676">
      <w:pPr>
        <w:tabs>
          <w:tab w:val="left" w:pos="567"/>
        </w:tabs>
        <w:spacing w:line="276" w:lineRule="auto"/>
        <w:jc w:val="both"/>
        <w:textAlignment w:val="baseline"/>
      </w:pPr>
      <w:r>
        <w:t>10.16.1. Tiekėjas neįvykdė, nevykdo arba netinkamai vykdo savo įsipareigojimus pagal Sutartį;</w:t>
      </w:r>
    </w:p>
    <w:p w14:paraId="63AD52F5" w14:textId="77777777" w:rsidR="00FA1676" w:rsidRDefault="00FA1676" w:rsidP="00FA1676">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B54670F" w14:textId="77777777" w:rsidR="00FA1676" w:rsidRDefault="00FA1676" w:rsidP="00FA1676">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40026D10" w14:textId="77777777" w:rsidR="00FA1676" w:rsidRDefault="00FA1676" w:rsidP="00FA1676">
      <w:pPr>
        <w:tabs>
          <w:tab w:val="left" w:pos="567"/>
        </w:tabs>
        <w:spacing w:line="276" w:lineRule="auto"/>
        <w:jc w:val="both"/>
        <w:textAlignment w:val="baseline"/>
      </w:pPr>
      <w:r>
        <w:t>10.16.4. Tiekėjas be pateisinamos priežasties (ne Sutartyje nustatytais atvejais) vienašališkai nutraukia Sutartį.</w:t>
      </w:r>
    </w:p>
    <w:p w14:paraId="381EC4A5" w14:textId="77777777" w:rsidR="00FA1676" w:rsidRDefault="00FA1676" w:rsidP="00FA1676">
      <w:pPr>
        <w:tabs>
          <w:tab w:val="left" w:pos="567"/>
        </w:tabs>
        <w:spacing w:line="276" w:lineRule="auto"/>
        <w:jc w:val="both"/>
        <w:textAlignment w:val="baseline"/>
        <w:rPr>
          <w:b/>
          <w:bCs/>
        </w:rPr>
      </w:pPr>
    </w:p>
    <w:p w14:paraId="0F6AD2E0" w14:textId="77777777" w:rsidR="00FA1676" w:rsidRDefault="00FA1676" w:rsidP="00FA1676">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0288231"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1748B8"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4DC085"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EDF6398"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AFC7750"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27A2D23"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227DB1" w14:textId="77777777" w:rsidR="00FA1676" w:rsidRDefault="00FA1676" w:rsidP="00FA1676">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A3CD14F" w14:textId="77777777" w:rsidR="00FA1676" w:rsidRDefault="00FA1676" w:rsidP="00FA1676">
      <w:pPr>
        <w:keepNext/>
        <w:keepLines/>
        <w:tabs>
          <w:tab w:val="left" w:pos="567"/>
          <w:tab w:val="left" w:pos="851"/>
          <w:tab w:val="left" w:pos="992"/>
          <w:tab w:val="left" w:pos="1134"/>
        </w:tabs>
        <w:spacing w:line="276" w:lineRule="auto"/>
        <w:jc w:val="center"/>
        <w:rPr>
          <w:rFonts w:eastAsia="Cambria"/>
          <w:b/>
          <w:bCs/>
          <w:caps/>
          <w14:numSpacing w14:val="tabular"/>
        </w:rPr>
      </w:pPr>
    </w:p>
    <w:p w14:paraId="2A368DA8"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9E5243A"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AB6F68" w14:textId="77777777" w:rsidR="00FA1676" w:rsidRDefault="00FA1676" w:rsidP="00FA1676">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9DDB44F" w14:textId="77777777" w:rsidR="00FA1676" w:rsidRDefault="00FA1676" w:rsidP="00FA1676">
      <w:pPr>
        <w:tabs>
          <w:tab w:val="left" w:pos="567"/>
        </w:tabs>
        <w:spacing w:line="276" w:lineRule="auto"/>
        <w:jc w:val="both"/>
        <w:textAlignment w:val="baseline"/>
      </w:pPr>
      <w:r>
        <w:t>12.1.2. Pirkėjas sumoka Tiekėjui ne didesnį kaip Specialiosiose sąlygose nurodyto dydžio Avansą.</w:t>
      </w:r>
    </w:p>
    <w:p w14:paraId="795B1822" w14:textId="77777777" w:rsidR="00FA1676" w:rsidRDefault="00FA1676" w:rsidP="00FA1676">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6B9BD99" w14:textId="77777777" w:rsidR="00FA1676" w:rsidRDefault="00FA1676" w:rsidP="00FA1676">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EAB6A21" w14:textId="77777777" w:rsidR="00FA1676" w:rsidRDefault="00FA1676" w:rsidP="00FA1676">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1133BC5" w14:textId="77777777" w:rsidR="00FA1676" w:rsidRDefault="00FA1676" w:rsidP="00FA1676">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9E8CEDB" w14:textId="77777777" w:rsidR="00FA1676" w:rsidRDefault="00FA1676" w:rsidP="00FA1676">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3547CAE" w14:textId="77777777" w:rsidR="00FA1676" w:rsidRDefault="00FA1676" w:rsidP="00FA1676">
      <w:pPr>
        <w:tabs>
          <w:tab w:val="left" w:pos="567"/>
        </w:tabs>
        <w:spacing w:line="276" w:lineRule="auto"/>
        <w:jc w:val="both"/>
        <w:textAlignment w:val="baseline"/>
      </w:pPr>
      <w:r>
        <w:t>12.1.7. Avanso užtikrinimo suma turi būti nurodoma ir išmokama eurais.</w:t>
      </w:r>
    </w:p>
    <w:p w14:paraId="4B3FDFE0" w14:textId="77777777" w:rsidR="00FA1676" w:rsidRDefault="00FA1676" w:rsidP="00FA1676">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C7C64D8" w14:textId="77777777" w:rsidR="00FA1676" w:rsidRDefault="00FA1676" w:rsidP="00FA1676">
      <w:pPr>
        <w:tabs>
          <w:tab w:val="left" w:pos="567"/>
        </w:tabs>
        <w:spacing w:line="276" w:lineRule="auto"/>
        <w:jc w:val="both"/>
        <w:textAlignment w:val="baseline"/>
      </w:pPr>
      <w:r>
        <w:t>12.1.9. Avanso užtikrinimas, neatitinkantis šiame Sutarties poskyryje nustatytų reikalavimų, nebus priimamas.</w:t>
      </w:r>
    </w:p>
    <w:p w14:paraId="7B35B5D1" w14:textId="77777777" w:rsidR="00FA1676" w:rsidRDefault="00FA1676" w:rsidP="00FA1676">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68CFCCC" w14:textId="77777777" w:rsidR="00FA1676" w:rsidRDefault="00FA1676" w:rsidP="00FA1676">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9CB1145" w14:textId="77777777" w:rsidR="00FA1676" w:rsidRDefault="00FA1676" w:rsidP="00FA1676">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628B3C" w14:textId="77777777" w:rsidR="00FA1676" w:rsidRDefault="00FA1676" w:rsidP="00FA1676">
      <w:pPr>
        <w:tabs>
          <w:tab w:val="left" w:pos="567"/>
        </w:tabs>
        <w:spacing w:line="276" w:lineRule="auto"/>
        <w:jc w:val="both"/>
        <w:textAlignment w:val="baseline"/>
      </w:pPr>
    </w:p>
    <w:p w14:paraId="258470B6"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4E4CFF4"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0ABBAD"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BCEB53C"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40BB362"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FEDA8B7"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6E66E5"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56E471E"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2AB2143"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A27FF99"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4B857EE0" w14:textId="77777777" w:rsidR="00FA1676" w:rsidRDefault="00FA1676" w:rsidP="00FA16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B613F99"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D1C3D2"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6523710"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17509B"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87C2473"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8F16F6"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570A446"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D5AE128"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7C7932"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C425FD0"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6270BA"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08B51F6"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BD3FB4C"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5C5D8A"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87D4330"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88749EC"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92BD97F"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243B328"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A3CCD16"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994B0BE"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4D2424"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2705EFB"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F89E38"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BDABEC8" w14:textId="77777777" w:rsidR="00FA1676" w:rsidRDefault="00FA1676" w:rsidP="00FA1676">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D5E2FC" w14:textId="77777777" w:rsidR="00FA1676" w:rsidRDefault="00FA1676" w:rsidP="00FA1676">
      <w:pPr>
        <w:tabs>
          <w:tab w:val="left" w:pos="0"/>
          <w:tab w:val="left" w:pos="851"/>
          <w:tab w:val="left" w:pos="992"/>
          <w:tab w:val="left" w:pos="1134"/>
        </w:tabs>
        <w:spacing w:line="276" w:lineRule="auto"/>
        <w:jc w:val="both"/>
        <w:rPr>
          <w:rFonts w:eastAsia="Arial"/>
          <w:b/>
          <w:bCs/>
        </w:rPr>
      </w:pPr>
    </w:p>
    <w:p w14:paraId="1571BFB5"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7D43448"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2E68A78" w14:textId="77777777" w:rsidR="00FA1676" w:rsidRDefault="00FA1676" w:rsidP="00FA1676">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15AEF0A" w14:textId="77777777" w:rsidR="00FA1676" w:rsidRDefault="00FA1676" w:rsidP="00FA1676">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913D7B" w14:textId="77777777" w:rsidR="00FA1676" w:rsidRDefault="00FA1676" w:rsidP="00FA1676">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6F07245" w14:textId="77777777" w:rsidR="00FA1676" w:rsidRDefault="00FA1676" w:rsidP="00FA1676">
      <w:pPr>
        <w:tabs>
          <w:tab w:val="left" w:pos="567"/>
        </w:tabs>
        <w:spacing w:line="276" w:lineRule="auto"/>
        <w:jc w:val="both"/>
        <w:textAlignment w:val="baseline"/>
        <w:rPr>
          <w:b/>
          <w:bCs/>
        </w:rPr>
      </w:pPr>
    </w:p>
    <w:p w14:paraId="315CB20F"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C27BFFE"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FD453F"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E5650CA"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0661320"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6F87FE1"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4E98A2"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4233AD"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C54FDB"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A9586DD"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5637AF8" w14:textId="77777777" w:rsidR="00FA1676" w:rsidRDefault="00FA1676" w:rsidP="00FA167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47135C9" w14:textId="77777777" w:rsidR="00FA1676" w:rsidRDefault="00FA1676" w:rsidP="00FA1676">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6295AFA"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B940581"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8A41A27"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p>
    <w:p w14:paraId="3A8C2069"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C4389C" w14:textId="77777777" w:rsidR="00FA1676" w:rsidRDefault="00FA1676" w:rsidP="00FA1676">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BC71B0"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6275E9"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252209E"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BA3758"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EA2506" w14:textId="77777777" w:rsidR="00FA1676" w:rsidRDefault="00FA1676" w:rsidP="00FA1676">
      <w:pPr>
        <w:widowControl w:val="0"/>
        <w:tabs>
          <w:tab w:val="left" w:pos="567"/>
          <w:tab w:val="left" w:pos="851"/>
          <w:tab w:val="left" w:pos="992"/>
          <w:tab w:val="left" w:pos="1134"/>
        </w:tabs>
        <w:spacing w:line="276" w:lineRule="auto"/>
        <w:ind w:firstLine="53"/>
        <w:jc w:val="both"/>
        <w:rPr>
          <w:rFonts w:eastAsia="Arial"/>
        </w:rPr>
      </w:pPr>
    </w:p>
    <w:p w14:paraId="269B5343"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FD60363"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4CC2D5"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BDB455C" w14:textId="77777777" w:rsidR="00FA1676" w:rsidRDefault="00FA1676" w:rsidP="00FA1676">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00CE6A" w14:textId="77777777" w:rsidR="00FA1676" w:rsidRDefault="00FA1676" w:rsidP="00FA1676">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FB72E0"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72E852" w14:textId="77777777" w:rsidR="00FA1676" w:rsidRDefault="00FA1676" w:rsidP="00FA1676">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476FAD"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940A2D" w14:textId="77777777" w:rsidR="00FA1676" w:rsidRDefault="00FA1676" w:rsidP="00FA1676">
      <w:pPr>
        <w:widowControl w:val="0"/>
        <w:tabs>
          <w:tab w:val="left" w:pos="567"/>
          <w:tab w:val="left" w:pos="851"/>
          <w:tab w:val="left" w:pos="992"/>
          <w:tab w:val="left" w:pos="1134"/>
        </w:tabs>
        <w:spacing w:line="276" w:lineRule="auto"/>
        <w:jc w:val="both"/>
        <w:rPr>
          <w:rFonts w:eastAsia="Arial"/>
          <w:b/>
          <w:bCs/>
        </w:rPr>
      </w:pPr>
    </w:p>
    <w:p w14:paraId="2C574162"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A7408B2"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7E6211"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4B84F201"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644E34F"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D12A76"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256C5C4"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ED9BF6" w14:textId="77777777" w:rsidR="00FA1676" w:rsidRDefault="00FA1676" w:rsidP="00FA1676">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7850935"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5BF02C1"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BD99169"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4AC472F"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33880D"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F73A7B"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8B5FC4"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E5CF4C" w14:textId="77777777" w:rsidR="00FA1676" w:rsidRDefault="00FA1676" w:rsidP="00FA1676">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24E826E" w14:textId="77777777" w:rsidR="00FA1676" w:rsidRDefault="00FA1676" w:rsidP="00FA1676">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8EE9E68" w14:textId="77777777" w:rsidR="00FA1676" w:rsidRDefault="00FA1676" w:rsidP="00FA1676">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54003EC" w14:textId="77777777" w:rsidR="00FA1676" w:rsidRDefault="00FA1676" w:rsidP="00FA1676">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3E37696" w14:textId="77777777" w:rsidR="00FA1676" w:rsidRDefault="00FA1676" w:rsidP="00FA1676">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8492A17" w14:textId="77777777" w:rsidR="00FA1676" w:rsidRDefault="00FA1676" w:rsidP="00FA1676">
      <w:pPr>
        <w:tabs>
          <w:tab w:val="left" w:pos="567"/>
        </w:tabs>
        <w:spacing w:line="276" w:lineRule="auto"/>
        <w:jc w:val="both"/>
        <w:textAlignment w:val="baseline"/>
      </w:pPr>
      <w:r>
        <w:t>21.2.4. ne dėl Pirkėjo kaltės vėluoja kitos Pirkėjo pirkimo sutarties, turinčios tiesioginės įtakos šiai Sutarčiai, vykdymas;</w:t>
      </w:r>
    </w:p>
    <w:p w14:paraId="69E086C6" w14:textId="77777777" w:rsidR="00FA1676" w:rsidRDefault="00FA1676" w:rsidP="00FA1676">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59F52A3" w14:textId="77777777" w:rsidR="00FA1676" w:rsidRDefault="00FA1676" w:rsidP="00FA1676">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2C3228F5" w14:textId="77777777" w:rsidR="00FA1676" w:rsidRDefault="00FA1676" w:rsidP="00FA1676">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B5A0E81" w14:textId="77777777" w:rsidR="00FA1676" w:rsidRDefault="00FA1676" w:rsidP="00FA1676">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8EB39FC" w14:textId="77777777" w:rsidR="00FA1676" w:rsidRDefault="00FA1676" w:rsidP="00FA1676">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31C718F" w14:textId="77777777" w:rsidR="00FA1676" w:rsidRDefault="00FA1676" w:rsidP="00FA1676">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3D3BD7" w14:textId="77777777" w:rsidR="00FA1676" w:rsidRDefault="00FA1676" w:rsidP="00FA1676">
      <w:pPr>
        <w:tabs>
          <w:tab w:val="left" w:pos="567"/>
        </w:tabs>
        <w:spacing w:line="276" w:lineRule="auto"/>
        <w:jc w:val="both"/>
        <w:textAlignment w:val="baseline"/>
      </w:pPr>
      <w:r>
        <w:t>21.5. Sutartinių įsipareigojimų vykdymas gali būti stabdomas tik Sutarties galiojimo laikotarpiu tokia tvarka:</w:t>
      </w:r>
    </w:p>
    <w:p w14:paraId="692D661E" w14:textId="77777777" w:rsidR="00FA1676" w:rsidRDefault="00FA1676" w:rsidP="00FA1676">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B383E3" w14:textId="77777777" w:rsidR="00FA1676" w:rsidRDefault="00FA1676" w:rsidP="00FA1676">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AD76006" w14:textId="77777777" w:rsidR="00FA1676" w:rsidRDefault="00FA1676" w:rsidP="00FA1676">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38BA7BC" w14:textId="77777777" w:rsidR="00FA1676" w:rsidRDefault="00FA1676" w:rsidP="00FA1676">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AEC42B" w14:textId="77777777" w:rsidR="00FA1676" w:rsidRDefault="00FA1676" w:rsidP="00FA1676">
      <w:pPr>
        <w:spacing w:line="276" w:lineRule="auto"/>
        <w:jc w:val="both"/>
      </w:pPr>
      <w:r>
        <w:t>21.7. Sutartinių įsipareigojimų vykdymas sustabdomas ne ilgesniam kaip konkrečios, pagrįstos aplinkybės egzistavimo laikotarpiui.</w:t>
      </w:r>
    </w:p>
    <w:p w14:paraId="7EA87C9C" w14:textId="77777777" w:rsidR="00FA1676" w:rsidRDefault="00FA1676" w:rsidP="00FA1676">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0C16875" w14:textId="77777777" w:rsidR="00FA1676" w:rsidRDefault="00FA1676" w:rsidP="00FA1676">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6D106AE" w14:textId="77777777" w:rsidR="00FA1676" w:rsidRDefault="00FA1676" w:rsidP="00FA1676">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BFA0134" w14:textId="77777777" w:rsidR="00FA1676" w:rsidRDefault="00FA1676" w:rsidP="00FA1676">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0CE004" w14:textId="77777777" w:rsidR="00FA1676" w:rsidRDefault="00FA1676" w:rsidP="00FA1676">
      <w:pPr>
        <w:tabs>
          <w:tab w:val="left" w:pos="567"/>
        </w:tabs>
        <w:spacing w:line="276" w:lineRule="auto"/>
        <w:jc w:val="both"/>
        <w:textAlignment w:val="baseline"/>
        <w:rPr>
          <w:b/>
          <w:bCs/>
        </w:rPr>
      </w:pPr>
    </w:p>
    <w:p w14:paraId="35FAAECE"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10D4E6"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C46102" w14:textId="77777777" w:rsidR="00FA1676" w:rsidRDefault="00FA1676" w:rsidP="00FA1676">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DCA6178" w14:textId="77777777" w:rsidR="00FA1676" w:rsidRDefault="00FA1676" w:rsidP="00FA1676">
      <w:pPr>
        <w:tabs>
          <w:tab w:val="left" w:pos="567"/>
          <w:tab w:val="left" w:pos="851"/>
          <w:tab w:val="left" w:pos="992"/>
          <w:tab w:val="left" w:pos="1134"/>
        </w:tabs>
        <w:spacing w:line="276" w:lineRule="auto"/>
        <w:jc w:val="both"/>
        <w:rPr>
          <w:rFonts w:eastAsia="Cambria"/>
          <w:b/>
          <w:bCs/>
        </w:rPr>
      </w:pPr>
    </w:p>
    <w:p w14:paraId="180A06F9"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3BA31C8"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14AFC2" w14:textId="77777777" w:rsidR="00FA1676" w:rsidRDefault="00FA1676" w:rsidP="00FA1676">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A760BF" w14:textId="77777777" w:rsidR="00FA1676" w:rsidRDefault="00FA1676" w:rsidP="00FA1676">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5374CDD" w14:textId="77777777" w:rsidR="00FA1676" w:rsidRDefault="00FA1676" w:rsidP="00FA1676">
      <w:pPr>
        <w:tabs>
          <w:tab w:val="left" w:pos="567"/>
        </w:tabs>
        <w:spacing w:line="276" w:lineRule="auto"/>
        <w:jc w:val="both"/>
        <w:textAlignment w:val="baseline"/>
        <w:rPr>
          <w:b/>
          <w:bCs/>
        </w:rPr>
      </w:pPr>
    </w:p>
    <w:p w14:paraId="758C8D14"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C0D2D74"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959848" w14:textId="77777777" w:rsidR="00FA1676" w:rsidRDefault="00FA1676" w:rsidP="00FA1676">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5FFAD2A" w14:textId="77777777" w:rsidR="00FA1676" w:rsidRDefault="00FA1676" w:rsidP="00FA1676">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CA30823" w14:textId="77777777" w:rsidR="00FA1676" w:rsidRDefault="00FA1676" w:rsidP="00FA1676">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57C056D" w14:textId="77777777" w:rsidR="00FA1676" w:rsidRDefault="00FA1676" w:rsidP="00FA1676">
      <w:pPr>
        <w:tabs>
          <w:tab w:val="left" w:pos="567"/>
        </w:tabs>
        <w:spacing w:line="276" w:lineRule="auto"/>
        <w:jc w:val="both"/>
      </w:pPr>
      <w:r>
        <w:t>22.2.2.2. Tiekėjo padėtis pasikeičia ir jis atitinka pirkimo dokumentuose nustatytą pašalinimo pagrindą;</w:t>
      </w:r>
    </w:p>
    <w:p w14:paraId="21E8F0DB" w14:textId="77777777" w:rsidR="00FA1676" w:rsidRDefault="00FA1676" w:rsidP="00FA1676">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06CB543" w14:textId="77777777" w:rsidR="00FA1676" w:rsidRDefault="00FA1676" w:rsidP="00FA1676">
      <w:pPr>
        <w:tabs>
          <w:tab w:val="left" w:pos="567"/>
        </w:tabs>
        <w:spacing w:line="276" w:lineRule="auto"/>
        <w:jc w:val="both"/>
        <w:textAlignment w:val="baseline"/>
      </w:pPr>
      <w:r>
        <w:t>22.2.2.4. Pirkėjas nusprendžia nebevykdyti veiklos, kurios vykdymui Sutartimi įsigyjamos Paslaugos ir Sutarties poreikis išnyksta;</w:t>
      </w:r>
    </w:p>
    <w:p w14:paraId="65728B8D" w14:textId="77777777" w:rsidR="00FA1676" w:rsidRDefault="00FA1676" w:rsidP="00FA1676">
      <w:pPr>
        <w:tabs>
          <w:tab w:val="left" w:pos="567"/>
        </w:tabs>
        <w:spacing w:line="276" w:lineRule="auto"/>
        <w:jc w:val="both"/>
        <w:textAlignment w:val="baseline"/>
      </w:pPr>
      <w:r>
        <w:t>22.2.2.5. Pirkėjo valdymo organas priima sprendimą, dėl kurio Sutarties poreikis išnyksta;</w:t>
      </w:r>
    </w:p>
    <w:p w14:paraId="7660939C" w14:textId="77777777" w:rsidR="00FA1676" w:rsidRDefault="00FA1676" w:rsidP="00FA1676">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20BC8D8" w14:textId="77777777" w:rsidR="00FA1676" w:rsidRDefault="00FA1676" w:rsidP="00FA1676">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9250C5E" w14:textId="77777777" w:rsidR="00FA1676" w:rsidRDefault="00FA1676" w:rsidP="00FA1676">
      <w:pPr>
        <w:tabs>
          <w:tab w:val="left" w:pos="567"/>
        </w:tabs>
        <w:spacing w:line="276" w:lineRule="auto"/>
        <w:jc w:val="both"/>
        <w:textAlignment w:val="baseline"/>
      </w:pPr>
      <w:r>
        <w:t xml:space="preserve">22.2.2.8. nebelieka perkamų </w:t>
      </w:r>
      <w:r>
        <w:rPr>
          <w:rFonts w:eastAsia="Arial"/>
        </w:rPr>
        <w:t>Paslaugų</w:t>
      </w:r>
      <w:r>
        <w:t xml:space="preserve"> poreikio;</w:t>
      </w:r>
    </w:p>
    <w:p w14:paraId="2D583C67" w14:textId="77777777" w:rsidR="00FA1676" w:rsidRDefault="00FA1676" w:rsidP="00FA1676">
      <w:pPr>
        <w:tabs>
          <w:tab w:val="left" w:pos="567"/>
        </w:tabs>
        <w:spacing w:line="276" w:lineRule="auto"/>
        <w:jc w:val="both"/>
        <w:textAlignment w:val="baseline"/>
      </w:pPr>
      <w:r>
        <w:t>22.2.2.9. Pirkėjas iš pirkimų priežiūrą atliekančių institucijų gauna nurodymą ar rekomendaciją nutraukti Sutartį;</w:t>
      </w:r>
    </w:p>
    <w:p w14:paraId="2D12157C" w14:textId="77777777" w:rsidR="00FA1676" w:rsidRDefault="00FA1676" w:rsidP="00FA1676">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9CEF643" w14:textId="77777777" w:rsidR="00FA1676" w:rsidRDefault="00FA1676" w:rsidP="00FA1676">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3CA355F" w14:textId="77777777" w:rsidR="00FA1676" w:rsidRDefault="00FA1676" w:rsidP="00FA1676">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F6E267E" w14:textId="77777777" w:rsidR="00FA1676" w:rsidRDefault="00FA1676" w:rsidP="00FA1676">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C7BDB0" w14:textId="77777777" w:rsidR="00FA1676" w:rsidRDefault="00FA1676" w:rsidP="00FA1676">
      <w:pPr>
        <w:tabs>
          <w:tab w:val="left" w:pos="567"/>
        </w:tabs>
        <w:spacing w:line="276" w:lineRule="auto"/>
        <w:jc w:val="both"/>
        <w:textAlignment w:val="baseline"/>
        <w:rPr>
          <w:iCs/>
        </w:rPr>
      </w:pPr>
      <w:r>
        <w:rPr>
          <w:iCs/>
        </w:rPr>
        <w:t>22.2.2.14. paaiškėja VPĮ 37 straipsnio 8 dalyje ir (ar) 47 straipsnio 8 dalyje nurodytos aplinkybės.</w:t>
      </w:r>
    </w:p>
    <w:p w14:paraId="6CC4E3F9" w14:textId="77777777" w:rsidR="00FA1676" w:rsidRDefault="00FA1676" w:rsidP="00FA1676">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86ABBE5" w14:textId="77777777" w:rsidR="00FA1676" w:rsidRDefault="00FA1676" w:rsidP="00FA1676">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1B72486" w14:textId="77777777" w:rsidR="00FA1676" w:rsidRDefault="00FA1676" w:rsidP="00FA1676">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A00E479" w14:textId="77777777" w:rsidR="00FA1676" w:rsidRDefault="00FA1676" w:rsidP="00FA1676">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F49CDD9" w14:textId="77777777" w:rsidR="00FA1676" w:rsidRDefault="00FA1676" w:rsidP="00FA1676">
      <w:pPr>
        <w:tabs>
          <w:tab w:val="left" w:pos="567"/>
        </w:tabs>
        <w:spacing w:line="276" w:lineRule="auto"/>
        <w:jc w:val="both"/>
        <w:textAlignment w:val="baseline"/>
      </w:pPr>
      <w:r>
        <w:t>22.2.7. Sutartis laikoma nutraukta kitą dieną po to, kai pasibaigia įspėjimo apie Sutarties nutraukimą terminas.</w:t>
      </w:r>
    </w:p>
    <w:p w14:paraId="5D6ADA24" w14:textId="77777777" w:rsidR="00FA1676" w:rsidRDefault="00FA1676" w:rsidP="00FA1676">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73F8EE3" w14:textId="77777777" w:rsidR="00FA1676" w:rsidRDefault="00FA1676" w:rsidP="00FA1676">
      <w:pPr>
        <w:tabs>
          <w:tab w:val="left" w:pos="567"/>
        </w:tabs>
        <w:spacing w:line="276" w:lineRule="auto"/>
        <w:jc w:val="both"/>
        <w:textAlignment w:val="baseline"/>
        <w:rPr>
          <w:b/>
          <w:bCs/>
        </w:rPr>
      </w:pPr>
    </w:p>
    <w:p w14:paraId="0C598551"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15C28A6" w14:textId="77777777" w:rsidR="00FA1676" w:rsidRDefault="00FA1676" w:rsidP="00FA16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90594C" w14:textId="77777777" w:rsidR="00FA1676" w:rsidRDefault="00FA1676" w:rsidP="00FA1676">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BE8F26" w14:textId="77777777" w:rsidR="00FA1676" w:rsidRDefault="00FA1676" w:rsidP="00FA1676">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4869D24" w14:textId="77777777" w:rsidR="00FA1676" w:rsidRDefault="00FA1676" w:rsidP="00FA1676">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B473CFB" w14:textId="77777777" w:rsidR="00FA1676" w:rsidRDefault="00FA1676" w:rsidP="00FA1676">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6FB26ED" w14:textId="77777777" w:rsidR="00FA1676" w:rsidRDefault="00FA1676" w:rsidP="00FA1676">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C111F5A" w14:textId="77777777" w:rsidR="00FA1676" w:rsidRDefault="00FA1676" w:rsidP="00FA1676">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7EC7D96" w14:textId="77777777" w:rsidR="00FA1676" w:rsidRDefault="00FA1676" w:rsidP="00FA1676">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9ABEAE" w14:textId="77777777" w:rsidR="00FA1676" w:rsidRDefault="00FA1676" w:rsidP="00FA1676">
      <w:pPr>
        <w:tabs>
          <w:tab w:val="left" w:pos="567"/>
        </w:tabs>
        <w:spacing w:line="276" w:lineRule="auto"/>
        <w:jc w:val="both"/>
        <w:textAlignment w:val="baseline"/>
      </w:pPr>
      <w:r>
        <w:t>22.3.6. Sutartis laikoma nutraukta kitą dieną po to, kai pasibaigia įspėjimo apie Sutarties nutraukimą terminas.</w:t>
      </w:r>
    </w:p>
    <w:p w14:paraId="6991F538" w14:textId="77777777" w:rsidR="00FA1676" w:rsidRDefault="00FA1676" w:rsidP="00FA1676">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1F7967A5" w14:textId="77777777" w:rsidR="00FA1676" w:rsidRDefault="00FA1676" w:rsidP="00FA1676">
      <w:pPr>
        <w:tabs>
          <w:tab w:val="left" w:pos="567"/>
        </w:tabs>
        <w:spacing w:line="276" w:lineRule="auto"/>
        <w:jc w:val="both"/>
        <w:textAlignment w:val="baseline"/>
        <w:rPr>
          <w:b/>
          <w:bCs/>
        </w:rPr>
      </w:pPr>
    </w:p>
    <w:p w14:paraId="0F89F9EA"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B4538BC" w14:textId="77777777" w:rsidR="00FA1676" w:rsidRDefault="00FA1676" w:rsidP="00FA16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9E5D02" w14:textId="77777777" w:rsidR="00FA1676" w:rsidRDefault="00FA1676" w:rsidP="00FA1676">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B631853" w14:textId="77777777" w:rsidR="00FA1676" w:rsidRDefault="00FA1676" w:rsidP="00FA1676">
      <w:pPr>
        <w:tabs>
          <w:tab w:val="left" w:pos="567"/>
        </w:tabs>
        <w:spacing w:line="276" w:lineRule="auto"/>
        <w:jc w:val="both"/>
        <w:textAlignment w:val="baseline"/>
      </w:pPr>
      <w:r>
        <w:t>22.4.2. Nutraukus Sutartį, Šalys privalo:</w:t>
      </w:r>
    </w:p>
    <w:p w14:paraId="23A918FF" w14:textId="77777777" w:rsidR="00FA1676" w:rsidRDefault="00FA1676" w:rsidP="00FA1676">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930B765" w14:textId="77777777" w:rsidR="00FA1676" w:rsidRDefault="00FA1676" w:rsidP="00FA1676">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CF85F7A" w14:textId="77777777" w:rsidR="00FA1676" w:rsidRDefault="00FA1676" w:rsidP="00FA1676">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F73B797" w14:textId="77777777" w:rsidR="00FA1676" w:rsidRDefault="00FA1676" w:rsidP="00FA1676">
      <w:pPr>
        <w:tabs>
          <w:tab w:val="left" w:pos="567"/>
        </w:tabs>
        <w:spacing w:line="276" w:lineRule="auto"/>
        <w:jc w:val="both"/>
        <w:textAlignment w:val="baseline"/>
        <w:rPr>
          <w:b/>
          <w:bCs/>
        </w:rPr>
      </w:pPr>
    </w:p>
    <w:p w14:paraId="455707C1"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6D1402B"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978F49" w14:textId="77777777" w:rsidR="00FA1676" w:rsidRDefault="00FA1676" w:rsidP="00FA1676">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56098F2" w14:textId="77777777" w:rsidR="00FA1676" w:rsidRDefault="00FA1676" w:rsidP="00FA1676">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5D842F2" w14:textId="77777777" w:rsidR="00FA1676" w:rsidRDefault="00FA1676" w:rsidP="00FA1676">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8D1F3F" w14:textId="77777777" w:rsidR="00FA1676" w:rsidRDefault="00FA1676" w:rsidP="00FA1676">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4F48BDA" w14:textId="77777777" w:rsidR="00FA1676" w:rsidRDefault="00FA1676" w:rsidP="00FA1676">
      <w:pPr>
        <w:spacing w:line="276" w:lineRule="auto"/>
        <w:jc w:val="both"/>
      </w:pPr>
      <w:r>
        <w:t>23.1.4. Šalys sudarė rašytinį Susitarimą prie Sutarties dėl prekių keitimo.</w:t>
      </w:r>
    </w:p>
    <w:p w14:paraId="64A60D79" w14:textId="77777777" w:rsidR="00FA1676" w:rsidRDefault="00FA1676" w:rsidP="00FA1676">
      <w:pPr>
        <w:spacing w:line="276" w:lineRule="auto"/>
        <w:jc w:val="both"/>
      </w:pPr>
      <w:r>
        <w:t>23.2. Šiame Bendrųjų sąlygų skyriuje nurodytu atveju prekės turi būti pristatytos už ne didesnę nei pasiūlyme nurodytą kainą.</w:t>
      </w:r>
    </w:p>
    <w:p w14:paraId="515FCEB8"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8A5B08"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D33B37"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B9389BE" w14:textId="77777777" w:rsidR="00FA1676" w:rsidRDefault="00FA1676" w:rsidP="00FA1676">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61812EB" w14:textId="77777777" w:rsidR="00FA1676" w:rsidRDefault="00FA1676" w:rsidP="00FA1676">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9A937F" w14:textId="77777777" w:rsidR="00FA1676" w:rsidRDefault="00FA1676" w:rsidP="00FA1676">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919259C" w14:textId="77777777" w:rsidR="00FA1676" w:rsidRDefault="00FA1676" w:rsidP="00FA1676">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4C4AD89" w14:textId="77777777" w:rsidR="00FA1676" w:rsidRDefault="00FA1676" w:rsidP="00FA1676">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8422EC5" w14:textId="77777777" w:rsidR="00FA1676" w:rsidRDefault="00FA1676" w:rsidP="00FA1676">
      <w:pPr>
        <w:widowControl w:val="0"/>
        <w:tabs>
          <w:tab w:val="left" w:pos="0"/>
          <w:tab w:val="left" w:pos="851"/>
          <w:tab w:val="left" w:pos="992"/>
          <w:tab w:val="left" w:pos="1134"/>
        </w:tabs>
        <w:spacing w:line="276" w:lineRule="auto"/>
        <w:jc w:val="both"/>
        <w:rPr>
          <w:rFonts w:eastAsia="Arial"/>
          <w:b/>
          <w:bCs/>
        </w:rPr>
      </w:pPr>
    </w:p>
    <w:p w14:paraId="7E0918C6"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E0862A2" w14:textId="77777777" w:rsidR="00FA1676" w:rsidRDefault="00FA1676" w:rsidP="00FA16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2BCC0AF" w14:textId="77777777" w:rsidR="00FA1676" w:rsidRDefault="00FA1676" w:rsidP="00FA1676">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38DFA0" w14:textId="77777777" w:rsidR="00FA1676" w:rsidRDefault="00FA1676" w:rsidP="00FA1676">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6E7E619" w14:textId="77777777" w:rsidR="00FA1676" w:rsidRDefault="00FA1676" w:rsidP="00FA1676">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973395A" w14:textId="77777777" w:rsidR="00FA1676" w:rsidRDefault="00FA1676" w:rsidP="00FA1676">
      <w:pPr>
        <w:widowControl w:val="0"/>
        <w:tabs>
          <w:tab w:val="left" w:pos="426"/>
          <w:tab w:val="left" w:pos="567"/>
          <w:tab w:val="left" w:pos="709"/>
          <w:tab w:val="left" w:pos="851"/>
          <w:tab w:val="left" w:pos="992"/>
          <w:tab w:val="left" w:pos="1134"/>
        </w:tabs>
        <w:spacing w:line="276" w:lineRule="auto"/>
      </w:pPr>
    </w:p>
    <w:p w14:paraId="046C1D99" w14:textId="77777777" w:rsidR="00FA1676" w:rsidRPr="00FA1676" w:rsidRDefault="00FA1676" w:rsidP="00FA1676">
      <w:pPr>
        <w:tabs>
          <w:tab w:val="left" w:pos="4080"/>
        </w:tabs>
      </w:pPr>
    </w:p>
    <w:sectPr w:rsidR="00FA1676" w:rsidRPr="00FA1676">
      <w:headerReference w:type="default" r:id="rId12"/>
      <w:footerReference w:type="default" r:id="rId13"/>
      <w:head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36C3" w14:textId="77777777" w:rsidR="0087551A" w:rsidRDefault="0087551A">
      <w:pPr>
        <w:rPr>
          <w:sz w:val="20"/>
        </w:rPr>
      </w:pPr>
      <w:r>
        <w:rPr>
          <w:sz w:val="20"/>
        </w:rPr>
        <w:separator/>
      </w:r>
    </w:p>
  </w:endnote>
  <w:endnote w:type="continuationSeparator" w:id="0">
    <w:p w14:paraId="41299EF8" w14:textId="77777777" w:rsidR="0087551A" w:rsidRDefault="0087551A">
      <w:pPr>
        <w:rPr>
          <w:sz w:val="20"/>
        </w:rPr>
      </w:pPr>
      <w:r>
        <w:rPr>
          <w:sz w:val="20"/>
        </w:rPr>
        <w:continuationSeparator/>
      </w:r>
    </w:p>
  </w:endnote>
  <w:endnote w:type="continuationNotice" w:id="1">
    <w:p w14:paraId="303D2F2F" w14:textId="77777777" w:rsidR="0087551A" w:rsidRDefault="00875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2449" w14:textId="77777777" w:rsidR="00063288" w:rsidRDefault="000632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88FD" w14:textId="77777777" w:rsidR="0087551A" w:rsidRDefault="0087551A">
      <w:pPr>
        <w:rPr>
          <w:sz w:val="20"/>
        </w:rPr>
      </w:pPr>
      <w:r>
        <w:rPr>
          <w:sz w:val="20"/>
        </w:rPr>
        <w:separator/>
      </w:r>
    </w:p>
  </w:footnote>
  <w:footnote w:type="continuationSeparator" w:id="0">
    <w:p w14:paraId="76193DD5" w14:textId="77777777" w:rsidR="0087551A" w:rsidRDefault="0087551A">
      <w:pPr>
        <w:rPr>
          <w:sz w:val="20"/>
        </w:rPr>
      </w:pPr>
      <w:r>
        <w:rPr>
          <w:sz w:val="20"/>
        </w:rPr>
        <w:continuationSeparator/>
      </w:r>
    </w:p>
  </w:footnote>
  <w:footnote w:type="continuationNotice" w:id="1">
    <w:p w14:paraId="00C69132" w14:textId="77777777" w:rsidR="0087551A" w:rsidRDefault="008755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FF6C" w14:textId="77777777" w:rsidR="00063288" w:rsidRDefault="00063288" w:rsidP="00D901BD">
    <w:pPr>
      <w:tabs>
        <w:tab w:val="center" w:pos="4680"/>
        <w:tab w:val="right" w:pos="9360"/>
      </w:tabs>
      <w:rPr>
        <w:rFonts w:ascii="Arial" w:eastAsia="Arial" w:hAnsi="Arial" w:cs="Arial"/>
        <w:sz w:val="18"/>
        <w:szCs w:val="18"/>
      </w:rPr>
    </w:pPr>
  </w:p>
  <w:p w14:paraId="28F7B764" w14:textId="77777777" w:rsidR="00063288" w:rsidRDefault="00063288">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77ED" w14:textId="77777777" w:rsidR="00063288" w:rsidRPr="000D59A5" w:rsidRDefault="00063288" w:rsidP="00FA1676">
    <w:pPr>
      <w:pStyle w:val="Antrats"/>
      <w:tabs>
        <w:tab w:val="clear" w:pos="4513"/>
        <w:tab w:val="clear" w:pos="9026"/>
        <w:tab w:val="left" w:pos="8985"/>
      </w:tabs>
      <w:rPr>
        <w:b/>
      </w:rPr>
    </w:pPr>
    <w:r>
      <w:tab/>
    </w:r>
    <w:r w:rsidRPr="000D59A5">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44015"/>
    <w:multiLevelType w:val="multilevel"/>
    <w:tmpl w:val="B8260C9E"/>
    <w:lvl w:ilvl="0">
      <w:start w:val="1"/>
      <w:numFmt w:val="decimal"/>
      <w:lvlText w:val="3.%1."/>
      <w:lvlJc w:val="left"/>
      <w:pPr>
        <w:ind w:left="1211" w:hanging="360"/>
      </w:pPr>
      <w:rPr>
        <w:rFonts w:hint="default"/>
        <w:strike w:val="0"/>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651" w:hanging="1800"/>
      </w:pPr>
      <w:rPr>
        <w:rFonts w:hint="default"/>
      </w:rPr>
    </w:lvl>
  </w:abstractNum>
  <w:abstractNum w:abstractNumId="1" w15:restartNumberingAfterBreak="0">
    <w:nsid w:val="37DE6EBC"/>
    <w:multiLevelType w:val="hybridMultilevel"/>
    <w:tmpl w:val="F97ED8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2D61E1"/>
    <w:multiLevelType w:val="multilevel"/>
    <w:tmpl w:val="FDC29C92"/>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3DD7D2E"/>
    <w:multiLevelType w:val="multilevel"/>
    <w:tmpl w:val="6A72F332"/>
    <w:lvl w:ilvl="0">
      <w:start w:val="2"/>
      <w:numFmt w:val="decimal"/>
      <w:suff w:val="space"/>
      <w:lvlText w:val="%1."/>
      <w:lvlJc w:val="left"/>
      <w:pPr>
        <w:ind w:left="360" w:hanging="360"/>
      </w:pPr>
      <w:rPr>
        <w:rFonts w:hint="default"/>
        <w:b/>
        <w:i w:val="0"/>
      </w:rPr>
    </w:lvl>
    <w:lvl w:ilvl="1">
      <w:start w:val="1"/>
      <w:numFmt w:val="decimal"/>
      <w:lvlText w:val="%1.%2."/>
      <w:lvlJc w:val="left"/>
      <w:pPr>
        <w:ind w:left="1211" w:hanging="360"/>
      </w:pPr>
      <w:rPr>
        <w:rFonts w:hint="default"/>
        <w:b w:val="0"/>
        <w:color w:val="auto"/>
      </w:rPr>
    </w:lvl>
    <w:lvl w:ilvl="2">
      <w:start w:val="1"/>
      <w:numFmt w:val="decimal"/>
      <w:lvlText w:val="%1.%2.%3."/>
      <w:lvlJc w:val="left"/>
      <w:pPr>
        <w:ind w:left="1855" w:hanging="720"/>
      </w:pPr>
      <w:rPr>
        <w:rFonts w:hint="default"/>
        <w:color w:val="auto"/>
      </w:rPr>
    </w:lvl>
    <w:lvl w:ilvl="3">
      <w:start w:val="1"/>
      <w:numFmt w:val="decimal"/>
      <w:lvlText w:val="%1.%2.%3.%4."/>
      <w:lvlJc w:val="left"/>
      <w:pPr>
        <w:ind w:left="-129" w:hanging="720"/>
      </w:pPr>
      <w:rPr>
        <w:rFonts w:hint="default"/>
      </w:rPr>
    </w:lvl>
    <w:lvl w:ilvl="4">
      <w:start w:val="1"/>
      <w:numFmt w:val="decimal"/>
      <w:lvlText w:val="%1.%2.%3.%4.%5."/>
      <w:lvlJc w:val="left"/>
      <w:pPr>
        <w:ind w:left="657" w:hanging="1080"/>
      </w:pPr>
      <w:rPr>
        <w:rFonts w:hint="default"/>
      </w:rPr>
    </w:lvl>
    <w:lvl w:ilvl="5">
      <w:start w:val="1"/>
      <w:numFmt w:val="decimal"/>
      <w:lvlText w:val="%1.%2.%3.%4.%5.%6."/>
      <w:lvlJc w:val="left"/>
      <w:pPr>
        <w:ind w:left="1083" w:hanging="1080"/>
      </w:pPr>
      <w:rPr>
        <w:rFonts w:hint="default"/>
      </w:rPr>
    </w:lvl>
    <w:lvl w:ilvl="6">
      <w:start w:val="1"/>
      <w:numFmt w:val="decimal"/>
      <w:lvlText w:val="%1.%2.%3.%4.%5.%6.%7."/>
      <w:lvlJc w:val="left"/>
      <w:pPr>
        <w:ind w:left="1869" w:hanging="1440"/>
      </w:pPr>
      <w:rPr>
        <w:rFonts w:hint="default"/>
      </w:rPr>
    </w:lvl>
    <w:lvl w:ilvl="7">
      <w:start w:val="1"/>
      <w:numFmt w:val="decimal"/>
      <w:lvlText w:val="%1.%2.%3.%4.%5.%6.%7.%8."/>
      <w:lvlJc w:val="left"/>
      <w:pPr>
        <w:ind w:left="2295" w:hanging="1440"/>
      </w:pPr>
      <w:rPr>
        <w:rFonts w:hint="default"/>
      </w:rPr>
    </w:lvl>
    <w:lvl w:ilvl="8">
      <w:start w:val="1"/>
      <w:numFmt w:val="decimal"/>
      <w:lvlText w:val="%1.%2.%3.%4.%5.%6.%7.%8.%9."/>
      <w:lvlJc w:val="left"/>
      <w:pPr>
        <w:ind w:left="3081" w:hanging="1800"/>
      </w:pPr>
      <w:rPr>
        <w:rFonts w:hint="default"/>
      </w:rPr>
    </w:lvl>
  </w:abstractNum>
  <w:abstractNum w:abstractNumId="4"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5785114">
    <w:abstractNumId w:val="0"/>
  </w:num>
  <w:num w:numId="2" w16cid:durableId="1731878169">
    <w:abstractNumId w:val="3"/>
  </w:num>
  <w:num w:numId="3" w16cid:durableId="2127892718">
    <w:abstractNumId w:val="3"/>
    <w:lvlOverride w:ilvl="0">
      <w:lvl w:ilvl="0">
        <w:start w:val="2"/>
        <w:numFmt w:val="decimal"/>
        <w:lvlText w:val="%1."/>
        <w:lvlJc w:val="left"/>
        <w:pPr>
          <w:ind w:left="284" w:hanging="284"/>
        </w:pPr>
        <w:rPr>
          <w:rFonts w:hint="default"/>
          <w:b/>
          <w:i w:val="0"/>
        </w:rPr>
      </w:lvl>
    </w:lvlOverride>
    <w:lvlOverride w:ilvl="1">
      <w:lvl w:ilvl="1">
        <w:start w:val="1"/>
        <w:numFmt w:val="decimal"/>
        <w:lvlText w:val="%1.%2."/>
        <w:lvlJc w:val="left"/>
        <w:pPr>
          <w:ind w:left="851" w:hanging="284"/>
        </w:pPr>
        <w:rPr>
          <w:rFonts w:hint="default"/>
          <w:b w:val="0"/>
          <w:color w:val="auto"/>
        </w:rPr>
      </w:lvl>
    </w:lvlOverride>
    <w:lvlOverride w:ilvl="2">
      <w:lvl w:ilvl="2">
        <w:start w:val="1"/>
        <w:numFmt w:val="decimal"/>
        <w:lvlText w:val="%1.%2.%3."/>
        <w:lvlJc w:val="left"/>
        <w:pPr>
          <w:ind w:left="1418" w:hanging="284"/>
        </w:pPr>
        <w:rPr>
          <w:rFonts w:hint="default"/>
        </w:rPr>
      </w:lvl>
    </w:lvlOverride>
    <w:lvlOverride w:ilvl="3">
      <w:lvl w:ilvl="3">
        <w:start w:val="1"/>
        <w:numFmt w:val="decimal"/>
        <w:lvlText w:val="%1.%2.%3.%4."/>
        <w:lvlJc w:val="left"/>
        <w:pPr>
          <w:ind w:left="1985" w:hanging="284"/>
        </w:pPr>
        <w:rPr>
          <w:rFonts w:hint="default"/>
        </w:rPr>
      </w:lvl>
    </w:lvlOverride>
    <w:lvlOverride w:ilvl="4">
      <w:lvl w:ilvl="4">
        <w:start w:val="1"/>
        <w:numFmt w:val="decimal"/>
        <w:lvlText w:val="%1.%2.%3.%4.%5."/>
        <w:lvlJc w:val="left"/>
        <w:pPr>
          <w:ind w:left="2552" w:hanging="284"/>
        </w:pPr>
        <w:rPr>
          <w:rFonts w:hint="default"/>
        </w:rPr>
      </w:lvl>
    </w:lvlOverride>
    <w:lvlOverride w:ilvl="5">
      <w:lvl w:ilvl="5">
        <w:start w:val="1"/>
        <w:numFmt w:val="decimal"/>
        <w:lvlText w:val="%1.%2.%3.%4.%5.%6."/>
        <w:lvlJc w:val="left"/>
        <w:pPr>
          <w:ind w:left="3119" w:hanging="284"/>
        </w:pPr>
        <w:rPr>
          <w:rFonts w:hint="default"/>
        </w:rPr>
      </w:lvl>
    </w:lvlOverride>
    <w:lvlOverride w:ilvl="6">
      <w:lvl w:ilvl="6">
        <w:start w:val="1"/>
        <w:numFmt w:val="decimal"/>
        <w:lvlText w:val="%1.%2.%3.%4.%5.%6.%7."/>
        <w:lvlJc w:val="left"/>
        <w:pPr>
          <w:ind w:left="3686" w:hanging="284"/>
        </w:pPr>
        <w:rPr>
          <w:rFonts w:hint="default"/>
        </w:rPr>
      </w:lvl>
    </w:lvlOverride>
    <w:lvlOverride w:ilvl="7">
      <w:lvl w:ilvl="7">
        <w:start w:val="1"/>
        <w:numFmt w:val="decimal"/>
        <w:lvlText w:val="%1.%2.%3.%4.%5.%6.%7.%8."/>
        <w:lvlJc w:val="left"/>
        <w:pPr>
          <w:ind w:left="4253" w:hanging="284"/>
        </w:pPr>
        <w:rPr>
          <w:rFonts w:hint="default"/>
        </w:rPr>
      </w:lvl>
    </w:lvlOverride>
    <w:lvlOverride w:ilvl="8">
      <w:lvl w:ilvl="8">
        <w:start w:val="1"/>
        <w:numFmt w:val="decimal"/>
        <w:lvlText w:val="%1.%2.%3.%4.%5.%6.%7.%8.%9."/>
        <w:lvlJc w:val="left"/>
        <w:pPr>
          <w:ind w:left="4820" w:hanging="284"/>
        </w:pPr>
        <w:rPr>
          <w:rFonts w:hint="default"/>
        </w:rPr>
      </w:lvl>
    </w:lvlOverride>
  </w:num>
  <w:num w:numId="4" w16cid:durableId="1169369872">
    <w:abstractNumId w:val="1"/>
  </w:num>
  <w:num w:numId="5" w16cid:durableId="149446455">
    <w:abstractNumId w:val="3"/>
    <w:lvlOverride w:ilvl="0">
      <w:lvl w:ilvl="0">
        <w:start w:val="1"/>
        <w:numFmt w:val="decimal"/>
        <w:lvlText w:val="3.%1."/>
        <w:lvlJc w:val="left"/>
        <w:pPr>
          <w:ind w:left="1211" w:hanging="360"/>
        </w:pPr>
        <w:rPr>
          <w:rFonts w:hint="default"/>
          <w:strike w:val="0"/>
        </w:rPr>
      </w:lvl>
    </w:lvlOverride>
    <w:lvlOverride w:ilvl="1">
      <w:lvl w:ilvl="1">
        <w:start w:val="1"/>
        <w:numFmt w:val="decimal"/>
        <w:lvlText w:val="%1.%2."/>
        <w:lvlJc w:val="left"/>
        <w:pPr>
          <w:ind w:left="1211" w:hanging="360"/>
        </w:pPr>
        <w:rPr>
          <w:rFonts w:hint="default"/>
        </w:rPr>
      </w:lvl>
    </w:lvlOverride>
    <w:lvlOverride w:ilvl="2">
      <w:lvl w:ilvl="2">
        <w:start w:val="1"/>
        <w:numFmt w:val="decimal"/>
        <w:lvlText w:val="%1.%2.%3."/>
        <w:lvlJc w:val="left"/>
        <w:pPr>
          <w:ind w:left="1570" w:hanging="720"/>
        </w:pPr>
        <w:rPr>
          <w:rFonts w:hint="default"/>
        </w:rPr>
      </w:lvl>
    </w:lvlOverride>
    <w:lvlOverride w:ilvl="3">
      <w:lvl w:ilvl="3">
        <w:start w:val="1"/>
        <w:numFmt w:val="decimal"/>
        <w:lvlText w:val="%1.%2.%3.%4."/>
        <w:lvlJc w:val="left"/>
        <w:pPr>
          <w:ind w:left="1571" w:hanging="720"/>
        </w:pPr>
        <w:rPr>
          <w:rFonts w:hint="default"/>
        </w:rPr>
      </w:lvl>
    </w:lvlOverride>
    <w:lvlOverride w:ilvl="4">
      <w:lvl w:ilvl="4">
        <w:start w:val="1"/>
        <w:numFmt w:val="decimal"/>
        <w:lvlText w:val="%1.%2.%3.%4.%5."/>
        <w:lvlJc w:val="left"/>
        <w:pPr>
          <w:ind w:left="1931" w:hanging="1080"/>
        </w:pPr>
        <w:rPr>
          <w:rFonts w:hint="default"/>
        </w:rPr>
      </w:lvl>
    </w:lvlOverride>
    <w:lvlOverride w:ilvl="5">
      <w:lvl w:ilvl="5">
        <w:start w:val="1"/>
        <w:numFmt w:val="decimal"/>
        <w:lvlText w:val="%1.%2.%3.%4.%5.%6."/>
        <w:lvlJc w:val="left"/>
        <w:pPr>
          <w:ind w:left="1931" w:hanging="1080"/>
        </w:pPr>
        <w:rPr>
          <w:rFonts w:hint="default"/>
        </w:rPr>
      </w:lvl>
    </w:lvlOverride>
    <w:lvlOverride w:ilvl="6">
      <w:lvl w:ilvl="6">
        <w:start w:val="1"/>
        <w:numFmt w:val="decimal"/>
        <w:lvlText w:val="%1.%2.%3.%4.%5.%6.%7."/>
        <w:lvlJc w:val="left"/>
        <w:pPr>
          <w:ind w:left="2291" w:hanging="1440"/>
        </w:pPr>
        <w:rPr>
          <w:rFonts w:hint="default"/>
        </w:rPr>
      </w:lvl>
    </w:lvlOverride>
    <w:lvlOverride w:ilvl="7">
      <w:lvl w:ilvl="7">
        <w:start w:val="1"/>
        <w:numFmt w:val="decimal"/>
        <w:lvlText w:val="%1.%2.%3.%4.%5.%6.%7.%8."/>
        <w:lvlJc w:val="left"/>
        <w:pPr>
          <w:ind w:left="2291" w:hanging="1440"/>
        </w:pPr>
        <w:rPr>
          <w:rFonts w:hint="default"/>
        </w:rPr>
      </w:lvl>
    </w:lvlOverride>
    <w:lvlOverride w:ilvl="8">
      <w:lvl w:ilvl="8">
        <w:start w:val="1"/>
        <w:numFmt w:val="decimal"/>
        <w:lvlText w:val="%1.%2.%3.%4.%5.%6.%7.%8.%9."/>
        <w:lvlJc w:val="left"/>
        <w:pPr>
          <w:ind w:left="2651" w:hanging="1800"/>
        </w:pPr>
        <w:rPr>
          <w:rFonts w:hint="default"/>
        </w:rPr>
      </w:lvl>
    </w:lvlOverride>
  </w:num>
  <w:num w:numId="6" w16cid:durableId="814181688">
    <w:abstractNumId w:val="4"/>
  </w:num>
  <w:num w:numId="7" w16cid:durableId="1051273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48D"/>
    <w:rsid w:val="000148DC"/>
    <w:rsid w:val="00027B83"/>
    <w:rsid w:val="00034ADE"/>
    <w:rsid w:val="00051648"/>
    <w:rsid w:val="00060E37"/>
    <w:rsid w:val="000621CF"/>
    <w:rsid w:val="00063288"/>
    <w:rsid w:val="00066481"/>
    <w:rsid w:val="000804D4"/>
    <w:rsid w:val="0009335B"/>
    <w:rsid w:val="00096A16"/>
    <w:rsid w:val="000A3EEA"/>
    <w:rsid w:val="000A68F5"/>
    <w:rsid w:val="000B0897"/>
    <w:rsid w:val="000B6E97"/>
    <w:rsid w:val="000C48D0"/>
    <w:rsid w:val="000D15F8"/>
    <w:rsid w:val="000D59A5"/>
    <w:rsid w:val="000F7C5E"/>
    <w:rsid w:val="00102C2F"/>
    <w:rsid w:val="00111D9C"/>
    <w:rsid w:val="0012673D"/>
    <w:rsid w:val="00131C68"/>
    <w:rsid w:val="00142E35"/>
    <w:rsid w:val="00164A13"/>
    <w:rsid w:val="001806F1"/>
    <w:rsid w:val="001A6EC8"/>
    <w:rsid w:val="001B0D7B"/>
    <w:rsid w:val="001B79FA"/>
    <w:rsid w:val="001D5BD4"/>
    <w:rsid w:val="001E119E"/>
    <w:rsid w:val="001E5332"/>
    <w:rsid w:val="001F2769"/>
    <w:rsid w:val="001F6A7E"/>
    <w:rsid w:val="002346CB"/>
    <w:rsid w:val="002358DE"/>
    <w:rsid w:val="00237D31"/>
    <w:rsid w:val="00242F87"/>
    <w:rsid w:val="00245B6F"/>
    <w:rsid w:val="00247002"/>
    <w:rsid w:val="0025608D"/>
    <w:rsid w:val="002B6133"/>
    <w:rsid w:val="002D34E2"/>
    <w:rsid w:val="002D36BD"/>
    <w:rsid w:val="002D74F5"/>
    <w:rsid w:val="002E5BD9"/>
    <w:rsid w:val="002F28C7"/>
    <w:rsid w:val="002F66AA"/>
    <w:rsid w:val="002F7493"/>
    <w:rsid w:val="0030183D"/>
    <w:rsid w:val="00311D64"/>
    <w:rsid w:val="003234AD"/>
    <w:rsid w:val="00331D14"/>
    <w:rsid w:val="00336C78"/>
    <w:rsid w:val="003430DE"/>
    <w:rsid w:val="00344F7A"/>
    <w:rsid w:val="00397863"/>
    <w:rsid w:val="003A3CFF"/>
    <w:rsid w:val="003D259D"/>
    <w:rsid w:val="003E4BBB"/>
    <w:rsid w:val="00406D95"/>
    <w:rsid w:val="004110AF"/>
    <w:rsid w:val="00427A25"/>
    <w:rsid w:val="00434471"/>
    <w:rsid w:val="00462BA4"/>
    <w:rsid w:val="00495F30"/>
    <w:rsid w:val="004A1779"/>
    <w:rsid w:val="004A1829"/>
    <w:rsid w:val="004B3BC9"/>
    <w:rsid w:val="004B42B0"/>
    <w:rsid w:val="004B5085"/>
    <w:rsid w:val="004C4E39"/>
    <w:rsid w:val="004D10F4"/>
    <w:rsid w:val="004D3B28"/>
    <w:rsid w:val="004F1B70"/>
    <w:rsid w:val="004F2291"/>
    <w:rsid w:val="005179E0"/>
    <w:rsid w:val="00522AE7"/>
    <w:rsid w:val="005835BC"/>
    <w:rsid w:val="00585FEB"/>
    <w:rsid w:val="005A40C8"/>
    <w:rsid w:val="005B6072"/>
    <w:rsid w:val="005D6870"/>
    <w:rsid w:val="005E78FF"/>
    <w:rsid w:val="005F4086"/>
    <w:rsid w:val="00603CAB"/>
    <w:rsid w:val="0061343C"/>
    <w:rsid w:val="0061646D"/>
    <w:rsid w:val="00633070"/>
    <w:rsid w:val="006617D6"/>
    <w:rsid w:val="00684D06"/>
    <w:rsid w:val="00686D0F"/>
    <w:rsid w:val="00690C9F"/>
    <w:rsid w:val="006947AA"/>
    <w:rsid w:val="006969B5"/>
    <w:rsid w:val="006A72AC"/>
    <w:rsid w:val="006C734F"/>
    <w:rsid w:val="006F423A"/>
    <w:rsid w:val="00771CB0"/>
    <w:rsid w:val="007D0DBB"/>
    <w:rsid w:val="007D4404"/>
    <w:rsid w:val="007D7E22"/>
    <w:rsid w:val="007E1B71"/>
    <w:rsid w:val="007F6EF4"/>
    <w:rsid w:val="0081149D"/>
    <w:rsid w:val="008337CF"/>
    <w:rsid w:val="0083506E"/>
    <w:rsid w:val="0084071D"/>
    <w:rsid w:val="008701A2"/>
    <w:rsid w:val="00873D3D"/>
    <w:rsid w:val="0087551A"/>
    <w:rsid w:val="008F0750"/>
    <w:rsid w:val="0092059D"/>
    <w:rsid w:val="00927BAB"/>
    <w:rsid w:val="00934D22"/>
    <w:rsid w:val="00941904"/>
    <w:rsid w:val="009728BC"/>
    <w:rsid w:val="009953CE"/>
    <w:rsid w:val="009A1C63"/>
    <w:rsid w:val="009B74CA"/>
    <w:rsid w:val="009C4DE8"/>
    <w:rsid w:val="009D018A"/>
    <w:rsid w:val="009D12E9"/>
    <w:rsid w:val="009D4255"/>
    <w:rsid w:val="009E786C"/>
    <w:rsid w:val="00A10DCF"/>
    <w:rsid w:val="00A14C55"/>
    <w:rsid w:val="00A1690C"/>
    <w:rsid w:val="00A253C7"/>
    <w:rsid w:val="00A4176B"/>
    <w:rsid w:val="00A42958"/>
    <w:rsid w:val="00A626B0"/>
    <w:rsid w:val="00A76833"/>
    <w:rsid w:val="00AA4E05"/>
    <w:rsid w:val="00AD3B4F"/>
    <w:rsid w:val="00AE1EB2"/>
    <w:rsid w:val="00AE65B9"/>
    <w:rsid w:val="00AF0FAF"/>
    <w:rsid w:val="00B26F2D"/>
    <w:rsid w:val="00B40531"/>
    <w:rsid w:val="00B518C1"/>
    <w:rsid w:val="00B83959"/>
    <w:rsid w:val="00B875D8"/>
    <w:rsid w:val="00B9120A"/>
    <w:rsid w:val="00BA4EA9"/>
    <w:rsid w:val="00BB7736"/>
    <w:rsid w:val="00BD06E0"/>
    <w:rsid w:val="00BD2C42"/>
    <w:rsid w:val="00BD4C67"/>
    <w:rsid w:val="00BF0862"/>
    <w:rsid w:val="00BF2B78"/>
    <w:rsid w:val="00C04B5C"/>
    <w:rsid w:val="00C22051"/>
    <w:rsid w:val="00C3261A"/>
    <w:rsid w:val="00C36EC6"/>
    <w:rsid w:val="00C63BE7"/>
    <w:rsid w:val="00C64804"/>
    <w:rsid w:val="00C7323B"/>
    <w:rsid w:val="00C734E9"/>
    <w:rsid w:val="00C90AE7"/>
    <w:rsid w:val="00CB160C"/>
    <w:rsid w:val="00CC26DE"/>
    <w:rsid w:val="00CD5121"/>
    <w:rsid w:val="00CF5FAC"/>
    <w:rsid w:val="00D3285B"/>
    <w:rsid w:val="00D354C5"/>
    <w:rsid w:val="00D55C46"/>
    <w:rsid w:val="00D640EC"/>
    <w:rsid w:val="00D7021F"/>
    <w:rsid w:val="00D81A95"/>
    <w:rsid w:val="00D81F59"/>
    <w:rsid w:val="00D901BD"/>
    <w:rsid w:val="00D92F4D"/>
    <w:rsid w:val="00D95B27"/>
    <w:rsid w:val="00DA4E0C"/>
    <w:rsid w:val="00DA5989"/>
    <w:rsid w:val="00DA65F8"/>
    <w:rsid w:val="00DC2FC4"/>
    <w:rsid w:val="00DD3E53"/>
    <w:rsid w:val="00DE2F84"/>
    <w:rsid w:val="00DF4B93"/>
    <w:rsid w:val="00DF7761"/>
    <w:rsid w:val="00E226C2"/>
    <w:rsid w:val="00E2728A"/>
    <w:rsid w:val="00E33612"/>
    <w:rsid w:val="00E51BA4"/>
    <w:rsid w:val="00E6411C"/>
    <w:rsid w:val="00E7212F"/>
    <w:rsid w:val="00E86899"/>
    <w:rsid w:val="00E92AE9"/>
    <w:rsid w:val="00E962B7"/>
    <w:rsid w:val="00EC611E"/>
    <w:rsid w:val="00EE3667"/>
    <w:rsid w:val="00F12693"/>
    <w:rsid w:val="00F44892"/>
    <w:rsid w:val="00F46E0F"/>
    <w:rsid w:val="00F60BD9"/>
    <w:rsid w:val="00F64AD3"/>
    <w:rsid w:val="00F825C7"/>
    <w:rsid w:val="00F8414D"/>
    <w:rsid w:val="00F87BF3"/>
    <w:rsid w:val="00FA1676"/>
    <w:rsid w:val="00FD50FC"/>
    <w:rsid w:val="00FD7F05"/>
    <w:rsid w:val="00FF5F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AF9B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131C6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31C68"/>
    <w:rPr>
      <w:rFonts w:ascii="Segoe UI" w:hAnsi="Segoe UI" w:cs="Segoe UI"/>
      <w:sz w:val="18"/>
      <w:szCs w:val="18"/>
    </w:rPr>
  </w:style>
  <w:style w:type="paragraph" w:styleId="Antrats">
    <w:name w:val="header"/>
    <w:basedOn w:val="prastasis"/>
    <w:link w:val="AntratsDiagrama"/>
    <w:unhideWhenUsed/>
    <w:rsid w:val="00131C68"/>
    <w:pPr>
      <w:tabs>
        <w:tab w:val="center" w:pos="4513"/>
        <w:tab w:val="right" w:pos="9026"/>
      </w:tabs>
    </w:pPr>
  </w:style>
  <w:style w:type="character" w:customStyle="1" w:styleId="AntratsDiagrama">
    <w:name w:val="Antraštės Diagrama"/>
    <w:basedOn w:val="Numatytasispastraiposriftas"/>
    <w:link w:val="Antrats"/>
    <w:rsid w:val="00131C68"/>
  </w:style>
  <w:style w:type="paragraph" w:styleId="Porat">
    <w:name w:val="footer"/>
    <w:basedOn w:val="prastasis"/>
    <w:link w:val="PoratDiagrama"/>
    <w:unhideWhenUsed/>
    <w:rsid w:val="00131C68"/>
    <w:pPr>
      <w:tabs>
        <w:tab w:val="center" w:pos="4513"/>
        <w:tab w:val="right" w:pos="9026"/>
      </w:tabs>
    </w:pPr>
  </w:style>
  <w:style w:type="character" w:customStyle="1" w:styleId="PoratDiagrama">
    <w:name w:val="Poraštė Diagrama"/>
    <w:basedOn w:val="Numatytasispastraiposriftas"/>
    <w:link w:val="Porat"/>
    <w:rsid w:val="00131C68"/>
  </w:style>
  <w:style w:type="character" w:styleId="Hipersaitas">
    <w:name w:val="Hyperlink"/>
    <w:basedOn w:val="Numatytasispastraiposriftas"/>
    <w:uiPriority w:val="99"/>
    <w:unhideWhenUsed/>
    <w:rsid w:val="00131C68"/>
    <w:rPr>
      <w:color w:val="0563C1" w:themeColor="hyperlink"/>
      <w:u w:val="single"/>
    </w:rPr>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
    <w:basedOn w:val="prastasis"/>
    <w:link w:val="SraopastraipaDiagrama"/>
    <w:uiPriority w:val="34"/>
    <w:qFormat/>
    <w:rsid w:val="00C22051"/>
    <w:pPr>
      <w:ind w:left="720" w:firstLine="709"/>
      <w:contextualSpacing/>
      <w:jc w:val="both"/>
    </w:pPr>
    <w:rPr>
      <w:rFonts w:eastAsia="Calibri"/>
      <w:szCs w:val="22"/>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C22051"/>
    <w:rPr>
      <w:rFonts w:eastAsia="Calibri"/>
      <w:szCs w:val="22"/>
    </w:rPr>
  </w:style>
  <w:style w:type="character" w:styleId="Komentaronuoroda">
    <w:name w:val="annotation reference"/>
    <w:basedOn w:val="Numatytasispastraiposriftas"/>
    <w:semiHidden/>
    <w:unhideWhenUsed/>
    <w:rsid w:val="007F6EF4"/>
    <w:rPr>
      <w:sz w:val="16"/>
      <w:szCs w:val="16"/>
    </w:rPr>
  </w:style>
  <w:style w:type="paragraph" w:styleId="Komentarotekstas">
    <w:name w:val="annotation text"/>
    <w:basedOn w:val="prastasis"/>
    <w:link w:val="KomentarotekstasDiagrama"/>
    <w:unhideWhenUsed/>
    <w:rsid w:val="007F6EF4"/>
    <w:rPr>
      <w:sz w:val="20"/>
    </w:rPr>
  </w:style>
  <w:style w:type="character" w:customStyle="1" w:styleId="KomentarotekstasDiagrama">
    <w:name w:val="Komentaro tekstas Diagrama"/>
    <w:basedOn w:val="Numatytasispastraiposriftas"/>
    <w:link w:val="Komentarotekstas"/>
    <w:rsid w:val="007F6EF4"/>
    <w:rPr>
      <w:sz w:val="20"/>
    </w:rPr>
  </w:style>
  <w:style w:type="paragraph" w:styleId="Komentarotema">
    <w:name w:val="annotation subject"/>
    <w:basedOn w:val="Komentarotekstas"/>
    <w:next w:val="Komentarotekstas"/>
    <w:link w:val="KomentarotemaDiagrama"/>
    <w:semiHidden/>
    <w:unhideWhenUsed/>
    <w:rsid w:val="007F6EF4"/>
    <w:rPr>
      <w:b/>
      <w:bCs/>
    </w:rPr>
  </w:style>
  <w:style w:type="character" w:customStyle="1" w:styleId="KomentarotemaDiagrama">
    <w:name w:val="Komentaro tema Diagrama"/>
    <w:basedOn w:val="KomentarotekstasDiagrama"/>
    <w:link w:val="Komentarotema"/>
    <w:semiHidden/>
    <w:rsid w:val="007F6EF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mazeiki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263C5-2E5A-4422-9A2F-C64061B48DE7}">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38</Pages>
  <Words>16386</Words>
  <Characters>93406</Characters>
  <Application>Microsoft Office Word</Application>
  <DocSecurity>0</DocSecurity>
  <Lines>778</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Rasa Juknė</cp:lastModifiedBy>
  <cp:revision>19</cp:revision>
  <cp:lastPrinted>2025-03-12T09:05:00Z</cp:lastPrinted>
  <dcterms:created xsi:type="dcterms:W3CDTF">2025-10-02T05:23:00Z</dcterms:created>
  <dcterms:modified xsi:type="dcterms:W3CDTF">2025-10-08T12:33:00Z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