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49C5F06D" w:rsidR="00B767F3" w:rsidRDefault="00F36D5D" w:rsidP="00F36D5D">
      <w:pPr>
        <w:tabs>
          <w:tab w:val="center" w:pos="4680"/>
          <w:tab w:val="right" w:pos="9360"/>
        </w:tabs>
      </w:pPr>
      <w:r>
        <w:t xml:space="preserve">                                                                              </w:t>
      </w:r>
      <w:r>
        <w:t xml:space="preserve"> </w:t>
      </w:r>
      <w:r>
        <w:t xml:space="preserve">        </w:t>
      </w:r>
      <w:r>
        <w:rPr>
          <w:color w:val="5B9BD5" w:themeColor="accent1"/>
          <w:sz w:val="23"/>
          <w:szCs w:val="23"/>
        </w:rPr>
        <w:t xml:space="preserve">Pirkimo sąlygų 7 priedas </w:t>
      </w:r>
      <w:r>
        <w:rPr>
          <w:color w:val="5B9BD5" w:themeColor="accent1"/>
          <w:sz w:val="23"/>
          <w:szCs w:val="23"/>
        </w:rPr>
        <w:t>„Sutarties projektas“</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746BF3C" w14:textId="64852C8F" w:rsidR="00D526D8" w:rsidRDefault="00DD7479">
      <w:pPr>
        <w:widowControl w:val="0"/>
        <w:pBdr>
          <w:top w:val="nil"/>
          <w:left w:val="nil"/>
          <w:bottom w:val="nil"/>
          <w:right w:val="nil"/>
          <w:between w:val="nil"/>
        </w:pBdr>
        <w:tabs>
          <w:tab w:val="left" w:pos="567"/>
          <w:tab w:val="left" w:pos="851"/>
        </w:tabs>
        <w:jc w:val="center"/>
        <w:rPr>
          <w:b/>
          <w:caps/>
        </w:rPr>
      </w:pPr>
      <w:r w:rsidRPr="5A782DAF">
        <w:rPr>
          <w:b/>
          <w:caps/>
        </w:rPr>
        <w:t xml:space="preserve">Prekių </w:t>
      </w:r>
      <w:r w:rsidR="3564F4D4" w:rsidRPr="5A782DAF">
        <w:rPr>
          <w:b/>
          <w:bCs/>
          <w:caps/>
        </w:rPr>
        <w:t xml:space="preserve">NUOMOS </w:t>
      </w:r>
      <w:r w:rsidRPr="5A782DAF">
        <w:rPr>
          <w:b/>
          <w:caps/>
        </w:rPr>
        <w:t xml:space="preserve">pirkimo-pardavimo sutartis </w:t>
      </w:r>
    </w:p>
    <w:p w14:paraId="40348BEB" w14:textId="77777777" w:rsidR="00D526D8" w:rsidRDefault="00D526D8">
      <w:pPr>
        <w:widowControl w:val="0"/>
        <w:pBdr>
          <w:top w:val="nil"/>
          <w:left w:val="nil"/>
          <w:bottom w:val="nil"/>
          <w:right w:val="nil"/>
          <w:between w:val="nil"/>
        </w:pBdr>
        <w:tabs>
          <w:tab w:val="left" w:pos="567"/>
          <w:tab w:val="left" w:pos="851"/>
        </w:tabs>
        <w:jc w:val="center"/>
        <w:rPr>
          <w:b/>
          <w:caps/>
          <w:szCs w:val="24"/>
        </w:rPr>
      </w:pPr>
    </w:p>
    <w:p w14:paraId="2C18BE56" w14:textId="60232AF9" w:rsidR="00B767F3" w:rsidRDefault="00DD7479">
      <w:pPr>
        <w:widowControl w:val="0"/>
        <w:pBdr>
          <w:top w:val="nil"/>
          <w:left w:val="nil"/>
          <w:bottom w:val="nil"/>
          <w:right w:val="nil"/>
          <w:between w:val="nil"/>
        </w:pBdr>
        <w:tabs>
          <w:tab w:val="left" w:pos="567"/>
          <w:tab w:val="left" w:pos="851"/>
        </w:tabs>
        <w:jc w:val="center"/>
        <w:rPr>
          <w:b/>
          <w:caps/>
          <w:szCs w:val="24"/>
        </w:rPr>
      </w:pP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1898177C" w:rsidR="00B767F3" w:rsidRDefault="00D526D8">
            <w:pPr>
              <w:jc w:val="both"/>
              <w:rPr>
                <w:kern w:val="2"/>
                <w:szCs w:val="24"/>
              </w:rPr>
            </w:pPr>
            <w:r w:rsidRPr="5AA2B7CB">
              <w:rPr>
                <w:szCs w:val="24"/>
              </w:rPr>
              <w:t xml:space="preserve">Power </w:t>
            </w:r>
            <w:proofErr w:type="spellStart"/>
            <w:r w:rsidRPr="5AA2B7CB">
              <w:rPr>
                <w:szCs w:val="24"/>
              </w:rPr>
              <w:t>Platform</w:t>
            </w:r>
            <w:proofErr w:type="spellEnd"/>
            <w:r w:rsidRPr="5AA2B7CB">
              <w:rPr>
                <w:szCs w:val="24"/>
              </w:rPr>
              <w:t xml:space="preserve"> licencijų ir priedų nuoma (AADIS sistemai)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7C21EC" w14:paraId="3344BE00" w14:textId="77777777">
        <w:tc>
          <w:tcPr>
            <w:tcW w:w="2808" w:type="dxa"/>
            <w:vMerge w:val="restart"/>
          </w:tcPr>
          <w:p w14:paraId="6455DD5F" w14:textId="77777777" w:rsidR="007C21EC" w:rsidRDefault="007C21EC" w:rsidP="007C21EC">
            <w:pPr>
              <w:jc w:val="center"/>
              <w:rPr>
                <w:b/>
                <w:bCs/>
                <w:kern w:val="2"/>
                <w:szCs w:val="24"/>
              </w:rPr>
            </w:pPr>
          </w:p>
          <w:p w14:paraId="4D1A8138" w14:textId="77777777" w:rsidR="007C21EC" w:rsidRDefault="007C21EC" w:rsidP="007C21EC">
            <w:pPr>
              <w:jc w:val="center"/>
              <w:rPr>
                <w:b/>
                <w:bCs/>
                <w:kern w:val="2"/>
                <w:szCs w:val="24"/>
              </w:rPr>
            </w:pPr>
          </w:p>
          <w:p w14:paraId="0CDC16EA" w14:textId="77777777" w:rsidR="007C21EC" w:rsidRDefault="007C21EC" w:rsidP="007C21EC">
            <w:pPr>
              <w:jc w:val="center"/>
              <w:rPr>
                <w:b/>
                <w:bCs/>
                <w:kern w:val="2"/>
                <w:szCs w:val="24"/>
              </w:rPr>
            </w:pPr>
          </w:p>
          <w:p w14:paraId="7267D31D" w14:textId="77777777" w:rsidR="007C21EC" w:rsidRDefault="007C21EC" w:rsidP="007C21EC">
            <w:pPr>
              <w:rPr>
                <w:b/>
                <w:bCs/>
                <w:kern w:val="2"/>
                <w:szCs w:val="24"/>
              </w:rPr>
            </w:pPr>
          </w:p>
          <w:p w14:paraId="141B0403" w14:textId="77777777" w:rsidR="007C21EC" w:rsidRDefault="007C21EC" w:rsidP="007C21EC">
            <w:pPr>
              <w:rPr>
                <w:b/>
                <w:bCs/>
                <w:kern w:val="2"/>
                <w:szCs w:val="24"/>
              </w:rPr>
            </w:pPr>
            <w:r>
              <w:rPr>
                <w:b/>
                <w:bCs/>
                <w:kern w:val="2"/>
                <w:szCs w:val="24"/>
              </w:rPr>
              <w:t>1.1. Pirkėjas</w:t>
            </w:r>
          </w:p>
        </w:tc>
        <w:tc>
          <w:tcPr>
            <w:tcW w:w="3240" w:type="dxa"/>
          </w:tcPr>
          <w:p w14:paraId="6B759FF5" w14:textId="77777777" w:rsidR="007C21EC" w:rsidRDefault="007C21EC" w:rsidP="007C21EC">
            <w:pPr>
              <w:rPr>
                <w:kern w:val="2"/>
                <w:szCs w:val="24"/>
              </w:rPr>
            </w:pPr>
            <w:r>
              <w:rPr>
                <w:kern w:val="2"/>
                <w:szCs w:val="24"/>
              </w:rPr>
              <w:t>1.1.1. Pavadinimas</w:t>
            </w:r>
          </w:p>
        </w:tc>
        <w:tc>
          <w:tcPr>
            <w:tcW w:w="3510" w:type="dxa"/>
          </w:tcPr>
          <w:p w14:paraId="1A86750A" w14:textId="3365B533" w:rsidR="007C21EC" w:rsidRDefault="007C21EC" w:rsidP="007C21EC">
            <w:pPr>
              <w:jc w:val="both"/>
              <w:rPr>
                <w:kern w:val="2"/>
                <w:szCs w:val="24"/>
              </w:rPr>
            </w:pPr>
            <w:r w:rsidRPr="00453DAB">
              <w:rPr>
                <w:rFonts w:eastAsia="Calibri"/>
                <w:szCs w:val="24"/>
              </w:rPr>
              <w:t>Aplinkos apsaugos departamentas prie Aplinkos ministerijos</w:t>
            </w:r>
          </w:p>
        </w:tc>
      </w:tr>
      <w:tr w:rsidR="007C21EC" w14:paraId="3C548A23" w14:textId="77777777">
        <w:tc>
          <w:tcPr>
            <w:tcW w:w="2808" w:type="dxa"/>
            <w:vMerge/>
          </w:tcPr>
          <w:p w14:paraId="6F39D6C5" w14:textId="77777777" w:rsidR="007C21EC" w:rsidRDefault="007C21EC" w:rsidP="007C21EC">
            <w:pPr>
              <w:rPr>
                <w:kern w:val="2"/>
                <w:szCs w:val="24"/>
              </w:rPr>
            </w:pPr>
          </w:p>
        </w:tc>
        <w:tc>
          <w:tcPr>
            <w:tcW w:w="3240" w:type="dxa"/>
          </w:tcPr>
          <w:p w14:paraId="18F13C6E" w14:textId="77777777" w:rsidR="007C21EC" w:rsidRDefault="007C21EC" w:rsidP="007C21EC">
            <w:pPr>
              <w:rPr>
                <w:kern w:val="2"/>
                <w:szCs w:val="24"/>
              </w:rPr>
            </w:pPr>
            <w:r>
              <w:rPr>
                <w:kern w:val="2"/>
                <w:szCs w:val="24"/>
              </w:rPr>
              <w:t>1.1.2. Juridinio asmens kodas</w:t>
            </w:r>
          </w:p>
        </w:tc>
        <w:tc>
          <w:tcPr>
            <w:tcW w:w="3510" w:type="dxa"/>
          </w:tcPr>
          <w:p w14:paraId="79A7FAFC" w14:textId="5FE53998" w:rsidR="007C21EC" w:rsidRDefault="007C21EC" w:rsidP="007C21EC">
            <w:pPr>
              <w:jc w:val="both"/>
              <w:rPr>
                <w:kern w:val="2"/>
                <w:szCs w:val="24"/>
              </w:rPr>
            </w:pPr>
            <w:r w:rsidRPr="00453DAB">
              <w:rPr>
                <w:rFonts w:eastAsia="Calibri"/>
                <w:szCs w:val="24"/>
              </w:rPr>
              <w:t>304766622</w:t>
            </w:r>
          </w:p>
        </w:tc>
      </w:tr>
      <w:tr w:rsidR="007C21EC" w14:paraId="7E406A40" w14:textId="77777777">
        <w:tc>
          <w:tcPr>
            <w:tcW w:w="2808" w:type="dxa"/>
            <w:vMerge/>
          </w:tcPr>
          <w:p w14:paraId="12442C78" w14:textId="77777777" w:rsidR="007C21EC" w:rsidRDefault="007C21EC" w:rsidP="007C21EC">
            <w:pPr>
              <w:rPr>
                <w:kern w:val="2"/>
                <w:szCs w:val="24"/>
              </w:rPr>
            </w:pPr>
          </w:p>
        </w:tc>
        <w:tc>
          <w:tcPr>
            <w:tcW w:w="3240" w:type="dxa"/>
          </w:tcPr>
          <w:p w14:paraId="5C6AC392" w14:textId="77777777" w:rsidR="007C21EC" w:rsidRDefault="007C21EC" w:rsidP="007C21EC">
            <w:pPr>
              <w:rPr>
                <w:kern w:val="2"/>
                <w:szCs w:val="24"/>
              </w:rPr>
            </w:pPr>
            <w:r>
              <w:rPr>
                <w:kern w:val="2"/>
                <w:szCs w:val="24"/>
              </w:rPr>
              <w:t>1.1.3. Adresas</w:t>
            </w:r>
          </w:p>
        </w:tc>
        <w:tc>
          <w:tcPr>
            <w:tcW w:w="3510" w:type="dxa"/>
          </w:tcPr>
          <w:p w14:paraId="06DD98ED" w14:textId="77DF74C6" w:rsidR="007C21EC" w:rsidRDefault="007C21EC" w:rsidP="007C21EC">
            <w:pPr>
              <w:jc w:val="both"/>
              <w:rPr>
                <w:kern w:val="2"/>
                <w:szCs w:val="24"/>
              </w:rPr>
            </w:pPr>
            <w:r w:rsidRPr="00453DAB">
              <w:rPr>
                <w:rFonts w:eastAsia="Calibri"/>
                <w:szCs w:val="24"/>
              </w:rPr>
              <w:t>Smolensko g. 15, LT-03201 Vilnius</w:t>
            </w:r>
          </w:p>
        </w:tc>
      </w:tr>
      <w:tr w:rsidR="007C21EC" w14:paraId="3B5E3967" w14:textId="77777777">
        <w:tc>
          <w:tcPr>
            <w:tcW w:w="2808" w:type="dxa"/>
            <w:vMerge/>
          </w:tcPr>
          <w:p w14:paraId="08391543" w14:textId="77777777" w:rsidR="007C21EC" w:rsidRDefault="007C21EC" w:rsidP="007C21EC">
            <w:pPr>
              <w:rPr>
                <w:kern w:val="2"/>
                <w:szCs w:val="24"/>
              </w:rPr>
            </w:pPr>
          </w:p>
        </w:tc>
        <w:tc>
          <w:tcPr>
            <w:tcW w:w="3240" w:type="dxa"/>
          </w:tcPr>
          <w:p w14:paraId="10F15022" w14:textId="77777777" w:rsidR="007C21EC" w:rsidRDefault="007C21EC" w:rsidP="007C21EC">
            <w:pPr>
              <w:rPr>
                <w:kern w:val="2"/>
                <w:szCs w:val="24"/>
              </w:rPr>
            </w:pPr>
            <w:r>
              <w:rPr>
                <w:kern w:val="2"/>
                <w:szCs w:val="24"/>
              </w:rPr>
              <w:t>1.1.4. PVM mokėtojo kodas</w:t>
            </w:r>
          </w:p>
        </w:tc>
        <w:tc>
          <w:tcPr>
            <w:tcW w:w="3510" w:type="dxa"/>
          </w:tcPr>
          <w:p w14:paraId="149BE2F3" w14:textId="528FDA19" w:rsidR="007C21EC" w:rsidRDefault="007C21EC" w:rsidP="007C21EC">
            <w:pPr>
              <w:jc w:val="both"/>
              <w:rPr>
                <w:kern w:val="2"/>
                <w:szCs w:val="24"/>
              </w:rPr>
            </w:pPr>
            <w:r w:rsidRPr="00453DAB">
              <w:rPr>
                <w:rFonts w:eastAsia="Calibri"/>
                <w:szCs w:val="24"/>
              </w:rPr>
              <w:t>Ne PVM mokėtojas</w:t>
            </w:r>
          </w:p>
        </w:tc>
      </w:tr>
      <w:tr w:rsidR="007C21EC" w14:paraId="0320FC63" w14:textId="77777777">
        <w:tc>
          <w:tcPr>
            <w:tcW w:w="2808" w:type="dxa"/>
            <w:vMerge/>
          </w:tcPr>
          <w:p w14:paraId="28CCF5F1" w14:textId="77777777" w:rsidR="007C21EC" w:rsidRDefault="007C21EC" w:rsidP="007C21EC">
            <w:pPr>
              <w:rPr>
                <w:kern w:val="2"/>
                <w:szCs w:val="24"/>
              </w:rPr>
            </w:pPr>
          </w:p>
        </w:tc>
        <w:tc>
          <w:tcPr>
            <w:tcW w:w="3240" w:type="dxa"/>
          </w:tcPr>
          <w:p w14:paraId="5A03EA01" w14:textId="77777777" w:rsidR="007C21EC" w:rsidRDefault="007C21EC" w:rsidP="007C21EC">
            <w:pPr>
              <w:rPr>
                <w:kern w:val="2"/>
                <w:szCs w:val="24"/>
              </w:rPr>
            </w:pPr>
            <w:r>
              <w:rPr>
                <w:kern w:val="2"/>
                <w:szCs w:val="24"/>
              </w:rPr>
              <w:t>1.1.5. Atsiskaitomoji sąskaita</w:t>
            </w:r>
          </w:p>
        </w:tc>
        <w:tc>
          <w:tcPr>
            <w:tcW w:w="3510" w:type="dxa"/>
          </w:tcPr>
          <w:p w14:paraId="6334FED4" w14:textId="73AEC8D2" w:rsidR="007C21EC" w:rsidRDefault="007C21EC" w:rsidP="007C21EC">
            <w:pPr>
              <w:jc w:val="both"/>
              <w:rPr>
                <w:kern w:val="2"/>
                <w:szCs w:val="24"/>
              </w:rPr>
            </w:pPr>
            <w:r w:rsidRPr="00F24F1C">
              <w:rPr>
                <w:szCs w:val="24"/>
              </w:rPr>
              <w:t>LT66 4040 0636 1000 0424</w:t>
            </w:r>
          </w:p>
        </w:tc>
      </w:tr>
      <w:tr w:rsidR="007C21EC" w14:paraId="1FDDE4A8" w14:textId="77777777">
        <w:tc>
          <w:tcPr>
            <w:tcW w:w="2808" w:type="dxa"/>
            <w:vMerge/>
          </w:tcPr>
          <w:p w14:paraId="237F0EA0" w14:textId="77777777" w:rsidR="007C21EC" w:rsidRDefault="007C21EC" w:rsidP="007C21EC">
            <w:pPr>
              <w:rPr>
                <w:kern w:val="2"/>
                <w:szCs w:val="24"/>
              </w:rPr>
            </w:pPr>
          </w:p>
        </w:tc>
        <w:tc>
          <w:tcPr>
            <w:tcW w:w="3240" w:type="dxa"/>
          </w:tcPr>
          <w:p w14:paraId="5C60CD7E" w14:textId="77777777" w:rsidR="007C21EC" w:rsidRDefault="007C21EC" w:rsidP="007C21EC">
            <w:pPr>
              <w:rPr>
                <w:kern w:val="2"/>
                <w:szCs w:val="24"/>
              </w:rPr>
            </w:pPr>
            <w:r>
              <w:rPr>
                <w:kern w:val="2"/>
                <w:szCs w:val="24"/>
              </w:rPr>
              <w:t>1.1.6. Bankas, banko kodas</w:t>
            </w:r>
          </w:p>
        </w:tc>
        <w:tc>
          <w:tcPr>
            <w:tcW w:w="3510" w:type="dxa"/>
          </w:tcPr>
          <w:p w14:paraId="135B1508" w14:textId="77777777" w:rsidR="007C21EC" w:rsidRPr="00F24F1C" w:rsidRDefault="007C21EC" w:rsidP="007C21EC">
            <w:pPr>
              <w:pStyle w:val="prastasiniatinklio"/>
              <w:shd w:val="clear" w:color="auto" w:fill="FFFFFF"/>
              <w:spacing w:before="0" w:after="0"/>
              <w:jc w:val="both"/>
              <w:rPr>
                <w:lang w:eastAsia="lt-LT"/>
              </w:rPr>
            </w:pPr>
            <w:r w:rsidRPr="00F24F1C">
              <w:rPr>
                <w:lang w:eastAsia="lt-LT"/>
              </w:rPr>
              <w:t>Finansų įstaigos kodas 40400</w:t>
            </w:r>
          </w:p>
          <w:p w14:paraId="28428762" w14:textId="77777777" w:rsidR="007C21EC" w:rsidRPr="00F24F1C" w:rsidRDefault="007C21EC" w:rsidP="007C21EC">
            <w:pPr>
              <w:jc w:val="both"/>
              <w:rPr>
                <w:szCs w:val="24"/>
                <w:lang w:eastAsia="lt-LT"/>
              </w:rPr>
            </w:pPr>
            <w:r w:rsidRPr="00F24F1C">
              <w:rPr>
                <w:szCs w:val="24"/>
                <w:lang w:eastAsia="lt-LT"/>
              </w:rPr>
              <w:t>SWIFT BIC kodas: MFRLLT22</w:t>
            </w:r>
          </w:p>
          <w:p w14:paraId="1B508C47" w14:textId="77777777" w:rsidR="007C21EC" w:rsidRPr="00F24F1C" w:rsidRDefault="007C21EC" w:rsidP="007C21EC">
            <w:pPr>
              <w:jc w:val="both"/>
              <w:rPr>
                <w:szCs w:val="24"/>
                <w:lang w:eastAsia="lt-LT"/>
              </w:rPr>
            </w:pPr>
            <w:r w:rsidRPr="00F24F1C">
              <w:rPr>
                <w:szCs w:val="24"/>
                <w:lang w:eastAsia="lt-LT"/>
              </w:rPr>
              <w:t>Lietuvos Respublikos finansų ministerija</w:t>
            </w:r>
          </w:p>
          <w:p w14:paraId="7C2232D1" w14:textId="77777777" w:rsidR="007C21EC" w:rsidRPr="00F24F1C" w:rsidRDefault="007C21EC" w:rsidP="007C21EC">
            <w:pPr>
              <w:jc w:val="both"/>
              <w:rPr>
                <w:szCs w:val="24"/>
                <w:lang w:eastAsia="lt-LT"/>
              </w:rPr>
            </w:pPr>
            <w:r w:rsidRPr="00F24F1C">
              <w:rPr>
                <w:szCs w:val="24"/>
                <w:lang w:eastAsia="lt-LT"/>
              </w:rPr>
              <w:t>Juridinio asmens kodas: 288601650</w:t>
            </w:r>
          </w:p>
          <w:p w14:paraId="08B8428E" w14:textId="47047084" w:rsidR="007C21EC" w:rsidRDefault="007C21EC" w:rsidP="007C21EC">
            <w:pPr>
              <w:jc w:val="both"/>
              <w:rPr>
                <w:kern w:val="2"/>
                <w:szCs w:val="24"/>
              </w:rPr>
            </w:pPr>
            <w:r w:rsidRPr="00F24F1C">
              <w:rPr>
                <w:rFonts w:eastAsia="Calibri"/>
                <w:szCs w:val="24"/>
              </w:rPr>
              <w:t>Lukiškių g. 2, 01512 Vilnius</w:t>
            </w:r>
          </w:p>
        </w:tc>
      </w:tr>
      <w:tr w:rsidR="007C21EC" w14:paraId="708A92F3" w14:textId="77777777">
        <w:tc>
          <w:tcPr>
            <w:tcW w:w="2808" w:type="dxa"/>
            <w:vMerge/>
          </w:tcPr>
          <w:p w14:paraId="1E99B4CF" w14:textId="77777777" w:rsidR="007C21EC" w:rsidRDefault="007C21EC" w:rsidP="007C21EC">
            <w:pPr>
              <w:rPr>
                <w:kern w:val="2"/>
                <w:szCs w:val="24"/>
              </w:rPr>
            </w:pPr>
          </w:p>
        </w:tc>
        <w:tc>
          <w:tcPr>
            <w:tcW w:w="3240" w:type="dxa"/>
          </w:tcPr>
          <w:p w14:paraId="09BA3062" w14:textId="77777777" w:rsidR="007C21EC" w:rsidRDefault="007C21EC" w:rsidP="007C21EC">
            <w:pPr>
              <w:rPr>
                <w:kern w:val="2"/>
                <w:szCs w:val="24"/>
              </w:rPr>
            </w:pPr>
            <w:r>
              <w:rPr>
                <w:kern w:val="2"/>
                <w:szCs w:val="24"/>
              </w:rPr>
              <w:t>1.1.7. Telefonas</w:t>
            </w:r>
          </w:p>
        </w:tc>
        <w:tc>
          <w:tcPr>
            <w:tcW w:w="3510" w:type="dxa"/>
          </w:tcPr>
          <w:p w14:paraId="46DEE882" w14:textId="105D43B5" w:rsidR="007C21EC" w:rsidRDefault="007C21EC" w:rsidP="007C21EC">
            <w:pPr>
              <w:jc w:val="both"/>
              <w:rPr>
                <w:kern w:val="2"/>
                <w:szCs w:val="24"/>
              </w:rPr>
            </w:pPr>
            <w:r>
              <w:rPr>
                <w:rFonts w:eastAsia="Calibri"/>
                <w:szCs w:val="24"/>
              </w:rPr>
              <w:t>+</w:t>
            </w:r>
            <w:r w:rsidRPr="00453DAB">
              <w:rPr>
                <w:rFonts w:eastAsia="Calibri"/>
                <w:szCs w:val="24"/>
              </w:rPr>
              <w:t>370</w:t>
            </w:r>
            <w:r>
              <w:rPr>
                <w:rFonts w:eastAsia="Calibri"/>
                <w:szCs w:val="24"/>
              </w:rPr>
              <w:t> 700 02022</w:t>
            </w:r>
          </w:p>
        </w:tc>
      </w:tr>
      <w:tr w:rsidR="007C21EC" w14:paraId="78C537A6" w14:textId="77777777">
        <w:tc>
          <w:tcPr>
            <w:tcW w:w="2808" w:type="dxa"/>
            <w:vMerge/>
          </w:tcPr>
          <w:p w14:paraId="0F34584F" w14:textId="77777777" w:rsidR="007C21EC" w:rsidRDefault="007C21EC" w:rsidP="007C21EC">
            <w:pPr>
              <w:rPr>
                <w:kern w:val="2"/>
                <w:szCs w:val="24"/>
              </w:rPr>
            </w:pPr>
          </w:p>
        </w:tc>
        <w:tc>
          <w:tcPr>
            <w:tcW w:w="3240" w:type="dxa"/>
          </w:tcPr>
          <w:p w14:paraId="662C950E" w14:textId="77777777" w:rsidR="007C21EC" w:rsidRDefault="007C21EC" w:rsidP="007C21EC">
            <w:pPr>
              <w:rPr>
                <w:kern w:val="2"/>
                <w:szCs w:val="24"/>
              </w:rPr>
            </w:pPr>
            <w:r>
              <w:rPr>
                <w:kern w:val="2"/>
                <w:szCs w:val="24"/>
              </w:rPr>
              <w:t>1.1.8. El. paštas</w:t>
            </w:r>
          </w:p>
        </w:tc>
        <w:tc>
          <w:tcPr>
            <w:tcW w:w="3510" w:type="dxa"/>
          </w:tcPr>
          <w:p w14:paraId="575F296E" w14:textId="64FB42BB" w:rsidR="007C21EC" w:rsidRDefault="007C21EC" w:rsidP="007C21EC">
            <w:pPr>
              <w:jc w:val="both"/>
              <w:rPr>
                <w:kern w:val="2"/>
                <w:szCs w:val="24"/>
              </w:rPr>
            </w:pPr>
            <w:hyperlink r:id="rId10" w:history="1">
              <w:r w:rsidRPr="00770D19">
                <w:rPr>
                  <w:rStyle w:val="Hipersaitas"/>
                  <w:rFonts w:eastAsia="Calibri"/>
                </w:rPr>
                <w:t>info@aad.am.lt</w:t>
              </w:r>
            </w:hyperlink>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115"/>
        <w:gridCol w:w="2046"/>
        <w:gridCol w:w="4670"/>
      </w:tblGrid>
      <w:tr w:rsidR="00B767F3" w14:paraId="3EFEA890" w14:textId="77777777" w:rsidTr="6BB21350">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4A957015" w14:textId="4E61D196" w:rsidR="00B767F3" w:rsidRDefault="00DD7479" w:rsidP="558C2073">
            <w:pPr>
              <w:rPr>
                <w:b/>
                <w:bCs/>
                <w:kern w:val="2"/>
              </w:rPr>
            </w:pPr>
            <w:r w:rsidRPr="5BFF0B41">
              <w:rPr>
                <w:b/>
                <w:bCs/>
                <w:kern w:val="2"/>
              </w:rPr>
              <w:lastRenderedPageBreak/>
              <w:t>2.1. Pirkėjo kontaktiniai asmenys, atsakingi už Sutarties vykdymą, Prekių priėmimą, Sąskaitų per informacinę sistemą SABIS priėmimą</w:t>
            </w:r>
            <w:r w:rsidR="2481FDE3" w:rsidRPr="558C2073">
              <w:rPr>
                <w:b/>
                <w:bCs/>
              </w:rPr>
              <w:t xml:space="preserve">, </w:t>
            </w:r>
            <w:r w:rsidR="2481FDE3">
              <w:t xml:space="preserve"> S</w:t>
            </w:r>
            <w:r w:rsidR="2481FDE3" w:rsidRPr="558C2073">
              <w:rPr>
                <w:b/>
                <w:bCs/>
              </w:rPr>
              <w:t>utarties paskelbimą centrinėje viešųjų pirkimų informacinėje sistemoje (CVP IS)</w:t>
            </w:r>
          </w:p>
        </w:tc>
        <w:tc>
          <w:tcPr>
            <w:tcW w:w="6716"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632F882F" w:rsidP="1722993E">
            <w:pPr>
              <w:spacing w:before="240" w:after="240"/>
              <w:rPr>
                <w:color w:val="4472C4"/>
                <w:kern w:val="2"/>
              </w:rPr>
            </w:pPr>
            <w:r w:rsidRPr="1722993E">
              <w:rPr>
                <w:color w:val="4472C4"/>
                <w:kern w:val="2"/>
              </w:rPr>
              <w:t>(nurodyti padalinį / skyrių, pareigas, vardą, pavardę, tel., el. paštą)</w:t>
            </w:r>
          </w:p>
        </w:tc>
      </w:tr>
      <w:tr w:rsidR="00B767F3" w14:paraId="79A5CFAF"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716"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rsidTr="6BB21350">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716" w:type="dxa"/>
            <w:gridSpan w:val="2"/>
            <w:tcBorders>
              <w:top w:val="single" w:sz="4" w:space="0" w:color="auto"/>
              <w:left w:val="single" w:sz="4" w:space="0" w:color="auto"/>
              <w:bottom w:val="single" w:sz="4" w:space="0" w:color="auto"/>
              <w:right w:val="single" w:sz="4" w:space="0" w:color="auto"/>
            </w:tcBorders>
          </w:tcPr>
          <w:p w14:paraId="7B30E909" w14:textId="66D9EF02" w:rsidR="0072767C" w:rsidRDefault="6BDBE252" w:rsidP="6BB21350">
            <w:pPr>
              <w:jc w:val="both"/>
              <w:rPr>
                <w:color w:val="000000"/>
                <w:kern w:val="2"/>
              </w:rPr>
            </w:pPr>
            <w:r w:rsidRPr="001D1673">
              <w:rPr>
                <w:color w:val="000000"/>
                <w:kern w:val="2"/>
              </w:rPr>
              <w:t xml:space="preserve">Tiekėjas įsipareigoja Sutartyje numatytomis sąlygomis </w:t>
            </w:r>
            <w:r w:rsidR="49F9BA04" w:rsidRPr="6BB21350">
              <w:rPr>
                <w:szCs w:val="24"/>
              </w:rPr>
              <w:t>išnuomoti</w:t>
            </w:r>
            <w:r w:rsidRPr="001D1673">
              <w:rPr>
                <w:color w:val="000000"/>
                <w:kern w:val="2"/>
              </w:rPr>
              <w:t xml:space="preserve"> Pirkėjui</w:t>
            </w:r>
            <w:r w:rsidR="5946E6DE" w:rsidRPr="001D1673">
              <w:rPr>
                <w:color w:val="000000"/>
                <w:kern w:val="2"/>
              </w:rPr>
              <w:t xml:space="preserve"> Prekes -</w:t>
            </w:r>
            <w:r w:rsidRPr="001D1673">
              <w:rPr>
                <w:color w:val="000000"/>
                <w:kern w:val="2"/>
              </w:rPr>
              <w:t xml:space="preserve"> </w:t>
            </w:r>
            <w:r w:rsidR="0DEC31B4" w:rsidRPr="6BB21350">
              <w:rPr>
                <w:color w:val="2E74B5" w:themeColor="accent1" w:themeShade="BF"/>
                <w:kern w:val="2"/>
              </w:rPr>
              <w:t>(nurodyti tiekėjo siūlom</w:t>
            </w:r>
            <w:r w:rsidR="6CC4DEF4" w:rsidRPr="6BB21350">
              <w:rPr>
                <w:color w:val="2E74B5" w:themeColor="accent1" w:themeShade="BF"/>
                <w:kern w:val="2"/>
              </w:rPr>
              <w:t>ų</w:t>
            </w:r>
            <w:r w:rsidR="0DEC31B4" w:rsidRPr="6BB21350">
              <w:rPr>
                <w:color w:val="2E74B5" w:themeColor="accent1" w:themeShade="BF"/>
                <w:kern w:val="2"/>
              </w:rPr>
              <w:t xml:space="preserve"> </w:t>
            </w:r>
            <w:r w:rsidR="716288A4" w:rsidRPr="6BB21350">
              <w:rPr>
                <w:color w:val="2E74B5" w:themeColor="accent1" w:themeShade="BF"/>
                <w:kern w:val="2"/>
              </w:rPr>
              <w:t>Prekių pavadinim</w:t>
            </w:r>
            <w:r w:rsidR="505D7A0A" w:rsidRPr="6BB21350">
              <w:rPr>
                <w:color w:val="2E74B5" w:themeColor="accent1" w:themeShade="BF"/>
                <w:kern w:val="2"/>
              </w:rPr>
              <w:t>ą)</w:t>
            </w:r>
            <w:r w:rsidR="505D7A0A" w:rsidRPr="001D1673">
              <w:rPr>
                <w:color w:val="000000"/>
                <w:kern w:val="2"/>
              </w:rPr>
              <w:t xml:space="preserve"> </w:t>
            </w:r>
            <w:r w:rsidRPr="001D1673">
              <w:rPr>
                <w:color w:val="000000"/>
                <w:kern w:val="2"/>
              </w:rPr>
              <w:t>licencijas ir priedus (AADIS sistemai)  (toliau – Prekės).</w:t>
            </w:r>
          </w:p>
          <w:p w14:paraId="74009C55" w14:textId="64EDD2C2" w:rsidR="001D1673" w:rsidRDefault="6BDBE252" w:rsidP="0047719A">
            <w:pPr>
              <w:jc w:val="both"/>
            </w:pPr>
            <w:r w:rsidRPr="001D1673">
              <w:rPr>
                <w:color w:val="000000"/>
                <w:kern w:val="2"/>
              </w:rPr>
              <w:t>Išsamus Prekių aprašymas, preliminarūs kiekiai ir kiti reikalavimai tiekiamoms Prekėms nustatyti Sutarties priede Nr. 1 „Techninė specifikacija“ ir Sutarties priede Nr. 2 „Pasiūlymas“.</w:t>
            </w:r>
          </w:p>
        </w:tc>
      </w:tr>
      <w:tr w:rsidR="00B767F3" w14:paraId="583E85D0"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716"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716"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5107E584" w:rsidR="00B767F3" w:rsidRDefault="00B767F3">
            <w:pPr>
              <w:rPr>
                <w:kern w:val="2"/>
                <w:szCs w:val="24"/>
              </w:rPr>
            </w:pPr>
          </w:p>
        </w:tc>
      </w:tr>
      <w:tr w:rsidR="00B767F3" w14:paraId="7A8EB718" w14:textId="77777777" w:rsidTr="6BB21350">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Pr="00433A91" w:rsidRDefault="00DD7479">
            <w:pPr>
              <w:rPr>
                <w:b/>
                <w:bCs/>
                <w:kern w:val="2"/>
                <w:szCs w:val="24"/>
              </w:rPr>
            </w:pPr>
            <w:r w:rsidRPr="00433A91">
              <w:rPr>
                <w:b/>
                <w:bCs/>
                <w:kern w:val="2"/>
                <w:szCs w:val="24"/>
              </w:rPr>
              <w:t>4.1. Prekių pristatymo terminai, kai Prekės pristatomos dalimis</w:t>
            </w:r>
          </w:p>
        </w:tc>
        <w:tc>
          <w:tcPr>
            <w:tcW w:w="6716" w:type="dxa"/>
            <w:gridSpan w:val="2"/>
            <w:tcBorders>
              <w:top w:val="single" w:sz="4" w:space="0" w:color="auto"/>
              <w:left w:val="single" w:sz="4" w:space="0" w:color="auto"/>
              <w:bottom w:val="single" w:sz="4" w:space="0" w:color="auto"/>
              <w:right w:val="single" w:sz="4" w:space="0" w:color="auto"/>
            </w:tcBorders>
          </w:tcPr>
          <w:p w14:paraId="17BD2B2B" w14:textId="7905BBC6" w:rsidR="006E0E6E" w:rsidRPr="00433A91" w:rsidRDefault="006E0E6E" w:rsidP="00222657">
            <w:pPr>
              <w:jc w:val="both"/>
              <w:textAlignment w:val="baseline"/>
            </w:pPr>
            <w:r w:rsidRPr="006E0E6E">
              <w:t xml:space="preserve">Tiekėjas pagal atskirą užsakymą įsipareigoja pristatyti Prekes (aktyvuoti licencijas ir priedus) per </w:t>
            </w:r>
            <w:r w:rsidR="00D025A7">
              <w:t>1</w:t>
            </w:r>
            <w:r w:rsidRPr="006E0E6E">
              <w:t xml:space="preserve"> darbo dien</w:t>
            </w:r>
            <w:r w:rsidR="00D025A7">
              <w:t>ą</w:t>
            </w:r>
            <w:r w:rsidRPr="006E0E6E">
              <w:t>. Šalių sutarimu, licencijos ir priedai gali būti aktyvuoti ir per ilgesnį laikotarpį.</w:t>
            </w:r>
          </w:p>
        </w:tc>
      </w:tr>
      <w:tr w:rsidR="00B767F3" w14:paraId="561BFE7C"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433A91" w:rsidRDefault="00DD7479">
            <w:pPr>
              <w:rPr>
                <w:b/>
                <w:bCs/>
                <w:kern w:val="2"/>
                <w:szCs w:val="24"/>
              </w:rPr>
            </w:pPr>
            <w:r w:rsidRPr="00433A91">
              <w:rPr>
                <w:b/>
                <w:bCs/>
                <w:kern w:val="2"/>
                <w:szCs w:val="24"/>
              </w:rPr>
              <w:t>4.2. Prekių (ar jų dalies) pristatymo termino pratęsimas</w:t>
            </w:r>
          </w:p>
        </w:tc>
        <w:tc>
          <w:tcPr>
            <w:tcW w:w="6716" w:type="dxa"/>
            <w:gridSpan w:val="2"/>
            <w:tcBorders>
              <w:top w:val="single" w:sz="4" w:space="0" w:color="auto"/>
              <w:left w:val="single" w:sz="4" w:space="0" w:color="auto"/>
              <w:bottom w:val="single" w:sz="4" w:space="0" w:color="auto"/>
              <w:right w:val="single" w:sz="4" w:space="0" w:color="auto"/>
            </w:tcBorders>
          </w:tcPr>
          <w:p w14:paraId="13A5AE4A" w14:textId="4FCF0C1F" w:rsidR="00B767F3" w:rsidRPr="00433A91" w:rsidRDefault="3021EC0C" w:rsidP="3E66F779">
            <w:pPr>
              <w:spacing w:line="259" w:lineRule="auto"/>
            </w:pPr>
            <w:r>
              <w:t>Netaikoma.</w:t>
            </w:r>
          </w:p>
        </w:tc>
      </w:tr>
      <w:tr w:rsidR="00B767F3" w14:paraId="23D0B5E1"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sidRPr="00EA59E2">
              <w:rPr>
                <w:b/>
                <w:bCs/>
                <w:kern w:val="2"/>
                <w:szCs w:val="24"/>
              </w:rPr>
              <w:t>4.3. Užsakymų teikimo tvarka</w:t>
            </w:r>
          </w:p>
        </w:tc>
        <w:tc>
          <w:tcPr>
            <w:tcW w:w="6716" w:type="dxa"/>
            <w:gridSpan w:val="2"/>
            <w:tcBorders>
              <w:top w:val="single" w:sz="4" w:space="0" w:color="auto"/>
              <w:left w:val="single" w:sz="4" w:space="0" w:color="auto"/>
              <w:bottom w:val="single" w:sz="4" w:space="0" w:color="auto"/>
              <w:right w:val="single" w:sz="4" w:space="0" w:color="auto"/>
            </w:tcBorders>
          </w:tcPr>
          <w:p w14:paraId="4590CB79" w14:textId="34969AF0" w:rsidR="00B767F3" w:rsidRDefault="00DD7479">
            <w:pPr>
              <w:rPr>
                <w:kern w:val="2"/>
                <w:szCs w:val="24"/>
              </w:rPr>
            </w:pPr>
            <w:r>
              <w:rPr>
                <w:kern w:val="2"/>
                <w:szCs w:val="24"/>
              </w:rPr>
              <w:t xml:space="preserve">Užsakymai teikiami </w:t>
            </w:r>
            <w:r w:rsidRPr="00222657">
              <w:rPr>
                <w:kern w:val="2"/>
                <w:szCs w:val="24"/>
              </w:rPr>
              <w:t xml:space="preserve">Tiekėjo nurodytu elektroniniu paštu </w:t>
            </w:r>
            <w:r>
              <w:rPr>
                <w:kern w:val="2"/>
                <w:szCs w:val="24"/>
              </w:rPr>
              <w:t>ir laikomi gautais nedelsiant nuo užsakymo pateikimo.</w:t>
            </w:r>
          </w:p>
          <w:p w14:paraId="4F9F0D5E" w14:textId="21A00740" w:rsidR="00E77C8C" w:rsidRDefault="3BF85C7B">
            <w:pPr>
              <w:rPr>
                <w:noProof/>
              </w:rPr>
            </w:pPr>
            <w:r w:rsidRPr="58565217">
              <w:rPr>
                <w:noProof/>
              </w:rPr>
              <w:t>P</w:t>
            </w:r>
            <w:r w:rsidR="53207675" w:rsidRPr="58565217">
              <w:rPr>
                <w:noProof/>
              </w:rPr>
              <w:t>irkėjas</w:t>
            </w:r>
            <w:r w:rsidRPr="58565217">
              <w:rPr>
                <w:noProof/>
              </w:rPr>
              <w:t xml:space="preserve"> užsakyme nurodo: kiek ir kokių licencijų </w:t>
            </w:r>
            <w:r w:rsidR="1037A76A" w:rsidRPr="58565217">
              <w:rPr>
                <w:noProof/>
              </w:rPr>
              <w:t>ir priedų</w:t>
            </w:r>
            <w:r w:rsidR="6099A273" w:rsidRPr="58565217">
              <w:rPr>
                <w:noProof/>
              </w:rPr>
              <w:t xml:space="preserve"> </w:t>
            </w:r>
            <w:r w:rsidRPr="58565217">
              <w:rPr>
                <w:noProof/>
              </w:rPr>
              <w:t>reikia, jų užsakymo laikotarpį ir įsigaliojimo pradžios datas.</w:t>
            </w:r>
          </w:p>
        </w:tc>
      </w:tr>
      <w:tr w:rsidR="00B767F3" w14:paraId="5806B101"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sidRPr="006E55CC">
              <w:rPr>
                <w:b/>
                <w:bCs/>
                <w:kern w:val="2"/>
                <w:szCs w:val="24"/>
              </w:rPr>
              <w:t>4.4. Dėl minimalios užsakymo vertės / apimties</w:t>
            </w:r>
          </w:p>
        </w:tc>
        <w:tc>
          <w:tcPr>
            <w:tcW w:w="6716" w:type="dxa"/>
            <w:gridSpan w:val="2"/>
            <w:tcBorders>
              <w:top w:val="single" w:sz="4" w:space="0" w:color="auto"/>
              <w:left w:val="single" w:sz="4" w:space="0" w:color="auto"/>
              <w:bottom w:val="single" w:sz="4" w:space="0" w:color="auto"/>
              <w:right w:val="single" w:sz="4" w:space="0" w:color="auto"/>
            </w:tcBorders>
          </w:tcPr>
          <w:p w14:paraId="28A4DEDE" w14:textId="00B79FCD" w:rsidR="00B767F3" w:rsidRDefault="00DD7479">
            <w:pPr>
              <w:rPr>
                <w:kern w:val="2"/>
                <w:szCs w:val="24"/>
              </w:rPr>
            </w:pPr>
            <w:r>
              <w:rPr>
                <w:kern w:val="2"/>
                <w:szCs w:val="24"/>
              </w:rPr>
              <w:t>Netaikoma</w:t>
            </w:r>
          </w:p>
        </w:tc>
      </w:tr>
      <w:tr w:rsidR="00B767F3" w14:paraId="30B555A8"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8405C3" w:rsidRDefault="00DD7479">
            <w:pPr>
              <w:rPr>
                <w:b/>
                <w:bCs/>
                <w:kern w:val="2"/>
                <w:szCs w:val="24"/>
                <w:highlight w:val="yellow"/>
              </w:rPr>
            </w:pPr>
            <w:r w:rsidRPr="006B02F4">
              <w:rPr>
                <w:b/>
                <w:bCs/>
                <w:kern w:val="2"/>
                <w:szCs w:val="24"/>
              </w:rPr>
              <w:t xml:space="preserve">4.5. Kartu su Prekėmis pateikiami dokumentai </w:t>
            </w:r>
          </w:p>
        </w:tc>
        <w:tc>
          <w:tcPr>
            <w:tcW w:w="6716" w:type="dxa"/>
            <w:gridSpan w:val="2"/>
            <w:tcBorders>
              <w:top w:val="single" w:sz="4" w:space="0" w:color="auto"/>
              <w:left w:val="single" w:sz="4" w:space="0" w:color="auto"/>
              <w:bottom w:val="single" w:sz="4" w:space="0" w:color="auto"/>
              <w:right w:val="single" w:sz="4" w:space="0" w:color="auto"/>
            </w:tcBorders>
          </w:tcPr>
          <w:p w14:paraId="74C4D170" w14:textId="77777777" w:rsidR="00C72B77" w:rsidRDefault="00DD7479">
            <w:r w:rsidRPr="7FEC5CF1">
              <w:rPr>
                <w:kern w:val="2"/>
              </w:rPr>
              <w:t>Kartu su Prekėmis pateikiami šie dokumentai</w:t>
            </w:r>
            <w:r>
              <w:t xml:space="preserve">: </w:t>
            </w:r>
          </w:p>
          <w:p w14:paraId="73FFA04B" w14:textId="66249288" w:rsidR="00B767F3" w:rsidRDefault="12A4474B" w:rsidP="1722993E">
            <w:pPr>
              <w:jc w:val="both"/>
            </w:pPr>
            <w:r w:rsidRPr="5A782DAF">
              <w:t>Prekių perdavimo</w:t>
            </w:r>
            <w:r w:rsidR="71B0F51C" w:rsidRPr="5A782DAF">
              <w:t>-</w:t>
            </w:r>
            <w:r w:rsidR="71B0F51C">
              <w:t>priėmimo</w:t>
            </w:r>
            <w:r w:rsidRPr="5A782DAF">
              <w:t xml:space="preserve"> aktas ir s</w:t>
            </w:r>
            <w:r w:rsidR="4DA7F579" w:rsidRPr="006F72D3">
              <w:rPr>
                <w:kern w:val="2"/>
              </w:rPr>
              <w:t>ąskaita</w:t>
            </w:r>
            <w:r w:rsidR="0993B61C" w:rsidRPr="006F72D3">
              <w:rPr>
                <w:kern w:val="2"/>
              </w:rPr>
              <w:t xml:space="preserve">. </w:t>
            </w:r>
            <w:r w:rsidR="0993B61C">
              <w:t>Tiekėjui nepateikus nurodytų dokumentų, laikoma, kad Prekės neatitinka Sutartyje nustatytų reikalavimų.</w:t>
            </w:r>
          </w:p>
        </w:tc>
      </w:tr>
      <w:tr w:rsidR="00B767F3" w14:paraId="256DAE69" w14:textId="77777777" w:rsidTr="6BB21350">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lastRenderedPageBreak/>
              <w:t>5.1. Sutarčiai taikomas kainos apskaičiavimo būdas</w:t>
            </w:r>
          </w:p>
        </w:tc>
        <w:tc>
          <w:tcPr>
            <w:tcW w:w="6716"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4CBE8080" w14:textId="77777777" w:rsidR="00B767F3" w:rsidRDefault="00B767F3">
            <w:pPr>
              <w:rPr>
                <w:kern w:val="2"/>
                <w:szCs w:val="24"/>
              </w:rPr>
            </w:pPr>
          </w:p>
          <w:p w14:paraId="5898D319" w14:textId="4E8E0D3F" w:rsidR="00B767F3" w:rsidRDefault="00B767F3">
            <w:pPr>
              <w:rPr>
                <w:color w:val="4472C4"/>
                <w:kern w:val="2"/>
              </w:rPr>
            </w:pPr>
          </w:p>
        </w:tc>
      </w:tr>
      <w:tr w:rsidR="00B767F3" w14:paraId="36E44EE1"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436B83F1" w14:textId="77777777" w:rsidR="00B767F3" w:rsidRDefault="00B767F3">
            <w:pPr>
              <w:rPr>
                <w:b/>
                <w:bCs/>
                <w:kern w:val="2"/>
                <w:szCs w:val="24"/>
              </w:rPr>
            </w:pPr>
          </w:p>
          <w:p w14:paraId="0EB1997C" w14:textId="77777777" w:rsidR="00B767F3" w:rsidRDefault="00B767F3">
            <w:pPr>
              <w:rPr>
                <w:b/>
                <w:bCs/>
                <w:kern w:val="2"/>
                <w:szCs w:val="24"/>
              </w:rPr>
            </w:pPr>
          </w:p>
          <w:p w14:paraId="4E59D0DC" w14:textId="77777777" w:rsidR="00B767F3" w:rsidRDefault="00B767F3">
            <w:pPr>
              <w:rPr>
                <w:b/>
                <w:bCs/>
                <w:kern w:val="2"/>
                <w:szCs w:val="24"/>
              </w:rPr>
            </w:pPr>
          </w:p>
          <w:p w14:paraId="66AE6535" w14:textId="77777777" w:rsidR="00B767F3" w:rsidRDefault="00B767F3">
            <w:pPr>
              <w:rPr>
                <w:b/>
                <w:bCs/>
                <w:kern w:val="2"/>
                <w:szCs w:val="24"/>
              </w:rPr>
            </w:pPr>
          </w:p>
          <w:p w14:paraId="5EC1253E" w14:textId="77777777" w:rsidR="00B767F3" w:rsidRDefault="00B767F3" w:rsidP="008405C3">
            <w:pPr>
              <w:jc w:val="both"/>
              <w:rPr>
                <w:b/>
                <w:bCs/>
                <w:kern w:val="2"/>
                <w:szCs w:val="24"/>
              </w:rPr>
            </w:pPr>
          </w:p>
        </w:tc>
        <w:tc>
          <w:tcPr>
            <w:tcW w:w="6716" w:type="dxa"/>
            <w:gridSpan w:val="2"/>
            <w:tcBorders>
              <w:top w:val="single" w:sz="4" w:space="0" w:color="auto"/>
              <w:left w:val="single" w:sz="4" w:space="0" w:color="auto"/>
              <w:bottom w:val="single" w:sz="4" w:space="0" w:color="auto"/>
              <w:right w:val="single" w:sz="4" w:space="0" w:color="auto"/>
            </w:tcBorders>
          </w:tcPr>
          <w:p w14:paraId="0B37A681" w14:textId="77777777" w:rsidR="00B767F3" w:rsidRDefault="632F882F" w:rsidP="1722993E">
            <w:pPr>
              <w:jc w:val="both"/>
            </w:pPr>
            <w:r w:rsidRPr="5A782DAF">
              <w:rPr>
                <w:kern w:val="2"/>
              </w:rPr>
              <w:t xml:space="preserve">Pradinės Sutarties vertė yra </w:t>
            </w:r>
            <w:r w:rsidRPr="5A782DAF">
              <w:rPr>
                <w:color w:val="4472C4"/>
                <w:kern w:val="2"/>
              </w:rPr>
              <w:t>(nurodyti sumą skaičiais)</w:t>
            </w:r>
            <w:r w:rsidRPr="5A782DAF">
              <w:rPr>
                <w:kern w:val="2"/>
              </w:rPr>
              <w:t xml:space="preserve"> Eur, </w:t>
            </w:r>
            <w:r w:rsidRPr="5A782DAF">
              <w:rPr>
                <w:color w:val="4472C4"/>
                <w:kern w:val="2"/>
              </w:rPr>
              <w:t>(nurodyti sumą žodžiais)</w:t>
            </w:r>
            <w:r w:rsidRPr="5A782DAF">
              <w:rPr>
                <w:kern w:val="2"/>
              </w:rPr>
              <w:t xml:space="preserve"> be PVM. </w:t>
            </w:r>
          </w:p>
          <w:p w14:paraId="70FB59DC" w14:textId="77777777" w:rsidR="00B767F3" w:rsidRDefault="632F882F" w:rsidP="1722993E">
            <w:pPr>
              <w:jc w:val="both"/>
            </w:pPr>
            <w:r w:rsidRPr="5A782DAF">
              <w:rPr>
                <w:kern w:val="2"/>
              </w:rPr>
              <w:t xml:space="preserve">PVM sudaro </w:t>
            </w:r>
            <w:r w:rsidRPr="5A782DAF">
              <w:rPr>
                <w:color w:val="4472C4"/>
                <w:kern w:val="2"/>
              </w:rPr>
              <w:t>(nurodyti sumą skaičiais)</w:t>
            </w:r>
            <w:r w:rsidRPr="5A782DAF">
              <w:rPr>
                <w:kern w:val="2"/>
              </w:rPr>
              <w:t xml:space="preserve"> Eur, </w:t>
            </w:r>
            <w:r w:rsidRPr="5A782DAF">
              <w:rPr>
                <w:color w:val="4472C4"/>
                <w:kern w:val="2"/>
              </w:rPr>
              <w:t>(nurodyti sumą žodžiais)</w:t>
            </w:r>
            <w:r>
              <w:rPr>
                <w:kern w:val="2"/>
                <w:szCs w:val="24"/>
              </w:rPr>
              <w:t>.</w:t>
            </w:r>
          </w:p>
          <w:p w14:paraId="75B33332" w14:textId="77777777" w:rsidR="00B767F3" w:rsidRDefault="632F882F" w:rsidP="1722993E">
            <w:pPr>
              <w:jc w:val="both"/>
            </w:pPr>
            <w:r w:rsidRPr="5A782DAF">
              <w:rPr>
                <w:kern w:val="2"/>
              </w:rPr>
              <w:t xml:space="preserve">Sutarties kaina yra </w:t>
            </w:r>
            <w:r w:rsidRPr="5A782DAF">
              <w:rPr>
                <w:color w:val="4472C4"/>
                <w:kern w:val="2"/>
              </w:rPr>
              <w:t>(nurodyti sumą skaičiais)</w:t>
            </w:r>
            <w:r w:rsidRPr="5A782DAF">
              <w:rPr>
                <w:kern w:val="2"/>
              </w:rPr>
              <w:t xml:space="preserve"> Eur, </w:t>
            </w:r>
            <w:r w:rsidRPr="5A782DAF">
              <w:rPr>
                <w:color w:val="4472C4"/>
                <w:kern w:val="2"/>
              </w:rPr>
              <w:t>(nurodyti sumą žodžiais)</w:t>
            </w:r>
            <w:r w:rsidRPr="5A782DAF">
              <w:rPr>
                <w:kern w:val="2"/>
              </w:rPr>
              <w:t xml:space="preserve"> Eur su PVM.</w:t>
            </w:r>
          </w:p>
          <w:p w14:paraId="76C0031E" w14:textId="77777777" w:rsidR="00B767F3" w:rsidRDefault="00B767F3" w:rsidP="1722993E">
            <w:pPr>
              <w:jc w:val="both"/>
            </w:pPr>
          </w:p>
          <w:p w14:paraId="3F447CC6" w14:textId="5E2B1F57" w:rsidR="00B767F3" w:rsidRDefault="632F882F" w:rsidP="1722993E">
            <w:pPr>
              <w:jc w:val="both"/>
              <w:rPr>
                <w:color w:val="000000"/>
                <w:kern w:val="2"/>
              </w:rPr>
            </w:pPr>
            <w:r w:rsidRPr="5A782DAF">
              <w:rPr>
                <w:color w:val="000000"/>
                <w:kern w:val="2"/>
              </w:rPr>
              <w:t>Šioje Sutartyje Pradinės Sutarties vertė yra lygi </w:t>
            </w:r>
            <w:r w:rsidRPr="1722993E">
              <w:rPr>
                <w:b/>
                <w:bCs/>
                <w:color w:val="000000"/>
                <w:kern w:val="2"/>
              </w:rPr>
              <w:t>maksimaliai pirkimui skirtai lėšų sumai be PVM</w:t>
            </w:r>
            <w:r w:rsidRPr="5A782DAF">
              <w:rPr>
                <w:color w:val="000000"/>
                <w:kern w:val="2"/>
              </w:rPr>
              <w:t> pirkimo dokumentuose ir Sutartyje nurodytų Prekių įsigijimui Tiekėjo pasiūlyme nurodytais įkainiais be PVM.</w:t>
            </w:r>
            <w:r>
              <w:rPr>
                <w:kern w:val="2"/>
                <w:szCs w:val="24"/>
              </w:rPr>
              <w:t xml:space="preserve"> </w:t>
            </w:r>
            <w:r w:rsidRPr="5A782DAF">
              <w:rPr>
                <w:color w:val="000000"/>
                <w:kern w:val="2"/>
              </w:rPr>
              <w:t>Pirkėjas perka Prekes pagal poreikį Sutartyje arba jos priede Nr.</w:t>
            </w:r>
            <w:r w:rsidR="63A50A94" w:rsidRPr="5A782DAF">
              <w:rPr>
                <w:color w:val="000000"/>
                <w:kern w:val="2"/>
              </w:rPr>
              <w:t xml:space="preserve"> 2 „Pasiūlymas“ </w:t>
            </w:r>
            <w:r w:rsidRPr="5A782DAF">
              <w:rPr>
                <w:color w:val="000000"/>
                <w:kern w:val="2"/>
              </w:rPr>
              <w:t xml:space="preserve">nurodytais įkainiais, neviršijant bendros Sutarties kainos. Sutartyje arba jos priede Nr. </w:t>
            </w:r>
            <w:r w:rsidR="63A50A94" w:rsidRPr="5A782DAF">
              <w:rPr>
                <w:kern w:val="2"/>
              </w:rPr>
              <w:t>1 „Techninė specifikacija“</w:t>
            </w:r>
            <w:r>
              <w:rPr>
                <w:kern w:val="2"/>
                <w:szCs w:val="24"/>
              </w:rPr>
              <w:t xml:space="preserve"> </w:t>
            </w:r>
            <w:r w:rsidRPr="5A782DAF">
              <w:rPr>
                <w:color w:val="000000"/>
                <w:kern w:val="2"/>
              </w:rPr>
              <w:t xml:space="preserve"> atskirose eilutėse nurodytas Prekių kiekis gali būti keičiamas (didėti ar mažėti).</w:t>
            </w:r>
          </w:p>
          <w:p w14:paraId="01BFD1E7" w14:textId="3648634C" w:rsidR="00B767F3" w:rsidRDefault="00B767F3">
            <w:pPr>
              <w:rPr>
                <w:color w:val="000000"/>
                <w:kern w:val="2"/>
                <w:szCs w:val="24"/>
              </w:rPr>
            </w:pPr>
          </w:p>
        </w:tc>
      </w:tr>
      <w:tr w:rsidR="00B767F3" w14:paraId="4E598B63"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74CCE03C" w14:textId="50E0D34E" w:rsidR="00B767F3" w:rsidRPr="008405C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716" w:type="dxa"/>
            <w:gridSpan w:val="2"/>
            <w:tcBorders>
              <w:top w:val="single" w:sz="4" w:space="0" w:color="auto"/>
              <w:left w:val="single" w:sz="4" w:space="0" w:color="auto"/>
              <w:bottom w:val="single" w:sz="4" w:space="0" w:color="auto"/>
              <w:right w:val="single" w:sz="4" w:space="0" w:color="auto"/>
            </w:tcBorders>
          </w:tcPr>
          <w:p w14:paraId="57BA3F80" w14:textId="1216264A" w:rsidR="00B767F3" w:rsidRDefault="00DD7479">
            <w:pPr>
              <w:rPr>
                <w:kern w:val="2"/>
                <w:szCs w:val="24"/>
              </w:rPr>
            </w:pPr>
            <w:r>
              <w:rPr>
                <w:kern w:val="2"/>
                <w:szCs w:val="24"/>
              </w:rPr>
              <w:t xml:space="preserve">Sutarties </w:t>
            </w:r>
            <w:r w:rsidRPr="008405C3">
              <w:rPr>
                <w:color w:val="000000" w:themeColor="text1"/>
                <w:kern w:val="2"/>
                <w:szCs w:val="24"/>
              </w:rPr>
              <w:t>įkainiai</w:t>
            </w:r>
            <w:r>
              <w:rPr>
                <w:kern w:val="2"/>
                <w:szCs w:val="24"/>
              </w:rPr>
              <w:t xml:space="preserve"> bus perskaičiuojami:</w:t>
            </w:r>
          </w:p>
          <w:p w14:paraId="1F2303D8" w14:textId="77777777" w:rsidR="00B767F3" w:rsidRDefault="00DD7479">
            <w:pPr>
              <w:rPr>
                <w:color w:val="FF0000"/>
                <w:kern w:val="2"/>
                <w:szCs w:val="24"/>
              </w:rPr>
            </w:pPr>
            <w:r>
              <w:rPr>
                <w:kern w:val="2"/>
                <w:szCs w:val="24"/>
              </w:rPr>
              <w:t>5.3.1. dėl PVM tarifo pasikeitimo;</w:t>
            </w:r>
          </w:p>
          <w:p w14:paraId="34D8D16E" w14:textId="2A3F6DE1" w:rsidR="00B767F3" w:rsidRPr="008405C3" w:rsidRDefault="00DD7479">
            <w:pPr>
              <w:rPr>
                <w:color w:val="000000" w:themeColor="text1"/>
                <w:kern w:val="2"/>
                <w:szCs w:val="24"/>
              </w:rPr>
            </w:pPr>
            <w:r w:rsidRPr="008405C3">
              <w:rPr>
                <w:color w:val="000000" w:themeColor="text1"/>
                <w:kern w:val="2"/>
                <w:szCs w:val="24"/>
              </w:rPr>
              <w:t>5.3.</w:t>
            </w:r>
            <w:r w:rsidR="008405C3" w:rsidRPr="008405C3">
              <w:rPr>
                <w:color w:val="000000" w:themeColor="text1"/>
                <w:kern w:val="2"/>
                <w:szCs w:val="24"/>
              </w:rPr>
              <w:t>2</w:t>
            </w:r>
            <w:r w:rsidRPr="008405C3">
              <w:rPr>
                <w:color w:val="000000" w:themeColor="text1"/>
                <w:kern w:val="2"/>
                <w:szCs w:val="24"/>
              </w:rPr>
              <w:t>. dėl kainų lygio pokyčio</w:t>
            </w:r>
            <w:r w:rsidR="008405C3" w:rsidRPr="008405C3">
              <w:rPr>
                <w:color w:val="000000" w:themeColor="text1"/>
                <w:kern w:val="2"/>
                <w:szCs w:val="24"/>
              </w:rPr>
              <w:t>.</w:t>
            </w:r>
          </w:p>
          <w:p w14:paraId="7CE73E9A" w14:textId="10F2E250" w:rsidR="00B767F3" w:rsidRDefault="00B767F3">
            <w:pPr>
              <w:rPr>
                <w:color w:val="FF0000"/>
                <w:kern w:val="2"/>
              </w:rPr>
            </w:pPr>
          </w:p>
        </w:tc>
      </w:tr>
      <w:tr w:rsidR="00B767F3" w14:paraId="5FAF5543"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716" w:type="dxa"/>
            <w:gridSpan w:val="2"/>
            <w:tcBorders>
              <w:top w:val="single" w:sz="4" w:space="0" w:color="auto"/>
              <w:left w:val="single" w:sz="4" w:space="0" w:color="auto"/>
              <w:bottom w:val="single" w:sz="4" w:space="0" w:color="auto"/>
              <w:right w:val="single" w:sz="4" w:space="0" w:color="auto"/>
            </w:tcBorders>
          </w:tcPr>
          <w:p w14:paraId="49F7DAED" w14:textId="7872BD02" w:rsidR="00B767F3" w:rsidRDefault="632F882F" w:rsidP="1722993E">
            <w:pPr>
              <w:jc w:val="both"/>
            </w:pPr>
            <w:r w:rsidRPr="5A782DAF">
              <w:rPr>
                <w:kern w:val="2"/>
              </w:rPr>
              <w:t>Jeigu Sutarties vykdymo metu pasikeičia PVM mokėjimą reglamentuojantys teisės aktai, darantys tiesioginę įtaką Tiekėjo tiekiamų Prekių Sutartyje nurodyt</w:t>
            </w:r>
            <w:r w:rsidR="1BB99C8A" w:rsidRPr="5A782DAF">
              <w:rPr>
                <w:kern w:val="2"/>
              </w:rPr>
              <w:t xml:space="preserve">iems </w:t>
            </w:r>
            <w:r w:rsidRPr="5A782DAF">
              <w:rPr>
                <w:kern w:val="2"/>
              </w:rPr>
              <w:t xml:space="preserve">įkainiams, įkainiai perskaičiuojami nekeičiant Prekių įkainio be PVM. </w:t>
            </w:r>
          </w:p>
          <w:p w14:paraId="449693C2" w14:textId="4B70F02B" w:rsidR="00B767F3" w:rsidRDefault="632F882F" w:rsidP="1722993E">
            <w:pPr>
              <w:jc w:val="both"/>
            </w:pPr>
            <w:r w:rsidRPr="5A782DAF">
              <w:rPr>
                <w:kern w:val="2"/>
              </w:rPr>
              <w:t>Perskaičiuot</w:t>
            </w:r>
            <w:r w:rsidR="1BB99C8A" w:rsidRPr="5A782DAF">
              <w:rPr>
                <w:kern w:val="2"/>
              </w:rPr>
              <w:t>i</w:t>
            </w:r>
            <w:r w:rsidRPr="5A782DAF">
              <w:rPr>
                <w:kern w:val="2"/>
              </w:rPr>
              <w:t xml:space="preserve"> Prekių įkainiai įforminami Susitarimu ir turi būti taikomi nuo naujo PVM įvedimo datos (nepriklausomai nuo to, kada pasirašytas Susitarimas).</w:t>
            </w:r>
          </w:p>
        </w:tc>
      </w:tr>
      <w:tr w:rsidR="00B767F3" w14:paraId="4560B71B"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716"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07CBD951" w:rsidR="00B767F3" w:rsidRDefault="00B767F3"/>
        </w:tc>
      </w:tr>
      <w:tr w:rsidR="00B767F3" w14:paraId="6C0C5CB3"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4AA8771C" w:rsidR="00B767F3" w:rsidRDefault="00B767F3">
            <w:pPr>
              <w:rPr>
                <w:b/>
                <w:bCs/>
                <w:kern w:val="2"/>
                <w:szCs w:val="24"/>
              </w:rPr>
            </w:pPr>
          </w:p>
        </w:tc>
        <w:tc>
          <w:tcPr>
            <w:tcW w:w="6716" w:type="dxa"/>
            <w:gridSpan w:val="2"/>
            <w:tcBorders>
              <w:top w:val="single" w:sz="4" w:space="0" w:color="auto"/>
              <w:left w:val="single" w:sz="4" w:space="0" w:color="auto"/>
              <w:bottom w:val="single" w:sz="4" w:space="0" w:color="auto"/>
              <w:right w:val="single" w:sz="4" w:space="0" w:color="auto"/>
            </w:tcBorders>
          </w:tcPr>
          <w:p w14:paraId="045ED903" w14:textId="77777777" w:rsidR="00723B7E" w:rsidRDefault="27CF939B" w:rsidP="6BB21350">
            <w:pPr>
              <w:jc w:val="both"/>
            </w:pPr>
            <w:r w:rsidRPr="6BB21350">
              <w:rPr>
                <w:color w:val="000000" w:themeColor="text1"/>
              </w:rPr>
              <w:t>5.3.3.1. Bet</w:t>
            </w:r>
            <w: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įkainių</w:t>
            </w:r>
            <w:r w:rsidRPr="6BB21350">
              <w:rPr>
                <w:color w:val="FF0000"/>
              </w:rPr>
              <w:t xml:space="preserve"> </w:t>
            </w:r>
            <w:r>
              <w:t>peržiūra atliekama ne rečiau kaip kas 6 (šeši) mėnesiai.</w:t>
            </w:r>
          </w:p>
          <w:p w14:paraId="45B7EFBA" w14:textId="77777777" w:rsidR="00723B7E" w:rsidRDefault="27CF939B" w:rsidP="6BB21350">
            <w:pPr>
              <w:jc w:val="both"/>
              <w:rPr>
                <w:kern w:val="2"/>
                <w:shd w:val="clear" w:color="auto" w:fill="FFFFFF"/>
              </w:rPr>
            </w:pPr>
            <w:r w:rsidRPr="6BB21350">
              <w:rPr>
                <w:kern w:val="2"/>
              </w:rPr>
              <w:t xml:space="preserve">5.3.3.2. Sutarties </w:t>
            </w:r>
            <w:r w:rsidRPr="6BB21350">
              <w:rPr>
                <w:kern w:val="2"/>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3C748FC8" w14:textId="77777777" w:rsidR="00723B7E" w:rsidRDefault="27CF939B" w:rsidP="6BB21350">
            <w:pPr>
              <w:jc w:val="both"/>
              <w:rPr>
                <w:color w:val="000000"/>
                <w:kern w:val="2"/>
                <w:shd w:val="clear" w:color="auto" w:fill="FFFFFF"/>
              </w:rPr>
            </w:pPr>
            <w:r w:rsidRPr="6BB21350">
              <w:rPr>
                <w:color w:val="000000"/>
                <w:kern w:val="2"/>
              </w:rPr>
              <w:lastRenderedPageBreak/>
              <w:t xml:space="preserve">5.3.3.3. </w:t>
            </w:r>
            <w:r w:rsidRPr="6BB21350">
              <w:rPr>
                <w:color w:val="000000"/>
                <w:kern w:val="2"/>
                <w:shd w:val="clear" w:color="auto" w:fill="FFFFFF"/>
              </w:rPr>
              <w:t>Jeigu P</w:t>
            </w:r>
            <w:r w:rsidRPr="6BB21350">
              <w:rPr>
                <w:color w:val="000000"/>
              </w:rPr>
              <w:t>rekių teikimas</w:t>
            </w:r>
            <w:r w:rsidRPr="6BB21350">
              <w:rPr>
                <w:color w:val="000000"/>
                <w:kern w:val="2"/>
                <w:shd w:val="clear" w:color="auto" w:fill="FFFFFF"/>
              </w:rPr>
              <w:t xml:space="preserve"> vėluoja dėl Tiekėjo kaltės, uždelstų suteikti P</w:t>
            </w:r>
            <w:r w:rsidRPr="6BB21350">
              <w:rPr>
                <w:color w:val="000000"/>
              </w:rPr>
              <w:t>rekių</w:t>
            </w:r>
            <w:r w:rsidRPr="6BB21350">
              <w:rPr>
                <w:color w:val="000000"/>
                <w:kern w:val="2"/>
                <w:shd w:val="clear" w:color="auto" w:fill="FFFFFF"/>
              </w:rPr>
              <w:t xml:space="preserve"> įkainiai nėra perskaičiuojami dėl kainų lygio kilimo (gali būti mažinami, tačiau negali būti didinami).</w:t>
            </w:r>
          </w:p>
          <w:p w14:paraId="5EBCC3FF" w14:textId="77777777" w:rsidR="00723B7E" w:rsidRDefault="27CF939B" w:rsidP="6BB21350">
            <w:pPr>
              <w:jc w:val="both"/>
              <w:rPr>
                <w:kern w:val="2"/>
                <w:shd w:val="clear" w:color="auto" w:fill="FFFFFF"/>
              </w:rPr>
            </w:pPr>
            <w:r w:rsidRPr="6BB21350">
              <w:rPr>
                <w:color w:val="000000"/>
                <w:kern w:val="2"/>
              </w:rPr>
              <w:t xml:space="preserve">5.3.3.4. Atlikdamos </w:t>
            </w:r>
            <w:r w:rsidRPr="6BB21350">
              <w:rPr>
                <w:kern w:val="2"/>
              </w:rPr>
              <w:t xml:space="preserve">Sutarties įkainių peržiūrą </w:t>
            </w:r>
            <w:r w:rsidRPr="6BB21350">
              <w:rPr>
                <w:kern w:val="2"/>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AB7ED66" w14:textId="77777777" w:rsidR="00723B7E" w:rsidRDefault="27CF939B" w:rsidP="6BB21350">
            <w:pPr>
              <w:jc w:val="both"/>
              <w:rPr>
                <w:color w:val="000000"/>
                <w:kern w:val="2"/>
                <w:shd w:val="clear" w:color="auto" w:fill="FFFFFF"/>
              </w:rPr>
            </w:pPr>
            <w:r w:rsidRPr="6BB21350">
              <w:rPr>
                <w:color w:val="000000"/>
                <w:kern w:val="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D1B1AC6" w14:textId="77777777" w:rsidR="00723B7E" w:rsidRDefault="27CF939B" w:rsidP="6BB21350">
            <w:pPr>
              <w:jc w:val="both"/>
              <w:rPr>
                <w:color w:val="000000"/>
              </w:rPr>
            </w:pPr>
            <w:r w:rsidRPr="6BB21350">
              <w:rPr>
                <w:color w:val="000000"/>
                <w:kern w:val="2"/>
                <w:shd w:val="clear" w:color="auto" w:fill="FFFFFF"/>
              </w:rPr>
              <w:t>5.3.3.6. Nauji Sutarties įkainiai apskaičiuojami pagal žemiau pateiktą formulę:</w:t>
            </w:r>
          </w:p>
          <w:p w14:paraId="23DF0B07" w14:textId="77777777" w:rsidR="00723B7E" w:rsidRDefault="00723B7E" w:rsidP="6BB21350">
            <w:pPr>
              <w:jc w:val="both"/>
              <w:rPr>
                <w:color w:val="000000"/>
              </w:rPr>
            </w:pPr>
          </w:p>
          <w:p w14:paraId="3EB6D100" w14:textId="77777777" w:rsidR="00723B7E" w:rsidRDefault="00000000" w:rsidP="6BB21350">
            <w:pPr>
              <w:jc w:val="both"/>
              <w:textAlignment w:val="baseline"/>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27CF939B" w:rsidRPr="6BB21350">
              <w:rPr>
                <w:kern w:val="2"/>
              </w:rPr>
              <w:t>, kur įkainis</w:t>
            </w:r>
            <w:r w:rsidR="27CF939B" w:rsidRPr="6BB21350">
              <w:rPr>
                <w:color w:val="FF0000"/>
                <w:kern w:val="2"/>
              </w:rPr>
              <w:t xml:space="preserve"> </w:t>
            </w:r>
            <w:r w:rsidR="27CF939B" w:rsidRPr="6BB21350">
              <w:rPr>
                <w:kern w:val="2"/>
              </w:rPr>
              <w:t>(Eur be PVM) (jei peržiūra jau buvo atlikta, tai po paskutinio perskaičiavimo)</w:t>
            </w:r>
          </w:p>
          <w:p w14:paraId="067CD574" w14:textId="77777777" w:rsidR="00723B7E" w:rsidRDefault="27CF939B" w:rsidP="6BB21350">
            <w:pPr>
              <w:jc w:val="both"/>
              <w:textAlignment w:val="baseline"/>
            </w:pPr>
            <w:r w:rsidRPr="6BB21350">
              <w:rPr>
                <w:kern w:val="2"/>
              </w:rPr>
              <w:t>a</w:t>
            </w:r>
            <w:r w:rsidRPr="6BB21350">
              <w:rPr>
                <w:kern w:val="2"/>
                <w:vertAlign w:val="subscript"/>
              </w:rPr>
              <w:t>1</w:t>
            </w:r>
            <w:r w:rsidRPr="6BB21350">
              <w:rPr>
                <w:kern w:val="2"/>
              </w:rPr>
              <w:t xml:space="preserve"> – perskaičiuota (pakeista) įkainis</w:t>
            </w:r>
            <w:r w:rsidRPr="6BB21350">
              <w:rPr>
                <w:color w:val="FF0000"/>
                <w:kern w:val="2"/>
              </w:rPr>
              <w:t xml:space="preserve"> </w:t>
            </w:r>
            <w:r w:rsidRPr="6BB21350">
              <w:rPr>
                <w:kern w:val="2"/>
              </w:rPr>
              <w:t>(Eur be PVM)</w:t>
            </w:r>
          </w:p>
          <w:p w14:paraId="7E157E8E" w14:textId="77777777" w:rsidR="00723B7E" w:rsidRDefault="27CF939B" w:rsidP="6BB21350">
            <w:pPr>
              <w:jc w:val="both"/>
              <w:textAlignment w:val="baseline"/>
            </w:pPr>
            <w:r w:rsidRPr="6BB21350">
              <w:rPr>
                <w:kern w:val="2"/>
              </w:rPr>
              <w:t>k – pagal vartotojų kainų indeksą bendrą „Vartojimo prekių ir paslaugų“ grupę apskaičiuotas Vartojimo prekių ir paslaugų kainų pokytis (padidėjimas arba sumažėjimas) (%). „k“ reikšmė skaičiuojama pagal formulę:</w:t>
            </w:r>
          </w:p>
          <w:p w14:paraId="19A50F5D" w14:textId="77777777" w:rsidR="00723B7E" w:rsidRDefault="00723B7E" w:rsidP="6BB21350">
            <w:pPr>
              <w:jc w:val="both"/>
              <w:textAlignment w:val="baseline"/>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27CF939B" w:rsidRPr="6BB21350">
              <w:rPr>
                <w:kern w:val="2"/>
              </w:rPr>
              <w:t>, (proc.) kur</w:t>
            </w:r>
          </w:p>
          <w:p w14:paraId="6C4B2D56" w14:textId="77777777" w:rsidR="00723B7E" w:rsidRDefault="27CF939B" w:rsidP="6BB21350">
            <w:pPr>
              <w:jc w:val="both"/>
              <w:textAlignment w:val="baseline"/>
            </w:pPr>
            <w:proofErr w:type="spellStart"/>
            <w:r w:rsidRPr="6BB21350">
              <w:rPr>
                <w:kern w:val="2"/>
              </w:rPr>
              <w:t>Ind</w:t>
            </w:r>
            <w:r w:rsidRPr="6BB21350">
              <w:rPr>
                <w:kern w:val="2"/>
                <w:vertAlign w:val="subscript"/>
              </w:rPr>
              <w:t>naujausias</w:t>
            </w:r>
            <w:proofErr w:type="spellEnd"/>
            <w:r w:rsidRPr="6BB21350">
              <w:rPr>
                <w:kern w:val="2"/>
              </w:rPr>
              <w:t xml:space="preserve"> – kreipimosi dėl įkainių peržiūros išsiuntimo kitai Šaliai dieną paskelbtas naujausias vartojimo prekių ir paslaugų indeksas bendrą „Vartojimo prekių ir paslaugų“ grupę:</w:t>
            </w:r>
          </w:p>
          <w:p w14:paraId="1B17322F" w14:textId="77777777" w:rsidR="00723B7E" w:rsidRDefault="27CF939B" w:rsidP="6BB21350">
            <w:pPr>
              <w:jc w:val="both"/>
            </w:pPr>
            <w:proofErr w:type="spellStart"/>
            <w:r w:rsidRPr="6BB21350">
              <w:rPr>
                <w:kern w:val="2"/>
              </w:rPr>
              <w:t>Ind</w:t>
            </w:r>
            <w:r w:rsidRPr="6BB21350">
              <w:rPr>
                <w:kern w:val="2"/>
                <w:vertAlign w:val="subscript"/>
              </w:rPr>
              <w:t>pradžia</w:t>
            </w:r>
            <w:proofErr w:type="spellEnd"/>
            <w:r w:rsidRPr="6BB21350">
              <w:rPr>
                <w:kern w:val="2"/>
              </w:rPr>
              <w:t xml:space="preserve"> – laikotarpio pradžios datos (mėnesio) vartojimo prekių ir paslaugų indeksas bendrą „Vartojimo prekių ir paslaugų“ grupę.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3ECE4F4" w14:textId="77777777" w:rsidR="00723B7E" w:rsidRDefault="27CF939B" w:rsidP="6BB21350">
            <w:pPr>
              <w:jc w:val="both"/>
              <w:rPr>
                <w:color w:val="000000"/>
                <w:kern w:val="2"/>
                <w:shd w:val="clear" w:color="auto" w:fill="FFFFFF"/>
              </w:rPr>
            </w:pPr>
            <w:r w:rsidRPr="6BB21350">
              <w:rPr>
                <w:color w:val="000000"/>
                <w:kern w:val="2"/>
              </w:rPr>
              <w:t xml:space="preserve">5.3.3.7. </w:t>
            </w:r>
            <w:r w:rsidRPr="6BB21350">
              <w:rPr>
                <w:color w:val="000000"/>
                <w:kern w:val="2"/>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6BB21350">
              <w:rPr>
                <w:color w:val="000000"/>
                <w:kern w:val="2"/>
                <w:shd w:val="clear" w:color="auto" w:fill="FFFFFF"/>
                <w:vertAlign w:val="subscript"/>
              </w:rPr>
              <w:t>1</w:t>
            </w:r>
            <w:r w:rsidRPr="6BB21350">
              <w:rPr>
                <w:color w:val="000000"/>
                <w:kern w:val="2"/>
                <w:shd w:val="clear" w:color="auto" w:fill="FFFFFF"/>
              </w:rPr>
              <w:t>“ suapvalinamas iki dviejų skaitmenų po kablelio.</w:t>
            </w:r>
          </w:p>
          <w:p w14:paraId="1218411B" w14:textId="77777777" w:rsidR="00723B7E" w:rsidRDefault="27CF939B" w:rsidP="6BB21350">
            <w:pPr>
              <w:jc w:val="both"/>
              <w:rPr>
                <w:color w:val="000000"/>
                <w:kern w:val="2"/>
                <w:shd w:val="clear" w:color="auto" w:fill="FFFFFF"/>
              </w:rPr>
            </w:pPr>
            <w:r w:rsidRPr="6BB21350">
              <w:rPr>
                <w:color w:val="000000"/>
                <w:kern w:val="2"/>
                <w:shd w:val="clear" w:color="auto" w:fill="FFFFFF"/>
              </w:rPr>
              <w:t>5.3.3.8. Šalis, siekianti Sutarties įkainių</w:t>
            </w:r>
            <w:r w:rsidRPr="6BB21350">
              <w:rPr>
                <w:color w:val="FF0000"/>
                <w:kern w:val="2"/>
                <w:shd w:val="clear" w:color="auto" w:fill="FFFFFF"/>
              </w:rPr>
              <w:t xml:space="preserve"> </w:t>
            </w:r>
            <w:r w:rsidRPr="6BB21350">
              <w:rPr>
                <w:color w:val="000000"/>
                <w:kern w:val="2"/>
                <w:shd w:val="clear" w:color="auto" w:fill="FFFFFF"/>
              </w:rPr>
              <w:t xml:space="preserve">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6BB21350">
              <w:rPr>
                <w:kern w:val="2"/>
                <w:bdr w:val="none" w:sz="0" w:space="0" w:color="auto" w:frame="1"/>
              </w:rPr>
              <w:t>kitus oficialius šaltinių duomenis</w:t>
            </w:r>
            <w:r w:rsidRPr="6BB21350">
              <w:rPr>
                <w:color w:val="000000"/>
                <w:kern w:val="2"/>
                <w:shd w:val="clear" w:color="auto" w:fill="FFFFFF"/>
              </w:rPr>
              <w:t xml:space="preserve">, kita svarbi informacija. Prašyme Šalis neturi teisės nurodyti kito indekso ar </w:t>
            </w:r>
            <w:r w:rsidRPr="6BB21350">
              <w:rPr>
                <w:color w:val="000000"/>
                <w:kern w:val="2"/>
                <w:shd w:val="clear" w:color="auto" w:fill="FFFFFF"/>
              </w:rPr>
              <w:lastRenderedPageBreak/>
              <w:t>prašyti perskaičiavimo pagal kitą indeksą nei nurodytas šioje procedūroje.</w:t>
            </w:r>
          </w:p>
          <w:p w14:paraId="478661D4" w14:textId="77777777" w:rsidR="00723B7E" w:rsidRDefault="27CF939B" w:rsidP="6BB21350">
            <w:pPr>
              <w:jc w:val="both"/>
              <w:rPr>
                <w:kern w:val="2"/>
                <w:shd w:val="clear" w:color="auto" w:fill="FFFFFF"/>
              </w:rPr>
            </w:pPr>
            <w:r w:rsidRPr="6BB21350">
              <w:rPr>
                <w:color w:val="000000"/>
                <w:kern w:val="2"/>
                <w:shd w:val="clear" w:color="auto" w:fill="FFFFFF"/>
              </w:rPr>
              <w:t>5</w:t>
            </w:r>
            <w:r w:rsidRPr="6BB21350">
              <w:rPr>
                <w:kern w:val="2"/>
              </w:rPr>
              <w:t xml:space="preserve">.3.3.9. </w:t>
            </w:r>
            <w:r w:rsidRPr="6BB21350">
              <w:rPr>
                <w:color w:val="000000"/>
                <w:kern w:val="2"/>
                <w:shd w:val="clear" w:color="auto" w:fill="FFFFFF"/>
              </w:rPr>
              <w:t>Susitarimas turi būti sudarytas per 10 darbo dienų nuo Šalies pateikto tinkamo prašymo perskaičiuoti S</w:t>
            </w:r>
            <w:r w:rsidRPr="6BB21350">
              <w:rPr>
                <w:kern w:val="2"/>
              </w:rPr>
              <w:t>utarties</w:t>
            </w:r>
            <w:r w:rsidRPr="6BB21350">
              <w:rPr>
                <w:kern w:val="2"/>
                <w:shd w:val="clear" w:color="auto" w:fill="FFFFFF"/>
              </w:rPr>
              <w:t xml:space="preserve"> įkainius gavimo dienos.</w:t>
            </w:r>
          </w:p>
          <w:p w14:paraId="3E0BF6EB" w14:textId="58468319" w:rsidR="00B767F3" w:rsidRDefault="27CF939B" w:rsidP="6BB21350">
            <w:pPr>
              <w:jc w:val="both"/>
              <w:rPr>
                <w:color w:val="4472C4"/>
                <w:kern w:val="2"/>
              </w:rPr>
            </w:pPr>
            <w:r w:rsidRPr="6BB21350">
              <w:rPr>
                <w:color w:val="000000"/>
                <w:kern w:val="2"/>
                <w:shd w:val="clear" w:color="auto" w:fill="FFFFFF"/>
              </w:rPr>
              <w:t xml:space="preserve">5.3.3.10. </w:t>
            </w:r>
            <w:r w:rsidRPr="6BB21350">
              <w:rPr>
                <w:color w:val="000000"/>
                <w:kern w:val="2"/>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716"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3BEE3C99" w:rsidR="00B767F3" w:rsidRDefault="00B767F3">
            <w:pPr>
              <w:rPr>
                <w:kern w:val="2"/>
                <w:szCs w:val="24"/>
              </w:rPr>
            </w:pPr>
          </w:p>
        </w:tc>
      </w:tr>
      <w:tr w:rsidR="00B767F3" w14:paraId="75CD94C5"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16"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7859066D" w:rsidR="00B767F3" w:rsidRDefault="00B767F3">
            <w:pPr>
              <w:rPr>
                <w:kern w:val="2"/>
                <w:szCs w:val="24"/>
              </w:rPr>
            </w:pPr>
          </w:p>
        </w:tc>
      </w:tr>
      <w:tr w:rsidR="00B767F3" w14:paraId="267E808E"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sidRPr="006B02F4">
              <w:rPr>
                <w:b/>
                <w:bCs/>
                <w:kern w:val="2"/>
                <w:szCs w:val="24"/>
              </w:rPr>
              <w:t>5.5. Atsiskaitymo su Tiekėju terminas ir tvarka</w:t>
            </w:r>
          </w:p>
        </w:tc>
        <w:tc>
          <w:tcPr>
            <w:tcW w:w="6716" w:type="dxa"/>
            <w:gridSpan w:val="2"/>
            <w:tcBorders>
              <w:top w:val="single" w:sz="4" w:space="0" w:color="auto"/>
              <w:left w:val="single" w:sz="4" w:space="0" w:color="auto"/>
              <w:bottom w:val="single" w:sz="4" w:space="0" w:color="auto"/>
              <w:right w:val="single" w:sz="4" w:space="0" w:color="auto"/>
            </w:tcBorders>
          </w:tcPr>
          <w:p w14:paraId="780D3B0C" w14:textId="5CEB75D1" w:rsidR="00B767F3" w:rsidRDefault="632F882F" w:rsidP="1722993E">
            <w:pPr>
              <w:jc w:val="both"/>
            </w:pPr>
            <w:r w:rsidRPr="00D1B988">
              <w:rPr>
                <w:kern w:val="2"/>
              </w:rPr>
              <w:t xml:space="preserve">Pirkėjas atsiskaito su Tiekėju ne vėliau kaip per </w:t>
            </w:r>
            <w:r w:rsidR="5381494C" w:rsidRPr="00D1B988">
              <w:rPr>
                <w:color w:val="000000" w:themeColor="text1"/>
                <w:kern w:val="2"/>
              </w:rPr>
              <w:t>30 (trisdešimt) kalendorinių dienų</w:t>
            </w:r>
            <w:r>
              <w:t xml:space="preserve"> nuo Sąskaitos gavimo dienos.</w:t>
            </w:r>
          </w:p>
          <w:p w14:paraId="2D8ED721" w14:textId="77777777" w:rsidR="00B767F3" w:rsidRDefault="00B767F3" w:rsidP="1722993E">
            <w:pPr>
              <w:jc w:val="both"/>
            </w:pPr>
          </w:p>
          <w:p w14:paraId="71C428F4" w14:textId="0BAC0988" w:rsidR="00C72B77" w:rsidRDefault="632F882F" w:rsidP="1722993E">
            <w:pPr>
              <w:jc w:val="both"/>
              <w:rPr>
                <w:color w:val="000000"/>
                <w:kern w:val="2"/>
                <w:shd w:val="clear" w:color="auto" w:fill="FFFFFF"/>
              </w:rPr>
            </w:pPr>
            <w:r w:rsidRPr="5A782DAF">
              <w:rPr>
                <w:color w:val="000000"/>
                <w:kern w:val="2"/>
                <w:shd w:val="clear" w:color="auto" w:fill="FFFFFF"/>
              </w:rPr>
              <w:t>Apmokėjimo sąlygos</w:t>
            </w:r>
            <w:r w:rsidRPr="5A782DAF">
              <w:rPr>
                <w:kern w:val="2"/>
                <w:shd w:val="clear" w:color="auto" w:fill="FFFFFF"/>
              </w:rPr>
              <w:t>:</w:t>
            </w:r>
            <w:r w:rsidRPr="5A782DAF">
              <w:rPr>
                <w:color w:val="000000"/>
                <w:kern w:val="2"/>
                <w:shd w:val="clear" w:color="auto" w:fill="FFFFFF"/>
              </w:rPr>
              <w:t xml:space="preserve"> </w:t>
            </w:r>
          </w:p>
          <w:p w14:paraId="1489B990" w14:textId="7FF166F0" w:rsidR="00B767F3" w:rsidRPr="00C72B77" w:rsidRDefault="46F004C9" w:rsidP="1722993E">
            <w:pPr>
              <w:jc w:val="both"/>
              <w:rPr>
                <w:kern w:val="2"/>
                <w:shd w:val="clear" w:color="auto" w:fill="FFFFFF"/>
              </w:rPr>
            </w:pPr>
            <w:r w:rsidRPr="00D1B988">
              <w:rPr>
                <w:kern w:val="2"/>
                <w:shd w:val="clear" w:color="auto" w:fill="FFFFFF"/>
              </w:rPr>
              <w:t>Į</w:t>
            </w:r>
            <w:r w:rsidR="632F882F" w:rsidRPr="00D1B988">
              <w:rPr>
                <w:kern w:val="2"/>
                <w:shd w:val="clear" w:color="auto" w:fill="FFFFFF"/>
              </w:rPr>
              <w:t>vykdžius užsakymą</w:t>
            </w:r>
            <w:r w:rsidR="06EF3E12" w:rsidRPr="5A782DAF">
              <w:rPr>
                <w:kern w:val="2"/>
                <w:shd w:val="clear" w:color="auto" w:fill="FFFFFF"/>
              </w:rPr>
              <w:t xml:space="preserve"> ir pasirašius Prekių perdavimo–priėmimo aktą</w:t>
            </w:r>
            <w:r w:rsidR="632F882F" w:rsidRPr="00D1B988">
              <w:rPr>
                <w:kern w:val="2"/>
                <w:shd w:val="clear" w:color="auto" w:fill="FFFFFF"/>
              </w:rPr>
              <w:t>,</w:t>
            </w:r>
            <w:r w:rsidR="632F882F">
              <w:t xml:space="preserve"> mokama už konkretų kiekį / apimtį pagal nustatytus įkainius</w:t>
            </w:r>
            <w:r w:rsidR="4DA7F579">
              <w:t>.</w:t>
            </w:r>
          </w:p>
          <w:p w14:paraId="04C22127" w14:textId="43D4E83D" w:rsidR="00B767F3" w:rsidRDefault="00B767F3" w:rsidP="006B02F4">
            <w:pPr>
              <w:rPr>
                <w:color w:val="000000"/>
                <w:kern w:val="2"/>
                <w:szCs w:val="24"/>
                <w:shd w:val="clear" w:color="auto" w:fill="FFFFFF"/>
              </w:rPr>
            </w:pPr>
          </w:p>
        </w:tc>
      </w:tr>
      <w:tr w:rsidR="00B767F3" w14:paraId="235F5A3F"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716" w:type="dxa"/>
            <w:gridSpan w:val="2"/>
            <w:tcBorders>
              <w:top w:val="single" w:sz="4" w:space="0" w:color="auto"/>
              <w:left w:val="single" w:sz="4" w:space="0" w:color="auto"/>
              <w:bottom w:val="single" w:sz="4" w:space="0" w:color="auto"/>
              <w:right w:val="single" w:sz="4" w:space="0" w:color="auto"/>
            </w:tcBorders>
          </w:tcPr>
          <w:p w14:paraId="4A2C5FAD" w14:textId="418904A5" w:rsidR="00B767F3" w:rsidRPr="00723B7E" w:rsidRDefault="00DD7479" w:rsidP="00723B7E">
            <w:pPr>
              <w:rPr>
                <w:kern w:val="2"/>
                <w:szCs w:val="24"/>
              </w:rPr>
            </w:pPr>
            <w:r>
              <w:rPr>
                <w:kern w:val="2"/>
                <w:szCs w:val="24"/>
              </w:rPr>
              <w:t>Netaikoma</w:t>
            </w:r>
          </w:p>
        </w:tc>
      </w:tr>
      <w:tr w:rsidR="00B767F3" w14:paraId="0986FD70"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716"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4083F606" w:rsidR="00B767F3" w:rsidRDefault="00DD7479">
            <w:pPr>
              <w:rPr>
                <w:kern w:val="2"/>
                <w:szCs w:val="24"/>
              </w:rPr>
            </w:pPr>
            <w:r>
              <w:rPr>
                <w:color w:val="000000"/>
                <w:kern w:val="2"/>
                <w:szCs w:val="24"/>
                <w:shd w:val="clear" w:color="auto" w:fill="FFFFFF"/>
              </w:rPr>
              <w:t xml:space="preserve"> </w:t>
            </w:r>
          </w:p>
        </w:tc>
      </w:tr>
      <w:tr w:rsidR="00B767F3" w14:paraId="397E6A62" w14:textId="77777777" w:rsidTr="6BB21350">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41C3FCE8" w14:textId="6DE107C5" w:rsidR="00B767F3" w:rsidRDefault="00DD7479">
            <w:pPr>
              <w:rPr>
                <w:b/>
                <w:kern w:val="2"/>
              </w:rPr>
            </w:pPr>
            <w:r w:rsidRPr="7FEC5CF1">
              <w:rPr>
                <w:b/>
                <w:kern w:val="2"/>
              </w:rPr>
              <w:t>6.1. Garantinis terminas</w:t>
            </w:r>
          </w:p>
        </w:tc>
        <w:tc>
          <w:tcPr>
            <w:tcW w:w="6716" w:type="dxa"/>
            <w:gridSpan w:val="2"/>
            <w:tcBorders>
              <w:top w:val="single" w:sz="4" w:space="0" w:color="auto"/>
              <w:left w:val="single" w:sz="4" w:space="0" w:color="auto"/>
              <w:bottom w:val="single" w:sz="4" w:space="0" w:color="auto"/>
              <w:right w:val="single" w:sz="4" w:space="0" w:color="auto"/>
            </w:tcBorders>
          </w:tcPr>
          <w:p w14:paraId="5290D4C5" w14:textId="23DEBE52" w:rsidR="00B767F3" w:rsidRDefault="2F4DC9A9" w:rsidP="00274762">
            <w:pPr>
              <w:jc w:val="both"/>
            </w:pPr>
            <w:r>
              <w:rPr>
                <w:kern w:val="2"/>
              </w:rPr>
              <w:t>Netaikoma</w:t>
            </w:r>
          </w:p>
        </w:tc>
      </w:tr>
      <w:tr w:rsidR="00B767F3" w14:paraId="7C487E9B"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723B7E" w:rsidRDefault="00DD7479">
            <w:pPr>
              <w:rPr>
                <w:b/>
                <w:bCs/>
                <w:kern w:val="2"/>
                <w:szCs w:val="24"/>
                <w:highlight w:val="yellow"/>
              </w:rPr>
            </w:pPr>
            <w:r w:rsidRPr="00F967B4">
              <w:rPr>
                <w:b/>
                <w:bCs/>
                <w:kern w:val="2"/>
                <w:szCs w:val="24"/>
              </w:rPr>
              <w:t>6.2. Garantinė priežiūra</w:t>
            </w:r>
          </w:p>
        </w:tc>
        <w:tc>
          <w:tcPr>
            <w:tcW w:w="6716" w:type="dxa"/>
            <w:gridSpan w:val="2"/>
            <w:tcBorders>
              <w:top w:val="single" w:sz="4" w:space="0" w:color="auto"/>
              <w:left w:val="single" w:sz="4" w:space="0" w:color="auto"/>
              <w:bottom w:val="single" w:sz="4" w:space="0" w:color="auto"/>
              <w:right w:val="single" w:sz="4" w:space="0" w:color="auto"/>
            </w:tcBorders>
          </w:tcPr>
          <w:p w14:paraId="19A8D037" w14:textId="242F74AC" w:rsidR="00B767F3" w:rsidRDefault="19035502">
            <w:r w:rsidRPr="1722993E">
              <w:rPr>
                <w:kern w:val="2"/>
              </w:rPr>
              <w:t>Netaikoma</w:t>
            </w:r>
          </w:p>
        </w:tc>
      </w:tr>
      <w:tr w:rsidR="00B767F3" w14:paraId="459ADC55"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716" w:type="dxa"/>
            <w:gridSpan w:val="2"/>
            <w:tcBorders>
              <w:top w:val="single" w:sz="4" w:space="0" w:color="auto"/>
              <w:left w:val="single" w:sz="4" w:space="0" w:color="auto"/>
              <w:bottom w:val="single" w:sz="4" w:space="0" w:color="auto"/>
              <w:right w:val="single" w:sz="4" w:space="0" w:color="auto"/>
            </w:tcBorders>
          </w:tcPr>
          <w:p w14:paraId="4D580A95" w14:textId="3A256794" w:rsidR="00B767F3" w:rsidRDefault="19035502" w:rsidP="006D6AEF">
            <w:r w:rsidRPr="1722993E">
              <w:rPr>
                <w:kern w:val="2"/>
              </w:rPr>
              <w:t>Netaikoma</w:t>
            </w:r>
          </w:p>
        </w:tc>
      </w:tr>
      <w:tr w:rsidR="00B767F3" w14:paraId="5D562E8D" w14:textId="77777777" w:rsidTr="6BB21350">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716"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632F882F" w:rsidP="1722993E">
            <w:pPr>
              <w:jc w:val="both"/>
            </w:pPr>
            <w:r w:rsidRPr="5A782DAF">
              <w:rPr>
                <w:kern w:val="2"/>
              </w:rPr>
              <w:t>Sutarties vykdymui subtiekėjai ir (ar) specialistai nepasitelkiami.</w:t>
            </w:r>
          </w:p>
          <w:p w14:paraId="7AE1BD28" w14:textId="77777777" w:rsidR="00B767F3" w:rsidRDefault="00B767F3" w:rsidP="1722993E">
            <w:pPr>
              <w:jc w:val="both"/>
            </w:pPr>
          </w:p>
          <w:p w14:paraId="4122B0F3" w14:textId="77777777" w:rsidR="00B767F3" w:rsidRDefault="632F882F" w:rsidP="1722993E">
            <w:pPr>
              <w:jc w:val="both"/>
              <w:rPr>
                <w:color w:val="FF0000"/>
                <w:kern w:val="2"/>
              </w:rPr>
            </w:pPr>
            <w:r w:rsidRPr="5A782DAF">
              <w:rPr>
                <w:color w:val="FF0000"/>
                <w:kern w:val="2"/>
              </w:rPr>
              <w:t>arba</w:t>
            </w:r>
          </w:p>
          <w:p w14:paraId="6AEB3936" w14:textId="77777777" w:rsidR="00B767F3" w:rsidRDefault="00B767F3" w:rsidP="1722993E">
            <w:pPr>
              <w:jc w:val="both"/>
            </w:pPr>
          </w:p>
          <w:p w14:paraId="5CFEABC6" w14:textId="18EE00EC" w:rsidR="00B767F3" w:rsidRDefault="4E0CBD37" w:rsidP="1722993E">
            <w:pPr>
              <w:jc w:val="both"/>
              <w:rPr>
                <w:b/>
                <w:bCs/>
                <w:kern w:val="2"/>
              </w:rPr>
            </w:pPr>
            <w:r w:rsidRPr="5A782DAF">
              <w:rPr>
                <w:kern w:val="2"/>
              </w:rPr>
              <w:t xml:space="preserve">Sutarties vykdymui pasitelkiami subtiekėjai yra nurodyti Sutarties priede Nr. </w:t>
            </w:r>
            <w:r w:rsidR="7A76ABCA" w:rsidRPr="5A782DAF">
              <w:rPr>
                <w:kern w:val="2"/>
              </w:rPr>
              <w:t xml:space="preserve">4 </w:t>
            </w:r>
            <w:r w:rsidRPr="5A782DAF">
              <w:rPr>
                <w:kern w:val="2"/>
              </w:rPr>
              <w:t xml:space="preserve"> „Sutarties vykdymui pasitelkiami subtiekėjai “.</w:t>
            </w:r>
          </w:p>
        </w:tc>
      </w:tr>
      <w:tr w:rsidR="00B767F3" w14:paraId="0E57F611" w14:textId="77777777" w:rsidTr="6BB21350">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716" w:type="dxa"/>
            <w:gridSpan w:val="2"/>
            <w:tcBorders>
              <w:top w:val="single" w:sz="4" w:space="0" w:color="auto"/>
              <w:left w:val="single" w:sz="4" w:space="0" w:color="auto"/>
              <w:bottom w:val="single" w:sz="4" w:space="0" w:color="auto"/>
              <w:right w:val="single" w:sz="4" w:space="0" w:color="auto"/>
            </w:tcBorders>
          </w:tcPr>
          <w:p w14:paraId="12472A74" w14:textId="0E5F1EAD" w:rsidR="00B767F3" w:rsidRDefault="632F882F">
            <w:r w:rsidRPr="5A782DAF">
              <w:rPr>
                <w:kern w:val="2"/>
              </w:rPr>
              <w:t>Prievolių pagal Sutartį įvykdymas užtikrinamas:</w:t>
            </w:r>
            <w:r w:rsidR="082ABC34" w:rsidRPr="5A782DAF">
              <w:rPr>
                <w:kern w:val="2"/>
              </w:rPr>
              <w:t xml:space="preserve"> </w:t>
            </w:r>
            <w:r w:rsidR="7E7498E9" w:rsidRPr="5A782DAF">
              <w:rPr>
                <w:kern w:val="2"/>
              </w:rPr>
              <w:t>n</w:t>
            </w:r>
            <w:r w:rsidRPr="5A782DAF">
              <w:rPr>
                <w:kern w:val="2"/>
              </w:rPr>
              <w:t>etesybomis (delspinigiais, bauda)</w:t>
            </w:r>
            <w:r w:rsidR="5381494C">
              <w:rPr>
                <w:kern w:val="2"/>
                <w:szCs w:val="24"/>
              </w:rPr>
              <w:t>.</w:t>
            </w:r>
          </w:p>
          <w:p w14:paraId="544E68EF" w14:textId="1892187D" w:rsidR="00B767F3" w:rsidRDefault="00B767F3">
            <w:pPr>
              <w:rPr>
                <w:kern w:val="2"/>
                <w:szCs w:val="24"/>
              </w:rPr>
            </w:pPr>
          </w:p>
        </w:tc>
      </w:tr>
      <w:tr w:rsidR="00B767F3" w14:paraId="57070615"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716"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4CC44B86" w:rsidR="00B767F3" w:rsidRDefault="00B767F3">
            <w:pPr>
              <w:rPr>
                <w:kern w:val="2"/>
                <w:szCs w:val="24"/>
              </w:rPr>
            </w:pPr>
          </w:p>
        </w:tc>
      </w:tr>
      <w:tr w:rsidR="00B767F3" w14:paraId="0C2A7468"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lastRenderedPageBreak/>
              <w:t xml:space="preserve">8.3. Sutarties įvykdymo užtikrinimo pateikimas </w:t>
            </w:r>
          </w:p>
        </w:tc>
        <w:tc>
          <w:tcPr>
            <w:tcW w:w="6716"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21924366" w:rsidR="00B767F3" w:rsidRDefault="00B767F3">
            <w:pPr>
              <w:rPr>
                <w:kern w:val="2"/>
                <w:szCs w:val="24"/>
              </w:rPr>
            </w:pPr>
          </w:p>
        </w:tc>
      </w:tr>
      <w:tr w:rsidR="00B767F3" w14:paraId="198AFEE0" w14:textId="77777777" w:rsidTr="6BB21350">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sidRPr="00F04731">
              <w:rPr>
                <w:b/>
                <w:bCs/>
                <w:kern w:val="2"/>
                <w:szCs w:val="24"/>
              </w:rPr>
              <w:t>9.1. Pirkėjui taikomos netesybos už mokėjimų pagal Sutartį vėlavimą</w:t>
            </w:r>
          </w:p>
        </w:tc>
        <w:tc>
          <w:tcPr>
            <w:tcW w:w="6716" w:type="dxa"/>
            <w:gridSpan w:val="2"/>
            <w:tcBorders>
              <w:top w:val="single" w:sz="4" w:space="0" w:color="auto"/>
              <w:left w:val="single" w:sz="4" w:space="0" w:color="auto"/>
              <w:bottom w:val="single" w:sz="4" w:space="0" w:color="auto"/>
              <w:right w:val="single" w:sz="4" w:space="0" w:color="auto"/>
            </w:tcBorders>
          </w:tcPr>
          <w:p w14:paraId="12E8EA71" w14:textId="5EB75CD7" w:rsidR="00B767F3" w:rsidRPr="00723B7E" w:rsidRDefault="632F882F" w:rsidP="1722993E">
            <w:pPr>
              <w:jc w:val="both"/>
              <w:rPr>
                <w:color w:val="FF0000"/>
                <w:kern w:val="2"/>
              </w:rPr>
            </w:pPr>
            <w:r w:rsidRPr="5A782DAF">
              <w:rPr>
                <w:color w:val="000000"/>
                <w:kern w:val="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5A782DAF">
              <w:rPr>
                <w:color w:val="000000" w:themeColor="text1"/>
                <w:kern w:val="2"/>
              </w:rPr>
              <w:t xml:space="preserve">0,02 (dvi šimtosios) procento </w:t>
            </w:r>
            <w:r w:rsidRPr="5A782DAF">
              <w:rPr>
                <w:color w:val="000000"/>
                <w:kern w:val="2"/>
              </w:rPr>
              <w:t xml:space="preserve">dydžio delspinigius nuo neapmokėtos sumos be PVM už kiekvieną vėlavimo </w:t>
            </w:r>
            <w:r w:rsidRPr="5A782DAF">
              <w:rPr>
                <w:kern w:val="2"/>
              </w:rPr>
              <w:t>dieną</w:t>
            </w:r>
            <w:r w:rsidRPr="5A782DAF">
              <w:rPr>
                <w:color w:val="FF0000"/>
                <w:kern w:val="2"/>
              </w:rPr>
              <w:t>. </w:t>
            </w:r>
            <w:r w:rsidRPr="5A782DAF">
              <w:rPr>
                <w:color w:val="000000"/>
                <w:kern w:val="2"/>
              </w:rPr>
              <w:t>  </w:t>
            </w:r>
          </w:p>
        </w:tc>
      </w:tr>
      <w:tr w:rsidR="00B767F3" w14:paraId="66B563D2"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sidRPr="0083722E">
              <w:rPr>
                <w:b/>
                <w:bCs/>
                <w:kern w:val="2"/>
                <w:szCs w:val="24"/>
              </w:rPr>
              <w:t>9.2. Tiekėjui taikomos netesybos</w:t>
            </w:r>
          </w:p>
        </w:tc>
        <w:tc>
          <w:tcPr>
            <w:tcW w:w="6716" w:type="dxa"/>
            <w:gridSpan w:val="2"/>
            <w:tcBorders>
              <w:top w:val="single" w:sz="4" w:space="0" w:color="auto"/>
              <w:left w:val="single" w:sz="4" w:space="0" w:color="auto"/>
              <w:bottom w:val="single" w:sz="4" w:space="0" w:color="auto"/>
              <w:right w:val="single" w:sz="4" w:space="0" w:color="auto"/>
            </w:tcBorders>
          </w:tcPr>
          <w:p w14:paraId="19EE2BA9" w14:textId="0CC4ECEE" w:rsidR="00B767F3" w:rsidRDefault="632F882F" w:rsidP="1722993E">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723B7E">
              <w:rPr>
                <w:color w:val="000000" w:themeColor="text1"/>
                <w:kern w:val="2"/>
              </w:rPr>
              <w:t>0,02 (dvi šimtosios) procento  </w:t>
            </w:r>
            <w:r>
              <w:rPr>
                <w:color w:val="000000"/>
                <w:kern w:val="2"/>
              </w:rPr>
              <w:t xml:space="preserve">dydžio delspinigius už kiekvieną uždelstą </w:t>
            </w:r>
            <w:r w:rsidRPr="00A847C3">
              <w:rPr>
                <w:kern w:val="2"/>
              </w:rPr>
              <w:t>dieną</w:t>
            </w:r>
            <w:r>
              <w:rPr>
                <w:color w:val="FF0000"/>
                <w:kern w:val="2"/>
              </w:rPr>
              <w:t xml:space="preserve"> </w:t>
            </w:r>
            <w:r>
              <w:rPr>
                <w:color w:val="000000"/>
                <w:kern w:val="2"/>
              </w:rPr>
              <w:t>nuo laiku neperduotų Prekių ar Prekių, turinčių trūkumų, kainos be PVM. </w:t>
            </w:r>
          </w:p>
          <w:p w14:paraId="610DA498" w14:textId="5E461699" w:rsidR="00B767F3" w:rsidRDefault="632F882F" w:rsidP="1722993E">
            <w:pPr>
              <w:jc w:val="both"/>
              <w:rPr>
                <w:color w:val="000000"/>
                <w:kern w:val="2"/>
              </w:rPr>
            </w:pPr>
            <w:r w:rsidRPr="1722993E">
              <w:rPr>
                <w:color w:val="000000" w:themeColor="text1"/>
                <w:lang w:val="lt"/>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w:t>
            </w:r>
            <w:r w:rsidRPr="1722993E">
              <w:rPr>
                <w:lang w:val="lt"/>
              </w:rPr>
              <w:t>dieną</w:t>
            </w:r>
            <w:r w:rsidRPr="1722993E">
              <w:rPr>
                <w:color w:val="FF0000"/>
                <w:lang w:val="lt"/>
              </w:rPr>
              <w:t xml:space="preserve"> </w:t>
            </w:r>
            <w:r w:rsidRPr="1722993E">
              <w:rPr>
                <w:color w:val="000000" w:themeColor="text1"/>
                <w:lang w:val="lt"/>
              </w:rPr>
              <w:t>nuo laiku negrąžintos permokos, kainos be PVM.</w:t>
            </w:r>
          </w:p>
          <w:p w14:paraId="63704FE1" w14:textId="521624CF" w:rsidR="00B767F3" w:rsidRDefault="632F882F" w:rsidP="1722993E">
            <w:pPr>
              <w:jc w:val="both"/>
              <w:rPr>
                <w:b/>
                <w:bCs/>
                <w:kern w:val="2"/>
              </w:rPr>
            </w:pPr>
            <w:r>
              <w:rPr>
                <w:color w:val="000000"/>
                <w:kern w:val="2"/>
              </w:rPr>
              <w:t xml:space="preserve">9.2.3. Tiekėjas privalo sumokėti Pirkėjui netesybas per </w:t>
            </w:r>
            <w:r w:rsidR="5381494C">
              <w:rPr>
                <w:color w:val="000000"/>
                <w:kern w:val="2"/>
              </w:rPr>
              <w:t xml:space="preserve">30 (trisdešimt) kalendorinių </w:t>
            </w:r>
            <w:r>
              <w:rPr>
                <w:color w:val="000000"/>
                <w:kern w:val="2"/>
              </w:rPr>
              <w:t xml:space="preserve">dienų nuo Pirkėjo pareikalavimo, jeigu netesybų suma nėra </w:t>
            </w:r>
            <w:r>
              <w:t>išskaitoma iš Tiekėjui mokėtinos sumos.</w:t>
            </w:r>
            <w:r>
              <w:rPr>
                <w:color w:val="000000"/>
                <w:kern w:val="2"/>
              </w:rPr>
              <w:t xml:space="preserve"> </w:t>
            </w:r>
          </w:p>
        </w:tc>
      </w:tr>
      <w:tr w:rsidR="00B767F3" w14:paraId="6CD13A4C"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sidRPr="003B518A">
              <w:rPr>
                <w:b/>
                <w:bCs/>
                <w:kern w:val="2"/>
                <w:szCs w:val="24"/>
              </w:rPr>
              <w:t xml:space="preserve">9.3. Tiekėjui / Pirkėjui taikoma bauda nutraukus Sutartį dėl esminio Sutarties pažeidimo </w:t>
            </w:r>
            <w:r w:rsidRPr="003B518A">
              <w:rPr>
                <w:b/>
                <w:kern w:val="2"/>
                <w:szCs w:val="24"/>
              </w:rPr>
              <w:t>ar nepagrįstai nutraukus Sutarties vykdymą ne Sutartyje nustatyta tvarka</w:t>
            </w:r>
          </w:p>
        </w:tc>
        <w:tc>
          <w:tcPr>
            <w:tcW w:w="6716" w:type="dxa"/>
            <w:gridSpan w:val="2"/>
            <w:tcBorders>
              <w:top w:val="single" w:sz="4" w:space="0" w:color="auto"/>
              <w:left w:val="single" w:sz="4" w:space="0" w:color="auto"/>
              <w:bottom w:val="single" w:sz="4" w:space="0" w:color="auto"/>
              <w:right w:val="single" w:sz="4" w:space="0" w:color="auto"/>
            </w:tcBorders>
          </w:tcPr>
          <w:p w14:paraId="7CE7257B" w14:textId="242DBC37" w:rsidR="00B767F3" w:rsidRDefault="632F882F" w:rsidP="1722993E">
            <w:pPr>
              <w:jc w:val="both"/>
            </w:pPr>
            <w:r w:rsidRPr="5A782DAF">
              <w:rPr>
                <w:kern w:val="2"/>
              </w:rPr>
              <w:t xml:space="preserve">9.3.1. Nutraukus Sutartį dėl esminio Sutarties pažeidimo, nustatyto Sutarties Specialiosiose sąlygose, mokama </w:t>
            </w:r>
            <w:r w:rsidR="5381494C" w:rsidRPr="5A782DAF">
              <w:rPr>
                <w:kern w:val="2"/>
              </w:rPr>
              <w:t>3 (trijų)</w:t>
            </w:r>
            <w:r w:rsidRPr="00C72B77">
              <w:rPr>
                <w:kern w:val="2"/>
                <w:szCs w:val="24"/>
              </w:rPr>
              <w:t xml:space="preserve"> </w:t>
            </w:r>
            <w:r w:rsidRPr="5A782DAF">
              <w:rPr>
                <w:kern w:val="2"/>
              </w:rPr>
              <w:t xml:space="preserve">procentų dydžio bauda nuo Pradinės Sutarties vertės be PVM, nurodytos Specialiųjų sąlygų 5.2 punkte. </w:t>
            </w:r>
          </w:p>
          <w:p w14:paraId="714EEEB7" w14:textId="77777777" w:rsidR="00B767F3" w:rsidRDefault="00B767F3" w:rsidP="1722993E">
            <w:pPr>
              <w:jc w:val="both"/>
              <w:rPr>
                <w:color w:val="4472C4"/>
                <w:kern w:val="2"/>
              </w:rPr>
            </w:pPr>
          </w:p>
          <w:p w14:paraId="7C28C5E8" w14:textId="6FB9FB0B" w:rsidR="00B767F3" w:rsidRDefault="632F882F" w:rsidP="1722993E">
            <w:pPr>
              <w:jc w:val="both"/>
            </w:pPr>
            <w:r w:rsidRPr="5A782DAF">
              <w:rPr>
                <w:kern w:val="2"/>
              </w:rPr>
              <w:t>9.3.2. </w:t>
            </w:r>
            <w:r w:rsidRPr="5A782DAF">
              <w:t xml:space="preserve">Nepagrįstai nutraukus Sutarties vykdymą ne Sutartyje nustatyta tvarka, mokama </w:t>
            </w:r>
            <w:r w:rsidR="5381494C" w:rsidRPr="5A782DAF">
              <w:t xml:space="preserve">3 (trijų) </w:t>
            </w:r>
            <w:r w:rsidRPr="5A782DAF">
              <w:rPr>
                <w:kern w:val="2"/>
              </w:rPr>
              <w:t>procentų dydžio bauda nuo Pradinės Sutarties vertės, nurodytos Specialiųjų sąlygų 5.2 punkte.</w:t>
            </w:r>
          </w:p>
          <w:p w14:paraId="48292084" w14:textId="4CE0BFEB" w:rsidR="00B767F3" w:rsidRDefault="00B767F3">
            <w:pPr>
              <w:rPr>
                <w:kern w:val="2"/>
                <w:szCs w:val="24"/>
              </w:rPr>
            </w:pPr>
          </w:p>
        </w:tc>
      </w:tr>
      <w:tr w:rsidR="00B767F3" w14:paraId="539B299E"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716"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723B7E">
            <w:pPr>
              <w:rPr>
                <w:kern w:val="2"/>
                <w:szCs w:val="24"/>
              </w:rPr>
            </w:pPr>
          </w:p>
        </w:tc>
      </w:tr>
      <w:tr w:rsidR="00B767F3" w14:paraId="3086B7F9"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716" w:type="dxa"/>
            <w:gridSpan w:val="2"/>
            <w:tcBorders>
              <w:top w:val="single" w:sz="4" w:space="0" w:color="auto"/>
              <w:left w:val="single" w:sz="4" w:space="0" w:color="auto"/>
              <w:bottom w:val="single" w:sz="4" w:space="0" w:color="auto"/>
              <w:right w:val="single" w:sz="4" w:space="0" w:color="auto"/>
            </w:tcBorders>
          </w:tcPr>
          <w:p w14:paraId="2E1E0A8C" w14:textId="3443C74A"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69B3C483" w14:textId="652F7C00" w:rsidR="00B767F3" w:rsidRDefault="00B767F3">
            <w:pPr>
              <w:rPr>
                <w:color w:val="4472C4"/>
                <w:kern w:val="2"/>
                <w:szCs w:val="24"/>
              </w:rPr>
            </w:pPr>
          </w:p>
        </w:tc>
      </w:tr>
      <w:tr w:rsidR="00B767F3" w14:paraId="3F603DB5"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sidRPr="00630827">
              <w:rPr>
                <w:b/>
                <w:bCs/>
                <w:kern w:val="2"/>
                <w:szCs w:val="24"/>
              </w:rPr>
              <w:lastRenderedPageBreak/>
              <w:t>9.6. Tiekėjui / Pirkėjui taikoma bauda dėl konfidencialumo reikalavimų nesilaikymo</w:t>
            </w:r>
          </w:p>
        </w:tc>
        <w:tc>
          <w:tcPr>
            <w:tcW w:w="6716"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4B5C1B18" w:rsidR="00B767F3" w:rsidRDefault="00B767F3">
            <w:pPr>
              <w:rPr>
                <w:color w:val="4472C4"/>
                <w:kern w:val="2"/>
                <w:szCs w:val="24"/>
              </w:rPr>
            </w:pPr>
          </w:p>
        </w:tc>
      </w:tr>
      <w:tr w:rsidR="00B767F3" w14:paraId="614E4634"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716" w:type="dxa"/>
            <w:gridSpan w:val="2"/>
            <w:tcBorders>
              <w:top w:val="single" w:sz="4" w:space="0" w:color="auto"/>
              <w:left w:val="single" w:sz="4" w:space="0" w:color="auto"/>
              <w:bottom w:val="single" w:sz="4" w:space="0" w:color="auto"/>
              <w:right w:val="single" w:sz="4" w:space="0" w:color="auto"/>
            </w:tcBorders>
          </w:tcPr>
          <w:p w14:paraId="39211F70" w14:textId="0A6745BF" w:rsidR="00723B7E" w:rsidRDefault="00DD7479" w:rsidP="00723B7E">
            <w:pPr>
              <w:rPr>
                <w:color w:val="4472C4"/>
                <w:kern w:val="2"/>
                <w:szCs w:val="24"/>
              </w:rPr>
            </w:pPr>
            <w:r>
              <w:rPr>
                <w:kern w:val="2"/>
                <w:szCs w:val="24"/>
              </w:rPr>
              <w:t xml:space="preserve">Netaikoma </w:t>
            </w:r>
          </w:p>
          <w:p w14:paraId="5C591A2E" w14:textId="69B4FFD6" w:rsidR="00B767F3" w:rsidRDefault="00B767F3">
            <w:pPr>
              <w:rPr>
                <w:color w:val="4472C4"/>
                <w:kern w:val="2"/>
                <w:szCs w:val="24"/>
              </w:rPr>
            </w:pPr>
          </w:p>
        </w:tc>
      </w:tr>
      <w:tr w:rsidR="00B767F3" w14:paraId="11D432F4"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716"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36EB6729" w:rsidR="00B767F3" w:rsidRDefault="00B767F3">
            <w:pPr>
              <w:rPr>
                <w:color w:val="4472C4"/>
                <w:kern w:val="2"/>
                <w:szCs w:val="24"/>
              </w:rPr>
            </w:pPr>
          </w:p>
        </w:tc>
      </w:tr>
      <w:tr w:rsidR="00B767F3" w14:paraId="57850F0C"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sidRPr="008C5360">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716" w:type="dxa"/>
            <w:gridSpan w:val="2"/>
            <w:tcBorders>
              <w:top w:val="single" w:sz="4" w:space="0" w:color="auto"/>
              <w:left w:val="single" w:sz="4" w:space="0" w:color="auto"/>
              <w:bottom w:val="single" w:sz="4" w:space="0" w:color="auto"/>
              <w:right w:val="single" w:sz="4" w:space="0" w:color="auto"/>
            </w:tcBorders>
          </w:tcPr>
          <w:p w14:paraId="3BD32F43" w14:textId="3AB9C0AE" w:rsidR="00B767F3" w:rsidRPr="00607F80" w:rsidRDefault="5381494C" w:rsidP="1722993E">
            <w:pPr>
              <w:spacing w:line="259" w:lineRule="auto"/>
              <w:jc w:val="both"/>
            </w:pPr>
            <w:r w:rsidRPr="1722993E">
              <w:rPr>
                <w:kern w:val="2"/>
              </w:rPr>
              <w:t>500,00 (penki šimtai Eur 00 ct.) Eur baudos dydį, taikomą už kiekvieną pažeidimo atvejį</w:t>
            </w:r>
            <w:r w:rsidR="4EEF1B84" w:rsidRPr="00607F80">
              <w:rPr>
                <w:kern w:val="2"/>
                <w:szCs w:val="24"/>
              </w:rPr>
              <w:t>.</w:t>
            </w: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sidRPr="008C5360">
              <w:rPr>
                <w:b/>
                <w:bCs/>
                <w:kern w:val="2"/>
                <w:szCs w:val="24"/>
              </w:rPr>
              <w:t>9.10. Kitos netesybos</w:t>
            </w:r>
          </w:p>
        </w:tc>
        <w:tc>
          <w:tcPr>
            <w:tcW w:w="6716" w:type="dxa"/>
            <w:gridSpan w:val="2"/>
            <w:tcBorders>
              <w:top w:val="single" w:sz="4" w:space="0" w:color="auto"/>
              <w:left w:val="single" w:sz="4" w:space="0" w:color="auto"/>
              <w:bottom w:val="single" w:sz="4" w:space="0" w:color="auto"/>
              <w:right w:val="single" w:sz="4" w:space="0" w:color="auto"/>
            </w:tcBorders>
          </w:tcPr>
          <w:p w14:paraId="41965FB0" w14:textId="24D43879" w:rsidR="00B767F3" w:rsidRDefault="00C72B77">
            <w:pPr>
              <w:rPr>
                <w:color w:val="4472C4"/>
                <w:kern w:val="2"/>
                <w:szCs w:val="24"/>
              </w:rPr>
            </w:pPr>
            <w:r w:rsidRPr="00C72B77">
              <w:rPr>
                <w:kern w:val="2"/>
                <w:szCs w:val="24"/>
              </w:rPr>
              <w:t>Netaikoma</w:t>
            </w:r>
          </w:p>
        </w:tc>
      </w:tr>
      <w:tr w:rsidR="00B767F3" w14:paraId="0126462E" w14:textId="77777777" w:rsidTr="6BB21350">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6BB21350">
        <w:trPr>
          <w:trHeight w:val="300"/>
        </w:trPr>
        <w:tc>
          <w:tcPr>
            <w:tcW w:w="2819" w:type="dxa"/>
            <w:gridSpan w:val="3"/>
          </w:tcPr>
          <w:p w14:paraId="345EFFE5" w14:textId="77777777" w:rsidR="00B767F3" w:rsidRDefault="00DD7479">
            <w:pPr>
              <w:rPr>
                <w:b/>
                <w:bCs/>
                <w:kern w:val="2"/>
              </w:rPr>
            </w:pPr>
            <w:r>
              <w:rPr>
                <w:b/>
                <w:bCs/>
              </w:rPr>
              <w:t>10.1. Esminės Sutarties sąlygos</w:t>
            </w:r>
          </w:p>
        </w:tc>
        <w:tc>
          <w:tcPr>
            <w:tcW w:w="6716" w:type="dxa"/>
            <w:gridSpan w:val="2"/>
          </w:tcPr>
          <w:p w14:paraId="3B8BBBF9" w14:textId="77777777" w:rsidR="00B767F3" w:rsidRDefault="00DD7479">
            <w:pPr>
              <w:rPr>
                <w:kern w:val="2"/>
                <w:szCs w:val="24"/>
              </w:rPr>
            </w:pPr>
            <w:r>
              <w:rPr>
                <w:kern w:val="2"/>
                <w:szCs w:val="24"/>
              </w:rPr>
              <w:t>Netaikoma</w:t>
            </w:r>
          </w:p>
          <w:p w14:paraId="3657475F" w14:textId="68F7A5EB" w:rsidR="00B767F3" w:rsidRDefault="00B767F3">
            <w:pPr>
              <w:rPr>
                <w:b/>
                <w:bCs/>
                <w:color w:val="4472C4"/>
                <w:kern w:val="2"/>
                <w:szCs w:val="24"/>
              </w:rPr>
            </w:pPr>
          </w:p>
        </w:tc>
      </w:tr>
      <w:tr w:rsidR="00B767F3" w14:paraId="0F5458CF" w14:textId="77777777" w:rsidTr="6BB21350">
        <w:trPr>
          <w:trHeight w:val="300"/>
        </w:trPr>
        <w:tc>
          <w:tcPr>
            <w:tcW w:w="2704"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1" w:type="dxa"/>
            <w:gridSpan w:val="3"/>
          </w:tcPr>
          <w:p w14:paraId="50EBEE8A" w14:textId="5EDD0F22" w:rsidR="00723B7E" w:rsidRDefault="00DD7479" w:rsidP="00723B7E">
            <w:pPr>
              <w:rPr>
                <w:color w:val="4472C4"/>
                <w:kern w:val="2"/>
                <w:szCs w:val="24"/>
              </w:rPr>
            </w:pPr>
            <w:r>
              <w:rPr>
                <w:kern w:val="2"/>
                <w:szCs w:val="24"/>
              </w:rPr>
              <w:t xml:space="preserve">Netaikoma </w:t>
            </w:r>
          </w:p>
          <w:p w14:paraId="27FF7C68" w14:textId="619A675D" w:rsidR="00B767F3" w:rsidRDefault="00B767F3">
            <w:pPr>
              <w:rPr>
                <w:kern w:val="2"/>
                <w:szCs w:val="24"/>
              </w:rPr>
            </w:pPr>
          </w:p>
        </w:tc>
      </w:tr>
      <w:tr w:rsidR="00B767F3" w14:paraId="70836C3F" w14:textId="77777777" w:rsidTr="6BB21350">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716" w:type="dxa"/>
            <w:gridSpan w:val="2"/>
            <w:tcBorders>
              <w:top w:val="single" w:sz="4" w:space="0" w:color="auto"/>
              <w:left w:val="single" w:sz="4" w:space="0" w:color="auto"/>
              <w:bottom w:val="single" w:sz="4" w:space="0" w:color="auto"/>
              <w:right w:val="single" w:sz="4" w:space="0" w:color="auto"/>
            </w:tcBorders>
          </w:tcPr>
          <w:p w14:paraId="38D64346" w14:textId="77777777" w:rsidR="00D87808" w:rsidRPr="00D87808" w:rsidRDefault="6DDE19D8" w:rsidP="1722993E">
            <w:pPr>
              <w:jc w:val="both"/>
            </w:pPr>
            <w:r w:rsidRPr="163D1025">
              <w:rPr>
                <w:kern w:val="2"/>
              </w:rPr>
              <w:t>Ši Sutartis sudaroma 12 (dvylikos) mėnesių laikotarpiui ir laikoma sudaryta ir įsigalioja nuo Sutarties pasirašymo dienos (antrosios Šalies pasirašymo dieną). Sutartis tomis pačiomis sąlygomis, nedidinant sutarties kainos, automatiškai gali būti pratęsta 2 (du) kartus po 12 (dvylika) mėnesių.</w:t>
            </w:r>
          </w:p>
          <w:p w14:paraId="0DC01EF2" w14:textId="0EDFB697" w:rsidR="00B767F3" w:rsidRDefault="6DDE19D8" w:rsidP="1722993E">
            <w:pPr>
              <w:jc w:val="both"/>
              <w:rPr>
                <w:color w:val="4472C4"/>
                <w:kern w:val="2"/>
              </w:rPr>
            </w:pPr>
            <w:r w:rsidRPr="163D1025">
              <w:rPr>
                <w:kern w:val="2"/>
              </w:rPr>
              <w:t>Sutartis galioja iki visiško prievolių įvykdymo (kol bus išnaudota Pradinės Sutarties vertė, bet jos terminas su visais pratęsimais negali būti ilgesnis kaip 37 (trisdešimt septyni) mėnesiai, 36 (trisdešimt šeši) mėnesiai Prekėms tiekti ir 1 (vienas) mėnuo apmokėti už pristatytas Prekes).</w:t>
            </w:r>
          </w:p>
        </w:tc>
      </w:tr>
      <w:tr w:rsidR="00B767F3" w14:paraId="6568EF21" w14:textId="77777777" w:rsidTr="6BB21350">
        <w:trPr>
          <w:trHeight w:val="300"/>
        </w:trPr>
        <w:tc>
          <w:tcPr>
            <w:tcW w:w="2819"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sidRPr="00E75208">
              <w:rPr>
                <w:b/>
                <w:bCs/>
                <w:kern w:val="2"/>
                <w:szCs w:val="24"/>
              </w:rPr>
              <w:t>11.2. Sutarties galiojimo termino pratęsimas</w:t>
            </w:r>
          </w:p>
        </w:tc>
        <w:tc>
          <w:tcPr>
            <w:tcW w:w="6716" w:type="dxa"/>
            <w:gridSpan w:val="2"/>
            <w:tcBorders>
              <w:top w:val="single" w:sz="4" w:space="0" w:color="auto"/>
              <w:left w:val="single" w:sz="4" w:space="0" w:color="auto"/>
              <w:bottom w:val="single" w:sz="4" w:space="0" w:color="auto"/>
              <w:right w:val="single" w:sz="4" w:space="0" w:color="auto"/>
            </w:tcBorders>
          </w:tcPr>
          <w:p w14:paraId="454DD3B8" w14:textId="77777777" w:rsidR="00D87808" w:rsidRPr="00D87808" w:rsidRDefault="6DDE19D8" w:rsidP="1722993E">
            <w:pPr>
              <w:jc w:val="both"/>
            </w:pPr>
            <w:r w:rsidRPr="3A52A524">
              <w:rPr>
                <w:kern w:val="2"/>
              </w:rPr>
              <w:t>Jeigu likus iki Sutarties termino pabaigos 1 (vienam) mėnesiui Šalys nepraneša viena kitai apie sutarties nutraukimą, Sutartis tomis pačiomis sąlygomis, nedidinant Sutarties kainos, automatiškai gali būti pratęsta 2 (du) kartus po 12 (dvylika) mėnesių, jeigu yra išlikęs poreikis ir esant šioms aplinkybėms:</w:t>
            </w:r>
          </w:p>
          <w:p w14:paraId="0FE20FD6" w14:textId="1084177E" w:rsidR="00B767F3" w:rsidRPr="00C72B77" w:rsidRDefault="632F882F" w:rsidP="1722993E">
            <w:pPr>
              <w:jc w:val="both"/>
              <w:rPr>
                <w:rFonts w:eastAsia="Arial"/>
              </w:rPr>
            </w:pPr>
            <w:r w:rsidRPr="1722993E">
              <w:rPr>
                <w:rFonts w:eastAsia="Calibri"/>
              </w:rPr>
              <w:lastRenderedPageBreak/>
              <w:t>11.2.1. </w:t>
            </w:r>
            <w:r w:rsidRPr="1722993E">
              <w:rPr>
                <w:rFonts w:eastAsia="Arial"/>
              </w:rPr>
              <w:t>Pirkėjas nėra išnau</w:t>
            </w:r>
            <w:r w:rsidR="1408A712" w:rsidRPr="1722993E">
              <w:rPr>
                <w:rFonts w:eastAsia="Arial"/>
              </w:rPr>
              <w:t>dojęs</w:t>
            </w:r>
            <w:r w:rsidRPr="1722993E">
              <w:rPr>
                <w:rFonts w:eastAsia="Arial"/>
              </w:rPr>
              <w:t xml:space="preserve"> Sutarties kain</w:t>
            </w:r>
            <w:r w:rsidR="1408A712" w:rsidRPr="1722993E">
              <w:rPr>
                <w:rFonts w:eastAsia="Arial"/>
              </w:rPr>
              <w:t>os</w:t>
            </w:r>
            <w:r w:rsidRPr="1722993E">
              <w:rPr>
                <w:rFonts w:eastAsia="Arial"/>
              </w:rPr>
              <w:t>;</w:t>
            </w:r>
          </w:p>
          <w:p w14:paraId="6E864D32" w14:textId="77777777" w:rsidR="00B767F3" w:rsidRPr="00C72B77" w:rsidRDefault="632F882F" w:rsidP="1722993E">
            <w:pPr>
              <w:jc w:val="both"/>
              <w:rPr>
                <w:rFonts w:eastAsia="Arial"/>
              </w:rPr>
            </w:pPr>
            <w:r w:rsidRPr="1722993E">
              <w:rPr>
                <w:rFonts w:eastAsia="Arial"/>
              </w:rPr>
              <w:t>11.2.2. Prekėms skiriamas finansavimas einamiesiems kalendoriniams metams;</w:t>
            </w:r>
          </w:p>
          <w:p w14:paraId="5BFF1F84" w14:textId="14E8D81E" w:rsidR="00B767F3" w:rsidRPr="00866089" w:rsidRDefault="632F882F" w:rsidP="1722993E">
            <w:pPr>
              <w:jc w:val="both"/>
              <w:rPr>
                <w:rFonts w:eastAsia="Calibri"/>
              </w:rPr>
            </w:pPr>
            <w:r w:rsidRPr="7CD834EC">
              <w:rPr>
                <w:rFonts w:eastAsia="Calibri"/>
              </w:rPr>
              <w:t>11.2.3. Tiekėjas Prekes tiekė nepraleisdamas Prekių tiekimo terminų / Prekių tiekimo terminas buvo praleistas ne daugiau nei 2 dienas</w:t>
            </w:r>
            <w:r w:rsidR="59791758" w:rsidRPr="7CD834EC">
              <w:rPr>
                <w:rFonts w:eastAsia="Calibri"/>
              </w:rPr>
              <w:t>.</w:t>
            </w:r>
          </w:p>
        </w:tc>
      </w:tr>
      <w:tr w:rsidR="00B767F3" w14:paraId="0284242D" w14:textId="77777777" w:rsidTr="6BB21350">
        <w:trPr>
          <w:trHeight w:val="300"/>
        </w:trPr>
        <w:tc>
          <w:tcPr>
            <w:tcW w:w="9535" w:type="dxa"/>
            <w:gridSpan w:val="5"/>
          </w:tcPr>
          <w:p w14:paraId="05AABF93" w14:textId="77777777" w:rsidR="00B767F3" w:rsidRDefault="00DD7479">
            <w:pPr>
              <w:jc w:val="center"/>
              <w:rPr>
                <w:b/>
                <w:bCs/>
                <w:kern w:val="2"/>
                <w:szCs w:val="24"/>
              </w:rPr>
            </w:pPr>
            <w:r>
              <w:rPr>
                <w:b/>
                <w:bCs/>
                <w:kern w:val="2"/>
                <w:szCs w:val="24"/>
              </w:rPr>
              <w:lastRenderedPageBreak/>
              <w:t>12. SUTARTIES NUTRAUKIMAS</w:t>
            </w:r>
          </w:p>
        </w:tc>
      </w:tr>
      <w:tr w:rsidR="00B767F3" w14:paraId="02CDEAC4" w14:textId="77777777" w:rsidTr="6BB21350">
        <w:trPr>
          <w:trHeight w:val="300"/>
        </w:trPr>
        <w:tc>
          <w:tcPr>
            <w:tcW w:w="2532" w:type="dxa"/>
            <w:tcBorders>
              <w:top w:val="single" w:sz="4" w:space="0" w:color="auto"/>
              <w:left w:val="single" w:sz="4" w:space="0" w:color="auto"/>
              <w:bottom w:val="single" w:sz="4" w:space="0" w:color="auto"/>
              <w:right w:val="single" w:sz="4" w:space="0" w:color="auto"/>
            </w:tcBorders>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Borders>
              <w:top w:val="single" w:sz="4" w:space="0" w:color="auto"/>
              <w:left w:val="single" w:sz="4" w:space="0" w:color="auto"/>
              <w:bottom w:val="single" w:sz="4" w:space="0" w:color="auto"/>
              <w:right w:val="single" w:sz="4" w:space="0" w:color="auto"/>
            </w:tcBorders>
          </w:tcPr>
          <w:p w14:paraId="6FAE0A4C" w14:textId="6AE74124" w:rsidR="00B767F3" w:rsidRPr="00D87808" w:rsidRDefault="632F882F" w:rsidP="1722993E">
            <w:pPr>
              <w:jc w:val="both"/>
            </w:pPr>
            <w:r w:rsidRPr="1F762550">
              <w:rPr>
                <w:kern w:val="2"/>
              </w:rPr>
              <w:t>Sutartis gali būti nutraukiama rašytiniu Šalių susitarimu arba vienašališkai, Bendrosiose sąlygose nustatyta tvarka.</w:t>
            </w:r>
          </w:p>
        </w:tc>
      </w:tr>
      <w:tr w:rsidR="00B767F3" w14:paraId="69CB11D9" w14:textId="77777777" w:rsidTr="6BB21350">
        <w:trPr>
          <w:trHeight w:val="300"/>
        </w:trPr>
        <w:tc>
          <w:tcPr>
            <w:tcW w:w="2532" w:type="dxa"/>
          </w:tcPr>
          <w:p w14:paraId="30B41D12" w14:textId="77777777" w:rsidR="00B767F3" w:rsidRPr="005D30D5" w:rsidRDefault="00DD7479">
            <w:pPr>
              <w:rPr>
                <w:b/>
                <w:bCs/>
                <w:kern w:val="2"/>
                <w:szCs w:val="24"/>
              </w:rPr>
            </w:pPr>
            <w:r w:rsidRPr="005D30D5">
              <w:rPr>
                <w:b/>
                <w:bCs/>
                <w:kern w:val="2"/>
                <w:szCs w:val="24"/>
              </w:rPr>
              <w:t>12.2. Esminiai Sutarties pažeidimai</w:t>
            </w:r>
          </w:p>
          <w:p w14:paraId="08CC1A68" w14:textId="77777777" w:rsidR="00B767F3" w:rsidRPr="00D87808" w:rsidRDefault="00B767F3">
            <w:pPr>
              <w:rPr>
                <w:b/>
                <w:bCs/>
                <w:kern w:val="2"/>
                <w:szCs w:val="24"/>
                <w:highlight w:val="yellow"/>
              </w:rPr>
            </w:pPr>
          </w:p>
        </w:tc>
        <w:tc>
          <w:tcPr>
            <w:tcW w:w="7003" w:type="dxa"/>
            <w:gridSpan w:val="4"/>
          </w:tcPr>
          <w:p w14:paraId="22192202" w14:textId="77777777" w:rsidR="00B767F3" w:rsidRPr="00C72B77" w:rsidRDefault="632F882F" w:rsidP="1722993E">
            <w:pPr>
              <w:jc w:val="both"/>
            </w:pPr>
            <w:r w:rsidRPr="3754C7CA">
              <w:rPr>
                <w:kern w:val="2"/>
              </w:rPr>
              <w:t>12.2.1. jeigu Tiekėjas nevykdo prisiimtų įsipareigojimų už Sutartyje nustatytą Sutarties kainą / įkainius;</w:t>
            </w:r>
          </w:p>
          <w:p w14:paraId="7092C4D1" w14:textId="7002F299" w:rsidR="00B767F3" w:rsidRPr="00C72B77" w:rsidRDefault="632F882F" w:rsidP="1722993E">
            <w:pPr>
              <w:spacing w:line="257" w:lineRule="auto"/>
              <w:jc w:val="both"/>
              <w:rPr>
                <w:rFonts w:eastAsia="Arial"/>
                <w:kern w:val="2"/>
              </w:rPr>
            </w:pPr>
            <w:r w:rsidRPr="1722993E">
              <w:rPr>
                <w:rFonts w:eastAsia="Arial"/>
                <w:kern w:val="2"/>
              </w:rPr>
              <w:t>12.2.4. jeigu Tiekėjas nesilaiko Sutartyje nustatytų Prekių tiekimo terminų 2 (du) kartus iš eilės arba vėluoja pristatyti Prekes daugiau nei</w:t>
            </w:r>
            <w:r w:rsidR="4DA7F579" w:rsidRPr="1722993E">
              <w:rPr>
                <w:rFonts w:eastAsia="Arial"/>
                <w:kern w:val="2"/>
              </w:rPr>
              <w:t xml:space="preserve"> </w:t>
            </w:r>
            <w:r w:rsidRPr="7CD834EC">
              <w:rPr>
                <w:rFonts w:eastAsia="Arial"/>
              </w:rPr>
              <w:t>Sutartyje nustatytas Prekių pristatymo terminas;</w:t>
            </w:r>
          </w:p>
          <w:p w14:paraId="49957558" w14:textId="77777777" w:rsidR="00B767F3" w:rsidRPr="00C72B77" w:rsidRDefault="00DD7479">
            <w:pPr>
              <w:tabs>
                <w:tab w:val="left" w:pos="567"/>
                <w:tab w:val="left" w:pos="851"/>
                <w:tab w:val="left" w:pos="992"/>
                <w:tab w:val="left" w:pos="1134"/>
              </w:tabs>
              <w:spacing w:line="257" w:lineRule="auto"/>
              <w:jc w:val="both"/>
              <w:rPr>
                <w:rFonts w:eastAsia="Arial"/>
                <w:kern w:val="2"/>
                <w:szCs w:val="24"/>
              </w:rPr>
            </w:pPr>
            <w:r w:rsidRPr="00C72B77">
              <w:rPr>
                <w:rFonts w:eastAsia="Arial"/>
                <w:kern w:val="2"/>
                <w:szCs w:val="24"/>
              </w:rPr>
              <w:t>12.2.5. jeigu Tiekėjas pažeidžia Prekių pristatymo terminus ir priskaičiuotų netesybų už vėlavimą suma viršija 20 (dvidešimt) proc. Pradinės sutarties vertės;</w:t>
            </w:r>
          </w:p>
          <w:p w14:paraId="05C38EB5" w14:textId="77777777" w:rsidR="00B767F3" w:rsidRPr="00C72B77" w:rsidRDefault="632F882F" w:rsidP="1722993E">
            <w:pPr>
              <w:tabs>
                <w:tab w:val="left" w:pos="567"/>
                <w:tab w:val="left" w:pos="851"/>
                <w:tab w:val="left" w:pos="992"/>
                <w:tab w:val="left" w:pos="1134"/>
              </w:tabs>
              <w:spacing w:line="257" w:lineRule="auto"/>
              <w:jc w:val="both"/>
              <w:rPr>
                <w:rFonts w:eastAsia="Arial"/>
                <w:kern w:val="2"/>
              </w:rPr>
            </w:pPr>
            <w:r w:rsidRPr="1722993E">
              <w:rPr>
                <w:rFonts w:eastAsia="Arial"/>
                <w:kern w:val="2"/>
              </w:rPr>
              <w:t>12.2.6. Tiekėjas pažeidžia Prekių pristatymo terminus ir dėl Prekių pristatymo vėlavimo Prekės tampa nebereikalingos;</w:t>
            </w:r>
          </w:p>
          <w:p w14:paraId="3A467226" w14:textId="77777777" w:rsidR="00B767F3" w:rsidRPr="00C72B77" w:rsidRDefault="00DD7479">
            <w:pPr>
              <w:tabs>
                <w:tab w:val="left" w:pos="567"/>
                <w:tab w:val="left" w:pos="851"/>
                <w:tab w:val="left" w:pos="992"/>
                <w:tab w:val="left" w:pos="1134"/>
              </w:tabs>
              <w:spacing w:line="257" w:lineRule="auto"/>
              <w:jc w:val="both"/>
              <w:rPr>
                <w:rFonts w:eastAsia="Arial"/>
                <w:kern w:val="2"/>
                <w:szCs w:val="24"/>
              </w:rPr>
            </w:pPr>
            <w:r w:rsidRPr="00C72B77">
              <w:rPr>
                <w:rFonts w:eastAsia="Arial"/>
                <w:kern w:val="2"/>
                <w:szCs w:val="24"/>
              </w:rPr>
              <w:t>12.2.7. Tiekėjas daugiau kaip 2 (du) kartus pristato Prekes, kurios neatitinka Sutartyje ir (ar) Įstatymuose nustatytų reikalavimų Prekėms;</w:t>
            </w:r>
          </w:p>
          <w:p w14:paraId="7F8DF42F" w14:textId="77777777" w:rsidR="00B767F3" w:rsidRPr="00C72B77" w:rsidRDefault="00DD7479">
            <w:pPr>
              <w:tabs>
                <w:tab w:val="left" w:pos="567"/>
                <w:tab w:val="left" w:pos="851"/>
                <w:tab w:val="left" w:pos="992"/>
                <w:tab w:val="left" w:pos="1134"/>
              </w:tabs>
              <w:spacing w:line="257" w:lineRule="auto"/>
              <w:jc w:val="both"/>
              <w:rPr>
                <w:rFonts w:eastAsia="Arial"/>
                <w:kern w:val="2"/>
                <w:szCs w:val="24"/>
              </w:rPr>
            </w:pPr>
            <w:r w:rsidRPr="00C72B77">
              <w:rPr>
                <w:rFonts w:eastAsia="Arial"/>
                <w:kern w:val="2"/>
                <w:szCs w:val="24"/>
              </w:rPr>
              <w:t>12.2.9. Tiekėjas pažeidžia šios Sutarties nuostatas, reglamentuojančias konkurenciją, intelektinės nuosavybės ar konfidencialios informacijos valdymą;</w:t>
            </w:r>
          </w:p>
          <w:p w14:paraId="03DDA9E3" w14:textId="77777777" w:rsidR="00B767F3" w:rsidRPr="00C72B77" w:rsidRDefault="00DD7479">
            <w:pPr>
              <w:tabs>
                <w:tab w:val="left" w:pos="567"/>
                <w:tab w:val="left" w:pos="851"/>
                <w:tab w:val="left" w:pos="992"/>
                <w:tab w:val="left" w:pos="1134"/>
              </w:tabs>
              <w:spacing w:line="257" w:lineRule="auto"/>
              <w:jc w:val="both"/>
              <w:rPr>
                <w:rFonts w:eastAsia="Arial"/>
                <w:kern w:val="2"/>
                <w:szCs w:val="24"/>
              </w:rPr>
            </w:pPr>
            <w:r w:rsidRPr="00C72B77">
              <w:rPr>
                <w:rFonts w:eastAsia="Arial"/>
                <w:kern w:val="2"/>
              </w:rPr>
              <w:t>12.2.10. Tiekėjas 2 (du) kartus pažeidžia esminę Sutarties sąlygą.</w:t>
            </w:r>
          </w:p>
        </w:tc>
      </w:tr>
      <w:tr w:rsidR="00B767F3" w14:paraId="66C5FB47" w14:textId="77777777" w:rsidTr="6BB21350">
        <w:trPr>
          <w:trHeight w:val="300"/>
        </w:trPr>
        <w:tc>
          <w:tcPr>
            <w:tcW w:w="9535" w:type="dxa"/>
            <w:gridSpan w:val="5"/>
          </w:tcPr>
          <w:p w14:paraId="2E78AE5D" w14:textId="44BAF5D8"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rsidTr="6BB21350">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4B6631DF" w14:textId="173A3151" w:rsidR="00B767F3" w:rsidRPr="00515082" w:rsidRDefault="5D6ABBA9" w:rsidP="1722993E">
            <w:pPr>
              <w:jc w:val="both"/>
              <w:rPr>
                <w:color w:val="000000"/>
                <w:kern w:val="2"/>
                <w:shd w:val="clear" w:color="auto" w:fill="FFFFFF"/>
              </w:rPr>
            </w:pPr>
            <w:r>
              <w:t>Vadovaujantis Lietuvos Respublikos aplinkos ministro 2011 m. birželio 28 d. įsakymu Nr. D1-508 (Lietuvos Respublikos aplinkos ministro 2022 m. gruodžio 13 d. įsakymo Nr. D1-401 redakcija) patvirtinto „Aplinkos apsaugos kriterijų taikymo, vykdant žaliuosius pirkimus, tvarkos aprašo“ 4.4.3. perkama prekė (licencijos</w:t>
            </w:r>
            <w:r w:rsidR="0B808908">
              <w:t xml:space="preserve"> ir priedai</w:t>
            </w:r>
            <w:r>
              <w:t>), nesusijusi su materialaus objekto sukūrimu, kurios teikimo metu nėra numatomas reikšmingas neigiamas poveikis aplinkai, nesukuriamas taršos šaltinis ir negeneruojamos atliekos.</w:t>
            </w:r>
          </w:p>
        </w:tc>
      </w:tr>
      <w:tr w:rsidR="00B767F3" w14:paraId="032072CC" w14:textId="77777777" w:rsidTr="6BB21350">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776AB56C" w:rsidR="00B767F3" w:rsidRDefault="00B767F3">
            <w:pPr>
              <w:rPr>
                <w:color w:val="0070C0"/>
                <w:kern w:val="2"/>
                <w:szCs w:val="24"/>
              </w:rPr>
            </w:pPr>
          </w:p>
        </w:tc>
      </w:tr>
      <w:tr w:rsidR="00B767F3" w14:paraId="07F0FFD0" w14:textId="77777777" w:rsidTr="6BB21350">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35D09A71" w14:textId="77777777" w:rsidTr="6BB21350">
        <w:trPr>
          <w:trHeight w:val="300"/>
        </w:trPr>
        <w:tc>
          <w:tcPr>
            <w:tcW w:w="2532" w:type="dxa"/>
          </w:tcPr>
          <w:p w14:paraId="20C1F51E" w14:textId="2EA880D6" w:rsidR="00B767F3" w:rsidRDefault="00DD7479">
            <w:pPr>
              <w:rPr>
                <w:b/>
                <w:bCs/>
                <w:kern w:val="2"/>
                <w:szCs w:val="24"/>
              </w:rPr>
            </w:pPr>
            <w:r>
              <w:rPr>
                <w:b/>
                <w:bCs/>
                <w:kern w:val="2"/>
                <w:szCs w:val="24"/>
              </w:rPr>
              <w:t>14.</w:t>
            </w:r>
            <w:r w:rsidR="007C21EC">
              <w:rPr>
                <w:b/>
                <w:bCs/>
                <w:kern w:val="2"/>
                <w:szCs w:val="24"/>
              </w:rPr>
              <w:t>1</w:t>
            </w:r>
            <w:r>
              <w:rPr>
                <w:b/>
                <w:bCs/>
                <w:kern w:val="2"/>
                <w:szCs w:val="24"/>
              </w:rPr>
              <w:t>.</w:t>
            </w:r>
          </w:p>
        </w:tc>
        <w:tc>
          <w:tcPr>
            <w:tcW w:w="7003" w:type="dxa"/>
            <w:gridSpan w:val="4"/>
          </w:tcPr>
          <w:p w14:paraId="4BE5468E" w14:textId="77777777" w:rsidR="00B767F3" w:rsidRDefault="632F882F" w:rsidP="1722993E">
            <w:pPr>
              <w:jc w:val="both"/>
            </w:pPr>
            <w:r w:rsidRPr="2D1DD9BC">
              <w:rPr>
                <w:kern w:val="2"/>
              </w:rPr>
              <w:t>Sutarties Bendrosiose sąlygose nurodytos alternatyvios nuostatos (su prierašu „jei taikoma“ ir pan.) taikomos tik tokiu atveju, jeigu jos konkrečiai aprašomos Sutarties Specialiosiose sąlygose.</w:t>
            </w:r>
          </w:p>
        </w:tc>
      </w:tr>
      <w:tr w:rsidR="00B767F3" w14:paraId="063A7063" w14:textId="77777777" w:rsidTr="6BB21350">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rsidTr="6BB21350">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628B80B9" w:rsidR="00B767F3" w:rsidRDefault="6FF9E38C" w:rsidP="6BB21350">
            <w:pPr>
              <w:rPr>
                <w:kern w:val="2"/>
              </w:rPr>
            </w:pPr>
            <w:r>
              <w:t>Techninė specifikacija (iš pirkimo dokumentų)</w:t>
            </w:r>
          </w:p>
        </w:tc>
      </w:tr>
      <w:tr w:rsidR="00B767F3" w14:paraId="4C75E455" w14:textId="77777777" w:rsidTr="6BB21350">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15BDEF18" w:rsidR="00B767F3" w:rsidRDefault="362F5184" w:rsidP="6BB21350">
            <w:pPr>
              <w:rPr>
                <w:kern w:val="2"/>
              </w:rPr>
            </w:pPr>
            <w:r>
              <w:t xml:space="preserve">Pasiūlymas </w:t>
            </w:r>
          </w:p>
        </w:tc>
      </w:tr>
      <w:tr w:rsidR="00B767F3" w14:paraId="369E96F2" w14:textId="77777777" w:rsidTr="6BB21350">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FCE1D92" w:rsidR="00B767F3" w:rsidRDefault="00EEB0A9" w:rsidP="6BB21350">
            <w:pPr>
              <w:rPr>
                <w:kern w:val="2"/>
              </w:rPr>
            </w:pPr>
            <w:r>
              <w:t>Prekių</w:t>
            </w:r>
            <w:r w:rsidR="4FF99B68">
              <w:t xml:space="preserve"> </w:t>
            </w:r>
            <w:r>
              <w:t>perdavimo-priėmimo aktas</w:t>
            </w:r>
          </w:p>
        </w:tc>
      </w:tr>
      <w:tr w:rsidR="6BB21350" w14:paraId="096DC62E" w14:textId="77777777" w:rsidTr="6BB21350">
        <w:trPr>
          <w:trHeight w:val="300"/>
        </w:trPr>
        <w:tc>
          <w:tcPr>
            <w:tcW w:w="2532" w:type="dxa"/>
          </w:tcPr>
          <w:p w14:paraId="6E3ADF4B" w14:textId="392A366D" w:rsidR="3757E7A0" w:rsidRDefault="3757E7A0" w:rsidP="6BB21350">
            <w:pPr>
              <w:jc w:val="center"/>
              <w:rPr>
                <w:b/>
                <w:bCs/>
              </w:rPr>
            </w:pPr>
            <w:r w:rsidRPr="6BB21350">
              <w:rPr>
                <w:b/>
                <w:bCs/>
              </w:rPr>
              <w:t xml:space="preserve">15.4. Priedas Nr. 4  </w:t>
            </w:r>
          </w:p>
        </w:tc>
        <w:tc>
          <w:tcPr>
            <w:tcW w:w="7003" w:type="dxa"/>
            <w:gridSpan w:val="4"/>
          </w:tcPr>
          <w:p w14:paraId="1CF09BD2" w14:textId="700DE429" w:rsidR="3757E7A0" w:rsidRDefault="3757E7A0" w:rsidP="6BB21350">
            <w:r>
              <w:t>Sutarties vykdymui pasitelkiami subtiekėjai</w:t>
            </w:r>
          </w:p>
        </w:tc>
      </w:tr>
      <w:tr w:rsidR="00B767F3" w14:paraId="29AA4422" w14:textId="77777777" w:rsidTr="6BB21350">
        <w:tc>
          <w:tcPr>
            <w:tcW w:w="9535" w:type="dxa"/>
            <w:gridSpan w:val="5"/>
          </w:tcPr>
          <w:p w14:paraId="3ACEC6B8" w14:textId="77777777" w:rsidR="00B767F3" w:rsidRDefault="00DD7479">
            <w:pPr>
              <w:jc w:val="center"/>
              <w:rPr>
                <w:b/>
                <w:bCs/>
                <w:kern w:val="2"/>
                <w:szCs w:val="24"/>
              </w:rPr>
            </w:pPr>
            <w:r>
              <w:rPr>
                <w:b/>
                <w:bCs/>
                <w:kern w:val="2"/>
                <w:szCs w:val="24"/>
              </w:rPr>
              <w:lastRenderedPageBreak/>
              <w:t>16. ŠALIŲ ATSTOVŲ PARAŠAI</w:t>
            </w:r>
          </w:p>
        </w:tc>
      </w:tr>
      <w:tr w:rsidR="00B767F3" w14:paraId="4EDC6BFC" w14:textId="77777777" w:rsidTr="6BB21350">
        <w:tc>
          <w:tcPr>
            <w:tcW w:w="4865"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670"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rsidTr="6BB21350">
        <w:tc>
          <w:tcPr>
            <w:tcW w:w="4865"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670"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rsidTr="6BB21350">
        <w:tc>
          <w:tcPr>
            <w:tcW w:w="4865"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455C192C">
      <w:pPr>
        <w:jc w:val="center"/>
        <w:rPr>
          <w:szCs w:val="24"/>
        </w:rPr>
      </w:pPr>
      <w:r w:rsidRPr="6BB21350">
        <w:rPr>
          <w:color w:val="000000" w:themeColor="text1"/>
        </w:rPr>
        <w:t>_______________</w:t>
      </w:r>
    </w:p>
    <w:p w14:paraId="5610BB2B" w14:textId="2FC7B707" w:rsidR="00D526D8" w:rsidRDefault="00D526D8" w:rsidP="6BB21350">
      <w:pPr>
        <w:spacing w:line="257" w:lineRule="atLeast"/>
      </w:pPr>
      <w:r>
        <w:br w:type="page"/>
      </w:r>
    </w:p>
    <w:p w14:paraId="5EF9840D" w14:textId="3D3125A0" w:rsidR="00D526D8" w:rsidRDefault="06B62CA2" w:rsidP="6BB21350">
      <w:pPr>
        <w:spacing w:line="257" w:lineRule="atLeast"/>
        <w:jc w:val="center"/>
        <w:rPr>
          <w:color w:val="000000"/>
        </w:rPr>
      </w:pPr>
      <w:r w:rsidRPr="6BB21350">
        <w:rPr>
          <w:b/>
          <w:bCs/>
          <w:caps/>
          <w:color w:val="000000" w:themeColor="text1"/>
        </w:rPr>
        <w:lastRenderedPageBreak/>
        <w:t xml:space="preserve">PREKIŲ </w:t>
      </w:r>
      <w:r w:rsidR="649D69F1" w:rsidRPr="6BB21350">
        <w:rPr>
          <w:b/>
          <w:bCs/>
          <w:caps/>
          <w:color w:val="000000" w:themeColor="text1"/>
        </w:rPr>
        <w:t xml:space="preserve">NUOMOS </w:t>
      </w:r>
      <w:r w:rsidRPr="6BB21350">
        <w:rPr>
          <w:b/>
          <w:bCs/>
          <w:caps/>
          <w:color w:val="000000" w:themeColor="text1"/>
        </w:rPr>
        <w:t>PIRKIMO</w:t>
      </w:r>
      <w:r w:rsidRPr="6BB21350">
        <w:rPr>
          <w:color w:val="000000" w:themeColor="text1"/>
        </w:rPr>
        <w:t>–</w:t>
      </w:r>
      <w:r w:rsidRPr="6BB21350">
        <w:rPr>
          <w:b/>
          <w:bCs/>
          <w:caps/>
          <w:color w:val="000000" w:themeColor="text1"/>
        </w:rPr>
        <w:t>PARDAVIMO SUTARTIES BENDROSIOS SĄLYGOS</w:t>
      </w:r>
    </w:p>
    <w:p w14:paraId="254BC968" w14:textId="77777777" w:rsidR="00D526D8" w:rsidRDefault="00D526D8" w:rsidP="00D526D8">
      <w:pPr>
        <w:spacing w:line="257" w:lineRule="atLeast"/>
        <w:ind w:firstLine="62"/>
        <w:jc w:val="center"/>
        <w:rPr>
          <w:color w:val="000000"/>
          <w:szCs w:val="24"/>
        </w:rPr>
      </w:pPr>
    </w:p>
    <w:p w14:paraId="677A56B9" w14:textId="77777777" w:rsidR="00D526D8" w:rsidRDefault="00D526D8" w:rsidP="00D526D8">
      <w:pPr>
        <w:spacing w:line="257" w:lineRule="atLeast"/>
        <w:jc w:val="center"/>
        <w:rPr>
          <w:color w:val="000000"/>
          <w:szCs w:val="24"/>
        </w:rPr>
      </w:pPr>
      <w:r>
        <w:rPr>
          <w:b/>
          <w:bCs/>
          <w:caps/>
          <w:color w:val="000000"/>
          <w:szCs w:val="24"/>
        </w:rPr>
        <w:t>1.  PAGRINDINĖS SĄVOKOS IR SUTARTIES AIŠKINIMAS</w:t>
      </w:r>
    </w:p>
    <w:p w14:paraId="5B5DDD09" w14:textId="77777777" w:rsidR="00D526D8" w:rsidRDefault="00D526D8" w:rsidP="00D526D8">
      <w:pPr>
        <w:spacing w:line="257" w:lineRule="atLeast"/>
        <w:ind w:firstLine="62"/>
        <w:jc w:val="both"/>
        <w:rPr>
          <w:color w:val="000000"/>
          <w:szCs w:val="24"/>
        </w:rPr>
      </w:pPr>
    </w:p>
    <w:p w14:paraId="3AF57657" w14:textId="77777777" w:rsidR="00D526D8" w:rsidRDefault="00D526D8" w:rsidP="00D526D8">
      <w:pPr>
        <w:spacing w:line="257" w:lineRule="atLeast"/>
        <w:jc w:val="center"/>
        <w:rPr>
          <w:color w:val="000000"/>
          <w:szCs w:val="24"/>
        </w:rPr>
      </w:pPr>
      <w:r>
        <w:rPr>
          <w:b/>
          <w:bCs/>
          <w:color w:val="000000"/>
          <w:szCs w:val="24"/>
        </w:rPr>
        <w:t>1.1. Sąvokos</w:t>
      </w:r>
    </w:p>
    <w:p w14:paraId="75C9B9CD" w14:textId="77777777" w:rsidR="00D526D8" w:rsidRDefault="00D526D8" w:rsidP="00D526D8">
      <w:pPr>
        <w:spacing w:line="257" w:lineRule="atLeast"/>
        <w:ind w:firstLine="62"/>
        <w:jc w:val="both"/>
        <w:rPr>
          <w:color w:val="000000"/>
          <w:szCs w:val="24"/>
        </w:rPr>
      </w:pPr>
    </w:p>
    <w:p w14:paraId="56E9D147" w14:textId="77777777" w:rsidR="00D526D8" w:rsidRDefault="00D526D8" w:rsidP="00D526D8">
      <w:pPr>
        <w:spacing w:line="257" w:lineRule="atLeast"/>
        <w:jc w:val="both"/>
        <w:rPr>
          <w:color w:val="000000"/>
          <w:szCs w:val="24"/>
        </w:rPr>
      </w:pPr>
      <w:r>
        <w:rPr>
          <w:color w:val="000000"/>
          <w:szCs w:val="24"/>
        </w:rPr>
        <w:t>1.1.1. Šioje Sutartyje didžiąja raide rašomos sąvokos turi paskiau nurodytas reikšmes:</w:t>
      </w:r>
    </w:p>
    <w:p w14:paraId="630E6888" w14:textId="77777777" w:rsidR="00D526D8" w:rsidRDefault="00D526D8" w:rsidP="00D526D8">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ACD1E25" w14:textId="77777777" w:rsidR="00D526D8" w:rsidRDefault="00D526D8" w:rsidP="00D526D8">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A0A4B21" w14:textId="77777777" w:rsidR="00D526D8" w:rsidRDefault="00D526D8" w:rsidP="00D526D8">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7F11B17" w14:textId="77777777" w:rsidR="00D526D8" w:rsidRDefault="00D526D8" w:rsidP="00D526D8">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7A8FC9F" w14:textId="77777777" w:rsidR="00D526D8" w:rsidRDefault="00D526D8" w:rsidP="00D526D8">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8F0539A" w14:textId="77777777" w:rsidR="00D526D8" w:rsidRDefault="00D526D8" w:rsidP="00D526D8">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6C40DBE" w14:textId="77777777" w:rsidR="00D526D8" w:rsidRDefault="00D526D8" w:rsidP="00D526D8">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A5000D8" w14:textId="77777777" w:rsidR="00D526D8" w:rsidRDefault="00D526D8" w:rsidP="00D526D8">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A3D61F7" w14:textId="77777777" w:rsidR="00D526D8" w:rsidRDefault="00D526D8" w:rsidP="00D526D8">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4FE4388A" w14:textId="77777777" w:rsidR="00D526D8" w:rsidRDefault="00D526D8" w:rsidP="00D526D8">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159F0FC" w14:textId="77777777" w:rsidR="00D526D8" w:rsidRDefault="00D526D8" w:rsidP="00D526D8">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27EA7C5" w14:textId="77777777" w:rsidR="00D526D8" w:rsidRDefault="00D526D8" w:rsidP="00D526D8">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FF7218E" w14:textId="77777777" w:rsidR="00D526D8" w:rsidRDefault="00D526D8" w:rsidP="00D526D8">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6CF4D08" w14:textId="77777777" w:rsidR="00D526D8" w:rsidRDefault="00D526D8" w:rsidP="00D526D8">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19CAFCE8" w14:textId="77777777" w:rsidR="00D526D8" w:rsidRDefault="00D526D8" w:rsidP="00D526D8">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B551152" w14:textId="77777777" w:rsidR="00D526D8" w:rsidRDefault="00D526D8" w:rsidP="00D526D8">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298643BE" w14:textId="77777777" w:rsidR="00D526D8" w:rsidRDefault="00D526D8" w:rsidP="00D526D8">
      <w:pPr>
        <w:spacing w:line="257" w:lineRule="atLeast"/>
        <w:jc w:val="both"/>
        <w:rPr>
          <w:color w:val="000000"/>
          <w:szCs w:val="24"/>
        </w:rPr>
      </w:pPr>
      <w:r>
        <w:rPr>
          <w:color w:val="000000"/>
          <w:szCs w:val="24"/>
        </w:rPr>
        <w:t>1.1.1.17. Kitų Sutartyje didžiąja raide rašomų sąvokų reikšmės yra nurodytos Sutarties tekste.</w:t>
      </w:r>
    </w:p>
    <w:p w14:paraId="1EE19868" w14:textId="77777777" w:rsidR="00D526D8" w:rsidRDefault="00D526D8" w:rsidP="00D526D8">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4FA09317" w14:textId="77777777" w:rsidR="00D526D8" w:rsidRDefault="00D526D8" w:rsidP="00D526D8">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E37B3DE" w14:textId="77777777" w:rsidR="00D526D8" w:rsidRDefault="00D526D8" w:rsidP="00D526D8">
      <w:pPr>
        <w:spacing w:line="257" w:lineRule="atLeast"/>
        <w:ind w:firstLine="62"/>
        <w:jc w:val="both"/>
        <w:rPr>
          <w:color w:val="000000"/>
          <w:szCs w:val="24"/>
        </w:rPr>
      </w:pPr>
    </w:p>
    <w:p w14:paraId="19FC35AD" w14:textId="77777777" w:rsidR="00D526D8" w:rsidRDefault="00D526D8" w:rsidP="00D526D8">
      <w:pPr>
        <w:spacing w:line="257" w:lineRule="atLeast"/>
        <w:jc w:val="center"/>
        <w:rPr>
          <w:color w:val="000000"/>
          <w:szCs w:val="24"/>
        </w:rPr>
      </w:pPr>
      <w:r>
        <w:rPr>
          <w:b/>
          <w:bCs/>
          <w:color w:val="000000"/>
          <w:szCs w:val="24"/>
        </w:rPr>
        <w:t>1.2.  Sutarties aiškinimas</w:t>
      </w:r>
    </w:p>
    <w:p w14:paraId="7BA3E225" w14:textId="77777777" w:rsidR="00D526D8" w:rsidRDefault="00D526D8" w:rsidP="00D526D8">
      <w:pPr>
        <w:spacing w:line="257" w:lineRule="atLeast"/>
        <w:ind w:left="792" w:firstLine="62"/>
        <w:jc w:val="both"/>
        <w:rPr>
          <w:color w:val="000000"/>
          <w:szCs w:val="24"/>
        </w:rPr>
      </w:pPr>
    </w:p>
    <w:p w14:paraId="59279D67" w14:textId="77777777" w:rsidR="00D526D8" w:rsidRDefault="00D526D8" w:rsidP="00D526D8">
      <w:pPr>
        <w:spacing w:line="257" w:lineRule="atLeast"/>
        <w:jc w:val="both"/>
        <w:rPr>
          <w:color w:val="000000"/>
          <w:szCs w:val="24"/>
        </w:rPr>
      </w:pPr>
      <w:r>
        <w:rPr>
          <w:color w:val="000000"/>
          <w:szCs w:val="24"/>
        </w:rPr>
        <w:t>1.2.1. Sutartis yra sudaryta ir turi būti aiškinama pagal Lietuvos Respublikos teisės aktus.</w:t>
      </w:r>
    </w:p>
    <w:p w14:paraId="5FCE4AEA" w14:textId="77777777" w:rsidR="00D526D8" w:rsidRDefault="00D526D8" w:rsidP="00D526D8">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81CCC53" w14:textId="77777777" w:rsidR="00D526D8" w:rsidRDefault="00D526D8" w:rsidP="00D526D8">
      <w:pPr>
        <w:spacing w:line="257" w:lineRule="atLeast"/>
        <w:jc w:val="both"/>
        <w:rPr>
          <w:color w:val="000000"/>
          <w:szCs w:val="24"/>
        </w:rPr>
      </w:pPr>
      <w:r>
        <w:rPr>
          <w:color w:val="000000"/>
          <w:szCs w:val="24"/>
        </w:rPr>
        <w:t>1.2.3. Diena Sutartyje reiškia kalendorinę dieną.</w:t>
      </w:r>
    </w:p>
    <w:p w14:paraId="53D75369" w14:textId="77777777" w:rsidR="00D526D8" w:rsidRDefault="00D526D8" w:rsidP="00D526D8">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6A7B306" w14:textId="77777777" w:rsidR="00D526D8" w:rsidRDefault="00D526D8" w:rsidP="00D526D8">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A8B926B" w14:textId="77777777" w:rsidR="00D526D8" w:rsidRDefault="00D526D8" w:rsidP="00D526D8">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077CF747" w14:textId="77777777" w:rsidR="00D526D8" w:rsidRDefault="00D526D8" w:rsidP="00D526D8">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027218D" w14:textId="77777777" w:rsidR="00D526D8" w:rsidRDefault="00D526D8" w:rsidP="00D526D8">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83F185B" w14:textId="77777777" w:rsidR="00D526D8" w:rsidRDefault="00D526D8" w:rsidP="00D526D8">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79637C0" w14:textId="77777777" w:rsidR="00D526D8" w:rsidRDefault="00D526D8" w:rsidP="00D526D8">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8E56850" w14:textId="77777777" w:rsidR="00D526D8" w:rsidRDefault="00D526D8" w:rsidP="00D526D8">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3DF9B4F" w14:textId="77777777" w:rsidR="00D526D8" w:rsidRDefault="00D526D8" w:rsidP="00D526D8">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455DBCC" w14:textId="77777777" w:rsidR="00D526D8" w:rsidRDefault="00D526D8" w:rsidP="00D526D8">
      <w:pPr>
        <w:spacing w:line="257" w:lineRule="atLeast"/>
        <w:ind w:firstLine="62"/>
        <w:jc w:val="both"/>
        <w:rPr>
          <w:color w:val="000000"/>
          <w:szCs w:val="24"/>
        </w:rPr>
      </w:pPr>
    </w:p>
    <w:p w14:paraId="5CDE007E" w14:textId="77777777" w:rsidR="00D526D8" w:rsidRDefault="00D526D8" w:rsidP="00D526D8">
      <w:pPr>
        <w:spacing w:line="257" w:lineRule="atLeast"/>
        <w:jc w:val="center"/>
        <w:rPr>
          <w:color w:val="000000"/>
          <w:szCs w:val="24"/>
        </w:rPr>
      </w:pPr>
      <w:r>
        <w:rPr>
          <w:b/>
          <w:bCs/>
          <w:color w:val="000000"/>
          <w:szCs w:val="24"/>
        </w:rPr>
        <w:t>1.3. Dokumentų viršenybė</w:t>
      </w:r>
    </w:p>
    <w:p w14:paraId="4BC5C461" w14:textId="77777777" w:rsidR="00D526D8" w:rsidRDefault="00D526D8" w:rsidP="00D526D8">
      <w:pPr>
        <w:spacing w:line="257" w:lineRule="atLeast"/>
        <w:ind w:firstLine="62"/>
        <w:jc w:val="both"/>
        <w:rPr>
          <w:color w:val="000000"/>
          <w:szCs w:val="24"/>
        </w:rPr>
      </w:pPr>
    </w:p>
    <w:p w14:paraId="7D0B9893" w14:textId="77777777" w:rsidR="00D526D8" w:rsidRDefault="00D526D8" w:rsidP="00D526D8">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0E9295A" w14:textId="77777777" w:rsidR="00D526D8" w:rsidRDefault="00D526D8" w:rsidP="00D526D8">
      <w:pPr>
        <w:spacing w:line="276" w:lineRule="atLeast"/>
        <w:jc w:val="both"/>
        <w:rPr>
          <w:color w:val="000000"/>
          <w:szCs w:val="24"/>
        </w:rPr>
      </w:pPr>
      <w:r>
        <w:rPr>
          <w:color w:val="000000"/>
          <w:szCs w:val="24"/>
        </w:rPr>
        <w:t>1.3.1.1. Techninė specifikacija;</w:t>
      </w:r>
    </w:p>
    <w:p w14:paraId="4BE4358A" w14:textId="77777777" w:rsidR="00D526D8" w:rsidRDefault="00D526D8" w:rsidP="00D526D8">
      <w:pPr>
        <w:spacing w:line="276" w:lineRule="atLeast"/>
        <w:jc w:val="both"/>
        <w:rPr>
          <w:color w:val="000000"/>
          <w:szCs w:val="24"/>
        </w:rPr>
      </w:pPr>
      <w:r>
        <w:rPr>
          <w:color w:val="000000"/>
          <w:szCs w:val="24"/>
        </w:rPr>
        <w:t>1.3.1.2. Specialiosios sąlygos;</w:t>
      </w:r>
    </w:p>
    <w:p w14:paraId="0CE6D2CA" w14:textId="77777777" w:rsidR="00D526D8" w:rsidRDefault="00D526D8" w:rsidP="00D526D8">
      <w:pPr>
        <w:spacing w:line="276" w:lineRule="atLeast"/>
        <w:jc w:val="both"/>
        <w:rPr>
          <w:color w:val="000000"/>
          <w:szCs w:val="24"/>
        </w:rPr>
      </w:pPr>
      <w:r>
        <w:rPr>
          <w:color w:val="000000"/>
          <w:szCs w:val="24"/>
        </w:rPr>
        <w:t>1.3.1.3. Bendrosios sąlygos;</w:t>
      </w:r>
    </w:p>
    <w:p w14:paraId="0E315931" w14:textId="77777777" w:rsidR="00D526D8" w:rsidRDefault="00D526D8" w:rsidP="00D526D8">
      <w:pPr>
        <w:spacing w:line="276" w:lineRule="atLeast"/>
        <w:jc w:val="both"/>
        <w:rPr>
          <w:color w:val="000000"/>
          <w:szCs w:val="24"/>
        </w:rPr>
      </w:pPr>
      <w:r>
        <w:rPr>
          <w:color w:val="000000"/>
          <w:szCs w:val="24"/>
        </w:rPr>
        <w:t>1.3.1.4. Pirkimo dokumentai (išskyrus techninę specifikaciją);</w:t>
      </w:r>
    </w:p>
    <w:p w14:paraId="16375D0F" w14:textId="77777777" w:rsidR="00D526D8" w:rsidRDefault="00D526D8" w:rsidP="00D526D8">
      <w:pPr>
        <w:spacing w:line="276" w:lineRule="atLeast"/>
        <w:jc w:val="both"/>
        <w:rPr>
          <w:color w:val="000000"/>
          <w:szCs w:val="24"/>
        </w:rPr>
      </w:pPr>
      <w:r>
        <w:rPr>
          <w:color w:val="000000"/>
          <w:szCs w:val="24"/>
        </w:rPr>
        <w:t>1.3.1.5. Pasiūlymas;</w:t>
      </w:r>
    </w:p>
    <w:p w14:paraId="64F9BB06" w14:textId="77777777" w:rsidR="00D526D8" w:rsidRDefault="00D526D8" w:rsidP="00D526D8">
      <w:pPr>
        <w:spacing w:line="276" w:lineRule="atLeast"/>
        <w:jc w:val="both"/>
        <w:rPr>
          <w:color w:val="000000"/>
          <w:szCs w:val="24"/>
        </w:rPr>
      </w:pPr>
      <w:r>
        <w:rPr>
          <w:color w:val="000000"/>
          <w:szCs w:val="24"/>
        </w:rPr>
        <w:t>1.3.1.6. Kiti Specialiosiose sąlygose išvardinti priedai.</w:t>
      </w:r>
    </w:p>
    <w:p w14:paraId="5B88C652" w14:textId="77777777" w:rsidR="00D526D8" w:rsidRDefault="00D526D8" w:rsidP="00D526D8">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92D1C45" w14:textId="77777777" w:rsidR="00D526D8" w:rsidRDefault="00D526D8" w:rsidP="00D526D8">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2A24CCC" w14:textId="77777777" w:rsidR="00D526D8" w:rsidRDefault="00D526D8" w:rsidP="00D526D8">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768FDC2" w14:textId="77777777" w:rsidR="00D526D8" w:rsidRDefault="00D526D8" w:rsidP="00D526D8">
      <w:pPr>
        <w:spacing w:line="257" w:lineRule="atLeast"/>
        <w:ind w:firstLine="62"/>
        <w:jc w:val="both"/>
        <w:rPr>
          <w:color w:val="000000"/>
          <w:szCs w:val="24"/>
        </w:rPr>
      </w:pPr>
    </w:p>
    <w:p w14:paraId="41DBD88A" w14:textId="77777777" w:rsidR="00D526D8" w:rsidRDefault="00D526D8" w:rsidP="00D526D8">
      <w:pPr>
        <w:spacing w:line="257" w:lineRule="atLeast"/>
        <w:jc w:val="center"/>
        <w:rPr>
          <w:color w:val="000000"/>
          <w:szCs w:val="24"/>
        </w:rPr>
      </w:pPr>
      <w:r>
        <w:rPr>
          <w:b/>
          <w:bCs/>
          <w:caps/>
          <w:color w:val="000000"/>
          <w:szCs w:val="24"/>
        </w:rPr>
        <w:t>2.  SUTARTIES DALYKAS</w:t>
      </w:r>
    </w:p>
    <w:p w14:paraId="2A0EF08A" w14:textId="77777777" w:rsidR="00D526D8" w:rsidRDefault="00D526D8" w:rsidP="00D526D8">
      <w:pPr>
        <w:spacing w:line="257" w:lineRule="atLeast"/>
        <w:ind w:firstLine="62"/>
        <w:jc w:val="both"/>
        <w:rPr>
          <w:color w:val="000000"/>
          <w:szCs w:val="24"/>
        </w:rPr>
      </w:pPr>
    </w:p>
    <w:p w14:paraId="1A2E9FC6" w14:textId="77777777" w:rsidR="00D526D8" w:rsidRDefault="00D526D8" w:rsidP="00D526D8">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9B426E8" w14:textId="77777777" w:rsidR="00D526D8" w:rsidRDefault="00D526D8" w:rsidP="00D526D8">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4539B1" w14:textId="77777777" w:rsidR="00D526D8" w:rsidRDefault="00D526D8" w:rsidP="00D526D8">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DC329F7" w14:textId="77777777" w:rsidR="00D526D8" w:rsidRDefault="00D526D8" w:rsidP="00D526D8">
      <w:pPr>
        <w:spacing w:line="257" w:lineRule="atLeast"/>
        <w:ind w:firstLine="62"/>
        <w:jc w:val="both"/>
        <w:rPr>
          <w:color w:val="000000"/>
          <w:szCs w:val="24"/>
        </w:rPr>
      </w:pPr>
    </w:p>
    <w:p w14:paraId="432DF3CC" w14:textId="77777777" w:rsidR="00D526D8" w:rsidRDefault="00D526D8" w:rsidP="00D526D8">
      <w:pPr>
        <w:spacing w:line="257" w:lineRule="atLeast"/>
        <w:jc w:val="center"/>
        <w:rPr>
          <w:color w:val="000000"/>
          <w:szCs w:val="24"/>
        </w:rPr>
      </w:pPr>
      <w:r>
        <w:rPr>
          <w:b/>
          <w:bCs/>
          <w:caps/>
          <w:color w:val="000000"/>
          <w:szCs w:val="24"/>
        </w:rPr>
        <w:t>3.  TIEKĖJAS IR KITI SUTARTIES VYKDYMUI PASITELKIAMI ASMENYS</w:t>
      </w:r>
    </w:p>
    <w:p w14:paraId="54EEB7BE" w14:textId="77777777" w:rsidR="00D526D8" w:rsidRDefault="00D526D8" w:rsidP="00D526D8">
      <w:pPr>
        <w:spacing w:line="257" w:lineRule="atLeast"/>
        <w:ind w:firstLine="62"/>
        <w:rPr>
          <w:color w:val="000000"/>
          <w:szCs w:val="24"/>
        </w:rPr>
      </w:pPr>
    </w:p>
    <w:p w14:paraId="650BDDAC" w14:textId="77777777" w:rsidR="00D526D8" w:rsidRDefault="00D526D8" w:rsidP="00D526D8">
      <w:pPr>
        <w:spacing w:line="257" w:lineRule="atLeast"/>
        <w:jc w:val="center"/>
        <w:rPr>
          <w:color w:val="000000"/>
          <w:szCs w:val="24"/>
        </w:rPr>
      </w:pPr>
      <w:r>
        <w:rPr>
          <w:b/>
          <w:bCs/>
          <w:color w:val="000000"/>
          <w:szCs w:val="24"/>
        </w:rPr>
        <w:t>3.1.  Kvalifikacija ir kiti Tiekėjo pasiūlymu prisiimti įsipareigojimai</w:t>
      </w:r>
    </w:p>
    <w:p w14:paraId="1343EDAC" w14:textId="77777777" w:rsidR="00D526D8" w:rsidRDefault="00D526D8" w:rsidP="00D526D8">
      <w:pPr>
        <w:spacing w:line="257" w:lineRule="atLeast"/>
        <w:ind w:firstLine="62"/>
        <w:jc w:val="both"/>
        <w:rPr>
          <w:color w:val="000000"/>
          <w:szCs w:val="24"/>
        </w:rPr>
      </w:pPr>
    </w:p>
    <w:p w14:paraId="30019F53" w14:textId="77777777" w:rsidR="00D526D8" w:rsidRDefault="00D526D8" w:rsidP="00D526D8">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94A03B3" w14:textId="77777777" w:rsidR="00D526D8" w:rsidRDefault="00D526D8" w:rsidP="00D526D8">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77CCDFC" w14:textId="77777777" w:rsidR="00D526D8" w:rsidRDefault="00D526D8" w:rsidP="00D526D8">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9F6FBDC" w14:textId="77777777" w:rsidR="00D526D8" w:rsidRDefault="00D526D8" w:rsidP="00D526D8">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329136C" w14:textId="77777777" w:rsidR="00D526D8" w:rsidRDefault="00D526D8" w:rsidP="00D526D8">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9DACA4E" w14:textId="77777777" w:rsidR="00D526D8" w:rsidRDefault="00D526D8" w:rsidP="00D526D8">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9901BC1" w14:textId="77777777" w:rsidR="00D526D8" w:rsidRDefault="00D526D8" w:rsidP="00D526D8">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8859A0D" w14:textId="77777777" w:rsidR="00D526D8" w:rsidRDefault="00D526D8" w:rsidP="00D526D8">
      <w:pPr>
        <w:jc w:val="both"/>
        <w:rPr>
          <w:color w:val="000000"/>
          <w:szCs w:val="24"/>
        </w:rPr>
      </w:pPr>
      <w:r>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8739D86" w14:textId="77777777" w:rsidR="00D526D8" w:rsidRDefault="00D526D8" w:rsidP="00D526D8">
      <w:pPr>
        <w:spacing w:line="257" w:lineRule="atLeast"/>
        <w:ind w:firstLine="62"/>
        <w:jc w:val="both"/>
        <w:rPr>
          <w:color w:val="000000"/>
          <w:szCs w:val="24"/>
        </w:rPr>
      </w:pPr>
    </w:p>
    <w:p w14:paraId="566EC504" w14:textId="77777777" w:rsidR="00D526D8" w:rsidRDefault="00D526D8" w:rsidP="00D526D8">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2891227" w14:textId="77777777" w:rsidR="00D526D8" w:rsidRDefault="00D526D8" w:rsidP="00D526D8">
      <w:pPr>
        <w:spacing w:line="257" w:lineRule="atLeast"/>
        <w:ind w:firstLine="62"/>
        <w:jc w:val="both"/>
        <w:rPr>
          <w:color w:val="000000"/>
          <w:szCs w:val="24"/>
        </w:rPr>
      </w:pPr>
    </w:p>
    <w:p w14:paraId="0F8A4AFF" w14:textId="77777777" w:rsidR="00D526D8" w:rsidRDefault="00D526D8" w:rsidP="00D526D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76BD09C" w14:textId="77777777" w:rsidR="00D526D8" w:rsidRDefault="00D526D8" w:rsidP="00D526D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0E2EBE73" w14:textId="77777777" w:rsidR="00D526D8" w:rsidRDefault="00D526D8" w:rsidP="00D526D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24D0A16" w14:textId="77777777" w:rsidR="00D526D8" w:rsidRDefault="00D526D8" w:rsidP="00D526D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5088AC55" w14:textId="77777777" w:rsidR="00D526D8" w:rsidRDefault="00D526D8" w:rsidP="00D526D8">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6481784" w14:textId="77777777" w:rsidR="00D526D8" w:rsidRDefault="00D526D8" w:rsidP="00D526D8">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36BAE63D" w14:textId="77777777" w:rsidR="00D526D8" w:rsidRDefault="00D526D8" w:rsidP="00D526D8">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B1F9058" w14:textId="77777777" w:rsidR="00D526D8" w:rsidRDefault="00D526D8" w:rsidP="00D526D8">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44F1662C" w14:textId="77777777" w:rsidR="00D526D8" w:rsidRDefault="00D526D8" w:rsidP="00D526D8">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BE97687" w14:textId="77777777" w:rsidR="00D526D8" w:rsidRDefault="00D526D8" w:rsidP="00D526D8">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675235C" w14:textId="77777777" w:rsidR="00D526D8" w:rsidRDefault="00D526D8" w:rsidP="00D526D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6DA6641" w14:textId="77777777" w:rsidR="00D526D8" w:rsidRDefault="00D526D8" w:rsidP="00D526D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53917952" w14:textId="77777777" w:rsidR="00D526D8" w:rsidRDefault="00D526D8" w:rsidP="00D526D8">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EE810FD" w14:textId="77777777" w:rsidR="00D526D8" w:rsidRDefault="00D526D8" w:rsidP="00D526D8">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7E07759" w14:textId="77777777" w:rsidR="00D526D8" w:rsidRDefault="00D526D8" w:rsidP="00D526D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4F8F6F" w14:textId="77777777" w:rsidR="00D526D8" w:rsidRDefault="00D526D8" w:rsidP="00D526D8">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C3E8A22" w14:textId="77777777" w:rsidR="00D526D8" w:rsidRDefault="00D526D8" w:rsidP="00D526D8">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6464173" w14:textId="77777777" w:rsidR="00D526D8" w:rsidRDefault="00D526D8" w:rsidP="00D526D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50499F6F" w14:textId="77777777" w:rsidR="00D526D8" w:rsidRDefault="00D526D8" w:rsidP="00D526D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3764A2E" w14:textId="77777777" w:rsidR="00D526D8" w:rsidRDefault="00D526D8" w:rsidP="00D526D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C088CEB" w14:textId="77777777" w:rsidR="00D526D8" w:rsidRDefault="00D526D8" w:rsidP="00D526D8">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F12F4C7" w14:textId="77777777" w:rsidR="00D526D8" w:rsidRDefault="00D526D8" w:rsidP="00D526D8">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2545553B" w14:textId="77777777" w:rsidR="00D526D8" w:rsidRDefault="00D526D8" w:rsidP="00D526D8">
      <w:pPr>
        <w:spacing w:line="257" w:lineRule="atLeast"/>
        <w:jc w:val="both"/>
        <w:rPr>
          <w:color w:val="000000"/>
          <w:szCs w:val="24"/>
        </w:rPr>
      </w:pPr>
    </w:p>
    <w:p w14:paraId="6FE3713A" w14:textId="77777777" w:rsidR="00D526D8" w:rsidRDefault="00D526D8" w:rsidP="00D526D8">
      <w:pPr>
        <w:spacing w:line="257" w:lineRule="atLeast"/>
        <w:jc w:val="center"/>
        <w:rPr>
          <w:color w:val="000000"/>
          <w:szCs w:val="24"/>
        </w:rPr>
      </w:pPr>
      <w:r>
        <w:rPr>
          <w:b/>
          <w:bCs/>
          <w:color w:val="000000"/>
          <w:szCs w:val="24"/>
        </w:rPr>
        <w:t>3.3. Jungtinės veiklos partnerių keitimas</w:t>
      </w:r>
    </w:p>
    <w:p w14:paraId="037BB223" w14:textId="77777777" w:rsidR="00D526D8" w:rsidRDefault="00D526D8" w:rsidP="00D526D8">
      <w:pPr>
        <w:spacing w:line="257" w:lineRule="atLeast"/>
        <w:ind w:firstLine="62"/>
        <w:jc w:val="both"/>
        <w:rPr>
          <w:color w:val="000000"/>
          <w:szCs w:val="24"/>
        </w:rPr>
      </w:pPr>
    </w:p>
    <w:p w14:paraId="3B6DAA21" w14:textId="77777777" w:rsidR="00D526D8" w:rsidRDefault="00D526D8" w:rsidP="00D526D8">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9247D6A" w14:textId="77777777" w:rsidR="00D526D8" w:rsidRDefault="00D526D8" w:rsidP="00D526D8">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7EC4C03" w14:textId="77777777" w:rsidR="00D526D8" w:rsidRDefault="00D526D8" w:rsidP="00D526D8">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F2CD65A" w14:textId="77777777" w:rsidR="00D526D8" w:rsidRDefault="00D526D8" w:rsidP="00D526D8">
      <w:pPr>
        <w:spacing w:line="257" w:lineRule="atLeast"/>
        <w:jc w:val="both"/>
        <w:rPr>
          <w:color w:val="000000"/>
          <w:szCs w:val="24"/>
        </w:rPr>
      </w:pPr>
      <w:r>
        <w:rPr>
          <w:color w:val="000000"/>
          <w:szCs w:val="24"/>
          <w:shd w:val="clear" w:color="auto" w:fill="FFFFFF"/>
        </w:rPr>
        <w:lastRenderedPageBreak/>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627E435" w14:textId="77777777" w:rsidR="00D526D8" w:rsidRDefault="00D526D8" w:rsidP="00D526D8">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36A90DC" w14:textId="77777777" w:rsidR="00D526D8" w:rsidRDefault="00D526D8" w:rsidP="00D526D8">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2A4405F7" w14:textId="77777777" w:rsidR="00D526D8" w:rsidRDefault="00D526D8" w:rsidP="00D526D8">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EA5977F" w14:textId="77777777" w:rsidR="00D526D8" w:rsidRDefault="00D526D8" w:rsidP="00D526D8">
      <w:pPr>
        <w:rPr>
          <w:sz w:val="14"/>
          <w:szCs w:val="14"/>
        </w:rPr>
      </w:pPr>
    </w:p>
    <w:p w14:paraId="01B1908C" w14:textId="77777777" w:rsidR="00D526D8" w:rsidRDefault="00D526D8" w:rsidP="00D526D8">
      <w:pPr>
        <w:spacing w:line="257" w:lineRule="atLeast"/>
        <w:ind w:firstLine="62"/>
        <w:jc w:val="both"/>
        <w:rPr>
          <w:color w:val="000000"/>
          <w:szCs w:val="24"/>
        </w:rPr>
      </w:pPr>
    </w:p>
    <w:p w14:paraId="1403012F" w14:textId="77777777" w:rsidR="00D526D8" w:rsidRDefault="00D526D8" w:rsidP="00D526D8">
      <w:pPr>
        <w:spacing w:line="257" w:lineRule="atLeast"/>
        <w:jc w:val="center"/>
        <w:rPr>
          <w:color w:val="000000"/>
          <w:szCs w:val="24"/>
        </w:rPr>
      </w:pPr>
      <w:r>
        <w:rPr>
          <w:b/>
          <w:bCs/>
          <w:color w:val="000000"/>
          <w:szCs w:val="24"/>
        </w:rPr>
        <w:t>3.4.  Susitarimai dėl tiesioginio atsiskaitymo su subtiekėjais</w:t>
      </w:r>
    </w:p>
    <w:p w14:paraId="52513600" w14:textId="77777777" w:rsidR="00D526D8" w:rsidRDefault="00D526D8" w:rsidP="00D526D8">
      <w:pPr>
        <w:spacing w:line="257" w:lineRule="atLeast"/>
        <w:ind w:firstLine="62"/>
        <w:jc w:val="both"/>
        <w:rPr>
          <w:color w:val="000000"/>
          <w:szCs w:val="24"/>
        </w:rPr>
      </w:pPr>
    </w:p>
    <w:p w14:paraId="10918B40" w14:textId="77777777" w:rsidR="00D526D8" w:rsidRDefault="00D526D8" w:rsidP="00D526D8">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A97C348" w14:textId="77777777" w:rsidR="00D526D8" w:rsidRDefault="00D526D8" w:rsidP="00D526D8">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B2B815D" w14:textId="77777777" w:rsidR="00D526D8" w:rsidRDefault="00D526D8" w:rsidP="00D526D8">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F0EAF50" w14:textId="77777777" w:rsidR="00D526D8" w:rsidRDefault="00D526D8" w:rsidP="00D526D8">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71688ADE" w14:textId="77777777" w:rsidR="00D526D8" w:rsidRDefault="00D526D8" w:rsidP="00D526D8">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2A45BC3" w14:textId="77777777" w:rsidR="00D526D8" w:rsidRDefault="00D526D8" w:rsidP="00D526D8">
      <w:pPr>
        <w:spacing w:line="257" w:lineRule="atLeast"/>
        <w:ind w:firstLine="62"/>
        <w:jc w:val="both"/>
        <w:rPr>
          <w:color w:val="000000"/>
          <w:szCs w:val="24"/>
        </w:rPr>
      </w:pPr>
    </w:p>
    <w:p w14:paraId="06611E16" w14:textId="77777777" w:rsidR="00D526D8" w:rsidRDefault="00D526D8" w:rsidP="00D526D8">
      <w:pPr>
        <w:spacing w:line="257" w:lineRule="atLeast"/>
        <w:ind w:left="360" w:hanging="360"/>
        <w:jc w:val="center"/>
        <w:rPr>
          <w:color w:val="000000"/>
          <w:szCs w:val="24"/>
        </w:rPr>
      </w:pPr>
      <w:r>
        <w:rPr>
          <w:b/>
          <w:bCs/>
          <w:caps/>
          <w:color w:val="000000"/>
          <w:szCs w:val="24"/>
        </w:rPr>
        <w:t>4.  ŠALIŲ BENDRADARBIAVIMAS</w:t>
      </w:r>
    </w:p>
    <w:p w14:paraId="56CBE817" w14:textId="77777777" w:rsidR="00D526D8" w:rsidRDefault="00D526D8" w:rsidP="00D526D8">
      <w:pPr>
        <w:spacing w:line="257" w:lineRule="atLeast"/>
        <w:ind w:firstLine="62"/>
        <w:jc w:val="both"/>
        <w:rPr>
          <w:color w:val="000000"/>
          <w:szCs w:val="24"/>
        </w:rPr>
      </w:pPr>
    </w:p>
    <w:p w14:paraId="679399BD" w14:textId="77777777" w:rsidR="00D526D8" w:rsidRDefault="00D526D8" w:rsidP="00D526D8">
      <w:pPr>
        <w:spacing w:line="257" w:lineRule="atLeast"/>
        <w:jc w:val="center"/>
        <w:rPr>
          <w:color w:val="000000"/>
          <w:szCs w:val="24"/>
        </w:rPr>
      </w:pPr>
      <w:r>
        <w:rPr>
          <w:b/>
          <w:bCs/>
          <w:color w:val="000000"/>
          <w:szCs w:val="24"/>
        </w:rPr>
        <w:t>4.1.  Šalių bendradarbiavimo pareiga</w:t>
      </w:r>
    </w:p>
    <w:p w14:paraId="247DCA45" w14:textId="77777777" w:rsidR="00D526D8" w:rsidRDefault="00D526D8" w:rsidP="00D526D8">
      <w:pPr>
        <w:spacing w:line="257" w:lineRule="atLeast"/>
        <w:ind w:firstLine="62"/>
        <w:rPr>
          <w:color w:val="000000"/>
          <w:szCs w:val="24"/>
        </w:rPr>
      </w:pPr>
    </w:p>
    <w:p w14:paraId="08C56E0B" w14:textId="77777777" w:rsidR="00D526D8" w:rsidRDefault="00D526D8" w:rsidP="00D526D8">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91B5F96" w14:textId="77777777" w:rsidR="00D526D8" w:rsidRDefault="00D526D8" w:rsidP="00D526D8">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A2EAAD3" w14:textId="77777777" w:rsidR="00D526D8" w:rsidRDefault="00D526D8" w:rsidP="00D526D8">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B5C365E" w14:textId="77777777" w:rsidR="00D526D8" w:rsidRDefault="00D526D8" w:rsidP="00D526D8">
      <w:pPr>
        <w:spacing w:line="257" w:lineRule="atLeast"/>
        <w:ind w:firstLine="115"/>
        <w:jc w:val="both"/>
        <w:rPr>
          <w:color w:val="000000"/>
          <w:szCs w:val="24"/>
        </w:rPr>
      </w:pPr>
    </w:p>
    <w:p w14:paraId="1B9EAC90" w14:textId="77777777" w:rsidR="00D526D8" w:rsidRDefault="00D526D8" w:rsidP="00D526D8">
      <w:pPr>
        <w:spacing w:line="257" w:lineRule="atLeast"/>
        <w:jc w:val="center"/>
        <w:rPr>
          <w:color w:val="000000"/>
          <w:szCs w:val="24"/>
        </w:rPr>
      </w:pPr>
      <w:r>
        <w:rPr>
          <w:b/>
          <w:bCs/>
          <w:color w:val="000000"/>
          <w:szCs w:val="24"/>
        </w:rPr>
        <w:t>4.2.  Kontaktiniai asmenys</w:t>
      </w:r>
    </w:p>
    <w:p w14:paraId="314EBFE5" w14:textId="77777777" w:rsidR="00D526D8" w:rsidRDefault="00D526D8" w:rsidP="00D526D8">
      <w:pPr>
        <w:spacing w:line="257" w:lineRule="atLeast"/>
        <w:ind w:firstLine="62"/>
        <w:jc w:val="both"/>
        <w:rPr>
          <w:color w:val="000000"/>
          <w:szCs w:val="24"/>
        </w:rPr>
      </w:pPr>
    </w:p>
    <w:p w14:paraId="352474C8" w14:textId="77777777" w:rsidR="00D526D8" w:rsidRDefault="00D526D8" w:rsidP="00D526D8">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2A0E629" w14:textId="77777777" w:rsidR="00D526D8" w:rsidRDefault="00D526D8" w:rsidP="00D526D8">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1AA9401" w14:textId="77777777" w:rsidR="00D526D8" w:rsidRDefault="00D526D8" w:rsidP="00D526D8">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7FCAD6E" w14:textId="77777777" w:rsidR="00D526D8" w:rsidRDefault="00D526D8" w:rsidP="00D526D8">
      <w:pPr>
        <w:spacing w:line="257" w:lineRule="atLeast"/>
        <w:ind w:firstLine="62"/>
        <w:jc w:val="both"/>
        <w:rPr>
          <w:color w:val="000000"/>
          <w:szCs w:val="24"/>
        </w:rPr>
      </w:pPr>
    </w:p>
    <w:p w14:paraId="0395F7E2" w14:textId="77777777" w:rsidR="00D526D8" w:rsidRDefault="00D526D8" w:rsidP="00D526D8">
      <w:pPr>
        <w:spacing w:line="257" w:lineRule="atLeast"/>
        <w:jc w:val="center"/>
        <w:rPr>
          <w:color w:val="000000"/>
          <w:szCs w:val="24"/>
        </w:rPr>
      </w:pPr>
      <w:r>
        <w:rPr>
          <w:b/>
          <w:bCs/>
          <w:caps/>
          <w:color w:val="000000"/>
          <w:szCs w:val="24"/>
        </w:rPr>
        <w:t>5.  SUTARTIES VYKDYMO METU PATEIKIAMI DOKUMENTAI</w:t>
      </w:r>
    </w:p>
    <w:p w14:paraId="2B5355F0" w14:textId="77777777" w:rsidR="00D526D8" w:rsidRDefault="00D526D8" w:rsidP="00D526D8">
      <w:pPr>
        <w:spacing w:line="257" w:lineRule="atLeast"/>
        <w:ind w:firstLine="62"/>
        <w:jc w:val="both"/>
        <w:rPr>
          <w:color w:val="000000"/>
          <w:szCs w:val="24"/>
        </w:rPr>
      </w:pPr>
    </w:p>
    <w:p w14:paraId="37148F4A" w14:textId="77777777" w:rsidR="00D526D8" w:rsidRDefault="00D526D8" w:rsidP="00D526D8">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AC9D82F" w14:textId="77777777" w:rsidR="00D526D8" w:rsidRDefault="00D526D8" w:rsidP="00D526D8">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7755CC" w14:textId="77777777" w:rsidR="00D526D8" w:rsidRDefault="00D526D8" w:rsidP="00D526D8">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9233AF8" w14:textId="77777777" w:rsidR="00D526D8" w:rsidRDefault="00D526D8" w:rsidP="00D526D8">
      <w:pPr>
        <w:spacing w:line="257" w:lineRule="atLeast"/>
        <w:ind w:firstLine="62"/>
        <w:jc w:val="both"/>
        <w:rPr>
          <w:color w:val="000000"/>
          <w:szCs w:val="24"/>
        </w:rPr>
      </w:pPr>
    </w:p>
    <w:p w14:paraId="4799F6FD" w14:textId="77777777" w:rsidR="00D526D8" w:rsidRDefault="00D526D8" w:rsidP="00D526D8">
      <w:pPr>
        <w:spacing w:line="257" w:lineRule="atLeast"/>
        <w:jc w:val="center"/>
        <w:rPr>
          <w:color w:val="000000"/>
          <w:szCs w:val="24"/>
        </w:rPr>
      </w:pPr>
      <w:r>
        <w:rPr>
          <w:b/>
          <w:bCs/>
          <w:caps/>
          <w:color w:val="000000"/>
          <w:szCs w:val="24"/>
        </w:rPr>
        <w:t>6.  PREKIŲ TIEKIMO PABAIGA IR PREKIŲ PRIĖMIMAS</w:t>
      </w:r>
    </w:p>
    <w:p w14:paraId="78A518E8" w14:textId="77777777" w:rsidR="00D526D8" w:rsidRDefault="00D526D8" w:rsidP="00D526D8">
      <w:pPr>
        <w:spacing w:line="257" w:lineRule="atLeast"/>
        <w:ind w:firstLine="62"/>
        <w:rPr>
          <w:color w:val="000000"/>
          <w:szCs w:val="24"/>
        </w:rPr>
      </w:pPr>
    </w:p>
    <w:p w14:paraId="70B963AE" w14:textId="77777777" w:rsidR="00D526D8" w:rsidRDefault="00D526D8" w:rsidP="00D526D8">
      <w:pPr>
        <w:spacing w:line="257" w:lineRule="atLeast"/>
        <w:jc w:val="center"/>
        <w:rPr>
          <w:color w:val="000000"/>
          <w:szCs w:val="24"/>
        </w:rPr>
      </w:pPr>
      <w:r>
        <w:rPr>
          <w:b/>
          <w:bCs/>
          <w:color w:val="000000"/>
          <w:szCs w:val="24"/>
        </w:rPr>
        <w:t>6.1.  Prekių tiekimo pabaiga</w:t>
      </w:r>
    </w:p>
    <w:p w14:paraId="1331FD87" w14:textId="77777777" w:rsidR="00D526D8" w:rsidRDefault="00D526D8" w:rsidP="00D526D8">
      <w:pPr>
        <w:spacing w:line="257" w:lineRule="atLeast"/>
        <w:ind w:firstLine="62"/>
        <w:rPr>
          <w:color w:val="000000"/>
          <w:szCs w:val="24"/>
        </w:rPr>
      </w:pPr>
    </w:p>
    <w:p w14:paraId="7FD7EC7F" w14:textId="77777777" w:rsidR="00D526D8" w:rsidRDefault="00D526D8" w:rsidP="00D526D8">
      <w:pPr>
        <w:spacing w:line="257" w:lineRule="atLeast"/>
        <w:jc w:val="both"/>
        <w:rPr>
          <w:color w:val="000000"/>
          <w:szCs w:val="24"/>
        </w:rPr>
      </w:pPr>
      <w:r>
        <w:rPr>
          <w:color w:val="000000"/>
          <w:szCs w:val="24"/>
        </w:rPr>
        <w:t>6.1.1. Prekių tiekimas laikomas užbaigtu, kai yra įvykdytos visos šios sąlygos:</w:t>
      </w:r>
    </w:p>
    <w:p w14:paraId="1998B6C8" w14:textId="77777777" w:rsidR="00D526D8" w:rsidRDefault="00D526D8" w:rsidP="00D526D8">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2A8C6D7" w14:textId="77777777" w:rsidR="00D526D8" w:rsidRDefault="00D526D8" w:rsidP="00D526D8">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FE0D1B6" w14:textId="77777777" w:rsidR="00D526D8" w:rsidRDefault="00D526D8" w:rsidP="00D526D8">
      <w:pPr>
        <w:spacing w:line="257" w:lineRule="atLeast"/>
        <w:jc w:val="both"/>
        <w:rPr>
          <w:color w:val="000000"/>
          <w:szCs w:val="24"/>
        </w:rPr>
      </w:pPr>
      <w:r>
        <w:rPr>
          <w:color w:val="000000"/>
          <w:szCs w:val="24"/>
        </w:rPr>
        <w:t>6.1.1.3. Tiekėjas apmokė Pirkėjo personalą, kaip naudoti Prekes (jeigu to reikalaujama);</w:t>
      </w:r>
    </w:p>
    <w:p w14:paraId="1EDA2862" w14:textId="77777777" w:rsidR="00D526D8" w:rsidRDefault="00D526D8" w:rsidP="00D526D8">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24BF56B" w14:textId="77777777" w:rsidR="00D526D8" w:rsidRDefault="00D526D8" w:rsidP="00D526D8">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712DE18" w14:textId="77777777" w:rsidR="00D526D8" w:rsidRDefault="00D526D8" w:rsidP="00D526D8">
      <w:pPr>
        <w:spacing w:line="257" w:lineRule="atLeast"/>
        <w:ind w:firstLine="62"/>
        <w:jc w:val="both"/>
        <w:rPr>
          <w:color w:val="000000"/>
          <w:szCs w:val="24"/>
        </w:rPr>
      </w:pPr>
    </w:p>
    <w:p w14:paraId="19DEF87E" w14:textId="77777777" w:rsidR="00D526D8" w:rsidRDefault="00D526D8" w:rsidP="00D526D8">
      <w:pPr>
        <w:spacing w:line="257" w:lineRule="atLeast"/>
        <w:jc w:val="center"/>
        <w:rPr>
          <w:color w:val="000000"/>
          <w:szCs w:val="24"/>
        </w:rPr>
      </w:pPr>
      <w:r>
        <w:rPr>
          <w:b/>
          <w:bCs/>
          <w:color w:val="000000"/>
          <w:szCs w:val="24"/>
        </w:rPr>
        <w:t>6.2.  Prekių perdavimas–priėmimas</w:t>
      </w:r>
    </w:p>
    <w:p w14:paraId="19EFAEFA" w14:textId="77777777" w:rsidR="00D526D8" w:rsidRDefault="00D526D8" w:rsidP="00D526D8">
      <w:pPr>
        <w:spacing w:line="257" w:lineRule="atLeast"/>
        <w:ind w:firstLine="62"/>
        <w:jc w:val="both"/>
        <w:rPr>
          <w:color w:val="000000"/>
          <w:szCs w:val="24"/>
        </w:rPr>
      </w:pPr>
    </w:p>
    <w:p w14:paraId="1B185EF3" w14:textId="77777777" w:rsidR="00D526D8" w:rsidRDefault="00D526D8" w:rsidP="00D526D8">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0FF579D" w14:textId="77777777" w:rsidR="00D526D8" w:rsidRDefault="00D526D8" w:rsidP="00D526D8">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ED0D284" w14:textId="77777777" w:rsidR="00D526D8" w:rsidRDefault="00D526D8" w:rsidP="00D526D8">
      <w:pPr>
        <w:spacing w:line="257" w:lineRule="atLeast"/>
        <w:jc w:val="both"/>
        <w:rPr>
          <w:color w:val="000000"/>
          <w:szCs w:val="24"/>
        </w:rPr>
      </w:pPr>
      <w:r>
        <w:rPr>
          <w:color w:val="000000"/>
          <w:szCs w:val="24"/>
        </w:rPr>
        <w:t>6.2.3. Tiekėjui pristačius Prekes, Pirkėjas atlieka jų patikrinimą ir privalo:</w:t>
      </w:r>
    </w:p>
    <w:p w14:paraId="1C28D970" w14:textId="77777777" w:rsidR="00D526D8" w:rsidRDefault="00D526D8" w:rsidP="00D526D8">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62A5C1A" w14:textId="77777777" w:rsidR="00D526D8" w:rsidRDefault="00D526D8" w:rsidP="00D526D8">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21C370D" w14:textId="77777777" w:rsidR="00D526D8" w:rsidRDefault="00D526D8" w:rsidP="00D526D8">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F78ACE4" w14:textId="77777777" w:rsidR="00D526D8" w:rsidRDefault="00D526D8" w:rsidP="00D526D8">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38D5F07" w14:textId="77777777" w:rsidR="00D526D8" w:rsidRDefault="00D526D8" w:rsidP="00D526D8">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18362DE" w14:textId="77777777" w:rsidR="00D526D8" w:rsidRDefault="00D526D8" w:rsidP="00D526D8">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8749187" w14:textId="77777777" w:rsidR="00D526D8" w:rsidRDefault="00D526D8" w:rsidP="00D526D8">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AFFA856" w14:textId="77777777" w:rsidR="00D526D8" w:rsidRDefault="00D526D8" w:rsidP="00D526D8">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5CE9A460" w14:textId="77777777" w:rsidR="00D526D8" w:rsidRDefault="00D526D8" w:rsidP="00D526D8">
      <w:pPr>
        <w:spacing w:line="257" w:lineRule="atLeast"/>
        <w:jc w:val="both"/>
        <w:rPr>
          <w:color w:val="000000"/>
          <w:szCs w:val="24"/>
        </w:rPr>
      </w:pPr>
      <w:r>
        <w:rPr>
          <w:color w:val="000000"/>
          <w:szCs w:val="24"/>
        </w:rPr>
        <w:t>6.2.9. Pirkėjas turi teisę naudotis Prekėmis tik po Prekių perdavimo-priėmimo akto pasirašymo.</w:t>
      </w:r>
    </w:p>
    <w:p w14:paraId="0A53D0C1" w14:textId="77777777" w:rsidR="00D526D8" w:rsidRDefault="00D526D8" w:rsidP="00D526D8">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C7C3E0D" w14:textId="77777777" w:rsidR="00D526D8" w:rsidRDefault="00D526D8" w:rsidP="00D526D8">
      <w:pPr>
        <w:spacing w:line="257" w:lineRule="atLeast"/>
        <w:ind w:firstLine="62"/>
        <w:jc w:val="both"/>
        <w:rPr>
          <w:color w:val="000000"/>
          <w:szCs w:val="24"/>
        </w:rPr>
      </w:pPr>
    </w:p>
    <w:p w14:paraId="55654C91" w14:textId="77777777" w:rsidR="00D526D8" w:rsidRDefault="00D526D8" w:rsidP="00D526D8">
      <w:pPr>
        <w:spacing w:line="257" w:lineRule="atLeast"/>
        <w:jc w:val="center"/>
        <w:rPr>
          <w:color w:val="000000"/>
          <w:szCs w:val="24"/>
        </w:rPr>
      </w:pPr>
      <w:r>
        <w:rPr>
          <w:b/>
          <w:bCs/>
          <w:caps/>
          <w:color w:val="000000"/>
          <w:szCs w:val="24"/>
        </w:rPr>
        <w:t>7.  TIEKĖJO GARANTINIAI ĮSIPAREIGOJIMAI</w:t>
      </w:r>
    </w:p>
    <w:p w14:paraId="2A373A55" w14:textId="77777777" w:rsidR="00D526D8" w:rsidRDefault="00D526D8" w:rsidP="00D526D8">
      <w:pPr>
        <w:spacing w:line="257" w:lineRule="atLeast"/>
        <w:ind w:firstLine="62"/>
        <w:rPr>
          <w:color w:val="000000"/>
          <w:szCs w:val="24"/>
        </w:rPr>
      </w:pPr>
    </w:p>
    <w:p w14:paraId="23C598AF" w14:textId="77777777" w:rsidR="00D526D8" w:rsidRDefault="00D526D8" w:rsidP="00D526D8">
      <w:pPr>
        <w:spacing w:line="257" w:lineRule="atLeast"/>
        <w:ind w:left="360" w:hanging="360"/>
        <w:jc w:val="center"/>
        <w:rPr>
          <w:color w:val="000000"/>
          <w:szCs w:val="24"/>
        </w:rPr>
      </w:pPr>
      <w:r>
        <w:rPr>
          <w:b/>
          <w:bCs/>
          <w:color w:val="000000"/>
          <w:szCs w:val="24"/>
        </w:rPr>
        <w:t>7.1.  Garantiniai terminai (jei taikoma)</w:t>
      </w:r>
    </w:p>
    <w:p w14:paraId="6E7F4830" w14:textId="77777777" w:rsidR="00D526D8" w:rsidRDefault="00D526D8" w:rsidP="00D526D8">
      <w:pPr>
        <w:spacing w:line="257" w:lineRule="atLeast"/>
        <w:ind w:left="360" w:firstLine="62"/>
        <w:rPr>
          <w:color w:val="000000"/>
          <w:szCs w:val="24"/>
        </w:rPr>
      </w:pPr>
    </w:p>
    <w:p w14:paraId="240158BE" w14:textId="77777777" w:rsidR="00D526D8" w:rsidRDefault="00D526D8" w:rsidP="00D526D8">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62B63BE0" w14:textId="77777777" w:rsidR="00D526D8" w:rsidRDefault="00D526D8" w:rsidP="00D526D8">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423EBD3" w14:textId="77777777" w:rsidR="00D526D8" w:rsidRDefault="00D526D8" w:rsidP="00D526D8">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11AC342" w14:textId="77777777" w:rsidR="00D526D8" w:rsidRDefault="00D526D8" w:rsidP="00D526D8">
      <w:pPr>
        <w:spacing w:line="257" w:lineRule="atLeast"/>
        <w:ind w:firstLine="62"/>
        <w:jc w:val="both"/>
        <w:rPr>
          <w:color w:val="000000"/>
          <w:szCs w:val="24"/>
        </w:rPr>
      </w:pPr>
    </w:p>
    <w:p w14:paraId="2AC1B15D" w14:textId="77777777" w:rsidR="00D526D8" w:rsidRDefault="00D526D8" w:rsidP="00D526D8">
      <w:pPr>
        <w:spacing w:line="257" w:lineRule="atLeast"/>
        <w:jc w:val="center"/>
        <w:rPr>
          <w:color w:val="000000"/>
          <w:szCs w:val="24"/>
        </w:rPr>
      </w:pPr>
      <w:r>
        <w:rPr>
          <w:b/>
          <w:bCs/>
          <w:color w:val="000000"/>
          <w:szCs w:val="24"/>
        </w:rPr>
        <w:t>7.2.  Pretenzijos dėl Prekių trūkumų</w:t>
      </w:r>
    </w:p>
    <w:p w14:paraId="63BE1653" w14:textId="77777777" w:rsidR="00D526D8" w:rsidRDefault="00D526D8" w:rsidP="00D526D8">
      <w:pPr>
        <w:spacing w:line="257" w:lineRule="atLeast"/>
        <w:ind w:firstLine="62"/>
        <w:jc w:val="both"/>
        <w:rPr>
          <w:color w:val="000000"/>
          <w:szCs w:val="24"/>
        </w:rPr>
      </w:pPr>
    </w:p>
    <w:p w14:paraId="0E6B4A51" w14:textId="77777777" w:rsidR="00D526D8" w:rsidRDefault="00D526D8" w:rsidP="00D526D8">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50EC8F0" w14:textId="77777777" w:rsidR="00D526D8" w:rsidRDefault="00D526D8" w:rsidP="00D526D8">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33F6BEA" w14:textId="77777777" w:rsidR="00D526D8" w:rsidRDefault="00D526D8" w:rsidP="00D526D8">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31BC9DA" w14:textId="77777777" w:rsidR="00D526D8" w:rsidRDefault="00D526D8" w:rsidP="00D526D8">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C1B5B81" w14:textId="77777777" w:rsidR="00D526D8" w:rsidRDefault="00D526D8" w:rsidP="00D526D8">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30923D41" w14:textId="77777777" w:rsidR="00D526D8" w:rsidRDefault="00D526D8" w:rsidP="00D526D8">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7544B4D6" w14:textId="77777777" w:rsidR="00D526D8" w:rsidRDefault="00D526D8" w:rsidP="00D526D8">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7DA67DB" w14:textId="77777777" w:rsidR="00D526D8" w:rsidRDefault="00D526D8" w:rsidP="00D526D8">
      <w:pPr>
        <w:rPr>
          <w:sz w:val="14"/>
          <w:szCs w:val="14"/>
        </w:rPr>
      </w:pPr>
    </w:p>
    <w:p w14:paraId="40CF2EF9" w14:textId="77777777" w:rsidR="00D526D8" w:rsidRDefault="00D526D8" w:rsidP="00D526D8">
      <w:pPr>
        <w:spacing w:line="257" w:lineRule="atLeast"/>
        <w:ind w:firstLine="62"/>
        <w:jc w:val="both"/>
        <w:rPr>
          <w:color w:val="000000"/>
          <w:szCs w:val="24"/>
        </w:rPr>
      </w:pPr>
    </w:p>
    <w:p w14:paraId="6749EE4E" w14:textId="77777777" w:rsidR="00D526D8" w:rsidRDefault="00D526D8" w:rsidP="00D526D8">
      <w:pPr>
        <w:spacing w:line="257" w:lineRule="atLeast"/>
        <w:jc w:val="center"/>
        <w:rPr>
          <w:color w:val="000000"/>
          <w:szCs w:val="24"/>
        </w:rPr>
      </w:pPr>
      <w:r>
        <w:rPr>
          <w:b/>
          <w:bCs/>
          <w:color w:val="000000"/>
          <w:szCs w:val="24"/>
        </w:rPr>
        <w:t>7.3.  Prekių trūkumų šalinimas</w:t>
      </w:r>
    </w:p>
    <w:p w14:paraId="1A481D1A" w14:textId="77777777" w:rsidR="00D526D8" w:rsidRDefault="00D526D8" w:rsidP="00D526D8">
      <w:pPr>
        <w:spacing w:line="257" w:lineRule="atLeast"/>
        <w:ind w:firstLine="62"/>
        <w:jc w:val="both"/>
        <w:rPr>
          <w:color w:val="000000"/>
          <w:szCs w:val="24"/>
        </w:rPr>
      </w:pPr>
    </w:p>
    <w:p w14:paraId="5B911E19" w14:textId="77777777" w:rsidR="00D526D8" w:rsidRDefault="00D526D8" w:rsidP="00D526D8">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93C9300" w14:textId="77777777" w:rsidR="00D526D8" w:rsidRDefault="00D526D8" w:rsidP="00D526D8">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3E052BF" w14:textId="77777777" w:rsidR="00D526D8" w:rsidRDefault="00D526D8" w:rsidP="00D526D8">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FD34ADE" w14:textId="77777777" w:rsidR="00D526D8" w:rsidRDefault="00D526D8" w:rsidP="00D526D8">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7EC0C8D" w14:textId="77777777" w:rsidR="00D526D8" w:rsidRDefault="00D526D8" w:rsidP="00D526D8">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45AA5843" w14:textId="77777777" w:rsidR="00D526D8" w:rsidRDefault="00D526D8" w:rsidP="00D526D8">
      <w:pPr>
        <w:spacing w:line="257" w:lineRule="atLeast"/>
        <w:jc w:val="both"/>
        <w:rPr>
          <w:color w:val="000000"/>
          <w:szCs w:val="24"/>
        </w:rPr>
      </w:pPr>
      <w:r>
        <w:rPr>
          <w:color w:val="000000"/>
          <w:szCs w:val="24"/>
        </w:rPr>
        <w:t>7.3.6. Tiekėjas, pašalinęs visus Prekių trūkumus, privalo apie tai informuoti Pirkėją.</w:t>
      </w:r>
    </w:p>
    <w:p w14:paraId="3308D06B" w14:textId="77777777" w:rsidR="00D526D8" w:rsidRDefault="00D526D8" w:rsidP="00D526D8">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43056AF" w14:textId="77777777" w:rsidR="00D526D8" w:rsidRDefault="00D526D8" w:rsidP="00D526D8">
      <w:pPr>
        <w:spacing w:line="257" w:lineRule="atLeast"/>
        <w:ind w:firstLine="62"/>
        <w:jc w:val="both"/>
        <w:rPr>
          <w:color w:val="000000"/>
          <w:szCs w:val="24"/>
        </w:rPr>
      </w:pPr>
    </w:p>
    <w:p w14:paraId="7D7A7227" w14:textId="77777777" w:rsidR="00D526D8" w:rsidRDefault="00D526D8" w:rsidP="00D526D8">
      <w:pPr>
        <w:spacing w:line="257" w:lineRule="atLeast"/>
        <w:jc w:val="center"/>
        <w:rPr>
          <w:color w:val="000000"/>
          <w:szCs w:val="24"/>
        </w:rPr>
      </w:pPr>
      <w:r>
        <w:rPr>
          <w:b/>
          <w:bCs/>
          <w:color w:val="000000"/>
          <w:szCs w:val="24"/>
        </w:rPr>
        <w:t>7.4.  Pirkėjo teisės, Tiekėjui nepašalinus Prekių trūkumų</w:t>
      </w:r>
    </w:p>
    <w:p w14:paraId="5D7A48AA" w14:textId="77777777" w:rsidR="00D526D8" w:rsidRDefault="00D526D8" w:rsidP="00D526D8">
      <w:pPr>
        <w:spacing w:line="257" w:lineRule="atLeast"/>
        <w:ind w:firstLine="62"/>
        <w:jc w:val="both"/>
        <w:rPr>
          <w:color w:val="000000"/>
          <w:szCs w:val="24"/>
        </w:rPr>
      </w:pPr>
    </w:p>
    <w:p w14:paraId="37427D65" w14:textId="77777777" w:rsidR="00D526D8" w:rsidRDefault="00D526D8" w:rsidP="00D526D8">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CD16B27" w14:textId="77777777" w:rsidR="00D526D8" w:rsidRDefault="00D526D8" w:rsidP="00D526D8">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59087A61" w14:textId="77777777" w:rsidR="00D526D8" w:rsidRDefault="00D526D8" w:rsidP="00D526D8">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54BB275" w14:textId="77777777" w:rsidR="00D526D8" w:rsidRDefault="00D526D8" w:rsidP="00D526D8">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409F677" w14:textId="77777777" w:rsidR="00D526D8" w:rsidRDefault="00D526D8" w:rsidP="00D526D8">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D410366" w14:textId="77777777" w:rsidR="00D526D8" w:rsidRDefault="00D526D8" w:rsidP="00D526D8">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22C6DE5" w14:textId="77777777" w:rsidR="00D526D8" w:rsidRDefault="00D526D8" w:rsidP="00D526D8">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D80BE30" w14:textId="77777777" w:rsidR="00D526D8" w:rsidRDefault="00D526D8" w:rsidP="00D526D8">
      <w:pPr>
        <w:spacing w:line="257" w:lineRule="atLeast"/>
        <w:ind w:firstLine="62"/>
        <w:jc w:val="both"/>
        <w:rPr>
          <w:color w:val="000000"/>
          <w:szCs w:val="24"/>
        </w:rPr>
      </w:pPr>
    </w:p>
    <w:p w14:paraId="0F0D02AB" w14:textId="77777777" w:rsidR="00D526D8" w:rsidRDefault="00D526D8" w:rsidP="00D526D8">
      <w:pPr>
        <w:spacing w:line="257" w:lineRule="atLeast"/>
        <w:jc w:val="center"/>
        <w:rPr>
          <w:color w:val="000000"/>
          <w:szCs w:val="24"/>
        </w:rPr>
      </w:pPr>
      <w:r>
        <w:rPr>
          <w:b/>
          <w:bCs/>
          <w:caps/>
          <w:color w:val="000000"/>
          <w:szCs w:val="24"/>
        </w:rPr>
        <w:t>8.  PRISTATYMO TERMINAI</w:t>
      </w:r>
    </w:p>
    <w:p w14:paraId="012C1BB0" w14:textId="77777777" w:rsidR="00D526D8" w:rsidRDefault="00D526D8" w:rsidP="00D526D8">
      <w:pPr>
        <w:spacing w:line="257" w:lineRule="atLeast"/>
        <w:ind w:firstLine="62"/>
        <w:rPr>
          <w:color w:val="000000"/>
          <w:szCs w:val="24"/>
        </w:rPr>
      </w:pPr>
    </w:p>
    <w:p w14:paraId="142EDFF2" w14:textId="77777777" w:rsidR="00D526D8" w:rsidRDefault="00D526D8" w:rsidP="00D526D8">
      <w:pPr>
        <w:spacing w:line="257" w:lineRule="atLeast"/>
        <w:jc w:val="center"/>
        <w:rPr>
          <w:color w:val="000000"/>
          <w:szCs w:val="24"/>
        </w:rPr>
      </w:pPr>
      <w:r>
        <w:rPr>
          <w:b/>
          <w:bCs/>
          <w:color w:val="000000"/>
          <w:szCs w:val="24"/>
        </w:rPr>
        <w:t>8.1.  Pristatymo terminai ir Prekių tiekimo grafikas</w:t>
      </w:r>
    </w:p>
    <w:p w14:paraId="6551F272" w14:textId="77777777" w:rsidR="00D526D8" w:rsidRDefault="00D526D8" w:rsidP="00D526D8">
      <w:pPr>
        <w:spacing w:line="257" w:lineRule="atLeast"/>
        <w:ind w:firstLine="62"/>
        <w:jc w:val="both"/>
        <w:rPr>
          <w:color w:val="000000"/>
          <w:szCs w:val="24"/>
        </w:rPr>
      </w:pPr>
    </w:p>
    <w:p w14:paraId="13CEF937" w14:textId="77777777" w:rsidR="00D526D8" w:rsidRDefault="00D526D8" w:rsidP="00D526D8">
      <w:pPr>
        <w:spacing w:line="257" w:lineRule="atLeast"/>
        <w:jc w:val="both"/>
        <w:rPr>
          <w:color w:val="000000"/>
          <w:szCs w:val="24"/>
        </w:rPr>
      </w:pPr>
      <w:r>
        <w:rPr>
          <w:color w:val="000000"/>
          <w:szCs w:val="24"/>
        </w:rPr>
        <w:t>8.1.1. Tiekėjas privalo pristatyti Prekes laikydamasis terminų, nurodytų Specialiosiose sąlygose.</w:t>
      </w:r>
    </w:p>
    <w:p w14:paraId="063B5D18" w14:textId="77777777" w:rsidR="00D526D8" w:rsidRDefault="00D526D8" w:rsidP="00D526D8">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6F1858" w14:textId="77777777" w:rsidR="00D526D8" w:rsidRDefault="00D526D8" w:rsidP="00D526D8">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705AB67" w14:textId="77777777" w:rsidR="00D526D8" w:rsidRDefault="00D526D8" w:rsidP="00D526D8">
      <w:pPr>
        <w:spacing w:line="257" w:lineRule="atLeast"/>
        <w:ind w:firstLine="62"/>
        <w:jc w:val="both"/>
        <w:rPr>
          <w:color w:val="000000"/>
          <w:szCs w:val="24"/>
        </w:rPr>
      </w:pPr>
    </w:p>
    <w:p w14:paraId="2F8D7A8A" w14:textId="77777777" w:rsidR="00D526D8" w:rsidRDefault="00D526D8" w:rsidP="00D526D8">
      <w:pPr>
        <w:spacing w:line="257" w:lineRule="atLeast"/>
        <w:jc w:val="center"/>
        <w:rPr>
          <w:color w:val="000000"/>
          <w:szCs w:val="24"/>
        </w:rPr>
      </w:pPr>
      <w:r>
        <w:rPr>
          <w:b/>
          <w:bCs/>
          <w:color w:val="000000"/>
          <w:szCs w:val="24"/>
        </w:rPr>
        <w:t>8.2.  Netesybos už Prekių pristatymo vėlavimą</w:t>
      </w:r>
    </w:p>
    <w:p w14:paraId="61A2DE2B" w14:textId="77777777" w:rsidR="00D526D8" w:rsidRDefault="00D526D8" w:rsidP="00D526D8">
      <w:pPr>
        <w:spacing w:line="257" w:lineRule="atLeast"/>
        <w:ind w:firstLine="62"/>
        <w:jc w:val="both"/>
        <w:rPr>
          <w:color w:val="000000"/>
          <w:szCs w:val="24"/>
        </w:rPr>
      </w:pPr>
    </w:p>
    <w:p w14:paraId="4031EFE3" w14:textId="77777777" w:rsidR="00D526D8" w:rsidRDefault="00D526D8" w:rsidP="00D526D8">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56CCB041" w14:textId="77777777" w:rsidR="00D526D8" w:rsidRDefault="00D526D8" w:rsidP="00D526D8">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59290D2" w14:textId="77777777" w:rsidR="00D526D8" w:rsidRDefault="00D526D8" w:rsidP="00D526D8">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62CA8EA5" w14:textId="77777777" w:rsidR="00D526D8" w:rsidRDefault="00D526D8" w:rsidP="00D526D8">
      <w:pPr>
        <w:spacing w:line="257" w:lineRule="atLeast"/>
        <w:ind w:firstLine="62"/>
        <w:jc w:val="both"/>
        <w:rPr>
          <w:color w:val="000000"/>
          <w:szCs w:val="24"/>
        </w:rPr>
      </w:pPr>
    </w:p>
    <w:p w14:paraId="0FCF3F4A" w14:textId="77777777" w:rsidR="00D526D8" w:rsidRDefault="00D526D8" w:rsidP="00D526D8">
      <w:pPr>
        <w:spacing w:line="257" w:lineRule="atLeast"/>
        <w:jc w:val="center"/>
        <w:rPr>
          <w:color w:val="000000"/>
          <w:szCs w:val="24"/>
        </w:rPr>
      </w:pPr>
      <w:r>
        <w:rPr>
          <w:b/>
          <w:bCs/>
          <w:caps/>
          <w:color w:val="000000"/>
          <w:szCs w:val="24"/>
        </w:rPr>
        <w:t>9.  PRIEVOLIŲ PAGAL SUTARTĮ ĮVYKDYMO UŽTIKRINIMO BŪDAI</w:t>
      </w:r>
    </w:p>
    <w:p w14:paraId="1CBBAA37" w14:textId="77777777" w:rsidR="00D526D8" w:rsidRDefault="00D526D8" w:rsidP="00D526D8">
      <w:pPr>
        <w:spacing w:line="257" w:lineRule="atLeast"/>
        <w:ind w:firstLine="62"/>
        <w:rPr>
          <w:color w:val="000000"/>
          <w:szCs w:val="24"/>
        </w:rPr>
      </w:pPr>
    </w:p>
    <w:p w14:paraId="667DB986" w14:textId="77777777" w:rsidR="00D526D8" w:rsidRDefault="00D526D8" w:rsidP="00D526D8">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4336B4" w14:textId="77777777" w:rsidR="00D526D8" w:rsidRDefault="00D526D8" w:rsidP="00D526D8">
      <w:pPr>
        <w:spacing w:line="257" w:lineRule="atLeast"/>
        <w:ind w:firstLine="62"/>
        <w:jc w:val="both"/>
        <w:rPr>
          <w:color w:val="000000"/>
          <w:szCs w:val="24"/>
        </w:rPr>
      </w:pPr>
    </w:p>
    <w:p w14:paraId="2D9655E2" w14:textId="77777777" w:rsidR="00D526D8" w:rsidRDefault="00D526D8" w:rsidP="00D526D8">
      <w:pPr>
        <w:spacing w:line="257" w:lineRule="atLeast"/>
        <w:jc w:val="center"/>
        <w:rPr>
          <w:color w:val="000000"/>
          <w:szCs w:val="24"/>
        </w:rPr>
      </w:pPr>
      <w:r>
        <w:rPr>
          <w:b/>
          <w:bCs/>
          <w:caps/>
          <w:color w:val="000000"/>
          <w:szCs w:val="24"/>
        </w:rPr>
        <w:t>10.  SUTARTIES ĮVYKDYMO UŽTIKRINIMAS (JEI TAIKOMA)</w:t>
      </w:r>
    </w:p>
    <w:p w14:paraId="7B69854F" w14:textId="77777777" w:rsidR="00D526D8" w:rsidRDefault="00D526D8" w:rsidP="00D526D8">
      <w:pPr>
        <w:spacing w:line="257" w:lineRule="atLeast"/>
        <w:ind w:firstLine="62"/>
        <w:jc w:val="both"/>
        <w:rPr>
          <w:color w:val="000000"/>
          <w:szCs w:val="24"/>
        </w:rPr>
      </w:pPr>
    </w:p>
    <w:p w14:paraId="1A2C177F" w14:textId="77777777" w:rsidR="00D526D8" w:rsidRDefault="00D526D8" w:rsidP="00D526D8">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88E16EA" w14:textId="77777777" w:rsidR="00D526D8" w:rsidRDefault="00D526D8" w:rsidP="00D526D8">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E11D630" w14:textId="77777777" w:rsidR="00D526D8" w:rsidRDefault="00D526D8" w:rsidP="00D526D8">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D52DEB5" w14:textId="77777777" w:rsidR="00D526D8" w:rsidRDefault="00D526D8" w:rsidP="00D526D8">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F36958E" w14:textId="77777777" w:rsidR="00D526D8" w:rsidRDefault="00D526D8" w:rsidP="00D526D8">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C142D38" w14:textId="77777777" w:rsidR="00D526D8" w:rsidRDefault="00D526D8" w:rsidP="00D526D8">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D17A5DF" w14:textId="77777777" w:rsidR="00D526D8" w:rsidRDefault="00D526D8" w:rsidP="00D526D8">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F431E66" w14:textId="77777777" w:rsidR="00D526D8" w:rsidRDefault="00D526D8" w:rsidP="00D526D8">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CF20659" w14:textId="77777777" w:rsidR="00D526D8" w:rsidRDefault="00D526D8" w:rsidP="00D526D8">
      <w:pPr>
        <w:spacing w:line="257" w:lineRule="atLeast"/>
        <w:jc w:val="both"/>
        <w:textAlignment w:val="baseline"/>
        <w:rPr>
          <w:color w:val="000000"/>
          <w:szCs w:val="24"/>
        </w:rPr>
      </w:pPr>
      <w:r>
        <w:rPr>
          <w:color w:val="000000"/>
          <w:szCs w:val="24"/>
        </w:rPr>
        <w:t>10.8. Sutarties įvykdymo užtikrinimo suma turi būti nurodoma ir išmokama eurais. </w:t>
      </w:r>
    </w:p>
    <w:p w14:paraId="5BEA4F42" w14:textId="77777777" w:rsidR="00D526D8" w:rsidRDefault="00D526D8" w:rsidP="00D526D8">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6EF8964" w14:textId="77777777" w:rsidR="00D526D8" w:rsidRDefault="00D526D8" w:rsidP="00D526D8">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E76A92D" w14:textId="77777777" w:rsidR="00D526D8" w:rsidRDefault="00D526D8" w:rsidP="00D526D8">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451A1C" w14:textId="77777777" w:rsidR="00D526D8" w:rsidRDefault="00D526D8" w:rsidP="00D526D8">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B077A44" w14:textId="77777777" w:rsidR="00D526D8" w:rsidRDefault="00D526D8" w:rsidP="00D526D8">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8EA513A" w14:textId="77777777" w:rsidR="00D526D8" w:rsidRDefault="00D526D8" w:rsidP="00D526D8">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3B05B2" w14:textId="77777777" w:rsidR="00D526D8" w:rsidRDefault="00D526D8" w:rsidP="00D526D8">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3565F99" w14:textId="77777777" w:rsidR="00D526D8" w:rsidRDefault="00D526D8" w:rsidP="00D526D8">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239E3392" w14:textId="77777777" w:rsidR="00D526D8" w:rsidRDefault="00D526D8" w:rsidP="00D526D8">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072D2A5B" w14:textId="77777777" w:rsidR="00D526D8" w:rsidRDefault="00D526D8" w:rsidP="00D526D8">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ABE8F04" w14:textId="77777777" w:rsidR="00D526D8" w:rsidRDefault="00D526D8" w:rsidP="00D526D8">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B8181DE" w14:textId="77777777" w:rsidR="00D526D8" w:rsidRDefault="00D526D8" w:rsidP="00D526D8">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25FED54" w14:textId="77777777" w:rsidR="00D526D8" w:rsidRDefault="00D526D8" w:rsidP="00D526D8">
      <w:pPr>
        <w:spacing w:line="257" w:lineRule="atLeast"/>
        <w:ind w:firstLine="62"/>
        <w:jc w:val="both"/>
        <w:textAlignment w:val="baseline"/>
        <w:rPr>
          <w:color w:val="000000"/>
          <w:szCs w:val="24"/>
        </w:rPr>
      </w:pPr>
    </w:p>
    <w:p w14:paraId="55207486" w14:textId="77777777" w:rsidR="00D526D8" w:rsidRDefault="00D526D8" w:rsidP="00D526D8">
      <w:pPr>
        <w:spacing w:line="257" w:lineRule="atLeast"/>
        <w:jc w:val="center"/>
        <w:rPr>
          <w:color w:val="000000"/>
          <w:szCs w:val="24"/>
        </w:rPr>
      </w:pPr>
      <w:r>
        <w:rPr>
          <w:b/>
          <w:bCs/>
          <w:caps/>
          <w:color w:val="000000"/>
          <w:szCs w:val="24"/>
        </w:rPr>
        <w:t>11.  SUTARTIES KAINA IR JOS PERSKAIČIAVIMAS</w:t>
      </w:r>
    </w:p>
    <w:p w14:paraId="59231DAF" w14:textId="77777777" w:rsidR="00D526D8" w:rsidRDefault="00D526D8" w:rsidP="00D526D8">
      <w:pPr>
        <w:spacing w:line="257" w:lineRule="atLeast"/>
        <w:ind w:firstLine="62"/>
        <w:jc w:val="both"/>
        <w:rPr>
          <w:color w:val="000000"/>
          <w:szCs w:val="24"/>
        </w:rPr>
      </w:pPr>
    </w:p>
    <w:p w14:paraId="333696B8" w14:textId="77777777" w:rsidR="00D526D8" w:rsidRDefault="00D526D8" w:rsidP="00D526D8">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040EA02" w14:textId="77777777" w:rsidR="00D526D8" w:rsidRDefault="00D526D8" w:rsidP="00D526D8">
      <w:pPr>
        <w:spacing w:line="257" w:lineRule="atLeast"/>
        <w:jc w:val="both"/>
        <w:rPr>
          <w:color w:val="000000"/>
          <w:szCs w:val="24"/>
        </w:rPr>
      </w:pPr>
      <w:r>
        <w:rPr>
          <w:color w:val="000000"/>
          <w:szCs w:val="24"/>
        </w:rPr>
        <w:t>11.2. Pradinės sutarties vertė yra nurodyta Specialiosiose sąlygose.</w:t>
      </w:r>
    </w:p>
    <w:p w14:paraId="655E2E68" w14:textId="77777777" w:rsidR="00D526D8" w:rsidRDefault="00D526D8" w:rsidP="00D526D8">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9274A42" w14:textId="77777777" w:rsidR="00D526D8" w:rsidRDefault="00D526D8" w:rsidP="00D526D8">
      <w:pPr>
        <w:spacing w:line="257" w:lineRule="atLeast"/>
        <w:jc w:val="both"/>
        <w:rPr>
          <w:color w:val="000000"/>
          <w:szCs w:val="24"/>
        </w:rPr>
      </w:pPr>
      <w:r>
        <w:rPr>
          <w:color w:val="000000"/>
          <w:szCs w:val="24"/>
        </w:rPr>
        <w:t>11.4. Sutarties kainos peržiūra atliekama Specialiosiose sąlygose nustatyta tvarka.</w:t>
      </w:r>
    </w:p>
    <w:p w14:paraId="2358B732" w14:textId="77777777" w:rsidR="00D526D8" w:rsidRDefault="00D526D8" w:rsidP="00D526D8">
      <w:pPr>
        <w:spacing w:line="257" w:lineRule="atLeast"/>
        <w:ind w:firstLine="62"/>
        <w:jc w:val="both"/>
        <w:rPr>
          <w:color w:val="000000"/>
          <w:szCs w:val="24"/>
        </w:rPr>
      </w:pPr>
    </w:p>
    <w:p w14:paraId="1D78BE40" w14:textId="77777777" w:rsidR="00D526D8" w:rsidRDefault="00D526D8" w:rsidP="00D526D8">
      <w:pPr>
        <w:spacing w:line="257" w:lineRule="atLeast"/>
        <w:jc w:val="center"/>
        <w:rPr>
          <w:color w:val="000000"/>
          <w:szCs w:val="24"/>
        </w:rPr>
      </w:pPr>
      <w:r>
        <w:rPr>
          <w:b/>
          <w:bCs/>
          <w:caps/>
          <w:color w:val="000000"/>
          <w:szCs w:val="24"/>
        </w:rPr>
        <w:t>12.  ATSISKAITYMO TVARKA</w:t>
      </w:r>
    </w:p>
    <w:p w14:paraId="3C2762DC" w14:textId="77777777" w:rsidR="00D526D8" w:rsidRDefault="00D526D8" w:rsidP="00D526D8">
      <w:pPr>
        <w:spacing w:line="257" w:lineRule="atLeast"/>
        <w:ind w:firstLine="62"/>
        <w:jc w:val="center"/>
        <w:rPr>
          <w:color w:val="000000"/>
          <w:szCs w:val="24"/>
        </w:rPr>
      </w:pPr>
    </w:p>
    <w:p w14:paraId="4E0861F2" w14:textId="77777777" w:rsidR="00D526D8" w:rsidRDefault="00D526D8" w:rsidP="00D526D8">
      <w:pPr>
        <w:spacing w:line="257" w:lineRule="atLeast"/>
        <w:jc w:val="center"/>
        <w:rPr>
          <w:color w:val="000000"/>
          <w:szCs w:val="24"/>
        </w:rPr>
      </w:pPr>
      <w:r>
        <w:rPr>
          <w:b/>
          <w:bCs/>
          <w:color w:val="000000"/>
          <w:szCs w:val="24"/>
        </w:rPr>
        <w:lastRenderedPageBreak/>
        <w:t>12.1.  Išankstinis mokėjimas (avansas) (jei taikoma)</w:t>
      </w:r>
    </w:p>
    <w:p w14:paraId="32A25A74" w14:textId="77777777" w:rsidR="00D526D8" w:rsidRDefault="00D526D8" w:rsidP="00D526D8">
      <w:pPr>
        <w:spacing w:line="257" w:lineRule="atLeast"/>
        <w:ind w:firstLine="62"/>
        <w:jc w:val="both"/>
        <w:rPr>
          <w:color w:val="000000"/>
          <w:szCs w:val="24"/>
        </w:rPr>
      </w:pPr>
    </w:p>
    <w:p w14:paraId="1974F04E" w14:textId="77777777" w:rsidR="00D526D8" w:rsidRDefault="00D526D8" w:rsidP="00D526D8">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633A3D9" w14:textId="77777777" w:rsidR="00D526D8" w:rsidRDefault="00D526D8" w:rsidP="00D526D8">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621888E" w14:textId="77777777" w:rsidR="00D526D8" w:rsidRDefault="00D526D8" w:rsidP="00D526D8">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F80AFC9" w14:textId="77777777" w:rsidR="00D526D8" w:rsidRDefault="00D526D8" w:rsidP="00D526D8">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6E4AA22" w14:textId="77777777" w:rsidR="00D526D8" w:rsidRDefault="00D526D8" w:rsidP="00D526D8">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D5F946D" w14:textId="77777777" w:rsidR="00D526D8" w:rsidRDefault="00D526D8" w:rsidP="00D526D8">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6CDC44F" w14:textId="77777777" w:rsidR="00D526D8" w:rsidRDefault="00D526D8" w:rsidP="00D526D8">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F0D2B5" w14:textId="77777777" w:rsidR="00D526D8" w:rsidRDefault="00D526D8" w:rsidP="00D526D8">
      <w:pPr>
        <w:spacing w:line="257" w:lineRule="atLeast"/>
        <w:jc w:val="both"/>
        <w:textAlignment w:val="baseline"/>
        <w:rPr>
          <w:color w:val="000000"/>
          <w:szCs w:val="24"/>
        </w:rPr>
      </w:pPr>
      <w:r>
        <w:rPr>
          <w:color w:val="000000"/>
          <w:szCs w:val="24"/>
        </w:rPr>
        <w:t>12.1.7. Avanso užtikrinimo suma turi būti nurodoma ir išmokama eurais. </w:t>
      </w:r>
    </w:p>
    <w:p w14:paraId="37D03296" w14:textId="77777777" w:rsidR="00D526D8" w:rsidRDefault="00D526D8" w:rsidP="00D526D8">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9316D3F" w14:textId="77777777" w:rsidR="00D526D8" w:rsidRDefault="00D526D8" w:rsidP="00D526D8">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838F20A" w14:textId="77777777" w:rsidR="00D526D8" w:rsidRDefault="00D526D8" w:rsidP="00D526D8">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BAA2F8B" w14:textId="77777777" w:rsidR="00D526D8" w:rsidRDefault="00D526D8" w:rsidP="00D526D8">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AEEAD08" w14:textId="77777777" w:rsidR="00D526D8" w:rsidRDefault="00D526D8" w:rsidP="00D526D8">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170D4F6" w14:textId="77777777" w:rsidR="00D526D8" w:rsidRDefault="00D526D8" w:rsidP="00D526D8">
      <w:pPr>
        <w:spacing w:line="257" w:lineRule="atLeast"/>
        <w:ind w:firstLine="62"/>
        <w:jc w:val="both"/>
        <w:textAlignment w:val="baseline"/>
        <w:rPr>
          <w:color w:val="000000"/>
          <w:szCs w:val="24"/>
        </w:rPr>
      </w:pPr>
    </w:p>
    <w:p w14:paraId="70A6BF06" w14:textId="77777777" w:rsidR="00D526D8" w:rsidRDefault="00D526D8" w:rsidP="00D526D8">
      <w:pPr>
        <w:spacing w:line="257" w:lineRule="atLeast"/>
        <w:jc w:val="center"/>
        <w:rPr>
          <w:color w:val="000000"/>
          <w:szCs w:val="24"/>
        </w:rPr>
      </w:pPr>
      <w:r>
        <w:rPr>
          <w:b/>
          <w:bCs/>
          <w:color w:val="000000"/>
          <w:szCs w:val="24"/>
        </w:rPr>
        <w:t>12.2.  Mokėjimų tvarka</w:t>
      </w:r>
    </w:p>
    <w:p w14:paraId="47FB4B54" w14:textId="77777777" w:rsidR="00D526D8" w:rsidRDefault="00D526D8" w:rsidP="00D526D8">
      <w:pPr>
        <w:spacing w:line="257" w:lineRule="atLeast"/>
        <w:ind w:firstLine="62"/>
        <w:jc w:val="both"/>
        <w:rPr>
          <w:color w:val="000000"/>
          <w:szCs w:val="24"/>
        </w:rPr>
      </w:pPr>
    </w:p>
    <w:p w14:paraId="0E85C2FD" w14:textId="77777777" w:rsidR="00D526D8" w:rsidRDefault="00D526D8" w:rsidP="00D526D8">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C9625D9" w14:textId="77777777" w:rsidR="00D526D8" w:rsidRDefault="00D526D8" w:rsidP="00D526D8">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736C9AD" w14:textId="77777777" w:rsidR="00D526D8" w:rsidRDefault="00D526D8" w:rsidP="00D526D8">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3BE3D581" w14:textId="77777777" w:rsidR="00D526D8" w:rsidRDefault="00D526D8" w:rsidP="00D526D8">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E827FAB" w14:textId="77777777" w:rsidR="00D526D8" w:rsidRDefault="00D526D8" w:rsidP="00D526D8">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F6899BD" w14:textId="77777777" w:rsidR="00D526D8" w:rsidRDefault="00D526D8" w:rsidP="00D526D8">
      <w:pPr>
        <w:spacing w:line="257" w:lineRule="atLeast"/>
        <w:jc w:val="both"/>
        <w:rPr>
          <w:color w:val="000000"/>
          <w:szCs w:val="24"/>
        </w:rPr>
      </w:pPr>
      <w:r>
        <w:rPr>
          <w:color w:val="000000"/>
          <w:szCs w:val="24"/>
        </w:rPr>
        <w:t>12.2.4. Pirkėjas atlieka mokėjimus už Prekes Specialiosiose sąlygose nustatytais terminais.</w:t>
      </w:r>
    </w:p>
    <w:p w14:paraId="4ADEC09A" w14:textId="77777777" w:rsidR="00D526D8" w:rsidRDefault="00D526D8" w:rsidP="00D526D8">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5E8F9EB9" w14:textId="77777777" w:rsidR="00D526D8" w:rsidRDefault="00D526D8" w:rsidP="00D526D8">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6C903B0" w14:textId="77777777" w:rsidR="00D526D8" w:rsidRDefault="00D526D8" w:rsidP="00D526D8">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89F40AB" w14:textId="77777777" w:rsidR="00D526D8" w:rsidRDefault="00D526D8" w:rsidP="00D526D8">
      <w:pPr>
        <w:spacing w:line="257" w:lineRule="atLeast"/>
        <w:ind w:firstLine="62"/>
        <w:jc w:val="both"/>
        <w:rPr>
          <w:color w:val="000000"/>
          <w:szCs w:val="24"/>
        </w:rPr>
      </w:pPr>
    </w:p>
    <w:p w14:paraId="0080AFC6" w14:textId="77777777" w:rsidR="00D526D8" w:rsidRDefault="00D526D8" w:rsidP="00D526D8">
      <w:pPr>
        <w:spacing w:line="257" w:lineRule="atLeast"/>
        <w:jc w:val="center"/>
        <w:rPr>
          <w:color w:val="000000"/>
          <w:szCs w:val="24"/>
        </w:rPr>
      </w:pPr>
      <w:r>
        <w:rPr>
          <w:b/>
          <w:bCs/>
          <w:color w:val="000000"/>
          <w:szCs w:val="24"/>
        </w:rPr>
        <w:t>12.3.  Kiti atsiskaitymo klausimai</w:t>
      </w:r>
    </w:p>
    <w:p w14:paraId="63E3F5A0" w14:textId="77777777" w:rsidR="00D526D8" w:rsidRDefault="00D526D8" w:rsidP="00D526D8">
      <w:pPr>
        <w:spacing w:line="257" w:lineRule="atLeast"/>
        <w:ind w:firstLine="62"/>
        <w:jc w:val="both"/>
        <w:rPr>
          <w:color w:val="000000"/>
          <w:szCs w:val="24"/>
        </w:rPr>
      </w:pPr>
    </w:p>
    <w:p w14:paraId="3B52EBE5" w14:textId="77777777" w:rsidR="00D526D8" w:rsidRDefault="00D526D8" w:rsidP="00D526D8">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7307D4A" w14:textId="77777777" w:rsidR="00D526D8" w:rsidRDefault="00D526D8" w:rsidP="00D526D8">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A437C91" w14:textId="77777777" w:rsidR="00D526D8" w:rsidRDefault="00D526D8" w:rsidP="00D526D8">
      <w:pPr>
        <w:spacing w:line="257" w:lineRule="atLeast"/>
        <w:jc w:val="both"/>
        <w:rPr>
          <w:color w:val="000000"/>
          <w:szCs w:val="24"/>
        </w:rPr>
      </w:pPr>
      <w:r>
        <w:rPr>
          <w:color w:val="000000"/>
          <w:szCs w:val="24"/>
        </w:rPr>
        <w:t>12.3.3. Visi mokėjimai pagal Sutartį atliekami eurais.</w:t>
      </w:r>
    </w:p>
    <w:p w14:paraId="2A0E83BE" w14:textId="77777777" w:rsidR="00D526D8" w:rsidRDefault="00D526D8" w:rsidP="00D526D8">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9E0EB4A" w14:textId="77777777" w:rsidR="00D526D8" w:rsidRDefault="00D526D8" w:rsidP="00D526D8">
      <w:pPr>
        <w:spacing w:line="257" w:lineRule="atLeast"/>
        <w:ind w:firstLine="62"/>
        <w:jc w:val="both"/>
        <w:rPr>
          <w:color w:val="000000"/>
          <w:szCs w:val="24"/>
        </w:rPr>
      </w:pPr>
    </w:p>
    <w:p w14:paraId="14AF3281" w14:textId="77777777" w:rsidR="00D526D8" w:rsidRDefault="00D526D8" w:rsidP="00D526D8">
      <w:pPr>
        <w:spacing w:line="257" w:lineRule="atLeast"/>
        <w:jc w:val="center"/>
        <w:rPr>
          <w:color w:val="000000"/>
          <w:szCs w:val="24"/>
        </w:rPr>
      </w:pPr>
      <w:r>
        <w:rPr>
          <w:b/>
          <w:bCs/>
          <w:caps/>
          <w:color w:val="000000"/>
          <w:szCs w:val="24"/>
        </w:rPr>
        <w:t>13.  KONFIDENCIALI INFORMACIJA</w:t>
      </w:r>
    </w:p>
    <w:p w14:paraId="20313051" w14:textId="77777777" w:rsidR="00D526D8" w:rsidRDefault="00D526D8" w:rsidP="00D526D8">
      <w:pPr>
        <w:spacing w:line="257" w:lineRule="atLeast"/>
        <w:ind w:firstLine="62"/>
        <w:jc w:val="both"/>
        <w:rPr>
          <w:color w:val="000000"/>
          <w:szCs w:val="24"/>
        </w:rPr>
      </w:pPr>
    </w:p>
    <w:p w14:paraId="1A1768C6" w14:textId="77777777" w:rsidR="00D526D8" w:rsidRDefault="00D526D8" w:rsidP="00D526D8">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F1B2323" w14:textId="77777777" w:rsidR="00D526D8" w:rsidRDefault="00D526D8" w:rsidP="00D526D8">
      <w:pPr>
        <w:spacing w:line="257" w:lineRule="atLeast"/>
        <w:jc w:val="both"/>
        <w:rPr>
          <w:color w:val="000000"/>
          <w:szCs w:val="24"/>
        </w:rPr>
      </w:pPr>
      <w:r>
        <w:rPr>
          <w:color w:val="000000"/>
          <w:szCs w:val="24"/>
        </w:rPr>
        <w:t>13.2.  Šalis turi teisę atskleisti kitos Šalies konfidencialią informaciją šiais atvejais:</w:t>
      </w:r>
    </w:p>
    <w:p w14:paraId="1F1FB9D4" w14:textId="77777777" w:rsidR="00D526D8" w:rsidRDefault="00D526D8" w:rsidP="00D526D8">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F28B1C4" w14:textId="77777777" w:rsidR="00D526D8" w:rsidRDefault="00D526D8" w:rsidP="00D526D8">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7386512" w14:textId="77777777" w:rsidR="00D526D8" w:rsidRDefault="00D526D8" w:rsidP="00D526D8">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98A5E92" w14:textId="77777777" w:rsidR="00D526D8" w:rsidRDefault="00D526D8" w:rsidP="00D526D8">
      <w:pPr>
        <w:spacing w:line="257" w:lineRule="atLeast"/>
        <w:jc w:val="both"/>
        <w:rPr>
          <w:color w:val="000000"/>
          <w:szCs w:val="24"/>
        </w:rPr>
      </w:pPr>
      <w:r>
        <w:rPr>
          <w:color w:val="000000"/>
          <w:szCs w:val="24"/>
        </w:rPr>
        <w:t>13.4. Šalis atsako:</w:t>
      </w:r>
    </w:p>
    <w:p w14:paraId="5C5AEAC4" w14:textId="77777777" w:rsidR="00D526D8" w:rsidRDefault="00D526D8" w:rsidP="00D526D8">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6ED5857" w14:textId="77777777" w:rsidR="00D526D8" w:rsidRDefault="00D526D8" w:rsidP="00D526D8">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A62D419" w14:textId="77777777" w:rsidR="00D526D8" w:rsidRDefault="00D526D8" w:rsidP="00D526D8">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C6FC2C3" w14:textId="77777777" w:rsidR="00D526D8" w:rsidRDefault="00D526D8" w:rsidP="00D526D8">
      <w:pPr>
        <w:spacing w:line="257" w:lineRule="atLeast"/>
        <w:ind w:firstLine="62"/>
        <w:jc w:val="both"/>
        <w:rPr>
          <w:color w:val="000000"/>
          <w:szCs w:val="24"/>
        </w:rPr>
      </w:pPr>
    </w:p>
    <w:p w14:paraId="268F7A19" w14:textId="77777777" w:rsidR="00D526D8" w:rsidRDefault="00D526D8" w:rsidP="00D526D8">
      <w:pPr>
        <w:spacing w:line="257" w:lineRule="atLeast"/>
        <w:jc w:val="center"/>
        <w:rPr>
          <w:color w:val="000000"/>
          <w:szCs w:val="24"/>
        </w:rPr>
      </w:pPr>
      <w:r>
        <w:rPr>
          <w:b/>
          <w:bCs/>
          <w:caps/>
          <w:color w:val="000000"/>
          <w:szCs w:val="24"/>
        </w:rPr>
        <w:t>14.  ASMENS DUOMENŲ APSAUGA</w:t>
      </w:r>
    </w:p>
    <w:p w14:paraId="694BE0F4" w14:textId="77777777" w:rsidR="00D526D8" w:rsidRDefault="00D526D8" w:rsidP="00D526D8">
      <w:pPr>
        <w:spacing w:line="257" w:lineRule="atLeast"/>
        <w:ind w:firstLine="62"/>
        <w:jc w:val="both"/>
        <w:rPr>
          <w:color w:val="000000"/>
          <w:szCs w:val="24"/>
        </w:rPr>
      </w:pPr>
    </w:p>
    <w:p w14:paraId="1F01E29C" w14:textId="77777777" w:rsidR="00D526D8" w:rsidRDefault="00D526D8" w:rsidP="00D526D8">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265F38B7" w14:textId="77777777" w:rsidR="00D526D8" w:rsidRDefault="00D526D8" w:rsidP="00D526D8">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E0F873E" w14:textId="77777777" w:rsidR="00D526D8" w:rsidRDefault="00D526D8" w:rsidP="00D526D8">
      <w:pPr>
        <w:spacing w:line="257" w:lineRule="atLeast"/>
        <w:ind w:left="360" w:firstLine="115"/>
        <w:jc w:val="both"/>
        <w:rPr>
          <w:color w:val="000000"/>
          <w:szCs w:val="24"/>
        </w:rPr>
      </w:pPr>
    </w:p>
    <w:p w14:paraId="24C4294C" w14:textId="77777777" w:rsidR="00D526D8" w:rsidRDefault="00D526D8" w:rsidP="00D526D8">
      <w:pPr>
        <w:spacing w:line="257" w:lineRule="atLeast"/>
        <w:jc w:val="center"/>
        <w:rPr>
          <w:color w:val="000000"/>
          <w:szCs w:val="24"/>
        </w:rPr>
      </w:pPr>
      <w:r>
        <w:rPr>
          <w:b/>
          <w:bCs/>
          <w:caps/>
          <w:color w:val="000000"/>
          <w:szCs w:val="24"/>
        </w:rPr>
        <w:t>15.  INTELEKTINĖ NUOSAVYBĖ</w:t>
      </w:r>
    </w:p>
    <w:p w14:paraId="1470FEEF" w14:textId="77777777" w:rsidR="00D526D8" w:rsidRDefault="00D526D8" w:rsidP="00D526D8">
      <w:pPr>
        <w:spacing w:line="257" w:lineRule="atLeast"/>
        <w:ind w:firstLine="62"/>
        <w:jc w:val="both"/>
        <w:rPr>
          <w:color w:val="000000"/>
          <w:szCs w:val="24"/>
        </w:rPr>
      </w:pPr>
    </w:p>
    <w:p w14:paraId="4DF0E4C0" w14:textId="77777777" w:rsidR="00D526D8" w:rsidRDefault="00D526D8" w:rsidP="00D526D8">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D846FFE" w14:textId="77777777" w:rsidR="00D526D8" w:rsidRDefault="00D526D8" w:rsidP="00D526D8">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CC93FBC" w14:textId="77777777" w:rsidR="00D526D8" w:rsidRDefault="00D526D8" w:rsidP="00D526D8">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F9EEEAE" w14:textId="77777777" w:rsidR="00D526D8" w:rsidRDefault="00D526D8" w:rsidP="00D526D8">
      <w:pPr>
        <w:spacing w:line="257" w:lineRule="atLeast"/>
        <w:ind w:firstLine="62"/>
        <w:jc w:val="both"/>
        <w:textAlignment w:val="baseline"/>
        <w:rPr>
          <w:color w:val="000000"/>
          <w:szCs w:val="24"/>
        </w:rPr>
      </w:pPr>
    </w:p>
    <w:p w14:paraId="6F376BD0" w14:textId="77777777" w:rsidR="00D526D8" w:rsidRDefault="00D526D8" w:rsidP="00D526D8">
      <w:pPr>
        <w:spacing w:line="257" w:lineRule="atLeast"/>
        <w:jc w:val="center"/>
        <w:rPr>
          <w:color w:val="000000"/>
          <w:szCs w:val="24"/>
        </w:rPr>
      </w:pPr>
      <w:r>
        <w:rPr>
          <w:b/>
          <w:bCs/>
          <w:caps/>
          <w:color w:val="000000"/>
          <w:szCs w:val="24"/>
        </w:rPr>
        <w:t>16.  PAREIŠKIMAI IR GARANTIJOS</w:t>
      </w:r>
    </w:p>
    <w:p w14:paraId="3C300C44" w14:textId="77777777" w:rsidR="00D526D8" w:rsidRDefault="00D526D8" w:rsidP="00D526D8">
      <w:pPr>
        <w:spacing w:line="257" w:lineRule="atLeast"/>
        <w:ind w:firstLine="62"/>
        <w:jc w:val="both"/>
        <w:rPr>
          <w:color w:val="000000"/>
          <w:szCs w:val="24"/>
        </w:rPr>
      </w:pPr>
    </w:p>
    <w:p w14:paraId="1A53505E" w14:textId="77777777" w:rsidR="00D526D8" w:rsidRDefault="00D526D8" w:rsidP="00D526D8">
      <w:pPr>
        <w:spacing w:line="257" w:lineRule="atLeast"/>
        <w:jc w:val="both"/>
        <w:rPr>
          <w:color w:val="000000"/>
          <w:szCs w:val="24"/>
        </w:rPr>
      </w:pPr>
      <w:r>
        <w:rPr>
          <w:color w:val="000000"/>
          <w:szCs w:val="24"/>
        </w:rPr>
        <w:lastRenderedPageBreak/>
        <w:t>16.1. Kiekviena iš Šalių pareiškia ir garantuoja kitai Šaliai, kad:</w:t>
      </w:r>
    </w:p>
    <w:p w14:paraId="093EDA74" w14:textId="77777777" w:rsidR="00D526D8" w:rsidRDefault="00D526D8" w:rsidP="00D526D8">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B4F3F60" w14:textId="77777777" w:rsidR="00D526D8" w:rsidRDefault="00D526D8" w:rsidP="00D526D8">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A3F184C" w14:textId="77777777" w:rsidR="00D526D8" w:rsidRDefault="00D526D8" w:rsidP="00D526D8">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193EDF5" w14:textId="77777777" w:rsidR="00D526D8" w:rsidRDefault="00D526D8" w:rsidP="00D526D8">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31C9B62" w14:textId="77777777" w:rsidR="00D526D8" w:rsidRDefault="00D526D8" w:rsidP="00D526D8">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B81CE1A" w14:textId="77777777" w:rsidR="00D526D8" w:rsidRDefault="00D526D8" w:rsidP="00D526D8">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DCC8A91" w14:textId="77777777" w:rsidR="00D526D8" w:rsidRDefault="00D526D8" w:rsidP="00D526D8">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AECD5B0" w14:textId="77777777" w:rsidR="00D526D8" w:rsidRDefault="00D526D8" w:rsidP="00D526D8">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ACE81E6" w14:textId="77777777" w:rsidR="00D526D8" w:rsidRDefault="00D526D8" w:rsidP="00D526D8">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5A40E7" w14:textId="77777777" w:rsidR="00D526D8" w:rsidRDefault="00D526D8" w:rsidP="00D526D8">
      <w:pPr>
        <w:rPr>
          <w:sz w:val="14"/>
          <w:szCs w:val="14"/>
        </w:rPr>
      </w:pPr>
    </w:p>
    <w:p w14:paraId="0478AA6C" w14:textId="77777777" w:rsidR="00D526D8" w:rsidRDefault="00D526D8" w:rsidP="00D526D8">
      <w:pPr>
        <w:spacing w:line="257" w:lineRule="atLeast"/>
        <w:ind w:firstLine="62"/>
        <w:jc w:val="both"/>
        <w:rPr>
          <w:color w:val="000000"/>
          <w:szCs w:val="24"/>
        </w:rPr>
      </w:pPr>
    </w:p>
    <w:p w14:paraId="242EB62C" w14:textId="77777777" w:rsidR="00D526D8" w:rsidRDefault="00D526D8" w:rsidP="00D526D8">
      <w:pPr>
        <w:spacing w:line="257" w:lineRule="atLeast"/>
        <w:jc w:val="center"/>
        <w:rPr>
          <w:color w:val="000000"/>
          <w:szCs w:val="24"/>
        </w:rPr>
      </w:pPr>
      <w:r>
        <w:rPr>
          <w:b/>
          <w:bCs/>
          <w:caps/>
          <w:color w:val="000000"/>
          <w:szCs w:val="24"/>
        </w:rPr>
        <w:t>17.  BENDRIEJI ATSAKOMYBĖS KLAUSIMAI</w:t>
      </w:r>
    </w:p>
    <w:p w14:paraId="2F0F6DA8" w14:textId="77777777" w:rsidR="00D526D8" w:rsidRDefault="00D526D8" w:rsidP="00D526D8">
      <w:pPr>
        <w:spacing w:line="257" w:lineRule="atLeast"/>
        <w:ind w:firstLine="62"/>
        <w:jc w:val="both"/>
        <w:rPr>
          <w:color w:val="000000"/>
          <w:szCs w:val="24"/>
        </w:rPr>
      </w:pPr>
    </w:p>
    <w:p w14:paraId="7DEE9E4B" w14:textId="77777777" w:rsidR="00D526D8" w:rsidRDefault="00D526D8" w:rsidP="00D526D8">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463BA266" w14:textId="77777777" w:rsidR="00D526D8" w:rsidRDefault="00D526D8" w:rsidP="00D526D8">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D20655" w14:textId="77777777" w:rsidR="00D526D8" w:rsidRDefault="00D526D8" w:rsidP="00D526D8">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C49DE92" w14:textId="77777777" w:rsidR="00D526D8" w:rsidRDefault="00D526D8" w:rsidP="00D526D8">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28EC4BE6" w14:textId="77777777" w:rsidR="00D526D8" w:rsidRDefault="00D526D8" w:rsidP="00D526D8">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C288DA0" w14:textId="77777777" w:rsidR="00D526D8" w:rsidRDefault="00D526D8" w:rsidP="00D526D8">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CDE927" w14:textId="77777777" w:rsidR="00D526D8" w:rsidRDefault="00D526D8" w:rsidP="00D526D8">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8762F39" w14:textId="77777777" w:rsidR="00D526D8" w:rsidRDefault="00D526D8" w:rsidP="00D526D8">
      <w:pPr>
        <w:spacing w:line="257" w:lineRule="atLeast"/>
        <w:ind w:firstLine="115"/>
        <w:jc w:val="both"/>
        <w:rPr>
          <w:color w:val="000000"/>
          <w:szCs w:val="24"/>
        </w:rPr>
      </w:pPr>
    </w:p>
    <w:p w14:paraId="08FE5E13" w14:textId="77777777" w:rsidR="00D526D8" w:rsidRDefault="00D526D8" w:rsidP="00D526D8">
      <w:pPr>
        <w:spacing w:line="257" w:lineRule="atLeast"/>
        <w:jc w:val="center"/>
        <w:rPr>
          <w:color w:val="000000"/>
          <w:szCs w:val="24"/>
        </w:rPr>
      </w:pPr>
      <w:r>
        <w:rPr>
          <w:b/>
          <w:bCs/>
          <w:caps/>
          <w:color w:val="000000"/>
          <w:szCs w:val="24"/>
        </w:rPr>
        <w:t>18.  NENUGALIMA JĖGA (FORCE MAJEURE)</w:t>
      </w:r>
    </w:p>
    <w:p w14:paraId="216BB381" w14:textId="77777777" w:rsidR="00D526D8" w:rsidRDefault="00D526D8" w:rsidP="00D526D8">
      <w:pPr>
        <w:spacing w:line="257" w:lineRule="atLeast"/>
        <w:ind w:firstLine="62"/>
        <w:jc w:val="both"/>
        <w:rPr>
          <w:color w:val="000000"/>
          <w:szCs w:val="24"/>
        </w:rPr>
      </w:pPr>
    </w:p>
    <w:p w14:paraId="3BD222F9" w14:textId="77777777" w:rsidR="00D526D8" w:rsidRDefault="00D526D8" w:rsidP="00D526D8">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7946C66" w14:textId="77777777" w:rsidR="00D526D8" w:rsidRDefault="00D526D8" w:rsidP="00D526D8">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40F3289" w14:textId="77777777" w:rsidR="00D526D8" w:rsidRDefault="00D526D8" w:rsidP="00D526D8">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612956D" w14:textId="77777777" w:rsidR="00D526D8" w:rsidRDefault="00D526D8" w:rsidP="00D526D8">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FB4068" w14:textId="77777777" w:rsidR="00D526D8" w:rsidRDefault="00D526D8" w:rsidP="00D526D8">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EE2860A" w14:textId="77777777" w:rsidR="00D526D8" w:rsidRDefault="00D526D8" w:rsidP="00D526D8">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33CE035" w14:textId="77777777" w:rsidR="00D526D8" w:rsidRDefault="00D526D8" w:rsidP="00D526D8">
      <w:pPr>
        <w:spacing w:line="257" w:lineRule="atLeast"/>
        <w:ind w:firstLine="62"/>
        <w:jc w:val="both"/>
        <w:rPr>
          <w:color w:val="000000"/>
          <w:szCs w:val="24"/>
        </w:rPr>
      </w:pPr>
    </w:p>
    <w:p w14:paraId="01725967" w14:textId="77777777" w:rsidR="00D526D8" w:rsidRDefault="00D526D8" w:rsidP="00D526D8">
      <w:pPr>
        <w:spacing w:line="257" w:lineRule="atLeast"/>
        <w:jc w:val="center"/>
        <w:rPr>
          <w:color w:val="000000"/>
          <w:szCs w:val="24"/>
        </w:rPr>
      </w:pPr>
      <w:r>
        <w:rPr>
          <w:b/>
          <w:bCs/>
          <w:caps/>
          <w:color w:val="000000"/>
          <w:szCs w:val="24"/>
        </w:rPr>
        <w:t>19.  SUTARTIES NUOSTATŲ NEGALIOJIMAS</w:t>
      </w:r>
    </w:p>
    <w:p w14:paraId="1ADC798B" w14:textId="77777777" w:rsidR="00D526D8" w:rsidRDefault="00D526D8" w:rsidP="00D526D8">
      <w:pPr>
        <w:spacing w:line="257" w:lineRule="atLeast"/>
        <w:ind w:firstLine="62"/>
        <w:jc w:val="both"/>
        <w:rPr>
          <w:color w:val="000000"/>
          <w:szCs w:val="24"/>
        </w:rPr>
      </w:pPr>
    </w:p>
    <w:p w14:paraId="172F9B06" w14:textId="77777777" w:rsidR="00D526D8" w:rsidRDefault="00D526D8" w:rsidP="00D526D8">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185AE5C6" w14:textId="77777777" w:rsidR="00D526D8" w:rsidRDefault="00D526D8" w:rsidP="00D526D8">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22D9BAE" w14:textId="77777777" w:rsidR="00D526D8" w:rsidRDefault="00D526D8" w:rsidP="00D526D8">
      <w:pPr>
        <w:spacing w:line="257" w:lineRule="atLeast"/>
        <w:ind w:firstLine="62"/>
        <w:jc w:val="both"/>
        <w:rPr>
          <w:color w:val="000000"/>
          <w:szCs w:val="24"/>
        </w:rPr>
      </w:pPr>
    </w:p>
    <w:p w14:paraId="5ABA53FD" w14:textId="77777777" w:rsidR="00D526D8" w:rsidRDefault="00D526D8" w:rsidP="00D526D8">
      <w:pPr>
        <w:spacing w:line="257" w:lineRule="atLeast"/>
        <w:jc w:val="center"/>
        <w:rPr>
          <w:color w:val="000000"/>
          <w:szCs w:val="24"/>
        </w:rPr>
      </w:pPr>
      <w:r>
        <w:rPr>
          <w:b/>
          <w:bCs/>
          <w:caps/>
          <w:color w:val="000000"/>
          <w:szCs w:val="24"/>
        </w:rPr>
        <w:t>20.  SUTARTIES PAKEITIMAI</w:t>
      </w:r>
    </w:p>
    <w:p w14:paraId="3934F730" w14:textId="77777777" w:rsidR="00D526D8" w:rsidRDefault="00D526D8" w:rsidP="00D526D8">
      <w:pPr>
        <w:spacing w:line="257" w:lineRule="atLeast"/>
        <w:ind w:firstLine="62"/>
        <w:jc w:val="both"/>
        <w:rPr>
          <w:color w:val="000000"/>
          <w:szCs w:val="24"/>
        </w:rPr>
      </w:pPr>
    </w:p>
    <w:p w14:paraId="3FFBC3F4" w14:textId="77777777" w:rsidR="00D526D8" w:rsidRDefault="00D526D8" w:rsidP="00D526D8">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899477A" w14:textId="77777777" w:rsidR="00D526D8" w:rsidRDefault="00D526D8" w:rsidP="00D526D8">
      <w:pPr>
        <w:spacing w:line="257" w:lineRule="atLeast"/>
        <w:jc w:val="both"/>
        <w:rPr>
          <w:color w:val="000000"/>
          <w:szCs w:val="24"/>
        </w:rPr>
      </w:pPr>
      <w:r>
        <w:rPr>
          <w:color w:val="000000"/>
          <w:szCs w:val="24"/>
        </w:rPr>
        <w:t>20.2. Sutarties pakeitimai įforminami Šalims sudarant Susitarimą.</w:t>
      </w:r>
    </w:p>
    <w:p w14:paraId="6B57D302" w14:textId="77777777" w:rsidR="00D526D8" w:rsidRDefault="00D526D8" w:rsidP="00D526D8">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346DCB4" w14:textId="77777777" w:rsidR="00D526D8" w:rsidRDefault="00D526D8" w:rsidP="00D526D8">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08DAB4C" w14:textId="77777777" w:rsidR="00D526D8" w:rsidRDefault="00D526D8" w:rsidP="00D526D8">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F16E83" w14:textId="77777777" w:rsidR="00D526D8" w:rsidRDefault="00D526D8" w:rsidP="00D526D8">
      <w:pPr>
        <w:spacing w:line="257" w:lineRule="atLeast"/>
        <w:ind w:firstLine="62"/>
        <w:jc w:val="both"/>
        <w:rPr>
          <w:color w:val="000000"/>
          <w:szCs w:val="24"/>
        </w:rPr>
      </w:pPr>
    </w:p>
    <w:p w14:paraId="1A293A49" w14:textId="77777777" w:rsidR="00D526D8" w:rsidRDefault="00D526D8" w:rsidP="00D526D8">
      <w:pPr>
        <w:spacing w:line="257" w:lineRule="atLeast"/>
        <w:jc w:val="center"/>
        <w:rPr>
          <w:color w:val="000000"/>
          <w:szCs w:val="24"/>
        </w:rPr>
      </w:pPr>
      <w:r>
        <w:rPr>
          <w:b/>
          <w:bCs/>
          <w:caps/>
          <w:color w:val="000000"/>
          <w:szCs w:val="24"/>
        </w:rPr>
        <w:t>21.  SUTARTIES SUSTABDYMAS</w:t>
      </w:r>
    </w:p>
    <w:p w14:paraId="3AADB9D1" w14:textId="77777777" w:rsidR="00D526D8" w:rsidRDefault="00D526D8" w:rsidP="00D526D8">
      <w:pPr>
        <w:spacing w:line="257" w:lineRule="atLeast"/>
        <w:ind w:firstLine="62"/>
        <w:jc w:val="both"/>
        <w:rPr>
          <w:color w:val="000000"/>
          <w:szCs w:val="24"/>
        </w:rPr>
      </w:pPr>
    </w:p>
    <w:p w14:paraId="35BE62B7" w14:textId="77777777" w:rsidR="00D526D8" w:rsidRDefault="00D526D8" w:rsidP="00D526D8">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3DDCD83" w14:textId="77777777" w:rsidR="00D526D8" w:rsidRDefault="00D526D8" w:rsidP="00D526D8">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F21FBEC" w14:textId="77777777" w:rsidR="00D526D8" w:rsidRDefault="00D526D8" w:rsidP="00D526D8">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CA64B3" w14:textId="77777777" w:rsidR="00D526D8" w:rsidRDefault="00D526D8" w:rsidP="00D526D8">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0860A4F" w14:textId="77777777" w:rsidR="00D526D8" w:rsidRDefault="00D526D8" w:rsidP="00D526D8">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1464606" w14:textId="77777777" w:rsidR="00D526D8" w:rsidRDefault="00D526D8" w:rsidP="00D526D8">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0FF93F68" w14:textId="77777777" w:rsidR="00D526D8" w:rsidRDefault="00D526D8" w:rsidP="00D526D8">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802297C" w14:textId="77777777" w:rsidR="00D526D8" w:rsidRDefault="00D526D8" w:rsidP="00D526D8">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5FE566F" w14:textId="77777777" w:rsidR="00D526D8" w:rsidRDefault="00D526D8" w:rsidP="00D526D8">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946B8BD" w14:textId="77777777" w:rsidR="00D526D8" w:rsidRDefault="00D526D8" w:rsidP="00D526D8">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92A1163" w14:textId="77777777" w:rsidR="00D526D8" w:rsidRDefault="00D526D8" w:rsidP="00D526D8">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DE9DE01" w14:textId="77777777" w:rsidR="00D526D8" w:rsidRDefault="00D526D8" w:rsidP="00D526D8">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FF69A71" w14:textId="77777777" w:rsidR="00D526D8" w:rsidRDefault="00D526D8" w:rsidP="00D526D8">
      <w:pPr>
        <w:jc w:val="both"/>
        <w:textAlignment w:val="baseline"/>
        <w:rPr>
          <w:color w:val="000000"/>
          <w:szCs w:val="24"/>
        </w:rPr>
      </w:pPr>
      <w:r>
        <w:rPr>
          <w:color w:val="000000"/>
          <w:szCs w:val="24"/>
        </w:rPr>
        <w:t>21.5. Sutartinių įsipareigojimų vykdymas gali būti stabdomas tik Sutarties galiojimo laikotarpiu tokia tvarka:</w:t>
      </w:r>
    </w:p>
    <w:p w14:paraId="528F9EDE" w14:textId="77777777" w:rsidR="00D526D8" w:rsidRDefault="00D526D8" w:rsidP="00D526D8">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ACE7EDE" w14:textId="77777777" w:rsidR="00D526D8" w:rsidRDefault="00D526D8" w:rsidP="00D526D8">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EE5EAC9" w14:textId="77777777" w:rsidR="00D526D8" w:rsidRDefault="00D526D8" w:rsidP="00D526D8">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256CD64C" w14:textId="77777777" w:rsidR="00D526D8" w:rsidRDefault="00D526D8" w:rsidP="00D526D8">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B65DAB4" w14:textId="77777777" w:rsidR="00D526D8" w:rsidRDefault="00D526D8" w:rsidP="00D526D8">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D8414F6" w14:textId="77777777" w:rsidR="00D526D8" w:rsidRDefault="00D526D8" w:rsidP="00D526D8">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F251EF2" w14:textId="77777777" w:rsidR="00D526D8" w:rsidRDefault="00D526D8" w:rsidP="00D526D8">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E21143D" w14:textId="77777777" w:rsidR="00D526D8" w:rsidRDefault="00D526D8" w:rsidP="00D526D8">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6123868" w14:textId="77777777" w:rsidR="00D526D8" w:rsidRDefault="00D526D8" w:rsidP="00D526D8">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40ADC39" w14:textId="77777777" w:rsidR="00D526D8" w:rsidRDefault="00D526D8" w:rsidP="00D526D8">
      <w:pPr>
        <w:spacing w:line="257" w:lineRule="atLeast"/>
        <w:ind w:firstLine="62"/>
        <w:jc w:val="both"/>
        <w:textAlignment w:val="baseline"/>
        <w:rPr>
          <w:color w:val="000000"/>
          <w:szCs w:val="24"/>
        </w:rPr>
      </w:pPr>
    </w:p>
    <w:p w14:paraId="0FAF6CDF" w14:textId="77777777" w:rsidR="00D526D8" w:rsidRDefault="00D526D8" w:rsidP="00D526D8">
      <w:pPr>
        <w:spacing w:line="257" w:lineRule="atLeast"/>
        <w:jc w:val="center"/>
        <w:rPr>
          <w:color w:val="000000"/>
          <w:szCs w:val="24"/>
        </w:rPr>
      </w:pPr>
      <w:r>
        <w:rPr>
          <w:b/>
          <w:bCs/>
          <w:caps/>
          <w:color w:val="000000"/>
          <w:szCs w:val="24"/>
        </w:rPr>
        <w:lastRenderedPageBreak/>
        <w:t>22.  SUTARTIES NUTRAUKIMAS</w:t>
      </w:r>
    </w:p>
    <w:p w14:paraId="57F06BA5" w14:textId="77777777" w:rsidR="00D526D8" w:rsidRDefault="00D526D8" w:rsidP="00D526D8">
      <w:pPr>
        <w:spacing w:line="257" w:lineRule="atLeast"/>
        <w:ind w:firstLine="62"/>
        <w:jc w:val="both"/>
        <w:rPr>
          <w:color w:val="000000"/>
          <w:szCs w:val="24"/>
        </w:rPr>
      </w:pPr>
    </w:p>
    <w:p w14:paraId="3D5E8178" w14:textId="77777777" w:rsidR="00D526D8" w:rsidRDefault="00D526D8" w:rsidP="00D526D8">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D999AFA" w14:textId="77777777" w:rsidR="00D526D8" w:rsidRDefault="00D526D8" w:rsidP="00D526D8">
      <w:pPr>
        <w:spacing w:line="257" w:lineRule="atLeast"/>
        <w:ind w:firstLine="62"/>
        <w:jc w:val="both"/>
        <w:rPr>
          <w:color w:val="000000"/>
          <w:szCs w:val="24"/>
        </w:rPr>
      </w:pPr>
    </w:p>
    <w:p w14:paraId="38DB667A" w14:textId="77777777" w:rsidR="00D526D8" w:rsidRDefault="00D526D8" w:rsidP="00D526D8">
      <w:pPr>
        <w:spacing w:line="257" w:lineRule="atLeast"/>
        <w:jc w:val="center"/>
        <w:rPr>
          <w:color w:val="000000"/>
          <w:szCs w:val="24"/>
        </w:rPr>
      </w:pPr>
      <w:r>
        <w:rPr>
          <w:b/>
          <w:bCs/>
          <w:color w:val="000000"/>
          <w:szCs w:val="24"/>
        </w:rPr>
        <w:t>22.1.  Pretenzijos dėl Sutarties pažeidimų</w:t>
      </w:r>
    </w:p>
    <w:p w14:paraId="53F72153" w14:textId="77777777" w:rsidR="00D526D8" w:rsidRDefault="00D526D8" w:rsidP="00D526D8">
      <w:pPr>
        <w:spacing w:line="257" w:lineRule="atLeast"/>
        <w:ind w:firstLine="62"/>
        <w:jc w:val="both"/>
        <w:rPr>
          <w:color w:val="000000"/>
          <w:szCs w:val="24"/>
        </w:rPr>
      </w:pPr>
    </w:p>
    <w:p w14:paraId="4AC6402C" w14:textId="77777777" w:rsidR="00D526D8" w:rsidRDefault="00D526D8" w:rsidP="00D526D8">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298BBB7" w14:textId="77777777" w:rsidR="00D526D8" w:rsidRDefault="00D526D8" w:rsidP="00D526D8">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8662C41" w14:textId="77777777" w:rsidR="00D526D8" w:rsidRDefault="00D526D8" w:rsidP="00D526D8">
      <w:pPr>
        <w:spacing w:line="257" w:lineRule="atLeast"/>
        <w:ind w:firstLine="62"/>
        <w:jc w:val="both"/>
        <w:textAlignment w:val="baseline"/>
        <w:rPr>
          <w:color w:val="000000"/>
          <w:szCs w:val="24"/>
        </w:rPr>
      </w:pPr>
    </w:p>
    <w:p w14:paraId="72BC8C1B" w14:textId="77777777" w:rsidR="00D526D8" w:rsidRDefault="00D526D8" w:rsidP="00D526D8">
      <w:pPr>
        <w:spacing w:line="257" w:lineRule="atLeast"/>
        <w:jc w:val="center"/>
        <w:rPr>
          <w:color w:val="000000"/>
          <w:szCs w:val="24"/>
        </w:rPr>
      </w:pPr>
      <w:r>
        <w:rPr>
          <w:b/>
          <w:bCs/>
          <w:color w:val="000000"/>
          <w:szCs w:val="24"/>
        </w:rPr>
        <w:t>22.2.  Sutarties nutraukimas Pirkėjo iniciatyva</w:t>
      </w:r>
    </w:p>
    <w:p w14:paraId="4657E77D" w14:textId="77777777" w:rsidR="00D526D8" w:rsidRDefault="00D526D8" w:rsidP="00D526D8">
      <w:pPr>
        <w:spacing w:line="257" w:lineRule="atLeast"/>
        <w:ind w:firstLine="62"/>
        <w:jc w:val="both"/>
        <w:rPr>
          <w:color w:val="000000"/>
          <w:szCs w:val="24"/>
        </w:rPr>
      </w:pPr>
    </w:p>
    <w:p w14:paraId="35586DAB" w14:textId="77777777" w:rsidR="00D526D8" w:rsidRDefault="00D526D8" w:rsidP="00D526D8">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C7408FF" w14:textId="77777777" w:rsidR="00D526D8" w:rsidRDefault="00D526D8" w:rsidP="00D526D8">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A89EA3E" w14:textId="77777777" w:rsidR="00D526D8" w:rsidRDefault="00D526D8" w:rsidP="00D526D8">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7EC0A91" w14:textId="77777777" w:rsidR="00D526D8" w:rsidRDefault="00D526D8" w:rsidP="00D526D8">
      <w:pPr>
        <w:spacing w:line="257" w:lineRule="atLeast"/>
        <w:jc w:val="both"/>
        <w:rPr>
          <w:szCs w:val="24"/>
        </w:rPr>
      </w:pPr>
      <w:r>
        <w:rPr>
          <w:szCs w:val="24"/>
        </w:rPr>
        <w:t>22.2.2.2. Tiekėjo padėtis pasikeičia ir jis atitinka pirkimo dokumentuose nustatytą pašalinimo pagrindą;</w:t>
      </w:r>
    </w:p>
    <w:p w14:paraId="055E1F71" w14:textId="77777777" w:rsidR="00D526D8" w:rsidRDefault="00D526D8" w:rsidP="00D526D8">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06E8DF76" w14:textId="77777777" w:rsidR="00D526D8" w:rsidRDefault="00D526D8" w:rsidP="00D526D8">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2ED16831" w14:textId="77777777" w:rsidR="00D526D8" w:rsidRDefault="00D526D8" w:rsidP="00D526D8">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3296EDBA" w14:textId="77777777" w:rsidR="00D526D8" w:rsidRDefault="00D526D8" w:rsidP="00D526D8">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32ACED0" w14:textId="77777777" w:rsidR="00D526D8" w:rsidRDefault="00D526D8" w:rsidP="00D526D8">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C4CDE05" w14:textId="77777777" w:rsidR="00D526D8" w:rsidRDefault="00D526D8" w:rsidP="00D526D8">
      <w:pPr>
        <w:spacing w:line="257" w:lineRule="atLeast"/>
        <w:jc w:val="both"/>
        <w:textAlignment w:val="baseline"/>
        <w:rPr>
          <w:color w:val="000000"/>
          <w:szCs w:val="24"/>
        </w:rPr>
      </w:pPr>
      <w:r>
        <w:rPr>
          <w:color w:val="000000"/>
          <w:szCs w:val="24"/>
        </w:rPr>
        <w:t>22.2.2.8. nebelieka perkamų Prekių poreikio; </w:t>
      </w:r>
    </w:p>
    <w:p w14:paraId="2BEE6B91" w14:textId="77777777" w:rsidR="00D526D8" w:rsidRDefault="00D526D8" w:rsidP="00D526D8">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74A155FD" w14:textId="77777777" w:rsidR="00D526D8" w:rsidRDefault="00D526D8" w:rsidP="00D526D8">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C6CD394" w14:textId="77777777" w:rsidR="00D526D8" w:rsidRDefault="00D526D8" w:rsidP="00D526D8">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25FDBA98" w14:textId="77777777" w:rsidR="00D526D8" w:rsidRDefault="00D526D8" w:rsidP="00D526D8">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1EC2D5E" w14:textId="77777777" w:rsidR="00D526D8" w:rsidRDefault="00D526D8" w:rsidP="00D526D8">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21F4" w14:textId="77777777" w:rsidR="00D526D8" w:rsidRDefault="00D526D8" w:rsidP="00D526D8">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04446F5" w14:textId="77777777" w:rsidR="00D526D8" w:rsidRDefault="00D526D8" w:rsidP="00D526D8">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663237D" w14:textId="77777777" w:rsidR="00D526D8" w:rsidRDefault="00D526D8" w:rsidP="00D526D8">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45516E7" w14:textId="77777777" w:rsidR="00D526D8" w:rsidRDefault="00D526D8" w:rsidP="00D526D8">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F5C6100" w14:textId="77777777" w:rsidR="00D526D8" w:rsidRDefault="00D526D8" w:rsidP="00D526D8">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60228F9" w14:textId="77777777" w:rsidR="00D526D8" w:rsidRDefault="00D526D8" w:rsidP="00D526D8">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BEAA88E" w14:textId="77777777" w:rsidR="00D526D8" w:rsidRDefault="00D526D8" w:rsidP="00D526D8">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4513018" w14:textId="77777777" w:rsidR="00D526D8" w:rsidRDefault="00D526D8" w:rsidP="00D526D8">
      <w:pPr>
        <w:spacing w:line="257" w:lineRule="atLeast"/>
        <w:ind w:firstLine="62"/>
        <w:jc w:val="both"/>
        <w:textAlignment w:val="baseline"/>
        <w:rPr>
          <w:color w:val="000000"/>
          <w:szCs w:val="24"/>
        </w:rPr>
      </w:pPr>
    </w:p>
    <w:p w14:paraId="49AEE0C2" w14:textId="77777777" w:rsidR="00D526D8" w:rsidRDefault="00D526D8" w:rsidP="00D526D8">
      <w:pPr>
        <w:spacing w:line="257" w:lineRule="atLeast"/>
        <w:jc w:val="center"/>
        <w:rPr>
          <w:color w:val="000000"/>
          <w:szCs w:val="24"/>
        </w:rPr>
      </w:pPr>
      <w:r>
        <w:rPr>
          <w:b/>
          <w:bCs/>
          <w:color w:val="000000"/>
          <w:szCs w:val="24"/>
        </w:rPr>
        <w:t>22.3.  Sutarties nutraukimas Tiekėjo iniciatyva</w:t>
      </w:r>
    </w:p>
    <w:p w14:paraId="54F15CB9" w14:textId="77777777" w:rsidR="00D526D8" w:rsidRDefault="00D526D8" w:rsidP="00D526D8">
      <w:pPr>
        <w:spacing w:line="257" w:lineRule="atLeast"/>
        <w:ind w:firstLine="62"/>
        <w:jc w:val="both"/>
        <w:rPr>
          <w:color w:val="000000"/>
          <w:szCs w:val="24"/>
        </w:rPr>
      </w:pPr>
    </w:p>
    <w:p w14:paraId="4A7F14C6" w14:textId="77777777" w:rsidR="00D526D8" w:rsidRDefault="00D526D8" w:rsidP="00D526D8">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84CDB88" w14:textId="77777777" w:rsidR="00D526D8" w:rsidRDefault="00D526D8" w:rsidP="00D526D8">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078E9D97" w14:textId="77777777" w:rsidR="00D526D8" w:rsidRDefault="00D526D8" w:rsidP="00D526D8">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54071A4" w14:textId="77777777" w:rsidR="00D526D8" w:rsidRDefault="00D526D8" w:rsidP="00D526D8">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4545482" w14:textId="77777777" w:rsidR="00D526D8" w:rsidRDefault="00D526D8" w:rsidP="00D526D8">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23AADFC" w14:textId="77777777" w:rsidR="00D526D8" w:rsidRDefault="00D526D8" w:rsidP="00D526D8">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0315D36" w14:textId="77777777" w:rsidR="00D526D8" w:rsidRDefault="00D526D8" w:rsidP="00D526D8">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0D1B118" w14:textId="77777777" w:rsidR="00D526D8" w:rsidRDefault="00D526D8" w:rsidP="00D526D8">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783B359" w14:textId="77777777" w:rsidR="00D526D8" w:rsidRDefault="00D526D8" w:rsidP="00D526D8">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8417B5" w14:textId="77777777" w:rsidR="00D526D8" w:rsidRDefault="00D526D8" w:rsidP="00D526D8">
      <w:pPr>
        <w:spacing w:line="257" w:lineRule="atLeast"/>
        <w:ind w:firstLine="62"/>
        <w:jc w:val="both"/>
        <w:textAlignment w:val="baseline"/>
        <w:rPr>
          <w:color w:val="000000"/>
          <w:szCs w:val="24"/>
        </w:rPr>
      </w:pPr>
    </w:p>
    <w:p w14:paraId="208E1AFA" w14:textId="77777777" w:rsidR="00D526D8" w:rsidRDefault="00D526D8" w:rsidP="00D526D8">
      <w:pPr>
        <w:spacing w:line="257" w:lineRule="atLeast"/>
        <w:jc w:val="center"/>
        <w:rPr>
          <w:color w:val="000000"/>
          <w:szCs w:val="24"/>
        </w:rPr>
      </w:pPr>
      <w:r>
        <w:rPr>
          <w:b/>
          <w:bCs/>
          <w:color w:val="000000"/>
          <w:szCs w:val="24"/>
        </w:rPr>
        <w:t>22.4.  Šalių teisės ir pareigos Sutarties nutraukimo atveju</w:t>
      </w:r>
    </w:p>
    <w:p w14:paraId="06ADA059" w14:textId="77777777" w:rsidR="00D526D8" w:rsidRDefault="00D526D8" w:rsidP="00D526D8">
      <w:pPr>
        <w:spacing w:line="257" w:lineRule="atLeast"/>
        <w:ind w:firstLine="62"/>
        <w:jc w:val="both"/>
        <w:rPr>
          <w:color w:val="000000"/>
          <w:szCs w:val="24"/>
        </w:rPr>
      </w:pPr>
    </w:p>
    <w:p w14:paraId="4DED314D" w14:textId="77777777" w:rsidR="00D526D8" w:rsidRDefault="00D526D8" w:rsidP="00D526D8">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F892EF1" w14:textId="77777777" w:rsidR="00D526D8" w:rsidRDefault="00D526D8" w:rsidP="00D526D8">
      <w:pPr>
        <w:spacing w:line="257" w:lineRule="atLeast"/>
        <w:jc w:val="both"/>
        <w:textAlignment w:val="baseline"/>
        <w:rPr>
          <w:color w:val="000000"/>
          <w:szCs w:val="24"/>
        </w:rPr>
      </w:pPr>
      <w:r>
        <w:rPr>
          <w:color w:val="000000"/>
          <w:szCs w:val="24"/>
        </w:rPr>
        <w:t>22.4.2. Nutraukus Sutartį, Šalys privalo: </w:t>
      </w:r>
    </w:p>
    <w:p w14:paraId="6CDA9077" w14:textId="77777777" w:rsidR="00D526D8" w:rsidRDefault="00D526D8" w:rsidP="00D526D8">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17E518EC" w14:textId="77777777" w:rsidR="00D526D8" w:rsidRDefault="00D526D8" w:rsidP="00D526D8">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AF9DA98" w14:textId="77777777" w:rsidR="00D526D8" w:rsidRDefault="00D526D8" w:rsidP="00D526D8">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E43D048" w14:textId="77777777" w:rsidR="00D526D8" w:rsidRDefault="00D526D8" w:rsidP="00D526D8">
      <w:pPr>
        <w:spacing w:line="257" w:lineRule="atLeast"/>
        <w:ind w:firstLine="62"/>
        <w:jc w:val="both"/>
        <w:textAlignment w:val="baseline"/>
        <w:rPr>
          <w:color w:val="000000"/>
          <w:szCs w:val="24"/>
        </w:rPr>
      </w:pPr>
    </w:p>
    <w:p w14:paraId="3A9A5CE8" w14:textId="77777777" w:rsidR="00D526D8" w:rsidRDefault="00D526D8" w:rsidP="00D526D8">
      <w:pPr>
        <w:spacing w:line="257" w:lineRule="atLeast"/>
        <w:jc w:val="center"/>
        <w:rPr>
          <w:color w:val="000000"/>
          <w:szCs w:val="24"/>
        </w:rPr>
      </w:pPr>
      <w:r>
        <w:rPr>
          <w:b/>
          <w:bCs/>
          <w:caps/>
          <w:color w:val="000000"/>
          <w:szCs w:val="24"/>
        </w:rPr>
        <w:t>23.  PREKIŲ MODELIO AR GAMINTOJO KEITIMAS</w:t>
      </w:r>
    </w:p>
    <w:p w14:paraId="4EEB08C5" w14:textId="77777777" w:rsidR="00D526D8" w:rsidRDefault="00D526D8" w:rsidP="00D526D8">
      <w:pPr>
        <w:spacing w:line="257" w:lineRule="atLeast"/>
        <w:ind w:firstLine="62"/>
        <w:jc w:val="both"/>
        <w:rPr>
          <w:color w:val="000000"/>
          <w:szCs w:val="24"/>
        </w:rPr>
      </w:pPr>
    </w:p>
    <w:p w14:paraId="29BC5B43" w14:textId="77777777" w:rsidR="00D526D8" w:rsidRDefault="00D526D8" w:rsidP="00D526D8">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3A05F02F" w14:textId="77777777" w:rsidR="00D526D8" w:rsidRDefault="00D526D8" w:rsidP="00D526D8">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0DC028F" w14:textId="77777777" w:rsidR="00D526D8" w:rsidRDefault="00D526D8" w:rsidP="00D526D8">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35AE65D" w14:textId="77777777" w:rsidR="00D526D8" w:rsidRDefault="00D526D8" w:rsidP="00D526D8">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1446364" w14:textId="77777777" w:rsidR="00D526D8" w:rsidRDefault="00D526D8" w:rsidP="00D526D8">
      <w:pPr>
        <w:spacing w:line="257" w:lineRule="atLeast"/>
        <w:jc w:val="both"/>
        <w:rPr>
          <w:color w:val="000000"/>
          <w:szCs w:val="24"/>
        </w:rPr>
      </w:pPr>
      <w:r>
        <w:rPr>
          <w:color w:val="000000"/>
          <w:szCs w:val="24"/>
        </w:rPr>
        <w:t>23.1.4. Šalys sudarė rašytinį Susitarimą prie Sutarties dėl Prekių keitimo.</w:t>
      </w:r>
    </w:p>
    <w:p w14:paraId="27A5B27F" w14:textId="77777777" w:rsidR="00D526D8" w:rsidRDefault="00D526D8" w:rsidP="00D526D8">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ABD6A56" w14:textId="77777777" w:rsidR="00D526D8" w:rsidRDefault="00D526D8" w:rsidP="00D526D8">
      <w:pPr>
        <w:spacing w:line="257" w:lineRule="atLeast"/>
        <w:ind w:firstLine="62"/>
        <w:jc w:val="both"/>
        <w:rPr>
          <w:color w:val="000000"/>
          <w:szCs w:val="24"/>
        </w:rPr>
      </w:pPr>
    </w:p>
    <w:p w14:paraId="6FA5218F" w14:textId="77777777" w:rsidR="00D526D8" w:rsidRDefault="00D526D8" w:rsidP="00D526D8">
      <w:pPr>
        <w:spacing w:line="257" w:lineRule="atLeast"/>
        <w:ind w:left="360" w:hanging="360"/>
        <w:jc w:val="center"/>
        <w:rPr>
          <w:color w:val="000000"/>
          <w:szCs w:val="24"/>
        </w:rPr>
      </w:pPr>
      <w:r>
        <w:rPr>
          <w:b/>
          <w:bCs/>
          <w:caps/>
          <w:color w:val="000000"/>
          <w:szCs w:val="24"/>
        </w:rPr>
        <w:lastRenderedPageBreak/>
        <w:t>24.  BENDRAVIMO TVARKA IR KALBA</w:t>
      </w:r>
    </w:p>
    <w:p w14:paraId="2D054D42" w14:textId="77777777" w:rsidR="00D526D8" w:rsidRDefault="00D526D8" w:rsidP="00D526D8">
      <w:pPr>
        <w:spacing w:line="257" w:lineRule="atLeast"/>
        <w:ind w:left="360" w:firstLine="62"/>
        <w:jc w:val="both"/>
        <w:rPr>
          <w:color w:val="000000"/>
          <w:szCs w:val="24"/>
        </w:rPr>
      </w:pPr>
    </w:p>
    <w:p w14:paraId="3F719C71" w14:textId="77777777" w:rsidR="00D526D8" w:rsidRDefault="00D526D8" w:rsidP="00D526D8">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048B6F20" w14:textId="77777777" w:rsidR="00D526D8" w:rsidRDefault="00D526D8" w:rsidP="00D526D8">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432CA75" w14:textId="77777777" w:rsidR="00D526D8" w:rsidRDefault="00D526D8" w:rsidP="00D526D8">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B8DCE4F" w14:textId="77777777" w:rsidR="00D526D8" w:rsidRDefault="00D526D8" w:rsidP="00D526D8">
      <w:pPr>
        <w:spacing w:line="257" w:lineRule="atLeast"/>
        <w:jc w:val="both"/>
        <w:rPr>
          <w:color w:val="000000"/>
          <w:szCs w:val="24"/>
        </w:rPr>
      </w:pPr>
      <w:r>
        <w:rPr>
          <w:color w:val="000000"/>
          <w:szCs w:val="24"/>
        </w:rPr>
        <w:t>24.4. Jeigu pranešimas siunčiamas el. paštu, laikoma, kad Šalis jį gavo kitą darbo dieną.</w:t>
      </w:r>
    </w:p>
    <w:p w14:paraId="6A308470" w14:textId="77777777" w:rsidR="00D526D8" w:rsidRDefault="00D526D8" w:rsidP="00D526D8">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255B16D" w14:textId="77777777" w:rsidR="00D526D8" w:rsidRDefault="00D526D8" w:rsidP="00D526D8">
      <w:pPr>
        <w:spacing w:line="257" w:lineRule="atLeast"/>
        <w:ind w:firstLine="62"/>
        <w:jc w:val="both"/>
        <w:rPr>
          <w:color w:val="000000"/>
          <w:szCs w:val="24"/>
        </w:rPr>
      </w:pPr>
    </w:p>
    <w:p w14:paraId="0C847C4A" w14:textId="77777777" w:rsidR="00D526D8" w:rsidRDefault="00D526D8" w:rsidP="00D526D8">
      <w:pPr>
        <w:spacing w:line="257" w:lineRule="atLeast"/>
        <w:ind w:left="360" w:hanging="360"/>
        <w:jc w:val="center"/>
        <w:rPr>
          <w:color w:val="000000"/>
          <w:szCs w:val="24"/>
        </w:rPr>
      </w:pPr>
      <w:r>
        <w:rPr>
          <w:b/>
          <w:bCs/>
          <w:caps/>
          <w:color w:val="000000"/>
          <w:szCs w:val="24"/>
        </w:rPr>
        <w:t>25.  PRETENZIJOS IR GINČŲ SPRENDIMAS</w:t>
      </w:r>
    </w:p>
    <w:p w14:paraId="51A0E69E" w14:textId="77777777" w:rsidR="00D526D8" w:rsidRDefault="00D526D8" w:rsidP="00D526D8">
      <w:pPr>
        <w:spacing w:line="257" w:lineRule="atLeast"/>
        <w:ind w:left="360" w:firstLine="62"/>
        <w:jc w:val="both"/>
        <w:rPr>
          <w:color w:val="000000"/>
          <w:szCs w:val="24"/>
        </w:rPr>
      </w:pPr>
    </w:p>
    <w:p w14:paraId="24BC1D08" w14:textId="77777777" w:rsidR="00D526D8" w:rsidRDefault="00D526D8" w:rsidP="00D526D8">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FB28961" w14:textId="77777777" w:rsidR="00D526D8" w:rsidRDefault="00D526D8" w:rsidP="00D526D8">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F4D4765" w14:textId="77777777" w:rsidR="00D526D8" w:rsidRDefault="00D526D8" w:rsidP="00D526D8">
      <w:pPr>
        <w:spacing w:line="257" w:lineRule="atLeast"/>
        <w:jc w:val="both"/>
        <w:rPr>
          <w:color w:val="000000"/>
          <w:szCs w:val="24"/>
        </w:rPr>
      </w:pPr>
      <w:r>
        <w:rPr>
          <w:color w:val="000000"/>
          <w:szCs w:val="24"/>
        </w:rPr>
        <w:t>25.3. Kilę ginčai nesudaro pagrindo Šalims atsisakyti vykdyti savo prievoles pagal Sutartį.</w:t>
      </w:r>
    </w:p>
    <w:p w14:paraId="32B8E2E1" w14:textId="77777777" w:rsidR="00D526D8" w:rsidRDefault="00D526D8" w:rsidP="00D526D8">
      <w:pPr>
        <w:spacing w:line="257" w:lineRule="atLeast"/>
        <w:textAlignment w:val="center"/>
        <w:rPr>
          <w:color w:val="000000"/>
          <w:szCs w:val="24"/>
        </w:rPr>
      </w:pPr>
    </w:p>
    <w:p w14:paraId="79E4AEDF" w14:textId="77777777" w:rsidR="00D526D8" w:rsidRDefault="00D526D8" w:rsidP="00D526D8">
      <w:pPr>
        <w:spacing w:line="259" w:lineRule="auto"/>
        <w:jc w:val="center"/>
        <w:rPr>
          <w:kern w:val="2"/>
          <w:szCs w:val="24"/>
        </w:rPr>
      </w:pPr>
      <w:r>
        <w:rPr>
          <w:kern w:val="2"/>
          <w:szCs w:val="24"/>
        </w:rPr>
        <w:t>________________</w:t>
      </w:r>
    </w:p>
    <w:p w14:paraId="31692123" w14:textId="77777777" w:rsidR="00D526D8" w:rsidRDefault="00D526D8"/>
    <w:p w14:paraId="554B9800" w14:textId="21728195" w:rsidR="6BB21350" w:rsidRDefault="6BB21350">
      <w:r>
        <w:br w:type="page"/>
      </w:r>
    </w:p>
    <w:p w14:paraId="5C8FF513" w14:textId="7AB66D68" w:rsidR="2DB5CCC0" w:rsidRDefault="2DB5CCC0" w:rsidP="6BB21350">
      <w:pPr>
        <w:ind w:left="5669"/>
        <w:rPr>
          <w:szCs w:val="24"/>
        </w:rPr>
      </w:pPr>
      <w:r w:rsidRPr="6BB21350">
        <w:rPr>
          <w:szCs w:val="24"/>
        </w:rPr>
        <w:lastRenderedPageBreak/>
        <w:t>Prekių nuomos pirkimo-pardavimo sutarties</w:t>
      </w:r>
    </w:p>
    <w:p w14:paraId="166FBAF4" w14:textId="30970BA7" w:rsidR="2DB5CCC0" w:rsidRDefault="2DB5CCC0" w:rsidP="6BB21350">
      <w:pPr>
        <w:ind w:left="5669"/>
        <w:rPr>
          <w:szCs w:val="24"/>
        </w:rPr>
      </w:pPr>
      <w:r w:rsidRPr="6BB21350">
        <w:rPr>
          <w:szCs w:val="24"/>
        </w:rPr>
        <w:t>Nr. ______</w:t>
      </w:r>
    </w:p>
    <w:p w14:paraId="5AED3CDF" w14:textId="51801EA7" w:rsidR="2DB5CCC0" w:rsidRDefault="2DB5CCC0" w:rsidP="6BB21350">
      <w:pPr>
        <w:ind w:left="5669"/>
        <w:rPr>
          <w:szCs w:val="24"/>
        </w:rPr>
      </w:pPr>
      <w:r w:rsidRPr="6BB21350">
        <w:rPr>
          <w:szCs w:val="24"/>
        </w:rPr>
        <w:t>3 priedas</w:t>
      </w:r>
    </w:p>
    <w:p w14:paraId="12E96404" w14:textId="0B0955BA" w:rsidR="2DB5CCC0" w:rsidRDefault="2DB5CCC0" w:rsidP="6BB21350">
      <w:pPr>
        <w:spacing w:after="160" w:line="254" w:lineRule="auto"/>
        <w:jc w:val="center"/>
        <w:rPr>
          <w:smallCaps/>
          <w:szCs w:val="24"/>
        </w:rPr>
      </w:pPr>
      <w:r w:rsidRPr="6BB21350">
        <w:rPr>
          <w:smallCaps/>
          <w:szCs w:val="24"/>
        </w:rPr>
        <w:t xml:space="preserve"> </w:t>
      </w:r>
    </w:p>
    <w:p w14:paraId="4EE6C2D5" w14:textId="69AF8233" w:rsidR="2DB5CCC0" w:rsidRDefault="2DB5CCC0" w:rsidP="6BB21350">
      <w:pPr>
        <w:jc w:val="center"/>
        <w:rPr>
          <w:b/>
          <w:bCs/>
          <w:i/>
          <w:iCs/>
          <w:szCs w:val="24"/>
        </w:rPr>
      </w:pPr>
      <w:r w:rsidRPr="6BB21350">
        <w:rPr>
          <w:b/>
          <w:bCs/>
          <w:i/>
          <w:iCs/>
          <w:caps/>
          <w:szCs w:val="24"/>
        </w:rPr>
        <w:t>(</w:t>
      </w:r>
      <w:r w:rsidRPr="6BB21350">
        <w:rPr>
          <w:b/>
          <w:bCs/>
          <w:i/>
          <w:iCs/>
          <w:szCs w:val="24"/>
        </w:rPr>
        <w:t>Prekių perdavimo–priėmimo akto forma)</w:t>
      </w:r>
    </w:p>
    <w:p w14:paraId="089DDE1A" w14:textId="2802D03E" w:rsidR="2DB5CCC0" w:rsidRDefault="2DB5CCC0" w:rsidP="6BB21350">
      <w:pPr>
        <w:jc w:val="center"/>
        <w:rPr>
          <w:b/>
          <w:bCs/>
          <w:i/>
          <w:iCs/>
          <w:caps/>
          <w:szCs w:val="24"/>
        </w:rPr>
      </w:pPr>
      <w:r w:rsidRPr="6BB21350">
        <w:rPr>
          <w:b/>
          <w:bCs/>
          <w:i/>
          <w:iCs/>
          <w:caps/>
          <w:szCs w:val="24"/>
        </w:rPr>
        <w:t xml:space="preserve"> </w:t>
      </w:r>
    </w:p>
    <w:p w14:paraId="308D8313" w14:textId="575D3B31" w:rsidR="2DB5CCC0" w:rsidRDefault="2DB5CCC0" w:rsidP="6BB21350">
      <w:pPr>
        <w:jc w:val="center"/>
        <w:rPr>
          <w:b/>
          <w:bCs/>
          <w:caps/>
          <w:szCs w:val="24"/>
        </w:rPr>
      </w:pPr>
      <w:r w:rsidRPr="6BB21350">
        <w:rPr>
          <w:b/>
          <w:bCs/>
          <w:caps/>
          <w:szCs w:val="24"/>
        </w:rPr>
        <w:t>PREKIŲ PERDAVIMO–PRIĖMIMO AKTAS</w:t>
      </w:r>
    </w:p>
    <w:p w14:paraId="747649DB" w14:textId="50E84ADA" w:rsidR="2DB5CCC0" w:rsidRDefault="2DB5CCC0" w:rsidP="6BB21350">
      <w:pPr>
        <w:jc w:val="center"/>
        <w:rPr>
          <w:b/>
          <w:bCs/>
          <w:caps/>
          <w:szCs w:val="24"/>
        </w:rPr>
      </w:pPr>
      <w:r w:rsidRPr="6BB21350">
        <w:rPr>
          <w:b/>
          <w:bCs/>
          <w:caps/>
          <w:szCs w:val="24"/>
        </w:rPr>
        <w:t xml:space="preserve"> </w:t>
      </w:r>
    </w:p>
    <w:p w14:paraId="600FE182" w14:textId="0E5A3685" w:rsidR="2DB5CCC0" w:rsidRDefault="2DB5CCC0" w:rsidP="6BB21350">
      <w:pPr>
        <w:jc w:val="center"/>
        <w:rPr>
          <w:szCs w:val="24"/>
        </w:rPr>
      </w:pPr>
      <w:r w:rsidRPr="6BB21350">
        <w:rPr>
          <w:szCs w:val="24"/>
        </w:rPr>
        <w:t>__________________ Nr. _________</w:t>
      </w:r>
    </w:p>
    <w:p w14:paraId="535842E2" w14:textId="0EEB9462" w:rsidR="2DB5CCC0" w:rsidRDefault="2DB5CCC0" w:rsidP="6BB21350">
      <w:pPr>
        <w:jc w:val="center"/>
        <w:rPr>
          <w:i/>
          <w:iCs/>
          <w:sz w:val="22"/>
          <w:szCs w:val="22"/>
        </w:rPr>
      </w:pPr>
      <w:r w:rsidRPr="6BB21350">
        <w:rPr>
          <w:i/>
          <w:iCs/>
          <w:sz w:val="22"/>
          <w:szCs w:val="22"/>
        </w:rPr>
        <w:t>(data)</w:t>
      </w:r>
      <w:r>
        <w:tab/>
      </w:r>
    </w:p>
    <w:p w14:paraId="58669A5C" w14:textId="10290654" w:rsidR="2DB5CCC0" w:rsidRDefault="2DB5CCC0" w:rsidP="6BB21350">
      <w:pPr>
        <w:jc w:val="center"/>
        <w:rPr>
          <w:i/>
          <w:iCs/>
          <w:szCs w:val="24"/>
        </w:rPr>
      </w:pPr>
      <w:r w:rsidRPr="6BB21350">
        <w:rPr>
          <w:i/>
          <w:iCs/>
          <w:szCs w:val="24"/>
        </w:rPr>
        <w:t xml:space="preserve"> </w:t>
      </w:r>
    </w:p>
    <w:p w14:paraId="6DCF55AC" w14:textId="52F8102D" w:rsidR="2DB5CCC0" w:rsidRDefault="2DB5CCC0" w:rsidP="6BB21350">
      <w:pPr>
        <w:jc w:val="center"/>
        <w:rPr>
          <w:szCs w:val="24"/>
        </w:rPr>
      </w:pPr>
      <w:r w:rsidRPr="6BB21350">
        <w:rPr>
          <w:szCs w:val="24"/>
        </w:rPr>
        <w:t>_________________________</w:t>
      </w:r>
    </w:p>
    <w:p w14:paraId="73A9565B" w14:textId="607B1830" w:rsidR="2DB5CCC0" w:rsidRDefault="2DB5CCC0" w:rsidP="6BB21350">
      <w:pPr>
        <w:jc w:val="center"/>
        <w:rPr>
          <w:i/>
          <w:iCs/>
          <w:sz w:val="22"/>
          <w:szCs w:val="22"/>
        </w:rPr>
      </w:pPr>
      <w:r w:rsidRPr="6BB21350">
        <w:rPr>
          <w:i/>
          <w:iCs/>
          <w:sz w:val="22"/>
          <w:szCs w:val="22"/>
        </w:rPr>
        <w:t>(sudarymo vieta)</w:t>
      </w:r>
    </w:p>
    <w:p w14:paraId="2BAD61B3" w14:textId="0C0B36FB" w:rsidR="2DB5CCC0" w:rsidRDefault="2DB5CCC0" w:rsidP="6BB21350">
      <w:pPr>
        <w:jc w:val="center"/>
        <w:rPr>
          <w:i/>
          <w:iCs/>
          <w:szCs w:val="24"/>
        </w:rPr>
      </w:pPr>
      <w:r w:rsidRPr="6BB21350">
        <w:rPr>
          <w:i/>
          <w:iCs/>
          <w:szCs w:val="24"/>
        </w:rPr>
        <w:t xml:space="preserve"> </w:t>
      </w:r>
    </w:p>
    <w:p w14:paraId="164122B8" w14:textId="06E6B5EF" w:rsidR="2DB5CCC0" w:rsidRDefault="2DB5CCC0" w:rsidP="6BB21350">
      <w:pPr>
        <w:jc w:val="both"/>
        <w:rPr>
          <w:szCs w:val="24"/>
        </w:rPr>
      </w:pPr>
      <w:r w:rsidRPr="6BB21350">
        <w:rPr>
          <w:szCs w:val="24"/>
        </w:rPr>
        <w:t xml:space="preserve">Šį aktą pasirašę atsakingi asmenys pažymi, kad, vadovaudamiesi pasirašytos 20__ m. _______ ___ d. </w:t>
      </w:r>
      <w:r w:rsidRPr="6BB21350">
        <w:rPr>
          <w:i/>
          <w:iCs/>
          <w:szCs w:val="24"/>
        </w:rPr>
        <w:t>(prekių pavadinimas)</w:t>
      </w:r>
      <w:r w:rsidRPr="6BB21350">
        <w:rPr>
          <w:szCs w:val="24"/>
        </w:rPr>
        <w:t xml:space="preserve"> pirkimo sutarties Nr.__ nuostatomis, Pardavėjas perduoda, o Pirkėjas priima šioje lentelėje nurodytas prekes:</w:t>
      </w:r>
    </w:p>
    <w:p w14:paraId="03CB644B" w14:textId="482BEF14" w:rsidR="2DB5CCC0" w:rsidRDefault="2DB5CCC0" w:rsidP="6BB21350">
      <w:pPr>
        <w:rPr>
          <w:szCs w:val="24"/>
        </w:rPr>
      </w:pPr>
      <w:r w:rsidRPr="6BB21350">
        <w:rPr>
          <w:szCs w:val="24"/>
        </w:rPr>
        <w:t xml:space="preserve"> </w:t>
      </w:r>
    </w:p>
    <w:tbl>
      <w:tblPr>
        <w:tblW w:w="0" w:type="auto"/>
        <w:tblLayout w:type="fixed"/>
        <w:tblLook w:val="04A0" w:firstRow="1" w:lastRow="0" w:firstColumn="1" w:lastColumn="0" w:noHBand="0" w:noVBand="1"/>
      </w:tblPr>
      <w:tblGrid>
        <w:gridCol w:w="1065"/>
        <w:gridCol w:w="6380"/>
        <w:gridCol w:w="2390"/>
      </w:tblGrid>
      <w:tr w:rsidR="6BB21350" w14:paraId="5BE932D9" w14:textId="77777777" w:rsidTr="6BB21350">
        <w:trPr>
          <w:trHeight w:val="300"/>
        </w:trPr>
        <w:tc>
          <w:tcPr>
            <w:tcW w:w="10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1DDED25" w14:textId="2D8A4387" w:rsidR="6BB21350" w:rsidRDefault="6BB21350" w:rsidP="6BB21350">
            <w:pPr>
              <w:jc w:val="center"/>
              <w:rPr>
                <w:szCs w:val="24"/>
              </w:rPr>
            </w:pPr>
            <w:r w:rsidRPr="6BB21350">
              <w:rPr>
                <w:szCs w:val="24"/>
              </w:rPr>
              <w:t>Eil. Nr.</w:t>
            </w:r>
          </w:p>
        </w:tc>
        <w:tc>
          <w:tcPr>
            <w:tcW w:w="6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3115C5E" w14:textId="3F709802" w:rsidR="6BB21350" w:rsidRDefault="6BB21350" w:rsidP="6BB21350">
            <w:pPr>
              <w:jc w:val="center"/>
              <w:rPr>
                <w:szCs w:val="24"/>
              </w:rPr>
            </w:pPr>
            <w:r w:rsidRPr="6BB21350">
              <w:rPr>
                <w:szCs w:val="24"/>
              </w:rPr>
              <w:t>Prekių pavadinimas</w:t>
            </w:r>
          </w:p>
        </w:tc>
        <w:tc>
          <w:tcPr>
            <w:tcW w:w="23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1E4E8D9" w14:textId="1C66245D" w:rsidR="6BB21350" w:rsidRDefault="6BB21350" w:rsidP="6BB21350">
            <w:pPr>
              <w:jc w:val="center"/>
              <w:rPr>
                <w:szCs w:val="24"/>
              </w:rPr>
            </w:pPr>
            <w:r w:rsidRPr="6BB21350">
              <w:rPr>
                <w:szCs w:val="24"/>
              </w:rPr>
              <w:t>Kiekis (vnt.)</w:t>
            </w:r>
          </w:p>
        </w:tc>
      </w:tr>
      <w:tr w:rsidR="6BB21350" w14:paraId="7384E3C0" w14:textId="77777777" w:rsidTr="6BB21350">
        <w:trPr>
          <w:trHeight w:val="300"/>
        </w:trPr>
        <w:tc>
          <w:tcPr>
            <w:tcW w:w="106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704E4F" w14:textId="1759936A" w:rsidR="6BB21350" w:rsidRDefault="6BB21350" w:rsidP="6BB21350">
            <w:pPr>
              <w:rPr>
                <w:szCs w:val="24"/>
              </w:rPr>
            </w:pPr>
            <w:r w:rsidRPr="6BB21350">
              <w:rPr>
                <w:szCs w:val="24"/>
              </w:rPr>
              <w:t xml:space="preserve"> </w:t>
            </w:r>
          </w:p>
        </w:tc>
        <w:tc>
          <w:tcPr>
            <w:tcW w:w="63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A3E701" w14:textId="3022813C" w:rsidR="6BB21350" w:rsidRDefault="6BB21350" w:rsidP="6BB21350">
            <w:pPr>
              <w:ind w:left="283"/>
              <w:rPr>
                <w:szCs w:val="24"/>
              </w:rPr>
            </w:pPr>
            <w:r w:rsidRPr="6BB21350">
              <w:rPr>
                <w:szCs w:val="24"/>
              </w:rPr>
              <w:t xml:space="preserve"> </w:t>
            </w:r>
          </w:p>
        </w:tc>
        <w:tc>
          <w:tcPr>
            <w:tcW w:w="23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2D82E5" w14:textId="7EEA5F06" w:rsidR="6BB21350" w:rsidRDefault="6BB21350" w:rsidP="6BB21350">
            <w:pPr>
              <w:ind w:left="283"/>
              <w:rPr>
                <w:szCs w:val="24"/>
              </w:rPr>
            </w:pPr>
            <w:r w:rsidRPr="6BB21350">
              <w:rPr>
                <w:szCs w:val="24"/>
              </w:rPr>
              <w:t xml:space="preserve"> </w:t>
            </w:r>
          </w:p>
        </w:tc>
      </w:tr>
    </w:tbl>
    <w:p w14:paraId="48F66F11" w14:textId="3577049B" w:rsidR="2DB5CCC0" w:rsidRDefault="2DB5CCC0" w:rsidP="6BB21350">
      <w:pPr>
        <w:rPr>
          <w:szCs w:val="24"/>
        </w:rPr>
      </w:pPr>
      <w:r w:rsidRPr="6BB21350">
        <w:rPr>
          <w:szCs w:val="24"/>
        </w:rPr>
        <w:t xml:space="preserve"> </w:t>
      </w:r>
    </w:p>
    <w:p w14:paraId="4007A280" w14:textId="7CCF8A82" w:rsidR="2DB5CCC0" w:rsidRDefault="2DB5CCC0" w:rsidP="6BB21350">
      <w:pPr>
        <w:jc w:val="both"/>
        <w:rPr>
          <w:szCs w:val="24"/>
        </w:rPr>
      </w:pPr>
      <w:r w:rsidRPr="6BB21350">
        <w:rPr>
          <w:szCs w:val="24"/>
        </w:rPr>
        <w:t>Jeigu atsisakoma priimti prekes ar jų dalį dėl prekių perdavimo metu pastebėtų trūkumų (kiekio, komplektavimo, kokybės ir pan.), jie nurodomi ir aprašomi šioje lentelėje:</w:t>
      </w:r>
    </w:p>
    <w:p w14:paraId="33C640CF" w14:textId="73C12E6D" w:rsidR="2DB5CCC0" w:rsidRDefault="2DB5CCC0" w:rsidP="6BB21350">
      <w:pPr>
        <w:rPr>
          <w:szCs w:val="24"/>
        </w:rPr>
      </w:pPr>
      <w:r w:rsidRPr="6BB21350">
        <w:rPr>
          <w:szCs w:val="24"/>
        </w:rPr>
        <w:t xml:space="preserve"> </w:t>
      </w:r>
    </w:p>
    <w:tbl>
      <w:tblPr>
        <w:tblW w:w="0" w:type="auto"/>
        <w:tblLayout w:type="fixed"/>
        <w:tblLook w:val="04A0" w:firstRow="1" w:lastRow="0" w:firstColumn="1" w:lastColumn="0" w:noHBand="0" w:noVBand="1"/>
      </w:tblPr>
      <w:tblGrid>
        <w:gridCol w:w="1041"/>
        <w:gridCol w:w="4152"/>
        <w:gridCol w:w="2382"/>
        <w:gridCol w:w="2331"/>
      </w:tblGrid>
      <w:tr w:rsidR="6BB21350" w14:paraId="33666BD6" w14:textId="77777777" w:rsidTr="6BB21350">
        <w:trPr>
          <w:trHeight w:val="300"/>
        </w:trPr>
        <w:tc>
          <w:tcPr>
            <w:tcW w:w="10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DB4D816" w14:textId="1E33BA76" w:rsidR="6BB21350" w:rsidRDefault="6BB21350" w:rsidP="6BB21350">
            <w:pPr>
              <w:jc w:val="center"/>
              <w:rPr>
                <w:szCs w:val="24"/>
              </w:rPr>
            </w:pPr>
            <w:r w:rsidRPr="6BB21350">
              <w:rPr>
                <w:szCs w:val="24"/>
              </w:rPr>
              <w:t>Eil. Nr.</w:t>
            </w:r>
          </w:p>
        </w:tc>
        <w:tc>
          <w:tcPr>
            <w:tcW w:w="4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5CCA007" w14:textId="7C3E0ED3" w:rsidR="6BB21350" w:rsidRDefault="6BB21350" w:rsidP="6BB21350">
            <w:pPr>
              <w:jc w:val="center"/>
              <w:rPr>
                <w:szCs w:val="24"/>
              </w:rPr>
            </w:pPr>
            <w:r w:rsidRPr="6BB21350">
              <w:rPr>
                <w:szCs w:val="24"/>
              </w:rPr>
              <w:t>Prekių trūkumų aprašymas</w:t>
            </w:r>
          </w:p>
        </w:tc>
        <w:tc>
          <w:tcPr>
            <w:tcW w:w="23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DC0E5AE" w14:textId="60E5F174" w:rsidR="6BB21350" w:rsidRDefault="6BB21350" w:rsidP="6BB21350">
            <w:pPr>
              <w:jc w:val="center"/>
              <w:rPr>
                <w:szCs w:val="24"/>
              </w:rPr>
            </w:pPr>
            <w:r w:rsidRPr="6BB21350">
              <w:rPr>
                <w:szCs w:val="24"/>
              </w:rPr>
              <w:t>Numatomas Prekių trūkumų pašalinimo terminas</w:t>
            </w:r>
          </w:p>
        </w:tc>
        <w:tc>
          <w:tcPr>
            <w:tcW w:w="23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042C141" w14:textId="0E3B054C" w:rsidR="6BB21350" w:rsidRDefault="6BB21350" w:rsidP="6BB21350">
            <w:pPr>
              <w:jc w:val="center"/>
              <w:rPr>
                <w:szCs w:val="24"/>
              </w:rPr>
            </w:pPr>
            <w:r w:rsidRPr="6BB21350">
              <w:rPr>
                <w:szCs w:val="24"/>
              </w:rPr>
              <w:t>Pastabos</w:t>
            </w:r>
          </w:p>
        </w:tc>
      </w:tr>
      <w:tr w:rsidR="6BB21350" w14:paraId="0A8BD395" w14:textId="77777777" w:rsidTr="6BB21350">
        <w:trPr>
          <w:trHeight w:val="300"/>
        </w:trPr>
        <w:tc>
          <w:tcPr>
            <w:tcW w:w="10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95FCF5" w14:textId="2BCC01E8" w:rsidR="6BB21350" w:rsidRDefault="6BB21350" w:rsidP="6BB21350">
            <w:pPr>
              <w:rPr>
                <w:szCs w:val="24"/>
              </w:rPr>
            </w:pPr>
            <w:r w:rsidRPr="6BB21350">
              <w:rPr>
                <w:szCs w:val="24"/>
              </w:rPr>
              <w:t xml:space="preserve"> </w:t>
            </w:r>
          </w:p>
        </w:tc>
        <w:tc>
          <w:tcPr>
            <w:tcW w:w="4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93B5E6" w14:textId="336130D8" w:rsidR="6BB21350" w:rsidRDefault="6BB21350" w:rsidP="6BB21350">
            <w:pPr>
              <w:ind w:left="283"/>
              <w:rPr>
                <w:szCs w:val="24"/>
              </w:rPr>
            </w:pPr>
            <w:r w:rsidRPr="6BB21350">
              <w:rPr>
                <w:szCs w:val="24"/>
              </w:rPr>
              <w:t xml:space="preserve"> </w:t>
            </w:r>
          </w:p>
        </w:tc>
        <w:tc>
          <w:tcPr>
            <w:tcW w:w="23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E0784B" w14:textId="556EB257" w:rsidR="6BB21350" w:rsidRDefault="6BB21350" w:rsidP="6BB21350">
            <w:pPr>
              <w:ind w:left="283"/>
              <w:rPr>
                <w:szCs w:val="24"/>
              </w:rPr>
            </w:pPr>
            <w:r w:rsidRPr="6BB21350">
              <w:rPr>
                <w:szCs w:val="24"/>
              </w:rPr>
              <w:t xml:space="preserve"> </w:t>
            </w:r>
          </w:p>
        </w:tc>
        <w:tc>
          <w:tcPr>
            <w:tcW w:w="23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E42B18" w14:textId="02ED73BF" w:rsidR="6BB21350" w:rsidRDefault="6BB21350" w:rsidP="6BB21350">
            <w:pPr>
              <w:ind w:left="283"/>
              <w:rPr>
                <w:szCs w:val="24"/>
              </w:rPr>
            </w:pPr>
            <w:r w:rsidRPr="6BB21350">
              <w:rPr>
                <w:szCs w:val="24"/>
              </w:rPr>
              <w:t xml:space="preserve"> </w:t>
            </w:r>
          </w:p>
        </w:tc>
      </w:tr>
    </w:tbl>
    <w:p w14:paraId="6381A16E" w14:textId="401C047A" w:rsidR="2DB5CCC0" w:rsidRDefault="2DB5CCC0" w:rsidP="6BB21350">
      <w:pPr>
        <w:rPr>
          <w:szCs w:val="24"/>
        </w:rPr>
      </w:pPr>
      <w:r w:rsidRPr="6BB21350">
        <w:rPr>
          <w:szCs w:val="24"/>
        </w:rPr>
        <w:t xml:space="preserve"> </w:t>
      </w:r>
    </w:p>
    <w:p w14:paraId="05B2B41E" w14:textId="49FF5DD9" w:rsidR="2DB5CCC0" w:rsidRDefault="2DB5CCC0" w:rsidP="6BB21350">
      <w:pPr>
        <w:spacing w:after="160" w:line="254" w:lineRule="auto"/>
        <w:rPr>
          <w:szCs w:val="24"/>
        </w:rPr>
      </w:pPr>
      <w:r w:rsidRPr="6BB21350">
        <w:rPr>
          <w:szCs w:val="24"/>
        </w:rPr>
        <w:t xml:space="preserve"> </w:t>
      </w:r>
    </w:p>
    <w:tbl>
      <w:tblPr>
        <w:tblW w:w="0" w:type="auto"/>
        <w:tblLayout w:type="fixed"/>
        <w:tblLook w:val="04A0" w:firstRow="1" w:lastRow="0" w:firstColumn="1" w:lastColumn="0" w:noHBand="0" w:noVBand="1"/>
      </w:tblPr>
      <w:tblGrid>
        <w:gridCol w:w="4757"/>
        <w:gridCol w:w="5020"/>
      </w:tblGrid>
      <w:tr w:rsidR="6BB21350" w14:paraId="681ACE5F" w14:textId="77777777" w:rsidTr="6BB21350">
        <w:trPr>
          <w:trHeight w:val="300"/>
        </w:trPr>
        <w:tc>
          <w:tcPr>
            <w:tcW w:w="977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2A6B3" w14:textId="798E3BCE" w:rsidR="6BB21350" w:rsidRDefault="6BB21350" w:rsidP="6BB21350">
            <w:pPr>
              <w:jc w:val="center"/>
              <w:rPr>
                <w:b/>
                <w:bCs/>
                <w:szCs w:val="24"/>
              </w:rPr>
            </w:pPr>
            <w:r w:rsidRPr="6BB21350">
              <w:rPr>
                <w:b/>
                <w:bCs/>
                <w:szCs w:val="24"/>
              </w:rPr>
              <w:t>ŠALIŲ PARAŠAI</w:t>
            </w:r>
          </w:p>
          <w:p w14:paraId="2EF003E5" w14:textId="4F13EB32" w:rsidR="6BB21350" w:rsidRDefault="6BB21350" w:rsidP="6BB21350">
            <w:pPr>
              <w:shd w:val="clear" w:color="auto" w:fill="FFFFFF" w:themeFill="background1"/>
              <w:tabs>
                <w:tab w:val="left" w:pos="426"/>
              </w:tabs>
              <w:ind w:left="630"/>
              <w:jc w:val="both"/>
              <w:rPr>
                <w:b/>
                <w:bCs/>
                <w:caps/>
                <w:szCs w:val="24"/>
              </w:rPr>
            </w:pPr>
            <w:r w:rsidRPr="6BB21350">
              <w:rPr>
                <w:b/>
                <w:bCs/>
                <w:caps/>
                <w:szCs w:val="24"/>
              </w:rPr>
              <w:t xml:space="preserve"> </w:t>
            </w:r>
          </w:p>
        </w:tc>
      </w:tr>
      <w:tr w:rsidR="6BB21350" w14:paraId="5BC660F4" w14:textId="77777777" w:rsidTr="6BB21350">
        <w:trPr>
          <w:trHeight w:val="300"/>
        </w:trPr>
        <w:tc>
          <w:tcPr>
            <w:tcW w:w="47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8A188F" w14:textId="4C3BEC41" w:rsidR="6BB21350" w:rsidRDefault="6BB21350" w:rsidP="6BB21350">
            <w:pPr>
              <w:rPr>
                <w:b/>
                <w:bCs/>
                <w:szCs w:val="24"/>
              </w:rPr>
            </w:pPr>
            <w:r w:rsidRPr="6BB21350">
              <w:rPr>
                <w:b/>
                <w:bCs/>
                <w:szCs w:val="24"/>
              </w:rPr>
              <w:t xml:space="preserve">PREKES PRIĖMĖ </w:t>
            </w:r>
          </w:p>
          <w:p w14:paraId="6B4C478F" w14:textId="3F9B2D8F" w:rsidR="6BB21350" w:rsidRDefault="6BB21350" w:rsidP="6BB21350">
            <w:pPr>
              <w:rPr>
                <w:b/>
                <w:bCs/>
                <w:szCs w:val="24"/>
              </w:rPr>
            </w:pPr>
            <w:r w:rsidRPr="6BB21350">
              <w:rPr>
                <w:b/>
                <w:bCs/>
                <w:szCs w:val="24"/>
              </w:rPr>
              <w:t>Aplinkos apsaugos departamentas prie Aplinkos ministerijos</w:t>
            </w:r>
          </w:p>
          <w:p w14:paraId="6B3FCDC0" w14:textId="5B6D1BC2" w:rsidR="6BB21350" w:rsidRDefault="6BB21350" w:rsidP="6BB21350">
            <w:pPr>
              <w:rPr>
                <w:b/>
                <w:bCs/>
                <w:szCs w:val="24"/>
              </w:rPr>
            </w:pPr>
            <w:r w:rsidRPr="6BB21350">
              <w:rPr>
                <w:b/>
                <w:bCs/>
                <w:szCs w:val="24"/>
              </w:rPr>
              <w:t xml:space="preserve"> </w:t>
            </w:r>
          </w:p>
          <w:p w14:paraId="4B0717E1" w14:textId="240EDC8E" w:rsidR="6BB21350" w:rsidRDefault="6BB21350" w:rsidP="6BB21350">
            <w:pPr>
              <w:jc w:val="both"/>
              <w:rPr>
                <w:szCs w:val="24"/>
              </w:rPr>
            </w:pPr>
            <w:r w:rsidRPr="6BB21350">
              <w:rPr>
                <w:szCs w:val="24"/>
              </w:rPr>
              <w:t>Pirkėjo atstovo vardas, pavardė, pareigos</w:t>
            </w:r>
          </w:p>
          <w:p w14:paraId="51F7E19E" w14:textId="0590C51B" w:rsidR="6BB21350" w:rsidRDefault="6BB21350" w:rsidP="6BB21350">
            <w:pPr>
              <w:jc w:val="both"/>
              <w:rPr>
                <w:szCs w:val="24"/>
              </w:rPr>
            </w:pPr>
            <w:r w:rsidRPr="6BB21350">
              <w:rPr>
                <w:szCs w:val="24"/>
              </w:rPr>
              <w:t>______________</w:t>
            </w:r>
          </w:p>
          <w:p w14:paraId="73B23E14" w14:textId="1C53F87A" w:rsidR="6BB21350" w:rsidRDefault="6BB21350" w:rsidP="6BB21350">
            <w:pPr>
              <w:jc w:val="both"/>
              <w:rPr>
                <w:szCs w:val="24"/>
                <w:vertAlign w:val="superscript"/>
              </w:rPr>
            </w:pPr>
            <w:r w:rsidRPr="6BB21350">
              <w:rPr>
                <w:szCs w:val="24"/>
                <w:vertAlign w:val="superscript"/>
              </w:rPr>
              <w:t>(parašas)</w:t>
            </w:r>
          </w:p>
        </w:tc>
        <w:tc>
          <w:tcPr>
            <w:tcW w:w="502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380C975F" w14:textId="05C9734F" w:rsidR="6BB21350" w:rsidRDefault="6BB21350" w:rsidP="6BB21350">
            <w:pPr>
              <w:rPr>
                <w:b/>
                <w:bCs/>
                <w:szCs w:val="24"/>
              </w:rPr>
            </w:pPr>
            <w:r w:rsidRPr="6BB21350">
              <w:rPr>
                <w:b/>
                <w:bCs/>
                <w:szCs w:val="24"/>
              </w:rPr>
              <w:t>PREKES PERDAVĖ</w:t>
            </w:r>
          </w:p>
          <w:p w14:paraId="0EB3C857" w14:textId="03AA27B5" w:rsidR="6BB21350" w:rsidRDefault="6BB21350" w:rsidP="6BB21350">
            <w:pPr>
              <w:jc w:val="both"/>
              <w:rPr>
                <w:szCs w:val="24"/>
              </w:rPr>
            </w:pPr>
            <w:r w:rsidRPr="6BB21350">
              <w:rPr>
                <w:b/>
                <w:bCs/>
                <w:i/>
                <w:iCs/>
                <w:szCs w:val="24"/>
              </w:rPr>
              <w:t>Pardavėjo pavadinimas</w:t>
            </w:r>
            <w:r w:rsidRPr="6BB21350">
              <w:rPr>
                <w:szCs w:val="24"/>
              </w:rPr>
              <w:t xml:space="preserve"> </w:t>
            </w:r>
          </w:p>
          <w:p w14:paraId="6C86ECDE" w14:textId="3FE4A4C0" w:rsidR="6BB21350" w:rsidRDefault="6BB21350" w:rsidP="6BB21350">
            <w:pPr>
              <w:jc w:val="both"/>
              <w:rPr>
                <w:szCs w:val="24"/>
              </w:rPr>
            </w:pPr>
            <w:r w:rsidRPr="6BB21350">
              <w:rPr>
                <w:szCs w:val="24"/>
              </w:rPr>
              <w:t xml:space="preserve"> </w:t>
            </w:r>
          </w:p>
          <w:p w14:paraId="4E85A0E7" w14:textId="3DEB0C10" w:rsidR="6BB21350" w:rsidRDefault="6BB21350" w:rsidP="6BB21350">
            <w:pPr>
              <w:jc w:val="both"/>
              <w:rPr>
                <w:szCs w:val="24"/>
              </w:rPr>
            </w:pPr>
            <w:r w:rsidRPr="6BB21350">
              <w:rPr>
                <w:szCs w:val="24"/>
              </w:rPr>
              <w:t xml:space="preserve"> </w:t>
            </w:r>
          </w:p>
          <w:p w14:paraId="155A4EAD" w14:textId="5F7FC40D" w:rsidR="6BB21350" w:rsidRDefault="6BB21350" w:rsidP="6BB21350">
            <w:pPr>
              <w:jc w:val="both"/>
              <w:rPr>
                <w:szCs w:val="24"/>
              </w:rPr>
            </w:pPr>
            <w:r w:rsidRPr="6BB21350">
              <w:rPr>
                <w:szCs w:val="24"/>
              </w:rPr>
              <w:t>Tiekėjo atstovo vardas, pavardė, pareigos</w:t>
            </w:r>
          </w:p>
          <w:p w14:paraId="24F688CE" w14:textId="5B4A976F" w:rsidR="6BB21350" w:rsidRDefault="6BB21350" w:rsidP="6BB21350">
            <w:pPr>
              <w:jc w:val="both"/>
              <w:rPr>
                <w:szCs w:val="24"/>
              </w:rPr>
            </w:pPr>
            <w:r w:rsidRPr="6BB21350">
              <w:rPr>
                <w:szCs w:val="24"/>
              </w:rPr>
              <w:t>______________</w:t>
            </w:r>
          </w:p>
          <w:p w14:paraId="1F9EEF11" w14:textId="20997499" w:rsidR="6BB21350" w:rsidRDefault="6BB21350" w:rsidP="6BB21350">
            <w:pPr>
              <w:jc w:val="both"/>
              <w:rPr>
                <w:szCs w:val="24"/>
                <w:vertAlign w:val="superscript"/>
              </w:rPr>
            </w:pPr>
            <w:r w:rsidRPr="6BB21350">
              <w:rPr>
                <w:szCs w:val="24"/>
                <w:vertAlign w:val="superscript"/>
              </w:rPr>
              <w:t>(parašas)</w:t>
            </w:r>
          </w:p>
          <w:p w14:paraId="00FF795B" w14:textId="25FBD3BB" w:rsidR="6BB21350" w:rsidRDefault="6BB21350" w:rsidP="6BB21350">
            <w:pPr>
              <w:ind w:firstLine="562"/>
              <w:rPr>
                <w:b/>
                <w:bCs/>
                <w:szCs w:val="24"/>
                <w:vertAlign w:val="superscript"/>
              </w:rPr>
            </w:pPr>
            <w:r w:rsidRPr="6BB21350">
              <w:rPr>
                <w:b/>
                <w:bCs/>
                <w:szCs w:val="24"/>
                <w:vertAlign w:val="superscript"/>
              </w:rPr>
              <w:t xml:space="preserve"> </w:t>
            </w:r>
          </w:p>
        </w:tc>
      </w:tr>
    </w:tbl>
    <w:p w14:paraId="4F4C125A" w14:textId="01EC2732" w:rsidR="2DB5CCC0" w:rsidRDefault="2DB5CCC0" w:rsidP="6BB21350">
      <w:pPr>
        <w:tabs>
          <w:tab w:val="left" w:pos="6120"/>
        </w:tabs>
        <w:rPr>
          <w:szCs w:val="24"/>
        </w:rPr>
      </w:pPr>
      <w:r w:rsidRPr="6BB21350">
        <w:rPr>
          <w:szCs w:val="24"/>
        </w:rPr>
        <w:t xml:space="preserve"> </w:t>
      </w:r>
    </w:p>
    <w:p w14:paraId="394B3758" w14:textId="1E1785D1" w:rsidR="6BB21350" w:rsidRDefault="6BB21350" w:rsidP="6BB21350">
      <w:pPr>
        <w:rPr>
          <w:szCs w:val="24"/>
        </w:rPr>
      </w:pPr>
    </w:p>
    <w:p w14:paraId="2EC1B321" w14:textId="4D77A25B" w:rsidR="6BB21350" w:rsidRDefault="6BB21350" w:rsidP="6BB21350"/>
    <w:p w14:paraId="30ACDC1E" w14:textId="6D08663D" w:rsidR="6BB21350" w:rsidRDefault="6BB21350">
      <w:r>
        <w:br w:type="page"/>
      </w:r>
    </w:p>
    <w:p w14:paraId="5573DA6B" w14:textId="3335524E" w:rsidR="4DC6FC37" w:rsidRDefault="4DC6FC37" w:rsidP="6BB21350">
      <w:pPr>
        <w:ind w:left="5669"/>
        <w:rPr>
          <w:szCs w:val="24"/>
        </w:rPr>
      </w:pPr>
      <w:r w:rsidRPr="6BB21350">
        <w:rPr>
          <w:szCs w:val="24"/>
        </w:rPr>
        <w:lastRenderedPageBreak/>
        <w:t>Prekių nuomos</w:t>
      </w:r>
      <w:r w:rsidRPr="6BB21350">
        <w:rPr>
          <w:i/>
          <w:iCs/>
          <w:szCs w:val="24"/>
        </w:rPr>
        <w:t xml:space="preserve"> </w:t>
      </w:r>
      <w:r w:rsidRPr="6BB21350">
        <w:rPr>
          <w:szCs w:val="24"/>
        </w:rPr>
        <w:t>pirkimo-pardavimo sutarties Nr. ______</w:t>
      </w:r>
    </w:p>
    <w:p w14:paraId="4DACC192" w14:textId="12383E93" w:rsidR="4DC6FC37" w:rsidRDefault="4DC6FC37" w:rsidP="6BB21350">
      <w:pPr>
        <w:ind w:left="5669"/>
        <w:rPr>
          <w:szCs w:val="24"/>
        </w:rPr>
      </w:pPr>
      <w:r w:rsidRPr="6BB21350">
        <w:rPr>
          <w:szCs w:val="24"/>
        </w:rPr>
        <w:t>4 priedas</w:t>
      </w:r>
    </w:p>
    <w:p w14:paraId="3BFBE7E9" w14:textId="26FA9F9F" w:rsidR="4DC6FC37" w:rsidRDefault="4DC6FC37" w:rsidP="6BB21350">
      <w:pPr>
        <w:ind w:firstLine="562"/>
        <w:jc w:val="center"/>
        <w:rPr>
          <w:b/>
          <w:bCs/>
          <w:szCs w:val="24"/>
        </w:rPr>
      </w:pPr>
      <w:r w:rsidRPr="6BB21350">
        <w:rPr>
          <w:b/>
          <w:bCs/>
          <w:szCs w:val="24"/>
        </w:rPr>
        <w:t xml:space="preserve"> </w:t>
      </w:r>
    </w:p>
    <w:p w14:paraId="5C1FFD5E" w14:textId="4EAD56A1" w:rsidR="4DC6FC37" w:rsidRDefault="4DC6FC37" w:rsidP="6BB21350">
      <w:pPr>
        <w:ind w:firstLine="562"/>
        <w:jc w:val="center"/>
        <w:rPr>
          <w:b/>
          <w:bCs/>
          <w:szCs w:val="24"/>
        </w:rPr>
      </w:pPr>
      <w:r w:rsidRPr="6BB21350">
        <w:rPr>
          <w:b/>
          <w:bCs/>
          <w:szCs w:val="24"/>
        </w:rPr>
        <w:t xml:space="preserve">SUTARTIES VYKDYMUI PASITELKIAMI SUBTIEKĖJAI </w:t>
      </w:r>
    </w:p>
    <w:p w14:paraId="19DFD214" w14:textId="213F794B" w:rsidR="4DC6FC37" w:rsidRDefault="4DC6FC37" w:rsidP="6BB21350">
      <w:pPr>
        <w:ind w:firstLine="562"/>
        <w:jc w:val="both"/>
        <w:rPr>
          <w:b/>
          <w:bCs/>
          <w:i/>
          <w:iCs/>
          <w:szCs w:val="24"/>
        </w:rPr>
      </w:pPr>
      <w:r w:rsidRPr="6BB21350">
        <w:rPr>
          <w:b/>
          <w:bCs/>
          <w:i/>
          <w:iCs/>
          <w:szCs w:val="24"/>
        </w:rPr>
        <w:t xml:space="preserve"> </w:t>
      </w:r>
    </w:p>
    <w:p w14:paraId="057C54B4" w14:textId="3CC0EAC0" w:rsidR="4DC6FC37" w:rsidRDefault="4DC6FC37" w:rsidP="6BB21350">
      <w:pPr>
        <w:ind w:firstLine="562"/>
        <w:jc w:val="both"/>
        <w:rPr>
          <w:i/>
          <w:iCs/>
          <w:color w:val="00B050"/>
          <w:szCs w:val="24"/>
        </w:rPr>
      </w:pPr>
      <w:r w:rsidRPr="6BB21350">
        <w:rPr>
          <w:i/>
          <w:iCs/>
          <w:color w:val="00B050"/>
          <w:szCs w:val="24"/>
        </w:rPr>
        <w:t>/Pildoma, kai pasitelkiami subtiekėjai, kuriais kvalifikacijos atitikimu remiasi Tiekėjas/:</w:t>
      </w:r>
    </w:p>
    <w:p w14:paraId="7666ABC3" w14:textId="6BF34D07" w:rsidR="4DC6FC37" w:rsidRDefault="4DC6FC37" w:rsidP="6BB21350">
      <w:pPr>
        <w:tabs>
          <w:tab w:val="left" w:pos="993"/>
          <w:tab w:val="left" w:pos="1440"/>
        </w:tabs>
        <w:ind w:firstLine="562"/>
        <w:jc w:val="both"/>
        <w:rPr>
          <w:szCs w:val="24"/>
        </w:rPr>
      </w:pPr>
      <w:r w:rsidRPr="6BB21350">
        <w:rPr>
          <w:szCs w:val="24"/>
        </w:rPr>
        <w:t>[1. Subtiekėjai (-</w:t>
      </w:r>
      <w:proofErr w:type="spellStart"/>
      <w:r w:rsidRPr="6BB21350">
        <w:rPr>
          <w:szCs w:val="24"/>
        </w:rPr>
        <w:t>as</w:t>
      </w:r>
      <w:proofErr w:type="spellEnd"/>
      <w:r w:rsidRPr="6BB21350">
        <w:rPr>
          <w:szCs w:val="24"/>
        </w:rPr>
        <w:t>), kurių kvalifikacija remiasi Tiekėjas: ]</w:t>
      </w:r>
    </w:p>
    <w:p w14:paraId="53391B99" w14:textId="528A13B2" w:rsidR="4DC6FC37" w:rsidRDefault="4DC6FC37" w:rsidP="6BB21350">
      <w:pPr>
        <w:tabs>
          <w:tab w:val="left" w:pos="0"/>
          <w:tab w:val="left" w:pos="993"/>
          <w:tab w:val="left" w:pos="1440"/>
        </w:tabs>
        <w:ind w:firstLine="562"/>
        <w:jc w:val="both"/>
        <w:rPr>
          <w:szCs w:val="24"/>
        </w:rPr>
      </w:pPr>
      <w:r w:rsidRPr="6BB21350">
        <w:rPr>
          <w:szCs w:val="24"/>
        </w:rPr>
        <w:t xml:space="preserve"> </w:t>
      </w:r>
    </w:p>
    <w:tbl>
      <w:tblPr>
        <w:tblW w:w="0" w:type="auto"/>
        <w:tblLayout w:type="fixed"/>
        <w:tblLook w:val="04A0" w:firstRow="1" w:lastRow="0" w:firstColumn="1" w:lastColumn="0" w:noHBand="0" w:noVBand="1"/>
      </w:tblPr>
      <w:tblGrid>
        <w:gridCol w:w="661"/>
        <w:gridCol w:w="1493"/>
        <w:gridCol w:w="1393"/>
        <w:gridCol w:w="1511"/>
        <w:gridCol w:w="1744"/>
        <w:gridCol w:w="1463"/>
      </w:tblGrid>
      <w:tr w:rsidR="6BB21350" w14:paraId="1CACB14A" w14:textId="77777777" w:rsidTr="6BB21350">
        <w:trPr>
          <w:trHeight w:val="300"/>
        </w:trPr>
        <w:tc>
          <w:tcPr>
            <w:tcW w:w="6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948BD7" w14:textId="19801378" w:rsidR="6BB21350" w:rsidRDefault="6BB21350" w:rsidP="6BB21350">
            <w:pPr>
              <w:tabs>
                <w:tab w:val="left" w:pos="0"/>
                <w:tab w:val="left" w:pos="993"/>
                <w:tab w:val="left" w:pos="1440"/>
              </w:tabs>
              <w:spacing w:after="160" w:line="254" w:lineRule="auto"/>
              <w:jc w:val="center"/>
              <w:rPr>
                <w:szCs w:val="24"/>
              </w:rPr>
            </w:pPr>
            <w:r w:rsidRPr="6BB21350">
              <w:rPr>
                <w:szCs w:val="24"/>
              </w:rPr>
              <w:t xml:space="preserve">Eil. Nr. </w:t>
            </w:r>
          </w:p>
        </w:tc>
        <w:tc>
          <w:tcPr>
            <w:tcW w:w="14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75EF88" w14:textId="1152718F" w:rsidR="6BB21350" w:rsidRDefault="6BB21350" w:rsidP="6BB21350">
            <w:pPr>
              <w:tabs>
                <w:tab w:val="left" w:pos="0"/>
                <w:tab w:val="left" w:pos="993"/>
                <w:tab w:val="left" w:pos="1440"/>
              </w:tabs>
              <w:spacing w:after="160" w:line="254" w:lineRule="auto"/>
              <w:jc w:val="center"/>
              <w:rPr>
                <w:szCs w:val="24"/>
              </w:rPr>
            </w:pPr>
            <w:r w:rsidRPr="6BB21350">
              <w:rPr>
                <w:szCs w:val="24"/>
              </w:rPr>
              <w:t>Subtiekėjo pavadinimas</w:t>
            </w:r>
          </w:p>
        </w:tc>
        <w:tc>
          <w:tcPr>
            <w:tcW w:w="13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C65FD0" w14:textId="62AD7392" w:rsidR="6BB21350" w:rsidRDefault="6BB21350" w:rsidP="6BB21350">
            <w:pPr>
              <w:tabs>
                <w:tab w:val="left" w:pos="0"/>
                <w:tab w:val="left" w:pos="993"/>
                <w:tab w:val="left" w:pos="1440"/>
              </w:tabs>
              <w:spacing w:after="160" w:line="254" w:lineRule="auto"/>
              <w:jc w:val="center"/>
              <w:rPr>
                <w:szCs w:val="24"/>
              </w:rPr>
            </w:pPr>
            <w:r w:rsidRPr="6BB21350">
              <w:rPr>
                <w:szCs w:val="24"/>
              </w:rPr>
              <w:t xml:space="preserve">Subtiekėjo atstovas ir jo kontaktiniai duomenys </w:t>
            </w:r>
          </w:p>
          <w:p w14:paraId="39CB13B5" w14:textId="0DAE1FFF" w:rsidR="6BB21350" w:rsidRDefault="6BB21350" w:rsidP="6BB21350">
            <w:pPr>
              <w:tabs>
                <w:tab w:val="left" w:pos="0"/>
                <w:tab w:val="left" w:pos="993"/>
                <w:tab w:val="left" w:pos="1440"/>
              </w:tabs>
              <w:spacing w:after="160" w:line="254" w:lineRule="auto"/>
              <w:jc w:val="center"/>
              <w:rPr>
                <w:szCs w:val="24"/>
              </w:rPr>
            </w:pPr>
            <w:r w:rsidRPr="6BB21350">
              <w:rPr>
                <w:szCs w:val="24"/>
              </w:rPr>
              <w:t xml:space="preserve"> </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6853BF" w14:textId="762A16AC" w:rsidR="6BB21350" w:rsidRDefault="6BB21350" w:rsidP="6BB21350">
            <w:pPr>
              <w:tabs>
                <w:tab w:val="left" w:pos="0"/>
                <w:tab w:val="left" w:pos="993"/>
                <w:tab w:val="left" w:pos="1440"/>
              </w:tabs>
              <w:spacing w:after="160" w:line="254" w:lineRule="auto"/>
              <w:jc w:val="center"/>
              <w:rPr>
                <w:szCs w:val="24"/>
              </w:rPr>
            </w:pPr>
            <w:r w:rsidRPr="6BB21350">
              <w:rPr>
                <w:szCs w:val="24"/>
              </w:rPr>
              <w:t xml:space="preserve">Kvalifikacijos reikalavimas, kurio atitikimui pasitelktas subtiekėjas  </w:t>
            </w:r>
          </w:p>
        </w:tc>
        <w:tc>
          <w:tcPr>
            <w:tcW w:w="17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B8C7BB" w14:textId="1B8412C0" w:rsidR="6BB21350" w:rsidRDefault="6BB21350" w:rsidP="6BB21350">
            <w:pPr>
              <w:tabs>
                <w:tab w:val="left" w:pos="0"/>
                <w:tab w:val="left" w:pos="993"/>
                <w:tab w:val="left" w:pos="1440"/>
              </w:tabs>
              <w:spacing w:after="160" w:line="254" w:lineRule="auto"/>
              <w:jc w:val="center"/>
              <w:rPr>
                <w:szCs w:val="24"/>
              </w:rPr>
            </w:pPr>
            <w:r w:rsidRPr="6BB21350">
              <w:rPr>
                <w:szCs w:val="24"/>
              </w:rPr>
              <w:t>Perduodami įsipareigojimai (veiklos)</w:t>
            </w:r>
          </w:p>
        </w:tc>
        <w:tc>
          <w:tcPr>
            <w:tcW w:w="14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D0434AF" w14:textId="759615B1" w:rsidR="6BB21350" w:rsidRDefault="6BB21350" w:rsidP="6BB21350">
            <w:pPr>
              <w:tabs>
                <w:tab w:val="left" w:pos="0"/>
                <w:tab w:val="left" w:pos="993"/>
                <w:tab w:val="left" w:pos="1440"/>
              </w:tabs>
              <w:spacing w:after="160" w:line="254" w:lineRule="auto"/>
              <w:jc w:val="center"/>
              <w:rPr>
                <w:szCs w:val="24"/>
              </w:rPr>
            </w:pPr>
            <w:r w:rsidRPr="6BB21350">
              <w:rPr>
                <w:szCs w:val="24"/>
              </w:rPr>
              <w:t>Perduodamų įsipareigojimų (veiklos) dalis nuo visos Sutarties (Eur arba %)</w:t>
            </w:r>
          </w:p>
        </w:tc>
      </w:tr>
      <w:tr w:rsidR="6BB21350" w14:paraId="52770738" w14:textId="77777777" w:rsidTr="6BB21350">
        <w:trPr>
          <w:trHeight w:val="300"/>
        </w:trPr>
        <w:tc>
          <w:tcPr>
            <w:tcW w:w="66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213921" w14:textId="7392C004" w:rsidR="6BB21350" w:rsidRDefault="6BB21350" w:rsidP="6BB21350">
            <w:pPr>
              <w:tabs>
                <w:tab w:val="left" w:pos="0"/>
                <w:tab w:val="left" w:pos="993"/>
                <w:tab w:val="left" w:pos="1440"/>
              </w:tabs>
              <w:spacing w:after="160" w:line="254" w:lineRule="auto"/>
              <w:ind w:firstLine="562"/>
              <w:jc w:val="both"/>
              <w:rPr>
                <w:szCs w:val="24"/>
              </w:rPr>
            </w:pPr>
            <w:r w:rsidRPr="6BB21350">
              <w:rPr>
                <w:szCs w:val="24"/>
              </w:rPr>
              <w:t xml:space="preserve"> </w:t>
            </w:r>
          </w:p>
          <w:p w14:paraId="32BD4073" w14:textId="538BC612" w:rsidR="6BB21350" w:rsidRDefault="6BB21350" w:rsidP="6BB21350">
            <w:pPr>
              <w:spacing w:after="160" w:line="254" w:lineRule="auto"/>
              <w:rPr>
                <w:szCs w:val="24"/>
              </w:rPr>
            </w:pPr>
            <w:r w:rsidRPr="6BB21350">
              <w:rPr>
                <w:szCs w:val="24"/>
              </w:rPr>
              <w:t>1.</w:t>
            </w:r>
          </w:p>
        </w:tc>
        <w:tc>
          <w:tcPr>
            <w:tcW w:w="14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D238BF" w14:textId="5A1B177D" w:rsidR="6BB21350" w:rsidRDefault="6BB21350" w:rsidP="6BB21350">
            <w:pPr>
              <w:tabs>
                <w:tab w:val="left" w:pos="0"/>
                <w:tab w:val="left" w:pos="993"/>
                <w:tab w:val="left" w:pos="1440"/>
              </w:tabs>
              <w:spacing w:after="160" w:line="254" w:lineRule="auto"/>
              <w:ind w:firstLine="562"/>
              <w:jc w:val="both"/>
              <w:rPr>
                <w:szCs w:val="24"/>
              </w:rPr>
            </w:pPr>
            <w:r w:rsidRPr="6BB21350">
              <w:rPr>
                <w:szCs w:val="24"/>
              </w:rPr>
              <w:t xml:space="preserve"> </w:t>
            </w:r>
          </w:p>
        </w:tc>
        <w:tc>
          <w:tcPr>
            <w:tcW w:w="139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46CA5A" w14:textId="1F51C70B" w:rsidR="6BB21350" w:rsidRDefault="6BB21350" w:rsidP="6BB21350">
            <w:pPr>
              <w:tabs>
                <w:tab w:val="left" w:pos="0"/>
                <w:tab w:val="left" w:pos="993"/>
                <w:tab w:val="left" w:pos="1440"/>
              </w:tabs>
              <w:spacing w:after="160" w:line="254" w:lineRule="auto"/>
              <w:ind w:firstLine="134"/>
              <w:jc w:val="both"/>
              <w:rPr>
                <w:i/>
                <w:iCs/>
                <w:szCs w:val="24"/>
              </w:rPr>
            </w:pPr>
            <w:r w:rsidRPr="6BB21350">
              <w:rPr>
                <w:szCs w:val="24"/>
              </w:rPr>
              <w:t xml:space="preserve"> </w:t>
            </w:r>
            <w:r w:rsidRPr="6BB21350">
              <w:rPr>
                <w:i/>
                <w:iCs/>
                <w:szCs w:val="24"/>
              </w:rPr>
              <w:t xml:space="preserve">Pildo Tiekėjas </w:t>
            </w:r>
          </w:p>
        </w:tc>
        <w:tc>
          <w:tcPr>
            <w:tcW w:w="151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6FB3E" w14:textId="0EAFE7E8" w:rsidR="6BB21350" w:rsidRDefault="6BB21350" w:rsidP="6BB21350">
            <w:pPr>
              <w:tabs>
                <w:tab w:val="left" w:pos="0"/>
                <w:tab w:val="left" w:pos="993"/>
                <w:tab w:val="left" w:pos="1440"/>
              </w:tabs>
              <w:spacing w:after="160" w:line="254" w:lineRule="auto"/>
              <w:jc w:val="both"/>
              <w:rPr>
                <w:i/>
                <w:iCs/>
                <w:szCs w:val="24"/>
              </w:rPr>
            </w:pPr>
            <w:r w:rsidRPr="6BB21350">
              <w:rPr>
                <w:szCs w:val="24"/>
              </w:rPr>
              <w:t xml:space="preserve"> </w:t>
            </w:r>
            <w:r w:rsidRPr="6BB21350">
              <w:rPr>
                <w:i/>
                <w:iCs/>
                <w:szCs w:val="24"/>
              </w:rPr>
              <w:t>(pvz., Sutarties 4 priedo 1 lentelės 2 punktas)</w:t>
            </w:r>
          </w:p>
        </w:tc>
        <w:tc>
          <w:tcPr>
            <w:tcW w:w="174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7AE9F1" w14:textId="24BB027F" w:rsidR="6BB21350" w:rsidRDefault="6BB21350" w:rsidP="6BB21350">
            <w:pPr>
              <w:tabs>
                <w:tab w:val="left" w:pos="0"/>
                <w:tab w:val="left" w:pos="993"/>
                <w:tab w:val="left" w:pos="1440"/>
              </w:tabs>
              <w:spacing w:after="160" w:line="254" w:lineRule="auto"/>
              <w:ind w:firstLine="562"/>
              <w:jc w:val="both"/>
              <w:rPr>
                <w:szCs w:val="24"/>
              </w:rPr>
            </w:pPr>
            <w:r w:rsidRPr="6BB21350">
              <w:rPr>
                <w:szCs w:val="24"/>
              </w:rPr>
              <w:t xml:space="preserve"> </w:t>
            </w:r>
          </w:p>
        </w:tc>
        <w:tc>
          <w:tcPr>
            <w:tcW w:w="14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501147" w14:textId="62E181A1" w:rsidR="6BB21350" w:rsidRDefault="6BB21350" w:rsidP="6BB21350">
            <w:pPr>
              <w:tabs>
                <w:tab w:val="left" w:pos="0"/>
                <w:tab w:val="left" w:pos="993"/>
                <w:tab w:val="left" w:pos="1440"/>
              </w:tabs>
              <w:spacing w:after="160" w:line="254" w:lineRule="auto"/>
              <w:ind w:firstLine="562"/>
              <w:jc w:val="both"/>
              <w:rPr>
                <w:szCs w:val="24"/>
              </w:rPr>
            </w:pPr>
            <w:r w:rsidRPr="6BB21350">
              <w:rPr>
                <w:szCs w:val="24"/>
              </w:rPr>
              <w:t xml:space="preserve"> </w:t>
            </w:r>
          </w:p>
        </w:tc>
      </w:tr>
    </w:tbl>
    <w:p w14:paraId="1E41AB14" w14:textId="32DECCBE" w:rsidR="4DC6FC37" w:rsidRDefault="4DC6FC37" w:rsidP="6BB21350">
      <w:pPr>
        <w:tabs>
          <w:tab w:val="left" w:pos="0"/>
          <w:tab w:val="left" w:pos="993"/>
          <w:tab w:val="left" w:pos="1440"/>
        </w:tabs>
        <w:ind w:firstLine="562"/>
        <w:jc w:val="both"/>
        <w:rPr>
          <w:szCs w:val="24"/>
        </w:rPr>
      </w:pPr>
      <w:r w:rsidRPr="6BB21350">
        <w:rPr>
          <w:szCs w:val="24"/>
        </w:rPr>
        <w:t xml:space="preserve"> </w:t>
      </w:r>
    </w:p>
    <w:p w14:paraId="6FF17CA4" w14:textId="26941DF4" w:rsidR="4DC6FC37" w:rsidRDefault="4DC6FC37" w:rsidP="6BB21350">
      <w:pPr>
        <w:tabs>
          <w:tab w:val="left" w:pos="0"/>
          <w:tab w:val="left" w:pos="993"/>
          <w:tab w:val="left" w:pos="1440"/>
        </w:tabs>
        <w:ind w:firstLine="562"/>
        <w:jc w:val="both"/>
        <w:rPr>
          <w:b/>
          <w:bCs/>
          <w:color w:val="00B050"/>
          <w:szCs w:val="24"/>
        </w:rPr>
      </w:pPr>
      <w:r w:rsidRPr="6BB21350">
        <w:rPr>
          <w:b/>
          <w:bCs/>
          <w:i/>
          <w:iCs/>
          <w:color w:val="00B050"/>
          <w:szCs w:val="24"/>
        </w:rPr>
        <w:t>/</w:t>
      </w:r>
      <w:r w:rsidRPr="6BB21350">
        <w:rPr>
          <w:i/>
          <w:iCs/>
          <w:color w:val="00B050"/>
          <w:szCs w:val="24"/>
        </w:rPr>
        <w:t>Pildoma, kai pasitelkiami subtiekėjai, kuriais Tiekėjas nesiremia kvalifikacijai atitikti</w:t>
      </w:r>
      <w:r w:rsidRPr="6BB21350">
        <w:rPr>
          <w:b/>
          <w:bCs/>
          <w:i/>
          <w:iCs/>
          <w:color w:val="00B050"/>
          <w:szCs w:val="24"/>
        </w:rPr>
        <w:t>/</w:t>
      </w:r>
      <w:r w:rsidRPr="6BB21350">
        <w:rPr>
          <w:b/>
          <w:bCs/>
          <w:color w:val="00B050"/>
          <w:szCs w:val="24"/>
        </w:rPr>
        <w:t>:</w:t>
      </w:r>
    </w:p>
    <w:p w14:paraId="206B26DE" w14:textId="33B73A91" w:rsidR="4DC6FC37" w:rsidRDefault="4DC6FC37" w:rsidP="6BB21350">
      <w:pPr>
        <w:tabs>
          <w:tab w:val="left" w:pos="0"/>
          <w:tab w:val="left" w:pos="993"/>
          <w:tab w:val="left" w:pos="1440"/>
        </w:tabs>
        <w:ind w:firstLine="562"/>
        <w:jc w:val="both"/>
        <w:rPr>
          <w:szCs w:val="24"/>
        </w:rPr>
      </w:pPr>
      <w:r w:rsidRPr="6BB21350">
        <w:rPr>
          <w:szCs w:val="24"/>
        </w:rPr>
        <w:t>[2. Kiti Pasiūlyme nurodyti ir Sutarties sudarymo metu žinomi subtiekėjai: ]</w:t>
      </w:r>
    </w:p>
    <w:p w14:paraId="63AF642A" w14:textId="3F4C5363" w:rsidR="4DC6FC37" w:rsidRDefault="4DC6FC37" w:rsidP="6BB21350">
      <w:pPr>
        <w:tabs>
          <w:tab w:val="left" w:pos="0"/>
          <w:tab w:val="left" w:pos="993"/>
          <w:tab w:val="left" w:pos="1440"/>
        </w:tabs>
        <w:ind w:firstLine="562"/>
        <w:jc w:val="both"/>
        <w:rPr>
          <w:szCs w:val="24"/>
        </w:rPr>
      </w:pPr>
      <w:r w:rsidRPr="6BB21350">
        <w:rPr>
          <w:szCs w:val="24"/>
        </w:rPr>
        <w:t xml:space="preserve"> </w:t>
      </w:r>
    </w:p>
    <w:tbl>
      <w:tblPr>
        <w:tblW w:w="0" w:type="auto"/>
        <w:tblLayout w:type="fixed"/>
        <w:tblLook w:val="04A0" w:firstRow="1" w:lastRow="0" w:firstColumn="1" w:lastColumn="0" w:noHBand="0" w:noVBand="1"/>
      </w:tblPr>
      <w:tblGrid>
        <w:gridCol w:w="681"/>
        <w:gridCol w:w="2141"/>
        <w:gridCol w:w="2217"/>
        <w:gridCol w:w="1916"/>
        <w:gridCol w:w="1539"/>
      </w:tblGrid>
      <w:tr w:rsidR="6BB21350" w14:paraId="4EECBB0B" w14:textId="77777777" w:rsidTr="6BB21350">
        <w:trPr>
          <w:trHeight w:val="300"/>
        </w:trPr>
        <w:tc>
          <w:tcPr>
            <w:tcW w:w="6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E17373F" w14:textId="0882AC6F" w:rsidR="6BB21350" w:rsidRDefault="6BB21350" w:rsidP="6BB21350">
            <w:pPr>
              <w:tabs>
                <w:tab w:val="left" w:pos="0"/>
                <w:tab w:val="left" w:pos="993"/>
                <w:tab w:val="left" w:pos="1440"/>
              </w:tabs>
              <w:spacing w:after="160" w:line="254" w:lineRule="auto"/>
              <w:jc w:val="center"/>
              <w:rPr>
                <w:szCs w:val="24"/>
              </w:rPr>
            </w:pPr>
            <w:r w:rsidRPr="6BB21350">
              <w:rPr>
                <w:szCs w:val="24"/>
              </w:rPr>
              <w:t>Eil. Nr.</w:t>
            </w: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9E7F6F" w14:textId="5D0DF4E3" w:rsidR="6BB21350" w:rsidRDefault="6BB21350" w:rsidP="6BB21350">
            <w:pPr>
              <w:tabs>
                <w:tab w:val="left" w:pos="0"/>
                <w:tab w:val="left" w:pos="993"/>
                <w:tab w:val="left" w:pos="1440"/>
              </w:tabs>
              <w:spacing w:after="160" w:line="254" w:lineRule="auto"/>
              <w:jc w:val="center"/>
              <w:rPr>
                <w:szCs w:val="24"/>
              </w:rPr>
            </w:pPr>
            <w:r w:rsidRPr="6BB21350">
              <w:rPr>
                <w:szCs w:val="24"/>
              </w:rPr>
              <w:t>Subtiekėjo pavadinimas</w:t>
            </w:r>
          </w:p>
        </w:tc>
        <w:tc>
          <w:tcPr>
            <w:tcW w:w="22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37D444" w14:textId="41848FB3" w:rsidR="6BB21350" w:rsidRDefault="6BB21350" w:rsidP="6BB21350">
            <w:pPr>
              <w:tabs>
                <w:tab w:val="left" w:pos="0"/>
                <w:tab w:val="left" w:pos="993"/>
                <w:tab w:val="left" w:pos="1440"/>
              </w:tabs>
              <w:spacing w:after="160" w:line="254" w:lineRule="auto"/>
              <w:jc w:val="center"/>
              <w:rPr>
                <w:szCs w:val="24"/>
              </w:rPr>
            </w:pPr>
            <w:r w:rsidRPr="6BB21350">
              <w:rPr>
                <w:szCs w:val="24"/>
              </w:rPr>
              <w:t xml:space="preserve">Subtiekėjo atstovas ir jo kontaktiniai duomenys </w:t>
            </w:r>
          </w:p>
        </w:tc>
        <w:tc>
          <w:tcPr>
            <w:tcW w:w="19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A73F8F" w14:textId="396DE0BE" w:rsidR="6BB21350" w:rsidRDefault="6BB21350" w:rsidP="6BB21350">
            <w:pPr>
              <w:tabs>
                <w:tab w:val="left" w:pos="0"/>
                <w:tab w:val="left" w:pos="993"/>
                <w:tab w:val="left" w:pos="1440"/>
              </w:tabs>
              <w:spacing w:after="160" w:line="254" w:lineRule="auto"/>
              <w:jc w:val="center"/>
              <w:rPr>
                <w:szCs w:val="24"/>
              </w:rPr>
            </w:pPr>
            <w:r w:rsidRPr="6BB21350">
              <w:rPr>
                <w:szCs w:val="24"/>
              </w:rPr>
              <w:t>Perduodami įsipareigojimai (veiklos)</w:t>
            </w:r>
          </w:p>
        </w:tc>
        <w:tc>
          <w:tcPr>
            <w:tcW w:w="15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F89A99A" w14:textId="741058FB" w:rsidR="6BB21350" w:rsidRDefault="6BB21350" w:rsidP="6BB21350">
            <w:pPr>
              <w:tabs>
                <w:tab w:val="left" w:pos="0"/>
                <w:tab w:val="left" w:pos="993"/>
                <w:tab w:val="left" w:pos="1440"/>
              </w:tabs>
              <w:spacing w:after="160" w:line="254" w:lineRule="auto"/>
              <w:jc w:val="center"/>
              <w:rPr>
                <w:szCs w:val="24"/>
              </w:rPr>
            </w:pPr>
            <w:r w:rsidRPr="6BB21350">
              <w:rPr>
                <w:szCs w:val="24"/>
              </w:rPr>
              <w:t>Perduodamų įsipareigojimų (veiklos) dalis nuo visos Sutarties (Eur arba %)</w:t>
            </w:r>
          </w:p>
        </w:tc>
      </w:tr>
      <w:tr w:rsidR="6BB21350" w14:paraId="2042A1A4" w14:textId="77777777" w:rsidTr="6BB21350">
        <w:trPr>
          <w:trHeight w:val="300"/>
        </w:trPr>
        <w:tc>
          <w:tcPr>
            <w:tcW w:w="6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A16C93" w14:textId="28F8FE84" w:rsidR="6BB21350" w:rsidRDefault="6BB21350" w:rsidP="6BB21350">
            <w:pPr>
              <w:tabs>
                <w:tab w:val="left" w:pos="0"/>
                <w:tab w:val="left" w:pos="993"/>
                <w:tab w:val="left" w:pos="1440"/>
              </w:tabs>
              <w:spacing w:after="160" w:line="254" w:lineRule="auto"/>
              <w:ind w:firstLine="562"/>
              <w:jc w:val="both"/>
              <w:rPr>
                <w:szCs w:val="24"/>
              </w:rPr>
            </w:pPr>
            <w:r w:rsidRPr="6BB21350">
              <w:rPr>
                <w:szCs w:val="24"/>
              </w:rPr>
              <w:t xml:space="preserve"> </w:t>
            </w:r>
          </w:p>
          <w:p w14:paraId="419B1B1E" w14:textId="6664DD9D" w:rsidR="6BB21350" w:rsidRDefault="6BB21350" w:rsidP="6BB21350">
            <w:pPr>
              <w:spacing w:after="160" w:line="254" w:lineRule="auto"/>
              <w:rPr>
                <w:szCs w:val="24"/>
              </w:rPr>
            </w:pPr>
            <w:r w:rsidRPr="6BB21350">
              <w:rPr>
                <w:szCs w:val="24"/>
              </w:rPr>
              <w:t>1.</w:t>
            </w:r>
          </w:p>
        </w:tc>
        <w:tc>
          <w:tcPr>
            <w:tcW w:w="21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7F0BEE" w14:textId="235653BA" w:rsidR="6BB21350" w:rsidRDefault="6BB21350" w:rsidP="6BB21350">
            <w:pPr>
              <w:tabs>
                <w:tab w:val="left" w:pos="0"/>
                <w:tab w:val="left" w:pos="993"/>
                <w:tab w:val="left" w:pos="1440"/>
              </w:tabs>
              <w:spacing w:after="160" w:line="254" w:lineRule="auto"/>
              <w:ind w:firstLine="562"/>
              <w:jc w:val="both"/>
              <w:rPr>
                <w:szCs w:val="24"/>
              </w:rPr>
            </w:pPr>
            <w:r w:rsidRPr="6BB21350">
              <w:rPr>
                <w:szCs w:val="24"/>
              </w:rPr>
              <w:t xml:space="preserve"> </w:t>
            </w:r>
          </w:p>
        </w:tc>
        <w:tc>
          <w:tcPr>
            <w:tcW w:w="221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2CDBA44" w14:textId="5FA5466D" w:rsidR="6BB21350" w:rsidRDefault="6BB21350" w:rsidP="6BB21350">
            <w:pPr>
              <w:tabs>
                <w:tab w:val="left" w:pos="0"/>
                <w:tab w:val="left" w:pos="993"/>
                <w:tab w:val="left" w:pos="1440"/>
              </w:tabs>
              <w:spacing w:after="160" w:line="254" w:lineRule="auto"/>
              <w:ind w:firstLine="292"/>
              <w:jc w:val="both"/>
              <w:rPr>
                <w:i/>
                <w:iCs/>
                <w:szCs w:val="24"/>
              </w:rPr>
            </w:pPr>
            <w:r w:rsidRPr="6BB21350">
              <w:rPr>
                <w:szCs w:val="24"/>
              </w:rPr>
              <w:t xml:space="preserve"> </w:t>
            </w:r>
            <w:r w:rsidRPr="6BB21350">
              <w:rPr>
                <w:i/>
                <w:iCs/>
                <w:szCs w:val="24"/>
              </w:rPr>
              <w:t>Pildo Tiekėjas</w:t>
            </w:r>
          </w:p>
        </w:tc>
        <w:tc>
          <w:tcPr>
            <w:tcW w:w="19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857A1E" w14:textId="3D95CAAA" w:rsidR="6BB21350" w:rsidRDefault="6BB21350" w:rsidP="6BB21350">
            <w:pPr>
              <w:tabs>
                <w:tab w:val="left" w:pos="0"/>
                <w:tab w:val="left" w:pos="993"/>
                <w:tab w:val="left" w:pos="1440"/>
              </w:tabs>
              <w:spacing w:after="160" w:line="254" w:lineRule="auto"/>
              <w:ind w:firstLine="562"/>
              <w:jc w:val="both"/>
              <w:rPr>
                <w:szCs w:val="24"/>
              </w:rPr>
            </w:pPr>
            <w:r w:rsidRPr="6BB21350">
              <w:rPr>
                <w:szCs w:val="24"/>
              </w:rPr>
              <w:t xml:space="preserve"> </w:t>
            </w:r>
          </w:p>
        </w:tc>
        <w:tc>
          <w:tcPr>
            <w:tcW w:w="153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1D28D3" w14:textId="510EA009" w:rsidR="6BB21350" w:rsidRDefault="6BB21350" w:rsidP="6BB21350">
            <w:pPr>
              <w:tabs>
                <w:tab w:val="left" w:pos="0"/>
                <w:tab w:val="left" w:pos="993"/>
                <w:tab w:val="left" w:pos="1440"/>
              </w:tabs>
              <w:spacing w:after="160" w:line="254" w:lineRule="auto"/>
              <w:ind w:firstLine="562"/>
              <w:jc w:val="both"/>
              <w:rPr>
                <w:szCs w:val="24"/>
              </w:rPr>
            </w:pPr>
            <w:r w:rsidRPr="6BB21350">
              <w:rPr>
                <w:szCs w:val="24"/>
              </w:rPr>
              <w:t xml:space="preserve"> </w:t>
            </w:r>
          </w:p>
        </w:tc>
      </w:tr>
    </w:tbl>
    <w:p w14:paraId="750EEBBB" w14:textId="5770BE40" w:rsidR="4DC6FC37" w:rsidRDefault="4DC6FC37" w:rsidP="6BB21350">
      <w:pPr>
        <w:tabs>
          <w:tab w:val="left" w:pos="0"/>
          <w:tab w:val="left" w:pos="993"/>
          <w:tab w:val="left" w:pos="1440"/>
        </w:tabs>
        <w:jc w:val="both"/>
        <w:rPr>
          <w:szCs w:val="24"/>
        </w:rPr>
      </w:pPr>
      <w:r w:rsidRPr="6BB21350">
        <w:rPr>
          <w:szCs w:val="24"/>
        </w:rPr>
        <w:t xml:space="preserve"> </w:t>
      </w:r>
    </w:p>
    <w:p w14:paraId="24B4D159" w14:textId="079D556C" w:rsidR="4DC6FC37" w:rsidRDefault="4DC6FC37" w:rsidP="6BB21350">
      <w:pPr>
        <w:rPr>
          <w:b/>
          <w:bCs/>
          <w:i/>
          <w:iCs/>
          <w:color w:val="00B050"/>
          <w:szCs w:val="24"/>
        </w:rPr>
      </w:pPr>
      <w:r w:rsidRPr="6BB21350">
        <w:rPr>
          <w:b/>
          <w:bCs/>
          <w:i/>
          <w:iCs/>
          <w:color w:val="00B050"/>
          <w:szCs w:val="24"/>
        </w:rPr>
        <w:t>/</w:t>
      </w:r>
      <w:r w:rsidRPr="6BB21350">
        <w:rPr>
          <w:i/>
          <w:iCs/>
          <w:color w:val="00B050"/>
          <w:szCs w:val="24"/>
        </w:rPr>
        <w:t xml:space="preserve">Pildoma, kai pasitelkiamas kitas ūkio subjektas kvalifikacijai atitikti, bet jis </w:t>
      </w:r>
      <w:proofErr w:type="spellStart"/>
      <w:r w:rsidRPr="6BB21350">
        <w:rPr>
          <w:i/>
          <w:iCs/>
          <w:color w:val="00B050"/>
          <w:szCs w:val="24"/>
        </w:rPr>
        <w:t>nesitelkiamas</w:t>
      </w:r>
      <w:proofErr w:type="spellEnd"/>
      <w:r w:rsidRPr="6BB21350">
        <w:rPr>
          <w:i/>
          <w:iCs/>
          <w:color w:val="00B050"/>
          <w:szCs w:val="24"/>
        </w:rPr>
        <w:t xml:space="preserve"> kaip subtiekėjas</w:t>
      </w:r>
      <w:r w:rsidRPr="6BB21350">
        <w:rPr>
          <w:b/>
          <w:bCs/>
          <w:i/>
          <w:iCs/>
          <w:color w:val="00B050"/>
          <w:szCs w:val="24"/>
        </w:rPr>
        <w:t>/:</w:t>
      </w:r>
    </w:p>
    <w:p w14:paraId="2D542EFE" w14:textId="3E37473F" w:rsidR="4DC6FC37" w:rsidRDefault="4DC6FC37" w:rsidP="6BB21350">
      <w:pPr>
        <w:tabs>
          <w:tab w:val="left" w:pos="0"/>
          <w:tab w:val="left" w:pos="993"/>
          <w:tab w:val="left" w:pos="1440"/>
        </w:tabs>
        <w:ind w:firstLine="562"/>
        <w:jc w:val="both"/>
        <w:rPr>
          <w:szCs w:val="24"/>
        </w:rPr>
      </w:pPr>
      <w:r w:rsidRPr="6BB21350">
        <w:rPr>
          <w:szCs w:val="24"/>
        </w:rPr>
        <w:t>[3. Ūkio subjektai (-</w:t>
      </w:r>
      <w:proofErr w:type="spellStart"/>
      <w:r w:rsidRPr="6BB21350">
        <w:rPr>
          <w:szCs w:val="24"/>
        </w:rPr>
        <w:t>as</w:t>
      </w:r>
      <w:proofErr w:type="spellEnd"/>
      <w:r w:rsidRPr="6BB21350">
        <w:rPr>
          <w:szCs w:val="24"/>
        </w:rPr>
        <w:t xml:space="preserve">), kurių pajėgumais remiasi Tiekėjas*: </w:t>
      </w:r>
    </w:p>
    <w:p w14:paraId="6BBF27DC" w14:textId="0B406B6C" w:rsidR="4DC6FC37" w:rsidRDefault="4DC6FC37" w:rsidP="6BB21350">
      <w:pPr>
        <w:tabs>
          <w:tab w:val="left" w:pos="0"/>
          <w:tab w:val="left" w:pos="993"/>
          <w:tab w:val="left" w:pos="1440"/>
        </w:tabs>
        <w:ind w:firstLine="562"/>
        <w:jc w:val="both"/>
        <w:rPr>
          <w:szCs w:val="24"/>
        </w:rPr>
      </w:pPr>
      <w:r w:rsidRPr="6BB21350">
        <w:rPr>
          <w:szCs w:val="24"/>
        </w:rPr>
        <w:t xml:space="preserve"> </w:t>
      </w:r>
    </w:p>
    <w:tbl>
      <w:tblPr>
        <w:tblW w:w="0" w:type="auto"/>
        <w:tblLayout w:type="fixed"/>
        <w:tblLook w:val="04A0" w:firstRow="1" w:lastRow="0" w:firstColumn="1" w:lastColumn="0" w:noHBand="0" w:noVBand="1"/>
      </w:tblPr>
      <w:tblGrid>
        <w:gridCol w:w="1042"/>
        <w:gridCol w:w="2626"/>
        <w:gridCol w:w="2851"/>
        <w:gridCol w:w="3402"/>
      </w:tblGrid>
      <w:tr w:rsidR="6BB21350" w14:paraId="6EC32D12" w14:textId="77777777" w:rsidTr="6BB21350">
        <w:trPr>
          <w:trHeight w:val="300"/>
        </w:trPr>
        <w:tc>
          <w:tcPr>
            <w:tcW w:w="10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5E3BE9" w14:textId="51E0C01E" w:rsidR="6BB21350" w:rsidRDefault="6BB21350" w:rsidP="6BB21350">
            <w:pPr>
              <w:tabs>
                <w:tab w:val="left" w:pos="0"/>
                <w:tab w:val="left" w:pos="993"/>
                <w:tab w:val="left" w:pos="1440"/>
              </w:tabs>
              <w:spacing w:after="160" w:line="254" w:lineRule="auto"/>
              <w:jc w:val="center"/>
              <w:rPr>
                <w:szCs w:val="24"/>
              </w:rPr>
            </w:pPr>
            <w:r w:rsidRPr="6BB21350">
              <w:rPr>
                <w:szCs w:val="24"/>
              </w:rPr>
              <w:t>Eil. Nr.</w:t>
            </w:r>
          </w:p>
        </w:tc>
        <w:tc>
          <w:tcPr>
            <w:tcW w:w="26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10423A" w14:textId="55712244" w:rsidR="6BB21350" w:rsidRDefault="6BB21350" w:rsidP="6BB21350">
            <w:pPr>
              <w:tabs>
                <w:tab w:val="left" w:pos="0"/>
                <w:tab w:val="left" w:pos="993"/>
                <w:tab w:val="left" w:pos="1440"/>
              </w:tabs>
              <w:spacing w:after="160" w:line="254" w:lineRule="auto"/>
              <w:jc w:val="center"/>
              <w:rPr>
                <w:szCs w:val="24"/>
              </w:rPr>
            </w:pPr>
            <w:r w:rsidRPr="6BB21350">
              <w:rPr>
                <w:szCs w:val="24"/>
              </w:rPr>
              <w:t>Ūkio subjekto pavadinimas</w:t>
            </w:r>
          </w:p>
        </w:tc>
        <w:tc>
          <w:tcPr>
            <w:tcW w:w="2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C6CC669" w14:textId="3931E33E" w:rsidR="6BB21350" w:rsidRDefault="6BB21350" w:rsidP="6BB21350">
            <w:pPr>
              <w:tabs>
                <w:tab w:val="left" w:pos="0"/>
                <w:tab w:val="left" w:pos="993"/>
                <w:tab w:val="left" w:pos="1440"/>
              </w:tabs>
              <w:spacing w:after="160" w:line="254" w:lineRule="auto"/>
              <w:jc w:val="center"/>
              <w:rPr>
                <w:szCs w:val="24"/>
              </w:rPr>
            </w:pPr>
            <w:r w:rsidRPr="6BB21350">
              <w:rPr>
                <w:szCs w:val="24"/>
              </w:rPr>
              <w:t xml:space="preserve">Ūkio subjekto atstovas ir jo kontaktiniai duomenys </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D108F7" w14:textId="15E06AAC" w:rsidR="6BB21350" w:rsidRDefault="6BB21350" w:rsidP="6BB21350">
            <w:pPr>
              <w:tabs>
                <w:tab w:val="left" w:pos="0"/>
                <w:tab w:val="left" w:pos="993"/>
                <w:tab w:val="left" w:pos="1440"/>
              </w:tabs>
              <w:spacing w:after="160" w:line="254" w:lineRule="auto"/>
              <w:jc w:val="center"/>
              <w:rPr>
                <w:szCs w:val="24"/>
              </w:rPr>
            </w:pPr>
            <w:r w:rsidRPr="6BB21350">
              <w:rPr>
                <w:szCs w:val="24"/>
              </w:rPr>
              <w:t xml:space="preserve">Ūkio subjekto ištekliai ir būdai, kuriais numatyti ištekliai bus prieinami visą Sutarties vykdymo laikotarpį </w:t>
            </w:r>
          </w:p>
        </w:tc>
      </w:tr>
      <w:tr w:rsidR="6BB21350" w14:paraId="47615D46" w14:textId="77777777" w:rsidTr="6BB21350">
        <w:trPr>
          <w:trHeight w:val="300"/>
        </w:trPr>
        <w:tc>
          <w:tcPr>
            <w:tcW w:w="10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7DDFFD" w14:textId="2AF9136E" w:rsidR="6BB21350" w:rsidRDefault="6BB21350" w:rsidP="6BB21350">
            <w:pPr>
              <w:tabs>
                <w:tab w:val="left" w:pos="0"/>
                <w:tab w:val="left" w:pos="993"/>
                <w:tab w:val="left" w:pos="1440"/>
              </w:tabs>
              <w:spacing w:after="160" w:line="254" w:lineRule="auto"/>
              <w:ind w:firstLine="562"/>
              <w:jc w:val="both"/>
              <w:rPr>
                <w:szCs w:val="24"/>
              </w:rPr>
            </w:pPr>
            <w:r w:rsidRPr="6BB21350">
              <w:rPr>
                <w:szCs w:val="24"/>
              </w:rPr>
              <w:lastRenderedPageBreak/>
              <w:t xml:space="preserve"> </w:t>
            </w:r>
          </w:p>
          <w:p w14:paraId="5CEF9890" w14:textId="431E97FD" w:rsidR="6BB21350" w:rsidRDefault="6BB21350" w:rsidP="6BB21350">
            <w:pPr>
              <w:tabs>
                <w:tab w:val="left" w:pos="0"/>
                <w:tab w:val="left" w:pos="993"/>
                <w:tab w:val="left" w:pos="1440"/>
              </w:tabs>
              <w:spacing w:after="160" w:line="254" w:lineRule="auto"/>
              <w:ind w:firstLine="562"/>
              <w:jc w:val="both"/>
              <w:rPr>
                <w:szCs w:val="24"/>
              </w:rPr>
            </w:pPr>
            <w:r w:rsidRPr="6BB21350">
              <w:rPr>
                <w:szCs w:val="24"/>
              </w:rPr>
              <w:t>1.</w:t>
            </w:r>
          </w:p>
        </w:tc>
        <w:tc>
          <w:tcPr>
            <w:tcW w:w="262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7FA98C" w14:textId="7B44C87B" w:rsidR="6BB21350" w:rsidRDefault="6BB21350" w:rsidP="6BB21350">
            <w:pPr>
              <w:tabs>
                <w:tab w:val="left" w:pos="0"/>
                <w:tab w:val="left" w:pos="993"/>
                <w:tab w:val="left" w:pos="1440"/>
              </w:tabs>
              <w:spacing w:after="160" w:line="254" w:lineRule="auto"/>
              <w:ind w:firstLine="562"/>
              <w:jc w:val="both"/>
              <w:rPr>
                <w:szCs w:val="24"/>
              </w:rPr>
            </w:pPr>
            <w:r w:rsidRPr="6BB21350">
              <w:rPr>
                <w:szCs w:val="24"/>
              </w:rPr>
              <w:t xml:space="preserve"> </w:t>
            </w:r>
          </w:p>
        </w:tc>
        <w:tc>
          <w:tcPr>
            <w:tcW w:w="28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651135" w14:textId="400C3C52" w:rsidR="6BB21350" w:rsidRDefault="6BB21350" w:rsidP="6BB21350">
            <w:pPr>
              <w:tabs>
                <w:tab w:val="left" w:pos="0"/>
                <w:tab w:val="left" w:pos="993"/>
                <w:tab w:val="left" w:pos="1440"/>
              </w:tabs>
              <w:spacing w:after="160" w:line="254" w:lineRule="auto"/>
              <w:jc w:val="center"/>
              <w:rPr>
                <w:i/>
                <w:iCs/>
                <w:szCs w:val="24"/>
              </w:rPr>
            </w:pPr>
            <w:r w:rsidRPr="6BB21350">
              <w:rPr>
                <w:i/>
                <w:iCs/>
                <w:szCs w:val="24"/>
              </w:rPr>
              <w:t>Pildo Tiekėjas</w:t>
            </w:r>
          </w:p>
        </w:tc>
        <w:tc>
          <w:tcPr>
            <w:tcW w:w="34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64B6542" w14:textId="2511B4B7" w:rsidR="6BB21350" w:rsidRDefault="6BB21350" w:rsidP="6BB21350">
            <w:pPr>
              <w:tabs>
                <w:tab w:val="left" w:pos="0"/>
                <w:tab w:val="left" w:pos="993"/>
                <w:tab w:val="left" w:pos="1440"/>
              </w:tabs>
              <w:spacing w:after="160" w:line="254" w:lineRule="auto"/>
              <w:ind w:firstLine="562"/>
              <w:jc w:val="both"/>
              <w:rPr>
                <w:szCs w:val="24"/>
              </w:rPr>
            </w:pPr>
            <w:r w:rsidRPr="6BB21350">
              <w:rPr>
                <w:szCs w:val="24"/>
              </w:rPr>
              <w:t xml:space="preserve"> </w:t>
            </w:r>
          </w:p>
        </w:tc>
      </w:tr>
    </w:tbl>
    <w:p w14:paraId="5B0AD406" w14:textId="5F54853B" w:rsidR="4DC6FC37" w:rsidRDefault="4DC6FC37" w:rsidP="6BB21350">
      <w:pPr>
        <w:tabs>
          <w:tab w:val="left" w:pos="0"/>
          <w:tab w:val="left" w:pos="993"/>
          <w:tab w:val="left" w:pos="1440"/>
        </w:tabs>
        <w:ind w:firstLine="562"/>
        <w:jc w:val="both"/>
        <w:rPr>
          <w:szCs w:val="24"/>
        </w:rPr>
      </w:pPr>
      <w:r w:rsidRPr="6BB21350">
        <w:rPr>
          <w:szCs w:val="24"/>
        </w:rPr>
        <w:t>*Šiems ūkio subjektams taikoma subtiekėjų keitimo tvarka.]</w:t>
      </w:r>
    </w:p>
    <w:p w14:paraId="13AFFB86" w14:textId="740681D6" w:rsidR="4DC6FC37" w:rsidRDefault="4DC6FC37" w:rsidP="6BB21350">
      <w:pPr>
        <w:spacing w:after="160" w:line="254" w:lineRule="auto"/>
        <w:rPr>
          <w:rFonts w:ascii="Calibri" w:eastAsia="Calibri" w:hAnsi="Calibri" w:cs="Calibri"/>
          <w:sz w:val="22"/>
          <w:szCs w:val="22"/>
        </w:rPr>
      </w:pPr>
      <w:r w:rsidRPr="6BB21350">
        <w:rPr>
          <w:rFonts w:ascii="Calibri" w:eastAsia="Calibri" w:hAnsi="Calibri" w:cs="Calibri"/>
          <w:sz w:val="22"/>
          <w:szCs w:val="22"/>
        </w:rPr>
        <w:t xml:space="preserve"> </w:t>
      </w:r>
    </w:p>
    <w:tbl>
      <w:tblPr>
        <w:tblW w:w="0" w:type="auto"/>
        <w:tblLayout w:type="fixed"/>
        <w:tblLook w:val="04A0" w:firstRow="1" w:lastRow="0" w:firstColumn="1" w:lastColumn="0" w:noHBand="0" w:noVBand="1"/>
      </w:tblPr>
      <w:tblGrid>
        <w:gridCol w:w="4308"/>
        <w:gridCol w:w="5469"/>
      </w:tblGrid>
      <w:tr w:rsidR="6BB21350" w14:paraId="35B5944C" w14:textId="77777777" w:rsidTr="6BB21350">
        <w:trPr>
          <w:trHeight w:val="300"/>
        </w:trPr>
        <w:tc>
          <w:tcPr>
            <w:tcW w:w="9777"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88F293" w14:textId="7ED8C42B" w:rsidR="6BB21350" w:rsidRDefault="6BB21350" w:rsidP="6BB21350">
            <w:pPr>
              <w:ind w:firstLine="562"/>
              <w:jc w:val="center"/>
              <w:rPr>
                <w:b/>
                <w:bCs/>
                <w:szCs w:val="24"/>
              </w:rPr>
            </w:pPr>
            <w:r w:rsidRPr="6BB21350">
              <w:rPr>
                <w:b/>
                <w:bCs/>
                <w:szCs w:val="24"/>
              </w:rPr>
              <w:t>ŠALIŲ PARAŠAI</w:t>
            </w:r>
          </w:p>
          <w:p w14:paraId="5F933603" w14:textId="53F8FC48" w:rsidR="6BB21350" w:rsidRDefault="6BB21350" w:rsidP="6BB21350">
            <w:pPr>
              <w:shd w:val="clear" w:color="auto" w:fill="FFFFFF" w:themeFill="background1"/>
              <w:tabs>
                <w:tab w:val="left" w:pos="426"/>
              </w:tabs>
              <w:ind w:left="630"/>
              <w:jc w:val="both"/>
              <w:rPr>
                <w:b/>
                <w:bCs/>
                <w:caps/>
                <w:szCs w:val="24"/>
              </w:rPr>
            </w:pPr>
            <w:r w:rsidRPr="6BB21350">
              <w:rPr>
                <w:b/>
                <w:bCs/>
                <w:caps/>
                <w:szCs w:val="24"/>
              </w:rPr>
              <w:t xml:space="preserve"> </w:t>
            </w:r>
          </w:p>
        </w:tc>
      </w:tr>
      <w:tr w:rsidR="6BB21350" w14:paraId="43FDC405" w14:textId="77777777" w:rsidTr="6BB21350">
        <w:trPr>
          <w:trHeight w:val="300"/>
        </w:trPr>
        <w:tc>
          <w:tcPr>
            <w:tcW w:w="430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183B09E" w14:textId="7D864ACF" w:rsidR="6BB21350" w:rsidRDefault="6BB21350" w:rsidP="6BB21350">
            <w:pPr>
              <w:spacing w:after="160" w:line="254" w:lineRule="auto"/>
              <w:ind w:firstLine="562"/>
              <w:jc w:val="both"/>
              <w:rPr>
                <w:szCs w:val="24"/>
              </w:rPr>
            </w:pPr>
            <w:r w:rsidRPr="6BB21350">
              <w:rPr>
                <w:szCs w:val="24"/>
              </w:rPr>
              <w:t>Pirkėjo atstovo vardas, pavardė</w:t>
            </w:r>
          </w:p>
          <w:p w14:paraId="4DA7E259" w14:textId="2ABD4694" w:rsidR="6BB21350" w:rsidRDefault="6BB21350" w:rsidP="6BB21350">
            <w:pPr>
              <w:spacing w:after="160" w:line="254" w:lineRule="auto"/>
              <w:ind w:firstLine="562"/>
              <w:jc w:val="both"/>
              <w:rPr>
                <w:szCs w:val="24"/>
              </w:rPr>
            </w:pPr>
            <w:r w:rsidRPr="6BB21350">
              <w:rPr>
                <w:szCs w:val="24"/>
              </w:rPr>
              <w:t>Atstovo pareigos</w:t>
            </w:r>
          </w:p>
          <w:p w14:paraId="757D1894" w14:textId="6AB9482B" w:rsidR="6BB21350" w:rsidRDefault="6BB21350" w:rsidP="6BB21350">
            <w:pPr>
              <w:spacing w:line="254" w:lineRule="auto"/>
              <w:ind w:firstLine="561"/>
              <w:jc w:val="both"/>
              <w:rPr>
                <w:szCs w:val="24"/>
              </w:rPr>
            </w:pPr>
            <w:r w:rsidRPr="6BB21350">
              <w:rPr>
                <w:szCs w:val="24"/>
              </w:rPr>
              <w:t>______________</w:t>
            </w:r>
          </w:p>
          <w:p w14:paraId="727D9937" w14:textId="4C73D532" w:rsidR="6BB21350" w:rsidRDefault="6BB21350" w:rsidP="6BB21350">
            <w:pPr>
              <w:spacing w:line="254" w:lineRule="auto"/>
              <w:ind w:firstLine="561"/>
              <w:jc w:val="both"/>
              <w:rPr>
                <w:szCs w:val="24"/>
                <w:vertAlign w:val="superscript"/>
              </w:rPr>
            </w:pPr>
            <w:r w:rsidRPr="6BB21350">
              <w:rPr>
                <w:szCs w:val="24"/>
                <w:vertAlign w:val="superscript"/>
              </w:rPr>
              <w:t>(parašas)</w:t>
            </w:r>
          </w:p>
        </w:tc>
        <w:tc>
          <w:tcPr>
            <w:tcW w:w="5469"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34BA469A" w14:textId="2B71385F" w:rsidR="6BB21350" w:rsidRDefault="6BB21350" w:rsidP="6BB21350">
            <w:pPr>
              <w:spacing w:after="160" w:line="254" w:lineRule="auto"/>
              <w:ind w:firstLine="562"/>
              <w:jc w:val="both"/>
              <w:rPr>
                <w:szCs w:val="24"/>
              </w:rPr>
            </w:pPr>
            <w:r w:rsidRPr="6BB21350">
              <w:rPr>
                <w:szCs w:val="24"/>
              </w:rPr>
              <w:t>Tiekėjo atstovo vardas, pavardė</w:t>
            </w:r>
          </w:p>
          <w:p w14:paraId="3CED03A8" w14:textId="02C225CA" w:rsidR="6BB21350" w:rsidRDefault="6BB21350" w:rsidP="6BB21350">
            <w:pPr>
              <w:spacing w:after="160" w:line="254" w:lineRule="auto"/>
              <w:ind w:firstLine="562"/>
              <w:jc w:val="both"/>
              <w:rPr>
                <w:szCs w:val="24"/>
              </w:rPr>
            </w:pPr>
            <w:r w:rsidRPr="6BB21350">
              <w:rPr>
                <w:szCs w:val="24"/>
              </w:rPr>
              <w:t>Atstovo pareigos</w:t>
            </w:r>
          </w:p>
          <w:p w14:paraId="753FB260" w14:textId="57A0BAF5" w:rsidR="6BB21350" w:rsidRDefault="6BB21350" w:rsidP="6BB21350">
            <w:pPr>
              <w:spacing w:line="254" w:lineRule="auto"/>
              <w:ind w:firstLine="561"/>
              <w:jc w:val="both"/>
              <w:rPr>
                <w:szCs w:val="24"/>
              </w:rPr>
            </w:pPr>
            <w:r w:rsidRPr="6BB21350">
              <w:rPr>
                <w:szCs w:val="24"/>
              </w:rPr>
              <w:t>______________</w:t>
            </w:r>
          </w:p>
          <w:p w14:paraId="5A0DABC7" w14:textId="06EC9F5E" w:rsidR="6BB21350" w:rsidRDefault="6BB21350" w:rsidP="6BB21350">
            <w:pPr>
              <w:spacing w:line="254" w:lineRule="auto"/>
              <w:ind w:firstLine="561"/>
              <w:jc w:val="both"/>
              <w:rPr>
                <w:szCs w:val="24"/>
                <w:vertAlign w:val="superscript"/>
              </w:rPr>
            </w:pPr>
            <w:r w:rsidRPr="6BB21350">
              <w:rPr>
                <w:szCs w:val="24"/>
                <w:vertAlign w:val="superscript"/>
              </w:rPr>
              <w:t>(parašas)</w:t>
            </w:r>
          </w:p>
          <w:p w14:paraId="38EC13E0" w14:textId="73A2CFF1" w:rsidR="6BB21350" w:rsidRDefault="6BB21350" w:rsidP="6BB21350">
            <w:pPr>
              <w:ind w:firstLine="562"/>
              <w:rPr>
                <w:b/>
                <w:bCs/>
                <w:szCs w:val="24"/>
                <w:vertAlign w:val="superscript"/>
              </w:rPr>
            </w:pPr>
          </w:p>
        </w:tc>
      </w:tr>
    </w:tbl>
    <w:p w14:paraId="60D7833B" w14:textId="0B510109" w:rsidR="6BB21350" w:rsidRDefault="6BB21350" w:rsidP="6BB21350"/>
    <w:sectPr w:rsidR="6BB21350">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D48E4" w14:textId="77777777" w:rsidR="00CC627B" w:rsidRDefault="00CC627B">
      <w:r>
        <w:separator/>
      </w:r>
    </w:p>
  </w:endnote>
  <w:endnote w:type="continuationSeparator" w:id="0">
    <w:p w14:paraId="72E288B1" w14:textId="77777777" w:rsidR="00CC627B" w:rsidRDefault="00CC6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7BAE9" w14:textId="77777777" w:rsidR="00CC627B" w:rsidRDefault="00CC627B">
      <w:r>
        <w:separator/>
      </w:r>
    </w:p>
  </w:footnote>
  <w:footnote w:type="continuationSeparator" w:id="0">
    <w:p w14:paraId="3EF9297D" w14:textId="77777777" w:rsidR="00CC627B" w:rsidRDefault="00CC6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F2F73"/>
    <w:multiLevelType w:val="hybridMultilevel"/>
    <w:tmpl w:val="448E4F54"/>
    <w:lvl w:ilvl="0" w:tplc="2E7EE644">
      <w:start w:val="8"/>
      <w:numFmt w:val="bullet"/>
      <w:lvlText w:val=""/>
      <w:lvlJc w:val="left"/>
      <w:pPr>
        <w:ind w:left="720" w:hanging="360"/>
      </w:pPr>
      <w:rPr>
        <w:rFonts w:ascii="Symbol" w:eastAsia="Times New Roman" w:hAnsi="Symbol" w:cs="Aria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6382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0D8C"/>
    <w:rsid w:val="00001AF0"/>
    <w:rsid w:val="000049AF"/>
    <w:rsid w:val="00007283"/>
    <w:rsid w:val="00011882"/>
    <w:rsid w:val="0003325F"/>
    <w:rsid w:val="00037A18"/>
    <w:rsid w:val="000464DB"/>
    <w:rsid w:val="00046536"/>
    <w:rsid w:val="00065B87"/>
    <w:rsid w:val="00082872"/>
    <w:rsid w:val="00084A96"/>
    <w:rsid w:val="00084F51"/>
    <w:rsid w:val="00086356"/>
    <w:rsid w:val="00087BFA"/>
    <w:rsid w:val="00091384"/>
    <w:rsid w:val="000B0077"/>
    <w:rsid w:val="000B687A"/>
    <w:rsid w:val="000C56E9"/>
    <w:rsid w:val="000C64C8"/>
    <w:rsid w:val="000F0D6C"/>
    <w:rsid w:val="000F294C"/>
    <w:rsid w:val="00107EAA"/>
    <w:rsid w:val="00140551"/>
    <w:rsid w:val="0015052D"/>
    <w:rsid w:val="00182637"/>
    <w:rsid w:val="00187784"/>
    <w:rsid w:val="001A14B3"/>
    <w:rsid w:val="001A2B94"/>
    <w:rsid w:val="001B2EB7"/>
    <w:rsid w:val="001B5C4E"/>
    <w:rsid w:val="001C206A"/>
    <w:rsid w:val="001C7576"/>
    <w:rsid w:val="001D1673"/>
    <w:rsid w:val="001D1F7D"/>
    <w:rsid w:val="001D4123"/>
    <w:rsid w:val="001D6697"/>
    <w:rsid w:val="001E1384"/>
    <w:rsid w:val="001F01BF"/>
    <w:rsid w:val="001F0415"/>
    <w:rsid w:val="001F50DB"/>
    <w:rsid w:val="00201517"/>
    <w:rsid w:val="00202E5E"/>
    <w:rsid w:val="00204406"/>
    <w:rsid w:val="00204E57"/>
    <w:rsid w:val="00204F8A"/>
    <w:rsid w:val="002100DB"/>
    <w:rsid w:val="00211684"/>
    <w:rsid w:val="00212EFE"/>
    <w:rsid w:val="00215399"/>
    <w:rsid w:val="002207D8"/>
    <w:rsid w:val="00222657"/>
    <w:rsid w:val="00225186"/>
    <w:rsid w:val="00233393"/>
    <w:rsid w:val="0024142C"/>
    <w:rsid w:val="002420C1"/>
    <w:rsid w:val="0024266F"/>
    <w:rsid w:val="00253B67"/>
    <w:rsid w:val="002613C5"/>
    <w:rsid w:val="00261A84"/>
    <w:rsid w:val="00274762"/>
    <w:rsid w:val="0027592A"/>
    <w:rsid w:val="00294DD3"/>
    <w:rsid w:val="002C314C"/>
    <w:rsid w:val="002F0B5F"/>
    <w:rsid w:val="002F67BC"/>
    <w:rsid w:val="00301D86"/>
    <w:rsid w:val="003148B8"/>
    <w:rsid w:val="003154B9"/>
    <w:rsid w:val="00316805"/>
    <w:rsid w:val="00317D87"/>
    <w:rsid w:val="00345CA7"/>
    <w:rsid w:val="00352F53"/>
    <w:rsid w:val="003665CC"/>
    <w:rsid w:val="00367611"/>
    <w:rsid w:val="003704F4"/>
    <w:rsid w:val="00377D45"/>
    <w:rsid w:val="0038569D"/>
    <w:rsid w:val="003876A1"/>
    <w:rsid w:val="00387A8A"/>
    <w:rsid w:val="003A4CA2"/>
    <w:rsid w:val="003B2818"/>
    <w:rsid w:val="003B518A"/>
    <w:rsid w:val="003C752B"/>
    <w:rsid w:val="003D1DD6"/>
    <w:rsid w:val="003E5D1D"/>
    <w:rsid w:val="003F3435"/>
    <w:rsid w:val="00400317"/>
    <w:rsid w:val="00404CBA"/>
    <w:rsid w:val="00422E0A"/>
    <w:rsid w:val="0043262E"/>
    <w:rsid w:val="00433A91"/>
    <w:rsid w:val="0043608C"/>
    <w:rsid w:val="00454286"/>
    <w:rsid w:val="00476CA2"/>
    <w:rsid w:val="0047719A"/>
    <w:rsid w:val="0047742B"/>
    <w:rsid w:val="0047769E"/>
    <w:rsid w:val="0048416E"/>
    <w:rsid w:val="00491A0D"/>
    <w:rsid w:val="00492B7C"/>
    <w:rsid w:val="004932C6"/>
    <w:rsid w:val="004A3288"/>
    <w:rsid w:val="004C097A"/>
    <w:rsid w:val="004C3429"/>
    <w:rsid w:val="004D1E28"/>
    <w:rsid w:val="004D3B65"/>
    <w:rsid w:val="004D4283"/>
    <w:rsid w:val="004E0C86"/>
    <w:rsid w:val="004E389A"/>
    <w:rsid w:val="004F0B0C"/>
    <w:rsid w:val="004F0D9A"/>
    <w:rsid w:val="004F2F53"/>
    <w:rsid w:val="0051268A"/>
    <w:rsid w:val="00515082"/>
    <w:rsid w:val="00521922"/>
    <w:rsid w:val="00545D65"/>
    <w:rsid w:val="0055493B"/>
    <w:rsid w:val="00557AF6"/>
    <w:rsid w:val="00561AD6"/>
    <w:rsid w:val="00564B5B"/>
    <w:rsid w:val="00576624"/>
    <w:rsid w:val="005828DD"/>
    <w:rsid w:val="00585EEE"/>
    <w:rsid w:val="00587E3C"/>
    <w:rsid w:val="005A0B4E"/>
    <w:rsid w:val="005B0EC2"/>
    <w:rsid w:val="005B3B8C"/>
    <w:rsid w:val="005C6114"/>
    <w:rsid w:val="005D30D5"/>
    <w:rsid w:val="005E2C78"/>
    <w:rsid w:val="005F2193"/>
    <w:rsid w:val="005F4F0E"/>
    <w:rsid w:val="005F7D75"/>
    <w:rsid w:val="006019C1"/>
    <w:rsid w:val="00604B83"/>
    <w:rsid w:val="00607F80"/>
    <w:rsid w:val="00630827"/>
    <w:rsid w:val="00641154"/>
    <w:rsid w:val="006525D8"/>
    <w:rsid w:val="006607E2"/>
    <w:rsid w:val="0067070D"/>
    <w:rsid w:val="00672C50"/>
    <w:rsid w:val="006749DF"/>
    <w:rsid w:val="00682CF5"/>
    <w:rsid w:val="00690B07"/>
    <w:rsid w:val="00696314"/>
    <w:rsid w:val="006B02F4"/>
    <w:rsid w:val="006C34DA"/>
    <w:rsid w:val="006C5675"/>
    <w:rsid w:val="006D33E7"/>
    <w:rsid w:val="006D4A96"/>
    <w:rsid w:val="006D6AEF"/>
    <w:rsid w:val="006E0E6E"/>
    <w:rsid w:val="006E55CC"/>
    <w:rsid w:val="006F23C9"/>
    <w:rsid w:val="006F72D3"/>
    <w:rsid w:val="00713AA7"/>
    <w:rsid w:val="00716389"/>
    <w:rsid w:val="00723A09"/>
    <w:rsid w:val="00723B7E"/>
    <w:rsid w:val="00723E04"/>
    <w:rsid w:val="0072767C"/>
    <w:rsid w:val="00731543"/>
    <w:rsid w:val="007407CD"/>
    <w:rsid w:val="0074089A"/>
    <w:rsid w:val="00744947"/>
    <w:rsid w:val="007534CF"/>
    <w:rsid w:val="00766500"/>
    <w:rsid w:val="0077330A"/>
    <w:rsid w:val="007738C4"/>
    <w:rsid w:val="0077629C"/>
    <w:rsid w:val="00786D5B"/>
    <w:rsid w:val="00787C41"/>
    <w:rsid w:val="007919E1"/>
    <w:rsid w:val="00796ED6"/>
    <w:rsid w:val="007AC01F"/>
    <w:rsid w:val="007B7C67"/>
    <w:rsid w:val="007C21EC"/>
    <w:rsid w:val="007E137E"/>
    <w:rsid w:val="007E33A2"/>
    <w:rsid w:val="007F65C3"/>
    <w:rsid w:val="0081241F"/>
    <w:rsid w:val="00836B39"/>
    <w:rsid w:val="0083722E"/>
    <w:rsid w:val="008405C3"/>
    <w:rsid w:val="008423C3"/>
    <w:rsid w:val="00856269"/>
    <w:rsid w:val="00866089"/>
    <w:rsid w:val="00873BFE"/>
    <w:rsid w:val="008826BE"/>
    <w:rsid w:val="0088506E"/>
    <w:rsid w:val="008A12B4"/>
    <w:rsid w:val="008A2BBA"/>
    <w:rsid w:val="008C5360"/>
    <w:rsid w:val="008E6235"/>
    <w:rsid w:val="008F2D82"/>
    <w:rsid w:val="00914456"/>
    <w:rsid w:val="00922937"/>
    <w:rsid w:val="00924092"/>
    <w:rsid w:val="00926119"/>
    <w:rsid w:val="00926568"/>
    <w:rsid w:val="00932868"/>
    <w:rsid w:val="00947C47"/>
    <w:rsid w:val="0099340F"/>
    <w:rsid w:val="00994749"/>
    <w:rsid w:val="00996F67"/>
    <w:rsid w:val="009B025F"/>
    <w:rsid w:val="009B1D1F"/>
    <w:rsid w:val="009B335D"/>
    <w:rsid w:val="009C1D71"/>
    <w:rsid w:val="009C542B"/>
    <w:rsid w:val="009C7048"/>
    <w:rsid w:val="009E52F0"/>
    <w:rsid w:val="00A00AEA"/>
    <w:rsid w:val="00A079C4"/>
    <w:rsid w:val="00A137B9"/>
    <w:rsid w:val="00A1798A"/>
    <w:rsid w:val="00A25988"/>
    <w:rsid w:val="00A260BC"/>
    <w:rsid w:val="00A4766B"/>
    <w:rsid w:val="00A566DB"/>
    <w:rsid w:val="00A61848"/>
    <w:rsid w:val="00A76E06"/>
    <w:rsid w:val="00A83172"/>
    <w:rsid w:val="00A847C3"/>
    <w:rsid w:val="00A95BE5"/>
    <w:rsid w:val="00AA25DF"/>
    <w:rsid w:val="00AA3100"/>
    <w:rsid w:val="00AB1842"/>
    <w:rsid w:val="00AB2F7E"/>
    <w:rsid w:val="00AD7C82"/>
    <w:rsid w:val="00AE25EA"/>
    <w:rsid w:val="00AE4BE9"/>
    <w:rsid w:val="00B15CE5"/>
    <w:rsid w:val="00B36188"/>
    <w:rsid w:val="00B42A48"/>
    <w:rsid w:val="00B45ED2"/>
    <w:rsid w:val="00B5058A"/>
    <w:rsid w:val="00B551C8"/>
    <w:rsid w:val="00B55C2A"/>
    <w:rsid w:val="00B60B77"/>
    <w:rsid w:val="00B67DC5"/>
    <w:rsid w:val="00B7254C"/>
    <w:rsid w:val="00B767F3"/>
    <w:rsid w:val="00B83B0E"/>
    <w:rsid w:val="00B9208D"/>
    <w:rsid w:val="00BE0C39"/>
    <w:rsid w:val="00BE3143"/>
    <w:rsid w:val="00BF5507"/>
    <w:rsid w:val="00C42BD1"/>
    <w:rsid w:val="00C43521"/>
    <w:rsid w:val="00C502D8"/>
    <w:rsid w:val="00C70975"/>
    <w:rsid w:val="00C71AFD"/>
    <w:rsid w:val="00C72B77"/>
    <w:rsid w:val="00C804FA"/>
    <w:rsid w:val="00C87C12"/>
    <w:rsid w:val="00C95C39"/>
    <w:rsid w:val="00C97F65"/>
    <w:rsid w:val="00CA65F0"/>
    <w:rsid w:val="00CC627B"/>
    <w:rsid w:val="00CD0E3D"/>
    <w:rsid w:val="00CD5132"/>
    <w:rsid w:val="00CD60F1"/>
    <w:rsid w:val="00CD7E53"/>
    <w:rsid w:val="00CF2A9C"/>
    <w:rsid w:val="00D025A7"/>
    <w:rsid w:val="00D03208"/>
    <w:rsid w:val="00D110F9"/>
    <w:rsid w:val="00D1B988"/>
    <w:rsid w:val="00D34E73"/>
    <w:rsid w:val="00D526D8"/>
    <w:rsid w:val="00D53DA0"/>
    <w:rsid w:val="00D665AC"/>
    <w:rsid w:val="00D708F9"/>
    <w:rsid w:val="00D73944"/>
    <w:rsid w:val="00D73DA2"/>
    <w:rsid w:val="00D74A59"/>
    <w:rsid w:val="00D84171"/>
    <w:rsid w:val="00D87808"/>
    <w:rsid w:val="00DA47D6"/>
    <w:rsid w:val="00DC0051"/>
    <w:rsid w:val="00DC7594"/>
    <w:rsid w:val="00DD66C5"/>
    <w:rsid w:val="00DD7479"/>
    <w:rsid w:val="00DE7980"/>
    <w:rsid w:val="00DE7B57"/>
    <w:rsid w:val="00DF51B9"/>
    <w:rsid w:val="00DF727C"/>
    <w:rsid w:val="00E200AC"/>
    <w:rsid w:val="00E2078C"/>
    <w:rsid w:val="00E20A1B"/>
    <w:rsid w:val="00E279F5"/>
    <w:rsid w:val="00E331CE"/>
    <w:rsid w:val="00E36C98"/>
    <w:rsid w:val="00E6058A"/>
    <w:rsid w:val="00E70482"/>
    <w:rsid w:val="00E7220F"/>
    <w:rsid w:val="00E75208"/>
    <w:rsid w:val="00E77C8C"/>
    <w:rsid w:val="00E9173D"/>
    <w:rsid w:val="00E9257A"/>
    <w:rsid w:val="00E95139"/>
    <w:rsid w:val="00EA21DA"/>
    <w:rsid w:val="00EA59E2"/>
    <w:rsid w:val="00EB3CD5"/>
    <w:rsid w:val="00EC46EE"/>
    <w:rsid w:val="00EC60B7"/>
    <w:rsid w:val="00ED507C"/>
    <w:rsid w:val="00ED5719"/>
    <w:rsid w:val="00EE0D99"/>
    <w:rsid w:val="00EE1AF1"/>
    <w:rsid w:val="00EE4177"/>
    <w:rsid w:val="00EEB0A9"/>
    <w:rsid w:val="00EF13A0"/>
    <w:rsid w:val="00EF1E5D"/>
    <w:rsid w:val="00EF642E"/>
    <w:rsid w:val="00F04731"/>
    <w:rsid w:val="00F110B2"/>
    <w:rsid w:val="00F11945"/>
    <w:rsid w:val="00F36D5D"/>
    <w:rsid w:val="00F41360"/>
    <w:rsid w:val="00F45154"/>
    <w:rsid w:val="00F63FDB"/>
    <w:rsid w:val="00F808A6"/>
    <w:rsid w:val="00F831C5"/>
    <w:rsid w:val="00F90EFE"/>
    <w:rsid w:val="00F967B4"/>
    <w:rsid w:val="00FA2C48"/>
    <w:rsid w:val="00FA55EA"/>
    <w:rsid w:val="00FC14C5"/>
    <w:rsid w:val="00FC5EA6"/>
    <w:rsid w:val="00FD4EDB"/>
    <w:rsid w:val="00FF29B6"/>
    <w:rsid w:val="00FF2E82"/>
    <w:rsid w:val="00FF52E0"/>
    <w:rsid w:val="014D1C27"/>
    <w:rsid w:val="03E47D51"/>
    <w:rsid w:val="04B9D241"/>
    <w:rsid w:val="04D16F67"/>
    <w:rsid w:val="0644E81A"/>
    <w:rsid w:val="06665406"/>
    <w:rsid w:val="06B62CA2"/>
    <w:rsid w:val="06D8047E"/>
    <w:rsid w:val="06E30B69"/>
    <w:rsid w:val="06EF3E12"/>
    <w:rsid w:val="071ED2D8"/>
    <w:rsid w:val="082ABC34"/>
    <w:rsid w:val="0993B61C"/>
    <w:rsid w:val="0A1BABE8"/>
    <w:rsid w:val="0A4B9874"/>
    <w:rsid w:val="0AED9294"/>
    <w:rsid w:val="0B808908"/>
    <w:rsid w:val="0BBFA6CE"/>
    <w:rsid w:val="0C6F4991"/>
    <w:rsid w:val="0D9C0E70"/>
    <w:rsid w:val="0DEC31B4"/>
    <w:rsid w:val="1037A76A"/>
    <w:rsid w:val="10F8B167"/>
    <w:rsid w:val="12726C93"/>
    <w:rsid w:val="12A4474B"/>
    <w:rsid w:val="13702ED9"/>
    <w:rsid w:val="138FDAB4"/>
    <w:rsid w:val="1408A712"/>
    <w:rsid w:val="14AC74BD"/>
    <w:rsid w:val="163D1025"/>
    <w:rsid w:val="1722993E"/>
    <w:rsid w:val="17248EF1"/>
    <w:rsid w:val="174C1973"/>
    <w:rsid w:val="17EE2CF7"/>
    <w:rsid w:val="19035502"/>
    <w:rsid w:val="1A2BF3C8"/>
    <w:rsid w:val="1A3BC1D1"/>
    <w:rsid w:val="1AD1B225"/>
    <w:rsid w:val="1B18D5C5"/>
    <w:rsid w:val="1B338303"/>
    <w:rsid w:val="1B425493"/>
    <w:rsid w:val="1BB99C8A"/>
    <w:rsid w:val="1C319212"/>
    <w:rsid w:val="1D264B8B"/>
    <w:rsid w:val="1D5F96C0"/>
    <w:rsid w:val="1DEFBDAF"/>
    <w:rsid w:val="1F762550"/>
    <w:rsid w:val="21DC96CE"/>
    <w:rsid w:val="21DEDA90"/>
    <w:rsid w:val="21E1AFDF"/>
    <w:rsid w:val="223C4880"/>
    <w:rsid w:val="2244772F"/>
    <w:rsid w:val="226DC0DC"/>
    <w:rsid w:val="245C5647"/>
    <w:rsid w:val="2481FDE3"/>
    <w:rsid w:val="24C84A7B"/>
    <w:rsid w:val="24FEF261"/>
    <w:rsid w:val="25386A09"/>
    <w:rsid w:val="27CF939B"/>
    <w:rsid w:val="2930E0C9"/>
    <w:rsid w:val="29781025"/>
    <w:rsid w:val="29B8490E"/>
    <w:rsid w:val="2AA791EC"/>
    <w:rsid w:val="2C32FC4D"/>
    <w:rsid w:val="2D1DD9BC"/>
    <w:rsid w:val="2DB5CCC0"/>
    <w:rsid w:val="2E4AE2AC"/>
    <w:rsid w:val="2F4DC9A9"/>
    <w:rsid w:val="3021EC0C"/>
    <w:rsid w:val="305F737E"/>
    <w:rsid w:val="32508523"/>
    <w:rsid w:val="33E0AA76"/>
    <w:rsid w:val="3414A018"/>
    <w:rsid w:val="3564F4D4"/>
    <w:rsid w:val="362F5184"/>
    <w:rsid w:val="372EEBFA"/>
    <w:rsid w:val="3754C7CA"/>
    <w:rsid w:val="3757E7A0"/>
    <w:rsid w:val="38212DA2"/>
    <w:rsid w:val="3847628B"/>
    <w:rsid w:val="39671280"/>
    <w:rsid w:val="39E64609"/>
    <w:rsid w:val="3A52A524"/>
    <w:rsid w:val="3AAEF980"/>
    <w:rsid w:val="3BB0E18A"/>
    <w:rsid w:val="3BB34FAB"/>
    <w:rsid w:val="3BF85C7B"/>
    <w:rsid w:val="3DC8463F"/>
    <w:rsid w:val="3E284654"/>
    <w:rsid w:val="3E5AAED6"/>
    <w:rsid w:val="3E66F779"/>
    <w:rsid w:val="3F3EAC1A"/>
    <w:rsid w:val="40ADFA58"/>
    <w:rsid w:val="41579A53"/>
    <w:rsid w:val="41E73DAB"/>
    <w:rsid w:val="424165A5"/>
    <w:rsid w:val="436472F4"/>
    <w:rsid w:val="43E8E697"/>
    <w:rsid w:val="445BD184"/>
    <w:rsid w:val="44D123D9"/>
    <w:rsid w:val="44D2136A"/>
    <w:rsid w:val="45446B0F"/>
    <w:rsid w:val="455C192C"/>
    <w:rsid w:val="45D8DDDA"/>
    <w:rsid w:val="463716DD"/>
    <w:rsid w:val="46F004C9"/>
    <w:rsid w:val="46F7D397"/>
    <w:rsid w:val="4882AD3E"/>
    <w:rsid w:val="493BB3DF"/>
    <w:rsid w:val="49780A42"/>
    <w:rsid w:val="49F9BA04"/>
    <w:rsid w:val="4AA68AEE"/>
    <w:rsid w:val="4AB79B14"/>
    <w:rsid w:val="4BFA4E22"/>
    <w:rsid w:val="4C3D46EB"/>
    <w:rsid w:val="4D228259"/>
    <w:rsid w:val="4DA7F579"/>
    <w:rsid w:val="4DC6FC37"/>
    <w:rsid w:val="4E0CBD37"/>
    <w:rsid w:val="4E5B5214"/>
    <w:rsid w:val="4EEEC240"/>
    <w:rsid w:val="4EEF1B84"/>
    <w:rsid w:val="4FF99B68"/>
    <w:rsid w:val="505D7A0A"/>
    <w:rsid w:val="50C7BFD8"/>
    <w:rsid w:val="50D2DB42"/>
    <w:rsid w:val="518385E5"/>
    <w:rsid w:val="518C5C23"/>
    <w:rsid w:val="53207675"/>
    <w:rsid w:val="5381494C"/>
    <w:rsid w:val="54288A58"/>
    <w:rsid w:val="553B7BE8"/>
    <w:rsid w:val="558C2073"/>
    <w:rsid w:val="56A7B490"/>
    <w:rsid w:val="58565217"/>
    <w:rsid w:val="5946E6DE"/>
    <w:rsid w:val="595E7040"/>
    <w:rsid w:val="59791758"/>
    <w:rsid w:val="5A782DAF"/>
    <w:rsid w:val="5BCAE3C1"/>
    <w:rsid w:val="5BFF0B41"/>
    <w:rsid w:val="5C372B9F"/>
    <w:rsid w:val="5D6ABBA9"/>
    <w:rsid w:val="603BD848"/>
    <w:rsid w:val="6099A273"/>
    <w:rsid w:val="61BD4E69"/>
    <w:rsid w:val="62EA351C"/>
    <w:rsid w:val="632F882F"/>
    <w:rsid w:val="63A50A94"/>
    <w:rsid w:val="649D69F1"/>
    <w:rsid w:val="64F50BA0"/>
    <w:rsid w:val="6524C926"/>
    <w:rsid w:val="6591B4F0"/>
    <w:rsid w:val="65E1D88E"/>
    <w:rsid w:val="66918DDE"/>
    <w:rsid w:val="683027B9"/>
    <w:rsid w:val="692824B3"/>
    <w:rsid w:val="6943870F"/>
    <w:rsid w:val="69B2D508"/>
    <w:rsid w:val="69B8166E"/>
    <w:rsid w:val="6B2B18A3"/>
    <w:rsid w:val="6BB21350"/>
    <w:rsid w:val="6BDBE252"/>
    <w:rsid w:val="6CC4DEF4"/>
    <w:rsid w:val="6CE5B4EE"/>
    <w:rsid w:val="6D52A958"/>
    <w:rsid w:val="6D9A0F3E"/>
    <w:rsid w:val="6DDE19D8"/>
    <w:rsid w:val="6F21D963"/>
    <w:rsid w:val="6FCCF75F"/>
    <w:rsid w:val="6FF9E38C"/>
    <w:rsid w:val="716288A4"/>
    <w:rsid w:val="71B0F51C"/>
    <w:rsid w:val="71BE440B"/>
    <w:rsid w:val="74C987C9"/>
    <w:rsid w:val="752AC3F9"/>
    <w:rsid w:val="75B78F63"/>
    <w:rsid w:val="7713995D"/>
    <w:rsid w:val="7873815E"/>
    <w:rsid w:val="794764E3"/>
    <w:rsid w:val="799C8BA6"/>
    <w:rsid w:val="7A00FED0"/>
    <w:rsid w:val="7A76ABCA"/>
    <w:rsid w:val="7B633D05"/>
    <w:rsid w:val="7C8C0967"/>
    <w:rsid w:val="7CD834EC"/>
    <w:rsid w:val="7D305342"/>
    <w:rsid w:val="7DF9BFA2"/>
    <w:rsid w:val="7E3AF8B5"/>
    <w:rsid w:val="7E3B270B"/>
    <w:rsid w:val="7E7498E9"/>
    <w:rsid w:val="7E7C4B30"/>
    <w:rsid w:val="7FD931FD"/>
    <w:rsid w:val="7FEC5CF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8CB5C695-BE88-4B0D-B473-4AEEB5076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List Paragraph11,Bullet EY,List Paragraph2,List Paragraph21,Lentele,List not in Table,List Paragraph Red,VARNELES,Buletai,lp1,Use Case List Paragraph,List Paragraph111,Bullet 1,Paragraph"/>
    <w:basedOn w:val="prastasis"/>
    <w:link w:val="SraopastraipaDiagrama"/>
    <w:uiPriority w:val="34"/>
    <w:qFormat/>
    <w:rsid w:val="008826BE"/>
    <w:pPr>
      <w:spacing w:after="160" w:line="259" w:lineRule="auto"/>
      <w:ind w:left="720"/>
      <w:contextualSpacing/>
    </w:pPr>
    <w:rPr>
      <w:rFonts w:eastAsiaTheme="minorHAnsi"/>
      <w:szCs w:val="24"/>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locked/>
    <w:rsid w:val="008826BE"/>
    <w:rPr>
      <w:rFonts w:eastAsiaTheme="minorHAnsi"/>
      <w:szCs w:val="24"/>
    </w:rPr>
  </w:style>
  <w:style w:type="paragraph" w:styleId="prastasiniatinklio">
    <w:name w:val="Normal (Web)"/>
    <w:basedOn w:val="prastasis"/>
    <w:qFormat/>
    <w:rsid w:val="007C21EC"/>
    <w:pPr>
      <w:suppressAutoHyphens/>
      <w:spacing w:before="280" w:after="280"/>
    </w:pPr>
    <w:rPr>
      <w:szCs w:val="24"/>
      <w:lang w:eastAsia="zh-CN"/>
      <w14:ligatures w14:val="standardContextual"/>
    </w:rPr>
  </w:style>
  <w:style w:type="character" w:styleId="Hipersaitas">
    <w:name w:val="Hyperlink"/>
    <w:rsid w:val="007C21EC"/>
    <w:rPr>
      <w:color w:val="0563C1"/>
      <w:u w:val="single"/>
    </w:rPr>
  </w:style>
  <w:style w:type="paragraph" w:styleId="Pataisymai">
    <w:name w:val="Revision"/>
    <w:hidden/>
    <w:semiHidden/>
    <w:rsid w:val="000F294C"/>
  </w:style>
  <w:style w:type="character" w:styleId="Komentaronuoroda">
    <w:name w:val="annotation reference"/>
    <w:basedOn w:val="Numatytasispastraiposriftas"/>
    <w:semiHidden/>
    <w:unhideWhenUsed/>
    <w:rsid w:val="00F04731"/>
    <w:rPr>
      <w:sz w:val="16"/>
      <w:szCs w:val="16"/>
    </w:rPr>
  </w:style>
  <w:style w:type="paragraph" w:styleId="Komentarotekstas">
    <w:name w:val="annotation text"/>
    <w:basedOn w:val="prastasis"/>
    <w:link w:val="KomentarotekstasDiagrama"/>
    <w:unhideWhenUsed/>
    <w:rsid w:val="00F04731"/>
    <w:rPr>
      <w:sz w:val="20"/>
    </w:rPr>
  </w:style>
  <w:style w:type="character" w:customStyle="1" w:styleId="KomentarotekstasDiagrama">
    <w:name w:val="Komentaro tekstas Diagrama"/>
    <w:basedOn w:val="Numatytasispastraiposriftas"/>
    <w:link w:val="Komentarotekstas"/>
    <w:rsid w:val="00F04731"/>
    <w:rPr>
      <w:sz w:val="20"/>
    </w:rPr>
  </w:style>
  <w:style w:type="paragraph" w:styleId="Komentarotema">
    <w:name w:val="annotation subject"/>
    <w:basedOn w:val="Komentarotekstas"/>
    <w:next w:val="Komentarotekstas"/>
    <w:link w:val="KomentarotemaDiagrama"/>
    <w:semiHidden/>
    <w:unhideWhenUsed/>
    <w:rsid w:val="00F04731"/>
    <w:rPr>
      <w:b/>
      <w:bCs/>
    </w:rPr>
  </w:style>
  <w:style w:type="character" w:customStyle="1" w:styleId="KomentarotemaDiagrama">
    <w:name w:val="Komentaro tema Diagrama"/>
    <w:basedOn w:val="KomentarotekstasDiagrama"/>
    <w:link w:val="Komentarotema"/>
    <w:semiHidden/>
    <w:rsid w:val="00F04731"/>
    <w:rPr>
      <w:b/>
      <w:bCs/>
      <w:sz w:val="20"/>
    </w:rPr>
  </w:style>
  <w:style w:type="paragraph" w:styleId="Antrats">
    <w:name w:val="header"/>
    <w:basedOn w:val="prastasis"/>
    <w:link w:val="AntratsDiagrama"/>
    <w:semiHidden/>
    <w:unhideWhenUsed/>
    <w:rsid w:val="00CD60F1"/>
    <w:pPr>
      <w:tabs>
        <w:tab w:val="center" w:pos="4513"/>
        <w:tab w:val="right" w:pos="9026"/>
      </w:tabs>
    </w:pPr>
  </w:style>
  <w:style w:type="character" w:customStyle="1" w:styleId="AntratsDiagrama">
    <w:name w:val="Antraštės Diagrama"/>
    <w:basedOn w:val="Numatytasispastraiposriftas"/>
    <w:link w:val="Antrats"/>
    <w:semiHidden/>
    <w:rsid w:val="00CD60F1"/>
  </w:style>
  <w:style w:type="paragraph" w:styleId="Porat">
    <w:name w:val="footer"/>
    <w:basedOn w:val="prastasis"/>
    <w:link w:val="PoratDiagrama"/>
    <w:semiHidden/>
    <w:unhideWhenUsed/>
    <w:rsid w:val="00CD60F1"/>
    <w:pPr>
      <w:tabs>
        <w:tab w:val="center" w:pos="4513"/>
        <w:tab w:val="right" w:pos="9026"/>
      </w:tabs>
    </w:pPr>
  </w:style>
  <w:style w:type="character" w:customStyle="1" w:styleId="PoratDiagrama">
    <w:name w:val="Poraštė Diagrama"/>
    <w:basedOn w:val="Numatytasispastraiposriftas"/>
    <w:link w:val="Porat"/>
    <w:semiHidden/>
    <w:rsid w:val="00CD60F1"/>
  </w:style>
  <w:style w:type="character" w:styleId="Paminjimas">
    <w:name w:val="Mention"/>
    <w:basedOn w:val="Numatytasispastraiposriftas"/>
    <w:uiPriority w:val="99"/>
    <w:unhideWhenUsed/>
    <w:rsid w:val="00E70482"/>
    <w:rPr>
      <w:color w:val="2B579A"/>
      <w:shd w:val="clear" w:color="auto" w:fill="E1DFDD"/>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aad.am.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66359</Words>
  <Characters>37825</Characters>
  <Application>Microsoft Office Word</Application>
  <DocSecurity>0</DocSecurity>
  <Lines>315</Lines>
  <Paragraphs>207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Neringa Baltrimaitė</cp:lastModifiedBy>
  <cp:revision>3</cp:revision>
  <dcterms:created xsi:type="dcterms:W3CDTF">2025-10-07T12:21:00Z</dcterms:created>
  <dcterms:modified xsi:type="dcterms:W3CDTF">2025-10-07T12:39:00Z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