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2A04" w14:textId="2BE48D68" w:rsidR="00742A94" w:rsidRPr="00B133F0" w:rsidRDefault="00990995" w:rsidP="00742A94">
      <w:pPr>
        <w:spacing w:line="240" w:lineRule="auto"/>
        <w:ind w:left="5812"/>
        <w:rPr>
          <w:rFonts w:ascii="Verdana" w:hAnsi="Verdana" w:cstheme="minorHAnsi"/>
          <w:sz w:val="20"/>
          <w:szCs w:val="20"/>
        </w:rPr>
      </w:pPr>
      <w:r w:rsidRPr="00B133F0">
        <w:rPr>
          <w:rFonts w:ascii="Verdana" w:hAnsi="Verdana" w:cstheme="minorHAnsi"/>
          <w:sz w:val="20"/>
          <w:szCs w:val="20"/>
        </w:rPr>
        <w:t xml:space="preserve">Specialiųjų pirkimo sąlygų </w:t>
      </w:r>
      <w:r w:rsidRPr="00B133F0">
        <w:rPr>
          <w:rFonts w:ascii="Verdana" w:hAnsi="Verdana" w:cstheme="minorHAnsi"/>
          <w:sz w:val="20"/>
          <w:szCs w:val="20"/>
          <w:lang w:val="en-US"/>
        </w:rPr>
        <w:t>3</w:t>
      </w:r>
      <w:r w:rsidRPr="00B133F0">
        <w:rPr>
          <w:rFonts w:ascii="Verdana" w:hAnsi="Verdana" w:cstheme="minorHAnsi"/>
          <w:sz w:val="20"/>
          <w:szCs w:val="20"/>
        </w:rPr>
        <w:t xml:space="preserve"> priedas „Techninė specifikacija“</w:t>
      </w:r>
    </w:p>
    <w:p w14:paraId="56E7C3DC" w14:textId="7BD2DB69" w:rsidR="00742A94" w:rsidRDefault="00742A94" w:rsidP="00742A94">
      <w:pPr>
        <w:pStyle w:val="Heading1"/>
        <w:tabs>
          <w:tab w:val="left" w:pos="567"/>
        </w:tabs>
        <w:spacing w:before="0" w:line="240" w:lineRule="auto"/>
        <w:rPr>
          <w:rFonts w:ascii="Verdana" w:hAnsi="Verdana"/>
          <w:b w:val="0"/>
          <w:sz w:val="20"/>
          <w:szCs w:val="20"/>
        </w:rPr>
      </w:pPr>
      <w:r>
        <w:rPr>
          <w:rFonts w:ascii="Verdana" w:hAnsi="Verdana"/>
          <w:sz w:val="20"/>
          <w:szCs w:val="20"/>
        </w:rPr>
        <w:t xml:space="preserve">DOKUMENTŲ SAUGOJIMO, ADMINISTRAVIMO BEI NAIKINIMO PASLAUGŲ </w:t>
      </w:r>
    </w:p>
    <w:p w14:paraId="1451A9F6" w14:textId="77777777" w:rsidR="00742A94" w:rsidRDefault="00742A94" w:rsidP="00742A94">
      <w:pPr>
        <w:pStyle w:val="Heading1"/>
        <w:tabs>
          <w:tab w:val="left" w:pos="567"/>
        </w:tabs>
        <w:spacing w:before="0" w:line="240" w:lineRule="auto"/>
        <w:rPr>
          <w:rFonts w:ascii="Verdana" w:hAnsi="Verdana"/>
          <w:b w:val="0"/>
          <w:sz w:val="20"/>
          <w:szCs w:val="20"/>
        </w:rPr>
      </w:pPr>
      <w:r>
        <w:rPr>
          <w:rFonts w:ascii="Verdana" w:hAnsi="Verdana"/>
          <w:sz w:val="20"/>
          <w:szCs w:val="20"/>
        </w:rPr>
        <w:t>TECHNINĖ SPECIFIKACIJA</w:t>
      </w:r>
    </w:p>
    <w:p w14:paraId="306DA33B" w14:textId="77777777" w:rsidR="00742A94" w:rsidRDefault="00742A94" w:rsidP="00742A94">
      <w:pPr>
        <w:tabs>
          <w:tab w:val="left" w:pos="567"/>
        </w:tabs>
        <w:spacing w:after="0" w:line="240" w:lineRule="auto"/>
        <w:rPr>
          <w:rFonts w:ascii="Verdana" w:hAnsi="Verdana"/>
          <w:sz w:val="20"/>
          <w:szCs w:val="20"/>
        </w:rPr>
      </w:pPr>
    </w:p>
    <w:p w14:paraId="791BE2A6" w14:textId="77777777" w:rsidR="00742A94" w:rsidRDefault="00742A94" w:rsidP="00742A94">
      <w:pPr>
        <w:tabs>
          <w:tab w:val="left" w:pos="567"/>
        </w:tabs>
        <w:spacing w:after="0" w:line="240" w:lineRule="auto"/>
        <w:jc w:val="center"/>
        <w:rPr>
          <w:rFonts w:ascii="Verdana" w:hAnsi="Verdana"/>
          <w:b/>
          <w:smallCaps/>
          <w:sz w:val="20"/>
          <w:szCs w:val="20"/>
        </w:rPr>
      </w:pPr>
      <w:r>
        <w:rPr>
          <w:rFonts w:ascii="Verdana" w:hAnsi="Verdana"/>
          <w:b/>
          <w:smallCaps/>
          <w:sz w:val="20"/>
          <w:szCs w:val="20"/>
        </w:rPr>
        <w:t>I SKYRIUS</w:t>
      </w:r>
    </w:p>
    <w:p w14:paraId="62D2941C" w14:textId="1D196661" w:rsidR="00742A94" w:rsidRDefault="00742A94" w:rsidP="00742A94">
      <w:pPr>
        <w:tabs>
          <w:tab w:val="left" w:pos="567"/>
        </w:tabs>
        <w:spacing w:after="0" w:line="240" w:lineRule="auto"/>
        <w:jc w:val="center"/>
        <w:rPr>
          <w:rFonts w:ascii="Verdana" w:hAnsi="Verdana"/>
          <w:b/>
          <w:smallCaps/>
          <w:sz w:val="20"/>
          <w:szCs w:val="20"/>
        </w:rPr>
      </w:pPr>
      <w:r>
        <w:rPr>
          <w:rFonts w:ascii="Verdana" w:hAnsi="Verdana"/>
          <w:b/>
          <w:smallCaps/>
          <w:sz w:val="20"/>
          <w:szCs w:val="20"/>
        </w:rPr>
        <w:t>ĮVADINĖ INFORMACIJA</w:t>
      </w:r>
    </w:p>
    <w:p w14:paraId="4388D5A1" w14:textId="77777777" w:rsidR="00742A94" w:rsidRDefault="00742A94" w:rsidP="00742A94">
      <w:pPr>
        <w:tabs>
          <w:tab w:val="left" w:pos="567"/>
        </w:tabs>
        <w:spacing w:after="0" w:line="240" w:lineRule="auto"/>
        <w:jc w:val="center"/>
        <w:rPr>
          <w:rFonts w:ascii="Verdana" w:hAnsi="Verdana"/>
          <w:b/>
          <w:smallCaps/>
          <w:sz w:val="20"/>
          <w:szCs w:val="20"/>
        </w:rPr>
      </w:pPr>
    </w:p>
    <w:p w14:paraId="73786B0F" w14:textId="77777777" w:rsidR="00742A94" w:rsidRDefault="00742A94" w:rsidP="00742A94">
      <w:pPr>
        <w:spacing w:after="0" w:line="240" w:lineRule="auto"/>
        <w:ind w:firstLine="547"/>
        <w:jc w:val="both"/>
        <w:rPr>
          <w:rFonts w:ascii="Verdana" w:hAnsi="Verdana"/>
          <w:sz w:val="20"/>
          <w:szCs w:val="20"/>
        </w:rPr>
      </w:pPr>
      <w:r>
        <w:rPr>
          <w:rFonts w:ascii="Verdana" w:hAnsi="Verdana"/>
          <w:sz w:val="20"/>
          <w:szCs w:val="20"/>
        </w:rPr>
        <w:t>Viešoji įstaiga Inovacijų agentūra (toliau – Inovacijų agentūra) numato įsigyti dokumentų tvarkymo, saugojimo, administravimo ir naikinimo paslaugas (toliau – Paslaugos).</w:t>
      </w:r>
    </w:p>
    <w:p w14:paraId="6DB01C07" w14:textId="77777777" w:rsidR="00742A94" w:rsidRDefault="00742A94" w:rsidP="00742A94">
      <w:pPr>
        <w:spacing w:after="0" w:line="240" w:lineRule="auto"/>
        <w:ind w:left="547"/>
        <w:jc w:val="both"/>
        <w:rPr>
          <w:rFonts w:ascii="Verdana" w:hAnsi="Verdana"/>
          <w:sz w:val="20"/>
          <w:szCs w:val="20"/>
        </w:rPr>
      </w:pPr>
      <w:r>
        <w:rPr>
          <w:rFonts w:ascii="Verdana" w:hAnsi="Verdana"/>
          <w:sz w:val="20"/>
          <w:szCs w:val="20"/>
        </w:rPr>
        <w:t>Paslaugas sudaro:</w:t>
      </w:r>
    </w:p>
    <w:p w14:paraId="183022DE" w14:textId="77777777" w:rsidR="00742A94" w:rsidRDefault="00742A94" w:rsidP="00742A94">
      <w:pPr>
        <w:pStyle w:val="ListParagraph"/>
        <w:numPr>
          <w:ilvl w:val="0"/>
          <w:numId w:val="27"/>
        </w:numPr>
        <w:jc w:val="both"/>
        <w:rPr>
          <w:rFonts w:ascii="Verdana" w:hAnsi="Verdana"/>
          <w:sz w:val="20"/>
          <w:szCs w:val="20"/>
          <w:lang w:val="la-Latn"/>
        </w:rPr>
      </w:pPr>
      <w:r>
        <w:rPr>
          <w:rFonts w:ascii="Verdana" w:hAnsi="Verdana"/>
          <w:sz w:val="20"/>
          <w:szCs w:val="20"/>
          <w:lang w:val="la-Latn"/>
        </w:rPr>
        <w:t>segtuvų paruošimas saugojimui;</w:t>
      </w:r>
    </w:p>
    <w:p w14:paraId="09B66EE6" w14:textId="77777777" w:rsidR="00742A94" w:rsidRDefault="00742A94" w:rsidP="00742A94">
      <w:pPr>
        <w:pStyle w:val="ListParagraph"/>
        <w:numPr>
          <w:ilvl w:val="0"/>
          <w:numId w:val="27"/>
        </w:numPr>
        <w:jc w:val="both"/>
        <w:rPr>
          <w:rFonts w:ascii="Verdana" w:hAnsi="Verdana"/>
          <w:sz w:val="20"/>
          <w:szCs w:val="20"/>
          <w:lang w:val="la-Latn"/>
        </w:rPr>
      </w:pPr>
      <w:r>
        <w:rPr>
          <w:rFonts w:ascii="Verdana" w:hAnsi="Verdana"/>
          <w:sz w:val="20"/>
          <w:szCs w:val="20"/>
          <w:lang w:val="la-Latn"/>
        </w:rPr>
        <w:t>dokumentų saugojimas;</w:t>
      </w:r>
    </w:p>
    <w:p w14:paraId="36C935A3" w14:textId="77777777" w:rsidR="00742A94" w:rsidRDefault="00742A94" w:rsidP="00742A94">
      <w:pPr>
        <w:pStyle w:val="ListParagraph"/>
        <w:numPr>
          <w:ilvl w:val="0"/>
          <w:numId w:val="27"/>
        </w:numPr>
        <w:jc w:val="both"/>
        <w:rPr>
          <w:rFonts w:ascii="Verdana" w:hAnsi="Verdana"/>
          <w:sz w:val="20"/>
          <w:szCs w:val="20"/>
          <w:lang w:val="la-Latn"/>
        </w:rPr>
      </w:pPr>
      <w:r>
        <w:rPr>
          <w:rFonts w:ascii="Verdana" w:hAnsi="Verdana"/>
          <w:sz w:val="20"/>
          <w:szCs w:val="20"/>
          <w:lang w:val="la-Latn"/>
        </w:rPr>
        <w:t>saugomų dokumentų administravimas;</w:t>
      </w:r>
    </w:p>
    <w:p w14:paraId="601B7E03" w14:textId="77777777" w:rsidR="00742A94" w:rsidRDefault="00742A94" w:rsidP="00742A94">
      <w:pPr>
        <w:pStyle w:val="ListParagraph"/>
        <w:numPr>
          <w:ilvl w:val="0"/>
          <w:numId w:val="27"/>
        </w:numPr>
        <w:jc w:val="both"/>
        <w:rPr>
          <w:rFonts w:ascii="Verdana" w:hAnsi="Verdana"/>
          <w:sz w:val="20"/>
          <w:szCs w:val="20"/>
          <w:lang w:val="la-Latn"/>
        </w:rPr>
      </w:pPr>
      <w:r>
        <w:rPr>
          <w:rFonts w:ascii="Verdana" w:hAnsi="Verdana"/>
          <w:sz w:val="20"/>
          <w:szCs w:val="20"/>
          <w:lang w:val="la-Latn"/>
        </w:rPr>
        <w:t>dokumentų naikinimas;</w:t>
      </w:r>
    </w:p>
    <w:p w14:paraId="19BE2417" w14:textId="77777777" w:rsidR="00742A94" w:rsidRDefault="00742A94" w:rsidP="00742A94">
      <w:pPr>
        <w:pStyle w:val="ListParagraph"/>
        <w:numPr>
          <w:ilvl w:val="0"/>
          <w:numId w:val="27"/>
        </w:numPr>
        <w:jc w:val="both"/>
        <w:rPr>
          <w:rFonts w:ascii="Verdana" w:hAnsi="Verdana"/>
          <w:sz w:val="20"/>
          <w:szCs w:val="20"/>
          <w:lang w:val="la-Latn"/>
        </w:rPr>
      </w:pPr>
      <w:r>
        <w:rPr>
          <w:rFonts w:ascii="Verdana" w:hAnsi="Verdana"/>
          <w:sz w:val="20"/>
          <w:szCs w:val="20"/>
          <w:lang w:val="la-Latn"/>
        </w:rPr>
        <w:t>naikintinų dokumentų konteinerių nuoma.</w:t>
      </w:r>
    </w:p>
    <w:p w14:paraId="2E7B4885" w14:textId="1497283F" w:rsidR="00742A94" w:rsidRDefault="00742A94" w:rsidP="00742A94">
      <w:pPr>
        <w:tabs>
          <w:tab w:val="left" w:pos="567"/>
        </w:tabs>
        <w:spacing w:after="0" w:line="240" w:lineRule="auto"/>
        <w:jc w:val="both"/>
        <w:rPr>
          <w:rFonts w:ascii="Verdana" w:hAnsi="Verdana"/>
          <w:iCs/>
          <w:sz w:val="20"/>
          <w:szCs w:val="20"/>
          <w:lang w:val="la-Latn"/>
        </w:rPr>
      </w:pPr>
      <w:r>
        <w:rPr>
          <w:rFonts w:ascii="Verdana" w:hAnsi="Verdana"/>
          <w:sz w:val="20"/>
          <w:szCs w:val="20"/>
        </w:rPr>
        <w:tab/>
        <w:t xml:space="preserve">Inovacijų agentūros dokumentai tvarkomi vadovaujantis Lietuvos Respublikos dokumentų ir archyvų įstatymu, Dokumentų rengimo taisyklėmis, patvirtintomis </w:t>
      </w:r>
      <w:r>
        <w:rPr>
          <w:rStyle w:val="Strong"/>
          <w:rFonts w:ascii="Verdana" w:hAnsi="Verdana"/>
          <w:sz w:val="20"/>
          <w:szCs w:val="20"/>
        </w:rPr>
        <w:t>Lietuvos vyriausiojo archyvaro 2011 m. liepos 4 d. įsakymu Nr. V-117 „</w:t>
      </w:r>
      <w:r>
        <w:rPr>
          <w:rFonts w:ascii="Verdana" w:hAnsi="Verdana"/>
          <w:sz w:val="20"/>
          <w:szCs w:val="20"/>
        </w:rPr>
        <w:t xml:space="preserve">Dėl Dokumentų rengimo taisyklių patvirtinimo“, Dokumentų tvarkymo ir apskaitos taisyklėmis, patvirtintomis </w:t>
      </w:r>
      <w:r>
        <w:rPr>
          <w:rStyle w:val="Strong"/>
          <w:rFonts w:ascii="Verdana" w:hAnsi="Verdana"/>
          <w:sz w:val="20"/>
          <w:szCs w:val="20"/>
        </w:rPr>
        <w:t>Lietuvos vyriausiojo archyvaro 2011 m. liepos 4 d. įsakymu Nr. V-118 „</w:t>
      </w:r>
      <w:r>
        <w:rPr>
          <w:rFonts w:ascii="Verdana" w:hAnsi="Verdana"/>
          <w:sz w:val="20"/>
          <w:szCs w:val="20"/>
        </w:rPr>
        <w:t xml:space="preserve">Dėl Dokumentų tvarkymo ir apskaitos taisyklių patvirtinimo“, Bendrųjų dokumentų saugojimo terminų rodykle, patvirtinta </w:t>
      </w:r>
      <w:r>
        <w:rPr>
          <w:rStyle w:val="Strong"/>
          <w:rFonts w:ascii="Verdana" w:hAnsi="Verdana"/>
          <w:sz w:val="20"/>
          <w:szCs w:val="20"/>
        </w:rPr>
        <w:t>Lietuvos vyriausiojo archyvaro 2011 m. kovo 18 d. įsakymu Nr. V-100 „</w:t>
      </w:r>
      <w:r>
        <w:rPr>
          <w:rFonts w:ascii="Verdana" w:hAnsi="Verdana"/>
          <w:sz w:val="20"/>
          <w:szCs w:val="20"/>
        </w:rPr>
        <w:t xml:space="preserve">Dėl </w:t>
      </w:r>
      <w:r w:rsidR="00B25D92">
        <w:rPr>
          <w:rFonts w:ascii="Verdana" w:hAnsi="Verdana"/>
          <w:sz w:val="20"/>
          <w:szCs w:val="20"/>
        </w:rPr>
        <w:t>bendrųjų</w:t>
      </w:r>
      <w:r>
        <w:rPr>
          <w:rFonts w:ascii="Verdana" w:hAnsi="Verdana"/>
          <w:sz w:val="20"/>
          <w:szCs w:val="20"/>
        </w:rPr>
        <w:t xml:space="preserve">  dokumentų saugojimo terminų rodyklės patvirtinimo“ ir kitais teisės aktais. </w:t>
      </w:r>
    </w:p>
    <w:p w14:paraId="0B1B48B0" w14:textId="77777777" w:rsidR="00742A94" w:rsidRDefault="00742A94" w:rsidP="00742A94">
      <w:pPr>
        <w:pStyle w:val="BodyText2"/>
        <w:tabs>
          <w:tab w:val="left" w:pos="540"/>
          <w:tab w:val="left" w:pos="567"/>
          <w:tab w:val="left" w:pos="900"/>
        </w:tabs>
        <w:spacing w:after="0" w:line="240" w:lineRule="auto"/>
        <w:rPr>
          <w:rFonts w:ascii="Verdana" w:hAnsi="Verdana"/>
          <w:b/>
          <w:sz w:val="20"/>
          <w:szCs w:val="20"/>
        </w:rPr>
      </w:pPr>
    </w:p>
    <w:p w14:paraId="30C02C81" w14:textId="77777777" w:rsidR="00742A94" w:rsidRDefault="00742A94" w:rsidP="00742A94">
      <w:pPr>
        <w:pStyle w:val="BodyText2"/>
        <w:tabs>
          <w:tab w:val="left" w:pos="540"/>
          <w:tab w:val="left" w:pos="567"/>
          <w:tab w:val="left" w:pos="900"/>
        </w:tabs>
        <w:spacing w:after="0" w:line="240" w:lineRule="auto"/>
        <w:jc w:val="center"/>
        <w:rPr>
          <w:rFonts w:ascii="Verdana" w:hAnsi="Verdana"/>
          <w:b/>
          <w:sz w:val="20"/>
          <w:szCs w:val="20"/>
        </w:rPr>
      </w:pPr>
      <w:r>
        <w:rPr>
          <w:rFonts w:ascii="Verdana" w:hAnsi="Verdana"/>
          <w:b/>
          <w:sz w:val="20"/>
          <w:szCs w:val="20"/>
        </w:rPr>
        <w:t>II SKYRIUS</w:t>
      </w:r>
    </w:p>
    <w:p w14:paraId="57781CEA" w14:textId="77777777" w:rsidR="00742A94" w:rsidRDefault="00742A94" w:rsidP="00742A94">
      <w:pPr>
        <w:pStyle w:val="BodyText2"/>
        <w:tabs>
          <w:tab w:val="left" w:pos="540"/>
          <w:tab w:val="left" w:pos="567"/>
          <w:tab w:val="left" w:pos="900"/>
        </w:tabs>
        <w:spacing w:after="0" w:line="240" w:lineRule="auto"/>
        <w:jc w:val="center"/>
        <w:rPr>
          <w:rFonts w:ascii="Verdana" w:hAnsi="Verdana"/>
          <w:b/>
          <w:sz w:val="20"/>
          <w:szCs w:val="20"/>
        </w:rPr>
      </w:pPr>
      <w:r>
        <w:rPr>
          <w:rFonts w:ascii="Verdana" w:hAnsi="Verdana"/>
          <w:b/>
          <w:sz w:val="20"/>
          <w:szCs w:val="20"/>
        </w:rPr>
        <w:t xml:space="preserve">DOKUMENTŲ TVARKYMO, SAUGOJIMO, ADMINISTRAVIMO </w:t>
      </w:r>
    </w:p>
    <w:p w14:paraId="35FA24DC" w14:textId="77777777" w:rsidR="00742A94" w:rsidRDefault="00742A94" w:rsidP="00742A94">
      <w:pPr>
        <w:pStyle w:val="BodyText2"/>
        <w:tabs>
          <w:tab w:val="left" w:pos="540"/>
          <w:tab w:val="left" w:pos="567"/>
          <w:tab w:val="left" w:pos="900"/>
        </w:tabs>
        <w:spacing w:after="0" w:line="240" w:lineRule="auto"/>
        <w:jc w:val="center"/>
        <w:rPr>
          <w:rFonts w:ascii="Verdana" w:hAnsi="Verdana"/>
          <w:b/>
          <w:sz w:val="20"/>
          <w:szCs w:val="20"/>
        </w:rPr>
      </w:pPr>
      <w:r>
        <w:rPr>
          <w:rFonts w:ascii="Verdana" w:hAnsi="Verdana"/>
          <w:b/>
          <w:sz w:val="20"/>
          <w:szCs w:val="20"/>
        </w:rPr>
        <w:t>IR NAIKINIMO PASLAUGOMS, NAIKINTINŲ DOKUMENTŲ KONTEINERIŲ NUOMAI KELIAMI REIKALAVIMAI</w:t>
      </w:r>
    </w:p>
    <w:p w14:paraId="5864DC52" w14:textId="77777777" w:rsidR="00742A94" w:rsidRDefault="00742A94" w:rsidP="00742A94">
      <w:pPr>
        <w:pStyle w:val="BodyText2"/>
        <w:tabs>
          <w:tab w:val="left" w:pos="540"/>
          <w:tab w:val="left" w:pos="567"/>
          <w:tab w:val="left" w:pos="900"/>
        </w:tabs>
        <w:spacing w:after="0" w:line="240" w:lineRule="auto"/>
        <w:ind w:left="720"/>
        <w:jc w:val="both"/>
        <w:rPr>
          <w:rFonts w:ascii="Verdana" w:hAnsi="Verdana"/>
          <w:sz w:val="20"/>
          <w:szCs w:val="20"/>
        </w:rPr>
      </w:pPr>
    </w:p>
    <w:p w14:paraId="30650BCF" w14:textId="198852F2" w:rsidR="00742A94" w:rsidRDefault="46A8B143" w:rsidP="00742A94">
      <w:pPr>
        <w:pStyle w:val="ListParagraph"/>
        <w:numPr>
          <w:ilvl w:val="1"/>
          <w:numId w:val="28"/>
        </w:numPr>
        <w:tabs>
          <w:tab w:val="left" w:pos="567"/>
          <w:tab w:val="left" w:pos="851"/>
        </w:tabs>
        <w:autoSpaceDE w:val="0"/>
        <w:autoSpaceDN w:val="0"/>
        <w:adjustRightInd w:val="0"/>
        <w:ind w:left="0" w:firstLine="567"/>
        <w:jc w:val="both"/>
        <w:rPr>
          <w:rFonts w:ascii="Verdana" w:hAnsi="Verdana"/>
          <w:sz w:val="20"/>
          <w:szCs w:val="20"/>
          <w:lang w:val="la-Latn" w:eastAsia="lt-LT"/>
        </w:rPr>
      </w:pPr>
      <w:r w:rsidRPr="46A8B143">
        <w:rPr>
          <w:rFonts w:ascii="Verdana" w:hAnsi="Verdana"/>
          <w:sz w:val="20"/>
          <w:szCs w:val="20"/>
          <w:lang w:val="la-Latn"/>
        </w:rPr>
        <w:t xml:space="preserve">Tiekėjas, laimėjęs konkursą ir pasirašęs pirkimo sutartį, privalės per 15 (penkiolika) darbo dienų nuo sutarties </w:t>
      </w:r>
      <w:r w:rsidR="00462730">
        <w:rPr>
          <w:rFonts w:ascii="Verdana" w:hAnsi="Verdana"/>
          <w:sz w:val="20"/>
          <w:szCs w:val="20"/>
          <w:lang w:val="la-Latn"/>
        </w:rPr>
        <w:t>įsigaliojimo</w:t>
      </w:r>
      <w:r w:rsidR="00462730" w:rsidRPr="46A8B143">
        <w:rPr>
          <w:rFonts w:ascii="Verdana" w:hAnsi="Verdana"/>
          <w:sz w:val="20"/>
          <w:szCs w:val="20"/>
          <w:lang w:val="la-Latn"/>
        </w:rPr>
        <w:t xml:space="preserve"> </w:t>
      </w:r>
      <w:r w:rsidRPr="46A8B143">
        <w:rPr>
          <w:rFonts w:ascii="Verdana" w:hAnsi="Verdana"/>
          <w:sz w:val="20"/>
          <w:szCs w:val="20"/>
          <w:lang w:val="la-Latn"/>
        </w:rPr>
        <w:t xml:space="preserve">dienos bendradarbiaudamas su už pirkimo sutarties vykdymą atsakingu Inovacijų agentūros darbuotoju, atlikti visų perimtų dokumentų inventorizaciją dabartinėje dokumentų saugojimo vietoje (1 800 </w:t>
      </w:r>
      <w:r w:rsidRPr="46A8B143">
        <w:rPr>
          <w:rFonts w:ascii="Verdana" w:hAnsi="Verdana"/>
          <w:sz w:val="20"/>
          <w:szCs w:val="20"/>
        </w:rPr>
        <w:t>(vienas tūkstantis aštuoni šimtai)</w:t>
      </w:r>
      <w:r w:rsidRPr="46A8B143">
        <w:rPr>
          <w:rFonts w:ascii="Verdana" w:hAnsi="Verdana"/>
          <w:sz w:val="20"/>
          <w:szCs w:val="20"/>
          <w:lang w:val="la-Latn"/>
        </w:rPr>
        <w:t xml:space="preserve"> tiesinių metrų, adresu Žirgų g. 3, Antežerių k., Vilniaus r.) ir, pasirašęs priėmimo - perdavimo aktą, pervežti dokumentus savo ar kitu transportu, prisiimant visą su logistika susijusią riziką</w:t>
      </w:r>
      <w:r w:rsidRPr="46A8B143">
        <w:rPr>
          <w:rFonts w:ascii="Verdana" w:hAnsi="Verdana"/>
          <w:sz w:val="20"/>
          <w:szCs w:val="20"/>
          <w:lang w:val="la-Latn" w:eastAsia="lt-LT"/>
        </w:rPr>
        <w:t>.</w:t>
      </w:r>
    </w:p>
    <w:p w14:paraId="2F82CBC2" w14:textId="71981845" w:rsidR="00742A94" w:rsidRDefault="00742A94" w:rsidP="00742A94">
      <w:pPr>
        <w:pStyle w:val="ListParagraph"/>
        <w:numPr>
          <w:ilvl w:val="1"/>
          <w:numId w:val="28"/>
        </w:numPr>
        <w:tabs>
          <w:tab w:val="left" w:pos="567"/>
          <w:tab w:val="left" w:pos="851"/>
        </w:tabs>
        <w:autoSpaceDE w:val="0"/>
        <w:autoSpaceDN w:val="0"/>
        <w:adjustRightInd w:val="0"/>
        <w:ind w:left="0" w:firstLine="567"/>
        <w:jc w:val="both"/>
        <w:rPr>
          <w:rFonts w:ascii="Verdana" w:hAnsi="Verdana"/>
          <w:sz w:val="20"/>
          <w:szCs w:val="20"/>
          <w:lang w:val="la-Latn" w:eastAsia="lt-LT"/>
        </w:rPr>
      </w:pPr>
      <w:r>
        <w:rPr>
          <w:rFonts w:ascii="Verdana" w:hAnsi="Verdana"/>
          <w:sz w:val="20"/>
          <w:szCs w:val="20"/>
          <w:lang w:val="la-Latn" w:eastAsia="lt-LT"/>
        </w:rPr>
        <w:t xml:space="preserve">Visos išlaidos, susijusios su dokumentų perėmimu, pervežimu ir perimtų segtuvų pertvarkymu (jei neatitinka tiekėjo apskaitos sistemos), turi būti įtrauktos į bendrą perimtų dokumentų administravimo kainą (Techninės specifikacijos </w:t>
      </w:r>
      <w:r w:rsidR="00A37B80">
        <w:rPr>
          <w:rFonts w:ascii="Verdana" w:hAnsi="Verdana"/>
          <w:sz w:val="20"/>
          <w:szCs w:val="20"/>
          <w:lang w:val="la-Latn" w:eastAsia="lt-LT"/>
        </w:rPr>
        <w:t xml:space="preserve">31 </w:t>
      </w:r>
      <w:r>
        <w:rPr>
          <w:rFonts w:ascii="Verdana" w:hAnsi="Verdana"/>
          <w:sz w:val="20"/>
          <w:szCs w:val="20"/>
          <w:lang w:val="la-Latn" w:eastAsia="lt-LT"/>
        </w:rPr>
        <w:t>punkto lentelės 1 eilutė).</w:t>
      </w:r>
    </w:p>
    <w:p w14:paraId="47CF96DC" w14:textId="33F3AEEA" w:rsidR="00742A94" w:rsidRDefault="00742A94" w:rsidP="00742A94">
      <w:pPr>
        <w:pStyle w:val="ListParagraph"/>
        <w:numPr>
          <w:ilvl w:val="1"/>
          <w:numId w:val="28"/>
        </w:numPr>
        <w:tabs>
          <w:tab w:val="left" w:pos="567"/>
          <w:tab w:val="left" w:pos="851"/>
        </w:tabs>
        <w:autoSpaceDE w:val="0"/>
        <w:autoSpaceDN w:val="0"/>
        <w:adjustRightInd w:val="0"/>
        <w:ind w:left="0" w:firstLine="567"/>
        <w:jc w:val="both"/>
        <w:rPr>
          <w:rFonts w:ascii="Verdana" w:hAnsi="Verdana"/>
          <w:sz w:val="20"/>
          <w:szCs w:val="20"/>
          <w:lang w:val="la-Latn" w:eastAsia="lt-LT"/>
        </w:rPr>
      </w:pPr>
      <w:bookmarkStart w:id="0" w:name="_Hlk115075509"/>
      <w:r>
        <w:rPr>
          <w:rFonts w:ascii="Verdana" w:hAnsi="Verdana"/>
          <w:sz w:val="20"/>
          <w:szCs w:val="20"/>
          <w:lang w:val="la-Latn" w:eastAsia="lt-LT"/>
        </w:rPr>
        <w:t>Dokumentų inventorizavimo ir perėmimo laikotarpiu,  tiekėjas turi vykdyti Inovacijų agentūros užsakytų dokumentų paiešką ir pristatyti užsakytus dokumentus ne vėliau kaip per 5</w:t>
      </w:r>
      <w:r w:rsidR="002D29CE">
        <w:rPr>
          <w:rFonts w:ascii="Verdana" w:hAnsi="Verdana"/>
          <w:sz w:val="20"/>
          <w:szCs w:val="20"/>
          <w:lang w:val="la-Latn" w:eastAsia="lt-LT"/>
        </w:rPr>
        <w:t xml:space="preserve"> (penkias)</w:t>
      </w:r>
      <w:r>
        <w:rPr>
          <w:rFonts w:ascii="Verdana" w:hAnsi="Verdana"/>
          <w:sz w:val="20"/>
          <w:szCs w:val="20"/>
          <w:lang w:val="la-Latn" w:eastAsia="lt-LT"/>
        </w:rPr>
        <w:t xml:space="preserve"> darbo dienas nuo užsakymo el. paštu pateikimo dienos.</w:t>
      </w:r>
    </w:p>
    <w:p w14:paraId="77F0D227" w14:textId="266C86FC" w:rsidR="00116B36" w:rsidRDefault="00116B36" w:rsidP="00742A94">
      <w:pPr>
        <w:pStyle w:val="ListParagraph"/>
        <w:numPr>
          <w:ilvl w:val="1"/>
          <w:numId w:val="28"/>
        </w:numPr>
        <w:tabs>
          <w:tab w:val="left" w:pos="567"/>
          <w:tab w:val="left" w:pos="851"/>
        </w:tabs>
        <w:autoSpaceDE w:val="0"/>
        <w:autoSpaceDN w:val="0"/>
        <w:adjustRightInd w:val="0"/>
        <w:ind w:left="0" w:firstLine="567"/>
        <w:jc w:val="both"/>
        <w:rPr>
          <w:rFonts w:ascii="Verdana" w:hAnsi="Verdana"/>
          <w:sz w:val="20"/>
          <w:szCs w:val="20"/>
          <w:lang w:val="la-Latn" w:eastAsia="lt-LT"/>
        </w:rPr>
      </w:pPr>
      <w:r w:rsidRPr="00116B36">
        <w:rPr>
          <w:rFonts w:ascii="Verdana" w:hAnsi="Verdana"/>
          <w:sz w:val="20"/>
          <w:szCs w:val="20"/>
          <w:lang w:val="la-Latn" w:eastAsia="lt-LT"/>
        </w:rPr>
        <w:t xml:space="preserve">Segtuvų paruošimo saugojimui paslaugų teikimas ir naikintinų dokumentų konteinerių nuoma vykdoma </w:t>
      </w:r>
      <w:r>
        <w:rPr>
          <w:rFonts w:ascii="Verdana" w:hAnsi="Verdana"/>
          <w:sz w:val="20"/>
          <w:szCs w:val="20"/>
          <w:lang w:val="la-Latn" w:eastAsia="lt-LT"/>
        </w:rPr>
        <w:t>Inovacijų agentūros</w:t>
      </w:r>
      <w:r w:rsidRPr="00116B36">
        <w:rPr>
          <w:rFonts w:ascii="Verdana" w:hAnsi="Verdana"/>
          <w:sz w:val="20"/>
          <w:szCs w:val="20"/>
          <w:lang w:val="la-Latn" w:eastAsia="lt-LT"/>
        </w:rPr>
        <w:t xml:space="preserve"> patalpose adresu, Juozo Balčikonio g. 3, Vilnius</w:t>
      </w:r>
      <w:r>
        <w:rPr>
          <w:rFonts w:ascii="Verdana" w:hAnsi="Verdana"/>
          <w:sz w:val="20"/>
          <w:szCs w:val="20"/>
          <w:lang w:val="la-Latn" w:eastAsia="lt-LT"/>
        </w:rPr>
        <w:t>, o patalpų pasikeitimo atveju, kitose Inovacijų agentūros patalpose.</w:t>
      </w:r>
    </w:p>
    <w:bookmarkEnd w:id="0"/>
    <w:p w14:paraId="56B4F052" w14:textId="77777777" w:rsidR="00742A94" w:rsidRDefault="00742A94" w:rsidP="00742A94">
      <w:pPr>
        <w:pStyle w:val="BodyText2"/>
        <w:tabs>
          <w:tab w:val="left" w:pos="540"/>
          <w:tab w:val="left" w:pos="567"/>
        </w:tabs>
        <w:spacing w:after="0" w:line="240" w:lineRule="auto"/>
        <w:rPr>
          <w:rFonts w:ascii="Verdana" w:hAnsi="Verdana"/>
          <w:b/>
          <w:sz w:val="20"/>
          <w:szCs w:val="20"/>
        </w:rPr>
      </w:pPr>
    </w:p>
    <w:p w14:paraId="767454D4" w14:textId="77777777" w:rsidR="00742A94" w:rsidRDefault="00742A94" w:rsidP="00742A94">
      <w:pPr>
        <w:pStyle w:val="BodyText2"/>
        <w:tabs>
          <w:tab w:val="left" w:pos="540"/>
          <w:tab w:val="left" w:pos="567"/>
        </w:tabs>
        <w:spacing w:after="0" w:line="240" w:lineRule="auto"/>
        <w:jc w:val="center"/>
        <w:rPr>
          <w:rFonts w:ascii="Verdana" w:hAnsi="Verdana"/>
          <w:b/>
          <w:sz w:val="20"/>
          <w:szCs w:val="20"/>
        </w:rPr>
      </w:pPr>
      <w:r>
        <w:rPr>
          <w:rFonts w:ascii="Verdana" w:hAnsi="Verdana"/>
          <w:b/>
          <w:sz w:val="20"/>
          <w:szCs w:val="20"/>
        </w:rPr>
        <w:t xml:space="preserve">Segtuvų paruošimas saugoti </w:t>
      </w:r>
    </w:p>
    <w:p w14:paraId="67E72E17" w14:textId="77777777" w:rsidR="00742A94" w:rsidRDefault="00742A94" w:rsidP="00742A94">
      <w:pPr>
        <w:pStyle w:val="BodyText2"/>
        <w:tabs>
          <w:tab w:val="left" w:pos="540"/>
          <w:tab w:val="left" w:pos="567"/>
        </w:tabs>
        <w:spacing w:after="0" w:line="240" w:lineRule="auto"/>
        <w:jc w:val="center"/>
        <w:rPr>
          <w:rFonts w:ascii="Verdana" w:hAnsi="Verdana"/>
          <w:b/>
          <w:sz w:val="20"/>
          <w:szCs w:val="20"/>
        </w:rPr>
      </w:pPr>
    </w:p>
    <w:p w14:paraId="2AE029E8" w14:textId="77777777" w:rsidR="00742A94" w:rsidRDefault="00742A94" w:rsidP="00742A94">
      <w:pPr>
        <w:pStyle w:val="BodyText2"/>
        <w:numPr>
          <w:ilvl w:val="1"/>
          <w:numId w:val="28"/>
        </w:numPr>
        <w:tabs>
          <w:tab w:val="left" w:pos="540"/>
          <w:tab w:val="left" w:pos="567"/>
          <w:tab w:val="left" w:pos="900"/>
          <w:tab w:val="left" w:pos="1134"/>
        </w:tabs>
        <w:spacing w:after="0" w:line="240" w:lineRule="auto"/>
        <w:ind w:left="0" w:firstLine="567"/>
        <w:jc w:val="both"/>
        <w:rPr>
          <w:rFonts w:ascii="Verdana" w:hAnsi="Verdana"/>
          <w:sz w:val="20"/>
          <w:szCs w:val="20"/>
        </w:rPr>
      </w:pPr>
      <w:r>
        <w:rPr>
          <w:rFonts w:ascii="Verdana" w:hAnsi="Verdana"/>
          <w:sz w:val="20"/>
          <w:szCs w:val="20"/>
        </w:rPr>
        <w:t>Nuo poreikio priklausomu periodiškumu, bet ne mažiau nei prieš 7 (septynias) darbo dienas, už pirkimo sutarties vykdymą</w:t>
      </w:r>
      <w:r>
        <w:rPr>
          <w:rFonts w:ascii="Verdana" w:hAnsi="Verdana"/>
          <w:sz w:val="20"/>
          <w:szCs w:val="20"/>
          <w:lang w:eastAsia="lt-LT"/>
        </w:rPr>
        <w:t xml:space="preserve"> </w:t>
      </w:r>
      <w:r>
        <w:rPr>
          <w:rFonts w:ascii="Verdana" w:hAnsi="Verdana"/>
          <w:sz w:val="20"/>
          <w:szCs w:val="20"/>
        </w:rPr>
        <w:t xml:space="preserve">atsakingas Inovacijų agentūros </w:t>
      </w:r>
      <w:r>
        <w:rPr>
          <w:rFonts w:ascii="Verdana" w:hAnsi="Verdana"/>
          <w:sz w:val="20"/>
          <w:szCs w:val="20"/>
          <w:lang w:eastAsia="lt-LT"/>
        </w:rPr>
        <w:t>darbuotojas</w:t>
      </w:r>
      <w:r>
        <w:rPr>
          <w:rFonts w:ascii="Verdana" w:hAnsi="Verdana"/>
          <w:sz w:val="20"/>
          <w:szCs w:val="20"/>
        </w:rPr>
        <w:t xml:space="preserve"> informuoja tiekėją apie planuojamą dokumentų perdavimą.</w:t>
      </w:r>
    </w:p>
    <w:p w14:paraId="74B4854A" w14:textId="77777777" w:rsidR="00742A94" w:rsidRDefault="00742A94" w:rsidP="00742A94">
      <w:pPr>
        <w:pStyle w:val="BodyText2"/>
        <w:numPr>
          <w:ilvl w:val="1"/>
          <w:numId w:val="28"/>
        </w:numPr>
        <w:tabs>
          <w:tab w:val="left" w:pos="540"/>
          <w:tab w:val="left" w:pos="567"/>
          <w:tab w:val="left" w:pos="900"/>
          <w:tab w:val="left" w:pos="1134"/>
        </w:tabs>
        <w:spacing w:after="0" w:line="240" w:lineRule="auto"/>
        <w:ind w:hanging="153"/>
        <w:jc w:val="both"/>
        <w:rPr>
          <w:rFonts w:ascii="Verdana" w:hAnsi="Verdana"/>
          <w:sz w:val="20"/>
          <w:szCs w:val="20"/>
        </w:rPr>
      </w:pPr>
      <w:r>
        <w:rPr>
          <w:rFonts w:ascii="Verdana" w:hAnsi="Verdana"/>
          <w:sz w:val="20"/>
          <w:szCs w:val="20"/>
        </w:rPr>
        <w:t xml:space="preserve"> Tiekėjas Inovacijų agentūros patalpose:</w:t>
      </w:r>
    </w:p>
    <w:p w14:paraId="4C6A6A2F" w14:textId="77777777" w:rsidR="00742A94" w:rsidRDefault="00742A94" w:rsidP="00742A94">
      <w:pPr>
        <w:pStyle w:val="BodyText2"/>
        <w:numPr>
          <w:ilvl w:val="1"/>
          <w:numId w:val="29"/>
        </w:numPr>
        <w:tabs>
          <w:tab w:val="left" w:pos="0"/>
          <w:tab w:val="left" w:pos="567"/>
          <w:tab w:val="left" w:pos="851"/>
          <w:tab w:val="left" w:pos="993"/>
          <w:tab w:val="left" w:pos="1134"/>
        </w:tabs>
        <w:spacing w:after="0" w:line="240" w:lineRule="auto"/>
        <w:ind w:left="0" w:firstLine="851"/>
        <w:jc w:val="both"/>
        <w:rPr>
          <w:rFonts w:ascii="Verdana" w:hAnsi="Verdana"/>
          <w:sz w:val="20"/>
          <w:szCs w:val="20"/>
        </w:rPr>
      </w:pPr>
      <w:r>
        <w:rPr>
          <w:rFonts w:ascii="Verdana" w:hAnsi="Verdana"/>
          <w:sz w:val="20"/>
          <w:szCs w:val="20"/>
        </w:rPr>
        <w:t>sudaro perduodamų trumpai saugomų bylų sąrašus, nurodant paieškai reikalingus identifikacinius numerius;</w:t>
      </w:r>
    </w:p>
    <w:p w14:paraId="2978621F" w14:textId="77777777" w:rsidR="00742A94" w:rsidRDefault="00742A94" w:rsidP="00742A94">
      <w:pPr>
        <w:pStyle w:val="BodyText2"/>
        <w:numPr>
          <w:ilvl w:val="1"/>
          <w:numId w:val="29"/>
        </w:numPr>
        <w:tabs>
          <w:tab w:val="left" w:pos="0"/>
          <w:tab w:val="left" w:pos="567"/>
          <w:tab w:val="left" w:pos="851"/>
          <w:tab w:val="left" w:pos="993"/>
          <w:tab w:val="left" w:pos="1134"/>
        </w:tabs>
        <w:spacing w:after="0" w:line="240" w:lineRule="auto"/>
        <w:ind w:left="0" w:firstLine="851"/>
        <w:jc w:val="both"/>
        <w:rPr>
          <w:rFonts w:ascii="Verdana" w:hAnsi="Verdana"/>
          <w:sz w:val="20"/>
          <w:szCs w:val="20"/>
        </w:rPr>
      </w:pPr>
      <w:r>
        <w:rPr>
          <w:rFonts w:ascii="Verdana" w:hAnsi="Verdana"/>
          <w:sz w:val="20"/>
          <w:szCs w:val="20"/>
        </w:rPr>
        <w:t xml:space="preserve">suteikia segtuvams ir dėžėms identifikacinius numerius </w:t>
      </w:r>
      <w:r>
        <w:rPr>
          <w:rFonts w:ascii="Verdana" w:hAnsi="Verdana"/>
          <w:sz w:val="20"/>
          <w:szCs w:val="20"/>
          <w:shd w:val="clear" w:color="auto" w:fill="FFFFFF" w:themeFill="background1"/>
        </w:rPr>
        <w:t>(naudojamos priemonės identifikacinių numerių suteikimui turi būti įskaičiuotos į kainą);</w:t>
      </w:r>
    </w:p>
    <w:p w14:paraId="0A58F8F6" w14:textId="77777777" w:rsidR="00742A94" w:rsidRDefault="00742A94" w:rsidP="00742A94">
      <w:pPr>
        <w:pStyle w:val="BodyText2"/>
        <w:numPr>
          <w:ilvl w:val="1"/>
          <w:numId w:val="29"/>
        </w:numPr>
        <w:tabs>
          <w:tab w:val="left" w:pos="0"/>
          <w:tab w:val="left" w:pos="567"/>
          <w:tab w:val="left" w:pos="851"/>
          <w:tab w:val="left" w:pos="993"/>
          <w:tab w:val="left" w:pos="1134"/>
        </w:tabs>
        <w:spacing w:after="0" w:line="240" w:lineRule="auto"/>
        <w:ind w:left="0" w:firstLine="851"/>
        <w:jc w:val="both"/>
        <w:rPr>
          <w:rFonts w:ascii="Verdana" w:hAnsi="Verdana"/>
          <w:sz w:val="20"/>
          <w:szCs w:val="20"/>
        </w:rPr>
      </w:pPr>
      <w:r>
        <w:rPr>
          <w:rFonts w:ascii="Verdana" w:hAnsi="Verdana"/>
          <w:sz w:val="20"/>
          <w:szCs w:val="20"/>
        </w:rPr>
        <w:t>sudeda segtuvus į archyvines dėžes.</w:t>
      </w:r>
    </w:p>
    <w:p w14:paraId="1253A39A" w14:textId="77777777" w:rsidR="00742A94" w:rsidRDefault="00742A94" w:rsidP="006171D5">
      <w:pPr>
        <w:pStyle w:val="BodyText2"/>
        <w:numPr>
          <w:ilvl w:val="0"/>
          <w:numId w:val="36"/>
        </w:numPr>
        <w:tabs>
          <w:tab w:val="left" w:pos="0"/>
          <w:tab w:val="left" w:pos="567"/>
          <w:tab w:val="left" w:pos="993"/>
          <w:tab w:val="left" w:pos="1134"/>
        </w:tabs>
        <w:spacing w:after="0" w:line="240" w:lineRule="auto"/>
        <w:ind w:left="0" w:firstLine="567"/>
        <w:jc w:val="both"/>
        <w:rPr>
          <w:rFonts w:ascii="Verdana" w:hAnsi="Verdana"/>
          <w:sz w:val="20"/>
          <w:szCs w:val="20"/>
        </w:rPr>
      </w:pPr>
      <w:r>
        <w:rPr>
          <w:rFonts w:ascii="Verdana" w:hAnsi="Verdana"/>
          <w:sz w:val="20"/>
          <w:szCs w:val="20"/>
        </w:rPr>
        <w:lastRenderedPageBreak/>
        <w:t>Saugojimui paruoštas bylas savo ar kitu transportu Tiekėjas perveža tolesniam saugojimui į saugyklas, prisiimdamas visą su logistika susijusią riziką.</w:t>
      </w:r>
    </w:p>
    <w:p w14:paraId="4C581066" w14:textId="066B663E" w:rsidR="00C90EF6" w:rsidRDefault="00C90EF6" w:rsidP="006171D5">
      <w:pPr>
        <w:pStyle w:val="ListParagraph"/>
        <w:numPr>
          <w:ilvl w:val="0"/>
          <w:numId w:val="36"/>
        </w:numPr>
        <w:ind w:left="0" w:firstLine="567"/>
        <w:jc w:val="both"/>
        <w:rPr>
          <w:rFonts w:ascii="Verdana" w:eastAsia="Calibri" w:hAnsi="Verdana"/>
          <w:sz w:val="20"/>
          <w:szCs w:val="20"/>
          <w:lang w:val="la-Latn"/>
        </w:rPr>
      </w:pPr>
      <w:r w:rsidRPr="00C90EF6">
        <w:rPr>
          <w:rFonts w:ascii="Verdana" w:eastAsia="Calibri" w:hAnsi="Verdana"/>
          <w:sz w:val="20"/>
          <w:szCs w:val="20"/>
          <w:lang w:val="la-Latn"/>
        </w:rPr>
        <w:t xml:space="preserve">Segtuvų paruošimas saugojimui perduodamas ir priimamas pagal </w:t>
      </w:r>
      <w:r>
        <w:rPr>
          <w:rFonts w:ascii="Verdana" w:eastAsia="Calibri" w:hAnsi="Verdana"/>
          <w:sz w:val="20"/>
          <w:szCs w:val="20"/>
          <w:lang w:val="la-Latn"/>
        </w:rPr>
        <w:t>priėmimo-perdavimo aktą (toliau – Aktas)</w:t>
      </w:r>
      <w:r w:rsidRPr="00C90EF6">
        <w:rPr>
          <w:rFonts w:ascii="Verdana" w:eastAsia="Calibri" w:hAnsi="Verdana"/>
          <w:sz w:val="20"/>
          <w:szCs w:val="20"/>
          <w:lang w:val="la-Latn"/>
        </w:rPr>
        <w:t xml:space="preserve">, kuriame nurodomas tikslus saugojimui paruoštų segtuvų kiekis bei faktiškai sunaudotos archyvinės dėžės. </w:t>
      </w:r>
    </w:p>
    <w:p w14:paraId="0FBFE62B" w14:textId="77777777" w:rsidR="00462730" w:rsidRDefault="00C90EF6" w:rsidP="006171D5">
      <w:pPr>
        <w:pStyle w:val="ListParagraph"/>
        <w:numPr>
          <w:ilvl w:val="0"/>
          <w:numId w:val="36"/>
        </w:numPr>
        <w:ind w:left="0" w:firstLine="567"/>
        <w:jc w:val="both"/>
        <w:rPr>
          <w:rFonts w:ascii="Verdana" w:eastAsia="Calibri" w:hAnsi="Verdana"/>
          <w:sz w:val="20"/>
          <w:szCs w:val="20"/>
          <w:lang w:val="la-Latn"/>
        </w:rPr>
      </w:pPr>
      <w:r w:rsidRPr="006171D5">
        <w:rPr>
          <w:rFonts w:ascii="Verdana" w:eastAsia="Calibri" w:hAnsi="Verdana"/>
          <w:sz w:val="20"/>
          <w:szCs w:val="20"/>
          <w:lang w:val="la-Latn"/>
        </w:rPr>
        <w:t xml:space="preserve">Tinkamai įvykdžius segtuvų paruošimą saugojimui, Aktą </w:t>
      </w:r>
      <w:r>
        <w:rPr>
          <w:rFonts w:ascii="Verdana" w:eastAsia="Calibri" w:hAnsi="Verdana"/>
          <w:sz w:val="20"/>
          <w:szCs w:val="20"/>
          <w:lang w:val="la-Latn"/>
        </w:rPr>
        <w:t>Inovacijų agentūra</w:t>
      </w:r>
      <w:r w:rsidRPr="006171D5">
        <w:rPr>
          <w:rFonts w:ascii="Verdana" w:eastAsia="Calibri" w:hAnsi="Verdana"/>
          <w:sz w:val="20"/>
          <w:szCs w:val="20"/>
          <w:lang w:val="la-Latn"/>
        </w:rPr>
        <w:t xml:space="preserve"> pasiraš</w:t>
      </w:r>
      <w:r>
        <w:rPr>
          <w:rFonts w:ascii="Verdana" w:eastAsia="Calibri" w:hAnsi="Verdana"/>
          <w:sz w:val="20"/>
          <w:szCs w:val="20"/>
          <w:lang w:val="la-Latn"/>
        </w:rPr>
        <w:t>o</w:t>
      </w:r>
      <w:r w:rsidRPr="006171D5">
        <w:rPr>
          <w:rFonts w:ascii="Verdana" w:eastAsia="Calibri" w:hAnsi="Verdana"/>
          <w:sz w:val="20"/>
          <w:szCs w:val="20"/>
          <w:lang w:val="la-Latn"/>
        </w:rPr>
        <w:t xml:space="preserve"> per 5 (penkias) darbo dienas po to, kai jį Tiekėjas pateikia pasirašyti. Atsisakius pasirašyti Aktą, </w:t>
      </w:r>
      <w:r>
        <w:rPr>
          <w:rFonts w:ascii="Verdana" w:eastAsia="Calibri" w:hAnsi="Verdana"/>
          <w:sz w:val="20"/>
          <w:szCs w:val="20"/>
          <w:lang w:val="la-Latn"/>
        </w:rPr>
        <w:t>Inovacijų agentūra</w:t>
      </w:r>
      <w:r w:rsidRPr="006171D5">
        <w:rPr>
          <w:rFonts w:ascii="Verdana" w:eastAsia="Calibri" w:hAnsi="Verdana"/>
          <w:sz w:val="20"/>
          <w:szCs w:val="20"/>
          <w:lang w:val="la-Latn"/>
        </w:rPr>
        <w:t xml:space="preserve"> raštu per 3 (tris) darbo dienas informuo</w:t>
      </w:r>
      <w:r w:rsidR="00462730">
        <w:rPr>
          <w:rFonts w:ascii="Verdana" w:eastAsia="Calibri" w:hAnsi="Verdana"/>
          <w:sz w:val="20"/>
          <w:szCs w:val="20"/>
          <w:lang w:val="la-Latn"/>
        </w:rPr>
        <w:t>ja</w:t>
      </w:r>
      <w:r w:rsidRPr="006171D5">
        <w:rPr>
          <w:rFonts w:ascii="Verdana" w:eastAsia="Calibri" w:hAnsi="Verdana"/>
          <w:sz w:val="20"/>
          <w:szCs w:val="20"/>
          <w:lang w:val="la-Latn"/>
        </w:rPr>
        <w:t xml:space="preserve"> Tiekėją apie nepasirašymo priežastis.</w:t>
      </w:r>
    </w:p>
    <w:p w14:paraId="056D7ABB" w14:textId="7F360ABB" w:rsidR="00462730" w:rsidRDefault="00462730" w:rsidP="006171D5">
      <w:pPr>
        <w:pStyle w:val="ListParagraph"/>
        <w:numPr>
          <w:ilvl w:val="0"/>
          <w:numId w:val="36"/>
        </w:numPr>
        <w:ind w:left="0" w:firstLine="567"/>
        <w:jc w:val="both"/>
        <w:rPr>
          <w:rFonts w:ascii="Verdana" w:eastAsia="Calibri" w:hAnsi="Verdana"/>
          <w:sz w:val="20"/>
          <w:szCs w:val="20"/>
          <w:lang w:val="la-Latn"/>
        </w:rPr>
      </w:pPr>
      <w:r w:rsidRPr="006171D5">
        <w:rPr>
          <w:rFonts w:ascii="Verdana" w:eastAsia="Calibri" w:hAnsi="Verdana"/>
          <w:sz w:val="20"/>
          <w:szCs w:val="20"/>
          <w:lang w:val="la-Latn"/>
        </w:rPr>
        <w:t xml:space="preserve">Jeigu per </w:t>
      </w:r>
      <w:r>
        <w:rPr>
          <w:rFonts w:ascii="Verdana" w:eastAsia="Calibri" w:hAnsi="Verdana"/>
          <w:sz w:val="20"/>
          <w:szCs w:val="20"/>
          <w:lang w:val="la-Latn"/>
        </w:rPr>
        <w:t>techninės specifikacijos</w:t>
      </w:r>
      <w:r w:rsidRPr="006171D5">
        <w:rPr>
          <w:rFonts w:ascii="Verdana" w:eastAsia="Calibri" w:hAnsi="Verdana"/>
          <w:sz w:val="20"/>
          <w:szCs w:val="20"/>
          <w:lang w:val="la-Latn"/>
        </w:rPr>
        <w:t xml:space="preserve"> </w:t>
      </w:r>
      <w:r w:rsidR="00A37B80">
        <w:rPr>
          <w:rFonts w:ascii="Verdana" w:eastAsia="Calibri" w:hAnsi="Verdana"/>
          <w:sz w:val="20"/>
          <w:szCs w:val="20"/>
          <w:lang w:val="la-Latn"/>
        </w:rPr>
        <w:t>9</w:t>
      </w:r>
      <w:r w:rsidRPr="006171D5">
        <w:rPr>
          <w:rFonts w:ascii="Verdana" w:eastAsia="Calibri" w:hAnsi="Verdana"/>
          <w:sz w:val="20"/>
          <w:szCs w:val="20"/>
          <w:lang w:val="la-Latn"/>
        </w:rPr>
        <w:t xml:space="preserve"> punkte nustatytą terminą </w:t>
      </w:r>
      <w:r>
        <w:rPr>
          <w:rFonts w:ascii="Verdana" w:eastAsia="Calibri" w:hAnsi="Verdana"/>
          <w:sz w:val="20"/>
          <w:szCs w:val="20"/>
          <w:lang w:val="la-Latn"/>
        </w:rPr>
        <w:t>Inovacijų agentūra</w:t>
      </w:r>
      <w:r w:rsidRPr="006171D5">
        <w:rPr>
          <w:rFonts w:ascii="Verdana" w:eastAsia="Calibri" w:hAnsi="Verdana"/>
          <w:sz w:val="20"/>
          <w:szCs w:val="20"/>
          <w:lang w:val="la-Latn"/>
        </w:rPr>
        <w:t xml:space="preserve"> nepasirašo Tiekėjo pateikto Akto ir raštu nenurodo suteiktų Paslaugų trūkumų ar to Akto turinio trūkumų, Paslaugos laikomos priimtomis ir Aktas laikomas pasirašytu paskutinę tam Aktui pasirašyti Klientui skirto termino dieną.</w:t>
      </w:r>
    </w:p>
    <w:p w14:paraId="79DF7264" w14:textId="0477F5DD" w:rsidR="00C90EF6" w:rsidRPr="006171D5" w:rsidRDefault="00462730" w:rsidP="006171D5">
      <w:pPr>
        <w:pStyle w:val="ListParagraph"/>
        <w:numPr>
          <w:ilvl w:val="0"/>
          <w:numId w:val="36"/>
        </w:numPr>
        <w:ind w:left="0" w:firstLine="567"/>
        <w:jc w:val="both"/>
        <w:rPr>
          <w:rFonts w:ascii="Verdana" w:hAnsi="Verdana"/>
          <w:sz w:val="20"/>
          <w:szCs w:val="20"/>
        </w:rPr>
      </w:pPr>
      <w:r w:rsidRPr="006171D5">
        <w:rPr>
          <w:rFonts w:ascii="Verdana" w:eastAsia="Calibri" w:hAnsi="Verdana"/>
          <w:sz w:val="20"/>
          <w:szCs w:val="20"/>
          <w:lang w:val="la-Latn"/>
        </w:rPr>
        <w:t>Dokumentų inventorizavimo ir perėmimo laikotarpiu, Tiekėjas vykd</w:t>
      </w:r>
      <w:r>
        <w:rPr>
          <w:rFonts w:ascii="Verdana" w:eastAsia="Calibri" w:hAnsi="Verdana"/>
          <w:sz w:val="20"/>
          <w:szCs w:val="20"/>
          <w:lang w:val="la-Latn"/>
        </w:rPr>
        <w:t>o</w:t>
      </w:r>
      <w:r w:rsidRPr="006171D5">
        <w:rPr>
          <w:rFonts w:ascii="Verdana" w:eastAsia="Calibri" w:hAnsi="Verdana"/>
          <w:sz w:val="20"/>
          <w:szCs w:val="20"/>
          <w:lang w:val="la-Latn"/>
        </w:rPr>
        <w:t xml:space="preserve"> </w:t>
      </w:r>
      <w:r>
        <w:rPr>
          <w:rFonts w:ascii="Verdana" w:eastAsia="Calibri" w:hAnsi="Verdana"/>
          <w:sz w:val="20"/>
          <w:szCs w:val="20"/>
          <w:lang w:val="la-Latn"/>
        </w:rPr>
        <w:t>Inovacijų agentūros</w:t>
      </w:r>
      <w:r w:rsidRPr="006171D5">
        <w:rPr>
          <w:rFonts w:ascii="Verdana" w:eastAsia="Calibri" w:hAnsi="Verdana"/>
          <w:sz w:val="20"/>
          <w:szCs w:val="20"/>
          <w:lang w:val="la-Latn"/>
        </w:rPr>
        <w:t xml:space="preserve"> užsakytų dokumentų paiešką ir pristatyti užsakytus dokumentus ne vėliau kaip per 5</w:t>
      </w:r>
      <w:r>
        <w:rPr>
          <w:rFonts w:ascii="Verdana" w:eastAsia="Calibri" w:hAnsi="Verdana"/>
          <w:sz w:val="20"/>
          <w:szCs w:val="20"/>
          <w:lang w:val="la-Latn"/>
        </w:rPr>
        <w:t xml:space="preserve"> (penkias)</w:t>
      </w:r>
      <w:r w:rsidRPr="006171D5">
        <w:rPr>
          <w:rFonts w:ascii="Verdana" w:eastAsia="Calibri" w:hAnsi="Verdana"/>
          <w:sz w:val="20"/>
          <w:szCs w:val="20"/>
          <w:lang w:val="la-Latn"/>
        </w:rPr>
        <w:t xml:space="preserve"> darbo dienas nuo užsakymo el. paštu pateikimo dienos.</w:t>
      </w:r>
    </w:p>
    <w:p w14:paraId="2DB80132" w14:textId="77777777" w:rsidR="00742A94" w:rsidRDefault="00742A94" w:rsidP="006171D5">
      <w:pPr>
        <w:pStyle w:val="BodyText2"/>
        <w:numPr>
          <w:ilvl w:val="0"/>
          <w:numId w:val="36"/>
        </w:numPr>
        <w:tabs>
          <w:tab w:val="left" w:pos="0"/>
          <w:tab w:val="left" w:pos="567"/>
          <w:tab w:val="left" w:pos="993"/>
          <w:tab w:val="left" w:pos="1134"/>
        </w:tabs>
        <w:spacing w:after="0" w:line="240" w:lineRule="auto"/>
        <w:ind w:left="0" w:firstLine="567"/>
        <w:jc w:val="both"/>
        <w:rPr>
          <w:rFonts w:ascii="Verdana" w:hAnsi="Verdana"/>
          <w:sz w:val="20"/>
          <w:szCs w:val="20"/>
        </w:rPr>
      </w:pPr>
      <w:r>
        <w:rPr>
          <w:rFonts w:ascii="Verdana" w:hAnsi="Verdana"/>
          <w:sz w:val="20"/>
          <w:szCs w:val="20"/>
        </w:rPr>
        <w:t>Inovacijų agentūros patalpose vienu metu gali dirbti ne daugiau nei 2 (du) Tiekėjo darbuotojai.</w:t>
      </w:r>
    </w:p>
    <w:p w14:paraId="50D9D4E6" w14:textId="2461F030" w:rsidR="00C90EF6" w:rsidRPr="00462730" w:rsidRDefault="00742A94" w:rsidP="006171D5">
      <w:pPr>
        <w:pStyle w:val="BodyText2"/>
        <w:numPr>
          <w:ilvl w:val="0"/>
          <w:numId w:val="36"/>
        </w:numPr>
        <w:tabs>
          <w:tab w:val="left" w:pos="0"/>
          <w:tab w:val="left" w:pos="567"/>
          <w:tab w:val="left" w:pos="993"/>
          <w:tab w:val="left" w:pos="1134"/>
        </w:tabs>
        <w:spacing w:after="0" w:line="240" w:lineRule="auto"/>
        <w:ind w:left="0" w:firstLine="567"/>
        <w:jc w:val="both"/>
        <w:rPr>
          <w:rFonts w:ascii="Verdana" w:hAnsi="Verdana"/>
          <w:sz w:val="20"/>
          <w:szCs w:val="20"/>
        </w:rPr>
      </w:pPr>
      <w:r>
        <w:rPr>
          <w:rFonts w:ascii="Verdana" w:hAnsi="Verdana"/>
          <w:sz w:val="20"/>
          <w:szCs w:val="20"/>
        </w:rPr>
        <w:t>Tiekėjas, pervežęs bylas tolimesniam saugojimui į saugyklas, jas įtraukia į savo valdomą elektroninę dokumentų valdymo sistemą.</w:t>
      </w:r>
    </w:p>
    <w:p w14:paraId="36952B36" w14:textId="77777777" w:rsidR="00742A94" w:rsidRDefault="00742A94" w:rsidP="00742A94">
      <w:pPr>
        <w:pStyle w:val="BodyText2"/>
        <w:tabs>
          <w:tab w:val="left" w:pos="540"/>
          <w:tab w:val="left" w:pos="567"/>
        </w:tabs>
        <w:spacing w:after="0" w:line="240" w:lineRule="auto"/>
        <w:jc w:val="both"/>
        <w:rPr>
          <w:rFonts w:ascii="Verdana" w:hAnsi="Verdana"/>
          <w:sz w:val="20"/>
          <w:szCs w:val="20"/>
        </w:rPr>
      </w:pPr>
    </w:p>
    <w:p w14:paraId="13A7999A" w14:textId="58B236A0" w:rsidR="00742A94" w:rsidRDefault="00742A94" w:rsidP="00742A94">
      <w:pPr>
        <w:pStyle w:val="BodyText2"/>
        <w:tabs>
          <w:tab w:val="left" w:pos="540"/>
          <w:tab w:val="left" w:pos="567"/>
        </w:tabs>
        <w:spacing w:after="0" w:line="240" w:lineRule="auto"/>
        <w:jc w:val="center"/>
        <w:rPr>
          <w:rFonts w:ascii="Verdana" w:hAnsi="Verdana"/>
          <w:b/>
          <w:sz w:val="20"/>
          <w:szCs w:val="20"/>
        </w:rPr>
      </w:pPr>
      <w:r>
        <w:rPr>
          <w:rFonts w:ascii="Verdana" w:hAnsi="Verdana"/>
          <w:b/>
          <w:sz w:val="20"/>
          <w:szCs w:val="20"/>
        </w:rPr>
        <w:t>Bylų</w:t>
      </w:r>
      <w:r w:rsidR="009D43C8">
        <w:rPr>
          <w:rFonts w:ascii="Verdana" w:hAnsi="Verdana"/>
          <w:b/>
          <w:sz w:val="20"/>
          <w:szCs w:val="20"/>
        </w:rPr>
        <w:t>/dokumentų</w:t>
      </w:r>
      <w:r>
        <w:rPr>
          <w:rFonts w:ascii="Verdana" w:hAnsi="Verdana"/>
          <w:b/>
          <w:sz w:val="20"/>
          <w:szCs w:val="20"/>
        </w:rPr>
        <w:t xml:space="preserve"> administravimas</w:t>
      </w:r>
    </w:p>
    <w:p w14:paraId="1FBC5A66" w14:textId="77777777" w:rsidR="00742A94" w:rsidRDefault="00742A94" w:rsidP="00742A94">
      <w:pPr>
        <w:pStyle w:val="BodyText2"/>
        <w:tabs>
          <w:tab w:val="left" w:pos="540"/>
          <w:tab w:val="left" w:pos="567"/>
        </w:tabs>
        <w:spacing w:after="0" w:line="240" w:lineRule="auto"/>
        <w:ind w:firstLine="567"/>
        <w:rPr>
          <w:rFonts w:ascii="Verdana" w:hAnsi="Verdana"/>
          <w:b/>
          <w:sz w:val="20"/>
          <w:szCs w:val="20"/>
        </w:rPr>
      </w:pPr>
    </w:p>
    <w:p w14:paraId="7EF5CBEC" w14:textId="77777777" w:rsidR="009D43C8" w:rsidRDefault="009D43C8" w:rsidP="006171D5">
      <w:pPr>
        <w:pStyle w:val="BodyText2"/>
        <w:numPr>
          <w:ilvl w:val="0"/>
          <w:numId w:val="36"/>
        </w:numPr>
        <w:tabs>
          <w:tab w:val="left" w:pos="0"/>
          <w:tab w:val="left" w:pos="540"/>
          <w:tab w:val="left" w:pos="567"/>
          <w:tab w:val="left" w:pos="1134"/>
        </w:tabs>
        <w:spacing w:after="0" w:line="240" w:lineRule="auto"/>
        <w:ind w:left="567" w:firstLine="17"/>
        <w:jc w:val="both"/>
        <w:rPr>
          <w:rFonts w:ascii="Verdana" w:hAnsi="Verdana"/>
          <w:sz w:val="20"/>
          <w:szCs w:val="20"/>
        </w:rPr>
      </w:pPr>
      <w:r>
        <w:rPr>
          <w:rFonts w:ascii="Verdana" w:hAnsi="Verdana"/>
          <w:sz w:val="20"/>
          <w:szCs w:val="20"/>
        </w:rPr>
        <w:t xml:space="preserve"> Bylų/d</w:t>
      </w:r>
      <w:r w:rsidRPr="009D43C8">
        <w:rPr>
          <w:rFonts w:ascii="Verdana" w:hAnsi="Verdana"/>
          <w:sz w:val="20"/>
          <w:szCs w:val="20"/>
        </w:rPr>
        <w:t>okumentų administravimo paslaug</w:t>
      </w:r>
      <w:r>
        <w:rPr>
          <w:rFonts w:ascii="Verdana" w:hAnsi="Verdana"/>
          <w:sz w:val="20"/>
          <w:szCs w:val="20"/>
        </w:rPr>
        <w:t>a</w:t>
      </w:r>
      <w:r w:rsidRPr="009D43C8">
        <w:rPr>
          <w:rFonts w:ascii="Verdana" w:hAnsi="Verdana"/>
          <w:sz w:val="20"/>
          <w:szCs w:val="20"/>
        </w:rPr>
        <w:t>s apima:</w:t>
      </w:r>
    </w:p>
    <w:p w14:paraId="10F6DCB4" w14:textId="398C8DAB" w:rsidR="009D43C8" w:rsidRPr="009D43C8" w:rsidRDefault="009D43C8" w:rsidP="006171D5">
      <w:pPr>
        <w:pStyle w:val="BodyText2"/>
        <w:tabs>
          <w:tab w:val="left" w:pos="0"/>
          <w:tab w:val="left" w:pos="540"/>
          <w:tab w:val="left" w:pos="567"/>
          <w:tab w:val="left" w:pos="1134"/>
        </w:tabs>
        <w:spacing w:after="0" w:line="240" w:lineRule="auto"/>
        <w:ind w:left="584" w:firstLine="267"/>
        <w:jc w:val="both"/>
        <w:rPr>
          <w:rFonts w:ascii="Verdana" w:hAnsi="Verdana"/>
          <w:sz w:val="20"/>
          <w:szCs w:val="20"/>
        </w:rPr>
      </w:pPr>
      <w:r>
        <w:rPr>
          <w:rFonts w:ascii="Verdana" w:hAnsi="Verdana"/>
          <w:sz w:val="20"/>
          <w:szCs w:val="20"/>
        </w:rPr>
        <w:t>1</w:t>
      </w:r>
      <w:r w:rsidR="006171D5">
        <w:rPr>
          <w:rFonts w:ascii="Verdana" w:hAnsi="Verdana"/>
          <w:sz w:val="20"/>
          <w:szCs w:val="20"/>
        </w:rPr>
        <w:t>4</w:t>
      </w:r>
      <w:r>
        <w:rPr>
          <w:rFonts w:ascii="Verdana" w:hAnsi="Verdana"/>
          <w:sz w:val="20"/>
          <w:szCs w:val="20"/>
        </w:rPr>
        <w:t xml:space="preserve">.1. </w:t>
      </w:r>
      <w:r w:rsidRPr="009D43C8">
        <w:rPr>
          <w:rFonts w:ascii="Verdana" w:hAnsi="Verdana"/>
          <w:sz w:val="20"/>
          <w:szCs w:val="20"/>
        </w:rPr>
        <w:t>dokumentų priėmimą;</w:t>
      </w:r>
    </w:p>
    <w:p w14:paraId="03FC92F7" w14:textId="5261F263" w:rsidR="009D43C8" w:rsidRDefault="009D43C8" w:rsidP="006171D5">
      <w:pPr>
        <w:pStyle w:val="BodyText2"/>
        <w:tabs>
          <w:tab w:val="left" w:pos="0"/>
          <w:tab w:val="left" w:pos="540"/>
          <w:tab w:val="left" w:pos="1134"/>
        </w:tabs>
        <w:spacing w:after="0" w:line="240" w:lineRule="auto"/>
        <w:ind w:left="584" w:firstLine="267"/>
        <w:rPr>
          <w:rFonts w:ascii="Verdana" w:hAnsi="Verdana"/>
          <w:sz w:val="20"/>
          <w:szCs w:val="20"/>
        </w:rPr>
      </w:pPr>
      <w:r>
        <w:rPr>
          <w:rFonts w:ascii="Verdana" w:hAnsi="Verdana"/>
          <w:sz w:val="20"/>
          <w:szCs w:val="20"/>
        </w:rPr>
        <w:t>1</w:t>
      </w:r>
      <w:r w:rsidR="006171D5">
        <w:rPr>
          <w:rFonts w:ascii="Verdana" w:hAnsi="Verdana"/>
          <w:sz w:val="20"/>
          <w:szCs w:val="20"/>
        </w:rPr>
        <w:t>4</w:t>
      </w:r>
      <w:r>
        <w:rPr>
          <w:rFonts w:ascii="Verdana" w:hAnsi="Verdana"/>
          <w:sz w:val="20"/>
          <w:szCs w:val="20"/>
        </w:rPr>
        <w:t xml:space="preserve">.2. </w:t>
      </w:r>
      <w:r w:rsidRPr="009D43C8">
        <w:rPr>
          <w:rFonts w:ascii="Verdana" w:hAnsi="Verdana"/>
          <w:sz w:val="20"/>
          <w:szCs w:val="20"/>
        </w:rPr>
        <w:t>dokumentų saugojimą;</w:t>
      </w:r>
    </w:p>
    <w:p w14:paraId="12474F5C" w14:textId="1D0482AA" w:rsidR="009D43C8" w:rsidRPr="009D43C8" w:rsidRDefault="009D43C8" w:rsidP="006171D5">
      <w:pPr>
        <w:pStyle w:val="BodyText2"/>
        <w:tabs>
          <w:tab w:val="left" w:pos="0"/>
          <w:tab w:val="left" w:pos="540"/>
          <w:tab w:val="left" w:pos="1134"/>
        </w:tabs>
        <w:spacing w:after="0" w:line="240" w:lineRule="auto"/>
        <w:ind w:left="584" w:firstLine="267"/>
        <w:rPr>
          <w:rFonts w:ascii="Verdana" w:hAnsi="Verdana"/>
          <w:sz w:val="20"/>
          <w:szCs w:val="20"/>
        </w:rPr>
      </w:pPr>
      <w:r>
        <w:rPr>
          <w:rFonts w:ascii="Verdana" w:hAnsi="Verdana"/>
          <w:sz w:val="20"/>
          <w:szCs w:val="20"/>
        </w:rPr>
        <w:t>1</w:t>
      </w:r>
      <w:r w:rsidR="006171D5">
        <w:rPr>
          <w:rFonts w:ascii="Verdana" w:hAnsi="Verdana"/>
          <w:sz w:val="20"/>
          <w:szCs w:val="20"/>
        </w:rPr>
        <w:t>4</w:t>
      </w:r>
      <w:r>
        <w:rPr>
          <w:rFonts w:ascii="Verdana" w:hAnsi="Verdana"/>
          <w:sz w:val="20"/>
          <w:szCs w:val="20"/>
        </w:rPr>
        <w:t xml:space="preserve">.3. </w:t>
      </w:r>
      <w:r w:rsidRPr="009D43C8">
        <w:rPr>
          <w:rFonts w:ascii="Verdana" w:hAnsi="Verdana"/>
          <w:sz w:val="20"/>
          <w:szCs w:val="20"/>
        </w:rPr>
        <w:t>segtuvų/dėžių paiešką;</w:t>
      </w:r>
    </w:p>
    <w:p w14:paraId="511B2D14" w14:textId="40BE1116" w:rsidR="009D43C8" w:rsidRDefault="009D43C8" w:rsidP="006171D5">
      <w:pPr>
        <w:pStyle w:val="BodyText2"/>
        <w:tabs>
          <w:tab w:val="left" w:pos="0"/>
          <w:tab w:val="left" w:pos="540"/>
          <w:tab w:val="left" w:pos="1134"/>
        </w:tabs>
        <w:spacing w:after="0" w:line="240" w:lineRule="auto"/>
        <w:ind w:left="584" w:firstLine="267"/>
        <w:rPr>
          <w:rFonts w:ascii="Verdana" w:hAnsi="Verdana"/>
          <w:sz w:val="20"/>
          <w:szCs w:val="20"/>
        </w:rPr>
      </w:pPr>
      <w:r>
        <w:rPr>
          <w:rFonts w:ascii="Verdana" w:hAnsi="Verdana"/>
          <w:sz w:val="20"/>
          <w:szCs w:val="20"/>
        </w:rPr>
        <w:t>1</w:t>
      </w:r>
      <w:r w:rsidR="006171D5">
        <w:rPr>
          <w:rFonts w:ascii="Verdana" w:hAnsi="Verdana"/>
          <w:sz w:val="20"/>
          <w:szCs w:val="20"/>
        </w:rPr>
        <w:t>4</w:t>
      </w:r>
      <w:r>
        <w:rPr>
          <w:rFonts w:ascii="Verdana" w:hAnsi="Verdana"/>
          <w:sz w:val="20"/>
          <w:szCs w:val="20"/>
        </w:rPr>
        <w:t xml:space="preserve">.4. </w:t>
      </w:r>
      <w:r w:rsidRPr="009D43C8">
        <w:rPr>
          <w:rFonts w:ascii="Verdana" w:hAnsi="Verdana"/>
          <w:sz w:val="20"/>
          <w:szCs w:val="20"/>
        </w:rPr>
        <w:t>segtuvų/dėžių išdavimą ir pristatymą;</w:t>
      </w:r>
    </w:p>
    <w:p w14:paraId="51A62650" w14:textId="2A1760A9" w:rsidR="009D43C8" w:rsidRPr="009D43C8" w:rsidRDefault="009D43C8" w:rsidP="006171D5">
      <w:pPr>
        <w:pStyle w:val="BodyText2"/>
        <w:tabs>
          <w:tab w:val="left" w:pos="0"/>
          <w:tab w:val="left" w:pos="540"/>
          <w:tab w:val="left" w:pos="1134"/>
        </w:tabs>
        <w:spacing w:after="0" w:line="240" w:lineRule="auto"/>
        <w:ind w:left="584" w:firstLine="267"/>
        <w:rPr>
          <w:rFonts w:ascii="Verdana" w:hAnsi="Verdana"/>
          <w:sz w:val="20"/>
          <w:szCs w:val="20"/>
        </w:rPr>
      </w:pPr>
      <w:r>
        <w:rPr>
          <w:rFonts w:ascii="Verdana" w:hAnsi="Verdana"/>
          <w:sz w:val="20"/>
          <w:szCs w:val="20"/>
        </w:rPr>
        <w:t>1</w:t>
      </w:r>
      <w:r w:rsidR="006171D5">
        <w:rPr>
          <w:rFonts w:ascii="Verdana" w:hAnsi="Verdana"/>
          <w:sz w:val="20"/>
          <w:szCs w:val="20"/>
        </w:rPr>
        <w:t>4</w:t>
      </w:r>
      <w:r>
        <w:rPr>
          <w:rFonts w:ascii="Verdana" w:hAnsi="Verdana"/>
          <w:sz w:val="20"/>
          <w:szCs w:val="20"/>
        </w:rPr>
        <w:t xml:space="preserve">.5. </w:t>
      </w:r>
      <w:r w:rsidRPr="009D43C8">
        <w:rPr>
          <w:rFonts w:ascii="Verdana" w:hAnsi="Verdana"/>
          <w:sz w:val="20"/>
          <w:szCs w:val="20"/>
        </w:rPr>
        <w:t xml:space="preserve">dokumentų naikinimą. </w:t>
      </w:r>
    </w:p>
    <w:p w14:paraId="17E4D067" w14:textId="50177222" w:rsidR="00742A94" w:rsidRPr="0042124F" w:rsidRDefault="00742A94" w:rsidP="006171D5">
      <w:pPr>
        <w:pStyle w:val="BodyText2"/>
        <w:numPr>
          <w:ilvl w:val="0"/>
          <w:numId w:val="36"/>
        </w:numPr>
        <w:tabs>
          <w:tab w:val="left" w:pos="0"/>
          <w:tab w:val="left" w:pos="540"/>
          <w:tab w:val="left" w:pos="567"/>
          <w:tab w:val="left" w:pos="1134"/>
        </w:tabs>
        <w:spacing w:after="0" w:line="240" w:lineRule="auto"/>
        <w:ind w:left="567" w:firstLine="17"/>
        <w:jc w:val="both"/>
        <w:rPr>
          <w:rFonts w:ascii="Verdana" w:hAnsi="Verdana"/>
          <w:sz w:val="20"/>
          <w:szCs w:val="20"/>
        </w:rPr>
      </w:pPr>
      <w:r w:rsidRPr="0042124F">
        <w:rPr>
          <w:rFonts w:ascii="Verdana" w:hAnsi="Verdana"/>
          <w:sz w:val="20"/>
          <w:szCs w:val="20"/>
        </w:rPr>
        <w:t>Tiekėjas:</w:t>
      </w:r>
    </w:p>
    <w:p w14:paraId="006CBC77" w14:textId="6B9D5BD5" w:rsidR="006171D5" w:rsidRDefault="006171D5" w:rsidP="006171D5">
      <w:pPr>
        <w:pStyle w:val="BodyText2"/>
        <w:tabs>
          <w:tab w:val="left" w:pos="142"/>
          <w:tab w:val="left" w:pos="567"/>
          <w:tab w:val="left" w:pos="993"/>
        </w:tabs>
        <w:spacing w:after="0" w:line="240" w:lineRule="auto"/>
        <w:ind w:firstLine="851"/>
        <w:jc w:val="both"/>
        <w:rPr>
          <w:rFonts w:ascii="Verdana" w:hAnsi="Verdana"/>
          <w:sz w:val="20"/>
          <w:szCs w:val="20"/>
        </w:rPr>
      </w:pPr>
      <w:r>
        <w:rPr>
          <w:rFonts w:ascii="Verdana" w:hAnsi="Verdana"/>
          <w:sz w:val="20"/>
          <w:szCs w:val="20"/>
        </w:rPr>
        <w:t xml:space="preserve">15.1. </w:t>
      </w:r>
      <w:r w:rsidR="00742A94">
        <w:rPr>
          <w:rStyle w:val="cf01"/>
          <w:rFonts w:ascii="Verdana" w:hAnsi="Verdana"/>
          <w:sz w:val="20"/>
          <w:szCs w:val="20"/>
        </w:rPr>
        <w:t>Tiekėjas turi būti įsidiegęs dokumentų valdymo sistemą, kurioje būtų galimybė sekti visą dokumentų judėjimo ciklą ir kuri leistų per kaip įmanoma trumpesnį laiką surasti reikiamą bylą ar dokumentą, jį pristatyti Inovacijų agentūrai pageidaujama forma. Tiekėjo dokumentų valdymo sistema turi užtikrinti konfidencialios informacijos ir asmens duomenų apsaugą kaip nustatyta Lietuvos Respublikos teisės aktuose</w:t>
      </w:r>
      <w:r>
        <w:rPr>
          <w:rStyle w:val="cf01"/>
          <w:rFonts w:ascii="Verdana" w:hAnsi="Verdana"/>
          <w:sz w:val="20"/>
          <w:szCs w:val="20"/>
        </w:rPr>
        <w:t>;</w:t>
      </w:r>
    </w:p>
    <w:p w14:paraId="0106F43D" w14:textId="39DC0FF5" w:rsidR="00742A94" w:rsidRDefault="006171D5" w:rsidP="006171D5">
      <w:pPr>
        <w:pStyle w:val="BodyText2"/>
        <w:tabs>
          <w:tab w:val="left" w:pos="142"/>
          <w:tab w:val="left" w:pos="567"/>
          <w:tab w:val="left" w:pos="993"/>
        </w:tabs>
        <w:spacing w:after="0" w:line="240" w:lineRule="auto"/>
        <w:ind w:firstLine="851"/>
        <w:jc w:val="both"/>
        <w:rPr>
          <w:rFonts w:ascii="Verdana" w:hAnsi="Verdana"/>
          <w:sz w:val="20"/>
          <w:szCs w:val="20"/>
        </w:rPr>
      </w:pPr>
      <w:r>
        <w:rPr>
          <w:rFonts w:ascii="Verdana" w:hAnsi="Verdana"/>
          <w:sz w:val="20"/>
          <w:szCs w:val="20"/>
        </w:rPr>
        <w:t xml:space="preserve">15.2. </w:t>
      </w:r>
      <w:r w:rsidR="00742A94">
        <w:rPr>
          <w:rFonts w:ascii="Verdana" w:hAnsi="Verdana"/>
          <w:sz w:val="20"/>
          <w:szCs w:val="20"/>
        </w:rPr>
        <w:t>turi suteikti galimybę Inovacijų agentūrai vykdyti užsakymus bei peržiūrą tiekėjo valdomoje elektroninėje dokumentų valdymo sistemoje, kurioje būtų galima vykdyti bylų išdavimui paiešką, stebėti jų statusą (paėmimą ir grąžinimą tiekėjui)</w:t>
      </w:r>
      <w:r w:rsidR="009D43C8">
        <w:rPr>
          <w:rFonts w:ascii="Verdana" w:hAnsi="Verdana"/>
          <w:sz w:val="20"/>
          <w:szCs w:val="20"/>
        </w:rPr>
        <w:t>,</w:t>
      </w:r>
      <w:r w:rsidR="009D43C8" w:rsidRPr="009D43C8">
        <w:t xml:space="preserve"> </w:t>
      </w:r>
      <w:r w:rsidR="009D43C8" w:rsidRPr="009D43C8">
        <w:rPr>
          <w:rFonts w:ascii="Verdana" w:hAnsi="Verdana"/>
          <w:sz w:val="20"/>
          <w:szCs w:val="20"/>
        </w:rPr>
        <w:t>saugomų dokumentų kiekį, saugomų dokumentų sąrašus</w:t>
      </w:r>
      <w:r w:rsidR="00742A94">
        <w:rPr>
          <w:rFonts w:ascii="Verdana" w:hAnsi="Verdana"/>
          <w:sz w:val="20"/>
          <w:szCs w:val="20"/>
        </w:rPr>
        <w:t>;</w:t>
      </w:r>
    </w:p>
    <w:p w14:paraId="02D47FE9" w14:textId="4895E9CC" w:rsidR="00742A94" w:rsidRDefault="006171D5" w:rsidP="006171D5">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Pr>
          <w:rFonts w:ascii="Verdana" w:hAnsi="Verdana"/>
          <w:sz w:val="20"/>
          <w:szCs w:val="20"/>
        </w:rPr>
        <w:t xml:space="preserve">15.3. </w:t>
      </w:r>
      <w:r w:rsidR="00742A94">
        <w:rPr>
          <w:rFonts w:ascii="Verdana" w:hAnsi="Verdana"/>
          <w:sz w:val="20"/>
          <w:szCs w:val="20"/>
        </w:rPr>
        <w:t>užtikrinti įprastą (iki 24</w:t>
      </w:r>
      <w:r w:rsidR="002D29CE">
        <w:rPr>
          <w:rFonts w:ascii="Verdana" w:hAnsi="Verdana"/>
          <w:sz w:val="20"/>
          <w:szCs w:val="20"/>
        </w:rPr>
        <w:t xml:space="preserve"> (dvidešimt keturių)</w:t>
      </w:r>
      <w:r w:rsidR="00742A94">
        <w:rPr>
          <w:rFonts w:ascii="Verdana" w:hAnsi="Verdana"/>
          <w:sz w:val="20"/>
          <w:szCs w:val="20"/>
        </w:rPr>
        <w:t xml:space="preserve"> darbo valandų) ir skubią (iki 8</w:t>
      </w:r>
      <w:r w:rsidR="002D29CE">
        <w:rPr>
          <w:rFonts w:ascii="Verdana" w:hAnsi="Verdana"/>
          <w:sz w:val="20"/>
          <w:szCs w:val="20"/>
        </w:rPr>
        <w:t xml:space="preserve"> (aštuonių)</w:t>
      </w:r>
      <w:r w:rsidR="00742A94">
        <w:rPr>
          <w:rFonts w:ascii="Verdana" w:hAnsi="Verdana"/>
          <w:sz w:val="20"/>
          <w:szCs w:val="20"/>
        </w:rPr>
        <w:t xml:space="preserve"> darbo valandų) dėžių/bylų/dokumentų paiešką (įskaitant pristatymą į Inovacijų agentūros patalpas);</w:t>
      </w:r>
    </w:p>
    <w:p w14:paraId="2D3BC685" w14:textId="37E36AC9" w:rsidR="00742A94" w:rsidRDefault="006171D5" w:rsidP="006171D5">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Pr>
          <w:rFonts w:ascii="Verdana" w:hAnsi="Verdana"/>
          <w:sz w:val="20"/>
          <w:szCs w:val="20"/>
        </w:rPr>
        <w:t xml:space="preserve">15.4. </w:t>
      </w:r>
      <w:r w:rsidR="00742A94">
        <w:rPr>
          <w:rFonts w:ascii="Verdana" w:hAnsi="Verdana"/>
          <w:sz w:val="20"/>
          <w:szCs w:val="20"/>
        </w:rPr>
        <w:t>esant poreikiui, elektroniniu paštu ar telefonu informuoti Inovacijų agentūros darbuotoją, atsakingą už pirkimo sutarties vykdymą</w:t>
      </w:r>
      <w:r w:rsidR="00742A94">
        <w:rPr>
          <w:rFonts w:ascii="Verdana" w:hAnsi="Verdana"/>
          <w:sz w:val="20"/>
          <w:szCs w:val="20"/>
          <w:lang w:eastAsia="lt-LT"/>
        </w:rPr>
        <w:t>,</w:t>
      </w:r>
      <w:r w:rsidR="00742A94">
        <w:rPr>
          <w:rFonts w:ascii="Verdana" w:hAnsi="Verdana"/>
          <w:sz w:val="20"/>
          <w:szCs w:val="20"/>
        </w:rPr>
        <w:t xml:space="preserve"> apie išduotas ir saugykloje esančias bylas;</w:t>
      </w:r>
    </w:p>
    <w:p w14:paraId="693B961E" w14:textId="787FD6BA" w:rsidR="00742A94" w:rsidRDefault="006171D5" w:rsidP="006171D5">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Pr>
          <w:rFonts w:ascii="Verdana" w:hAnsi="Verdana"/>
          <w:sz w:val="20"/>
          <w:szCs w:val="20"/>
        </w:rPr>
        <w:t xml:space="preserve">15.5. </w:t>
      </w:r>
      <w:r w:rsidR="00742A94">
        <w:rPr>
          <w:rFonts w:ascii="Verdana" w:hAnsi="Verdana"/>
          <w:sz w:val="20"/>
          <w:szCs w:val="20"/>
        </w:rPr>
        <w:t>suteikti galimybę peržiūrėti dokumentus</w:t>
      </w:r>
      <w:r w:rsidR="00742A94">
        <w:rPr>
          <w:rFonts w:ascii="Verdana" w:hAnsi="Verdana"/>
          <w:color w:val="000000"/>
          <w:sz w:val="20"/>
          <w:szCs w:val="20"/>
        </w:rPr>
        <w:t xml:space="preserve"> tiekėjo saugykloje, tam pritaikytoje patalpoje.</w:t>
      </w:r>
    </w:p>
    <w:p w14:paraId="6FF8C0CA" w14:textId="44853C3C" w:rsidR="0042124F" w:rsidRDefault="006171D5" w:rsidP="006171D5">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Pr>
          <w:rFonts w:ascii="Verdana" w:hAnsi="Verdana"/>
          <w:sz w:val="20"/>
          <w:szCs w:val="20"/>
        </w:rPr>
        <w:t xml:space="preserve">15.6. </w:t>
      </w:r>
      <w:r w:rsidR="00742A94">
        <w:rPr>
          <w:rFonts w:ascii="Verdana" w:hAnsi="Verdana"/>
          <w:sz w:val="20"/>
          <w:szCs w:val="20"/>
        </w:rPr>
        <w:t xml:space="preserve">esant poreikiui, pateikti duomenis apie perduotas bylas ir jų statusą (yra saugykloje/esančios Inovacijos agentūroje laikinam naudojimui) </w:t>
      </w:r>
      <w:r w:rsidR="00742A94">
        <w:rPr>
          <w:rFonts w:ascii="Verdana" w:hAnsi="Verdana"/>
          <w:i/>
          <w:sz w:val="20"/>
          <w:szCs w:val="20"/>
        </w:rPr>
        <w:t>Excel</w:t>
      </w:r>
      <w:r w:rsidR="00742A94">
        <w:rPr>
          <w:rFonts w:ascii="Verdana" w:hAnsi="Verdana"/>
          <w:sz w:val="20"/>
          <w:szCs w:val="20"/>
        </w:rPr>
        <w:t xml:space="preserve"> formatu.</w:t>
      </w:r>
    </w:p>
    <w:p w14:paraId="6F04AFDB" w14:textId="28F0725B" w:rsidR="00A71B7F" w:rsidRDefault="00C61599" w:rsidP="005328F0">
      <w:pPr>
        <w:pStyle w:val="BodyText2"/>
        <w:tabs>
          <w:tab w:val="left" w:pos="142"/>
          <w:tab w:val="left" w:pos="567"/>
          <w:tab w:val="left" w:pos="851"/>
          <w:tab w:val="left" w:pos="993"/>
        </w:tabs>
        <w:spacing w:after="0" w:line="240" w:lineRule="auto"/>
        <w:ind w:firstLine="567"/>
        <w:jc w:val="both"/>
        <w:rPr>
          <w:rFonts w:ascii="Verdana" w:hAnsi="Verdana"/>
          <w:sz w:val="20"/>
          <w:szCs w:val="20"/>
        </w:rPr>
      </w:pPr>
      <w:r>
        <w:rPr>
          <w:rFonts w:ascii="Verdana" w:hAnsi="Verdana"/>
          <w:sz w:val="20"/>
          <w:szCs w:val="20"/>
        </w:rPr>
        <w:t>1</w:t>
      </w:r>
      <w:r w:rsidR="006171D5">
        <w:rPr>
          <w:rFonts w:ascii="Verdana" w:hAnsi="Verdana"/>
          <w:sz w:val="20"/>
          <w:szCs w:val="20"/>
        </w:rPr>
        <w:t>6</w:t>
      </w:r>
      <w:r>
        <w:rPr>
          <w:rFonts w:ascii="Verdana" w:hAnsi="Verdana"/>
          <w:sz w:val="20"/>
          <w:szCs w:val="20"/>
        </w:rPr>
        <w:t xml:space="preserve">. </w:t>
      </w:r>
      <w:r w:rsidR="00FF2CBF" w:rsidRPr="0042124F">
        <w:rPr>
          <w:rFonts w:ascii="Verdana" w:hAnsi="Verdana"/>
          <w:sz w:val="20"/>
          <w:szCs w:val="20"/>
        </w:rPr>
        <w:t xml:space="preserve">Saugomų dokumentų originalai ir kopijos ieškomi ir išduodami iš Tiekėjo saugyklos tik esant raštiškam </w:t>
      </w:r>
      <w:r>
        <w:rPr>
          <w:rFonts w:ascii="Verdana" w:hAnsi="Verdana"/>
          <w:sz w:val="20"/>
          <w:szCs w:val="20"/>
        </w:rPr>
        <w:t>Inovacijų agentūros</w:t>
      </w:r>
      <w:r w:rsidR="00FF2CBF" w:rsidRPr="0042124F">
        <w:rPr>
          <w:rFonts w:ascii="Verdana" w:hAnsi="Verdana"/>
          <w:sz w:val="20"/>
          <w:szCs w:val="20"/>
        </w:rPr>
        <w:t xml:space="preserve"> prašymui. Prašyme </w:t>
      </w:r>
      <w:r>
        <w:rPr>
          <w:rFonts w:ascii="Verdana" w:hAnsi="Verdana"/>
          <w:sz w:val="20"/>
          <w:szCs w:val="20"/>
        </w:rPr>
        <w:t xml:space="preserve">turi būti </w:t>
      </w:r>
      <w:r w:rsidR="00FF2CBF" w:rsidRPr="0042124F">
        <w:rPr>
          <w:rFonts w:ascii="Verdana" w:hAnsi="Verdana"/>
          <w:sz w:val="20"/>
          <w:szCs w:val="20"/>
        </w:rPr>
        <w:t>nurodyti tiksl</w:t>
      </w:r>
      <w:r>
        <w:rPr>
          <w:rFonts w:ascii="Verdana" w:hAnsi="Verdana"/>
          <w:sz w:val="20"/>
          <w:szCs w:val="20"/>
        </w:rPr>
        <w:t>ūs</w:t>
      </w:r>
      <w:r w:rsidR="00FF2CBF" w:rsidRPr="0042124F">
        <w:rPr>
          <w:rFonts w:ascii="Verdana" w:hAnsi="Verdana"/>
          <w:sz w:val="20"/>
          <w:szCs w:val="20"/>
        </w:rPr>
        <w:t xml:space="preserve"> segtuvų ir dėžių, kuriuose yra dokumentas, indentifikacini</w:t>
      </w:r>
      <w:r>
        <w:rPr>
          <w:rFonts w:ascii="Verdana" w:hAnsi="Verdana"/>
          <w:sz w:val="20"/>
          <w:szCs w:val="20"/>
        </w:rPr>
        <w:t>ai</w:t>
      </w:r>
      <w:r w:rsidR="00FF2CBF" w:rsidRPr="0042124F">
        <w:rPr>
          <w:rFonts w:ascii="Verdana" w:hAnsi="Verdana"/>
          <w:sz w:val="20"/>
          <w:szCs w:val="20"/>
        </w:rPr>
        <w:t xml:space="preserve"> numeri</w:t>
      </w:r>
      <w:r>
        <w:rPr>
          <w:rFonts w:ascii="Verdana" w:hAnsi="Verdana"/>
          <w:sz w:val="20"/>
          <w:szCs w:val="20"/>
        </w:rPr>
        <w:t>ais</w:t>
      </w:r>
      <w:r w:rsidR="00FF2CBF" w:rsidRPr="0042124F">
        <w:rPr>
          <w:rFonts w:ascii="Verdana" w:hAnsi="Verdana"/>
          <w:sz w:val="20"/>
          <w:szCs w:val="20"/>
        </w:rPr>
        <w:t>,  taip pat nurodomas dokumento pateikimo būdas (</w:t>
      </w:r>
      <w:r w:rsidR="00A71B7F">
        <w:rPr>
          <w:rFonts w:ascii="Verdana" w:hAnsi="Verdana"/>
          <w:sz w:val="20"/>
          <w:szCs w:val="20"/>
        </w:rPr>
        <w:t xml:space="preserve">pristatymas </w:t>
      </w:r>
      <w:r w:rsidR="00FF2CBF" w:rsidRPr="0042124F">
        <w:rPr>
          <w:rFonts w:ascii="Verdana" w:hAnsi="Verdana"/>
          <w:sz w:val="20"/>
          <w:szCs w:val="20"/>
        </w:rPr>
        <w:t>Tiekėjo kurjeriu</w:t>
      </w:r>
      <w:r w:rsidR="00A71B7F">
        <w:rPr>
          <w:rFonts w:ascii="Verdana" w:hAnsi="Verdana"/>
          <w:sz w:val="20"/>
          <w:szCs w:val="20"/>
        </w:rPr>
        <w:t>/</w:t>
      </w:r>
      <w:r w:rsidR="00FF2CBF" w:rsidRPr="0042124F">
        <w:rPr>
          <w:rFonts w:ascii="Verdana" w:hAnsi="Verdana"/>
          <w:sz w:val="20"/>
          <w:szCs w:val="20"/>
        </w:rPr>
        <w:t xml:space="preserve">atvyks atsiimti </w:t>
      </w:r>
      <w:r w:rsidR="00A71B7F">
        <w:rPr>
          <w:rFonts w:ascii="Verdana" w:hAnsi="Verdana"/>
          <w:sz w:val="20"/>
          <w:szCs w:val="20"/>
        </w:rPr>
        <w:t>Inovacijų agentūros</w:t>
      </w:r>
      <w:r w:rsidR="00FF2CBF" w:rsidRPr="0042124F">
        <w:rPr>
          <w:rFonts w:ascii="Verdana" w:hAnsi="Verdana"/>
          <w:sz w:val="20"/>
          <w:szCs w:val="20"/>
        </w:rPr>
        <w:t xml:space="preserve"> atstovas) ir įvykdymo terminas (skubus ar įprastas). </w:t>
      </w:r>
    </w:p>
    <w:p w14:paraId="09939B8F" w14:textId="17440D16" w:rsidR="00A71B7F" w:rsidRDefault="00A71B7F" w:rsidP="005328F0">
      <w:pPr>
        <w:pStyle w:val="BodyText2"/>
        <w:tabs>
          <w:tab w:val="left" w:pos="142"/>
          <w:tab w:val="left" w:pos="567"/>
          <w:tab w:val="left" w:pos="851"/>
          <w:tab w:val="left" w:pos="993"/>
        </w:tabs>
        <w:spacing w:after="0" w:line="240" w:lineRule="auto"/>
        <w:ind w:firstLine="567"/>
        <w:jc w:val="both"/>
        <w:rPr>
          <w:rFonts w:ascii="Verdana" w:hAnsi="Verdana"/>
          <w:sz w:val="20"/>
          <w:szCs w:val="20"/>
        </w:rPr>
      </w:pPr>
      <w:r>
        <w:rPr>
          <w:rFonts w:ascii="Verdana" w:hAnsi="Verdana"/>
          <w:sz w:val="20"/>
          <w:szCs w:val="20"/>
        </w:rPr>
        <w:t>1</w:t>
      </w:r>
      <w:r w:rsidR="006171D5">
        <w:rPr>
          <w:rFonts w:ascii="Verdana" w:hAnsi="Verdana"/>
          <w:sz w:val="20"/>
          <w:szCs w:val="20"/>
        </w:rPr>
        <w:t>7</w:t>
      </w:r>
      <w:r>
        <w:rPr>
          <w:rFonts w:ascii="Verdana" w:hAnsi="Verdana"/>
          <w:sz w:val="20"/>
          <w:szCs w:val="20"/>
        </w:rPr>
        <w:t>. V</w:t>
      </w:r>
      <w:r w:rsidR="00FF2CBF" w:rsidRPr="00FF2CBF">
        <w:rPr>
          <w:rFonts w:ascii="Verdana" w:hAnsi="Verdana"/>
          <w:sz w:val="20"/>
          <w:szCs w:val="20"/>
        </w:rPr>
        <w:t>ienu prašymu yra laikoma</w:t>
      </w:r>
      <w:r>
        <w:rPr>
          <w:rFonts w:ascii="Verdana" w:hAnsi="Verdana"/>
          <w:sz w:val="20"/>
          <w:szCs w:val="20"/>
        </w:rPr>
        <w:t>s</w:t>
      </w:r>
      <w:r w:rsidR="00FF2CBF" w:rsidRPr="00FF2CBF">
        <w:rPr>
          <w:rFonts w:ascii="Verdana" w:hAnsi="Verdana"/>
          <w:sz w:val="20"/>
          <w:szCs w:val="20"/>
        </w:rPr>
        <w:t xml:space="preserve"> 1 (vieno) segtuvo arba 1 (vienos) dėžės suradimas. Jei prašyme užsakoma daugiau kaip 1 (vienas) segtuvas arba 1 (viena) dėžė, vadovaujantis anksčiau nurodytu principu laikoma, kad tai yra keli užsakymai.</w:t>
      </w:r>
    </w:p>
    <w:p w14:paraId="136D6D4A" w14:textId="05A17BD4" w:rsidR="00FF2CBF" w:rsidRPr="00FF2CBF" w:rsidRDefault="057F00C6" w:rsidP="005328F0">
      <w:pPr>
        <w:pStyle w:val="BodyText2"/>
        <w:tabs>
          <w:tab w:val="left" w:pos="142"/>
          <w:tab w:val="left" w:pos="567"/>
          <w:tab w:val="left" w:pos="851"/>
          <w:tab w:val="left" w:pos="993"/>
        </w:tabs>
        <w:spacing w:after="0" w:line="240" w:lineRule="auto"/>
        <w:ind w:firstLine="567"/>
        <w:jc w:val="both"/>
        <w:rPr>
          <w:rFonts w:ascii="Verdana" w:hAnsi="Verdana"/>
          <w:sz w:val="20"/>
          <w:szCs w:val="20"/>
        </w:rPr>
      </w:pPr>
      <w:r w:rsidRPr="057F00C6">
        <w:rPr>
          <w:rFonts w:ascii="Verdana" w:hAnsi="Verdana"/>
          <w:sz w:val="20"/>
          <w:szCs w:val="20"/>
        </w:rPr>
        <w:t>1</w:t>
      </w:r>
      <w:r w:rsidR="006171D5">
        <w:rPr>
          <w:rFonts w:ascii="Verdana" w:hAnsi="Verdana"/>
          <w:sz w:val="20"/>
          <w:szCs w:val="20"/>
        </w:rPr>
        <w:t>8</w:t>
      </w:r>
      <w:r w:rsidRPr="057F00C6">
        <w:rPr>
          <w:rFonts w:ascii="Verdana" w:hAnsi="Verdana"/>
          <w:sz w:val="20"/>
          <w:szCs w:val="20"/>
        </w:rPr>
        <w:t xml:space="preserve">. Jei duomenys paieškai nurodyti netiksliai, Inovacijų agentūra apmoka už kiekvieno segtuvo/dėžės paiešką, kiek tai būtina segtuvo/dėžės suradimui, pagal nustatytus Paslaugų įkainius. Nurodžius neišsamius duomenis segtuvų/dėžių paieškai, Tiekėjas informuoja Inovacijų </w:t>
      </w:r>
      <w:r w:rsidRPr="057F00C6">
        <w:rPr>
          <w:rFonts w:ascii="Verdana" w:hAnsi="Verdana"/>
          <w:sz w:val="20"/>
          <w:szCs w:val="20"/>
        </w:rPr>
        <w:lastRenderedPageBreak/>
        <w:t>agentūrą, kad užsakymo įvykdymui nepakanka duomenų ir jis nėra atsakingas už tokio prašymo neįvykdymą. Inovacijų agentūra tokiu atveju turi atsiųsti naują prašymą.</w:t>
      </w:r>
    </w:p>
    <w:p w14:paraId="680670C5" w14:textId="7D8774BE" w:rsidR="00FF2CBF" w:rsidRPr="00855D59" w:rsidRDefault="006015AA" w:rsidP="006171D5">
      <w:pPr>
        <w:pStyle w:val="BodyText2"/>
        <w:tabs>
          <w:tab w:val="left" w:pos="142"/>
          <w:tab w:val="left" w:pos="567"/>
          <w:tab w:val="left" w:pos="851"/>
          <w:tab w:val="left" w:pos="993"/>
        </w:tabs>
        <w:spacing w:after="0" w:line="240" w:lineRule="auto"/>
        <w:ind w:firstLine="567"/>
        <w:jc w:val="both"/>
        <w:rPr>
          <w:rFonts w:ascii="Verdana" w:hAnsi="Verdana"/>
          <w:sz w:val="20"/>
          <w:szCs w:val="20"/>
        </w:rPr>
      </w:pPr>
      <w:r>
        <w:rPr>
          <w:rFonts w:ascii="Verdana" w:hAnsi="Verdana"/>
          <w:sz w:val="20"/>
          <w:szCs w:val="20"/>
        </w:rPr>
        <w:t>1</w:t>
      </w:r>
      <w:r w:rsidR="006171D5">
        <w:rPr>
          <w:rFonts w:ascii="Verdana" w:hAnsi="Verdana"/>
          <w:sz w:val="20"/>
          <w:szCs w:val="20"/>
        </w:rPr>
        <w:t>9</w:t>
      </w:r>
      <w:r>
        <w:rPr>
          <w:rFonts w:ascii="Verdana" w:hAnsi="Verdana"/>
          <w:sz w:val="20"/>
          <w:szCs w:val="20"/>
        </w:rPr>
        <w:t xml:space="preserve">. </w:t>
      </w:r>
      <w:r w:rsidR="00FF2CBF" w:rsidRPr="00855D59">
        <w:rPr>
          <w:rFonts w:ascii="Verdana" w:hAnsi="Verdana"/>
          <w:sz w:val="20"/>
          <w:szCs w:val="20"/>
        </w:rPr>
        <w:t>Prašymai dėl segtuvų/dėžių paieškos ir segtuvų/dėžių išdavimo vykdomi šia tvarka ir šiais terminais:</w:t>
      </w:r>
    </w:p>
    <w:p w14:paraId="5A211AF1" w14:textId="3CB5F045" w:rsidR="00FF2CBF" w:rsidRPr="00855D59" w:rsidRDefault="006015AA" w:rsidP="006015AA">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sidRPr="006171D5">
        <w:rPr>
          <w:rFonts w:ascii="Verdana" w:hAnsi="Verdana"/>
          <w:sz w:val="20"/>
          <w:szCs w:val="20"/>
        </w:rPr>
        <w:t>1</w:t>
      </w:r>
      <w:r w:rsidR="006171D5">
        <w:rPr>
          <w:rFonts w:ascii="Verdana" w:hAnsi="Verdana"/>
          <w:sz w:val="20"/>
          <w:szCs w:val="20"/>
        </w:rPr>
        <w:t>9</w:t>
      </w:r>
      <w:r w:rsidR="00FF2CBF" w:rsidRPr="00855D59">
        <w:rPr>
          <w:rFonts w:ascii="Verdana" w:hAnsi="Verdana"/>
          <w:sz w:val="20"/>
          <w:szCs w:val="20"/>
        </w:rPr>
        <w:t>.1.</w:t>
      </w:r>
      <w:r w:rsidR="00FF2CBF" w:rsidRPr="00855D59">
        <w:rPr>
          <w:rFonts w:ascii="Verdana" w:hAnsi="Verdana"/>
          <w:sz w:val="20"/>
          <w:szCs w:val="20"/>
        </w:rPr>
        <w:tab/>
        <w:t xml:space="preserve">atliekant įprastą segtuvų/dėžių paiešką, užsakyti segtuvai/dėžės surandami ir pristatomi į </w:t>
      </w:r>
      <w:r w:rsidRPr="006171D5">
        <w:rPr>
          <w:rFonts w:ascii="Verdana" w:hAnsi="Verdana"/>
          <w:sz w:val="20"/>
          <w:szCs w:val="20"/>
        </w:rPr>
        <w:t>Inovacijų agentūros</w:t>
      </w:r>
      <w:r w:rsidR="00FF2CBF" w:rsidRPr="00855D59">
        <w:rPr>
          <w:rFonts w:ascii="Verdana" w:hAnsi="Verdana"/>
          <w:sz w:val="20"/>
          <w:szCs w:val="20"/>
        </w:rPr>
        <w:t xml:space="preserve"> patalpas ne vėliau kaip per 24 (dvidešimt keturias) darbo valandas nuo užsakymo gavimo; </w:t>
      </w:r>
    </w:p>
    <w:p w14:paraId="1988CE73" w14:textId="6F52A6A2" w:rsidR="00855D59" w:rsidRDefault="006015AA" w:rsidP="006171D5">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sidRPr="006171D5">
        <w:rPr>
          <w:rFonts w:ascii="Verdana" w:hAnsi="Verdana"/>
          <w:sz w:val="20"/>
          <w:szCs w:val="20"/>
        </w:rPr>
        <w:t>1</w:t>
      </w:r>
      <w:r w:rsidR="006171D5">
        <w:rPr>
          <w:rFonts w:ascii="Verdana" w:hAnsi="Verdana"/>
          <w:sz w:val="20"/>
          <w:szCs w:val="20"/>
        </w:rPr>
        <w:t>9</w:t>
      </w:r>
      <w:r w:rsidR="00FF2CBF" w:rsidRPr="00855D59">
        <w:rPr>
          <w:rFonts w:ascii="Verdana" w:hAnsi="Verdana"/>
          <w:sz w:val="20"/>
          <w:szCs w:val="20"/>
        </w:rPr>
        <w:t>.2.</w:t>
      </w:r>
      <w:r w:rsidR="00FF2CBF" w:rsidRPr="00855D59">
        <w:rPr>
          <w:rFonts w:ascii="Verdana" w:hAnsi="Verdana"/>
          <w:sz w:val="20"/>
          <w:szCs w:val="20"/>
        </w:rPr>
        <w:tab/>
        <w:t xml:space="preserve">atliekant skubią segtuvų/dėžių paiešką, užsakyti segtuvai/dėžės surandami ir pristatomi į </w:t>
      </w:r>
      <w:r w:rsidRPr="006171D5">
        <w:rPr>
          <w:rFonts w:ascii="Verdana" w:hAnsi="Verdana"/>
          <w:sz w:val="20"/>
          <w:szCs w:val="20"/>
        </w:rPr>
        <w:t>Inovacijų agentūros</w:t>
      </w:r>
      <w:r w:rsidR="00FF2CBF" w:rsidRPr="00855D59">
        <w:rPr>
          <w:rFonts w:ascii="Verdana" w:hAnsi="Verdana"/>
          <w:sz w:val="20"/>
          <w:szCs w:val="20"/>
        </w:rPr>
        <w:t xml:space="preserve"> patalpas neatidėliojant, ne ilgiau, kaip per 8</w:t>
      </w:r>
      <w:r w:rsidRPr="006171D5">
        <w:rPr>
          <w:rFonts w:ascii="Verdana" w:hAnsi="Verdana"/>
          <w:sz w:val="20"/>
          <w:szCs w:val="20"/>
        </w:rPr>
        <w:t xml:space="preserve"> (aštuonias)</w:t>
      </w:r>
      <w:r w:rsidR="00FF2CBF" w:rsidRPr="00855D59">
        <w:rPr>
          <w:rFonts w:ascii="Verdana" w:hAnsi="Verdana"/>
          <w:sz w:val="20"/>
          <w:szCs w:val="20"/>
        </w:rPr>
        <w:t xml:space="preserve"> darbo valandas nuo užsakymo gavimo.</w:t>
      </w:r>
    </w:p>
    <w:p w14:paraId="7B7C07DB" w14:textId="14AB54DC" w:rsidR="00FF2CBF" w:rsidRPr="005C51FD" w:rsidRDefault="006171D5" w:rsidP="006171D5">
      <w:pPr>
        <w:pStyle w:val="BodyText2"/>
        <w:tabs>
          <w:tab w:val="left" w:pos="142"/>
          <w:tab w:val="left" w:pos="567"/>
          <w:tab w:val="left" w:pos="851"/>
          <w:tab w:val="left" w:pos="993"/>
        </w:tabs>
        <w:spacing w:after="0" w:line="240" w:lineRule="auto"/>
        <w:ind w:firstLine="567"/>
        <w:jc w:val="both"/>
        <w:rPr>
          <w:rFonts w:ascii="Verdana" w:hAnsi="Verdana"/>
          <w:sz w:val="20"/>
          <w:szCs w:val="20"/>
        </w:rPr>
      </w:pPr>
      <w:r>
        <w:rPr>
          <w:rFonts w:ascii="Verdana" w:hAnsi="Verdana"/>
          <w:sz w:val="20"/>
          <w:szCs w:val="20"/>
        </w:rPr>
        <w:t>20</w:t>
      </w:r>
      <w:r w:rsidR="00855D59">
        <w:rPr>
          <w:rFonts w:ascii="Verdana" w:hAnsi="Verdana"/>
          <w:sz w:val="20"/>
          <w:szCs w:val="20"/>
        </w:rPr>
        <w:t xml:space="preserve">. </w:t>
      </w:r>
      <w:r w:rsidR="00FF2CBF" w:rsidRPr="005C51FD">
        <w:rPr>
          <w:rFonts w:ascii="Verdana" w:hAnsi="Verdana"/>
          <w:sz w:val="20"/>
          <w:szCs w:val="20"/>
        </w:rPr>
        <w:t xml:space="preserve">Priklausomai nuo užsakyme nurodyto segtuvų/dėžių pateikimo būdo segtuvai/dėžės gali būti pateikiami: </w:t>
      </w:r>
    </w:p>
    <w:p w14:paraId="6046496E" w14:textId="286CACD5" w:rsidR="00FF2CBF" w:rsidRPr="005C51FD" w:rsidRDefault="006171D5" w:rsidP="005C51FD">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Pr>
          <w:rFonts w:ascii="Verdana" w:hAnsi="Verdana"/>
          <w:sz w:val="20"/>
          <w:szCs w:val="20"/>
        </w:rPr>
        <w:t>20</w:t>
      </w:r>
      <w:r w:rsidR="00FF2CBF" w:rsidRPr="005C51FD">
        <w:rPr>
          <w:rFonts w:ascii="Verdana" w:hAnsi="Verdana"/>
          <w:sz w:val="20"/>
          <w:szCs w:val="20"/>
        </w:rPr>
        <w:t>.1.</w:t>
      </w:r>
      <w:r w:rsidR="00FF2CBF" w:rsidRPr="005C51FD">
        <w:rPr>
          <w:rFonts w:ascii="Verdana" w:hAnsi="Verdana"/>
          <w:sz w:val="20"/>
          <w:szCs w:val="20"/>
        </w:rPr>
        <w:tab/>
        <w:t xml:space="preserve">asmeniškai </w:t>
      </w:r>
      <w:r w:rsidR="00855D59" w:rsidRPr="006171D5">
        <w:rPr>
          <w:rFonts w:ascii="Verdana" w:hAnsi="Verdana"/>
          <w:sz w:val="20"/>
          <w:szCs w:val="20"/>
        </w:rPr>
        <w:t>Inovacijų agentūros</w:t>
      </w:r>
      <w:r w:rsidR="00FF2CBF" w:rsidRPr="005C51FD">
        <w:rPr>
          <w:rFonts w:ascii="Verdana" w:hAnsi="Verdana"/>
          <w:sz w:val="20"/>
          <w:szCs w:val="20"/>
        </w:rPr>
        <w:t xml:space="preserve"> atstovui, kurio duomenys yra nurodyti </w:t>
      </w:r>
      <w:r w:rsidR="00855D59" w:rsidRPr="006171D5">
        <w:rPr>
          <w:rFonts w:ascii="Verdana" w:hAnsi="Verdana"/>
          <w:sz w:val="20"/>
          <w:szCs w:val="20"/>
        </w:rPr>
        <w:t>viešojo pirkimo – pardavimo s</w:t>
      </w:r>
      <w:r w:rsidR="00FF2CBF" w:rsidRPr="005C51FD">
        <w:rPr>
          <w:rFonts w:ascii="Verdana" w:hAnsi="Verdana"/>
          <w:sz w:val="20"/>
          <w:szCs w:val="20"/>
        </w:rPr>
        <w:t>utart</w:t>
      </w:r>
      <w:r w:rsidR="00855D59" w:rsidRPr="006171D5">
        <w:rPr>
          <w:rFonts w:ascii="Verdana" w:hAnsi="Verdana"/>
          <w:sz w:val="20"/>
          <w:szCs w:val="20"/>
        </w:rPr>
        <w:t>yje</w:t>
      </w:r>
      <w:r w:rsidR="00FF2CBF" w:rsidRPr="005C51FD">
        <w:rPr>
          <w:rFonts w:ascii="Verdana" w:hAnsi="Verdana"/>
          <w:sz w:val="20"/>
          <w:szCs w:val="20"/>
        </w:rPr>
        <w:t xml:space="preserve">, Tiekėjo saugyklos specialiai tam skirtoje patalpoje. Už gautus segtuvus/dėžes </w:t>
      </w:r>
      <w:r w:rsidR="005C51FD" w:rsidRPr="006171D5">
        <w:rPr>
          <w:rFonts w:ascii="Verdana" w:hAnsi="Verdana"/>
          <w:sz w:val="20"/>
          <w:szCs w:val="20"/>
        </w:rPr>
        <w:t>Inovacijų agentūros</w:t>
      </w:r>
      <w:r w:rsidR="00FF2CBF" w:rsidRPr="005C51FD">
        <w:rPr>
          <w:rFonts w:ascii="Verdana" w:hAnsi="Verdana"/>
          <w:sz w:val="20"/>
          <w:szCs w:val="20"/>
        </w:rPr>
        <w:t xml:space="preserve"> įgaliotasis asmuo privalo pasirašyti Tiekėjo pateiktame registre, kad gavo prašyme nurodytus segtuvus/dėžes;</w:t>
      </w:r>
    </w:p>
    <w:p w14:paraId="037BD7F5" w14:textId="76A65D4E" w:rsidR="00FF2CBF" w:rsidRPr="006171D5" w:rsidRDefault="006171D5" w:rsidP="006171D5">
      <w:pPr>
        <w:pStyle w:val="BodyText2"/>
        <w:tabs>
          <w:tab w:val="left" w:pos="142"/>
          <w:tab w:val="left" w:pos="567"/>
          <w:tab w:val="left" w:pos="851"/>
          <w:tab w:val="left" w:pos="993"/>
        </w:tabs>
        <w:spacing w:after="0" w:line="240" w:lineRule="auto"/>
        <w:ind w:firstLine="851"/>
        <w:jc w:val="both"/>
        <w:rPr>
          <w:rFonts w:ascii="Verdana" w:hAnsi="Verdana"/>
          <w:sz w:val="20"/>
          <w:szCs w:val="20"/>
        </w:rPr>
      </w:pPr>
      <w:r>
        <w:rPr>
          <w:rFonts w:ascii="Verdana" w:hAnsi="Verdana"/>
          <w:sz w:val="20"/>
          <w:szCs w:val="20"/>
        </w:rPr>
        <w:t>20</w:t>
      </w:r>
      <w:r w:rsidR="00FF2CBF" w:rsidRPr="005C51FD">
        <w:rPr>
          <w:rFonts w:ascii="Verdana" w:hAnsi="Verdana"/>
          <w:sz w:val="20"/>
          <w:szCs w:val="20"/>
        </w:rPr>
        <w:t>.2.</w:t>
      </w:r>
      <w:r w:rsidR="00FF2CBF" w:rsidRPr="005C51FD">
        <w:rPr>
          <w:rFonts w:ascii="Verdana" w:hAnsi="Verdana"/>
          <w:sz w:val="20"/>
          <w:szCs w:val="20"/>
        </w:rPr>
        <w:tab/>
        <w:t xml:space="preserve">išsiunčiant Klientui segtuvus/dėžes Tiekėjo kurjeriu. </w:t>
      </w:r>
    </w:p>
    <w:p w14:paraId="09504D80" w14:textId="7A8FFFBD" w:rsidR="005C51FD" w:rsidRPr="006171D5" w:rsidRDefault="057F00C6" w:rsidP="005C51FD">
      <w:pPr>
        <w:pStyle w:val="BodyText2"/>
        <w:tabs>
          <w:tab w:val="left" w:pos="142"/>
          <w:tab w:val="left" w:pos="567"/>
          <w:tab w:val="left" w:pos="851"/>
          <w:tab w:val="left" w:pos="993"/>
        </w:tabs>
        <w:spacing w:after="0" w:line="240" w:lineRule="auto"/>
        <w:ind w:firstLine="567"/>
        <w:jc w:val="both"/>
        <w:rPr>
          <w:rFonts w:ascii="Verdana" w:hAnsi="Verdana"/>
          <w:sz w:val="20"/>
          <w:szCs w:val="20"/>
        </w:rPr>
      </w:pPr>
      <w:r w:rsidRPr="006171D5">
        <w:rPr>
          <w:rFonts w:ascii="Verdana" w:hAnsi="Verdana"/>
          <w:sz w:val="20"/>
          <w:szCs w:val="20"/>
        </w:rPr>
        <w:t>2</w:t>
      </w:r>
      <w:r w:rsidR="006171D5">
        <w:rPr>
          <w:rFonts w:ascii="Verdana" w:hAnsi="Verdana"/>
          <w:sz w:val="20"/>
          <w:szCs w:val="20"/>
        </w:rPr>
        <w:t>1</w:t>
      </w:r>
      <w:r w:rsidRPr="006171D5">
        <w:rPr>
          <w:rFonts w:ascii="Verdana" w:hAnsi="Verdana"/>
          <w:sz w:val="20"/>
          <w:szCs w:val="20"/>
        </w:rPr>
        <w:t xml:space="preserve">. Atlikus segtuvų/dėžių paiešką ir parengus segtuvus/dėžes, Tiekėjo įgaliotas darbuotojas elektroniniu paštu praneša apie tai Inovacijų agentūros įgaliotam asmeniu. Tiekėjo kurjeriu išsiuntus segtuvus/dėžes Inovacijų agentūrai, nuo segtuvų/dėžių </w:t>
      </w:r>
      <w:r w:rsidR="006171D5">
        <w:rPr>
          <w:rFonts w:ascii="Verdana" w:hAnsi="Verdana"/>
          <w:sz w:val="20"/>
          <w:szCs w:val="20"/>
        </w:rPr>
        <w:t>į</w:t>
      </w:r>
      <w:r w:rsidRPr="006171D5">
        <w:rPr>
          <w:rFonts w:ascii="Verdana" w:hAnsi="Verdana"/>
          <w:sz w:val="20"/>
          <w:szCs w:val="20"/>
        </w:rPr>
        <w:t>teikimo</w:t>
      </w:r>
      <w:r w:rsidR="006171D5">
        <w:rPr>
          <w:rFonts w:ascii="Verdana" w:hAnsi="Verdana"/>
          <w:sz w:val="20"/>
          <w:szCs w:val="20"/>
        </w:rPr>
        <w:t xml:space="preserve"> (pristatymo)</w:t>
      </w:r>
      <w:r w:rsidRPr="006171D5">
        <w:rPr>
          <w:rFonts w:ascii="Verdana" w:hAnsi="Verdana"/>
          <w:sz w:val="20"/>
          <w:szCs w:val="20"/>
        </w:rPr>
        <w:t xml:space="preserve"> momento Inovacijų agentūrai laikoma, kad užsakymas yra įvykdytas. Inovacijų agentūrai pageidaujant pačiai atvykti pasiimti segtuvus/dėžes, užsakymas laikomas įvykdytu, nuo Tiekėjo pranešimo apie segtuvų/dėžių suradimą, aukščiau minėtomis priemonėmis.  </w:t>
      </w:r>
    </w:p>
    <w:p w14:paraId="4118810F" w14:textId="67CB844D" w:rsidR="00FF2CBF" w:rsidRPr="005C51FD" w:rsidRDefault="005C51FD" w:rsidP="006171D5">
      <w:pPr>
        <w:pStyle w:val="BodyText2"/>
        <w:tabs>
          <w:tab w:val="left" w:pos="142"/>
          <w:tab w:val="left" w:pos="567"/>
          <w:tab w:val="left" w:pos="851"/>
          <w:tab w:val="left" w:pos="993"/>
        </w:tabs>
        <w:spacing w:after="0" w:line="240" w:lineRule="auto"/>
        <w:ind w:firstLine="567"/>
        <w:jc w:val="both"/>
        <w:rPr>
          <w:rFonts w:ascii="Verdana" w:hAnsi="Verdana"/>
          <w:sz w:val="20"/>
          <w:szCs w:val="20"/>
        </w:rPr>
      </w:pPr>
      <w:r w:rsidRPr="006171D5">
        <w:rPr>
          <w:rFonts w:ascii="Verdana" w:hAnsi="Verdana"/>
          <w:sz w:val="20"/>
          <w:szCs w:val="20"/>
        </w:rPr>
        <w:t>2</w:t>
      </w:r>
      <w:r w:rsidR="006171D5">
        <w:rPr>
          <w:rFonts w:ascii="Verdana" w:hAnsi="Verdana"/>
          <w:sz w:val="20"/>
          <w:szCs w:val="20"/>
        </w:rPr>
        <w:t>2</w:t>
      </w:r>
      <w:r w:rsidRPr="006171D5">
        <w:rPr>
          <w:rFonts w:ascii="Verdana" w:hAnsi="Verdana"/>
          <w:sz w:val="20"/>
          <w:szCs w:val="20"/>
        </w:rPr>
        <w:t xml:space="preserve">. </w:t>
      </w:r>
      <w:r w:rsidR="00FF2CBF" w:rsidRPr="005C51FD">
        <w:rPr>
          <w:rFonts w:ascii="Verdana" w:hAnsi="Verdana"/>
          <w:sz w:val="20"/>
          <w:szCs w:val="20"/>
        </w:rPr>
        <w:t xml:space="preserve">Pasibaigus dokumentų saugojimo terminui, pagal </w:t>
      </w:r>
      <w:r w:rsidRPr="006171D5">
        <w:rPr>
          <w:rFonts w:ascii="Verdana" w:hAnsi="Verdana"/>
          <w:sz w:val="20"/>
          <w:szCs w:val="20"/>
        </w:rPr>
        <w:t>Inovacijų agentūros</w:t>
      </w:r>
      <w:r w:rsidR="00FF2CBF" w:rsidRPr="005C51FD">
        <w:rPr>
          <w:rFonts w:ascii="Verdana" w:hAnsi="Verdana"/>
          <w:sz w:val="20"/>
          <w:szCs w:val="20"/>
        </w:rPr>
        <w:t xml:space="preserve"> pateiktą suderintą ir patvirtintą dokumentų naikinimo aktą, Tiekėjas įsipareigoja atrinkti bylas, kurių saugojimo terminas yra pasibaigęs, ir </w:t>
      </w:r>
      <w:r w:rsidRPr="006171D5">
        <w:rPr>
          <w:rFonts w:ascii="Verdana" w:hAnsi="Verdana"/>
          <w:sz w:val="20"/>
          <w:szCs w:val="20"/>
        </w:rPr>
        <w:t xml:space="preserve">techninėje specifikacijoje </w:t>
      </w:r>
      <w:r w:rsidR="00FF2CBF" w:rsidRPr="005C51FD">
        <w:rPr>
          <w:rFonts w:ascii="Verdana" w:hAnsi="Verdana"/>
          <w:sz w:val="20"/>
          <w:szCs w:val="20"/>
        </w:rPr>
        <w:t xml:space="preserve">nustatytais terminais sunaikinti taip, kad juose esanti informacija nebūtų atpažįstama. Už suteiktas Paslaugas </w:t>
      </w:r>
      <w:r w:rsidRPr="006171D5">
        <w:rPr>
          <w:rFonts w:ascii="Verdana" w:hAnsi="Verdana"/>
          <w:sz w:val="20"/>
          <w:szCs w:val="20"/>
        </w:rPr>
        <w:t xml:space="preserve">Inovacijų agentūra </w:t>
      </w:r>
      <w:r w:rsidR="00FF2CBF" w:rsidRPr="005C51FD">
        <w:rPr>
          <w:rFonts w:ascii="Verdana" w:hAnsi="Verdana"/>
          <w:sz w:val="20"/>
          <w:szCs w:val="20"/>
        </w:rPr>
        <w:t xml:space="preserve">apmoka pagal </w:t>
      </w:r>
      <w:r w:rsidRPr="006171D5">
        <w:rPr>
          <w:rFonts w:ascii="Verdana" w:hAnsi="Verdana"/>
          <w:sz w:val="20"/>
          <w:szCs w:val="20"/>
        </w:rPr>
        <w:t>nustatytus</w:t>
      </w:r>
      <w:r w:rsidR="00FF2CBF" w:rsidRPr="005C51FD">
        <w:rPr>
          <w:rFonts w:ascii="Verdana" w:hAnsi="Verdana"/>
          <w:sz w:val="20"/>
          <w:szCs w:val="20"/>
        </w:rPr>
        <w:t xml:space="preserve"> Paslaugų įkainius. Po sunaikinimo Tiekėjas turi parengti sunaikintų dokumentų aktą, kuriame būtų nurodyta, kokiu būdu buvo naikinami dokumentai ir koks dokumentų kiekis buvo sunaikintas.</w:t>
      </w:r>
    </w:p>
    <w:p w14:paraId="0D3CAF55" w14:textId="77777777" w:rsidR="00742A94" w:rsidRDefault="00742A94" w:rsidP="00742A94">
      <w:pPr>
        <w:tabs>
          <w:tab w:val="left" w:pos="567"/>
        </w:tabs>
        <w:spacing w:after="0" w:line="240" w:lineRule="auto"/>
        <w:rPr>
          <w:rFonts w:ascii="Verdana" w:hAnsi="Verdana"/>
          <w:b/>
          <w:sz w:val="20"/>
          <w:szCs w:val="20"/>
        </w:rPr>
      </w:pPr>
    </w:p>
    <w:p w14:paraId="6C1F13E9" w14:textId="77777777" w:rsidR="00742A94" w:rsidRDefault="00742A94" w:rsidP="00742A94">
      <w:pPr>
        <w:pStyle w:val="ListParagraph"/>
        <w:tabs>
          <w:tab w:val="left" w:pos="567"/>
        </w:tabs>
        <w:jc w:val="center"/>
        <w:rPr>
          <w:rFonts w:ascii="Verdana" w:hAnsi="Verdana"/>
          <w:b/>
          <w:sz w:val="20"/>
          <w:szCs w:val="20"/>
          <w:lang w:val="la-Latn"/>
        </w:rPr>
      </w:pPr>
      <w:r>
        <w:rPr>
          <w:rFonts w:ascii="Verdana" w:hAnsi="Verdana"/>
          <w:b/>
          <w:sz w:val="20"/>
          <w:szCs w:val="20"/>
          <w:lang w:val="la-Latn"/>
        </w:rPr>
        <w:t>Naikintinų dokumentų konteinerių nuoma</w:t>
      </w:r>
    </w:p>
    <w:p w14:paraId="7F4BCF25" w14:textId="77777777" w:rsidR="00742A94" w:rsidRDefault="00742A94" w:rsidP="00742A94">
      <w:pPr>
        <w:spacing w:after="0" w:line="240" w:lineRule="auto"/>
        <w:ind w:firstLine="720"/>
        <w:jc w:val="both"/>
        <w:rPr>
          <w:rFonts w:ascii="Verdana" w:hAnsi="Verdana"/>
          <w:sz w:val="20"/>
          <w:szCs w:val="20"/>
          <w:lang w:val="la-Latn"/>
        </w:rPr>
      </w:pPr>
    </w:p>
    <w:p w14:paraId="1A56C83D" w14:textId="55A7E042" w:rsidR="00742A94" w:rsidRDefault="00742A94" w:rsidP="006171D5">
      <w:pPr>
        <w:pStyle w:val="Heading4"/>
        <w:keepNext/>
        <w:numPr>
          <w:ilvl w:val="0"/>
          <w:numId w:val="35"/>
        </w:numPr>
        <w:tabs>
          <w:tab w:val="left" w:pos="567"/>
          <w:tab w:val="left" w:pos="993"/>
        </w:tabs>
        <w:spacing w:line="240" w:lineRule="auto"/>
        <w:ind w:left="0" w:firstLine="567"/>
        <w:jc w:val="both"/>
        <w:rPr>
          <w:rFonts w:ascii="Verdana" w:hAnsi="Verdana"/>
          <w:bCs/>
          <w:sz w:val="20"/>
          <w:szCs w:val="20"/>
        </w:rPr>
      </w:pPr>
      <w:r>
        <w:rPr>
          <w:rFonts w:ascii="Verdana" w:hAnsi="Verdana"/>
          <w:bCs/>
          <w:sz w:val="20"/>
          <w:szCs w:val="20"/>
        </w:rPr>
        <w:t xml:space="preserve">Tiekėjas turi išnuomoti </w:t>
      </w:r>
      <w:r w:rsidR="00FF2CBF">
        <w:rPr>
          <w:rFonts w:ascii="Verdana" w:hAnsi="Verdana"/>
          <w:bCs/>
          <w:sz w:val="20"/>
          <w:szCs w:val="20"/>
        </w:rPr>
        <w:t xml:space="preserve">2 (du) vnt. </w:t>
      </w:r>
      <w:r>
        <w:rPr>
          <w:rFonts w:ascii="Verdana" w:hAnsi="Verdana"/>
          <w:bCs/>
          <w:sz w:val="20"/>
          <w:szCs w:val="20"/>
        </w:rPr>
        <w:t>naikintinų dokumentų konteinerius (toliau – konteineriai).</w:t>
      </w:r>
    </w:p>
    <w:p w14:paraId="0E4C8123" w14:textId="77777777" w:rsidR="00742A94" w:rsidRDefault="00742A94" w:rsidP="006171D5">
      <w:pPr>
        <w:pStyle w:val="ListParagraph"/>
        <w:numPr>
          <w:ilvl w:val="0"/>
          <w:numId w:val="35"/>
        </w:numPr>
        <w:tabs>
          <w:tab w:val="left" w:pos="567"/>
          <w:tab w:val="left" w:pos="993"/>
        </w:tabs>
        <w:ind w:left="0" w:firstLine="567"/>
        <w:jc w:val="both"/>
        <w:rPr>
          <w:rFonts w:ascii="Verdana" w:hAnsi="Verdana"/>
          <w:sz w:val="20"/>
          <w:szCs w:val="20"/>
          <w:lang w:val="la-Latn"/>
        </w:rPr>
      </w:pPr>
      <w:r>
        <w:rPr>
          <w:rFonts w:ascii="Verdana" w:hAnsi="Verdana"/>
          <w:sz w:val="20"/>
          <w:szCs w:val="20"/>
          <w:lang w:val="la-Latn"/>
        </w:rPr>
        <w:t>Nuomojami konteineriai turi būti:</w:t>
      </w:r>
    </w:p>
    <w:p w14:paraId="2802DF4D" w14:textId="77777777" w:rsidR="00742A94" w:rsidRDefault="00742A94" w:rsidP="006171D5">
      <w:pPr>
        <w:pStyle w:val="ListParagraph"/>
        <w:numPr>
          <w:ilvl w:val="1"/>
          <w:numId w:val="35"/>
        </w:numPr>
        <w:tabs>
          <w:tab w:val="left" w:pos="567"/>
          <w:tab w:val="left" w:pos="993"/>
        </w:tabs>
        <w:ind w:left="284" w:firstLine="567"/>
        <w:jc w:val="both"/>
        <w:rPr>
          <w:rFonts w:ascii="Verdana" w:hAnsi="Verdana"/>
          <w:sz w:val="20"/>
          <w:szCs w:val="20"/>
          <w:lang w:val="la-Latn"/>
        </w:rPr>
      </w:pPr>
      <w:r>
        <w:rPr>
          <w:rFonts w:ascii="Verdana" w:hAnsi="Verdana"/>
          <w:sz w:val="20"/>
          <w:szCs w:val="20"/>
          <w:lang w:val="la-Latn"/>
        </w:rPr>
        <w:t>užraktu apsaugoti nuo dokumentų išėmimo;</w:t>
      </w:r>
    </w:p>
    <w:p w14:paraId="113D60AC" w14:textId="1EFA6DB5" w:rsidR="00742A94" w:rsidRDefault="00742A94" w:rsidP="006171D5">
      <w:pPr>
        <w:pStyle w:val="ListParagraph"/>
        <w:numPr>
          <w:ilvl w:val="1"/>
          <w:numId w:val="35"/>
        </w:numPr>
        <w:tabs>
          <w:tab w:val="left" w:pos="567"/>
          <w:tab w:val="left" w:pos="993"/>
        </w:tabs>
        <w:ind w:left="284" w:firstLine="567"/>
        <w:jc w:val="both"/>
        <w:rPr>
          <w:rFonts w:ascii="Verdana" w:hAnsi="Verdana"/>
          <w:sz w:val="20"/>
          <w:szCs w:val="20"/>
          <w:lang w:val="la-Latn"/>
        </w:rPr>
      </w:pPr>
      <w:r>
        <w:rPr>
          <w:rFonts w:ascii="Verdana" w:hAnsi="Verdana"/>
          <w:sz w:val="20"/>
          <w:szCs w:val="20"/>
          <w:lang w:val="la-Latn"/>
        </w:rPr>
        <w:t>ne mažesni kaip 80</w:t>
      </w:r>
      <w:r w:rsidR="002D29CE">
        <w:rPr>
          <w:rFonts w:ascii="Verdana" w:hAnsi="Verdana"/>
          <w:sz w:val="20"/>
          <w:szCs w:val="20"/>
          <w:lang w:val="la-Latn"/>
        </w:rPr>
        <w:t xml:space="preserve"> (aštuoniasdešimt)</w:t>
      </w:r>
      <w:r>
        <w:rPr>
          <w:rFonts w:ascii="Verdana" w:hAnsi="Verdana"/>
          <w:sz w:val="20"/>
          <w:szCs w:val="20"/>
          <w:lang w:val="la-Latn"/>
        </w:rPr>
        <w:t xml:space="preserve"> l talpos;</w:t>
      </w:r>
    </w:p>
    <w:p w14:paraId="7AB255D6" w14:textId="77777777" w:rsidR="00742A94" w:rsidRDefault="00742A94" w:rsidP="006171D5">
      <w:pPr>
        <w:pStyle w:val="ListParagraph"/>
        <w:numPr>
          <w:ilvl w:val="1"/>
          <w:numId w:val="35"/>
        </w:numPr>
        <w:tabs>
          <w:tab w:val="left" w:pos="567"/>
          <w:tab w:val="left" w:pos="993"/>
        </w:tabs>
        <w:ind w:left="284" w:firstLine="567"/>
        <w:jc w:val="both"/>
        <w:rPr>
          <w:rFonts w:ascii="Verdana" w:hAnsi="Verdana"/>
          <w:sz w:val="20"/>
          <w:szCs w:val="20"/>
          <w:lang w:val="la-Latn"/>
        </w:rPr>
      </w:pPr>
      <w:r>
        <w:rPr>
          <w:rFonts w:ascii="Verdana" w:hAnsi="Verdana"/>
          <w:sz w:val="20"/>
          <w:szCs w:val="20"/>
          <w:lang w:val="la-Latn"/>
        </w:rPr>
        <w:t>plombuojami po kiekvieno jų ištuštinimo (siekiant konfidencialumo).</w:t>
      </w:r>
    </w:p>
    <w:p w14:paraId="2693EB27" w14:textId="77777777" w:rsidR="00742A94" w:rsidRDefault="00742A94" w:rsidP="008149B7">
      <w:pPr>
        <w:pStyle w:val="ListParagraph"/>
        <w:numPr>
          <w:ilvl w:val="1"/>
          <w:numId w:val="35"/>
        </w:numPr>
        <w:tabs>
          <w:tab w:val="left" w:pos="567"/>
          <w:tab w:val="left" w:pos="993"/>
        </w:tabs>
        <w:ind w:left="0" w:firstLine="851"/>
        <w:jc w:val="both"/>
        <w:rPr>
          <w:rFonts w:ascii="Verdana" w:hAnsi="Verdana"/>
          <w:sz w:val="20"/>
          <w:szCs w:val="20"/>
          <w:lang w:val="la-Latn"/>
        </w:rPr>
      </w:pPr>
      <w:r>
        <w:rPr>
          <w:rFonts w:ascii="Verdana" w:hAnsi="Verdana"/>
          <w:sz w:val="20"/>
          <w:szCs w:val="20"/>
          <w:lang w:val="la-Latn"/>
        </w:rPr>
        <w:t>išvežami iš Inovacijos agentūros patalpų kas mėnesį (dokumentus sunaikinant ir prisiimant visą su logistika susijusią riziką).</w:t>
      </w:r>
    </w:p>
    <w:p w14:paraId="0A50D220" w14:textId="77777777" w:rsidR="00742A94" w:rsidRDefault="00742A94" w:rsidP="00742A94">
      <w:pPr>
        <w:tabs>
          <w:tab w:val="left" w:pos="567"/>
          <w:tab w:val="left" w:pos="993"/>
        </w:tabs>
        <w:spacing w:after="0" w:line="240" w:lineRule="auto"/>
        <w:rPr>
          <w:rFonts w:ascii="Verdana" w:hAnsi="Verdana"/>
          <w:b/>
          <w:sz w:val="20"/>
          <w:szCs w:val="20"/>
        </w:rPr>
      </w:pPr>
    </w:p>
    <w:p w14:paraId="5999DF21" w14:textId="77777777" w:rsidR="00742A94" w:rsidRDefault="00742A94" w:rsidP="00742A94">
      <w:pPr>
        <w:tabs>
          <w:tab w:val="left" w:pos="567"/>
          <w:tab w:val="left" w:pos="993"/>
        </w:tabs>
        <w:spacing w:after="0" w:line="240" w:lineRule="auto"/>
        <w:ind w:firstLine="567"/>
        <w:jc w:val="center"/>
        <w:rPr>
          <w:rFonts w:ascii="Verdana" w:hAnsi="Verdana"/>
          <w:b/>
          <w:sz w:val="20"/>
          <w:szCs w:val="20"/>
        </w:rPr>
      </w:pPr>
      <w:r>
        <w:rPr>
          <w:rFonts w:ascii="Verdana" w:hAnsi="Verdana"/>
          <w:b/>
          <w:sz w:val="20"/>
          <w:szCs w:val="20"/>
        </w:rPr>
        <w:t>Dokumentų naikinimas</w:t>
      </w:r>
    </w:p>
    <w:p w14:paraId="7F11D618" w14:textId="77777777" w:rsidR="00742A94" w:rsidRDefault="00742A94" w:rsidP="00742A94">
      <w:pPr>
        <w:pStyle w:val="ListParagraph"/>
        <w:tabs>
          <w:tab w:val="left" w:pos="567"/>
          <w:tab w:val="left" w:pos="993"/>
        </w:tabs>
        <w:ind w:firstLine="567"/>
        <w:rPr>
          <w:rFonts w:ascii="Verdana" w:hAnsi="Verdana"/>
          <w:b/>
          <w:sz w:val="20"/>
          <w:szCs w:val="20"/>
          <w:lang w:val="la-Latn"/>
        </w:rPr>
      </w:pPr>
    </w:p>
    <w:p w14:paraId="6A4F4024" w14:textId="77777777" w:rsidR="00742A94" w:rsidRDefault="00742A94" w:rsidP="006171D5">
      <w:pPr>
        <w:pStyle w:val="ListParagraph"/>
        <w:numPr>
          <w:ilvl w:val="0"/>
          <w:numId w:val="35"/>
        </w:numPr>
        <w:tabs>
          <w:tab w:val="left" w:pos="567"/>
          <w:tab w:val="left" w:pos="993"/>
        </w:tabs>
        <w:ind w:left="0" w:firstLine="567"/>
        <w:jc w:val="both"/>
        <w:rPr>
          <w:rFonts w:ascii="Verdana" w:hAnsi="Verdana"/>
          <w:sz w:val="20"/>
          <w:szCs w:val="20"/>
          <w:lang w:val="la-Latn"/>
        </w:rPr>
      </w:pPr>
      <w:r>
        <w:rPr>
          <w:rFonts w:ascii="Verdana" w:hAnsi="Verdana"/>
          <w:sz w:val="20"/>
          <w:szCs w:val="20"/>
          <w:lang w:val="la-Latn"/>
        </w:rPr>
        <w:t>Esant poreikiui, tiekėjas turi atvažiuoti į Inovacijų agentūros patalpas, išvežti iš konteinerių konfidencialius dokumentus ir juos sunaikinti, prisiimant visą su logistika susijusią riziką.</w:t>
      </w:r>
    </w:p>
    <w:p w14:paraId="7D5C94CB" w14:textId="72493588" w:rsidR="00742A94" w:rsidRDefault="00742A94" w:rsidP="006171D5">
      <w:pPr>
        <w:pStyle w:val="ListParagraph"/>
        <w:numPr>
          <w:ilvl w:val="0"/>
          <w:numId w:val="35"/>
        </w:numPr>
        <w:tabs>
          <w:tab w:val="left" w:pos="567"/>
          <w:tab w:val="left" w:pos="993"/>
        </w:tabs>
        <w:ind w:left="0" w:firstLine="567"/>
        <w:jc w:val="both"/>
        <w:rPr>
          <w:rFonts w:ascii="Verdana" w:hAnsi="Verdana"/>
          <w:sz w:val="20"/>
          <w:szCs w:val="20"/>
          <w:lang w:val="la-Latn"/>
        </w:rPr>
      </w:pPr>
      <w:r>
        <w:rPr>
          <w:rFonts w:ascii="Verdana" w:hAnsi="Verdana"/>
          <w:sz w:val="20"/>
          <w:szCs w:val="20"/>
          <w:lang w:val="la-Latn"/>
        </w:rPr>
        <w:t xml:space="preserve"> Pagal Inovacijų agentūros pateiktą suderintą ir patvirtintą dokumentų naikinimo aktą, tiekėjas įsipareigoja atrinkti bylas, kurių saugojimo terminas yra pasibaigęs, ir ne vėliau kaip per 1 (vieną) mėnesį, jeigu naikintinų dokumentų kiekis iki 1</w:t>
      </w:r>
      <w:r w:rsidR="002D29CE">
        <w:rPr>
          <w:rFonts w:ascii="Verdana" w:hAnsi="Verdana"/>
          <w:sz w:val="20"/>
          <w:szCs w:val="20"/>
          <w:lang w:val="la-Latn"/>
        </w:rPr>
        <w:t> </w:t>
      </w:r>
      <w:r>
        <w:rPr>
          <w:rFonts w:ascii="Verdana" w:hAnsi="Verdana"/>
          <w:sz w:val="20"/>
          <w:szCs w:val="20"/>
          <w:lang w:val="la-Latn"/>
        </w:rPr>
        <w:t>000</w:t>
      </w:r>
      <w:r w:rsidR="002D29CE">
        <w:rPr>
          <w:rFonts w:ascii="Verdana" w:hAnsi="Verdana"/>
          <w:sz w:val="20"/>
          <w:szCs w:val="20"/>
          <w:lang w:val="la-Latn"/>
        </w:rPr>
        <w:t xml:space="preserve"> (vieno tūkstančio)</w:t>
      </w:r>
      <w:r>
        <w:rPr>
          <w:rFonts w:ascii="Verdana" w:hAnsi="Verdana"/>
          <w:sz w:val="20"/>
          <w:szCs w:val="20"/>
          <w:lang w:val="la-Latn"/>
        </w:rPr>
        <w:t xml:space="preserve"> tiesinių metrų, arba ne vėliau kaip per 2</w:t>
      </w:r>
      <w:r w:rsidR="002D29CE">
        <w:rPr>
          <w:rFonts w:ascii="Verdana" w:hAnsi="Verdana"/>
          <w:sz w:val="20"/>
          <w:szCs w:val="20"/>
          <w:lang w:val="la-Latn"/>
        </w:rPr>
        <w:t xml:space="preserve"> (du)</w:t>
      </w:r>
      <w:r>
        <w:rPr>
          <w:rFonts w:ascii="Verdana" w:hAnsi="Verdana"/>
          <w:sz w:val="20"/>
          <w:szCs w:val="20"/>
          <w:lang w:val="la-Latn"/>
        </w:rPr>
        <w:t xml:space="preserve"> mėnesius, jeigu naikintinų dokumentų kiekis didesnis sunaikinti taip, kad juose esanti informacija nebūtų atpažįstama.</w:t>
      </w:r>
    </w:p>
    <w:p w14:paraId="63C52947" w14:textId="50EBA067" w:rsidR="00742A94" w:rsidRDefault="00742A94" w:rsidP="006171D5">
      <w:pPr>
        <w:pStyle w:val="pf0"/>
        <w:numPr>
          <w:ilvl w:val="0"/>
          <w:numId w:val="35"/>
        </w:numPr>
        <w:tabs>
          <w:tab w:val="left" w:pos="1134"/>
        </w:tabs>
        <w:ind w:left="0" w:firstLine="567"/>
        <w:jc w:val="both"/>
        <w:rPr>
          <w:rFonts w:ascii="Verdana" w:hAnsi="Verdana" w:cs="Arial"/>
          <w:sz w:val="20"/>
          <w:szCs w:val="20"/>
        </w:rPr>
      </w:pPr>
      <w:r>
        <w:rPr>
          <w:rStyle w:val="cf01"/>
          <w:rFonts w:ascii="Verdana" w:eastAsia="Calibri" w:hAnsi="Verdana"/>
          <w:sz w:val="20"/>
          <w:szCs w:val="20"/>
        </w:rPr>
        <w:t xml:space="preserve">Dokumentų sunaikinimas turi atitikti 3 </w:t>
      </w:r>
      <w:r w:rsidR="002D29CE">
        <w:rPr>
          <w:rStyle w:val="cf01"/>
          <w:rFonts w:ascii="Verdana" w:eastAsia="Calibri" w:hAnsi="Verdana"/>
          <w:sz w:val="20"/>
          <w:szCs w:val="20"/>
        </w:rPr>
        <w:t xml:space="preserve">(trečią) </w:t>
      </w:r>
      <w:r>
        <w:rPr>
          <w:rStyle w:val="cf01"/>
          <w:rFonts w:ascii="Verdana" w:eastAsia="Calibri" w:hAnsi="Verdana"/>
          <w:sz w:val="20"/>
          <w:szCs w:val="20"/>
        </w:rPr>
        <w:t>saugumo lygį pagal DIN 66399 standartą bei Lietuvos vyriausiojo archyvaro teisės aktuose nurodytus reikalavimus.</w:t>
      </w:r>
    </w:p>
    <w:p w14:paraId="76CAF514" w14:textId="0199C20D" w:rsidR="00742A94" w:rsidRDefault="00742A94" w:rsidP="006171D5">
      <w:pPr>
        <w:pStyle w:val="ListParagraph"/>
        <w:numPr>
          <w:ilvl w:val="0"/>
          <w:numId w:val="35"/>
        </w:numPr>
        <w:tabs>
          <w:tab w:val="left" w:pos="567"/>
          <w:tab w:val="left" w:pos="993"/>
        </w:tabs>
        <w:ind w:left="0" w:firstLine="567"/>
        <w:jc w:val="both"/>
        <w:rPr>
          <w:rFonts w:ascii="Verdana" w:hAnsi="Verdana"/>
          <w:sz w:val="20"/>
          <w:szCs w:val="20"/>
          <w:lang w:val="la-Latn"/>
        </w:rPr>
      </w:pPr>
      <w:r>
        <w:rPr>
          <w:rFonts w:ascii="Verdana" w:hAnsi="Verdana"/>
          <w:sz w:val="20"/>
          <w:szCs w:val="20"/>
          <w:lang w:val="la-Latn"/>
        </w:rPr>
        <w:t>Po sunaikinimo tiekėjas turi parengti sunaikintų dokumentų aktą, kuriame būtų nurodyta, koks dokumentų kiekis buvo sunaikintas.</w:t>
      </w:r>
    </w:p>
    <w:p w14:paraId="20CFECC3" w14:textId="77777777" w:rsidR="00742A94" w:rsidRPr="00742A94" w:rsidRDefault="00742A94" w:rsidP="00742A94">
      <w:pPr>
        <w:pStyle w:val="ListParagraph"/>
        <w:tabs>
          <w:tab w:val="left" w:pos="567"/>
          <w:tab w:val="left" w:pos="993"/>
        </w:tabs>
        <w:ind w:left="567"/>
        <w:jc w:val="both"/>
        <w:rPr>
          <w:rFonts w:ascii="Verdana" w:hAnsi="Verdana"/>
          <w:sz w:val="20"/>
          <w:szCs w:val="20"/>
          <w:lang w:val="la-Latn"/>
        </w:rPr>
      </w:pPr>
    </w:p>
    <w:p w14:paraId="6328F9B9" w14:textId="77777777" w:rsidR="00742A94" w:rsidRDefault="00742A94" w:rsidP="00742A94">
      <w:pPr>
        <w:tabs>
          <w:tab w:val="left" w:pos="567"/>
          <w:tab w:val="left" w:pos="993"/>
        </w:tabs>
        <w:spacing w:after="0" w:line="240" w:lineRule="auto"/>
        <w:jc w:val="center"/>
        <w:rPr>
          <w:rFonts w:ascii="Verdana" w:hAnsi="Verdana"/>
          <w:b/>
          <w:sz w:val="20"/>
          <w:szCs w:val="20"/>
          <w:lang w:val="la-Latn"/>
        </w:rPr>
      </w:pPr>
      <w:r>
        <w:rPr>
          <w:rFonts w:ascii="Verdana" w:hAnsi="Verdana"/>
          <w:b/>
          <w:sz w:val="20"/>
          <w:szCs w:val="20"/>
        </w:rPr>
        <w:t>III SKYRIUS</w:t>
      </w:r>
    </w:p>
    <w:p w14:paraId="360118FB" w14:textId="77777777" w:rsidR="00742A94" w:rsidRDefault="00742A94" w:rsidP="00742A94">
      <w:pPr>
        <w:tabs>
          <w:tab w:val="left" w:pos="567"/>
        </w:tabs>
        <w:spacing w:after="0" w:line="240" w:lineRule="auto"/>
        <w:ind w:left="360"/>
        <w:jc w:val="center"/>
        <w:rPr>
          <w:rFonts w:ascii="Verdana" w:hAnsi="Verdana"/>
          <w:b/>
          <w:sz w:val="20"/>
          <w:szCs w:val="20"/>
        </w:rPr>
      </w:pPr>
      <w:r>
        <w:rPr>
          <w:rFonts w:ascii="Verdana" w:hAnsi="Verdana"/>
          <w:b/>
          <w:sz w:val="20"/>
          <w:szCs w:val="20"/>
        </w:rPr>
        <w:t>PERKAMOS PASLAUGOS IR PREKĖS, JŲ PLANUOJAMOS APIMTYS</w:t>
      </w:r>
    </w:p>
    <w:p w14:paraId="632828CD" w14:textId="77777777" w:rsidR="00742A94" w:rsidRDefault="00742A94" w:rsidP="00742A94">
      <w:pPr>
        <w:spacing w:after="0" w:line="240" w:lineRule="auto"/>
        <w:rPr>
          <w:rFonts w:ascii="Verdana" w:hAnsi="Verdana"/>
          <w:sz w:val="20"/>
          <w:szCs w:val="20"/>
        </w:rPr>
      </w:pPr>
    </w:p>
    <w:p w14:paraId="16B23597" w14:textId="1894B725" w:rsidR="00742A94" w:rsidRDefault="2C7ECA1C" w:rsidP="006171D5">
      <w:pPr>
        <w:pStyle w:val="Heading4"/>
        <w:keepNext/>
        <w:numPr>
          <w:ilvl w:val="0"/>
          <w:numId w:val="35"/>
        </w:numPr>
        <w:tabs>
          <w:tab w:val="left" w:pos="567"/>
          <w:tab w:val="left" w:pos="993"/>
          <w:tab w:val="left" w:pos="4111"/>
        </w:tabs>
        <w:spacing w:line="240" w:lineRule="auto"/>
        <w:ind w:left="0" w:firstLine="567"/>
        <w:jc w:val="both"/>
        <w:rPr>
          <w:rFonts w:ascii="Verdana" w:hAnsi="Verdana"/>
          <w:sz w:val="20"/>
          <w:szCs w:val="20"/>
        </w:rPr>
      </w:pPr>
      <w:r w:rsidRPr="2C7ECA1C">
        <w:rPr>
          <w:rFonts w:ascii="Verdana" w:hAnsi="Verdana"/>
          <w:sz w:val="20"/>
          <w:szCs w:val="20"/>
        </w:rPr>
        <w:t xml:space="preserve">Šiuo metu dokumentai saugomi </w:t>
      </w:r>
      <w:r w:rsidR="006B7C14">
        <w:rPr>
          <w:rFonts w:ascii="Verdana" w:hAnsi="Verdana"/>
          <w:sz w:val="20"/>
          <w:szCs w:val="20"/>
        </w:rPr>
        <w:t xml:space="preserve">vieno </w:t>
      </w:r>
      <w:r w:rsidRPr="2C7ECA1C">
        <w:rPr>
          <w:rFonts w:ascii="Verdana" w:hAnsi="Verdana"/>
          <w:sz w:val="20"/>
          <w:szCs w:val="20"/>
        </w:rPr>
        <w:t>tiekėj</w:t>
      </w:r>
      <w:r w:rsidR="006B7C14">
        <w:rPr>
          <w:rFonts w:ascii="Verdana" w:hAnsi="Verdana"/>
          <w:sz w:val="20"/>
          <w:szCs w:val="20"/>
        </w:rPr>
        <w:t>o</w:t>
      </w:r>
      <w:r w:rsidRPr="2C7ECA1C">
        <w:rPr>
          <w:rFonts w:ascii="Verdana" w:hAnsi="Verdana"/>
          <w:sz w:val="20"/>
          <w:szCs w:val="20"/>
        </w:rPr>
        <w:t xml:space="preserve"> patalpose – 1 800 (vienas tūkstantis aštuoni šimtai) tiesinių metrų (25 700 (dvidešimt penki tūkstančiai septyni šimtai) segtuvų) patalpose adresu Žirgų g. 3, Antežerių k., Vilniaus r.</w:t>
      </w:r>
    </w:p>
    <w:p w14:paraId="4DBE91A9" w14:textId="116BFC21" w:rsidR="00742A94" w:rsidRDefault="00742A94" w:rsidP="006171D5">
      <w:pPr>
        <w:pStyle w:val="Heading4"/>
        <w:keepNext/>
        <w:numPr>
          <w:ilvl w:val="0"/>
          <w:numId w:val="35"/>
        </w:numPr>
        <w:tabs>
          <w:tab w:val="left" w:pos="567"/>
          <w:tab w:val="left" w:pos="993"/>
        </w:tabs>
        <w:spacing w:line="240" w:lineRule="auto"/>
        <w:ind w:left="0" w:firstLine="567"/>
        <w:jc w:val="both"/>
        <w:rPr>
          <w:rFonts w:ascii="Verdana" w:hAnsi="Verdana"/>
          <w:bCs/>
          <w:sz w:val="20"/>
          <w:szCs w:val="20"/>
        </w:rPr>
      </w:pPr>
      <w:r>
        <w:rPr>
          <w:rFonts w:ascii="Verdana" w:hAnsi="Verdana"/>
          <w:bCs/>
          <w:sz w:val="20"/>
          <w:szCs w:val="20"/>
        </w:rPr>
        <w:t xml:space="preserve">Pirkimo sutarties galiojimo laikotarpiu planuojama saugojimui į saugyklas perduoti preliminariai 500 </w:t>
      </w:r>
      <w:r w:rsidR="0071139B">
        <w:rPr>
          <w:rFonts w:ascii="Verdana" w:hAnsi="Verdana"/>
          <w:bCs/>
          <w:sz w:val="20"/>
          <w:szCs w:val="20"/>
        </w:rPr>
        <w:t xml:space="preserve">(penkis šimtus) </w:t>
      </w:r>
      <w:r>
        <w:rPr>
          <w:rFonts w:ascii="Verdana" w:hAnsi="Verdana"/>
          <w:bCs/>
          <w:sz w:val="20"/>
          <w:szCs w:val="20"/>
        </w:rPr>
        <w:t xml:space="preserve">segtuvų. </w:t>
      </w:r>
    </w:p>
    <w:p w14:paraId="22E6D5E4" w14:textId="77777777" w:rsidR="00742A94" w:rsidRDefault="00742A94" w:rsidP="006171D5">
      <w:pPr>
        <w:pStyle w:val="ListParagraph"/>
        <w:numPr>
          <w:ilvl w:val="0"/>
          <w:numId w:val="35"/>
        </w:numPr>
        <w:tabs>
          <w:tab w:val="left" w:pos="567"/>
          <w:tab w:val="left" w:pos="993"/>
        </w:tabs>
        <w:ind w:left="0" w:firstLine="567"/>
        <w:rPr>
          <w:rFonts w:ascii="Verdana" w:hAnsi="Verdana"/>
          <w:sz w:val="20"/>
          <w:szCs w:val="20"/>
          <w:lang w:val="la-Latn"/>
        </w:rPr>
      </w:pPr>
      <w:r>
        <w:rPr>
          <w:rFonts w:ascii="Verdana" w:hAnsi="Verdana"/>
          <w:sz w:val="20"/>
          <w:szCs w:val="20"/>
          <w:lang w:val="la-Latn"/>
        </w:rPr>
        <w:t>Planuojamų pirkti paslaugų ir prekių preliminarūs kiekiai:</w:t>
      </w:r>
    </w:p>
    <w:tbl>
      <w:tblPr>
        <w:tblW w:w="98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901"/>
        <w:gridCol w:w="1757"/>
        <w:gridCol w:w="1654"/>
      </w:tblGrid>
      <w:tr w:rsidR="00742A94" w14:paraId="2CAB6ACA"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hideMark/>
          </w:tcPr>
          <w:p w14:paraId="0CA848F9" w14:textId="77777777" w:rsidR="00742A94" w:rsidRDefault="00742A94">
            <w:pPr>
              <w:tabs>
                <w:tab w:val="left" w:pos="567"/>
              </w:tabs>
              <w:spacing w:after="0" w:line="240" w:lineRule="auto"/>
              <w:rPr>
                <w:rFonts w:ascii="Verdana" w:hAnsi="Verdana"/>
                <w:b/>
                <w:sz w:val="20"/>
                <w:szCs w:val="20"/>
                <w:lang w:val="la-Latn"/>
              </w:rPr>
            </w:pPr>
            <w:r>
              <w:rPr>
                <w:rFonts w:ascii="Verdana" w:hAnsi="Verdana"/>
                <w:b/>
                <w:sz w:val="20"/>
                <w:szCs w:val="20"/>
              </w:rPr>
              <w:t>Eil.</w:t>
            </w:r>
          </w:p>
          <w:p w14:paraId="2F043453" w14:textId="77777777" w:rsidR="00742A94" w:rsidRDefault="00742A94">
            <w:pPr>
              <w:tabs>
                <w:tab w:val="left" w:pos="567"/>
              </w:tabs>
              <w:spacing w:after="0" w:line="240" w:lineRule="auto"/>
              <w:rPr>
                <w:rFonts w:ascii="Verdana" w:hAnsi="Verdana"/>
                <w:b/>
                <w:sz w:val="20"/>
                <w:szCs w:val="20"/>
              </w:rPr>
            </w:pPr>
            <w:r>
              <w:rPr>
                <w:rFonts w:ascii="Verdana" w:hAnsi="Verdana"/>
                <w:b/>
                <w:sz w:val="20"/>
                <w:szCs w:val="20"/>
              </w:rPr>
              <w:t>Nr.</w:t>
            </w:r>
          </w:p>
        </w:tc>
        <w:tc>
          <w:tcPr>
            <w:tcW w:w="5901" w:type="dxa"/>
            <w:tcBorders>
              <w:top w:val="single" w:sz="4" w:space="0" w:color="auto"/>
              <w:left w:val="single" w:sz="4" w:space="0" w:color="auto"/>
              <w:bottom w:val="single" w:sz="4" w:space="0" w:color="auto"/>
              <w:right w:val="single" w:sz="4" w:space="0" w:color="auto"/>
            </w:tcBorders>
            <w:hideMark/>
          </w:tcPr>
          <w:p w14:paraId="4F583303" w14:textId="77777777" w:rsidR="00742A94" w:rsidRDefault="00742A94">
            <w:pPr>
              <w:tabs>
                <w:tab w:val="left" w:pos="567"/>
              </w:tabs>
              <w:spacing w:after="0" w:line="240" w:lineRule="auto"/>
              <w:jc w:val="center"/>
              <w:rPr>
                <w:rFonts w:ascii="Verdana" w:hAnsi="Verdana"/>
                <w:b/>
                <w:sz w:val="20"/>
                <w:szCs w:val="20"/>
              </w:rPr>
            </w:pPr>
            <w:r>
              <w:rPr>
                <w:rFonts w:ascii="Verdana" w:hAnsi="Verdana"/>
                <w:b/>
                <w:sz w:val="20"/>
                <w:szCs w:val="20"/>
              </w:rPr>
              <w:t>Paslaugų ir prekių pavadinimas</w:t>
            </w:r>
          </w:p>
        </w:tc>
        <w:tc>
          <w:tcPr>
            <w:tcW w:w="1757" w:type="dxa"/>
            <w:tcBorders>
              <w:top w:val="single" w:sz="4" w:space="0" w:color="auto"/>
              <w:left w:val="single" w:sz="4" w:space="0" w:color="auto"/>
              <w:bottom w:val="single" w:sz="4" w:space="0" w:color="auto"/>
              <w:right w:val="single" w:sz="4" w:space="0" w:color="auto"/>
            </w:tcBorders>
          </w:tcPr>
          <w:p w14:paraId="05A9D249" w14:textId="4D83236E" w:rsidR="00742A94" w:rsidRDefault="00380285">
            <w:pPr>
              <w:tabs>
                <w:tab w:val="left" w:pos="567"/>
              </w:tabs>
              <w:spacing w:after="0" w:line="240" w:lineRule="auto"/>
              <w:jc w:val="center"/>
              <w:rPr>
                <w:rFonts w:ascii="Verdana" w:hAnsi="Verdana"/>
                <w:b/>
                <w:sz w:val="20"/>
                <w:szCs w:val="20"/>
              </w:rPr>
            </w:pPr>
            <w:r>
              <w:rPr>
                <w:rFonts w:ascii="Verdana" w:hAnsi="Verdana"/>
                <w:b/>
                <w:sz w:val="20"/>
                <w:szCs w:val="20"/>
              </w:rPr>
              <w:t>Mato vnt.</w:t>
            </w:r>
          </w:p>
          <w:p w14:paraId="5EF4E5FA" w14:textId="77777777" w:rsidR="00742A94" w:rsidRDefault="00742A94">
            <w:pPr>
              <w:tabs>
                <w:tab w:val="left" w:pos="567"/>
              </w:tabs>
              <w:spacing w:after="0" w:line="240" w:lineRule="auto"/>
              <w:jc w:val="center"/>
              <w:rPr>
                <w:rFonts w:ascii="Verdana" w:hAnsi="Verdana"/>
                <w:b/>
                <w:sz w:val="20"/>
                <w:szCs w:val="20"/>
              </w:rPr>
            </w:pPr>
          </w:p>
        </w:tc>
        <w:tc>
          <w:tcPr>
            <w:tcW w:w="1649" w:type="dxa"/>
            <w:tcBorders>
              <w:top w:val="single" w:sz="4" w:space="0" w:color="auto"/>
              <w:left w:val="single" w:sz="4" w:space="0" w:color="auto"/>
              <w:bottom w:val="single" w:sz="4" w:space="0" w:color="auto"/>
              <w:right w:val="single" w:sz="4" w:space="0" w:color="auto"/>
            </w:tcBorders>
            <w:hideMark/>
          </w:tcPr>
          <w:p w14:paraId="74278F25" w14:textId="72BAD6CE" w:rsidR="00742A94" w:rsidRDefault="00742A94">
            <w:pPr>
              <w:tabs>
                <w:tab w:val="left" w:pos="567"/>
              </w:tabs>
              <w:spacing w:after="0" w:line="240" w:lineRule="auto"/>
              <w:jc w:val="center"/>
              <w:rPr>
                <w:rFonts w:ascii="Verdana" w:hAnsi="Verdana"/>
                <w:b/>
                <w:sz w:val="20"/>
                <w:szCs w:val="20"/>
              </w:rPr>
            </w:pPr>
            <w:r>
              <w:rPr>
                <w:rFonts w:ascii="Verdana" w:hAnsi="Verdana"/>
                <w:b/>
                <w:sz w:val="20"/>
                <w:szCs w:val="20"/>
              </w:rPr>
              <w:t>Preliminarus kiekis*</w:t>
            </w:r>
          </w:p>
        </w:tc>
      </w:tr>
      <w:tr w:rsidR="00742A94" w14:paraId="1437F025" w14:textId="77777777" w:rsidTr="009961F7">
        <w:trPr>
          <w:trHeight w:val="300"/>
        </w:trPr>
        <w:tc>
          <w:tcPr>
            <w:tcW w:w="9878" w:type="dxa"/>
            <w:gridSpan w:val="4"/>
            <w:tcBorders>
              <w:top w:val="single" w:sz="4" w:space="0" w:color="auto"/>
              <w:left w:val="single" w:sz="4" w:space="0" w:color="auto"/>
              <w:bottom w:val="single" w:sz="4" w:space="0" w:color="auto"/>
              <w:right w:val="single" w:sz="4" w:space="0" w:color="auto"/>
            </w:tcBorders>
            <w:hideMark/>
          </w:tcPr>
          <w:p w14:paraId="472C9409" w14:textId="77777777" w:rsidR="00742A94" w:rsidRDefault="00742A94">
            <w:pPr>
              <w:tabs>
                <w:tab w:val="left" w:pos="567"/>
              </w:tabs>
              <w:spacing w:after="0" w:line="240" w:lineRule="auto"/>
              <w:rPr>
                <w:rFonts w:ascii="Verdana" w:hAnsi="Verdana"/>
                <w:b/>
                <w:sz w:val="20"/>
                <w:szCs w:val="20"/>
              </w:rPr>
            </w:pPr>
            <w:r>
              <w:rPr>
                <w:rFonts w:ascii="Verdana" w:hAnsi="Verdana"/>
                <w:b/>
                <w:sz w:val="20"/>
                <w:szCs w:val="20"/>
              </w:rPr>
              <w:t>Perimtų dokumentų administravimas</w:t>
            </w:r>
          </w:p>
        </w:tc>
      </w:tr>
      <w:tr w:rsidR="00742A94" w14:paraId="7285FBA0"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41046ADF"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6184C606" w14:textId="40149610" w:rsidR="00742A94" w:rsidRDefault="2C7ECA1C">
            <w:pPr>
              <w:tabs>
                <w:tab w:val="left" w:pos="567"/>
              </w:tabs>
              <w:spacing w:after="0" w:line="240" w:lineRule="auto"/>
              <w:jc w:val="both"/>
              <w:rPr>
                <w:rFonts w:ascii="Verdana" w:hAnsi="Verdana"/>
                <w:sz w:val="20"/>
                <w:szCs w:val="20"/>
                <w:lang w:val="la-Latn"/>
              </w:rPr>
            </w:pPr>
            <w:r w:rsidRPr="2C7ECA1C">
              <w:rPr>
                <w:rFonts w:ascii="Verdana" w:hAnsi="Verdana"/>
                <w:sz w:val="20"/>
                <w:szCs w:val="20"/>
              </w:rPr>
              <w:t xml:space="preserve">Perimamų 25 700 vnt. segtuvų sutikrinimas su sąrašais ir pervežimas iš </w:t>
            </w:r>
            <w:r w:rsidR="006B7C14" w:rsidRPr="2C7ECA1C">
              <w:rPr>
                <w:rFonts w:ascii="Verdana" w:hAnsi="Verdana"/>
                <w:sz w:val="20"/>
                <w:szCs w:val="20"/>
              </w:rPr>
              <w:t>saugykl</w:t>
            </w:r>
            <w:r w:rsidR="006B7C14">
              <w:rPr>
                <w:rFonts w:ascii="Verdana" w:hAnsi="Verdana"/>
                <w:sz w:val="20"/>
                <w:szCs w:val="20"/>
              </w:rPr>
              <w:t>os</w:t>
            </w:r>
            <w:r w:rsidR="006B7C14" w:rsidRPr="2C7ECA1C">
              <w:rPr>
                <w:rFonts w:ascii="Verdana" w:hAnsi="Verdana"/>
                <w:sz w:val="20"/>
                <w:szCs w:val="20"/>
              </w:rPr>
              <w:t xml:space="preserve"> </w:t>
            </w:r>
            <w:r w:rsidRPr="2C7ECA1C">
              <w:rPr>
                <w:rFonts w:ascii="Verdana" w:hAnsi="Verdana"/>
                <w:sz w:val="20"/>
                <w:szCs w:val="20"/>
              </w:rPr>
              <w:t xml:space="preserve">Vilniaus rajone į tiekėjo saugyklas  (žr. </w:t>
            </w:r>
            <w:r w:rsidRPr="2C7ECA1C">
              <w:rPr>
                <w:rFonts w:ascii="Verdana" w:hAnsi="Verdana"/>
                <w:sz w:val="20"/>
                <w:szCs w:val="20"/>
                <w:lang w:eastAsia="lt-LT"/>
              </w:rPr>
              <w:t xml:space="preserve">Techninės specifikacijos </w:t>
            </w:r>
            <w:r w:rsidRPr="2C7ECA1C">
              <w:rPr>
                <w:rFonts w:ascii="Verdana" w:hAnsi="Verdana"/>
                <w:sz w:val="20"/>
                <w:szCs w:val="20"/>
              </w:rPr>
              <w:t xml:space="preserve">1 ir 2 punktus). </w:t>
            </w:r>
          </w:p>
        </w:tc>
        <w:tc>
          <w:tcPr>
            <w:tcW w:w="1757" w:type="dxa"/>
            <w:tcBorders>
              <w:top w:val="single" w:sz="4" w:space="0" w:color="auto"/>
              <w:left w:val="single" w:sz="4" w:space="0" w:color="auto"/>
              <w:bottom w:val="single" w:sz="4" w:space="0" w:color="auto"/>
              <w:right w:val="single" w:sz="4" w:space="0" w:color="auto"/>
            </w:tcBorders>
            <w:vAlign w:val="center"/>
            <w:hideMark/>
          </w:tcPr>
          <w:p w14:paraId="3DADCC4A" w14:textId="628FE3F5" w:rsidR="00742A94" w:rsidRDefault="00B25D92">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kartas</w:t>
            </w:r>
          </w:p>
        </w:tc>
        <w:tc>
          <w:tcPr>
            <w:tcW w:w="1649" w:type="dxa"/>
            <w:tcBorders>
              <w:top w:val="single" w:sz="4" w:space="0" w:color="auto"/>
              <w:left w:val="single" w:sz="4" w:space="0" w:color="auto"/>
              <w:bottom w:val="single" w:sz="4" w:space="0" w:color="auto"/>
              <w:right w:val="single" w:sz="4" w:space="0" w:color="auto"/>
            </w:tcBorders>
            <w:hideMark/>
          </w:tcPr>
          <w:p w14:paraId="4F83133D" w14:textId="42F847CD" w:rsidR="00742A94" w:rsidRDefault="2C7ECA1C">
            <w:pPr>
              <w:tabs>
                <w:tab w:val="left" w:pos="567"/>
              </w:tabs>
              <w:spacing w:after="0" w:line="240" w:lineRule="auto"/>
              <w:jc w:val="center"/>
              <w:rPr>
                <w:rFonts w:ascii="Verdana" w:hAnsi="Verdana"/>
                <w:color w:val="000000"/>
                <w:sz w:val="20"/>
                <w:szCs w:val="20"/>
              </w:rPr>
            </w:pPr>
            <w:r w:rsidRPr="2C7ECA1C">
              <w:rPr>
                <w:rFonts w:ascii="Verdana" w:hAnsi="Verdana"/>
                <w:color w:val="000000" w:themeColor="text1"/>
                <w:sz w:val="20"/>
                <w:szCs w:val="20"/>
              </w:rPr>
              <w:t>1</w:t>
            </w:r>
          </w:p>
        </w:tc>
      </w:tr>
      <w:tr w:rsidR="00742A94" w14:paraId="0D1744DC" w14:textId="77777777" w:rsidTr="009961F7">
        <w:trPr>
          <w:trHeight w:val="300"/>
        </w:trPr>
        <w:tc>
          <w:tcPr>
            <w:tcW w:w="9878" w:type="dxa"/>
            <w:gridSpan w:val="4"/>
            <w:tcBorders>
              <w:top w:val="single" w:sz="4" w:space="0" w:color="auto"/>
              <w:left w:val="single" w:sz="4" w:space="0" w:color="auto"/>
              <w:bottom w:val="single" w:sz="4" w:space="0" w:color="auto"/>
              <w:right w:val="single" w:sz="4" w:space="0" w:color="auto"/>
            </w:tcBorders>
            <w:hideMark/>
          </w:tcPr>
          <w:p w14:paraId="19131B9E" w14:textId="77777777" w:rsidR="00742A94" w:rsidRDefault="00742A94">
            <w:pPr>
              <w:tabs>
                <w:tab w:val="left" w:pos="567"/>
              </w:tabs>
              <w:spacing w:after="0" w:line="240" w:lineRule="auto"/>
              <w:rPr>
                <w:rFonts w:ascii="Verdana" w:hAnsi="Verdana"/>
                <w:b/>
                <w:sz w:val="20"/>
                <w:szCs w:val="20"/>
              </w:rPr>
            </w:pPr>
            <w:r>
              <w:rPr>
                <w:rFonts w:ascii="Verdana" w:hAnsi="Verdana"/>
                <w:b/>
                <w:sz w:val="20"/>
                <w:szCs w:val="20"/>
              </w:rPr>
              <w:t>Segtuvų paruošimas saugojimui</w:t>
            </w:r>
          </w:p>
        </w:tc>
      </w:tr>
      <w:tr w:rsidR="00742A94" w14:paraId="1D14F52F"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50B951D6"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70855522" w14:textId="62C62679" w:rsidR="00742A94" w:rsidRDefault="00742A94">
            <w:pPr>
              <w:tabs>
                <w:tab w:val="left" w:pos="567"/>
              </w:tabs>
              <w:spacing w:after="0" w:line="240" w:lineRule="auto"/>
              <w:rPr>
                <w:rFonts w:ascii="Verdana" w:hAnsi="Verdana"/>
                <w:sz w:val="20"/>
                <w:szCs w:val="20"/>
                <w:lang w:val="la-Latn"/>
              </w:rPr>
            </w:pPr>
            <w:r>
              <w:rPr>
                <w:rFonts w:ascii="Verdana" w:hAnsi="Verdana"/>
                <w:sz w:val="20"/>
                <w:szCs w:val="20"/>
              </w:rPr>
              <w:t xml:space="preserve">Segtuvo paruošimas saugojimui (žr. </w:t>
            </w:r>
            <w:r>
              <w:rPr>
                <w:rFonts w:ascii="Verdana" w:hAnsi="Verdana"/>
                <w:sz w:val="20"/>
                <w:szCs w:val="20"/>
                <w:lang w:eastAsia="lt-LT"/>
              </w:rPr>
              <w:t>Techninės specifikacijos</w:t>
            </w:r>
            <w:r>
              <w:rPr>
                <w:rFonts w:ascii="Verdana" w:hAnsi="Verdana"/>
                <w:sz w:val="20"/>
                <w:szCs w:val="20"/>
              </w:rPr>
              <w:t xml:space="preserve"> </w:t>
            </w:r>
            <w:r w:rsidR="00E963AA">
              <w:rPr>
                <w:rFonts w:ascii="Verdana" w:hAnsi="Verdana"/>
                <w:sz w:val="20"/>
                <w:szCs w:val="20"/>
              </w:rPr>
              <w:t>5</w:t>
            </w:r>
            <w:r>
              <w:rPr>
                <w:rFonts w:ascii="Verdana" w:hAnsi="Verdana"/>
                <w:sz w:val="20"/>
                <w:szCs w:val="20"/>
              </w:rPr>
              <w:t xml:space="preserve"> punktą)</w:t>
            </w:r>
          </w:p>
        </w:tc>
        <w:tc>
          <w:tcPr>
            <w:tcW w:w="1757" w:type="dxa"/>
            <w:tcBorders>
              <w:top w:val="single" w:sz="4" w:space="0" w:color="auto"/>
              <w:left w:val="single" w:sz="4" w:space="0" w:color="auto"/>
              <w:bottom w:val="single" w:sz="4" w:space="0" w:color="auto"/>
              <w:right w:val="single" w:sz="4" w:space="0" w:color="auto"/>
            </w:tcBorders>
            <w:vAlign w:val="center"/>
            <w:hideMark/>
          </w:tcPr>
          <w:p w14:paraId="461FE3C0"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507113E4"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500</w:t>
            </w:r>
          </w:p>
        </w:tc>
      </w:tr>
      <w:tr w:rsidR="00742A94" w14:paraId="2AC3C74E"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480EE05E"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7DC25D3F" w14:textId="77777777" w:rsidR="00742A94" w:rsidRDefault="00742A94">
            <w:pPr>
              <w:tabs>
                <w:tab w:val="left" w:pos="567"/>
              </w:tabs>
              <w:spacing w:after="0" w:line="240" w:lineRule="auto"/>
              <w:rPr>
                <w:rFonts w:ascii="Verdana" w:hAnsi="Verdana"/>
                <w:sz w:val="20"/>
                <w:szCs w:val="20"/>
                <w:lang w:val="la-Latn"/>
              </w:rPr>
            </w:pPr>
            <w:r>
              <w:rPr>
                <w:rFonts w:ascii="Verdana" w:hAnsi="Verdana"/>
                <w:sz w:val="20"/>
                <w:szCs w:val="20"/>
              </w:rPr>
              <w:t>Archyvinė dėžė (uždengiama)</w:t>
            </w:r>
          </w:p>
        </w:tc>
        <w:tc>
          <w:tcPr>
            <w:tcW w:w="1757" w:type="dxa"/>
            <w:tcBorders>
              <w:top w:val="single" w:sz="4" w:space="0" w:color="auto"/>
              <w:left w:val="single" w:sz="4" w:space="0" w:color="auto"/>
              <w:bottom w:val="single" w:sz="4" w:space="0" w:color="auto"/>
              <w:right w:val="single" w:sz="4" w:space="0" w:color="auto"/>
            </w:tcBorders>
            <w:vAlign w:val="center"/>
            <w:hideMark/>
          </w:tcPr>
          <w:p w14:paraId="248037B1"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65E55A3D"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100</w:t>
            </w:r>
          </w:p>
        </w:tc>
      </w:tr>
      <w:tr w:rsidR="00742A94" w14:paraId="29F460DF" w14:textId="77777777" w:rsidTr="009961F7">
        <w:trPr>
          <w:trHeight w:val="300"/>
        </w:trPr>
        <w:tc>
          <w:tcPr>
            <w:tcW w:w="9878" w:type="dxa"/>
            <w:gridSpan w:val="4"/>
            <w:tcBorders>
              <w:top w:val="single" w:sz="4" w:space="0" w:color="auto"/>
              <w:left w:val="single" w:sz="4" w:space="0" w:color="auto"/>
              <w:bottom w:val="single" w:sz="4" w:space="0" w:color="auto"/>
              <w:right w:val="single" w:sz="4" w:space="0" w:color="auto"/>
            </w:tcBorders>
            <w:hideMark/>
          </w:tcPr>
          <w:p w14:paraId="33C1B974" w14:textId="77777777" w:rsidR="00742A94" w:rsidRDefault="00742A94">
            <w:pPr>
              <w:tabs>
                <w:tab w:val="left" w:pos="567"/>
              </w:tabs>
              <w:spacing w:after="0" w:line="240" w:lineRule="auto"/>
              <w:rPr>
                <w:rFonts w:ascii="Verdana" w:hAnsi="Verdana"/>
                <w:b/>
                <w:color w:val="000000"/>
                <w:sz w:val="20"/>
                <w:szCs w:val="20"/>
              </w:rPr>
            </w:pPr>
            <w:r>
              <w:rPr>
                <w:rFonts w:ascii="Verdana" w:hAnsi="Verdana"/>
                <w:b/>
                <w:color w:val="000000"/>
                <w:sz w:val="20"/>
                <w:szCs w:val="20"/>
              </w:rPr>
              <w:t>Dokumentų administravimas</w:t>
            </w:r>
          </w:p>
        </w:tc>
      </w:tr>
      <w:tr w:rsidR="00742A94" w14:paraId="6F58B07D"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1F351AAA"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534CA274" w14:textId="77777777"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Segtuvo paieška – įprasta (iki 24 darbo valandų)</w:t>
            </w:r>
            <w:r>
              <w:rPr>
                <w:rFonts w:ascii="Verdana" w:hAnsi="Verdana"/>
                <w:b/>
                <w:sz w:val="20"/>
                <w:szCs w:val="20"/>
              </w:rPr>
              <w:t xml:space="preserve"> </w:t>
            </w:r>
          </w:p>
        </w:tc>
        <w:tc>
          <w:tcPr>
            <w:tcW w:w="1757" w:type="dxa"/>
            <w:tcBorders>
              <w:top w:val="single" w:sz="4" w:space="0" w:color="auto"/>
              <w:left w:val="single" w:sz="4" w:space="0" w:color="auto"/>
              <w:bottom w:val="single" w:sz="4" w:space="0" w:color="auto"/>
              <w:right w:val="single" w:sz="4" w:space="0" w:color="auto"/>
            </w:tcBorders>
            <w:hideMark/>
          </w:tcPr>
          <w:p w14:paraId="3E012CE8"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4E24A848"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60</w:t>
            </w:r>
          </w:p>
        </w:tc>
      </w:tr>
      <w:tr w:rsidR="00742A94" w14:paraId="35A4C2DF"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38779F8D"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6030ACAD" w14:textId="12D994EF"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Segtuvo paieška – skubi (</w:t>
            </w:r>
            <w:r w:rsidR="00DC6746">
              <w:rPr>
                <w:rFonts w:ascii="Verdana" w:hAnsi="Verdana"/>
                <w:sz w:val="20"/>
                <w:szCs w:val="20"/>
              </w:rPr>
              <w:t>neatidėliojant</w:t>
            </w:r>
            <w:r>
              <w:rPr>
                <w:rFonts w:ascii="Verdana" w:hAnsi="Verdana"/>
                <w:sz w:val="20"/>
                <w:szCs w:val="20"/>
              </w:rPr>
              <w:t>, ne ilgiau, kaip per 8 darbo valandas)</w:t>
            </w:r>
            <w:r>
              <w:rPr>
                <w:rFonts w:ascii="Verdana" w:hAnsi="Verdana"/>
                <w:b/>
                <w:sz w:val="20"/>
                <w:szCs w:val="20"/>
              </w:rPr>
              <w:t xml:space="preserve"> </w:t>
            </w:r>
          </w:p>
        </w:tc>
        <w:tc>
          <w:tcPr>
            <w:tcW w:w="1757" w:type="dxa"/>
            <w:tcBorders>
              <w:top w:val="single" w:sz="4" w:space="0" w:color="auto"/>
              <w:left w:val="single" w:sz="4" w:space="0" w:color="auto"/>
              <w:bottom w:val="single" w:sz="4" w:space="0" w:color="auto"/>
              <w:right w:val="single" w:sz="4" w:space="0" w:color="auto"/>
            </w:tcBorders>
            <w:hideMark/>
          </w:tcPr>
          <w:p w14:paraId="465D5B7D"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068BA0CE"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30</w:t>
            </w:r>
          </w:p>
        </w:tc>
      </w:tr>
      <w:tr w:rsidR="00742A94" w14:paraId="7C6F8B63"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0CD4BC28"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58430786" w14:textId="77777777"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Dėžės paieška – įprasta (iki 24 darbo valandų)</w:t>
            </w:r>
            <w:r>
              <w:rPr>
                <w:rFonts w:ascii="Verdana" w:hAnsi="Verdana"/>
                <w:b/>
                <w:sz w:val="20"/>
                <w:szCs w:val="20"/>
              </w:rPr>
              <w:t xml:space="preserve"> </w:t>
            </w:r>
          </w:p>
        </w:tc>
        <w:tc>
          <w:tcPr>
            <w:tcW w:w="1757" w:type="dxa"/>
            <w:tcBorders>
              <w:top w:val="single" w:sz="4" w:space="0" w:color="auto"/>
              <w:left w:val="single" w:sz="4" w:space="0" w:color="auto"/>
              <w:bottom w:val="single" w:sz="4" w:space="0" w:color="auto"/>
              <w:right w:val="single" w:sz="4" w:space="0" w:color="auto"/>
            </w:tcBorders>
            <w:hideMark/>
          </w:tcPr>
          <w:p w14:paraId="1E8473FA"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5A61FE8F"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20</w:t>
            </w:r>
          </w:p>
        </w:tc>
      </w:tr>
      <w:tr w:rsidR="00742A94" w14:paraId="1FDED46A"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5E435431"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5801C61F" w14:textId="0C723667"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Dėžės paieška – skubi (</w:t>
            </w:r>
            <w:r w:rsidR="00DC6746">
              <w:rPr>
                <w:rFonts w:ascii="Verdana" w:hAnsi="Verdana"/>
                <w:sz w:val="20"/>
                <w:szCs w:val="20"/>
              </w:rPr>
              <w:t>neatidėliojant</w:t>
            </w:r>
            <w:r>
              <w:rPr>
                <w:rFonts w:ascii="Verdana" w:hAnsi="Verdana"/>
                <w:sz w:val="20"/>
                <w:szCs w:val="20"/>
              </w:rPr>
              <w:t>, ne ilgiau, kaip per 8 darbo valandas)</w:t>
            </w:r>
            <w:r>
              <w:rPr>
                <w:rFonts w:ascii="Verdana" w:hAnsi="Verdana"/>
                <w:b/>
                <w:sz w:val="20"/>
                <w:szCs w:val="20"/>
              </w:rPr>
              <w:t xml:space="preserve"> </w:t>
            </w:r>
          </w:p>
        </w:tc>
        <w:tc>
          <w:tcPr>
            <w:tcW w:w="1757" w:type="dxa"/>
            <w:tcBorders>
              <w:top w:val="single" w:sz="4" w:space="0" w:color="auto"/>
              <w:left w:val="single" w:sz="4" w:space="0" w:color="auto"/>
              <w:bottom w:val="single" w:sz="4" w:space="0" w:color="auto"/>
              <w:right w:val="single" w:sz="4" w:space="0" w:color="auto"/>
            </w:tcBorders>
            <w:hideMark/>
          </w:tcPr>
          <w:p w14:paraId="571A89CC"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30253E96"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20</w:t>
            </w:r>
          </w:p>
        </w:tc>
      </w:tr>
      <w:tr w:rsidR="00742A94" w14:paraId="2A39DC17"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4287AAC5"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69AF0D3F" w14:textId="3719E14F" w:rsidR="00742A94" w:rsidRDefault="00742A94">
            <w:pPr>
              <w:tabs>
                <w:tab w:val="left" w:pos="567"/>
              </w:tabs>
              <w:spacing w:after="0" w:line="240" w:lineRule="auto"/>
              <w:jc w:val="both"/>
              <w:rPr>
                <w:rFonts w:ascii="Verdana" w:hAnsi="Verdana"/>
                <w:sz w:val="20"/>
                <w:szCs w:val="20"/>
                <w:lang w:val="la-Latn"/>
              </w:rPr>
            </w:pPr>
            <w:r>
              <w:rPr>
                <w:rFonts w:ascii="Verdana" w:hAnsi="Verdana"/>
                <w:color w:val="000000"/>
                <w:sz w:val="20"/>
                <w:szCs w:val="20"/>
              </w:rPr>
              <w:t>Segtuvų/dėžių  pristatymas iš tiekėjo saugyklos į Inovacijų agentūrą (iki 10 archyvinių dėžių)</w:t>
            </w:r>
          </w:p>
        </w:tc>
        <w:tc>
          <w:tcPr>
            <w:tcW w:w="1757" w:type="dxa"/>
            <w:tcBorders>
              <w:top w:val="single" w:sz="4" w:space="0" w:color="auto"/>
              <w:left w:val="single" w:sz="4" w:space="0" w:color="auto"/>
              <w:bottom w:val="single" w:sz="4" w:space="0" w:color="auto"/>
              <w:right w:val="single" w:sz="4" w:space="0" w:color="auto"/>
            </w:tcBorders>
            <w:hideMark/>
          </w:tcPr>
          <w:p w14:paraId="7B9C273D"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309A4AF1"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100</w:t>
            </w:r>
          </w:p>
        </w:tc>
      </w:tr>
      <w:tr w:rsidR="00742A94" w14:paraId="44E90F37"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08BD1E59"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5A41F474" w14:textId="77777777" w:rsidR="00742A94" w:rsidRDefault="00742A94">
            <w:pPr>
              <w:tabs>
                <w:tab w:val="left" w:pos="567"/>
              </w:tabs>
              <w:spacing w:after="0" w:line="240" w:lineRule="auto"/>
              <w:jc w:val="both"/>
              <w:rPr>
                <w:rFonts w:ascii="Verdana" w:hAnsi="Verdana"/>
                <w:color w:val="000000"/>
                <w:sz w:val="20"/>
                <w:szCs w:val="20"/>
                <w:lang w:val="la-Latn"/>
              </w:rPr>
            </w:pPr>
            <w:r>
              <w:rPr>
                <w:rFonts w:ascii="Verdana" w:hAnsi="Verdana"/>
                <w:color w:val="000000"/>
                <w:sz w:val="20"/>
                <w:szCs w:val="20"/>
              </w:rPr>
              <w:t xml:space="preserve">Dokumentų peržiūra Tiekėjo saugykloje, pritaikytoje patalpoje </w:t>
            </w:r>
          </w:p>
        </w:tc>
        <w:tc>
          <w:tcPr>
            <w:tcW w:w="1757" w:type="dxa"/>
            <w:tcBorders>
              <w:top w:val="single" w:sz="4" w:space="0" w:color="auto"/>
              <w:left w:val="single" w:sz="4" w:space="0" w:color="auto"/>
              <w:bottom w:val="single" w:sz="4" w:space="0" w:color="auto"/>
              <w:right w:val="single" w:sz="4" w:space="0" w:color="auto"/>
            </w:tcBorders>
            <w:hideMark/>
          </w:tcPr>
          <w:p w14:paraId="2F4BE1DB"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val.</w:t>
            </w:r>
          </w:p>
        </w:tc>
        <w:tc>
          <w:tcPr>
            <w:tcW w:w="1649" w:type="dxa"/>
            <w:tcBorders>
              <w:top w:val="single" w:sz="4" w:space="0" w:color="auto"/>
              <w:left w:val="single" w:sz="4" w:space="0" w:color="auto"/>
              <w:bottom w:val="single" w:sz="4" w:space="0" w:color="auto"/>
              <w:right w:val="single" w:sz="4" w:space="0" w:color="auto"/>
            </w:tcBorders>
            <w:hideMark/>
          </w:tcPr>
          <w:p w14:paraId="0D244EA0"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5</w:t>
            </w:r>
          </w:p>
        </w:tc>
      </w:tr>
      <w:tr w:rsidR="00742A94" w14:paraId="2A52C4F2"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3BF98892"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6EF92FD7" w14:textId="77777777"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 xml:space="preserve">Dokumentų pervežimas į saugyklą </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8AD2D09"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56A59BB1"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10</w:t>
            </w:r>
          </w:p>
        </w:tc>
      </w:tr>
      <w:tr w:rsidR="00742A94" w14:paraId="3F3C971B"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445A441E"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55F40252" w14:textId="77777777"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 xml:space="preserve">Krovėjo darbo valanda </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D09F250"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val.</w:t>
            </w:r>
          </w:p>
        </w:tc>
        <w:tc>
          <w:tcPr>
            <w:tcW w:w="1649" w:type="dxa"/>
            <w:tcBorders>
              <w:top w:val="single" w:sz="4" w:space="0" w:color="auto"/>
              <w:left w:val="single" w:sz="4" w:space="0" w:color="auto"/>
              <w:bottom w:val="single" w:sz="4" w:space="0" w:color="auto"/>
              <w:right w:val="single" w:sz="4" w:space="0" w:color="auto"/>
            </w:tcBorders>
            <w:hideMark/>
          </w:tcPr>
          <w:p w14:paraId="51A19777"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50</w:t>
            </w:r>
          </w:p>
        </w:tc>
      </w:tr>
      <w:tr w:rsidR="00742A94" w14:paraId="7D903921"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127DCFB6"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7F9637FA" w14:textId="77777777"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Krovininio automobilio darbo valanda</w:t>
            </w:r>
          </w:p>
        </w:tc>
        <w:tc>
          <w:tcPr>
            <w:tcW w:w="1757" w:type="dxa"/>
            <w:tcBorders>
              <w:top w:val="single" w:sz="4" w:space="0" w:color="auto"/>
              <w:left w:val="single" w:sz="4" w:space="0" w:color="auto"/>
              <w:bottom w:val="single" w:sz="4" w:space="0" w:color="auto"/>
              <w:right w:val="single" w:sz="4" w:space="0" w:color="auto"/>
            </w:tcBorders>
            <w:vAlign w:val="center"/>
            <w:hideMark/>
          </w:tcPr>
          <w:p w14:paraId="40EE813C"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val.</w:t>
            </w:r>
          </w:p>
        </w:tc>
        <w:tc>
          <w:tcPr>
            <w:tcW w:w="1649" w:type="dxa"/>
            <w:tcBorders>
              <w:top w:val="single" w:sz="4" w:space="0" w:color="auto"/>
              <w:left w:val="single" w:sz="4" w:space="0" w:color="auto"/>
              <w:bottom w:val="single" w:sz="4" w:space="0" w:color="auto"/>
              <w:right w:val="single" w:sz="4" w:space="0" w:color="auto"/>
            </w:tcBorders>
            <w:hideMark/>
          </w:tcPr>
          <w:p w14:paraId="18E0A7C0"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50</w:t>
            </w:r>
          </w:p>
        </w:tc>
      </w:tr>
      <w:tr w:rsidR="00742A94" w14:paraId="3A9351CD"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20EC92AA"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2EC337FC" w14:textId="77777777" w:rsidR="00742A94" w:rsidRDefault="00742A94">
            <w:pPr>
              <w:tabs>
                <w:tab w:val="left" w:pos="567"/>
              </w:tabs>
              <w:spacing w:after="0" w:line="240" w:lineRule="auto"/>
              <w:jc w:val="both"/>
              <w:rPr>
                <w:rFonts w:ascii="Verdana" w:hAnsi="Verdana"/>
                <w:sz w:val="20"/>
                <w:szCs w:val="20"/>
                <w:lang w:val="la-Latn"/>
              </w:rPr>
            </w:pPr>
            <w:r>
              <w:rPr>
                <w:rFonts w:ascii="Verdana" w:hAnsi="Verdana"/>
                <w:sz w:val="20"/>
                <w:szCs w:val="20"/>
              </w:rPr>
              <w:t xml:space="preserve">Duomenų pateikimas apie perduotas bylas ir jų statusą </w:t>
            </w:r>
            <w:r>
              <w:rPr>
                <w:rFonts w:ascii="Verdana" w:hAnsi="Verdana"/>
                <w:i/>
                <w:sz w:val="20"/>
                <w:szCs w:val="20"/>
              </w:rPr>
              <w:t>Excel</w:t>
            </w:r>
            <w:r>
              <w:rPr>
                <w:rFonts w:ascii="Verdana" w:hAnsi="Verdana"/>
                <w:sz w:val="20"/>
                <w:szCs w:val="20"/>
              </w:rPr>
              <w:t xml:space="preserve"> formatu</w:t>
            </w:r>
          </w:p>
        </w:tc>
        <w:tc>
          <w:tcPr>
            <w:tcW w:w="1757" w:type="dxa"/>
            <w:tcBorders>
              <w:top w:val="single" w:sz="4" w:space="0" w:color="auto"/>
              <w:left w:val="single" w:sz="4" w:space="0" w:color="auto"/>
              <w:bottom w:val="single" w:sz="4" w:space="0" w:color="auto"/>
              <w:right w:val="single" w:sz="4" w:space="0" w:color="auto"/>
            </w:tcBorders>
            <w:vAlign w:val="center"/>
            <w:hideMark/>
          </w:tcPr>
          <w:p w14:paraId="1247892E" w14:textId="3CF75880" w:rsidR="00742A94" w:rsidRDefault="00C04B4D">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v</w:t>
            </w:r>
            <w:r w:rsidR="00742A94">
              <w:rPr>
                <w:rFonts w:ascii="Verdana" w:hAnsi="Verdana"/>
                <w:color w:val="000000"/>
                <w:sz w:val="20"/>
                <w:szCs w:val="20"/>
              </w:rPr>
              <w:t>nt.</w:t>
            </w:r>
          </w:p>
        </w:tc>
        <w:tc>
          <w:tcPr>
            <w:tcW w:w="1649" w:type="dxa"/>
            <w:tcBorders>
              <w:top w:val="single" w:sz="4" w:space="0" w:color="auto"/>
              <w:left w:val="single" w:sz="4" w:space="0" w:color="auto"/>
              <w:bottom w:val="single" w:sz="4" w:space="0" w:color="auto"/>
              <w:right w:val="single" w:sz="4" w:space="0" w:color="auto"/>
            </w:tcBorders>
            <w:hideMark/>
          </w:tcPr>
          <w:p w14:paraId="5D6659E3"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1</w:t>
            </w:r>
          </w:p>
        </w:tc>
      </w:tr>
      <w:tr w:rsidR="00742A94" w14:paraId="1F6CC49E" w14:textId="77777777" w:rsidTr="009961F7">
        <w:trPr>
          <w:trHeight w:val="300"/>
        </w:trPr>
        <w:tc>
          <w:tcPr>
            <w:tcW w:w="9878" w:type="dxa"/>
            <w:gridSpan w:val="4"/>
            <w:tcBorders>
              <w:top w:val="single" w:sz="4" w:space="0" w:color="auto"/>
              <w:left w:val="single" w:sz="4" w:space="0" w:color="auto"/>
              <w:bottom w:val="single" w:sz="4" w:space="0" w:color="auto"/>
              <w:right w:val="single" w:sz="4" w:space="0" w:color="auto"/>
            </w:tcBorders>
            <w:hideMark/>
          </w:tcPr>
          <w:p w14:paraId="40B5F45F" w14:textId="77777777" w:rsidR="00742A94" w:rsidRDefault="00742A94">
            <w:pPr>
              <w:tabs>
                <w:tab w:val="left" w:pos="567"/>
              </w:tabs>
              <w:spacing w:after="0" w:line="240" w:lineRule="auto"/>
              <w:rPr>
                <w:rFonts w:ascii="Verdana" w:hAnsi="Verdana"/>
                <w:b/>
                <w:color w:val="000000"/>
                <w:sz w:val="20"/>
                <w:szCs w:val="20"/>
              </w:rPr>
            </w:pPr>
            <w:r>
              <w:rPr>
                <w:rFonts w:ascii="Verdana" w:hAnsi="Verdana"/>
                <w:b/>
                <w:color w:val="000000"/>
                <w:sz w:val="20"/>
                <w:szCs w:val="20"/>
              </w:rPr>
              <w:t>Dokumentų saugojimas</w:t>
            </w:r>
          </w:p>
        </w:tc>
      </w:tr>
      <w:tr w:rsidR="00742A94" w14:paraId="0FC46083"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2ABFAEA7"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hideMark/>
          </w:tcPr>
          <w:p w14:paraId="169BFA90" w14:textId="6D2D9FDA" w:rsidR="00742A94" w:rsidRDefault="00742A94">
            <w:pPr>
              <w:tabs>
                <w:tab w:val="left" w:pos="567"/>
              </w:tabs>
              <w:spacing w:after="0" w:line="240" w:lineRule="auto"/>
              <w:rPr>
                <w:rFonts w:ascii="Verdana" w:hAnsi="Verdana"/>
                <w:sz w:val="20"/>
                <w:szCs w:val="20"/>
                <w:lang w:val="la-Latn"/>
              </w:rPr>
            </w:pPr>
            <w:r>
              <w:rPr>
                <w:rFonts w:ascii="Verdana" w:hAnsi="Verdana"/>
                <w:sz w:val="20"/>
                <w:szCs w:val="20"/>
              </w:rPr>
              <w:t>Dokumentų saugojimas</w:t>
            </w:r>
          </w:p>
        </w:tc>
        <w:tc>
          <w:tcPr>
            <w:tcW w:w="1757" w:type="dxa"/>
            <w:tcBorders>
              <w:top w:val="single" w:sz="4" w:space="0" w:color="auto"/>
              <w:left w:val="single" w:sz="4" w:space="0" w:color="auto"/>
              <w:bottom w:val="single" w:sz="4" w:space="0" w:color="auto"/>
              <w:right w:val="single" w:sz="4" w:space="0" w:color="auto"/>
            </w:tcBorders>
            <w:hideMark/>
          </w:tcPr>
          <w:p w14:paraId="78E81B22" w14:textId="13F0489A"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tiesinis metras</w:t>
            </w:r>
            <w:r w:rsidR="005C5515">
              <w:rPr>
                <w:rFonts w:ascii="Verdana" w:hAnsi="Verdana"/>
                <w:color w:val="000000"/>
                <w:sz w:val="20"/>
                <w:szCs w:val="20"/>
              </w:rPr>
              <w:t>/mėn.</w:t>
            </w:r>
          </w:p>
        </w:tc>
        <w:tc>
          <w:tcPr>
            <w:tcW w:w="1649" w:type="dxa"/>
            <w:tcBorders>
              <w:top w:val="single" w:sz="4" w:space="0" w:color="auto"/>
              <w:left w:val="single" w:sz="4" w:space="0" w:color="auto"/>
              <w:bottom w:val="single" w:sz="4" w:space="0" w:color="auto"/>
              <w:right w:val="single" w:sz="4" w:space="0" w:color="auto"/>
            </w:tcBorders>
            <w:hideMark/>
          </w:tcPr>
          <w:p w14:paraId="7B65E9B9" w14:textId="398D0095"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1</w:t>
            </w:r>
            <w:r w:rsidR="005C5515">
              <w:rPr>
                <w:rFonts w:ascii="Verdana" w:hAnsi="Verdana"/>
                <w:color w:val="000000"/>
                <w:sz w:val="20"/>
                <w:szCs w:val="20"/>
              </w:rPr>
              <w:t> </w:t>
            </w:r>
            <w:r>
              <w:rPr>
                <w:rFonts w:ascii="Verdana" w:hAnsi="Verdana"/>
                <w:color w:val="000000"/>
                <w:sz w:val="20"/>
                <w:szCs w:val="20"/>
              </w:rPr>
              <w:t>800</w:t>
            </w:r>
            <w:r w:rsidR="005C5515">
              <w:rPr>
                <w:rFonts w:ascii="Verdana" w:hAnsi="Verdana"/>
                <w:color w:val="000000"/>
                <w:sz w:val="20"/>
                <w:szCs w:val="20"/>
              </w:rPr>
              <w:t>/36</w:t>
            </w:r>
          </w:p>
        </w:tc>
      </w:tr>
      <w:tr w:rsidR="00742A94" w14:paraId="3DC3A720" w14:textId="77777777" w:rsidTr="009961F7">
        <w:trPr>
          <w:trHeight w:val="300"/>
        </w:trPr>
        <w:tc>
          <w:tcPr>
            <w:tcW w:w="9878" w:type="dxa"/>
            <w:gridSpan w:val="4"/>
            <w:tcBorders>
              <w:top w:val="single" w:sz="4" w:space="0" w:color="auto"/>
              <w:left w:val="single" w:sz="4" w:space="0" w:color="auto"/>
              <w:bottom w:val="single" w:sz="4" w:space="0" w:color="auto"/>
              <w:right w:val="single" w:sz="4" w:space="0" w:color="auto"/>
            </w:tcBorders>
            <w:hideMark/>
          </w:tcPr>
          <w:p w14:paraId="7BB73044" w14:textId="77777777" w:rsidR="00742A94" w:rsidRDefault="00742A94">
            <w:pPr>
              <w:tabs>
                <w:tab w:val="left" w:pos="567"/>
              </w:tabs>
              <w:spacing w:after="0" w:line="240" w:lineRule="auto"/>
              <w:rPr>
                <w:rFonts w:ascii="Verdana" w:hAnsi="Verdana"/>
                <w:b/>
                <w:color w:val="000000"/>
                <w:sz w:val="20"/>
                <w:szCs w:val="20"/>
              </w:rPr>
            </w:pPr>
            <w:r>
              <w:rPr>
                <w:rFonts w:ascii="Verdana" w:hAnsi="Verdana"/>
                <w:b/>
                <w:sz w:val="20"/>
                <w:szCs w:val="20"/>
              </w:rPr>
              <w:t>Naikintinų dokumentų konteinerių nuoma</w:t>
            </w:r>
          </w:p>
        </w:tc>
      </w:tr>
      <w:tr w:rsidR="00742A94" w14:paraId="01BBABC3"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15EF4B5F"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182B3FB3" w14:textId="77777777" w:rsidR="00742A94" w:rsidRDefault="00742A94">
            <w:pPr>
              <w:tabs>
                <w:tab w:val="left" w:pos="567"/>
              </w:tabs>
              <w:spacing w:after="0" w:line="240" w:lineRule="auto"/>
              <w:rPr>
                <w:rFonts w:ascii="Verdana" w:hAnsi="Verdana"/>
                <w:sz w:val="20"/>
                <w:szCs w:val="20"/>
                <w:lang w:val="la-Latn"/>
              </w:rPr>
            </w:pPr>
            <w:r>
              <w:rPr>
                <w:rFonts w:ascii="Verdana" w:hAnsi="Verdana"/>
                <w:sz w:val="20"/>
                <w:szCs w:val="20"/>
              </w:rPr>
              <w:t xml:space="preserve">Naikintinų dokumentų konteinerių nuoma, 2 vnt. </w:t>
            </w:r>
          </w:p>
        </w:tc>
        <w:tc>
          <w:tcPr>
            <w:tcW w:w="1757" w:type="dxa"/>
            <w:tcBorders>
              <w:top w:val="single" w:sz="4" w:space="0" w:color="auto"/>
              <w:left w:val="single" w:sz="4" w:space="0" w:color="auto"/>
              <w:bottom w:val="single" w:sz="4" w:space="0" w:color="auto"/>
              <w:right w:val="single" w:sz="4" w:space="0" w:color="auto"/>
            </w:tcBorders>
            <w:vAlign w:val="center"/>
            <w:hideMark/>
          </w:tcPr>
          <w:p w14:paraId="4E3774BE"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mėn.</w:t>
            </w:r>
          </w:p>
        </w:tc>
        <w:tc>
          <w:tcPr>
            <w:tcW w:w="1649" w:type="dxa"/>
            <w:tcBorders>
              <w:top w:val="single" w:sz="4" w:space="0" w:color="auto"/>
              <w:left w:val="single" w:sz="4" w:space="0" w:color="auto"/>
              <w:bottom w:val="single" w:sz="4" w:space="0" w:color="auto"/>
              <w:right w:val="single" w:sz="4" w:space="0" w:color="auto"/>
            </w:tcBorders>
            <w:hideMark/>
          </w:tcPr>
          <w:p w14:paraId="40867823"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36</w:t>
            </w:r>
          </w:p>
        </w:tc>
      </w:tr>
      <w:tr w:rsidR="00742A94" w14:paraId="31E2895E" w14:textId="77777777" w:rsidTr="009961F7">
        <w:trPr>
          <w:trHeight w:val="300"/>
        </w:trPr>
        <w:tc>
          <w:tcPr>
            <w:tcW w:w="9878" w:type="dxa"/>
            <w:gridSpan w:val="4"/>
            <w:tcBorders>
              <w:top w:val="single" w:sz="4" w:space="0" w:color="auto"/>
              <w:left w:val="single" w:sz="4" w:space="0" w:color="auto"/>
              <w:bottom w:val="single" w:sz="4" w:space="0" w:color="auto"/>
              <w:right w:val="single" w:sz="4" w:space="0" w:color="auto"/>
            </w:tcBorders>
            <w:hideMark/>
          </w:tcPr>
          <w:p w14:paraId="17B9118A" w14:textId="77777777" w:rsidR="00742A94" w:rsidRDefault="00742A94">
            <w:pPr>
              <w:tabs>
                <w:tab w:val="left" w:pos="567"/>
              </w:tabs>
              <w:spacing w:after="0" w:line="240" w:lineRule="auto"/>
              <w:rPr>
                <w:rFonts w:ascii="Verdana" w:hAnsi="Verdana"/>
                <w:b/>
                <w:color w:val="000000"/>
                <w:sz w:val="20"/>
                <w:szCs w:val="20"/>
              </w:rPr>
            </w:pPr>
            <w:r>
              <w:rPr>
                <w:rFonts w:ascii="Verdana" w:hAnsi="Verdana"/>
                <w:b/>
                <w:color w:val="000000"/>
                <w:sz w:val="20"/>
                <w:szCs w:val="20"/>
              </w:rPr>
              <w:t>Dokumentų naikinimas</w:t>
            </w:r>
          </w:p>
        </w:tc>
      </w:tr>
      <w:tr w:rsidR="00742A94" w14:paraId="1DC88643"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5ABCA866"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12953550" w14:textId="77777777" w:rsidR="00742A94" w:rsidRDefault="00742A94">
            <w:pPr>
              <w:tabs>
                <w:tab w:val="left" w:pos="567"/>
              </w:tabs>
              <w:spacing w:after="0" w:line="240" w:lineRule="auto"/>
              <w:rPr>
                <w:rFonts w:ascii="Verdana" w:hAnsi="Verdana"/>
                <w:sz w:val="20"/>
                <w:szCs w:val="20"/>
                <w:lang w:val="la-Latn"/>
              </w:rPr>
            </w:pPr>
            <w:r>
              <w:rPr>
                <w:rFonts w:ascii="Verdana" w:hAnsi="Verdana"/>
                <w:sz w:val="20"/>
                <w:szCs w:val="20"/>
              </w:rPr>
              <w:t xml:space="preserve">Segtuvų atrinkimas naikinimui </w:t>
            </w:r>
          </w:p>
        </w:tc>
        <w:tc>
          <w:tcPr>
            <w:tcW w:w="1757" w:type="dxa"/>
            <w:tcBorders>
              <w:top w:val="single" w:sz="4" w:space="0" w:color="auto"/>
              <w:left w:val="single" w:sz="4" w:space="0" w:color="auto"/>
              <w:bottom w:val="single" w:sz="4" w:space="0" w:color="auto"/>
              <w:right w:val="single" w:sz="4" w:space="0" w:color="auto"/>
            </w:tcBorders>
            <w:hideMark/>
          </w:tcPr>
          <w:p w14:paraId="012AF2E4" w14:textId="77777777"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67B4CA7A" w14:textId="0FC9B006" w:rsidR="00742A94" w:rsidRDefault="00742A94">
            <w:pPr>
              <w:tabs>
                <w:tab w:val="left" w:pos="567"/>
              </w:tabs>
              <w:spacing w:after="0" w:line="240" w:lineRule="auto"/>
              <w:jc w:val="center"/>
              <w:rPr>
                <w:rFonts w:ascii="Verdana" w:hAnsi="Verdana"/>
                <w:sz w:val="20"/>
                <w:szCs w:val="20"/>
              </w:rPr>
            </w:pPr>
            <w:r>
              <w:rPr>
                <w:rFonts w:ascii="Verdana" w:hAnsi="Verdana"/>
                <w:sz w:val="20"/>
                <w:szCs w:val="20"/>
              </w:rPr>
              <w:t>20</w:t>
            </w:r>
            <w:r w:rsidR="007B4365">
              <w:rPr>
                <w:rFonts w:ascii="Verdana" w:hAnsi="Verdana"/>
                <w:sz w:val="20"/>
                <w:szCs w:val="20"/>
              </w:rPr>
              <w:t xml:space="preserve"> </w:t>
            </w:r>
            <w:r>
              <w:rPr>
                <w:rFonts w:ascii="Verdana" w:hAnsi="Verdana"/>
                <w:sz w:val="20"/>
                <w:szCs w:val="20"/>
              </w:rPr>
              <w:t>000</w:t>
            </w:r>
          </w:p>
        </w:tc>
      </w:tr>
      <w:tr w:rsidR="00742A94" w14:paraId="4F3A73CC"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30D37269"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3AD8F738" w14:textId="77777777" w:rsidR="00742A94" w:rsidRDefault="00742A94">
            <w:pPr>
              <w:tabs>
                <w:tab w:val="left" w:pos="567"/>
              </w:tabs>
              <w:spacing w:after="0" w:line="240" w:lineRule="auto"/>
              <w:rPr>
                <w:rFonts w:ascii="Verdana" w:hAnsi="Verdana"/>
                <w:sz w:val="20"/>
                <w:szCs w:val="20"/>
                <w:lang w:val="la-Latn"/>
              </w:rPr>
            </w:pPr>
            <w:r>
              <w:rPr>
                <w:rFonts w:ascii="Verdana" w:hAnsi="Verdana"/>
                <w:sz w:val="20"/>
                <w:szCs w:val="20"/>
              </w:rPr>
              <w:t>Sunaikintų dokumentų aktas</w:t>
            </w:r>
          </w:p>
        </w:tc>
        <w:tc>
          <w:tcPr>
            <w:tcW w:w="1757" w:type="dxa"/>
            <w:tcBorders>
              <w:top w:val="single" w:sz="4" w:space="0" w:color="auto"/>
              <w:left w:val="single" w:sz="4" w:space="0" w:color="auto"/>
              <w:bottom w:val="single" w:sz="4" w:space="0" w:color="auto"/>
              <w:right w:val="single" w:sz="4" w:space="0" w:color="auto"/>
            </w:tcBorders>
            <w:vAlign w:val="center"/>
            <w:hideMark/>
          </w:tcPr>
          <w:p w14:paraId="3090E75A"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sz w:val="20"/>
                <w:szCs w:val="20"/>
              </w:rPr>
              <w:t>vnt.</w:t>
            </w:r>
          </w:p>
        </w:tc>
        <w:tc>
          <w:tcPr>
            <w:tcW w:w="1649" w:type="dxa"/>
            <w:tcBorders>
              <w:top w:val="single" w:sz="4" w:space="0" w:color="auto"/>
              <w:left w:val="single" w:sz="4" w:space="0" w:color="auto"/>
              <w:bottom w:val="single" w:sz="4" w:space="0" w:color="auto"/>
              <w:right w:val="single" w:sz="4" w:space="0" w:color="auto"/>
            </w:tcBorders>
            <w:hideMark/>
          </w:tcPr>
          <w:p w14:paraId="42083087"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10</w:t>
            </w:r>
          </w:p>
        </w:tc>
      </w:tr>
      <w:tr w:rsidR="00742A94" w14:paraId="68A75B90" w14:textId="77777777" w:rsidTr="009961F7">
        <w:trPr>
          <w:trHeight w:val="300"/>
        </w:trPr>
        <w:tc>
          <w:tcPr>
            <w:tcW w:w="566" w:type="dxa"/>
            <w:tcBorders>
              <w:top w:val="single" w:sz="4" w:space="0" w:color="auto"/>
              <w:left w:val="single" w:sz="4" w:space="0" w:color="auto"/>
              <w:bottom w:val="single" w:sz="4" w:space="0" w:color="auto"/>
              <w:right w:val="single" w:sz="4" w:space="0" w:color="auto"/>
            </w:tcBorders>
          </w:tcPr>
          <w:p w14:paraId="10794143" w14:textId="77777777" w:rsidR="00742A94" w:rsidRDefault="00742A94" w:rsidP="00742A94">
            <w:pPr>
              <w:pStyle w:val="ListParagraph"/>
              <w:numPr>
                <w:ilvl w:val="0"/>
                <w:numId w:val="30"/>
              </w:numPr>
              <w:tabs>
                <w:tab w:val="left" w:pos="318"/>
                <w:tab w:val="left" w:pos="567"/>
              </w:tabs>
              <w:rPr>
                <w:rFonts w:ascii="Verdana" w:hAnsi="Verdana"/>
                <w:sz w:val="20"/>
                <w:szCs w:val="20"/>
                <w:lang w:val="la-Latn"/>
              </w:rPr>
            </w:pPr>
          </w:p>
        </w:tc>
        <w:tc>
          <w:tcPr>
            <w:tcW w:w="5901" w:type="dxa"/>
            <w:tcBorders>
              <w:top w:val="single" w:sz="4" w:space="0" w:color="auto"/>
              <w:left w:val="single" w:sz="4" w:space="0" w:color="auto"/>
              <w:bottom w:val="single" w:sz="4" w:space="0" w:color="auto"/>
              <w:right w:val="single" w:sz="4" w:space="0" w:color="auto"/>
            </w:tcBorders>
            <w:vAlign w:val="center"/>
            <w:hideMark/>
          </w:tcPr>
          <w:p w14:paraId="16C96D40" w14:textId="77777777" w:rsidR="00742A94" w:rsidRDefault="00742A94">
            <w:pPr>
              <w:tabs>
                <w:tab w:val="left" w:pos="567"/>
              </w:tabs>
              <w:spacing w:after="0" w:line="240" w:lineRule="auto"/>
              <w:rPr>
                <w:rFonts w:ascii="Verdana" w:hAnsi="Verdana"/>
                <w:sz w:val="20"/>
                <w:szCs w:val="20"/>
                <w:lang w:val="la-Latn"/>
              </w:rPr>
            </w:pPr>
            <w:r>
              <w:rPr>
                <w:rFonts w:ascii="Verdana" w:hAnsi="Verdana"/>
                <w:sz w:val="20"/>
                <w:szCs w:val="20"/>
              </w:rPr>
              <w:t>Dokumentų naikinimas 3 saugumo lygiu</w:t>
            </w:r>
          </w:p>
        </w:tc>
        <w:tc>
          <w:tcPr>
            <w:tcW w:w="1757" w:type="dxa"/>
            <w:tcBorders>
              <w:top w:val="single" w:sz="4" w:space="0" w:color="auto"/>
              <w:left w:val="single" w:sz="4" w:space="0" w:color="auto"/>
              <w:bottom w:val="single" w:sz="4" w:space="0" w:color="auto"/>
              <w:right w:val="single" w:sz="4" w:space="0" w:color="auto"/>
            </w:tcBorders>
            <w:vAlign w:val="center"/>
            <w:hideMark/>
          </w:tcPr>
          <w:p w14:paraId="4870F5C9" w14:textId="77777777"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kilogramas</w:t>
            </w:r>
          </w:p>
        </w:tc>
        <w:tc>
          <w:tcPr>
            <w:tcW w:w="1649" w:type="dxa"/>
            <w:tcBorders>
              <w:top w:val="single" w:sz="4" w:space="0" w:color="auto"/>
              <w:left w:val="single" w:sz="4" w:space="0" w:color="auto"/>
              <w:bottom w:val="single" w:sz="4" w:space="0" w:color="auto"/>
              <w:right w:val="single" w:sz="4" w:space="0" w:color="auto"/>
            </w:tcBorders>
            <w:hideMark/>
          </w:tcPr>
          <w:p w14:paraId="3091E913" w14:textId="62865443" w:rsidR="00742A94" w:rsidRDefault="00742A9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9</w:t>
            </w:r>
            <w:r w:rsidR="007B4365">
              <w:rPr>
                <w:rFonts w:ascii="Verdana" w:hAnsi="Verdana"/>
                <w:color w:val="000000"/>
                <w:sz w:val="20"/>
                <w:szCs w:val="20"/>
              </w:rPr>
              <w:t xml:space="preserve"> </w:t>
            </w:r>
            <w:r>
              <w:rPr>
                <w:rFonts w:ascii="Verdana" w:hAnsi="Verdana"/>
                <w:color w:val="000000"/>
                <w:sz w:val="20"/>
                <w:szCs w:val="20"/>
              </w:rPr>
              <w:t>000</w:t>
            </w:r>
          </w:p>
        </w:tc>
      </w:tr>
    </w:tbl>
    <w:p w14:paraId="31C8CF7B" w14:textId="21719B90" w:rsidR="00742A94" w:rsidRDefault="00742A94" w:rsidP="00742A94">
      <w:pPr>
        <w:tabs>
          <w:tab w:val="left" w:pos="142"/>
        </w:tabs>
        <w:spacing w:after="0" w:line="240" w:lineRule="auto"/>
        <w:jc w:val="both"/>
        <w:rPr>
          <w:rFonts w:ascii="Verdana" w:hAnsi="Verdana"/>
          <w:i/>
          <w:iCs/>
          <w:sz w:val="20"/>
          <w:szCs w:val="20"/>
        </w:rPr>
      </w:pPr>
      <w:r w:rsidRPr="001A52E9">
        <w:rPr>
          <w:rFonts w:ascii="Verdana" w:hAnsi="Verdana"/>
          <w:i/>
          <w:iCs/>
          <w:sz w:val="20"/>
          <w:szCs w:val="20"/>
        </w:rPr>
        <w:t>*</w:t>
      </w:r>
      <w:r w:rsidRPr="009961F7">
        <w:rPr>
          <w:rFonts w:ascii="Verdana" w:hAnsi="Verdana"/>
          <w:i/>
          <w:iCs/>
          <w:sz w:val="20"/>
          <w:szCs w:val="20"/>
        </w:rPr>
        <w:t>Inovacijų agentūra</w:t>
      </w:r>
      <w:r>
        <w:rPr>
          <w:rFonts w:ascii="Verdana" w:hAnsi="Verdana"/>
          <w:b/>
          <w:i/>
          <w:iCs/>
          <w:sz w:val="20"/>
          <w:szCs w:val="20"/>
        </w:rPr>
        <w:t xml:space="preserve"> </w:t>
      </w:r>
      <w:r>
        <w:rPr>
          <w:rFonts w:ascii="Verdana" w:hAnsi="Verdana"/>
          <w:i/>
          <w:iCs/>
          <w:sz w:val="20"/>
          <w:szCs w:val="20"/>
        </w:rPr>
        <w:t>neįsipareigoja įsigyti viso nurodyto paslaugų (prekių) kiekio. Paslaugų (prekių) kiekiai yra preliminarūs ir gali keistis (didėti, mažėti) priklausomai nuo Inovacijų agentūros poreikio, bet negali būti viršyta maksimali pirkimo sutarties vertė.</w:t>
      </w:r>
    </w:p>
    <w:p w14:paraId="21B6F430" w14:textId="77777777" w:rsidR="00742A94" w:rsidRDefault="00742A94" w:rsidP="00742A94">
      <w:pPr>
        <w:tabs>
          <w:tab w:val="left" w:pos="142"/>
        </w:tabs>
        <w:spacing w:after="0" w:line="240" w:lineRule="auto"/>
        <w:jc w:val="both"/>
        <w:rPr>
          <w:rFonts w:ascii="Verdana" w:hAnsi="Verdana"/>
          <w:i/>
          <w:iCs/>
          <w:sz w:val="20"/>
          <w:szCs w:val="20"/>
        </w:rPr>
      </w:pPr>
    </w:p>
    <w:p w14:paraId="7FCC5CA6" w14:textId="77777777" w:rsidR="00742A94" w:rsidRDefault="00742A94" w:rsidP="00742A94">
      <w:pPr>
        <w:pStyle w:val="ListParagraph"/>
        <w:tabs>
          <w:tab w:val="left" w:pos="709"/>
          <w:tab w:val="left" w:pos="993"/>
        </w:tabs>
        <w:ind w:left="0" w:firstLine="567"/>
        <w:jc w:val="center"/>
        <w:rPr>
          <w:rFonts w:ascii="Verdana" w:hAnsi="Verdana"/>
          <w:b/>
          <w:sz w:val="20"/>
          <w:szCs w:val="20"/>
          <w:lang w:val="la-Latn"/>
        </w:rPr>
      </w:pPr>
      <w:r>
        <w:rPr>
          <w:rFonts w:ascii="Verdana" w:hAnsi="Verdana"/>
          <w:b/>
          <w:sz w:val="20"/>
          <w:szCs w:val="20"/>
          <w:lang w:val="la-Latn"/>
        </w:rPr>
        <w:t>IV SKYRIUS</w:t>
      </w:r>
    </w:p>
    <w:p w14:paraId="5E0B4AA2" w14:textId="77777777" w:rsidR="00742A94" w:rsidRDefault="00742A94" w:rsidP="00742A94">
      <w:pPr>
        <w:pStyle w:val="ListParagraph"/>
        <w:tabs>
          <w:tab w:val="left" w:pos="709"/>
          <w:tab w:val="left" w:pos="993"/>
        </w:tabs>
        <w:ind w:left="0" w:firstLine="567"/>
        <w:jc w:val="center"/>
        <w:rPr>
          <w:rFonts w:ascii="Verdana" w:hAnsi="Verdana"/>
          <w:b/>
          <w:sz w:val="20"/>
          <w:szCs w:val="20"/>
          <w:lang w:val="la-Latn"/>
        </w:rPr>
      </w:pPr>
      <w:r>
        <w:rPr>
          <w:rFonts w:ascii="Verdana" w:hAnsi="Verdana"/>
          <w:b/>
          <w:sz w:val="20"/>
          <w:szCs w:val="20"/>
          <w:lang w:val="la-Latn"/>
        </w:rPr>
        <w:t>APLINKOS APSAUGOS KRITERIJAI</w:t>
      </w:r>
    </w:p>
    <w:p w14:paraId="723B0C47" w14:textId="77777777" w:rsidR="00742A94" w:rsidRDefault="00742A94" w:rsidP="00742A94">
      <w:pPr>
        <w:pStyle w:val="ListParagraph"/>
        <w:tabs>
          <w:tab w:val="left" w:pos="709"/>
          <w:tab w:val="left" w:pos="993"/>
        </w:tabs>
        <w:ind w:left="0" w:firstLine="567"/>
        <w:jc w:val="center"/>
        <w:rPr>
          <w:rFonts w:ascii="Verdana" w:hAnsi="Verdana"/>
          <w:b/>
          <w:sz w:val="20"/>
          <w:szCs w:val="20"/>
          <w:lang w:val="la-Latn"/>
        </w:rPr>
      </w:pPr>
    </w:p>
    <w:p w14:paraId="5E53016B" w14:textId="0AC4ABF8" w:rsidR="00742A94" w:rsidRPr="006171D5" w:rsidRDefault="005C51FD" w:rsidP="00A37B80">
      <w:pPr>
        <w:suppressLineNumbers/>
        <w:tabs>
          <w:tab w:val="left" w:pos="993"/>
        </w:tabs>
        <w:spacing w:after="0" w:line="240" w:lineRule="auto"/>
        <w:ind w:firstLine="567"/>
        <w:jc w:val="both"/>
        <w:outlineLvl w:val="1"/>
        <w:rPr>
          <w:rFonts w:ascii="Verdana" w:hAnsi="Verdana"/>
          <w:color w:val="000000"/>
          <w:sz w:val="20"/>
          <w:szCs w:val="20"/>
          <w:lang w:eastAsia="ar-SA"/>
        </w:rPr>
      </w:pPr>
      <w:r>
        <w:rPr>
          <w:rFonts w:ascii="Verdana" w:hAnsi="Verdana"/>
          <w:color w:val="000000"/>
          <w:sz w:val="20"/>
          <w:szCs w:val="20"/>
          <w:lang w:eastAsia="ar-SA"/>
        </w:rPr>
        <w:t>3</w:t>
      </w:r>
      <w:r w:rsidR="006171D5">
        <w:rPr>
          <w:rFonts w:ascii="Verdana" w:hAnsi="Verdana"/>
          <w:color w:val="000000"/>
          <w:sz w:val="20"/>
          <w:szCs w:val="20"/>
          <w:lang w:eastAsia="ar-SA"/>
        </w:rPr>
        <w:t>2</w:t>
      </w:r>
      <w:r>
        <w:rPr>
          <w:rFonts w:ascii="Verdana" w:hAnsi="Verdana"/>
          <w:color w:val="000000"/>
          <w:sz w:val="20"/>
          <w:szCs w:val="20"/>
          <w:lang w:eastAsia="ar-SA"/>
        </w:rPr>
        <w:t xml:space="preserve">. </w:t>
      </w:r>
      <w:r w:rsidR="00742A94" w:rsidRPr="006171D5">
        <w:rPr>
          <w:rFonts w:ascii="Verdana" w:hAnsi="Verdana"/>
          <w:color w:val="000000"/>
          <w:sz w:val="20"/>
          <w:szCs w:val="20"/>
          <w:lang w:eastAsia="ar-SA"/>
        </w:rPr>
        <w:t>Pirkimui taikomos Aplinkos apsaugos kriterijų taikymo, vykdant žaliuosius pirkimus, tvarkos aprašo, patvirtinto Lietuvos Respublikos aplinkos apsaugos ministro 2011 m. birželio 28 d. įsakymu Nr. D1-508 (aktuali redakcija) (toliau – Aprašas), nuostatos:</w:t>
      </w:r>
    </w:p>
    <w:p w14:paraId="316A4901" w14:textId="40417BAA" w:rsidR="00742A94" w:rsidRDefault="006171D5" w:rsidP="00A37B80">
      <w:pPr>
        <w:pStyle w:val="ListParagraph"/>
        <w:tabs>
          <w:tab w:val="left" w:pos="567"/>
        </w:tabs>
        <w:ind w:left="0" w:firstLine="851"/>
        <w:jc w:val="both"/>
        <w:textAlignment w:val="baseline"/>
        <w:rPr>
          <w:rFonts w:ascii="Verdana" w:eastAsia="Verdana" w:hAnsi="Verdana" w:cs="Verdana"/>
          <w:sz w:val="20"/>
          <w:szCs w:val="20"/>
          <w:lang w:eastAsia="lt-LT"/>
        </w:rPr>
      </w:pPr>
      <w:r>
        <w:rPr>
          <w:rFonts w:ascii="Verdana" w:hAnsi="Verdana"/>
          <w:sz w:val="20"/>
          <w:szCs w:val="20"/>
        </w:rPr>
        <w:t xml:space="preserve">32.1. </w:t>
      </w:r>
      <w:r w:rsidR="00742A94">
        <w:rPr>
          <w:rFonts w:ascii="Verdana" w:hAnsi="Verdana"/>
          <w:sz w:val="20"/>
          <w:szCs w:val="20"/>
        </w:rPr>
        <w:t xml:space="preserve">Mažinti popieriaus sunaudojimą, atsisakyti nebūtino dokumentų kopijavimo ir spausdinimo, paslaugų perdavimo-priėmimo aktai, jei tokie bus pasirašomi, turės būti pateikiami elektroniniu formatu ir pasirašomi elektroniniu būdu, sąskaitos faktūros turės būti teikiamos tik </w:t>
      </w:r>
      <w:r w:rsidR="00742A94">
        <w:rPr>
          <w:rFonts w:ascii="Verdana" w:hAnsi="Verdana"/>
          <w:sz w:val="20"/>
          <w:szCs w:val="20"/>
        </w:rPr>
        <w:lastRenderedPageBreak/>
        <w:t xml:space="preserve">elektroniniu būdu. </w:t>
      </w:r>
      <w:r w:rsidR="00742A94">
        <w:rPr>
          <w:rFonts w:ascii="Verdana" w:eastAsia="Verdana" w:hAnsi="Verdana" w:cs="Verdana"/>
          <w:sz w:val="20"/>
          <w:szCs w:val="20"/>
          <w:lang w:eastAsia="lt-LT"/>
        </w:rPr>
        <w:t>Tiekėjo naudojamas popierius turi būti: 1) pagamintas iš 100 proc. perdirbto popieriaus (naudoto popieriaus ir (ar) gamybos atliekų) plaušų arba ne mažiau kaip 30 proc. pirminės medienos plaušų, gautų iš miškų, sertifikuotų naudojant </w:t>
      </w:r>
      <w:r w:rsidR="00742A94">
        <w:rPr>
          <w:rFonts w:ascii="Verdana" w:eastAsia="Verdana" w:hAnsi="Verdana" w:cs="Verdana"/>
          <w:i/>
          <w:sz w:val="20"/>
          <w:szCs w:val="20"/>
          <w:lang w:val="la-Latn" w:eastAsia="lt-LT"/>
        </w:rPr>
        <w:t>Forest Stewardship Council</w:t>
      </w:r>
      <w:r w:rsidR="00742A94">
        <w:rPr>
          <w:rFonts w:ascii="Verdana" w:eastAsia="Verdana" w:hAnsi="Verdana" w:cs="Verdana"/>
          <w:sz w:val="20"/>
          <w:szCs w:val="20"/>
          <w:lang w:val="la-Latn" w:eastAsia="lt-LT"/>
        </w:rPr>
        <w:t> (toliau – FSC) ar Miškų sertifikavimo sistemų pripažinimo programą (angl. </w:t>
      </w:r>
      <w:r w:rsidR="00742A94">
        <w:rPr>
          <w:rFonts w:ascii="Verdana" w:eastAsia="Verdana" w:hAnsi="Verdana" w:cs="Verdana"/>
          <w:i/>
          <w:sz w:val="20"/>
          <w:szCs w:val="20"/>
          <w:lang w:val="la-Latn" w:eastAsia="lt-LT"/>
        </w:rPr>
        <w:t>Programme for the Endorsement of Forest Certification schemes</w:t>
      </w:r>
      <w:r w:rsidR="00742A94">
        <w:rPr>
          <w:rFonts w:ascii="Verdana" w:eastAsia="Verdana" w:hAnsi="Verdana" w:cs="Verdana"/>
          <w:sz w:val="20"/>
          <w:szCs w:val="20"/>
          <w:lang w:val="la-Latn" w:eastAsia="lt-LT"/>
        </w:rPr>
        <w:t xml:space="preserve"> (toliau – PEFC) arba lygiavertes miškų sertifikavimo sistemas, kita dalis – iš perdirbto popieriaus plaušų; 2) </w:t>
      </w:r>
      <w:bookmarkStart w:id="1" w:name="part_605f63ee1ea047c5b6535593c1b7b974"/>
      <w:bookmarkEnd w:id="1"/>
      <w:r w:rsidR="00742A94">
        <w:rPr>
          <w:rFonts w:ascii="Verdana" w:eastAsia="Verdana" w:hAnsi="Verdana" w:cs="Verdana"/>
          <w:sz w:val="20"/>
          <w:szCs w:val="20"/>
          <w:shd w:val="clear" w:color="auto" w:fill="FFFFFF"/>
          <w:lang w:val="la-Latn" w:eastAsia="lt-LT"/>
        </w:rPr>
        <w:t>turi</w:t>
      </w:r>
      <w:r w:rsidR="00742A94">
        <w:rPr>
          <w:rFonts w:ascii="Verdana" w:eastAsia="Verdana" w:hAnsi="Verdana" w:cs="Verdana"/>
          <w:sz w:val="20"/>
          <w:szCs w:val="20"/>
          <w:shd w:val="clear" w:color="auto" w:fill="FFFFFF"/>
          <w:lang w:eastAsia="lt-LT"/>
        </w:rPr>
        <w:t xml:space="preserve"> būti nebalintas arba balintas nenaudojant chloro dujų.</w:t>
      </w:r>
    </w:p>
    <w:p w14:paraId="557F6AC0" w14:textId="4359D70C" w:rsidR="00742A94" w:rsidRDefault="006171D5" w:rsidP="00E963AA">
      <w:pPr>
        <w:pStyle w:val="ListParagraph"/>
        <w:tabs>
          <w:tab w:val="left" w:pos="567"/>
        </w:tabs>
        <w:ind w:left="0" w:firstLine="851"/>
        <w:jc w:val="both"/>
        <w:textAlignment w:val="baseline"/>
        <w:rPr>
          <w:rFonts w:ascii="Verdana" w:eastAsia="Verdana" w:hAnsi="Verdana" w:cs="Verdana"/>
          <w:sz w:val="20"/>
          <w:szCs w:val="20"/>
          <w:lang w:eastAsia="lt-LT"/>
        </w:rPr>
      </w:pPr>
      <w:r>
        <w:rPr>
          <w:rFonts w:ascii="Verdana" w:eastAsia="Verdana" w:hAnsi="Verdana" w:cs="Verdana"/>
          <w:sz w:val="20"/>
          <w:szCs w:val="20"/>
          <w:lang w:eastAsia="lt-LT"/>
        </w:rPr>
        <w:t>32.2.</w:t>
      </w:r>
      <w:r w:rsidR="008149B7">
        <w:rPr>
          <w:rFonts w:ascii="Verdana" w:eastAsia="Verdana" w:hAnsi="Verdana" w:cs="Verdana"/>
          <w:sz w:val="20"/>
          <w:szCs w:val="20"/>
          <w:lang w:eastAsia="lt-LT"/>
        </w:rPr>
        <w:t xml:space="preserve"> </w:t>
      </w:r>
      <w:r w:rsidR="00742A94">
        <w:rPr>
          <w:rFonts w:ascii="Verdana" w:eastAsia="Verdana" w:hAnsi="Verdana" w:cs="Verdana"/>
          <w:sz w:val="20"/>
          <w:szCs w:val="20"/>
          <w:lang w:eastAsia="lt-LT"/>
        </w:rPr>
        <w:t>Pakuotės turi atitikti Apraše nustatytus reikalavimus.</w:t>
      </w:r>
    </w:p>
    <w:p w14:paraId="142F3B38" w14:textId="6911A512" w:rsidR="00742A94" w:rsidRDefault="008149B7" w:rsidP="00E963AA">
      <w:pPr>
        <w:pStyle w:val="ListParagraph"/>
        <w:tabs>
          <w:tab w:val="left" w:pos="142"/>
          <w:tab w:val="left" w:pos="567"/>
        </w:tabs>
        <w:ind w:left="0" w:firstLine="851"/>
        <w:jc w:val="both"/>
        <w:rPr>
          <w:rFonts w:ascii="Verdana" w:eastAsia="Calibri" w:hAnsi="Verdana"/>
          <w:sz w:val="20"/>
          <w:szCs w:val="20"/>
        </w:rPr>
      </w:pPr>
      <w:r>
        <w:rPr>
          <w:rFonts w:ascii="Verdana" w:hAnsi="Verdana"/>
          <w:sz w:val="20"/>
          <w:szCs w:val="20"/>
        </w:rPr>
        <w:t xml:space="preserve">32.3. </w:t>
      </w:r>
      <w:r w:rsidR="00742A94">
        <w:rPr>
          <w:rFonts w:ascii="Verdana" w:hAnsi="Verdana"/>
          <w:sz w:val="20"/>
          <w:szCs w:val="20"/>
        </w:rPr>
        <w:t xml:space="preserve">Dokumentų saugykloje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72FF834C" w14:textId="118B3C72" w:rsidR="00742A94" w:rsidRPr="006171D5" w:rsidRDefault="0060392F" w:rsidP="00E963AA">
      <w:pPr>
        <w:tabs>
          <w:tab w:val="left" w:pos="142"/>
        </w:tabs>
        <w:spacing w:after="0" w:line="240" w:lineRule="auto"/>
        <w:ind w:firstLine="567"/>
        <w:jc w:val="both"/>
        <w:rPr>
          <w:rFonts w:ascii="Verdana" w:hAnsi="Verdana"/>
          <w:sz w:val="20"/>
          <w:szCs w:val="20"/>
        </w:rPr>
      </w:pPr>
      <w:r>
        <w:rPr>
          <w:rFonts w:ascii="Verdana" w:hAnsi="Verdana"/>
          <w:sz w:val="20"/>
          <w:szCs w:val="20"/>
        </w:rPr>
        <w:t>3</w:t>
      </w:r>
      <w:r w:rsidR="006171D5">
        <w:rPr>
          <w:rFonts w:ascii="Verdana" w:hAnsi="Verdana"/>
          <w:sz w:val="20"/>
          <w:szCs w:val="20"/>
        </w:rPr>
        <w:t>3</w:t>
      </w:r>
      <w:r>
        <w:rPr>
          <w:rFonts w:ascii="Verdana" w:hAnsi="Verdana"/>
          <w:sz w:val="20"/>
          <w:szCs w:val="20"/>
        </w:rPr>
        <w:t xml:space="preserve">. </w:t>
      </w:r>
      <w:r w:rsidR="00742A94" w:rsidRPr="006171D5">
        <w:rPr>
          <w:rFonts w:ascii="Verdana" w:hAnsi="Verdana"/>
          <w:sz w:val="20"/>
          <w:szCs w:val="20"/>
        </w:rPr>
        <w:t>Pirkimui taikomi</w:t>
      </w:r>
      <w:r w:rsidR="00742A94" w:rsidRPr="006171D5">
        <w:rPr>
          <w:rFonts w:ascii="Verdana" w:hAnsi="Verdana"/>
          <w:b/>
          <w:sz w:val="20"/>
          <w:szCs w:val="20"/>
        </w:rPr>
        <w:t xml:space="preserve"> </w:t>
      </w:r>
      <w:r w:rsidR="00742A94" w:rsidRPr="006171D5">
        <w:rPr>
          <w:rFonts w:ascii="Verdana" w:hAnsi="Verdana"/>
          <w:sz w:val="20"/>
          <w:szCs w:val="20"/>
        </w:rPr>
        <w:t xml:space="preserve">aplinkos apsaugos kriterijai, numatyti Techninės specifikacijos </w:t>
      </w:r>
      <w:r w:rsidR="008149B7">
        <w:rPr>
          <w:rFonts w:ascii="Verdana" w:hAnsi="Verdana"/>
          <w:sz w:val="20"/>
          <w:szCs w:val="20"/>
        </w:rPr>
        <w:t>32</w:t>
      </w:r>
      <w:r w:rsidR="00742A94" w:rsidRPr="006171D5">
        <w:rPr>
          <w:rFonts w:ascii="Verdana" w:hAnsi="Verdana"/>
          <w:sz w:val="20"/>
          <w:szCs w:val="20"/>
        </w:rPr>
        <w:t xml:space="preserve"> p</w:t>
      </w:r>
      <w:r w:rsidR="00A37B80">
        <w:rPr>
          <w:rFonts w:ascii="Verdana" w:hAnsi="Verdana"/>
          <w:sz w:val="20"/>
          <w:szCs w:val="20"/>
        </w:rPr>
        <w:t>unkte</w:t>
      </w:r>
      <w:r w:rsidR="00742A94" w:rsidRPr="006171D5">
        <w:rPr>
          <w:rFonts w:ascii="Verdana" w:hAnsi="Verdana"/>
          <w:sz w:val="20"/>
          <w:szCs w:val="20"/>
        </w:rPr>
        <w:t xml:space="preserve"> taikomi tik pirkimo sutarties vykdymui. Pirkimo sutarties vykdymo metu Inovacijų agentūra turi teisę prašyti pateikti atitiktį reikalavimams įrodančių dokumentų.</w:t>
      </w:r>
    </w:p>
    <w:p w14:paraId="7950327C" w14:textId="77777777" w:rsidR="005C1898" w:rsidRDefault="005C1898" w:rsidP="005C1898">
      <w:pPr>
        <w:pStyle w:val="ListParagraph"/>
        <w:tabs>
          <w:tab w:val="left" w:pos="142"/>
        </w:tabs>
        <w:ind w:left="567"/>
        <w:jc w:val="both"/>
        <w:rPr>
          <w:rFonts w:ascii="Verdana" w:hAnsi="Verdana"/>
          <w:sz w:val="20"/>
          <w:szCs w:val="20"/>
        </w:rPr>
      </w:pPr>
    </w:p>
    <w:p w14:paraId="38BF00F9" w14:textId="77777777" w:rsidR="00742A94" w:rsidRDefault="00742A94" w:rsidP="00742A94">
      <w:pPr>
        <w:tabs>
          <w:tab w:val="left" w:pos="142"/>
        </w:tabs>
        <w:spacing w:after="0" w:line="240" w:lineRule="auto"/>
        <w:ind w:firstLine="567"/>
        <w:jc w:val="center"/>
        <w:rPr>
          <w:rFonts w:ascii="Verdana" w:hAnsi="Verdana"/>
          <w:sz w:val="20"/>
          <w:szCs w:val="20"/>
        </w:rPr>
      </w:pPr>
      <w:r>
        <w:rPr>
          <w:rFonts w:ascii="Verdana" w:hAnsi="Verdana"/>
          <w:sz w:val="20"/>
          <w:szCs w:val="20"/>
        </w:rPr>
        <w:t>________________________________</w:t>
      </w:r>
    </w:p>
    <w:p w14:paraId="5B5ADAE5" w14:textId="77777777" w:rsidR="00990995" w:rsidRDefault="00990995" w:rsidP="005969C9">
      <w:pPr>
        <w:spacing w:after="0" w:line="240" w:lineRule="auto"/>
        <w:jc w:val="center"/>
        <w:rPr>
          <w:rFonts w:ascii="Verdana" w:hAnsi="Verdana" w:cs="Times New Roman"/>
          <w:b/>
          <w:sz w:val="20"/>
          <w:szCs w:val="20"/>
        </w:rPr>
      </w:pPr>
    </w:p>
    <w:p w14:paraId="07B4F147" w14:textId="6926BE33" w:rsidR="004662A1" w:rsidRPr="00C1653E" w:rsidRDefault="004662A1" w:rsidP="00941C4C">
      <w:pPr>
        <w:pStyle w:val="ListParagraph"/>
        <w:ind w:left="11340"/>
        <w:jc w:val="both"/>
        <w:rPr>
          <w:rFonts w:ascii="Verdana" w:hAnsi="Verdana"/>
          <w:bCs/>
          <w:iCs/>
          <w:sz w:val="20"/>
          <w:szCs w:val="20"/>
        </w:rPr>
      </w:pPr>
    </w:p>
    <w:sectPr w:rsidR="004662A1" w:rsidRPr="00C1653E" w:rsidSect="00941C4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321C" w14:textId="77777777" w:rsidR="009E4A4E" w:rsidRDefault="009E4A4E" w:rsidP="0092491A">
      <w:pPr>
        <w:spacing w:after="0" w:line="240" w:lineRule="auto"/>
      </w:pPr>
      <w:r>
        <w:separator/>
      </w:r>
    </w:p>
  </w:endnote>
  <w:endnote w:type="continuationSeparator" w:id="0">
    <w:p w14:paraId="2EB37E20" w14:textId="77777777" w:rsidR="009E4A4E" w:rsidRDefault="009E4A4E" w:rsidP="0092491A">
      <w:pPr>
        <w:spacing w:after="0" w:line="240" w:lineRule="auto"/>
      </w:pPr>
      <w:r>
        <w:continuationSeparator/>
      </w:r>
    </w:p>
  </w:endnote>
  <w:endnote w:type="continuationNotice" w:id="1">
    <w:p w14:paraId="3BEBD497" w14:textId="77777777" w:rsidR="009E4A4E" w:rsidRDefault="009E4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5E2E" w14:textId="77777777" w:rsidR="009E4A4E" w:rsidRDefault="009E4A4E" w:rsidP="0092491A">
      <w:pPr>
        <w:spacing w:after="0" w:line="240" w:lineRule="auto"/>
      </w:pPr>
      <w:r>
        <w:separator/>
      </w:r>
    </w:p>
  </w:footnote>
  <w:footnote w:type="continuationSeparator" w:id="0">
    <w:p w14:paraId="6FC5F9A5" w14:textId="77777777" w:rsidR="009E4A4E" w:rsidRDefault="009E4A4E" w:rsidP="0092491A">
      <w:pPr>
        <w:spacing w:after="0" w:line="240" w:lineRule="auto"/>
      </w:pPr>
      <w:r>
        <w:continuationSeparator/>
      </w:r>
    </w:p>
  </w:footnote>
  <w:footnote w:type="continuationNotice" w:id="1">
    <w:p w14:paraId="41276CF4" w14:textId="77777777" w:rsidR="009E4A4E" w:rsidRDefault="009E4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38854621"/>
      <w:docPartObj>
        <w:docPartGallery w:val="Page Numbers (Top of Page)"/>
        <w:docPartUnique/>
      </w:docPartObj>
    </w:sdtPr>
    <w:sdtEndPr/>
    <w:sdtContent>
      <w:p w14:paraId="39A57D20" w14:textId="77777777" w:rsidR="0092491A" w:rsidRPr="00511850" w:rsidRDefault="00E31CB0">
        <w:pPr>
          <w:pStyle w:val="Header"/>
          <w:jc w:val="center"/>
          <w:rPr>
            <w:rFonts w:ascii="Times New Roman" w:hAnsi="Times New Roman" w:cs="Times New Roman"/>
            <w:sz w:val="24"/>
            <w:szCs w:val="24"/>
          </w:rPr>
        </w:pPr>
        <w:r w:rsidRPr="00511850">
          <w:rPr>
            <w:rFonts w:ascii="Times New Roman" w:hAnsi="Times New Roman" w:cs="Times New Roman"/>
            <w:sz w:val="24"/>
            <w:szCs w:val="24"/>
          </w:rPr>
          <w:fldChar w:fldCharType="begin"/>
        </w:r>
        <w:r w:rsidRPr="00511850">
          <w:rPr>
            <w:rFonts w:ascii="Times New Roman" w:hAnsi="Times New Roman" w:cs="Times New Roman"/>
            <w:sz w:val="24"/>
            <w:szCs w:val="24"/>
          </w:rPr>
          <w:instrText xml:space="preserve"> PAGE   \* MERGEFORMAT </w:instrText>
        </w:r>
        <w:r w:rsidRPr="00511850">
          <w:rPr>
            <w:rFonts w:ascii="Times New Roman" w:hAnsi="Times New Roman" w:cs="Times New Roman"/>
            <w:sz w:val="24"/>
            <w:szCs w:val="24"/>
          </w:rPr>
          <w:fldChar w:fldCharType="separate"/>
        </w:r>
        <w:r w:rsidR="00E4557B">
          <w:rPr>
            <w:rFonts w:ascii="Times New Roman" w:hAnsi="Times New Roman" w:cs="Times New Roman"/>
            <w:noProof/>
            <w:sz w:val="24"/>
            <w:szCs w:val="24"/>
          </w:rPr>
          <w:t>2</w:t>
        </w:r>
        <w:r w:rsidRPr="00511850">
          <w:rPr>
            <w:rFonts w:ascii="Times New Roman" w:hAnsi="Times New Roman" w:cs="Times New Roman"/>
            <w:noProof/>
            <w:sz w:val="24"/>
            <w:szCs w:val="24"/>
          </w:rPr>
          <w:fldChar w:fldCharType="end"/>
        </w:r>
      </w:p>
    </w:sdtContent>
  </w:sdt>
  <w:p w14:paraId="1CBE18F5" w14:textId="77777777" w:rsidR="0092491A" w:rsidRDefault="00924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BC6"/>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9677106"/>
    <w:multiLevelType w:val="hybridMultilevel"/>
    <w:tmpl w:val="EF1C8626"/>
    <w:lvl w:ilvl="0" w:tplc="F0E65082">
      <w:start w:val="1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078A3"/>
    <w:multiLevelType w:val="hybridMultilevel"/>
    <w:tmpl w:val="7F880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37FE7"/>
    <w:multiLevelType w:val="multilevel"/>
    <w:tmpl w:val="6DB660A6"/>
    <w:lvl w:ilvl="0">
      <w:start w:val="5"/>
      <w:numFmt w:val="decimal"/>
      <w:lvlText w:val="%1."/>
      <w:lvlJc w:val="left"/>
      <w:pPr>
        <w:ind w:left="2535"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15:restartNumberingAfterBreak="0">
    <w:nsid w:val="1B3E4061"/>
    <w:multiLevelType w:val="hybridMultilevel"/>
    <w:tmpl w:val="7376ED28"/>
    <w:lvl w:ilvl="0" w:tplc="569AB9B2">
      <w:start w:val="10"/>
      <w:numFmt w:val="bullet"/>
      <w:lvlText w:val="-"/>
      <w:lvlJc w:val="left"/>
      <w:pPr>
        <w:ind w:left="927" w:hanging="360"/>
      </w:pPr>
      <w:rPr>
        <w:rFonts w:ascii="Verdana" w:eastAsia="Calibri" w:hAnsi="Verdana"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CD138D9"/>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96991"/>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5D2810"/>
    <w:multiLevelType w:val="multilevel"/>
    <w:tmpl w:val="E906136A"/>
    <w:lvl w:ilvl="0">
      <w:start w:val="4"/>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8" w15:restartNumberingAfterBreak="0">
    <w:nsid w:val="25EF0E25"/>
    <w:multiLevelType w:val="multilevel"/>
    <w:tmpl w:val="2682A09C"/>
    <w:lvl w:ilvl="0">
      <w:start w:val="1"/>
      <w:numFmt w:val="decimal"/>
      <w:lvlText w:val="%1."/>
      <w:lvlJc w:val="left"/>
      <w:pPr>
        <w:ind w:left="360" w:hanging="360"/>
      </w:pPr>
      <w:rPr>
        <w:rFonts w:hint="default"/>
      </w:rPr>
    </w:lvl>
    <w:lvl w:ilvl="1">
      <w:start w:val="1"/>
      <w:numFmt w:val="decimal"/>
      <w:lvlText w:val="31.%2."/>
      <w:lvlJc w:val="left"/>
      <w:pPr>
        <w:ind w:left="1035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197E12"/>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C46434C"/>
    <w:multiLevelType w:val="multilevel"/>
    <w:tmpl w:val="0A18B1E4"/>
    <w:lvl w:ilvl="0">
      <w:start w:val="23"/>
      <w:numFmt w:val="decimal"/>
      <w:lvlText w:val="%1."/>
      <w:lvlJc w:val="left"/>
      <w:pPr>
        <w:ind w:left="2535"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4782B01"/>
    <w:multiLevelType w:val="hybridMultilevel"/>
    <w:tmpl w:val="0AC6B6D6"/>
    <w:lvl w:ilvl="0" w:tplc="CDEC4CAC">
      <w:start w:val="1"/>
      <w:numFmt w:val="decimal"/>
      <w:lvlText w:val="%1."/>
      <w:lvlJc w:val="left"/>
      <w:pPr>
        <w:ind w:left="1778"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A116D62"/>
    <w:multiLevelType w:val="multilevel"/>
    <w:tmpl w:val="3A68EF6C"/>
    <w:lvl w:ilvl="0">
      <w:start w:val="3"/>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3" w15:restartNumberingAfterBreak="0">
    <w:nsid w:val="3F293D76"/>
    <w:multiLevelType w:val="multilevel"/>
    <w:tmpl w:val="C44405C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1B02C54"/>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42B6049E"/>
    <w:multiLevelType w:val="hybridMultilevel"/>
    <w:tmpl w:val="44FC0674"/>
    <w:lvl w:ilvl="0" w:tplc="F9D608C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4C87D02"/>
    <w:multiLevelType w:val="multilevel"/>
    <w:tmpl w:val="CA62C584"/>
    <w:lvl w:ilvl="0">
      <w:start w:val="1"/>
      <w:numFmt w:val="upperRoman"/>
      <w:lvlText w:val="%1."/>
      <w:lvlJc w:val="right"/>
      <w:pPr>
        <w:ind w:left="720" w:hanging="360"/>
      </w:pPr>
    </w:lvl>
    <w:lvl w:ilvl="1">
      <w:start w:val="1"/>
      <w:numFmt w:val="decimal"/>
      <w:isLgl/>
      <w:lvlText w:val="%2."/>
      <w:lvlJc w:val="left"/>
      <w:pPr>
        <w:ind w:left="720" w:hanging="360"/>
      </w:pPr>
      <w:rPr>
        <w:rFonts w:ascii="Verdana" w:eastAsia="Times New Roman" w:hAnsi="Verdana"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99A51BF"/>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FDD0586"/>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2956D5C"/>
    <w:multiLevelType w:val="hybridMultilevel"/>
    <w:tmpl w:val="23667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3779F"/>
    <w:multiLevelType w:val="multilevel"/>
    <w:tmpl w:val="34980CFE"/>
    <w:lvl w:ilvl="0">
      <w:start w:val="7"/>
      <w:numFmt w:val="decimal"/>
      <w:lvlText w:val="%1."/>
      <w:lvlJc w:val="left"/>
      <w:pPr>
        <w:ind w:left="2535" w:hanging="408"/>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7510889"/>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5C38252D"/>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D926E4B"/>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3E47DD2"/>
    <w:multiLevelType w:val="multilevel"/>
    <w:tmpl w:val="7652AF8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val="0"/>
        <w:sz w:val="20"/>
        <w:szCs w:val="20"/>
      </w:rPr>
    </w:lvl>
    <w:lvl w:ilvl="2">
      <w:start w:val="1"/>
      <w:numFmt w:val="decimal"/>
      <w:lvlText w:val="%1.%2.%3."/>
      <w:lvlJc w:val="left"/>
      <w:pPr>
        <w:ind w:left="3131" w:hanging="720"/>
      </w:pPr>
      <w:rPr>
        <w:rFonts w:hint="default"/>
        <w:b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5211FE"/>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6FA3F2F"/>
    <w:multiLevelType w:val="multilevel"/>
    <w:tmpl w:val="EE8C23EC"/>
    <w:lvl w:ilvl="0">
      <w:start w:val="4"/>
      <w:numFmt w:val="decimal"/>
      <w:lvlText w:val="%1."/>
      <w:lvlJc w:val="left"/>
      <w:pPr>
        <w:ind w:left="360" w:hanging="360"/>
      </w:pPr>
      <w:rPr>
        <w:rFonts w:hint="default"/>
        <w:b w:val="0"/>
        <w:i w:val="0"/>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68A71445"/>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A3C6090"/>
    <w:multiLevelType w:val="hybridMultilevel"/>
    <w:tmpl w:val="300CAFB4"/>
    <w:lvl w:ilvl="0" w:tplc="BDAE4804">
      <w:start w:val="1"/>
      <w:numFmt w:val="decimal"/>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29" w15:restartNumberingAfterBreak="0">
    <w:nsid w:val="6C721BDD"/>
    <w:multiLevelType w:val="multilevel"/>
    <w:tmpl w:val="2FD67168"/>
    <w:lvl w:ilvl="0">
      <w:start w:val="2"/>
      <w:numFmt w:val="decimal"/>
      <w:lvlText w:val="%1."/>
      <w:lvlJc w:val="left"/>
      <w:pPr>
        <w:ind w:left="360" w:hanging="360"/>
      </w:pPr>
      <w:rPr>
        <w:sz w:val="22"/>
      </w:rPr>
    </w:lvl>
    <w:lvl w:ilvl="1">
      <w:start w:val="1"/>
      <w:numFmt w:val="decimal"/>
      <w:lvlText w:val="%1.%2."/>
      <w:lvlJc w:val="left"/>
      <w:pPr>
        <w:ind w:left="502" w:hanging="360"/>
      </w:pPr>
      <w:rPr>
        <w:b w:val="0"/>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0" w15:restartNumberingAfterBreak="0">
    <w:nsid w:val="6ED959BD"/>
    <w:multiLevelType w:val="multilevel"/>
    <w:tmpl w:val="DCAC5168"/>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739972B6"/>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996876"/>
    <w:multiLevelType w:val="multilevel"/>
    <w:tmpl w:val="4F6E8A00"/>
    <w:lvl w:ilvl="0">
      <w:start w:val="1"/>
      <w:numFmt w:val="decimal"/>
      <w:lvlText w:val="%1."/>
      <w:lvlJc w:val="left"/>
      <w:pPr>
        <w:ind w:left="1211"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3" w15:restartNumberingAfterBreak="0">
    <w:nsid w:val="7F1C2F92"/>
    <w:multiLevelType w:val="multilevel"/>
    <w:tmpl w:val="06B8F9A4"/>
    <w:lvl w:ilvl="0">
      <w:start w:val="5"/>
      <w:numFmt w:val="decimal"/>
      <w:lvlText w:val="%1."/>
      <w:lvlJc w:val="left"/>
      <w:pPr>
        <w:ind w:left="2535" w:hanging="408"/>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C74066"/>
    <w:multiLevelType w:val="hybridMultilevel"/>
    <w:tmpl w:val="96907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04405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152149">
    <w:abstractNumId w:val="19"/>
  </w:num>
  <w:num w:numId="3" w16cid:durableId="1286230528">
    <w:abstractNumId w:val="30"/>
  </w:num>
  <w:num w:numId="4" w16cid:durableId="1824733214">
    <w:abstractNumId w:val="27"/>
  </w:num>
  <w:num w:numId="5" w16cid:durableId="971204089">
    <w:abstractNumId w:val="22"/>
  </w:num>
  <w:num w:numId="6" w16cid:durableId="48917157">
    <w:abstractNumId w:val="23"/>
  </w:num>
  <w:num w:numId="7" w16cid:durableId="493836976">
    <w:abstractNumId w:val="14"/>
  </w:num>
  <w:num w:numId="8" w16cid:durableId="860357051">
    <w:abstractNumId w:val="21"/>
  </w:num>
  <w:num w:numId="9" w16cid:durableId="1887719568">
    <w:abstractNumId w:val="25"/>
  </w:num>
  <w:num w:numId="10" w16cid:durableId="2108504002">
    <w:abstractNumId w:val="9"/>
  </w:num>
  <w:num w:numId="11" w16cid:durableId="1460998348">
    <w:abstractNumId w:val="17"/>
  </w:num>
  <w:num w:numId="12" w16cid:durableId="1699626724">
    <w:abstractNumId w:val="18"/>
  </w:num>
  <w:num w:numId="13" w16cid:durableId="2000421161">
    <w:abstractNumId w:val="11"/>
  </w:num>
  <w:num w:numId="14" w16cid:durableId="1177771651">
    <w:abstractNumId w:val="7"/>
  </w:num>
  <w:num w:numId="15" w16cid:durableId="2071344252">
    <w:abstractNumId w:val="12"/>
  </w:num>
  <w:num w:numId="16" w16cid:durableId="1925262458">
    <w:abstractNumId w:val="1"/>
  </w:num>
  <w:num w:numId="17" w16cid:durableId="1946112067">
    <w:abstractNumId w:val="26"/>
  </w:num>
  <w:num w:numId="18" w16cid:durableId="1443377004">
    <w:abstractNumId w:val="15"/>
  </w:num>
  <w:num w:numId="19" w16cid:durableId="348458208">
    <w:abstractNumId w:val="0"/>
  </w:num>
  <w:num w:numId="20" w16cid:durableId="1639610000">
    <w:abstractNumId w:val="2"/>
  </w:num>
  <w:num w:numId="21" w16cid:durableId="668412748">
    <w:abstractNumId w:val="4"/>
  </w:num>
  <w:num w:numId="22" w16cid:durableId="474875607">
    <w:abstractNumId w:val="5"/>
  </w:num>
  <w:num w:numId="23" w16cid:durableId="520750236">
    <w:abstractNumId w:val="6"/>
  </w:num>
  <w:num w:numId="24" w16cid:durableId="244924627">
    <w:abstractNumId w:val="31"/>
  </w:num>
  <w:num w:numId="25" w16cid:durableId="514854782">
    <w:abstractNumId w:val="13"/>
  </w:num>
  <w:num w:numId="26" w16cid:durableId="1245147416">
    <w:abstractNumId w:val="34"/>
  </w:num>
  <w:num w:numId="27" w16cid:durableId="278950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2096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609570">
    <w:abstractNumId w:val="33"/>
  </w:num>
  <w:num w:numId="30" w16cid:durableId="1206601068">
    <w:abstractNumId w:val="8"/>
  </w:num>
  <w:num w:numId="31" w16cid:durableId="369572595">
    <w:abstractNumId w:val="24"/>
  </w:num>
  <w:num w:numId="32" w16cid:durableId="7945091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82889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0340406">
    <w:abstractNumId w:val="3"/>
  </w:num>
  <w:num w:numId="35" w16cid:durableId="832061555">
    <w:abstractNumId w:val="10"/>
  </w:num>
  <w:num w:numId="36" w16cid:durableId="14880132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11"/>
    <w:rsid w:val="00015CF0"/>
    <w:rsid w:val="00026CB0"/>
    <w:rsid w:val="00035B20"/>
    <w:rsid w:val="00040D0E"/>
    <w:rsid w:val="00047B16"/>
    <w:rsid w:val="00052CA1"/>
    <w:rsid w:val="00056956"/>
    <w:rsid w:val="000814EC"/>
    <w:rsid w:val="000A50D0"/>
    <w:rsid w:val="000B3B61"/>
    <w:rsid w:val="000B7D6B"/>
    <w:rsid w:val="000D05E7"/>
    <w:rsid w:val="000E113A"/>
    <w:rsid w:val="000E5CA2"/>
    <w:rsid w:val="001041B6"/>
    <w:rsid w:val="00116B36"/>
    <w:rsid w:val="00127BF1"/>
    <w:rsid w:val="00132316"/>
    <w:rsid w:val="00135501"/>
    <w:rsid w:val="00135EC4"/>
    <w:rsid w:val="00173E0A"/>
    <w:rsid w:val="00181DE5"/>
    <w:rsid w:val="001A52E9"/>
    <w:rsid w:val="001A76AE"/>
    <w:rsid w:val="001A7DCB"/>
    <w:rsid w:val="001C235F"/>
    <w:rsid w:val="001D29F9"/>
    <w:rsid w:val="001E4E11"/>
    <w:rsid w:val="001F3779"/>
    <w:rsid w:val="001F40CA"/>
    <w:rsid w:val="00210A7F"/>
    <w:rsid w:val="002147D3"/>
    <w:rsid w:val="0022546E"/>
    <w:rsid w:val="00232095"/>
    <w:rsid w:val="0023493E"/>
    <w:rsid w:val="00234C81"/>
    <w:rsid w:val="00244163"/>
    <w:rsid w:val="00244966"/>
    <w:rsid w:val="002464DC"/>
    <w:rsid w:val="00254817"/>
    <w:rsid w:val="00263DC8"/>
    <w:rsid w:val="002648D2"/>
    <w:rsid w:val="002671E6"/>
    <w:rsid w:val="00271C07"/>
    <w:rsid w:val="00275172"/>
    <w:rsid w:val="00291115"/>
    <w:rsid w:val="002A58F1"/>
    <w:rsid w:val="002B54AA"/>
    <w:rsid w:val="002C31B2"/>
    <w:rsid w:val="002D29CE"/>
    <w:rsid w:val="002D60D4"/>
    <w:rsid w:val="002E1EB8"/>
    <w:rsid w:val="002E412F"/>
    <w:rsid w:val="00302BB5"/>
    <w:rsid w:val="0030698E"/>
    <w:rsid w:val="00307A83"/>
    <w:rsid w:val="00322CA8"/>
    <w:rsid w:val="00325728"/>
    <w:rsid w:val="0032610D"/>
    <w:rsid w:val="00335436"/>
    <w:rsid w:val="00337863"/>
    <w:rsid w:val="003717A6"/>
    <w:rsid w:val="00377CD9"/>
    <w:rsid w:val="00380285"/>
    <w:rsid w:val="00387576"/>
    <w:rsid w:val="0039191C"/>
    <w:rsid w:val="003957AD"/>
    <w:rsid w:val="003A5A52"/>
    <w:rsid w:val="003C13CB"/>
    <w:rsid w:val="003C29CF"/>
    <w:rsid w:val="003C5038"/>
    <w:rsid w:val="003D1E8B"/>
    <w:rsid w:val="00405D76"/>
    <w:rsid w:val="004129B0"/>
    <w:rsid w:val="00415DF2"/>
    <w:rsid w:val="0042124F"/>
    <w:rsid w:val="00427EFD"/>
    <w:rsid w:val="00432CEF"/>
    <w:rsid w:val="004368D6"/>
    <w:rsid w:val="00443BCF"/>
    <w:rsid w:val="00446D0A"/>
    <w:rsid w:val="00450641"/>
    <w:rsid w:val="00455576"/>
    <w:rsid w:val="00457EC9"/>
    <w:rsid w:val="00462730"/>
    <w:rsid w:val="004662A1"/>
    <w:rsid w:val="00467189"/>
    <w:rsid w:val="00470B51"/>
    <w:rsid w:val="00470B83"/>
    <w:rsid w:val="004815EE"/>
    <w:rsid w:val="00493CA6"/>
    <w:rsid w:val="004A42E9"/>
    <w:rsid w:val="004C497E"/>
    <w:rsid w:val="004C7933"/>
    <w:rsid w:val="004C7E35"/>
    <w:rsid w:val="004D10AA"/>
    <w:rsid w:val="004D44E6"/>
    <w:rsid w:val="004D5496"/>
    <w:rsid w:val="004E3C05"/>
    <w:rsid w:val="004F0520"/>
    <w:rsid w:val="004F3E8D"/>
    <w:rsid w:val="004F61F9"/>
    <w:rsid w:val="00504B44"/>
    <w:rsid w:val="0050685A"/>
    <w:rsid w:val="00511850"/>
    <w:rsid w:val="00512839"/>
    <w:rsid w:val="005328F0"/>
    <w:rsid w:val="005407E4"/>
    <w:rsid w:val="0054625D"/>
    <w:rsid w:val="00553561"/>
    <w:rsid w:val="005630A0"/>
    <w:rsid w:val="0057579A"/>
    <w:rsid w:val="0058102B"/>
    <w:rsid w:val="00596111"/>
    <w:rsid w:val="005969C9"/>
    <w:rsid w:val="005A32AB"/>
    <w:rsid w:val="005A4E2A"/>
    <w:rsid w:val="005C1898"/>
    <w:rsid w:val="005C3316"/>
    <w:rsid w:val="005C51FD"/>
    <w:rsid w:val="005C5515"/>
    <w:rsid w:val="005C59DD"/>
    <w:rsid w:val="005D33A3"/>
    <w:rsid w:val="005D50EA"/>
    <w:rsid w:val="005E2310"/>
    <w:rsid w:val="005F1146"/>
    <w:rsid w:val="005F5EFA"/>
    <w:rsid w:val="006015AA"/>
    <w:rsid w:val="0060392F"/>
    <w:rsid w:val="006148F3"/>
    <w:rsid w:val="006171D5"/>
    <w:rsid w:val="00627668"/>
    <w:rsid w:val="00634B11"/>
    <w:rsid w:val="00641504"/>
    <w:rsid w:val="006478E1"/>
    <w:rsid w:val="00652E96"/>
    <w:rsid w:val="00653FFF"/>
    <w:rsid w:val="006668D6"/>
    <w:rsid w:val="0066763C"/>
    <w:rsid w:val="00697E19"/>
    <w:rsid w:val="006A22AB"/>
    <w:rsid w:val="006A257C"/>
    <w:rsid w:val="006A58E0"/>
    <w:rsid w:val="006B6DF6"/>
    <w:rsid w:val="006B7C14"/>
    <w:rsid w:val="006C0EEF"/>
    <w:rsid w:val="006C471B"/>
    <w:rsid w:val="006E1068"/>
    <w:rsid w:val="006E7C11"/>
    <w:rsid w:val="006F053D"/>
    <w:rsid w:val="006F2104"/>
    <w:rsid w:val="00706B79"/>
    <w:rsid w:val="0071139B"/>
    <w:rsid w:val="00713768"/>
    <w:rsid w:val="00717BF1"/>
    <w:rsid w:val="00724E27"/>
    <w:rsid w:val="007320E0"/>
    <w:rsid w:val="00740428"/>
    <w:rsid w:val="007423FC"/>
    <w:rsid w:val="00742A94"/>
    <w:rsid w:val="00747BA3"/>
    <w:rsid w:val="007718B1"/>
    <w:rsid w:val="00774AEC"/>
    <w:rsid w:val="0078469A"/>
    <w:rsid w:val="007908DC"/>
    <w:rsid w:val="007A7E22"/>
    <w:rsid w:val="007B4365"/>
    <w:rsid w:val="007B45D7"/>
    <w:rsid w:val="007B5A21"/>
    <w:rsid w:val="007C15A5"/>
    <w:rsid w:val="007C4379"/>
    <w:rsid w:val="007D5828"/>
    <w:rsid w:val="007F1BC6"/>
    <w:rsid w:val="00812CF3"/>
    <w:rsid w:val="008149B7"/>
    <w:rsid w:val="00816281"/>
    <w:rsid w:val="008236C8"/>
    <w:rsid w:val="008237C3"/>
    <w:rsid w:val="00835565"/>
    <w:rsid w:val="00842EE5"/>
    <w:rsid w:val="0084349D"/>
    <w:rsid w:val="00845D70"/>
    <w:rsid w:val="00850184"/>
    <w:rsid w:val="00855D59"/>
    <w:rsid w:val="008568A0"/>
    <w:rsid w:val="00862A86"/>
    <w:rsid w:val="00865C98"/>
    <w:rsid w:val="008676A1"/>
    <w:rsid w:val="0087176A"/>
    <w:rsid w:val="008A2F44"/>
    <w:rsid w:val="008A5C1E"/>
    <w:rsid w:val="008B49D2"/>
    <w:rsid w:val="008C0577"/>
    <w:rsid w:val="008C78C0"/>
    <w:rsid w:val="008D2C1F"/>
    <w:rsid w:val="008D6DA8"/>
    <w:rsid w:val="008E4F48"/>
    <w:rsid w:val="008E7D7B"/>
    <w:rsid w:val="00904AF4"/>
    <w:rsid w:val="00913250"/>
    <w:rsid w:val="0092406A"/>
    <w:rsid w:val="0092491A"/>
    <w:rsid w:val="0093422C"/>
    <w:rsid w:val="00941C4C"/>
    <w:rsid w:val="0095388A"/>
    <w:rsid w:val="00953C56"/>
    <w:rsid w:val="00960CDA"/>
    <w:rsid w:val="00964FAF"/>
    <w:rsid w:val="00967B6E"/>
    <w:rsid w:val="009730B7"/>
    <w:rsid w:val="009900C6"/>
    <w:rsid w:val="00990995"/>
    <w:rsid w:val="009961F7"/>
    <w:rsid w:val="009A27C1"/>
    <w:rsid w:val="009A614F"/>
    <w:rsid w:val="009C1527"/>
    <w:rsid w:val="009C1D3F"/>
    <w:rsid w:val="009C4C27"/>
    <w:rsid w:val="009D43C8"/>
    <w:rsid w:val="009D463B"/>
    <w:rsid w:val="009D7984"/>
    <w:rsid w:val="009E0218"/>
    <w:rsid w:val="009E4A4E"/>
    <w:rsid w:val="009F39CA"/>
    <w:rsid w:val="00A124E7"/>
    <w:rsid w:val="00A12D92"/>
    <w:rsid w:val="00A1636C"/>
    <w:rsid w:val="00A23643"/>
    <w:rsid w:val="00A26CE9"/>
    <w:rsid w:val="00A37B80"/>
    <w:rsid w:val="00A501BE"/>
    <w:rsid w:val="00A71B7F"/>
    <w:rsid w:val="00A73B97"/>
    <w:rsid w:val="00A84917"/>
    <w:rsid w:val="00A9059E"/>
    <w:rsid w:val="00A911D4"/>
    <w:rsid w:val="00AA3FA9"/>
    <w:rsid w:val="00AB31C8"/>
    <w:rsid w:val="00B133F0"/>
    <w:rsid w:val="00B25948"/>
    <w:rsid w:val="00B25D92"/>
    <w:rsid w:val="00B30028"/>
    <w:rsid w:val="00B377A2"/>
    <w:rsid w:val="00B45FC0"/>
    <w:rsid w:val="00B54B02"/>
    <w:rsid w:val="00B81507"/>
    <w:rsid w:val="00B90EE7"/>
    <w:rsid w:val="00B927CD"/>
    <w:rsid w:val="00BB1C79"/>
    <w:rsid w:val="00BB2FD9"/>
    <w:rsid w:val="00BB5F67"/>
    <w:rsid w:val="00BC3DB8"/>
    <w:rsid w:val="00BD0271"/>
    <w:rsid w:val="00BE6380"/>
    <w:rsid w:val="00BE6B09"/>
    <w:rsid w:val="00BF1161"/>
    <w:rsid w:val="00BF3326"/>
    <w:rsid w:val="00C04B4D"/>
    <w:rsid w:val="00C147D5"/>
    <w:rsid w:val="00C1653E"/>
    <w:rsid w:val="00C57997"/>
    <w:rsid w:val="00C61599"/>
    <w:rsid w:val="00C66B14"/>
    <w:rsid w:val="00C71D27"/>
    <w:rsid w:val="00C839C7"/>
    <w:rsid w:val="00C90EF6"/>
    <w:rsid w:val="00C972F1"/>
    <w:rsid w:val="00CA1F97"/>
    <w:rsid w:val="00CA26D2"/>
    <w:rsid w:val="00CA4B55"/>
    <w:rsid w:val="00CB7708"/>
    <w:rsid w:val="00CD0AA7"/>
    <w:rsid w:val="00CD27CF"/>
    <w:rsid w:val="00CE083D"/>
    <w:rsid w:val="00CE4CE9"/>
    <w:rsid w:val="00CF62F6"/>
    <w:rsid w:val="00D05C5F"/>
    <w:rsid w:val="00D11CFD"/>
    <w:rsid w:val="00D1451C"/>
    <w:rsid w:val="00D21919"/>
    <w:rsid w:val="00D22497"/>
    <w:rsid w:val="00D237CE"/>
    <w:rsid w:val="00D57BFC"/>
    <w:rsid w:val="00D735EA"/>
    <w:rsid w:val="00D76306"/>
    <w:rsid w:val="00D77D3F"/>
    <w:rsid w:val="00D8137A"/>
    <w:rsid w:val="00D8139E"/>
    <w:rsid w:val="00D97827"/>
    <w:rsid w:val="00DA045A"/>
    <w:rsid w:val="00DA17D8"/>
    <w:rsid w:val="00DB0618"/>
    <w:rsid w:val="00DC406B"/>
    <w:rsid w:val="00DC6746"/>
    <w:rsid w:val="00DC6A9E"/>
    <w:rsid w:val="00DE2492"/>
    <w:rsid w:val="00DE2BAD"/>
    <w:rsid w:val="00DE47B2"/>
    <w:rsid w:val="00DE7745"/>
    <w:rsid w:val="00DF61CA"/>
    <w:rsid w:val="00DF6311"/>
    <w:rsid w:val="00E038D7"/>
    <w:rsid w:val="00E20809"/>
    <w:rsid w:val="00E31CB0"/>
    <w:rsid w:val="00E32DDB"/>
    <w:rsid w:val="00E451BB"/>
    <w:rsid w:val="00E4557B"/>
    <w:rsid w:val="00E47CD5"/>
    <w:rsid w:val="00E674F4"/>
    <w:rsid w:val="00E67F2B"/>
    <w:rsid w:val="00E872DD"/>
    <w:rsid w:val="00E91283"/>
    <w:rsid w:val="00E963AA"/>
    <w:rsid w:val="00EA6DB4"/>
    <w:rsid w:val="00EA733E"/>
    <w:rsid w:val="00EC0670"/>
    <w:rsid w:val="00EC18C5"/>
    <w:rsid w:val="00ED0EA2"/>
    <w:rsid w:val="00ED3CE8"/>
    <w:rsid w:val="00ED7038"/>
    <w:rsid w:val="00EE70ED"/>
    <w:rsid w:val="00F044F1"/>
    <w:rsid w:val="00F0564A"/>
    <w:rsid w:val="00F14704"/>
    <w:rsid w:val="00F153E3"/>
    <w:rsid w:val="00F26D8F"/>
    <w:rsid w:val="00F305B9"/>
    <w:rsid w:val="00F368D7"/>
    <w:rsid w:val="00F42256"/>
    <w:rsid w:val="00F50E0C"/>
    <w:rsid w:val="00F50E11"/>
    <w:rsid w:val="00F704C9"/>
    <w:rsid w:val="00F72B29"/>
    <w:rsid w:val="00F73688"/>
    <w:rsid w:val="00F83ADF"/>
    <w:rsid w:val="00F855B0"/>
    <w:rsid w:val="00F96241"/>
    <w:rsid w:val="00F97AFD"/>
    <w:rsid w:val="00FA1A5A"/>
    <w:rsid w:val="00FA32DC"/>
    <w:rsid w:val="00FA5420"/>
    <w:rsid w:val="00FB4D11"/>
    <w:rsid w:val="00FB5949"/>
    <w:rsid w:val="00FC0374"/>
    <w:rsid w:val="00FC174C"/>
    <w:rsid w:val="00FF2CBF"/>
    <w:rsid w:val="00FF4950"/>
    <w:rsid w:val="016B891D"/>
    <w:rsid w:val="019FAF89"/>
    <w:rsid w:val="01A21B0B"/>
    <w:rsid w:val="01BEE164"/>
    <w:rsid w:val="0235A138"/>
    <w:rsid w:val="0290445A"/>
    <w:rsid w:val="036D8FD1"/>
    <w:rsid w:val="0512AC3D"/>
    <w:rsid w:val="057F00C6"/>
    <w:rsid w:val="058E9E94"/>
    <w:rsid w:val="0729D342"/>
    <w:rsid w:val="07A10152"/>
    <w:rsid w:val="07C0A5D9"/>
    <w:rsid w:val="07D89029"/>
    <w:rsid w:val="09746A6B"/>
    <w:rsid w:val="09746FA7"/>
    <w:rsid w:val="0A131FCC"/>
    <w:rsid w:val="0BC7024C"/>
    <w:rsid w:val="0CBF1BCF"/>
    <w:rsid w:val="0CE44CAE"/>
    <w:rsid w:val="0D2E3B57"/>
    <w:rsid w:val="0D335A6D"/>
    <w:rsid w:val="0DAE4BAC"/>
    <w:rsid w:val="0DF2CD5C"/>
    <w:rsid w:val="0DF67302"/>
    <w:rsid w:val="0EF6BCFD"/>
    <w:rsid w:val="0F91F657"/>
    <w:rsid w:val="10CF903A"/>
    <w:rsid w:val="12C4F676"/>
    <w:rsid w:val="130ADF88"/>
    <w:rsid w:val="135181C6"/>
    <w:rsid w:val="1391A5D7"/>
    <w:rsid w:val="14E75A3C"/>
    <w:rsid w:val="16298B9A"/>
    <w:rsid w:val="167F32E9"/>
    <w:rsid w:val="171A9604"/>
    <w:rsid w:val="175B3227"/>
    <w:rsid w:val="178C0421"/>
    <w:rsid w:val="181962B2"/>
    <w:rsid w:val="184528F0"/>
    <w:rsid w:val="186F29C3"/>
    <w:rsid w:val="18B66665"/>
    <w:rsid w:val="196E1BF9"/>
    <w:rsid w:val="1AB3AB46"/>
    <w:rsid w:val="1AB3B817"/>
    <w:rsid w:val="1AC41EE1"/>
    <w:rsid w:val="1AFC959C"/>
    <w:rsid w:val="1CB09750"/>
    <w:rsid w:val="1F94F11D"/>
    <w:rsid w:val="221C74AD"/>
    <w:rsid w:val="235C23AF"/>
    <w:rsid w:val="24A9591F"/>
    <w:rsid w:val="254EC38E"/>
    <w:rsid w:val="25FAB0B7"/>
    <w:rsid w:val="26632CC4"/>
    <w:rsid w:val="268846BE"/>
    <w:rsid w:val="27DD3CF5"/>
    <w:rsid w:val="2824171F"/>
    <w:rsid w:val="282F901E"/>
    <w:rsid w:val="295D3E11"/>
    <w:rsid w:val="29602102"/>
    <w:rsid w:val="2978FFC7"/>
    <w:rsid w:val="2B6B12A7"/>
    <w:rsid w:val="2B8BCBA1"/>
    <w:rsid w:val="2BC7EC9F"/>
    <w:rsid w:val="2C7ECA1C"/>
    <w:rsid w:val="2E135D92"/>
    <w:rsid w:val="2E39F0E5"/>
    <w:rsid w:val="2F4E5E4D"/>
    <w:rsid w:val="2F7A6C4A"/>
    <w:rsid w:val="3003E7EC"/>
    <w:rsid w:val="30621AD3"/>
    <w:rsid w:val="30E7D0CE"/>
    <w:rsid w:val="310061B3"/>
    <w:rsid w:val="31ED0169"/>
    <w:rsid w:val="330D8F0D"/>
    <w:rsid w:val="33F0585A"/>
    <w:rsid w:val="35532983"/>
    <w:rsid w:val="36749918"/>
    <w:rsid w:val="371B3496"/>
    <w:rsid w:val="37ABC3F4"/>
    <w:rsid w:val="37D50E2B"/>
    <w:rsid w:val="385E8F80"/>
    <w:rsid w:val="3934EEE0"/>
    <w:rsid w:val="3A2DE491"/>
    <w:rsid w:val="3A6DC039"/>
    <w:rsid w:val="3BC737A9"/>
    <w:rsid w:val="3CF8D0CA"/>
    <w:rsid w:val="3E66D960"/>
    <w:rsid w:val="4183FD6E"/>
    <w:rsid w:val="418900C0"/>
    <w:rsid w:val="41A7FB3F"/>
    <w:rsid w:val="45C83722"/>
    <w:rsid w:val="463FD4DB"/>
    <w:rsid w:val="46A8B143"/>
    <w:rsid w:val="46F1F096"/>
    <w:rsid w:val="47A4FF38"/>
    <w:rsid w:val="482C73A9"/>
    <w:rsid w:val="49188D6E"/>
    <w:rsid w:val="4BE9040D"/>
    <w:rsid w:val="4C3B2CF3"/>
    <w:rsid w:val="4CEFC706"/>
    <w:rsid w:val="4D1021E7"/>
    <w:rsid w:val="4D147D45"/>
    <w:rsid w:val="4DD991A4"/>
    <w:rsid w:val="4E209851"/>
    <w:rsid w:val="4EAAE6C3"/>
    <w:rsid w:val="51A18DFD"/>
    <w:rsid w:val="51A245A4"/>
    <w:rsid w:val="51D8D3F4"/>
    <w:rsid w:val="51EC7264"/>
    <w:rsid w:val="546C89A4"/>
    <w:rsid w:val="54881BDA"/>
    <w:rsid w:val="54AC3FED"/>
    <w:rsid w:val="55F7AA06"/>
    <w:rsid w:val="562CEDE8"/>
    <w:rsid w:val="576CAFED"/>
    <w:rsid w:val="57D66697"/>
    <w:rsid w:val="581C242F"/>
    <w:rsid w:val="590BBD38"/>
    <w:rsid w:val="591A91AD"/>
    <w:rsid w:val="59CCD0FD"/>
    <w:rsid w:val="5BAB9078"/>
    <w:rsid w:val="5E860457"/>
    <w:rsid w:val="5E9A65B8"/>
    <w:rsid w:val="5EE40A1F"/>
    <w:rsid w:val="5F7E1435"/>
    <w:rsid w:val="60910D39"/>
    <w:rsid w:val="60DD95AC"/>
    <w:rsid w:val="61317512"/>
    <w:rsid w:val="62058F2E"/>
    <w:rsid w:val="629E98A3"/>
    <w:rsid w:val="6322DEAE"/>
    <w:rsid w:val="63D26213"/>
    <w:rsid w:val="65029FE1"/>
    <w:rsid w:val="6545A795"/>
    <w:rsid w:val="66356576"/>
    <w:rsid w:val="663CB3B1"/>
    <w:rsid w:val="68970BCC"/>
    <w:rsid w:val="68C6B0BC"/>
    <w:rsid w:val="69003BCB"/>
    <w:rsid w:val="698383CF"/>
    <w:rsid w:val="6B14C836"/>
    <w:rsid w:val="6BD5995A"/>
    <w:rsid w:val="6D7D7090"/>
    <w:rsid w:val="6E41E170"/>
    <w:rsid w:val="6F23F4A6"/>
    <w:rsid w:val="6FE83959"/>
    <w:rsid w:val="712BF3A0"/>
    <w:rsid w:val="7136AA54"/>
    <w:rsid w:val="713F786D"/>
    <w:rsid w:val="73817B20"/>
    <w:rsid w:val="753C9CFF"/>
    <w:rsid w:val="75796C9F"/>
    <w:rsid w:val="75C5A074"/>
    <w:rsid w:val="76F67B04"/>
    <w:rsid w:val="77816FF5"/>
    <w:rsid w:val="78DDFD94"/>
    <w:rsid w:val="7904E449"/>
    <w:rsid w:val="795BC9C9"/>
    <w:rsid w:val="7977CD10"/>
    <w:rsid w:val="7B26BDBF"/>
    <w:rsid w:val="7BD294C7"/>
    <w:rsid w:val="7C3FDDCD"/>
    <w:rsid w:val="7D3DC307"/>
    <w:rsid w:val="7E78B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C682"/>
  <w15:docId w15:val="{8B20F00B-A5D3-4F8D-9F7C-18655A58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11"/>
    <w:rPr>
      <w:rFonts w:ascii="Calibri" w:eastAsia="Calibri" w:hAnsi="Calibri" w:cs="Calibri"/>
    </w:rPr>
  </w:style>
  <w:style w:type="paragraph" w:styleId="Heading1">
    <w:name w:val="heading 1"/>
    <w:basedOn w:val="Normal"/>
    <w:next w:val="Normal"/>
    <w:link w:val="Heading1Char"/>
    <w:qFormat/>
    <w:rsid w:val="00742A94"/>
    <w:pPr>
      <w:spacing w:before="480" w:after="0"/>
      <w:contextualSpacing/>
      <w:jc w:val="center"/>
      <w:outlineLvl w:val="0"/>
    </w:pPr>
    <w:rPr>
      <w:rFonts w:ascii="Times New Roman" w:hAnsi="Times New Roman" w:cs="Times New Roman"/>
      <w:b/>
      <w:smallCaps/>
      <w:spacing w:val="5"/>
      <w:sz w:val="24"/>
      <w:szCs w:val="36"/>
      <w:lang w:val="la-Latn"/>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742A94"/>
    <w:pPr>
      <w:spacing w:after="0" w:line="266" w:lineRule="auto"/>
      <w:outlineLvl w:val="3"/>
    </w:pPr>
    <w:rPr>
      <w:rFonts w:ascii="Times New Roman" w:hAnsi="Times New Roman" w:cs="Times New Roman"/>
      <w:spacing w:val="5"/>
      <w:sz w:val="24"/>
      <w:szCs w:val="24"/>
      <w:lang w:val="la-Lat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ERP-List Paragraph,List Paragraph11,List Paragraph2,Numbering,List Paragraph21,List Paragraph211,Bullet EY,Buletai,List Paragraph1,lp1,Bullet 1,Use Case List Paragraph,List Paragraph111,Paragraph,List not in Table"/>
    <w:basedOn w:val="Normal"/>
    <w:link w:val="ListParagraphChar"/>
    <w:uiPriority w:val="34"/>
    <w:qFormat/>
    <w:rsid w:val="003A5A5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ERP-List Paragraph Char,List Paragraph11 Char,List Paragraph2 Char,Numbering Char,List Paragraph21 Char,List Paragraph211 Char,Bullet EY Char,Buletai Char,List Paragraph1 Char,lp1 Char,Bullet 1 Char"/>
    <w:link w:val="ListParagraph"/>
    <w:uiPriority w:val="34"/>
    <w:qFormat/>
    <w:locked/>
    <w:rsid w:val="003A5A5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49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491A"/>
    <w:rPr>
      <w:rFonts w:ascii="Calibri" w:eastAsia="Calibri" w:hAnsi="Calibri" w:cs="Calibri"/>
    </w:rPr>
  </w:style>
  <w:style w:type="paragraph" w:styleId="Footer">
    <w:name w:val="footer"/>
    <w:basedOn w:val="Normal"/>
    <w:link w:val="FooterChar"/>
    <w:uiPriority w:val="99"/>
    <w:unhideWhenUsed/>
    <w:rsid w:val="009249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491A"/>
    <w:rPr>
      <w:rFonts w:ascii="Calibri" w:eastAsia="Calibri" w:hAnsi="Calibri" w:cs="Calibri"/>
    </w:rPr>
  </w:style>
  <w:style w:type="character" w:styleId="CommentReference">
    <w:name w:val="annotation reference"/>
    <w:basedOn w:val="DefaultParagraphFont"/>
    <w:uiPriority w:val="99"/>
    <w:semiHidden/>
    <w:unhideWhenUsed/>
    <w:rsid w:val="00467189"/>
    <w:rPr>
      <w:sz w:val="16"/>
      <w:szCs w:val="16"/>
    </w:rPr>
  </w:style>
  <w:style w:type="paragraph" w:styleId="CommentText">
    <w:name w:val="annotation text"/>
    <w:basedOn w:val="Normal"/>
    <w:link w:val="CommentTextChar"/>
    <w:uiPriority w:val="99"/>
    <w:unhideWhenUsed/>
    <w:rsid w:val="00467189"/>
    <w:pPr>
      <w:spacing w:line="240" w:lineRule="auto"/>
    </w:pPr>
    <w:rPr>
      <w:sz w:val="20"/>
      <w:szCs w:val="20"/>
    </w:rPr>
  </w:style>
  <w:style w:type="character" w:customStyle="1" w:styleId="CommentTextChar">
    <w:name w:val="Comment Text Char"/>
    <w:basedOn w:val="DefaultParagraphFont"/>
    <w:link w:val="CommentText"/>
    <w:uiPriority w:val="99"/>
    <w:rsid w:val="0046718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7189"/>
    <w:rPr>
      <w:b/>
      <w:bCs/>
    </w:rPr>
  </w:style>
  <w:style w:type="character" w:customStyle="1" w:styleId="CommentSubjectChar">
    <w:name w:val="Comment Subject Char"/>
    <w:basedOn w:val="CommentTextChar"/>
    <w:link w:val="CommentSubject"/>
    <w:uiPriority w:val="99"/>
    <w:semiHidden/>
    <w:rsid w:val="0046718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67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189"/>
    <w:rPr>
      <w:rFonts w:ascii="Segoe UI" w:eastAsia="Calibri" w:hAnsi="Segoe UI" w:cs="Segoe UI"/>
      <w:sz w:val="18"/>
      <w:szCs w:val="18"/>
    </w:rPr>
  </w:style>
  <w:style w:type="table" w:styleId="TableGrid">
    <w:name w:val="Table Grid"/>
    <w:basedOn w:val="TableNormal"/>
    <w:uiPriority w:val="39"/>
    <w:rsid w:val="00D2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63"/>
    <w:rPr>
      <w:color w:val="0000FF" w:themeColor="hyperlink"/>
      <w:u w:val="single"/>
    </w:rPr>
  </w:style>
  <w:style w:type="character" w:styleId="UnresolvedMention">
    <w:name w:val="Unresolved Mention"/>
    <w:basedOn w:val="DefaultParagraphFont"/>
    <w:uiPriority w:val="99"/>
    <w:semiHidden/>
    <w:unhideWhenUsed/>
    <w:rsid w:val="00337863"/>
    <w:rPr>
      <w:color w:val="605E5C"/>
      <w:shd w:val="clear" w:color="auto" w:fill="E1DFDD"/>
    </w:rPr>
  </w:style>
  <w:style w:type="paragraph" w:customStyle="1" w:styleId="paragraph">
    <w:name w:val="paragraph"/>
    <w:basedOn w:val="Normal"/>
    <w:rsid w:val="00FA1A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A1A5A"/>
  </w:style>
  <w:style w:type="character" w:customStyle="1" w:styleId="eop">
    <w:name w:val="eop"/>
    <w:basedOn w:val="DefaultParagraphFont"/>
    <w:rsid w:val="00FA1A5A"/>
  </w:style>
  <w:style w:type="paragraph" w:customStyle="1" w:styleId="Default">
    <w:name w:val="Default"/>
    <w:rsid w:val="00713768"/>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A911D4"/>
    <w:pPr>
      <w:spacing w:after="0" w:line="240" w:lineRule="auto"/>
    </w:pPr>
    <w:rPr>
      <w:rFonts w:ascii="Calibri" w:eastAsia="Calibri" w:hAnsi="Calibri" w:cs="Calibri"/>
    </w:rPr>
  </w:style>
  <w:style w:type="paragraph" w:customStyle="1" w:styleId="Standarduser">
    <w:name w:val="Standard (user)"/>
    <w:rsid w:val="00941C4C"/>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character" w:customStyle="1" w:styleId="apple-style-span">
    <w:name w:val="apple-style-span"/>
    <w:basedOn w:val="DefaultParagraphFont"/>
    <w:rsid w:val="00941C4C"/>
  </w:style>
  <w:style w:type="table" w:customStyle="1" w:styleId="Lentelstinklelis16">
    <w:name w:val="Lentelės tinklelis16"/>
    <w:basedOn w:val="TableNormal"/>
    <w:next w:val="TableGrid"/>
    <w:rsid w:val="00D77D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42A94"/>
    <w:rPr>
      <w:rFonts w:ascii="Times New Roman" w:eastAsia="Calibri" w:hAnsi="Times New Roman" w:cs="Times New Roman"/>
      <w:b/>
      <w:smallCaps/>
      <w:spacing w:val="5"/>
      <w:sz w:val="24"/>
      <w:szCs w:val="36"/>
      <w:lang w:val="la-Latn"/>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742A94"/>
    <w:rPr>
      <w:rFonts w:ascii="Times New Roman" w:eastAsia="Calibri" w:hAnsi="Times New Roman" w:cs="Times New Roman"/>
      <w:spacing w:val="5"/>
      <w:sz w:val="24"/>
      <w:szCs w:val="24"/>
      <w:lang w:val="la-Latn"/>
    </w:rPr>
  </w:style>
  <w:style w:type="paragraph" w:styleId="BodyText2">
    <w:name w:val="Body Text 2"/>
    <w:basedOn w:val="Normal"/>
    <w:link w:val="BodyText2Char"/>
    <w:unhideWhenUsed/>
    <w:rsid w:val="00742A94"/>
    <w:pPr>
      <w:spacing w:after="120" w:line="480" w:lineRule="auto"/>
    </w:pPr>
    <w:rPr>
      <w:rFonts w:ascii="Times New Roman" w:hAnsi="Times New Roman" w:cs="Times New Roman"/>
      <w:sz w:val="24"/>
      <w:lang w:val="la-Latn"/>
    </w:rPr>
  </w:style>
  <w:style w:type="character" w:customStyle="1" w:styleId="BodyText2Char">
    <w:name w:val="Body Text 2 Char"/>
    <w:basedOn w:val="DefaultParagraphFont"/>
    <w:link w:val="BodyText2"/>
    <w:rsid w:val="00742A94"/>
    <w:rPr>
      <w:rFonts w:ascii="Times New Roman" w:eastAsia="Calibri" w:hAnsi="Times New Roman" w:cs="Times New Roman"/>
      <w:sz w:val="24"/>
      <w:lang w:val="la-Latn"/>
    </w:rPr>
  </w:style>
  <w:style w:type="paragraph" w:customStyle="1" w:styleId="pf0">
    <w:name w:val="pf0"/>
    <w:basedOn w:val="Normal"/>
    <w:rsid w:val="00742A94"/>
    <w:pPr>
      <w:spacing w:before="100" w:beforeAutospacing="1" w:after="100" w:afterAutospacing="1" w:line="240" w:lineRule="auto"/>
    </w:pPr>
    <w:rPr>
      <w:rFonts w:ascii="Times New Roman" w:eastAsia="Times New Roman" w:hAnsi="Times New Roman" w:cs="Times New Roman"/>
      <w:sz w:val="24"/>
      <w:szCs w:val="24"/>
      <w:lang w:val="la-Latn" w:eastAsia="lt-LT"/>
    </w:rPr>
  </w:style>
  <w:style w:type="character" w:customStyle="1" w:styleId="cf01">
    <w:name w:val="cf01"/>
    <w:basedOn w:val="DefaultParagraphFont"/>
    <w:rsid w:val="00742A94"/>
    <w:rPr>
      <w:rFonts w:ascii="Segoe UI" w:hAnsi="Segoe UI" w:cs="Segoe UI" w:hint="default"/>
      <w:sz w:val="18"/>
      <w:szCs w:val="18"/>
    </w:rPr>
  </w:style>
  <w:style w:type="character" w:styleId="Strong">
    <w:name w:val="Strong"/>
    <w:basedOn w:val="DefaultParagraphFont"/>
    <w:uiPriority w:val="22"/>
    <w:qFormat/>
    <w:rsid w:val="00742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13687">
      <w:bodyDiv w:val="1"/>
      <w:marLeft w:val="0"/>
      <w:marRight w:val="0"/>
      <w:marTop w:val="0"/>
      <w:marBottom w:val="0"/>
      <w:divBdr>
        <w:top w:val="none" w:sz="0" w:space="0" w:color="auto"/>
        <w:left w:val="none" w:sz="0" w:space="0" w:color="auto"/>
        <w:bottom w:val="none" w:sz="0" w:space="0" w:color="auto"/>
        <w:right w:val="none" w:sz="0" w:space="0" w:color="auto"/>
      </w:divBdr>
      <w:divsChild>
        <w:div w:id="139659470">
          <w:marLeft w:val="0"/>
          <w:marRight w:val="0"/>
          <w:marTop w:val="0"/>
          <w:marBottom w:val="0"/>
          <w:divBdr>
            <w:top w:val="none" w:sz="0" w:space="0" w:color="auto"/>
            <w:left w:val="none" w:sz="0" w:space="0" w:color="auto"/>
            <w:bottom w:val="none" w:sz="0" w:space="0" w:color="auto"/>
            <w:right w:val="none" w:sz="0" w:space="0" w:color="auto"/>
          </w:divBdr>
          <w:divsChild>
            <w:div w:id="1628118228">
              <w:marLeft w:val="0"/>
              <w:marRight w:val="0"/>
              <w:marTop w:val="0"/>
              <w:marBottom w:val="0"/>
              <w:divBdr>
                <w:top w:val="none" w:sz="0" w:space="0" w:color="auto"/>
                <w:left w:val="none" w:sz="0" w:space="0" w:color="auto"/>
                <w:bottom w:val="none" w:sz="0" w:space="0" w:color="auto"/>
                <w:right w:val="none" w:sz="0" w:space="0" w:color="auto"/>
              </w:divBdr>
            </w:div>
          </w:divsChild>
        </w:div>
        <w:div w:id="159584744">
          <w:marLeft w:val="0"/>
          <w:marRight w:val="0"/>
          <w:marTop w:val="0"/>
          <w:marBottom w:val="0"/>
          <w:divBdr>
            <w:top w:val="none" w:sz="0" w:space="0" w:color="auto"/>
            <w:left w:val="none" w:sz="0" w:space="0" w:color="auto"/>
            <w:bottom w:val="none" w:sz="0" w:space="0" w:color="auto"/>
            <w:right w:val="none" w:sz="0" w:space="0" w:color="auto"/>
          </w:divBdr>
          <w:divsChild>
            <w:div w:id="2056807731">
              <w:marLeft w:val="0"/>
              <w:marRight w:val="0"/>
              <w:marTop w:val="0"/>
              <w:marBottom w:val="0"/>
              <w:divBdr>
                <w:top w:val="none" w:sz="0" w:space="0" w:color="auto"/>
                <w:left w:val="none" w:sz="0" w:space="0" w:color="auto"/>
                <w:bottom w:val="none" w:sz="0" w:space="0" w:color="auto"/>
                <w:right w:val="none" w:sz="0" w:space="0" w:color="auto"/>
              </w:divBdr>
            </w:div>
          </w:divsChild>
        </w:div>
        <w:div w:id="235167130">
          <w:marLeft w:val="0"/>
          <w:marRight w:val="0"/>
          <w:marTop w:val="0"/>
          <w:marBottom w:val="0"/>
          <w:divBdr>
            <w:top w:val="none" w:sz="0" w:space="0" w:color="auto"/>
            <w:left w:val="none" w:sz="0" w:space="0" w:color="auto"/>
            <w:bottom w:val="none" w:sz="0" w:space="0" w:color="auto"/>
            <w:right w:val="none" w:sz="0" w:space="0" w:color="auto"/>
          </w:divBdr>
          <w:divsChild>
            <w:div w:id="568156414">
              <w:marLeft w:val="0"/>
              <w:marRight w:val="0"/>
              <w:marTop w:val="0"/>
              <w:marBottom w:val="0"/>
              <w:divBdr>
                <w:top w:val="none" w:sz="0" w:space="0" w:color="auto"/>
                <w:left w:val="none" w:sz="0" w:space="0" w:color="auto"/>
                <w:bottom w:val="none" w:sz="0" w:space="0" w:color="auto"/>
                <w:right w:val="none" w:sz="0" w:space="0" w:color="auto"/>
              </w:divBdr>
            </w:div>
          </w:divsChild>
        </w:div>
        <w:div w:id="411857988">
          <w:marLeft w:val="0"/>
          <w:marRight w:val="0"/>
          <w:marTop w:val="0"/>
          <w:marBottom w:val="0"/>
          <w:divBdr>
            <w:top w:val="none" w:sz="0" w:space="0" w:color="auto"/>
            <w:left w:val="none" w:sz="0" w:space="0" w:color="auto"/>
            <w:bottom w:val="none" w:sz="0" w:space="0" w:color="auto"/>
            <w:right w:val="none" w:sz="0" w:space="0" w:color="auto"/>
          </w:divBdr>
          <w:divsChild>
            <w:div w:id="1113863866">
              <w:marLeft w:val="0"/>
              <w:marRight w:val="0"/>
              <w:marTop w:val="0"/>
              <w:marBottom w:val="0"/>
              <w:divBdr>
                <w:top w:val="none" w:sz="0" w:space="0" w:color="auto"/>
                <w:left w:val="none" w:sz="0" w:space="0" w:color="auto"/>
                <w:bottom w:val="none" w:sz="0" w:space="0" w:color="auto"/>
                <w:right w:val="none" w:sz="0" w:space="0" w:color="auto"/>
              </w:divBdr>
            </w:div>
          </w:divsChild>
        </w:div>
        <w:div w:id="509830966">
          <w:marLeft w:val="0"/>
          <w:marRight w:val="0"/>
          <w:marTop w:val="0"/>
          <w:marBottom w:val="0"/>
          <w:divBdr>
            <w:top w:val="none" w:sz="0" w:space="0" w:color="auto"/>
            <w:left w:val="none" w:sz="0" w:space="0" w:color="auto"/>
            <w:bottom w:val="none" w:sz="0" w:space="0" w:color="auto"/>
            <w:right w:val="none" w:sz="0" w:space="0" w:color="auto"/>
          </w:divBdr>
          <w:divsChild>
            <w:div w:id="488785252">
              <w:marLeft w:val="0"/>
              <w:marRight w:val="0"/>
              <w:marTop w:val="0"/>
              <w:marBottom w:val="0"/>
              <w:divBdr>
                <w:top w:val="none" w:sz="0" w:space="0" w:color="auto"/>
                <w:left w:val="none" w:sz="0" w:space="0" w:color="auto"/>
                <w:bottom w:val="none" w:sz="0" w:space="0" w:color="auto"/>
                <w:right w:val="none" w:sz="0" w:space="0" w:color="auto"/>
              </w:divBdr>
            </w:div>
          </w:divsChild>
        </w:div>
        <w:div w:id="872156645">
          <w:marLeft w:val="0"/>
          <w:marRight w:val="0"/>
          <w:marTop w:val="0"/>
          <w:marBottom w:val="0"/>
          <w:divBdr>
            <w:top w:val="none" w:sz="0" w:space="0" w:color="auto"/>
            <w:left w:val="none" w:sz="0" w:space="0" w:color="auto"/>
            <w:bottom w:val="none" w:sz="0" w:space="0" w:color="auto"/>
            <w:right w:val="none" w:sz="0" w:space="0" w:color="auto"/>
          </w:divBdr>
          <w:divsChild>
            <w:div w:id="282081682">
              <w:marLeft w:val="0"/>
              <w:marRight w:val="0"/>
              <w:marTop w:val="0"/>
              <w:marBottom w:val="0"/>
              <w:divBdr>
                <w:top w:val="none" w:sz="0" w:space="0" w:color="auto"/>
                <w:left w:val="none" w:sz="0" w:space="0" w:color="auto"/>
                <w:bottom w:val="none" w:sz="0" w:space="0" w:color="auto"/>
                <w:right w:val="none" w:sz="0" w:space="0" w:color="auto"/>
              </w:divBdr>
            </w:div>
          </w:divsChild>
        </w:div>
        <w:div w:id="923606893">
          <w:marLeft w:val="0"/>
          <w:marRight w:val="0"/>
          <w:marTop w:val="0"/>
          <w:marBottom w:val="0"/>
          <w:divBdr>
            <w:top w:val="none" w:sz="0" w:space="0" w:color="auto"/>
            <w:left w:val="none" w:sz="0" w:space="0" w:color="auto"/>
            <w:bottom w:val="none" w:sz="0" w:space="0" w:color="auto"/>
            <w:right w:val="none" w:sz="0" w:space="0" w:color="auto"/>
          </w:divBdr>
          <w:divsChild>
            <w:div w:id="1574317084">
              <w:marLeft w:val="0"/>
              <w:marRight w:val="0"/>
              <w:marTop w:val="0"/>
              <w:marBottom w:val="0"/>
              <w:divBdr>
                <w:top w:val="none" w:sz="0" w:space="0" w:color="auto"/>
                <w:left w:val="none" w:sz="0" w:space="0" w:color="auto"/>
                <w:bottom w:val="none" w:sz="0" w:space="0" w:color="auto"/>
                <w:right w:val="none" w:sz="0" w:space="0" w:color="auto"/>
              </w:divBdr>
            </w:div>
          </w:divsChild>
        </w:div>
        <w:div w:id="1156535700">
          <w:marLeft w:val="0"/>
          <w:marRight w:val="0"/>
          <w:marTop w:val="0"/>
          <w:marBottom w:val="0"/>
          <w:divBdr>
            <w:top w:val="none" w:sz="0" w:space="0" w:color="auto"/>
            <w:left w:val="none" w:sz="0" w:space="0" w:color="auto"/>
            <w:bottom w:val="none" w:sz="0" w:space="0" w:color="auto"/>
            <w:right w:val="none" w:sz="0" w:space="0" w:color="auto"/>
          </w:divBdr>
          <w:divsChild>
            <w:div w:id="485047559">
              <w:marLeft w:val="0"/>
              <w:marRight w:val="0"/>
              <w:marTop w:val="0"/>
              <w:marBottom w:val="0"/>
              <w:divBdr>
                <w:top w:val="none" w:sz="0" w:space="0" w:color="auto"/>
                <w:left w:val="none" w:sz="0" w:space="0" w:color="auto"/>
                <w:bottom w:val="none" w:sz="0" w:space="0" w:color="auto"/>
                <w:right w:val="none" w:sz="0" w:space="0" w:color="auto"/>
              </w:divBdr>
            </w:div>
          </w:divsChild>
        </w:div>
        <w:div w:id="1183203615">
          <w:marLeft w:val="0"/>
          <w:marRight w:val="0"/>
          <w:marTop w:val="0"/>
          <w:marBottom w:val="0"/>
          <w:divBdr>
            <w:top w:val="none" w:sz="0" w:space="0" w:color="auto"/>
            <w:left w:val="none" w:sz="0" w:space="0" w:color="auto"/>
            <w:bottom w:val="none" w:sz="0" w:space="0" w:color="auto"/>
            <w:right w:val="none" w:sz="0" w:space="0" w:color="auto"/>
          </w:divBdr>
          <w:divsChild>
            <w:div w:id="631787394">
              <w:marLeft w:val="0"/>
              <w:marRight w:val="0"/>
              <w:marTop w:val="0"/>
              <w:marBottom w:val="0"/>
              <w:divBdr>
                <w:top w:val="none" w:sz="0" w:space="0" w:color="auto"/>
                <w:left w:val="none" w:sz="0" w:space="0" w:color="auto"/>
                <w:bottom w:val="none" w:sz="0" w:space="0" w:color="auto"/>
                <w:right w:val="none" w:sz="0" w:space="0" w:color="auto"/>
              </w:divBdr>
            </w:div>
          </w:divsChild>
        </w:div>
        <w:div w:id="1304308847">
          <w:marLeft w:val="0"/>
          <w:marRight w:val="0"/>
          <w:marTop w:val="0"/>
          <w:marBottom w:val="0"/>
          <w:divBdr>
            <w:top w:val="none" w:sz="0" w:space="0" w:color="auto"/>
            <w:left w:val="none" w:sz="0" w:space="0" w:color="auto"/>
            <w:bottom w:val="none" w:sz="0" w:space="0" w:color="auto"/>
            <w:right w:val="none" w:sz="0" w:space="0" w:color="auto"/>
          </w:divBdr>
          <w:divsChild>
            <w:div w:id="273170278">
              <w:marLeft w:val="0"/>
              <w:marRight w:val="0"/>
              <w:marTop w:val="0"/>
              <w:marBottom w:val="0"/>
              <w:divBdr>
                <w:top w:val="none" w:sz="0" w:space="0" w:color="auto"/>
                <w:left w:val="none" w:sz="0" w:space="0" w:color="auto"/>
                <w:bottom w:val="none" w:sz="0" w:space="0" w:color="auto"/>
                <w:right w:val="none" w:sz="0" w:space="0" w:color="auto"/>
              </w:divBdr>
            </w:div>
          </w:divsChild>
        </w:div>
        <w:div w:id="1323125462">
          <w:marLeft w:val="0"/>
          <w:marRight w:val="0"/>
          <w:marTop w:val="0"/>
          <w:marBottom w:val="0"/>
          <w:divBdr>
            <w:top w:val="none" w:sz="0" w:space="0" w:color="auto"/>
            <w:left w:val="none" w:sz="0" w:space="0" w:color="auto"/>
            <w:bottom w:val="none" w:sz="0" w:space="0" w:color="auto"/>
            <w:right w:val="none" w:sz="0" w:space="0" w:color="auto"/>
          </w:divBdr>
          <w:divsChild>
            <w:div w:id="4869281">
              <w:marLeft w:val="0"/>
              <w:marRight w:val="0"/>
              <w:marTop w:val="0"/>
              <w:marBottom w:val="0"/>
              <w:divBdr>
                <w:top w:val="none" w:sz="0" w:space="0" w:color="auto"/>
                <w:left w:val="none" w:sz="0" w:space="0" w:color="auto"/>
                <w:bottom w:val="none" w:sz="0" w:space="0" w:color="auto"/>
                <w:right w:val="none" w:sz="0" w:space="0" w:color="auto"/>
              </w:divBdr>
            </w:div>
          </w:divsChild>
        </w:div>
        <w:div w:id="1420908139">
          <w:marLeft w:val="0"/>
          <w:marRight w:val="0"/>
          <w:marTop w:val="0"/>
          <w:marBottom w:val="0"/>
          <w:divBdr>
            <w:top w:val="none" w:sz="0" w:space="0" w:color="auto"/>
            <w:left w:val="none" w:sz="0" w:space="0" w:color="auto"/>
            <w:bottom w:val="none" w:sz="0" w:space="0" w:color="auto"/>
            <w:right w:val="none" w:sz="0" w:space="0" w:color="auto"/>
          </w:divBdr>
          <w:divsChild>
            <w:div w:id="602372824">
              <w:marLeft w:val="0"/>
              <w:marRight w:val="0"/>
              <w:marTop w:val="0"/>
              <w:marBottom w:val="0"/>
              <w:divBdr>
                <w:top w:val="none" w:sz="0" w:space="0" w:color="auto"/>
                <w:left w:val="none" w:sz="0" w:space="0" w:color="auto"/>
                <w:bottom w:val="none" w:sz="0" w:space="0" w:color="auto"/>
                <w:right w:val="none" w:sz="0" w:space="0" w:color="auto"/>
              </w:divBdr>
            </w:div>
          </w:divsChild>
        </w:div>
        <w:div w:id="1483615013">
          <w:marLeft w:val="0"/>
          <w:marRight w:val="0"/>
          <w:marTop w:val="0"/>
          <w:marBottom w:val="0"/>
          <w:divBdr>
            <w:top w:val="none" w:sz="0" w:space="0" w:color="auto"/>
            <w:left w:val="none" w:sz="0" w:space="0" w:color="auto"/>
            <w:bottom w:val="none" w:sz="0" w:space="0" w:color="auto"/>
            <w:right w:val="none" w:sz="0" w:space="0" w:color="auto"/>
          </w:divBdr>
          <w:divsChild>
            <w:div w:id="491528006">
              <w:marLeft w:val="0"/>
              <w:marRight w:val="0"/>
              <w:marTop w:val="0"/>
              <w:marBottom w:val="0"/>
              <w:divBdr>
                <w:top w:val="none" w:sz="0" w:space="0" w:color="auto"/>
                <w:left w:val="none" w:sz="0" w:space="0" w:color="auto"/>
                <w:bottom w:val="none" w:sz="0" w:space="0" w:color="auto"/>
                <w:right w:val="none" w:sz="0" w:space="0" w:color="auto"/>
              </w:divBdr>
            </w:div>
          </w:divsChild>
        </w:div>
        <w:div w:id="1631665985">
          <w:marLeft w:val="0"/>
          <w:marRight w:val="0"/>
          <w:marTop w:val="0"/>
          <w:marBottom w:val="0"/>
          <w:divBdr>
            <w:top w:val="none" w:sz="0" w:space="0" w:color="auto"/>
            <w:left w:val="none" w:sz="0" w:space="0" w:color="auto"/>
            <w:bottom w:val="none" w:sz="0" w:space="0" w:color="auto"/>
            <w:right w:val="none" w:sz="0" w:space="0" w:color="auto"/>
          </w:divBdr>
          <w:divsChild>
            <w:div w:id="215051234">
              <w:marLeft w:val="0"/>
              <w:marRight w:val="0"/>
              <w:marTop w:val="0"/>
              <w:marBottom w:val="0"/>
              <w:divBdr>
                <w:top w:val="none" w:sz="0" w:space="0" w:color="auto"/>
                <w:left w:val="none" w:sz="0" w:space="0" w:color="auto"/>
                <w:bottom w:val="none" w:sz="0" w:space="0" w:color="auto"/>
                <w:right w:val="none" w:sz="0" w:space="0" w:color="auto"/>
              </w:divBdr>
            </w:div>
          </w:divsChild>
        </w:div>
        <w:div w:id="1643922484">
          <w:marLeft w:val="0"/>
          <w:marRight w:val="0"/>
          <w:marTop w:val="0"/>
          <w:marBottom w:val="0"/>
          <w:divBdr>
            <w:top w:val="none" w:sz="0" w:space="0" w:color="auto"/>
            <w:left w:val="none" w:sz="0" w:space="0" w:color="auto"/>
            <w:bottom w:val="none" w:sz="0" w:space="0" w:color="auto"/>
            <w:right w:val="none" w:sz="0" w:space="0" w:color="auto"/>
          </w:divBdr>
          <w:divsChild>
            <w:div w:id="1065495274">
              <w:marLeft w:val="0"/>
              <w:marRight w:val="0"/>
              <w:marTop w:val="0"/>
              <w:marBottom w:val="0"/>
              <w:divBdr>
                <w:top w:val="none" w:sz="0" w:space="0" w:color="auto"/>
                <w:left w:val="none" w:sz="0" w:space="0" w:color="auto"/>
                <w:bottom w:val="none" w:sz="0" w:space="0" w:color="auto"/>
                <w:right w:val="none" w:sz="0" w:space="0" w:color="auto"/>
              </w:divBdr>
            </w:div>
          </w:divsChild>
        </w:div>
        <w:div w:id="1867133563">
          <w:marLeft w:val="0"/>
          <w:marRight w:val="0"/>
          <w:marTop w:val="0"/>
          <w:marBottom w:val="0"/>
          <w:divBdr>
            <w:top w:val="none" w:sz="0" w:space="0" w:color="auto"/>
            <w:left w:val="none" w:sz="0" w:space="0" w:color="auto"/>
            <w:bottom w:val="none" w:sz="0" w:space="0" w:color="auto"/>
            <w:right w:val="none" w:sz="0" w:space="0" w:color="auto"/>
          </w:divBdr>
          <w:divsChild>
            <w:div w:id="540626916">
              <w:marLeft w:val="0"/>
              <w:marRight w:val="0"/>
              <w:marTop w:val="0"/>
              <w:marBottom w:val="0"/>
              <w:divBdr>
                <w:top w:val="none" w:sz="0" w:space="0" w:color="auto"/>
                <w:left w:val="none" w:sz="0" w:space="0" w:color="auto"/>
                <w:bottom w:val="none" w:sz="0" w:space="0" w:color="auto"/>
                <w:right w:val="none" w:sz="0" w:space="0" w:color="auto"/>
              </w:divBdr>
            </w:div>
          </w:divsChild>
        </w:div>
        <w:div w:id="1974601949">
          <w:marLeft w:val="0"/>
          <w:marRight w:val="0"/>
          <w:marTop w:val="0"/>
          <w:marBottom w:val="0"/>
          <w:divBdr>
            <w:top w:val="none" w:sz="0" w:space="0" w:color="auto"/>
            <w:left w:val="none" w:sz="0" w:space="0" w:color="auto"/>
            <w:bottom w:val="none" w:sz="0" w:space="0" w:color="auto"/>
            <w:right w:val="none" w:sz="0" w:space="0" w:color="auto"/>
          </w:divBdr>
          <w:divsChild>
            <w:div w:id="600603046">
              <w:marLeft w:val="0"/>
              <w:marRight w:val="0"/>
              <w:marTop w:val="0"/>
              <w:marBottom w:val="0"/>
              <w:divBdr>
                <w:top w:val="none" w:sz="0" w:space="0" w:color="auto"/>
                <w:left w:val="none" w:sz="0" w:space="0" w:color="auto"/>
                <w:bottom w:val="none" w:sz="0" w:space="0" w:color="auto"/>
                <w:right w:val="none" w:sz="0" w:space="0" w:color="auto"/>
              </w:divBdr>
            </w:div>
          </w:divsChild>
        </w:div>
        <w:div w:id="2033607238">
          <w:marLeft w:val="0"/>
          <w:marRight w:val="0"/>
          <w:marTop w:val="0"/>
          <w:marBottom w:val="0"/>
          <w:divBdr>
            <w:top w:val="none" w:sz="0" w:space="0" w:color="auto"/>
            <w:left w:val="none" w:sz="0" w:space="0" w:color="auto"/>
            <w:bottom w:val="none" w:sz="0" w:space="0" w:color="auto"/>
            <w:right w:val="none" w:sz="0" w:space="0" w:color="auto"/>
          </w:divBdr>
          <w:divsChild>
            <w:div w:id="505678598">
              <w:marLeft w:val="0"/>
              <w:marRight w:val="0"/>
              <w:marTop w:val="0"/>
              <w:marBottom w:val="0"/>
              <w:divBdr>
                <w:top w:val="none" w:sz="0" w:space="0" w:color="auto"/>
                <w:left w:val="none" w:sz="0" w:space="0" w:color="auto"/>
                <w:bottom w:val="none" w:sz="0" w:space="0" w:color="auto"/>
                <w:right w:val="none" w:sz="0" w:space="0" w:color="auto"/>
              </w:divBdr>
            </w:div>
          </w:divsChild>
        </w:div>
        <w:div w:id="2074499627">
          <w:marLeft w:val="0"/>
          <w:marRight w:val="0"/>
          <w:marTop w:val="0"/>
          <w:marBottom w:val="0"/>
          <w:divBdr>
            <w:top w:val="none" w:sz="0" w:space="0" w:color="auto"/>
            <w:left w:val="none" w:sz="0" w:space="0" w:color="auto"/>
            <w:bottom w:val="none" w:sz="0" w:space="0" w:color="auto"/>
            <w:right w:val="none" w:sz="0" w:space="0" w:color="auto"/>
          </w:divBdr>
          <w:divsChild>
            <w:div w:id="790511700">
              <w:marLeft w:val="0"/>
              <w:marRight w:val="0"/>
              <w:marTop w:val="0"/>
              <w:marBottom w:val="0"/>
              <w:divBdr>
                <w:top w:val="none" w:sz="0" w:space="0" w:color="auto"/>
                <w:left w:val="none" w:sz="0" w:space="0" w:color="auto"/>
                <w:bottom w:val="none" w:sz="0" w:space="0" w:color="auto"/>
                <w:right w:val="none" w:sz="0" w:space="0" w:color="auto"/>
              </w:divBdr>
            </w:div>
          </w:divsChild>
        </w:div>
        <w:div w:id="2094351546">
          <w:marLeft w:val="0"/>
          <w:marRight w:val="0"/>
          <w:marTop w:val="0"/>
          <w:marBottom w:val="0"/>
          <w:divBdr>
            <w:top w:val="none" w:sz="0" w:space="0" w:color="auto"/>
            <w:left w:val="none" w:sz="0" w:space="0" w:color="auto"/>
            <w:bottom w:val="none" w:sz="0" w:space="0" w:color="auto"/>
            <w:right w:val="none" w:sz="0" w:space="0" w:color="auto"/>
          </w:divBdr>
          <w:divsChild>
            <w:div w:id="1229880919">
              <w:marLeft w:val="0"/>
              <w:marRight w:val="0"/>
              <w:marTop w:val="0"/>
              <w:marBottom w:val="0"/>
              <w:divBdr>
                <w:top w:val="none" w:sz="0" w:space="0" w:color="auto"/>
                <w:left w:val="none" w:sz="0" w:space="0" w:color="auto"/>
                <w:bottom w:val="none" w:sz="0" w:space="0" w:color="auto"/>
                <w:right w:val="none" w:sz="0" w:space="0" w:color="auto"/>
              </w:divBdr>
            </w:div>
          </w:divsChild>
        </w:div>
        <w:div w:id="2143380878">
          <w:marLeft w:val="0"/>
          <w:marRight w:val="0"/>
          <w:marTop w:val="0"/>
          <w:marBottom w:val="0"/>
          <w:divBdr>
            <w:top w:val="none" w:sz="0" w:space="0" w:color="auto"/>
            <w:left w:val="none" w:sz="0" w:space="0" w:color="auto"/>
            <w:bottom w:val="none" w:sz="0" w:space="0" w:color="auto"/>
            <w:right w:val="none" w:sz="0" w:space="0" w:color="auto"/>
          </w:divBdr>
          <w:divsChild>
            <w:div w:id="9784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3826">
      <w:bodyDiv w:val="1"/>
      <w:marLeft w:val="0"/>
      <w:marRight w:val="0"/>
      <w:marTop w:val="0"/>
      <w:marBottom w:val="0"/>
      <w:divBdr>
        <w:top w:val="none" w:sz="0" w:space="0" w:color="auto"/>
        <w:left w:val="none" w:sz="0" w:space="0" w:color="auto"/>
        <w:bottom w:val="none" w:sz="0" w:space="0" w:color="auto"/>
        <w:right w:val="none" w:sz="0" w:space="0" w:color="auto"/>
      </w:divBdr>
      <w:divsChild>
        <w:div w:id="141236589">
          <w:marLeft w:val="0"/>
          <w:marRight w:val="0"/>
          <w:marTop w:val="0"/>
          <w:marBottom w:val="0"/>
          <w:divBdr>
            <w:top w:val="none" w:sz="0" w:space="0" w:color="auto"/>
            <w:left w:val="none" w:sz="0" w:space="0" w:color="auto"/>
            <w:bottom w:val="none" w:sz="0" w:space="0" w:color="auto"/>
            <w:right w:val="none" w:sz="0" w:space="0" w:color="auto"/>
          </w:divBdr>
          <w:divsChild>
            <w:div w:id="279067672">
              <w:marLeft w:val="0"/>
              <w:marRight w:val="0"/>
              <w:marTop w:val="0"/>
              <w:marBottom w:val="0"/>
              <w:divBdr>
                <w:top w:val="none" w:sz="0" w:space="0" w:color="auto"/>
                <w:left w:val="none" w:sz="0" w:space="0" w:color="auto"/>
                <w:bottom w:val="none" w:sz="0" w:space="0" w:color="auto"/>
                <w:right w:val="none" w:sz="0" w:space="0" w:color="auto"/>
              </w:divBdr>
            </w:div>
          </w:divsChild>
        </w:div>
        <w:div w:id="147015647">
          <w:marLeft w:val="0"/>
          <w:marRight w:val="0"/>
          <w:marTop w:val="0"/>
          <w:marBottom w:val="0"/>
          <w:divBdr>
            <w:top w:val="none" w:sz="0" w:space="0" w:color="auto"/>
            <w:left w:val="none" w:sz="0" w:space="0" w:color="auto"/>
            <w:bottom w:val="none" w:sz="0" w:space="0" w:color="auto"/>
            <w:right w:val="none" w:sz="0" w:space="0" w:color="auto"/>
          </w:divBdr>
          <w:divsChild>
            <w:div w:id="1604336568">
              <w:marLeft w:val="0"/>
              <w:marRight w:val="0"/>
              <w:marTop w:val="0"/>
              <w:marBottom w:val="0"/>
              <w:divBdr>
                <w:top w:val="none" w:sz="0" w:space="0" w:color="auto"/>
                <w:left w:val="none" w:sz="0" w:space="0" w:color="auto"/>
                <w:bottom w:val="none" w:sz="0" w:space="0" w:color="auto"/>
                <w:right w:val="none" w:sz="0" w:space="0" w:color="auto"/>
              </w:divBdr>
            </w:div>
          </w:divsChild>
        </w:div>
        <w:div w:id="159396917">
          <w:marLeft w:val="0"/>
          <w:marRight w:val="0"/>
          <w:marTop w:val="0"/>
          <w:marBottom w:val="0"/>
          <w:divBdr>
            <w:top w:val="none" w:sz="0" w:space="0" w:color="auto"/>
            <w:left w:val="none" w:sz="0" w:space="0" w:color="auto"/>
            <w:bottom w:val="none" w:sz="0" w:space="0" w:color="auto"/>
            <w:right w:val="none" w:sz="0" w:space="0" w:color="auto"/>
          </w:divBdr>
          <w:divsChild>
            <w:div w:id="513376168">
              <w:marLeft w:val="0"/>
              <w:marRight w:val="0"/>
              <w:marTop w:val="0"/>
              <w:marBottom w:val="0"/>
              <w:divBdr>
                <w:top w:val="none" w:sz="0" w:space="0" w:color="auto"/>
                <w:left w:val="none" w:sz="0" w:space="0" w:color="auto"/>
                <w:bottom w:val="none" w:sz="0" w:space="0" w:color="auto"/>
                <w:right w:val="none" w:sz="0" w:space="0" w:color="auto"/>
              </w:divBdr>
            </w:div>
          </w:divsChild>
        </w:div>
        <w:div w:id="171459929">
          <w:marLeft w:val="0"/>
          <w:marRight w:val="0"/>
          <w:marTop w:val="0"/>
          <w:marBottom w:val="0"/>
          <w:divBdr>
            <w:top w:val="none" w:sz="0" w:space="0" w:color="auto"/>
            <w:left w:val="none" w:sz="0" w:space="0" w:color="auto"/>
            <w:bottom w:val="none" w:sz="0" w:space="0" w:color="auto"/>
            <w:right w:val="none" w:sz="0" w:space="0" w:color="auto"/>
          </w:divBdr>
          <w:divsChild>
            <w:div w:id="413162025">
              <w:marLeft w:val="0"/>
              <w:marRight w:val="0"/>
              <w:marTop w:val="0"/>
              <w:marBottom w:val="0"/>
              <w:divBdr>
                <w:top w:val="none" w:sz="0" w:space="0" w:color="auto"/>
                <w:left w:val="none" w:sz="0" w:space="0" w:color="auto"/>
                <w:bottom w:val="none" w:sz="0" w:space="0" w:color="auto"/>
                <w:right w:val="none" w:sz="0" w:space="0" w:color="auto"/>
              </w:divBdr>
            </w:div>
          </w:divsChild>
        </w:div>
        <w:div w:id="248585735">
          <w:marLeft w:val="0"/>
          <w:marRight w:val="0"/>
          <w:marTop w:val="0"/>
          <w:marBottom w:val="0"/>
          <w:divBdr>
            <w:top w:val="none" w:sz="0" w:space="0" w:color="auto"/>
            <w:left w:val="none" w:sz="0" w:space="0" w:color="auto"/>
            <w:bottom w:val="none" w:sz="0" w:space="0" w:color="auto"/>
            <w:right w:val="none" w:sz="0" w:space="0" w:color="auto"/>
          </w:divBdr>
          <w:divsChild>
            <w:div w:id="1937595722">
              <w:marLeft w:val="0"/>
              <w:marRight w:val="0"/>
              <w:marTop w:val="0"/>
              <w:marBottom w:val="0"/>
              <w:divBdr>
                <w:top w:val="none" w:sz="0" w:space="0" w:color="auto"/>
                <w:left w:val="none" w:sz="0" w:space="0" w:color="auto"/>
                <w:bottom w:val="none" w:sz="0" w:space="0" w:color="auto"/>
                <w:right w:val="none" w:sz="0" w:space="0" w:color="auto"/>
              </w:divBdr>
            </w:div>
          </w:divsChild>
        </w:div>
        <w:div w:id="411315786">
          <w:marLeft w:val="0"/>
          <w:marRight w:val="0"/>
          <w:marTop w:val="0"/>
          <w:marBottom w:val="0"/>
          <w:divBdr>
            <w:top w:val="none" w:sz="0" w:space="0" w:color="auto"/>
            <w:left w:val="none" w:sz="0" w:space="0" w:color="auto"/>
            <w:bottom w:val="none" w:sz="0" w:space="0" w:color="auto"/>
            <w:right w:val="none" w:sz="0" w:space="0" w:color="auto"/>
          </w:divBdr>
          <w:divsChild>
            <w:div w:id="389160953">
              <w:marLeft w:val="0"/>
              <w:marRight w:val="0"/>
              <w:marTop w:val="0"/>
              <w:marBottom w:val="0"/>
              <w:divBdr>
                <w:top w:val="none" w:sz="0" w:space="0" w:color="auto"/>
                <w:left w:val="none" w:sz="0" w:space="0" w:color="auto"/>
                <w:bottom w:val="none" w:sz="0" w:space="0" w:color="auto"/>
                <w:right w:val="none" w:sz="0" w:space="0" w:color="auto"/>
              </w:divBdr>
            </w:div>
          </w:divsChild>
        </w:div>
        <w:div w:id="455756698">
          <w:marLeft w:val="0"/>
          <w:marRight w:val="0"/>
          <w:marTop w:val="0"/>
          <w:marBottom w:val="0"/>
          <w:divBdr>
            <w:top w:val="none" w:sz="0" w:space="0" w:color="auto"/>
            <w:left w:val="none" w:sz="0" w:space="0" w:color="auto"/>
            <w:bottom w:val="none" w:sz="0" w:space="0" w:color="auto"/>
            <w:right w:val="none" w:sz="0" w:space="0" w:color="auto"/>
          </w:divBdr>
          <w:divsChild>
            <w:div w:id="1104959495">
              <w:marLeft w:val="0"/>
              <w:marRight w:val="0"/>
              <w:marTop w:val="0"/>
              <w:marBottom w:val="0"/>
              <w:divBdr>
                <w:top w:val="none" w:sz="0" w:space="0" w:color="auto"/>
                <w:left w:val="none" w:sz="0" w:space="0" w:color="auto"/>
                <w:bottom w:val="none" w:sz="0" w:space="0" w:color="auto"/>
                <w:right w:val="none" w:sz="0" w:space="0" w:color="auto"/>
              </w:divBdr>
            </w:div>
          </w:divsChild>
        </w:div>
        <w:div w:id="456989548">
          <w:marLeft w:val="0"/>
          <w:marRight w:val="0"/>
          <w:marTop w:val="0"/>
          <w:marBottom w:val="0"/>
          <w:divBdr>
            <w:top w:val="none" w:sz="0" w:space="0" w:color="auto"/>
            <w:left w:val="none" w:sz="0" w:space="0" w:color="auto"/>
            <w:bottom w:val="none" w:sz="0" w:space="0" w:color="auto"/>
            <w:right w:val="none" w:sz="0" w:space="0" w:color="auto"/>
          </w:divBdr>
          <w:divsChild>
            <w:div w:id="304118033">
              <w:marLeft w:val="0"/>
              <w:marRight w:val="0"/>
              <w:marTop w:val="0"/>
              <w:marBottom w:val="0"/>
              <w:divBdr>
                <w:top w:val="none" w:sz="0" w:space="0" w:color="auto"/>
                <w:left w:val="none" w:sz="0" w:space="0" w:color="auto"/>
                <w:bottom w:val="none" w:sz="0" w:space="0" w:color="auto"/>
                <w:right w:val="none" w:sz="0" w:space="0" w:color="auto"/>
              </w:divBdr>
            </w:div>
          </w:divsChild>
        </w:div>
        <w:div w:id="525097652">
          <w:marLeft w:val="0"/>
          <w:marRight w:val="0"/>
          <w:marTop w:val="0"/>
          <w:marBottom w:val="0"/>
          <w:divBdr>
            <w:top w:val="none" w:sz="0" w:space="0" w:color="auto"/>
            <w:left w:val="none" w:sz="0" w:space="0" w:color="auto"/>
            <w:bottom w:val="none" w:sz="0" w:space="0" w:color="auto"/>
            <w:right w:val="none" w:sz="0" w:space="0" w:color="auto"/>
          </w:divBdr>
          <w:divsChild>
            <w:div w:id="1262639158">
              <w:marLeft w:val="0"/>
              <w:marRight w:val="0"/>
              <w:marTop w:val="0"/>
              <w:marBottom w:val="0"/>
              <w:divBdr>
                <w:top w:val="none" w:sz="0" w:space="0" w:color="auto"/>
                <w:left w:val="none" w:sz="0" w:space="0" w:color="auto"/>
                <w:bottom w:val="none" w:sz="0" w:space="0" w:color="auto"/>
                <w:right w:val="none" w:sz="0" w:space="0" w:color="auto"/>
              </w:divBdr>
            </w:div>
          </w:divsChild>
        </w:div>
        <w:div w:id="867717811">
          <w:marLeft w:val="0"/>
          <w:marRight w:val="0"/>
          <w:marTop w:val="0"/>
          <w:marBottom w:val="0"/>
          <w:divBdr>
            <w:top w:val="none" w:sz="0" w:space="0" w:color="auto"/>
            <w:left w:val="none" w:sz="0" w:space="0" w:color="auto"/>
            <w:bottom w:val="none" w:sz="0" w:space="0" w:color="auto"/>
            <w:right w:val="none" w:sz="0" w:space="0" w:color="auto"/>
          </w:divBdr>
          <w:divsChild>
            <w:div w:id="1397626222">
              <w:marLeft w:val="0"/>
              <w:marRight w:val="0"/>
              <w:marTop w:val="0"/>
              <w:marBottom w:val="0"/>
              <w:divBdr>
                <w:top w:val="none" w:sz="0" w:space="0" w:color="auto"/>
                <w:left w:val="none" w:sz="0" w:space="0" w:color="auto"/>
                <w:bottom w:val="none" w:sz="0" w:space="0" w:color="auto"/>
                <w:right w:val="none" w:sz="0" w:space="0" w:color="auto"/>
              </w:divBdr>
            </w:div>
          </w:divsChild>
        </w:div>
        <w:div w:id="925067774">
          <w:marLeft w:val="0"/>
          <w:marRight w:val="0"/>
          <w:marTop w:val="0"/>
          <w:marBottom w:val="0"/>
          <w:divBdr>
            <w:top w:val="none" w:sz="0" w:space="0" w:color="auto"/>
            <w:left w:val="none" w:sz="0" w:space="0" w:color="auto"/>
            <w:bottom w:val="none" w:sz="0" w:space="0" w:color="auto"/>
            <w:right w:val="none" w:sz="0" w:space="0" w:color="auto"/>
          </w:divBdr>
          <w:divsChild>
            <w:div w:id="1887715964">
              <w:marLeft w:val="0"/>
              <w:marRight w:val="0"/>
              <w:marTop w:val="0"/>
              <w:marBottom w:val="0"/>
              <w:divBdr>
                <w:top w:val="none" w:sz="0" w:space="0" w:color="auto"/>
                <w:left w:val="none" w:sz="0" w:space="0" w:color="auto"/>
                <w:bottom w:val="none" w:sz="0" w:space="0" w:color="auto"/>
                <w:right w:val="none" w:sz="0" w:space="0" w:color="auto"/>
              </w:divBdr>
            </w:div>
          </w:divsChild>
        </w:div>
        <w:div w:id="967323742">
          <w:marLeft w:val="0"/>
          <w:marRight w:val="0"/>
          <w:marTop w:val="0"/>
          <w:marBottom w:val="0"/>
          <w:divBdr>
            <w:top w:val="none" w:sz="0" w:space="0" w:color="auto"/>
            <w:left w:val="none" w:sz="0" w:space="0" w:color="auto"/>
            <w:bottom w:val="none" w:sz="0" w:space="0" w:color="auto"/>
            <w:right w:val="none" w:sz="0" w:space="0" w:color="auto"/>
          </w:divBdr>
          <w:divsChild>
            <w:div w:id="1853063068">
              <w:marLeft w:val="0"/>
              <w:marRight w:val="0"/>
              <w:marTop w:val="0"/>
              <w:marBottom w:val="0"/>
              <w:divBdr>
                <w:top w:val="none" w:sz="0" w:space="0" w:color="auto"/>
                <w:left w:val="none" w:sz="0" w:space="0" w:color="auto"/>
                <w:bottom w:val="none" w:sz="0" w:space="0" w:color="auto"/>
                <w:right w:val="none" w:sz="0" w:space="0" w:color="auto"/>
              </w:divBdr>
            </w:div>
          </w:divsChild>
        </w:div>
        <w:div w:id="1168402169">
          <w:marLeft w:val="0"/>
          <w:marRight w:val="0"/>
          <w:marTop w:val="0"/>
          <w:marBottom w:val="0"/>
          <w:divBdr>
            <w:top w:val="none" w:sz="0" w:space="0" w:color="auto"/>
            <w:left w:val="none" w:sz="0" w:space="0" w:color="auto"/>
            <w:bottom w:val="none" w:sz="0" w:space="0" w:color="auto"/>
            <w:right w:val="none" w:sz="0" w:space="0" w:color="auto"/>
          </w:divBdr>
          <w:divsChild>
            <w:div w:id="1031415125">
              <w:marLeft w:val="0"/>
              <w:marRight w:val="0"/>
              <w:marTop w:val="0"/>
              <w:marBottom w:val="0"/>
              <w:divBdr>
                <w:top w:val="none" w:sz="0" w:space="0" w:color="auto"/>
                <w:left w:val="none" w:sz="0" w:space="0" w:color="auto"/>
                <w:bottom w:val="none" w:sz="0" w:space="0" w:color="auto"/>
                <w:right w:val="none" w:sz="0" w:space="0" w:color="auto"/>
              </w:divBdr>
            </w:div>
          </w:divsChild>
        </w:div>
        <w:div w:id="1297757932">
          <w:marLeft w:val="0"/>
          <w:marRight w:val="0"/>
          <w:marTop w:val="0"/>
          <w:marBottom w:val="0"/>
          <w:divBdr>
            <w:top w:val="none" w:sz="0" w:space="0" w:color="auto"/>
            <w:left w:val="none" w:sz="0" w:space="0" w:color="auto"/>
            <w:bottom w:val="none" w:sz="0" w:space="0" w:color="auto"/>
            <w:right w:val="none" w:sz="0" w:space="0" w:color="auto"/>
          </w:divBdr>
          <w:divsChild>
            <w:div w:id="297030073">
              <w:marLeft w:val="0"/>
              <w:marRight w:val="0"/>
              <w:marTop w:val="0"/>
              <w:marBottom w:val="0"/>
              <w:divBdr>
                <w:top w:val="none" w:sz="0" w:space="0" w:color="auto"/>
                <w:left w:val="none" w:sz="0" w:space="0" w:color="auto"/>
                <w:bottom w:val="none" w:sz="0" w:space="0" w:color="auto"/>
                <w:right w:val="none" w:sz="0" w:space="0" w:color="auto"/>
              </w:divBdr>
            </w:div>
          </w:divsChild>
        </w:div>
        <w:div w:id="1306281233">
          <w:marLeft w:val="0"/>
          <w:marRight w:val="0"/>
          <w:marTop w:val="0"/>
          <w:marBottom w:val="0"/>
          <w:divBdr>
            <w:top w:val="none" w:sz="0" w:space="0" w:color="auto"/>
            <w:left w:val="none" w:sz="0" w:space="0" w:color="auto"/>
            <w:bottom w:val="none" w:sz="0" w:space="0" w:color="auto"/>
            <w:right w:val="none" w:sz="0" w:space="0" w:color="auto"/>
          </w:divBdr>
          <w:divsChild>
            <w:div w:id="1934581468">
              <w:marLeft w:val="0"/>
              <w:marRight w:val="0"/>
              <w:marTop w:val="0"/>
              <w:marBottom w:val="0"/>
              <w:divBdr>
                <w:top w:val="none" w:sz="0" w:space="0" w:color="auto"/>
                <w:left w:val="none" w:sz="0" w:space="0" w:color="auto"/>
                <w:bottom w:val="none" w:sz="0" w:space="0" w:color="auto"/>
                <w:right w:val="none" w:sz="0" w:space="0" w:color="auto"/>
              </w:divBdr>
            </w:div>
          </w:divsChild>
        </w:div>
        <w:div w:id="1367366668">
          <w:marLeft w:val="0"/>
          <w:marRight w:val="0"/>
          <w:marTop w:val="0"/>
          <w:marBottom w:val="0"/>
          <w:divBdr>
            <w:top w:val="none" w:sz="0" w:space="0" w:color="auto"/>
            <w:left w:val="none" w:sz="0" w:space="0" w:color="auto"/>
            <w:bottom w:val="none" w:sz="0" w:space="0" w:color="auto"/>
            <w:right w:val="none" w:sz="0" w:space="0" w:color="auto"/>
          </w:divBdr>
          <w:divsChild>
            <w:div w:id="1090737750">
              <w:marLeft w:val="0"/>
              <w:marRight w:val="0"/>
              <w:marTop w:val="0"/>
              <w:marBottom w:val="0"/>
              <w:divBdr>
                <w:top w:val="none" w:sz="0" w:space="0" w:color="auto"/>
                <w:left w:val="none" w:sz="0" w:space="0" w:color="auto"/>
                <w:bottom w:val="none" w:sz="0" w:space="0" w:color="auto"/>
                <w:right w:val="none" w:sz="0" w:space="0" w:color="auto"/>
              </w:divBdr>
            </w:div>
          </w:divsChild>
        </w:div>
        <w:div w:id="1389500461">
          <w:marLeft w:val="0"/>
          <w:marRight w:val="0"/>
          <w:marTop w:val="0"/>
          <w:marBottom w:val="0"/>
          <w:divBdr>
            <w:top w:val="none" w:sz="0" w:space="0" w:color="auto"/>
            <w:left w:val="none" w:sz="0" w:space="0" w:color="auto"/>
            <w:bottom w:val="none" w:sz="0" w:space="0" w:color="auto"/>
            <w:right w:val="none" w:sz="0" w:space="0" w:color="auto"/>
          </w:divBdr>
          <w:divsChild>
            <w:div w:id="716247387">
              <w:marLeft w:val="0"/>
              <w:marRight w:val="0"/>
              <w:marTop w:val="0"/>
              <w:marBottom w:val="0"/>
              <w:divBdr>
                <w:top w:val="none" w:sz="0" w:space="0" w:color="auto"/>
                <w:left w:val="none" w:sz="0" w:space="0" w:color="auto"/>
                <w:bottom w:val="none" w:sz="0" w:space="0" w:color="auto"/>
                <w:right w:val="none" w:sz="0" w:space="0" w:color="auto"/>
              </w:divBdr>
            </w:div>
          </w:divsChild>
        </w:div>
        <w:div w:id="1460418129">
          <w:marLeft w:val="0"/>
          <w:marRight w:val="0"/>
          <w:marTop w:val="0"/>
          <w:marBottom w:val="0"/>
          <w:divBdr>
            <w:top w:val="none" w:sz="0" w:space="0" w:color="auto"/>
            <w:left w:val="none" w:sz="0" w:space="0" w:color="auto"/>
            <w:bottom w:val="none" w:sz="0" w:space="0" w:color="auto"/>
            <w:right w:val="none" w:sz="0" w:space="0" w:color="auto"/>
          </w:divBdr>
          <w:divsChild>
            <w:div w:id="2105108039">
              <w:marLeft w:val="0"/>
              <w:marRight w:val="0"/>
              <w:marTop w:val="0"/>
              <w:marBottom w:val="0"/>
              <w:divBdr>
                <w:top w:val="none" w:sz="0" w:space="0" w:color="auto"/>
                <w:left w:val="none" w:sz="0" w:space="0" w:color="auto"/>
                <w:bottom w:val="none" w:sz="0" w:space="0" w:color="auto"/>
                <w:right w:val="none" w:sz="0" w:space="0" w:color="auto"/>
              </w:divBdr>
            </w:div>
          </w:divsChild>
        </w:div>
        <w:div w:id="1460806420">
          <w:marLeft w:val="0"/>
          <w:marRight w:val="0"/>
          <w:marTop w:val="0"/>
          <w:marBottom w:val="0"/>
          <w:divBdr>
            <w:top w:val="none" w:sz="0" w:space="0" w:color="auto"/>
            <w:left w:val="none" w:sz="0" w:space="0" w:color="auto"/>
            <w:bottom w:val="none" w:sz="0" w:space="0" w:color="auto"/>
            <w:right w:val="none" w:sz="0" w:space="0" w:color="auto"/>
          </w:divBdr>
          <w:divsChild>
            <w:div w:id="1927498122">
              <w:marLeft w:val="0"/>
              <w:marRight w:val="0"/>
              <w:marTop w:val="0"/>
              <w:marBottom w:val="0"/>
              <w:divBdr>
                <w:top w:val="none" w:sz="0" w:space="0" w:color="auto"/>
                <w:left w:val="none" w:sz="0" w:space="0" w:color="auto"/>
                <w:bottom w:val="none" w:sz="0" w:space="0" w:color="auto"/>
                <w:right w:val="none" w:sz="0" w:space="0" w:color="auto"/>
              </w:divBdr>
            </w:div>
          </w:divsChild>
        </w:div>
        <w:div w:id="1931619608">
          <w:marLeft w:val="0"/>
          <w:marRight w:val="0"/>
          <w:marTop w:val="0"/>
          <w:marBottom w:val="0"/>
          <w:divBdr>
            <w:top w:val="none" w:sz="0" w:space="0" w:color="auto"/>
            <w:left w:val="none" w:sz="0" w:space="0" w:color="auto"/>
            <w:bottom w:val="none" w:sz="0" w:space="0" w:color="auto"/>
            <w:right w:val="none" w:sz="0" w:space="0" w:color="auto"/>
          </w:divBdr>
          <w:divsChild>
            <w:div w:id="1215459325">
              <w:marLeft w:val="0"/>
              <w:marRight w:val="0"/>
              <w:marTop w:val="0"/>
              <w:marBottom w:val="0"/>
              <w:divBdr>
                <w:top w:val="none" w:sz="0" w:space="0" w:color="auto"/>
                <w:left w:val="none" w:sz="0" w:space="0" w:color="auto"/>
                <w:bottom w:val="none" w:sz="0" w:space="0" w:color="auto"/>
                <w:right w:val="none" w:sz="0" w:space="0" w:color="auto"/>
              </w:divBdr>
            </w:div>
          </w:divsChild>
        </w:div>
        <w:div w:id="2003964186">
          <w:marLeft w:val="0"/>
          <w:marRight w:val="0"/>
          <w:marTop w:val="0"/>
          <w:marBottom w:val="0"/>
          <w:divBdr>
            <w:top w:val="none" w:sz="0" w:space="0" w:color="auto"/>
            <w:left w:val="none" w:sz="0" w:space="0" w:color="auto"/>
            <w:bottom w:val="none" w:sz="0" w:space="0" w:color="auto"/>
            <w:right w:val="none" w:sz="0" w:space="0" w:color="auto"/>
          </w:divBdr>
          <w:divsChild>
            <w:div w:id="5198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5933">
      <w:bodyDiv w:val="1"/>
      <w:marLeft w:val="0"/>
      <w:marRight w:val="0"/>
      <w:marTop w:val="0"/>
      <w:marBottom w:val="0"/>
      <w:divBdr>
        <w:top w:val="none" w:sz="0" w:space="0" w:color="auto"/>
        <w:left w:val="none" w:sz="0" w:space="0" w:color="auto"/>
        <w:bottom w:val="none" w:sz="0" w:space="0" w:color="auto"/>
        <w:right w:val="none" w:sz="0" w:space="0" w:color="auto"/>
      </w:divBdr>
      <w:divsChild>
        <w:div w:id="1051287">
          <w:marLeft w:val="0"/>
          <w:marRight w:val="0"/>
          <w:marTop w:val="0"/>
          <w:marBottom w:val="0"/>
          <w:divBdr>
            <w:top w:val="none" w:sz="0" w:space="0" w:color="auto"/>
            <w:left w:val="none" w:sz="0" w:space="0" w:color="auto"/>
            <w:bottom w:val="none" w:sz="0" w:space="0" w:color="auto"/>
            <w:right w:val="none" w:sz="0" w:space="0" w:color="auto"/>
          </w:divBdr>
          <w:divsChild>
            <w:div w:id="742947181">
              <w:marLeft w:val="0"/>
              <w:marRight w:val="0"/>
              <w:marTop w:val="0"/>
              <w:marBottom w:val="0"/>
              <w:divBdr>
                <w:top w:val="none" w:sz="0" w:space="0" w:color="auto"/>
                <w:left w:val="none" w:sz="0" w:space="0" w:color="auto"/>
                <w:bottom w:val="none" w:sz="0" w:space="0" w:color="auto"/>
                <w:right w:val="none" w:sz="0" w:space="0" w:color="auto"/>
              </w:divBdr>
            </w:div>
          </w:divsChild>
        </w:div>
        <w:div w:id="232811305">
          <w:marLeft w:val="0"/>
          <w:marRight w:val="0"/>
          <w:marTop w:val="0"/>
          <w:marBottom w:val="0"/>
          <w:divBdr>
            <w:top w:val="none" w:sz="0" w:space="0" w:color="auto"/>
            <w:left w:val="none" w:sz="0" w:space="0" w:color="auto"/>
            <w:bottom w:val="none" w:sz="0" w:space="0" w:color="auto"/>
            <w:right w:val="none" w:sz="0" w:space="0" w:color="auto"/>
          </w:divBdr>
          <w:divsChild>
            <w:div w:id="906260705">
              <w:marLeft w:val="0"/>
              <w:marRight w:val="0"/>
              <w:marTop w:val="0"/>
              <w:marBottom w:val="0"/>
              <w:divBdr>
                <w:top w:val="none" w:sz="0" w:space="0" w:color="auto"/>
                <w:left w:val="none" w:sz="0" w:space="0" w:color="auto"/>
                <w:bottom w:val="none" w:sz="0" w:space="0" w:color="auto"/>
                <w:right w:val="none" w:sz="0" w:space="0" w:color="auto"/>
              </w:divBdr>
            </w:div>
          </w:divsChild>
        </w:div>
        <w:div w:id="313023384">
          <w:marLeft w:val="0"/>
          <w:marRight w:val="0"/>
          <w:marTop w:val="0"/>
          <w:marBottom w:val="0"/>
          <w:divBdr>
            <w:top w:val="none" w:sz="0" w:space="0" w:color="auto"/>
            <w:left w:val="none" w:sz="0" w:space="0" w:color="auto"/>
            <w:bottom w:val="none" w:sz="0" w:space="0" w:color="auto"/>
            <w:right w:val="none" w:sz="0" w:space="0" w:color="auto"/>
          </w:divBdr>
          <w:divsChild>
            <w:div w:id="1331252290">
              <w:marLeft w:val="0"/>
              <w:marRight w:val="0"/>
              <w:marTop w:val="0"/>
              <w:marBottom w:val="0"/>
              <w:divBdr>
                <w:top w:val="none" w:sz="0" w:space="0" w:color="auto"/>
                <w:left w:val="none" w:sz="0" w:space="0" w:color="auto"/>
                <w:bottom w:val="none" w:sz="0" w:space="0" w:color="auto"/>
                <w:right w:val="none" w:sz="0" w:space="0" w:color="auto"/>
              </w:divBdr>
            </w:div>
          </w:divsChild>
        </w:div>
        <w:div w:id="474219779">
          <w:marLeft w:val="0"/>
          <w:marRight w:val="0"/>
          <w:marTop w:val="0"/>
          <w:marBottom w:val="0"/>
          <w:divBdr>
            <w:top w:val="none" w:sz="0" w:space="0" w:color="auto"/>
            <w:left w:val="none" w:sz="0" w:space="0" w:color="auto"/>
            <w:bottom w:val="none" w:sz="0" w:space="0" w:color="auto"/>
            <w:right w:val="none" w:sz="0" w:space="0" w:color="auto"/>
          </w:divBdr>
          <w:divsChild>
            <w:div w:id="705103178">
              <w:marLeft w:val="0"/>
              <w:marRight w:val="0"/>
              <w:marTop w:val="0"/>
              <w:marBottom w:val="0"/>
              <w:divBdr>
                <w:top w:val="none" w:sz="0" w:space="0" w:color="auto"/>
                <w:left w:val="none" w:sz="0" w:space="0" w:color="auto"/>
                <w:bottom w:val="none" w:sz="0" w:space="0" w:color="auto"/>
                <w:right w:val="none" w:sz="0" w:space="0" w:color="auto"/>
              </w:divBdr>
            </w:div>
            <w:div w:id="2141071377">
              <w:marLeft w:val="0"/>
              <w:marRight w:val="0"/>
              <w:marTop w:val="0"/>
              <w:marBottom w:val="0"/>
              <w:divBdr>
                <w:top w:val="none" w:sz="0" w:space="0" w:color="auto"/>
                <w:left w:val="none" w:sz="0" w:space="0" w:color="auto"/>
                <w:bottom w:val="none" w:sz="0" w:space="0" w:color="auto"/>
                <w:right w:val="none" w:sz="0" w:space="0" w:color="auto"/>
              </w:divBdr>
            </w:div>
          </w:divsChild>
        </w:div>
        <w:div w:id="534199980">
          <w:marLeft w:val="0"/>
          <w:marRight w:val="0"/>
          <w:marTop w:val="0"/>
          <w:marBottom w:val="0"/>
          <w:divBdr>
            <w:top w:val="none" w:sz="0" w:space="0" w:color="auto"/>
            <w:left w:val="none" w:sz="0" w:space="0" w:color="auto"/>
            <w:bottom w:val="none" w:sz="0" w:space="0" w:color="auto"/>
            <w:right w:val="none" w:sz="0" w:space="0" w:color="auto"/>
          </w:divBdr>
          <w:divsChild>
            <w:div w:id="270934669">
              <w:marLeft w:val="0"/>
              <w:marRight w:val="0"/>
              <w:marTop w:val="0"/>
              <w:marBottom w:val="0"/>
              <w:divBdr>
                <w:top w:val="none" w:sz="0" w:space="0" w:color="auto"/>
                <w:left w:val="none" w:sz="0" w:space="0" w:color="auto"/>
                <w:bottom w:val="none" w:sz="0" w:space="0" w:color="auto"/>
                <w:right w:val="none" w:sz="0" w:space="0" w:color="auto"/>
              </w:divBdr>
            </w:div>
            <w:div w:id="514265814">
              <w:marLeft w:val="0"/>
              <w:marRight w:val="0"/>
              <w:marTop w:val="0"/>
              <w:marBottom w:val="0"/>
              <w:divBdr>
                <w:top w:val="none" w:sz="0" w:space="0" w:color="auto"/>
                <w:left w:val="none" w:sz="0" w:space="0" w:color="auto"/>
                <w:bottom w:val="none" w:sz="0" w:space="0" w:color="auto"/>
                <w:right w:val="none" w:sz="0" w:space="0" w:color="auto"/>
              </w:divBdr>
            </w:div>
            <w:div w:id="970863379">
              <w:marLeft w:val="0"/>
              <w:marRight w:val="0"/>
              <w:marTop w:val="0"/>
              <w:marBottom w:val="0"/>
              <w:divBdr>
                <w:top w:val="none" w:sz="0" w:space="0" w:color="auto"/>
                <w:left w:val="none" w:sz="0" w:space="0" w:color="auto"/>
                <w:bottom w:val="none" w:sz="0" w:space="0" w:color="auto"/>
                <w:right w:val="none" w:sz="0" w:space="0" w:color="auto"/>
              </w:divBdr>
            </w:div>
            <w:div w:id="1212763972">
              <w:marLeft w:val="0"/>
              <w:marRight w:val="0"/>
              <w:marTop w:val="0"/>
              <w:marBottom w:val="0"/>
              <w:divBdr>
                <w:top w:val="none" w:sz="0" w:space="0" w:color="auto"/>
                <w:left w:val="none" w:sz="0" w:space="0" w:color="auto"/>
                <w:bottom w:val="none" w:sz="0" w:space="0" w:color="auto"/>
                <w:right w:val="none" w:sz="0" w:space="0" w:color="auto"/>
              </w:divBdr>
            </w:div>
            <w:div w:id="1280070072">
              <w:marLeft w:val="0"/>
              <w:marRight w:val="0"/>
              <w:marTop w:val="0"/>
              <w:marBottom w:val="0"/>
              <w:divBdr>
                <w:top w:val="none" w:sz="0" w:space="0" w:color="auto"/>
                <w:left w:val="none" w:sz="0" w:space="0" w:color="auto"/>
                <w:bottom w:val="none" w:sz="0" w:space="0" w:color="auto"/>
                <w:right w:val="none" w:sz="0" w:space="0" w:color="auto"/>
              </w:divBdr>
            </w:div>
            <w:div w:id="1715084256">
              <w:marLeft w:val="0"/>
              <w:marRight w:val="0"/>
              <w:marTop w:val="0"/>
              <w:marBottom w:val="0"/>
              <w:divBdr>
                <w:top w:val="none" w:sz="0" w:space="0" w:color="auto"/>
                <w:left w:val="none" w:sz="0" w:space="0" w:color="auto"/>
                <w:bottom w:val="none" w:sz="0" w:space="0" w:color="auto"/>
                <w:right w:val="none" w:sz="0" w:space="0" w:color="auto"/>
              </w:divBdr>
            </w:div>
            <w:div w:id="2071075084">
              <w:marLeft w:val="0"/>
              <w:marRight w:val="0"/>
              <w:marTop w:val="0"/>
              <w:marBottom w:val="0"/>
              <w:divBdr>
                <w:top w:val="none" w:sz="0" w:space="0" w:color="auto"/>
                <w:left w:val="none" w:sz="0" w:space="0" w:color="auto"/>
                <w:bottom w:val="none" w:sz="0" w:space="0" w:color="auto"/>
                <w:right w:val="none" w:sz="0" w:space="0" w:color="auto"/>
              </w:divBdr>
            </w:div>
            <w:div w:id="2123382507">
              <w:marLeft w:val="0"/>
              <w:marRight w:val="0"/>
              <w:marTop w:val="0"/>
              <w:marBottom w:val="0"/>
              <w:divBdr>
                <w:top w:val="none" w:sz="0" w:space="0" w:color="auto"/>
                <w:left w:val="none" w:sz="0" w:space="0" w:color="auto"/>
                <w:bottom w:val="none" w:sz="0" w:space="0" w:color="auto"/>
                <w:right w:val="none" w:sz="0" w:space="0" w:color="auto"/>
              </w:divBdr>
            </w:div>
          </w:divsChild>
        </w:div>
        <w:div w:id="559755120">
          <w:marLeft w:val="0"/>
          <w:marRight w:val="0"/>
          <w:marTop w:val="0"/>
          <w:marBottom w:val="0"/>
          <w:divBdr>
            <w:top w:val="none" w:sz="0" w:space="0" w:color="auto"/>
            <w:left w:val="none" w:sz="0" w:space="0" w:color="auto"/>
            <w:bottom w:val="none" w:sz="0" w:space="0" w:color="auto"/>
            <w:right w:val="none" w:sz="0" w:space="0" w:color="auto"/>
          </w:divBdr>
          <w:divsChild>
            <w:div w:id="1029718492">
              <w:marLeft w:val="0"/>
              <w:marRight w:val="0"/>
              <w:marTop w:val="0"/>
              <w:marBottom w:val="0"/>
              <w:divBdr>
                <w:top w:val="none" w:sz="0" w:space="0" w:color="auto"/>
                <w:left w:val="none" w:sz="0" w:space="0" w:color="auto"/>
                <w:bottom w:val="none" w:sz="0" w:space="0" w:color="auto"/>
                <w:right w:val="none" w:sz="0" w:space="0" w:color="auto"/>
              </w:divBdr>
            </w:div>
          </w:divsChild>
        </w:div>
        <w:div w:id="578248216">
          <w:marLeft w:val="0"/>
          <w:marRight w:val="0"/>
          <w:marTop w:val="0"/>
          <w:marBottom w:val="0"/>
          <w:divBdr>
            <w:top w:val="none" w:sz="0" w:space="0" w:color="auto"/>
            <w:left w:val="none" w:sz="0" w:space="0" w:color="auto"/>
            <w:bottom w:val="none" w:sz="0" w:space="0" w:color="auto"/>
            <w:right w:val="none" w:sz="0" w:space="0" w:color="auto"/>
          </w:divBdr>
          <w:divsChild>
            <w:div w:id="1947730908">
              <w:marLeft w:val="0"/>
              <w:marRight w:val="0"/>
              <w:marTop w:val="0"/>
              <w:marBottom w:val="0"/>
              <w:divBdr>
                <w:top w:val="none" w:sz="0" w:space="0" w:color="auto"/>
                <w:left w:val="none" w:sz="0" w:space="0" w:color="auto"/>
                <w:bottom w:val="none" w:sz="0" w:space="0" w:color="auto"/>
                <w:right w:val="none" w:sz="0" w:space="0" w:color="auto"/>
              </w:divBdr>
            </w:div>
          </w:divsChild>
        </w:div>
        <w:div w:id="656693633">
          <w:marLeft w:val="0"/>
          <w:marRight w:val="0"/>
          <w:marTop w:val="0"/>
          <w:marBottom w:val="0"/>
          <w:divBdr>
            <w:top w:val="none" w:sz="0" w:space="0" w:color="auto"/>
            <w:left w:val="none" w:sz="0" w:space="0" w:color="auto"/>
            <w:bottom w:val="none" w:sz="0" w:space="0" w:color="auto"/>
            <w:right w:val="none" w:sz="0" w:space="0" w:color="auto"/>
          </w:divBdr>
          <w:divsChild>
            <w:div w:id="1901164797">
              <w:marLeft w:val="0"/>
              <w:marRight w:val="0"/>
              <w:marTop w:val="0"/>
              <w:marBottom w:val="0"/>
              <w:divBdr>
                <w:top w:val="none" w:sz="0" w:space="0" w:color="auto"/>
                <w:left w:val="none" w:sz="0" w:space="0" w:color="auto"/>
                <w:bottom w:val="none" w:sz="0" w:space="0" w:color="auto"/>
                <w:right w:val="none" w:sz="0" w:space="0" w:color="auto"/>
              </w:divBdr>
            </w:div>
          </w:divsChild>
        </w:div>
        <w:div w:id="726874291">
          <w:marLeft w:val="0"/>
          <w:marRight w:val="0"/>
          <w:marTop w:val="0"/>
          <w:marBottom w:val="0"/>
          <w:divBdr>
            <w:top w:val="none" w:sz="0" w:space="0" w:color="auto"/>
            <w:left w:val="none" w:sz="0" w:space="0" w:color="auto"/>
            <w:bottom w:val="none" w:sz="0" w:space="0" w:color="auto"/>
            <w:right w:val="none" w:sz="0" w:space="0" w:color="auto"/>
          </w:divBdr>
          <w:divsChild>
            <w:div w:id="2090611793">
              <w:marLeft w:val="0"/>
              <w:marRight w:val="0"/>
              <w:marTop w:val="0"/>
              <w:marBottom w:val="0"/>
              <w:divBdr>
                <w:top w:val="none" w:sz="0" w:space="0" w:color="auto"/>
                <w:left w:val="none" w:sz="0" w:space="0" w:color="auto"/>
                <w:bottom w:val="none" w:sz="0" w:space="0" w:color="auto"/>
                <w:right w:val="none" w:sz="0" w:space="0" w:color="auto"/>
              </w:divBdr>
            </w:div>
          </w:divsChild>
        </w:div>
        <w:div w:id="742917542">
          <w:marLeft w:val="0"/>
          <w:marRight w:val="0"/>
          <w:marTop w:val="0"/>
          <w:marBottom w:val="0"/>
          <w:divBdr>
            <w:top w:val="none" w:sz="0" w:space="0" w:color="auto"/>
            <w:left w:val="none" w:sz="0" w:space="0" w:color="auto"/>
            <w:bottom w:val="none" w:sz="0" w:space="0" w:color="auto"/>
            <w:right w:val="none" w:sz="0" w:space="0" w:color="auto"/>
          </w:divBdr>
          <w:divsChild>
            <w:div w:id="737362369">
              <w:marLeft w:val="0"/>
              <w:marRight w:val="0"/>
              <w:marTop w:val="0"/>
              <w:marBottom w:val="0"/>
              <w:divBdr>
                <w:top w:val="none" w:sz="0" w:space="0" w:color="auto"/>
                <w:left w:val="none" w:sz="0" w:space="0" w:color="auto"/>
                <w:bottom w:val="none" w:sz="0" w:space="0" w:color="auto"/>
                <w:right w:val="none" w:sz="0" w:space="0" w:color="auto"/>
              </w:divBdr>
            </w:div>
          </w:divsChild>
        </w:div>
        <w:div w:id="778767769">
          <w:marLeft w:val="0"/>
          <w:marRight w:val="0"/>
          <w:marTop w:val="0"/>
          <w:marBottom w:val="0"/>
          <w:divBdr>
            <w:top w:val="none" w:sz="0" w:space="0" w:color="auto"/>
            <w:left w:val="none" w:sz="0" w:space="0" w:color="auto"/>
            <w:bottom w:val="none" w:sz="0" w:space="0" w:color="auto"/>
            <w:right w:val="none" w:sz="0" w:space="0" w:color="auto"/>
          </w:divBdr>
          <w:divsChild>
            <w:div w:id="86585255">
              <w:marLeft w:val="0"/>
              <w:marRight w:val="0"/>
              <w:marTop w:val="0"/>
              <w:marBottom w:val="0"/>
              <w:divBdr>
                <w:top w:val="none" w:sz="0" w:space="0" w:color="auto"/>
                <w:left w:val="none" w:sz="0" w:space="0" w:color="auto"/>
                <w:bottom w:val="none" w:sz="0" w:space="0" w:color="auto"/>
                <w:right w:val="none" w:sz="0" w:space="0" w:color="auto"/>
              </w:divBdr>
            </w:div>
            <w:div w:id="860584949">
              <w:marLeft w:val="0"/>
              <w:marRight w:val="0"/>
              <w:marTop w:val="0"/>
              <w:marBottom w:val="0"/>
              <w:divBdr>
                <w:top w:val="none" w:sz="0" w:space="0" w:color="auto"/>
                <w:left w:val="none" w:sz="0" w:space="0" w:color="auto"/>
                <w:bottom w:val="none" w:sz="0" w:space="0" w:color="auto"/>
                <w:right w:val="none" w:sz="0" w:space="0" w:color="auto"/>
              </w:divBdr>
            </w:div>
          </w:divsChild>
        </w:div>
        <w:div w:id="820463813">
          <w:marLeft w:val="0"/>
          <w:marRight w:val="0"/>
          <w:marTop w:val="0"/>
          <w:marBottom w:val="0"/>
          <w:divBdr>
            <w:top w:val="none" w:sz="0" w:space="0" w:color="auto"/>
            <w:left w:val="none" w:sz="0" w:space="0" w:color="auto"/>
            <w:bottom w:val="none" w:sz="0" w:space="0" w:color="auto"/>
            <w:right w:val="none" w:sz="0" w:space="0" w:color="auto"/>
          </w:divBdr>
          <w:divsChild>
            <w:div w:id="45305279">
              <w:marLeft w:val="0"/>
              <w:marRight w:val="0"/>
              <w:marTop w:val="0"/>
              <w:marBottom w:val="0"/>
              <w:divBdr>
                <w:top w:val="none" w:sz="0" w:space="0" w:color="auto"/>
                <w:left w:val="none" w:sz="0" w:space="0" w:color="auto"/>
                <w:bottom w:val="none" w:sz="0" w:space="0" w:color="auto"/>
                <w:right w:val="none" w:sz="0" w:space="0" w:color="auto"/>
              </w:divBdr>
            </w:div>
          </w:divsChild>
        </w:div>
        <w:div w:id="874124791">
          <w:marLeft w:val="0"/>
          <w:marRight w:val="0"/>
          <w:marTop w:val="0"/>
          <w:marBottom w:val="0"/>
          <w:divBdr>
            <w:top w:val="none" w:sz="0" w:space="0" w:color="auto"/>
            <w:left w:val="none" w:sz="0" w:space="0" w:color="auto"/>
            <w:bottom w:val="none" w:sz="0" w:space="0" w:color="auto"/>
            <w:right w:val="none" w:sz="0" w:space="0" w:color="auto"/>
          </w:divBdr>
          <w:divsChild>
            <w:div w:id="2143762611">
              <w:marLeft w:val="0"/>
              <w:marRight w:val="0"/>
              <w:marTop w:val="0"/>
              <w:marBottom w:val="0"/>
              <w:divBdr>
                <w:top w:val="none" w:sz="0" w:space="0" w:color="auto"/>
                <w:left w:val="none" w:sz="0" w:space="0" w:color="auto"/>
                <w:bottom w:val="none" w:sz="0" w:space="0" w:color="auto"/>
                <w:right w:val="none" w:sz="0" w:space="0" w:color="auto"/>
              </w:divBdr>
            </w:div>
          </w:divsChild>
        </w:div>
        <w:div w:id="1006900806">
          <w:marLeft w:val="0"/>
          <w:marRight w:val="0"/>
          <w:marTop w:val="0"/>
          <w:marBottom w:val="0"/>
          <w:divBdr>
            <w:top w:val="none" w:sz="0" w:space="0" w:color="auto"/>
            <w:left w:val="none" w:sz="0" w:space="0" w:color="auto"/>
            <w:bottom w:val="none" w:sz="0" w:space="0" w:color="auto"/>
            <w:right w:val="none" w:sz="0" w:space="0" w:color="auto"/>
          </w:divBdr>
          <w:divsChild>
            <w:div w:id="1560432934">
              <w:marLeft w:val="0"/>
              <w:marRight w:val="0"/>
              <w:marTop w:val="0"/>
              <w:marBottom w:val="0"/>
              <w:divBdr>
                <w:top w:val="none" w:sz="0" w:space="0" w:color="auto"/>
                <w:left w:val="none" w:sz="0" w:space="0" w:color="auto"/>
                <w:bottom w:val="none" w:sz="0" w:space="0" w:color="auto"/>
                <w:right w:val="none" w:sz="0" w:space="0" w:color="auto"/>
              </w:divBdr>
            </w:div>
          </w:divsChild>
        </w:div>
        <w:div w:id="1011252274">
          <w:marLeft w:val="0"/>
          <w:marRight w:val="0"/>
          <w:marTop w:val="0"/>
          <w:marBottom w:val="0"/>
          <w:divBdr>
            <w:top w:val="none" w:sz="0" w:space="0" w:color="auto"/>
            <w:left w:val="none" w:sz="0" w:space="0" w:color="auto"/>
            <w:bottom w:val="none" w:sz="0" w:space="0" w:color="auto"/>
            <w:right w:val="none" w:sz="0" w:space="0" w:color="auto"/>
          </w:divBdr>
          <w:divsChild>
            <w:div w:id="1503348716">
              <w:marLeft w:val="0"/>
              <w:marRight w:val="0"/>
              <w:marTop w:val="0"/>
              <w:marBottom w:val="0"/>
              <w:divBdr>
                <w:top w:val="none" w:sz="0" w:space="0" w:color="auto"/>
                <w:left w:val="none" w:sz="0" w:space="0" w:color="auto"/>
                <w:bottom w:val="none" w:sz="0" w:space="0" w:color="auto"/>
                <w:right w:val="none" w:sz="0" w:space="0" w:color="auto"/>
              </w:divBdr>
            </w:div>
          </w:divsChild>
        </w:div>
        <w:div w:id="1040935606">
          <w:marLeft w:val="0"/>
          <w:marRight w:val="0"/>
          <w:marTop w:val="0"/>
          <w:marBottom w:val="0"/>
          <w:divBdr>
            <w:top w:val="none" w:sz="0" w:space="0" w:color="auto"/>
            <w:left w:val="none" w:sz="0" w:space="0" w:color="auto"/>
            <w:bottom w:val="none" w:sz="0" w:space="0" w:color="auto"/>
            <w:right w:val="none" w:sz="0" w:space="0" w:color="auto"/>
          </w:divBdr>
          <w:divsChild>
            <w:div w:id="1594628346">
              <w:marLeft w:val="0"/>
              <w:marRight w:val="0"/>
              <w:marTop w:val="0"/>
              <w:marBottom w:val="0"/>
              <w:divBdr>
                <w:top w:val="none" w:sz="0" w:space="0" w:color="auto"/>
                <w:left w:val="none" w:sz="0" w:space="0" w:color="auto"/>
                <w:bottom w:val="none" w:sz="0" w:space="0" w:color="auto"/>
                <w:right w:val="none" w:sz="0" w:space="0" w:color="auto"/>
              </w:divBdr>
            </w:div>
          </w:divsChild>
        </w:div>
        <w:div w:id="1102264746">
          <w:marLeft w:val="0"/>
          <w:marRight w:val="0"/>
          <w:marTop w:val="0"/>
          <w:marBottom w:val="0"/>
          <w:divBdr>
            <w:top w:val="none" w:sz="0" w:space="0" w:color="auto"/>
            <w:left w:val="none" w:sz="0" w:space="0" w:color="auto"/>
            <w:bottom w:val="none" w:sz="0" w:space="0" w:color="auto"/>
            <w:right w:val="none" w:sz="0" w:space="0" w:color="auto"/>
          </w:divBdr>
          <w:divsChild>
            <w:div w:id="124006078">
              <w:marLeft w:val="0"/>
              <w:marRight w:val="0"/>
              <w:marTop w:val="0"/>
              <w:marBottom w:val="0"/>
              <w:divBdr>
                <w:top w:val="none" w:sz="0" w:space="0" w:color="auto"/>
                <w:left w:val="none" w:sz="0" w:space="0" w:color="auto"/>
                <w:bottom w:val="none" w:sz="0" w:space="0" w:color="auto"/>
                <w:right w:val="none" w:sz="0" w:space="0" w:color="auto"/>
              </w:divBdr>
            </w:div>
          </w:divsChild>
        </w:div>
        <w:div w:id="1128160834">
          <w:marLeft w:val="0"/>
          <w:marRight w:val="0"/>
          <w:marTop w:val="0"/>
          <w:marBottom w:val="0"/>
          <w:divBdr>
            <w:top w:val="none" w:sz="0" w:space="0" w:color="auto"/>
            <w:left w:val="none" w:sz="0" w:space="0" w:color="auto"/>
            <w:bottom w:val="none" w:sz="0" w:space="0" w:color="auto"/>
            <w:right w:val="none" w:sz="0" w:space="0" w:color="auto"/>
          </w:divBdr>
          <w:divsChild>
            <w:div w:id="1852061194">
              <w:marLeft w:val="0"/>
              <w:marRight w:val="0"/>
              <w:marTop w:val="0"/>
              <w:marBottom w:val="0"/>
              <w:divBdr>
                <w:top w:val="none" w:sz="0" w:space="0" w:color="auto"/>
                <w:left w:val="none" w:sz="0" w:space="0" w:color="auto"/>
                <w:bottom w:val="none" w:sz="0" w:space="0" w:color="auto"/>
                <w:right w:val="none" w:sz="0" w:space="0" w:color="auto"/>
              </w:divBdr>
            </w:div>
          </w:divsChild>
        </w:div>
        <w:div w:id="1141074265">
          <w:marLeft w:val="0"/>
          <w:marRight w:val="0"/>
          <w:marTop w:val="0"/>
          <w:marBottom w:val="0"/>
          <w:divBdr>
            <w:top w:val="none" w:sz="0" w:space="0" w:color="auto"/>
            <w:left w:val="none" w:sz="0" w:space="0" w:color="auto"/>
            <w:bottom w:val="none" w:sz="0" w:space="0" w:color="auto"/>
            <w:right w:val="none" w:sz="0" w:space="0" w:color="auto"/>
          </w:divBdr>
          <w:divsChild>
            <w:div w:id="828328907">
              <w:marLeft w:val="0"/>
              <w:marRight w:val="0"/>
              <w:marTop w:val="0"/>
              <w:marBottom w:val="0"/>
              <w:divBdr>
                <w:top w:val="none" w:sz="0" w:space="0" w:color="auto"/>
                <w:left w:val="none" w:sz="0" w:space="0" w:color="auto"/>
                <w:bottom w:val="none" w:sz="0" w:space="0" w:color="auto"/>
                <w:right w:val="none" w:sz="0" w:space="0" w:color="auto"/>
              </w:divBdr>
            </w:div>
          </w:divsChild>
        </w:div>
        <w:div w:id="1391032458">
          <w:marLeft w:val="0"/>
          <w:marRight w:val="0"/>
          <w:marTop w:val="0"/>
          <w:marBottom w:val="0"/>
          <w:divBdr>
            <w:top w:val="none" w:sz="0" w:space="0" w:color="auto"/>
            <w:left w:val="none" w:sz="0" w:space="0" w:color="auto"/>
            <w:bottom w:val="none" w:sz="0" w:space="0" w:color="auto"/>
            <w:right w:val="none" w:sz="0" w:space="0" w:color="auto"/>
          </w:divBdr>
          <w:divsChild>
            <w:div w:id="2106995914">
              <w:marLeft w:val="0"/>
              <w:marRight w:val="0"/>
              <w:marTop w:val="0"/>
              <w:marBottom w:val="0"/>
              <w:divBdr>
                <w:top w:val="none" w:sz="0" w:space="0" w:color="auto"/>
                <w:left w:val="none" w:sz="0" w:space="0" w:color="auto"/>
                <w:bottom w:val="none" w:sz="0" w:space="0" w:color="auto"/>
                <w:right w:val="none" w:sz="0" w:space="0" w:color="auto"/>
              </w:divBdr>
            </w:div>
          </w:divsChild>
        </w:div>
        <w:div w:id="1590843210">
          <w:marLeft w:val="0"/>
          <w:marRight w:val="0"/>
          <w:marTop w:val="0"/>
          <w:marBottom w:val="0"/>
          <w:divBdr>
            <w:top w:val="none" w:sz="0" w:space="0" w:color="auto"/>
            <w:left w:val="none" w:sz="0" w:space="0" w:color="auto"/>
            <w:bottom w:val="none" w:sz="0" w:space="0" w:color="auto"/>
            <w:right w:val="none" w:sz="0" w:space="0" w:color="auto"/>
          </w:divBdr>
          <w:divsChild>
            <w:div w:id="2056614375">
              <w:marLeft w:val="0"/>
              <w:marRight w:val="0"/>
              <w:marTop w:val="0"/>
              <w:marBottom w:val="0"/>
              <w:divBdr>
                <w:top w:val="none" w:sz="0" w:space="0" w:color="auto"/>
                <w:left w:val="none" w:sz="0" w:space="0" w:color="auto"/>
                <w:bottom w:val="none" w:sz="0" w:space="0" w:color="auto"/>
                <w:right w:val="none" w:sz="0" w:space="0" w:color="auto"/>
              </w:divBdr>
            </w:div>
          </w:divsChild>
        </w:div>
        <w:div w:id="1637369636">
          <w:marLeft w:val="0"/>
          <w:marRight w:val="0"/>
          <w:marTop w:val="0"/>
          <w:marBottom w:val="0"/>
          <w:divBdr>
            <w:top w:val="none" w:sz="0" w:space="0" w:color="auto"/>
            <w:left w:val="none" w:sz="0" w:space="0" w:color="auto"/>
            <w:bottom w:val="none" w:sz="0" w:space="0" w:color="auto"/>
            <w:right w:val="none" w:sz="0" w:space="0" w:color="auto"/>
          </w:divBdr>
          <w:divsChild>
            <w:div w:id="1881282851">
              <w:marLeft w:val="0"/>
              <w:marRight w:val="0"/>
              <w:marTop w:val="0"/>
              <w:marBottom w:val="0"/>
              <w:divBdr>
                <w:top w:val="none" w:sz="0" w:space="0" w:color="auto"/>
                <w:left w:val="none" w:sz="0" w:space="0" w:color="auto"/>
                <w:bottom w:val="none" w:sz="0" w:space="0" w:color="auto"/>
                <w:right w:val="none" w:sz="0" w:space="0" w:color="auto"/>
              </w:divBdr>
            </w:div>
          </w:divsChild>
        </w:div>
        <w:div w:id="1810900497">
          <w:marLeft w:val="0"/>
          <w:marRight w:val="0"/>
          <w:marTop w:val="0"/>
          <w:marBottom w:val="0"/>
          <w:divBdr>
            <w:top w:val="none" w:sz="0" w:space="0" w:color="auto"/>
            <w:left w:val="none" w:sz="0" w:space="0" w:color="auto"/>
            <w:bottom w:val="none" w:sz="0" w:space="0" w:color="auto"/>
            <w:right w:val="none" w:sz="0" w:space="0" w:color="auto"/>
          </w:divBdr>
          <w:divsChild>
            <w:div w:id="1209494825">
              <w:marLeft w:val="0"/>
              <w:marRight w:val="0"/>
              <w:marTop w:val="0"/>
              <w:marBottom w:val="0"/>
              <w:divBdr>
                <w:top w:val="none" w:sz="0" w:space="0" w:color="auto"/>
                <w:left w:val="none" w:sz="0" w:space="0" w:color="auto"/>
                <w:bottom w:val="none" w:sz="0" w:space="0" w:color="auto"/>
                <w:right w:val="none" w:sz="0" w:space="0" w:color="auto"/>
              </w:divBdr>
            </w:div>
          </w:divsChild>
        </w:div>
        <w:div w:id="1940986228">
          <w:marLeft w:val="0"/>
          <w:marRight w:val="0"/>
          <w:marTop w:val="0"/>
          <w:marBottom w:val="0"/>
          <w:divBdr>
            <w:top w:val="none" w:sz="0" w:space="0" w:color="auto"/>
            <w:left w:val="none" w:sz="0" w:space="0" w:color="auto"/>
            <w:bottom w:val="none" w:sz="0" w:space="0" w:color="auto"/>
            <w:right w:val="none" w:sz="0" w:space="0" w:color="auto"/>
          </w:divBdr>
          <w:divsChild>
            <w:div w:id="1320420021">
              <w:marLeft w:val="0"/>
              <w:marRight w:val="0"/>
              <w:marTop w:val="0"/>
              <w:marBottom w:val="0"/>
              <w:divBdr>
                <w:top w:val="none" w:sz="0" w:space="0" w:color="auto"/>
                <w:left w:val="none" w:sz="0" w:space="0" w:color="auto"/>
                <w:bottom w:val="none" w:sz="0" w:space="0" w:color="auto"/>
                <w:right w:val="none" w:sz="0" w:space="0" w:color="auto"/>
              </w:divBdr>
            </w:div>
            <w:div w:id="1501921077">
              <w:marLeft w:val="0"/>
              <w:marRight w:val="0"/>
              <w:marTop w:val="0"/>
              <w:marBottom w:val="0"/>
              <w:divBdr>
                <w:top w:val="none" w:sz="0" w:space="0" w:color="auto"/>
                <w:left w:val="none" w:sz="0" w:space="0" w:color="auto"/>
                <w:bottom w:val="none" w:sz="0" w:space="0" w:color="auto"/>
                <w:right w:val="none" w:sz="0" w:space="0" w:color="auto"/>
              </w:divBdr>
            </w:div>
          </w:divsChild>
        </w:div>
        <w:div w:id="1973246088">
          <w:marLeft w:val="0"/>
          <w:marRight w:val="0"/>
          <w:marTop w:val="0"/>
          <w:marBottom w:val="0"/>
          <w:divBdr>
            <w:top w:val="none" w:sz="0" w:space="0" w:color="auto"/>
            <w:left w:val="none" w:sz="0" w:space="0" w:color="auto"/>
            <w:bottom w:val="none" w:sz="0" w:space="0" w:color="auto"/>
            <w:right w:val="none" w:sz="0" w:space="0" w:color="auto"/>
          </w:divBdr>
          <w:divsChild>
            <w:div w:id="115953827">
              <w:marLeft w:val="0"/>
              <w:marRight w:val="0"/>
              <w:marTop w:val="0"/>
              <w:marBottom w:val="0"/>
              <w:divBdr>
                <w:top w:val="none" w:sz="0" w:space="0" w:color="auto"/>
                <w:left w:val="none" w:sz="0" w:space="0" w:color="auto"/>
                <w:bottom w:val="none" w:sz="0" w:space="0" w:color="auto"/>
                <w:right w:val="none" w:sz="0" w:space="0" w:color="auto"/>
              </w:divBdr>
            </w:div>
            <w:div w:id="144591333">
              <w:marLeft w:val="0"/>
              <w:marRight w:val="0"/>
              <w:marTop w:val="0"/>
              <w:marBottom w:val="0"/>
              <w:divBdr>
                <w:top w:val="none" w:sz="0" w:space="0" w:color="auto"/>
                <w:left w:val="none" w:sz="0" w:space="0" w:color="auto"/>
                <w:bottom w:val="none" w:sz="0" w:space="0" w:color="auto"/>
                <w:right w:val="none" w:sz="0" w:space="0" w:color="auto"/>
              </w:divBdr>
            </w:div>
            <w:div w:id="464854845">
              <w:marLeft w:val="0"/>
              <w:marRight w:val="0"/>
              <w:marTop w:val="0"/>
              <w:marBottom w:val="0"/>
              <w:divBdr>
                <w:top w:val="none" w:sz="0" w:space="0" w:color="auto"/>
                <w:left w:val="none" w:sz="0" w:space="0" w:color="auto"/>
                <w:bottom w:val="none" w:sz="0" w:space="0" w:color="auto"/>
                <w:right w:val="none" w:sz="0" w:space="0" w:color="auto"/>
              </w:divBdr>
            </w:div>
            <w:div w:id="791627864">
              <w:marLeft w:val="0"/>
              <w:marRight w:val="0"/>
              <w:marTop w:val="0"/>
              <w:marBottom w:val="0"/>
              <w:divBdr>
                <w:top w:val="none" w:sz="0" w:space="0" w:color="auto"/>
                <w:left w:val="none" w:sz="0" w:space="0" w:color="auto"/>
                <w:bottom w:val="none" w:sz="0" w:space="0" w:color="auto"/>
                <w:right w:val="none" w:sz="0" w:space="0" w:color="auto"/>
              </w:divBdr>
            </w:div>
          </w:divsChild>
        </w:div>
        <w:div w:id="1980377521">
          <w:marLeft w:val="0"/>
          <w:marRight w:val="0"/>
          <w:marTop w:val="0"/>
          <w:marBottom w:val="0"/>
          <w:divBdr>
            <w:top w:val="none" w:sz="0" w:space="0" w:color="auto"/>
            <w:left w:val="none" w:sz="0" w:space="0" w:color="auto"/>
            <w:bottom w:val="none" w:sz="0" w:space="0" w:color="auto"/>
            <w:right w:val="none" w:sz="0" w:space="0" w:color="auto"/>
          </w:divBdr>
          <w:divsChild>
            <w:div w:id="695279257">
              <w:marLeft w:val="0"/>
              <w:marRight w:val="0"/>
              <w:marTop w:val="0"/>
              <w:marBottom w:val="0"/>
              <w:divBdr>
                <w:top w:val="none" w:sz="0" w:space="0" w:color="auto"/>
                <w:left w:val="none" w:sz="0" w:space="0" w:color="auto"/>
                <w:bottom w:val="none" w:sz="0" w:space="0" w:color="auto"/>
                <w:right w:val="none" w:sz="0" w:space="0" w:color="auto"/>
              </w:divBdr>
            </w:div>
          </w:divsChild>
        </w:div>
        <w:div w:id="1989431281">
          <w:marLeft w:val="0"/>
          <w:marRight w:val="0"/>
          <w:marTop w:val="0"/>
          <w:marBottom w:val="0"/>
          <w:divBdr>
            <w:top w:val="none" w:sz="0" w:space="0" w:color="auto"/>
            <w:left w:val="none" w:sz="0" w:space="0" w:color="auto"/>
            <w:bottom w:val="none" w:sz="0" w:space="0" w:color="auto"/>
            <w:right w:val="none" w:sz="0" w:space="0" w:color="auto"/>
          </w:divBdr>
          <w:divsChild>
            <w:div w:id="1131221">
              <w:marLeft w:val="0"/>
              <w:marRight w:val="0"/>
              <w:marTop w:val="0"/>
              <w:marBottom w:val="0"/>
              <w:divBdr>
                <w:top w:val="none" w:sz="0" w:space="0" w:color="auto"/>
                <w:left w:val="none" w:sz="0" w:space="0" w:color="auto"/>
                <w:bottom w:val="none" w:sz="0" w:space="0" w:color="auto"/>
                <w:right w:val="none" w:sz="0" w:space="0" w:color="auto"/>
              </w:divBdr>
            </w:div>
            <w:div w:id="770515346">
              <w:marLeft w:val="0"/>
              <w:marRight w:val="0"/>
              <w:marTop w:val="0"/>
              <w:marBottom w:val="0"/>
              <w:divBdr>
                <w:top w:val="none" w:sz="0" w:space="0" w:color="auto"/>
                <w:left w:val="none" w:sz="0" w:space="0" w:color="auto"/>
                <w:bottom w:val="none" w:sz="0" w:space="0" w:color="auto"/>
                <w:right w:val="none" w:sz="0" w:space="0" w:color="auto"/>
              </w:divBdr>
            </w:div>
          </w:divsChild>
        </w:div>
        <w:div w:id="2071610567">
          <w:marLeft w:val="0"/>
          <w:marRight w:val="0"/>
          <w:marTop w:val="0"/>
          <w:marBottom w:val="0"/>
          <w:divBdr>
            <w:top w:val="none" w:sz="0" w:space="0" w:color="auto"/>
            <w:left w:val="none" w:sz="0" w:space="0" w:color="auto"/>
            <w:bottom w:val="none" w:sz="0" w:space="0" w:color="auto"/>
            <w:right w:val="none" w:sz="0" w:space="0" w:color="auto"/>
          </w:divBdr>
          <w:divsChild>
            <w:div w:id="21044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55065">
      <w:bodyDiv w:val="1"/>
      <w:marLeft w:val="0"/>
      <w:marRight w:val="0"/>
      <w:marTop w:val="0"/>
      <w:marBottom w:val="0"/>
      <w:divBdr>
        <w:top w:val="none" w:sz="0" w:space="0" w:color="auto"/>
        <w:left w:val="none" w:sz="0" w:space="0" w:color="auto"/>
        <w:bottom w:val="none" w:sz="0" w:space="0" w:color="auto"/>
        <w:right w:val="none" w:sz="0" w:space="0" w:color="auto"/>
      </w:divBdr>
    </w:div>
    <w:div w:id="1505974536">
      <w:bodyDiv w:val="1"/>
      <w:marLeft w:val="0"/>
      <w:marRight w:val="0"/>
      <w:marTop w:val="0"/>
      <w:marBottom w:val="0"/>
      <w:divBdr>
        <w:top w:val="none" w:sz="0" w:space="0" w:color="auto"/>
        <w:left w:val="none" w:sz="0" w:space="0" w:color="auto"/>
        <w:bottom w:val="none" w:sz="0" w:space="0" w:color="auto"/>
        <w:right w:val="none" w:sz="0" w:space="0" w:color="auto"/>
      </w:divBdr>
    </w:div>
    <w:div w:id="1578975271">
      <w:bodyDiv w:val="1"/>
      <w:marLeft w:val="0"/>
      <w:marRight w:val="0"/>
      <w:marTop w:val="0"/>
      <w:marBottom w:val="0"/>
      <w:divBdr>
        <w:top w:val="none" w:sz="0" w:space="0" w:color="auto"/>
        <w:left w:val="none" w:sz="0" w:space="0" w:color="auto"/>
        <w:bottom w:val="none" w:sz="0" w:space="0" w:color="auto"/>
        <w:right w:val="none" w:sz="0" w:space="0" w:color="auto"/>
      </w:divBdr>
      <w:divsChild>
        <w:div w:id="27604838">
          <w:marLeft w:val="0"/>
          <w:marRight w:val="0"/>
          <w:marTop w:val="0"/>
          <w:marBottom w:val="0"/>
          <w:divBdr>
            <w:top w:val="none" w:sz="0" w:space="0" w:color="auto"/>
            <w:left w:val="none" w:sz="0" w:space="0" w:color="auto"/>
            <w:bottom w:val="none" w:sz="0" w:space="0" w:color="auto"/>
            <w:right w:val="none" w:sz="0" w:space="0" w:color="auto"/>
          </w:divBdr>
          <w:divsChild>
            <w:div w:id="1599171725">
              <w:marLeft w:val="0"/>
              <w:marRight w:val="0"/>
              <w:marTop w:val="0"/>
              <w:marBottom w:val="0"/>
              <w:divBdr>
                <w:top w:val="none" w:sz="0" w:space="0" w:color="auto"/>
                <w:left w:val="none" w:sz="0" w:space="0" w:color="auto"/>
                <w:bottom w:val="none" w:sz="0" w:space="0" w:color="auto"/>
                <w:right w:val="none" w:sz="0" w:space="0" w:color="auto"/>
              </w:divBdr>
            </w:div>
          </w:divsChild>
        </w:div>
        <w:div w:id="100102596">
          <w:marLeft w:val="0"/>
          <w:marRight w:val="0"/>
          <w:marTop w:val="0"/>
          <w:marBottom w:val="0"/>
          <w:divBdr>
            <w:top w:val="none" w:sz="0" w:space="0" w:color="auto"/>
            <w:left w:val="none" w:sz="0" w:space="0" w:color="auto"/>
            <w:bottom w:val="none" w:sz="0" w:space="0" w:color="auto"/>
            <w:right w:val="none" w:sz="0" w:space="0" w:color="auto"/>
          </w:divBdr>
          <w:divsChild>
            <w:div w:id="1384406313">
              <w:marLeft w:val="0"/>
              <w:marRight w:val="0"/>
              <w:marTop w:val="0"/>
              <w:marBottom w:val="0"/>
              <w:divBdr>
                <w:top w:val="none" w:sz="0" w:space="0" w:color="auto"/>
                <w:left w:val="none" w:sz="0" w:space="0" w:color="auto"/>
                <w:bottom w:val="none" w:sz="0" w:space="0" w:color="auto"/>
                <w:right w:val="none" w:sz="0" w:space="0" w:color="auto"/>
              </w:divBdr>
            </w:div>
          </w:divsChild>
        </w:div>
        <w:div w:id="129977538">
          <w:marLeft w:val="0"/>
          <w:marRight w:val="0"/>
          <w:marTop w:val="0"/>
          <w:marBottom w:val="0"/>
          <w:divBdr>
            <w:top w:val="none" w:sz="0" w:space="0" w:color="auto"/>
            <w:left w:val="none" w:sz="0" w:space="0" w:color="auto"/>
            <w:bottom w:val="none" w:sz="0" w:space="0" w:color="auto"/>
            <w:right w:val="none" w:sz="0" w:space="0" w:color="auto"/>
          </w:divBdr>
          <w:divsChild>
            <w:div w:id="1841193924">
              <w:marLeft w:val="0"/>
              <w:marRight w:val="0"/>
              <w:marTop w:val="0"/>
              <w:marBottom w:val="0"/>
              <w:divBdr>
                <w:top w:val="none" w:sz="0" w:space="0" w:color="auto"/>
                <w:left w:val="none" w:sz="0" w:space="0" w:color="auto"/>
                <w:bottom w:val="none" w:sz="0" w:space="0" w:color="auto"/>
                <w:right w:val="none" w:sz="0" w:space="0" w:color="auto"/>
              </w:divBdr>
            </w:div>
          </w:divsChild>
        </w:div>
        <w:div w:id="158616024">
          <w:marLeft w:val="0"/>
          <w:marRight w:val="0"/>
          <w:marTop w:val="0"/>
          <w:marBottom w:val="0"/>
          <w:divBdr>
            <w:top w:val="none" w:sz="0" w:space="0" w:color="auto"/>
            <w:left w:val="none" w:sz="0" w:space="0" w:color="auto"/>
            <w:bottom w:val="none" w:sz="0" w:space="0" w:color="auto"/>
            <w:right w:val="none" w:sz="0" w:space="0" w:color="auto"/>
          </w:divBdr>
          <w:divsChild>
            <w:div w:id="1841000229">
              <w:marLeft w:val="0"/>
              <w:marRight w:val="0"/>
              <w:marTop w:val="0"/>
              <w:marBottom w:val="0"/>
              <w:divBdr>
                <w:top w:val="none" w:sz="0" w:space="0" w:color="auto"/>
                <w:left w:val="none" w:sz="0" w:space="0" w:color="auto"/>
                <w:bottom w:val="none" w:sz="0" w:space="0" w:color="auto"/>
                <w:right w:val="none" w:sz="0" w:space="0" w:color="auto"/>
              </w:divBdr>
            </w:div>
          </w:divsChild>
        </w:div>
        <w:div w:id="310788143">
          <w:marLeft w:val="0"/>
          <w:marRight w:val="0"/>
          <w:marTop w:val="0"/>
          <w:marBottom w:val="0"/>
          <w:divBdr>
            <w:top w:val="none" w:sz="0" w:space="0" w:color="auto"/>
            <w:left w:val="none" w:sz="0" w:space="0" w:color="auto"/>
            <w:bottom w:val="none" w:sz="0" w:space="0" w:color="auto"/>
            <w:right w:val="none" w:sz="0" w:space="0" w:color="auto"/>
          </w:divBdr>
          <w:divsChild>
            <w:div w:id="671567187">
              <w:marLeft w:val="0"/>
              <w:marRight w:val="0"/>
              <w:marTop w:val="0"/>
              <w:marBottom w:val="0"/>
              <w:divBdr>
                <w:top w:val="none" w:sz="0" w:space="0" w:color="auto"/>
                <w:left w:val="none" w:sz="0" w:space="0" w:color="auto"/>
                <w:bottom w:val="none" w:sz="0" w:space="0" w:color="auto"/>
                <w:right w:val="none" w:sz="0" w:space="0" w:color="auto"/>
              </w:divBdr>
            </w:div>
          </w:divsChild>
        </w:div>
        <w:div w:id="418328515">
          <w:marLeft w:val="0"/>
          <w:marRight w:val="0"/>
          <w:marTop w:val="0"/>
          <w:marBottom w:val="0"/>
          <w:divBdr>
            <w:top w:val="none" w:sz="0" w:space="0" w:color="auto"/>
            <w:left w:val="none" w:sz="0" w:space="0" w:color="auto"/>
            <w:bottom w:val="none" w:sz="0" w:space="0" w:color="auto"/>
            <w:right w:val="none" w:sz="0" w:space="0" w:color="auto"/>
          </w:divBdr>
          <w:divsChild>
            <w:div w:id="1128159969">
              <w:marLeft w:val="0"/>
              <w:marRight w:val="0"/>
              <w:marTop w:val="0"/>
              <w:marBottom w:val="0"/>
              <w:divBdr>
                <w:top w:val="none" w:sz="0" w:space="0" w:color="auto"/>
                <w:left w:val="none" w:sz="0" w:space="0" w:color="auto"/>
                <w:bottom w:val="none" w:sz="0" w:space="0" w:color="auto"/>
                <w:right w:val="none" w:sz="0" w:space="0" w:color="auto"/>
              </w:divBdr>
            </w:div>
            <w:div w:id="1375690720">
              <w:marLeft w:val="0"/>
              <w:marRight w:val="0"/>
              <w:marTop w:val="0"/>
              <w:marBottom w:val="0"/>
              <w:divBdr>
                <w:top w:val="none" w:sz="0" w:space="0" w:color="auto"/>
                <w:left w:val="none" w:sz="0" w:space="0" w:color="auto"/>
                <w:bottom w:val="none" w:sz="0" w:space="0" w:color="auto"/>
                <w:right w:val="none" w:sz="0" w:space="0" w:color="auto"/>
              </w:divBdr>
            </w:div>
          </w:divsChild>
        </w:div>
        <w:div w:id="426388326">
          <w:marLeft w:val="0"/>
          <w:marRight w:val="0"/>
          <w:marTop w:val="0"/>
          <w:marBottom w:val="0"/>
          <w:divBdr>
            <w:top w:val="none" w:sz="0" w:space="0" w:color="auto"/>
            <w:left w:val="none" w:sz="0" w:space="0" w:color="auto"/>
            <w:bottom w:val="none" w:sz="0" w:space="0" w:color="auto"/>
            <w:right w:val="none" w:sz="0" w:space="0" w:color="auto"/>
          </w:divBdr>
          <w:divsChild>
            <w:div w:id="1659654467">
              <w:marLeft w:val="0"/>
              <w:marRight w:val="0"/>
              <w:marTop w:val="0"/>
              <w:marBottom w:val="0"/>
              <w:divBdr>
                <w:top w:val="none" w:sz="0" w:space="0" w:color="auto"/>
                <w:left w:val="none" w:sz="0" w:space="0" w:color="auto"/>
                <w:bottom w:val="none" w:sz="0" w:space="0" w:color="auto"/>
                <w:right w:val="none" w:sz="0" w:space="0" w:color="auto"/>
              </w:divBdr>
            </w:div>
          </w:divsChild>
        </w:div>
        <w:div w:id="663169987">
          <w:marLeft w:val="0"/>
          <w:marRight w:val="0"/>
          <w:marTop w:val="0"/>
          <w:marBottom w:val="0"/>
          <w:divBdr>
            <w:top w:val="none" w:sz="0" w:space="0" w:color="auto"/>
            <w:left w:val="none" w:sz="0" w:space="0" w:color="auto"/>
            <w:bottom w:val="none" w:sz="0" w:space="0" w:color="auto"/>
            <w:right w:val="none" w:sz="0" w:space="0" w:color="auto"/>
          </w:divBdr>
          <w:divsChild>
            <w:div w:id="983435512">
              <w:marLeft w:val="0"/>
              <w:marRight w:val="0"/>
              <w:marTop w:val="0"/>
              <w:marBottom w:val="0"/>
              <w:divBdr>
                <w:top w:val="none" w:sz="0" w:space="0" w:color="auto"/>
                <w:left w:val="none" w:sz="0" w:space="0" w:color="auto"/>
                <w:bottom w:val="none" w:sz="0" w:space="0" w:color="auto"/>
                <w:right w:val="none" w:sz="0" w:space="0" w:color="auto"/>
              </w:divBdr>
            </w:div>
          </w:divsChild>
        </w:div>
        <w:div w:id="734546306">
          <w:marLeft w:val="0"/>
          <w:marRight w:val="0"/>
          <w:marTop w:val="0"/>
          <w:marBottom w:val="0"/>
          <w:divBdr>
            <w:top w:val="none" w:sz="0" w:space="0" w:color="auto"/>
            <w:left w:val="none" w:sz="0" w:space="0" w:color="auto"/>
            <w:bottom w:val="none" w:sz="0" w:space="0" w:color="auto"/>
            <w:right w:val="none" w:sz="0" w:space="0" w:color="auto"/>
          </w:divBdr>
          <w:divsChild>
            <w:div w:id="784155894">
              <w:marLeft w:val="0"/>
              <w:marRight w:val="0"/>
              <w:marTop w:val="0"/>
              <w:marBottom w:val="0"/>
              <w:divBdr>
                <w:top w:val="none" w:sz="0" w:space="0" w:color="auto"/>
                <w:left w:val="none" w:sz="0" w:space="0" w:color="auto"/>
                <w:bottom w:val="none" w:sz="0" w:space="0" w:color="auto"/>
                <w:right w:val="none" w:sz="0" w:space="0" w:color="auto"/>
              </w:divBdr>
            </w:div>
          </w:divsChild>
        </w:div>
        <w:div w:id="855074999">
          <w:marLeft w:val="0"/>
          <w:marRight w:val="0"/>
          <w:marTop w:val="0"/>
          <w:marBottom w:val="0"/>
          <w:divBdr>
            <w:top w:val="none" w:sz="0" w:space="0" w:color="auto"/>
            <w:left w:val="none" w:sz="0" w:space="0" w:color="auto"/>
            <w:bottom w:val="none" w:sz="0" w:space="0" w:color="auto"/>
            <w:right w:val="none" w:sz="0" w:space="0" w:color="auto"/>
          </w:divBdr>
          <w:divsChild>
            <w:div w:id="576670456">
              <w:marLeft w:val="0"/>
              <w:marRight w:val="0"/>
              <w:marTop w:val="0"/>
              <w:marBottom w:val="0"/>
              <w:divBdr>
                <w:top w:val="none" w:sz="0" w:space="0" w:color="auto"/>
                <w:left w:val="none" w:sz="0" w:space="0" w:color="auto"/>
                <w:bottom w:val="none" w:sz="0" w:space="0" w:color="auto"/>
                <w:right w:val="none" w:sz="0" w:space="0" w:color="auto"/>
              </w:divBdr>
            </w:div>
          </w:divsChild>
        </w:div>
        <w:div w:id="900333911">
          <w:marLeft w:val="0"/>
          <w:marRight w:val="0"/>
          <w:marTop w:val="0"/>
          <w:marBottom w:val="0"/>
          <w:divBdr>
            <w:top w:val="none" w:sz="0" w:space="0" w:color="auto"/>
            <w:left w:val="none" w:sz="0" w:space="0" w:color="auto"/>
            <w:bottom w:val="none" w:sz="0" w:space="0" w:color="auto"/>
            <w:right w:val="none" w:sz="0" w:space="0" w:color="auto"/>
          </w:divBdr>
          <w:divsChild>
            <w:div w:id="1878856767">
              <w:marLeft w:val="0"/>
              <w:marRight w:val="0"/>
              <w:marTop w:val="0"/>
              <w:marBottom w:val="0"/>
              <w:divBdr>
                <w:top w:val="none" w:sz="0" w:space="0" w:color="auto"/>
                <w:left w:val="none" w:sz="0" w:space="0" w:color="auto"/>
                <w:bottom w:val="none" w:sz="0" w:space="0" w:color="auto"/>
                <w:right w:val="none" w:sz="0" w:space="0" w:color="auto"/>
              </w:divBdr>
            </w:div>
          </w:divsChild>
        </w:div>
        <w:div w:id="1002313054">
          <w:marLeft w:val="0"/>
          <w:marRight w:val="0"/>
          <w:marTop w:val="0"/>
          <w:marBottom w:val="0"/>
          <w:divBdr>
            <w:top w:val="none" w:sz="0" w:space="0" w:color="auto"/>
            <w:left w:val="none" w:sz="0" w:space="0" w:color="auto"/>
            <w:bottom w:val="none" w:sz="0" w:space="0" w:color="auto"/>
            <w:right w:val="none" w:sz="0" w:space="0" w:color="auto"/>
          </w:divBdr>
          <w:divsChild>
            <w:div w:id="36248639">
              <w:marLeft w:val="0"/>
              <w:marRight w:val="0"/>
              <w:marTop w:val="0"/>
              <w:marBottom w:val="0"/>
              <w:divBdr>
                <w:top w:val="none" w:sz="0" w:space="0" w:color="auto"/>
                <w:left w:val="none" w:sz="0" w:space="0" w:color="auto"/>
                <w:bottom w:val="none" w:sz="0" w:space="0" w:color="auto"/>
                <w:right w:val="none" w:sz="0" w:space="0" w:color="auto"/>
              </w:divBdr>
            </w:div>
            <w:div w:id="46344672">
              <w:marLeft w:val="0"/>
              <w:marRight w:val="0"/>
              <w:marTop w:val="0"/>
              <w:marBottom w:val="0"/>
              <w:divBdr>
                <w:top w:val="none" w:sz="0" w:space="0" w:color="auto"/>
                <w:left w:val="none" w:sz="0" w:space="0" w:color="auto"/>
                <w:bottom w:val="none" w:sz="0" w:space="0" w:color="auto"/>
                <w:right w:val="none" w:sz="0" w:space="0" w:color="auto"/>
              </w:divBdr>
            </w:div>
          </w:divsChild>
        </w:div>
        <w:div w:id="1047607480">
          <w:marLeft w:val="0"/>
          <w:marRight w:val="0"/>
          <w:marTop w:val="0"/>
          <w:marBottom w:val="0"/>
          <w:divBdr>
            <w:top w:val="none" w:sz="0" w:space="0" w:color="auto"/>
            <w:left w:val="none" w:sz="0" w:space="0" w:color="auto"/>
            <w:bottom w:val="none" w:sz="0" w:space="0" w:color="auto"/>
            <w:right w:val="none" w:sz="0" w:space="0" w:color="auto"/>
          </w:divBdr>
          <w:divsChild>
            <w:div w:id="1074278522">
              <w:marLeft w:val="0"/>
              <w:marRight w:val="0"/>
              <w:marTop w:val="0"/>
              <w:marBottom w:val="0"/>
              <w:divBdr>
                <w:top w:val="none" w:sz="0" w:space="0" w:color="auto"/>
                <w:left w:val="none" w:sz="0" w:space="0" w:color="auto"/>
                <w:bottom w:val="none" w:sz="0" w:space="0" w:color="auto"/>
                <w:right w:val="none" w:sz="0" w:space="0" w:color="auto"/>
              </w:divBdr>
            </w:div>
          </w:divsChild>
        </w:div>
        <w:div w:id="1118719820">
          <w:marLeft w:val="0"/>
          <w:marRight w:val="0"/>
          <w:marTop w:val="0"/>
          <w:marBottom w:val="0"/>
          <w:divBdr>
            <w:top w:val="none" w:sz="0" w:space="0" w:color="auto"/>
            <w:left w:val="none" w:sz="0" w:space="0" w:color="auto"/>
            <w:bottom w:val="none" w:sz="0" w:space="0" w:color="auto"/>
            <w:right w:val="none" w:sz="0" w:space="0" w:color="auto"/>
          </w:divBdr>
          <w:divsChild>
            <w:div w:id="248007890">
              <w:marLeft w:val="0"/>
              <w:marRight w:val="0"/>
              <w:marTop w:val="0"/>
              <w:marBottom w:val="0"/>
              <w:divBdr>
                <w:top w:val="none" w:sz="0" w:space="0" w:color="auto"/>
                <w:left w:val="none" w:sz="0" w:space="0" w:color="auto"/>
                <w:bottom w:val="none" w:sz="0" w:space="0" w:color="auto"/>
                <w:right w:val="none" w:sz="0" w:space="0" w:color="auto"/>
              </w:divBdr>
            </w:div>
            <w:div w:id="789128506">
              <w:marLeft w:val="0"/>
              <w:marRight w:val="0"/>
              <w:marTop w:val="0"/>
              <w:marBottom w:val="0"/>
              <w:divBdr>
                <w:top w:val="none" w:sz="0" w:space="0" w:color="auto"/>
                <w:left w:val="none" w:sz="0" w:space="0" w:color="auto"/>
                <w:bottom w:val="none" w:sz="0" w:space="0" w:color="auto"/>
                <w:right w:val="none" w:sz="0" w:space="0" w:color="auto"/>
              </w:divBdr>
            </w:div>
          </w:divsChild>
        </w:div>
        <w:div w:id="1466773099">
          <w:marLeft w:val="0"/>
          <w:marRight w:val="0"/>
          <w:marTop w:val="0"/>
          <w:marBottom w:val="0"/>
          <w:divBdr>
            <w:top w:val="none" w:sz="0" w:space="0" w:color="auto"/>
            <w:left w:val="none" w:sz="0" w:space="0" w:color="auto"/>
            <w:bottom w:val="none" w:sz="0" w:space="0" w:color="auto"/>
            <w:right w:val="none" w:sz="0" w:space="0" w:color="auto"/>
          </w:divBdr>
          <w:divsChild>
            <w:div w:id="1803503683">
              <w:marLeft w:val="0"/>
              <w:marRight w:val="0"/>
              <w:marTop w:val="0"/>
              <w:marBottom w:val="0"/>
              <w:divBdr>
                <w:top w:val="none" w:sz="0" w:space="0" w:color="auto"/>
                <w:left w:val="none" w:sz="0" w:space="0" w:color="auto"/>
                <w:bottom w:val="none" w:sz="0" w:space="0" w:color="auto"/>
                <w:right w:val="none" w:sz="0" w:space="0" w:color="auto"/>
              </w:divBdr>
            </w:div>
          </w:divsChild>
        </w:div>
        <w:div w:id="1488205263">
          <w:marLeft w:val="0"/>
          <w:marRight w:val="0"/>
          <w:marTop w:val="0"/>
          <w:marBottom w:val="0"/>
          <w:divBdr>
            <w:top w:val="none" w:sz="0" w:space="0" w:color="auto"/>
            <w:left w:val="none" w:sz="0" w:space="0" w:color="auto"/>
            <w:bottom w:val="none" w:sz="0" w:space="0" w:color="auto"/>
            <w:right w:val="none" w:sz="0" w:space="0" w:color="auto"/>
          </w:divBdr>
          <w:divsChild>
            <w:div w:id="890389387">
              <w:marLeft w:val="0"/>
              <w:marRight w:val="0"/>
              <w:marTop w:val="0"/>
              <w:marBottom w:val="0"/>
              <w:divBdr>
                <w:top w:val="none" w:sz="0" w:space="0" w:color="auto"/>
                <w:left w:val="none" w:sz="0" w:space="0" w:color="auto"/>
                <w:bottom w:val="none" w:sz="0" w:space="0" w:color="auto"/>
                <w:right w:val="none" w:sz="0" w:space="0" w:color="auto"/>
              </w:divBdr>
            </w:div>
          </w:divsChild>
        </w:div>
        <w:div w:id="1520312089">
          <w:marLeft w:val="0"/>
          <w:marRight w:val="0"/>
          <w:marTop w:val="0"/>
          <w:marBottom w:val="0"/>
          <w:divBdr>
            <w:top w:val="none" w:sz="0" w:space="0" w:color="auto"/>
            <w:left w:val="none" w:sz="0" w:space="0" w:color="auto"/>
            <w:bottom w:val="none" w:sz="0" w:space="0" w:color="auto"/>
            <w:right w:val="none" w:sz="0" w:space="0" w:color="auto"/>
          </w:divBdr>
          <w:divsChild>
            <w:div w:id="1165390064">
              <w:marLeft w:val="0"/>
              <w:marRight w:val="0"/>
              <w:marTop w:val="0"/>
              <w:marBottom w:val="0"/>
              <w:divBdr>
                <w:top w:val="none" w:sz="0" w:space="0" w:color="auto"/>
                <w:left w:val="none" w:sz="0" w:space="0" w:color="auto"/>
                <w:bottom w:val="none" w:sz="0" w:space="0" w:color="auto"/>
                <w:right w:val="none" w:sz="0" w:space="0" w:color="auto"/>
              </w:divBdr>
            </w:div>
          </w:divsChild>
        </w:div>
        <w:div w:id="1618028241">
          <w:marLeft w:val="0"/>
          <w:marRight w:val="0"/>
          <w:marTop w:val="0"/>
          <w:marBottom w:val="0"/>
          <w:divBdr>
            <w:top w:val="none" w:sz="0" w:space="0" w:color="auto"/>
            <w:left w:val="none" w:sz="0" w:space="0" w:color="auto"/>
            <w:bottom w:val="none" w:sz="0" w:space="0" w:color="auto"/>
            <w:right w:val="none" w:sz="0" w:space="0" w:color="auto"/>
          </w:divBdr>
          <w:divsChild>
            <w:div w:id="81689121">
              <w:marLeft w:val="0"/>
              <w:marRight w:val="0"/>
              <w:marTop w:val="0"/>
              <w:marBottom w:val="0"/>
              <w:divBdr>
                <w:top w:val="none" w:sz="0" w:space="0" w:color="auto"/>
                <w:left w:val="none" w:sz="0" w:space="0" w:color="auto"/>
                <w:bottom w:val="none" w:sz="0" w:space="0" w:color="auto"/>
                <w:right w:val="none" w:sz="0" w:space="0" w:color="auto"/>
              </w:divBdr>
            </w:div>
          </w:divsChild>
        </w:div>
        <w:div w:id="1634796525">
          <w:marLeft w:val="0"/>
          <w:marRight w:val="0"/>
          <w:marTop w:val="0"/>
          <w:marBottom w:val="0"/>
          <w:divBdr>
            <w:top w:val="none" w:sz="0" w:space="0" w:color="auto"/>
            <w:left w:val="none" w:sz="0" w:space="0" w:color="auto"/>
            <w:bottom w:val="none" w:sz="0" w:space="0" w:color="auto"/>
            <w:right w:val="none" w:sz="0" w:space="0" w:color="auto"/>
          </w:divBdr>
          <w:divsChild>
            <w:div w:id="122116658">
              <w:marLeft w:val="0"/>
              <w:marRight w:val="0"/>
              <w:marTop w:val="0"/>
              <w:marBottom w:val="0"/>
              <w:divBdr>
                <w:top w:val="none" w:sz="0" w:space="0" w:color="auto"/>
                <w:left w:val="none" w:sz="0" w:space="0" w:color="auto"/>
                <w:bottom w:val="none" w:sz="0" w:space="0" w:color="auto"/>
                <w:right w:val="none" w:sz="0" w:space="0" w:color="auto"/>
              </w:divBdr>
            </w:div>
            <w:div w:id="285742845">
              <w:marLeft w:val="0"/>
              <w:marRight w:val="0"/>
              <w:marTop w:val="0"/>
              <w:marBottom w:val="0"/>
              <w:divBdr>
                <w:top w:val="none" w:sz="0" w:space="0" w:color="auto"/>
                <w:left w:val="none" w:sz="0" w:space="0" w:color="auto"/>
                <w:bottom w:val="none" w:sz="0" w:space="0" w:color="auto"/>
                <w:right w:val="none" w:sz="0" w:space="0" w:color="auto"/>
              </w:divBdr>
            </w:div>
            <w:div w:id="1279486372">
              <w:marLeft w:val="0"/>
              <w:marRight w:val="0"/>
              <w:marTop w:val="0"/>
              <w:marBottom w:val="0"/>
              <w:divBdr>
                <w:top w:val="none" w:sz="0" w:space="0" w:color="auto"/>
                <w:left w:val="none" w:sz="0" w:space="0" w:color="auto"/>
                <w:bottom w:val="none" w:sz="0" w:space="0" w:color="auto"/>
                <w:right w:val="none" w:sz="0" w:space="0" w:color="auto"/>
              </w:divBdr>
            </w:div>
            <w:div w:id="1934126665">
              <w:marLeft w:val="0"/>
              <w:marRight w:val="0"/>
              <w:marTop w:val="0"/>
              <w:marBottom w:val="0"/>
              <w:divBdr>
                <w:top w:val="none" w:sz="0" w:space="0" w:color="auto"/>
                <w:left w:val="none" w:sz="0" w:space="0" w:color="auto"/>
                <w:bottom w:val="none" w:sz="0" w:space="0" w:color="auto"/>
                <w:right w:val="none" w:sz="0" w:space="0" w:color="auto"/>
              </w:divBdr>
            </w:div>
          </w:divsChild>
        </w:div>
        <w:div w:id="1776174461">
          <w:marLeft w:val="0"/>
          <w:marRight w:val="0"/>
          <w:marTop w:val="0"/>
          <w:marBottom w:val="0"/>
          <w:divBdr>
            <w:top w:val="none" w:sz="0" w:space="0" w:color="auto"/>
            <w:left w:val="none" w:sz="0" w:space="0" w:color="auto"/>
            <w:bottom w:val="none" w:sz="0" w:space="0" w:color="auto"/>
            <w:right w:val="none" w:sz="0" w:space="0" w:color="auto"/>
          </w:divBdr>
          <w:divsChild>
            <w:div w:id="506482766">
              <w:marLeft w:val="0"/>
              <w:marRight w:val="0"/>
              <w:marTop w:val="0"/>
              <w:marBottom w:val="0"/>
              <w:divBdr>
                <w:top w:val="none" w:sz="0" w:space="0" w:color="auto"/>
                <w:left w:val="none" w:sz="0" w:space="0" w:color="auto"/>
                <w:bottom w:val="none" w:sz="0" w:space="0" w:color="auto"/>
                <w:right w:val="none" w:sz="0" w:space="0" w:color="auto"/>
              </w:divBdr>
            </w:div>
          </w:divsChild>
        </w:div>
        <w:div w:id="1811246637">
          <w:marLeft w:val="0"/>
          <w:marRight w:val="0"/>
          <w:marTop w:val="0"/>
          <w:marBottom w:val="0"/>
          <w:divBdr>
            <w:top w:val="none" w:sz="0" w:space="0" w:color="auto"/>
            <w:left w:val="none" w:sz="0" w:space="0" w:color="auto"/>
            <w:bottom w:val="none" w:sz="0" w:space="0" w:color="auto"/>
            <w:right w:val="none" w:sz="0" w:space="0" w:color="auto"/>
          </w:divBdr>
          <w:divsChild>
            <w:div w:id="227423315">
              <w:marLeft w:val="0"/>
              <w:marRight w:val="0"/>
              <w:marTop w:val="0"/>
              <w:marBottom w:val="0"/>
              <w:divBdr>
                <w:top w:val="none" w:sz="0" w:space="0" w:color="auto"/>
                <w:left w:val="none" w:sz="0" w:space="0" w:color="auto"/>
                <w:bottom w:val="none" w:sz="0" w:space="0" w:color="auto"/>
                <w:right w:val="none" w:sz="0" w:space="0" w:color="auto"/>
              </w:divBdr>
            </w:div>
          </w:divsChild>
        </w:div>
        <w:div w:id="1929727864">
          <w:marLeft w:val="0"/>
          <w:marRight w:val="0"/>
          <w:marTop w:val="0"/>
          <w:marBottom w:val="0"/>
          <w:divBdr>
            <w:top w:val="none" w:sz="0" w:space="0" w:color="auto"/>
            <w:left w:val="none" w:sz="0" w:space="0" w:color="auto"/>
            <w:bottom w:val="none" w:sz="0" w:space="0" w:color="auto"/>
            <w:right w:val="none" w:sz="0" w:space="0" w:color="auto"/>
          </w:divBdr>
          <w:divsChild>
            <w:div w:id="1395617439">
              <w:marLeft w:val="0"/>
              <w:marRight w:val="0"/>
              <w:marTop w:val="0"/>
              <w:marBottom w:val="0"/>
              <w:divBdr>
                <w:top w:val="none" w:sz="0" w:space="0" w:color="auto"/>
                <w:left w:val="none" w:sz="0" w:space="0" w:color="auto"/>
                <w:bottom w:val="none" w:sz="0" w:space="0" w:color="auto"/>
                <w:right w:val="none" w:sz="0" w:space="0" w:color="auto"/>
              </w:divBdr>
            </w:div>
          </w:divsChild>
        </w:div>
        <w:div w:id="1936672287">
          <w:marLeft w:val="0"/>
          <w:marRight w:val="0"/>
          <w:marTop w:val="0"/>
          <w:marBottom w:val="0"/>
          <w:divBdr>
            <w:top w:val="none" w:sz="0" w:space="0" w:color="auto"/>
            <w:left w:val="none" w:sz="0" w:space="0" w:color="auto"/>
            <w:bottom w:val="none" w:sz="0" w:space="0" w:color="auto"/>
            <w:right w:val="none" w:sz="0" w:space="0" w:color="auto"/>
          </w:divBdr>
          <w:divsChild>
            <w:div w:id="828059047">
              <w:marLeft w:val="0"/>
              <w:marRight w:val="0"/>
              <w:marTop w:val="0"/>
              <w:marBottom w:val="0"/>
              <w:divBdr>
                <w:top w:val="none" w:sz="0" w:space="0" w:color="auto"/>
                <w:left w:val="none" w:sz="0" w:space="0" w:color="auto"/>
                <w:bottom w:val="none" w:sz="0" w:space="0" w:color="auto"/>
                <w:right w:val="none" w:sz="0" w:space="0" w:color="auto"/>
              </w:divBdr>
            </w:div>
          </w:divsChild>
        </w:div>
        <w:div w:id="2049067447">
          <w:marLeft w:val="0"/>
          <w:marRight w:val="0"/>
          <w:marTop w:val="0"/>
          <w:marBottom w:val="0"/>
          <w:divBdr>
            <w:top w:val="none" w:sz="0" w:space="0" w:color="auto"/>
            <w:left w:val="none" w:sz="0" w:space="0" w:color="auto"/>
            <w:bottom w:val="none" w:sz="0" w:space="0" w:color="auto"/>
            <w:right w:val="none" w:sz="0" w:space="0" w:color="auto"/>
          </w:divBdr>
          <w:divsChild>
            <w:div w:id="71859678">
              <w:marLeft w:val="0"/>
              <w:marRight w:val="0"/>
              <w:marTop w:val="0"/>
              <w:marBottom w:val="0"/>
              <w:divBdr>
                <w:top w:val="none" w:sz="0" w:space="0" w:color="auto"/>
                <w:left w:val="none" w:sz="0" w:space="0" w:color="auto"/>
                <w:bottom w:val="none" w:sz="0" w:space="0" w:color="auto"/>
                <w:right w:val="none" w:sz="0" w:space="0" w:color="auto"/>
              </w:divBdr>
            </w:div>
            <w:div w:id="1260792328">
              <w:marLeft w:val="0"/>
              <w:marRight w:val="0"/>
              <w:marTop w:val="0"/>
              <w:marBottom w:val="0"/>
              <w:divBdr>
                <w:top w:val="none" w:sz="0" w:space="0" w:color="auto"/>
                <w:left w:val="none" w:sz="0" w:space="0" w:color="auto"/>
                <w:bottom w:val="none" w:sz="0" w:space="0" w:color="auto"/>
                <w:right w:val="none" w:sz="0" w:space="0" w:color="auto"/>
              </w:divBdr>
            </w:div>
          </w:divsChild>
        </w:div>
        <w:div w:id="2080053344">
          <w:marLeft w:val="0"/>
          <w:marRight w:val="0"/>
          <w:marTop w:val="0"/>
          <w:marBottom w:val="0"/>
          <w:divBdr>
            <w:top w:val="none" w:sz="0" w:space="0" w:color="auto"/>
            <w:left w:val="none" w:sz="0" w:space="0" w:color="auto"/>
            <w:bottom w:val="none" w:sz="0" w:space="0" w:color="auto"/>
            <w:right w:val="none" w:sz="0" w:space="0" w:color="auto"/>
          </w:divBdr>
          <w:divsChild>
            <w:div w:id="525484956">
              <w:marLeft w:val="0"/>
              <w:marRight w:val="0"/>
              <w:marTop w:val="0"/>
              <w:marBottom w:val="0"/>
              <w:divBdr>
                <w:top w:val="none" w:sz="0" w:space="0" w:color="auto"/>
                <w:left w:val="none" w:sz="0" w:space="0" w:color="auto"/>
                <w:bottom w:val="none" w:sz="0" w:space="0" w:color="auto"/>
                <w:right w:val="none" w:sz="0" w:space="0" w:color="auto"/>
              </w:divBdr>
            </w:div>
            <w:div w:id="536622297">
              <w:marLeft w:val="0"/>
              <w:marRight w:val="0"/>
              <w:marTop w:val="0"/>
              <w:marBottom w:val="0"/>
              <w:divBdr>
                <w:top w:val="none" w:sz="0" w:space="0" w:color="auto"/>
                <w:left w:val="none" w:sz="0" w:space="0" w:color="auto"/>
                <w:bottom w:val="none" w:sz="0" w:space="0" w:color="auto"/>
                <w:right w:val="none" w:sz="0" w:space="0" w:color="auto"/>
              </w:divBdr>
            </w:div>
            <w:div w:id="729617380">
              <w:marLeft w:val="0"/>
              <w:marRight w:val="0"/>
              <w:marTop w:val="0"/>
              <w:marBottom w:val="0"/>
              <w:divBdr>
                <w:top w:val="none" w:sz="0" w:space="0" w:color="auto"/>
                <w:left w:val="none" w:sz="0" w:space="0" w:color="auto"/>
                <w:bottom w:val="none" w:sz="0" w:space="0" w:color="auto"/>
                <w:right w:val="none" w:sz="0" w:space="0" w:color="auto"/>
              </w:divBdr>
            </w:div>
            <w:div w:id="759103609">
              <w:marLeft w:val="0"/>
              <w:marRight w:val="0"/>
              <w:marTop w:val="0"/>
              <w:marBottom w:val="0"/>
              <w:divBdr>
                <w:top w:val="none" w:sz="0" w:space="0" w:color="auto"/>
                <w:left w:val="none" w:sz="0" w:space="0" w:color="auto"/>
                <w:bottom w:val="none" w:sz="0" w:space="0" w:color="auto"/>
                <w:right w:val="none" w:sz="0" w:space="0" w:color="auto"/>
              </w:divBdr>
            </w:div>
            <w:div w:id="946617175">
              <w:marLeft w:val="0"/>
              <w:marRight w:val="0"/>
              <w:marTop w:val="0"/>
              <w:marBottom w:val="0"/>
              <w:divBdr>
                <w:top w:val="none" w:sz="0" w:space="0" w:color="auto"/>
                <w:left w:val="none" w:sz="0" w:space="0" w:color="auto"/>
                <w:bottom w:val="none" w:sz="0" w:space="0" w:color="auto"/>
                <w:right w:val="none" w:sz="0" w:space="0" w:color="auto"/>
              </w:divBdr>
            </w:div>
            <w:div w:id="1173185399">
              <w:marLeft w:val="0"/>
              <w:marRight w:val="0"/>
              <w:marTop w:val="0"/>
              <w:marBottom w:val="0"/>
              <w:divBdr>
                <w:top w:val="none" w:sz="0" w:space="0" w:color="auto"/>
                <w:left w:val="none" w:sz="0" w:space="0" w:color="auto"/>
                <w:bottom w:val="none" w:sz="0" w:space="0" w:color="auto"/>
                <w:right w:val="none" w:sz="0" w:space="0" w:color="auto"/>
              </w:divBdr>
            </w:div>
            <w:div w:id="1487743753">
              <w:marLeft w:val="0"/>
              <w:marRight w:val="0"/>
              <w:marTop w:val="0"/>
              <w:marBottom w:val="0"/>
              <w:divBdr>
                <w:top w:val="none" w:sz="0" w:space="0" w:color="auto"/>
                <w:left w:val="none" w:sz="0" w:space="0" w:color="auto"/>
                <w:bottom w:val="none" w:sz="0" w:space="0" w:color="auto"/>
                <w:right w:val="none" w:sz="0" w:space="0" w:color="auto"/>
              </w:divBdr>
            </w:div>
            <w:div w:id="2096706725">
              <w:marLeft w:val="0"/>
              <w:marRight w:val="0"/>
              <w:marTop w:val="0"/>
              <w:marBottom w:val="0"/>
              <w:divBdr>
                <w:top w:val="none" w:sz="0" w:space="0" w:color="auto"/>
                <w:left w:val="none" w:sz="0" w:space="0" w:color="auto"/>
                <w:bottom w:val="none" w:sz="0" w:space="0" w:color="auto"/>
                <w:right w:val="none" w:sz="0" w:space="0" w:color="auto"/>
              </w:divBdr>
            </w:div>
          </w:divsChild>
        </w:div>
        <w:div w:id="2108036318">
          <w:marLeft w:val="0"/>
          <w:marRight w:val="0"/>
          <w:marTop w:val="0"/>
          <w:marBottom w:val="0"/>
          <w:divBdr>
            <w:top w:val="none" w:sz="0" w:space="0" w:color="auto"/>
            <w:left w:val="none" w:sz="0" w:space="0" w:color="auto"/>
            <w:bottom w:val="none" w:sz="0" w:space="0" w:color="auto"/>
            <w:right w:val="none" w:sz="0" w:space="0" w:color="auto"/>
          </w:divBdr>
          <w:divsChild>
            <w:div w:id="1149633369">
              <w:marLeft w:val="0"/>
              <w:marRight w:val="0"/>
              <w:marTop w:val="0"/>
              <w:marBottom w:val="0"/>
              <w:divBdr>
                <w:top w:val="none" w:sz="0" w:space="0" w:color="auto"/>
                <w:left w:val="none" w:sz="0" w:space="0" w:color="auto"/>
                <w:bottom w:val="none" w:sz="0" w:space="0" w:color="auto"/>
                <w:right w:val="none" w:sz="0" w:space="0" w:color="auto"/>
              </w:divBdr>
            </w:div>
          </w:divsChild>
        </w:div>
        <w:div w:id="2128890358">
          <w:marLeft w:val="0"/>
          <w:marRight w:val="0"/>
          <w:marTop w:val="0"/>
          <w:marBottom w:val="0"/>
          <w:divBdr>
            <w:top w:val="none" w:sz="0" w:space="0" w:color="auto"/>
            <w:left w:val="none" w:sz="0" w:space="0" w:color="auto"/>
            <w:bottom w:val="none" w:sz="0" w:space="0" w:color="auto"/>
            <w:right w:val="none" w:sz="0" w:space="0" w:color="auto"/>
          </w:divBdr>
          <w:divsChild>
            <w:div w:id="682126767">
              <w:marLeft w:val="0"/>
              <w:marRight w:val="0"/>
              <w:marTop w:val="0"/>
              <w:marBottom w:val="0"/>
              <w:divBdr>
                <w:top w:val="none" w:sz="0" w:space="0" w:color="auto"/>
                <w:left w:val="none" w:sz="0" w:space="0" w:color="auto"/>
                <w:bottom w:val="none" w:sz="0" w:space="0" w:color="auto"/>
                <w:right w:val="none" w:sz="0" w:space="0" w:color="auto"/>
              </w:divBdr>
            </w:div>
          </w:divsChild>
        </w:div>
        <w:div w:id="2142376480">
          <w:marLeft w:val="0"/>
          <w:marRight w:val="0"/>
          <w:marTop w:val="0"/>
          <w:marBottom w:val="0"/>
          <w:divBdr>
            <w:top w:val="none" w:sz="0" w:space="0" w:color="auto"/>
            <w:left w:val="none" w:sz="0" w:space="0" w:color="auto"/>
            <w:bottom w:val="none" w:sz="0" w:space="0" w:color="auto"/>
            <w:right w:val="none" w:sz="0" w:space="0" w:color="auto"/>
          </w:divBdr>
          <w:divsChild>
            <w:div w:id="9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6914">
      <w:bodyDiv w:val="1"/>
      <w:marLeft w:val="0"/>
      <w:marRight w:val="0"/>
      <w:marTop w:val="0"/>
      <w:marBottom w:val="0"/>
      <w:divBdr>
        <w:top w:val="none" w:sz="0" w:space="0" w:color="auto"/>
        <w:left w:val="none" w:sz="0" w:space="0" w:color="auto"/>
        <w:bottom w:val="none" w:sz="0" w:space="0" w:color="auto"/>
        <w:right w:val="none" w:sz="0" w:space="0" w:color="auto"/>
      </w:divBdr>
      <w:divsChild>
        <w:div w:id="66852958">
          <w:marLeft w:val="0"/>
          <w:marRight w:val="0"/>
          <w:marTop w:val="0"/>
          <w:marBottom w:val="0"/>
          <w:divBdr>
            <w:top w:val="none" w:sz="0" w:space="0" w:color="auto"/>
            <w:left w:val="none" w:sz="0" w:space="0" w:color="auto"/>
            <w:bottom w:val="none" w:sz="0" w:space="0" w:color="auto"/>
            <w:right w:val="none" w:sz="0" w:space="0" w:color="auto"/>
          </w:divBdr>
          <w:divsChild>
            <w:div w:id="1135491920">
              <w:marLeft w:val="0"/>
              <w:marRight w:val="0"/>
              <w:marTop w:val="0"/>
              <w:marBottom w:val="0"/>
              <w:divBdr>
                <w:top w:val="none" w:sz="0" w:space="0" w:color="auto"/>
                <w:left w:val="none" w:sz="0" w:space="0" w:color="auto"/>
                <w:bottom w:val="none" w:sz="0" w:space="0" w:color="auto"/>
                <w:right w:val="none" w:sz="0" w:space="0" w:color="auto"/>
              </w:divBdr>
            </w:div>
          </w:divsChild>
        </w:div>
        <w:div w:id="141433042">
          <w:marLeft w:val="0"/>
          <w:marRight w:val="0"/>
          <w:marTop w:val="0"/>
          <w:marBottom w:val="0"/>
          <w:divBdr>
            <w:top w:val="none" w:sz="0" w:space="0" w:color="auto"/>
            <w:left w:val="none" w:sz="0" w:space="0" w:color="auto"/>
            <w:bottom w:val="none" w:sz="0" w:space="0" w:color="auto"/>
            <w:right w:val="none" w:sz="0" w:space="0" w:color="auto"/>
          </w:divBdr>
          <w:divsChild>
            <w:div w:id="417556898">
              <w:marLeft w:val="0"/>
              <w:marRight w:val="0"/>
              <w:marTop w:val="0"/>
              <w:marBottom w:val="0"/>
              <w:divBdr>
                <w:top w:val="none" w:sz="0" w:space="0" w:color="auto"/>
                <w:left w:val="none" w:sz="0" w:space="0" w:color="auto"/>
                <w:bottom w:val="none" w:sz="0" w:space="0" w:color="auto"/>
                <w:right w:val="none" w:sz="0" w:space="0" w:color="auto"/>
              </w:divBdr>
            </w:div>
          </w:divsChild>
        </w:div>
        <w:div w:id="142897201">
          <w:marLeft w:val="0"/>
          <w:marRight w:val="0"/>
          <w:marTop w:val="0"/>
          <w:marBottom w:val="0"/>
          <w:divBdr>
            <w:top w:val="none" w:sz="0" w:space="0" w:color="auto"/>
            <w:left w:val="none" w:sz="0" w:space="0" w:color="auto"/>
            <w:bottom w:val="none" w:sz="0" w:space="0" w:color="auto"/>
            <w:right w:val="none" w:sz="0" w:space="0" w:color="auto"/>
          </w:divBdr>
          <w:divsChild>
            <w:div w:id="1006328868">
              <w:marLeft w:val="0"/>
              <w:marRight w:val="0"/>
              <w:marTop w:val="0"/>
              <w:marBottom w:val="0"/>
              <w:divBdr>
                <w:top w:val="none" w:sz="0" w:space="0" w:color="auto"/>
                <w:left w:val="none" w:sz="0" w:space="0" w:color="auto"/>
                <w:bottom w:val="none" w:sz="0" w:space="0" w:color="auto"/>
                <w:right w:val="none" w:sz="0" w:space="0" w:color="auto"/>
              </w:divBdr>
            </w:div>
            <w:div w:id="1671524473">
              <w:marLeft w:val="0"/>
              <w:marRight w:val="0"/>
              <w:marTop w:val="0"/>
              <w:marBottom w:val="0"/>
              <w:divBdr>
                <w:top w:val="none" w:sz="0" w:space="0" w:color="auto"/>
                <w:left w:val="none" w:sz="0" w:space="0" w:color="auto"/>
                <w:bottom w:val="none" w:sz="0" w:space="0" w:color="auto"/>
                <w:right w:val="none" w:sz="0" w:space="0" w:color="auto"/>
              </w:divBdr>
            </w:div>
          </w:divsChild>
        </w:div>
        <w:div w:id="204026736">
          <w:marLeft w:val="0"/>
          <w:marRight w:val="0"/>
          <w:marTop w:val="0"/>
          <w:marBottom w:val="0"/>
          <w:divBdr>
            <w:top w:val="none" w:sz="0" w:space="0" w:color="auto"/>
            <w:left w:val="none" w:sz="0" w:space="0" w:color="auto"/>
            <w:bottom w:val="none" w:sz="0" w:space="0" w:color="auto"/>
            <w:right w:val="none" w:sz="0" w:space="0" w:color="auto"/>
          </w:divBdr>
          <w:divsChild>
            <w:div w:id="1269657138">
              <w:marLeft w:val="0"/>
              <w:marRight w:val="0"/>
              <w:marTop w:val="0"/>
              <w:marBottom w:val="0"/>
              <w:divBdr>
                <w:top w:val="none" w:sz="0" w:space="0" w:color="auto"/>
                <w:left w:val="none" w:sz="0" w:space="0" w:color="auto"/>
                <w:bottom w:val="none" w:sz="0" w:space="0" w:color="auto"/>
                <w:right w:val="none" w:sz="0" w:space="0" w:color="auto"/>
              </w:divBdr>
            </w:div>
          </w:divsChild>
        </w:div>
        <w:div w:id="349766019">
          <w:marLeft w:val="0"/>
          <w:marRight w:val="0"/>
          <w:marTop w:val="0"/>
          <w:marBottom w:val="0"/>
          <w:divBdr>
            <w:top w:val="none" w:sz="0" w:space="0" w:color="auto"/>
            <w:left w:val="none" w:sz="0" w:space="0" w:color="auto"/>
            <w:bottom w:val="none" w:sz="0" w:space="0" w:color="auto"/>
            <w:right w:val="none" w:sz="0" w:space="0" w:color="auto"/>
          </w:divBdr>
          <w:divsChild>
            <w:div w:id="420374763">
              <w:marLeft w:val="0"/>
              <w:marRight w:val="0"/>
              <w:marTop w:val="0"/>
              <w:marBottom w:val="0"/>
              <w:divBdr>
                <w:top w:val="none" w:sz="0" w:space="0" w:color="auto"/>
                <w:left w:val="none" w:sz="0" w:space="0" w:color="auto"/>
                <w:bottom w:val="none" w:sz="0" w:space="0" w:color="auto"/>
                <w:right w:val="none" w:sz="0" w:space="0" w:color="auto"/>
              </w:divBdr>
            </w:div>
            <w:div w:id="504710006">
              <w:marLeft w:val="0"/>
              <w:marRight w:val="0"/>
              <w:marTop w:val="0"/>
              <w:marBottom w:val="0"/>
              <w:divBdr>
                <w:top w:val="none" w:sz="0" w:space="0" w:color="auto"/>
                <w:left w:val="none" w:sz="0" w:space="0" w:color="auto"/>
                <w:bottom w:val="none" w:sz="0" w:space="0" w:color="auto"/>
                <w:right w:val="none" w:sz="0" w:space="0" w:color="auto"/>
              </w:divBdr>
            </w:div>
            <w:div w:id="787775441">
              <w:marLeft w:val="0"/>
              <w:marRight w:val="0"/>
              <w:marTop w:val="0"/>
              <w:marBottom w:val="0"/>
              <w:divBdr>
                <w:top w:val="none" w:sz="0" w:space="0" w:color="auto"/>
                <w:left w:val="none" w:sz="0" w:space="0" w:color="auto"/>
                <w:bottom w:val="none" w:sz="0" w:space="0" w:color="auto"/>
                <w:right w:val="none" w:sz="0" w:space="0" w:color="auto"/>
              </w:divBdr>
            </w:div>
            <w:div w:id="795487220">
              <w:marLeft w:val="0"/>
              <w:marRight w:val="0"/>
              <w:marTop w:val="0"/>
              <w:marBottom w:val="0"/>
              <w:divBdr>
                <w:top w:val="none" w:sz="0" w:space="0" w:color="auto"/>
                <w:left w:val="none" w:sz="0" w:space="0" w:color="auto"/>
                <w:bottom w:val="none" w:sz="0" w:space="0" w:color="auto"/>
                <w:right w:val="none" w:sz="0" w:space="0" w:color="auto"/>
              </w:divBdr>
            </w:div>
            <w:div w:id="933198768">
              <w:marLeft w:val="0"/>
              <w:marRight w:val="0"/>
              <w:marTop w:val="0"/>
              <w:marBottom w:val="0"/>
              <w:divBdr>
                <w:top w:val="none" w:sz="0" w:space="0" w:color="auto"/>
                <w:left w:val="none" w:sz="0" w:space="0" w:color="auto"/>
                <w:bottom w:val="none" w:sz="0" w:space="0" w:color="auto"/>
                <w:right w:val="none" w:sz="0" w:space="0" w:color="auto"/>
              </w:divBdr>
            </w:div>
            <w:div w:id="992563657">
              <w:marLeft w:val="0"/>
              <w:marRight w:val="0"/>
              <w:marTop w:val="0"/>
              <w:marBottom w:val="0"/>
              <w:divBdr>
                <w:top w:val="none" w:sz="0" w:space="0" w:color="auto"/>
                <w:left w:val="none" w:sz="0" w:space="0" w:color="auto"/>
                <w:bottom w:val="none" w:sz="0" w:space="0" w:color="auto"/>
                <w:right w:val="none" w:sz="0" w:space="0" w:color="auto"/>
              </w:divBdr>
            </w:div>
            <w:div w:id="1316449816">
              <w:marLeft w:val="0"/>
              <w:marRight w:val="0"/>
              <w:marTop w:val="0"/>
              <w:marBottom w:val="0"/>
              <w:divBdr>
                <w:top w:val="none" w:sz="0" w:space="0" w:color="auto"/>
                <w:left w:val="none" w:sz="0" w:space="0" w:color="auto"/>
                <w:bottom w:val="none" w:sz="0" w:space="0" w:color="auto"/>
                <w:right w:val="none" w:sz="0" w:space="0" w:color="auto"/>
              </w:divBdr>
            </w:div>
            <w:div w:id="1420373944">
              <w:marLeft w:val="0"/>
              <w:marRight w:val="0"/>
              <w:marTop w:val="0"/>
              <w:marBottom w:val="0"/>
              <w:divBdr>
                <w:top w:val="none" w:sz="0" w:space="0" w:color="auto"/>
                <w:left w:val="none" w:sz="0" w:space="0" w:color="auto"/>
                <w:bottom w:val="none" w:sz="0" w:space="0" w:color="auto"/>
                <w:right w:val="none" w:sz="0" w:space="0" w:color="auto"/>
              </w:divBdr>
            </w:div>
          </w:divsChild>
        </w:div>
        <w:div w:id="409543421">
          <w:marLeft w:val="0"/>
          <w:marRight w:val="0"/>
          <w:marTop w:val="0"/>
          <w:marBottom w:val="0"/>
          <w:divBdr>
            <w:top w:val="none" w:sz="0" w:space="0" w:color="auto"/>
            <w:left w:val="none" w:sz="0" w:space="0" w:color="auto"/>
            <w:bottom w:val="none" w:sz="0" w:space="0" w:color="auto"/>
            <w:right w:val="none" w:sz="0" w:space="0" w:color="auto"/>
          </w:divBdr>
          <w:divsChild>
            <w:div w:id="111099365">
              <w:marLeft w:val="0"/>
              <w:marRight w:val="0"/>
              <w:marTop w:val="0"/>
              <w:marBottom w:val="0"/>
              <w:divBdr>
                <w:top w:val="none" w:sz="0" w:space="0" w:color="auto"/>
                <w:left w:val="none" w:sz="0" w:space="0" w:color="auto"/>
                <w:bottom w:val="none" w:sz="0" w:space="0" w:color="auto"/>
                <w:right w:val="none" w:sz="0" w:space="0" w:color="auto"/>
              </w:divBdr>
            </w:div>
            <w:div w:id="1757094054">
              <w:marLeft w:val="0"/>
              <w:marRight w:val="0"/>
              <w:marTop w:val="0"/>
              <w:marBottom w:val="0"/>
              <w:divBdr>
                <w:top w:val="none" w:sz="0" w:space="0" w:color="auto"/>
                <w:left w:val="none" w:sz="0" w:space="0" w:color="auto"/>
                <w:bottom w:val="none" w:sz="0" w:space="0" w:color="auto"/>
                <w:right w:val="none" w:sz="0" w:space="0" w:color="auto"/>
              </w:divBdr>
            </w:div>
          </w:divsChild>
        </w:div>
        <w:div w:id="496770029">
          <w:marLeft w:val="0"/>
          <w:marRight w:val="0"/>
          <w:marTop w:val="0"/>
          <w:marBottom w:val="0"/>
          <w:divBdr>
            <w:top w:val="none" w:sz="0" w:space="0" w:color="auto"/>
            <w:left w:val="none" w:sz="0" w:space="0" w:color="auto"/>
            <w:bottom w:val="none" w:sz="0" w:space="0" w:color="auto"/>
            <w:right w:val="none" w:sz="0" w:space="0" w:color="auto"/>
          </w:divBdr>
          <w:divsChild>
            <w:div w:id="1406219425">
              <w:marLeft w:val="0"/>
              <w:marRight w:val="0"/>
              <w:marTop w:val="0"/>
              <w:marBottom w:val="0"/>
              <w:divBdr>
                <w:top w:val="none" w:sz="0" w:space="0" w:color="auto"/>
                <w:left w:val="none" w:sz="0" w:space="0" w:color="auto"/>
                <w:bottom w:val="none" w:sz="0" w:space="0" w:color="auto"/>
                <w:right w:val="none" w:sz="0" w:space="0" w:color="auto"/>
              </w:divBdr>
            </w:div>
          </w:divsChild>
        </w:div>
        <w:div w:id="569661664">
          <w:marLeft w:val="0"/>
          <w:marRight w:val="0"/>
          <w:marTop w:val="0"/>
          <w:marBottom w:val="0"/>
          <w:divBdr>
            <w:top w:val="none" w:sz="0" w:space="0" w:color="auto"/>
            <w:left w:val="none" w:sz="0" w:space="0" w:color="auto"/>
            <w:bottom w:val="none" w:sz="0" w:space="0" w:color="auto"/>
            <w:right w:val="none" w:sz="0" w:space="0" w:color="auto"/>
          </w:divBdr>
          <w:divsChild>
            <w:div w:id="1315724329">
              <w:marLeft w:val="0"/>
              <w:marRight w:val="0"/>
              <w:marTop w:val="0"/>
              <w:marBottom w:val="0"/>
              <w:divBdr>
                <w:top w:val="none" w:sz="0" w:space="0" w:color="auto"/>
                <w:left w:val="none" w:sz="0" w:space="0" w:color="auto"/>
                <w:bottom w:val="none" w:sz="0" w:space="0" w:color="auto"/>
                <w:right w:val="none" w:sz="0" w:space="0" w:color="auto"/>
              </w:divBdr>
            </w:div>
          </w:divsChild>
        </w:div>
        <w:div w:id="591814156">
          <w:marLeft w:val="0"/>
          <w:marRight w:val="0"/>
          <w:marTop w:val="0"/>
          <w:marBottom w:val="0"/>
          <w:divBdr>
            <w:top w:val="none" w:sz="0" w:space="0" w:color="auto"/>
            <w:left w:val="none" w:sz="0" w:space="0" w:color="auto"/>
            <w:bottom w:val="none" w:sz="0" w:space="0" w:color="auto"/>
            <w:right w:val="none" w:sz="0" w:space="0" w:color="auto"/>
          </w:divBdr>
          <w:divsChild>
            <w:div w:id="1248729110">
              <w:marLeft w:val="0"/>
              <w:marRight w:val="0"/>
              <w:marTop w:val="0"/>
              <w:marBottom w:val="0"/>
              <w:divBdr>
                <w:top w:val="none" w:sz="0" w:space="0" w:color="auto"/>
                <w:left w:val="none" w:sz="0" w:space="0" w:color="auto"/>
                <w:bottom w:val="none" w:sz="0" w:space="0" w:color="auto"/>
                <w:right w:val="none" w:sz="0" w:space="0" w:color="auto"/>
              </w:divBdr>
            </w:div>
          </w:divsChild>
        </w:div>
        <w:div w:id="643389313">
          <w:marLeft w:val="0"/>
          <w:marRight w:val="0"/>
          <w:marTop w:val="0"/>
          <w:marBottom w:val="0"/>
          <w:divBdr>
            <w:top w:val="none" w:sz="0" w:space="0" w:color="auto"/>
            <w:left w:val="none" w:sz="0" w:space="0" w:color="auto"/>
            <w:bottom w:val="none" w:sz="0" w:space="0" w:color="auto"/>
            <w:right w:val="none" w:sz="0" w:space="0" w:color="auto"/>
          </w:divBdr>
          <w:divsChild>
            <w:div w:id="2059359439">
              <w:marLeft w:val="0"/>
              <w:marRight w:val="0"/>
              <w:marTop w:val="0"/>
              <w:marBottom w:val="0"/>
              <w:divBdr>
                <w:top w:val="none" w:sz="0" w:space="0" w:color="auto"/>
                <w:left w:val="none" w:sz="0" w:space="0" w:color="auto"/>
                <w:bottom w:val="none" w:sz="0" w:space="0" w:color="auto"/>
                <w:right w:val="none" w:sz="0" w:space="0" w:color="auto"/>
              </w:divBdr>
            </w:div>
          </w:divsChild>
        </w:div>
        <w:div w:id="647976081">
          <w:marLeft w:val="0"/>
          <w:marRight w:val="0"/>
          <w:marTop w:val="0"/>
          <w:marBottom w:val="0"/>
          <w:divBdr>
            <w:top w:val="none" w:sz="0" w:space="0" w:color="auto"/>
            <w:left w:val="none" w:sz="0" w:space="0" w:color="auto"/>
            <w:bottom w:val="none" w:sz="0" w:space="0" w:color="auto"/>
            <w:right w:val="none" w:sz="0" w:space="0" w:color="auto"/>
          </w:divBdr>
          <w:divsChild>
            <w:div w:id="1781410289">
              <w:marLeft w:val="0"/>
              <w:marRight w:val="0"/>
              <w:marTop w:val="0"/>
              <w:marBottom w:val="0"/>
              <w:divBdr>
                <w:top w:val="none" w:sz="0" w:space="0" w:color="auto"/>
                <w:left w:val="none" w:sz="0" w:space="0" w:color="auto"/>
                <w:bottom w:val="none" w:sz="0" w:space="0" w:color="auto"/>
                <w:right w:val="none" w:sz="0" w:space="0" w:color="auto"/>
              </w:divBdr>
            </w:div>
          </w:divsChild>
        </w:div>
        <w:div w:id="651956160">
          <w:marLeft w:val="0"/>
          <w:marRight w:val="0"/>
          <w:marTop w:val="0"/>
          <w:marBottom w:val="0"/>
          <w:divBdr>
            <w:top w:val="none" w:sz="0" w:space="0" w:color="auto"/>
            <w:left w:val="none" w:sz="0" w:space="0" w:color="auto"/>
            <w:bottom w:val="none" w:sz="0" w:space="0" w:color="auto"/>
            <w:right w:val="none" w:sz="0" w:space="0" w:color="auto"/>
          </w:divBdr>
          <w:divsChild>
            <w:div w:id="291326003">
              <w:marLeft w:val="0"/>
              <w:marRight w:val="0"/>
              <w:marTop w:val="0"/>
              <w:marBottom w:val="0"/>
              <w:divBdr>
                <w:top w:val="none" w:sz="0" w:space="0" w:color="auto"/>
                <w:left w:val="none" w:sz="0" w:space="0" w:color="auto"/>
                <w:bottom w:val="none" w:sz="0" w:space="0" w:color="auto"/>
                <w:right w:val="none" w:sz="0" w:space="0" w:color="auto"/>
              </w:divBdr>
            </w:div>
            <w:div w:id="800223365">
              <w:marLeft w:val="0"/>
              <w:marRight w:val="0"/>
              <w:marTop w:val="0"/>
              <w:marBottom w:val="0"/>
              <w:divBdr>
                <w:top w:val="none" w:sz="0" w:space="0" w:color="auto"/>
                <w:left w:val="none" w:sz="0" w:space="0" w:color="auto"/>
                <w:bottom w:val="none" w:sz="0" w:space="0" w:color="auto"/>
                <w:right w:val="none" w:sz="0" w:space="0" w:color="auto"/>
              </w:divBdr>
            </w:div>
            <w:div w:id="1467772093">
              <w:marLeft w:val="0"/>
              <w:marRight w:val="0"/>
              <w:marTop w:val="0"/>
              <w:marBottom w:val="0"/>
              <w:divBdr>
                <w:top w:val="none" w:sz="0" w:space="0" w:color="auto"/>
                <w:left w:val="none" w:sz="0" w:space="0" w:color="auto"/>
                <w:bottom w:val="none" w:sz="0" w:space="0" w:color="auto"/>
                <w:right w:val="none" w:sz="0" w:space="0" w:color="auto"/>
              </w:divBdr>
            </w:div>
            <w:div w:id="2064865608">
              <w:marLeft w:val="0"/>
              <w:marRight w:val="0"/>
              <w:marTop w:val="0"/>
              <w:marBottom w:val="0"/>
              <w:divBdr>
                <w:top w:val="none" w:sz="0" w:space="0" w:color="auto"/>
                <w:left w:val="none" w:sz="0" w:space="0" w:color="auto"/>
                <w:bottom w:val="none" w:sz="0" w:space="0" w:color="auto"/>
                <w:right w:val="none" w:sz="0" w:space="0" w:color="auto"/>
              </w:divBdr>
            </w:div>
          </w:divsChild>
        </w:div>
        <w:div w:id="767313818">
          <w:marLeft w:val="0"/>
          <w:marRight w:val="0"/>
          <w:marTop w:val="0"/>
          <w:marBottom w:val="0"/>
          <w:divBdr>
            <w:top w:val="none" w:sz="0" w:space="0" w:color="auto"/>
            <w:left w:val="none" w:sz="0" w:space="0" w:color="auto"/>
            <w:bottom w:val="none" w:sz="0" w:space="0" w:color="auto"/>
            <w:right w:val="none" w:sz="0" w:space="0" w:color="auto"/>
          </w:divBdr>
          <w:divsChild>
            <w:div w:id="813639494">
              <w:marLeft w:val="0"/>
              <w:marRight w:val="0"/>
              <w:marTop w:val="0"/>
              <w:marBottom w:val="0"/>
              <w:divBdr>
                <w:top w:val="none" w:sz="0" w:space="0" w:color="auto"/>
                <w:left w:val="none" w:sz="0" w:space="0" w:color="auto"/>
                <w:bottom w:val="none" w:sz="0" w:space="0" w:color="auto"/>
                <w:right w:val="none" w:sz="0" w:space="0" w:color="auto"/>
              </w:divBdr>
            </w:div>
          </w:divsChild>
        </w:div>
        <w:div w:id="910694010">
          <w:marLeft w:val="0"/>
          <w:marRight w:val="0"/>
          <w:marTop w:val="0"/>
          <w:marBottom w:val="0"/>
          <w:divBdr>
            <w:top w:val="none" w:sz="0" w:space="0" w:color="auto"/>
            <w:left w:val="none" w:sz="0" w:space="0" w:color="auto"/>
            <w:bottom w:val="none" w:sz="0" w:space="0" w:color="auto"/>
            <w:right w:val="none" w:sz="0" w:space="0" w:color="auto"/>
          </w:divBdr>
          <w:divsChild>
            <w:div w:id="1652127634">
              <w:marLeft w:val="0"/>
              <w:marRight w:val="0"/>
              <w:marTop w:val="0"/>
              <w:marBottom w:val="0"/>
              <w:divBdr>
                <w:top w:val="none" w:sz="0" w:space="0" w:color="auto"/>
                <w:left w:val="none" w:sz="0" w:space="0" w:color="auto"/>
                <w:bottom w:val="none" w:sz="0" w:space="0" w:color="auto"/>
                <w:right w:val="none" w:sz="0" w:space="0" w:color="auto"/>
              </w:divBdr>
            </w:div>
          </w:divsChild>
        </w:div>
        <w:div w:id="1012416602">
          <w:marLeft w:val="0"/>
          <w:marRight w:val="0"/>
          <w:marTop w:val="0"/>
          <w:marBottom w:val="0"/>
          <w:divBdr>
            <w:top w:val="none" w:sz="0" w:space="0" w:color="auto"/>
            <w:left w:val="none" w:sz="0" w:space="0" w:color="auto"/>
            <w:bottom w:val="none" w:sz="0" w:space="0" w:color="auto"/>
            <w:right w:val="none" w:sz="0" w:space="0" w:color="auto"/>
          </w:divBdr>
          <w:divsChild>
            <w:div w:id="1865557890">
              <w:marLeft w:val="0"/>
              <w:marRight w:val="0"/>
              <w:marTop w:val="0"/>
              <w:marBottom w:val="0"/>
              <w:divBdr>
                <w:top w:val="none" w:sz="0" w:space="0" w:color="auto"/>
                <w:left w:val="none" w:sz="0" w:space="0" w:color="auto"/>
                <w:bottom w:val="none" w:sz="0" w:space="0" w:color="auto"/>
                <w:right w:val="none" w:sz="0" w:space="0" w:color="auto"/>
              </w:divBdr>
            </w:div>
          </w:divsChild>
        </w:div>
        <w:div w:id="1069428652">
          <w:marLeft w:val="0"/>
          <w:marRight w:val="0"/>
          <w:marTop w:val="0"/>
          <w:marBottom w:val="0"/>
          <w:divBdr>
            <w:top w:val="none" w:sz="0" w:space="0" w:color="auto"/>
            <w:left w:val="none" w:sz="0" w:space="0" w:color="auto"/>
            <w:bottom w:val="none" w:sz="0" w:space="0" w:color="auto"/>
            <w:right w:val="none" w:sz="0" w:space="0" w:color="auto"/>
          </w:divBdr>
          <w:divsChild>
            <w:div w:id="1216970187">
              <w:marLeft w:val="0"/>
              <w:marRight w:val="0"/>
              <w:marTop w:val="0"/>
              <w:marBottom w:val="0"/>
              <w:divBdr>
                <w:top w:val="none" w:sz="0" w:space="0" w:color="auto"/>
                <w:left w:val="none" w:sz="0" w:space="0" w:color="auto"/>
                <w:bottom w:val="none" w:sz="0" w:space="0" w:color="auto"/>
                <w:right w:val="none" w:sz="0" w:space="0" w:color="auto"/>
              </w:divBdr>
            </w:div>
            <w:div w:id="2085756261">
              <w:marLeft w:val="0"/>
              <w:marRight w:val="0"/>
              <w:marTop w:val="0"/>
              <w:marBottom w:val="0"/>
              <w:divBdr>
                <w:top w:val="none" w:sz="0" w:space="0" w:color="auto"/>
                <w:left w:val="none" w:sz="0" w:space="0" w:color="auto"/>
                <w:bottom w:val="none" w:sz="0" w:space="0" w:color="auto"/>
                <w:right w:val="none" w:sz="0" w:space="0" w:color="auto"/>
              </w:divBdr>
            </w:div>
          </w:divsChild>
        </w:div>
        <w:div w:id="1093667342">
          <w:marLeft w:val="0"/>
          <w:marRight w:val="0"/>
          <w:marTop w:val="0"/>
          <w:marBottom w:val="0"/>
          <w:divBdr>
            <w:top w:val="none" w:sz="0" w:space="0" w:color="auto"/>
            <w:left w:val="none" w:sz="0" w:space="0" w:color="auto"/>
            <w:bottom w:val="none" w:sz="0" w:space="0" w:color="auto"/>
            <w:right w:val="none" w:sz="0" w:space="0" w:color="auto"/>
          </w:divBdr>
          <w:divsChild>
            <w:div w:id="1139347002">
              <w:marLeft w:val="0"/>
              <w:marRight w:val="0"/>
              <w:marTop w:val="0"/>
              <w:marBottom w:val="0"/>
              <w:divBdr>
                <w:top w:val="none" w:sz="0" w:space="0" w:color="auto"/>
                <w:left w:val="none" w:sz="0" w:space="0" w:color="auto"/>
                <w:bottom w:val="none" w:sz="0" w:space="0" w:color="auto"/>
                <w:right w:val="none" w:sz="0" w:space="0" w:color="auto"/>
              </w:divBdr>
            </w:div>
          </w:divsChild>
        </w:div>
        <w:div w:id="1175340166">
          <w:marLeft w:val="0"/>
          <w:marRight w:val="0"/>
          <w:marTop w:val="0"/>
          <w:marBottom w:val="0"/>
          <w:divBdr>
            <w:top w:val="none" w:sz="0" w:space="0" w:color="auto"/>
            <w:left w:val="none" w:sz="0" w:space="0" w:color="auto"/>
            <w:bottom w:val="none" w:sz="0" w:space="0" w:color="auto"/>
            <w:right w:val="none" w:sz="0" w:space="0" w:color="auto"/>
          </w:divBdr>
          <w:divsChild>
            <w:div w:id="217400406">
              <w:marLeft w:val="0"/>
              <w:marRight w:val="0"/>
              <w:marTop w:val="0"/>
              <w:marBottom w:val="0"/>
              <w:divBdr>
                <w:top w:val="none" w:sz="0" w:space="0" w:color="auto"/>
                <w:left w:val="none" w:sz="0" w:space="0" w:color="auto"/>
                <w:bottom w:val="none" w:sz="0" w:space="0" w:color="auto"/>
                <w:right w:val="none" w:sz="0" w:space="0" w:color="auto"/>
              </w:divBdr>
            </w:div>
          </w:divsChild>
        </w:div>
        <w:div w:id="1229805791">
          <w:marLeft w:val="0"/>
          <w:marRight w:val="0"/>
          <w:marTop w:val="0"/>
          <w:marBottom w:val="0"/>
          <w:divBdr>
            <w:top w:val="none" w:sz="0" w:space="0" w:color="auto"/>
            <w:left w:val="none" w:sz="0" w:space="0" w:color="auto"/>
            <w:bottom w:val="none" w:sz="0" w:space="0" w:color="auto"/>
            <w:right w:val="none" w:sz="0" w:space="0" w:color="auto"/>
          </w:divBdr>
          <w:divsChild>
            <w:div w:id="878856996">
              <w:marLeft w:val="0"/>
              <w:marRight w:val="0"/>
              <w:marTop w:val="0"/>
              <w:marBottom w:val="0"/>
              <w:divBdr>
                <w:top w:val="none" w:sz="0" w:space="0" w:color="auto"/>
                <w:left w:val="none" w:sz="0" w:space="0" w:color="auto"/>
                <w:bottom w:val="none" w:sz="0" w:space="0" w:color="auto"/>
                <w:right w:val="none" w:sz="0" w:space="0" w:color="auto"/>
              </w:divBdr>
            </w:div>
          </w:divsChild>
        </w:div>
        <w:div w:id="1326319268">
          <w:marLeft w:val="0"/>
          <w:marRight w:val="0"/>
          <w:marTop w:val="0"/>
          <w:marBottom w:val="0"/>
          <w:divBdr>
            <w:top w:val="none" w:sz="0" w:space="0" w:color="auto"/>
            <w:left w:val="none" w:sz="0" w:space="0" w:color="auto"/>
            <w:bottom w:val="none" w:sz="0" w:space="0" w:color="auto"/>
            <w:right w:val="none" w:sz="0" w:space="0" w:color="auto"/>
          </w:divBdr>
          <w:divsChild>
            <w:div w:id="1132479775">
              <w:marLeft w:val="0"/>
              <w:marRight w:val="0"/>
              <w:marTop w:val="0"/>
              <w:marBottom w:val="0"/>
              <w:divBdr>
                <w:top w:val="none" w:sz="0" w:space="0" w:color="auto"/>
                <w:left w:val="none" w:sz="0" w:space="0" w:color="auto"/>
                <w:bottom w:val="none" w:sz="0" w:space="0" w:color="auto"/>
                <w:right w:val="none" w:sz="0" w:space="0" w:color="auto"/>
              </w:divBdr>
            </w:div>
          </w:divsChild>
        </w:div>
        <w:div w:id="1417437171">
          <w:marLeft w:val="0"/>
          <w:marRight w:val="0"/>
          <w:marTop w:val="0"/>
          <w:marBottom w:val="0"/>
          <w:divBdr>
            <w:top w:val="none" w:sz="0" w:space="0" w:color="auto"/>
            <w:left w:val="none" w:sz="0" w:space="0" w:color="auto"/>
            <w:bottom w:val="none" w:sz="0" w:space="0" w:color="auto"/>
            <w:right w:val="none" w:sz="0" w:space="0" w:color="auto"/>
          </w:divBdr>
          <w:divsChild>
            <w:div w:id="1826433673">
              <w:marLeft w:val="0"/>
              <w:marRight w:val="0"/>
              <w:marTop w:val="0"/>
              <w:marBottom w:val="0"/>
              <w:divBdr>
                <w:top w:val="none" w:sz="0" w:space="0" w:color="auto"/>
                <w:left w:val="none" w:sz="0" w:space="0" w:color="auto"/>
                <w:bottom w:val="none" w:sz="0" w:space="0" w:color="auto"/>
                <w:right w:val="none" w:sz="0" w:space="0" w:color="auto"/>
              </w:divBdr>
            </w:div>
          </w:divsChild>
        </w:div>
        <w:div w:id="1532642813">
          <w:marLeft w:val="0"/>
          <w:marRight w:val="0"/>
          <w:marTop w:val="0"/>
          <w:marBottom w:val="0"/>
          <w:divBdr>
            <w:top w:val="none" w:sz="0" w:space="0" w:color="auto"/>
            <w:left w:val="none" w:sz="0" w:space="0" w:color="auto"/>
            <w:bottom w:val="none" w:sz="0" w:space="0" w:color="auto"/>
            <w:right w:val="none" w:sz="0" w:space="0" w:color="auto"/>
          </w:divBdr>
          <w:divsChild>
            <w:div w:id="1730031615">
              <w:marLeft w:val="0"/>
              <w:marRight w:val="0"/>
              <w:marTop w:val="0"/>
              <w:marBottom w:val="0"/>
              <w:divBdr>
                <w:top w:val="none" w:sz="0" w:space="0" w:color="auto"/>
                <w:left w:val="none" w:sz="0" w:space="0" w:color="auto"/>
                <w:bottom w:val="none" w:sz="0" w:space="0" w:color="auto"/>
                <w:right w:val="none" w:sz="0" w:space="0" w:color="auto"/>
              </w:divBdr>
            </w:div>
          </w:divsChild>
        </w:div>
        <w:div w:id="1673095967">
          <w:marLeft w:val="0"/>
          <w:marRight w:val="0"/>
          <w:marTop w:val="0"/>
          <w:marBottom w:val="0"/>
          <w:divBdr>
            <w:top w:val="none" w:sz="0" w:space="0" w:color="auto"/>
            <w:left w:val="none" w:sz="0" w:space="0" w:color="auto"/>
            <w:bottom w:val="none" w:sz="0" w:space="0" w:color="auto"/>
            <w:right w:val="none" w:sz="0" w:space="0" w:color="auto"/>
          </w:divBdr>
          <w:divsChild>
            <w:div w:id="1438676816">
              <w:marLeft w:val="0"/>
              <w:marRight w:val="0"/>
              <w:marTop w:val="0"/>
              <w:marBottom w:val="0"/>
              <w:divBdr>
                <w:top w:val="none" w:sz="0" w:space="0" w:color="auto"/>
                <w:left w:val="none" w:sz="0" w:space="0" w:color="auto"/>
                <w:bottom w:val="none" w:sz="0" w:space="0" w:color="auto"/>
                <w:right w:val="none" w:sz="0" w:space="0" w:color="auto"/>
              </w:divBdr>
            </w:div>
          </w:divsChild>
        </w:div>
        <w:div w:id="1846362943">
          <w:marLeft w:val="0"/>
          <w:marRight w:val="0"/>
          <w:marTop w:val="0"/>
          <w:marBottom w:val="0"/>
          <w:divBdr>
            <w:top w:val="none" w:sz="0" w:space="0" w:color="auto"/>
            <w:left w:val="none" w:sz="0" w:space="0" w:color="auto"/>
            <w:bottom w:val="none" w:sz="0" w:space="0" w:color="auto"/>
            <w:right w:val="none" w:sz="0" w:space="0" w:color="auto"/>
          </w:divBdr>
          <w:divsChild>
            <w:div w:id="1119106011">
              <w:marLeft w:val="0"/>
              <w:marRight w:val="0"/>
              <w:marTop w:val="0"/>
              <w:marBottom w:val="0"/>
              <w:divBdr>
                <w:top w:val="none" w:sz="0" w:space="0" w:color="auto"/>
                <w:left w:val="none" w:sz="0" w:space="0" w:color="auto"/>
                <w:bottom w:val="none" w:sz="0" w:space="0" w:color="auto"/>
                <w:right w:val="none" w:sz="0" w:space="0" w:color="auto"/>
              </w:divBdr>
            </w:div>
          </w:divsChild>
        </w:div>
        <w:div w:id="1971157716">
          <w:marLeft w:val="0"/>
          <w:marRight w:val="0"/>
          <w:marTop w:val="0"/>
          <w:marBottom w:val="0"/>
          <w:divBdr>
            <w:top w:val="none" w:sz="0" w:space="0" w:color="auto"/>
            <w:left w:val="none" w:sz="0" w:space="0" w:color="auto"/>
            <w:bottom w:val="none" w:sz="0" w:space="0" w:color="auto"/>
            <w:right w:val="none" w:sz="0" w:space="0" w:color="auto"/>
          </w:divBdr>
          <w:divsChild>
            <w:div w:id="1635060733">
              <w:marLeft w:val="0"/>
              <w:marRight w:val="0"/>
              <w:marTop w:val="0"/>
              <w:marBottom w:val="0"/>
              <w:divBdr>
                <w:top w:val="none" w:sz="0" w:space="0" w:color="auto"/>
                <w:left w:val="none" w:sz="0" w:space="0" w:color="auto"/>
                <w:bottom w:val="none" w:sz="0" w:space="0" w:color="auto"/>
                <w:right w:val="none" w:sz="0" w:space="0" w:color="auto"/>
              </w:divBdr>
            </w:div>
          </w:divsChild>
        </w:div>
        <w:div w:id="2064399416">
          <w:marLeft w:val="0"/>
          <w:marRight w:val="0"/>
          <w:marTop w:val="0"/>
          <w:marBottom w:val="0"/>
          <w:divBdr>
            <w:top w:val="none" w:sz="0" w:space="0" w:color="auto"/>
            <w:left w:val="none" w:sz="0" w:space="0" w:color="auto"/>
            <w:bottom w:val="none" w:sz="0" w:space="0" w:color="auto"/>
            <w:right w:val="none" w:sz="0" w:space="0" w:color="auto"/>
          </w:divBdr>
          <w:divsChild>
            <w:div w:id="264188601">
              <w:marLeft w:val="0"/>
              <w:marRight w:val="0"/>
              <w:marTop w:val="0"/>
              <w:marBottom w:val="0"/>
              <w:divBdr>
                <w:top w:val="none" w:sz="0" w:space="0" w:color="auto"/>
                <w:left w:val="none" w:sz="0" w:space="0" w:color="auto"/>
                <w:bottom w:val="none" w:sz="0" w:space="0" w:color="auto"/>
                <w:right w:val="none" w:sz="0" w:space="0" w:color="auto"/>
              </w:divBdr>
            </w:div>
            <w:div w:id="504247924">
              <w:marLeft w:val="0"/>
              <w:marRight w:val="0"/>
              <w:marTop w:val="0"/>
              <w:marBottom w:val="0"/>
              <w:divBdr>
                <w:top w:val="none" w:sz="0" w:space="0" w:color="auto"/>
                <w:left w:val="none" w:sz="0" w:space="0" w:color="auto"/>
                <w:bottom w:val="none" w:sz="0" w:space="0" w:color="auto"/>
                <w:right w:val="none" w:sz="0" w:space="0" w:color="auto"/>
              </w:divBdr>
            </w:div>
          </w:divsChild>
        </w:div>
        <w:div w:id="2084060030">
          <w:marLeft w:val="0"/>
          <w:marRight w:val="0"/>
          <w:marTop w:val="0"/>
          <w:marBottom w:val="0"/>
          <w:divBdr>
            <w:top w:val="none" w:sz="0" w:space="0" w:color="auto"/>
            <w:left w:val="none" w:sz="0" w:space="0" w:color="auto"/>
            <w:bottom w:val="none" w:sz="0" w:space="0" w:color="auto"/>
            <w:right w:val="none" w:sz="0" w:space="0" w:color="auto"/>
          </w:divBdr>
          <w:divsChild>
            <w:div w:id="2127773360">
              <w:marLeft w:val="0"/>
              <w:marRight w:val="0"/>
              <w:marTop w:val="0"/>
              <w:marBottom w:val="0"/>
              <w:divBdr>
                <w:top w:val="none" w:sz="0" w:space="0" w:color="auto"/>
                <w:left w:val="none" w:sz="0" w:space="0" w:color="auto"/>
                <w:bottom w:val="none" w:sz="0" w:space="0" w:color="auto"/>
                <w:right w:val="none" w:sz="0" w:space="0" w:color="auto"/>
              </w:divBdr>
            </w:div>
          </w:divsChild>
        </w:div>
        <w:div w:id="2089617040">
          <w:marLeft w:val="0"/>
          <w:marRight w:val="0"/>
          <w:marTop w:val="0"/>
          <w:marBottom w:val="0"/>
          <w:divBdr>
            <w:top w:val="none" w:sz="0" w:space="0" w:color="auto"/>
            <w:left w:val="none" w:sz="0" w:space="0" w:color="auto"/>
            <w:bottom w:val="none" w:sz="0" w:space="0" w:color="auto"/>
            <w:right w:val="none" w:sz="0" w:space="0" w:color="auto"/>
          </w:divBdr>
          <w:divsChild>
            <w:div w:id="5979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Oksana Krutikova</DisplayName>
        <AccountId>118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228BA-D8EF-422C-85C0-DB2519447217}">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7ed14601-a767-49df-87ac-319a5ad53ef2"/>
    <ds:schemaRef ds:uri="8fa2b46d-e0e5-4105-8197-5a0c810b9da7"/>
    <ds:schemaRef ds:uri="http://purl.org/dc/dcmitype/"/>
    <ds:schemaRef ds:uri="http://purl.org/dc/terms/"/>
  </ds:schemaRefs>
</ds:datastoreItem>
</file>

<file path=customXml/itemProps2.xml><?xml version="1.0" encoding="utf-8"?>
<ds:datastoreItem xmlns:ds="http://schemas.openxmlformats.org/officeDocument/2006/customXml" ds:itemID="{59B101A6-0E4B-4B1A-9EAB-58E29F43D524}">
  <ds:schemaRefs>
    <ds:schemaRef ds:uri="http://schemas.microsoft.com/sharepoint/v3/contenttype/forms"/>
  </ds:schemaRefs>
</ds:datastoreItem>
</file>

<file path=customXml/itemProps3.xml><?xml version="1.0" encoding="utf-8"?>
<ds:datastoreItem xmlns:ds="http://schemas.openxmlformats.org/officeDocument/2006/customXml" ds:itemID="{C7242FB4-F566-40B8-94C9-7786493F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4DCB6-8B8C-46C1-B97A-BA4AD2E5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9456</Words>
  <Characters>5391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LVPA</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K.Budrikaite</dc:creator>
  <cp:lastModifiedBy>Gintarė Kanišauskaitė</cp:lastModifiedBy>
  <cp:revision>39</cp:revision>
  <cp:lastPrinted>2018-06-26T17:44:00Z</cp:lastPrinted>
  <dcterms:created xsi:type="dcterms:W3CDTF">2023-06-13T07:41:00Z</dcterms:created>
  <dcterms:modified xsi:type="dcterms:W3CDTF">2025-09-25T15:37:00Z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GrammarlyDocumentId">
    <vt:lpwstr>00f7d5e54e1e6e9f171cd585b1832284f8733ef2371e69724eb1786f172f8a5b</vt:lpwstr>
  </property>
  <property fmtid="{D5CDD505-2E9C-101B-9397-08002B2CF9AE}" pid="4" name="MediaServiceImageTags">
    <vt:lpwstr/>
  </property>
</Properties>
</file>