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021687" w:rsidRDefault="00021687" w:rsidP="00021687">
      <w:pPr>
        <w:jc w:val="center"/>
        <w:rPr>
          <w:lang w:val="en-US"/>
        </w:rPr>
      </w:pPr>
      <w:r w:rsidRPr="00021687">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021687" w:rsidRDefault="00021687" w:rsidP="00021687">
      <w:pPr>
        <w:jc w:val="center"/>
        <w:rPr>
          <w:sz w:val="16"/>
          <w:szCs w:val="16"/>
          <w:lang w:val="en-US"/>
        </w:rPr>
      </w:pPr>
    </w:p>
    <w:p w14:paraId="16D23BAA" w14:textId="77777777" w:rsidR="00021687" w:rsidRPr="00021687" w:rsidRDefault="00021687" w:rsidP="00021687">
      <w:pPr>
        <w:jc w:val="center"/>
        <w:rPr>
          <w:b/>
          <w:sz w:val="24"/>
          <w:szCs w:val="24"/>
          <w:lang w:val="lt-LT"/>
        </w:rPr>
      </w:pPr>
      <w:r w:rsidRPr="00021687">
        <w:rPr>
          <w:b/>
          <w:sz w:val="24"/>
          <w:szCs w:val="24"/>
          <w:lang w:val="pt-BR"/>
        </w:rPr>
        <w:t>VILNIAUS MIESTO SAVIVALDYBĖS ADMINISTRACIJA</w:t>
      </w:r>
    </w:p>
    <w:p w14:paraId="1A47A48E" w14:textId="77777777" w:rsidR="00021687" w:rsidRPr="00021687" w:rsidRDefault="00021687" w:rsidP="00021687">
      <w:pPr>
        <w:jc w:val="both"/>
        <w:rPr>
          <w:sz w:val="24"/>
          <w:lang w:val="lt-LT"/>
        </w:rPr>
      </w:pPr>
    </w:p>
    <w:p w14:paraId="49808D1D" w14:textId="77777777" w:rsidR="001E21DC" w:rsidRPr="00750A21" w:rsidRDefault="001E21DC" w:rsidP="001E21DC">
      <w:pPr>
        <w:ind w:left="5103"/>
        <w:jc w:val="both"/>
        <w:rPr>
          <w:sz w:val="24"/>
          <w:lang w:val="lt-LT"/>
        </w:rPr>
      </w:pPr>
      <w:r w:rsidRPr="00750A21">
        <w:rPr>
          <w:sz w:val="24"/>
          <w:lang w:val="lt-LT"/>
        </w:rPr>
        <w:t>TVIRTINU</w:t>
      </w:r>
    </w:p>
    <w:p w14:paraId="63B26DD8" w14:textId="3425F120" w:rsidR="00430D2A" w:rsidRDefault="00E8417E" w:rsidP="00430D2A">
      <w:pPr>
        <w:ind w:left="5103"/>
        <w:jc w:val="both"/>
        <w:rPr>
          <w:sz w:val="24"/>
          <w:lang w:val="lt-LT"/>
        </w:rPr>
      </w:pPr>
      <w:r>
        <w:rPr>
          <w:sz w:val="24"/>
          <w:lang w:val="lt-LT"/>
        </w:rPr>
        <w:t>SĮ biudžetinės įstaigos Fabijoniškių</w:t>
      </w:r>
    </w:p>
    <w:p w14:paraId="52413676" w14:textId="3A16BBB2" w:rsidR="00E8417E" w:rsidRDefault="00E8417E" w:rsidP="00430D2A">
      <w:pPr>
        <w:ind w:left="5103"/>
        <w:jc w:val="both"/>
        <w:rPr>
          <w:sz w:val="24"/>
          <w:lang w:val="lt-LT"/>
        </w:rPr>
      </w:pPr>
      <w:r>
        <w:rPr>
          <w:sz w:val="24"/>
          <w:lang w:val="lt-LT"/>
        </w:rPr>
        <w:t>Socialinių paslaugų namų Direktorė</w:t>
      </w:r>
    </w:p>
    <w:p w14:paraId="3FE2E08D" w14:textId="04BFDB42" w:rsidR="00E8417E" w:rsidRPr="00430D2A" w:rsidRDefault="00E8417E" w:rsidP="00430D2A">
      <w:pPr>
        <w:ind w:left="5103"/>
        <w:jc w:val="both"/>
        <w:rPr>
          <w:sz w:val="24"/>
          <w:lang w:val="lt-LT"/>
        </w:rPr>
      </w:pPr>
      <w:r>
        <w:rPr>
          <w:sz w:val="24"/>
          <w:lang w:val="lt-LT"/>
        </w:rPr>
        <w:t xml:space="preserve">Andželika </w:t>
      </w:r>
      <w:proofErr w:type="spellStart"/>
      <w:r>
        <w:rPr>
          <w:sz w:val="24"/>
          <w:lang w:val="lt-LT"/>
        </w:rPr>
        <w:t>Žolnerukaitė</w:t>
      </w:r>
      <w:proofErr w:type="spellEnd"/>
    </w:p>
    <w:p w14:paraId="09E461A5" w14:textId="77777777" w:rsidR="001E21DC" w:rsidRPr="00750A21" w:rsidRDefault="001E21DC" w:rsidP="001E21DC">
      <w:pPr>
        <w:ind w:left="5103"/>
        <w:jc w:val="both"/>
        <w:rPr>
          <w:sz w:val="24"/>
          <w:lang w:val="lt-LT"/>
        </w:rPr>
      </w:pPr>
    </w:p>
    <w:p w14:paraId="1982AB2B" w14:textId="77777777" w:rsidR="001E21DC" w:rsidRPr="00750A21" w:rsidRDefault="001E21DC" w:rsidP="001E21DC">
      <w:pPr>
        <w:ind w:left="5103"/>
        <w:jc w:val="both"/>
        <w:rPr>
          <w:sz w:val="24"/>
          <w:lang w:val="lt-LT"/>
        </w:rPr>
      </w:pPr>
      <w:r w:rsidRPr="00750A21">
        <w:rPr>
          <w:sz w:val="24"/>
          <w:lang w:val="lt-LT"/>
        </w:rPr>
        <w:t>20___-___-___</w:t>
      </w: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Pagrindinistekstas"/>
        <w:jc w:val="center"/>
        <w:rPr>
          <w:i/>
          <w:szCs w:val="24"/>
        </w:rPr>
      </w:pPr>
    </w:p>
    <w:p w14:paraId="39718F37" w14:textId="77777777" w:rsidR="00E8417E" w:rsidRDefault="00E8417E" w:rsidP="00E8417E">
      <w:pPr>
        <w:pStyle w:val="Pagrindinistekstas"/>
        <w:jc w:val="center"/>
        <w:rPr>
          <w:b/>
          <w:szCs w:val="24"/>
        </w:rPr>
      </w:pPr>
      <w:r w:rsidRPr="00E8417E">
        <w:rPr>
          <w:b/>
          <w:bCs/>
          <w:iCs/>
          <w:szCs w:val="24"/>
        </w:rPr>
        <w:t>LIFTO</w:t>
      </w:r>
      <w:r>
        <w:rPr>
          <w:b/>
          <w:bCs/>
          <w:iCs/>
          <w:szCs w:val="24"/>
        </w:rPr>
        <w:t xml:space="preserve"> </w:t>
      </w:r>
      <w:r w:rsidR="001E21DC" w:rsidRPr="00750A21">
        <w:rPr>
          <w:b/>
          <w:szCs w:val="24"/>
        </w:rPr>
        <w:t>MAŽOS VERTĖS</w:t>
      </w:r>
      <w:r w:rsidR="001E21DC" w:rsidRPr="00750A21">
        <w:rPr>
          <w:szCs w:val="24"/>
        </w:rPr>
        <w:t xml:space="preserve"> </w:t>
      </w:r>
      <w:r w:rsidR="001E21DC" w:rsidRPr="00750A21">
        <w:rPr>
          <w:b/>
          <w:szCs w:val="24"/>
        </w:rPr>
        <w:t xml:space="preserve">PIRKIMO </w:t>
      </w:r>
    </w:p>
    <w:p w14:paraId="53BAE6BE" w14:textId="50C8910D" w:rsidR="00563051" w:rsidRPr="00E8417E" w:rsidRDefault="00E43FBA" w:rsidP="00E8417E">
      <w:pPr>
        <w:pStyle w:val="Pagrindinistekstas"/>
        <w:jc w:val="center"/>
        <w:rPr>
          <w:b/>
          <w:bCs/>
          <w:iCs/>
          <w:szCs w:val="24"/>
        </w:rPr>
      </w:pPr>
      <w:r w:rsidRPr="00750A21">
        <w:rPr>
          <w:b/>
          <w:szCs w:val="24"/>
        </w:rPr>
        <w:t>SKELBIAMOS APKLAUSOS BŪDU</w:t>
      </w:r>
      <w:r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561" w:type="dxa"/>
            <w:vAlign w:val="center"/>
          </w:tcPr>
          <w:p w14:paraId="60D633D8" w14:textId="7C0441EF" w:rsidR="0095628D" w:rsidRPr="00750A21" w:rsidRDefault="00AB19C3" w:rsidP="009970A3">
            <w:pPr>
              <w:pStyle w:val="Pagrindinistekstas"/>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561" w:type="dxa"/>
            <w:vAlign w:val="center"/>
          </w:tcPr>
          <w:p w14:paraId="7F030364" w14:textId="3BD94316" w:rsidR="0095628D" w:rsidRPr="00750A21" w:rsidRDefault="00AB19C3" w:rsidP="009970A3">
            <w:pPr>
              <w:pStyle w:val="Pagrindinistekstas"/>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388BD26B" w:rsidR="0095628D" w:rsidRPr="00750A21" w:rsidRDefault="00AB19C3" w:rsidP="009970A3">
            <w:pPr>
              <w:pStyle w:val="Pagrindinistekstas"/>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561" w:type="dxa"/>
            <w:vAlign w:val="center"/>
          </w:tcPr>
          <w:p w14:paraId="35F99303" w14:textId="5C26252A" w:rsidR="0095628D" w:rsidRPr="00750A21" w:rsidRDefault="00AB19C3" w:rsidP="009970A3">
            <w:pPr>
              <w:pStyle w:val="Pagrindinistekstas"/>
              <w:ind w:firstLine="0"/>
              <w:jc w:val="center"/>
              <w:rPr>
                <w:szCs w:val="24"/>
              </w:rPr>
            </w:pPr>
            <w:r>
              <w:rPr>
                <w:szCs w:val="24"/>
              </w:rPr>
              <w:t>7</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561" w:type="dxa"/>
            <w:vAlign w:val="center"/>
          </w:tcPr>
          <w:p w14:paraId="6F921EE7" w14:textId="6A7BA413" w:rsidR="0095628D" w:rsidRPr="00750A21" w:rsidRDefault="00AB19C3" w:rsidP="009970A3">
            <w:pPr>
              <w:pStyle w:val="Pagrindinistekstas"/>
              <w:ind w:firstLine="0"/>
              <w:jc w:val="center"/>
              <w:rPr>
                <w:szCs w:val="24"/>
              </w:rPr>
            </w:pPr>
            <w:r>
              <w:rPr>
                <w:szCs w:val="24"/>
              </w:rPr>
              <w:t>7</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561" w:type="dxa"/>
            <w:vAlign w:val="center"/>
          </w:tcPr>
          <w:p w14:paraId="50796DE3" w14:textId="068A1501" w:rsidR="0095628D" w:rsidRPr="00750A21" w:rsidRDefault="00AB19C3" w:rsidP="009970A3">
            <w:pPr>
              <w:pStyle w:val="Pagrindinistekstas"/>
              <w:ind w:firstLine="0"/>
              <w:jc w:val="center"/>
              <w:rPr>
                <w:szCs w:val="24"/>
              </w:rPr>
            </w:pPr>
            <w:r>
              <w:rPr>
                <w:szCs w:val="24"/>
              </w:rPr>
              <w:t>9</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0E1EB3A9" w:rsidR="0095628D" w:rsidRPr="00750A21" w:rsidRDefault="00AB19C3" w:rsidP="009970A3">
            <w:pPr>
              <w:pStyle w:val="Pagrindinistekstas"/>
              <w:ind w:firstLine="0"/>
              <w:jc w:val="center"/>
              <w:rPr>
                <w:szCs w:val="24"/>
              </w:rPr>
            </w:pPr>
            <w:r>
              <w:rPr>
                <w:szCs w:val="24"/>
              </w:rPr>
              <w:t>10</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561" w:type="dxa"/>
            <w:vAlign w:val="center"/>
          </w:tcPr>
          <w:p w14:paraId="49C2D8A1" w14:textId="726B0BC4" w:rsidR="0095628D" w:rsidRPr="00750A21" w:rsidRDefault="00AB19C3" w:rsidP="009970A3">
            <w:pPr>
              <w:pStyle w:val="Pagrindinistekstas"/>
              <w:ind w:firstLine="0"/>
              <w:jc w:val="center"/>
              <w:rPr>
                <w:szCs w:val="24"/>
              </w:rPr>
            </w:pPr>
            <w:r>
              <w:rPr>
                <w:szCs w:val="24"/>
              </w:rPr>
              <w:t>11</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561" w:type="dxa"/>
            <w:vAlign w:val="center"/>
          </w:tcPr>
          <w:p w14:paraId="76C4650D" w14:textId="71B77E54" w:rsidR="0095628D" w:rsidRPr="00750A21" w:rsidRDefault="00AB19C3" w:rsidP="009970A3">
            <w:pPr>
              <w:pStyle w:val="Pagrindinistekstas"/>
              <w:ind w:firstLine="0"/>
              <w:jc w:val="center"/>
              <w:rPr>
                <w:szCs w:val="24"/>
              </w:rPr>
            </w:pPr>
            <w:r>
              <w:rPr>
                <w:szCs w:val="24"/>
              </w:rPr>
              <w:t>12</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63DB95DE" w:rsidR="0095628D" w:rsidRPr="00750A21" w:rsidRDefault="00AB19C3" w:rsidP="009970A3">
            <w:pPr>
              <w:pStyle w:val="Pagrindinistekstas"/>
              <w:ind w:firstLine="0"/>
              <w:jc w:val="center"/>
              <w:rPr>
                <w:szCs w:val="24"/>
              </w:rPr>
            </w:pPr>
            <w:r>
              <w:rPr>
                <w:szCs w:val="24"/>
              </w:rPr>
              <w:t>12</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561" w:type="dxa"/>
            <w:vAlign w:val="center"/>
          </w:tcPr>
          <w:p w14:paraId="1C883AA4" w14:textId="66C4A9A6" w:rsidR="0095628D" w:rsidRPr="00750A21" w:rsidRDefault="00AB19C3" w:rsidP="009970A3">
            <w:pPr>
              <w:pStyle w:val="Pagrindinistekstas"/>
              <w:ind w:firstLine="0"/>
              <w:jc w:val="center"/>
              <w:rPr>
                <w:szCs w:val="24"/>
              </w:rPr>
            </w:pPr>
            <w:r>
              <w:rPr>
                <w:szCs w:val="24"/>
              </w:rPr>
              <w:t>13</w:t>
            </w:r>
          </w:p>
        </w:tc>
      </w:tr>
      <w:tr w:rsidR="0095628D" w:rsidRPr="00750A21" w14:paraId="392AE276" w14:textId="77777777" w:rsidTr="009970A3">
        <w:trPr>
          <w:jc w:val="center"/>
        </w:trPr>
        <w:tc>
          <w:tcPr>
            <w:tcW w:w="9067"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561" w:type="dxa"/>
            <w:vAlign w:val="center"/>
          </w:tcPr>
          <w:p w14:paraId="151747D1" w14:textId="21AD3480" w:rsidR="0095628D" w:rsidRPr="00750A21" w:rsidRDefault="0095628D" w:rsidP="009970A3">
            <w:pPr>
              <w:pStyle w:val="Pagrindinistekstas"/>
              <w:ind w:firstLine="0"/>
              <w:jc w:val="center"/>
              <w:rPr>
                <w:szCs w:val="24"/>
              </w:rPr>
            </w:pPr>
          </w:p>
        </w:tc>
      </w:tr>
      <w:tr w:rsidR="0095628D" w:rsidRPr="00750A21" w14:paraId="1A90467B" w14:textId="77777777" w:rsidTr="009970A3">
        <w:trPr>
          <w:jc w:val="center"/>
        </w:trPr>
        <w:tc>
          <w:tcPr>
            <w:tcW w:w="9067" w:type="dxa"/>
          </w:tcPr>
          <w:p w14:paraId="3D3E91EC" w14:textId="38E1C02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r w:rsidR="00ED1EBF">
              <w:rPr>
                <w:sz w:val="24"/>
                <w:szCs w:val="24"/>
                <w:lang w:val="lt-LT"/>
              </w:rPr>
              <w:t xml:space="preserve"> (pridedama atskiru dokumentu)</w:t>
            </w:r>
          </w:p>
        </w:tc>
        <w:tc>
          <w:tcPr>
            <w:tcW w:w="561" w:type="dxa"/>
            <w:vAlign w:val="center"/>
          </w:tcPr>
          <w:p w14:paraId="2470E866" w14:textId="50BF34C3" w:rsidR="0095628D" w:rsidRPr="00750A21" w:rsidRDefault="0095628D" w:rsidP="009970A3">
            <w:pPr>
              <w:pStyle w:val="Pagrindinistekstas"/>
              <w:ind w:firstLine="0"/>
              <w:jc w:val="center"/>
              <w:rPr>
                <w:szCs w:val="24"/>
              </w:rPr>
            </w:pPr>
          </w:p>
        </w:tc>
      </w:tr>
      <w:tr w:rsidR="0095628D" w:rsidRPr="00750A21" w14:paraId="4260F787" w14:textId="77777777" w:rsidTr="009970A3">
        <w:trPr>
          <w:jc w:val="center"/>
        </w:trPr>
        <w:tc>
          <w:tcPr>
            <w:tcW w:w="9067" w:type="dxa"/>
          </w:tcPr>
          <w:p w14:paraId="2BECA3B8" w14:textId="5490159C" w:rsidR="0095628D" w:rsidRPr="00750A21" w:rsidRDefault="0095628D" w:rsidP="0095628D">
            <w:pPr>
              <w:pStyle w:val="Pagrindinistekstas"/>
              <w:ind w:firstLine="0"/>
              <w:rPr>
                <w:szCs w:val="24"/>
              </w:rPr>
            </w:pPr>
            <w:r w:rsidRPr="00750A21">
              <w:rPr>
                <w:szCs w:val="24"/>
              </w:rPr>
              <w:t xml:space="preserve">2. Pasiūlymo forma </w:t>
            </w:r>
          </w:p>
        </w:tc>
        <w:tc>
          <w:tcPr>
            <w:tcW w:w="561" w:type="dxa"/>
            <w:vAlign w:val="center"/>
          </w:tcPr>
          <w:p w14:paraId="305184D0" w14:textId="452E253C" w:rsidR="0095628D" w:rsidRPr="00750A21" w:rsidRDefault="00AB19C3" w:rsidP="009970A3">
            <w:pPr>
              <w:pStyle w:val="Pagrindinistekstas"/>
              <w:ind w:firstLine="0"/>
              <w:jc w:val="center"/>
              <w:rPr>
                <w:szCs w:val="24"/>
              </w:rPr>
            </w:pPr>
            <w:r>
              <w:rPr>
                <w:szCs w:val="24"/>
              </w:rPr>
              <w:t>15</w:t>
            </w:r>
          </w:p>
        </w:tc>
      </w:tr>
      <w:tr w:rsidR="0095628D" w:rsidRPr="00750A21" w14:paraId="765BBD8A" w14:textId="77777777" w:rsidTr="009970A3">
        <w:trPr>
          <w:jc w:val="center"/>
        </w:trPr>
        <w:tc>
          <w:tcPr>
            <w:tcW w:w="9067"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561" w:type="dxa"/>
            <w:vAlign w:val="center"/>
          </w:tcPr>
          <w:p w14:paraId="5E12127A" w14:textId="6CB99496" w:rsidR="0095628D" w:rsidRPr="00750A21" w:rsidRDefault="00AB19C3" w:rsidP="009970A3">
            <w:pPr>
              <w:pStyle w:val="Pagrindinistekstas"/>
              <w:ind w:firstLine="0"/>
              <w:jc w:val="center"/>
              <w:rPr>
                <w:szCs w:val="24"/>
              </w:rPr>
            </w:pPr>
            <w:r>
              <w:rPr>
                <w:szCs w:val="24"/>
              </w:rPr>
              <w:t>19</w:t>
            </w:r>
          </w:p>
        </w:tc>
      </w:tr>
      <w:tr w:rsidR="000B69C7" w:rsidRPr="00DC6D3B" w14:paraId="21EAD4CB" w14:textId="77777777" w:rsidTr="009970A3">
        <w:trPr>
          <w:jc w:val="center"/>
        </w:trPr>
        <w:tc>
          <w:tcPr>
            <w:tcW w:w="9067" w:type="dxa"/>
            <w:tcBorders>
              <w:bottom w:val="nil"/>
            </w:tcBorders>
          </w:tcPr>
          <w:p w14:paraId="07CF1B75" w14:textId="711AB796" w:rsidR="000B69C7" w:rsidRPr="000B69C7" w:rsidRDefault="00E3165E" w:rsidP="000B69C7">
            <w:pPr>
              <w:pStyle w:val="Pagrindinistekstas"/>
              <w:ind w:firstLine="0"/>
              <w:rPr>
                <w:szCs w:val="24"/>
              </w:rPr>
            </w:pPr>
            <w:r>
              <w:rPr>
                <w:szCs w:val="24"/>
                <w:lang w:eastAsia="en-US"/>
              </w:rPr>
              <w:t>4</w:t>
            </w:r>
            <w:r w:rsidR="000B69C7" w:rsidRPr="000B69C7">
              <w:rPr>
                <w:szCs w:val="24"/>
                <w:lang w:eastAsia="en-US"/>
              </w:rPr>
              <w:t>. Pirkimo sutarties sąlygų įvykdymo užtikrinimo formos</w:t>
            </w:r>
          </w:p>
        </w:tc>
        <w:tc>
          <w:tcPr>
            <w:tcW w:w="561" w:type="dxa"/>
            <w:tcBorders>
              <w:bottom w:val="nil"/>
            </w:tcBorders>
            <w:vAlign w:val="center"/>
          </w:tcPr>
          <w:p w14:paraId="2F5D1B3E" w14:textId="77777777" w:rsidR="000B69C7" w:rsidRPr="000B69C7" w:rsidRDefault="000B69C7" w:rsidP="000B69C7">
            <w:pPr>
              <w:pStyle w:val="Pagrindinistekstas"/>
              <w:ind w:firstLine="0"/>
              <w:jc w:val="center"/>
              <w:rPr>
                <w:szCs w:val="24"/>
              </w:rPr>
            </w:pPr>
          </w:p>
        </w:tc>
      </w:tr>
      <w:tr w:rsidR="000B69C7" w:rsidRPr="00750A21" w14:paraId="3DEBD1B0" w14:textId="77777777" w:rsidTr="009970A3">
        <w:trPr>
          <w:jc w:val="center"/>
        </w:trPr>
        <w:tc>
          <w:tcPr>
            <w:tcW w:w="9067" w:type="dxa"/>
            <w:tcBorders>
              <w:top w:val="nil"/>
              <w:bottom w:val="nil"/>
            </w:tcBorders>
          </w:tcPr>
          <w:p w14:paraId="48F23D39" w14:textId="4C1035D7" w:rsidR="000B69C7" w:rsidRPr="000B69C7" w:rsidRDefault="00E3165E" w:rsidP="000B69C7">
            <w:pPr>
              <w:pStyle w:val="Pagrindinistekstas"/>
              <w:ind w:firstLine="0"/>
              <w:rPr>
                <w:szCs w:val="24"/>
              </w:rPr>
            </w:pPr>
            <w:r>
              <w:rPr>
                <w:szCs w:val="24"/>
                <w:lang w:eastAsia="en-US"/>
              </w:rPr>
              <w:t>4</w:t>
            </w:r>
            <w:r w:rsidR="000B69C7" w:rsidRPr="000B69C7">
              <w:rPr>
                <w:szCs w:val="24"/>
                <w:lang w:eastAsia="en-US"/>
              </w:rPr>
              <w:t>.1. Pirkimo sutarties sąlygų įvykdymo garantijos forma</w:t>
            </w:r>
          </w:p>
        </w:tc>
        <w:tc>
          <w:tcPr>
            <w:tcW w:w="561" w:type="dxa"/>
            <w:tcBorders>
              <w:top w:val="nil"/>
              <w:bottom w:val="nil"/>
            </w:tcBorders>
            <w:vAlign w:val="center"/>
          </w:tcPr>
          <w:p w14:paraId="10238682" w14:textId="55523F1E" w:rsidR="000B69C7" w:rsidRPr="000B69C7" w:rsidRDefault="00AB19C3" w:rsidP="009970A3">
            <w:pPr>
              <w:pStyle w:val="Pagrindinistekstas"/>
              <w:ind w:firstLine="0"/>
              <w:jc w:val="center"/>
              <w:rPr>
                <w:szCs w:val="24"/>
              </w:rPr>
            </w:pPr>
            <w:r>
              <w:rPr>
                <w:szCs w:val="24"/>
              </w:rPr>
              <w:t>49</w:t>
            </w:r>
          </w:p>
        </w:tc>
      </w:tr>
      <w:tr w:rsidR="000B69C7" w:rsidRPr="00750A21" w14:paraId="43BF1D4F" w14:textId="77777777" w:rsidTr="00E3165E">
        <w:trPr>
          <w:jc w:val="center"/>
        </w:trPr>
        <w:tc>
          <w:tcPr>
            <w:tcW w:w="9067" w:type="dxa"/>
            <w:tcBorders>
              <w:top w:val="nil"/>
              <w:bottom w:val="single" w:sz="4" w:space="0" w:color="auto"/>
            </w:tcBorders>
          </w:tcPr>
          <w:p w14:paraId="1AD82A13" w14:textId="6735B0F8" w:rsidR="000B69C7" w:rsidRPr="000B69C7" w:rsidRDefault="00E3165E" w:rsidP="000B69C7">
            <w:pPr>
              <w:pStyle w:val="Pagrindinistekstas"/>
              <w:ind w:firstLine="0"/>
              <w:rPr>
                <w:szCs w:val="24"/>
              </w:rPr>
            </w:pPr>
            <w:r>
              <w:rPr>
                <w:szCs w:val="24"/>
                <w:lang w:eastAsia="en-US"/>
              </w:rPr>
              <w:t>4</w:t>
            </w:r>
            <w:r w:rsidR="000B69C7" w:rsidRPr="000B69C7">
              <w:rPr>
                <w:szCs w:val="24"/>
                <w:lang w:eastAsia="en-US"/>
              </w:rPr>
              <w:t>.2. Pirkimo sutarties sąlygų įvykdymo laidavimo draudimo rašto forma</w:t>
            </w:r>
          </w:p>
        </w:tc>
        <w:tc>
          <w:tcPr>
            <w:tcW w:w="561" w:type="dxa"/>
            <w:tcBorders>
              <w:top w:val="nil"/>
              <w:bottom w:val="single" w:sz="4" w:space="0" w:color="auto"/>
            </w:tcBorders>
            <w:vAlign w:val="center"/>
          </w:tcPr>
          <w:p w14:paraId="71D2EC46" w14:textId="4372615C" w:rsidR="000B69C7" w:rsidRPr="000B69C7" w:rsidRDefault="00AB19C3" w:rsidP="009970A3">
            <w:pPr>
              <w:pStyle w:val="Pagrindinistekstas"/>
              <w:ind w:firstLine="0"/>
              <w:jc w:val="center"/>
              <w:rPr>
                <w:szCs w:val="24"/>
              </w:rPr>
            </w:pPr>
            <w:r>
              <w:rPr>
                <w:szCs w:val="24"/>
              </w:rPr>
              <w:t>51</w:t>
            </w:r>
          </w:p>
        </w:tc>
      </w:tr>
      <w:tr w:rsidR="00E3165E" w:rsidRPr="00750A21" w14:paraId="2E609355" w14:textId="77777777" w:rsidTr="00E3165E">
        <w:trPr>
          <w:jc w:val="center"/>
        </w:trPr>
        <w:tc>
          <w:tcPr>
            <w:tcW w:w="9067" w:type="dxa"/>
            <w:tcBorders>
              <w:top w:val="single" w:sz="4" w:space="0" w:color="auto"/>
              <w:bottom w:val="single" w:sz="4" w:space="0" w:color="auto"/>
            </w:tcBorders>
          </w:tcPr>
          <w:p w14:paraId="1E8474F8" w14:textId="769AC227" w:rsidR="00E3165E" w:rsidRDefault="00E3165E" w:rsidP="00E3165E">
            <w:pPr>
              <w:pStyle w:val="Pagrindinistekstas"/>
              <w:ind w:firstLine="0"/>
              <w:rPr>
                <w:szCs w:val="24"/>
              </w:rPr>
            </w:pPr>
            <w:r>
              <w:rPr>
                <w:szCs w:val="24"/>
              </w:rPr>
              <w:t>5. Tinkamai atliktų darbų sąrašas</w:t>
            </w:r>
          </w:p>
        </w:tc>
        <w:tc>
          <w:tcPr>
            <w:tcW w:w="561" w:type="dxa"/>
            <w:tcBorders>
              <w:top w:val="single" w:sz="4" w:space="0" w:color="auto"/>
              <w:bottom w:val="single" w:sz="4" w:space="0" w:color="auto"/>
            </w:tcBorders>
            <w:vAlign w:val="center"/>
          </w:tcPr>
          <w:p w14:paraId="5A87FF78" w14:textId="2D3BDDB2" w:rsidR="00E3165E" w:rsidRPr="000B69C7" w:rsidRDefault="00AB19C3" w:rsidP="00AB19C3">
            <w:pPr>
              <w:pStyle w:val="Pagrindinistekstas"/>
              <w:ind w:firstLine="0"/>
              <w:rPr>
                <w:szCs w:val="24"/>
              </w:rPr>
            </w:pPr>
            <w:r>
              <w:rPr>
                <w:szCs w:val="24"/>
              </w:rPr>
              <w:t>53</w:t>
            </w:r>
          </w:p>
        </w:tc>
      </w:tr>
      <w:tr w:rsidR="00E3165E" w:rsidRPr="009B35FF" w14:paraId="09B2C9E0" w14:textId="77777777" w:rsidTr="00E3165E">
        <w:trPr>
          <w:jc w:val="center"/>
        </w:trPr>
        <w:tc>
          <w:tcPr>
            <w:tcW w:w="9067" w:type="dxa"/>
            <w:tcBorders>
              <w:top w:val="single" w:sz="4" w:space="0" w:color="auto"/>
            </w:tcBorders>
          </w:tcPr>
          <w:p w14:paraId="12C82452" w14:textId="5D244838" w:rsidR="00E3165E" w:rsidRDefault="00E3165E" w:rsidP="00E3165E">
            <w:pPr>
              <w:pStyle w:val="Pagrindinistekstas"/>
              <w:ind w:firstLine="0"/>
              <w:rPr>
                <w:szCs w:val="24"/>
              </w:rPr>
            </w:pPr>
            <w:r>
              <w:rPr>
                <w:szCs w:val="24"/>
              </w:rPr>
              <w:t>6. Specialistų, kurie bus atsakingi už pirkimo sutarties vykdymą, sąrašas</w:t>
            </w:r>
          </w:p>
        </w:tc>
        <w:tc>
          <w:tcPr>
            <w:tcW w:w="561" w:type="dxa"/>
            <w:tcBorders>
              <w:top w:val="single" w:sz="4" w:space="0" w:color="auto"/>
            </w:tcBorders>
            <w:vAlign w:val="center"/>
          </w:tcPr>
          <w:p w14:paraId="232626FF" w14:textId="4B6C60D3" w:rsidR="00E3165E" w:rsidRPr="000B69C7" w:rsidRDefault="00AB19C3" w:rsidP="00AB19C3">
            <w:pPr>
              <w:pStyle w:val="Pagrindinistekstas"/>
              <w:ind w:firstLine="0"/>
              <w:rPr>
                <w:szCs w:val="24"/>
              </w:rPr>
            </w:pPr>
            <w:r>
              <w:rPr>
                <w:szCs w:val="24"/>
              </w:rPr>
              <w:t>54</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D87711">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proofErr w:type="spellStart"/>
      <w:r w:rsidRPr="00F80689">
        <w:rPr>
          <w:rFonts w:eastAsia="Calibri"/>
          <w:b/>
          <w:sz w:val="24"/>
          <w:szCs w:val="24"/>
          <w:lang w:val="lt-LT"/>
        </w:rPr>
        <w:t>kvazisubtiekėjai</w:t>
      </w:r>
      <w:proofErr w:type="spellEnd"/>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FC01A2">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2F09F03A" w14:textId="1C55CA86" w:rsidR="00E07EB8" w:rsidRPr="00E8417E" w:rsidRDefault="00563051" w:rsidP="00E8417E">
      <w:pPr>
        <w:pStyle w:val="Pagrindinistekstas"/>
        <w:numPr>
          <w:ilvl w:val="0"/>
          <w:numId w:val="2"/>
        </w:numPr>
        <w:ind w:left="0" w:firstLine="567"/>
      </w:pPr>
      <w:r w:rsidRPr="00750A21">
        <w:rPr>
          <w:szCs w:val="24"/>
        </w:rPr>
        <w:t xml:space="preserve">Perkančioji organizacija </w:t>
      </w:r>
      <w:r w:rsidR="005470F4" w:rsidRPr="00E8417E">
        <w:rPr>
          <w:szCs w:val="24"/>
        </w:rPr>
        <w:t>–</w:t>
      </w:r>
      <w:bookmarkStart w:id="1" w:name="_Hlk163735995"/>
      <w:r w:rsidR="00E8417E" w:rsidRPr="00E8417E">
        <w:t xml:space="preserve"> </w:t>
      </w:r>
      <w:r w:rsidR="00E07EB8" w:rsidRPr="00E8417E">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DC9F838" w14:textId="7D4E99F4" w:rsidR="00FA14DF" w:rsidRPr="00E8417E" w:rsidRDefault="00E07EB8" w:rsidP="00E8417E">
      <w:pPr>
        <w:suppressAutoHyphens/>
        <w:ind w:firstLine="567"/>
        <w:jc w:val="both"/>
        <w:rPr>
          <w:sz w:val="24"/>
          <w:szCs w:val="24"/>
          <w:lang w:val="lt-LT" w:eastAsia="lt-LT"/>
        </w:rPr>
      </w:pPr>
      <w:r w:rsidRPr="00E8417E">
        <w:rPr>
          <w:b/>
          <w:bCs/>
          <w:sz w:val="24"/>
          <w:szCs w:val="24"/>
          <w:lang w:val="lt-LT" w:eastAsia="lt-LT"/>
        </w:rPr>
        <w:t>CPO Vilnius pirkimą atlieka kitai perkančiajai organizacijai: </w:t>
      </w:r>
      <w:r w:rsidR="00E8417E" w:rsidRPr="00E8417E">
        <w:rPr>
          <w:sz w:val="24"/>
          <w:szCs w:val="24"/>
          <w:lang w:val="lt-LT" w:eastAsia="lt-LT"/>
        </w:rPr>
        <w:t xml:space="preserve"> Fabijoniškių socialinių paslaugų namai</w:t>
      </w:r>
      <w:r w:rsidRPr="00E8417E">
        <w:rPr>
          <w:sz w:val="24"/>
          <w:szCs w:val="24"/>
          <w:lang w:val="lt-LT" w:eastAsia="lt-LT"/>
        </w:rPr>
        <w:t>,</w:t>
      </w:r>
      <w:r w:rsidR="00E8417E" w:rsidRPr="00E8417E">
        <w:rPr>
          <w:sz w:val="24"/>
          <w:szCs w:val="24"/>
          <w:lang w:val="lt-LT" w:eastAsia="lt-LT"/>
        </w:rPr>
        <w:t xml:space="preserve"> kodas </w:t>
      </w:r>
      <w:r w:rsidR="00035C5D">
        <w:rPr>
          <w:sz w:val="24"/>
          <w:szCs w:val="24"/>
          <w:lang w:val="lt-LT" w:eastAsia="lt-LT"/>
        </w:rPr>
        <w:t>–</w:t>
      </w:r>
      <w:r w:rsidRPr="00E8417E">
        <w:rPr>
          <w:sz w:val="24"/>
          <w:szCs w:val="24"/>
          <w:lang w:val="lt-LT" w:eastAsia="lt-LT"/>
        </w:rPr>
        <w:t xml:space="preserve"> </w:t>
      </w:r>
      <w:r w:rsidR="00E8417E" w:rsidRPr="002D7DB0">
        <w:rPr>
          <w:sz w:val="24"/>
          <w:szCs w:val="24"/>
          <w:lang w:val="lt-LT" w:eastAsia="lt-LT"/>
        </w:rPr>
        <w:t>190997750</w:t>
      </w:r>
      <w:r w:rsidR="00E8417E" w:rsidRPr="00E8417E">
        <w:rPr>
          <w:sz w:val="24"/>
          <w:szCs w:val="24"/>
          <w:lang w:val="lt-LT" w:eastAsia="lt-LT"/>
        </w:rPr>
        <w:t xml:space="preserve">, </w:t>
      </w:r>
      <w:r w:rsidR="00E8417E" w:rsidRPr="002D7DB0">
        <w:rPr>
          <w:sz w:val="24"/>
          <w:szCs w:val="24"/>
          <w:lang w:val="lt-LT" w:eastAsia="lt-LT"/>
        </w:rPr>
        <w:t>S. Stanevičiaus g. 57, </w:t>
      </w:r>
      <w:r w:rsidR="00E8417E" w:rsidRPr="002D7DB0">
        <w:rPr>
          <w:sz w:val="24"/>
          <w:szCs w:val="24"/>
          <w:lang w:val="lt-LT" w:eastAsia="lt-LT"/>
        </w:rPr>
        <w:br/>
        <w:t>LT-07104 Vilnius</w:t>
      </w:r>
      <w:r w:rsidRPr="00E8417E">
        <w:rPr>
          <w:sz w:val="24"/>
          <w:szCs w:val="24"/>
          <w:lang w:val="lt-LT"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r w:rsidRPr="002D7DB0">
        <w:rPr>
          <w:b/>
          <w:bCs/>
          <w:sz w:val="24"/>
          <w:szCs w:val="24"/>
          <w:lang w:val="lt-LT" w:eastAsia="lt-LT"/>
        </w:rPr>
        <w:t>Pirkimo sutarties pasirašymą organizuos ir pirkimo sutartį pasirašys – </w:t>
      </w:r>
      <w:r w:rsidR="00E8417E" w:rsidRPr="002D7DB0">
        <w:rPr>
          <w:b/>
          <w:bCs/>
          <w:sz w:val="24"/>
          <w:szCs w:val="24"/>
          <w:shd w:val="clear" w:color="auto" w:fill="FFFFFF"/>
          <w:lang w:val="lt-LT"/>
        </w:rPr>
        <w:t>Fabijoniškių socialinių paslaugų namai</w:t>
      </w:r>
      <w:r w:rsidRPr="00E8417E">
        <w:rPr>
          <w:sz w:val="24"/>
          <w:szCs w:val="24"/>
          <w:lang w:val="lt-LT"/>
        </w:rPr>
        <w:t>.</w:t>
      </w:r>
      <w:bookmarkEnd w:id="1"/>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2AC9429B" w:rsidR="00DF77D4" w:rsidRPr="00DF77D4"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r w:rsidR="00E8417E" w:rsidRPr="00A4557C">
        <w:rPr>
          <w:sz w:val="24"/>
          <w:szCs w:val="24"/>
        </w:rPr>
        <w:t>centralizuotų pirkimų kataloge tokių darbų nėra</w:t>
      </w:r>
      <w:r w:rsidR="00DF77D4" w:rsidRPr="00DF77D4">
        <w:rPr>
          <w:sz w:val="24"/>
          <w:szCs w:val="24"/>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6325F6D4" w:rsidR="000E0AEA" w:rsidRPr="00BA46C8" w:rsidRDefault="00E8417E" w:rsidP="00BA46C8">
      <w:pPr>
        <w:pStyle w:val="Sraopastraipa"/>
        <w:numPr>
          <w:ilvl w:val="0"/>
          <w:numId w:val="2"/>
        </w:numPr>
        <w:ind w:left="0" w:firstLine="567"/>
        <w:jc w:val="both"/>
        <w:rPr>
          <w:sz w:val="24"/>
          <w:szCs w:val="24"/>
          <w:lang w:eastAsia="en-US"/>
        </w:rPr>
      </w:pPr>
      <w:r>
        <w:rPr>
          <w:sz w:val="24"/>
          <w:szCs w:val="24"/>
          <w:lang w:eastAsia="en-US"/>
        </w:rPr>
        <w:t>D</w:t>
      </w:r>
      <w:r w:rsidR="000E0AEA" w:rsidRPr="00DF08C3">
        <w:rPr>
          <w:sz w:val="24"/>
          <w:szCs w:val="24"/>
          <w:lang w:eastAsia="en-US"/>
        </w:rPr>
        <w:t>arbų pavadinimas</w:t>
      </w:r>
      <w:r w:rsidR="000E0AEA" w:rsidRPr="00BA46C8">
        <w:rPr>
          <w:sz w:val="24"/>
          <w:szCs w:val="24"/>
          <w:lang w:eastAsia="en-US"/>
        </w:rPr>
        <w:t xml:space="preserve"> – </w:t>
      </w:r>
      <w:r>
        <w:rPr>
          <w:sz w:val="24"/>
          <w:szCs w:val="24"/>
          <w:lang w:eastAsia="en-US"/>
        </w:rPr>
        <w:t>Liftas</w:t>
      </w:r>
      <w:r w:rsidR="000E0AEA" w:rsidRPr="00BA46C8">
        <w:rPr>
          <w:sz w:val="24"/>
          <w:szCs w:val="24"/>
          <w:lang w:eastAsia="en-US"/>
        </w:rPr>
        <w:t xml:space="preserve"> (toliau –</w:t>
      </w:r>
      <w:r>
        <w:rPr>
          <w:color w:val="E36C0A" w:themeColor="accent6" w:themeShade="BF"/>
          <w:sz w:val="24"/>
          <w:szCs w:val="24"/>
          <w:lang w:eastAsia="en-US"/>
        </w:rPr>
        <w:t xml:space="preserve"> </w:t>
      </w:r>
      <w:r w:rsidR="000E0AEA" w:rsidRPr="00E8417E">
        <w:rPr>
          <w:sz w:val="24"/>
          <w:szCs w:val="24"/>
          <w:lang w:eastAsia="en-US"/>
        </w:rPr>
        <w:t>darbai</w:t>
      </w:r>
      <w:r w:rsidR="00384470" w:rsidRPr="00E8417E">
        <w:rPr>
          <w:sz w:val="24"/>
          <w:szCs w:val="24"/>
          <w:lang w:eastAsia="en-US"/>
        </w:rPr>
        <w:t xml:space="preserve">, pirkimo </w:t>
      </w:r>
      <w:r w:rsidR="00384470" w:rsidRPr="00DF08C3">
        <w:rPr>
          <w:sz w:val="24"/>
          <w:szCs w:val="24"/>
          <w:lang w:eastAsia="en-US"/>
        </w:rPr>
        <w:t>objektas</w:t>
      </w:r>
      <w:r w:rsidR="000E0AEA" w:rsidRPr="00BA46C8">
        <w:rPr>
          <w:sz w:val="24"/>
          <w:szCs w:val="24"/>
          <w:lang w:eastAsia="en-US"/>
        </w:rPr>
        <w:t>).</w:t>
      </w:r>
    </w:p>
    <w:p w14:paraId="289EAD70" w14:textId="7B06FD98"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apimtis </w:t>
      </w:r>
      <w:r w:rsidR="00E8417E">
        <w:rPr>
          <w:sz w:val="24"/>
          <w:szCs w:val="24"/>
          <w:lang w:eastAsia="en-US"/>
        </w:rPr>
        <w:t>nurodyta techninėje specifikacijoje (</w:t>
      </w:r>
      <w:r w:rsidR="00035C5D">
        <w:rPr>
          <w:sz w:val="24"/>
          <w:szCs w:val="24"/>
          <w:lang w:eastAsia="en-US"/>
        </w:rPr>
        <w:t>p</w:t>
      </w:r>
      <w:r w:rsidR="00E8417E">
        <w:rPr>
          <w:sz w:val="24"/>
          <w:szCs w:val="24"/>
          <w:lang w:eastAsia="en-US"/>
        </w:rPr>
        <w:t xml:space="preserve">irkimo sąlygų 1 priede). </w:t>
      </w:r>
      <w:r w:rsidR="000E0AEA" w:rsidRPr="00212A0A">
        <w:rPr>
          <w:i/>
          <w:sz w:val="24"/>
          <w:szCs w:val="24"/>
          <w:lang w:eastAsia="en-US"/>
        </w:rPr>
        <w:t xml:space="preserve"> </w:t>
      </w:r>
    </w:p>
    <w:p w14:paraId="6A7059E2" w14:textId="4768E534"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 xml:space="preserve">Pirkimo objekto savybės apibūdintos techninėje specifikacijoje (pirkimo sąlygų 1 priede). </w:t>
      </w:r>
      <w:r w:rsidR="00212A0A" w:rsidRPr="00212A0A">
        <w:rPr>
          <w:sz w:val="24"/>
          <w:szCs w:val="24"/>
          <w:lang w:eastAsia="en-US"/>
        </w:rPr>
        <w:lastRenderedPageBreak/>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074AAE03" w14:textId="1E2DE325" w:rsidR="002B39C0" w:rsidRPr="00DF08C3" w:rsidRDefault="002B39C0" w:rsidP="00E8417E">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79A3F2F8" w:rsidR="002B39C0" w:rsidRPr="00750A21" w:rsidRDefault="00E8417E" w:rsidP="002B39C0">
      <w:pPr>
        <w:pStyle w:val="Sraopastraipa"/>
        <w:numPr>
          <w:ilvl w:val="0"/>
          <w:numId w:val="2"/>
        </w:numPr>
        <w:suppressAutoHyphens/>
        <w:ind w:left="0" w:firstLine="567"/>
        <w:jc w:val="both"/>
        <w:rPr>
          <w:rFonts w:eastAsia="Calibri"/>
          <w:sz w:val="24"/>
          <w:szCs w:val="24"/>
        </w:rPr>
      </w:pPr>
      <w:r>
        <w:rPr>
          <w:sz w:val="24"/>
          <w:szCs w:val="24"/>
        </w:rPr>
        <w:t>D</w:t>
      </w:r>
      <w:r w:rsidR="002B39C0" w:rsidRPr="00DF08C3">
        <w:rPr>
          <w:sz w:val="24"/>
          <w:szCs w:val="24"/>
        </w:rPr>
        <w:t>arbų atlikimo terminai</w:t>
      </w:r>
      <w:r w:rsidR="002B39C0" w:rsidRPr="00750A21">
        <w:rPr>
          <w:sz w:val="24"/>
          <w:szCs w:val="24"/>
        </w:rPr>
        <w:t xml:space="preserve">: </w:t>
      </w:r>
      <w:r>
        <w:rPr>
          <w:sz w:val="24"/>
          <w:szCs w:val="24"/>
        </w:rPr>
        <w:t>6</w:t>
      </w:r>
      <w:r w:rsidR="002B39C0" w:rsidRPr="00750A21">
        <w:rPr>
          <w:sz w:val="24"/>
          <w:szCs w:val="24"/>
        </w:rPr>
        <w:t xml:space="preserve"> mėn. nuo pirkimo sutarties </w:t>
      </w:r>
      <w:r w:rsidR="00CD664B">
        <w:rPr>
          <w:sz w:val="24"/>
          <w:szCs w:val="24"/>
        </w:rPr>
        <w:t>įsigaliojimo</w:t>
      </w:r>
      <w:r w:rsidR="00E52251" w:rsidRPr="00750A21">
        <w:rPr>
          <w:sz w:val="24"/>
          <w:szCs w:val="24"/>
        </w:rPr>
        <w:t xml:space="preserve"> dienos</w:t>
      </w:r>
      <w:r w:rsidR="002B39C0"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70A04D46" w:rsidR="002B39C0" w:rsidRDefault="00BF3AAD" w:rsidP="00BF3AAD">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 xml:space="preserve">(aktualios reakcijos) </w:t>
      </w:r>
      <w:r w:rsidR="00E8417E">
        <w:rPr>
          <w:rFonts w:eastAsia="Calibri"/>
          <w:szCs w:val="24"/>
        </w:rPr>
        <w:t>4.3 ir 4.4.4.1, 4.4.4.2</w:t>
      </w:r>
      <w:r w:rsidR="00E8417E" w:rsidRPr="004264CF">
        <w:rPr>
          <w:rFonts w:eastAsia="Calibri"/>
          <w:szCs w:val="24"/>
        </w:rPr>
        <w:t xml:space="preserve">  papunk</w:t>
      </w:r>
      <w:r w:rsidR="00E8417E">
        <w:rPr>
          <w:rFonts w:eastAsia="Calibri"/>
          <w:szCs w:val="24"/>
        </w:rPr>
        <w:t>čius</w:t>
      </w:r>
      <w:r w:rsidRPr="004264CF">
        <w:rPr>
          <w:rFonts w:eastAsia="Calibri"/>
          <w:szCs w:val="24"/>
        </w:rPr>
        <w:t>. Aplinkos a</w:t>
      </w:r>
      <w:r w:rsidR="00E840E8">
        <w:rPr>
          <w:rFonts w:eastAsia="Calibri"/>
          <w:szCs w:val="24"/>
        </w:rPr>
        <w:t>p</w:t>
      </w:r>
      <w:r w:rsidRPr="004264CF">
        <w:rPr>
          <w:rFonts w:eastAsia="Calibri"/>
          <w:szCs w:val="24"/>
        </w:rPr>
        <w:t xml:space="preserve">saugos kriterijai nustatyti pirkimo sąlygų </w:t>
      </w:r>
      <w:r w:rsidR="00E8417E">
        <w:rPr>
          <w:rFonts w:eastAsia="Calibri"/>
          <w:szCs w:val="24"/>
        </w:rPr>
        <w:t xml:space="preserve">14.1 punkte, pirkimo sutarties </w:t>
      </w:r>
      <w:r w:rsidR="00E8417E" w:rsidRPr="008E78FB">
        <w:rPr>
          <w:rFonts w:eastAsia="Calibri"/>
          <w:szCs w:val="24"/>
        </w:rPr>
        <w:t>Bendrųjų sąlygų (pirkimo sąlygų 3 priedas) 5.1.40 ir 5.1.41 papunkčiuose</w:t>
      </w:r>
      <w:r w:rsidR="00E8417E">
        <w:rPr>
          <w:rFonts w:eastAsia="Calibri"/>
          <w:szCs w:val="24"/>
        </w:rPr>
        <w:t>.</w:t>
      </w:r>
      <w:r w:rsidRPr="004264CF">
        <w:rPr>
          <w:rFonts w:eastAsia="Calibri"/>
          <w:szCs w:val="24"/>
        </w:rPr>
        <w:t xml:space="preserve"> </w:t>
      </w:r>
    </w:p>
    <w:p w14:paraId="59416276" w14:textId="77777777" w:rsidR="00BF3AAD" w:rsidRPr="00750A21" w:rsidRDefault="00BF3AAD" w:rsidP="002B39C0">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 xml:space="preserve">Eil. </w:t>
            </w:r>
            <w:proofErr w:type="spellStart"/>
            <w:r w:rsidRPr="003512B6">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9B35FF"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E8417E" w:rsidRDefault="003512B6" w:rsidP="003512B6">
            <w:pPr>
              <w:rPr>
                <w:rFonts w:eastAsia="SimSun"/>
                <w:sz w:val="24"/>
                <w:szCs w:val="24"/>
                <w:lang w:val="lt-LT"/>
              </w:rPr>
            </w:pPr>
            <w:r w:rsidRPr="00E8417E">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9B35FF"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E8417E" w:rsidRDefault="000B69C7" w:rsidP="000B69C7">
            <w:pPr>
              <w:rPr>
                <w:rFonts w:eastAsia="SimSun"/>
                <w:sz w:val="24"/>
                <w:szCs w:val="24"/>
                <w:lang w:val="lt-LT"/>
              </w:rPr>
            </w:pPr>
            <w:r w:rsidRPr="00E8417E">
              <w:rPr>
                <w:rFonts w:eastAsia="SimSun"/>
                <w:sz w:val="24"/>
                <w:szCs w:val="24"/>
                <w:lang w:val="lt-LT"/>
              </w:rPr>
              <w:t>13.</w:t>
            </w:r>
            <w:r w:rsidR="003512B6" w:rsidRPr="00E8417E">
              <w:rPr>
                <w:rFonts w:eastAsia="SimSun"/>
                <w:sz w:val="24"/>
                <w:szCs w:val="24"/>
                <w:lang w:val="lt-LT"/>
              </w:rPr>
              <w:t>2</w:t>
            </w:r>
            <w:r w:rsidRPr="00E8417E">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8FB19BF" w14:textId="31769FFD" w:rsidR="00993AF4" w:rsidRPr="00B5610E" w:rsidRDefault="00993AF4" w:rsidP="00C96BC1">
      <w:pPr>
        <w:pStyle w:val="Pagrindinistekstas"/>
        <w:numPr>
          <w:ilvl w:val="0"/>
          <w:numId w:val="2"/>
        </w:numPr>
        <w:ind w:left="0" w:firstLine="567"/>
        <w:rPr>
          <w:iCs/>
          <w:noProof/>
          <w:color w:val="000000" w:themeColor="text1"/>
          <w:szCs w:val="24"/>
        </w:rPr>
      </w:pPr>
      <w:r w:rsidRPr="00B5610E">
        <w:rPr>
          <w:iCs/>
          <w:szCs w:val="24"/>
        </w:rPr>
        <w:t>Reikalaujami aplinkos apsaugos vadybos sistemos standartai:</w:t>
      </w:r>
    </w:p>
    <w:tbl>
      <w:tblPr>
        <w:tblStyle w:val="Lentelstinklelis1"/>
        <w:tblW w:w="0" w:type="auto"/>
        <w:tblLook w:val="04A0" w:firstRow="1" w:lastRow="0" w:firstColumn="1" w:lastColumn="0" w:noHBand="0" w:noVBand="1"/>
      </w:tblPr>
      <w:tblGrid>
        <w:gridCol w:w="812"/>
        <w:gridCol w:w="5241"/>
        <w:gridCol w:w="3575"/>
      </w:tblGrid>
      <w:tr w:rsidR="00993AF4" w:rsidRPr="00750A21" w14:paraId="3CF13989" w14:textId="77777777" w:rsidTr="008A09CA">
        <w:trPr>
          <w:tblHeader/>
        </w:trPr>
        <w:tc>
          <w:tcPr>
            <w:tcW w:w="812" w:type="dxa"/>
            <w:vAlign w:val="center"/>
          </w:tcPr>
          <w:p w14:paraId="2417732E" w14:textId="77777777" w:rsidR="00993AF4" w:rsidRPr="00750A21" w:rsidRDefault="00993AF4" w:rsidP="00F13B5B">
            <w:pPr>
              <w:jc w:val="center"/>
              <w:rPr>
                <w:b/>
                <w:sz w:val="24"/>
                <w:szCs w:val="24"/>
                <w:lang w:val="lt-LT"/>
              </w:rPr>
            </w:pPr>
            <w:r w:rsidRPr="00750A21">
              <w:rPr>
                <w:b/>
                <w:sz w:val="24"/>
                <w:szCs w:val="24"/>
                <w:lang w:val="lt-LT"/>
              </w:rPr>
              <w:t xml:space="preserve">Eil. </w:t>
            </w:r>
            <w:proofErr w:type="spellStart"/>
            <w:r w:rsidR="00F13B5B" w:rsidRPr="00750A21">
              <w:rPr>
                <w:b/>
                <w:sz w:val="24"/>
                <w:szCs w:val="24"/>
                <w:lang w:val="lt-LT"/>
              </w:rPr>
              <w:t>n</w:t>
            </w:r>
            <w:r w:rsidRPr="00750A21">
              <w:rPr>
                <w:b/>
                <w:sz w:val="24"/>
                <w:szCs w:val="24"/>
                <w:lang w:val="lt-LT"/>
              </w:rPr>
              <w:t>r.</w:t>
            </w:r>
            <w:proofErr w:type="spellEnd"/>
          </w:p>
        </w:tc>
        <w:tc>
          <w:tcPr>
            <w:tcW w:w="5241" w:type="dxa"/>
            <w:vAlign w:val="center"/>
          </w:tcPr>
          <w:p w14:paraId="32AA676E" w14:textId="77777777" w:rsidR="00993AF4" w:rsidRPr="00750A21" w:rsidRDefault="00993AF4" w:rsidP="00C96BC1">
            <w:pPr>
              <w:jc w:val="center"/>
              <w:rPr>
                <w:b/>
                <w:sz w:val="24"/>
                <w:szCs w:val="24"/>
                <w:lang w:val="lt-LT"/>
              </w:rPr>
            </w:pPr>
            <w:r w:rsidRPr="00750A21">
              <w:rPr>
                <w:b/>
                <w:sz w:val="24"/>
                <w:szCs w:val="24"/>
                <w:lang w:val="lt-LT"/>
              </w:rPr>
              <w:t>Reikalavimai</w:t>
            </w:r>
          </w:p>
        </w:tc>
        <w:tc>
          <w:tcPr>
            <w:tcW w:w="3575" w:type="dxa"/>
            <w:vAlign w:val="center"/>
          </w:tcPr>
          <w:p w14:paraId="4E4EB7E2" w14:textId="77777777" w:rsidR="00993AF4" w:rsidRPr="00750A21" w:rsidRDefault="00993AF4" w:rsidP="00C96BC1">
            <w:pPr>
              <w:jc w:val="center"/>
              <w:rPr>
                <w:b/>
                <w:sz w:val="24"/>
                <w:szCs w:val="24"/>
                <w:lang w:val="lt-LT"/>
              </w:rPr>
            </w:pPr>
            <w:r w:rsidRPr="00750A21">
              <w:rPr>
                <w:b/>
                <w:sz w:val="24"/>
                <w:szCs w:val="24"/>
                <w:lang w:val="lt-LT"/>
              </w:rPr>
              <w:t>Patvirtinančių dokumentų sąrašas</w:t>
            </w:r>
          </w:p>
        </w:tc>
      </w:tr>
      <w:tr w:rsidR="008A09CA" w:rsidRPr="009B35FF" w14:paraId="1782B222" w14:textId="77777777" w:rsidTr="008A09CA">
        <w:tc>
          <w:tcPr>
            <w:tcW w:w="812" w:type="dxa"/>
          </w:tcPr>
          <w:p w14:paraId="1E0619E3" w14:textId="6AFE37E2" w:rsidR="008A09CA" w:rsidRPr="00750A21" w:rsidRDefault="008A09CA" w:rsidP="008A09CA">
            <w:pPr>
              <w:rPr>
                <w:sz w:val="24"/>
                <w:szCs w:val="24"/>
                <w:lang w:val="lt-LT"/>
              </w:rPr>
            </w:pPr>
            <w:r w:rsidRPr="00B5610E">
              <w:rPr>
                <w:sz w:val="24"/>
                <w:szCs w:val="24"/>
                <w:lang w:val="lt-LT"/>
              </w:rPr>
              <w:t>14.</w:t>
            </w:r>
            <w:r w:rsidR="00B5610E" w:rsidRPr="00B5610E">
              <w:rPr>
                <w:sz w:val="24"/>
                <w:szCs w:val="24"/>
                <w:lang w:val="lt-LT"/>
              </w:rPr>
              <w:t>1</w:t>
            </w:r>
            <w:r w:rsidRPr="00B5610E">
              <w:rPr>
                <w:sz w:val="24"/>
                <w:szCs w:val="24"/>
                <w:lang w:val="lt-LT"/>
              </w:rPr>
              <w:t>.</w:t>
            </w:r>
          </w:p>
        </w:tc>
        <w:tc>
          <w:tcPr>
            <w:tcW w:w="5241" w:type="dxa"/>
          </w:tcPr>
          <w:p w14:paraId="033381C8" w14:textId="437BAB80" w:rsidR="008A09CA" w:rsidRPr="00B5610E" w:rsidRDefault="008A09CA" w:rsidP="00902CF5">
            <w:pPr>
              <w:jc w:val="both"/>
              <w:rPr>
                <w:color w:val="E36C0A" w:themeColor="accent6" w:themeShade="BF"/>
                <w:sz w:val="24"/>
                <w:szCs w:val="24"/>
                <w:lang w:val="lt-LT" w:eastAsia="en-US"/>
              </w:rPr>
            </w:pPr>
            <w:r w:rsidRPr="00902CF5">
              <w:rPr>
                <w:color w:val="E36C0A" w:themeColor="accent6" w:themeShade="BF"/>
                <w:sz w:val="24"/>
                <w:szCs w:val="24"/>
                <w:lang w:val="lt-LT" w:eastAsia="en-US"/>
              </w:rPr>
              <w:t xml:space="preserve"> </w:t>
            </w:r>
            <w:r w:rsidR="00A80C93" w:rsidRPr="00902CF5">
              <w:rPr>
                <w:rFonts w:eastAsia="Calibri"/>
                <w:iCs/>
                <w:sz w:val="24"/>
                <w:szCs w:val="24"/>
                <w:lang w:val="lt-LT" w:eastAsia="en-US"/>
              </w:rPr>
              <w:t>Tiekėjas</w:t>
            </w:r>
            <w:r w:rsidR="00A80C93" w:rsidRPr="00902CF5">
              <w:rPr>
                <w:rFonts w:eastAsia="Calibri"/>
                <w:iCs/>
                <w:sz w:val="24"/>
                <w:szCs w:val="24"/>
                <w:vertAlign w:val="superscript"/>
                <w:lang w:val="lt-LT" w:eastAsia="en-US"/>
              </w:rPr>
              <w:footnoteReference w:id="1"/>
            </w:r>
            <w:r w:rsidR="00A80C93" w:rsidRPr="00902CF5">
              <w:rPr>
                <w:rFonts w:eastAsia="Calibri"/>
                <w:iCs/>
                <w:color w:val="C00000"/>
                <w:sz w:val="24"/>
                <w:szCs w:val="24"/>
                <w:lang w:val="lt-LT" w:eastAsia="en-US"/>
              </w:rPr>
              <w:t xml:space="preserve">  </w:t>
            </w:r>
            <w:r w:rsidR="00A80C93" w:rsidRPr="00B5610E">
              <w:rPr>
                <w:rFonts w:eastAsia="Calibri"/>
                <w:iCs/>
                <w:sz w:val="24"/>
                <w:szCs w:val="24"/>
                <w:lang w:val="lt-LT" w:eastAsia="en-US"/>
              </w:rPr>
              <w:t xml:space="preserve">atliekamiems darbams </w:t>
            </w:r>
            <w:r w:rsidR="00A80C93" w:rsidRPr="00902CF5">
              <w:rPr>
                <w:rFonts w:eastAsia="Calibri"/>
                <w:iCs/>
                <w:sz w:val="24"/>
                <w:szCs w:val="24"/>
                <w:lang w:val="lt-LT" w:eastAsia="en-US"/>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6117D7BD" w14:textId="77777777" w:rsidR="00583C71" w:rsidRPr="00583C71" w:rsidRDefault="00583C71" w:rsidP="00583C71">
            <w:pPr>
              <w:jc w:val="both"/>
              <w:rPr>
                <w:sz w:val="24"/>
                <w:szCs w:val="24"/>
                <w:lang w:val="lt-LT"/>
              </w:rPr>
            </w:pPr>
            <w:r w:rsidRPr="00583C71">
              <w:rPr>
                <w:sz w:val="24"/>
                <w:szCs w:val="24"/>
                <w:lang w:val="lt-LT"/>
              </w:rPr>
              <w:t xml:space="preserve">Nepriklausomos įstaigos išduotas </w:t>
            </w:r>
            <w:r w:rsidRPr="00583C71">
              <w:rPr>
                <w:sz w:val="24"/>
                <w:szCs w:val="24"/>
                <w:u w:val="single"/>
                <w:lang w:val="lt-LT"/>
              </w:rPr>
              <w:t>galiojantis</w:t>
            </w:r>
            <w:r w:rsidRPr="00583C71">
              <w:rPr>
                <w:sz w:val="24"/>
                <w:szCs w:val="24"/>
                <w:lang w:val="lt-LT"/>
              </w:rPr>
              <w:t xml:space="preserve"> sertifikatas, patvirtinantis, kad tiekėjas laikosi reikalaujamos aplinkos apsaugos</w:t>
            </w:r>
          </w:p>
          <w:p w14:paraId="6ABC4B9E" w14:textId="77777777" w:rsidR="00583C71" w:rsidRPr="00583C71" w:rsidRDefault="00583C71" w:rsidP="00583C71">
            <w:pPr>
              <w:jc w:val="both"/>
              <w:rPr>
                <w:sz w:val="24"/>
                <w:szCs w:val="24"/>
                <w:lang w:val="lt-LT"/>
              </w:rPr>
            </w:pPr>
            <w:r w:rsidRPr="00583C71">
              <w:rPr>
                <w:sz w:val="24"/>
                <w:szCs w:val="24"/>
                <w:lang w:val="lt-LT"/>
              </w:rPr>
              <w:t>vadybos sistemos standartų.</w:t>
            </w:r>
          </w:p>
          <w:p w14:paraId="54ADE40F" w14:textId="77777777" w:rsidR="00583C71" w:rsidRPr="00583C71" w:rsidRDefault="00583C71" w:rsidP="00583C71">
            <w:pPr>
              <w:jc w:val="both"/>
              <w:rPr>
                <w:sz w:val="24"/>
                <w:szCs w:val="24"/>
                <w:lang w:val="lt-LT"/>
              </w:rPr>
            </w:pPr>
            <w:r w:rsidRPr="00583C71">
              <w:rPr>
                <w:sz w:val="24"/>
                <w:szCs w:val="24"/>
                <w:lang w:val="lt-LT"/>
              </w:rPr>
              <w:t xml:space="preserve">Perkančioji organizacija pripažįsta lygiaverčius sertifikatus, išduotus </w:t>
            </w:r>
            <w:r w:rsidRPr="00583C71">
              <w:rPr>
                <w:sz w:val="24"/>
                <w:szCs w:val="24"/>
                <w:lang w:val="lt-LT"/>
              </w:rPr>
              <w:lastRenderedPageBreak/>
              <w:t>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A068755" w14:textId="0FA35A7E" w:rsidR="008A09CA" w:rsidRPr="00902CF5" w:rsidRDefault="00583C71" w:rsidP="00583C71">
            <w:pPr>
              <w:jc w:val="both"/>
              <w:rPr>
                <w:sz w:val="24"/>
                <w:szCs w:val="24"/>
                <w:lang w:val="lt-LT" w:eastAsia="en-US"/>
              </w:rPr>
            </w:pPr>
            <w:r w:rsidRPr="00583C71">
              <w:rPr>
                <w:sz w:val="24"/>
                <w:szCs w:val="24"/>
                <w:lang w:val="lt-LT"/>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0BF87C33" w14:textId="77777777" w:rsidR="00330E88" w:rsidRPr="00750A21" w:rsidRDefault="00330E88" w:rsidP="00563051">
      <w:pPr>
        <w:pStyle w:val="Pagrindinistekstas"/>
        <w:ind w:firstLine="709"/>
        <w:rPr>
          <w:szCs w:val="24"/>
        </w:rPr>
      </w:pP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5573BD08" w14:textId="77777777" w:rsidR="00563051" w:rsidRPr="00750A21" w:rsidRDefault="00563051" w:rsidP="00C96BC1">
      <w:pPr>
        <w:pStyle w:val="Pagrindinistekstas"/>
        <w:numPr>
          <w:ilvl w:val="0"/>
          <w:numId w:val="2"/>
        </w:numPr>
        <w:ind w:left="0" w:firstLine="567"/>
        <w:rPr>
          <w:b/>
          <w:szCs w:val="24"/>
        </w:rPr>
      </w:pPr>
      <w:r w:rsidRPr="00750A21">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9B35FF" w14:paraId="3BDA9714" w14:textId="77777777" w:rsidTr="00B5610E">
        <w:trPr>
          <w:tblHeader/>
        </w:trPr>
        <w:tc>
          <w:tcPr>
            <w:tcW w:w="810" w:type="dxa"/>
            <w:vAlign w:val="center"/>
          </w:tcPr>
          <w:p w14:paraId="5427C9FA" w14:textId="77777777" w:rsidR="00563051" w:rsidRPr="00750A21" w:rsidRDefault="00563051" w:rsidP="00A94FFB">
            <w:pPr>
              <w:pStyle w:val="Pagrindinistekstas"/>
              <w:jc w:val="center"/>
              <w:rPr>
                <w:b/>
                <w:szCs w:val="24"/>
              </w:rPr>
            </w:pPr>
            <w:r w:rsidRPr="00750A21">
              <w:rPr>
                <w:b/>
                <w:szCs w:val="24"/>
              </w:rPr>
              <w:t xml:space="preserve">Eil. </w:t>
            </w:r>
            <w:proofErr w:type="spellStart"/>
            <w:r w:rsidRPr="00750A21">
              <w:rPr>
                <w:b/>
                <w:szCs w:val="24"/>
              </w:rPr>
              <w:t>nr.</w:t>
            </w:r>
            <w:proofErr w:type="spellEnd"/>
          </w:p>
        </w:tc>
        <w:tc>
          <w:tcPr>
            <w:tcW w:w="3831" w:type="dxa"/>
            <w:vAlign w:val="center"/>
          </w:tcPr>
          <w:p w14:paraId="157C4F25" w14:textId="77777777" w:rsidR="00563051" w:rsidRPr="00750A21" w:rsidRDefault="00801C9B" w:rsidP="00A94FFB">
            <w:pPr>
              <w:pStyle w:val="Pagrindinistekstas"/>
              <w:jc w:val="center"/>
              <w:rPr>
                <w:b/>
                <w:szCs w:val="24"/>
              </w:rPr>
            </w:pPr>
            <w:r w:rsidRPr="00750A21">
              <w:rPr>
                <w:b/>
                <w:szCs w:val="24"/>
              </w:rPr>
              <w:t>K</w:t>
            </w:r>
            <w:r w:rsidR="00563051" w:rsidRPr="00750A21">
              <w:rPr>
                <w:b/>
                <w:szCs w:val="24"/>
              </w:rPr>
              <w:t>valifikacijos reikalavimai</w:t>
            </w:r>
          </w:p>
        </w:tc>
        <w:tc>
          <w:tcPr>
            <w:tcW w:w="4987" w:type="dxa"/>
            <w:vAlign w:val="center"/>
          </w:tcPr>
          <w:p w14:paraId="5CF4F151" w14:textId="77777777" w:rsidR="00563051" w:rsidRPr="00750A21" w:rsidRDefault="00563051" w:rsidP="00A94FFB">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1D1085" w:rsidRPr="00750A21" w14:paraId="517EB00F" w14:textId="77777777" w:rsidTr="00B5610E">
        <w:trPr>
          <w:trHeight w:val="566"/>
        </w:trPr>
        <w:tc>
          <w:tcPr>
            <w:tcW w:w="9628" w:type="dxa"/>
            <w:gridSpan w:val="3"/>
            <w:vAlign w:val="center"/>
          </w:tcPr>
          <w:p w14:paraId="7B7BA53B" w14:textId="77777777" w:rsidR="001D1085" w:rsidRPr="00750A21" w:rsidRDefault="001D1085" w:rsidP="001D1085">
            <w:pPr>
              <w:pStyle w:val="Pagrindinistekstas"/>
              <w:jc w:val="center"/>
              <w:rPr>
                <w:b/>
                <w:szCs w:val="24"/>
              </w:rPr>
            </w:pPr>
            <w:r w:rsidRPr="00750A21">
              <w:rPr>
                <w:b/>
                <w:szCs w:val="24"/>
              </w:rPr>
              <w:t>Techninis ir profesinis pajėgumas</w:t>
            </w:r>
          </w:p>
        </w:tc>
      </w:tr>
      <w:tr w:rsidR="00563051" w:rsidRPr="009B35FF" w14:paraId="5E2A98B4" w14:textId="77777777" w:rsidTr="00B5610E">
        <w:trPr>
          <w:trHeight w:val="677"/>
        </w:trPr>
        <w:tc>
          <w:tcPr>
            <w:tcW w:w="810" w:type="dxa"/>
          </w:tcPr>
          <w:p w14:paraId="04351162" w14:textId="12624784" w:rsidR="00563051" w:rsidRPr="00750A21" w:rsidRDefault="001D1085" w:rsidP="004D4D39">
            <w:pPr>
              <w:pStyle w:val="DiagramaDiagramaDiagrama"/>
              <w:jc w:val="center"/>
              <w:rPr>
                <w:rFonts w:ascii="Times New Roman" w:hAnsi="Times New Roman"/>
                <w:sz w:val="24"/>
                <w:szCs w:val="24"/>
                <w:lang w:val="lt-LT"/>
              </w:rPr>
            </w:pPr>
            <w:r w:rsidRPr="00B5610E">
              <w:rPr>
                <w:rFonts w:ascii="Times New Roman" w:hAnsi="Times New Roman"/>
                <w:sz w:val="24"/>
                <w:szCs w:val="24"/>
                <w:lang w:val="lt-LT"/>
              </w:rPr>
              <w:t>1</w:t>
            </w:r>
            <w:r w:rsidR="004D4D39" w:rsidRPr="00B5610E">
              <w:rPr>
                <w:rFonts w:ascii="Times New Roman" w:hAnsi="Times New Roman"/>
                <w:sz w:val="24"/>
                <w:szCs w:val="24"/>
                <w:lang w:val="lt-LT"/>
              </w:rPr>
              <w:t>6</w:t>
            </w:r>
            <w:r w:rsidRPr="00B5610E">
              <w:rPr>
                <w:rFonts w:ascii="Times New Roman" w:hAnsi="Times New Roman"/>
                <w:sz w:val="24"/>
                <w:szCs w:val="24"/>
                <w:lang w:val="lt-LT"/>
              </w:rPr>
              <w:t>.</w:t>
            </w:r>
            <w:r w:rsidR="00B5610E" w:rsidRPr="00B5610E">
              <w:rPr>
                <w:rFonts w:ascii="Times New Roman" w:hAnsi="Times New Roman"/>
                <w:sz w:val="24"/>
                <w:szCs w:val="24"/>
                <w:lang w:val="lt-LT"/>
              </w:rPr>
              <w:t>1</w:t>
            </w:r>
            <w:r w:rsidRPr="00B5610E">
              <w:rPr>
                <w:rFonts w:ascii="Times New Roman" w:hAnsi="Times New Roman"/>
                <w:sz w:val="24"/>
                <w:szCs w:val="24"/>
                <w:lang w:val="lt-LT"/>
              </w:rPr>
              <w:t>.</w:t>
            </w:r>
          </w:p>
        </w:tc>
        <w:tc>
          <w:tcPr>
            <w:tcW w:w="3831" w:type="dxa"/>
          </w:tcPr>
          <w:p w14:paraId="2A47DCA3" w14:textId="65D375DE" w:rsidR="00B5610E" w:rsidRPr="00125EE8" w:rsidRDefault="00B5610E" w:rsidP="00B5610E">
            <w:pPr>
              <w:jc w:val="both"/>
              <w:rPr>
                <w:sz w:val="24"/>
                <w:szCs w:val="24"/>
                <w:lang w:val="lt-LT"/>
              </w:rPr>
            </w:pPr>
            <w:r w:rsidRPr="00125EE8">
              <w:rPr>
                <w:sz w:val="24"/>
                <w:szCs w:val="24"/>
                <w:lang w:val="lt-LT"/>
              </w:rPr>
              <w:t xml:space="preserve">Tiekėjas (tiekėjų grupės partneriai kartu) per paskutinius 5 metus iki pasiūlymų pateikimo termino </w:t>
            </w:r>
            <w:r w:rsidRPr="00125EE8">
              <w:rPr>
                <w:sz w:val="24"/>
                <w:szCs w:val="24"/>
                <w:lang w:val="lt-LT"/>
              </w:rPr>
              <w:lastRenderedPageBreak/>
              <w:t>pabaigos savo jėgomis</w:t>
            </w:r>
            <w:r w:rsidRPr="00125EE8">
              <w:rPr>
                <w:rStyle w:val="Puslapioinaosnuoroda"/>
                <w:sz w:val="24"/>
                <w:szCs w:val="24"/>
                <w:lang w:val="lt-LT"/>
              </w:rPr>
              <w:footnoteReference w:id="2"/>
            </w:r>
            <w:r w:rsidRPr="00125EE8">
              <w:rPr>
                <w:sz w:val="24"/>
                <w:szCs w:val="24"/>
                <w:lang w:val="lt-LT"/>
              </w:rPr>
              <w:t xml:space="preserve"> pagal vieną  </w:t>
            </w:r>
            <w:r w:rsidR="0058643A">
              <w:rPr>
                <w:sz w:val="24"/>
                <w:szCs w:val="24"/>
                <w:lang w:val="lt-LT"/>
              </w:rPr>
              <w:t xml:space="preserve">ar daugiau </w:t>
            </w:r>
            <w:r w:rsidRPr="00125EE8">
              <w:rPr>
                <w:sz w:val="24"/>
                <w:szCs w:val="24"/>
                <w:lang w:val="lt-LT"/>
              </w:rPr>
              <w:t>sutar</w:t>
            </w:r>
            <w:r w:rsidR="0058643A">
              <w:rPr>
                <w:sz w:val="24"/>
                <w:szCs w:val="24"/>
                <w:lang w:val="lt-LT"/>
              </w:rPr>
              <w:t>čių</w:t>
            </w:r>
            <w:r w:rsidRPr="00125EE8">
              <w:rPr>
                <w:sz w:val="24"/>
                <w:szCs w:val="24"/>
                <w:lang w:val="lt-LT"/>
              </w:rPr>
              <w:t xml:space="preserve"> yra tinkamai</w:t>
            </w:r>
            <w:r w:rsidR="00035C5D">
              <w:rPr>
                <w:rStyle w:val="Puslapioinaosnuoroda"/>
                <w:sz w:val="24"/>
                <w:szCs w:val="24"/>
                <w:lang w:val="lt-LT"/>
              </w:rPr>
              <w:footnoteReference w:id="3"/>
            </w:r>
            <w:r w:rsidRPr="00125EE8">
              <w:rPr>
                <w:sz w:val="24"/>
                <w:szCs w:val="24"/>
                <w:lang w:val="lt-LT"/>
              </w:rPr>
              <w:t xml:space="preserve"> atlikęs keltuvų  arba liftų tiekimo ir montavimo darbus, kurių vertė  ne mažesnė kaip </w:t>
            </w:r>
            <w:r>
              <w:rPr>
                <w:sz w:val="24"/>
                <w:szCs w:val="24"/>
                <w:lang w:val="lt-LT"/>
              </w:rPr>
              <w:t>26.000</w:t>
            </w:r>
            <w:r w:rsidRPr="00125EE8">
              <w:rPr>
                <w:sz w:val="24"/>
                <w:szCs w:val="24"/>
                <w:lang w:val="lt-LT"/>
              </w:rPr>
              <w:t>,00 EUR be PVM</w:t>
            </w:r>
            <w:r w:rsidR="0058643A">
              <w:rPr>
                <w:sz w:val="24"/>
                <w:szCs w:val="24"/>
                <w:lang w:val="lt-LT"/>
              </w:rPr>
              <w:t>, o darbų atlikimas ir galutiniai rezultatai buvo tinkami</w:t>
            </w:r>
            <w:r w:rsidRPr="00125EE8">
              <w:rPr>
                <w:sz w:val="24"/>
                <w:szCs w:val="24"/>
                <w:lang w:val="lt-LT"/>
              </w:rPr>
              <w:t>.</w:t>
            </w:r>
          </w:p>
          <w:p w14:paraId="21E813BC" w14:textId="77777777" w:rsidR="00B5610E" w:rsidRPr="00125EE8" w:rsidRDefault="00B5610E" w:rsidP="00B5610E">
            <w:pPr>
              <w:jc w:val="both"/>
              <w:rPr>
                <w:sz w:val="24"/>
                <w:szCs w:val="24"/>
                <w:lang w:val="lt-LT"/>
              </w:rPr>
            </w:pPr>
          </w:p>
          <w:p w14:paraId="313F262B" w14:textId="5F49E7D0" w:rsidR="001D1085" w:rsidRPr="00750A21" w:rsidRDefault="00B5610E" w:rsidP="00B5610E">
            <w:pPr>
              <w:pStyle w:val="Pagrindinistekstas"/>
              <w:rPr>
                <w:i/>
                <w:szCs w:val="24"/>
              </w:rPr>
            </w:pPr>
            <w:r w:rsidRPr="00125EE8">
              <w:rPr>
                <w:szCs w:val="24"/>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5EA80FF2" w14:textId="77777777" w:rsidR="001D1085" w:rsidRPr="00750A21" w:rsidRDefault="001D1085" w:rsidP="00126223">
            <w:pPr>
              <w:pStyle w:val="Pagrindinistekstas"/>
              <w:rPr>
                <w:i/>
                <w:szCs w:val="24"/>
              </w:rPr>
            </w:pPr>
          </w:p>
        </w:tc>
        <w:tc>
          <w:tcPr>
            <w:tcW w:w="4987" w:type="dxa"/>
          </w:tcPr>
          <w:p w14:paraId="52B4045D" w14:textId="77777777" w:rsidR="00B5610E" w:rsidRDefault="00B5610E" w:rsidP="00B5610E">
            <w:pPr>
              <w:pStyle w:val="Pagrindinistekstas"/>
              <w:rPr>
                <w:szCs w:val="24"/>
              </w:rPr>
            </w:pPr>
            <w:r>
              <w:rPr>
                <w:szCs w:val="24"/>
              </w:rPr>
              <w:lastRenderedPageBreak/>
              <w:t xml:space="preserve">1. </w:t>
            </w:r>
            <w:r w:rsidRPr="00717360">
              <w:rPr>
                <w:szCs w:val="24"/>
              </w:rPr>
              <w:t xml:space="preserve">Per paskutinius </w:t>
            </w:r>
            <w:r>
              <w:rPr>
                <w:szCs w:val="24"/>
              </w:rPr>
              <w:t>5</w:t>
            </w:r>
            <w:r w:rsidRPr="00717360">
              <w:rPr>
                <w:szCs w:val="24"/>
              </w:rPr>
              <w:t xml:space="preserve"> metus </w:t>
            </w:r>
            <w:r w:rsidRPr="00F00E28">
              <w:rPr>
                <w:szCs w:val="24"/>
              </w:rPr>
              <w:t>iki pasiūlymų pateikimo termino pabaigos savo jėgomis tinkamai atliktų</w:t>
            </w:r>
            <w:r>
              <w:rPr>
                <w:szCs w:val="24"/>
              </w:rPr>
              <w:t xml:space="preserve"> </w:t>
            </w:r>
            <w:r w:rsidRPr="00FF2E65">
              <w:rPr>
                <w:szCs w:val="24"/>
              </w:rPr>
              <w:t>keltuvų</w:t>
            </w:r>
            <w:r>
              <w:rPr>
                <w:szCs w:val="24"/>
              </w:rPr>
              <w:t xml:space="preserve"> arba liftų</w:t>
            </w:r>
            <w:r w:rsidRPr="00FF2E65">
              <w:rPr>
                <w:szCs w:val="24"/>
              </w:rPr>
              <w:t xml:space="preserve"> tiekimo</w:t>
            </w:r>
            <w:r>
              <w:rPr>
                <w:szCs w:val="24"/>
              </w:rPr>
              <w:t xml:space="preserve"> ir</w:t>
            </w:r>
            <w:r w:rsidRPr="00FF2E65">
              <w:rPr>
                <w:szCs w:val="24"/>
              </w:rPr>
              <w:t xml:space="preserve"> </w:t>
            </w:r>
            <w:r w:rsidRPr="00FF2E65">
              <w:rPr>
                <w:szCs w:val="24"/>
              </w:rPr>
              <w:lastRenderedPageBreak/>
              <w:t>montavimo</w:t>
            </w:r>
            <w:r>
              <w:rPr>
                <w:szCs w:val="24"/>
              </w:rPr>
              <w:t xml:space="preserve"> darbų</w:t>
            </w:r>
            <w:r w:rsidRPr="00FF2E65">
              <w:rPr>
                <w:szCs w:val="24"/>
              </w:rPr>
              <w:t xml:space="preserve"> </w:t>
            </w:r>
            <w:r w:rsidRPr="00717360">
              <w:rPr>
                <w:szCs w:val="24"/>
              </w:rPr>
              <w:t>sąraš</w:t>
            </w:r>
            <w:r>
              <w:rPr>
                <w:szCs w:val="24"/>
              </w:rPr>
              <w:t>as</w:t>
            </w:r>
            <w:r>
              <w:rPr>
                <w:rStyle w:val="Puslapioinaosnuoroda"/>
                <w:szCs w:val="24"/>
              </w:rPr>
              <w:footnoteReference w:id="4"/>
            </w:r>
            <w:r>
              <w:rPr>
                <w:szCs w:val="24"/>
              </w:rPr>
              <w:t xml:space="preserve"> (pirkimo sąlygų 5 priedas)</w:t>
            </w:r>
            <w:r w:rsidRPr="00717360">
              <w:rPr>
                <w:szCs w:val="24"/>
              </w:rPr>
              <w:t xml:space="preserve">, </w:t>
            </w:r>
            <w:r w:rsidRPr="00F00E28">
              <w:rPr>
                <w:szCs w:val="24"/>
              </w:rPr>
              <w:t>jame nurodant sutarties, pagal kurią darbai buvo atlikti, registracijos datą, registracijos numerį ir sutarties objektą</w:t>
            </w:r>
            <w:r w:rsidRPr="00717360">
              <w:rPr>
                <w:szCs w:val="24"/>
              </w:rPr>
              <w:t>.</w:t>
            </w:r>
          </w:p>
          <w:p w14:paraId="5F183C20" w14:textId="77777777" w:rsidR="00B5610E" w:rsidRPr="00717360" w:rsidRDefault="00B5610E" w:rsidP="00B5610E">
            <w:pPr>
              <w:pStyle w:val="Pagrindinistekstas"/>
              <w:rPr>
                <w:szCs w:val="24"/>
              </w:rPr>
            </w:pPr>
          </w:p>
          <w:p w14:paraId="3FC77762" w14:textId="77777777" w:rsidR="00B5610E" w:rsidRPr="00C8643E" w:rsidRDefault="00B5610E" w:rsidP="00B5610E">
            <w:pPr>
              <w:jc w:val="both"/>
              <w:rPr>
                <w:sz w:val="24"/>
                <w:szCs w:val="24"/>
                <w:lang w:val="lt-LT"/>
              </w:rPr>
            </w:pPr>
            <w:r w:rsidRPr="009B35FF">
              <w:rPr>
                <w:sz w:val="24"/>
                <w:szCs w:val="24"/>
                <w:lang w:val="lt-LT"/>
              </w:rPr>
              <w:t xml:space="preserve">2. </w:t>
            </w:r>
            <w:r w:rsidRPr="00C8643E">
              <w:rPr>
                <w:sz w:val="24"/>
                <w:szCs w:val="24"/>
                <w:lang w:val="lt-LT"/>
              </w:rPr>
              <w:t xml:space="preserve">Užsakovų pažymos apie tai, kad  keltuvų tiekimo ir montavimo darbai buvo tinkami. </w:t>
            </w:r>
          </w:p>
          <w:p w14:paraId="623BC9AF" w14:textId="77777777" w:rsidR="00B5610E" w:rsidRPr="00C8643E" w:rsidRDefault="00B5610E" w:rsidP="00B5610E">
            <w:pPr>
              <w:jc w:val="both"/>
              <w:rPr>
                <w:sz w:val="24"/>
                <w:szCs w:val="24"/>
                <w:lang w:val="lt-LT"/>
              </w:rPr>
            </w:pPr>
            <w:r w:rsidRPr="00C8643E">
              <w:rPr>
                <w:sz w:val="24"/>
                <w:szCs w:val="24"/>
                <w:lang w:val="lt-LT"/>
              </w:rPr>
              <w:t>Pažymose turi būti nurodyta:</w:t>
            </w:r>
          </w:p>
          <w:p w14:paraId="2AB52BAC" w14:textId="77777777" w:rsidR="00B5610E" w:rsidRPr="00C8643E" w:rsidRDefault="00B5610E" w:rsidP="00B5610E">
            <w:pPr>
              <w:jc w:val="both"/>
              <w:rPr>
                <w:sz w:val="24"/>
                <w:szCs w:val="24"/>
                <w:lang w:val="lt-LT"/>
              </w:rPr>
            </w:pPr>
            <w:r w:rsidRPr="00C8643E">
              <w:rPr>
                <w:sz w:val="24"/>
                <w:szCs w:val="24"/>
                <w:lang w:val="lt-LT"/>
              </w:rPr>
              <w:t>-darbų atlikimo vieta;</w:t>
            </w:r>
          </w:p>
          <w:p w14:paraId="03592AF2" w14:textId="77777777" w:rsidR="00B5610E" w:rsidRPr="00C8643E" w:rsidRDefault="00B5610E" w:rsidP="00B5610E">
            <w:pPr>
              <w:jc w:val="both"/>
              <w:rPr>
                <w:sz w:val="24"/>
                <w:szCs w:val="24"/>
                <w:lang w:val="lt-LT"/>
              </w:rPr>
            </w:pPr>
            <w:r w:rsidRPr="00C8643E">
              <w:rPr>
                <w:sz w:val="24"/>
                <w:szCs w:val="24"/>
                <w:lang w:val="lt-LT"/>
              </w:rPr>
              <w:t>-atliktų darbų vertė (EUR be PVM);</w:t>
            </w:r>
          </w:p>
          <w:p w14:paraId="0ED14801" w14:textId="77777777" w:rsidR="00B5610E" w:rsidRPr="00C8643E" w:rsidRDefault="00B5610E" w:rsidP="00B5610E">
            <w:pPr>
              <w:jc w:val="both"/>
              <w:rPr>
                <w:sz w:val="24"/>
                <w:szCs w:val="24"/>
                <w:lang w:val="lt-LT"/>
              </w:rPr>
            </w:pPr>
            <w:r w:rsidRPr="00C8643E">
              <w:rPr>
                <w:sz w:val="24"/>
                <w:szCs w:val="24"/>
                <w:lang w:val="lt-LT"/>
              </w:rPr>
              <w:t xml:space="preserve">-darbų vykdymo pradžios ir pabaigos datos; </w:t>
            </w:r>
          </w:p>
          <w:p w14:paraId="0DC409C9" w14:textId="016B0279" w:rsidR="00B5610E" w:rsidRPr="00C8643E" w:rsidRDefault="00B5610E" w:rsidP="00B5610E">
            <w:pPr>
              <w:jc w:val="both"/>
              <w:rPr>
                <w:sz w:val="24"/>
                <w:szCs w:val="24"/>
                <w:lang w:val="lt-LT"/>
              </w:rPr>
            </w:pPr>
            <w:r w:rsidRPr="00C8643E">
              <w:rPr>
                <w:sz w:val="24"/>
                <w:szCs w:val="24"/>
                <w:lang w:val="lt-LT"/>
              </w:rPr>
              <w:t xml:space="preserve">-informacija apie tai, ar darbai buvo </w:t>
            </w:r>
            <w:r w:rsidR="0058643A">
              <w:rPr>
                <w:sz w:val="24"/>
                <w:szCs w:val="24"/>
                <w:lang w:val="lt-LT"/>
              </w:rPr>
              <w:t xml:space="preserve">atlikti </w:t>
            </w:r>
            <w:r w:rsidRPr="00C8643E">
              <w:rPr>
                <w:sz w:val="24"/>
                <w:szCs w:val="24"/>
                <w:lang w:val="lt-LT"/>
              </w:rPr>
              <w:t>tinkam</w:t>
            </w:r>
            <w:r w:rsidR="0058643A">
              <w:rPr>
                <w:sz w:val="24"/>
                <w:szCs w:val="24"/>
                <w:lang w:val="lt-LT"/>
              </w:rPr>
              <w:t>a</w:t>
            </w:r>
            <w:r w:rsidRPr="00C8643E">
              <w:rPr>
                <w:sz w:val="24"/>
                <w:szCs w:val="24"/>
                <w:lang w:val="lt-LT"/>
              </w:rPr>
              <w:t>i.</w:t>
            </w:r>
          </w:p>
          <w:p w14:paraId="70789CF7" w14:textId="77777777" w:rsidR="00563051" w:rsidRPr="00750A21" w:rsidRDefault="00563051" w:rsidP="00126223">
            <w:pPr>
              <w:pStyle w:val="Pagrindinistekstas"/>
              <w:rPr>
                <w:szCs w:val="24"/>
              </w:rPr>
            </w:pPr>
          </w:p>
        </w:tc>
      </w:tr>
      <w:tr w:rsidR="00B5610E" w:rsidRPr="009B35FF" w14:paraId="1B85DAF2" w14:textId="77777777" w:rsidTr="00B5610E">
        <w:trPr>
          <w:trHeight w:val="677"/>
        </w:trPr>
        <w:tc>
          <w:tcPr>
            <w:tcW w:w="810" w:type="dxa"/>
          </w:tcPr>
          <w:p w14:paraId="7802CBDE" w14:textId="44A5FC97" w:rsidR="00B5610E" w:rsidRPr="00B5610E" w:rsidRDefault="00B5610E" w:rsidP="004D4D39">
            <w:pPr>
              <w:pStyle w:val="DiagramaDiagramaDiagrama"/>
              <w:jc w:val="center"/>
              <w:rPr>
                <w:rFonts w:ascii="Times New Roman" w:hAnsi="Times New Roman"/>
                <w:sz w:val="24"/>
                <w:szCs w:val="24"/>
                <w:lang w:val="lt-LT"/>
              </w:rPr>
            </w:pPr>
            <w:r>
              <w:rPr>
                <w:rFonts w:ascii="Times New Roman" w:hAnsi="Times New Roman"/>
                <w:sz w:val="24"/>
                <w:szCs w:val="24"/>
                <w:lang w:val="lt-LT"/>
              </w:rPr>
              <w:lastRenderedPageBreak/>
              <w:t>16.2.</w:t>
            </w:r>
          </w:p>
        </w:tc>
        <w:tc>
          <w:tcPr>
            <w:tcW w:w="3831" w:type="dxa"/>
          </w:tcPr>
          <w:p w14:paraId="5CC6F5A0" w14:textId="77777777" w:rsidR="00B5610E" w:rsidRPr="0057146B" w:rsidRDefault="00B5610E" w:rsidP="00B5610E">
            <w:pPr>
              <w:jc w:val="both"/>
              <w:rPr>
                <w:sz w:val="24"/>
                <w:szCs w:val="24"/>
                <w:lang w:val="lt-LT"/>
              </w:rPr>
            </w:pPr>
            <w:r w:rsidRPr="0057146B">
              <w:rPr>
                <w:sz w:val="24"/>
                <w:szCs w:val="24"/>
                <w:lang w:val="lt-LT"/>
              </w:rPr>
              <w:t>Tiekėjas (tiekėjų grupės partneriai kartu) turi turėti arba gali pasitelkti specialistą – elektriką, turintį teisę eksploatuoti elektros įrenginius (iki 1000 V)* ir turintį ne žemesnę kaip vidurinę apsaugos nuo elektros kategoriją (VK).</w:t>
            </w:r>
          </w:p>
          <w:p w14:paraId="57C9D317" w14:textId="77777777" w:rsidR="00B5610E" w:rsidRPr="0057146B" w:rsidRDefault="00B5610E" w:rsidP="00B5610E">
            <w:pPr>
              <w:jc w:val="both"/>
              <w:rPr>
                <w:sz w:val="24"/>
                <w:szCs w:val="24"/>
                <w:lang w:val="lt-LT"/>
              </w:rPr>
            </w:pPr>
          </w:p>
          <w:p w14:paraId="74B3FCA2" w14:textId="77777777" w:rsidR="00B5610E" w:rsidRPr="0057146B" w:rsidRDefault="00B5610E" w:rsidP="00B5610E">
            <w:pPr>
              <w:jc w:val="both"/>
              <w:rPr>
                <w:sz w:val="24"/>
                <w:szCs w:val="24"/>
                <w:lang w:val="lt-LT"/>
              </w:rPr>
            </w:pPr>
            <w:r w:rsidRPr="0057146B">
              <w:rPr>
                <w:sz w:val="24"/>
                <w:szCs w:val="24"/>
                <w:lang w:val="lt-LT"/>
              </w:rPr>
              <w:t>Siūlomas specialistas turi turėti ne mažesnę kaip 24 mėnesių per paskutinius 10 metų darbo patirtį, vykdant elektros įrenginių eksploatavimo darbus.</w:t>
            </w:r>
          </w:p>
          <w:p w14:paraId="37EFC68B" w14:textId="748487FB" w:rsidR="00B5610E" w:rsidRPr="0057146B" w:rsidRDefault="00B5610E" w:rsidP="00B5610E">
            <w:pPr>
              <w:jc w:val="both"/>
              <w:rPr>
                <w:sz w:val="24"/>
                <w:szCs w:val="24"/>
                <w:lang w:val="lt-LT"/>
              </w:rPr>
            </w:pPr>
          </w:p>
          <w:p w14:paraId="04A0875C" w14:textId="77777777" w:rsidR="00B5610E" w:rsidRPr="0057146B" w:rsidRDefault="00B5610E" w:rsidP="00B5610E">
            <w:pPr>
              <w:jc w:val="both"/>
              <w:rPr>
                <w:sz w:val="24"/>
                <w:szCs w:val="24"/>
                <w:lang w:val="lt-LT"/>
              </w:rPr>
            </w:pPr>
          </w:p>
          <w:p w14:paraId="1E53F34B" w14:textId="1D758521" w:rsidR="00B5610E" w:rsidRPr="00125EE8" w:rsidRDefault="00B5610E" w:rsidP="00B5610E">
            <w:pPr>
              <w:jc w:val="both"/>
              <w:rPr>
                <w:sz w:val="24"/>
                <w:szCs w:val="24"/>
                <w:lang w:val="lt-LT"/>
              </w:rPr>
            </w:pPr>
            <w:r w:rsidRPr="0057146B">
              <w:rPr>
                <w:i/>
                <w:iCs/>
                <w:sz w:val="24"/>
                <w:szCs w:val="24"/>
                <w:lang w:val="lt-LT"/>
              </w:rPr>
              <w:t>*Specialistas gali turėti teisę įrengti elektros įrenginius ir virš 1000 V.</w:t>
            </w:r>
          </w:p>
        </w:tc>
        <w:tc>
          <w:tcPr>
            <w:tcW w:w="4987" w:type="dxa"/>
          </w:tcPr>
          <w:p w14:paraId="0BA7AA3D" w14:textId="77777777" w:rsidR="00B5610E" w:rsidRPr="0057146B" w:rsidRDefault="00B5610E" w:rsidP="00B5610E">
            <w:pPr>
              <w:jc w:val="both"/>
              <w:rPr>
                <w:sz w:val="24"/>
                <w:szCs w:val="24"/>
                <w:lang w:val="lt-LT"/>
              </w:rPr>
            </w:pPr>
            <w:r w:rsidRPr="0057146B">
              <w:rPr>
                <w:sz w:val="24"/>
                <w:szCs w:val="24"/>
                <w:lang w:val="lt-LT"/>
              </w:rPr>
              <w:t>Už pirkimo sutarties vykdymą atsakingų specialistų sąrašas (</w:t>
            </w:r>
            <w:r>
              <w:rPr>
                <w:sz w:val="24"/>
                <w:szCs w:val="24"/>
                <w:lang w:val="lt-LT"/>
              </w:rPr>
              <w:t>6</w:t>
            </w:r>
            <w:r w:rsidRPr="0057146B">
              <w:rPr>
                <w:sz w:val="24"/>
                <w:szCs w:val="24"/>
                <w:lang w:val="lt-LT"/>
              </w:rPr>
              <w:t xml:space="preserve"> priedas).</w:t>
            </w:r>
          </w:p>
          <w:p w14:paraId="3A3A99DD" w14:textId="77777777" w:rsidR="00B5610E" w:rsidRPr="0057146B" w:rsidRDefault="00B5610E" w:rsidP="00B5610E">
            <w:pPr>
              <w:jc w:val="both"/>
              <w:rPr>
                <w:sz w:val="24"/>
                <w:szCs w:val="24"/>
                <w:lang w:val="lt-LT"/>
              </w:rPr>
            </w:pPr>
          </w:p>
          <w:p w14:paraId="15A9509A" w14:textId="752D737F" w:rsidR="00B5610E" w:rsidRDefault="00B5610E" w:rsidP="00B5610E">
            <w:pPr>
              <w:pStyle w:val="Pagrindinistekstas"/>
              <w:rPr>
                <w:szCs w:val="24"/>
              </w:rPr>
            </w:pPr>
            <w:r w:rsidRPr="0057146B">
              <w:rPr>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23311DAA" w14:textId="77777777" w:rsidR="000E44F7" w:rsidRPr="00750A21" w:rsidRDefault="000E44F7" w:rsidP="000E44F7">
      <w:pPr>
        <w:jc w:val="both"/>
        <w:rPr>
          <w:color w:val="000000"/>
          <w:sz w:val="24"/>
          <w:szCs w:val="24"/>
          <w:lang w:val="lt-LT"/>
        </w:rPr>
      </w:pP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3"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 xml:space="preserve">Moldovos Respublikos Vyriausybės nekontroliuojama </w:t>
      </w:r>
      <w:proofErr w:type="spellStart"/>
      <w:r w:rsidRPr="00F80689">
        <w:rPr>
          <w:sz w:val="24"/>
          <w:szCs w:val="24"/>
        </w:rPr>
        <w:t>Padniestrės</w:t>
      </w:r>
      <w:proofErr w:type="spellEnd"/>
      <w:r w:rsidRPr="00F80689">
        <w:rPr>
          <w:sz w:val="24"/>
          <w:szCs w:val="24"/>
        </w:rPr>
        <w:t xml:space="preserve"> teritorija;</w:t>
      </w:r>
    </w:p>
    <w:p w14:paraId="7CE451C8" w14:textId="77777777" w:rsidR="00215963" w:rsidRPr="00F80689" w:rsidRDefault="00215963" w:rsidP="00215963">
      <w:pPr>
        <w:pStyle w:val="Sraopastraipa"/>
        <w:numPr>
          <w:ilvl w:val="2"/>
          <w:numId w:val="2"/>
        </w:numPr>
        <w:ind w:left="0" w:firstLine="567"/>
        <w:jc w:val="both"/>
        <w:rPr>
          <w:sz w:val="24"/>
          <w:szCs w:val="24"/>
        </w:rPr>
      </w:pPr>
      <w:proofErr w:type="spellStart"/>
      <w:r w:rsidRPr="00F80689">
        <w:rPr>
          <w:sz w:val="24"/>
          <w:szCs w:val="24"/>
        </w:rPr>
        <w:t>Sakartvelo</w:t>
      </w:r>
      <w:proofErr w:type="spellEnd"/>
      <w:r w:rsidRPr="00F80689">
        <w:rPr>
          <w:sz w:val="24"/>
          <w:szCs w:val="24"/>
        </w:rPr>
        <w:t xml:space="preserve">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4"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w:t>
      </w:r>
      <w:r w:rsidRPr="00F80689">
        <w:rPr>
          <w:sz w:val="24"/>
          <w:szCs w:val="24"/>
        </w:rPr>
        <w:lastRenderedPageBreak/>
        <w:t>numatytame sąraše nurodytose valstybėse ar teritorijose arba turintys šių valstybių pilietybę;</w:t>
      </w:r>
      <w:bookmarkEnd w:id="4"/>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390E78B8" w14:textId="77777777" w:rsidR="00B5610E" w:rsidRDefault="00563051" w:rsidP="00B5610E">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6430A3F2" w:rsidR="00E21559" w:rsidRPr="00B5610E" w:rsidRDefault="00D55B78" w:rsidP="00B5610E">
      <w:pPr>
        <w:pStyle w:val="Pagrindinistekstas"/>
        <w:numPr>
          <w:ilvl w:val="0"/>
          <w:numId w:val="2"/>
        </w:numPr>
        <w:ind w:left="0" w:firstLine="567"/>
        <w:rPr>
          <w:szCs w:val="24"/>
          <w:u w:val="single"/>
        </w:rPr>
      </w:pPr>
      <w:r w:rsidRPr="00B5610E">
        <w:rPr>
          <w:szCs w:val="24"/>
        </w:rPr>
        <w:t xml:space="preserve">Jungtinės veiklos sutartis turi numatyti solidariąją visų šios sutarties partnerių atsakomybę už prievolių perkančiajai organizacijai nevykdymą. </w:t>
      </w:r>
      <w:r w:rsidR="00F231E2" w:rsidRPr="00B5610E">
        <w:rPr>
          <w:szCs w:val="24"/>
        </w:rPr>
        <w:t xml:space="preserve">Jeigu jungtinės veiklos sutartyje ši nuostata nėra numatyta, laikoma, kad  už prievolių perkančiajai organizacijai nevykdymą jungtinės veiklos partneriai atsako solidariai. </w:t>
      </w:r>
      <w:r w:rsidR="00563051" w:rsidRPr="00B5610E">
        <w:rPr>
          <w:szCs w:val="24"/>
          <w:lang w:eastAsia="ar-SA"/>
        </w:rPr>
        <w:t xml:space="preserve">Taip pat jungtinės veiklos sutartyje turi būti numatyta, </w:t>
      </w:r>
      <w:r w:rsidRPr="00B5610E">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 xml:space="preserve">Pateikdamas pasiūlymą tiekėjas sutinka su šiais pirkimo dokumentais ir patvirtina, kad jo pasiūlyme pateikta informacija yra teisinga ir apima viską, ko reikia tinkamam pirkimo sutarties </w:t>
      </w:r>
      <w:r w:rsidRPr="00750A21">
        <w:rPr>
          <w:sz w:val="24"/>
          <w:szCs w:val="24"/>
        </w:rPr>
        <w:lastRenderedPageBreak/>
        <w:t>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EC4B45">
        <w:rPr>
          <w:sz w:val="24"/>
          <w:szCs w:val="24"/>
          <w:lang w:eastAsia="ar-SA"/>
        </w:rPr>
        <w:t>pdf</w:t>
      </w:r>
      <w:proofErr w:type="spellEnd"/>
      <w:r w:rsidR="008B0E92" w:rsidRPr="00EC4B45">
        <w:rPr>
          <w:sz w:val="24"/>
          <w:szCs w:val="24"/>
          <w:lang w:eastAsia="ar-SA"/>
        </w:rPr>
        <w:t xml:space="preserve">, jpg, </w:t>
      </w:r>
      <w:proofErr w:type="spellStart"/>
      <w:r w:rsidR="008B0E92" w:rsidRPr="00EC4B45">
        <w:rPr>
          <w:sz w:val="24"/>
          <w:szCs w:val="24"/>
          <w:lang w:eastAsia="ar-SA"/>
        </w:rPr>
        <w:t>doc</w:t>
      </w:r>
      <w:proofErr w:type="spellEnd"/>
      <w:r w:rsidR="008B0E92" w:rsidRPr="00EC4B45">
        <w:rPr>
          <w:sz w:val="24"/>
          <w:szCs w:val="24"/>
          <w:lang w:eastAsia="ar-SA"/>
        </w:rPr>
        <w:t xml:space="preserve">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6DE6EB2C" w14:textId="7B3A03B5" w:rsidR="009D7255" w:rsidRPr="00750A21" w:rsidRDefault="00477914" w:rsidP="00FD38FD">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4ED8D804" w14:textId="7BAD20ED" w:rsidR="007568EC" w:rsidRPr="00750A21" w:rsidRDefault="00DF18C7" w:rsidP="00DF18C7">
      <w:pPr>
        <w:pStyle w:val="Pagrindinistekstas"/>
        <w:numPr>
          <w:ilvl w:val="1"/>
          <w:numId w:val="2"/>
        </w:numPr>
        <w:suppressAutoHyphens/>
        <w:ind w:left="0" w:firstLine="567"/>
        <w:rPr>
          <w:szCs w:val="24"/>
        </w:rPr>
      </w:pPr>
      <w:r w:rsidRPr="00DF18C7">
        <w:rPr>
          <w:szCs w:val="24"/>
        </w:rPr>
        <w:t>pasiūlymo galiojimo užtikrinimo – užstato sumokėjimą patvirtinantis dokumentas arba užpildytas pasiūlymo galiojimo užtikrinimo dokumentas pagal pasiūlymo galiojimo užtikrinimo formas (</w:t>
      </w:r>
      <w:r w:rsidR="00E3646D">
        <w:rPr>
          <w:szCs w:val="24"/>
        </w:rPr>
        <w:t xml:space="preserve">pirkimo sąlygų </w:t>
      </w:r>
      <w:r w:rsidRPr="00DF18C7">
        <w:rPr>
          <w:szCs w:val="24"/>
        </w:rPr>
        <w:t>4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563051" w:rsidRPr="00750A21">
        <w:rPr>
          <w:szCs w:val="24"/>
        </w:rPr>
        <w:t>;</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DB2DFE2" w14:textId="060D87AE" w:rsidR="00622D8B"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Pagrindinistekstas"/>
        <w:numPr>
          <w:ilvl w:val="1"/>
          <w:numId w:val="2"/>
        </w:numPr>
        <w:suppressAutoHyphens/>
        <w:ind w:left="0" w:firstLine="567"/>
        <w:rPr>
          <w:szCs w:val="24"/>
        </w:rPr>
      </w:pPr>
      <w:r w:rsidRPr="00750A21">
        <w:rPr>
          <w:szCs w:val="24"/>
        </w:rPr>
        <w:t>kita pirkimo dokumentuose prašoma medžiaga.</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5"/>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lastRenderedPageBreak/>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436E0E1C" w14:textId="77777777" w:rsidR="003F4F31" w:rsidRPr="00750A21" w:rsidRDefault="003F4F31" w:rsidP="00B5610E">
      <w:pP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2"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B820DE">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lastRenderedPageBreak/>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70F9A1C9" w14:textId="77777777" w:rsidR="00DF18C7" w:rsidRPr="008B151B" w:rsidRDefault="00DF18C7" w:rsidP="00DF18C7">
      <w:pPr>
        <w:jc w:val="both"/>
        <w:rPr>
          <w:sz w:val="24"/>
          <w:szCs w:val="24"/>
          <w:lang w:val="lt-LT"/>
        </w:rPr>
      </w:pP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1A09769A" w14:textId="77777777" w:rsidR="00B5610E" w:rsidRPr="00B5610E" w:rsidRDefault="00B5610E" w:rsidP="00D32E29">
      <w:pPr>
        <w:pStyle w:val="Sraopastraipa"/>
        <w:widowControl/>
        <w:numPr>
          <w:ilvl w:val="0"/>
          <w:numId w:val="2"/>
        </w:numPr>
        <w:autoSpaceDE/>
        <w:autoSpaceDN/>
        <w:adjustRightInd/>
        <w:ind w:left="0" w:firstLine="567"/>
        <w:jc w:val="both"/>
        <w:rPr>
          <w:iCs/>
          <w:sz w:val="24"/>
          <w:szCs w:val="24"/>
        </w:rPr>
      </w:pPr>
      <w:r w:rsidRPr="00B5610E">
        <w:rPr>
          <w:iCs/>
          <w:sz w:val="24"/>
          <w:szCs w:val="24"/>
        </w:rPr>
        <w:t>Perkančioji organizacija nereikalauja pateikti pasiūlymo galiojimo užtikrinimo.</w:t>
      </w:r>
    </w:p>
    <w:p w14:paraId="48780F06" w14:textId="12E5ED0E" w:rsidR="00183DFA" w:rsidRPr="00183DFA" w:rsidRDefault="00183DFA" w:rsidP="00D32E29">
      <w:pPr>
        <w:pStyle w:val="Sraopastraipa"/>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t>Pirkimo sutartis bus užtikrinama</w:t>
      </w:r>
      <w:r w:rsidRPr="00183DFA">
        <w:rPr>
          <w:sz w:val="24"/>
          <w:szCs w:val="24"/>
        </w:rPr>
        <w:t xml:space="preserve"> joje nurodytomis netesybomis. </w:t>
      </w:r>
    </w:p>
    <w:p w14:paraId="7A41E47D" w14:textId="23160F5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 xml:space="preserve">Perkančioji organizacija </w:t>
      </w:r>
      <w:r w:rsidR="00183DFA">
        <w:rPr>
          <w:sz w:val="24"/>
          <w:szCs w:val="24"/>
        </w:rPr>
        <w:t xml:space="preserve">taip pat </w:t>
      </w:r>
      <w:r w:rsidRPr="00230217">
        <w:rPr>
          <w:sz w:val="24"/>
          <w:szCs w:val="24"/>
        </w:rPr>
        <w:t xml:space="preserve">reikalauja, </w:t>
      </w:r>
      <w:r w:rsidRPr="00DF08C3">
        <w:rPr>
          <w:sz w:val="24"/>
          <w:szCs w:val="24"/>
        </w:rPr>
        <w:t>kad prekių tiekimo</w:t>
      </w:r>
      <w:r w:rsidR="00B50791" w:rsidRPr="00DF08C3">
        <w:rPr>
          <w:sz w:val="24"/>
          <w:szCs w:val="24"/>
        </w:rPr>
        <w:t xml:space="preserve"> (</w:t>
      </w:r>
      <w:r w:rsidRPr="00DF08C3">
        <w:rPr>
          <w:sz w:val="24"/>
          <w:szCs w:val="24"/>
        </w:rPr>
        <w:t>paslaugų teikimo</w:t>
      </w:r>
      <w:r w:rsidR="00B50791" w:rsidRPr="00DF08C3">
        <w:rPr>
          <w:sz w:val="24"/>
          <w:szCs w:val="24"/>
        </w:rPr>
        <w:t xml:space="preserve">, </w:t>
      </w:r>
      <w:r w:rsidRPr="00DF08C3">
        <w:rPr>
          <w:sz w:val="24"/>
          <w:szCs w:val="24"/>
        </w:rPr>
        <w:t>darbų atlikimo</w:t>
      </w:r>
      <w:r w:rsidR="00B50791" w:rsidRPr="00DF08C3">
        <w:rPr>
          <w:sz w:val="24"/>
          <w:szCs w:val="24"/>
        </w:rPr>
        <w:t>)</w:t>
      </w:r>
      <w:r w:rsidRPr="00DF08C3">
        <w:rPr>
          <w:sz w:val="24"/>
          <w:szCs w:val="24"/>
        </w:rPr>
        <w:t xml:space="preserve"> laikotarpiui </w:t>
      </w:r>
      <w:r w:rsidRPr="00DF08C3">
        <w:rPr>
          <w:b/>
          <w:sz w:val="24"/>
          <w:szCs w:val="24"/>
        </w:rPr>
        <w:t xml:space="preserve">pirkimo sutarties įvykdymas būtų </w:t>
      </w:r>
      <w:r w:rsidRPr="00230217">
        <w:rPr>
          <w:b/>
          <w:sz w:val="24"/>
          <w:szCs w:val="24"/>
        </w:rPr>
        <w:t>užtikrinamas</w:t>
      </w:r>
      <w:r w:rsidRPr="00230217">
        <w:rPr>
          <w:sz w:val="24"/>
          <w:szCs w:val="24"/>
        </w:rPr>
        <w:t xml:space="preserve"> vienu iš šių būdų:</w:t>
      </w:r>
    </w:p>
    <w:p w14:paraId="4CE7796F" w14:textId="67905934" w:rsid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 xml:space="preserve">užstatu, pervedant jį per 10 darbo dienų nuo pirkimo sutarties pasirašymo dienos į </w:t>
      </w:r>
      <w:r w:rsidR="0030351D">
        <w:rPr>
          <w:sz w:val="24"/>
          <w:szCs w:val="24"/>
        </w:rPr>
        <w:t>BĮ Fabijoniškių socialinių paslaugų nam</w:t>
      </w:r>
      <w:r w:rsidR="00317C83">
        <w:rPr>
          <w:sz w:val="24"/>
          <w:szCs w:val="24"/>
        </w:rPr>
        <w:t>ų</w:t>
      </w:r>
      <w:r w:rsidRPr="00230217">
        <w:rPr>
          <w:sz w:val="24"/>
          <w:szCs w:val="24"/>
        </w:rPr>
        <w:t xml:space="preserve"> (kodas </w:t>
      </w:r>
      <w:r w:rsidR="00A42CE0">
        <w:rPr>
          <w:sz w:val="24"/>
          <w:szCs w:val="24"/>
        </w:rPr>
        <w:t>190997750</w:t>
      </w:r>
      <w:r w:rsidRPr="00230217">
        <w:rPr>
          <w:sz w:val="24"/>
          <w:szCs w:val="24"/>
        </w:rPr>
        <w:t>) sąskait</w:t>
      </w:r>
      <w:r w:rsidR="00873D40">
        <w:rPr>
          <w:sz w:val="24"/>
          <w:szCs w:val="24"/>
        </w:rPr>
        <w:t>ą</w:t>
      </w:r>
      <w:r w:rsidRPr="00230217">
        <w:rPr>
          <w:sz w:val="24"/>
          <w:szCs w:val="24"/>
        </w:rPr>
        <w:t xml:space="preserve"> </w:t>
      </w:r>
      <w:r w:rsidR="00873D40" w:rsidRPr="00873D40">
        <w:rPr>
          <w:sz w:val="24"/>
          <w:szCs w:val="24"/>
          <w:lang w:val="ru-RU"/>
        </w:rPr>
        <w:t>LT90 7044 0600 0806 6841</w:t>
      </w:r>
      <w:r w:rsidR="004369F4">
        <w:rPr>
          <w:sz w:val="24"/>
          <w:szCs w:val="24"/>
        </w:rPr>
        <w:t xml:space="preserve"> </w:t>
      </w:r>
      <w:r w:rsidRPr="00230217">
        <w:rPr>
          <w:sz w:val="24"/>
          <w:szCs w:val="24"/>
        </w:rPr>
        <w:t xml:space="preserve">AB </w:t>
      </w:r>
      <w:r w:rsidR="00317C83">
        <w:rPr>
          <w:sz w:val="24"/>
          <w:szCs w:val="24"/>
        </w:rPr>
        <w:t>SEB</w:t>
      </w:r>
      <w:r w:rsidRPr="00230217">
        <w:rPr>
          <w:sz w:val="24"/>
          <w:szCs w:val="24"/>
        </w:rPr>
        <w:t xml:space="preserve"> banke</w:t>
      </w:r>
      <w:r w:rsidR="00317C83">
        <w:rPr>
          <w:sz w:val="24"/>
          <w:szCs w:val="24"/>
        </w:rPr>
        <w:t>.</w:t>
      </w:r>
      <w:r w:rsidRPr="00230217">
        <w:rPr>
          <w:sz w:val="24"/>
          <w:szCs w:val="24"/>
        </w:rPr>
        <w:t xml:space="preserve"> Tuo atveju, jei pasiūlymas buvo užtikrintas užstatu, pirkimo sutarties įvykdymo užtikrinimui lieka pervesta užstato suma ir papildomai pervedamas pirkimo sutarties sąlygų įvykdymo užtikrinimo ir pasiūlymo galiojimo užtikrinimo skirtumas;</w:t>
      </w:r>
    </w:p>
    <w:p w14:paraId="672A720F" w14:textId="77777777"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besąlygine ir neatšaukiama banko garantija (toliau – garantija);</w:t>
      </w:r>
    </w:p>
    <w:p w14:paraId="6266A860" w14:textId="28428625"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besąlyginiu ir neatšaukiamu draudimo bendrovės laidavim</w:t>
      </w:r>
      <w:r w:rsidR="00EC72D1">
        <w:rPr>
          <w:bCs/>
          <w:sz w:val="24"/>
          <w:szCs w:val="24"/>
        </w:rPr>
        <w:t>o drausimu</w:t>
      </w:r>
      <w:r w:rsidRPr="00230217">
        <w:rPr>
          <w:bCs/>
          <w:sz w:val="24"/>
          <w:szCs w:val="24"/>
        </w:rPr>
        <w:t xml:space="preserve"> (toliau – laidavim</w:t>
      </w:r>
      <w:r w:rsidR="00EC72D1">
        <w:rPr>
          <w:bCs/>
          <w:sz w:val="24"/>
          <w:szCs w:val="24"/>
        </w:rPr>
        <w:t>o draudimas</w:t>
      </w:r>
      <w:r w:rsidRPr="00230217">
        <w:rPr>
          <w:bCs/>
          <w:sz w:val="24"/>
          <w:szCs w:val="24"/>
        </w:rPr>
        <w:t>).</w:t>
      </w:r>
    </w:p>
    <w:p w14:paraId="17565F8B" w14:textId="4DA38E4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rFonts w:eastAsia="DengXian"/>
          <w:sz w:val="24"/>
          <w:szCs w:val="24"/>
          <w:lang w:eastAsia="zh-CN"/>
        </w:rPr>
        <w:t>Pirkimo sutarties sąlygų įvykdymo užtikrinimo g</w:t>
      </w:r>
      <w:r w:rsidRPr="00230217">
        <w:rPr>
          <w:sz w:val="24"/>
          <w:szCs w:val="24"/>
        </w:rPr>
        <w:t xml:space="preserve">arantijos ir laidavimo draudimo rašto formos pateiktos </w:t>
      </w:r>
      <w:r w:rsidR="00E3646D">
        <w:rPr>
          <w:sz w:val="24"/>
          <w:szCs w:val="24"/>
        </w:rPr>
        <w:t xml:space="preserve">pirkimo sąlygų </w:t>
      </w:r>
      <w:r w:rsidRPr="00230217">
        <w:rPr>
          <w:sz w:val="24"/>
          <w:szCs w:val="24"/>
        </w:rPr>
        <w:t>5</w:t>
      </w:r>
      <w:r w:rsidRPr="00230217">
        <w:rPr>
          <w:bCs/>
          <w:sz w:val="24"/>
          <w:szCs w:val="24"/>
        </w:rPr>
        <w:t xml:space="preserve"> priede</w:t>
      </w:r>
      <w:r w:rsidRPr="00230217">
        <w:rPr>
          <w:sz w:val="24"/>
          <w:szCs w:val="24"/>
        </w:rPr>
        <w:t>.</w:t>
      </w:r>
      <w:bookmarkStart w:id="5" w:name="_Ref88485151"/>
      <w:bookmarkStart w:id="6" w:name="_Ref88640150"/>
    </w:p>
    <w:p w14:paraId="679C03DA" w14:textId="080815A3" w:rsidR="00BD3C1C" w:rsidRPr="00BD3C1C" w:rsidRDefault="00DF18C7" w:rsidP="00BD3C1C">
      <w:pPr>
        <w:pStyle w:val="Sraopastraipa"/>
        <w:widowControl/>
        <w:numPr>
          <w:ilvl w:val="0"/>
          <w:numId w:val="2"/>
        </w:numPr>
        <w:autoSpaceDE/>
        <w:autoSpaceDN/>
        <w:adjustRightInd/>
        <w:ind w:left="0" w:firstLine="567"/>
        <w:jc w:val="both"/>
        <w:rPr>
          <w:sz w:val="24"/>
          <w:szCs w:val="24"/>
        </w:rPr>
      </w:pPr>
      <w:bookmarkStart w:id="7" w:name="_Ref88651958"/>
      <w:r w:rsidRPr="00230217">
        <w:rPr>
          <w:sz w:val="24"/>
          <w:szCs w:val="24"/>
        </w:rPr>
        <w:t xml:space="preserve">Užstato, garantijos, laidavimo </w:t>
      </w:r>
      <w:r w:rsidR="00EC72D1">
        <w:rPr>
          <w:sz w:val="24"/>
          <w:szCs w:val="24"/>
        </w:rPr>
        <w:t xml:space="preserve">draudimo </w:t>
      </w:r>
      <w:r w:rsidRPr="00230217">
        <w:rPr>
          <w:sz w:val="24"/>
          <w:szCs w:val="24"/>
        </w:rPr>
        <w:t xml:space="preserve">suma: </w:t>
      </w:r>
      <w:r w:rsidR="005D258B">
        <w:rPr>
          <w:sz w:val="24"/>
          <w:szCs w:val="24"/>
        </w:rPr>
        <w:t>1.900</w:t>
      </w:r>
      <w:r w:rsidR="008C79AC">
        <w:rPr>
          <w:sz w:val="24"/>
          <w:szCs w:val="24"/>
        </w:rPr>
        <w:t>,00</w:t>
      </w:r>
      <w:r w:rsidRPr="00230217">
        <w:rPr>
          <w:sz w:val="24"/>
          <w:szCs w:val="24"/>
        </w:rPr>
        <w:t xml:space="preserve"> EUR.</w:t>
      </w:r>
      <w:r w:rsidRPr="00BD3C1C">
        <w:rPr>
          <w:sz w:val="24"/>
          <w:szCs w:val="24"/>
        </w:rPr>
        <w:t xml:space="preserve"> </w:t>
      </w:r>
      <w:bookmarkEnd w:id="5"/>
      <w:bookmarkEnd w:id="6"/>
      <w:bookmarkEnd w:id="7"/>
    </w:p>
    <w:p w14:paraId="674CB06A" w14:textId="453047C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Pr>
          <w:sz w:val="24"/>
          <w:szCs w:val="24"/>
        </w:rPr>
        <w:t>o draudim</w:t>
      </w:r>
      <w:r w:rsidRPr="00230217">
        <w:rPr>
          <w:sz w:val="24"/>
          <w:szCs w:val="24"/>
        </w:rPr>
        <w:t xml:space="preserve">ą) </w:t>
      </w:r>
      <w:r w:rsidR="00BD3C1C" w:rsidRPr="00230217">
        <w:rPr>
          <w:b/>
          <w:sz w:val="24"/>
          <w:szCs w:val="24"/>
        </w:rPr>
        <w:fldChar w:fldCharType="begin"/>
      </w:r>
      <w:r w:rsidR="00BD3C1C" w:rsidRPr="00230217">
        <w:rPr>
          <w:b/>
          <w:sz w:val="24"/>
          <w:szCs w:val="24"/>
        </w:rPr>
        <w:instrText xml:space="preserve"> REF _Ref88651958 \r \h  \* MERGEFORMAT </w:instrText>
      </w:r>
      <w:r w:rsidR="00BD3C1C" w:rsidRPr="00230217">
        <w:rPr>
          <w:b/>
          <w:sz w:val="24"/>
          <w:szCs w:val="24"/>
        </w:rPr>
      </w:r>
      <w:r w:rsidR="00BD3C1C" w:rsidRPr="00230217">
        <w:rPr>
          <w:b/>
          <w:sz w:val="24"/>
          <w:szCs w:val="24"/>
        </w:rPr>
        <w:fldChar w:fldCharType="separate"/>
      </w:r>
      <w:r w:rsidR="008C79AC">
        <w:rPr>
          <w:b/>
          <w:sz w:val="24"/>
          <w:szCs w:val="24"/>
        </w:rPr>
        <w:t>51</w:t>
      </w:r>
      <w:r w:rsidR="00BD3C1C" w:rsidRPr="00230217">
        <w:rPr>
          <w:b/>
          <w:sz w:val="24"/>
          <w:szCs w:val="24"/>
        </w:rPr>
        <w:fldChar w:fldCharType="end"/>
      </w:r>
      <w:r w:rsidRPr="00230217">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Pr>
          <w:sz w:val="24"/>
          <w:szCs w:val="24"/>
        </w:rPr>
        <w:t>o draudim</w:t>
      </w:r>
      <w:r w:rsidRPr="00230217">
        <w:rPr>
          <w:sz w:val="24"/>
          <w:szCs w:val="24"/>
        </w:rPr>
        <w:t xml:space="preserve">u </w:t>
      </w:r>
      <w:proofErr w:type="spellStart"/>
      <w:r w:rsidRPr="00230217">
        <w:rPr>
          <w:sz w:val="24"/>
          <w:szCs w:val="24"/>
        </w:rPr>
        <w:t>vykdytinumui</w:t>
      </w:r>
      <w:proofErr w:type="spellEnd"/>
      <w:r w:rsidRPr="00230217">
        <w:rPr>
          <w:sz w:val="24"/>
          <w:szCs w:val="24"/>
        </w:rPr>
        <w:t xml:space="preserve"> ar apimčiai ir neatleis dalyvio nuo pilnutinio įsipareigojimų pagal pirkimo sutarties sąlygų įvykdymo užstatu, garantija ar laidavim</w:t>
      </w:r>
      <w:r w:rsidR="00EC72D1">
        <w:rPr>
          <w:sz w:val="24"/>
          <w:szCs w:val="24"/>
        </w:rPr>
        <w:t>o draudimu</w:t>
      </w:r>
      <w:r w:rsidRPr="00230217">
        <w:rPr>
          <w:sz w:val="24"/>
          <w:szCs w:val="24"/>
        </w:rPr>
        <w:t xml:space="preserve"> vykdymo.</w:t>
      </w:r>
    </w:p>
    <w:p w14:paraId="0418B3C5" w14:textId="6B2160E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Dalyviui ir garantui (bankui ir draudimo bendrovei) keliami šie pirkimo sutarties sąlygų įvykdymo garantijos (laidavimo</w:t>
      </w:r>
      <w:r w:rsidR="00EC72D1">
        <w:rPr>
          <w:sz w:val="24"/>
          <w:szCs w:val="24"/>
        </w:rPr>
        <w:t xml:space="preserve"> draudimo</w:t>
      </w:r>
      <w:r w:rsidRPr="00230217">
        <w:rPr>
          <w:sz w:val="24"/>
          <w:szCs w:val="24"/>
        </w:rPr>
        <w:t>) pateikimo, jos turinio ir formos reikalavimai:</w:t>
      </w:r>
    </w:p>
    <w:p w14:paraId="42B53733" w14:textId="2C3D1E4C"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Pr>
          <w:sz w:val="24"/>
          <w:szCs w:val="24"/>
        </w:rPr>
        <w:t>o draudim</w:t>
      </w:r>
      <w:r w:rsidRPr="00230217">
        <w:rPr>
          <w:sz w:val="24"/>
          <w:szCs w:val="24"/>
        </w:rPr>
        <w:t>ą)</w:t>
      </w:r>
      <w:r w:rsidR="003C7BC0">
        <w:rPr>
          <w:sz w:val="24"/>
          <w:szCs w:val="24"/>
        </w:rPr>
        <w:t>, pasirašytą saugiu elektroniniu parašu</w:t>
      </w:r>
      <w:r w:rsidRPr="00230217">
        <w:rPr>
          <w:sz w:val="24"/>
          <w:szCs w:val="24"/>
        </w:rPr>
        <w:t xml:space="preserve">. </w:t>
      </w:r>
      <w:r w:rsidRPr="00230217">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Pr>
          <w:rFonts w:eastAsia="Calibri"/>
          <w:bCs/>
          <w:sz w:val="24"/>
          <w:szCs w:val="24"/>
          <w:u w:val="single"/>
        </w:rPr>
        <w:t xml:space="preserve">saugiu elektroniniu parašu </w:t>
      </w:r>
      <w:r w:rsidRPr="00230217">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230217">
        <w:rPr>
          <w:sz w:val="24"/>
          <w:szCs w:val="24"/>
        </w:rPr>
        <w:t>;</w:t>
      </w:r>
    </w:p>
    <w:p w14:paraId="3D1386EE" w14:textId="079D2E65" w:rsidR="00BD3C1C" w:rsidRP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xml:space="preserve">) galiojimo terminas: </w:t>
      </w:r>
      <w:r w:rsidRPr="00230217">
        <w:rPr>
          <w:rFonts w:eastAsia="Calibri"/>
          <w:bCs/>
          <w:sz w:val="24"/>
          <w:szCs w:val="24"/>
        </w:rPr>
        <w:t xml:space="preserve">ne trumpiau kaip </w:t>
      </w:r>
      <w:r w:rsidR="008C79AC">
        <w:rPr>
          <w:rFonts w:eastAsia="Calibri"/>
          <w:bCs/>
          <w:sz w:val="24"/>
          <w:szCs w:val="24"/>
        </w:rPr>
        <w:t>7</w:t>
      </w:r>
      <w:r w:rsidRPr="00230217">
        <w:rPr>
          <w:rFonts w:eastAsia="Calibri"/>
          <w:bCs/>
          <w:sz w:val="24"/>
          <w:szCs w:val="24"/>
        </w:rPr>
        <w:t xml:space="preserve"> mėn. nuo pirkimo sutarties įsigaliojimo dienos</w:t>
      </w:r>
      <w:r w:rsidRPr="00BD3C1C">
        <w:rPr>
          <w:rFonts w:eastAsia="Calibri"/>
          <w:bCs/>
          <w:sz w:val="24"/>
          <w:szCs w:val="24"/>
        </w:rPr>
        <w:t>;</w:t>
      </w:r>
    </w:p>
    <w:p w14:paraId="312C256A" w14:textId="23C6D93E"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dalykas: pirkimo sutarties sąlygų esminiai pažeidimai</w:t>
      </w:r>
      <w:r w:rsidR="00683C20">
        <w:rPr>
          <w:sz w:val="24"/>
          <w:szCs w:val="24"/>
        </w:rPr>
        <w:t xml:space="preserve"> ir (ar)</w:t>
      </w:r>
      <w:r w:rsidRPr="00230217">
        <w:rPr>
          <w:sz w:val="24"/>
          <w:szCs w:val="24"/>
        </w:rPr>
        <w:t xml:space="preserve"> kiti pirkimo sutarties sąlygose numatyti atvejai;</w:t>
      </w:r>
    </w:p>
    <w:p w14:paraId="05A41BE4" w14:textId="72679CC8" w:rsidR="00230217" w:rsidRPr="00230217" w:rsidRDefault="00DF18C7" w:rsidP="00230217">
      <w:pPr>
        <w:pStyle w:val="Sraopastraipa"/>
        <w:widowControl/>
        <w:numPr>
          <w:ilvl w:val="1"/>
          <w:numId w:val="2"/>
        </w:numPr>
        <w:autoSpaceDE/>
        <w:autoSpaceDN/>
        <w:adjustRightInd/>
        <w:ind w:left="0" w:firstLine="567"/>
        <w:jc w:val="both"/>
        <w:rPr>
          <w:sz w:val="24"/>
          <w:szCs w:val="24"/>
        </w:rPr>
      </w:pPr>
      <w:r w:rsidRPr="00230217">
        <w:rPr>
          <w:sz w:val="24"/>
          <w:szCs w:val="24"/>
        </w:rPr>
        <w:lastRenderedPageBreak/>
        <w:t xml:space="preserve">garantijos (laidavimo) sumos išmokėjimo sąlygos ir tvarka: per </w:t>
      </w:r>
      <w:r w:rsidR="00DB4CE3">
        <w:rPr>
          <w:sz w:val="24"/>
          <w:szCs w:val="24"/>
        </w:rPr>
        <w:t>15</w:t>
      </w:r>
      <w:r w:rsidRPr="00230217">
        <w:rPr>
          <w:sz w:val="24"/>
          <w:szCs w:val="24"/>
        </w:rPr>
        <w:t xml:space="preserve"> </w:t>
      </w:r>
      <w:r w:rsidR="000A1942">
        <w:rPr>
          <w:sz w:val="24"/>
          <w:szCs w:val="24"/>
        </w:rPr>
        <w:t xml:space="preserve">(penkiolika) </w:t>
      </w:r>
      <w:r w:rsidRPr="00230217">
        <w:rPr>
          <w:sz w:val="24"/>
          <w:szCs w:val="24"/>
        </w:rPr>
        <w:t xml:space="preserve">dienų nuo pirmo raštiško perkančiosios organizacijos pranešimo garantui apie </w:t>
      </w:r>
      <w:r w:rsidR="00853125" w:rsidRPr="00853125">
        <w:rPr>
          <w:sz w:val="24"/>
          <w:szCs w:val="24"/>
        </w:rPr>
        <w:t>pirkimo sutarties sąlygų esminį (-</w:t>
      </w:r>
      <w:proofErr w:type="spellStart"/>
      <w:r w:rsidR="00853125" w:rsidRPr="00853125">
        <w:rPr>
          <w:sz w:val="24"/>
          <w:szCs w:val="24"/>
        </w:rPr>
        <w:t>ius</w:t>
      </w:r>
      <w:proofErr w:type="spellEnd"/>
      <w:r w:rsidR="00853125" w:rsidRPr="00853125">
        <w:rPr>
          <w:sz w:val="24"/>
          <w:szCs w:val="24"/>
        </w:rPr>
        <w:t>) pažeidimą (-</w:t>
      </w:r>
      <w:proofErr w:type="spellStart"/>
      <w:r w:rsidR="00853125" w:rsidRPr="00853125">
        <w:rPr>
          <w:sz w:val="24"/>
          <w:szCs w:val="24"/>
        </w:rPr>
        <w:t>us</w:t>
      </w:r>
      <w:proofErr w:type="spellEnd"/>
      <w:r w:rsidR="00853125" w:rsidRPr="00853125">
        <w:rPr>
          <w:sz w:val="24"/>
          <w:szCs w:val="24"/>
        </w:rPr>
        <w:t>)</w:t>
      </w:r>
      <w:r w:rsidR="00683C20">
        <w:rPr>
          <w:sz w:val="24"/>
          <w:szCs w:val="24"/>
        </w:rPr>
        <w:t xml:space="preserve"> ir (ar)</w:t>
      </w:r>
      <w:r w:rsidR="00853125" w:rsidRPr="00853125">
        <w:rPr>
          <w:sz w:val="24"/>
          <w:szCs w:val="24"/>
        </w:rPr>
        <w:t xml:space="preserve"> kitus pirkimo sutarties sąlygose numatytus atvejus</w:t>
      </w:r>
      <w:r w:rsidRPr="00230217">
        <w:rPr>
          <w:sz w:val="24"/>
          <w:szCs w:val="24"/>
        </w:rPr>
        <w:t>. Garantas neturi teisės reikalauti, kad perkančioji organizacija pagrįstų savo reikalavimą. Perkančioji organizacija pranešime garantui nurodys, kad garantijos (laidavimo</w:t>
      </w:r>
      <w:r w:rsidR="00EC72D1">
        <w:rPr>
          <w:sz w:val="24"/>
          <w:szCs w:val="24"/>
        </w:rPr>
        <w:t xml:space="preserve"> draudimo</w:t>
      </w:r>
      <w:r w:rsidRPr="00230217">
        <w:rPr>
          <w:sz w:val="24"/>
          <w:szCs w:val="24"/>
        </w:rPr>
        <w:t xml:space="preserve">) suma jai priklauso dėl to, kad tiekėjas </w:t>
      </w:r>
      <w:r w:rsidR="00683C20" w:rsidRPr="00683C20">
        <w:rPr>
          <w:sz w:val="24"/>
          <w:szCs w:val="24"/>
        </w:rPr>
        <w:t>pažeidė esminę (-</w:t>
      </w:r>
      <w:proofErr w:type="spellStart"/>
      <w:r w:rsidR="00683C20" w:rsidRPr="00683C20">
        <w:rPr>
          <w:sz w:val="24"/>
          <w:szCs w:val="24"/>
        </w:rPr>
        <w:t>es</w:t>
      </w:r>
      <w:proofErr w:type="spellEnd"/>
      <w:r w:rsidR="00683C20" w:rsidRPr="00683C20">
        <w:rPr>
          <w:sz w:val="24"/>
          <w:szCs w:val="24"/>
        </w:rPr>
        <w:t>) pirkimo sutarties sąlygą (-</w:t>
      </w:r>
      <w:proofErr w:type="spellStart"/>
      <w:r w:rsidR="00683C20" w:rsidRPr="00683C20">
        <w:rPr>
          <w:sz w:val="24"/>
          <w:szCs w:val="24"/>
        </w:rPr>
        <w:t>as</w:t>
      </w:r>
      <w:proofErr w:type="spellEnd"/>
      <w:r w:rsidR="00683C20" w:rsidRPr="00683C20">
        <w:rPr>
          <w:sz w:val="24"/>
          <w:szCs w:val="24"/>
        </w:rPr>
        <w:t>) ir (ar) kitus pirkimo sutarties sąlygose numatytus atvejus</w:t>
      </w:r>
      <w:r w:rsidRPr="00230217">
        <w:rPr>
          <w:iCs/>
          <w:sz w:val="24"/>
          <w:szCs w:val="24"/>
        </w:rPr>
        <w:t>.</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8" w:name="_Ref58464680"/>
      <w:bookmarkStart w:id="9"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8"/>
      <w:bookmarkEnd w:id="9"/>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w:t>
      </w:r>
      <w:proofErr w:type="spellStart"/>
      <w:r w:rsidRPr="001F66C5">
        <w:rPr>
          <w:sz w:val="24"/>
          <w:szCs w:val="24"/>
        </w:rPr>
        <w:t>ius</w:t>
      </w:r>
      <w:proofErr w:type="spellEnd"/>
      <w:r w:rsidRPr="001F66C5">
        <w:rPr>
          <w:sz w:val="24"/>
          <w:szCs w:val="24"/>
        </w:rPr>
        <w:t>)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74410575" w:rsidR="00C127C3" w:rsidRPr="008C79AC"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21B5E737" w14:textId="77777777" w:rsidR="008C79AC" w:rsidRDefault="00334015" w:rsidP="008C79AC">
      <w:pPr>
        <w:pStyle w:val="Sraopastraipa"/>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bus išrenkamas</w:t>
      </w:r>
      <w:r w:rsidR="00563051" w:rsidRPr="00303942">
        <w:rPr>
          <w:sz w:val="24"/>
          <w:szCs w:val="24"/>
        </w:rPr>
        <w:t xml:space="preserve"> pagal </w:t>
      </w:r>
      <w:r w:rsidRPr="008C79AC">
        <w:rPr>
          <w:sz w:val="24"/>
          <w:szCs w:val="24"/>
        </w:rPr>
        <w:t>kainą</w:t>
      </w:r>
      <w:bookmarkStart w:id="10" w:name="_Ref60441214"/>
      <w:r w:rsidR="008C79AC">
        <w:rPr>
          <w:sz w:val="24"/>
          <w:szCs w:val="24"/>
        </w:rPr>
        <w:t>:</w:t>
      </w:r>
    </w:p>
    <w:p w14:paraId="427A6239" w14:textId="487DEB3A" w:rsidR="008C79AC" w:rsidRPr="008C79AC" w:rsidRDefault="005D6FE0" w:rsidP="008C79AC">
      <w:pPr>
        <w:pStyle w:val="Sraopastraipa"/>
        <w:widowControl/>
        <w:numPr>
          <w:ilvl w:val="1"/>
          <w:numId w:val="2"/>
        </w:numPr>
        <w:autoSpaceDE/>
        <w:autoSpaceDN/>
        <w:adjustRightInd/>
        <w:ind w:left="0" w:firstLine="567"/>
        <w:jc w:val="both"/>
        <w:rPr>
          <w:sz w:val="24"/>
          <w:szCs w:val="24"/>
        </w:rPr>
      </w:pPr>
      <w:r w:rsidRPr="008C79AC">
        <w:rPr>
          <w:sz w:val="24"/>
          <w:szCs w:val="24"/>
        </w:rPr>
        <w:t>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7E3E98D7" w:rsidR="005D6FE0" w:rsidRPr="008C79AC" w:rsidRDefault="005D6FE0" w:rsidP="008C79AC">
      <w:pPr>
        <w:pStyle w:val="Sraopastraipa"/>
        <w:widowControl/>
        <w:numPr>
          <w:ilvl w:val="1"/>
          <w:numId w:val="2"/>
        </w:numPr>
        <w:autoSpaceDE/>
        <w:autoSpaceDN/>
        <w:adjustRightInd/>
        <w:ind w:left="0" w:firstLine="567"/>
        <w:jc w:val="both"/>
        <w:rPr>
          <w:sz w:val="24"/>
          <w:szCs w:val="24"/>
        </w:rPr>
      </w:pPr>
      <w:r w:rsidRPr="008C79AC">
        <w:rPr>
          <w:sz w:val="24"/>
          <w:szCs w:val="24"/>
        </w:rPr>
        <w:t xml:space="preserve"> į pasiūlymų eilę įtraukiami visi, išskyrus atmestus, pasiūlymai, pažymint, kurie pasiūlymai nebuvo įvertinti.</w:t>
      </w:r>
    </w:p>
    <w:bookmarkEnd w:id="10"/>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lastRenderedPageBreak/>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961FF8" w:rsidRDefault="000034D2" w:rsidP="000034D2">
      <w:pPr>
        <w:jc w:val="center"/>
        <w:rPr>
          <w:b/>
          <w:sz w:val="24"/>
          <w:szCs w:val="24"/>
          <w:lang w:val="lt-LT"/>
        </w:rPr>
      </w:pPr>
      <w:r>
        <w:rPr>
          <w:b/>
          <w:sz w:val="24"/>
          <w:szCs w:val="24"/>
          <w:lang w:val="lt-LT"/>
        </w:rPr>
        <w:t xml:space="preserve">IX. </w:t>
      </w:r>
      <w:r w:rsidRPr="00961FF8">
        <w:rPr>
          <w:b/>
          <w:sz w:val="24"/>
          <w:szCs w:val="24"/>
          <w:lang w:val="lt-LT"/>
        </w:rPr>
        <w:t>SIŪLOMAS ŠALIMS PASIRAŠYTI PIRKIMO SUTARTIES PROJEKTAS</w:t>
      </w:r>
    </w:p>
    <w:p w14:paraId="6730FD89" w14:textId="77777777" w:rsidR="000034D2" w:rsidRPr="00961FF8" w:rsidRDefault="000034D2" w:rsidP="000034D2">
      <w:pPr>
        <w:jc w:val="both"/>
        <w:rPr>
          <w:sz w:val="24"/>
          <w:szCs w:val="24"/>
          <w:lang w:val="lt-LT"/>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E66927">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011990">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2572936F" w14:textId="4A0D6341" w:rsidR="006D049E" w:rsidRPr="008C79AC" w:rsidRDefault="006D049E" w:rsidP="008C79AC">
      <w:pPr>
        <w:pStyle w:val="Sraopastraipa"/>
        <w:widowControl/>
        <w:numPr>
          <w:ilvl w:val="0"/>
          <w:numId w:val="2"/>
        </w:numPr>
        <w:autoSpaceDE/>
        <w:autoSpaceDN/>
        <w:adjustRightInd/>
        <w:ind w:left="0" w:firstLine="567"/>
        <w:jc w:val="both"/>
        <w:rPr>
          <w:iCs/>
          <w:sz w:val="24"/>
          <w:szCs w:val="24"/>
        </w:rPr>
      </w:pPr>
      <w:bookmarkStart w:id="11" w:name="_Hlk163115976"/>
      <w:r w:rsidRPr="008C79AC">
        <w:rPr>
          <w:iCs/>
          <w:sz w:val="24"/>
          <w:szCs w:val="24"/>
        </w:rPr>
        <w:t>Tiekėjas privalo savarankiškai apžiūrėti statybvietę</w:t>
      </w:r>
      <w:r w:rsidR="00E471AC">
        <w:rPr>
          <w:iCs/>
          <w:sz w:val="24"/>
          <w:szCs w:val="24"/>
        </w:rPr>
        <w:t xml:space="preserve"> (kad galėtų įvertinti išlaidas ir pateikti fiksuotos kainos pasiūlymą)</w:t>
      </w:r>
      <w:r w:rsidRPr="008C79AC">
        <w:rPr>
          <w:iCs/>
          <w:sz w:val="24"/>
          <w:szCs w:val="24"/>
        </w:rPr>
        <w:t xml:space="preserve"> ir, kilus neaiškumams, šiame skyriuje nustatyta tvarka kreiptis dėl papildomos su pirkimo dokumentais susijusios informacijos</w:t>
      </w:r>
      <w:bookmarkEnd w:id="11"/>
      <w:r w:rsidR="008C79AC" w:rsidRPr="008C79AC">
        <w:rPr>
          <w:iCs/>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lastRenderedPageBreak/>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0BC91FC7" w:rsidR="003C2BBE" w:rsidRPr="00ED1EBF" w:rsidRDefault="00563051" w:rsidP="003C2BBE">
      <w:pPr>
        <w:pStyle w:val="Sraopastraipa"/>
        <w:widowControl/>
        <w:numPr>
          <w:ilvl w:val="1"/>
          <w:numId w:val="2"/>
        </w:numPr>
        <w:autoSpaceDE/>
        <w:autoSpaceDN/>
        <w:adjustRightInd/>
        <w:ind w:left="0" w:firstLine="567"/>
        <w:jc w:val="both"/>
        <w:rPr>
          <w:iCs/>
          <w:sz w:val="24"/>
          <w:szCs w:val="24"/>
        </w:rPr>
      </w:pPr>
      <w:r w:rsidRPr="003C2BBE">
        <w:rPr>
          <w:sz w:val="24"/>
          <w:szCs w:val="24"/>
        </w:rPr>
        <w:t xml:space="preserve">techniniais klausimais </w:t>
      </w:r>
      <w:r w:rsidR="00ED1EBF" w:rsidRPr="00ED1EBF">
        <w:rPr>
          <w:iCs/>
          <w:sz w:val="24"/>
          <w:szCs w:val="24"/>
        </w:rPr>
        <w:t xml:space="preserve">Fabijoniškių socialinių paslaugų namų Ūkio dalies vedėjas Paulius </w:t>
      </w:r>
      <w:proofErr w:type="spellStart"/>
      <w:r w:rsidR="00ED1EBF" w:rsidRPr="00ED1EBF">
        <w:rPr>
          <w:iCs/>
          <w:sz w:val="24"/>
          <w:szCs w:val="24"/>
        </w:rPr>
        <w:t>Katkonas</w:t>
      </w:r>
      <w:proofErr w:type="spellEnd"/>
      <w:r w:rsidRPr="00ED1EBF">
        <w:rPr>
          <w:iCs/>
          <w:sz w:val="24"/>
          <w:szCs w:val="24"/>
        </w:rPr>
        <w:t>.</w:t>
      </w:r>
    </w:p>
    <w:p w14:paraId="14CD1F0D" w14:textId="631A2C3F" w:rsidR="003C2BBE" w:rsidRDefault="00BC22F3" w:rsidP="003C2BBE">
      <w:pPr>
        <w:pStyle w:val="Sraopastraipa"/>
        <w:widowControl/>
        <w:numPr>
          <w:ilvl w:val="1"/>
          <w:numId w:val="2"/>
        </w:numPr>
        <w:autoSpaceDE/>
        <w:autoSpaceDN/>
        <w:adjustRightInd/>
        <w:ind w:left="0" w:firstLine="567"/>
        <w:jc w:val="both"/>
        <w:rPr>
          <w:sz w:val="24"/>
          <w:szCs w:val="24"/>
        </w:rPr>
      </w:pPr>
      <w:r w:rsidRPr="003C2BBE">
        <w:rPr>
          <w:sz w:val="24"/>
          <w:szCs w:val="24"/>
        </w:rPr>
        <w:t>v</w:t>
      </w:r>
      <w:r w:rsidR="00563051" w:rsidRPr="003C2BBE">
        <w:rPr>
          <w:sz w:val="24"/>
          <w:szCs w:val="24"/>
        </w:rPr>
        <w:t xml:space="preserve">iešųjų pirkimų procedūrų klausimais Viešųjų pirkimų skyriaus Dokumentų rengimo poskyrio </w:t>
      </w:r>
      <w:r w:rsidR="00ED1EBF" w:rsidRPr="008208DF">
        <w:rPr>
          <w:sz w:val="24"/>
          <w:szCs w:val="24"/>
        </w:rPr>
        <w:t>Viešųjų pirkimų skyriaus Dokumentų rengimo poskyrio teisininkė Smiltė Abunevičienė.,  Konstitucijos pr. 3, Vilnius</w:t>
      </w:r>
      <w:r w:rsidR="00563051" w:rsidRPr="003C2BBE">
        <w:rPr>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77777777" w:rsidR="00EC72D1" w:rsidRDefault="00EC72D1" w:rsidP="00563051">
      <w:pPr>
        <w:jc w:val="both"/>
        <w:rPr>
          <w:sz w:val="24"/>
          <w:szCs w:val="24"/>
          <w:lang w:val="lt-LT"/>
        </w:rPr>
      </w:pPr>
    </w:p>
    <w:p w14:paraId="07FA70CE" w14:textId="77777777" w:rsidR="00EC72D1" w:rsidRDefault="00EC72D1" w:rsidP="00563051">
      <w:pPr>
        <w:jc w:val="both"/>
        <w:rPr>
          <w:sz w:val="24"/>
          <w:szCs w:val="24"/>
          <w:lang w:val="lt-LT"/>
        </w:rPr>
      </w:pPr>
    </w:p>
    <w:p w14:paraId="27FDCEEA" w14:textId="77777777" w:rsidR="00EC72D1" w:rsidRDefault="00EC72D1" w:rsidP="00563051">
      <w:pPr>
        <w:jc w:val="both"/>
        <w:rPr>
          <w:sz w:val="24"/>
          <w:szCs w:val="24"/>
          <w:lang w:val="lt-LT"/>
        </w:rPr>
      </w:pPr>
    </w:p>
    <w:p w14:paraId="112B4C64" w14:textId="77777777" w:rsidR="00EC72D1" w:rsidRDefault="00EC72D1" w:rsidP="00563051">
      <w:pPr>
        <w:jc w:val="both"/>
        <w:rPr>
          <w:sz w:val="24"/>
          <w:szCs w:val="24"/>
          <w:lang w:val="lt-LT"/>
        </w:rPr>
      </w:pPr>
    </w:p>
    <w:p w14:paraId="3879B68C" w14:textId="77777777" w:rsidR="00EC72D1" w:rsidRDefault="00EC72D1" w:rsidP="00563051">
      <w:pPr>
        <w:jc w:val="both"/>
        <w:rPr>
          <w:sz w:val="24"/>
          <w:szCs w:val="24"/>
          <w:lang w:val="lt-LT"/>
        </w:rPr>
      </w:pPr>
    </w:p>
    <w:p w14:paraId="4F8809A7" w14:textId="77777777" w:rsidR="009E231D" w:rsidRDefault="009E231D" w:rsidP="00563051">
      <w:pPr>
        <w:jc w:val="both"/>
        <w:rPr>
          <w:sz w:val="24"/>
          <w:szCs w:val="24"/>
          <w:lang w:val="lt-LT"/>
        </w:rPr>
      </w:pPr>
    </w:p>
    <w:p w14:paraId="2FA7D19D" w14:textId="77777777" w:rsidR="009E231D" w:rsidRDefault="009E231D" w:rsidP="00563051">
      <w:pPr>
        <w:jc w:val="both"/>
        <w:rPr>
          <w:sz w:val="24"/>
          <w:szCs w:val="24"/>
          <w:lang w:val="lt-LT"/>
        </w:rPr>
      </w:pPr>
    </w:p>
    <w:p w14:paraId="1B764A68" w14:textId="77777777" w:rsidR="009E231D" w:rsidRDefault="009E231D" w:rsidP="00563051">
      <w:pPr>
        <w:jc w:val="both"/>
        <w:rPr>
          <w:sz w:val="24"/>
          <w:szCs w:val="24"/>
          <w:lang w:val="lt-LT"/>
        </w:rPr>
      </w:pPr>
    </w:p>
    <w:p w14:paraId="4133FA78" w14:textId="77777777" w:rsidR="009E231D" w:rsidRDefault="009E231D" w:rsidP="00563051">
      <w:pPr>
        <w:jc w:val="both"/>
        <w:rPr>
          <w:sz w:val="24"/>
          <w:szCs w:val="24"/>
          <w:lang w:val="lt-LT"/>
        </w:rPr>
      </w:pPr>
    </w:p>
    <w:p w14:paraId="1F4A8AC4" w14:textId="77777777" w:rsidR="009E231D" w:rsidRDefault="009E231D" w:rsidP="00563051">
      <w:pPr>
        <w:jc w:val="both"/>
        <w:rPr>
          <w:sz w:val="24"/>
          <w:szCs w:val="24"/>
          <w:lang w:val="lt-LT"/>
        </w:rPr>
      </w:pPr>
    </w:p>
    <w:p w14:paraId="4BE7CD52" w14:textId="77777777" w:rsidR="009E231D" w:rsidRDefault="009E231D" w:rsidP="00563051">
      <w:pPr>
        <w:jc w:val="both"/>
        <w:rPr>
          <w:sz w:val="24"/>
          <w:szCs w:val="24"/>
          <w:lang w:val="lt-LT"/>
        </w:rPr>
      </w:pPr>
    </w:p>
    <w:p w14:paraId="5B61AEB6" w14:textId="77777777" w:rsidR="009E231D" w:rsidRDefault="009E231D" w:rsidP="00563051">
      <w:pPr>
        <w:jc w:val="both"/>
        <w:rPr>
          <w:sz w:val="24"/>
          <w:szCs w:val="24"/>
          <w:lang w:val="lt-LT"/>
        </w:rPr>
      </w:pPr>
    </w:p>
    <w:p w14:paraId="20C4F8CB" w14:textId="77777777" w:rsidR="009E231D" w:rsidRDefault="009E231D" w:rsidP="00563051">
      <w:pPr>
        <w:jc w:val="both"/>
        <w:rPr>
          <w:sz w:val="24"/>
          <w:szCs w:val="24"/>
          <w:lang w:val="lt-LT"/>
        </w:rPr>
      </w:pPr>
    </w:p>
    <w:p w14:paraId="104BBE09" w14:textId="77777777" w:rsidR="009E231D" w:rsidRDefault="009E231D" w:rsidP="00563051">
      <w:pPr>
        <w:jc w:val="both"/>
        <w:rPr>
          <w:sz w:val="24"/>
          <w:szCs w:val="24"/>
          <w:lang w:val="lt-LT"/>
        </w:rPr>
      </w:pPr>
    </w:p>
    <w:p w14:paraId="7D683F74" w14:textId="77777777" w:rsidR="009E231D" w:rsidRDefault="009E231D" w:rsidP="00563051">
      <w:pPr>
        <w:jc w:val="both"/>
        <w:rPr>
          <w:sz w:val="24"/>
          <w:szCs w:val="24"/>
          <w:lang w:val="lt-LT"/>
        </w:rPr>
      </w:pPr>
    </w:p>
    <w:p w14:paraId="63FB2A82" w14:textId="77777777" w:rsidR="009E231D" w:rsidRDefault="009E231D" w:rsidP="00563051">
      <w:pPr>
        <w:jc w:val="both"/>
        <w:rPr>
          <w:sz w:val="24"/>
          <w:szCs w:val="24"/>
          <w:lang w:val="lt-LT"/>
        </w:rPr>
      </w:pPr>
    </w:p>
    <w:p w14:paraId="0C031AE7" w14:textId="77777777" w:rsidR="009E231D" w:rsidRDefault="009E231D" w:rsidP="00563051">
      <w:pPr>
        <w:jc w:val="both"/>
        <w:rPr>
          <w:sz w:val="24"/>
          <w:szCs w:val="24"/>
          <w:lang w:val="lt-LT"/>
        </w:rPr>
      </w:pPr>
    </w:p>
    <w:p w14:paraId="2304880F" w14:textId="77777777" w:rsidR="009E231D" w:rsidRDefault="009E231D" w:rsidP="00563051">
      <w:pPr>
        <w:jc w:val="both"/>
        <w:rPr>
          <w:sz w:val="24"/>
          <w:szCs w:val="24"/>
          <w:lang w:val="lt-LT"/>
        </w:rPr>
      </w:pP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0379CCE3" w14:textId="77777777" w:rsidR="009E231D" w:rsidRDefault="009E231D" w:rsidP="00563051">
      <w:pPr>
        <w:jc w:val="both"/>
        <w:rPr>
          <w:sz w:val="24"/>
          <w:szCs w:val="24"/>
          <w:lang w:val="lt-LT"/>
        </w:rPr>
      </w:pPr>
    </w:p>
    <w:p w14:paraId="0D9B82B5" w14:textId="77777777" w:rsidR="009E231D" w:rsidRDefault="009E231D" w:rsidP="00563051">
      <w:pPr>
        <w:jc w:val="both"/>
        <w:rPr>
          <w:sz w:val="24"/>
          <w:szCs w:val="24"/>
          <w:lang w:val="lt-LT"/>
        </w:rPr>
      </w:pPr>
    </w:p>
    <w:p w14:paraId="0ED3B23F" w14:textId="77777777" w:rsidR="00942DB6" w:rsidRDefault="00942DB6" w:rsidP="00563051">
      <w:pPr>
        <w:jc w:val="both"/>
        <w:rPr>
          <w:sz w:val="24"/>
          <w:szCs w:val="24"/>
          <w:lang w:val="lt-LT"/>
        </w:rPr>
      </w:pPr>
    </w:p>
    <w:p w14:paraId="7B2C7447" w14:textId="77777777" w:rsidR="00942DB6" w:rsidRDefault="00942DB6" w:rsidP="00563051">
      <w:pPr>
        <w:jc w:val="both"/>
        <w:rPr>
          <w:sz w:val="24"/>
          <w:szCs w:val="24"/>
          <w:lang w:val="lt-LT"/>
        </w:rPr>
      </w:pPr>
    </w:p>
    <w:p w14:paraId="073322A6" w14:textId="77777777" w:rsidR="00942DB6" w:rsidRDefault="00942DB6" w:rsidP="00563051">
      <w:pPr>
        <w:jc w:val="both"/>
        <w:rPr>
          <w:sz w:val="24"/>
          <w:szCs w:val="24"/>
          <w:lang w:val="lt-LT"/>
        </w:rPr>
      </w:pPr>
    </w:p>
    <w:p w14:paraId="1C9D63BC" w14:textId="77777777" w:rsidR="009E231D" w:rsidRDefault="009E231D" w:rsidP="00563051">
      <w:pPr>
        <w:jc w:val="both"/>
        <w:rPr>
          <w:sz w:val="24"/>
          <w:szCs w:val="24"/>
          <w:lang w:val="lt-LT"/>
        </w:rPr>
      </w:pPr>
    </w:p>
    <w:p w14:paraId="5AF61A9F" w14:textId="22CE35AB" w:rsidR="00563051" w:rsidRDefault="00DE280A" w:rsidP="00DE280A">
      <w:pPr>
        <w:jc w:val="right"/>
        <w:rPr>
          <w:sz w:val="24"/>
          <w:szCs w:val="24"/>
          <w:lang w:val="lt-LT"/>
        </w:rPr>
      </w:pPr>
      <w:r>
        <w:rPr>
          <w:sz w:val="24"/>
          <w:szCs w:val="24"/>
          <w:lang w:val="lt-LT"/>
        </w:rPr>
        <w:lastRenderedPageBreak/>
        <w:t>P</w:t>
      </w:r>
      <w:r w:rsidR="00E3646D" w:rsidRPr="00E3646D">
        <w:rPr>
          <w:sz w:val="24"/>
          <w:szCs w:val="24"/>
          <w:lang w:val="lt-LT"/>
        </w:rPr>
        <w:t xml:space="preserve">irkimo sąlygų </w:t>
      </w:r>
      <w:r w:rsidR="00563051" w:rsidRPr="00E3646D">
        <w:rPr>
          <w:sz w:val="24"/>
          <w:szCs w:val="24"/>
          <w:lang w:val="lt-LT"/>
        </w:rPr>
        <w:t>1</w:t>
      </w:r>
      <w:r w:rsidR="00563051" w:rsidRPr="00750A21">
        <w:rPr>
          <w:sz w:val="24"/>
          <w:szCs w:val="24"/>
          <w:lang w:val="lt-LT"/>
        </w:rPr>
        <w:t xml:space="preserve"> priedas</w:t>
      </w:r>
    </w:p>
    <w:p w14:paraId="2A18D7FD" w14:textId="77777777" w:rsidR="00E3646D" w:rsidRPr="00750A21" w:rsidRDefault="00E3646D" w:rsidP="00E3646D">
      <w:pPr>
        <w:rPr>
          <w:sz w:val="24"/>
          <w:szCs w:val="24"/>
          <w:lang w:val="lt-LT"/>
        </w:rPr>
      </w:pPr>
    </w:p>
    <w:p w14:paraId="2E683DA6" w14:textId="77777777" w:rsidR="00563051" w:rsidRPr="00750A21" w:rsidRDefault="00563051" w:rsidP="00563051">
      <w:pPr>
        <w:pStyle w:val="Antrat3"/>
        <w:rPr>
          <w:szCs w:val="24"/>
        </w:rPr>
      </w:pPr>
      <w:r w:rsidRPr="00750A21">
        <w:rPr>
          <w:szCs w:val="24"/>
        </w:rPr>
        <w:t>TECHNINĖ SPECIFIKACIJA</w:t>
      </w:r>
    </w:p>
    <w:p w14:paraId="7011D4C1" w14:textId="77777777" w:rsidR="00563051" w:rsidRPr="00750A21" w:rsidRDefault="00563051" w:rsidP="00563051">
      <w:pPr>
        <w:jc w:val="both"/>
        <w:rPr>
          <w:sz w:val="24"/>
          <w:szCs w:val="24"/>
          <w:lang w:val="lt-LT"/>
        </w:rPr>
      </w:pPr>
    </w:p>
    <w:p w14:paraId="655CE7E2" w14:textId="5293BFC7" w:rsidR="00034D89" w:rsidRPr="00750A21" w:rsidRDefault="00ED1EBF" w:rsidP="00ED1EBF">
      <w:pPr>
        <w:jc w:val="center"/>
        <w:rPr>
          <w:sz w:val="24"/>
          <w:szCs w:val="24"/>
          <w:lang w:val="lt-LT"/>
        </w:rPr>
      </w:pPr>
      <w:r>
        <w:rPr>
          <w:sz w:val="24"/>
          <w:szCs w:val="24"/>
          <w:lang w:val="lt-LT"/>
        </w:rPr>
        <w:t>(pridedama atskiru dokumentu)</w:t>
      </w:r>
    </w:p>
    <w:p w14:paraId="3838BA2B" w14:textId="77777777" w:rsidR="00034D89" w:rsidRPr="00750A21" w:rsidRDefault="00034D89" w:rsidP="00034D89">
      <w:pPr>
        <w:rPr>
          <w:sz w:val="24"/>
          <w:szCs w:val="24"/>
          <w:lang w:val="lt-LT"/>
        </w:rPr>
      </w:pPr>
    </w:p>
    <w:p w14:paraId="734AE121" w14:textId="77777777" w:rsidR="00034D89" w:rsidRPr="00750A21" w:rsidRDefault="00034D89" w:rsidP="00034D89">
      <w:pPr>
        <w:rPr>
          <w:sz w:val="24"/>
          <w:szCs w:val="24"/>
          <w:lang w:val="lt-LT"/>
        </w:rPr>
      </w:pPr>
    </w:p>
    <w:p w14:paraId="1AABA334" w14:textId="77777777" w:rsidR="00034D89" w:rsidRPr="00750A21" w:rsidRDefault="00034D89" w:rsidP="00034D89">
      <w:pPr>
        <w:rPr>
          <w:sz w:val="24"/>
          <w:szCs w:val="24"/>
          <w:lang w:val="lt-LT"/>
        </w:rPr>
      </w:pPr>
    </w:p>
    <w:p w14:paraId="45A0D13D" w14:textId="77777777" w:rsidR="00034D89" w:rsidRPr="00750A21" w:rsidRDefault="00034D89" w:rsidP="00034D89">
      <w:pPr>
        <w:rPr>
          <w:sz w:val="24"/>
          <w:szCs w:val="24"/>
          <w:lang w:val="lt-LT"/>
        </w:rPr>
      </w:pPr>
    </w:p>
    <w:p w14:paraId="4587F8B6" w14:textId="77777777" w:rsidR="00034D89" w:rsidRPr="00750A21" w:rsidRDefault="00034D89" w:rsidP="00034D89">
      <w:pPr>
        <w:rPr>
          <w:sz w:val="24"/>
          <w:szCs w:val="24"/>
          <w:lang w:val="lt-LT"/>
        </w:rPr>
      </w:pPr>
    </w:p>
    <w:p w14:paraId="0C5D3902" w14:textId="77777777" w:rsidR="00034D89" w:rsidRPr="00750A21" w:rsidRDefault="00034D89" w:rsidP="00034D89">
      <w:pPr>
        <w:rPr>
          <w:sz w:val="24"/>
          <w:szCs w:val="24"/>
          <w:lang w:val="lt-LT"/>
        </w:rPr>
      </w:pPr>
    </w:p>
    <w:p w14:paraId="6F60C1DD" w14:textId="77777777" w:rsidR="00034D89" w:rsidRPr="00750A21" w:rsidRDefault="00034D89" w:rsidP="00034D89">
      <w:pPr>
        <w:rPr>
          <w:sz w:val="24"/>
          <w:szCs w:val="24"/>
          <w:lang w:val="lt-LT"/>
        </w:rPr>
      </w:pPr>
    </w:p>
    <w:p w14:paraId="6DFA27B4" w14:textId="77777777" w:rsidR="00034D89" w:rsidRPr="00750A21" w:rsidRDefault="00034D89" w:rsidP="00034D89">
      <w:pPr>
        <w:rPr>
          <w:sz w:val="24"/>
          <w:szCs w:val="24"/>
          <w:lang w:val="lt-LT"/>
        </w:rPr>
      </w:pPr>
    </w:p>
    <w:p w14:paraId="30D21E4D" w14:textId="77777777" w:rsidR="00034D89" w:rsidRPr="00750A21" w:rsidRDefault="00034D89" w:rsidP="00034D89">
      <w:pPr>
        <w:rPr>
          <w:sz w:val="24"/>
          <w:szCs w:val="24"/>
          <w:lang w:val="lt-LT"/>
        </w:rPr>
      </w:pPr>
    </w:p>
    <w:p w14:paraId="07E137D5" w14:textId="77777777" w:rsidR="00034D89" w:rsidRPr="00750A21" w:rsidRDefault="00034D89" w:rsidP="00034D89">
      <w:pPr>
        <w:rPr>
          <w:sz w:val="24"/>
          <w:szCs w:val="24"/>
          <w:lang w:val="lt-LT"/>
        </w:rPr>
      </w:pPr>
    </w:p>
    <w:p w14:paraId="6627A145" w14:textId="77777777" w:rsidR="00034D89" w:rsidRPr="00750A21" w:rsidRDefault="00034D89" w:rsidP="00034D89">
      <w:pPr>
        <w:rPr>
          <w:sz w:val="24"/>
          <w:szCs w:val="24"/>
          <w:lang w:val="lt-LT"/>
        </w:rPr>
      </w:pPr>
    </w:p>
    <w:p w14:paraId="1962CB6E" w14:textId="77777777" w:rsidR="00034D89" w:rsidRPr="00750A21" w:rsidRDefault="00034D89" w:rsidP="00034D89">
      <w:pPr>
        <w:rPr>
          <w:sz w:val="24"/>
          <w:szCs w:val="24"/>
          <w:lang w:val="lt-LT"/>
        </w:rPr>
      </w:pPr>
    </w:p>
    <w:p w14:paraId="7E22FBFF" w14:textId="77777777" w:rsidR="00034D89" w:rsidRPr="00750A21" w:rsidRDefault="00034D89" w:rsidP="00034D89">
      <w:pPr>
        <w:rPr>
          <w:sz w:val="24"/>
          <w:szCs w:val="24"/>
          <w:lang w:val="lt-LT"/>
        </w:rPr>
      </w:pPr>
    </w:p>
    <w:p w14:paraId="1F2A58F4" w14:textId="77777777" w:rsidR="00034D89" w:rsidRPr="00750A21" w:rsidRDefault="00034D89" w:rsidP="00034D89">
      <w:pPr>
        <w:rPr>
          <w:sz w:val="24"/>
          <w:szCs w:val="24"/>
          <w:lang w:val="lt-LT"/>
        </w:rPr>
      </w:pPr>
    </w:p>
    <w:p w14:paraId="36A35119" w14:textId="77777777" w:rsidR="00034D89" w:rsidRPr="00750A21" w:rsidRDefault="00034D89" w:rsidP="00034D89">
      <w:pPr>
        <w:rPr>
          <w:sz w:val="24"/>
          <w:szCs w:val="24"/>
          <w:lang w:val="lt-LT"/>
        </w:rPr>
      </w:pPr>
    </w:p>
    <w:p w14:paraId="326AF85C" w14:textId="77777777" w:rsidR="00034D89" w:rsidRPr="00750A21" w:rsidRDefault="00034D89" w:rsidP="00034D89">
      <w:pPr>
        <w:rPr>
          <w:sz w:val="24"/>
          <w:szCs w:val="24"/>
          <w:lang w:val="lt-LT"/>
        </w:rPr>
      </w:pPr>
    </w:p>
    <w:p w14:paraId="4CC6B7D0" w14:textId="77777777" w:rsidR="00034D89" w:rsidRPr="00750A21" w:rsidRDefault="00034D89" w:rsidP="00034D89">
      <w:pPr>
        <w:rPr>
          <w:sz w:val="24"/>
          <w:szCs w:val="24"/>
          <w:lang w:val="lt-LT"/>
        </w:rPr>
      </w:pPr>
    </w:p>
    <w:p w14:paraId="7E8690F5" w14:textId="77777777" w:rsidR="00034D89" w:rsidRPr="00750A21" w:rsidRDefault="00034D89" w:rsidP="00034D89">
      <w:pPr>
        <w:rPr>
          <w:sz w:val="24"/>
          <w:szCs w:val="24"/>
          <w:lang w:val="lt-LT"/>
        </w:rPr>
      </w:pPr>
    </w:p>
    <w:p w14:paraId="0B740483" w14:textId="77777777" w:rsidR="00034D89" w:rsidRPr="00750A21" w:rsidRDefault="00034D89" w:rsidP="00034D89">
      <w:pPr>
        <w:rPr>
          <w:sz w:val="24"/>
          <w:szCs w:val="24"/>
          <w:lang w:val="lt-LT"/>
        </w:rPr>
      </w:pPr>
    </w:p>
    <w:p w14:paraId="7CDDD2A7" w14:textId="77777777" w:rsidR="00034D89" w:rsidRPr="00750A21" w:rsidRDefault="00034D89" w:rsidP="00034D89">
      <w:pPr>
        <w:rPr>
          <w:sz w:val="24"/>
          <w:szCs w:val="24"/>
          <w:lang w:val="lt-LT"/>
        </w:rPr>
      </w:pPr>
    </w:p>
    <w:p w14:paraId="64E7524B" w14:textId="77777777" w:rsidR="00034D89" w:rsidRPr="00750A21" w:rsidRDefault="00034D89" w:rsidP="00034D89">
      <w:pPr>
        <w:rPr>
          <w:sz w:val="24"/>
          <w:szCs w:val="24"/>
          <w:lang w:val="lt-LT"/>
        </w:rPr>
      </w:pPr>
    </w:p>
    <w:p w14:paraId="194CEA61" w14:textId="77777777" w:rsidR="00034D89" w:rsidRPr="00750A21" w:rsidRDefault="00034D89" w:rsidP="00034D89">
      <w:pPr>
        <w:rPr>
          <w:sz w:val="24"/>
          <w:szCs w:val="24"/>
          <w:lang w:val="lt-LT"/>
        </w:rPr>
      </w:pPr>
    </w:p>
    <w:p w14:paraId="36C84AA1" w14:textId="77777777" w:rsidR="00034D89" w:rsidRPr="00750A21" w:rsidRDefault="00034D89" w:rsidP="00034D89">
      <w:pPr>
        <w:rPr>
          <w:sz w:val="24"/>
          <w:szCs w:val="24"/>
          <w:lang w:val="lt-LT"/>
        </w:rPr>
      </w:pPr>
    </w:p>
    <w:p w14:paraId="3CE3CF97" w14:textId="77777777" w:rsidR="00034D89" w:rsidRPr="00750A21" w:rsidRDefault="00034D89" w:rsidP="00034D89">
      <w:pPr>
        <w:rPr>
          <w:sz w:val="24"/>
          <w:szCs w:val="24"/>
          <w:lang w:val="lt-LT"/>
        </w:rPr>
      </w:pPr>
    </w:p>
    <w:p w14:paraId="0A9FAA2D" w14:textId="77777777" w:rsidR="00034D89" w:rsidRPr="00750A21" w:rsidRDefault="00034D89" w:rsidP="00034D89">
      <w:pPr>
        <w:rPr>
          <w:sz w:val="24"/>
          <w:szCs w:val="24"/>
          <w:lang w:val="lt-LT"/>
        </w:rPr>
      </w:pPr>
    </w:p>
    <w:p w14:paraId="2A503D6A" w14:textId="77777777" w:rsidR="00034D89" w:rsidRPr="00750A21" w:rsidRDefault="00034D89" w:rsidP="00034D89">
      <w:pPr>
        <w:rPr>
          <w:sz w:val="24"/>
          <w:szCs w:val="24"/>
          <w:lang w:val="lt-LT"/>
        </w:rPr>
      </w:pPr>
    </w:p>
    <w:p w14:paraId="6350E6C5" w14:textId="77777777" w:rsidR="00034D89" w:rsidRPr="00750A21" w:rsidRDefault="00034D89" w:rsidP="00034D89">
      <w:pPr>
        <w:rPr>
          <w:sz w:val="24"/>
          <w:szCs w:val="24"/>
          <w:lang w:val="lt-LT"/>
        </w:rPr>
      </w:pPr>
    </w:p>
    <w:p w14:paraId="31B1F68C" w14:textId="77777777" w:rsidR="00034D89" w:rsidRPr="00750A21" w:rsidRDefault="00034D89" w:rsidP="00034D89">
      <w:pPr>
        <w:rPr>
          <w:sz w:val="24"/>
          <w:szCs w:val="24"/>
          <w:lang w:val="lt-LT"/>
        </w:rPr>
      </w:pPr>
    </w:p>
    <w:p w14:paraId="134C30AE" w14:textId="77777777" w:rsidR="00034D89" w:rsidRPr="00750A21" w:rsidRDefault="00034D89" w:rsidP="00034D89">
      <w:pPr>
        <w:rPr>
          <w:sz w:val="24"/>
          <w:szCs w:val="24"/>
          <w:lang w:val="lt-LT"/>
        </w:rPr>
      </w:pPr>
    </w:p>
    <w:p w14:paraId="6CF43230" w14:textId="77777777" w:rsidR="00034D89" w:rsidRPr="00750A21" w:rsidRDefault="00034D89" w:rsidP="00034D89">
      <w:pPr>
        <w:rPr>
          <w:sz w:val="24"/>
          <w:szCs w:val="24"/>
          <w:lang w:val="lt-LT"/>
        </w:rPr>
      </w:pPr>
    </w:p>
    <w:p w14:paraId="6F36575E" w14:textId="77777777" w:rsidR="00034D89" w:rsidRDefault="00034D89" w:rsidP="00034D89">
      <w:pPr>
        <w:rPr>
          <w:sz w:val="24"/>
          <w:szCs w:val="24"/>
          <w:lang w:val="lt-LT"/>
        </w:rPr>
      </w:pPr>
    </w:p>
    <w:p w14:paraId="3DD0127A" w14:textId="77777777" w:rsidR="00ED1EBF" w:rsidRDefault="00ED1EBF" w:rsidP="00034D89">
      <w:pPr>
        <w:rPr>
          <w:sz w:val="24"/>
          <w:szCs w:val="24"/>
          <w:lang w:val="lt-LT"/>
        </w:rPr>
      </w:pPr>
    </w:p>
    <w:p w14:paraId="260E29FA" w14:textId="77777777" w:rsidR="00ED1EBF" w:rsidRDefault="00ED1EBF" w:rsidP="00034D89">
      <w:pPr>
        <w:rPr>
          <w:sz w:val="24"/>
          <w:szCs w:val="24"/>
          <w:lang w:val="lt-LT"/>
        </w:rPr>
      </w:pPr>
    </w:p>
    <w:p w14:paraId="5D6ECB92" w14:textId="77777777" w:rsidR="00ED1EBF" w:rsidRDefault="00ED1EBF" w:rsidP="00034D89">
      <w:pPr>
        <w:rPr>
          <w:sz w:val="24"/>
          <w:szCs w:val="24"/>
          <w:lang w:val="lt-LT"/>
        </w:rPr>
      </w:pPr>
    </w:p>
    <w:p w14:paraId="3C137519" w14:textId="77777777" w:rsidR="00ED1EBF" w:rsidRDefault="00ED1EBF" w:rsidP="00034D89">
      <w:pPr>
        <w:rPr>
          <w:sz w:val="24"/>
          <w:szCs w:val="24"/>
          <w:lang w:val="lt-LT"/>
        </w:rPr>
      </w:pPr>
    </w:p>
    <w:p w14:paraId="3BEAB356" w14:textId="77777777" w:rsidR="00ED1EBF" w:rsidRDefault="00ED1EBF" w:rsidP="00034D89">
      <w:pPr>
        <w:rPr>
          <w:sz w:val="24"/>
          <w:szCs w:val="24"/>
          <w:lang w:val="lt-LT"/>
        </w:rPr>
      </w:pPr>
    </w:p>
    <w:p w14:paraId="22CB77FA" w14:textId="77777777" w:rsidR="00ED1EBF" w:rsidRDefault="00ED1EBF" w:rsidP="00034D89">
      <w:pPr>
        <w:rPr>
          <w:sz w:val="24"/>
          <w:szCs w:val="24"/>
          <w:lang w:val="lt-LT"/>
        </w:rPr>
      </w:pPr>
    </w:p>
    <w:p w14:paraId="431FC424" w14:textId="77777777" w:rsidR="00ED1EBF" w:rsidRDefault="00ED1EBF" w:rsidP="00034D89">
      <w:pPr>
        <w:rPr>
          <w:sz w:val="24"/>
          <w:szCs w:val="24"/>
          <w:lang w:val="lt-LT"/>
        </w:rPr>
      </w:pPr>
    </w:p>
    <w:p w14:paraId="078D0B5C" w14:textId="77777777" w:rsidR="00ED1EBF" w:rsidRDefault="00ED1EBF" w:rsidP="00034D89">
      <w:pPr>
        <w:rPr>
          <w:sz w:val="24"/>
          <w:szCs w:val="24"/>
          <w:lang w:val="lt-LT"/>
        </w:rPr>
      </w:pPr>
    </w:p>
    <w:p w14:paraId="27212C12" w14:textId="77777777" w:rsidR="00ED1EBF" w:rsidRDefault="00ED1EBF" w:rsidP="00034D89">
      <w:pPr>
        <w:rPr>
          <w:sz w:val="24"/>
          <w:szCs w:val="24"/>
          <w:lang w:val="lt-LT"/>
        </w:rPr>
      </w:pPr>
    </w:p>
    <w:p w14:paraId="486FCA27" w14:textId="77777777" w:rsidR="00ED1EBF" w:rsidRDefault="00ED1EBF" w:rsidP="00034D89">
      <w:pPr>
        <w:rPr>
          <w:sz w:val="24"/>
          <w:szCs w:val="24"/>
          <w:lang w:val="lt-LT"/>
        </w:rPr>
      </w:pPr>
    </w:p>
    <w:p w14:paraId="55312224" w14:textId="77777777" w:rsidR="00ED1EBF" w:rsidRDefault="00ED1EBF" w:rsidP="00034D89">
      <w:pPr>
        <w:rPr>
          <w:sz w:val="24"/>
          <w:szCs w:val="24"/>
          <w:lang w:val="lt-LT"/>
        </w:rPr>
      </w:pPr>
    </w:p>
    <w:p w14:paraId="2C64D00C" w14:textId="77777777" w:rsidR="00ED1EBF" w:rsidRDefault="00ED1EBF" w:rsidP="00034D89">
      <w:pPr>
        <w:rPr>
          <w:sz w:val="24"/>
          <w:szCs w:val="24"/>
          <w:lang w:val="lt-LT"/>
        </w:rPr>
      </w:pPr>
    </w:p>
    <w:p w14:paraId="119778AC" w14:textId="77777777" w:rsidR="00ED1EBF" w:rsidRDefault="00ED1EBF" w:rsidP="00034D89">
      <w:pPr>
        <w:rPr>
          <w:sz w:val="24"/>
          <w:szCs w:val="24"/>
          <w:lang w:val="lt-LT"/>
        </w:rPr>
      </w:pPr>
    </w:p>
    <w:p w14:paraId="5B44C96A" w14:textId="77777777" w:rsidR="00ED1EBF" w:rsidRDefault="00ED1EBF" w:rsidP="00034D89">
      <w:pPr>
        <w:rPr>
          <w:sz w:val="24"/>
          <w:szCs w:val="24"/>
          <w:lang w:val="lt-LT"/>
        </w:rPr>
      </w:pPr>
    </w:p>
    <w:p w14:paraId="23DBA259" w14:textId="77777777" w:rsidR="00ED1EBF" w:rsidRPr="00750A21" w:rsidRDefault="00ED1EBF" w:rsidP="00034D89">
      <w:pPr>
        <w:rPr>
          <w:sz w:val="24"/>
          <w:szCs w:val="24"/>
          <w:lang w:val="lt-LT"/>
        </w:rPr>
      </w:pPr>
    </w:p>
    <w:p w14:paraId="12C29BC6" w14:textId="77777777" w:rsidR="00034D89" w:rsidRPr="00750A21" w:rsidRDefault="00034D89" w:rsidP="00034D89">
      <w:pPr>
        <w:rPr>
          <w:sz w:val="24"/>
          <w:szCs w:val="24"/>
          <w:lang w:val="lt-LT"/>
        </w:rPr>
      </w:pPr>
    </w:p>
    <w:p w14:paraId="2E99CFA4" w14:textId="1269B6DE" w:rsidR="00563051" w:rsidRPr="00750A21" w:rsidRDefault="00E3646D" w:rsidP="00563051">
      <w:pPr>
        <w:jc w:val="right"/>
        <w:rPr>
          <w:sz w:val="24"/>
          <w:szCs w:val="24"/>
          <w:lang w:val="lt-LT"/>
        </w:rPr>
      </w:pPr>
      <w:r>
        <w:rPr>
          <w:sz w:val="24"/>
          <w:szCs w:val="24"/>
          <w:lang w:val="lt-LT"/>
        </w:rPr>
        <w:lastRenderedPageBreak/>
        <w:t xml:space="preserve">Pirkimo sąlygų </w:t>
      </w:r>
      <w:r w:rsidR="00563051" w:rsidRPr="00750A21">
        <w:rPr>
          <w:sz w:val="24"/>
          <w:szCs w:val="24"/>
          <w:lang w:val="lt-LT"/>
        </w:rPr>
        <w:t>2 priedas</w:t>
      </w:r>
    </w:p>
    <w:p w14:paraId="7E2E406B" w14:textId="77777777" w:rsidR="00ED1EBF" w:rsidRDefault="00ED1EBF" w:rsidP="00563051">
      <w:pPr>
        <w:pStyle w:val="Pagrindiniotekstotrauka2"/>
        <w:ind w:firstLine="0"/>
        <w:jc w:val="center"/>
        <w:rPr>
          <w:szCs w:val="24"/>
        </w:rPr>
      </w:pPr>
    </w:p>
    <w:p w14:paraId="1915B618" w14:textId="3BEFEB9A" w:rsidR="008F27D5" w:rsidRPr="008F27D5" w:rsidRDefault="008F27D5" w:rsidP="00563051">
      <w:pPr>
        <w:pStyle w:val="Pagrindiniotekstotrauka2"/>
        <w:ind w:firstLine="0"/>
        <w:jc w:val="center"/>
        <w:rPr>
          <w:szCs w:val="24"/>
        </w:rPr>
      </w:pPr>
      <w:r w:rsidRPr="008F27D5">
        <w:rPr>
          <w:szCs w:val="24"/>
        </w:rPr>
        <w:t>(pasiūlymo forma)</w:t>
      </w:r>
    </w:p>
    <w:p w14:paraId="70F7652C" w14:textId="77777777" w:rsidR="008F27D5" w:rsidRPr="008F27D5" w:rsidRDefault="008F27D5" w:rsidP="00563051">
      <w:pPr>
        <w:pStyle w:val="Pagrindiniotekstotrauka2"/>
        <w:ind w:firstLine="0"/>
        <w:jc w:val="center"/>
        <w:rPr>
          <w:b/>
          <w:szCs w:val="24"/>
        </w:rPr>
      </w:pPr>
    </w:p>
    <w:p w14:paraId="5DF13A80" w14:textId="77777777" w:rsidR="00563051" w:rsidRPr="008F27D5" w:rsidRDefault="00563051" w:rsidP="00563051">
      <w:pPr>
        <w:pStyle w:val="Pagrindiniotekstotrauka2"/>
        <w:ind w:firstLine="0"/>
        <w:jc w:val="center"/>
        <w:rPr>
          <w:b/>
          <w:szCs w:val="24"/>
        </w:rPr>
      </w:pPr>
      <w:r w:rsidRPr="008F27D5">
        <w:rPr>
          <w:b/>
          <w:szCs w:val="24"/>
        </w:rPr>
        <w:t>PASIŪLYM</w:t>
      </w:r>
      <w:r w:rsidR="008F27D5" w:rsidRPr="008F27D5">
        <w:rPr>
          <w:b/>
          <w:szCs w:val="24"/>
        </w:rPr>
        <w:t>AS</w:t>
      </w:r>
    </w:p>
    <w:p w14:paraId="0A5E2189" w14:textId="77777777" w:rsidR="00563051" w:rsidRPr="008F27D5" w:rsidRDefault="00563051" w:rsidP="008F27D5">
      <w:pPr>
        <w:pStyle w:val="Pagrindiniotekstotrauka2"/>
        <w:ind w:firstLine="0"/>
        <w:jc w:val="center"/>
        <w:rPr>
          <w:szCs w:val="24"/>
        </w:rPr>
      </w:pPr>
    </w:p>
    <w:p w14:paraId="583940DC" w14:textId="77777777" w:rsidR="00563051" w:rsidRPr="008F27D5" w:rsidRDefault="00563051" w:rsidP="00563051">
      <w:pPr>
        <w:pStyle w:val="Pagrindiniotekstotrauka2"/>
        <w:ind w:firstLine="0"/>
        <w:jc w:val="center"/>
        <w:rPr>
          <w:szCs w:val="24"/>
        </w:rPr>
      </w:pPr>
      <w:r w:rsidRPr="008F27D5">
        <w:rPr>
          <w:szCs w:val="24"/>
        </w:rPr>
        <w:t>20</w:t>
      </w:r>
      <w:r w:rsidR="00FF7765" w:rsidRPr="008F27D5">
        <w:rPr>
          <w:szCs w:val="24"/>
        </w:rPr>
        <w:t>___</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277A2BB0" w14:textId="77777777" w:rsidR="00563051" w:rsidRPr="00750A21" w:rsidRDefault="00563051" w:rsidP="008F27D5">
      <w:pPr>
        <w:pStyle w:val="Pagrindiniotekstotrauka2"/>
        <w:ind w:firstLine="0"/>
        <w:jc w:val="center"/>
        <w:rPr>
          <w:szCs w:val="24"/>
        </w:rPr>
      </w:pPr>
    </w:p>
    <w:p w14:paraId="14EACAC5" w14:textId="7A3A4F7C" w:rsidR="00563051" w:rsidRPr="00ED1EBF" w:rsidRDefault="00ED1EBF" w:rsidP="00563051">
      <w:pPr>
        <w:pStyle w:val="Antrat3"/>
        <w:rPr>
          <w:szCs w:val="24"/>
        </w:rPr>
      </w:pPr>
      <w:r w:rsidRPr="00ED1EBF">
        <w:rPr>
          <w:szCs w:val="24"/>
        </w:rPr>
        <w:t>LIFTAS</w:t>
      </w:r>
    </w:p>
    <w:p w14:paraId="0E719427" w14:textId="77777777" w:rsidR="00563051" w:rsidRDefault="00563051" w:rsidP="00563051">
      <w:pPr>
        <w:pStyle w:val="Pagrindiniotekstotrauka2"/>
        <w:ind w:firstLine="0"/>
        <w:rPr>
          <w:szCs w:val="24"/>
        </w:rPr>
      </w:pPr>
    </w:p>
    <w:p w14:paraId="24D194F7" w14:textId="77777777" w:rsidR="00266481" w:rsidRPr="00F80689" w:rsidRDefault="00266481" w:rsidP="00266481">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9B35FF" w14:paraId="16C5C1B4" w14:textId="77777777" w:rsidTr="009A499D">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F80689" w:rsidRDefault="00266481" w:rsidP="009A499D">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w:t>
            </w:r>
          </w:p>
        </w:tc>
        <w:tc>
          <w:tcPr>
            <w:tcW w:w="4530" w:type="dxa"/>
          </w:tcPr>
          <w:p w14:paraId="6EDFB23D" w14:textId="77777777" w:rsidR="00266481" w:rsidRPr="00F80689" w:rsidRDefault="00266481" w:rsidP="009A499D">
            <w:pPr>
              <w:jc w:val="both"/>
              <w:rPr>
                <w:sz w:val="24"/>
                <w:lang w:val="lt-LT"/>
              </w:rPr>
            </w:pPr>
          </w:p>
        </w:tc>
      </w:tr>
      <w:tr w:rsidR="00F80689" w:rsidRPr="009B35FF" w14:paraId="7315CCED" w14:textId="77777777" w:rsidTr="009A499D">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F80689" w:rsidRDefault="00266481" w:rsidP="009A499D">
            <w:pPr>
              <w:jc w:val="both"/>
              <w:rPr>
                <w:lang w:val="lt-LT"/>
              </w:rPr>
            </w:pPr>
            <w:r w:rsidRPr="00F80689">
              <w:rPr>
                <w:rFonts w:eastAsia="SimSun"/>
                <w:sz w:val="24"/>
                <w:szCs w:val="24"/>
                <w:lang w:val="lt-LT"/>
              </w:rPr>
              <w:t>Dalyvio (kiekvieno tiekėjų grupės partnerio) registracijos šalis (-</w:t>
            </w:r>
            <w:proofErr w:type="spellStart"/>
            <w:r w:rsidRPr="00F80689">
              <w:rPr>
                <w:rFonts w:eastAsia="SimSun"/>
                <w:sz w:val="24"/>
                <w:szCs w:val="24"/>
                <w:lang w:val="lt-LT"/>
              </w:rPr>
              <w:t>ys</w:t>
            </w:r>
            <w:proofErr w:type="spellEnd"/>
            <w:r w:rsidRPr="00F80689">
              <w:rPr>
                <w:rFonts w:eastAsia="SimSun"/>
                <w:sz w:val="24"/>
                <w:szCs w:val="24"/>
                <w:lang w:val="lt-LT"/>
              </w:rPr>
              <w:t>), o jei fizinis asmuo – nuolatinės gyvenamosios vietos šalis ir pilietybė (-ės)</w:t>
            </w:r>
          </w:p>
        </w:tc>
        <w:tc>
          <w:tcPr>
            <w:tcW w:w="4530" w:type="dxa"/>
          </w:tcPr>
          <w:p w14:paraId="3C6B151D" w14:textId="77777777" w:rsidR="00266481" w:rsidRPr="00F80689" w:rsidRDefault="00266481" w:rsidP="009A499D">
            <w:pPr>
              <w:jc w:val="both"/>
              <w:rPr>
                <w:sz w:val="24"/>
                <w:lang w:val="lt-LT"/>
              </w:rPr>
            </w:pPr>
          </w:p>
        </w:tc>
      </w:tr>
      <w:tr w:rsidR="00F80689" w:rsidRPr="00F80689" w14:paraId="51F274B5" w14:textId="77777777" w:rsidTr="009A499D">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F80689" w:rsidRDefault="00266481" w:rsidP="009A499D">
            <w:pPr>
              <w:jc w:val="both"/>
              <w:rPr>
                <w:sz w:val="24"/>
                <w:szCs w:val="24"/>
                <w:lang w:val="lt-LT"/>
              </w:rPr>
            </w:pPr>
            <w:r w:rsidRPr="00F80689">
              <w:rPr>
                <w:sz w:val="24"/>
                <w:szCs w:val="24"/>
                <w:lang w:val="lt-LT"/>
              </w:rPr>
              <w:t>Ar dalyvis (kiekvienas tiekėjų grupės partneris) turi kontroliuojantį (-</w:t>
            </w:r>
            <w:proofErr w:type="spellStart"/>
            <w:r w:rsidRPr="00F80689">
              <w:rPr>
                <w:sz w:val="24"/>
                <w:szCs w:val="24"/>
                <w:lang w:val="lt-LT"/>
              </w:rPr>
              <w:t>čius</w:t>
            </w:r>
            <w:proofErr w:type="spellEnd"/>
            <w:r w:rsidRPr="00F80689">
              <w:rPr>
                <w:sz w:val="24"/>
                <w:szCs w:val="24"/>
                <w:lang w:val="lt-LT"/>
              </w:rPr>
              <w:t>) asmenį (-</w:t>
            </w:r>
            <w:proofErr w:type="spellStart"/>
            <w:r w:rsidRPr="00F80689">
              <w:rPr>
                <w:sz w:val="24"/>
                <w:szCs w:val="24"/>
                <w:lang w:val="lt-LT"/>
              </w:rPr>
              <w:t>is</w:t>
            </w:r>
            <w:proofErr w:type="spellEnd"/>
            <w:r w:rsidRPr="00F80689">
              <w:rPr>
                <w:sz w:val="24"/>
                <w:szCs w:val="24"/>
                <w:lang w:val="lt-LT"/>
              </w:rPr>
              <w:t>)</w:t>
            </w:r>
            <w:r w:rsidRPr="00F80689">
              <w:rPr>
                <w:sz w:val="24"/>
                <w:szCs w:val="24"/>
                <w:vertAlign w:val="superscript"/>
                <w:lang w:val="lt-LT"/>
              </w:rPr>
              <w:footnoteReference w:id="6"/>
            </w:r>
            <w:r w:rsidRPr="00F80689">
              <w:rPr>
                <w:sz w:val="24"/>
                <w:szCs w:val="24"/>
                <w:lang w:val="lt-LT"/>
              </w:rPr>
              <w:t>?</w:t>
            </w:r>
          </w:p>
          <w:p w14:paraId="57FDD0A7" w14:textId="77777777" w:rsidR="00266481" w:rsidRPr="00F80689" w:rsidRDefault="00266481" w:rsidP="009A499D">
            <w:pPr>
              <w:jc w:val="both"/>
              <w:rPr>
                <w:sz w:val="24"/>
                <w:szCs w:val="24"/>
                <w:lang w:val="lt-LT"/>
              </w:rPr>
            </w:pPr>
            <w:r w:rsidRPr="00F80689">
              <w:rPr>
                <w:sz w:val="24"/>
                <w:szCs w:val="24"/>
                <w:lang w:val="lt-LT"/>
              </w:rPr>
              <w:t>(nurodoma kiekvienam tiekėjų grupės partneriui atskirai)</w:t>
            </w:r>
          </w:p>
          <w:p w14:paraId="3F3A6B0A" w14:textId="77777777" w:rsidR="00266481" w:rsidRPr="00F80689" w:rsidRDefault="00266481" w:rsidP="009A499D">
            <w:pPr>
              <w:jc w:val="both"/>
              <w:rPr>
                <w:sz w:val="24"/>
                <w:szCs w:val="24"/>
                <w:lang w:val="lt-LT"/>
              </w:rPr>
            </w:pPr>
          </w:p>
          <w:p w14:paraId="3F292657" w14:textId="77777777" w:rsidR="00266481" w:rsidRPr="00F80689" w:rsidRDefault="00266481" w:rsidP="009A499D">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F80689" w:rsidRDefault="00266481" w:rsidP="009A499D">
            <w:pPr>
              <w:jc w:val="both"/>
              <w:rPr>
                <w:sz w:val="24"/>
                <w:szCs w:val="24"/>
                <w:lang w:val="lt-LT"/>
              </w:rPr>
            </w:pPr>
            <w:r w:rsidRPr="00F80689">
              <w:rPr>
                <w:sz w:val="24"/>
                <w:szCs w:val="24"/>
                <w:lang w:val="lt-LT"/>
              </w:rPr>
              <w:t>[pavadinimas]</w:t>
            </w:r>
          </w:p>
          <w:p w14:paraId="1C9A1F57" w14:textId="77777777" w:rsidR="00266481" w:rsidRPr="00F80689" w:rsidRDefault="00AB19C3"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5FB10CE4" w14:textId="77777777" w:rsidR="00266481" w:rsidRPr="00F80689" w:rsidRDefault="00AB19C3"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p w14:paraId="26488130" w14:textId="77777777" w:rsidR="00266481" w:rsidRPr="00F80689" w:rsidRDefault="00266481" w:rsidP="009A499D">
            <w:pPr>
              <w:jc w:val="both"/>
              <w:rPr>
                <w:sz w:val="24"/>
                <w:szCs w:val="24"/>
                <w:lang w:val="lt-LT"/>
              </w:rPr>
            </w:pPr>
          </w:p>
          <w:p w14:paraId="4690D9AA" w14:textId="77777777" w:rsidR="00266481" w:rsidRPr="00F80689" w:rsidRDefault="00266481" w:rsidP="009A499D">
            <w:pPr>
              <w:jc w:val="both"/>
              <w:rPr>
                <w:sz w:val="24"/>
                <w:szCs w:val="24"/>
                <w:lang w:val="lt-LT"/>
              </w:rPr>
            </w:pPr>
          </w:p>
          <w:p w14:paraId="3DFB36AF" w14:textId="77777777" w:rsidR="00266481" w:rsidRPr="00F80689" w:rsidRDefault="00266481" w:rsidP="009A499D">
            <w:pPr>
              <w:jc w:val="both"/>
              <w:rPr>
                <w:sz w:val="24"/>
                <w:szCs w:val="24"/>
                <w:lang w:val="lt-LT"/>
              </w:rPr>
            </w:pPr>
            <w:r w:rsidRPr="00F80689">
              <w:rPr>
                <w:sz w:val="24"/>
                <w:szCs w:val="24"/>
                <w:lang w:val="lt-LT"/>
              </w:rPr>
              <w:t>[pavadinimas]</w:t>
            </w:r>
          </w:p>
          <w:p w14:paraId="696DAEF0" w14:textId="77777777" w:rsidR="00266481" w:rsidRPr="00F80689" w:rsidRDefault="00AB19C3"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End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2FDD2573" w14:textId="77777777" w:rsidR="00266481" w:rsidRPr="00F80689" w:rsidRDefault="00AB19C3" w:rsidP="009A499D">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EndPr/>
              <w:sdtContent>
                <w:r w:rsidR="00266481" w:rsidRPr="00F80689">
                  <w:rPr>
                    <w:rFonts w:ascii="Segoe UI Symbol" w:eastAsia="MS Gothic"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tc>
      </w:tr>
      <w:tr w:rsidR="00F80689" w:rsidRPr="009B35FF" w14:paraId="5E14B680" w14:textId="77777777" w:rsidTr="009A499D">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F80689" w:rsidRDefault="00266481" w:rsidP="009A499D">
            <w:pPr>
              <w:jc w:val="both"/>
              <w:rPr>
                <w:sz w:val="24"/>
                <w:szCs w:val="24"/>
                <w:lang w:val="lt-LT"/>
              </w:rPr>
            </w:pPr>
            <w:r w:rsidRPr="00F80689">
              <w:rPr>
                <w:sz w:val="24"/>
                <w:szCs w:val="24"/>
                <w:lang w:val="lt-LT"/>
              </w:rPr>
              <w:t>Dalyvį (kiekvieną tiekėjų grupės partnerį) kontroliuojančio (-</w:t>
            </w:r>
            <w:proofErr w:type="spellStart"/>
            <w:r w:rsidRPr="00F80689">
              <w:rPr>
                <w:sz w:val="24"/>
                <w:szCs w:val="24"/>
                <w:lang w:val="lt-LT"/>
              </w:rPr>
              <w:t>ių</w:t>
            </w:r>
            <w:proofErr w:type="spellEnd"/>
            <w:r w:rsidRPr="00F80689">
              <w:rPr>
                <w:sz w:val="24"/>
                <w:szCs w:val="24"/>
                <w:lang w:val="lt-LT"/>
              </w:rPr>
              <w:t>) asmens (-ų) pavadinimas (-ai) (tuo atveju, jei kontroliuojantis (-</w:t>
            </w:r>
            <w:proofErr w:type="spellStart"/>
            <w:r w:rsidRPr="00F80689">
              <w:rPr>
                <w:sz w:val="24"/>
                <w:szCs w:val="24"/>
                <w:lang w:val="lt-LT"/>
              </w:rPr>
              <w:t>ys</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yra juridinis (-</w:t>
            </w:r>
            <w:proofErr w:type="spellStart"/>
            <w:r w:rsidRPr="00F80689">
              <w:rPr>
                <w:sz w:val="24"/>
                <w:szCs w:val="24"/>
                <w:lang w:val="lt-LT"/>
              </w:rPr>
              <w:t>iai</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arba</w:t>
            </w:r>
          </w:p>
          <w:p w14:paraId="4CC8090F" w14:textId="77777777" w:rsidR="00266481" w:rsidRPr="00F80689" w:rsidRDefault="00266481" w:rsidP="009A499D">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7"/>
            </w:r>
          </w:p>
        </w:tc>
        <w:tc>
          <w:tcPr>
            <w:tcW w:w="4530" w:type="dxa"/>
          </w:tcPr>
          <w:p w14:paraId="31106C3A" w14:textId="77777777" w:rsidR="00266481" w:rsidRPr="00F80689" w:rsidRDefault="00266481" w:rsidP="009A499D">
            <w:pPr>
              <w:jc w:val="both"/>
              <w:rPr>
                <w:sz w:val="24"/>
                <w:lang w:val="lt-LT"/>
              </w:rPr>
            </w:pPr>
          </w:p>
        </w:tc>
      </w:tr>
      <w:tr w:rsidR="00F80689" w:rsidRPr="009B35FF" w14:paraId="495A341C" w14:textId="77777777" w:rsidTr="009A499D">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F80689" w:rsidRDefault="00266481" w:rsidP="009A499D">
            <w:pPr>
              <w:jc w:val="both"/>
              <w:rPr>
                <w:sz w:val="24"/>
                <w:szCs w:val="24"/>
                <w:lang w:val="lt-LT"/>
              </w:rPr>
            </w:pPr>
            <w:r w:rsidRPr="00F80689">
              <w:rPr>
                <w:sz w:val="24"/>
                <w:szCs w:val="24"/>
                <w:lang w:val="lt-LT"/>
              </w:rPr>
              <w:t>Dalyvio (kiekvieno tiekėjų grupės partnerio) kontroliuojančio (-</w:t>
            </w:r>
            <w:proofErr w:type="spellStart"/>
            <w:r w:rsidRPr="00F80689">
              <w:rPr>
                <w:sz w:val="24"/>
                <w:szCs w:val="24"/>
                <w:lang w:val="lt-LT"/>
              </w:rPr>
              <w:t>ių</w:t>
            </w:r>
            <w:proofErr w:type="spellEnd"/>
            <w:r w:rsidRPr="00F80689">
              <w:rPr>
                <w:sz w:val="24"/>
                <w:szCs w:val="24"/>
                <w:lang w:val="lt-LT"/>
              </w:rPr>
              <w:t>) asmens (-ų) registracijos šalis (-</w:t>
            </w:r>
            <w:proofErr w:type="spellStart"/>
            <w:r w:rsidRPr="00F80689">
              <w:rPr>
                <w:sz w:val="24"/>
                <w:szCs w:val="24"/>
                <w:lang w:val="lt-LT"/>
              </w:rPr>
              <w:t>ys</w:t>
            </w:r>
            <w:proofErr w:type="spellEnd"/>
            <w:r w:rsidRPr="00F80689">
              <w:rPr>
                <w:sz w:val="24"/>
                <w:szCs w:val="24"/>
                <w:lang w:val="lt-LT"/>
              </w:rPr>
              <w:t>) (tuo atveju, jei kontroliuojantis asmuo yra juridinis asmuo) arba</w:t>
            </w:r>
          </w:p>
          <w:p w14:paraId="299928C3" w14:textId="77777777" w:rsidR="00266481" w:rsidRPr="00F80689" w:rsidRDefault="00266481" w:rsidP="009A499D">
            <w:pPr>
              <w:jc w:val="both"/>
              <w:rPr>
                <w:rFonts w:eastAsia="SimSun"/>
                <w:sz w:val="24"/>
                <w:lang w:val="lt-LT"/>
              </w:rPr>
            </w:pPr>
            <w:r w:rsidRPr="00F80689">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F80689" w:rsidRDefault="00266481" w:rsidP="009A499D">
            <w:pPr>
              <w:jc w:val="both"/>
              <w:rPr>
                <w:sz w:val="24"/>
                <w:lang w:val="lt-LT"/>
              </w:rPr>
            </w:pPr>
          </w:p>
        </w:tc>
      </w:tr>
      <w:tr w:rsidR="00266481" w:rsidRPr="009B35FF" w14:paraId="0A1D775D" w14:textId="77777777" w:rsidTr="009A499D">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6644E5" w:rsidRDefault="00266481" w:rsidP="009A499D">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5C4632C" w14:textId="77777777" w:rsidR="00266481" w:rsidRPr="006644E5" w:rsidRDefault="00266481" w:rsidP="009A499D">
            <w:pPr>
              <w:jc w:val="both"/>
              <w:rPr>
                <w:sz w:val="24"/>
                <w:lang w:val="lt-LT"/>
              </w:rPr>
            </w:pPr>
          </w:p>
        </w:tc>
      </w:tr>
      <w:tr w:rsidR="00266481" w:rsidRPr="009B35FF" w14:paraId="3AA950F3" w14:textId="77777777" w:rsidTr="009A499D">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6644E5" w:rsidRDefault="00266481" w:rsidP="009A499D">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631BC033" w14:textId="77777777" w:rsidR="00266481" w:rsidRPr="006644E5" w:rsidRDefault="00266481" w:rsidP="009A499D">
            <w:pPr>
              <w:jc w:val="both"/>
              <w:rPr>
                <w:sz w:val="24"/>
                <w:lang w:val="lt-LT"/>
              </w:rPr>
            </w:pPr>
          </w:p>
        </w:tc>
      </w:tr>
    </w:tbl>
    <w:p w14:paraId="3DACB7B2" w14:textId="77777777" w:rsidR="00266481" w:rsidRPr="006644E5" w:rsidRDefault="00266481" w:rsidP="00266481">
      <w:pPr>
        <w:jc w:val="both"/>
        <w:rPr>
          <w:sz w:val="24"/>
          <w:lang w:val="lt-LT"/>
        </w:rPr>
      </w:pPr>
    </w:p>
    <w:p w14:paraId="260FF597"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9B35FF" w14:paraId="2A72874F" w14:textId="77777777" w:rsidTr="009A499D">
        <w:tc>
          <w:tcPr>
            <w:tcW w:w="3850" w:type="dxa"/>
          </w:tcPr>
          <w:p w14:paraId="4D4D7819" w14:textId="44F6D7D7" w:rsidR="00266481" w:rsidRPr="00F80689" w:rsidRDefault="00266481" w:rsidP="009A499D">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3005338B" w14:textId="77777777" w:rsidR="00266481" w:rsidRPr="00F80689" w:rsidRDefault="00266481" w:rsidP="009A499D">
            <w:pPr>
              <w:rPr>
                <w:rFonts w:eastAsia="Aptos"/>
                <w:sz w:val="24"/>
                <w:szCs w:val="24"/>
                <w:lang w:val="lt-LT"/>
              </w:rPr>
            </w:pPr>
          </w:p>
        </w:tc>
        <w:tc>
          <w:tcPr>
            <w:tcW w:w="1926" w:type="dxa"/>
          </w:tcPr>
          <w:p w14:paraId="52973AE1" w14:textId="77777777" w:rsidR="00266481" w:rsidRPr="00F80689" w:rsidRDefault="00266481" w:rsidP="009A499D">
            <w:pPr>
              <w:rPr>
                <w:rFonts w:eastAsia="Aptos"/>
                <w:sz w:val="24"/>
                <w:szCs w:val="24"/>
                <w:lang w:val="lt-LT"/>
              </w:rPr>
            </w:pPr>
          </w:p>
        </w:tc>
        <w:tc>
          <w:tcPr>
            <w:tcW w:w="1926" w:type="dxa"/>
          </w:tcPr>
          <w:p w14:paraId="0EBAAC59" w14:textId="77777777" w:rsidR="00266481" w:rsidRPr="00F80689" w:rsidRDefault="00266481" w:rsidP="009A499D">
            <w:pPr>
              <w:rPr>
                <w:rFonts w:eastAsia="Aptos"/>
                <w:sz w:val="24"/>
                <w:szCs w:val="24"/>
                <w:lang w:val="lt-LT"/>
              </w:rPr>
            </w:pPr>
          </w:p>
        </w:tc>
      </w:tr>
      <w:tr w:rsidR="00F80689" w:rsidRPr="009B35FF" w14:paraId="6D5513C5" w14:textId="77777777" w:rsidTr="009A499D">
        <w:tc>
          <w:tcPr>
            <w:tcW w:w="3850" w:type="dxa"/>
          </w:tcPr>
          <w:p w14:paraId="06BDA54A" w14:textId="519C7DA2" w:rsidR="00266481" w:rsidRPr="00F80689" w:rsidRDefault="00266481" w:rsidP="009A499D">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347AB537" w14:textId="77777777" w:rsidR="00266481" w:rsidRPr="00F80689" w:rsidRDefault="00266481" w:rsidP="009A499D">
            <w:pPr>
              <w:rPr>
                <w:rFonts w:eastAsia="Aptos"/>
                <w:sz w:val="24"/>
                <w:szCs w:val="24"/>
                <w:lang w:val="lt-LT"/>
              </w:rPr>
            </w:pPr>
          </w:p>
        </w:tc>
        <w:tc>
          <w:tcPr>
            <w:tcW w:w="1926" w:type="dxa"/>
          </w:tcPr>
          <w:p w14:paraId="6286D4B2" w14:textId="77777777" w:rsidR="00266481" w:rsidRPr="00F80689" w:rsidRDefault="00266481" w:rsidP="009A499D">
            <w:pPr>
              <w:rPr>
                <w:rFonts w:eastAsia="Aptos"/>
                <w:sz w:val="24"/>
                <w:szCs w:val="24"/>
                <w:lang w:val="lt-LT"/>
              </w:rPr>
            </w:pPr>
          </w:p>
        </w:tc>
        <w:tc>
          <w:tcPr>
            <w:tcW w:w="1926" w:type="dxa"/>
          </w:tcPr>
          <w:p w14:paraId="699AA912" w14:textId="77777777" w:rsidR="00266481" w:rsidRPr="00F80689" w:rsidRDefault="00266481" w:rsidP="009A499D">
            <w:pPr>
              <w:rPr>
                <w:rFonts w:eastAsia="Aptos"/>
                <w:sz w:val="24"/>
                <w:szCs w:val="24"/>
                <w:lang w:val="lt-LT"/>
              </w:rPr>
            </w:pPr>
          </w:p>
        </w:tc>
      </w:tr>
      <w:tr w:rsidR="00F80689" w:rsidRPr="00F80689" w14:paraId="681D57F4" w14:textId="77777777" w:rsidTr="009A499D">
        <w:tc>
          <w:tcPr>
            <w:tcW w:w="3850" w:type="dxa"/>
          </w:tcPr>
          <w:p w14:paraId="73E44C8C"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18598AED" w14:textId="77777777" w:rsidR="00266481" w:rsidRPr="00F80689" w:rsidRDefault="00266481" w:rsidP="009A499D">
            <w:pPr>
              <w:rPr>
                <w:rFonts w:eastAsia="Aptos"/>
                <w:sz w:val="24"/>
                <w:szCs w:val="24"/>
                <w:lang w:val="lt-LT"/>
              </w:rPr>
            </w:pPr>
          </w:p>
        </w:tc>
        <w:tc>
          <w:tcPr>
            <w:tcW w:w="1926" w:type="dxa"/>
          </w:tcPr>
          <w:p w14:paraId="3E336783" w14:textId="77777777" w:rsidR="00266481" w:rsidRPr="00F80689" w:rsidRDefault="00266481" w:rsidP="009A499D">
            <w:pPr>
              <w:rPr>
                <w:rFonts w:eastAsia="Aptos"/>
                <w:sz w:val="24"/>
                <w:szCs w:val="24"/>
                <w:lang w:val="lt-LT"/>
              </w:rPr>
            </w:pPr>
          </w:p>
        </w:tc>
        <w:tc>
          <w:tcPr>
            <w:tcW w:w="1926" w:type="dxa"/>
          </w:tcPr>
          <w:p w14:paraId="5516D605" w14:textId="77777777" w:rsidR="00266481" w:rsidRPr="00F80689" w:rsidRDefault="00266481" w:rsidP="009A499D">
            <w:pPr>
              <w:rPr>
                <w:rFonts w:eastAsia="Aptos"/>
                <w:sz w:val="24"/>
                <w:szCs w:val="24"/>
                <w:lang w:val="lt-LT"/>
              </w:rPr>
            </w:pPr>
          </w:p>
        </w:tc>
      </w:tr>
      <w:tr w:rsidR="00F80689" w:rsidRPr="00F80689" w14:paraId="2AAE873D" w14:textId="77777777" w:rsidTr="009A499D">
        <w:tc>
          <w:tcPr>
            <w:tcW w:w="3850" w:type="dxa"/>
          </w:tcPr>
          <w:p w14:paraId="48C41930"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26070F58" w14:textId="77777777" w:rsidR="00266481" w:rsidRPr="00F80689" w:rsidRDefault="00266481" w:rsidP="009A499D">
            <w:pPr>
              <w:rPr>
                <w:rFonts w:eastAsia="Aptos"/>
                <w:sz w:val="24"/>
                <w:szCs w:val="24"/>
                <w:lang w:val="lt-LT"/>
              </w:rPr>
            </w:pPr>
          </w:p>
        </w:tc>
        <w:tc>
          <w:tcPr>
            <w:tcW w:w="1926" w:type="dxa"/>
          </w:tcPr>
          <w:p w14:paraId="77E472B0" w14:textId="77777777" w:rsidR="00266481" w:rsidRPr="00F80689" w:rsidRDefault="00266481" w:rsidP="009A499D">
            <w:pPr>
              <w:rPr>
                <w:rFonts w:eastAsia="Aptos"/>
                <w:sz w:val="24"/>
                <w:szCs w:val="24"/>
                <w:lang w:val="lt-LT"/>
              </w:rPr>
            </w:pPr>
          </w:p>
        </w:tc>
        <w:tc>
          <w:tcPr>
            <w:tcW w:w="1926" w:type="dxa"/>
          </w:tcPr>
          <w:p w14:paraId="1210D455" w14:textId="77777777" w:rsidR="00266481" w:rsidRPr="00F80689" w:rsidRDefault="00266481" w:rsidP="009A499D">
            <w:pPr>
              <w:rPr>
                <w:rFonts w:eastAsia="Aptos"/>
                <w:sz w:val="24"/>
                <w:szCs w:val="24"/>
                <w:lang w:val="lt-LT"/>
              </w:rPr>
            </w:pPr>
          </w:p>
        </w:tc>
      </w:tr>
      <w:tr w:rsidR="00F80689" w:rsidRPr="00DC6D3B" w14:paraId="73D45DAC" w14:textId="77777777" w:rsidTr="009A499D">
        <w:tc>
          <w:tcPr>
            <w:tcW w:w="3850" w:type="dxa"/>
          </w:tcPr>
          <w:p w14:paraId="0486F825" w14:textId="77777777" w:rsidR="00266481" w:rsidRPr="00F80689" w:rsidRDefault="00266481" w:rsidP="009A499D">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F80689" w:rsidRDefault="00266481" w:rsidP="009A499D">
            <w:pPr>
              <w:rPr>
                <w:rFonts w:eastAsia="Aptos"/>
                <w:sz w:val="24"/>
                <w:szCs w:val="24"/>
                <w:lang w:val="lt-LT"/>
              </w:rPr>
            </w:pPr>
          </w:p>
        </w:tc>
        <w:tc>
          <w:tcPr>
            <w:tcW w:w="1926" w:type="dxa"/>
          </w:tcPr>
          <w:p w14:paraId="609C8C79" w14:textId="77777777" w:rsidR="00266481" w:rsidRPr="00F80689" w:rsidRDefault="00266481" w:rsidP="009A499D">
            <w:pPr>
              <w:rPr>
                <w:rFonts w:eastAsia="Aptos"/>
                <w:sz w:val="24"/>
                <w:szCs w:val="24"/>
                <w:lang w:val="lt-LT"/>
              </w:rPr>
            </w:pPr>
          </w:p>
        </w:tc>
        <w:tc>
          <w:tcPr>
            <w:tcW w:w="1926" w:type="dxa"/>
          </w:tcPr>
          <w:p w14:paraId="70C5EAFA" w14:textId="77777777" w:rsidR="00266481" w:rsidRPr="00F80689" w:rsidRDefault="00266481" w:rsidP="009A499D">
            <w:pPr>
              <w:rPr>
                <w:rFonts w:eastAsia="Aptos"/>
                <w:sz w:val="24"/>
                <w:szCs w:val="24"/>
                <w:lang w:val="lt-LT"/>
              </w:rPr>
            </w:pPr>
          </w:p>
        </w:tc>
      </w:tr>
    </w:tbl>
    <w:p w14:paraId="351A7C35" w14:textId="77777777" w:rsidR="00266481" w:rsidRPr="00F80689" w:rsidRDefault="00266481" w:rsidP="00266481">
      <w:pPr>
        <w:rPr>
          <w:rFonts w:eastAsia="Aptos"/>
          <w:kern w:val="2"/>
          <w:sz w:val="24"/>
          <w:szCs w:val="24"/>
          <w:lang w:val="lt-LT"/>
          <w14:ligatures w14:val="standardContextual"/>
        </w:rPr>
      </w:pPr>
    </w:p>
    <w:p w14:paraId="541BC64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9B35FF" w14:paraId="1DED2B2F" w14:textId="77777777" w:rsidTr="009A499D">
        <w:tc>
          <w:tcPr>
            <w:tcW w:w="3850" w:type="dxa"/>
          </w:tcPr>
          <w:p w14:paraId="4893A25C" w14:textId="60B422FF"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xml:space="preserve">; </w:t>
            </w:r>
            <w:proofErr w:type="spellStart"/>
            <w:r>
              <w:rPr>
                <w:rFonts w:eastAsia="Aptos"/>
                <w:sz w:val="24"/>
                <w:szCs w:val="24"/>
                <w:lang w:val="lt-LT"/>
              </w:rPr>
              <w:t>kvazisubtiekėjas</w:t>
            </w:r>
            <w:proofErr w:type="spellEnd"/>
          </w:p>
        </w:tc>
        <w:tc>
          <w:tcPr>
            <w:tcW w:w="1926" w:type="dxa"/>
          </w:tcPr>
          <w:p w14:paraId="62C87F35" w14:textId="77777777" w:rsidR="00266481" w:rsidRPr="00F80689" w:rsidRDefault="00266481" w:rsidP="009A499D">
            <w:pPr>
              <w:rPr>
                <w:rFonts w:eastAsia="Aptos"/>
                <w:sz w:val="24"/>
                <w:szCs w:val="24"/>
                <w:lang w:val="lt-LT"/>
              </w:rPr>
            </w:pPr>
          </w:p>
        </w:tc>
        <w:tc>
          <w:tcPr>
            <w:tcW w:w="1926" w:type="dxa"/>
          </w:tcPr>
          <w:p w14:paraId="40C501A6" w14:textId="77777777" w:rsidR="00266481" w:rsidRPr="00F80689" w:rsidRDefault="00266481" w:rsidP="009A499D">
            <w:pPr>
              <w:rPr>
                <w:rFonts w:eastAsia="Aptos"/>
                <w:sz w:val="24"/>
                <w:szCs w:val="24"/>
                <w:lang w:val="lt-LT"/>
              </w:rPr>
            </w:pPr>
          </w:p>
        </w:tc>
        <w:tc>
          <w:tcPr>
            <w:tcW w:w="1926" w:type="dxa"/>
          </w:tcPr>
          <w:p w14:paraId="60DD1EA3" w14:textId="77777777" w:rsidR="00266481" w:rsidRPr="00F80689" w:rsidRDefault="00266481" w:rsidP="009A499D">
            <w:pPr>
              <w:rPr>
                <w:rFonts w:eastAsia="Aptos"/>
                <w:sz w:val="24"/>
                <w:szCs w:val="24"/>
                <w:lang w:val="lt-LT"/>
              </w:rPr>
            </w:pPr>
          </w:p>
        </w:tc>
      </w:tr>
      <w:tr w:rsidR="00F80689" w:rsidRPr="009B35FF" w14:paraId="5A8C6A4E" w14:textId="77777777" w:rsidTr="009A499D">
        <w:tc>
          <w:tcPr>
            <w:tcW w:w="3850" w:type="dxa"/>
          </w:tcPr>
          <w:p w14:paraId="2E9E66FE" w14:textId="5A74D1E7" w:rsidR="00266481" w:rsidRPr="00F80689" w:rsidRDefault="00AC3014" w:rsidP="009A499D">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0DE1EB9A" w14:textId="77777777" w:rsidR="00266481" w:rsidRPr="00F80689" w:rsidRDefault="00266481" w:rsidP="009A499D">
            <w:pPr>
              <w:rPr>
                <w:rFonts w:eastAsia="Aptos"/>
                <w:sz w:val="24"/>
                <w:szCs w:val="24"/>
                <w:lang w:val="lt-LT"/>
              </w:rPr>
            </w:pPr>
          </w:p>
        </w:tc>
        <w:tc>
          <w:tcPr>
            <w:tcW w:w="1926" w:type="dxa"/>
          </w:tcPr>
          <w:p w14:paraId="2F1837CE" w14:textId="77777777" w:rsidR="00266481" w:rsidRPr="00F80689" w:rsidRDefault="00266481" w:rsidP="009A499D">
            <w:pPr>
              <w:rPr>
                <w:rFonts w:eastAsia="Aptos"/>
                <w:sz w:val="24"/>
                <w:szCs w:val="24"/>
                <w:lang w:val="lt-LT"/>
              </w:rPr>
            </w:pPr>
          </w:p>
        </w:tc>
        <w:tc>
          <w:tcPr>
            <w:tcW w:w="1926" w:type="dxa"/>
          </w:tcPr>
          <w:p w14:paraId="4F21B0E7" w14:textId="77777777" w:rsidR="00266481" w:rsidRPr="00F80689" w:rsidRDefault="00266481" w:rsidP="009A499D">
            <w:pPr>
              <w:rPr>
                <w:rFonts w:eastAsia="Aptos"/>
                <w:sz w:val="24"/>
                <w:szCs w:val="24"/>
                <w:lang w:val="lt-LT"/>
              </w:rPr>
            </w:pPr>
          </w:p>
        </w:tc>
      </w:tr>
      <w:tr w:rsidR="00F80689" w:rsidRPr="009B35FF" w14:paraId="33011E2B" w14:textId="77777777" w:rsidTr="009A499D">
        <w:tc>
          <w:tcPr>
            <w:tcW w:w="3850" w:type="dxa"/>
          </w:tcPr>
          <w:p w14:paraId="57D70AC0" w14:textId="480DC16F" w:rsidR="00266481" w:rsidRPr="00F80689" w:rsidRDefault="00266481" w:rsidP="009A499D">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o jei fizinis asmuo – nuolatinės gyvenamosios vietos šalis ir pilietybė (-ės)</w:t>
            </w:r>
          </w:p>
        </w:tc>
        <w:tc>
          <w:tcPr>
            <w:tcW w:w="1926" w:type="dxa"/>
          </w:tcPr>
          <w:p w14:paraId="6FC44E79" w14:textId="77777777" w:rsidR="00266481" w:rsidRPr="00F80689" w:rsidRDefault="00266481" w:rsidP="009A499D">
            <w:pPr>
              <w:rPr>
                <w:rFonts w:eastAsia="Aptos"/>
                <w:sz w:val="24"/>
                <w:szCs w:val="24"/>
                <w:lang w:val="lt-LT"/>
              </w:rPr>
            </w:pPr>
          </w:p>
        </w:tc>
        <w:tc>
          <w:tcPr>
            <w:tcW w:w="1926" w:type="dxa"/>
          </w:tcPr>
          <w:p w14:paraId="59037948" w14:textId="77777777" w:rsidR="00266481" w:rsidRPr="00F80689" w:rsidRDefault="00266481" w:rsidP="009A499D">
            <w:pPr>
              <w:rPr>
                <w:rFonts w:eastAsia="Aptos"/>
                <w:sz w:val="24"/>
                <w:szCs w:val="24"/>
                <w:lang w:val="lt-LT"/>
              </w:rPr>
            </w:pPr>
          </w:p>
        </w:tc>
        <w:tc>
          <w:tcPr>
            <w:tcW w:w="1926" w:type="dxa"/>
          </w:tcPr>
          <w:p w14:paraId="7550ACC6" w14:textId="77777777" w:rsidR="00266481" w:rsidRPr="00F80689" w:rsidRDefault="00266481" w:rsidP="009A499D">
            <w:pPr>
              <w:rPr>
                <w:rFonts w:eastAsia="Aptos"/>
                <w:sz w:val="24"/>
                <w:szCs w:val="24"/>
                <w:lang w:val="lt-LT"/>
              </w:rPr>
            </w:pPr>
          </w:p>
        </w:tc>
      </w:tr>
      <w:tr w:rsidR="00F80689" w:rsidRPr="00F80689" w14:paraId="482400AA" w14:textId="77777777" w:rsidTr="009A499D">
        <w:tc>
          <w:tcPr>
            <w:tcW w:w="3850" w:type="dxa"/>
          </w:tcPr>
          <w:p w14:paraId="4CEF2360"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0D2CE5DB" w14:textId="77777777" w:rsidR="00266481" w:rsidRPr="00F80689" w:rsidRDefault="00266481" w:rsidP="009A499D">
            <w:pPr>
              <w:rPr>
                <w:rFonts w:eastAsia="Aptos"/>
                <w:sz w:val="24"/>
                <w:szCs w:val="24"/>
                <w:lang w:val="lt-LT"/>
              </w:rPr>
            </w:pPr>
          </w:p>
        </w:tc>
        <w:tc>
          <w:tcPr>
            <w:tcW w:w="1926" w:type="dxa"/>
          </w:tcPr>
          <w:p w14:paraId="0E7ABD15" w14:textId="77777777" w:rsidR="00266481" w:rsidRPr="00F80689" w:rsidRDefault="00266481" w:rsidP="009A499D">
            <w:pPr>
              <w:rPr>
                <w:rFonts w:eastAsia="Aptos"/>
                <w:sz w:val="24"/>
                <w:szCs w:val="24"/>
                <w:lang w:val="lt-LT"/>
              </w:rPr>
            </w:pPr>
          </w:p>
        </w:tc>
        <w:tc>
          <w:tcPr>
            <w:tcW w:w="1926" w:type="dxa"/>
          </w:tcPr>
          <w:p w14:paraId="15B47CCA" w14:textId="77777777" w:rsidR="00266481" w:rsidRPr="00F80689" w:rsidRDefault="00266481" w:rsidP="009A499D">
            <w:pPr>
              <w:rPr>
                <w:rFonts w:eastAsia="Aptos"/>
                <w:sz w:val="24"/>
                <w:szCs w:val="24"/>
                <w:lang w:val="lt-LT"/>
              </w:rPr>
            </w:pPr>
          </w:p>
        </w:tc>
      </w:tr>
      <w:tr w:rsidR="00F80689" w:rsidRPr="00F80689" w14:paraId="6D6F61FD" w14:textId="77777777" w:rsidTr="009A499D">
        <w:tc>
          <w:tcPr>
            <w:tcW w:w="3850" w:type="dxa"/>
          </w:tcPr>
          <w:p w14:paraId="283A44D6"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xml:space="preserve">) </w:t>
            </w:r>
            <w:r w:rsidRPr="00F80689">
              <w:rPr>
                <w:rFonts w:eastAsia="Aptos"/>
                <w:sz w:val="24"/>
                <w:szCs w:val="24"/>
                <w:lang w:val="lt-LT"/>
              </w:rPr>
              <w:lastRenderedPageBreak/>
              <w:t>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5E6F9FBB" w14:textId="77777777" w:rsidR="00266481" w:rsidRPr="00F80689" w:rsidRDefault="00266481" w:rsidP="009A499D">
            <w:pPr>
              <w:rPr>
                <w:rFonts w:eastAsia="Aptos"/>
                <w:sz w:val="24"/>
                <w:szCs w:val="24"/>
                <w:lang w:val="lt-LT"/>
              </w:rPr>
            </w:pPr>
          </w:p>
        </w:tc>
        <w:tc>
          <w:tcPr>
            <w:tcW w:w="1926" w:type="dxa"/>
          </w:tcPr>
          <w:p w14:paraId="7B4FA88A" w14:textId="77777777" w:rsidR="00266481" w:rsidRPr="00F80689" w:rsidRDefault="00266481" w:rsidP="009A499D">
            <w:pPr>
              <w:rPr>
                <w:rFonts w:eastAsia="Aptos"/>
                <w:sz w:val="24"/>
                <w:szCs w:val="24"/>
                <w:lang w:val="lt-LT"/>
              </w:rPr>
            </w:pPr>
          </w:p>
        </w:tc>
        <w:tc>
          <w:tcPr>
            <w:tcW w:w="1926" w:type="dxa"/>
          </w:tcPr>
          <w:p w14:paraId="3A01ADA5" w14:textId="77777777" w:rsidR="00266481" w:rsidRPr="00F80689" w:rsidRDefault="00266481" w:rsidP="009A499D">
            <w:pPr>
              <w:rPr>
                <w:rFonts w:eastAsia="Aptos"/>
                <w:sz w:val="24"/>
                <w:szCs w:val="24"/>
                <w:lang w:val="lt-LT"/>
              </w:rPr>
            </w:pPr>
          </w:p>
        </w:tc>
      </w:tr>
      <w:tr w:rsidR="00F80689" w:rsidRPr="00DC6D3B" w14:paraId="0669880B" w14:textId="77777777" w:rsidTr="009A499D">
        <w:tc>
          <w:tcPr>
            <w:tcW w:w="3850" w:type="dxa"/>
          </w:tcPr>
          <w:p w14:paraId="650F18F3" w14:textId="77777777" w:rsidR="00266481" w:rsidRPr="00F80689" w:rsidRDefault="00266481" w:rsidP="009A499D">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F80689" w:rsidRDefault="00266481" w:rsidP="009A499D">
            <w:pPr>
              <w:rPr>
                <w:rFonts w:eastAsia="Aptos"/>
                <w:sz w:val="24"/>
                <w:szCs w:val="24"/>
                <w:lang w:val="lt-LT"/>
              </w:rPr>
            </w:pPr>
          </w:p>
        </w:tc>
        <w:tc>
          <w:tcPr>
            <w:tcW w:w="1926" w:type="dxa"/>
          </w:tcPr>
          <w:p w14:paraId="34473E0D" w14:textId="77777777" w:rsidR="00266481" w:rsidRPr="00F80689" w:rsidRDefault="00266481" w:rsidP="009A499D">
            <w:pPr>
              <w:rPr>
                <w:rFonts w:eastAsia="Aptos"/>
                <w:sz w:val="24"/>
                <w:szCs w:val="24"/>
                <w:lang w:val="lt-LT"/>
              </w:rPr>
            </w:pPr>
          </w:p>
        </w:tc>
        <w:tc>
          <w:tcPr>
            <w:tcW w:w="1926" w:type="dxa"/>
          </w:tcPr>
          <w:p w14:paraId="2C2444A0" w14:textId="77777777" w:rsidR="00266481" w:rsidRPr="00F80689" w:rsidRDefault="00266481" w:rsidP="009A499D">
            <w:pPr>
              <w:rPr>
                <w:rFonts w:eastAsia="Aptos"/>
                <w:sz w:val="24"/>
                <w:szCs w:val="24"/>
                <w:lang w:val="lt-LT"/>
              </w:rPr>
            </w:pPr>
          </w:p>
        </w:tc>
      </w:tr>
    </w:tbl>
    <w:p w14:paraId="1994C047" w14:textId="77777777" w:rsidR="00266481" w:rsidRPr="00F80689" w:rsidRDefault="00266481" w:rsidP="00266481">
      <w:pPr>
        <w:jc w:val="both"/>
        <w:rPr>
          <w:sz w:val="24"/>
          <w:szCs w:val="24"/>
          <w:lang w:val="lt-LT"/>
        </w:rPr>
      </w:pPr>
    </w:p>
    <w:p w14:paraId="09C8FD89" w14:textId="77777777" w:rsidR="00563051" w:rsidRPr="00750A2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7EB32943" w14:textId="77777777" w:rsidR="00563051" w:rsidRPr="00750A21" w:rsidRDefault="00563051" w:rsidP="00563051">
      <w:pPr>
        <w:jc w:val="both"/>
        <w:rPr>
          <w:sz w:val="24"/>
          <w:szCs w:val="24"/>
          <w:lang w:val="lt-LT"/>
        </w:rPr>
      </w:pPr>
    </w:p>
    <w:p w14:paraId="3A42EDE5" w14:textId="79A5EEF0" w:rsidR="00563051" w:rsidRDefault="00563051" w:rsidP="00563051">
      <w:pPr>
        <w:ind w:firstLine="720"/>
        <w:jc w:val="both"/>
        <w:rPr>
          <w:sz w:val="24"/>
          <w:szCs w:val="24"/>
          <w:lang w:val="lt-LT"/>
        </w:rPr>
      </w:pPr>
      <w:r w:rsidRPr="00750A21">
        <w:rPr>
          <w:sz w:val="24"/>
          <w:szCs w:val="24"/>
          <w:lang w:val="lt-LT"/>
        </w:rPr>
        <w:t xml:space="preserve">Siūlome </w:t>
      </w:r>
      <w:r w:rsidRPr="00DF08C3">
        <w:rPr>
          <w:sz w:val="24"/>
          <w:szCs w:val="24"/>
          <w:lang w:val="lt-LT"/>
        </w:rPr>
        <w:t>ši</w:t>
      </w:r>
      <w:r w:rsidR="00ED1EBF">
        <w:rPr>
          <w:sz w:val="24"/>
          <w:szCs w:val="24"/>
          <w:lang w:val="lt-LT"/>
        </w:rPr>
        <w:t>ą</w:t>
      </w:r>
      <w:r w:rsidRPr="00DF08C3">
        <w:rPr>
          <w:sz w:val="24"/>
          <w:szCs w:val="24"/>
          <w:lang w:val="lt-LT"/>
        </w:rPr>
        <w:t xml:space="preserve"> </w:t>
      </w:r>
      <w:r w:rsidR="00342788" w:rsidRPr="00DF08C3">
        <w:rPr>
          <w:sz w:val="24"/>
          <w:szCs w:val="24"/>
          <w:lang w:val="lt-LT"/>
        </w:rPr>
        <w:t>p</w:t>
      </w:r>
      <w:r w:rsidR="00720C30">
        <w:rPr>
          <w:sz w:val="24"/>
          <w:szCs w:val="24"/>
          <w:lang w:val="lt-LT"/>
        </w:rPr>
        <w:t>i</w:t>
      </w:r>
      <w:r w:rsidR="00342788" w:rsidRPr="00DF08C3">
        <w:rPr>
          <w:sz w:val="24"/>
          <w:szCs w:val="24"/>
          <w:lang w:val="lt-LT"/>
        </w:rPr>
        <w:t>rk</w:t>
      </w:r>
      <w:r w:rsidR="00720C30">
        <w:rPr>
          <w:sz w:val="24"/>
          <w:szCs w:val="24"/>
          <w:lang w:val="lt-LT"/>
        </w:rPr>
        <w:t>i</w:t>
      </w:r>
      <w:r w:rsidR="00342788" w:rsidRPr="00DF08C3">
        <w:rPr>
          <w:sz w:val="24"/>
          <w:szCs w:val="24"/>
          <w:lang w:val="lt-LT"/>
        </w:rPr>
        <w:t xml:space="preserve">mo objekto </w:t>
      </w:r>
      <w:r w:rsidR="003953F1" w:rsidRPr="00DF08C3">
        <w:rPr>
          <w:sz w:val="24"/>
          <w:szCs w:val="24"/>
          <w:lang w:val="lt-LT"/>
        </w:rPr>
        <w:t>kain</w:t>
      </w:r>
      <w:r w:rsidR="00ED1EBF">
        <w:rPr>
          <w:sz w:val="24"/>
          <w:szCs w:val="24"/>
          <w:lang w:val="lt-LT"/>
        </w:rPr>
        <w:t>ą</w:t>
      </w:r>
      <w:r w:rsidRPr="00DF08C3">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4182"/>
        <w:gridCol w:w="943"/>
        <w:gridCol w:w="1093"/>
        <w:gridCol w:w="1614"/>
      </w:tblGrid>
      <w:tr w:rsidR="00ED1EBF" w:rsidRPr="00D11ADC" w14:paraId="59BB1B27" w14:textId="77777777" w:rsidTr="00C47C1E">
        <w:tc>
          <w:tcPr>
            <w:tcW w:w="1838" w:type="dxa"/>
            <w:vAlign w:val="center"/>
          </w:tcPr>
          <w:p w14:paraId="6DCC75A1" w14:textId="77777777" w:rsidR="00ED1EBF" w:rsidRPr="002F2F65" w:rsidRDefault="00ED1EBF" w:rsidP="00C47C1E">
            <w:pPr>
              <w:suppressAutoHyphens/>
              <w:jc w:val="center"/>
              <w:rPr>
                <w:b/>
                <w:sz w:val="24"/>
                <w:szCs w:val="24"/>
                <w:lang w:val="lt-LT"/>
              </w:rPr>
            </w:pPr>
            <w:r w:rsidRPr="002F2F65">
              <w:rPr>
                <w:b/>
                <w:sz w:val="24"/>
                <w:szCs w:val="24"/>
                <w:lang w:val="lt-LT"/>
              </w:rPr>
              <w:t xml:space="preserve">Eil. </w:t>
            </w:r>
            <w:proofErr w:type="spellStart"/>
            <w:r w:rsidRPr="002F2F65">
              <w:rPr>
                <w:b/>
                <w:sz w:val="24"/>
                <w:szCs w:val="24"/>
                <w:lang w:val="lt-LT"/>
              </w:rPr>
              <w:t>nr.</w:t>
            </w:r>
            <w:proofErr w:type="spellEnd"/>
          </w:p>
        </w:tc>
        <w:tc>
          <w:tcPr>
            <w:tcW w:w="4259" w:type="dxa"/>
            <w:vAlign w:val="center"/>
          </w:tcPr>
          <w:p w14:paraId="57C998D9" w14:textId="77777777" w:rsidR="00ED1EBF" w:rsidRPr="002F2F65" w:rsidRDefault="00ED1EBF" w:rsidP="00C47C1E">
            <w:pPr>
              <w:suppressAutoHyphens/>
              <w:jc w:val="center"/>
              <w:rPr>
                <w:b/>
                <w:sz w:val="24"/>
                <w:szCs w:val="24"/>
                <w:lang w:val="lt-LT"/>
              </w:rPr>
            </w:pPr>
            <w:r w:rsidRPr="002F2F65">
              <w:rPr>
                <w:b/>
                <w:sz w:val="24"/>
                <w:szCs w:val="24"/>
                <w:lang w:val="lt-LT"/>
              </w:rPr>
              <w:t>Darbų</w:t>
            </w:r>
            <w:r w:rsidRPr="002F2F65">
              <w:rPr>
                <w:b/>
                <w:color w:val="E36C0A" w:themeColor="accent6" w:themeShade="BF"/>
                <w:sz w:val="24"/>
                <w:szCs w:val="24"/>
                <w:lang w:val="lt-LT"/>
              </w:rPr>
              <w:t xml:space="preserve"> </w:t>
            </w:r>
            <w:r w:rsidRPr="002F2F65">
              <w:rPr>
                <w:b/>
                <w:sz w:val="24"/>
                <w:szCs w:val="24"/>
                <w:lang w:val="lt-LT"/>
              </w:rPr>
              <w:t>pavadinimas</w:t>
            </w:r>
          </w:p>
        </w:tc>
        <w:tc>
          <w:tcPr>
            <w:tcW w:w="802" w:type="dxa"/>
            <w:vAlign w:val="center"/>
          </w:tcPr>
          <w:p w14:paraId="6BF9A44E" w14:textId="77777777" w:rsidR="00ED1EBF" w:rsidRPr="002F2F65" w:rsidRDefault="00ED1EBF" w:rsidP="00C47C1E">
            <w:pPr>
              <w:suppressAutoHyphens/>
              <w:jc w:val="center"/>
              <w:rPr>
                <w:b/>
                <w:sz w:val="24"/>
                <w:szCs w:val="24"/>
                <w:lang w:val="lt-LT"/>
              </w:rPr>
            </w:pPr>
            <w:r w:rsidRPr="002F2F65">
              <w:rPr>
                <w:b/>
                <w:sz w:val="24"/>
                <w:szCs w:val="24"/>
                <w:lang w:val="lt-LT"/>
              </w:rPr>
              <w:t>Mato</w:t>
            </w:r>
          </w:p>
          <w:p w14:paraId="63213E9E" w14:textId="77777777" w:rsidR="00ED1EBF" w:rsidRPr="002F2F65" w:rsidRDefault="00ED1EBF" w:rsidP="00C47C1E">
            <w:pPr>
              <w:suppressAutoHyphens/>
              <w:jc w:val="center"/>
              <w:rPr>
                <w:b/>
                <w:sz w:val="24"/>
                <w:szCs w:val="24"/>
                <w:lang w:val="lt-LT"/>
              </w:rPr>
            </w:pPr>
            <w:r w:rsidRPr="002F2F65">
              <w:rPr>
                <w:b/>
                <w:sz w:val="24"/>
                <w:szCs w:val="24"/>
                <w:lang w:val="lt-LT"/>
              </w:rPr>
              <w:t>vnt.</w:t>
            </w:r>
          </w:p>
        </w:tc>
        <w:tc>
          <w:tcPr>
            <w:tcW w:w="1099" w:type="dxa"/>
            <w:vAlign w:val="center"/>
          </w:tcPr>
          <w:p w14:paraId="0D6C1E06" w14:textId="77777777" w:rsidR="00ED1EBF" w:rsidRPr="002F2F65" w:rsidRDefault="00ED1EBF" w:rsidP="00C47C1E">
            <w:pPr>
              <w:suppressAutoHyphens/>
              <w:jc w:val="center"/>
              <w:rPr>
                <w:b/>
                <w:sz w:val="24"/>
                <w:szCs w:val="24"/>
                <w:lang w:val="lt-LT"/>
              </w:rPr>
            </w:pPr>
          </w:p>
          <w:p w14:paraId="07C891DE" w14:textId="77777777" w:rsidR="00ED1EBF" w:rsidRPr="002F2F65" w:rsidRDefault="00ED1EBF" w:rsidP="00C47C1E">
            <w:pPr>
              <w:suppressAutoHyphens/>
              <w:jc w:val="center"/>
              <w:rPr>
                <w:b/>
                <w:sz w:val="24"/>
                <w:szCs w:val="24"/>
                <w:lang w:val="lt-LT"/>
              </w:rPr>
            </w:pPr>
            <w:r w:rsidRPr="002F2F65">
              <w:rPr>
                <w:b/>
                <w:sz w:val="24"/>
                <w:szCs w:val="24"/>
                <w:lang w:val="lt-LT"/>
              </w:rPr>
              <w:t>Kiekis</w:t>
            </w:r>
          </w:p>
          <w:p w14:paraId="3490A247" w14:textId="77777777" w:rsidR="00ED1EBF" w:rsidRPr="002F2F65" w:rsidRDefault="00ED1EBF" w:rsidP="00C47C1E">
            <w:pPr>
              <w:suppressAutoHyphens/>
              <w:jc w:val="center"/>
              <w:rPr>
                <w:b/>
                <w:sz w:val="24"/>
                <w:szCs w:val="24"/>
                <w:lang w:val="lt-LT"/>
              </w:rPr>
            </w:pPr>
          </w:p>
        </w:tc>
        <w:tc>
          <w:tcPr>
            <w:tcW w:w="1636" w:type="dxa"/>
            <w:vAlign w:val="center"/>
          </w:tcPr>
          <w:p w14:paraId="2BAE5336" w14:textId="77777777" w:rsidR="00ED1EBF" w:rsidRPr="002F2F65" w:rsidRDefault="00ED1EBF" w:rsidP="00C47C1E">
            <w:pPr>
              <w:suppressAutoHyphens/>
              <w:jc w:val="center"/>
              <w:rPr>
                <w:b/>
                <w:sz w:val="24"/>
                <w:szCs w:val="24"/>
                <w:lang w:val="lt-LT"/>
              </w:rPr>
            </w:pPr>
            <w:r w:rsidRPr="002F2F65">
              <w:rPr>
                <w:b/>
                <w:sz w:val="24"/>
                <w:szCs w:val="24"/>
                <w:lang w:val="lt-LT"/>
              </w:rPr>
              <w:t>Kaina EUR be PVM</w:t>
            </w:r>
          </w:p>
        </w:tc>
      </w:tr>
      <w:tr w:rsidR="00ED1EBF" w:rsidRPr="00D11ADC" w14:paraId="243E3B54" w14:textId="77777777" w:rsidTr="00C47C1E">
        <w:tc>
          <w:tcPr>
            <w:tcW w:w="1838" w:type="dxa"/>
          </w:tcPr>
          <w:p w14:paraId="7A0D8D84" w14:textId="77777777" w:rsidR="00ED1EBF" w:rsidRPr="002F2F65" w:rsidRDefault="00ED1EBF" w:rsidP="00C47C1E">
            <w:pPr>
              <w:tabs>
                <w:tab w:val="left" w:pos="763"/>
                <w:tab w:val="center" w:pos="1228"/>
              </w:tabs>
              <w:suppressAutoHyphens/>
              <w:rPr>
                <w:sz w:val="24"/>
                <w:szCs w:val="24"/>
                <w:lang w:val="lt-LT"/>
              </w:rPr>
            </w:pPr>
            <w:r w:rsidRPr="002F2F65">
              <w:rPr>
                <w:sz w:val="24"/>
                <w:szCs w:val="24"/>
                <w:lang w:val="lt-LT"/>
              </w:rPr>
              <w:t>1.</w:t>
            </w:r>
          </w:p>
        </w:tc>
        <w:tc>
          <w:tcPr>
            <w:tcW w:w="4259" w:type="dxa"/>
          </w:tcPr>
          <w:p w14:paraId="74FB05CC" w14:textId="63057AED" w:rsidR="00ED1EBF" w:rsidRPr="002F2F65" w:rsidRDefault="00ED1EBF" w:rsidP="00C47C1E">
            <w:pPr>
              <w:suppressAutoHyphens/>
              <w:jc w:val="both"/>
              <w:rPr>
                <w:sz w:val="24"/>
                <w:szCs w:val="24"/>
                <w:lang w:val="lt-LT"/>
              </w:rPr>
            </w:pPr>
            <w:r>
              <w:rPr>
                <w:sz w:val="24"/>
                <w:szCs w:val="24"/>
                <w:lang w:val="lt-LT"/>
              </w:rPr>
              <w:t>Liftas</w:t>
            </w:r>
          </w:p>
        </w:tc>
        <w:tc>
          <w:tcPr>
            <w:tcW w:w="802" w:type="dxa"/>
          </w:tcPr>
          <w:p w14:paraId="5D1A6542" w14:textId="0D38625B" w:rsidR="00ED1EBF" w:rsidRPr="002F2F65" w:rsidRDefault="00ED1EBF" w:rsidP="00C47C1E">
            <w:pPr>
              <w:suppressAutoHyphens/>
              <w:jc w:val="center"/>
              <w:rPr>
                <w:sz w:val="24"/>
                <w:szCs w:val="24"/>
                <w:lang w:val="lt-LT"/>
              </w:rPr>
            </w:pPr>
            <w:proofErr w:type="spellStart"/>
            <w:r>
              <w:rPr>
                <w:sz w:val="24"/>
                <w:szCs w:val="24"/>
                <w:lang w:val="lt-LT"/>
              </w:rPr>
              <w:t>Kompl</w:t>
            </w:r>
            <w:proofErr w:type="spellEnd"/>
            <w:r w:rsidRPr="002F2F65">
              <w:rPr>
                <w:sz w:val="24"/>
                <w:szCs w:val="24"/>
                <w:lang w:val="lt-LT"/>
              </w:rPr>
              <w:t>.</w:t>
            </w:r>
          </w:p>
        </w:tc>
        <w:tc>
          <w:tcPr>
            <w:tcW w:w="1099" w:type="dxa"/>
          </w:tcPr>
          <w:p w14:paraId="58AB8272" w14:textId="77777777" w:rsidR="00ED1EBF" w:rsidRPr="002F2F65" w:rsidRDefault="00ED1EBF" w:rsidP="00C47C1E">
            <w:pPr>
              <w:suppressAutoHyphens/>
              <w:jc w:val="center"/>
              <w:rPr>
                <w:sz w:val="24"/>
                <w:szCs w:val="24"/>
                <w:lang w:val="lt-LT"/>
              </w:rPr>
            </w:pPr>
            <w:r w:rsidRPr="002F2F65">
              <w:rPr>
                <w:sz w:val="24"/>
                <w:szCs w:val="24"/>
                <w:lang w:val="lt-LT"/>
              </w:rPr>
              <w:t>1</w:t>
            </w:r>
          </w:p>
        </w:tc>
        <w:tc>
          <w:tcPr>
            <w:tcW w:w="1636" w:type="dxa"/>
          </w:tcPr>
          <w:p w14:paraId="46B837B7" w14:textId="77777777" w:rsidR="00ED1EBF" w:rsidRPr="002F2F65" w:rsidRDefault="00ED1EBF" w:rsidP="00C47C1E">
            <w:pPr>
              <w:suppressAutoHyphens/>
              <w:jc w:val="both"/>
              <w:rPr>
                <w:b/>
                <w:sz w:val="24"/>
                <w:szCs w:val="24"/>
                <w:lang w:val="lt-LT"/>
              </w:rPr>
            </w:pPr>
          </w:p>
        </w:tc>
      </w:tr>
      <w:tr w:rsidR="00ED1EBF" w:rsidRPr="00D11ADC" w14:paraId="211C4901" w14:textId="77777777" w:rsidTr="00C47C1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0276C2D0" w14:textId="77777777" w:rsidR="00ED1EBF" w:rsidRPr="002F2F65" w:rsidRDefault="00ED1EBF" w:rsidP="00C47C1E">
            <w:pPr>
              <w:suppressAutoHyphens/>
              <w:jc w:val="both"/>
              <w:rPr>
                <w:b/>
                <w:sz w:val="24"/>
                <w:szCs w:val="24"/>
                <w:lang w:val="lt-LT"/>
              </w:rPr>
            </w:pPr>
            <w:r w:rsidRPr="002F2F65">
              <w:rPr>
                <w:b/>
                <w:sz w:val="24"/>
                <w:szCs w:val="24"/>
                <w:lang w:val="lt-LT"/>
              </w:rPr>
              <w:t>PVM ...................................... EUR</w:t>
            </w:r>
          </w:p>
        </w:tc>
      </w:tr>
      <w:tr w:rsidR="00ED1EBF" w:rsidRPr="00D11ADC" w14:paraId="346C6A21" w14:textId="77777777" w:rsidTr="00C47C1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552981FB" w14:textId="77777777" w:rsidR="00ED1EBF" w:rsidRPr="002F2F65" w:rsidRDefault="00ED1EBF" w:rsidP="00C47C1E">
            <w:pPr>
              <w:suppressAutoHyphens/>
              <w:jc w:val="both"/>
              <w:rPr>
                <w:b/>
                <w:sz w:val="24"/>
                <w:szCs w:val="24"/>
                <w:lang w:val="lt-LT"/>
              </w:rPr>
            </w:pPr>
            <w:r w:rsidRPr="002F2F65">
              <w:rPr>
                <w:b/>
                <w:sz w:val="24"/>
                <w:szCs w:val="24"/>
                <w:lang w:val="lt-LT"/>
              </w:rPr>
              <w:t xml:space="preserve">Bendra pasiūlymo kaina su PVM  ...................................................... EUR </w:t>
            </w:r>
            <w:r w:rsidRPr="002F2F65">
              <w:rPr>
                <w:i/>
                <w:sz w:val="24"/>
                <w:szCs w:val="24"/>
                <w:lang w:val="lt-LT"/>
              </w:rPr>
              <w:t>(skaičiais ir žodžiais)</w:t>
            </w:r>
          </w:p>
        </w:tc>
      </w:tr>
    </w:tbl>
    <w:p w14:paraId="26E74D1B" w14:textId="77777777" w:rsidR="00596CC8" w:rsidRDefault="00596CC8" w:rsidP="00563051">
      <w:pPr>
        <w:ind w:firstLine="720"/>
        <w:jc w:val="both"/>
        <w:rPr>
          <w:sz w:val="24"/>
          <w:szCs w:val="24"/>
          <w:lang w:val="lt-LT"/>
        </w:rPr>
      </w:pPr>
    </w:p>
    <w:p w14:paraId="3CD0B04B" w14:textId="79A22CC0" w:rsidR="00563051" w:rsidRPr="00F10F03"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565E1899" w14:textId="77777777" w:rsidR="00ED1EBF" w:rsidRDefault="00ED1EBF" w:rsidP="00ED1EBF">
      <w:pPr>
        <w:ind w:firstLine="567"/>
        <w:jc w:val="both"/>
        <w:rPr>
          <w:sz w:val="24"/>
          <w:szCs w:val="24"/>
          <w:u w:val="single"/>
          <w:lang w:val="lt-LT"/>
        </w:rPr>
      </w:pPr>
    </w:p>
    <w:p w14:paraId="7CB3A253" w14:textId="0857370E" w:rsidR="00ED1EBF" w:rsidRDefault="00ED1EBF" w:rsidP="00ED1EBF">
      <w:pPr>
        <w:ind w:firstLine="567"/>
        <w:jc w:val="both"/>
        <w:rPr>
          <w:sz w:val="24"/>
          <w:szCs w:val="24"/>
          <w:lang w:val="lt-LT"/>
        </w:rPr>
      </w:pPr>
      <w:r w:rsidRPr="00D54E87">
        <w:rPr>
          <w:sz w:val="24"/>
          <w:szCs w:val="24"/>
          <w:u w:val="single"/>
          <w:lang w:val="lt-LT"/>
        </w:rPr>
        <w:t xml:space="preserve">Perkančiajai organizacijai priimtina maksimali pasiūlymo kaina yra </w:t>
      </w:r>
      <w:r w:rsidRPr="00D54E87">
        <w:rPr>
          <w:b/>
          <w:bCs/>
          <w:sz w:val="24"/>
          <w:szCs w:val="24"/>
          <w:u w:val="single"/>
          <w:lang w:val="lt-LT"/>
        </w:rPr>
        <w:t>4</w:t>
      </w:r>
      <w:r>
        <w:rPr>
          <w:b/>
          <w:bCs/>
          <w:sz w:val="24"/>
          <w:szCs w:val="24"/>
          <w:u w:val="single"/>
          <w:lang w:val="lt-LT"/>
        </w:rPr>
        <w:t>6</w:t>
      </w:r>
      <w:r w:rsidRPr="00D54E87">
        <w:rPr>
          <w:b/>
          <w:bCs/>
          <w:sz w:val="24"/>
          <w:szCs w:val="24"/>
          <w:u w:val="single"/>
          <w:lang w:val="lt-LT"/>
        </w:rPr>
        <w:t>.</w:t>
      </w:r>
      <w:r>
        <w:rPr>
          <w:b/>
          <w:bCs/>
          <w:sz w:val="24"/>
          <w:szCs w:val="24"/>
          <w:u w:val="single"/>
          <w:lang w:val="lt-LT"/>
        </w:rPr>
        <w:t>2</w:t>
      </w:r>
      <w:r w:rsidRPr="00D54E87">
        <w:rPr>
          <w:b/>
          <w:bCs/>
          <w:sz w:val="24"/>
          <w:szCs w:val="24"/>
          <w:u w:val="single"/>
          <w:lang w:val="lt-LT"/>
        </w:rPr>
        <w:t>00,00</w:t>
      </w:r>
      <w:r w:rsidRPr="00D54E87">
        <w:rPr>
          <w:sz w:val="24"/>
          <w:szCs w:val="24"/>
          <w:u w:val="single"/>
          <w:lang w:val="lt-LT"/>
        </w:rPr>
        <w:t xml:space="preserve"> </w:t>
      </w:r>
      <w:r w:rsidRPr="00D54E87">
        <w:rPr>
          <w:b/>
          <w:bCs/>
          <w:sz w:val="24"/>
          <w:szCs w:val="24"/>
          <w:u w:val="single"/>
          <w:lang w:val="lt-LT"/>
        </w:rPr>
        <w:t>EUR</w:t>
      </w:r>
      <w:r w:rsidRPr="00D54E87">
        <w:rPr>
          <w:sz w:val="24"/>
          <w:szCs w:val="24"/>
          <w:u w:val="single"/>
          <w:lang w:val="lt-LT"/>
        </w:rPr>
        <w:t>, įskaitant visus mokesčius</w:t>
      </w:r>
      <w:r w:rsidRPr="002F2F65">
        <w:rPr>
          <w:sz w:val="24"/>
          <w:szCs w:val="24"/>
          <w:lang w:val="lt-LT"/>
        </w:rPr>
        <w:t>. Pasiūlymas, kuriame nurodyta kaina yra didesnė, bus atmestas kaip neatitinkantis pirkimo dokumentuose nustatytų reikalavimų.</w:t>
      </w:r>
    </w:p>
    <w:p w14:paraId="2D07F8B3" w14:textId="77777777" w:rsidR="00900E53" w:rsidRDefault="00900E53" w:rsidP="00341AE5">
      <w:pPr>
        <w:ind w:firstLine="567"/>
        <w:jc w:val="both"/>
        <w:rPr>
          <w:sz w:val="24"/>
          <w:szCs w:val="24"/>
          <w:lang w:val="lt-LT"/>
        </w:rPr>
      </w:pPr>
    </w:p>
    <w:p w14:paraId="25DCC17F"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20F7F024" w14:textId="77777777" w:rsidR="00B517D1" w:rsidRPr="00750A21" w:rsidRDefault="00B517D1" w:rsidP="00F80689">
      <w:pPr>
        <w:jc w:val="both"/>
        <w:rPr>
          <w:sz w:val="24"/>
          <w:szCs w:val="24"/>
          <w:lang w:val="lt-LT"/>
        </w:rPr>
      </w:pPr>
    </w:p>
    <w:p w14:paraId="2502A74C" w14:textId="75054347" w:rsidR="00C47000" w:rsidRPr="00750A21" w:rsidRDefault="00C47000" w:rsidP="00C47000">
      <w:pPr>
        <w:ind w:firstLine="567"/>
        <w:jc w:val="both"/>
        <w:rPr>
          <w:sz w:val="24"/>
          <w:lang w:val="lt-LT"/>
        </w:rPr>
      </w:pPr>
      <w:r w:rsidRPr="00DF08C3">
        <w:rPr>
          <w:sz w:val="24"/>
          <w:lang w:val="lt-LT"/>
        </w:rPr>
        <w:t>Siūlom</w:t>
      </w:r>
      <w:r w:rsidR="00342788" w:rsidRPr="00DF08C3">
        <w:rPr>
          <w:sz w:val="24"/>
          <w:lang w:val="lt-LT"/>
        </w:rPr>
        <w:t>a</w:t>
      </w:r>
      <w:r w:rsidRPr="00DF08C3">
        <w:rPr>
          <w:sz w:val="24"/>
          <w:lang w:val="lt-LT"/>
        </w:rPr>
        <w:t xml:space="preserve">s </w:t>
      </w:r>
      <w:r w:rsidR="00342788" w:rsidRPr="00DF08C3">
        <w:rPr>
          <w:sz w:val="24"/>
          <w:lang w:val="lt-LT"/>
        </w:rPr>
        <w:t xml:space="preserve">pirkimo objektas </w:t>
      </w:r>
      <w:r w:rsidRPr="00DF08C3">
        <w:rPr>
          <w:sz w:val="24"/>
          <w:lang w:val="lt-LT"/>
        </w:rPr>
        <w:t xml:space="preserve">visiškai </w:t>
      </w:r>
      <w:r w:rsidRPr="00750A21">
        <w:rPr>
          <w:sz w:val="24"/>
          <w:lang w:val="lt-LT"/>
        </w:rPr>
        <w:t>atitinka pirkimo dokumentuose nurodytus reikalavimus.</w:t>
      </w:r>
    </w:p>
    <w:p w14:paraId="0981DE1D" w14:textId="77777777" w:rsidR="00C47000" w:rsidRPr="00750A21" w:rsidRDefault="00C47000" w:rsidP="00563CB1">
      <w:pPr>
        <w:pStyle w:val="Pagrindinistekstas"/>
        <w:ind w:firstLine="567"/>
        <w:rPr>
          <w:szCs w:val="24"/>
        </w:rPr>
      </w:pPr>
    </w:p>
    <w:p w14:paraId="5632ACC4" w14:textId="77777777" w:rsidR="00563051" w:rsidRPr="00750A21" w:rsidRDefault="00563051"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50A21" w14:paraId="15D81F8B" w14:textId="77777777" w:rsidTr="00E04F9A">
        <w:tc>
          <w:tcPr>
            <w:tcW w:w="675" w:type="dxa"/>
          </w:tcPr>
          <w:p w14:paraId="711AB7D0" w14:textId="77777777" w:rsidR="00563051" w:rsidRPr="00750A21" w:rsidRDefault="00563051" w:rsidP="001577E6">
            <w:pPr>
              <w:jc w:val="center"/>
              <w:rPr>
                <w:b/>
                <w:sz w:val="24"/>
                <w:szCs w:val="24"/>
                <w:lang w:val="lt-LT"/>
              </w:rPr>
            </w:pPr>
            <w:r w:rsidRPr="00750A21">
              <w:rPr>
                <w:b/>
                <w:sz w:val="24"/>
                <w:szCs w:val="24"/>
                <w:lang w:val="lt-LT"/>
              </w:rPr>
              <w:t xml:space="preserve">Eil. </w:t>
            </w:r>
            <w:proofErr w:type="spellStart"/>
            <w:r w:rsidRPr="00750A21">
              <w:rPr>
                <w:b/>
                <w:sz w:val="24"/>
                <w:szCs w:val="24"/>
                <w:lang w:val="lt-LT"/>
              </w:rPr>
              <w:t>nr.</w:t>
            </w:r>
            <w:proofErr w:type="spellEnd"/>
          </w:p>
        </w:tc>
        <w:tc>
          <w:tcPr>
            <w:tcW w:w="8959" w:type="dxa"/>
          </w:tcPr>
          <w:p w14:paraId="290A93E2" w14:textId="77777777" w:rsidR="00563051" w:rsidRPr="00750A21" w:rsidRDefault="001577E6" w:rsidP="001577E6">
            <w:pPr>
              <w:jc w:val="center"/>
              <w:rPr>
                <w:b/>
                <w:sz w:val="24"/>
                <w:szCs w:val="24"/>
                <w:lang w:val="lt-LT"/>
              </w:rPr>
            </w:pPr>
            <w:r w:rsidRPr="00750A21">
              <w:rPr>
                <w:b/>
                <w:sz w:val="24"/>
                <w:szCs w:val="24"/>
                <w:lang w:val="lt-LT"/>
              </w:rPr>
              <w:t>Dokumentų pavadinimai</w:t>
            </w:r>
          </w:p>
        </w:tc>
      </w:tr>
      <w:tr w:rsidR="00563051" w:rsidRPr="00750A21" w14:paraId="02979FEF" w14:textId="77777777" w:rsidTr="00E04F9A">
        <w:tc>
          <w:tcPr>
            <w:tcW w:w="675" w:type="dxa"/>
          </w:tcPr>
          <w:p w14:paraId="1F3ED431" w14:textId="77777777" w:rsidR="00563051" w:rsidRPr="00750A21" w:rsidRDefault="00563051" w:rsidP="00126223">
            <w:pPr>
              <w:jc w:val="both"/>
              <w:rPr>
                <w:sz w:val="24"/>
                <w:szCs w:val="24"/>
                <w:lang w:val="lt-LT"/>
              </w:rPr>
            </w:pPr>
          </w:p>
        </w:tc>
        <w:tc>
          <w:tcPr>
            <w:tcW w:w="8959" w:type="dxa"/>
          </w:tcPr>
          <w:p w14:paraId="485F1439" w14:textId="77777777" w:rsidR="00563051" w:rsidRPr="00750A21" w:rsidRDefault="00563051" w:rsidP="00126223">
            <w:pPr>
              <w:jc w:val="both"/>
              <w:rPr>
                <w:sz w:val="24"/>
                <w:szCs w:val="24"/>
                <w:lang w:val="lt-LT"/>
              </w:rPr>
            </w:pPr>
          </w:p>
        </w:tc>
      </w:tr>
      <w:tr w:rsidR="00563051" w:rsidRPr="00750A21" w14:paraId="5EECF605" w14:textId="77777777" w:rsidTr="00E04F9A">
        <w:tc>
          <w:tcPr>
            <w:tcW w:w="675" w:type="dxa"/>
          </w:tcPr>
          <w:p w14:paraId="0DDF4368" w14:textId="77777777" w:rsidR="00563051" w:rsidRPr="00750A21" w:rsidRDefault="00563051" w:rsidP="00126223">
            <w:pPr>
              <w:jc w:val="both"/>
              <w:rPr>
                <w:sz w:val="24"/>
                <w:szCs w:val="24"/>
                <w:lang w:val="lt-LT"/>
              </w:rPr>
            </w:pPr>
          </w:p>
        </w:tc>
        <w:tc>
          <w:tcPr>
            <w:tcW w:w="8959" w:type="dxa"/>
          </w:tcPr>
          <w:p w14:paraId="4929AD5F" w14:textId="77777777" w:rsidR="00563051" w:rsidRPr="00750A21" w:rsidRDefault="00563051" w:rsidP="00126223">
            <w:pPr>
              <w:jc w:val="both"/>
              <w:rPr>
                <w:sz w:val="24"/>
                <w:szCs w:val="24"/>
                <w:lang w:val="lt-LT"/>
              </w:rPr>
            </w:pPr>
          </w:p>
        </w:tc>
      </w:tr>
      <w:tr w:rsidR="00563051" w:rsidRPr="00750A21" w14:paraId="70821A67" w14:textId="77777777" w:rsidTr="00E04F9A">
        <w:tc>
          <w:tcPr>
            <w:tcW w:w="675" w:type="dxa"/>
          </w:tcPr>
          <w:p w14:paraId="43A6F5DB" w14:textId="77777777" w:rsidR="00563051" w:rsidRPr="00750A21" w:rsidRDefault="00563051" w:rsidP="00126223">
            <w:pPr>
              <w:jc w:val="both"/>
              <w:rPr>
                <w:sz w:val="24"/>
                <w:szCs w:val="24"/>
                <w:lang w:val="lt-LT"/>
              </w:rPr>
            </w:pPr>
          </w:p>
        </w:tc>
        <w:tc>
          <w:tcPr>
            <w:tcW w:w="8959" w:type="dxa"/>
          </w:tcPr>
          <w:p w14:paraId="7732BCCE" w14:textId="77777777" w:rsidR="00563051" w:rsidRPr="00750A21" w:rsidRDefault="00563051" w:rsidP="00126223">
            <w:pPr>
              <w:jc w:val="both"/>
              <w:rPr>
                <w:sz w:val="24"/>
                <w:szCs w:val="24"/>
                <w:lang w:val="lt-LT"/>
              </w:rPr>
            </w:pPr>
          </w:p>
        </w:tc>
      </w:tr>
    </w:tbl>
    <w:p w14:paraId="4A3BCD17" w14:textId="77777777" w:rsidR="00563051" w:rsidRPr="00750A21" w:rsidRDefault="00563051" w:rsidP="00563051">
      <w:pPr>
        <w:jc w:val="both"/>
        <w:rPr>
          <w:sz w:val="24"/>
          <w:szCs w:val="24"/>
          <w:lang w:val="lt-LT"/>
        </w:rPr>
      </w:pPr>
    </w:p>
    <w:p w14:paraId="7337C5F1" w14:textId="77777777" w:rsidR="00563051" w:rsidRPr="00750A21" w:rsidRDefault="00563051"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9B35FF"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Eil.</w:t>
            </w:r>
          </w:p>
          <w:p w14:paraId="62426E09" w14:textId="77777777" w:rsidR="00563051" w:rsidRPr="00750A21" w:rsidRDefault="00F13B5B" w:rsidP="00126223">
            <w:pPr>
              <w:widowControl w:val="0"/>
              <w:suppressLineNumbers/>
              <w:suppressAutoHyphens/>
              <w:jc w:val="center"/>
              <w:rPr>
                <w:b/>
                <w:bCs/>
                <w:sz w:val="24"/>
                <w:szCs w:val="24"/>
                <w:lang w:val="lt-LT"/>
              </w:rPr>
            </w:pPr>
            <w:proofErr w:type="spellStart"/>
            <w:r w:rsidRPr="00750A21">
              <w:rPr>
                <w:b/>
                <w:bCs/>
                <w:sz w:val="24"/>
                <w:szCs w:val="24"/>
                <w:lang w:val="lt-LT"/>
              </w:rPr>
              <w:t>n</w:t>
            </w:r>
            <w:r w:rsidR="00563051" w:rsidRPr="00750A21">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8"/>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563051" w:rsidRPr="00750A21"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50A21" w:rsidRDefault="00563051" w:rsidP="00126223">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50A21"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50A21" w:rsidRDefault="00563051" w:rsidP="00126223">
            <w:pPr>
              <w:widowControl w:val="0"/>
              <w:suppressLineNumbers/>
              <w:suppressAutoHyphens/>
              <w:jc w:val="both"/>
              <w:rPr>
                <w:sz w:val="24"/>
                <w:szCs w:val="24"/>
                <w:lang w:val="lt-LT"/>
              </w:rPr>
            </w:pPr>
          </w:p>
        </w:tc>
      </w:tr>
      <w:tr w:rsidR="00563051" w:rsidRPr="00750A21"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50A21"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50A21"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50A21" w:rsidRDefault="00563051" w:rsidP="00126223">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50A21"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50A21" w:rsidRDefault="00563051" w:rsidP="00126223">
            <w:pPr>
              <w:widowControl w:val="0"/>
              <w:suppressLineNumbers/>
              <w:suppressAutoHyphens/>
              <w:jc w:val="both"/>
              <w:rPr>
                <w:sz w:val="24"/>
                <w:lang w:val="lt-LT"/>
              </w:rPr>
            </w:pPr>
          </w:p>
        </w:tc>
      </w:tr>
    </w:tbl>
    <w:p w14:paraId="6BFF647A" w14:textId="77777777" w:rsidR="00563051" w:rsidRPr="00750A21" w:rsidRDefault="00563051" w:rsidP="00563CB1">
      <w:pPr>
        <w:suppressAutoHyphens/>
        <w:jc w:val="both"/>
        <w:rPr>
          <w:sz w:val="24"/>
          <w:szCs w:val="24"/>
          <w:lang w:val="lt-LT"/>
        </w:rPr>
      </w:pPr>
    </w:p>
    <w:p w14:paraId="13EEF96B"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w:t>
      </w:r>
      <w:r w:rsidRPr="00F80689">
        <w:rPr>
          <w:rFonts w:eastAsia="Calibri"/>
          <w:sz w:val="24"/>
          <w:szCs w:val="24"/>
          <w:lang w:val="lt-LT" w:eastAsia="zh-CN"/>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0B402C0A" w14:textId="77777777" w:rsidR="00266481" w:rsidRPr="00F80689" w:rsidRDefault="00266481" w:rsidP="00341AE5">
      <w:pPr>
        <w:suppressAutoHyphens/>
        <w:ind w:firstLine="567"/>
        <w:jc w:val="both"/>
        <w:rPr>
          <w:sz w:val="24"/>
          <w:szCs w:val="24"/>
          <w:lang w:val="lt-LT"/>
        </w:rPr>
      </w:pPr>
    </w:p>
    <w:p w14:paraId="663EFF9C" w14:textId="0D82609D" w:rsidR="008E5907" w:rsidRPr="00750A21" w:rsidRDefault="008E5907" w:rsidP="00341AE5">
      <w:pPr>
        <w:suppressAutoHyphens/>
        <w:ind w:firstLine="567"/>
        <w:jc w:val="both"/>
        <w:rPr>
          <w:sz w:val="24"/>
          <w:szCs w:val="24"/>
          <w:lang w:val="lt-LT"/>
        </w:rPr>
      </w:pPr>
      <w:r w:rsidRPr="00F80689">
        <w:rPr>
          <w:sz w:val="24"/>
          <w:szCs w:val="24"/>
          <w:lang w:val="lt-LT"/>
        </w:rPr>
        <w:t>Deklaruoj</w:t>
      </w:r>
      <w:r w:rsidR="00E6483F" w:rsidRPr="00F80689">
        <w:rPr>
          <w:sz w:val="24"/>
          <w:szCs w:val="24"/>
          <w:lang w:val="lt-LT"/>
        </w:rPr>
        <w:t>ame</w:t>
      </w:r>
      <w:r w:rsidRPr="00F80689">
        <w:rPr>
          <w:sz w:val="24"/>
          <w:szCs w:val="24"/>
          <w:lang w:val="lt-LT"/>
        </w:rPr>
        <w:t xml:space="preserve">, kad šiame </w:t>
      </w:r>
      <w:r w:rsidRPr="00750A21">
        <w:rPr>
          <w:sz w:val="24"/>
          <w:szCs w:val="24"/>
          <w:lang w:val="lt-LT"/>
        </w:rPr>
        <w:t>pasiūlyme nurodytas dalyvis, visi tiekėjų grupės partneriai (jei pasiūlymą pateikia tiekėjų grupė), subtiekėjai, kurių pajėgumais remi</w:t>
      </w:r>
      <w:r w:rsidR="009A0842" w:rsidRPr="00750A21">
        <w:rPr>
          <w:sz w:val="24"/>
          <w:szCs w:val="24"/>
          <w:lang w:val="lt-LT"/>
        </w:rPr>
        <w:t>asi</w:t>
      </w:r>
      <w:r w:rsidRPr="00750A21">
        <w:rPr>
          <w:sz w:val="24"/>
          <w:szCs w:val="24"/>
          <w:lang w:val="lt-LT"/>
        </w:rPr>
        <w:t xml:space="preserve"> </w:t>
      </w:r>
      <w:r w:rsidR="009A0842" w:rsidRPr="00750A21">
        <w:rPr>
          <w:sz w:val="24"/>
          <w:szCs w:val="24"/>
          <w:lang w:val="lt-LT"/>
        </w:rPr>
        <w:t xml:space="preserve">dalyvis, </w:t>
      </w:r>
      <w:r w:rsidRPr="00750A21">
        <w:rPr>
          <w:sz w:val="24"/>
          <w:szCs w:val="24"/>
          <w:lang w:val="lt-LT"/>
        </w:rPr>
        <w:t>atitink</w:t>
      </w:r>
      <w:r w:rsidR="009A0842" w:rsidRPr="00750A21">
        <w:rPr>
          <w:sz w:val="24"/>
          <w:szCs w:val="24"/>
          <w:lang w:val="lt-LT"/>
        </w:rPr>
        <w:t>a</w:t>
      </w:r>
      <w:r w:rsidRPr="00750A21">
        <w:rPr>
          <w:sz w:val="24"/>
          <w:szCs w:val="24"/>
          <w:lang w:val="lt-LT"/>
        </w:rPr>
        <w:t xml:space="preserve"> pirkimo dokumentų III skyriuje nurodytus </w:t>
      </w:r>
      <w:r w:rsidR="003C2BBE">
        <w:rPr>
          <w:sz w:val="24"/>
          <w:szCs w:val="24"/>
          <w:lang w:val="lt-LT"/>
        </w:rPr>
        <w:t xml:space="preserve">pašalinimo pagrindų nebuvimo, </w:t>
      </w:r>
      <w:r w:rsidRPr="00750A21">
        <w:rPr>
          <w:sz w:val="24"/>
          <w:szCs w:val="24"/>
          <w:lang w:val="lt-LT"/>
        </w:rPr>
        <w:t>kvalifikacijos ir kitus reikalavimus</w:t>
      </w:r>
      <w:r w:rsidR="009A0842" w:rsidRPr="00750A21">
        <w:rPr>
          <w:sz w:val="24"/>
          <w:szCs w:val="24"/>
          <w:lang w:val="lt-LT"/>
        </w:rPr>
        <w:t xml:space="preserve">. Perkančiajai organizacijai paprašius, </w:t>
      </w:r>
      <w:r w:rsidR="00E6483F" w:rsidRPr="00750A21">
        <w:rPr>
          <w:sz w:val="24"/>
          <w:szCs w:val="24"/>
          <w:lang w:val="lt-LT"/>
        </w:rPr>
        <w:t xml:space="preserve">įsipareigojame </w:t>
      </w:r>
      <w:r w:rsidR="009A0842" w:rsidRPr="00750A21">
        <w:rPr>
          <w:sz w:val="24"/>
          <w:szCs w:val="24"/>
          <w:lang w:val="lt-LT"/>
        </w:rPr>
        <w:t>pateik</w:t>
      </w:r>
      <w:r w:rsidR="00E6483F" w:rsidRPr="00750A21">
        <w:rPr>
          <w:sz w:val="24"/>
          <w:szCs w:val="24"/>
          <w:lang w:val="lt-LT"/>
        </w:rPr>
        <w:t>t</w:t>
      </w:r>
      <w:r w:rsidR="009A0842" w:rsidRPr="00750A21">
        <w:rPr>
          <w:sz w:val="24"/>
          <w:szCs w:val="24"/>
          <w:lang w:val="lt-LT"/>
        </w:rPr>
        <w:t xml:space="preserve">i pirkimo dokumentų III skyriuje nurodytų </w:t>
      </w:r>
      <w:r w:rsidR="003C2BBE">
        <w:rPr>
          <w:sz w:val="24"/>
          <w:szCs w:val="24"/>
          <w:lang w:val="lt-LT"/>
        </w:rPr>
        <w:t xml:space="preserve">pašalinimo pagrindų nebuvimo, </w:t>
      </w:r>
      <w:r w:rsidR="009A0842" w:rsidRPr="00750A21">
        <w:rPr>
          <w:sz w:val="24"/>
          <w:szCs w:val="24"/>
          <w:lang w:val="lt-LT"/>
        </w:rPr>
        <w:t>kvalifikacijos ir kitų reikalavimų atitiktį pagrindžiančius dokumentus.</w:t>
      </w:r>
    </w:p>
    <w:p w14:paraId="19E0E3F5" w14:textId="77777777" w:rsidR="008E5907" w:rsidRPr="00750A21" w:rsidRDefault="008E5907" w:rsidP="00341AE5">
      <w:pPr>
        <w:suppressAutoHyphens/>
        <w:ind w:firstLine="567"/>
        <w:jc w:val="both"/>
        <w:rPr>
          <w:sz w:val="24"/>
          <w:szCs w:val="24"/>
          <w:lang w:val="lt-LT"/>
        </w:rPr>
      </w:pPr>
    </w:p>
    <w:p w14:paraId="6395F123" w14:textId="77777777" w:rsidR="001577E6" w:rsidRPr="00750A21" w:rsidRDefault="001577E6"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50A21" w:rsidRDefault="00563051" w:rsidP="00341AE5">
      <w:pPr>
        <w:ind w:firstLine="567"/>
        <w:jc w:val="both"/>
        <w:rPr>
          <w:sz w:val="24"/>
          <w:szCs w:val="24"/>
          <w:lang w:val="lt-LT"/>
        </w:rPr>
      </w:pPr>
    </w:p>
    <w:p w14:paraId="573BD898" w14:textId="77777777" w:rsidR="00505DD4" w:rsidRPr="00750A21" w:rsidRDefault="00505DD4" w:rsidP="00341AE5">
      <w:pPr>
        <w:suppressAutoHyphens/>
        <w:ind w:firstLine="567"/>
        <w:rPr>
          <w:sz w:val="24"/>
          <w:szCs w:val="24"/>
          <w:lang w:val="lt-LT"/>
        </w:rPr>
      </w:pPr>
      <w:r w:rsidRPr="00750A21">
        <w:rPr>
          <w:sz w:val="24"/>
          <w:szCs w:val="24"/>
          <w:lang w:val="lt-LT"/>
        </w:rPr>
        <w:t>Pasiūlymas galioja iki pirkimo dokumentuose nurodyto termino pabaigos.</w:t>
      </w:r>
    </w:p>
    <w:p w14:paraId="625C33D9" w14:textId="77777777" w:rsidR="00D3411C" w:rsidRDefault="00D3411C" w:rsidP="00563051">
      <w:pPr>
        <w:ind w:right="-2"/>
        <w:jc w:val="both"/>
        <w:rPr>
          <w:sz w:val="24"/>
          <w:szCs w:val="24"/>
          <w:lang w:val="lt-LT"/>
        </w:rPr>
      </w:pPr>
    </w:p>
    <w:p w14:paraId="3D980FCD" w14:textId="77777777" w:rsidR="00AC3014" w:rsidRDefault="00AC3014" w:rsidP="00563051">
      <w:pPr>
        <w:ind w:right="-2"/>
        <w:jc w:val="both"/>
        <w:rPr>
          <w:sz w:val="24"/>
          <w:szCs w:val="24"/>
          <w:lang w:val="lt-LT"/>
        </w:rPr>
      </w:pPr>
    </w:p>
    <w:p w14:paraId="38CAA753" w14:textId="1601E934"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5181DD8A" w14:textId="77777777"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t>parašas</w:t>
      </w:r>
      <w:r w:rsidR="00052705">
        <w:rPr>
          <w:i/>
          <w:sz w:val="24"/>
          <w:szCs w:val="24"/>
          <w:lang w:val="lt-LT"/>
        </w:rPr>
        <w:tab/>
      </w:r>
      <w:r w:rsidR="00052705">
        <w:rPr>
          <w:i/>
          <w:sz w:val="24"/>
          <w:szCs w:val="24"/>
          <w:lang w:val="lt-LT"/>
        </w:rPr>
        <w:tab/>
        <w:t>vardas ir pavardė</w:t>
      </w:r>
      <w:r w:rsidR="00052705">
        <w:rPr>
          <w:i/>
          <w:sz w:val="24"/>
          <w:szCs w:val="24"/>
          <w:lang w:val="lt-LT"/>
        </w:rPr>
        <w:tab/>
      </w: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77777777" w:rsidR="0040624C" w:rsidRDefault="0040624C" w:rsidP="00DB05A8">
      <w:pPr>
        <w:pStyle w:val="Pagrindinistekstas"/>
      </w:pPr>
    </w:p>
    <w:p w14:paraId="1E67FE58" w14:textId="77777777" w:rsidR="00EC0D41" w:rsidRDefault="00EC0D41" w:rsidP="00DB05A8">
      <w:pPr>
        <w:pStyle w:val="Pagrindinistekstas"/>
      </w:pPr>
    </w:p>
    <w:p w14:paraId="786012A9" w14:textId="77777777" w:rsidR="00EC0D41" w:rsidRDefault="00EC0D41" w:rsidP="00DB05A8">
      <w:pPr>
        <w:pStyle w:val="Pagrindinistekstas"/>
      </w:pPr>
    </w:p>
    <w:p w14:paraId="08C934EF" w14:textId="77777777" w:rsidR="00EC0D41" w:rsidRDefault="00EC0D41" w:rsidP="00DB05A8">
      <w:pPr>
        <w:pStyle w:val="Pagrindinistekstas"/>
      </w:pPr>
    </w:p>
    <w:p w14:paraId="6D017FE4" w14:textId="77777777" w:rsidR="00EC0D41" w:rsidRDefault="00EC0D41" w:rsidP="00DB05A8">
      <w:pPr>
        <w:pStyle w:val="Pagrindinistekstas"/>
      </w:pPr>
    </w:p>
    <w:p w14:paraId="6CC78322" w14:textId="77777777" w:rsidR="00EC0D41" w:rsidRDefault="00EC0D41" w:rsidP="00DB05A8">
      <w:pPr>
        <w:pStyle w:val="Pagrindinistekstas"/>
      </w:pPr>
    </w:p>
    <w:p w14:paraId="0DD0584F" w14:textId="77777777" w:rsidR="00EC0D41" w:rsidRDefault="00EC0D41" w:rsidP="00DB05A8">
      <w:pPr>
        <w:pStyle w:val="Pagrindinistekstas"/>
      </w:pPr>
    </w:p>
    <w:p w14:paraId="67437E52" w14:textId="77777777" w:rsidR="00EC0D41" w:rsidRDefault="00EC0D41" w:rsidP="00DB05A8">
      <w:pPr>
        <w:pStyle w:val="Pagrindinistekstas"/>
      </w:pPr>
    </w:p>
    <w:p w14:paraId="1D64BEA6" w14:textId="77777777" w:rsidR="00EC0D41" w:rsidRDefault="00EC0D41" w:rsidP="00DB05A8">
      <w:pPr>
        <w:pStyle w:val="Pagrindinistekstas"/>
      </w:pPr>
    </w:p>
    <w:p w14:paraId="42447C5B" w14:textId="77777777" w:rsidR="00EC0D41" w:rsidRDefault="00EC0D41" w:rsidP="00DB05A8">
      <w:pPr>
        <w:pStyle w:val="Pagrindinistekstas"/>
      </w:pPr>
    </w:p>
    <w:p w14:paraId="7AC1B12B" w14:textId="77777777" w:rsidR="00EC0D41" w:rsidRDefault="00EC0D41" w:rsidP="00DB05A8">
      <w:pPr>
        <w:pStyle w:val="Pagrindinistekstas"/>
      </w:pPr>
    </w:p>
    <w:p w14:paraId="42033629" w14:textId="77777777" w:rsidR="00EC0D41" w:rsidRDefault="00EC0D41" w:rsidP="00DB05A8">
      <w:pPr>
        <w:pStyle w:val="Pagrindinistekstas"/>
      </w:pPr>
    </w:p>
    <w:p w14:paraId="3E43BFB2" w14:textId="77777777" w:rsidR="00EC0D41" w:rsidRDefault="00EC0D41" w:rsidP="00DB05A8">
      <w:pPr>
        <w:pStyle w:val="Pagrindinistekstas"/>
      </w:pPr>
    </w:p>
    <w:p w14:paraId="3EC78935" w14:textId="77777777" w:rsidR="00EC0D41" w:rsidRDefault="00EC0D41" w:rsidP="00DB05A8">
      <w:pPr>
        <w:pStyle w:val="Pagrindinistekstas"/>
      </w:pPr>
    </w:p>
    <w:p w14:paraId="59E036C5" w14:textId="77777777" w:rsidR="00EC0D41" w:rsidRDefault="00EC0D41" w:rsidP="00DB05A8">
      <w:pPr>
        <w:pStyle w:val="Pagrindinistekstas"/>
      </w:pPr>
    </w:p>
    <w:p w14:paraId="322FB433" w14:textId="77777777" w:rsidR="003C2BBE" w:rsidRDefault="003C2BBE" w:rsidP="003C2BBE">
      <w:pPr>
        <w:contextualSpacing/>
        <w:jc w:val="both"/>
        <w:rPr>
          <w:sz w:val="24"/>
          <w:szCs w:val="24"/>
          <w:lang w:val="lt-LT"/>
        </w:rPr>
      </w:pPr>
    </w:p>
    <w:p w14:paraId="5E950B1E" w14:textId="77777777" w:rsidR="00B5412B" w:rsidRDefault="00B5412B" w:rsidP="003C2BBE">
      <w:pPr>
        <w:contextualSpacing/>
        <w:jc w:val="both"/>
        <w:rPr>
          <w:sz w:val="24"/>
          <w:szCs w:val="24"/>
          <w:lang w:val="lt-LT"/>
        </w:rPr>
      </w:pPr>
    </w:p>
    <w:p w14:paraId="0479E189" w14:textId="77777777" w:rsidR="00B5412B" w:rsidRDefault="00B5412B" w:rsidP="003C2BBE">
      <w:pPr>
        <w:contextualSpacing/>
        <w:jc w:val="both"/>
        <w:rPr>
          <w:sz w:val="24"/>
          <w:szCs w:val="24"/>
          <w:lang w:val="lt-LT"/>
        </w:rPr>
      </w:pPr>
    </w:p>
    <w:p w14:paraId="41A846D8" w14:textId="77777777" w:rsidR="00B5412B" w:rsidRDefault="00B5412B" w:rsidP="003C2BBE">
      <w:pPr>
        <w:contextualSpacing/>
        <w:jc w:val="both"/>
        <w:rPr>
          <w:sz w:val="24"/>
          <w:szCs w:val="24"/>
          <w:lang w:val="lt-LT"/>
        </w:rPr>
      </w:pPr>
    </w:p>
    <w:p w14:paraId="34BF8992" w14:textId="77777777" w:rsidR="00B5412B" w:rsidRDefault="00B5412B" w:rsidP="003C2BBE">
      <w:pPr>
        <w:contextualSpacing/>
        <w:jc w:val="both"/>
        <w:rPr>
          <w:sz w:val="24"/>
          <w:szCs w:val="24"/>
          <w:lang w:val="lt-LT"/>
        </w:rPr>
      </w:pPr>
    </w:p>
    <w:p w14:paraId="243B1717" w14:textId="77777777" w:rsidR="00B5412B" w:rsidRDefault="00B5412B" w:rsidP="003C2BBE">
      <w:pPr>
        <w:contextualSpacing/>
        <w:jc w:val="both"/>
        <w:rPr>
          <w:sz w:val="24"/>
          <w:szCs w:val="24"/>
          <w:lang w:val="lt-LT"/>
        </w:rPr>
      </w:pPr>
    </w:p>
    <w:p w14:paraId="136C2016" w14:textId="77777777" w:rsidR="00B5412B" w:rsidRDefault="00B5412B" w:rsidP="003C2BBE">
      <w:pPr>
        <w:contextualSpacing/>
        <w:jc w:val="both"/>
        <w:rPr>
          <w:sz w:val="24"/>
          <w:szCs w:val="24"/>
          <w:lang w:val="lt-LT"/>
        </w:rPr>
      </w:pPr>
    </w:p>
    <w:p w14:paraId="42E0552E" w14:textId="77777777" w:rsidR="00B5412B" w:rsidRDefault="00B5412B" w:rsidP="003C2BBE">
      <w:pPr>
        <w:contextualSpacing/>
        <w:jc w:val="both"/>
        <w:rPr>
          <w:sz w:val="24"/>
          <w:szCs w:val="24"/>
          <w:lang w:val="lt-LT"/>
        </w:rPr>
      </w:pPr>
    </w:p>
    <w:p w14:paraId="6BCD313D" w14:textId="77777777" w:rsidR="00B5412B" w:rsidRDefault="00B5412B" w:rsidP="003C2BBE">
      <w:pPr>
        <w:contextualSpacing/>
        <w:jc w:val="both"/>
        <w:rPr>
          <w:sz w:val="24"/>
          <w:szCs w:val="24"/>
          <w:lang w:val="lt-LT"/>
        </w:rPr>
      </w:pPr>
    </w:p>
    <w:p w14:paraId="66B8C8BA" w14:textId="77777777" w:rsidR="00B5412B" w:rsidRDefault="00B5412B" w:rsidP="003C2BBE">
      <w:pPr>
        <w:contextualSpacing/>
        <w:jc w:val="both"/>
        <w:rPr>
          <w:sz w:val="24"/>
          <w:szCs w:val="24"/>
          <w:lang w:val="lt-LT"/>
        </w:rPr>
      </w:pPr>
    </w:p>
    <w:p w14:paraId="62FBBFEF" w14:textId="77777777" w:rsidR="002D7DB0" w:rsidRDefault="002D7DB0" w:rsidP="003C2BBE">
      <w:pPr>
        <w:contextualSpacing/>
        <w:jc w:val="both"/>
        <w:rPr>
          <w:sz w:val="24"/>
          <w:szCs w:val="24"/>
          <w:lang w:val="lt-LT"/>
        </w:rPr>
      </w:pPr>
    </w:p>
    <w:p w14:paraId="3A83F309" w14:textId="77777777" w:rsidR="002D7DB0" w:rsidRDefault="002D7DB0" w:rsidP="003C2BBE">
      <w:pPr>
        <w:contextualSpacing/>
        <w:jc w:val="both"/>
        <w:rPr>
          <w:sz w:val="24"/>
          <w:szCs w:val="24"/>
          <w:lang w:val="lt-LT"/>
        </w:rPr>
      </w:pPr>
    </w:p>
    <w:p w14:paraId="5693E94F" w14:textId="77777777" w:rsidR="002D7DB0" w:rsidRDefault="002D7DB0" w:rsidP="003C2BBE">
      <w:pPr>
        <w:contextualSpacing/>
        <w:jc w:val="both"/>
        <w:rPr>
          <w:sz w:val="24"/>
          <w:szCs w:val="24"/>
          <w:lang w:val="lt-LT"/>
        </w:rPr>
      </w:pPr>
    </w:p>
    <w:p w14:paraId="7932E80F" w14:textId="77777777" w:rsidR="002D7DB0" w:rsidRDefault="002D7DB0" w:rsidP="003C2BBE">
      <w:pPr>
        <w:contextualSpacing/>
        <w:jc w:val="both"/>
        <w:rPr>
          <w:sz w:val="24"/>
          <w:szCs w:val="24"/>
          <w:lang w:val="lt-LT"/>
        </w:rPr>
      </w:pPr>
    </w:p>
    <w:p w14:paraId="6BA4C9DC" w14:textId="77777777" w:rsidR="00B5412B" w:rsidRPr="00B5412B" w:rsidRDefault="00B5412B" w:rsidP="00B5412B">
      <w:pPr>
        <w:jc w:val="center"/>
        <w:rPr>
          <w:sz w:val="24"/>
          <w:szCs w:val="24"/>
          <w:lang w:val="lt-LT"/>
        </w:rPr>
      </w:pPr>
      <w:bookmarkStart w:id="13" w:name="_Hlk54610330"/>
      <w:r w:rsidRPr="00B5412B">
        <w:rPr>
          <w:b/>
          <w:sz w:val="24"/>
          <w:szCs w:val="24"/>
          <w:lang w:val="lt-LT"/>
        </w:rPr>
        <w:lastRenderedPageBreak/>
        <w:t>DARBŲ (RANGOS) PIRKIMO SUTARTIES</w:t>
      </w:r>
    </w:p>
    <w:p w14:paraId="2BE0F15D" w14:textId="77777777" w:rsidR="00B5412B" w:rsidRPr="00B5412B" w:rsidRDefault="00B5412B" w:rsidP="00B5412B">
      <w:pPr>
        <w:jc w:val="center"/>
        <w:rPr>
          <w:sz w:val="24"/>
          <w:szCs w:val="24"/>
          <w:lang w:val="lt-LT"/>
        </w:rPr>
      </w:pPr>
      <w:r w:rsidRPr="00B5412B">
        <w:rPr>
          <w:b/>
          <w:caps/>
          <w:sz w:val="24"/>
          <w:szCs w:val="24"/>
          <w:lang w:val="lt-LT"/>
        </w:rPr>
        <w:t xml:space="preserve">Bendrosios </w:t>
      </w:r>
      <w:r w:rsidRPr="00B5412B">
        <w:rPr>
          <w:b/>
          <w:sz w:val="24"/>
          <w:szCs w:val="24"/>
          <w:lang w:val="lt-LT"/>
        </w:rPr>
        <w:t>SĄLYGOS</w:t>
      </w:r>
    </w:p>
    <w:p w14:paraId="6F983AC0" w14:textId="77777777" w:rsidR="00B5412B" w:rsidRPr="00B5412B" w:rsidRDefault="00B5412B" w:rsidP="00B5412B">
      <w:pPr>
        <w:rPr>
          <w:sz w:val="24"/>
          <w:szCs w:val="24"/>
          <w:lang w:val="lt-LT"/>
        </w:rPr>
      </w:pPr>
      <w:bookmarkStart w:id="14" w:name="_Hlk27575692"/>
    </w:p>
    <w:p w14:paraId="3E12B9E8" w14:textId="77777777" w:rsidR="00B5412B" w:rsidRPr="00B5412B" w:rsidRDefault="00B5412B" w:rsidP="00B5412B">
      <w:pPr>
        <w:jc w:val="center"/>
        <w:rPr>
          <w:b/>
          <w:sz w:val="24"/>
          <w:szCs w:val="24"/>
          <w:lang w:val="lt-LT"/>
        </w:rPr>
      </w:pPr>
      <w:r w:rsidRPr="00B5412B">
        <w:rPr>
          <w:b/>
          <w:sz w:val="24"/>
          <w:szCs w:val="24"/>
          <w:lang w:val="lt-LT"/>
        </w:rPr>
        <w:t>I. PAGRINDINĖS SĄVOKOS</w:t>
      </w:r>
    </w:p>
    <w:p w14:paraId="6F72D152" w14:textId="77777777" w:rsidR="00B5412B" w:rsidRPr="00B5412B" w:rsidRDefault="00B5412B" w:rsidP="00B5412B">
      <w:pPr>
        <w:rPr>
          <w:b/>
          <w:sz w:val="24"/>
          <w:szCs w:val="24"/>
          <w:lang w:val="lt-LT"/>
        </w:rPr>
      </w:pPr>
    </w:p>
    <w:p w14:paraId="22D5210A" w14:textId="77777777" w:rsidR="00B5412B" w:rsidRPr="00B5412B" w:rsidRDefault="00B5412B" w:rsidP="00B5412B">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B5412B">
        <w:rPr>
          <w:sz w:val="24"/>
          <w:szCs w:val="24"/>
        </w:rPr>
        <w:t>Pagrindinės darbų/rangos sutarties bendrųjų sąlygų (toliau – Bendrosios sutarties sąlygos) sąvokos:</w:t>
      </w:r>
    </w:p>
    <w:p w14:paraId="656145FC"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 xml:space="preserve">Darbai </w:t>
      </w:r>
      <w:r w:rsidRPr="00B5412B">
        <w:rPr>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5FC6CE14"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bCs/>
          <w:sz w:val="24"/>
          <w:szCs w:val="24"/>
        </w:rPr>
        <w:t>Darbų perdavimo-priėmimo aktas</w:t>
      </w:r>
      <w:r w:rsidRPr="00B5412B">
        <w:rPr>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68DCC6EE"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sz w:val="24"/>
          <w:szCs w:val="24"/>
        </w:rPr>
        <w:t xml:space="preserve"> </w:t>
      </w:r>
      <w:r w:rsidRPr="00B5412B">
        <w:rPr>
          <w:b/>
          <w:sz w:val="24"/>
          <w:szCs w:val="24"/>
        </w:rPr>
        <w:t xml:space="preserve">Darbų (rangos) pirkimo sutartis </w:t>
      </w:r>
      <w:r w:rsidRPr="00B5412B">
        <w:rPr>
          <w:sz w:val="24"/>
          <w:szCs w:val="24"/>
        </w:rPr>
        <w:t>(toliau – Sutartis)</w:t>
      </w:r>
      <w:r w:rsidRPr="00B5412B">
        <w:rPr>
          <w:b/>
          <w:sz w:val="24"/>
          <w:szCs w:val="24"/>
        </w:rPr>
        <w:t xml:space="preserve"> </w:t>
      </w:r>
      <w:r w:rsidRPr="00B5412B">
        <w:rPr>
          <w:sz w:val="24"/>
          <w:szCs w:val="24"/>
        </w:rPr>
        <w:t>– Sutartis susideda iš 3.1 punkte nurodytų dokumentų;</w:t>
      </w:r>
    </w:p>
    <w:p w14:paraId="78C8875A"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B5412B">
        <w:rPr>
          <w:b/>
          <w:color w:val="000000" w:themeColor="text1"/>
          <w:sz w:val="24"/>
          <w:szCs w:val="24"/>
        </w:rPr>
        <w:t>Esminės Sutarties datos (angl</w:t>
      </w:r>
      <w:r w:rsidRPr="00B5412B">
        <w:rPr>
          <w:color w:val="000000" w:themeColor="text1"/>
          <w:sz w:val="24"/>
          <w:szCs w:val="24"/>
        </w:rPr>
        <w:t xml:space="preserve">. - </w:t>
      </w:r>
      <w:proofErr w:type="spellStart"/>
      <w:r w:rsidRPr="00B5412B">
        <w:rPr>
          <w:color w:val="000000" w:themeColor="text1"/>
          <w:sz w:val="24"/>
          <w:szCs w:val="24"/>
        </w:rPr>
        <w:t>milestones</w:t>
      </w:r>
      <w:proofErr w:type="spellEnd"/>
      <w:r w:rsidRPr="00B5412B">
        <w:rPr>
          <w:color w:val="000000" w:themeColor="text1"/>
          <w:sz w:val="24"/>
          <w:szCs w:val="24"/>
        </w:rPr>
        <w:t xml:space="preserve">) – darbų pradžia, pabaiga ir kitos svarbios Užsakovui datos, kurios nurodytos Techninėje specifikacijoje ir (ar) kituose pirkimo dokumentuose ir (arba) įtrauktos į Rangovo parengtą detalų Darbų atlikimo grafiką; </w:t>
      </w:r>
    </w:p>
    <w:p w14:paraId="3FFD814E"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B5412B">
        <w:rPr>
          <w:b/>
          <w:color w:val="000000" w:themeColor="text1"/>
          <w:sz w:val="24"/>
          <w:szCs w:val="24"/>
        </w:rPr>
        <w:t xml:space="preserve">Neesminiai statybos trūkumai  –  </w:t>
      </w:r>
      <w:r w:rsidRPr="00B5412B">
        <w:rPr>
          <w:bCs/>
          <w:color w:val="000000" w:themeColor="text1"/>
          <w:sz w:val="24"/>
          <w:szCs w:val="24"/>
        </w:rPr>
        <w:t>trūkumai, kurie neapriboja objekto funkcionalumo, nesukelia pavojaus juo naudojantis, kurie nereikalauja didelių laiko sąnaudų juos pašalinti ir nedaro įtakos Darbų atlikimo terminams</w:t>
      </w:r>
      <w:r w:rsidRPr="00B5412B">
        <w:rPr>
          <w:b/>
          <w:color w:val="000000" w:themeColor="text1"/>
          <w:sz w:val="24"/>
          <w:szCs w:val="24"/>
        </w:rPr>
        <w:t>,</w:t>
      </w:r>
      <w:r w:rsidRPr="00B5412B">
        <w:rPr>
          <w:bCs/>
          <w:color w:val="000000" w:themeColor="text1"/>
          <w:sz w:val="24"/>
          <w:szCs w:val="24"/>
        </w:rPr>
        <w:t xml:space="preserve"> gali būti pašalinami nekeičiant objekto nauju, o tik atstatant vizualinę išvaizdą, erdvinę orientaciją ar papildant trūkstama dalimi</w:t>
      </w:r>
      <w:r w:rsidRPr="00B5412B">
        <w:rPr>
          <w:color w:val="000000" w:themeColor="text1"/>
          <w:sz w:val="24"/>
          <w:szCs w:val="24"/>
        </w:rPr>
        <w:t>;</w:t>
      </w:r>
    </w:p>
    <w:p w14:paraId="7B565FAE"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Rangovas</w:t>
      </w:r>
      <w:r w:rsidRPr="00B5412B">
        <w:rPr>
          <w:sz w:val="24"/>
          <w:szCs w:val="24"/>
        </w:rPr>
        <w:t xml:space="preserve"> – viešąjį pirkimą laimėjęs ūkio subjektas – fizinis asmuo, privatusis ar viešasis </w:t>
      </w:r>
      <w:r w:rsidRPr="00B5412B">
        <w:rPr>
          <w:color w:val="000000"/>
          <w:sz w:val="24"/>
          <w:szCs w:val="24"/>
        </w:rPr>
        <w:t>juridinis asmuo, kita organizacija ir jų padalinys arba tokių asmenų grupė, įskaitant laikinas ūkio subjektų asociacijas, atliekantis Darbus, pagal Sutartį;</w:t>
      </w:r>
    </w:p>
    <w:p w14:paraId="3BA187F4"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 xml:space="preserve">Subrangovas – </w:t>
      </w:r>
      <w:r w:rsidRPr="00B5412B">
        <w:rPr>
          <w:bCs/>
          <w:sz w:val="24"/>
          <w:szCs w:val="24"/>
        </w:rPr>
        <w:t>asmuo Rangovo pasiūlyme ir (ar) Sutartyje įvardintas kaip subrangovas, kuris savo aktyviais veiksmais prisideda prie Sutarties vykdymo</w:t>
      </w:r>
      <w:r w:rsidRPr="00B5412B">
        <w:rPr>
          <w:sz w:val="24"/>
          <w:szCs w:val="24"/>
        </w:rPr>
        <w:t>;</w:t>
      </w:r>
    </w:p>
    <w:p w14:paraId="3EE96B4A"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 xml:space="preserve">Šalis </w:t>
      </w:r>
      <w:r w:rsidRPr="00B5412B">
        <w:rPr>
          <w:sz w:val="24"/>
          <w:szCs w:val="24"/>
        </w:rPr>
        <w:t xml:space="preserve">– Užsakovas arba Rangovas, kiekvienas atskirai. </w:t>
      </w:r>
      <w:r w:rsidRPr="00B5412B">
        <w:rPr>
          <w:b/>
          <w:sz w:val="24"/>
          <w:szCs w:val="24"/>
        </w:rPr>
        <w:t>Šalys</w:t>
      </w:r>
      <w:r w:rsidRPr="00B5412B">
        <w:rPr>
          <w:sz w:val="24"/>
          <w:szCs w:val="24"/>
        </w:rPr>
        <w:t xml:space="preserve"> – Užsakovas ir Rangovas abu kartu;</w:t>
      </w:r>
    </w:p>
    <w:p w14:paraId="1BC5D2F2"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Techninė specifikacija</w:t>
      </w:r>
      <w:r w:rsidRPr="00B5412B">
        <w:rPr>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0F3A5852"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 xml:space="preserve">Trečioji šalis </w:t>
      </w:r>
      <w:r w:rsidRPr="00B5412B">
        <w:rPr>
          <w:sz w:val="24"/>
          <w:szCs w:val="24"/>
        </w:rPr>
        <w:t>– bet kuris fizinis arba juridinis asmuo, kuris nėra Sutarties šalis;</w:t>
      </w:r>
    </w:p>
    <w:p w14:paraId="4C5B036D"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B5412B">
        <w:rPr>
          <w:b/>
          <w:sz w:val="24"/>
          <w:szCs w:val="24"/>
        </w:rPr>
        <w:t>Užsakovas</w:t>
      </w:r>
      <w:r w:rsidRPr="00B5412B">
        <w:rPr>
          <w:sz w:val="24"/>
          <w:szCs w:val="24"/>
        </w:rPr>
        <w:t xml:space="preserve"> – Vilniaus miesto savivaldybės administracija;</w:t>
      </w:r>
    </w:p>
    <w:p w14:paraId="5A9F4AEE"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bCs/>
          <w:color w:val="000000" w:themeColor="text1"/>
          <w:sz w:val="24"/>
          <w:szCs w:val="24"/>
        </w:rPr>
      </w:pPr>
      <w:r w:rsidRPr="00B5412B">
        <w:rPr>
          <w:b/>
          <w:color w:val="000000" w:themeColor="text1"/>
          <w:sz w:val="24"/>
          <w:szCs w:val="24"/>
        </w:rPr>
        <w:t xml:space="preserve">Užsakymas – </w:t>
      </w:r>
      <w:r w:rsidRPr="00B5412B">
        <w:rPr>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2C0A809A"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B5412B">
        <w:rPr>
          <w:b/>
          <w:color w:val="000000" w:themeColor="text1"/>
          <w:sz w:val="24"/>
          <w:szCs w:val="24"/>
        </w:rPr>
        <w:t xml:space="preserve">Sutarties objektas – </w:t>
      </w:r>
      <w:r w:rsidRPr="00B5412B">
        <w:rPr>
          <w:bCs/>
          <w:color w:val="000000" w:themeColor="text1"/>
          <w:sz w:val="24"/>
          <w:szCs w:val="24"/>
        </w:rPr>
        <w:t xml:space="preserve">medžiagos ir (ar) įrenginiai, ir (ar) darbai, ir (ar) paslaugos, apibrėžti Specialiosiose sutarties sąlygose, reikalingi Užsakovui įgyvendinti Sutartį. </w:t>
      </w:r>
    </w:p>
    <w:p w14:paraId="29F45C41" w14:textId="77777777" w:rsidR="00B5412B" w:rsidRPr="00B5412B" w:rsidRDefault="00B5412B" w:rsidP="00B5412B">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B5412B">
        <w:rPr>
          <w:b/>
          <w:color w:val="000000" w:themeColor="text1"/>
          <w:sz w:val="24"/>
          <w:szCs w:val="24"/>
        </w:rPr>
        <w:t xml:space="preserve">Darbų vieta – </w:t>
      </w:r>
      <w:r w:rsidRPr="00B5412B">
        <w:rPr>
          <w:bCs/>
          <w:color w:val="000000" w:themeColor="text1"/>
          <w:sz w:val="24"/>
          <w:szCs w:val="24"/>
        </w:rPr>
        <w:t xml:space="preserve">vieta, kur yra atliekami Rangovo Darbai </w:t>
      </w:r>
      <w:r w:rsidRPr="00B5412B">
        <w:rPr>
          <w:color w:val="000000" w:themeColor="text1"/>
          <w:sz w:val="24"/>
          <w:szCs w:val="24"/>
        </w:rPr>
        <w:t>ir šalia Darbų vietos sandėliuojamos medžiagos ir įrenginiai.</w:t>
      </w:r>
    </w:p>
    <w:p w14:paraId="1E83E7F5" w14:textId="77777777" w:rsidR="00B5412B" w:rsidRPr="00B5412B" w:rsidRDefault="00B5412B" w:rsidP="00B5412B">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B5412B">
        <w:rPr>
          <w:sz w:val="24"/>
          <w:szCs w:val="24"/>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45665A46" w14:textId="77777777" w:rsidR="00B5412B" w:rsidRPr="00B5412B" w:rsidRDefault="00B5412B" w:rsidP="00B5412B">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B5412B">
        <w:rPr>
          <w:sz w:val="24"/>
          <w:szCs w:val="24"/>
        </w:rPr>
        <w:t>Jei pateikiamos nuorodos į teisės aktus, turi būti taikomos aktualios teisės aktų redakcijos, jeigu nenurodyta kitaip.</w:t>
      </w:r>
    </w:p>
    <w:p w14:paraId="02A21915" w14:textId="77777777" w:rsidR="00B5412B" w:rsidRPr="00B5412B" w:rsidRDefault="00B5412B" w:rsidP="00B5412B">
      <w:pPr>
        <w:jc w:val="both"/>
        <w:rPr>
          <w:sz w:val="24"/>
          <w:szCs w:val="24"/>
          <w:lang w:val="lt-LT"/>
        </w:rPr>
      </w:pPr>
    </w:p>
    <w:p w14:paraId="1FA8F274" w14:textId="77777777" w:rsidR="00B5412B" w:rsidRPr="00B5412B" w:rsidRDefault="00B5412B" w:rsidP="00B5412B">
      <w:pPr>
        <w:jc w:val="center"/>
        <w:rPr>
          <w:sz w:val="24"/>
          <w:szCs w:val="24"/>
          <w:lang w:val="lt-LT"/>
        </w:rPr>
      </w:pPr>
      <w:r w:rsidRPr="00B5412B">
        <w:rPr>
          <w:b/>
          <w:sz w:val="24"/>
          <w:szCs w:val="24"/>
          <w:lang w:val="lt-LT"/>
        </w:rPr>
        <w:t>II. BENDRŲJŲ SUTARTIES SĄLYGŲ TAIKYMAS</w:t>
      </w:r>
    </w:p>
    <w:p w14:paraId="2F6A0BFC" w14:textId="77777777" w:rsidR="00B5412B" w:rsidRPr="00B5412B" w:rsidRDefault="00B5412B" w:rsidP="00B5412B">
      <w:pPr>
        <w:jc w:val="both"/>
        <w:rPr>
          <w:sz w:val="24"/>
          <w:szCs w:val="24"/>
          <w:lang w:val="lt-LT"/>
        </w:rPr>
      </w:pPr>
    </w:p>
    <w:p w14:paraId="125A83BD" w14:textId="77777777" w:rsidR="00B5412B" w:rsidRPr="00B5412B" w:rsidRDefault="00B5412B" w:rsidP="00B5412B">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B5412B">
        <w:rPr>
          <w:sz w:val="24"/>
          <w:szCs w:val="24"/>
        </w:rPr>
        <w:t>Bendrosios sutarties sąlygos taikomos Užsakovo vykdomiems Darbų pirkimams, jeigu Šalys raštu nesutaria kitaip.</w:t>
      </w:r>
    </w:p>
    <w:p w14:paraId="357C9E30" w14:textId="77777777" w:rsidR="00B5412B" w:rsidRPr="00B5412B" w:rsidRDefault="00B5412B" w:rsidP="00B5412B">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B5412B">
        <w:rPr>
          <w:sz w:val="24"/>
          <w:szCs w:val="24"/>
        </w:rPr>
        <w:t>Atsižvelgiant į pirkimų pobūdį ir mastą, vadovaujantis šios Sutarties nuostatomis kiekvienam atskiram Darbų pirkimui taikomos Specialiosios sutarties sąlygos.</w:t>
      </w:r>
    </w:p>
    <w:p w14:paraId="08CD5794" w14:textId="77777777" w:rsidR="00B5412B" w:rsidRPr="00B5412B" w:rsidRDefault="00B5412B" w:rsidP="00B5412B">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B5412B">
        <w:rPr>
          <w:sz w:val="24"/>
          <w:szCs w:val="24"/>
        </w:rPr>
        <w:t>Esant prieštaravimams ar neatitikimams tarp šių Bendrųjų sutarties sąlygų ir Specialiųjų sutarties sąlygų, pastarosios yra viršesnės.</w:t>
      </w:r>
    </w:p>
    <w:p w14:paraId="48A58ED3" w14:textId="77777777" w:rsidR="00B5412B" w:rsidRPr="00B5412B" w:rsidRDefault="00B5412B" w:rsidP="00B5412B">
      <w:pPr>
        <w:pStyle w:val="Sraopastraipa"/>
        <w:ind w:left="567"/>
        <w:jc w:val="both"/>
        <w:rPr>
          <w:sz w:val="24"/>
          <w:szCs w:val="24"/>
        </w:rPr>
      </w:pPr>
    </w:p>
    <w:p w14:paraId="12650820" w14:textId="77777777" w:rsidR="00B5412B" w:rsidRPr="00B5412B" w:rsidRDefault="00B5412B" w:rsidP="00B5412B">
      <w:pPr>
        <w:jc w:val="center"/>
        <w:rPr>
          <w:b/>
          <w:sz w:val="24"/>
          <w:szCs w:val="24"/>
          <w:lang w:val="lt-LT"/>
        </w:rPr>
      </w:pPr>
      <w:r w:rsidRPr="00B5412B">
        <w:rPr>
          <w:b/>
          <w:sz w:val="24"/>
          <w:szCs w:val="24"/>
          <w:lang w:val="lt-LT"/>
        </w:rPr>
        <w:t>III. SUTARTIES SUDĖTIS IR ĮSIGALIOJIMAS</w:t>
      </w:r>
    </w:p>
    <w:p w14:paraId="48F57470" w14:textId="77777777" w:rsidR="00B5412B" w:rsidRPr="00B5412B" w:rsidRDefault="00B5412B" w:rsidP="00B5412B">
      <w:pPr>
        <w:jc w:val="both"/>
        <w:rPr>
          <w:sz w:val="24"/>
          <w:szCs w:val="24"/>
          <w:lang w:val="lt-LT"/>
        </w:rPr>
      </w:pPr>
    </w:p>
    <w:p w14:paraId="0B80CB1A" w14:textId="77777777" w:rsidR="00B5412B" w:rsidRPr="00B5412B" w:rsidRDefault="00B5412B" w:rsidP="00B5412B">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B5412B">
        <w:rPr>
          <w:sz w:val="24"/>
          <w:szCs w:val="24"/>
        </w:rPr>
        <w:t>Sutartis yra vientisas ir nedalomas dokumentas, kurį prioriteto tvarka sudaro:</w:t>
      </w:r>
    </w:p>
    <w:p w14:paraId="66FC52D3"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Specialiosios sutarties sąlygos (su priedais, jeigu jie pridedami);</w:t>
      </w:r>
    </w:p>
    <w:p w14:paraId="79025332"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Bendrosios sutarties sąlygos (su priedais, jeigu jie pridedami);</w:t>
      </w:r>
    </w:p>
    <w:p w14:paraId="693EB09A"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pirkimo dokumentai;</w:t>
      </w:r>
    </w:p>
    <w:p w14:paraId="250A0580"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Sutarties pakeitimai;</w:t>
      </w:r>
    </w:p>
    <w:p w14:paraId="0C81B527" w14:textId="77777777" w:rsidR="00B5412B" w:rsidRPr="00B5412B" w:rsidRDefault="00B5412B" w:rsidP="00B5412B">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B5412B">
        <w:rPr>
          <w:sz w:val="24"/>
          <w:szCs w:val="24"/>
        </w:rPr>
        <w:t>Rangovo pasiūlymas.</w:t>
      </w:r>
    </w:p>
    <w:p w14:paraId="670F4EBD" w14:textId="77777777" w:rsidR="00B5412B" w:rsidRPr="00B5412B" w:rsidRDefault="00B5412B" w:rsidP="00B5412B">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B5412B">
        <w:rPr>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514CA3FE" w14:textId="77777777" w:rsidR="00B5412B" w:rsidRPr="00B5412B" w:rsidRDefault="00B5412B" w:rsidP="00B5412B">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B5412B">
        <w:rPr>
          <w:sz w:val="24"/>
          <w:szCs w:val="24"/>
        </w:rPr>
        <w:t>Sutarčiai, iš jos kylantiems Šalių santykiams bei jų aiškinimui taikoma Lietuvos Respublikos teisė.</w:t>
      </w:r>
    </w:p>
    <w:p w14:paraId="043C205E" w14:textId="77777777" w:rsidR="00B5412B" w:rsidRPr="00B5412B" w:rsidRDefault="00B5412B" w:rsidP="00B5412B">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B5412B">
        <w:rPr>
          <w:sz w:val="24"/>
          <w:szCs w:val="24"/>
        </w:rPr>
        <w:t xml:space="preserve">Darbų kiekis, terminai ir kaina (įkainiai) nustatyti Specialiosiose sutarties sąlygose. </w:t>
      </w:r>
    </w:p>
    <w:p w14:paraId="11B26881" w14:textId="77777777" w:rsidR="00B5412B" w:rsidRPr="00B5412B" w:rsidRDefault="00B5412B" w:rsidP="00B5412B">
      <w:pPr>
        <w:jc w:val="both"/>
        <w:rPr>
          <w:sz w:val="24"/>
          <w:szCs w:val="24"/>
          <w:lang w:val="lt-LT"/>
        </w:rPr>
      </w:pPr>
    </w:p>
    <w:p w14:paraId="045FD2BE" w14:textId="77777777" w:rsidR="00B5412B" w:rsidRPr="00B5412B" w:rsidRDefault="00B5412B" w:rsidP="00B5412B">
      <w:pPr>
        <w:pStyle w:val="Sraopastraipa"/>
        <w:ind w:left="0"/>
        <w:jc w:val="center"/>
        <w:rPr>
          <w:b/>
          <w:sz w:val="24"/>
          <w:szCs w:val="24"/>
        </w:rPr>
      </w:pPr>
      <w:r w:rsidRPr="00B5412B">
        <w:rPr>
          <w:b/>
          <w:sz w:val="24"/>
          <w:szCs w:val="24"/>
        </w:rPr>
        <w:t>IV. ŠALIŲ PAREIŠKIMAI IR GARANTIJOS</w:t>
      </w:r>
    </w:p>
    <w:p w14:paraId="6B246723" w14:textId="77777777" w:rsidR="00B5412B" w:rsidRPr="00B5412B" w:rsidRDefault="00B5412B" w:rsidP="00B5412B">
      <w:pPr>
        <w:jc w:val="both"/>
        <w:rPr>
          <w:sz w:val="24"/>
          <w:szCs w:val="24"/>
          <w:lang w:val="lt-LT"/>
        </w:rPr>
      </w:pPr>
    </w:p>
    <w:p w14:paraId="6E9598AE"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bookmarkStart w:id="15" w:name="_Ref53988799"/>
      <w:r w:rsidRPr="00B5412B">
        <w:rPr>
          <w:sz w:val="24"/>
          <w:szCs w:val="24"/>
        </w:rPr>
        <w:t>Kiekviena iš Šalių pareiškia ir garantuoja kitai Šaliai, kad:</w:t>
      </w:r>
      <w:bookmarkEnd w:id="15"/>
    </w:p>
    <w:p w14:paraId="7C0F4BDC"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Sutartį sudarė turėdamos tikslą realizuoti jos nuostatas bei galėdamos realiai įvykdyti Sutartyje nurodytus įsipareigojimus nurodyta Darbų apimtimi ir terminais;</w:t>
      </w:r>
    </w:p>
    <w:p w14:paraId="71DE327A"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Sutartį sudarė nepažeisdamos ir neturėdamos tikslo pažeisti Lietuvos Respublikos teisės aktų bei jų veiklą reglamentuojančių dokumentų bei sutartinių įsipareigojimų;</w:t>
      </w:r>
    </w:p>
    <w:p w14:paraId="74436063"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Sutarties įsigaliojimo dieną Šalims šios Sutarties sąlygos yra aiškios ir vykdytinos.</w:t>
      </w:r>
    </w:p>
    <w:p w14:paraId="57D5AFB9"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B5412B">
        <w:rPr>
          <w:sz w:val="24"/>
          <w:szCs w:val="24"/>
        </w:rPr>
        <w:t>Rangovas pareiškia ir garantuoja, kad:</w:t>
      </w:r>
    </w:p>
    <w:p w14:paraId="3BC32C7E"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498EA0E9"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7FBFDAE4"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turi visas technines, intelektualines, fizines bei bet kokias kitas galimybes ir savybes, reikalingas ir leidžiančias jam deramai vykdyti Sutarties sąlygas bei užtikrinti aukščiausią atliekamų Darbų kokybę;</w:t>
      </w:r>
    </w:p>
    <w:p w14:paraId="7E3D4B45"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lastRenderedPageBreak/>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107D8C62"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į kainą įskaityti visi Rangovo mokami mokesčiai ir visos Rangovo patiriamos su pasiūlymo rengimu ir su Sutarties vykdymu susijusios išlaidos, t. t. atsiskaitymo dokumentų pateikimo išlaidos;</w:t>
      </w:r>
    </w:p>
    <w:p w14:paraId="3B7F37E3"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1A8FC05B"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17D32213"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19CF0387"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Rangovas įsipareigoja Darbus atlikti pagal Techninę specifikaciją, Darbų aprašymus, brėžinius ir medžiagų specifikacijas, įskaitant visas su tuo susijusias pareigas, teises ir rizikas;</w:t>
      </w:r>
    </w:p>
    <w:p w14:paraId="35C7169A" w14:textId="77777777" w:rsidR="00B5412B" w:rsidRPr="00B5412B" w:rsidRDefault="00B5412B" w:rsidP="00B5412B">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B5412B">
        <w:rPr>
          <w:sz w:val="24"/>
          <w:szCs w:val="24"/>
        </w:rPr>
        <w:t>Rangovas įsipareigoja gauti leidimus ir licencijas, reikalingus(-</w:t>
      </w:r>
      <w:proofErr w:type="spellStart"/>
      <w:r w:rsidRPr="00B5412B">
        <w:rPr>
          <w:sz w:val="24"/>
          <w:szCs w:val="24"/>
        </w:rPr>
        <w:t>as</w:t>
      </w:r>
      <w:proofErr w:type="spellEnd"/>
      <w:r w:rsidRPr="00B5412B">
        <w:rPr>
          <w:sz w:val="24"/>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31BAF381"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B5412B">
        <w:rPr>
          <w:sz w:val="24"/>
          <w:szCs w:val="24"/>
        </w:rPr>
        <w:t>Pasikeitus aplinkybėms, nurodytoms Bendrųjų sutarties sąlygų 4.2.2, 4.2.6 punktuose, Rangovas įsipareigoja apie tai raštu informuoti Užsakovą ne vėliau kaip per 3 (tris) darbo dienas nuo aplinkybių pasikeitimo.</w:t>
      </w:r>
    </w:p>
    <w:p w14:paraId="6C1C625E"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B5412B">
        <w:rPr>
          <w:sz w:val="24"/>
          <w:szCs w:val="24"/>
        </w:rPr>
        <w:t>Užsakovas pareiškia ir garantuoja, kad siekiant užtikrinti Sutarties įgyvendinimą ir atliekant Darbus, Rangovui teiks visą reikalingą informaciją Darbų įgyvendinimui.</w:t>
      </w:r>
    </w:p>
    <w:p w14:paraId="17F6AD6E" w14:textId="77777777" w:rsidR="00B5412B" w:rsidRPr="00B5412B" w:rsidRDefault="00B5412B" w:rsidP="00B5412B">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B5412B">
        <w:rPr>
          <w:sz w:val="24"/>
          <w:szCs w:val="24"/>
        </w:rPr>
        <w:t xml:space="preserve">Šalys pareiškia ir garantuoja, kad kiekvienas Bendrųjų sutarties sąlygų </w:t>
      </w:r>
      <w:r w:rsidRPr="00B5412B">
        <w:rPr>
          <w:sz w:val="24"/>
          <w:szCs w:val="24"/>
        </w:rPr>
        <w:fldChar w:fldCharType="begin"/>
      </w:r>
      <w:r w:rsidRPr="00B5412B">
        <w:rPr>
          <w:sz w:val="24"/>
          <w:szCs w:val="24"/>
        </w:rPr>
        <w:instrText xml:space="preserve"> REF _Ref53988799 \r \h  \* MERGEFORMAT </w:instrText>
      </w:r>
      <w:r w:rsidRPr="00B5412B">
        <w:rPr>
          <w:sz w:val="24"/>
          <w:szCs w:val="24"/>
        </w:rPr>
      </w:r>
      <w:r w:rsidRPr="00B5412B">
        <w:rPr>
          <w:sz w:val="24"/>
          <w:szCs w:val="24"/>
        </w:rPr>
        <w:fldChar w:fldCharType="separate"/>
      </w:r>
      <w:r w:rsidRPr="00B5412B">
        <w:rPr>
          <w:sz w:val="24"/>
          <w:szCs w:val="24"/>
        </w:rPr>
        <w:t>4.1</w:t>
      </w:r>
      <w:r w:rsidRPr="00B5412B">
        <w:rPr>
          <w:sz w:val="24"/>
          <w:szCs w:val="24"/>
        </w:rPr>
        <w:fldChar w:fldCharType="end"/>
      </w:r>
      <w:r w:rsidRPr="00B5412B">
        <w:rPr>
          <w:sz w:val="24"/>
          <w:szCs w:val="24"/>
        </w:rPr>
        <w:t xml:space="preserve"> punkte nurodytų pareiškimų Sutarties sudarymo dieną yra tikras ir teisingas.</w:t>
      </w:r>
      <w:bookmarkStart w:id="16" w:name="_Hlk46237503"/>
    </w:p>
    <w:p w14:paraId="6D682369" w14:textId="77777777" w:rsidR="00B5412B" w:rsidRPr="00B5412B" w:rsidRDefault="00B5412B" w:rsidP="00B5412B">
      <w:pPr>
        <w:jc w:val="both"/>
        <w:rPr>
          <w:sz w:val="24"/>
          <w:szCs w:val="24"/>
          <w:lang w:val="lt-LT"/>
        </w:rPr>
      </w:pPr>
    </w:p>
    <w:p w14:paraId="4F2353CD" w14:textId="77777777" w:rsidR="00B5412B" w:rsidRPr="00B5412B" w:rsidRDefault="00B5412B" w:rsidP="00B5412B">
      <w:pPr>
        <w:jc w:val="center"/>
        <w:rPr>
          <w:b/>
          <w:sz w:val="24"/>
          <w:szCs w:val="24"/>
          <w:lang w:val="lt-LT"/>
        </w:rPr>
      </w:pPr>
      <w:r w:rsidRPr="00B5412B">
        <w:rPr>
          <w:b/>
          <w:sz w:val="24"/>
          <w:szCs w:val="24"/>
          <w:lang w:val="lt-LT"/>
        </w:rPr>
        <w:t>V. RANGOVO TEISĖS IR PAREIGOS</w:t>
      </w:r>
    </w:p>
    <w:p w14:paraId="1952C59A" w14:textId="77777777" w:rsidR="00B5412B" w:rsidRPr="00B5412B" w:rsidRDefault="00B5412B" w:rsidP="00B5412B">
      <w:pPr>
        <w:jc w:val="both"/>
        <w:rPr>
          <w:sz w:val="24"/>
          <w:szCs w:val="24"/>
          <w:lang w:val="lt-LT"/>
        </w:rPr>
      </w:pPr>
    </w:p>
    <w:p w14:paraId="17736E87" w14:textId="77777777" w:rsidR="00B5412B" w:rsidRPr="00B5412B" w:rsidRDefault="00B5412B" w:rsidP="00B5412B">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B5412B">
        <w:rPr>
          <w:sz w:val="24"/>
          <w:szCs w:val="24"/>
        </w:rPr>
        <w:t>Rangovas įsipareigoja:</w:t>
      </w:r>
    </w:p>
    <w:p w14:paraId="4263F2C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Sutartyje/Užsakyme nustatytu laiku pradėti, atlikti, užbaigti ir perduoti Užsakovui visus Sutartyje nurodytus Darbus ir ištaisyti visus defektus, atsiradusius per Darbų garantinį terminą;</w:t>
      </w:r>
    </w:p>
    <w:p w14:paraId="0F64BB6B"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Darbus atlikti Techninėje specifikacijoje (pirkimo sąlygų 1 priedas) nurodyta tvarka ir būdais, vadovaujantis konkrečią darbų sritį reglamentuojančiais Lietuvos Respublikos teisės aktais;</w:t>
      </w:r>
    </w:p>
    <w:p w14:paraId="2676C187"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 viešojo pirkimo metu pasiūlymai buvo vertinti pagal kainos (sąnaudų) ir kokybės santykio kriterijų, laikytis įsipareigojimų dėl pasiūlyme nurodytų kriterijų;</w:t>
      </w:r>
    </w:p>
    <w:p w14:paraId="34EB20B9"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lastRenderedPageBreak/>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3B533A64"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9B35FF">
        <w:rPr>
          <w:sz w:val="24"/>
          <w:szCs w:val="24"/>
        </w:rPr>
        <w:t>ne vėliau kaip per 10 (dešimt) darbo dienų nuo Sutarties pasirašymo privalo pateikti ir su Užsakovu suderinti Darbų atlikimo grafiką arba vykdyti Darbus pagal atskirus Užsakovo Užsakymus (kaip nustatyta Techninėje specifikacijoje);</w:t>
      </w:r>
    </w:p>
    <w:p w14:paraId="02F3D85D"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5FC00694"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color w:val="000000" w:themeColor="text1"/>
          <w:sz w:val="24"/>
          <w:szCs w:val="24"/>
        </w:rPr>
      </w:pPr>
      <w:r w:rsidRPr="00B5412B">
        <w:rPr>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17" w:name="_Hlk53489154"/>
    </w:p>
    <w:p w14:paraId="64C94EB5"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19DD58A9"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5B9F1C3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atlyginti tiesioginius nuostolius, jei atliekant Darbus dėl Rangovo ar jo darbuotojų kaltės sugadinamas Sutarties objekto Darbų vietose esantis turtas ar anksčiau atliktų Darbų rezultatas;</w:t>
      </w:r>
    </w:p>
    <w:p w14:paraId="020B4FF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užtikrinti, kad vykdant Darbus būtų laikomasi ne mažesnio, nei 2 metrų iki medžio kamieno atstumo ir būtų parenkamas toks Darbų vykdymo būdas, kurio metu nebūtų pažeistos medžių šaknys;</w:t>
      </w:r>
    </w:p>
    <w:p w14:paraId="0708721C"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pateikti Užsakovui statybinio laužo išvežimą į tam specialiai skirtas vietas patvirtinančius dokumentus;</w:t>
      </w:r>
    </w:p>
    <w:p w14:paraId="6A0E3D7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3F57FB66"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color w:val="000000"/>
          <w:sz w:val="24"/>
          <w:szCs w:val="24"/>
        </w:rPr>
        <w:t xml:space="preserve">suteikti faktiškai atliktiems Darbams garantiją XVI skyriuje nustatyta tvarka; </w:t>
      </w:r>
      <w:bookmarkEnd w:id="17"/>
    </w:p>
    <w:p w14:paraId="2D543D1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13B773D2"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vykdyti Darbų kontrolę, siekiant įsitikinti, kad Darbų vykdymas atitinka atitinkamų teisės aktų reikalavimus;</w:t>
      </w:r>
    </w:p>
    <w:p w14:paraId="7FE2ED1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3FADA4B4"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vykdyti teisės aktų reikalavimus bei Užsakovo nurodymus dėl atliekų, cheminių medžiagų ir preparatų pateikimo, laikymo, tvarkymo ir naudojimo Sutarties objekto Darbų vietose tvarkos;</w:t>
      </w:r>
    </w:p>
    <w:p w14:paraId="03946D3A"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atsakyti už tai, kad jo darbuotojai laikytųsi darbų saugos taisyklių reikalavimų. Įvykus nelaimingam atsitikimui su Rangovo darbuotoju, nelaimingą atsitikimą tiria ir apskaito Rangovas;</w:t>
      </w:r>
    </w:p>
    <w:p w14:paraId="702F09C2"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 xml:space="preserve">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w:t>
      </w:r>
      <w:r w:rsidRPr="00B5412B">
        <w:rPr>
          <w:sz w:val="24"/>
          <w:szCs w:val="24"/>
        </w:rPr>
        <w:lastRenderedPageBreak/>
        <w:t>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57964073"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3A33680D"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612B804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leisti Užsakovui ir (ar) jų įgaliotiems asmenims bet kada tikrinti atliekamų Darbų kokybę, būdą ir naudojamas medžiagas;</w:t>
      </w:r>
    </w:p>
    <w:p w14:paraId="5CE42D08"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38A0699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CFEBB76"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536A8B43"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raštu arba per elektronines sistemas pranešti apie Darbų užbaigimą;</w:t>
      </w:r>
    </w:p>
    <w:p w14:paraId="396D6AAC"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Pr="00B5412B">
        <w:rPr>
          <w:sz w:val="24"/>
          <w:szCs w:val="24"/>
        </w:rPr>
        <w:lastRenderedPageBreak/>
        <w:t>draudimo suma arba garantijos suma turi būti ne mažesnė kaip 5 (penki) proc. statinio statybos kainos (Eur su PVM);</w:t>
      </w:r>
    </w:p>
    <w:p w14:paraId="35A22073"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vykdant Darbus, atsakyti už eismo saugumą Darbų vykdymo zonoje (vietose);</w:t>
      </w:r>
    </w:p>
    <w:p w14:paraId="27C3BF0F"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nereikalauti iš Užsakovo padengti jokių patirtų išlaidų, jeigu Užsakovas pasinaudos Bendrųjų sutarties sąlygų 20.2.1 papunktyje numatyta teise nutraukti Sutartį;</w:t>
      </w:r>
    </w:p>
    <w:p w14:paraId="1B856FC7"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691DEA26"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užtikrinti, kad visą Sutarties galiojimo laikotarpį Rangovo kvalifikacijos duomenys atitiktų pirkimo dokumentų reikalavimus;</w:t>
      </w:r>
    </w:p>
    <w:p w14:paraId="3BACB13C"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6B18272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Užsakovui reikalaujant, per 3 (tris) darbo dienas pateikti su Sutartyje nurodytais subrangovais sudarytas sutartis;</w:t>
      </w:r>
    </w:p>
    <w:p w14:paraId="18A40E7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68CCB822"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10C0F1A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 xml:space="preserve">Rangovas negali perleisti tretiesiems asmenims visų ar dalies savo teisių, susijusių su Sutartimi, įskaitant reikalavimo teisę į </w:t>
      </w:r>
      <w:r w:rsidRPr="00B5412B">
        <w:rPr>
          <w:color w:val="000000"/>
          <w:sz w:val="24"/>
          <w:szCs w:val="24"/>
        </w:rPr>
        <w:t xml:space="preserve">Užsakovo </w:t>
      </w:r>
      <w:r w:rsidRPr="00B5412B">
        <w:rPr>
          <w:sz w:val="24"/>
          <w:szCs w:val="24"/>
        </w:rPr>
        <w:t xml:space="preserve">mokėtinas sumas, be išankstinio </w:t>
      </w:r>
      <w:r w:rsidRPr="00B5412B">
        <w:rPr>
          <w:color w:val="000000"/>
          <w:sz w:val="24"/>
          <w:szCs w:val="24"/>
        </w:rPr>
        <w:t xml:space="preserve">Užsakovo </w:t>
      </w:r>
      <w:r w:rsidRPr="00B5412B">
        <w:rPr>
          <w:sz w:val="24"/>
          <w:szCs w:val="24"/>
        </w:rPr>
        <w:t xml:space="preserve">rašytinio sutikimo. Be </w:t>
      </w:r>
      <w:r w:rsidRPr="00B5412B">
        <w:rPr>
          <w:color w:val="000000"/>
          <w:sz w:val="24"/>
          <w:szCs w:val="24"/>
        </w:rPr>
        <w:t xml:space="preserve">Užsakovo </w:t>
      </w:r>
      <w:r w:rsidRPr="00B5412B">
        <w:rPr>
          <w:sz w:val="24"/>
          <w:szCs w:val="24"/>
        </w:rPr>
        <w:t>išankstinio rašytinio sutikimo sudaryti sandoriai dėl teisių ar pareigų pagal šią Sutartį perleidimo laikytini niekiniais ir negaliojančiais nuo jų sudarymo momento;</w:t>
      </w:r>
    </w:p>
    <w:p w14:paraId="5504675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atlyginti Užsakovui ir tretiesiems asmenims atsiradusius nuostolius dėl netinkamo Sutarties vykdymo ar nevykdymo</w:t>
      </w:r>
      <w:bookmarkEnd w:id="16"/>
      <w:r w:rsidRPr="00B5412B">
        <w:rPr>
          <w:sz w:val="24"/>
          <w:szCs w:val="24"/>
        </w:rPr>
        <w:t>;</w:t>
      </w:r>
    </w:p>
    <w:p w14:paraId="24FC76BA"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užtikrinti, kad atlikus Darbus, jų rezultatas – objektas galės būti naudojamas pagal funkcinę paskirtį;</w:t>
      </w:r>
    </w:p>
    <w:p w14:paraId="0463916B"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7ACE7329"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5D24DC10"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6A1B288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statybvietėje statybos Darbus atliekantys asmenys, nurodyti Lietuvos Respublikos valstybinio socialinio draudimo įstatymo 15</w:t>
      </w:r>
      <w:r w:rsidRPr="00B5412B">
        <w:rPr>
          <w:sz w:val="24"/>
          <w:szCs w:val="24"/>
          <w:vertAlign w:val="superscript"/>
        </w:rPr>
        <w:t>1</w:t>
      </w:r>
      <w:r w:rsidRPr="00B5412B">
        <w:rPr>
          <w:sz w:val="24"/>
          <w:szCs w:val="24"/>
        </w:rPr>
        <w:t xml:space="preserve"> straipsnio 1 dalyje, privalo turėti galiojantį Valstybinio socialinio draudimo įstatymo 15</w:t>
      </w:r>
      <w:r w:rsidRPr="00B5412B">
        <w:rPr>
          <w:sz w:val="24"/>
          <w:szCs w:val="24"/>
          <w:vertAlign w:val="superscript"/>
        </w:rPr>
        <w:t>1</w:t>
      </w:r>
      <w:r w:rsidRPr="00B5412B">
        <w:rPr>
          <w:sz w:val="24"/>
          <w:szCs w:val="24"/>
        </w:rPr>
        <w:t xml:space="preserve"> straipsnyje nustatyta tvarka suformuotą skaidriai dirbančio asmens identifikavimo kodą (toliau – kodas), o tais atvejais, kai jiems kodas negali būti suformuotas, privalo </w:t>
      </w:r>
      <w:r w:rsidRPr="00B5412B">
        <w:rPr>
          <w:sz w:val="24"/>
          <w:szCs w:val="24"/>
        </w:rPr>
        <w:lastRenderedPageBreak/>
        <w:t>turėti kode užšifruojamus duomenis, nurodytus Valstybinio socialinio draudimo įstatymo 15</w:t>
      </w:r>
      <w:r w:rsidRPr="00B5412B">
        <w:rPr>
          <w:sz w:val="24"/>
          <w:szCs w:val="24"/>
          <w:vertAlign w:val="superscript"/>
        </w:rPr>
        <w:t>1</w:t>
      </w:r>
      <w:r w:rsidRPr="00B5412B">
        <w:rPr>
          <w:sz w:val="24"/>
          <w:szCs w:val="24"/>
        </w:rPr>
        <w:t xml:space="preserve"> straipsnio 8 dalyje, pagrindžiančius dokumentus ir pateikti jį (juos):</w:t>
      </w:r>
    </w:p>
    <w:p w14:paraId="2EEDBCC6" w14:textId="77777777" w:rsidR="00B5412B" w:rsidRPr="00B5412B" w:rsidRDefault="00B5412B" w:rsidP="00B5412B">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B5412B">
        <w:rPr>
          <w:sz w:val="24"/>
          <w:szCs w:val="24"/>
        </w:rPr>
        <w:t>patikrinimo metu Lietuvos Respublikos užimtumo įstatymo 55 straipsnyje nurodytoms institucijoms;</w:t>
      </w:r>
    </w:p>
    <w:p w14:paraId="716FBE96" w14:textId="77777777" w:rsidR="00B5412B" w:rsidRPr="00B5412B" w:rsidRDefault="00B5412B" w:rsidP="00B5412B">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B5412B">
        <w:rPr>
          <w:sz w:val="24"/>
          <w:szCs w:val="24"/>
        </w:rPr>
        <w:t>statybos patikrinimo metu Valstybinei teritorijų planavimo ir statybos inspekcijai prie Aplinkos ministerijos;</w:t>
      </w:r>
    </w:p>
    <w:p w14:paraId="66EF6558" w14:textId="77777777" w:rsidR="00B5412B" w:rsidRPr="00B5412B" w:rsidRDefault="00B5412B" w:rsidP="00B5412B">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B5412B">
        <w:rPr>
          <w:sz w:val="24"/>
          <w:szCs w:val="24"/>
        </w:rPr>
        <w:t>prieš patenkant į statybvietę ir statybvietėje pareikalavus statytojui (Užsakovui) ar jo vienam įgaliotam rangovui ar jų įgaliotiems asmenims.</w:t>
      </w:r>
    </w:p>
    <w:p w14:paraId="090FCDB2" w14:textId="77777777" w:rsidR="00B5412B" w:rsidRPr="00B5412B" w:rsidRDefault="00B5412B" w:rsidP="00B5412B">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B5412B">
        <w:rPr>
          <w:sz w:val="24"/>
          <w:szCs w:val="24"/>
        </w:rPr>
        <w:t>Rangovo teisės:</w:t>
      </w:r>
    </w:p>
    <w:p w14:paraId="3E52C848"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suderinus su Užsakovu, įrengti Sutarties objekto Darbų vietose laikinus statinius, konstrukcijas ir įrenginius, sandėliuoti medžiagas, reikalingas Darbams atlikti;</w:t>
      </w:r>
    </w:p>
    <w:p w14:paraId="08DA48DA"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gauti visą reikalingą informaciją ir dokumentus, būtinus Darbų įgyvendinimui;</w:t>
      </w:r>
    </w:p>
    <w:p w14:paraId="39298CBE"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gauti Sutartyje nurodytą atlygį už tinkamai ir laiku atliktus bei perduotus Darbus;</w:t>
      </w:r>
    </w:p>
    <w:p w14:paraId="0A091BAF"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1A77C711"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Rangovui Darbams vykdyti gali būti suteikta teisė naudotis tokiu elektros, vandens kiekiu, kokį saugiai, be neigiamos įtakos Užsakovui galima gauti Sutarties objekto Darbų vietose ar šalia jo;</w:t>
      </w:r>
    </w:p>
    <w:p w14:paraId="001C9D63"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užbaigti Darbus anksčiau Sutartyje numatyto termino;</w:t>
      </w:r>
    </w:p>
    <w:p w14:paraId="64CE9A02" w14:textId="77777777" w:rsidR="00B5412B" w:rsidRPr="00B5412B" w:rsidRDefault="00B5412B" w:rsidP="00B5412B">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B5412B">
        <w:rPr>
          <w:sz w:val="24"/>
          <w:szCs w:val="24"/>
        </w:rPr>
        <w:t>įgyvendinti kitas teises, numatytas Specialiosiose sutarties sąlygose ir suteikiamas pagal galiojančius Lietuvos Respublikos teisės aktus.</w:t>
      </w:r>
    </w:p>
    <w:p w14:paraId="64F71DA9" w14:textId="77777777" w:rsidR="00B5412B" w:rsidRPr="00B5412B" w:rsidRDefault="00B5412B" w:rsidP="00B5412B">
      <w:pPr>
        <w:jc w:val="both"/>
        <w:rPr>
          <w:sz w:val="24"/>
          <w:szCs w:val="24"/>
          <w:lang w:val="lt-LT"/>
        </w:rPr>
      </w:pPr>
    </w:p>
    <w:p w14:paraId="7739C9F0" w14:textId="77777777" w:rsidR="00B5412B" w:rsidRPr="00B5412B" w:rsidRDefault="00B5412B" w:rsidP="00B5412B">
      <w:pPr>
        <w:pStyle w:val="Statja"/>
        <w:spacing w:before="0"/>
        <w:ind w:left="0"/>
        <w:jc w:val="center"/>
        <w:rPr>
          <w:rFonts w:ascii="Times New Roman" w:hAnsi="Times New Roman"/>
          <w:sz w:val="24"/>
          <w:szCs w:val="24"/>
          <w:lang w:val="lt-LT"/>
        </w:rPr>
      </w:pPr>
      <w:r w:rsidRPr="00B5412B">
        <w:rPr>
          <w:rFonts w:ascii="Times New Roman" w:hAnsi="Times New Roman"/>
          <w:sz w:val="24"/>
          <w:szCs w:val="24"/>
          <w:lang w:val="lt-LT"/>
        </w:rPr>
        <w:t>VI. UŽSAKOVO TEISĖS IR PAREIGOS</w:t>
      </w:r>
    </w:p>
    <w:p w14:paraId="7F04EB74" w14:textId="77777777" w:rsidR="00B5412B" w:rsidRPr="00B5412B" w:rsidRDefault="00B5412B" w:rsidP="00B5412B">
      <w:pPr>
        <w:jc w:val="both"/>
        <w:rPr>
          <w:sz w:val="24"/>
          <w:szCs w:val="24"/>
          <w:lang w:val="lt-LT"/>
        </w:rPr>
      </w:pPr>
    </w:p>
    <w:p w14:paraId="7AC9B74D" w14:textId="77777777" w:rsidR="00B5412B" w:rsidRPr="00B5412B" w:rsidRDefault="00B5412B" w:rsidP="00B5412B">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B5412B">
        <w:rPr>
          <w:sz w:val="24"/>
          <w:szCs w:val="24"/>
        </w:rPr>
        <w:t>Užsakovas įsipareigoja:</w:t>
      </w:r>
    </w:p>
    <w:p w14:paraId="2789F00C"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71CAC590"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priimti ir sumokėti Rangovui už tinkamai ir faktiškai atliktus Darbus Specialiosiose sutarties sąlygose nustatyta tvarka ir terminais;</w:t>
      </w:r>
    </w:p>
    <w:p w14:paraId="0B0A10EA"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1C378E31"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užtikrinti Rangovo, jo darbuotojų bei atstovų patekimą į Sutarties objekto Darbų vietas tiek, kiek tai būtina atlikti Darbus bei įvykdyti kitus Sutartyje numatytus įsipareigojimus;</w:t>
      </w:r>
    </w:p>
    <w:p w14:paraId="1A56B596"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0B80EF6C"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pasibaigus Sutarties galiojimo terminui – grąžinti Sutarties įvykdymo užtikrinimą Rangovui per 30 (trisdešimt) kalendorinių dienų nuo raštiško Rangovo prašymo pateikimo dienos;</w:t>
      </w:r>
    </w:p>
    <w:p w14:paraId="6C6DB0FD"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įtraukti į bylą trečiuoju asmeniu Rangovą, jeigu tretieji asmenys Užsakovui pareiškia ieškinį dėl padarytų nuostolių atliekant Darbus arba dėl Darbų neatlikimo;</w:t>
      </w:r>
    </w:p>
    <w:p w14:paraId="472BC0F0"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tinkamai vykdyti kitus įsipareigojimus, numatytus šioje Sutartyje, jos prieduose ir Specialiosiose sutarties sąlygose.</w:t>
      </w:r>
    </w:p>
    <w:p w14:paraId="749587BC" w14:textId="77777777" w:rsidR="00B5412B" w:rsidRPr="00B5412B" w:rsidRDefault="00B5412B" w:rsidP="00B5412B">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B5412B">
        <w:rPr>
          <w:sz w:val="24"/>
          <w:szCs w:val="24"/>
        </w:rPr>
        <w:t>Užsakovas turi teisę:</w:t>
      </w:r>
    </w:p>
    <w:p w14:paraId="27851B41"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tikrinti Rangovo Darbų atlikimo eigą ir kokybę, medžiagas suderinus laiką su Rangovu;</w:t>
      </w:r>
    </w:p>
    <w:p w14:paraId="38734C14"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lastRenderedPageBreak/>
        <w:t>organizuoti ir vesti gamybinius pasitarimus  arba įpareigoti tai daryti Rangovą ar kitą Užsakovo pasamdytą personalą;</w:t>
      </w:r>
    </w:p>
    <w:p w14:paraId="3A3A6F56"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6ECE0870"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7126947D"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vienašališkai įskaityti priskaičiuotas netesybas iš Rangovui mokėtinų sumų;</w:t>
      </w:r>
    </w:p>
    <w:p w14:paraId="701B7D83"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sustabdyti mokėjimus Rangovui, jeigu Rangovas nevykdo arba netinkamai vykdo bet kokius Sutartimi prisiimtus ar teisės aktuose numatytus įsipareigojimus, iki kol šie įsipareigojimai bus tinkamai įvykdyti;</w:t>
      </w:r>
    </w:p>
    <w:p w14:paraId="69AAFF67" w14:textId="77777777" w:rsidR="00B5412B" w:rsidRPr="00B5412B" w:rsidRDefault="00B5412B" w:rsidP="00B5412B">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B5412B">
        <w:rPr>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6014F326" w14:textId="77777777" w:rsidR="00B5412B" w:rsidRPr="00B5412B" w:rsidRDefault="00B5412B" w:rsidP="00B5412B">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B5412B">
        <w:rPr>
          <w:sz w:val="24"/>
          <w:szCs w:val="24"/>
        </w:rPr>
        <w:t>Užsakovas turi ir kitas teises, numatytas Specialiosiose sutarties sąlygose ir Lietuvos Respublikos galiojančiuose teisės aktuose.</w:t>
      </w:r>
    </w:p>
    <w:p w14:paraId="1EC0E5C1" w14:textId="77777777" w:rsidR="00B5412B" w:rsidRPr="00B5412B" w:rsidRDefault="00B5412B" w:rsidP="00B5412B">
      <w:pPr>
        <w:jc w:val="both"/>
        <w:rPr>
          <w:sz w:val="24"/>
          <w:szCs w:val="24"/>
          <w:lang w:val="lt-LT"/>
        </w:rPr>
      </w:pPr>
    </w:p>
    <w:p w14:paraId="693AD4A2" w14:textId="77777777" w:rsidR="00B5412B" w:rsidRPr="00B5412B" w:rsidRDefault="00B5412B" w:rsidP="00B5412B">
      <w:pPr>
        <w:jc w:val="center"/>
        <w:rPr>
          <w:sz w:val="24"/>
          <w:szCs w:val="24"/>
          <w:lang w:val="lt-LT"/>
        </w:rPr>
      </w:pPr>
      <w:r w:rsidRPr="00B5412B">
        <w:rPr>
          <w:b/>
          <w:bCs/>
          <w:sz w:val="24"/>
          <w:szCs w:val="24"/>
          <w:lang w:val="lt-LT"/>
        </w:rPr>
        <w:t>VII. KAINA, KAINOS PERSKAIČIAVIMAS, APMOKĖJIMO TVARKA</w:t>
      </w:r>
    </w:p>
    <w:p w14:paraId="10FC3B8C" w14:textId="77777777" w:rsidR="00B5412B" w:rsidRPr="00B5412B" w:rsidRDefault="00B5412B" w:rsidP="00B5412B">
      <w:pPr>
        <w:jc w:val="both"/>
        <w:rPr>
          <w:sz w:val="24"/>
          <w:szCs w:val="24"/>
          <w:lang w:val="lt-LT"/>
        </w:rPr>
      </w:pPr>
    </w:p>
    <w:p w14:paraId="37852487"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Sutarties kaina (įkainiai) (toliau Bendrosiose sutarties sąlygose vadinama – Sutarties kaina) bei kainodaros taisyklės nustatytos Specialiosiose sutarties sąlygose.</w:t>
      </w:r>
    </w:p>
    <w:p w14:paraId="09D73181"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 xml:space="preserve">Visą riziką dėl Sutarties kainos padidėjimo prisiima Rangovas. Sutarties kaina </w:t>
      </w:r>
      <w:r w:rsidRPr="00B5412B">
        <w:rPr>
          <w:color w:val="000000"/>
          <w:sz w:val="24"/>
          <w:szCs w:val="24"/>
          <w:lang w:eastAsia="ar-SA"/>
        </w:rPr>
        <w:t>apima visas tiesiogines ir netiesiogines išlaidas,</w:t>
      </w:r>
      <w:r w:rsidRPr="00B5412B">
        <w:rPr>
          <w:sz w:val="24"/>
          <w:szCs w:val="24"/>
        </w:rPr>
        <w:t xml:space="preserve"> susijusias su Darbų atlikimu. Sutarties kainai įtakos negali turėti  terminų pažeidimai, darbo užmokesčio ir kitų panašių išlaidų išaugimas.</w:t>
      </w:r>
    </w:p>
    <w:p w14:paraId="1F92C8E7"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D3211BE"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Šalys susitaria ir sutinka, kad Sutarties kaina (įkainiai) dėl pasikeitusių mokesčių perskaičiuojama tokia tvarka:</w:t>
      </w:r>
    </w:p>
    <w:p w14:paraId="64DF9F55"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mokestis, kuriam pasikeitus perskaičiuojama Sutarties kaina (įkainiai): pridėtinės vertės mokestis (PVM). Pasikeitus kitiems mokesčiams, Sutarties kaina (įkainiai) nebus perskaičiuojama;</w:t>
      </w:r>
    </w:p>
    <w:p w14:paraId="71F05CA3"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perskaičiavimas atliekamas įsigaliojus Lietuvos Respublikos pridėtinės vertės mokesčio įstatymo pakeitimo įstatymui, pagal kurį keičiasi PVM mokesčio tarifas;</w:t>
      </w:r>
    </w:p>
    <w:p w14:paraId="2D1ED479"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perskaičiavimo formulė: pasikeitus PVM tarifo dydžiui Sutarties kainoje (įkainiuose) esantis PVM tarifas neatliktiems Darbams keičiamas (mažinamas ar didinamas) pagal Lietuvos Respublikos teisės aktus;</w:t>
      </w:r>
    </w:p>
    <w:p w14:paraId="12C9F82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Sutarties kainos (įkainių) pakeitimas įforminamas papildomu Šalių susitarimu;</w:t>
      </w:r>
    </w:p>
    <w:p w14:paraId="6941D3F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1D6DCF33"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Užsakovas numato tiesioginio atsiskaitymo galimybę su Sutartyje nurodytais subrangovais tokiomis sąlygomis:</w:t>
      </w:r>
    </w:p>
    <w:p w14:paraId="18B2A5E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 xml:space="preserve">sudarius Sutartį, Rangovas ne vėliau negu Sutartis pradedama vykdyti, įsipareigoja Užsakovui raštu pateikti </w:t>
      </w:r>
      <w:r w:rsidRPr="00B5412B">
        <w:rPr>
          <w:rFonts w:eastAsia="Calibri"/>
          <w:sz w:val="24"/>
          <w:szCs w:val="24"/>
        </w:rPr>
        <w:t xml:space="preserve">tuo metu žinomų subrangovų pavadinimus, kontaktinius duomenis ir jų atstovus. </w:t>
      </w:r>
      <w:r w:rsidRPr="00B5412B">
        <w:rPr>
          <w:sz w:val="24"/>
          <w:szCs w:val="24"/>
        </w:rPr>
        <w:t>Užsakovas</w:t>
      </w:r>
      <w:r w:rsidRPr="00B5412B">
        <w:rPr>
          <w:rFonts w:eastAsia="Calibri"/>
          <w:sz w:val="24"/>
          <w:szCs w:val="24"/>
        </w:rPr>
        <w:t xml:space="preserve"> taip pat reikalauja, kad </w:t>
      </w:r>
      <w:r w:rsidRPr="00B5412B">
        <w:rPr>
          <w:sz w:val="24"/>
          <w:szCs w:val="24"/>
        </w:rPr>
        <w:t>Rangovas</w:t>
      </w:r>
      <w:r w:rsidRPr="00B5412B">
        <w:rPr>
          <w:rFonts w:eastAsia="Calibri"/>
          <w:sz w:val="24"/>
          <w:szCs w:val="24"/>
        </w:rPr>
        <w:t xml:space="preserve"> informuotų apie minėtos informacijos </w:t>
      </w:r>
      <w:r w:rsidRPr="00B5412B">
        <w:rPr>
          <w:rFonts w:eastAsia="Calibri"/>
          <w:sz w:val="24"/>
          <w:szCs w:val="24"/>
        </w:rPr>
        <w:lastRenderedPageBreak/>
        <w:t>pasikeitimus Sutarties vykdymo metu, taip pat apie naujus subrangovus, kuriuos jis ketina pasitelkti vėliau;</w:t>
      </w:r>
    </w:p>
    <w:p w14:paraId="1893689C"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 xml:space="preserve">Užsakovas </w:t>
      </w:r>
      <w:r w:rsidRPr="00B5412B">
        <w:rPr>
          <w:rFonts w:eastAsia="Calibri"/>
          <w:bCs/>
          <w:sz w:val="24"/>
          <w:szCs w:val="24"/>
        </w:rPr>
        <w:t xml:space="preserve">ne vėliau kaip per 3 (tris) darbo dienas nuo </w:t>
      </w:r>
      <w:r w:rsidRPr="00B5412B">
        <w:rPr>
          <w:sz w:val="24"/>
          <w:szCs w:val="24"/>
        </w:rPr>
        <w:t>Bendrųjų sutarties sąlygų 7.5.</w:t>
      </w:r>
      <w:r w:rsidRPr="00B5412B">
        <w:rPr>
          <w:rFonts w:eastAsia="Calibri"/>
          <w:bCs/>
          <w:sz w:val="24"/>
          <w:szCs w:val="24"/>
        </w:rPr>
        <w:t>1</w:t>
      </w:r>
      <w:r w:rsidRPr="00B5412B">
        <w:rPr>
          <w:rFonts w:eastAsia="Calibri"/>
          <w:sz w:val="24"/>
          <w:szCs w:val="24"/>
        </w:rPr>
        <w:t xml:space="preserve"> punkte nurodytos informacijos gavimo dienos raštu informuoja subrangovus apie tiesioginio atsiskaitymo galimybę;</w:t>
      </w:r>
    </w:p>
    <w:p w14:paraId="6A20EC6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0C1A336B"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Rangovas turi teisę prieštarauti nepagrįstiems mokėjimams, pateikdamas raštišką tokio prieštaravimo Užsakovui ir subrangovui pagrindimą;</w:t>
      </w:r>
    </w:p>
    <w:p w14:paraId="643336FB"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tiesioginio atsiskaitymo su subrangovais galimybė nekeičia Užsakovo atsakomybės dėl Sutarties įvykdymo.</w:t>
      </w:r>
    </w:p>
    <w:p w14:paraId="1BD13458"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43D1E2CB"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B5412B">
        <w:rPr>
          <w:sz w:val="24"/>
          <w:szCs w:val="24"/>
          <w:lang w:eastAsia="zh-CN"/>
        </w:rPr>
        <w:t>Išrašomoje sąskaitoje faktūroje Rangovas turi nurodyti Užsakovo Sutarčiai suteiktą numerį.</w:t>
      </w:r>
    </w:p>
    <w:p w14:paraId="65F662E1"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 xml:space="preserve"> Jei Rangovas Darbus atlieka kaip tiekėjų grupė, apmokėjimas už atliktus Darbus bus vykdomas per jungtinės veiklos sutartyje nurodytą įgaliotą partnerį.</w:t>
      </w:r>
    </w:p>
    <w:p w14:paraId="383C4979"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Jeigu pirkimo dokumentuose taikoma – a</w:t>
      </w:r>
      <w:r w:rsidRPr="00B5412B">
        <w:rPr>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B5412B">
        <w:rPr>
          <w:sz w:val="24"/>
          <w:szCs w:val="24"/>
        </w:rPr>
        <w:t xml:space="preserve"> </w:t>
      </w:r>
    </w:p>
    <w:p w14:paraId="7BDB8AD5"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06A1274"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rFonts w:eastAsia="Calibri"/>
          <w:sz w:val="24"/>
          <w:szCs w:val="24"/>
        </w:rPr>
        <w:t>Sutarties kaina (įkainiai) pagal bendro kainų lygio kitimą bus perskaičiuojama tokia tvarka:</w:t>
      </w:r>
    </w:p>
    <w:p w14:paraId="7052B664"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duomenys, kuriais remiamasi vertinant kainų lygio kitimą: BĮ Valstybės duomenų agentūros Oficialiosios statistikos portalo svetainėje (</w:t>
      </w:r>
      <w:hyperlink r:id="rId13" w:history="1">
        <w:r w:rsidRPr="00B5412B">
          <w:rPr>
            <w:rStyle w:val="Hipersaitas"/>
            <w:sz w:val="24"/>
            <w:szCs w:val="24"/>
          </w:rPr>
          <w:t>https://osp.stat.gov.lt/</w:t>
        </w:r>
      </w:hyperlink>
      <w:r w:rsidRPr="00B5412B">
        <w:rPr>
          <w:sz w:val="24"/>
          <w:szCs w:val="24"/>
        </w:rPr>
        <w:t xml:space="preserve">) </w:t>
      </w:r>
      <w:r w:rsidRPr="00B5412B">
        <w:rPr>
          <w:bCs/>
          <w:sz w:val="24"/>
          <w:szCs w:val="24"/>
        </w:rPr>
        <w:t>skelbiamas indeksas;</w:t>
      </w:r>
    </w:p>
    <w:p w14:paraId="302C1AC2"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perskaičiavimo formulė:</w:t>
      </w:r>
    </w:p>
    <w:p w14:paraId="270B44D8" w14:textId="77777777" w:rsidR="00B5412B" w:rsidRPr="00B5412B" w:rsidRDefault="00B5412B" w:rsidP="00B5412B">
      <w:pPr>
        <w:ind w:firstLine="567"/>
        <w:jc w:val="both"/>
        <w:rPr>
          <w:sz w:val="24"/>
          <w:szCs w:val="24"/>
          <w:lang w:val="lt-LT"/>
        </w:rPr>
      </w:pPr>
      <w:r w:rsidRPr="00B5412B">
        <w:rPr>
          <w:b/>
          <w:bCs/>
          <w:sz w:val="24"/>
          <w:szCs w:val="24"/>
          <w:lang w:val="lt-LT"/>
        </w:rPr>
        <w:t xml:space="preserve">P = </w:t>
      </w:r>
      <w:proofErr w:type="spellStart"/>
      <w:r w:rsidRPr="00B5412B">
        <w:rPr>
          <w:b/>
          <w:bCs/>
          <w:sz w:val="24"/>
          <w:szCs w:val="24"/>
          <w:lang w:val="lt-LT"/>
        </w:rPr>
        <w:t>Ln</w:t>
      </w:r>
      <w:proofErr w:type="spellEnd"/>
      <w:r w:rsidRPr="00B5412B">
        <w:rPr>
          <w:b/>
          <w:bCs/>
          <w:sz w:val="24"/>
          <w:szCs w:val="24"/>
          <w:lang w:val="lt-LT"/>
        </w:rPr>
        <w:t>/</w:t>
      </w:r>
      <w:proofErr w:type="spellStart"/>
      <w:r w:rsidRPr="00B5412B">
        <w:rPr>
          <w:b/>
          <w:bCs/>
          <w:sz w:val="24"/>
          <w:szCs w:val="24"/>
          <w:lang w:val="lt-LT"/>
        </w:rPr>
        <w:t>Lo</w:t>
      </w:r>
      <w:proofErr w:type="spellEnd"/>
      <w:r w:rsidRPr="00B5412B">
        <w:rPr>
          <w:b/>
          <w:bCs/>
          <w:sz w:val="24"/>
          <w:szCs w:val="24"/>
          <w:lang w:val="lt-LT"/>
        </w:rPr>
        <w:t>;</w:t>
      </w:r>
    </w:p>
    <w:p w14:paraId="765CC711" w14:textId="77777777" w:rsidR="00B5412B" w:rsidRPr="00B5412B" w:rsidRDefault="00B5412B" w:rsidP="00B5412B">
      <w:pPr>
        <w:ind w:firstLine="567"/>
        <w:jc w:val="both"/>
        <w:rPr>
          <w:bCs/>
          <w:sz w:val="24"/>
          <w:szCs w:val="24"/>
          <w:lang w:val="lt-LT"/>
        </w:rPr>
      </w:pPr>
      <w:r w:rsidRPr="00B5412B">
        <w:rPr>
          <w:bCs/>
          <w:sz w:val="24"/>
          <w:szCs w:val="24"/>
          <w:lang w:val="lt-LT"/>
        </w:rPr>
        <w:t>čia:</w:t>
      </w:r>
    </w:p>
    <w:p w14:paraId="604DC4A5" w14:textId="77777777" w:rsidR="00B5412B" w:rsidRPr="00B5412B" w:rsidRDefault="00B5412B" w:rsidP="00B5412B">
      <w:pPr>
        <w:ind w:firstLine="567"/>
        <w:jc w:val="both"/>
        <w:rPr>
          <w:sz w:val="24"/>
          <w:szCs w:val="24"/>
          <w:lang w:val="lt-LT"/>
        </w:rPr>
      </w:pPr>
      <w:r w:rsidRPr="00B5412B">
        <w:rPr>
          <w:b/>
          <w:bCs/>
          <w:sz w:val="24"/>
          <w:szCs w:val="24"/>
          <w:lang w:val="lt-LT"/>
        </w:rPr>
        <w:lastRenderedPageBreak/>
        <w:t>P</w:t>
      </w:r>
      <w:r w:rsidRPr="00B5412B">
        <w:rPr>
          <w:bCs/>
          <w:sz w:val="24"/>
          <w:szCs w:val="24"/>
          <w:lang w:val="lt-LT"/>
        </w:rPr>
        <w:t xml:space="preserve"> – pataisymo daugiklis. Pataisymo daugiklis skaičiuojamas keturių skaitmenų po kablelio tikslumu;</w:t>
      </w:r>
    </w:p>
    <w:p w14:paraId="227DD652" w14:textId="77777777" w:rsidR="00B5412B" w:rsidRPr="00B5412B" w:rsidRDefault="00B5412B" w:rsidP="00B5412B">
      <w:pPr>
        <w:ind w:firstLine="567"/>
        <w:jc w:val="both"/>
        <w:rPr>
          <w:sz w:val="24"/>
          <w:szCs w:val="24"/>
          <w:lang w:val="lt-LT"/>
        </w:rPr>
      </w:pPr>
      <w:bookmarkStart w:id="18" w:name="_Hlk111703563"/>
      <w:proofErr w:type="spellStart"/>
      <w:r w:rsidRPr="00B5412B">
        <w:rPr>
          <w:b/>
          <w:sz w:val="24"/>
          <w:szCs w:val="24"/>
          <w:lang w:val="lt-LT"/>
        </w:rPr>
        <w:t>Ln</w:t>
      </w:r>
      <w:proofErr w:type="spellEnd"/>
      <w:r w:rsidRPr="00B5412B">
        <w:rPr>
          <w:sz w:val="24"/>
          <w:szCs w:val="24"/>
          <w:lang w:val="lt-LT"/>
        </w:rPr>
        <w:t xml:space="preserve"> – n mėnesio kainos indeksas </w:t>
      </w:r>
      <w:bookmarkStart w:id="19" w:name="_Hlk111703579"/>
      <w:r w:rsidRPr="00B5412B">
        <w:rPr>
          <w:sz w:val="24"/>
          <w:szCs w:val="24"/>
          <w:lang w:val="lt-LT"/>
        </w:rPr>
        <w:t>(perskaičiavimo metu skelbiamas naujausias indeksas)</w:t>
      </w:r>
      <w:bookmarkEnd w:id="19"/>
      <w:r w:rsidRPr="00B5412B">
        <w:rPr>
          <w:sz w:val="24"/>
          <w:szCs w:val="24"/>
          <w:lang w:val="lt-LT"/>
        </w:rPr>
        <w:t>;</w:t>
      </w:r>
    </w:p>
    <w:p w14:paraId="5093BC3D" w14:textId="77777777" w:rsidR="00B5412B" w:rsidRPr="009B35FF" w:rsidRDefault="00B5412B" w:rsidP="00B5412B">
      <w:pPr>
        <w:keepNext/>
        <w:tabs>
          <w:tab w:val="right" w:pos="9214"/>
        </w:tabs>
        <w:ind w:firstLine="567"/>
        <w:jc w:val="both"/>
        <w:outlineLvl w:val="1"/>
        <w:rPr>
          <w:sz w:val="24"/>
          <w:szCs w:val="24"/>
          <w:lang w:val="lt-LT"/>
        </w:rPr>
      </w:pPr>
      <w:proofErr w:type="spellStart"/>
      <w:r w:rsidRPr="009B35FF">
        <w:rPr>
          <w:b/>
          <w:bCs/>
          <w:sz w:val="24"/>
          <w:szCs w:val="24"/>
          <w:lang w:val="lt-LT"/>
        </w:rPr>
        <w:t>Lo</w:t>
      </w:r>
      <w:proofErr w:type="spellEnd"/>
      <w:r w:rsidRPr="009B35FF">
        <w:rPr>
          <w:b/>
          <w:bCs/>
          <w:sz w:val="24"/>
          <w:szCs w:val="24"/>
          <w:lang w:val="lt-LT"/>
        </w:rPr>
        <w:t xml:space="preserve"> </w:t>
      </w:r>
      <w:r w:rsidRPr="009B35FF">
        <w:rPr>
          <w:sz w:val="24"/>
          <w:szCs w:val="24"/>
          <w:lang w:val="lt-LT"/>
        </w:rPr>
        <w:t>– bazinės kainos indeksas (pasiūlymų pateikimo termino pabaigos indeksas</w:t>
      </w:r>
      <w:bookmarkStart w:id="20" w:name="_Hlk111703500"/>
      <w:r w:rsidRPr="009B35FF">
        <w:rPr>
          <w:sz w:val="24"/>
          <w:szCs w:val="24"/>
          <w:lang w:val="lt-LT"/>
        </w:rPr>
        <w:t>, o jei įkainiai jau buvo perskaičiuoti – perskaičiavimui taikytas paskutinis indeksas);</w:t>
      </w:r>
    </w:p>
    <w:p w14:paraId="4EA94FB1" w14:textId="77777777" w:rsidR="00B5412B" w:rsidRPr="00B5412B" w:rsidRDefault="00B5412B" w:rsidP="00B5412B">
      <w:pPr>
        <w:keepNext/>
        <w:tabs>
          <w:tab w:val="right" w:pos="9214"/>
        </w:tabs>
        <w:ind w:firstLine="567"/>
        <w:jc w:val="both"/>
        <w:outlineLvl w:val="1"/>
        <w:rPr>
          <w:sz w:val="24"/>
          <w:szCs w:val="24"/>
          <w:lang w:val="lt-LT"/>
        </w:rPr>
      </w:pPr>
      <w:bookmarkStart w:id="21" w:name="_Hlk111704486"/>
      <w:r w:rsidRPr="00B5412B">
        <w:rPr>
          <w:bCs/>
          <w:sz w:val="24"/>
          <w:szCs w:val="24"/>
          <w:lang w:val="lt-LT"/>
        </w:rPr>
        <w:t>Perskaičiavimo metu galiojantys Sutarties įkainiai perskaičiuojami padauginant juos iš pataisymo daugiklio P;</w:t>
      </w:r>
    </w:p>
    <w:bookmarkEnd w:id="18"/>
    <w:bookmarkEnd w:id="20"/>
    <w:bookmarkEnd w:id="21"/>
    <w:p w14:paraId="506329D8"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 xml:space="preserve">perskaičiuotos kainos įforminimas: kainos perskaičiavimas įforminamas dvišaliu Užsakovo ir Rangovo pasirašomu papildomu susitarimu. Nei viena iš Šalių neturi </w:t>
      </w:r>
      <w:proofErr w:type="spellStart"/>
      <w:r w:rsidRPr="00B5412B">
        <w:rPr>
          <w:sz w:val="24"/>
          <w:szCs w:val="24"/>
        </w:rPr>
        <w:t>teisės</w:t>
      </w:r>
      <w:proofErr w:type="spellEnd"/>
      <w:r w:rsidRPr="00B5412B">
        <w:rPr>
          <w:sz w:val="24"/>
          <w:szCs w:val="24"/>
        </w:rPr>
        <w:t xml:space="preserve"> atsisakyti pasirašyti tokio susitarimo be </w:t>
      </w:r>
      <w:proofErr w:type="spellStart"/>
      <w:r w:rsidRPr="00B5412B">
        <w:rPr>
          <w:sz w:val="24"/>
          <w:szCs w:val="24"/>
        </w:rPr>
        <w:t>pagrįstu</w:t>
      </w:r>
      <w:proofErr w:type="spellEnd"/>
      <w:r w:rsidRPr="00B5412B">
        <w:rPr>
          <w:sz w:val="24"/>
          <w:szCs w:val="24"/>
        </w:rPr>
        <w:t xml:space="preserve">̨ </w:t>
      </w:r>
      <w:proofErr w:type="spellStart"/>
      <w:r w:rsidRPr="00B5412B">
        <w:rPr>
          <w:sz w:val="24"/>
          <w:szCs w:val="24"/>
        </w:rPr>
        <w:t>priežasčiu</w:t>
      </w:r>
      <w:proofErr w:type="spellEnd"/>
      <w:r w:rsidRPr="00B5412B">
        <w:rPr>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07491691"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 xml:space="preserve">kaina Eur be PVM laikoma </w:t>
      </w:r>
      <w:proofErr w:type="spellStart"/>
      <w:r w:rsidRPr="00B5412B">
        <w:rPr>
          <w:sz w:val="24"/>
          <w:szCs w:val="24"/>
        </w:rPr>
        <w:t>perskaičiuota</w:t>
      </w:r>
      <w:proofErr w:type="spellEnd"/>
      <w:r w:rsidRPr="00B5412B">
        <w:rPr>
          <w:sz w:val="24"/>
          <w:szCs w:val="24"/>
        </w:rPr>
        <w:t xml:space="preserve">, kai Sutarties Šalys pasirašo </w:t>
      </w:r>
      <w:proofErr w:type="spellStart"/>
      <w:r w:rsidRPr="00B5412B">
        <w:rPr>
          <w:sz w:val="24"/>
          <w:szCs w:val="24"/>
        </w:rPr>
        <w:t>susitarima</w:t>
      </w:r>
      <w:proofErr w:type="spellEnd"/>
      <w:r w:rsidRPr="00B5412B">
        <w:rPr>
          <w:sz w:val="24"/>
          <w:szCs w:val="24"/>
        </w:rPr>
        <w:t xml:space="preserve">̨ </w:t>
      </w:r>
      <w:proofErr w:type="spellStart"/>
      <w:r w:rsidRPr="00B5412B">
        <w:rPr>
          <w:sz w:val="24"/>
          <w:szCs w:val="24"/>
        </w:rPr>
        <w:t>dėl</w:t>
      </w:r>
      <w:proofErr w:type="spellEnd"/>
      <w:r w:rsidRPr="00B5412B">
        <w:rPr>
          <w:sz w:val="24"/>
          <w:szCs w:val="24"/>
        </w:rPr>
        <w:t xml:space="preserve"> kainos </w:t>
      </w:r>
      <w:proofErr w:type="spellStart"/>
      <w:r w:rsidRPr="00B5412B">
        <w:rPr>
          <w:sz w:val="24"/>
          <w:szCs w:val="24"/>
        </w:rPr>
        <w:t>perskaičiavimo</w:t>
      </w:r>
      <w:proofErr w:type="spellEnd"/>
      <w:r w:rsidRPr="00B5412B">
        <w:rPr>
          <w:sz w:val="24"/>
          <w:szCs w:val="24"/>
        </w:rPr>
        <w:t>. Perskaičiuota kaina pradedami taikyti nuo kitos dienos po susitarimo dėl Sutarties kainos perskaičiavimo pasirašymo;</w:t>
      </w:r>
    </w:p>
    <w:p w14:paraId="19F37D03"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B5412B">
        <w:rPr>
          <w:sz w:val="24"/>
          <w:szCs w:val="24"/>
        </w:rPr>
        <w:t>Lo</w:t>
      </w:r>
      <w:proofErr w:type="spellEnd"/>
      <w:r w:rsidRPr="00B5412B">
        <w:rPr>
          <w:sz w:val="24"/>
          <w:szCs w:val="24"/>
        </w:rPr>
        <w:t>) ir jo datą, n mėnesio kainos indeksą (</w:t>
      </w:r>
      <w:proofErr w:type="spellStart"/>
      <w:r w:rsidRPr="00B5412B">
        <w:rPr>
          <w:sz w:val="24"/>
          <w:szCs w:val="24"/>
        </w:rPr>
        <w:t>Ln</w:t>
      </w:r>
      <w:proofErr w:type="spellEnd"/>
      <w:r w:rsidRPr="00B5412B">
        <w:rPr>
          <w:sz w:val="24"/>
          <w:szCs w:val="24"/>
        </w:rPr>
        <w:t>) ir jo datą, pataisymo daugiklį (P), perskaičiuotą fiksuotos kainos sumą arba perskaičiuotus fiksuotus įkainius, perskaičiuotą pradinės Sutarties vertę ir kitą perskaičiavimui reikšmingą informaciją;</w:t>
      </w:r>
    </w:p>
    <w:p w14:paraId="2D0FA8BE"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perskaičiuota kaina (įkainiai) taikoma tik neatliktiems Darbams</w:t>
      </w:r>
      <w:r w:rsidRPr="00B5412B">
        <w:rPr>
          <w:rFonts w:eastAsia="Calibri"/>
          <w:sz w:val="24"/>
          <w:szCs w:val="24"/>
        </w:rPr>
        <w:t>, dėl kurių nėra pasirašyti perdavimo-priėmimo aktai</w:t>
      </w:r>
      <w:r w:rsidRPr="00B5412B">
        <w:rPr>
          <w:sz w:val="24"/>
          <w:szCs w:val="24"/>
        </w:rPr>
        <w:t>;</w:t>
      </w:r>
    </w:p>
    <w:p w14:paraId="4CC953E5" w14:textId="77777777" w:rsidR="00B5412B" w:rsidRPr="00B5412B" w:rsidRDefault="00B5412B" w:rsidP="00B5412B">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B5412B">
        <w:rPr>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2" w:name="_Ref40885896"/>
    </w:p>
    <w:p w14:paraId="62A44DFC" w14:textId="77777777" w:rsidR="00B5412B" w:rsidRPr="00B5412B" w:rsidRDefault="00B5412B" w:rsidP="00B5412B">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B5412B">
        <w:rPr>
          <w:bCs/>
          <w:iCs/>
          <w:sz w:val="24"/>
          <w:szCs w:val="24"/>
        </w:rPr>
        <w:t xml:space="preserve">Rangovui gali būti mokamas avansas. </w:t>
      </w:r>
      <w:bookmarkEnd w:id="22"/>
      <w:r w:rsidRPr="00B5412B">
        <w:rPr>
          <w:bCs/>
          <w:iCs/>
          <w:sz w:val="24"/>
          <w:szCs w:val="24"/>
        </w:rPr>
        <w:t xml:space="preserve">Konkretus avanso dydis nustatomas Specialiosiose sutarties sąlygose. Rangovui išmokėto avanso suma išskaičiuojama iš pirmiausiai mokėtinų sumų. </w:t>
      </w:r>
      <w:r w:rsidRPr="00B5412B">
        <w:rPr>
          <w:sz w:val="24"/>
          <w:szCs w:val="24"/>
        </w:rPr>
        <w:t>Reikalavimai avanso užtikrinimui nustatyti Bendrųjų sutarties sąlygų IX skyriuje „Sutarties įvykdymo užtikrinimas“.</w:t>
      </w:r>
      <w:bookmarkStart w:id="23" w:name="_Hlk526239043"/>
    </w:p>
    <w:p w14:paraId="54509590" w14:textId="77777777" w:rsidR="00B5412B" w:rsidRPr="00B5412B" w:rsidRDefault="00B5412B" w:rsidP="00B5412B">
      <w:pPr>
        <w:jc w:val="both"/>
        <w:rPr>
          <w:sz w:val="24"/>
          <w:szCs w:val="24"/>
          <w:lang w:val="lt-LT"/>
        </w:rPr>
      </w:pPr>
    </w:p>
    <w:p w14:paraId="3286870F" w14:textId="77777777" w:rsidR="00B5412B" w:rsidRPr="00B5412B" w:rsidRDefault="00B5412B" w:rsidP="00B5412B">
      <w:pPr>
        <w:jc w:val="center"/>
        <w:rPr>
          <w:sz w:val="24"/>
          <w:szCs w:val="24"/>
          <w:lang w:val="lt-LT"/>
        </w:rPr>
      </w:pPr>
      <w:r w:rsidRPr="00B5412B">
        <w:rPr>
          <w:b/>
          <w:bCs/>
          <w:sz w:val="24"/>
          <w:szCs w:val="24"/>
          <w:lang w:val="lt-LT"/>
        </w:rPr>
        <w:t>VIII. DARBŲ PERDAVIMAS-PRIĖMIMAS IR DARBŲ KOKYBĖ</w:t>
      </w:r>
    </w:p>
    <w:p w14:paraId="6DF82ACE" w14:textId="77777777" w:rsidR="00B5412B" w:rsidRPr="00B5412B" w:rsidRDefault="00B5412B" w:rsidP="00B5412B">
      <w:pPr>
        <w:jc w:val="both"/>
        <w:rPr>
          <w:sz w:val="24"/>
          <w:szCs w:val="24"/>
          <w:lang w:val="lt-LT"/>
        </w:rPr>
      </w:pPr>
    </w:p>
    <w:p w14:paraId="648F114D"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23"/>
      <w:r w:rsidRPr="00B5412B">
        <w:rPr>
          <w:sz w:val="24"/>
          <w:szCs w:val="24"/>
        </w:rPr>
        <w:t xml:space="preserve"> PVM sąskaita faktūra arba lygiavertis dokumentas už atliktus Darbus pagal suderintą ir pasirašytą atliktų Darbų perdavimo-priėmimo aktą pateikiama Bendrosiose sutarties sąlygose nustatyta tvarka.</w:t>
      </w:r>
    </w:p>
    <w:p w14:paraId="5F97A989"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lastRenderedPageBreak/>
        <w:t>Atsiskaitymo dokumentuose Rangovas privalo laikytis Sutartyje ir jos prieduose išvardintų Darbų sudėties ir, Užsakovui pareikalavus, pridėti būtinus Darbų rūšį ir apimtį patvirtinančius apskaičiavimus ir dokumentus.</w:t>
      </w:r>
    </w:p>
    <w:p w14:paraId="584FE28E"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B5412B">
        <w:rPr>
          <w:sz w:val="24"/>
          <w:szCs w:val="24"/>
        </w:rPr>
        <w:t xml:space="preserve"> </w:t>
      </w:r>
      <w:r w:rsidRPr="00B5412B">
        <w:rPr>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0BB3501C"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color w:val="000000"/>
          <w:sz w:val="24"/>
          <w:szCs w:val="24"/>
        </w:rPr>
        <w:t>Šalys aiškiai supranta ir patvirtina, kad nuosavybės teisė į Darbų atlikimo rezultatą atitenka Užsakovui nuo galutinio Darbų perdavimo-priėmimo.</w:t>
      </w:r>
      <w:bookmarkStart w:id="24" w:name="_Hlk526239124"/>
    </w:p>
    <w:bookmarkEnd w:id="24"/>
    <w:p w14:paraId="7914F293"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color w:val="000000"/>
          <w:sz w:val="24"/>
          <w:szCs w:val="24"/>
        </w:rPr>
        <w:t>Jei Užsakovas pastebi jau priimtų Darbų</w:t>
      </w:r>
      <w:r w:rsidRPr="00B5412B">
        <w:rPr>
          <w:rStyle w:val="Komentaronuoroda"/>
          <w:sz w:val="24"/>
          <w:szCs w:val="24"/>
        </w:rPr>
        <w:t xml:space="preserve"> </w:t>
      </w:r>
      <w:r w:rsidRPr="00B5412B">
        <w:rPr>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33AAD848"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Užsakovas turi teisę nepasirašyti atliktų Darbų perdavimo-priėmimo aktų ir atliktų Darbų ir išlaidų apmokėjimo pažymų, jeigu Rangovas nepašalino Užsakovo nurodytų atliktų Darbų defektų.</w:t>
      </w:r>
    </w:p>
    <w:p w14:paraId="3C3804C5"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4C1BBF66"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Šalys turi teisę užsakyti ekspertizes (matavimus, bandymus) atliktų Darbų kokybei nustatyti. Ekspertizės atlikimo išlaidas apmoka Užsakovas, jei ekspertizės metu nenustatoma, jog Rangovas atliko Darbus nekokybiškai.</w:t>
      </w:r>
    </w:p>
    <w:p w14:paraId="5F8A90FB" w14:textId="77777777" w:rsidR="00B5412B" w:rsidRPr="00B5412B" w:rsidRDefault="00B5412B" w:rsidP="00B5412B">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B5412B">
        <w:rPr>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61E8E0B9" w14:textId="77777777" w:rsidR="00B5412B" w:rsidRPr="00B5412B" w:rsidRDefault="00B5412B" w:rsidP="00B5412B">
      <w:pPr>
        <w:pStyle w:val="Sraopastraipa"/>
        <w:ind w:left="567"/>
        <w:jc w:val="both"/>
        <w:rPr>
          <w:sz w:val="24"/>
          <w:szCs w:val="24"/>
        </w:rPr>
      </w:pPr>
    </w:p>
    <w:p w14:paraId="3E01F67E" w14:textId="77777777" w:rsidR="00B5412B" w:rsidRPr="00B5412B" w:rsidRDefault="00B5412B" w:rsidP="00B5412B">
      <w:pPr>
        <w:jc w:val="both"/>
        <w:rPr>
          <w:sz w:val="24"/>
          <w:szCs w:val="24"/>
          <w:lang w:val="lt-LT"/>
        </w:rPr>
      </w:pPr>
    </w:p>
    <w:p w14:paraId="6C5A1F14" w14:textId="77777777" w:rsidR="00B5412B" w:rsidRPr="00B5412B" w:rsidRDefault="00B5412B" w:rsidP="00B5412B">
      <w:pPr>
        <w:jc w:val="center"/>
        <w:rPr>
          <w:sz w:val="24"/>
          <w:szCs w:val="24"/>
          <w:lang w:val="lt-LT"/>
        </w:rPr>
      </w:pPr>
      <w:r w:rsidRPr="00B5412B">
        <w:rPr>
          <w:b/>
          <w:bCs/>
          <w:sz w:val="24"/>
          <w:szCs w:val="24"/>
          <w:lang w:val="lt-LT"/>
        </w:rPr>
        <w:t>IX. SUTARTIES ĮVYKDYMO UŽTIKRINIMAS</w:t>
      </w:r>
    </w:p>
    <w:p w14:paraId="58674444" w14:textId="77777777" w:rsidR="00B5412B" w:rsidRPr="00B5412B" w:rsidRDefault="00B5412B" w:rsidP="00B5412B">
      <w:pPr>
        <w:jc w:val="both"/>
        <w:rPr>
          <w:sz w:val="24"/>
          <w:szCs w:val="24"/>
          <w:lang w:val="lt-LT"/>
        </w:rPr>
      </w:pPr>
    </w:p>
    <w:p w14:paraId="0CB2C43D"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pacing w:val="-5"/>
          <w:sz w:val="24"/>
          <w:szCs w:val="24"/>
        </w:rPr>
        <w:t xml:space="preserve">Sutarties įvykdymas turi būti užtikrinamas užstatu, besąlygine ir neatšaukiama banko garantija </w:t>
      </w:r>
      <w:bookmarkStart w:id="25" w:name="_Hlk87440309"/>
      <w:r w:rsidRPr="00B5412B">
        <w:rPr>
          <w:spacing w:val="-5"/>
          <w:sz w:val="24"/>
          <w:szCs w:val="24"/>
        </w:rPr>
        <w:t>arba</w:t>
      </w:r>
      <w:r w:rsidRPr="00B5412B">
        <w:rPr>
          <w:sz w:val="24"/>
          <w:szCs w:val="24"/>
        </w:rPr>
        <w:t xml:space="preserve"> </w:t>
      </w:r>
      <w:r w:rsidRPr="00B5412B">
        <w:rPr>
          <w:spacing w:val="-5"/>
          <w:sz w:val="24"/>
          <w:szCs w:val="24"/>
        </w:rPr>
        <w:t>besąlyginiu ir neatšaukiamu draudimo bendrovės laidavimo draudimu</w:t>
      </w:r>
      <w:bookmarkEnd w:id="25"/>
      <w:r w:rsidRPr="00B5412B">
        <w:rPr>
          <w:spacing w:val="-5"/>
          <w:sz w:val="24"/>
          <w:szCs w:val="24"/>
        </w:rPr>
        <w:t xml:space="preserve"> (toliau – laidavimo draudimas). Sutarties</w:t>
      </w:r>
      <w:r w:rsidRPr="00B5412B">
        <w:rPr>
          <w:spacing w:val="1"/>
          <w:sz w:val="24"/>
          <w:szCs w:val="24"/>
        </w:rPr>
        <w:t xml:space="preserve"> įvykdymo užtikrinamo konkretus dydis yra numatytas Specialiosiose sutarties sąlygose.</w:t>
      </w:r>
    </w:p>
    <w:p w14:paraId="411F2257"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pacing w:val="1"/>
          <w:sz w:val="24"/>
          <w:szCs w:val="24"/>
        </w:rPr>
        <w:t>Rangovas ne vėliau kaip per 10 (dešimt) darbo dienų nuo Sutarties pasirašymo dienos privalo pateikti Užsakovui Specialiosiose sutarties sąlygose nurodytos sumos dydžio Sutarties įvykdymo užtikrinimą</w:t>
      </w:r>
      <w:r w:rsidRPr="00B5412B">
        <w:rPr>
          <w:sz w:val="24"/>
          <w:szCs w:val="24"/>
        </w:rPr>
        <w:t>.</w:t>
      </w:r>
    </w:p>
    <w:p w14:paraId="627536B3"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45C05BBA"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5412B">
        <w:rPr>
          <w:sz w:val="24"/>
          <w:szCs w:val="24"/>
        </w:rPr>
        <w:t>Luminor</w:t>
      </w:r>
      <w:proofErr w:type="spellEnd"/>
      <w:r w:rsidRPr="00B5412B">
        <w:rPr>
          <w:sz w:val="24"/>
          <w:szCs w:val="24"/>
        </w:rPr>
        <w:t xml:space="preserve"> Bank AS Lietuvos skyriaus banke.</w:t>
      </w:r>
    </w:p>
    <w:p w14:paraId="7F8BBB38"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Jeigu Rangovas Sutarties vykdymą užtikrina banko garantija ar laidavimo draudimu, Sutarties įvykdymo užtikrinimo dokumentas turi būti parengtas pagal pirkimo dokumentuose pateiktą formą tokiomis sąlygomis:</w:t>
      </w:r>
    </w:p>
    <w:p w14:paraId="2E9A4C94" w14:textId="77777777" w:rsidR="00B5412B" w:rsidRPr="00B5412B" w:rsidRDefault="00B5412B" w:rsidP="00B5412B">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B5412B">
        <w:rPr>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70789FB5" w14:textId="77777777" w:rsidR="00B5412B" w:rsidRPr="00B5412B" w:rsidRDefault="00B5412B" w:rsidP="00B5412B">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B5412B">
        <w:rPr>
          <w:sz w:val="24"/>
          <w:szCs w:val="24"/>
        </w:rPr>
        <w:t>garantas – bankas arba draudimo bendrovė;</w:t>
      </w:r>
    </w:p>
    <w:p w14:paraId="5E93C9B4" w14:textId="77777777" w:rsidR="00B5412B" w:rsidRPr="00B5412B" w:rsidRDefault="00B5412B" w:rsidP="00B5412B">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B5412B">
        <w:rPr>
          <w:sz w:val="24"/>
          <w:szCs w:val="24"/>
        </w:rPr>
        <w:t xml:space="preserve">garantijos (laidavimo draudimo) dalykas: </w:t>
      </w:r>
      <w:bookmarkStart w:id="26" w:name="_Hlk53476498"/>
      <w:r w:rsidRPr="00B5412B">
        <w:rPr>
          <w:sz w:val="24"/>
          <w:szCs w:val="24"/>
        </w:rPr>
        <w:t>Užsakovas turi teisę pasinaudoti garantija (laidavimo draudimu) dėl to, kad Rangovas pažeidė esminę (-</w:t>
      </w:r>
      <w:proofErr w:type="spellStart"/>
      <w:r w:rsidRPr="00B5412B">
        <w:rPr>
          <w:sz w:val="24"/>
          <w:szCs w:val="24"/>
        </w:rPr>
        <w:t>es</w:t>
      </w:r>
      <w:proofErr w:type="spellEnd"/>
      <w:r w:rsidRPr="00B5412B">
        <w:rPr>
          <w:sz w:val="24"/>
          <w:szCs w:val="24"/>
        </w:rPr>
        <w:t>) Sutarties sąlygą (-</w:t>
      </w:r>
      <w:proofErr w:type="spellStart"/>
      <w:r w:rsidRPr="00B5412B">
        <w:rPr>
          <w:sz w:val="24"/>
          <w:szCs w:val="24"/>
        </w:rPr>
        <w:t>as</w:t>
      </w:r>
      <w:proofErr w:type="spellEnd"/>
      <w:r w:rsidRPr="00B5412B">
        <w:rPr>
          <w:sz w:val="24"/>
          <w:szCs w:val="24"/>
        </w:rPr>
        <w:t>) ir (ar) kitus Specialiosiose sutarties sąlygose numatytus atvejus</w:t>
      </w:r>
      <w:bookmarkStart w:id="27" w:name="_Hlk53138304"/>
      <w:r w:rsidRPr="00B5412B">
        <w:rPr>
          <w:sz w:val="24"/>
          <w:szCs w:val="24"/>
        </w:rPr>
        <w:t>;</w:t>
      </w:r>
      <w:bookmarkEnd w:id="26"/>
      <w:bookmarkEnd w:id="27"/>
    </w:p>
    <w:p w14:paraId="66ADEE68" w14:textId="77777777" w:rsidR="00B5412B" w:rsidRPr="00B5412B" w:rsidRDefault="00B5412B" w:rsidP="00B5412B">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B5412B">
        <w:rPr>
          <w:sz w:val="24"/>
          <w:szCs w:val="24"/>
        </w:rPr>
        <w:t xml:space="preserve">garantijos (laidavimo draudimo) sumos išmokėjimo sąlygos ir tvarka: per 10 (dešimt) darbo dienų nuo pirmo raštiško Užsakovo pranešimo bankui arba draudimo bendrovei </w:t>
      </w:r>
      <w:bookmarkStart w:id="28" w:name="_Hlk53138341"/>
      <w:r w:rsidRPr="00B5412B">
        <w:rPr>
          <w:sz w:val="24"/>
          <w:szCs w:val="24"/>
        </w:rPr>
        <w:t>apie Rangovo padarytą esminį (-</w:t>
      </w:r>
      <w:proofErr w:type="spellStart"/>
      <w:r w:rsidRPr="00B5412B">
        <w:rPr>
          <w:sz w:val="24"/>
          <w:szCs w:val="24"/>
        </w:rPr>
        <w:t>ius</w:t>
      </w:r>
      <w:proofErr w:type="spellEnd"/>
      <w:r w:rsidRPr="00B5412B">
        <w:rPr>
          <w:sz w:val="24"/>
          <w:szCs w:val="24"/>
        </w:rPr>
        <w:t>) pažeidimą (-</w:t>
      </w:r>
      <w:proofErr w:type="spellStart"/>
      <w:r w:rsidRPr="00B5412B">
        <w:rPr>
          <w:sz w:val="24"/>
          <w:szCs w:val="24"/>
        </w:rPr>
        <w:t>us</w:t>
      </w:r>
      <w:proofErr w:type="spellEnd"/>
      <w:r w:rsidRPr="00B5412B">
        <w:rPr>
          <w:sz w:val="24"/>
          <w:szCs w:val="24"/>
        </w:rPr>
        <w:t>) ir (ar) kitus Specialiosiose sutarties sąlygose numatytus atvejus</w:t>
      </w:r>
      <w:bookmarkEnd w:id="28"/>
      <w:r w:rsidRPr="00B5412B">
        <w:rPr>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B5412B">
        <w:rPr>
          <w:sz w:val="24"/>
          <w:szCs w:val="24"/>
        </w:rPr>
        <w:t>es</w:t>
      </w:r>
      <w:proofErr w:type="spellEnd"/>
      <w:r w:rsidRPr="00B5412B">
        <w:rPr>
          <w:sz w:val="24"/>
          <w:szCs w:val="24"/>
        </w:rPr>
        <w:t>) Sutarties sąlygą (-</w:t>
      </w:r>
      <w:proofErr w:type="spellStart"/>
      <w:r w:rsidRPr="00B5412B">
        <w:rPr>
          <w:sz w:val="24"/>
          <w:szCs w:val="24"/>
        </w:rPr>
        <w:t>as</w:t>
      </w:r>
      <w:proofErr w:type="spellEnd"/>
      <w:r w:rsidRPr="00B5412B">
        <w:rPr>
          <w:sz w:val="24"/>
          <w:szCs w:val="24"/>
        </w:rPr>
        <w:t>) ir (ar) kitus Specialiosiose sutarties sąlygose numatytus atvejus.</w:t>
      </w:r>
    </w:p>
    <w:p w14:paraId="399FFAD3"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496651D6"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B5412B">
        <w:rPr>
          <w:i/>
          <w:iCs/>
          <w:sz w:val="24"/>
          <w:szCs w:val="24"/>
          <w:lang w:eastAsia="zh-CN"/>
        </w:rPr>
        <w:t xml:space="preserve">(taikoma, kai </w:t>
      </w:r>
      <w:r w:rsidRPr="00B5412B">
        <w:rPr>
          <w:i/>
          <w:iCs/>
          <w:spacing w:val="-5"/>
          <w:sz w:val="24"/>
          <w:szCs w:val="24"/>
        </w:rPr>
        <w:t>Sutarties įvykdymas užtikrinamas užstatu)</w:t>
      </w:r>
      <w:r w:rsidRPr="00B5412B">
        <w:rPr>
          <w:sz w:val="24"/>
          <w:szCs w:val="24"/>
          <w:lang w:eastAsia="zh-CN"/>
        </w:rPr>
        <w:t>.</w:t>
      </w:r>
    </w:p>
    <w:p w14:paraId="755E48C5"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B5412B">
        <w:rPr>
          <w:i/>
          <w:iCs/>
          <w:sz w:val="24"/>
          <w:szCs w:val="24"/>
        </w:rPr>
        <w:t>(</w:t>
      </w:r>
      <w:r w:rsidRPr="00B5412B">
        <w:rPr>
          <w:i/>
          <w:iCs/>
          <w:sz w:val="24"/>
          <w:szCs w:val="24"/>
          <w:lang w:eastAsia="zh-CN"/>
        </w:rPr>
        <w:t xml:space="preserve">taikoma, kai </w:t>
      </w:r>
      <w:r w:rsidRPr="00B5412B">
        <w:rPr>
          <w:i/>
          <w:iCs/>
          <w:spacing w:val="-5"/>
          <w:sz w:val="24"/>
          <w:szCs w:val="24"/>
        </w:rPr>
        <w:t>Sutarties įvykdymas turi užtikrinamas banko garantija arba laidavimo draudimu)</w:t>
      </w:r>
      <w:r w:rsidRPr="00B5412B">
        <w:rPr>
          <w:sz w:val="24"/>
          <w:szCs w:val="24"/>
        </w:rPr>
        <w:t>.</w:t>
      </w:r>
    </w:p>
    <w:p w14:paraId="3D1A9917" w14:textId="7FE1A445"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sz w:val="24"/>
          <w:szCs w:val="24"/>
        </w:rPr>
        <w:t xml:space="preserve">Jeigu Darbų atlikimo terminas yra ilgesnis negu 2 metai, Rangovas turi teisę pateikti 25 mėnesius galiojantį Sutarties įvykdymo užtikrinimą, tačiau privalo pratęsti šį užtikrinimo galiojimo terminą </w:t>
      </w:r>
      <w:r w:rsidRPr="00B5412B">
        <w:rPr>
          <w:sz w:val="24"/>
          <w:szCs w:val="24"/>
        </w:rPr>
        <w:fldChar w:fldCharType="begin"/>
      </w:r>
      <w:r w:rsidRPr="00B5412B">
        <w:rPr>
          <w:sz w:val="24"/>
          <w:szCs w:val="24"/>
        </w:rPr>
        <w:instrText xml:space="preserve"> REF _Ref138917747 \r \h  \* MERGEFORMAT </w:instrText>
      </w:r>
      <w:r w:rsidRPr="00B5412B">
        <w:rPr>
          <w:sz w:val="24"/>
          <w:szCs w:val="24"/>
        </w:rPr>
      </w:r>
      <w:r w:rsidRPr="00B5412B">
        <w:rPr>
          <w:sz w:val="24"/>
          <w:szCs w:val="24"/>
        </w:rPr>
        <w:fldChar w:fldCharType="separate"/>
      </w:r>
      <w:r w:rsidRPr="00B5412B">
        <w:rPr>
          <w:sz w:val="24"/>
          <w:szCs w:val="24"/>
        </w:rPr>
        <w:t>9.10</w:t>
      </w:r>
      <w:r w:rsidRPr="00B5412B">
        <w:rPr>
          <w:sz w:val="24"/>
          <w:szCs w:val="24"/>
        </w:rPr>
        <w:fldChar w:fldCharType="end"/>
      </w:r>
      <w:r w:rsidRPr="00B5412B">
        <w:rPr>
          <w:sz w:val="24"/>
          <w:szCs w:val="24"/>
        </w:rPr>
        <w:t xml:space="preserve"> punkte nustatyta tvarka.</w:t>
      </w:r>
    </w:p>
    <w:p w14:paraId="406FD402"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bookmarkStart w:id="29" w:name="_Ref138917747"/>
      <w:r w:rsidRPr="00B5412B">
        <w:rPr>
          <w:rFonts w:eastAsia="Arial"/>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29"/>
    </w:p>
    <w:p w14:paraId="1D25239A"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rFonts w:eastAsia="Arial"/>
          <w:sz w:val="24"/>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w:t>
      </w:r>
      <w:r w:rsidRPr="00B5412B">
        <w:rPr>
          <w:rFonts w:eastAsia="Arial"/>
          <w:sz w:val="24"/>
          <w:szCs w:val="24"/>
          <w:lang w:eastAsia="zh-CN"/>
        </w:rPr>
        <w:lastRenderedPageBreak/>
        <w:t xml:space="preserve">garantija ar laidavimo draudimu </w:t>
      </w:r>
      <w:proofErr w:type="spellStart"/>
      <w:r w:rsidRPr="00B5412B">
        <w:rPr>
          <w:rFonts w:eastAsia="Arial"/>
          <w:sz w:val="24"/>
          <w:szCs w:val="24"/>
          <w:lang w:eastAsia="zh-CN"/>
        </w:rPr>
        <w:t>vykdytinumui</w:t>
      </w:r>
      <w:proofErr w:type="spellEnd"/>
      <w:r w:rsidRPr="00B5412B">
        <w:rPr>
          <w:rFonts w:eastAsia="Arial"/>
          <w:sz w:val="24"/>
          <w:szCs w:val="24"/>
          <w:lang w:eastAsia="zh-CN"/>
        </w:rPr>
        <w:t xml:space="preserve"> ar apimčiai ir neatleis Rangovo nuo pilnutinio įsipareigojimų pagal Sutarties sąlygų įvykdymo užstatu, banko garantija ar laidavimo draudimu vykdymo.</w:t>
      </w:r>
    </w:p>
    <w:p w14:paraId="34D37A60"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rFonts w:eastAsia="MS Mincho"/>
          <w:color w:val="000000"/>
          <w:sz w:val="24"/>
          <w:szCs w:val="24"/>
          <w:lang w:eastAsia="zh-CN"/>
        </w:rPr>
        <w:t xml:space="preserve">Jei Rangovas šio skyriaus </w:t>
      </w:r>
      <w:r w:rsidRPr="00B5412B">
        <w:rPr>
          <w:rFonts w:eastAsia="MS Mincho"/>
          <w:sz w:val="24"/>
          <w:szCs w:val="24"/>
          <w:lang w:eastAsia="zh-CN"/>
        </w:rPr>
        <w:t xml:space="preserve">9.8–9.11 punktuose </w:t>
      </w:r>
      <w:r w:rsidRPr="00B5412B">
        <w:rPr>
          <w:rFonts w:eastAsia="MS Mincho"/>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300A8DE4" w14:textId="77777777" w:rsidR="00B5412B" w:rsidRPr="00B5412B" w:rsidRDefault="00B5412B" w:rsidP="00B5412B">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B5412B">
        <w:rPr>
          <w:rFonts w:eastAsia="Arial"/>
          <w:sz w:val="24"/>
          <w:szCs w:val="24"/>
          <w:lang w:eastAsia="zh-CN"/>
        </w:rPr>
        <w:t>Sutarties įvykdymo užtikrinimas grąžinamas gavus rašytinį Rangovo prašymą per 30 (trisdešimt) kalendorinių dienų, jeigu Rangovas tinkamai ir laiku įvykdė visus Sutartin</w:t>
      </w:r>
      <w:bookmarkStart w:id="30" w:name="_Ref45109162"/>
      <w:r w:rsidRPr="00B5412B">
        <w:rPr>
          <w:rFonts w:eastAsia="Arial"/>
          <w:sz w:val="24"/>
          <w:szCs w:val="24"/>
          <w:lang w:eastAsia="zh-CN"/>
        </w:rPr>
        <w:t>ius įsipareigojimus.</w:t>
      </w:r>
    </w:p>
    <w:p w14:paraId="1FF23594" w14:textId="77777777" w:rsidR="00B5412B" w:rsidRPr="00B5412B" w:rsidRDefault="00B5412B" w:rsidP="00B5412B">
      <w:pPr>
        <w:jc w:val="both"/>
        <w:rPr>
          <w:sz w:val="24"/>
          <w:szCs w:val="24"/>
          <w:lang w:val="lt-LT"/>
        </w:rPr>
      </w:pPr>
    </w:p>
    <w:p w14:paraId="29FE28C3" w14:textId="77777777" w:rsidR="00B5412B" w:rsidRPr="00B5412B" w:rsidRDefault="00B5412B" w:rsidP="00B5412B">
      <w:pPr>
        <w:ind w:firstLine="567"/>
        <w:jc w:val="both"/>
        <w:rPr>
          <w:i/>
          <w:iCs/>
          <w:color w:val="FF0000"/>
          <w:sz w:val="24"/>
          <w:szCs w:val="24"/>
          <w:lang w:val="lt-LT"/>
        </w:rPr>
      </w:pPr>
      <w:r w:rsidRPr="00B5412B">
        <w:rPr>
          <w:i/>
          <w:iCs/>
          <w:color w:val="FF0000"/>
          <w:sz w:val="24"/>
          <w:szCs w:val="24"/>
          <w:lang w:val="lt-LT"/>
        </w:rPr>
        <w:t>Jeigu Rangovui gali būti išmokamas avansas ir prašoma avanso grąžinimo užtikrinimo garantijos:</w:t>
      </w:r>
    </w:p>
    <w:p w14:paraId="166E8AF2" w14:textId="77777777" w:rsidR="00B5412B" w:rsidRPr="00B5412B" w:rsidRDefault="00B5412B" w:rsidP="00B5412B">
      <w:pPr>
        <w:jc w:val="both"/>
        <w:rPr>
          <w:sz w:val="24"/>
          <w:szCs w:val="24"/>
          <w:lang w:val="lt-LT"/>
        </w:rPr>
      </w:pPr>
    </w:p>
    <w:p w14:paraId="29D5320B" w14:textId="77777777" w:rsidR="00B5412B" w:rsidRPr="00B5412B" w:rsidRDefault="00B5412B" w:rsidP="00B5412B">
      <w:pPr>
        <w:numPr>
          <w:ilvl w:val="1"/>
          <w:numId w:val="23"/>
        </w:numPr>
        <w:suppressAutoHyphens/>
        <w:autoSpaceDN w:val="0"/>
        <w:ind w:left="0" w:firstLine="567"/>
        <w:jc w:val="both"/>
        <w:textAlignment w:val="baseline"/>
        <w:rPr>
          <w:sz w:val="24"/>
          <w:szCs w:val="24"/>
          <w:lang w:val="lt-LT"/>
        </w:rPr>
      </w:pPr>
      <w:r w:rsidRPr="00B5412B">
        <w:rPr>
          <w:sz w:val="24"/>
          <w:szCs w:val="24"/>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B5412B">
        <w:rPr>
          <w:sz w:val="24"/>
          <w:szCs w:val="24"/>
          <w:shd w:val="clear" w:color="auto" w:fill="FFFFFF"/>
          <w:lang w:val="lt-LT"/>
        </w:rPr>
        <w:t xml:space="preserve"> sąlygos bei mokestinio </w:t>
      </w:r>
      <w:r w:rsidRPr="00B5412B">
        <w:rPr>
          <w:sz w:val="24"/>
          <w:szCs w:val="24"/>
          <w:lang w:val="lt-LT"/>
        </w:rPr>
        <w:t>pavedimo, patvirtinančio draudimo polise nurodytos draudimo įmokos apmokėjimą, kopija).</w:t>
      </w:r>
    </w:p>
    <w:p w14:paraId="72ED9873" w14:textId="77777777" w:rsidR="00B5412B" w:rsidRPr="00B5412B" w:rsidRDefault="00B5412B" w:rsidP="00B5412B">
      <w:pPr>
        <w:numPr>
          <w:ilvl w:val="1"/>
          <w:numId w:val="23"/>
        </w:numPr>
        <w:suppressAutoHyphens/>
        <w:autoSpaceDN w:val="0"/>
        <w:ind w:left="0" w:firstLine="567"/>
        <w:jc w:val="both"/>
        <w:textAlignment w:val="baseline"/>
        <w:rPr>
          <w:sz w:val="24"/>
          <w:szCs w:val="24"/>
          <w:lang w:val="lt-LT"/>
        </w:rPr>
      </w:pPr>
      <w:r w:rsidRPr="00B5412B">
        <w:rPr>
          <w:sz w:val="24"/>
          <w:szCs w:val="24"/>
          <w:lang w:val="lt-LT"/>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1" w:name="_Ref45288404"/>
      <w:r w:rsidRPr="00B5412B">
        <w:rPr>
          <w:sz w:val="24"/>
          <w:szCs w:val="24"/>
          <w:lang w:val="lt-LT"/>
        </w:rPr>
        <w:t>.</w:t>
      </w:r>
    </w:p>
    <w:p w14:paraId="1FFE666C" w14:textId="77777777" w:rsidR="00B5412B" w:rsidRPr="00B5412B" w:rsidRDefault="00B5412B" w:rsidP="00B5412B">
      <w:pPr>
        <w:numPr>
          <w:ilvl w:val="1"/>
          <w:numId w:val="23"/>
        </w:numPr>
        <w:suppressAutoHyphens/>
        <w:autoSpaceDN w:val="0"/>
        <w:ind w:left="0" w:firstLine="567"/>
        <w:jc w:val="both"/>
        <w:textAlignment w:val="baseline"/>
        <w:rPr>
          <w:sz w:val="24"/>
          <w:szCs w:val="24"/>
          <w:lang w:val="lt-LT"/>
        </w:rPr>
      </w:pPr>
      <w:r w:rsidRPr="00B5412B">
        <w:rPr>
          <w:sz w:val="24"/>
          <w:szCs w:val="24"/>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7DABED69" w14:textId="77777777" w:rsidR="00B5412B" w:rsidRPr="00B5412B" w:rsidRDefault="00B5412B" w:rsidP="00B5412B">
      <w:pPr>
        <w:numPr>
          <w:ilvl w:val="1"/>
          <w:numId w:val="23"/>
        </w:numPr>
        <w:suppressAutoHyphens/>
        <w:autoSpaceDN w:val="0"/>
        <w:ind w:left="0" w:firstLine="567"/>
        <w:jc w:val="both"/>
        <w:textAlignment w:val="baseline"/>
        <w:rPr>
          <w:sz w:val="24"/>
          <w:szCs w:val="24"/>
          <w:lang w:val="lt-LT"/>
        </w:rPr>
      </w:pPr>
      <w:r w:rsidRPr="00B5412B">
        <w:rPr>
          <w:rFonts w:eastAsia="Arial Unicode MS"/>
          <w:sz w:val="24"/>
          <w:szCs w:val="24"/>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1"/>
    </w:p>
    <w:bookmarkEnd w:id="30"/>
    <w:p w14:paraId="47BFCD7B" w14:textId="77777777" w:rsidR="00B5412B" w:rsidRPr="00B5412B" w:rsidRDefault="00B5412B" w:rsidP="00B5412B">
      <w:pPr>
        <w:jc w:val="both"/>
        <w:rPr>
          <w:sz w:val="24"/>
          <w:szCs w:val="24"/>
          <w:lang w:val="lt-LT"/>
        </w:rPr>
      </w:pPr>
    </w:p>
    <w:p w14:paraId="243AB6BC" w14:textId="77777777" w:rsidR="00B5412B" w:rsidRPr="00B5412B" w:rsidRDefault="00B5412B" w:rsidP="00B5412B">
      <w:pPr>
        <w:jc w:val="center"/>
        <w:rPr>
          <w:sz w:val="24"/>
          <w:szCs w:val="24"/>
          <w:lang w:val="lt-LT"/>
        </w:rPr>
      </w:pPr>
      <w:r w:rsidRPr="00B5412B">
        <w:rPr>
          <w:b/>
          <w:sz w:val="24"/>
          <w:szCs w:val="24"/>
          <w:lang w:val="lt-LT"/>
        </w:rPr>
        <w:t>X. ŠALIŲ ATSAKOMYBĖ</w:t>
      </w:r>
    </w:p>
    <w:p w14:paraId="7B8115F9" w14:textId="77777777" w:rsidR="00B5412B" w:rsidRPr="00B5412B" w:rsidRDefault="00B5412B" w:rsidP="00B5412B">
      <w:pPr>
        <w:jc w:val="both"/>
        <w:rPr>
          <w:sz w:val="24"/>
          <w:szCs w:val="24"/>
          <w:lang w:val="lt-LT"/>
        </w:rPr>
      </w:pPr>
    </w:p>
    <w:p w14:paraId="2234DCD5"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1089618"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Uždelsus laiku atsiskaityti už atliktus Darbus, Užsakovas Rangovui reikalaujant moka 0,02 proc. delspinigius nuo laiku neapmokėtos sumos už kiekvieną vėlavimo dieną. Šalys susitaria, kad šiuo atveju palūkanos nemokamos.</w:t>
      </w:r>
    </w:p>
    <w:p w14:paraId="2172F1D5"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51B44D6C"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lastRenderedPageBreak/>
        <w:t>Delspinigių sumokėjimas neatleidžia Šalių nuo pareigos vykdyti Sutartyje prisiimtus įsipareigojimus.</w:t>
      </w:r>
    </w:p>
    <w:p w14:paraId="0D0B084C"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Rangovui pagal Sutartį priskaičiuoti delspinigiai ir (ar) baudos gali būti išskaičiuojami iš Užsakovo mokėtinų sumų Rangovui.</w:t>
      </w:r>
    </w:p>
    <w:p w14:paraId="7B49F9D6"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rFonts w:eastAsia="Calibri"/>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00289B7"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rFonts w:eastAsia="Calibri"/>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5C6A1ECD"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rFonts w:eastAsia="Calibri"/>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6E2C78D5"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3B2485D4"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32EF900" w14:textId="77777777" w:rsidR="00B5412B" w:rsidRPr="00B5412B" w:rsidRDefault="00B5412B" w:rsidP="00B5412B">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B5412B">
        <w:rPr>
          <w:sz w:val="24"/>
          <w:szCs w:val="24"/>
        </w:rPr>
        <w:t>Specialiosiose sutarties sąlygose gali būti numatytos papildomos sankcijos (baudos) už netinkamą sutartinių įsipareigojimų vykdymą ar nevykdymą.</w:t>
      </w:r>
    </w:p>
    <w:p w14:paraId="3C132674" w14:textId="77777777" w:rsidR="00B5412B" w:rsidRPr="00B5412B" w:rsidRDefault="00B5412B" w:rsidP="00B5412B">
      <w:pPr>
        <w:jc w:val="both"/>
        <w:rPr>
          <w:sz w:val="24"/>
          <w:szCs w:val="24"/>
          <w:lang w:val="lt-LT"/>
        </w:rPr>
      </w:pPr>
    </w:p>
    <w:p w14:paraId="45B7057C" w14:textId="77777777" w:rsidR="00B5412B" w:rsidRPr="00B5412B" w:rsidRDefault="00B5412B" w:rsidP="00B5412B">
      <w:pPr>
        <w:jc w:val="center"/>
        <w:rPr>
          <w:sz w:val="24"/>
          <w:szCs w:val="24"/>
          <w:lang w:val="lt-LT"/>
        </w:rPr>
      </w:pPr>
      <w:r w:rsidRPr="00B5412B">
        <w:rPr>
          <w:b/>
          <w:sz w:val="24"/>
          <w:szCs w:val="24"/>
          <w:lang w:val="lt-LT"/>
        </w:rPr>
        <w:t>XI. SUBRANGOVAI</w:t>
      </w:r>
      <w:r w:rsidRPr="00B5412B">
        <w:rPr>
          <w:color w:val="000000"/>
          <w:sz w:val="24"/>
          <w:szCs w:val="24"/>
          <w:lang w:val="lt-LT"/>
        </w:rPr>
        <w:t xml:space="preserve"> </w:t>
      </w:r>
      <w:r w:rsidRPr="00B5412B">
        <w:rPr>
          <w:b/>
          <w:sz w:val="24"/>
          <w:szCs w:val="24"/>
          <w:lang w:val="lt-LT"/>
        </w:rPr>
        <w:t>IR JŲ KEITIMO TVARKA</w:t>
      </w:r>
    </w:p>
    <w:p w14:paraId="195A529F" w14:textId="77777777" w:rsidR="00B5412B" w:rsidRPr="00B5412B" w:rsidRDefault="00B5412B" w:rsidP="00B5412B">
      <w:pPr>
        <w:jc w:val="both"/>
        <w:rPr>
          <w:sz w:val="24"/>
          <w:szCs w:val="24"/>
          <w:lang w:val="lt-LT"/>
        </w:rPr>
      </w:pPr>
    </w:p>
    <w:p w14:paraId="392058CE"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Sutarčiai vykdyti pasitelkiami (jeigu tokie yra) subrangovai nurodomi Specialiosiose sutarties sąlygose.</w:t>
      </w:r>
    </w:p>
    <w:p w14:paraId="28FBB5C6"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B7925B9"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51A91E45"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FFB24C4"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sz w:val="24"/>
          <w:szCs w:val="24"/>
        </w:rPr>
        <w:t>Tais atvejais, kai kvalifikacijai pagrįsti Rangovas nesiremia subrangovų pajėgumais, Užsakovas netikrina šių subrangovų pašalinimo pagrindų.</w:t>
      </w:r>
    </w:p>
    <w:p w14:paraId="40BE5C07"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61DD56CD" w14:textId="77777777" w:rsidR="00B5412B" w:rsidRPr="00B5412B" w:rsidRDefault="00B5412B" w:rsidP="00B5412B">
      <w:pPr>
        <w:pStyle w:val="Sraopastraipa"/>
        <w:ind w:left="567"/>
        <w:jc w:val="both"/>
        <w:rPr>
          <w:rFonts w:eastAsia="Calibri"/>
          <w:sz w:val="24"/>
          <w:szCs w:val="24"/>
        </w:rPr>
      </w:pPr>
    </w:p>
    <w:p w14:paraId="0357E3A6" w14:textId="77777777" w:rsidR="00B5412B" w:rsidRPr="00B5412B" w:rsidRDefault="00B5412B" w:rsidP="00B5412B">
      <w:pPr>
        <w:ind w:firstLine="567"/>
        <w:jc w:val="both"/>
        <w:rPr>
          <w:rFonts w:eastAsia="Calibri"/>
          <w:i/>
          <w:color w:val="FF0000"/>
          <w:sz w:val="24"/>
          <w:szCs w:val="24"/>
          <w:lang w:val="lt-LT"/>
        </w:rPr>
      </w:pPr>
      <w:r w:rsidRPr="00B5412B">
        <w:rPr>
          <w:rFonts w:eastAsia="Calibri"/>
          <w:i/>
          <w:color w:val="FF0000"/>
          <w:sz w:val="24"/>
          <w:szCs w:val="24"/>
          <w:lang w:val="lt-LT"/>
        </w:rPr>
        <w:t>Jei kvalifikacijos reikalavimai specialistams buvo keliami:</w:t>
      </w:r>
    </w:p>
    <w:p w14:paraId="5DC4FD5E" w14:textId="77777777" w:rsidR="00B5412B" w:rsidRPr="00B5412B" w:rsidRDefault="00B5412B" w:rsidP="00B5412B">
      <w:pPr>
        <w:jc w:val="both"/>
        <w:rPr>
          <w:sz w:val="24"/>
          <w:szCs w:val="24"/>
          <w:lang w:val="lt-LT"/>
        </w:rPr>
      </w:pPr>
    </w:p>
    <w:p w14:paraId="6938E37A"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Specialisto keitimas ar naujo skyrimas galimas, tik esant vienai iš šių priežasčių:</w:t>
      </w:r>
    </w:p>
    <w:p w14:paraId="467BA17A" w14:textId="77777777" w:rsidR="00B5412B" w:rsidRPr="00B5412B" w:rsidRDefault="00B5412B" w:rsidP="00B5412B">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Sutartyje numatytas specialistas atleidžiamas, atsistatydina iš pareigų, išeina iš darbo, negali eiti savo pareigų dėl ligos ar traumos;</w:t>
      </w:r>
    </w:p>
    <w:p w14:paraId="0FEE9D37" w14:textId="77777777" w:rsidR="00B5412B" w:rsidRPr="00B5412B" w:rsidRDefault="00B5412B" w:rsidP="00B5412B">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siekiant tinkamai ir laiku įvykdyti Sutartį būtina padidinti Darbų atlikimo spartą;</w:t>
      </w:r>
    </w:p>
    <w:p w14:paraId="5011FCEE" w14:textId="77777777" w:rsidR="00B5412B" w:rsidRPr="00B5412B" w:rsidRDefault="00B5412B" w:rsidP="00B5412B">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esant kitoms nenumatytoms pagrįstoms aplinkybėms.</w:t>
      </w:r>
    </w:p>
    <w:p w14:paraId="5D2107E8"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Bendrųjų sutarties sąlygų 11.7 punkte nurodytu atveju Rangovas privalo pateikti Užsakovo atstovui – atsakingam Sutarties vykdytojui:</w:t>
      </w:r>
    </w:p>
    <w:p w14:paraId="57393A21"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pagrįstą prašymą, pridedant jį pagrindžiančius dokumentus;</w:t>
      </w:r>
    </w:p>
    <w:p w14:paraId="4977DE94"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naujo specialisto dokumentus, įrodančius, kad jo kvalifikacija atitinka pirkimo dokumentuose nustatytus minimalius kvalifikacijos reikalavimus, keliamus specialistui;</w:t>
      </w:r>
    </w:p>
    <w:p w14:paraId="16A29E66" w14:textId="77777777" w:rsidR="00B5412B" w:rsidRPr="00B5412B" w:rsidRDefault="00B5412B" w:rsidP="00B5412B">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B5412B">
        <w:rPr>
          <w:rFonts w:eastAsia="Calibri"/>
          <w:sz w:val="24"/>
          <w:szCs w:val="24"/>
        </w:rPr>
        <w:t>naujo specialisto paskyrimas įforminamas Rangovo įmonės vadovo įsakymu, kurio kopija pateikiama Užsakovo atstovui – atsakingam Sutarties vykdytojui.</w:t>
      </w:r>
    </w:p>
    <w:p w14:paraId="77A35F3B" w14:textId="77777777" w:rsidR="00B5412B" w:rsidRPr="00B5412B" w:rsidRDefault="00B5412B" w:rsidP="00B5412B">
      <w:pPr>
        <w:jc w:val="both"/>
        <w:rPr>
          <w:sz w:val="24"/>
          <w:szCs w:val="24"/>
          <w:lang w:val="lt-LT"/>
        </w:rPr>
      </w:pPr>
    </w:p>
    <w:p w14:paraId="518952C5" w14:textId="77777777" w:rsidR="00B5412B" w:rsidRPr="00B5412B" w:rsidRDefault="00B5412B" w:rsidP="00B5412B">
      <w:pPr>
        <w:jc w:val="center"/>
        <w:rPr>
          <w:sz w:val="24"/>
          <w:szCs w:val="24"/>
          <w:lang w:val="lt-LT"/>
        </w:rPr>
      </w:pPr>
      <w:r w:rsidRPr="00B5412B">
        <w:rPr>
          <w:b/>
          <w:bCs/>
          <w:sz w:val="24"/>
          <w:szCs w:val="24"/>
          <w:lang w:val="lt-LT"/>
        </w:rPr>
        <w:t>XII. NENUGALIMOS JĖGOS APLINKYBĖS (</w:t>
      </w:r>
      <w:r w:rsidRPr="00B5412B">
        <w:rPr>
          <w:b/>
          <w:bCs/>
          <w:i/>
          <w:iCs/>
          <w:sz w:val="24"/>
          <w:szCs w:val="24"/>
          <w:lang w:val="lt-LT"/>
        </w:rPr>
        <w:t>FORCE MAJEURE</w:t>
      </w:r>
      <w:r w:rsidRPr="00B5412B">
        <w:rPr>
          <w:b/>
          <w:bCs/>
          <w:sz w:val="24"/>
          <w:szCs w:val="24"/>
          <w:lang w:val="lt-LT"/>
        </w:rPr>
        <w:t>)</w:t>
      </w:r>
    </w:p>
    <w:p w14:paraId="1C391E9E" w14:textId="77777777" w:rsidR="00B5412B" w:rsidRPr="00B5412B" w:rsidRDefault="00B5412B" w:rsidP="00B5412B">
      <w:pPr>
        <w:jc w:val="both"/>
        <w:rPr>
          <w:sz w:val="24"/>
          <w:szCs w:val="24"/>
          <w:lang w:val="lt-LT"/>
        </w:rPr>
      </w:pPr>
    </w:p>
    <w:p w14:paraId="56585F13" w14:textId="77777777" w:rsidR="00B5412B" w:rsidRPr="00B5412B" w:rsidRDefault="00B5412B" w:rsidP="00B5412B">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B5412B">
        <w:rPr>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7444747" w14:textId="77777777" w:rsidR="00B5412B" w:rsidRPr="00B5412B" w:rsidRDefault="00B5412B" w:rsidP="00B5412B">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B5412B">
        <w:rPr>
          <w:sz w:val="24"/>
          <w:szCs w:val="24"/>
        </w:rPr>
        <w:t>Nenugalima jėga (</w:t>
      </w:r>
      <w:r w:rsidRPr="00B5412B">
        <w:rPr>
          <w:i/>
          <w:iCs/>
          <w:sz w:val="24"/>
          <w:szCs w:val="24"/>
        </w:rPr>
        <w:t>force majeure</w:t>
      </w:r>
      <w:r w:rsidRPr="00B5412B">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5412B">
        <w:rPr>
          <w:i/>
          <w:iCs/>
          <w:sz w:val="24"/>
          <w:szCs w:val="24"/>
        </w:rPr>
        <w:t>force majeure</w:t>
      </w:r>
      <w:r w:rsidRPr="00B5412B">
        <w:rPr>
          <w:sz w:val="24"/>
          <w:szCs w:val="24"/>
        </w:rPr>
        <w:t>) taip pat nelaikoma tai, kad rinkoje nėra reikalingų prievolei vykdyti prekių, Šalis neturi reikiamų finansinių išteklių arba Šalies kontrahentai pažeidžia savo prievoles.</w:t>
      </w:r>
    </w:p>
    <w:p w14:paraId="316F2D6F" w14:textId="77777777" w:rsidR="00B5412B" w:rsidRPr="00B5412B" w:rsidRDefault="00B5412B" w:rsidP="00B5412B">
      <w:pPr>
        <w:jc w:val="both"/>
        <w:rPr>
          <w:sz w:val="24"/>
          <w:szCs w:val="24"/>
          <w:lang w:val="lt-LT"/>
        </w:rPr>
      </w:pPr>
    </w:p>
    <w:p w14:paraId="112ECF79" w14:textId="77777777" w:rsidR="00B5412B" w:rsidRPr="00B5412B" w:rsidRDefault="00B5412B" w:rsidP="00B5412B">
      <w:pPr>
        <w:jc w:val="center"/>
        <w:rPr>
          <w:b/>
          <w:sz w:val="24"/>
          <w:szCs w:val="24"/>
          <w:lang w:val="lt-LT"/>
        </w:rPr>
      </w:pPr>
      <w:r w:rsidRPr="00B5412B">
        <w:rPr>
          <w:b/>
          <w:sz w:val="24"/>
          <w:szCs w:val="24"/>
          <w:lang w:val="lt-LT"/>
        </w:rPr>
        <w:t>XIII. KONFIDENCIALUMO ĮSIPAREIGOJIMAI</w:t>
      </w:r>
    </w:p>
    <w:p w14:paraId="4BDA07C2" w14:textId="77777777" w:rsidR="00B5412B" w:rsidRPr="00B5412B" w:rsidRDefault="00B5412B" w:rsidP="00B5412B">
      <w:pPr>
        <w:rPr>
          <w:sz w:val="24"/>
          <w:szCs w:val="24"/>
          <w:lang w:val="lt-LT"/>
        </w:rPr>
      </w:pPr>
    </w:p>
    <w:p w14:paraId="06687D2A" w14:textId="77777777" w:rsidR="00B5412B" w:rsidRPr="00B5412B" w:rsidRDefault="00B5412B" w:rsidP="00B5412B">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B5412B">
        <w:rPr>
          <w:color w:val="000000"/>
          <w:sz w:val="24"/>
          <w:szCs w:val="24"/>
        </w:rPr>
        <w:t>Sutarties Šalims yra žinoma, kad Sutartis yra vieša, išskyrus joje esančią konfidencialią informaciją. Konfidencialia informacija laikoma tik tokia informacija, kurios</w:t>
      </w:r>
      <w:r w:rsidRPr="00B5412B">
        <w:rPr>
          <w:color w:val="000000"/>
          <w:sz w:val="24"/>
          <w:szCs w:val="24"/>
          <w:shd w:val="clear" w:color="auto" w:fill="FFFFFF"/>
        </w:rPr>
        <w:t xml:space="preserve"> atskleidimas prieštarautų teisės aktams.</w:t>
      </w:r>
    </w:p>
    <w:p w14:paraId="71966602" w14:textId="77777777" w:rsidR="00B5412B" w:rsidRPr="00B5412B" w:rsidRDefault="00B5412B" w:rsidP="00B5412B">
      <w:pPr>
        <w:jc w:val="both"/>
        <w:rPr>
          <w:sz w:val="24"/>
          <w:szCs w:val="24"/>
          <w:lang w:val="lt-LT"/>
        </w:rPr>
      </w:pPr>
    </w:p>
    <w:p w14:paraId="31D44BF2" w14:textId="77777777" w:rsidR="00B5412B" w:rsidRPr="00B5412B" w:rsidRDefault="00B5412B" w:rsidP="00B5412B">
      <w:pPr>
        <w:jc w:val="center"/>
        <w:rPr>
          <w:b/>
          <w:sz w:val="24"/>
          <w:szCs w:val="24"/>
          <w:lang w:val="lt-LT"/>
        </w:rPr>
      </w:pPr>
      <w:r w:rsidRPr="00B5412B">
        <w:rPr>
          <w:b/>
          <w:sz w:val="24"/>
          <w:szCs w:val="24"/>
          <w:lang w:val="lt-LT"/>
        </w:rPr>
        <w:t>XIV. GINČŲ NAGRINĖJIMO TVARKA</w:t>
      </w:r>
    </w:p>
    <w:p w14:paraId="38724813" w14:textId="77777777" w:rsidR="00B5412B" w:rsidRPr="00B5412B" w:rsidRDefault="00B5412B" w:rsidP="00B5412B">
      <w:pPr>
        <w:jc w:val="both"/>
        <w:rPr>
          <w:sz w:val="24"/>
          <w:szCs w:val="24"/>
          <w:lang w:val="lt-LT"/>
        </w:rPr>
      </w:pPr>
    </w:p>
    <w:p w14:paraId="1343CD7B" w14:textId="77777777" w:rsidR="00B5412B" w:rsidRPr="00B5412B" w:rsidRDefault="00B5412B" w:rsidP="00B5412B">
      <w:pPr>
        <w:pStyle w:val="Sraopastraipa"/>
        <w:widowControl/>
        <w:numPr>
          <w:ilvl w:val="1"/>
          <w:numId w:val="14"/>
        </w:numPr>
        <w:suppressAutoHyphens/>
        <w:autoSpaceDE/>
        <w:adjustRightInd/>
        <w:ind w:left="0" w:firstLine="567"/>
        <w:contextualSpacing w:val="0"/>
        <w:jc w:val="both"/>
        <w:textAlignment w:val="baseline"/>
        <w:rPr>
          <w:sz w:val="24"/>
          <w:szCs w:val="24"/>
        </w:rPr>
      </w:pPr>
      <w:r w:rsidRPr="00B5412B">
        <w:rPr>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2B2EB396" w14:textId="77777777" w:rsidR="00B5412B" w:rsidRPr="00B5412B" w:rsidRDefault="00B5412B" w:rsidP="00B5412B">
      <w:pPr>
        <w:pStyle w:val="BodyText2"/>
        <w:numPr>
          <w:ilvl w:val="1"/>
          <w:numId w:val="14"/>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9AC5B68" w14:textId="77777777" w:rsidR="00B5412B" w:rsidRPr="00B5412B" w:rsidRDefault="00B5412B" w:rsidP="00B5412B">
      <w:pPr>
        <w:pStyle w:val="BodyText2"/>
        <w:ind w:firstLine="0"/>
        <w:rPr>
          <w:rFonts w:ascii="Times New Roman" w:hAnsi="Times New Roman"/>
          <w:sz w:val="24"/>
          <w:szCs w:val="24"/>
          <w:lang w:val="lt-LT"/>
        </w:rPr>
      </w:pPr>
    </w:p>
    <w:p w14:paraId="243B7D6C" w14:textId="77777777" w:rsidR="00B5412B" w:rsidRPr="00B5412B" w:rsidRDefault="00B5412B" w:rsidP="00B5412B">
      <w:pPr>
        <w:pStyle w:val="BodyText2"/>
        <w:ind w:firstLine="0"/>
        <w:jc w:val="center"/>
        <w:rPr>
          <w:rFonts w:ascii="Times New Roman" w:hAnsi="Times New Roman"/>
          <w:sz w:val="24"/>
          <w:szCs w:val="24"/>
          <w:lang w:val="lt-LT"/>
        </w:rPr>
      </w:pPr>
      <w:r w:rsidRPr="00B5412B">
        <w:rPr>
          <w:rFonts w:ascii="Times New Roman" w:hAnsi="Times New Roman"/>
          <w:b/>
          <w:bCs/>
          <w:sz w:val="24"/>
          <w:szCs w:val="24"/>
          <w:lang w:val="lt-LT"/>
        </w:rPr>
        <w:t>XV. ASMENS DUOMENŲ TVARKYMAS</w:t>
      </w:r>
    </w:p>
    <w:p w14:paraId="19476D81" w14:textId="77777777" w:rsidR="00B5412B" w:rsidRPr="00B5412B" w:rsidRDefault="00B5412B" w:rsidP="00B5412B">
      <w:pPr>
        <w:pStyle w:val="BodyText2"/>
        <w:ind w:firstLine="0"/>
        <w:rPr>
          <w:rFonts w:ascii="Times New Roman" w:hAnsi="Times New Roman"/>
          <w:sz w:val="24"/>
          <w:szCs w:val="24"/>
          <w:lang w:val="lt-LT"/>
        </w:rPr>
      </w:pPr>
    </w:p>
    <w:p w14:paraId="6440BC76" w14:textId="77777777" w:rsidR="00B5412B" w:rsidRPr="00B5412B" w:rsidRDefault="00B5412B" w:rsidP="00B5412B">
      <w:pPr>
        <w:pStyle w:val="BodyText2"/>
        <w:numPr>
          <w:ilvl w:val="1"/>
          <w:numId w:val="27"/>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B5412B">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8AE977" w14:textId="77777777" w:rsidR="00B5412B" w:rsidRPr="00B5412B" w:rsidRDefault="00B5412B" w:rsidP="00B5412B">
      <w:pPr>
        <w:pStyle w:val="BodyText2"/>
        <w:numPr>
          <w:ilvl w:val="1"/>
          <w:numId w:val="27"/>
        </w:numPr>
        <w:ind w:left="0" w:firstLine="567"/>
        <w:rPr>
          <w:rFonts w:ascii="Times New Roman" w:hAnsi="Times New Roman"/>
          <w:sz w:val="24"/>
          <w:szCs w:val="24"/>
          <w:lang w:val="lt-LT"/>
        </w:rPr>
      </w:pPr>
      <w:r w:rsidRPr="00B5412B">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62B319A" w14:textId="77777777" w:rsidR="00B5412B" w:rsidRPr="00B5412B" w:rsidRDefault="00B5412B" w:rsidP="00B5412B">
      <w:pPr>
        <w:pStyle w:val="BodyText2"/>
        <w:ind w:firstLine="0"/>
        <w:rPr>
          <w:rFonts w:ascii="Times New Roman" w:hAnsi="Times New Roman"/>
          <w:sz w:val="24"/>
          <w:szCs w:val="24"/>
          <w:lang w:val="lt-LT"/>
        </w:rPr>
      </w:pPr>
    </w:p>
    <w:p w14:paraId="021AC3B4" w14:textId="77777777" w:rsidR="00B5412B" w:rsidRPr="00B5412B" w:rsidRDefault="00B5412B" w:rsidP="00B5412B">
      <w:pPr>
        <w:pStyle w:val="BodyText2"/>
        <w:ind w:firstLine="0"/>
        <w:jc w:val="center"/>
        <w:rPr>
          <w:rFonts w:ascii="Times New Roman" w:hAnsi="Times New Roman"/>
          <w:b/>
          <w:bCs/>
          <w:sz w:val="24"/>
          <w:szCs w:val="24"/>
          <w:lang w:val="lt-LT"/>
        </w:rPr>
      </w:pPr>
      <w:r w:rsidRPr="00B5412B">
        <w:rPr>
          <w:rFonts w:ascii="Times New Roman" w:hAnsi="Times New Roman"/>
          <w:b/>
          <w:bCs/>
          <w:sz w:val="24"/>
          <w:szCs w:val="24"/>
          <w:lang w:val="lt-LT"/>
        </w:rPr>
        <w:t>XVI. GARANTIJA</w:t>
      </w:r>
    </w:p>
    <w:p w14:paraId="57D2934D" w14:textId="77777777" w:rsidR="00B5412B" w:rsidRPr="00B5412B" w:rsidRDefault="00B5412B" w:rsidP="00B5412B">
      <w:pPr>
        <w:pStyle w:val="BodyText2"/>
        <w:ind w:firstLine="0"/>
        <w:rPr>
          <w:rFonts w:ascii="Times New Roman" w:hAnsi="Times New Roman"/>
          <w:sz w:val="24"/>
          <w:szCs w:val="24"/>
          <w:lang w:val="lt-LT"/>
        </w:rPr>
      </w:pPr>
    </w:p>
    <w:p w14:paraId="4469D2AE"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2AC448A9" w14:textId="77777777" w:rsidR="00B5412B" w:rsidRPr="00B5412B" w:rsidRDefault="00B5412B" w:rsidP="00B5412B">
      <w:pPr>
        <w:pStyle w:val="Sraopastraipa"/>
        <w:widowControl/>
        <w:numPr>
          <w:ilvl w:val="1"/>
          <w:numId w:val="28"/>
        </w:numPr>
        <w:suppressAutoHyphens/>
        <w:autoSpaceDE/>
        <w:adjustRightInd/>
        <w:ind w:left="0" w:firstLine="567"/>
        <w:contextualSpacing w:val="0"/>
        <w:textAlignment w:val="baseline"/>
        <w:rPr>
          <w:color w:val="000000" w:themeColor="text1"/>
          <w:sz w:val="24"/>
          <w:szCs w:val="24"/>
        </w:rPr>
      </w:pPr>
      <w:r w:rsidRPr="00B5412B">
        <w:rPr>
          <w:color w:val="000000" w:themeColor="text1"/>
          <w:sz w:val="24"/>
          <w:szCs w:val="24"/>
        </w:rPr>
        <w:t xml:space="preserve"> Rangovas faktiškai atliktiems </w:t>
      </w:r>
      <w:r w:rsidRPr="00B5412B">
        <w:rPr>
          <w:b/>
          <w:bCs/>
          <w:color w:val="000000" w:themeColor="text1"/>
          <w:sz w:val="24"/>
          <w:szCs w:val="24"/>
        </w:rPr>
        <w:t>statybos Darbams</w:t>
      </w:r>
      <w:r w:rsidRPr="00B5412B">
        <w:rPr>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47244101"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54DE9363"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79C91680"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32712F07"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B5412B">
        <w:rPr>
          <w:rFonts w:ascii="Times New Roman" w:hAnsi="Times New Roman"/>
          <w:sz w:val="24"/>
          <w:szCs w:val="24"/>
          <w:lang w:val="lt-LT" w:eastAsia="zh-CN"/>
        </w:rPr>
        <w:t xml:space="preserve">Rangovas privalo atlyginti visus nuostolius, kuriuos patiria </w:t>
      </w:r>
      <w:r w:rsidRPr="00B5412B">
        <w:rPr>
          <w:rFonts w:ascii="Times New Roman" w:hAnsi="Times New Roman"/>
          <w:bCs/>
          <w:sz w:val="24"/>
          <w:szCs w:val="24"/>
          <w:lang w:val="lt-LT" w:eastAsia="zh-CN"/>
        </w:rPr>
        <w:t>Užsakovas</w:t>
      </w:r>
      <w:r w:rsidRPr="00B5412B">
        <w:rPr>
          <w:rFonts w:ascii="Times New Roman" w:hAnsi="Times New Roman"/>
          <w:sz w:val="24"/>
          <w:szCs w:val="24"/>
          <w:lang w:val="lt-LT" w:eastAsia="zh-CN"/>
        </w:rPr>
        <w:t xml:space="preserve">, ištaisydamas defektą ir atitaisydamas žalą, įskaitant </w:t>
      </w:r>
      <w:r w:rsidRPr="00B5412B">
        <w:rPr>
          <w:rFonts w:ascii="Times New Roman" w:hAnsi="Times New Roman"/>
          <w:bCs/>
          <w:sz w:val="24"/>
          <w:szCs w:val="24"/>
          <w:lang w:val="lt-LT" w:eastAsia="zh-CN"/>
        </w:rPr>
        <w:t xml:space="preserve">Užsakovo </w:t>
      </w:r>
      <w:r w:rsidRPr="00B5412B">
        <w:rPr>
          <w:rFonts w:ascii="Times New Roman" w:hAnsi="Times New Roman"/>
          <w:sz w:val="24"/>
          <w:szCs w:val="24"/>
          <w:lang w:val="lt-LT" w:eastAsia="zh-CN"/>
        </w:rPr>
        <w:t>kaštus ieškant kito rangovo ir pan</w:t>
      </w:r>
      <w:r w:rsidRPr="00B5412B">
        <w:rPr>
          <w:rFonts w:ascii="Times New Roman" w:hAnsi="Times New Roman"/>
          <w:spacing w:val="-5"/>
          <w:sz w:val="24"/>
          <w:szCs w:val="24"/>
          <w:lang w:val="lt-LT" w:eastAsia="zh-CN"/>
        </w:rPr>
        <w:t xml:space="preserve">. </w:t>
      </w:r>
      <w:r w:rsidRPr="00B5412B">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3B25E334" w14:textId="77777777" w:rsidR="00B5412B" w:rsidRPr="00B5412B" w:rsidRDefault="00B5412B" w:rsidP="00B5412B">
      <w:pPr>
        <w:pStyle w:val="BodyText2"/>
        <w:numPr>
          <w:ilvl w:val="1"/>
          <w:numId w:val="28"/>
        </w:numPr>
        <w:ind w:left="0" w:firstLine="567"/>
        <w:rPr>
          <w:rFonts w:ascii="Times New Roman" w:hAnsi="Times New Roman"/>
          <w:sz w:val="24"/>
          <w:szCs w:val="24"/>
          <w:lang w:val="lt-LT"/>
        </w:rPr>
      </w:pPr>
      <w:r w:rsidRPr="00B5412B">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378A1C8E" w14:textId="77777777" w:rsidR="00B5412B" w:rsidRPr="00B5412B" w:rsidRDefault="00B5412B" w:rsidP="00B5412B">
      <w:pPr>
        <w:pStyle w:val="BodyText2"/>
        <w:ind w:firstLine="0"/>
        <w:rPr>
          <w:rFonts w:ascii="Times New Roman" w:hAnsi="Times New Roman"/>
          <w:sz w:val="24"/>
          <w:szCs w:val="24"/>
          <w:lang w:val="lt-LT"/>
        </w:rPr>
      </w:pPr>
    </w:p>
    <w:p w14:paraId="4876452F" w14:textId="77777777" w:rsidR="00B5412B" w:rsidRPr="00B5412B" w:rsidRDefault="00B5412B" w:rsidP="00B5412B">
      <w:pPr>
        <w:jc w:val="center"/>
        <w:rPr>
          <w:sz w:val="24"/>
          <w:szCs w:val="24"/>
          <w:lang w:val="lt-LT"/>
        </w:rPr>
      </w:pPr>
      <w:r w:rsidRPr="00B5412B">
        <w:rPr>
          <w:rFonts w:eastAsia="Calibri"/>
          <w:b/>
          <w:bCs/>
          <w:sz w:val="24"/>
          <w:szCs w:val="24"/>
          <w:lang w:val="lt-LT"/>
        </w:rPr>
        <w:lastRenderedPageBreak/>
        <w:t>XVII. PAKEITIMAI. KIEKIO (APIMTIES) KEITIMO SĄLYGOS</w:t>
      </w:r>
    </w:p>
    <w:p w14:paraId="7C48EE7E" w14:textId="77777777" w:rsidR="00B5412B" w:rsidRPr="00B5412B" w:rsidRDefault="00B5412B" w:rsidP="00B5412B">
      <w:pPr>
        <w:pStyle w:val="BodyText2"/>
        <w:ind w:firstLine="0"/>
        <w:rPr>
          <w:rFonts w:ascii="Times New Roman" w:hAnsi="Times New Roman"/>
          <w:sz w:val="24"/>
          <w:szCs w:val="24"/>
          <w:lang w:val="lt-LT"/>
        </w:rPr>
      </w:pPr>
    </w:p>
    <w:p w14:paraId="14F2507C"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B5412B">
        <w:rPr>
          <w:rFonts w:ascii="Times New Roman" w:hAnsi="Times New Roman"/>
          <w:sz w:val="24"/>
          <w:szCs w:val="24"/>
          <w:lang w:val="lt-LT"/>
        </w:rPr>
        <w:t xml:space="preserve"> </w:t>
      </w:r>
      <w:r w:rsidRPr="00B5412B">
        <w:rPr>
          <w:rFonts w:ascii="Times New Roman" w:hAnsi="Times New Roman"/>
          <w:bCs/>
          <w:sz w:val="24"/>
          <w:szCs w:val="24"/>
          <w:lang w:val="lt-LT"/>
        </w:rPr>
        <w:t>ir Viešųjų pirkimų tarnybos direktoriaus įsakymu patvirtintos Kainodaros taisyklių nustatymo metodikos (toliau – Metodika) nuostatas.</w:t>
      </w:r>
    </w:p>
    <w:p w14:paraId="2F067080"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516B4F8"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73295918"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Darbų kiekio (apimties) pakeitimai gali būti atliekami šiais atvejais:</w:t>
      </w:r>
    </w:p>
    <w:p w14:paraId="144BE71B"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pirkimo sąlygų 1 priede nurodyti Darbai dėl atliktų  korekcijų tampa nebereikalingi;</w:t>
      </w:r>
    </w:p>
    <w:p w14:paraId="3EEDB42D"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4025F31F"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nėra skiriamas pakankamas finansavimas Darbams apmokėti;</w:t>
      </w:r>
    </w:p>
    <w:p w14:paraId="0AECBEC3"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dėl paaiškėjusių techninių priežasčių ir aplinkybių tam tikrus Darbus vykdyti tampa neracionalu;</w:t>
      </w:r>
    </w:p>
    <w:p w14:paraId="375EF1CB"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506EC001"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43C8B63D"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06040DC4"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eastAsia="Calibri" w:hAnsi="Times New Roman"/>
          <w:bCs/>
          <w:sz w:val="24"/>
          <w:szCs w:val="24"/>
          <w:lang w:val="lt-LT"/>
        </w:rPr>
        <w:t>kitais Lietuvos Respublikos viešųjų pirkimų įstatymo 89 straipsnyje numatytais atvejais.</w:t>
      </w:r>
    </w:p>
    <w:p w14:paraId="6490D63E"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 </w:t>
      </w:r>
      <w:r w:rsidRPr="00B5412B">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377F1A6"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4B7E4113"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hAnsi="Times New Roman"/>
          <w:sz w:val="24"/>
          <w:szCs w:val="24"/>
          <w:lang w:val="lt-LT"/>
        </w:rPr>
        <w:t>pritaikant Medžiagų ir darbų kiekių ir kainų lentelėje nurodytus Darbų įkainius;</w:t>
      </w:r>
    </w:p>
    <w:p w14:paraId="45935297"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hAnsi="Times New Roman"/>
          <w:sz w:val="24"/>
          <w:szCs w:val="24"/>
          <w:lang w:val="lt-LT"/>
        </w:rPr>
        <w:t>jei įmanoma, išskaičiuojant kainos dalį iš Sutartyje numatyto įkainio;</w:t>
      </w:r>
    </w:p>
    <w:p w14:paraId="3FD438C8" w14:textId="77777777" w:rsidR="00B5412B" w:rsidRPr="00B5412B" w:rsidRDefault="00B5412B" w:rsidP="00B5412B">
      <w:pPr>
        <w:pStyle w:val="BodyText2"/>
        <w:numPr>
          <w:ilvl w:val="2"/>
          <w:numId w:val="29"/>
        </w:numPr>
        <w:ind w:left="0" w:firstLine="567"/>
        <w:rPr>
          <w:rFonts w:ascii="Times New Roman" w:hAnsi="Times New Roman"/>
          <w:sz w:val="24"/>
          <w:szCs w:val="24"/>
          <w:lang w:val="lt-LT"/>
        </w:rPr>
      </w:pPr>
      <w:r w:rsidRPr="00B5412B">
        <w:rPr>
          <w:rFonts w:ascii="Times New Roman" w:hAnsi="Times New Roman"/>
          <w:sz w:val="24"/>
          <w:szCs w:val="24"/>
          <w:lang w:val="lt-LT"/>
        </w:rPr>
        <w:t>pritaikant Medžiagų ir darbų kiekių ir kainų lentelėje numatytus panašių darbų įkainius. Panašius darbus turi pagrįsti ir nustatyti Užsakovas;</w:t>
      </w:r>
    </w:p>
    <w:p w14:paraId="4B9326E6" w14:textId="77777777" w:rsidR="00B5412B" w:rsidRPr="00B5412B" w:rsidRDefault="00B5412B" w:rsidP="00B5412B">
      <w:pPr>
        <w:pStyle w:val="BodyText2"/>
        <w:numPr>
          <w:ilvl w:val="2"/>
          <w:numId w:val="29"/>
        </w:numPr>
        <w:ind w:left="0" w:firstLine="567"/>
        <w:rPr>
          <w:rFonts w:ascii="Times New Roman" w:hAnsi="Times New Roman"/>
          <w:color w:val="000000" w:themeColor="text1"/>
          <w:sz w:val="24"/>
          <w:szCs w:val="24"/>
          <w:lang w:val="lt-LT"/>
        </w:rPr>
      </w:pPr>
      <w:r w:rsidRPr="00B5412B">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B5412B">
        <w:rPr>
          <w:rFonts w:ascii="Times New Roman" w:hAnsi="Times New Roman"/>
          <w:color w:val="000000" w:themeColor="text1"/>
          <w:sz w:val="24"/>
          <w:szCs w:val="24"/>
          <w:lang w:val="lt-LT"/>
        </w:rPr>
        <w:t>pelno) išlaidas pagal Metodikos priedo „Tiesioginių ir netiesioginių išlaidų apskaičiavimo taisyklės“ nuostatas.</w:t>
      </w:r>
    </w:p>
    <w:p w14:paraId="67482204" w14:textId="77777777" w:rsidR="00B5412B" w:rsidRPr="00B5412B" w:rsidRDefault="00B5412B" w:rsidP="00B5412B">
      <w:pPr>
        <w:pStyle w:val="BodyText2"/>
        <w:numPr>
          <w:ilvl w:val="1"/>
          <w:numId w:val="29"/>
        </w:numPr>
        <w:ind w:left="0" w:firstLine="567"/>
        <w:rPr>
          <w:rFonts w:ascii="Times New Roman" w:hAnsi="Times New Roman"/>
          <w:color w:val="000000" w:themeColor="text1"/>
          <w:sz w:val="24"/>
          <w:szCs w:val="24"/>
          <w:lang w:val="lt-LT"/>
        </w:rPr>
      </w:pPr>
      <w:r w:rsidRPr="00B5412B">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54DD2D6"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lastRenderedPageBreak/>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259E3E5A"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Pakeitimai įforminami tokia tvarka:</w:t>
      </w:r>
    </w:p>
    <w:p w14:paraId="42CAB7AB" w14:textId="77777777" w:rsidR="00B5412B" w:rsidRPr="00B5412B" w:rsidRDefault="00B5412B" w:rsidP="00B5412B">
      <w:pPr>
        <w:pStyle w:val="BodyText2"/>
        <w:ind w:firstLine="567"/>
        <w:rPr>
          <w:rFonts w:ascii="Times New Roman" w:hAnsi="Times New Roman"/>
          <w:color w:val="000000" w:themeColor="text1"/>
          <w:sz w:val="24"/>
          <w:szCs w:val="24"/>
          <w:lang w:val="lt-LT"/>
        </w:rPr>
      </w:pPr>
      <w:r w:rsidRPr="00B5412B">
        <w:rPr>
          <w:rFonts w:ascii="Times New Roman" w:hAnsi="Times New Roman"/>
          <w:bCs/>
          <w:sz w:val="24"/>
          <w:szCs w:val="24"/>
          <w:lang w:val="lt-LT"/>
        </w:rPr>
        <w:t>17.</w:t>
      </w:r>
      <w:r w:rsidRPr="00B5412B">
        <w:rPr>
          <w:rFonts w:ascii="Times New Roman" w:hAnsi="Times New Roman"/>
          <w:sz w:val="24"/>
          <w:szCs w:val="24"/>
          <w:lang w:val="lt-LT"/>
        </w:rPr>
        <w:t xml:space="preserve">9.1. </w:t>
      </w:r>
      <w:r w:rsidRPr="00B5412B">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75F50511" w14:textId="77777777" w:rsidR="00B5412B" w:rsidRPr="00B5412B" w:rsidRDefault="00B5412B" w:rsidP="00B5412B">
      <w:pPr>
        <w:pStyle w:val="BodyText2"/>
        <w:ind w:firstLine="567"/>
        <w:rPr>
          <w:rFonts w:ascii="Times New Roman" w:hAnsi="Times New Roman"/>
          <w:sz w:val="24"/>
          <w:szCs w:val="24"/>
          <w:lang w:val="lt-LT"/>
        </w:rPr>
      </w:pPr>
      <w:r w:rsidRPr="00B5412B">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3D0573C" w14:textId="77777777" w:rsidR="00B5412B" w:rsidRPr="00B5412B" w:rsidRDefault="00B5412B" w:rsidP="00B5412B">
      <w:pPr>
        <w:pStyle w:val="BodyText2"/>
        <w:ind w:firstLine="567"/>
        <w:rPr>
          <w:rFonts w:ascii="Times New Roman" w:hAnsi="Times New Roman"/>
          <w:sz w:val="24"/>
          <w:szCs w:val="24"/>
          <w:lang w:val="lt-LT"/>
        </w:rPr>
      </w:pPr>
      <w:r w:rsidRPr="00B5412B">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7AAF6E96"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37326FDF"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bookmarkStart w:id="32" w:name="_Hlk54612866"/>
      <w:r w:rsidRPr="00B5412B">
        <w:rPr>
          <w:rFonts w:ascii="Times New Roman" w:hAnsi="Times New Roman"/>
          <w:bCs/>
          <w:sz w:val="24"/>
          <w:szCs w:val="24"/>
          <w:lang w:val="lt-LT"/>
        </w:rPr>
        <w:t xml:space="preserve">Susitarimai dėl peržiūros ir (ar) kiekio (apimties) keitimo </w:t>
      </w:r>
      <w:bookmarkEnd w:id="32"/>
      <w:r w:rsidRPr="00B5412B">
        <w:rPr>
          <w:rFonts w:ascii="Times New Roman" w:hAnsi="Times New Roman"/>
          <w:bCs/>
          <w:sz w:val="24"/>
          <w:szCs w:val="24"/>
          <w:lang w:val="lt-LT"/>
        </w:rPr>
        <w:t>turi būti įforminami raštu, pagrįsti dokumentais, Šalių suderinti ir laikomi sudėtine Sutarties dalimi.</w:t>
      </w:r>
      <w:r w:rsidRPr="00B5412B">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24FA8FC3"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3B69E5D6" w14:textId="77777777" w:rsidR="00B5412B" w:rsidRPr="00B5412B" w:rsidRDefault="00B5412B" w:rsidP="00B5412B">
      <w:pPr>
        <w:pStyle w:val="BodyText2"/>
        <w:numPr>
          <w:ilvl w:val="1"/>
          <w:numId w:val="29"/>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Jeigu dėl Sutarties pakeitimų, keičiasi Darbų atlikimo grafikas, jis turi būti pakoreguotas per 3 darbo dienas nuo Susitarimo dėl peržiūros ir (ar) kiekio (apimties) keitimo tarp Šalių </w:t>
      </w:r>
      <w:r w:rsidRPr="00B5412B">
        <w:rPr>
          <w:rFonts w:ascii="Times New Roman" w:hAnsi="Times New Roman"/>
          <w:sz w:val="24"/>
          <w:szCs w:val="24"/>
          <w:lang w:val="lt-LT"/>
        </w:rPr>
        <w:lastRenderedPageBreak/>
        <w:t>pasirašymo. Grafiko keitimas įforminamas Užsakovo ar jo įgalioto atstovo ir Rangovo ar jo įgalioto atstovo parašais arba Šalių susitarimu.</w:t>
      </w:r>
    </w:p>
    <w:p w14:paraId="68A30CD8" w14:textId="77777777" w:rsidR="00B5412B" w:rsidRPr="00B5412B" w:rsidRDefault="00B5412B" w:rsidP="00B5412B">
      <w:pPr>
        <w:pStyle w:val="BodyText2"/>
        <w:ind w:firstLine="0"/>
        <w:rPr>
          <w:rFonts w:ascii="Times New Roman" w:hAnsi="Times New Roman"/>
          <w:sz w:val="24"/>
          <w:szCs w:val="24"/>
          <w:lang w:val="lt-LT"/>
        </w:rPr>
      </w:pPr>
    </w:p>
    <w:p w14:paraId="5230ACF5" w14:textId="77777777" w:rsidR="00B5412B" w:rsidRPr="00B5412B" w:rsidRDefault="00B5412B" w:rsidP="00B5412B">
      <w:pPr>
        <w:jc w:val="center"/>
        <w:rPr>
          <w:b/>
          <w:sz w:val="24"/>
          <w:szCs w:val="24"/>
          <w:lang w:val="lt-LT"/>
        </w:rPr>
      </w:pPr>
      <w:r w:rsidRPr="00B5412B">
        <w:rPr>
          <w:b/>
          <w:sz w:val="24"/>
          <w:szCs w:val="24"/>
          <w:lang w:val="lt-LT"/>
        </w:rPr>
        <w:t>XVIII. STABDYMAS</w:t>
      </w:r>
    </w:p>
    <w:p w14:paraId="306821D3" w14:textId="77777777" w:rsidR="00B5412B" w:rsidRPr="00B5412B" w:rsidRDefault="00B5412B" w:rsidP="00B5412B">
      <w:pPr>
        <w:pStyle w:val="BodyText2"/>
        <w:ind w:firstLine="0"/>
        <w:rPr>
          <w:rFonts w:ascii="Times New Roman" w:hAnsi="Times New Roman"/>
          <w:sz w:val="24"/>
          <w:szCs w:val="24"/>
          <w:lang w:val="lt-LT"/>
        </w:rPr>
      </w:pPr>
    </w:p>
    <w:p w14:paraId="25E667EE" w14:textId="77777777" w:rsidR="00B5412B" w:rsidRPr="00B5412B" w:rsidRDefault="00B5412B" w:rsidP="00B5412B">
      <w:pPr>
        <w:pStyle w:val="BodyText2"/>
        <w:numPr>
          <w:ilvl w:val="1"/>
          <w:numId w:val="15"/>
        </w:numPr>
        <w:ind w:left="0" w:firstLine="567"/>
        <w:rPr>
          <w:rFonts w:ascii="Times New Roman" w:hAnsi="Times New Roman"/>
          <w:sz w:val="24"/>
          <w:szCs w:val="24"/>
          <w:lang w:val="lt-LT"/>
        </w:rPr>
      </w:pPr>
      <w:r w:rsidRPr="00B5412B">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132DEBDB" w14:textId="77777777" w:rsidR="00B5412B" w:rsidRPr="00B5412B" w:rsidRDefault="00B5412B" w:rsidP="00B5412B">
      <w:pPr>
        <w:pStyle w:val="BodyText2"/>
        <w:numPr>
          <w:ilvl w:val="1"/>
          <w:numId w:val="15"/>
        </w:numPr>
        <w:ind w:left="0" w:firstLine="567"/>
        <w:rPr>
          <w:rFonts w:ascii="Times New Roman" w:hAnsi="Times New Roman"/>
          <w:sz w:val="24"/>
          <w:szCs w:val="24"/>
          <w:lang w:val="lt-LT"/>
        </w:rPr>
      </w:pPr>
      <w:r w:rsidRPr="00B5412B">
        <w:rPr>
          <w:rFonts w:ascii="Times New Roman" w:hAnsi="Times New Roman"/>
          <w:sz w:val="24"/>
          <w:szCs w:val="24"/>
          <w:lang w:val="lt-LT"/>
        </w:rPr>
        <w:t>Darbų ar jų dalies atlikimo terminas gali būti sustabdomas įskaitant, bet neapsiribojant, šiomis aplinkybėms:</w:t>
      </w:r>
    </w:p>
    <w:p w14:paraId="63BDF497"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tyrinėjimai, kurie nebuvo numatyti, bet kuriuos būtina atlikti;</w:t>
      </w:r>
    </w:p>
    <w:p w14:paraId="095D425D"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59C7A6C7"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Užsakovas neturi galimybės vykdyti savo įsipareigojimų pagal Sutartį (pavyzdžiui, netenka finansinių galimybių apmokėti už atliekamus Darbus ir kt.);</w:t>
      </w:r>
    </w:p>
    <w:p w14:paraId="5B55F496"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0B950599"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būtinas papildomas laikas įvykdyti papildomų darbų viešąjį pirkimą;</w:t>
      </w:r>
    </w:p>
    <w:p w14:paraId="6F046FA8"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išskirtinai nepalankios gamtinės sąlygos (taikoma Darbams, kurių vykdymui daro įtaką gamtinės sąlygos);</w:t>
      </w:r>
    </w:p>
    <w:p w14:paraId="183C7F43"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63EAF14C"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vėluojama perduoti Sutarties objektą ar jo dalį;</w:t>
      </w:r>
    </w:p>
    <w:p w14:paraId="4737E725" w14:textId="77777777" w:rsidR="00B5412B" w:rsidRPr="00B5412B" w:rsidRDefault="00B5412B" w:rsidP="00B5412B">
      <w:pPr>
        <w:pStyle w:val="BodyText2"/>
        <w:numPr>
          <w:ilvl w:val="2"/>
          <w:numId w:val="15"/>
        </w:numPr>
        <w:ind w:left="0" w:firstLine="567"/>
        <w:rPr>
          <w:rFonts w:ascii="Times New Roman" w:hAnsi="Times New Roman"/>
          <w:sz w:val="24"/>
          <w:szCs w:val="24"/>
          <w:lang w:val="lt-LT"/>
        </w:rPr>
      </w:pPr>
      <w:r w:rsidRPr="00B5412B">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46AB5DEB" w14:textId="77777777" w:rsidR="00B5412B" w:rsidRPr="00B5412B" w:rsidRDefault="00B5412B" w:rsidP="00B5412B">
      <w:pPr>
        <w:pStyle w:val="BodyText2"/>
        <w:numPr>
          <w:ilvl w:val="1"/>
          <w:numId w:val="15"/>
        </w:numPr>
        <w:ind w:left="0" w:firstLine="567"/>
        <w:rPr>
          <w:rFonts w:ascii="Times New Roman" w:hAnsi="Times New Roman"/>
          <w:sz w:val="24"/>
          <w:szCs w:val="24"/>
          <w:lang w:val="lt-LT"/>
        </w:rPr>
      </w:pPr>
      <w:r w:rsidRPr="00B5412B">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373ED44B" w14:textId="77777777" w:rsidR="00B5412B" w:rsidRPr="00B5412B" w:rsidRDefault="00B5412B" w:rsidP="00B5412B">
      <w:pPr>
        <w:pStyle w:val="BodyText2"/>
        <w:numPr>
          <w:ilvl w:val="1"/>
          <w:numId w:val="15"/>
        </w:numPr>
        <w:ind w:left="0" w:firstLine="567"/>
        <w:rPr>
          <w:rFonts w:ascii="Times New Roman" w:hAnsi="Times New Roman"/>
          <w:sz w:val="24"/>
          <w:szCs w:val="24"/>
          <w:lang w:val="lt-LT"/>
        </w:rPr>
      </w:pPr>
      <w:r w:rsidRPr="00B5412B">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3" w:name="_Hlk54612554"/>
    </w:p>
    <w:p w14:paraId="00630583" w14:textId="77777777" w:rsidR="00B5412B" w:rsidRPr="00B5412B" w:rsidRDefault="00B5412B" w:rsidP="00B5412B">
      <w:pPr>
        <w:pStyle w:val="BodyText2"/>
        <w:ind w:left="567" w:firstLine="0"/>
        <w:rPr>
          <w:rFonts w:ascii="Times New Roman" w:hAnsi="Times New Roman"/>
          <w:sz w:val="24"/>
          <w:szCs w:val="24"/>
          <w:lang w:val="lt-LT"/>
        </w:rPr>
      </w:pPr>
    </w:p>
    <w:p w14:paraId="71D711E8" w14:textId="77777777" w:rsidR="00B5412B" w:rsidRPr="00B5412B" w:rsidRDefault="00B5412B" w:rsidP="00B5412B">
      <w:pPr>
        <w:autoSpaceDE w:val="0"/>
        <w:ind w:firstLine="567"/>
        <w:jc w:val="both"/>
        <w:rPr>
          <w:sz w:val="24"/>
          <w:szCs w:val="24"/>
          <w:lang w:val="lt-LT"/>
        </w:rPr>
      </w:pPr>
      <w:r w:rsidRPr="00B5412B">
        <w:rPr>
          <w:i/>
          <w:iCs/>
          <w:color w:val="FF0000"/>
          <w:sz w:val="24"/>
          <w:szCs w:val="24"/>
          <w:lang w:val="lt-LT"/>
        </w:rPr>
        <w:t>Jeigu taikoma technologinė pertrauka</w:t>
      </w:r>
      <w:r w:rsidRPr="00B5412B">
        <w:rPr>
          <w:i/>
          <w:iCs/>
          <w:sz w:val="24"/>
          <w:szCs w:val="24"/>
          <w:lang w:val="lt-LT"/>
        </w:rPr>
        <w:t>:</w:t>
      </w:r>
    </w:p>
    <w:p w14:paraId="62D6EEA3" w14:textId="77777777" w:rsidR="00B5412B" w:rsidRPr="00B5412B" w:rsidRDefault="00B5412B" w:rsidP="00B5412B">
      <w:pPr>
        <w:autoSpaceDE w:val="0"/>
        <w:ind w:firstLine="567"/>
        <w:jc w:val="both"/>
        <w:rPr>
          <w:sz w:val="24"/>
          <w:szCs w:val="24"/>
          <w:lang w:val="lt-LT"/>
        </w:rPr>
      </w:pPr>
    </w:p>
    <w:p w14:paraId="6A8DC718"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B5412B">
        <w:rPr>
          <w:sz w:val="24"/>
          <w:szCs w:val="24"/>
          <w:lang w:val="lt-LT"/>
        </w:rPr>
        <w:lastRenderedPageBreak/>
        <w:t>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C1BC26D"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4" w:name="_Hlk50989912"/>
    </w:p>
    <w:p w14:paraId="2FFEC037"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4"/>
    </w:p>
    <w:p w14:paraId="5B20D80B"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160D0493" w14:textId="77777777" w:rsidR="00B5412B" w:rsidRPr="00B5412B" w:rsidRDefault="00B5412B" w:rsidP="00B5412B">
      <w:pPr>
        <w:numPr>
          <w:ilvl w:val="1"/>
          <w:numId w:val="15"/>
        </w:numPr>
        <w:suppressAutoHyphens/>
        <w:autoSpaceDE w:val="0"/>
        <w:autoSpaceDN w:val="0"/>
        <w:ind w:left="0" w:firstLine="567"/>
        <w:jc w:val="both"/>
        <w:textAlignment w:val="baseline"/>
        <w:rPr>
          <w:sz w:val="24"/>
          <w:szCs w:val="24"/>
          <w:lang w:val="lt-LT"/>
        </w:rPr>
      </w:pPr>
      <w:r w:rsidRPr="00B5412B">
        <w:rPr>
          <w:sz w:val="24"/>
          <w:szCs w:val="24"/>
          <w:lang w:val="lt-LT"/>
        </w:rPr>
        <w:t xml:space="preserve">Darbų grafikas ar atskirų Užsakymų terminai turi būti </w:t>
      </w:r>
      <w:bookmarkStart w:id="35" w:name="_Hlk54612790"/>
      <w:r w:rsidRPr="00B5412B">
        <w:rPr>
          <w:sz w:val="24"/>
          <w:szCs w:val="24"/>
          <w:lang w:val="lt-LT"/>
        </w:rPr>
        <w:t xml:space="preserve">pakoreguotas per 3 darbo dienas atnaujinus darbus. </w:t>
      </w:r>
      <w:bookmarkStart w:id="36" w:name="_Hlk54613104"/>
      <w:r w:rsidRPr="00B5412B">
        <w:rPr>
          <w:sz w:val="24"/>
          <w:szCs w:val="24"/>
          <w:lang w:val="lt-LT"/>
        </w:rPr>
        <w:t>Grafiko ar terminų keitimas įforminamas Užsakovo ar jo įgalioto atstovo ir Rangovo ar jo įgalioto atstovo parašais arba Šalių susitarimu.</w:t>
      </w:r>
      <w:bookmarkEnd w:id="35"/>
      <w:bookmarkEnd w:id="36"/>
    </w:p>
    <w:bookmarkEnd w:id="33"/>
    <w:p w14:paraId="0C75486F" w14:textId="77777777" w:rsidR="00B5412B" w:rsidRPr="00B5412B" w:rsidRDefault="00B5412B" w:rsidP="00B5412B">
      <w:pPr>
        <w:pStyle w:val="BodyText2"/>
        <w:ind w:firstLine="0"/>
        <w:rPr>
          <w:rFonts w:ascii="Times New Roman" w:hAnsi="Times New Roman"/>
          <w:sz w:val="24"/>
          <w:szCs w:val="24"/>
          <w:lang w:val="lt-LT"/>
        </w:rPr>
      </w:pPr>
    </w:p>
    <w:p w14:paraId="0A687350" w14:textId="77777777" w:rsidR="00B5412B" w:rsidRPr="00B5412B" w:rsidRDefault="00B5412B" w:rsidP="00B5412B">
      <w:pPr>
        <w:jc w:val="center"/>
        <w:rPr>
          <w:sz w:val="24"/>
          <w:szCs w:val="24"/>
          <w:lang w:val="lt-LT"/>
        </w:rPr>
      </w:pPr>
      <w:r w:rsidRPr="00B5412B">
        <w:rPr>
          <w:b/>
          <w:bCs/>
          <w:sz w:val="24"/>
          <w:szCs w:val="24"/>
          <w:lang w:val="lt-LT"/>
        </w:rPr>
        <w:t>XIX. INTELEKTINĖS NUOSAVYBĖS TEISĖS</w:t>
      </w:r>
    </w:p>
    <w:p w14:paraId="641C8540" w14:textId="77777777" w:rsidR="00B5412B" w:rsidRPr="00B5412B" w:rsidRDefault="00B5412B" w:rsidP="00B5412B">
      <w:pPr>
        <w:pStyle w:val="BodyText2"/>
        <w:ind w:firstLine="0"/>
        <w:rPr>
          <w:rFonts w:ascii="Times New Roman" w:hAnsi="Times New Roman"/>
          <w:sz w:val="24"/>
          <w:szCs w:val="24"/>
          <w:lang w:val="lt-LT"/>
        </w:rPr>
      </w:pPr>
    </w:p>
    <w:p w14:paraId="3530C324"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2ABAFC38"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626AB666"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Autorių turtinės teisės į visus Darbų rezultatus Užsakovui pereina nuo galutinio Darbų perdavimo-priėmimo akto pasirašymo momento.</w:t>
      </w:r>
    </w:p>
    <w:p w14:paraId="32E460E4"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7E65CBA3" w14:textId="77777777" w:rsidR="00B5412B" w:rsidRPr="00B5412B" w:rsidRDefault="00B5412B" w:rsidP="00B5412B">
      <w:pPr>
        <w:pStyle w:val="BodyText2"/>
        <w:numPr>
          <w:ilvl w:val="1"/>
          <w:numId w:val="30"/>
        </w:numPr>
        <w:ind w:left="0" w:firstLine="567"/>
        <w:rPr>
          <w:rFonts w:ascii="Times New Roman" w:hAnsi="Times New Roman"/>
          <w:sz w:val="24"/>
          <w:szCs w:val="24"/>
          <w:lang w:val="lt-LT"/>
        </w:rPr>
      </w:pPr>
      <w:r w:rsidRPr="00B5412B">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224230FD" w14:textId="77777777" w:rsidR="00B5412B" w:rsidRPr="00B5412B" w:rsidRDefault="00B5412B" w:rsidP="00B5412B">
      <w:pPr>
        <w:pStyle w:val="BodyText2"/>
        <w:ind w:firstLine="0"/>
        <w:rPr>
          <w:rFonts w:ascii="Times New Roman" w:hAnsi="Times New Roman"/>
          <w:sz w:val="24"/>
          <w:szCs w:val="24"/>
          <w:lang w:val="lt-LT"/>
        </w:rPr>
      </w:pPr>
    </w:p>
    <w:p w14:paraId="605E2EA7" w14:textId="77777777" w:rsidR="00B5412B" w:rsidRPr="00B5412B" w:rsidRDefault="00B5412B" w:rsidP="00B5412B">
      <w:pPr>
        <w:pStyle w:val="BodyText2"/>
        <w:ind w:firstLine="0"/>
        <w:jc w:val="center"/>
        <w:rPr>
          <w:rFonts w:ascii="Times New Roman" w:hAnsi="Times New Roman"/>
          <w:b/>
          <w:bCs/>
          <w:sz w:val="24"/>
          <w:szCs w:val="24"/>
          <w:lang w:val="lt-LT"/>
        </w:rPr>
      </w:pPr>
      <w:r w:rsidRPr="00B5412B">
        <w:rPr>
          <w:rFonts w:ascii="Times New Roman" w:hAnsi="Times New Roman"/>
          <w:b/>
          <w:bCs/>
          <w:sz w:val="24"/>
          <w:szCs w:val="24"/>
          <w:lang w:val="lt-LT"/>
        </w:rPr>
        <w:t>XX. SUTARTIES NUTRAUKIMAS</w:t>
      </w:r>
    </w:p>
    <w:p w14:paraId="1830A738" w14:textId="77777777" w:rsidR="00B5412B" w:rsidRPr="00B5412B" w:rsidRDefault="00B5412B" w:rsidP="00B5412B">
      <w:pPr>
        <w:pStyle w:val="BodyText2"/>
        <w:ind w:firstLine="0"/>
        <w:rPr>
          <w:rFonts w:ascii="Times New Roman" w:hAnsi="Times New Roman"/>
          <w:sz w:val="24"/>
          <w:szCs w:val="24"/>
          <w:lang w:val="lt-LT"/>
        </w:rPr>
      </w:pPr>
    </w:p>
    <w:p w14:paraId="1D8BCE10" w14:textId="77777777" w:rsidR="00B5412B" w:rsidRPr="00B5412B" w:rsidRDefault="00B5412B" w:rsidP="00B5412B">
      <w:pPr>
        <w:pStyle w:val="BodyText2"/>
        <w:numPr>
          <w:ilvl w:val="1"/>
          <w:numId w:val="31"/>
        </w:numPr>
        <w:ind w:left="0" w:firstLine="567"/>
        <w:rPr>
          <w:rFonts w:ascii="Times New Roman" w:hAnsi="Times New Roman"/>
          <w:sz w:val="24"/>
          <w:szCs w:val="24"/>
          <w:lang w:val="lt-LT"/>
        </w:rPr>
      </w:pPr>
      <w:r w:rsidRPr="00B5412B">
        <w:rPr>
          <w:rFonts w:ascii="Times New Roman" w:hAnsi="Times New Roman"/>
          <w:sz w:val="24"/>
          <w:szCs w:val="24"/>
          <w:lang w:val="lt-LT"/>
        </w:rPr>
        <w:t>Sutartis gali būti nutraukta abiejų Šalių rašytiniu susitarimu.</w:t>
      </w:r>
    </w:p>
    <w:p w14:paraId="176CF091" w14:textId="77777777" w:rsidR="00B5412B" w:rsidRPr="00B5412B" w:rsidRDefault="00B5412B" w:rsidP="00B5412B">
      <w:pPr>
        <w:pStyle w:val="BodyText2"/>
        <w:numPr>
          <w:ilvl w:val="1"/>
          <w:numId w:val="31"/>
        </w:numPr>
        <w:ind w:left="0" w:firstLine="567"/>
        <w:rPr>
          <w:rFonts w:ascii="Times New Roman" w:hAnsi="Times New Roman"/>
          <w:sz w:val="24"/>
          <w:szCs w:val="24"/>
          <w:lang w:val="lt-LT"/>
        </w:rPr>
      </w:pPr>
      <w:r w:rsidRPr="00B5412B">
        <w:rPr>
          <w:rFonts w:ascii="Times New Roman" w:hAnsi="Times New Roman"/>
          <w:sz w:val="24"/>
          <w:szCs w:val="24"/>
          <w:lang w:val="lt-LT"/>
        </w:rPr>
        <w:t>Užsakovas, įspėjęs Rangovą prieš 15 dienų, turi teisę vienašališkai nutraukti Sutartį:</w:t>
      </w:r>
    </w:p>
    <w:p w14:paraId="4955995B" w14:textId="77777777" w:rsidR="00B5412B" w:rsidRPr="00B5412B" w:rsidRDefault="00B5412B" w:rsidP="00B5412B">
      <w:pPr>
        <w:pStyle w:val="BodyText2"/>
        <w:numPr>
          <w:ilvl w:val="2"/>
          <w:numId w:val="31"/>
        </w:numPr>
        <w:ind w:left="0" w:firstLine="567"/>
        <w:rPr>
          <w:rFonts w:ascii="Times New Roman" w:hAnsi="Times New Roman"/>
          <w:sz w:val="24"/>
          <w:szCs w:val="24"/>
          <w:lang w:val="lt-LT"/>
        </w:rPr>
      </w:pPr>
      <w:r w:rsidRPr="00B5412B">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73E9181D" w14:textId="77777777" w:rsidR="00B5412B" w:rsidRPr="00B5412B" w:rsidRDefault="00B5412B" w:rsidP="00B5412B">
      <w:pPr>
        <w:pStyle w:val="BodyText2"/>
        <w:numPr>
          <w:ilvl w:val="2"/>
          <w:numId w:val="31"/>
        </w:numPr>
        <w:ind w:left="0" w:firstLine="567"/>
        <w:rPr>
          <w:rFonts w:ascii="Times New Roman" w:hAnsi="Times New Roman"/>
          <w:sz w:val="24"/>
          <w:szCs w:val="24"/>
          <w:lang w:val="lt-LT"/>
        </w:rPr>
      </w:pPr>
      <w:r w:rsidRPr="00B5412B">
        <w:rPr>
          <w:rFonts w:ascii="Times New Roman" w:hAnsi="Times New Roman"/>
          <w:sz w:val="24"/>
          <w:szCs w:val="24"/>
          <w:lang w:val="lt-LT"/>
        </w:rPr>
        <w:t>Viešųjų pirkimų įstatymo 90 str. nurodytais atvejais ir tvarka;</w:t>
      </w:r>
    </w:p>
    <w:p w14:paraId="504F0B7E" w14:textId="77777777" w:rsidR="00B5412B" w:rsidRPr="00B5412B" w:rsidRDefault="00B5412B" w:rsidP="00B5412B">
      <w:pPr>
        <w:pStyle w:val="BodyText2"/>
        <w:numPr>
          <w:ilvl w:val="2"/>
          <w:numId w:val="31"/>
        </w:numPr>
        <w:ind w:left="0" w:firstLine="567"/>
        <w:rPr>
          <w:rFonts w:ascii="Times New Roman" w:hAnsi="Times New Roman"/>
          <w:sz w:val="24"/>
          <w:szCs w:val="24"/>
          <w:lang w:val="lt-LT"/>
        </w:rPr>
      </w:pPr>
      <w:r w:rsidRPr="00B5412B">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0378BD77" w14:textId="77777777" w:rsidR="00B5412B" w:rsidRPr="00B5412B" w:rsidRDefault="00B5412B" w:rsidP="00B5412B">
      <w:pPr>
        <w:pStyle w:val="BodyText2"/>
        <w:numPr>
          <w:ilvl w:val="2"/>
          <w:numId w:val="31"/>
        </w:numPr>
        <w:ind w:left="0" w:firstLine="567"/>
        <w:rPr>
          <w:rFonts w:ascii="Times New Roman" w:hAnsi="Times New Roman"/>
          <w:sz w:val="24"/>
          <w:szCs w:val="24"/>
          <w:lang w:val="lt-LT"/>
        </w:rPr>
      </w:pPr>
      <w:r w:rsidRPr="00B5412B">
        <w:rPr>
          <w:rFonts w:ascii="Times New Roman" w:hAnsi="Times New Roman"/>
          <w:sz w:val="24"/>
          <w:szCs w:val="24"/>
          <w:lang w:val="lt-LT"/>
        </w:rPr>
        <w:t>Užsakovas taip pat gali nutraukti Sutartį ir kitais Lietuvos Respublikos teisės aktuose nustatytais atvejais.</w:t>
      </w:r>
    </w:p>
    <w:p w14:paraId="4A0925CB" w14:textId="77777777" w:rsidR="00B5412B" w:rsidRPr="00B5412B" w:rsidRDefault="00B5412B" w:rsidP="00B5412B">
      <w:pPr>
        <w:pStyle w:val="BodyText2"/>
        <w:ind w:firstLine="0"/>
        <w:rPr>
          <w:rFonts w:ascii="Times New Roman" w:hAnsi="Times New Roman"/>
          <w:sz w:val="24"/>
          <w:szCs w:val="24"/>
          <w:lang w:val="lt-LT"/>
        </w:rPr>
      </w:pPr>
    </w:p>
    <w:p w14:paraId="5BFBB2FD" w14:textId="77777777" w:rsidR="00B5412B" w:rsidRPr="00B5412B" w:rsidRDefault="00B5412B" w:rsidP="00B5412B">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B5412B">
        <w:rPr>
          <w:rFonts w:ascii="Times New Roman" w:hAnsi="Times New Roman"/>
          <w:sz w:val="24"/>
          <w:szCs w:val="24"/>
          <w:lang w:val="lt-LT"/>
        </w:rPr>
        <w:t>XXI. BAIGIAMOSIOS NUOSTATOS</w:t>
      </w:r>
    </w:p>
    <w:p w14:paraId="620E705F" w14:textId="77777777" w:rsidR="00B5412B" w:rsidRPr="00B5412B" w:rsidRDefault="00B5412B" w:rsidP="00B5412B">
      <w:pPr>
        <w:pStyle w:val="BodyText2"/>
        <w:ind w:firstLine="0"/>
        <w:rPr>
          <w:rFonts w:ascii="Times New Roman" w:hAnsi="Times New Roman"/>
          <w:sz w:val="24"/>
          <w:szCs w:val="24"/>
          <w:lang w:val="lt-LT"/>
        </w:rPr>
      </w:pPr>
    </w:p>
    <w:p w14:paraId="5EF9CBE5"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Šalys, vykdydamos Sutarties įsipareigojimus, vadovaujasi Lietuvos Respublikos įstatymais, kitais teisės aktais ir 3.1 punkte nurodytais dokumentais.</w:t>
      </w:r>
    </w:p>
    <w:p w14:paraId="300FF2CC"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EE25772"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C419A5C"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Sutarčiai, iš jos kylantiems Šalių santykiams bei jų aiškinimui taikoma Lietuvos Respublikos teisė.</w:t>
      </w:r>
    </w:p>
    <w:p w14:paraId="7BCBB5A0"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Sutartis sudaryta lietuvių kalba. Šalys sutaria, kad elektroniniu parašu pasirašytas Sutarties egzempliorius turi originalaus dokumento galią.</w:t>
      </w:r>
    </w:p>
    <w:p w14:paraId="5103C538" w14:textId="77777777" w:rsidR="00B5412B" w:rsidRPr="00B5412B" w:rsidRDefault="00B5412B" w:rsidP="00B5412B">
      <w:pPr>
        <w:pStyle w:val="BodyText2"/>
        <w:numPr>
          <w:ilvl w:val="1"/>
          <w:numId w:val="32"/>
        </w:numPr>
        <w:ind w:left="0" w:firstLine="567"/>
        <w:rPr>
          <w:rFonts w:ascii="Times New Roman" w:hAnsi="Times New Roman"/>
          <w:sz w:val="24"/>
          <w:szCs w:val="24"/>
          <w:lang w:val="lt-LT"/>
        </w:rPr>
      </w:pPr>
      <w:r w:rsidRPr="00B5412B">
        <w:rPr>
          <w:rFonts w:ascii="Times New Roman" w:hAnsi="Times New Roman"/>
          <w:sz w:val="24"/>
          <w:szCs w:val="24"/>
          <w:lang w:val="lt-LT"/>
        </w:rPr>
        <w:t>Visus kitus klausimus, kurie neaptarti Sutartyje, reguliuoja Lietuvos Respublikos teisės aktai.</w:t>
      </w:r>
    </w:p>
    <w:p w14:paraId="18B1C632" w14:textId="77777777" w:rsidR="00B5412B" w:rsidRPr="00B5412B" w:rsidRDefault="00B5412B" w:rsidP="00B5412B">
      <w:pPr>
        <w:pStyle w:val="BodyText2"/>
        <w:numPr>
          <w:ilvl w:val="1"/>
          <w:numId w:val="32"/>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B5412B">
        <w:rPr>
          <w:rFonts w:ascii="Times New Roman" w:hAnsi="Times New Roman"/>
          <w:sz w:val="24"/>
          <w:szCs w:val="24"/>
          <w:lang w:val="lt-LT"/>
        </w:rPr>
        <w:t>Sutarties Šalys, keisdamos Bendrųjų sąlygų nuostatas, apie tai nurodo Specialiosiose sutarties sąlygose.</w:t>
      </w:r>
      <w:bookmarkEnd w:id="14"/>
    </w:p>
    <w:p w14:paraId="770D1F43" w14:textId="77777777" w:rsidR="00B5412B" w:rsidRDefault="00B5412B" w:rsidP="00B5412B">
      <w:pPr>
        <w:pStyle w:val="BodyText2"/>
        <w:ind w:firstLine="0"/>
        <w:textAlignment w:val="auto"/>
        <w:rPr>
          <w:rFonts w:ascii="Times New Roman" w:hAnsi="Times New Roman"/>
          <w:sz w:val="24"/>
          <w:szCs w:val="24"/>
          <w:lang w:val="lt-LT"/>
        </w:rPr>
      </w:pPr>
    </w:p>
    <w:p w14:paraId="4D7548E5" w14:textId="77777777" w:rsidR="00B5412B" w:rsidRPr="00C10C1A" w:rsidRDefault="00B5412B" w:rsidP="00B5412B">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3"/>
    </w:p>
    <w:p w14:paraId="1B06B6F0" w14:textId="77777777" w:rsidR="00B5412B" w:rsidRDefault="00B5412B" w:rsidP="003C2BBE">
      <w:pPr>
        <w:contextualSpacing/>
        <w:jc w:val="both"/>
        <w:rPr>
          <w:sz w:val="24"/>
          <w:szCs w:val="24"/>
          <w:lang w:val="lt-LT"/>
        </w:rPr>
      </w:pPr>
    </w:p>
    <w:p w14:paraId="202AF523" w14:textId="77777777" w:rsidR="00B5412B" w:rsidRDefault="00B5412B" w:rsidP="0031328B">
      <w:pPr>
        <w:suppressAutoHyphens/>
        <w:autoSpaceDN w:val="0"/>
        <w:jc w:val="right"/>
        <w:rPr>
          <w:sz w:val="24"/>
          <w:szCs w:val="24"/>
          <w:lang w:val="lt-LT"/>
        </w:rPr>
      </w:pPr>
    </w:p>
    <w:p w14:paraId="630B77D3" w14:textId="77777777" w:rsidR="00B5412B" w:rsidRDefault="00B5412B" w:rsidP="0031328B">
      <w:pPr>
        <w:suppressAutoHyphens/>
        <w:autoSpaceDN w:val="0"/>
        <w:jc w:val="right"/>
        <w:rPr>
          <w:sz w:val="24"/>
          <w:szCs w:val="24"/>
          <w:lang w:val="lt-LT"/>
        </w:rPr>
      </w:pPr>
    </w:p>
    <w:p w14:paraId="1D567C5F" w14:textId="77777777" w:rsidR="00B5412B" w:rsidRDefault="00B5412B" w:rsidP="0031328B">
      <w:pPr>
        <w:suppressAutoHyphens/>
        <w:autoSpaceDN w:val="0"/>
        <w:jc w:val="right"/>
        <w:rPr>
          <w:sz w:val="24"/>
          <w:szCs w:val="24"/>
          <w:lang w:val="lt-LT"/>
        </w:rPr>
      </w:pPr>
    </w:p>
    <w:p w14:paraId="5C5B8E63" w14:textId="77777777" w:rsidR="00B5412B" w:rsidRDefault="00B5412B" w:rsidP="0031328B">
      <w:pPr>
        <w:suppressAutoHyphens/>
        <w:autoSpaceDN w:val="0"/>
        <w:jc w:val="right"/>
        <w:rPr>
          <w:sz w:val="24"/>
          <w:szCs w:val="24"/>
          <w:lang w:val="lt-LT"/>
        </w:rPr>
      </w:pPr>
    </w:p>
    <w:p w14:paraId="21341BBF" w14:textId="77777777" w:rsidR="00B5412B" w:rsidRDefault="00B5412B" w:rsidP="0031328B">
      <w:pPr>
        <w:suppressAutoHyphens/>
        <w:autoSpaceDN w:val="0"/>
        <w:jc w:val="right"/>
        <w:rPr>
          <w:sz w:val="24"/>
          <w:szCs w:val="24"/>
          <w:lang w:val="lt-LT"/>
        </w:rPr>
      </w:pPr>
    </w:p>
    <w:p w14:paraId="4DC703D5" w14:textId="77777777" w:rsidR="00B5412B" w:rsidRDefault="00B5412B" w:rsidP="0031328B">
      <w:pPr>
        <w:suppressAutoHyphens/>
        <w:autoSpaceDN w:val="0"/>
        <w:jc w:val="right"/>
        <w:rPr>
          <w:sz w:val="24"/>
          <w:szCs w:val="24"/>
          <w:lang w:val="lt-LT"/>
        </w:rPr>
      </w:pPr>
    </w:p>
    <w:p w14:paraId="5A122D65" w14:textId="77777777" w:rsidR="00B5412B" w:rsidRDefault="00B5412B" w:rsidP="0031328B">
      <w:pPr>
        <w:suppressAutoHyphens/>
        <w:autoSpaceDN w:val="0"/>
        <w:jc w:val="right"/>
        <w:rPr>
          <w:sz w:val="24"/>
          <w:szCs w:val="24"/>
          <w:lang w:val="lt-LT"/>
        </w:rPr>
      </w:pPr>
    </w:p>
    <w:p w14:paraId="54BBB6D9" w14:textId="77777777" w:rsidR="00B5412B" w:rsidRDefault="00B5412B" w:rsidP="0031328B">
      <w:pPr>
        <w:suppressAutoHyphens/>
        <w:autoSpaceDN w:val="0"/>
        <w:jc w:val="right"/>
        <w:rPr>
          <w:sz w:val="24"/>
          <w:szCs w:val="24"/>
          <w:lang w:val="lt-LT"/>
        </w:rPr>
      </w:pPr>
    </w:p>
    <w:p w14:paraId="216BF515" w14:textId="77777777" w:rsidR="00B5412B" w:rsidRDefault="00B5412B" w:rsidP="0031328B">
      <w:pPr>
        <w:suppressAutoHyphens/>
        <w:autoSpaceDN w:val="0"/>
        <w:jc w:val="right"/>
        <w:rPr>
          <w:sz w:val="24"/>
          <w:szCs w:val="24"/>
          <w:lang w:val="lt-LT"/>
        </w:rPr>
      </w:pPr>
    </w:p>
    <w:p w14:paraId="0BC614C5" w14:textId="77777777" w:rsidR="00B5412B" w:rsidRDefault="00B5412B" w:rsidP="0031328B">
      <w:pPr>
        <w:suppressAutoHyphens/>
        <w:autoSpaceDN w:val="0"/>
        <w:jc w:val="right"/>
        <w:rPr>
          <w:sz w:val="24"/>
          <w:szCs w:val="24"/>
          <w:lang w:val="lt-LT"/>
        </w:rPr>
      </w:pPr>
    </w:p>
    <w:p w14:paraId="2666D22F" w14:textId="77777777" w:rsidR="00B5412B" w:rsidRDefault="00B5412B" w:rsidP="0031328B">
      <w:pPr>
        <w:suppressAutoHyphens/>
        <w:autoSpaceDN w:val="0"/>
        <w:jc w:val="right"/>
        <w:rPr>
          <w:sz w:val="24"/>
          <w:szCs w:val="24"/>
          <w:lang w:val="lt-LT"/>
        </w:rPr>
      </w:pPr>
    </w:p>
    <w:p w14:paraId="22C75B87" w14:textId="77777777" w:rsidR="00B5412B" w:rsidRDefault="00B5412B" w:rsidP="0031328B">
      <w:pPr>
        <w:suppressAutoHyphens/>
        <w:autoSpaceDN w:val="0"/>
        <w:jc w:val="right"/>
        <w:rPr>
          <w:sz w:val="24"/>
          <w:szCs w:val="24"/>
          <w:lang w:val="lt-LT"/>
        </w:rPr>
      </w:pPr>
    </w:p>
    <w:p w14:paraId="3D2611B6" w14:textId="77777777" w:rsidR="00B5412B" w:rsidRDefault="00B5412B" w:rsidP="0031328B">
      <w:pPr>
        <w:suppressAutoHyphens/>
        <w:autoSpaceDN w:val="0"/>
        <w:jc w:val="right"/>
        <w:rPr>
          <w:sz w:val="24"/>
          <w:szCs w:val="24"/>
          <w:lang w:val="lt-LT"/>
        </w:rPr>
      </w:pPr>
    </w:p>
    <w:p w14:paraId="37CF7BB2" w14:textId="77777777" w:rsidR="00B5412B" w:rsidRDefault="00B5412B" w:rsidP="0031328B">
      <w:pPr>
        <w:suppressAutoHyphens/>
        <w:autoSpaceDN w:val="0"/>
        <w:jc w:val="right"/>
        <w:rPr>
          <w:sz w:val="24"/>
          <w:szCs w:val="24"/>
          <w:lang w:val="lt-LT"/>
        </w:rPr>
      </w:pPr>
    </w:p>
    <w:p w14:paraId="1BB7604C" w14:textId="77777777" w:rsidR="00B5412B" w:rsidRDefault="00B5412B" w:rsidP="0031328B">
      <w:pPr>
        <w:suppressAutoHyphens/>
        <w:autoSpaceDN w:val="0"/>
        <w:jc w:val="right"/>
        <w:rPr>
          <w:sz w:val="24"/>
          <w:szCs w:val="24"/>
          <w:lang w:val="lt-LT"/>
        </w:rPr>
      </w:pPr>
    </w:p>
    <w:p w14:paraId="4AEC9A79" w14:textId="77777777" w:rsidR="00B5412B" w:rsidRDefault="00B5412B" w:rsidP="0031328B">
      <w:pPr>
        <w:suppressAutoHyphens/>
        <w:autoSpaceDN w:val="0"/>
        <w:jc w:val="right"/>
        <w:rPr>
          <w:sz w:val="24"/>
          <w:szCs w:val="24"/>
          <w:lang w:val="lt-LT"/>
        </w:rPr>
      </w:pPr>
    </w:p>
    <w:p w14:paraId="78F9DC30" w14:textId="77777777" w:rsidR="00B5412B" w:rsidRDefault="00B5412B" w:rsidP="0031328B">
      <w:pPr>
        <w:suppressAutoHyphens/>
        <w:autoSpaceDN w:val="0"/>
        <w:jc w:val="right"/>
        <w:rPr>
          <w:sz w:val="24"/>
          <w:szCs w:val="24"/>
          <w:lang w:val="lt-LT"/>
        </w:rPr>
      </w:pPr>
    </w:p>
    <w:p w14:paraId="04C9A97D" w14:textId="77777777" w:rsidR="00B5412B" w:rsidRPr="00B5412B" w:rsidRDefault="00B5412B" w:rsidP="00B5412B">
      <w:pPr>
        <w:suppressAutoHyphens/>
        <w:autoSpaceDN w:val="0"/>
        <w:jc w:val="center"/>
        <w:textAlignment w:val="baseline"/>
        <w:rPr>
          <w:b/>
          <w:sz w:val="24"/>
          <w:szCs w:val="24"/>
          <w:lang w:val="lt-LT"/>
        </w:rPr>
      </w:pPr>
      <w:bookmarkStart w:id="37" w:name="_Toc329968646"/>
      <w:r w:rsidRPr="00B5412B">
        <w:rPr>
          <w:b/>
          <w:sz w:val="24"/>
          <w:szCs w:val="24"/>
          <w:lang w:val="lt-LT"/>
        </w:rPr>
        <w:lastRenderedPageBreak/>
        <w:t>DARBŲ (RANGOS) PIRKIMO SUTARTIES</w:t>
      </w:r>
    </w:p>
    <w:p w14:paraId="4777D2B0" w14:textId="77777777" w:rsidR="00B5412B" w:rsidRPr="00B5412B" w:rsidRDefault="00B5412B" w:rsidP="00B5412B">
      <w:pPr>
        <w:suppressAutoHyphens/>
        <w:autoSpaceDN w:val="0"/>
        <w:jc w:val="center"/>
        <w:textAlignment w:val="baseline"/>
        <w:rPr>
          <w:rFonts w:eastAsia="Calibri"/>
          <w:sz w:val="24"/>
          <w:szCs w:val="24"/>
          <w:lang w:val="lt-LT"/>
        </w:rPr>
      </w:pPr>
      <w:r w:rsidRPr="00B5412B">
        <w:rPr>
          <w:b/>
          <w:sz w:val="24"/>
          <w:szCs w:val="24"/>
          <w:lang w:val="lt-LT"/>
        </w:rPr>
        <w:t>SPECIALIOSIOS SĄLYGOS</w:t>
      </w:r>
      <w:bookmarkEnd w:id="37"/>
    </w:p>
    <w:p w14:paraId="5ADA7F34" w14:textId="77777777" w:rsidR="00B5412B" w:rsidRPr="00B5412B" w:rsidRDefault="00B5412B" w:rsidP="00B5412B">
      <w:pPr>
        <w:suppressAutoHyphens/>
        <w:autoSpaceDN w:val="0"/>
        <w:jc w:val="center"/>
        <w:textAlignment w:val="baseline"/>
        <w:rPr>
          <w:sz w:val="24"/>
          <w:szCs w:val="24"/>
          <w:lang w:val="lt-LT"/>
        </w:rPr>
      </w:pPr>
    </w:p>
    <w:p w14:paraId="0B4EE2DB" w14:textId="77777777" w:rsidR="00B5412B" w:rsidRPr="00B5412B" w:rsidRDefault="00B5412B" w:rsidP="00B5412B">
      <w:pPr>
        <w:suppressAutoHyphens/>
        <w:autoSpaceDN w:val="0"/>
        <w:jc w:val="center"/>
        <w:textAlignment w:val="baseline"/>
        <w:rPr>
          <w:sz w:val="24"/>
          <w:szCs w:val="24"/>
          <w:lang w:val="lt-LT"/>
        </w:rPr>
      </w:pPr>
      <w:r w:rsidRPr="00B5412B">
        <w:rPr>
          <w:sz w:val="24"/>
          <w:szCs w:val="24"/>
          <w:lang w:val="lt-LT"/>
        </w:rPr>
        <w:t>20____-____-____ Nr. ___________</w:t>
      </w:r>
    </w:p>
    <w:p w14:paraId="6C61B3C9" w14:textId="77777777" w:rsidR="00B5412B" w:rsidRPr="00B5412B" w:rsidRDefault="00B5412B" w:rsidP="00B5412B">
      <w:pPr>
        <w:suppressAutoHyphens/>
        <w:autoSpaceDN w:val="0"/>
        <w:jc w:val="center"/>
        <w:textAlignment w:val="baseline"/>
        <w:rPr>
          <w:sz w:val="24"/>
          <w:szCs w:val="24"/>
          <w:lang w:val="lt-LT"/>
        </w:rPr>
      </w:pPr>
      <w:r w:rsidRPr="00B5412B">
        <w:rPr>
          <w:sz w:val="24"/>
          <w:szCs w:val="24"/>
          <w:lang w:val="lt-LT"/>
        </w:rPr>
        <w:t>Vilnius</w:t>
      </w:r>
    </w:p>
    <w:p w14:paraId="7B3B2A1D" w14:textId="77777777" w:rsidR="00B5412B" w:rsidRPr="00B5412B" w:rsidRDefault="00B5412B" w:rsidP="00B5412B">
      <w:pPr>
        <w:tabs>
          <w:tab w:val="right" w:leader="underscore" w:pos="8505"/>
        </w:tabs>
        <w:suppressAutoHyphens/>
        <w:autoSpaceDN w:val="0"/>
        <w:textAlignment w:val="baseline"/>
        <w:rPr>
          <w:b/>
          <w:caps/>
          <w:sz w:val="24"/>
          <w:szCs w:val="24"/>
          <w:lang w:val="lt-LT"/>
        </w:rPr>
      </w:pPr>
    </w:p>
    <w:p w14:paraId="27CBA3BB" w14:textId="3F610D5E" w:rsidR="00B5412B" w:rsidRPr="00B5412B" w:rsidRDefault="00B5412B" w:rsidP="00B5412B">
      <w:pPr>
        <w:suppressAutoHyphens/>
        <w:autoSpaceDN w:val="0"/>
        <w:ind w:firstLine="567"/>
        <w:jc w:val="both"/>
        <w:textAlignment w:val="baseline"/>
        <w:rPr>
          <w:bCs/>
          <w:sz w:val="24"/>
          <w:szCs w:val="24"/>
          <w:lang w:val="lt-LT"/>
        </w:rPr>
      </w:pPr>
      <w:r w:rsidRPr="00B5412B">
        <w:rPr>
          <w:sz w:val="24"/>
          <w:szCs w:val="24"/>
          <w:lang w:val="lt-LT"/>
        </w:rPr>
        <w:t xml:space="preserve">Fabijoniškių socialinių paslaugų namai, esantys </w:t>
      </w:r>
      <w:r w:rsidRPr="002D7DB0">
        <w:rPr>
          <w:sz w:val="24"/>
          <w:szCs w:val="24"/>
          <w:lang w:val="lt-LT"/>
        </w:rPr>
        <w:t>S. Stanevičiaus g. 57</w:t>
      </w:r>
      <w:r w:rsidRPr="00B5412B">
        <w:rPr>
          <w:sz w:val="24"/>
          <w:szCs w:val="24"/>
          <w:lang w:val="lt-LT"/>
        </w:rPr>
        <w:t xml:space="preserve">, Vilniuje (kodas </w:t>
      </w:r>
      <w:r w:rsidRPr="002D7DB0">
        <w:rPr>
          <w:sz w:val="24"/>
          <w:szCs w:val="24"/>
          <w:lang w:val="lt-LT"/>
        </w:rPr>
        <w:t>190997750</w:t>
      </w:r>
      <w:r w:rsidRPr="00B5412B">
        <w:rPr>
          <w:sz w:val="24"/>
          <w:szCs w:val="24"/>
          <w:lang w:val="lt-LT"/>
        </w:rPr>
        <w:t xml:space="preserve">) (toliau – Užsakovas), atstovaujama </w:t>
      </w:r>
      <w:r w:rsidR="004570E4">
        <w:rPr>
          <w:sz w:val="24"/>
          <w:szCs w:val="24"/>
          <w:lang w:val="lt-LT"/>
        </w:rPr>
        <w:t xml:space="preserve">direktorės Anželikos </w:t>
      </w:r>
      <w:proofErr w:type="spellStart"/>
      <w:r w:rsidR="004570E4">
        <w:rPr>
          <w:sz w:val="24"/>
          <w:szCs w:val="24"/>
          <w:lang w:val="lt-LT"/>
        </w:rPr>
        <w:t>Žolnerukaitės</w:t>
      </w:r>
      <w:proofErr w:type="spellEnd"/>
      <w:r w:rsidRPr="00B5412B">
        <w:rPr>
          <w:sz w:val="24"/>
          <w:szCs w:val="24"/>
          <w:lang w:val="lt-LT"/>
        </w:rPr>
        <w:t>,</w:t>
      </w:r>
      <w:r w:rsidRPr="00B5412B">
        <w:rPr>
          <w:rFonts w:eastAsia="Calibri"/>
          <w:sz w:val="24"/>
          <w:szCs w:val="24"/>
          <w:lang w:val="lt-LT"/>
        </w:rPr>
        <w:t xml:space="preserve"> </w:t>
      </w:r>
      <w:r w:rsidRPr="00B5412B">
        <w:rPr>
          <w:sz w:val="24"/>
          <w:szCs w:val="24"/>
          <w:lang w:val="lt-LT"/>
        </w:rPr>
        <w:t xml:space="preserve">veikiančio(s) pagal </w:t>
      </w:r>
      <w:r w:rsidR="00664844">
        <w:rPr>
          <w:sz w:val="24"/>
          <w:szCs w:val="24"/>
          <w:lang w:val="lt-LT"/>
        </w:rPr>
        <w:t>įstaigos nuostatus</w:t>
      </w:r>
      <w:r w:rsidRPr="00B5412B">
        <w:rPr>
          <w:sz w:val="24"/>
          <w:szCs w:val="24"/>
          <w:lang w:val="lt-LT"/>
        </w:rPr>
        <w:t>, ir .................... (</w:t>
      </w:r>
      <w:r w:rsidRPr="00B5412B">
        <w:rPr>
          <w:i/>
          <w:iCs/>
          <w:sz w:val="24"/>
          <w:szCs w:val="24"/>
          <w:shd w:val="clear" w:color="auto" w:fill="C0C0C0"/>
          <w:lang w:val="lt-LT"/>
        </w:rPr>
        <w:t>įrašyti sutarties šalies pavadinimą, teisinę formą)</w:t>
      </w:r>
      <w:r w:rsidRPr="00B5412B">
        <w:rPr>
          <w:sz w:val="24"/>
          <w:szCs w:val="24"/>
          <w:lang w:val="lt-LT"/>
        </w:rPr>
        <w:t>, juridinio asmens kodas ................ (</w:t>
      </w:r>
      <w:r w:rsidRPr="00B5412B">
        <w:rPr>
          <w:i/>
          <w:iCs/>
          <w:sz w:val="24"/>
          <w:szCs w:val="24"/>
          <w:shd w:val="clear" w:color="auto" w:fill="C0C0C0"/>
          <w:lang w:val="lt-LT"/>
        </w:rPr>
        <w:t>įrašyti)</w:t>
      </w:r>
      <w:r w:rsidRPr="00B5412B">
        <w:rPr>
          <w:sz w:val="24"/>
          <w:szCs w:val="24"/>
          <w:lang w:val="lt-LT"/>
        </w:rPr>
        <w:t>, kurios registruota buveinė yra ............... (</w:t>
      </w:r>
      <w:r w:rsidRPr="00B5412B">
        <w:rPr>
          <w:i/>
          <w:iCs/>
          <w:sz w:val="24"/>
          <w:szCs w:val="24"/>
          <w:shd w:val="clear" w:color="auto" w:fill="C0C0C0"/>
          <w:lang w:val="lt-LT"/>
        </w:rPr>
        <w:t>įrašyti adresą)</w:t>
      </w:r>
      <w:r w:rsidRPr="00B5412B">
        <w:rPr>
          <w:sz w:val="24"/>
          <w:szCs w:val="24"/>
          <w:lang w:val="lt-LT"/>
        </w:rPr>
        <w:t>, duomenys apie įmonę kaupiami ir saugomi Lietuvos Respublikos juridinių asmenų registre, atstovaujama ...................... (</w:t>
      </w:r>
      <w:r w:rsidRPr="00B5412B">
        <w:rPr>
          <w:i/>
          <w:iCs/>
          <w:sz w:val="24"/>
          <w:szCs w:val="24"/>
          <w:shd w:val="clear" w:color="auto" w:fill="C0C0C0"/>
          <w:lang w:val="lt-LT"/>
        </w:rPr>
        <w:t>įrašyti pareigas, vardą, pavardę)</w:t>
      </w:r>
      <w:r w:rsidRPr="00B5412B">
        <w:rPr>
          <w:sz w:val="24"/>
          <w:szCs w:val="24"/>
          <w:lang w:val="lt-LT"/>
        </w:rPr>
        <w:t>, veikiančio(s) pagal bendrovės įstatus, patvirtintus .................. (</w:t>
      </w:r>
      <w:r w:rsidRPr="00B5412B">
        <w:rPr>
          <w:i/>
          <w:iCs/>
          <w:sz w:val="24"/>
          <w:szCs w:val="24"/>
          <w:shd w:val="clear" w:color="auto" w:fill="C0C0C0"/>
          <w:lang w:val="lt-LT"/>
        </w:rPr>
        <w:t>įrašyti dokumento pavadinimą, datą ir numerį)</w:t>
      </w:r>
      <w:r w:rsidRPr="00B5412B">
        <w:rPr>
          <w:i/>
          <w:iCs/>
          <w:sz w:val="24"/>
          <w:szCs w:val="24"/>
          <w:lang w:val="lt-LT"/>
        </w:rPr>
        <w:t xml:space="preserve"> </w:t>
      </w:r>
      <w:r w:rsidRPr="00B5412B">
        <w:rPr>
          <w:sz w:val="24"/>
          <w:szCs w:val="24"/>
          <w:lang w:val="lt-LT"/>
        </w:rPr>
        <w:t>ir įregistruotus Lietuvos Respublikos juridinių asmenų registre</w:t>
      </w:r>
      <w:r w:rsidRPr="00B5412B">
        <w:rPr>
          <w:i/>
          <w:iCs/>
          <w:sz w:val="24"/>
          <w:szCs w:val="24"/>
          <w:lang w:val="lt-LT"/>
        </w:rPr>
        <w:t xml:space="preserve"> (</w:t>
      </w:r>
      <w:r w:rsidRPr="00B5412B">
        <w:rPr>
          <w:i/>
          <w:iCs/>
          <w:sz w:val="24"/>
          <w:szCs w:val="24"/>
          <w:shd w:val="clear" w:color="auto" w:fill="C0C0C0"/>
          <w:lang w:val="lt-LT"/>
        </w:rPr>
        <w:t xml:space="preserve">jei tai ūkio subjektų grupė – atitinkami duomenys apie kiekvieną </w:t>
      </w:r>
      <w:r w:rsidRPr="00B5412B">
        <w:rPr>
          <w:i/>
          <w:iCs/>
          <w:color w:val="000000"/>
          <w:sz w:val="24"/>
          <w:szCs w:val="24"/>
          <w:shd w:val="clear" w:color="auto" w:fill="C0C0C0"/>
          <w:lang w:val="lt-LT"/>
        </w:rPr>
        <w:t>partnerį)</w:t>
      </w:r>
      <w:r w:rsidRPr="00B5412B">
        <w:rPr>
          <w:color w:val="000000"/>
          <w:sz w:val="24"/>
          <w:szCs w:val="24"/>
          <w:lang w:val="lt-LT"/>
        </w:rPr>
        <w:t xml:space="preserve"> </w:t>
      </w:r>
      <w:r w:rsidRPr="00B5412B">
        <w:rPr>
          <w:sz w:val="24"/>
          <w:szCs w:val="24"/>
          <w:lang w:val="lt-LT"/>
        </w:rPr>
        <w:t xml:space="preserve">(toliau – </w:t>
      </w:r>
      <w:r w:rsidRPr="00B5412B">
        <w:rPr>
          <w:bCs/>
          <w:sz w:val="24"/>
          <w:szCs w:val="24"/>
          <w:lang w:val="lt-LT"/>
        </w:rPr>
        <w:t>Rangovas)</w:t>
      </w:r>
      <w:r w:rsidRPr="00B5412B">
        <w:rPr>
          <w:sz w:val="24"/>
          <w:szCs w:val="24"/>
          <w:lang w:val="lt-LT"/>
        </w:rPr>
        <w:t>, sutartyje Užsakovas ir Rangovas vadinami Šalimis, o kiekvienas atskirai – Šalimi, vadovaujantis skelbiamos apklausos</w:t>
      </w:r>
      <w:r w:rsidRPr="00B5412B">
        <w:rPr>
          <w:i/>
          <w:iCs/>
          <w:sz w:val="24"/>
          <w:szCs w:val="24"/>
          <w:lang w:val="lt-LT"/>
        </w:rPr>
        <w:t xml:space="preserve"> </w:t>
      </w:r>
      <w:r w:rsidRPr="00B5412B">
        <w:rPr>
          <w:iCs/>
          <w:sz w:val="24"/>
          <w:szCs w:val="24"/>
          <w:lang w:val="lt-LT"/>
        </w:rPr>
        <w:t>būdu atlikto viešojo pirkimo</w:t>
      </w:r>
      <w:r w:rsidRPr="00B5412B">
        <w:rPr>
          <w:i/>
          <w:iCs/>
          <w:sz w:val="24"/>
          <w:szCs w:val="24"/>
          <w:lang w:val="lt-LT"/>
        </w:rPr>
        <w:t xml:space="preserve"> „Liftas“ </w:t>
      </w:r>
      <w:r w:rsidRPr="00B5412B">
        <w:rPr>
          <w:iCs/>
          <w:sz w:val="24"/>
          <w:szCs w:val="24"/>
          <w:lang w:val="lt-LT"/>
        </w:rPr>
        <w:t xml:space="preserve">(pirkimo </w:t>
      </w:r>
      <w:r w:rsidR="005D258B">
        <w:rPr>
          <w:iCs/>
          <w:sz w:val="24"/>
          <w:szCs w:val="24"/>
          <w:lang w:val="lt-LT"/>
        </w:rPr>
        <w:t>ID</w:t>
      </w:r>
      <w:r w:rsidRPr="00B5412B">
        <w:rPr>
          <w:iCs/>
          <w:sz w:val="24"/>
          <w:szCs w:val="24"/>
          <w:lang w:val="lt-LT"/>
        </w:rPr>
        <w:t xml:space="preserve"> -</w:t>
      </w:r>
      <w:r w:rsidRPr="00B5412B">
        <w:rPr>
          <w:i/>
          <w:iCs/>
          <w:sz w:val="24"/>
          <w:szCs w:val="24"/>
          <w:lang w:val="lt-LT"/>
        </w:rPr>
        <w:t>........... (</w:t>
      </w:r>
      <w:r w:rsidRPr="00B5412B">
        <w:rPr>
          <w:i/>
          <w:iCs/>
          <w:sz w:val="24"/>
          <w:szCs w:val="24"/>
          <w:shd w:val="clear" w:color="auto" w:fill="C0C0C0"/>
          <w:lang w:val="lt-LT"/>
        </w:rPr>
        <w:t xml:space="preserve">įrašyti pirkimo </w:t>
      </w:r>
      <w:r w:rsidR="005D258B">
        <w:rPr>
          <w:i/>
          <w:iCs/>
          <w:sz w:val="24"/>
          <w:szCs w:val="24"/>
          <w:shd w:val="clear" w:color="auto" w:fill="C0C0C0"/>
          <w:lang w:val="lt-LT"/>
        </w:rPr>
        <w:t>ID</w:t>
      </w:r>
      <w:r w:rsidRPr="00B5412B">
        <w:rPr>
          <w:i/>
          <w:iCs/>
          <w:sz w:val="24"/>
          <w:szCs w:val="24"/>
          <w:lang w:val="lt-LT"/>
        </w:rPr>
        <w:t xml:space="preserve">) </w:t>
      </w:r>
      <w:r w:rsidRPr="00B5412B">
        <w:rPr>
          <w:iCs/>
          <w:sz w:val="24"/>
          <w:szCs w:val="24"/>
          <w:lang w:val="lt-LT"/>
        </w:rPr>
        <w:t>(toliau – pirkimas) sąlygomis</w:t>
      </w:r>
      <w:r w:rsidRPr="00B5412B">
        <w:rPr>
          <w:sz w:val="24"/>
          <w:szCs w:val="24"/>
          <w:lang w:val="lt-LT"/>
        </w:rPr>
        <w:t xml:space="preserve"> bei pirkimui Rangovo pateiktu pasiūlymu (toliau – pasiūlymas) susitarė ir sudarė šią darbų/rangos pirkimo sutartį (toliau –</w:t>
      </w:r>
      <w:r w:rsidRPr="00B5412B">
        <w:rPr>
          <w:b/>
          <w:bCs/>
          <w:sz w:val="24"/>
          <w:szCs w:val="24"/>
          <w:lang w:val="lt-LT"/>
        </w:rPr>
        <w:t xml:space="preserve"> </w:t>
      </w:r>
      <w:r w:rsidRPr="00B5412B">
        <w:rPr>
          <w:bCs/>
          <w:sz w:val="24"/>
          <w:szCs w:val="24"/>
          <w:lang w:val="lt-LT"/>
        </w:rPr>
        <w:t>Sutartis).</w:t>
      </w:r>
    </w:p>
    <w:p w14:paraId="4A5506E3" w14:textId="77777777" w:rsidR="00B5412B" w:rsidRPr="00B5412B" w:rsidRDefault="00B5412B" w:rsidP="00B5412B">
      <w:pPr>
        <w:suppressAutoHyphens/>
        <w:autoSpaceDN w:val="0"/>
        <w:jc w:val="both"/>
        <w:textAlignment w:val="baseline"/>
        <w:rPr>
          <w:rFonts w:eastAsia="Calibri"/>
          <w:sz w:val="24"/>
          <w:szCs w:val="24"/>
          <w:lang w:val="lt-LT"/>
        </w:rPr>
      </w:pPr>
    </w:p>
    <w:p w14:paraId="3AF61705" w14:textId="77777777" w:rsidR="00B5412B" w:rsidRPr="00B5412B" w:rsidRDefault="00B5412B" w:rsidP="00B5412B">
      <w:pPr>
        <w:suppressAutoHyphens/>
        <w:autoSpaceDN w:val="0"/>
        <w:jc w:val="center"/>
        <w:textAlignment w:val="baseline"/>
        <w:rPr>
          <w:rFonts w:eastAsia="Calibri"/>
          <w:sz w:val="24"/>
          <w:szCs w:val="24"/>
          <w:lang w:val="lt-LT"/>
        </w:rPr>
      </w:pPr>
      <w:bookmarkStart w:id="38" w:name="_Toc329968647"/>
      <w:r w:rsidRPr="00B5412B">
        <w:rPr>
          <w:b/>
          <w:sz w:val="24"/>
          <w:szCs w:val="24"/>
          <w:lang w:val="lt-LT"/>
        </w:rPr>
        <w:t xml:space="preserve">I. </w:t>
      </w:r>
      <w:r w:rsidRPr="00B5412B">
        <w:rPr>
          <w:b/>
          <w:caps/>
          <w:sz w:val="24"/>
          <w:szCs w:val="24"/>
          <w:lang w:val="lt-LT"/>
        </w:rPr>
        <w:t xml:space="preserve">Sutarties </w:t>
      </w:r>
      <w:bookmarkEnd w:id="38"/>
      <w:r w:rsidRPr="00B5412B">
        <w:rPr>
          <w:b/>
          <w:caps/>
          <w:sz w:val="24"/>
          <w:szCs w:val="24"/>
          <w:lang w:val="lt-LT"/>
        </w:rPr>
        <w:t>OBJEKTAS</w:t>
      </w:r>
    </w:p>
    <w:p w14:paraId="0DDDEB84" w14:textId="77777777" w:rsidR="00B5412B" w:rsidRPr="00B5412B" w:rsidRDefault="00B5412B" w:rsidP="00B5412B">
      <w:pPr>
        <w:suppressAutoHyphens/>
        <w:autoSpaceDN w:val="0"/>
        <w:jc w:val="both"/>
        <w:textAlignment w:val="baseline"/>
        <w:rPr>
          <w:rFonts w:eastAsia="Calibri"/>
          <w:sz w:val="24"/>
          <w:szCs w:val="24"/>
          <w:lang w:val="lt-LT"/>
        </w:rPr>
      </w:pPr>
    </w:p>
    <w:p w14:paraId="15A0F27C" w14:textId="367912E2" w:rsidR="00B5412B" w:rsidRPr="00B5412B" w:rsidRDefault="00B5412B" w:rsidP="00B5412B">
      <w:pPr>
        <w:numPr>
          <w:ilvl w:val="1"/>
          <w:numId w:val="35"/>
        </w:numPr>
        <w:suppressAutoHyphens/>
        <w:autoSpaceDN w:val="0"/>
        <w:spacing w:after="160"/>
        <w:ind w:left="0" w:firstLine="567"/>
        <w:jc w:val="both"/>
        <w:textAlignment w:val="baseline"/>
        <w:rPr>
          <w:rFonts w:eastAsia="Calibri"/>
          <w:sz w:val="24"/>
          <w:szCs w:val="24"/>
          <w:lang w:val="lt-LT"/>
        </w:rPr>
      </w:pPr>
      <w:r w:rsidRPr="00B5412B">
        <w:rPr>
          <w:sz w:val="24"/>
          <w:szCs w:val="24"/>
          <w:lang w:val="lt-LT"/>
        </w:rPr>
        <w:t>Sutarties dalykas yra</w:t>
      </w:r>
      <w:r w:rsidRPr="00B5412B">
        <w:rPr>
          <w:b/>
          <w:sz w:val="24"/>
          <w:szCs w:val="24"/>
          <w:lang w:val="lt-LT"/>
        </w:rPr>
        <w:t xml:space="preserve"> </w:t>
      </w:r>
      <w:r w:rsidRPr="00B5412B">
        <w:rPr>
          <w:sz w:val="24"/>
          <w:szCs w:val="24"/>
          <w:lang w:val="lt-LT"/>
        </w:rPr>
        <w:t>Liftas</w:t>
      </w:r>
      <w:r w:rsidRPr="00B5412B">
        <w:rPr>
          <w:bCs/>
          <w:color w:val="FF0000"/>
          <w:sz w:val="24"/>
          <w:szCs w:val="24"/>
          <w:lang w:val="lt-LT"/>
        </w:rPr>
        <w:t xml:space="preserve"> </w:t>
      </w:r>
      <w:r w:rsidRPr="00B5412B">
        <w:rPr>
          <w:sz w:val="24"/>
          <w:szCs w:val="24"/>
          <w:lang w:val="lt-LT"/>
        </w:rPr>
        <w:t>(toliau – Darbai).</w:t>
      </w:r>
    </w:p>
    <w:p w14:paraId="5A83361E" w14:textId="77777777"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sz w:val="24"/>
          <w:szCs w:val="24"/>
          <w:lang w:val="lt-LT"/>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76C00A24" w14:textId="4E7C96AE"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sz w:val="24"/>
          <w:szCs w:val="24"/>
          <w:lang w:val="lt-LT"/>
        </w:rPr>
        <w:t>Perkamų Darbų kiekis nurodytas techninėje specifikacijoje (Sutarties 1 priede, pridedamas atskiru dokumentu). Už Sutartyje numatytus Darbus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w:t>
      </w:r>
    </w:p>
    <w:p w14:paraId="6D9A9BE1" w14:textId="77777777" w:rsidR="00EB062F" w:rsidRPr="00E425F3" w:rsidRDefault="00B5412B" w:rsidP="00EB062F">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B5412B">
        <w:rPr>
          <w:sz w:val="24"/>
          <w:szCs w:val="24"/>
        </w:rPr>
        <w:t xml:space="preserve">Darbų atlikimo terminai: </w:t>
      </w:r>
      <w:r w:rsidR="00EB062F">
        <w:rPr>
          <w:sz w:val="24"/>
          <w:szCs w:val="24"/>
        </w:rPr>
        <w:t>6 mėn. nuo Sutarties įsigaliojimo dienos</w:t>
      </w:r>
      <w:r w:rsidR="00EB062F" w:rsidRPr="007E2DA3">
        <w:rPr>
          <w:sz w:val="24"/>
          <w:szCs w:val="24"/>
        </w:rPr>
        <w:t>.</w:t>
      </w:r>
      <w:r w:rsidR="00EB062F">
        <w:rPr>
          <w:sz w:val="24"/>
          <w:szCs w:val="24"/>
        </w:rPr>
        <w:t xml:space="preserve"> Darbų atlikimo termino pratęsimas nėra numatytas.</w:t>
      </w:r>
    </w:p>
    <w:p w14:paraId="30AFB9AE" w14:textId="1859C433"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rFonts w:eastAsia="Calibri"/>
          <w:sz w:val="24"/>
          <w:szCs w:val="24"/>
          <w:lang w:val="lt-LT"/>
        </w:rPr>
        <w:t xml:space="preserve">Darbų sustabdymas netaikomas. </w:t>
      </w:r>
    </w:p>
    <w:p w14:paraId="60731875" w14:textId="7B2A2367"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sz w:val="24"/>
          <w:szCs w:val="24"/>
          <w:lang w:val="lt-LT"/>
        </w:rPr>
        <w:t>Darbų technologinė pertrauka netaikoma.</w:t>
      </w:r>
    </w:p>
    <w:p w14:paraId="3A7E2EF3" w14:textId="77777777" w:rsidR="00B5412B" w:rsidRPr="00B5412B" w:rsidRDefault="00B5412B" w:rsidP="00B5412B">
      <w:pPr>
        <w:numPr>
          <w:ilvl w:val="1"/>
          <w:numId w:val="35"/>
        </w:numPr>
        <w:suppressAutoHyphens/>
        <w:autoSpaceDN w:val="0"/>
        <w:spacing w:after="160"/>
        <w:ind w:left="0" w:firstLine="567"/>
        <w:jc w:val="both"/>
        <w:textAlignment w:val="baseline"/>
        <w:rPr>
          <w:sz w:val="24"/>
          <w:szCs w:val="24"/>
          <w:lang w:val="lt-LT"/>
        </w:rPr>
      </w:pPr>
      <w:r w:rsidRPr="00B5412B">
        <w:rPr>
          <w:sz w:val="24"/>
          <w:szCs w:val="24"/>
          <w:lang w:val="lt-LT"/>
        </w:rPr>
        <w:t>Kitos Darbų atlikimo sąlygos, kiek nėra aptartos Sutartyje, yra nustatytos pirkimo dokumentuose, Techninėje specifikacijoje/techniniame projekte (1 priedas) ir yra Sutarties Šalims privalomos.</w:t>
      </w:r>
    </w:p>
    <w:p w14:paraId="15DBF014" w14:textId="77777777" w:rsidR="00B5412B" w:rsidRPr="00B5412B" w:rsidRDefault="00B5412B" w:rsidP="00B5412B">
      <w:pPr>
        <w:suppressAutoHyphens/>
        <w:autoSpaceDN w:val="0"/>
        <w:jc w:val="both"/>
        <w:textAlignment w:val="baseline"/>
        <w:rPr>
          <w:sz w:val="24"/>
          <w:szCs w:val="24"/>
          <w:lang w:val="lt-LT"/>
        </w:rPr>
      </w:pPr>
    </w:p>
    <w:p w14:paraId="3195F3E7" w14:textId="77777777" w:rsidR="00B5412B" w:rsidRPr="00B5412B" w:rsidRDefault="00B5412B" w:rsidP="00B5412B">
      <w:pPr>
        <w:suppressAutoHyphens/>
        <w:autoSpaceDN w:val="0"/>
        <w:jc w:val="center"/>
        <w:textAlignment w:val="baseline"/>
        <w:rPr>
          <w:rFonts w:eastAsia="Calibri"/>
          <w:b/>
          <w:sz w:val="24"/>
          <w:szCs w:val="24"/>
          <w:lang w:val="lt-LT"/>
        </w:rPr>
      </w:pPr>
      <w:r w:rsidRPr="00B5412B">
        <w:rPr>
          <w:rFonts w:eastAsia="Calibri"/>
          <w:b/>
          <w:sz w:val="24"/>
          <w:szCs w:val="24"/>
          <w:lang w:val="lt-LT"/>
        </w:rPr>
        <w:t>II. DARBŲ KAINA IR APMOKĖJIMAS</w:t>
      </w:r>
    </w:p>
    <w:p w14:paraId="60BAA714" w14:textId="77777777" w:rsidR="00B5412B" w:rsidRPr="00B5412B" w:rsidRDefault="00B5412B" w:rsidP="00B5412B">
      <w:pPr>
        <w:suppressAutoHyphens/>
        <w:autoSpaceDN w:val="0"/>
        <w:jc w:val="both"/>
        <w:textAlignment w:val="baseline"/>
        <w:rPr>
          <w:sz w:val="24"/>
          <w:szCs w:val="24"/>
          <w:lang w:val="lt-LT"/>
        </w:rPr>
      </w:pPr>
    </w:p>
    <w:p w14:paraId="73A89303" w14:textId="69FC934F" w:rsidR="00B5412B" w:rsidRPr="00B5412B" w:rsidRDefault="00B5412B" w:rsidP="00B5412B">
      <w:pPr>
        <w:numPr>
          <w:ilvl w:val="1"/>
          <w:numId w:val="36"/>
        </w:numPr>
        <w:suppressAutoHyphens/>
        <w:autoSpaceDN w:val="0"/>
        <w:spacing w:after="160"/>
        <w:ind w:left="0" w:firstLine="567"/>
        <w:jc w:val="both"/>
        <w:textAlignment w:val="baseline"/>
        <w:rPr>
          <w:i/>
          <w:iCs/>
          <w:color w:val="FF0000"/>
          <w:sz w:val="24"/>
          <w:szCs w:val="24"/>
          <w:lang w:val="lt-LT"/>
        </w:rPr>
      </w:pPr>
      <w:r w:rsidRPr="00B5412B">
        <w:rPr>
          <w:rFonts w:eastAsia="Calibri"/>
          <w:color w:val="000000"/>
          <w:sz w:val="24"/>
          <w:szCs w:val="24"/>
          <w:lang w:val="lt-LT"/>
        </w:rPr>
        <w:t>Pradinės Sutarties vertė yra ........... EUR be PVM</w:t>
      </w:r>
      <w:r w:rsidRPr="00B5412B">
        <w:rPr>
          <w:rFonts w:eastAsia="Calibri"/>
          <w:i/>
          <w:iCs/>
          <w:sz w:val="24"/>
          <w:szCs w:val="24"/>
          <w:lang w:val="lt-LT"/>
        </w:rPr>
        <w:t>.</w:t>
      </w:r>
      <w:r w:rsidR="00A56EE1">
        <w:rPr>
          <w:rFonts w:eastAsia="Calibri"/>
          <w:sz w:val="24"/>
          <w:szCs w:val="24"/>
          <w:lang w:val="lt-LT"/>
        </w:rPr>
        <w:t xml:space="preserve"> </w:t>
      </w:r>
      <w:r w:rsidR="00A56EE1" w:rsidRPr="00A56EE1">
        <w:rPr>
          <w:rFonts w:eastAsia="Calibri"/>
          <w:sz w:val="24"/>
          <w:szCs w:val="24"/>
          <w:lang w:val="lt-LT"/>
        </w:rPr>
        <w:t>Sutarties kaina yra ..... EUR su PVM.</w:t>
      </w:r>
    </w:p>
    <w:p w14:paraId="251CD7BF" w14:textId="26FC76B1" w:rsidR="00B5412B" w:rsidRPr="00B5412B" w:rsidRDefault="00B5412B" w:rsidP="00B5412B">
      <w:pPr>
        <w:numPr>
          <w:ilvl w:val="1"/>
          <w:numId w:val="36"/>
        </w:numPr>
        <w:suppressAutoHyphens/>
        <w:autoSpaceDN w:val="0"/>
        <w:spacing w:after="160"/>
        <w:ind w:left="0" w:firstLine="567"/>
        <w:jc w:val="both"/>
        <w:textAlignment w:val="baseline"/>
        <w:rPr>
          <w:sz w:val="24"/>
          <w:szCs w:val="24"/>
          <w:lang w:val="lt-LT"/>
        </w:rPr>
      </w:pPr>
      <w:r w:rsidRPr="00B5412B">
        <w:rPr>
          <w:color w:val="000000"/>
          <w:sz w:val="24"/>
          <w:szCs w:val="24"/>
          <w:lang w:val="lt-LT"/>
        </w:rPr>
        <w:t>Sutartyje ir jos galimiems keitimo atvejams yra pasirinkti ši</w:t>
      </w:r>
      <w:r w:rsidR="005D258B">
        <w:rPr>
          <w:color w:val="000000"/>
          <w:sz w:val="24"/>
          <w:szCs w:val="24"/>
          <w:lang w:val="lt-LT"/>
        </w:rPr>
        <w:t>s</w:t>
      </w:r>
      <w:r w:rsidRPr="00B5412B">
        <w:rPr>
          <w:color w:val="000000"/>
          <w:sz w:val="24"/>
          <w:szCs w:val="24"/>
          <w:lang w:val="lt-LT"/>
        </w:rPr>
        <w:t xml:space="preserve"> kainos apskaičiavimo būda</w:t>
      </w:r>
      <w:r w:rsidR="005D258B">
        <w:rPr>
          <w:color w:val="000000"/>
          <w:sz w:val="24"/>
          <w:szCs w:val="24"/>
          <w:lang w:val="lt-LT"/>
        </w:rPr>
        <w:t>s</w:t>
      </w:r>
      <w:r w:rsidRPr="00B5412B">
        <w:rPr>
          <w:color w:val="000000"/>
          <w:sz w:val="24"/>
          <w:szCs w:val="24"/>
          <w:lang w:val="lt-LT"/>
        </w:rPr>
        <w:t xml:space="preserve">: </w:t>
      </w:r>
      <w:r w:rsidR="00EB062F" w:rsidRPr="00034183">
        <w:rPr>
          <w:color w:val="000000"/>
          <w:sz w:val="24"/>
          <w:szCs w:val="24"/>
          <w:lang w:val="lt-LT"/>
        </w:rPr>
        <w:t>fiksuota kaina</w:t>
      </w:r>
      <w:r w:rsidRPr="00B5412B">
        <w:rPr>
          <w:rFonts w:eastAsia="Calibri"/>
          <w:bCs/>
          <w:color w:val="000000"/>
          <w:sz w:val="24"/>
          <w:szCs w:val="24"/>
          <w:lang w:val="lt-LT"/>
        </w:rPr>
        <w:t>.</w:t>
      </w:r>
    </w:p>
    <w:p w14:paraId="2BCC54C2" w14:textId="759EAD71" w:rsidR="00B5412B" w:rsidRPr="00B5412B" w:rsidRDefault="00B5412B" w:rsidP="00B5412B">
      <w:pPr>
        <w:numPr>
          <w:ilvl w:val="1"/>
          <w:numId w:val="36"/>
        </w:numPr>
        <w:suppressAutoHyphens/>
        <w:autoSpaceDN w:val="0"/>
        <w:spacing w:after="160"/>
        <w:ind w:left="0" w:firstLine="567"/>
        <w:jc w:val="both"/>
        <w:textAlignment w:val="baseline"/>
        <w:rPr>
          <w:sz w:val="24"/>
          <w:szCs w:val="24"/>
          <w:lang w:val="lt-LT"/>
        </w:rPr>
      </w:pPr>
      <w:r w:rsidRPr="00B5412B">
        <w:rPr>
          <w:rFonts w:eastAsia="Calibri"/>
          <w:sz w:val="24"/>
          <w:szCs w:val="24"/>
          <w:lang w:val="lt-LT"/>
        </w:rPr>
        <w:t xml:space="preserve"> </w:t>
      </w:r>
      <w:r w:rsidRPr="00B5412B">
        <w:rPr>
          <w:sz w:val="24"/>
          <w:szCs w:val="24"/>
          <w:lang w:val="lt-LT"/>
        </w:rPr>
        <w:t xml:space="preserve">Finansavimo šaltiniai – </w:t>
      </w:r>
      <w:r w:rsidR="00490920" w:rsidRPr="00490920">
        <w:rPr>
          <w:sz w:val="24"/>
          <w:szCs w:val="32"/>
          <w:lang w:val="lt-LT"/>
        </w:rPr>
        <w:t>Vilniaus miesto savivaldybės biudžeto lėšos</w:t>
      </w:r>
      <w:r w:rsidRPr="00B5412B">
        <w:rPr>
          <w:sz w:val="24"/>
          <w:szCs w:val="24"/>
          <w:lang w:val="lt-LT"/>
        </w:rPr>
        <w:t>.</w:t>
      </w:r>
    </w:p>
    <w:p w14:paraId="58DC73E9" w14:textId="77777777" w:rsidR="00B5412B" w:rsidRPr="00B5412B" w:rsidRDefault="00B5412B" w:rsidP="00B5412B">
      <w:pPr>
        <w:numPr>
          <w:ilvl w:val="1"/>
          <w:numId w:val="36"/>
        </w:numPr>
        <w:suppressAutoHyphens/>
        <w:autoSpaceDN w:val="0"/>
        <w:spacing w:after="160"/>
        <w:ind w:left="0" w:firstLine="567"/>
        <w:jc w:val="both"/>
        <w:textAlignment w:val="baseline"/>
        <w:rPr>
          <w:sz w:val="24"/>
          <w:szCs w:val="24"/>
          <w:lang w:val="lt-LT"/>
        </w:rPr>
      </w:pPr>
      <w:bookmarkStart w:id="39" w:name="_Hlk210117912"/>
      <w:r w:rsidRPr="00B5412B">
        <w:rPr>
          <w:rFonts w:eastAsia="Calibri"/>
          <w:sz w:val="24"/>
          <w:szCs w:val="24"/>
          <w:lang w:val="lt-LT"/>
        </w:rPr>
        <w:t>Bendrųjų sutarties sąlygų 7.11 punktas netaikomas.</w:t>
      </w:r>
    </w:p>
    <w:bookmarkEnd w:id="39"/>
    <w:p w14:paraId="1C579EE4" w14:textId="6A51C7E4" w:rsidR="00B5412B" w:rsidRPr="00EB062F" w:rsidRDefault="00EB062F" w:rsidP="00B5412B">
      <w:pPr>
        <w:numPr>
          <w:ilvl w:val="1"/>
          <w:numId w:val="36"/>
        </w:numPr>
        <w:suppressAutoHyphens/>
        <w:autoSpaceDN w:val="0"/>
        <w:spacing w:after="160"/>
        <w:ind w:left="0" w:firstLine="567"/>
        <w:jc w:val="both"/>
        <w:textAlignment w:val="baseline"/>
        <w:rPr>
          <w:sz w:val="24"/>
          <w:szCs w:val="24"/>
          <w:lang w:val="lt-LT"/>
        </w:rPr>
      </w:pPr>
      <w:r w:rsidRPr="00EB062F">
        <w:rPr>
          <w:sz w:val="24"/>
          <w:szCs w:val="24"/>
          <w:lang w:val="lt-LT"/>
        </w:rPr>
        <w:lastRenderedPageBreak/>
        <w:t xml:space="preserve">Užsakovas sumoka Rangovui </w:t>
      </w:r>
      <w:r w:rsidRPr="00EB062F">
        <w:rPr>
          <w:b/>
          <w:bCs/>
          <w:sz w:val="24"/>
          <w:szCs w:val="24"/>
          <w:lang w:val="lt-LT"/>
        </w:rPr>
        <w:t>30 %</w:t>
      </w:r>
      <w:r w:rsidRPr="00EB062F">
        <w:rPr>
          <w:sz w:val="24"/>
          <w:szCs w:val="24"/>
          <w:lang w:val="lt-LT"/>
        </w:rPr>
        <w:t xml:space="preserve"> dydžio</w:t>
      </w:r>
      <w:r>
        <w:rPr>
          <w:sz w:val="24"/>
          <w:szCs w:val="24"/>
          <w:lang w:val="lt-LT"/>
        </w:rPr>
        <w:t xml:space="preserve"> </w:t>
      </w:r>
      <w:r w:rsidRPr="00EB062F">
        <w:rPr>
          <w:sz w:val="24"/>
          <w:szCs w:val="24"/>
          <w:lang w:val="lt-LT"/>
        </w:rPr>
        <w:t xml:space="preserve">nuo pradinės Sutarties vertės avansą pagal Rangovo pateiktą išankstinio mokėjimo sąskaitą ne vėliau kaip per </w:t>
      </w:r>
      <w:r w:rsidRPr="00EB062F">
        <w:rPr>
          <w:b/>
          <w:bCs/>
          <w:sz w:val="24"/>
          <w:szCs w:val="24"/>
          <w:lang w:val="lt-LT"/>
        </w:rPr>
        <w:t>30 (trisdešimt)</w:t>
      </w:r>
      <w:r w:rsidRPr="00EB062F">
        <w:rPr>
          <w:sz w:val="24"/>
          <w:szCs w:val="24"/>
          <w:lang w:val="lt-LT"/>
        </w:rPr>
        <w:t xml:space="preserve"> kalendorines (-</w:t>
      </w:r>
      <w:proofErr w:type="spellStart"/>
      <w:r w:rsidRPr="00EB062F">
        <w:rPr>
          <w:sz w:val="24"/>
          <w:szCs w:val="24"/>
          <w:lang w:val="lt-LT"/>
        </w:rPr>
        <w:t>ių</w:t>
      </w:r>
      <w:proofErr w:type="spellEnd"/>
      <w:r w:rsidRPr="00EB062F">
        <w:rPr>
          <w:sz w:val="24"/>
          <w:szCs w:val="24"/>
          <w:lang w:val="lt-LT"/>
        </w:rPr>
        <w:t>) dienas (-ų) nuo išankstinio mokėjimo sąskaitos ir avanso grąžinimo užtikrinimo visai prašomo avanso sumai gavimo dienos</w:t>
      </w:r>
      <w:r w:rsidR="00B5412B" w:rsidRPr="00B5412B">
        <w:rPr>
          <w:rFonts w:eastAsia="Calibri"/>
          <w:sz w:val="24"/>
          <w:szCs w:val="24"/>
          <w:lang w:val="lt-LT"/>
        </w:rPr>
        <w:t>.</w:t>
      </w:r>
      <w:bookmarkStart w:id="40" w:name="_Toc329968649"/>
    </w:p>
    <w:p w14:paraId="18D527C0" w14:textId="199C4226" w:rsidR="00EB062F" w:rsidRPr="00B5412B" w:rsidRDefault="00034183" w:rsidP="00B5412B">
      <w:pPr>
        <w:numPr>
          <w:ilvl w:val="1"/>
          <w:numId w:val="36"/>
        </w:numPr>
        <w:suppressAutoHyphens/>
        <w:autoSpaceDN w:val="0"/>
        <w:spacing w:after="160"/>
        <w:ind w:left="0" w:firstLine="567"/>
        <w:jc w:val="both"/>
        <w:textAlignment w:val="baseline"/>
        <w:rPr>
          <w:sz w:val="24"/>
          <w:szCs w:val="24"/>
          <w:lang w:val="lt-LT"/>
        </w:rPr>
      </w:pPr>
      <w:proofErr w:type="spellStart"/>
      <w:r>
        <w:rPr>
          <w:sz w:val="24"/>
          <w:szCs w:val="32"/>
        </w:rPr>
        <w:t>Sutarties</w:t>
      </w:r>
      <w:proofErr w:type="spellEnd"/>
      <w:r>
        <w:rPr>
          <w:sz w:val="24"/>
          <w:szCs w:val="32"/>
        </w:rPr>
        <w:t xml:space="preserve"> </w:t>
      </w:r>
      <w:proofErr w:type="spellStart"/>
      <w:r>
        <w:rPr>
          <w:sz w:val="24"/>
          <w:szCs w:val="32"/>
        </w:rPr>
        <w:t>Bendrųjų</w:t>
      </w:r>
      <w:proofErr w:type="spellEnd"/>
      <w:r>
        <w:rPr>
          <w:sz w:val="24"/>
          <w:szCs w:val="32"/>
        </w:rPr>
        <w:t xml:space="preserve"> </w:t>
      </w:r>
      <w:proofErr w:type="spellStart"/>
      <w:r>
        <w:rPr>
          <w:sz w:val="24"/>
          <w:szCs w:val="32"/>
        </w:rPr>
        <w:t>sąlygų</w:t>
      </w:r>
      <w:proofErr w:type="spellEnd"/>
      <w:r>
        <w:rPr>
          <w:sz w:val="24"/>
          <w:szCs w:val="32"/>
        </w:rPr>
        <w:t xml:space="preserve"> 5.1.26 </w:t>
      </w:r>
      <w:proofErr w:type="spellStart"/>
      <w:r>
        <w:rPr>
          <w:sz w:val="24"/>
          <w:szCs w:val="32"/>
        </w:rPr>
        <w:t>punktas</w:t>
      </w:r>
      <w:proofErr w:type="spellEnd"/>
      <w:r>
        <w:rPr>
          <w:sz w:val="24"/>
          <w:szCs w:val="32"/>
        </w:rPr>
        <w:t xml:space="preserve"> </w:t>
      </w:r>
      <w:proofErr w:type="spellStart"/>
      <w:r>
        <w:rPr>
          <w:sz w:val="24"/>
          <w:szCs w:val="32"/>
        </w:rPr>
        <w:t>išdėstomas</w:t>
      </w:r>
      <w:proofErr w:type="spellEnd"/>
      <w:r>
        <w:rPr>
          <w:sz w:val="24"/>
          <w:szCs w:val="32"/>
        </w:rPr>
        <w:t xml:space="preserve"> </w:t>
      </w:r>
      <w:proofErr w:type="spellStart"/>
      <w:r>
        <w:rPr>
          <w:sz w:val="24"/>
          <w:szCs w:val="32"/>
        </w:rPr>
        <w:t>nauja</w:t>
      </w:r>
      <w:proofErr w:type="spellEnd"/>
      <w:r>
        <w:rPr>
          <w:sz w:val="24"/>
          <w:szCs w:val="32"/>
        </w:rPr>
        <w:t xml:space="preserve"> </w:t>
      </w:r>
      <w:proofErr w:type="spellStart"/>
      <w:r>
        <w:rPr>
          <w:sz w:val="24"/>
          <w:szCs w:val="32"/>
        </w:rPr>
        <w:t>redakcija</w:t>
      </w:r>
      <w:proofErr w:type="spellEnd"/>
      <w:r>
        <w:rPr>
          <w:sz w:val="24"/>
          <w:szCs w:val="32"/>
        </w:rPr>
        <w:t xml:space="preserve">: </w:t>
      </w:r>
      <w:r w:rsidR="00EB062F" w:rsidRPr="00EB062F">
        <w:rPr>
          <w:sz w:val="24"/>
          <w:szCs w:val="32"/>
          <w:lang w:val="lt-LT"/>
        </w:rPr>
        <w:t xml:space="preserve">Rangovas (rangovų grupės partneriai kartu, kiekvienas partneris toje srityje, kurioje vykdys veiklą), subtiekėjai, kurių pajėgumais remiasi Rangovas (kiekvienas toje srityje, kurioje vykdys veiklą), turi būti apsidraudęs profesiniu civilinės atsakomybės draudimu. Minimali metinė draudimo suma negali būti mažesnė kaip 100.000,00 Eur (šimtas tūkstančių eurų). Patvirtinantys dokumentai </w:t>
      </w:r>
      <w:r w:rsidR="005D258B">
        <w:rPr>
          <w:sz w:val="24"/>
          <w:szCs w:val="32"/>
          <w:lang w:val="lt-LT"/>
        </w:rPr>
        <w:t>–</w:t>
      </w:r>
      <w:r w:rsidR="00EB062F" w:rsidRPr="00EB062F">
        <w:rPr>
          <w:sz w:val="24"/>
          <w:szCs w:val="32"/>
          <w:lang w:val="lt-LT"/>
        </w:rPr>
        <w:t xml:space="preserve"> Draudimo įmonės liudijimas ar kiti įrodymai, kad yra apsidraudęs nuolatinės potencialiai pavojingų įrenginių priežiūros veiklą profesiniu civilinės atsakomybės draudimu.</w:t>
      </w:r>
    </w:p>
    <w:p w14:paraId="474CBEEA" w14:textId="77777777" w:rsidR="00B5412B" w:rsidRPr="00B5412B" w:rsidRDefault="00B5412B" w:rsidP="00B5412B">
      <w:pPr>
        <w:suppressAutoHyphens/>
        <w:autoSpaceDN w:val="0"/>
        <w:jc w:val="both"/>
        <w:textAlignment w:val="baseline"/>
        <w:rPr>
          <w:sz w:val="24"/>
          <w:szCs w:val="24"/>
          <w:lang w:val="lt-LT"/>
        </w:rPr>
      </w:pPr>
    </w:p>
    <w:p w14:paraId="6644F989" w14:textId="77777777" w:rsidR="00B5412B" w:rsidRPr="00B5412B" w:rsidRDefault="00B5412B" w:rsidP="00B5412B">
      <w:pPr>
        <w:suppressAutoHyphens/>
        <w:autoSpaceDN w:val="0"/>
        <w:jc w:val="center"/>
        <w:textAlignment w:val="baseline"/>
        <w:rPr>
          <w:rFonts w:eastAsia="Calibri"/>
          <w:b/>
          <w:bCs/>
          <w:color w:val="FF0000"/>
          <w:sz w:val="24"/>
          <w:szCs w:val="24"/>
          <w:lang w:val="lt-LT"/>
        </w:rPr>
      </w:pPr>
      <w:bookmarkStart w:id="41" w:name="_Hlk54597524"/>
      <w:r w:rsidRPr="00B5412B">
        <w:rPr>
          <w:rFonts w:eastAsia="Calibri"/>
          <w:b/>
          <w:bCs/>
          <w:sz w:val="24"/>
          <w:szCs w:val="24"/>
          <w:lang w:val="lt-LT"/>
        </w:rPr>
        <w:t xml:space="preserve">III. KOKYBĖS KRITERIJAI </w:t>
      </w:r>
    </w:p>
    <w:bookmarkEnd w:id="41"/>
    <w:p w14:paraId="7F25F780" w14:textId="77777777" w:rsidR="00B5412B" w:rsidRPr="00B5412B" w:rsidRDefault="00B5412B" w:rsidP="00B5412B">
      <w:pPr>
        <w:suppressAutoHyphens/>
        <w:autoSpaceDN w:val="0"/>
        <w:jc w:val="both"/>
        <w:textAlignment w:val="baseline"/>
        <w:rPr>
          <w:sz w:val="24"/>
          <w:szCs w:val="24"/>
          <w:lang w:val="lt-LT"/>
        </w:rPr>
      </w:pPr>
    </w:p>
    <w:p w14:paraId="6E94D791" w14:textId="4D59F219" w:rsidR="00B5412B" w:rsidRPr="00B5412B" w:rsidRDefault="00B5412B" w:rsidP="00B5412B">
      <w:pPr>
        <w:suppressAutoHyphens/>
        <w:autoSpaceDN w:val="0"/>
        <w:ind w:firstLine="567"/>
        <w:jc w:val="both"/>
        <w:textAlignment w:val="baseline"/>
        <w:rPr>
          <w:i/>
          <w:sz w:val="24"/>
          <w:szCs w:val="24"/>
          <w:lang w:val="lt-LT"/>
        </w:rPr>
      </w:pPr>
      <w:r w:rsidRPr="00B5412B">
        <w:rPr>
          <w:sz w:val="24"/>
          <w:szCs w:val="24"/>
          <w:lang w:val="lt-LT"/>
        </w:rPr>
        <w:t xml:space="preserve">3.1. Netaikoma. </w:t>
      </w:r>
    </w:p>
    <w:p w14:paraId="5F1ECF6F" w14:textId="77777777" w:rsidR="00B5412B" w:rsidRPr="00B5412B" w:rsidRDefault="00B5412B" w:rsidP="00B5412B">
      <w:pPr>
        <w:suppressAutoHyphens/>
        <w:autoSpaceDN w:val="0"/>
        <w:jc w:val="both"/>
        <w:textAlignment w:val="baseline"/>
        <w:rPr>
          <w:sz w:val="24"/>
          <w:szCs w:val="24"/>
          <w:lang w:val="lt-LT"/>
        </w:rPr>
      </w:pPr>
    </w:p>
    <w:p w14:paraId="3C08B59C" w14:textId="77777777" w:rsidR="00B5412B" w:rsidRPr="00B5412B" w:rsidRDefault="00B5412B" w:rsidP="00B5412B">
      <w:pPr>
        <w:keepNext/>
        <w:suppressAutoHyphens/>
        <w:autoSpaceDN w:val="0"/>
        <w:jc w:val="center"/>
        <w:textAlignment w:val="baseline"/>
        <w:rPr>
          <w:rFonts w:eastAsia="Calibri"/>
          <w:sz w:val="24"/>
          <w:szCs w:val="24"/>
          <w:lang w:val="lt-LT"/>
        </w:rPr>
      </w:pPr>
      <w:r w:rsidRPr="00B5412B">
        <w:rPr>
          <w:b/>
          <w:sz w:val="24"/>
          <w:szCs w:val="24"/>
          <w:lang w:val="lt-LT"/>
        </w:rPr>
        <w:t xml:space="preserve">IV. SUTARTIES PRIEVOLIŲ ĮVYKDYMO UŽTIKRINIMAS </w:t>
      </w:r>
    </w:p>
    <w:p w14:paraId="352BE4CF" w14:textId="77777777" w:rsidR="00B5412B" w:rsidRPr="00B5412B" w:rsidRDefault="00B5412B" w:rsidP="00B5412B">
      <w:pPr>
        <w:suppressAutoHyphens/>
        <w:autoSpaceDN w:val="0"/>
        <w:jc w:val="both"/>
        <w:textAlignment w:val="baseline"/>
        <w:rPr>
          <w:sz w:val="24"/>
          <w:szCs w:val="24"/>
          <w:lang w:val="lt-LT"/>
        </w:rPr>
      </w:pPr>
    </w:p>
    <w:p w14:paraId="6FF5A972" w14:textId="75B69DF9" w:rsidR="00B5412B" w:rsidRPr="00B5412B" w:rsidRDefault="00B5412B" w:rsidP="00B5412B">
      <w:pPr>
        <w:suppressAutoHyphens/>
        <w:autoSpaceDN w:val="0"/>
        <w:ind w:firstLine="567"/>
        <w:jc w:val="both"/>
        <w:textAlignment w:val="baseline"/>
        <w:rPr>
          <w:sz w:val="24"/>
          <w:szCs w:val="24"/>
          <w:lang w:val="lt-LT"/>
        </w:rPr>
      </w:pPr>
      <w:r w:rsidRPr="00B5412B">
        <w:rPr>
          <w:rFonts w:eastAsia="Calibri"/>
          <w:sz w:val="24"/>
          <w:szCs w:val="24"/>
          <w:lang w:val="lt-LT"/>
        </w:rPr>
        <w:t xml:space="preserve">4.1. Sutarčiai yra taikomas Bendrųjų sutarties sąlygų IX skyrius Sutarties įvykdymo užtikrinimas. Sutarties įvykdymo užtikrinimo suma – </w:t>
      </w:r>
      <w:r w:rsidR="00E471AC">
        <w:rPr>
          <w:rFonts w:eastAsia="Calibri"/>
          <w:sz w:val="24"/>
          <w:szCs w:val="24"/>
          <w:lang w:val="lt-LT"/>
        </w:rPr>
        <w:t>1.900</w:t>
      </w:r>
      <w:r w:rsidR="00EB062F">
        <w:rPr>
          <w:rFonts w:eastAsia="Calibri"/>
          <w:sz w:val="24"/>
          <w:szCs w:val="24"/>
          <w:lang w:val="lt-LT"/>
        </w:rPr>
        <w:t xml:space="preserve">,00 </w:t>
      </w:r>
      <w:r w:rsidRPr="00B5412B">
        <w:rPr>
          <w:rFonts w:eastAsia="Calibri"/>
          <w:sz w:val="24"/>
          <w:szCs w:val="24"/>
          <w:lang w:val="lt-LT"/>
        </w:rPr>
        <w:t xml:space="preserve">Eur. Sutarties įvykdymo užtikrinimo galiojimo terminas – </w:t>
      </w:r>
      <w:r w:rsidR="00EB062F">
        <w:rPr>
          <w:rFonts w:eastAsia="Calibri"/>
          <w:sz w:val="24"/>
          <w:szCs w:val="24"/>
          <w:lang w:val="lt-LT"/>
        </w:rPr>
        <w:t>7</w:t>
      </w:r>
      <w:r w:rsidRPr="00B5412B">
        <w:rPr>
          <w:rFonts w:eastAsia="Calibri"/>
          <w:sz w:val="24"/>
          <w:szCs w:val="24"/>
          <w:lang w:val="lt-LT"/>
        </w:rPr>
        <w:t xml:space="preserve"> mėn. nuo Sutarties įsigaliojimo dienos.</w:t>
      </w:r>
      <w:bookmarkEnd w:id="40"/>
    </w:p>
    <w:p w14:paraId="3E7268DC" w14:textId="77777777" w:rsidR="00B5412B" w:rsidRPr="00B5412B" w:rsidRDefault="00B5412B" w:rsidP="00B5412B">
      <w:pPr>
        <w:suppressAutoHyphens/>
        <w:autoSpaceDN w:val="0"/>
        <w:jc w:val="both"/>
        <w:textAlignment w:val="baseline"/>
        <w:rPr>
          <w:sz w:val="24"/>
          <w:szCs w:val="24"/>
          <w:lang w:val="lt-LT"/>
        </w:rPr>
      </w:pPr>
    </w:p>
    <w:p w14:paraId="462D8FDF" w14:textId="77777777" w:rsidR="00B5412B" w:rsidRPr="00B5412B" w:rsidRDefault="00B5412B" w:rsidP="00B5412B">
      <w:pPr>
        <w:suppressAutoHyphens/>
        <w:autoSpaceDN w:val="0"/>
        <w:jc w:val="center"/>
        <w:textAlignment w:val="baseline"/>
        <w:rPr>
          <w:rFonts w:eastAsia="Calibri"/>
          <w:sz w:val="24"/>
          <w:szCs w:val="24"/>
          <w:lang w:val="lt-LT"/>
        </w:rPr>
      </w:pPr>
      <w:r w:rsidRPr="00B5412B">
        <w:rPr>
          <w:rFonts w:eastAsia="Calibri"/>
          <w:b/>
          <w:bCs/>
          <w:sz w:val="24"/>
          <w:szCs w:val="24"/>
          <w:lang w:val="lt-LT"/>
        </w:rPr>
        <w:t>V. ŠALIŲ ATSAKOMYBĖ</w:t>
      </w:r>
    </w:p>
    <w:p w14:paraId="5CF53095" w14:textId="77777777" w:rsidR="00B5412B" w:rsidRPr="00B5412B" w:rsidRDefault="00B5412B" w:rsidP="00B5412B">
      <w:pPr>
        <w:suppressAutoHyphens/>
        <w:autoSpaceDN w:val="0"/>
        <w:jc w:val="both"/>
        <w:textAlignment w:val="baseline"/>
        <w:rPr>
          <w:sz w:val="24"/>
          <w:szCs w:val="24"/>
          <w:lang w:val="lt-LT"/>
        </w:rPr>
      </w:pPr>
    </w:p>
    <w:p w14:paraId="4555A469" w14:textId="77777777" w:rsidR="00B5412B" w:rsidRDefault="00B5412B" w:rsidP="00B5412B">
      <w:pPr>
        <w:suppressAutoHyphens/>
        <w:autoSpaceDN w:val="0"/>
        <w:ind w:firstLine="567"/>
        <w:jc w:val="both"/>
        <w:textAlignment w:val="baseline"/>
        <w:rPr>
          <w:sz w:val="24"/>
          <w:szCs w:val="24"/>
          <w:lang w:val="lt-LT"/>
        </w:rPr>
      </w:pPr>
      <w:r w:rsidRPr="00B5412B">
        <w:rPr>
          <w:sz w:val="24"/>
          <w:szCs w:val="24"/>
          <w:lang w:val="lt-LT"/>
        </w:rPr>
        <w:t>5.1. Užsakovas Rangovui gali skirti šias baudas už Sutarties pažeidimus, padarytus ne dėl Užsakovo kaltės:</w:t>
      </w:r>
    </w:p>
    <w:p w14:paraId="39C5DF7A" w14:textId="77777777" w:rsidR="00EB062F" w:rsidRPr="002A0318" w:rsidRDefault="00EB062F" w:rsidP="00EB062F">
      <w:pPr>
        <w:ind w:firstLine="567"/>
        <w:jc w:val="both"/>
        <w:rPr>
          <w:sz w:val="24"/>
          <w:szCs w:val="32"/>
          <w:lang w:val="lt-LT"/>
        </w:rPr>
      </w:pPr>
      <w:r w:rsidRPr="002A0318">
        <w:rPr>
          <w:sz w:val="24"/>
          <w:szCs w:val="32"/>
          <w:lang w:val="lt-LT"/>
        </w:rPr>
        <w:t xml:space="preserve">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dienos pradedami skaičiuoti 0,02 proc. dydžio delspinigiai už kiekvieną uždelstą </w:t>
      </w:r>
      <w:r>
        <w:rPr>
          <w:sz w:val="24"/>
          <w:szCs w:val="32"/>
          <w:lang w:val="lt-LT"/>
        </w:rPr>
        <w:t>darbo</w:t>
      </w:r>
      <w:r w:rsidRPr="002A0318">
        <w:rPr>
          <w:sz w:val="24"/>
          <w:szCs w:val="32"/>
          <w:lang w:val="lt-LT"/>
        </w:rPr>
        <w:t xml:space="preserve"> dieną nuo Sutartyje nurodytos pradinės Sutarties vertės Eur be PVM iki bus pašalintas šis trūkumas, bet ne ilgiau kaip 10 (dešimt) darbo dienų;</w:t>
      </w:r>
    </w:p>
    <w:p w14:paraId="771B0F94" w14:textId="77777777" w:rsidR="00EB062F" w:rsidRPr="002A0318" w:rsidRDefault="00EB062F" w:rsidP="00EB062F">
      <w:pPr>
        <w:ind w:firstLine="567"/>
        <w:jc w:val="both"/>
        <w:rPr>
          <w:sz w:val="24"/>
          <w:szCs w:val="32"/>
          <w:lang w:val="lt-LT"/>
        </w:rPr>
      </w:pPr>
      <w:r w:rsidRPr="002A0318">
        <w:rPr>
          <w:sz w:val="24"/>
          <w:szCs w:val="32"/>
          <w:lang w:val="lt-LT"/>
        </w:rPr>
        <w:t>5.1.2. jei Rangovas vėluoja atlikti Darbus t. y. nesilaiko Sutartyje ir (ar) suderintame Darbų atlikimo grafike (Sutarties 2 priedas) nustatytų Darbų atlikimo ar vykdymo terminų, Rangovas moka užsakovui 0,02 proc. delspinigius nuo neatliktų Darbų vertės už kiekvieną uždelstą dieną, kaip tai numatyta Bendrųjų sutarties sąlygų 10.3 papunktyje. Jei Rangovas vėluoja atlikti Darbus t. y. nesilaiko Sutartyje ir (ar) suderintame Darbų atlikimo grafike (Sutarties 2 priedas) nustatytų Darbų atlikimo ar vykdymo terminų daugiau kaip 10 (dešimt) dienų Rangovas moka Užsakovui 100,00 (</w:t>
      </w:r>
      <w:r>
        <w:rPr>
          <w:sz w:val="24"/>
          <w:szCs w:val="32"/>
          <w:lang w:val="lt-LT"/>
        </w:rPr>
        <w:t xml:space="preserve">veną </w:t>
      </w:r>
      <w:r w:rsidRPr="002A0318">
        <w:rPr>
          <w:sz w:val="24"/>
          <w:szCs w:val="32"/>
          <w:lang w:val="lt-LT"/>
        </w:rPr>
        <w:t>šimtą) eurų baudą už kiekvieną papildomai uždelstą dieną;</w:t>
      </w:r>
    </w:p>
    <w:p w14:paraId="64318CCF" w14:textId="77777777" w:rsidR="00EB062F" w:rsidRPr="002A0318" w:rsidRDefault="00EB062F" w:rsidP="00EB062F">
      <w:pPr>
        <w:ind w:firstLine="567"/>
        <w:jc w:val="both"/>
        <w:rPr>
          <w:sz w:val="24"/>
          <w:szCs w:val="32"/>
          <w:lang w:val="lt-LT"/>
        </w:rPr>
      </w:pPr>
      <w:r w:rsidRPr="002A0318">
        <w:rPr>
          <w:sz w:val="24"/>
          <w:szCs w:val="32"/>
          <w:lang w:val="lt-LT"/>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5BF3DEB4" w14:textId="77777777" w:rsidR="00EB062F" w:rsidRPr="002A0318" w:rsidRDefault="00EB062F" w:rsidP="00EB062F">
      <w:pPr>
        <w:ind w:firstLine="567"/>
        <w:jc w:val="both"/>
        <w:rPr>
          <w:sz w:val="24"/>
          <w:szCs w:val="32"/>
          <w:lang w:val="lt-LT"/>
        </w:rPr>
      </w:pPr>
      <w:r w:rsidRPr="002A0318">
        <w:rPr>
          <w:sz w:val="24"/>
          <w:szCs w:val="32"/>
          <w:lang w:val="lt-LT"/>
        </w:rPr>
        <w:t>5.1.4. jei Rangovas nesilaiko darbų saugos taisyklių reikalavimų, Rangovas Užsakovo reikalavimu, moka Užsakovui 500,00 (penkių šimtų) eurų baudą už kiekvieną nustatytą atvejį;</w:t>
      </w:r>
    </w:p>
    <w:p w14:paraId="57DFA4E6" w14:textId="50563C39" w:rsidR="00EB062F" w:rsidRPr="00B5412B" w:rsidRDefault="00EB062F" w:rsidP="00EB062F">
      <w:pPr>
        <w:ind w:firstLine="567"/>
        <w:jc w:val="both"/>
        <w:rPr>
          <w:sz w:val="24"/>
          <w:szCs w:val="32"/>
          <w:lang w:val="lt-LT"/>
        </w:rPr>
      </w:pPr>
      <w:r w:rsidRPr="002A0318">
        <w:rPr>
          <w:sz w:val="24"/>
          <w:szCs w:val="32"/>
          <w:lang w:val="lt-LT"/>
        </w:rPr>
        <w:t>5.1.5. Jeigu Rangovo atlikti Darbai neatitinka techni</w:t>
      </w:r>
      <w:r>
        <w:rPr>
          <w:sz w:val="24"/>
          <w:szCs w:val="32"/>
          <w:lang w:val="lt-LT"/>
        </w:rPr>
        <w:t>niame projekte</w:t>
      </w:r>
      <w:r w:rsidRPr="002A0318">
        <w:rPr>
          <w:sz w:val="24"/>
          <w:szCs w:val="32"/>
          <w:lang w:val="lt-LT"/>
        </w:rPr>
        <w:t xml:space="preserve"> (Sutarties 1 priedas) nustatytų reikalavimų,</w:t>
      </w:r>
      <w:r>
        <w:rPr>
          <w:sz w:val="24"/>
          <w:szCs w:val="32"/>
          <w:lang w:val="lt-LT"/>
        </w:rPr>
        <w:t xml:space="preserve"> </w:t>
      </w:r>
      <w:r w:rsidRPr="002A0318">
        <w:rPr>
          <w:sz w:val="24"/>
          <w:szCs w:val="32"/>
          <w:lang w:val="lt-LT"/>
        </w:rPr>
        <w:t>Rangovas turi ištaisyti nustatytus Darbų trūkumus</w:t>
      </w:r>
      <w:r>
        <w:rPr>
          <w:sz w:val="24"/>
          <w:szCs w:val="32"/>
          <w:lang w:val="lt-LT"/>
        </w:rPr>
        <w:t xml:space="preserve"> per 5 (penkias) darbo dienas</w:t>
      </w:r>
      <w:r w:rsidRPr="002A0318">
        <w:rPr>
          <w:sz w:val="24"/>
          <w:szCs w:val="32"/>
          <w:lang w:val="lt-LT"/>
        </w:rPr>
        <w:t xml:space="preserve">. Jeigu Rangovas </w:t>
      </w:r>
      <w:r>
        <w:rPr>
          <w:sz w:val="24"/>
          <w:szCs w:val="32"/>
          <w:lang w:val="lt-LT"/>
        </w:rPr>
        <w:t xml:space="preserve">per </w:t>
      </w:r>
      <w:r w:rsidRPr="002A0318">
        <w:rPr>
          <w:sz w:val="24"/>
          <w:szCs w:val="32"/>
          <w:lang w:val="lt-LT"/>
        </w:rPr>
        <w:t>5 (penki</w:t>
      </w:r>
      <w:r>
        <w:rPr>
          <w:sz w:val="24"/>
          <w:szCs w:val="32"/>
          <w:lang w:val="lt-LT"/>
        </w:rPr>
        <w:t>as</w:t>
      </w:r>
      <w:r w:rsidRPr="002A0318">
        <w:rPr>
          <w:sz w:val="24"/>
          <w:szCs w:val="32"/>
          <w:lang w:val="lt-LT"/>
        </w:rPr>
        <w:t xml:space="preserve">) </w:t>
      </w:r>
      <w:r>
        <w:rPr>
          <w:sz w:val="24"/>
          <w:szCs w:val="32"/>
          <w:lang w:val="lt-LT"/>
        </w:rPr>
        <w:t>darbo dienas</w:t>
      </w:r>
      <w:r w:rsidRPr="002A0318">
        <w:rPr>
          <w:sz w:val="24"/>
          <w:szCs w:val="32"/>
          <w:lang w:val="lt-LT"/>
        </w:rPr>
        <w:t xml:space="preserve"> </w:t>
      </w:r>
      <w:r>
        <w:rPr>
          <w:sz w:val="24"/>
          <w:szCs w:val="32"/>
          <w:lang w:val="lt-LT"/>
        </w:rPr>
        <w:t>neištaiso</w:t>
      </w:r>
      <w:r w:rsidRPr="002A0318">
        <w:rPr>
          <w:sz w:val="24"/>
          <w:szCs w:val="32"/>
          <w:lang w:val="lt-LT"/>
        </w:rPr>
        <w:t xml:space="preserve"> nustatyt</w:t>
      </w:r>
      <w:r>
        <w:rPr>
          <w:sz w:val="24"/>
          <w:szCs w:val="32"/>
          <w:lang w:val="lt-LT"/>
        </w:rPr>
        <w:t>ų</w:t>
      </w:r>
      <w:r w:rsidRPr="002A0318">
        <w:rPr>
          <w:sz w:val="24"/>
          <w:szCs w:val="32"/>
          <w:lang w:val="lt-LT"/>
        </w:rPr>
        <w:t xml:space="preserve"> Darbų trūkum</w:t>
      </w:r>
      <w:r>
        <w:rPr>
          <w:sz w:val="24"/>
          <w:szCs w:val="32"/>
          <w:lang w:val="lt-LT"/>
        </w:rPr>
        <w:t>ų</w:t>
      </w:r>
      <w:r w:rsidRPr="002A0318">
        <w:rPr>
          <w:sz w:val="24"/>
          <w:szCs w:val="32"/>
          <w:lang w:val="lt-LT"/>
        </w:rPr>
        <w:t xml:space="preserve">, už kiekvieną </w:t>
      </w:r>
      <w:r>
        <w:rPr>
          <w:sz w:val="24"/>
          <w:szCs w:val="32"/>
          <w:lang w:val="lt-LT"/>
        </w:rPr>
        <w:t>pavėluotą darbo</w:t>
      </w:r>
      <w:r w:rsidRPr="002A0318">
        <w:rPr>
          <w:sz w:val="24"/>
          <w:szCs w:val="32"/>
          <w:lang w:val="lt-LT"/>
        </w:rPr>
        <w:t xml:space="preserve"> dieną taikom</w:t>
      </w:r>
      <w:r>
        <w:rPr>
          <w:sz w:val="24"/>
          <w:szCs w:val="32"/>
          <w:lang w:val="lt-LT"/>
        </w:rPr>
        <w:t xml:space="preserve">a 100 (vienas šimtas) Eur bauda, bet neilgiau nei 15 darbo dienų. </w:t>
      </w:r>
    </w:p>
    <w:p w14:paraId="2F0955C8" w14:textId="44631DFF" w:rsidR="00B5412B" w:rsidRPr="00B5412B" w:rsidRDefault="00B5412B" w:rsidP="00B5412B">
      <w:pPr>
        <w:suppressAutoHyphens/>
        <w:autoSpaceDN w:val="0"/>
        <w:ind w:firstLine="567"/>
        <w:jc w:val="both"/>
        <w:textAlignment w:val="baseline"/>
        <w:rPr>
          <w:sz w:val="24"/>
          <w:szCs w:val="24"/>
          <w:lang w:val="lt-LT"/>
        </w:rPr>
      </w:pPr>
      <w:r w:rsidRPr="00B5412B">
        <w:rPr>
          <w:bCs/>
          <w:sz w:val="24"/>
          <w:szCs w:val="24"/>
          <w:lang w:val="lt-LT"/>
        </w:rPr>
        <w:lastRenderedPageBreak/>
        <w:t xml:space="preserve">5.2. </w:t>
      </w:r>
      <w:r w:rsidR="00EB062F" w:rsidRPr="004533F6">
        <w:rPr>
          <w:bCs/>
          <w:sz w:val="24"/>
          <w:szCs w:val="24"/>
          <w:lang w:val="lt-LT"/>
        </w:rPr>
        <w:t>Jei Rangovas nutraukia Sutartį vienašališkai ne dėl Užsakovo kaltės, Užsakovas turi teisę pasinaudoti Sutarties įvykdymo užtikrinimu ir</w:t>
      </w:r>
      <w:r w:rsidR="00EB062F" w:rsidRPr="00A77C8E">
        <w:rPr>
          <w:bCs/>
          <w:sz w:val="24"/>
          <w:szCs w:val="24"/>
          <w:lang w:val="lt-LT"/>
        </w:rPr>
        <w:t xml:space="preserve"> </w:t>
      </w:r>
      <w:r w:rsidR="00EB062F" w:rsidRPr="00A77C8E">
        <w:rPr>
          <w:sz w:val="24"/>
          <w:szCs w:val="24"/>
          <w:lang w:val="lt-LT"/>
        </w:rPr>
        <w:t>Rangovas atlygina Užsakovui dėl Rangovo kaltės atsiradusius nuostolius kiek jų nepadengia Sutarties įvykdymo užtikrinimas</w:t>
      </w:r>
      <w:r w:rsidR="00EB062F">
        <w:rPr>
          <w:sz w:val="24"/>
          <w:szCs w:val="24"/>
          <w:lang w:val="lt-LT"/>
        </w:rPr>
        <w:t>.</w:t>
      </w:r>
      <w:r w:rsidR="00EB062F" w:rsidRPr="00A77C8E">
        <w:rPr>
          <w:bCs/>
          <w:sz w:val="24"/>
          <w:szCs w:val="24"/>
          <w:lang w:val="lt-LT"/>
        </w:rPr>
        <w:t xml:space="preserve"> </w:t>
      </w:r>
      <w:r w:rsidR="00EB062F" w:rsidRPr="00DE2F69">
        <w:rPr>
          <w:bCs/>
          <w:sz w:val="24"/>
          <w:szCs w:val="24"/>
          <w:lang w:val="lt-LT"/>
        </w:rPr>
        <w:t>Rangovas įsipareigoja per 10 kalendorinių dienų grąžinti avansiniu mokėjimu Užsakovo sumokėtą sumą</w:t>
      </w:r>
      <w:r w:rsidRPr="00B5412B">
        <w:rPr>
          <w:bCs/>
          <w:sz w:val="24"/>
          <w:szCs w:val="24"/>
          <w:lang w:val="lt-LT"/>
        </w:rPr>
        <w:t>.</w:t>
      </w:r>
      <w:bookmarkStart w:id="42" w:name="_Hlk49859531"/>
    </w:p>
    <w:p w14:paraId="142C9766" w14:textId="77777777" w:rsidR="00B5412B" w:rsidRPr="00B5412B" w:rsidRDefault="00B5412B" w:rsidP="00B5412B">
      <w:pPr>
        <w:suppressAutoHyphens/>
        <w:autoSpaceDN w:val="0"/>
        <w:jc w:val="both"/>
        <w:textAlignment w:val="baseline"/>
        <w:rPr>
          <w:sz w:val="24"/>
          <w:szCs w:val="24"/>
          <w:lang w:val="lt-LT"/>
        </w:rPr>
      </w:pPr>
    </w:p>
    <w:p w14:paraId="0DB8F14F" w14:textId="77777777" w:rsidR="00B5412B" w:rsidRPr="00B5412B" w:rsidRDefault="00B5412B" w:rsidP="00B5412B">
      <w:pPr>
        <w:keepNext/>
        <w:suppressAutoHyphens/>
        <w:autoSpaceDN w:val="0"/>
        <w:jc w:val="center"/>
        <w:textAlignment w:val="baseline"/>
        <w:rPr>
          <w:rFonts w:eastAsia="Calibri"/>
          <w:sz w:val="24"/>
          <w:szCs w:val="24"/>
          <w:lang w:val="lt-LT"/>
        </w:rPr>
      </w:pPr>
      <w:r w:rsidRPr="00B5412B">
        <w:rPr>
          <w:b/>
          <w:sz w:val="24"/>
          <w:szCs w:val="24"/>
          <w:lang w:val="lt-LT"/>
        </w:rPr>
        <w:t>VI. SUBRANGOVAI</w:t>
      </w:r>
    </w:p>
    <w:p w14:paraId="0B0E2198" w14:textId="77777777" w:rsidR="00B5412B" w:rsidRPr="00B5412B" w:rsidRDefault="00B5412B" w:rsidP="00B5412B">
      <w:pPr>
        <w:suppressAutoHyphens/>
        <w:autoSpaceDN w:val="0"/>
        <w:jc w:val="both"/>
        <w:textAlignment w:val="baseline"/>
        <w:rPr>
          <w:sz w:val="24"/>
          <w:szCs w:val="24"/>
          <w:lang w:val="lt-LT"/>
        </w:rPr>
      </w:pPr>
    </w:p>
    <w:p w14:paraId="382B790B" w14:textId="77777777" w:rsidR="00B5412B" w:rsidRPr="00B5412B" w:rsidRDefault="00B5412B" w:rsidP="00B5412B">
      <w:pPr>
        <w:suppressAutoHyphens/>
        <w:autoSpaceDN w:val="0"/>
        <w:ind w:firstLine="567"/>
        <w:jc w:val="both"/>
        <w:textAlignment w:val="baseline"/>
        <w:rPr>
          <w:sz w:val="24"/>
          <w:szCs w:val="24"/>
          <w:lang w:val="lt-LT"/>
        </w:rPr>
      </w:pPr>
      <w:r w:rsidRPr="00B5412B">
        <w:rPr>
          <w:rFonts w:eastAsia="Calibri"/>
          <w:sz w:val="24"/>
          <w:szCs w:val="24"/>
          <w:lang w:val="lt-LT"/>
        </w:rPr>
        <w:t>6.1. Sutarčiai vykdyti pasitelkiami šie subrangovai: (</w:t>
      </w:r>
      <w:r w:rsidRPr="00B5412B">
        <w:rPr>
          <w:rFonts w:eastAsia="Calibri"/>
          <w:i/>
          <w:iCs/>
          <w:color w:val="000000"/>
          <w:sz w:val="24"/>
          <w:szCs w:val="24"/>
          <w:shd w:val="clear" w:color="auto" w:fill="C0C0C0"/>
          <w:lang w:val="lt-LT"/>
        </w:rPr>
        <w:t>surašyti pasiūlyme nurodytus, subrangovus, jeigu tokių nėra parašyti žodį „nėra“)</w:t>
      </w:r>
      <w:r w:rsidRPr="00B5412B">
        <w:rPr>
          <w:rFonts w:eastAsia="Calibri"/>
          <w:i/>
          <w:iCs/>
          <w:sz w:val="24"/>
          <w:szCs w:val="24"/>
          <w:lang w:val="lt-LT"/>
        </w:rPr>
        <w:t>.</w:t>
      </w:r>
      <w:r w:rsidRPr="00B5412B">
        <w:rPr>
          <w:rFonts w:eastAsia="Calibri"/>
          <w:sz w:val="24"/>
          <w:szCs w:val="24"/>
          <w:lang w:val="lt-LT"/>
        </w:rPr>
        <w:t>  Rangovas įsipareigoja ne vėliau kaip iki Sutarties vykdymo pradžios raštu pranešti Užsakovo atstovui subrangovų kontaktinius duomenis ir subrangovų atstovus.</w:t>
      </w:r>
    </w:p>
    <w:p w14:paraId="76CF7701" w14:textId="77777777" w:rsidR="00B5412B" w:rsidRPr="00B5412B" w:rsidRDefault="00B5412B" w:rsidP="00B5412B">
      <w:pPr>
        <w:suppressAutoHyphens/>
        <w:autoSpaceDN w:val="0"/>
        <w:jc w:val="both"/>
        <w:textAlignment w:val="baseline"/>
        <w:rPr>
          <w:sz w:val="24"/>
          <w:szCs w:val="24"/>
          <w:lang w:val="lt-LT"/>
        </w:rPr>
      </w:pPr>
    </w:p>
    <w:p w14:paraId="101563AB" w14:textId="77777777" w:rsidR="00B5412B" w:rsidRPr="00B5412B" w:rsidRDefault="00B5412B" w:rsidP="00B5412B">
      <w:pPr>
        <w:suppressAutoHyphens/>
        <w:autoSpaceDN w:val="0"/>
        <w:jc w:val="center"/>
        <w:textAlignment w:val="baseline"/>
        <w:rPr>
          <w:rFonts w:eastAsia="Calibri"/>
          <w:b/>
          <w:bCs/>
          <w:sz w:val="24"/>
          <w:szCs w:val="24"/>
          <w:lang w:val="lt-LT"/>
        </w:rPr>
      </w:pPr>
      <w:r w:rsidRPr="00B5412B">
        <w:rPr>
          <w:rFonts w:eastAsia="Calibri"/>
          <w:b/>
          <w:bCs/>
          <w:sz w:val="24"/>
          <w:szCs w:val="24"/>
          <w:lang w:val="lt-LT"/>
        </w:rPr>
        <w:t>VII. SUTARTIES ESMINIAI PAŽEIDIMAI</w:t>
      </w:r>
    </w:p>
    <w:p w14:paraId="1F9D45CE" w14:textId="77777777" w:rsidR="00B5412B" w:rsidRPr="00B5412B" w:rsidRDefault="00B5412B" w:rsidP="00B5412B">
      <w:pPr>
        <w:suppressAutoHyphens/>
        <w:autoSpaceDN w:val="0"/>
        <w:jc w:val="both"/>
        <w:textAlignment w:val="baseline"/>
        <w:rPr>
          <w:sz w:val="24"/>
          <w:szCs w:val="24"/>
          <w:lang w:val="lt-LT"/>
        </w:rPr>
      </w:pPr>
    </w:p>
    <w:p w14:paraId="06761088" w14:textId="6205288C" w:rsidR="00B5412B" w:rsidRDefault="00B5412B" w:rsidP="00EB062F">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7.1. Sutarties esminiu pažeidimu bus laikoma</w:t>
      </w:r>
      <w:r w:rsidR="00EB062F">
        <w:rPr>
          <w:rFonts w:eastAsia="Calibri"/>
          <w:sz w:val="24"/>
          <w:szCs w:val="24"/>
          <w:lang w:val="lt-LT"/>
        </w:rPr>
        <w:t>:</w:t>
      </w:r>
    </w:p>
    <w:p w14:paraId="2B4E9293" w14:textId="77777777" w:rsidR="00EB062F" w:rsidRPr="002A0318" w:rsidRDefault="00EB062F" w:rsidP="00EB062F">
      <w:pPr>
        <w:ind w:firstLine="567"/>
        <w:jc w:val="both"/>
        <w:rPr>
          <w:sz w:val="24"/>
          <w:szCs w:val="24"/>
          <w:lang w:val="lt-LT"/>
        </w:rPr>
      </w:pPr>
      <w:r w:rsidRPr="002A0318">
        <w:rPr>
          <w:sz w:val="24"/>
          <w:szCs w:val="24"/>
          <w:lang w:val="lt-LT"/>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0059E913" w14:textId="77777777" w:rsidR="00EB062F" w:rsidRPr="002A0318" w:rsidRDefault="00EB062F" w:rsidP="00EB062F">
      <w:pPr>
        <w:ind w:firstLine="567"/>
        <w:jc w:val="both"/>
        <w:rPr>
          <w:sz w:val="24"/>
          <w:szCs w:val="24"/>
          <w:lang w:val="lt-LT"/>
        </w:rPr>
      </w:pPr>
      <w:r w:rsidRPr="002A0318">
        <w:rPr>
          <w:sz w:val="24"/>
          <w:szCs w:val="24"/>
          <w:lang w:val="lt-LT"/>
        </w:rPr>
        <w:t>7.1.2. Rangovas siekia padidinti Sutarties kainą (įkainius) (t. y. nevykdo Sutarties už Sutartyje nustatytą kainą (įkainius));</w:t>
      </w:r>
    </w:p>
    <w:p w14:paraId="144F1EF3" w14:textId="77777777" w:rsidR="00EB062F" w:rsidRPr="002A0318" w:rsidRDefault="00EB062F" w:rsidP="00EB062F">
      <w:pPr>
        <w:ind w:firstLine="567"/>
        <w:jc w:val="both"/>
        <w:rPr>
          <w:sz w:val="24"/>
          <w:szCs w:val="24"/>
          <w:lang w:val="lt-LT"/>
        </w:rPr>
      </w:pPr>
      <w:r w:rsidRPr="002A0318">
        <w:rPr>
          <w:sz w:val="24"/>
          <w:szCs w:val="24"/>
          <w:lang w:val="lt-LT"/>
        </w:rPr>
        <w:t>7.1.3. naujo arba pratęsto Sutarties įvykdymo užtikrinimo nepateikimas nurodyta tvarka. (išskyrus pirminį Sutarties įvykdymo užtikrinimą);</w:t>
      </w:r>
    </w:p>
    <w:p w14:paraId="3A6307BA" w14:textId="77777777" w:rsidR="00EB062F" w:rsidRPr="002A0318" w:rsidRDefault="00EB062F" w:rsidP="00EB062F">
      <w:pPr>
        <w:ind w:firstLine="567"/>
        <w:jc w:val="both"/>
        <w:rPr>
          <w:sz w:val="24"/>
          <w:szCs w:val="24"/>
          <w:lang w:val="lt-LT"/>
        </w:rPr>
      </w:pPr>
      <w:r w:rsidRPr="002A0318">
        <w:rPr>
          <w:sz w:val="24"/>
          <w:szCs w:val="24"/>
          <w:lang w:val="lt-LT"/>
        </w:rPr>
        <w:t>7.1.4. pakartotinis (antrą kartą) subrangovų, apie kuriuos Rangovas neinformavo Užsakovo kaip tai numatyta Sutartyje, pasitelkimas Darbų atlikimui;</w:t>
      </w:r>
    </w:p>
    <w:p w14:paraId="042C3C4D" w14:textId="77777777" w:rsidR="00EB062F" w:rsidRPr="002A0318" w:rsidRDefault="00EB062F" w:rsidP="00EB062F">
      <w:pPr>
        <w:ind w:firstLine="567"/>
        <w:jc w:val="both"/>
        <w:rPr>
          <w:sz w:val="24"/>
          <w:szCs w:val="24"/>
          <w:lang w:val="lt-LT"/>
        </w:rPr>
      </w:pPr>
      <w:r w:rsidRPr="002A0318">
        <w:rPr>
          <w:sz w:val="24"/>
          <w:szCs w:val="24"/>
          <w:lang w:val="lt-LT"/>
        </w:rPr>
        <w:t>7.1.5. Rangovas, nepaisydamas Užsakovo raginimo, ilgiau nei 10 (dešimt) darbo dienų vėluoja pateikti suderintą arba vėluoja Užsakovo reikalavimu pakoreguoti pateiktą Darbų atlikimo grafiką (Sutarties 2 priedas);</w:t>
      </w:r>
    </w:p>
    <w:p w14:paraId="301217D6" w14:textId="77777777" w:rsidR="00EB062F" w:rsidRPr="002A0318" w:rsidRDefault="00EB062F" w:rsidP="00EB062F">
      <w:pPr>
        <w:ind w:firstLine="567"/>
        <w:jc w:val="both"/>
        <w:rPr>
          <w:sz w:val="24"/>
          <w:szCs w:val="24"/>
          <w:lang w:val="lt-LT"/>
        </w:rPr>
      </w:pPr>
      <w:r w:rsidRPr="002A0318">
        <w:rPr>
          <w:sz w:val="24"/>
          <w:szCs w:val="24"/>
          <w:lang w:val="lt-LT"/>
        </w:rPr>
        <w:t>7.1.6. jeigu Darbai neatitinka techni</w:t>
      </w:r>
      <w:r>
        <w:rPr>
          <w:sz w:val="24"/>
          <w:szCs w:val="24"/>
          <w:lang w:val="lt-LT"/>
        </w:rPr>
        <w:t>niame projekte</w:t>
      </w:r>
      <w:r w:rsidRPr="002A0318">
        <w:rPr>
          <w:sz w:val="24"/>
          <w:szCs w:val="24"/>
          <w:lang w:val="lt-LT"/>
        </w:rPr>
        <w:t xml:space="preserve"> (</w:t>
      </w:r>
      <w:r>
        <w:rPr>
          <w:sz w:val="24"/>
          <w:szCs w:val="24"/>
          <w:lang w:val="lt-LT"/>
        </w:rPr>
        <w:t>Sutarties</w:t>
      </w:r>
      <w:r w:rsidRPr="002A0318">
        <w:rPr>
          <w:sz w:val="24"/>
          <w:szCs w:val="24"/>
          <w:lang w:val="lt-LT"/>
        </w:rPr>
        <w:t xml:space="preserve"> 1 priedas</w:t>
      </w:r>
      <w:r>
        <w:rPr>
          <w:sz w:val="24"/>
          <w:szCs w:val="24"/>
          <w:lang w:val="lt-LT"/>
        </w:rPr>
        <w:t xml:space="preserve"> (pridedamas atskirais dokumentais)</w:t>
      </w:r>
      <w:r w:rsidRPr="002A0318">
        <w:rPr>
          <w:sz w:val="24"/>
          <w:szCs w:val="24"/>
          <w:lang w:val="lt-LT"/>
        </w:rPr>
        <w:t xml:space="preserve">) nustatytų reikalavimų ir Rangovas ilgiau nei </w:t>
      </w:r>
      <w:r>
        <w:rPr>
          <w:sz w:val="24"/>
          <w:szCs w:val="24"/>
          <w:lang w:val="lt-LT"/>
        </w:rPr>
        <w:t>15 (penkiolika)</w:t>
      </w:r>
      <w:r w:rsidRPr="002A0318">
        <w:rPr>
          <w:sz w:val="24"/>
          <w:szCs w:val="24"/>
          <w:lang w:val="lt-LT"/>
        </w:rPr>
        <w:t xml:space="preserve"> </w:t>
      </w:r>
      <w:r>
        <w:rPr>
          <w:sz w:val="24"/>
          <w:szCs w:val="24"/>
          <w:lang w:val="lt-LT"/>
        </w:rPr>
        <w:t>darbo dienų</w:t>
      </w:r>
      <w:r w:rsidRPr="002A0318">
        <w:rPr>
          <w:sz w:val="24"/>
          <w:szCs w:val="24"/>
          <w:lang w:val="lt-LT"/>
        </w:rPr>
        <w:t xml:space="preserve"> vėluoja ištaisyti nustatytus Darbų atlikimo trūkumus;</w:t>
      </w:r>
    </w:p>
    <w:p w14:paraId="4129399E" w14:textId="77777777" w:rsidR="00EB062F" w:rsidRPr="002A0318" w:rsidRDefault="00EB062F" w:rsidP="00EB062F">
      <w:pPr>
        <w:ind w:firstLine="567"/>
        <w:jc w:val="both"/>
        <w:rPr>
          <w:sz w:val="24"/>
          <w:szCs w:val="24"/>
          <w:lang w:val="lt-LT"/>
        </w:rPr>
      </w:pPr>
      <w:r w:rsidRPr="002A0318">
        <w:rPr>
          <w:sz w:val="24"/>
          <w:szCs w:val="24"/>
          <w:lang w:val="lt-LT"/>
        </w:rPr>
        <w:t>7.1.7. Darbus atlieka tokios teisės neturintis (-</w:t>
      </w:r>
      <w:proofErr w:type="spellStart"/>
      <w:r w:rsidRPr="002A0318">
        <w:rPr>
          <w:sz w:val="24"/>
          <w:szCs w:val="24"/>
          <w:lang w:val="lt-LT"/>
        </w:rPr>
        <w:t>ys</w:t>
      </w:r>
      <w:proofErr w:type="spellEnd"/>
      <w:r w:rsidRPr="002A0318">
        <w:rPr>
          <w:sz w:val="24"/>
          <w:szCs w:val="24"/>
          <w:lang w:val="lt-LT"/>
        </w:rPr>
        <w:t>) asmuo (-</w:t>
      </w:r>
      <w:proofErr w:type="spellStart"/>
      <w:r w:rsidRPr="002A0318">
        <w:rPr>
          <w:sz w:val="24"/>
          <w:szCs w:val="24"/>
          <w:lang w:val="lt-LT"/>
        </w:rPr>
        <w:t>ys</w:t>
      </w:r>
      <w:proofErr w:type="spellEnd"/>
      <w:r w:rsidRPr="002A0318">
        <w:rPr>
          <w:sz w:val="24"/>
          <w:szCs w:val="24"/>
          <w:lang w:val="lt-LT"/>
        </w:rPr>
        <w:t>);</w:t>
      </w:r>
    </w:p>
    <w:p w14:paraId="19B7629B" w14:textId="2C23997C" w:rsidR="00EB062F" w:rsidRPr="00B5412B" w:rsidRDefault="00EB062F" w:rsidP="00EB062F">
      <w:pPr>
        <w:ind w:firstLine="567"/>
        <w:jc w:val="both"/>
        <w:rPr>
          <w:sz w:val="24"/>
          <w:szCs w:val="24"/>
          <w:lang w:val="lt-LT"/>
        </w:rPr>
      </w:pPr>
      <w:r w:rsidRPr="002A0318">
        <w:rPr>
          <w:sz w:val="24"/>
          <w:szCs w:val="24"/>
          <w:lang w:val="lt-LT"/>
        </w:rPr>
        <w:t>7.1.8. Sutartį vykdo tokios teisės neturintis (-</w:t>
      </w:r>
      <w:proofErr w:type="spellStart"/>
      <w:r w:rsidRPr="002A0318">
        <w:rPr>
          <w:sz w:val="24"/>
          <w:szCs w:val="24"/>
          <w:lang w:val="lt-LT"/>
        </w:rPr>
        <w:t>ys</w:t>
      </w:r>
      <w:proofErr w:type="spellEnd"/>
      <w:r w:rsidRPr="002A0318">
        <w:rPr>
          <w:sz w:val="24"/>
          <w:szCs w:val="24"/>
          <w:lang w:val="lt-LT"/>
        </w:rPr>
        <w:t>) asmuo (-</w:t>
      </w:r>
      <w:proofErr w:type="spellStart"/>
      <w:r w:rsidRPr="002A0318">
        <w:rPr>
          <w:sz w:val="24"/>
          <w:szCs w:val="24"/>
          <w:lang w:val="lt-LT"/>
        </w:rPr>
        <w:t>ys</w:t>
      </w:r>
      <w:proofErr w:type="spellEnd"/>
      <w:r w:rsidRPr="002A0318">
        <w:rPr>
          <w:sz w:val="24"/>
          <w:szCs w:val="24"/>
          <w:lang w:val="lt-LT"/>
        </w:rPr>
        <w:t>).</w:t>
      </w:r>
    </w:p>
    <w:p w14:paraId="7A64E780"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7.2. Nustačius esminį sutarties pažeidimą, Užsakovas turi teisę:</w:t>
      </w:r>
    </w:p>
    <w:p w14:paraId="0C121F40"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7.2.1. vienašališkai nutraukti Sutartį, įspėjęs Rangovą prieš 15 (penkiolika) kalendorinių dienų;</w:t>
      </w:r>
    </w:p>
    <w:p w14:paraId="2E459692" w14:textId="1E304218"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7.2.2. pasinaudoti Sutarties įvykdymo užtikrinimu</w:t>
      </w:r>
      <w:r w:rsidR="00EB062F">
        <w:rPr>
          <w:rFonts w:eastAsia="Calibri"/>
          <w:sz w:val="24"/>
          <w:szCs w:val="24"/>
          <w:lang w:val="lt-LT"/>
        </w:rPr>
        <w:t>;</w:t>
      </w:r>
    </w:p>
    <w:p w14:paraId="3EAE1AFB"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7.2.3. gali taikyti abu aukščiau išvardytus atvejus.</w:t>
      </w:r>
    </w:p>
    <w:p w14:paraId="384DF503" w14:textId="77777777" w:rsidR="00B5412B" w:rsidRPr="00B5412B" w:rsidRDefault="00B5412B" w:rsidP="00B5412B">
      <w:pPr>
        <w:suppressAutoHyphens/>
        <w:autoSpaceDN w:val="0"/>
        <w:jc w:val="both"/>
        <w:textAlignment w:val="baseline"/>
        <w:rPr>
          <w:rFonts w:eastAsia="Calibri"/>
          <w:sz w:val="24"/>
          <w:szCs w:val="24"/>
          <w:lang w:val="lt-LT"/>
        </w:rPr>
      </w:pPr>
    </w:p>
    <w:p w14:paraId="21BD4829" w14:textId="77777777" w:rsidR="00B5412B" w:rsidRPr="00B5412B" w:rsidRDefault="00B5412B" w:rsidP="00B5412B">
      <w:pPr>
        <w:keepNext/>
        <w:suppressAutoHyphens/>
        <w:autoSpaceDN w:val="0"/>
        <w:jc w:val="center"/>
        <w:rPr>
          <w:b/>
          <w:sz w:val="24"/>
          <w:szCs w:val="24"/>
          <w:lang w:val="lt-LT"/>
        </w:rPr>
      </w:pPr>
      <w:r w:rsidRPr="00B5412B">
        <w:rPr>
          <w:b/>
          <w:sz w:val="24"/>
          <w:szCs w:val="24"/>
          <w:lang w:val="lt-LT"/>
        </w:rPr>
        <w:t>VIII. GARANTIJOS</w:t>
      </w:r>
    </w:p>
    <w:p w14:paraId="75861F17" w14:textId="77777777" w:rsidR="00B5412B" w:rsidRPr="00B5412B" w:rsidRDefault="00B5412B" w:rsidP="00B5412B">
      <w:pPr>
        <w:suppressAutoHyphens/>
        <w:autoSpaceDN w:val="0"/>
        <w:jc w:val="both"/>
        <w:rPr>
          <w:rFonts w:ascii="Calibri" w:eastAsia="Calibri" w:hAnsi="Calibri"/>
          <w:sz w:val="24"/>
          <w:szCs w:val="24"/>
          <w:lang w:val="en-US"/>
        </w:rPr>
      </w:pPr>
    </w:p>
    <w:p w14:paraId="35639929" w14:textId="77777777" w:rsidR="00B5412B" w:rsidRPr="00B5412B" w:rsidRDefault="00B5412B" w:rsidP="00B5412B">
      <w:pPr>
        <w:numPr>
          <w:ilvl w:val="0"/>
          <w:numId w:val="37"/>
        </w:numPr>
        <w:suppressAutoHyphens/>
        <w:autoSpaceDN w:val="0"/>
        <w:spacing w:after="160"/>
        <w:jc w:val="both"/>
        <w:textAlignment w:val="baseline"/>
        <w:rPr>
          <w:rFonts w:eastAsia="Calibri"/>
          <w:bCs/>
          <w:vanish/>
          <w:sz w:val="24"/>
          <w:szCs w:val="24"/>
          <w:lang w:val="lt-LT"/>
        </w:rPr>
      </w:pPr>
    </w:p>
    <w:p w14:paraId="48F791A3" w14:textId="77777777" w:rsidR="00B5412B" w:rsidRPr="00B5412B" w:rsidRDefault="00B5412B" w:rsidP="00B5412B">
      <w:pPr>
        <w:numPr>
          <w:ilvl w:val="0"/>
          <w:numId w:val="37"/>
        </w:numPr>
        <w:suppressAutoHyphens/>
        <w:autoSpaceDN w:val="0"/>
        <w:spacing w:after="160"/>
        <w:jc w:val="both"/>
        <w:textAlignment w:val="baseline"/>
        <w:rPr>
          <w:rFonts w:eastAsia="Calibri"/>
          <w:bCs/>
          <w:vanish/>
          <w:sz w:val="24"/>
          <w:szCs w:val="24"/>
          <w:lang w:val="lt-LT"/>
        </w:rPr>
      </w:pPr>
    </w:p>
    <w:p w14:paraId="5C9AE897" w14:textId="4094A639" w:rsidR="00B5412B" w:rsidRPr="00B5412B" w:rsidRDefault="00B5412B" w:rsidP="00B5412B">
      <w:pPr>
        <w:numPr>
          <w:ilvl w:val="1"/>
          <w:numId w:val="37"/>
        </w:numPr>
        <w:suppressAutoHyphens/>
        <w:autoSpaceDN w:val="0"/>
        <w:spacing w:after="160"/>
        <w:ind w:left="0" w:firstLine="567"/>
        <w:jc w:val="both"/>
        <w:textAlignment w:val="baseline"/>
        <w:rPr>
          <w:rFonts w:eastAsia="Calibri"/>
          <w:sz w:val="24"/>
          <w:szCs w:val="24"/>
          <w:lang w:val="lt-LT"/>
        </w:rPr>
      </w:pPr>
      <w:r w:rsidRPr="00B5412B">
        <w:rPr>
          <w:rFonts w:eastAsia="Calibri"/>
          <w:bCs/>
          <w:sz w:val="24"/>
          <w:szCs w:val="24"/>
          <w:lang w:val="lt-LT"/>
        </w:rPr>
        <w:t xml:space="preserve">Darbams nesuteikiama papildoma garantija. </w:t>
      </w:r>
    </w:p>
    <w:bookmarkEnd w:id="42"/>
    <w:p w14:paraId="3DD9C28C" w14:textId="77777777" w:rsidR="00B5412B" w:rsidRPr="00B5412B" w:rsidRDefault="00B5412B" w:rsidP="00B5412B">
      <w:pPr>
        <w:suppressAutoHyphens/>
        <w:autoSpaceDN w:val="0"/>
        <w:jc w:val="both"/>
        <w:textAlignment w:val="baseline"/>
        <w:rPr>
          <w:rFonts w:eastAsia="Calibri"/>
          <w:sz w:val="24"/>
          <w:szCs w:val="24"/>
          <w:lang w:val="lt-LT"/>
        </w:rPr>
      </w:pPr>
    </w:p>
    <w:p w14:paraId="66093898" w14:textId="77777777" w:rsidR="00B5412B" w:rsidRPr="00B5412B" w:rsidRDefault="00B5412B" w:rsidP="00B5412B">
      <w:pPr>
        <w:keepNext/>
        <w:suppressAutoHyphens/>
        <w:autoSpaceDN w:val="0"/>
        <w:jc w:val="center"/>
        <w:textAlignment w:val="baseline"/>
        <w:rPr>
          <w:b/>
          <w:sz w:val="24"/>
          <w:szCs w:val="24"/>
          <w:lang w:val="lt-LT"/>
        </w:rPr>
      </w:pPr>
      <w:r w:rsidRPr="00B5412B">
        <w:rPr>
          <w:b/>
          <w:sz w:val="24"/>
          <w:szCs w:val="24"/>
          <w:lang w:val="lt-LT"/>
        </w:rPr>
        <w:t>IX. KITOS NUOSTATOS</w:t>
      </w:r>
    </w:p>
    <w:p w14:paraId="0ACD00DB" w14:textId="77777777" w:rsidR="00B5412B" w:rsidRPr="00B5412B" w:rsidRDefault="00B5412B" w:rsidP="00B5412B">
      <w:pPr>
        <w:suppressAutoHyphens/>
        <w:autoSpaceDN w:val="0"/>
        <w:jc w:val="both"/>
        <w:textAlignment w:val="baseline"/>
        <w:rPr>
          <w:rFonts w:eastAsia="Calibri"/>
          <w:sz w:val="24"/>
          <w:szCs w:val="24"/>
          <w:lang w:val="lt-LT"/>
        </w:rPr>
      </w:pPr>
    </w:p>
    <w:p w14:paraId="75A678AB"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9.1. Rangovas Sutarčiai vykdyti skiria atsakingą Sutarties vykdytoją (</w:t>
      </w:r>
      <w:proofErr w:type="spellStart"/>
      <w:r w:rsidRPr="00B5412B">
        <w:rPr>
          <w:rFonts w:eastAsia="Calibri"/>
          <w:sz w:val="24"/>
          <w:szCs w:val="24"/>
          <w:lang w:val="lt-LT"/>
        </w:rPr>
        <w:t>us</w:t>
      </w:r>
      <w:proofErr w:type="spellEnd"/>
      <w:r w:rsidRPr="00B5412B">
        <w:rPr>
          <w:rFonts w:eastAsia="Calibri"/>
          <w:sz w:val="24"/>
          <w:szCs w:val="24"/>
          <w:lang w:val="lt-LT"/>
        </w:rPr>
        <w:t>): ..................................., tel. ............................., el. paštas: ............................ .</w:t>
      </w:r>
    </w:p>
    <w:p w14:paraId="0E703149"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9.2. Užsakovas Sutarčiai vykdyti skiria atsakingą Sutarties vykdytoją (-</w:t>
      </w:r>
      <w:proofErr w:type="spellStart"/>
      <w:r w:rsidRPr="00B5412B">
        <w:rPr>
          <w:rFonts w:eastAsia="Calibri"/>
          <w:sz w:val="24"/>
          <w:szCs w:val="24"/>
          <w:lang w:val="lt-LT"/>
        </w:rPr>
        <w:t>us</w:t>
      </w:r>
      <w:proofErr w:type="spellEnd"/>
      <w:r w:rsidRPr="00B5412B">
        <w:rPr>
          <w:rFonts w:eastAsia="Calibri"/>
          <w:sz w:val="24"/>
          <w:szCs w:val="24"/>
          <w:lang w:val="lt-LT"/>
        </w:rPr>
        <w:t>):............................, tel.:........................................., el. paštas:............................... .</w:t>
      </w:r>
    </w:p>
    <w:p w14:paraId="011F660F" w14:textId="77777777" w:rsidR="00B5412B" w:rsidRPr="00B5412B" w:rsidRDefault="00B5412B" w:rsidP="00B5412B">
      <w:pPr>
        <w:suppressAutoHyphens/>
        <w:autoSpaceDN w:val="0"/>
        <w:jc w:val="both"/>
        <w:textAlignment w:val="baseline"/>
        <w:rPr>
          <w:rFonts w:eastAsia="Calibri"/>
          <w:sz w:val="24"/>
          <w:szCs w:val="24"/>
          <w:lang w:val="lt-LT"/>
        </w:rPr>
      </w:pPr>
    </w:p>
    <w:p w14:paraId="2C9B0B31" w14:textId="77777777" w:rsidR="00B5412B" w:rsidRPr="00B5412B" w:rsidRDefault="00B5412B" w:rsidP="00B5412B">
      <w:pPr>
        <w:suppressAutoHyphens/>
        <w:autoSpaceDN w:val="0"/>
        <w:jc w:val="center"/>
        <w:textAlignment w:val="baseline"/>
        <w:rPr>
          <w:rFonts w:eastAsia="Calibri"/>
          <w:b/>
          <w:sz w:val="24"/>
          <w:szCs w:val="24"/>
          <w:lang w:val="lt-LT"/>
        </w:rPr>
      </w:pPr>
      <w:r w:rsidRPr="00B5412B">
        <w:rPr>
          <w:rFonts w:eastAsia="Calibri"/>
          <w:b/>
          <w:sz w:val="24"/>
          <w:szCs w:val="24"/>
          <w:lang w:val="lt-LT"/>
        </w:rPr>
        <w:t>X. SUTARTIES PRIEDAI</w:t>
      </w:r>
    </w:p>
    <w:p w14:paraId="5309240D" w14:textId="77777777" w:rsidR="00B5412B" w:rsidRPr="00B5412B" w:rsidRDefault="00B5412B" w:rsidP="00B5412B">
      <w:pPr>
        <w:suppressAutoHyphens/>
        <w:autoSpaceDN w:val="0"/>
        <w:jc w:val="both"/>
        <w:textAlignment w:val="baseline"/>
        <w:rPr>
          <w:rFonts w:eastAsia="Calibri"/>
          <w:sz w:val="24"/>
          <w:szCs w:val="24"/>
          <w:lang w:val="lt-LT"/>
        </w:rPr>
      </w:pPr>
    </w:p>
    <w:p w14:paraId="20B8F67B"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10.1. Techninė specifikacija – Sutarties 1 priedas;</w:t>
      </w:r>
    </w:p>
    <w:p w14:paraId="72D4901E" w14:textId="77777777" w:rsidR="00B5412B" w:rsidRP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10.2. Suderintas Darbų atlikimo grafikas – Sutarties 2 priedas;</w:t>
      </w:r>
    </w:p>
    <w:p w14:paraId="5FA9BB05" w14:textId="1FBA83F5" w:rsidR="00B5412B" w:rsidRDefault="00B5412B" w:rsidP="00B5412B">
      <w:pPr>
        <w:suppressAutoHyphens/>
        <w:autoSpaceDN w:val="0"/>
        <w:ind w:firstLine="567"/>
        <w:jc w:val="both"/>
        <w:textAlignment w:val="baseline"/>
        <w:rPr>
          <w:rFonts w:eastAsia="Calibri"/>
          <w:sz w:val="24"/>
          <w:szCs w:val="24"/>
          <w:lang w:val="lt-LT"/>
        </w:rPr>
      </w:pPr>
      <w:r w:rsidRPr="00B5412B">
        <w:rPr>
          <w:rFonts w:eastAsia="Calibri"/>
          <w:sz w:val="24"/>
          <w:szCs w:val="24"/>
          <w:lang w:val="lt-LT"/>
        </w:rPr>
        <w:t xml:space="preserve">10.3. </w:t>
      </w:r>
      <w:r w:rsidR="00E471AC">
        <w:rPr>
          <w:rFonts w:eastAsia="Calibri"/>
          <w:sz w:val="24"/>
          <w:szCs w:val="24"/>
          <w:lang w:val="lt-LT"/>
        </w:rPr>
        <w:t>P</w:t>
      </w:r>
      <w:r w:rsidRPr="00B5412B">
        <w:rPr>
          <w:rFonts w:eastAsia="Calibri"/>
          <w:sz w:val="24"/>
          <w:szCs w:val="24"/>
          <w:lang w:val="lt-LT"/>
        </w:rPr>
        <w:t>erdavimo-priėmimo aktas – Sutarties 3 priedas;</w:t>
      </w:r>
    </w:p>
    <w:p w14:paraId="4C6595BD" w14:textId="049B1EB7" w:rsidR="00FA5E70" w:rsidRDefault="00FA5E70" w:rsidP="00FA5E70">
      <w:pPr>
        <w:ind w:firstLine="567"/>
        <w:jc w:val="both"/>
        <w:rPr>
          <w:sz w:val="24"/>
          <w:szCs w:val="24"/>
          <w:lang w:val="lt-LT"/>
        </w:rPr>
      </w:pPr>
      <w:r>
        <w:rPr>
          <w:rFonts w:eastAsia="Calibri"/>
          <w:sz w:val="24"/>
          <w:szCs w:val="24"/>
          <w:lang w:val="lt-LT"/>
        </w:rPr>
        <w:t xml:space="preserve">10.4. </w:t>
      </w:r>
      <w:r>
        <w:rPr>
          <w:sz w:val="24"/>
          <w:szCs w:val="24"/>
          <w:lang w:val="lt-LT"/>
        </w:rPr>
        <w:t xml:space="preserve">Avanso </w:t>
      </w:r>
      <w:bookmarkStart w:id="43" w:name="_Hlk147230463"/>
      <w:r w:rsidRPr="00143D18">
        <w:rPr>
          <w:sz w:val="24"/>
          <w:szCs w:val="24"/>
          <w:lang w:val="lt-LT"/>
        </w:rPr>
        <w:t>grąžinimo garantijos form</w:t>
      </w:r>
      <w:r>
        <w:rPr>
          <w:sz w:val="24"/>
          <w:szCs w:val="24"/>
          <w:lang w:val="lt-LT"/>
        </w:rPr>
        <w:t>os</w:t>
      </w:r>
      <w:r w:rsidRPr="00143D18">
        <w:rPr>
          <w:sz w:val="24"/>
          <w:szCs w:val="24"/>
          <w:lang w:val="lt-LT"/>
        </w:rPr>
        <w:t xml:space="preserve"> </w:t>
      </w:r>
      <w:bookmarkEnd w:id="43"/>
      <w:r w:rsidR="00E471AC">
        <w:rPr>
          <w:sz w:val="24"/>
          <w:szCs w:val="24"/>
          <w:lang w:val="lt-LT"/>
        </w:rPr>
        <w:t>–</w:t>
      </w:r>
      <w:r>
        <w:rPr>
          <w:sz w:val="24"/>
          <w:szCs w:val="24"/>
          <w:lang w:val="lt-LT"/>
        </w:rPr>
        <w:t xml:space="preserve"> Sutarties 4</w:t>
      </w:r>
      <w:r w:rsidRPr="00143D18">
        <w:rPr>
          <w:sz w:val="24"/>
          <w:szCs w:val="24"/>
          <w:lang w:val="lt-LT"/>
        </w:rPr>
        <w:t xml:space="preserve">.1 </w:t>
      </w:r>
      <w:r w:rsidR="00E471AC">
        <w:rPr>
          <w:sz w:val="24"/>
          <w:szCs w:val="24"/>
          <w:lang w:val="lt-LT"/>
        </w:rPr>
        <w:t xml:space="preserve">ir 4.2 </w:t>
      </w:r>
      <w:r w:rsidRPr="00143D18">
        <w:rPr>
          <w:sz w:val="24"/>
          <w:szCs w:val="24"/>
          <w:lang w:val="lt-LT"/>
        </w:rPr>
        <w:t>prieda</w:t>
      </w:r>
      <w:r w:rsidR="00E471AC">
        <w:rPr>
          <w:sz w:val="24"/>
          <w:szCs w:val="24"/>
          <w:lang w:val="lt-LT"/>
        </w:rPr>
        <w:t>i</w:t>
      </w:r>
      <w:r>
        <w:rPr>
          <w:sz w:val="24"/>
          <w:szCs w:val="24"/>
          <w:lang w:val="lt-LT"/>
        </w:rPr>
        <w:t>.</w:t>
      </w:r>
    </w:p>
    <w:p w14:paraId="702E49FA" w14:textId="77777777" w:rsidR="00FA5E70" w:rsidRPr="004533F6" w:rsidRDefault="00FA5E70" w:rsidP="00FA5E70">
      <w:pPr>
        <w:ind w:firstLine="567"/>
        <w:jc w:val="both"/>
        <w:rPr>
          <w:sz w:val="24"/>
          <w:szCs w:val="24"/>
          <w:lang w:val="lt-LT"/>
        </w:rPr>
      </w:pPr>
    </w:p>
    <w:p w14:paraId="30C42230" w14:textId="3AD8DF40" w:rsidR="00FA5E70" w:rsidRPr="00B5412B" w:rsidRDefault="00FA5E70" w:rsidP="00B5412B">
      <w:pPr>
        <w:suppressAutoHyphens/>
        <w:autoSpaceDN w:val="0"/>
        <w:ind w:firstLine="567"/>
        <w:jc w:val="both"/>
        <w:textAlignment w:val="baseline"/>
        <w:rPr>
          <w:rFonts w:eastAsia="Calibri"/>
          <w:sz w:val="24"/>
          <w:szCs w:val="24"/>
          <w:lang w:val="lt-LT"/>
        </w:rPr>
      </w:pPr>
    </w:p>
    <w:p w14:paraId="431B0AA8" w14:textId="77777777" w:rsidR="00B5412B" w:rsidRPr="00B5412B" w:rsidRDefault="00B5412B" w:rsidP="00B5412B">
      <w:pPr>
        <w:suppressAutoHyphens/>
        <w:autoSpaceDN w:val="0"/>
        <w:textAlignment w:val="baseline"/>
        <w:rPr>
          <w:rFonts w:eastAsia="Calibri"/>
          <w:sz w:val="24"/>
          <w:szCs w:val="24"/>
          <w:lang w:val="lt-LT"/>
        </w:rPr>
      </w:pPr>
    </w:p>
    <w:p w14:paraId="7F74B23C" w14:textId="77777777" w:rsidR="00B5412B" w:rsidRPr="00B5412B" w:rsidRDefault="00B5412B" w:rsidP="00B5412B">
      <w:pPr>
        <w:suppressAutoHyphens/>
        <w:autoSpaceDN w:val="0"/>
        <w:jc w:val="center"/>
        <w:textAlignment w:val="baseline"/>
        <w:rPr>
          <w:rFonts w:eastAsia="Calibri"/>
          <w:b/>
          <w:color w:val="000000"/>
          <w:sz w:val="24"/>
          <w:szCs w:val="24"/>
          <w:lang w:val="lt-LT"/>
        </w:rPr>
      </w:pPr>
      <w:r w:rsidRPr="00B5412B">
        <w:rPr>
          <w:rFonts w:eastAsia="Calibri"/>
          <w:b/>
          <w:color w:val="000000"/>
          <w:sz w:val="24"/>
          <w:szCs w:val="24"/>
          <w:lang w:val="lt-LT"/>
        </w:rPr>
        <w:t>XI. ŠALIŲ REKVIZITAI IR PARAŠAI</w:t>
      </w:r>
    </w:p>
    <w:p w14:paraId="3AE69485" w14:textId="77777777" w:rsidR="00B5412B" w:rsidRPr="00B5412B" w:rsidRDefault="00B5412B" w:rsidP="00B5412B">
      <w:pPr>
        <w:suppressAutoHyphens/>
        <w:autoSpaceDN w:val="0"/>
        <w:textAlignment w:val="baseline"/>
        <w:rPr>
          <w:rFonts w:eastAsia="Calibri"/>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B5412B" w:rsidRPr="00B5412B" w14:paraId="4C2D0AF6" w14:textId="77777777" w:rsidTr="00C47C1E">
        <w:tc>
          <w:tcPr>
            <w:tcW w:w="4531" w:type="dxa"/>
            <w:tcMar>
              <w:top w:w="0" w:type="dxa"/>
              <w:left w:w="108" w:type="dxa"/>
              <w:bottom w:w="0" w:type="dxa"/>
              <w:right w:w="108" w:type="dxa"/>
            </w:tcMar>
          </w:tcPr>
          <w:p w14:paraId="3ADC7B5F" w14:textId="77777777" w:rsidR="00B5412B" w:rsidRPr="00B5412B" w:rsidRDefault="00B5412B" w:rsidP="00B5412B">
            <w:pPr>
              <w:suppressAutoHyphens/>
              <w:autoSpaceDN w:val="0"/>
              <w:jc w:val="both"/>
              <w:rPr>
                <w:b/>
                <w:color w:val="000000"/>
                <w:sz w:val="24"/>
                <w:szCs w:val="24"/>
                <w:lang w:val="lt-LT" w:eastAsia="lt-LT"/>
              </w:rPr>
            </w:pPr>
            <w:r w:rsidRPr="00B5412B">
              <w:rPr>
                <w:b/>
                <w:color w:val="000000"/>
                <w:sz w:val="24"/>
                <w:szCs w:val="24"/>
                <w:lang w:val="lt-LT" w:eastAsia="lt-LT"/>
              </w:rPr>
              <w:t>Užsakovas:</w:t>
            </w:r>
          </w:p>
        </w:tc>
        <w:tc>
          <w:tcPr>
            <w:tcW w:w="426" w:type="dxa"/>
            <w:tcMar>
              <w:top w:w="0" w:type="dxa"/>
              <w:left w:w="108" w:type="dxa"/>
              <w:bottom w:w="0" w:type="dxa"/>
              <w:right w:w="108" w:type="dxa"/>
            </w:tcMar>
          </w:tcPr>
          <w:p w14:paraId="3775C92C" w14:textId="77777777" w:rsidR="00B5412B" w:rsidRPr="00B5412B" w:rsidRDefault="00B5412B" w:rsidP="00B5412B">
            <w:pPr>
              <w:suppressAutoHyphens/>
              <w:autoSpaceDN w:val="0"/>
              <w:jc w:val="both"/>
              <w:rPr>
                <w:color w:val="000000"/>
                <w:sz w:val="24"/>
                <w:szCs w:val="24"/>
                <w:lang w:val="lt-LT" w:eastAsia="lt-LT"/>
              </w:rPr>
            </w:pPr>
          </w:p>
        </w:tc>
        <w:tc>
          <w:tcPr>
            <w:tcW w:w="4665" w:type="dxa"/>
            <w:tcMar>
              <w:top w:w="0" w:type="dxa"/>
              <w:left w:w="108" w:type="dxa"/>
              <w:bottom w:w="0" w:type="dxa"/>
              <w:right w:w="108" w:type="dxa"/>
            </w:tcMar>
          </w:tcPr>
          <w:p w14:paraId="3CB378C6" w14:textId="77777777" w:rsidR="00B5412B" w:rsidRPr="00B5412B" w:rsidRDefault="00B5412B" w:rsidP="00B5412B">
            <w:pPr>
              <w:suppressAutoHyphens/>
              <w:autoSpaceDN w:val="0"/>
              <w:jc w:val="both"/>
              <w:rPr>
                <w:b/>
                <w:color w:val="000000"/>
                <w:sz w:val="24"/>
                <w:szCs w:val="24"/>
                <w:lang w:val="lt-LT" w:eastAsia="lt-LT"/>
              </w:rPr>
            </w:pPr>
            <w:r w:rsidRPr="00B5412B">
              <w:rPr>
                <w:b/>
                <w:color w:val="000000"/>
                <w:sz w:val="24"/>
                <w:szCs w:val="24"/>
                <w:lang w:val="lt-LT" w:eastAsia="lt-LT"/>
              </w:rPr>
              <w:t>Rangovas:</w:t>
            </w:r>
          </w:p>
        </w:tc>
      </w:tr>
      <w:tr w:rsidR="00B5412B" w:rsidRPr="00B5412B" w14:paraId="31E8FFCA" w14:textId="77777777" w:rsidTr="00C47C1E">
        <w:trPr>
          <w:trHeight w:val="60"/>
        </w:trPr>
        <w:tc>
          <w:tcPr>
            <w:tcW w:w="4531" w:type="dxa"/>
            <w:tcMar>
              <w:top w:w="0" w:type="dxa"/>
              <w:left w:w="108" w:type="dxa"/>
              <w:bottom w:w="0" w:type="dxa"/>
              <w:right w:w="108" w:type="dxa"/>
            </w:tcMar>
          </w:tcPr>
          <w:p w14:paraId="770A60B2" w14:textId="12D63C20" w:rsidR="00B5412B" w:rsidRPr="00B5412B" w:rsidRDefault="00246B75" w:rsidP="00B5412B">
            <w:pPr>
              <w:suppressAutoHyphens/>
              <w:autoSpaceDN w:val="0"/>
              <w:jc w:val="both"/>
              <w:rPr>
                <w:sz w:val="24"/>
                <w:szCs w:val="24"/>
                <w:shd w:val="clear" w:color="auto" w:fill="D3D3D3"/>
                <w:lang w:val="lt-LT" w:eastAsia="lt-LT"/>
              </w:rPr>
            </w:pPr>
            <w:proofErr w:type="spellStart"/>
            <w:r>
              <w:rPr>
                <w:sz w:val="24"/>
                <w:szCs w:val="24"/>
                <w:shd w:val="clear" w:color="auto" w:fill="D3D3D3"/>
                <w:lang w:val="lt-LT" w:eastAsia="lt-LT"/>
              </w:rPr>
              <w:t>Bį</w:t>
            </w:r>
            <w:proofErr w:type="spellEnd"/>
            <w:r>
              <w:rPr>
                <w:sz w:val="24"/>
                <w:szCs w:val="24"/>
                <w:shd w:val="clear" w:color="auto" w:fill="D3D3D3"/>
                <w:lang w:val="lt-LT" w:eastAsia="lt-LT"/>
              </w:rPr>
              <w:t xml:space="preserve"> Fabijoniškių socialinių paslau</w:t>
            </w:r>
            <w:r w:rsidR="00C84117">
              <w:rPr>
                <w:sz w:val="24"/>
                <w:szCs w:val="24"/>
                <w:shd w:val="clear" w:color="auto" w:fill="D3D3D3"/>
                <w:lang w:val="lt-LT" w:eastAsia="lt-LT"/>
              </w:rPr>
              <w:t>gų namai</w:t>
            </w:r>
          </w:p>
          <w:p w14:paraId="642C8AFE" w14:textId="7094F889" w:rsidR="00B5412B" w:rsidRPr="00B5412B" w:rsidRDefault="00B5412B" w:rsidP="00B5412B">
            <w:pPr>
              <w:suppressAutoHyphens/>
              <w:autoSpaceDN w:val="0"/>
              <w:jc w:val="both"/>
              <w:rPr>
                <w:rFonts w:eastAsia="Calibri"/>
                <w:sz w:val="24"/>
                <w:szCs w:val="24"/>
                <w:lang w:val="lt-LT"/>
              </w:rPr>
            </w:pPr>
            <w:r w:rsidRPr="00B5412B">
              <w:rPr>
                <w:sz w:val="24"/>
                <w:szCs w:val="24"/>
                <w:shd w:val="clear" w:color="auto" w:fill="D3D3D3"/>
                <w:lang w:val="lt-LT" w:eastAsia="lt-LT"/>
              </w:rPr>
              <w:t>Adresas</w:t>
            </w:r>
            <w:r w:rsidR="00C84117">
              <w:rPr>
                <w:sz w:val="24"/>
                <w:szCs w:val="24"/>
                <w:shd w:val="clear" w:color="auto" w:fill="D3D3D3"/>
                <w:lang w:val="lt-LT" w:eastAsia="lt-LT"/>
              </w:rPr>
              <w:t xml:space="preserve">: </w:t>
            </w:r>
            <w:proofErr w:type="spellStart"/>
            <w:r w:rsidR="00C84117">
              <w:rPr>
                <w:sz w:val="24"/>
                <w:szCs w:val="24"/>
                <w:shd w:val="clear" w:color="auto" w:fill="D3D3D3"/>
                <w:lang w:val="lt-LT" w:eastAsia="lt-LT"/>
              </w:rPr>
              <w:t>S.Stanevičiaus</w:t>
            </w:r>
            <w:proofErr w:type="spellEnd"/>
            <w:r w:rsidR="00C84117">
              <w:rPr>
                <w:sz w:val="24"/>
                <w:szCs w:val="24"/>
                <w:shd w:val="clear" w:color="auto" w:fill="D3D3D3"/>
                <w:lang w:val="lt-LT" w:eastAsia="lt-LT"/>
              </w:rPr>
              <w:t xml:space="preserve"> g. 57, LT-07104</w:t>
            </w:r>
          </w:p>
          <w:p w14:paraId="1BDD15B5" w14:textId="678BE1C2"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Juridinio asmens kodas</w:t>
            </w:r>
            <w:r w:rsidR="00E15A60">
              <w:rPr>
                <w:sz w:val="24"/>
                <w:szCs w:val="24"/>
                <w:lang w:val="lt-LT" w:eastAsia="lt-LT"/>
              </w:rPr>
              <w:t xml:space="preserve"> 190997750</w:t>
            </w:r>
          </w:p>
          <w:p w14:paraId="0B9675A8" w14:textId="6D58EF31" w:rsidR="00B5412B" w:rsidRPr="00B5412B" w:rsidRDefault="00E15A60" w:rsidP="00B5412B">
            <w:pPr>
              <w:suppressAutoHyphens/>
              <w:autoSpaceDN w:val="0"/>
              <w:jc w:val="both"/>
              <w:rPr>
                <w:sz w:val="24"/>
                <w:szCs w:val="24"/>
                <w:lang w:val="lt-LT" w:eastAsia="lt-LT"/>
              </w:rPr>
            </w:pPr>
            <w:r>
              <w:rPr>
                <w:sz w:val="24"/>
                <w:szCs w:val="24"/>
                <w:lang w:val="lt-LT" w:eastAsia="lt-LT"/>
              </w:rPr>
              <w:t xml:space="preserve">Ne </w:t>
            </w:r>
            <w:r w:rsidR="00B5412B" w:rsidRPr="00B5412B">
              <w:rPr>
                <w:sz w:val="24"/>
                <w:szCs w:val="24"/>
                <w:lang w:val="lt-LT" w:eastAsia="lt-LT"/>
              </w:rPr>
              <w:t>PVM mokėtoj</w:t>
            </w:r>
            <w:r>
              <w:rPr>
                <w:sz w:val="24"/>
                <w:szCs w:val="24"/>
                <w:lang w:val="lt-LT" w:eastAsia="lt-LT"/>
              </w:rPr>
              <w:t>as</w:t>
            </w:r>
          </w:p>
          <w:p w14:paraId="262C6AA6" w14:textId="77777777" w:rsidR="00B5412B" w:rsidRDefault="00B5412B" w:rsidP="00B5412B">
            <w:pPr>
              <w:suppressAutoHyphens/>
              <w:autoSpaceDN w:val="0"/>
              <w:jc w:val="both"/>
              <w:rPr>
                <w:sz w:val="24"/>
                <w:szCs w:val="24"/>
                <w:lang w:val="lt-LT" w:eastAsia="lt-LT"/>
              </w:rPr>
            </w:pPr>
            <w:r w:rsidRPr="00B5412B">
              <w:rPr>
                <w:sz w:val="24"/>
                <w:szCs w:val="24"/>
                <w:lang w:val="lt-LT" w:eastAsia="lt-LT"/>
              </w:rPr>
              <w:t>Banko sąskaitos Nr.</w:t>
            </w:r>
          </w:p>
          <w:p w14:paraId="1358FD5A" w14:textId="28028F56" w:rsidR="00A74683" w:rsidRPr="00B5412B" w:rsidRDefault="00A74683" w:rsidP="00B5412B">
            <w:pPr>
              <w:suppressAutoHyphens/>
              <w:autoSpaceDN w:val="0"/>
              <w:jc w:val="both"/>
              <w:rPr>
                <w:sz w:val="24"/>
                <w:szCs w:val="24"/>
                <w:lang w:val="lt-LT" w:eastAsia="lt-LT"/>
              </w:rPr>
            </w:pPr>
            <w:r>
              <w:rPr>
                <w:sz w:val="24"/>
                <w:szCs w:val="24"/>
                <w:lang w:val="lt-LT" w:eastAsia="lt-LT"/>
              </w:rPr>
              <w:t>LT90 7044 0600 0806 6841</w:t>
            </w:r>
          </w:p>
          <w:p w14:paraId="11043A20" w14:textId="2D066538" w:rsidR="00B5412B" w:rsidRPr="00B5412B" w:rsidRDefault="00444CAA" w:rsidP="00B5412B">
            <w:pPr>
              <w:suppressAutoHyphens/>
              <w:autoSpaceDN w:val="0"/>
              <w:jc w:val="both"/>
              <w:rPr>
                <w:rFonts w:eastAsia="Calibri"/>
                <w:sz w:val="24"/>
                <w:szCs w:val="24"/>
                <w:lang w:val="lt-LT"/>
              </w:rPr>
            </w:pPr>
            <w:r>
              <w:rPr>
                <w:sz w:val="24"/>
                <w:szCs w:val="24"/>
                <w:shd w:val="clear" w:color="auto" w:fill="D3D3D3"/>
                <w:lang w:val="lt-LT" w:eastAsia="lt-LT"/>
              </w:rPr>
              <w:t xml:space="preserve">AB SEB </w:t>
            </w:r>
            <w:r w:rsidR="00B5412B" w:rsidRPr="00B5412B">
              <w:rPr>
                <w:sz w:val="24"/>
                <w:szCs w:val="24"/>
                <w:shd w:val="clear" w:color="auto" w:fill="D3D3D3"/>
                <w:lang w:val="lt-LT" w:eastAsia="lt-LT"/>
              </w:rPr>
              <w:t>Bankas</w:t>
            </w:r>
          </w:p>
          <w:p w14:paraId="6A368C9A"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Banko kodas</w:t>
            </w:r>
          </w:p>
          <w:p w14:paraId="49BCEBE0" w14:textId="1DE412DA"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Tel. Nr.</w:t>
            </w:r>
            <w:r w:rsidR="00444CAA">
              <w:rPr>
                <w:sz w:val="24"/>
                <w:szCs w:val="24"/>
                <w:lang w:val="lt-LT" w:eastAsia="lt-LT"/>
              </w:rPr>
              <w:t xml:space="preserve"> </w:t>
            </w:r>
            <w:r w:rsidR="00C84022">
              <w:rPr>
                <w:sz w:val="24"/>
                <w:szCs w:val="24"/>
                <w:lang w:val="lt-LT" w:eastAsia="lt-LT"/>
              </w:rPr>
              <w:t>+37052479141</w:t>
            </w:r>
          </w:p>
          <w:p w14:paraId="6FB1DAD8" w14:textId="7DFD69C5" w:rsidR="00B5412B" w:rsidRPr="00C84022" w:rsidRDefault="00B5412B" w:rsidP="00B5412B">
            <w:pPr>
              <w:suppressAutoHyphens/>
              <w:autoSpaceDN w:val="0"/>
              <w:jc w:val="both"/>
              <w:rPr>
                <w:sz w:val="24"/>
                <w:szCs w:val="24"/>
                <w:lang w:val="lt-LT" w:eastAsia="lt-LT"/>
              </w:rPr>
            </w:pPr>
            <w:r w:rsidRPr="00B5412B">
              <w:rPr>
                <w:sz w:val="24"/>
                <w:szCs w:val="24"/>
                <w:lang w:val="lt-LT" w:eastAsia="lt-LT"/>
              </w:rPr>
              <w:t>El. p.</w:t>
            </w:r>
            <w:r w:rsidR="00C84022">
              <w:rPr>
                <w:sz w:val="24"/>
                <w:szCs w:val="24"/>
                <w:lang w:val="lt-LT" w:eastAsia="lt-LT"/>
              </w:rPr>
              <w:t xml:space="preserve"> </w:t>
            </w:r>
            <w:hyperlink r:id="rId14" w:history="1">
              <w:r w:rsidR="00C84022" w:rsidRPr="00F9496F">
                <w:rPr>
                  <w:rStyle w:val="Hipersaitas"/>
                  <w:sz w:val="24"/>
                  <w:szCs w:val="24"/>
                  <w:lang w:val="lt-LT" w:eastAsia="lt-LT"/>
                </w:rPr>
                <w:t>info</w:t>
              </w:r>
              <w:r w:rsidR="00C84022" w:rsidRPr="00F9496F">
                <w:rPr>
                  <w:rStyle w:val="Hipersaitas"/>
                  <w:sz w:val="24"/>
                  <w:szCs w:val="24"/>
                  <w:lang w:val="sv-SE" w:eastAsia="lt-LT"/>
                </w:rPr>
                <w:t>@</w:t>
              </w:r>
              <w:r w:rsidR="00C84022" w:rsidRPr="00F9496F">
                <w:rPr>
                  <w:rStyle w:val="Hipersaitas"/>
                  <w:sz w:val="24"/>
                  <w:szCs w:val="24"/>
                  <w:lang w:val="lt-LT" w:eastAsia="lt-LT"/>
                </w:rPr>
                <w:t>fabijoniskiuspn.lt</w:t>
              </w:r>
            </w:hyperlink>
            <w:r w:rsidR="00C84022">
              <w:rPr>
                <w:sz w:val="24"/>
                <w:szCs w:val="24"/>
                <w:lang w:val="lt-LT" w:eastAsia="lt-LT"/>
              </w:rPr>
              <w:t xml:space="preserve"> </w:t>
            </w:r>
          </w:p>
          <w:p w14:paraId="4297E44B" w14:textId="77777777" w:rsidR="007C4472" w:rsidRDefault="007C4472" w:rsidP="00B5412B">
            <w:pPr>
              <w:suppressAutoHyphens/>
              <w:autoSpaceDN w:val="0"/>
              <w:jc w:val="both"/>
              <w:rPr>
                <w:sz w:val="24"/>
                <w:szCs w:val="24"/>
                <w:shd w:val="clear" w:color="auto" w:fill="D3D3D3"/>
                <w:lang w:val="lt-LT" w:eastAsia="lt-LT"/>
              </w:rPr>
            </w:pPr>
          </w:p>
          <w:p w14:paraId="152594F2" w14:textId="563C2216" w:rsidR="00B5412B" w:rsidRPr="00B5412B" w:rsidRDefault="007C4472" w:rsidP="00B5412B">
            <w:pPr>
              <w:suppressAutoHyphens/>
              <w:autoSpaceDN w:val="0"/>
              <w:jc w:val="both"/>
              <w:rPr>
                <w:sz w:val="24"/>
                <w:szCs w:val="24"/>
                <w:shd w:val="clear" w:color="auto" w:fill="D3D3D3"/>
                <w:lang w:val="lt-LT" w:eastAsia="lt-LT"/>
              </w:rPr>
            </w:pPr>
            <w:r>
              <w:rPr>
                <w:sz w:val="24"/>
                <w:szCs w:val="24"/>
                <w:shd w:val="clear" w:color="auto" w:fill="D3D3D3"/>
                <w:lang w:val="lt-LT" w:eastAsia="lt-LT"/>
              </w:rPr>
              <w:t>Direktorė:</w:t>
            </w:r>
          </w:p>
          <w:p w14:paraId="5DCFC0C8" w14:textId="1CDD6F77" w:rsidR="00B5412B" w:rsidRPr="00B5412B" w:rsidRDefault="00810125" w:rsidP="00B5412B">
            <w:pPr>
              <w:suppressAutoHyphens/>
              <w:autoSpaceDN w:val="0"/>
              <w:jc w:val="both"/>
              <w:rPr>
                <w:rFonts w:eastAsia="Calibri"/>
                <w:sz w:val="24"/>
                <w:szCs w:val="24"/>
                <w:lang w:val="lt-LT"/>
              </w:rPr>
            </w:pPr>
            <w:r>
              <w:rPr>
                <w:sz w:val="24"/>
                <w:szCs w:val="24"/>
                <w:shd w:val="clear" w:color="auto" w:fill="D3D3D3"/>
                <w:lang w:val="lt-LT" w:eastAsia="lt-LT"/>
              </w:rPr>
              <w:t xml:space="preserve">Anželika </w:t>
            </w:r>
            <w:proofErr w:type="spellStart"/>
            <w:r>
              <w:rPr>
                <w:sz w:val="24"/>
                <w:szCs w:val="24"/>
                <w:shd w:val="clear" w:color="auto" w:fill="D3D3D3"/>
                <w:lang w:val="lt-LT" w:eastAsia="lt-LT"/>
              </w:rPr>
              <w:t>Žolnerukaitė</w:t>
            </w:r>
            <w:proofErr w:type="spellEnd"/>
          </w:p>
          <w:p w14:paraId="0623B3B1"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______________</w:t>
            </w:r>
          </w:p>
          <w:p w14:paraId="22B14A85" w14:textId="77777777" w:rsidR="00B5412B" w:rsidRPr="00B5412B" w:rsidRDefault="00B5412B" w:rsidP="00B5412B">
            <w:pPr>
              <w:suppressAutoHyphens/>
              <w:autoSpaceDN w:val="0"/>
              <w:jc w:val="both"/>
              <w:rPr>
                <w:sz w:val="24"/>
                <w:szCs w:val="24"/>
                <w:vertAlign w:val="superscript"/>
                <w:lang w:val="lt-LT" w:eastAsia="lt-LT"/>
              </w:rPr>
            </w:pPr>
            <w:r w:rsidRPr="00B5412B">
              <w:rPr>
                <w:sz w:val="24"/>
                <w:szCs w:val="24"/>
                <w:vertAlign w:val="superscript"/>
                <w:lang w:val="lt-LT" w:eastAsia="lt-LT"/>
              </w:rPr>
              <w:t>(parašas)</w:t>
            </w:r>
          </w:p>
          <w:p w14:paraId="06849328"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______________</w:t>
            </w:r>
          </w:p>
          <w:p w14:paraId="270E19E8" w14:textId="77777777" w:rsidR="00B5412B" w:rsidRPr="00B5412B" w:rsidRDefault="00B5412B" w:rsidP="00B5412B">
            <w:pPr>
              <w:suppressAutoHyphens/>
              <w:autoSpaceDN w:val="0"/>
              <w:jc w:val="both"/>
              <w:rPr>
                <w:sz w:val="24"/>
                <w:szCs w:val="24"/>
                <w:vertAlign w:val="superscript"/>
                <w:lang w:val="lt-LT" w:eastAsia="lt-LT"/>
              </w:rPr>
            </w:pPr>
            <w:r w:rsidRPr="00B5412B">
              <w:rPr>
                <w:sz w:val="24"/>
                <w:szCs w:val="24"/>
                <w:vertAlign w:val="superscript"/>
                <w:lang w:val="lt-LT" w:eastAsia="lt-LT"/>
              </w:rPr>
              <w:t>(data)</w:t>
            </w:r>
          </w:p>
        </w:tc>
        <w:tc>
          <w:tcPr>
            <w:tcW w:w="426" w:type="dxa"/>
            <w:tcMar>
              <w:top w:w="0" w:type="dxa"/>
              <w:left w:w="108" w:type="dxa"/>
              <w:bottom w:w="0" w:type="dxa"/>
              <w:right w:w="108" w:type="dxa"/>
            </w:tcMar>
          </w:tcPr>
          <w:p w14:paraId="6304B1D8" w14:textId="77777777" w:rsidR="00B5412B" w:rsidRPr="00B5412B" w:rsidRDefault="00B5412B" w:rsidP="00B5412B">
            <w:pPr>
              <w:suppressAutoHyphens/>
              <w:autoSpaceDN w:val="0"/>
              <w:jc w:val="both"/>
              <w:rPr>
                <w:sz w:val="24"/>
                <w:szCs w:val="24"/>
                <w:lang w:val="lt-LT" w:eastAsia="lt-LT"/>
              </w:rPr>
            </w:pPr>
          </w:p>
        </w:tc>
        <w:tc>
          <w:tcPr>
            <w:tcW w:w="4665" w:type="dxa"/>
            <w:tcMar>
              <w:top w:w="0" w:type="dxa"/>
              <w:left w:w="108" w:type="dxa"/>
              <w:bottom w:w="0" w:type="dxa"/>
              <w:right w:w="108" w:type="dxa"/>
            </w:tcMar>
          </w:tcPr>
          <w:p w14:paraId="4627A022" w14:textId="77777777" w:rsidR="00B5412B" w:rsidRPr="00B5412B" w:rsidRDefault="00B5412B" w:rsidP="00B5412B">
            <w:pPr>
              <w:suppressAutoHyphens/>
              <w:autoSpaceDN w:val="0"/>
              <w:jc w:val="both"/>
              <w:rPr>
                <w:sz w:val="24"/>
                <w:szCs w:val="24"/>
                <w:shd w:val="clear" w:color="auto" w:fill="D3D3D3"/>
                <w:lang w:val="lt-LT" w:eastAsia="lt-LT"/>
              </w:rPr>
            </w:pPr>
            <w:r w:rsidRPr="00B5412B">
              <w:rPr>
                <w:sz w:val="24"/>
                <w:szCs w:val="24"/>
                <w:shd w:val="clear" w:color="auto" w:fill="D3D3D3"/>
                <w:lang w:val="lt-LT" w:eastAsia="lt-LT"/>
              </w:rPr>
              <w:t>Pavadinimas</w:t>
            </w:r>
          </w:p>
          <w:p w14:paraId="79370B12" w14:textId="77777777" w:rsidR="00B5412B" w:rsidRPr="00B5412B" w:rsidRDefault="00B5412B" w:rsidP="00B5412B">
            <w:pPr>
              <w:suppressAutoHyphens/>
              <w:autoSpaceDN w:val="0"/>
              <w:jc w:val="both"/>
              <w:rPr>
                <w:rFonts w:eastAsia="Calibri"/>
                <w:sz w:val="24"/>
                <w:szCs w:val="24"/>
                <w:lang w:val="lt-LT"/>
              </w:rPr>
            </w:pPr>
            <w:r w:rsidRPr="00B5412B">
              <w:rPr>
                <w:sz w:val="24"/>
                <w:szCs w:val="24"/>
                <w:shd w:val="clear" w:color="auto" w:fill="D3D3D3"/>
                <w:lang w:val="lt-LT" w:eastAsia="lt-LT"/>
              </w:rPr>
              <w:t>Adresas</w:t>
            </w:r>
          </w:p>
          <w:p w14:paraId="4FB09FC2"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Juridinio asmens kodas</w:t>
            </w:r>
          </w:p>
          <w:p w14:paraId="45EDB6CF"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PVM mokėtojo kodas</w:t>
            </w:r>
          </w:p>
          <w:p w14:paraId="4B8AFB2A"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Banko sąskaitos Nr.</w:t>
            </w:r>
          </w:p>
          <w:p w14:paraId="2DD25D8A" w14:textId="77777777" w:rsidR="00B5412B" w:rsidRPr="00B5412B" w:rsidRDefault="00B5412B" w:rsidP="00B5412B">
            <w:pPr>
              <w:suppressAutoHyphens/>
              <w:autoSpaceDN w:val="0"/>
              <w:jc w:val="both"/>
              <w:rPr>
                <w:rFonts w:eastAsia="Calibri"/>
                <w:sz w:val="24"/>
                <w:szCs w:val="24"/>
                <w:lang w:val="lt-LT"/>
              </w:rPr>
            </w:pPr>
            <w:r w:rsidRPr="00B5412B">
              <w:rPr>
                <w:sz w:val="24"/>
                <w:szCs w:val="24"/>
                <w:shd w:val="clear" w:color="auto" w:fill="D3D3D3"/>
                <w:lang w:val="lt-LT" w:eastAsia="lt-LT"/>
              </w:rPr>
              <w:t>Bankas</w:t>
            </w:r>
          </w:p>
          <w:p w14:paraId="7A5B4475"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Banko kodas</w:t>
            </w:r>
          </w:p>
          <w:p w14:paraId="1A5E27BB"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Tel. Nr.</w:t>
            </w:r>
          </w:p>
          <w:p w14:paraId="2926E1B7"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El. p.</w:t>
            </w:r>
          </w:p>
          <w:p w14:paraId="53ADE679" w14:textId="77777777" w:rsidR="00B5412B" w:rsidRPr="00B5412B" w:rsidRDefault="00B5412B" w:rsidP="00B5412B">
            <w:pPr>
              <w:suppressAutoHyphens/>
              <w:autoSpaceDN w:val="0"/>
              <w:jc w:val="both"/>
              <w:rPr>
                <w:sz w:val="24"/>
                <w:szCs w:val="24"/>
                <w:shd w:val="clear" w:color="auto" w:fill="D3D3D3"/>
                <w:lang w:val="lt-LT" w:eastAsia="lt-LT"/>
              </w:rPr>
            </w:pPr>
            <w:r w:rsidRPr="00B5412B">
              <w:rPr>
                <w:sz w:val="24"/>
                <w:szCs w:val="24"/>
                <w:shd w:val="clear" w:color="auto" w:fill="D3D3D3"/>
                <w:lang w:val="lt-LT" w:eastAsia="lt-LT"/>
              </w:rPr>
              <w:t>Atstovo vardas, pavardė</w:t>
            </w:r>
          </w:p>
          <w:p w14:paraId="516F8440" w14:textId="77777777" w:rsidR="00B5412B" w:rsidRPr="00B5412B" w:rsidRDefault="00B5412B" w:rsidP="00B5412B">
            <w:pPr>
              <w:suppressAutoHyphens/>
              <w:autoSpaceDN w:val="0"/>
              <w:jc w:val="both"/>
              <w:rPr>
                <w:rFonts w:eastAsia="Calibri"/>
                <w:sz w:val="24"/>
                <w:szCs w:val="24"/>
                <w:lang w:val="lt-LT"/>
              </w:rPr>
            </w:pPr>
            <w:r w:rsidRPr="00B5412B">
              <w:rPr>
                <w:sz w:val="24"/>
                <w:szCs w:val="24"/>
                <w:shd w:val="clear" w:color="auto" w:fill="D3D3D3"/>
                <w:lang w:val="lt-LT" w:eastAsia="lt-LT"/>
              </w:rPr>
              <w:t>Atstovo pareigos</w:t>
            </w:r>
          </w:p>
          <w:p w14:paraId="3E31725A"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______________</w:t>
            </w:r>
          </w:p>
          <w:p w14:paraId="09FCBE24" w14:textId="77777777" w:rsidR="00B5412B" w:rsidRPr="00B5412B" w:rsidRDefault="00B5412B" w:rsidP="00B5412B">
            <w:pPr>
              <w:suppressAutoHyphens/>
              <w:autoSpaceDN w:val="0"/>
              <w:jc w:val="both"/>
              <w:rPr>
                <w:sz w:val="24"/>
                <w:szCs w:val="24"/>
                <w:vertAlign w:val="superscript"/>
                <w:lang w:val="lt-LT" w:eastAsia="lt-LT"/>
              </w:rPr>
            </w:pPr>
            <w:r w:rsidRPr="00B5412B">
              <w:rPr>
                <w:sz w:val="24"/>
                <w:szCs w:val="24"/>
                <w:vertAlign w:val="superscript"/>
                <w:lang w:val="lt-LT" w:eastAsia="lt-LT"/>
              </w:rPr>
              <w:t>(parašas)</w:t>
            </w:r>
          </w:p>
          <w:p w14:paraId="40171D95" w14:textId="77777777" w:rsidR="00B5412B" w:rsidRPr="00B5412B" w:rsidRDefault="00B5412B" w:rsidP="00B5412B">
            <w:pPr>
              <w:suppressAutoHyphens/>
              <w:autoSpaceDN w:val="0"/>
              <w:jc w:val="both"/>
              <w:rPr>
                <w:sz w:val="24"/>
                <w:szCs w:val="24"/>
                <w:lang w:val="lt-LT" w:eastAsia="lt-LT"/>
              </w:rPr>
            </w:pPr>
            <w:r w:rsidRPr="00B5412B">
              <w:rPr>
                <w:sz w:val="24"/>
                <w:szCs w:val="24"/>
                <w:lang w:val="lt-LT" w:eastAsia="lt-LT"/>
              </w:rPr>
              <w:t>______________</w:t>
            </w:r>
          </w:p>
          <w:p w14:paraId="51D6A0F0" w14:textId="77777777" w:rsidR="00B5412B" w:rsidRPr="00B5412B" w:rsidRDefault="00B5412B" w:rsidP="00B5412B">
            <w:pPr>
              <w:suppressAutoHyphens/>
              <w:autoSpaceDN w:val="0"/>
              <w:jc w:val="both"/>
              <w:rPr>
                <w:rFonts w:eastAsia="Calibri"/>
                <w:sz w:val="24"/>
                <w:szCs w:val="24"/>
                <w:lang w:val="lt-LT"/>
              </w:rPr>
            </w:pPr>
            <w:r w:rsidRPr="00B5412B">
              <w:rPr>
                <w:sz w:val="24"/>
                <w:szCs w:val="24"/>
                <w:vertAlign w:val="superscript"/>
                <w:lang w:val="lt-LT" w:eastAsia="lt-LT"/>
              </w:rPr>
              <w:t>(data)</w:t>
            </w:r>
          </w:p>
        </w:tc>
      </w:tr>
    </w:tbl>
    <w:p w14:paraId="52A9B1BD" w14:textId="77777777" w:rsidR="00B5412B" w:rsidRPr="00B5412B" w:rsidRDefault="00B5412B" w:rsidP="00B5412B">
      <w:pPr>
        <w:tabs>
          <w:tab w:val="left" w:pos="851"/>
        </w:tabs>
        <w:suppressAutoHyphens/>
        <w:autoSpaceDN w:val="0"/>
        <w:ind w:left="720"/>
        <w:jc w:val="both"/>
        <w:textAlignment w:val="baseline"/>
        <w:rPr>
          <w:rFonts w:eastAsia="Calibri"/>
          <w:sz w:val="24"/>
          <w:szCs w:val="24"/>
          <w:lang w:val="lt-LT"/>
        </w:rPr>
      </w:pPr>
    </w:p>
    <w:p w14:paraId="531472D4" w14:textId="77777777" w:rsidR="00B5412B" w:rsidRPr="00B5412B" w:rsidRDefault="00B5412B" w:rsidP="00B5412B">
      <w:pPr>
        <w:suppressAutoHyphens/>
        <w:autoSpaceDN w:val="0"/>
        <w:textAlignment w:val="baseline"/>
        <w:rPr>
          <w:rFonts w:eastAsia="Calibri"/>
          <w:sz w:val="24"/>
          <w:szCs w:val="24"/>
          <w:lang w:val="lt-LT"/>
        </w:rPr>
      </w:pPr>
    </w:p>
    <w:p w14:paraId="07E7F380" w14:textId="77777777" w:rsidR="00B5412B" w:rsidRDefault="00B5412B" w:rsidP="0031328B">
      <w:pPr>
        <w:suppressAutoHyphens/>
        <w:autoSpaceDN w:val="0"/>
        <w:jc w:val="right"/>
        <w:rPr>
          <w:sz w:val="24"/>
          <w:szCs w:val="24"/>
          <w:lang w:val="lt-LT"/>
        </w:rPr>
      </w:pPr>
    </w:p>
    <w:p w14:paraId="6DCC81F7" w14:textId="77777777" w:rsidR="00FA5E70" w:rsidRDefault="00FA5E70" w:rsidP="0031328B">
      <w:pPr>
        <w:suppressAutoHyphens/>
        <w:autoSpaceDN w:val="0"/>
        <w:jc w:val="right"/>
        <w:rPr>
          <w:sz w:val="24"/>
          <w:szCs w:val="24"/>
          <w:lang w:val="lt-LT"/>
        </w:rPr>
      </w:pPr>
    </w:p>
    <w:p w14:paraId="5814E893" w14:textId="77777777" w:rsidR="00FA5E70" w:rsidRDefault="00FA5E70" w:rsidP="0031328B">
      <w:pPr>
        <w:suppressAutoHyphens/>
        <w:autoSpaceDN w:val="0"/>
        <w:jc w:val="right"/>
        <w:rPr>
          <w:sz w:val="24"/>
          <w:szCs w:val="24"/>
          <w:lang w:val="lt-LT"/>
        </w:rPr>
      </w:pPr>
    </w:p>
    <w:p w14:paraId="54109EBD" w14:textId="77777777" w:rsidR="00FA5E70" w:rsidRDefault="00FA5E70" w:rsidP="0031328B">
      <w:pPr>
        <w:suppressAutoHyphens/>
        <w:autoSpaceDN w:val="0"/>
        <w:jc w:val="right"/>
        <w:rPr>
          <w:sz w:val="24"/>
          <w:szCs w:val="24"/>
          <w:lang w:val="lt-LT"/>
        </w:rPr>
      </w:pPr>
    </w:p>
    <w:p w14:paraId="3D016DAA" w14:textId="77777777" w:rsidR="00FA5E70" w:rsidRDefault="00FA5E70" w:rsidP="0031328B">
      <w:pPr>
        <w:suppressAutoHyphens/>
        <w:autoSpaceDN w:val="0"/>
        <w:jc w:val="right"/>
        <w:rPr>
          <w:sz w:val="24"/>
          <w:szCs w:val="24"/>
          <w:lang w:val="lt-LT"/>
        </w:rPr>
      </w:pPr>
    </w:p>
    <w:p w14:paraId="6E55A29F" w14:textId="77777777" w:rsidR="00FA5E70" w:rsidRDefault="00FA5E70" w:rsidP="0031328B">
      <w:pPr>
        <w:suppressAutoHyphens/>
        <w:autoSpaceDN w:val="0"/>
        <w:jc w:val="right"/>
        <w:rPr>
          <w:sz w:val="24"/>
          <w:szCs w:val="24"/>
          <w:lang w:val="lt-LT"/>
        </w:rPr>
      </w:pPr>
    </w:p>
    <w:p w14:paraId="276166FA" w14:textId="77777777" w:rsidR="00FA5E70" w:rsidRDefault="00FA5E70" w:rsidP="0031328B">
      <w:pPr>
        <w:suppressAutoHyphens/>
        <w:autoSpaceDN w:val="0"/>
        <w:jc w:val="right"/>
        <w:rPr>
          <w:sz w:val="24"/>
          <w:szCs w:val="24"/>
          <w:lang w:val="lt-LT"/>
        </w:rPr>
      </w:pPr>
    </w:p>
    <w:p w14:paraId="61BB2F13" w14:textId="77777777" w:rsidR="00FA5E70" w:rsidRDefault="00FA5E70" w:rsidP="0031328B">
      <w:pPr>
        <w:suppressAutoHyphens/>
        <w:autoSpaceDN w:val="0"/>
        <w:jc w:val="right"/>
        <w:rPr>
          <w:sz w:val="24"/>
          <w:szCs w:val="24"/>
          <w:lang w:val="lt-LT"/>
        </w:rPr>
      </w:pPr>
    </w:p>
    <w:p w14:paraId="44C8669D" w14:textId="77777777" w:rsidR="00FA5E70" w:rsidRDefault="00FA5E70" w:rsidP="0031328B">
      <w:pPr>
        <w:suppressAutoHyphens/>
        <w:autoSpaceDN w:val="0"/>
        <w:jc w:val="right"/>
        <w:rPr>
          <w:sz w:val="24"/>
          <w:szCs w:val="24"/>
          <w:lang w:val="lt-LT"/>
        </w:rPr>
      </w:pPr>
    </w:p>
    <w:p w14:paraId="6F0B995C" w14:textId="77777777" w:rsidR="00FA5E70" w:rsidRDefault="00FA5E70" w:rsidP="0031328B">
      <w:pPr>
        <w:suppressAutoHyphens/>
        <w:autoSpaceDN w:val="0"/>
        <w:jc w:val="right"/>
        <w:rPr>
          <w:sz w:val="24"/>
          <w:szCs w:val="24"/>
          <w:lang w:val="lt-LT"/>
        </w:rPr>
      </w:pPr>
    </w:p>
    <w:p w14:paraId="52E027CD" w14:textId="77777777" w:rsidR="00FA5E70" w:rsidRDefault="00FA5E70" w:rsidP="0031328B">
      <w:pPr>
        <w:suppressAutoHyphens/>
        <w:autoSpaceDN w:val="0"/>
        <w:jc w:val="right"/>
        <w:rPr>
          <w:sz w:val="24"/>
          <w:szCs w:val="24"/>
          <w:lang w:val="lt-LT"/>
        </w:rPr>
      </w:pPr>
    </w:p>
    <w:p w14:paraId="1C4AF63E" w14:textId="77777777" w:rsidR="00FA5E70" w:rsidRDefault="00FA5E70" w:rsidP="0031328B">
      <w:pPr>
        <w:suppressAutoHyphens/>
        <w:autoSpaceDN w:val="0"/>
        <w:jc w:val="right"/>
        <w:rPr>
          <w:sz w:val="24"/>
          <w:szCs w:val="24"/>
          <w:lang w:val="lt-LT"/>
        </w:rPr>
      </w:pPr>
    </w:p>
    <w:p w14:paraId="4F2E728D" w14:textId="77777777" w:rsidR="00FA5E70" w:rsidRDefault="00FA5E70" w:rsidP="0031328B">
      <w:pPr>
        <w:suppressAutoHyphens/>
        <w:autoSpaceDN w:val="0"/>
        <w:jc w:val="right"/>
        <w:rPr>
          <w:sz w:val="24"/>
          <w:szCs w:val="24"/>
          <w:lang w:val="lt-LT"/>
        </w:rPr>
      </w:pPr>
    </w:p>
    <w:p w14:paraId="03DB100C" w14:textId="77777777" w:rsidR="00FA5E70" w:rsidRDefault="00FA5E70" w:rsidP="0031328B">
      <w:pPr>
        <w:suppressAutoHyphens/>
        <w:autoSpaceDN w:val="0"/>
        <w:jc w:val="right"/>
        <w:rPr>
          <w:sz w:val="24"/>
          <w:szCs w:val="24"/>
          <w:lang w:val="lt-LT"/>
        </w:rPr>
      </w:pPr>
    </w:p>
    <w:p w14:paraId="453D9764" w14:textId="77777777" w:rsidR="00FA5E70" w:rsidRDefault="00FA5E70" w:rsidP="0031328B">
      <w:pPr>
        <w:suppressAutoHyphens/>
        <w:autoSpaceDN w:val="0"/>
        <w:jc w:val="right"/>
        <w:rPr>
          <w:sz w:val="24"/>
          <w:szCs w:val="24"/>
          <w:lang w:val="lt-LT"/>
        </w:rPr>
      </w:pPr>
    </w:p>
    <w:p w14:paraId="16FB1714" w14:textId="77777777" w:rsidR="00FA5E70" w:rsidRDefault="00FA5E70" w:rsidP="0031328B">
      <w:pPr>
        <w:suppressAutoHyphens/>
        <w:autoSpaceDN w:val="0"/>
        <w:jc w:val="right"/>
        <w:rPr>
          <w:sz w:val="24"/>
          <w:szCs w:val="24"/>
          <w:lang w:val="lt-LT"/>
        </w:rPr>
      </w:pPr>
    </w:p>
    <w:p w14:paraId="58A560FA" w14:textId="77777777" w:rsidR="00FA5E70" w:rsidRDefault="00FA5E70" w:rsidP="0031328B">
      <w:pPr>
        <w:suppressAutoHyphens/>
        <w:autoSpaceDN w:val="0"/>
        <w:jc w:val="right"/>
        <w:rPr>
          <w:sz w:val="24"/>
          <w:szCs w:val="24"/>
          <w:lang w:val="lt-LT"/>
        </w:rPr>
      </w:pPr>
    </w:p>
    <w:p w14:paraId="4A3B8492" w14:textId="77777777" w:rsidR="00FA5E70" w:rsidRDefault="00FA5E70" w:rsidP="0031328B">
      <w:pPr>
        <w:suppressAutoHyphens/>
        <w:autoSpaceDN w:val="0"/>
        <w:jc w:val="right"/>
        <w:rPr>
          <w:sz w:val="24"/>
          <w:szCs w:val="24"/>
          <w:lang w:val="lt-LT"/>
        </w:rPr>
      </w:pPr>
    </w:p>
    <w:p w14:paraId="51E4B2F0" w14:textId="77777777" w:rsidR="00FA5E70" w:rsidRDefault="00FA5E70" w:rsidP="0031328B">
      <w:pPr>
        <w:suppressAutoHyphens/>
        <w:autoSpaceDN w:val="0"/>
        <w:jc w:val="right"/>
        <w:rPr>
          <w:sz w:val="24"/>
          <w:szCs w:val="24"/>
          <w:lang w:val="lt-LT"/>
        </w:rPr>
      </w:pPr>
    </w:p>
    <w:p w14:paraId="2DFD1F61" w14:textId="77777777" w:rsidR="00FA5E70" w:rsidRDefault="00FA5E70" w:rsidP="0031328B">
      <w:pPr>
        <w:suppressAutoHyphens/>
        <w:autoSpaceDN w:val="0"/>
        <w:jc w:val="right"/>
        <w:rPr>
          <w:sz w:val="24"/>
          <w:szCs w:val="24"/>
          <w:lang w:val="lt-LT"/>
        </w:rPr>
      </w:pPr>
    </w:p>
    <w:p w14:paraId="1E6CA06F" w14:textId="77777777" w:rsidR="00FA5E70" w:rsidRDefault="00FA5E70" w:rsidP="0031328B">
      <w:pPr>
        <w:suppressAutoHyphens/>
        <w:autoSpaceDN w:val="0"/>
        <w:jc w:val="right"/>
        <w:rPr>
          <w:sz w:val="24"/>
          <w:szCs w:val="24"/>
          <w:lang w:val="lt-LT"/>
        </w:rPr>
      </w:pPr>
    </w:p>
    <w:p w14:paraId="55EC94BF" w14:textId="77777777" w:rsidR="00FA5E70" w:rsidRDefault="00FA5E70" w:rsidP="00FA5E70">
      <w:pPr>
        <w:suppressAutoHyphens/>
        <w:autoSpaceDN w:val="0"/>
        <w:rPr>
          <w:sz w:val="24"/>
          <w:szCs w:val="24"/>
          <w:lang w:val="lt-LT"/>
        </w:rPr>
      </w:pPr>
    </w:p>
    <w:p w14:paraId="2FDB2C51" w14:textId="77777777" w:rsidR="00FA5E70" w:rsidRDefault="00FA5E70" w:rsidP="0031328B">
      <w:pPr>
        <w:suppressAutoHyphens/>
        <w:autoSpaceDN w:val="0"/>
        <w:jc w:val="right"/>
        <w:rPr>
          <w:sz w:val="24"/>
          <w:szCs w:val="24"/>
          <w:lang w:val="lt-LT"/>
        </w:rPr>
      </w:pPr>
    </w:p>
    <w:p w14:paraId="318AB74D" w14:textId="77777777" w:rsidR="00FA5E70" w:rsidRPr="002C5EE6" w:rsidRDefault="00FA5E70" w:rsidP="00FA5E70">
      <w:pPr>
        <w:suppressAutoHyphens/>
        <w:jc w:val="right"/>
        <w:rPr>
          <w:sz w:val="24"/>
          <w:szCs w:val="24"/>
          <w:lang w:val="lt-LT"/>
        </w:rPr>
      </w:pPr>
      <w:r w:rsidRPr="002C5EE6">
        <w:rPr>
          <w:sz w:val="24"/>
          <w:szCs w:val="24"/>
          <w:lang w:val="lt-LT"/>
        </w:rPr>
        <w:t xml:space="preserve">Sutarties 2 priedas </w:t>
      </w:r>
    </w:p>
    <w:p w14:paraId="31A6CA35" w14:textId="77777777" w:rsidR="00FA5E70" w:rsidRPr="002C5EE6" w:rsidRDefault="00FA5E70" w:rsidP="00FA5E70">
      <w:pPr>
        <w:suppressAutoHyphens/>
        <w:ind w:firstLine="770"/>
        <w:contextualSpacing/>
        <w:jc w:val="right"/>
        <w:rPr>
          <w:sz w:val="24"/>
          <w:szCs w:val="24"/>
          <w:lang w:val="lt-LT"/>
        </w:rPr>
      </w:pPr>
    </w:p>
    <w:p w14:paraId="66A826CC" w14:textId="77777777" w:rsidR="00FA5E70" w:rsidRPr="002C5EE6" w:rsidRDefault="00FA5E70" w:rsidP="00FA5E70">
      <w:pPr>
        <w:suppressAutoHyphens/>
        <w:contextualSpacing/>
        <w:jc w:val="center"/>
        <w:rPr>
          <w:b/>
          <w:sz w:val="24"/>
          <w:szCs w:val="24"/>
          <w:lang w:val="lt-LT"/>
        </w:rPr>
      </w:pPr>
      <w:r>
        <w:rPr>
          <w:b/>
          <w:sz w:val="24"/>
          <w:szCs w:val="24"/>
          <w:lang w:val="lt-LT"/>
        </w:rPr>
        <w:t xml:space="preserve">SUDERINTAS </w:t>
      </w:r>
      <w:r w:rsidRPr="002C5EE6">
        <w:rPr>
          <w:b/>
          <w:sz w:val="24"/>
          <w:szCs w:val="24"/>
          <w:lang w:val="lt-LT"/>
        </w:rPr>
        <w:t xml:space="preserve">DARBŲ ATLIKIMO GRAFIKAS </w:t>
      </w:r>
    </w:p>
    <w:p w14:paraId="5BE54E41" w14:textId="77777777" w:rsidR="00FA5E70" w:rsidRPr="002C5EE6" w:rsidRDefault="00FA5E70" w:rsidP="00FA5E70">
      <w:pPr>
        <w:suppressAutoHyphens/>
        <w:ind w:firstLine="720"/>
        <w:contextualSpacing/>
        <w:jc w:val="both"/>
        <w:rPr>
          <w:sz w:val="24"/>
          <w:szCs w:val="24"/>
          <w:lang w:val="lt-LT"/>
        </w:rPr>
      </w:pPr>
    </w:p>
    <w:p w14:paraId="06F7EDE8" w14:textId="77777777" w:rsidR="00FA5E70" w:rsidRPr="002C5EE6" w:rsidRDefault="00FA5E70" w:rsidP="00FA5E70">
      <w:pPr>
        <w:suppressAutoHyphens/>
        <w:ind w:firstLine="720"/>
        <w:contextualSpacing/>
        <w:jc w:val="both"/>
        <w:rPr>
          <w:sz w:val="24"/>
          <w:szCs w:val="24"/>
          <w:lang w:val="lt-LT"/>
        </w:rPr>
      </w:pPr>
      <w:r w:rsidRPr="002C5EE6">
        <w:rPr>
          <w:sz w:val="24"/>
          <w:szCs w:val="24"/>
          <w:lang w:val="lt-LT"/>
        </w:rPr>
        <w:t>1. Sudarius Sutartį prašome pateikti statybos darbų atlikimo grafiką, kuris atspindėtų visą pagal Sutartį numatomų darbų vykdymą.</w:t>
      </w:r>
    </w:p>
    <w:p w14:paraId="706E8C09" w14:textId="77777777" w:rsidR="00FA5E70" w:rsidRPr="002C5EE6" w:rsidRDefault="00FA5E70" w:rsidP="00FA5E70">
      <w:pPr>
        <w:suppressAutoHyphens/>
        <w:ind w:firstLine="720"/>
        <w:contextualSpacing/>
        <w:jc w:val="both"/>
        <w:rPr>
          <w:sz w:val="24"/>
          <w:szCs w:val="24"/>
          <w:lang w:val="lt-LT"/>
        </w:rPr>
      </w:pPr>
      <w:r w:rsidRPr="002C5EE6">
        <w:rPr>
          <w:sz w:val="24"/>
          <w:szCs w:val="24"/>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5BFF1C4B" w14:textId="77777777" w:rsidR="00FA5E70" w:rsidRPr="002C5EE6" w:rsidRDefault="00FA5E70" w:rsidP="00FA5E70">
      <w:pPr>
        <w:suppressAutoHyphens/>
        <w:ind w:hanging="120"/>
        <w:contextualSpacing/>
        <w:jc w:val="both"/>
        <w:rPr>
          <w:b/>
          <w:sz w:val="24"/>
          <w:szCs w:val="24"/>
          <w:lang w:val="lt-LT"/>
        </w:rPr>
      </w:pPr>
    </w:p>
    <w:p w14:paraId="64ED6028" w14:textId="77777777" w:rsidR="00FA5E70" w:rsidRPr="002C5EE6" w:rsidRDefault="00FA5E70" w:rsidP="00FA5E70">
      <w:pPr>
        <w:suppressAutoHyphens/>
        <w:ind w:hanging="120"/>
        <w:contextualSpacing/>
        <w:jc w:val="both"/>
        <w:rPr>
          <w:b/>
          <w:sz w:val="24"/>
          <w:szCs w:val="24"/>
          <w:lang w:val="lt-LT"/>
        </w:rPr>
      </w:pPr>
      <w:r w:rsidRPr="002C5EE6">
        <w:rPr>
          <w:b/>
          <w:sz w:val="24"/>
          <w:szCs w:val="24"/>
          <w:lang w:val="lt-LT"/>
        </w:rPr>
        <w:t xml:space="preserve">  Darbų atlikimo grafiko forma</w:t>
      </w:r>
    </w:p>
    <w:p w14:paraId="018EC27D" w14:textId="77777777" w:rsidR="00FA5E70" w:rsidRPr="002C5EE6" w:rsidRDefault="00FA5E70" w:rsidP="00FA5E70">
      <w:pPr>
        <w:suppressAutoHyphens/>
        <w:ind w:hanging="120"/>
        <w:contextualSpacing/>
        <w:jc w:val="both"/>
        <w:rPr>
          <w:b/>
          <w:sz w:val="24"/>
          <w:szCs w:val="24"/>
          <w:lang w:val="lt-LT"/>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1"/>
        <w:gridCol w:w="2545"/>
        <w:gridCol w:w="1258"/>
        <w:gridCol w:w="1190"/>
        <w:gridCol w:w="963"/>
        <w:gridCol w:w="286"/>
        <w:gridCol w:w="285"/>
        <w:gridCol w:w="286"/>
        <w:gridCol w:w="286"/>
        <w:gridCol w:w="287"/>
        <w:gridCol w:w="286"/>
        <w:gridCol w:w="287"/>
        <w:gridCol w:w="286"/>
        <w:gridCol w:w="287"/>
        <w:gridCol w:w="286"/>
        <w:gridCol w:w="289"/>
      </w:tblGrid>
      <w:tr w:rsidR="00FA5E70" w:rsidRPr="002C5EE6" w14:paraId="0704A8FB" w14:textId="77777777" w:rsidTr="00C47C1E">
        <w:trPr>
          <w:trHeight w:val="300"/>
        </w:trPr>
        <w:tc>
          <w:tcPr>
            <w:tcW w:w="57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CC7F4B9" w14:textId="77777777" w:rsidR="00FA5E70" w:rsidRPr="002C5EE6" w:rsidRDefault="00FA5E70" w:rsidP="00C47C1E">
            <w:pPr>
              <w:suppressAutoHyphens/>
              <w:contextualSpacing/>
              <w:jc w:val="center"/>
              <w:rPr>
                <w:b/>
                <w:sz w:val="24"/>
                <w:szCs w:val="24"/>
                <w:lang w:val="lt-LT"/>
              </w:rPr>
            </w:pPr>
            <w:r w:rsidRPr="002C5EE6">
              <w:rPr>
                <w:b/>
                <w:sz w:val="24"/>
                <w:szCs w:val="24"/>
                <w:lang w:val="lt-LT"/>
              </w:rPr>
              <w:t xml:space="preserve">Eil.  </w:t>
            </w:r>
            <w:proofErr w:type="spellStart"/>
            <w:r w:rsidRPr="002C5EE6">
              <w:rPr>
                <w:b/>
                <w:sz w:val="24"/>
                <w:szCs w:val="24"/>
                <w:lang w:val="lt-LT"/>
              </w:rPr>
              <w:t>nr.</w:t>
            </w:r>
            <w:proofErr w:type="spellEnd"/>
          </w:p>
        </w:tc>
        <w:tc>
          <w:tcPr>
            <w:tcW w:w="2543"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E0449B3" w14:textId="77777777" w:rsidR="00FA5E70" w:rsidRPr="002C5EE6" w:rsidRDefault="00FA5E70" w:rsidP="00C47C1E">
            <w:pPr>
              <w:suppressAutoHyphens/>
              <w:contextualSpacing/>
              <w:jc w:val="center"/>
              <w:rPr>
                <w:b/>
                <w:sz w:val="24"/>
                <w:szCs w:val="24"/>
                <w:lang w:val="lt-LT"/>
              </w:rPr>
            </w:pPr>
            <w:r w:rsidRPr="002C5EE6">
              <w:rPr>
                <w:b/>
                <w:sz w:val="24"/>
                <w:szCs w:val="24"/>
                <w:lang w:val="lt-LT"/>
              </w:rPr>
              <w:t>Darbų (etapų)</w:t>
            </w:r>
          </w:p>
          <w:p w14:paraId="058C644C" w14:textId="77777777" w:rsidR="00FA5E70" w:rsidRPr="002C5EE6" w:rsidRDefault="00FA5E70" w:rsidP="00C47C1E">
            <w:pPr>
              <w:suppressAutoHyphens/>
              <w:contextualSpacing/>
              <w:jc w:val="center"/>
              <w:rPr>
                <w:b/>
                <w:sz w:val="24"/>
                <w:szCs w:val="24"/>
                <w:lang w:val="lt-LT"/>
              </w:rPr>
            </w:pPr>
            <w:r w:rsidRPr="002C5EE6">
              <w:rPr>
                <w:b/>
                <w:sz w:val="24"/>
                <w:szCs w:val="24"/>
                <w:lang w:val="lt-LT"/>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5F06C48" w14:textId="77777777" w:rsidR="00FA5E70" w:rsidRPr="002C5EE6" w:rsidRDefault="00FA5E70" w:rsidP="00C47C1E">
            <w:pPr>
              <w:suppressAutoHyphens/>
              <w:contextualSpacing/>
              <w:jc w:val="center"/>
              <w:rPr>
                <w:b/>
                <w:sz w:val="24"/>
                <w:szCs w:val="24"/>
                <w:lang w:val="lt-LT"/>
              </w:rPr>
            </w:pPr>
            <w:r w:rsidRPr="002C5EE6">
              <w:rPr>
                <w:b/>
                <w:sz w:val="24"/>
                <w:szCs w:val="24"/>
                <w:lang w:val="lt-LT"/>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376FA99" w14:textId="77777777" w:rsidR="00FA5E70" w:rsidRPr="002C5EE6" w:rsidRDefault="00FA5E70" w:rsidP="00C47C1E">
            <w:pPr>
              <w:suppressAutoHyphens/>
              <w:contextualSpacing/>
              <w:jc w:val="center"/>
              <w:rPr>
                <w:b/>
                <w:sz w:val="24"/>
                <w:szCs w:val="24"/>
                <w:lang w:val="lt-LT"/>
              </w:rPr>
            </w:pPr>
            <w:r w:rsidRPr="002C5EE6">
              <w:rPr>
                <w:b/>
                <w:sz w:val="24"/>
                <w:szCs w:val="24"/>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6787D8D" w14:textId="77777777" w:rsidR="00FA5E70" w:rsidRPr="002C5EE6" w:rsidRDefault="00FA5E70" w:rsidP="00C47C1E">
            <w:pPr>
              <w:suppressAutoHyphens/>
              <w:contextualSpacing/>
              <w:jc w:val="center"/>
              <w:rPr>
                <w:b/>
                <w:sz w:val="24"/>
                <w:szCs w:val="24"/>
                <w:lang w:val="lt-LT"/>
              </w:rPr>
            </w:pPr>
            <w:r w:rsidRPr="002C5EE6">
              <w:rPr>
                <w:b/>
                <w:sz w:val="24"/>
                <w:szCs w:val="24"/>
                <w:lang w:val="lt-LT"/>
              </w:rPr>
              <w:t>Metai</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7754603" w14:textId="77777777" w:rsidR="00FA5E70" w:rsidRPr="002C5EE6" w:rsidRDefault="00FA5E70" w:rsidP="00C47C1E">
            <w:pPr>
              <w:suppressAutoHyphens/>
              <w:contextualSpacing/>
              <w:jc w:val="both"/>
              <w:rPr>
                <w:b/>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90BDF58"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7840F5C"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04DEE79" w14:textId="77777777" w:rsidR="00FA5E70" w:rsidRPr="002C5EE6" w:rsidRDefault="00FA5E70" w:rsidP="00C47C1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8C27EAE"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882DA9C" w14:textId="77777777" w:rsidR="00FA5E70" w:rsidRPr="002C5EE6" w:rsidRDefault="00FA5E70" w:rsidP="00C47C1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F098730"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940139" w14:textId="77777777" w:rsidR="00FA5E70" w:rsidRPr="002C5EE6" w:rsidRDefault="00FA5E70" w:rsidP="00C47C1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7FFB7CF" w14:textId="77777777" w:rsidR="00FA5E70" w:rsidRPr="002C5EE6" w:rsidRDefault="00FA5E70" w:rsidP="00C47C1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83B3A58" w14:textId="77777777" w:rsidR="00FA5E70" w:rsidRPr="002C5EE6" w:rsidRDefault="00FA5E70" w:rsidP="00C47C1E">
            <w:pPr>
              <w:suppressAutoHyphens/>
              <w:contextualSpacing/>
              <w:jc w:val="both"/>
              <w:rPr>
                <w:b/>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33A1A03" w14:textId="77777777" w:rsidR="00FA5E70" w:rsidRPr="002C5EE6" w:rsidRDefault="00FA5E70" w:rsidP="00C47C1E">
            <w:pPr>
              <w:suppressAutoHyphens/>
              <w:contextualSpacing/>
              <w:jc w:val="both"/>
              <w:rPr>
                <w:b/>
                <w:sz w:val="24"/>
                <w:szCs w:val="24"/>
                <w:lang w:val="lt-LT"/>
              </w:rPr>
            </w:pPr>
          </w:p>
        </w:tc>
      </w:tr>
      <w:tr w:rsidR="00FA5E70" w:rsidRPr="002C5EE6" w14:paraId="2B4B3852" w14:textId="77777777" w:rsidTr="00C47C1E">
        <w:trPr>
          <w:trHeight w:val="467"/>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58D34806" w14:textId="77777777" w:rsidR="00FA5E70" w:rsidRPr="002C5EE6" w:rsidRDefault="00FA5E70" w:rsidP="00C47C1E">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3C7EF9C7" w14:textId="77777777" w:rsidR="00FA5E70" w:rsidRPr="002C5EE6" w:rsidRDefault="00FA5E70" w:rsidP="00C47C1E">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6E411AD6" w14:textId="77777777" w:rsidR="00FA5E70" w:rsidRPr="002C5EE6" w:rsidRDefault="00FA5E70" w:rsidP="00C47C1E">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2AF71E3"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FB0EBE8" w14:textId="77777777" w:rsidR="00FA5E70" w:rsidRPr="002C5EE6" w:rsidRDefault="00FA5E70" w:rsidP="00C47C1E">
            <w:pPr>
              <w:suppressAutoHyphens/>
              <w:contextualSpacing/>
              <w:jc w:val="center"/>
              <w:rPr>
                <w:b/>
                <w:sz w:val="24"/>
                <w:szCs w:val="24"/>
                <w:lang w:val="lt-LT"/>
              </w:rPr>
            </w:pPr>
            <w:r w:rsidRPr="002C5EE6">
              <w:rPr>
                <w:b/>
                <w:sz w:val="24"/>
                <w:szCs w:val="24"/>
                <w:lang w:val="lt-LT"/>
              </w:rPr>
              <w:t>Mėnuo</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156DFF9"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CDB323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2345B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37865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1292B7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3756419"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98DF443"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5E09EB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536577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0C5F015"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4982189" w14:textId="77777777" w:rsidR="00FA5E70" w:rsidRPr="002C5EE6" w:rsidRDefault="00FA5E70" w:rsidP="00C47C1E">
            <w:pPr>
              <w:suppressAutoHyphens/>
              <w:contextualSpacing/>
              <w:jc w:val="both"/>
              <w:rPr>
                <w:sz w:val="24"/>
                <w:szCs w:val="24"/>
                <w:lang w:val="lt-LT"/>
              </w:rPr>
            </w:pPr>
          </w:p>
        </w:tc>
      </w:tr>
      <w:tr w:rsidR="00FA5E70" w:rsidRPr="002C5EE6" w14:paraId="55DE8B0C" w14:textId="77777777" w:rsidTr="00C47C1E">
        <w:trPr>
          <w:trHeight w:val="495"/>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7FBC7A6D" w14:textId="77777777" w:rsidR="00FA5E70" w:rsidRPr="002C5EE6" w:rsidRDefault="00FA5E70" w:rsidP="00C47C1E">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7CB1A33A" w14:textId="77777777" w:rsidR="00FA5E70" w:rsidRPr="002C5EE6" w:rsidRDefault="00FA5E70" w:rsidP="00C47C1E">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45CFDD2F" w14:textId="77777777" w:rsidR="00FA5E70" w:rsidRPr="002C5EE6" w:rsidRDefault="00FA5E70" w:rsidP="00C47C1E">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2652A51"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E1541E4" w14:textId="77777777" w:rsidR="00FA5E70" w:rsidRPr="002C5EE6" w:rsidRDefault="00FA5E70" w:rsidP="00C47C1E">
            <w:pPr>
              <w:suppressAutoHyphens/>
              <w:contextualSpacing/>
              <w:jc w:val="center"/>
              <w:rPr>
                <w:b/>
                <w:sz w:val="24"/>
                <w:szCs w:val="24"/>
                <w:lang w:val="lt-LT"/>
              </w:rPr>
            </w:pPr>
            <w:r w:rsidRPr="002C5EE6">
              <w:rPr>
                <w:b/>
                <w:sz w:val="24"/>
                <w:szCs w:val="24"/>
                <w:lang w:val="lt-LT"/>
              </w:rPr>
              <w:t>Savaitė</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08D80D9"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F94E77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7F8F0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9EC32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BB09CD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17D7B1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5E8B1F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AFF6369"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2958C75"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E3A521F"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4E6D6593" w14:textId="77777777" w:rsidR="00FA5E70" w:rsidRPr="002C5EE6" w:rsidRDefault="00FA5E70" w:rsidP="00C47C1E">
            <w:pPr>
              <w:suppressAutoHyphens/>
              <w:contextualSpacing/>
              <w:jc w:val="both"/>
              <w:rPr>
                <w:sz w:val="24"/>
                <w:szCs w:val="24"/>
                <w:lang w:val="lt-LT"/>
              </w:rPr>
            </w:pPr>
          </w:p>
        </w:tc>
      </w:tr>
      <w:tr w:rsidR="00FA5E70" w:rsidRPr="002C5EE6" w14:paraId="28318A91"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5589329C"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B67700E"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A427359"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24FE1E5"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D99C96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FCFA17A"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B728CE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493591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3CEDBE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1D6ADB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3D42BC9"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DA0AF1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869BC8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B716EB8"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9B131D5"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DD17991" w14:textId="77777777" w:rsidR="00FA5E70" w:rsidRPr="002C5EE6" w:rsidRDefault="00FA5E70" w:rsidP="00C47C1E">
            <w:pPr>
              <w:suppressAutoHyphens/>
              <w:contextualSpacing/>
              <w:jc w:val="both"/>
              <w:rPr>
                <w:sz w:val="24"/>
                <w:szCs w:val="24"/>
                <w:lang w:val="lt-LT"/>
              </w:rPr>
            </w:pPr>
          </w:p>
        </w:tc>
      </w:tr>
      <w:tr w:rsidR="00FA5E70" w:rsidRPr="002C5EE6" w14:paraId="59DF2E2C"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F9D9CD1"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2C95C3FC"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088C6E05"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E6576A2"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584DCE5"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51B384D"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04BA628"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132319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DA608DD"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5AEBBF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6C9BC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0A05CC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3154A4B"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2CFD199"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9A8B6D1"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087A60C6" w14:textId="77777777" w:rsidR="00FA5E70" w:rsidRPr="002C5EE6" w:rsidRDefault="00FA5E70" w:rsidP="00C47C1E">
            <w:pPr>
              <w:suppressAutoHyphens/>
              <w:contextualSpacing/>
              <w:jc w:val="both"/>
              <w:rPr>
                <w:sz w:val="24"/>
                <w:szCs w:val="24"/>
                <w:lang w:val="lt-LT"/>
              </w:rPr>
            </w:pPr>
          </w:p>
        </w:tc>
      </w:tr>
      <w:tr w:rsidR="00FA5E70" w:rsidRPr="002C5EE6" w14:paraId="2E2EA415"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1FB2832"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B41FAAD"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D3AA9FF"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E986BE3"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86FAB8B"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F14E9A8"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1054BD1B"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DE77E04"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DA24B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FBE477B"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1C927D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D09CA4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BA2E774"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396342A"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45C262C"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E312394" w14:textId="77777777" w:rsidR="00FA5E70" w:rsidRPr="002C5EE6" w:rsidRDefault="00FA5E70" w:rsidP="00C47C1E">
            <w:pPr>
              <w:suppressAutoHyphens/>
              <w:contextualSpacing/>
              <w:jc w:val="both"/>
              <w:rPr>
                <w:sz w:val="24"/>
                <w:szCs w:val="24"/>
                <w:lang w:val="lt-LT"/>
              </w:rPr>
            </w:pPr>
          </w:p>
        </w:tc>
      </w:tr>
      <w:tr w:rsidR="00FA5E70" w:rsidRPr="002C5EE6" w14:paraId="59104E74"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E597FC3"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5A873647"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03A24DA"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1A4779E"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D8DB99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116DEB5"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56A865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2B0A77A"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E15B988"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27B517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FF087B5"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993305A"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EB2C171"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AB3D03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F4872DF"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96BD67E" w14:textId="77777777" w:rsidR="00FA5E70" w:rsidRPr="002C5EE6" w:rsidRDefault="00FA5E70" w:rsidP="00C47C1E">
            <w:pPr>
              <w:suppressAutoHyphens/>
              <w:contextualSpacing/>
              <w:jc w:val="both"/>
              <w:rPr>
                <w:sz w:val="24"/>
                <w:szCs w:val="24"/>
                <w:lang w:val="lt-LT"/>
              </w:rPr>
            </w:pPr>
          </w:p>
        </w:tc>
      </w:tr>
      <w:tr w:rsidR="00FA5E70" w:rsidRPr="002C5EE6" w14:paraId="6CF3304F"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19E9832"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C41B120"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F34CEE0"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7F12E55"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A8B4D3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D1F1F9D"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E0C8694"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193AC9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51DC8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484EFB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AEC474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577FAF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6E38CBB"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29AA1D9"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13FD95A"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9820B2A" w14:textId="77777777" w:rsidR="00FA5E70" w:rsidRPr="002C5EE6" w:rsidRDefault="00FA5E70" w:rsidP="00C47C1E">
            <w:pPr>
              <w:suppressAutoHyphens/>
              <w:contextualSpacing/>
              <w:jc w:val="both"/>
              <w:rPr>
                <w:sz w:val="24"/>
                <w:szCs w:val="24"/>
                <w:lang w:val="lt-LT"/>
              </w:rPr>
            </w:pPr>
          </w:p>
        </w:tc>
      </w:tr>
      <w:tr w:rsidR="00FA5E70" w:rsidRPr="002C5EE6" w14:paraId="346E5F50"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8912FAC"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4DEC5C2"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71556902"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4AA6124"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75DA62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EBCEF2D"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130819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CE85B98"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90E929D"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F1B53F2"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6704C9F"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D38443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29D73EE"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D7540A9"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63E6D03"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3E8C8DC" w14:textId="77777777" w:rsidR="00FA5E70" w:rsidRPr="002C5EE6" w:rsidRDefault="00FA5E70" w:rsidP="00C47C1E">
            <w:pPr>
              <w:suppressAutoHyphens/>
              <w:contextualSpacing/>
              <w:jc w:val="both"/>
              <w:rPr>
                <w:sz w:val="24"/>
                <w:szCs w:val="24"/>
                <w:lang w:val="lt-LT"/>
              </w:rPr>
            </w:pPr>
          </w:p>
        </w:tc>
      </w:tr>
      <w:tr w:rsidR="00FA5E70" w:rsidRPr="002C5EE6" w14:paraId="41A3044D"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94B4D2B"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28DC1A94"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EF45CD6"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F9A32A5"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995A08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C3D65C3"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5A75E58C"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7F4018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6EA7CF0"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CC803B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42647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E15B1F3"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158AD5E"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1FFACD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8959436"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0D639DA2" w14:textId="77777777" w:rsidR="00FA5E70" w:rsidRPr="002C5EE6" w:rsidRDefault="00FA5E70" w:rsidP="00C47C1E">
            <w:pPr>
              <w:suppressAutoHyphens/>
              <w:contextualSpacing/>
              <w:jc w:val="both"/>
              <w:rPr>
                <w:sz w:val="24"/>
                <w:szCs w:val="24"/>
                <w:lang w:val="lt-LT"/>
              </w:rPr>
            </w:pPr>
          </w:p>
        </w:tc>
      </w:tr>
      <w:tr w:rsidR="00FA5E70" w:rsidRPr="002C5EE6" w14:paraId="7FDC2EF5"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5E8DD82"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1868E67"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5211FEE0"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76BC227" w14:textId="77777777" w:rsidR="00FA5E70" w:rsidRPr="002C5EE6" w:rsidRDefault="00FA5E70" w:rsidP="00C47C1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C03FF6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06AC758"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B6E777F"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7EB3EF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6DC79DA"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33B896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E12C26F"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0B9CE8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334F65A"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1DB7DFD"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C7D1B97"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698680A" w14:textId="77777777" w:rsidR="00FA5E70" w:rsidRPr="002C5EE6" w:rsidRDefault="00FA5E70" w:rsidP="00C47C1E">
            <w:pPr>
              <w:suppressAutoHyphens/>
              <w:contextualSpacing/>
              <w:jc w:val="both"/>
              <w:rPr>
                <w:sz w:val="24"/>
                <w:szCs w:val="24"/>
                <w:lang w:val="lt-LT"/>
              </w:rPr>
            </w:pPr>
          </w:p>
        </w:tc>
      </w:tr>
      <w:tr w:rsidR="00FA5E70" w:rsidRPr="002C5EE6" w14:paraId="62A41CA6" w14:textId="77777777" w:rsidTr="00C47C1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D02595A" w14:textId="77777777" w:rsidR="00FA5E70" w:rsidRPr="002C5EE6" w:rsidRDefault="00FA5E70" w:rsidP="00C47C1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E2A9E59" w14:textId="77777777" w:rsidR="00FA5E70" w:rsidRPr="002C5EE6" w:rsidRDefault="00FA5E70" w:rsidP="00C47C1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4098F33" w14:textId="77777777" w:rsidR="00FA5E70" w:rsidRPr="002C5EE6" w:rsidRDefault="00FA5E70" w:rsidP="00C47C1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DC793AF" w14:textId="77777777" w:rsidR="00FA5E70" w:rsidRPr="002C5EE6" w:rsidRDefault="00FA5E70" w:rsidP="00C47C1E">
            <w:pPr>
              <w:suppressAutoHyphens/>
              <w:contextualSpacing/>
              <w:jc w:val="right"/>
              <w:rPr>
                <w:b/>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C79799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B3A679A" w14:textId="77777777" w:rsidR="00FA5E70" w:rsidRPr="002C5EE6" w:rsidRDefault="00FA5E70" w:rsidP="00C47C1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3AA55F4E"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545FD96"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91E63E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DEC1519"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4F23B0C"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BD00277"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5FB7787" w14:textId="77777777" w:rsidR="00FA5E70" w:rsidRPr="002C5EE6" w:rsidRDefault="00FA5E70" w:rsidP="00C47C1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B257040" w14:textId="77777777" w:rsidR="00FA5E70" w:rsidRPr="002C5EE6" w:rsidRDefault="00FA5E70" w:rsidP="00C47C1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6502AFA" w14:textId="77777777" w:rsidR="00FA5E70" w:rsidRPr="002C5EE6" w:rsidRDefault="00FA5E70" w:rsidP="00C47C1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C8DAFF4" w14:textId="77777777" w:rsidR="00FA5E70" w:rsidRPr="002C5EE6" w:rsidRDefault="00FA5E70" w:rsidP="00C47C1E">
            <w:pPr>
              <w:suppressAutoHyphens/>
              <w:contextualSpacing/>
              <w:jc w:val="both"/>
              <w:rPr>
                <w:sz w:val="24"/>
                <w:szCs w:val="24"/>
                <w:lang w:val="lt-LT"/>
              </w:rPr>
            </w:pPr>
          </w:p>
        </w:tc>
      </w:tr>
    </w:tbl>
    <w:p w14:paraId="4CEBF3A1" w14:textId="77777777" w:rsidR="00FA5E70" w:rsidRPr="002C5EE6" w:rsidRDefault="00FA5E70" w:rsidP="00FA5E70">
      <w:pPr>
        <w:suppressAutoHyphens/>
        <w:ind w:firstLine="567"/>
        <w:contextualSpacing/>
        <w:jc w:val="both"/>
        <w:rPr>
          <w:sz w:val="24"/>
          <w:szCs w:val="24"/>
          <w:lang w:val="lt-LT"/>
        </w:rPr>
      </w:pPr>
    </w:p>
    <w:p w14:paraId="12EE53D6" w14:textId="77777777" w:rsidR="00FA5E70" w:rsidRPr="002C5EE6" w:rsidRDefault="00FA5E70" w:rsidP="00FA5E70">
      <w:pPr>
        <w:suppressAutoHyphens/>
        <w:contextualSpacing/>
        <w:jc w:val="both"/>
        <w:rPr>
          <w:sz w:val="24"/>
          <w:szCs w:val="24"/>
          <w:lang w:val="lt-LT"/>
        </w:rPr>
      </w:pPr>
    </w:p>
    <w:p w14:paraId="5C13053E" w14:textId="77777777" w:rsidR="00FA5E70" w:rsidRPr="002C5EE6" w:rsidRDefault="00FA5E70" w:rsidP="00FA5E70">
      <w:pPr>
        <w:suppressAutoHyphens/>
        <w:jc w:val="right"/>
        <w:rPr>
          <w:sz w:val="24"/>
          <w:szCs w:val="24"/>
          <w:lang w:val="lt-LT"/>
        </w:rPr>
      </w:pPr>
    </w:p>
    <w:p w14:paraId="60BD06D2" w14:textId="77777777" w:rsidR="00FA5E70" w:rsidRPr="002C5EE6" w:rsidRDefault="00FA5E70" w:rsidP="00FA5E70">
      <w:pPr>
        <w:suppressAutoHyphens/>
        <w:contextualSpacing/>
        <w:jc w:val="both"/>
        <w:rPr>
          <w:i/>
          <w:sz w:val="24"/>
          <w:szCs w:val="24"/>
          <w:lang w:val="lt-LT"/>
        </w:rPr>
      </w:pPr>
      <w:r w:rsidRPr="002C5EE6">
        <w:rPr>
          <w:i/>
          <w:sz w:val="24"/>
          <w:szCs w:val="24"/>
          <w:lang w:val="lt-LT"/>
        </w:rPr>
        <w:t xml:space="preserve">  (įgalioto asmens pareigos)</w:t>
      </w:r>
      <w:r w:rsidRPr="002C5EE6">
        <w:rPr>
          <w:i/>
          <w:sz w:val="24"/>
          <w:szCs w:val="24"/>
          <w:lang w:val="lt-LT"/>
        </w:rPr>
        <w:tab/>
        <w:t xml:space="preserve"> (parašas)</w:t>
      </w:r>
      <w:r w:rsidRPr="002C5EE6">
        <w:rPr>
          <w:i/>
          <w:sz w:val="24"/>
          <w:szCs w:val="24"/>
          <w:lang w:val="lt-LT"/>
        </w:rPr>
        <w:tab/>
        <w:t xml:space="preserve">                 (vardas ir pavardė)</w:t>
      </w:r>
    </w:p>
    <w:p w14:paraId="4EBB8453" w14:textId="77777777" w:rsidR="00FA5E70" w:rsidRPr="002C5EE6" w:rsidRDefault="00FA5E70" w:rsidP="00FA5E70">
      <w:pPr>
        <w:jc w:val="right"/>
        <w:rPr>
          <w:sz w:val="24"/>
          <w:szCs w:val="24"/>
          <w:lang w:val="lt-LT"/>
        </w:rPr>
      </w:pPr>
    </w:p>
    <w:p w14:paraId="0AD03C6C" w14:textId="77777777" w:rsidR="00FA5E70" w:rsidRPr="002C5EE6" w:rsidRDefault="00FA5E70" w:rsidP="00FA5E70">
      <w:pPr>
        <w:jc w:val="right"/>
        <w:rPr>
          <w:sz w:val="24"/>
          <w:szCs w:val="24"/>
          <w:lang w:val="lt-LT"/>
        </w:rPr>
      </w:pPr>
    </w:p>
    <w:p w14:paraId="71AAADA9" w14:textId="77777777" w:rsidR="00FA5E70" w:rsidRPr="002C5EE6" w:rsidRDefault="00FA5E70" w:rsidP="00FA5E70">
      <w:pPr>
        <w:jc w:val="right"/>
        <w:rPr>
          <w:sz w:val="24"/>
          <w:szCs w:val="24"/>
          <w:lang w:val="lt-LT"/>
        </w:rPr>
      </w:pPr>
    </w:p>
    <w:p w14:paraId="3BD50F9A" w14:textId="77777777" w:rsidR="00FA5E70" w:rsidRPr="002C5EE6" w:rsidRDefault="00FA5E70" w:rsidP="00FA5E70">
      <w:pPr>
        <w:jc w:val="right"/>
        <w:rPr>
          <w:sz w:val="24"/>
          <w:szCs w:val="24"/>
          <w:lang w:val="lt-LT"/>
        </w:rPr>
      </w:pPr>
    </w:p>
    <w:p w14:paraId="77C44D4D" w14:textId="77777777" w:rsidR="00FA5E70" w:rsidRPr="002C5EE6" w:rsidRDefault="00FA5E70" w:rsidP="00FA5E70">
      <w:pPr>
        <w:jc w:val="right"/>
        <w:rPr>
          <w:sz w:val="24"/>
          <w:szCs w:val="24"/>
          <w:lang w:val="lt-LT"/>
        </w:rPr>
      </w:pPr>
    </w:p>
    <w:p w14:paraId="40D67251" w14:textId="77777777" w:rsidR="00FA5E70" w:rsidRPr="002C5EE6" w:rsidRDefault="00FA5E70" w:rsidP="00FA5E70">
      <w:pPr>
        <w:jc w:val="right"/>
        <w:rPr>
          <w:sz w:val="24"/>
          <w:szCs w:val="24"/>
          <w:lang w:val="lt-LT"/>
        </w:rPr>
      </w:pPr>
    </w:p>
    <w:p w14:paraId="7DEC6444" w14:textId="77777777" w:rsidR="00FA5E70" w:rsidRPr="002C5EE6" w:rsidRDefault="00FA5E70" w:rsidP="00FA5E70">
      <w:pPr>
        <w:jc w:val="right"/>
        <w:rPr>
          <w:sz w:val="24"/>
          <w:szCs w:val="24"/>
          <w:lang w:val="lt-LT"/>
        </w:rPr>
      </w:pPr>
    </w:p>
    <w:p w14:paraId="70CF728C" w14:textId="77777777" w:rsidR="00FA5E70" w:rsidRPr="002C5EE6" w:rsidRDefault="00FA5E70" w:rsidP="00FA5E70">
      <w:pPr>
        <w:jc w:val="right"/>
        <w:rPr>
          <w:sz w:val="24"/>
          <w:szCs w:val="24"/>
          <w:lang w:val="lt-LT"/>
        </w:rPr>
      </w:pPr>
    </w:p>
    <w:p w14:paraId="616A49C9" w14:textId="77777777" w:rsidR="00FA5E70" w:rsidRPr="002C5EE6" w:rsidRDefault="00FA5E70" w:rsidP="00FA5E70">
      <w:pPr>
        <w:jc w:val="right"/>
        <w:rPr>
          <w:sz w:val="24"/>
          <w:szCs w:val="24"/>
          <w:lang w:val="lt-LT"/>
        </w:rPr>
      </w:pPr>
    </w:p>
    <w:p w14:paraId="459D97A2" w14:textId="77777777" w:rsidR="00FA5E70" w:rsidRPr="002C5EE6" w:rsidRDefault="00FA5E70" w:rsidP="00FA5E70">
      <w:pPr>
        <w:jc w:val="right"/>
        <w:rPr>
          <w:sz w:val="24"/>
          <w:szCs w:val="24"/>
          <w:lang w:val="lt-LT"/>
        </w:rPr>
      </w:pPr>
    </w:p>
    <w:p w14:paraId="49CF061B" w14:textId="77777777" w:rsidR="00FA5E70" w:rsidRPr="002C5EE6" w:rsidRDefault="00FA5E70" w:rsidP="00FA5E70">
      <w:pPr>
        <w:jc w:val="right"/>
        <w:rPr>
          <w:sz w:val="24"/>
          <w:szCs w:val="24"/>
          <w:lang w:val="lt-LT"/>
        </w:rPr>
      </w:pPr>
    </w:p>
    <w:p w14:paraId="262A1500" w14:textId="77777777" w:rsidR="00FA5E70" w:rsidRPr="002C5EE6" w:rsidRDefault="00FA5E70" w:rsidP="00FA5E70">
      <w:pPr>
        <w:jc w:val="right"/>
        <w:rPr>
          <w:sz w:val="24"/>
          <w:szCs w:val="24"/>
          <w:lang w:val="lt-LT"/>
        </w:rPr>
      </w:pPr>
    </w:p>
    <w:p w14:paraId="377456A6" w14:textId="77777777" w:rsidR="00FA5E70" w:rsidRPr="002C5EE6" w:rsidRDefault="00FA5E70" w:rsidP="00FA5E70">
      <w:pPr>
        <w:jc w:val="right"/>
        <w:rPr>
          <w:sz w:val="24"/>
          <w:szCs w:val="24"/>
          <w:lang w:val="lt-LT"/>
        </w:rPr>
      </w:pPr>
    </w:p>
    <w:p w14:paraId="052CFA3F" w14:textId="77777777" w:rsidR="00FA5E70" w:rsidRPr="002C5EE6" w:rsidRDefault="00FA5E70" w:rsidP="00FA5E70">
      <w:pPr>
        <w:suppressAutoHyphens/>
        <w:jc w:val="right"/>
        <w:rPr>
          <w:sz w:val="24"/>
          <w:szCs w:val="24"/>
          <w:lang w:val="lt-LT"/>
        </w:rPr>
      </w:pPr>
      <w:bookmarkStart w:id="44" w:name="_Hlk147241029"/>
      <w:r w:rsidRPr="002C5EE6">
        <w:rPr>
          <w:sz w:val="24"/>
          <w:szCs w:val="24"/>
          <w:lang w:val="lt-LT"/>
        </w:rPr>
        <w:t xml:space="preserve">Sutarties 3 priedas </w:t>
      </w:r>
    </w:p>
    <w:p w14:paraId="2988F17E" w14:textId="77777777" w:rsidR="00FA5E70" w:rsidRPr="002C5EE6" w:rsidRDefault="00FA5E70" w:rsidP="00FA5E70">
      <w:pPr>
        <w:suppressAutoHyphens/>
        <w:contextualSpacing/>
        <w:jc w:val="right"/>
        <w:rPr>
          <w:sz w:val="24"/>
          <w:szCs w:val="24"/>
          <w:lang w:val="lt-LT"/>
        </w:rPr>
      </w:pPr>
      <w:r w:rsidRPr="002C5EE6">
        <w:rPr>
          <w:sz w:val="24"/>
          <w:szCs w:val="24"/>
          <w:lang w:val="lt-LT"/>
        </w:rPr>
        <w:t>(forma F-2)</w:t>
      </w:r>
    </w:p>
    <w:p w14:paraId="05A547DE" w14:textId="77777777" w:rsidR="00FA5E70" w:rsidRPr="002C5EE6" w:rsidRDefault="00FA5E70" w:rsidP="00FA5E70">
      <w:pPr>
        <w:suppressAutoHyphens/>
        <w:contextualSpacing/>
        <w:jc w:val="right"/>
        <w:rPr>
          <w:sz w:val="24"/>
          <w:szCs w:val="24"/>
          <w:lang w:val="lt-LT"/>
        </w:rPr>
      </w:pPr>
    </w:p>
    <w:p w14:paraId="30C2C200" w14:textId="09DBA5DC" w:rsidR="00FA5E70" w:rsidRPr="00A56EE1" w:rsidRDefault="00FA5E70" w:rsidP="00A56EE1">
      <w:pPr>
        <w:suppressAutoHyphens/>
        <w:autoSpaceDN w:val="0"/>
        <w:rPr>
          <w:sz w:val="24"/>
          <w:szCs w:val="24"/>
          <w:u w:val="single"/>
          <w:lang w:val="lt-LT"/>
        </w:rPr>
      </w:pPr>
      <w:r w:rsidRPr="002C5EE6">
        <w:rPr>
          <w:b/>
          <w:sz w:val="24"/>
          <w:szCs w:val="24"/>
          <w:lang w:val="lt-LT"/>
        </w:rPr>
        <w:t>Užsakovas:</w:t>
      </w:r>
      <w:r w:rsidRPr="002C5EE6">
        <w:rPr>
          <w:sz w:val="24"/>
          <w:szCs w:val="24"/>
          <w:lang w:val="lt-LT"/>
        </w:rPr>
        <w:t xml:space="preserve"> </w:t>
      </w:r>
      <w:r w:rsidR="00A56EE1">
        <w:rPr>
          <w:sz w:val="24"/>
          <w:szCs w:val="24"/>
          <w:u w:val="single"/>
          <w:lang w:val="lt-LT"/>
        </w:rPr>
        <w:t>Fabijoniškių socialinių paslaugų namai</w:t>
      </w:r>
    </w:p>
    <w:p w14:paraId="278E2CA4" w14:textId="77777777" w:rsidR="00FA5E70" w:rsidRPr="002C5EE6" w:rsidRDefault="00FA5E70" w:rsidP="00FA5E70">
      <w:pPr>
        <w:suppressAutoHyphens/>
        <w:contextualSpacing/>
        <w:rPr>
          <w:b/>
          <w:sz w:val="24"/>
          <w:szCs w:val="24"/>
          <w:lang w:val="lt-LT"/>
        </w:rPr>
      </w:pPr>
    </w:p>
    <w:p w14:paraId="14535830" w14:textId="77777777" w:rsidR="00FA5E70" w:rsidRPr="002C5EE6" w:rsidRDefault="00FA5E70" w:rsidP="00FA5E70">
      <w:pPr>
        <w:suppressAutoHyphens/>
        <w:contextualSpacing/>
        <w:rPr>
          <w:sz w:val="24"/>
          <w:szCs w:val="24"/>
          <w:lang w:val="lt-LT"/>
        </w:rPr>
      </w:pPr>
      <w:r w:rsidRPr="002C5EE6">
        <w:rPr>
          <w:b/>
          <w:sz w:val="24"/>
          <w:szCs w:val="24"/>
          <w:lang w:val="lt-LT"/>
        </w:rPr>
        <w:t>Rangovas:</w:t>
      </w:r>
      <w:r w:rsidRPr="002C5EE6">
        <w:rPr>
          <w:sz w:val="24"/>
          <w:szCs w:val="24"/>
          <w:lang w:val="lt-LT"/>
        </w:rPr>
        <w:t xml:space="preserve"> __________________</w:t>
      </w:r>
    </w:p>
    <w:p w14:paraId="5C6ADD49" w14:textId="77777777" w:rsidR="00FA5E70" w:rsidRPr="002C5EE6" w:rsidRDefault="00FA5E70" w:rsidP="00FA5E70">
      <w:pPr>
        <w:suppressAutoHyphens/>
        <w:contextualSpacing/>
        <w:rPr>
          <w:b/>
          <w:sz w:val="24"/>
          <w:szCs w:val="24"/>
          <w:lang w:val="lt-LT"/>
        </w:rPr>
      </w:pPr>
    </w:p>
    <w:p w14:paraId="0AB82E09" w14:textId="77777777" w:rsidR="00FA5E70" w:rsidRPr="002C5EE6" w:rsidRDefault="00FA5E70" w:rsidP="00FA5E70">
      <w:pPr>
        <w:suppressAutoHyphens/>
        <w:contextualSpacing/>
        <w:rPr>
          <w:sz w:val="24"/>
          <w:szCs w:val="24"/>
          <w:lang w:val="lt-LT"/>
        </w:rPr>
      </w:pPr>
      <w:r w:rsidRPr="002C5EE6">
        <w:rPr>
          <w:b/>
          <w:sz w:val="24"/>
          <w:szCs w:val="24"/>
          <w:lang w:val="lt-LT"/>
        </w:rPr>
        <w:t>Rangos sutartis:</w:t>
      </w:r>
      <w:r w:rsidRPr="002C5EE6">
        <w:rPr>
          <w:sz w:val="24"/>
          <w:szCs w:val="24"/>
          <w:lang w:val="lt-LT"/>
        </w:rPr>
        <w:t xml:space="preserve"> data ________,  Nr.________</w:t>
      </w:r>
    </w:p>
    <w:p w14:paraId="56CAD40D" w14:textId="77777777" w:rsidR="00FA5E70" w:rsidRPr="002C5EE6" w:rsidRDefault="00FA5E70" w:rsidP="00FA5E70">
      <w:pPr>
        <w:suppressAutoHyphens/>
        <w:contextualSpacing/>
        <w:rPr>
          <w:sz w:val="24"/>
          <w:szCs w:val="24"/>
          <w:lang w:val="lt-LT"/>
        </w:rPr>
      </w:pPr>
    </w:p>
    <w:p w14:paraId="3E35ED2F" w14:textId="77777777" w:rsidR="00FA5E70" w:rsidRPr="002C5EE6" w:rsidRDefault="00FA5E70" w:rsidP="00FA5E70">
      <w:pPr>
        <w:suppressAutoHyphens/>
        <w:contextualSpacing/>
        <w:jc w:val="center"/>
        <w:rPr>
          <w:b/>
          <w:sz w:val="24"/>
          <w:szCs w:val="24"/>
          <w:lang w:val="lt-LT"/>
        </w:rPr>
      </w:pPr>
    </w:p>
    <w:p w14:paraId="35D90495" w14:textId="77777777" w:rsidR="00FA5E70" w:rsidRPr="002C5EE6" w:rsidRDefault="00FA5E70" w:rsidP="00FA5E70">
      <w:pPr>
        <w:suppressAutoHyphens/>
        <w:contextualSpacing/>
        <w:jc w:val="center"/>
        <w:rPr>
          <w:b/>
          <w:sz w:val="24"/>
          <w:szCs w:val="24"/>
          <w:lang w:val="lt-LT"/>
        </w:rPr>
      </w:pPr>
    </w:p>
    <w:p w14:paraId="6191A02B" w14:textId="77777777" w:rsidR="00FA5E70" w:rsidRPr="002C5EE6" w:rsidRDefault="00FA5E70" w:rsidP="00FA5E70">
      <w:pPr>
        <w:suppressAutoHyphens/>
        <w:contextualSpacing/>
        <w:jc w:val="center"/>
        <w:rPr>
          <w:sz w:val="24"/>
          <w:szCs w:val="24"/>
          <w:lang w:val="lt-LT"/>
        </w:rPr>
      </w:pPr>
      <w:r w:rsidRPr="002C5EE6">
        <w:rPr>
          <w:b/>
          <w:sz w:val="24"/>
          <w:szCs w:val="24"/>
          <w:lang w:val="lt-LT"/>
        </w:rPr>
        <w:t>Objekto pavadinimas</w:t>
      </w:r>
      <w:r w:rsidRPr="002C5EE6">
        <w:rPr>
          <w:sz w:val="24"/>
          <w:szCs w:val="24"/>
          <w:lang w:val="lt-LT"/>
        </w:rPr>
        <w:t xml:space="preserve"> </w:t>
      </w:r>
      <w:r w:rsidRPr="002C5EE6">
        <w:rPr>
          <w:b/>
          <w:sz w:val="24"/>
          <w:szCs w:val="24"/>
          <w:lang w:val="lt-LT"/>
        </w:rPr>
        <w:t>________________</w:t>
      </w:r>
    </w:p>
    <w:p w14:paraId="2ABA7BDF" w14:textId="77777777" w:rsidR="00FA5E70" w:rsidRPr="002C5EE6" w:rsidRDefault="00FA5E70" w:rsidP="00FA5E70">
      <w:pPr>
        <w:suppressAutoHyphens/>
        <w:contextualSpacing/>
        <w:jc w:val="center"/>
        <w:rPr>
          <w:b/>
          <w:sz w:val="24"/>
          <w:szCs w:val="24"/>
          <w:lang w:val="lt-LT"/>
        </w:rPr>
      </w:pPr>
    </w:p>
    <w:p w14:paraId="4F2EE337" w14:textId="77777777" w:rsidR="00FA5E70" w:rsidRPr="002C5EE6" w:rsidRDefault="00FA5E70" w:rsidP="00FA5E70">
      <w:pPr>
        <w:suppressAutoHyphens/>
        <w:contextualSpacing/>
        <w:jc w:val="center"/>
        <w:rPr>
          <w:sz w:val="24"/>
          <w:szCs w:val="24"/>
          <w:lang w:val="lt-LT"/>
        </w:rPr>
      </w:pPr>
      <w:r w:rsidRPr="002C5EE6">
        <w:rPr>
          <w:b/>
          <w:sz w:val="24"/>
          <w:szCs w:val="24"/>
          <w:lang w:val="lt-LT"/>
        </w:rPr>
        <w:t>PERDAVIMO-PRIĖMIMO AKTAS</w:t>
      </w:r>
    </w:p>
    <w:p w14:paraId="54CFA094" w14:textId="77777777" w:rsidR="00FA5E70" w:rsidRPr="002C5EE6" w:rsidRDefault="00FA5E70" w:rsidP="00FA5E70">
      <w:pPr>
        <w:suppressAutoHyphens/>
        <w:contextualSpacing/>
        <w:jc w:val="center"/>
        <w:rPr>
          <w:sz w:val="24"/>
          <w:szCs w:val="24"/>
          <w:lang w:val="lt-LT"/>
        </w:rPr>
      </w:pPr>
    </w:p>
    <w:p w14:paraId="3C502150" w14:textId="77777777" w:rsidR="00FA5E70" w:rsidRPr="002C5EE6" w:rsidRDefault="00FA5E70" w:rsidP="00FA5E70">
      <w:pPr>
        <w:suppressAutoHyphens/>
        <w:contextualSpacing/>
        <w:jc w:val="center"/>
        <w:rPr>
          <w:sz w:val="24"/>
          <w:szCs w:val="24"/>
          <w:lang w:val="lt-LT"/>
        </w:rPr>
      </w:pPr>
      <w:r w:rsidRPr="002C5EE6">
        <w:rPr>
          <w:sz w:val="24"/>
          <w:szCs w:val="24"/>
          <w:lang w:val="lt-LT"/>
        </w:rPr>
        <w:t>202 __ m. _________ mėn. ___ d. Nr. ______________</w:t>
      </w:r>
    </w:p>
    <w:p w14:paraId="691AC1D7" w14:textId="77777777" w:rsidR="00FA5E70" w:rsidRPr="002C5EE6" w:rsidRDefault="00FA5E70" w:rsidP="00FA5E70">
      <w:pPr>
        <w:suppressAutoHyphens/>
        <w:contextualSpacing/>
        <w:jc w:val="center"/>
        <w:rPr>
          <w:b/>
          <w:sz w:val="24"/>
          <w:szCs w:val="24"/>
          <w:lang w:val="lt-LT"/>
        </w:rPr>
      </w:pPr>
    </w:p>
    <w:p w14:paraId="428B55C2" w14:textId="77777777" w:rsidR="00FA5E70" w:rsidRPr="002C5EE6" w:rsidRDefault="00FA5E70" w:rsidP="00FA5E70">
      <w:pPr>
        <w:suppressAutoHyphens/>
        <w:contextualSpacing/>
        <w:jc w:val="center"/>
        <w:rPr>
          <w:b/>
          <w:sz w:val="24"/>
          <w:szCs w:val="24"/>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FA5E70" w:rsidRPr="002C5EE6" w14:paraId="0C925E18" w14:textId="77777777" w:rsidTr="00C47C1E">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665C898" w14:textId="77777777" w:rsidR="00FA5E70" w:rsidRPr="002C5EE6" w:rsidRDefault="00FA5E70" w:rsidP="00C47C1E">
            <w:pPr>
              <w:suppressAutoHyphens/>
              <w:contextualSpacing/>
              <w:jc w:val="center"/>
              <w:rPr>
                <w:b/>
                <w:sz w:val="24"/>
                <w:szCs w:val="24"/>
                <w:lang w:val="lt-LT"/>
              </w:rPr>
            </w:pPr>
            <w:r w:rsidRPr="002C5EE6">
              <w:rPr>
                <w:b/>
                <w:sz w:val="24"/>
                <w:szCs w:val="24"/>
                <w:lang w:val="lt-LT"/>
              </w:rPr>
              <w:t xml:space="preserve">Eil. </w:t>
            </w:r>
            <w:proofErr w:type="spellStart"/>
            <w:r w:rsidRPr="002C5EE6">
              <w:rPr>
                <w:b/>
                <w:sz w:val="24"/>
                <w:szCs w:val="24"/>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9CD563F" w14:textId="77777777" w:rsidR="00FA5E70" w:rsidRPr="002C5EE6" w:rsidRDefault="00FA5E70" w:rsidP="00C47C1E">
            <w:pPr>
              <w:suppressAutoHyphens/>
              <w:contextualSpacing/>
              <w:jc w:val="center"/>
              <w:rPr>
                <w:b/>
                <w:sz w:val="24"/>
                <w:szCs w:val="24"/>
                <w:lang w:val="lt-LT"/>
              </w:rPr>
            </w:pPr>
            <w:r w:rsidRPr="002C5EE6">
              <w:rPr>
                <w:b/>
                <w:sz w:val="24"/>
                <w:szCs w:val="24"/>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5727F70" w14:textId="77777777" w:rsidR="00FA5E70" w:rsidRPr="002C5EE6" w:rsidRDefault="00FA5E70" w:rsidP="00C47C1E">
            <w:pPr>
              <w:suppressAutoHyphens/>
              <w:contextualSpacing/>
              <w:jc w:val="center"/>
              <w:rPr>
                <w:b/>
                <w:sz w:val="24"/>
                <w:szCs w:val="24"/>
                <w:lang w:val="lt-LT"/>
              </w:rPr>
            </w:pPr>
            <w:r w:rsidRPr="002C5EE6">
              <w:rPr>
                <w:b/>
                <w:sz w:val="24"/>
                <w:szCs w:val="24"/>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48FA947" w14:textId="77777777" w:rsidR="00FA5E70" w:rsidRPr="002C5EE6" w:rsidRDefault="00FA5E70" w:rsidP="00C47C1E">
            <w:pPr>
              <w:suppressAutoHyphens/>
              <w:contextualSpacing/>
              <w:jc w:val="center"/>
              <w:rPr>
                <w:b/>
                <w:sz w:val="24"/>
                <w:szCs w:val="24"/>
                <w:lang w:val="lt-LT"/>
              </w:rPr>
            </w:pPr>
            <w:r w:rsidRPr="002C5EE6">
              <w:rPr>
                <w:b/>
                <w:sz w:val="24"/>
                <w:szCs w:val="24"/>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65DEE78" w14:textId="77777777" w:rsidR="00FA5E70" w:rsidRPr="002C5EE6" w:rsidRDefault="00FA5E70" w:rsidP="00C47C1E">
            <w:pPr>
              <w:suppressAutoHyphens/>
              <w:contextualSpacing/>
              <w:jc w:val="center"/>
              <w:rPr>
                <w:b/>
                <w:sz w:val="24"/>
                <w:szCs w:val="24"/>
                <w:lang w:val="lt-LT"/>
              </w:rPr>
            </w:pPr>
            <w:r w:rsidRPr="002C5EE6">
              <w:rPr>
                <w:b/>
                <w:sz w:val="24"/>
                <w:szCs w:val="24"/>
                <w:lang w:val="lt-LT"/>
              </w:rPr>
              <w:t>Kaina (EUR) be PVM</w:t>
            </w:r>
          </w:p>
        </w:tc>
      </w:tr>
      <w:tr w:rsidR="00FA5E70" w:rsidRPr="002C5EE6" w14:paraId="79898A74" w14:textId="77777777" w:rsidTr="00C47C1E">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63072CB" w14:textId="77777777" w:rsidR="00FA5E70" w:rsidRPr="002C5EE6" w:rsidRDefault="00FA5E70" w:rsidP="00C47C1E">
            <w:pPr>
              <w:suppressAutoHyphens/>
              <w:contextualSpacing/>
              <w:jc w:val="center"/>
              <w:rPr>
                <w:b/>
                <w:sz w:val="24"/>
                <w:szCs w:val="24"/>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BB0B8CD" w14:textId="77777777" w:rsidR="00FA5E70" w:rsidRPr="002C5EE6" w:rsidRDefault="00FA5E70" w:rsidP="00C47C1E">
            <w:pPr>
              <w:suppressAutoHyphens/>
              <w:contextualSpacing/>
              <w:jc w:val="center"/>
              <w:rPr>
                <w:b/>
                <w:sz w:val="24"/>
                <w:szCs w:val="24"/>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5AE6F41" w14:textId="77777777" w:rsidR="00FA5E70" w:rsidRPr="002C5EE6" w:rsidRDefault="00FA5E70" w:rsidP="00C47C1E">
            <w:pPr>
              <w:suppressAutoHyphens/>
              <w:contextualSpacing/>
              <w:jc w:val="center"/>
              <w:rPr>
                <w:b/>
                <w:sz w:val="24"/>
                <w:szCs w:val="24"/>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FEF0846" w14:textId="77777777" w:rsidR="00FA5E70" w:rsidRPr="002C5EE6" w:rsidRDefault="00FA5E70" w:rsidP="00C47C1E">
            <w:pPr>
              <w:suppressAutoHyphens/>
              <w:contextualSpacing/>
              <w:jc w:val="center"/>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1D426A" w14:textId="77777777" w:rsidR="00FA5E70" w:rsidRPr="002C5EE6" w:rsidRDefault="00FA5E70" w:rsidP="00C47C1E">
            <w:pPr>
              <w:suppressAutoHyphens/>
              <w:contextualSpacing/>
              <w:jc w:val="center"/>
              <w:rPr>
                <w:b/>
                <w:sz w:val="24"/>
                <w:szCs w:val="24"/>
                <w:lang w:val="lt-LT"/>
              </w:rPr>
            </w:pPr>
            <w:r w:rsidRPr="002C5EE6">
              <w:rPr>
                <w:b/>
                <w:sz w:val="24"/>
                <w:szCs w:val="24"/>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89C64F" w14:textId="77777777" w:rsidR="00FA5E70" w:rsidRPr="002C5EE6" w:rsidRDefault="00FA5E70" w:rsidP="00C47C1E">
            <w:pPr>
              <w:suppressAutoHyphens/>
              <w:contextualSpacing/>
              <w:jc w:val="center"/>
              <w:rPr>
                <w:b/>
                <w:sz w:val="24"/>
                <w:szCs w:val="24"/>
                <w:lang w:val="lt-LT"/>
              </w:rPr>
            </w:pPr>
            <w:r w:rsidRPr="002C5EE6">
              <w:rPr>
                <w:b/>
                <w:sz w:val="24"/>
                <w:szCs w:val="24"/>
                <w:lang w:val="lt-LT"/>
              </w:rPr>
              <w:t>viso kiekio</w:t>
            </w:r>
          </w:p>
        </w:tc>
      </w:tr>
      <w:tr w:rsidR="00FA5E70" w:rsidRPr="002C5EE6" w14:paraId="258A4339"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918877" w14:textId="77777777" w:rsidR="00FA5E70" w:rsidRPr="002C5EE6" w:rsidRDefault="00FA5E70" w:rsidP="00C47C1E">
            <w:pPr>
              <w:suppressAutoHyphens/>
              <w:contextualSpacing/>
              <w:jc w:val="center"/>
              <w:rPr>
                <w:b/>
                <w:sz w:val="24"/>
                <w:szCs w:val="24"/>
                <w:lang w:val="lt-LT"/>
              </w:rPr>
            </w:pPr>
            <w:r w:rsidRPr="002C5EE6">
              <w:rPr>
                <w:b/>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2D0EAD" w14:textId="77777777" w:rsidR="00FA5E70" w:rsidRPr="002C5EE6" w:rsidRDefault="00FA5E70" w:rsidP="00C47C1E">
            <w:pPr>
              <w:suppressAutoHyphens/>
              <w:contextualSpacing/>
              <w:jc w:val="center"/>
              <w:rPr>
                <w:b/>
                <w:sz w:val="24"/>
                <w:szCs w:val="24"/>
                <w:lang w:val="lt-LT"/>
              </w:rPr>
            </w:pPr>
            <w:r w:rsidRPr="002C5EE6">
              <w:rPr>
                <w:b/>
                <w:sz w:val="24"/>
                <w:szCs w:val="24"/>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98EDB1" w14:textId="77777777" w:rsidR="00FA5E70" w:rsidRPr="002C5EE6" w:rsidRDefault="00FA5E70" w:rsidP="00C47C1E">
            <w:pPr>
              <w:suppressAutoHyphens/>
              <w:contextualSpacing/>
              <w:jc w:val="center"/>
              <w:rPr>
                <w:b/>
                <w:sz w:val="24"/>
                <w:szCs w:val="24"/>
                <w:lang w:val="lt-LT"/>
              </w:rPr>
            </w:pPr>
            <w:r w:rsidRPr="002C5EE6">
              <w:rPr>
                <w:b/>
                <w:sz w:val="24"/>
                <w:szCs w:val="24"/>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E3A041" w14:textId="77777777" w:rsidR="00FA5E70" w:rsidRPr="002C5EE6" w:rsidRDefault="00FA5E70" w:rsidP="00C47C1E">
            <w:pPr>
              <w:suppressAutoHyphens/>
              <w:contextualSpacing/>
              <w:jc w:val="center"/>
              <w:rPr>
                <w:b/>
                <w:sz w:val="24"/>
                <w:szCs w:val="24"/>
                <w:lang w:val="lt-LT"/>
              </w:rPr>
            </w:pPr>
            <w:r w:rsidRPr="002C5EE6">
              <w:rPr>
                <w:b/>
                <w:sz w:val="24"/>
                <w:szCs w:val="24"/>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87A83D" w14:textId="77777777" w:rsidR="00FA5E70" w:rsidRPr="002C5EE6" w:rsidRDefault="00FA5E70" w:rsidP="00C47C1E">
            <w:pPr>
              <w:suppressAutoHyphens/>
              <w:contextualSpacing/>
              <w:jc w:val="center"/>
              <w:rPr>
                <w:b/>
                <w:sz w:val="24"/>
                <w:szCs w:val="24"/>
                <w:lang w:val="lt-LT"/>
              </w:rPr>
            </w:pPr>
            <w:r w:rsidRPr="002C5EE6">
              <w:rPr>
                <w:b/>
                <w:sz w:val="24"/>
                <w:szCs w:val="24"/>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4E2910" w14:textId="77777777" w:rsidR="00FA5E70" w:rsidRPr="002C5EE6" w:rsidRDefault="00FA5E70" w:rsidP="00C47C1E">
            <w:pPr>
              <w:suppressAutoHyphens/>
              <w:contextualSpacing/>
              <w:jc w:val="center"/>
              <w:rPr>
                <w:b/>
                <w:sz w:val="24"/>
                <w:szCs w:val="24"/>
                <w:lang w:val="lt-LT"/>
              </w:rPr>
            </w:pPr>
            <w:r w:rsidRPr="002C5EE6">
              <w:rPr>
                <w:b/>
                <w:sz w:val="24"/>
                <w:szCs w:val="24"/>
                <w:lang w:val="lt-LT"/>
              </w:rPr>
              <w:t>6=4x5</w:t>
            </w:r>
          </w:p>
        </w:tc>
      </w:tr>
      <w:tr w:rsidR="00FA5E70" w:rsidRPr="002C5EE6" w14:paraId="43161079"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41B793" w14:textId="77777777" w:rsidR="00FA5E70" w:rsidRPr="002C5EE6" w:rsidRDefault="00FA5E70" w:rsidP="00C47C1E">
            <w:pPr>
              <w:suppressAutoHyphens/>
              <w:contextualSpacing/>
              <w:jc w:val="center"/>
              <w:rPr>
                <w:sz w:val="24"/>
                <w:szCs w:val="24"/>
                <w:lang w:val="lt-LT"/>
              </w:rPr>
            </w:pPr>
            <w:r w:rsidRPr="002C5EE6">
              <w:rPr>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2C6263"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9C73D97"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92AA96"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A72970"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ED8BB9" w14:textId="77777777" w:rsidR="00FA5E70" w:rsidRPr="002C5EE6" w:rsidRDefault="00FA5E70" w:rsidP="00C47C1E">
            <w:pPr>
              <w:suppressAutoHyphens/>
              <w:contextualSpacing/>
              <w:rPr>
                <w:b/>
                <w:sz w:val="24"/>
                <w:szCs w:val="24"/>
                <w:lang w:val="lt-LT"/>
              </w:rPr>
            </w:pPr>
          </w:p>
        </w:tc>
      </w:tr>
      <w:tr w:rsidR="00FA5E70" w:rsidRPr="002C5EE6" w14:paraId="77547D34"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82CABF" w14:textId="77777777" w:rsidR="00FA5E70" w:rsidRPr="002C5EE6" w:rsidRDefault="00FA5E70" w:rsidP="00C47C1E">
            <w:pPr>
              <w:suppressAutoHyphens/>
              <w:contextualSpacing/>
              <w:jc w:val="center"/>
              <w:rPr>
                <w:sz w:val="24"/>
                <w:szCs w:val="24"/>
                <w:lang w:val="lt-LT"/>
              </w:rPr>
            </w:pPr>
            <w:r w:rsidRPr="002C5EE6">
              <w:rPr>
                <w:sz w:val="24"/>
                <w:szCs w:val="24"/>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A8E497"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566194"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A33D3"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D2DCF4"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733210" w14:textId="77777777" w:rsidR="00FA5E70" w:rsidRPr="002C5EE6" w:rsidRDefault="00FA5E70" w:rsidP="00C47C1E">
            <w:pPr>
              <w:suppressAutoHyphens/>
              <w:contextualSpacing/>
              <w:rPr>
                <w:b/>
                <w:sz w:val="24"/>
                <w:szCs w:val="24"/>
                <w:lang w:val="lt-LT"/>
              </w:rPr>
            </w:pPr>
          </w:p>
        </w:tc>
      </w:tr>
      <w:tr w:rsidR="00FA5E70" w:rsidRPr="002C5EE6" w14:paraId="18F9C850"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543B95" w14:textId="77777777" w:rsidR="00FA5E70" w:rsidRPr="002C5EE6" w:rsidRDefault="00FA5E70" w:rsidP="00C47C1E">
            <w:pPr>
              <w:suppressAutoHyphens/>
              <w:contextualSpacing/>
              <w:jc w:val="center"/>
              <w:rPr>
                <w:sz w:val="24"/>
                <w:szCs w:val="24"/>
                <w:lang w:val="lt-LT"/>
              </w:rPr>
            </w:pPr>
            <w:r w:rsidRPr="002C5EE6">
              <w:rPr>
                <w:sz w:val="24"/>
                <w:szCs w:val="24"/>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7EC188"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D368BA"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659E1B"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6F5949"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C11970" w14:textId="77777777" w:rsidR="00FA5E70" w:rsidRPr="002C5EE6" w:rsidRDefault="00FA5E70" w:rsidP="00C47C1E">
            <w:pPr>
              <w:suppressAutoHyphens/>
              <w:contextualSpacing/>
              <w:rPr>
                <w:b/>
                <w:sz w:val="24"/>
                <w:szCs w:val="24"/>
                <w:lang w:val="lt-LT"/>
              </w:rPr>
            </w:pPr>
          </w:p>
        </w:tc>
      </w:tr>
      <w:tr w:rsidR="00FA5E70" w:rsidRPr="002C5EE6" w14:paraId="06463342"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866ABF"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B9F861"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7A76A8"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26E792"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8E8C07"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9EC708" w14:textId="77777777" w:rsidR="00FA5E70" w:rsidRPr="002C5EE6" w:rsidRDefault="00FA5E70" w:rsidP="00C47C1E">
            <w:pPr>
              <w:suppressAutoHyphens/>
              <w:contextualSpacing/>
              <w:rPr>
                <w:b/>
                <w:sz w:val="24"/>
                <w:szCs w:val="24"/>
                <w:lang w:val="lt-LT"/>
              </w:rPr>
            </w:pPr>
          </w:p>
        </w:tc>
      </w:tr>
      <w:tr w:rsidR="00FA5E70" w:rsidRPr="002C5EE6" w14:paraId="3E775B86"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292B0A"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650417"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5A9795"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7615EF"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342D65"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BE3EAE" w14:textId="77777777" w:rsidR="00FA5E70" w:rsidRPr="002C5EE6" w:rsidRDefault="00FA5E70" w:rsidP="00C47C1E">
            <w:pPr>
              <w:suppressAutoHyphens/>
              <w:contextualSpacing/>
              <w:rPr>
                <w:b/>
                <w:sz w:val="24"/>
                <w:szCs w:val="24"/>
                <w:lang w:val="lt-LT"/>
              </w:rPr>
            </w:pPr>
          </w:p>
        </w:tc>
      </w:tr>
      <w:tr w:rsidR="00FA5E70" w:rsidRPr="002C5EE6" w14:paraId="6083869E"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FEF402"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E39969"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81432F"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FB4D73"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D6F36B"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452403" w14:textId="77777777" w:rsidR="00FA5E70" w:rsidRPr="002C5EE6" w:rsidRDefault="00FA5E70" w:rsidP="00C47C1E">
            <w:pPr>
              <w:suppressAutoHyphens/>
              <w:contextualSpacing/>
              <w:rPr>
                <w:b/>
                <w:sz w:val="24"/>
                <w:szCs w:val="24"/>
                <w:lang w:val="lt-LT"/>
              </w:rPr>
            </w:pPr>
          </w:p>
        </w:tc>
      </w:tr>
      <w:tr w:rsidR="00FA5E70" w:rsidRPr="002C5EE6" w14:paraId="5696D78F"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D03B3C"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7D2C7C"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207A06"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F5FE03"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1E9E05"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A0F2FE" w14:textId="77777777" w:rsidR="00FA5E70" w:rsidRPr="002C5EE6" w:rsidRDefault="00FA5E70" w:rsidP="00C47C1E">
            <w:pPr>
              <w:suppressAutoHyphens/>
              <w:contextualSpacing/>
              <w:rPr>
                <w:b/>
                <w:sz w:val="24"/>
                <w:szCs w:val="24"/>
                <w:lang w:val="lt-LT"/>
              </w:rPr>
            </w:pPr>
          </w:p>
        </w:tc>
      </w:tr>
      <w:tr w:rsidR="00FA5E70" w:rsidRPr="002C5EE6" w14:paraId="36B9507D" w14:textId="77777777" w:rsidTr="00C47C1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D86841" w14:textId="77777777" w:rsidR="00FA5E70" w:rsidRPr="002C5EE6" w:rsidRDefault="00FA5E70" w:rsidP="00C47C1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24879D" w14:textId="77777777" w:rsidR="00FA5E70" w:rsidRPr="002C5EE6" w:rsidRDefault="00FA5E70" w:rsidP="00C47C1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737192" w14:textId="77777777" w:rsidR="00FA5E70" w:rsidRPr="002C5EE6" w:rsidRDefault="00FA5E70" w:rsidP="00C47C1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D8B837"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200F70" w14:textId="77777777" w:rsidR="00FA5E70" w:rsidRPr="002C5EE6" w:rsidRDefault="00FA5E70" w:rsidP="00C47C1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FD2676" w14:textId="77777777" w:rsidR="00FA5E70" w:rsidRPr="002C5EE6" w:rsidRDefault="00FA5E70" w:rsidP="00C47C1E">
            <w:pPr>
              <w:suppressAutoHyphens/>
              <w:contextualSpacing/>
              <w:rPr>
                <w:b/>
                <w:sz w:val="24"/>
                <w:szCs w:val="24"/>
                <w:lang w:val="lt-LT"/>
              </w:rPr>
            </w:pPr>
          </w:p>
        </w:tc>
      </w:tr>
      <w:tr w:rsidR="00FA5E70" w:rsidRPr="002C5EE6" w14:paraId="14FA5475" w14:textId="77777777" w:rsidTr="00C47C1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7E519A28" w14:textId="77777777" w:rsidR="00FA5E70" w:rsidRPr="002C5EE6" w:rsidRDefault="00FA5E70" w:rsidP="00C47C1E">
            <w:pPr>
              <w:suppressAutoHyphens/>
              <w:contextualSpacing/>
              <w:jc w:val="right"/>
              <w:rPr>
                <w:b/>
                <w:sz w:val="24"/>
                <w:szCs w:val="24"/>
                <w:lang w:val="lt-LT"/>
              </w:rPr>
            </w:pPr>
            <w:r w:rsidRPr="002C5EE6">
              <w:rPr>
                <w:b/>
                <w:sz w:val="24"/>
                <w:szCs w:val="24"/>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93ED11" w14:textId="77777777" w:rsidR="00FA5E70" w:rsidRPr="002C5EE6" w:rsidRDefault="00FA5E70" w:rsidP="00C47C1E">
            <w:pPr>
              <w:suppressAutoHyphens/>
              <w:contextualSpacing/>
              <w:rPr>
                <w:b/>
                <w:sz w:val="24"/>
                <w:szCs w:val="24"/>
                <w:lang w:val="lt-LT"/>
              </w:rPr>
            </w:pPr>
          </w:p>
        </w:tc>
      </w:tr>
      <w:tr w:rsidR="00FA5E70" w:rsidRPr="002C5EE6" w14:paraId="0146E383" w14:textId="77777777" w:rsidTr="00C47C1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286D795" w14:textId="77777777" w:rsidR="00FA5E70" w:rsidRPr="002C5EE6" w:rsidRDefault="00FA5E70" w:rsidP="00C47C1E">
            <w:pPr>
              <w:suppressAutoHyphens/>
              <w:contextualSpacing/>
              <w:jc w:val="right"/>
              <w:rPr>
                <w:b/>
                <w:sz w:val="24"/>
                <w:szCs w:val="24"/>
                <w:lang w:val="lt-LT"/>
              </w:rPr>
            </w:pPr>
            <w:r w:rsidRPr="002C5EE6">
              <w:rPr>
                <w:b/>
                <w:sz w:val="24"/>
                <w:szCs w:val="24"/>
                <w:lang w:val="lt-LT"/>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09491E" w14:textId="77777777" w:rsidR="00FA5E70" w:rsidRPr="002C5EE6" w:rsidRDefault="00FA5E70" w:rsidP="00C47C1E">
            <w:pPr>
              <w:suppressAutoHyphens/>
              <w:contextualSpacing/>
              <w:rPr>
                <w:b/>
                <w:sz w:val="24"/>
                <w:szCs w:val="24"/>
                <w:lang w:val="lt-LT"/>
              </w:rPr>
            </w:pPr>
          </w:p>
        </w:tc>
      </w:tr>
      <w:tr w:rsidR="00FA5E70" w:rsidRPr="002C5EE6" w14:paraId="56866368" w14:textId="77777777" w:rsidTr="00C47C1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1792C360" w14:textId="77777777" w:rsidR="00FA5E70" w:rsidRPr="002C5EE6" w:rsidRDefault="00FA5E70" w:rsidP="00C47C1E">
            <w:pPr>
              <w:suppressAutoHyphens/>
              <w:contextualSpacing/>
              <w:jc w:val="right"/>
              <w:rPr>
                <w:b/>
                <w:sz w:val="24"/>
                <w:szCs w:val="24"/>
                <w:lang w:val="lt-LT"/>
              </w:rPr>
            </w:pPr>
            <w:r w:rsidRPr="002C5EE6">
              <w:rPr>
                <w:b/>
                <w:sz w:val="24"/>
                <w:szCs w:val="24"/>
                <w:lang w:val="lt-LT"/>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5E08D9" w14:textId="77777777" w:rsidR="00FA5E70" w:rsidRPr="002C5EE6" w:rsidRDefault="00FA5E70" w:rsidP="00C47C1E">
            <w:pPr>
              <w:suppressAutoHyphens/>
              <w:contextualSpacing/>
              <w:rPr>
                <w:b/>
                <w:sz w:val="24"/>
                <w:szCs w:val="24"/>
                <w:lang w:val="lt-LT"/>
              </w:rPr>
            </w:pPr>
          </w:p>
        </w:tc>
      </w:tr>
    </w:tbl>
    <w:p w14:paraId="7CA064AB" w14:textId="77777777" w:rsidR="00FA5E70" w:rsidRPr="002C5EE6" w:rsidRDefault="00FA5E70" w:rsidP="00FA5E70">
      <w:pPr>
        <w:suppressAutoHyphens/>
        <w:contextualSpacing/>
        <w:jc w:val="center"/>
        <w:rPr>
          <w:sz w:val="24"/>
          <w:szCs w:val="24"/>
          <w:lang w:val="lt-LT"/>
        </w:rPr>
      </w:pPr>
    </w:p>
    <w:p w14:paraId="3042F6CC" w14:textId="77777777" w:rsidR="00FA5E70" w:rsidRPr="002C5EE6" w:rsidRDefault="00FA5E70" w:rsidP="00FA5E70">
      <w:pPr>
        <w:suppressAutoHyphens/>
        <w:contextualSpacing/>
        <w:rPr>
          <w:sz w:val="24"/>
          <w:szCs w:val="24"/>
          <w:lang w:val="lt-LT"/>
        </w:rPr>
      </w:pPr>
      <w:r w:rsidRPr="002C5EE6">
        <w:rPr>
          <w:b/>
          <w:sz w:val="24"/>
          <w:szCs w:val="24"/>
          <w:lang w:val="lt-LT"/>
        </w:rPr>
        <w:t xml:space="preserve">Darbus pridavė </w:t>
      </w:r>
      <w:r w:rsidRPr="002C5EE6">
        <w:rPr>
          <w:sz w:val="24"/>
          <w:szCs w:val="24"/>
          <w:lang w:val="lt-LT"/>
        </w:rPr>
        <w:t xml:space="preserve">(Rangovas):     </w:t>
      </w:r>
    </w:p>
    <w:p w14:paraId="1402C18F" w14:textId="77777777" w:rsidR="00FA5E70" w:rsidRPr="002C5EE6" w:rsidRDefault="00FA5E70" w:rsidP="00FA5E70">
      <w:pPr>
        <w:suppressAutoHyphens/>
        <w:contextualSpacing/>
        <w:rPr>
          <w:sz w:val="24"/>
          <w:szCs w:val="24"/>
          <w:lang w:val="lt-LT"/>
        </w:rPr>
      </w:pPr>
      <w:r w:rsidRPr="002C5EE6">
        <w:rPr>
          <w:sz w:val="24"/>
          <w:szCs w:val="24"/>
          <w:lang w:val="lt-LT"/>
        </w:rPr>
        <w:t xml:space="preserve">                                           </w:t>
      </w:r>
    </w:p>
    <w:p w14:paraId="48C84F6F" w14:textId="77777777" w:rsidR="00FA5E70" w:rsidRPr="002C5EE6" w:rsidRDefault="00FA5E70" w:rsidP="00FA5E70">
      <w:pPr>
        <w:suppressAutoHyphens/>
        <w:contextualSpacing/>
        <w:rPr>
          <w:b/>
          <w:sz w:val="24"/>
          <w:szCs w:val="24"/>
          <w:lang w:val="lt-LT"/>
        </w:rPr>
      </w:pPr>
      <w:r w:rsidRPr="002C5EE6">
        <w:rPr>
          <w:b/>
          <w:sz w:val="24"/>
          <w:szCs w:val="24"/>
          <w:lang w:val="lt-LT"/>
        </w:rPr>
        <w:t xml:space="preserve">Darbus priėmė </w:t>
      </w:r>
      <w:r w:rsidRPr="002C5EE6">
        <w:rPr>
          <w:sz w:val="24"/>
          <w:szCs w:val="24"/>
          <w:lang w:val="lt-LT"/>
        </w:rPr>
        <w:t>(Užsakovas):</w:t>
      </w:r>
      <w:r w:rsidRPr="002C5EE6">
        <w:rPr>
          <w:b/>
          <w:sz w:val="24"/>
          <w:szCs w:val="24"/>
          <w:lang w:val="lt-LT"/>
        </w:rPr>
        <w:t xml:space="preserve">       </w:t>
      </w:r>
    </w:p>
    <w:p w14:paraId="479C2FEA" w14:textId="77777777" w:rsidR="00FA5E70" w:rsidRPr="002C5EE6" w:rsidRDefault="00FA5E70" w:rsidP="00FA5E70">
      <w:pPr>
        <w:suppressAutoHyphens/>
        <w:contextualSpacing/>
        <w:rPr>
          <w:b/>
          <w:sz w:val="24"/>
          <w:szCs w:val="24"/>
          <w:lang w:val="lt-LT"/>
        </w:rPr>
      </w:pPr>
    </w:p>
    <w:p w14:paraId="4DE6EEA3" w14:textId="77777777" w:rsidR="00FA5E70" w:rsidRPr="002C5EE6" w:rsidRDefault="00FA5E70" w:rsidP="00FA5E70">
      <w:pPr>
        <w:suppressAutoHyphens/>
        <w:contextualSpacing/>
        <w:rPr>
          <w:b/>
          <w:sz w:val="24"/>
          <w:szCs w:val="24"/>
          <w:lang w:val="lt-LT"/>
        </w:rPr>
      </w:pPr>
    </w:p>
    <w:p w14:paraId="2F5DB9C2" w14:textId="77777777" w:rsidR="00FA5E70" w:rsidRPr="002C5EE6" w:rsidRDefault="00FA5E70" w:rsidP="00FA5E70">
      <w:pPr>
        <w:suppressAutoHyphens/>
        <w:contextualSpacing/>
        <w:rPr>
          <w:sz w:val="24"/>
          <w:szCs w:val="24"/>
          <w:lang w:val="lt-LT"/>
        </w:rPr>
      </w:pPr>
      <w:r w:rsidRPr="002C5EE6">
        <w:rPr>
          <w:b/>
          <w:sz w:val="24"/>
          <w:szCs w:val="24"/>
          <w:lang w:val="lt-LT"/>
        </w:rPr>
        <w:t>Patikrino: (</w:t>
      </w:r>
      <w:r w:rsidRPr="002C5EE6">
        <w:rPr>
          <w:bCs/>
          <w:sz w:val="24"/>
          <w:szCs w:val="24"/>
          <w:lang w:val="lt-LT"/>
        </w:rPr>
        <w:t>Techninė priežiūra</w:t>
      </w:r>
      <w:r w:rsidRPr="002C5EE6">
        <w:rPr>
          <w:b/>
          <w:sz w:val="24"/>
          <w:szCs w:val="24"/>
          <w:lang w:val="lt-LT"/>
        </w:rPr>
        <w:t>)</w:t>
      </w:r>
      <w:r w:rsidRPr="002C5EE6">
        <w:rPr>
          <w:sz w:val="24"/>
          <w:szCs w:val="24"/>
          <w:lang w:val="lt-LT"/>
        </w:rPr>
        <w:t xml:space="preserve">            </w:t>
      </w:r>
    </w:p>
    <w:p w14:paraId="39AC1973" w14:textId="77777777" w:rsidR="00FA5E70" w:rsidRPr="002C5EE6" w:rsidRDefault="00FA5E70" w:rsidP="00FA5E70">
      <w:pPr>
        <w:rPr>
          <w:i/>
          <w:sz w:val="24"/>
          <w:szCs w:val="24"/>
          <w:lang w:val="lt-LT"/>
        </w:rPr>
      </w:pPr>
    </w:p>
    <w:p w14:paraId="1A591FAE" w14:textId="77777777" w:rsidR="00FA5E70" w:rsidRPr="002C5EE6" w:rsidRDefault="00FA5E70" w:rsidP="00FA5E70">
      <w:pPr>
        <w:rPr>
          <w:sz w:val="24"/>
          <w:szCs w:val="24"/>
          <w:lang w:val="lt-LT"/>
        </w:rPr>
      </w:pPr>
    </w:p>
    <w:p w14:paraId="682113F3" w14:textId="77777777" w:rsidR="00FA5E70" w:rsidRPr="002C5EE6" w:rsidRDefault="00FA5E70" w:rsidP="00FA5E70">
      <w:pPr>
        <w:jc w:val="right"/>
        <w:rPr>
          <w:sz w:val="24"/>
          <w:szCs w:val="24"/>
          <w:lang w:val="lt-LT"/>
        </w:rPr>
      </w:pPr>
    </w:p>
    <w:p w14:paraId="580744E4" w14:textId="77777777" w:rsidR="00FA5E70" w:rsidRPr="002C5EE6" w:rsidRDefault="00FA5E70" w:rsidP="00FA5E70">
      <w:pPr>
        <w:jc w:val="right"/>
        <w:rPr>
          <w:sz w:val="24"/>
          <w:szCs w:val="24"/>
          <w:lang w:val="lt-LT"/>
        </w:rPr>
      </w:pPr>
    </w:p>
    <w:p w14:paraId="29EAC315" w14:textId="77777777" w:rsidR="00FA5E70" w:rsidRPr="002C5EE6" w:rsidRDefault="00FA5E70" w:rsidP="00FA5E70">
      <w:pPr>
        <w:jc w:val="right"/>
        <w:rPr>
          <w:sz w:val="24"/>
          <w:szCs w:val="24"/>
          <w:lang w:val="lt-LT"/>
        </w:rPr>
      </w:pPr>
    </w:p>
    <w:p w14:paraId="2E4AD7D1" w14:textId="77777777" w:rsidR="00FA5E70" w:rsidRPr="002C5EE6" w:rsidRDefault="00FA5E70" w:rsidP="00FA5E70">
      <w:pPr>
        <w:jc w:val="right"/>
        <w:rPr>
          <w:sz w:val="24"/>
          <w:szCs w:val="24"/>
          <w:lang w:val="lt-LT"/>
        </w:rPr>
      </w:pPr>
    </w:p>
    <w:bookmarkEnd w:id="44"/>
    <w:p w14:paraId="084648F1" w14:textId="77777777" w:rsidR="00FA5E70" w:rsidRDefault="00FA5E70" w:rsidP="00FA5E70">
      <w:pPr>
        <w:jc w:val="right"/>
        <w:rPr>
          <w:sz w:val="24"/>
          <w:szCs w:val="24"/>
          <w:lang w:val="lt-LT"/>
        </w:rPr>
      </w:pPr>
    </w:p>
    <w:p w14:paraId="0B68FB21" w14:textId="77777777" w:rsidR="00FA5E70" w:rsidRDefault="00FA5E70" w:rsidP="00FA5E70">
      <w:pPr>
        <w:jc w:val="right"/>
        <w:rPr>
          <w:sz w:val="24"/>
          <w:szCs w:val="24"/>
          <w:lang w:val="lt-LT"/>
        </w:rPr>
      </w:pPr>
    </w:p>
    <w:p w14:paraId="5576CF98" w14:textId="77777777" w:rsidR="00FA5E70" w:rsidRDefault="00FA5E70" w:rsidP="00FA5E70">
      <w:pPr>
        <w:rPr>
          <w:sz w:val="24"/>
          <w:szCs w:val="24"/>
          <w:lang w:val="lt-LT"/>
        </w:rPr>
      </w:pPr>
    </w:p>
    <w:p w14:paraId="4A06D34F" w14:textId="77777777" w:rsidR="00FA5E70" w:rsidRDefault="00FA5E70" w:rsidP="00FA5E70">
      <w:pPr>
        <w:rPr>
          <w:sz w:val="24"/>
          <w:szCs w:val="24"/>
          <w:lang w:val="lt-LT"/>
        </w:rPr>
      </w:pPr>
    </w:p>
    <w:p w14:paraId="02E5566B" w14:textId="77777777" w:rsidR="00FA5E70" w:rsidRDefault="00FA5E70" w:rsidP="00FA5E70">
      <w:pPr>
        <w:jc w:val="cente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14:paraId="3330FCBF" w14:textId="77777777" w:rsidR="00FA5E70" w:rsidRDefault="00FA5E70" w:rsidP="00FA5E70">
      <w:pPr>
        <w:jc w:val="center"/>
        <w:rPr>
          <w:sz w:val="24"/>
          <w:szCs w:val="24"/>
          <w:lang w:val="lt-LT"/>
        </w:rPr>
      </w:pPr>
    </w:p>
    <w:p w14:paraId="14B0B2E3" w14:textId="77777777" w:rsidR="00FA5E70" w:rsidRDefault="00FA5E70" w:rsidP="00FA5E70">
      <w:pPr>
        <w:jc w:val="center"/>
        <w:rPr>
          <w:sz w:val="24"/>
          <w:szCs w:val="24"/>
          <w:lang w:val="lt-LT"/>
        </w:rPr>
      </w:pPr>
    </w:p>
    <w:p w14:paraId="795CF5DD" w14:textId="77777777" w:rsidR="00FA5E70" w:rsidRDefault="00FA5E70" w:rsidP="00FA5E70">
      <w:pPr>
        <w:ind w:left="6480"/>
        <w:jc w:val="center"/>
        <w:rPr>
          <w:sz w:val="24"/>
          <w:szCs w:val="24"/>
          <w:lang w:val="lt-LT"/>
        </w:rPr>
      </w:pPr>
      <w:r>
        <w:rPr>
          <w:sz w:val="24"/>
          <w:szCs w:val="24"/>
          <w:lang w:val="lt-LT"/>
        </w:rPr>
        <w:t>Sutarties 4.1 priedas</w:t>
      </w:r>
    </w:p>
    <w:p w14:paraId="7E512541" w14:textId="77777777" w:rsidR="00FA5E70" w:rsidRPr="000253BA" w:rsidRDefault="00FA5E70" w:rsidP="00FA5E70">
      <w:pPr>
        <w:jc w:val="center"/>
        <w:rPr>
          <w:sz w:val="24"/>
          <w:szCs w:val="24"/>
          <w:lang w:val="lt-LT"/>
        </w:rPr>
      </w:pPr>
      <w:r w:rsidRPr="000253BA">
        <w:rPr>
          <w:sz w:val="24"/>
          <w:szCs w:val="24"/>
          <w:lang w:val="lt-LT"/>
        </w:rPr>
        <w:t>(išankstinio mokėjimo (avanso) laidavimo draudimo rašto forma)</w:t>
      </w:r>
    </w:p>
    <w:p w14:paraId="0A0F2621" w14:textId="77777777" w:rsidR="00FA5E70" w:rsidRPr="000253BA" w:rsidRDefault="00FA5E70" w:rsidP="00FA5E70">
      <w:pPr>
        <w:suppressAutoHyphens/>
        <w:rPr>
          <w:lang w:val="lt-LT"/>
        </w:rPr>
      </w:pPr>
    </w:p>
    <w:p w14:paraId="7C5A8086" w14:textId="200D401B" w:rsidR="00FA5E70" w:rsidRDefault="00FA5E70" w:rsidP="00FA5E70">
      <w:pPr>
        <w:suppressAutoHyphens/>
        <w:autoSpaceDN w:val="0"/>
        <w:rPr>
          <w:sz w:val="24"/>
          <w:szCs w:val="24"/>
          <w:u w:val="single"/>
          <w:lang w:val="lt-LT"/>
        </w:rPr>
      </w:pPr>
      <w:r>
        <w:rPr>
          <w:sz w:val="24"/>
          <w:szCs w:val="24"/>
          <w:u w:val="single"/>
          <w:lang w:val="lt-LT"/>
        </w:rPr>
        <w:t>Fabijoniškių socialinių paslaugų namai</w:t>
      </w:r>
    </w:p>
    <w:p w14:paraId="241F2C4A" w14:textId="211D5F16" w:rsidR="00FA5E70" w:rsidRPr="007940C1" w:rsidRDefault="00FA5E70" w:rsidP="00FA5E70">
      <w:pPr>
        <w:suppressAutoHyphens/>
        <w:autoSpaceDN w:val="0"/>
        <w:rPr>
          <w:sz w:val="24"/>
          <w:szCs w:val="24"/>
          <w:u w:val="single"/>
          <w:lang w:val="lt-LT"/>
        </w:rPr>
      </w:pPr>
      <w:r>
        <w:rPr>
          <w:sz w:val="24"/>
          <w:szCs w:val="24"/>
          <w:u w:val="single"/>
          <w:lang w:val="lt-LT"/>
        </w:rPr>
        <w:t xml:space="preserve">Į.K. </w:t>
      </w:r>
      <w:r w:rsidRPr="00FA5E70">
        <w:rPr>
          <w:sz w:val="24"/>
          <w:szCs w:val="24"/>
          <w:u w:val="single"/>
          <w:lang w:val="lt-LT"/>
        </w:rPr>
        <w:t>190997750</w:t>
      </w:r>
      <w:r>
        <w:rPr>
          <w:sz w:val="24"/>
          <w:szCs w:val="24"/>
          <w:u w:val="single"/>
          <w:lang w:val="lt-LT"/>
        </w:rPr>
        <w:t xml:space="preserve">, </w:t>
      </w:r>
      <w:r w:rsidR="00E3165E" w:rsidRPr="00C65B86">
        <w:rPr>
          <w:sz w:val="24"/>
          <w:szCs w:val="24"/>
          <w:u w:val="single"/>
          <w:lang w:val="lt-LT"/>
        </w:rPr>
        <w:t>S. Stanevičiaus g. 57, </w:t>
      </w:r>
      <w:r w:rsidR="00E3165E" w:rsidRPr="00C65B86">
        <w:rPr>
          <w:sz w:val="24"/>
          <w:szCs w:val="24"/>
          <w:u w:val="single"/>
          <w:lang w:val="lt-LT"/>
        </w:rPr>
        <w:br/>
        <w:t>LT-07104 Vilnius</w:t>
      </w:r>
    </w:p>
    <w:p w14:paraId="3701800E" w14:textId="77777777" w:rsidR="00FA5E70" w:rsidRPr="007940C1" w:rsidRDefault="00FA5E70" w:rsidP="00FA5E70">
      <w:pPr>
        <w:suppressAutoHyphens/>
        <w:autoSpaceDN w:val="0"/>
        <w:rPr>
          <w:lang w:val="lt-LT"/>
        </w:rPr>
      </w:pPr>
      <w:r w:rsidRPr="007940C1">
        <w:rPr>
          <w:lang w:val="lt-LT"/>
        </w:rPr>
        <w:t>Darbų gavėjo pavadinimas, kodas, adresas</w:t>
      </w:r>
    </w:p>
    <w:p w14:paraId="4F9A6EBA" w14:textId="77777777" w:rsidR="00FA5E70" w:rsidRPr="0031328B" w:rsidRDefault="00FA5E70" w:rsidP="00FA5E70">
      <w:pPr>
        <w:suppressAutoHyphens/>
        <w:autoSpaceDN w:val="0"/>
        <w:rPr>
          <w:sz w:val="24"/>
          <w:szCs w:val="24"/>
          <w:lang w:val="lt-LT"/>
        </w:rPr>
      </w:pPr>
      <w:r w:rsidRPr="007940C1">
        <w:rPr>
          <w:lang w:val="lt-LT"/>
        </w:rPr>
        <w:t>(toliau – Garantijos gavėjas)</w:t>
      </w:r>
    </w:p>
    <w:p w14:paraId="2AA016F3" w14:textId="77777777" w:rsidR="00FA5E70" w:rsidRPr="000253BA" w:rsidRDefault="00FA5E70" w:rsidP="00C65B86">
      <w:pPr>
        <w:keepNext/>
        <w:outlineLvl w:val="0"/>
        <w:rPr>
          <w:sz w:val="24"/>
          <w:szCs w:val="24"/>
          <w:lang w:val="lt-LT"/>
        </w:rPr>
      </w:pPr>
    </w:p>
    <w:p w14:paraId="2FE497C8" w14:textId="77777777" w:rsidR="00FF4C7C" w:rsidRPr="00FF4C7C" w:rsidRDefault="00FF4C7C" w:rsidP="00FF4C7C">
      <w:pPr>
        <w:keepNext/>
        <w:suppressAutoHyphens/>
        <w:spacing w:before="360" w:after="240"/>
        <w:jc w:val="center"/>
        <w:outlineLvl w:val="0"/>
        <w:rPr>
          <w:b/>
          <w:sz w:val="24"/>
          <w:lang w:val="lt-LT"/>
        </w:rPr>
      </w:pPr>
      <w:bookmarkStart w:id="45" w:name="_Hlk210136745"/>
      <w:r w:rsidRPr="00FF4C7C">
        <w:rPr>
          <w:b/>
          <w:sz w:val="24"/>
          <w:lang w:val="lt-LT"/>
        </w:rPr>
        <w:t>IŠANKSTINIO MOKĖJIMO LAIDAVIMO DRAUDIMO RAŠTAS</w:t>
      </w:r>
    </w:p>
    <w:p w14:paraId="6F9FA314" w14:textId="77777777" w:rsidR="00FF4C7C" w:rsidRPr="00FF4C7C" w:rsidRDefault="00FF4C7C" w:rsidP="00FF4C7C">
      <w:pPr>
        <w:jc w:val="center"/>
        <w:rPr>
          <w:sz w:val="24"/>
          <w:lang w:val="lt-LT"/>
        </w:rPr>
      </w:pPr>
      <w:r w:rsidRPr="00FF4C7C">
        <w:rPr>
          <w:sz w:val="24"/>
          <w:lang w:val="lt-LT"/>
        </w:rPr>
        <w:t>20__ m. _____________ ____ d. Nr. __________________</w:t>
      </w:r>
    </w:p>
    <w:p w14:paraId="5A4024C9" w14:textId="77777777" w:rsidR="00FF4C7C" w:rsidRPr="00C65B86" w:rsidRDefault="00FF4C7C" w:rsidP="00FF4C7C">
      <w:pPr>
        <w:jc w:val="center"/>
        <w:rPr>
          <w:sz w:val="24"/>
          <w:lang w:val="lt-LT"/>
        </w:rPr>
      </w:pPr>
      <w:r w:rsidRPr="00FF4C7C">
        <w:rPr>
          <w:sz w:val="24"/>
          <w:lang w:val="lt-LT"/>
        </w:rPr>
        <w:t>_____________</w:t>
      </w:r>
    </w:p>
    <w:p w14:paraId="69D009DC" w14:textId="77777777" w:rsidR="00FF4C7C" w:rsidRPr="00FF4C7C" w:rsidRDefault="00FF4C7C" w:rsidP="00FF4C7C">
      <w:pPr>
        <w:suppressAutoHyphens/>
        <w:ind w:firstLine="360"/>
        <w:jc w:val="center"/>
        <w:rPr>
          <w:i/>
          <w:lang w:val="lt-LT"/>
        </w:rPr>
      </w:pPr>
      <w:r w:rsidRPr="00FF4C7C">
        <w:rPr>
          <w:i/>
          <w:lang w:val="lt-LT"/>
        </w:rPr>
        <w:t>(miesto pavadinimas)</w:t>
      </w:r>
    </w:p>
    <w:p w14:paraId="6D172AC4" w14:textId="77777777" w:rsidR="00FF4C7C" w:rsidRPr="00FF4C7C" w:rsidRDefault="00FF4C7C" w:rsidP="00FF4C7C">
      <w:pPr>
        <w:suppressAutoHyphens/>
        <w:ind w:firstLine="360"/>
        <w:rPr>
          <w:sz w:val="24"/>
          <w:szCs w:val="24"/>
          <w:lang w:val="lt-LT"/>
        </w:rPr>
      </w:pPr>
    </w:p>
    <w:p w14:paraId="2CD085FC" w14:textId="77777777" w:rsidR="00FF4C7C" w:rsidRPr="00FF4C7C" w:rsidRDefault="00FF4C7C" w:rsidP="00FF4C7C">
      <w:pPr>
        <w:suppressAutoHyphens/>
        <w:ind w:firstLine="360"/>
        <w:jc w:val="both"/>
        <w:rPr>
          <w:b/>
          <w:sz w:val="24"/>
          <w:szCs w:val="24"/>
          <w:lang w:val="lt-LT"/>
        </w:rPr>
      </w:pPr>
    </w:p>
    <w:p w14:paraId="56B0D3DC" w14:textId="77777777" w:rsidR="00FF4C7C" w:rsidRPr="00FF4C7C" w:rsidRDefault="00FF4C7C" w:rsidP="00FF4C7C">
      <w:pPr>
        <w:suppressAutoHyphens/>
        <w:ind w:left="567" w:hanging="207"/>
        <w:jc w:val="both"/>
        <w:rPr>
          <w:lang w:val="lt-LT"/>
        </w:rPr>
      </w:pPr>
      <w:r w:rsidRPr="00FF4C7C">
        <w:rPr>
          <w:sz w:val="24"/>
          <w:szCs w:val="24"/>
          <w:lang w:val="lt-LT"/>
        </w:rPr>
        <w:t>________________________(toliau – Rangovas) pranešė, kad 20__ m.________  __d. sudarė</w:t>
      </w:r>
      <w:r w:rsidRPr="00FF4C7C">
        <w:rPr>
          <w:i/>
          <w:lang w:val="lt-LT"/>
        </w:rPr>
        <w:t xml:space="preserve"> (kliento pavadinimas, adresas)</w:t>
      </w:r>
    </w:p>
    <w:p w14:paraId="58BC8B6B" w14:textId="600026D0" w:rsidR="00FF4C7C" w:rsidRPr="00FF4C7C" w:rsidRDefault="00FF4C7C" w:rsidP="00FF4C7C">
      <w:pPr>
        <w:suppressAutoHyphens/>
        <w:jc w:val="both"/>
        <w:rPr>
          <w:sz w:val="24"/>
          <w:szCs w:val="24"/>
          <w:lang w:val="lt-LT"/>
        </w:rPr>
      </w:pPr>
      <w:r w:rsidRPr="00FF4C7C">
        <w:rPr>
          <w:sz w:val="24"/>
          <w:szCs w:val="24"/>
          <w:lang w:val="lt-LT"/>
        </w:rPr>
        <w:t>pirkimo sutartį Nr. _________ (toliau – Sutartis) su Fabijoniškių socialinių paslaugų namai</w:t>
      </w:r>
      <w:r>
        <w:rPr>
          <w:sz w:val="24"/>
          <w:szCs w:val="24"/>
          <w:lang w:val="lt-LT"/>
        </w:rPr>
        <w:t>s</w:t>
      </w:r>
      <w:r w:rsidRPr="00FF4C7C">
        <w:rPr>
          <w:sz w:val="24"/>
          <w:szCs w:val="24"/>
          <w:lang w:val="lt-LT"/>
        </w:rPr>
        <w:t>, S. Stanevičiaus g. 57, Vilnius (toliau – Užsakovas) dėl _____________________________ atlikimo.</w:t>
      </w:r>
      <w:r w:rsidRPr="00FF4C7C">
        <w:rPr>
          <w:sz w:val="24"/>
          <w:szCs w:val="24"/>
          <w:lang w:val="lt-LT"/>
        </w:rPr>
        <w:tab/>
      </w:r>
      <w:r w:rsidRPr="00FF4C7C">
        <w:rPr>
          <w:sz w:val="24"/>
          <w:szCs w:val="24"/>
          <w:lang w:val="lt-LT"/>
        </w:rPr>
        <w:tab/>
      </w:r>
      <w:r w:rsidRPr="00FF4C7C">
        <w:rPr>
          <w:sz w:val="24"/>
          <w:szCs w:val="24"/>
          <w:lang w:val="lt-LT"/>
        </w:rPr>
        <w:tab/>
      </w:r>
    </w:p>
    <w:p w14:paraId="543D624F" w14:textId="77777777" w:rsidR="00FF4C7C" w:rsidRPr="00FF4C7C" w:rsidRDefault="00FF4C7C" w:rsidP="00FF4C7C">
      <w:pPr>
        <w:suppressAutoHyphens/>
        <w:jc w:val="both"/>
        <w:rPr>
          <w:i/>
          <w:sz w:val="24"/>
          <w:szCs w:val="24"/>
          <w:lang w:val="lt-LT"/>
        </w:rPr>
      </w:pPr>
      <w:r w:rsidRPr="00FF4C7C">
        <w:rPr>
          <w:sz w:val="24"/>
          <w:szCs w:val="24"/>
          <w:lang w:val="lt-LT"/>
        </w:rPr>
        <w:t xml:space="preserve">             </w:t>
      </w:r>
      <w:r w:rsidRPr="00FF4C7C">
        <w:rPr>
          <w:i/>
          <w:lang w:val="lt-LT"/>
        </w:rPr>
        <w:t>(darbų  pavadinimas)</w:t>
      </w:r>
    </w:p>
    <w:p w14:paraId="51F153C1" w14:textId="77777777" w:rsidR="00FF4C7C" w:rsidRPr="00FF4C7C" w:rsidRDefault="00FF4C7C" w:rsidP="00FF4C7C">
      <w:pPr>
        <w:suppressAutoHyphens/>
        <w:ind w:firstLine="360"/>
        <w:jc w:val="both"/>
        <w:rPr>
          <w:sz w:val="24"/>
          <w:szCs w:val="24"/>
          <w:lang w:val="lt-LT"/>
        </w:rPr>
      </w:pPr>
      <w:r w:rsidRPr="00FF4C7C">
        <w:rPr>
          <w:sz w:val="24"/>
          <w:szCs w:val="24"/>
          <w:lang w:val="lt-LT"/>
        </w:rPr>
        <w:t>Pagal sutarties sąlygas Užsakovas sumokės Rangovui avansu _____ (_____________________) sumą, kai Užsakovas gaus išankstinio mokėjimo laidavimo draudimo raštą.</w:t>
      </w:r>
    </w:p>
    <w:p w14:paraId="3226F1E6" w14:textId="77777777" w:rsidR="00FF4C7C" w:rsidRPr="00FF4C7C" w:rsidRDefault="00FF4C7C" w:rsidP="00FF4C7C">
      <w:pPr>
        <w:suppressAutoHyphens/>
        <w:ind w:right="21" w:firstLine="426"/>
        <w:jc w:val="both"/>
        <w:rPr>
          <w:sz w:val="24"/>
          <w:szCs w:val="24"/>
          <w:lang w:val="lt-LT"/>
        </w:rPr>
      </w:pPr>
      <w:r w:rsidRPr="00FF4C7C">
        <w:rPr>
          <w:sz w:val="24"/>
          <w:szCs w:val="24"/>
          <w:lang w:val="lt-LT"/>
        </w:rPr>
        <w:t>__</w:t>
      </w:r>
      <w:r w:rsidRPr="00FF4C7C">
        <w:rPr>
          <w:i/>
          <w:u w:val="single"/>
          <w:lang w:val="lt-LT"/>
        </w:rPr>
        <w:t>(draudimo bendrovės pavadinimas)</w:t>
      </w:r>
      <w:r w:rsidRPr="00FF4C7C">
        <w:rPr>
          <w:iCs/>
          <w:lang w:val="lt-LT"/>
        </w:rPr>
        <w:t xml:space="preserve">______________ </w:t>
      </w:r>
      <w:r w:rsidRPr="00FF4C7C">
        <w:rPr>
          <w:sz w:val="24"/>
          <w:szCs w:val="24"/>
          <w:lang w:val="lt-LT"/>
        </w:rPr>
        <w:t>(toliau – Draudimo bendrovė) šiame laidavimo draudimo rašte nustatytomis sąlygomis per 15 (penkiolika) dienų neatšaukiamai įsipareigoja sumokėti Užsakovui bet kokią sumą arba sumas, kurių bendra suma ne didesnė kaip ________ (_____________________), raštu gavusi pirmą Užsakovo reikalavimą,</w:t>
      </w:r>
    </w:p>
    <w:p w14:paraId="1B1AD5C8" w14:textId="77777777" w:rsidR="00FF4C7C" w:rsidRPr="00FF4C7C" w:rsidRDefault="00FF4C7C" w:rsidP="00FF4C7C">
      <w:pPr>
        <w:tabs>
          <w:tab w:val="left" w:pos="3119"/>
        </w:tabs>
        <w:suppressAutoHyphens/>
        <w:ind w:right="21"/>
        <w:jc w:val="both"/>
        <w:rPr>
          <w:i/>
          <w:lang w:val="lt-LT"/>
        </w:rPr>
      </w:pPr>
      <w:r w:rsidRPr="00FF4C7C">
        <w:rPr>
          <w:i/>
          <w:lang w:val="lt-LT"/>
        </w:rPr>
        <w:t>(suma žodžiais, valiutos pavadinimas)</w:t>
      </w:r>
    </w:p>
    <w:p w14:paraId="6F88093C" w14:textId="77777777" w:rsidR="00FF4C7C" w:rsidRPr="00FF4C7C" w:rsidRDefault="00FF4C7C" w:rsidP="00FF4C7C">
      <w:pPr>
        <w:suppressAutoHyphens/>
        <w:jc w:val="both"/>
        <w:rPr>
          <w:sz w:val="24"/>
          <w:szCs w:val="24"/>
          <w:lang w:val="lt-LT"/>
        </w:rPr>
      </w:pPr>
      <w:r w:rsidRPr="00FF4C7C">
        <w:rPr>
          <w:sz w:val="24"/>
          <w:szCs w:val="24"/>
          <w:lang w:val="lt-LT"/>
        </w:rPr>
        <w:t>kuriame turi būti nurodyta, kad Rangovas negrąžino Užsakovui visos arba dalies išankstinio mokėjimo sumos Sutartyje numatytomis sąlygomis ir išmokama suma teisėtai priklauso Užsakovui pagal pasirašytos Sutarties sąlygas. Užsakovas neprivalo pagrįsti savo reikalavimo.</w:t>
      </w:r>
    </w:p>
    <w:p w14:paraId="50D729BF" w14:textId="77777777" w:rsidR="00FF4C7C" w:rsidRPr="00FF4C7C" w:rsidRDefault="00FF4C7C" w:rsidP="00FF4C7C">
      <w:pPr>
        <w:suppressAutoHyphens/>
        <w:spacing w:before="60" w:after="60"/>
        <w:ind w:firstLine="357"/>
        <w:jc w:val="both"/>
        <w:rPr>
          <w:sz w:val="24"/>
          <w:szCs w:val="24"/>
          <w:lang w:val="lt-LT"/>
        </w:rPr>
      </w:pPr>
      <w:r w:rsidRPr="00FF4C7C">
        <w:rPr>
          <w:sz w:val="24"/>
          <w:szCs w:val="24"/>
          <w:lang w:val="lt-LT"/>
        </w:rPr>
        <w:t>Pagal šį laidavimo draudimo raštą reikalavimas mokėti negali būti pateiktas anksčiau nei visa avansinio mokėjimo suma su nuoroda į Sutartį bus pervesta ir įskaityta į Rangovo sąskaitą.</w:t>
      </w:r>
    </w:p>
    <w:p w14:paraId="69697467" w14:textId="77777777" w:rsidR="00FF4C7C" w:rsidRPr="00FF4C7C" w:rsidRDefault="00FF4C7C" w:rsidP="00FF4C7C">
      <w:pPr>
        <w:suppressAutoHyphens/>
        <w:spacing w:before="60" w:after="60"/>
        <w:ind w:firstLine="357"/>
        <w:jc w:val="both"/>
        <w:rPr>
          <w:sz w:val="24"/>
          <w:szCs w:val="24"/>
          <w:lang w:val="lt-LT"/>
        </w:rPr>
      </w:pPr>
      <w:r w:rsidRPr="00FF4C7C">
        <w:rPr>
          <w:sz w:val="24"/>
          <w:szCs w:val="24"/>
          <w:lang w:val="lt-LT"/>
        </w:rPr>
        <w:t>Draudimo bendrovė įsipareigoja tik Užsakovui, todėl šis laidavimas yra neperleistinas ir neįkeistinas.</w:t>
      </w:r>
    </w:p>
    <w:p w14:paraId="0DA38277" w14:textId="77777777" w:rsidR="00FF4C7C" w:rsidRPr="00FF4C7C" w:rsidRDefault="00FF4C7C" w:rsidP="00FF4C7C">
      <w:pPr>
        <w:suppressAutoHyphens/>
        <w:ind w:firstLine="360"/>
        <w:jc w:val="both"/>
        <w:rPr>
          <w:sz w:val="24"/>
          <w:szCs w:val="24"/>
          <w:lang w:val="lt-LT"/>
        </w:rPr>
      </w:pPr>
      <w:r w:rsidRPr="00FF4C7C">
        <w:rPr>
          <w:sz w:val="24"/>
          <w:szCs w:val="24"/>
          <w:lang w:val="lt-LT"/>
        </w:rPr>
        <w:t>Šiame laidavimo draudimo rašte nurodyta suma atitinkamai sumažės po kiekvieno Draudimo bendrovės mokėjimo pagal šį laidavimo draudimo raštą ir (arba) Užsakovui grąžintų išankstinio mokėjimo sumų dydžiais.</w:t>
      </w:r>
    </w:p>
    <w:p w14:paraId="54D0CA0C" w14:textId="77777777" w:rsidR="00FF4C7C" w:rsidRPr="00FF4C7C" w:rsidRDefault="00FF4C7C" w:rsidP="00FF4C7C">
      <w:pPr>
        <w:suppressAutoHyphens/>
        <w:ind w:firstLine="360"/>
        <w:jc w:val="both"/>
        <w:rPr>
          <w:sz w:val="24"/>
          <w:szCs w:val="24"/>
          <w:lang w:val="lt-LT"/>
        </w:rPr>
      </w:pPr>
      <w:r w:rsidRPr="00FF4C7C">
        <w:rPr>
          <w:sz w:val="24"/>
          <w:szCs w:val="24"/>
          <w:lang w:val="lt-LT"/>
        </w:rPr>
        <w:t>Draudikas neatsako už delspinigius ir baudas, priskaičiuotas pagal Sutartį bei jos neįvykdymą dėl neįveikiamos jėgos (Force Majeure) aplinkybių.</w:t>
      </w:r>
    </w:p>
    <w:p w14:paraId="68E41EC0" w14:textId="77777777" w:rsidR="00FF4C7C" w:rsidRPr="00FF4C7C" w:rsidRDefault="00FF4C7C" w:rsidP="00FF4C7C">
      <w:pPr>
        <w:suppressAutoHyphens/>
        <w:ind w:firstLine="360"/>
        <w:jc w:val="both"/>
        <w:rPr>
          <w:sz w:val="24"/>
          <w:szCs w:val="24"/>
          <w:lang w:val="lt-LT"/>
        </w:rPr>
      </w:pPr>
      <w:r w:rsidRPr="00FF4C7C">
        <w:rPr>
          <w:sz w:val="24"/>
          <w:szCs w:val="24"/>
          <w:lang w:val="lt-LT"/>
        </w:rPr>
        <w:t>Šis laidavimo draudimo raštas įsigalioja nuo 20____  m. ____________  __  d. ir galioja iki 20____  m. ____________  __  d.</w:t>
      </w:r>
    </w:p>
    <w:p w14:paraId="127C9746" w14:textId="77777777" w:rsidR="00FF4C7C" w:rsidRPr="00FF4C7C" w:rsidRDefault="00FF4C7C" w:rsidP="00FF4C7C">
      <w:pPr>
        <w:suppressAutoHyphens/>
        <w:ind w:firstLine="360"/>
        <w:jc w:val="both"/>
        <w:rPr>
          <w:sz w:val="24"/>
          <w:szCs w:val="24"/>
          <w:lang w:val="lt-LT"/>
        </w:rPr>
      </w:pPr>
      <w:r w:rsidRPr="00FF4C7C">
        <w:rPr>
          <w:sz w:val="24"/>
          <w:szCs w:val="24"/>
          <w:lang w:val="lt-LT"/>
        </w:rPr>
        <w:t xml:space="preserve">Bet kokie Užsakovo reikalavimai mokėti nebus vykdomi, jeigu jie bus gauti aukščiau nurodytu Draudimo bendrovės adresu pasibaigus laidavimo draudimo rašto galiojimo laikotarpiui. </w:t>
      </w:r>
    </w:p>
    <w:p w14:paraId="50C42501" w14:textId="77777777" w:rsidR="00FF4C7C" w:rsidRPr="00FF4C7C" w:rsidRDefault="00FF4C7C" w:rsidP="00FF4C7C">
      <w:pPr>
        <w:suppressAutoHyphens/>
        <w:ind w:firstLine="360"/>
        <w:jc w:val="both"/>
        <w:rPr>
          <w:sz w:val="24"/>
          <w:szCs w:val="24"/>
          <w:lang w:val="lt-LT"/>
        </w:rPr>
      </w:pPr>
      <w:r w:rsidRPr="00FF4C7C">
        <w:rPr>
          <w:sz w:val="24"/>
          <w:szCs w:val="24"/>
          <w:lang w:val="lt-LT"/>
        </w:rPr>
        <w:t>Užsakovui paprašius pratęsti išduoto laidavimo draudimo rašto galiojimo laikotarpį, Rangovas įsipareigoja pranešti Draudimo bendrovei apie tokį pratęsimą ir šio laidavimo draudimo rašto galiojimas Rangovo prašymu Draudimo bendrovės turi būti pratęstas. Draudimo bendrovė ir (arba) Rangovas anksčiau laiko nutraukti sudarytą laidavimo draudimo sutartį ir šį išduotą laidavimo draudimo raštą turi teisę tik gavę raštišką Užsakovo sutikimą.</w:t>
      </w:r>
    </w:p>
    <w:p w14:paraId="0FCC89A2" w14:textId="77777777" w:rsidR="00FF4C7C" w:rsidRPr="00FF4C7C" w:rsidRDefault="00FF4C7C" w:rsidP="00FF4C7C">
      <w:pPr>
        <w:suppressAutoHyphens/>
        <w:ind w:firstLine="360"/>
        <w:jc w:val="both"/>
        <w:rPr>
          <w:sz w:val="24"/>
          <w:szCs w:val="24"/>
          <w:lang w:val="lt-LT"/>
        </w:rPr>
      </w:pPr>
      <w:r w:rsidRPr="00FF4C7C">
        <w:rPr>
          <w:sz w:val="24"/>
          <w:szCs w:val="24"/>
          <w:lang w:val="lt-LT"/>
        </w:rPr>
        <w:lastRenderedPageBreak/>
        <w:t>Išduotam laidavimo draudimo raštui taikytina Lietuvos Respublikos teisė. Šalių ginčai sprendžiami Lietuvos Respublikos įstatymų nustatyta tvarka.</w:t>
      </w:r>
    </w:p>
    <w:p w14:paraId="34C8BF67" w14:textId="77777777" w:rsidR="00FF4C7C" w:rsidRPr="00FF4C7C" w:rsidRDefault="00FF4C7C" w:rsidP="00FF4C7C">
      <w:pPr>
        <w:ind w:firstLine="567"/>
        <w:jc w:val="both"/>
        <w:rPr>
          <w:sz w:val="24"/>
          <w:szCs w:val="24"/>
          <w:lang w:val="lt-LT"/>
        </w:rPr>
      </w:pPr>
      <w:r w:rsidRPr="00FF4C7C">
        <w:rPr>
          <w:sz w:val="24"/>
          <w:szCs w:val="24"/>
          <w:lang w:val="lt-LT"/>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1463AB10" w14:textId="77777777" w:rsidR="00FF4C7C" w:rsidRPr="00FF4C7C" w:rsidRDefault="00FF4C7C" w:rsidP="00FF4C7C">
      <w:pPr>
        <w:jc w:val="both"/>
        <w:rPr>
          <w:sz w:val="24"/>
          <w:szCs w:val="24"/>
          <w:lang w:val="lt-LT"/>
        </w:rPr>
      </w:pPr>
    </w:p>
    <w:p w14:paraId="4EA633B8" w14:textId="77777777" w:rsidR="00FF4C7C" w:rsidRPr="00FF4C7C" w:rsidRDefault="00FF4C7C" w:rsidP="00FF4C7C">
      <w:pPr>
        <w:tabs>
          <w:tab w:val="right" w:leader="underscore" w:pos="9639"/>
        </w:tabs>
        <w:suppressAutoHyphens/>
        <w:jc w:val="both"/>
        <w:rPr>
          <w:sz w:val="24"/>
          <w:szCs w:val="24"/>
          <w:lang w:val="lt-LT"/>
        </w:rPr>
      </w:pPr>
    </w:p>
    <w:p w14:paraId="591AE871" w14:textId="77777777" w:rsidR="00FF4C7C" w:rsidRPr="00FF4C7C" w:rsidRDefault="00FF4C7C" w:rsidP="00FF4C7C">
      <w:pPr>
        <w:tabs>
          <w:tab w:val="right" w:leader="underscore" w:pos="9639"/>
        </w:tabs>
        <w:suppressAutoHyphens/>
        <w:jc w:val="both"/>
        <w:rPr>
          <w:sz w:val="24"/>
          <w:szCs w:val="24"/>
          <w:lang w:val="lt-LT"/>
        </w:rPr>
      </w:pPr>
    </w:p>
    <w:p w14:paraId="785425A4" w14:textId="77777777" w:rsidR="00FF4C7C" w:rsidRPr="00FF4C7C" w:rsidRDefault="00FF4C7C" w:rsidP="00FF4C7C">
      <w:pPr>
        <w:tabs>
          <w:tab w:val="right" w:leader="underscore" w:pos="9639"/>
        </w:tabs>
        <w:suppressAutoHyphens/>
        <w:jc w:val="both"/>
        <w:rPr>
          <w:sz w:val="24"/>
          <w:szCs w:val="24"/>
          <w:lang w:val="lt-LT"/>
        </w:rPr>
      </w:pPr>
      <w:r w:rsidRPr="00FF4C7C">
        <w:rPr>
          <w:sz w:val="24"/>
          <w:szCs w:val="24"/>
          <w:lang w:val="lt-LT"/>
        </w:rPr>
        <w:t>Draudimo bendrovė:</w:t>
      </w:r>
      <w:r w:rsidRPr="00FF4C7C">
        <w:rPr>
          <w:sz w:val="24"/>
          <w:szCs w:val="24"/>
          <w:lang w:val="lt-LT"/>
        </w:rPr>
        <w:tab/>
      </w:r>
    </w:p>
    <w:p w14:paraId="4F3508AD" w14:textId="77777777" w:rsidR="00FF4C7C" w:rsidRPr="00FF4C7C" w:rsidRDefault="00FF4C7C" w:rsidP="00FF4C7C">
      <w:pPr>
        <w:tabs>
          <w:tab w:val="center" w:pos="5670"/>
        </w:tabs>
        <w:suppressAutoHyphens/>
        <w:jc w:val="both"/>
        <w:rPr>
          <w:i/>
          <w:lang w:val="lt-LT"/>
        </w:rPr>
      </w:pPr>
      <w:r w:rsidRPr="00FF4C7C">
        <w:rPr>
          <w:i/>
          <w:lang w:val="lt-LT"/>
        </w:rPr>
        <w:tab/>
        <w:t>(Draudimo bendrovės pavadinimas)</w:t>
      </w:r>
    </w:p>
    <w:p w14:paraId="409AB7AE" w14:textId="77777777" w:rsidR="00FF4C7C" w:rsidRPr="00FF4C7C" w:rsidRDefault="00FF4C7C" w:rsidP="00FF4C7C">
      <w:pPr>
        <w:tabs>
          <w:tab w:val="left" w:pos="2835"/>
          <w:tab w:val="right" w:leader="underscore" w:pos="5103"/>
          <w:tab w:val="left" w:pos="5670"/>
          <w:tab w:val="right" w:leader="underscore" w:pos="9072"/>
        </w:tabs>
        <w:suppressAutoHyphens/>
        <w:jc w:val="both"/>
        <w:rPr>
          <w:sz w:val="24"/>
          <w:szCs w:val="24"/>
          <w:lang w:val="lt-LT"/>
        </w:rPr>
      </w:pPr>
    </w:p>
    <w:p w14:paraId="0A855818" w14:textId="77777777" w:rsidR="00FF4C7C" w:rsidRPr="00FF4C7C" w:rsidRDefault="00FF4C7C" w:rsidP="00FF4C7C">
      <w:pPr>
        <w:tabs>
          <w:tab w:val="left" w:pos="2835"/>
          <w:tab w:val="right" w:leader="underscore" w:pos="5103"/>
          <w:tab w:val="left" w:pos="5670"/>
          <w:tab w:val="right" w:leader="underscore" w:pos="9072"/>
        </w:tabs>
        <w:suppressAutoHyphens/>
        <w:jc w:val="both"/>
        <w:rPr>
          <w:sz w:val="24"/>
          <w:szCs w:val="24"/>
          <w:lang w:val="lt-LT"/>
        </w:rPr>
      </w:pPr>
      <w:r w:rsidRPr="00FF4C7C">
        <w:rPr>
          <w:sz w:val="24"/>
          <w:szCs w:val="24"/>
          <w:lang w:val="lt-LT"/>
        </w:rPr>
        <w:t>Įgaliotas asmuo:</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lang w:val="lt-LT"/>
        </w:rPr>
        <w:tab/>
      </w:r>
    </w:p>
    <w:p w14:paraId="389147F1" w14:textId="77777777" w:rsidR="00FF4C7C" w:rsidRPr="00FF4C7C" w:rsidRDefault="00FF4C7C" w:rsidP="00FF4C7C">
      <w:pPr>
        <w:tabs>
          <w:tab w:val="center" w:pos="3969"/>
          <w:tab w:val="center" w:pos="7371"/>
        </w:tabs>
        <w:suppressAutoHyphens/>
        <w:jc w:val="both"/>
        <w:rPr>
          <w:i/>
          <w:lang w:val="lt-LT"/>
        </w:rPr>
      </w:pPr>
      <w:r w:rsidRPr="00FF4C7C">
        <w:rPr>
          <w:i/>
          <w:lang w:val="lt-LT"/>
        </w:rPr>
        <w:tab/>
        <w:t>(parašas)</w:t>
      </w:r>
      <w:r w:rsidRPr="00FF4C7C">
        <w:rPr>
          <w:i/>
          <w:lang w:val="lt-LT"/>
        </w:rPr>
        <w:tab/>
        <w:t>(vardas ir pavardė)</w:t>
      </w:r>
    </w:p>
    <w:p w14:paraId="3881BD5F" w14:textId="77777777" w:rsidR="00FF4C7C" w:rsidRPr="00FF4C7C" w:rsidRDefault="00FF4C7C" w:rsidP="00FF4C7C">
      <w:pPr>
        <w:ind w:firstLine="567"/>
        <w:jc w:val="both"/>
        <w:rPr>
          <w:sz w:val="24"/>
          <w:szCs w:val="24"/>
          <w:lang w:val="lt-LT"/>
        </w:rPr>
      </w:pPr>
      <w:r w:rsidRPr="00FF4C7C">
        <w:rPr>
          <w:sz w:val="24"/>
          <w:szCs w:val="24"/>
          <w:lang w:val="lt-LT"/>
        </w:rPr>
        <w:t>A.V.</w:t>
      </w:r>
    </w:p>
    <w:bookmarkEnd w:id="45"/>
    <w:p w14:paraId="3D0D8768" w14:textId="77777777" w:rsidR="00FA5E70" w:rsidRDefault="00FA5E70" w:rsidP="00FA5E70">
      <w:pPr>
        <w:jc w:val="right"/>
        <w:rPr>
          <w:sz w:val="24"/>
          <w:szCs w:val="24"/>
          <w:lang w:val="lt-LT"/>
        </w:rPr>
      </w:pPr>
    </w:p>
    <w:p w14:paraId="4B1088A2" w14:textId="77777777" w:rsidR="00FA5E70" w:rsidRDefault="00FA5E70" w:rsidP="00FA5E70">
      <w:pPr>
        <w:jc w:val="right"/>
        <w:rPr>
          <w:sz w:val="24"/>
          <w:szCs w:val="24"/>
          <w:lang w:val="lt-LT"/>
        </w:rPr>
      </w:pPr>
    </w:p>
    <w:p w14:paraId="54567F40" w14:textId="77777777" w:rsidR="00FA5E70" w:rsidRDefault="00FA5E70" w:rsidP="00FA5E70">
      <w:pPr>
        <w:jc w:val="right"/>
        <w:rPr>
          <w:sz w:val="24"/>
          <w:szCs w:val="24"/>
          <w:lang w:val="lt-LT"/>
        </w:rPr>
      </w:pPr>
    </w:p>
    <w:p w14:paraId="155C9045" w14:textId="77777777" w:rsidR="00FA5E70" w:rsidRDefault="00FA5E70" w:rsidP="00FA5E70">
      <w:pPr>
        <w:jc w:val="right"/>
        <w:rPr>
          <w:sz w:val="24"/>
          <w:szCs w:val="24"/>
          <w:lang w:val="lt-LT"/>
        </w:rPr>
      </w:pPr>
    </w:p>
    <w:p w14:paraId="1B176EA0" w14:textId="77777777" w:rsidR="00FA5E70" w:rsidRDefault="00FA5E70" w:rsidP="00FA5E70">
      <w:pPr>
        <w:jc w:val="right"/>
        <w:rPr>
          <w:sz w:val="24"/>
          <w:szCs w:val="24"/>
          <w:lang w:val="lt-LT"/>
        </w:rPr>
      </w:pPr>
    </w:p>
    <w:p w14:paraId="6CFBB582" w14:textId="77777777" w:rsidR="00FA5E70" w:rsidRDefault="00FA5E70" w:rsidP="00FA5E70">
      <w:pPr>
        <w:jc w:val="right"/>
        <w:rPr>
          <w:sz w:val="24"/>
          <w:szCs w:val="24"/>
          <w:lang w:val="lt-LT"/>
        </w:rPr>
      </w:pPr>
    </w:p>
    <w:p w14:paraId="0F6F1DB6" w14:textId="77777777" w:rsidR="00FA5E70" w:rsidRDefault="00FA5E70" w:rsidP="00FA5E70">
      <w:pPr>
        <w:jc w:val="right"/>
        <w:rPr>
          <w:sz w:val="24"/>
          <w:szCs w:val="24"/>
          <w:lang w:val="lt-LT"/>
        </w:rPr>
      </w:pPr>
    </w:p>
    <w:p w14:paraId="34D38EBB" w14:textId="77777777" w:rsidR="00FA5E70" w:rsidRDefault="00FA5E70" w:rsidP="00FA5E70">
      <w:pPr>
        <w:jc w:val="right"/>
        <w:rPr>
          <w:sz w:val="24"/>
          <w:szCs w:val="24"/>
          <w:lang w:val="lt-LT"/>
        </w:rPr>
      </w:pPr>
    </w:p>
    <w:p w14:paraId="33177DF1" w14:textId="77777777" w:rsidR="00FA5E70" w:rsidRDefault="00FA5E70" w:rsidP="00FA5E70">
      <w:pPr>
        <w:jc w:val="right"/>
        <w:rPr>
          <w:sz w:val="24"/>
          <w:szCs w:val="24"/>
          <w:lang w:val="lt-LT"/>
        </w:rPr>
      </w:pPr>
    </w:p>
    <w:p w14:paraId="27475082" w14:textId="77777777" w:rsidR="00FA5E70" w:rsidRDefault="00FA5E70" w:rsidP="00FA5E70">
      <w:pPr>
        <w:jc w:val="right"/>
        <w:rPr>
          <w:sz w:val="24"/>
          <w:szCs w:val="24"/>
          <w:lang w:val="lt-LT"/>
        </w:rPr>
      </w:pPr>
    </w:p>
    <w:p w14:paraId="75E8496A" w14:textId="77777777" w:rsidR="00FA5E70" w:rsidRDefault="00FA5E70" w:rsidP="00FA5E70">
      <w:pPr>
        <w:jc w:val="right"/>
        <w:rPr>
          <w:sz w:val="24"/>
          <w:szCs w:val="24"/>
          <w:lang w:val="lt-LT"/>
        </w:rPr>
      </w:pPr>
    </w:p>
    <w:p w14:paraId="6B555E91" w14:textId="77777777" w:rsidR="00FA5E70" w:rsidRDefault="00FA5E70" w:rsidP="00FA5E70">
      <w:pPr>
        <w:rPr>
          <w:sz w:val="24"/>
          <w:szCs w:val="24"/>
          <w:lang w:val="lt-LT"/>
        </w:rPr>
      </w:pPr>
    </w:p>
    <w:p w14:paraId="4519D2A4" w14:textId="77777777" w:rsidR="00FA5E70" w:rsidRDefault="00FA5E70" w:rsidP="00FA5E70">
      <w:pPr>
        <w:jc w:val="right"/>
        <w:rPr>
          <w:sz w:val="24"/>
          <w:szCs w:val="24"/>
          <w:lang w:val="lt-LT"/>
        </w:rPr>
      </w:pPr>
    </w:p>
    <w:p w14:paraId="0AB2C20F" w14:textId="77777777" w:rsidR="00FA5E70" w:rsidRDefault="00FA5E70" w:rsidP="00FA5E70">
      <w:pPr>
        <w:ind w:left="6480"/>
        <w:jc w:val="center"/>
        <w:rPr>
          <w:sz w:val="24"/>
          <w:szCs w:val="24"/>
          <w:lang w:val="lt-LT"/>
        </w:rPr>
      </w:pPr>
    </w:p>
    <w:p w14:paraId="06CB832F" w14:textId="77777777" w:rsidR="00FA5E70" w:rsidRDefault="00FA5E70" w:rsidP="00FA5E70">
      <w:pPr>
        <w:ind w:left="6480"/>
        <w:jc w:val="center"/>
        <w:rPr>
          <w:sz w:val="24"/>
          <w:szCs w:val="24"/>
          <w:lang w:val="lt-LT"/>
        </w:rPr>
      </w:pPr>
    </w:p>
    <w:p w14:paraId="48744B5C" w14:textId="77777777" w:rsidR="00FA5E70" w:rsidRDefault="00FA5E70" w:rsidP="00FA5E70">
      <w:pPr>
        <w:ind w:left="6480"/>
        <w:jc w:val="center"/>
        <w:rPr>
          <w:sz w:val="24"/>
          <w:szCs w:val="24"/>
          <w:lang w:val="lt-LT"/>
        </w:rPr>
      </w:pPr>
    </w:p>
    <w:p w14:paraId="307BE57C" w14:textId="77777777" w:rsidR="00FA5E70" w:rsidRDefault="00FA5E70" w:rsidP="00FA5E70">
      <w:pPr>
        <w:ind w:left="6480"/>
        <w:jc w:val="center"/>
        <w:rPr>
          <w:sz w:val="24"/>
          <w:szCs w:val="24"/>
          <w:lang w:val="lt-LT"/>
        </w:rPr>
      </w:pPr>
    </w:p>
    <w:p w14:paraId="1C1F9074" w14:textId="77777777" w:rsidR="00FA5E70" w:rsidRDefault="00FA5E70" w:rsidP="00FA5E70">
      <w:pPr>
        <w:ind w:left="6480"/>
        <w:jc w:val="center"/>
        <w:rPr>
          <w:sz w:val="24"/>
          <w:szCs w:val="24"/>
          <w:lang w:val="lt-LT"/>
        </w:rPr>
      </w:pPr>
    </w:p>
    <w:p w14:paraId="01F573C8" w14:textId="77777777" w:rsidR="00FA5E70" w:rsidRDefault="00FA5E70" w:rsidP="00FA5E70">
      <w:pPr>
        <w:ind w:left="6480"/>
        <w:jc w:val="center"/>
        <w:rPr>
          <w:sz w:val="24"/>
          <w:szCs w:val="24"/>
          <w:lang w:val="lt-LT"/>
        </w:rPr>
      </w:pPr>
    </w:p>
    <w:p w14:paraId="406777A1" w14:textId="77777777" w:rsidR="00FA5E70" w:rsidRDefault="00FA5E70" w:rsidP="00FA5E70">
      <w:pPr>
        <w:ind w:left="6480"/>
        <w:jc w:val="center"/>
        <w:rPr>
          <w:sz w:val="24"/>
          <w:szCs w:val="24"/>
          <w:lang w:val="lt-LT"/>
        </w:rPr>
      </w:pPr>
    </w:p>
    <w:p w14:paraId="5C652944" w14:textId="77777777" w:rsidR="00FA5E70" w:rsidRDefault="00FA5E70" w:rsidP="00FA5E70">
      <w:pPr>
        <w:ind w:left="6480"/>
        <w:jc w:val="center"/>
        <w:rPr>
          <w:sz w:val="24"/>
          <w:szCs w:val="24"/>
          <w:lang w:val="lt-LT"/>
        </w:rPr>
      </w:pPr>
    </w:p>
    <w:p w14:paraId="2FECF503" w14:textId="77777777" w:rsidR="00FA5E70" w:rsidRDefault="00FA5E70" w:rsidP="00FA5E70">
      <w:pPr>
        <w:ind w:left="6480"/>
        <w:jc w:val="center"/>
        <w:rPr>
          <w:sz w:val="24"/>
          <w:szCs w:val="24"/>
          <w:lang w:val="lt-LT"/>
        </w:rPr>
      </w:pPr>
    </w:p>
    <w:p w14:paraId="30804FBA" w14:textId="77777777" w:rsidR="00FA5E70" w:rsidRDefault="00FA5E70" w:rsidP="00FA5E70">
      <w:pPr>
        <w:ind w:left="6480"/>
        <w:jc w:val="center"/>
        <w:rPr>
          <w:sz w:val="24"/>
          <w:szCs w:val="24"/>
          <w:lang w:val="lt-LT"/>
        </w:rPr>
      </w:pPr>
    </w:p>
    <w:p w14:paraId="457F7207" w14:textId="77777777" w:rsidR="00FA5E70" w:rsidRDefault="00FA5E70" w:rsidP="00FA5E70">
      <w:pPr>
        <w:ind w:left="6480"/>
        <w:jc w:val="center"/>
        <w:rPr>
          <w:sz w:val="24"/>
          <w:szCs w:val="24"/>
          <w:lang w:val="lt-LT"/>
        </w:rPr>
      </w:pPr>
    </w:p>
    <w:p w14:paraId="4546601E" w14:textId="77777777" w:rsidR="00FA5E70" w:rsidRDefault="00FA5E70" w:rsidP="00FA5E70">
      <w:pPr>
        <w:ind w:left="6480"/>
        <w:jc w:val="center"/>
        <w:rPr>
          <w:sz w:val="24"/>
          <w:szCs w:val="24"/>
          <w:lang w:val="lt-LT"/>
        </w:rPr>
      </w:pPr>
    </w:p>
    <w:p w14:paraId="37E2361E" w14:textId="77777777" w:rsidR="00FA5E70" w:rsidRDefault="00FA5E70" w:rsidP="00FA5E70">
      <w:pPr>
        <w:ind w:left="6480"/>
        <w:jc w:val="center"/>
        <w:rPr>
          <w:sz w:val="24"/>
          <w:szCs w:val="24"/>
          <w:lang w:val="lt-LT"/>
        </w:rPr>
      </w:pPr>
    </w:p>
    <w:p w14:paraId="7C42E0DB" w14:textId="77777777" w:rsidR="00FA5E70" w:rsidRDefault="00FA5E70" w:rsidP="00FA5E70">
      <w:pPr>
        <w:ind w:left="6480"/>
        <w:jc w:val="center"/>
        <w:rPr>
          <w:sz w:val="24"/>
          <w:szCs w:val="24"/>
          <w:lang w:val="lt-LT"/>
        </w:rPr>
      </w:pPr>
    </w:p>
    <w:p w14:paraId="2CB92819" w14:textId="77777777" w:rsidR="00FA5E70" w:rsidRDefault="00FA5E70" w:rsidP="00FA5E70">
      <w:pPr>
        <w:ind w:left="6480"/>
        <w:jc w:val="center"/>
        <w:rPr>
          <w:sz w:val="24"/>
          <w:szCs w:val="24"/>
          <w:lang w:val="lt-LT"/>
        </w:rPr>
      </w:pPr>
    </w:p>
    <w:p w14:paraId="56440858" w14:textId="77777777" w:rsidR="00FA5E70" w:rsidRDefault="00FA5E70" w:rsidP="00FA5E70">
      <w:pPr>
        <w:ind w:left="6480"/>
        <w:jc w:val="center"/>
        <w:rPr>
          <w:sz w:val="24"/>
          <w:szCs w:val="24"/>
          <w:lang w:val="lt-LT"/>
        </w:rPr>
      </w:pPr>
    </w:p>
    <w:p w14:paraId="0B00F9D4" w14:textId="77777777" w:rsidR="00FA5E70" w:rsidRDefault="00FA5E70" w:rsidP="00FA5E70">
      <w:pPr>
        <w:ind w:left="6480"/>
        <w:jc w:val="center"/>
        <w:rPr>
          <w:sz w:val="24"/>
          <w:szCs w:val="24"/>
          <w:lang w:val="lt-LT"/>
        </w:rPr>
      </w:pPr>
    </w:p>
    <w:p w14:paraId="3F7CF609" w14:textId="77777777" w:rsidR="00FA5E70" w:rsidRDefault="00FA5E70" w:rsidP="00FA5E70">
      <w:pPr>
        <w:ind w:left="6480"/>
        <w:jc w:val="center"/>
        <w:rPr>
          <w:sz w:val="24"/>
          <w:szCs w:val="24"/>
          <w:lang w:val="lt-LT"/>
        </w:rPr>
      </w:pPr>
    </w:p>
    <w:p w14:paraId="37F77DB4" w14:textId="77777777" w:rsidR="00FA5E70" w:rsidRDefault="00FA5E70" w:rsidP="00FA5E70">
      <w:pPr>
        <w:ind w:left="6480"/>
        <w:jc w:val="center"/>
        <w:rPr>
          <w:sz w:val="24"/>
          <w:szCs w:val="24"/>
          <w:lang w:val="lt-LT"/>
        </w:rPr>
      </w:pPr>
    </w:p>
    <w:p w14:paraId="2C9E3257" w14:textId="77777777" w:rsidR="00FA5E70" w:rsidRDefault="00FA5E70" w:rsidP="00FA5E70">
      <w:pPr>
        <w:ind w:left="6480"/>
        <w:jc w:val="center"/>
        <w:rPr>
          <w:sz w:val="24"/>
          <w:szCs w:val="24"/>
          <w:lang w:val="lt-LT"/>
        </w:rPr>
      </w:pPr>
    </w:p>
    <w:p w14:paraId="4BFE062D" w14:textId="77777777" w:rsidR="00FA5E70" w:rsidRDefault="00FA5E70" w:rsidP="00FA5E70">
      <w:pPr>
        <w:ind w:left="6480"/>
        <w:jc w:val="center"/>
        <w:rPr>
          <w:sz w:val="24"/>
          <w:szCs w:val="24"/>
          <w:lang w:val="lt-LT"/>
        </w:rPr>
      </w:pPr>
    </w:p>
    <w:p w14:paraId="6B3FCCA1" w14:textId="77777777" w:rsidR="00FA5E70" w:rsidRDefault="00FA5E70" w:rsidP="00FA5E70">
      <w:pPr>
        <w:ind w:left="6480"/>
        <w:jc w:val="center"/>
        <w:rPr>
          <w:sz w:val="24"/>
          <w:szCs w:val="24"/>
          <w:lang w:val="lt-LT"/>
        </w:rPr>
      </w:pPr>
    </w:p>
    <w:p w14:paraId="099A25FE" w14:textId="77777777" w:rsidR="00FA5E70" w:rsidRDefault="00FA5E70" w:rsidP="00FA5E70">
      <w:pPr>
        <w:ind w:left="6480"/>
        <w:jc w:val="center"/>
        <w:rPr>
          <w:sz w:val="24"/>
          <w:szCs w:val="24"/>
          <w:lang w:val="lt-LT"/>
        </w:rPr>
      </w:pPr>
    </w:p>
    <w:p w14:paraId="79B02B28" w14:textId="77777777" w:rsidR="00FA5E70" w:rsidRDefault="00FA5E70" w:rsidP="00FA5E70">
      <w:pPr>
        <w:ind w:left="6480"/>
        <w:jc w:val="center"/>
        <w:rPr>
          <w:sz w:val="24"/>
          <w:szCs w:val="24"/>
          <w:lang w:val="lt-LT"/>
        </w:rPr>
      </w:pPr>
    </w:p>
    <w:p w14:paraId="628CA3F1" w14:textId="77777777" w:rsidR="00FA5E70" w:rsidRDefault="00FA5E70" w:rsidP="00A56EE1">
      <w:pPr>
        <w:rPr>
          <w:sz w:val="24"/>
          <w:szCs w:val="24"/>
          <w:lang w:val="lt-LT"/>
        </w:rPr>
      </w:pPr>
    </w:p>
    <w:p w14:paraId="487A40E6" w14:textId="77777777" w:rsidR="00FA5E70" w:rsidRDefault="00FA5E70" w:rsidP="00E3165E">
      <w:pPr>
        <w:rPr>
          <w:sz w:val="24"/>
          <w:szCs w:val="24"/>
          <w:lang w:val="lt-LT"/>
        </w:rPr>
      </w:pPr>
    </w:p>
    <w:p w14:paraId="1518840F" w14:textId="77777777" w:rsidR="00FA5E70" w:rsidRDefault="00FA5E70" w:rsidP="00FA5E70">
      <w:pPr>
        <w:ind w:left="6480"/>
        <w:jc w:val="center"/>
        <w:rPr>
          <w:sz w:val="24"/>
          <w:szCs w:val="24"/>
          <w:lang w:val="lt-LT"/>
        </w:rPr>
      </w:pPr>
      <w:r>
        <w:rPr>
          <w:sz w:val="24"/>
          <w:szCs w:val="24"/>
          <w:lang w:val="lt-LT"/>
        </w:rPr>
        <w:t>Sutarties 4.2 priedas</w:t>
      </w:r>
    </w:p>
    <w:p w14:paraId="688EF862" w14:textId="77777777" w:rsidR="00FA5E70" w:rsidRPr="00867D8F" w:rsidRDefault="00FA5E70" w:rsidP="00FA5E70">
      <w:pPr>
        <w:suppressAutoHyphens/>
        <w:autoSpaceDN w:val="0"/>
        <w:jc w:val="center"/>
        <w:textAlignment w:val="baseline"/>
        <w:rPr>
          <w:sz w:val="24"/>
          <w:szCs w:val="24"/>
          <w:lang w:val="lt-LT"/>
        </w:rPr>
      </w:pPr>
      <w:r w:rsidRPr="00867D8F">
        <w:rPr>
          <w:sz w:val="24"/>
          <w:szCs w:val="24"/>
          <w:lang w:val="lt-LT"/>
        </w:rPr>
        <w:t>(avanso grąžinimo garantijos forma)</w:t>
      </w:r>
    </w:p>
    <w:p w14:paraId="4FDBA5A3" w14:textId="77777777" w:rsidR="00FA5E70" w:rsidRPr="00867D8F" w:rsidRDefault="00FA5E70" w:rsidP="00FA5E70">
      <w:pPr>
        <w:suppressAutoHyphens/>
        <w:autoSpaceDN w:val="0"/>
        <w:jc w:val="right"/>
        <w:textAlignment w:val="baseline"/>
        <w:rPr>
          <w:sz w:val="24"/>
          <w:szCs w:val="24"/>
          <w:lang w:val="lt-LT"/>
        </w:rPr>
      </w:pPr>
    </w:p>
    <w:p w14:paraId="75DF46C2" w14:textId="77777777" w:rsidR="00E3165E" w:rsidRDefault="00E3165E" w:rsidP="00E3165E">
      <w:pPr>
        <w:suppressAutoHyphens/>
        <w:autoSpaceDN w:val="0"/>
        <w:rPr>
          <w:sz w:val="24"/>
          <w:szCs w:val="24"/>
          <w:u w:val="single"/>
          <w:lang w:val="lt-LT"/>
        </w:rPr>
      </w:pPr>
      <w:r>
        <w:rPr>
          <w:sz w:val="24"/>
          <w:szCs w:val="24"/>
          <w:u w:val="single"/>
          <w:lang w:val="lt-LT"/>
        </w:rPr>
        <w:t>Fabijoniškių socialinių paslaugų namai</w:t>
      </w:r>
    </w:p>
    <w:p w14:paraId="11AA6D33" w14:textId="77777777" w:rsidR="00E3165E" w:rsidRPr="007940C1" w:rsidRDefault="00E3165E" w:rsidP="00E3165E">
      <w:pPr>
        <w:suppressAutoHyphens/>
        <w:autoSpaceDN w:val="0"/>
        <w:rPr>
          <w:sz w:val="24"/>
          <w:szCs w:val="24"/>
          <w:u w:val="single"/>
          <w:lang w:val="lt-LT"/>
        </w:rPr>
      </w:pPr>
      <w:r>
        <w:rPr>
          <w:sz w:val="24"/>
          <w:szCs w:val="24"/>
          <w:u w:val="single"/>
          <w:lang w:val="lt-LT"/>
        </w:rPr>
        <w:t xml:space="preserve">Į.K. </w:t>
      </w:r>
      <w:r w:rsidRPr="00FA5E70">
        <w:rPr>
          <w:sz w:val="24"/>
          <w:szCs w:val="24"/>
          <w:u w:val="single"/>
          <w:lang w:val="lt-LT"/>
        </w:rPr>
        <w:t>190997750</w:t>
      </w:r>
      <w:r>
        <w:rPr>
          <w:sz w:val="24"/>
          <w:szCs w:val="24"/>
          <w:u w:val="single"/>
          <w:lang w:val="lt-LT"/>
        </w:rPr>
        <w:t xml:space="preserve">, </w:t>
      </w:r>
      <w:r w:rsidRPr="00A56EE1">
        <w:rPr>
          <w:sz w:val="24"/>
          <w:szCs w:val="24"/>
          <w:u w:val="single"/>
          <w:lang w:val="lt-LT"/>
        </w:rPr>
        <w:t>S. Stanevičiaus g. 57, </w:t>
      </w:r>
      <w:r w:rsidRPr="00A56EE1">
        <w:rPr>
          <w:sz w:val="24"/>
          <w:szCs w:val="24"/>
          <w:u w:val="single"/>
          <w:lang w:val="lt-LT"/>
        </w:rPr>
        <w:br/>
        <w:t>LT-07104 Vilnius</w:t>
      </w:r>
    </w:p>
    <w:p w14:paraId="106C362A" w14:textId="77777777" w:rsidR="00FA5E70" w:rsidRPr="007940C1" w:rsidRDefault="00FA5E70" w:rsidP="00FA5E70">
      <w:pPr>
        <w:suppressAutoHyphens/>
        <w:autoSpaceDN w:val="0"/>
        <w:rPr>
          <w:lang w:val="lt-LT"/>
        </w:rPr>
      </w:pPr>
      <w:r w:rsidRPr="007940C1">
        <w:rPr>
          <w:lang w:val="lt-LT"/>
        </w:rPr>
        <w:t>Darbų gavėjo pavadinimas, kodas, adresas</w:t>
      </w:r>
    </w:p>
    <w:p w14:paraId="2266AF9E" w14:textId="77777777" w:rsidR="00FA5E70" w:rsidRPr="0031328B" w:rsidRDefault="00FA5E70" w:rsidP="00FA5E70">
      <w:pPr>
        <w:suppressAutoHyphens/>
        <w:autoSpaceDN w:val="0"/>
        <w:rPr>
          <w:sz w:val="24"/>
          <w:szCs w:val="24"/>
          <w:lang w:val="lt-LT"/>
        </w:rPr>
      </w:pPr>
      <w:r w:rsidRPr="007940C1">
        <w:rPr>
          <w:lang w:val="lt-LT"/>
        </w:rPr>
        <w:t>(toliau – Garantijos gavėjas)</w:t>
      </w:r>
    </w:p>
    <w:p w14:paraId="586C0961" w14:textId="77777777" w:rsidR="00FA5E70" w:rsidRDefault="00FA5E70" w:rsidP="00FA5E70">
      <w:pPr>
        <w:suppressAutoHyphens/>
        <w:autoSpaceDN w:val="0"/>
        <w:jc w:val="center"/>
        <w:textAlignment w:val="baseline"/>
        <w:rPr>
          <w:rFonts w:eastAsia="Calibri"/>
          <w:b/>
          <w:sz w:val="24"/>
          <w:szCs w:val="24"/>
          <w:lang w:val="lt-LT"/>
        </w:rPr>
      </w:pPr>
    </w:p>
    <w:p w14:paraId="43B0A4EE" w14:textId="77777777" w:rsidR="00FA5E70" w:rsidRPr="00867D8F" w:rsidRDefault="00FA5E70" w:rsidP="00FA5E70">
      <w:pPr>
        <w:suppressAutoHyphens/>
        <w:autoSpaceDN w:val="0"/>
        <w:jc w:val="center"/>
        <w:textAlignment w:val="baseline"/>
        <w:rPr>
          <w:rFonts w:eastAsia="Calibri"/>
          <w:b/>
          <w:sz w:val="24"/>
          <w:szCs w:val="24"/>
          <w:lang w:val="lt-LT"/>
        </w:rPr>
      </w:pPr>
      <w:bookmarkStart w:id="46" w:name="_Hlk210136759"/>
      <w:r w:rsidRPr="00867D8F">
        <w:rPr>
          <w:rFonts w:eastAsia="Calibri"/>
          <w:b/>
          <w:sz w:val="24"/>
          <w:szCs w:val="24"/>
          <w:lang w:val="lt-LT"/>
        </w:rPr>
        <w:t>AVANSO GRĄŽINIMO GARANTIJA</w:t>
      </w: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7"/>
      </w:tblGrid>
      <w:tr w:rsidR="00FA5E70" w:rsidRPr="00867D8F" w14:paraId="1AFDE92C" w14:textId="77777777" w:rsidTr="00C47C1E">
        <w:tc>
          <w:tcPr>
            <w:tcW w:w="9627" w:type="dxa"/>
            <w:vAlign w:val="bottom"/>
          </w:tcPr>
          <w:p w14:paraId="6AB41E5E" w14:textId="77777777" w:rsidR="00FA5E70" w:rsidRPr="00867D8F" w:rsidRDefault="00FA5E70" w:rsidP="00C47C1E">
            <w:pPr>
              <w:suppressAutoHyphens/>
              <w:jc w:val="center"/>
              <w:rPr>
                <w:sz w:val="24"/>
                <w:szCs w:val="24"/>
                <w:lang w:val="lt-LT"/>
              </w:rPr>
            </w:pPr>
            <w:r w:rsidRPr="00867D8F">
              <w:rPr>
                <w:sz w:val="24"/>
                <w:szCs w:val="24"/>
                <w:lang w:val="lt-LT"/>
              </w:rPr>
              <w:t>202__m._______________ _____d. Nr._______________</w:t>
            </w:r>
          </w:p>
        </w:tc>
      </w:tr>
      <w:tr w:rsidR="00FA5E70" w:rsidRPr="00867D8F" w14:paraId="4D4A3D87" w14:textId="77777777" w:rsidTr="00C47C1E">
        <w:tc>
          <w:tcPr>
            <w:tcW w:w="9627" w:type="dxa"/>
          </w:tcPr>
          <w:p w14:paraId="19E6FB7A" w14:textId="77777777" w:rsidR="00FA5E70" w:rsidRPr="00867D8F" w:rsidRDefault="00FA5E70" w:rsidP="00C47C1E">
            <w:pPr>
              <w:suppressAutoHyphens/>
              <w:jc w:val="center"/>
              <w:rPr>
                <w:i/>
                <w:sz w:val="24"/>
                <w:szCs w:val="24"/>
                <w:lang w:val="lt-LT"/>
              </w:rPr>
            </w:pPr>
            <w:r w:rsidRPr="00867D8F">
              <w:rPr>
                <w:i/>
                <w:sz w:val="24"/>
                <w:szCs w:val="24"/>
                <w:lang w:val="lt-LT"/>
              </w:rPr>
              <w:t>(miesto pavadinimas)</w:t>
            </w:r>
          </w:p>
        </w:tc>
      </w:tr>
    </w:tbl>
    <w:p w14:paraId="3606B1DE" w14:textId="77777777" w:rsidR="00FF4C7C" w:rsidRPr="00FF4C7C" w:rsidRDefault="00FF4C7C" w:rsidP="00FF4C7C">
      <w:pPr>
        <w:ind w:firstLine="567"/>
        <w:jc w:val="both"/>
        <w:rPr>
          <w:sz w:val="24"/>
          <w:szCs w:val="24"/>
          <w:lang w:val="lt-LT"/>
        </w:rPr>
      </w:pPr>
      <w:r w:rsidRPr="00FF4C7C">
        <w:rPr>
          <w:i/>
          <w:iCs/>
          <w:sz w:val="24"/>
          <w:szCs w:val="24"/>
          <w:shd w:val="clear" w:color="auto" w:fill="BFBFBF"/>
          <w:lang w:val="lt-LT"/>
        </w:rPr>
        <w:t>[Banko pavadinimas]</w:t>
      </w:r>
      <w:r w:rsidRPr="00FF4C7C">
        <w:rPr>
          <w:sz w:val="24"/>
          <w:szCs w:val="24"/>
          <w:lang w:val="lt-LT"/>
        </w:rPr>
        <w:t xml:space="preserve"> (toliau – Garantas), šioje garantijoje nustatytomis sąlygomis </w:t>
      </w:r>
      <w:r w:rsidRPr="00FF4C7C">
        <w:rPr>
          <w:rFonts w:eastAsia="Calibri"/>
          <w:sz w:val="24"/>
          <w:szCs w:val="24"/>
          <w:lang w:val="lt-LT"/>
        </w:rPr>
        <w:t xml:space="preserve">neatšaukiamai įsipareigoja sumokėti Garantijos gavėjui ne daugiau kaip </w:t>
      </w:r>
      <w:r w:rsidRPr="00FF4C7C">
        <w:rPr>
          <w:rFonts w:eastAsia="Calibri"/>
          <w:i/>
          <w:iCs/>
          <w:sz w:val="24"/>
          <w:szCs w:val="24"/>
          <w:shd w:val="clear" w:color="auto" w:fill="BFBFBF"/>
          <w:lang w:val="lt-LT"/>
        </w:rPr>
        <w:t>[suma skaičiais, valiutos pavadinimas]</w:t>
      </w:r>
      <w:r w:rsidRPr="00FF4C7C">
        <w:rPr>
          <w:rFonts w:eastAsia="Calibri"/>
          <w:sz w:val="24"/>
          <w:szCs w:val="24"/>
          <w:lang w:val="lt-LT"/>
        </w:rPr>
        <w:t xml:space="preserve"> (</w:t>
      </w:r>
      <w:r w:rsidRPr="00FF4C7C">
        <w:rPr>
          <w:rFonts w:eastAsia="Calibri"/>
          <w:i/>
          <w:iCs/>
          <w:sz w:val="24"/>
          <w:szCs w:val="24"/>
          <w:shd w:val="clear" w:color="auto" w:fill="BFBFBF"/>
          <w:lang w:val="lt-LT"/>
        </w:rPr>
        <w:t>[suma žodžiais, valiutos pavadinimas]</w:t>
      </w:r>
      <w:r w:rsidRPr="00FF4C7C">
        <w:rPr>
          <w:rFonts w:eastAsia="Calibri"/>
          <w:sz w:val="24"/>
          <w:szCs w:val="24"/>
          <w:lang w:val="lt-LT"/>
        </w:rPr>
        <w:t xml:space="preserve">) </w:t>
      </w:r>
      <w:r w:rsidRPr="00FF4C7C">
        <w:rPr>
          <w:sz w:val="24"/>
          <w:szCs w:val="24"/>
          <w:lang w:val="lt-LT"/>
        </w:rPr>
        <w:t xml:space="preserve">per </w:t>
      </w:r>
      <w:r w:rsidRPr="00FF4C7C">
        <w:rPr>
          <w:b/>
          <w:sz w:val="24"/>
          <w:szCs w:val="24"/>
          <w:lang w:val="lt-LT"/>
        </w:rPr>
        <w:t>15</w:t>
      </w:r>
      <w:r w:rsidRPr="00FF4C7C">
        <w:rPr>
          <w:sz w:val="24"/>
          <w:szCs w:val="24"/>
          <w:lang w:val="lt-LT"/>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FF4C7C">
        <w:rPr>
          <w:i/>
          <w:iCs/>
          <w:sz w:val="24"/>
          <w:szCs w:val="24"/>
          <w:shd w:val="clear" w:color="auto" w:fill="BFBFBF"/>
          <w:lang w:val="lt-LT"/>
        </w:rPr>
        <w:t>[suma skaičiais, valiutos pavadinimas]</w:t>
      </w:r>
      <w:r w:rsidRPr="00FF4C7C">
        <w:rPr>
          <w:sz w:val="24"/>
          <w:szCs w:val="24"/>
          <w:lang w:val="lt-LT"/>
        </w:rPr>
        <w:t xml:space="preserve"> (</w:t>
      </w:r>
      <w:r w:rsidRPr="00FF4C7C">
        <w:rPr>
          <w:i/>
          <w:iCs/>
          <w:sz w:val="24"/>
          <w:szCs w:val="24"/>
          <w:shd w:val="clear" w:color="auto" w:fill="BFBFBF"/>
          <w:lang w:val="lt-LT"/>
        </w:rPr>
        <w:t>[suma žodžiais, valiutos pavadinimas]</w:t>
      </w:r>
      <w:r w:rsidRPr="00FF4C7C">
        <w:rPr>
          <w:sz w:val="24"/>
          <w:szCs w:val="24"/>
          <w:lang w:val="lt-LT"/>
        </w:rPr>
        <w:t xml:space="preserve">), tačiau Tiekėjas neatliko </w:t>
      </w:r>
      <w:r w:rsidRPr="00FF4C7C">
        <w:rPr>
          <w:i/>
          <w:iCs/>
          <w:sz w:val="24"/>
          <w:szCs w:val="24"/>
          <w:shd w:val="clear" w:color="auto" w:fill="BFBFBF"/>
          <w:lang w:val="lt-LT"/>
        </w:rPr>
        <w:t>[prekių, paslaugų, darbų pavadinimas]</w:t>
      </w:r>
      <w:r w:rsidRPr="00FF4C7C">
        <w:rPr>
          <w:sz w:val="24"/>
          <w:szCs w:val="24"/>
          <w:lang w:val="lt-LT"/>
        </w:rPr>
        <w:t xml:space="preserve">  pagal Sutartį ir negrąžino iš Garantijos gavėjo gauto avanso</w:t>
      </w:r>
      <w:r w:rsidRPr="00FF4C7C">
        <w:rPr>
          <w:kern w:val="2"/>
          <w:sz w:val="24"/>
          <w:szCs w:val="24"/>
          <w:lang w:val="lt-LT"/>
          <w14:ligatures w14:val="standardContextual"/>
        </w:rPr>
        <w:t>,</w:t>
      </w:r>
      <w:r w:rsidRPr="00FF4C7C">
        <w:rPr>
          <w:sz w:val="24"/>
          <w:szCs w:val="24"/>
          <w:lang w:val="lt-LT"/>
        </w:rPr>
        <w:t xml:space="preserve"> nereikalaudamas, kad Garantijos gavėjas savo reikalavimą pagrįstų.</w:t>
      </w:r>
    </w:p>
    <w:p w14:paraId="39E259BB" w14:textId="77777777" w:rsidR="00FF4C7C" w:rsidRPr="00FF4C7C" w:rsidRDefault="00FF4C7C" w:rsidP="00FF4C7C">
      <w:pPr>
        <w:ind w:right="-1" w:firstLine="567"/>
        <w:jc w:val="both"/>
        <w:rPr>
          <w:sz w:val="24"/>
          <w:szCs w:val="24"/>
          <w:lang w:val="lt-LT"/>
        </w:rPr>
      </w:pPr>
      <w:r w:rsidRPr="00FF4C7C">
        <w:rPr>
          <w:sz w:val="24"/>
          <w:szCs w:val="24"/>
          <w:lang w:val="lt-LT"/>
        </w:rPr>
        <w:t>Bet kokius raštiškus pranešimus Garantijos gavėjas turi pateikti Garantui</w:t>
      </w:r>
    </w:p>
    <w:p w14:paraId="3B992ABC" w14:textId="77777777" w:rsidR="00FF4C7C" w:rsidRPr="00FF4C7C" w:rsidRDefault="00FF4C7C" w:rsidP="00FF4C7C">
      <w:pPr>
        <w:ind w:right="-1" w:firstLine="567"/>
        <w:jc w:val="both"/>
        <w:rPr>
          <w:sz w:val="24"/>
          <w:szCs w:val="24"/>
          <w:lang w:val="lt-LT"/>
        </w:rPr>
      </w:pPr>
      <w:r w:rsidRPr="00FF4C7C">
        <w:rPr>
          <w:sz w:val="24"/>
          <w:szCs w:val="24"/>
          <w:lang w:val="lt-LT"/>
        </w:rPr>
        <w:t>a) kartu su gautu savo banko patvirtinimu, kad pasirašęs (-ę) asmuo (-</w:t>
      </w:r>
      <w:proofErr w:type="spellStart"/>
      <w:r w:rsidRPr="00FF4C7C">
        <w:rPr>
          <w:sz w:val="24"/>
          <w:szCs w:val="24"/>
          <w:lang w:val="lt-LT"/>
        </w:rPr>
        <w:t>enys</w:t>
      </w:r>
      <w:proofErr w:type="spellEnd"/>
      <w:r w:rsidRPr="00FF4C7C">
        <w:rPr>
          <w:sz w:val="24"/>
          <w:szCs w:val="24"/>
          <w:lang w:val="lt-LT"/>
        </w:rPr>
        <w:t>) yra įgaliotas (-i) pasirašyti Garantijos gavėjo vardu ir parašas (-ai) yra autentiškas(-i);</w:t>
      </w:r>
    </w:p>
    <w:p w14:paraId="7E0932ED" w14:textId="77777777" w:rsidR="00FF4C7C" w:rsidRPr="00FF4C7C" w:rsidRDefault="00FF4C7C" w:rsidP="00FF4C7C">
      <w:pPr>
        <w:ind w:right="-1" w:firstLine="567"/>
        <w:jc w:val="both"/>
        <w:rPr>
          <w:sz w:val="24"/>
          <w:szCs w:val="24"/>
          <w:lang w:val="lt-LT"/>
        </w:rPr>
      </w:pPr>
      <w:r w:rsidRPr="00FF4C7C">
        <w:rPr>
          <w:sz w:val="24"/>
          <w:szCs w:val="24"/>
          <w:lang w:val="lt-LT"/>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1F3BCFC" w14:textId="77777777" w:rsidR="00FF4C7C" w:rsidRPr="00FF4C7C" w:rsidRDefault="00FF4C7C" w:rsidP="00FF4C7C">
      <w:pPr>
        <w:ind w:firstLine="567"/>
        <w:jc w:val="both"/>
        <w:rPr>
          <w:sz w:val="24"/>
          <w:szCs w:val="24"/>
          <w:lang w:val="lt-LT"/>
        </w:rPr>
      </w:pPr>
      <w:r w:rsidRPr="00FF4C7C">
        <w:rPr>
          <w:sz w:val="24"/>
          <w:szCs w:val="24"/>
          <w:lang w:val="lt-LT"/>
        </w:rPr>
        <w:t>Garantas įsipareigoja tik Garantijos gavėjui, todėl ši garantija yra neperleistina ir neįkeistina.</w:t>
      </w:r>
    </w:p>
    <w:p w14:paraId="3EA5F85F" w14:textId="77777777" w:rsidR="00FF4C7C" w:rsidRPr="00FF4C7C" w:rsidRDefault="00FF4C7C" w:rsidP="00FF4C7C">
      <w:pPr>
        <w:ind w:firstLine="567"/>
        <w:jc w:val="both"/>
        <w:rPr>
          <w:sz w:val="24"/>
          <w:szCs w:val="24"/>
          <w:lang w:val="lt-LT"/>
        </w:rPr>
      </w:pPr>
      <w:r w:rsidRPr="00FF4C7C">
        <w:rPr>
          <w:sz w:val="24"/>
          <w:szCs w:val="24"/>
          <w:lang w:val="lt-LT"/>
        </w:rPr>
        <w:t xml:space="preserve">Ši garantija galioja iki </w:t>
      </w:r>
      <w:r w:rsidRPr="00FF4C7C">
        <w:rPr>
          <w:i/>
          <w:iCs/>
          <w:kern w:val="2"/>
          <w:sz w:val="24"/>
          <w:szCs w:val="24"/>
          <w:shd w:val="clear" w:color="auto" w:fill="BFBFBF"/>
          <w:lang w:val="lt-LT"/>
          <w14:ligatures w14:val="standardContextual"/>
        </w:rPr>
        <w:t>[data]</w:t>
      </w:r>
      <w:r w:rsidRPr="00FF4C7C">
        <w:rPr>
          <w:kern w:val="2"/>
          <w:sz w:val="24"/>
          <w:szCs w:val="24"/>
          <w:lang w:val="lt-LT"/>
          <w14:ligatures w14:val="standardContextual"/>
        </w:rPr>
        <w:t xml:space="preserve"> imtinai.</w:t>
      </w:r>
    </w:p>
    <w:p w14:paraId="003632C7" w14:textId="77777777" w:rsidR="00FF4C7C" w:rsidRPr="00FF4C7C" w:rsidRDefault="00FF4C7C" w:rsidP="00FF4C7C">
      <w:pPr>
        <w:ind w:firstLine="567"/>
        <w:jc w:val="both"/>
        <w:rPr>
          <w:sz w:val="24"/>
          <w:szCs w:val="24"/>
          <w:lang w:val="lt-LT"/>
        </w:rPr>
      </w:pPr>
      <w:r w:rsidRPr="00FF4C7C">
        <w:rPr>
          <w:sz w:val="24"/>
          <w:szCs w:val="24"/>
          <w:lang w:val="lt-LT"/>
        </w:rPr>
        <w:t xml:space="preserve">Pagal šią garantiją reikalavimas mokėti negali būti pateiktas anksčiau nei visa aukščiau nurodyta avansinio mokėjimo suma bus pervesta ir įskaityta į Tiekėjo sąskaitą Nr. </w:t>
      </w:r>
      <w:r w:rsidRPr="00FF4C7C">
        <w:rPr>
          <w:i/>
          <w:iCs/>
          <w:sz w:val="24"/>
          <w:szCs w:val="24"/>
          <w:shd w:val="clear" w:color="auto" w:fill="BFBFBF"/>
          <w:lang w:val="lt-LT"/>
        </w:rPr>
        <w:t>[numeris]</w:t>
      </w:r>
      <w:r w:rsidRPr="00FF4C7C">
        <w:rPr>
          <w:sz w:val="24"/>
          <w:szCs w:val="24"/>
          <w:lang w:val="lt-LT"/>
        </w:rPr>
        <w:t xml:space="preserve">, esančią </w:t>
      </w:r>
      <w:r w:rsidRPr="00FF4C7C">
        <w:rPr>
          <w:i/>
          <w:iCs/>
          <w:sz w:val="24"/>
          <w:szCs w:val="24"/>
          <w:shd w:val="clear" w:color="auto" w:fill="BFBFBF"/>
          <w:lang w:val="lt-LT"/>
        </w:rPr>
        <w:t>[pavadinimas]</w:t>
      </w:r>
      <w:r w:rsidRPr="00FF4C7C">
        <w:rPr>
          <w:sz w:val="24"/>
          <w:szCs w:val="24"/>
          <w:lang w:val="lt-LT"/>
        </w:rPr>
        <w:t xml:space="preserve"> banke. Avansinio mokėjimo nurodymo paskirtyje turi būti įrašytas šios garantijos numeris.</w:t>
      </w:r>
    </w:p>
    <w:p w14:paraId="3A469CBD" w14:textId="77777777" w:rsidR="00FF4C7C" w:rsidRPr="00FF4C7C" w:rsidRDefault="00FF4C7C" w:rsidP="00FF4C7C">
      <w:pPr>
        <w:ind w:firstLine="567"/>
        <w:jc w:val="both"/>
        <w:rPr>
          <w:sz w:val="24"/>
          <w:szCs w:val="24"/>
          <w:lang w:val="lt-LT"/>
        </w:rPr>
      </w:pPr>
      <w:r w:rsidRPr="00FF4C7C">
        <w:rPr>
          <w:sz w:val="24"/>
          <w:szCs w:val="24"/>
          <w:lang w:val="lt-LT"/>
        </w:rPr>
        <w:t>Visi Banko įsipareigojimai Garanto gavėjui pagal šią garantiją baigiasi esant nors vienai iš šių sąlygų:</w:t>
      </w:r>
    </w:p>
    <w:p w14:paraId="41F7CB17" w14:textId="77777777" w:rsidR="00FF4C7C" w:rsidRPr="00FF4C7C" w:rsidRDefault="00FF4C7C" w:rsidP="00FF4C7C">
      <w:pPr>
        <w:ind w:firstLine="567"/>
        <w:jc w:val="both"/>
        <w:rPr>
          <w:sz w:val="24"/>
          <w:szCs w:val="24"/>
          <w:lang w:val="lt-LT"/>
        </w:rPr>
      </w:pPr>
      <w:r w:rsidRPr="00FF4C7C">
        <w:rPr>
          <w:sz w:val="24"/>
          <w:szCs w:val="24"/>
          <w:lang w:val="lt-LT"/>
        </w:rPr>
        <w:t>1.</w:t>
      </w:r>
      <w:r w:rsidRPr="00FF4C7C">
        <w:rPr>
          <w:sz w:val="24"/>
          <w:szCs w:val="24"/>
          <w:lang w:val="lt-LT"/>
        </w:rPr>
        <w:tab/>
        <w:t>sueina Garantijos galiojimo terminas;</w:t>
      </w:r>
    </w:p>
    <w:p w14:paraId="5A36FDB5" w14:textId="77777777" w:rsidR="00FF4C7C" w:rsidRPr="00FF4C7C" w:rsidRDefault="00FF4C7C" w:rsidP="00FF4C7C">
      <w:pPr>
        <w:ind w:firstLine="567"/>
        <w:jc w:val="both"/>
        <w:rPr>
          <w:sz w:val="24"/>
          <w:szCs w:val="24"/>
          <w:lang w:val="lt-LT"/>
        </w:rPr>
      </w:pPr>
      <w:r w:rsidRPr="00FF4C7C">
        <w:rPr>
          <w:sz w:val="24"/>
          <w:szCs w:val="24"/>
          <w:lang w:val="lt-LT"/>
        </w:rPr>
        <w:t>2.</w:t>
      </w:r>
      <w:r w:rsidRPr="00FF4C7C">
        <w:rPr>
          <w:sz w:val="24"/>
          <w:szCs w:val="24"/>
          <w:lang w:val="lt-LT"/>
        </w:rPr>
        <w:tab/>
        <w:t>Garantas sumoka Garanto gavėjui visą garantijos sumą;</w:t>
      </w:r>
    </w:p>
    <w:p w14:paraId="0AAFE61E" w14:textId="77777777" w:rsidR="00FF4C7C" w:rsidRPr="00FF4C7C" w:rsidRDefault="00FF4C7C" w:rsidP="00FF4C7C">
      <w:pPr>
        <w:ind w:firstLine="567"/>
        <w:jc w:val="both"/>
        <w:rPr>
          <w:sz w:val="24"/>
          <w:szCs w:val="24"/>
          <w:lang w:val="lt-LT"/>
        </w:rPr>
      </w:pPr>
      <w:r w:rsidRPr="00FF4C7C">
        <w:rPr>
          <w:sz w:val="24"/>
          <w:szCs w:val="24"/>
          <w:lang w:val="lt-LT"/>
        </w:rPr>
        <w:t>3.</w:t>
      </w:r>
      <w:r w:rsidRPr="00FF4C7C">
        <w:rPr>
          <w:sz w:val="24"/>
          <w:szCs w:val="24"/>
          <w:lang w:val="lt-LT"/>
        </w:rPr>
        <w:tab/>
        <w:t>Garanto gavėjas raštu praneša Garantui, kad atsisako savo teisių pagal šią garantiją.</w:t>
      </w:r>
    </w:p>
    <w:p w14:paraId="191BCCD1" w14:textId="77777777" w:rsidR="00FF4C7C" w:rsidRPr="00FF4C7C" w:rsidRDefault="00FF4C7C" w:rsidP="00FF4C7C">
      <w:pPr>
        <w:ind w:firstLine="567"/>
        <w:jc w:val="both"/>
        <w:rPr>
          <w:sz w:val="24"/>
          <w:szCs w:val="24"/>
          <w:lang w:val="lt-LT"/>
        </w:rPr>
      </w:pPr>
      <w:r w:rsidRPr="00FF4C7C">
        <w:rPr>
          <w:sz w:val="24"/>
          <w:szCs w:val="24"/>
          <w:lang w:val="lt-LT"/>
        </w:rPr>
        <w:t>Garantijos suma mažėja po kiekvieno Garanto mokėjimo pagal šią garantiją Garanto sumokėtos sumos dydžiu.</w:t>
      </w:r>
    </w:p>
    <w:p w14:paraId="5A8D1F14" w14:textId="77777777" w:rsidR="00FF4C7C" w:rsidRPr="00FF4C7C" w:rsidRDefault="00FF4C7C" w:rsidP="00FF4C7C">
      <w:pPr>
        <w:ind w:firstLine="567"/>
        <w:jc w:val="both"/>
        <w:rPr>
          <w:sz w:val="24"/>
          <w:szCs w:val="24"/>
          <w:lang w:val="lt-LT"/>
        </w:rPr>
      </w:pPr>
      <w:r w:rsidRPr="00FF4C7C">
        <w:rPr>
          <w:sz w:val="24"/>
          <w:szCs w:val="24"/>
          <w:lang w:val="lt-LT"/>
        </w:rPr>
        <w:t>Bet kokie Garantijos gavėjo reikalavimai nebus vykdomi, jeigu jie bus gauti aukščiau nurodytu Garanto adresu pasibaigus garantijos galiojimo laikotarpiui.</w:t>
      </w:r>
    </w:p>
    <w:p w14:paraId="72EE2219" w14:textId="77777777" w:rsidR="00FF4C7C" w:rsidRPr="00FF4C7C" w:rsidRDefault="00FF4C7C" w:rsidP="00FF4C7C">
      <w:pPr>
        <w:ind w:firstLine="567"/>
        <w:jc w:val="both"/>
        <w:rPr>
          <w:sz w:val="24"/>
          <w:szCs w:val="24"/>
          <w:lang w:val="lt-LT"/>
        </w:rPr>
      </w:pPr>
      <w:r w:rsidRPr="00FF4C7C">
        <w:rPr>
          <w:sz w:val="24"/>
          <w:szCs w:val="24"/>
          <w:lang w:val="lt-LT"/>
        </w:rPr>
        <w:t>Šiai garantijai taikomos Vieningosios garantijų taisyklės (</w:t>
      </w:r>
      <w:proofErr w:type="spellStart"/>
      <w:r w:rsidRPr="00FF4C7C">
        <w:rPr>
          <w:sz w:val="24"/>
          <w:szCs w:val="24"/>
          <w:lang w:val="lt-LT"/>
        </w:rPr>
        <w:t>Uniform</w:t>
      </w:r>
      <w:proofErr w:type="spellEnd"/>
      <w:r w:rsidRPr="00FF4C7C">
        <w:rPr>
          <w:sz w:val="24"/>
          <w:szCs w:val="24"/>
          <w:lang w:val="lt-LT"/>
        </w:rPr>
        <w:t xml:space="preserve"> </w:t>
      </w:r>
      <w:proofErr w:type="spellStart"/>
      <w:r w:rsidRPr="00FF4C7C">
        <w:rPr>
          <w:sz w:val="24"/>
          <w:szCs w:val="24"/>
          <w:lang w:val="lt-LT"/>
        </w:rPr>
        <w:t>Rules</w:t>
      </w:r>
      <w:proofErr w:type="spellEnd"/>
      <w:r w:rsidRPr="00FF4C7C">
        <w:rPr>
          <w:sz w:val="24"/>
          <w:szCs w:val="24"/>
          <w:lang w:val="lt-LT"/>
        </w:rPr>
        <w:t xml:space="preserve"> </w:t>
      </w:r>
      <w:proofErr w:type="spellStart"/>
      <w:r w:rsidRPr="00FF4C7C">
        <w:rPr>
          <w:sz w:val="24"/>
          <w:szCs w:val="24"/>
          <w:lang w:val="lt-LT"/>
        </w:rPr>
        <w:t>for</w:t>
      </w:r>
      <w:proofErr w:type="spellEnd"/>
      <w:r w:rsidRPr="00FF4C7C">
        <w:rPr>
          <w:sz w:val="24"/>
          <w:szCs w:val="24"/>
          <w:lang w:val="lt-LT"/>
        </w:rPr>
        <w:t xml:space="preserve"> </w:t>
      </w:r>
      <w:proofErr w:type="spellStart"/>
      <w:r w:rsidRPr="00FF4C7C">
        <w:rPr>
          <w:sz w:val="24"/>
          <w:szCs w:val="24"/>
          <w:lang w:val="lt-LT"/>
        </w:rPr>
        <w:t>Demand</w:t>
      </w:r>
      <w:proofErr w:type="spellEnd"/>
      <w:r w:rsidRPr="00FF4C7C">
        <w:rPr>
          <w:sz w:val="24"/>
          <w:szCs w:val="24"/>
          <w:lang w:val="lt-LT"/>
        </w:rPr>
        <w:t xml:space="preserve"> </w:t>
      </w:r>
      <w:proofErr w:type="spellStart"/>
      <w:r w:rsidRPr="00FF4C7C">
        <w:rPr>
          <w:sz w:val="24"/>
          <w:szCs w:val="24"/>
          <w:lang w:val="lt-LT"/>
        </w:rPr>
        <w:t>Guarantees</w:t>
      </w:r>
      <w:proofErr w:type="spellEnd"/>
      <w:r w:rsidRPr="00FF4C7C">
        <w:rPr>
          <w:sz w:val="24"/>
          <w:szCs w:val="24"/>
          <w:lang w:val="lt-LT"/>
        </w:rPr>
        <w:t xml:space="preserve"> (URDG) 2010 </w:t>
      </w:r>
      <w:proofErr w:type="spellStart"/>
      <w:r w:rsidRPr="00FF4C7C">
        <w:rPr>
          <w:sz w:val="24"/>
          <w:szCs w:val="24"/>
          <w:lang w:val="lt-LT"/>
        </w:rPr>
        <w:t>Revision</w:t>
      </w:r>
      <w:proofErr w:type="spellEnd"/>
      <w:r w:rsidRPr="00FF4C7C">
        <w:rPr>
          <w:sz w:val="24"/>
          <w:szCs w:val="24"/>
          <w:lang w:val="lt-LT"/>
        </w:rPr>
        <w:t xml:space="preserve">, ICC </w:t>
      </w:r>
      <w:proofErr w:type="spellStart"/>
      <w:r w:rsidRPr="00FF4C7C">
        <w:rPr>
          <w:sz w:val="24"/>
          <w:szCs w:val="24"/>
          <w:lang w:val="lt-LT"/>
        </w:rPr>
        <w:t>Publication</w:t>
      </w:r>
      <w:proofErr w:type="spellEnd"/>
      <w:r w:rsidRPr="00FF4C7C">
        <w:rPr>
          <w:sz w:val="24"/>
          <w:szCs w:val="24"/>
          <w:lang w:val="lt-LT"/>
        </w:rPr>
        <w:t xml:space="preserve"> No.758) su išimtimis, nustatytomis šioje garantijoje ir (ar) imperatyviose Lietuvos Respublikos teisės aktų normose.</w:t>
      </w:r>
    </w:p>
    <w:p w14:paraId="349EFF23" w14:textId="77777777" w:rsidR="00FF4C7C" w:rsidRPr="00FF4C7C" w:rsidRDefault="00FF4C7C" w:rsidP="00FF4C7C">
      <w:pPr>
        <w:ind w:firstLine="567"/>
        <w:jc w:val="both"/>
        <w:rPr>
          <w:sz w:val="24"/>
          <w:szCs w:val="24"/>
          <w:lang w:val="lt-LT"/>
        </w:rPr>
      </w:pPr>
      <w:r w:rsidRPr="00FF4C7C">
        <w:rPr>
          <w:sz w:val="24"/>
          <w:szCs w:val="24"/>
          <w:lang w:val="lt-LT"/>
        </w:rPr>
        <w:t>Šiai garantijai taikytina Lietuvos Respublikos teisė. Šalių ginčai sprendžiami Lietuvos Respublikos įstatymų nustatyta tvarka.</w:t>
      </w:r>
    </w:p>
    <w:p w14:paraId="49B83F0B" w14:textId="77777777" w:rsidR="00FF4C7C" w:rsidRPr="00FF4C7C" w:rsidRDefault="00FF4C7C" w:rsidP="00FF4C7C">
      <w:pPr>
        <w:jc w:val="both"/>
        <w:rPr>
          <w:sz w:val="24"/>
          <w:szCs w:val="24"/>
          <w:lang w:val="lt-LT"/>
        </w:rPr>
      </w:pPr>
    </w:p>
    <w:p w14:paraId="3C5756EC" w14:textId="77777777" w:rsidR="00FF4C7C" w:rsidRPr="00FF4C7C" w:rsidRDefault="00FF4C7C" w:rsidP="00FF4C7C">
      <w:pPr>
        <w:jc w:val="both"/>
        <w:rPr>
          <w:sz w:val="24"/>
          <w:szCs w:val="24"/>
          <w:lang w:val="lt-LT"/>
        </w:rPr>
      </w:pPr>
    </w:p>
    <w:p w14:paraId="7DAE71F9" w14:textId="77777777" w:rsidR="00FF4C7C" w:rsidRPr="00FF4C7C" w:rsidRDefault="00FF4C7C" w:rsidP="00FF4C7C">
      <w:pPr>
        <w:jc w:val="both"/>
        <w:rPr>
          <w:rFonts w:ascii="Aptos" w:eastAsia="Aptos" w:hAnsi="Aptos"/>
          <w:kern w:val="2"/>
          <w:sz w:val="22"/>
          <w:szCs w:val="22"/>
          <w:lang w:val="lt-LT"/>
          <w14:ligatures w14:val="standardContextual"/>
        </w:rPr>
      </w:pPr>
      <w:r w:rsidRPr="00FF4C7C">
        <w:rPr>
          <w:sz w:val="24"/>
          <w:szCs w:val="24"/>
          <w:shd w:val="clear" w:color="auto" w:fill="D9D9D9"/>
          <w:lang w:val="lt-LT"/>
        </w:rPr>
        <w:t>[įgalioto asmens pareigos]</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shd w:val="clear" w:color="auto" w:fill="D9D9D9"/>
          <w:lang w:val="lt-LT"/>
        </w:rPr>
        <w:t>[parašas]</w:t>
      </w:r>
      <w:r w:rsidRPr="00FF4C7C">
        <w:rPr>
          <w:sz w:val="24"/>
          <w:szCs w:val="24"/>
          <w:lang w:val="lt-LT"/>
        </w:rPr>
        <w:tab/>
      </w:r>
      <w:r w:rsidRPr="00FF4C7C">
        <w:rPr>
          <w:sz w:val="24"/>
          <w:szCs w:val="24"/>
          <w:lang w:val="lt-LT"/>
        </w:rPr>
        <w:tab/>
      </w:r>
      <w:r w:rsidRPr="00FF4C7C">
        <w:rPr>
          <w:sz w:val="24"/>
          <w:szCs w:val="24"/>
          <w:shd w:val="clear" w:color="auto" w:fill="D9D9D9"/>
          <w:lang w:val="lt-LT"/>
        </w:rPr>
        <w:t>[vardas ir pavardė]</w:t>
      </w:r>
    </w:p>
    <w:bookmarkEnd w:id="46"/>
    <w:p w14:paraId="5EA3BEE0" w14:textId="77777777" w:rsidR="00FA5E70" w:rsidRDefault="00FA5E70" w:rsidP="0031328B">
      <w:pPr>
        <w:suppressAutoHyphens/>
        <w:autoSpaceDN w:val="0"/>
        <w:jc w:val="right"/>
        <w:rPr>
          <w:sz w:val="24"/>
          <w:szCs w:val="24"/>
          <w:lang w:val="lt-LT"/>
        </w:rPr>
      </w:pPr>
    </w:p>
    <w:p w14:paraId="7374D5FD" w14:textId="617130E1" w:rsidR="003C2BBE" w:rsidRPr="003C2BBE" w:rsidRDefault="0031328B" w:rsidP="00E3165E">
      <w:pPr>
        <w:suppressAutoHyphens/>
        <w:autoSpaceDN w:val="0"/>
        <w:jc w:val="right"/>
        <w:rPr>
          <w:sz w:val="24"/>
          <w:szCs w:val="24"/>
          <w:lang w:val="lt-LT"/>
        </w:rPr>
      </w:pPr>
      <w:r w:rsidRPr="0031328B">
        <w:rPr>
          <w:sz w:val="24"/>
          <w:szCs w:val="24"/>
          <w:lang w:val="lt-LT"/>
        </w:rPr>
        <w:lastRenderedPageBreak/>
        <w:t>Pirkimo sąlygų 4.1 priedas</w:t>
      </w:r>
    </w:p>
    <w:p w14:paraId="644246B1" w14:textId="77777777" w:rsidR="003C2BBE" w:rsidRPr="003C2BBE" w:rsidRDefault="003C2BBE" w:rsidP="003C2BBE">
      <w:pPr>
        <w:suppressAutoHyphens/>
        <w:jc w:val="both"/>
        <w:rPr>
          <w:sz w:val="24"/>
          <w:szCs w:val="24"/>
          <w:lang w:val="lt-LT"/>
        </w:rPr>
      </w:pPr>
    </w:p>
    <w:p w14:paraId="5D9EDC60" w14:textId="77777777" w:rsidR="003C2BBE" w:rsidRPr="003C2BBE" w:rsidRDefault="003C2BBE" w:rsidP="003C2BBE">
      <w:pPr>
        <w:suppressAutoHyphens/>
        <w:jc w:val="both"/>
        <w:rPr>
          <w:sz w:val="24"/>
          <w:szCs w:val="24"/>
          <w:lang w:val="lt-LT"/>
        </w:rPr>
      </w:pPr>
    </w:p>
    <w:p w14:paraId="4019472D" w14:textId="77777777" w:rsidR="0031328B" w:rsidRPr="0031328B" w:rsidRDefault="0031328B" w:rsidP="00E3165E">
      <w:pPr>
        <w:suppressAutoHyphens/>
        <w:autoSpaceDN w:val="0"/>
        <w:ind w:left="2592"/>
        <w:rPr>
          <w:sz w:val="24"/>
          <w:szCs w:val="24"/>
          <w:lang w:val="lt-LT"/>
        </w:rPr>
      </w:pPr>
      <w:r w:rsidRPr="0031328B">
        <w:rPr>
          <w:sz w:val="24"/>
          <w:szCs w:val="24"/>
          <w:lang w:val="lt-LT"/>
        </w:rPr>
        <w:t>(pirkimo sutarties sąlygų įvykdymo garantijos forma)</w:t>
      </w:r>
    </w:p>
    <w:p w14:paraId="24CC5660" w14:textId="77777777" w:rsidR="0031328B" w:rsidRPr="0031328B" w:rsidRDefault="0031328B" w:rsidP="0031328B">
      <w:pPr>
        <w:suppressAutoHyphens/>
        <w:autoSpaceDN w:val="0"/>
        <w:jc w:val="both"/>
        <w:rPr>
          <w:sz w:val="24"/>
          <w:szCs w:val="24"/>
          <w:lang w:val="lt-LT"/>
        </w:rPr>
      </w:pPr>
    </w:p>
    <w:p w14:paraId="4E1A7039" w14:textId="77777777" w:rsidR="0031328B" w:rsidRPr="0031328B" w:rsidRDefault="0031328B" w:rsidP="0031328B">
      <w:pPr>
        <w:suppressAutoHyphens/>
        <w:autoSpaceDN w:val="0"/>
        <w:rPr>
          <w:sz w:val="24"/>
          <w:szCs w:val="24"/>
          <w:lang w:val="lt-LT"/>
        </w:rPr>
      </w:pPr>
      <w:r w:rsidRPr="0031328B">
        <w:rPr>
          <w:sz w:val="24"/>
          <w:szCs w:val="24"/>
          <w:lang w:val="lt-LT"/>
        </w:rPr>
        <w:t>__________________________________________</w:t>
      </w:r>
    </w:p>
    <w:p w14:paraId="67502241" w14:textId="411736AF" w:rsidR="0031328B" w:rsidRPr="0031328B" w:rsidRDefault="00E3165E" w:rsidP="0031328B">
      <w:pPr>
        <w:suppressAutoHyphens/>
        <w:autoSpaceDN w:val="0"/>
        <w:rPr>
          <w:sz w:val="24"/>
          <w:szCs w:val="24"/>
          <w:lang w:val="lt-LT"/>
        </w:rPr>
      </w:pPr>
      <w:r>
        <w:rPr>
          <w:sz w:val="24"/>
          <w:szCs w:val="24"/>
          <w:lang w:val="lt-LT"/>
        </w:rPr>
        <w:t>D</w:t>
      </w:r>
      <w:r w:rsidR="0031328B" w:rsidRPr="0031328B">
        <w:rPr>
          <w:sz w:val="24"/>
          <w:szCs w:val="24"/>
          <w:lang w:val="lt-LT"/>
        </w:rPr>
        <w:t>arbų gavėjo pavadinimas, kodas, adresas</w:t>
      </w:r>
    </w:p>
    <w:p w14:paraId="083F18DE" w14:textId="77777777" w:rsidR="0031328B" w:rsidRPr="0031328B" w:rsidRDefault="0031328B" w:rsidP="0031328B">
      <w:pPr>
        <w:suppressAutoHyphens/>
        <w:autoSpaceDN w:val="0"/>
        <w:rPr>
          <w:sz w:val="24"/>
          <w:szCs w:val="24"/>
          <w:lang w:val="lt-LT"/>
        </w:rPr>
      </w:pPr>
      <w:r w:rsidRPr="0031328B">
        <w:rPr>
          <w:sz w:val="24"/>
          <w:szCs w:val="24"/>
          <w:lang w:val="lt-LT"/>
        </w:rPr>
        <w:t>(toliau – Garantijos gavėjas)</w:t>
      </w:r>
    </w:p>
    <w:p w14:paraId="77A9BCC9" w14:textId="77777777" w:rsidR="0031328B" w:rsidRPr="0031328B" w:rsidRDefault="0031328B" w:rsidP="0031328B">
      <w:pPr>
        <w:suppressAutoHyphens/>
        <w:autoSpaceDN w:val="0"/>
        <w:rPr>
          <w:sz w:val="24"/>
          <w:szCs w:val="24"/>
          <w:lang w:val="lt-LT"/>
        </w:rPr>
      </w:pPr>
    </w:p>
    <w:p w14:paraId="45BC5771" w14:textId="77777777" w:rsidR="0031328B" w:rsidRPr="0031328B" w:rsidRDefault="0031328B" w:rsidP="0031328B">
      <w:pPr>
        <w:suppressAutoHyphens/>
        <w:autoSpaceDN w:val="0"/>
        <w:jc w:val="center"/>
        <w:rPr>
          <w:b/>
          <w:sz w:val="24"/>
          <w:szCs w:val="24"/>
          <w:lang w:val="lt-LT"/>
        </w:rPr>
      </w:pPr>
      <w:r w:rsidRPr="0031328B">
        <w:rPr>
          <w:b/>
          <w:sz w:val="24"/>
          <w:szCs w:val="24"/>
          <w:lang w:val="lt-LT"/>
        </w:rPr>
        <w:t>PIRKIMO SUTARTIES SĄLYGŲ ĮVYKDYMO GARANTIJA</w:t>
      </w:r>
    </w:p>
    <w:p w14:paraId="15DA7E5E" w14:textId="77777777" w:rsidR="0031328B" w:rsidRPr="0031328B" w:rsidRDefault="0031328B" w:rsidP="0031328B">
      <w:pPr>
        <w:suppressAutoHyphens/>
        <w:autoSpaceDN w:val="0"/>
        <w:rPr>
          <w:b/>
          <w:sz w:val="24"/>
          <w:szCs w:val="24"/>
          <w:lang w:val="lt-LT"/>
        </w:rPr>
      </w:pPr>
    </w:p>
    <w:p w14:paraId="7A2E9012" w14:textId="77777777" w:rsidR="0031328B" w:rsidRPr="0031328B" w:rsidRDefault="0031328B" w:rsidP="0031328B">
      <w:pPr>
        <w:suppressAutoHyphens/>
        <w:autoSpaceDN w:val="0"/>
        <w:jc w:val="center"/>
        <w:rPr>
          <w:sz w:val="24"/>
          <w:szCs w:val="24"/>
          <w:lang w:val="lt-LT"/>
        </w:rPr>
      </w:pPr>
      <w:r w:rsidRPr="0031328B">
        <w:rPr>
          <w:sz w:val="24"/>
          <w:szCs w:val="24"/>
          <w:lang w:val="lt-LT"/>
        </w:rPr>
        <w:t>20__ m. _____________ ____ d. Nr. ____________</w:t>
      </w:r>
    </w:p>
    <w:p w14:paraId="6759FE05" w14:textId="77777777" w:rsidR="0031328B" w:rsidRPr="0031328B" w:rsidRDefault="0031328B" w:rsidP="0031328B">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0DF4EAF2" w14:textId="77777777" w:rsidR="0031328B" w:rsidRPr="0031328B" w:rsidRDefault="0031328B" w:rsidP="0031328B">
      <w:pPr>
        <w:suppressAutoHyphens/>
        <w:autoSpaceDN w:val="0"/>
        <w:rPr>
          <w:sz w:val="24"/>
          <w:szCs w:val="24"/>
          <w:lang w:val="lt-LT"/>
        </w:rPr>
      </w:pPr>
    </w:p>
    <w:p w14:paraId="07E5FC8B"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1D161493" w14:textId="77777777" w:rsidR="0031328B" w:rsidRPr="0031328B" w:rsidRDefault="0031328B" w:rsidP="0031328B">
      <w:pPr>
        <w:suppressAutoHyphens/>
        <w:autoSpaceDN w:val="0"/>
        <w:ind w:firstLine="567"/>
        <w:jc w:val="both"/>
        <w:rPr>
          <w:sz w:val="24"/>
          <w:szCs w:val="24"/>
          <w:lang w:val="lt-LT"/>
        </w:rPr>
      </w:pPr>
    </w:p>
    <w:p w14:paraId="73200817" w14:textId="5E6A3B95"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w:t>
      </w:r>
      <w:r w:rsidR="00711D68">
        <w:rPr>
          <w:sz w:val="24"/>
          <w:szCs w:val="24"/>
          <w:lang w:val="lt-LT"/>
        </w:rPr>
        <w:t>5</w:t>
      </w:r>
      <w:r w:rsidRPr="0031328B">
        <w:rPr>
          <w:sz w:val="24"/>
          <w:szCs w:val="24"/>
          <w:lang w:val="lt-LT"/>
        </w:rPr>
        <w:t xml:space="preserve"> </w:t>
      </w:r>
      <w:r w:rsidR="000A1942">
        <w:rPr>
          <w:sz w:val="24"/>
          <w:szCs w:val="24"/>
          <w:lang w:val="lt-LT"/>
        </w:rPr>
        <w:t xml:space="preserve">(penkiolika) </w:t>
      </w:r>
      <w:r w:rsidRPr="0031328B">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63D3A92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1B849D0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4987E6BC"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7DAB9D0D"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3BB4E4F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25C1EC6C" w14:textId="77777777" w:rsidR="0031328B" w:rsidRPr="0031328B" w:rsidRDefault="0031328B" w:rsidP="0031328B">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B97A04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Vėlesni Sutarties ar kitų su ja susijusių dokumentų pakeitimai ar papildymai neturės įtakos Banko įsipareigojimų pagal šią garantiją </w:t>
      </w:r>
      <w:proofErr w:type="spellStart"/>
      <w:r w:rsidRPr="0031328B">
        <w:rPr>
          <w:sz w:val="24"/>
          <w:szCs w:val="24"/>
          <w:lang w:val="lt-LT"/>
        </w:rPr>
        <w:t>vykdytinumui</w:t>
      </w:r>
      <w:proofErr w:type="spellEnd"/>
      <w:r w:rsidRPr="0031328B">
        <w:rPr>
          <w:sz w:val="24"/>
          <w:szCs w:val="24"/>
          <w:lang w:val="lt-LT"/>
        </w:rPr>
        <w:t xml:space="preserve"> ir (ar) apimčiai ir neatleis Banko nuo visiško įsipareigojimų pagal šią garantiją vykdymo.</w:t>
      </w:r>
    </w:p>
    <w:p w14:paraId="739D3779" w14:textId="77777777" w:rsidR="0031328B" w:rsidRPr="0031328B" w:rsidRDefault="0031328B" w:rsidP="0031328B">
      <w:pPr>
        <w:suppressAutoHyphens/>
        <w:autoSpaceDN w:val="0"/>
        <w:ind w:firstLine="567"/>
        <w:jc w:val="both"/>
        <w:rPr>
          <w:sz w:val="24"/>
          <w:szCs w:val="24"/>
          <w:lang w:val="lt-LT"/>
        </w:rPr>
      </w:pPr>
      <w:r w:rsidRPr="0031328B">
        <w:rPr>
          <w:rFonts w:eastAsia="Calibri"/>
          <w:kern w:val="3"/>
          <w:sz w:val="24"/>
          <w:szCs w:val="24"/>
          <w:lang w:val="lt-LT"/>
        </w:rPr>
        <w:t>Šiai garantijai taikomos Bendrosios garantijų taisyklės (</w:t>
      </w:r>
      <w:proofErr w:type="spellStart"/>
      <w:r w:rsidRPr="0031328B">
        <w:rPr>
          <w:rFonts w:eastAsia="Calibri"/>
          <w:kern w:val="3"/>
          <w:sz w:val="24"/>
          <w:szCs w:val="24"/>
          <w:lang w:val="lt-LT"/>
        </w:rPr>
        <w:t>Uniform</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Rules</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for</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Demand</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Guarantees</w:t>
      </w:r>
      <w:proofErr w:type="spellEnd"/>
      <w:r w:rsidRPr="0031328B">
        <w:rPr>
          <w:rFonts w:eastAsia="Calibri"/>
          <w:kern w:val="3"/>
          <w:sz w:val="24"/>
          <w:szCs w:val="24"/>
          <w:lang w:val="lt-LT"/>
        </w:rPr>
        <w:t xml:space="preserve"> (URDG) 2010 </w:t>
      </w:r>
      <w:proofErr w:type="spellStart"/>
      <w:r w:rsidRPr="0031328B">
        <w:rPr>
          <w:rFonts w:eastAsia="Calibri"/>
          <w:kern w:val="3"/>
          <w:sz w:val="24"/>
          <w:szCs w:val="24"/>
          <w:lang w:val="lt-LT"/>
        </w:rPr>
        <w:t>Revision</w:t>
      </w:r>
      <w:proofErr w:type="spellEnd"/>
      <w:r w:rsidRPr="0031328B">
        <w:rPr>
          <w:rFonts w:eastAsia="Calibri"/>
          <w:kern w:val="3"/>
          <w:sz w:val="24"/>
          <w:szCs w:val="24"/>
          <w:lang w:val="lt-LT"/>
        </w:rPr>
        <w:t xml:space="preserve">, ICC </w:t>
      </w:r>
      <w:proofErr w:type="spellStart"/>
      <w:r w:rsidRPr="0031328B">
        <w:rPr>
          <w:rFonts w:eastAsia="Calibri"/>
          <w:kern w:val="3"/>
          <w:sz w:val="24"/>
          <w:szCs w:val="24"/>
          <w:lang w:val="lt-LT"/>
        </w:rPr>
        <w:t>Publication</w:t>
      </w:r>
      <w:proofErr w:type="spellEnd"/>
      <w:r w:rsidRPr="0031328B">
        <w:rPr>
          <w:rFonts w:eastAsia="Calibri"/>
          <w:kern w:val="3"/>
          <w:sz w:val="24"/>
          <w:szCs w:val="24"/>
          <w:lang w:val="lt-LT"/>
        </w:rPr>
        <w:t xml:space="preserve"> No.758) su išimtimis, nustatytomis šioje garantijoje ir (ar) imperatyviose Lietuvos Respublikos teisės aktų normose.</w:t>
      </w:r>
    </w:p>
    <w:p w14:paraId="7166196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74E9C61B" w14:textId="77777777" w:rsidR="0031328B" w:rsidRPr="0031328B" w:rsidRDefault="0031328B" w:rsidP="0031328B">
      <w:pPr>
        <w:suppressAutoHyphens/>
        <w:autoSpaceDN w:val="0"/>
        <w:jc w:val="both"/>
        <w:rPr>
          <w:sz w:val="24"/>
          <w:szCs w:val="24"/>
          <w:lang w:val="lt-LT"/>
        </w:rPr>
      </w:pPr>
    </w:p>
    <w:p w14:paraId="75105EB4" w14:textId="100E0898" w:rsidR="00711D68" w:rsidRDefault="0031328B" w:rsidP="0031328B">
      <w:pPr>
        <w:suppressAutoHyphens/>
        <w:autoSpaceDN w:val="0"/>
        <w:jc w:val="both"/>
        <w:rPr>
          <w:sz w:val="24"/>
          <w:szCs w:val="24"/>
          <w:shd w:val="clear" w:color="auto" w:fill="D9D9D9"/>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2A3596C9" w14:textId="77777777" w:rsidR="00711D68" w:rsidRPr="00711D68" w:rsidRDefault="00711D68" w:rsidP="0031328B">
      <w:pPr>
        <w:suppressAutoHyphens/>
        <w:autoSpaceDN w:val="0"/>
        <w:jc w:val="both"/>
        <w:rPr>
          <w:sz w:val="24"/>
          <w:szCs w:val="24"/>
          <w:shd w:val="clear" w:color="auto" w:fill="D9D9D9"/>
          <w:lang w:val="lt-LT"/>
        </w:rPr>
      </w:pPr>
    </w:p>
    <w:p w14:paraId="469A7FAC" w14:textId="77777777" w:rsidR="00E3165E" w:rsidRDefault="00E3165E" w:rsidP="003C2BBE">
      <w:pPr>
        <w:ind w:left="360"/>
        <w:contextualSpacing/>
        <w:jc w:val="right"/>
        <w:rPr>
          <w:sz w:val="24"/>
          <w:szCs w:val="24"/>
          <w:lang w:val="lt-LT"/>
        </w:rPr>
      </w:pPr>
      <w:bookmarkStart w:id="47" w:name="_Ref518306689"/>
    </w:p>
    <w:p w14:paraId="72120E6B" w14:textId="77777777" w:rsidR="00E3165E" w:rsidRDefault="00E3165E" w:rsidP="003C2BBE">
      <w:pPr>
        <w:ind w:left="360"/>
        <w:contextualSpacing/>
        <w:jc w:val="right"/>
        <w:rPr>
          <w:sz w:val="24"/>
          <w:szCs w:val="24"/>
          <w:lang w:val="lt-LT"/>
        </w:rPr>
      </w:pPr>
    </w:p>
    <w:p w14:paraId="1A0A9283" w14:textId="77777777" w:rsidR="00E3165E" w:rsidRDefault="00E3165E" w:rsidP="003C2BBE">
      <w:pPr>
        <w:ind w:left="360"/>
        <w:contextualSpacing/>
        <w:jc w:val="right"/>
        <w:rPr>
          <w:sz w:val="24"/>
          <w:szCs w:val="24"/>
          <w:lang w:val="lt-LT"/>
        </w:rPr>
      </w:pPr>
    </w:p>
    <w:p w14:paraId="7262EB3F" w14:textId="77777777" w:rsidR="00E3165E" w:rsidRDefault="00E3165E" w:rsidP="003C2BBE">
      <w:pPr>
        <w:ind w:left="360"/>
        <w:contextualSpacing/>
        <w:jc w:val="right"/>
        <w:rPr>
          <w:sz w:val="24"/>
          <w:szCs w:val="24"/>
          <w:lang w:val="lt-LT"/>
        </w:rPr>
      </w:pPr>
    </w:p>
    <w:p w14:paraId="736EB0CB" w14:textId="77777777" w:rsidR="00E3165E" w:rsidRDefault="00E3165E" w:rsidP="003C2BBE">
      <w:pPr>
        <w:ind w:left="360"/>
        <w:contextualSpacing/>
        <w:jc w:val="right"/>
        <w:rPr>
          <w:sz w:val="24"/>
          <w:szCs w:val="24"/>
          <w:lang w:val="lt-LT"/>
        </w:rPr>
      </w:pPr>
    </w:p>
    <w:p w14:paraId="11AF1946" w14:textId="77777777" w:rsidR="00E3165E" w:rsidRDefault="00E3165E" w:rsidP="003C2BBE">
      <w:pPr>
        <w:ind w:left="360"/>
        <w:contextualSpacing/>
        <w:jc w:val="right"/>
        <w:rPr>
          <w:sz w:val="24"/>
          <w:szCs w:val="24"/>
          <w:lang w:val="lt-LT"/>
        </w:rPr>
      </w:pPr>
    </w:p>
    <w:p w14:paraId="30F6BA9D" w14:textId="77777777" w:rsidR="00E3165E" w:rsidRDefault="00E3165E" w:rsidP="003C2BBE">
      <w:pPr>
        <w:ind w:left="360"/>
        <w:contextualSpacing/>
        <w:jc w:val="right"/>
        <w:rPr>
          <w:sz w:val="24"/>
          <w:szCs w:val="24"/>
          <w:lang w:val="lt-LT"/>
        </w:rPr>
      </w:pPr>
    </w:p>
    <w:p w14:paraId="38C13A50" w14:textId="77777777" w:rsidR="00E3165E" w:rsidRDefault="00E3165E" w:rsidP="003C2BBE">
      <w:pPr>
        <w:ind w:left="360"/>
        <w:contextualSpacing/>
        <w:jc w:val="right"/>
        <w:rPr>
          <w:sz w:val="24"/>
          <w:szCs w:val="24"/>
          <w:lang w:val="lt-LT"/>
        </w:rPr>
      </w:pPr>
    </w:p>
    <w:p w14:paraId="1E205302" w14:textId="77777777" w:rsidR="00E3165E" w:rsidRDefault="00E3165E" w:rsidP="003C2BBE">
      <w:pPr>
        <w:ind w:left="360"/>
        <w:contextualSpacing/>
        <w:jc w:val="right"/>
        <w:rPr>
          <w:sz w:val="24"/>
          <w:szCs w:val="24"/>
          <w:lang w:val="lt-LT"/>
        </w:rPr>
      </w:pPr>
    </w:p>
    <w:p w14:paraId="52D6D520" w14:textId="77777777" w:rsidR="00E3165E" w:rsidRDefault="00E3165E" w:rsidP="003C2BBE">
      <w:pPr>
        <w:ind w:left="360"/>
        <w:contextualSpacing/>
        <w:jc w:val="right"/>
        <w:rPr>
          <w:sz w:val="24"/>
          <w:szCs w:val="24"/>
          <w:lang w:val="lt-LT"/>
        </w:rPr>
      </w:pPr>
    </w:p>
    <w:p w14:paraId="207DCEB2" w14:textId="77777777" w:rsidR="00E3165E" w:rsidRDefault="00E3165E" w:rsidP="003C2BBE">
      <w:pPr>
        <w:ind w:left="360"/>
        <w:contextualSpacing/>
        <w:jc w:val="right"/>
        <w:rPr>
          <w:sz w:val="24"/>
          <w:szCs w:val="24"/>
          <w:lang w:val="lt-LT"/>
        </w:rPr>
      </w:pPr>
    </w:p>
    <w:p w14:paraId="6B455DA8" w14:textId="77777777" w:rsidR="00E3165E" w:rsidRDefault="00E3165E" w:rsidP="003C2BBE">
      <w:pPr>
        <w:ind w:left="360"/>
        <w:contextualSpacing/>
        <w:jc w:val="right"/>
        <w:rPr>
          <w:sz w:val="24"/>
          <w:szCs w:val="24"/>
          <w:lang w:val="lt-LT"/>
        </w:rPr>
      </w:pPr>
    </w:p>
    <w:p w14:paraId="704EE0C1" w14:textId="77777777" w:rsidR="00E3165E" w:rsidRDefault="00E3165E" w:rsidP="003C2BBE">
      <w:pPr>
        <w:ind w:left="360"/>
        <w:contextualSpacing/>
        <w:jc w:val="right"/>
        <w:rPr>
          <w:sz w:val="24"/>
          <w:szCs w:val="24"/>
          <w:lang w:val="lt-LT"/>
        </w:rPr>
      </w:pPr>
    </w:p>
    <w:p w14:paraId="39FD4485" w14:textId="77777777" w:rsidR="00E3165E" w:rsidRDefault="00E3165E" w:rsidP="003C2BBE">
      <w:pPr>
        <w:ind w:left="360"/>
        <w:contextualSpacing/>
        <w:jc w:val="right"/>
        <w:rPr>
          <w:sz w:val="24"/>
          <w:szCs w:val="24"/>
          <w:lang w:val="lt-LT"/>
        </w:rPr>
      </w:pPr>
    </w:p>
    <w:p w14:paraId="0F0826C1" w14:textId="77777777" w:rsidR="00E3165E" w:rsidRDefault="00E3165E" w:rsidP="003C2BBE">
      <w:pPr>
        <w:ind w:left="360"/>
        <w:contextualSpacing/>
        <w:jc w:val="right"/>
        <w:rPr>
          <w:sz w:val="24"/>
          <w:szCs w:val="24"/>
          <w:lang w:val="lt-LT"/>
        </w:rPr>
      </w:pPr>
    </w:p>
    <w:p w14:paraId="5435D5AC" w14:textId="77777777" w:rsidR="00E3165E" w:rsidRDefault="00E3165E" w:rsidP="003C2BBE">
      <w:pPr>
        <w:ind w:left="360"/>
        <w:contextualSpacing/>
        <w:jc w:val="right"/>
        <w:rPr>
          <w:sz w:val="24"/>
          <w:szCs w:val="24"/>
          <w:lang w:val="lt-LT"/>
        </w:rPr>
      </w:pPr>
    </w:p>
    <w:p w14:paraId="7A7249D0" w14:textId="77777777" w:rsidR="00E3165E" w:rsidRDefault="00E3165E" w:rsidP="003C2BBE">
      <w:pPr>
        <w:ind w:left="360"/>
        <w:contextualSpacing/>
        <w:jc w:val="right"/>
        <w:rPr>
          <w:sz w:val="24"/>
          <w:szCs w:val="24"/>
          <w:lang w:val="lt-LT"/>
        </w:rPr>
      </w:pPr>
    </w:p>
    <w:p w14:paraId="03E778FD" w14:textId="77777777" w:rsidR="00E3165E" w:rsidRDefault="00E3165E" w:rsidP="003C2BBE">
      <w:pPr>
        <w:ind w:left="360"/>
        <w:contextualSpacing/>
        <w:jc w:val="right"/>
        <w:rPr>
          <w:sz w:val="24"/>
          <w:szCs w:val="24"/>
          <w:lang w:val="lt-LT"/>
        </w:rPr>
      </w:pPr>
    </w:p>
    <w:p w14:paraId="7EA2EBCB" w14:textId="77777777" w:rsidR="00E3165E" w:rsidRDefault="00E3165E" w:rsidP="003C2BBE">
      <w:pPr>
        <w:ind w:left="360"/>
        <w:contextualSpacing/>
        <w:jc w:val="right"/>
        <w:rPr>
          <w:sz w:val="24"/>
          <w:szCs w:val="24"/>
          <w:lang w:val="lt-LT"/>
        </w:rPr>
      </w:pPr>
    </w:p>
    <w:p w14:paraId="76737BBF" w14:textId="77777777" w:rsidR="00E3165E" w:rsidRDefault="00E3165E" w:rsidP="003C2BBE">
      <w:pPr>
        <w:ind w:left="360"/>
        <w:contextualSpacing/>
        <w:jc w:val="right"/>
        <w:rPr>
          <w:sz w:val="24"/>
          <w:szCs w:val="24"/>
          <w:lang w:val="lt-LT"/>
        </w:rPr>
      </w:pPr>
    </w:p>
    <w:p w14:paraId="2F455DF2" w14:textId="77777777" w:rsidR="00E3165E" w:rsidRDefault="00E3165E" w:rsidP="003C2BBE">
      <w:pPr>
        <w:ind w:left="360"/>
        <w:contextualSpacing/>
        <w:jc w:val="right"/>
        <w:rPr>
          <w:sz w:val="24"/>
          <w:szCs w:val="24"/>
          <w:lang w:val="lt-LT"/>
        </w:rPr>
      </w:pPr>
    </w:p>
    <w:p w14:paraId="792F9128" w14:textId="77777777" w:rsidR="00E3165E" w:rsidRDefault="00E3165E" w:rsidP="003C2BBE">
      <w:pPr>
        <w:ind w:left="360"/>
        <w:contextualSpacing/>
        <w:jc w:val="right"/>
        <w:rPr>
          <w:sz w:val="24"/>
          <w:szCs w:val="24"/>
          <w:lang w:val="lt-LT"/>
        </w:rPr>
      </w:pPr>
    </w:p>
    <w:p w14:paraId="3659FAC5" w14:textId="77777777" w:rsidR="00E3165E" w:rsidRDefault="00E3165E" w:rsidP="003C2BBE">
      <w:pPr>
        <w:ind w:left="360"/>
        <w:contextualSpacing/>
        <w:jc w:val="right"/>
        <w:rPr>
          <w:sz w:val="24"/>
          <w:szCs w:val="24"/>
          <w:lang w:val="lt-LT"/>
        </w:rPr>
      </w:pPr>
    </w:p>
    <w:p w14:paraId="64C0C9B8" w14:textId="77777777" w:rsidR="00E3165E" w:rsidRDefault="00E3165E" w:rsidP="003C2BBE">
      <w:pPr>
        <w:ind w:left="360"/>
        <w:contextualSpacing/>
        <w:jc w:val="right"/>
        <w:rPr>
          <w:sz w:val="24"/>
          <w:szCs w:val="24"/>
          <w:lang w:val="lt-LT"/>
        </w:rPr>
      </w:pPr>
    </w:p>
    <w:p w14:paraId="600B7376" w14:textId="77777777" w:rsidR="00E3165E" w:rsidRDefault="00E3165E" w:rsidP="003C2BBE">
      <w:pPr>
        <w:ind w:left="360"/>
        <w:contextualSpacing/>
        <w:jc w:val="right"/>
        <w:rPr>
          <w:sz w:val="24"/>
          <w:szCs w:val="24"/>
          <w:lang w:val="lt-LT"/>
        </w:rPr>
      </w:pPr>
    </w:p>
    <w:p w14:paraId="2767C386" w14:textId="77777777" w:rsidR="00E3165E" w:rsidRDefault="00E3165E" w:rsidP="003C2BBE">
      <w:pPr>
        <w:ind w:left="360"/>
        <w:contextualSpacing/>
        <w:jc w:val="right"/>
        <w:rPr>
          <w:sz w:val="24"/>
          <w:szCs w:val="24"/>
          <w:lang w:val="lt-LT"/>
        </w:rPr>
      </w:pPr>
    </w:p>
    <w:p w14:paraId="5D76638E" w14:textId="77777777" w:rsidR="00E3165E" w:rsidRDefault="00E3165E" w:rsidP="003C2BBE">
      <w:pPr>
        <w:ind w:left="360"/>
        <w:contextualSpacing/>
        <w:jc w:val="right"/>
        <w:rPr>
          <w:sz w:val="24"/>
          <w:szCs w:val="24"/>
          <w:lang w:val="lt-LT"/>
        </w:rPr>
      </w:pPr>
    </w:p>
    <w:p w14:paraId="2D657FEB" w14:textId="77777777" w:rsidR="00E3165E" w:rsidRDefault="00E3165E" w:rsidP="003C2BBE">
      <w:pPr>
        <w:ind w:left="360"/>
        <w:contextualSpacing/>
        <w:jc w:val="right"/>
        <w:rPr>
          <w:sz w:val="24"/>
          <w:szCs w:val="24"/>
          <w:lang w:val="lt-LT"/>
        </w:rPr>
      </w:pPr>
    </w:p>
    <w:p w14:paraId="6FCA4CB6" w14:textId="77777777" w:rsidR="00E3165E" w:rsidRDefault="00E3165E" w:rsidP="003C2BBE">
      <w:pPr>
        <w:ind w:left="360"/>
        <w:contextualSpacing/>
        <w:jc w:val="right"/>
        <w:rPr>
          <w:sz w:val="24"/>
          <w:szCs w:val="24"/>
          <w:lang w:val="lt-LT"/>
        </w:rPr>
      </w:pPr>
    </w:p>
    <w:p w14:paraId="47974F88" w14:textId="77777777" w:rsidR="00E3165E" w:rsidRDefault="00E3165E" w:rsidP="003C2BBE">
      <w:pPr>
        <w:ind w:left="360"/>
        <w:contextualSpacing/>
        <w:jc w:val="right"/>
        <w:rPr>
          <w:sz w:val="24"/>
          <w:szCs w:val="24"/>
          <w:lang w:val="lt-LT"/>
        </w:rPr>
      </w:pPr>
    </w:p>
    <w:p w14:paraId="42C84483" w14:textId="77777777" w:rsidR="00E3165E" w:rsidRDefault="00E3165E" w:rsidP="003C2BBE">
      <w:pPr>
        <w:ind w:left="360"/>
        <w:contextualSpacing/>
        <w:jc w:val="right"/>
        <w:rPr>
          <w:sz w:val="24"/>
          <w:szCs w:val="24"/>
          <w:lang w:val="lt-LT"/>
        </w:rPr>
      </w:pPr>
    </w:p>
    <w:p w14:paraId="4F8EAA42" w14:textId="77777777" w:rsidR="00E3165E" w:rsidRDefault="00E3165E" w:rsidP="003C2BBE">
      <w:pPr>
        <w:ind w:left="360"/>
        <w:contextualSpacing/>
        <w:jc w:val="right"/>
        <w:rPr>
          <w:sz w:val="24"/>
          <w:szCs w:val="24"/>
          <w:lang w:val="lt-LT"/>
        </w:rPr>
      </w:pPr>
    </w:p>
    <w:p w14:paraId="75554BD3" w14:textId="77777777" w:rsidR="00E3165E" w:rsidRDefault="00E3165E" w:rsidP="003C2BBE">
      <w:pPr>
        <w:ind w:left="360"/>
        <w:contextualSpacing/>
        <w:jc w:val="right"/>
        <w:rPr>
          <w:sz w:val="24"/>
          <w:szCs w:val="24"/>
          <w:lang w:val="lt-LT"/>
        </w:rPr>
      </w:pPr>
    </w:p>
    <w:p w14:paraId="25C0DCA8" w14:textId="77777777" w:rsidR="00E3165E" w:rsidRDefault="00E3165E" w:rsidP="003C2BBE">
      <w:pPr>
        <w:ind w:left="360"/>
        <w:contextualSpacing/>
        <w:jc w:val="right"/>
        <w:rPr>
          <w:sz w:val="24"/>
          <w:szCs w:val="24"/>
          <w:lang w:val="lt-LT"/>
        </w:rPr>
      </w:pPr>
    </w:p>
    <w:p w14:paraId="459BDF20" w14:textId="77777777" w:rsidR="00E3165E" w:rsidRDefault="00E3165E" w:rsidP="003C2BBE">
      <w:pPr>
        <w:ind w:left="360"/>
        <w:contextualSpacing/>
        <w:jc w:val="right"/>
        <w:rPr>
          <w:sz w:val="24"/>
          <w:szCs w:val="24"/>
          <w:lang w:val="lt-LT"/>
        </w:rPr>
      </w:pPr>
    </w:p>
    <w:p w14:paraId="2CB9DB81" w14:textId="77777777" w:rsidR="00E3165E" w:rsidRDefault="00E3165E" w:rsidP="003C2BBE">
      <w:pPr>
        <w:ind w:left="360"/>
        <w:contextualSpacing/>
        <w:jc w:val="right"/>
        <w:rPr>
          <w:sz w:val="24"/>
          <w:szCs w:val="24"/>
          <w:lang w:val="lt-LT"/>
        </w:rPr>
      </w:pPr>
    </w:p>
    <w:p w14:paraId="75907C56" w14:textId="77777777" w:rsidR="00E3165E" w:rsidRDefault="00E3165E" w:rsidP="003C2BBE">
      <w:pPr>
        <w:ind w:left="360"/>
        <w:contextualSpacing/>
        <w:jc w:val="right"/>
        <w:rPr>
          <w:sz w:val="24"/>
          <w:szCs w:val="24"/>
          <w:lang w:val="lt-LT"/>
        </w:rPr>
      </w:pPr>
    </w:p>
    <w:p w14:paraId="487142F4" w14:textId="77777777" w:rsidR="00E3165E" w:rsidRDefault="00E3165E" w:rsidP="003C2BBE">
      <w:pPr>
        <w:ind w:left="360"/>
        <w:contextualSpacing/>
        <w:jc w:val="right"/>
        <w:rPr>
          <w:sz w:val="24"/>
          <w:szCs w:val="24"/>
          <w:lang w:val="lt-LT"/>
        </w:rPr>
      </w:pPr>
    </w:p>
    <w:p w14:paraId="113014EF" w14:textId="77777777" w:rsidR="00E3165E" w:rsidRDefault="00E3165E" w:rsidP="003C2BBE">
      <w:pPr>
        <w:ind w:left="360"/>
        <w:contextualSpacing/>
        <w:jc w:val="right"/>
        <w:rPr>
          <w:sz w:val="24"/>
          <w:szCs w:val="24"/>
          <w:lang w:val="lt-LT"/>
        </w:rPr>
      </w:pPr>
    </w:p>
    <w:p w14:paraId="182A6B47" w14:textId="77777777" w:rsidR="00E3165E" w:rsidRDefault="00E3165E" w:rsidP="003C2BBE">
      <w:pPr>
        <w:ind w:left="360"/>
        <w:contextualSpacing/>
        <w:jc w:val="right"/>
        <w:rPr>
          <w:sz w:val="24"/>
          <w:szCs w:val="24"/>
          <w:lang w:val="lt-LT"/>
        </w:rPr>
      </w:pPr>
    </w:p>
    <w:p w14:paraId="0AABB104" w14:textId="77777777" w:rsidR="00E3165E" w:rsidRDefault="00E3165E" w:rsidP="003C2BBE">
      <w:pPr>
        <w:ind w:left="360"/>
        <w:contextualSpacing/>
        <w:jc w:val="right"/>
        <w:rPr>
          <w:sz w:val="24"/>
          <w:szCs w:val="24"/>
          <w:lang w:val="lt-LT"/>
        </w:rPr>
      </w:pPr>
    </w:p>
    <w:p w14:paraId="1971D504" w14:textId="77777777" w:rsidR="00E3165E" w:rsidRDefault="00E3165E" w:rsidP="003C2BBE">
      <w:pPr>
        <w:ind w:left="360"/>
        <w:contextualSpacing/>
        <w:jc w:val="right"/>
        <w:rPr>
          <w:sz w:val="24"/>
          <w:szCs w:val="24"/>
          <w:lang w:val="lt-LT"/>
        </w:rPr>
      </w:pPr>
    </w:p>
    <w:p w14:paraId="5924C72A" w14:textId="77777777" w:rsidR="00E3165E" w:rsidRDefault="00E3165E" w:rsidP="003C2BBE">
      <w:pPr>
        <w:ind w:left="360"/>
        <w:contextualSpacing/>
        <w:jc w:val="right"/>
        <w:rPr>
          <w:sz w:val="24"/>
          <w:szCs w:val="24"/>
          <w:lang w:val="lt-LT"/>
        </w:rPr>
      </w:pPr>
    </w:p>
    <w:p w14:paraId="68876725" w14:textId="77777777" w:rsidR="00E3165E" w:rsidRDefault="00E3165E" w:rsidP="003C2BBE">
      <w:pPr>
        <w:ind w:left="360"/>
        <w:contextualSpacing/>
        <w:jc w:val="right"/>
        <w:rPr>
          <w:sz w:val="24"/>
          <w:szCs w:val="24"/>
          <w:lang w:val="lt-LT"/>
        </w:rPr>
      </w:pPr>
    </w:p>
    <w:p w14:paraId="1240FC3D" w14:textId="77777777" w:rsidR="00E3165E" w:rsidRDefault="00E3165E" w:rsidP="003C2BBE">
      <w:pPr>
        <w:ind w:left="360"/>
        <w:contextualSpacing/>
        <w:jc w:val="right"/>
        <w:rPr>
          <w:sz w:val="24"/>
          <w:szCs w:val="24"/>
          <w:lang w:val="lt-LT"/>
        </w:rPr>
      </w:pPr>
    </w:p>
    <w:p w14:paraId="05B0D7A1" w14:textId="77777777" w:rsidR="00E3165E" w:rsidRDefault="00E3165E" w:rsidP="003C2BBE">
      <w:pPr>
        <w:ind w:left="360"/>
        <w:contextualSpacing/>
        <w:jc w:val="right"/>
        <w:rPr>
          <w:sz w:val="24"/>
          <w:szCs w:val="24"/>
          <w:lang w:val="lt-LT"/>
        </w:rPr>
      </w:pPr>
    </w:p>
    <w:p w14:paraId="619B91AB" w14:textId="77777777" w:rsidR="00A56EE1" w:rsidRDefault="00A56EE1" w:rsidP="003C2BBE">
      <w:pPr>
        <w:ind w:left="360"/>
        <w:contextualSpacing/>
        <w:jc w:val="right"/>
        <w:rPr>
          <w:sz w:val="24"/>
          <w:szCs w:val="24"/>
          <w:lang w:val="lt-LT"/>
        </w:rPr>
      </w:pPr>
    </w:p>
    <w:p w14:paraId="5D9DD53B" w14:textId="77777777" w:rsidR="00E3165E" w:rsidRDefault="00E3165E" w:rsidP="003C2BBE">
      <w:pPr>
        <w:ind w:left="360"/>
        <w:contextualSpacing/>
        <w:jc w:val="right"/>
        <w:rPr>
          <w:sz w:val="24"/>
          <w:szCs w:val="24"/>
          <w:lang w:val="lt-LT"/>
        </w:rPr>
      </w:pPr>
    </w:p>
    <w:p w14:paraId="1D51CEC2" w14:textId="77777777" w:rsidR="00E3165E" w:rsidRDefault="00E3165E" w:rsidP="003C2BBE">
      <w:pPr>
        <w:ind w:left="360"/>
        <w:contextualSpacing/>
        <w:jc w:val="right"/>
        <w:rPr>
          <w:sz w:val="24"/>
          <w:szCs w:val="24"/>
          <w:lang w:val="lt-LT"/>
        </w:rPr>
      </w:pPr>
    </w:p>
    <w:p w14:paraId="41828349" w14:textId="4B315730" w:rsidR="003C2BBE" w:rsidRPr="003C2BBE" w:rsidRDefault="00E3646D" w:rsidP="003C2BBE">
      <w:pPr>
        <w:ind w:left="360"/>
        <w:contextualSpacing/>
        <w:jc w:val="right"/>
        <w:rPr>
          <w:sz w:val="24"/>
          <w:szCs w:val="24"/>
          <w:lang w:val="lt-LT"/>
        </w:rPr>
      </w:pPr>
      <w:r>
        <w:rPr>
          <w:sz w:val="24"/>
          <w:szCs w:val="24"/>
          <w:lang w:val="lt-LT"/>
        </w:rPr>
        <w:lastRenderedPageBreak/>
        <w:t xml:space="preserve">Pirkimo sąlygų </w:t>
      </w:r>
      <w:r w:rsidR="00E3165E">
        <w:rPr>
          <w:sz w:val="24"/>
          <w:szCs w:val="24"/>
          <w:lang w:val="lt-LT"/>
        </w:rPr>
        <w:t>4</w:t>
      </w:r>
      <w:r w:rsidR="003C2BBE" w:rsidRPr="003C2BBE">
        <w:rPr>
          <w:sz w:val="24"/>
          <w:szCs w:val="24"/>
          <w:lang w:val="lt-LT"/>
        </w:rPr>
        <w:t>.2 priedas</w:t>
      </w:r>
      <w:bookmarkEnd w:id="47"/>
    </w:p>
    <w:p w14:paraId="46F358E4" w14:textId="77777777" w:rsidR="003C2BBE" w:rsidRPr="003C2BBE" w:rsidRDefault="003C2BBE" w:rsidP="003C2BBE">
      <w:pPr>
        <w:jc w:val="center"/>
        <w:rPr>
          <w:sz w:val="24"/>
          <w:szCs w:val="24"/>
          <w:lang w:val="lt-LT"/>
        </w:rPr>
      </w:pPr>
      <w:r w:rsidRPr="003C2BBE">
        <w:rPr>
          <w:sz w:val="24"/>
          <w:szCs w:val="24"/>
          <w:lang w:val="lt-LT"/>
        </w:rPr>
        <w:t>(pirkimo sutarties sąlygų įvykdymo laidavimo draudimo rašto forma)</w:t>
      </w:r>
    </w:p>
    <w:p w14:paraId="00A606B6" w14:textId="77777777" w:rsidR="003C2BBE" w:rsidRPr="003C2BBE" w:rsidRDefault="003C2BBE" w:rsidP="003C2BBE">
      <w:pPr>
        <w:suppressAutoHyphens/>
        <w:rPr>
          <w:lang w:val="lt-LT"/>
        </w:rPr>
      </w:pPr>
    </w:p>
    <w:p w14:paraId="7C5C2C76" w14:textId="77777777" w:rsidR="003C2BBE" w:rsidRPr="003C2BBE" w:rsidRDefault="003C2BBE" w:rsidP="003C2BBE">
      <w:pPr>
        <w:suppressAutoHyphens/>
        <w:ind w:firstLine="567"/>
        <w:jc w:val="center"/>
        <w:rPr>
          <w:sz w:val="24"/>
          <w:szCs w:val="24"/>
          <w:shd w:val="clear" w:color="auto" w:fill="D9D9D9" w:themeFill="background1" w:themeFillShade="D9"/>
          <w:lang w:val="lt-LT"/>
        </w:rPr>
      </w:pPr>
    </w:p>
    <w:p w14:paraId="7F0175EE" w14:textId="77777777" w:rsidR="00E3165E" w:rsidRPr="0031328B" w:rsidRDefault="00E3165E" w:rsidP="00E3165E">
      <w:pPr>
        <w:suppressAutoHyphens/>
        <w:autoSpaceDN w:val="0"/>
        <w:rPr>
          <w:sz w:val="24"/>
          <w:szCs w:val="24"/>
          <w:lang w:val="lt-LT"/>
        </w:rPr>
      </w:pPr>
      <w:r>
        <w:rPr>
          <w:sz w:val="24"/>
          <w:szCs w:val="24"/>
          <w:lang w:val="lt-LT"/>
        </w:rPr>
        <w:t>D</w:t>
      </w:r>
      <w:r w:rsidRPr="0031328B">
        <w:rPr>
          <w:sz w:val="24"/>
          <w:szCs w:val="24"/>
          <w:lang w:val="lt-LT"/>
        </w:rPr>
        <w:t>arbų gavėjo pavadinimas, kodas, adresas</w:t>
      </w:r>
    </w:p>
    <w:p w14:paraId="7616297D" w14:textId="77777777" w:rsidR="00E3165E" w:rsidRPr="0031328B" w:rsidRDefault="00E3165E" w:rsidP="00E3165E">
      <w:pPr>
        <w:suppressAutoHyphens/>
        <w:autoSpaceDN w:val="0"/>
        <w:rPr>
          <w:sz w:val="24"/>
          <w:szCs w:val="24"/>
          <w:lang w:val="lt-LT"/>
        </w:rPr>
      </w:pPr>
      <w:r w:rsidRPr="0031328B">
        <w:rPr>
          <w:sz w:val="24"/>
          <w:szCs w:val="24"/>
          <w:lang w:val="lt-LT"/>
        </w:rPr>
        <w:t>(toliau – Garantijos gavėjas)</w:t>
      </w:r>
    </w:p>
    <w:p w14:paraId="5D4EAAC7" w14:textId="77777777" w:rsidR="003C2BBE" w:rsidRPr="003C2BBE" w:rsidRDefault="003C2BBE" w:rsidP="003C2BBE">
      <w:pPr>
        <w:suppressAutoHyphens/>
        <w:ind w:firstLine="567"/>
        <w:rPr>
          <w:sz w:val="24"/>
          <w:szCs w:val="24"/>
          <w:lang w:val="lt-LT"/>
        </w:rPr>
      </w:pPr>
    </w:p>
    <w:p w14:paraId="2DFA75B4" w14:textId="77777777" w:rsidR="003C2BBE" w:rsidRPr="003C2BBE" w:rsidRDefault="003C2BBE" w:rsidP="003C2BBE">
      <w:pPr>
        <w:suppressAutoHyphens/>
        <w:ind w:firstLine="567"/>
        <w:rPr>
          <w:sz w:val="24"/>
          <w:szCs w:val="24"/>
          <w:lang w:val="lt-LT"/>
        </w:rPr>
      </w:pPr>
    </w:p>
    <w:p w14:paraId="7C8232F5" w14:textId="77777777" w:rsidR="003C2BBE" w:rsidRPr="003C2BBE" w:rsidRDefault="003C2BBE" w:rsidP="003C2BBE">
      <w:pPr>
        <w:suppressAutoHyphens/>
        <w:ind w:firstLine="567"/>
        <w:jc w:val="center"/>
        <w:rPr>
          <w:b/>
          <w:sz w:val="24"/>
          <w:szCs w:val="24"/>
          <w:lang w:val="lt-LT"/>
        </w:rPr>
      </w:pPr>
      <w:r w:rsidRPr="003C2BBE">
        <w:rPr>
          <w:b/>
          <w:sz w:val="24"/>
          <w:szCs w:val="24"/>
          <w:lang w:val="lt-LT"/>
        </w:rPr>
        <w:t>PIRKIMO SUTARTIES SĄLYGŲ ĮVYKDYMO LAIDAVIMO DRAUDIMO RAŠTAS</w:t>
      </w:r>
    </w:p>
    <w:p w14:paraId="29E9E687" w14:textId="77777777" w:rsidR="003C2BBE" w:rsidRPr="003C2BBE" w:rsidRDefault="003C2BBE" w:rsidP="003C2BBE">
      <w:pPr>
        <w:suppressAutoHyphens/>
        <w:ind w:firstLine="567"/>
        <w:jc w:val="center"/>
        <w:rPr>
          <w:sz w:val="24"/>
          <w:szCs w:val="24"/>
          <w:lang w:val="lt-LT"/>
        </w:rPr>
      </w:pPr>
    </w:p>
    <w:p w14:paraId="0D3D96E6" w14:textId="77777777" w:rsidR="003C2BBE" w:rsidRPr="003C2BBE" w:rsidRDefault="003C2BBE" w:rsidP="003C2BBE">
      <w:pPr>
        <w:suppressAutoHyphens/>
        <w:ind w:firstLine="567"/>
        <w:jc w:val="center"/>
        <w:rPr>
          <w:sz w:val="24"/>
          <w:szCs w:val="24"/>
          <w:lang w:val="lt-LT"/>
        </w:rPr>
      </w:pPr>
      <w:r w:rsidRPr="003C2BBE">
        <w:rPr>
          <w:sz w:val="24"/>
          <w:szCs w:val="24"/>
          <w:lang w:val="lt-LT"/>
        </w:rPr>
        <w:t>20__ m. _____________ ____ d. Nr. ____________</w:t>
      </w:r>
    </w:p>
    <w:p w14:paraId="0ED29E78" w14:textId="77777777" w:rsidR="003C2BBE" w:rsidRPr="003C2BBE" w:rsidRDefault="003C2BBE" w:rsidP="003C2BBE">
      <w:pPr>
        <w:suppressAutoHyphens/>
        <w:ind w:firstLine="567"/>
        <w:jc w:val="center"/>
        <w:rPr>
          <w:sz w:val="24"/>
          <w:szCs w:val="24"/>
          <w:lang w:val="lt-LT"/>
        </w:rPr>
      </w:pPr>
      <w:r w:rsidRPr="003C2BBE">
        <w:rPr>
          <w:sz w:val="24"/>
          <w:szCs w:val="24"/>
          <w:highlight w:val="lightGray"/>
          <w:lang w:val="lt-LT"/>
        </w:rPr>
        <w:t>/miesto pavadinimas/</w:t>
      </w:r>
    </w:p>
    <w:p w14:paraId="41161BD0" w14:textId="77777777" w:rsidR="003C2BBE" w:rsidRPr="003C2BBE" w:rsidRDefault="003C2BBE" w:rsidP="003C2BBE">
      <w:pPr>
        <w:suppressAutoHyphens/>
        <w:ind w:firstLine="567"/>
        <w:jc w:val="both"/>
        <w:rPr>
          <w:lang w:val="lt-LT"/>
        </w:rPr>
      </w:pPr>
    </w:p>
    <w:p w14:paraId="0835D993"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14E89C2B"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3ABBE734" w14:textId="77777777" w:rsidR="003C2BBE" w:rsidRPr="003C2BBE" w:rsidRDefault="003C2BBE" w:rsidP="003C2BBE">
      <w:pPr>
        <w:ind w:firstLine="567"/>
        <w:jc w:val="both"/>
        <w:rPr>
          <w:sz w:val="24"/>
          <w:szCs w:val="24"/>
          <w:lang w:val="lt-LT"/>
        </w:rPr>
      </w:pPr>
    </w:p>
    <w:p w14:paraId="55A1779A" w14:textId="77777777" w:rsidR="003C2BBE" w:rsidRPr="003C2BBE" w:rsidRDefault="003C2BBE" w:rsidP="003C2BBE">
      <w:pPr>
        <w:ind w:firstLine="567"/>
        <w:jc w:val="both"/>
        <w:rPr>
          <w:sz w:val="24"/>
          <w:szCs w:val="24"/>
          <w:lang w:val="lt-LT"/>
        </w:rPr>
      </w:pPr>
      <w:bookmarkStart w:id="48"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2E763440" w14:textId="77777777" w:rsidR="003C2BBE" w:rsidRPr="003C2BBE" w:rsidRDefault="003C2BBE" w:rsidP="003C2BBE">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07BF44E9" w14:textId="2C87D833" w:rsidR="003C2BBE" w:rsidRPr="003C2BBE" w:rsidRDefault="003C2BBE" w:rsidP="003C2BBE">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w:t>
      </w:r>
      <w:r w:rsidR="00E3165E">
        <w:rPr>
          <w:sz w:val="24"/>
          <w:szCs w:val="24"/>
          <w:lang w:val="lt-LT"/>
        </w:rPr>
        <w:t>............................</w:t>
      </w:r>
      <w:r w:rsidRPr="003C2BBE">
        <w:rPr>
          <w:sz w:val="24"/>
          <w:szCs w:val="24"/>
          <w:lang w:val="lt-LT"/>
        </w:rPr>
        <w:t xml:space="preserve"> (toliau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Pr>
          <w:sz w:val="24"/>
          <w:szCs w:val="24"/>
          <w:lang w:val="lt-LT"/>
        </w:rPr>
        <w:t xml:space="preserve">elektroniniu </w:t>
      </w:r>
      <w:r w:rsidRPr="003C2BBE">
        <w:rPr>
          <w:sz w:val="24"/>
          <w:szCs w:val="24"/>
          <w:lang w:val="lt-LT"/>
        </w:rPr>
        <w:t>parašu</w:t>
      </w:r>
      <w:r w:rsidR="003C7BC0">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FC340F6" w14:textId="77777777" w:rsidR="003C2BBE" w:rsidRPr="003C2BBE" w:rsidRDefault="003C2BBE" w:rsidP="003C2BBE">
      <w:pPr>
        <w:ind w:firstLine="567"/>
        <w:jc w:val="both"/>
        <w:rPr>
          <w:sz w:val="24"/>
          <w:szCs w:val="24"/>
          <w:lang w:val="lt-LT"/>
        </w:rPr>
      </w:pPr>
    </w:p>
    <w:p w14:paraId="109FFE8D"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64F53140" w14:textId="77777777" w:rsidR="003C2BBE" w:rsidRPr="003C2BBE" w:rsidRDefault="003C2BBE" w:rsidP="003C2BBE">
      <w:pPr>
        <w:ind w:firstLine="567"/>
        <w:jc w:val="both"/>
        <w:rPr>
          <w:sz w:val="24"/>
          <w:szCs w:val="24"/>
          <w:lang w:val="lt-LT"/>
        </w:rPr>
      </w:pPr>
    </w:p>
    <w:p w14:paraId="2D6F4FC6" w14:textId="77777777" w:rsidR="003C2BBE" w:rsidRPr="003C2BBE" w:rsidRDefault="003C2BBE" w:rsidP="003C2BBE">
      <w:pPr>
        <w:suppressAutoHyphens/>
        <w:ind w:firstLine="567"/>
        <w:jc w:val="both"/>
        <w:rPr>
          <w:sz w:val="24"/>
          <w:szCs w:val="24"/>
          <w:lang w:val="lt-LT"/>
        </w:rPr>
      </w:pPr>
      <w:bookmarkStart w:id="49" w:name="_Hlk531765437"/>
      <w:r w:rsidRPr="003C2BBE">
        <w:rPr>
          <w:sz w:val="24"/>
          <w:szCs w:val="24"/>
          <w:lang w:val="lt-LT"/>
        </w:rPr>
        <w:t>TODĖL ŠIO LAIDAVIMO DAUDIMO SĄLYGOS YRA TOKIOS:</w:t>
      </w:r>
    </w:p>
    <w:p w14:paraId="22542B82" w14:textId="72E52B7A" w:rsidR="003C2BBE" w:rsidRPr="003C2BBE" w:rsidRDefault="003C2BBE" w:rsidP="003C2BBE">
      <w:pPr>
        <w:ind w:firstLine="567"/>
        <w:jc w:val="both"/>
        <w:rPr>
          <w:sz w:val="24"/>
          <w:szCs w:val="24"/>
          <w:lang w:val="lt-LT"/>
        </w:rPr>
      </w:pPr>
      <w:r w:rsidRPr="003C2BBE">
        <w:rPr>
          <w:sz w:val="24"/>
          <w:szCs w:val="24"/>
          <w:lang w:val="lt-LT"/>
        </w:rPr>
        <w:t xml:space="preserve">atlyginami Užsakovo patirti nuostoliai dėl </w:t>
      </w:r>
      <w:r w:rsidR="00A26545" w:rsidRPr="00A26545">
        <w:rPr>
          <w:sz w:val="24"/>
          <w:szCs w:val="24"/>
          <w:lang w:val="lt-LT"/>
        </w:rPr>
        <w:t>Sutarties sąlygų esmin</w:t>
      </w:r>
      <w:r w:rsidR="00693C49">
        <w:rPr>
          <w:sz w:val="24"/>
          <w:szCs w:val="24"/>
          <w:lang w:val="lt-LT"/>
        </w:rPr>
        <w:t>io</w:t>
      </w:r>
      <w:r w:rsidR="00A26545" w:rsidRPr="00A26545">
        <w:rPr>
          <w:sz w:val="24"/>
          <w:szCs w:val="24"/>
          <w:lang w:val="lt-LT"/>
        </w:rPr>
        <w:t xml:space="preserve"> (-</w:t>
      </w:r>
      <w:proofErr w:type="spellStart"/>
      <w:r w:rsidR="00A26545" w:rsidRPr="00A26545">
        <w:rPr>
          <w:sz w:val="24"/>
          <w:szCs w:val="24"/>
          <w:lang w:val="lt-LT"/>
        </w:rPr>
        <w:t>i</w:t>
      </w:r>
      <w:r w:rsidR="00693C49">
        <w:rPr>
          <w:sz w:val="24"/>
          <w:szCs w:val="24"/>
          <w:lang w:val="lt-LT"/>
        </w:rPr>
        <w:t>ų</w:t>
      </w:r>
      <w:proofErr w:type="spellEnd"/>
      <w:r w:rsidR="00A26545" w:rsidRPr="00A26545">
        <w:rPr>
          <w:sz w:val="24"/>
          <w:szCs w:val="24"/>
          <w:lang w:val="lt-LT"/>
        </w:rPr>
        <w:t>) pažeidim</w:t>
      </w:r>
      <w:r w:rsidR="00693C49">
        <w:rPr>
          <w:sz w:val="24"/>
          <w:szCs w:val="24"/>
          <w:lang w:val="lt-LT"/>
        </w:rPr>
        <w:t>o</w:t>
      </w:r>
      <w:r w:rsidR="00A26545" w:rsidRPr="00A26545">
        <w:rPr>
          <w:sz w:val="24"/>
          <w:szCs w:val="24"/>
          <w:lang w:val="lt-LT"/>
        </w:rPr>
        <w:t xml:space="preserve"> (-</w:t>
      </w:r>
      <w:r w:rsidR="00693C49">
        <w:rPr>
          <w:sz w:val="24"/>
          <w:szCs w:val="24"/>
          <w:lang w:val="lt-LT"/>
        </w:rPr>
        <w:t>ų</w:t>
      </w:r>
      <w:r w:rsidR="00A26545" w:rsidRPr="00A26545">
        <w:rPr>
          <w:sz w:val="24"/>
          <w:szCs w:val="24"/>
          <w:lang w:val="lt-LT"/>
        </w:rPr>
        <w:t>) ir (ar) kit</w:t>
      </w:r>
      <w:r w:rsidR="00693C49">
        <w:rPr>
          <w:sz w:val="24"/>
          <w:szCs w:val="24"/>
          <w:lang w:val="lt-LT"/>
        </w:rPr>
        <w:t>ų</w:t>
      </w:r>
      <w:r w:rsidR="00A26545" w:rsidRPr="00A26545">
        <w:rPr>
          <w:sz w:val="24"/>
          <w:szCs w:val="24"/>
          <w:lang w:val="lt-LT"/>
        </w:rPr>
        <w:t xml:space="preserve"> Specialiosiose sutarties sąlygose numatyt</w:t>
      </w:r>
      <w:r w:rsidR="00693C49">
        <w:rPr>
          <w:sz w:val="24"/>
          <w:szCs w:val="24"/>
          <w:lang w:val="lt-LT"/>
        </w:rPr>
        <w:t>ų</w:t>
      </w:r>
      <w:r w:rsidR="00A26545" w:rsidRPr="00A26545">
        <w:rPr>
          <w:sz w:val="24"/>
          <w:szCs w:val="24"/>
          <w:lang w:val="lt-LT"/>
        </w:rPr>
        <w:t xml:space="preserve"> atvej</w:t>
      </w:r>
      <w:r w:rsidR="00693C49">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215E622" w14:textId="06B9B9DD" w:rsidR="003C2BBE" w:rsidRPr="003C2BBE" w:rsidRDefault="003C2BBE" w:rsidP="003C2BBE">
      <w:pPr>
        <w:suppressAutoHyphens/>
        <w:ind w:firstLine="567"/>
        <w:jc w:val="both"/>
        <w:rPr>
          <w:sz w:val="24"/>
          <w:szCs w:val="24"/>
          <w:lang w:val="lt-LT"/>
        </w:rPr>
      </w:pPr>
      <w:r w:rsidRPr="003C2BBE">
        <w:rPr>
          <w:sz w:val="24"/>
          <w:szCs w:val="24"/>
          <w:lang w:val="lt-LT"/>
        </w:rPr>
        <w:t>Draudimo bendrovė besąlygiškai ir neatšaukiamai įsipareigoja atlyginti Užsakovui patirtus nuostolius ir per 1</w:t>
      </w:r>
      <w:r w:rsidR="00711D68">
        <w:rPr>
          <w:sz w:val="24"/>
          <w:szCs w:val="24"/>
          <w:lang w:val="lt-LT"/>
        </w:rPr>
        <w:t>5</w:t>
      </w:r>
      <w:r w:rsidRPr="003C2BBE">
        <w:rPr>
          <w:sz w:val="24"/>
          <w:szCs w:val="24"/>
          <w:lang w:val="lt-LT"/>
        </w:rPr>
        <w:t xml:space="preserve"> </w:t>
      </w:r>
      <w:r w:rsidR="000A1942">
        <w:rPr>
          <w:sz w:val="24"/>
          <w:szCs w:val="24"/>
          <w:lang w:val="lt-LT"/>
        </w:rPr>
        <w:t xml:space="preserve">(penkiolika) </w:t>
      </w:r>
      <w:r w:rsidRPr="003C2BBE">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Pr>
          <w:sz w:val="24"/>
          <w:szCs w:val="24"/>
          <w:lang w:val="lt-LT"/>
        </w:rPr>
        <w:t>Tiekėjas</w:t>
      </w:r>
      <w:r w:rsidRPr="003C2BBE">
        <w:rPr>
          <w:sz w:val="24"/>
          <w:szCs w:val="24"/>
          <w:lang w:val="lt-LT"/>
        </w:rPr>
        <w:t xml:space="preserve"> pažeidė. </w:t>
      </w:r>
    </w:p>
    <w:p w14:paraId="6D2A59E6" w14:textId="77777777" w:rsidR="003C2BBE" w:rsidRPr="003C2BBE" w:rsidRDefault="003C2BBE" w:rsidP="003C2BBE">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0CC7CB90" w14:textId="77777777" w:rsidR="003C2BBE" w:rsidRPr="003C2BBE" w:rsidRDefault="003C2BBE" w:rsidP="003C2BBE">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7D9024A" w14:textId="77777777" w:rsidR="003C2BBE" w:rsidRPr="003C2BBE" w:rsidRDefault="003C2BBE" w:rsidP="003C2BBE">
      <w:pPr>
        <w:suppressAutoHyphens/>
        <w:ind w:firstLine="567"/>
        <w:jc w:val="both"/>
        <w:rPr>
          <w:sz w:val="24"/>
          <w:szCs w:val="24"/>
          <w:lang w:val="lt-LT"/>
        </w:rPr>
      </w:pPr>
      <w:r w:rsidRPr="003C2BBE">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pradžios 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 xml:space="preserve">Užsakovui nepareiškus </w:t>
      </w:r>
      <w:r w:rsidRPr="003C2BBE">
        <w:rPr>
          <w:sz w:val="24"/>
          <w:szCs w:val="24"/>
          <w:lang w:val="lt-LT"/>
        </w:rPr>
        <w:lastRenderedPageBreak/>
        <w:t>reikalavimo per 3 mėnesius po šio laidavimo draudimo rašto pabaigos, jis nustoja galioti ir turi būti grąžintas Draudimo bendrovei.</w:t>
      </w:r>
    </w:p>
    <w:bookmarkEnd w:id="49"/>
    <w:p w14:paraId="43733209"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3C2BBE" w:rsidRDefault="003C2BBE" w:rsidP="003C2BBE">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48"/>
      <w:r w:rsidRPr="003C2BBE">
        <w:rPr>
          <w:sz w:val="24"/>
          <w:szCs w:val="24"/>
          <w:lang w:val="lt-LT"/>
        </w:rPr>
        <w:t xml:space="preserve"> </w:t>
      </w:r>
    </w:p>
    <w:p w14:paraId="5197E7A0" w14:textId="77777777" w:rsidR="003C2BBE" w:rsidRPr="003C2BBE" w:rsidRDefault="003C2BBE" w:rsidP="003C2BBE">
      <w:pPr>
        <w:ind w:firstLine="567"/>
        <w:jc w:val="both"/>
        <w:rPr>
          <w:sz w:val="24"/>
          <w:szCs w:val="24"/>
          <w:lang w:val="lt-LT"/>
        </w:rPr>
      </w:pPr>
    </w:p>
    <w:p w14:paraId="4B9DC8B4" w14:textId="77777777" w:rsidR="003C2BBE" w:rsidRPr="003C2BBE" w:rsidRDefault="003C2BBE" w:rsidP="003C2BBE">
      <w:pPr>
        <w:ind w:firstLine="567"/>
        <w:jc w:val="both"/>
        <w:rPr>
          <w:sz w:val="24"/>
          <w:szCs w:val="24"/>
          <w:lang w:val="lt-LT"/>
        </w:rPr>
      </w:pPr>
    </w:p>
    <w:p w14:paraId="7F298A96"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77B69D97" w14:textId="77777777" w:rsidR="003C2BBE" w:rsidRPr="003C2BBE" w:rsidRDefault="003C2BBE" w:rsidP="003C2BBE">
      <w:pPr>
        <w:tabs>
          <w:tab w:val="right" w:leader="underscore" w:pos="9639"/>
        </w:tabs>
        <w:suppressAutoHyphens/>
        <w:ind w:firstLine="567"/>
        <w:jc w:val="both"/>
        <w:rPr>
          <w:sz w:val="24"/>
          <w:szCs w:val="24"/>
          <w:lang w:val="lt-LT"/>
        </w:rPr>
      </w:pPr>
    </w:p>
    <w:p w14:paraId="33C8A8DC" w14:textId="77777777" w:rsidR="003C2BBE" w:rsidRPr="003C2BBE" w:rsidRDefault="003C2BBE" w:rsidP="003C2BBE">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3402D544" w14:textId="77777777" w:rsidR="003C2BBE" w:rsidRPr="003C2BBE" w:rsidRDefault="003C2BBE" w:rsidP="003C2BBE">
      <w:pPr>
        <w:ind w:firstLine="567"/>
        <w:jc w:val="both"/>
        <w:rPr>
          <w:sz w:val="24"/>
          <w:szCs w:val="24"/>
          <w:lang w:val="lt-LT"/>
        </w:rPr>
      </w:pPr>
    </w:p>
    <w:p w14:paraId="6BBC6745" w14:textId="77777777" w:rsidR="003C2BBE" w:rsidRPr="003C2BBE" w:rsidRDefault="003C2BBE" w:rsidP="003C2BBE">
      <w:pPr>
        <w:ind w:firstLine="567"/>
        <w:jc w:val="both"/>
        <w:rPr>
          <w:sz w:val="24"/>
          <w:szCs w:val="24"/>
          <w:lang w:val="lt-LT"/>
        </w:rPr>
      </w:pPr>
      <w:r w:rsidRPr="003C2BBE">
        <w:rPr>
          <w:sz w:val="24"/>
          <w:szCs w:val="24"/>
          <w:lang w:val="lt-LT"/>
        </w:rPr>
        <w:t>A.V.</w:t>
      </w:r>
    </w:p>
    <w:p w14:paraId="35D2AC8A" w14:textId="77777777" w:rsidR="003C2BBE" w:rsidRPr="003C2BBE" w:rsidRDefault="003C2BBE" w:rsidP="003C2BBE">
      <w:pPr>
        <w:contextualSpacing/>
        <w:jc w:val="both"/>
        <w:rPr>
          <w:sz w:val="24"/>
          <w:szCs w:val="24"/>
          <w:lang w:val="lt-LT"/>
        </w:rPr>
      </w:pPr>
    </w:p>
    <w:p w14:paraId="6E320851" w14:textId="77777777" w:rsidR="003C2BBE" w:rsidRPr="003C2BBE" w:rsidRDefault="003C2BBE" w:rsidP="003C2BBE">
      <w:pPr>
        <w:contextualSpacing/>
        <w:jc w:val="both"/>
        <w:rPr>
          <w:sz w:val="24"/>
          <w:szCs w:val="24"/>
          <w:lang w:val="lt-LT"/>
        </w:rPr>
      </w:pPr>
    </w:p>
    <w:p w14:paraId="1075F1A2" w14:textId="77777777" w:rsidR="003C2BBE" w:rsidRDefault="003C2BBE" w:rsidP="003C2BBE">
      <w:pPr>
        <w:contextualSpacing/>
        <w:jc w:val="both"/>
        <w:rPr>
          <w:sz w:val="24"/>
          <w:szCs w:val="24"/>
          <w:lang w:val="lt-LT"/>
        </w:rPr>
      </w:pPr>
    </w:p>
    <w:p w14:paraId="17C37E0A" w14:textId="77777777" w:rsidR="003C2BBE" w:rsidRDefault="003C2BBE" w:rsidP="003C2BBE">
      <w:pPr>
        <w:contextualSpacing/>
        <w:jc w:val="both"/>
        <w:rPr>
          <w:sz w:val="24"/>
          <w:szCs w:val="24"/>
          <w:lang w:val="lt-LT"/>
        </w:rPr>
      </w:pPr>
    </w:p>
    <w:p w14:paraId="41C70339" w14:textId="77777777" w:rsidR="003C2BBE" w:rsidRDefault="003C2BBE" w:rsidP="003C2BBE">
      <w:pPr>
        <w:contextualSpacing/>
        <w:jc w:val="both"/>
        <w:rPr>
          <w:sz w:val="24"/>
          <w:szCs w:val="24"/>
          <w:lang w:val="lt-LT"/>
        </w:rPr>
      </w:pPr>
    </w:p>
    <w:p w14:paraId="0AD38763" w14:textId="77777777" w:rsidR="003C2BBE" w:rsidRDefault="003C2BBE" w:rsidP="003C2BBE">
      <w:pPr>
        <w:contextualSpacing/>
        <w:jc w:val="both"/>
        <w:rPr>
          <w:sz w:val="24"/>
          <w:szCs w:val="24"/>
          <w:lang w:val="lt-LT"/>
        </w:rPr>
      </w:pPr>
    </w:p>
    <w:p w14:paraId="6FFDA718" w14:textId="77777777" w:rsidR="003C2BBE" w:rsidRDefault="003C2BBE" w:rsidP="003C2BBE">
      <w:pPr>
        <w:contextualSpacing/>
        <w:jc w:val="both"/>
        <w:rPr>
          <w:sz w:val="24"/>
          <w:szCs w:val="24"/>
          <w:lang w:val="lt-LT"/>
        </w:rPr>
      </w:pPr>
    </w:p>
    <w:p w14:paraId="71004485" w14:textId="77777777" w:rsidR="003C2BBE" w:rsidRDefault="003C2BBE" w:rsidP="003C2BBE">
      <w:pPr>
        <w:contextualSpacing/>
        <w:jc w:val="both"/>
        <w:rPr>
          <w:sz w:val="24"/>
          <w:szCs w:val="24"/>
          <w:lang w:val="lt-LT"/>
        </w:rPr>
      </w:pPr>
    </w:p>
    <w:p w14:paraId="32518573" w14:textId="77777777" w:rsidR="003C2BBE" w:rsidRDefault="003C2BBE" w:rsidP="003C2BBE">
      <w:pPr>
        <w:contextualSpacing/>
        <w:jc w:val="both"/>
        <w:rPr>
          <w:sz w:val="24"/>
          <w:szCs w:val="24"/>
          <w:lang w:val="lt-LT"/>
        </w:rPr>
      </w:pPr>
    </w:p>
    <w:p w14:paraId="7C794C3D" w14:textId="77777777" w:rsidR="003C2BBE" w:rsidRDefault="003C2BBE" w:rsidP="003C2BBE">
      <w:pPr>
        <w:contextualSpacing/>
        <w:jc w:val="both"/>
        <w:rPr>
          <w:sz w:val="24"/>
          <w:szCs w:val="24"/>
          <w:lang w:val="lt-LT"/>
        </w:rPr>
      </w:pPr>
    </w:p>
    <w:p w14:paraId="546EBA98" w14:textId="77777777" w:rsidR="003C2BBE" w:rsidRDefault="003C2BBE" w:rsidP="003C2BBE">
      <w:pPr>
        <w:contextualSpacing/>
        <w:jc w:val="both"/>
        <w:rPr>
          <w:sz w:val="24"/>
          <w:szCs w:val="24"/>
          <w:lang w:val="lt-LT"/>
        </w:rPr>
      </w:pPr>
    </w:p>
    <w:p w14:paraId="3E0E8FBB" w14:textId="77777777" w:rsidR="00E3165E" w:rsidRDefault="00E3165E" w:rsidP="003C2BBE">
      <w:pPr>
        <w:contextualSpacing/>
        <w:jc w:val="both"/>
        <w:rPr>
          <w:sz w:val="24"/>
          <w:szCs w:val="24"/>
          <w:lang w:val="lt-LT"/>
        </w:rPr>
      </w:pPr>
    </w:p>
    <w:p w14:paraId="33D9CAB5" w14:textId="77777777" w:rsidR="00E3165E" w:rsidRDefault="00E3165E" w:rsidP="003C2BBE">
      <w:pPr>
        <w:contextualSpacing/>
        <w:jc w:val="both"/>
        <w:rPr>
          <w:sz w:val="24"/>
          <w:szCs w:val="24"/>
          <w:lang w:val="lt-LT"/>
        </w:rPr>
      </w:pPr>
    </w:p>
    <w:p w14:paraId="1B42849A" w14:textId="77777777" w:rsidR="00E3165E" w:rsidRDefault="00E3165E" w:rsidP="003C2BBE">
      <w:pPr>
        <w:contextualSpacing/>
        <w:jc w:val="both"/>
        <w:rPr>
          <w:sz w:val="24"/>
          <w:szCs w:val="24"/>
          <w:lang w:val="lt-LT"/>
        </w:rPr>
      </w:pPr>
    </w:p>
    <w:p w14:paraId="4A22388E" w14:textId="77777777" w:rsidR="00E3165E" w:rsidRDefault="00E3165E" w:rsidP="003C2BBE">
      <w:pPr>
        <w:contextualSpacing/>
        <w:jc w:val="both"/>
        <w:rPr>
          <w:sz w:val="24"/>
          <w:szCs w:val="24"/>
          <w:lang w:val="lt-LT"/>
        </w:rPr>
      </w:pPr>
    </w:p>
    <w:p w14:paraId="47B05B7E" w14:textId="77777777" w:rsidR="00E3165E" w:rsidRDefault="00E3165E" w:rsidP="003C2BBE">
      <w:pPr>
        <w:contextualSpacing/>
        <w:jc w:val="both"/>
        <w:rPr>
          <w:sz w:val="24"/>
          <w:szCs w:val="24"/>
          <w:lang w:val="lt-LT"/>
        </w:rPr>
      </w:pPr>
    </w:p>
    <w:p w14:paraId="0F0DA3F3" w14:textId="77777777" w:rsidR="00E3165E" w:rsidRDefault="00E3165E" w:rsidP="003C2BBE">
      <w:pPr>
        <w:contextualSpacing/>
        <w:jc w:val="both"/>
        <w:rPr>
          <w:sz w:val="24"/>
          <w:szCs w:val="24"/>
          <w:lang w:val="lt-LT"/>
        </w:rPr>
      </w:pPr>
    </w:p>
    <w:p w14:paraId="46D3FC5A" w14:textId="77777777" w:rsidR="00E3165E" w:rsidRDefault="00E3165E" w:rsidP="003C2BBE">
      <w:pPr>
        <w:contextualSpacing/>
        <w:jc w:val="both"/>
        <w:rPr>
          <w:sz w:val="24"/>
          <w:szCs w:val="24"/>
          <w:lang w:val="lt-LT"/>
        </w:rPr>
      </w:pPr>
    </w:p>
    <w:p w14:paraId="00B0D3E4" w14:textId="77777777" w:rsidR="00E3165E" w:rsidRDefault="00E3165E" w:rsidP="003C2BBE">
      <w:pPr>
        <w:contextualSpacing/>
        <w:jc w:val="both"/>
        <w:rPr>
          <w:sz w:val="24"/>
          <w:szCs w:val="24"/>
          <w:lang w:val="lt-LT"/>
        </w:rPr>
      </w:pPr>
    </w:p>
    <w:p w14:paraId="726821C0" w14:textId="77777777" w:rsidR="00E3165E" w:rsidRDefault="00E3165E" w:rsidP="003C2BBE">
      <w:pPr>
        <w:contextualSpacing/>
        <w:jc w:val="both"/>
        <w:rPr>
          <w:sz w:val="24"/>
          <w:szCs w:val="24"/>
          <w:lang w:val="lt-LT"/>
        </w:rPr>
      </w:pPr>
    </w:p>
    <w:p w14:paraId="7D0D4B44" w14:textId="77777777" w:rsidR="00E3165E" w:rsidRDefault="00E3165E" w:rsidP="003C2BBE">
      <w:pPr>
        <w:contextualSpacing/>
        <w:jc w:val="both"/>
        <w:rPr>
          <w:sz w:val="24"/>
          <w:szCs w:val="24"/>
          <w:lang w:val="lt-LT"/>
        </w:rPr>
      </w:pPr>
    </w:p>
    <w:p w14:paraId="57DB90FE" w14:textId="77777777" w:rsidR="00E3165E" w:rsidRDefault="00E3165E" w:rsidP="003C2BBE">
      <w:pPr>
        <w:contextualSpacing/>
        <w:jc w:val="both"/>
        <w:rPr>
          <w:sz w:val="24"/>
          <w:szCs w:val="24"/>
          <w:lang w:val="lt-LT"/>
        </w:rPr>
      </w:pPr>
    </w:p>
    <w:p w14:paraId="0F73798D" w14:textId="77777777" w:rsidR="00E3165E" w:rsidRDefault="00E3165E" w:rsidP="003C2BBE">
      <w:pPr>
        <w:contextualSpacing/>
        <w:jc w:val="both"/>
        <w:rPr>
          <w:sz w:val="24"/>
          <w:szCs w:val="24"/>
          <w:lang w:val="lt-LT"/>
        </w:rPr>
      </w:pPr>
    </w:p>
    <w:p w14:paraId="24FFA8AB" w14:textId="77777777" w:rsidR="00E3165E" w:rsidRDefault="00E3165E" w:rsidP="003C2BBE">
      <w:pPr>
        <w:contextualSpacing/>
        <w:jc w:val="both"/>
        <w:rPr>
          <w:sz w:val="24"/>
          <w:szCs w:val="24"/>
          <w:lang w:val="lt-LT"/>
        </w:rPr>
      </w:pPr>
    </w:p>
    <w:p w14:paraId="4CE285B8" w14:textId="77777777" w:rsidR="00E3165E" w:rsidRDefault="00E3165E" w:rsidP="003C2BBE">
      <w:pPr>
        <w:contextualSpacing/>
        <w:jc w:val="both"/>
        <w:rPr>
          <w:sz w:val="24"/>
          <w:szCs w:val="24"/>
          <w:lang w:val="lt-LT"/>
        </w:rPr>
      </w:pPr>
    </w:p>
    <w:p w14:paraId="4D543AF8" w14:textId="77777777" w:rsidR="00E3165E" w:rsidRDefault="00E3165E" w:rsidP="003C2BBE">
      <w:pPr>
        <w:contextualSpacing/>
        <w:jc w:val="both"/>
        <w:rPr>
          <w:sz w:val="24"/>
          <w:szCs w:val="24"/>
          <w:lang w:val="lt-LT"/>
        </w:rPr>
      </w:pPr>
    </w:p>
    <w:p w14:paraId="180E5D7A" w14:textId="77777777" w:rsidR="00E3165E" w:rsidRDefault="00E3165E" w:rsidP="003C2BBE">
      <w:pPr>
        <w:contextualSpacing/>
        <w:jc w:val="both"/>
        <w:rPr>
          <w:sz w:val="24"/>
          <w:szCs w:val="24"/>
          <w:lang w:val="lt-LT"/>
        </w:rPr>
      </w:pPr>
    </w:p>
    <w:p w14:paraId="71F47CE1" w14:textId="77777777" w:rsidR="00E3165E" w:rsidRDefault="00E3165E" w:rsidP="003C2BBE">
      <w:pPr>
        <w:contextualSpacing/>
        <w:jc w:val="both"/>
        <w:rPr>
          <w:sz w:val="24"/>
          <w:szCs w:val="24"/>
          <w:lang w:val="lt-LT"/>
        </w:rPr>
      </w:pPr>
    </w:p>
    <w:p w14:paraId="64CF5D93" w14:textId="77777777" w:rsidR="00E3165E" w:rsidRDefault="00E3165E" w:rsidP="003C2BBE">
      <w:pPr>
        <w:contextualSpacing/>
        <w:jc w:val="both"/>
        <w:rPr>
          <w:sz w:val="24"/>
          <w:szCs w:val="24"/>
          <w:lang w:val="lt-LT"/>
        </w:rPr>
      </w:pPr>
    </w:p>
    <w:p w14:paraId="48895CB3" w14:textId="77777777" w:rsidR="00E3165E" w:rsidRDefault="00E3165E" w:rsidP="003C2BBE">
      <w:pPr>
        <w:contextualSpacing/>
        <w:jc w:val="both"/>
        <w:rPr>
          <w:sz w:val="24"/>
          <w:szCs w:val="24"/>
          <w:lang w:val="lt-LT"/>
        </w:rPr>
      </w:pPr>
    </w:p>
    <w:p w14:paraId="5DD93A54" w14:textId="77777777" w:rsidR="00E3165E" w:rsidRDefault="00E3165E" w:rsidP="003C2BBE">
      <w:pPr>
        <w:contextualSpacing/>
        <w:jc w:val="both"/>
        <w:rPr>
          <w:sz w:val="24"/>
          <w:szCs w:val="24"/>
          <w:lang w:val="lt-LT"/>
        </w:rPr>
      </w:pPr>
    </w:p>
    <w:p w14:paraId="12EAC59C" w14:textId="77777777" w:rsidR="00E3165E" w:rsidRDefault="00E3165E" w:rsidP="003C2BBE">
      <w:pPr>
        <w:contextualSpacing/>
        <w:jc w:val="both"/>
        <w:rPr>
          <w:sz w:val="24"/>
          <w:szCs w:val="24"/>
          <w:lang w:val="lt-LT"/>
        </w:rPr>
      </w:pPr>
    </w:p>
    <w:p w14:paraId="4DABDF55" w14:textId="77777777" w:rsidR="00E3165E" w:rsidRPr="00456415" w:rsidRDefault="00E3165E" w:rsidP="00E3165E">
      <w:pPr>
        <w:jc w:val="right"/>
        <w:rPr>
          <w:color w:val="000000" w:themeColor="text1"/>
          <w:sz w:val="24"/>
          <w:szCs w:val="24"/>
          <w:lang w:val="lt-LT"/>
        </w:rPr>
      </w:pPr>
      <w:r w:rsidRPr="00456415">
        <w:rPr>
          <w:color w:val="000000" w:themeColor="text1"/>
          <w:sz w:val="24"/>
          <w:szCs w:val="24"/>
          <w:lang w:val="lt-LT"/>
        </w:rPr>
        <w:lastRenderedPageBreak/>
        <w:t xml:space="preserve">Pirkimo sąlygų </w:t>
      </w:r>
      <w:r>
        <w:rPr>
          <w:color w:val="000000" w:themeColor="text1"/>
          <w:sz w:val="24"/>
          <w:szCs w:val="24"/>
          <w:lang w:val="lt-LT"/>
        </w:rPr>
        <w:t>5</w:t>
      </w:r>
      <w:r w:rsidRPr="00456415">
        <w:rPr>
          <w:color w:val="000000" w:themeColor="text1"/>
          <w:sz w:val="24"/>
          <w:szCs w:val="24"/>
          <w:lang w:val="lt-LT"/>
        </w:rPr>
        <w:t xml:space="preserve"> priedas</w:t>
      </w:r>
    </w:p>
    <w:p w14:paraId="55A39393" w14:textId="77777777" w:rsidR="00E3165E" w:rsidRPr="00456415" w:rsidRDefault="00E3165E" w:rsidP="00E3165E">
      <w:pPr>
        <w:suppressAutoHyphens/>
        <w:jc w:val="center"/>
        <w:rPr>
          <w:sz w:val="24"/>
          <w:szCs w:val="24"/>
          <w:lang w:val="lt-LT"/>
        </w:rPr>
      </w:pPr>
    </w:p>
    <w:p w14:paraId="7F61441E" w14:textId="77777777" w:rsidR="00E3165E" w:rsidRPr="00456415" w:rsidRDefault="00E3165E" w:rsidP="00E3165E">
      <w:pPr>
        <w:suppressAutoHyphens/>
        <w:jc w:val="center"/>
        <w:rPr>
          <w:sz w:val="24"/>
          <w:szCs w:val="24"/>
          <w:lang w:val="lt-LT"/>
        </w:rPr>
      </w:pPr>
    </w:p>
    <w:p w14:paraId="517F2B4F" w14:textId="77777777" w:rsidR="00E3165E" w:rsidRPr="00456415" w:rsidRDefault="00E3165E" w:rsidP="00E3165E">
      <w:pPr>
        <w:suppressAutoHyphens/>
        <w:ind w:firstLine="851"/>
        <w:jc w:val="center"/>
        <w:rPr>
          <w:color w:val="00000A"/>
          <w:sz w:val="24"/>
          <w:szCs w:val="24"/>
          <w:lang w:val="lt-LT"/>
        </w:rPr>
      </w:pPr>
      <w:r w:rsidRPr="00456415">
        <w:rPr>
          <w:b/>
          <w:bCs/>
          <w:caps/>
          <w:color w:val="00000A"/>
          <w:sz w:val="24"/>
          <w:szCs w:val="24"/>
          <w:lang w:val="lt-LT"/>
        </w:rPr>
        <w:t>TINKAMAI ATLIKTŲ DARBŲ SĄRAŠAS</w:t>
      </w:r>
    </w:p>
    <w:p w14:paraId="16AD4BA5" w14:textId="77777777" w:rsidR="00E3165E" w:rsidRPr="00456415" w:rsidRDefault="00E3165E" w:rsidP="00E3165E">
      <w:pPr>
        <w:suppressAutoHyphens/>
        <w:ind w:firstLine="851"/>
        <w:jc w:val="both"/>
        <w:rPr>
          <w:color w:val="00000A"/>
          <w:sz w:val="24"/>
          <w:szCs w:val="24"/>
          <w:lang w:val="lt-LT"/>
        </w:rPr>
      </w:pPr>
    </w:p>
    <w:tbl>
      <w:tblPr>
        <w:tblW w:w="11325" w:type="dxa"/>
        <w:tblInd w:w="-1419" w:type="dxa"/>
        <w:tblLayout w:type="fixed"/>
        <w:tblLook w:val="00A0" w:firstRow="1" w:lastRow="0" w:firstColumn="1" w:lastColumn="0" w:noHBand="0" w:noVBand="0"/>
      </w:tblPr>
      <w:tblGrid>
        <w:gridCol w:w="1305"/>
        <w:gridCol w:w="1695"/>
        <w:gridCol w:w="1380"/>
        <w:gridCol w:w="1785"/>
        <w:gridCol w:w="1785"/>
        <w:gridCol w:w="1680"/>
        <w:gridCol w:w="1695"/>
      </w:tblGrid>
      <w:tr w:rsidR="00E3165E" w:rsidRPr="00456415" w14:paraId="56418CBA" w14:textId="77777777" w:rsidTr="00C47C1E">
        <w:trPr>
          <w:trHeight w:val="34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3BB988" w14:textId="77777777" w:rsidR="00E3165E" w:rsidRPr="00456415" w:rsidRDefault="00E3165E" w:rsidP="00C47C1E">
            <w:pPr>
              <w:jc w:val="center"/>
              <w:rPr>
                <w:color w:val="00000A"/>
                <w:sz w:val="24"/>
                <w:szCs w:val="24"/>
                <w:lang w:val="lt-LT"/>
              </w:rPr>
            </w:pPr>
            <w:r w:rsidRPr="00456415">
              <w:rPr>
                <w:b/>
                <w:bCs/>
                <w:color w:val="00000A"/>
                <w:sz w:val="24"/>
                <w:szCs w:val="24"/>
                <w:lang w:val="lt-LT"/>
              </w:rPr>
              <w:t>Eil. Nr.</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95FE9" w14:textId="625B5021" w:rsidR="00E3165E" w:rsidRPr="00456415" w:rsidRDefault="00E3165E" w:rsidP="00C47C1E">
            <w:pPr>
              <w:jc w:val="center"/>
              <w:rPr>
                <w:color w:val="00000A"/>
                <w:sz w:val="24"/>
                <w:szCs w:val="24"/>
                <w:lang w:val="lt-LT"/>
              </w:rPr>
            </w:pPr>
            <w:r w:rsidRPr="00456415">
              <w:rPr>
                <w:b/>
                <w:bCs/>
                <w:color w:val="00000A"/>
                <w:sz w:val="24"/>
                <w:szCs w:val="24"/>
                <w:lang w:val="lt-LT"/>
              </w:rPr>
              <w:t xml:space="preserve">Sutarties </w:t>
            </w:r>
            <w:r w:rsidR="00FF4C7C">
              <w:rPr>
                <w:b/>
                <w:bCs/>
                <w:color w:val="00000A"/>
                <w:sz w:val="24"/>
                <w:szCs w:val="24"/>
                <w:lang w:val="lt-LT"/>
              </w:rPr>
              <w:t xml:space="preserve">objekto </w:t>
            </w:r>
            <w:r w:rsidRPr="00456415">
              <w:rPr>
                <w:b/>
                <w:bCs/>
                <w:color w:val="00000A"/>
                <w:sz w:val="24"/>
                <w:szCs w:val="24"/>
                <w:lang w:val="lt-LT"/>
              </w:rPr>
              <w:t>pavadinimas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8F14EC1" w14:textId="77777777" w:rsidR="00E3165E" w:rsidRPr="00456415" w:rsidRDefault="00E3165E" w:rsidP="00C47C1E">
            <w:pPr>
              <w:jc w:val="center"/>
              <w:rPr>
                <w:color w:val="00000A"/>
                <w:sz w:val="24"/>
                <w:szCs w:val="24"/>
                <w:lang w:val="lt-LT"/>
              </w:rPr>
            </w:pPr>
            <w:r w:rsidRPr="00456415">
              <w:rPr>
                <w:b/>
                <w:bCs/>
                <w:color w:val="00000A"/>
                <w:sz w:val="24"/>
                <w:szCs w:val="24"/>
                <w:lang w:val="lt-LT"/>
              </w:rPr>
              <w:t>Sutarties aprašymas</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2C67052D" w14:textId="77777777" w:rsidR="00E3165E" w:rsidRPr="00456415" w:rsidRDefault="00E3165E" w:rsidP="00C47C1E">
            <w:pPr>
              <w:jc w:val="center"/>
              <w:rPr>
                <w:b/>
                <w:bCs/>
                <w:color w:val="00000A"/>
                <w:sz w:val="24"/>
                <w:szCs w:val="24"/>
                <w:lang w:val="lt-LT"/>
              </w:rPr>
            </w:pPr>
            <w:r w:rsidRPr="00456415">
              <w:rPr>
                <w:b/>
                <w:bCs/>
                <w:color w:val="00000A"/>
                <w:sz w:val="24"/>
                <w:szCs w:val="24"/>
                <w:lang w:val="lt-LT"/>
              </w:rPr>
              <w:t>Darbų atlikimo vieta</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73E58A2" w14:textId="77777777" w:rsidR="00E3165E" w:rsidRPr="00456415" w:rsidRDefault="00E3165E" w:rsidP="00C47C1E">
            <w:pPr>
              <w:jc w:val="center"/>
              <w:rPr>
                <w:color w:val="00000A"/>
                <w:sz w:val="24"/>
                <w:szCs w:val="24"/>
                <w:lang w:val="lt-LT"/>
              </w:rPr>
            </w:pPr>
            <w:r w:rsidRPr="00456415">
              <w:rPr>
                <w:b/>
                <w:bCs/>
                <w:color w:val="00000A"/>
                <w:sz w:val="24"/>
                <w:szCs w:val="24"/>
                <w:lang w:val="lt-LT"/>
              </w:rPr>
              <w:t>Darbų atlikimo vertė EUR be PVM</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DDAE4B0" w14:textId="77777777" w:rsidR="00E3165E" w:rsidRPr="00456415" w:rsidRDefault="00E3165E" w:rsidP="00C47C1E">
            <w:pPr>
              <w:jc w:val="center"/>
              <w:rPr>
                <w:color w:val="00000A"/>
                <w:sz w:val="24"/>
                <w:szCs w:val="24"/>
                <w:lang w:val="lt-LT"/>
              </w:rPr>
            </w:pPr>
            <w:r w:rsidRPr="00456415">
              <w:rPr>
                <w:b/>
                <w:bCs/>
                <w:color w:val="00000A"/>
                <w:sz w:val="24"/>
                <w:szCs w:val="24"/>
                <w:lang w:val="lt-LT"/>
              </w:rPr>
              <w:t>Darbų vykdymo pradžios ir pabaigos datos</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18429B9" w14:textId="77777777" w:rsidR="00E3165E" w:rsidRPr="00456415" w:rsidRDefault="00E3165E" w:rsidP="00C47C1E">
            <w:pPr>
              <w:jc w:val="center"/>
              <w:rPr>
                <w:color w:val="00000A"/>
                <w:sz w:val="24"/>
                <w:szCs w:val="24"/>
                <w:lang w:val="lt-LT"/>
              </w:rPr>
            </w:pPr>
            <w:r w:rsidRPr="00456415">
              <w:rPr>
                <w:b/>
                <w:bCs/>
                <w:color w:val="00000A"/>
                <w:sz w:val="24"/>
                <w:szCs w:val="24"/>
                <w:lang w:val="lt-LT"/>
              </w:rPr>
              <w:t>Užsakovo pavadinimas, kontaktiniai duomenys</w:t>
            </w:r>
          </w:p>
        </w:tc>
      </w:tr>
      <w:tr w:rsidR="00E3165E" w:rsidRPr="00456415" w14:paraId="5ED8040A" w14:textId="77777777" w:rsidTr="00C47C1E">
        <w:trPr>
          <w:trHeight w:val="24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C09257" w14:textId="77777777" w:rsidR="00E3165E" w:rsidRPr="00456415" w:rsidRDefault="00E3165E" w:rsidP="00C47C1E">
            <w:pPr>
              <w:jc w:val="center"/>
              <w:rPr>
                <w:color w:val="00000A"/>
                <w:lang w:val="lt-LT"/>
              </w:rPr>
            </w:pPr>
            <w:r w:rsidRPr="00456415">
              <w:rPr>
                <w:b/>
                <w:bCs/>
                <w:color w:val="00000A"/>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AD41F" w14:textId="77777777" w:rsidR="00E3165E" w:rsidRPr="00456415" w:rsidRDefault="00E3165E" w:rsidP="00C47C1E">
            <w:pPr>
              <w:jc w:val="center"/>
              <w:rPr>
                <w:color w:val="00000A"/>
                <w:lang w:val="lt-LT"/>
              </w:rPr>
            </w:pPr>
            <w:r w:rsidRPr="00456415">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B686BCC" w14:textId="77777777" w:rsidR="00E3165E" w:rsidRPr="00456415" w:rsidRDefault="00E3165E" w:rsidP="00C47C1E">
            <w:pPr>
              <w:jc w:val="center"/>
              <w:rPr>
                <w:color w:val="00000A"/>
                <w:lang w:val="lt-LT"/>
              </w:rPr>
            </w:pPr>
            <w:r w:rsidRPr="00456415">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2FFC5657" w14:textId="77777777" w:rsidR="00E3165E" w:rsidRPr="00456415" w:rsidRDefault="00E3165E" w:rsidP="00C47C1E">
            <w:pPr>
              <w:jc w:val="center"/>
              <w:rPr>
                <w:b/>
                <w:bCs/>
                <w:color w:val="00000A"/>
                <w:lang w:val="lt-LT"/>
              </w:rPr>
            </w:pPr>
            <w:r w:rsidRPr="00456415">
              <w:rPr>
                <w:b/>
                <w:bCs/>
                <w:color w:val="00000A"/>
                <w:lang w:val="lt-LT"/>
              </w:rPr>
              <w:t>4</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E890A4A" w14:textId="77777777" w:rsidR="00E3165E" w:rsidRPr="00456415" w:rsidRDefault="00E3165E" w:rsidP="00C47C1E">
            <w:pPr>
              <w:jc w:val="center"/>
              <w:rPr>
                <w:color w:val="00000A"/>
                <w:lang w:val="lt-LT"/>
              </w:rPr>
            </w:pPr>
            <w:r w:rsidRPr="00456415">
              <w:rPr>
                <w:b/>
                <w:bCs/>
                <w:color w:val="00000A"/>
                <w:lang w:val="lt-LT"/>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A5CAC0C" w14:textId="77777777" w:rsidR="00E3165E" w:rsidRPr="00456415" w:rsidRDefault="00E3165E" w:rsidP="00C47C1E">
            <w:pPr>
              <w:jc w:val="center"/>
              <w:rPr>
                <w:color w:val="00000A"/>
                <w:lang w:val="lt-LT"/>
              </w:rPr>
            </w:pPr>
            <w:r w:rsidRPr="00456415">
              <w:rPr>
                <w:b/>
                <w:bCs/>
                <w:color w:val="00000A"/>
                <w:lang w:val="lt-LT"/>
              </w:rPr>
              <w:t>6</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041293F" w14:textId="77777777" w:rsidR="00E3165E" w:rsidRPr="00456415" w:rsidRDefault="00E3165E" w:rsidP="00C47C1E">
            <w:pPr>
              <w:jc w:val="center"/>
              <w:rPr>
                <w:color w:val="00000A"/>
                <w:lang w:val="lt-LT"/>
              </w:rPr>
            </w:pPr>
            <w:r w:rsidRPr="00456415">
              <w:rPr>
                <w:b/>
                <w:bCs/>
                <w:color w:val="00000A"/>
                <w:lang w:val="lt-LT"/>
              </w:rPr>
              <w:t>7</w:t>
            </w:r>
          </w:p>
        </w:tc>
      </w:tr>
      <w:tr w:rsidR="00E3165E" w:rsidRPr="00456415" w14:paraId="5C36EBD0" w14:textId="77777777" w:rsidTr="00C47C1E">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FEFA5" w14:textId="77777777" w:rsidR="00E3165E" w:rsidRPr="00456415" w:rsidRDefault="00E3165E" w:rsidP="00C47C1E">
            <w:pPr>
              <w:jc w:val="center"/>
              <w:rPr>
                <w:color w:val="00000A"/>
                <w:sz w:val="24"/>
                <w:szCs w:val="24"/>
                <w:lang w:val="lt-LT"/>
              </w:rPr>
            </w:pPr>
            <w:r w:rsidRPr="00456415">
              <w:rPr>
                <w:color w:val="00000A"/>
                <w:sz w:val="24"/>
                <w:szCs w:val="24"/>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9400C"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35ABB31"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6ACC0E6E"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15284AD"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5B8BE49"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B68BD66" w14:textId="77777777" w:rsidR="00E3165E" w:rsidRPr="00456415" w:rsidRDefault="00E3165E" w:rsidP="00C47C1E">
            <w:pPr>
              <w:ind w:firstLine="851"/>
              <w:jc w:val="right"/>
              <w:rPr>
                <w:color w:val="00000A"/>
                <w:sz w:val="24"/>
                <w:szCs w:val="24"/>
                <w:lang w:val="lt-LT"/>
              </w:rPr>
            </w:pPr>
          </w:p>
        </w:tc>
      </w:tr>
      <w:tr w:rsidR="00E3165E" w:rsidRPr="00456415" w14:paraId="50BD9D78" w14:textId="77777777" w:rsidTr="00C47C1E">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16AC5" w14:textId="77777777" w:rsidR="00E3165E" w:rsidRPr="00456415" w:rsidRDefault="00E3165E" w:rsidP="00C47C1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69EA19"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9469574"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63E04AD8"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EA43A27"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D57C368"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AF0536F" w14:textId="77777777" w:rsidR="00E3165E" w:rsidRPr="00456415" w:rsidRDefault="00E3165E" w:rsidP="00C47C1E">
            <w:pPr>
              <w:ind w:firstLine="851"/>
              <w:jc w:val="right"/>
              <w:rPr>
                <w:color w:val="00000A"/>
                <w:sz w:val="24"/>
                <w:szCs w:val="24"/>
                <w:lang w:val="lt-LT"/>
              </w:rPr>
            </w:pPr>
          </w:p>
        </w:tc>
      </w:tr>
      <w:tr w:rsidR="00E3165E" w:rsidRPr="00456415" w14:paraId="4B027913" w14:textId="77777777" w:rsidTr="00C47C1E">
        <w:trPr>
          <w:trHeight w:val="31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EDDC3" w14:textId="77777777" w:rsidR="00E3165E" w:rsidRPr="00456415" w:rsidRDefault="00E3165E" w:rsidP="00C47C1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E3B2A"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A506C04"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4A4C79F1"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2EEFDFF"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5930B9B"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5312FC6" w14:textId="77777777" w:rsidR="00E3165E" w:rsidRPr="00456415" w:rsidRDefault="00E3165E" w:rsidP="00C47C1E">
            <w:pPr>
              <w:ind w:firstLine="851"/>
              <w:jc w:val="right"/>
              <w:rPr>
                <w:color w:val="00000A"/>
                <w:sz w:val="24"/>
                <w:szCs w:val="24"/>
                <w:lang w:val="lt-LT"/>
              </w:rPr>
            </w:pPr>
          </w:p>
        </w:tc>
      </w:tr>
      <w:tr w:rsidR="00E3165E" w:rsidRPr="00456415" w14:paraId="01961B95" w14:textId="77777777" w:rsidTr="00C47C1E">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BA5F2" w14:textId="77777777" w:rsidR="00E3165E" w:rsidRPr="00456415" w:rsidRDefault="00E3165E" w:rsidP="00C47C1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9F8CD"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7DA99AE"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68466D71"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0E181F5"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6438227"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6E4C63E" w14:textId="77777777" w:rsidR="00E3165E" w:rsidRPr="00456415" w:rsidRDefault="00E3165E" w:rsidP="00C47C1E">
            <w:pPr>
              <w:ind w:firstLine="851"/>
              <w:jc w:val="right"/>
              <w:rPr>
                <w:color w:val="00000A"/>
                <w:sz w:val="24"/>
                <w:szCs w:val="24"/>
                <w:lang w:val="lt-LT"/>
              </w:rPr>
            </w:pPr>
          </w:p>
        </w:tc>
      </w:tr>
      <w:tr w:rsidR="00E3165E" w:rsidRPr="00456415" w14:paraId="746671A2" w14:textId="77777777" w:rsidTr="00C47C1E">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CDB8C" w14:textId="77777777" w:rsidR="00E3165E" w:rsidRPr="00456415" w:rsidRDefault="00E3165E" w:rsidP="00C47C1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F8172" w14:textId="77777777" w:rsidR="00E3165E" w:rsidRPr="00456415" w:rsidRDefault="00E3165E" w:rsidP="00C47C1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0C5D3E6"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05EDE18" w14:textId="77777777" w:rsidR="00E3165E" w:rsidRPr="00456415" w:rsidRDefault="00E3165E" w:rsidP="00C47C1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27B19C2" w14:textId="77777777" w:rsidR="00E3165E" w:rsidRPr="00456415" w:rsidRDefault="00E3165E" w:rsidP="00C47C1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797F58E" w14:textId="77777777" w:rsidR="00E3165E" w:rsidRPr="00456415" w:rsidRDefault="00E3165E" w:rsidP="00C47C1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BB40666" w14:textId="77777777" w:rsidR="00E3165E" w:rsidRPr="00456415" w:rsidRDefault="00E3165E" w:rsidP="00C47C1E">
            <w:pPr>
              <w:ind w:firstLine="851"/>
              <w:jc w:val="right"/>
              <w:rPr>
                <w:color w:val="00000A"/>
                <w:sz w:val="24"/>
                <w:szCs w:val="24"/>
                <w:lang w:val="lt-LT"/>
              </w:rPr>
            </w:pPr>
          </w:p>
        </w:tc>
      </w:tr>
    </w:tbl>
    <w:p w14:paraId="19225A5A" w14:textId="77777777" w:rsidR="00E3165E" w:rsidRPr="00456415" w:rsidRDefault="00E3165E" w:rsidP="00E3165E">
      <w:pPr>
        <w:suppressAutoHyphens/>
        <w:ind w:firstLine="851"/>
        <w:jc w:val="both"/>
        <w:rPr>
          <w:b/>
          <w:color w:val="00000A"/>
          <w:lang w:val="lt-LT"/>
        </w:rPr>
      </w:pPr>
    </w:p>
    <w:p w14:paraId="55F0E3F8" w14:textId="77777777" w:rsidR="00E3165E" w:rsidRPr="00456415" w:rsidRDefault="00E3165E" w:rsidP="00E3165E">
      <w:pPr>
        <w:suppressAutoHyphens/>
        <w:spacing w:after="240"/>
        <w:ind w:firstLine="567"/>
        <w:jc w:val="both"/>
        <w:rPr>
          <w:color w:val="00000A"/>
          <w:sz w:val="24"/>
          <w:szCs w:val="24"/>
          <w:lang w:val="lt-LT"/>
        </w:rPr>
      </w:pPr>
      <w:r w:rsidRPr="00456415">
        <w:rPr>
          <w:color w:val="00000A"/>
          <w:sz w:val="24"/>
          <w:szCs w:val="24"/>
          <w:lang w:val="lt-LT"/>
        </w:rPr>
        <w:t>PASTABOS:</w:t>
      </w:r>
    </w:p>
    <w:p w14:paraId="1566808E" w14:textId="77777777" w:rsidR="00E3165E" w:rsidRPr="00456415" w:rsidRDefault="00E3165E" w:rsidP="00E3165E">
      <w:pPr>
        <w:pStyle w:val="Sraopastraipa"/>
        <w:widowControl/>
        <w:numPr>
          <w:ilvl w:val="0"/>
          <w:numId w:val="39"/>
        </w:numPr>
        <w:suppressAutoHyphens/>
        <w:autoSpaceDE/>
        <w:autoSpaceDN/>
        <w:adjustRightInd/>
        <w:spacing w:after="240"/>
        <w:ind w:left="0" w:firstLine="567"/>
        <w:jc w:val="both"/>
        <w:rPr>
          <w:color w:val="00000A"/>
          <w:szCs w:val="24"/>
        </w:rPr>
      </w:pPr>
      <w:r w:rsidRPr="00456415">
        <w:rPr>
          <w:color w:val="00000A"/>
          <w:szCs w:val="24"/>
        </w:rPr>
        <w:t>Darbai yra laikomi įvykdyti sėkmingai tik tada, jei kartu su kvalifikacijos reikalavimų atitiktį pagrindžiančiais dokumentais yra pateikta užsakovo arba jo įgalioto asmens pasirašyta pažyma apie tinkamai atliktus darbus.</w:t>
      </w:r>
    </w:p>
    <w:p w14:paraId="185E8ACD" w14:textId="77777777" w:rsidR="00E3165E" w:rsidRPr="00456415" w:rsidRDefault="00E3165E" w:rsidP="00E3165E">
      <w:pPr>
        <w:pStyle w:val="Sraopastraipa"/>
        <w:widowControl/>
        <w:numPr>
          <w:ilvl w:val="0"/>
          <w:numId w:val="39"/>
        </w:numPr>
        <w:suppressAutoHyphens/>
        <w:autoSpaceDE/>
        <w:autoSpaceDN/>
        <w:adjustRightInd/>
        <w:spacing w:after="240"/>
        <w:ind w:left="0" w:firstLine="567"/>
        <w:jc w:val="both"/>
        <w:rPr>
          <w:color w:val="00000A"/>
          <w:szCs w:val="24"/>
        </w:rPr>
      </w:pPr>
      <w:r w:rsidRPr="00456415">
        <w:rPr>
          <w:color w:val="00000A"/>
          <w:szCs w:val="24"/>
        </w:rPr>
        <w:t>Įrodymui bus priimti ir užsakovo pasirašyti bei antspaudu (jeigu naudojamas) patvirtintos pažymos, jei juose yra visa reikalaujama informacija pagal pirkimo sąlygų 16.1 punkto reikalavimus.</w:t>
      </w:r>
    </w:p>
    <w:p w14:paraId="7DFF8B53" w14:textId="77777777" w:rsidR="00E3165E" w:rsidRPr="00456415" w:rsidRDefault="00E3165E" w:rsidP="00E3165E">
      <w:pPr>
        <w:suppressAutoHyphens/>
        <w:ind w:left="360"/>
        <w:rPr>
          <w:color w:val="00000A"/>
          <w:szCs w:val="24"/>
          <w:lang w:val="lt-LT"/>
        </w:rPr>
      </w:pPr>
    </w:p>
    <w:p w14:paraId="4F90D97A" w14:textId="77777777" w:rsidR="00E3165E" w:rsidRPr="00456415" w:rsidRDefault="00E3165E" w:rsidP="00E3165E">
      <w:pPr>
        <w:suppressAutoHyphens/>
        <w:ind w:right="-82" w:firstLine="851"/>
        <w:jc w:val="both"/>
        <w:rPr>
          <w:color w:val="00000A"/>
          <w:sz w:val="24"/>
          <w:szCs w:val="24"/>
          <w:lang w:val="lt-LT"/>
        </w:rPr>
      </w:pPr>
    </w:p>
    <w:p w14:paraId="02F3ED93" w14:textId="77777777" w:rsidR="00E3165E" w:rsidRPr="00456415" w:rsidRDefault="00E3165E" w:rsidP="00E3165E">
      <w:pPr>
        <w:suppressAutoHyphens/>
        <w:ind w:firstLine="851"/>
        <w:jc w:val="both"/>
        <w:rPr>
          <w:color w:val="00000A"/>
          <w:sz w:val="24"/>
          <w:szCs w:val="24"/>
          <w:lang w:val="lt-LT"/>
        </w:rPr>
      </w:pPr>
    </w:p>
    <w:tbl>
      <w:tblPr>
        <w:tblW w:w="0" w:type="auto"/>
        <w:tblLayout w:type="fixed"/>
        <w:tblLook w:val="04A0" w:firstRow="1" w:lastRow="0" w:firstColumn="1" w:lastColumn="0" w:noHBand="0" w:noVBand="1"/>
      </w:tblPr>
      <w:tblGrid>
        <w:gridCol w:w="3157"/>
        <w:gridCol w:w="579"/>
        <w:gridCol w:w="1897"/>
        <w:gridCol w:w="666"/>
        <w:gridCol w:w="3331"/>
      </w:tblGrid>
      <w:tr w:rsidR="00E3165E" w:rsidRPr="009B35FF" w14:paraId="2CEE5579" w14:textId="77777777" w:rsidTr="00C47C1E">
        <w:trPr>
          <w:trHeight w:val="270"/>
        </w:trPr>
        <w:tc>
          <w:tcPr>
            <w:tcW w:w="3157" w:type="dxa"/>
            <w:tcBorders>
              <w:top w:val="nil"/>
              <w:left w:val="nil"/>
              <w:bottom w:val="single" w:sz="6" w:space="0" w:color="auto"/>
              <w:right w:val="nil"/>
            </w:tcBorders>
            <w:shd w:val="clear" w:color="auto" w:fill="FFFFFF" w:themeFill="background1"/>
          </w:tcPr>
          <w:p w14:paraId="62EDC21E"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579" w:type="dxa"/>
            <w:shd w:val="clear" w:color="auto" w:fill="FFFFFF" w:themeFill="background1"/>
          </w:tcPr>
          <w:p w14:paraId="563CEF10"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1897" w:type="dxa"/>
            <w:tcBorders>
              <w:top w:val="nil"/>
              <w:bottom w:val="single" w:sz="6" w:space="0" w:color="auto"/>
              <w:right w:val="nil"/>
            </w:tcBorders>
            <w:shd w:val="clear" w:color="auto" w:fill="FFFFFF" w:themeFill="background1"/>
          </w:tcPr>
          <w:p w14:paraId="7AAC1472"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666" w:type="dxa"/>
            <w:shd w:val="clear" w:color="auto" w:fill="FFFFFF" w:themeFill="background1"/>
          </w:tcPr>
          <w:p w14:paraId="36995F3D"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3331" w:type="dxa"/>
            <w:tcBorders>
              <w:top w:val="nil"/>
              <w:bottom w:val="single" w:sz="6" w:space="0" w:color="auto"/>
              <w:right w:val="nil"/>
            </w:tcBorders>
            <w:shd w:val="clear" w:color="auto" w:fill="FFFFFF" w:themeFill="background1"/>
          </w:tcPr>
          <w:p w14:paraId="34E76A86" w14:textId="77777777" w:rsidR="00E3165E" w:rsidRPr="00456415" w:rsidRDefault="00E3165E" w:rsidP="00C47C1E">
            <w:pPr>
              <w:tabs>
                <w:tab w:val="center" w:pos="4819"/>
                <w:tab w:val="right" w:pos="9638"/>
              </w:tabs>
              <w:ind w:right="-82" w:firstLine="851"/>
              <w:jc w:val="both"/>
              <w:rPr>
                <w:color w:val="00000A"/>
                <w:sz w:val="24"/>
                <w:szCs w:val="24"/>
                <w:lang w:val="lt-LT"/>
              </w:rPr>
            </w:pPr>
          </w:p>
        </w:tc>
      </w:tr>
      <w:tr w:rsidR="00E3165E" w:rsidRPr="00456415" w14:paraId="2B5E1D7A" w14:textId="77777777" w:rsidTr="00C47C1E">
        <w:trPr>
          <w:trHeight w:val="180"/>
        </w:trPr>
        <w:tc>
          <w:tcPr>
            <w:tcW w:w="3157" w:type="dxa"/>
            <w:tcBorders>
              <w:top w:val="single" w:sz="6" w:space="0" w:color="auto"/>
              <w:left w:val="nil"/>
              <w:bottom w:val="nil"/>
              <w:right w:val="nil"/>
            </w:tcBorders>
            <w:shd w:val="clear" w:color="auto" w:fill="FFFFFF" w:themeFill="background1"/>
          </w:tcPr>
          <w:p w14:paraId="4E51BEAD" w14:textId="77777777" w:rsidR="00E3165E" w:rsidRPr="00456415" w:rsidRDefault="00E3165E" w:rsidP="00C47C1E">
            <w:pPr>
              <w:ind w:right="-82"/>
              <w:jc w:val="both"/>
              <w:rPr>
                <w:color w:val="00000A"/>
                <w:sz w:val="24"/>
                <w:szCs w:val="24"/>
                <w:lang w:val="lt-LT"/>
              </w:rPr>
            </w:pPr>
            <w:r w:rsidRPr="00456415">
              <w:rPr>
                <w:color w:val="00000A"/>
                <w:sz w:val="24"/>
                <w:szCs w:val="24"/>
                <w:lang w:val="lt-LT"/>
              </w:rPr>
              <w:t>(Pasirašiusio asmens pareigų pavadinimas)</w:t>
            </w:r>
          </w:p>
        </w:tc>
        <w:tc>
          <w:tcPr>
            <w:tcW w:w="579" w:type="dxa"/>
            <w:shd w:val="clear" w:color="auto" w:fill="FFFFFF" w:themeFill="background1"/>
          </w:tcPr>
          <w:p w14:paraId="310CC3C5"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1897" w:type="dxa"/>
            <w:tcBorders>
              <w:top w:val="single" w:sz="6" w:space="0" w:color="auto"/>
              <w:bottom w:val="nil"/>
              <w:right w:val="nil"/>
            </w:tcBorders>
            <w:shd w:val="clear" w:color="auto" w:fill="FFFFFF" w:themeFill="background1"/>
          </w:tcPr>
          <w:p w14:paraId="51BF3D00" w14:textId="77777777" w:rsidR="00E3165E" w:rsidRPr="00456415" w:rsidRDefault="00E3165E" w:rsidP="00C47C1E">
            <w:pPr>
              <w:ind w:right="-82" w:firstLine="851"/>
              <w:jc w:val="both"/>
              <w:rPr>
                <w:color w:val="00000A"/>
                <w:sz w:val="24"/>
                <w:szCs w:val="24"/>
                <w:lang w:val="lt-LT"/>
              </w:rPr>
            </w:pPr>
            <w:r w:rsidRPr="00456415">
              <w:rPr>
                <w:color w:val="00000A"/>
                <w:sz w:val="24"/>
                <w:szCs w:val="24"/>
                <w:lang w:val="lt-LT"/>
              </w:rPr>
              <w:t>(Parašas)</w:t>
            </w:r>
            <w:r w:rsidRPr="00456415">
              <w:rPr>
                <w:i/>
                <w:iCs/>
                <w:color w:val="00000A"/>
                <w:sz w:val="24"/>
                <w:szCs w:val="24"/>
                <w:lang w:val="lt-LT"/>
              </w:rPr>
              <w:t xml:space="preserve"> </w:t>
            </w:r>
          </w:p>
        </w:tc>
        <w:tc>
          <w:tcPr>
            <w:tcW w:w="666" w:type="dxa"/>
            <w:shd w:val="clear" w:color="auto" w:fill="FFFFFF" w:themeFill="background1"/>
          </w:tcPr>
          <w:p w14:paraId="3093FA13" w14:textId="77777777" w:rsidR="00E3165E" w:rsidRPr="00456415" w:rsidRDefault="00E3165E" w:rsidP="00C47C1E">
            <w:pPr>
              <w:tabs>
                <w:tab w:val="center" w:pos="4819"/>
                <w:tab w:val="right" w:pos="9638"/>
              </w:tabs>
              <w:ind w:right="-82" w:firstLine="851"/>
              <w:jc w:val="both"/>
              <w:rPr>
                <w:color w:val="00000A"/>
                <w:sz w:val="24"/>
                <w:szCs w:val="24"/>
                <w:lang w:val="lt-LT"/>
              </w:rPr>
            </w:pPr>
          </w:p>
        </w:tc>
        <w:tc>
          <w:tcPr>
            <w:tcW w:w="3331" w:type="dxa"/>
            <w:tcBorders>
              <w:top w:val="single" w:sz="6" w:space="0" w:color="auto"/>
              <w:bottom w:val="nil"/>
              <w:right w:val="nil"/>
            </w:tcBorders>
            <w:shd w:val="clear" w:color="auto" w:fill="FFFFFF" w:themeFill="background1"/>
          </w:tcPr>
          <w:p w14:paraId="37ED72E9" w14:textId="77777777" w:rsidR="00E3165E" w:rsidRPr="00456415" w:rsidRDefault="00E3165E" w:rsidP="00C47C1E">
            <w:pPr>
              <w:ind w:right="-82" w:firstLine="851"/>
              <w:jc w:val="both"/>
              <w:rPr>
                <w:i/>
                <w:iCs/>
                <w:color w:val="00000A"/>
                <w:sz w:val="24"/>
                <w:szCs w:val="24"/>
                <w:lang w:val="lt-LT"/>
              </w:rPr>
            </w:pPr>
            <w:r w:rsidRPr="00456415">
              <w:rPr>
                <w:color w:val="00000A"/>
                <w:sz w:val="24"/>
                <w:szCs w:val="24"/>
                <w:lang w:val="lt-LT"/>
              </w:rPr>
              <w:t>(Vardas ir pavardė)</w:t>
            </w:r>
          </w:p>
        </w:tc>
      </w:tr>
    </w:tbl>
    <w:p w14:paraId="549D9A13" w14:textId="77777777" w:rsidR="00E3165E" w:rsidRPr="00456415" w:rsidRDefault="00E3165E" w:rsidP="00E3165E">
      <w:pPr>
        <w:rPr>
          <w:lang w:val="lt-LT"/>
        </w:rPr>
      </w:pPr>
    </w:p>
    <w:p w14:paraId="3D2CB30E" w14:textId="77777777" w:rsidR="00E3165E" w:rsidRPr="00456415" w:rsidRDefault="00E3165E" w:rsidP="00E3165E">
      <w:pPr>
        <w:suppressAutoHyphens/>
        <w:jc w:val="center"/>
        <w:rPr>
          <w:sz w:val="24"/>
          <w:szCs w:val="24"/>
          <w:lang w:val="lt-LT"/>
        </w:rPr>
      </w:pPr>
    </w:p>
    <w:p w14:paraId="76DDE5FE" w14:textId="77777777" w:rsidR="00E3165E" w:rsidRPr="00456415" w:rsidRDefault="00E3165E" w:rsidP="00E3165E">
      <w:pPr>
        <w:suppressAutoHyphens/>
        <w:jc w:val="center"/>
        <w:rPr>
          <w:sz w:val="24"/>
          <w:szCs w:val="24"/>
          <w:lang w:val="lt-LT"/>
        </w:rPr>
      </w:pPr>
    </w:p>
    <w:p w14:paraId="39CD2D2C" w14:textId="77777777" w:rsidR="00E3165E" w:rsidRPr="00456415" w:rsidRDefault="00E3165E" w:rsidP="00E3165E">
      <w:pPr>
        <w:suppressAutoHyphens/>
        <w:jc w:val="center"/>
        <w:rPr>
          <w:sz w:val="24"/>
          <w:szCs w:val="24"/>
          <w:lang w:val="lt-LT"/>
        </w:rPr>
      </w:pPr>
    </w:p>
    <w:p w14:paraId="0F4ABA0B" w14:textId="77777777" w:rsidR="00E3165E" w:rsidRPr="00456415" w:rsidRDefault="00E3165E" w:rsidP="00E3165E">
      <w:pPr>
        <w:jc w:val="both"/>
        <w:textAlignment w:val="baseline"/>
        <w:rPr>
          <w:b/>
          <w:bCs/>
          <w:color w:val="00000A"/>
          <w:sz w:val="24"/>
          <w:szCs w:val="24"/>
          <w:lang w:val="lt-LT" w:eastAsia="lt-LT"/>
        </w:rPr>
        <w:sectPr w:rsidR="00E3165E" w:rsidRPr="00456415" w:rsidSect="00E3165E">
          <w:headerReference w:type="default" r:id="rId15"/>
          <w:pgSz w:w="11906" w:h="16838" w:code="9"/>
          <w:pgMar w:top="1134" w:right="567" w:bottom="1134" w:left="1701" w:header="567" w:footer="567" w:gutter="0"/>
          <w:cols w:space="1296"/>
          <w:formProt w:val="0"/>
          <w:titlePg/>
        </w:sectPr>
      </w:pPr>
    </w:p>
    <w:p w14:paraId="40CFEF4B" w14:textId="77777777" w:rsidR="00E3165E" w:rsidRPr="00456415" w:rsidRDefault="00E3165E" w:rsidP="00E3165E">
      <w:pPr>
        <w:keepNext/>
        <w:jc w:val="right"/>
        <w:outlineLvl w:val="3"/>
        <w:rPr>
          <w:sz w:val="24"/>
          <w:szCs w:val="24"/>
          <w:lang w:val="lt-LT"/>
        </w:rPr>
      </w:pPr>
      <w:bookmarkStart w:id="50" w:name="_Hlk42192186"/>
      <w:r w:rsidRPr="00456415">
        <w:rPr>
          <w:sz w:val="24"/>
          <w:szCs w:val="24"/>
          <w:lang w:val="lt-LT"/>
        </w:rPr>
        <w:lastRenderedPageBreak/>
        <w:t xml:space="preserve">Pirkimo sąlygų </w:t>
      </w:r>
      <w:r>
        <w:rPr>
          <w:sz w:val="24"/>
          <w:szCs w:val="24"/>
          <w:lang w:val="lt-LT"/>
        </w:rPr>
        <w:t>6</w:t>
      </w:r>
      <w:r w:rsidRPr="00456415">
        <w:rPr>
          <w:sz w:val="24"/>
          <w:szCs w:val="24"/>
          <w:lang w:val="lt-LT"/>
        </w:rPr>
        <w:t xml:space="preserve"> priedas</w:t>
      </w:r>
    </w:p>
    <w:p w14:paraId="041BEC0A" w14:textId="77777777" w:rsidR="00E3165E" w:rsidRPr="00456415" w:rsidRDefault="00E3165E" w:rsidP="00E3165E">
      <w:pPr>
        <w:keepNext/>
        <w:jc w:val="center"/>
        <w:outlineLvl w:val="3"/>
        <w:rPr>
          <w:b/>
          <w:sz w:val="24"/>
          <w:szCs w:val="24"/>
          <w:lang w:val="lt-LT"/>
        </w:rPr>
      </w:pPr>
    </w:p>
    <w:p w14:paraId="3E3ADC4D" w14:textId="77777777" w:rsidR="00E3165E" w:rsidRPr="00456415" w:rsidRDefault="00E3165E" w:rsidP="00E3165E">
      <w:pPr>
        <w:keepNext/>
        <w:jc w:val="center"/>
        <w:outlineLvl w:val="3"/>
        <w:rPr>
          <w:b/>
          <w:sz w:val="24"/>
          <w:szCs w:val="24"/>
          <w:lang w:val="lt-LT"/>
        </w:rPr>
      </w:pPr>
      <w:r w:rsidRPr="00456415">
        <w:rPr>
          <w:b/>
          <w:sz w:val="24"/>
          <w:szCs w:val="24"/>
          <w:lang w:val="lt-LT"/>
        </w:rPr>
        <w:t>SPECIALISTŲ, KURIE BUS ATSAKINGI UŽ PIRKIMO SUTARTIES VYKDYMĄ, SĄRAŠAS</w:t>
      </w:r>
    </w:p>
    <w:tbl>
      <w:tblPr>
        <w:tblW w:w="9990" w:type="dxa"/>
        <w:tblInd w:w="-365" w:type="dxa"/>
        <w:tblLayout w:type="fixed"/>
        <w:tblCellMar>
          <w:left w:w="70" w:type="dxa"/>
          <w:right w:w="70" w:type="dxa"/>
        </w:tblCellMar>
        <w:tblLook w:val="0000" w:firstRow="0" w:lastRow="0" w:firstColumn="0" w:lastColumn="0" w:noHBand="0" w:noVBand="0"/>
      </w:tblPr>
      <w:tblGrid>
        <w:gridCol w:w="1199"/>
        <w:gridCol w:w="3544"/>
        <w:gridCol w:w="2835"/>
        <w:gridCol w:w="2412"/>
      </w:tblGrid>
      <w:tr w:rsidR="00E3165E" w:rsidRPr="009B35FF" w14:paraId="42D51C31" w14:textId="77777777" w:rsidTr="00C47C1E">
        <w:trPr>
          <w:cantSplit/>
          <w:trHeight w:val="1719"/>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7322574D" w14:textId="77777777" w:rsidR="00E3165E" w:rsidRPr="00456415" w:rsidRDefault="00E3165E" w:rsidP="00C47C1E">
            <w:pPr>
              <w:keepNext/>
              <w:jc w:val="center"/>
              <w:outlineLvl w:val="3"/>
              <w:rPr>
                <w:b/>
                <w:sz w:val="24"/>
                <w:szCs w:val="24"/>
                <w:lang w:val="lt-LT"/>
              </w:rPr>
            </w:pPr>
            <w:r w:rsidRPr="00456415">
              <w:rPr>
                <w:b/>
                <w:sz w:val="24"/>
                <w:szCs w:val="24"/>
                <w:lang w:val="lt-LT"/>
              </w:rPr>
              <w:t>Pirkimo sąlygų 16 punkto papunktis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077C234E" w14:textId="77777777" w:rsidR="00E3165E" w:rsidRPr="00456415" w:rsidRDefault="00E3165E" w:rsidP="00C47C1E">
            <w:pPr>
              <w:keepNext/>
              <w:jc w:val="center"/>
              <w:outlineLvl w:val="3"/>
              <w:rPr>
                <w:b/>
                <w:sz w:val="24"/>
                <w:szCs w:val="24"/>
                <w:lang w:val="lt-LT"/>
              </w:rPr>
            </w:pPr>
            <w:r w:rsidRPr="00456415">
              <w:rPr>
                <w:b/>
                <w:sz w:val="24"/>
                <w:szCs w:val="24"/>
                <w:lang w:val="lt-LT"/>
              </w:rPr>
              <w:t>Specialistas (-ai) pagal pirkimo sąlygų 16 punkto atitinkamą (-</w:t>
            </w:r>
            <w:proofErr w:type="spellStart"/>
            <w:r w:rsidRPr="00456415">
              <w:rPr>
                <w:b/>
                <w:sz w:val="24"/>
                <w:szCs w:val="24"/>
                <w:lang w:val="lt-LT"/>
              </w:rPr>
              <w:t>us</w:t>
            </w:r>
            <w:proofErr w:type="spellEnd"/>
            <w:r w:rsidRPr="00456415">
              <w:rPr>
                <w:b/>
                <w:sz w:val="24"/>
                <w:szCs w:val="24"/>
                <w:lang w:val="lt-LT"/>
              </w:rPr>
              <w:t>) papunktį (-</w:t>
            </w:r>
            <w:proofErr w:type="spellStart"/>
            <w:r w:rsidRPr="00456415">
              <w:rPr>
                <w:b/>
                <w:sz w:val="24"/>
                <w:szCs w:val="24"/>
                <w:lang w:val="lt-LT"/>
              </w:rPr>
              <w:t>ius</w:t>
            </w:r>
            <w:proofErr w:type="spellEnd"/>
            <w:r w:rsidRPr="00456415">
              <w:rPr>
                <w:b/>
                <w:sz w:val="24"/>
                <w:szCs w:val="24"/>
                <w:lang w:val="lt-LT"/>
              </w:rPr>
              <w:t>)</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0632467" w14:textId="77777777" w:rsidR="00E3165E" w:rsidRPr="00456415" w:rsidRDefault="00E3165E" w:rsidP="00C47C1E">
            <w:pPr>
              <w:keepNext/>
              <w:jc w:val="center"/>
              <w:outlineLvl w:val="3"/>
              <w:rPr>
                <w:b/>
                <w:sz w:val="24"/>
                <w:szCs w:val="24"/>
                <w:lang w:val="lt-LT"/>
              </w:rPr>
            </w:pPr>
            <w:r w:rsidRPr="00456415">
              <w:rPr>
                <w:b/>
                <w:sz w:val="24"/>
                <w:szCs w:val="24"/>
                <w:lang w:val="lt-LT"/>
              </w:rPr>
              <w:t>Siūlomo specialisto vardas, pavardė</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6785EAE" w14:textId="77777777" w:rsidR="00E3165E" w:rsidRPr="00456415" w:rsidRDefault="00E3165E" w:rsidP="00C47C1E">
            <w:pPr>
              <w:keepNext/>
              <w:jc w:val="center"/>
              <w:outlineLvl w:val="3"/>
              <w:rPr>
                <w:b/>
                <w:sz w:val="24"/>
                <w:szCs w:val="24"/>
                <w:lang w:val="lt-LT"/>
              </w:rPr>
            </w:pPr>
            <w:r w:rsidRPr="00456415">
              <w:rPr>
                <w:b/>
                <w:sz w:val="24"/>
                <w:szCs w:val="24"/>
                <w:lang w:val="lt-LT"/>
              </w:rPr>
              <w:t>Paslaugų  teikimo tiekėjui teisinė forma*</w:t>
            </w:r>
          </w:p>
        </w:tc>
      </w:tr>
      <w:tr w:rsidR="00E3165E" w:rsidRPr="00456415" w14:paraId="18B41FD4" w14:textId="77777777" w:rsidTr="00C47C1E">
        <w:trPr>
          <w:cantSplit/>
          <w:trHeight w:val="581"/>
        </w:trPr>
        <w:tc>
          <w:tcPr>
            <w:tcW w:w="1199" w:type="dxa"/>
            <w:tcBorders>
              <w:top w:val="single" w:sz="4" w:space="0" w:color="000000"/>
              <w:left w:val="single" w:sz="4" w:space="0" w:color="000000"/>
              <w:bottom w:val="single" w:sz="4" w:space="0" w:color="000000"/>
            </w:tcBorders>
            <w:shd w:val="clear" w:color="auto" w:fill="FFFFFF" w:themeFill="background1"/>
          </w:tcPr>
          <w:p w14:paraId="04A75B9F" w14:textId="77777777" w:rsidR="00E3165E" w:rsidRPr="00456415" w:rsidRDefault="00E3165E" w:rsidP="00C47C1E">
            <w:pPr>
              <w:keepNext/>
              <w:outlineLvl w:val="3"/>
              <w:rPr>
                <w:sz w:val="24"/>
                <w:szCs w:val="24"/>
                <w:lang w:val="lt-LT"/>
              </w:rPr>
            </w:pPr>
            <w:r w:rsidRPr="00456415">
              <w:rPr>
                <w:sz w:val="24"/>
                <w:szCs w:val="24"/>
                <w:lang w:val="lt-LT"/>
              </w:rPr>
              <w:t>16.2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237291BE" w14:textId="77777777" w:rsidR="00E3165E" w:rsidRPr="00456415" w:rsidRDefault="00E3165E" w:rsidP="00C47C1E">
            <w:pPr>
              <w:keepNext/>
              <w:jc w:val="both"/>
              <w:outlineLvl w:val="3"/>
              <w:rPr>
                <w:sz w:val="24"/>
                <w:szCs w:val="24"/>
                <w:lang w:val="lt-LT"/>
              </w:rPr>
            </w:pPr>
            <w:r w:rsidRPr="00456415">
              <w:rPr>
                <w:sz w:val="24"/>
                <w:szCs w:val="24"/>
                <w:lang w:val="lt-LT"/>
              </w:rPr>
              <w:t>Specialistas – elektrikas, turintis teisę eksploatuoti elektros įrenginius (iki 1000 V)* ir turintį ne žemesnę kaip vidurinę apsaugos nuo elektros kategoriją (VK).</w:t>
            </w:r>
          </w:p>
          <w:p w14:paraId="7D4DFB97" w14:textId="77777777" w:rsidR="00E3165E" w:rsidRPr="00456415" w:rsidRDefault="00E3165E" w:rsidP="00C47C1E">
            <w:pPr>
              <w:keepNext/>
              <w:jc w:val="both"/>
              <w:outlineLvl w:val="3"/>
              <w:rPr>
                <w:sz w:val="24"/>
                <w:szCs w:val="24"/>
                <w:lang w:val="lt-LT"/>
              </w:rPr>
            </w:pPr>
          </w:p>
          <w:p w14:paraId="33B9BA54" w14:textId="77777777" w:rsidR="00E3165E" w:rsidRPr="00456415" w:rsidRDefault="00E3165E" w:rsidP="00C47C1E">
            <w:pPr>
              <w:keepNext/>
              <w:jc w:val="both"/>
              <w:outlineLvl w:val="3"/>
              <w:rPr>
                <w:sz w:val="24"/>
                <w:szCs w:val="24"/>
                <w:lang w:val="lt-LT"/>
              </w:rPr>
            </w:pPr>
            <w:r w:rsidRPr="00456415">
              <w:rPr>
                <w:sz w:val="24"/>
                <w:szCs w:val="24"/>
                <w:lang w:val="lt-LT"/>
              </w:rPr>
              <w:t>Siūlomas specialistas turi turėti ne mažesnę kaip 24 mėnesių per paskutinius 10 metų darbo patirtį, vykdant elektros įrenginių eksploatavimo darbus.</w:t>
            </w:r>
          </w:p>
          <w:p w14:paraId="772E06B3" w14:textId="1D678BC4" w:rsidR="00E3165E" w:rsidRPr="00456415" w:rsidRDefault="00E3165E" w:rsidP="00C47C1E">
            <w:pPr>
              <w:keepNext/>
              <w:jc w:val="both"/>
              <w:outlineLvl w:val="3"/>
              <w:rPr>
                <w:sz w:val="24"/>
                <w:szCs w:val="24"/>
                <w:lang w:val="lt-LT"/>
              </w:rPr>
            </w:pPr>
            <w:r w:rsidRPr="00456415">
              <w:rPr>
                <w:sz w:val="24"/>
                <w:szCs w:val="24"/>
                <w:lang w:val="lt-LT"/>
              </w:rPr>
              <w:t xml:space="preserve"> </w:t>
            </w:r>
          </w:p>
          <w:p w14:paraId="3BC3E73B" w14:textId="77777777" w:rsidR="00E3165E" w:rsidRPr="00456415" w:rsidRDefault="00E3165E" w:rsidP="00C47C1E">
            <w:pPr>
              <w:keepNext/>
              <w:jc w:val="both"/>
              <w:outlineLvl w:val="3"/>
              <w:rPr>
                <w:sz w:val="24"/>
                <w:szCs w:val="24"/>
                <w:lang w:val="lt-LT"/>
              </w:rPr>
            </w:pPr>
          </w:p>
          <w:p w14:paraId="658A92FB" w14:textId="77777777" w:rsidR="00E3165E" w:rsidRPr="00456415" w:rsidRDefault="00E3165E" w:rsidP="00C47C1E">
            <w:pPr>
              <w:keepNext/>
              <w:jc w:val="both"/>
              <w:outlineLvl w:val="3"/>
              <w:rPr>
                <w:sz w:val="24"/>
                <w:szCs w:val="24"/>
                <w:lang w:val="lt-LT"/>
              </w:rPr>
            </w:pPr>
            <w:r w:rsidRPr="00456415">
              <w:rPr>
                <w:sz w:val="24"/>
                <w:szCs w:val="24"/>
                <w:lang w:val="lt-LT"/>
              </w:rPr>
              <w:t>*Specialistas gali turėti teisę įrengti elektros įrenginius ir virš 1000 V.</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0358B24" w14:textId="77777777" w:rsidR="00E3165E" w:rsidRPr="00456415" w:rsidRDefault="00E3165E" w:rsidP="00C47C1E">
            <w:pPr>
              <w:keepNext/>
              <w:jc w:val="center"/>
              <w:outlineLvl w:val="3"/>
              <w:rPr>
                <w:sz w:val="24"/>
                <w:szCs w:val="24"/>
                <w:lang w:val="lt-LT"/>
              </w:rPr>
            </w:pPr>
            <w:r w:rsidRPr="00456415">
              <w:rPr>
                <w:sz w:val="24"/>
                <w:szCs w:val="24"/>
                <w:lang w:val="lt-LT"/>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27A364" w14:textId="77777777" w:rsidR="00E3165E" w:rsidRPr="00456415" w:rsidRDefault="00E3165E" w:rsidP="00C47C1E">
            <w:pPr>
              <w:keepNext/>
              <w:jc w:val="center"/>
              <w:outlineLvl w:val="3"/>
              <w:rPr>
                <w:sz w:val="24"/>
                <w:szCs w:val="24"/>
                <w:lang w:val="lt-LT"/>
              </w:rPr>
            </w:pPr>
            <w:r w:rsidRPr="00456415">
              <w:rPr>
                <w:sz w:val="24"/>
                <w:szCs w:val="24"/>
                <w:lang w:val="lt-LT"/>
              </w:rPr>
              <w:t>[įrašyti]</w:t>
            </w:r>
          </w:p>
        </w:tc>
      </w:tr>
    </w:tbl>
    <w:p w14:paraId="5135BC17" w14:textId="77777777" w:rsidR="00E3165E" w:rsidRPr="00456415" w:rsidRDefault="00E3165E" w:rsidP="00E3165E">
      <w:pPr>
        <w:jc w:val="both"/>
        <w:rPr>
          <w:sz w:val="24"/>
          <w:szCs w:val="24"/>
          <w:lang w:val="lt-LT"/>
        </w:rPr>
      </w:pPr>
      <w:r w:rsidRPr="00456415">
        <w:rPr>
          <w:sz w:val="24"/>
          <w:szCs w:val="24"/>
          <w:lang w:val="lt-LT"/>
        </w:rPr>
        <w:t>Pastaba:</w:t>
      </w:r>
    </w:p>
    <w:p w14:paraId="157DA16A" w14:textId="77777777" w:rsidR="00E3165E" w:rsidRPr="00456415" w:rsidRDefault="00E3165E" w:rsidP="00E3165E">
      <w:pPr>
        <w:autoSpaceDE w:val="0"/>
        <w:autoSpaceDN w:val="0"/>
        <w:adjustRightInd w:val="0"/>
        <w:jc w:val="both"/>
        <w:rPr>
          <w:i/>
          <w:sz w:val="24"/>
          <w:szCs w:val="24"/>
          <w:lang w:val="lt-LT" w:eastAsia="lt-LT"/>
        </w:rPr>
      </w:pPr>
      <w:r w:rsidRPr="00456415">
        <w:rPr>
          <w:i/>
          <w:sz w:val="24"/>
          <w:szCs w:val="24"/>
          <w:lang w:val="lt-LT" w:eastAsia="lt-LT"/>
        </w:rPr>
        <w:t xml:space="preserve">* Jei specialistas – </w:t>
      </w:r>
      <w:proofErr w:type="spellStart"/>
      <w:r w:rsidRPr="00456415">
        <w:rPr>
          <w:i/>
          <w:sz w:val="24"/>
          <w:szCs w:val="24"/>
          <w:lang w:val="lt-LT" w:eastAsia="lt-LT"/>
        </w:rPr>
        <w:t>kvazisubrangovas</w:t>
      </w:r>
      <w:proofErr w:type="spellEnd"/>
      <w:r w:rsidRPr="00456415">
        <w:rPr>
          <w:i/>
          <w:sz w:val="24"/>
          <w:szCs w:val="24"/>
          <w:lang w:val="lt-LT" w:eastAsia="lt-LT"/>
        </w:rPr>
        <w:t xml:space="preserve"> (</w:t>
      </w:r>
      <w:proofErr w:type="spellStart"/>
      <w:r w:rsidRPr="00456415">
        <w:rPr>
          <w:i/>
          <w:sz w:val="24"/>
          <w:szCs w:val="24"/>
          <w:lang w:val="lt-LT" w:eastAsia="lt-LT"/>
        </w:rPr>
        <w:t>kvazisubteikėjas</w:t>
      </w:r>
      <w:proofErr w:type="spellEnd"/>
      <w:r w:rsidRPr="00456415">
        <w:rPr>
          <w:i/>
          <w:sz w:val="24"/>
          <w:szCs w:val="24"/>
          <w:lang w:val="lt-LT" w:eastAsia="lt-LT"/>
        </w:rPr>
        <w:t xml:space="preserve">) dirba kitoje įmonėje, t. y. ne tiekėjo ar ūkio subjekto, kurio pajėgumais tiekėjas remiasi, įmonėje, kuri dalyvauja konkurse, turi būti pateikiamas specialisto - </w:t>
      </w:r>
      <w:proofErr w:type="spellStart"/>
      <w:r w:rsidRPr="00456415">
        <w:rPr>
          <w:i/>
          <w:sz w:val="24"/>
          <w:szCs w:val="24"/>
          <w:lang w:val="lt-LT" w:eastAsia="lt-LT"/>
        </w:rPr>
        <w:t>kvazisubrangovo</w:t>
      </w:r>
      <w:proofErr w:type="spellEnd"/>
      <w:r w:rsidRPr="00456415">
        <w:rPr>
          <w:i/>
          <w:sz w:val="24"/>
          <w:szCs w:val="24"/>
          <w:lang w:val="lt-LT" w:eastAsia="lt-LT"/>
        </w:rPr>
        <w:t xml:space="preserve"> (</w:t>
      </w:r>
      <w:proofErr w:type="spellStart"/>
      <w:r w:rsidRPr="00456415">
        <w:rPr>
          <w:i/>
          <w:sz w:val="24"/>
          <w:szCs w:val="24"/>
          <w:lang w:val="lt-LT" w:eastAsia="lt-LT"/>
        </w:rPr>
        <w:t>kvazisubteikėjo</w:t>
      </w:r>
      <w:proofErr w:type="spellEnd"/>
      <w:r w:rsidRPr="00456415">
        <w:rPr>
          <w:i/>
          <w:sz w:val="24"/>
          <w:szCs w:val="24"/>
          <w:lang w:val="lt-LT" w:eastAsia="lt-LT"/>
        </w:rPr>
        <w:t xml:space="preserve">) </w:t>
      </w:r>
      <w:r w:rsidRPr="00456415">
        <w:rPr>
          <w:b/>
          <w:i/>
          <w:sz w:val="24"/>
          <w:szCs w:val="24"/>
          <w:lang w:val="lt-LT" w:eastAsia="lt-LT"/>
        </w:rPr>
        <w:t xml:space="preserve">sutikimas </w:t>
      </w:r>
      <w:r w:rsidRPr="00456415">
        <w:rPr>
          <w:i/>
          <w:sz w:val="24"/>
          <w:szCs w:val="24"/>
          <w:lang w:val="lt-LT" w:eastAsia="lt-LT"/>
        </w:rPr>
        <w:t>teikti/atlikti sutartyje nurodytas (-</w:t>
      </w:r>
      <w:proofErr w:type="spellStart"/>
      <w:r w:rsidRPr="00456415">
        <w:rPr>
          <w:i/>
          <w:sz w:val="24"/>
          <w:szCs w:val="24"/>
          <w:lang w:val="lt-LT" w:eastAsia="lt-LT"/>
        </w:rPr>
        <w:t>us</w:t>
      </w:r>
      <w:proofErr w:type="spellEnd"/>
      <w:r w:rsidRPr="00456415">
        <w:rPr>
          <w:i/>
          <w:sz w:val="24"/>
          <w:szCs w:val="24"/>
          <w:lang w:val="lt-LT" w:eastAsia="lt-LT"/>
        </w:rPr>
        <w:t>) paslaugas/darbus ir tiekėjo / ūkio subjekto, kurio pajėgumais tiekėjas remiasi,</w:t>
      </w:r>
      <w:r w:rsidRPr="00456415">
        <w:rPr>
          <w:b/>
          <w:i/>
          <w:sz w:val="24"/>
          <w:szCs w:val="24"/>
          <w:lang w:val="lt-LT" w:eastAsia="lt-LT"/>
        </w:rPr>
        <w:t xml:space="preserve"> patvirtinimas</w:t>
      </w:r>
      <w:r w:rsidRPr="00456415">
        <w:rPr>
          <w:i/>
          <w:sz w:val="24"/>
          <w:szCs w:val="24"/>
          <w:lang w:val="lt-LT" w:eastAsia="lt-LT"/>
        </w:rPr>
        <w:t>, kad laimėjęs konkursą įdarbins šį specialistą.</w:t>
      </w:r>
    </w:p>
    <w:p w14:paraId="0FA617EF" w14:textId="77777777" w:rsidR="00E3165E" w:rsidRPr="00456415" w:rsidRDefault="00E3165E" w:rsidP="00E3165E">
      <w:pPr>
        <w:keepNext/>
        <w:outlineLvl w:val="3"/>
        <w:rPr>
          <w:bCs/>
          <w:sz w:val="24"/>
          <w:szCs w:val="24"/>
          <w:lang w:val="lt-LT" w:eastAsia="hu-HU"/>
        </w:rPr>
      </w:pPr>
    </w:p>
    <w:p w14:paraId="71F0D6AE" w14:textId="77777777" w:rsidR="00E3165E" w:rsidRPr="00456415" w:rsidRDefault="00E3165E" w:rsidP="00E3165E">
      <w:pPr>
        <w:keepNext/>
        <w:jc w:val="center"/>
        <w:outlineLvl w:val="3"/>
        <w:rPr>
          <w:b/>
          <w:sz w:val="24"/>
          <w:szCs w:val="24"/>
          <w:lang w:val="lt-LT" w:eastAsia="hu-HU"/>
        </w:rPr>
      </w:pPr>
    </w:p>
    <w:tbl>
      <w:tblPr>
        <w:tblW w:w="9796" w:type="dxa"/>
        <w:tblLayout w:type="fixed"/>
        <w:tblLook w:val="04A0" w:firstRow="1" w:lastRow="0" w:firstColumn="1" w:lastColumn="0" w:noHBand="0" w:noVBand="1"/>
      </w:tblPr>
      <w:tblGrid>
        <w:gridCol w:w="3206"/>
        <w:gridCol w:w="590"/>
        <w:gridCol w:w="1932"/>
        <w:gridCol w:w="685"/>
        <w:gridCol w:w="3383"/>
      </w:tblGrid>
      <w:tr w:rsidR="00E3165E" w:rsidRPr="00456415" w14:paraId="1D19CC3F" w14:textId="77777777" w:rsidTr="00C47C1E">
        <w:trPr>
          <w:trHeight w:val="620"/>
        </w:trPr>
        <w:tc>
          <w:tcPr>
            <w:tcW w:w="3206" w:type="dxa"/>
            <w:tcBorders>
              <w:top w:val="single" w:sz="4" w:space="0" w:color="auto"/>
              <w:left w:val="nil"/>
              <w:bottom w:val="nil"/>
              <w:right w:val="nil"/>
            </w:tcBorders>
            <w:shd w:val="clear" w:color="auto" w:fill="FFFFFF" w:themeFill="background1"/>
          </w:tcPr>
          <w:p w14:paraId="3F68CD84" w14:textId="77777777" w:rsidR="00E3165E" w:rsidRPr="00456415" w:rsidRDefault="00E3165E" w:rsidP="00C47C1E">
            <w:pPr>
              <w:keepNext/>
              <w:jc w:val="center"/>
              <w:outlineLvl w:val="3"/>
              <w:rPr>
                <w:position w:val="6"/>
                <w:sz w:val="24"/>
                <w:szCs w:val="24"/>
                <w:lang w:val="lt-LT"/>
              </w:rPr>
            </w:pPr>
            <w:r w:rsidRPr="00456415">
              <w:rPr>
                <w:position w:val="6"/>
                <w:sz w:val="24"/>
                <w:szCs w:val="24"/>
                <w:lang w:val="lt-LT"/>
              </w:rPr>
              <w:t>(Pasirašiusio asmens pareigų pavadinimas)</w:t>
            </w:r>
          </w:p>
        </w:tc>
        <w:tc>
          <w:tcPr>
            <w:tcW w:w="590" w:type="dxa"/>
            <w:shd w:val="clear" w:color="auto" w:fill="FFFFFF" w:themeFill="background1"/>
          </w:tcPr>
          <w:p w14:paraId="32A127FB" w14:textId="77777777" w:rsidR="00E3165E" w:rsidRPr="00456415" w:rsidRDefault="00E3165E" w:rsidP="00C47C1E">
            <w:pPr>
              <w:keepNext/>
              <w:jc w:val="center"/>
              <w:outlineLvl w:val="3"/>
              <w:rPr>
                <w:sz w:val="24"/>
                <w:szCs w:val="24"/>
                <w:lang w:val="lt-LT"/>
              </w:rPr>
            </w:pPr>
          </w:p>
        </w:tc>
        <w:tc>
          <w:tcPr>
            <w:tcW w:w="1932" w:type="dxa"/>
            <w:tcBorders>
              <w:top w:val="single" w:sz="4" w:space="0" w:color="auto"/>
              <w:left w:val="nil"/>
              <w:bottom w:val="nil"/>
              <w:right w:val="nil"/>
            </w:tcBorders>
            <w:shd w:val="clear" w:color="auto" w:fill="FFFFFF" w:themeFill="background1"/>
          </w:tcPr>
          <w:p w14:paraId="6B8798A7" w14:textId="77777777" w:rsidR="00E3165E" w:rsidRPr="00456415" w:rsidRDefault="00E3165E" w:rsidP="00C47C1E">
            <w:pPr>
              <w:keepNext/>
              <w:jc w:val="center"/>
              <w:outlineLvl w:val="3"/>
              <w:rPr>
                <w:sz w:val="24"/>
                <w:szCs w:val="24"/>
                <w:lang w:val="lt-LT"/>
              </w:rPr>
            </w:pPr>
            <w:r w:rsidRPr="00456415">
              <w:rPr>
                <w:position w:val="6"/>
                <w:sz w:val="24"/>
                <w:szCs w:val="24"/>
                <w:lang w:val="lt-LT"/>
              </w:rPr>
              <w:t>(Parašas)</w:t>
            </w:r>
            <w:r w:rsidRPr="00456415">
              <w:rPr>
                <w:i/>
                <w:sz w:val="24"/>
                <w:szCs w:val="24"/>
                <w:lang w:val="lt-LT"/>
              </w:rPr>
              <w:t xml:space="preserve"> </w:t>
            </w:r>
          </w:p>
        </w:tc>
        <w:tc>
          <w:tcPr>
            <w:tcW w:w="685" w:type="dxa"/>
            <w:shd w:val="clear" w:color="auto" w:fill="FFFFFF" w:themeFill="background1"/>
          </w:tcPr>
          <w:p w14:paraId="4BF84204" w14:textId="77777777" w:rsidR="00E3165E" w:rsidRPr="00456415" w:rsidRDefault="00E3165E" w:rsidP="00C47C1E">
            <w:pPr>
              <w:keepNext/>
              <w:jc w:val="center"/>
              <w:outlineLvl w:val="3"/>
              <w:rPr>
                <w:sz w:val="24"/>
                <w:szCs w:val="24"/>
                <w:lang w:val="lt-LT"/>
              </w:rPr>
            </w:pPr>
          </w:p>
        </w:tc>
        <w:tc>
          <w:tcPr>
            <w:tcW w:w="3383" w:type="dxa"/>
            <w:tcBorders>
              <w:top w:val="single" w:sz="4" w:space="0" w:color="auto"/>
              <w:left w:val="nil"/>
              <w:bottom w:val="nil"/>
              <w:right w:val="nil"/>
            </w:tcBorders>
            <w:shd w:val="clear" w:color="auto" w:fill="FFFFFF" w:themeFill="background1"/>
          </w:tcPr>
          <w:p w14:paraId="0E097D55" w14:textId="77777777" w:rsidR="00E3165E" w:rsidRPr="00456415" w:rsidRDefault="00E3165E" w:rsidP="00C47C1E">
            <w:pPr>
              <w:keepNext/>
              <w:jc w:val="center"/>
              <w:outlineLvl w:val="3"/>
              <w:rPr>
                <w:sz w:val="24"/>
                <w:szCs w:val="24"/>
                <w:lang w:val="lt-LT"/>
              </w:rPr>
            </w:pPr>
            <w:r w:rsidRPr="00456415">
              <w:rPr>
                <w:position w:val="6"/>
                <w:sz w:val="24"/>
                <w:szCs w:val="24"/>
                <w:lang w:val="lt-LT"/>
              </w:rPr>
              <w:t>(Vardas ir pavardė)</w:t>
            </w:r>
            <w:r w:rsidRPr="00456415">
              <w:rPr>
                <w:i/>
                <w:sz w:val="24"/>
                <w:szCs w:val="24"/>
                <w:lang w:val="lt-LT"/>
              </w:rPr>
              <w:t xml:space="preserve"> </w:t>
            </w:r>
          </w:p>
        </w:tc>
      </w:tr>
    </w:tbl>
    <w:p w14:paraId="01BD405E" w14:textId="77777777" w:rsidR="00E3165E" w:rsidRPr="00456415" w:rsidRDefault="00E3165E" w:rsidP="00E3165E">
      <w:pPr>
        <w:rPr>
          <w:sz w:val="24"/>
          <w:szCs w:val="24"/>
          <w:lang w:val="lt-LT"/>
        </w:rPr>
      </w:pPr>
    </w:p>
    <w:p w14:paraId="545B0175" w14:textId="77777777" w:rsidR="00E3165E" w:rsidRPr="00456415" w:rsidRDefault="00E3165E" w:rsidP="00E3165E">
      <w:pPr>
        <w:rPr>
          <w:sz w:val="24"/>
          <w:szCs w:val="24"/>
          <w:lang w:val="lt-LT"/>
        </w:rPr>
        <w:sectPr w:rsidR="00E3165E" w:rsidRPr="00456415" w:rsidSect="00E3165E">
          <w:pgSz w:w="11906" w:h="16838" w:code="9"/>
          <w:pgMar w:top="1134" w:right="567" w:bottom="1134" w:left="1800" w:header="567" w:footer="567" w:gutter="0"/>
          <w:cols w:space="1296"/>
          <w:formProt w:val="0"/>
          <w:titlePg/>
        </w:sectPr>
      </w:pPr>
      <w:r w:rsidRPr="00456415">
        <w:rPr>
          <w:sz w:val="24"/>
          <w:szCs w:val="24"/>
          <w:lang w:val="lt-LT"/>
        </w:rPr>
        <w:br w:type="page"/>
      </w:r>
    </w:p>
    <w:p w14:paraId="4253BEE5" w14:textId="77777777" w:rsidR="00E3165E" w:rsidRPr="00456415" w:rsidRDefault="00E3165E" w:rsidP="00E3165E">
      <w:pPr>
        <w:ind w:firstLine="840"/>
        <w:jc w:val="both"/>
        <w:textAlignment w:val="baseline"/>
        <w:rPr>
          <w:b/>
          <w:bCs/>
          <w:color w:val="00000A"/>
          <w:sz w:val="24"/>
          <w:szCs w:val="24"/>
          <w:lang w:val="lt-LT" w:eastAsia="lt-LT"/>
        </w:rPr>
      </w:pPr>
      <w:r w:rsidRPr="00456415">
        <w:rPr>
          <w:b/>
          <w:bCs/>
          <w:color w:val="00000A"/>
          <w:sz w:val="24"/>
          <w:szCs w:val="24"/>
          <w:lang w:val="lt-LT" w:eastAsia="lt-LT"/>
        </w:rPr>
        <w:lastRenderedPageBreak/>
        <w:t>Specialisto _____________________________dalyvavimo projektuose patirtis*</w:t>
      </w:r>
    </w:p>
    <w:p w14:paraId="21CF3C6C" w14:textId="77777777" w:rsidR="00E3165E" w:rsidRPr="00456415" w:rsidRDefault="00E3165E" w:rsidP="00E3165E">
      <w:pPr>
        <w:ind w:firstLine="840"/>
        <w:jc w:val="both"/>
        <w:textAlignment w:val="baseline"/>
        <w:rPr>
          <w:i/>
          <w:iCs/>
          <w:sz w:val="24"/>
          <w:szCs w:val="24"/>
          <w:lang w:val="lt-LT" w:eastAsia="lt-LT"/>
        </w:rPr>
      </w:pPr>
      <w:r w:rsidRPr="00456415">
        <w:rPr>
          <w:i/>
          <w:iCs/>
          <w:sz w:val="24"/>
          <w:szCs w:val="24"/>
          <w:lang w:val="lt-LT" w:eastAsia="lt-LT"/>
        </w:rPr>
        <w:tab/>
      </w:r>
      <w:r w:rsidRPr="00456415">
        <w:rPr>
          <w:i/>
          <w:iCs/>
          <w:sz w:val="24"/>
          <w:szCs w:val="24"/>
          <w:lang w:val="lt-LT" w:eastAsia="lt-LT"/>
        </w:rPr>
        <w:tab/>
      </w:r>
      <w:r w:rsidRPr="00456415">
        <w:rPr>
          <w:i/>
          <w:iCs/>
          <w:sz w:val="24"/>
          <w:szCs w:val="24"/>
          <w:lang w:val="lt-LT" w:eastAsia="lt-LT"/>
        </w:rPr>
        <w:tab/>
        <w:t>vardas pavardė</w:t>
      </w:r>
    </w:p>
    <w:tbl>
      <w:tblPr>
        <w:tblW w:w="13686"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E3165E" w:rsidRPr="00456415" w14:paraId="2A55F331" w14:textId="77777777" w:rsidTr="00C47C1E">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264DBDEC" w14:textId="77777777" w:rsidR="00E3165E" w:rsidRPr="00456415" w:rsidRDefault="00E3165E" w:rsidP="00C47C1E">
            <w:pPr>
              <w:jc w:val="center"/>
              <w:textAlignment w:val="baseline"/>
              <w:rPr>
                <w:sz w:val="24"/>
                <w:szCs w:val="24"/>
                <w:lang w:val="lt-LT" w:eastAsia="lt-LT"/>
              </w:rPr>
            </w:pPr>
            <w:r w:rsidRPr="00456415">
              <w:rPr>
                <w:b/>
                <w:bCs/>
                <w:color w:val="00000A"/>
                <w:sz w:val="24"/>
                <w:szCs w:val="24"/>
                <w:lang w:val="lt-LT" w:eastAsia="lt-LT"/>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0F7BD38A" w14:textId="77777777" w:rsidR="00E3165E" w:rsidRPr="00456415" w:rsidRDefault="00E3165E" w:rsidP="00C47C1E">
            <w:pPr>
              <w:jc w:val="center"/>
              <w:textAlignment w:val="baseline"/>
              <w:rPr>
                <w:sz w:val="24"/>
                <w:szCs w:val="24"/>
                <w:lang w:val="lt-LT" w:eastAsia="lt-LT"/>
              </w:rPr>
            </w:pPr>
            <w:r w:rsidRPr="00456415">
              <w:rPr>
                <w:b/>
                <w:bCs/>
                <w:color w:val="00000A"/>
                <w:sz w:val="24"/>
                <w:szCs w:val="24"/>
                <w:lang w:val="lt-LT" w:eastAsia="lt-LT"/>
              </w:rPr>
              <w:t>Užsakovas (pilnas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1C6F0F94" w14:textId="77777777" w:rsidR="00E3165E" w:rsidRPr="00456415" w:rsidRDefault="00E3165E" w:rsidP="00C47C1E">
            <w:pPr>
              <w:jc w:val="center"/>
              <w:textAlignment w:val="baseline"/>
              <w:rPr>
                <w:sz w:val="24"/>
                <w:szCs w:val="24"/>
                <w:lang w:val="lt-LT" w:eastAsia="lt-LT"/>
              </w:rPr>
            </w:pPr>
            <w:r w:rsidRPr="00456415">
              <w:rPr>
                <w:b/>
                <w:bCs/>
                <w:color w:val="00000A"/>
                <w:sz w:val="24"/>
                <w:szCs w:val="24"/>
                <w:lang w:val="lt-LT" w:eastAsia="lt-LT"/>
              </w:rPr>
              <w:t>Projekto pavadinimas, trumpas aprašymas, tipas ir vieta, projekto vertė</w:t>
            </w:r>
          </w:p>
        </w:tc>
        <w:tc>
          <w:tcPr>
            <w:tcW w:w="2739" w:type="dxa"/>
            <w:tcBorders>
              <w:top w:val="single" w:sz="6" w:space="0" w:color="auto"/>
              <w:left w:val="single" w:sz="6" w:space="0" w:color="auto"/>
              <w:bottom w:val="single" w:sz="6" w:space="0" w:color="auto"/>
              <w:right w:val="single" w:sz="6" w:space="0" w:color="auto"/>
            </w:tcBorders>
            <w:vAlign w:val="center"/>
            <w:hideMark/>
          </w:tcPr>
          <w:p w14:paraId="6BB56E50" w14:textId="77777777" w:rsidR="00E3165E" w:rsidRPr="00456415" w:rsidRDefault="00E3165E" w:rsidP="00C47C1E">
            <w:pPr>
              <w:jc w:val="center"/>
              <w:textAlignment w:val="baseline"/>
              <w:rPr>
                <w:sz w:val="24"/>
                <w:szCs w:val="24"/>
                <w:lang w:val="lt-LT" w:eastAsia="lt-LT"/>
              </w:rPr>
            </w:pPr>
            <w:r w:rsidRPr="00456415">
              <w:rPr>
                <w:b/>
                <w:bCs/>
                <w:color w:val="00000A"/>
                <w:sz w:val="24"/>
                <w:szCs w:val="24"/>
                <w:lang w:val="lt-LT" w:eastAsia="lt-LT"/>
              </w:rPr>
              <w:t>Pareigos ir veiklos pobūdis</w:t>
            </w:r>
          </w:p>
        </w:tc>
      </w:tr>
      <w:tr w:rsidR="00E3165E" w:rsidRPr="00456415" w14:paraId="0EAA66AA" w14:textId="77777777" w:rsidTr="00C47C1E">
        <w:trPr>
          <w:trHeight w:val="450"/>
        </w:trPr>
        <w:tc>
          <w:tcPr>
            <w:tcW w:w="3511" w:type="dxa"/>
            <w:tcBorders>
              <w:top w:val="single" w:sz="6" w:space="0" w:color="auto"/>
              <w:left w:val="single" w:sz="6" w:space="0" w:color="auto"/>
              <w:bottom w:val="single" w:sz="6" w:space="0" w:color="auto"/>
              <w:right w:val="single" w:sz="6" w:space="0" w:color="auto"/>
            </w:tcBorders>
          </w:tcPr>
          <w:p w14:paraId="3E5F69A8" w14:textId="77777777" w:rsidR="00E3165E" w:rsidRPr="00456415" w:rsidRDefault="00E3165E" w:rsidP="00C47C1E">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6D65171D" w14:textId="77777777" w:rsidR="00E3165E" w:rsidRPr="00456415" w:rsidRDefault="00E3165E" w:rsidP="00C47C1E">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5A349F81" w14:textId="77777777" w:rsidR="00E3165E" w:rsidRPr="00456415" w:rsidRDefault="00E3165E" w:rsidP="00C47C1E">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2FD80E54" w14:textId="77777777" w:rsidR="00E3165E" w:rsidRPr="00456415" w:rsidRDefault="00E3165E" w:rsidP="00C47C1E">
            <w:pPr>
              <w:jc w:val="both"/>
              <w:textAlignment w:val="baseline"/>
              <w:rPr>
                <w:sz w:val="24"/>
                <w:szCs w:val="24"/>
                <w:lang w:val="lt-LT" w:eastAsia="lt-LT"/>
              </w:rPr>
            </w:pPr>
          </w:p>
        </w:tc>
      </w:tr>
      <w:tr w:rsidR="00E3165E" w:rsidRPr="00456415" w14:paraId="77C69DD3" w14:textId="77777777" w:rsidTr="00C47C1E">
        <w:trPr>
          <w:trHeight w:val="450"/>
        </w:trPr>
        <w:tc>
          <w:tcPr>
            <w:tcW w:w="3511" w:type="dxa"/>
            <w:tcBorders>
              <w:top w:val="single" w:sz="6" w:space="0" w:color="auto"/>
              <w:left w:val="single" w:sz="6" w:space="0" w:color="auto"/>
              <w:bottom w:val="single" w:sz="6" w:space="0" w:color="auto"/>
              <w:right w:val="single" w:sz="6" w:space="0" w:color="auto"/>
            </w:tcBorders>
          </w:tcPr>
          <w:p w14:paraId="3A313970" w14:textId="77777777" w:rsidR="00E3165E" w:rsidRPr="00456415" w:rsidRDefault="00E3165E" w:rsidP="00C47C1E">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0D754193" w14:textId="77777777" w:rsidR="00E3165E" w:rsidRPr="00456415" w:rsidRDefault="00E3165E" w:rsidP="00C47C1E">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66616D9B" w14:textId="77777777" w:rsidR="00E3165E" w:rsidRPr="00456415" w:rsidRDefault="00E3165E" w:rsidP="00C47C1E">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42B6BEE8" w14:textId="77777777" w:rsidR="00E3165E" w:rsidRPr="00456415" w:rsidRDefault="00E3165E" w:rsidP="00C47C1E">
            <w:pPr>
              <w:jc w:val="both"/>
              <w:textAlignment w:val="baseline"/>
              <w:rPr>
                <w:sz w:val="24"/>
                <w:szCs w:val="24"/>
                <w:lang w:val="lt-LT" w:eastAsia="lt-LT"/>
              </w:rPr>
            </w:pPr>
          </w:p>
        </w:tc>
      </w:tr>
      <w:tr w:rsidR="00E3165E" w:rsidRPr="00456415" w14:paraId="51E555F8" w14:textId="77777777" w:rsidTr="00C47C1E">
        <w:trPr>
          <w:trHeight w:val="450"/>
        </w:trPr>
        <w:tc>
          <w:tcPr>
            <w:tcW w:w="3511" w:type="dxa"/>
            <w:tcBorders>
              <w:top w:val="single" w:sz="6" w:space="0" w:color="auto"/>
              <w:left w:val="single" w:sz="6" w:space="0" w:color="auto"/>
              <w:bottom w:val="single" w:sz="6" w:space="0" w:color="auto"/>
              <w:right w:val="single" w:sz="6" w:space="0" w:color="auto"/>
            </w:tcBorders>
          </w:tcPr>
          <w:p w14:paraId="19A195CD" w14:textId="77777777" w:rsidR="00E3165E" w:rsidRPr="00456415" w:rsidRDefault="00E3165E" w:rsidP="00C47C1E">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66FC8D8C" w14:textId="77777777" w:rsidR="00E3165E" w:rsidRPr="00456415" w:rsidRDefault="00E3165E" w:rsidP="00C47C1E">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01CF16EB" w14:textId="77777777" w:rsidR="00E3165E" w:rsidRPr="00456415" w:rsidRDefault="00E3165E" w:rsidP="00C47C1E">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00AEEDCC" w14:textId="77777777" w:rsidR="00E3165E" w:rsidRPr="00456415" w:rsidRDefault="00E3165E" w:rsidP="00C47C1E">
            <w:pPr>
              <w:jc w:val="both"/>
              <w:textAlignment w:val="baseline"/>
              <w:rPr>
                <w:sz w:val="24"/>
                <w:szCs w:val="24"/>
                <w:lang w:val="lt-LT" w:eastAsia="lt-LT"/>
              </w:rPr>
            </w:pPr>
          </w:p>
        </w:tc>
      </w:tr>
    </w:tbl>
    <w:p w14:paraId="661FF808" w14:textId="65CCCEF0" w:rsidR="00E3165E" w:rsidRPr="00456415" w:rsidRDefault="00E3165E" w:rsidP="00E3165E">
      <w:pPr>
        <w:ind w:left="-720"/>
        <w:jc w:val="both"/>
        <w:textAlignment w:val="baseline"/>
        <w:rPr>
          <w:color w:val="000000"/>
          <w:sz w:val="24"/>
          <w:szCs w:val="24"/>
          <w:lang w:val="lt-LT" w:eastAsia="lt-LT"/>
        </w:rPr>
      </w:pPr>
      <w:r w:rsidRPr="00456415">
        <w:rPr>
          <w:color w:val="000000"/>
          <w:sz w:val="24"/>
          <w:szCs w:val="24"/>
          <w:lang w:val="lt-LT" w:eastAsia="lt-LT"/>
        </w:rPr>
        <w:t>Pastab</w:t>
      </w:r>
      <w:r w:rsidR="00622D8B">
        <w:rPr>
          <w:color w:val="000000"/>
          <w:sz w:val="24"/>
          <w:szCs w:val="24"/>
          <w:lang w:val="lt-LT" w:eastAsia="lt-LT"/>
        </w:rPr>
        <w:t>os:</w:t>
      </w:r>
    </w:p>
    <w:p w14:paraId="737B3C0C" w14:textId="6A52F66A" w:rsidR="00E3165E" w:rsidRDefault="00E3165E" w:rsidP="00E3165E">
      <w:pPr>
        <w:ind w:left="-720"/>
        <w:jc w:val="both"/>
        <w:textAlignment w:val="baseline"/>
        <w:rPr>
          <w:i/>
          <w:iCs/>
          <w:color w:val="000000"/>
          <w:sz w:val="24"/>
          <w:szCs w:val="24"/>
          <w:lang w:val="lt-LT" w:eastAsia="lt-LT"/>
        </w:rPr>
      </w:pPr>
      <w:bookmarkStart w:id="51" w:name="_Hlk210136811"/>
      <w:r w:rsidRPr="00456415">
        <w:rPr>
          <w:i/>
          <w:iCs/>
          <w:color w:val="000000"/>
          <w:sz w:val="24"/>
          <w:szCs w:val="24"/>
          <w:lang w:val="lt-LT" w:eastAsia="lt-LT"/>
        </w:rPr>
        <w:t xml:space="preserve">*Įrodymui apie tinkamą projekto įgyvendinimą pateikiama užsakovo pažyma, kurioje turi būti nurodoma: (1) projekte paslaugas suteikusio specialisto vardas, pavardė, (2) projekte paslaugų teikimo laikotarpis, (3) užsakovo identifikavimo duomenys. </w:t>
      </w:r>
    </w:p>
    <w:p w14:paraId="22FE6939" w14:textId="72587574" w:rsidR="00622D8B" w:rsidRPr="00456415" w:rsidRDefault="00622D8B" w:rsidP="00E3165E">
      <w:pPr>
        <w:ind w:left="-720"/>
        <w:jc w:val="both"/>
        <w:textAlignment w:val="baseline"/>
        <w:rPr>
          <w:sz w:val="24"/>
          <w:szCs w:val="24"/>
          <w:lang w:val="lt-LT" w:eastAsia="lt-LT"/>
        </w:rPr>
      </w:pPr>
      <w:r>
        <w:rPr>
          <w:sz w:val="24"/>
          <w:szCs w:val="24"/>
          <w:lang w:val="lt-LT" w:eastAsia="lt-LT"/>
        </w:rPr>
        <w:t xml:space="preserve">** </w:t>
      </w:r>
      <w:r w:rsidRPr="00622D8B">
        <w:rPr>
          <w:sz w:val="24"/>
          <w:szCs w:val="24"/>
          <w:lang w:val="lt-LT" w:eastAsia="lt-LT"/>
        </w:rPr>
        <w:t>Jei atsakingas už pirkimo sutarties vykdymą asmuo vienu metu vykdė daugiau nei vieną sutartį, skaičiuojant jo patirtį šis laikotarpis sumuojamas. Perkančioji organizacija taip pat užskaitys iki pasiūlymų pateikimo termino pabaigos turimą patirtį sutartyse, kurios dar nėra užbaigtos vykdyti. Apskaičiuojant už pirkimo sutarties vykdymą asmens patirtį, į ją įskaitomas atostogų ir ligos laikotarpis. Apskaičiuojant specialisto patirtį, ji skirtingose sutartyse skaičiuojama atskirai mėnesiais ir apvalinama pagal apvalinimo taisykles: 0-14 dienų lygu 0 mėnesių, 15 ir daugiau dienų yra lygu 1 mėnuo.</w:t>
      </w:r>
    </w:p>
    <w:bookmarkEnd w:id="51"/>
    <w:p w14:paraId="59BB7CD6" w14:textId="77777777" w:rsidR="00E3165E" w:rsidRPr="00456415" w:rsidRDefault="00E3165E" w:rsidP="00E3165E">
      <w:pPr>
        <w:ind w:firstLine="840"/>
        <w:jc w:val="both"/>
        <w:textAlignment w:val="baseline"/>
        <w:rPr>
          <w:color w:val="00000A"/>
          <w:sz w:val="24"/>
          <w:szCs w:val="24"/>
          <w:lang w:val="lt-LT" w:eastAsia="lt-LT"/>
        </w:rPr>
      </w:pPr>
    </w:p>
    <w:p w14:paraId="08B10DEA" w14:textId="77777777" w:rsidR="00E3165E" w:rsidRPr="00456415" w:rsidRDefault="00E3165E" w:rsidP="00E3165E">
      <w:pPr>
        <w:ind w:firstLine="840"/>
        <w:jc w:val="both"/>
        <w:textAlignment w:val="baseline"/>
        <w:rPr>
          <w:sz w:val="24"/>
          <w:szCs w:val="24"/>
          <w:lang w:val="lt-LT" w:eastAsia="lt-LT"/>
        </w:rPr>
      </w:pPr>
    </w:p>
    <w:p w14:paraId="0B6F7A44" w14:textId="77777777" w:rsidR="00E3165E" w:rsidRPr="00456415" w:rsidRDefault="00E3165E" w:rsidP="00E3165E">
      <w:pPr>
        <w:ind w:firstLine="840"/>
        <w:jc w:val="both"/>
        <w:textAlignment w:val="baseline"/>
        <w:rPr>
          <w:sz w:val="24"/>
          <w:szCs w:val="24"/>
          <w:lang w:val="lt-LT" w:eastAsia="lt-LT"/>
        </w:rPr>
      </w:pPr>
    </w:p>
    <w:p w14:paraId="4EB23547" w14:textId="77777777" w:rsidR="00E3165E" w:rsidRPr="00456415" w:rsidRDefault="00E3165E" w:rsidP="00E3165E">
      <w:pPr>
        <w:jc w:val="both"/>
        <w:textAlignment w:val="baseline"/>
        <w:rPr>
          <w:sz w:val="24"/>
          <w:szCs w:val="24"/>
          <w:lang w:val="lt-LT" w:eastAsia="lt-LT"/>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E3165E" w:rsidRPr="00456415" w14:paraId="302CB109" w14:textId="77777777" w:rsidTr="00C47C1E">
        <w:trPr>
          <w:trHeight w:val="300"/>
        </w:trPr>
        <w:tc>
          <w:tcPr>
            <w:tcW w:w="4680" w:type="dxa"/>
            <w:tcBorders>
              <w:top w:val="single" w:sz="6" w:space="0" w:color="auto"/>
              <w:left w:val="nil"/>
              <w:bottom w:val="nil"/>
              <w:right w:val="nil"/>
            </w:tcBorders>
            <w:shd w:val="clear" w:color="auto" w:fill="FFFFFF"/>
            <w:hideMark/>
          </w:tcPr>
          <w:p w14:paraId="25B2D5F0" w14:textId="77777777" w:rsidR="00E3165E" w:rsidRPr="00456415" w:rsidRDefault="00E3165E" w:rsidP="00C47C1E">
            <w:pPr>
              <w:jc w:val="both"/>
              <w:textAlignment w:val="baseline"/>
              <w:rPr>
                <w:sz w:val="24"/>
                <w:szCs w:val="24"/>
                <w:lang w:val="lt-LT" w:eastAsia="lt-LT"/>
              </w:rPr>
            </w:pPr>
            <w:r w:rsidRPr="00456415">
              <w:rPr>
                <w:color w:val="00000A"/>
                <w:sz w:val="24"/>
                <w:szCs w:val="24"/>
                <w:lang w:val="lt-LT" w:eastAsia="lt-LT"/>
              </w:rPr>
              <w:t>(Pasirašiusio asmens pareigų pavadinimas)</w:t>
            </w:r>
          </w:p>
        </w:tc>
        <w:tc>
          <w:tcPr>
            <w:tcW w:w="1240" w:type="dxa"/>
            <w:tcBorders>
              <w:top w:val="nil"/>
              <w:left w:val="nil"/>
              <w:bottom w:val="nil"/>
              <w:right w:val="nil"/>
            </w:tcBorders>
            <w:shd w:val="clear" w:color="auto" w:fill="FFFFFF"/>
            <w:hideMark/>
          </w:tcPr>
          <w:p w14:paraId="58C6164D" w14:textId="77777777" w:rsidR="00E3165E" w:rsidRPr="00456415" w:rsidRDefault="00E3165E" w:rsidP="00C47C1E">
            <w:pPr>
              <w:jc w:val="center"/>
              <w:textAlignment w:val="baseline"/>
              <w:rPr>
                <w:sz w:val="24"/>
                <w:szCs w:val="24"/>
                <w:lang w:val="lt-LT" w:eastAsia="lt-LT"/>
              </w:rPr>
            </w:pPr>
          </w:p>
        </w:tc>
        <w:tc>
          <w:tcPr>
            <w:tcW w:w="1640" w:type="dxa"/>
            <w:tcBorders>
              <w:top w:val="single" w:sz="6" w:space="0" w:color="auto"/>
              <w:left w:val="nil"/>
              <w:bottom w:val="nil"/>
              <w:right w:val="nil"/>
            </w:tcBorders>
            <w:shd w:val="clear" w:color="auto" w:fill="FFFFFF"/>
            <w:hideMark/>
          </w:tcPr>
          <w:p w14:paraId="42527811" w14:textId="77777777" w:rsidR="00E3165E" w:rsidRPr="00456415" w:rsidRDefault="00E3165E" w:rsidP="00C47C1E">
            <w:pPr>
              <w:jc w:val="both"/>
              <w:textAlignment w:val="baseline"/>
              <w:rPr>
                <w:sz w:val="24"/>
                <w:szCs w:val="24"/>
                <w:lang w:val="lt-LT" w:eastAsia="lt-LT"/>
              </w:rPr>
            </w:pPr>
            <w:r w:rsidRPr="00456415">
              <w:rPr>
                <w:color w:val="00000A"/>
                <w:sz w:val="24"/>
                <w:szCs w:val="24"/>
                <w:lang w:val="lt-LT" w:eastAsia="lt-LT"/>
              </w:rPr>
              <w:t>(Parašas)</w:t>
            </w:r>
          </w:p>
        </w:tc>
        <w:tc>
          <w:tcPr>
            <w:tcW w:w="1260" w:type="dxa"/>
            <w:tcBorders>
              <w:top w:val="nil"/>
              <w:left w:val="nil"/>
              <w:bottom w:val="nil"/>
              <w:right w:val="nil"/>
            </w:tcBorders>
            <w:shd w:val="clear" w:color="auto" w:fill="FFFFFF"/>
          </w:tcPr>
          <w:p w14:paraId="70D4F3D2" w14:textId="77777777" w:rsidR="00E3165E" w:rsidRPr="00456415" w:rsidRDefault="00E3165E" w:rsidP="00C47C1E">
            <w:pPr>
              <w:jc w:val="center"/>
              <w:textAlignment w:val="baseline"/>
              <w:rPr>
                <w:sz w:val="24"/>
                <w:szCs w:val="24"/>
                <w:lang w:val="lt-LT" w:eastAsia="lt-LT"/>
              </w:rPr>
            </w:pPr>
          </w:p>
        </w:tc>
        <w:tc>
          <w:tcPr>
            <w:tcW w:w="4320" w:type="dxa"/>
            <w:tcBorders>
              <w:top w:val="single" w:sz="6" w:space="0" w:color="auto"/>
              <w:left w:val="nil"/>
              <w:bottom w:val="nil"/>
              <w:right w:val="nil"/>
            </w:tcBorders>
            <w:shd w:val="clear" w:color="auto" w:fill="FFFFFF"/>
            <w:hideMark/>
          </w:tcPr>
          <w:p w14:paraId="349AC2B7" w14:textId="77777777" w:rsidR="00E3165E" w:rsidRPr="00456415" w:rsidRDefault="00E3165E" w:rsidP="00C47C1E">
            <w:pPr>
              <w:jc w:val="center"/>
              <w:textAlignment w:val="baseline"/>
              <w:rPr>
                <w:sz w:val="24"/>
                <w:szCs w:val="24"/>
                <w:lang w:val="lt-LT" w:eastAsia="lt-LT"/>
              </w:rPr>
            </w:pPr>
            <w:r w:rsidRPr="00456415">
              <w:rPr>
                <w:color w:val="00000A"/>
                <w:sz w:val="24"/>
                <w:szCs w:val="24"/>
                <w:lang w:val="lt-LT" w:eastAsia="lt-LT"/>
              </w:rPr>
              <w:t>(Vardas ir pavardė)</w:t>
            </w:r>
          </w:p>
        </w:tc>
      </w:tr>
      <w:bookmarkEnd w:id="50"/>
    </w:tbl>
    <w:p w14:paraId="3D9075D8" w14:textId="77777777" w:rsidR="00E3165E" w:rsidRPr="00456415" w:rsidRDefault="00E3165E" w:rsidP="00E3165E">
      <w:pPr>
        <w:suppressAutoHyphens/>
        <w:rPr>
          <w:sz w:val="24"/>
          <w:szCs w:val="24"/>
          <w:lang w:val="lt-LT"/>
        </w:rPr>
      </w:pPr>
    </w:p>
    <w:p w14:paraId="6A05B58F" w14:textId="77777777" w:rsidR="00E3165E" w:rsidRPr="00456415" w:rsidRDefault="00E3165E" w:rsidP="00E3165E">
      <w:pPr>
        <w:contextualSpacing/>
        <w:jc w:val="both"/>
        <w:rPr>
          <w:sz w:val="24"/>
          <w:szCs w:val="24"/>
          <w:lang w:val="lt-LT"/>
        </w:rPr>
      </w:pPr>
    </w:p>
    <w:p w14:paraId="79EE7FDB" w14:textId="77777777" w:rsidR="00E3165E" w:rsidRPr="003C2BBE" w:rsidRDefault="00E3165E" w:rsidP="003C2BBE">
      <w:pPr>
        <w:contextualSpacing/>
        <w:jc w:val="both"/>
        <w:rPr>
          <w:sz w:val="24"/>
          <w:szCs w:val="24"/>
          <w:lang w:val="lt-LT"/>
        </w:rPr>
      </w:pPr>
    </w:p>
    <w:sectPr w:rsidR="00E3165E" w:rsidRPr="003C2BBE" w:rsidSect="00E3165E">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891F" w14:textId="77777777" w:rsidR="00E55039" w:rsidRDefault="00E55039" w:rsidP="00F95F41">
      <w:r>
        <w:separator/>
      </w:r>
    </w:p>
  </w:endnote>
  <w:endnote w:type="continuationSeparator" w:id="0">
    <w:p w14:paraId="1DE4EFBF" w14:textId="77777777" w:rsidR="00E55039" w:rsidRDefault="00E55039"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865F" w14:textId="77777777" w:rsidR="00E55039" w:rsidRDefault="00E55039" w:rsidP="00F95F41">
      <w:r>
        <w:separator/>
      </w:r>
    </w:p>
  </w:footnote>
  <w:footnote w:type="continuationSeparator" w:id="0">
    <w:p w14:paraId="00D1FECF" w14:textId="77777777" w:rsidR="00E55039" w:rsidRDefault="00E55039" w:rsidP="00F95F41">
      <w:r>
        <w:continuationSeparator/>
      </w:r>
    </w:p>
  </w:footnote>
  <w:footnote w:id="1">
    <w:p w14:paraId="1E85E2C5" w14:textId="77777777" w:rsidR="00A80C93" w:rsidRPr="00A80C93" w:rsidRDefault="00A80C93" w:rsidP="00A80C93">
      <w:pPr>
        <w:pStyle w:val="Puslapioinaostekstas"/>
        <w:jc w:val="both"/>
        <w:rPr>
          <w:lang w:val="lt-LT"/>
        </w:rPr>
      </w:pPr>
      <w:r w:rsidRPr="00A80C93">
        <w:rPr>
          <w:rStyle w:val="Puslapioinaosnuoroda"/>
          <w:lang w:val="lt-LT"/>
        </w:rPr>
        <w:footnoteRef/>
      </w:r>
      <w:r w:rsidRPr="00A80C93">
        <w:rPr>
          <w:lang w:val="lt-LT"/>
        </w:rPr>
        <w:t xml:space="preserve"> Jeigu pasiūlymą teikia tiekėjų grupė – reikalavimą turi atitikti tiekėjų grupės narys (-</w:t>
      </w:r>
      <w:proofErr w:type="spellStart"/>
      <w:r w:rsidRPr="00A80C93">
        <w:rPr>
          <w:lang w:val="lt-LT"/>
        </w:rPr>
        <w:t>iai</w:t>
      </w:r>
      <w:proofErr w:type="spellEnd"/>
      <w:r w:rsidRPr="00A80C93">
        <w:rPr>
          <w:lang w:val="lt-LT"/>
        </w:rPr>
        <w:t xml:space="preserve">), </w:t>
      </w:r>
      <w:r w:rsidRPr="00A80C93">
        <w:rPr>
          <w:b/>
          <w:lang w:val="lt-LT"/>
        </w:rPr>
        <w:t>atsižvelgiant į jų prisiimamus įsipareigojimus pirkimo sutarčiai vykdyti</w:t>
      </w:r>
      <w:r w:rsidRPr="00A80C93">
        <w:rPr>
          <w:lang w:val="lt-LT"/>
        </w:rPr>
        <w:t xml:space="preserve">; tiekėjas </w:t>
      </w:r>
      <w:r w:rsidRPr="00A80C93">
        <w:rPr>
          <w:b/>
          <w:lang w:val="lt-LT"/>
        </w:rPr>
        <w:t>gali remtis</w:t>
      </w:r>
      <w:r w:rsidRPr="00A80C93">
        <w:rPr>
          <w:lang w:val="lt-LT"/>
        </w:rPr>
        <w:t xml:space="preserve"> kitų ūkio subjektų pajėgumais atsižvelgiant į jų prisiimamus įsipareigojimus pirkimo sutarčiai vykdyti; subtiekėjai </w:t>
      </w:r>
      <w:r w:rsidRPr="00A80C93">
        <w:rPr>
          <w:b/>
          <w:lang w:val="lt-LT"/>
        </w:rPr>
        <w:t>turi laikytis</w:t>
      </w:r>
      <w:r w:rsidRPr="00A80C93">
        <w:rPr>
          <w:lang w:val="lt-LT"/>
        </w:rPr>
        <w:t xml:space="preserve"> reikalaujamų aplinkos apsaugos vadybos priemonių, atsižvelgiant į jų prisiimamus įsipareigojimus pirkimo sutarčiai vykdyti.</w:t>
      </w:r>
    </w:p>
  </w:footnote>
  <w:footnote w:id="2">
    <w:p w14:paraId="314F1292" w14:textId="77777777" w:rsidR="00B5610E" w:rsidRPr="00030403" w:rsidRDefault="00B5610E" w:rsidP="00035C5D">
      <w:pPr>
        <w:pStyle w:val="Puslapioinaostekstas"/>
        <w:jc w:val="both"/>
        <w:rPr>
          <w:lang w:val="lt-LT"/>
        </w:rPr>
      </w:pPr>
      <w:r w:rsidRPr="009D05FD">
        <w:rPr>
          <w:rStyle w:val="Puslapioinaosnuoroda"/>
        </w:rPr>
        <w:footnoteRef/>
      </w:r>
      <w:r w:rsidRPr="00035C5D">
        <w:rPr>
          <w:lang w:val="lt-LT"/>
        </w:rPr>
        <w:t xml:space="preserve"> </w:t>
      </w:r>
      <w:r w:rsidRPr="00030403">
        <w:rPr>
          <w:lang w:val="lt-LT"/>
        </w:rPr>
        <w:t>Savo jėgomis reiškia, kad tiekėjas patiekė prekes, suteikė paslaugas ar atliko darbus pats (savo jėgomis) kaip tiekėjas (rangovas), tiekėjų grupės partneris ar subtiekėjas, nepasitelkdamas trečiųjų asmenų.</w:t>
      </w:r>
    </w:p>
  </w:footnote>
  <w:footnote w:id="3">
    <w:p w14:paraId="4B5B5CB9" w14:textId="00CB4989" w:rsidR="00035C5D" w:rsidRPr="00035C5D" w:rsidRDefault="00035C5D" w:rsidP="00035C5D">
      <w:pPr>
        <w:pStyle w:val="Puslapioinaostekstas"/>
        <w:jc w:val="both"/>
        <w:rPr>
          <w:lang w:val="lt-LT"/>
        </w:rPr>
      </w:pPr>
      <w:r>
        <w:rPr>
          <w:rStyle w:val="Puslapioinaosnuoroda"/>
        </w:rPr>
        <w:footnoteRef/>
      </w:r>
      <w:r w:rsidRPr="00035C5D">
        <w:rPr>
          <w:lang w:val="lt-LT"/>
        </w:rPr>
        <w:t xml:space="preserve"> </w:t>
      </w:r>
      <w:bookmarkStart w:id="2" w:name="_Hlk210135715"/>
      <w:r w:rsidRPr="00035C5D">
        <w:rPr>
          <w:lang w:val="lt-LT"/>
        </w:rPr>
        <w:t>Tinkamai atliktais darbais laikomi darbai, kurių tinkamumą savo pažymoje patvirtina užsakovas</w:t>
      </w:r>
      <w:bookmarkEnd w:id="2"/>
      <w:r w:rsidRPr="00035C5D">
        <w:rPr>
          <w:lang w:val="lt-LT"/>
        </w:rPr>
        <w:t>.</w:t>
      </w:r>
    </w:p>
  </w:footnote>
  <w:footnote w:id="4">
    <w:p w14:paraId="34B81912" w14:textId="77777777" w:rsidR="00B5610E" w:rsidRPr="00035C5D" w:rsidRDefault="00B5610E" w:rsidP="00035C5D">
      <w:pPr>
        <w:pStyle w:val="Puslapioinaostekstas"/>
        <w:jc w:val="both"/>
        <w:rPr>
          <w:lang w:val="lt-LT"/>
        </w:rPr>
      </w:pPr>
      <w:r w:rsidRPr="00030403">
        <w:rPr>
          <w:rStyle w:val="Puslapioinaosnuoroda"/>
          <w:lang w:val="lt-LT"/>
        </w:rPr>
        <w:footnoteRef/>
      </w:r>
      <w:r w:rsidRPr="00030403">
        <w:rPr>
          <w:lang w:val="lt-LT"/>
        </w:rPr>
        <w:t xml:space="preserve"> Atsižvelgiant į tai, kad pasibaigus pasiūlymų pateikimo terminui dalyvis nebegalės papildyti šio sąrašo, </w:t>
      </w:r>
      <w:r w:rsidRPr="00030403">
        <w:rPr>
          <w:b/>
          <w:lang w:val="lt-LT"/>
        </w:rPr>
        <w:t>rekomenduojame</w:t>
      </w:r>
      <w:r w:rsidRPr="00030403">
        <w:rPr>
          <w:lang w:val="lt-LT"/>
        </w:rPr>
        <w:t xml:space="preserve"> sąraše nurodyti didesnį už reikalaujamą minimalų atliktų darbų skaičių.</w:t>
      </w:r>
    </w:p>
  </w:footnote>
  <w:footnote w:id="5">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6">
    <w:p w14:paraId="424DE571"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bookmarkStart w:id="12" w:name="_Hlk210135981"/>
      <w:r>
        <w:fldChar w:fldCharType="begin"/>
      </w:r>
      <w:r w:rsidRPr="002D7DB0">
        <w:rPr>
          <w:lang w:val="lt-LT"/>
        </w:rPr>
        <w:instrText>HYPERLINK "https://www.infolex.lt/ta/13580" \t "_blank" \o "Lietuvos Respublikos įmonių grupių konsoliduotosios atskaitomybės įstatymas"</w:instrText>
      </w:r>
      <w:r>
        <w:fldChar w:fldCharType="separate"/>
      </w:r>
      <w:r w:rsidRPr="006644E5">
        <w:rPr>
          <w:rStyle w:val="Hipersaitas"/>
          <w:color w:val="000000"/>
          <w:lang w:val="lt-LT"/>
        </w:rPr>
        <w:t>įmonių grupių konsoliduotosios finansinės atskaitomybės įstatymą</w:t>
      </w:r>
      <w:r>
        <w:fldChar w:fldCharType="end"/>
      </w:r>
      <w:bookmarkEnd w:id="12"/>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7">
    <w:p w14:paraId="0186FA25" w14:textId="77777777" w:rsidR="00266481" w:rsidRPr="00961FF8" w:rsidRDefault="00266481" w:rsidP="00266481">
      <w:pPr>
        <w:pStyle w:val="Puslapioinaostekstas"/>
        <w:jc w:val="both"/>
        <w:rPr>
          <w:lang w:val="lt-LT"/>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8">
    <w:p w14:paraId="5F7179F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781323D6" w14:textId="77777777" w:rsidR="00E3165E" w:rsidRDefault="00E3165E">
        <w:pPr>
          <w:pStyle w:val="Antrats"/>
          <w:jc w:val="center"/>
        </w:pPr>
        <w:r>
          <w:fldChar w:fldCharType="begin"/>
        </w:r>
        <w:r>
          <w:instrText>PAGE   \* MERGEFORMAT</w:instrText>
        </w:r>
        <w:r>
          <w:fldChar w:fldCharType="separate"/>
        </w:r>
        <w:r>
          <w:rPr>
            <w:noProof/>
          </w:rPr>
          <w:t>34</w:t>
        </w:r>
        <w:r>
          <w:fldChar w:fldCharType="end"/>
        </w:r>
      </w:p>
    </w:sdtContent>
  </w:sdt>
  <w:p w14:paraId="1152B05F" w14:textId="77777777" w:rsidR="00E3165E" w:rsidRDefault="00E316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w:t>
        </w:r>
        <w:r w:rsidR="003C7BC0" w:rsidRPr="003C7BC0">
          <w:rPr>
            <w:noProof/>
            <w:sz w:val="24"/>
            <w:szCs w:val="24"/>
            <w:lang w:val="lt-LT"/>
          </w:rPr>
          <w:t>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9"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21E3E63"/>
    <w:multiLevelType w:val="hybridMultilevel"/>
    <w:tmpl w:val="63FE6A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5979">
    <w:abstractNumId w:val="14"/>
  </w:num>
  <w:num w:numId="2" w16cid:durableId="637076578">
    <w:abstractNumId w:val="24"/>
  </w:num>
  <w:num w:numId="3" w16cid:durableId="1529222949">
    <w:abstractNumId w:val="22"/>
  </w:num>
  <w:num w:numId="4" w16cid:durableId="1112626237">
    <w:abstractNumId w:val="6"/>
  </w:num>
  <w:num w:numId="5" w16cid:durableId="688259506">
    <w:abstractNumId w:val="7"/>
  </w:num>
  <w:num w:numId="6" w16cid:durableId="1724016250">
    <w:abstractNumId w:val="13"/>
  </w:num>
  <w:num w:numId="7" w16cid:durableId="1261645599">
    <w:abstractNumId w:val="34"/>
  </w:num>
  <w:num w:numId="8" w16cid:durableId="591428462">
    <w:abstractNumId w:val="12"/>
  </w:num>
  <w:num w:numId="9" w16cid:durableId="957955774">
    <w:abstractNumId w:val="31"/>
  </w:num>
  <w:num w:numId="10" w16cid:durableId="769160132">
    <w:abstractNumId w:val="4"/>
  </w:num>
  <w:num w:numId="11" w16cid:durableId="868756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793808">
    <w:abstractNumId w:val="19"/>
  </w:num>
  <w:num w:numId="13" w16cid:durableId="1060133567">
    <w:abstractNumId w:val="0"/>
  </w:num>
  <w:num w:numId="14" w16cid:durableId="2080714838">
    <w:abstractNumId w:val="11"/>
  </w:num>
  <w:num w:numId="15" w16cid:durableId="505025906">
    <w:abstractNumId w:val="35"/>
  </w:num>
  <w:num w:numId="16" w16cid:durableId="893083561">
    <w:abstractNumId w:val="26"/>
  </w:num>
  <w:num w:numId="17" w16cid:durableId="889533672">
    <w:abstractNumId w:val="1"/>
  </w:num>
  <w:num w:numId="18" w16cid:durableId="1397513554">
    <w:abstractNumId w:val="32"/>
  </w:num>
  <w:num w:numId="19" w16cid:durableId="1231190295">
    <w:abstractNumId w:val="27"/>
  </w:num>
  <w:num w:numId="20" w16cid:durableId="715275006">
    <w:abstractNumId w:val="15"/>
  </w:num>
  <w:num w:numId="21" w16cid:durableId="653459532">
    <w:abstractNumId w:val="37"/>
  </w:num>
  <w:num w:numId="22" w16cid:durableId="1141730552">
    <w:abstractNumId w:val="28"/>
  </w:num>
  <w:num w:numId="23" w16cid:durableId="989016958">
    <w:abstractNumId w:val="2"/>
  </w:num>
  <w:num w:numId="24" w16cid:durableId="1471559465">
    <w:abstractNumId w:val="9"/>
  </w:num>
  <w:num w:numId="25" w16cid:durableId="115687944">
    <w:abstractNumId w:val="17"/>
  </w:num>
  <w:num w:numId="26" w16cid:durableId="872495459">
    <w:abstractNumId w:val="3"/>
  </w:num>
  <w:num w:numId="27" w16cid:durableId="1498691295">
    <w:abstractNumId w:val="29"/>
  </w:num>
  <w:num w:numId="28" w16cid:durableId="612320187">
    <w:abstractNumId w:val="25"/>
  </w:num>
  <w:num w:numId="29" w16cid:durableId="2121408161">
    <w:abstractNumId w:val="36"/>
  </w:num>
  <w:num w:numId="30" w16cid:durableId="1067151593">
    <w:abstractNumId w:val="10"/>
  </w:num>
  <w:num w:numId="31" w16cid:durableId="1062287965">
    <w:abstractNumId w:val="16"/>
  </w:num>
  <w:num w:numId="32" w16cid:durableId="1676497166">
    <w:abstractNumId w:val="8"/>
  </w:num>
  <w:num w:numId="33" w16cid:durableId="1636258878">
    <w:abstractNumId w:val="20"/>
  </w:num>
  <w:num w:numId="34" w16cid:durableId="443811613">
    <w:abstractNumId w:val="33"/>
  </w:num>
  <w:num w:numId="35" w16cid:durableId="1287350445">
    <w:abstractNumId w:val="23"/>
  </w:num>
  <w:num w:numId="36" w16cid:durableId="287318444">
    <w:abstractNumId w:val="18"/>
  </w:num>
  <w:num w:numId="37"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3558706">
    <w:abstractNumId w:val="30"/>
  </w:num>
  <w:num w:numId="39" w16cid:durableId="156541456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1C81"/>
    <w:rsid w:val="00034183"/>
    <w:rsid w:val="0003431B"/>
    <w:rsid w:val="00034D89"/>
    <w:rsid w:val="00035C5D"/>
    <w:rsid w:val="00036B9F"/>
    <w:rsid w:val="0003756F"/>
    <w:rsid w:val="00037AF5"/>
    <w:rsid w:val="00050A2C"/>
    <w:rsid w:val="0005198E"/>
    <w:rsid w:val="00051BB4"/>
    <w:rsid w:val="00052705"/>
    <w:rsid w:val="000538EF"/>
    <w:rsid w:val="00055A97"/>
    <w:rsid w:val="00056039"/>
    <w:rsid w:val="00063F2E"/>
    <w:rsid w:val="00072F1D"/>
    <w:rsid w:val="00075655"/>
    <w:rsid w:val="0007678E"/>
    <w:rsid w:val="00080222"/>
    <w:rsid w:val="00080455"/>
    <w:rsid w:val="00080EA8"/>
    <w:rsid w:val="000829C4"/>
    <w:rsid w:val="00084898"/>
    <w:rsid w:val="00084963"/>
    <w:rsid w:val="00085082"/>
    <w:rsid w:val="00091091"/>
    <w:rsid w:val="00092CC1"/>
    <w:rsid w:val="0009793D"/>
    <w:rsid w:val="000A1422"/>
    <w:rsid w:val="000A1942"/>
    <w:rsid w:val="000A1A33"/>
    <w:rsid w:val="000A2952"/>
    <w:rsid w:val="000A2A81"/>
    <w:rsid w:val="000A2FD2"/>
    <w:rsid w:val="000A5F1D"/>
    <w:rsid w:val="000B0B0C"/>
    <w:rsid w:val="000B0B8F"/>
    <w:rsid w:val="000B264D"/>
    <w:rsid w:val="000B69C7"/>
    <w:rsid w:val="000C13ED"/>
    <w:rsid w:val="000C162D"/>
    <w:rsid w:val="000C4FD8"/>
    <w:rsid w:val="000C74F6"/>
    <w:rsid w:val="000C772C"/>
    <w:rsid w:val="000D4632"/>
    <w:rsid w:val="000E0AEA"/>
    <w:rsid w:val="000E3950"/>
    <w:rsid w:val="000E44F7"/>
    <w:rsid w:val="000E6B85"/>
    <w:rsid w:val="000F4409"/>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A0DC2"/>
    <w:rsid w:val="001A3175"/>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3D8C"/>
    <w:rsid w:val="00235D8C"/>
    <w:rsid w:val="00236AFB"/>
    <w:rsid w:val="002372AC"/>
    <w:rsid w:val="00245A74"/>
    <w:rsid w:val="00246B75"/>
    <w:rsid w:val="002478FF"/>
    <w:rsid w:val="00250634"/>
    <w:rsid w:val="002540BA"/>
    <w:rsid w:val="00257CA8"/>
    <w:rsid w:val="00260935"/>
    <w:rsid w:val="00266481"/>
    <w:rsid w:val="002708B4"/>
    <w:rsid w:val="002723B3"/>
    <w:rsid w:val="0027608F"/>
    <w:rsid w:val="002774F7"/>
    <w:rsid w:val="002777B1"/>
    <w:rsid w:val="00285996"/>
    <w:rsid w:val="0028709C"/>
    <w:rsid w:val="00295D58"/>
    <w:rsid w:val="002A1F80"/>
    <w:rsid w:val="002A3BE4"/>
    <w:rsid w:val="002A3F51"/>
    <w:rsid w:val="002A3FF7"/>
    <w:rsid w:val="002B39C0"/>
    <w:rsid w:val="002B4F18"/>
    <w:rsid w:val="002C334B"/>
    <w:rsid w:val="002D043C"/>
    <w:rsid w:val="002D1CBF"/>
    <w:rsid w:val="002D36E7"/>
    <w:rsid w:val="002D44FC"/>
    <w:rsid w:val="002D478F"/>
    <w:rsid w:val="002D7275"/>
    <w:rsid w:val="002D7726"/>
    <w:rsid w:val="002D773A"/>
    <w:rsid w:val="002D7DB0"/>
    <w:rsid w:val="002E1140"/>
    <w:rsid w:val="002E265C"/>
    <w:rsid w:val="002E4925"/>
    <w:rsid w:val="002E7D4F"/>
    <w:rsid w:val="002E7DA3"/>
    <w:rsid w:val="002F1BEC"/>
    <w:rsid w:val="002F64D8"/>
    <w:rsid w:val="002F7CFB"/>
    <w:rsid w:val="0030207E"/>
    <w:rsid w:val="00302C2C"/>
    <w:rsid w:val="0030333A"/>
    <w:rsid w:val="0030351D"/>
    <w:rsid w:val="00303942"/>
    <w:rsid w:val="00306BEC"/>
    <w:rsid w:val="00307E2D"/>
    <w:rsid w:val="00311C0C"/>
    <w:rsid w:val="0031328B"/>
    <w:rsid w:val="00315948"/>
    <w:rsid w:val="00317C83"/>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609F"/>
    <w:rsid w:val="003773B8"/>
    <w:rsid w:val="0037767C"/>
    <w:rsid w:val="0038254D"/>
    <w:rsid w:val="00382DBC"/>
    <w:rsid w:val="00384470"/>
    <w:rsid w:val="00386A30"/>
    <w:rsid w:val="00387F02"/>
    <w:rsid w:val="0039005B"/>
    <w:rsid w:val="0039144D"/>
    <w:rsid w:val="00392864"/>
    <w:rsid w:val="00392E3A"/>
    <w:rsid w:val="003953F1"/>
    <w:rsid w:val="003A06C4"/>
    <w:rsid w:val="003A1766"/>
    <w:rsid w:val="003A3235"/>
    <w:rsid w:val="003A5C30"/>
    <w:rsid w:val="003B290F"/>
    <w:rsid w:val="003C2BBE"/>
    <w:rsid w:val="003C37F8"/>
    <w:rsid w:val="003C3EDF"/>
    <w:rsid w:val="003C3F9C"/>
    <w:rsid w:val="003C4BAE"/>
    <w:rsid w:val="003C7BC0"/>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7EF2"/>
    <w:rsid w:val="00420561"/>
    <w:rsid w:val="00421CB8"/>
    <w:rsid w:val="004222B4"/>
    <w:rsid w:val="00425CBB"/>
    <w:rsid w:val="00430D2A"/>
    <w:rsid w:val="00430F66"/>
    <w:rsid w:val="00430FA5"/>
    <w:rsid w:val="0043647D"/>
    <w:rsid w:val="004369F4"/>
    <w:rsid w:val="00437613"/>
    <w:rsid w:val="00437875"/>
    <w:rsid w:val="0044073E"/>
    <w:rsid w:val="00444CAA"/>
    <w:rsid w:val="00446B36"/>
    <w:rsid w:val="004501F8"/>
    <w:rsid w:val="00450B5A"/>
    <w:rsid w:val="0045101F"/>
    <w:rsid w:val="00451698"/>
    <w:rsid w:val="00453F8C"/>
    <w:rsid w:val="004570E4"/>
    <w:rsid w:val="00460688"/>
    <w:rsid w:val="00461BB6"/>
    <w:rsid w:val="00461FB8"/>
    <w:rsid w:val="00475969"/>
    <w:rsid w:val="00475DF0"/>
    <w:rsid w:val="00477914"/>
    <w:rsid w:val="00480A31"/>
    <w:rsid w:val="00480E17"/>
    <w:rsid w:val="0048189C"/>
    <w:rsid w:val="00485611"/>
    <w:rsid w:val="00490920"/>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22E1"/>
    <w:rsid w:val="004D4D39"/>
    <w:rsid w:val="004D6526"/>
    <w:rsid w:val="004E0F72"/>
    <w:rsid w:val="004E20A0"/>
    <w:rsid w:val="004E3476"/>
    <w:rsid w:val="004E40DF"/>
    <w:rsid w:val="004E5415"/>
    <w:rsid w:val="004E581C"/>
    <w:rsid w:val="004E68FB"/>
    <w:rsid w:val="004F2E5F"/>
    <w:rsid w:val="004F3CF1"/>
    <w:rsid w:val="00505A5C"/>
    <w:rsid w:val="00505DD4"/>
    <w:rsid w:val="00507EDF"/>
    <w:rsid w:val="00511DC4"/>
    <w:rsid w:val="00513113"/>
    <w:rsid w:val="00514CB1"/>
    <w:rsid w:val="00515E33"/>
    <w:rsid w:val="00516B6D"/>
    <w:rsid w:val="00517EC5"/>
    <w:rsid w:val="00525107"/>
    <w:rsid w:val="005321F9"/>
    <w:rsid w:val="00534BF7"/>
    <w:rsid w:val="005356FC"/>
    <w:rsid w:val="00540F94"/>
    <w:rsid w:val="00542667"/>
    <w:rsid w:val="0054402F"/>
    <w:rsid w:val="005470F4"/>
    <w:rsid w:val="005503AE"/>
    <w:rsid w:val="00550DD8"/>
    <w:rsid w:val="00551354"/>
    <w:rsid w:val="005553FA"/>
    <w:rsid w:val="00561987"/>
    <w:rsid w:val="005625CC"/>
    <w:rsid w:val="00563051"/>
    <w:rsid w:val="00563CB1"/>
    <w:rsid w:val="00565689"/>
    <w:rsid w:val="005661D2"/>
    <w:rsid w:val="005678BB"/>
    <w:rsid w:val="005722E9"/>
    <w:rsid w:val="005728F3"/>
    <w:rsid w:val="00574130"/>
    <w:rsid w:val="00574C2D"/>
    <w:rsid w:val="00574CA9"/>
    <w:rsid w:val="005776B7"/>
    <w:rsid w:val="00583C71"/>
    <w:rsid w:val="00584835"/>
    <w:rsid w:val="0058643A"/>
    <w:rsid w:val="00590265"/>
    <w:rsid w:val="00596CC8"/>
    <w:rsid w:val="005A067C"/>
    <w:rsid w:val="005A07F1"/>
    <w:rsid w:val="005A41C5"/>
    <w:rsid w:val="005A5C5F"/>
    <w:rsid w:val="005B2418"/>
    <w:rsid w:val="005B4DA9"/>
    <w:rsid w:val="005B6A34"/>
    <w:rsid w:val="005B6A64"/>
    <w:rsid w:val="005C30F6"/>
    <w:rsid w:val="005D09CC"/>
    <w:rsid w:val="005D258B"/>
    <w:rsid w:val="005D3A17"/>
    <w:rsid w:val="005D4476"/>
    <w:rsid w:val="005D6FE0"/>
    <w:rsid w:val="005E161A"/>
    <w:rsid w:val="005E7784"/>
    <w:rsid w:val="005F012B"/>
    <w:rsid w:val="005F17D1"/>
    <w:rsid w:val="005F1828"/>
    <w:rsid w:val="005F25F1"/>
    <w:rsid w:val="005F4EE0"/>
    <w:rsid w:val="005F7B27"/>
    <w:rsid w:val="00602026"/>
    <w:rsid w:val="00603B7E"/>
    <w:rsid w:val="00613E90"/>
    <w:rsid w:val="00613EA7"/>
    <w:rsid w:val="006214FF"/>
    <w:rsid w:val="00622634"/>
    <w:rsid w:val="00622D8B"/>
    <w:rsid w:val="00623C59"/>
    <w:rsid w:val="006279A9"/>
    <w:rsid w:val="00634710"/>
    <w:rsid w:val="006364AC"/>
    <w:rsid w:val="006500E4"/>
    <w:rsid w:val="00656F1A"/>
    <w:rsid w:val="006614D4"/>
    <w:rsid w:val="00664737"/>
    <w:rsid w:val="00664844"/>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B3BBE"/>
    <w:rsid w:val="006B7757"/>
    <w:rsid w:val="006C3277"/>
    <w:rsid w:val="006C526A"/>
    <w:rsid w:val="006D049E"/>
    <w:rsid w:val="006D2769"/>
    <w:rsid w:val="006D68FA"/>
    <w:rsid w:val="006E4EF1"/>
    <w:rsid w:val="006E665A"/>
    <w:rsid w:val="006F1D98"/>
    <w:rsid w:val="006F2514"/>
    <w:rsid w:val="006F5E61"/>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61FFF"/>
    <w:rsid w:val="00766FDD"/>
    <w:rsid w:val="00772D6C"/>
    <w:rsid w:val="00773169"/>
    <w:rsid w:val="0077463F"/>
    <w:rsid w:val="00776CC3"/>
    <w:rsid w:val="00781990"/>
    <w:rsid w:val="00790FA8"/>
    <w:rsid w:val="007942DE"/>
    <w:rsid w:val="00794F96"/>
    <w:rsid w:val="00795881"/>
    <w:rsid w:val="007960DF"/>
    <w:rsid w:val="00797BC4"/>
    <w:rsid w:val="007A0349"/>
    <w:rsid w:val="007A2690"/>
    <w:rsid w:val="007A3141"/>
    <w:rsid w:val="007A34B9"/>
    <w:rsid w:val="007A4003"/>
    <w:rsid w:val="007B03E5"/>
    <w:rsid w:val="007B188F"/>
    <w:rsid w:val="007B26BE"/>
    <w:rsid w:val="007B540F"/>
    <w:rsid w:val="007C1B01"/>
    <w:rsid w:val="007C4472"/>
    <w:rsid w:val="007C7F91"/>
    <w:rsid w:val="007D0E2E"/>
    <w:rsid w:val="007D3134"/>
    <w:rsid w:val="007D3BCA"/>
    <w:rsid w:val="007D65BE"/>
    <w:rsid w:val="007E22F8"/>
    <w:rsid w:val="007E487F"/>
    <w:rsid w:val="007E7DE0"/>
    <w:rsid w:val="007F06BA"/>
    <w:rsid w:val="007F1EEA"/>
    <w:rsid w:val="007F2078"/>
    <w:rsid w:val="007F58BE"/>
    <w:rsid w:val="00801C9B"/>
    <w:rsid w:val="00803DE8"/>
    <w:rsid w:val="00804E3E"/>
    <w:rsid w:val="00806813"/>
    <w:rsid w:val="00806BFC"/>
    <w:rsid w:val="00810125"/>
    <w:rsid w:val="00815733"/>
    <w:rsid w:val="00816791"/>
    <w:rsid w:val="008209E2"/>
    <w:rsid w:val="00821664"/>
    <w:rsid w:val="0082581B"/>
    <w:rsid w:val="008269AA"/>
    <w:rsid w:val="00827E27"/>
    <w:rsid w:val="00830125"/>
    <w:rsid w:val="00831422"/>
    <w:rsid w:val="00833288"/>
    <w:rsid w:val="00834864"/>
    <w:rsid w:val="00834CA7"/>
    <w:rsid w:val="0083562A"/>
    <w:rsid w:val="0084014A"/>
    <w:rsid w:val="0084062B"/>
    <w:rsid w:val="00841732"/>
    <w:rsid w:val="00842AC5"/>
    <w:rsid w:val="00844DB6"/>
    <w:rsid w:val="00853125"/>
    <w:rsid w:val="008575C3"/>
    <w:rsid w:val="00857BBB"/>
    <w:rsid w:val="00866684"/>
    <w:rsid w:val="00873D40"/>
    <w:rsid w:val="00874F04"/>
    <w:rsid w:val="00876CB7"/>
    <w:rsid w:val="00880B3F"/>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371A"/>
    <w:rsid w:val="008C4F56"/>
    <w:rsid w:val="008C6D1D"/>
    <w:rsid w:val="008C728E"/>
    <w:rsid w:val="008C7957"/>
    <w:rsid w:val="008C79AC"/>
    <w:rsid w:val="008D70F4"/>
    <w:rsid w:val="008E41B1"/>
    <w:rsid w:val="008E4257"/>
    <w:rsid w:val="008E5907"/>
    <w:rsid w:val="008F27D5"/>
    <w:rsid w:val="008F7006"/>
    <w:rsid w:val="00900E53"/>
    <w:rsid w:val="00901645"/>
    <w:rsid w:val="00902CF5"/>
    <w:rsid w:val="00911603"/>
    <w:rsid w:val="0092174E"/>
    <w:rsid w:val="009231A3"/>
    <w:rsid w:val="009238AE"/>
    <w:rsid w:val="00927331"/>
    <w:rsid w:val="009345DE"/>
    <w:rsid w:val="00934B21"/>
    <w:rsid w:val="0093500D"/>
    <w:rsid w:val="00941047"/>
    <w:rsid w:val="009415DE"/>
    <w:rsid w:val="009417A8"/>
    <w:rsid w:val="00942DB6"/>
    <w:rsid w:val="00943679"/>
    <w:rsid w:val="009446BE"/>
    <w:rsid w:val="00945FC4"/>
    <w:rsid w:val="009527FA"/>
    <w:rsid w:val="00953260"/>
    <w:rsid w:val="0095628D"/>
    <w:rsid w:val="00961714"/>
    <w:rsid w:val="00961FF8"/>
    <w:rsid w:val="00966789"/>
    <w:rsid w:val="00966EB8"/>
    <w:rsid w:val="00970534"/>
    <w:rsid w:val="009827B4"/>
    <w:rsid w:val="009837A1"/>
    <w:rsid w:val="0098631E"/>
    <w:rsid w:val="00993AF4"/>
    <w:rsid w:val="009970A3"/>
    <w:rsid w:val="009A0842"/>
    <w:rsid w:val="009A1794"/>
    <w:rsid w:val="009A2DEA"/>
    <w:rsid w:val="009A3E97"/>
    <w:rsid w:val="009A4DDF"/>
    <w:rsid w:val="009A5B43"/>
    <w:rsid w:val="009B1730"/>
    <w:rsid w:val="009B2181"/>
    <w:rsid w:val="009B35FF"/>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A94"/>
    <w:rsid w:val="00A20E45"/>
    <w:rsid w:val="00A2267A"/>
    <w:rsid w:val="00A22A55"/>
    <w:rsid w:val="00A22CCC"/>
    <w:rsid w:val="00A25681"/>
    <w:rsid w:val="00A26545"/>
    <w:rsid w:val="00A34C0F"/>
    <w:rsid w:val="00A372D2"/>
    <w:rsid w:val="00A40C93"/>
    <w:rsid w:val="00A42CE0"/>
    <w:rsid w:val="00A42DD3"/>
    <w:rsid w:val="00A47189"/>
    <w:rsid w:val="00A56EE1"/>
    <w:rsid w:val="00A60316"/>
    <w:rsid w:val="00A6225D"/>
    <w:rsid w:val="00A628F2"/>
    <w:rsid w:val="00A67C99"/>
    <w:rsid w:val="00A70BB8"/>
    <w:rsid w:val="00A70EA6"/>
    <w:rsid w:val="00A722DD"/>
    <w:rsid w:val="00A74683"/>
    <w:rsid w:val="00A804C6"/>
    <w:rsid w:val="00A80C93"/>
    <w:rsid w:val="00A82F14"/>
    <w:rsid w:val="00A8697F"/>
    <w:rsid w:val="00A94FFB"/>
    <w:rsid w:val="00AA0294"/>
    <w:rsid w:val="00AA26D4"/>
    <w:rsid w:val="00AA5D2E"/>
    <w:rsid w:val="00AA675C"/>
    <w:rsid w:val="00AB08E6"/>
    <w:rsid w:val="00AB159E"/>
    <w:rsid w:val="00AB19C3"/>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5412B"/>
    <w:rsid w:val="00B5610E"/>
    <w:rsid w:val="00B6192A"/>
    <w:rsid w:val="00B64720"/>
    <w:rsid w:val="00B64813"/>
    <w:rsid w:val="00B7090B"/>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E03BA"/>
    <w:rsid w:val="00BE2256"/>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41F0C"/>
    <w:rsid w:val="00C47000"/>
    <w:rsid w:val="00C5063B"/>
    <w:rsid w:val="00C5135D"/>
    <w:rsid w:val="00C518FE"/>
    <w:rsid w:val="00C54771"/>
    <w:rsid w:val="00C6036F"/>
    <w:rsid w:val="00C6248D"/>
    <w:rsid w:val="00C65B38"/>
    <w:rsid w:val="00C65B86"/>
    <w:rsid w:val="00C6680C"/>
    <w:rsid w:val="00C709C4"/>
    <w:rsid w:val="00C70D60"/>
    <w:rsid w:val="00C73106"/>
    <w:rsid w:val="00C77E41"/>
    <w:rsid w:val="00C84022"/>
    <w:rsid w:val="00C84117"/>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FFD"/>
    <w:rsid w:val="00D000A3"/>
    <w:rsid w:val="00D05DA6"/>
    <w:rsid w:val="00D20502"/>
    <w:rsid w:val="00D23211"/>
    <w:rsid w:val="00D31F33"/>
    <w:rsid w:val="00D3283E"/>
    <w:rsid w:val="00D3411C"/>
    <w:rsid w:val="00D37535"/>
    <w:rsid w:val="00D42A0C"/>
    <w:rsid w:val="00D55B78"/>
    <w:rsid w:val="00D7340C"/>
    <w:rsid w:val="00D74BAA"/>
    <w:rsid w:val="00D81778"/>
    <w:rsid w:val="00D8593C"/>
    <w:rsid w:val="00D92899"/>
    <w:rsid w:val="00D933A1"/>
    <w:rsid w:val="00D949D8"/>
    <w:rsid w:val="00DA0BA9"/>
    <w:rsid w:val="00DA5F31"/>
    <w:rsid w:val="00DB05A8"/>
    <w:rsid w:val="00DB1D74"/>
    <w:rsid w:val="00DB4CE3"/>
    <w:rsid w:val="00DB73CF"/>
    <w:rsid w:val="00DC0FF5"/>
    <w:rsid w:val="00DC2A9B"/>
    <w:rsid w:val="00DC48FF"/>
    <w:rsid w:val="00DC6D3B"/>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6C22"/>
    <w:rsid w:val="00E07EB8"/>
    <w:rsid w:val="00E07FF8"/>
    <w:rsid w:val="00E119DC"/>
    <w:rsid w:val="00E11F03"/>
    <w:rsid w:val="00E1495C"/>
    <w:rsid w:val="00E14993"/>
    <w:rsid w:val="00E15A60"/>
    <w:rsid w:val="00E15E17"/>
    <w:rsid w:val="00E210C3"/>
    <w:rsid w:val="00E21559"/>
    <w:rsid w:val="00E22B16"/>
    <w:rsid w:val="00E27E96"/>
    <w:rsid w:val="00E30A98"/>
    <w:rsid w:val="00E3165E"/>
    <w:rsid w:val="00E33789"/>
    <w:rsid w:val="00E33B9A"/>
    <w:rsid w:val="00E34728"/>
    <w:rsid w:val="00E348F1"/>
    <w:rsid w:val="00E3646D"/>
    <w:rsid w:val="00E37959"/>
    <w:rsid w:val="00E43FBA"/>
    <w:rsid w:val="00E45640"/>
    <w:rsid w:val="00E467AB"/>
    <w:rsid w:val="00E46CDC"/>
    <w:rsid w:val="00E471AC"/>
    <w:rsid w:val="00E4786C"/>
    <w:rsid w:val="00E5099C"/>
    <w:rsid w:val="00E52251"/>
    <w:rsid w:val="00E55039"/>
    <w:rsid w:val="00E639CA"/>
    <w:rsid w:val="00E6483F"/>
    <w:rsid w:val="00E653D3"/>
    <w:rsid w:val="00E66CAD"/>
    <w:rsid w:val="00E736FC"/>
    <w:rsid w:val="00E74E59"/>
    <w:rsid w:val="00E7595B"/>
    <w:rsid w:val="00E77899"/>
    <w:rsid w:val="00E80BDD"/>
    <w:rsid w:val="00E83417"/>
    <w:rsid w:val="00E834B6"/>
    <w:rsid w:val="00E840E8"/>
    <w:rsid w:val="00E8417E"/>
    <w:rsid w:val="00E84CB0"/>
    <w:rsid w:val="00E87709"/>
    <w:rsid w:val="00E900EF"/>
    <w:rsid w:val="00E910A2"/>
    <w:rsid w:val="00E92431"/>
    <w:rsid w:val="00E92B96"/>
    <w:rsid w:val="00E93C30"/>
    <w:rsid w:val="00EA3B42"/>
    <w:rsid w:val="00EA4A34"/>
    <w:rsid w:val="00EA6DAC"/>
    <w:rsid w:val="00EB062F"/>
    <w:rsid w:val="00EB0C41"/>
    <w:rsid w:val="00EB2603"/>
    <w:rsid w:val="00EB6EDB"/>
    <w:rsid w:val="00EB73E2"/>
    <w:rsid w:val="00EC0D41"/>
    <w:rsid w:val="00EC20CA"/>
    <w:rsid w:val="00EC2D7D"/>
    <w:rsid w:val="00EC4404"/>
    <w:rsid w:val="00EC4B45"/>
    <w:rsid w:val="00EC5416"/>
    <w:rsid w:val="00EC72D1"/>
    <w:rsid w:val="00ED06B0"/>
    <w:rsid w:val="00ED142D"/>
    <w:rsid w:val="00ED1EBF"/>
    <w:rsid w:val="00ED236F"/>
    <w:rsid w:val="00ED4149"/>
    <w:rsid w:val="00EE1E6B"/>
    <w:rsid w:val="00EE60C5"/>
    <w:rsid w:val="00EF2AA8"/>
    <w:rsid w:val="00EF65DE"/>
    <w:rsid w:val="00F00FBF"/>
    <w:rsid w:val="00F0553A"/>
    <w:rsid w:val="00F102E4"/>
    <w:rsid w:val="00F10F03"/>
    <w:rsid w:val="00F13B5B"/>
    <w:rsid w:val="00F17795"/>
    <w:rsid w:val="00F2078B"/>
    <w:rsid w:val="00F2134B"/>
    <w:rsid w:val="00F231E2"/>
    <w:rsid w:val="00F24452"/>
    <w:rsid w:val="00F3102E"/>
    <w:rsid w:val="00F3347D"/>
    <w:rsid w:val="00F378A7"/>
    <w:rsid w:val="00F45A03"/>
    <w:rsid w:val="00F4720A"/>
    <w:rsid w:val="00F50F7A"/>
    <w:rsid w:val="00F53011"/>
    <w:rsid w:val="00F5730B"/>
    <w:rsid w:val="00F622D6"/>
    <w:rsid w:val="00F66778"/>
    <w:rsid w:val="00F75466"/>
    <w:rsid w:val="00F80689"/>
    <w:rsid w:val="00F8111E"/>
    <w:rsid w:val="00F83FCD"/>
    <w:rsid w:val="00F863D3"/>
    <w:rsid w:val="00F87D74"/>
    <w:rsid w:val="00F95F41"/>
    <w:rsid w:val="00F979C4"/>
    <w:rsid w:val="00FA14DF"/>
    <w:rsid w:val="00FA4D4C"/>
    <w:rsid w:val="00FA5E70"/>
    <w:rsid w:val="00FB2311"/>
    <w:rsid w:val="00FC2147"/>
    <w:rsid w:val="00FC26F1"/>
    <w:rsid w:val="00FC56AC"/>
    <w:rsid w:val="00FC72A1"/>
    <w:rsid w:val="00FC7450"/>
    <w:rsid w:val="00FC7DC6"/>
    <w:rsid w:val="00FD0D94"/>
    <w:rsid w:val="00FD38FD"/>
    <w:rsid w:val="00FD3A45"/>
    <w:rsid w:val="00FD6C02"/>
    <w:rsid w:val="00FE27CA"/>
    <w:rsid w:val="00FF2FD4"/>
    <w:rsid w:val="00FF4C7C"/>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6EE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5412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B5412B"/>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B5412B"/>
  </w:style>
  <w:style w:type="character" w:customStyle="1" w:styleId="eop">
    <w:name w:val="eop"/>
    <w:basedOn w:val="Numatytasispastraiposriftas"/>
    <w:rsid w:val="00B5412B"/>
  </w:style>
  <w:style w:type="paragraph" w:styleId="Pataisymai">
    <w:name w:val="Revision"/>
    <w:hidden/>
    <w:uiPriority w:val="99"/>
    <w:semiHidden/>
    <w:rsid w:val="00B5412B"/>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B5412B"/>
    <w:rPr>
      <w:color w:val="605E5C"/>
      <w:shd w:val="clear" w:color="auto" w:fill="E1DFDD"/>
    </w:rPr>
  </w:style>
  <w:style w:type="character" w:customStyle="1" w:styleId="Neapdorotaspaminjimas1">
    <w:name w:val="Neapdorotas paminėjimas1"/>
    <w:basedOn w:val="Numatytasispastraiposriftas"/>
    <w:uiPriority w:val="99"/>
    <w:semiHidden/>
    <w:unhideWhenUsed/>
    <w:rsid w:val="00B5412B"/>
    <w:rPr>
      <w:color w:val="605E5C"/>
      <w:shd w:val="clear" w:color="auto" w:fill="E1DFDD"/>
    </w:rPr>
  </w:style>
  <w:style w:type="table" w:customStyle="1" w:styleId="Lentelstinklelis83">
    <w:name w:val="Lentelės tinklelis83"/>
    <w:basedOn w:val="prastojilentel"/>
    <w:next w:val="Lentelstinklelis"/>
    <w:uiPriority w:val="39"/>
    <w:rsid w:val="00FA5E7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fabijoniskiusp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6100F"/>
    <w:rsid w:val="00075655"/>
    <w:rsid w:val="00080EA8"/>
    <w:rsid w:val="00084963"/>
    <w:rsid w:val="000B0B8F"/>
    <w:rsid w:val="000C162D"/>
    <w:rsid w:val="000F4409"/>
    <w:rsid w:val="0017509F"/>
    <w:rsid w:val="001B01F6"/>
    <w:rsid w:val="002351B9"/>
    <w:rsid w:val="00235D8C"/>
    <w:rsid w:val="002478FF"/>
    <w:rsid w:val="002723B3"/>
    <w:rsid w:val="002D44FC"/>
    <w:rsid w:val="00315888"/>
    <w:rsid w:val="003202A7"/>
    <w:rsid w:val="0032093E"/>
    <w:rsid w:val="00330C34"/>
    <w:rsid w:val="00333EBA"/>
    <w:rsid w:val="0037609F"/>
    <w:rsid w:val="003C3F9C"/>
    <w:rsid w:val="004063D8"/>
    <w:rsid w:val="004207DA"/>
    <w:rsid w:val="004222B4"/>
    <w:rsid w:val="00426C58"/>
    <w:rsid w:val="0044036B"/>
    <w:rsid w:val="0046114D"/>
    <w:rsid w:val="004B59CC"/>
    <w:rsid w:val="004D22E1"/>
    <w:rsid w:val="00540845"/>
    <w:rsid w:val="00542667"/>
    <w:rsid w:val="005722E9"/>
    <w:rsid w:val="005A095B"/>
    <w:rsid w:val="005A7A69"/>
    <w:rsid w:val="005E7784"/>
    <w:rsid w:val="006F5E61"/>
    <w:rsid w:val="0075102C"/>
    <w:rsid w:val="00794F96"/>
    <w:rsid w:val="00795881"/>
    <w:rsid w:val="00827E27"/>
    <w:rsid w:val="00833288"/>
    <w:rsid w:val="0084565B"/>
    <w:rsid w:val="00851B57"/>
    <w:rsid w:val="008529AE"/>
    <w:rsid w:val="00977D83"/>
    <w:rsid w:val="00B410F9"/>
    <w:rsid w:val="00C6248D"/>
    <w:rsid w:val="00C95E36"/>
    <w:rsid w:val="00CE3592"/>
    <w:rsid w:val="00D44048"/>
    <w:rsid w:val="00DC1469"/>
    <w:rsid w:val="00DC6E84"/>
    <w:rsid w:val="00E30DF1"/>
    <w:rsid w:val="00EC73AB"/>
    <w:rsid w:val="00F50F7A"/>
    <w:rsid w:val="00F83B36"/>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2.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55</Pages>
  <Words>102103</Words>
  <Characters>58199</Characters>
  <Application>Microsoft Office Word</Application>
  <DocSecurity>0</DocSecurity>
  <Lines>484</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Smiltė Abunevičienė</cp:lastModifiedBy>
  <cp:revision>59</cp:revision>
  <cp:lastPrinted>2017-07-27T08:29:00Z</cp:lastPrinted>
  <dcterms:created xsi:type="dcterms:W3CDTF">2024-08-19T10:43:00Z</dcterms:created>
  <dcterms:modified xsi:type="dcterms:W3CDTF">2025-10-09T05:59:00Z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