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0C8FC" w14:textId="1B215A16" w:rsidR="001D7002" w:rsidRPr="001D7002" w:rsidRDefault="00F70B17" w:rsidP="001D7002">
      <w:pPr>
        <w:spacing w:before="100" w:beforeAutospacing="1" w:after="100" w:afterAutospacing="1" w:line="240" w:lineRule="auto"/>
        <w:jc w:val="right"/>
        <w:outlineLvl w:val="2"/>
        <w:rPr>
          <w:rFonts w:ascii="Open Sans" w:eastAsia="Times New Roman" w:hAnsi="Open Sans" w:cs="Open Sans"/>
          <w:kern w:val="0"/>
          <w:sz w:val="22"/>
          <w:szCs w:val="22"/>
          <w:lang w:eastAsia="lt-LT"/>
          <w14:ligatures w14:val="none"/>
        </w:rPr>
      </w:pPr>
      <w:r>
        <w:rPr>
          <w:rFonts w:ascii="Open Sans" w:eastAsia="Times New Roman" w:hAnsi="Open Sans" w:cs="Open Sans"/>
          <w:kern w:val="0"/>
          <w:sz w:val="22"/>
          <w:szCs w:val="22"/>
          <w:lang w:eastAsia="lt-LT"/>
          <w14:ligatures w14:val="none"/>
        </w:rPr>
        <w:t xml:space="preserve">Kvietimo </w:t>
      </w:r>
      <w:r w:rsidR="001D7002" w:rsidRPr="001D7002">
        <w:rPr>
          <w:rFonts w:ascii="Open Sans" w:eastAsia="Times New Roman" w:hAnsi="Open Sans" w:cs="Open Sans"/>
          <w:kern w:val="0"/>
          <w:sz w:val="22"/>
          <w:szCs w:val="22"/>
          <w:lang w:eastAsia="lt-LT"/>
          <w14:ligatures w14:val="none"/>
        </w:rPr>
        <w:t>1 priedas</w:t>
      </w:r>
    </w:p>
    <w:p w14:paraId="3A46130D" w14:textId="4813B7EE" w:rsidR="00B85A1D" w:rsidRPr="001D7002" w:rsidRDefault="00B85A1D" w:rsidP="001D7002">
      <w:pPr>
        <w:spacing w:before="100" w:beforeAutospacing="1" w:after="100" w:afterAutospacing="1" w:line="240" w:lineRule="auto"/>
        <w:jc w:val="center"/>
        <w:outlineLvl w:val="2"/>
        <w:rPr>
          <w:rFonts w:ascii="Open Sans" w:eastAsia="Times New Roman" w:hAnsi="Open Sans" w:cs="Open Sans"/>
          <w:b/>
          <w:bCs/>
          <w:kern w:val="0"/>
          <w:sz w:val="22"/>
          <w:szCs w:val="22"/>
          <w:lang w:eastAsia="lt-LT"/>
          <w14:ligatures w14:val="none"/>
        </w:rPr>
      </w:pPr>
      <w:r w:rsidRPr="001D7002">
        <w:rPr>
          <w:rFonts w:ascii="Open Sans" w:eastAsia="Times New Roman" w:hAnsi="Open Sans" w:cs="Open Sans"/>
          <w:b/>
          <w:bCs/>
          <w:kern w:val="0"/>
          <w:sz w:val="22"/>
          <w:szCs w:val="22"/>
          <w:lang w:eastAsia="lt-LT"/>
          <w14:ligatures w14:val="none"/>
        </w:rPr>
        <w:t>TECHNINĖ SPECIFIKACIJ</w:t>
      </w:r>
      <w:r w:rsidR="00F70B17">
        <w:rPr>
          <w:rFonts w:ascii="Open Sans" w:eastAsia="Times New Roman" w:hAnsi="Open Sans" w:cs="Open Sans"/>
          <w:b/>
          <w:bCs/>
          <w:kern w:val="0"/>
          <w:sz w:val="22"/>
          <w:szCs w:val="22"/>
          <w:lang w:eastAsia="lt-LT"/>
          <w14:ligatures w14:val="none"/>
        </w:rPr>
        <w:t>A</w:t>
      </w:r>
    </w:p>
    <w:p w14:paraId="2DF52C93" w14:textId="440747FE" w:rsidR="009B59E6" w:rsidRPr="005C544F" w:rsidRDefault="005C544F" w:rsidP="005C544F">
      <w:pPr>
        <w:spacing w:before="100" w:beforeAutospacing="1" w:after="100" w:afterAutospacing="1" w:line="240" w:lineRule="auto"/>
        <w:rPr>
          <w:rFonts w:ascii="Open Sans" w:eastAsia="Times New Roman" w:hAnsi="Open Sans" w:cs="Open Sans"/>
          <w:kern w:val="0"/>
          <w:sz w:val="22"/>
          <w:szCs w:val="22"/>
          <w:lang w:eastAsia="lt-LT"/>
          <w14:ligatures w14:val="none"/>
        </w:rPr>
      </w:pPr>
      <w:r>
        <w:rPr>
          <w:rFonts w:ascii="Open Sans" w:eastAsia="Times New Roman" w:hAnsi="Open Sans" w:cs="Open Sans"/>
          <w:b/>
          <w:bCs/>
          <w:kern w:val="0"/>
          <w:sz w:val="22"/>
          <w:szCs w:val="22"/>
          <w:lang w:eastAsia="lt-LT"/>
          <w14:ligatures w14:val="none"/>
        </w:rPr>
        <w:t xml:space="preserve">1. </w:t>
      </w:r>
      <w:r w:rsidRPr="005C544F">
        <w:rPr>
          <w:rFonts w:ascii="Open Sans" w:eastAsia="Times New Roman" w:hAnsi="Open Sans" w:cs="Open Sans"/>
          <w:b/>
          <w:bCs/>
          <w:kern w:val="0"/>
          <w:sz w:val="22"/>
          <w:szCs w:val="22"/>
          <w:lang w:eastAsia="lt-LT"/>
          <w14:ligatures w14:val="none"/>
        </w:rPr>
        <w:t>VIEŠOJO PIRKIMO OBJEKTAS</w:t>
      </w:r>
      <w:r w:rsidR="00B85A1D" w:rsidRPr="005C544F">
        <w:rPr>
          <w:rFonts w:ascii="Open Sans" w:eastAsia="Times New Roman" w:hAnsi="Open Sans" w:cs="Open Sans"/>
          <w:b/>
          <w:bCs/>
          <w:kern w:val="0"/>
          <w:sz w:val="22"/>
          <w:szCs w:val="22"/>
          <w:lang w:eastAsia="lt-LT"/>
          <w14:ligatures w14:val="none"/>
        </w:rPr>
        <w:t>:</w:t>
      </w:r>
    </w:p>
    <w:p w14:paraId="31AC2F8B" w14:textId="1C8A46FA" w:rsidR="006B31FD" w:rsidRPr="00D54E2E" w:rsidRDefault="006B31FD" w:rsidP="00D54E2E">
      <w:pPr>
        <w:pStyle w:val="ListParagraph"/>
        <w:numPr>
          <w:ilvl w:val="0"/>
          <w:numId w:val="14"/>
        </w:numPr>
        <w:spacing w:before="100" w:beforeAutospacing="1" w:after="100" w:afterAutospacing="1" w:line="240" w:lineRule="auto"/>
        <w:jc w:val="both"/>
        <w:rPr>
          <w:rFonts w:ascii="Open Sans" w:eastAsia="Times New Roman" w:hAnsi="Open Sans" w:cs="Open Sans"/>
          <w:kern w:val="0"/>
          <w:sz w:val="22"/>
          <w:szCs w:val="22"/>
          <w:lang w:eastAsia="lt-LT"/>
          <w14:ligatures w14:val="none"/>
        </w:rPr>
      </w:pPr>
      <w:r w:rsidRPr="00D54E2E">
        <w:rPr>
          <w:rFonts w:ascii="Open Sans" w:eastAsia="Times New Roman" w:hAnsi="Open Sans" w:cs="Open Sans"/>
          <w:kern w:val="0"/>
          <w:sz w:val="22"/>
          <w:szCs w:val="22"/>
          <w:lang w:eastAsia="lt-LT"/>
          <w14:ligatures w14:val="none"/>
        </w:rPr>
        <w:t>Intervencini</w:t>
      </w:r>
      <w:r w:rsidR="00255096" w:rsidRPr="00D54E2E">
        <w:rPr>
          <w:rFonts w:ascii="Open Sans" w:eastAsia="Times New Roman" w:hAnsi="Open Sans" w:cs="Open Sans"/>
          <w:kern w:val="0"/>
          <w:sz w:val="22"/>
          <w:szCs w:val="22"/>
          <w:lang w:eastAsia="lt-LT"/>
          <w14:ligatures w14:val="none"/>
        </w:rPr>
        <w:t>ų</w:t>
      </w:r>
      <w:r w:rsidRPr="00D54E2E">
        <w:rPr>
          <w:rFonts w:ascii="Open Sans" w:eastAsia="Times New Roman" w:hAnsi="Open Sans" w:cs="Open Sans"/>
          <w:kern w:val="0"/>
          <w:sz w:val="22"/>
          <w:szCs w:val="22"/>
          <w:lang w:eastAsia="lt-LT"/>
          <w14:ligatures w14:val="none"/>
        </w:rPr>
        <w:t xml:space="preserve"> </w:t>
      </w:r>
      <w:r w:rsidR="00936145" w:rsidRPr="00D54E2E">
        <w:rPr>
          <w:rFonts w:ascii="Open Sans" w:eastAsia="Times New Roman" w:hAnsi="Open Sans" w:cs="Open Sans"/>
          <w:kern w:val="0"/>
          <w:sz w:val="22"/>
          <w:szCs w:val="22"/>
          <w:lang w:eastAsia="lt-LT"/>
          <w14:ligatures w14:val="none"/>
        </w:rPr>
        <w:t>grūdų</w:t>
      </w:r>
      <w:r w:rsidRPr="00D54E2E">
        <w:rPr>
          <w:rFonts w:ascii="Open Sans" w:eastAsia="Times New Roman" w:hAnsi="Open Sans" w:cs="Open Sans"/>
          <w:kern w:val="0"/>
          <w:sz w:val="22"/>
          <w:szCs w:val="22"/>
          <w:lang w:eastAsia="lt-LT"/>
          <w14:ligatures w14:val="none"/>
        </w:rPr>
        <w:t xml:space="preserve"> saugojimo ir sandėliavimo paslaugos.</w:t>
      </w:r>
    </w:p>
    <w:p w14:paraId="5C9991F3" w14:textId="4A8E0C50" w:rsidR="00B85A1D" w:rsidRPr="001D7002" w:rsidRDefault="005C544F" w:rsidP="00115B02">
      <w:pPr>
        <w:spacing w:before="100" w:beforeAutospacing="1" w:after="100" w:afterAutospacing="1" w:line="240" w:lineRule="auto"/>
        <w:jc w:val="both"/>
        <w:outlineLvl w:val="3"/>
        <w:rPr>
          <w:rFonts w:ascii="Open Sans" w:eastAsia="Times New Roman" w:hAnsi="Open Sans" w:cs="Open Sans"/>
          <w:b/>
          <w:bCs/>
          <w:kern w:val="0"/>
          <w:sz w:val="22"/>
          <w:szCs w:val="22"/>
          <w:lang w:eastAsia="lt-LT"/>
          <w14:ligatures w14:val="none"/>
        </w:rPr>
      </w:pPr>
      <w:r>
        <w:rPr>
          <w:rFonts w:ascii="Open Sans" w:eastAsia="Times New Roman" w:hAnsi="Open Sans" w:cs="Open Sans"/>
          <w:b/>
          <w:bCs/>
          <w:kern w:val="0"/>
          <w:sz w:val="22"/>
          <w:szCs w:val="22"/>
          <w:lang w:eastAsia="lt-LT"/>
          <w14:ligatures w14:val="none"/>
        </w:rPr>
        <w:t>2</w:t>
      </w:r>
      <w:r w:rsidR="00B85A1D" w:rsidRPr="001D7002">
        <w:rPr>
          <w:rFonts w:ascii="Open Sans" w:eastAsia="Times New Roman" w:hAnsi="Open Sans" w:cs="Open Sans"/>
          <w:b/>
          <w:bCs/>
          <w:kern w:val="0"/>
          <w:sz w:val="22"/>
          <w:szCs w:val="22"/>
          <w:lang w:eastAsia="lt-LT"/>
          <w14:ligatures w14:val="none"/>
        </w:rPr>
        <w:t xml:space="preserve">. </w:t>
      </w:r>
      <w:r w:rsidR="009B59E6" w:rsidRPr="001D7002">
        <w:rPr>
          <w:rFonts w:ascii="Open Sans" w:eastAsia="Times New Roman" w:hAnsi="Open Sans" w:cs="Open Sans"/>
          <w:b/>
          <w:bCs/>
          <w:kern w:val="0"/>
          <w:sz w:val="22"/>
          <w:szCs w:val="22"/>
          <w:lang w:eastAsia="lt-LT"/>
          <w14:ligatures w14:val="none"/>
        </w:rPr>
        <w:t>TIKSLAS</w:t>
      </w:r>
      <w:r w:rsidR="00B85A1D" w:rsidRPr="001D7002">
        <w:rPr>
          <w:rFonts w:ascii="Open Sans" w:eastAsia="Times New Roman" w:hAnsi="Open Sans" w:cs="Open Sans"/>
          <w:b/>
          <w:bCs/>
          <w:kern w:val="0"/>
          <w:sz w:val="22"/>
          <w:szCs w:val="22"/>
          <w:lang w:eastAsia="lt-LT"/>
          <w14:ligatures w14:val="none"/>
        </w:rPr>
        <w:t>:</w:t>
      </w:r>
    </w:p>
    <w:p w14:paraId="6EF7AE14" w14:textId="0B4E1B12" w:rsidR="009B59E6" w:rsidRPr="001D7002" w:rsidRDefault="009B59E6" w:rsidP="00115B02">
      <w:pPr>
        <w:numPr>
          <w:ilvl w:val="0"/>
          <w:numId w:val="6"/>
        </w:numPr>
        <w:spacing w:after="0" w:line="240" w:lineRule="auto"/>
        <w:jc w:val="both"/>
        <w:rPr>
          <w:rFonts w:ascii="Open Sans" w:eastAsia="Times New Roman" w:hAnsi="Open Sans" w:cs="Open Sans"/>
          <w:kern w:val="0"/>
          <w:sz w:val="22"/>
          <w:szCs w:val="22"/>
          <w:lang w:eastAsia="lt-LT"/>
          <w14:ligatures w14:val="none"/>
        </w:rPr>
      </w:pPr>
      <w:r w:rsidRPr="001D7002">
        <w:rPr>
          <w:rFonts w:ascii="Open Sans" w:eastAsia="Times New Roman" w:hAnsi="Open Sans" w:cs="Open Sans"/>
          <w:kern w:val="0"/>
          <w:sz w:val="22"/>
          <w:szCs w:val="22"/>
          <w:lang w:eastAsia="lt-LT"/>
          <w14:ligatures w14:val="none"/>
        </w:rPr>
        <w:t xml:space="preserve">Užtikrinti sklandų </w:t>
      </w:r>
      <w:r w:rsidR="007B6B49" w:rsidRPr="001D7002">
        <w:rPr>
          <w:rFonts w:ascii="Open Sans" w:eastAsia="Times New Roman" w:hAnsi="Open Sans" w:cs="Open Sans"/>
          <w:kern w:val="0"/>
          <w:sz w:val="22"/>
          <w:szCs w:val="22"/>
          <w:lang w:eastAsia="lt-LT"/>
          <w14:ligatures w14:val="none"/>
        </w:rPr>
        <w:t>E</w:t>
      </w:r>
      <w:r w:rsidR="007B6B49">
        <w:rPr>
          <w:rFonts w:ascii="Open Sans" w:eastAsia="Times New Roman" w:hAnsi="Open Sans" w:cs="Open Sans"/>
          <w:kern w:val="0"/>
          <w:sz w:val="22"/>
          <w:szCs w:val="22"/>
          <w:lang w:eastAsia="lt-LT"/>
          <w14:ligatures w14:val="none"/>
        </w:rPr>
        <w:t xml:space="preserve">uropos </w:t>
      </w:r>
      <w:r w:rsidR="007B6B49" w:rsidRPr="001D7002">
        <w:rPr>
          <w:rFonts w:ascii="Open Sans" w:eastAsia="Times New Roman" w:hAnsi="Open Sans" w:cs="Open Sans"/>
          <w:kern w:val="0"/>
          <w:sz w:val="22"/>
          <w:szCs w:val="22"/>
          <w:lang w:eastAsia="lt-LT"/>
          <w14:ligatures w14:val="none"/>
        </w:rPr>
        <w:t>S</w:t>
      </w:r>
      <w:r w:rsidR="007B6B49">
        <w:rPr>
          <w:rFonts w:ascii="Open Sans" w:eastAsia="Times New Roman" w:hAnsi="Open Sans" w:cs="Open Sans"/>
          <w:kern w:val="0"/>
          <w:sz w:val="22"/>
          <w:szCs w:val="22"/>
          <w:lang w:eastAsia="lt-LT"/>
          <w14:ligatures w14:val="none"/>
        </w:rPr>
        <w:t>ąjungos</w:t>
      </w:r>
      <w:r w:rsidR="008016B8">
        <w:rPr>
          <w:rFonts w:ascii="Open Sans" w:eastAsia="Times New Roman" w:hAnsi="Open Sans" w:cs="Open Sans"/>
          <w:kern w:val="0"/>
          <w:sz w:val="22"/>
          <w:szCs w:val="22"/>
          <w:lang w:eastAsia="lt-LT"/>
          <w14:ligatures w14:val="none"/>
        </w:rPr>
        <w:t xml:space="preserve"> (ES)</w:t>
      </w:r>
      <w:r w:rsidR="007B6B49">
        <w:rPr>
          <w:rFonts w:ascii="Open Sans" w:eastAsia="Times New Roman" w:hAnsi="Open Sans" w:cs="Open Sans"/>
          <w:kern w:val="0"/>
          <w:sz w:val="22"/>
          <w:szCs w:val="22"/>
          <w:lang w:eastAsia="lt-LT"/>
          <w14:ligatures w14:val="none"/>
        </w:rPr>
        <w:t xml:space="preserve"> ir LR teisės aktų</w:t>
      </w:r>
      <w:r w:rsidR="007B6B49" w:rsidRPr="001D7002">
        <w:rPr>
          <w:rFonts w:ascii="Open Sans" w:eastAsia="Times New Roman" w:hAnsi="Open Sans" w:cs="Open Sans"/>
          <w:kern w:val="0"/>
          <w:sz w:val="22"/>
          <w:szCs w:val="22"/>
          <w:lang w:eastAsia="lt-LT"/>
          <w14:ligatures w14:val="none"/>
        </w:rPr>
        <w:t xml:space="preserve"> </w:t>
      </w:r>
      <w:r w:rsidR="007B6B49">
        <w:rPr>
          <w:rFonts w:ascii="Open Sans" w:eastAsia="Times New Roman" w:hAnsi="Open Sans" w:cs="Open Sans"/>
          <w:kern w:val="0"/>
          <w:sz w:val="22"/>
          <w:szCs w:val="22"/>
          <w:lang w:eastAsia="lt-LT"/>
          <w14:ligatures w14:val="none"/>
        </w:rPr>
        <w:t>reguliuojamų</w:t>
      </w:r>
      <w:r w:rsidR="007B6B49" w:rsidRPr="001D7002">
        <w:rPr>
          <w:rFonts w:ascii="Open Sans" w:eastAsia="Times New Roman" w:hAnsi="Open Sans" w:cs="Open Sans"/>
          <w:kern w:val="0"/>
          <w:sz w:val="22"/>
          <w:szCs w:val="22"/>
          <w:lang w:eastAsia="lt-LT"/>
          <w14:ligatures w14:val="none"/>
        </w:rPr>
        <w:t xml:space="preserve"> </w:t>
      </w:r>
      <w:r w:rsidR="003B243E">
        <w:rPr>
          <w:rFonts w:ascii="Open Sans" w:eastAsia="Times New Roman" w:hAnsi="Open Sans" w:cs="Open Sans"/>
          <w:kern w:val="0"/>
          <w:sz w:val="22"/>
          <w:szCs w:val="22"/>
          <w:lang w:eastAsia="lt-LT"/>
          <w14:ligatures w14:val="none"/>
        </w:rPr>
        <w:t>intervencinių pirkimų</w:t>
      </w:r>
      <w:r w:rsidR="006270EA">
        <w:rPr>
          <w:rFonts w:ascii="Open Sans" w:eastAsia="Times New Roman" w:hAnsi="Open Sans" w:cs="Open Sans"/>
          <w:kern w:val="0"/>
          <w:sz w:val="22"/>
          <w:szCs w:val="22"/>
          <w:lang w:eastAsia="lt-LT"/>
          <w14:ligatures w14:val="none"/>
        </w:rPr>
        <w:t xml:space="preserve"> vykdymą pagal </w:t>
      </w:r>
      <w:r w:rsidR="006270EA" w:rsidRPr="006270EA">
        <w:rPr>
          <w:rFonts w:ascii="Open Sans" w:eastAsia="Times New Roman" w:hAnsi="Open Sans" w:cs="Open Sans"/>
          <w:kern w:val="0"/>
          <w:sz w:val="22"/>
          <w:szCs w:val="22"/>
          <w:lang w:eastAsia="lt-LT"/>
          <w14:ligatures w14:val="none"/>
        </w:rPr>
        <w:t>Nacionalinės mokėjimo agentūros prie Žemės ūkio ministerijos ir viešosios įstaigos „Ekoagros“</w:t>
      </w:r>
      <w:r w:rsidR="006F7E67">
        <w:rPr>
          <w:rFonts w:ascii="Open Sans" w:eastAsia="Times New Roman" w:hAnsi="Open Sans" w:cs="Open Sans"/>
          <w:kern w:val="0"/>
          <w:sz w:val="22"/>
          <w:szCs w:val="22"/>
          <w:lang w:eastAsia="lt-LT"/>
          <w14:ligatures w14:val="none"/>
        </w:rPr>
        <w:t xml:space="preserve"> (Įstaigos)</w:t>
      </w:r>
      <w:r w:rsidR="006270EA" w:rsidRPr="006270EA">
        <w:rPr>
          <w:rFonts w:ascii="Open Sans" w:eastAsia="Times New Roman" w:hAnsi="Open Sans" w:cs="Open Sans"/>
          <w:kern w:val="0"/>
          <w:sz w:val="22"/>
          <w:szCs w:val="22"/>
          <w:lang w:eastAsia="lt-LT"/>
          <w14:ligatures w14:val="none"/>
        </w:rPr>
        <w:t xml:space="preserve"> sudaryt</w:t>
      </w:r>
      <w:r w:rsidR="006270EA">
        <w:rPr>
          <w:rFonts w:ascii="Open Sans" w:eastAsia="Times New Roman" w:hAnsi="Open Sans" w:cs="Open Sans"/>
          <w:kern w:val="0"/>
          <w:sz w:val="22"/>
          <w:szCs w:val="22"/>
          <w:lang w:eastAsia="lt-LT"/>
          <w14:ligatures w14:val="none"/>
        </w:rPr>
        <w:t>ą</w:t>
      </w:r>
      <w:r w:rsidR="006270EA" w:rsidRPr="006270EA">
        <w:rPr>
          <w:rFonts w:ascii="Open Sans" w:eastAsia="Times New Roman" w:hAnsi="Open Sans" w:cs="Open Sans"/>
          <w:kern w:val="0"/>
          <w:sz w:val="22"/>
          <w:szCs w:val="22"/>
          <w:lang w:eastAsia="lt-LT"/>
          <w14:ligatures w14:val="none"/>
        </w:rPr>
        <w:t xml:space="preserve"> 2024 m. sausio 5 d. bendradarbiavimo sutart</w:t>
      </w:r>
      <w:r w:rsidR="006270EA">
        <w:rPr>
          <w:rFonts w:ascii="Open Sans" w:eastAsia="Times New Roman" w:hAnsi="Open Sans" w:cs="Open Sans"/>
          <w:kern w:val="0"/>
          <w:sz w:val="22"/>
          <w:szCs w:val="22"/>
          <w:lang w:eastAsia="lt-LT"/>
          <w14:ligatures w14:val="none"/>
        </w:rPr>
        <w:t>į</w:t>
      </w:r>
      <w:r w:rsidR="006270EA" w:rsidRPr="006270EA">
        <w:rPr>
          <w:rFonts w:ascii="Open Sans" w:eastAsia="Times New Roman" w:hAnsi="Open Sans" w:cs="Open Sans"/>
          <w:kern w:val="0"/>
          <w:sz w:val="22"/>
          <w:szCs w:val="22"/>
          <w:lang w:eastAsia="lt-LT"/>
          <w14:ligatures w14:val="none"/>
        </w:rPr>
        <w:t xml:space="preserve"> Nr. TP11-1</w:t>
      </w:r>
      <w:r w:rsidR="006270EA">
        <w:rPr>
          <w:rFonts w:ascii="Open Sans" w:eastAsia="Times New Roman" w:hAnsi="Open Sans" w:cs="Open Sans"/>
          <w:kern w:val="0"/>
          <w:sz w:val="22"/>
          <w:szCs w:val="22"/>
          <w:lang w:eastAsia="lt-LT"/>
          <w14:ligatures w14:val="none"/>
        </w:rPr>
        <w:t>.</w:t>
      </w:r>
    </w:p>
    <w:p w14:paraId="145695CF" w14:textId="022B3943" w:rsidR="009B59E6" w:rsidRPr="001D7002" w:rsidRDefault="005C544F" w:rsidP="00115B02">
      <w:pPr>
        <w:spacing w:before="100" w:beforeAutospacing="1" w:after="100" w:afterAutospacing="1" w:line="240" w:lineRule="auto"/>
        <w:jc w:val="both"/>
        <w:outlineLvl w:val="2"/>
        <w:rPr>
          <w:rFonts w:ascii="Open Sans" w:eastAsia="Times New Roman" w:hAnsi="Open Sans" w:cs="Open Sans"/>
          <w:b/>
          <w:bCs/>
          <w:kern w:val="0"/>
          <w:sz w:val="22"/>
          <w:szCs w:val="22"/>
          <w:lang w:eastAsia="lt-LT"/>
          <w14:ligatures w14:val="none"/>
        </w:rPr>
      </w:pPr>
      <w:r>
        <w:rPr>
          <w:rFonts w:ascii="Open Sans" w:eastAsia="Times New Roman" w:hAnsi="Open Sans" w:cs="Open Sans"/>
          <w:b/>
          <w:bCs/>
          <w:kern w:val="0"/>
          <w:sz w:val="22"/>
          <w:szCs w:val="22"/>
          <w:lang w:eastAsia="lt-LT"/>
          <w14:ligatures w14:val="none"/>
        </w:rPr>
        <w:t>3</w:t>
      </w:r>
      <w:r w:rsidR="009B59E6" w:rsidRPr="001D7002">
        <w:rPr>
          <w:rFonts w:ascii="Open Sans" w:eastAsia="Times New Roman" w:hAnsi="Open Sans" w:cs="Open Sans"/>
          <w:b/>
          <w:bCs/>
          <w:kern w:val="0"/>
          <w:sz w:val="22"/>
          <w:szCs w:val="22"/>
          <w:lang w:eastAsia="lt-LT"/>
          <w14:ligatures w14:val="none"/>
        </w:rPr>
        <w:t>. PASLAUGŲ APIMTIS</w:t>
      </w:r>
    </w:p>
    <w:p w14:paraId="15B3FA2D" w14:textId="1B9DE21A" w:rsidR="007137D8" w:rsidRPr="003E6DEA" w:rsidRDefault="00CE4878" w:rsidP="002F449A">
      <w:pPr>
        <w:pStyle w:val="ListParagraph"/>
        <w:numPr>
          <w:ilvl w:val="0"/>
          <w:numId w:val="13"/>
        </w:numPr>
        <w:spacing w:after="0" w:line="240" w:lineRule="auto"/>
        <w:jc w:val="both"/>
        <w:rPr>
          <w:rFonts w:ascii="Open Sans" w:eastAsia="Times New Roman" w:hAnsi="Open Sans" w:cs="Open Sans"/>
          <w:kern w:val="0"/>
          <w:sz w:val="22"/>
          <w:szCs w:val="22"/>
          <w:lang w:eastAsia="lt-LT"/>
          <w14:ligatures w14:val="none"/>
        </w:rPr>
      </w:pPr>
      <w:r w:rsidRPr="003E6DEA">
        <w:rPr>
          <w:rFonts w:ascii="Open Sans" w:eastAsia="Times New Roman" w:hAnsi="Open Sans" w:cs="Open Sans"/>
          <w:kern w:val="0"/>
          <w:sz w:val="22"/>
          <w:szCs w:val="22"/>
          <w:lang w:eastAsia="lt-LT"/>
          <w14:ligatures w14:val="none"/>
        </w:rPr>
        <w:t>Techninę specifikaciją atitinkančio</w:t>
      </w:r>
      <w:r w:rsidR="009B59E6" w:rsidRPr="003E6DEA">
        <w:rPr>
          <w:rFonts w:ascii="Open Sans" w:eastAsia="Times New Roman" w:hAnsi="Open Sans" w:cs="Open Sans"/>
          <w:kern w:val="0"/>
          <w:sz w:val="22"/>
          <w:szCs w:val="22"/>
          <w:lang w:eastAsia="lt-LT"/>
          <w14:ligatures w14:val="none"/>
        </w:rPr>
        <w:t xml:space="preserve"> </w:t>
      </w:r>
      <w:r w:rsidRPr="003E6DEA">
        <w:rPr>
          <w:rFonts w:ascii="Open Sans" w:eastAsia="Times New Roman" w:hAnsi="Open Sans" w:cs="Open Sans"/>
          <w:kern w:val="0"/>
          <w:sz w:val="22"/>
          <w:szCs w:val="22"/>
          <w:lang w:eastAsia="lt-LT"/>
          <w14:ligatures w14:val="none"/>
        </w:rPr>
        <w:t>sandėlio (plot</w:t>
      </w:r>
      <w:r w:rsidR="00730638" w:rsidRPr="003E6DEA">
        <w:rPr>
          <w:rFonts w:ascii="Open Sans" w:eastAsia="Times New Roman" w:hAnsi="Open Sans" w:cs="Open Sans"/>
          <w:kern w:val="0"/>
          <w:sz w:val="22"/>
          <w:szCs w:val="22"/>
          <w:lang w:eastAsia="lt-LT"/>
          <w14:ligatures w14:val="none"/>
        </w:rPr>
        <w:t>o</w:t>
      </w:r>
      <w:r w:rsidRPr="003E6DEA">
        <w:rPr>
          <w:rFonts w:ascii="Open Sans" w:eastAsia="Times New Roman" w:hAnsi="Open Sans" w:cs="Open Sans"/>
          <w:kern w:val="0"/>
          <w:sz w:val="22"/>
          <w:szCs w:val="22"/>
          <w:lang w:eastAsia="lt-LT"/>
          <w14:ligatures w14:val="none"/>
        </w:rPr>
        <w:t>) suteikimas</w:t>
      </w:r>
      <w:r w:rsidR="00730638" w:rsidRPr="003E6DEA">
        <w:rPr>
          <w:rFonts w:ascii="Open Sans" w:eastAsia="Times New Roman" w:hAnsi="Open Sans" w:cs="Open Sans"/>
          <w:kern w:val="0"/>
          <w:sz w:val="22"/>
          <w:szCs w:val="22"/>
          <w:lang w:eastAsia="lt-LT"/>
          <w14:ligatures w14:val="none"/>
        </w:rPr>
        <w:t>,</w:t>
      </w:r>
      <w:r w:rsidRPr="003E6DEA">
        <w:rPr>
          <w:rFonts w:ascii="Open Sans" w:eastAsia="Times New Roman" w:hAnsi="Open Sans" w:cs="Open Sans"/>
          <w:kern w:val="0"/>
          <w:sz w:val="22"/>
          <w:szCs w:val="22"/>
          <w:lang w:eastAsia="lt-LT"/>
          <w14:ligatures w14:val="none"/>
        </w:rPr>
        <w:t xml:space="preserve"> tinkamo sandėli</w:t>
      </w:r>
      <w:r w:rsidR="00730638" w:rsidRPr="003E6DEA">
        <w:rPr>
          <w:rFonts w:ascii="Open Sans" w:eastAsia="Times New Roman" w:hAnsi="Open Sans" w:cs="Open Sans"/>
          <w:kern w:val="0"/>
          <w:sz w:val="22"/>
          <w:szCs w:val="22"/>
          <w:lang w:eastAsia="lt-LT"/>
          <w14:ligatures w14:val="none"/>
        </w:rPr>
        <w:t>avimo</w:t>
      </w:r>
      <w:r w:rsidRPr="003E6DEA">
        <w:rPr>
          <w:rFonts w:ascii="Open Sans" w:eastAsia="Times New Roman" w:hAnsi="Open Sans" w:cs="Open Sans"/>
          <w:kern w:val="0"/>
          <w:sz w:val="22"/>
          <w:szCs w:val="22"/>
          <w:lang w:eastAsia="lt-LT"/>
          <w14:ligatures w14:val="none"/>
        </w:rPr>
        <w:t xml:space="preserve"> ir intervencinių produktų priežiūros užtikrinimas</w:t>
      </w:r>
      <w:r w:rsidR="00730638" w:rsidRPr="003E6DEA">
        <w:rPr>
          <w:rFonts w:ascii="Open Sans" w:eastAsia="Times New Roman" w:hAnsi="Open Sans" w:cs="Open Sans"/>
          <w:kern w:val="0"/>
          <w:sz w:val="22"/>
          <w:szCs w:val="22"/>
          <w:lang w:eastAsia="lt-LT"/>
          <w14:ligatures w14:val="none"/>
        </w:rPr>
        <w:t>, duomenų apie saugomą produkcijos kiekį teikimas</w:t>
      </w:r>
      <w:r w:rsidRPr="003E6DEA">
        <w:rPr>
          <w:rFonts w:ascii="Open Sans" w:eastAsia="Times New Roman" w:hAnsi="Open Sans" w:cs="Open Sans"/>
          <w:kern w:val="0"/>
          <w:sz w:val="22"/>
          <w:szCs w:val="22"/>
          <w:lang w:eastAsia="lt-LT"/>
          <w14:ligatures w14:val="none"/>
        </w:rPr>
        <w:t>.</w:t>
      </w:r>
    </w:p>
    <w:p w14:paraId="12F62BC5" w14:textId="774504CE" w:rsidR="003B243E" w:rsidRPr="00E80A7A" w:rsidRDefault="005C544F" w:rsidP="00E80A7A">
      <w:pPr>
        <w:spacing w:before="100" w:beforeAutospacing="1" w:after="100" w:afterAutospacing="1" w:line="240" w:lineRule="auto"/>
        <w:jc w:val="both"/>
        <w:outlineLvl w:val="3"/>
        <w:rPr>
          <w:rFonts w:ascii="Open Sans" w:eastAsia="Times New Roman" w:hAnsi="Open Sans" w:cs="Open Sans"/>
          <w:b/>
          <w:bCs/>
          <w:kern w:val="0"/>
          <w:sz w:val="22"/>
          <w:szCs w:val="22"/>
          <w:lang w:eastAsia="lt-LT"/>
          <w14:ligatures w14:val="none"/>
        </w:rPr>
      </w:pPr>
      <w:r>
        <w:rPr>
          <w:rFonts w:ascii="Open Sans" w:eastAsia="Times New Roman" w:hAnsi="Open Sans" w:cs="Open Sans"/>
          <w:b/>
          <w:bCs/>
          <w:kern w:val="0"/>
          <w:sz w:val="22"/>
          <w:szCs w:val="22"/>
          <w:lang w:eastAsia="lt-LT"/>
          <w14:ligatures w14:val="none"/>
        </w:rPr>
        <w:t>4</w:t>
      </w:r>
      <w:r w:rsidR="00D03D47" w:rsidRPr="001D7002">
        <w:rPr>
          <w:rFonts w:ascii="Open Sans" w:eastAsia="Times New Roman" w:hAnsi="Open Sans" w:cs="Open Sans"/>
          <w:b/>
          <w:bCs/>
          <w:kern w:val="0"/>
          <w:sz w:val="22"/>
          <w:szCs w:val="22"/>
          <w:lang w:eastAsia="lt-LT"/>
          <w14:ligatures w14:val="none"/>
        </w:rPr>
        <w:t xml:space="preserve">. REIKALAVIMAI </w:t>
      </w:r>
      <w:r w:rsidR="00B90AB4">
        <w:rPr>
          <w:rFonts w:ascii="Open Sans" w:eastAsia="Times New Roman" w:hAnsi="Open Sans" w:cs="Open Sans"/>
          <w:b/>
          <w:bCs/>
          <w:kern w:val="0"/>
          <w:sz w:val="22"/>
          <w:szCs w:val="22"/>
          <w:lang w:eastAsia="lt-LT"/>
          <w14:ligatures w14:val="none"/>
        </w:rPr>
        <w:t>PASLAUGŲ</w:t>
      </w:r>
      <w:r w:rsidR="00B90AB4" w:rsidRPr="001D7002">
        <w:rPr>
          <w:rFonts w:ascii="Open Sans" w:eastAsia="Times New Roman" w:hAnsi="Open Sans" w:cs="Open Sans"/>
          <w:b/>
          <w:bCs/>
          <w:kern w:val="0"/>
          <w:sz w:val="22"/>
          <w:szCs w:val="22"/>
          <w:lang w:eastAsia="lt-LT"/>
          <w14:ligatures w14:val="none"/>
        </w:rPr>
        <w:t xml:space="preserve"> </w:t>
      </w:r>
      <w:r w:rsidR="00D03D47" w:rsidRPr="001D7002">
        <w:rPr>
          <w:rFonts w:ascii="Open Sans" w:eastAsia="Times New Roman" w:hAnsi="Open Sans" w:cs="Open Sans"/>
          <w:b/>
          <w:bCs/>
          <w:kern w:val="0"/>
          <w:sz w:val="22"/>
          <w:szCs w:val="22"/>
          <w:lang w:eastAsia="lt-LT"/>
          <w14:ligatures w14:val="none"/>
        </w:rPr>
        <w:t>TEIKIMUI</w:t>
      </w:r>
    </w:p>
    <w:p w14:paraId="3AA802F8" w14:textId="557EC5E2" w:rsidR="006B31FD" w:rsidRDefault="006B31FD" w:rsidP="00115B02">
      <w:pPr>
        <w:numPr>
          <w:ilvl w:val="0"/>
          <w:numId w:val="2"/>
        </w:numPr>
        <w:spacing w:before="100" w:beforeAutospacing="1" w:after="100" w:afterAutospacing="1" w:line="240" w:lineRule="auto"/>
        <w:jc w:val="both"/>
        <w:rPr>
          <w:rFonts w:ascii="Open Sans" w:eastAsia="Times New Roman" w:hAnsi="Open Sans" w:cs="Open Sans"/>
          <w:kern w:val="0"/>
          <w:sz w:val="22"/>
          <w:szCs w:val="22"/>
          <w:lang w:eastAsia="lt-LT"/>
          <w14:ligatures w14:val="none"/>
        </w:rPr>
      </w:pPr>
      <w:r>
        <w:rPr>
          <w:rFonts w:ascii="Open Sans" w:eastAsia="Times New Roman" w:hAnsi="Open Sans" w:cs="Open Sans"/>
          <w:kern w:val="0"/>
          <w:sz w:val="22"/>
          <w:szCs w:val="22"/>
          <w:lang w:eastAsia="lt-LT"/>
          <w14:ligatures w14:val="none"/>
        </w:rPr>
        <w:t>Sandėlis turi atitikti techninėje specifikacijoje nurodytas charakteristikas.</w:t>
      </w:r>
    </w:p>
    <w:p w14:paraId="052F034C" w14:textId="46C36F31" w:rsidR="00D54E2E" w:rsidRPr="00D54E2E" w:rsidRDefault="00D54E2E" w:rsidP="00D54E2E">
      <w:pPr>
        <w:numPr>
          <w:ilvl w:val="1"/>
          <w:numId w:val="2"/>
        </w:numPr>
        <w:spacing w:before="100" w:beforeAutospacing="1" w:after="100" w:afterAutospacing="1" w:line="240" w:lineRule="auto"/>
        <w:jc w:val="both"/>
        <w:rPr>
          <w:rFonts w:ascii="Open Sans" w:eastAsia="Times New Roman" w:hAnsi="Open Sans" w:cs="Open Sans"/>
          <w:kern w:val="0"/>
          <w:sz w:val="22"/>
          <w:szCs w:val="22"/>
          <w:lang w:eastAsia="lt-LT"/>
          <w14:ligatures w14:val="none"/>
        </w:rPr>
      </w:pPr>
      <w:r>
        <w:rPr>
          <w:rFonts w:ascii="Open Sans" w:eastAsia="Times New Roman" w:hAnsi="Open Sans" w:cs="Open Sans"/>
          <w:kern w:val="0"/>
          <w:sz w:val="22"/>
          <w:szCs w:val="22"/>
          <w:lang w:eastAsia="lt-LT"/>
          <w14:ligatures w14:val="none"/>
        </w:rPr>
        <w:t>Reikalavimai grūdų saugykloms:</w:t>
      </w:r>
    </w:p>
    <w:p w14:paraId="779E1CC6" w14:textId="5156026B" w:rsidR="00D54E2E" w:rsidRPr="00D54E2E" w:rsidRDefault="00D54E2E" w:rsidP="00D54E2E">
      <w:pPr>
        <w:numPr>
          <w:ilvl w:val="2"/>
          <w:numId w:val="2"/>
        </w:numPr>
        <w:spacing w:before="100" w:beforeAutospacing="1" w:after="100" w:afterAutospacing="1" w:line="240" w:lineRule="auto"/>
        <w:jc w:val="both"/>
        <w:rPr>
          <w:rFonts w:ascii="Open Sans" w:eastAsia="Times New Roman" w:hAnsi="Open Sans" w:cs="Open Sans"/>
          <w:kern w:val="0"/>
          <w:sz w:val="22"/>
          <w:szCs w:val="22"/>
          <w:lang w:eastAsia="lt-LT"/>
          <w14:ligatures w14:val="none"/>
        </w:rPr>
      </w:pPr>
      <w:r w:rsidRPr="00D54E2E">
        <w:rPr>
          <w:rFonts w:ascii="Open Sans" w:eastAsia="Times New Roman" w:hAnsi="Open Sans" w:cs="Open Sans"/>
          <w:kern w:val="0"/>
          <w:sz w:val="22"/>
          <w:szCs w:val="22"/>
          <w:lang w:eastAsia="lt-LT"/>
          <w14:ligatures w14:val="none"/>
        </w:rPr>
        <w:t>Intervencinio sandėlio grūdų saugyklų teritorija turi būti saugi, tvarkinga, teritorijoje turi būti priešgaisrinės apsaugos priemonės, durys ir teritorijos vartai turi būti rakinami. Teritorijos apsauga turi būti užtikrinta visą parą, taip pat poilsio ir švenčių dienomis</w:t>
      </w:r>
      <w:r w:rsidR="00FF4CFD">
        <w:rPr>
          <w:rFonts w:ascii="Open Sans" w:eastAsia="Times New Roman" w:hAnsi="Open Sans" w:cs="Open Sans"/>
          <w:kern w:val="0"/>
          <w:sz w:val="22"/>
          <w:szCs w:val="22"/>
          <w:lang w:eastAsia="lt-LT"/>
          <w14:ligatures w14:val="none"/>
        </w:rPr>
        <w:t>;</w:t>
      </w:r>
    </w:p>
    <w:p w14:paraId="07C2D18B" w14:textId="192538EE" w:rsidR="00D54E2E" w:rsidRPr="00D54E2E" w:rsidRDefault="00D54E2E" w:rsidP="00D54E2E">
      <w:pPr>
        <w:numPr>
          <w:ilvl w:val="2"/>
          <w:numId w:val="2"/>
        </w:numPr>
        <w:spacing w:before="100" w:beforeAutospacing="1" w:after="100" w:afterAutospacing="1" w:line="240" w:lineRule="auto"/>
        <w:jc w:val="both"/>
        <w:rPr>
          <w:rFonts w:ascii="Open Sans" w:eastAsia="Times New Roman" w:hAnsi="Open Sans" w:cs="Open Sans"/>
          <w:kern w:val="0"/>
          <w:sz w:val="22"/>
          <w:szCs w:val="22"/>
          <w:lang w:eastAsia="lt-LT"/>
          <w14:ligatures w14:val="none"/>
        </w:rPr>
      </w:pPr>
      <w:r w:rsidRPr="00D54E2E">
        <w:rPr>
          <w:rFonts w:ascii="Open Sans" w:eastAsia="Times New Roman" w:hAnsi="Open Sans" w:cs="Open Sans"/>
          <w:kern w:val="0"/>
          <w:sz w:val="22"/>
          <w:szCs w:val="22"/>
          <w:lang w:eastAsia="lt-LT"/>
          <w14:ligatures w14:val="none"/>
        </w:rPr>
        <w:t>Grūdų saugyklas turi supti ne siauresnis kaip 1 metro pločio apsauginis ruožas be medžių, krūmų bei kitokių pašalinių daiktų</w:t>
      </w:r>
      <w:r w:rsidR="00FF4CFD">
        <w:rPr>
          <w:rFonts w:ascii="Open Sans" w:eastAsia="Times New Roman" w:hAnsi="Open Sans" w:cs="Open Sans"/>
          <w:kern w:val="0"/>
          <w:sz w:val="22"/>
          <w:szCs w:val="22"/>
          <w:lang w:eastAsia="lt-LT"/>
          <w14:ligatures w14:val="none"/>
        </w:rPr>
        <w:t>;</w:t>
      </w:r>
    </w:p>
    <w:p w14:paraId="57ED6D7A" w14:textId="29F38BEE" w:rsidR="00D54E2E" w:rsidRPr="00D54E2E" w:rsidRDefault="00D54E2E" w:rsidP="00D54E2E">
      <w:pPr>
        <w:numPr>
          <w:ilvl w:val="2"/>
          <w:numId w:val="2"/>
        </w:numPr>
        <w:spacing w:before="100" w:beforeAutospacing="1" w:after="100" w:afterAutospacing="1" w:line="240" w:lineRule="auto"/>
        <w:jc w:val="both"/>
        <w:rPr>
          <w:rFonts w:ascii="Open Sans" w:eastAsia="Times New Roman" w:hAnsi="Open Sans" w:cs="Open Sans"/>
          <w:kern w:val="0"/>
          <w:sz w:val="22"/>
          <w:szCs w:val="22"/>
          <w:lang w:eastAsia="lt-LT"/>
          <w14:ligatures w14:val="none"/>
        </w:rPr>
      </w:pPr>
      <w:r w:rsidRPr="00D54E2E">
        <w:rPr>
          <w:rFonts w:ascii="Open Sans" w:eastAsia="Times New Roman" w:hAnsi="Open Sans" w:cs="Open Sans"/>
          <w:kern w:val="0"/>
          <w:sz w:val="22"/>
          <w:szCs w:val="22"/>
          <w:lang w:eastAsia="lt-LT"/>
          <w14:ligatures w14:val="none"/>
        </w:rPr>
        <w:t>Grūdų saugyklos ir jų teritorija turi būti apsaugotos nuo graužikų ir paukščių, jie nuolatos turi būti naikinami. Teritorijoje neturi būti susikaupusių sąšlavų ar kitų atliekų</w:t>
      </w:r>
      <w:r w:rsidR="00FF4CFD">
        <w:rPr>
          <w:rFonts w:ascii="Open Sans" w:eastAsia="Times New Roman" w:hAnsi="Open Sans" w:cs="Open Sans"/>
          <w:kern w:val="0"/>
          <w:sz w:val="22"/>
          <w:szCs w:val="22"/>
          <w:lang w:eastAsia="lt-LT"/>
          <w14:ligatures w14:val="none"/>
        </w:rPr>
        <w:t>;</w:t>
      </w:r>
    </w:p>
    <w:p w14:paraId="4A8DD310" w14:textId="2078460C" w:rsidR="00D54E2E" w:rsidRPr="00D54E2E" w:rsidRDefault="00D54E2E" w:rsidP="00D54E2E">
      <w:pPr>
        <w:numPr>
          <w:ilvl w:val="2"/>
          <w:numId w:val="2"/>
        </w:numPr>
        <w:spacing w:before="100" w:beforeAutospacing="1" w:after="100" w:afterAutospacing="1" w:line="240" w:lineRule="auto"/>
        <w:jc w:val="both"/>
        <w:rPr>
          <w:rFonts w:ascii="Open Sans" w:eastAsia="Times New Roman" w:hAnsi="Open Sans" w:cs="Open Sans"/>
          <w:kern w:val="0"/>
          <w:sz w:val="22"/>
          <w:szCs w:val="22"/>
          <w:lang w:eastAsia="lt-LT"/>
          <w14:ligatures w14:val="none"/>
        </w:rPr>
      </w:pPr>
      <w:r w:rsidRPr="00D54E2E">
        <w:rPr>
          <w:rFonts w:ascii="Open Sans" w:eastAsia="Times New Roman" w:hAnsi="Open Sans" w:cs="Open Sans"/>
          <w:kern w:val="0"/>
          <w:sz w:val="22"/>
          <w:szCs w:val="22"/>
          <w:lang w:eastAsia="lt-LT"/>
          <w14:ligatures w14:val="none"/>
        </w:rPr>
        <w:t>Turi būti užtikrintas lietaus, gruntinio ir sniego vandens nutekėjimas iš saugyklos teritorijos į vandens nutekamuosius įrenginius</w:t>
      </w:r>
      <w:r w:rsidR="00FF4CFD">
        <w:rPr>
          <w:rFonts w:ascii="Open Sans" w:eastAsia="Times New Roman" w:hAnsi="Open Sans" w:cs="Open Sans"/>
          <w:kern w:val="0"/>
          <w:sz w:val="22"/>
          <w:szCs w:val="22"/>
          <w:lang w:eastAsia="lt-LT"/>
          <w14:ligatures w14:val="none"/>
        </w:rPr>
        <w:t>;</w:t>
      </w:r>
    </w:p>
    <w:p w14:paraId="3DE6DC50" w14:textId="3CFEB749" w:rsidR="00D54E2E" w:rsidRPr="00D54E2E" w:rsidRDefault="00D54E2E" w:rsidP="00D54E2E">
      <w:pPr>
        <w:numPr>
          <w:ilvl w:val="2"/>
          <w:numId w:val="2"/>
        </w:numPr>
        <w:spacing w:before="100" w:beforeAutospacing="1" w:after="100" w:afterAutospacing="1" w:line="240" w:lineRule="auto"/>
        <w:jc w:val="both"/>
        <w:rPr>
          <w:rFonts w:ascii="Open Sans" w:eastAsia="Times New Roman" w:hAnsi="Open Sans" w:cs="Open Sans"/>
          <w:kern w:val="0"/>
          <w:sz w:val="22"/>
          <w:szCs w:val="22"/>
          <w:lang w:eastAsia="lt-LT"/>
          <w14:ligatures w14:val="none"/>
        </w:rPr>
      </w:pPr>
      <w:r w:rsidRPr="00D54E2E">
        <w:rPr>
          <w:rFonts w:ascii="Open Sans" w:eastAsia="Times New Roman" w:hAnsi="Open Sans" w:cs="Open Sans"/>
          <w:kern w:val="0"/>
          <w:sz w:val="22"/>
          <w:szCs w:val="22"/>
          <w:lang w:eastAsia="lt-LT"/>
          <w14:ligatures w14:val="none"/>
        </w:rPr>
        <w:t>Įvažiavimas ir keliai teritorijoje bei visos aikštelės, kuriose dirbama su grūdais, turi būti asfaltuoti arba betonuoti.</w:t>
      </w:r>
    </w:p>
    <w:p w14:paraId="2868B4C0" w14:textId="6977EE69" w:rsidR="00D54E2E" w:rsidRDefault="00D54E2E" w:rsidP="00D54E2E">
      <w:pPr>
        <w:numPr>
          <w:ilvl w:val="1"/>
          <w:numId w:val="2"/>
        </w:numPr>
        <w:spacing w:before="100" w:beforeAutospacing="1" w:after="100" w:afterAutospacing="1" w:line="240" w:lineRule="auto"/>
        <w:jc w:val="both"/>
        <w:rPr>
          <w:rFonts w:ascii="Open Sans" w:eastAsia="Times New Roman" w:hAnsi="Open Sans" w:cs="Open Sans"/>
          <w:kern w:val="0"/>
          <w:sz w:val="22"/>
          <w:szCs w:val="22"/>
          <w:lang w:eastAsia="lt-LT"/>
          <w14:ligatures w14:val="none"/>
        </w:rPr>
      </w:pPr>
      <w:r>
        <w:rPr>
          <w:rFonts w:ascii="Open Sans" w:eastAsia="Times New Roman" w:hAnsi="Open Sans" w:cs="Open Sans"/>
          <w:kern w:val="0"/>
          <w:sz w:val="22"/>
          <w:szCs w:val="22"/>
          <w:lang w:eastAsia="lt-LT"/>
          <w14:ligatures w14:val="none"/>
        </w:rPr>
        <w:t>Grūdų laikymo reikalavimai:</w:t>
      </w:r>
    </w:p>
    <w:p w14:paraId="65E0493C" w14:textId="022C7381" w:rsidR="00D54E2E" w:rsidRPr="00D54E2E" w:rsidRDefault="00D54E2E" w:rsidP="00D54E2E">
      <w:pPr>
        <w:numPr>
          <w:ilvl w:val="2"/>
          <w:numId w:val="2"/>
        </w:numPr>
        <w:spacing w:before="100" w:beforeAutospacing="1" w:after="100" w:afterAutospacing="1" w:line="240" w:lineRule="auto"/>
        <w:jc w:val="both"/>
        <w:rPr>
          <w:rFonts w:ascii="Open Sans" w:eastAsia="Times New Roman" w:hAnsi="Open Sans" w:cs="Open Sans"/>
          <w:kern w:val="0"/>
          <w:sz w:val="22"/>
          <w:szCs w:val="22"/>
          <w:lang w:eastAsia="lt-LT"/>
          <w14:ligatures w14:val="none"/>
        </w:rPr>
      </w:pPr>
      <w:r w:rsidRPr="00D54E2E">
        <w:rPr>
          <w:rFonts w:ascii="Open Sans" w:eastAsia="Times New Roman" w:hAnsi="Open Sans" w:cs="Open Sans"/>
          <w:kern w:val="0"/>
          <w:sz w:val="22"/>
          <w:szCs w:val="22"/>
          <w:lang w:eastAsia="lt-LT"/>
          <w14:ligatures w14:val="none"/>
        </w:rPr>
        <w:t>Grūdų saugyklų patalpos, įrengimai ir taikomos grūdų laikymo technologijos turi nepakenkti jų kokybei bei saugai</w:t>
      </w:r>
      <w:r w:rsidR="00FF4CFD">
        <w:rPr>
          <w:rFonts w:ascii="Open Sans" w:eastAsia="Times New Roman" w:hAnsi="Open Sans" w:cs="Open Sans"/>
          <w:kern w:val="0"/>
          <w:sz w:val="22"/>
          <w:szCs w:val="22"/>
          <w:lang w:eastAsia="lt-LT"/>
          <w14:ligatures w14:val="none"/>
        </w:rPr>
        <w:t>;</w:t>
      </w:r>
    </w:p>
    <w:p w14:paraId="68666327" w14:textId="08C89926" w:rsidR="00D54E2E" w:rsidRPr="00D54E2E" w:rsidRDefault="00D54E2E" w:rsidP="00D54E2E">
      <w:pPr>
        <w:numPr>
          <w:ilvl w:val="2"/>
          <w:numId w:val="2"/>
        </w:numPr>
        <w:spacing w:before="100" w:beforeAutospacing="1" w:after="100" w:afterAutospacing="1" w:line="240" w:lineRule="auto"/>
        <w:jc w:val="both"/>
        <w:rPr>
          <w:rFonts w:ascii="Open Sans" w:eastAsia="Times New Roman" w:hAnsi="Open Sans" w:cs="Open Sans"/>
          <w:kern w:val="0"/>
          <w:sz w:val="22"/>
          <w:szCs w:val="22"/>
          <w:lang w:eastAsia="lt-LT"/>
          <w14:ligatures w14:val="none"/>
        </w:rPr>
      </w:pPr>
      <w:r w:rsidRPr="00D54E2E">
        <w:rPr>
          <w:rFonts w:ascii="Open Sans" w:eastAsia="Times New Roman" w:hAnsi="Open Sans" w:cs="Open Sans"/>
          <w:kern w:val="0"/>
          <w:sz w:val="22"/>
          <w:szCs w:val="22"/>
          <w:lang w:eastAsia="lt-LT"/>
          <w14:ligatures w14:val="none"/>
        </w:rPr>
        <w:t>Intervencinis sandėlis ir jame laikomi grūdai turi būti apdrausti</w:t>
      </w:r>
      <w:r w:rsidR="00FF4CFD">
        <w:rPr>
          <w:rFonts w:ascii="Open Sans" w:eastAsia="Times New Roman" w:hAnsi="Open Sans" w:cs="Open Sans"/>
          <w:kern w:val="0"/>
          <w:sz w:val="22"/>
          <w:szCs w:val="22"/>
          <w:lang w:eastAsia="lt-LT"/>
          <w14:ligatures w14:val="none"/>
        </w:rPr>
        <w:t>;</w:t>
      </w:r>
    </w:p>
    <w:p w14:paraId="3AF6BFA3" w14:textId="4F00476F" w:rsidR="00D54E2E" w:rsidRPr="00D54E2E" w:rsidRDefault="00D54E2E" w:rsidP="00D54E2E">
      <w:pPr>
        <w:numPr>
          <w:ilvl w:val="2"/>
          <w:numId w:val="2"/>
        </w:numPr>
        <w:spacing w:before="100" w:beforeAutospacing="1" w:after="100" w:afterAutospacing="1" w:line="240" w:lineRule="auto"/>
        <w:jc w:val="both"/>
        <w:rPr>
          <w:rFonts w:ascii="Open Sans" w:eastAsia="Times New Roman" w:hAnsi="Open Sans" w:cs="Open Sans"/>
          <w:kern w:val="0"/>
          <w:sz w:val="22"/>
          <w:szCs w:val="22"/>
          <w:lang w:eastAsia="lt-LT"/>
          <w14:ligatures w14:val="none"/>
        </w:rPr>
      </w:pPr>
      <w:r w:rsidRPr="00D54E2E">
        <w:rPr>
          <w:rFonts w:ascii="Open Sans" w:eastAsia="Times New Roman" w:hAnsi="Open Sans" w:cs="Open Sans"/>
          <w:kern w:val="0"/>
          <w:sz w:val="22"/>
          <w:szCs w:val="22"/>
          <w:lang w:eastAsia="lt-LT"/>
          <w14:ligatures w14:val="none"/>
        </w:rPr>
        <w:lastRenderedPageBreak/>
        <w:t>Intervencinis sandėlis turi taikyti kompiuterizuotą apskaitos sistemą ir turėti kokybiškas ryšio priemones</w:t>
      </w:r>
      <w:r w:rsidR="00FF4CFD">
        <w:rPr>
          <w:rFonts w:ascii="Open Sans" w:eastAsia="Times New Roman" w:hAnsi="Open Sans" w:cs="Open Sans"/>
          <w:kern w:val="0"/>
          <w:sz w:val="22"/>
          <w:szCs w:val="22"/>
          <w:lang w:eastAsia="lt-LT"/>
          <w14:ligatures w14:val="none"/>
        </w:rPr>
        <w:t>;</w:t>
      </w:r>
    </w:p>
    <w:p w14:paraId="27229C58" w14:textId="7DC4086A" w:rsidR="00D54E2E" w:rsidRPr="00D54E2E" w:rsidRDefault="00D54E2E" w:rsidP="00D54E2E">
      <w:pPr>
        <w:numPr>
          <w:ilvl w:val="2"/>
          <w:numId w:val="2"/>
        </w:numPr>
        <w:spacing w:before="100" w:beforeAutospacing="1" w:after="100" w:afterAutospacing="1" w:line="240" w:lineRule="auto"/>
        <w:jc w:val="both"/>
        <w:rPr>
          <w:rFonts w:ascii="Open Sans" w:eastAsia="Times New Roman" w:hAnsi="Open Sans" w:cs="Open Sans"/>
          <w:kern w:val="0"/>
          <w:sz w:val="22"/>
          <w:szCs w:val="22"/>
          <w:lang w:eastAsia="lt-LT"/>
          <w14:ligatures w14:val="none"/>
        </w:rPr>
      </w:pPr>
      <w:r w:rsidRPr="00D54E2E">
        <w:rPr>
          <w:rFonts w:ascii="Open Sans" w:eastAsia="Times New Roman" w:hAnsi="Open Sans" w:cs="Open Sans"/>
          <w:kern w:val="0"/>
          <w:sz w:val="22"/>
          <w:szCs w:val="22"/>
          <w:lang w:eastAsia="lt-LT"/>
          <w14:ligatures w14:val="none"/>
        </w:rPr>
        <w:t>Intervencinio sandėlio grūdai turi būti laikomi tik atskirose grūdų saugyklose, tvarkoma specialioji jų kiekio ir kokybės apskaita</w:t>
      </w:r>
      <w:r w:rsidR="00FF4CFD">
        <w:rPr>
          <w:rFonts w:ascii="Open Sans" w:eastAsia="Times New Roman" w:hAnsi="Open Sans" w:cs="Open Sans"/>
          <w:kern w:val="0"/>
          <w:sz w:val="22"/>
          <w:szCs w:val="22"/>
          <w:lang w:eastAsia="lt-LT"/>
          <w14:ligatures w14:val="none"/>
        </w:rPr>
        <w:t>;</w:t>
      </w:r>
    </w:p>
    <w:p w14:paraId="75D4A46C" w14:textId="55D42E89" w:rsidR="00D54E2E" w:rsidRPr="00D54E2E" w:rsidRDefault="00D54E2E" w:rsidP="00D54E2E">
      <w:pPr>
        <w:numPr>
          <w:ilvl w:val="2"/>
          <w:numId w:val="2"/>
        </w:numPr>
        <w:spacing w:before="100" w:beforeAutospacing="1" w:after="100" w:afterAutospacing="1" w:line="240" w:lineRule="auto"/>
        <w:jc w:val="both"/>
        <w:rPr>
          <w:rFonts w:ascii="Open Sans" w:eastAsia="Times New Roman" w:hAnsi="Open Sans" w:cs="Open Sans"/>
          <w:kern w:val="0"/>
          <w:sz w:val="22"/>
          <w:szCs w:val="22"/>
          <w:lang w:eastAsia="lt-LT"/>
          <w14:ligatures w14:val="none"/>
        </w:rPr>
      </w:pPr>
      <w:r w:rsidRPr="00D54E2E">
        <w:rPr>
          <w:rFonts w:ascii="Open Sans" w:eastAsia="Times New Roman" w:hAnsi="Open Sans" w:cs="Open Sans"/>
          <w:kern w:val="0"/>
          <w:sz w:val="22"/>
          <w:szCs w:val="22"/>
          <w:lang w:eastAsia="lt-LT"/>
          <w14:ligatures w14:val="none"/>
        </w:rPr>
        <w:t>Grūdai laikomi atskirai pagal derliaus metus, rūšis ir kokybę</w:t>
      </w:r>
      <w:r w:rsidR="00FF4CFD">
        <w:rPr>
          <w:rFonts w:ascii="Open Sans" w:eastAsia="Times New Roman" w:hAnsi="Open Sans" w:cs="Open Sans"/>
          <w:kern w:val="0"/>
          <w:sz w:val="22"/>
          <w:szCs w:val="22"/>
          <w:lang w:eastAsia="lt-LT"/>
          <w14:ligatures w14:val="none"/>
        </w:rPr>
        <w:t>;</w:t>
      </w:r>
    </w:p>
    <w:p w14:paraId="79B4B5DF" w14:textId="49D623B3" w:rsidR="00D54E2E" w:rsidRPr="00D54E2E" w:rsidRDefault="00D54E2E" w:rsidP="00D54E2E">
      <w:pPr>
        <w:numPr>
          <w:ilvl w:val="2"/>
          <w:numId w:val="2"/>
        </w:numPr>
        <w:spacing w:before="100" w:beforeAutospacing="1" w:after="100" w:afterAutospacing="1" w:line="240" w:lineRule="auto"/>
        <w:jc w:val="both"/>
        <w:rPr>
          <w:rFonts w:ascii="Open Sans" w:eastAsia="Times New Roman" w:hAnsi="Open Sans" w:cs="Open Sans"/>
          <w:kern w:val="0"/>
          <w:sz w:val="22"/>
          <w:szCs w:val="22"/>
          <w:lang w:eastAsia="lt-LT"/>
          <w14:ligatures w14:val="none"/>
        </w:rPr>
      </w:pPr>
      <w:r w:rsidRPr="00D54E2E">
        <w:rPr>
          <w:rFonts w:ascii="Open Sans" w:eastAsia="Times New Roman" w:hAnsi="Open Sans" w:cs="Open Sans"/>
          <w:kern w:val="0"/>
          <w:sz w:val="22"/>
          <w:szCs w:val="22"/>
          <w:lang w:eastAsia="lt-LT"/>
          <w14:ligatures w14:val="none"/>
        </w:rPr>
        <w:t xml:space="preserve">Prieš pilant naujo derliaus grūdus, grūdų saugyklos turi būti kruopščiai išvalytos ir jeigu pastebėti grūdų kenkėjai ar graužikai, </w:t>
      </w:r>
      <w:proofErr w:type="spellStart"/>
      <w:r w:rsidRPr="00D54E2E">
        <w:rPr>
          <w:rFonts w:ascii="Open Sans" w:eastAsia="Times New Roman" w:hAnsi="Open Sans" w:cs="Open Sans"/>
          <w:kern w:val="0"/>
          <w:sz w:val="22"/>
          <w:szCs w:val="22"/>
          <w:lang w:eastAsia="lt-LT"/>
          <w14:ligatures w14:val="none"/>
        </w:rPr>
        <w:t>dezinsekuotos</w:t>
      </w:r>
      <w:proofErr w:type="spellEnd"/>
      <w:r w:rsidRPr="00D54E2E">
        <w:rPr>
          <w:rFonts w:ascii="Open Sans" w:eastAsia="Times New Roman" w:hAnsi="Open Sans" w:cs="Open Sans"/>
          <w:kern w:val="0"/>
          <w:sz w:val="22"/>
          <w:szCs w:val="22"/>
          <w:lang w:eastAsia="lt-LT"/>
          <w14:ligatures w14:val="none"/>
        </w:rPr>
        <w:t xml:space="preserve"> ir </w:t>
      </w:r>
      <w:proofErr w:type="spellStart"/>
      <w:r w:rsidRPr="00D54E2E">
        <w:rPr>
          <w:rFonts w:ascii="Open Sans" w:eastAsia="Times New Roman" w:hAnsi="Open Sans" w:cs="Open Sans"/>
          <w:kern w:val="0"/>
          <w:sz w:val="22"/>
          <w:szCs w:val="22"/>
          <w:lang w:eastAsia="lt-LT"/>
          <w14:ligatures w14:val="none"/>
        </w:rPr>
        <w:t>deratizuotos</w:t>
      </w:r>
      <w:proofErr w:type="spellEnd"/>
      <w:r w:rsidR="00FF4CFD">
        <w:rPr>
          <w:rFonts w:ascii="Open Sans" w:eastAsia="Times New Roman" w:hAnsi="Open Sans" w:cs="Open Sans"/>
          <w:kern w:val="0"/>
          <w:sz w:val="22"/>
          <w:szCs w:val="22"/>
          <w:lang w:eastAsia="lt-LT"/>
          <w14:ligatures w14:val="none"/>
        </w:rPr>
        <w:t>;</w:t>
      </w:r>
    </w:p>
    <w:p w14:paraId="24B228EB" w14:textId="0C6272F1" w:rsidR="00D54E2E" w:rsidRPr="00D54E2E" w:rsidRDefault="00D54E2E" w:rsidP="00D54E2E">
      <w:pPr>
        <w:numPr>
          <w:ilvl w:val="2"/>
          <w:numId w:val="2"/>
        </w:numPr>
        <w:spacing w:before="100" w:beforeAutospacing="1" w:after="100" w:afterAutospacing="1" w:line="240" w:lineRule="auto"/>
        <w:jc w:val="both"/>
        <w:rPr>
          <w:rFonts w:ascii="Open Sans" w:eastAsia="Times New Roman" w:hAnsi="Open Sans" w:cs="Open Sans"/>
          <w:kern w:val="0"/>
          <w:sz w:val="22"/>
          <w:szCs w:val="22"/>
          <w:lang w:eastAsia="lt-LT"/>
          <w14:ligatures w14:val="none"/>
        </w:rPr>
      </w:pPr>
      <w:r w:rsidRPr="00D54E2E">
        <w:rPr>
          <w:rFonts w:ascii="Open Sans" w:eastAsia="Times New Roman" w:hAnsi="Open Sans" w:cs="Open Sans"/>
          <w:kern w:val="0"/>
          <w:sz w:val="22"/>
          <w:szCs w:val="22"/>
          <w:lang w:eastAsia="lt-LT"/>
          <w14:ligatures w14:val="none"/>
        </w:rPr>
        <w:t xml:space="preserve">Į antžeminius sandėlius grūdai pilami taip, kad jų </w:t>
      </w:r>
      <w:proofErr w:type="spellStart"/>
      <w:r w:rsidRPr="00D54E2E">
        <w:rPr>
          <w:rFonts w:ascii="Open Sans" w:eastAsia="Times New Roman" w:hAnsi="Open Sans" w:cs="Open Sans"/>
          <w:kern w:val="0"/>
          <w:sz w:val="22"/>
          <w:szCs w:val="22"/>
          <w:lang w:eastAsia="lt-LT"/>
          <w14:ligatures w14:val="none"/>
        </w:rPr>
        <w:t>sampilo</w:t>
      </w:r>
      <w:proofErr w:type="spellEnd"/>
      <w:r w:rsidRPr="00D54E2E">
        <w:rPr>
          <w:rFonts w:ascii="Open Sans" w:eastAsia="Times New Roman" w:hAnsi="Open Sans" w:cs="Open Sans"/>
          <w:kern w:val="0"/>
          <w:sz w:val="22"/>
          <w:szCs w:val="22"/>
          <w:lang w:eastAsia="lt-LT"/>
          <w14:ligatures w14:val="none"/>
        </w:rPr>
        <w:t xml:space="preserve"> tūrį būtų galima išmatuoti</w:t>
      </w:r>
      <w:r w:rsidR="00FF4CFD">
        <w:rPr>
          <w:rFonts w:ascii="Open Sans" w:eastAsia="Times New Roman" w:hAnsi="Open Sans" w:cs="Open Sans"/>
          <w:kern w:val="0"/>
          <w:sz w:val="22"/>
          <w:szCs w:val="22"/>
          <w:lang w:eastAsia="lt-LT"/>
          <w14:ligatures w14:val="none"/>
        </w:rPr>
        <w:t>;</w:t>
      </w:r>
    </w:p>
    <w:p w14:paraId="61D8916A" w14:textId="4C23C837" w:rsidR="00D54E2E" w:rsidRPr="00D54E2E" w:rsidRDefault="00D54E2E" w:rsidP="00D54E2E">
      <w:pPr>
        <w:numPr>
          <w:ilvl w:val="2"/>
          <w:numId w:val="2"/>
        </w:numPr>
        <w:spacing w:before="100" w:beforeAutospacing="1" w:after="100" w:afterAutospacing="1" w:line="240" w:lineRule="auto"/>
        <w:jc w:val="both"/>
        <w:rPr>
          <w:rFonts w:ascii="Open Sans" w:eastAsia="Times New Roman" w:hAnsi="Open Sans" w:cs="Open Sans"/>
          <w:kern w:val="0"/>
          <w:sz w:val="22"/>
          <w:szCs w:val="22"/>
          <w:lang w:eastAsia="lt-LT"/>
          <w14:ligatures w14:val="none"/>
        </w:rPr>
      </w:pPr>
      <w:r w:rsidRPr="00D54E2E">
        <w:rPr>
          <w:rFonts w:ascii="Open Sans" w:eastAsia="Times New Roman" w:hAnsi="Open Sans" w:cs="Open Sans"/>
          <w:kern w:val="0"/>
          <w:sz w:val="22"/>
          <w:szCs w:val="22"/>
          <w:lang w:eastAsia="lt-LT"/>
          <w14:ligatures w14:val="none"/>
        </w:rPr>
        <w:t>Surinktos aspiracijos dulkės ir nenaudingos atliekos turi būti reguliariai išvežamos sunaikinti</w:t>
      </w:r>
      <w:r w:rsidR="00FF4CFD">
        <w:rPr>
          <w:rFonts w:ascii="Open Sans" w:eastAsia="Times New Roman" w:hAnsi="Open Sans" w:cs="Open Sans"/>
          <w:kern w:val="0"/>
          <w:sz w:val="22"/>
          <w:szCs w:val="22"/>
          <w:lang w:eastAsia="lt-LT"/>
          <w14:ligatures w14:val="none"/>
        </w:rPr>
        <w:t>;</w:t>
      </w:r>
    </w:p>
    <w:p w14:paraId="4C4F8BBD" w14:textId="7E64486E" w:rsidR="00D54E2E" w:rsidRPr="00D54E2E" w:rsidRDefault="00D54E2E" w:rsidP="00D54E2E">
      <w:pPr>
        <w:numPr>
          <w:ilvl w:val="2"/>
          <w:numId w:val="2"/>
        </w:numPr>
        <w:spacing w:before="100" w:beforeAutospacing="1" w:after="100" w:afterAutospacing="1" w:line="240" w:lineRule="auto"/>
        <w:jc w:val="both"/>
        <w:rPr>
          <w:rFonts w:ascii="Open Sans" w:eastAsia="Times New Roman" w:hAnsi="Open Sans" w:cs="Open Sans"/>
          <w:kern w:val="0"/>
          <w:sz w:val="22"/>
          <w:szCs w:val="22"/>
          <w:lang w:eastAsia="lt-LT"/>
          <w14:ligatures w14:val="none"/>
        </w:rPr>
      </w:pPr>
      <w:r w:rsidRPr="00D54E2E">
        <w:rPr>
          <w:rFonts w:ascii="Open Sans" w:eastAsia="Times New Roman" w:hAnsi="Open Sans" w:cs="Open Sans"/>
          <w:kern w:val="0"/>
          <w:sz w:val="22"/>
          <w:szCs w:val="22"/>
          <w:lang w:eastAsia="lt-LT"/>
          <w14:ligatures w14:val="none"/>
        </w:rPr>
        <w:t>Intervencinis sandėlis privalo rūpintis, kad būtų sudaromos tinkamos grūdų laikymo sąlygos ir užtikrinti jų išsaugojimą iki išvežimo</w:t>
      </w:r>
      <w:r w:rsidR="00FF4CFD">
        <w:rPr>
          <w:rFonts w:ascii="Open Sans" w:eastAsia="Times New Roman" w:hAnsi="Open Sans" w:cs="Open Sans"/>
          <w:kern w:val="0"/>
          <w:sz w:val="22"/>
          <w:szCs w:val="22"/>
          <w:lang w:eastAsia="lt-LT"/>
          <w14:ligatures w14:val="none"/>
        </w:rPr>
        <w:t>;</w:t>
      </w:r>
    </w:p>
    <w:p w14:paraId="22B0B1A5" w14:textId="685FD90E" w:rsidR="00D54E2E" w:rsidRPr="00D54E2E" w:rsidRDefault="00D54E2E" w:rsidP="00D54E2E">
      <w:pPr>
        <w:numPr>
          <w:ilvl w:val="2"/>
          <w:numId w:val="2"/>
        </w:numPr>
        <w:spacing w:before="100" w:beforeAutospacing="1" w:after="100" w:afterAutospacing="1" w:line="240" w:lineRule="auto"/>
        <w:jc w:val="both"/>
        <w:rPr>
          <w:rFonts w:ascii="Open Sans" w:eastAsia="Times New Roman" w:hAnsi="Open Sans" w:cs="Open Sans"/>
          <w:kern w:val="0"/>
          <w:sz w:val="22"/>
          <w:szCs w:val="22"/>
          <w:lang w:eastAsia="lt-LT"/>
          <w14:ligatures w14:val="none"/>
        </w:rPr>
      </w:pPr>
      <w:r w:rsidRPr="00D54E2E">
        <w:rPr>
          <w:rFonts w:ascii="Open Sans" w:eastAsia="Times New Roman" w:hAnsi="Open Sans" w:cs="Open Sans"/>
          <w:kern w:val="0"/>
          <w:sz w:val="22"/>
          <w:szCs w:val="22"/>
          <w:lang w:eastAsia="lt-LT"/>
          <w14:ligatures w14:val="none"/>
        </w:rPr>
        <w:t>Turi būti periodiškai kontroliuojama grūdų kokybė, apie tai darant įrašus stebėjimo žurnaluose, atliekami grūdų laboratoriniai tyrimai. Pastebėjus negatyvius grūdų kokybės pokyčius, nedelsiant turi būti imamasi reikiamų priemonių grūdų kokybei stabilizuoti</w:t>
      </w:r>
      <w:r w:rsidR="00FF4CFD">
        <w:rPr>
          <w:rFonts w:ascii="Open Sans" w:eastAsia="Times New Roman" w:hAnsi="Open Sans" w:cs="Open Sans"/>
          <w:kern w:val="0"/>
          <w:sz w:val="22"/>
          <w:szCs w:val="22"/>
          <w:lang w:eastAsia="lt-LT"/>
          <w14:ligatures w14:val="none"/>
        </w:rPr>
        <w:t>;</w:t>
      </w:r>
    </w:p>
    <w:p w14:paraId="6F9BD491" w14:textId="49D4A929" w:rsidR="00D54E2E" w:rsidRPr="00D54E2E" w:rsidRDefault="00D54E2E" w:rsidP="00D54E2E">
      <w:pPr>
        <w:numPr>
          <w:ilvl w:val="2"/>
          <w:numId w:val="2"/>
        </w:numPr>
        <w:spacing w:before="100" w:beforeAutospacing="1" w:after="100" w:afterAutospacing="1" w:line="240" w:lineRule="auto"/>
        <w:jc w:val="both"/>
        <w:rPr>
          <w:rFonts w:ascii="Open Sans" w:eastAsia="Times New Roman" w:hAnsi="Open Sans" w:cs="Open Sans"/>
          <w:kern w:val="0"/>
          <w:sz w:val="22"/>
          <w:szCs w:val="22"/>
          <w:lang w:eastAsia="lt-LT"/>
          <w14:ligatures w14:val="none"/>
        </w:rPr>
      </w:pPr>
      <w:r w:rsidRPr="00D54E2E">
        <w:rPr>
          <w:rFonts w:ascii="Open Sans" w:eastAsia="Times New Roman" w:hAnsi="Open Sans" w:cs="Open Sans"/>
          <w:kern w:val="0"/>
          <w:sz w:val="22"/>
          <w:szCs w:val="22"/>
          <w:lang w:eastAsia="lt-LT"/>
          <w14:ligatures w14:val="none"/>
        </w:rPr>
        <w:t xml:space="preserve">Jei grūdai laikomi antžeminiuose sandėliuose, apžiūrėti jų </w:t>
      </w:r>
      <w:proofErr w:type="spellStart"/>
      <w:r w:rsidRPr="00D54E2E">
        <w:rPr>
          <w:rFonts w:ascii="Open Sans" w:eastAsia="Times New Roman" w:hAnsi="Open Sans" w:cs="Open Sans"/>
          <w:kern w:val="0"/>
          <w:sz w:val="22"/>
          <w:szCs w:val="22"/>
          <w:lang w:eastAsia="lt-LT"/>
          <w14:ligatures w14:val="none"/>
        </w:rPr>
        <w:t>sampilas</w:t>
      </w:r>
      <w:proofErr w:type="spellEnd"/>
      <w:r w:rsidRPr="00D54E2E">
        <w:rPr>
          <w:rFonts w:ascii="Open Sans" w:eastAsia="Times New Roman" w:hAnsi="Open Sans" w:cs="Open Sans"/>
          <w:kern w:val="0"/>
          <w:sz w:val="22"/>
          <w:szCs w:val="22"/>
          <w:lang w:eastAsia="lt-LT"/>
          <w14:ligatures w14:val="none"/>
        </w:rPr>
        <w:t xml:space="preserve"> galima tik vaikštant tam tikslui skirtais trapais</w:t>
      </w:r>
      <w:r w:rsidR="00FF4CFD">
        <w:rPr>
          <w:rFonts w:ascii="Open Sans" w:eastAsia="Times New Roman" w:hAnsi="Open Sans" w:cs="Open Sans"/>
          <w:kern w:val="0"/>
          <w:sz w:val="22"/>
          <w:szCs w:val="22"/>
          <w:lang w:eastAsia="lt-LT"/>
          <w14:ligatures w14:val="none"/>
        </w:rPr>
        <w:t>;</w:t>
      </w:r>
    </w:p>
    <w:p w14:paraId="226F67BC" w14:textId="1B9C2BB5" w:rsidR="00D54E2E" w:rsidRDefault="00D54E2E" w:rsidP="00D54E2E">
      <w:pPr>
        <w:numPr>
          <w:ilvl w:val="2"/>
          <w:numId w:val="2"/>
        </w:numPr>
        <w:spacing w:before="100" w:beforeAutospacing="1" w:after="100" w:afterAutospacing="1" w:line="240" w:lineRule="auto"/>
        <w:jc w:val="both"/>
        <w:rPr>
          <w:rFonts w:ascii="Open Sans" w:eastAsia="Times New Roman" w:hAnsi="Open Sans" w:cs="Open Sans"/>
          <w:kern w:val="0"/>
          <w:sz w:val="22"/>
          <w:szCs w:val="22"/>
          <w:lang w:eastAsia="lt-LT"/>
          <w14:ligatures w14:val="none"/>
        </w:rPr>
      </w:pPr>
      <w:r w:rsidRPr="00D54E2E">
        <w:rPr>
          <w:rFonts w:ascii="Open Sans" w:eastAsia="Times New Roman" w:hAnsi="Open Sans" w:cs="Open Sans"/>
          <w:kern w:val="0"/>
          <w:sz w:val="22"/>
          <w:szCs w:val="22"/>
          <w:lang w:eastAsia="lt-LT"/>
          <w14:ligatures w14:val="none"/>
        </w:rPr>
        <w:t>Intervencinio sandėlio grūdai turi būti apskaitomi atskirai nuo kitų grūdų, kuriuos gali turėti intervencinis sandėlis</w:t>
      </w:r>
      <w:r>
        <w:rPr>
          <w:rFonts w:ascii="Open Sans" w:eastAsia="Times New Roman" w:hAnsi="Open Sans" w:cs="Open Sans"/>
          <w:kern w:val="0"/>
          <w:sz w:val="22"/>
          <w:szCs w:val="22"/>
          <w:lang w:eastAsia="lt-LT"/>
          <w14:ligatures w14:val="none"/>
        </w:rPr>
        <w:t>.</w:t>
      </w:r>
    </w:p>
    <w:p w14:paraId="39EB8CD8" w14:textId="46300DE4" w:rsidR="00D54E2E" w:rsidRDefault="00D54E2E" w:rsidP="00D54E2E">
      <w:pPr>
        <w:pStyle w:val="ListParagraph"/>
        <w:numPr>
          <w:ilvl w:val="1"/>
          <w:numId w:val="2"/>
        </w:numPr>
        <w:spacing w:before="100" w:beforeAutospacing="1" w:after="100" w:afterAutospacing="1" w:line="240" w:lineRule="auto"/>
        <w:jc w:val="both"/>
        <w:rPr>
          <w:rFonts w:ascii="Open Sans" w:eastAsia="Times New Roman" w:hAnsi="Open Sans" w:cs="Open Sans"/>
          <w:kern w:val="0"/>
          <w:sz w:val="22"/>
          <w:szCs w:val="22"/>
          <w:lang w:eastAsia="lt-LT"/>
          <w14:ligatures w14:val="none"/>
        </w:rPr>
      </w:pPr>
      <w:r>
        <w:rPr>
          <w:rFonts w:ascii="Open Sans" w:eastAsia="Times New Roman" w:hAnsi="Open Sans" w:cs="Open Sans"/>
          <w:kern w:val="0"/>
          <w:sz w:val="22"/>
          <w:szCs w:val="22"/>
          <w:lang w:eastAsia="lt-LT"/>
          <w14:ligatures w14:val="none"/>
        </w:rPr>
        <w:t>Reikalavimai technologinei įrangai:</w:t>
      </w:r>
    </w:p>
    <w:p w14:paraId="13BCD22B" w14:textId="1302A9C9" w:rsidR="00D54E2E" w:rsidRPr="00D54E2E" w:rsidRDefault="00D54E2E" w:rsidP="00D54E2E">
      <w:pPr>
        <w:pStyle w:val="ListParagraph"/>
        <w:numPr>
          <w:ilvl w:val="2"/>
          <w:numId w:val="2"/>
        </w:numPr>
        <w:spacing w:before="100" w:beforeAutospacing="1" w:after="100" w:afterAutospacing="1" w:line="240" w:lineRule="auto"/>
        <w:jc w:val="both"/>
        <w:rPr>
          <w:rFonts w:ascii="Open Sans" w:eastAsia="Times New Roman" w:hAnsi="Open Sans" w:cs="Open Sans"/>
          <w:kern w:val="0"/>
          <w:sz w:val="22"/>
          <w:szCs w:val="22"/>
          <w:lang w:eastAsia="lt-LT"/>
          <w14:ligatures w14:val="none"/>
        </w:rPr>
      </w:pPr>
      <w:r w:rsidRPr="00D54E2E">
        <w:rPr>
          <w:rFonts w:ascii="Open Sans" w:eastAsia="Times New Roman" w:hAnsi="Open Sans" w:cs="Open Sans"/>
          <w:kern w:val="0"/>
          <w:sz w:val="22"/>
          <w:szCs w:val="22"/>
          <w:lang w:eastAsia="lt-LT"/>
          <w14:ligatures w14:val="none"/>
        </w:rPr>
        <w:t xml:space="preserve">Intervencinis sandėlis turi turėti stacionarią grūdų kokybės tyrimo laboratoriją, aprūpintą reikiamais laboratoriniais prietaisais bei įranga drėgmės kiekiui, grūdinėms ir šiukšlinėms priemaišoms, natūriniam svoriui, kritimo skaičiui nustatyti, arba turi būti sudaręs sutartį su juridiniu asmeniu, turinčiu tokią laboratoriją išvardytiems rodikliams nustatyti pagal </w:t>
      </w:r>
      <w:r w:rsidR="00FF4CFD">
        <w:rPr>
          <w:rFonts w:ascii="Open Sans" w:eastAsia="Times New Roman" w:hAnsi="Open Sans" w:cs="Open Sans"/>
          <w:kern w:val="0"/>
          <w:sz w:val="22"/>
          <w:szCs w:val="22"/>
          <w:lang w:eastAsia="lt-LT"/>
          <w14:ligatures w14:val="none"/>
        </w:rPr>
        <w:t>Įstaigos</w:t>
      </w:r>
      <w:r w:rsidRPr="00D54E2E">
        <w:rPr>
          <w:rFonts w:ascii="Open Sans" w:eastAsia="Times New Roman" w:hAnsi="Open Sans" w:cs="Open Sans"/>
          <w:kern w:val="0"/>
          <w:sz w:val="22"/>
          <w:szCs w:val="22"/>
          <w:lang w:eastAsia="lt-LT"/>
          <w14:ligatures w14:val="none"/>
        </w:rPr>
        <w:t xml:space="preserve"> ir intervencinio sandėlio sutartyje nurodytus metodus, infraraudonųjų spindulių spektroskopijos principu veikiantį analizatorių ar kitą įrangą, skirtą preliminariam drėgmės ir baltymų kiekiui bei sedimentacijos rodikliui (</w:t>
      </w:r>
      <w:proofErr w:type="spellStart"/>
      <w:r w:rsidRPr="00D54E2E">
        <w:rPr>
          <w:rFonts w:ascii="Open Sans" w:eastAsia="Times New Roman" w:hAnsi="Open Sans" w:cs="Open Sans"/>
          <w:kern w:val="0"/>
          <w:sz w:val="22"/>
          <w:szCs w:val="22"/>
          <w:lang w:eastAsia="lt-LT"/>
          <w14:ligatures w14:val="none"/>
        </w:rPr>
        <w:t>Zeleny</w:t>
      </w:r>
      <w:proofErr w:type="spellEnd"/>
      <w:r w:rsidRPr="00D54E2E">
        <w:rPr>
          <w:rFonts w:ascii="Open Sans" w:eastAsia="Times New Roman" w:hAnsi="Open Sans" w:cs="Open Sans"/>
          <w:kern w:val="0"/>
          <w:sz w:val="22"/>
          <w:szCs w:val="22"/>
          <w:lang w:eastAsia="lt-LT"/>
          <w14:ligatures w14:val="none"/>
        </w:rPr>
        <w:t xml:space="preserve"> indeksui) nustatyti. Turimiems laboratoriniams matavimo prietaisams turi būti atlikta metrologinė patikra. Laboratorija turi turėti visus būtinus standartus, metodikas ir/ar kitus norminius aktus, reglamentuojančius grūdų kokybės vertinimą. Laboratorijos specialistai turi mokėti atlikti grūdų kokybės laboratorinius tyrimus. Stacionarios grūdų kokybės laboratorijos neturintys intervenciniai sandėliai gali būti sudarę sutartį su tokia laboratorija</w:t>
      </w:r>
      <w:r w:rsidR="00FF4CFD">
        <w:rPr>
          <w:rFonts w:ascii="Open Sans" w:eastAsia="Times New Roman" w:hAnsi="Open Sans" w:cs="Open Sans"/>
          <w:kern w:val="0"/>
          <w:sz w:val="22"/>
          <w:szCs w:val="22"/>
          <w:lang w:eastAsia="lt-LT"/>
          <w14:ligatures w14:val="none"/>
        </w:rPr>
        <w:t>;</w:t>
      </w:r>
    </w:p>
    <w:p w14:paraId="4DD77E28" w14:textId="4E99419C" w:rsidR="00D54E2E" w:rsidRPr="00D54E2E" w:rsidRDefault="00D54E2E" w:rsidP="00D54E2E">
      <w:pPr>
        <w:pStyle w:val="ListParagraph"/>
        <w:numPr>
          <w:ilvl w:val="2"/>
          <w:numId w:val="2"/>
        </w:numPr>
        <w:spacing w:before="100" w:beforeAutospacing="1" w:after="100" w:afterAutospacing="1" w:line="240" w:lineRule="auto"/>
        <w:jc w:val="both"/>
        <w:rPr>
          <w:rFonts w:ascii="Open Sans" w:eastAsia="Times New Roman" w:hAnsi="Open Sans" w:cs="Open Sans"/>
          <w:kern w:val="0"/>
          <w:sz w:val="22"/>
          <w:szCs w:val="22"/>
          <w:lang w:eastAsia="lt-LT"/>
          <w14:ligatures w14:val="none"/>
        </w:rPr>
      </w:pPr>
      <w:r w:rsidRPr="00D54E2E">
        <w:rPr>
          <w:rFonts w:ascii="Open Sans" w:eastAsia="Times New Roman" w:hAnsi="Open Sans" w:cs="Open Sans"/>
          <w:kern w:val="0"/>
          <w:sz w:val="22"/>
          <w:szCs w:val="22"/>
          <w:lang w:eastAsia="lt-LT"/>
          <w14:ligatures w14:val="none"/>
        </w:rPr>
        <w:t>Intervenciniame sandėlyje turi būti techniškai tvarkinga įranga grūdams priimti, apdoroti, iškrauti ir transportuoti</w:t>
      </w:r>
      <w:r w:rsidR="00FF4CFD">
        <w:rPr>
          <w:rFonts w:ascii="Open Sans" w:eastAsia="Times New Roman" w:hAnsi="Open Sans" w:cs="Open Sans"/>
          <w:kern w:val="0"/>
          <w:sz w:val="22"/>
          <w:szCs w:val="22"/>
          <w:lang w:eastAsia="lt-LT"/>
          <w14:ligatures w14:val="none"/>
        </w:rPr>
        <w:t>;</w:t>
      </w:r>
    </w:p>
    <w:p w14:paraId="5F0FA9C2" w14:textId="35CB8502" w:rsidR="00D54E2E" w:rsidRPr="00D54E2E" w:rsidRDefault="00D54E2E" w:rsidP="00D54E2E">
      <w:pPr>
        <w:pStyle w:val="ListParagraph"/>
        <w:numPr>
          <w:ilvl w:val="2"/>
          <w:numId w:val="2"/>
        </w:numPr>
        <w:spacing w:before="100" w:beforeAutospacing="1" w:after="100" w:afterAutospacing="1" w:line="240" w:lineRule="auto"/>
        <w:jc w:val="both"/>
        <w:rPr>
          <w:rFonts w:ascii="Open Sans" w:eastAsia="Times New Roman" w:hAnsi="Open Sans" w:cs="Open Sans"/>
          <w:kern w:val="0"/>
          <w:sz w:val="22"/>
          <w:szCs w:val="22"/>
          <w:lang w:eastAsia="lt-LT"/>
          <w14:ligatures w14:val="none"/>
        </w:rPr>
      </w:pPr>
      <w:r w:rsidRPr="00D54E2E">
        <w:rPr>
          <w:rFonts w:ascii="Open Sans" w:eastAsia="Times New Roman" w:hAnsi="Open Sans" w:cs="Open Sans"/>
          <w:kern w:val="0"/>
          <w:sz w:val="22"/>
          <w:szCs w:val="22"/>
          <w:lang w:eastAsia="lt-LT"/>
          <w14:ligatures w14:val="none"/>
        </w:rPr>
        <w:t>Visi transportavimo bei technologiniai įrengimai turi būti švarūs, reguliariai valomi</w:t>
      </w:r>
      <w:r w:rsidR="00FF4CFD">
        <w:rPr>
          <w:rFonts w:ascii="Open Sans" w:eastAsia="Times New Roman" w:hAnsi="Open Sans" w:cs="Open Sans"/>
          <w:kern w:val="0"/>
          <w:sz w:val="22"/>
          <w:szCs w:val="22"/>
          <w:lang w:eastAsia="lt-LT"/>
          <w14:ligatures w14:val="none"/>
        </w:rPr>
        <w:t>;</w:t>
      </w:r>
    </w:p>
    <w:p w14:paraId="76F06086" w14:textId="19EEB9D8" w:rsidR="00D54E2E" w:rsidRPr="00D54E2E" w:rsidRDefault="00D54E2E" w:rsidP="00D54E2E">
      <w:pPr>
        <w:pStyle w:val="ListParagraph"/>
        <w:numPr>
          <w:ilvl w:val="2"/>
          <w:numId w:val="2"/>
        </w:numPr>
        <w:spacing w:before="100" w:beforeAutospacing="1" w:after="100" w:afterAutospacing="1" w:line="240" w:lineRule="auto"/>
        <w:jc w:val="both"/>
        <w:rPr>
          <w:rFonts w:ascii="Open Sans" w:eastAsia="Times New Roman" w:hAnsi="Open Sans" w:cs="Open Sans"/>
          <w:kern w:val="0"/>
          <w:sz w:val="22"/>
          <w:szCs w:val="22"/>
          <w:lang w:eastAsia="lt-LT"/>
          <w14:ligatures w14:val="none"/>
        </w:rPr>
      </w:pPr>
      <w:r w:rsidRPr="00D54E2E">
        <w:rPr>
          <w:rFonts w:ascii="Open Sans" w:eastAsia="Times New Roman" w:hAnsi="Open Sans" w:cs="Open Sans"/>
          <w:kern w:val="0"/>
          <w:sz w:val="22"/>
          <w:szCs w:val="22"/>
          <w:lang w:eastAsia="lt-LT"/>
          <w14:ligatures w14:val="none"/>
        </w:rPr>
        <w:lastRenderedPageBreak/>
        <w:t>Įrengimai turi atitikti gamintojo nustatytas technines sąlygas, turėti techninius pasus bei įrengimų eksploatacijos instrukcijas</w:t>
      </w:r>
      <w:r w:rsidR="00FF4CFD">
        <w:rPr>
          <w:rFonts w:ascii="Open Sans" w:eastAsia="Times New Roman" w:hAnsi="Open Sans" w:cs="Open Sans"/>
          <w:kern w:val="0"/>
          <w:sz w:val="22"/>
          <w:szCs w:val="22"/>
          <w:lang w:eastAsia="lt-LT"/>
          <w14:ligatures w14:val="none"/>
        </w:rPr>
        <w:t>;</w:t>
      </w:r>
    </w:p>
    <w:p w14:paraId="7EB3E7D7" w14:textId="4F1D0C70" w:rsidR="00D54E2E" w:rsidRPr="00D54E2E" w:rsidRDefault="00D54E2E" w:rsidP="00D54E2E">
      <w:pPr>
        <w:pStyle w:val="ListParagraph"/>
        <w:numPr>
          <w:ilvl w:val="2"/>
          <w:numId w:val="2"/>
        </w:numPr>
        <w:spacing w:before="100" w:beforeAutospacing="1" w:after="100" w:afterAutospacing="1" w:line="240" w:lineRule="auto"/>
        <w:jc w:val="both"/>
        <w:rPr>
          <w:rFonts w:ascii="Open Sans" w:eastAsia="Times New Roman" w:hAnsi="Open Sans" w:cs="Open Sans"/>
          <w:kern w:val="0"/>
          <w:sz w:val="22"/>
          <w:szCs w:val="22"/>
          <w:lang w:eastAsia="lt-LT"/>
          <w14:ligatures w14:val="none"/>
        </w:rPr>
      </w:pPr>
      <w:r w:rsidRPr="00D54E2E">
        <w:rPr>
          <w:rFonts w:ascii="Open Sans" w:eastAsia="Times New Roman" w:hAnsi="Open Sans" w:cs="Open Sans"/>
          <w:kern w:val="0"/>
          <w:sz w:val="22"/>
          <w:szCs w:val="22"/>
          <w:lang w:eastAsia="lt-LT"/>
          <w14:ligatures w14:val="none"/>
        </w:rPr>
        <w:t>Svarstyklės turi būti techniškai tvarkingos, metrologiškai patikrintos ir plombuotos, pakankamos keliamosios galios sunkiasvoriam grūdų transportui sverti</w:t>
      </w:r>
      <w:r w:rsidR="00FF4CFD">
        <w:rPr>
          <w:rFonts w:ascii="Open Sans" w:eastAsia="Times New Roman" w:hAnsi="Open Sans" w:cs="Open Sans"/>
          <w:kern w:val="0"/>
          <w:sz w:val="22"/>
          <w:szCs w:val="22"/>
          <w:lang w:eastAsia="lt-LT"/>
          <w14:ligatures w14:val="none"/>
        </w:rPr>
        <w:t>;</w:t>
      </w:r>
    </w:p>
    <w:p w14:paraId="3F766BAA" w14:textId="5D3CA27E" w:rsidR="00D54E2E" w:rsidRPr="00D54E2E" w:rsidRDefault="00D54E2E" w:rsidP="00D54E2E">
      <w:pPr>
        <w:pStyle w:val="ListParagraph"/>
        <w:numPr>
          <w:ilvl w:val="2"/>
          <w:numId w:val="2"/>
        </w:numPr>
        <w:spacing w:before="100" w:beforeAutospacing="1" w:after="100" w:afterAutospacing="1" w:line="240" w:lineRule="auto"/>
        <w:jc w:val="both"/>
        <w:rPr>
          <w:rFonts w:ascii="Open Sans" w:eastAsia="Times New Roman" w:hAnsi="Open Sans" w:cs="Open Sans"/>
          <w:kern w:val="0"/>
          <w:sz w:val="22"/>
          <w:szCs w:val="22"/>
          <w:lang w:eastAsia="lt-LT"/>
          <w14:ligatures w14:val="none"/>
        </w:rPr>
      </w:pPr>
      <w:r w:rsidRPr="00D54E2E">
        <w:rPr>
          <w:rFonts w:ascii="Open Sans" w:eastAsia="Times New Roman" w:hAnsi="Open Sans" w:cs="Open Sans"/>
          <w:kern w:val="0"/>
          <w:sz w:val="22"/>
          <w:szCs w:val="22"/>
          <w:lang w:eastAsia="lt-LT"/>
          <w14:ligatures w14:val="none"/>
        </w:rPr>
        <w:t>Intervencinis sandėlis pagal pirkėjo pageidavimą turi užtikrinti galimybę pakrauti į geležinkelio vagonus ar kitas transporto priemones pirkėjo nurodytą grūdų kiekį</w:t>
      </w:r>
      <w:r w:rsidR="00FF4CFD">
        <w:rPr>
          <w:rFonts w:ascii="Open Sans" w:eastAsia="Times New Roman" w:hAnsi="Open Sans" w:cs="Open Sans"/>
          <w:kern w:val="0"/>
          <w:sz w:val="22"/>
          <w:szCs w:val="22"/>
          <w:lang w:eastAsia="lt-LT"/>
          <w14:ligatures w14:val="none"/>
        </w:rPr>
        <w:t>.</w:t>
      </w:r>
    </w:p>
    <w:p w14:paraId="3371D9F8" w14:textId="0E1D87C5" w:rsidR="009B59E6" w:rsidRPr="001D7002" w:rsidRDefault="005C544F" w:rsidP="00115B02">
      <w:pPr>
        <w:spacing w:before="100" w:beforeAutospacing="1" w:after="100" w:afterAutospacing="1" w:line="240" w:lineRule="auto"/>
        <w:jc w:val="both"/>
        <w:outlineLvl w:val="2"/>
        <w:rPr>
          <w:rFonts w:ascii="Open Sans" w:eastAsia="Times New Roman" w:hAnsi="Open Sans" w:cs="Open Sans"/>
          <w:b/>
          <w:bCs/>
          <w:kern w:val="0"/>
          <w:sz w:val="22"/>
          <w:szCs w:val="22"/>
          <w:lang w:eastAsia="lt-LT"/>
          <w14:ligatures w14:val="none"/>
        </w:rPr>
      </w:pPr>
      <w:r>
        <w:rPr>
          <w:rFonts w:ascii="Open Sans" w:eastAsia="Times New Roman" w:hAnsi="Open Sans" w:cs="Open Sans"/>
          <w:b/>
          <w:bCs/>
          <w:kern w:val="0"/>
          <w:sz w:val="22"/>
          <w:szCs w:val="22"/>
          <w:lang w:eastAsia="lt-LT"/>
          <w14:ligatures w14:val="none"/>
        </w:rPr>
        <w:t>5</w:t>
      </w:r>
      <w:r w:rsidR="009B59E6" w:rsidRPr="001D7002">
        <w:rPr>
          <w:rFonts w:ascii="Open Sans" w:eastAsia="Times New Roman" w:hAnsi="Open Sans" w:cs="Open Sans"/>
          <w:b/>
          <w:bCs/>
          <w:kern w:val="0"/>
          <w:sz w:val="22"/>
          <w:szCs w:val="22"/>
          <w:lang w:eastAsia="lt-LT"/>
          <w14:ligatures w14:val="none"/>
        </w:rPr>
        <w:t>. PASLAUGOS TEIKIMO TRUKMĖ</w:t>
      </w:r>
    </w:p>
    <w:p w14:paraId="7993D75F" w14:textId="0DAF3CED" w:rsidR="008A1D7B" w:rsidRPr="001D7002" w:rsidRDefault="008A1D7B" w:rsidP="00115B02">
      <w:pPr>
        <w:numPr>
          <w:ilvl w:val="0"/>
          <w:numId w:val="11"/>
        </w:numPr>
        <w:spacing w:before="100" w:beforeAutospacing="1" w:after="100" w:afterAutospacing="1" w:line="240" w:lineRule="auto"/>
        <w:jc w:val="both"/>
        <w:rPr>
          <w:rFonts w:ascii="Open Sans" w:eastAsia="Times New Roman" w:hAnsi="Open Sans" w:cs="Open Sans"/>
          <w:kern w:val="0"/>
          <w:sz w:val="22"/>
          <w:szCs w:val="22"/>
          <w:lang w:eastAsia="lt-LT"/>
          <w14:ligatures w14:val="none"/>
        </w:rPr>
      </w:pPr>
      <w:r>
        <w:rPr>
          <w:rFonts w:ascii="Open Sans" w:eastAsia="Times New Roman" w:hAnsi="Open Sans" w:cs="Open Sans"/>
          <w:kern w:val="0"/>
          <w:sz w:val="22"/>
          <w:szCs w:val="22"/>
          <w:lang w:eastAsia="lt-LT"/>
          <w14:ligatures w14:val="none"/>
        </w:rPr>
        <w:t>Preliminarioji sutartis sudaroma 3 metams.</w:t>
      </w:r>
    </w:p>
    <w:p w14:paraId="0ADC84A1" w14:textId="5B13B061" w:rsidR="009B59E6" w:rsidRPr="001D7002" w:rsidRDefault="005C544F" w:rsidP="00115B02">
      <w:pPr>
        <w:spacing w:before="100" w:beforeAutospacing="1" w:after="100" w:afterAutospacing="1" w:line="240" w:lineRule="auto"/>
        <w:jc w:val="both"/>
        <w:outlineLvl w:val="2"/>
        <w:rPr>
          <w:rFonts w:ascii="Open Sans" w:eastAsia="Times New Roman" w:hAnsi="Open Sans" w:cs="Open Sans"/>
          <w:b/>
          <w:bCs/>
          <w:kern w:val="0"/>
          <w:sz w:val="22"/>
          <w:szCs w:val="22"/>
          <w:lang w:eastAsia="lt-LT"/>
          <w14:ligatures w14:val="none"/>
        </w:rPr>
      </w:pPr>
      <w:r>
        <w:rPr>
          <w:rFonts w:ascii="Open Sans" w:eastAsia="Times New Roman" w:hAnsi="Open Sans" w:cs="Open Sans"/>
          <w:b/>
          <w:bCs/>
          <w:kern w:val="0"/>
          <w:sz w:val="22"/>
          <w:szCs w:val="22"/>
          <w:lang w:eastAsia="lt-LT"/>
          <w14:ligatures w14:val="none"/>
        </w:rPr>
        <w:t>6</w:t>
      </w:r>
      <w:r w:rsidR="009B59E6" w:rsidRPr="001D7002">
        <w:rPr>
          <w:rFonts w:ascii="Open Sans" w:eastAsia="Times New Roman" w:hAnsi="Open Sans" w:cs="Open Sans"/>
          <w:b/>
          <w:bCs/>
          <w:kern w:val="0"/>
          <w:sz w:val="22"/>
          <w:szCs w:val="22"/>
          <w:lang w:eastAsia="lt-LT"/>
          <w14:ligatures w14:val="none"/>
        </w:rPr>
        <w:t>. TIEKĖJO KVALIFIKACIJA</w:t>
      </w:r>
    </w:p>
    <w:p w14:paraId="1D3AAFB0" w14:textId="77777777" w:rsidR="003E6DEA" w:rsidRDefault="009B59E6" w:rsidP="003E6DEA">
      <w:pPr>
        <w:pStyle w:val="ListParagraph"/>
        <w:numPr>
          <w:ilvl w:val="0"/>
          <w:numId w:val="13"/>
        </w:numPr>
        <w:spacing w:before="100" w:beforeAutospacing="1" w:after="100" w:afterAutospacing="1" w:line="240" w:lineRule="auto"/>
        <w:jc w:val="both"/>
        <w:rPr>
          <w:rFonts w:ascii="Open Sans" w:eastAsia="Times New Roman" w:hAnsi="Open Sans" w:cs="Open Sans"/>
          <w:kern w:val="0"/>
          <w:sz w:val="22"/>
          <w:szCs w:val="22"/>
          <w:lang w:eastAsia="lt-LT"/>
          <w14:ligatures w14:val="none"/>
        </w:rPr>
      </w:pPr>
      <w:r w:rsidRPr="003E6DEA">
        <w:rPr>
          <w:rFonts w:ascii="Open Sans" w:eastAsia="Times New Roman" w:hAnsi="Open Sans" w:cs="Open Sans"/>
          <w:kern w:val="0"/>
          <w:sz w:val="22"/>
          <w:szCs w:val="22"/>
          <w:lang w:eastAsia="lt-LT"/>
          <w14:ligatures w14:val="none"/>
        </w:rPr>
        <w:t xml:space="preserve">Tiekėjas ar jo pasitelkti </w:t>
      </w:r>
      <w:r w:rsidR="00730638" w:rsidRPr="003E6DEA">
        <w:rPr>
          <w:rFonts w:ascii="Open Sans" w:eastAsia="Times New Roman" w:hAnsi="Open Sans" w:cs="Open Sans"/>
          <w:kern w:val="0"/>
          <w:sz w:val="22"/>
          <w:szCs w:val="22"/>
          <w:lang w:eastAsia="lt-LT"/>
          <w14:ligatures w14:val="none"/>
        </w:rPr>
        <w:t xml:space="preserve">subtiekėjai </w:t>
      </w:r>
      <w:r w:rsidRPr="003E6DEA">
        <w:rPr>
          <w:rFonts w:ascii="Open Sans" w:eastAsia="Times New Roman" w:hAnsi="Open Sans" w:cs="Open Sans"/>
          <w:kern w:val="0"/>
          <w:sz w:val="22"/>
          <w:szCs w:val="22"/>
          <w:lang w:eastAsia="lt-LT"/>
          <w14:ligatures w14:val="none"/>
        </w:rPr>
        <w:t>turi</w:t>
      </w:r>
      <w:r w:rsidR="00730638" w:rsidRPr="003E6DEA">
        <w:rPr>
          <w:rFonts w:ascii="Open Sans" w:eastAsia="Times New Roman" w:hAnsi="Open Sans" w:cs="Open Sans"/>
          <w:kern w:val="0"/>
          <w:sz w:val="22"/>
          <w:szCs w:val="22"/>
          <w:lang w:eastAsia="lt-LT"/>
          <w14:ligatures w14:val="none"/>
        </w:rPr>
        <w:t xml:space="preserve"> atitikti minimalius kvalifikacinius reikalavimus</w:t>
      </w:r>
      <w:r w:rsidRPr="003E6DEA">
        <w:rPr>
          <w:rFonts w:ascii="Open Sans" w:eastAsia="Times New Roman" w:hAnsi="Open Sans" w:cs="Open Sans"/>
          <w:kern w:val="0"/>
          <w:sz w:val="22"/>
          <w:szCs w:val="22"/>
          <w:lang w:eastAsia="lt-LT"/>
          <w14:ligatures w14:val="none"/>
        </w:rPr>
        <w:t>:</w:t>
      </w:r>
    </w:p>
    <w:p w14:paraId="04C4A510" w14:textId="586030C9" w:rsidR="003E6DEA" w:rsidRDefault="00611E74" w:rsidP="003E6DEA">
      <w:pPr>
        <w:pStyle w:val="ListParagraph"/>
        <w:numPr>
          <w:ilvl w:val="1"/>
          <w:numId w:val="13"/>
        </w:numPr>
        <w:spacing w:before="100" w:beforeAutospacing="1" w:after="100" w:afterAutospacing="1" w:line="240" w:lineRule="auto"/>
        <w:jc w:val="both"/>
        <w:rPr>
          <w:rFonts w:ascii="Open Sans" w:eastAsia="Times New Roman" w:hAnsi="Open Sans" w:cs="Open Sans"/>
          <w:kern w:val="0"/>
          <w:sz w:val="22"/>
          <w:szCs w:val="22"/>
          <w:lang w:eastAsia="lt-LT"/>
          <w14:ligatures w14:val="none"/>
        </w:rPr>
      </w:pPr>
      <w:r>
        <w:rPr>
          <w:rFonts w:ascii="Open Sans" w:eastAsia="Times New Roman" w:hAnsi="Open Sans" w:cs="Open Sans"/>
          <w:kern w:val="0"/>
          <w:sz w:val="22"/>
          <w:szCs w:val="22"/>
          <w:lang w:eastAsia="lt-LT"/>
          <w14:ligatures w14:val="none"/>
        </w:rPr>
        <w:t>t</w:t>
      </w:r>
      <w:r w:rsidR="00730638" w:rsidRPr="003E6DEA">
        <w:rPr>
          <w:rFonts w:ascii="Open Sans" w:eastAsia="Times New Roman" w:hAnsi="Open Sans" w:cs="Open Sans"/>
          <w:kern w:val="0"/>
          <w:sz w:val="22"/>
          <w:szCs w:val="22"/>
          <w:lang w:eastAsia="lt-LT"/>
          <w14:ligatures w14:val="none"/>
        </w:rPr>
        <w:t>iekėjas ar subtiekėjai turi teisę verstis maisto produktų sandėliavimo veikla</w:t>
      </w:r>
      <w:r w:rsidR="003E6DEA">
        <w:rPr>
          <w:rFonts w:ascii="Open Sans" w:eastAsia="Times New Roman" w:hAnsi="Open Sans" w:cs="Open Sans"/>
          <w:kern w:val="0"/>
          <w:sz w:val="22"/>
          <w:szCs w:val="22"/>
          <w:lang w:eastAsia="lt-LT"/>
          <w14:ligatures w14:val="none"/>
        </w:rPr>
        <w:t>;</w:t>
      </w:r>
    </w:p>
    <w:p w14:paraId="3F9128FC" w14:textId="4A1916AD" w:rsidR="003E6DEA" w:rsidRDefault="00611E74" w:rsidP="003E6DEA">
      <w:pPr>
        <w:pStyle w:val="ListParagraph"/>
        <w:numPr>
          <w:ilvl w:val="1"/>
          <w:numId w:val="13"/>
        </w:numPr>
        <w:spacing w:before="100" w:beforeAutospacing="1" w:after="100" w:afterAutospacing="1" w:line="240" w:lineRule="auto"/>
        <w:jc w:val="both"/>
        <w:rPr>
          <w:rFonts w:ascii="Open Sans" w:eastAsia="Times New Roman" w:hAnsi="Open Sans" w:cs="Open Sans"/>
          <w:kern w:val="0"/>
          <w:sz w:val="22"/>
          <w:szCs w:val="22"/>
          <w:lang w:eastAsia="lt-LT"/>
          <w14:ligatures w14:val="none"/>
        </w:rPr>
      </w:pPr>
      <w:r>
        <w:rPr>
          <w:rFonts w:ascii="Open Sans" w:eastAsia="Times New Roman" w:hAnsi="Open Sans" w:cs="Open Sans"/>
          <w:kern w:val="0"/>
          <w:sz w:val="22"/>
          <w:szCs w:val="22"/>
          <w:lang w:eastAsia="lt-LT"/>
          <w14:ligatures w14:val="none"/>
        </w:rPr>
        <w:t>t</w:t>
      </w:r>
      <w:r w:rsidR="00730638" w:rsidRPr="003E6DEA">
        <w:rPr>
          <w:rFonts w:ascii="Open Sans" w:eastAsia="Times New Roman" w:hAnsi="Open Sans" w:cs="Open Sans"/>
          <w:kern w:val="0"/>
          <w:sz w:val="22"/>
          <w:szCs w:val="22"/>
          <w:lang w:eastAsia="lt-LT"/>
          <w14:ligatures w14:val="none"/>
        </w:rPr>
        <w:t>i</w:t>
      </w:r>
      <w:r>
        <w:rPr>
          <w:rFonts w:ascii="Open Sans" w:eastAsia="Times New Roman" w:hAnsi="Open Sans" w:cs="Open Sans"/>
          <w:kern w:val="0"/>
          <w:sz w:val="22"/>
          <w:szCs w:val="22"/>
          <w:lang w:eastAsia="lt-LT"/>
          <w14:ligatures w14:val="none"/>
        </w:rPr>
        <w:t>e</w:t>
      </w:r>
      <w:r w:rsidR="00730638" w:rsidRPr="003E6DEA">
        <w:rPr>
          <w:rFonts w:ascii="Open Sans" w:eastAsia="Times New Roman" w:hAnsi="Open Sans" w:cs="Open Sans"/>
          <w:kern w:val="0"/>
          <w:sz w:val="22"/>
          <w:szCs w:val="22"/>
          <w:lang w:eastAsia="lt-LT"/>
          <w14:ligatures w14:val="none"/>
        </w:rPr>
        <w:t xml:space="preserve">kėjo </w:t>
      </w:r>
      <w:r w:rsidR="00255096" w:rsidRPr="003E6DEA">
        <w:rPr>
          <w:rFonts w:ascii="Open Sans" w:eastAsia="Times New Roman" w:hAnsi="Open Sans" w:cs="Open Sans"/>
          <w:kern w:val="0"/>
          <w:sz w:val="22"/>
          <w:szCs w:val="22"/>
          <w:lang w:eastAsia="lt-LT"/>
          <w14:ligatures w14:val="none"/>
        </w:rPr>
        <w:t>sandėliai</w:t>
      </w:r>
      <w:r w:rsidR="00730638" w:rsidRPr="003E6DEA">
        <w:rPr>
          <w:rFonts w:ascii="Open Sans" w:eastAsia="Times New Roman" w:hAnsi="Open Sans" w:cs="Open Sans"/>
          <w:kern w:val="0"/>
          <w:sz w:val="22"/>
          <w:szCs w:val="22"/>
          <w:lang w:eastAsia="lt-LT"/>
          <w14:ligatures w14:val="none"/>
        </w:rPr>
        <w:t xml:space="preserve"> turi būti parengt</w:t>
      </w:r>
      <w:r w:rsidR="00255096" w:rsidRPr="003E6DEA">
        <w:rPr>
          <w:rFonts w:ascii="Open Sans" w:eastAsia="Times New Roman" w:hAnsi="Open Sans" w:cs="Open Sans"/>
          <w:kern w:val="0"/>
          <w:sz w:val="22"/>
          <w:szCs w:val="22"/>
          <w:lang w:eastAsia="lt-LT"/>
          <w14:ligatures w14:val="none"/>
        </w:rPr>
        <w:t>i</w:t>
      </w:r>
      <w:r w:rsidR="00730638" w:rsidRPr="003E6DEA">
        <w:rPr>
          <w:rFonts w:ascii="Open Sans" w:eastAsia="Times New Roman" w:hAnsi="Open Sans" w:cs="Open Sans"/>
          <w:kern w:val="0"/>
          <w:sz w:val="22"/>
          <w:szCs w:val="22"/>
          <w:lang w:eastAsia="lt-LT"/>
          <w14:ligatures w14:val="none"/>
        </w:rPr>
        <w:t xml:space="preserve"> </w:t>
      </w:r>
      <w:r w:rsidR="00936145" w:rsidRPr="003E6DEA">
        <w:rPr>
          <w:rFonts w:ascii="Open Sans" w:eastAsia="Times New Roman" w:hAnsi="Open Sans" w:cs="Open Sans"/>
          <w:kern w:val="0"/>
          <w:sz w:val="22"/>
          <w:szCs w:val="22"/>
          <w:lang w:eastAsia="lt-LT"/>
          <w14:ligatures w14:val="none"/>
        </w:rPr>
        <w:t>grūdų</w:t>
      </w:r>
      <w:r w:rsidR="00730638" w:rsidRPr="003E6DEA">
        <w:rPr>
          <w:rFonts w:ascii="Open Sans" w:eastAsia="Times New Roman" w:hAnsi="Open Sans" w:cs="Open Sans"/>
          <w:kern w:val="0"/>
          <w:sz w:val="22"/>
          <w:szCs w:val="22"/>
          <w:lang w:eastAsia="lt-LT"/>
          <w14:ligatures w14:val="none"/>
        </w:rPr>
        <w:t xml:space="preserve"> saugojimui</w:t>
      </w:r>
      <w:r w:rsidR="003E6DEA">
        <w:rPr>
          <w:rFonts w:ascii="Open Sans" w:eastAsia="Times New Roman" w:hAnsi="Open Sans" w:cs="Open Sans"/>
          <w:kern w:val="0"/>
          <w:sz w:val="22"/>
          <w:szCs w:val="22"/>
          <w:lang w:eastAsia="lt-LT"/>
          <w14:ligatures w14:val="none"/>
        </w:rPr>
        <w:t>;</w:t>
      </w:r>
    </w:p>
    <w:p w14:paraId="52220B88" w14:textId="4D6979CD" w:rsidR="003E6DEA" w:rsidRDefault="00611E74" w:rsidP="003E6DEA">
      <w:pPr>
        <w:pStyle w:val="ListParagraph"/>
        <w:numPr>
          <w:ilvl w:val="1"/>
          <w:numId w:val="13"/>
        </w:numPr>
        <w:spacing w:before="100" w:beforeAutospacing="1" w:after="100" w:afterAutospacing="1" w:line="240" w:lineRule="auto"/>
        <w:jc w:val="both"/>
        <w:rPr>
          <w:rFonts w:ascii="Open Sans" w:eastAsia="Times New Roman" w:hAnsi="Open Sans" w:cs="Open Sans"/>
          <w:kern w:val="0"/>
          <w:sz w:val="22"/>
          <w:szCs w:val="22"/>
          <w:lang w:eastAsia="lt-LT"/>
          <w14:ligatures w14:val="none"/>
        </w:rPr>
      </w:pPr>
      <w:r>
        <w:rPr>
          <w:rFonts w:ascii="Open Sans" w:eastAsia="Times New Roman" w:hAnsi="Open Sans" w:cs="Open Sans"/>
          <w:kern w:val="0"/>
          <w:sz w:val="22"/>
          <w:szCs w:val="22"/>
          <w:lang w:eastAsia="lt-LT"/>
          <w14:ligatures w14:val="none"/>
        </w:rPr>
        <w:t>tie</w:t>
      </w:r>
      <w:r w:rsidR="00730638" w:rsidRPr="003E6DEA">
        <w:rPr>
          <w:rFonts w:ascii="Open Sans" w:eastAsia="Times New Roman" w:hAnsi="Open Sans" w:cs="Open Sans"/>
          <w:kern w:val="0"/>
          <w:sz w:val="22"/>
          <w:szCs w:val="22"/>
          <w:lang w:eastAsia="lt-LT"/>
          <w14:ligatures w14:val="none"/>
        </w:rPr>
        <w:t>kėjas turi nuosavybės, nuomos, panaudos teise priklausanči</w:t>
      </w:r>
      <w:r w:rsidR="00255096" w:rsidRPr="003E6DEA">
        <w:rPr>
          <w:rFonts w:ascii="Open Sans" w:eastAsia="Times New Roman" w:hAnsi="Open Sans" w:cs="Open Sans"/>
          <w:kern w:val="0"/>
          <w:sz w:val="22"/>
          <w:szCs w:val="22"/>
          <w:lang w:eastAsia="lt-LT"/>
          <w14:ligatures w14:val="none"/>
        </w:rPr>
        <w:t>u</w:t>
      </w:r>
      <w:r w:rsidR="00730638" w:rsidRPr="003E6DEA">
        <w:rPr>
          <w:rFonts w:ascii="Open Sans" w:eastAsia="Times New Roman" w:hAnsi="Open Sans" w:cs="Open Sans"/>
          <w:kern w:val="0"/>
          <w:sz w:val="22"/>
          <w:szCs w:val="22"/>
          <w:lang w:eastAsia="lt-LT"/>
          <w14:ligatures w14:val="none"/>
        </w:rPr>
        <w:t xml:space="preserve">s </w:t>
      </w:r>
      <w:r w:rsidR="00255096" w:rsidRPr="003E6DEA">
        <w:rPr>
          <w:rFonts w:ascii="Open Sans" w:eastAsia="Times New Roman" w:hAnsi="Open Sans" w:cs="Open Sans"/>
          <w:kern w:val="0"/>
          <w:sz w:val="22"/>
          <w:szCs w:val="22"/>
          <w:lang w:eastAsia="lt-LT"/>
          <w14:ligatures w14:val="none"/>
        </w:rPr>
        <w:t>sandėlius</w:t>
      </w:r>
      <w:r w:rsidR="00730638" w:rsidRPr="003E6DEA">
        <w:rPr>
          <w:rFonts w:ascii="Open Sans" w:eastAsia="Times New Roman" w:hAnsi="Open Sans" w:cs="Open Sans"/>
          <w:kern w:val="0"/>
          <w:sz w:val="22"/>
          <w:szCs w:val="22"/>
          <w:lang w:eastAsia="lt-LT"/>
          <w14:ligatures w14:val="none"/>
        </w:rPr>
        <w:t xml:space="preserve"> sandėliavimo paslaugų sutarties galiojimo laikotarpiui</w:t>
      </w:r>
      <w:r w:rsidR="003E6DEA">
        <w:rPr>
          <w:rFonts w:ascii="Open Sans" w:eastAsia="Times New Roman" w:hAnsi="Open Sans" w:cs="Open Sans"/>
          <w:kern w:val="0"/>
          <w:sz w:val="22"/>
          <w:szCs w:val="22"/>
          <w:lang w:eastAsia="lt-LT"/>
          <w14:ligatures w14:val="none"/>
        </w:rPr>
        <w:t>;</w:t>
      </w:r>
    </w:p>
    <w:p w14:paraId="588E95F8" w14:textId="6EA210DA" w:rsidR="003E6DEA" w:rsidRDefault="00611E74" w:rsidP="003E6DEA">
      <w:pPr>
        <w:pStyle w:val="ListParagraph"/>
        <w:numPr>
          <w:ilvl w:val="1"/>
          <w:numId w:val="13"/>
        </w:numPr>
        <w:spacing w:before="100" w:beforeAutospacing="1" w:after="100" w:afterAutospacing="1" w:line="240" w:lineRule="auto"/>
        <w:jc w:val="both"/>
        <w:rPr>
          <w:rFonts w:ascii="Open Sans" w:eastAsia="Times New Roman" w:hAnsi="Open Sans" w:cs="Open Sans"/>
          <w:kern w:val="0"/>
          <w:sz w:val="22"/>
          <w:szCs w:val="22"/>
          <w:lang w:eastAsia="lt-LT"/>
          <w14:ligatures w14:val="none"/>
        </w:rPr>
      </w:pPr>
      <w:r>
        <w:rPr>
          <w:rFonts w:ascii="Open Sans" w:eastAsia="Times New Roman" w:hAnsi="Open Sans" w:cs="Open Sans"/>
          <w:kern w:val="0"/>
          <w:sz w:val="22"/>
          <w:szCs w:val="22"/>
          <w:lang w:eastAsia="lt-LT"/>
          <w14:ligatures w14:val="none"/>
        </w:rPr>
        <w:t>tie</w:t>
      </w:r>
      <w:r w:rsidR="00730638" w:rsidRPr="003E6DEA">
        <w:rPr>
          <w:rFonts w:ascii="Open Sans" w:eastAsia="Times New Roman" w:hAnsi="Open Sans" w:cs="Open Sans"/>
          <w:kern w:val="0"/>
          <w:sz w:val="22"/>
          <w:szCs w:val="22"/>
          <w:lang w:eastAsia="lt-LT"/>
          <w14:ligatures w14:val="none"/>
        </w:rPr>
        <w:t>kėjas turi technines galimybes naudotis pakrovimo – iškrovimo platforma, iškrovimo įranga</w:t>
      </w:r>
      <w:r w:rsidR="003E6DEA">
        <w:rPr>
          <w:rFonts w:ascii="Open Sans" w:eastAsia="Times New Roman" w:hAnsi="Open Sans" w:cs="Open Sans"/>
          <w:kern w:val="0"/>
          <w:sz w:val="22"/>
          <w:szCs w:val="22"/>
          <w:lang w:eastAsia="lt-LT"/>
          <w14:ligatures w14:val="none"/>
        </w:rPr>
        <w:t>;</w:t>
      </w:r>
    </w:p>
    <w:p w14:paraId="705555B9" w14:textId="4D1F9BA9" w:rsidR="00730638" w:rsidRPr="003E6DEA" w:rsidRDefault="00611E74" w:rsidP="003E6DEA">
      <w:pPr>
        <w:pStyle w:val="ListParagraph"/>
        <w:numPr>
          <w:ilvl w:val="1"/>
          <w:numId w:val="13"/>
        </w:numPr>
        <w:spacing w:before="100" w:beforeAutospacing="1" w:after="100" w:afterAutospacing="1" w:line="240" w:lineRule="auto"/>
        <w:jc w:val="both"/>
        <w:rPr>
          <w:rFonts w:ascii="Open Sans" w:eastAsia="Times New Roman" w:hAnsi="Open Sans" w:cs="Open Sans"/>
          <w:kern w:val="0"/>
          <w:sz w:val="22"/>
          <w:szCs w:val="22"/>
          <w:lang w:eastAsia="lt-LT"/>
          <w14:ligatures w14:val="none"/>
        </w:rPr>
      </w:pPr>
      <w:r>
        <w:rPr>
          <w:rFonts w:ascii="Open Sans" w:eastAsia="Times New Roman" w:hAnsi="Open Sans" w:cs="Open Sans"/>
          <w:kern w:val="0"/>
          <w:sz w:val="22"/>
          <w:szCs w:val="22"/>
          <w:lang w:eastAsia="lt-LT"/>
          <w14:ligatures w14:val="none"/>
        </w:rPr>
        <w:t>tie</w:t>
      </w:r>
      <w:r w:rsidR="00730638" w:rsidRPr="003E6DEA">
        <w:rPr>
          <w:rFonts w:ascii="Open Sans" w:eastAsia="Times New Roman" w:hAnsi="Open Sans" w:cs="Open Sans"/>
          <w:kern w:val="0"/>
          <w:sz w:val="22"/>
          <w:szCs w:val="22"/>
          <w:lang w:eastAsia="lt-LT"/>
          <w14:ligatures w14:val="none"/>
        </w:rPr>
        <w:t xml:space="preserve">kėjas turi kompiuterizuotą apskaitą, galinčią bet kuriuo metu identifikuoti </w:t>
      </w:r>
      <w:r w:rsidR="00936145" w:rsidRPr="003E6DEA">
        <w:rPr>
          <w:rFonts w:ascii="Open Sans" w:eastAsia="Times New Roman" w:hAnsi="Open Sans" w:cs="Open Sans"/>
          <w:kern w:val="0"/>
          <w:sz w:val="22"/>
          <w:szCs w:val="22"/>
          <w:lang w:eastAsia="lt-LT"/>
          <w14:ligatures w14:val="none"/>
        </w:rPr>
        <w:t>grūdų</w:t>
      </w:r>
      <w:r w:rsidR="00730638" w:rsidRPr="003E6DEA">
        <w:rPr>
          <w:rFonts w:ascii="Open Sans" w:eastAsia="Times New Roman" w:hAnsi="Open Sans" w:cs="Open Sans"/>
          <w:kern w:val="0"/>
          <w:sz w:val="22"/>
          <w:szCs w:val="22"/>
          <w:lang w:eastAsia="lt-LT"/>
          <w14:ligatures w14:val="none"/>
        </w:rPr>
        <w:t xml:space="preserve"> sandėliavimo kiekį bei tikslią vietą, turi ryšio priemones</w:t>
      </w:r>
      <w:r w:rsidR="003E6DEA">
        <w:rPr>
          <w:rFonts w:ascii="Open Sans" w:eastAsia="Times New Roman" w:hAnsi="Open Sans" w:cs="Open Sans"/>
          <w:kern w:val="0"/>
          <w:sz w:val="22"/>
          <w:szCs w:val="22"/>
          <w:lang w:eastAsia="lt-LT"/>
          <w14:ligatures w14:val="none"/>
        </w:rPr>
        <w:t>.</w:t>
      </w:r>
    </w:p>
    <w:p w14:paraId="275FE954" w14:textId="61F44299" w:rsidR="00B85A1D" w:rsidRPr="00E80A7A" w:rsidRDefault="005C544F" w:rsidP="00E80A7A">
      <w:pPr>
        <w:spacing w:before="100" w:beforeAutospacing="1" w:after="100" w:afterAutospacing="1" w:line="240" w:lineRule="auto"/>
        <w:jc w:val="both"/>
        <w:outlineLvl w:val="3"/>
        <w:rPr>
          <w:rFonts w:ascii="Open Sans" w:eastAsia="Times New Roman" w:hAnsi="Open Sans" w:cs="Open Sans"/>
          <w:b/>
          <w:bCs/>
          <w:kern w:val="0"/>
          <w:sz w:val="22"/>
          <w:szCs w:val="22"/>
          <w:lang w:eastAsia="lt-LT"/>
          <w14:ligatures w14:val="none"/>
        </w:rPr>
      </w:pPr>
      <w:r>
        <w:rPr>
          <w:rFonts w:ascii="Open Sans" w:eastAsia="Times New Roman" w:hAnsi="Open Sans" w:cs="Open Sans"/>
          <w:b/>
          <w:bCs/>
          <w:kern w:val="0"/>
          <w:sz w:val="22"/>
          <w:szCs w:val="22"/>
          <w:lang w:eastAsia="lt-LT"/>
          <w14:ligatures w14:val="none"/>
        </w:rPr>
        <w:t>7</w:t>
      </w:r>
      <w:r w:rsidR="00B85A1D" w:rsidRPr="001D7002">
        <w:rPr>
          <w:rFonts w:ascii="Open Sans" w:eastAsia="Times New Roman" w:hAnsi="Open Sans" w:cs="Open Sans"/>
          <w:b/>
          <w:bCs/>
          <w:kern w:val="0"/>
          <w:sz w:val="22"/>
          <w:szCs w:val="22"/>
          <w:lang w:eastAsia="lt-LT"/>
          <w14:ligatures w14:val="none"/>
        </w:rPr>
        <w:t xml:space="preserve">. </w:t>
      </w:r>
      <w:r w:rsidR="00D03D47" w:rsidRPr="001D7002">
        <w:rPr>
          <w:rFonts w:ascii="Open Sans" w:eastAsia="Times New Roman" w:hAnsi="Open Sans" w:cs="Open Sans"/>
          <w:b/>
          <w:bCs/>
          <w:kern w:val="0"/>
          <w:sz w:val="22"/>
          <w:szCs w:val="22"/>
          <w:lang w:eastAsia="lt-LT"/>
          <w14:ligatures w14:val="none"/>
        </w:rPr>
        <w:t>KITI REIKALAVIMAI</w:t>
      </w:r>
      <w:r w:rsidR="00B85A1D" w:rsidRPr="001D7002">
        <w:rPr>
          <w:rFonts w:ascii="Open Sans" w:eastAsia="Times New Roman" w:hAnsi="Open Sans" w:cs="Open Sans"/>
          <w:b/>
          <w:bCs/>
          <w:kern w:val="0"/>
          <w:sz w:val="22"/>
          <w:szCs w:val="22"/>
          <w:lang w:eastAsia="lt-LT"/>
          <w14:ligatures w14:val="none"/>
        </w:rPr>
        <w:t>:</w:t>
      </w:r>
    </w:p>
    <w:p w14:paraId="258715BB" w14:textId="5D04EFD4" w:rsidR="00B85A1D" w:rsidRPr="001D7002" w:rsidRDefault="00B85A1D" w:rsidP="00115B02">
      <w:pPr>
        <w:numPr>
          <w:ilvl w:val="0"/>
          <w:numId w:val="5"/>
        </w:numPr>
        <w:spacing w:before="100" w:beforeAutospacing="1" w:after="100" w:afterAutospacing="1" w:line="240" w:lineRule="auto"/>
        <w:rPr>
          <w:rFonts w:ascii="Open Sans" w:eastAsia="Times New Roman" w:hAnsi="Open Sans" w:cs="Open Sans"/>
          <w:kern w:val="0"/>
          <w:sz w:val="22"/>
          <w:szCs w:val="22"/>
          <w:lang w:eastAsia="lt-LT"/>
          <w14:ligatures w14:val="none"/>
        </w:rPr>
      </w:pPr>
      <w:r w:rsidRPr="001D7002">
        <w:rPr>
          <w:rFonts w:ascii="Open Sans" w:eastAsia="Times New Roman" w:hAnsi="Open Sans" w:cs="Open Sans"/>
          <w:kern w:val="0"/>
          <w:sz w:val="22"/>
          <w:szCs w:val="22"/>
          <w:lang w:eastAsia="lt-LT"/>
          <w14:ligatures w14:val="none"/>
        </w:rPr>
        <w:t>Visi dokumentai turi būti suderinti su galiojančiais</w:t>
      </w:r>
      <w:r w:rsidR="00D03D47" w:rsidRPr="001D7002">
        <w:rPr>
          <w:rFonts w:ascii="Open Sans" w:eastAsia="Times New Roman" w:hAnsi="Open Sans" w:cs="Open Sans"/>
          <w:kern w:val="0"/>
          <w:sz w:val="22"/>
          <w:szCs w:val="22"/>
          <w:lang w:eastAsia="lt-LT"/>
          <w14:ligatures w14:val="none"/>
        </w:rPr>
        <w:t xml:space="preserve"> ES ir</w:t>
      </w:r>
      <w:r w:rsidRPr="001D7002">
        <w:rPr>
          <w:rFonts w:ascii="Open Sans" w:eastAsia="Times New Roman" w:hAnsi="Open Sans" w:cs="Open Sans"/>
          <w:kern w:val="0"/>
          <w:sz w:val="22"/>
          <w:szCs w:val="22"/>
          <w:lang w:eastAsia="lt-LT"/>
          <w14:ligatures w14:val="none"/>
        </w:rPr>
        <w:t xml:space="preserve"> LR teisės aktais.</w:t>
      </w:r>
    </w:p>
    <w:p w14:paraId="07834350" w14:textId="77777777" w:rsidR="00F06D86" w:rsidRPr="001D7002" w:rsidRDefault="00F06D86">
      <w:pPr>
        <w:rPr>
          <w:rFonts w:ascii="Open Sans" w:hAnsi="Open Sans" w:cs="Open Sans"/>
          <w:sz w:val="22"/>
          <w:szCs w:val="22"/>
        </w:rPr>
      </w:pPr>
    </w:p>
    <w:sectPr w:rsidR="00F06D86" w:rsidRPr="001D7002" w:rsidSect="000E6B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Open Sans">
    <w:altName w:val="Segoe UI"/>
    <w:panose1 w:val="00000000000000000000"/>
    <w:charset w:val="BA"/>
    <w:family w:val="auto"/>
    <w:pitch w:val="variable"/>
    <w:sig w:usb0="E00002FF" w:usb1="4000201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D755D"/>
    <w:multiLevelType w:val="multilevel"/>
    <w:tmpl w:val="8C7E4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5721FF"/>
    <w:multiLevelType w:val="multilevel"/>
    <w:tmpl w:val="BFC215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AF5178"/>
    <w:multiLevelType w:val="multilevel"/>
    <w:tmpl w:val="691E1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A64F83"/>
    <w:multiLevelType w:val="hybridMultilevel"/>
    <w:tmpl w:val="1C5692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2F6C74"/>
    <w:multiLevelType w:val="hybridMultilevel"/>
    <w:tmpl w:val="DA5EEE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DBE11C6"/>
    <w:multiLevelType w:val="multilevel"/>
    <w:tmpl w:val="3DB4A1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2D64FE"/>
    <w:multiLevelType w:val="multilevel"/>
    <w:tmpl w:val="822AE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0C5053"/>
    <w:multiLevelType w:val="multilevel"/>
    <w:tmpl w:val="A23E9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D558E7"/>
    <w:multiLevelType w:val="hybridMultilevel"/>
    <w:tmpl w:val="4DB0E6A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4901743"/>
    <w:multiLevelType w:val="multilevel"/>
    <w:tmpl w:val="13CA6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FD1036"/>
    <w:multiLevelType w:val="multilevel"/>
    <w:tmpl w:val="401CC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946604"/>
    <w:multiLevelType w:val="multilevel"/>
    <w:tmpl w:val="FC9A2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C67501"/>
    <w:multiLevelType w:val="multilevel"/>
    <w:tmpl w:val="CCF21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32580F"/>
    <w:multiLevelType w:val="multilevel"/>
    <w:tmpl w:val="11648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F10AD1"/>
    <w:multiLevelType w:val="multilevel"/>
    <w:tmpl w:val="5762D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1046736">
    <w:abstractNumId w:val="5"/>
  </w:num>
  <w:num w:numId="2" w16cid:durableId="697587715">
    <w:abstractNumId w:val="1"/>
  </w:num>
  <w:num w:numId="3" w16cid:durableId="1375546780">
    <w:abstractNumId w:val="9"/>
  </w:num>
  <w:num w:numId="4" w16cid:durableId="1083604389">
    <w:abstractNumId w:val="11"/>
  </w:num>
  <w:num w:numId="5" w16cid:durableId="670063372">
    <w:abstractNumId w:val="14"/>
  </w:num>
  <w:num w:numId="6" w16cid:durableId="128400758">
    <w:abstractNumId w:val="7"/>
  </w:num>
  <w:num w:numId="7" w16cid:durableId="1795515178">
    <w:abstractNumId w:val="13"/>
  </w:num>
  <w:num w:numId="8" w16cid:durableId="1329820793">
    <w:abstractNumId w:val="2"/>
  </w:num>
  <w:num w:numId="9" w16cid:durableId="1245067429">
    <w:abstractNumId w:val="0"/>
  </w:num>
  <w:num w:numId="10" w16cid:durableId="1581594239">
    <w:abstractNumId w:val="10"/>
  </w:num>
  <w:num w:numId="11" w16cid:durableId="1822690304">
    <w:abstractNumId w:val="6"/>
  </w:num>
  <w:num w:numId="12" w16cid:durableId="369494001">
    <w:abstractNumId w:val="12"/>
  </w:num>
  <w:num w:numId="13" w16cid:durableId="1441414703">
    <w:abstractNumId w:val="8"/>
  </w:num>
  <w:num w:numId="14" w16cid:durableId="764379078">
    <w:abstractNumId w:val="3"/>
  </w:num>
  <w:num w:numId="15" w16cid:durableId="15922792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9CD"/>
    <w:rsid w:val="000A2F09"/>
    <w:rsid w:val="000C4755"/>
    <w:rsid w:val="000E6B39"/>
    <w:rsid w:val="00115B02"/>
    <w:rsid w:val="001815E6"/>
    <w:rsid w:val="001978B9"/>
    <w:rsid w:val="001C5FFC"/>
    <w:rsid w:val="001D7002"/>
    <w:rsid w:val="00255096"/>
    <w:rsid w:val="002C0E7A"/>
    <w:rsid w:val="002F449A"/>
    <w:rsid w:val="003B243E"/>
    <w:rsid w:val="003C1B31"/>
    <w:rsid w:val="003E50D9"/>
    <w:rsid w:val="003E6DEA"/>
    <w:rsid w:val="00485D40"/>
    <w:rsid w:val="004B3014"/>
    <w:rsid w:val="004C211D"/>
    <w:rsid w:val="0053241A"/>
    <w:rsid w:val="005C544F"/>
    <w:rsid w:val="00611E74"/>
    <w:rsid w:val="006270EA"/>
    <w:rsid w:val="006B31FD"/>
    <w:rsid w:val="006F7E67"/>
    <w:rsid w:val="007137D8"/>
    <w:rsid w:val="00730638"/>
    <w:rsid w:val="007B6B49"/>
    <w:rsid w:val="007F40A3"/>
    <w:rsid w:val="007F6C80"/>
    <w:rsid w:val="008016B8"/>
    <w:rsid w:val="008A1D7B"/>
    <w:rsid w:val="00933F66"/>
    <w:rsid w:val="00936145"/>
    <w:rsid w:val="009744B2"/>
    <w:rsid w:val="00987251"/>
    <w:rsid w:val="009B47E1"/>
    <w:rsid w:val="009B59E6"/>
    <w:rsid w:val="009C059E"/>
    <w:rsid w:val="00B45871"/>
    <w:rsid w:val="00B73E29"/>
    <w:rsid w:val="00B85A1D"/>
    <w:rsid w:val="00B90AB4"/>
    <w:rsid w:val="00B969CD"/>
    <w:rsid w:val="00BC50A1"/>
    <w:rsid w:val="00BE29B8"/>
    <w:rsid w:val="00C0001C"/>
    <w:rsid w:val="00C03D0F"/>
    <w:rsid w:val="00C30170"/>
    <w:rsid w:val="00CA4B69"/>
    <w:rsid w:val="00CE4878"/>
    <w:rsid w:val="00D03D47"/>
    <w:rsid w:val="00D515F8"/>
    <w:rsid w:val="00D54E2E"/>
    <w:rsid w:val="00D66AE6"/>
    <w:rsid w:val="00DD3002"/>
    <w:rsid w:val="00E11E61"/>
    <w:rsid w:val="00E46812"/>
    <w:rsid w:val="00E54123"/>
    <w:rsid w:val="00E80A7A"/>
    <w:rsid w:val="00EC6318"/>
    <w:rsid w:val="00F06D86"/>
    <w:rsid w:val="00F1726C"/>
    <w:rsid w:val="00F70B17"/>
    <w:rsid w:val="00FF4CFD"/>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E4EA7"/>
  <w15:chartTrackingRefBased/>
  <w15:docId w15:val="{3962C364-FA85-40F7-8B44-0CCC76B78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69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69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969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969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69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69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69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69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69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69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69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969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B969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69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69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69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69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69CD"/>
    <w:rPr>
      <w:rFonts w:eastAsiaTheme="majorEastAsia" w:cstheme="majorBidi"/>
      <w:color w:val="272727" w:themeColor="text1" w:themeTint="D8"/>
    </w:rPr>
  </w:style>
  <w:style w:type="paragraph" w:styleId="Title">
    <w:name w:val="Title"/>
    <w:basedOn w:val="Normal"/>
    <w:next w:val="Normal"/>
    <w:link w:val="TitleChar"/>
    <w:uiPriority w:val="10"/>
    <w:qFormat/>
    <w:rsid w:val="00B969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69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69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69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69CD"/>
    <w:pPr>
      <w:spacing w:before="160"/>
      <w:jc w:val="center"/>
    </w:pPr>
    <w:rPr>
      <w:i/>
      <w:iCs/>
      <w:color w:val="404040" w:themeColor="text1" w:themeTint="BF"/>
    </w:rPr>
  </w:style>
  <w:style w:type="character" w:customStyle="1" w:styleId="QuoteChar">
    <w:name w:val="Quote Char"/>
    <w:basedOn w:val="DefaultParagraphFont"/>
    <w:link w:val="Quote"/>
    <w:uiPriority w:val="29"/>
    <w:rsid w:val="00B969CD"/>
    <w:rPr>
      <w:i/>
      <w:iCs/>
      <w:color w:val="404040" w:themeColor="text1" w:themeTint="BF"/>
    </w:rPr>
  </w:style>
  <w:style w:type="paragraph" w:styleId="ListParagraph">
    <w:name w:val="List Paragraph"/>
    <w:basedOn w:val="Normal"/>
    <w:uiPriority w:val="34"/>
    <w:qFormat/>
    <w:rsid w:val="00B969CD"/>
    <w:pPr>
      <w:ind w:left="720"/>
      <w:contextualSpacing/>
    </w:pPr>
  </w:style>
  <w:style w:type="character" w:styleId="IntenseEmphasis">
    <w:name w:val="Intense Emphasis"/>
    <w:basedOn w:val="DefaultParagraphFont"/>
    <w:uiPriority w:val="21"/>
    <w:qFormat/>
    <w:rsid w:val="00B969CD"/>
    <w:rPr>
      <w:i/>
      <w:iCs/>
      <w:color w:val="0F4761" w:themeColor="accent1" w:themeShade="BF"/>
    </w:rPr>
  </w:style>
  <w:style w:type="paragraph" w:styleId="IntenseQuote">
    <w:name w:val="Intense Quote"/>
    <w:basedOn w:val="Normal"/>
    <w:next w:val="Normal"/>
    <w:link w:val="IntenseQuoteChar"/>
    <w:uiPriority w:val="30"/>
    <w:qFormat/>
    <w:rsid w:val="00B969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69CD"/>
    <w:rPr>
      <w:i/>
      <w:iCs/>
      <w:color w:val="0F4761" w:themeColor="accent1" w:themeShade="BF"/>
    </w:rPr>
  </w:style>
  <w:style w:type="character" w:styleId="IntenseReference">
    <w:name w:val="Intense Reference"/>
    <w:basedOn w:val="DefaultParagraphFont"/>
    <w:uiPriority w:val="32"/>
    <w:qFormat/>
    <w:rsid w:val="00B969CD"/>
    <w:rPr>
      <w:b/>
      <w:bCs/>
      <w:smallCaps/>
      <w:color w:val="0F4761" w:themeColor="accent1" w:themeShade="BF"/>
      <w:spacing w:val="5"/>
    </w:rPr>
  </w:style>
  <w:style w:type="character" w:styleId="Strong">
    <w:name w:val="Strong"/>
    <w:basedOn w:val="DefaultParagraphFont"/>
    <w:uiPriority w:val="22"/>
    <w:qFormat/>
    <w:rsid w:val="00B85A1D"/>
    <w:rPr>
      <w:b/>
      <w:bCs/>
    </w:rPr>
  </w:style>
  <w:style w:type="paragraph" w:styleId="Revision">
    <w:name w:val="Revision"/>
    <w:hidden/>
    <w:uiPriority w:val="99"/>
    <w:semiHidden/>
    <w:rsid w:val="006B31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942857">
      <w:bodyDiv w:val="1"/>
      <w:marLeft w:val="0"/>
      <w:marRight w:val="0"/>
      <w:marTop w:val="0"/>
      <w:marBottom w:val="0"/>
      <w:divBdr>
        <w:top w:val="none" w:sz="0" w:space="0" w:color="auto"/>
        <w:left w:val="none" w:sz="0" w:space="0" w:color="auto"/>
        <w:bottom w:val="none" w:sz="0" w:space="0" w:color="auto"/>
        <w:right w:val="none" w:sz="0" w:space="0" w:color="auto"/>
      </w:divBdr>
    </w:div>
    <w:div w:id="500971120">
      <w:bodyDiv w:val="1"/>
      <w:marLeft w:val="0"/>
      <w:marRight w:val="0"/>
      <w:marTop w:val="0"/>
      <w:marBottom w:val="0"/>
      <w:divBdr>
        <w:top w:val="none" w:sz="0" w:space="0" w:color="auto"/>
        <w:left w:val="none" w:sz="0" w:space="0" w:color="auto"/>
        <w:bottom w:val="none" w:sz="0" w:space="0" w:color="auto"/>
        <w:right w:val="none" w:sz="0" w:space="0" w:color="auto"/>
      </w:divBdr>
    </w:div>
    <w:div w:id="608509261">
      <w:bodyDiv w:val="1"/>
      <w:marLeft w:val="0"/>
      <w:marRight w:val="0"/>
      <w:marTop w:val="0"/>
      <w:marBottom w:val="0"/>
      <w:divBdr>
        <w:top w:val="none" w:sz="0" w:space="0" w:color="auto"/>
        <w:left w:val="none" w:sz="0" w:space="0" w:color="auto"/>
        <w:bottom w:val="none" w:sz="0" w:space="0" w:color="auto"/>
        <w:right w:val="none" w:sz="0" w:space="0" w:color="auto"/>
      </w:divBdr>
    </w:div>
    <w:div w:id="1408183776">
      <w:bodyDiv w:val="1"/>
      <w:marLeft w:val="0"/>
      <w:marRight w:val="0"/>
      <w:marTop w:val="0"/>
      <w:marBottom w:val="0"/>
      <w:divBdr>
        <w:top w:val="none" w:sz="0" w:space="0" w:color="auto"/>
        <w:left w:val="none" w:sz="0" w:space="0" w:color="auto"/>
        <w:bottom w:val="none" w:sz="0" w:space="0" w:color="auto"/>
        <w:right w:val="none" w:sz="0" w:space="0" w:color="auto"/>
      </w:divBdr>
    </w:div>
    <w:div w:id="172224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8A08-EB37-4C6D-8232-218A6E6C8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3584</Words>
  <Characters>2043</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Šarūnas Celiešius</dc:creator>
  <cp:keywords/>
  <dc:description/>
  <cp:lastModifiedBy>Pirkimai</cp:lastModifiedBy>
  <cp:revision>42</cp:revision>
  <dcterms:created xsi:type="dcterms:W3CDTF">2025-09-30T08:30:00Z</dcterms:created>
  <dcterms:modified xsi:type="dcterms:W3CDTF">2025-10-09T06:25:00Z</dcterms:modified>
</cp:coreProperties>
</file>