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587AD831"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580BFF">
            <w:rPr>
              <w:rFonts w:ascii="Times New Roman" w:eastAsia="Calibri" w:hAnsi="Times New Roman" w:cs="Times New Roman"/>
              <w:sz w:val="24"/>
              <w:szCs w:val="24"/>
            </w:rPr>
            <w:t xml:space="preserve">spalio </w:t>
          </w:r>
          <w:r w:rsidR="005541A9">
            <w:rPr>
              <w:rFonts w:ascii="Times New Roman" w:eastAsia="Calibri" w:hAnsi="Times New Roman" w:cs="Times New Roman"/>
              <w:sz w:val="24"/>
              <w:szCs w:val="24"/>
            </w:rPr>
            <w:t xml:space="preserve">8 </w:t>
          </w:r>
          <w:r w:rsidRPr="00D572F6">
            <w:rPr>
              <w:rFonts w:ascii="Times New Roman" w:eastAsia="Calibri" w:hAnsi="Times New Roman" w:cs="Times New Roman"/>
              <w:sz w:val="24"/>
              <w:szCs w:val="24"/>
            </w:rPr>
            <w:t>d.</w:t>
          </w:r>
        </w:p>
        <w:p w14:paraId="35DDDF91" w14:textId="728859C2"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r w:rsidR="00946E9E" w:rsidRPr="00946E9E">
            <w:t xml:space="preserve"> </w:t>
          </w:r>
          <w:r w:rsidR="005541A9" w:rsidRPr="005541A9">
            <w:rPr>
              <w:rFonts w:ascii="Times New Roman" w:hAnsi="Times New Roman" w:cs="Times New Roman"/>
              <w:sz w:val="24"/>
              <w:szCs w:val="24"/>
            </w:rPr>
            <w:t>2025-PREc-84</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702BD40E"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E11B9A" w:rsidRPr="00E11B9A">
            <w:rPr>
              <w:rFonts w:ascii="Times New Roman" w:eastAsia="Calibri" w:hAnsi="Times New Roman" w:cs="Times New Roman"/>
              <w:b/>
              <w:bCs/>
              <w:sz w:val="28"/>
              <w:szCs w:val="28"/>
            </w:rPr>
            <w:t>„</w:t>
          </w:r>
          <w:r w:rsidR="00580BFF">
            <w:rPr>
              <w:rFonts w:ascii="Times New Roman" w:eastAsia="Calibri" w:hAnsi="Times New Roman" w:cs="Times New Roman"/>
              <w:b/>
              <w:bCs/>
              <w:sz w:val="28"/>
              <w:szCs w:val="28"/>
            </w:rPr>
            <w:t>ELEKTROS PREKĖS</w:t>
          </w:r>
          <w:r w:rsidR="00E11B9A" w:rsidRPr="00E11B9A">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1432" w14:textId="77777777" w:rsidR="00084B69" w:rsidRDefault="00084B69" w:rsidP="00D05666">
      <w:r>
        <w:separator/>
      </w:r>
    </w:p>
  </w:endnote>
  <w:endnote w:type="continuationSeparator" w:id="0">
    <w:p w14:paraId="3B486C1C" w14:textId="77777777" w:rsidR="00084B69" w:rsidRDefault="00084B69" w:rsidP="00D05666">
      <w:r>
        <w:continuationSeparator/>
      </w:r>
    </w:p>
  </w:endnote>
  <w:endnote w:type="continuationNotice" w:id="1">
    <w:p w14:paraId="10490522" w14:textId="77777777" w:rsidR="00084B69" w:rsidRDefault="00084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13FF" w14:textId="77777777" w:rsidR="00084B69" w:rsidRDefault="00084B69" w:rsidP="00D05666">
      <w:r>
        <w:separator/>
      </w:r>
    </w:p>
  </w:footnote>
  <w:footnote w:type="continuationSeparator" w:id="0">
    <w:p w14:paraId="4D7661FB" w14:textId="77777777" w:rsidR="00084B69" w:rsidRDefault="00084B69" w:rsidP="00D05666">
      <w:r>
        <w:continuationSeparator/>
      </w:r>
    </w:p>
  </w:footnote>
  <w:footnote w:type="continuationNotice" w:id="1">
    <w:p w14:paraId="11BE6ECB" w14:textId="77777777" w:rsidR="00084B69" w:rsidRDefault="00084B6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69"/>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06C"/>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269"/>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A9"/>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0BFF"/>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35D"/>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729"/>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660"/>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A74"/>
    <w:rsid w:val="00986CE1"/>
    <w:rsid w:val="00986FE3"/>
    <w:rsid w:val="009879D8"/>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D"/>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1B9A"/>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6DB"/>
    <w:rsid w:val="00E25A55"/>
    <w:rsid w:val="00E25CFD"/>
    <w:rsid w:val="00E25D98"/>
    <w:rsid w:val="00E26158"/>
    <w:rsid w:val="00E2694C"/>
    <w:rsid w:val="00E270AB"/>
    <w:rsid w:val="00E2752E"/>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16D"/>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33475</Words>
  <Characters>19082</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3</cp:revision>
  <dcterms:created xsi:type="dcterms:W3CDTF">2025-10-08T04:26:00Z</dcterms:created>
  <dcterms:modified xsi:type="dcterms:W3CDTF">2025-10-08T12:37:00Z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