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881B" w14:textId="77777777" w:rsidR="00610D95" w:rsidRDefault="00610D95" w:rsidP="00610D95">
      <w:pPr>
        <w:pStyle w:val="Footer"/>
        <w:rPr>
          <w:rFonts w:ascii="Open Sans" w:hAnsi="Open Sans" w:cs="Open Sans"/>
        </w:rPr>
      </w:pPr>
      <w:r>
        <w:rPr>
          <w:rFonts w:ascii="Open Sans" w:hAnsi="Open Sans" w:cs="Open Sans"/>
        </w:rPr>
        <w:t xml:space="preserve">Suinteresuotiems dalyviams </w:t>
      </w:r>
    </w:p>
    <w:p w14:paraId="7CF454D6" w14:textId="77777777" w:rsidR="00610D95" w:rsidRPr="00DE0BAC" w:rsidRDefault="00610D95" w:rsidP="00610D95">
      <w:pPr>
        <w:pStyle w:val="Footer"/>
        <w:rPr>
          <w:rFonts w:ascii="Open Sans" w:hAnsi="Open Sans" w:cs="Open Sans"/>
          <w:i/>
          <w:iCs/>
        </w:rPr>
      </w:pPr>
      <w:r w:rsidRPr="00DE0BAC">
        <w:rPr>
          <w:rFonts w:ascii="Open Sans" w:hAnsi="Open Sans" w:cs="Open Sans"/>
          <w:i/>
          <w:iCs/>
        </w:rPr>
        <w:t>(pranešimas CVP IS priemonėmis)</w:t>
      </w:r>
    </w:p>
    <w:p w14:paraId="44679E90" w14:textId="77777777" w:rsidR="00610D95" w:rsidRDefault="00610D95" w:rsidP="00610D95">
      <w:pPr>
        <w:pStyle w:val="Footer"/>
        <w:rPr>
          <w:rFonts w:ascii="Open Sans" w:hAnsi="Open Sans" w:cs="Open Sans"/>
        </w:rPr>
      </w:pPr>
    </w:p>
    <w:p w14:paraId="563AC7DD" w14:textId="77777777" w:rsidR="00610D95" w:rsidRDefault="00610D95" w:rsidP="00610D95">
      <w:pPr>
        <w:pStyle w:val="Footer"/>
        <w:rPr>
          <w:rFonts w:ascii="Open Sans" w:hAnsi="Open Sans" w:cs="Open Sans"/>
        </w:rPr>
      </w:pPr>
    </w:p>
    <w:p w14:paraId="2812430D" w14:textId="77777777" w:rsidR="00610D95" w:rsidRDefault="00610D95" w:rsidP="00610D95">
      <w:pPr>
        <w:pStyle w:val="Footer"/>
        <w:rPr>
          <w:rFonts w:ascii="Barlow" w:hAnsi="Barlow" w:cs="Open Sans"/>
          <w:b/>
          <w:bCs/>
          <w:sz w:val="28"/>
          <w:szCs w:val="28"/>
        </w:rPr>
      </w:pPr>
      <w:r>
        <w:rPr>
          <w:rFonts w:ascii="Barlow" w:hAnsi="Barlow" w:cs="Open Sans"/>
          <w:b/>
          <w:bCs/>
          <w:sz w:val="28"/>
          <w:szCs w:val="28"/>
        </w:rPr>
        <w:t>KVIETIMAS DALYVAUTI RINKOS KONSULTACIJOJE</w:t>
      </w:r>
    </w:p>
    <w:p w14:paraId="5FA3146D" w14:textId="77777777" w:rsidR="00610D95" w:rsidRDefault="00610D95" w:rsidP="00610D95">
      <w:pPr>
        <w:pStyle w:val="Footer"/>
        <w:rPr>
          <w:rFonts w:ascii="Open Sans" w:hAnsi="Open Sans" w:cs="Open Sans"/>
        </w:rPr>
      </w:pPr>
    </w:p>
    <w:p w14:paraId="0E53771D" w14:textId="78ED1362" w:rsidR="00610D95" w:rsidRDefault="00610D95" w:rsidP="00610D95">
      <w:pPr>
        <w:pStyle w:val="Footer"/>
        <w:ind w:firstLine="851"/>
        <w:jc w:val="both"/>
        <w:rPr>
          <w:rFonts w:ascii="Open Sans" w:hAnsi="Open Sans" w:cs="Open Sans"/>
        </w:rPr>
      </w:pPr>
      <w:r>
        <w:rPr>
          <w:rFonts w:ascii="Open Sans" w:hAnsi="Open Sans" w:cs="Open Sans"/>
        </w:rPr>
        <w:t>Viešoji įstaiga „</w:t>
      </w:r>
      <w:proofErr w:type="spellStart"/>
      <w:r>
        <w:rPr>
          <w:rFonts w:ascii="Open Sans" w:hAnsi="Open Sans" w:cs="Open Sans"/>
        </w:rPr>
        <w:t>Ekoagros</w:t>
      </w:r>
      <w:proofErr w:type="spellEnd"/>
      <w:r>
        <w:rPr>
          <w:rFonts w:ascii="Open Sans" w:hAnsi="Open Sans" w:cs="Open Sans"/>
        </w:rPr>
        <w:t xml:space="preserve">“ (toliau – </w:t>
      </w:r>
      <w:proofErr w:type="spellStart"/>
      <w:r>
        <w:rPr>
          <w:rFonts w:ascii="Open Sans" w:hAnsi="Open Sans" w:cs="Open Sans"/>
        </w:rPr>
        <w:t>Ekoagros</w:t>
      </w:r>
      <w:proofErr w:type="spellEnd"/>
      <w:r>
        <w:rPr>
          <w:rFonts w:ascii="Open Sans" w:hAnsi="Open Sans" w:cs="Open Sans"/>
        </w:rPr>
        <w:t xml:space="preserve"> / Perkančioji organizacija), </w:t>
      </w:r>
      <w:r w:rsidRPr="00EB6470">
        <w:rPr>
          <w:rFonts w:ascii="Open Sans" w:hAnsi="Open Sans" w:cs="Open Sans"/>
          <w:shd w:val="clear" w:color="auto" w:fill="FFFFFF"/>
        </w:rPr>
        <w:t>veikianti ekologinės gamybos ir pagal nacionalinę maisto kokybės sistemą pagamintų produktų (NKP) sertifikavimo ir kontrolės srityse</w:t>
      </w:r>
      <w:r w:rsidRPr="00EB6470">
        <w:rPr>
          <w:rFonts w:ascii="Open Sans" w:hAnsi="Open Sans" w:cs="Open Sans"/>
        </w:rPr>
        <w:t xml:space="preserve">, o </w:t>
      </w:r>
      <w:r w:rsidRPr="00EB6470">
        <w:rPr>
          <w:rFonts w:ascii="Open Sans" w:hAnsi="Open Sans" w:cs="Open Sans"/>
          <w:b/>
          <w:bCs/>
        </w:rPr>
        <w:t>nuo 2024 m. sausio 1 d. administruojanti valstybės intervencijos ir paramos privačiajam sandėliavimui priemones, nustatytas Lietuvos Respublikos žemės ūkio, maisto ūkio ir kaimo plėtros įstatymo 4 straipsnio 4</w:t>
      </w:r>
      <w:r w:rsidRPr="00EB6470">
        <w:rPr>
          <w:rFonts w:ascii="Open Sans" w:hAnsi="Open Sans" w:cs="Open Sans"/>
          <w:b/>
          <w:bCs/>
          <w:vertAlign w:val="superscript"/>
        </w:rPr>
        <w:t>1</w:t>
      </w:r>
      <w:r w:rsidRPr="00EB6470">
        <w:rPr>
          <w:rFonts w:ascii="Open Sans" w:hAnsi="Open Sans" w:cs="Open Sans"/>
          <w:b/>
          <w:bCs/>
        </w:rPr>
        <w:t xml:space="preserve"> dalies </w:t>
      </w:r>
      <w:r w:rsidR="00E575B1">
        <w:rPr>
          <w:rFonts w:ascii="Open Sans" w:hAnsi="Open Sans" w:cs="Open Sans"/>
          <w:b/>
          <w:bCs/>
        </w:rPr>
        <w:t>2</w:t>
      </w:r>
      <w:r w:rsidRPr="00EB6470">
        <w:rPr>
          <w:rFonts w:ascii="Open Sans" w:hAnsi="Open Sans" w:cs="Open Sans"/>
          <w:b/>
          <w:bCs/>
        </w:rPr>
        <w:t xml:space="preserve"> punktu</w:t>
      </w:r>
      <w:r w:rsidRPr="00EB6470">
        <w:rPr>
          <w:rFonts w:ascii="Open Sans" w:hAnsi="Open Sans" w:cs="Open Sans"/>
        </w:rPr>
        <w:t>,</w:t>
      </w:r>
      <w:r>
        <w:rPr>
          <w:rFonts w:ascii="Open Sans" w:hAnsi="Open Sans" w:cs="Open Sans"/>
        </w:rPr>
        <w:t xml:space="preserve"> siekdama tinkamai pasiruošti</w:t>
      </w:r>
      <w:r w:rsidR="005964B9">
        <w:rPr>
          <w:rFonts w:ascii="Open Sans" w:hAnsi="Open Sans" w:cs="Open Sans"/>
        </w:rPr>
        <w:t xml:space="preserve"> </w:t>
      </w:r>
      <w:r>
        <w:rPr>
          <w:rFonts w:ascii="Open Sans" w:hAnsi="Open Sans" w:cs="Open Sans"/>
        </w:rPr>
        <w:t xml:space="preserve">numatomam </w:t>
      </w:r>
      <w:r w:rsidR="00D87462">
        <w:rPr>
          <w:rFonts w:ascii="Open Sans" w:hAnsi="Open Sans" w:cs="Open Sans"/>
        </w:rPr>
        <w:t>intervencinio sviesto</w:t>
      </w:r>
      <w:r w:rsidR="00C51775">
        <w:rPr>
          <w:rFonts w:ascii="Open Sans" w:hAnsi="Open Sans" w:cs="Open Sans"/>
        </w:rPr>
        <w:t xml:space="preserve"> saugojimo</w:t>
      </w:r>
      <w:r w:rsidR="00E575B1">
        <w:rPr>
          <w:rFonts w:ascii="Open Sans" w:hAnsi="Open Sans" w:cs="Open Sans"/>
        </w:rPr>
        <w:t xml:space="preserve"> </w:t>
      </w:r>
      <w:r w:rsidR="00D87462">
        <w:rPr>
          <w:rFonts w:ascii="Open Sans" w:hAnsi="Open Sans" w:cs="Open Sans"/>
        </w:rPr>
        <w:t>šaldyklos</w:t>
      </w:r>
      <w:r w:rsidR="00E575B1">
        <w:rPr>
          <w:rFonts w:ascii="Open Sans" w:hAnsi="Open Sans" w:cs="Open Sans"/>
        </w:rPr>
        <w:t xml:space="preserve"> pirkimui </w:t>
      </w:r>
      <w:r w:rsidRPr="00DE0BAC">
        <w:rPr>
          <w:rFonts w:ascii="Open Sans" w:hAnsi="Open Sans" w:cs="Open Sans"/>
        </w:rPr>
        <w:t xml:space="preserve">(toliau – </w:t>
      </w:r>
      <w:r>
        <w:rPr>
          <w:rFonts w:ascii="Open Sans" w:hAnsi="Open Sans" w:cs="Open Sans"/>
        </w:rPr>
        <w:t>P</w:t>
      </w:r>
      <w:r w:rsidRPr="00DE0BAC">
        <w:rPr>
          <w:rFonts w:ascii="Open Sans" w:hAnsi="Open Sans" w:cs="Open Sans"/>
        </w:rPr>
        <w:t>irkimas), organizuoja rinkos dalyvių konsultaciją.</w:t>
      </w:r>
    </w:p>
    <w:p w14:paraId="330D3B06" w14:textId="77777777" w:rsidR="00610D95" w:rsidRDefault="00610D95" w:rsidP="00610D95">
      <w:pPr>
        <w:pStyle w:val="Footer"/>
        <w:ind w:firstLine="851"/>
        <w:jc w:val="both"/>
        <w:rPr>
          <w:rFonts w:ascii="Open Sans" w:hAnsi="Open Sans" w:cs="Open Sans"/>
        </w:rPr>
      </w:pPr>
    </w:p>
    <w:tbl>
      <w:tblPr>
        <w:tblStyle w:val="TableGrid"/>
        <w:tblW w:w="0" w:type="auto"/>
        <w:tblLook w:val="04A0" w:firstRow="1" w:lastRow="0" w:firstColumn="1" w:lastColumn="0" w:noHBand="0" w:noVBand="1"/>
      </w:tblPr>
      <w:tblGrid>
        <w:gridCol w:w="1686"/>
        <w:gridCol w:w="7518"/>
      </w:tblGrid>
      <w:tr w:rsidR="00610D95" w14:paraId="2B16E21C" w14:textId="77777777" w:rsidTr="0080570C">
        <w:trPr>
          <w:trHeight w:val="1659"/>
        </w:trPr>
        <w:tc>
          <w:tcPr>
            <w:tcW w:w="1558" w:type="dxa"/>
          </w:tcPr>
          <w:p w14:paraId="1D9E2475" w14:textId="77777777" w:rsidR="00610D95" w:rsidRPr="00A02ACA" w:rsidRDefault="00610D95" w:rsidP="0080570C">
            <w:pPr>
              <w:pStyle w:val="Footer"/>
              <w:jc w:val="both"/>
              <w:rPr>
                <w:rFonts w:ascii="Open Sans" w:hAnsi="Open Sans" w:cs="Open Sans"/>
                <w:b/>
                <w:bCs/>
              </w:rPr>
            </w:pPr>
            <w:r w:rsidRPr="00A02ACA">
              <w:rPr>
                <w:rFonts w:ascii="Open Sans" w:hAnsi="Open Sans" w:cs="Open Sans"/>
                <w:b/>
                <w:bCs/>
              </w:rPr>
              <w:t>Pirkimo objektas</w:t>
            </w:r>
          </w:p>
        </w:tc>
        <w:tc>
          <w:tcPr>
            <w:tcW w:w="7646" w:type="dxa"/>
          </w:tcPr>
          <w:p w14:paraId="50B0D637" w14:textId="42EF896E" w:rsidR="00610D95" w:rsidRDefault="00590DB2" w:rsidP="0080570C">
            <w:pPr>
              <w:jc w:val="both"/>
              <w:rPr>
                <w:rFonts w:ascii="Open Sans" w:hAnsi="Open Sans" w:cs="Open Sans"/>
              </w:rPr>
            </w:pPr>
            <w:r w:rsidRPr="00590DB2">
              <w:rPr>
                <w:rFonts w:ascii="Open Sans" w:hAnsi="Open Sans" w:cs="Open Sans"/>
              </w:rPr>
              <w:t>Intervencini</w:t>
            </w:r>
            <w:r w:rsidR="00D87462">
              <w:rPr>
                <w:rFonts w:ascii="Open Sans" w:hAnsi="Open Sans" w:cs="Open Sans"/>
              </w:rPr>
              <w:t xml:space="preserve">o sviesto </w:t>
            </w:r>
            <w:r w:rsidRPr="00590DB2">
              <w:rPr>
                <w:rFonts w:ascii="Open Sans" w:hAnsi="Open Sans" w:cs="Open Sans"/>
              </w:rPr>
              <w:t>saugojimo ir sandėliavimo paslaugos.</w:t>
            </w:r>
            <w:r w:rsidR="0042582A">
              <w:rPr>
                <w:rFonts w:ascii="Open Sans" w:hAnsi="Open Sans" w:cs="Open Sans"/>
              </w:rPr>
              <w:t xml:space="preserve"> </w:t>
            </w:r>
            <w:r w:rsidR="00610D95">
              <w:rPr>
                <w:rFonts w:ascii="Open Sans" w:hAnsi="Open Sans" w:cs="Open Sans"/>
              </w:rPr>
              <w:t>Pirkimo techninės specifikacijos projektas pateikiamas šio kvietimo 1 priede.</w:t>
            </w:r>
          </w:p>
        </w:tc>
      </w:tr>
      <w:tr w:rsidR="00610D95" w14:paraId="0EC4FD14" w14:textId="77777777" w:rsidTr="0080570C">
        <w:trPr>
          <w:trHeight w:val="1590"/>
        </w:trPr>
        <w:tc>
          <w:tcPr>
            <w:tcW w:w="1558" w:type="dxa"/>
          </w:tcPr>
          <w:p w14:paraId="27ED15C1" w14:textId="77777777" w:rsidR="00610D95" w:rsidRPr="00A02ACA" w:rsidRDefault="00610D95" w:rsidP="0080570C">
            <w:pPr>
              <w:pStyle w:val="Footer"/>
              <w:rPr>
                <w:rFonts w:ascii="Open Sans" w:hAnsi="Open Sans" w:cs="Open Sans"/>
                <w:b/>
                <w:bCs/>
              </w:rPr>
            </w:pPr>
            <w:r w:rsidRPr="00A02ACA">
              <w:rPr>
                <w:rFonts w:ascii="Open Sans" w:hAnsi="Open Sans" w:cs="Open Sans"/>
                <w:b/>
                <w:bCs/>
              </w:rPr>
              <w:t xml:space="preserve">Konsultacijos </w:t>
            </w:r>
            <w:r>
              <w:rPr>
                <w:rFonts w:ascii="Open Sans" w:hAnsi="Open Sans" w:cs="Open Sans"/>
                <w:b/>
                <w:bCs/>
              </w:rPr>
              <w:t xml:space="preserve">su rinka </w:t>
            </w:r>
            <w:r w:rsidRPr="00A02ACA">
              <w:rPr>
                <w:rFonts w:ascii="Open Sans" w:hAnsi="Open Sans" w:cs="Open Sans"/>
                <w:b/>
                <w:bCs/>
              </w:rPr>
              <w:t>tikslas</w:t>
            </w:r>
          </w:p>
        </w:tc>
        <w:tc>
          <w:tcPr>
            <w:tcW w:w="7646" w:type="dxa"/>
          </w:tcPr>
          <w:p w14:paraId="4D684ED3" w14:textId="1D656A51" w:rsidR="00610D95" w:rsidRDefault="00610D95" w:rsidP="0080570C">
            <w:pPr>
              <w:jc w:val="both"/>
              <w:rPr>
                <w:rFonts w:ascii="Open Sans" w:hAnsi="Open Sans" w:cs="Open Sans"/>
              </w:rPr>
            </w:pPr>
            <w:r>
              <w:rPr>
                <w:rFonts w:ascii="Open Sans" w:hAnsi="Open Sans" w:cs="Open Sans"/>
              </w:rPr>
              <w:t>Vadovaujantis Lietuvos Respublikos viešųjų pirkimų įstatymo (toliau – VPĮ) 27 straipsnio 1 dalies 1 punktu, Perkančioji organizacija, siekdama pasirengti</w:t>
            </w:r>
            <w:r w:rsidR="005964B9">
              <w:rPr>
                <w:rFonts w:ascii="Open Sans" w:hAnsi="Open Sans" w:cs="Open Sans"/>
              </w:rPr>
              <w:t xml:space="preserve"> </w:t>
            </w:r>
            <w:r>
              <w:rPr>
                <w:rFonts w:ascii="Open Sans" w:hAnsi="Open Sans" w:cs="Open Sans"/>
              </w:rPr>
              <w:t xml:space="preserve">pirkimui ir pranešti tiekėjams apie savo pirkimų planus ir reikalavimus, gali: </w:t>
            </w:r>
            <w:r w:rsidRPr="004231CD">
              <w:rPr>
                <w:rFonts w:ascii="Open Sans" w:hAnsi="Open Sans" w:cs="Open Sans"/>
                <w:i/>
                <w:iCs/>
              </w:rPr>
              <w:t>1) prašyti suteikti ir gauti nepriklausomų ekspertų institucijų arba rinkos dalyvių konsultacijas, taip pat konsultuotis su visuomene.</w:t>
            </w:r>
            <w:r w:rsidR="005964B9">
              <w:rPr>
                <w:rFonts w:ascii="Open Sans" w:hAnsi="Open Sans" w:cs="Open Sans"/>
                <w:i/>
                <w:iCs/>
              </w:rPr>
              <w:t xml:space="preserve"> </w:t>
            </w:r>
            <w:r w:rsidRPr="004231CD">
              <w:rPr>
                <w:rFonts w:ascii="Open Sans" w:hAnsi="Open Sans" w:cs="Open Sans"/>
                <w:i/>
                <w:iCs/>
              </w:rPr>
              <w:t>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tvarka.&lt;...&gt;.</w:t>
            </w:r>
          </w:p>
          <w:p w14:paraId="35A4D9F5" w14:textId="043BB7B2" w:rsidR="00610D95" w:rsidRDefault="00610D95" w:rsidP="0080570C">
            <w:pPr>
              <w:jc w:val="both"/>
              <w:rPr>
                <w:rFonts w:ascii="Open Sans" w:eastAsia="Calibri" w:hAnsi="Open Sans" w:cs="Open Sans"/>
                <w:color w:val="000000"/>
              </w:rPr>
            </w:pPr>
            <w:r w:rsidRPr="004231CD">
              <w:rPr>
                <w:rFonts w:ascii="Open Sans" w:hAnsi="Open Sans" w:cs="Open Sans"/>
                <w:b/>
                <w:bCs/>
              </w:rPr>
              <w:t xml:space="preserve">Rinkos konsultacija nėra skelbimas apie Pirkimą ar išankstinis skelbimas apie </w:t>
            </w:r>
            <w:r>
              <w:rPr>
                <w:rFonts w:ascii="Open Sans" w:hAnsi="Open Sans" w:cs="Open Sans"/>
                <w:b/>
                <w:bCs/>
              </w:rPr>
              <w:t>P</w:t>
            </w:r>
            <w:r w:rsidRPr="004231CD">
              <w:rPr>
                <w:rFonts w:ascii="Open Sans" w:hAnsi="Open Sans" w:cs="Open Sans"/>
                <w:b/>
                <w:bCs/>
              </w:rPr>
              <w:t>irkimą.</w:t>
            </w:r>
            <w:r>
              <w:rPr>
                <w:rFonts w:ascii="Open Sans" w:hAnsi="Open Sans" w:cs="Open Sans"/>
              </w:rPr>
              <w:t xml:space="preserve"> Tinkamas pasirengimas Pirkimui ir </w:t>
            </w:r>
            <w:r>
              <w:rPr>
                <w:rFonts w:ascii="Open Sans" w:eastAsia="Calibri" w:hAnsi="Open Sans" w:cs="Open Sans"/>
                <w:color w:val="000000"/>
              </w:rPr>
              <w:t xml:space="preserve">suinteresuotų dalyvių (toliau rinkos dalyviai arba tiekėjai) informavimas apie </w:t>
            </w:r>
            <w:proofErr w:type="spellStart"/>
            <w:r>
              <w:rPr>
                <w:rFonts w:ascii="Open Sans" w:eastAsia="Calibri" w:hAnsi="Open Sans" w:cs="Open Sans"/>
                <w:color w:val="000000"/>
              </w:rPr>
              <w:t>Ekoagros</w:t>
            </w:r>
            <w:proofErr w:type="spellEnd"/>
            <w:r>
              <w:rPr>
                <w:rFonts w:ascii="Open Sans" w:eastAsia="Calibri" w:hAnsi="Open Sans" w:cs="Open Sans"/>
                <w:color w:val="000000"/>
              </w:rPr>
              <w:t xml:space="preserve"> planuojamą vykdyti Pirkimą ir sudaryti sąlygas rinkos dalyviams pateikti pastabas, kainas, pasiūlymus (rekomendacijas) dėl Pirkimo techninės specifikacijos projekto (ypač </w:t>
            </w:r>
            <w:r w:rsidRPr="00C15033">
              <w:rPr>
                <w:rFonts w:ascii="Open Sans" w:eastAsia="Calibri" w:hAnsi="Open Sans" w:cs="Open Sans"/>
                <w:color w:val="000000"/>
              </w:rPr>
              <w:t xml:space="preserve">dėl paslaugų turinio, teisės aktų projektavimo poreikio bei galimų sprendimų atitikties ES ir </w:t>
            </w:r>
            <w:r w:rsidRPr="00C15033">
              <w:rPr>
                <w:rFonts w:ascii="Open Sans" w:eastAsia="Calibri" w:hAnsi="Open Sans" w:cs="Open Sans"/>
                <w:color w:val="000000"/>
              </w:rPr>
              <w:lastRenderedPageBreak/>
              <w:t>nacionaliniams reikalavimams</w:t>
            </w:r>
            <w:r>
              <w:rPr>
                <w:rFonts w:ascii="Open Sans" w:eastAsia="Calibri" w:hAnsi="Open Sans" w:cs="Open Sans"/>
                <w:color w:val="000000"/>
              </w:rPr>
              <w:t xml:space="preserve">) ir atsakymus į </w:t>
            </w:r>
            <w:proofErr w:type="spellStart"/>
            <w:r>
              <w:rPr>
                <w:rFonts w:ascii="Open Sans" w:eastAsia="Calibri" w:hAnsi="Open Sans" w:cs="Open Sans"/>
                <w:color w:val="000000"/>
              </w:rPr>
              <w:t>Ekoagros</w:t>
            </w:r>
            <w:proofErr w:type="spellEnd"/>
            <w:r>
              <w:rPr>
                <w:rFonts w:ascii="Open Sans" w:eastAsia="Calibri" w:hAnsi="Open Sans" w:cs="Open Sans"/>
                <w:color w:val="000000"/>
              </w:rPr>
              <w:t xml:space="preserve"> klausimus, pateiktus kvietimo 2 priede. </w:t>
            </w:r>
          </w:p>
          <w:p w14:paraId="104A55A9" w14:textId="77777777" w:rsidR="00610D95" w:rsidRPr="004231CD" w:rsidRDefault="00610D95" w:rsidP="0080570C">
            <w:pPr>
              <w:jc w:val="both"/>
              <w:rPr>
                <w:rFonts w:ascii="Open Sans" w:eastAsia="Calibri" w:hAnsi="Open Sans" w:cs="Open Sans"/>
                <w:color w:val="000000"/>
              </w:rPr>
            </w:pPr>
            <w:r>
              <w:rPr>
                <w:rFonts w:ascii="Open Sans" w:eastAsia="Calibri" w:hAnsi="Open Sans" w:cs="Open Sans"/>
                <w:color w:val="000000"/>
              </w:rPr>
              <w:t xml:space="preserve">Tiekėjo pateikti atsakymai, įskaitant įkainius / kainą, nelaikytini pasiūlymu ir bus naudojami tik rinkos tyrimo tikslais, siekiant tinkamai pasirengti būsimam Pirkimui. </w:t>
            </w:r>
          </w:p>
        </w:tc>
      </w:tr>
      <w:tr w:rsidR="00610D95" w14:paraId="0F8E6A2F" w14:textId="77777777" w:rsidTr="0080570C">
        <w:trPr>
          <w:trHeight w:val="1259"/>
        </w:trPr>
        <w:tc>
          <w:tcPr>
            <w:tcW w:w="1558" w:type="dxa"/>
          </w:tcPr>
          <w:p w14:paraId="362DA316" w14:textId="77777777" w:rsidR="00610D95" w:rsidRPr="00DE225E" w:rsidRDefault="00610D95" w:rsidP="0080570C">
            <w:pPr>
              <w:pStyle w:val="Footer"/>
              <w:jc w:val="both"/>
              <w:rPr>
                <w:rFonts w:ascii="Open Sans" w:hAnsi="Open Sans" w:cs="Open Sans"/>
                <w:b/>
                <w:bCs/>
              </w:rPr>
            </w:pPr>
            <w:r w:rsidRPr="00DE225E">
              <w:rPr>
                <w:rFonts w:ascii="Open Sans" w:hAnsi="Open Sans" w:cs="Open Sans"/>
                <w:b/>
                <w:bCs/>
              </w:rPr>
              <w:lastRenderedPageBreak/>
              <w:t>Rinkos konsultacijos vykdymo tvarka</w:t>
            </w:r>
          </w:p>
        </w:tc>
        <w:tc>
          <w:tcPr>
            <w:tcW w:w="7646" w:type="dxa"/>
          </w:tcPr>
          <w:p w14:paraId="0FD64D06" w14:textId="77777777" w:rsidR="00610D95" w:rsidRDefault="00610D95" w:rsidP="0080570C">
            <w:pPr>
              <w:jc w:val="both"/>
              <w:rPr>
                <w:rFonts w:ascii="Open Sans" w:hAnsi="Open Sans" w:cs="Open Sans"/>
              </w:rPr>
            </w:pPr>
            <w:r>
              <w:rPr>
                <w:rFonts w:ascii="Open Sans" w:hAnsi="Open Sans" w:cs="Open Sans"/>
              </w:rPr>
              <w:t xml:space="preserve">Rinkos konsultacija vykdoma </w:t>
            </w:r>
            <w:r w:rsidRPr="00DE225E">
              <w:rPr>
                <w:rFonts w:ascii="Open Sans" w:hAnsi="Open Sans" w:cs="Open Sans"/>
              </w:rPr>
              <w:t xml:space="preserve">Centrinės viešųjų pirkimų informacinės sistemos (toliau - CVP IS) </w:t>
            </w:r>
            <w:r>
              <w:rPr>
                <w:rFonts w:ascii="Open Sans" w:hAnsi="Open Sans" w:cs="Open Sans"/>
              </w:rPr>
              <w:t>susirašinėjimo priemonių pagalba.</w:t>
            </w:r>
          </w:p>
          <w:p w14:paraId="2B55A457" w14:textId="7376018F" w:rsidR="00610D95" w:rsidRDefault="00610D95" w:rsidP="0080570C">
            <w:pPr>
              <w:jc w:val="both"/>
              <w:rPr>
                <w:rFonts w:ascii="Open Sans" w:hAnsi="Open Sans" w:cs="Open Sans"/>
              </w:rPr>
            </w:pPr>
            <w:r>
              <w:rPr>
                <w:rFonts w:ascii="Open Sans" w:hAnsi="Open Sans" w:cs="Open Sans"/>
              </w:rPr>
              <w:t xml:space="preserve">Tiekėjai prašomi atsakymus į </w:t>
            </w:r>
            <w:proofErr w:type="spellStart"/>
            <w:r>
              <w:rPr>
                <w:rFonts w:ascii="Open Sans" w:hAnsi="Open Sans" w:cs="Open Sans"/>
              </w:rPr>
              <w:t>Ekoagros</w:t>
            </w:r>
            <w:proofErr w:type="spellEnd"/>
            <w:r>
              <w:rPr>
                <w:rFonts w:ascii="Open Sans" w:hAnsi="Open Sans" w:cs="Open Sans"/>
              </w:rPr>
              <w:t xml:space="preserve"> pateiktus klausimus ne vėliau </w:t>
            </w:r>
            <w:r w:rsidRPr="00B7416C">
              <w:rPr>
                <w:rFonts w:ascii="Open Sans" w:hAnsi="Open Sans" w:cs="Open Sans"/>
              </w:rPr>
              <w:t xml:space="preserve">kaip </w:t>
            </w:r>
            <w:r w:rsidR="00026F96" w:rsidRPr="00B7416C">
              <w:rPr>
                <w:rFonts w:ascii="Open Sans" w:hAnsi="Open Sans" w:cs="Open Sans"/>
                <w:b/>
                <w:bCs/>
              </w:rPr>
              <w:t xml:space="preserve">iki 2025 m. </w:t>
            </w:r>
            <w:r w:rsidR="008A2834" w:rsidRPr="00B7416C">
              <w:rPr>
                <w:rFonts w:ascii="Open Sans" w:hAnsi="Open Sans" w:cs="Open Sans"/>
                <w:b/>
                <w:bCs/>
              </w:rPr>
              <w:t>spalio</w:t>
            </w:r>
            <w:r w:rsidR="00026F96" w:rsidRPr="00B7416C">
              <w:rPr>
                <w:rFonts w:ascii="Open Sans" w:hAnsi="Open Sans" w:cs="Open Sans"/>
                <w:b/>
                <w:bCs/>
              </w:rPr>
              <w:t xml:space="preserve"> </w:t>
            </w:r>
            <w:r w:rsidR="008A2834" w:rsidRPr="00B7416C">
              <w:rPr>
                <w:rFonts w:ascii="Open Sans" w:hAnsi="Open Sans" w:cs="Open Sans"/>
                <w:b/>
                <w:bCs/>
              </w:rPr>
              <w:t>27</w:t>
            </w:r>
            <w:r w:rsidR="00026F96" w:rsidRPr="00B7416C">
              <w:rPr>
                <w:rFonts w:ascii="Open Sans" w:hAnsi="Open Sans" w:cs="Open Sans"/>
                <w:b/>
                <w:bCs/>
              </w:rPr>
              <w:t xml:space="preserve"> d. 1</w:t>
            </w:r>
            <w:r w:rsidR="004F7C7C">
              <w:rPr>
                <w:rFonts w:ascii="Open Sans" w:hAnsi="Open Sans" w:cs="Open Sans"/>
                <w:b/>
                <w:bCs/>
              </w:rPr>
              <w:t>2</w:t>
            </w:r>
            <w:r w:rsidR="00026F96" w:rsidRPr="00B7416C">
              <w:rPr>
                <w:rFonts w:ascii="Open Sans" w:hAnsi="Open Sans" w:cs="Open Sans"/>
                <w:b/>
                <w:bCs/>
              </w:rPr>
              <w:t>:00 val.</w:t>
            </w:r>
          </w:p>
        </w:tc>
      </w:tr>
      <w:tr w:rsidR="00610D95" w14:paraId="74792CEF" w14:textId="77777777" w:rsidTr="0080570C">
        <w:trPr>
          <w:trHeight w:val="901"/>
        </w:trPr>
        <w:tc>
          <w:tcPr>
            <w:tcW w:w="1558" w:type="dxa"/>
          </w:tcPr>
          <w:p w14:paraId="658C58FA" w14:textId="77777777" w:rsidR="00610D95" w:rsidRPr="00DE225E" w:rsidRDefault="00610D95" w:rsidP="0080570C">
            <w:pPr>
              <w:pStyle w:val="Footer"/>
              <w:rPr>
                <w:rFonts w:ascii="Open Sans" w:hAnsi="Open Sans" w:cs="Open Sans"/>
                <w:b/>
                <w:bCs/>
              </w:rPr>
            </w:pPr>
            <w:r>
              <w:rPr>
                <w:rFonts w:ascii="Open Sans" w:hAnsi="Open Sans" w:cs="Open Sans"/>
                <w:b/>
                <w:bCs/>
              </w:rPr>
              <w:t>Konsultacijos su rinka kalba</w:t>
            </w:r>
          </w:p>
        </w:tc>
        <w:tc>
          <w:tcPr>
            <w:tcW w:w="7646" w:type="dxa"/>
          </w:tcPr>
          <w:p w14:paraId="543E48BC" w14:textId="77777777" w:rsidR="00610D95" w:rsidRDefault="00610D95" w:rsidP="0080570C">
            <w:pPr>
              <w:jc w:val="both"/>
              <w:rPr>
                <w:rFonts w:ascii="Open Sans" w:hAnsi="Open Sans" w:cs="Open Sans"/>
              </w:rPr>
            </w:pPr>
            <w:r>
              <w:rPr>
                <w:rFonts w:ascii="Open Sans" w:hAnsi="Open Sans" w:cs="Open Sans"/>
              </w:rPr>
              <w:t>Tiekėjų siūlymai teikiami lietuvių kalba.</w:t>
            </w:r>
          </w:p>
        </w:tc>
      </w:tr>
      <w:tr w:rsidR="00610D95" w14:paraId="15D679B7" w14:textId="77777777" w:rsidTr="0080570C">
        <w:trPr>
          <w:trHeight w:val="1259"/>
        </w:trPr>
        <w:tc>
          <w:tcPr>
            <w:tcW w:w="1558" w:type="dxa"/>
          </w:tcPr>
          <w:p w14:paraId="67BDC874" w14:textId="31D1EE6E" w:rsidR="00610D95" w:rsidRPr="00DE225E" w:rsidRDefault="00610D95" w:rsidP="0080570C">
            <w:pPr>
              <w:pStyle w:val="Footer"/>
              <w:jc w:val="both"/>
              <w:rPr>
                <w:rFonts w:ascii="Open Sans" w:hAnsi="Open Sans" w:cs="Open Sans"/>
                <w:b/>
                <w:bCs/>
              </w:rPr>
            </w:pPr>
            <w:r>
              <w:rPr>
                <w:rFonts w:ascii="Open Sans" w:hAnsi="Open Sans" w:cs="Open Sans"/>
                <w:b/>
                <w:bCs/>
              </w:rPr>
              <w:t>Rinkos konsultacijos metu siūlymų ir atsakymų į klausimus</w:t>
            </w:r>
            <w:r w:rsidR="005964B9">
              <w:rPr>
                <w:rFonts w:ascii="Open Sans" w:hAnsi="Open Sans" w:cs="Open Sans"/>
                <w:b/>
                <w:bCs/>
              </w:rPr>
              <w:t xml:space="preserve"> </w:t>
            </w:r>
            <w:r>
              <w:rPr>
                <w:rFonts w:ascii="Open Sans" w:hAnsi="Open Sans" w:cs="Open Sans"/>
                <w:b/>
                <w:bCs/>
              </w:rPr>
              <w:t>nagrinėjimo tvarka</w:t>
            </w:r>
          </w:p>
        </w:tc>
        <w:tc>
          <w:tcPr>
            <w:tcW w:w="7646" w:type="dxa"/>
          </w:tcPr>
          <w:p w14:paraId="76BFFF40" w14:textId="77777777" w:rsidR="00610D95" w:rsidRDefault="00610D95" w:rsidP="0080570C">
            <w:pPr>
              <w:jc w:val="both"/>
              <w:rPr>
                <w:rFonts w:ascii="Open Sans" w:hAnsi="Open Sans" w:cs="Open Sans"/>
              </w:rPr>
            </w:pPr>
            <w:proofErr w:type="spellStart"/>
            <w:r>
              <w:rPr>
                <w:rFonts w:ascii="Open Sans" w:hAnsi="Open Sans" w:cs="Open Sans"/>
              </w:rPr>
              <w:t>Ekoagros</w:t>
            </w:r>
            <w:proofErr w:type="spellEnd"/>
            <w:r>
              <w:rPr>
                <w:rFonts w:ascii="Open Sans" w:hAnsi="Open Sans" w:cs="Open Sans"/>
              </w:rPr>
              <w:t xml:space="preserve">, gavusi pastabas, pasiūlymus ir atsakymus į klausimus, juos išnagrinėjusi, įvertinusi jų svarbą bei atitiktį </w:t>
            </w:r>
            <w:proofErr w:type="spellStart"/>
            <w:r>
              <w:rPr>
                <w:rFonts w:ascii="Open Sans" w:hAnsi="Open Sans" w:cs="Open Sans"/>
              </w:rPr>
              <w:t>Ekoagros</w:t>
            </w:r>
            <w:proofErr w:type="spellEnd"/>
            <w:r>
              <w:rPr>
                <w:rFonts w:ascii="Open Sans" w:hAnsi="Open Sans" w:cs="Open Sans"/>
              </w:rPr>
              <w:t xml:space="preserve"> poreikiams, atsižvelgs inicijuodama Pirkimą.</w:t>
            </w:r>
          </w:p>
          <w:p w14:paraId="3EB036C8" w14:textId="77777777" w:rsidR="00610D95" w:rsidRDefault="00610D95" w:rsidP="0080570C">
            <w:pPr>
              <w:jc w:val="both"/>
              <w:rPr>
                <w:rFonts w:ascii="Open Sans" w:hAnsi="Open Sans" w:cs="Open Sans"/>
              </w:rPr>
            </w:pPr>
            <w:r>
              <w:rPr>
                <w:rFonts w:ascii="Open Sans" w:hAnsi="Open Sans" w:cs="Open Sans"/>
              </w:rPr>
              <w:t>Perkančioji organizacija neįsipareigoja, skelbiant apie Pirkimą, atsižvelgti į visas rekomendacijas, pastabas ir pasiūlymus.</w:t>
            </w:r>
          </w:p>
          <w:p w14:paraId="1FFBD500" w14:textId="77777777" w:rsidR="00610D95" w:rsidRPr="00026F96" w:rsidRDefault="00610D95" w:rsidP="00610D95">
            <w:pPr>
              <w:jc w:val="both"/>
              <w:rPr>
                <w:rFonts w:ascii="Open Sans" w:hAnsi="Open Sans" w:cs="Open Sans"/>
              </w:rPr>
            </w:pPr>
            <w:r w:rsidRPr="00026F96">
              <w:rPr>
                <w:rFonts w:ascii="Open Sans" w:hAnsi="Open Sans" w:cs="Open Sans"/>
              </w:rPr>
              <w:t xml:space="preserve">Įvertinus tiekėjų siūlymus </w:t>
            </w:r>
            <w:proofErr w:type="spellStart"/>
            <w:r w:rsidRPr="00026F96">
              <w:rPr>
                <w:rFonts w:ascii="Open Sans" w:hAnsi="Open Sans" w:cs="Open Sans"/>
              </w:rPr>
              <w:t>Ekoagros</w:t>
            </w:r>
            <w:proofErr w:type="spellEnd"/>
            <w:r w:rsidRPr="00026F96">
              <w:rPr>
                <w:rFonts w:ascii="Open Sans" w:hAnsi="Open Sans" w:cs="Open Sans"/>
              </w:rPr>
              <w:t xml:space="preserve"> gali rengti susitikimą su rinkos dalyviais, naudojant informacinių ir elektroninių ryšių technologijas.</w:t>
            </w:r>
          </w:p>
          <w:p w14:paraId="6E71910C" w14:textId="4FC3A773" w:rsidR="00610D95" w:rsidRDefault="00610D95" w:rsidP="00610D95">
            <w:pPr>
              <w:jc w:val="both"/>
              <w:rPr>
                <w:rFonts w:ascii="Open Sans" w:hAnsi="Open Sans" w:cs="Open Sans"/>
              </w:rPr>
            </w:pPr>
            <w:r w:rsidRPr="00026F96">
              <w:rPr>
                <w:rFonts w:ascii="Open Sans" w:hAnsi="Open Sans" w:cs="Open Sans"/>
              </w:rPr>
              <w:t>Esant poreikiui, apie Susitikimo organizavimą informuosime atskiru pranešimu.</w:t>
            </w:r>
          </w:p>
        </w:tc>
      </w:tr>
    </w:tbl>
    <w:p w14:paraId="60081ACD" w14:textId="77777777" w:rsidR="00610D95" w:rsidRDefault="00610D95" w:rsidP="00610D95">
      <w:pPr>
        <w:pStyle w:val="Footer"/>
        <w:ind w:firstLine="851"/>
        <w:jc w:val="both"/>
        <w:rPr>
          <w:rFonts w:ascii="Open Sans" w:hAnsi="Open Sans" w:cs="Open Sans"/>
        </w:rPr>
      </w:pPr>
    </w:p>
    <w:p w14:paraId="31F90297" w14:textId="77777777" w:rsidR="00610D95" w:rsidRDefault="00610D95" w:rsidP="00610D95">
      <w:pPr>
        <w:pStyle w:val="Footer"/>
        <w:ind w:firstLine="851"/>
        <w:jc w:val="both"/>
        <w:rPr>
          <w:rFonts w:ascii="Open Sans" w:hAnsi="Open Sans" w:cs="Open Sans"/>
        </w:rPr>
      </w:pPr>
      <w:r>
        <w:rPr>
          <w:rFonts w:ascii="Open Sans" w:hAnsi="Open Sans" w:cs="Open Sans"/>
        </w:rPr>
        <w:t>Pažymėtina, kad konsultacijų dalyviai konsultacijas teikia neatlygintinai. Jokios išlaidos konsultacijų dalyviams nebus atlyginamos. Dalyvavimas rinkos konsultacijoje nepanaikina teisės ateityje teikti pasiūlymą viešajame pirkime. Rinkos konsultacijų metu gauta informacija, nepažeidžiant VPĮ reikalavimų, bus naudojama priimant sprendimus dėl pirkimo organizavimo ir vykdymo.</w:t>
      </w:r>
    </w:p>
    <w:p w14:paraId="38E525B6" w14:textId="77777777" w:rsidR="00610D95" w:rsidRDefault="00610D95" w:rsidP="00610D95">
      <w:pPr>
        <w:pStyle w:val="Footer"/>
        <w:ind w:firstLine="851"/>
        <w:jc w:val="both"/>
        <w:rPr>
          <w:rFonts w:ascii="Open Sans" w:hAnsi="Open Sans" w:cs="Open Sans"/>
        </w:rPr>
      </w:pPr>
    </w:p>
    <w:p w14:paraId="49E47C33" w14:textId="77777777" w:rsidR="00610D95" w:rsidRPr="00842DBC" w:rsidRDefault="00610D95" w:rsidP="00610D95">
      <w:pPr>
        <w:pStyle w:val="Footer"/>
        <w:ind w:firstLine="851"/>
        <w:jc w:val="both"/>
        <w:rPr>
          <w:rFonts w:ascii="Open Sans" w:hAnsi="Open Sans" w:cs="Open Sans"/>
          <w:b/>
          <w:bCs/>
        </w:rPr>
      </w:pPr>
      <w:r w:rsidRPr="00842DBC">
        <w:rPr>
          <w:rFonts w:ascii="Open Sans" w:hAnsi="Open Sans" w:cs="Open Sans"/>
          <w:b/>
          <w:bCs/>
        </w:rPr>
        <w:t>PRIDEDAMA:</w:t>
      </w:r>
    </w:p>
    <w:p w14:paraId="5D7D9C7F" w14:textId="77777777" w:rsidR="00610D95" w:rsidRDefault="00610D95" w:rsidP="00610D95">
      <w:pPr>
        <w:pStyle w:val="Footer"/>
        <w:numPr>
          <w:ilvl w:val="0"/>
          <w:numId w:val="11"/>
        </w:numPr>
        <w:jc w:val="both"/>
        <w:rPr>
          <w:rFonts w:ascii="Open Sans" w:hAnsi="Open Sans" w:cs="Open Sans"/>
        </w:rPr>
      </w:pPr>
      <w:r>
        <w:rPr>
          <w:rFonts w:ascii="Open Sans" w:hAnsi="Open Sans" w:cs="Open Sans"/>
        </w:rPr>
        <w:t>Techninės specifikacijos projektas.</w:t>
      </w:r>
    </w:p>
    <w:p w14:paraId="1FFBB953" w14:textId="7AA99FA3" w:rsidR="00BB0781" w:rsidRPr="00610D95" w:rsidRDefault="00610D95" w:rsidP="00116868">
      <w:pPr>
        <w:pStyle w:val="bodytext0"/>
        <w:numPr>
          <w:ilvl w:val="0"/>
          <w:numId w:val="11"/>
        </w:numPr>
        <w:tabs>
          <w:tab w:val="left" w:pos="6770"/>
        </w:tabs>
        <w:spacing w:before="0" w:beforeAutospacing="0" w:after="0" w:afterAutospacing="0" w:line="360" w:lineRule="auto"/>
        <w:jc w:val="both"/>
        <w:rPr>
          <w:rFonts w:ascii="Open Sans" w:hAnsi="Open Sans" w:cs="Open Sans"/>
          <w:sz w:val="20"/>
          <w:szCs w:val="20"/>
        </w:rPr>
      </w:pPr>
      <w:r w:rsidRPr="00610D95">
        <w:rPr>
          <w:rFonts w:ascii="Open Sans" w:hAnsi="Open Sans" w:cs="Open Sans"/>
        </w:rPr>
        <w:t>Klausimai dėl perkamo objekto pirkimo sąlygų.</w:t>
      </w:r>
    </w:p>
    <w:p w14:paraId="2C300D74"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4B524BC2"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0DCD434A"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587E168A"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6FAC84D4"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24CC8A21" w14:textId="77777777" w:rsidR="00BB0781" w:rsidRPr="0077593F"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sectPr w:rsidR="00BB0781" w:rsidRPr="0077593F" w:rsidSect="00D1523F">
      <w:headerReference w:type="even" r:id="rId8"/>
      <w:headerReference w:type="default" r:id="rId9"/>
      <w:footerReference w:type="default" r:id="rId10"/>
      <w:headerReference w:type="first" r:id="rId11"/>
      <w:footerReference w:type="first" r:id="rId12"/>
      <w:pgSz w:w="11906" w:h="16838" w:code="9"/>
      <w:pgMar w:top="448" w:right="1133" w:bottom="1134" w:left="1559" w:header="1134" w:footer="1828"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3B6E" w14:textId="77777777" w:rsidR="00156793" w:rsidRDefault="00156793">
      <w:r>
        <w:separator/>
      </w:r>
    </w:p>
  </w:endnote>
  <w:endnote w:type="continuationSeparator" w:id="0">
    <w:p w14:paraId="2224FE4B" w14:textId="77777777" w:rsidR="00156793" w:rsidRDefault="0015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Barlow">
    <w:charset w:val="BA"/>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949348"/>
      <w:docPartObj>
        <w:docPartGallery w:val="Page Numbers (Top of Page)"/>
        <w:docPartUnique/>
      </w:docPartObj>
    </w:sdtPr>
    <w:sdtContent>
      <w:p w14:paraId="14B38C0D" w14:textId="77777777" w:rsidR="009D6459" w:rsidRDefault="009D6459" w:rsidP="009D6459">
        <w:pPr>
          <w:pStyle w:val="Footer"/>
          <w:jc w:val="center"/>
        </w:pPr>
        <w:r w:rsidRPr="00F955C1">
          <w:rPr>
            <w:rFonts w:ascii="Open Sans" w:hAnsi="Open Sans" w:cs="Open Sans"/>
            <w:sz w:val="18"/>
            <w:szCs w:val="18"/>
          </w:rPr>
          <w:fldChar w:fldCharType="begin"/>
        </w:r>
        <w:r w:rsidRPr="00F955C1">
          <w:rPr>
            <w:rFonts w:ascii="Open Sans" w:hAnsi="Open Sans" w:cs="Open Sans"/>
            <w:sz w:val="18"/>
            <w:szCs w:val="18"/>
          </w:rPr>
          <w:instrText xml:space="preserve"> PAGE </w:instrText>
        </w:r>
        <w:r w:rsidRPr="00F955C1">
          <w:rPr>
            <w:rFonts w:ascii="Open Sans" w:hAnsi="Open Sans" w:cs="Open Sans"/>
            <w:sz w:val="18"/>
            <w:szCs w:val="18"/>
          </w:rPr>
          <w:fldChar w:fldCharType="separate"/>
        </w:r>
        <w:r w:rsidRPr="00F955C1">
          <w:rPr>
            <w:rFonts w:ascii="Open Sans" w:hAnsi="Open Sans" w:cs="Open Sans"/>
            <w:sz w:val="18"/>
            <w:szCs w:val="18"/>
          </w:rPr>
          <w:t>1</w:t>
        </w:r>
        <w:r w:rsidRPr="00F955C1">
          <w:rPr>
            <w:rFonts w:ascii="Open Sans" w:hAnsi="Open Sans" w:cs="Open Sans"/>
            <w:sz w:val="18"/>
            <w:szCs w:val="18"/>
          </w:rPr>
          <w:fldChar w:fldCharType="end"/>
        </w:r>
        <w:r w:rsidRPr="00F955C1">
          <w:rPr>
            <w:rFonts w:ascii="Open Sans" w:hAnsi="Open Sans" w:cs="Open Sans"/>
            <w:sz w:val="18"/>
            <w:szCs w:val="18"/>
          </w:rPr>
          <w:t xml:space="preserve"> iš </w:t>
        </w:r>
        <w:r w:rsidRPr="00F955C1">
          <w:rPr>
            <w:rFonts w:ascii="Open Sans" w:hAnsi="Open Sans" w:cs="Open Sans"/>
            <w:sz w:val="18"/>
            <w:szCs w:val="18"/>
          </w:rPr>
          <w:fldChar w:fldCharType="begin"/>
        </w:r>
        <w:r w:rsidRPr="00F955C1">
          <w:rPr>
            <w:rFonts w:ascii="Open Sans" w:hAnsi="Open Sans" w:cs="Open Sans"/>
            <w:sz w:val="18"/>
            <w:szCs w:val="18"/>
          </w:rPr>
          <w:instrText xml:space="preserve"> NUMPAGES  </w:instrText>
        </w:r>
        <w:r w:rsidRPr="00F955C1">
          <w:rPr>
            <w:rFonts w:ascii="Open Sans" w:hAnsi="Open Sans" w:cs="Open Sans"/>
            <w:sz w:val="18"/>
            <w:szCs w:val="18"/>
          </w:rPr>
          <w:fldChar w:fldCharType="separate"/>
        </w:r>
        <w:r w:rsidRPr="00F955C1">
          <w:rPr>
            <w:rFonts w:ascii="Open Sans" w:hAnsi="Open Sans" w:cs="Open Sans"/>
            <w:sz w:val="18"/>
            <w:szCs w:val="18"/>
          </w:rPr>
          <w:t>2</w:t>
        </w:r>
        <w:r w:rsidRPr="00F955C1">
          <w:rPr>
            <w:rFonts w:ascii="Open Sans" w:hAnsi="Open Sans" w:cs="Open Sans"/>
            <w:sz w:val="18"/>
            <w:szCs w:val="18"/>
          </w:rPr>
          <w:fldChar w:fldCharType="end"/>
        </w:r>
      </w:p>
    </w:sdtContent>
  </w:sdt>
  <w:p w14:paraId="44EF86AB" w14:textId="21677AF0" w:rsidR="009F0C44" w:rsidRDefault="00F63C20">
    <w:pPr>
      <w:pStyle w:val="Footer"/>
    </w:pPr>
    <w:r w:rsidRPr="00D1523F">
      <w:rPr>
        <w:noProof/>
      </w:rPr>
      <mc:AlternateContent>
        <mc:Choice Requires="wps">
          <w:drawing>
            <wp:anchor distT="0" distB="0" distL="114300" distR="114300" simplePos="0" relativeHeight="251675648" behindDoc="0" locked="0" layoutInCell="1" allowOverlap="1" wp14:anchorId="6723F37D" wp14:editId="535FE7D8">
              <wp:simplePos x="0" y="0"/>
              <wp:positionH relativeFrom="column">
                <wp:posOffset>-513715</wp:posOffset>
              </wp:positionH>
              <wp:positionV relativeFrom="paragraph">
                <wp:posOffset>257810</wp:posOffset>
              </wp:positionV>
              <wp:extent cx="2208530" cy="814070"/>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2208530" cy="814070"/>
                      </a:xfrm>
                      <a:prstGeom prst="rect">
                        <a:avLst/>
                      </a:prstGeom>
                      <a:noFill/>
                      <a:ln w="6350">
                        <a:noFill/>
                      </a:ln>
                    </wps:spPr>
                    <wps:txbx>
                      <w:txbxContent>
                        <w:p w14:paraId="71F2DB78" w14:textId="77777777" w:rsidR="00D1523F" w:rsidRPr="00DD1022" w:rsidRDefault="00D1523F" w:rsidP="00D1523F">
                          <w:pPr>
                            <w:rPr>
                              <w:rFonts w:ascii="Open Sans" w:hAnsi="Open Sans" w:cs="Open Sans"/>
                              <w:sz w:val="20"/>
                            </w:rPr>
                          </w:pPr>
                          <w:r>
                            <w:rPr>
                              <w:rFonts w:ascii="Open Sans" w:hAnsi="Open Sans" w:cs="Open Sans"/>
                              <w:sz w:val="20"/>
                            </w:rPr>
                            <w:t>V</w:t>
                          </w:r>
                          <w:r w:rsidRPr="00DD1022">
                            <w:rPr>
                              <w:rFonts w:ascii="Open Sans" w:hAnsi="Open Sans" w:cs="Open Sans"/>
                              <w:sz w:val="20"/>
                            </w:rPr>
                            <w:t>iešoji įstaiga „</w:t>
                          </w:r>
                          <w:proofErr w:type="spellStart"/>
                          <w:r w:rsidRPr="00DD1022">
                            <w:rPr>
                              <w:rFonts w:ascii="Open Sans" w:hAnsi="Open Sans" w:cs="Open Sans"/>
                              <w:sz w:val="20"/>
                            </w:rPr>
                            <w:t>Ekoagros</w:t>
                          </w:r>
                          <w:proofErr w:type="spellEnd"/>
                          <w:r w:rsidRPr="00DD1022">
                            <w:rPr>
                              <w:rFonts w:ascii="Open Sans" w:hAnsi="Open Sans" w:cs="Open Sans"/>
                              <w:sz w:val="20"/>
                            </w:rPr>
                            <w:t>“</w:t>
                          </w:r>
                        </w:p>
                        <w:p w14:paraId="0CDA907E" w14:textId="184337A9" w:rsidR="00D1523F" w:rsidRPr="00DD1022" w:rsidRDefault="00F63C20" w:rsidP="00F63C20">
                          <w:pPr>
                            <w:rPr>
                              <w:rFonts w:ascii="Open Sans" w:hAnsi="Open Sans" w:cs="Open Sans"/>
                              <w:sz w:val="20"/>
                            </w:rPr>
                          </w:pPr>
                          <w:r>
                            <w:rPr>
                              <w:rFonts w:ascii="Open Sans" w:hAnsi="Open Sans" w:cs="Open Sans"/>
                              <w:sz w:val="20"/>
                            </w:rPr>
                            <w:t>Laisvės al 67</w:t>
                          </w:r>
                          <w:r w:rsidR="00D1523F" w:rsidRPr="00DD1022">
                            <w:rPr>
                              <w:rFonts w:ascii="Open Sans" w:hAnsi="Open Sans" w:cs="Open Sans"/>
                              <w:sz w:val="20"/>
                            </w:rPr>
                            <w:t>, 44</w:t>
                          </w:r>
                          <w:r>
                            <w:rPr>
                              <w:rFonts w:ascii="Open Sans" w:hAnsi="Open Sans" w:cs="Open Sans"/>
                              <w:sz w:val="20"/>
                            </w:rPr>
                            <w:t>304</w:t>
                          </w:r>
                          <w:r w:rsidR="00D1523F" w:rsidRPr="00DD1022">
                            <w:rPr>
                              <w:rFonts w:ascii="Open Sans" w:hAnsi="Open Sans" w:cs="Open Sans"/>
                              <w:sz w:val="20"/>
                            </w:rPr>
                            <w:t xml:space="preserve"> Kaunas</w:t>
                          </w:r>
                        </w:p>
                        <w:p w14:paraId="37E5FC07" w14:textId="16E56F4B" w:rsidR="00D1523F" w:rsidRPr="00DD1022" w:rsidRDefault="00D1523F" w:rsidP="00D1523F">
                          <w:pPr>
                            <w:rPr>
                              <w:rFonts w:ascii="Open Sans" w:hAnsi="Open Sans" w:cs="Open Sans"/>
                              <w:sz w:val="20"/>
                            </w:rPr>
                          </w:pPr>
                          <w:r w:rsidRPr="00DD1022">
                            <w:rPr>
                              <w:rFonts w:ascii="Open Sans" w:hAnsi="Open Sans" w:cs="Open Sans"/>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3F37D" id="_x0000_t202" coordsize="21600,21600" o:spt="202" path="m,l,21600r21600,l21600,xe">
              <v:stroke joinstyle="miter"/>
              <v:path gradientshapeok="t" o:connecttype="rect"/>
            </v:shapetype>
            <v:shape id="Text Box 14" o:spid="_x0000_s1026" type="#_x0000_t202" style="position:absolute;margin-left:-40.45pt;margin-top:20.3pt;width:173.9pt;height:6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EnGAIAACw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" filled="f" stroked="f" strokeweight=".5pt">
              <v:textbox>
                <w:txbxContent>
                  <w:p w14:paraId="71F2DB78" w14:textId="77777777" w:rsidR="00D1523F" w:rsidRPr="00DD1022" w:rsidRDefault="00D1523F" w:rsidP="00D1523F">
                    <w:pPr>
                      <w:rPr>
                        <w:rFonts w:ascii="Open Sans" w:hAnsi="Open Sans" w:cs="Open Sans"/>
                        <w:sz w:val="20"/>
                      </w:rPr>
                    </w:pPr>
                    <w:r>
                      <w:rPr>
                        <w:rFonts w:ascii="Open Sans" w:hAnsi="Open Sans" w:cs="Open Sans"/>
                        <w:sz w:val="20"/>
                      </w:rPr>
                      <w:t>V</w:t>
                    </w:r>
                    <w:r w:rsidRPr="00DD1022">
                      <w:rPr>
                        <w:rFonts w:ascii="Open Sans" w:hAnsi="Open Sans" w:cs="Open Sans"/>
                        <w:sz w:val="20"/>
                      </w:rPr>
                      <w:t>iešoji įstaiga „</w:t>
                    </w:r>
                    <w:proofErr w:type="spellStart"/>
                    <w:r w:rsidRPr="00DD1022">
                      <w:rPr>
                        <w:rFonts w:ascii="Open Sans" w:hAnsi="Open Sans" w:cs="Open Sans"/>
                        <w:sz w:val="20"/>
                      </w:rPr>
                      <w:t>Ekoagros</w:t>
                    </w:r>
                    <w:proofErr w:type="spellEnd"/>
                    <w:r w:rsidRPr="00DD1022">
                      <w:rPr>
                        <w:rFonts w:ascii="Open Sans" w:hAnsi="Open Sans" w:cs="Open Sans"/>
                        <w:sz w:val="20"/>
                      </w:rPr>
                      <w:t>“</w:t>
                    </w:r>
                  </w:p>
                  <w:p w14:paraId="0CDA907E" w14:textId="184337A9" w:rsidR="00D1523F" w:rsidRPr="00DD1022" w:rsidRDefault="00F63C20" w:rsidP="00F63C20">
                    <w:pPr>
                      <w:rPr>
                        <w:rFonts w:ascii="Open Sans" w:hAnsi="Open Sans" w:cs="Open Sans"/>
                        <w:sz w:val="20"/>
                      </w:rPr>
                    </w:pPr>
                    <w:r>
                      <w:rPr>
                        <w:rFonts w:ascii="Open Sans" w:hAnsi="Open Sans" w:cs="Open Sans"/>
                        <w:sz w:val="20"/>
                      </w:rPr>
                      <w:t>Laisvės al 67</w:t>
                    </w:r>
                    <w:r w:rsidR="00D1523F" w:rsidRPr="00DD1022">
                      <w:rPr>
                        <w:rFonts w:ascii="Open Sans" w:hAnsi="Open Sans" w:cs="Open Sans"/>
                        <w:sz w:val="20"/>
                      </w:rPr>
                      <w:t>, 44</w:t>
                    </w:r>
                    <w:r>
                      <w:rPr>
                        <w:rFonts w:ascii="Open Sans" w:hAnsi="Open Sans" w:cs="Open Sans"/>
                        <w:sz w:val="20"/>
                      </w:rPr>
                      <w:t>304</w:t>
                    </w:r>
                    <w:r w:rsidR="00D1523F" w:rsidRPr="00DD1022">
                      <w:rPr>
                        <w:rFonts w:ascii="Open Sans" w:hAnsi="Open Sans" w:cs="Open Sans"/>
                        <w:sz w:val="20"/>
                      </w:rPr>
                      <w:t xml:space="preserve"> Kaunas</w:t>
                    </w:r>
                  </w:p>
                  <w:p w14:paraId="37E5FC07" w14:textId="16E56F4B" w:rsidR="00D1523F" w:rsidRPr="00DD1022" w:rsidRDefault="00D1523F" w:rsidP="00D1523F">
                    <w:pPr>
                      <w:rPr>
                        <w:rFonts w:ascii="Open Sans" w:hAnsi="Open Sans" w:cs="Open Sans"/>
                        <w:sz w:val="20"/>
                      </w:rPr>
                    </w:pPr>
                    <w:r w:rsidRPr="00DD1022">
                      <w:rPr>
                        <w:rFonts w:ascii="Open Sans" w:hAnsi="Open Sans" w:cs="Open Sans"/>
                        <w:sz w:val="20"/>
                      </w:rPr>
                      <w:t xml:space="preserve">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1C0AA69" wp14:editId="48F8E3C2">
              <wp:simplePos x="0" y="0"/>
              <wp:positionH relativeFrom="column">
                <wp:posOffset>1953260</wp:posOffset>
              </wp:positionH>
              <wp:positionV relativeFrom="paragraph">
                <wp:posOffset>276860</wp:posOffset>
              </wp:positionV>
              <wp:extent cx="1575435" cy="79502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1575435" cy="795020"/>
                      </a:xfrm>
                      <a:prstGeom prst="rect">
                        <a:avLst/>
                      </a:prstGeom>
                      <a:noFill/>
                      <a:ln w="6350">
                        <a:noFill/>
                      </a:ln>
                    </wps:spPr>
                    <wps:txbx>
                      <w:txbxContent>
                        <w:p w14:paraId="37ED3332" w14:textId="3D84E4B3" w:rsidR="00BE0B2D" w:rsidRPr="00DD1022" w:rsidRDefault="00BE0B2D" w:rsidP="00BE0B2D">
                          <w:pPr>
                            <w:rPr>
                              <w:rFonts w:ascii="Open Sans" w:hAnsi="Open Sans" w:cs="Open Sans"/>
                              <w:sz w:val="20"/>
                            </w:rPr>
                          </w:pPr>
                          <w:r w:rsidRPr="00DD1022">
                            <w:rPr>
                              <w:rFonts w:ascii="Open Sans" w:hAnsi="Open Sans" w:cs="Open Sans"/>
                              <w:sz w:val="20"/>
                            </w:rPr>
                            <w:t xml:space="preserve">Tel. </w:t>
                          </w:r>
                          <w:r w:rsidR="007635DC">
                            <w:rPr>
                              <w:rFonts w:ascii="Open Sans" w:hAnsi="Open Sans" w:cs="Open Sans"/>
                              <w:sz w:val="20"/>
                            </w:rPr>
                            <w:t>+370</w:t>
                          </w:r>
                          <w:r w:rsidRPr="00DD1022">
                            <w:rPr>
                              <w:rFonts w:ascii="Open Sans" w:hAnsi="Open Sans" w:cs="Open Sans"/>
                              <w:sz w:val="20"/>
                            </w:rPr>
                            <w:t xml:space="preserve"> 37 20 31 81 </w:t>
                          </w:r>
                        </w:p>
                        <w:p w14:paraId="08909BA1" w14:textId="77777777" w:rsidR="00BE0B2D" w:rsidRPr="00DD1022" w:rsidRDefault="00BE0B2D" w:rsidP="00BE0B2D">
                          <w:pPr>
                            <w:rPr>
                              <w:rFonts w:ascii="Open Sans" w:hAnsi="Open Sans" w:cs="Open Sans"/>
                              <w:sz w:val="20"/>
                            </w:rPr>
                          </w:pPr>
                          <w:r w:rsidRPr="00DD1022">
                            <w:rPr>
                              <w:rFonts w:ascii="Open Sans" w:hAnsi="Open Sans" w:cs="Open Sans"/>
                              <w:sz w:val="20"/>
                            </w:rPr>
                            <w:t>ekoagros@ekoagros.lt</w:t>
                          </w:r>
                        </w:p>
                        <w:p w14:paraId="4E0F1FB6" w14:textId="2EAF2537" w:rsidR="00BE0B2D" w:rsidRPr="00DD1022" w:rsidRDefault="00BE0B2D" w:rsidP="00BE0B2D">
                          <w:pPr>
                            <w:rPr>
                              <w:rFonts w:ascii="Open Sans" w:hAnsi="Open Sans" w:cs="Open Sans"/>
                              <w:sz w:val="20"/>
                            </w:rPr>
                          </w:pPr>
                          <w:r w:rsidRPr="00DD1022">
                            <w:rPr>
                              <w:rFonts w:ascii="Open Sans" w:hAnsi="Open Sans" w:cs="Open Sans"/>
                              <w:sz w:val="20"/>
                            </w:rPr>
                            <w:t>www.ekoagros.lt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AA69" id="Text Box 7" o:spid="_x0000_s1027" type="#_x0000_t202" style="position:absolute;margin-left:153.8pt;margin-top:21.8pt;width:124.05pt;height:6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" filled="f" stroked="f" strokeweight=".5pt">
              <v:textbox>
                <w:txbxContent>
                  <w:p w14:paraId="37ED3332" w14:textId="3D84E4B3" w:rsidR="00BE0B2D" w:rsidRPr="00DD1022" w:rsidRDefault="00BE0B2D" w:rsidP="00BE0B2D">
                    <w:pPr>
                      <w:rPr>
                        <w:rFonts w:ascii="Open Sans" w:hAnsi="Open Sans" w:cs="Open Sans"/>
                        <w:sz w:val="20"/>
                      </w:rPr>
                    </w:pPr>
                    <w:r w:rsidRPr="00DD1022">
                      <w:rPr>
                        <w:rFonts w:ascii="Open Sans" w:hAnsi="Open Sans" w:cs="Open Sans"/>
                        <w:sz w:val="20"/>
                      </w:rPr>
                      <w:t xml:space="preserve">Tel. </w:t>
                    </w:r>
                    <w:r w:rsidR="007635DC">
                      <w:rPr>
                        <w:rFonts w:ascii="Open Sans" w:hAnsi="Open Sans" w:cs="Open Sans"/>
                        <w:sz w:val="20"/>
                      </w:rPr>
                      <w:t>+370</w:t>
                    </w:r>
                    <w:r w:rsidRPr="00DD1022">
                      <w:rPr>
                        <w:rFonts w:ascii="Open Sans" w:hAnsi="Open Sans" w:cs="Open Sans"/>
                        <w:sz w:val="20"/>
                      </w:rPr>
                      <w:t xml:space="preserve"> 37 20 31 81 </w:t>
                    </w:r>
                  </w:p>
                  <w:p w14:paraId="08909BA1" w14:textId="77777777" w:rsidR="00BE0B2D" w:rsidRPr="00DD1022" w:rsidRDefault="00BE0B2D" w:rsidP="00BE0B2D">
                    <w:pPr>
                      <w:rPr>
                        <w:rFonts w:ascii="Open Sans" w:hAnsi="Open Sans" w:cs="Open Sans"/>
                        <w:sz w:val="20"/>
                      </w:rPr>
                    </w:pPr>
                    <w:r w:rsidRPr="00DD1022">
                      <w:rPr>
                        <w:rFonts w:ascii="Open Sans" w:hAnsi="Open Sans" w:cs="Open Sans"/>
                        <w:sz w:val="20"/>
                      </w:rPr>
                      <w:t>ekoagros@ekoagros.lt</w:t>
                    </w:r>
                  </w:p>
                  <w:p w14:paraId="4E0F1FB6" w14:textId="2EAF2537" w:rsidR="00BE0B2D" w:rsidRPr="00DD1022" w:rsidRDefault="00BE0B2D" w:rsidP="00BE0B2D">
                    <w:pPr>
                      <w:rPr>
                        <w:rFonts w:ascii="Open Sans" w:hAnsi="Open Sans" w:cs="Open Sans"/>
                        <w:sz w:val="20"/>
                      </w:rPr>
                    </w:pPr>
                    <w:r w:rsidRPr="00DD1022">
                      <w:rPr>
                        <w:rFonts w:ascii="Open Sans" w:hAnsi="Open Sans" w:cs="Open Sans"/>
                        <w:sz w:val="20"/>
                      </w:rPr>
                      <w:t>www.ekoagros.lt</w:t>
                    </w:r>
                  </w:p>
                </w:txbxContent>
              </v:textbox>
            </v:shape>
          </w:pict>
        </mc:Fallback>
      </mc:AlternateContent>
    </w:r>
    <w:r w:rsidR="006E7070">
      <w:rPr>
        <w:noProof/>
      </w:rPr>
      <mc:AlternateContent>
        <mc:Choice Requires="wps">
          <w:drawing>
            <wp:anchor distT="0" distB="0" distL="114300" distR="114300" simplePos="0" relativeHeight="251664384" behindDoc="0" locked="0" layoutInCell="1" allowOverlap="1" wp14:anchorId="3A48F043" wp14:editId="2BB80E0E">
              <wp:simplePos x="0" y="0"/>
              <wp:positionH relativeFrom="column">
                <wp:posOffset>3705860</wp:posOffset>
              </wp:positionH>
              <wp:positionV relativeFrom="paragraph">
                <wp:posOffset>267335</wp:posOffset>
              </wp:positionV>
              <wp:extent cx="2208530" cy="804545"/>
              <wp:effectExtent l="0" t="0" r="0" b="0"/>
              <wp:wrapNone/>
              <wp:docPr id="8" name="Text Box 8"/>
              <wp:cNvGraphicFramePr/>
              <a:graphic xmlns:a="http://schemas.openxmlformats.org/drawingml/2006/main">
                <a:graphicData uri="http://schemas.microsoft.com/office/word/2010/wordprocessingShape">
                  <wps:wsp>
                    <wps:cNvSpPr txBox="1"/>
                    <wps:spPr>
                      <a:xfrm>
                        <a:off x="0" y="0"/>
                        <a:ext cx="2208530" cy="804545"/>
                      </a:xfrm>
                      <a:prstGeom prst="rect">
                        <a:avLst/>
                      </a:prstGeom>
                      <a:noFill/>
                      <a:ln w="6350">
                        <a:noFill/>
                      </a:ln>
                    </wps:spPr>
                    <wps:txbx>
                      <w:txbxContent>
                        <w:p w14:paraId="73892651" w14:textId="77777777" w:rsidR="00BE0B2D" w:rsidRPr="00DD1022" w:rsidRDefault="00BE0B2D" w:rsidP="00BE0B2D">
                          <w:pPr>
                            <w:rPr>
                              <w:rFonts w:ascii="Open Sans" w:hAnsi="Open Sans" w:cs="Open Sans"/>
                              <w:sz w:val="20"/>
                            </w:rPr>
                          </w:pPr>
                          <w:r w:rsidRPr="00DD1022">
                            <w:rPr>
                              <w:rFonts w:ascii="Open Sans" w:hAnsi="Open Sans" w:cs="Open Sans"/>
                              <w:sz w:val="20"/>
                            </w:rPr>
                            <w:t xml:space="preserve">Duomenys kaupiami ir saugomi Juridinių asmenų registre, </w:t>
                          </w:r>
                        </w:p>
                        <w:p w14:paraId="0D62D50A" w14:textId="6F8FEF14" w:rsidR="00BE0B2D" w:rsidRPr="00DD1022" w:rsidRDefault="00BE0B2D" w:rsidP="00BE0B2D">
                          <w:pPr>
                            <w:rPr>
                              <w:rFonts w:ascii="Open Sans" w:hAnsi="Open Sans" w:cs="Open Sans"/>
                              <w:sz w:val="20"/>
                            </w:rPr>
                          </w:pPr>
                          <w:r w:rsidRPr="00DD1022">
                            <w:rPr>
                              <w:rFonts w:ascii="Open Sans" w:hAnsi="Open Sans" w:cs="Open Sans"/>
                              <w:sz w:val="20"/>
                            </w:rPr>
                            <w:t>kodas 259925770, PVM mokėtojo kodas LT 599257716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8F043" id="Text Box 8" o:spid="_x0000_s1028" type="#_x0000_t202" style="position:absolute;margin-left:291.8pt;margin-top:21.05pt;width:173.9pt;height:6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" filled="f" stroked="f" strokeweight=".5pt">
              <v:textbox>
                <w:txbxContent>
                  <w:p w14:paraId="73892651" w14:textId="77777777" w:rsidR="00BE0B2D" w:rsidRPr="00DD1022" w:rsidRDefault="00BE0B2D" w:rsidP="00BE0B2D">
                    <w:pPr>
                      <w:rPr>
                        <w:rFonts w:ascii="Open Sans" w:hAnsi="Open Sans" w:cs="Open Sans"/>
                        <w:sz w:val="20"/>
                      </w:rPr>
                    </w:pPr>
                    <w:r w:rsidRPr="00DD1022">
                      <w:rPr>
                        <w:rFonts w:ascii="Open Sans" w:hAnsi="Open Sans" w:cs="Open Sans"/>
                        <w:sz w:val="20"/>
                      </w:rPr>
                      <w:t xml:space="preserve">Duomenys kaupiami ir saugomi Juridinių asmenų registre, </w:t>
                    </w:r>
                  </w:p>
                  <w:p w14:paraId="0D62D50A" w14:textId="6F8FEF14" w:rsidR="00BE0B2D" w:rsidRPr="00DD1022" w:rsidRDefault="00BE0B2D" w:rsidP="00BE0B2D">
                    <w:pPr>
                      <w:rPr>
                        <w:rFonts w:ascii="Open Sans" w:hAnsi="Open Sans" w:cs="Open Sans"/>
                        <w:sz w:val="20"/>
                      </w:rPr>
                    </w:pPr>
                    <w:r w:rsidRPr="00DD1022">
                      <w:rPr>
                        <w:rFonts w:ascii="Open Sans" w:hAnsi="Open Sans" w:cs="Open Sans"/>
                        <w:sz w:val="20"/>
                      </w:rPr>
                      <w:t>kodas 259925770, PVM mokėtojo kodas LT 599257716</w:t>
                    </w:r>
                  </w:p>
                </w:txbxContent>
              </v:textbox>
            </v:shape>
          </w:pict>
        </mc:Fallback>
      </mc:AlternateContent>
    </w:r>
    <w:r w:rsidR="009F0C44">
      <w:rPr>
        <w:noProof/>
      </w:rPr>
      <mc:AlternateContent>
        <mc:Choice Requires="wps">
          <w:drawing>
            <wp:anchor distT="0" distB="0" distL="114300" distR="114300" simplePos="0" relativeHeight="251661312" behindDoc="0" locked="0" layoutInCell="1" allowOverlap="1" wp14:anchorId="2095DEDE" wp14:editId="6AB7F081">
              <wp:simplePos x="0" y="0"/>
              <wp:positionH relativeFrom="column">
                <wp:posOffset>-708611</wp:posOffset>
              </wp:positionH>
              <wp:positionV relativeFrom="paragraph">
                <wp:posOffset>139602</wp:posOffset>
              </wp:positionV>
              <wp:extent cx="7033846" cy="928468"/>
              <wp:effectExtent l="0" t="0" r="2540" b="0"/>
              <wp:wrapNone/>
              <wp:docPr id="5" name="Rectangle 5"/>
              <wp:cNvGraphicFramePr/>
              <a:graphic xmlns:a="http://schemas.openxmlformats.org/drawingml/2006/main">
                <a:graphicData uri="http://schemas.microsoft.com/office/word/2010/wordprocessingShape">
                  <wps:wsp>
                    <wps:cNvSpPr/>
                    <wps:spPr>
                      <a:xfrm>
                        <a:off x="0" y="0"/>
                        <a:ext cx="7033846" cy="92846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2AB72E" id="Rectangle 5" o:spid="_x0000_s1026" style="position:absolute;margin-left:-55.8pt;margin-top:11pt;width:553.85pt;height:73.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" fillcolor="#f2f2f2 [3052]"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8636285"/>
      <w:docPartObj>
        <w:docPartGallery w:val="Page Numbers (Top of Page)"/>
        <w:docPartUnique/>
      </w:docPartObj>
    </w:sdtPr>
    <w:sdtContent>
      <w:p w14:paraId="09D77A4A" w14:textId="2CA1DCEC" w:rsidR="009D6459" w:rsidRPr="00F955C1" w:rsidRDefault="009D6459" w:rsidP="009D6459">
        <w:pPr>
          <w:pStyle w:val="Footer"/>
          <w:jc w:val="center"/>
          <w:rPr>
            <w:sz w:val="18"/>
            <w:szCs w:val="18"/>
          </w:rPr>
        </w:pPr>
        <w:r w:rsidRPr="00F955C1">
          <w:rPr>
            <w:rFonts w:ascii="Open Sans" w:hAnsi="Open Sans" w:cs="Open Sans"/>
            <w:sz w:val="18"/>
            <w:szCs w:val="18"/>
          </w:rPr>
          <w:fldChar w:fldCharType="begin"/>
        </w:r>
        <w:r w:rsidRPr="00F955C1">
          <w:rPr>
            <w:rFonts w:ascii="Open Sans" w:hAnsi="Open Sans" w:cs="Open Sans"/>
            <w:sz w:val="18"/>
            <w:szCs w:val="18"/>
          </w:rPr>
          <w:instrText xml:space="preserve"> PAGE </w:instrText>
        </w:r>
        <w:r w:rsidRPr="00F955C1">
          <w:rPr>
            <w:rFonts w:ascii="Open Sans" w:hAnsi="Open Sans" w:cs="Open Sans"/>
            <w:sz w:val="18"/>
            <w:szCs w:val="18"/>
          </w:rPr>
          <w:fldChar w:fldCharType="separate"/>
        </w:r>
        <w:r w:rsidRPr="00F955C1">
          <w:rPr>
            <w:rFonts w:ascii="Open Sans" w:hAnsi="Open Sans" w:cs="Open Sans"/>
            <w:sz w:val="18"/>
            <w:szCs w:val="18"/>
          </w:rPr>
          <w:t>1</w:t>
        </w:r>
        <w:r w:rsidRPr="00F955C1">
          <w:rPr>
            <w:rFonts w:ascii="Open Sans" w:hAnsi="Open Sans" w:cs="Open Sans"/>
            <w:sz w:val="18"/>
            <w:szCs w:val="18"/>
          </w:rPr>
          <w:fldChar w:fldCharType="end"/>
        </w:r>
        <w:r w:rsidRPr="00F955C1">
          <w:rPr>
            <w:rFonts w:ascii="Open Sans" w:hAnsi="Open Sans" w:cs="Open Sans"/>
            <w:sz w:val="18"/>
            <w:szCs w:val="18"/>
          </w:rPr>
          <w:t xml:space="preserve"> iš </w:t>
        </w:r>
        <w:r w:rsidRPr="00F955C1">
          <w:rPr>
            <w:rFonts w:ascii="Open Sans" w:hAnsi="Open Sans" w:cs="Open Sans"/>
            <w:sz w:val="18"/>
            <w:szCs w:val="18"/>
          </w:rPr>
          <w:fldChar w:fldCharType="begin"/>
        </w:r>
        <w:r w:rsidRPr="00F955C1">
          <w:rPr>
            <w:rFonts w:ascii="Open Sans" w:hAnsi="Open Sans" w:cs="Open Sans"/>
            <w:sz w:val="18"/>
            <w:szCs w:val="18"/>
          </w:rPr>
          <w:instrText xml:space="preserve"> NUMPAGES  </w:instrText>
        </w:r>
        <w:r w:rsidRPr="00F955C1">
          <w:rPr>
            <w:rFonts w:ascii="Open Sans" w:hAnsi="Open Sans" w:cs="Open Sans"/>
            <w:sz w:val="18"/>
            <w:szCs w:val="18"/>
          </w:rPr>
          <w:fldChar w:fldCharType="separate"/>
        </w:r>
        <w:r w:rsidRPr="00F955C1">
          <w:rPr>
            <w:rFonts w:ascii="Open Sans" w:hAnsi="Open Sans" w:cs="Open Sans"/>
            <w:sz w:val="18"/>
            <w:szCs w:val="18"/>
          </w:rPr>
          <w:t>2</w:t>
        </w:r>
        <w:r w:rsidRPr="00F955C1">
          <w:rPr>
            <w:rFonts w:ascii="Open Sans" w:hAnsi="Open Sans" w:cs="Open Sans"/>
            <w:sz w:val="18"/>
            <w:szCs w:val="18"/>
          </w:rPr>
          <w:fldChar w:fldCharType="end"/>
        </w:r>
      </w:p>
    </w:sdtContent>
  </w:sdt>
  <w:p w14:paraId="0BB6083B" w14:textId="58A51ACE" w:rsidR="00A849B2" w:rsidRDefault="00F63C20">
    <w:pPr>
      <w:pStyle w:val="Footer"/>
    </w:pPr>
    <w:r w:rsidRPr="00D1523F">
      <w:rPr>
        <w:noProof/>
      </w:rPr>
      <mc:AlternateContent>
        <mc:Choice Requires="wps">
          <w:drawing>
            <wp:anchor distT="0" distB="0" distL="114300" distR="114300" simplePos="0" relativeHeight="251671552" behindDoc="0" locked="0" layoutInCell="1" allowOverlap="1" wp14:anchorId="5DA4CD3A" wp14:editId="7772295E">
              <wp:simplePos x="0" y="0"/>
              <wp:positionH relativeFrom="column">
                <wp:posOffset>3686810</wp:posOffset>
              </wp:positionH>
              <wp:positionV relativeFrom="paragraph">
                <wp:posOffset>200660</wp:posOffset>
              </wp:positionV>
              <wp:extent cx="2208530" cy="9334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08530" cy="933450"/>
                      </a:xfrm>
                      <a:prstGeom prst="rect">
                        <a:avLst/>
                      </a:prstGeom>
                      <a:noFill/>
                      <a:ln w="6350">
                        <a:noFill/>
                      </a:ln>
                    </wps:spPr>
                    <wps:txbx>
                      <w:txbxContent>
                        <w:p w14:paraId="4C4557AE" w14:textId="77777777" w:rsidR="00D1523F" w:rsidRPr="00DD1022" w:rsidRDefault="00D1523F" w:rsidP="00D1523F">
                          <w:pPr>
                            <w:rPr>
                              <w:rFonts w:ascii="Open Sans" w:hAnsi="Open Sans" w:cs="Open Sans"/>
                              <w:sz w:val="20"/>
                            </w:rPr>
                          </w:pPr>
                          <w:r w:rsidRPr="00DD1022">
                            <w:rPr>
                              <w:rFonts w:ascii="Open Sans" w:hAnsi="Open Sans" w:cs="Open Sans"/>
                              <w:sz w:val="20"/>
                            </w:rPr>
                            <w:t xml:space="preserve">Duomenys kaupiami ir saugomi Juridinių asmenų registre, </w:t>
                          </w:r>
                        </w:p>
                        <w:p w14:paraId="1B4180A2" w14:textId="77777777" w:rsidR="00D1523F" w:rsidRPr="00DD1022" w:rsidRDefault="00D1523F" w:rsidP="00D1523F">
                          <w:pPr>
                            <w:rPr>
                              <w:rFonts w:ascii="Open Sans" w:hAnsi="Open Sans" w:cs="Open Sans"/>
                              <w:sz w:val="20"/>
                            </w:rPr>
                          </w:pPr>
                          <w:r w:rsidRPr="00DD1022">
                            <w:rPr>
                              <w:rFonts w:ascii="Open Sans" w:hAnsi="Open Sans" w:cs="Open Sans"/>
                              <w:sz w:val="20"/>
                            </w:rPr>
                            <w:t>kodas 259925770, PVM mokėtojo kodas LT 599257716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4CD3A" id="_x0000_t202" coordsize="21600,21600" o:spt="202" path="m,l,21600r21600,l21600,xe">
              <v:stroke joinstyle="miter"/>
              <v:path gradientshapeok="t" o:connecttype="rect"/>
            </v:shapetype>
            <v:shape id="Text Box 12" o:spid="_x0000_s1030" type="#_x0000_t202" style="position:absolute;margin-left:290.3pt;margin-top:15.8pt;width:173.9pt;height: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" filled="f" stroked="f" strokeweight=".5pt">
              <v:textbox>
                <w:txbxContent>
                  <w:p w14:paraId="4C4557AE" w14:textId="77777777" w:rsidR="00D1523F" w:rsidRPr="00DD1022" w:rsidRDefault="00D1523F" w:rsidP="00D1523F">
                    <w:pPr>
                      <w:rPr>
                        <w:rFonts w:ascii="Open Sans" w:hAnsi="Open Sans" w:cs="Open Sans"/>
                        <w:sz w:val="20"/>
                      </w:rPr>
                    </w:pPr>
                    <w:r w:rsidRPr="00DD1022">
                      <w:rPr>
                        <w:rFonts w:ascii="Open Sans" w:hAnsi="Open Sans" w:cs="Open Sans"/>
                        <w:sz w:val="20"/>
                      </w:rPr>
                      <w:t xml:space="preserve">Duomenys kaupiami ir saugomi Juridinių asmenų registre, </w:t>
                    </w:r>
                  </w:p>
                  <w:p w14:paraId="1B4180A2" w14:textId="77777777" w:rsidR="00D1523F" w:rsidRPr="00DD1022" w:rsidRDefault="00D1523F" w:rsidP="00D1523F">
                    <w:pPr>
                      <w:rPr>
                        <w:rFonts w:ascii="Open Sans" w:hAnsi="Open Sans" w:cs="Open Sans"/>
                        <w:sz w:val="20"/>
                      </w:rPr>
                    </w:pPr>
                    <w:r w:rsidRPr="00DD1022">
                      <w:rPr>
                        <w:rFonts w:ascii="Open Sans" w:hAnsi="Open Sans" w:cs="Open Sans"/>
                        <w:sz w:val="20"/>
                      </w:rPr>
                      <w:t>kodas 259925770, PVM mokėtojo kodas LT 599257716</w:t>
                    </w:r>
                  </w:p>
                </w:txbxContent>
              </v:textbox>
            </v:shape>
          </w:pict>
        </mc:Fallback>
      </mc:AlternateContent>
    </w:r>
    <w:r w:rsidR="0072163D" w:rsidRPr="00D1523F">
      <w:rPr>
        <w:noProof/>
      </w:rPr>
      <mc:AlternateContent>
        <mc:Choice Requires="wps">
          <w:drawing>
            <wp:anchor distT="0" distB="0" distL="114300" distR="114300" simplePos="0" relativeHeight="251670528" behindDoc="0" locked="0" layoutInCell="1" allowOverlap="1" wp14:anchorId="2DBA083B" wp14:editId="77833C21">
              <wp:simplePos x="0" y="0"/>
              <wp:positionH relativeFrom="column">
                <wp:posOffset>1885315</wp:posOffset>
              </wp:positionH>
              <wp:positionV relativeFrom="paragraph">
                <wp:posOffset>220980</wp:posOffset>
              </wp:positionV>
              <wp:extent cx="1575435" cy="7874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75435" cy="787400"/>
                      </a:xfrm>
                      <a:prstGeom prst="rect">
                        <a:avLst/>
                      </a:prstGeom>
                      <a:noFill/>
                      <a:ln w="6350">
                        <a:noFill/>
                      </a:ln>
                    </wps:spPr>
                    <wps:txbx>
                      <w:txbxContent>
                        <w:p w14:paraId="4078C81C" w14:textId="0354D60B" w:rsidR="00D1523F" w:rsidRPr="00DD1022" w:rsidRDefault="00D1523F" w:rsidP="00D1523F">
                          <w:pPr>
                            <w:rPr>
                              <w:rFonts w:ascii="Open Sans" w:hAnsi="Open Sans" w:cs="Open Sans"/>
                              <w:sz w:val="20"/>
                            </w:rPr>
                          </w:pPr>
                          <w:r w:rsidRPr="00DD1022">
                            <w:rPr>
                              <w:rFonts w:ascii="Open Sans" w:hAnsi="Open Sans" w:cs="Open Sans"/>
                              <w:sz w:val="20"/>
                            </w:rPr>
                            <w:t xml:space="preserve">Tel. </w:t>
                          </w:r>
                          <w:r w:rsidR="007635DC">
                            <w:rPr>
                              <w:rFonts w:ascii="Open Sans" w:hAnsi="Open Sans" w:cs="Open Sans"/>
                              <w:sz w:val="20"/>
                            </w:rPr>
                            <w:t>+370</w:t>
                          </w:r>
                          <w:r w:rsidRPr="00DD1022">
                            <w:rPr>
                              <w:rFonts w:ascii="Open Sans" w:hAnsi="Open Sans" w:cs="Open Sans"/>
                              <w:sz w:val="20"/>
                            </w:rPr>
                            <w:t xml:space="preserve"> 37 20 31 81 </w:t>
                          </w:r>
                        </w:p>
                        <w:p w14:paraId="79F9AEF7" w14:textId="77777777" w:rsidR="00D1523F" w:rsidRPr="00DD1022" w:rsidRDefault="00D1523F" w:rsidP="00D1523F">
                          <w:pPr>
                            <w:rPr>
                              <w:rFonts w:ascii="Open Sans" w:hAnsi="Open Sans" w:cs="Open Sans"/>
                              <w:sz w:val="20"/>
                            </w:rPr>
                          </w:pPr>
                          <w:r w:rsidRPr="00DD1022">
                            <w:rPr>
                              <w:rFonts w:ascii="Open Sans" w:hAnsi="Open Sans" w:cs="Open Sans"/>
                              <w:sz w:val="20"/>
                            </w:rPr>
                            <w:t>ekoagros@ekoagros.lt</w:t>
                          </w:r>
                        </w:p>
                        <w:p w14:paraId="7ABA3FA0" w14:textId="77777777" w:rsidR="00D1523F" w:rsidRPr="00DD1022" w:rsidRDefault="00D1523F" w:rsidP="00D1523F">
                          <w:pPr>
                            <w:rPr>
                              <w:rFonts w:ascii="Open Sans" w:hAnsi="Open Sans" w:cs="Open Sans"/>
                              <w:sz w:val="20"/>
                            </w:rPr>
                          </w:pPr>
                          <w:r w:rsidRPr="00DD1022">
                            <w:rPr>
                              <w:rFonts w:ascii="Open Sans" w:hAnsi="Open Sans" w:cs="Open Sans"/>
                              <w:sz w:val="20"/>
                            </w:rPr>
                            <w:t>www.ekoagros.lt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A083B" id="Text Box 11" o:spid="_x0000_s1031" type="#_x0000_t202" style="position:absolute;margin-left:148.45pt;margin-top:17.4pt;width:124.05pt;height: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" filled="f" stroked="f" strokeweight=".5pt">
              <v:textbox>
                <w:txbxContent>
                  <w:p w14:paraId="4078C81C" w14:textId="0354D60B" w:rsidR="00D1523F" w:rsidRPr="00DD1022" w:rsidRDefault="00D1523F" w:rsidP="00D1523F">
                    <w:pPr>
                      <w:rPr>
                        <w:rFonts w:ascii="Open Sans" w:hAnsi="Open Sans" w:cs="Open Sans"/>
                        <w:sz w:val="20"/>
                      </w:rPr>
                    </w:pPr>
                    <w:r w:rsidRPr="00DD1022">
                      <w:rPr>
                        <w:rFonts w:ascii="Open Sans" w:hAnsi="Open Sans" w:cs="Open Sans"/>
                        <w:sz w:val="20"/>
                      </w:rPr>
                      <w:t xml:space="preserve">Tel. </w:t>
                    </w:r>
                    <w:r w:rsidR="007635DC">
                      <w:rPr>
                        <w:rFonts w:ascii="Open Sans" w:hAnsi="Open Sans" w:cs="Open Sans"/>
                        <w:sz w:val="20"/>
                      </w:rPr>
                      <w:t>+370</w:t>
                    </w:r>
                    <w:r w:rsidRPr="00DD1022">
                      <w:rPr>
                        <w:rFonts w:ascii="Open Sans" w:hAnsi="Open Sans" w:cs="Open Sans"/>
                        <w:sz w:val="20"/>
                      </w:rPr>
                      <w:t xml:space="preserve"> 37 20 31 81 </w:t>
                    </w:r>
                  </w:p>
                  <w:p w14:paraId="79F9AEF7" w14:textId="77777777" w:rsidR="00D1523F" w:rsidRPr="00DD1022" w:rsidRDefault="00D1523F" w:rsidP="00D1523F">
                    <w:pPr>
                      <w:rPr>
                        <w:rFonts w:ascii="Open Sans" w:hAnsi="Open Sans" w:cs="Open Sans"/>
                        <w:sz w:val="20"/>
                      </w:rPr>
                    </w:pPr>
                    <w:r w:rsidRPr="00DD1022">
                      <w:rPr>
                        <w:rFonts w:ascii="Open Sans" w:hAnsi="Open Sans" w:cs="Open Sans"/>
                        <w:sz w:val="20"/>
                      </w:rPr>
                      <w:t>ekoagros@ekoagros.lt</w:t>
                    </w:r>
                  </w:p>
                  <w:p w14:paraId="7ABA3FA0" w14:textId="77777777" w:rsidR="00D1523F" w:rsidRPr="00DD1022" w:rsidRDefault="00D1523F" w:rsidP="00D1523F">
                    <w:pPr>
                      <w:rPr>
                        <w:rFonts w:ascii="Open Sans" w:hAnsi="Open Sans" w:cs="Open Sans"/>
                        <w:sz w:val="20"/>
                      </w:rPr>
                    </w:pPr>
                    <w:r w:rsidRPr="00DD1022">
                      <w:rPr>
                        <w:rFonts w:ascii="Open Sans" w:hAnsi="Open Sans" w:cs="Open Sans"/>
                        <w:sz w:val="20"/>
                      </w:rPr>
                      <w:t>www.ekoagros.lt</w:t>
                    </w:r>
                  </w:p>
                </w:txbxContent>
              </v:textbox>
            </v:shape>
          </w:pict>
        </mc:Fallback>
      </mc:AlternateContent>
    </w:r>
    <w:r w:rsidR="00D1523F" w:rsidRPr="00D1523F">
      <w:rPr>
        <w:noProof/>
      </w:rPr>
      <mc:AlternateContent>
        <mc:Choice Requires="wps">
          <w:drawing>
            <wp:anchor distT="0" distB="0" distL="114300" distR="114300" simplePos="0" relativeHeight="251673600" behindDoc="0" locked="0" layoutInCell="1" allowOverlap="1" wp14:anchorId="3E42D90C" wp14:editId="065CDD4F">
              <wp:simplePos x="0" y="0"/>
              <wp:positionH relativeFrom="column">
                <wp:posOffset>-548005</wp:posOffset>
              </wp:positionH>
              <wp:positionV relativeFrom="paragraph">
                <wp:posOffset>208280</wp:posOffset>
              </wp:positionV>
              <wp:extent cx="2208530" cy="7874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208530" cy="787400"/>
                      </a:xfrm>
                      <a:prstGeom prst="rect">
                        <a:avLst/>
                      </a:prstGeom>
                      <a:noFill/>
                      <a:ln w="6350">
                        <a:noFill/>
                      </a:ln>
                    </wps:spPr>
                    <wps:txbx>
                      <w:txbxContent>
                        <w:p w14:paraId="28351A37" w14:textId="2BF58AF5" w:rsidR="00D1523F" w:rsidRPr="00DD1022" w:rsidRDefault="00D1523F" w:rsidP="00D1523F">
                          <w:pPr>
                            <w:rPr>
                              <w:rFonts w:ascii="Open Sans" w:hAnsi="Open Sans" w:cs="Open San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2D90C" id="Text Box 13" o:spid="_x0000_s1032" type="#_x0000_t202" style="position:absolute;margin-left:-43.15pt;margin-top:16.4pt;width:173.9pt;height: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" filled="f" stroked="f" strokeweight=".5pt">
              <v:textbox>
                <w:txbxContent>
                  <w:p w14:paraId="28351A37" w14:textId="2BF58AF5" w:rsidR="00D1523F" w:rsidRPr="00DD1022" w:rsidRDefault="00D1523F" w:rsidP="00D1523F">
                    <w:pPr>
                      <w:rPr>
                        <w:rFonts w:ascii="Open Sans" w:hAnsi="Open Sans" w:cs="Open Sans"/>
                        <w:sz w:val="20"/>
                      </w:rPr>
                    </w:pPr>
                  </w:p>
                </w:txbxContent>
              </v:textbox>
            </v:shape>
          </w:pict>
        </mc:Fallback>
      </mc:AlternateContent>
    </w:r>
    <w:r w:rsidR="00D1523F" w:rsidRPr="00D1523F">
      <w:rPr>
        <w:noProof/>
      </w:rPr>
      <mc:AlternateContent>
        <mc:Choice Requires="wps">
          <w:drawing>
            <wp:anchor distT="0" distB="0" distL="114300" distR="114300" simplePos="0" relativeHeight="251669504" behindDoc="0" locked="0" layoutInCell="1" allowOverlap="1" wp14:anchorId="560A1FBA" wp14:editId="0B79B2B5">
              <wp:simplePos x="0" y="0"/>
              <wp:positionH relativeFrom="column">
                <wp:posOffset>-784860</wp:posOffset>
              </wp:positionH>
              <wp:positionV relativeFrom="paragraph">
                <wp:posOffset>106680</wp:posOffset>
              </wp:positionV>
              <wp:extent cx="7033846" cy="928468"/>
              <wp:effectExtent l="0" t="0" r="2540" b="0"/>
              <wp:wrapNone/>
              <wp:docPr id="10" name="Rectangle 10"/>
              <wp:cNvGraphicFramePr/>
              <a:graphic xmlns:a="http://schemas.openxmlformats.org/drawingml/2006/main">
                <a:graphicData uri="http://schemas.microsoft.com/office/word/2010/wordprocessingShape">
                  <wps:wsp>
                    <wps:cNvSpPr/>
                    <wps:spPr>
                      <a:xfrm>
                        <a:off x="0" y="0"/>
                        <a:ext cx="7033846" cy="92846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2F1F5B" id="Rectangle 10" o:spid="_x0000_s1026" style="position:absolute;margin-left:-61.8pt;margin-top:8.4pt;width:553.85pt;height:73.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" fillcolor="#f2f2f2 [305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7551" w14:textId="77777777" w:rsidR="00156793" w:rsidRDefault="00156793">
      <w:r>
        <w:separator/>
      </w:r>
    </w:p>
  </w:footnote>
  <w:footnote w:type="continuationSeparator" w:id="0">
    <w:p w14:paraId="54056D29" w14:textId="77777777" w:rsidR="00156793" w:rsidRDefault="00156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8FA7" w14:textId="77777777" w:rsidR="00821676" w:rsidRDefault="0082167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3A50" w14:textId="6B798862" w:rsidR="00821676" w:rsidRDefault="006C0BBD" w:rsidP="00466C0E">
    <w:pPr>
      <w:pStyle w:val="Header"/>
      <w:tabs>
        <w:tab w:val="clear" w:pos="4153"/>
        <w:tab w:val="clear" w:pos="8306"/>
      </w:tabs>
      <w:rPr>
        <w:b/>
      </w:rPr>
    </w:pPr>
    <w:r>
      <w:rPr>
        <w:b/>
        <w:bCs/>
        <w:noProof/>
        <w:sz w:val="20"/>
      </w:rPr>
      <w:drawing>
        <wp:anchor distT="0" distB="0" distL="114300" distR="114300" simplePos="0" relativeHeight="251677696" behindDoc="1" locked="0" layoutInCell="1" allowOverlap="1" wp14:anchorId="30720513" wp14:editId="16E123EA">
          <wp:simplePos x="0" y="0"/>
          <wp:positionH relativeFrom="margin">
            <wp:posOffset>-403860</wp:posOffset>
          </wp:positionH>
          <wp:positionV relativeFrom="paragraph">
            <wp:posOffset>-440690</wp:posOffset>
          </wp:positionV>
          <wp:extent cx="716280" cy="437355"/>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16280" cy="4373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77EF" w14:textId="77777777" w:rsidR="00D1523F" w:rsidRDefault="00D1523F" w:rsidP="00D1523F">
    <w:pPr>
      <w:pStyle w:val="Header"/>
      <w:tabs>
        <w:tab w:val="clear" w:pos="4153"/>
        <w:tab w:val="clear" w:pos="8306"/>
      </w:tabs>
      <w:ind w:left="2520" w:hanging="360"/>
      <w:jc w:val="right"/>
      <w:rPr>
        <w:b/>
        <w:bCs/>
        <w:sz w:val="20"/>
      </w:rPr>
    </w:pPr>
    <w:bookmarkStart w:id="0" w:name="_Hlk98490331"/>
    <w:r>
      <w:rPr>
        <w:b/>
        <w:bCs/>
        <w:noProof/>
        <w:sz w:val="20"/>
      </w:rPr>
      <w:drawing>
        <wp:anchor distT="0" distB="0" distL="114300" distR="114300" simplePos="0" relativeHeight="251667456" behindDoc="1" locked="0" layoutInCell="1" allowOverlap="1" wp14:anchorId="34170715" wp14:editId="727782D3">
          <wp:simplePos x="0" y="0"/>
          <wp:positionH relativeFrom="column">
            <wp:posOffset>-67548</wp:posOffset>
          </wp:positionH>
          <wp:positionV relativeFrom="paragraph">
            <wp:posOffset>-245957</wp:posOffset>
          </wp:positionV>
          <wp:extent cx="1289049" cy="787083"/>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89049" cy="787083"/>
                  </a:xfrm>
                  <a:prstGeom prst="rect">
                    <a:avLst/>
                  </a:prstGeom>
                </pic:spPr>
              </pic:pic>
            </a:graphicData>
          </a:graphic>
          <wp14:sizeRelH relativeFrom="page">
            <wp14:pctWidth>0</wp14:pctWidth>
          </wp14:sizeRelH>
          <wp14:sizeRelV relativeFrom="page">
            <wp14:pctHeight>0</wp14:pctHeight>
          </wp14:sizeRelV>
        </wp:anchor>
      </w:drawing>
    </w:r>
    <w:r>
      <w:rPr>
        <w:b/>
        <w:bCs/>
        <w:noProof/>
        <w:sz w:val="20"/>
      </w:rPr>
      <mc:AlternateContent>
        <mc:Choice Requires="wps">
          <w:drawing>
            <wp:anchor distT="0" distB="0" distL="114300" distR="114300" simplePos="0" relativeHeight="251666432" behindDoc="0" locked="0" layoutInCell="1" allowOverlap="1" wp14:anchorId="6DE2BC74" wp14:editId="2E64AC3F">
              <wp:simplePos x="0" y="0"/>
              <wp:positionH relativeFrom="column">
                <wp:posOffset>3547061</wp:posOffset>
              </wp:positionH>
              <wp:positionV relativeFrom="paragraph">
                <wp:posOffset>-58420</wp:posOffset>
              </wp:positionV>
              <wp:extent cx="2348865" cy="435610"/>
              <wp:effectExtent l="0" t="0" r="0" b="0"/>
              <wp:wrapNone/>
              <wp:docPr id="1" name="Text Box 1"/>
              <wp:cNvGraphicFramePr/>
              <a:graphic xmlns:a="http://schemas.openxmlformats.org/drawingml/2006/main">
                <a:graphicData uri="http://schemas.microsoft.com/office/word/2010/wordprocessingShape">
                  <wps:wsp>
                    <wps:cNvSpPr txBox="1"/>
                    <wps:spPr>
                      <a:xfrm>
                        <a:off x="0" y="0"/>
                        <a:ext cx="2348865" cy="435610"/>
                      </a:xfrm>
                      <a:prstGeom prst="rect">
                        <a:avLst/>
                      </a:prstGeom>
                      <a:noFill/>
                      <a:ln w="6350">
                        <a:noFill/>
                      </a:ln>
                    </wps:spPr>
                    <wps:txbx>
                      <w:txbxContent>
                        <w:p w14:paraId="30EBD4C3" w14:textId="77777777" w:rsidR="00D1523F" w:rsidRPr="00DD1022" w:rsidRDefault="00D1523F" w:rsidP="00D1523F">
                          <w:pPr>
                            <w:jc w:val="right"/>
                            <w:rPr>
                              <w:rFonts w:ascii="Open Sans" w:hAnsi="Open Sans" w:cs="Open Sans"/>
                              <w:sz w:val="20"/>
                            </w:rPr>
                          </w:pPr>
                          <w:r w:rsidRPr="00DD1022">
                            <w:rPr>
                              <w:rFonts w:ascii="Open Sans" w:hAnsi="Open Sans" w:cs="Open Sans"/>
                              <w:sz w:val="20"/>
                            </w:rPr>
                            <w:t>Viešoji įstaiga „</w:t>
                          </w:r>
                          <w:proofErr w:type="spellStart"/>
                          <w:r w:rsidRPr="00DD1022">
                            <w:rPr>
                              <w:rFonts w:ascii="Open Sans" w:hAnsi="Open Sans" w:cs="Open Sans"/>
                              <w:sz w:val="20"/>
                            </w:rPr>
                            <w:t>Ekoagros</w:t>
                          </w:r>
                          <w:proofErr w:type="spellEnd"/>
                          <w:r w:rsidRPr="00DD1022">
                            <w:rPr>
                              <w:rFonts w:ascii="Open Sans" w:hAnsi="Open Sans" w:cs="Open Sans"/>
                              <w:sz w:val="20"/>
                            </w:rPr>
                            <w:t>“</w:t>
                          </w:r>
                        </w:p>
                        <w:p w14:paraId="624E08AA" w14:textId="3777FCD3" w:rsidR="00D1523F" w:rsidRPr="00DD1022" w:rsidRDefault="00F63C20" w:rsidP="00D1523F">
                          <w:pPr>
                            <w:jc w:val="right"/>
                            <w:rPr>
                              <w:rFonts w:ascii="Open Sans" w:hAnsi="Open Sans" w:cs="Open Sans"/>
                              <w:sz w:val="20"/>
                            </w:rPr>
                          </w:pPr>
                          <w:r>
                            <w:rPr>
                              <w:rFonts w:ascii="Open Sans" w:hAnsi="Open Sans" w:cs="Open Sans"/>
                              <w:sz w:val="20"/>
                            </w:rPr>
                            <w:t>Laisvės al. 67</w:t>
                          </w:r>
                          <w:r w:rsidR="00D1523F" w:rsidRPr="00DD1022">
                            <w:rPr>
                              <w:rFonts w:ascii="Open Sans" w:hAnsi="Open Sans" w:cs="Open Sans"/>
                              <w:sz w:val="20"/>
                            </w:rPr>
                            <w:t>, 44</w:t>
                          </w:r>
                          <w:r>
                            <w:rPr>
                              <w:rFonts w:ascii="Open Sans" w:hAnsi="Open Sans" w:cs="Open Sans"/>
                              <w:sz w:val="20"/>
                            </w:rPr>
                            <w:t>304</w:t>
                          </w:r>
                          <w:r w:rsidR="00D1523F" w:rsidRPr="00DD1022">
                            <w:rPr>
                              <w:rFonts w:ascii="Open Sans" w:hAnsi="Open Sans" w:cs="Open Sans"/>
                              <w:sz w:val="20"/>
                            </w:rPr>
                            <w:t xml:space="preserve"> Kaunas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E2BC74" id="_x0000_t202" coordsize="21600,21600" o:spt="202" path="m,l,21600r21600,l21600,xe">
              <v:stroke joinstyle="miter"/>
              <v:path gradientshapeok="t" o:connecttype="rect"/>
            </v:shapetype>
            <v:shape id="Text Box 1" o:spid="_x0000_s1029" type="#_x0000_t202" style="position:absolute;left:0;text-align:left;margin-left:279.3pt;margin-top:-4.6pt;width:184.95pt;height:34.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" filled="f" stroked="f" strokeweight=".5pt">
              <v:textbox>
                <w:txbxContent>
                  <w:p w14:paraId="30EBD4C3" w14:textId="77777777" w:rsidR="00D1523F" w:rsidRPr="00DD1022" w:rsidRDefault="00D1523F" w:rsidP="00D1523F">
                    <w:pPr>
                      <w:jc w:val="right"/>
                      <w:rPr>
                        <w:rFonts w:ascii="Open Sans" w:hAnsi="Open Sans" w:cs="Open Sans"/>
                        <w:sz w:val="20"/>
                      </w:rPr>
                    </w:pPr>
                    <w:r w:rsidRPr="00DD1022">
                      <w:rPr>
                        <w:rFonts w:ascii="Open Sans" w:hAnsi="Open Sans" w:cs="Open Sans"/>
                        <w:sz w:val="20"/>
                      </w:rPr>
                      <w:t>Viešoji įstaiga „</w:t>
                    </w:r>
                    <w:proofErr w:type="spellStart"/>
                    <w:r w:rsidRPr="00DD1022">
                      <w:rPr>
                        <w:rFonts w:ascii="Open Sans" w:hAnsi="Open Sans" w:cs="Open Sans"/>
                        <w:sz w:val="20"/>
                      </w:rPr>
                      <w:t>Ekoagros</w:t>
                    </w:r>
                    <w:proofErr w:type="spellEnd"/>
                    <w:r w:rsidRPr="00DD1022">
                      <w:rPr>
                        <w:rFonts w:ascii="Open Sans" w:hAnsi="Open Sans" w:cs="Open Sans"/>
                        <w:sz w:val="20"/>
                      </w:rPr>
                      <w:t>“</w:t>
                    </w:r>
                  </w:p>
                  <w:p w14:paraId="624E08AA" w14:textId="3777FCD3" w:rsidR="00D1523F" w:rsidRPr="00DD1022" w:rsidRDefault="00F63C20" w:rsidP="00D1523F">
                    <w:pPr>
                      <w:jc w:val="right"/>
                      <w:rPr>
                        <w:rFonts w:ascii="Open Sans" w:hAnsi="Open Sans" w:cs="Open Sans"/>
                        <w:sz w:val="20"/>
                      </w:rPr>
                    </w:pPr>
                    <w:r>
                      <w:rPr>
                        <w:rFonts w:ascii="Open Sans" w:hAnsi="Open Sans" w:cs="Open Sans"/>
                        <w:sz w:val="20"/>
                      </w:rPr>
                      <w:t>Laisvės al. 67</w:t>
                    </w:r>
                    <w:r w:rsidR="00D1523F" w:rsidRPr="00DD1022">
                      <w:rPr>
                        <w:rFonts w:ascii="Open Sans" w:hAnsi="Open Sans" w:cs="Open Sans"/>
                        <w:sz w:val="20"/>
                      </w:rPr>
                      <w:t>, 44</w:t>
                    </w:r>
                    <w:r>
                      <w:rPr>
                        <w:rFonts w:ascii="Open Sans" w:hAnsi="Open Sans" w:cs="Open Sans"/>
                        <w:sz w:val="20"/>
                      </w:rPr>
                      <w:t>304</w:t>
                    </w:r>
                    <w:r w:rsidR="00D1523F" w:rsidRPr="00DD1022">
                      <w:rPr>
                        <w:rFonts w:ascii="Open Sans" w:hAnsi="Open Sans" w:cs="Open Sans"/>
                        <w:sz w:val="20"/>
                      </w:rPr>
                      <w:t xml:space="preserve"> Kaunas</w:t>
                    </w:r>
                  </w:p>
                </w:txbxContent>
              </v:textbox>
            </v:shape>
          </w:pict>
        </mc:Fallback>
      </mc:AlternateContent>
    </w:r>
  </w:p>
  <w:bookmarkEnd w:id="0"/>
  <w:p w14:paraId="46D19C41" w14:textId="435D78EF" w:rsidR="00A849B2" w:rsidRDefault="00A849B2">
    <w:pPr>
      <w:pStyle w:val="Header"/>
    </w:pPr>
  </w:p>
  <w:p w14:paraId="73F53459" w14:textId="20E63E22" w:rsidR="00D1523F" w:rsidRDefault="00D1523F">
    <w:pPr>
      <w:pStyle w:val="Header"/>
    </w:pPr>
  </w:p>
  <w:p w14:paraId="3BEA654F" w14:textId="2A3D6210" w:rsidR="00D1523F" w:rsidRDefault="00D1523F">
    <w:pPr>
      <w:pStyle w:val="Header"/>
    </w:pPr>
  </w:p>
  <w:p w14:paraId="0FE7DBE7" w14:textId="4CEBE976" w:rsidR="00D1523F" w:rsidRDefault="00D1523F">
    <w:pPr>
      <w:pStyle w:val="Header"/>
    </w:pPr>
  </w:p>
  <w:p w14:paraId="116824B8" w14:textId="77777777" w:rsidR="00D1523F" w:rsidRDefault="00D15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4B4"/>
    <w:multiLevelType w:val="hybridMultilevel"/>
    <w:tmpl w:val="1596905E"/>
    <w:lvl w:ilvl="0" w:tplc="73D06BD2">
      <w:start w:val="1"/>
      <w:numFmt w:val="decimal"/>
      <w:lvlText w:val="%1."/>
      <w:lvlJc w:val="left"/>
      <w:pPr>
        <w:tabs>
          <w:tab w:val="num" w:pos="1200"/>
        </w:tabs>
        <w:ind w:left="1200" w:hanging="360"/>
      </w:pPr>
      <w:rPr>
        <w:rFonts w:hint="default"/>
      </w:rPr>
    </w:lvl>
    <w:lvl w:ilvl="1" w:tplc="CA300960">
      <w:start w:val="1"/>
      <w:numFmt w:val="lowerLetter"/>
      <w:lvlText w:val="%2)"/>
      <w:lvlJc w:val="left"/>
      <w:pPr>
        <w:tabs>
          <w:tab w:val="num" w:pos="1920"/>
        </w:tabs>
        <w:ind w:left="1920" w:hanging="36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5E7113C"/>
    <w:multiLevelType w:val="hybridMultilevel"/>
    <w:tmpl w:val="E1F27F9C"/>
    <w:lvl w:ilvl="0" w:tplc="2B4A0068">
      <w:start w:val="1"/>
      <w:numFmt w:val="decimal"/>
      <w:lvlText w:val="%1."/>
      <w:lvlJc w:val="left"/>
      <w:pPr>
        <w:ind w:left="106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C2F3D"/>
    <w:multiLevelType w:val="hybridMultilevel"/>
    <w:tmpl w:val="7F763E7C"/>
    <w:lvl w:ilvl="0" w:tplc="A3547574">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0AB561F7"/>
    <w:multiLevelType w:val="hybridMultilevel"/>
    <w:tmpl w:val="B55E618E"/>
    <w:lvl w:ilvl="0" w:tplc="64A6D3D2">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 w15:restartNumberingAfterBreak="0">
    <w:nsid w:val="58E803CA"/>
    <w:multiLevelType w:val="hybridMultilevel"/>
    <w:tmpl w:val="7C4CCAF6"/>
    <w:lvl w:ilvl="0" w:tplc="5044D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ED01E37"/>
    <w:multiLevelType w:val="hybridMultilevel"/>
    <w:tmpl w:val="584CBCA6"/>
    <w:lvl w:ilvl="0" w:tplc="B4C2288E">
      <w:start w:val="1"/>
      <w:numFmt w:val="decimal"/>
      <w:lvlText w:val="%1)"/>
      <w:lvlJc w:val="left"/>
      <w:pPr>
        <w:tabs>
          <w:tab w:val="num" w:pos="1980"/>
        </w:tabs>
        <w:ind w:left="1980" w:hanging="114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15:restartNumberingAfterBreak="0">
    <w:nsid w:val="6E4C30AB"/>
    <w:multiLevelType w:val="hybridMultilevel"/>
    <w:tmpl w:val="7BBA271E"/>
    <w:lvl w:ilvl="0" w:tplc="DF78B656">
      <w:start w:val="1"/>
      <w:numFmt w:val="decimal"/>
      <w:lvlText w:val="%1."/>
      <w:lvlJc w:val="left"/>
      <w:pPr>
        <w:ind w:left="1200" w:hanging="360"/>
      </w:pPr>
      <w:rPr>
        <w:rFonts w:hint="default"/>
        <w:color w:val="auto"/>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6EA50583"/>
    <w:multiLevelType w:val="hybridMultilevel"/>
    <w:tmpl w:val="5A143B98"/>
    <w:lvl w:ilvl="0" w:tplc="0EEE33E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70B7729D"/>
    <w:multiLevelType w:val="hybridMultilevel"/>
    <w:tmpl w:val="96C0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32D08"/>
    <w:multiLevelType w:val="hybridMultilevel"/>
    <w:tmpl w:val="C0FE556A"/>
    <w:lvl w:ilvl="0" w:tplc="6140624E">
      <w:start w:val="1"/>
      <w:numFmt w:val="decimal"/>
      <w:lvlText w:val="%1)"/>
      <w:lvlJc w:val="left"/>
      <w:pPr>
        <w:tabs>
          <w:tab w:val="num" w:pos="2010"/>
        </w:tabs>
        <w:ind w:left="2010" w:hanging="117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15:restartNumberingAfterBreak="0">
    <w:nsid w:val="7A0553FE"/>
    <w:multiLevelType w:val="hybridMultilevel"/>
    <w:tmpl w:val="7B64354E"/>
    <w:lvl w:ilvl="0" w:tplc="2B30231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2141150391">
    <w:abstractNumId w:val="3"/>
  </w:num>
  <w:num w:numId="2" w16cid:durableId="2081100720">
    <w:abstractNumId w:val="9"/>
  </w:num>
  <w:num w:numId="3" w16cid:durableId="775949792">
    <w:abstractNumId w:val="0"/>
  </w:num>
  <w:num w:numId="4" w16cid:durableId="1256669369">
    <w:abstractNumId w:val="5"/>
  </w:num>
  <w:num w:numId="5" w16cid:durableId="829640695">
    <w:abstractNumId w:val="2"/>
  </w:num>
  <w:num w:numId="6" w16cid:durableId="1461073715">
    <w:abstractNumId w:val="7"/>
  </w:num>
  <w:num w:numId="7" w16cid:durableId="1570071761">
    <w:abstractNumId w:val="6"/>
  </w:num>
  <w:num w:numId="8" w16cid:durableId="896554221">
    <w:abstractNumId w:val="10"/>
  </w:num>
  <w:num w:numId="9" w16cid:durableId="1032615263">
    <w:abstractNumId w:val="8"/>
  </w:num>
  <w:num w:numId="10" w16cid:durableId="533540047">
    <w:abstractNumId w:val="1"/>
  </w:num>
  <w:num w:numId="11" w16cid:durableId="226845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lt-LT" w:vendorID="71" w:dllVersion="512" w:checkStyle="1"/>
  <w:proofState w:spelling="clean" w:grammar="clean"/>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AF"/>
    <w:rsid w:val="00000B52"/>
    <w:rsid w:val="00001E4E"/>
    <w:rsid w:val="00004925"/>
    <w:rsid w:val="00005A7B"/>
    <w:rsid w:val="00007D23"/>
    <w:rsid w:val="00015CCF"/>
    <w:rsid w:val="0001740C"/>
    <w:rsid w:val="00021A75"/>
    <w:rsid w:val="000232AC"/>
    <w:rsid w:val="00026C34"/>
    <w:rsid w:val="00026F96"/>
    <w:rsid w:val="00030313"/>
    <w:rsid w:val="0003193B"/>
    <w:rsid w:val="00034A16"/>
    <w:rsid w:val="00041185"/>
    <w:rsid w:val="00053EC0"/>
    <w:rsid w:val="00067B61"/>
    <w:rsid w:val="0007059C"/>
    <w:rsid w:val="00070C47"/>
    <w:rsid w:val="00075173"/>
    <w:rsid w:val="000812B9"/>
    <w:rsid w:val="0008142E"/>
    <w:rsid w:val="000840FF"/>
    <w:rsid w:val="000A3EDD"/>
    <w:rsid w:val="000A6052"/>
    <w:rsid w:val="000A72AF"/>
    <w:rsid w:val="000B5FD3"/>
    <w:rsid w:val="000C37E9"/>
    <w:rsid w:val="000C667C"/>
    <w:rsid w:val="000C6EFB"/>
    <w:rsid w:val="000D2229"/>
    <w:rsid w:val="000D2591"/>
    <w:rsid w:val="000D2BD3"/>
    <w:rsid w:val="000D578F"/>
    <w:rsid w:val="000E294A"/>
    <w:rsid w:val="000E3E0D"/>
    <w:rsid w:val="000E6D80"/>
    <w:rsid w:val="00101F19"/>
    <w:rsid w:val="00106FD1"/>
    <w:rsid w:val="00107454"/>
    <w:rsid w:val="001077B4"/>
    <w:rsid w:val="00107896"/>
    <w:rsid w:val="00116A7B"/>
    <w:rsid w:val="00123183"/>
    <w:rsid w:val="001252A0"/>
    <w:rsid w:val="00130227"/>
    <w:rsid w:val="00136AD5"/>
    <w:rsid w:val="00146865"/>
    <w:rsid w:val="00146CF2"/>
    <w:rsid w:val="00150B14"/>
    <w:rsid w:val="0015293E"/>
    <w:rsid w:val="00156793"/>
    <w:rsid w:val="00157E4A"/>
    <w:rsid w:val="001604AC"/>
    <w:rsid w:val="00163816"/>
    <w:rsid w:val="001656AD"/>
    <w:rsid w:val="00176B55"/>
    <w:rsid w:val="001818FC"/>
    <w:rsid w:val="00182347"/>
    <w:rsid w:val="00182FCC"/>
    <w:rsid w:val="0018441F"/>
    <w:rsid w:val="00184821"/>
    <w:rsid w:val="001916C4"/>
    <w:rsid w:val="001A2A7F"/>
    <w:rsid w:val="001A681D"/>
    <w:rsid w:val="001A7E3B"/>
    <w:rsid w:val="001B11A2"/>
    <w:rsid w:val="001B1E53"/>
    <w:rsid w:val="001B4548"/>
    <w:rsid w:val="001C09DC"/>
    <w:rsid w:val="001C36FF"/>
    <w:rsid w:val="001C5F07"/>
    <w:rsid w:val="001C5FFC"/>
    <w:rsid w:val="001D775F"/>
    <w:rsid w:val="001E02A1"/>
    <w:rsid w:val="001E31B6"/>
    <w:rsid w:val="001E41F7"/>
    <w:rsid w:val="001F0BDA"/>
    <w:rsid w:val="001F427B"/>
    <w:rsid w:val="00206135"/>
    <w:rsid w:val="002105D9"/>
    <w:rsid w:val="0021147E"/>
    <w:rsid w:val="0021195E"/>
    <w:rsid w:val="0021647F"/>
    <w:rsid w:val="00217AC1"/>
    <w:rsid w:val="00227846"/>
    <w:rsid w:val="00232316"/>
    <w:rsid w:val="00237097"/>
    <w:rsid w:val="0024103C"/>
    <w:rsid w:val="00245B13"/>
    <w:rsid w:val="002463E7"/>
    <w:rsid w:val="00246498"/>
    <w:rsid w:val="00246CDA"/>
    <w:rsid w:val="0025634B"/>
    <w:rsid w:val="00256466"/>
    <w:rsid w:val="00260088"/>
    <w:rsid w:val="00260292"/>
    <w:rsid w:val="002617D9"/>
    <w:rsid w:val="0026590B"/>
    <w:rsid w:val="00270AAB"/>
    <w:rsid w:val="00271836"/>
    <w:rsid w:val="00274656"/>
    <w:rsid w:val="002764FB"/>
    <w:rsid w:val="0028299F"/>
    <w:rsid w:val="00283816"/>
    <w:rsid w:val="00290E80"/>
    <w:rsid w:val="002A39D8"/>
    <w:rsid w:val="002A7350"/>
    <w:rsid w:val="002B78A4"/>
    <w:rsid w:val="002D1614"/>
    <w:rsid w:val="002D33A9"/>
    <w:rsid w:val="002F1210"/>
    <w:rsid w:val="002F4EBF"/>
    <w:rsid w:val="002F7DE6"/>
    <w:rsid w:val="0030155C"/>
    <w:rsid w:val="003031E4"/>
    <w:rsid w:val="00305FFF"/>
    <w:rsid w:val="003077D7"/>
    <w:rsid w:val="0031215D"/>
    <w:rsid w:val="00316A5F"/>
    <w:rsid w:val="00320119"/>
    <w:rsid w:val="00323286"/>
    <w:rsid w:val="003303EA"/>
    <w:rsid w:val="00337327"/>
    <w:rsid w:val="003403BC"/>
    <w:rsid w:val="003444D5"/>
    <w:rsid w:val="003452BB"/>
    <w:rsid w:val="0035116E"/>
    <w:rsid w:val="0035419E"/>
    <w:rsid w:val="0036019C"/>
    <w:rsid w:val="00364573"/>
    <w:rsid w:val="00372133"/>
    <w:rsid w:val="0037242A"/>
    <w:rsid w:val="00380C7A"/>
    <w:rsid w:val="003831B2"/>
    <w:rsid w:val="00383DCB"/>
    <w:rsid w:val="00384322"/>
    <w:rsid w:val="00387222"/>
    <w:rsid w:val="003A383C"/>
    <w:rsid w:val="003A49A6"/>
    <w:rsid w:val="003B71C2"/>
    <w:rsid w:val="003C1B31"/>
    <w:rsid w:val="003C255D"/>
    <w:rsid w:val="003E3CBD"/>
    <w:rsid w:val="003E7937"/>
    <w:rsid w:val="003F05AB"/>
    <w:rsid w:val="003F0CBA"/>
    <w:rsid w:val="004013DB"/>
    <w:rsid w:val="0040508E"/>
    <w:rsid w:val="004062BE"/>
    <w:rsid w:val="00416ECA"/>
    <w:rsid w:val="00416F61"/>
    <w:rsid w:val="00424359"/>
    <w:rsid w:val="0042582A"/>
    <w:rsid w:val="00427FEE"/>
    <w:rsid w:val="004339FA"/>
    <w:rsid w:val="004418F9"/>
    <w:rsid w:val="0044236B"/>
    <w:rsid w:val="00447C07"/>
    <w:rsid w:val="00454E26"/>
    <w:rsid w:val="00456510"/>
    <w:rsid w:val="00463DD6"/>
    <w:rsid w:val="00465ACE"/>
    <w:rsid w:val="00466C0E"/>
    <w:rsid w:val="00474FEB"/>
    <w:rsid w:val="0048106A"/>
    <w:rsid w:val="00487884"/>
    <w:rsid w:val="004923C3"/>
    <w:rsid w:val="004A2A7B"/>
    <w:rsid w:val="004B068D"/>
    <w:rsid w:val="004B307B"/>
    <w:rsid w:val="004B6969"/>
    <w:rsid w:val="004B6C51"/>
    <w:rsid w:val="004C3721"/>
    <w:rsid w:val="004C3949"/>
    <w:rsid w:val="004C6969"/>
    <w:rsid w:val="004D2FCB"/>
    <w:rsid w:val="004D7DEB"/>
    <w:rsid w:val="004E019B"/>
    <w:rsid w:val="004E420A"/>
    <w:rsid w:val="004E4A87"/>
    <w:rsid w:val="004F7C7C"/>
    <w:rsid w:val="00514209"/>
    <w:rsid w:val="00516548"/>
    <w:rsid w:val="00524165"/>
    <w:rsid w:val="0053385B"/>
    <w:rsid w:val="0053593D"/>
    <w:rsid w:val="00536D0B"/>
    <w:rsid w:val="00537053"/>
    <w:rsid w:val="00537575"/>
    <w:rsid w:val="0053770C"/>
    <w:rsid w:val="005436C7"/>
    <w:rsid w:val="00552B06"/>
    <w:rsid w:val="005576DC"/>
    <w:rsid w:val="00563296"/>
    <w:rsid w:val="0056528E"/>
    <w:rsid w:val="00570C73"/>
    <w:rsid w:val="00573AEB"/>
    <w:rsid w:val="00576479"/>
    <w:rsid w:val="00580801"/>
    <w:rsid w:val="00586CC5"/>
    <w:rsid w:val="00587E46"/>
    <w:rsid w:val="00590678"/>
    <w:rsid w:val="00590DB2"/>
    <w:rsid w:val="00592AEF"/>
    <w:rsid w:val="005964B9"/>
    <w:rsid w:val="005A21EC"/>
    <w:rsid w:val="005A2AD7"/>
    <w:rsid w:val="005A353B"/>
    <w:rsid w:val="005A4E15"/>
    <w:rsid w:val="005A7347"/>
    <w:rsid w:val="005B102D"/>
    <w:rsid w:val="005B422B"/>
    <w:rsid w:val="005B4813"/>
    <w:rsid w:val="005B637A"/>
    <w:rsid w:val="005C4DE1"/>
    <w:rsid w:val="005D0105"/>
    <w:rsid w:val="005D23C6"/>
    <w:rsid w:val="005D405D"/>
    <w:rsid w:val="005D6FA3"/>
    <w:rsid w:val="005E4330"/>
    <w:rsid w:val="005F0020"/>
    <w:rsid w:val="005F43C4"/>
    <w:rsid w:val="005F6C40"/>
    <w:rsid w:val="0060502F"/>
    <w:rsid w:val="00605779"/>
    <w:rsid w:val="00606764"/>
    <w:rsid w:val="006067FE"/>
    <w:rsid w:val="00606D8F"/>
    <w:rsid w:val="006103A2"/>
    <w:rsid w:val="00610D95"/>
    <w:rsid w:val="006475AE"/>
    <w:rsid w:val="00650CEE"/>
    <w:rsid w:val="006549DD"/>
    <w:rsid w:val="0065795B"/>
    <w:rsid w:val="00661241"/>
    <w:rsid w:val="00661EF9"/>
    <w:rsid w:val="00665C04"/>
    <w:rsid w:val="00665CAE"/>
    <w:rsid w:val="00676D7C"/>
    <w:rsid w:val="00680B29"/>
    <w:rsid w:val="00687221"/>
    <w:rsid w:val="00687933"/>
    <w:rsid w:val="00694375"/>
    <w:rsid w:val="00694CCD"/>
    <w:rsid w:val="00695DE5"/>
    <w:rsid w:val="006960C1"/>
    <w:rsid w:val="006A3D20"/>
    <w:rsid w:val="006A6466"/>
    <w:rsid w:val="006B0F83"/>
    <w:rsid w:val="006B1334"/>
    <w:rsid w:val="006B1789"/>
    <w:rsid w:val="006B67FF"/>
    <w:rsid w:val="006C0BBD"/>
    <w:rsid w:val="006C2E3A"/>
    <w:rsid w:val="006C5C9F"/>
    <w:rsid w:val="006C7E79"/>
    <w:rsid w:val="006E7070"/>
    <w:rsid w:val="006F0A5E"/>
    <w:rsid w:val="006F15E3"/>
    <w:rsid w:val="006F3C5F"/>
    <w:rsid w:val="00707CA4"/>
    <w:rsid w:val="00713A01"/>
    <w:rsid w:val="007144FE"/>
    <w:rsid w:val="00714D48"/>
    <w:rsid w:val="00714DB6"/>
    <w:rsid w:val="0072163D"/>
    <w:rsid w:val="00731EA5"/>
    <w:rsid w:val="007411D8"/>
    <w:rsid w:val="00741AC4"/>
    <w:rsid w:val="00744478"/>
    <w:rsid w:val="00744946"/>
    <w:rsid w:val="00745B41"/>
    <w:rsid w:val="00752835"/>
    <w:rsid w:val="007534CC"/>
    <w:rsid w:val="00756216"/>
    <w:rsid w:val="007635DC"/>
    <w:rsid w:val="007677A4"/>
    <w:rsid w:val="0077593F"/>
    <w:rsid w:val="00777347"/>
    <w:rsid w:val="0078048C"/>
    <w:rsid w:val="007807C2"/>
    <w:rsid w:val="00783617"/>
    <w:rsid w:val="00795DB1"/>
    <w:rsid w:val="00797C50"/>
    <w:rsid w:val="007A1F4A"/>
    <w:rsid w:val="007A49BF"/>
    <w:rsid w:val="007A4B1F"/>
    <w:rsid w:val="007A62A7"/>
    <w:rsid w:val="007B44D5"/>
    <w:rsid w:val="007C01B0"/>
    <w:rsid w:val="007C2E4D"/>
    <w:rsid w:val="007C3825"/>
    <w:rsid w:val="007C76CB"/>
    <w:rsid w:val="007D745D"/>
    <w:rsid w:val="007E05C6"/>
    <w:rsid w:val="007E3272"/>
    <w:rsid w:val="007F40A3"/>
    <w:rsid w:val="00802FB8"/>
    <w:rsid w:val="00821139"/>
    <w:rsid w:val="00821676"/>
    <w:rsid w:val="00825F25"/>
    <w:rsid w:val="008336A4"/>
    <w:rsid w:val="00850A66"/>
    <w:rsid w:val="00857949"/>
    <w:rsid w:val="00862AE2"/>
    <w:rsid w:val="00873CCA"/>
    <w:rsid w:val="00875C9E"/>
    <w:rsid w:val="00894329"/>
    <w:rsid w:val="0089601F"/>
    <w:rsid w:val="00896871"/>
    <w:rsid w:val="008A1219"/>
    <w:rsid w:val="008A2834"/>
    <w:rsid w:val="008A4D01"/>
    <w:rsid w:val="008A6F63"/>
    <w:rsid w:val="008C1134"/>
    <w:rsid w:val="008C48DD"/>
    <w:rsid w:val="008D59FC"/>
    <w:rsid w:val="008E1CDE"/>
    <w:rsid w:val="008E55A7"/>
    <w:rsid w:val="008E656B"/>
    <w:rsid w:val="008E69D7"/>
    <w:rsid w:val="008E7D41"/>
    <w:rsid w:val="00903269"/>
    <w:rsid w:val="009071DB"/>
    <w:rsid w:val="009131AE"/>
    <w:rsid w:val="00914830"/>
    <w:rsid w:val="00923320"/>
    <w:rsid w:val="00923F45"/>
    <w:rsid w:val="009243E3"/>
    <w:rsid w:val="009259BF"/>
    <w:rsid w:val="009263BE"/>
    <w:rsid w:val="00926570"/>
    <w:rsid w:val="0093553F"/>
    <w:rsid w:val="00937F54"/>
    <w:rsid w:val="00941763"/>
    <w:rsid w:val="00942CC8"/>
    <w:rsid w:val="00944323"/>
    <w:rsid w:val="00944E08"/>
    <w:rsid w:val="00945E8C"/>
    <w:rsid w:val="009479CD"/>
    <w:rsid w:val="0096790D"/>
    <w:rsid w:val="009730D0"/>
    <w:rsid w:val="009734D5"/>
    <w:rsid w:val="00986CD1"/>
    <w:rsid w:val="009915FF"/>
    <w:rsid w:val="0099188E"/>
    <w:rsid w:val="009936AF"/>
    <w:rsid w:val="009A5D08"/>
    <w:rsid w:val="009B6750"/>
    <w:rsid w:val="009B6C27"/>
    <w:rsid w:val="009C059E"/>
    <w:rsid w:val="009C64D4"/>
    <w:rsid w:val="009D0100"/>
    <w:rsid w:val="009D22FE"/>
    <w:rsid w:val="009D6459"/>
    <w:rsid w:val="009E1138"/>
    <w:rsid w:val="009F0C44"/>
    <w:rsid w:val="00A112C3"/>
    <w:rsid w:val="00A14C2B"/>
    <w:rsid w:val="00A232EA"/>
    <w:rsid w:val="00A24C3E"/>
    <w:rsid w:val="00A264C6"/>
    <w:rsid w:val="00A31672"/>
    <w:rsid w:val="00A342CB"/>
    <w:rsid w:val="00A35050"/>
    <w:rsid w:val="00A365AF"/>
    <w:rsid w:val="00A376A3"/>
    <w:rsid w:val="00A40487"/>
    <w:rsid w:val="00A5335A"/>
    <w:rsid w:val="00A56832"/>
    <w:rsid w:val="00A56A45"/>
    <w:rsid w:val="00A56FDF"/>
    <w:rsid w:val="00A66252"/>
    <w:rsid w:val="00A669BD"/>
    <w:rsid w:val="00A769E9"/>
    <w:rsid w:val="00A77BC9"/>
    <w:rsid w:val="00A83425"/>
    <w:rsid w:val="00A840FA"/>
    <w:rsid w:val="00A849B2"/>
    <w:rsid w:val="00A8688C"/>
    <w:rsid w:val="00A932DA"/>
    <w:rsid w:val="00AA1C8B"/>
    <w:rsid w:val="00AA39F4"/>
    <w:rsid w:val="00AA514A"/>
    <w:rsid w:val="00AA6182"/>
    <w:rsid w:val="00AB2557"/>
    <w:rsid w:val="00AC2848"/>
    <w:rsid w:val="00AC52AF"/>
    <w:rsid w:val="00AD0CFB"/>
    <w:rsid w:val="00AD4307"/>
    <w:rsid w:val="00AD7738"/>
    <w:rsid w:val="00AD7A7E"/>
    <w:rsid w:val="00AE33FD"/>
    <w:rsid w:val="00B0330D"/>
    <w:rsid w:val="00B06401"/>
    <w:rsid w:val="00B0688F"/>
    <w:rsid w:val="00B0765F"/>
    <w:rsid w:val="00B150B5"/>
    <w:rsid w:val="00B1519C"/>
    <w:rsid w:val="00B15EE5"/>
    <w:rsid w:val="00B170E8"/>
    <w:rsid w:val="00B26063"/>
    <w:rsid w:val="00B27C6F"/>
    <w:rsid w:val="00B320BF"/>
    <w:rsid w:val="00B34099"/>
    <w:rsid w:val="00B417C5"/>
    <w:rsid w:val="00B44AB1"/>
    <w:rsid w:val="00B468A0"/>
    <w:rsid w:val="00B50254"/>
    <w:rsid w:val="00B55899"/>
    <w:rsid w:val="00B55B38"/>
    <w:rsid w:val="00B679FB"/>
    <w:rsid w:val="00B70C81"/>
    <w:rsid w:val="00B714B9"/>
    <w:rsid w:val="00B71EED"/>
    <w:rsid w:val="00B731CD"/>
    <w:rsid w:val="00B7416C"/>
    <w:rsid w:val="00B747C6"/>
    <w:rsid w:val="00B76EB8"/>
    <w:rsid w:val="00B81DEE"/>
    <w:rsid w:val="00B842CE"/>
    <w:rsid w:val="00B84CA2"/>
    <w:rsid w:val="00B86DE3"/>
    <w:rsid w:val="00B86E06"/>
    <w:rsid w:val="00B873B4"/>
    <w:rsid w:val="00B90B08"/>
    <w:rsid w:val="00B90B71"/>
    <w:rsid w:val="00B94670"/>
    <w:rsid w:val="00B9532E"/>
    <w:rsid w:val="00BA4AB0"/>
    <w:rsid w:val="00BB0781"/>
    <w:rsid w:val="00BB65AE"/>
    <w:rsid w:val="00BC1965"/>
    <w:rsid w:val="00BC216D"/>
    <w:rsid w:val="00BD2ADF"/>
    <w:rsid w:val="00BE0B2D"/>
    <w:rsid w:val="00BE3A14"/>
    <w:rsid w:val="00BF411E"/>
    <w:rsid w:val="00BF50B5"/>
    <w:rsid w:val="00BF671B"/>
    <w:rsid w:val="00C01F17"/>
    <w:rsid w:val="00C03089"/>
    <w:rsid w:val="00C04312"/>
    <w:rsid w:val="00C05A1D"/>
    <w:rsid w:val="00C101D5"/>
    <w:rsid w:val="00C1338F"/>
    <w:rsid w:val="00C13A4C"/>
    <w:rsid w:val="00C21B8F"/>
    <w:rsid w:val="00C23122"/>
    <w:rsid w:val="00C350E0"/>
    <w:rsid w:val="00C4446D"/>
    <w:rsid w:val="00C44C0D"/>
    <w:rsid w:val="00C51775"/>
    <w:rsid w:val="00C557FE"/>
    <w:rsid w:val="00C60313"/>
    <w:rsid w:val="00C6208F"/>
    <w:rsid w:val="00C77574"/>
    <w:rsid w:val="00C8145B"/>
    <w:rsid w:val="00C81900"/>
    <w:rsid w:val="00C836AA"/>
    <w:rsid w:val="00C83708"/>
    <w:rsid w:val="00C859C9"/>
    <w:rsid w:val="00C90D7C"/>
    <w:rsid w:val="00C93BD6"/>
    <w:rsid w:val="00C942B8"/>
    <w:rsid w:val="00C979D7"/>
    <w:rsid w:val="00CA2859"/>
    <w:rsid w:val="00CB03E0"/>
    <w:rsid w:val="00CB6949"/>
    <w:rsid w:val="00CC12D2"/>
    <w:rsid w:val="00CC2FC0"/>
    <w:rsid w:val="00CC392F"/>
    <w:rsid w:val="00CD3339"/>
    <w:rsid w:val="00CD3CB8"/>
    <w:rsid w:val="00CD4716"/>
    <w:rsid w:val="00CE17F3"/>
    <w:rsid w:val="00CF2295"/>
    <w:rsid w:val="00CF65EE"/>
    <w:rsid w:val="00D0730D"/>
    <w:rsid w:val="00D07630"/>
    <w:rsid w:val="00D1523F"/>
    <w:rsid w:val="00D20F88"/>
    <w:rsid w:val="00D2676F"/>
    <w:rsid w:val="00D26A6A"/>
    <w:rsid w:val="00D30EEC"/>
    <w:rsid w:val="00D33B91"/>
    <w:rsid w:val="00D43C42"/>
    <w:rsid w:val="00D44B94"/>
    <w:rsid w:val="00D45348"/>
    <w:rsid w:val="00D479C2"/>
    <w:rsid w:val="00D5177A"/>
    <w:rsid w:val="00D52AF2"/>
    <w:rsid w:val="00D5349E"/>
    <w:rsid w:val="00D54761"/>
    <w:rsid w:val="00D54EE4"/>
    <w:rsid w:val="00D64547"/>
    <w:rsid w:val="00D673C3"/>
    <w:rsid w:val="00D75013"/>
    <w:rsid w:val="00D87462"/>
    <w:rsid w:val="00D87A5D"/>
    <w:rsid w:val="00D90C25"/>
    <w:rsid w:val="00D97DB7"/>
    <w:rsid w:val="00DA31CA"/>
    <w:rsid w:val="00DB2DC1"/>
    <w:rsid w:val="00DB302F"/>
    <w:rsid w:val="00DB5547"/>
    <w:rsid w:val="00DB7CAC"/>
    <w:rsid w:val="00DC08BC"/>
    <w:rsid w:val="00DC6797"/>
    <w:rsid w:val="00DD1022"/>
    <w:rsid w:val="00DD3E62"/>
    <w:rsid w:val="00DE50DA"/>
    <w:rsid w:val="00DE51A0"/>
    <w:rsid w:val="00DF0723"/>
    <w:rsid w:val="00DF2F33"/>
    <w:rsid w:val="00DF7421"/>
    <w:rsid w:val="00E0241A"/>
    <w:rsid w:val="00E0617E"/>
    <w:rsid w:val="00E1304C"/>
    <w:rsid w:val="00E2140F"/>
    <w:rsid w:val="00E30B16"/>
    <w:rsid w:val="00E32F04"/>
    <w:rsid w:val="00E4066F"/>
    <w:rsid w:val="00E46812"/>
    <w:rsid w:val="00E509D9"/>
    <w:rsid w:val="00E51C73"/>
    <w:rsid w:val="00E575B1"/>
    <w:rsid w:val="00E609E4"/>
    <w:rsid w:val="00E66845"/>
    <w:rsid w:val="00E66EA5"/>
    <w:rsid w:val="00E7185F"/>
    <w:rsid w:val="00E72503"/>
    <w:rsid w:val="00E72661"/>
    <w:rsid w:val="00E73A9A"/>
    <w:rsid w:val="00E76F96"/>
    <w:rsid w:val="00E80FD0"/>
    <w:rsid w:val="00E87D95"/>
    <w:rsid w:val="00E90764"/>
    <w:rsid w:val="00E9639C"/>
    <w:rsid w:val="00E96833"/>
    <w:rsid w:val="00EA6198"/>
    <w:rsid w:val="00EA6366"/>
    <w:rsid w:val="00EB0592"/>
    <w:rsid w:val="00EB435A"/>
    <w:rsid w:val="00EB6589"/>
    <w:rsid w:val="00EC10DB"/>
    <w:rsid w:val="00EC21EE"/>
    <w:rsid w:val="00EC2C95"/>
    <w:rsid w:val="00EE6B07"/>
    <w:rsid w:val="00EF078D"/>
    <w:rsid w:val="00EF0976"/>
    <w:rsid w:val="00EF19CD"/>
    <w:rsid w:val="00F000F8"/>
    <w:rsid w:val="00F032CC"/>
    <w:rsid w:val="00F05FE8"/>
    <w:rsid w:val="00F06F8F"/>
    <w:rsid w:val="00F11178"/>
    <w:rsid w:val="00F16A1A"/>
    <w:rsid w:val="00F207F6"/>
    <w:rsid w:val="00F24B14"/>
    <w:rsid w:val="00F25CD7"/>
    <w:rsid w:val="00F310CD"/>
    <w:rsid w:val="00F31AD9"/>
    <w:rsid w:val="00F33DAF"/>
    <w:rsid w:val="00F36214"/>
    <w:rsid w:val="00F44BC2"/>
    <w:rsid w:val="00F46D08"/>
    <w:rsid w:val="00F46E34"/>
    <w:rsid w:val="00F47443"/>
    <w:rsid w:val="00F50E4E"/>
    <w:rsid w:val="00F6046C"/>
    <w:rsid w:val="00F60ABA"/>
    <w:rsid w:val="00F61422"/>
    <w:rsid w:val="00F63C20"/>
    <w:rsid w:val="00F6425F"/>
    <w:rsid w:val="00F644A5"/>
    <w:rsid w:val="00F71B38"/>
    <w:rsid w:val="00F7310C"/>
    <w:rsid w:val="00F748F8"/>
    <w:rsid w:val="00F75502"/>
    <w:rsid w:val="00F8276B"/>
    <w:rsid w:val="00F876CD"/>
    <w:rsid w:val="00F955C1"/>
    <w:rsid w:val="00F97630"/>
    <w:rsid w:val="00FA3CE5"/>
    <w:rsid w:val="00FA54DE"/>
    <w:rsid w:val="00FA784A"/>
    <w:rsid w:val="00FB711D"/>
    <w:rsid w:val="00FC4C7A"/>
    <w:rsid w:val="00FC791E"/>
    <w:rsid w:val="00FD03F5"/>
    <w:rsid w:val="00FD1E91"/>
    <w:rsid w:val="00FD4CEB"/>
    <w:rsid w:val="00FE0161"/>
    <w:rsid w:val="00FE058D"/>
    <w:rsid w:val="00FF1371"/>
    <w:rsid w:val="00FF4C9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209A4"/>
  <w15:docId w15:val="{C34754B2-318E-46D5-A6AF-73709F27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ahoma"/>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61"/>
  </w:style>
  <w:style w:type="paragraph" w:styleId="Heading1">
    <w:name w:val="heading 1"/>
    <w:basedOn w:val="Normal"/>
    <w:next w:val="Normal"/>
    <w:qFormat/>
    <w:rsid w:val="00416F61"/>
    <w:pPr>
      <w:keepNext/>
      <w:outlineLvl w:val="0"/>
    </w:pPr>
    <w:rPr>
      <w:b/>
      <w:bCs/>
      <w:szCs w:val="24"/>
      <w:lang w:val="en-GB"/>
    </w:rPr>
  </w:style>
  <w:style w:type="paragraph" w:styleId="Heading2">
    <w:name w:val="heading 2"/>
    <w:basedOn w:val="Normal"/>
    <w:next w:val="Normal"/>
    <w:qFormat/>
    <w:rsid w:val="00416F61"/>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416F61"/>
    <w:rPr>
      <w:color w:val="0000FF"/>
      <w:u w:val="single"/>
    </w:rPr>
  </w:style>
  <w:style w:type="paragraph" w:styleId="BodyText">
    <w:name w:val="Body Text"/>
    <w:basedOn w:val="Normal"/>
    <w:link w:val="BodyTextChar"/>
    <w:uiPriority w:val="99"/>
    <w:rsid w:val="00416F61"/>
    <w:pPr>
      <w:jc w:val="both"/>
    </w:pPr>
    <w:rPr>
      <w:i/>
    </w:rPr>
  </w:style>
  <w:style w:type="paragraph" w:styleId="Header">
    <w:name w:val="header"/>
    <w:basedOn w:val="Normal"/>
    <w:link w:val="HeaderChar"/>
    <w:rsid w:val="00416F61"/>
    <w:pPr>
      <w:tabs>
        <w:tab w:val="center" w:pos="4153"/>
        <w:tab w:val="right" w:pos="8306"/>
      </w:tabs>
    </w:pPr>
  </w:style>
  <w:style w:type="paragraph" w:styleId="Footer">
    <w:name w:val="footer"/>
    <w:basedOn w:val="Normal"/>
    <w:link w:val="FooterChar"/>
    <w:uiPriority w:val="99"/>
    <w:rsid w:val="00416F61"/>
    <w:pPr>
      <w:tabs>
        <w:tab w:val="center" w:pos="4153"/>
        <w:tab w:val="right" w:pos="8306"/>
      </w:tabs>
    </w:pPr>
  </w:style>
  <w:style w:type="character" w:styleId="FollowedHyperlink">
    <w:name w:val="FollowedHyperlink"/>
    <w:semiHidden/>
    <w:rsid w:val="00416F61"/>
    <w:rPr>
      <w:color w:val="800080"/>
      <w:u w:val="single"/>
    </w:rPr>
  </w:style>
  <w:style w:type="paragraph" w:styleId="BodyTextIndent">
    <w:name w:val="Body Text Indent"/>
    <w:basedOn w:val="Normal"/>
    <w:semiHidden/>
    <w:rsid w:val="00416F61"/>
    <w:pPr>
      <w:spacing w:line="360" w:lineRule="auto"/>
      <w:ind w:firstLine="960"/>
      <w:jc w:val="both"/>
    </w:pPr>
  </w:style>
  <w:style w:type="paragraph" w:styleId="BodyTextIndent2">
    <w:name w:val="Body Text Indent 2"/>
    <w:basedOn w:val="Normal"/>
    <w:semiHidden/>
    <w:rsid w:val="00416F61"/>
    <w:pPr>
      <w:spacing w:line="360" w:lineRule="auto"/>
      <w:ind w:left="2280"/>
      <w:jc w:val="both"/>
    </w:pPr>
  </w:style>
  <w:style w:type="paragraph" w:styleId="BodyTextIndent3">
    <w:name w:val="Body Text Indent 3"/>
    <w:basedOn w:val="Normal"/>
    <w:semiHidden/>
    <w:rsid w:val="00416F61"/>
    <w:pPr>
      <w:ind w:firstLine="840"/>
      <w:jc w:val="both"/>
    </w:pPr>
  </w:style>
  <w:style w:type="paragraph" w:customStyle="1" w:styleId="bodytext0">
    <w:name w:val="bodytext"/>
    <w:basedOn w:val="Normal"/>
    <w:rsid w:val="00416F61"/>
    <w:pPr>
      <w:spacing w:before="100" w:beforeAutospacing="1" w:after="100" w:afterAutospacing="1"/>
    </w:pPr>
    <w:rPr>
      <w:szCs w:val="24"/>
    </w:rPr>
  </w:style>
  <w:style w:type="paragraph" w:styleId="BalloonText">
    <w:name w:val="Balloon Text"/>
    <w:basedOn w:val="Normal"/>
    <w:semiHidden/>
    <w:rsid w:val="00416F61"/>
    <w:rPr>
      <w:sz w:val="16"/>
      <w:szCs w:val="16"/>
    </w:rPr>
  </w:style>
  <w:style w:type="character" w:styleId="PageNumber">
    <w:name w:val="page number"/>
    <w:basedOn w:val="DefaultParagraphFont"/>
    <w:semiHidden/>
    <w:rsid w:val="00416F61"/>
  </w:style>
  <w:style w:type="character" w:customStyle="1" w:styleId="HeaderChar">
    <w:name w:val="Header Char"/>
    <w:link w:val="Header"/>
    <w:rsid w:val="0024103C"/>
    <w:rPr>
      <w:sz w:val="24"/>
      <w:lang w:val="lt-LT"/>
    </w:rPr>
  </w:style>
  <w:style w:type="character" w:customStyle="1" w:styleId="BodyTextChar">
    <w:name w:val="Body Text Char"/>
    <w:link w:val="BodyText"/>
    <w:uiPriority w:val="99"/>
    <w:rsid w:val="000A6052"/>
    <w:rPr>
      <w:i/>
      <w:sz w:val="24"/>
      <w:lang w:val="lt-LT"/>
    </w:rPr>
  </w:style>
  <w:style w:type="character" w:customStyle="1" w:styleId="FooterChar">
    <w:name w:val="Footer Char"/>
    <w:link w:val="Footer"/>
    <w:uiPriority w:val="99"/>
    <w:rsid w:val="00B94670"/>
    <w:rPr>
      <w:sz w:val="24"/>
      <w:lang w:val="lt-LT"/>
    </w:rPr>
  </w:style>
  <w:style w:type="table" w:styleId="TableGrid">
    <w:name w:val="Table Grid"/>
    <w:basedOn w:val="TableNormal"/>
    <w:uiPriority w:val="59"/>
    <w:rsid w:val="0094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A56832"/>
    <w:rPr>
      <w:color w:val="605E5C"/>
      <w:shd w:val="clear" w:color="auto" w:fill="E1DFDD"/>
    </w:rPr>
  </w:style>
  <w:style w:type="character" w:styleId="CommentReference">
    <w:name w:val="annotation reference"/>
    <w:basedOn w:val="DefaultParagraphFont"/>
    <w:uiPriority w:val="99"/>
    <w:semiHidden/>
    <w:unhideWhenUsed/>
    <w:rsid w:val="00320119"/>
    <w:rPr>
      <w:sz w:val="16"/>
      <w:szCs w:val="16"/>
    </w:rPr>
  </w:style>
  <w:style w:type="paragraph" w:styleId="CommentText">
    <w:name w:val="annotation text"/>
    <w:basedOn w:val="Normal"/>
    <w:link w:val="CommentTextChar"/>
    <w:uiPriority w:val="99"/>
    <w:semiHidden/>
    <w:unhideWhenUsed/>
    <w:rsid w:val="00320119"/>
    <w:rPr>
      <w:sz w:val="20"/>
    </w:rPr>
  </w:style>
  <w:style w:type="character" w:customStyle="1" w:styleId="CommentTextChar">
    <w:name w:val="Comment Text Char"/>
    <w:basedOn w:val="DefaultParagraphFont"/>
    <w:link w:val="CommentText"/>
    <w:uiPriority w:val="99"/>
    <w:semiHidden/>
    <w:rsid w:val="00320119"/>
    <w:rPr>
      <w:lang w:eastAsia="en-US"/>
    </w:rPr>
  </w:style>
  <w:style w:type="paragraph" w:styleId="CommentSubject">
    <w:name w:val="annotation subject"/>
    <w:basedOn w:val="CommentText"/>
    <w:next w:val="CommentText"/>
    <w:link w:val="CommentSubjectChar"/>
    <w:uiPriority w:val="99"/>
    <w:semiHidden/>
    <w:unhideWhenUsed/>
    <w:rsid w:val="00320119"/>
    <w:rPr>
      <w:b/>
      <w:bCs/>
    </w:rPr>
  </w:style>
  <w:style w:type="character" w:customStyle="1" w:styleId="CommentSubjectChar">
    <w:name w:val="Comment Subject Char"/>
    <w:basedOn w:val="CommentTextChar"/>
    <w:link w:val="CommentSubject"/>
    <w:uiPriority w:val="99"/>
    <w:semiHidden/>
    <w:rsid w:val="00320119"/>
    <w:rPr>
      <w:b/>
      <w:bCs/>
      <w:lang w:eastAsia="en-US"/>
    </w:rPr>
  </w:style>
  <w:style w:type="character" w:customStyle="1" w:styleId="dlx-ws-normal">
    <w:name w:val="dlx-ws-normal"/>
    <w:basedOn w:val="DefaultParagraphFont"/>
    <w:rsid w:val="00A77BC9"/>
  </w:style>
  <w:style w:type="character" w:customStyle="1" w:styleId="markedcontent">
    <w:name w:val="markedcontent"/>
    <w:basedOn w:val="DefaultParagraphFont"/>
    <w:rsid w:val="00695DE5"/>
  </w:style>
  <w:style w:type="paragraph" w:styleId="NormalWeb">
    <w:name w:val="Normal (Web)"/>
    <w:basedOn w:val="Normal"/>
    <w:uiPriority w:val="99"/>
    <w:unhideWhenUsed/>
    <w:rsid w:val="00F60ABA"/>
    <w:pPr>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032CC"/>
    <w:rPr>
      <w:color w:val="605E5C"/>
      <w:shd w:val="clear" w:color="auto" w:fill="E1DFDD"/>
    </w:rPr>
  </w:style>
  <w:style w:type="paragraph" w:styleId="FootnoteText">
    <w:name w:val="footnote text"/>
    <w:basedOn w:val="Normal"/>
    <w:link w:val="FootnoteTextChar"/>
    <w:uiPriority w:val="99"/>
    <w:unhideWhenUsed/>
    <w:qFormat/>
    <w:rsid w:val="00274656"/>
    <w:pPr>
      <w:snapToGrid w:val="0"/>
      <w:spacing w:after="160" w:line="259" w:lineRule="auto"/>
    </w:pPr>
    <w:rPr>
      <w:rFonts w:asciiTheme="minorHAnsi" w:eastAsiaTheme="minorHAnsi" w:hAnsiTheme="minorHAnsi" w:cstheme="minorBidi"/>
      <w:sz w:val="18"/>
      <w:szCs w:val="18"/>
      <w:lang w:eastAsia="en-US"/>
    </w:rPr>
  </w:style>
  <w:style w:type="character" w:customStyle="1" w:styleId="FootnoteTextChar">
    <w:name w:val="Footnote Text Char"/>
    <w:basedOn w:val="DefaultParagraphFont"/>
    <w:link w:val="FootnoteText"/>
    <w:uiPriority w:val="99"/>
    <w:qFormat/>
    <w:rsid w:val="00274656"/>
    <w:rPr>
      <w:rFonts w:asciiTheme="minorHAnsi" w:eastAsiaTheme="minorHAnsi" w:hAnsiTheme="minorHAnsi" w:cstheme="minorBidi"/>
      <w:sz w:val="18"/>
      <w:szCs w:val="18"/>
      <w:lang w:eastAsia="en-US"/>
    </w:rPr>
  </w:style>
  <w:style w:type="character" w:styleId="FootnoteReference">
    <w:name w:val="footnote reference"/>
    <w:basedOn w:val="DefaultParagraphFont"/>
    <w:uiPriority w:val="99"/>
    <w:unhideWhenUsed/>
    <w:qFormat/>
    <w:rsid w:val="00274656"/>
    <w:rPr>
      <w:vertAlign w:val="superscript"/>
    </w:rPr>
  </w:style>
  <w:style w:type="paragraph" w:styleId="ListParagraph">
    <w:name w:val="List Paragraph"/>
    <w:basedOn w:val="Normal"/>
    <w:uiPriority w:val="34"/>
    <w:qFormat/>
    <w:rsid w:val="003077D7"/>
    <w:pPr>
      <w:spacing w:after="160" w:line="259" w:lineRule="auto"/>
      <w:ind w:left="720"/>
      <w:contextualSpacing/>
    </w:pPr>
    <w:rPr>
      <w:rFonts w:ascii="Calibri" w:eastAsia="Calibri" w:hAnsi="Calibri" w:cs="Times New Roman"/>
      <w:lang w:eastAsia="en-US"/>
    </w:rPr>
  </w:style>
  <w:style w:type="character" w:styleId="Strong">
    <w:name w:val="Strong"/>
    <w:basedOn w:val="DefaultParagraphFont"/>
    <w:uiPriority w:val="22"/>
    <w:qFormat/>
    <w:rsid w:val="00610D95"/>
    <w:rPr>
      <w:b/>
      <w:bCs/>
    </w:rPr>
  </w:style>
  <w:style w:type="paragraph" w:styleId="Revision">
    <w:name w:val="Revision"/>
    <w:hidden/>
    <w:uiPriority w:val="99"/>
    <w:semiHidden/>
    <w:rsid w:val="00BF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8378">
      <w:bodyDiv w:val="1"/>
      <w:marLeft w:val="0"/>
      <w:marRight w:val="0"/>
      <w:marTop w:val="0"/>
      <w:marBottom w:val="0"/>
      <w:divBdr>
        <w:top w:val="none" w:sz="0" w:space="0" w:color="auto"/>
        <w:left w:val="none" w:sz="0" w:space="0" w:color="auto"/>
        <w:bottom w:val="none" w:sz="0" w:space="0" w:color="auto"/>
        <w:right w:val="none" w:sz="0" w:space="0" w:color="auto"/>
      </w:divBdr>
    </w:div>
    <w:div w:id="997997217">
      <w:bodyDiv w:val="1"/>
      <w:marLeft w:val="0"/>
      <w:marRight w:val="0"/>
      <w:marTop w:val="0"/>
      <w:marBottom w:val="0"/>
      <w:divBdr>
        <w:top w:val="none" w:sz="0" w:space="0" w:color="auto"/>
        <w:left w:val="none" w:sz="0" w:space="0" w:color="auto"/>
        <w:bottom w:val="none" w:sz="0" w:space="0" w:color="auto"/>
        <w:right w:val="none" w:sz="0" w:space="0" w:color="auto"/>
      </w:divBdr>
    </w:div>
    <w:div w:id="1813670173">
      <w:bodyDiv w:val="1"/>
      <w:marLeft w:val="0"/>
      <w:marRight w:val="0"/>
      <w:marTop w:val="0"/>
      <w:marBottom w:val="0"/>
      <w:divBdr>
        <w:top w:val="none" w:sz="0" w:space="0" w:color="auto"/>
        <w:left w:val="none" w:sz="0" w:space="0" w:color="auto"/>
        <w:bottom w:val="none" w:sz="0" w:space="0" w:color="auto"/>
        <w:right w:val="none" w:sz="0" w:space="0" w:color="auto"/>
      </w:divBdr>
    </w:div>
    <w:div w:id="184123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8B0FC-2F28-4BAC-B4AF-B6DD4C4F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2419</Words>
  <Characters>1380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2004 m</vt:lpstr>
      <vt:lpstr>2004 m</vt:lpstr>
    </vt:vector>
  </TitlesOfParts>
  <Company>Ekoagros</Company>
  <LinksUpToDate>false</LinksUpToDate>
  <CharactersWithSpaces>3792</CharactersWithSpaces>
  <SharedDoc>false</SharedDoc>
  <HLinks>
    <vt:vector size="12" baseType="variant">
      <vt:variant>
        <vt:i4>7798789</vt:i4>
      </vt:variant>
      <vt:variant>
        <vt:i4>0</vt:i4>
      </vt:variant>
      <vt:variant>
        <vt:i4>0</vt:i4>
      </vt:variant>
      <vt:variant>
        <vt:i4>5</vt:i4>
      </vt:variant>
      <vt:variant>
        <vt:lpwstr>mailto:inga.urbonaviciene@ekoagros.lt</vt:lpwstr>
      </vt:variant>
      <vt:variant>
        <vt:lpwstr/>
      </vt:variant>
      <vt:variant>
        <vt:i4>4653165</vt:i4>
      </vt:variant>
      <vt:variant>
        <vt:i4>0</vt:i4>
      </vt:variant>
      <vt:variant>
        <vt:i4>0</vt:i4>
      </vt:variant>
      <vt:variant>
        <vt:i4>5</vt:i4>
      </vt:variant>
      <vt:variant>
        <vt:lpwstr>mailto:ekoagros@ekoagros.lt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m</dc:title>
  <dc:subject/>
  <dc:creator>Pirkimai</dc:creator>
  <cp:keywords>EKOAGROS</cp:keywords>
  <cp:lastModifiedBy>Lėja Volodkovičiūtė</cp:lastModifiedBy>
  <cp:revision>9</cp:revision>
  <cp:lastPrinted>2020-05-21T10:03:00Z</cp:lastPrinted>
  <dcterms:created xsi:type="dcterms:W3CDTF">2025-09-29T08:27:00Z</dcterms:created>
  <dcterms:modified xsi:type="dcterms:W3CDTF">2025-10-06T08:51:00Z</dcterms:modified>
</cp:coreProperties>
</file>