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267D3C" w:rsidRDefault="0007105D" w:rsidP="00970953">
      <w:pPr>
        <w:jc w:val="center"/>
        <w:rPr>
          <w:b/>
          <w:caps/>
        </w:rPr>
      </w:pPr>
      <w:r w:rsidRPr="00267D3C">
        <w:rPr>
          <w:b/>
        </w:rPr>
        <w:t>MAŽOS VERTĖS PIRKIMAS</w:t>
      </w:r>
    </w:p>
    <w:p w:rsidR="00D975ED" w:rsidRPr="00267D3C" w:rsidRDefault="0007105D" w:rsidP="00970953">
      <w:pPr>
        <w:pStyle w:val="Antrat3"/>
        <w:spacing w:after="0" w:line="240" w:lineRule="auto"/>
        <w:jc w:val="center"/>
        <w:rPr>
          <w:b/>
          <w:bCs/>
          <w:smallCaps/>
          <w:szCs w:val="24"/>
        </w:rPr>
      </w:pPr>
      <w:r w:rsidRPr="00267D3C">
        <w:rPr>
          <w:b/>
          <w:szCs w:val="24"/>
        </w:rPr>
        <w:t>„</w:t>
      </w:r>
      <w:r w:rsidR="00DA0E7E" w:rsidRPr="00DA0E7E">
        <w:rPr>
          <w:b/>
          <w:szCs w:val="24"/>
        </w:rPr>
        <w:t xml:space="preserve">LABORATORIJOS DARBO PRIEMONĖS </w:t>
      </w:r>
      <w:r w:rsidR="00DA0E7E" w:rsidRPr="00DA0E7E">
        <w:rPr>
          <w:b/>
          <w:bCs/>
          <w:szCs w:val="24"/>
        </w:rPr>
        <w:t xml:space="preserve">KRAUJO KETONŲ IR </w:t>
      </w:r>
      <w:r w:rsidR="00DA0E7E" w:rsidRPr="00DA0E7E">
        <w:rPr>
          <w:b/>
          <w:szCs w:val="24"/>
        </w:rPr>
        <w:t>TROPONINO IŠTYRIMUI</w:t>
      </w:r>
      <w:r w:rsidRPr="00DA0E7E">
        <w:rPr>
          <w:b/>
          <w:bCs/>
          <w:smallCaps/>
          <w:szCs w:val="24"/>
        </w:rPr>
        <w:t>“</w:t>
      </w:r>
    </w:p>
    <w:p w:rsidR="00970953" w:rsidRPr="00267D3C" w:rsidRDefault="00DB1CCA" w:rsidP="00970953">
      <w:pPr>
        <w:pStyle w:val="Antrat3"/>
        <w:spacing w:after="0" w:line="240" w:lineRule="auto"/>
        <w:jc w:val="center"/>
        <w:rPr>
          <w:b/>
          <w:bCs/>
          <w:smallCaps/>
          <w:szCs w:val="24"/>
        </w:rPr>
      </w:pPr>
      <w:r w:rsidRPr="00267D3C">
        <w:rPr>
          <w:b/>
          <w:bCs/>
          <w:smallCaps/>
          <w:szCs w:val="24"/>
        </w:rPr>
        <w:t>PIRKIMO NUM</w:t>
      </w:r>
      <w:r w:rsidR="001F6207" w:rsidRPr="00267D3C">
        <w:rPr>
          <w:b/>
          <w:bCs/>
          <w:smallCaps/>
          <w:szCs w:val="24"/>
        </w:rPr>
        <w:t>E</w:t>
      </w:r>
      <w:r w:rsidRPr="00267D3C">
        <w:rPr>
          <w:b/>
          <w:bCs/>
          <w:smallCaps/>
          <w:szCs w:val="24"/>
        </w:rPr>
        <w:t xml:space="preserve">RIS CVP IS </w:t>
      </w:r>
      <w:r w:rsidR="00123766" w:rsidRPr="00267D3C">
        <w:rPr>
          <w:b/>
          <w:bCs/>
          <w:smallCaps/>
          <w:szCs w:val="24"/>
        </w:rPr>
        <w:t>4</w:t>
      </w:r>
      <w:r w:rsidR="00DA0E7E">
        <w:rPr>
          <w:b/>
          <w:bCs/>
          <w:smallCaps/>
          <w:szCs w:val="24"/>
        </w:rPr>
        <w:t>796002</w:t>
      </w:r>
    </w:p>
    <w:p w:rsidR="00800428" w:rsidRPr="00267D3C" w:rsidRDefault="0007105D" w:rsidP="00970953">
      <w:pPr>
        <w:pStyle w:val="Antrat3"/>
        <w:spacing w:after="0" w:line="240" w:lineRule="auto"/>
        <w:jc w:val="center"/>
        <w:rPr>
          <w:b/>
          <w:bCs/>
          <w:caps/>
          <w:szCs w:val="24"/>
        </w:rPr>
      </w:pPr>
      <w:r w:rsidRPr="00267D3C">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A33CE4" w:rsidRDefault="00800428" w:rsidP="004E4FE1">
      <w:pPr>
        <w:pStyle w:val="Pagrindinistekstas2"/>
        <w:numPr>
          <w:ilvl w:val="1"/>
          <w:numId w:val="4"/>
        </w:numPr>
        <w:spacing w:after="0" w:line="240" w:lineRule="auto"/>
        <w:ind w:firstLine="567"/>
        <w:jc w:val="both"/>
        <w:rPr>
          <w:sz w:val="22"/>
        </w:rPr>
      </w:pPr>
      <w:r w:rsidRPr="00A33CE4">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A33CE4">
        <w:rPr>
          <w:sz w:val="22"/>
          <w:lang w:eastAsia="lt-LT"/>
        </w:rPr>
        <w:t>supaprastintą viešąjį mažos vertės pirkimą „</w:t>
      </w:r>
      <w:bookmarkEnd w:id="2"/>
      <w:bookmarkEnd w:id="3"/>
      <w:r w:rsidR="00DA0E7E" w:rsidRPr="00A33CE4">
        <w:rPr>
          <w:b/>
          <w:sz w:val="22"/>
        </w:rPr>
        <w:t xml:space="preserve">LABORATORIJOS DARBO PRIEMONĖS </w:t>
      </w:r>
      <w:r w:rsidR="00DA0E7E" w:rsidRPr="00A33CE4">
        <w:rPr>
          <w:b/>
          <w:bCs/>
          <w:sz w:val="22"/>
        </w:rPr>
        <w:t xml:space="preserve">KRAUJO KETONŲ IR </w:t>
      </w:r>
      <w:r w:rsidR="00DA0E7E" w:rsidRPr="00A33CE4">
        <w:rPr>
          <w:b/>
          <w:sz w:val="22"/>
        </w:rPr>
        <w:t>TROPONINO IŠTYRIMUI</w:t>
      </w:r>
      <w:r w:rsidRPr="00A33CE4">
        <w:rPr>
          <w:sz w:val="22"/>
          <w:lang w:eastAsia="lt-LT"/>
        </w:rPr>
        <w:t>“ (toliau – Apklausa, pirkimas).</w:t>
      </w:r>
    </w:p>
    <w:p w:rsidR="00800428" w:rsidRPr="00A33CE4" w:rsidRDefault="00800428" w:rsidP="004E4FE1">
      <w:pPr>
        <w:pStyle w:val="Pagrindinistekstas2"/>
        <w:numPr>
          <w:ilvl w:val="1"/>
          <w:numId w:val="4"/>
        </w:numPr>
        <w:spacing w:after="0" w:line="240" w:lineRule="auto"/>
        <w:ind w:firstLine="567"/>
        <w:jc w:val="both"/>
        <w:rPr>
          <w:b/>
          <w:sz w:val="22"/>
        </w:rPr>
      </w:pPr>
      <w:r w:rsidRPr="00A33CE4">
        <w:rPr>
          <w:sz w:val="22"/>
        </w:rPr>
        <w:t xml:space="preserve">Pirkimui priskirtinas pagrindinis Bendrajame viešųjų pirkimų žodyne (toliau – BVPŽ) nurodytas kodas – </w:t>
      </w:r>
      <w:r w:rsidR="00BF64A6" w:rsidRPr="00A33CE4">
        <w:rPr>
          <w:b/>
          <w:sz w:val="22"/>
        </w:rPr>
        <w:t>33</w:t>
      </w:r>
      <w:r w:rsidR="00A33CE4" w:rsidRPr="00A33CE4">
        <w:rPr>
          <w:b/>
          <w:sz w:val="22"/>
        </w:rPr>
        <w:t>6</w:t>
      </w:r>
      <w:r w:rsidR="0031691E" w:rsidRPr="00A33CE4">
        <w:rPr>
          <w:b/>
          <w:sz w:val="22"/>
        </w:rPr>
        <w:t>00000-</w:t>
      </w:r>
      <w:r w:rsidR="00A33CE4" w:rsidRPr="00A33CE4">
        <w:rPr>
          <w:b/>
          <w:sz w:val="22"/>
        </w:rPr>
        <w:t>6</w:t>
      </w:r>
      <w:r w:rsidR="00D044A8" w:rsidRPr="00A33CE4">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A33CE4">
        <w:rPr>
          <w:sz w:val="22"/>
        </w:rPr>
        <w:t xml:space="preserve">Apklausos sąlygose vartojamos pagrindinės sąvokos apibrėžtos Lietuvos Respublikos viešųjų pirkimų įstatyme ir Mažos vertės </w:t>
      </w:r>
      <w:r w:rsidRPr="0031691E">
        <w:rPr>
          <w:sz w:val="22"/>
        </w:rPr>
        <w:t>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123766">
        <w:rPr>
          <w:sz w:val="22"/>
          <w:szCs w:val="22"/>
        </w:rPr>
        <w:t>bus vykdomas</w:t>
      </w:r>
      <w:r w:rsidR="00A33CE4">
        <w:rPr>
          <w:sz w:val="22"/>
          <w:szCs w:val="22"/>
        </w:rPr>
        <w:t xml:space="preserve"> 24</w:t>
      </w:r>
      <w:r w:rsidR="00123766">
        <w:rPr>
          <w:sz w:val="22"/>
          <w:szCs w:val="22"/>
        </w:rPr>
        <w:t xml:space="preserve"> (</w:t>
      </w:r>
      <w:r w:rsidR="00A33CE4">
        <w:rPr>
          <w:sz w:val="22"/>
          <w:szCs w:val="22"/>
        </w:rPr>
        <w:t>dvidešimt keturis</w:t>
      </w:r>
      <w:r w:rsidR="00123766">
        <w:rPr>
          <w:sz w:val="22"/>
          <w:szCs w:val="22"/>
        </w:rPr>
        <w:t>) mėnesius nuo sutarties sudarymo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D975ED" w:rsidRPr="001E37C8">
        <w:rPr>
          <w:b/>
          <w:sz w:val="22"/>
          <w:szCs w:val="22"/>
        </w:rPr>
        <w:t>skirstomas</w:t>
      </w:r>
      <w:r w:rsidR="00B9271C" w:rsidRPr="001E37C8">
        <w:rPr>
          <w:b/>
          <w:sz w:val="22"/>
          <w:szCs w:val="22"/>
        </w:rPr>
        <w:t xml:space="preserve"> į</w:t>
      </w:r>
      <w:r w:rsidR="00A33CE4">
        <w:rPr>
          <w:b/>
          <w:sz w:val="22"/>
          <w:szCs w:val="22"/>
        </w:rPr>
        <w:t xml:space="preserve"> 2</w:t>
      </w:r>
      <w:r w:rsidR="00E20027" w:rsidRPr="001E37C8">
        <w:rPr>
          <w:b/>
          <w:sz w:val="22"/>
          <w:szCs w:val="22"/>
        </w:rPr>
        <w:t xml:space="preserve"> </w:t>
      </w:r>
      <w:r w:rsidR="006A4EDD" w:rsidRPr="001E37C8">
        <w:rPr>
          <w:b/>
          <w:sz w:val="22"/>
          <w:szCs w:val="22"/>
        </w:rPr>
        <w:t>(</w:t>
      </w:r>
      <w:r w:rsidR="00A33CE4">
        <w:rPr>
          <w:b/>
          <w:sz w:val="22"/>
          <w:szCs w:val="22"/>
        </w:rPr>
        <w:t>dvi</w:t>
      </w:r>
      <w:r w:rsidR="00123766">
        <w:rPr>
          <w:b/>
          <w:sz w:val="22"/>
          <w:szCs w:val="22"/>
        </w:rPr>
        <w:t>)</w:t>
      </w:r>
      <w:r w:rsidR="006A4EDD" w:rsidRPr="001E37C8">
        <w:rPr>
          <w:b/>
          <w:sz w:val="22"/>
          <w:szCs w:val="22"/>
        </w:rPr>
        <w:t xml:space="preserve"> pirkimo objekto dali</w:t>
      </w:r>
      <w:r w:rsidR="00267D3C">
        <w:rPr>
          <w:b/>
          <w:sz w:val="22"/>
          <w:szCs w:val="22"/>
        </w:rPr>
        <w:t>s</w:t>
      </w:r>
      <w:r w:rsidR="006A4EDD" w:rsidRPr="001E37C8">
        <w:rPr>
          <w:b/>
          <w:sz w:val="22"/>
          <w:szCs w:val="22"/>
        </w:rPr>
        <w:t xml:space="preserve">, </w:t>
      </w:r>
      <w:r w:rsidR="009325E9" w:rsidRPr="001E37C8">
        <w:rPr>
          <w:b/>
          <w:sz w:val="22"/>
          <w:szCs w:val="22"/>
        </w:rPr>
        <w:t xml:space="preserve">kiekvienai pirkimo daliai bus sudaroma atskira pirkimo sutartis. Jeigu vienas tiekėjas laimi konkursą dėl kelių pirkimo objekto </w:t>
      </w:r>
      <w:r w:rsidR="009325E9" w:rsidRPr="009325E9">
        <w:rPr>
          <w:b/>
          <w:sz w:val="22"/>
          <w:szCs w:val="22"/>
        </w:rPr>
        <w:t>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004D0">
        <w:rPr>
          <w:rFonts w:ascii="Times New Roman" w:hAnsi="Times New Roman" w:cs="Times New Roman"/>
          <w:i w:val="0"/>
          <w:sz w:val="22"/>
          <w:szCs w:val="22"/>
          <w:u w:val="single"/>
        </w:rPr>
        <w:t>5-</w:t>
      </w:r>
      <w:r w:rsidR="00A33CE4">
        <w:rPr>
          <w:rFonts w:ascii="Times New Roman" w:hAnsi="Times New Roman" w:cs="Times New Roman"/>
          <w:i w:val="0"/>
          <w:sz w:val="22"/>
          <w:szCs w:val="22"/>
          <w:u w:val="single"/>
        </w:rPr>
        <w:t>10-16</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w:t>
      </w:r>
      <w:r w:rsidR="00A33CE4">
        <w:rPr>
          <w:b/>
          <w:bCs/>
          <w:sz w:val="22"/>
          <w:szCs w:val="22"/>
        </w:rPr>
        <w:t>10-16</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A33CE4">
        <w:rPr>
          <w:b/>
          <w:bCs/>
          <w:sz w:val="22"/>
          <w:szCs w:val="22"/>
        </w:rPr>
        <w:t>10-16</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w:t>
      </w:r>
      <w:r w:rsidR="00A33CE4">
        <w:rPr>
          <w:b/>
          <w:iCs/>
          <w:sz w:val="22"/>
          <w:szCs w:val="22"/>
          <w:u w:val="single"/>
        </w:rPr>
        <w:t>10-16</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tbl>
      <w:tblPr>
        <w:tblStyle w:val="Lentelstinklelis"/>
        <w:tblW w:w="9209" w:type="dxa"/>
        <w:tblLook w:val="04A0" w:firstRow="1" w:lastRow="0" w:firstColumn="1" w:lastColumn="0" w:noHBand="0" w:noVBand="1"/>
      </w:tblPr>
      <w:tblGrid>
        <w:gridCol w:w="1555"/>
        <w:gridCol w:w="5458"/>
        <w:gridCol w:w="2196"/>
      </w:tblGrid>
      <w:tr w:rsidR="00A33CE4" w:rsidRPr="00BE6403" w:rsidTr="00A33CE4">
        <w:tc>
          <w:tcPr>
            <w:tcW w:w="1555" w:type="dxa"/>
            <w:vAlign w:val="center"/>
          </w:tcPr>
          <w:p w:rsidR="00A33CE4" w:rsidRPr="00BE6403" w:rsidRDefault="00A33CE4" w:rsidP="0007289A">
            <w:pPr>
              <w:jc w:val="center"/>
              <w:rPr>
                <w:b/>
                <w:bCs/>
                <w:sz w:val="20"/>
                <w:szCs w:val="20"/>
              </w:rPr>
            </w:pPr>
            <w:r>
              <w:rPr>
                <w:b/>
                <w:bCs/>
                <w:sz w:val="20"/>
                <w:szCs w:val="20"/>
              </w:rPr>
              <w:t>Pirkimo dalies e</w:t>
            </w:r>
            <w:r w:rsidRPr="00BE6403">
              <w:rPr>
                <w:b/>
                <w:bCs/>
                <w:sz w:val="20"/>
                <w:szCs w:val="20"/>
              </w:rPr>
              <w:t>il. Nr.</w:t>
            </w:r>
          </w:p>
        </w:tc>
        <w:tc>
          <w:tcPr>
            <w:tcW w:w="5458" w:type="dxa"/>
            <w:vAlign w:val="center"/>
          </w:tcPr>
          <w:p w:rsidR="00A33CE4" w:rsidRPr="00BE6403" w:rsidRDefault="00A33CE4" w:rsidP="00A33CE4">
            <w:pPr>
              <w:jc w:val="center"/>
              <w:rPr>
                <w:b/>
                <w:bCs/>
                <w:sz w:val="20"/>
                <w:szCs w:val="20"/>
              </w:rPr>
            </w:pPr>
            <w:r w:rsidRPr="00BE6403">
              <w:rPr>
                <w:b/>
                <w:bCs/>
                <w:sz w:val="20"/>
                <w:szCs w:val="20"/>
              </w:rPr>
              <w:t>Prekių pavadinimas</w:t>
            </w:r>
          </w:p>
        </w:tc>
        <w:tc>
          <w:tcPr>
            <w:tcW w:w="2196" w:type="dxa"/>
            <w:vAlign w:val="center"/>
          </w:tcPr>
          <w:p w:rsidR="00A33CE4" w:rsidRPr="00BE6403" w:rsidRDefault="00A33CE4" w:rsidP="0007289A">
            <w:pPr>
              <w:jc w:val="center"/>
              <w:rPr>
                <w:b/>
                <w:bCs/>
                <w:sz w:val="20"/>
                <w:szCs w:val="20"/>
              </w:rPr>
            </w:pPr>
            <w:r w:rsidRPr="00BE6403">
              <w:rPr>
                <w:b/>
                <w:bCs/>
                <w:sz w:val="20"/>
                <w:szCs w:val="20"/>
              </w:rPr>
              <w:t xml:space="preserve">Maksimali </w:t>
            </w:r>
            <w:r>
              <w:rPr>
                <w:b/>
                <w:bCs/>
                <w:sz w:val="20"/>
                <w:szCs w:val="20"/>
              </w:rPr>
              <w:t xml:space="preserve">1 vnt. </w:t>
            </w:r>
            <w:r>
              <w:rPr>
                <w:b/>
                <w:bCs/>
                <w:sz w:val="20"/>
                <w:szCs w:val="20"/>
              </w:rPr>
              <w:t xml:space="preserve">kaina (Eur </w:t>
            </w:r>
            <w:bookmarkStart w:id="10" w:name="_GoBack"/>
            <w:bookmarkEnd w:id="10"/>
            <w:r w:rsidRPr="00BE6403">
              <w:rPr>
                <w:b/>
                <w:bCs/>
                <w:sz w:val="20"/>
                <w:szCs w:val="20"/>
              </w:rPr>
              <w:t>su PVM)</w:t>
            </w:r>
          </w:p>
        </w:tc>
      </w:tr>
      <w:tr w:rsidR="00A33CE4" w:rsidRPr="007179FC" w:rsidTr="00A33CE4">
        <w:tc>
          <w:tcPr>
            <w:tcW w:w="1555" w:type="dxa"/>
            <w:vAlign w:val="center"/>
          </w:tcPr>
          <w:p w:rsidR="00A33CE4" w:rsidRPr="007179FC" w:rsidRDefault="00A33CE4" w:rsidP="0007289A">
            <w:pPr>
              <w:rPr>
                <w:sz w:val="22"/>
                <w:szCs w:val="22"/>
              </w:rPr>
            </w:pPr>
            <w:r w:rsidRPr="007179FC">
              <w:rPr>
                <w:sz w:val="22"/>
                <w:szCs w:val="22"/>
              </w:rPr>
              <w:t>1.</w:t>
            </w:r>
          </w:p>
        </w:tc>
        <w:tc>
          <w:tcPr>
            <w:tcW w:w="5458" w:type="dxa"/>
          </w:tcPr>
          <w:p w:rsidR="00A33CE4" w:rsidRPr="007179FC" w:rsidRDefault="00A33CE4" w:rsidP="00A33CE4">
            <w:pPr>
              <w:jc w:val="both"/>
              <w:rPr>
                <w:sz w:val="22"/>
                <w:szCs w:val="22"/>
              </w:rPr>
            </w:pPr>
            <w:r w:rsidRPr="007179FC">
              <w:rPr>
                <w:sz w:val="22"/>
                <w:szCs w:val="22"/>
              </w:rPr>
              <w:t>Troponinas I (TnI)</w:t>
            </w:r>
          </w:p>
        </w:tc>
        <w:tc>
          <w:tcPr>
            <w:tcW w:w="2196" w:type="dxa"/>
            <w:vAlign w:val="center"/>
          </w:tcPr>
          <w:p w:rsidR="00A33CE4" w:rsidRPr="007179FC" w:rsidRDefault="00A33CE4" w:rsidP="0007289A">
            <w:pPr>
              <w:jc w:val="center"/>
              <w:rPr>
                <w:sz w:val="22"/>
                <w:szCs w:val="22"/>
              </w:rPr>
            </w:pPr>
            <w:r w:rsidRPr="007179FC">
              <w:rPr>
                <w:sz w:val="22"/>
                <w:szCs w:val="22"/>
              </w:rPr>
              <w:t>3,80</w:t>
            </w:r>
          </w:p>
        </w:tc>
      </w:tr>
      <w:tr w:rsidR="00A33CE4" w:rsidRPr="007179FC" w:rsidTr="00A33CE4">
        <w:tc>
          <w:tcPr>
            <w:tcW w:w="1555" w:type="dxa"/>
            <w:vAlign w:val="center"/>
          </w:tcPr>
          <w:p w:rsidR="00A33CE4" w:rsidRPr="007179FC" w:rsidRDefault="00A33CE4" w:rsidP="0007289A">
            <w:pPr>
              <w:rPr>
                <w:sz w:val="22"/>
                <w:szCs w:val="22"/>
              </w:rPr>
            </w:pPr>
            <w:r w:rsidRPr="007179FC">
              <w:rPr>
                <w:sz w:val="22"/>
                <w:szCs w:val="22"/>
              </w:rPr>
              <w:t>2.</w:t>
            </w:r>
          </w:p>
        </w:tc>
        <w:tc>
          <w:tcPr>
            <w:tcW w:w="5458" w:type="dxa"/>
            <w:vAlign w:val="center"/>
          </w:tcPr>
          <w:p w:rsidR="00A33CE4" w:rsidRPr="007179FC" w:rsidRDefault="00A33CE4" w:rsidP="0007289A">
            <w:pPr>
              <w:jc w:val="both"/>
              <w:rPr>
                <w:sz w:val="22"/>
                <w:szCs w:val="22"/>
              </w:rPr>
            </w:pPr>
            <w:r w:rsidRPr="007179FC">
              <w:rPr>
                <w:bCs/>
                <w:sz w:val="22"/>
                <w:szCs w:val="22"/>
              </w:rPr>
              <w:t>Kraujo ketonų diagnostinės juostelės su įrenginio panauda</w:t>
            </w:r>
          </w:p>
        </w:tc>
        <w:tc>
          <w:tcPr>
            <w:tcW w:w="2196" w:type="dxa"/>
            <w:vAlign w:val="center"/>
          </w:tcPr>
          <w:p w:rsidR="00A33CE4" w:rsidRPr="007179FC" w:rsidRDefault="00A33CE4" w:rsidP="0007289A">
            <w:pPr>
              <w:jc w:val="center"/>
              <w:rPr>
                <w:sz w:val="22"/>
                <w:szCs w:val="22"/>
              </w:rPr>
            </w:pPr>
            <w:r w:rsidRPr="007179FC">
              <w:rPr>
                <w:sz w:val="22"/>
                <w:szCs w:val="22"/>
              </w:rPr>
              <w:t>1,15</w:t>
            </w:r>
          </w:p>
        </w:tc>
      </w:tr>
    </w:tbl>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123766">
        <w:rPr>
          <w:sz w:val="22"/>
          <w:szCs w:val="22"/>
        </w:rPr>
        <w:t xml:space="preserve">      </w:t>
      </w:r>
      <w:r w:rsidR="002340CF" w:rsidRPr="00123766">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A33CE4" w:rsidRDefault="000C4966" w:rsidP="000C4966">
      <w:pPr>
        <w:jc w:val="center"/>
        <w:rPr>
          <w:b/>
          <w:noProof/>
          <w:sz w:val="22"/>
          <w:szCs w:val="22"/>
        </w:rPr>
      </w:pPr>
      <w:r w:rsidRPr="00A33CE4">
        <w:rPr>
          <w:b/>
          <w:sz w:val="22"/>
          <w:szCs w:val="22"/>
        </w:rPr>
        <w:t xml:space="preserve">PASIŪLYMAS </w:t>
      </w:r>
      <w:r w:rsidR="0031691E" w:rsidRPr="00A33CE4">
        <w:rPr>
          <w:b/>
          <w:sz w:val="22"/>
          <w:szCs w:val="22"/>
        </w:rPr>
        <w:t>PIRKIMUI „</w:t>
      </w:r>
      <w:r w:rsidR="00A33CE4" w:rsidRPr="00A33CE4">
        <w:rPr>
          <w:b/>
          <w:sz w:val="22"/>
          <w:szCs w:val="22"/>
        </w:rPr>
        <w:t xml:space="preserve">LABORATORIJOS DARBO PRIEMONĖS </w:t>
      </w:r>
      <w:r w:rsidR="00A33CE4" w:rsidRPr="00A33CE4">
        <w:rPr>
          <w:b/>
          <w:bCs/>
          <w:sz w:val="22"/>
          <w:szCs w:val="22"/>
        </w:rPr>
        <w:t xml:space="preserve">KRAUJO KETONŲ IR </w:t>
      </w:r>
      <w:r w:rsidR="00A33CE4" w:rsidRPr="00A33CE4">
        <w:rPr>
          <w:b/>
          <w:sz w:val="22"/>
          <w:szCs w:val="22"/>
        </w:rPr>
        <w:t>TROPONINO IŠTYRIMUI</w:t>
      </w:r>
      <w:r w:rsidR="0031691E" w:rsidRPr="00A33CE4">
        <w:rPr>
          <w:b/>
          <w:sz w:val="22"/>
          <w:szCs w:val="22"/>
        </w:rPr>
        <w:t xml:space="preserve">“ </w:t>
      </w:r>
      <w:r w:rsidR="008526CF" w:rsidRPr="00A33CE4">
        <w:rPr>
          <w:b/>
          <w:noProof/>
          <w:sz w:val="22"/>
          <w:szCs w:val="22"/>
        </w:rPr>
        <w:t xml:space="preserve"> </w:t>
      </w:r>
    </w:p>
    <w:p w:rsidR="00FB6375" w:rsidRPr="001A6D62" w:rsidRDefault="00FB6375" w:rsidP="000C4966">
      <w:pPr>
        <w:jc w:val="center"/>
        <w:rPr>
          <w:b/>
          <w:color w:val="000000" w:themeColor="text1"/>
          <w:sz w:val="22"/>
          <w:szCs w:val="22"/>
        </w:rPr>
      </w:pPr>
      <w:r w:rsidRPr="006D5CB1">
        <w:rPr>
          <w:b/>
          <w:noProof/>
          <w:color w:val="000000" w:themeColor="text1"/>
          <w:sz w:val="22"/>
          <w:szCs w:val="22"/>
        </w:rPr>
        <w:t>(pirkimo numeris</w:t>
      </w:r>
      <w:r w:rsidR="00730B82" w:rsidRPr="006D5CB1">
        <w:rPr>
          <w:b/>
          <w:noProof/>
          <w:color w:val="000000" w:themeColor="text1"/>
          <w:sz w:val="22"/>
          <w:szCs w:val="22"/>
        </w:rPr>
        <w:t xml:space="preserve"> </w:t>
      </w:r>
      <w:r w:rsidR="00123766" w:rsidRPr="006D5CB1">
        <w:rPr>
          <w:b/>
          <w:noProof/>
          <w:color w:val="000000" w:themeColor="text1"/>
          <w:sz w:val="22"/>
          <w:szCs w:val="22"/>
        </w:rPr>
        <w:t>4</w:t>
      </w:r>
      <w:r w:rsidR="00A33CE4">
        <w:rPr>
          <w:b/>
          <w:noProof/>
          <w:color w:val="000000" w:themeColor="text1"/>
          <w:sz w:val="22"/>
          <w:szCs w:val="22"/>
        </w:rPr>
        <w:t>796002</w:t>
      </w:r>
      <w:r w:rsidR="00D975ED" w:rsidRPr="006D5CB1">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709"/>
        <w:gridCol w:w="851"/>
        <w:gridCol w:w="1134"/>
        <w:gridCol w:w="3543"/>
      </w:tblGrid>
      <w:tr w:rsidR="00AD777F" w:rsidRPr="008C6B05" w:rsidTr="00FE060E">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8F7E00">
            <w:pPr>
              <w:pStyle w:val="Standard"/>
              <w:spacing w:after="0" w:line="240" w:lineRule="auto"/>
              <w:jc w:val="center"/>
              <w:rPr>
                <w:b/>
                <w:bCs/>
                <w:sz w:val="16"/>
                <w:szCs w:val="16"/>
              </w:rPr>
            </w:pPr>
            <w:r w:rsidRPr="008C6B05">
              <w:rPr>
                <w:b/>
                <w:bCs/>
                <w:sz w:val="16"/>
                <w:szCs w:val="16"/>
              </w:rPr>
              <w:t>1 mato vnt. (1 vnt.</w:t>
            </w:r>
            <w:r w:rsidR="008F7E00" w:rsidRPr="008C6B05">
              <w:rPr>
                <w:b/>
                <w:bCs/>
                <w:sz w:val="16"/>
                <w:szCs w:val="16"/>
              </w:rPr>
              <w:t>)</w:t>
            </w:r>
            <w:r w:rsidRPr="008C6B05">
              <w:rPr>
                <w:b/>
                <w:bCs/>
                <w:sz w:val="16"/>
                <w:szCs w:val="16"/>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8C6B05" w:rsidRDefault="0058005D" w:rsidP="000C3DFE">
            <w:pPr>
              <w:pStyle w:val="Standard"/>
              <w:spacing w:after="0" w:line="240" w:lineRule="auto"/>
              <w:jc w:val="center"/>
              <w:rPr>
                <w:b/>
                <w:bCs/>
                <w:sz w:val="16"/>
                <w:szCs w:val="16"/>
              </w:rPr>
            </w:pPr>
            <w:r w:rsidRPr="008C6B05">
              <w:rPr>
                <w:b/>
                <w:bCs/>
                <w:sz w:val="16"/>
                <w:szCs w:val="16"/>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8C6B05" w:rsidRDefault="00AD777F" w:rsidP="0058005D">
            <w:pPr>
              <w:pStyle w:val="Standard"/>
              <w:spacing w:after="0" w:line="240" w:lineRule="auto"/>
              <w:jc w:val="center"/>
              <w:rPr>
                <w:b/>
                <w:bCs/>
                <w:color w:val="000000"/>
                <w:sz w:val="16"/>
                <w:szCs w:val="16"/>
              </w:rPr>
            </w:pPr>
            <w:r w:rsidRPr="008C6B05">
              <w:rPr>
                <w:b/>
                <w:bCs/>
                <w:color w:val="000000"/>
                <w:sz w:val="16"/>
                <w:szCs w:val="16"/>
              </w:rPr>
              <w:t xml:space="preserve"> ŽODŽI</w:t>
            </w:r>
            <w:r w:rsidR="0058005D" w:rsidRPr="008C6B05">
              <w:rPr>
                <w:b/>
                <w:bCs/>
                <w:color w:val="000000"/>
                <w:sz w:val="16"/>
                <w:szCs w:val="16"/>
              </w:rPr>
              <w:t>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rsidR="00AD777F" w:rsidRPr="008C6B05" w:rsidRDefault="00AD777F" w:rsidP="000C3DFE">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FE060E">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FE060E">
        <w:trPr>
          <w:trHeight w:val="25"/>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FE060E">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aktyvias nuorodas į internetinius tinklalapius.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r w:rsidR="008957B9">
              <w:rPr>
                <w:sz w:val="21"/>
                <w:szCs w:val="21"/>
              </w:rPr>
              <w:t>Prekių galiojimas ne trumpiau kaip 12 mėn. nuo atvežimo dienos.</w:t>
            </w:r>
          </w:p>
        </w:tc>
      </w:tr>
      <w:tr w:rsidR="00A33CE4" w:rsidRPr="000812D6" w:rsidTr="002B1F32">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33CE4" w:rsidRPr="000812D6" w:rsidRDefault="00A33CE4" w:rsidP="00A33CE4">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33CE4" w:rsidRPr="007179FC" w:rsidRDefault="00A33CE4" w:rsidP="00A33CE4">
            <w:pPr>
              <w:jc w:val="both"/>
              <w:rPr>
                <w:sz w:val="22"/>
                <w:szCs w:val="22"/>
              </w:rPr>
            </w:pPr>
            <w:r w:rsidRPr="007179FC">
              <w:rPr>
                <w:sz w:val="22"/>
                <w:szCs w:val="22"/>
              </w:rPr>
              <w:t>Troponinas I (TnI)</w:t>
            </w:r>
          </w:p>
          <w:p w:rsidR="00A33CE4" w:rsidRPr="007179FC" w:rsidRDefault="00A33CE4" w:rsidP="00A33CE4">
            <w:pPr>
              <w:jc w:val="both"/>
              <w:rPr>
                <w:sz w:val="22"/>
                <w:szCs w:val="22"/>
              </w:rPr>
            </w:pPr>
            <w:r w:rsidRPr="007179FC">
              <w:rPr>
                <w:sz w:val="22"/>
                <w:szCs w:val="22"/>
              </w:rPr>
              <w:t>Vidinė kokybės kontrolė integruota kiekviename teste. Galiojimas ne mažiau kaip metai.</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33CE4" w:rsidRPr="007179FC" w:rsidRDefault="00A33CE4" w:rsidP="00A33CE4">
            <w:pPr>
              <w:jc w:val="center"/>
              <w:rPr>
                <w:sz w:val="22"/>
                <w:szCs w:val="22"/>
              </w:rPr>
            </w:pPr>
            <w:r w:rsidRPr="007179FC">
              <w:rPr>
                <w:sz w:val="22"/>
                <w:szCs w:val="22"/>
              </w:rPr>
              <w:t>400 testai</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33CE4" w:rsidRPr="000812D6" w:rsidRDefault="00A33CE4" w:rsidP="00A33CE4">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A33CE4" w:rsidRPr="000812D6" w:rsidRDefault="00A33CE4" w:rsidP="00A33CE4">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33CE4" w:rsidRPr="000812D6" w:rsidRDefault="00A33CE4" w:rsidP="00A33CE4">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33CE4" w:rsidRPr="000812D6" w:rsidRDefault="00A33CE4" w:rsidP="00A33CE4">
            <w:pPr>
              <w:pStyle w:val="Standard"/>
              <w:spacing w:after="0" w:line="240" w:lineRule="auto"/>
              <w:jc w:val="center"/>
              <w:rPr>
                <w:b/>
                <w:bCs/>
                <w:sz w:val="22"/>
                <w:szCs w:val="22"/>
              </w:rPr>
            </w:pPr>
          </w:p>
        </w:tc>
      </w:tr>
      <w:tr w:rsidR="00A33CE4" w:rsidRPr="000812D6" w:rsidTr="00A76895">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33CE4" w:rsidRPr="000812D6" w:rsidRDefault="00A33CE4" w:rsidP="00A33CE4">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33CE4" w:rsidRPr="007179FC" w:rsidRDefault="00A33CE4" w:rsidP="00A33CE4">
            <w:pPr>
              <w:jc w:val="both"/>
              <w:rPr>
                <w:sz w:val="22"/>
                <w:szCs w:val="22"/>
              </w:rPr>
            </w:pPr>
            <w:r w:rsidRPr="007179FC">
              <w:rPr>
                <w:bCs/>
                <w:sz w:val="22"/>
                <w:szCs w:val="22"/>
              </w:rPr>
              <w:t>Kraujo ketonų diagnostinės juostelės su įrenginio panauda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33CE4" w:rsidRPr="007179FC" w:rsidRDefault="00A33CE4" w:rsidP="00A33CE4">
            <w:pPr>
              <w:jc w:val="center"/>
              <w:rPr>
                <w:sz w:val="22"/>
                <w:szCs w:val="22"/>
              </w:rPr>
            </w:pPr>
            <w:r w:rsidRPr="007179FC">
              <w:rPr>
                <w:sz w:val="22"/>
                <w:szCs w:val="22"/>
              </w:rPr>
              <w:t>400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33CE4" w:rsidRPr="000812D6" w:rsidRDefault="00A33CE4" w:rsidP="00A33CE4">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A33CE4" w:rsidRPr="000812D6" w:rsidRDefault="00A33CE4" w:rsidP="00A33CE4">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33CE4" w:rsidRPr="000812D6" w:rsidRDefault="00A33CE4" w:rsidP="00A33CE4">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33CE4" w:rsidRPr="000812D6" w:rsidRDefault="00A33CE4" w:rsidP="00A33CE4">
            <w:pPr>
              <w:pStyle w:val="Standard"/>
              <w:spacing w:after="0" w:line="240" w:lineRule="auto"/>
              <w:jc w:val="center"/>
              <w:rPr>
                <w:b/>
                <w:bCs/>
                <w:sz w:val="22"/>
                <w:szCs w:val="22"/>
              </w:rPr>
            </w:pPr>
          </w:p>
        </w:tc>
      </w:tr>
    </w:tbl>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B8E" w:rsidRDefault="00580B8E">
      <w:r>
        <w:separator/>
      </w:r>
    </w:p>
  </w:endnote>
  <w:endnote w:type="continuationSeparator" w:id="0">
    <w:p w:rsidR="00580B8E" w:rsidRDefault="0058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B8E" w:rsidRDefault="00580B8E">
      <w:r>
        <w:separator/>
      </w:r>
    </w:p>
  </w:footnote>
  <w:footnote w:type="continuationSeparator" w:id="0">
    <w:p w:rsidR="00580B8E" w:rsidRDefault="00580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3"/>
  </w:num>
  <w:num w:numId="9">
    <w:abstractNumId w:val="6"/>
  </w:num>
  <w:num w:numId="10">
    <w:abstractNumId w:val="8"/>
  </w:num>
  <w:num w:numId="11">
    <w:abstractNumId w:val="5"/>
  </w:num>
  <w:num w:numId="12">
    <w:abstractNumId w:val="0"/>
  </w:num>
  <w:num w:numId="13">
    <w:abstractNumId w:val="11"/>
  </w:num>
  <w:num w:numId="14">
    <w:abstractNumId w:val="14"/>
  </w:num>
  <w:num w:numId="15">
    <w:abstractNumId w:val="10"/>
  </w:num>
  <w:num w:numId="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23766"/>
    <w:rsid w:val="00134CCB"/>
    <w:rsid w:val="00137BB5"/>
    <w:rsid w:val="001438BE"/>
    <w:rsid w:val="0015658F"/>
    <w:rsid w:val="0015673D"/>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67D3C"/>
    <w:rsid w:val="002730F0"/>
    <w:rsid w:val="002754F0"/>
    <w:rsid w:val="00283536"/>
    <w:rsid w:val="00284BB2"/>
    <w:rsid w:val="00296A0F"/>
    <w:rsid w:val="002A5D0F"/>
    <w:rsid w:val="002B0037"/>
    <w:rsid w:val="002B180F"/>
    <w:rsid w:val="002B1F32"/>
    <w:rsid w:val="002B3248"/>
    <w:rsid w:val="002B5BED"/>
    <w:rsid w:val="002B7D86"/>
    <w:rsid w:val="002C01DF"/>
    <w:rsid w:val="002C3F45"/>
    <w:rsid w:val="002D12F8"/>
    <w:rsid w:val="002D63B6"/>
    <w:rsid w:val="002D716D"/>
    <w:rsid w:val="002E612B"/>
    <w:rsid w:val="002E66C7"/>
    <w:rsid w:val="002F0194"/>
    <w:rsid w:val="0030150C"/>
    <w:rsid w:val="00301C26"/>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0B8E"/>
    <w:rsid w:val="00583178"/>
    <w:rsid w:val="00585D9C"/>
    <w:rsid w:val="00591284"/>
    <w:rsid w:val="00597A9A"/>
    <w:rsid w:val="005A7244"/>
    <w:rsid w:val="005B136C"/>
    <w:rsid w:val="005B20F9"/>
    <w:rsid w:val="005B2D95"/>
    <w:rsid w:val="005B3D04"/>
    <w:rsid w:val="005B5D4A"/>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CB1"/>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4AA1"/>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3CE4"/>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0E7E"/>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96684-0DD7-467C-9C8D-25BA3AD9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9</Pages>
  <Words>22587</Words>
  <Characters>12875</Characters>
  <Application>Microsoft Office Word</Application>
  <DocSecurity>0</DocSecurity>
  <Lines>107</Lines>
  <Paragraphs>70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„CHIRURGINIAI SIŪLAI (CHEMINĖ SUDĖTIS: NAILONAS)“</vt:lpstr>
      <vt:lpstr>        PIRKIMO NUMERIS CVP IS 4641196</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35392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69</cp:revision>
  <cp:lastPrinted>2022-05-30T11:29:00Z</cp:lastPrinted>
  <dcterms:created xsi:type="dcterms:W3CDTF">2021-02-18T10:18:00Z</dcterms:created>
  <dcterms:modified xsi:type="dcterms:W3CDTF">2025-10-09T07:31:00Z</dcterms:modified>
</cp:coreProperties>
</file>