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Paantrat"/>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Pr="007230DC" w:rsidRDefault="00B4187E" w:rsidP="00982698">
      <w:pPr>
        <w:spacing w:after="0" w:line="20" w:lineRule="atLeast"/>
        <w:jc w:val="both"/>
        <w:rPr>
          <w:rFonts w:ascii="Times New Roman" w:eastAsiaTheme="minorHAnsi" w:hAnsi="Times New Roman" w:cs="Times New Roman"/>
          <w:i/>
          <w:color w:val="000000" w:themeColor="text1"/>
          <w:sz w:val="24"/>
          <w:szCs w:val="24"/>
          <w:lang w:eastAsia="en-US"/>
        </w:rPr>
      </w:pPr>
    </w:p>
    <w:tbl>
      <w:tblPr>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582"/>
        <w:gridCol w:w="3261"/>
        <w:gridCol w:w="3118"/>
        <w:gridCol w:w="12"/>
      </w:tblGrid>
      <w:tr w:rsidR="009956D4" w:rsidRPr="00B04A1D" w14:paraId="59984A75" w14:textId="77777777" w:rsidTr="007230DC">
        <w:trPr>
          <w:gridAfter w:val="1"/>
          <w:wAfter w:w="12" w:type="dxa"/>
        </w:trPr>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B04A1D" w:rsidRDefault="009956D4" w:rsidP="00B04A1D">
            <w:pPr>
              <w:pBdr>
                <w:top w:val="nil"/>
                <w:left w:val="nil"/>
                <w:bottom w:val="nil"/>
                <w:right w:val="nil"/>
                <w:between w:val="nil"/>
                <w:bar w:val="nil"/>
              </w:pBdr>
              <w:snapToGrid w:val="0"/>
              <w:spacing w:before="120" w:after="0" w:line="240" w:lineRule="auto"/>
              <w:ind w:left="-851" w:firstLine="851"/>
              <w:jc w:val="center"/>
              <w:rPr>
                <w:rFonts w:ascii="Times New Roman" w:eastAsia="Arial Unicode MS" w:hAnsi="Times New Roman" w:cs="Times New Roman"/>
                <w:b/>
                <w:sz w:val="24"/>
                <w:szCs w:val="24"/>
                <w:bdr w:val="nil"/>
                <w:lang w:eastAsia="en-US"/>
              </w:rPr>
            </w:pPr>
            <w:r w:rsidRPr="00B04A1D">
              <w:rPr>
                <w:rFonts w:ascii="Times New Roman" w:eastAsia="Arial Unicode MS" w:hAnsi="Times New Roman" w:cs="Times New Roman"/>
                <w:b/>
                <w:sz w:val="24"/>
                <w:szCs w:val="24"/>
                <w:bdr w:val="nil"/>
                <w:lang w:eastAsia="en-US"/>
              </w:rPr>
              <w:t>Eil.</w:t>
            </w:r>
          </w:p>
          <w:p w14:paraId="70B7B35C" w14:textId="77777777" w:rsidR="009956D4" w:rsidRPr="00B04A1D" w:rsidRDefault="009956D4" w:rsidP="00B04A1D">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b/>
                <w:sz w:val="24"/>
                <w:szCs w:val="24"/>
                <w:bdr w:val="nil"/>
                <w:lang w:eastAsia="en-US"/>
              </w:rPr>
            </w:pPr>
            <w:r w:rsidRPr="00B04A1D">
              <w:rPr>
                <w:rFonts w:ascii="Times New Roman" w:eastAsia="Arial Unicode MS" w:hAnsi="Times New Roman" w:cs="Times New Roman"/>
                <w:b/>
                <w:sz w:val="24"/>
                <w:szCs w:val="24"/>
                <w:bdr w:val="nil"/>
                <w:lang w:eastAsia="en-US"/>
              </w:rPr>
              <w:t>Nr.</w:t>
            </w:r>
          </w:p>
        </w:tc>
        <w:tc>
          <w:tcPr>
            <w:tcW w:w="2582"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B04A1D" w:rsidRDefault="009956D4" w:rsidP="00B04A1D">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b/>
                <w:bCs/>
                <w:color w:val="000000"/>
                <w:sz w:val="24"/>
                <w:szCs w:val="24"/>
                <w:bdr w:val="nil"/>
                <w:lang w:eastAsia="en-US"/>
              </w:rPr>
            </w:pPr>
            <w:r w:rsidRPr="00B04A1D">
              <w:rPr>
                <w:rFonts w:ascii="Times New Roman" w:eastAsia="Arial Unicode MS" w:hAnsi="Times New Roman" w:cs="Times New Roman"/>
                <w:b/>
                <w:sz w:val="24"/>
                <w:szCs w:val="24"/>
                <w:bdr w:val="nil"/>
                <w:lang w:eastAsia="en-US"/>
              </w:rPr>
              <w:t>Reikalavimai</w:t>
            </w:r>
          </w:p>
        </w:tc>
        <w:tc>
          <w:tcPr>
            <w:tcW w:w="3261"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B04A1D" w:rsidRDefault="009956D4" w:rsidP="00B04A1D">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b/>
                <w:bCs/>
                <w:i/>
                <w:iCs/>
                <w:sz w:val="24"/>
                <w:szCs w:val="24"/>
                <w:bdr w:val="nil"/>
              </w:rPr>
            </w:pPr>
            <w:r w:rsidRPr="00B04A1D">
              <w:rPr>
                <w:rFonts w:ascii="Times New Roman" w:eastAsia="Arial Unicode MS" w:hAnsi="Times New Roman" w:cs="Times New Roman"/>
                <w:b/>
                <w:sz w:val="24"/>
                <w:szCs w:val="24"/>
                <w:bdr w:val="nil"/>
                <w:lang w:eastAsia="en-US"/>
              </w:rPr>
              <w:t>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1BBDC0C0" w14:textId="77777777" w:rsidR="009956D4" w:rsidRPr="00B04A1D" w:rsidRDefault="009956D4" w:rsidP="00B04A1D">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b/>
                <w:sz w:val="24"/>
                <w:szCs w:val="24"/>
                <w:bdr w:val="nil"/>
                <w:lang w:eastAsia="en-US"/>
              </w:rPr>
            </w:pPr>
            <w:r w:rsidRPr="00B04A1D">
              <w:rPr>
                <w:rFonts w:ascii="Times New Roman" w:eastAsia="Arial Unicode MS" w:hAnsi="Times New Roman" w:cs="Times New Roman"/>
                <w:b/>
                <w:sz w:val="24"/>
                <w:szCs w:val="24"/>
                <w:bdr w:val="nil"/>
                <w:lang w:eastAsia="en-US"/>
              </w:rPr>
              <w:t>Subjektas, kuris turi atitikti reikalavimą</w:t>
            </w:r>
          </w:p>
        </w:tc>
      </w:tr>
      <w:tr w:rsidR="0003059D" w:rsidRPr="00B04A1D" w14:paraId="278A47D0" w14:textId="77777777" w:rsidTr="007230DC">
        <w:trPr>
          <w:gridAfter w:val="1"/>
          <w:wAfter w:w="12" w:type="dxa"/>
        </w:trPr>
        <w:tc>
          <w:tcPr>
            <w:tcW w:w="815" w:type="dxa"/>
            <w:tcBorders>
              <w:top w:val="single" w:sz="4" w:space="0" w:color="000000"/>
              <w:left w:val="single" w:sz="4" w:space="0" w:color="000000"/>
              <w:bottom w:val="single" w:sz="4" w:space="0" w:color="000000"/>
              <w:right w:val="single" w:sz="4" w:space="0" w:color="000000"/>
            </w:tcBorders>
          </w:tcPr>
          <w:p w14:paraId="2BE9D828" w14:textId="6FC91F2C" w:rsidR="0003059D" w:rsidRPr="00B04A1D" w:rsidRDefault="00B04A1D" w:rsidP="00B04A1D">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sz w:val="24"/>
                <w:szCs w:val="24"/>
                <w:bdr w:val="nil"/>
                <w:lang w:eastAsia="en-US"/>
              </w:rPr>
            </w:pPr>
            <w:r w:rsidRPr="00B04A1D">
              <w:rPr>
                <w:rFonts w:ascii="Times New Roman" w:eastAsia="Arial Unicode MS" w:hAnsi="Times New Roman" w:cs="Times New Roman"/>
                <w:sz w:val="24"/>
                <w:szCs w:val="24"/>
                <w:bdr w:val="nil"/>
                <w:lang w:eastAsia="en-US"/>
              </w:rPr>
              <w:t>1</w:t>
            </w:r>
            <w:r w:rsidR="0003059D" w:rsidRPr="00B04A1D">
              <w:rPr>
                <w:rFonts w:ascii="Times New Roman" w:eastAsia="Arial Unicode MS" w:hAnsi="Times New Roman" w:cs="Times New Roman"/>
                <w:sz w:val="24"/>
                <w:szCs w:val="24"/>
                <w:bdr w:val="nil"/>
                <w:lang w:eastAsia="en-US"/>
              </w:rPr>
              <w:t>.</w:t>
            </w:r>
          </w:p>
        </w:tc>
        <w:tc>
          <w:tcPr>
            <w:tcW w:w="2582" w:type="dxa"/>
            <w:tcBorders>
              <w:top w:val="single" w:sz="4" w:space="0" w:color="000000"/>
              <w:left w:val="single" w:sz="4" w:space="0" w:color="000000"/>
              <w:bottom w:val="single" w:sz="4" w:space="0" w:color="000000"/>
              <w:right w:val="single" w:sz="4" w:space="0" w:color="000000"/>
            </w:tcBorders>
          </w:tcPr>
          <w:p w14:paraId="1DA6AF0D" w14:textId="77777777" w:rsidR="0003059D" w:rsidRPr="00B04A1D" w:rsidRDefault="0003059D" w:rsidP="00B04A1D">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sz w:val="24"/>
                <w:szCs w:val="24"/>
                <w:bdr w:val="nil"/>
                <w:lang w:eastAsia="en-US"/>
              </w:rPr>
            </w:pPr>
            <w:r w:rsidRPr="00B04A1D">
              <w:rPr>
                <w:rFonts w:ascii="Times New Roman" w:eastAsia="Arial Unicode MS" w:hAnsi="Times New Roman" w:cs="Times New Roman"/>
                <w:sz w:val="24"/>
                <w:szCs w:val="24"/>
                <w:bdr w:val="nil"/>
                <w:lang w:eastAsia="en-US"/>
              </w:rPr>
              <w:t>Tiekėjas, pirkimo sutarties vykdymui, privalo turėti kvalifikuotus specialistus:</w:t>
            </w:r>
          </w:p>
          <w:p w14:paraId="65EE8452" w14:textId="767F09B7" w:rsidR="003D5D88" w:rsidRPr="00B04A1D" w:rsidRDefault="0003059D" w:rsidP="00B04A1D">
            <w:pPr>
              <w:tabs>
                <w:tab w:val="left" w:pos="567"/>
              </w:tabs>
              <w:snapToGrid w:val="0"/>
              <w:spacing w:before="120" w:after="0" w:line="240" w:lineRule="auto"/>
              <w:ind w:firstLine="34"/>
              <w:jc w:val="both"/>
              <w:rPr>
                <w:rFonts w:ascii="Times New Roman" w:hAnsi="Times New Roman" w:cs="Times New Roman"/>
                <w:color w:val="000000" w:themeColor="text1"/>
                <w:sz w:val="24"/>
                <w:szCs w:val="24"/>
              </w:rPr>
            </w:pPr>
            <w:r w:rsidRPr="00B04A1D">
              <w:rPr>
                <w:rFonts w:ascii="Times New Roman" w:eastAsia="Arial Unicode MS" w:hAnsi="Times New Roman" w:cs="Times New Roman"/>
                <w:sz w:val="24"/>
                <w:szCs w:val="24"/>
                <w:bdr w:val="nil"/>
                <w:lang w:eastAsia="en-US"/>
              </w:rPr>
              <w:t>1. ne mažiau kaip vieną</w:t>
            </w:r>
            <w:r w:rsidR="003D5D88" w:rsidRPr="00B04A1D">
              <w:rPr>
                <w:rFonts w:ascii="Times New Roman" w:hAnsi="Times New Roman" w:cs="Times New Roman"/>
                <w:bCs/>
                <w:color w:val="000000" w:themeColor="text1"/>
                <w:sz w:val="24"/>
                <w:szCs w:val="24"/>
              </w:rPr>
              <w:t xml:space="preserve"> atestuotą specialistą, kuriam </w:t>
            </w:r>
            <w:r w:rsidR="003D5D88" w:rsidRPr="00B04A1D">
              <w:rPr>
                <w:rFonts w:ascii="Times New Roman" w:eastAsia="Calibri" w:hAnsi="Times New Roman" w:cs="Times New Roman"/>
                <w:color w:val="000000" w:themeColor="text1"/>
                <w:sz w:val="24"/>
                <w:szCs w:val="24"/>
              </w:rPr>
              <w:t xml:space="preserve">suteikta teisė eiti </w:t>
            </w:r>
            <w:r w:rsidR="003D5D88" w:rsidRPr="00B04A1D">
              <w:rPr>
                <w:rFonts w:ascii="Times New Roman" w:hAnsi="Times New Roman" w:cs="Times New Roman"/>
                <w:bCs/>
                <w:color w:val="000000" w:themeColor="text1"/>
                <w:sz w:val="24"/>
                <w:szCs w:val="24"/>
              </w:rPr>
              <w:t>neypatingojo statinio statybos vadovo pareigas</w:t>
            </w:r>
            <w:r w:rsidR="003D5D88" w:rsidRPr="00B04A1D">
              <w:rPr>
                <w:rFonts w:ascii="Times New Roman" w:hAnsi="Times New Roman" w:cs="Times New Roman"/>
                <w:color w:val="000000" w:themeColor="text1"/>
                <w:sz w:val="24"/>
                <w:szCs w:val="24"/>
              </w:rPr>
              <w:t>,</w:t>
            </w:r>
            <w:r w:rsidR="003D5D88" w:rsidRPr="00B04A1D">
              <w:rPr>
                <w:rFonts w:ascii="Times New Roman" w:eastAsia="Calibri" w:hAnsi="Times New Roman" w:cs="Times New Roman"/>
                <w:color w:val="000000" w:themeColor="text1"/>
                <w:sz w:val="24"/>
                <w:szCs w:val="24"/>
                <w:lang w:eastAsia="zh-CN"/>
              </w:rPr>
              <w:t xml:space="preserve"> </w:t>
            </w:r>
            <w:r w:rsidR="007868C7">
              <w:rPr>
                <w:rFonts w:ascii="Times New Roman" w:eastAsia="Calibri" w:hAnsi="Times New Roman" w:cs="Times New Roman"/>
                <w:color w:val="000000" w:themeColor="text1"/>
                <w:sz w:val="24"/>
                <w:szCs w:val="24"/>
                <w:lang w:eastAsia="zh-CN"/>
              </w:rPr>
              <w:t xml:space="preserve">Statinių pobūdis – inžineriniai statiniai, </w:t>
            </w:r>
            <w:r w:rsidR="003D5D88" w:rsidRPr="00B04A1D">
              <w:rPr>
                <w:rFonts w:ascii="Times New Roman" w:eastAsia="Calibri" w:hAnsi="Times New Roman" w:cs="Times New Roman"/>
                <w:color w:val="000000" w:themeColor="text1"/>
                <w:sz w:val="24"/>
                <w:szCs w:val="24"/>
                <w:lang w:eastAsia="zh-CN"/>
              </w:rPr>
              <w:t xml:space="preserve">statinių  grupė: </w:t>
            </w:r>
            <w:r w:rsidR="003D5D88" w:rsidRPr="00B04A1D">
              <w:rPr>
                <w:rFonts w:ascii="Times New Roman" w:hAnsi="Times New Roman" w:cs="Times New Roman"/>
                <w:color w:val="000000" w:themeColor="text1"/>
                <w:sz w:val="24"/>
                <w:szCs w:val="24"/>
              </w:rPr>
              <w:t>susisiekimo komunikacijos, statinių pogrupis</w:t>
            </w:r>
            <w:r w:rsidR="00F97A49">
              <w:rPr>
                <w:rFonts w:ascii="Times New Roman" w:hAnsi="Times New Roman" w:cs="Times New Roman"/>
                <w:color w:val="000000" w:themeColor="text1"/>
                <w:sz w:val="24"/>
                <w:szCs w:val="24"/>
              </w:rPr>
              <w:t xml:space="preserve"> (paskirtis)</w:t>
            </w:r>
            <w:r w:rsidR="003D5D88" w:rsidRPr="00B04A1D">
              <w:rPr>
                <w:rFonts w:ascii="Times New Roman" w:hAnsi="Times New Roman" w:cs="Times New Roman"/>
                <w:color w:val="000000" w:themeColor="text1"/>
                <w:sz w:val="24"/>
                <w:szCs w:val="24"/>
              </w:rPr>
              <w:t>: gatv</w:t>
            </w:r>
            <w:r w:rsidR="00F97A49">
              <w:rPr>
                <w:rFonts w:ascii="Times New Roman" w:hAnsi="Times New Roman" w:cs="Times New Roman"/>
                <w:color w:val="000000" w:themeColor="text1"/>
                <w:sz w:val="24"/>
                <w:szCs w:val="24"/>
              </w:rPr>
              <w:t>ių</w:t>
            </w:r>
            <w:r w:rsidR="003D5D88" w:rsidRPr="00B04A1D">
              <w:rPr>
                <w:rFonts w:ascii="Times New Roman" w:hAnsi="Times New Roman" w:cs="Times New Roman"/>
                <w:color w:val="000000" w:themeColor="text1"/>
                <w:sz w:val="24"/>
                <w:szCs w:val="24"/>
              </w:rPr>
              <w:t>.</w:t>
            </w:r>
          </w:p>
          <w:p w14:paraId="0A5724AB" w14:textId="77777777" w:rsidR="003D5D88" w:rsidRPr="00B04A1D" w:rsidRDefault="003D5D88" w:rsidP="00B04A1D">
            <w:pPr>
              <w:pStyle w:val="Sraopastraipa"/>
              <w:snapToGrid w:val="0"/>
              <w:spacing w:before="120" w:after="0" w:line="240" w:lineRule="auto"/>
              <w:ind w:left="451"/>
              <w:contextualSpacing w:val="0"/>
              <w:jc w:val="both"/>
              <w:rPr>
                <w:rFonts w:ascii="Times New Roman" w:hAnsi="Times New Roman" w:cs="Times New Roman"/>
                <w:color w:val="000000" w:themeColor="text1"/>
                <w:sz w:val="24"/>
                <w:szCs w:val="24"/>
                <w:lang w:val="lt-LT"/>
              </w:rPr>
            </w:pPr>
          </w:p>
          <w:p w14:paraId="4C2676A8" w14:textId="77777777" w:rsidR="003D5D88" w:rsidRPr="00B04A1D" w:rsidRDefault="003D5D88" w:rsidP="00B04A1D">
            <w:pPr>
              <w:snapToGrid w:val="0"/>
              <w:spacing w:before="120" w:after="0" w:line="240" w:lineRule="auto"/>
              <w:ind w:firstLine="21"/>
              <w:jc w:val="both"/>
              <w:rPr>
                <w:rFonts w:ascii="Times New Roman" w:hAnsi="Times New Roman" w:cs="Times New Roman"/>
                <w:i/>
                <w:color w:val="000000" w:themeColor="text1"/>
                <w:sz w:val="24"/>
                <w:szCs w:val="24"/>
              </w:rPr>
            </w:pPr>
            <w:r w:rsidRPr="00B04A1D">
              <w:rPr>
                <w:rFonts w:ascii="Times New Roman" w:hAnsi="Times New Roman" w:cs="Times New Roman"/>
                <w:i/>
                <w:color w:val="000000" w:themeColor="text1"/>
                <w:sz w:val="24"/>
                <w:szCs w:val="24"/>
              </w:rPr>
              <w:t>Pastaba:</w:t>
            </w:r>
          </w:p>
          <w:p w14:paraId="7AA2F042" w14:textId="77777777" w:rsidR="003D5D88" w:rsidRPr="00B04A1D" w:rsidRDefault="003D5D88" w:rsidP="00B04A1D">
            <w:pPr>
              <w:tabs>
                <w:tab w:val="left" w:pos="1418"/>
              </w:tabs>
              <w:snapToGrid w:val="0"/>
              <w:spacing w:before="120" w:after="0" w:line="240" w:lineRule="auto"/>
              <w:jc w:val="both"/>
              <w:rPr>
                <w:rFonts w:ascii="Times New Roman" w:hAnsi="Times New Roman" w:cs="Times New Roman"/>
                <w:i/>
                <w:color w:val="000000" w:themeColor="text1"/>
                <w:sz w:val="24"/>
                <w:szCs w:val="24"/>
                <w:lang w:eastAsia="en-US"/>
              </w:rPr>
            </w:pPr>
            <w:r w:rsidRPr="00B04A1D">
              <w:rPr>
                <w:rFonts w:ascii="Times New Roman" w:hAnsi="Times New Roman" w:cs="Times New Roman"/>
                <w:b/>
                <w:i/>
                <w:color w:val="000000" w:themeColor="text1"/>
                <w:sz w:val="24"/>
                <w:szCs w:val="24"/>
                <w:lang w:eastAsia="en-US"/>
              </w:rPr>
              <w:t xml:space="preserve">* </w:t>
            </w:r>
            <w:r w:rsidRPr="00B04A1D">
              <w:rPr>
                <w:rFonts w:ascii="Times New Roman" w:hAnsi="Times New Roman" w:cs="Times New Roman"/>
                <w:i/>
                <w:color w:val="000000" w:themeColor="text1"/>
                <w:sz w:val="24"/>
                <w:szCs w:val="24"/>
                <w:lang w:eastAsia="en-US"/>
              </w:rPr>
              <w:t>Tiekėjo specialistų atestatai atitiks reikalavimus, jei jie apims daugiau statinių grupių ar pogrupių nei reikalaujama.</w:t>
            </w:r>
          </w:p>
          <w:p w14:paraId="45164030" w14:textId="0AA9E773" w:rsidR="00BD0CE6" w:rsidRPr="00B04A1D" w:rsidRDefault="003D5D88" w:rsidP="00B04A1D">
            <w:pPr>
              <w:tabs>
                <w:tab w:val="left" w:pos="1418"/>
              </w:tabs>
              <w:snapToGrid w:val="0"/>
              <w:spacing w:before="120" w:after="0" w:line="240" w:lineRule="auto"/>
              <w:jc w:val="both"/>
              <w:rPr>
                <w:rFonts w:ascii="Times New Roman" w:hAnsi="Times New Roman" w:cs="Times New Roman"/>
                <w:color w:val="000000" w:themeColor="text1"/>
                <w:sz w:val="24"/>
                <w:szCs w:val="24"/>
                <w:lang w:eastAsia="en-US"/>
              </w:rPr>
            </w:pPr>
            <w:r w:rsidRPr="00B04A1D">
              <w:rPr>
                <w:rFonts w:ascii="Times New Roman" w:hAnsi="Times New Roman" w:cs="Times New Roman"/>
                <w:i/>
                <w:color w:val="000000" w:themeColor="text1"/>
                <w:sz w:val="24"/>
                <w:szCs w:val="24"/>
                <w:lang w:eastAsia="en-US"/>
              </w:rPr>
              <w:t>**</w:t>
            </w:r>
            <w:r w:rsidRPr="00B04A1D">
              <w:rPr>
                <w:rFonts w:ascii="Times New Roman" w:hAnsi="Times New Roman" w:cs="Times New Roman"/>
                <w:i/>
                <w:iCs/>
                <w:color w:val="000000" w:themeColor="text1"/>
                <w:sz w:val="24"/>
                <w:szCs w:val="24"/>
                <w:lang w:eastAsia="en-US"/>
              </w:rPr>
              <w:t xml:space="preserve"> Ypatingųjų statinių statybos vadovai  turi teisę eiti ir neypatingųjų statinių statybos vadovo  pareigas</w:t>
            </w:r>
            <w:r w:rsidRPr="00B04A1D">
              <w:rPr>
                <w:rFonts w:ascii="Times New Roman" w:hAnsi="Times New Roman" w:cs="Times New Roman"/>
                <w:color w:val="000000" w:themeColor="text1"/>
                <w:sz w:val="24"/>
                <w:szCs w:val="24"/>
                <w:lang w:eastAsia="en-US"/>
              </w:rPr>
              <w:t>.</w:t>
            </w:r>
          </w:p>
        </w:tc>
        <w:tc>
          <w:tcPr>
            <w:tcW w:w="3261" w:type="dxa"/>
            <w:tcBorders>
              <w:top w:val="single" w:sz="4" w:space="0" w:color="000000"/>
              <w:left w:val="single" w:sz="4" w:space="0" w:color="000000"/>
              <w:bottom w:val="single" w:sz="4" w:space="0" w:color="000000"/>
              <w:right w:val="single" w:sz="4" w:space="0" w:color="000000"/>
            </w:tcBorders>
          </w:tcPr>
          <w:p w14:paraId="5BAB7416" w14:textId="77777777" w:rsidR="0003059D" w:rsidRPr="00B04A1D" w:rsidRDefault="0003059D" w:rsidP="00B04A1D">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b/>
                <w:i/>
                <w:iCs/>
                <w:sz w:val="24"/>
                <w:szCs w:val="24"/>
                <w:bdr w:val="nil"/>
              </w:rPr>
            </w:pPr>
            <w:r w:rsidRPr="00B04A1D">
              <w:rPr>
                <w:rFonts w:ascii="Times New Roman" w:eastAsia="Arial Unicode MS" w:hAnsi="Times New Roman" w:cs="Times New Roman"/>
                <w:b/>
                <w:bCs/>
                <w:i/>
                <w:iCs/>
                <w:sz w:val="24"/>
                <w:szCs w:val="24"/>
                <w:bdr w:val="nil"/>
              </w:rPr>
              <w:t>Pateikiama su pasiūlymu:</w:t>
            </w:r>
            <w:r w:rsidRPr="00B04A1D">
              <w:rPr>
                <w:rFonts w:ascii="Times New Roman" w:eastAsia="Arial Unicode MS" w:hAnsi="Times New Roman" w:cs="Times New Roman"/>
                <w:i/>
                <w:iCs/>
                <w:sz w:val="24"/>
                <w:szCs w:val="24"/>
                <w:bdr w:val="nil"/>
              </w:rPr>
              <w:t xml:space="preserve"> </w:t>
            </w:r>
            <w:r w:rsidRPr="00B04A1D">
              <w:rPr>
                <w:rFonts w:ascii="Times New Roman" w:eastAsia="Arial Unicode MS" w:hAnsi="Times New Roman" w:cs="Times New Roman"/>
                <w:bCs/>
                <w:i/>
                <w:iCs/>
                <w:sz w:val="24"/>
                <w:szCs w:val="24"/>
                <w:bdr w:val="nil"/>
              </w:rPr>
              <w:t>EBVPD</w:t>
            </w:r>
          </w:p>
          <w:p w14:paraId="5B9163D4" w14:textId="77777777" w:rsidR="0003059D" w:rsidRPr="00B04A1D" w:rsidRDefault="0003059D" w:rsidP="00B04A1D">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b/>
                <w:sz w:val="24"/>
                <w:szCs w:val="24"/>
                <w:bdr w:val="nil"/>
              </w:rPr>
            </w:pPr>
            <w:r w:rsidRPr="00B04A1D">
              <w:rPr>
                <w:rFonts w:ascii="Times New Roman" w:eastAsia="Arial Unicode MS" w:hAnsi="Times New Roman" w:cs="Times New Roman"/>
                <w:b/>
                <w:i/>
                <w:iCs/>
                <w:sz w:val="24"/>
                <w:szCs w:val="24"/>
                <w:bdr w:val="nil"/>
              </w:rPr>
              <w:t>Dokumentai, kuriuos turės pateikti galimas laimėtojas:</w:t>
            </w:r>
          </w:p>
          <w:p w14:paraId="73AFB52C" w14:textId="40CD5803" w:rsidR="0003059D" w:rsidRPr="00B04A1D" w:rsidRDefault="0003059D" w:rsidP="007230DC">
            <w:pPr>
              <w:pBdr>
                <w:top w:val="nil"/>
                <w:left w:val="nil"/>
                <w:bottom w:val="nil"/>
                <w:right w:val="nil"/>
                <w:between w:val="nil"/>
                <w:bar w:val="nil"/>
              </w:pBdr>
              <w:snapToGrid w:val="0"/>
              <w:spacing w:before="120" w:after="0" w:line="240" w:lineRule="auto"/>
              <w:jc w:val="both"/>
              <w:rPr>
                <w:rFonts w:ascii="Times New Roman" w:eastAsia="Lucida Sans Unicode" w:hAnsi="Times New Roman" w:cs="Times New Roman"/>
                <w:sz w:val="24"/>
                <w:szCs w:val="24"/>
                <w:bdr w:val="nil"/>
                <w:lang w:eastAsia="en-US"/>
              </w:rPr>
            </w:pPr>
            <w:r w:rsidRPr="00B04A1D">
              <w:rPr>
                <w:rFonts w:ascii="Times New Roman" w:eastAsia="Lucida Sans Unicode" w:hAnsi="Times New Roman" w:cs="Times New Roman"/>
                <w:sz w:val="24"/>
                <w:szCs w:val="24"/>
                <w:bdr w:val="nil"/>
                <w:lang w:eastAsia="en-US"/>
              </w:rPr>
              <w:t>1. Tiekėjo patvirtintas specialistų (-o), kurie (-</w:t>
            </w:r>
            <w:proofErr w:type="spellStart"/>
            <w:r w:rsidRPr="00B04A1D">
              <w:rPr>
                <w:rFonts w:ascii="Times New Roman" w:eastAsia="Lucida Sans Unicode" w:hAnsi="Times New Roman" w:cs="Times New Roman"/>
                <w:sz w:val="24"/>
                <w:szCs w:val="24"/>
                <w:bdr w:val="nil"/>
                <w:lang w:eastAsia="en-US"/>
              </w:rPr>
              <w:t>is</w:t>
            </w:r>
            <w:proofErr w:type="spellEnd"/>
            <w:r w:rsidRPr="00B04A1D">
              <w:rPr>
                <w:rFonts w:ascii="Times New Roman" w:eastAsia="Lucida Sans Unicode" w:hAnsi="Times New Roman" w:cs="Times New Roman"/>
                <w:sz w:val="24"/>
                <w:szCs w:val="24"/>
                <w:bdr w:val="nil"/>
                <w:lang w:eastAsia="en-US"/>
              </w:rPr>
              <w:t>) bus atsakingi (-</w:t>
            </w:r>
            <w:proofErr w:type="spellStart"/>
            <w:r w:rsidRPr="00B04A1D">
              <w:rPr>
                <w:rFonts w:ascii="Times New Roman" w:eastAsia="Lucida Sans Unicode" w:hAnsi="Times New Roman" w:cs="Times New Roman"/>
                <w:sz w:val="24"/>
                <w:szCs w:val="24"/>
                <w:bdr w:val="nil"/>
                <w:lang w:eastAsia="en-US"/>
              </w:rPr>
              <w:t>as</w:t>
            </w:r>
            <w:proofErr w:type="spellEnd"/>
            <w:r w:rsidRPr="00B04A1D">
              <w:rPr>
                <w:rFonts w:ascii="Times New Roman" w:eastAsia="Lucida Sans Unicode" w:hAnsi="Times New Roman" w:cs="Times New Roman"/>
                <w:sz w:val="24"/>
                <w:szCs w:val="24"/>
                <w:bdr w:val="nil"/>
                <w:lang w:eastAsia="en-US"/>
              </w:rPr>
              <w:t>) už pirkimo sutarties vykdymą, sąrašas, kuriame nurodomi specialisto vardas, pavardė, darbovietė, jo pareigos, vykdant pirkimo sutartį.</w:t>
            </w:r>
          </w:p>
          <w:p w14:paraId="36C64E2C" w14:textId="77777777" w:rsidR="0003059D" w:rsidRPr="00B04A1D" w:rsidRDefault="0003059D" w:rsidP="007230DC">
            <w:pPr>
              <w:pBdr>
                <w:top w:val="nil"/>
                <w:left w:val="nil"/>
                <w:bottom w:val="nil"/>
                <w:right w:val="nil"/>
                <w:between w:val="nil"/>
                <w:bar w:val="nil"/>
              </w:pBdr>
              <w:snapToGrid w:val="0"/>
              <w:spacing w:before="120" w:after="0" w:line="240" w:lineRule="auto"/>
              <w:jc w:val="both"/>
              <w:rPr>
                <w:rFonts w:ascii="Times New Roman" w:eastAsia="Lucida Sans Unicode" w:hAnsi="Times New Roman" w:cs="Times New Roman"/>
                <w:sz w:val="24"/>
                <w:szCs w:val="24"/>
                <w:bdr w:val="nil"/>
                <w:lang w:eastAsia="en-US"/>
              </w:rPr>
            </w:pPr>
            <w:r w:rsidRPr="00B04A1D">
              <w:rPr>
                <w:rFonts w:ascii="Times New Roman" w:eastAsia="Lucida Sans Unicode" w:hAnsi="Times New Roman" w:cs="Times New Roman"/>
                <w:sz w:val="24"/>
                <w:szCs w:val="24"/>
                <w:bdr w:val="nil"/>
                <w:lang w:eastAsia="en-US"/>
              </w:rPr>
              <w:t>2. Siūlomo specialisto pasirašyta deklaracija, kurioje jis įsipareigoja vykdyti pirkimo sutartį (tais atvejais, kai specialistas pasiūlymo pateikimo metu nėra tiekėjo darbuotojas).</w:t>
            </w:r>
          </w:p>
          <w:p w14:paraId="70B1CB1E" w14:textId="08D6E110" w:rsidR="0003059D" w:rsidRPr="00B04A1D" w:rsidRDefault="0003059D" w:rsidP="007230DC">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sz w:val="24"/>
                <w:szCs w:val="24"/>
                <w:bdr w:val="nil"/>
                <w:lang w:eastAsia="en-US"/>
              </w:rPr>
            </w:pPr>
            <w:r w:rsidRPr="00B04A1D">
              <w:rPr>
                <w:rFonts w:ascii="Times New Roman" w:eastAsia="Arial Unicode MS" w:hAnsi="Times New Roman" w:cs="Times New Roman"/>
                <w:sz w:val="24"/>
                <w:szCs w:val="24"/>
                <w:bdr w:val="nil"/>
                <w:lang w:eastAsia="en-US"/>
              </w:rPr>
              <w:t xml:space="preserve">3. 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w:t>
            </w:r>
            <w:r w:rsidRPr="00B04A1D">
              <w:rPr>
                <w:rFonts w:ascii="Times New Roman" w:eastAsia="Arial Unicode MS" w:hAnsi="Times New Roman" w:cs="Times New Roman"/>
                <w:sz w:val="24"/>
                <w:szCs w:val="24"/>
                <w:bdr w:val="nil"/>
                <w:lang w:eastAsia="en-US"/>
              </w:rPr>
              <w:lastRenderedPageBreak/>
              <w:t>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B786BBB" w14:textId="09266B2A" w:rsidR="0003059D" w:rsidRPr="00B04A1D" w:rsidRDefault="0003059D" w:rsidP="007230DC">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sz w:val="24"/>
                <w:szCs w:val="24"/>
                <w:bdr w:val="nil"/>
                <w:lang w:eastAsia="en-US"/>
              </w:rPr>
            </w:pPr>
          </w:p>
          <w:p w14:paraId="15C9C3B9" w14:textId="77777777" w:rsidR="0003059D" w:rsidRPr="00B04A1D" w:rsidRDefault="0003059D" w:rsidP="007230DC">
            <w:pPr>
              <w:snapToGrid w:val="0"/>
              <w:spacing w:after="0" w:line="240" w:lineRule="auto"/>
              <w:jc w:val="both"/>
              <w:rPr>
                <w:rFonts w:ascii="Times New Roman" w:hAnsi="Times New Roman" w:cs="Times New Roman"/>
                <w:sz w:val="24"/>
                <w:szCs w:val="24"/>
              </w:rPr>
            </w:pPr>
            <w:r w:rsidRPr="00B04A1D">
              <w:rPr>
                <w:rFonts w:ascii="Times New Roman" w:hAnsi="Times New Roman" w:cs="Times New Roman"/>
                <w:sz w:val="24"/>
                <w:szCs w:val="24"/>
              </w:rPr>
              <w:t xml:space="preserve">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Pirkimo vykdytojo nustatytą protingą terminą. </w:t>
            </w:r>
          </w:p>
          <w:p w14:paraId="78663B10" w14:textId="77777777" w:rsidR="0003059D" w:rsidRPr="00B04A1D" w:rsidRDefault="0003059D" w:rsidP="007230DC">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sz w:val="24"/>
                <w:szCs w:val="24"/>
                <w:bdr w:val="nil"/>
                <w:lang w:eastAsia="en-US"/>
              </w:rPr>
            </w:pPr>
            <w:r w:rsidRPr="00B04A1D">
              <w:rPr>
                <w:rFonts w:ascii="Times New Roman" w:hAnsi="Times New Roman" w:cs="Times New Roman"/>
                <w:sz w:val="24"/>
                <w:szCs w:val="24"/>
              </w:rPr>
              <w:t xml:space="preserve">Nustatydamas terminą, Perkančioji organizacija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w:t>
            </w:r>
            <w:r w:rsidRPr="00B04A1D">
              <w:rPr>
                <w:rFonts w:ascii="Times New Roman" w:hAnsi="Times New Roman" w:cs="Times New Roman"/>
                <w:sz w:val="24"/>
                <w:szCs w:val="24"/>
              </w:rPr>
              <w:lastRenderedPageBreak/>
              <w:t>reikiamus dokumentus, siekiant klausimą išspręsti per vieną iteraciją.</w:t>
            </w:r>
          </w:p>
          <w:p w14:paraId="04F4D11F" w14:textId="77777777" w:rsidR="0003059D" w:rsidRPr="00B04A1D" w:rsidRDefault="0003059D" w:rsidP="007230DC">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sz w:val="24"/>
                <w:szCs w:val="24"/>
                <w:bdr w:val="nil"/>
                <w:lang w:eastAsia="en-US"/>
              </w:rPr>
            </w:pPr>
          </w:p>
          <w:p w14:paraId="3F0752ED" w14:textId="77777777" w:rsidR="0003059D" w:rsidRPr="00B04A1D" w:rsidRDefault="0003059D" w:rsidP="007230DC">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sz w:val="24"/>
                <w:szCs w:val="24"/>
                <w:bdr w:val="nil"/>
                <w:lang w:eastAsia="en-US"/>
              </w:rPr>
            </w:pPr>
            <w:r w:rsidRPr="00B04A1D">
              <w:rPr>
                <w:rFonts w:ascii="Times New Roman" w:eastAsia="Arial Unicode MS" w:hAnsi="Times New Roman" w:cs="Times New Roman"/>
                <w:sz w:val="24"/>
                <w:szCs w:val="24"/>
                <w:bdr w:val="nil"/>
                <w:lang w:eastAsia="en-US"/>
              </w:rPr>
              <w:t xml:space="preserve">Perkančioji organizacija informaciją apie Lietuvoje išduotus kvalifikacijos dokumentus pasitikrina SSVA registruose </w:t>
            </w:r>
            <w:hyperlink r:id="rId7" w:history="1">
              <w:r w:rsidRPr="00B04A1D">
                <w:rPr>
                  <w:rStyle w:val="Hipersaitas"/>
                  <w:rFonts w:ascii="Times New Roman" w:eastAsia="Arial Unicode MS" w:hAnsi="Times New Roman" w:cs="Times New Roman"/>
                  <w:sz w:val="24"/>
                  <w:szCs w:val="24"/>
                  <w:bdr w:val="nil"/>
                  <w:lang w:eastAsia="en-US"/>
                </w:rPr>
                <w:t>https://www.ssva.lt/cms/registrai</w:t>
              </w:r>
            </w:hyperlink>
            <w:r w:rsidRPr="00B04A1D">
              <w:rPr>
                <w:rFonts w:ascii="Times New Roman" w:eastAsia="Arial Unicode MS" w:hAnsi="Times New Roman" w:cs="Times New Roman"/>
                <w:sz w:val="24"/>
                <w:szCs w:val="24"/>
                <w:bdr w:val="nil"/>
                <w:lang w:eastAsia="en-US"/>
              </w:rPr>
              <w:t>.</w:t>
            </w:r>
          </w:p>
          <w:p w14:paraId="01A945A0" w14:textId="17051E93" w:rsidR="0003059D" w:rsidRPr="00B04A1D" w:rsidRDefault="0003059D" w:rsidP="007230DC">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b/>
                <w:bCs/>
                <w:sz w:val="24"/>
                <w:szCs w:val="24"/>
                <w:bdr w:val="nil"/>
              </w:rPr>
            </w:pPr>
            <w:r w:rsidRPr="00B04A1D">
              <w:rPr>
                <w:rFonts w:ascii="Times New Roman" w:hAnsi="Times New Roman" w:cs="Times New Roman"/>
                <w:sz w:val="24"/>
                <w:szCs w:val="24"/>
              </w:rPr>
              <w:t xml:space="preserve">Jeigu dėl sistemos techninių trikdžių Pirkimo vykdytojas neturės galimybės patikrinti neatlygintinai prieinamų duomenų apie Tiekėją, ji turės teisę prašyti Tiekėjo pateikti nustatyta tvarka išduotą dokumentą, patvirtinantį atitiktį šiam reikalavimui. </w:t>
            </w:r>
          </w:p>
        </w:tc>
        <w:tc>
          <w:tcPr>
            <w:tcW w:w="3118" w:type="dxa"/>
            <w:tcBorders>
              <w:top w:val="single" w:sz="4" w:space="0" w:color="000000"/>
              <w:left w:val="single" w:sz="4" w:space="0" w:color="000000"/>
              <w:bottom w:val="single" w:sz="4" w:space="0" w:color="000000"/>
              <w:right w:val="single" w:sz="4" w:space="0" w:color="000000"/>
            </w:tcBorders>
          </w:tcPr>
          <w:p w14:paraId="14B1AF2F" w14:textId="77777777" w:rsidR="003D5D88" w:rsidRPr="00B04A1D" w:rsidRDefault="003D5D88" w:rsidP="00B04A1D">
            <w:pPr>
              <w:pStyle w:val="Sraopastraipa"/>
              <w:numPr>
                <w:ilvl w:val="0"/>
                <w:numId w:val="3"/>
              </w:numPr>
              <w:shd w:val="clear" w:color="auto" w:fill="FFFFFF"/>
              <w:tabs>
                <w:tab w:val="left" w:pos="167"/>
                <w:tab w:val="left" w:pos="309"/>
              </w:tabs>
              <w:suppressAutoHyphens/>
              <w:autoSpaceDN w:val="0"/>
              <w:snapToGrid w:val="0"/>
              <w:spacing w:before="120" w:after="0" w:line="240" w:lineRule="auto"/>
              <w:ind w:left="0" w:firstLine="0"/>
              <w:contextualSpacing w:val="0"/>
              <w:jc w:val="both"/>
              <w:textAlignment w:val="baseline"/>
              <w:rPr>
                <w:rFonts w:ascii="Times New Roman" w:hAnsi="Times New Roman" w:cs="Times New Roman"/>
                <w:i/>
                <w:color w:val="000000" w:themeColor="text1"/>
                <w:sz w:val="24"/>
                <w:szCs w:val="24"/>
                <w:lang w:val="lt-LT"/>
              </w:rPr>
            </w:pPr>
            <w:r w:rsidRPr="00B04A1D">
              <w:rPr>
                <w:rFonts w:ascii="Times New Roman" w:hAnsi="Times New Roman" w:cs="Times New Roman"/>
                <w:i/>
                <w:color w:val="000000" w:themeColor="text1"/>
                <w:sz w:val="24"/>
                <w:szCs w:val="24"/>
                <w:lang w:val="lt-LT"/>
              </w:rPr>
              <w:lastRenderedPageBreak/>
              <w:t>Jeigu pasiūlymą teikia ūkio subjektų grupė – reikalavimą turi atitikti ūkio subjektų grupės nario (-</w:t>
            </w:r>
            <w:proofErr w:type="spellStart"/>
            <w:r w:rsidRPr="00B04A1D">
              <w:rPr>
                <w:rFonts w:ascii="Times New Roman" w:hAnsi="Times New Roman" w:cs="Times New Roman"/>
                <w:i/>
                <w:color w:val="000000" w:themeColor="text1"/>
                <w:sz w:val="24"/>
                <w:szCs w:val="24"/>
                <w:lang w:val="lt-LT"/>
              </w:rPr>
              <w:t>ių</w:t>
            </w:r>
            <w:proofErr w:type="spellEnd"/>
            <w:r w:rsidRPr="00B04A1D">
              <w:rPr>
                <w:rFonts w:ascii="Times New Roman" w:hAnsi="Times New Roman" w:cs="Times New Roman"/>
                <w:i/>
                <w:color w:val="000000" w:themeColor="text1"/>
                <w:sz w:val="24"/>
                <w:szCs w:val="24"/>
                <w:lang w:val="lt-LT"/>
              </w:rPr>
              <w:t>) specialistai, atsižvelgiant į jų prisiimamus įsipareigojimus pirkimo sutarčiai vykdyti;</w:t>
            </w:r>
          </w:p>
          <w:p w14:paraId="7F9A67CD" w14:textId="77777777" w:rsidR="003D5D88" w:rsidRPr="00B04A1D" w:rsidRDefault="003D5D88" w:rsidP="00B04A1D">
            <w:pPr>
              <w:numPr>
                <w:ilvl w:val="0"/>
                <w:numId w:val="3"/>
              </w:numPr>
              <w:shd w:val="clear" w:color="auto" w:fill="FFFFFF"/>
              <w:tabs>
                <w:tab w:val="left" w:pos="167"/>
              </w:tabs>
              <w:suppressAutoHyphens/>
              <w:autoSpaceDN w:val="0"/>
              <w:snapToGrid w:val="0"/>
              <w:spacing w:before="120" w:after="0" w:line="240" w:lineRule="auto"/>
              <w:ind w:left="0" w:firstLine="0"/>
              <w:jc w:val="both"/>
              <w:textAlignment w:val="baseline"/>
              <w:rPr>
                <w:rFonts w:ascii="Times New Roman" w:hAnsi="Times New Roman" w:cs="Times New Roman"/>
                <w:i/>
                <w:color w:val="000000" w:themeColor="text1"/>
                <w:sz w:val="24"/>
                <w:szCs w:val="24"/>
              </w:rPr>
            </w:pPr>
            <w:r w:rsidRPr="00B04A1D">
              <w:rPr>
                <w:rFonts w:ascii="Times New Roman" w:hAnsi="Times New Roman" w:cs="Times New Roman"/>
                <w:i/>
                <w:color w:val="000000" w:themeColor="text1"/>
                <w:sz w:val="24"/>
                <w:szCs w:val="24"/>
              </w:rPr>
              <w:t>Tiekėjas gali remtis kitų ūkio subjektų pajėgumais tik tuo atveju, jeigu tie subjektai (jų darbuotojai) patys vykdys tą pirkimo sutarties dalį, kuriai reikia jų turimų pajėgumų;</w:t>
            </w:r>
          </w:p>
          <w:p w14:paraId="55E0AE44" w14:textId="618D197C" w:rsidR="0003059D" w:rsidRPr="00B04A1D" w:rsidRDefault="003D5D88" w:rsidP="00B04A1D">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sz w:val="24"/>
                <w:szCs w:val="24"/>
                <w:bdr w:val="nil"/>
              </w:rPr>
            </w:pPr>
            <w:r w:rsidRPr="00B04A1D">
              <w:rPr>
                <w:rFonts w:ascii="Times New Roman" w:hAnsi="Times New Roman" w:cs="Times New Roman"/>
                <w:i/>
                <w:color w:val="000000" w:themeColor="text1"/>
                <w:sz w:val="24"/>
                <w:szCs w:val="24"/>
              </w:rPr>
              <w:t>Subtiekėjai – jei tiekėjas (jo pasitelkiami specialistai) pats atitinka nustatytą reikalavimą, tačiau ketina pasitelkti subtiekėjus (jo specialistus), subtiekėjų specialistai privalo atitikti nustatytus</w:t>
            </w:r>
            <w:r w:rsidRPr="00B04A1D">
              <w:rPr>
                <w:rFonts w:ascii="Times New Roman" w:hAnsi="Times New Roman" w:cs="Times New Roman"/>
                <w:b/>
                <w:bCs/>
                <w:i/>
                <w:color w:val="000000" w:themeColor="text1"/>
                <w:sz w:val="24"/>
                <w:szCs w:val="24"/>
              </w:rPr>
              <w:t xml:space="preserve"> </w:t>
            </w:r>
            <w:r w:rsidRPr="00B04A1D">
              <w:rPr>
                <w:rFonts w:ascii="Times New Roman" w:hAnsi="Times New Roman" w:cs="Times New Roman"/>
                <w:i/>
                <w:color w:val="000000" w:themeColor="text1"/>
                <w:sz w:val="24"/>
                <w:szCs w:val="24"/>
              </w:rPr>
              <w:t>reikalavimus, jeigu subtiekėjai (jų darbuotojai) patys vykdys tą pirkimo sutarties dalį, kuriai reikia nustatytos kvalifikacijos.</w:t>
            </w:r>
          </w:p>
        </w:tc>
      </w:tr>
      <w:tr w:rsidR="0003059D" w:rsidRPr="00B04A1D" w14:paraId="36DB9CCB" w14:textId="77777777" w:rsidTr="00C6165F">
        <w:tc>
          <w:tcPr>
            <w:tcW w:w="9788" w:type="dxa"/>
            <w:gridSpan w:val="5"/>
            <w:tcBorders>
              <w:top w:val="single" w:sz="4" w:space="0" w:color="000000"/>
              <w:left w:val="single" w:sz="4" w:space="0" w:color="000000"/>
              <w:bottom w:val="single" w:sz="4" w:space="0" w:color="000000"/>
              <w:right w:val="single" w:sz="4" w:space="0" w:color="000000"/>
            </w:tcBorders>
          </w:tcPr>
          <w:p w14:paraId="4F8B6BCF" w14:textId="77777777" w:rsidR="0003059D" w:rsidRPr="00B04A1D" w:rsidRDefault="0003059D" w:rsidP="00B04A1D">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color w:val="000000"/>
                <w:sz w:val="24"/>
                <w:szCs w:val="24"/>
                <w:bdr w:val="nil"/>
              </w:rPr>
            </w:pPr>
            <w:r w:rsidRPr="00B04A1D">
              <w:rPr>
                <w:rFonts w:ascii="Times New Roman" w:eastAsia="Arial Unicode MS" w:hAnsi="Times New Roman" w:cs="Times New Roman"/>
                <w:color w:val="000000"/>
                <w:sz w:val="24"/>
                <w:szCs w:val="24"/>
                <w:bdr w:val="nil"/>
              </w:rPr>
              <w:lastRenderedPageBreak/>
              <w:t>Pastabos:</w:t>
            </w:r>
          </w:p>
          <w:p w14:paraId="7C1E111C" w14:textId="77777777" w:rsidR="009A1777" w:rsidRPr="00B04A1D" w:rsidRDefault="003D5D88" w:rsidP="00B04A1D">
            <w:pPr>
              <w:pStyle w:val="Sraopastraipa"/>
              <w:numPr>
                <w:ilvl w:val="0"/>
                <w:numId w:val="4"/>
              </w:numPr>
              <w:pBdr>
                <w:top w:val="nil"/>
                <w:left w:val="nil"/>
                <w:bottom w:val="nil"/>
                <w:right w:val="nil"/>
                <w:between w:val="nil"/>
                <w:bar w:val="nil"/>
              </w:pBdr>
              <w:snapToGrid w:val="0"/>
              <w:spacing w:before="120" w:after="0" w:line="240" w:lineRule="auto"/>
              <w:contextualSpacing w:val="0"/>
              <w:jc w:val="both"/>
              <w:rPr>
                <w:rFonts w:ascii="Times New Roman" w:eastAsia="Arial Unicode MS" w:hAnsi="Times New Roman" w:cs="Times New Roman"/>
                <w:color w:val="000000"/>
                <w:sz w:val="24"/>
                <w:szCs w:val="24"/>
                <w:bdr w:val="nil"/>
                <w:lang w:val="lt-LT"/>
              </w:rPr>
            </w:pPr>
            <w:r w:rsidRPr="00B04A1D">
              <w:rPr>
                <w:rFonts w:ascii="Times New Roman" w:eastAsia="Arial Unicode MS" w:hAnsi="Times New Roman" w:cs="Times New Roman"/>
                <w:color w:val="000000"/>
                <w:sz w:val="24"/>
                <w:szCs w:val="24"/>
                <w:bdr w:val="nil"/>
                <w:lang w:val="lt-LT"/>
              </w:rPr>
              <w:t>Specialistų kvalifikacija turi būti įgyta iki pasiūlymų pateikimo termino pabaigos.</w:t>
            </w:r>
            <w:r w:rsidR="0003059D" w:rsidRPr="00B04A1D">
              <w:rPr>
                <w:rFonts w:ascii="Times New Roman" w:eastAsia="Arial Unicode MS" w:hAnsi="Times New Roman" w:cs="Times New Roman"/>
                <w:color w:val="000000"/>
                <w:sz w:val="24"/>
                <w:szCs w:val="24"/>
                <w:bdr w:val="nil"/>
                <w:lang w:val="lt-LT"/>
              </w:rPr>
              <w:t xml:space="preserve"> </w:t>
            </w:r>
          </w:p>
          <w:p w14:paraId="32B3CD66" w14:textId="221E3683" w:rsidR="0003059D" w:rsidRPr="00B04A1D" w:rsidRDefault="0003059D" w:rsidP="00B04A1D">
            <w:pPr>
              <w:pStyle w:val="Sraopastraipa"/>
              <w:numPr>
                <w:ilvl w:val="0"/>
                <w:numId w:val="4"/>
              </w:numPr>
              <w:pBdr>
                <w:top w:val="nil"/>
                <w:left w:val="nil"/>
                <w:bottom w:val="nil"/>
                <w:right w:val="nil"/>
                <w:between w:val="nil"/>
                <w:bar w:val="nil"/>
              </w:pBdr>
              <w:snapToGrid w:val="0"/>
              <w:spacing w:before="120" w:after="0" w:line="240" w:lineRule="auto"/>
              <w:contextualSpacing w:val="0"/>
              <w:jc w:val="both"/>
              <w:rPr>
                <w:rFonts w:ascii="Times New Roman" w:eastAsia="Arial Unicode MS" w:hAnsi="Times New Roman" w:cs="Times New Roman"/>
                <w:color w:val="000000"/>
                <w:sz w:val="24"/>
                <w:szCs w:val="24"/>
                <w:bdr w:val="nil"/>
              </w:rPr>
            </w:pPr>
            <w:r w:rsidRPr="00B04A1D">
              <w:rPr>
                <w:rFonts w:ascii="Times New Roman" w:eastAsia="Arial Unicode MS" w:hAnsi="Times New Roman" w:cs="Times New Roman"/>
                <w:color w:val="000000"/>
                <w:sz w:val="24"/>
                <w:szCs w:val="24"/>
                <w:bdr w:val="nil"/>
                <w:lang w:val="lt-LT"/>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r w:rsidRPr="00B04A1D">
              <w:rPr>
                <w:rFonts w:ascii="Times New Roman" w:eastAsia="Arial Unicode MS" w:hAnsi="Times New Roman" w:cs="Times New Roman"/>
                <w:color w:val="000000"/>
                <w:sz w:val="24"/>
                <w:szCs w:val="24"/>
                <w:bdr w:val="nil"/>
              </w:rPr>
              <w:t>.</w:t>
            </w:r>
          </w:p>
        </w:tc>
      </w:tr>
    </w:tbl>
    <w:p w14:paraId="1FF5A071" w14:textId="77777777" w:rsidR="00B4187E" w:rsidRPr="007230DC" w:rsidRDefault="00B4187E" w:rsidP="00982698">
      <w:pPr>
        <w:spacing w:after="0" w:line="20" w:lineRule="atLeast"/>
        <w:jc w:val="both"/>
        <w:rPr>
          <w:rFonts w:ascii="Times New Roman" w:eastAsiaTheme="minorHAnsi" w:hAnsi="Times New Roman" w:cs="Times New Roman"/>
          <w:i/>
          <w:color w:val="000000" w:themeColor="text1"/>
          <w:sz w:val="24"/>
          <w:szCs w:val="24"/>
          <w:lang w:eastAsia="en-US"/>
        </w:rPr>
      </w:pPr>
    </w:p>
    <w:p w14:paraId="35420C4C" w14:textId="77777777" w:rsidR="007C4783" w:rsidRPr="007C4783"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6818703" w:rsidR="00317FD5"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w:t>
      </w:r>
      <w:proofErr w:type="spellStart"/>
      <w:r w:rsidR="009D306D" w:rsidRPr="00241CCD">
        <w:rPr>
          <w:rFonts w:ascii="Times New Roman" w:hAnsi="Times New Roman" w:cs="Times New Roman"/>
          <w:sz w:val="24"/>
          <w:szCs w:val="24"/>
          <w:lang w:val="lt-LT"/>
        </w:rPr>
        <w:t>kvazisubtiekėjai</w:t>
      </w:r>
      <w:proofErr w:type="spellEnd"/>
      <w:r w:rsidR="009D306D" w:rsidRPr="00241CCD">
        <w:rPr>
          <w:rFonts w:ascii="Times New Roman" w:hAnsi="Times New Roman" w:cs="Times New Roman"/>
          <w:sz w:val="24"/>
          <w:szCs w:val="24"/>
          <w:lang w:val="lt-LT"/>
        </w:rPr>
        <w:t>)</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537834D5" w14:textId="1B1E93AF" w:rsidR="00D652A2" w:rsidRDefault="001D6D3C" w:rsidP="007230DC">
      <w:pPr>
        <w:pStyle w:val="Sraopastraipa"/>
        <w:numPr>
          <w:ilvl w:val="0"/>
          <w:numId w:val="1"/>
        </w:numPr>
        <w:tabs>
          <w:tab w:val="left" w:pos="709"/>
          <w:tab w:val="left" w:pos="851"/>
        </w:tabs>
        <w:spacing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Jeigu tiekėjas pasiūlyme nurodo specialistą (fizinį asmenį) (pasiūlymo formoje), kuris</w:t>
      </w:r>
      <w:r w:rsidRPr="007C4783">
        <w:rPr>
          <w:rFonts w:ascii="Times New Roman" w:hAnsi="Times New Roman" w:cs="Times New Roman"/>
          <w:sz w:val="24"/>
          <w:szCs w:val="24"/>
          <w:lang w:val="lt-LT"/>
        </w:rPr>
        <w:t xml:space="preserve"> pasiūlymo pateikimo metu nėra tiekėjo ar jo pasitelkiamų subtiekėjų darbuotojas, tačiau kurį laimėjimo ir sutarties sudarymo atveju ketina pasitelkti</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kvazisubtiekėjąi</w:t>
      </w:r>
      <w:proofErr w:type="spellEnd"/>
      <w:r>
        <w:rPr>
          <w:rFonts w:ascii="Times New Roman" w:hAnsi="Times New Roman" w:cs="Times New Roman"/>
          <w:sz w:val="24"/>
          <w:szCs w:val="24"/>
          <w:lang w:val="lt-LT"/>
        </w:rPr>
        <w:t>)</w:t>
      </w:r>
      <w:r w:rsidRPr="007C4783">
        <w:rPr>
          <w:rFonts w:ascii="Times New Roman" w:hAnsi="Times New Roman" w:cs="Times New Roman"/>
          <w:sz w:val="24"/>
          <w:szCs w:val="24"/>
          <w:lang w:val="lt-LT"/>
        </w:rPr>
        <w:t xml:space="preserve">, tokiu atveju, tiekėjas iki pateikiant </w:t>
      </w:r>
      <w:r w:rsidRPr="007C4783">
        <w:rPr>
          <w:rFonts w:ascii="Times New Roman" w:hAnsi="Times New Roman" w:cs="Times New Roman"/>
          <w:sz w:val="24"/>
          <w:szCs w:val="24"/>
          <w:lang w:val="lt-LT"/>
        </w:rPr>
        <w:lastRenderedPageBreak/>
        <w:t xml:space="preserve">pasiūlymą turi sudaryti su tokiu specialistu susitarimą arba ketinimų protokolą arba kitą lygiavertį dokumentą (Pateikiamas skenuotas dokumentas elektroninėje formoje), kuris pagrįstų, kad toks ketinimas buvo iki tiekėjui pateikiant pasiūlymą </w:t>
      </w:r>
      <w:r>
        <w:rPr>
          <w:rFonts w:ascii="Times New Roman" w:hAnsi="Times New Roman" w:cs="Times New Roman"/>
          <w:sz w:val="24"/>
          <w:szCs w:val="24"/>
          <w:lang w:val="lt-LT"/>
        </w:rPr>
        <w:t>perkančiajai organizacijai</w:t>
      </w:r>
      <w:r w:rsidRPr="007C4783">
        <w:rPr>
          <w:rFonts w:ascii="Times New Roman" w:hAnsi="Times New Roman" w:cs="Times New Roman"/>
          <w:sz w:val="24"/>
          <w:szCs w:val="24"/>
          <w:lang w:val="lt-LT"/>
        </w:rPr>
        <w:t xml:space="preserve"> ir kad pirkimo laimėjimo ir sutarties sudarymo atveju specialistas bus įdarbintas. Jei tiekėjas pasiūlymo formoje informacijos apie ketinamą pasitelkti specialistą nenurodo – laikoma, kad tiekėjas siūlo tik specialistus, su kuriais </w:t>
      </w:r>
      <w:bookmarkStart w:id="3" w:name="_GoBack"/>
      <w:r w:rsidRPr="007C4783">
        <w:rPr>
          <w:rFonts w:ascii="Times New Roman" w:hAnsi="Times New Roman" w:cs="Times New Roman"/>
          <w:sz w:val="24"/>
          <w:szCs w:val="24"/>
          <w:lang w:val="lt-LT"/>
        </w:rPr>
        <w:t>pasiūlymo pateikimo dieną jį sieja darbo santykiai (tiekėjas yra darbdavys)</w:t>
      </w:r>
    </w:p>
    <w:p w14:paraId="5040FF26" w14:textId="636C7959" w:rsidR="00D652A2" w:rsidRDefault="00D652A2" w:rsidP="007230DC">
      <w:pPr>
        <w:pStyle w:val="Sraopastraipa"/>
        <w:numPr>
          <w:ilvl w:val="0"/>
          <w:numId w:val="1"/>
        </w:numPr>
        <w:tabs>
          <w:tab w:val="left" w:pos="709"/>
          <w:tab w:val="left" w:pos="851"/>
        </w:tabs>
        <w:spacing w:after="0" w:line="240" w:lineRule="auto"/>
        <w:ind w:left="0" w:firstLine="0"/>
        <w:contextualSpacing w:val="0"/>
        <w:jc w:val="both"/>
        <w:rPr>
          <w:rFonts w:ascii="Times New Roman" w:hAnsi="Times New Roman" w:cs="Times New Roman"/>
          <w:sz w:val="24"/>
          <w:szCs w:val="24"/>
          <w:lang w:val="lt-LT"/>
        </w:rPr>
      </w:pPr>
      <w:r w:rsidRPr="000648B8">
        <w:rPr>
          <w:rFonts w:ascii="Times New Roman" w:hAnsi="Times New Roman" w:cs="Times New Roman"/>
          <w:sz w:val="24"/>
          <w:szCs w:val="24"/>
          <w:lang w:val="lt-LT"/>
        </w:rPr>
        <w:t xml:space="preserve">Tiekėjai </w:t>
      </w:r>
      <w:bookmarkEnd w:id="3"/>
      <w:r w:rsidRPr="000648B8">
        <w:rPr>
          <w:rFonts w:ascii="Times New Roman" w:hAnsi="Times New Roman" w:cs="Times New Roman"/>
          <w:sz w:val="24"/>
          <w:szCs w:val="24"/>
          <w:lang w:val="lt-LT"/>
        </w:rPr>
        <w:t>turi atitikti šiame priede nustatytus reikalavimus dėl aplinkos apsaugos vadybos sistemos standartų laikymosi</w:t>
      </w:r>
      <w:r>
        <w:rPr>
          <w:rFonts w:ascii="Times New Roman" w:hAnsi="Times New Roman" w:cs="Times New Roman"/>
          <w:sz w:val="24"/>
          <w:szCs w:val="24"/>
          <w:lang w:val="lt-LT"/>
        </w:rP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32"/>
        <w:gridCol w:w="3696"/>
        <w:gridCol w:w="3098"/>
      </w:tblGrid>
      <w:tr w:rsidR="00D652A2" w:rsidRPr="00D85B41" w14:paraId="1B441804" w14:textId="77777777" w:rsidTr="0078000E">
        <w:tc>
          <w:tcPr>
            <w:tcW w:w="817" w:type="dxa"/>
            <w:tcBorders>
              <w:top w:val="single" w:sz="4" w:space="0" w:color="000000"/>
              <w:left w:val="single" w:sz="4" w:space="0" w:color="000000"/>
              <w:bottom w:val="single" w:sz="4" w:space="0" w:color="000000"/>
              <w:right w:val="single" w:sz="4" w:space="0" w:color="000000"/>
            </w:tcBorders>
            <w:vAlign w:val="center"/>
          </w:tcPr>
          <w:p w14:paraId="68893C0E" w14:textId="77777777" w:rsidR="00D652A2" w:rsidRPr="00D85B41" w:rsidRDefault="00D652A2" w:rsidP="0078000E">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4"/>
                <w:szCs w:val="24"/>
                <w:bdr w:val="nil"/>
                <w:lang w:eastAsia="en-US"/>
              </w:rPr>
            </w:pPr>
            <w:r w:rsidRPr="00D85B41">
              <w:rPr>
                <w:rFonts w:ascii="Times New Roman" w:eastAsia="Arial Unicode MS" w:hAnsi="Times New Roman" w:cs="Times New Roman"/>
                <w:b/>
                <w:sz w:val="24"/>
                <w:szCs w:val="24"/>
                <w:bdr w:val="nil"/>
                <w:lang w:eastAsia="en-US"/>
              </w:rPr>
              <w:t>Eil.</w:t>
            </w:r>
          </w:p>
          <w:p w14:paraId="73D1CA76"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D85B41">
              <w:rPr>
                <w:rFonts w:ascii="Times New Roman" w:eastAsia="Arial Unicode MS" w:hAnsi="Times New Roman" w:cs="Times New Roman"/>
                <w:b/>
                <w:sz w:val="24"/>
                <w:szCs w:val="24"/>
                <w:bdr w:val="nil"/>
                <w:lang w:eastAsia="en-US"/>
              </w:rPr>
              <w:t>Nr.</w:t>
            </w:r>
          </w:p>
        </w:tc>
        <w:tc>
          <w:tcPr>
            <w:tcW w:w="2732" w:type="dxa"/>
            <w:tcBorders>
              <w:top w:val="single" w:sz="4" w:space="0" w:color="000000"/>
              <w:left w:val="single" w:sz="4" w:space="0" w:color="000000"/>
              <w:bottom w:val="single" w:sz="4" w:space="0" w:color="000000"/>
              <w:right w:val="single" w:sz="4" w:space="0" w:color="000000"/>
            </w:tcBorders>
            <w:vAlign w:val="center"/>
          </w:tcPr>
          <w:p w14:paraId="525107DA"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D85B41">
              <w:rPr>
                <w:rFonts w:ascii="Times New Roman" w:eastAsia="Arial Unicode MS" w:hAnsi="Times New Roman" w:cs="Times New Roman"/>
                <w:b/>
                <w:sz w:val="24"/>
                <w:szCs w:val="24"/>
                <w:bdr w:val="nil"/>
                <w:lang w:eastAsia="en-US"/>
              </w:rPr>
              <w:t>Reikalavimai</w:t>
            </w:r>
          </w:p>
        </w:tc>
        <w:tc>
          <w:tcPr>
            <w:tcW w:w="3696" w:type="dxa"/>
            <w:tcBorders>
              <w:top w:val="single" w:sz="4" w:space="0" w:color="000000"/>
              <w:left w:val="single" w:sz="4" w:space="0" w:color="000000"/>
              <w:bottom w:val="single" w:sz="4" w:space="0" w:color="000000"/>
              <w:right w:val="single" w:sz="4" w:space="0" w:color="000000"/>
            </w:tcBorders>
            <w:vAlign w:val="center"/>
          </w:tcPr>
          <w:p w14:paraId="09A7211F"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4"/>
                <w:szCs w:val="24"/>
                <w:bdr w:val="nil"/>
              </w:rPr>
            </w:pPr>
            <w:r w:rsidRPr="00D85B41">
              <w:rPr>
                <w:rFonts w:ascii="Times New Roman" w:eastAsia="Arial Unicode MS" w:hAnsi="Times New Roman" w:cs="Times New Roman"/>
                <w:b/>
                <w:sz w:val="24"/>
                <w:szCs w:val="24"/>
                <w:bdr w:val="nil"/>
                <w:lang w:eastAsia="en-US"/>
              </w:rPr>
              <w:t>Reikalavimus įrodantys dokumentai</w:t>
            </w:r>
          </w:p>
        </w:tc>
        <w:tc>
          <w:tcPr>
            <w:tcW w:w="3098" w:type="dxa"/>
            <w:tcBorders>
              <w:top w:val="single" w:sz="4" w:space="0" w:color="000000"/>
              <w:left w:val="single" w:sz="4" w:space="0" w:color="000000"/>
              <w:bottom w:val="single" w:sz="4" w:space="0" w:color="000000"/>
              <w:right w:val="single" w:sz="4" w:space="0" w:color="000000"/>
            </w:tcBorders>
          </w:tcPr>
          <w:p w14:paraId="6BAE5D74"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D85B41">
              <w:rPr>
                <w:rFonts w:ascii="Times New Roman" w:eastAsia="Arial Unicode MS" w:hAnsi="Times New Roman" w:cs="Times New Roman"/>
                <w:b/>
                <w:sz w:val="24"/>
                <w:szCs w:val="24"/>
                <w:bdr w:val="nil"/>
                <w:lang w:eastAsia="en-US"/>
              </w:rPr>
              <w:t>Subjektas, kuris turi atitikti reikalavimą</w:t>
            </w:r>
          </w:p>
        </w:tc>
      </w:tr>
      <w:tr w:rsidR="00D652A2" w:rsidRPr="00D85B41" w14:paraId="022E72FB" w14:textId="77777777" w:rsidTr="0078000E">
        <w:tc>
          <w:tcPr>
            <w:tcW w:w="817" w:type="dxa"/>
            <w:tcBorders>
              <w:top w:val="single" w:sz="4" w:space="0" w:color="000000"/>
              <w:left w:val="single" w:sz="4" w:space="0" w:color="000000"/>
              <w:bottom w:val="single" w:sz="4" w:space="0" w:color="000000"/>
              <w:right w:val="single" w:sz="4" w:space="0" w:color="000000"/>
            </w:tcBorders>
          </w:tcPr>
          <w:p w14:paraId="1E5A0215"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D85B41">
              <w:rPr>
                <w:rFonts w:ascii="Times New Roman" w:eastAsia="Arial Unicode MS" w:hAnsi="Times New Roman" w:cs="Times New Roman"/>
                <w:sz w:val="24"/>
                <w:szCs w:val="24"/>
                <w:bdr w:val="nil"/>
                <w:lang w:eastAsia="en-US"/>
              </w:rPr>
              <w:t>1.</w:t>
            </w:r>
          </w:p>
        </w:tc>
        <w:tc>
          <w:tcPr>
            <w:tcW w:w="2732" w:type="dxa"/>
            <w:tcBorders>
              <w:top w:val="single" w:sz="4" w:space="0" w:color="000000"/>
              <w:left w:val="single" w:sz="4" w:space="0" w:color="000000"/>
              <w:bottom w:val="single" w:sz="4" w:space="0" w:color="000000"/>
              <w:right w:val="single" w:sz="4" w:space="0" w:color="000000"/>
            </w:tcBorders>
          </w:tcPr>
          <w:p w14:paraId="7E0EB50B" w14:textId="7DB99163"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85B41">
              <w:rPr>
                <w:rFonts w:ascii="Times New Roman" w:eastAsia="Arial Unicode MS" w:hAnsi="Times New Roman" w:cs="Times New Roman"/>
                <w:sz w:val="24"/>
                <w:szCs w:val="24"/>
                <w:bdr w:val="nil"/>
                <w:lang w:eastAsia="en-US"/>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696" w:type="dxa"/>
            <w:tcBorders>
              <w:top w:val="single" w:sz="4" w:space="0" w:color="000000"/>
              <w:left w:val="single" w:sz="4" w:space="0" w:color="000000"/>
              <w:bottom w:val="single" w:sz="4" w:space="0" w:color="000000"/>
              <w:right w:val="single" w:sz="4" w:space="0" w:color="000000"/>
            </w:tcBorders>
          </w:tcPr>
          <w:p w14:paraId="154469E6"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4"/>
                <w:szCs w:val="24"/>
                <w:bdr w:val="nil"/>
              </w:rPr>
            </w:pPr>
            <w:r w:rsidRPr="00D85B41">
              <w:rPr>
                <w:rFonts w:ascii="Times New Roman" w:eastAsia="Arial Unicode MS" w:hAnsi="Times New Roman" w:cs="Times New Roman"/>
                <w:b/>
                <w:bCs/>
                <w:i/>
                <w:iCs/>
                <w:sz w:val="24"/>
                <w:szCs w:val="24"/>
                <w:bdr w:val="nil"/>
              </w:rPr>
              <w:t>Pateikiama su pasiūlymu: EBVPD</w:t>
            </w:r>
          </w:p>
          <w:p w14:paraId="7C9F5C9D"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4"/>
                <w:szCs w:val="24"/>
                <w:bdr w:val="nil"/>
              </w:rPr>
            </w:pPr>
            <w:r w:rsidRPr="00D85B41">
              <w:rPr>
                <w:rFonts w:ascii="Times New Roman" w:eastAsia="Arial Unicode MS" w:hAnsi="Times New Roman" w:cs="Times New Roman"/>
                <w:b/>
                <w:bCs/>
                <w:i/>
                <w:iCs/>
                <w:sz w:val="24"/>
                <w:szCs w:val="24"/>
                <w:bdr w:val="nil"/>
              </w:rPr>
              <w:t>Dokumentai, kuriuos turės pateikti galimas laimėtojas:</w:t>
            </w:r>
          </w:p>
          <w:p w14:paraId="08B0FEDB"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nepriklausomos įstaigos išduotas sertifikatas. Pirkimo vykdytojas pripažįsta lygiaverčius sertifikatus, išduotus kitose valstybėse narėse įsteigtų nepriklausomų akredituotų įstaigų.</w:t>
            </w:r>
            <w:r w:rsidRPr="00D85B41">
              <w:rPr>
                <w:sz w:val="24"/>
                <w:szCs w:val="24"/>
              </w:rPr>
              <w:t xml:space="preserve"> </w:t>
            </w:r>
            <w:r w:rsidRPr="00D85B41">
              <w:rPr>
                <w:rFonts w:ascii="Times New Roman" w:eastAsia="Arial Unicode MS" w:hAnsi="Times New Roman" w:cs="Times New Roman"/>
                <w:sz w:val="24"/>
                <w:szCs w:val="24"/>
                <w:bdr w:val="nil"/>
              </w:rPr>
              <w:t>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3098" w:type="dxa"/>
            <w:tcBorders>
              <w:top w:val="single" w:sz="4" w:space="0" w:color="000000"/>
              <w:left w:val="single" w:sz="4" w:space="0" w:color="000000"/>
              <w:bottom w:val="single" w:sz="4" w:space="0" w:color="000000"/>
              <w:right w:val="single" w:sz="4" w:space="0" w:color="000000"/>
            </w:tcBorders>
          </w:tcPr>
          <w:p w14:paraId="092DC8CA"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 xml:space="preserve">Tiekėjas.  </w:t>
            </w:r>
          </w:p>
          <w:p w14:paraId="3C7CADD2"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Jeigu pasiūlymą teikia ūkio subjektų grupė – reikalavimą turi atitikti kiekvienas ūkio subjektų grupės narys (-</w:t>
            </w:r>
            <w:proofErr w:type="spellStart"/>
            <w:r w:rsidRPr="00D85B41">
              <w:rPr>
                <w:rFonts w:ascii="Times New Roman" w:eastAsia="Arial Unicode MS" w:hAnsi="Times New Roman" w:cs="Times New Roman"/>
                <w:sz w:val="24"/>
                <w:szCs w:val="24"/>
                <w:bdr w:val="nil"/>
              </w:rPr>
              <w:t>iai</w:t>
            </w:r>
            <w:proofErr w:type="spellEnd"/>
            <w:r w:rsidRPr="00D85B41">
              <w:rPr>
                <w:rFonts w:ascii="Times New Roman" w:eastAsia="Arial Unicode MS" w:hAnsi="Times New Roman" w:cs="Times New Roman"/>
                <w:sz w:val="24"/>
                <w:szCs w:val="24"/>
                <w:bdr w:val="nil"/>
              </w:rPr>
              <w:t xml:space="preserve">), pagal jų prisiimamus įsipareigojimus pirkimo sutarčiai vykdyti. </w:t>
            </w:r>
          </w:p>
          <w:p w14:paraId="16253339"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Tiekėjas gali remtis kitų ūkio subjektų pajėgumais tik tuo atveju, jeigu tie subjektai, kurių pajėgumais buvo pasiremta, patys vykdys tą pirkimo sutarties dalį, kuriai reikia jų turimų pajėgumų.</w:t>
            </w:r>
          </w:p>
          <w:p w14:paraId="2C2AD4B2"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tc>
      </w:tr>
    </w:tbl>
    <w:p w14:paraId="3F85EBE3" w14:textId="702246E0" w:rsidR="00321E48" w:rsidRPr="001D6D3C" w:rsidRDefault="00D652A2" w:rsidP="001D6D3C">
      <w:pPr>
        <w:pStyle w:val="Sraopastraipa"/>
        <w:numPr>
          <w:ilvl w:val="0"/>
          <w:numId w:val="1"/>
        </w:numPr>
        <w:tabs>
          <w:tab w:val="left" w:pos="426"/>
          <w:tab w:val="left" w:pos="851"/>
        </w:tabs>
        <w:spacing w:before="120" w:after="0" w:line="240" w:lineRule="auto"/>
        <w:ind w:left="0" w:firstLine="0"/>
        <w:jc w:val="both"/>
        <w:rPr>
          <w:rFonts w:ascii="Times New Roman" w:hAnsi="Times New Roman"/>
          <w:sz w:val="24"/>
          <w:lang w:val="lt-LT"/>
        </w:rPr>
      </w:pPr>
      <w:r w:rsidRPr="00434F07">
        <w:rPr>
          <w:rFonts w:ascii="Times New Roman" w:hAnsi="Times New Roman" w:cs="Times New Roman"/>
          <w:sz w:val="24"/>
          <w:szCs w:val="24"/>
          <w:lang w:val="lt-LT"/>
        </w:rPr>
        <w:t>Perkančioji organizacija bet kuriuo pirkimo procedūros metu gali paprašyti kandidatų ar dalyvių pateikti visus ar dalį dokumentų, patvirtinančių jų atitikimą nustatytiems kvalifikacijos ir aplinkos apsaugos vadybos sistemos standartų reikalavimams, jeigu tai būtina siekiant užtikrinti tinkamą pirkimo procedūros atlikimą.</w:t>
      </w:r>
      <w:r w:rsidRPr="00434F07">
        <w:rPr>
          <w:lang w:val="lt-LT"/>
        </w:rPr>
        <w:t xml:space="preserve"> </w:t>
      </w:r>
      <w:r w:rsidRPr="00434F07">
        <w:rPr>
          <w:rFonts w:ascii="Times New Roman" w:hAnsi="Times New Roman" w:cs="Times New Roman"/>
          <w:sz w:val="24"/>
          <w:szCs w:val="24"/>
          <w:lang w:val="lt-LT"/>
        </w:rPr>
        <w:t xml:space="preserve">Kilus abejonių dėl tiekėjo pateiktų kvalifikaciją pagrindžiančių dokumentų, </w:t>
      </w:r>
      <w:r>
        <w:rPr>
          <w:rFonts w:ascii="Times New Roman" w:hAnsi="Times New Roman" w:cs="Times New Roman"/>
          <w:sz w:val="24"/>
          <w:szCs w:val="24"/>
          <w:lang w:val="lt-LT"/>
        </w:rPr>
        <w:t>p</w:t>
      </w:r>
      <w:r w:rsidRPr="00434F07">
        <w:rPr>
          <w:rFonts w:ascii="Times New Roman" w:hAnsi="Times New Roman" w:cs="Times New Roman"/>
          <w:sz w:val="24"/>
          <w:szCs w:val="24"/>
          <w:lang w:val="lt-LT"/>
        </w:rPr>
        <w:t>erkančioji organizacija turi teisę pareikalauti, kad tiekėjas per nustatytą terminą pateiktų tiekėjo kvalifikacijos dokumentus pagrindžiančius įrodymus.</w:t>
      </w:r>
    </w:p>
    <w:sectPr w:rsidR="00321E48" w:rsidRPr="001D6D3C"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35601" w14:textId="77777777" w:rsidR="00225A5C" w:rsidRDefault="00225A5C" w:rsidP="00982698">
      <w:pPr>
        <w:spacing w:after="0" w:line="240" w:lineRule="auto"/>
      </w:pPr>
      <w:r>
        <w:separator/>
      </w:r>
    </w:p>
  </w:endnote>
  <w:endnote w:type="continuationSeparator" w:id="0">
    <w:p w14:paraId="1F9DEC8A" w14:textId="77777777" w:rsidR="00225A5C" w:rsidRDefault="00225A5C"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59067" w14:textId="77777777" w:rsidR="00225A5C" w:rsidRDefault="00225A5C" w:rsidP="00982698">
      <w:pPr>
        <w:spacing w:after="0" w:line="240" w:lineRule="auto"/>
      </w:pPr>
      <w:r>
        <w:separator/>
      </w:r>
    </w:p>
  </w:footnote>
  <w:footnote w:type="continuationSeparator" w:id="0">
    <w:p w14:paraId="3F74818A" w14:textId="77777777" w:rsidR="00225A5C" w:rsidRDefault="00225A5C"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D5085"/>
    <w:multiLevelType w:val="hybridMultilevel"/>
    <w:tmpl w:val="83000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AB349C6"/>
    <w:multiLevelType w:val="hybridMultilevel"/>
    <w:tmpl w:val="D85E2DFE"/>
    <w:lvl w:ilvl="0" w:tplc="BA4A4B3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04B83"/>
    <w:rsid w:val="000118FB"/>
    <w:rsid w:val="000212A6"/>
    <w:rsid w:val="00023277"/>
    <w:rsid w:val="0003059D"/>
    <w:rsid w:val="000416C7"/>
    <w:rsid w:val="00042CDF"/>
    <w:rsid w:val="00051784"/>
    <w:rsid w:val="000550AF"/>
    <w:rsid w:val="00062FE8"/>
    <w:rsid w:val="000648B8"/>
    <w:rsid w:val="00071503"/>
    <w:rsid w:val="00095B7F"/>
    <w:rsid w:val="000A219D"/>
    <w:rsid w:val="000C22FB"/>
    <w:rsid w:val="000D1305"/>
    <w:rsid w:val="000F36C4"/>
    <w:rsid w:val="0011658C"/>
    <w:rsid w:val="00117ADB"/>
    <w:rsid w:val="001204DF"/>
    <w:rsid w:val="00130E86"/>
    <w:rsid w:val="001562FD"/>
    <w:rsid w:val="00186A6F"/>
    <w:rsid w:val="00186BB6"/>
    <w:rsid w:val="001A62A7"/>
    <w:rsid w:val="001C26B0"/>
    <w:rsid w:val="001D6D3C"/>
    <w:rsid w:val="001E3418"/>
    <w:rsid w:val="00205C53"/>
    <w:rsid w:val="00225A5C"/>
    <w:rsid w:val="00225B7C"/>
    <w:rsid w:val="00240E19"/>
    <w:rsid w:val="00241CCD"/>
    <w:rsid w:val="002670A6"/>
    <w:rsid w:val="00272A72"/>
    <w:rsid w:val="002A5AD0"/>
    <w:rsid w:val="002B5275"/>
    <w:rsid w:val="002B7A5F"/>
    <w:rsid w:val="002C31FA"/>
    <w:rsid w:val="002E6429"/>
    <w:rsid w:val="002F27E4"/>
    <w:rsid w:val="002F365A"/>
    <w:rsid w:val="003119F1"/>
    <w:rsid w:val="00317FD5"/>
    <w:rsid w:val="00321E48"/>
    <w:rsid w:val="00376D2C"/>
    <w:rsid w:val="00385405"/>
    <w:rsid w:val="00390809"/>
    <w:rsid w:val="003A12CA"/>
    <w:rsid w:val="003A54D7"/>
    <w:rsid w:val="003D5D88"/>
    <w:rsid w:val="003D63EE"/>
    <w:rsid w:val="004353A3"/>
    <w:rsid w:val="00442792"/>
    <w:rsid w:val="00445EEE"/>
    <w:rsid w:val="00462581"/>
    <w:rsid w:val="004844E0"/>
    <w:rsid w:val="004A7051"/>
    <w:rsid w:val="004B4797"/>
    <w:rsid w:val="004C4724"/>
    <w:rsid w:val="004D17B8"/>
    <w:rsid w:val="004D50E6"/>
    <w:rsid w:val="004E76E5"/>
    <w:rsid w:val="005123D1"/>
    <w:rsid w:val="00574DE8"/>
    <w:rsid w:val="005A73FD"/>
    <w:rsid w:val="005C3445"/>
    <w:rsid w:val="005D1FD7"/>
    <w:rsid w:val="005E41FA"/>
    <w:rsid w:val="005F0666"/>
    <w:rsid w:val="00613429"/>
    <w:rsid w:val="00621299"/>
    <w:rsid w:val="0062740D"/>
    <w:rsid w:val="006461E6"/>
    <w:rsid w:val="006872E9"/>
    <w:rsid w:val="006A3DCA"/>
    <w:rsid w:val="006A6E20"/>
    <w:rsid w:val="006B68A0"/>
    <w:rsid w:val="006C493A"/>
    <w:rsid w:val="006D6894"/>
    <w:rsid w:val="006E2EF5"/>
    <w:rsid w:val="006F27D1"/>
    <w:rsid w:val="006F7C0C"/>
    <w:rsid w:val="00707D39"/>
    <w:rsid w:val="007230DC"/>
    <w:rsid w:val="00757F9D"/>
    <w:rsid w:val="007868C7"/>
    <w:rsid w:val="007A71EC"/>
    <w:rsid w:val="007C4783"/>
    <w:rsid w:val="007E215E"/>
    <w:rsid w:val="007F4197"/>
    <w:rsid w:val="008012A7"/>
    <w:rsid w:val="00830BCD"/>
    <w:rsid w:val="00833FD5"/>
    <w:rsid w:val="00836C81"/>
    <w:rsid w:val="00862F8E"/>
    <w:rsid w:val="0086507E"/>
    <w:rsid w:val="008719F5"/>
    <w:rsid w:val="008B4DE9"/>
    <w:rsid w:val="008F1683"/>
    <w:rsid w:val="008F3A77"/>
    <w:rsid w:val="00900225"/>
    <w:rsid w:val="009146BE"/>
    <w:rsid w:val="00925B07"/>
    <w:rsid w:val="00932DD0"/>
    <w:rsid w:val="0094705C"/>
    <w:rsid w:val="00950514"/>
    <w:rsid w:val="00962957"/>
    <w:rsid w:val="00982698"/>
    <w:rsid w:val="00993BE4"/>
    <w:rsid w:val="009956D4"/>
    <w:rsid w:val="00996B5E"/>
    <w:rsid w:val="009A1777"/>
    <w:rsid w:val="009B1D68"/>
    <w:rsid w:val="009C0729"/>
    <w:rsid w:val="009C1CD0"/>
    <w:rsid w:val="009C5530"/>
    <w:rsid w:val="009D0F3F"/>
    <w:rsid w:val="009D306D"/>
    <w:rsid w:val="009E61D8"/>
    <w:rsid w:val="009E722F"/>
    <w:rsid w:val="009F3C69"/>
    <w:rsid w:val="00A32291"/>
    <w:rsid w:val="00A66B82"/>
    <w:rsid w:val="00A77C55"/>
    <w:rsid w:val="00AC3CE9"/>
    <w:rsid w:val="00AC4912"/>
    <w:rsid w:val="00AC6641"/>
    <w:rsid w:val="00AD4655"/>
    <w:rsid w:val="00AD79B2"/>
    <w:rsid w:val="00AD7F8F"/>
    <w:rsid w:val="00AE360F"/>
    <w:rsid w:val="00AF209B"/>
    <w:rsid w:val="00B01C69"/>
    <w:rsid w:val="00B04A1D"/>
    <w:rsid w:val="00B179A4"/>
    <w:rsid w:val="00B21AD9"/>
    <w:rsid w:val="00B404A7"/>
    <w:rsid w:val="00B4187E"/>
    <w:rsid w:val="00B533C9"/>
    <w:rsid w:val="00BC12CC"/>
    <w:rsid w:val="00BD0CE6"/>
    <w:rsid w:val="00BE0B21"/>
    <w:rsid w:val="00BE0F29"/>
    <w:rsid w:val="00BE7850"/>
    <w:rsid w:val="00C05305"/>
    <w:rsid w:val="00C06649"/>
    <w:rsid w:val="00C12C88"/>
    <w:rsid w:val="00C40AAC"/>
    <w:rsid w:val="00C53E35"/>
    <w:rsid w:val="00C6165F"/>
    <w:rsid w:val="00C619A8"/>
    <w:rsid w:val="00C83746"/>
    <w:rsid w:val="00C93404"/>
    <w:rsid w:val="00CA4FD8"/>
    <w:rsid w:val="00CB455B"/>
    <w:rsid w:val="00CC5723"/>
    <w:rsid w:val="00CF14A7"/>
    <w:rsid w:val="00CF2A5B"/>
    <w:rsid w:val="00D02D51"/>
    <w:rsid w:val="00D157A0"/>
    <w:rsid w:val="00D17B95"/>
    <w:rsid w:val="00D269AF"/>
    <w:rsid w:val="00D33EB8"/>
    <w:rsid w:val="00D52D00"/>
    <w:rsid w:val="00D652A2"/>
    <w:rsid w:val="00D85B41"/>
    <w:rsid w:val="00DA30B1"/>
    <w:rsid w:val="00DB70DE"/>
    <w:rsid w:val="00DB7465"/>
    <w:rsid w:val="00DC1053"/>
    <w:rsid w:val="00E30092"/>
    <w:rsid w:val="00E35121"/>
    <w:rsid w:val="00E436E0"/>
    <w:rsid w:val="00E6239C"/>
    <w:rsid w:val="00E673CC"/>
    <w:rsid w:val="00EB53FF"/>
    <w:rsid w:val="00EC5E96"/>
    <w:rsid w:val="00EE4433"/>
    <w:rsid w:val="00EE50B5"/>
    <w:rsid w:val="00EF07A1"/>
    <w:rsid w:val="00EF62D6"/>
    <w:rsid w:val="00F00FA3"/>
    <w:rsid w:val="00F24D31"/>
    <w:rsid w:val="00F328A4"/>
    <w:rsid w:val="00F5434A"/>
    <w:rsid w:val="00F55D2B"/>
    <w:rsid w:val="00F60D79"/>
    <w:rsid w:val="00F97A49"/>
    <w:rsid w:val="00FC4A07"/>
    <w:rsid w:val="00FD095A"/>
    <w:rsid w:val="00FD7069"/>
    <w:rsid w:val="00FE02E2"/>
    <w:rsid w:val="00F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semiHidden/>
    <w:unhideWhenUsed/>
    <w:rsid w:val="00EE50B5"/>
    <w:rPr>
      <w:sz w:val="16"/>
      <w:szCs w:val="16"/>
    </w:rPr>
  </w:style>
  <w:style w:type="paragraph" w:styleId="Komentarotekstas">
    <w:name w:val="annotation text"/>
    <w:basedOn w:val="prastasis"/>
    <w:link w:val="KomentarotekstasDiagrama"/>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5984</Words>
  <Characters>3411</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Jolanta Laurinaitiene</cp:lastModifiedBy>
  <cp:revision>33</cp:revision>
  <dcterms:created xsi:type="dcterms:W3CDTF">2025-08-28T09:49:00Z</dcterms:created>
  <dcterms:modified xsi:type="dcterms:W3CDTF">2025-10-06T13:15:00Z</dcterms:modified>
</cp:coreProperties>
</file>