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88DD4" w14:textId="29024F1F" w:rsidR="00F704BE" w:rsidRPr="00F704BE" w:rsidRDefault="00F704BE" w:rsidP="00F704BE">
      <w:pPr>
        <w:spacing w:after="0" w:line="240" w:lineRule="auto"/>
        <w:jc w:val="both"/>
        <w:rPr>
          <w:rFonts w:ascii="Times New Roman" w:eastAsia="Calibri" w:hAnsi="Times New Roman" w:cs="Times New Roman"/>
          <w:kern w:val="0"/>
          <w:szCs w:val="22"/>
          <w14:ligatures w14:val="none"/>
        </w:rPr>
      </w:pPr>
    </w:p>
    <w:p w14:paraId="0F05F694" w14:textId="17D6DDA9" w:rsidR="00F704BE" w:rsidRPr="00F704BE" w:rsidRDefault="00F704BE" w:rsidP="00F704BE">
      <w:pPr>
        <w:spacing w:after="0" w:line="240" w:lineRule="auto"/>
        <w:jc w:val="center"/>
        <w:textAlignment w:val="baseline"/>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ALYTAUS RAJONO SAVIVALDYBĖS ADMINISTRACIJA</w:t>
      </w:r>
    </w:p>
    <w:p w14:paraId="72D14947" w14:textId="77777777" w:rsidR="00F704BE" w:rsidRPr="00F704BE" w:rsidRDefault="00F704BE" w:rsidP="00F704BE">
      <w:pPr>
        <w:spacing w:after="0" w:line="240" w:lineRule="auto"/>
        <w:jc w:val="center"/>
        <w:textAlignment w:val="baseline"/>
        <w:rPr>
          <w:rFonts w:ascii="Times New Roman" w:eastAsia="Times New Roman" w:hAnsi="Times New Roman" w:cs="Times New Roman"/>
          <w:b/>
          <w:bCs/>
          <w:kern w:val="0"/>
          <w:lang w:eastAsia="lt-LT"/>
          <w14:ligatures w14:val="none"/>
        </w:rPr>
      </w:pPr>
    </w:p>
    <w:tbl>
      <w:tblPr>
        <w:tblW w:w="9248" w:type="dxa"/>
        <w:tblInd w:w="108" w:type="dxa"/>
        <w:tblLayout w:type="fixed"/>
        <w:tblLook w:val="04A0" w:firstRow="1" w:lastRow="0" w:firstColumn="1" w:lastColumn="0" w:noHBand="0" w:noVBand="1"/>
      </w:tblPr>
      <w:tblGrid>
        <w:gridCol w:w="4536"/>
        <w:gridCol w:w="600"/>
        <w:gridCol w:w="4112"/>
      </w:tblGrid>
      <w:tr w:rsidR="00F704BE" w:rsidRPr="00F704BE" w14:paraId="5C8B9DC2" w14:textId="77777777" w:rsidTr="009D2193">
        <w:trPr>
          <w:cantSplit/>
        </w:trPr>
        <w:tc>
          <w:tcPr>
            <w:tcW w:w="4536" w:type="dxa"/>
            <w:hideMark/>
          </w:tcPr>
          <w:p w14:paraId="61F52DDD" w14:textId="77777777" w:rsidR="00F704BE" w:rsidRPr="00F704BE" w:rsidRDefault="00F704BE" w:rsidP="00F704BE">
            <w:pPr>
              <w:spacing w:after="0" w:line="256" w:lineRule="auto"/>
              <w:ind w:left="-113" w:right="-113"/>
              <w:rPr>
                <w:rFonts w:ascii="Times New Roman" w:eastAsia="Times New Roman" w:hAnsi="Times New Roman" w:cs="Times New Roman"/>
                <w:kern w:val="0"/>
                <w:lang w:eastAsia="lt-LT"/>
                <w14:ligatures w14:val="none"/>
              </w:rPr>
            </w:pPr>
            <w:r w:rsidRPr="00F704BE">
              <w:rPr>
                <w:rFonts w:ascii="Times New Roman" w:eastAsia="Times New Roman" w:hAnsi="Times New Roman" w:cs="Times New Roman"/>
                <w:kern w:val="0"/>
                <w:lang w:eastAsia="lt-LT"/>
                <w14:ligatures w14:val="none"/>
              </w:rPr>
              <w:t>Tiekėjams</w:t>
            </w:r>
          </w:p>
        </w:tc>
        <w:tc>
          <w:tcPr>
            <w:tcW w:w="600" w:type="dxa"/>
          </w:tcPr>
          <w:p w14:paraId="15ED67E8" w14:textId="77777777" w:rsidR="00F704BE" w:rsidRPr="00F704BE" w:rsidRDefault="00F704BE" w:rsidP="00F704BE">
            <w:pPr>
              <w:spacing w:after="0" w:line="256" w:lineRule="auto"/>
              <w:rPr>
                <w:rFonts w:ascii="Times New Roman" w:eastAsia="Times New Roman" w:hAnsi="Times New Roman" w:cs="Times New Roman"/>
                <w:kern w:val="0"/>
                <w:szCs w:val="20"/>
                <w:lang w:eastAsia="lt-LT"/>
                <w14:ligatures w14:val="none"/>
              </w:rPr>
            </w:pPr>
          </w:p>
        </w:tc>
        <w:tc>
          <w:tcPr>
            <w:tcW w:w="4112" w:type="dxa"/>
            <w:hideMark/>
          </w:tcPr>
          <w:p w14:paraId="4FB7E2FB" w14:textId="7DC92DD7" w:rsidR="00F704BE" w:rsidRPr="00F704BE" w:rsidRDefault="00F704BE" w:rsidP="00F704BE">
            <w:pPr>
              <w:spacing w:after="0" w:line="256" w:lineRule="auto"/>
              <w:ind w:left="-1102"/>
              <w:rPr>
                <w:rFonts w:ascii="Times New Roman" w:eastAsia="Times New Roman" w:hAnsi="Times New Roman" w:cs="Times New Roman"/>
                <w:kern w:val="0"/>
                <w:szCs w:val="20"/>
                <w:lang w:eastAsia="lt-LT"/>
                <w14:ligatures w14:val="none"/>
              </w:rPr>
            </w:pPr>
            <w:r w:rsidRPr="00F704BE">
              <w:rPr>
                <w:rFonts w:ascii="Times New Roman" w:eastAsia="Times New Roman" w:hAnsi="Times New Roman" w:cs="Times New Roman"/>
                <w:kern w:val="0"/>
                <w:szCs w:val="20"/>
                <w:lang w:eastAsia="lt-LT"/>
                <w14:ligatures w14:val="none"/>
              </w:rPr>
              <w:t xml:space="preserve">                                                      2025-</w:t>
            </w:r>
            <w:r>
              <w:rPr>
                <w:rFonts w:ascii="Times New Roman" w:eastAsia="Times New Roman" w:hAnsi="Times New Roman" w:cs="Times New Roman"/>
                <w:kern w:val="0"/>
                <w:szCs w:val="20"/>
                <w:lang w:eastAsia="lt-LT"/>
                <w14:ligatures w14:val="none"/>
              </w:rPr>
              <w:t>10</w:t>
            </w:r>
            <w:r w:rsidRPr="00F704BE">
              <w:rPr>
                <w:rFonts w:ascii="Times New Roman" w:eastAsia="Times New Roman" w:hAnsi="Times New Roman" w:cs="Times New Roman"/>
                <w:kern w:val="0"/>
                <w:szCs w:val="20"/>
                <w:lang w:eastAsia="lt-LT"/>
                <w14:ligatures w14:val="none"/>
              </w:rPr>
              <w:t>-</w:t>
            </w:r>
            <w:r>
              <w:rPr>
                <w:rFonts w:ascii="Times New Roman" w:eastAsia="Times New Roman" w:hAnsi="Times New Roman" w:cs="Times New Roman"/>
                <w:kern w:val="0"/>
                <w:szCs w:val="20"/>
                <w:lang w:eastAsia="lt-LT"/>
                <w14:ligatures w14:val="none"/>
              </w:rPr>
              <w:t>09</w:t>
            </w:r>
            <w:r w:rsidRPr="00F704BE">
              <w:rPr>
                <w:rFonts w:ascii="Times New Roman" w:eastAsia="Times New Roman" w:hAnsi="Times New Roman" w:cs="Times New Roman"/>
                <w:kern w:val="0"/>
                <w:szCs w:val="20"/>
                <w:lang w:eastAsia="lt-LT"/>
                <w14:ligatures w14:val="none"/>
              </w:rPr>
              <w:t xml:space="preserve">                  </w:t>
            </w:r>
          </w:p>
        </w:tc>
      </w:tr>
      <w:tr w:rsidR="00F704BE" w:rsidRPr="00F704BE" w14:paraId="70310332" w14:textId="77777777" w:rsidTr="009D2193">
        <w:trPr>
          <w:cantSplit/>
        </w:trPr>
        <w:tc>
          <w:tcPr>
            <w:tcW w:w="4536" w:type="dxa"/>
          </w:tcPr>
          <w:p w14:paraId="73300EDD" w14:textId="77777777" w:rsidR="00F704BE" w:rsidRPr="00F704BE" w:rsidRDefault="00F704BE" w:rsidP="00F704BE">
            <w:pPr>
              <w:spacing w:after="0" w:line="256" w:lineRule="auto"/>
              <w:ind w:left="-113" w:right="-113"/>
              <w:rPr>
                <w:rFonts w:ascii="Times New Roman" w:eastAsia="Times New Roman" w:hAnsi="Times New Roman" w:cs="Times New Roman"/>
                <w:kern w:val="0"/>
                <w:szCs w:val="20"/>
                <w:lang w:eastAsia="lt-LT"/>
                <w14:ligatures w14:val="none"/>
              </w:rPr>
            </w:pPr>
          </w:p>
        </w:tc>
        <w:tc>
          <w:tcPr>
            <w:tcW w:w="600" w:type="dxa"/>
          </w:tcPr>
          <w:p w14:paraId="15B72A00" w14:textId="77777777" w:rsidR="00F704BE" w:rsidRPr="00F704BE" w:rsidRDefault="00F704BE" w:rsidP="00F704BE">
            <w:pPr>
              <w:spacing w:after="0" w:line="256" w:lineRule="auto"/>
              <w:rPr>
                <w:rFonts w:ascii="Times New Roman" w:eastAsia="Times New Roman" w:hAnsi="Times New Roman" w:cs="Times New Roman"/>
                <w:kern w:val="0"/>
                <w:szCs w:val="20"/>
                <w:lang w:eastAsia="lt-LT"/>
                <w14:ligatures w14:val="none"/>
              </w:rPr>
            </w:pPr>
          </w:p>
        </w:tc>
        <w:tc>
          <w:tcPr>
            <w:tcW w:w="4112" w:type="dxa"/>
          </w:tcPr>
          <w:p w14:paraId="2ED30344" w14:textId="77777777" w:rsidR="00F704BE" w:rsidRPr="00F704BE" w:rsidRDefault="00F704BE" w:rsidP="00F704BE">
            <w:pPr>
              <w:spacing w:after="0" w:line="256" w:lineRule="auto"/>
              <w:ind w:left="1" w:hanging="1"/>
              <w:rPr>
                <w:rFonts w:ascii="Times New Roman" w:eastAsia="Times New Roman" w:hAnsi="Times New Roman" w:cs="Times New Roman"/>
                <w:kern w:val="0"/>
                <w:szCs w:val="20"/>
                <w:lang w:eastAsia="lt-LT"/>
                <w14:ligatures w14:val="none"/>
              </w:rPr>
            </w:pPr>
          </w:p>
        </w:tc>
      </w:tr>
      <w:tr w:rsidR="00F704BE" w:rsidRPr="00F704BE" w14:paraId="6DA14FA0" w14:textId="77777777" w:rsidTr="009D2193">
        <w:trPr>
          <w:cantSplit/>
        </w:trPr>
        <w:tc>
          <w:tcPr>
            <w:tcW w:w="4536" w:type="dxa"/>
          </w:tcPr>
          <w:p w14:paraId="2354778C" w14:textId="77777777" w:rsidR="00F704BE" w:rsidRPr="00F704BE" w:rsidRDefault="00F704BE" w:rsidP="00F704BE">
            <w:pPr>
              <w:spacing w:after="0" w:line="256" w:lineRule="auto"/>
              <w:ind w:right="-113"/>
              <w:rPr>
                <w:rFonts w:ascii="Times New Roman" w:eastAsia="Times New Roman" w:hAnsi="Times New Roman" w:cs="Times New Roman"/>
                <w:kern w:val="0"/>
                <w:szCs w:val="20"/>
                <w:lang w:eastAsia="lt-LT"/>
                <w14:ligatures w14:val="none"/>
              </w:rPr>
            </w:pPr>
          </w:p>
        </w:tc>
        <w:tc>
          <w:tcPr>
            <w:tcW w:w="600" w:type="dxa"/>
          </w:tcPr>
          <w:p w14:paraId="7A7AFC5D" w14:textId="77777777" w:rsidR="00F704BE" w:rsidRPr="00F704BE" w:rsidRDefault="00F704BE" w:rsidP="00F704BE">
            <w:pPr>
              <w:spacing w:after="0" w:line="256" w:lineRule="auto"/>
              <w:rPr>
                <w:rFonts w:ascii="Times New Roman" w:eastAsia="Times New Roman" w:hAnsi="Times New Roman" w:cs="Times New Roman"/>
                <w:kern w:val="0"/>
                <w:szCs w:val="20"/>
                <w:lang w:eastAsia="lt-LT"/>
                <w14:ligatures w14:val="none"/>
              </w:rPr>
            </w:pPr>
          </w:p>
        </w:tc>
        <w:tc>
          <w:tcPr>
            <w:tcW w:w="4112" w:type="dxa"/>
          </w:tcPr>
          <w:p w14:paraId="5B307910" w14:textId="77777777" w:rsidR="00F704BE" w:rsidRPr="00F704BE" w:rsidRDefault="00F704BE" w:rsidP="00F704BE">
            <w:pPr>
              <w:spacing w:after="0" w:line="256" w:lineRule="auto"/>
              <w:ind w:left="-113"/>
              <w:rPr>
                <w:rFonts w:ascii="Times New Roman" w:eastAsia="Times New Roman" w:hAnsi="Times New Roman" w:cs="Times New Roman"/>
                <w:kern w:val="0"/>
                <w:szCs w:val="20"/>
                <w:lang w:eastAsia="lt-LT"/>
                <w14:ligatures w14:val="none"/>
              </w:rPr>
            </w:pPr>
          </w:p>
        </w:tc>
      </w:tr>
      <w:tr w:rsidR="00F704BE" w:rsidRPr="00F704BE" w14:paraId="3C3B2CA8" w14:textId="77777777" w:rsidTr="009D2193">
        <w:trPr>
          <w:cantSplit/>
        </w:trPr>
        <w:tc>
          <w:tcPr>
            <w:tcW w:w="4536" w:type="dxa"/>
          </w:tcPr>
          <w:p w14:paraId="60788DC8" w14:textId="77777777" w:rsidR="00F704BE" w:rsidRPr="00F704BE" w:rsidRDefault="00F704BE" w:rsidP="00F704BE">
            <w:pPr>
              <w:spacing w:after="0" w:line="256" w:lineRule="auto"/>
              <w:ind w:left="-113" w:right="-113"/>
              <w:rPr>
                <w:rFonts w:ascii="Times New Roman" w:eastAsia="Times New Roman" w:hAnsi="Times New Roman" w:cs="Times New Roman"/>
                <w:kern w:val="0"/>
                <w:szCs w:val="20"/>
                <w:lang w:eastAsia="lt-LT"/>
                <w14:ligatures w14:val="none"/>
              </w:rPr>
            </w:pPr>
          </w:p>
        </w:tc>
        <w:tc>
          <w:tcPr>
            <w:tcW w:w="600" w:type="dxa"/>
          </w:tcPr>
          <w:p w14:paraId="0BE417C9" w14:textId="77777777" w:rsidR="00F704BE" w:rsidRPr="00F704BE" w:rsidRDefault="00F704BE" w:rsidP="00F704BE">
            <w:pPr>
              <w:spacing w:after="0" w:line="256" w:lineRule="auto"/>
              <w:rPr>
                <w:rFonts w:ascii="Times New Roman" w:eastAsia="Times New Roman" w:hAnsi="Times New Roman" w:cs="Times New Roman"/>
                <w:kern w:val="0"/>
                <w:szCs w:val="20"/>
                <w:lang w:eastAsia="lt-LT"/>
                <w14:ligatures w14:val="none"/>
              </w:rPr>
            </w:pPr>
          </w:p>
        </w:tc>
        <w:tc>
          <w:tcPr>
            <w:tcW w:w="4112" w:type="dxa"/>
          </w:tcPr>
          <w:p w14:paraId="48714399" w14:textId="77777777" w:rsidR="00F704BE" w:rsidRPr="00F704BE" w:rsidRDefault="00F704BE" w:rsidP="00F704BE">
            <w:pPr>
              <w:spacing w:after="0" w:line="256" w:lineRule="auto"/>
              <w:ind w:left="-113"/>
              <w:rPr>
                <w:rFonts w:ascii="Times New Roman" w:eastAsia="Times New Roman" w:hAnsi="Times New Roman" w:cs="Times New Roman"/>
                <w:kern w:val="0"/>
                <w:szCs w:val="20"/>
                <w:lang w:eastAsia="lt-LT"/>
                <w14:ligatures w14:val="none"/>
              </w:rPr>
            </w:pPr>
          </w:p>
        </w:tc>
      </w:tr>
      <w:tr w:rsidR="00F704BE" w:rsidRPr="00F704BE" w14:paraId="6C8BC2E5" w14:textId="77777777" w:rsidTr="009D2193">
        <w:trPr>
          <w:cantSplit/>
        </w:trPr>
        <w:tc>
          <w:tcPr>
            <w:tcW w:w="9248" w:type="dxa"/>
            <w:gridSpan w:val="3"/>
            <w:hideMark/>
          </w:tcPr>
          <w:p w14:paraId="452D0E56" w14:textId="510E3124" w:rsidR="00F704BE" w:rsidRPr="00F704BE" w:rsidRDefault="00F704BE" w:rsidP="00F704BE">
            <w:pPr>
              <w:spacing w:after="0" w:line="256" w:lineRule="auto"/>
              <w:ind w:left="-113"/>
              <w:rPr>
                <w:rFonts w:ascii="Times New Roman" w:eastAsia="Times New Roman" w:hAnsi="Times New Roman" w:cs="Times New Roman"/>
                <w:b/>
                <w:kern w:val="0"/>
                <w:szCs w:val="20"/>
                <w:lang w:eastAsia="lt-LT"/>
                <w14:ligatures w14:val="none"/>
              </w:rPr>
            </w:pPr>
            <w:r w:rsidRPr="00F704BE">
              <w:rPr>
                <w:rFonts w:ascii="Times New Roman" w:eastAsia="Times New Roman" w:hAnsi="Times New Roman" w:cs="Times New Roman"/>
                <w:b/>
                <w:kern w:val="0"/>
                <w:szCs w:val="20"/>
                <w:lang w:eastAsia="lt-LT"/>
                <w14:ligatures w14:val="none"/>
              </w:rPr>
              <w:t>DĖL ATSAKYMŲ Į TIEKĖJŲ KLAUSIMUS</w:t>
            </w:r>
            <w:r>
              <w:rPr>
                <w:rFonts w:ascii="Times New Roman" w:eastAsia="Times New Roman" w:hAnsi="Times New Roman" w:cs="Times New Roman"/>
                <w:b/>
                <w:kern w:val="0"/>
                <w:szCs w:val="20"/>
                <w:lang w:eastAsia="lt-LT"/>
                <w14:ligatures w14:val="none"/>
              </w:rPr>
              <w:t xml:space="preserve"> IR PASIŪLYMŲ PATEIKIMO TERMINO NUKĖLIMO</w:t>
            </w:r>
          </w:p>
        </w:tc>
      </w:tr>
      <w:tr w:rsidR="00F704BE" w:rsidRPr="00F704BE" w14:paraId="4767F80F" w14:textId="77777777" w:rsidTr="009D2193">
        <w:trPr>
          <w:cantSplit/>
        </w:trPr>
        <w:tc>
          <w:tcPr>
            <w:tcW w:w="4536" w:type="dxa"/>
          </w:tcPr>
          <w:p w14:paraId="48C0BA3C" w14:textId="77777777" w:rsidR="00F704BE" w:rsidRPr="00F704BE" w:rsidRDefault="00F704BE" w:rsidP="00F704BE">
            <w:pPr>
              <w:spacing w:after="0" w:line="256" w:lineRule="auto"/>
              <w:rPr>
                <w:rFonts w:ascii="Times New Roman" w:eastAsia="Times New Roman" w:hAnsi="Times New Roman" w:cs="Times New Roman"/>
                <w:kern w:val="0"/>
                <w:szCs w:val="20"/>
                <w:lang w:eastAsia="lt-LT"/>
                <w14:ligatures w14:val="none"/>
              </w:rPr>
            </w:pPr>
          </w:p>
          <w:p w14:paraId="24B57121" w14:textId="77777777" w:rsidR="00F704BE" w:rsidRPr="00F704BE" w:rsidRDefault="00F704BE" w:rsidP="00F704BE">
            <w:pPr>
              <w:spacing w:after="0" w:line="256" w:lineRule="auto"/>
              <w:rPr>
                <w:rFonts w:ascii="Times New Roman" w:eastAsia="Times New Roman" w:hAnsi="Times New Roman" w:cs="Times New Roman"/>
                <w:kern w:val="0"/>
                <w:szCs w:val="20"/>
                <w:lang w:eastAsia="lt-LT"/>
                <w14:ligatures w14:val="none"/>
              </w:rPr>
            </w:pPr>
          </w:p>
        </w:tc>
        <w:tc>
          <w:tcPr>
            <w:tcW w:w="600" w:type="dxa"/>
          </w:tcPr>
          <w:p w14:paraId="5FC1D6F4" w14:textId="77777777" w:rsidR="00F704BE" w:rsidRPr="00F704BE" w:rsidRDefault="00F704BE" w:rsidP="00F704BE">
            <w:pPr>
              <w:spacing w:after="0" w:line="256" w:lineRule="auto"/>
              <w:rPr>
                <w:rFonts w:ascii="Times New Roman" w:eastAsia="Times New Roman" w:hAnsi="Times New Roman" w:cs="Times New Roman"/>
                <w:kern w:val="0"/>
                <w:szCs w:val="20"/>
                <w:lang w:eastAsia="lt-LT"/>
                <w14:ligatures w14:val="none"/>
              </w:rPr>
            </w:pPr>
          </w:p>
        </w:tc>
        <w:tc>
          <w:tcPr>
            <w:tcW w:w="4112" w:type="dxa"/>
          </w:tcPr>
          <w:p w14:paraId="2A6031EC" w14:textId="77777777" w:rsidR="00F704BE" w:rsidRPr="00F704BE" w:rsidRDefault="00F704BE" w:rsidP="00F704BE">
            <w:pPr>
              <w:spacing w:after="0" w:line="256" w:lineRule="auto"/>
              <w:rPr>
                <w:rFonts w:ascii="Times New Roman" w:eastAsia="Times New Roman" w:hAnsi="Times New Roman" w:cs="Times New Roman"/>
                <w:kern w:val="0"/>
                <w:szCs w:val="20"/>
                <w:lang w:eastAsia="lt-LT"/>
                <w14:ligatures w14:val="none"/>
              </w:rPr>
            </w:pPr>
          </w:p>
        </w:tc>
      </w:tr>
    </w:tbl>
    <w:p w14:paraId="7AA442AB" w14:textId="1AD23D01" w:rsidR="00F704BE" w:rsidRPr="00F704BE" w:rsidRDefault="00F704BE" w:rsidP="00F704BE">
      <w:pPr>
        <w:spacing w:after="0" w:line="240" w:lineRule="auto"/>
        <w:ind w:firstLine="426"/>
        <w:jc w:val="both"/>
        <w:rPr>
          <w:rFonts w:ascii="Times New Roman" w:eastAsia="Calibri" w:hAnsi="Times New Roman" w:cs="Times New Roman"/>
          <w:kern w:val="0"/>
          <w:szCs w:val="22"/>
          <w14:ligatures w14:val="none"/>
        </w:rPr>
      </w:pPr>
      <w:bookmarkStart w:id="0" w:name="_Hlk29980088"/>
      <w:r w:rsidRPr="00F704BE">
        <w:rPr>
          <w:rFonts w:ascii="Times New Roman" w:eastAsia="Calibri" w:hAnsi="Times New Roman" w:cs="Times New Roman"/>
          <w:kern w:val="0"/>
          <w:szCs w:val="22"/>
          <w14:ligatures w14:val="none"/>
        </w:rPr>
        <w:t>Pranešame, kad Centrinės viešųjų pirkimų informacinės sistemos susirašinėjimo priemonėmis gaut</w:t>
      </w:r>
      <w:r>
        <w:rPr>
          <w:rFonts w:ascii="Times New Roman" w:eastAsia="Calibri" w:hAnsi="Times New Roman" w:cs="Times New Roman"/>
          <w:kern w:val="0"/>
          <w:szCs w:val="22"/>
          <w14:ligatures w14:val="none"/>
        </w:rPr>
        <w:t>as</w:t>
      </w:r>
      <w:r w:rsidRPr="00F704BE">
        <w:rPr>
          <w:rFonts w:ascii="Times New Roman" w:eastAsia="Calibri" w:hAnsi="Times New Roman" w:cs="Times New Roman"/>
          <w:kern w:val="0"/>
          <w:szCs w:val="22"/>
          <w14:ligatures w14:val="none"/>
        </w:rPr>
        <w:t xml:space="preserve"> tiekėj</w:t>
      </w:r>
      <w:r>
        <w:rPr>
          <w:rFonts w:ascii="Times New Roman" w:eastAsia="Calibri" w:hAnsi="Times New Roman" w:cs="Times New Roman"/>
          <w:kern w:val="0"/>
          <w:szCs w:val="22"/>
          <w14:ligatures w14:val="none"/>
        </w:rPr>
        <w:t>o</w:t>
      </w:r>
      <w:r w:rsidRPr="00F704BE">
        <w:rPr>
          <w:rFonts w:ascii="Times New Roman" w:eastAsia="Calibri" w:hAnsi="Times New Roman" w:cs="Times New Roman"/>
          <w:kern w:val="0"/>
          <w:szCs w:val="22"/>
          <w14:ligatures w14:val="none"/>
        </w:rPr>
        <w:t xml:space="preserve"> paklausima</w:t>
      </w:r>
      <w:r>
        <w:rPr>
          <w:rFonts w:ascii="Times New Roman" w:eastAsia="Calibri" w:hAnsi="Times New Roman" w:cs="Times New Roman"/>
          <w:kern w:val="0"/>
          <w:szCs w:val="22"/>
          <w14:ligatures w14:val="none"/>
        </w:rPr>
        <w:t>s</w:t>
      </w:r>
      <w:r w:rsidRPr="00F704BE">
        <w:rPr>
          <w:rFonts w:ascii="Times New Roman" w:eastAsia="Calibri" w:hAnsi="Times New Roman" w:cs="Times New Roman"/>
          <w:kern w:val="0"/>
          <w:szCs w:val="22"/>
          <w14:ligatures w14:val="none"/>
        </w:rPr>
        <w:t>.</w:t>
      </w:r>
    </w:p>
    <w:p w14:paraId="0A9E978E" w14:textId="77777777" w:rsidR="00F704BE" w:rsidRPr="00F704BE" w:rsidRDefault="00F704BE" w:rsidP="00F704BE">
      <w:pPr>
        <w:spacing w:after="0" w:line="240" w:lineRule="auto"/>
        <w:ind w:firstLine="993"/>
        <w:jc w:val="both"/>
        <w:rPr>
          <w:rFonts w:ascii="Times New Roman" w:eastAsia="Calibri" w:hAnsi="Times New Roman" w:cs="Times New Roman"/>
          <w:kern w:val="0"/>
          <w:szCs w:val="22"/>
          <w:highlight w:val="yellow"/>
          <w14:ligatures w14:val="none"/>
        </w:rPr>
      </w:pPr>
    </w:p>
    <w:p w14:paraId="0128D8C3" w14:textId="2B3BF8EE" w:rsidR="00F704BE" w:rsidRPr="00F704BE" w:rsidRDefault="00F704BE" w:rsidP="00F704BE">
      <w:pPr>
        <w:spacing w:after="0" w:line="240" w:lineRule="auto"/>
        <w:ind w:firstLine="993"/>
        <w:jc w:val="both"/>
        <w:rPr>
          <w:rFonts w:ascii="Times New Roman" w:eastAsia="Calibri" w:hAnsi="Times New Roman" w:cs="Times New Roman"/>
          <w:kern w:val="0"/>
          <w:szCs w:val="22"/>
          <w14:ligatures w14:val="none"/>
        </w:rPr>
      </w:pPr>
      <w:bookmarkStart w:id="1" w:name="_Hlk160607784"/>
      <w:r w:rsidRPr="00F704BE">
        <w:rPr>
          <w:rFonts w:ascii="Times New Roman" w:eastAsia="Times New Roman" w:hAnsi="Times New Roman" w:cs="Times New Roman"/>
          <w:b/>
          <w:kern w:val="0"/>
          <w:lang w:eastAsia="lt-LT"/>
          <w14:ligatures w14:val="none"/>
        </w:rPr>
        <w:t>Klausima</w:t>
      </w:r>
      <w:r>
        <w:rPr>
          <w:rFonts w:ascii="Times New Roman" w:eastAsia="Times New Roman" w:hAnsi="Times New Roman" w:cs="Times New Roman"/>
          <w:b/>
          <w:kern w:val="0"/>
          <w:lang w:eastAsia="lt-LT"/>
          <w14:ligatures w14:val="none"/>
        </w:rPr>
        <w:t>i</w:t>
      </w:r>
      <w:r w:rsidRPr="00F704BE">
        <w:rPr>
          <w:rFonts w:ascii="Times New Roman" w:eastAsia="Times New Roman" w:hAnsi="Times New Roman" w:cs="Times New Roman"/>
          <w:b/>
          <w:kern w:val="0"/>
          <w:lang w:eastAsia="lt-LT"/>
          <w14:ligatures w14:val="none"/>
        </w:rPr>
        <w:t xml:space="preserve"> (2025-</w:t>
      </w:r>
      <w:r>
        <w:rPr>
          <w:rFonts w:ascii="Times New Roman" w:eastAsia="Times New Roman" w:hAnsi="Times New Roman" w:cs="Times New Roman"/>
          <w:b/>
          <w:kern w:val="0"/>
          <w:lang w:eastAsia="lt-LT"/>
          <w14:ligatures w14:val="none"/>
        </w:rPr>
        <w:t>10</w:t>
      </w:r>
      <w:r w:rsidRPr="00F704BE">
        <w:rPr>
          <w:rFonts w:ascii="Times New Roman" w:eastAsia="Times New Roman" w:hAnsi="Times New Roman" w:cs="Times New Roman"/>
          <w:b/>
          <w:kern w:val="0"/>
          <w:lang w:eastAsia="lt-LT"/>
          <w14:ligatures w14:val="none"/>
        </w:rPr>
        <w:t>-0</w:t>
      </w:r>
      <w:r>
        <w:rPr>
          <w:rFonts w:ascii="Times New Roman" w:eastAsia="Times New Roman" w:hAnsi="Times New Roman" w:cs="Times New Roman"/>
          <w:b/>
          <w:kern w:val="0"/>
          <w:lang w:eastAsia="lt-LT"/>
          <w14:ligatures w14:val="none"/>
        </w:rPr>
        <w:t>7</w:t>
      </w:r>
      <w:r w:rsidRPr="00F704BE">
        <w:rPr>
          <w:rFonts w:ascii="Times New Roman" w:eastAsia="Times New Roman" w:hAnsi="Times New Roman" w:cs="Times New Roman"/>
          <w:b/>
          <w:kern w:val="0"/>
          <w:lang w:eastAsia="lt-LT"/>
          <w14:ligatures w14:val="none"/>
        </w:rPr>
        <w:t xml:space="preserve"> pranešimas Nr. 383849)</w:t>
      </w:r>
      <w:r w:rsidRPr="00F704BE">
        <w:rPr>
          <w:rFonts w:ascii="Times New Roman" w:eastAsia="Times New Roman" w:hAnsi="Times New Roman" w:cs="Times New Roman"/>
          <w:bCs/>
          <w:kern w:val="0"/>
          <w:lang w:eastAsia="lt-LT"/>
          <w14:ligatures w14:val="none"/>
        </w:rPr>
        <w:t>:</w:t>
      </w:r>
      <w:bookmarkEnd w:id="1"/>
    </w:p>
    <w:p w14:paraId="341E1A8D" w14:textId="77777777" w:rsidR="00F704BE" w:rsidRPr="00F704BE" w:rsidRDefault="00F704BE" w:rsidP="00F704BE">
      <w:pPr>
        <w:pStyle w:val="Sraopastraipa"/>
        <w:numPr>
          <w:ilvl w:val="0"/>
          <w:numId w:val="1"/>
        </w:numPr>
        <w:spacing w:line="259" w:lineRule="auto"/>
        <w:jc w:val="both"/>
        <w:rPr>
          <w:rFonts w:ascii="Times New Roman" w:eastAsia="Calibri" w:hAnsi="Times New Roman" w:cs="Times New Roman"/>
        </w:rPr>
      </w:pPr>
      <w:r w:rsidRPr="00F704BE">
        <w:rPr>
          <w:rFonts w:ascii="Times New Roman" w:eastAsia="Times New Roman" w:hAnsi="Times New Roman" w:cs="Times New Roman"/>
          <w:kern w:val="0"/>
          <w:lang w:eastAsia="lt-LT"/>
          <w14:ligatures w14:val="none"/>
        </w:rPr>
        <w:t>„</w:t>
      </w:r>
      <w:r w:rsidRPr="00F704BE">
        <w:rPr>
          <w:rFonts w:ascii="Times New Roman" w:eastAsia="Calibri" w:hAnsi="Times New Roman" w:cs="Times New Roman"/>
        </w:rPr>
        <w:t xml:space="preserve">Sklypo plano techninio darbo projekto dalies, sąnaudų kiekių žiniaraščio 8-10 </w:t>
      </w:r>
      <w:proofErr w:type="spellStart"/>
      <w:r w:rsidRPr="00F704BE">
        <w:rPr>
          <w:rFonts w:ascii="Times New Roman" w:eastAsia="Calibri" w:hAnsi="Times New Roman" w:cs="Times New Roman"/>
        </w:rPr>
        <w:t>poz</w:t>
      </w:r>
      <w:proofErr w:type="spellEnd"/>
      <w:r w:rsidRPr="00F704BE">
        <w:rPr>
          <w:rFonts w:ascii="Times New Roman" w:eastAsia="Calibri" w:hAnsi="Times New Roman" w:cs="Times New Roman"/>
        </w:rPr>
        <w:t>. Numatomos trinkelių dangos, pastabose nurodoma žiūrėti į „Dangų įrengimo ir jungimo detalė“. Tačiau nurodytos detalės TDP nėra. Prašome pateikti minimą detalę.</w:t>
      </w:r>
    </w:p>
    <w:p w14:paraId="01ED6F77" w14:textId="77777777" w:rsidR="00F704BE" w:rsidRPr="00F704BE" w:rsidRDefault="00F704BE" w:rsidP="00F704BE">
      <w:pPr>
        <w:spacing w:line="259" w:lineRule="auto"/>
        <w:ind w:left="720"/>
        <w:contextualSpacing/>
        <w:jc w:val="both"/>
        <w:rPr>
          <w:rFonts w:ascii="Times New Roman" w:eastAsia="Calibri" w:hAnsi="Times New Roman" w:cs="Times New Roman"/>
        </w:rPr>
      </w:pPr>
      <w:r w:rsidRPr="00F704BE">
        <w:rPr>
          <w:rFonts w:ascii="Times New Roman" w:eastAsia="Calibri" w:hAnsi="Times New Roman" w:cs="Times New Roman"/>
          <w:noProof/>
        </w:rPr>
        <mc:AlternateContent>
          <mc:Choice Requires="wps">
            <w:drawing>
              <wp:anchor distT="0" distB="0" distL="114300" distR="114300" simplePos="0" relativeHeight="251659264" behindDoc="0" locked="0" layoutInCell="1" allowOverlap="1" wp14:anchorId="3766C570" wp14:editId="7CB13998">
                <wp:simplePos x="0" y="0"/>
                <wp:positionH relativeFrom="column">
                  <wp:posOffset>5390984</wp:posOffset>
                </wp:positionH>
                <wp:positionV relativeFrom="paragraph">
                  <wp:posOffset>259218</wp:posOffset>
                </wp:positionV>
                <wp:extent cx="715618" cy="588397"/>
                <wp:effectExtent l="0" t="0" r="27940" b="21590"/>
                <wp:wrapNone/>
                <wp:docPr id="1458497838" name="Stačiakampis 2"/>
                <wp:cNvGraphicFramePr/>
                <a:graphic xmlns:a="http://schemas.openxmlformats.org/drawingml/2006/main">
                  <a:graphicData uri="http://schemas.microsoft.com/office/word/2010/wordprocessingShape">
                    <wps:wsp>
                      <wps:cNvSpPr/>
                      <wps:spPr>
                        <a:xfrm>
                          <a:off x="0" y="0"/>
                          <a:ext cx="715618" cy="588397"/>
                        </a:xfrm>
                        <a:prstGeom prst="rect">
                          <a:avLst/>
                        </a:prstGeom>
                        <a:noFill/>
                        <a:ln w="12700" cap="flat" cmpd="sng" algn="ctr">
                          <a:solidFill>
                            <a:srgbClr val="EE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2A2C79" id="Stačiakampis 2" o:spid="_x0000_s1026" style="position:absolute;margin-left:424.5pt;margin-top:20.4pt;width:56.35pt;height:46.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" filled="f" strokecolor="#e00" strokeweight="1pt"/>
            </w:pict>
          </mc:Fallback>
        </mc:AlternateContent>
      </w:r>
      <w:r w:rsidRPr="00F704BE">
        <w:rPr>
          <w:rFonts w:ascii="Times New Roman" w:eastAsia="Calibri" w:hAnsi="Times New Roman" w:cs="Times New Roman"/>
          <w:noProof/>
        </w:rPr>
        <w:drawing>
          <wp:inline distT="0" distB="0" distL="0" distR="0" wp14:anchorId="35FB693E" wp14:editId="56336C70">
            <wp:extent cx="5731510" cy="1004570"/>
            <wp:effectExtent l="0" t="0" r="2540" b="5080"/>
            <wp:docPr id="117523407" name="Paveikslėlis 1" descr="Paveikslėlis, kuriame yra tekstas, Šriftas, linija, skaičiu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23407" name="Paveikslėlis 1" descr="Paveikslėlis, kuriame yra tekstas, Šriftas, linija, skaičius&#10;&#10;Dirbtinio intelekto sugeneruotas turinys gali būti neteisingas."/>
                    <pic:cNvPicPr/>
                  </pic:nvPicPr>
                  <pic:blipFill>
                    <a:blip r:embed="rId7">
                      <a:extLst>
                        <a:ext uri="{28A0092B-C50C-407E-A947-70E740481C1C}">
                          <a14:useLocalDpi xmlns:a14="http://schemas.microsoft.com/office/drawing/2010/main" val="0"/>
                        </a:ext>
                      </a:extLst>
                    </a:blip>
                    <a:stretch>
                      <a:fillRect/>
                    </a:stretch>
                  </pic:blipFill>
                  <pic:spPr>
                    <a:xfrm>
                      <a:off x="0" y="0"/>
                      <a:ext cx="5731510" cy="1004570"/>
                    </a:xfrm>
                    <a:prstGeom prst="rect">
                      <a:avLst/>
                    </a:prstGeom>
                  </pic:spPr>
                </pic:pic>
              </a:graphicData>
            </a:graphic>
          </wp:inline>
        </w:drawing>
      </w:r>
    </w:p>
    <w:p w14:paraId="0CD9CC59" w14:textId="77777777" w:rsidR="00F704BE" w:rsidRPr="00F704BE" w:rsidRDefault="00F704BE" w:rsidP="00F704BE">
      <w:pPr>
        <w:numPr>
          <w:ilvl w:val="0"/>
          <w:numId w:val="1"/>
        </w:numPr>
        <w:spacing w:line="259" w:lineRule="auto"/>
        <w:contextualSpacing/>
        <w:jc w:val="both"/>
        <w:rPr>
          <w:rFonts w:ascii="Times New Roman" w:eastAsia="Calibri" w:hAnsi="Times New Roman" w:cs="Times New Roman"/>
        </w:rPr>
      </w:pPr>
      <w:r w:rsidRPr="00F704BE">
        <w:rPr>
          <w:rFonts w:ascii="Times New Roman" w:eastAsia="Calibri" w:hAnsi="Times New Roman" w:cs="Times New Roman"/>
        </w:rPr>
        <w:t xml:space="preserve">Sklypo plano techninio darbo projekto dalies, sąnaudų kiekių žiniaraščio 1poz. Numatomas esamo asfalto su pasluoksniai ardymas. 14 </w:t>
      </w:r>
      <w:proofErr w:type="spellStart"/>
      <w:r w:rsidRPr="00F704BE">
        <w:rPr>
          <w:rFonts w:ascii="Times New Roman" w:eastAsia="Calibri" w:hAnsi="Times New Roman" w:cs="Times New Roman"/>
        </w:rPr>
        <w:t>poz</w:t>
      </w:r>
      <w:proofErr w:type="spellEnd"/>
      <w:r w:rsidRPr="00F704BE">
        <w:rPr>
          <w:rFonts w:ascii="Times New Roman" w:eastAsia="Calibri" w:hAnsi="Times New Roman" w:cs="Times New Roman"/>
        </w:rPr>
        <w:t>. Asfalto dangos atstatymas. Prašome pateikti detalę, kad būtų aišku, kokius pasluoksnius bei asfalto storį tiekėjas turi įsivertinti.</w:t>
      </w:r>
    </w:p>
    <w:p w14:paraId="1A813AF1" w14:textId="77777777" w:rsidR="00F704BE" w:rsidRPr="00F704BE" w:rsidRDefault="00F704BE" w:rsidP="00F704BE">
      <w:pPr>
        <w:numPr>
          <w:ilvl w:val="0"/>
          <w:numId w:val="1"/>
        </w:numPr>
        <w:spacing w:line="259" w:lineRule="auto"/>
        <w:contextualSpacing/>
        <w:jc w:val="both"/>
        <w:rPr>
          <w:rFonts w:ascii="Times New Roman" w:eastAsia="Calibri" w:hAnsi="Times New Roman" w:cs="Times New Roman"/>
        </w:rPr>
      </w:pPr>
      <w:r w:rsidRPr="00F704BE">
        <w:rPr>
          <w:rFonts w:ascii="Times New Roman" w:eastAsia="Calibri" w:hAnsi="Times New Roman" w:cs="Times New Roman"/>
        </w:rPr>
        <w:t xml:space="preserve">Prašome pateikti statybinių atliekų išvežimo kiekį. </w:t>
      </w:r>
    </w:p>
    <w:p w14:paraId="6ABEFA64" w14:textId="77777777" w:rsidR="00F704BE" w:rsidRPr="00F704BE" w:rsidRDefault="00F704BE" w:rsidP="00F704BE">
      <w:pPr>
        <w:numPr>
          <w:ilvl w:val="0"/>
          <w:numId w:val="1"/>
        </w:numPr>
        <w:spacing w:line="259" w:lineRule="auto"/>
        <w:contextualSpacing/>
        <w:jc w:val="both"/>
        <w:rPr>
          <w:rFonts w:ascii="Times New Roman" w:eastAsia="Calibri" w:hAnsi="Times New Roman" w:cs="Times New Roman"/>
        </w:rPr>
      </w:pPr>
      <w:r w:rsidRPr="00F704BE">
        <w:rPr>
          <w:rFonts w:ascii="Times New Roman" w:eastAsia="Calibri" w:hAnsi="Times New Roman" w:cs="Times New Roman"/>
        </w:rPr>
        <w:t>Statinio architektūrinės techninio darbo projekto dalies, sąnaudų kiekių žiniaraščio 24pz. „</w:t>
      </w:r>
      <w:r w:rsidRPr="00F704BE">
        <w:rPr>
          <w:rFonts w:ascii="Times New Roman" w:eastAsia="TimesNewRoman" w:hAnsi="Times New Roman" w:cs="Times New Roman"/>
          <w:kern w:val="0"/>
        </w:rPr>
        <w:t xml:space="preserve">Ventiliuojamo fasado įrengimas iš </w:t>
      </w:r>
      <w:proofErr w:type="spellStart"/>
      <w:r w:rsidRPr="00F704BE">
        <w:rPr>
          <w:rFonts w:ascii="Times New Roman" w:eastAsia="TimesNewRoman" w:hAnsi="Times New Roman" w:cs="Times New Roman"/>
          <w:kern w:val="0"/>
        </w:rPr>
        <w:t>fibrocemento</w:t>
      </w:r>
      <w:proofErr w:type="spellEnd"/>
      <w:r w:rsidRPr="00F704BE">
        <w:rPr>
          <w:rFonts w:ascii="Times New Roman" w:eastAsia="TimesNewRoman" w:hAnsi="Times New Roman" w:cs="Times New Roman"/>
          <w:kern w:val="0"/>
        </w:rPr>
        <w:t xml:space="preserve"> plokščių </w:t>
      </w:r>
      <w:proofErr w:type="spellStart"/>
      <w:r w:rsidRPr="00F704BE">
        <w:rPr>
          <w:rFonts w:ascii="Times New Roman" w:eastAsia="TimesNewRoman" w:hAnsi="Times New Roman" w:cs="Times New Roman"/>
          <w:kern w:val="0"/>
        </w:rPr>
        <w:t>Tectiva</w:t>
      </w:r>
      <w:proofErr w:type="spellEnd"/>
      <w:r w:rsidRPr="00F704BE">
        <w:rPr>
          <w:rFonts w:ascii="Times New Roman" w:eastAsia="TimesNewRoman" w:hAnsi="Times New Roman" w:cs="Times New Roman"/>
          <w:kern w:val="0"/>
        </w:rPr>
        <w:t xml:space="preserve"> TE20 arba analogiškų“ nurodytas kiekis 215m2. Ar tai nėra klaida? </w:t>
      </w:r>
    </w:p>
    <w:p w14:paraId="3B98D0E4" w14:textId="77777777" w:rsidR="00F704BE" w:rsidRPr="00F704BE" w:rsidRDefault="00F704BE" w:rsidP="00F704BE">
      <w:pPr>
        <w:numPr>
          <w:ilvl w:val="0"/>
          <w:numId w:val="1"/>
        </w:numPr>
        <w:spacing w:line="259" w:lineRule="auto"/>
        <w:contextualSpacing/>
        <w:jc w:val="both"/>
        <w:rPr>
          <w:rFonts w:ascii="Times New Roman" w:eastAsia="Calibri" w:hAnsi="Times New Roman" w:cs="Times New Roman"/>
        </w:rPr>
      </w:pPr>
      <w:r w:rsidRPr="00F704BE">
        <w:rPr>
          <w:rFonts w:ascii="Times New Roman" w:eastAsia="Calibri" w:hAnsi="Times New Roman" w:cs="Times New Roman"/>
        </w:rPr>
        <w:t>Statinio architektūrinės techninio darbo projekto dalies, lubų apdailos skyriuje numatomas bendras lubų apdailos kiekis 434m2, ar kiekis teisingas?</w:t>
      </w:r>
    </w:p>
    <w:p w14:paraId="7092950A" w14:textId="77777777" w:rsidR="00F704BE" w:rsidRPr="00F704BE" w:rsidRDefault="00F704BE" w:rsidP="00F704BE">
      <w:pPr>
        <w:numPr>
          <w:ilvl w:val="0"/>
          <w:numId w:val="1"/>
        </w:numPr>
        <w:spacing w:line="259" w:lineRule="auto"/>
        <w:contextualSpacing/>
        <w:jc w:val="both"/>
        <w:rPr>
          <w:rFonts w:ascii="Times New Roman" w:eastAsia="Calibri" w:hAnsi="Times New Roman" w:cs="Times New Roman"/>
        </w:rPr>
      </w:pPr>
      <w:r w:rsidRPr="00F704BE">
        <w:rPr>
          <w:rFonts w:ascii="Times New Roman" w:eastAsia="Calibri" w:hAnsi="Times New Roman" w:cs="Times New Roman"/>
        </w:rPr>
        <w:t>Prašome pateikti tūrinių šviečiančių reklamų. Technines specifikacijas, dydžius.</w:t>
      </w:r>
    </w:p>
    <w:p w14:paraId="426C9526" w14:textId="77777777" w:rsidR="00F704BE" w:rsidRPr="00F704BE" w:rsidRDefault="00F704BE" w:rsidP="00F704BE">
      <w:pPr>
        <w:numPr>
          <w:ilvl w:val="0"/>
          <w:numId w:val="1"/>
        </w:numPr>
        <w:spacing w:line="259" w:lineRule="auto"/>
        <w:contextualSpacing/>
        <w:jc w:val="both"/>
        <w:rPr>
          <w:rFonts w:ascii="Times New Roman" w:eastAsia="Calibri" w:hAnsi="Times New Roman" w:cs="Times New Roman"/>
        </w:rPr>
      </w:pPr>
      <w:r w:rsidRPr="00F704BE">
        <w:rPr>
          <w:rFonts w:ascii="Times New Roman" w:eastAsia="Calibri" w:hAnsi="Times New Roman" w:cs="Times New Roman"/>
        </w:rPr>
        <w:t>Statinio architektūrinės techninio darbo projekto dalies, techninėje specifikacijoje numatomas grindų išlyginamasis sluoksnis, tačiau šio darbo darbų kiekių žiniaraštyje nėra. Ar tiekėjas turi įsivertinti grindų išlyginamojo sluoksnio įrengimą?</w:t>
      </w:r>
    </w:p>
    <w:p w14:paraId="5AA297AA" w14:textId="77777777" w:rsidR="00F704BE" w:rsidRPr="00F704BE" w:rsidRDefault="00F704BE" w:rsidP="00F704BE">
      <w:pPr>
        <w:numPr>
          <w:ilvl w:val="0"/>
          <w:numId w:val="1"/>
        </w:numPr>
        <w:spacing w:line="259" w:lineRule="auto"/>
        <w:contextualSpacing/>
        <w:jc w:val="both"/>
        <w:rPr>
          <w:rFonts w:ascii="Times New Roman" w:eastAsia="Calibri" w:hAnsi="Times New Roman" w:cs="Times New Roman"/>
        </w:rPr>
      </w:pPr>
      <w:r w:rsidRPr="00F704BE">
        <w:rPr>
          <w:rFonts w:ascii="Times New Roman" w:eastAsia="Calibri" w:hAnsi="Times New Roman" w:cs="Times New Roman"/>
        </w:rPr>
        <w:t xml:space="preserve">Statinio architektūrinės techninio darbo projekto dalies, aiškinamajame rašte 4.5 skyriuje „Sienos ir pertvaros“, numatyti du dažų tipai (trinčiai ir drėgnam valymui atsparūs bei </w:t>
      </w:r>
      <w:proofErr w:type="spellStart"/>
      <w:r w:rsidRPr="00F704BE">
        <w:rPr>
          <w:rFonts w:ascii="Times New Roman" w:eastAsia="Calibri" w:hAnsi="Times New Roman" w:cs="Times New Roman"/>
        </w:rPr>
        <w:t>vendeniniai</w:t>
      </w:r>
      <w:proofErr w:type="spellEnd"/>
      <w:r w:rsidRPr="00F704BE">
        <w:rPr>
          <w:rFonts w:ascii="Times New Roman" w:eastAsia="Calibri" w:hAnsi="Times New Roman" w:cs="Times New Roman"/>
        </w:rPr>
        <w:t xml:space="preserve">, magnetiniai dažai). Prašome nurodyti, kiekį sienų, kurios bus dažomos </w:t>
      </w:r>
      <w:proofErr w:type="spellStart"/>
      <w:r w:rsidRPr="00F704BE">
        <w:rPr>
          <w:rFonts w:ascii="Times New Roman" w:eastAsia="Calibri" w:hAnsi="Times New Roman" w:cs="Times New Roman"/>
        </w:rPr>
        <w:t>megnetiniais</w:t>
      </w:r>
      <w:proofErr w:type="spellEnd"/>
      <w:r w:rsidRPr="00F704BE">
        <w:rPr>
          <w:rFonts w:ascii="Times New Roman" w:eastAsia="Calibri" w:hAnsi="Times New Roman" w:cs="Times New Roman"/>
        </w:rPr>
        <w:t xml:space="preserve"> dažais. Taip pat šiame skyriuje aprašomos kompozicijos iš akustinių, mineralinės vatos plokščių, tačiau šių apdailos sprendimų neradome nei brėžiniuose, nei sąnaudų kiekių žiniaraštyje. Prašome patikslinti ar tiekėjas turi įsivertinti šiuos apdailos darbus? Jei taip, pateikite kiekius.</w:t>
      </w:r>
    </w:p>
    <w:p w14:paraId="2AA12BD3" w14:textId="77777777" w:rsidR="00F704BE" w:rsidRPr="00F704BE" w:rsidRDefault="00F704BE" w:rsidP="00F704BE">
      <w:pPr>
        <w:spacing w:line="259" w:lineRule="auto"/>
        <w:ind w:left="720"/>
        <w:contextualSpacing/>
        <w:jc w:val="both"/>
        <w:rPr>
          <w:rFonts w:ascii="Times New Roman" w:eastAsia="Calibri" w:hAnsi="Times New Roman" w:cs="Times New Roman"/>
        </w:rPr>
      </w:pPr>
      <w:r w:rsidRPr="00F704BE">
        <w:rPr>
          <w:rFonts w:ascii="Times New Roman" w:eastAsia="Calibri" w:hAnsi="Times New Roman" w:cs="Times New Roman"/>
          <w:noProof/>
        </w:rPr>
        <w:lastRenderedPageBreak/>
        <mc:AlternateContent>
          <mc:Choice Requires="wps">
            <w:drawing>
              <wp:anchor distT="0" distB="0" distL="114300" distR="114300" simplePos="0" relativeHeight="251662336" behindDoc="0" locked="0" layoutInCell="1" allowOverlap="1" wp14:anchorId="0D51F589" wp14:editId="1C453FB2">
                <wp:simplePos x="0" y="0"/>
                <wp:positionH relativeFrom="column">
                  <wp:posOffset>1212574</wp:posOffset>
                </wp:positionH>
                <wp:positionV relativeFrom="paragraph">
                  <wp:posOffset>3494709</wp:posOffset>
                </wp:positionV>
                <wp:extent cx="985962" cy="580445"/>
                <wp:effectExtent l="0" t="0" r="24130" b="10160"/>
                <wp:wrapNone/>
                <wp:docPr id="182760853" name="Stačiakampis 6"/>
                <wp:cNvGraphicFramePr/>
                <a:graphic xmlns:a="http://schemas.openxmlformats.org/drawingml/2006/main">
                  <a:graphicData uri="http://schemas.microsoft.com/office/word/2010/wordprocessingShape">
                    <wps:wsp>
                      <wps:cNvSpPr/>
                      <wps:spPr>
                        <a:xfrm>
                          <a:off x="0" y="0"/>
                          <a:ext cx="985962" cy="580445"/>
                        </a:xfrm>
                        <a:prstGeom prst="rect">
                          <a:avLst/>
                        </a:prstGeom>
                        <a:noFill/>
                        <a:ln w="12700" cap="flat" cmpd="sng" algn="ctr">
                          <a:solidFill>
                            <a:srgbClr val="EE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CBEAFD" id="Stačiakampis 6" o:spid="_x0000_s1026" style="position:absolute;margin-left:95.5pt;margin-top:275.15pt;width:77.65pt;height:45.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" filled="f" strokecolor="#e00" strokeweight="1pt"/>
            </w:pict>
          </mc:Fallback>
        </mc:AlternateContent>
      </w:r>
      <w:r w:rsidRPr="00F704BE">
        <w:rPr>
          <w:rFonts w:ascii="Times New Roman" w:eastAsia="Calibri" w:hAnsi="Times New Roman" w:cs="Times New Roman"/>
          <w:noProof/>
        </w:rPr>
        <mc:AlternateContent>
          <mc:Choice Requires="wps">
            <w:drawing>
              <wp:anchor distT="0" distB="0" distL="114300" distR="114300" simplePos="0" relativeHeight="251661312" behindDoc="0" locked="0" layoutInCell="1" allowOverlap="1" wp14:anchorId="27A9489D" wp14:editId="24536450">
                <wp:simplePos x="0" y="0"/>
                <wp:positionH relativeFrom="column">
                  <wp:posOffset>1109207</wp:posOffset>
                </wp:positionH>
                <wp:positionV relativeFrom="paragraph">
                  <wp:posOffset>1999863</wp:posOffset>
                </wp:positionV>
                <wp:extent cx="1176655" cy="1081378"/>
                <wp:effectExtent l="0" t="0" r="23495" b="24130"/>
                <wp:wrapNone/>
                <wp:docPr id="1625921398" name="Stačiakampis 5"/>
                <wp:cNvGraphicFramePr/>
                <a:graphic xmlns:a="http://schemas.openxmlformats.org/drawingml/2006/main">
                  <a:graphicData uri="http://schemas.microsoft.com/office/word/2010/wordprocessingShape">
                    <wps:wsp>
                      <wps:cNvSpPr/>
                      <wps:spPr>
                        <a:xfrm>
                          <a:off x="0" y="0"/>
                          <a:ext cx="1176655" cy="1081378"/>
                        </a:xfrm>
                        <a:prstGeom prst="rect">
                          <a:avLst/>
                        </a:prstGeom>
                        <a:noFill/>
                        <a:ln w="12700" cap="flat" cmpd="sng" algn="ctr">
                          <a:solidFill>
                            <a:srgbClr val="EE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48063F" id="Stačiakampis 5" o:spid="_x0000_s1026" style="position:absolute;margin-left:87.35pt;margin-top:157.45pt;width:92.65pt;height:85.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" filled="f" strokecolor="#e00" strokeweight="1pt"/>
            </w:pict>
          </mc:Fallback>
        </mc:AlternateContent>
      </w:r>
      <w:r w:rsidRPr="00F704BE">
        <w:rPr>
          <w:rFonts w:ascii="Times New Roman" w:eastAsia="Calibri" w:hAnsi="Times New Roman" w:cs="Times New Roman"/>
          <w:noProof/>
        </w:rPr>
        <mc:AlternateContent>
          <mc:Choice Requires="wps">
            <w:drawing>
              <wp:anchor distT="0" distB="0" distL="114300" distR="114300" simplePos="0" relativeHeight="251660288" behindDoc="0" locked="0" layoutInCell="1" allowOverlap="1" wp14:anchorId="2E3C0A29" wp14:editId="505E8A1B">
                <wp:simplePos x="0" y="0"/>
                <wp:positionH relativeFrom="column">
                  <wp:posOffset>1109207</wp:posOffset>
                </wp:positionH>
                <wp:positionV relativeFrom="paragraph">
                  <wp:posOffset>322138</wp:posOffset>
                </wp:positionV>
                <wp:extent cx="1176793" cy="564543"/>
                <wp:effectExtent l="0" t="0" r="23495" b="26035"/>
                <wp:wrapNone/>
                <wp:docPr id="2096270391" name="Stačiakampis 4"/>
                <wp:cNvGraphicFramePr/>
                <a:graphic xmlns:a="http://schemas.openxmlformats.org/drawingml/2006/main">
                  <a:graphicData uri="http://schemas.microsoft.com/office/word/2010/wordprocessingShape">
                    <wps:wsp>
                      <wps:cNvSpPr/>
                      <wps:spPr>
                        <a:xfrm>
                          <a:off x="0" y="0"/>
                          <a:ext cx="1176793" cy="564543"/>
                        </a:xfrm>
                        <a:prstGeom prst="rect">
                          <a:avLst/>
                        </a:prstGeom>
                        <a:noFill/>
                        <a:ln w="12700" cap="flat" cmpd="sng" algn="ctr">
                          <a:solidFill>
                            <a:srgbClr val="EE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D90BE7" id="Stačiakampis 4" o:spid="_x0000_s1026" style="position:absolute;margin-left:87.35pt;margin-top:25.35pt;width:92.65pt;height:44.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" filled="f" strokecolor="#e00" strokeweight="1pt"/>
            </w:pict>
          </mc:Fallback>
        </mc:AlternateContent>
      </w:r>
      <w:r w:rsidRPr="00F704BE">
        <w:rPr>
          <w:rFonts w:ascii="Times New Roman" w:eastAsia="Calibri" w:hAnsi="Times New Roman" w:cs="Times New Roman"/>
          <w:noProof/>
        </w:rPr>
        <w:drawing>
          <wp:inline distT="0" distB="0" distL="0" distR="0" wp14:anchorId="55E50506" wp14:editId="4DFEA181">
            <wp:extent cx="5731510" cy="4335145"/>
            <wp:effectExtent l="0" t="0" r="2540" b="8255"/>
            <wp:docPr id="35373452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734524" name="Paveikslėlis 353734524"/>
                    <pic:cNvPicPr/>
                  </pic:nvPicPr>
                  <pic:blipFill>
                    <a:blip r:embed="rId8">
                      <a:extLst>
                        <a:ext uri="{28A0092B-C50C-407E-A947-70E740481C1C}">
                          <a14:useLocalDpi xmlns:a14="http://schemas.microsoft.com/office/drawing/2010/main" val="0"/>
                        </a:ext>
                      </a:extLst>
                    </a:blip>
                    <a:stretch>
                      <a:fillRect/>
                    </a:stretch>
                  </pic:blipFill>
                  <pic:spPr>
                    <a:xfrm>
                      <a:off x="0" y="0"/>
                      <a:ext cx="5731510" cy="4335145"/>
                    </a:xfrm>
                    <a:prstGeom prst="rect">
                      <a:avLst/>
                    </a:prstGeom>
                  </pic:spPr>
                </pic:pic>
              </a:graphicData>
            </a:graphic>
          </wp:inline>
        </w:drawing>
      </w:r>
    </w:p>
    <w:p w14:paraId="041B1A0B" w14:textId="77777777" w:rsidR="00F704BE" w:rsidRPr="00F704BE" w:rsidRDefault="00F704BE" w:rsidP="00F704BE">
      <w:pPr>
        <w:numPr>
          <w:ilvl w:val="0"/>
          <w:numId w:val="1"/>
        </w:numPr>
        <w:spacing w:line="259" w:lineRule="auto"/>
        <w:contextualSpacing/>
        <w:jc w:val="both"/>
        <w:rPr>
          <w:rFonts w:ascii="Times New Roman" w:eastAsia="Calibri" w:hAnsi="Times New Roman" w:cs="Times New Roman"/>
        </w:rPr>
      </w:pPr>
      <w:r w:rsidRPr="00F704BE">
        <w:rPr>
          <w:rFonts w:ascii="Times New Roman" w:eastAsia="Calibri" w:hAnsi="Times New Roman" w:cs="Times New Roman"/>
        </w:rPr>
        <w:t>Statinio konstruktyvo techninio darbo projekto dalies, sąnaudų kiekių žiniaraščio stogo dalies skyriuje, nurodoma mineralinė vata 56m3, tačiau įvertinus stogo detalę STD-1, kurioje nurodomas vienas apšiltinimo sluoksnis 170mm storis, negauname žiniaraštyje nurodyto mineralinės vatos kiekio. Prašome patikslinti kiekį bei detalę, ar tikrai reikalingas tik vienas 170mm storio mineralinės vatos sluoksnis?</w:t>
      </w:r>
    </w:p>
    <w:p w14:paraId="1EC2CA0D" w14:textId="77777777" w:rsidR="00F704BE" w:rsidRPr="00F704BE" w:rsidRDefault="00F704BE" w:rsidP="00F704BE">
      <w:pPr>
        <w:numPr>
          <w:ilvl w:val="0"/>
          <w:numId w:val="1"/>
        </w:numPr>
        <w:spacing w:line="259" w:lineRule="auto"/>
        <w:contextualSpacing/>
        <w:jc w:val="both"/>
        <w:rPr>
          <w:rFonts w:ascii="Times New Roman" w:eastAsia="Calibri" w:hAnsi="Times New Roman" w:cs="Times New Roman"/>
        </w:rPr>
      </w:pPr>
      <w:r w:rsidRPr="00F704BE">
        <w:rPr>
          <w:rFonts w:ascii="Times New Roman" w:eastAsia="Calibri" w:hAnsi="Times New Roman" w:cs="Times New Roman"/>
        </w:rPr>
        <w:t xml:space="preserve">Statinio konstruktyvo techninio darbo projekto dalies, 578 -01 TDP-SK.B-01 nurodytas </w:t>
      </w:r>
      <w:proofErr w:type="spellStart"/>
      <w:r w:rsidRPr="00F704BE">
        <w:rPr>
          <w:rFonts w:ascii="Times New Roman" w:eastAsia="Calibri" w:hAnsi="Times New Roman" w:cs="Times New Roman"/>
        </w:rPr>
        <w:t>rostverko</w:t>
      </w:r>
      <w:proofErr w:type="spellEnd"/>
      <w:r w:rsidRPr="00F704BE">
        <w:rPr>
          <w:rFonts w:ascii="Times New Roman" w:eastAsia="Calibri" w:hAnsi="Times New Roman" w:cs="Times New Roman"/>
        </w:rPr>
        <w:t xml:space="preserve"> kiekis 7,75m3. Sąnaudų kiekių žiniaraštyje 7,05m3. Prašome patikslinti kiekį.</w:t>
      </w:r>
    </w:p>
    <w:p w14:paraId="31CE1516" w14:textId="77777777" w:rsidR="00F704BE" w:rsidRPr="00F704BE" w:rsidRDefault="00F704BE" w:rsidP="00F704BE">
      <w:pPr>
        <w:spacing w:line="259" w:lineRule="auto"/>
        <w:ind w:left="720"/>
        <w:contextualSpacing/>
        <w:jc w:val="both"/>
        <w:rPr>
          <w:rFonts w:ascii="Times New Roman" w:eastAsia="Calibri" w:hAnsi="Times New Roman" w:cs="Times New Roman"/>
        </w:rPr>
      </w:pPr>
      <w:r w:rsidRPr="00F704BE">
        <w:rPr>
          <w:rFonts w:ascii="Times New Roman" w:eastAsia="Calibri" w:hAnsi="Times New Roman" w:cs="Times New Roman"/>
          <w:noProof/>
        </w:rPr>
        <mc:AlternateContent>
          <mc:Choice Requires="wps">
            <w:drawing>
              <wp:anchor distT="0" distB="0" distL="114300" distR="114300" simplePos="0" relativeHeight="251663360" behindDoc="0" locked="0" layoutInCell="1" allowOverlap="1" wp14:anchorId="3C86A209" wp14:editId="14031AC0">
                <wp:simplePos x="0" y="0"/>
                <wp:positionH relativeFrom="column">
                  <wp:posOffset>5251837</wp:posOffset>
                </wp:positionH>
                <wp:positionV relativeFrom="paragraph">
                  <wp:posOffset>111235</wp:posOffset>
                </wp:positionV>
                <wp:extent cx="357808" cy="225867"/>
                <wp:effectExtent l="0" t="0" r="23495" b="22225"/>
                <wp:wrapNone/>
                <wp:docPr id="1094716393" name="Stačiakampis 9"/>
                <wp:cNvGraphicFramePr/>
                <a:graphic xmlns:a="http://schemas.openxmlformats.org/drawingml/2006/main">
                  <a:graphicData uri="http://schemas.microsoft.com/office/word/2010/wordprocessingShape">
                    <wps:wsp>
                      <wps:cNvSpPr/>
                      <wps:spPr>
                        <a:xfrm>
                          <a:off x="0" y="0"/>
                          <a:ext cx="357808" cy="225867"/>
                        </a:xfrm>
                        <a:prstGeom prst="rect">
                          <a:avLst/>
                        </a:prstGeom>
                        <a:noFill/>
                        <a:ln w="12700" cap="flat" cmpd="sng" algn="ctr">
                          <a:solidFill>
                            <a:srgbClr val="EE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B3C7D8" id="Stačiakampis 9" o:spid="_x0000_s1026" style="position:absolute;margin-left:413.55pt;margin-top:8.75pt;width:28.15pt;height:17.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" filled="f" strokecolor="#e00" strokeweight="1pt"/>
            </w:pict>
          </mc:Fallback>
        </mc:AlternateContent>
      </w:r>
      <w:r w:rsidRPr="00F704BE">
        <w:rPr>
          <w:rFonts w:ascii="Times New Roman" w:eastAsia="Calibri" w:hAnsi="Times New Roman" w:cs="Times New Roman"/>
          <w:noProof/>
        </w:rPr>
        <w:drawing>
          <wp:inline distT="0" distB="0" distL="0" distR="0" wp14:anchorId="5625E54E" wp14:editId="06DACBF6">
            <wp:extent cx="5931673" cy="337787"/>
            <wp:effectExtent l="0" t="0" r="0" b="5715"/>
            <wp:docPr id="1976730492"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730492" name="Paveikslėlis 1976730492"/>
                    <pic:cNvPicPr/>
                  </pic:nvPicPr>
                  <pic:blipFill>
                    <a:blip r:embed="rId9">
                      <a:extLst>
                        <a:ext uri="{28A0092B-C50C-407E-A947-70E740481C1C}">
                          <a14:useLocalDpi xmlns:a14="http://schemas.microsoft.com/office/drawing/2010/main" val="0"/>
                        </a:ext>
                      </a:extLst>
                    </a:blip>
                    <a:stretch>
                      <a:fillRect/>
                    </a:stretch>
                  </pic:blipFill>
                  <pic:spPr>
                    <a:xfrm>
                      <a:off x="0" y="0"/>
                      <a:ext cx="5942263" cy="338390"/>
                    </a:xfrm>
                    <a:prstGeom prst="rect">
                      <a:avLst/>
                    </a:prstGeom>
                  </pic:spPr>
                </pic:pic>
              </a:graphicData>
            </a:graphic>
          </wp:inline>
        </w:drawing>
      </w:r>
    </w:p>
    <w:p w14:paraId="4A0BC7F4" w14:textId="77777777" w:rsidR="00F704BE" w:rsidRPr="00F704BE" w:rsidRDefault="00F704BE" w:rsidP="00F704BE">
      <w:pPr>
        <w:spacing w:line="259" w:lineRule="auto"/>
        <w:ind w:left="720"/>
        <w:contextualSpacing/>
        <w:jc w:val="both"/>
        <w:rPr>
          <w:rFonts w:ascii="Times New Roman" w:eastAsia="Calibri" w:hAnsi="Times New Roman" w:cs="Times New Roman"/>
        </w:rPr>
      </w:pPr>
      <w:r w:rsidRPr="00F704BE">
        <w:rPr>
          <w:rFonts w:ascii="Times New Roman" w:eastAsia="Calibri" w:hAnsi="Times New Roman" w:cs="Times New Roman"/>
          <w:noProof/>
        </w:rPr>
        <mc:AlternateContent>
          <mc:Choice Requires="wps">
            <w:drawing>
              <wp:anchor distT="0" distB="0" distL="114300" distR="114300" simplePos="0" relativeHeight="251664384" behindDoc="0" locked="0" layoutInCell="1" allowOverlap="1" wp14:anchorId="12CF620E" wp14:editId="38F163B7">
                <wp:simplePos x="0" y="0"/>
                <wp:positionH relativeFrom="column">
                  <wp:posOffset>4067092</wp:posOffset>
                </wp:positionH>
                <wp:positionV relativeFrom="paragraph">
                  <wp:posOffset>1114038</wp:posOffset>
                </wp:positionV>
                <wp:extent cx="461176" cy="222637"/>
                <wp:effectExtent l="0" t="0" r="15240" b="25400"/>
                <wp:wrapNone/>
                <wp:docPr id="581843070" name="Stačiakampis 10"/>
                <wp:cNvGraphicFramePr/>
                <a:graphic xmlns:a="http://schemas.openxmlformats.org/drawingml/2006/main">
                  <a:graphicData uri="http://schemas.microsoft.com/office/word/2010/wordprocessingShape">
                    <wps:wsp>
                      <wps:cNvSpPr/>
                      <wps:spPr>
                        <a:xfrm>
                          <a:off x="0" y="0"/>
                          <a:ext cx="461176" cy="222637"/>
                        </a:xfrm>
                        <a:prstGeom prst="rect">
                          <a:avLst/>
                        </a:prstGeom>
                        <a:noFill/>
                        <a:ln w="12700" cap="flat" cmpd="sng" algn="ctr">
                          <a:solidFill>
                            <a:srgbClr val="EE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1AEDCD" id="Stačiakampis 10" o:spid="_x0000_s1026" style="position:absolute;margin-left:320.25pt;margin-top:87.7pt;width:36.3pt;height:17.5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" filled="f" strokecolor="#e00" strokeweight="1pt"/>
            </w:pict>
          </mc:Fallback>
        </mc:AlternateContent>
      </w:r>
      <w:r w:rsidRPr="00F704BE">
        <w:rPr>
          <w:rFonts w:ascii="Times New Roman" w:eastAsia="Calibri" w:hAnsi="Times New Roman" w:cs="Times New Roman"/>
          <w:noProof/>
        </w:rPr>
        <w:drawing>
          <wp:inline distT="0" distB="0" distL="0" distR="0" wp14:anchorId="1F8B38E7" wp14:editId="683BB8F5">
            <wp:extent cx="5010849" cy="1524213"/>
            <wp:effectExtent l="0" t="0" r="0" b="0"/>
            <wp:docPr id="1791842200" name="Paveikslėlis 8" descr="Paveikslėlis, kuriame yra tekstas, ekrano kopija, Šriftas, skaičiu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842200" name="Paveikslėlis 8" descr="Paveikslėlis, kuriame yra tekstas, ekrano kopija, Šriftas, skaičius&#10;&#10;Dirbtinio intelekto sugeneruotas turinys gali būti neteisingas."/>
                    <pic:cNvPicPr/>
                  </pic:nvPicPr>
                  <pic:blipFill>
                    <a:blip r:embed="rId10">
                      <a:extLst>
                        <a:ext uri="{28A0092B-C50C-407E-A947-70E740481C1C}">
                          <a14:useLocalDpi xmlns:a14="http://schemas.microsoft.com/office/drawing/2010/main" val="0"/>
                        </a:ext>
                      </a:extLst>
                    </a:blip>
                    <a:stretch>
                      <a:fillRect/>
                    </a:stretch>
                  </pic:blipFill>
                  <pic:spPr>
                    <a:xfrm>
                      <a:off x="0" y="0"/>
                      <a:ext cx="5010849" cy="1524213"/>
                    </a:xfrm>
                    <a:prstGeom prst="rect">
                      <a:avLst/>
                    </a:prstGeom>
                  </pic:spPr>
                </pic:pic>
              </a:graphicData>
            </a:graphic>
          </wp:inline>
        </w:drawing>
      </w:r>
    </w:p>
    <w:p w14:paraId="4102C91C" w14:textId="77777777" w:rsidR="00F704BE" w:rsidRPr="00F704BE" w:rsidRDefault="00F704BE" w:rsidP="00F704BE">
      <w:pPr>
        <w:numPr>
          <w:ilvl w:val="0"/>
          <w:numId w:val="1"/>
        </w:numPr>
        <w:spacing w:line="259" w:lineRule="auto"/>
        <w:contextualSpacing/>
        <w:jc w:val="both"/>
        <w:rPr>
          <w:rFonts w:ascii="Times New Roman" w:eastAsia="Calibri" w:hAnsi="Times New Roman" w:cs="Times New Roman"/>
        </w:rPr>
      </w:pPr>
      <w:r w:rsidRPr="00F704BE">
        <w:rPr>
          <w:rFonts w:ascii="Times New Roman" w:eastAsia="Calibri" w:hAnsi="Times New Roman" w:cs="Times New Roman"/>
        </w:rPr>
        <w:t>Pagal statinio konstruktyvo techninio darbo projekto dalies, 578--01-TDP-SK.B-14 GD-1 detalę, numatomi smėlio, skaldos bei smėlio-žvyro pagrindai. Šių darbų sąnaudų kiekių žiniaraštyje nėra. Prašome patikslinti, kuo vadovautis.</w:t>
      </w:r>
    </w:p>
    <w:p w14:paraId="22EA1F79" w14:textId="77777777" w:rsidR="00F704BE" w:rsidRPr="00F704BE" w:rsidRDefault="00F704BE" w:rsidP="00F704BE">
      <w:pPr>
        <w:spacing w:line="259" w:lineRule="auto"/>
        <w:ind w:left="720"/>
        <w:contextualSpacing/>
        <w:jc w:val="center"/>
        <w:rPr>
          <w:rFonts w:ascii="Times New Roman" w:eastAsia="Calibri" w:hAnsi="Times New Roman" w:cs="Times New Roman"/>
        </w:rPr>
      </w:pPr>
      <w:r w:rsidRPr="00F704BE">
        <w:rPr>
          <w:rFonts w:ascii="Times New Roman" w:eastAsia="Calibri" w:hAnsi="Times New Roman" w:cs="Times New Roman"/>
          <w:noProof/>
        </w:rPr>
        <w:lastRenderedPageBreak/>
        <mc:AlternateContent>
          <mc:Choice Requires="wps">
            <w:drawing>
              <wp:anchor distT="0" distB="0" distL="114300" distR="114300" simplePos="0" relativeHeight="251665408" behindDoc="0" locked="0" layoutInCell="1" allowOverlap="1" wp14:anchorId="5660D4B5" wp14:editId="5BCD023D">
                <wp:simplePos x="0" y="0"/>
                <wp:positionH relativeFrom="column">
                  <wp:posOffset>1983850</wp:posOffset>
                </wp:positionH>
                <wp:positionV relativeFrom="paragraph">
                  <wp:posOffset>3406085</wp:posOffset>
                </wp:positionV>
                <wp:extent cx="2743200" cy="516835"/>
                <wp:effectExtent l="0" t="0" r="19050" b="17145"/>
                <wp:wrapNone/>
                <wp:docPr id="2120125771" name="Stačiakampis 12"/>
                <wp:cNvGraphicFramePr/>
                <a:graphic xmlns:a="http://schemas.openxmlformats.org/drawingml/2006/main">
                  <a:graphicData uri="http://schemas.microsoft.com/office/word/2010/wordprocessingShape">
                    <wps:wsp>
                      <wps:cNvSpPr/>
                      <wps:spPr>
                        <a:xfrm>
                          <a:off x="0" y="0"/>
                          <a:ext cx="2743200" cy="516835"/>
                        </a:xfrm>
                        <a:prstGeom prst="rect">
                          <a:avLst/>
                        </a:prstGeom>
                        <a:noFill/>
                        <a:ln w="12700" cap="flat" cmpd="sng" algn="ctr">
                          <a:solidFill>
                            <a:srgbClr val="EE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2B3EA8" id="Stačiakampis 12" o:spid="_x0000_s1026" style="position:absolute;margin-left:156.2pt;margin-top:268.2pt;width:3in;height:40.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" filled="f" strokecolor="#e00" strokeweight="1pt"/>
            </w:pict>
          </mc:Fallback>
        </mc:AlternateContent>
      </w:r>
      <w:r w:rsidRPr="00F704BE">
        <w:rPr>
          <w:rFonts w:ascii="Times New Roman" w:eastAsia="Calibri" w:hAnsi="Times New Roman" w:cs="Times New Roman"/>
          <w:noProof/>
        </w:rPr>
        <w:drawing>
          <wp:inline distT="0" distB="0" distL="0" distR="0" wp14:anchorId="62DBB9DF" wp14:editId="22768671">
            <wp:extent cx="3506525" cy="4445888"/>
            <wp:effectExtent l="0" t="0" r="0" b="0"/>
            <wp:docPr id="865111806"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111806" name="Paveikslėlis 865111806"/>
                    <pic:cNvPicPr/>
                  </pic:nvPicPr>
                  <pic:blipFill>
                    <a:blip r:embed="rId11">
                      <a:extLst>
                        <a:ext uri="{28A0092B-C50C-407E-A947-70E740481C1C}">
                          <a14:useLocalDpi xmlns:a14="http://schemas.microsoft.com/office/drawing/2010/main" val="0"/>
                        </a:ext>
                      </a:extLst>
                    </a:blip>
                    <a:stretch>
                      <a:fillRect/>
                    </a:stretch>
                  </pic:blipFill>
                  <pic:spPr>
                    <a:xfrm>
                      <a:off x="0" y="0"/>
                      <a:ext cx="3512116" cy="4452976"/>
                    </a:xfrm>
                    <a:prstGeom prst="rect">
                      <a:avLst/>
                    </a:prstGeom>
                  </pic:spPr>
                </pic:pic>
              </a:graphicData>
            </a:graphic>
          </wp:inline>
        </w:drawing>
      </w:r>
    </w:p>
    <w:p w14:paraId="0AC638CE" w14:textId="77777777" w:rsidR="00F704BE" w:rsidRPr="00F704BE" w:rsidRDefault="00F704BE" w:rsidP="00F704BE">
      <w:pPr>
        <w:numPr>
          <w:ilvl w:val="0"/>
          <w:numId w:val="1"/>
        </w:numPr>
        <w:spacing w:line="259" w:lineRule="auto"/>
        <w:contextualSpacing/>
        <w:jc w:val="both"/>
        <w:rPr>
          <w:rFonts w:ascii="Times New Roman" w:eastAsia="Calibri" w:hAnsi="Times New Roman" w:cs="Times New Roman"/>
        </w:rPr>
      </w:pPr>
      <w:r w:rsidRPr="00F704BE">
        <w:rPr>
          <w:rFonts w:ascii="Times New Roman" w:eastAsia="Calibri" w:hAnsi="Times New Roman" w:cs="Times New Roman"/>
        </w:rPr>
        <w:t xml:space="preserve">Lauko vandentiekio ir nuotekų šalinimo darbo projekto dalies, sąnaudų kiekių žiniaraštyje numatomas betonas, latakų įrengimui, buitinių nuotekų skyrius 2 </w:t>
      </w:r>
      <w:proofErr w:type="spellStart"/>
      <w:r w:rsidRPr="00F704BE">
        <w:rPr>
          <w:rFonts w:ascii="Times New Roman" w:eastAsia="Calibri" w:hAnsi="Times New Roman" w:cs="Times New Roman"/>
        </w:rPr>
        <w:t>poz</w:t>
      </w:r>
      <w:proofErr w:type="spellEnd"/>
      <w:r w:rsidRPr="00F704BE">
        <w:rPr>
          <w:rFonts w:ascii="Times New Roman" w:eastAsia="Calibri" w:hAnsi="Times New Roman" w:cs="Times New Roman"/>
        </w:rPr>
        <w:t>. 0,5m3 ir lietaus nuotekų skyrius 14poz. 5m3. Prašome pateikti reikalavimus betoniniam latakui, jo išmatavimus ar latakas turi būti su lietaus surinkimo grotelėmis?</w:t>
      </w:r>
    </w:p>
    <w:p w14:paraId="6CC55380" w14:textId="1D9D40A3" w:rsidR="00F704BE" w:rsidRPr="00F704BE" w:rsidRDefault="00F704BE" w:rsidP="00F704BE">
      <w:pPr>
        <w:numPr>
          <w:ilvl w:val="0"/>
          <w:numId w:val="1"/>
        </w:numPr>
        <w:spacing w:line="259" w:lineRule="auto"/>
        <w:contextualSpacing/>
        <w:jc w:val="both"/>
        <w:rPr>
          <w:rFonts w:ascii="Times New Roman" w:eastAsia="Calibri" w:hAnsi="Times New Roman" w:cs="Times New Roman"/>
        </w:rPr>
      </w:pPr>
      <w:r w:rsidRPr="00F704BE">
        <w:rPr>
          <w:rFonts w:ascii="Times New Roman" w:eastAsia="Calibri" w:hAnsi="Times New Roman" w:cs="Times New Roman"/>
        </w:rPr>
        <w:t>Šildymo, vėdinimo ir oro kondicionavimo darbo projekto dalies, TS 1.3.1. vandens temperatūros paruošimo mazgo schemoje numatomas cirkuliacinis siurblys, tačiau jis nėra įtrauktas į sąnaudų kiekių žiniaraštį. Prašome patikslinti</w:t>
      </w:r>
      <w:bookmarkStart w:id="2" w:name="_Hlk174525076"/>
      <w:r>
        <w:rPr>
          <w:rFonts w:ascii="Times New Roman" w:eastAsia="Calibri" w:hAnsi="Times New Roman" w:cs="Times New Roman"/>
        </w:rPr>
        <w:t xml:space="preserve">“ </w:t>
      </w:r>
      <w:r w:rsidRPr="00F704BE">
        <w:rPr>
          <w:rFonts w:ascii="Times New Roman" w:eastAsia="Times New Roman" w:hAnsi="Times New Roman" w:cs="Times New Roman"/>
          <w:i/>
          <w:iCs/>
          <w:kern w:val="0"/>
          <w:lang w:eastAsia="lt-LT"/>
          <w14:ligatures w14:val="none"/>
        </w:rPr>
        <w:t>(kalba netaisyta)</w:t>
      </w:r>
      <w:r>
        <w:rPr>
          <w:rFonts w:ascii="Times New Roman" w:eastAsia="Times New Roman" w:hAnsi="Times New Roman" w:cs="Times New Roman"/>
          <w:i/>
          <w:iCs/>
          <w:kern w:val="0"/>
          <w:lang w:eastAsia="lt-LT"/>
          <w14:ligatures w14:val="none"/>
        </w:rPr>
        <w:t>.</w:t>
      </w:r>
    </w:p>
    <w:p w14:paraId="1047D7B0" w14:textId="77777777" w:rsidR="00F704BE" w:rsidRDefault="00F704BE" w:rsidP="00F704BE">
      <w:pPr>
        <w:spacing w:after="0" w:line="240" w:lineRule="auto"/>
        <w:ind w:firstLine="992"/>
        <w:jc w:val="both"/>
        <w:rPr>
          <w:rFonts w:ascii="Times New Roman" w:eastAsia="Times New Roman" w:hAnsi="Times New Roman" w:cs="Times New Roman"/>
          <w:b/>
          <w:bCs/>
          <w:kern w:val="0"/>
          <w:lang w:eastAsia="lt-LT"/>
          <w14:ligatures w14:val="none"/>
        </w:rPr>
      </w:pPr>
    </w:p>
    <w:p w14:paraId="00EFE26D" w14:textId="77777777" w:rsidR="00F704BE" w:rsidRDefault="00F704BE" w:rsidP="00F704BE">
      <w:pPr>
        <w:spacing w:after="0" w:line="240" w:lineRule="auto"/>
        <w:ind w:firstLine="992"/>
        <w:jc w:val="both"/>
        <w:rPr>
          <w:rFonts w:ascii="Times New Roman" w:eastAsia="Times New Roman" w:hAnsi="Times New Roman" w:cs="Times New Roman"/>
          <w:b/>
          <w:bCs/>
          <w:kern w:val="0"/>
          <w:lang w:eastAsia="lt-LT"/>
          <w14:ligatures w14:val="none"/>
        </w:rPr>
      </w:pPr>
    </w:p>
    <w:p w14:paraId="7111FA07" w14:textId="77777777" w:rsidR="00F704BE" w:rsidRDefault="00F704BE" w:rsidP="00F704BE">
      <w:pPr>
        <w:spacing w:after="0" w:line="240" w:lineRule="auto"/>
        <w:ind w:firstLine="426"/>
        <w:jc w:val="both"/>
        <w:rPr>
          <w:rFonts w:ascii="Times New Roman" w:eastAsia="Times New Roman" w:hAnsi="Times New Roman" w:cs="Times New Roman"/>
          <w:b/>
          <w:bCs/>
          <w:kern w:val="0"/>
          <w:lang w:eastAsia="lt-LT"/>
          <w14:ligatures w14:val="none"/>
        </w:rPr>
      </w:pPr>
      <w:r w:rsidRPr="00F704BE">
        <w:rPr>
          <w:rFonts w:ascii="Times New Roman" w:eastAsia="Times New Roman" w:hAnsi="Times New Roman" w:cs="Times New Roman"/>
          <w:b/>
          <w:bCs/>
          <w:kern w:val="0"/>
          <w:lang w:eastAsia="lt-LT"/>
          <w14:ligatures w14:val="none"/>
        </w:rPr>
        <w:t>Atsakyma</w:t>
      </w:r>
      <w:r>
        <w:rPr>
          <w:rFonts w:ascii="Times New Roman" w:eastAsia="Times New Roman" w:hAnsi="Times New Roman" w:cs="Times New Roman"/>
          <w:b/>
          <w:bCs/>
          <w:kern w:val="0"/>
          <w:lang w:eastAsia="lt-LT"/>
          <w14:ligatures w14:val="none"/>
        </w:rPr>
        <w:t>i:</w:t>
      </w:r>
    </w:p>
    <w:bookmarkEnd w:id="2"/>
    <w:p w14:paraId="3500EEAD" w14:textId="674D9AD4" w:rsidR="00F704BE" w:rsidRDefault="00F704BE" w:rsidP="00F704BE">
      <w:pPr>
        <w:shd w:val="clear" w:color="auto" w:fill="FFFFFF"/>
        <w:spacing w:after="0" w:line="240" w:lineRule="auto"/>
        <w:ind w:firstLine="426"/>
        <w:jc w:val="both"/>
        <w:rPr>
          <w:rFonts w:ascii="Times New Roman" w:eastAsia="Times New Roman" w:hAnsi="Times New Roman" w:cs="Times New Roman"/>
          <w:kern w:val="0"/>
          <w:lang w:eastAsia="lt-LT"/>
          <w14:ligatures w14:val="none"/>
        </w:rPr>
      </w:pPr>
      <w:r w:rsidRPr="00F704BE">
        <w:rPr>
          <w:rFonts w:ascii="Times New Roman" w:eastAsia="Times New Roman" w:hAnsi="Times New Roman" w:cs="Times New Roman"/>
          <w:kern w:val="0"/>
          <w:lang w:eastAsia="lt-LT"/>
          <w14:ligatures w14:val="none"/>
        </w:rPr>
        <w:t>1. Dangų įrengimo ir jungimo detalė pateikta brėžinyje SP.B-04 „Sklypo sutvarkymo (aplinkotvarkos) planas</w:t>
      </w:r>
      <w:r>
        <w:rPr>
          <w:rFonts w:ascii="Times New Roman" w:eastAsia="Times New Roman" w:hAnsi="Times New Roman" w:cs="Times New Roman"/>
          <w:kern w:val="0"/>
          <w:lang w:eastAsia="lt-LT"/>
          <w14:ligatures w14:val="none"/>
        </w:rPr>
        <w:t>“.</w:t>
      </w:r>
    </w:p>
    <w:p w14:paraId="70A7F01E" w14:textId="1F50307F" w:rsidR="00F704BE" w:rsidRPr="00F704BE" w:rsidRDefault="00F704BE" w:rsidP="00F704BE">
      <w:pPr>
        <w:shd w:val="clear" w:color="auto" w:fill="FFFFFF"/>
        <w:spacing w:after="0" w:line="240" w:lineRule="auto"/>
        <w:ind w:firstLine="426"/>
        <w:jc w:val="both"/>
        <w:rPr>
          <w:rFonts w:ascii="Times New Roman" w:eastAsia="Times New Roman" w:hAnsi="Times New Roman" w:cs="Times New Roman"/>
          <w:kern w:val="0"/>
          <w:lang w:eastAsia="lt-LT"/>
          <w14:ligatures w14:val="none"/>
        </w:rPr>
      </w:pPr>
      <w:r w:rsidRPr="00F704BE">
        <w:rPr>
          <w:rFonts w:ascii="Times New Roman" w:eastAsia="Times New Roman" w:hAnsi="Times New Roman" w:cs="Times New Roman"/>
          <w:kern w:val="0"/>
          <w:lang w:eastAsia="lt-LT"/>
          <w14:ligatures w14:val="none"/>
        </w:rPr>
        <w:t>2. Mazgas pateiktas detalėje „Dangų įrengimo ir jungimo detalė“</w:t>
      </w:r>
      <w:r>
        <w:rPr>
          <w:rFonts w:ascii="Times New Roman" w:eastAsia="Times New Roman" w:hAnsi="Times New Roman" w:cs="Times New Roman"/>
          <w:kern w:val="0"/>
          <w:lang w:eastAsia="lt-LT"/>
          <w14:ligatures w14:val="none"/>
        </w:rPr>
        <w:t>,</w:t>
      </w:r>
      <w:r w:rsidRPr="00F704BE">
        <w:rPr>
          <w:rFonts w:ascii="Times New Roman" w:eastAsia="Times New Roman" w:hAnsi="Times New Roman" w:cs="Times New Roman"/>
          <w:kern w:val="0"/>
          <w:lang w:eastAsia="lt-LT"/>
          <w14:ligatures w14:val="none"/>
        </w:rPr>
        <w:t xml:space="preserve"> kuri pateikta brėžinyje SP.B-04 „Sklypo </w:t>
      </w:r>
      <w:proofErr w:type="spellStart"/>
      <w:r w:rsidRPr="00F704BE">
        <w:rPr>
          <w:rFonts w:ascii="Times New Roman" w:eastAsia="Times New Roman" w:hAnsi="Times New Roman" w:cs="Times New Roman"/>
          <w:kern w:val="0"/>
          <w:lang w:eastAsia="lt-LT"/>
          <w14:ligatures w14:val="none"/>
        </w:rPr>
        <w:t>suutvarkymo</w:t>
      </w:r>
      <w:proofErr w:type="spellEnd"/>
      <w:r w:rsidRPr="00F704BE">
        <w:rPr>
          <w:rFonts w:ascii="Times New Roman" w:eastAsia="Times New Roman" w:hAnsi="Times New Roman" w:cs="Times New Roman"/>
          <w:kern w:val="0"/>
          <w:lang w:eastAsia="lt-LT"/>
          <w14:ligatures w14:val="none"/>
        </w:rPr>
        <w:t xml:space="preserve"> (aplinkotvarkos) planas</w:t>
      </w:r>
      <w:r>
        <w:rPr>
          <w:rFonts w:ascii="Times New Roman" w:eastAsia="Times New Roman" w:hAnsi="Times New Roman" w:cs="Times New Roman"/>
          <w:kern w:val="0"/>
          <w:lang w:eastAsia="lt-LT"/>
          <w14:ligatures w14:val="none"/>
        </w:rPr>
        <w:t>“</w:t>
      </w:r>
      <w:r w:rsidRPr="00F704BE">
        <w:rPr>
          <w:rFonts w:ascii="Times New Roman" w:eastAsia="Times New Roman" w:hAnsi="Times New Roman" w:cs="Times New Roman"/>
          <w:kern w:val="0"/>
          <w:lang w:eastAsia="lt-LT"/>
          <w14:ligatures w14:val="none"/>
        </w:rPr>
        <w:t>.</w:t>
      </w:r>
    </w:p>
    <w:p w14:paraId="01F7D5DA" w14:textId="77777777" w:rsidR="00CA6230" w:rsidRDefault="00F704BE" w:rsidP="00CA6230">
      <w:pPr>
        <w:shd w:val="clear" w:color="auto" w:fill="FFFFFF"/>
        <w:spacing w:after="0" w:line="240" w:lineRule="auto"/>
        <w:ind w:firstLine="426"/>
        <w:jc w:val="both"/>
        <w:rPr>
          <w:rFonts w:ascii="Times New Roman" w:eastAsia="Times New Roman" w:hAnsi="Times New Roman" w:cs="Times New Roman"/>
          <w:kern w:val="0"/>
          <w:lang w:eastAsia="lt-LT"/>
          <w14:ligatures w14:val="none"/>
        </w:rPr>
      </w:pPr>
      <w:r w:rsidRPr="00F704BE">
        <w:rPr>
          <w:rFonts w:ascii="Times New Roman" w:eastAsia="Times New Roman" w:hAnsi="Times New Roman" w:cs="Times New Roman"/>
          <w:kern w:val="0"/>
          <w:lang w:eastAsia="lt-LT"/>
          <w14:ligatures w14:val="none"/>
        </w:rPr>
        <w:t xml:space="preserve">3. </w:t>
      </w:r>
      <w:r w:rsidR="00D60117" w:rsidRPr="00D60117">
        <w:rPr>
          <w:rFonts w:ascii="Times New Roman" w:eastAsia="Times New Roman" w:hAnsi="Times New Roman" w:cs="Times New Roman"/>
          <w:kern w:val="0"/>
          <w:lang w:eastAsia="lt-LT"/>
          <w14:ligatures w14:val="none"/>
        </w:rPr>
        <w:t>Demontavimo darbai pateikti SA dalies sąnaudų kiekių žiniaraščio (578-TDP-01-SA.SKŽ) 1-10 punktuose.</w:t>
      </w:r>
    </w:p>
    <w:p w14:paraId="2C1B3C3A" w14:textId="52BFA9BD" w:rsidR="00CA6230" w:rsidRDefault="00CA6230" w:rsidP="00CA6230">
      <w:pPr>
        <w:shd w:val="clear" w:color="auto" w:fill="FFFFFF"/>
        <w:spacing w:after="0" w:line="240" w:lineRule="auto"/>
        <w:ind w:firstLine="426"/>
        <w:jc w:val="both"/>
        <w:rPr>
          <w:rFonts w:ascii="Times New Roman" w:eastAsia="Calibri" w:hAnsi="Times New Roman" w:cs="Times New Roman"/>
        </w:rPr>
      </w:pPr>
      <w:r>
        <w:rPr>
          <w:rFonts w:ascii="Times New Roman" w:eastAsia="Times New Roman" w:hAnsi="Times New Roman" w:cs="Times New Roman"/>
          <w:kern w:val="0"/>
          <w:lang w:eastAsia="lt-LT"/>
          <w14:ligatures w14:val="none"/>
        </w:rPr>
        <w:t>4</w:t>
      </w:r>
      <w:r w:rsidRPr="00CA6230">
        <w:rPr>
          <w:rFonts w:ascii="Times New Roman" w:eastAsia="Times New Roman" w:hAnsi="Times New Roman" w:cs="Times New Roman"/>
          <w:kern w:val="0"/>
          <w:lang w:eastAsia="lt-LT"/>
          <w14:ligatures w14:val="none"/>
        </w:rPr>
        <w:t xml:space="preserve">. </w:t>
      </w:r>
      <w:r w:rsidRPr="00CA6230">
        <w:rPr>
          <w:rFonts w:ascii="Times New Roman" w:eastAsia="Calibri" w:hAnsi="Times New Roman" w:cs="Times New Roman"/>
        </w:rPr>
        <w:t>Įsivėlė klaida, patikslintas kiekis:</w:t>
      </w:r>
    </w:p>
    <w:p w14:paraId="17035A79" w14:textId="77777777" w:rsidR="00CA6230" w:rsidRPr="00CA6230" w:rsidRDefault="00CA6230" w:rsidP="00CA6230">
      <w:pPr>
        <w:shd w:val="clear" w:color="auto" w:fill="FFFFFF"/>
        <w:spacing w:after="0" w:line="240" w:lineRule="auto"/>
        <w:ind w:firstLine="426"/>
        <w:jc w:val="both"/>
        <w:rPr>
          <w:rFonts w:ascii="Times New Roman" w:eastAsia="Times New Roman" w:hAnsi="Times New Roman" w:cs="Times New Roman"/>
          <w:kern w:val="0"/>
          <w:lang w:eastAsia="lt-LT"/>
          <w14:ligatures w14:val="none"/>
        </w:rPr>
      </w:pPr>
    </w:p>
    <w:tbl>
      <w:tblPr>
        <w:tblW w:w="9526" w:type="dxa"/>
        <w:tblInd w:w="108" w:type="dxa"/>
        <w:tblLayout w:type="fixed"/>
        <w:tblLook w:val="04A0" w:firstRow="1" w:lastRow="0" w:firstColumn="1" w:lastColumn="0" w:noHBand="0" w:noVBand="1"/>
      </w:tblPr>
      <w:tblGrid>
        <w:gridCol w:w="808"/>
        <w:gridCol w:w="4238"/>
        <w:gridCol w:w="1046"/>
        <w:gridCol w:w="879"/>
        <w:gridCol w:w="1104"/>
        <w:gridCol w:w="1451"/>
      </w:tblGrid>
      <w:tr w:rsidR="00CA6230" w:rsidRPr="00CA6230" w14:paraId="6CCD8620" w14:textId="77777777" w:rsidTr="00CA6230">
        <w:trPr>
          <w:cantSplit/>
        </w:trPr>
        <w:tc>
          <w:tcPr>
            <w:tcW w:w="808" w:type="dxa"/>
            <w:tcBorders>
              <w:top w:val="single" w:sz="4" w:space="0" w:color="000000"/>
              <w:left w:val="single" w:sz="4" w:space="0" w:color="000000"/>
              <w:bottom w:val="single" w:sz="4" w:space="0" w:color="000000"/>
              <w:right w:val="single" w:sz="4" w:space="0" w:color="000000"/>
            </w:tcBorders>
            <w:hideMark/>
          </w:tcPr>
          <w:p w14:paraId="2BE245C1" w14:textId="77777777" w:rsidR="00CA6230" w:rsidRPr="00CA6230" w:rsidRDefault="00CA6230" w:rsidP="00CA6230">
            <w:pPr>
              <w:widowControl w:val="0"/>
              <w:autoSpaceDE w:val="0"/>
              <w:autoSpaceDN w:val="0"/>
              <w:adjustRightInd w:val="0"/>
              <w:spacing w:after="0" w:line="240" w:lineRule="auto"/>
              <w:ind w:left="317" w:right="-108"/>
              <w:rPr>
                <w:rFonts w:ascii="Calibri" w:eastAsia="Times New Roman" w:hAnsi="Calibri" w:cs="Times New Roman"/>
                <w:sz w:val="20"/>
              </w:rPr>
            </w:pPr>
            <w:r w:rsidRPr="00CA6230">
              <w:rPr>
                <w:rFonts w:ascii="Calibri" w:eastAsia="Times New Roman" w:hAnsi="Calibri" w:cs="Times New Roman"/>
                <w:sz w:val="20"/>
              </w:rPr>
              <w:t>24.</w:t>
            </w:r>
          </w:p>
        </w:tc>
        <w:tc>
          <w:tcPr>
            <w:tcW w:w="4238" w:type="dxa"/>
            <w:tcBorders>
              <w:top w:val="single" w:sz="4" w:space="0" w:color="000000"/>
              <w:left w:val="single" w:sz="4" w:space="0" w:color="000000"/>
              <w:bottom w:val="single" w:sz="4" w:space="0" w:color="000000"/>
              <w:right w:val="single" w:sz="4" w:space="0" w:color="000000"/>
            </w:tcBorders>
            <w:vAlign w:val="center"/>
            <w:hideMark/>
          </w:tcPr>
          <w:p w14:paraId="229AB7EF" w14:textId="77777777" w:rsidR="00CA6230" w:rsidRPr="00CA6230" w:rsidRDefault="00CA6230" w:rsidP="00CA6230">
            <w:pPr>
              <w:widowControl w:val="0"/>
              <w:autoSpaceDE w:val="0"/>
              <w:autoSpaceDN w:val="0"/>
              <w:adjustRightInd w:val="0"/>
              <w:spacing w:line="240" w:lineRule="auto"/>
              <w:rPr>
                <w:rFonts w:ascii="Calibri" w:eastAsia="Times New Roman" w:hAnsi="Calibri" w:cs="Times New Roman"/>
                <w:sz w:val="20"/>
              </w:rPr>
            </w:pPr>
            <w:r w:rsidRPr="00CA6230">
              <w:rPr>
                <w:rFonts w:ascii="Calibri" w:eastAsia="Times New Roman" w:hAnsi="Calibri" w:cs="Times New Roman"/>
                <w:sz w:val="20"/>
              </w:rPr>
              <w:t xml:space="preserve">Ventiliuojamo fasado įrengimas iš </w:t>
            </w:r>
            <w:proofErr w:type="spellStart"/>
            <w:r w:rsidRPr="00CA6230">
              <w:rPr>
                <w:rFonts w:ascii="Calibri" w:eastAsia="Times New Roman" w:hAnsi="Calibri" w:cs="Times New Roman"/>
                <w:sz w:val="20"/>
              </w:rPr>
              <w:t>fibrocemento</w:t>
            </w:r>
            <w:proofErr w:type="spellEnd"/>
            <w:r w:rsidRPr="00CA6230">
              <w:rPr>
                <w:rFonts w:ascii="Calibri" w:eastAsia="Times New Roman" w:hAnsi="Calibri" w:cs="Times New Roman"/>
                <w:sz w:val="20"/>
              </w:rPr>
              <w:t xml:space="preserve"> plokščių </w:t>
            </w:r>
            <w:proofErr w:type="spellStart"/>
            <w:r w:rsidRPr="00CA6230">
              <w:rPr>
                <w:rFonts w:ascii="Calibri" w:eastAsia="Times New Roman" w:hAnsi="Calibri" w:cs="Times New Roman"/>
                <w:sz w:val="20"/>
              </w:rPr>
              <w:t>Tectiva</w:t>
            </w:r>
            <w:proofErr w:type="spellEnd"/>
            <w:r w:rsidRPr="00CA6230">
              <w:rPr>
                <w:rFonts w:ascii="Calibri" w:eastAsia="Times New Roman" w:hAnsi="Calibri" w:cs="Times New Roman"/>
                <w:sz w:val="20"/>
              </w:rPr>
              <w:t xml:space="preserve"> TE20 arba analogiškų.</w:t>
            </w:r>
          </w:p>
        </w:tc>
        <w:tc>
          <w:tcPr>
            <w:tcW w:w="1046" w:type="dxa"/>
            <w:tcBorders>
              <w:top w:val="single" w:sz="4" w:space="0" w:color="000000"/>
              <w:left w:val="single" w:sz="4" w:space="0" w:color="000000"/>
              <w:bottom w:val="single" w:sz="4" w:space="0" w:color="000000"/>
              <w:right w:val="single" w:sz="4" w:space="0" w:color="000000"/>
            </w:tcBorders>
            <w:vAlign w:val="center"/>
            <w:hideMark/>
          </w:tcPr>
          <w:p w14:paraId="248F15DB" w14:textId="77777777" w:rsidR="00CA6230" w:rsidRPr="00CA6230" w:rsidRDefault="00CA6230" w:rsidP="00CA6230">
            <w:pPr>
              <w:widowControl w:val="0"/>
              <w:autoSpaceDE w:val="0"/>
              <w:autoSpaceDN w:val="0"/>
              <w:adjustRightInd w:val="0"/>
              <w:spacing w:line="240" w:lineRule="auto"/>
              <w:jc w:val="center"/>
              <w:rPr>
                <w:rFonts w:ascii="Calibri" w:eastAsia="Times New Roman" w:hAnsi="Calibri" w:cs="Times New Roman"/>
                <w:sz w:val="20"/>
              </w:rPr>
            </w:pPr>
            <w:r w:rsidRPr="00CA6230">
              <w:rPr>
                <w:rFonts w:ascii="Calibri" w:eastAsia="Times New Roman" w:hAnsi="Calibri" w:cs="Times New Roman"/>
                <w:sz w:val="20"/>
              </w:rPr>
              <w:t>TS-4</w:t>
            </w:r>
          </w:p>
        </w:tc>
        <w:tc>
          <w:tcPr>
            <w:tcW w:w="879" w:type="dxa"/>
            <w:tcBorders>
              <w:top w:val="single" w:sz="4" w:space="0" w:color="000000"/>
              <w:left w:val="single" w:sz="4" w:space="0" w:color="000000"/>
              <w:bottom w:val="single" w:sz="4" w:space="0" w:color="000000"/>
              <w:right w:val="single" w:sz="4" w:space="0" w:color="000000"/>
            </w:tcBorders>
            <w:vAlign w:val="center"/>
            <w:hideMark/>
          </w:tcPr>
          <w:p w14:paraId="204637B8" w14:textId="77777777" w:rsidR="00CA6230" w:rsidRPr="00CA6230" w:rsidRDefault="00CA6230" w:rsidP="00CA6230">
            <w:pPr>
              <w:widowControl w:val="0"/>
              <w:autoSpaceDE w:val="0"/>
              <w:autoSpaceDN w:val="0"/>
              <w:adjustRightInd w:val="0"/>
              <w:spacing w:line="240" w:lineRule="auto"/>
              <w:jc w:val="center"/>
              <w:rPr>
                <w:rFonts w:ascii="Calibri" w:eastAsia="Times New Roman" w:hAnsi="Calibri" w:cs="Times New Roman"/>
                <w:sz w:val="20"/>
              </w:rPr>
            </w:pPr>
            <w:r w:rsidRPr="00CA6230">
              <w:rPr>
                <w:rFonts w:ascii="Calibri" w:eastAsia="Times New Roman" w:hAnsi="Calibri" w:cs="Times New Roman"/>
                <w:sz w:val="20"/>
              </w:rPr>
              <w:t>m</w:t>
            </w:r>
            <w:r w:rsidRPr="00CA6230">
              <w:rPr>
                <w:rFonts w:ascii="Calibri" w:eastAsia="Times New Roman" w:hAnsi="Calibri" w:cs="Times New Roman"/>
                <w:sz w:val="20"/>
                <w:vertAlign w:val="superscript"/>
              </w:rPr>
              <w:t>2</w:t>
            </w:r>
          </w:p>
        </w:tc>
        <w:tc>
          <w:tcPr>
            <w:tcW w:w="1104" w:type="dxa"/>
            <w:tcBorders>
              <w:top w:val="single" w:sz="4" w:space="0" w:color="000000"/>
              <w:left w:val="single" w:sz="4" w:space="0" w:color="000000"/>
              <w:bottom w:val="single" w:sz="4" w:space="0" w:color="000000"/>
              <w:right w:val="single" w:sz="4" w:space="0" w:color="000000"/>
            </w:tcBorders>
            <w:vAlign w:val="center"/>
            <w:hideMark/>
          </w:tcPr>
          <w:p w14:paraId="40D45A6C" w14:textId="77777777" w:rsidR="00CA6230" w:rsidRPr="00CA6230" w:rsidRDefault="00CA6230" w:rsidP="00CA6230">
            <w:pPr>
              <w:widowControl w:val="0"/>
              <w:autoSpaceDE w:val="0"/>
              <w:autoSpaceDN w:val="0"/>
              <w:adjustRightInd w:val="0"/>
              <w:spacing w:line="240" w:lineRule="auto"/>
              <w:jc w:val="center"/>
              <w:rPr>
                <w:rFonts w:ascii="Calibri" w:eastAsia="Times New Roman" w:hAnsi="Calibri" w:cs="Times New Roman"/>
                <w:strike/>
                <w:sz w:val="20"/>
              </w:rPr>
            </w:pPr>
            <w:r w:rsidRPr="00CA6230">
              <w:rPr>
                <w:rFonts w:ascii="Calibri" w:eastAsia="Times New Roman" w:hAnsi="Calibri" w:cs="Times New Roman"/>
                <w:strike/>
                <w:sz w:val="20"/>
              </w:rPr>
              <w:t>215,00</w:t>
            </w:r>
          </w:p>
          <w:p w14:paraId="2D9DAD23" w14:textId="77777777" w:rsidR="00CA6230" w:rsidRPr="00CA6230" w:rsidRDefault="00CA6230" w:rsidP="00CA6230">
            <w:pPr>
              <w:widowControl w:val="0"/>
              <w:autoSpaceDE w:val="0"/>
              <w:autoSpaceDN w:val="0"/>
              <w:adjustRightInd w:val="0"/>
              <w:spacing w:line="240" w:lineRule="auto"/>
              <w:jc w:val="center"/>
              <w:rPr>
                <w:rFonts w:ascii="Calibri" w:eastAsia="Times New Roman" w:hAnsi="Calibri" w:cs="Times New Roman"/>
                <w:strike/>
                <w:sz w:val="20"/>
              </w:rPr>
            </w:pPr>
            <w:r w:rsidRPr="00CA6230">
              <w:rPr>
                <w:rFonts w:ascii="Calibri" w:eastAsia="Times New Roman" w:hAnsi="Calibri" w:cs="Times New Roman"/>
                <w:sz w:val="20"/>
              </w:rPr>
              <w:t>35,00</w:t>
            </w:r>
          </w:p>
        </w:tc>
        <w:tc>
          <w:tcPr>
            <w:tcW w:w="1451" w:type="dxa"/>
            <w:tcBorders>
              <w:top w:val="single" w:sz="4" w:space="0" w:color="000000"/>
              <w:left w:val="single" w:sz="4" w:space="0" w:color="000000"/>
              <w:bottom w:val="single" w:sz="4" w:space="0" w:color="auto"/>
              <w:right w:val="single" w:sz="4" w:space="0" w:color="000000"/>
            </w:tcBorders>
            <w:vAlign w:val="center"/>
          </w:tcPr>
          <w:p w14:paraId="1507F1A2" w14:textId="77777777" w:rsidR="00CA6230" w:rsidRPr="00CA6230" w:rsidRDefault="00CA6230" w:rsidP="00CA6230">
            <w:pPr>
              <w:widowControl w:val="0"/>
              <w:autoSpaceDE w:val="0"/>
              <w:autoSpaceDN w:val="0"/>
              <w:adjustRightInd w:val="0"/>
              <w:spacing w:line="240" w:lineRule="auto"/>
              <w:jc w:val="center"/>
              <w:rPr>
                <w:rFonts w:ascii="Calibri" w:eastAsia="Times New Roman" w:hAnsi="Calibri" w:cs="Times New Roman"/>
                <w:sz w:val="18"/>
                <w:szCs w:val="18"/>
              </w:rPr>
            </w:pPr>
          </w:p>
        </w:tc>
      </w:tr>
    </w:tbl>
    <w:p w14:paraId="3DF9C1BB" w14:textId="77777777" w:rsidR="00CA6230" w:rsidRDefault="00CA6230" w:rsidP="00F704BE">
      <w:pPr>
        <w:shd w:val="clear" w:color="auto" w:fill="FFFFFF"/>
        <w:spacing w:after="0" w:line="240" w:lineRule="auto"/>
        <w:ind w:firstLine="426"/>
        <w:jc w:val="both"/>
        <w:rPr>
          <w:rFonts w:ascii="Times New Roman" w:eastAsia="Times New Roman" w:hAnsi="Times New Roman" w:cs="Times New Roman"/>
          <w:kern w:val="0"/>
          <w:lang w:eastAsia="lt-LT"/>
          <w14:ligatures w14:val="none"/>
        </w:rPr>
      </w:pPr>
    </w:p>
    <w:p w14:paraId="3C43B714" w14:textId="3754742D" w:rsidR="00CA6230" w:rsidRDefault="00CA6230" w:rsidP="00F704BE">
      <w:pPr>
        <w:shd w:val="clear" w:color="auto" w:fill="FFFFFF"/>
        <w:spacing w:after="0" w:line="240" w:lineRule="auto"/>
        <w:ind w:firstLine="426"/>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5. </w:t>
      </w:r>
      <w:r w:rsidRPr="00CA6230">
        <w:rPr>
          <w:rFonts w:ascii="Times New Roman" w:eastAsia="Times New Roman" w:hAnsi="Times New Roman" w:cs="Times New Roman"/>
          <w:kern w:val="0"/>
          <w:lang w:eastAsia="lt-LT"/>
          <w14:ligatures w14:val="none"/>
        </w:rPr>
        <w:t>Įsivėlė klaida, patikslintas kiekis:</w:t>
      </w:r>
    </w:p>
    <w:tbl>
      <w:tblPr>
        <w:tblW w:w="9526" w:type="dxa"/>
        <w:tblInd w:w="108" w:type="dxa"/>
        <w:tblLayout w:type="fixed"/>
        <w:tblLook w:val="04A0" w:firstRow="1" w:lastRow="0" w:firstColumn="1" w:lastColumn="0" w:noHBand="0" w:noVBand="1"/>
      </w:tblPr>
      <w:tblGrid>
        <w:gridCol w:w="808"/>
        <w:gridCol w:w="4238"/>
        <w:gridCol w:w="1046"/>
        <w:gridCol w:w="879"/>
        <w:gridCol w:w="2555"/>
      </w:tblGrid>
      <w:tr w:rsidR="00CA6230" w:rsidRPr="00CA6230" w14:paraId="1584940E" w14:textId="77777777" w:rsidTr="00CA6230">
        <w:trPr>
          <w:cantSplit/>
        </w:trPr>
        <w:tc>
          <w:tcPr>
            <w:tcW w:w="808" w:type="dxa"/>
            <w:tcBorders>
              <w:top w:val="single" w:sz="4" w:space="0" w:color="000000"/>
              <w:left w:val="single" w:sz="4" w:space="0" w:color="000000"/>
              <w:bottom w:val="single" w:sz="4" w:space="0" w:color="000000"/>
              <w:right w:val="single" w:sz="4" w:space="0" w:color="000000"/>
            </w:tcBorders>
          </w:tcPr>
          <w:p w14:paraId="44EFA495" w14:textId="77777777" w:rsidR="00CA6230" w:rsidRPr="00CA6230" w:rsidRDefault="00CA6230" w:rsidP="00CA6230">
            <w:pPr>
              <w:widowControl w:val="0"/>
              <w:autoSpaceDE w:val="0"/>
              <w:autoSpaceDN w:val="0"/>
              <w:adjustRightInd w:val="0"/>
              <w:spacing w:after="0" w:line="240" w:lineRule="auto"/>
              <w:ind w:left="317" w:right="-108"/>
              <w:jc w:val="both"/>
              <w:rPr>
                <w:rFonts w:ascii="Times New Roman" w:eastAsia="Times New Roman" w:hAnsi="Times New Roman" w:cs="Times New Roman"/>
                <w:kern w:val="0"/>
                <w:sz w:val="20"/>
                <w:lang w:eastAsia="lt-LT"/>
                <w14:ligatures w14:val="none"/>
              </w:rPr>
            </w:pPr>
          </w:p>
        </w:tc>
        <w:tc>
          <w:tcPr>
            <w:tcW w:w="8718" w:type="dxa"/>
            <w:gridSpan w:val="4"/>
            <w:tcBorders>
              <w:top w:val="single" w:sz="4" w:space="0" w:color="000000"/>
              <w:left w:val="single" w:sz="4" w:space="0" w:color="000000"/>
              <w:bottom w:val="single" w:sz="4" w:space="0" w:color="000000"/>
              <w:right w:val="single" w:sz="4" w:space="0" w:color="000000"/>
            </w:tcBorders>
            <w:vAlign w:val="center"/>
            <w:hideMark/>
          </w:tcPr>
          <w:p w14:paraId="3889B229" w14:textId="77777777" w:rsidR="00CA6230" w:rsidRPr="00CA6230" w:rsidRDefault="00CA6230" w:rsidP="00CA6230">
            <w:pPr>
              <w:widowControl w:val="0"/>
              <w:suppressAutoHyphens/>
              <w:autoSpaceDE w:val="0"/>
              <w:autoSpaceDN w:val="0"/>
              <w:adjustRightInd w:val="0"/>
              <w:spacing w:after="0" w:line="240" w:lineRule="auto"/>
              <w:ind w:left="709" w:right="170"/>
              <w:jc w:val="center"/>
              <w:rPr>
                <w:rFonts w:ascii="Times New Roman" w:eastAsia="Times New Roman" w:hAnsi="Times New Roman" w:cs="Times New Roman"/>
                <w:kern w:val="0"/>
                <w:sz w:val="20"/>
                <w14:ligatures w14:val="none"/>
              </w:rPr>
            </w:pPr>
            <w:r w:rsidRPr="00CA6230">
              <w:rPr>
                <w:rFonts w:ascii="Times New Roman" w:eastAsia="Times New Roman" w:hAnsi="Times New Roman" w:cs="Times New Roman"/>
                <w:b/>
                <w:i/>
                <w:kern w:val="0"/>
                <w:sz w:val="20"/>
                <w:lang w:eastAsia="lt-LT"/>
                <w14:ligatures w14:val="none"/>
              </w:rPr>
              <w:t>Lubų apdailos įrengimas</w:t>
            </w:r>
          </w:p>
        </w:tc>
      </w:tr>
      <w:tr w:rsidR="00CA6230" w:rsidRPr="00CA6230" w14:paraId="562D17FA" w14:textId="77777777" w:rsidTr="00CA6230">
        <w:trPr>
          <w:cantSplit/>
        </w:trPr>
        <w:tc>
          <w:tcPr>
            <w:tcW w:w="808" w:type="dxa"/>
            <w:tcBorders>
              <w:top w:val="single" w:sz="4" w:space="0" w:color="000000"/>
              <w:left w:val="single" w:sz="4" w:space="0" w:color="000000"/>
              <w:bottom w:val="single" w:sz="4" w:space="0" w:color="000000"/>
              <w:right w:val="single" w:sz="4" w:space="0" w:color="000000"/>
            </w:tcBorders>
            <w:hideMark/>
          </w:tcPr>
          <w:p w14:paraId="1A30A9AA" w14:textId="77777777" w:rsidR="00CA6230" w:rsidRPr="00CA6230" w:rsidRDefault="00CA6230" w:rsidP="00CA6230">
            <w:pPr>
              <w:widowControl w:val="0"/>
              <w:autoSpaceDE w:val="0"/>
              <w:autoSpaceDN w:val="0"/>
              <w:adjustRightInd w:val="0"/>
              <w:spacing w:after="0" w:line="240" w:lineRule="auto"/>
              <w:ind w:left="317" w:right="-108"/>
              <w:jc w:val="both"/>
              <w:rPr>
                <w:rFonts w:ascii="Times New Roman" w:eastAsia="Times New Roman" w:hAnsi="Times New Roman" w:cs="Times New Roman"/>
                <w:kern w:val="0"/>
                <w:sz w:val="20"/>
                <w:lang w:eastAsia="lt-LT"/>
                <w14:ligatures w14:val="none"/>
              </w:rPr>
            </w:pPr>
            <w:r w:rsidRPr="00CA6230">
              <w:rPr>
                <w:rFonts w:ascii="Times New Roman" w:eastAsia="Times New Roman" w:hAnsi="Times New Roman" w:cs="Times New Roman"/>
                <w:kern w:val="0"/>
                <w:sz w:val="20"/>
                <w:lang w:eastAsia="lt-LT"/>
                <w14:ligatures w14:val="none"/>
              </w:rPr>
              <w:t>39</w:t>
            </w:r>
          </w:p>
        </w:tc>
        <w:tc>
          <w:tcPr>
            <w:tcW w:w="4238" w:type="dxa"/>
            <w:tcBorders>
              <w:top w:val="single" w:sz="4" w:space="0" w:color="000000"/>
              <w:left w:val="single" w:sz="4" w:space="0" w:color="000000"/>
              <w:bottom w:val="single" w:sz="4" w:space="0" w:color="000000"/>
              <w:right w:val="single" w:sz="4" w:space="0" w:color="000000"/>
            </w:tcBorders>
            <w:vAlign w:val="center"/>
            <w:hideMark/>
          </w:tcPr>
          <w:p w14:paraId="57E9AAA9" w14:textId="77777777" w:rsidR="00CA6230" w:rsidRPr="00CA6230" w:rsidRDefault="00CA6230" w:rsidP="00CA6230">
            <w:pPr>
              <w:widowControl w:val="0"/>
              <w:autoSpaceDE w:val="0"/>
              <w:autoSpaceDN w:val="0"/>
              <w:adjustRightInd w:val="0"/>
              <w:spacing w:after="0" w:line="240" w:lineRule="auto"/>
              <w:rPr>
                <w:rFonts w:ascii="Times New Roman" w:eastAsia="Times New Roman" w:hAnsi="Times New Roman" w:cs="Times New Roman"/>
                <w:kern w:val="0"/>
                <w:sz w:val="20"/>
                <w14:ligatures w14:val="none"/>
              </w:rPr>
            </w:pPr>
            <w:r w:rsidRPr="00CA6230">
              <w:rPr>
                <w:rFonts w:ascii="Times New Roman" w:eastAsia="Times New Roman" w:hAnsi="Times New Roman" w:cs="Times New Roman"/>
                <w:kern w:val="0"/>
                <w:sz w:val="20"/>
                <w14:ligatures w14:val="none"/>
              </w:rPr>
              <w:t>Segmentinės lubos iš cemento-drožlių plokštės, atspari drėgmei, rusva spalva, 600x600. Nematomi profiliai</w:t>
            </w:r>
          </w:p>
        </w:tc>
        <w:tc>
          <w:tcPr>
            <w:tcW w:w="1046" w:type="dxa"/>
            <w:tcBorders>
              <w:top w:val="single" w:sz="4" w:space="0" w:color="000000"/>
              <w:left w:val="single" w:sz="4" w:space="0" w:color="000000"/>
              <w:bottom w:val="single" w:sz="4" w:space="0" w:color="000000"/>
              <w:right w:val="single" w:sz="4" w:space="0" w:color="000000"/>
            </w:tcBorders>
            <w:vAlign w:val="center"/>
            <w:hideMark/>
          </w:tcPr>
          <w:p w14:paraId="3A44EF4F" w14:textId="77777777" w:rsidR="00CA6230" w:rsidRPr="00CA6230" w:rsidRDefault="00CA6230" w:rsidP="00CA6230">
            <w:pPr>
              <w:widowControl w:val="0"/>
              <w:autoSpaceDE w:val="0"/>
              <w:autoSpaceDN w:val="0"/>
              <w:adjustRightInd w:val="0"/>
              <w:spacing w:after="0" w:line="240" w:lineRule="auto"/>
              <w:rPr>
                <w:rFonts w:ascii="Times New Roman" w:eastAsia="Times New Roman" w:hAnsi="Times New Roman" w:cs="Times New Roman"/>
                <w:kern w:val="0"/>
                <w:sz w:val="20"/>
                <w14:ligatures w14:val="none"/>
              </w:rPr>
            </w:pPr>
            <w:r w:rsidRPr="00CA6230">
              <w:rPr>
                <w:rFonts w:ascii="Times New Roman" w:eastAsia="Times New Roman" w:hAnsi="Times New Roman" w:cs="Times New Roman"/>
                <w:kern w:val="0"/>
                <w:sz w:val="20"/>
                <w14:ligatures w14:val="none"/>
              </w:rPr>
              <w:t>TS-16</w:t>
            </w:r>
          </w:p>
        </w:tc>
        <w:tc>
          <w:tcPr>
            <w:tcW w:w="879" w:type="dxa"/>
            <w:tcBorders>
              <w:top w:val="single" w:sz="4" w:space="0" w:color="000000"/>
              <w:left w:val="single" w:sz="4" w:space="0" w:color="000000"/>
              <w:bottom w:val="single" w:sz="4" w:space="0" w:color="000000"/>
              <w:right w:val="single" w:sz="4" w:space="0" w:color="000000"/>
            </w:tcBorders>
            <w:vAlign w:val="center"/>
            <w:hideMark/>
          </w:tcPr>
          <w:p w14:paraId="019D8258" w14:textId="77777777" w:rsidR="00CA6230" w:rsidRPr="00CA6230" w:rsidRDefault="00CA6230" w:rsidP="00CA6230">
            <w:pPr>
              <w:widowControl w:val="0"/>
              <w:autoSpaceDE w:val="0"/>
              <w:autoSpaceDN w:val="0"/>
              <w:adjustRightInd w:val="0"/>
              <w:spacing w:after="0" w:line="240" w:lineRule="auto"/>
              <w:rPr>
                <w:rFonts w:ascii="Times New Roman" w:eastAsia="Times New Roman" w:hAnsi="Times New Roman" w:cs="Times New Roman"/>
                <w:kern w:val="0"/>
                <w:sz w:val="20"/>
                <w14:ligatures w14:val="none"/>
              </w:rPr>
            </w:pPr>
            <w:r w:rsidRPr="00CA6230">
              <w:rPr>
                <w:rFonts w:ascii="Times New Roman" w:eastAsia="Times New Roman" w:hAnsi="Times New Roman" w:cs="Times New Roman"/>
                <w:kern w:val="0"/>
                <w:sz w:val="20"/>
                <w14:ligatures w14:val="none"/>
              </w:rPr>
              <w:t>m2</w:t>
            </w:r>
          </w:p>
        </w:tc>
        <w:tc>
          <w:tcPr>
            <w:tcW w:w="2555" w:type="dxa"/>
            <w:tcBorders>
              <w:top w:val="single" w:sz="4" w:space="0" w:color="000000"/>
              <w:left w:val="single" w:sz="4" w:space="0" w:color="000000"/>
              <w:bottom w:val="single" w:sz="4" w:space="0" w:color="000000"/>
              <w:right w:val="single" w:sz="4" w:space="0" w:color="000000"/>
            </w:tcBorders>
            <w:vAlign w:val="center"/>
            <w:hideMark/>
          </w:tcPr>
          <w:p w14:paraId="129E18E1" w14:textId="77777777" w:rsidR="00CA6230" w:rsidRPr="00CA6230" w:rsidRDefault="00CA6230" w:rsidP="00CA6230">
            <w:pPr>
              <w:widowControl w:val="0"/>
              <w:autoSpaceDE w:val="0"/>
              <w:autoSpaceDN w:val="0"/>
              <w:adjustRightInd w:val="0"/>
              <w:spacing w:after="0" w:line="240" w:lineRule="auto"/>
              <w:rPr>
                <w:rFonts w:ascii="Times New Roman" w:eastAsia="Times New Roman" w:hAnsi="Times New Roman" w:cs="Times New Roman"/>
                <w:kern w:val="0"/>
                <w:sz w:val="20"/>
                <w14:ligatures w14:val="none"/>
              </w:rPr>
            </w:pPr>
            <w:r w:rsidRPr="00CA6230">
              <w:rPr>
                <w:rFonts w:ascii="Times New Roman" w:eastAsia="Times New Roman" w:hAnsi="Times New Roman" w:cs="Times New Roman"/>
                <w:kern w:val="0"/>
                <w:sz w:val="20"/>
                <w14:ligatures w14:val="none"/>
              </w:rPr>
              <w:t>8,00</w:t>
            </w:r>
          </w:p>
        </w:tc>
      </w:tr>
      <w:tr w:rsidR="00CA6230" w:rsidRPr="00CA6230" w14:paraId="7193ADA7" w14:textId="77777777" w:rsidTr="00CA6230">
        <w:trPr>
          <w:cantSplit/>
        </w:trPr>
        <w:tc>
          <w:tcPr>
            <w:tcW w:w="808" w:type="dxa"/>
            <w:tcBorders>
              <w:top w:val="single" w:sz="4" w:space="0" w:color="000000"/>
              <w:left w:val="single" w:sz="4" w:space="0" w:color="000000"/>
              <w:bottom w:val="single" w:sz="4" w:space="0" w:color="000000"/>
              <w:right w:val="single" w:sz="4" w:space="0" w:color="000000"/>
            </w:tcBorders>
            <w:hideMark/>
          </w:tcPr>
          <w:p w14:paraId="1AFDA58E" w14:textId="77777777" w:rsidR="00CA6230" w:rsidRPr="00CA6230" w:rsidRDefault="00CA6230" w:rsidP="00CA6230">
            <w:pPr>
              <w:widowControl w:val="0"/>
              <w:autoSpaceDE w:val="0"/>
              <w:autoSpaceDN w:val="0"/>
              <w:adjustRightInd w:val="0"/>
              <w:spacing w:after="0" w:line="240" w:lineRule="auto"/>
              <w:ind w:left="317" w:right="-108"/>
              <w:jc w:val="both"/>
              <w:rPr>
                <w:rFonts w:ascii="Times New Roman" w:eastAsia="Times New Roman" w:hAnsi="Times New Roman" w:cs="Times New Roman"/>
                <w:kern w:val="0"/>
                <w:sz w:val="20"/>
                <w:lang w:eastAsia="lt-LT"/>
                <w14:ligatures w14:val="none"/>
              </w:rPr>
            </w:pPr>
            <w:r w:rsidRPr="00CA6230">
              <w:rPr>
                <w:rFonts w:ascii="Times New Roman" w:eastAsia="Times New Roman" w:hAnsi="Times New Roman" w:cs="Times New Roman"/>
                <w:kern w:val="0"/>
                <w:sz w:val="20"/>
                <w:lang w:eastAsia="lt-LT"/>
                <w14:ligatures w14:val="none"/>
              </w:rPr>
              <w:lastRenderedPageBreak/>
              <w:t>40</w:t>
            </w:r>
          </w:p>
        </w:tc>
        <w:tc>
          <w:tcPr>
            <w:tcW w:w="4238" w:type="dxa"/>
            <w:tcBorders>
              <w:top w:val="single" w:sz="4" w:space="0" w:color="000000"/>
              <w:left w:val="single" w:sz="4" w:space="0" w:color="000000"/>
              <w:bottom w:val="single" w:sz="4" w:space="0" w:color="000000"/>
              <w:right w:val="single" w:sz="4" w:space="0" w:color="000000"/>
            </w:tcBorders>
            <w:vAlign w:val="center"/>
            <w:hideMark/>
          </w:tcPr>
          <w:p w14:paraId="0FC4FE92" w14:textId="77777777" w:rsidR="00CA6230" w:rsidRPr="00CA6230" w:rsidRDefault="00CA6230" w:rsidP="00CA6230">
            <w:pPr>
              <w:widowControl w:val="0"/>
              <w:autoSpaceDE w:val="0"/>
              <w:autoSpaceDN w:val="0"/>
              <w:adjustRightInd w:val="0"/>
              <w:spacing w:after="0" w:line="240" w:lineRule="auto"/>
              <w:rPr>
                <w:rFonts w:ascii="Times New Roman" w:eastAsia="Times New Roman" w:hAnsi="Times New Roman" w:cs="Times New Roman"/>
                <w:kern w:val="0"/>
                <w:sz w:val="20"/>
                <w14:ligatures w14:val="none"/>
              </w:rPr>
            </w:pPr>
            <w:r w:rsidRPr="00CA6230">
              <w:rPr>
                <w:rFonts w:ascii="Times New Roman" w:eastAsia="Times New Roman" w:hAnsi="Times New Roman" w:cs="Times New Roman"/>
                <w:kern w:val="0"/>
                <w:sz w:val="20"/>
                <w14:ligatures w14:val="none"/>
              </w:rPr>
              <w:t>Segmentinės lubos iš cemento-drožlių plokštės,  rusva spalva, 1200x600. Nematomi profiliai</w:t>
            </w:r>
          </w:p>
        </w:tc>
        <w:tc>
          <w:tcPr>
            <w:tcW w:w="1046" w:type="dxa"/>
            <w:tcBorders>
              <w:top w:val="single" w:sz="4" w:space="0" w:color="000000"/>
              <w:left w:val="single" w:sz="4" w:space="0" w:color="000000"/>
              <w:bottom w:val="single" w:sz="4" w:space="0" w:color="000000"/>
              <w:right w:val="single" w:sz="4" w:space="0" w:color="000000"/>
            </w:tcBorders>
            <w:vAlign w:val="center"/>
            <w:hideMark/>
          </w:tcPr>
          <w:p w14:paraId="1366F38B" w14:textId="77777777" w:rsidR="00CA6230" w:rsidRPr="00CA6230" w:rsidRDefault="00CA6230" w:rsidP="00CA6230">
            <w:pPr>
              <w:widowControl w:val="0"/>
              <w:autoSpaceDE w:val="0"/>
              <w:autoSpaceDN w:val="0"/>
              <w:adjustRightInd w:val="0"/>
              <w:spacing w:after="0" w:line="240" w:lineRule="auto"/>
              <w:rPr>
                <w:rFonts w:ascii="Times New Roman" w:eastAsia="Times New Roman" w:hAnsi="Times New Roman" w:cs="Times New Roman"/>
                <w:kern w:val="0"/>
                <w:sz w:val="20"/>
                <w14:ligatures w14:val="none"/>
              </w:rPr>
            </w:pPr>
            <w:r w:rsidRPr="00CA6230">
              <w:rPr>
                <w:rFonts w:ascii="Times New Roman" w:eastAsia="Times New Roman" w:hAnsi="Times New Roman" w:cs="Times New Roman"/>
                <w:kern w:val="0"/>
                <w:sz w:val="20"/>
                <w14:ligatures w14:val="none"/>
              </w:rPr>
              <w:t>TS-16</w:t>
            </w:r>
          </w:p>
        </w:tc>
        <w:tc>
          <w:tcPr>
            <w:tcW w:w="879" w:type="dxa"/>
            <w:tcBorders>
              <w:top w:val="single" w:sz="4" w:space="0" w:color="000000"/>
              <w:left w:val="single" w:sz="4" w:space="0" w:color="000000"/>
              <w:bottom w:val="single" w:sz="4" w:space="0" w:color="000000"/>
              <w:right w:val="single" w:sz="4" w:space="0" w:color="000000"/>
            </w:tcBorders>
            <w:vAlign w:val="center"/>
            <w:hideMark/>
          </w:tcPr>
          <w:p w14:paraId="6F99E06D" w14:textId="77777777" w:rsidR="00CA6230" w:rsidRPr="00CA6230" w:rsidRDefault="00CA6230" w:rsidP="00CA6230">
            <w:pPr>
              <w:widowControl w:val="0"/>
              <w:autoSpaceDE w:val="0"/>
              <w:autoSpaceDN w:val="0"/>
              <w:adjustRightInd w:val="0"/>
              <w:spacing w:after="0" w:line="240" w:lineRule="auto"/>
              <w:rPr>
                <w:rFonts w:ascii="Times New Roman" w:eastAsia="Times New Roman" w:hAnsi="Times New Roman" w:cs="Times New Roman"/>
                <w:kern w:val="0"/>
                <w:sz w:val="20"/>
                <w14:ligatures w14:val="none"/>
              </w:rPr>
            </w:pPr>
            <w:r w:rsidRPr="00CA6230">
              <w:rPr>
                <w:rFonts w:ascii="Times New Roman" w:eastAsia="Times New Roman" w:hAnsi="Times New Roman" w:cs="Times New Roman"/>
                <w:kern w:val="0"/>
                <w:sz w:val="20"/>
                <w14:ligatures w14:val="none"/>
              </w:rPr>
              <w:t>m2</w:t>
            </w:r>
          </w:p>
        </w:tc>
        <w:tc>
          <w:tcPr>
            <w:tcW w:w="2555" w:type="dxa"/>
            <w:tcBorders>
              <w:top w:val="single" w:sz="4" w:space="0" w:color="000000"/>
              <w:left w:val="single" w:sz="4" w:space="0" w:color="000000"/>
              <w:bottom w:val="single" w:sz="4" w:space="0" w:color="000000"/>
              <w:right w:val="single" w:sz="4" w:space="0" w:color="000000"/>
            </w:tcBorders>
            <w:vAlign w:val="center"/>
            <w:hideMark/>
          </w:tcPr>
          <w:p w14:paraId="7D43B9FE" w14:textId="77777777" w:rsidR="00CA6230" w:rsidRPr="00CA6230" w:rsidRDefault="00CA6230" w:rsidP="00CA6230">
            <w:pPr>
              <w:widowControl w:val="0"/>
              <w:autoSpaceDE w:val="0"/>
              <w:autoSpaceDN w:val="0"/>
              <w:adjustRightInd w:val="0"/>
              <w:spacing w:after="0" w:line="240" w:lineRule="auto"/>
              <w:rPr>
                <w:rFonts w:ascii="Times New Roman" w:eastAsia="Times New Roman" w:hAnsi="Times New Roman" w:cs="Times New Roman"/>
                <w:strike/>
                <w:kern w:val="0"/>
                <w:sz w:val="20"/>
                <w14:ligatures w14:val="none"/>
              </w:rPr>
            </w:pPr>
            <w:r w:rsidRPr="00CA6230">
              <w:rPr>
                <w:rFonts w:ascii="Times New Roman" w:eastAsia="Times New Roman" w:hAnsi="Times New Roman" w:cs="Times New Roman"/>
                <w:strike/>
                <w:kern w:val="0"/>
                <w:sz w:val="20"/>
                <w14:ligatures w14:val="none"/>
              </w:rPr>
              <w:t>154,00</w:t>
            </w:r>
          </w:p>
          <w:p w14:paraId="2A4343FB" w14:textId="77777777" w:rsidR="00CA6230" w:rsidRPr="00CA6230" w:rsidRDefault="00CA6230" w:rsidP="00CA6230">
            <w:pPr>
              <w:widowControl w:val="0"/>
              <w:autoSpaceDE w:val="0"/>
              <w:autoSpaceDN w:val="0"/>
              <w:adjustRightInd w:val="0"/>
              <w:spacing w:after="0" w:line="240" w:lineRule="auto"/>
              <w:rPr>
                <w:rFonts w:ascii="Times New Roman" w:eastAsia="Times New Roman" w:hAnsi="Times New Roman" w:cs="Times New Roman"/>
                <w:strike/>
                <w:kern w:val="0"/>
                <w:sz w:val="20"/>
                <w14:ligatures w14:val="none"/>
              </w:rPr>
            </w:pPr>
            <w:r w:rsidRPr="00CA6230">
              <w:rPr>
                <w:rFonts w:ascii="Times New Roman" w:eastAsia="Times New Roman" w:hAnsi="Times New Roman" w:cs="Times New Roman"/>
                <w:kern w:val="0"/>
                <w:sz w:val="20"/>
                <w14:ligatures w14:val="none"/>
              </w:rPr>
              <w:t>22,00</w:t>
            </w:r>
          </w:p>
        </w:tc>
      </w:tr>
      <w:tr w:rsidR="00CA6230" w:rsidRPr="00CA6230" w14:paraId="26FCA502" w14:textId="77777777" w:rsidTr="00CA6230">
        <w:trPr>
          <w:cantSplit/>
        </w:trPr>
        <w:tc>
          <w:tcPr>
            <w:tcW w:w="808" w:type="dxa"/>
            <w:tcBorders>
              <w:top w:val="single" w:sz="4" w:space="0" w:color="000000"/>
              <w:left w:val="single" w:sz="4" w:space="0" w:color="000000"/>
              <w:bottom w:val="single" w:sz="4" w:space="0" w:color="000000"/>
              <w:right w:val="single" w:sz="4" w:space="0" w:color="000000"/>
            </w:tcBorders>
            <w:hideMark/>
          </w:tcPr>
          <w:p w14:paraId="4979C5B8" w14:textId="77777777" w:rsidR="00CA6230" w:rsidRPr="00CA6230" w:rsidRDefault="00CA6230" w:rsidP="00CA6230">
            <w:pPr>
              <w:widowControl w:val="0"/>
              <w:autoSpaceDE w:val="0"/>
              <w:autoSpaceDN w:val="0"/>
              <w:adjustRightInd w:val="0"/>
              <w:spacing w:after="0" w:line="240" w:lineRule="auto"/>
              <w:ind w:left="317" w:right="-108"/>
              <w:jc w:val="both"/>
              <w:rPr>
                <w:rFonts w:ascii="Times New Roman" w:eastAsia="Times New Roman" w:hAnsi="Times New Roman" w:cs="Times New Roman"/>
                <w:kern w:val="0"/>
                <w:sz w:val="20"/>
                <w:lang w:eastAsia="lt-LT"/>
                <w14:ligatures w14:val="none"/>
              </w:rPr>
            </w:pPr>
            <w:r w:rsidRPr="00CA6230">
              <w:rPr>
                <w:rFonts w:ascii="Times New Roman" w:eastAsia="Times New Roman" w:hAnsi="Times New Roman" w:cs="Times New Roman"/>
                <w:kern w:val="0"/>
                <w:sz w:val="20"/>
                <w:lang w:eastAsia="lt-LT"/>
                <w14:ligatures w14:val="none"/>
              </w:rPr>
              <w:t>41</w:t>
            </w:r>
          </w:p>
        </w:tc>
        <w:tc>
          <w:tcPr>
            <w:tcW w:w="4238" w:type="dxa"/>
            <w:tcBorders>
              <w:top w:val="single" w:sz="4" w:space="0" w:color="000000"/>
              <w:left w:val="single" w:sz="4" w:space="0" w:color="000000"/>
              <w:bottom w:val="single" w:sz="4" w:space="0" w:color="000000"/>
              <w:right w:val="single" w:sz="4" w:space="0" w:color="000000"/>
            </w:tcBorders>
            <w:vAlign w:val="center"/>
            <w:hideMark/>
          </w:tcPr>
          <w:p w14:paraId="5FA30CF7" w14:textId="77777777" w:rsidR="00CA6230" w:rsidRPr="00CA6230" w:rsidRDefault="00CA6230" w:rsidP="00CA6230">
            <w:pPr>
              <w:widowControl w:val="0"/>
              <w:autoSpaceDE w:val="0"/>
              <w:autoSpaceDN w:val="0"/>
              <w:adjustRightInd w:val="0"/>
              <w:spacing w:after="0" w:line="240" w:lineRule="auto"/>
              <w:rPr>
                <w:rFonts w:ascii="Times New Roman" w:eastAsia="Times New Roman" w:hAnsi="Times New Roman" w:cs="Times New Roman"/>
                <w:kern w:val="0"/>
                <w:sz w:val="20"/>
                <w14:ligatures w14:val="none"/>
              </w:rPr>
            </w:pPr>
            <w:r w:rsidRPr="00CA6230">
              <w:rPr>
                <w:rFonts w:ascii="Times New Roman" w:eastAsia="Times New Roman" w:hAnsi="Times New Roman" w:cs="Times New Roman"/>
                <w:kern w:val="0"/>
                <w:sz w:val="20"/>
                <w14:ligatures w14:val="none"/>
              </w:rPr>
              <w:t>Šlaitinės segmentinės lubos iš cemento-drožlių plokštės, rusva, 600x1200. Nematomi profiliai</w:t>
            </w:r>
          </w:p>
        </w:tc>
        <w:tc>
          <w:tcPr>
            <w:tcW w:w="1046" w:type="dxa"/>
            <w:tcBorders>
              <w:top w:val="single" w:sz="4" w:space="0" w:color="000000"/>
              <w:left w:val="single" w:sz="4" w:space="0" w:color="000000"/>
              <w:bottom w:val="single" w:sz="4" w:space="0" w:color="000000"/>
              <w:right w:val="single" w:sz="4" w:space="0" w:color="000000"/>
            </w:tcBorders>
            <w:vAlign w:val="center"/>
            <w:hideMark/>
          </w:tcPr>
          <w:p w14:paraId="0D3559DE" w14:textId="77777777" w:rsidR="00CA6230" w:rsidRPr="00CA6230" w:rsidRDefault="00CA6230" w:rsidP="00CA6230">
            <w:pPr>
              <w:widowControl w:val="0"/>
              <w:autoSpaceDE w:val="0"/>
              <w:autoSpaceDN w:val="0"/>
              <w:adjustRightInd w:val="0"/>
              <w:spacing w:after="0" w:line="240" w:lineRule="auto"/>
              <w:rPr>
                <w:rFonts w:ascii="Times New Roman" w:eastAsia="Times New Roman" w:hAnsi="Times New Roman" w:cs="Times New Roman"/>
                <w:kern w:val="0"/>
                <w:sz w:val="20"/>
                <w14:ligatures w14:val="none"/>
              </w:rPr>
            </w:pPr>
            <w:r w:rsidRPr="00CA6230">
              <w:rPr>
                <w:rFonts w:ascii="Times New Roman" w:eastAsia="Times New Roman" w:hAnsi="Times New Roman" w:cs="Times New Roman"/>
                <w:kern w:val="0"/>
                <w:sz w:val="20"/>
                <w14:ligatures w14:val="none"/>
              </w:rPr>
              <w:t>TS-16</w:t>
            </w:r>
          </w:p>
        </w:tc>
        <w:tc>
          <w:tcPr>
            <w:tcW w:w="879" w:type="dxa"/>
            <w:tcBorders>
              <w:top w:val="single" w:sz="4" w:space="0" w:color="000000"/>
              <w:left w:val="single" w:sz="4" w:space="0" w:color="000000"/>
              <w:bottom w:val="single" w:sz="4" w:space="0" w:color="000000"/>
              <w:right w:val="single" w:sz="4" w:space="0" w:color="000000"/>
            </w:tcBorders>
            <w:vAlign w:val="center"/>
            <w:hideMark/>
          </w:tcPr>
          <w:p w14:paraId="52C54FF8" w14:textId="77777777" w:rsidR="00CA6230" w:rsidRPr="00CA6230" w:rsidRDefault="00CA6230" w:rsidP="00CA6230">
            <w:pPr>
              <w:widowControl w:val="0"/>
              <w:autoSpaceDE w:val="0"/>
              <w:autoSpaceDN w:val="0"/>
              <w:adjustRightInd w:val="0"/>
              <w:spacing w:after="0" w:line="240" w:lineRule="auto"/>
              <w:rPr>
                <w:rFonts w:ascii="Times New Roman" w:eastAsia="Times New Roman" w:hAnsi="Times New Roman" w:cs="Times New Roman"/>
                <w:kern w:val="0"/>
                <w:sz w:val="20"/>
                <w14:ligatures w14:val="none"/>
              </w:rPr>
            </w:pPr>
            <w:r w:rsidRPr="00CA6230">
              <w:rPr>
                <w:rFonts w:ascii="Times New Roman" w:eastAsia="Times New Roman" w:hAnsi="Times New Roman" w:cs="Times New Roman"/>
                <w:kern w:val="0"/>
                <w:sz w:val="20"/>
                <w14:ligatures w14:val="none"/>
              </w:rPr>
              <w:t>m2</w:t>
            </w:r>
          </w:p>
        </w:tc>
        <w:tc>
          <w:tcPr>
            <w:tcW w:w="2555" w:type="dxa"/>
            <w:tcBorders>
              <w:top w:val="single" w:sz="4" w:space="0" w:color="000000"/>
              <w:left w:val="single" w:sz="4" w:space="0" w:color="000000"/>
              <w:bottom w:val="single" w:sz="4" w:space="0" w:color="000000"/>
              <w:right w:val="single" w:sz="4" w:space="0" w:color="000000"/>
            </w:tcBorders>
            <w:vAlign w:val="center"/>
            <w:hideMark/>
          </w:tcPr>
          <w:p w14:paraId="7699D161" w14:textId="77777777" w:rsidR="00CA6230" w:rsidRPr="00CA6230" w:rsidRDefault="00CA6230" w:rsidP="00CA6230">
            <w:pPr>
              <w:widowControl w:val="0"/>
              <w:autoSpaceDE w:val="0"/>
              <w:autoSpaceDN w:val="0"/>
              <w:adjustRightInd w:val="0"/>
              <w:spacing w:after="0" w:line="240" w:lineRule="auto"/>
              <w:rPr>
                <w:rFonts w:ascii="Times New Roman" w:eastAsia="Times New Roman" w:hAnsi="Times New Roman" w:cs="Times New Roman"/>
                <w:strike/>
                <w:kern w:val="0"/>
                <w:sz w:val="20"/>
                <w14:ligatures w14:val="none"/>
              </w:rPr>
            </w:pPr>
            <w:r w:rsidRPr="00CA6230">
              <w:rPr>
                <w:rFonts w:ascii="Times New Roman" w:eastAsia="Times New Roman" w:hAnsi="Times New Roman" w:cs="Times New Roman"/>
                <w:strike/>
                <w:kern w:val="0"/>
                <w:sz w:val="20"/>
                <w14:ligatures w14:val="none"/>
              </w:rPr>
              <w:t>272,00</w:t>
            </w:r>
          </w:p>
          <w:p w14:paraId="060272D9" w14:textId="77777777" w:rsidR="00CA6230" w:rsidRPr="00CA6230" w:rsidRDefault="00CA6230" w:rsidP="00CA6230">
            <w:pPr>
              <w:widowControl w:val="0"/>
              <w:autoSpaceDE w:val="0"/>
              <w:autoSpaceDN w:val="0"/>
              <w:adjustRightInd w:val="0"/>
              <w:spacing w:after="0" w:line="240" w:lineRule="auto"/>
              <w:rPr>
                <w:rFonts w:ascii="Times New Roman" w:eastAsia="Times New Roman" w:hAnsi="Times New Roman" w:cs="Times New Roman"/>
                <w:strike/>
                <w:kern w:val="0"/>
                <w:sz w:val="20"/>
                <w14:ligatures w14:val="none"/>
              </w:rPr>
            </w:pPr>
            <w:r w:rsidRPr="00CA6230">
              <w:rPr>
                <w:rFonts w:ascii="Times New Roman" w:eastAsia="Times New Roman" w:hAnsi="Times New Roman" w:cs="Times New Roman"/>
                <w:kern w:val="0"/>
                <w:sz w:val="20"/>
                <w14:ligatures w14:val="none"/>
              </w:rPr>
              <w:t>120,00</w:t>
            </w:r>
          </w:p>
        </w:tc>
      </w:tr>
    </w:tbl>
    <w:p w14:paraId="05D0728C" w14:textId="40DAB807" w:rsidR="00F704BE" w:rsidRPr="00F704BE" w:rsidRDefault="00F704BE" w:rsidP="00F704BE">
      <w:pPr>
        <w:shd w:val="clear" w:color="auto" w:fill="FFFFFF"/>
        <w:spacing w:after="0" w:line="240" w:lineRule="auto"/>
        <w:ind w:firstLine="426"/>
        <w:jc w:val="both"/>
        <w:rPr>
          <w:rFonts w:ascii="Times New Roman" w:eastAsia="Times New Roman" w:hAnsi="Times New Roman" w:cs="Times New Roman"/>
          <w:kern w:val="0"/>
          <w:highlight w:val="yellow"/>
          <w:lang w:eastAsia="lt-LT"/>
          <w14:ligatures w14:val="none"/>
        </w:rPr>
      </w:pPr>
    </w:p>
    <w:p w14:paraId="2F35AA60" w14:textId="266A0211" w:rsidR="00812DDD" w:rsidRPr="00812DDD" w:rsidRDefault="00CA6230" w:rsidP="00812DDD">
      <w:pPr>
        <w:shd w:val="clear" w:color="auto" w:fill="FFFFFF"/>
        <w:spacing w:after="0" w:line="240" w:lineRule="auto"/>
        <w:ind w:firstLine="426"/>
        <w:jc w:val="both"/>
        <w:rPr>
          <w:rFonts w:ascii="Times New Roman" w:eastAsia="Times New Roman" w:hAnsi="Times New Roman" w:cs="Times New Roman"/>
          <w:kern w:val="0"/>
          <w:lang w:eastAsia="lt-LT"/>
          <w14:ligatures w14:val="none"/>
        </w:rPr>
      </w:pPr>
      <w:r w:rsidRPr="00CA6230">
        <w:rPr>
          <w:rFonts w:ascii="Times New Roman" w:eastAsia="Times New Roman" w:hAnsi="Times New Roman" w:cs="Times New Roman"/>
          <w:kern w:val="0"/>
          <w:lang w:eastAsia="lt-LT"/>
          <w14:ligatures w14:val="none"/>
        </w:rPr>
        <w:t xml:space="preserve">6. </w:t>
      </w:r>
      <w:r w:rsidR="00812DDD" w:rsidRPr="00812DDD">
        <w:rPr>
          <w:rFonts w:ascii="Times New Roman" w:eastAsia="Calibri" w:hAnsi="Times New Roman" w:cs="Times New Roman"/>
        </w:rPr>
        <w:t>Patikslinta pozicija:</w:t>
      </w:r>
    </w:p>
    <w:tbl>
      <w:tblPr>
        <w:tblW w:w="9526" w:type="dxa"/>
        <w:tblInd w:w="108" w:type="dxa"/>
        <w:tblLayout w:type="fixed"/>
        <w:tblLook w:val="04A0" w:firstRow="1" w:lastRow="0" w:firstColumn="1" w:lastColumn="0" w:noHBand="0" w:noVBand="1"/>
      </w:tblPr>
      <w:tblGrid>
        <w:gridCol w:w="808"/>
        <w:gridCol w:w="4238"/>
        <w:gridCol w:w="1046"/>
        <w:gridCol w:w="879"/>
        <w:gridCol w:w="1104"/>
        <w:gridCol w:w="1451"/>
      </w:tblGrid>
      <w:tr w:rsidR="00812DDD" w:rsidRPr="00812DDD" w14:paraId="5D8BEBA2" w14:textId="77777777" w:rsidTr="00812DDD">
        <w:trPr>
          <w:cantSplit/>
        </w:trPr>
        <w:tc>
          <w:tcPr>
            <w:tcW w:w="808" w:type="dxa"/>
            <w:tcBorders>
              <w:top w:val="single" w:sz="4" w:space="0" w:color="000000"/>
              <w:left w:val="single" w:sz="4" w:space="0" w:color="000000"/>
              <w:bottom w:val="single" w:sz="4" w:space="0" w:color="000000"/>
              <w:right w:val="single" w:sz="4" w:space="0" w:color="000000"/>
            </w:tcBorders>
            <w:vAlign w:val="center"/>
            <w:hideMark/>
          </w:tcPr>
          <w:p w14:paraId="38D5E491" w14:textId="77777777" w:rsidR="00812DDD" w:rsidRPr="00812DDD" w:rsidRDefault="00812DDD" w:rsidP="00812DDD">
            <w:pPr>
              <w:widowControl w:val="0"/>
              <w:autoSpaceDE w:val="0"/>
              <w:autoSpaceDN w:val="0"/>
              <w:adjustRightInd w:val="0"/>
              <w:spacing w:after="0" w:line="240" w:lineRule="auto"/>
              <w:ind w:right="-108"/>
              <w:rPr>
                <w:rFonts w:ascii="Calibri" w:eastAsia="Times New Roman" w:hAnsi="Calibri" w:cs="Times New Roman"/>
                <w:sz w:val="20"/>
              </w:rPr>
            </w:pPr>
            <w:r w:rsidRPr="00812DDD">
              <w:rPr>
                <w:rFonts w:ascii="Calibri" w:eastAsia="Times New Roman" w:hAnsi="Calibri" w:cs="Times New Roman"/>
                <w:sz w:val="20"/>
              </w:rPr>
              <w:t>44.</w:t>
            </w:r>
          </w:p>
        </w:tc>
        <w:tc>
          <w:tcPr>
            <w:tcW w:w="4238" w:type="dxa"/>
            <w:tcBorders>
              <w:top w:val="single" w:sz="4" w:space="0" w:color="000000"/>
              <w:left w:val="single" w:sz="4" w:space="0" w:color="000000"/>
              <w:bottom w:val="single" w:sz="4" w:space="0" w:color="000000"/>
              <w:right w:val="single" w:sz="4" w:space="0" w:color="000000"/>
            </w:tcBorders>
            <w:vAlign w:val="center"/>
            <w:hideMark/>
          </w:tcPr>
          <w:p w14:paraId="00AE514B" w14:textId="77777777" w:rsidR="00812DDD" w:rsidRPr="00812DDD" w:rsidRDefault="00812DDD" w:rsidP="00812DDD">
            <w:pPr>
              <w:widowControl w:val="0"/>
              <w:autoSpaceDE w:val="0"/>
              <w:autoSpaceDN w:val="0"/>
              <w:adjustRightInd w:val="0"/>
              <w:spacing w:line="240" w:lineRule="auto"/>
              <w:rPr>
                <w:rFonts w:ascii="Calibri" w:eastAsia="Times New Roman" w:hAnsi="Calibri" w:cs="Times New Roman"/>
                <w:sz w:val="20"/>
                <w:lang w:val="en-US"/>
              </w:rPr>
            </w:pPr>
            <w:bookmarkStart w:id="3" w:name="_Hlk210817163"/>
            <w:r w:rsidRPr="00812DDD">
              <w:rPr>
                <w:rFonts w:ascii="Calibri" w:eastAsia="Times New Roman" w:hAnsi="Calibri" w:cs="Times New Roman"/>
                <w:sz w:val="20"/>
              </w:rPr>
              <w:t xml:space="preserve">Tūrinių </w:t>
            </w:r>
            <w:r w:rsidRPr="00812DDD">
              <w:rPr>
                <w:rFonts w:ascii="Calibri" w:eastAsia="Times New Roman" w:hAnsi="Calibri" w:cs="Times New Roman"/>
                <w:strike/>
                <w:sz w:val="20"/>
              </w:rPr>
              <w:t>šviečiančių reklamų</w:t>
            </w:r>
            <w:r w:rsidRPr="00812DDD">
              <w:rPr>
                <w:rFonts w:ascii="Calibri" w:eastAsia="Times New Roman" w:hAnsi="Calibri" w:cs="Times New Roman"/>
                <w:sz w:val="20"/>
              </w:rPr>
              <w:t xml:space="preserve"> informacinių iškabų montavimas, h</w:t>
            </w:r>
            <w:r w:rsidRPr="00812DDD">
              <w:rPr>
                <w:rFonts w:ascii="Calibri" w:eastAsia="Times New Roman" w:hAnsi="Calibri" w:cs="Times New Roman"/>
                <w:sz w:val="20"/>
                <w:lang w:val="en-US"/>
              </w:rPr>
              <w:t>=250mm</w:t>
            </w:r>
            <w:bookmarkEnd w:id="3"/>
          </w:p>
        </w:tc>
        <w:tc>
          <w:tcPr>
            <w:tcW w:w="1046" w:type="dxa"/>
            <w:tcBorders>
              <w:top w:val="single" w:sz="4" w:space="0" w:color="000000"/>
              <w:left w:val="single" w:sz="4" w:space="0" w:color="000000"/>
              <w:bottom w:val="single" w:sz="4" w:space="0" w:color="000000"/>
              <w:right w:val="single" w:sz="4" w:space="0" w:color="000000"/>
            </w:tcBorders>
            <w:vAlign w:val="center"/>
            <w:hideMark/>
          </w:tcPr>
          <w:p w14:paraId="3A7149B7" w14:textId="77777777" w:rsidR="00812DDD" w:rsidRPr="00812DDD" w:rsidRDefault="00812DDD" w:rsidP="00812DDD">
            <w:pPr>
              <w:widowControl w:val="0"/>
              <w:autoSpaceDE w:val="0"/>
              <w:autoSpaceDN w:val="0"/>
              <w:adjustRightInd w:val="0"/>
              <w:spacing w:line="240" w:lineRule="auto"/>
              <w:jc w:val="center"/>
              <w:rPr>
                <w:rFonts w:ascii="Calibri" w:eastAsia="Times New Roman" w:hAnsi="Calibri" w:cs="Times New Roman"/>
                <w:sz w:val="20"/>
              </w:rPr>
            </w:pPr>
            <w:r w:rsidRPr="00812DDD">
              <w:rPr>
                <w:rFonts w:ascii="Calibri" w:eastAsia="Times New Roman" w:hAnsi="Calibri" w:cs="Times New Roman"/>
                <w:sz w:val="20"/>
              </w:rPr>
              <w:t>TS-18</w:t>
            </w:r>
          </w:p>
        </w:tc>
        <w:tc>
          <w:tcPr>
            <w:tcW w:w="879" w:type="dxa"/>
            <w:tcBorders>
              <w:top w:val="single" w:sz="4" w:space="0" w:color="000000"/>
              <w:left w:val="single" w:sz="4" w:space="0" w:color="000000"/>
              <w:bottom w:val="single" w:sz="4" w:space="0" w:color="000000"/>
              <w:right w:val="single" w:sz="4" w:space="0" w:color="000000"/>
            </w:tcBorders>
            <w:vAlign w:val="center"/>
            <w:hideMark/>
          </w:tcPr>
          <w:p w14:paraId="2725D669" w14:textId="77777777" w:rsidR="00812DDD" w:rsidRPr="00812DDD" w:rsidRDefault="00812DDD" w:rsidP="00812DDD">
            <w:pPr>
              <w:widowControl w:val="0"/>
              <w:autoSpaceDE w:val="0"/>
              <w:autoSpaceDN w:val="0"/>
              <w:adjustRightInd w:val="0"/>
              <w:spacing w:line="240" w:lineRule="auto"/>
              <w:jc w:val="center"/>
              <w:rPr>
                <w:rFonts w:ascii="Calibri" w:eastAsia="Times New Roman" w:hAnsi="Calibri" w:cs="Times New Roman"/>
                <w:sz w:val="20"/>
              </w:rPr>
            </w:pPr>
            <w:proofErr w:type="spellStart"/>
            <w:r w:rsidRPr="00812DDD">
              <w:rPr>
                <w:rFonts w:ascii="Calibri" w:eastAsia="Times New Roman" w:hAnsi="Calibri" w:cs="Times New Roman"/>
                <w:sz w:val="20"/>
              </w:rPr>
              <w:t>Komp</w:t>
            </w:r>
            <w:proofErr w:type="spellEnd"/>
            <w:r w:rsidRPr="00812DDD">
              <w:rPr>
                <w:rFonts w:ascii="Calibri" w:eastAsia="Times New Roman" w:hAnsi="Calibri" w:cs="Times New Roman"/>
                <w:sz w:val="20"/>
              </w:rPr>
              <w:t>.</w:t>
            </w:r>
          </w:p>
        </w:tc>
        <w:tc>
          <w:tcPr>
            <w:tcW w:w="1104" w:type="dxa"/>
            <w:tcBorders>
              <w:top w:val="single" w:sz="4" w:space="0" w:color="000000"/>
              <w:left w:val="single" w:sz="4" w:space="0" w:color="000000"/>
              <w:bottom w:val="single" w:sz="4" w:space="0" w:color="000000"/>
              <w:right w:val="single" w:sz="4" w:space="0" w:color="000000"/>
            </w:tcBorders>
            <w:vAlign w:val="center"/>
            <w:hideMark/>
          </w:tcPr>
          <w:p w14:paraId="719F52C8" w14:textId="77777777" w:rsidR="00812DDD" w:rsidRPr="00812DDD" w:rsidRDefault="00812DDD" w:rsidP="00812DDD">
            <w:pPr>
              <w:widowControl w:val="0"/>
              <w:autoSpaceDE w:val="0"/>
              <w:autoSpaceDN w:val="0"/>
              <w:adjustRightInd w:val="0"/>
              <w:spacing w:line="240" w:lineRule="auto"/>
              <w:jc w:val="center"/>
              <w:rPr>
                <w:rFonts w:ascii="Calibri" w:eastAsia="Times New Roman" w:hAnsi="Calibri" w:cs="Times New Roman"/>
                <w:sz w:val="20"/>
              </w:rPr>
            </w:pPr>
            <w:r w:rsidRPr="00812DDD">
              <w:rPr>
                <w:rFonts w:ascii="Calibri" w:eastAsia="Times New Roman" w:hAnsi="Calibri" w:cs="Times New Roman"/>
                <w:sz w:val="20"/>
              </w:rPr>
              <w:t>2</w:t>
            </w:r>
          </w:p>
        </w:tc>
        <w:tc>
          <w:tcPr>
            <w:tcW w:w="1451" w:type="dxa"/>
            <w:tcBorders>
              <w:top w:val="single" w:sz="4" w:space="0" w:color="000000"/>
              <w:left w:val="single" w:sz="4" w:space="0" w:color="000000"/>
              <w:bottom w:val="single" w:sz="4" w:space="0" w:color="000000"/>
              <w:right w:val="single" w:sz="4" w:space="0" w:color="000000"/>
            </w:tcBorders>
            <w:vAlign w:val="center"/>
          </w:tcPr>
          <w:p w14:paraId="0837BE4B" w14:textId="77777777" w:rsidR="00812DDD" w:rsidRPr="00812DDD" w:rsidRDefault="00812DDD" w:rsidP="00812DDD">
            <w:pPr>
              <w:widowControl w:val="0"/>
              <w:autoSpaceDE w:val="0"/>
              <w:autoSpaceDN w:val="0"/>
              <w:adjustRightInd w:val="0"/>
              <w:spacing w:line="240" w:lineRule="auto"/>
              <w:jc w:val="center"/>
              <w:rPr>
                <w:rFonts w:ascii="Calibri" w:eastAsia="Times New Roman" w:hAnsi="Calibri" w:cs="Times New Roman"/>
                <w:sz w:val="18"/>
                <w:szCs w:val="18"/>
              </w:rPr>
            </w:pPr>
          </w:p>
        </w:tc>
      </w:tr>
    </w:tbl>
    <w:p w14:paraId="5BDB7C05" w14:textId="77777777" w:rsidR="00812DDD" w:rsidRPr="00812DDD" w:rsidRDefault="00812DDD" w:rsidP="00812DDD">
      <w:pPr>
        <w:spacing w:line="256" w:lineRule="auto"/>
        <w:ind w:firstLine="426"/>
        <w:contextualSpacing/>
        <w:jc w:val="both"/>
        <w:rPr>
          <w:rFonts w:ascii="Times New Roman" w:eastAsia="Calibri" w:hAnsi="Times New Roman" w:cs="Times New Roman"/>
        </w:rPr>
      </w:pPr>
      <w:r w:rsidRPr="00812DDD">
        <w:rPr>
          <w:rFonts w:ascii="Times New Roman" w:eastAsia="Calibri" w:hAnsi="Times New Roman" w:cs="Times New Roman"/>
        </w:rPr>
        <w:t xml:space="preserve">Iškabą sudaro tūrinės nešviečiančios raidės, h=250mm, b≥8mm. PVC raidės tvirtinamos ant metalinio bėgelio (RAL7040), kuris tvirtinamas į fasadą. </w:t>
      </w:r>
    </w:p>
    <w:p w14:paraId="4145F7E4" w14:textId="77777777" w:rsidR="00F704BE" w:rsidRPr="00F704BE" w:rsidRDefault="00F704BE" w:rsidP="00F704BE">
      <w:pPr>
        <w:spacing w:after="0" w:line="240" w:lineRule="auto"/>
        <w:ind w:firstLine="993"/>
        <w:jc w:val="both"/>
        <w:rPr>
          <w:rFonts w:ascii="Times New Roman" w:eastAsia="Times New Roman" w:hAnsi="Times New Roman" w:cs="Times New Roman"/>
          <w:kern w:val="0"/>
          <w:highlight w:val="yellow"/>
          <w:lang w:eastAsia="lt-LT"/>
          <w14:ligatures w14:val="none"/>
        </w:rPr>
      </w:pPr>
    </w:p>
    <w:bookmarkEnd w:id="0"/>
    <w:p w14:paraId="3443C4EA" w14:textId="65253F2C" w:rsidR="00F704BE" w:rsidRDefault="00812DDD" w:rsidP="00812DDD">
      <w:pPr>
        <w:spacing w:after="0" w:line="240" w:lineRule="auto"/>
        <w:ind w:firstLine="426"/>
        <w:jc w:val="both"/>
        <w:rPr>
          <w:rFonts w:ascii="Times New Roman" w:eastAsia="Calibri" w:hAnsi="Times New Roman" w:cs="Times New Roman"/>
          <w:kern w:val="0"/>
          <w:szCs w:val="22"/>
          <w14:ligatures w14:val="none"/>
        </w:rPr>
      </w:pPr>
      <w:r>
        <w:rPr>
          <w:rFonts w:ascii="Times New Roman" w:eastAsia="Calibri" w:hAnsi="Times New Roman" w:cs="Times New Roman"/>
          <w:kern w:val="0"/>
          <w:szCs w:val="22"/>
          <w14:ligatures w14:val="none"/>
        </w:rPr>
        <w:t xml:space="preserve">7. </w:t>
      </w:r>
      <w:r w:rsidRPr="00812DDD">
        <w:rPr>
          <w:rFonts w:ascii="Times New Roman" w:eastAsia="Calibri" w:hAnsi="Times New Roman" w:cs="Times New Roman"/>
          <w:kern w:val="0"/>
          <w:szCs w:val="22"/>
          <w14:ligatures w14:val="none"/>
        </w:rPr>
        <w:t>Grindų betonavimo kiekiai pateikiami SK dalyje.</w:t>
      </w:r>
    </w:p>
    <w:p w14:paraId="5C244FED" w14:textId="6487EEF5" w:rsidR="00A9200D" w:rsidRPr="00A9200D" w:rsidRDefault="00812DDD" w:rsidP="00A9200D">
      <w:pPr>
        <w:spacing w:after="0" w:line="240" w:lineRule="auto"/>
        <w:ind w:firstLine="426"/>
        <w:jc w:val="both"/>
        <w:rPr>
          <w:rFonts w:ascii="Times New Roman" w:eastAsia="Calibri" w:hAnsi="Times New Roman" w:cs="Times New Roman"/>
        </w:rPr>
      </w:pPr>
      <w:r>
        <w:rPr>
          <w:rFonts w:ascii="Times New Roman" w:eastAsia="Calibri" w:hAnsi="Times New Roman" w:cs="Times New Roman"/>
          <w:kern w:val="0"/>
          <w:szCs w:val="22"/>
          <w14:ligatures w14:val="none"/>
        </w:rPr>
        <w:t xml:space="preserve">8. </w:t>
      </w:r>
      <w:r w:rsidR="00A9200D" w:rsidRPr="00A9200D">
        <w:rPr>
          <w:rFonts w:ascii="Times New Roman" w:eastAsia="Calibri" w:hAnsi="Times New Roman" w:cs="Times New Roman"/>
        </w:rPr>
        <w:t>Papildyta pozicija magnetinių dažų kiekiu</w:t>
      </w:r>
      <w:r w:rsidR="000502F2">
        <w:rPr>
          <w:rFonts w:ascii="Times New Roman" w:eastAsia="Calibri" w:hAnsi="Times New Roman" w:cs="Times New Roman"/>
        </w:rPr>
        <w:t>:</w:t>
      </w:r>
    </w:p>
    <w:p w14:paraId="26EE74F5" w14:textId="77777777" w:rsidR="00A9200D" w:rsidRPr="00A9200D" w:rsidRDefault="00A9200D" w:rsidP="00A9200D">
      <w:pPr>
        <w:spacing w:after="0" w:line="240" w:lineRule="auto"/>
        <w:ind w:firstLine="426"/>
        <w:jc w:val="both"/>
        <w:rPr>
          <w:rFonts w:ascii="Times New Roman" w:eastAsia="Calibri" w:hAnsi="Times New Roman" w:cs="Times New Roman"/>
          <w:kern w:val="0"/>
          <w:szCs w:val="22"/>
          <w14:ligatures w14:val="none"/>
        </w:rPr>
      </w:pPr>
    </w:p>
    <w:tbl>
      <w:tblPr>
        <w:tblW w:w="9526" w:type="dxa"/>
        <w:tblInd w:w="108" w:type="dxa"/>
        <w:tblLayout w:type="fixed"/>
        <w:tblLook w:val="04A0" w:firstRow="1" w:lastRow="0" w:firstColumn="1" w:lastColumn="0" w:noHBand="0" w:noVBand="1"/>
      </w:tblPr>
      <w:tblGrid>
        <w:gridCol w:w="808"/>
        <w:gridCol w:w="4238"/>
        <w:gridCol w:w="1046"/>
        <w:gridCol w:w="879"/>
        <w:gridCol w:w="1104"/>
        <w:gridCol w:w="1451"/>
      </w:tblGrid>
      <w:tr w:rsidR="00A9200D" w:rsidRPr="00A9200D" w14:paraId="27096B9C" w14:textId="77777777" w:rsidTr="00A9200D">
        <w:trPr>
          <w:cantSplit/>
        </w:trPr>
        <w:tc>
          <w:tcPr>
            <w:tcW w:w="808" w:type="dxa"/>
            <w:tcBorders>
              <w:top w:val="single" w:sz="4" w:space="0" w:color="000000"/>
              <w:left w:val="single" w:sz="4" w:space="0" w:color="000000"/>
              <w:bottom w:val="single" w:sz="4" w:space="0" w:color="000000"/>
              <w:right w:val="single" w:sz="4" w:space="0" w:color="000000"/>
            </w:tcBorders>
            <w:hideMark/>
          </w:tcPr>
          <w:p w14:paraId="781B2FF4" w14:textId="77777777" w:rsidR="00A9200D" w:rsidRPr="00A9200D" w:rsidRDefault="00A9200D" w:rsidP="00A9200D">
            <w:pPr>
              <w:widowControl w:val="0"/>
              <w:autoSpaceDE w:val="0"/>
              <w:autoSpaceDN w:val="0"/>
              <w:adjustRightInd w:val="0"/>
              <w:spacing w:after="0" w:line="240" w:lineRule="auto"/>
              <w:ind w:left="317" w:right="-108"/>
              <w:rPr>
                <w:rFonts w:ascii="Calibri" w:eastAsia="Times New Roman" w:hAnsi="Calibri" w:cs="Times New Roman"/>
                <w:sz w:val="20"/>
              </w:rPr>
            </w:pPr>
            <w:r w:rsidRPr="00A9200D">
              <w:rPr>
                <w:rFonts w:ascii="Calibri" w:eastAsia="Times New Roman" w:hAnsi="Calibri" w:cs="Times New Roman"/>
                <w:sz w:val="20"/>
              </w:rPr>
              <w:t>32</w:t>
            </w:r>
          </w:p>
        </w:tc>
        <w:tc>
          <w:tcPr>
            <w:tcW w:w="4238" w:type="dxa"/>
            <w:tcBorders>
              <w:top w:val="single" w:sz="4" w:space="0" w:color="000000"/>
              <w:left w:val="single" w:sz="4" w:space="0" w:color="000000"/>
              <w:bottom w:val="single" w:sz="4" w:space="0" w:color="000000"/>
              <w:right w:val="single" w:sz="4" w:space="0" w:color="000000"/>
            </w:tcBorders>
            <w:vAlign w:val="center"/>
            <w:hideMark/>
          </w:tcPr>
          <w:p w14:paraId="460BA352" w14:textId="77777777" w:rsidR="00A9200D" w:rsidRPr="00A9200D" w:rsidRDefault="00A9200D" w:rsidP="00A9200D">
            <w:pPr>
              <w:widowControl w:val="0"/>
              <w:autoSpaceDE w:val="0"/>
              <w:autoSpaceDN w:val="0"/>
              <w:adjustRightInd w:val="0"/>
              <w:spacing w:line="240" w:lineRule="auto"/>
              <w:rPr>
                <w:rFonts w:ascii="Calibri" w:eastAsia="Times New Roman" w:hAnsi="Calibri" w:cs="Times New Roman"/>
                <w:sz w:val="20"/>
              </w:rPr>
            </w:pPr>
            <w:r w:rsidRPr="00A9200D">
              <w:rPr>
                <w:rFonts w:ascii="Calibri" w:eastAsia="Times New Roman" w:hAnsi="Calibri" w:cs="Times New Roman"/>
                <w:sz w:val="20"/>
              </w:rPr>
              <w:t>Mūro sienų ir pertvarų tinkavimas, glaistymas, dažymas 2k.</w:t>
            </w:r>
          </w:p>
          <w:p w14:paraId="4785480C" w14:textId="77777777" w:rsidR="00A9200D" w:rsidRPr="00A9200D" w:rsidRDefault="00A9200D" w:rsidP="00A9200D">
            <w:pPr>
              <w:widowControl w:val="0"/>
              <w:autoSpaceDE w:val="0"/>
              <w:autoSpaceDN w:val="0"/>
              <w:adjustRightInd w:val="0"/>
              <w:spacing w:line="240" w:lineRule="auto"/>
              <w:rPr>
                <w:rFonts w:ascii="Calibri" w:eastAsia="Times New Roman" w:hAnsi="Calibri" w:cs="Times New Roman"/>
                <w:sz w:val="20"/>
              </w:rPr>
            </w:pPr>
            <w:r w:rsidRPr="00A9200D">
              <w:rPr>
                <w:rFonts w:ascii="Calibri" w:eastAsia="Times New Roman" w:hAnsi="Calibri" w:cs="Times New Roman"/>
                <w:sz w:val="20"/>
              </w:rPr>
              <w:t>Iš jų magnetiniais dažais</w:t>
            </w:r>
          </w:p>
        </w:tc>
        <w:tc>
          <w:tcPr>
            <w:tcW w:w="1046" w:type="dxa"/>
            <w:tcBorders>
              <w:top w:val="single" w:sz="4" w:space="0" w:color="000000"/>
              <w:left w:val="single" w:sz="4" w:space="0" w:color="000000"/>
              <w:bottom w:val="single" w:sz="4" w:space="0" w:color="000000"/>
              <w:right w:val="single" w:sz="4" w:space="0" w:color="000000"/>
            </w:tcBorders>
            <w:vAlign w:val="center"/>
            <w:hideMark/>
          </w:tcPr>
          <w:p w14:paraId="5F29C43B" w14:textId="77777777" w:rsidR="00A9200D" w:rsidRPr="00A9200D" w:rsidRDefault="00A9200D" w:rsidP="00A9200D">
            <w:pPr>
              <w:widowControl w:val="0"/>
              <w:autoSpaceDE w:val="0"/>
              <w:autoSpaceDN w:val="0"/>
              <w:adjustRightInd w:val="0"/>
              <w:spacing w:line="240" w:lineRule="auto"/>
              <w:jc w:val="center"/>
              <w:rPr>
                <w:rFonts w:ascii="Calibri" w:eastAsia="Times New Roman" w:hAnsi="Calibri" w:cs="Times New Roman"/>
                <w:sz w:val="20"/>
              </w:rPr>
            </w:pPr>
            <w:r w:rsidRPr="00A9200D">
              <w:rPr>
                <w:rFonts w:ascii="Calibri" w:eastAsia="Times New Roman" w:hAnsi="Calibri" w:cs="Times New Roman"/>
                <w:sz w:val="20"/>
              </w:rPr>
              <w:t>TS-12</w:t>
            </w:r>
          </w:p>
        </w:tc>
        <w:tc>
          <w:tcPr>
            <w:tcW w:w="879" w:type="dxa"/>
            <w:tcBorders>
              <w:top w:val="single" w:sz="4" w:space="0" w:color="000000"/>
              <w:left w:val="single" w:sz="4" w:space="0" w:color="000000"/>
              <w:bottom w:val="single" w:sz="4" w:space="0" w:color="000000"/>
              <w:right w:val="single" w:sz="4" w:space="0" w:color="000000"/>
            </w:tcBorders>
            <w:vAlign w:val="center"/>
            <w:hideMark/>
          </w:tcPr>
          <w:p w14:paraId="6059FD66" w14:textId="77777777" w:rsidR="00A9200D" w:rsidRPr="00A9200D" w:rsidRDefault="00A9200D" w:rsidP="00A9200D">
            <w:pPr>
              <w:widowControl w:val="0"/>
              <w:autoSpaceDE w:val="0"/>
              <w:autoSpaceDN w:val="0"/>
              <w:adjustRightInd w:val="0"/>
              <w:spacing w:line="240" w:lineRule="auto"/>
              <w:jc w:val="center"/>
              <w:rPr>
                <w:rFonts w:ascii="Calibri" w:eastAsia="Times New Roman" w:hAnsi="Calibri" w:cs="Times New Roman"/>
                <w:sz w:val="20"/>
              </w:rPr>
            </w:pPr>
            <w:r w:rsidRPr="00A9200D">
              <w:rPr>
                <w:rFonts w:ascii="Calibri" w:eastAsia="Times New Roman" w:hAnsi="Calibri" w:cs="Times New Roman"/>
                <w:sz w:val="20"/>
              </w:rPr>
              <w:t>m</w:t>
            </w:r>
            <w:r w:rsidRPr="00A9200D">
              <w:rPr>
                <w:rFonts w:ascii="Calibri" w:eastAsia="Times New Roman" w:hAnsi="Calibri" w:cs="Times New Roman"/>
                <w:sz w:val="20"/>
                <w:vertAlign w:val="superscript"/>
              </w:rPr>
              <w:t>2</w:t>
            </w:r>
          </w:p>
        </w:tc>
        <w:tc>
          <w:tcPr>
            <w:tcW w:w="1104" w:type="dxa"/>
            <w:tcBorders>
              <w:top w:val="single" w:sz="4" w:space="0" w:color="000000"/>
              <w:left w:val="single" w:sz="4" w:space="0" w:color="000000"/>
              <w:bottom w:val="single" w:sz="4" w:space="0" w:color="000000"/>
              <w:right w:val="single" w:sz="4" w:space="0" w:color="000000"/>
            </w:tcBorders>
            <w:vAlign w:val="center"/>
            <w:hideMark/>
          </w:tcPr>
          <w:p w14:paraId="775B1675" w14:textId="77777777" w:rsidR="00A9200D" w:rsidRPr="00A9200D" w:rsidRDefault="00A9200D" w:rsidP="00A9200D">
            <w:pPr>
              <w:widowControl w:val="0"/>
              <w:autoSpaceDE w:val="0"/>
              <w:autoSpaceDN w:val="0"/>
              <w:adjustRightInd w:val="0"/>
              <w:spacing w:line="240" w:lineRule="auto"/>
              <w:jc w:val="center"/>
              <w:rPr>
                <w:rFonts w:ascii="Calibri" w:eastAsia="Times New Roman" w:hAnsi="Calibri" w:cs="Times New Roman"/>
                <w:sz w:val="20"/>
              </w:rPr>
            </w:pPr>
            <w:r w:rsidRPr="00A9200D">
              <w:rPr>
                <w:rFonts w:ascii="Calibri" w:eastAsia="Times New Roman" w:hAnsi="Calibri" w:cs="Times New Roman"/>
                <w:sz w:val="20"/>
              </w:rPr>
              <w:t>245,00</w:t>
            </w:r>
          </w:p>
          <w:p w14:paraId="7C796FA0" w14:textId="77777777" w:rsidR="00A9200D" w:rsidRPr="00A9200D" w:rsidRDefault="00A9200D" w:rsidP="00A9200D">
            <w:pPr>
              <w:widowControl w:val="0"/>
              <w:autoSpaceDE w:val="0"/>
              <w:autoSpaceDN w:val="0"/>
              <w:adjustRightInd w:val="0"/>
              <w:spacing w:line="240" w:lineRule="auto"/>
              <w:jc w:val="center"/>
              <w:rPr>
                <w:rFonts w:ascii="Calibri" w:eastAsia="Times New Roman" w:hAnsi="Calibri" w:cs="Times New Roman"/>
                <w:sz w:val="20"/>
              </w:rPr>
            </w:pPr>
            <w:r w:rsidRPr="00A9200D">
              <w:rPr>
                <w:rFonts w:ascii="Calibri" w:eastAsia="Times New Roman" w:hAnsi="Calibri" w:cs="Times New Roman"/>
                <w:sz w:val="20"/>
              </w:rPr>
              <w:t>10,00</w:t>
            </w:r>
          </w:p>
        </w:tc>
        <w:tc>
          <w:tcPr>
            <w:tcW w:w="1451" w:type="dxa"/>
            <w:tcBorders>
              <w:top w:val="single" w:sz="4" w:space="0" w:color="000000"/>
              <w:left w:val="single" w:sz="4" w:space="0" w:color="000000"/>
              <w:bottom w:val="single" w:sz="4" w:space="0" w:color="000000"/>
              <w:right w:val="single" w:sz="4" w:space="0" w:color="000000"/>
            </w:tcBorders>
            <w:vAlign w:val="center"/>
          </w:tcPr>
          <w:p w14:paraId="59BC4755" w14:textId="77777777" w:rsidR="00A9200D" w:rsidRPr="00A9200D" w:rsidRDefault="00A9200D" w:rsidP="00A9200D">
            <w:pPr>
              <w:widowControl w:val="0"/>
              <w:autoSpaceDE w:val="0"/>
              <w:autoSpaceDN w:val="0"/>
              <w:adjustRightInd w:val="0"/>
              <w:spacing w:line="240" w:lineRule="auto"/>
              <w:jc w:val="center"/>
              <w:rPr>
                <w:rFonts w:ascii="Calibri" w:eastAsia="Times New Roman" w:hAnsi="Calibri" w:cs="Times New Roman"/>
                <w:sz w:val="18"/>
                <w:szCs w:val="18"/>
              </w:rPr>
            </w:pPr>
          </w:p>
        </w:tc>
      </w:tr>
    </w:tbl>
    <w:p w14:paraId="2F721072" w14:textId="77777777" w:rsidR="00A9200D" w:rsidRPr="00A9200D" w:rsidRDefault="00A9200D" w:rsidP="00A9200D">
      <w:pPr>
        <w:spacing w:line="256" w:lineRule="auto"/>
        <w:ind w:left="720"/>
        <w:contextualSpacing/>
        <w:jc w:val="both"/>
        <w:rPr>
          <w:rFonts w:ascii="Times New Roman" w:eastAsia="Calibri" w:hAnsi="Times New Roman" w:cs="Times New Roman"/>
        </w:rPr>
      </w:pPr>
    </w:p>
    <w:p w14:paraId="45EDB7E9" w14:textId="4DE71B99" w:rsidR="00A9200D" w:rsidRPr="00A9200D" w:rsidRDefault="00A9200D" w:rsidP="00A5054C">
      <w:pPr>
        <w:spacing w:line="256" w:lineRule="auto"/>
        <w:ind w:firstLine="426"/>
        <w:contextualSpacing/>
        <w:jc w:val="both"/>
        <w:rPr>
          <w:rFonts w:ascii="Times New Roman" w:eastAsia="Calibri" w:hAnsi="Times New Roman" w:cs="Times New Roman"/>
        </w:rPr>
      </w:pPr>
      <w:r w:rsidRPr="00A9200D">
        <w:rPr>
          <w:rFonts w:ascii="Times New Roman" w:eastAsia="Calibri" w:hAnsi="Times New Roman" w:cs="Times New Roman"/>
        </w:rPr>
        <w:t>Kiekių žiniaraštis papildytas akustinių plokštumų įrengimu</w:t>
      </w:r>
      <w:r w:rsidR="000502F2">
        <w:rPr>
          <w:rFonts w:ascii="Times New Roman" w:eastAsia="Calibri" w:hAnsi="Times New Roman" w:cs="Times New Roman"/>
        </w:rPr>
        <w:t>:</w:t>
      </w:r>
    </w:p>
    <w:tbl>
      <w:tblPr>
        <w:tblW w:w="9526" w:type="dxa"/>
        <w:tblInd w:w="108" w:type="dxa"/>
        <w:tblLayout w:type="fixed"/>
        <w:tblLook w:val="04A0" w:firstRow="1" w:lastRow="0" w:firstColumn="1" w:lastColumn="0" w:noHBand="0" w:noVBand="1"/>
      </w:tblPr>
      <w:tblGrid>
        <w:gridCol w:w="808"/>
        <w:gridCol w:w="4238"/>
        <w:gridCol w:w="1046"/>
        <w:gridCol w:w="879"/>
        <w:gridCol w:w="1104"/>
        <w:gridCol w:w="1451"/>
      </w:tblGrid>
      <w:tr w:rsidR="00A9200D" w:rsidRPr="00A9200D" w14:paraId="2389EA64" w14:textId="77777777" w:rsidTr="00A9200D">
        <w:trPr>
          <w:cantSplit/>
        </w:trPr>
        <w:tc>
          <w:tcPr>
            <w:tcW w:w="808" w:type="dxa"/>
            <w:tcBorders>
              <w:top w:val="single" w:sz="4" w:space="0" w:color="000000"/>
              <w:left w:val="single" w:sz="4" w:space="0" w:color="000000"/>
              <w:bottom w:val="single" w:sz="4" w:space="0" w:color="000000"/>
              <w:right w:val="single" w:sz="4" w:space="0" w:color="000000"/>
            </w:tcBorders>
            <w:vAlign w:val="center"/>
            <w:hideMark/>
          </w:tcPr>
          <w:p w14:paraId="4BB53EF5" w14:textId="77777777" w:rsidR="00A9200D" w:rsidRPr="00A9200D" w:rsidRDefault="00A9200D" w:rsidP="00A9200D">
            <w:pPr>
              <w:widowControl w:val="0"/>
              <w:autoSpaceDE w:val="0"/>
              <w:autoSpaceDN w:val="0"/>
              <w:adjustRightInd w:val="0"/>
              <w:spacing w:after="0" w:line="240" w:lineRule="auto"/>
              <w:ind w:left="317" w:right="-108"/>
              <w:rPr>
                <w:rFonts w:ascii="Calibri" w:eastAsia="Times New Roman" w:hAnsi="Calibri" w:cs="Times New Roman"/>
                <w:sz w:val="20"/>
              </w:rPr>
            </w:pPr>
            <w:r w:rsidRPr="00A9200D">
              <w:rPr>
                <w:rFonts w:ascii="Calibri" w:eastAsia="Times New Roman" w:hAnsi="Calibri" w:cs="Times New Roman"/>
                <w:sz w:val="20"/>
              </w:rPr>
              <w:t>45</w:t>
            </w:r>
          </w:p>
        </w:tc>
        <w:tc>
          <w:tcPr>
            <w:tcW w:w="4238" w:type="dxa"/>
            <w:tcBorders>
              <w:top w:val="single" w:sz="4" w:space="0" w:color="000000"/>
              <w:left w:val="single" w:sz="4" w:space="0" w:color="000000"/>
              <w:bottom w:val="single" w:sz="4" w:space="0" w:color="000000"/>
              <w:right w:val="single" w:sz="4" w:space="0" w:color="000000"/>
            </w:tcBorders>
            <w:vAlign w:val="center"/>
            <w:hideMark/>
          </w:tcPr>
          <w:p w14:paraId="033D2AA1" w14:textId="77777777" w:rsidR="00A9200D" w:rsidRPr="00A9200D" w:rsidRDefault="00A9200D" w:rsidP="00A9200D">
            <w:pPr>
              <w:widowControl w:val="0"/>
              <w:autoSpaceDE w:val="0"/>
              <w:autoSpaceDN w:val="0"/>
              <w:adjustRightInd w:val="0"/>
              <w:spacing w:line="240" w:lineRule="auto"/>
              <w:rPr>
                <w:rFonts w:ascii="Calibri" w:eastAsia="Times New Roman" w:hAnsi="Calibri" w:cs="Times New Roman"/>
                <w:sz w:val="20"/>
                <w:lang w:val="en-US"/>
              </w:rPr>
            </w:pPr>
            <w:r w:rsidRPr="00A9200D">
              <w:rPr>
                <w:rFonts w:ascii="Calibri" w:eastAsia="Times New Roman" w:hAnsi="Calibri" w:cs="Times New Roman"/>
                <w:sz w:val="20"/>
              </w:rPr>
              <w:t>Akustinių plokštumų d</w:t>
            </w:r>
            <w:r w:rsidRPr="00A9200D">
              <w:rPr>
                <w:rFonts w:ascii="Calibri" w:eastAsia="Times New Roman" w:hAnsi="Calibri" w:cs="Times New Roman"/>
                <w:sz w:val="20"/>
                <w:lang w:val="en-US"/>
              </w:rPr>
              <w:t xml:space="preserve">=592, </w:t>
            </w:r>
          </w:p>
          <w:p w14:paraId="5C990BFF" w14:textId="77777777" w:rsidR="00A9200D" w:rsidRPr="00A9200D" w:rsidRDefault="00A9200D" w:rsidP="00A9200D">
            <w:pPr>
              <w:widowControl w:val="0"/>
              <w:autoSpaceDE w:val="0"/>
              <w:autoSpaceDN w:val="0"/>
              <w:adjustRightInd w:val="0"/>
              <w:spacing w:line="240" w:lineRule="auto"/>
              <w:rPr>
                <w:rFonts w:ascii="Calibri" w:eastAsia="Times New Roman" w:hAnsi="Calibri" w:cs="Times New Roman"/>
                <w:sz w:val="20"/>
                <w:lang w:val="en-US"/>
              </w:rPr>
            </w:pPr>
            <w:r w:rsidRPr="00A9200D">
              <w:rPr>
                <w:rFonts w:ascii="Calibri" w:eastAsia="Times New Roman" w:hAnsi="Calibri" w:cs="Times New Roman"/>
                <w:sz w:val="20"/>
                <w:lang w:val="en-US"/>
              </w:rPr>
              <w:t xml:space="preserve">                                   d=792, </w:t>
            </w:r>
          </w:p>
          <w:p w14:paraId="766E279A" w14:textId="77777777" w:rsidR="00A9200D" w:rsidRPr="00A9200D" w:rsidRDefault="00A9200D" w:rsidP="00A9200D">
            <w:pPr>
              <w:widowControl w:val="0"/>
              <w:autoSpaceDE w:val="0"/>
              <w:autoSpaceDN w:val="0"/>
              <w:adjustRightInd w:val="0"/>
              <w:spacing w:line="240" w:lineRule="auto"/>
              <w:rPr>
                <w:rFonts w:ascii="Calibri" w:eastAsia="Times New Roman" w:hAnsi="Calibri" w:cs="Times New Roman"/>
                <w:sz w:val="20"/>
              </w:rPr>
            </w:pPr>
            <w:r w:rsidRPr="00A9200D">
              <w:rPr>
                <w:rFonts w:ascii="Calibri" w:eastAsia="Times New Roman" w:hAnsi="Calibri" w:cs="Times New Roman"/>
                <w:sz w:val="20"/>
                <w:lang w:val="en-US"/>
              </w:rPr>
              <w:t xml:space="preserve">                                   d=1192</w:t>
            </w:r>
            <w:r w:rsidRPr="00A9200D">
              <w:rPr>
                <w:rFonts w:ascii="Calibri" w:eastAsia="Times New Roman" w:hAnsi="Calibri" w:cs="Times New Roman"/>
                <w:sz w:val="20"/>
              </w:rPr>
              <w:t xml:space="preserve"> ant sienų įrengimas</w:t>
            </w:r>
          </w:p>
        </w:tc>
        <w:tc>
          <w:tcPr>
            <w:tcW w:w="1046" w:type="dxa"/>
            <w:tcBorders>
              <w:top w:val="single" w:sz="4" w:space="0" w:color="000000"/>
              <w:left w:val="single" w:sz="4" w:space="0" w:color="000000"/>
              <w:bottom w:val="single" w:sz="4" w:space="0" w:color="000000"/>
              <w:right w:val="single" w:sz="4" w:space="0" w:color="000000"/>
            </w:tcBorders>
            <w:vAlign w:val="center"/>
            <w:hideMark/>
          </w:tcPr>
          <w:p w14:paraId="7AF23A59" w14:textId="77777777" w:rsidR="00A9200D" w:rsidRPr="00A9200D" w:rsidRDefault="00A9200D" w:rsidP="00A9200D">
            <w:pPr>
              <w:widowControl w:val="0"/>
              <w:autoSpaceDE w:val="0"/>
              <w:autoSpaceDN w:val="0"/>
              <w:adjustRightInd w:val="0"/>
              <w:spacing w:line="240" w:lineRule="auto"/>
              <w:jc w:val="center"/>
              <w:rPr>
                <w:rFonts w:ascii="Calibri" w:eastAsia="Times New Roman" w:hAnsi="Calibri" w:cs="Times New Roman"/>
                <w:sz w:val="20"/>
              </w:rPr>
            </w:pPr>
            <w:r w:rsidRPr="00A9200D">
              <w:rPr>
                <w:rFonts w:ascii="Calibri" w:eastAsia="Times New Roman" w:hAnsi="Calibri" w:cs="Times New Roman"/>
                <w:sz w:val="20"/>
              </w:rPr>
              <w:t>TS-18</w:t>
            </w:r>
          </w:p>
        </w:tc>
        <w:tc>
          <w:tcPr>
            <w:tcW w:w="879" w:type="dxa"/>
            <w:tcBorders>
              <w:top w:val="single" w:sz="4" w:space="0" w:color="000000"/>
              <w:left w:val="single" w:sz="4" w:space="0" w:color="000000"/>
              <w:bottom w:val="single" w:sz="4" w:space="0" w:color="000000"/>
              <w:right w:val="single" w:sz="4" w:space="0" w:color="000000"/>
            </w:tcBorders>
            <w:vAlign w:val="center"/>
            <w:hideMark/>
          </w:tcPr>
          <w:p w14:paraId="39B56ED4" w14:textId="69177D49" w:rsidR="00A9200D" w:rsidRPr="00A9200D" w:rsidRDefault="00A9200D" w:rsidP="00A9200D">
            <w:pPr>
              <w:widowControl w:val="0"/>
              <w:autoSpaceDE w:val="0"/>
              <w:autoSpaceDN w:val="0"/>
              <w:adjustRightInd w:val="0"/>
              <w:spacing w:line="240" w:lineRule="auto"/>
              <w:jc w:val="center"/>
              <w:rPr>
                <w:rFonts w:ascii="Calibri" w:eastAsia="Times New Roman" w:hAnsi="Calibri" w:cs="Times New Roman"/>
                <w:sz w:val="20"/>
              </w:rPr>
            </w:pPr>
            <w:r w:rsidRPr="00A9200D">
              <w:rPr>
                <w:rFonts w:ascii="Calibri" w:eastAsia="Times New Roman" w:hAnsi="Calibri" w:cs="Times New Roman"/>
                <w:sz w:val="20"/>
              </w:rPr>
              <w:t>vnt</w:t>
            </w:r>
            <w:r>
              <w:rPr>
                <w:rFonts w:ascii="Calibri" w:eastAsia="Times New Roman" w:hAnsi="Calibri" w:cs="Times New Roman"/>
                <w:sz w:val="20"/>
              </w:rPr>
              <w:t>.</w:t>
            </w:r>
          </w:p>
        </w:tc>
        <w:tc>
          <w:tcPr>
            <w:tcW w:w="1104" w:type="dxa"/>
            <w:tcBorders>
              <w:top w:val="single" w:sz="4" w:space="0" w:color="000000"/>
              <w:left w:val="single" w:sz="4" w:space="0" w:color="000000"/>
              <w:bottom w:val="single" w:sz="4" w:space="0" w:color="000000"/>
              <w:right w:val="single" w:sz="4" w:space="0" w:color="000000"/>
            </w:tcBorders>
            <w:vAlign w:val="center"/>
            <w:hideMark/>
          </w:tcPr>
          <w:p w14:paraId="006996A8" w14:textId="77777777" w:rsidR="00A9200D" w:rsidRPr="00A9200D" w:rsidRDefault="00A9200D" w:rsidP="00A9200D">
            <w:pPr>
              <w:widowControl w:val="0"/>
              <w:autoSpaceDE w:val="0"/>
              <w:autoSpaceDN w:val="0"/>
              <w:adjustRightInd w:val="0"/>
              <w:spacing w:line="240" w:lineRule="auto"/>
              <w:jc w:val="center"/>
              <w:rPr>
                <w:rFonts w:ascii="Calibri" w:eastAsia="Times New Roman" w:hAnsi="Calibri" w:cs="Times New Roman"/>
                <w:sz w:val="20"/>
              </w:rPr>
            </w:pPr>
            <w:r w:rsidRPr="00A9200D">
              <w:rPr>
                <w:rFonts w:ascii="Calibri" w:eastAsia="Times New Roman" w:hAnsi="Calibri" w:cs="Times New Roman"/>
                <w:sz w:val="20"/>
              </w:rPr>
              <w:t>10</w:t>
            </w:r>
          </w:p>
          <w:p w14:paraId="6DC56420" w14:textId="77777777" w:rsidR="00A9200D" w:rsidRPr="00A9200D" w:rsidRDefault="00A9200D" w:rsidP="00A9200D">
            <w:pPr>
              <w:widowControl w:val="0"/>
              <w:autoSpaceDE w:val="0"/>
              <w:autoSpaceDN w:val="0"/>
              <w:adjustRightInd w:val="0"/>
              <w:spacing w:line="240" w:lineRule="auto"/>
              <w:jc w:val="center"/>
              <w:rPr>
                <w:rFonts w:ascii="Calibri" w:eastAsia="Times New Roman" w:hAnsi="Calibri" w:cs="Times New Roman"/>
                <w:sz w:val="20"/>
              </w:rPr>
            </w:pPr>
            <w:r w:rsidRPr="00A9200D">
              <w:rPr>
                <w:rFonts w:ascii="Calibri" w:eastAsia="Times New Roman" w:hAnsi="Calibri" w:cs="Times New Roman"/>
                <w:sz w:val="20"/>
              </w:rPr>
              <w:t>6</w:t>
            </w:r>
          </w:p>
          <w:p w14:paraId="489F0933" w14:textId="77777777" w:rsidR="00A9200D" w:rsidRPr="00A9200D" w:rsidRDefault="00A9200D" w:rsidP="00A9200D">
            <w:pPr>
              <w:widowControl w:val="0"/>
              <w:autoSpaceDE w:val="0"/>
              <w:autoSpaceDN w:val="0"/>
              <w:adjustRightInd w:val="0"/>
              <w:spacing w:line="240" w:lineRule="auto"/>
              <w:jc w:val="center"/>
              <w:rPr>
                <w:rFonts w:ascii="Calibri" w:eastAsia="Times New Roman" w:hAnsi="Calibri" w:cs="Times New Roman"/>
                <w:sz w:val="20"/>
              </w:rPr>
            </w:pPr>
            <w:r w:rsidRPr="00A9200D">
              <w:rPr>
                <w:rFonts w:ascii="Calibri" w:eastAsia="Times New Roman" w:hAnsi="Calibri" w:cs="Times New Roman"/>
                <w:sz w:val="20"/>
              </w:rPr>
              <w:t>4</w:t>
            </w:r>
          </w:p>
        </w:tc>
        <w:tc>
          <w:tcPr>
            <w:tcW w:w="1451" w:type="dxa"/>
            <w:tcBorders>
              <w:top w:val="single" w:sz="4" w:space="0" w:color="000000"/>
              <w:left w:val="single" w:sz="4" w:space="0" w:color="000000"/>
              <w:bottom w:val="single" w:sz="4" w:space="0" w:color="000000"/>
              <w:right w:val="single" w:sz="4" w:space="0" w:color="000000"/>
            </w:tcBorders>
            <w:vAlign w:val="center"/>
          </w:tcPr>
          <w:p w14:paraId="1830CF35" w14:textId="77777777" w:rsidR="00A9200D" w:rsidRPr="00A9200D" w:rsidRDefault="00A9200D" w:rsidP="00A9200D">
            <w:pPr>
              <w:widowControl w:val="0"/>
              <w:autoSpaceDE w:val="0"/>
              <w:autoSpaceDN w:val="0"/>
              <w:adjustRightInd w:val="0"/>
              <w:spacing w:line="240" w:lineRule="auto"/>
              <w:jc w:val="center"/>
              <w:rPr>
                <w:rFonts w:ascii="Calibri" w:eastAsia="Times New Roman" w:hAnsi="Calibri" w:cs="Times New Roman"/>
                <w:sz w:val="18"/>
                <w:szCs w:val="18"/>
              </w:rPr>
            </w:pPr>
          </w:p>
        </w:tc>
      </w:tr>
    </w:tbl>
    <w:p w14:paraId="23DC5033" w14:textId="77777777" w:rsidR="00A9200D" w:rsidRPr="00F704BE" w:rsidRDefault="00A9200D" w:rsidP="00812DDD">
      <w:pPr>
        <w:spacing w:after="0" w:line="240" w:lineRule="auto"/>
        <w:ind w:firstLine="426"/>
        <w:jc w:val="both"/>
        <w:rPr>
          <w:rFonts w:ascii="Times New Roman" w:eastAsia="Calibri" w:hAnsi="Times New Roman" w:cs="Times New Roman"/>
          <w:kern w:val="0"/>
          <w:szCs w:val="22"/>
          <w14:ligatures w14:val="none"/>
        </w:rPr>
      </w:pPr>
    </w:p>
    <w:p w14:paraId="7E165F11" w14:textId="77777777" w:rsidR="004A47D4" w:rsidRDefault="00A5054C" w:rsidP="004A47D4">
      <w:pPr>
        <w:spacing w:after="0" w:line="240" w:lineRule="auto"/>
        <w:ind w:firstLine="425"/>
        <w:rPr>
          <w:rFonts w:ascii="Times New Roman" w:hAnsi="Times New Roman" w:cs="Times New Roman"/>
        </w:rPr>
      </w:pPr>
      <w:r w:rsidRPr="00A5054C">
        <w:rPr>
          <w:rFonts w:ascii="Times New Roman" w:hAnsi="Times New Roman" w:cs="Times New Roman"/>
        </w:rPr>
        <w:t xml:space="preserve">9. </w:t>
      </w:r>
      <w:r w:rsidR="004A47D4" w:rsidRPr="004A47D4">
        <w:rPr>
          <w:rFonts w:ascii="Times New Roman" w:hAnsi="Times New Roman" w:cs="Times New Roman"/>
        </w:rPr>
        <w:t>Patikslintas mineralinės vatos kiekis – 43,2</w:t>
      </w:r>
      <w:r w:rsidR="004A47D4">
        <w:rPr>
          <w:rFonts w:ascii="Times New Roman" w:hAnsi="Times New Roman" w:cs="Times New Roman"/>
        </w:rPr>
        <w:t xml:space="preserve"> </w:t>
      </w:r>
      <w:proofErr w:type="spellStart"/>
      <w:r w:rsidR="004A47D4" w:rsidRPr="004A47D4">
        <w:rPr>
          <w:rFonts w:ascii="Times New Roman" w:hAnsi="Times New Roman" w:cs="Times New Roman"/>
        </w:rPr>
        <w:t>kub.m</w:t>
      </w:r>
      <w:proofErr w:type="spellEnd"/>
      <w:r w:rsidR="004A47D4" w:rsidRPr="004A47D4">
        <w:rPr>
          <w:rFonts w:ascii="Times New Roman" w:hAnsi="Times New Roman" w:cs="Times New Roman"/>
        </w:rPr>
        <w:t>. Stogo mazgas nekeičiamas.</w:t>
      </w:r>
    </w:p>
    <w:p w14:paraId="6A1E5E7A" w14:textId="7B63424A" w:rsidR="004A47D4" w:rsidRDefault="004A47D4" w:rsidP="004A47D4">
      <w:pPr>
        <w:spacing w:after="0" w:line="240" w:lineRule="auto"/>
        <w:ind w:firstLine="425"/>
        <w:rPr>
          <w:rFonts w:ascii="Times New Roman" w:hAnsi="Times New Roman" w:cs="Times New Roman"/>
        </w:rPr>
      </w:pPr>
      <w:r>
        <w:rPr>
          <w:rFonts w:ascii="Times New Roman" w:hAnsi="Times New Roman" w:cs="Times New Roman"/>
        </w:rPr>
        <w:t xml:space="preserve">10. </w:t>
      </w:r>
      <w:r w:rsidR="002C707C" w:rsidRPr="002C707C">
        <w:rPr>
          <w:rFonts w:ascii="Times New Roman" w:hAnsi="Times New Roman" w:cs="Times New Roman"/>
        </w:rPr>
        <w:t xml:space="preserve">Betono kiekis 7,75 </w:t>
      </w:r>
      <w:proofErr w:type="spellStart"/>
      <w:r w:rsidR="002C707C" w:rsidRPr="002C707C">
        <w:rPr>
          <w:rFonts w:ascii="Times New Roman" w:hAnsi="Times New Roman" w:cs="Times New Roman"/>
        </w:rPr>
        <w:t>kub.m</w:t>
      </w:r>
      <w:proofErr w:type="spellEnd"/>
      <w:r w:rsidR="002C707C" w:rsidRPr="002C707C">
        <w:rPr>
          <w:rFonts w:ascii="Times New Roman" w:hAnsi="Times New Roman" w:cs="Times New Roman"/>
        </w:rPr>
        <w:t>.</w:t>
      </w:r>
    </w:p>
    <w:p w14:paraId="05B22724" w14:textId="4B3F4803" w:rsidR="002C707C" w:rsidRDefault="002C707C" w:rsidP="002C707C">
      <w:pPr>
        <w:spacing w:after="0" w:line="240" w:lineRule="auto"/>
        <w:ind w:firstLine="425"/>
        <w:rPr>
          <w:rFonts w:ascii="Times New Roman" w:eastAsia="Calibri" w:hAnsi="Times New Roman" w:cs="Times New Roman"/>
        </w:rPr>
      </w:pPr>
      <w:r>
        <w:rPr>
          <w:rFonts w:ascii="Times New Roman" w:hAnsi="Times New Roman" w:cs="Times New Roman"/>
        </w:rPr>
        <w:t xml:space="preserve">11. </w:t>
      </w:r>
      <w:r w:rsidRPr="002C707C">
        <w:rPr>
          <w:rFonts w:ascii="Times New Roman" w:eastAsia="Calibri" w:hAnsi="Times New Roman" w:cs="Times New Roman"/>
        </w:rPr>
        <w:t>Papildytas kiekių žiniaraštis:</w:t>
      </w:r>
    </w:p>
    <w:p w14:paraId="25E7DE4E" w14:textId="77777777" w:rsidR="002C707C" w:rsidRPr="002C707C" w:rsidRDefault="002C707C" w:rsidP="002C707C">
      <w:pPr>
        <w:spacing w:after="0" w:line="240" w:lineRule="auto"/>
        <w:ind w:firstLine="425"/>
        <w:rPr>
          <w:rFonts w:ascii="Times New Roman" w:hAnsi="Times New Roman" w:cs="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90"/>
        <w:gridCol w:w="1593"/>
        <w:gridCol w:w="2410"/>
      </w:tblGrid>
      <w:tr w:rsidR="002C707C" w:rsidRPr="002C707C" w14:paraId="1DFB3E26" w14:textId="77777777">
        <w:trPr>
          <w:trHeight w:val="658"/>
        </w:trPr>
        <w:tc>
          <w:tcPr>
            <w:tcW w:w="5490" w:type="dxa"/>
            <w:tcBorders>
              <w:top w:val="single" w:sz="4" w:space="0" w:color="auto"/>
              <w:left w:val="single" w:sz="4" w:space="0" w:color="auto"/>
              <w:bottom w:val="single" w:sz="4" w:space="0" w:color="auto"/>
              <w:right w:val="single" w:sz="4" w:space="0" w:color="auto"/>
            </w:tcBorders>
            <w:vAlign w:val="center"/>
            <w:hideMark/>
          </w:tcPr>
          <w:p w14:paraId="1E943804" w14:textId="77777777" w:rsidR="002C707C" w:rsidRPr="002C707C" w:rsidRDefault="002C707C" w:rsidP="002C707C">
            <w:pPr>
              <w:spacing w:after="0" w:line="256" w:lineRule="auto"/>
              <w:rPr>
                <w:rFonts w:ascii="Times New Roman" w:eastAsia="Calibri" w:hAnsi="Times New Roman" w:cs="Times New Roman"/>
              </w:rPr>
            </w:pPr>
            <w:r w:rsidRPr="002C707C">
              <w:rPr>
                <w:rFonts w:ascii="Times New Roman" w:eastAsia="Calibri" w:hAnsi="Times New Roman" w:cs="Times New Roman"/>
              </w:rPr>
              <w:t xml:space="preserve">Smėlio pasluoksnis </w:t>
            </w:r>
            <w:proofErr w:type="spellStart"/>
            <w:r w:rsidRPr="002C707C">
              <w:rPr>
                <w:rFonts w:ascii="Times New Roman" w:eastAsia="Calibri" w:hAnsi="Times New Roman" w:cs="Times New Roman"/>
              </w:rPr>
              <w:t>fr</w:t>
            </w:r>
            <w:proofErr w:type="spellEnd"/>
            <w:r w:rsidRPr="002C707C">
              <w:rPr>
                <w:rFonts w:ascii="Times New Roman" w:eastAsia="Calibri" w:hAnsi="Times New Roman" w:cs="Times New Roman"/>
              </w:rPr>
              <w:t xml:space="preserve">. 0/4. Deformacijų modulis Ev2&gt;100MPa. </w:t>
            </w:r>
          </w:p>
        </w:tc>
        <w:tc>
          <w:tcPr>
            <w:tcW w:w="1593" w:type="dxa"/>
            <w:tcBorders>
              <w:top w:val="single" w:sz="4" w:space="0" w:color="auto"/>
              <w:left w:val="single" w:sz="4" w:space="0" w:color="auto"/>
              <w:bottom w:val="single" w:sz="4" w:space="0" w:color="auto"/>
              <w:right w:val="single" w:sz="4" w:space="0" w:color="auto"/>
            </w:tcBorders>
            <w:vAlign w:val="center"/>
            <w:hideMark/>
          </w:tcPr>
          <w:p w14:paraId="3735C42D" w14:textId="77777777" w:rsidR="002C707C" w:rsidRPr="002C707C" w:rsidRDefault="002C707C" w:rsidP="002C707C">
            <w:pPr>
              <w:spacing w:after="0" w:line="256" w:lineRule="auto"/>
              <w:jc w:val="center"/>
              <w:rPr>
                <w:rFonts w:ascii="Times New Roman" w:eastAsia="Calibri" w:hAnsi="Times New Roman" w:cs="Times New Roman"/>
              </w:rPr>
            </w:pPr>
            <w:r w:rsidRPr="002C707C">
              <w:rPr>
                <w:rFonts w:ascii="Times New Roman" w:eastAsia="Calibri" w:hAnsi="Times New Roman" w:cs="Times New Roman"/>
              </w:rPr>
              <w:t>m</w:t>
            </w:r>
            <w:r w:rsidRPr="002C707C">
              <w:rPr>
                <w:rFonts w:ascii="Times New Roman" w:eastAsia="Calibri" w:hAnsi="Times New Roman" w:cs="Times New Roman"/>
                <w:vertAlign w:val="superscript"/>
              </w:rPr>
              <w:t>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4B3BA35" w14:textId="77777777" w:rsidR="002C707C" w:rsidRPr="002C707C" w:rsidRDefault="002C707C" w:rsidP="002C707C">
            <w:pPr>
              <w:spacing w:after="0" w:line="256" w:lineRule="auto"/>
              <w:jc w:val="center"/>
              <w:rPr>
                <w:rFonts w:ascii="Times New Roman" w:eastAsia="Calibri" w:hAnsi="Times New Roman" w:cs="Times New Roman"/>
              </w:rPr>
            </w:pPr>
            <w:r w:rsidRPr="002C707C">
              <w:rPr>
                <w:rFonts w:ascii="Times New Roman" w:eastAsia="Calibri" w:hAnsi="Times New Roman" w:cs="Times New Roman"/>
              </w:rPr>
              <w:t>3,60</w:t>
            </w:r>
          </w:p>
        </w:tc>
      </w:tr>
      <w:tr w:rsidR="002C707C" w:rsidRPr="002C707C" w14:paraId="7A8483F8" w14:textId="77777777">
        <w:trPr>
          <w:trHeight w:val="312"/>
        </w:trPr>
        <w:tc>
          <w:tcPr>
            <w:tcW w:w="5490" w:type="dxa"/>
            <w:tcBorders>
              <w:top w:val="single" w:sz="4" w:space="0" w:color="auto"/>
              <w:left w:val="single" w:sz="4" w:space="0" w:color="auto"/>
              <w:bottom w:val="single" w:sz="4" w:space="0" w:color="auto"/>
              <w:right w:val="single" w:sz="4" w:space="0" w:color="auto"/>
            </w:tcBorders>
            <w:vAlign w:val="center"/>
            <w:hideMark/>
          </w:tcPr>
          <w:p w14:paraId="4A8C08CD" w14:textId="77777777" w:rsidR="002C707C" w:rsidRPr="002C707C" w:rsidRDefault="002C707C" w:rsidP="002C707C">
            <w:pPr>
              <w:spacing w:after="0" w:line="256" w:lineRule="auto"/>
              <w:rPr>
                <w:rFonts w:ascii="Times New Roman" w:eastAsia="Calibri" w:hAnsi="Times New Roman" w:cs="Times New Roman"/>
              </w:rPr>
            </w:pPr>
            <w:r w:rsidRPr="002C707C">
              <w:rPr>
                <w:rFonts w:ascii="Times New Roman" w:eastAsia="Calibri" w:hAnsi="Times New Roman" w:cs="Times New Roman"/>
              </w:rPr>
              <w:t xml:space="preserve">Skaldos sluoksnis </w:t>
            </w:r>
            <w:proofErr w:type="spellStart"/>
            <w:r w:rsidRPr="002C707C">
              <w:rPr>
                <w:rFonts w:ascii="Times New Roman" w:eastAsia="Calibri" w:hAnsi="Times New Roman" w:cs="Times New Roman"/>
              </w:rPr>
              <w:t>fr</w:t>
            </w:r>
            <w:proofErr w:type="spellEnd"/>
            <w:r w:rsidRPr="002C707C">
              <w:rPr>
                <w:rFonts w:ascii="Times New Roman" w:eastAsia="Calibri" w:hAnsi="Times New Roman" w:cs="Times New Roman"/>
              </w:rPr>
              <w:t xml:space="preserve">. 0/45. Deformacijų modulis Ev2&gt;90MPa. </w:t>
            </w:r>
          </w:p>
        </w:tc>
        <w:tc>
          <w:tcPr>
            <w:tcW w:w="1593" w:type="dxa"/>
            <w:tcBorders>
              <w:top w:val="single" w:sz="4" w:space="0" w:color="auto"/>
              <w:left w:val="single" w:sz="4" w:space="0" w:color="auto"/>
              <w:bottom w:val="single" w:sz="4" w:space="0" w:color="auto"/>
              <w:right w:val="single" w:sz="4" w:space="0" w:color="auto"/>
            </w:tcBorders>
            <w:vAlign w:val="center"/>
            <w:hideMark/>
          </w:tcPr>
          <w:p w14:paraId="793A87DF" w14:textId="77777777" w:rsidR="002C707C" w:rsidRPr="002C707C" w:rsidRDefault="002C707C" w:rsidP="002C707C">
            <w:pPr>
              <w:spacing w:after="0" w:line="256" w:lineRule="auto"/>
              <w:jc w:val="center"/>
              <w:rPr>
                <w:rFonts w:ascii="Times New Roman" w:eastAsia="Calibri" w:hAnsi="Times New Roman" w:cs="Times New Roman"/>
              </w:rPr>
            </w:pPr>
            <w:r w:rsidRPr="002C707C">
              <w:rPr>
                <w:rFonts w:ascii="Times New Roman" w:eastAsia="Calibri" w:hAnsi="Times New Roman" w:cs="Times New Roman"/>
              </w:rPr>
              <w:t>m</w:t>
            </w:r>
            <w:r w:rsidRPr="002C707C">
              <w:rPr>
                <w:rFonts w:ascii="Times New Roman" w:eastAsia="Calibri" w:hAnsi="Times New Roman" w:cs="Times New Roman"/>
                <w:vertAlign w:val="superscript"/>
              </w:rPr>
              <w:t>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57B6953" w14:textId="77777777" w:rsidR="002C707C" w:rsidRPr="002C707C" w:rsidRDefault="002C707C" w:rsidP="002C707C">
            <w:pPr>
              <w:spacing w:after="0" w:line="256" w:lineRule="auto"/>
              <w:jc w:val="center"/>
              <w:rPr>
                <w:rFonts w:ascii="Times New Roman" w:eastAsia="Calibri" w:hAnsi="Times New Roman" w:cs="Times New Roman"/>
              </w:rPr>
            </w:pPr>
            <w:r w:rsidRPr="002C707C">
              <w:rPr>
                <w:rFonts w:ascii="Times New Roman" w:eastAsia="Calibri" w:hAnsi="Times New Roman" w:cs="Times New Roman"/>
              </w:rPr>
              <w:t>32,40</w:t>
            </w:r>
          </w:p>
        </w:tc>
      </w:tr>
      <w:tr w:rsidR="002C707C" w:rsidRPr="002C707C" w14:paraId="3A53812A" w14:textId="77777777">
        <w:tc>
          <w:tcPr>
            <w:tcW w:w="5490" w:type="dxa"/>
            <w:tcBorders>
              <w:top w:val="single" w:sz="4" w:space="0" w:color="auto"/>
              <w:left w:val="single" w:sz="4" w:space="0" w:color="auto"/>
              <w:bottom w:val="single" w:sz="4" w:space="0" w:color="auto"/>
              <w:right w:val="single" w:sz="4" w:space="0" w:color="auto"/>
            </w:tcBorders>
            <w:vAlign w:val="center"/>
            <w:hideMark/>
          </w:tcPr>
          <w:p w14:paraId="48C7B3BC" w14:textId="77777777" w:rsidR="002C707C" w:rsidRPr="002C707C" w:rsidRDefault="002C707C" w:rsidP="002C707C">
            <w:pPr>
              <w:spacing w:after="0" w:line="256" w:lineRule="auto"/>
              <w:rPr>
                <w:rFonts w:ascii="Times New Roman" w:eastAsia="Calibri" w:hAnsi="Times New Roman" w:cs="Times New Roman"/>
              </w:rPr>
            </w:pPr>
            <w:r w:rsidRPr="002C707C">
              <w:rPr>
                <w:rFonts w:ascii="Times New Roman" w:eastAsia="Calibri" w:hAnsi="Times New Roman" w:cs="Times New Roman"/>
              </w:rPr>
              <w:t xml:space="preserve">Smėlio-žvirgždo mišinys </w:t>
            </w:r>
            <w:proofErr w:type="spellStart"/>
            <w:r w:rsidRPr="002C707C">
              <w:rPr>
                <w:rFonts w:ascii="Times New Roman" w:eastAsia="Calibri" w:hAnsi="Times New Roman" w:cs="Times New Roman"/>
              </w:rPr>
              <w:t>fr</w:t>
            </w:r>
            <w:proofErr w:type="spellEnd"/>
            <w:r w:rsidRPr="002C707C">
              <w:rPr>
                <w:rFonts w:ascii="Times New Roman" w:eastAsia="Calibri" w:hAnsi="Times New Roman" w:cs="Times New Roman"/>
              </w:rPr>
              <w:t>. 0/32. Deformacijų modulis Ev2&gt;80MPa.</w:t>
            </w:r>
          </w:p>
        </w:tc>
        <w:tc>
          <w:tcPr>
            <w:tcW w:w="1593" w:type="dxa"/>
            <w:tcBorders>
              <w:top w:val="single" w:sz="4" w:space="0" w:color="auto"/>
              <w:left w:val="single" w:sz="4" w:space="0" w:color="auto"/>
              <w:bottom w:val="single" w:sz="4" w:space="0" w:color="auto"/>
              <w:right w:val="single" w:sz="4" w:space="0" w:color="auto"/>
            </w:tcBorders>
            <w:vAlign w:val="center"/>
            <w:hideMark/>
          </w:tcPr>
          <w:p w14:paraId="304709D7" w14:textId="77777777" w:rsidR="002C707C" w:rsidRPr="002C707C" w:rsidRDefault="002C707C" w:rsidP="002C707C">
            <w:pPr>
              <w:spacing w:line="256" w:lineRule="auto"/>
              <w:jc w:val="center"/>
              <w:rPr>
                <w:rFonts w:ascii="Times New Roman" w:eastAsia="Calibri" w:hAnsi="Times New Roman" w:cs="Times New Roman"/>
              </w:rPr>
            </w:pPr>
            <w:r w:rsidRPr="002C707C">
              <w:rPr>
                <w:rFonts w:ascii="Times New Roman" w:eastAsia="Calibri" w:hAnsi="Times New Roman" w:cs="Times New Roman"/>
              </w:rPr>
              <w:t>m</w:t>
            </w:r>
            <w:r w:rsidRPr="002C707C">
              <w:rPr>
                <w:rFonts w:ascii="Times New Roman" w:eastAsia="Calibri" w:hAnsi="Times New Roman" w:cs="Times New Roman"/>
                <w:vertAlign w:val="superscript"/>
              </w:rPr>
              <w:t>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0514F14" w14:textId="77777777" w:rsidR="002C707C" w:rsidRPr="002C707C" w:rsidRDefault="002C707C" w:rsidP="002C707C">
            <w:pPr>
              <w:spacing w:line="256" w:lineRule="auto"/>
              <w:jc w:val="center"/>
              <w:rPr>
                <w:rFonts w:ascii="Times New Roman" w:eastAsia="Calibri" w:hAnsi="Times New Roman" w:cs="Times New Roman"/>
              </w:rPr>
            </w:pPr>
            <w:r w:rsidRPr="002C707C">
              <w:rPr>
                <w:rFonts w:ascii="Times New Roman" w:eastAsia="Calibri" w:hAnsi="Times New Roman" w:cs="Times New Roman"/>
              </w:rPr>
              <w:t>36,00</w:t>
            </w:r>
          </w:p>
        </w:tc>
      </w:tr>
    </w:tbl>
    <w:p w14:paraId="33E03E56" w14:textId="77777777" w:rsidR="002C707C" w:rsidRDefault="002C707C" w:rsidP="004A47D4">
      <w:pPr>
        <w:spacing w:after="0" w:line="240" w:lineRule="auto"/>
        <w:ind w:firstLine="425"/>
        <w:rPr>
          <w:rFonts w:ascii="Times New Roman" w:hAnsi="Times New Roman" w:cs="Times New Roman"/>
        </w:rPr>
      </w:pPr>
    </w:p>
    <w:p w14:paraId="6E9A4F51" w14:textId="096E04BC" w:rsidR="002C707C" w:rsidRDefault="002C707C" w:rsidP="00C823B7">
      <w:pPr>
        <w:spacing w:after="0" w:line="240" w:lineRule="auto"/>
        <w:ind w:firstLine="425"/>
        <w:jc w:val="both"/>
        <w:rPr>
          <w:rFonts w:ascii="Times New Roman" w:hAnsi="Times New Roman" w:cs="Times New Roman"/>
        </w:rPr>
      </w:pPr>
      <w:r>
        <w:rPr>
          <w:rFonts w:ascii="Times New Roman" w:hAnsi="Times New Roman" w:cs="Times New Roman"/>
        </w:rPr>
        <w:t xml:space="preserve">12. </w:t>
      </w:r>
      <w:r w:rsidR="00C823B7" w:rsidRPr="00C823B7">
        <w:rPr>
          <w:rFonts w:ascii="Times New Roman" w:hAnsi="Times New Roman" w:cs="Times New Roman"/>
        </w:rPr>
        <w:t>Lietaus surinkimui latakai neprojektuojami. Sąnaudų kiekių žiniaraštyje įtrauktas betono kiekis reikalingas g/b šuliniuose latakams įrengti poz.14 ir buitinių nuotekų išoriniam kritimo stovui įrengti poz.2.</w:t>
      </w:r>
    </w:p>
    <w:p w14:paraId="297DA18E" w14:textId="6E3D151A" w:rsidR="00C823B7" w:rsidRDefault="00C823B7" w:rsidP="00C823B7">
      <w:pPr>
        <w:spacing w:after="0" w:line="240" w:lineRule="auto"/>
        <w:ind w:firstLine="425"/>
        <w:jc w:val="both"/>
        <w:rPr>
          <w:rFonts w:ascii="Times New Roman" w:hAnsi="Times New Roman" w:cs="Times New Roman"/>
        </w:rPr>
      </w:pPr>
      <w:r>
        <w:rPr>
          <w:rFonts w:ascii="Times New Roman" w:hAnsi="Times New Roman" w:cs="Times New Roman"/>
        </w:rPr>
        <w:t xml:space="preserve">13. </w:t>
      </w:r>
      <w:r w:rsidRPr="00C823B7">
        <w:rPr>
          <w:rFonts w:ascii="Times New Roman" w:hAnsi="Times New Roman" w:cs="Times New Roman"/>
        </w:rPr>
        <w:t>ŠVOK MŽ 17 eilutėje nurodyta</w:t>
      </w:r>
      <w:r>
        <w:rPr>
          <w:rFonts w:ascii="Times New Roman" w:hAnsi="Times New Roman" w:cs="Times New Roman"/>
        </w:rPr>
        <w:t>,</w:t>
      </w:r>
      <w:r w:rsidRPr="00C823B7">
        <w:rPr>
          <w:rFonts w:ascii="Times New Roman" w:hAnsi="Times New Roman" w:cs="Times New Roman"/>
        </w:rPr>
        <w:t xml:space="preserve"> kad kolektorius su pamaišymo mazg</w:t>
      </w:r>
      <w:r w:rsidR="00331944">
        <w:rPr>
          <w:rFonts w:ascii="Times New Roman" w:hAnsi="Times New Roman" w:cs="Times New Roman"/>
        </w:rPr>
        <w:t>u,</w:t>
      </w:r>
      <w:r w:rsidRPr="00C823B7">
        <w:rPr>
          <w:rFonts w:ascii="Times New Roman" w:hAnsi="Times New Roman" w:cs="Times New Roman"/>
        </w:rPr>
        <w:t xml:space="preserve"> tai siurblys įeina į kiekius taip pat, nes schemoje jis nurodytas, jo našumas nurodytas ŠVOK.B-01 prie kolektoriaus išnašos (teksto). Srautas projektinis 0,678m3/h, pasipriešinimas 3m</w:t>
      </w:r>
      <w:r>
        <w:rPr>
          <w:rFonts w:ascii="Times New Roman" w:hAnsi="Times New Roman" w:cs="Times New Roman"/>
        </w:rPr>
        <w:t>.</w:t>
      </w:r>
    </w:p>
    <w:p w14:paraId="5BD4E64C" w14:textId="77777777" w:rsidR="003C13F4" w:rsidRDefault="003C13F4" w:rsidP="00C823B7">
      <w:pPr>
        <w:spacing w:after="0" w:line="240" w:lineRule="auto"/>
        <w:ind w:firstLine="425"/>
        <w:jc w:val="both"/>
        <w:rPr>
          <w:rFonts w:ascii="Times New Roman" w:hAnsi="Times New Roman" w:cs="Times New Roman"/>
        </w:rPr>
      </w:pPr>
    </w:p>
    <w:p w14:paraId="6D6C9265" w14:textId="77777777" w:rsidR="003C13F4" w:rsidRDefault="003C13F4" w:rsidP="00C823B7">
      <w:pPr>
        <w:spacing w:after="0" w:line="240" w:lineRule="auto"/>
        <w:ind w:firstLine="425"/>
        <w:jc w:val="both"/>
        <w:rPr>
          <w:rFonts w:ascii="Times New Roman" w:hAnsi="Times New Roman" w:cs="Times New Roman"/>
        </w:rPr>
      </w:pPr>
    </w:p>
    <w:p w14:paraId="60AE8180" w14:textId="30963B74" w:rsidR="00F05D88" w:rsidRPr="0013612D" w:rsidRDefault="00F05D88" w:rsidP="00F05D88">
      <w:pPr>
        <w:ind w:firstLine="567"/>
        <w:rPr>
          <w:rFonts w:ascii="Times New Roman" w:hAnsi="Times New Roman" w:cs="Times New Roman"/>
        </w:rPr>
      </w:pPr>
      <w:r>
        <w:rPr>
          <w:rFonts w:ascii="Times New Roman" w:hAnsi="Times New Roman" w:cs="Times New Roman"/>
        </w:rPr>
        <w:t>Taip pat i</w:t>
      </w:r>
      <w:r w:rsidRPr="0013612D">
        <w:rPr>
          <w:rFonts w:ascii="Times New Roman" w:hAnsi="Times New Roman" w:cs="Times New Roman"/>
        </w:rPr>
        <w:t>nformuojame, kad nukeliamas pasiūlymų pateikimo terminas iki 2025-</w:t>
      </w:r>
      <w:r>
        <w:rPr>
          <w:rFonts w:ascii="Times New Roman" w:hAnsi="Times New Roman" w:cs="Times New Roman"/>
        </w:rPr>
        <w:t>10</w:t>
      </w:r>
      <w:r w:rsidRPr="0013612D">
        <w:rPr>
          <w:rFonts w:ascii="Times New Roman" w:hAnsi="Times New Roman" w:cs="Times New Roman"/>
        </w:rPr>
        <w:t>-</w:t>
      </w:r>
      <w:r>
        <w:rPr>
          <w:rFonts w:ascii="Times New Roman" w:hAnsi="Times New Roman" w:cs="Times New Roman"/>
        </w:rPr>
        <w:t>15</w:t>
      </w:r>
      <w:r w:rsidRPr="0013612D">
        <w:rPr>
          <w:rFonts w:ascii="Times New Roman" w:hAnsi="Times New Roman" w:cs="Times New Roman"/>
        </w:rPr>
        <w:t xml:space="preserve"> </w:t>
      </w:r>
      <w:r>
        <w:rPr>
          <w:rFonts w:ascii="Times New Roman" w:hAnsi="Times New Roman" w:cs="Times New Roman"/>
        </w:rPr>
        <w:t>9</w:t>
      </w:r>
      <w:r w:rsidRPr="0013612D">
        <w:rPr>
          <w:rFonts w:ascii="Times New Roman" w:hAnsi="Times New Roman" w:cs="Times New Roman"/>
        </w:rPr>
        <w:t>.00 val.</w:t>
      </w:r>
    </w:p>
    <w:p w14:paraId="5FD7463D" w14:textId="77777777" w:rsidR="00F05D88" w:rsidRPr="00A5054C" w:rsidRDefault="00F05D88" w:rsidP="00C823B7">
      <w:pPr>
        <w:spacing w:after="0" w:line="240" w:lineRule="auto"/>
        <w:ind w:firstLine="425"/>
        <w:jc w:val="both"/>
        <w:rPr>
          <w:rFonts w:ascii="Times New Roman" w:hAnsi="Times New Roman" w:cs="Times New Roman"/>
        </w:rPr>
      </w:pPr>
    </w:p>
    <w:sectPr w:rsidR="00F05D88" w:rsidRPr="00A5054C" w:rsidSect="00F704BE">
      <w:headerReference w:type="default" r:id="rId12"/>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BD9C6" w14:textId="77777777" w:rsidR="00846EE4" w:rsidRDefault="00846EE4">
      <w:pPr>
        <w:spacing w:after="0" w:line="240" w:lineRule="auto"/>
      </w:pPr>
      <w:r>
        <w:separator/>
      </w:r>
    </w:p>
  </w:endnote>
  <w:endnote w:type="continuationSeparator" w:id="0">
    <w:p w14:paraId="69D0F26B" w14:textId="77777777" w:rsidR="00846EE4" w:rsidRDefault="00846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B6DC7" w14:textId="77777777" w:rsidR="00846EE4" w:rsidRDefault="00846EE4">
      <w:pPr>
        <w:spacing w:after="0" w:line="240" w:lineRule="auto"/>
      </w:pPr>
      <w:r>
        <w:separator/>
      </w:r>
    </w:p>
  </w:footnote>
  <w:footnote w:type="continuationSeparator" w:id="0">
    <w:p w14:paraId="0ECDCB82" w14:textId="77777777" w:rsidR="00846EE4" w:rsidRDefault="00846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453992"/>
      <w:docPartObj>
        <w:docPartGallery w:val="Page Numbers (Top of Page)"/>
        <w:docPartUnique/>
      </w:docPartObj>
    </w:sdtPr>
    <w:sdtContent>
      <w:p w14:paraId="2E0C8023" w14:textId="77777777" w:rsidR="00F704BE" w:rsidRDefault="00F704BE">
        <w:pPr>
          <w:pStyle w:val="Antrats"/>
          <w:jc w:val="center"/>
        </w:pPr>
        <w:r>
          <w:fldChar w:fldCharType="begin"/>
        </w:r>
        <w:r>
          <w:instrText>PAGE   \* MERGEFORMAT</w:instrText>
        </w:r>
        <w:r>
          <w:fldChar w:fldCharType="separate"/>
        </w:r>
        <w:r>
          <w:rPr>
            <w:noProof/>
          </w:rPr>
          <w:t>3</w:t>
        </w:r>
        <w:r>
          <w:fldChar w:fldCharType="end"/>
        </w:r>
      </w:p>
    </w:sdtContent>
  </w:sdt>
  <w:p w14:paraId="309C7A22" w14:textId="77777777" w:rsidR="00F704BE" w:rsidRDefault="00F704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813DC4"/>
    <w:multiLevelType w:val="hybridMultilevel"/>
    <w:tmpl w:val="F4FE5418"/>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16cid:durableId="1628928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C41"/>
    <w:rsid w:val="000502F2"/>
    <w:rsid w:val="000E61FF"/>
    <w:rsid w:val="002C707C"/>
    <w:rsid w:val="00331944"/>
    <w:rsid w:val="003C13F4"/>
    <w:rsid w:val="004A47D4"/>
    <w:rsid w:val="00693C41"/>
    <w:rsid w:val="00812DDD"/>
    <w:rsid w:val="00846EE4"/>
    <w:rsid w:val="00A5054C"/>
    <w:rsid w:val="00A9200D"/>
    <w:rsid w:val="00C823B7"/>
    <w:rsid w:val="00CA6230"/>
    <w:rsid w:val="00D50533"/>
    <w:rsid w:val="00D60117"/>
    <w:rsid w:val="00DE66B8"/>
    <w:rsid w:val="00F05D88"/>
    <w:rsid w:val="00F704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ADFAE"/>
  <w15:chartTrackingRefBased/>
  <w15:docId w15:val="{342112F4-253B-4767-A874-05D348B23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93C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93C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93C4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93C4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93C4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93C4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93C4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93C4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93C4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93C4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93C4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93C4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93C4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93C4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93C4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93C4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93C4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93C4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93C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93C4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93C4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93C4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93C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93C41"/>
    <w:rPr>
      <w:i/>
      <w:iCs/>
      <w:color w:val="404040" w:themeColor="text1" w:themeTint="BF"/>
    </w:rPr>
  </w:style>
  <w:style w:type="paragraph" w:styleId="Sraopastraipa">
    <w:name w:val="List Paragraph"/>
    <w:basedOn w:val="prastasis"/>
    <w:uiPriority w:val="34"/>
    <w:qFormat/>
    <w:rsid w:val="00693C41"/>
    <w:pPr>
      <w:ind w:left="720"/>
      <w:contextualSpacing/>
    </w:pPr>
  </w:style>
  <w:style w:type="character" w:styleId="Rykuspabraukimas">
    <w:name w:val="Intense Emphasis"/>
    <w:basedOn w:val="Numatytasispastraiposriftas"/>
    <w:uiPriority w:val="21"/>
    <w:qFormat/>
    <w:rsid w:val="00693C41"/>
    <w:rPr>
      <w:i/>
      <w:iCs/>
      <w:color w:val="0F4761" w:themeColor="accent1" w:themeShade="BF"/>
    </w:rPr>
  </w:style>
  <w:style w:type="paragraph" w:styleId="Iskirtacitata">
    <w:name w:val="Intense Quote"/>
    <w:basedOn w:val="prastasis"/>
    <w:next w:val="prastasis"/>
    <w:link w:val="IskirtacitataDiagrama"/>
    <w:uiPriority w:val="30"/>
    <w:qFormat/>
    <w:rsid w:val="00693C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93C41"/>
    <w:rPr>
      <w:i/>
      <w:iCs/>
      <w:color w:val="0F4761" w:themeColor="accent1" w:themeShade="BF"/>
    </w:rPr>
  </w:style>
  <w:style w:type="character" w:styleId="Rykinuoroda">
    <w:name w:val="Intense Reference"/>
    <w:basedOn w:val="Numatytasispastraiposriftas"/>
    <w:uiPriority w:val="32"/>
    <w:qFormat/>
    <w:rsid w:val="00693C41"/>
    <w:rPr>
      <w:b/>
      <w:bCs/>
      <w:smallCaps/>
      <w:color w:val="0F4761" w:themeColor="accent1" w:themeShade="BF"/>
      <w:spacing w:val="5"/>
    </w:rPr>
  </w:style>
  <w:style w:type="paragraph" w:styleId="Antrats">
    <w:name w:val="header"/>
    <w:basedOn w:val="prastasis"/>
    <w:link w:val="AntratsDiagrama"/>
    <w:uiPriority w:val="99"/>
    <w:unhideWhenUsed/>
    <w:rsid w:val="00F704BE"/>
    <w:pPr>
      <w:tabs>
        <w:tab w:val="center" w:pos="4819"/>
        <w:tab w:val="right" w:pos="9638"/>
      </w:tabs>
      <w:spacing w:after="0" w:line="240" w:lineRule="auto"/>
      <w:ind w:firstLine="1298"/>
      <w:jc w:val="both"/>
    </w:pPr>
    <w:rPr>
      <w:rFonts w:ascii="Times New Roman" w:eastAsia="Calibri" w:hAnsi="Times New Roman" w:cs="Times New Roman"/>
      <w:kern w:val="0"/>
      <w:szCs w:val="22"/>
      <w14:ligatures w14:val="none"/>
    </w:rPr>
  </w:style>
  <w:style w:type="character" w:customStyle="1" w:styleId="AntratsDiagrama">
    <w:name w:val="Antraštės Diagrama"/>
    <w:basedOn w:val="Numatytasispastraiposriftas"/>
    <w:link w:val="Antrats"/>
    <w:uiPriority w:val="99"/>
    <w:rsid w:val="00F704BE"/>
    <w:rPr>
      <w:rFonts w:ascii="Times New Roman" w:eastAsia="Calibri" w:hAnsi="Times New Roman" w:cs="Times New Roman"/>
      <w:kern w:val="0"/>
      <w:szCs w:val="22"/>
      <w14:ligatures w14:val="none"/>
    </w:rPr>
  </w:style>
  <w:style w:type="paragraph" w:styleId="prastasiniatinklio">
    <w:name w:val="Normal (Web)"/>
    <w:basedOn w:val="prastasis"/>
    <w:uiPriority w:val="99"/>
    <w:semiHidden/>
    <w:unhideWhenUsed/>
    <w:rsid w:val="00CA6230"/>
    <w:pPr>
      <w:spacing w:before="100" w:beforeAutospacing="1" w:after="100" w:afterAutospacing="1" w:line="240" w:lineRule="auto"/>
    </w:pPr>
    <w:rPr>
      <w:rFonts w:ascii="Times New Roman" w:eastAsia="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tmp"/><Relationship Id="rId5" Type="http://schemas.openxmlformats.org/officeDocument/2006/relationships/footnotes" Target="footnotes.xml"/><Relationship Id="rId10" Type="http://schemas.openxmlformats.org/officeDocument/2006/relationships/image" Target="media/image4.tmp"/><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3935</Words>
  <Characters>2243</Characters>
  <Application>Microsoft Office Word</Application>
  <DocSecurity>0</DocSecurity>
  <Lines>18</Lines>
  <Paragraphs>12</Paragraphs>
  <ScaleCrop>false</ScaleCrop>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25</cp:revision>
  <dcterms:created xsi:type="dcterms:W3CDTF">2025-10-09T08:38:00Z</dcterms:created>
  <dcterms:modified xsi:type="dcterms:W3CDTF">2025-10-09T09:04:00Z</dcterms:modified>
</cp:coreProperties>
</file>