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6B4F0" w14:textId="77777777" w:rsidR="00C00B24" w:rsidRPr="006922DE" w:rsidRDefault="00C00B24" w:rsidP="00C00B24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6922DE">
        <w:rPr>
          <w:rFonts w:ascii="Cambria" w:hAnsi="Cambria" w:cs="Times New Roman"/>
          <w:b/>
          <w:noProof/>
          <w:sz w:val="28"/>
          <w:szCs w:val="24"/>
        </w:rPr>
        <w:t>TECHNINĖ SPECIFIKACIJA MEDICINOS PAGALBOS PRIEMONĖMS ĮS</w:t>
      </w:r>
      <w:r w:rsidRPr="006922DE">
        <w:rPr>
          <w:rFonts w:ascii="Cambria" w:hAnsi="Cambria" w:cs="Times New Roman"/>
          <w:b/>
          <w:sz w:val="28"/>
          <w:szCs w:val="24"/>
        </w:rPr>
        <w:t>IGYTI</w:t>
      </w:r>
    </w:p>
    <w:p w14:paraId="6511286C" w14:textId="245ADC2A" w:rsidR="004258C1" w:rsidRPr="00C00B24" w:rsidRDefault="004258C1" w:rsidP="0078513F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proofErr w:type="spellStart"/>
      <w:r w:rsidRPr="00C00B24">
        <w:rPr>
          <w:rFonts w:ascii="Cambria" w:hAnsi="Cambria"/>
          <w:b/>
          <w:bCs/>
          <w:sz w:val="24"/>
          <w:szCs w:val="24"/>
          <w:u w:val="single"/>
        </w:rPr>
        <w:t>Vienkartinis</w:t>
      </w:r>
      <w:proofErr w:type="spellEnd"/>
      <w:r w:rsidRPr="00C00B24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C00B24">
        <w:rPr>
          <w:rFonts w:ascii="Cambria" w:hAnsi="Cambria"/>
          <w:b/>
          <w:bCs/>
          <w:sz w:val="24"/>
          <w:szCs w:val="24"/>
          <w:u w:val="single"/>
        </w:rPr>
        <w:t>perkutaninis</w:t>
      </w:r>
      <w:proofErr w:type="spellEnd"/>
      <w:r w:rsidRPr="00C00B24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C00B24">
        <w:rPr>
          <w:rFonts w:ascii="Cambria" w:hAnsi="Cambria"/>
          <w:b/>
          <w:bCs/>
          <w:sz w:val="24"/>
          <w:szCs w:val="24"/>
          <w:u w:val="single"/>
        </w:rPr>
        <w:t>gastrostominis</w:t>
      </w:r>
      <w:proofErr w:type="spellEnd"/>
      <w:r w:rsidRPr="00C00B24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C00B24">
        <w:rPr>
          <w:rFonts w:ascii="Cambria" w:hAnsi="Cambria"/>
          <w:b/>
          <w:bCs/>
          <w:sz w:val="24"/>
          <w:szCs w:val="24"/>
          <w:u w:val="single"/>
        </w:rPr>
        <w:t>vamzdelis</w:t>
      </w:r>
      <w:proofErr w:type="spellEnd"/>
      <w:r w:rsidRPr="00C00B24">
        <w:rPr>
          <w:rFonts w:ascii="Cambria" w:hAnsi="Cambria"/>
          <w:b/>
          <w:bCs/>
          <w:sz w:val="24"/>
          <w:szCs w:val="24"/>
          <w:u w:val="single"/>
        </w:rPr>
        <w:t xml:space="preserve"> PEG</w:t>
      </w:r>
      <w:r w:rsidR="0078513F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1883FAAA" w14:textId="6072F451" w:rsidR="004258C1" w:rsidRPr="004258C1" w:rsidRDefault="004258C1" w:rsidP="0078513F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val="lt-LT" w:eastAsia="lt-LT"/>
        </w:rPr>
      </w:pPr>
      <w:r w:rsidRPr="004258C1">
        <w:rPr>
          <w:rFonts w:ascii="Cambria" w:eastAsia="Times New Roman" w:hAnsi="Cambria" w:cs="Times New Roman"/>
          <w:sz w:val="24"/>
          <w:szCs w:val="24"/>
          <w:lang w:val="lt-LT" w:eastAsia="lt-LT"/>
        </w:rPr>
        <w:t>vienkartinis (pažymėta simboliu).</w:t>
      </w:r>
    </w:p>
    <w:p w14:paraId="4D4D5050" w14:textId="77777777" w:rsidR="004258C1" w:rsidRPr="004258C1" w:rsidRDefault="004258C1" w:rsidP="0078513F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val="lt-LT" w:eastAsia="lt-LT"/>
        </w:rPr>
      </w:pPr>
      <w:r w:rsidRPr="004258C1">
        <w:rPr>
          <w:rFonts w:ascii="Cambria" w:eastAsia="Times New Roman" w:hAnsi="Cambria" w:cs="Times New Roman"/>
          <w:sz w:val="24"/>
          <w:szCs w:val="24"/>
          <w:lang w:val="lt-LT" w:eastAsia="lt-LT"/>
        </w:rPr>
        <w:t>sterilus (simbolis ant pakuotės);</w:t>
      </w:r>
    </w:p>
    <w:p w14:paraId="1DA744E6" w14:textId="77777777" w:rsidR="004258C1" w:rsidRPr="004258C1" w:rsidRDefault="004258C1" w:rsidP="0078513F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val="lt-LT" w:eastAsia="lt-LT"/>
        </w:rPr>
      </w:pPr>
      <w:r w:rsidRPr="004258C1">
        <w:rPr>
          <w:rFonts w:ascii="Cambria" w:eastAsia="Times New Roman" w:hAnsi="Cambria" w:cs="Times New Roman"/>
          <w:sz w:val="24"/>
          <w:szCs w:val="24"/>
          <w:lang w:val="lt-LT" w:eastAsia="lt-LT"/>
        </w:rPr>
        <w:t>sugraduotas ≥1 cm;</w:t>
      </w:r>
    </w:p>
    <w:p w14:paraId="21E99AF4" w14:textId="77777777" w:rsidR="004258C1" w:rsidRPr="004258C1" w:rsidRDefault="004258C1" w:rsidP="0078513F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val="lt-LT" w:eastAsia="lt-LT"/>
        </w:rPr>
      </w:pPr>
      <w:r w:rsidRPr="004258C1">
        <w:rPr>
          <w:rFonts w:ascii="Cambria" w:eastAsia="Times New Roman" w:hAnsi="Cambria" w:cs="Times New Roman"/>
          <w:sz w:val="24"/>
          <w:szCs w:val="24"/>
          <w:lang w:val="lt-LT" w:eastAsia="lt-LT"/>
        </w:rPr>
        <w:t>pagamintas iš poliuretano, silikono arba lygiavertės medžiagos;</w:t>
      </w:r>
    </w:p>
    <w:p w14:paraId="6300F49C" w14:textId="77777777" w:rsidR="004258C1" w:rsidRPr="004258C1" w:rsidRDefault="004258C1" w:rsidP="0078513F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val="lt-LT" w:eastAsia="lt-LT"/>
        </w:rPr>
      </w:pPr>
      <w:r w:rsidRPr="004258C1">
        <w:rPr>
          <w:rFonts w:ascii="Cambria" w:eastAsia="Times New Roman" w:hAnsi="Cambria" w:cs="Times New Roman"/>
          <w:sz w:val="24"/>
          <w:szCs w:val="24"/>
          <w:lang w:val="lt-LT" w:eastAsia="lt-LT"/>
        </w:rPr>
        <w:t>vamzdelis tiesus;</w:t>
      </w:r>
    </w:p>
    <w:p w14:paraId="4990E038" w14:textId="77777777" w:rsidR="004258C1" w:rsidRPr="004258C1" w:rsidRDefault="004258C1" w:rsidP="0078513F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val="lt-LT" w:eastAsia="lt-LT"/>
        </w:rPr>
      </w:pPr>
      <w:r w:rsidRPr="004258C1">
        <w:rPr>
          <w:rFonts w:ascii="Cambria" w:eastAsia="Times New Roman" w:hAnsi="Cambria" w:cs="Times New Roman"/>
          <w:sz w:val="24"/>
          <w:szCs w:val="24"/>
          <w:lang w:val="lt-LT" w:eastAsia="lt-LT"/>
        </w:rPr>
        <w:t>su išpučiamu balionėliu (baliono tūris kinta priklausomai nuo dydžio) fiksacijai skrandyje;</w:t>
      </w:r>
    </w:p>
    <w:p w14:paraId="0D4F65F8" w14:textId="77777777" w:rsidR="004258C1" w:rsidRPr="004258C1" w:rsidRDefault="004258C1" w:rsidP="0078513F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val="lt-LT" w:eastAsia="lt-LT"/>
        </w:rPr>
      </w:pPr>
      <w:r w:rsidRPr="004258C1">
        <w:rPr>
          <w:rFonts w:ascii="Cambria" w:eastAsia="Times New Roman" w:hAnsi="Cambria" w:cs="Times New Roman"/>
          <w:sz w:val="24"/>
          <w:szCs w:val="24"/>
          <w:lang w:val="lt-LT" w:eastAsia="lt-LT"/>
        </w:rPr>
        <w:t>vamzdelio galas neišsikišantis už balionėlio ribų, netraumuojantis skrandžio gleivinės;</w:t>
      </w:r>
    </w:p>
    <w:p w14:paraId="7CB5636A" w14:textId="77777777" w:rsidR="004258C1" w:rsidRPr="004258C1" w:rsidRDefault="004258C1" w:rsidP="0078513F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val="lt-LT" w:eastAsia="lt-LT"/>
        </w:rPr>
      </w:pPr>
      <w:r w:rsidRPr="004258C1">
        <w:rPr>
          <w:rFonts w:ascii="Cambria" w:eastAsia="Times New Roman" w:hAnsi="Cambria" w:cs="Times New Roman"/>
          <w:sz w:val="24"/>
          <w:szCs w:val="24"/>
          <w:lang w:val="lt-LT" w:eastAsia="lt-LT"/>
        </w:rPr>
        <w:t>fiksavimo plokštelė;</w:t>
      </w:r>
    </w:p>
    <w:p w14:paraId="0A92583F" w14:textId="77777777" w:rsidR="004258C1" w:rsidRPr="004258C1" w:rsidRDefault="004258C1" w:rsidP="0078513F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val="lt-LT" w:eastAsia="lt-LT"/>
        </w:rPr>
      </w:pPr>
      <w:r w:rsidRPr="004258C1">
        <w:rPr>
          <w:rFonts w:ascii="Cambria" w:eastAsia="Times New Roman" w:hAnsi="Cambria" w:cs="Times New Roman"/>
          <w:sz w:val="24"/>
          <w:szCs w:val="24"/>
          <w:lang w:val="lt-LT" w:eastAsia="lt-LT"/>
        </w:rPr>
        <w:t>trijų šakų išsišakojimas: baliono pripūtimui, praplovimui ir maisto įvedimui, su integruotais kamšteliais;</w:t>
      </w:r>
    </w:p>
    <w:p w14:paraId="0D164B16" w14:textId="77777777" w:rsidR="004258C1" w:rsidRPr="004258C1" w:rsidRDefault="004258C1" w:rsidP="0078513F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val="lt-LT" w:eastAsia="lt-LT"/>
        </w:rPr>
      </w:pPr>
      <w:r w:rsidRPr="004258C1">
        <w:rPr>
          <w:rFonts w:ascii="Cambria" w:eastAsia="Times New Roman" w:hAnsi="Cambria" w:cs="Times New Roman"/>
          <w:sz w:val="24"/>
          <w:szCs w:val="24"/>
          <w:lang w:val="lt-LT" w:eastAsia="lt-LT"/>
        </w:rPr>
        <w:t>galimi dydžiai: 14–28 Fr, priklausomai nuo poreikio;</w:t>
      </w:r>
    </w:p>
    <w:p w14:paraId="7AB9683E" w14:textId="77777777" w:rsidR="004258C1" w:rsidRPr="004258C1" w:rsidRDefault="004258C1" w:rsidP="0078513F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val="lt-LT" w:eastAsia="lt-LT"/>
        </w:rPr>
      </w:pPr>
      <w:r w:rsidRPr="004258C1">
        <w:rPr>
          <w:rFonts w:ascii="Cambria" w:eastAsia="Times New Roman" w:hAnsi="Cambria" w:cs="Times New Roman"/>
          <w:sz w:val="24"/>
          <w:szCs w:val="24"/>
          <w:lang w:val="lt-LT" w:eastAsia="lt-LT"/>
        </w:rPr>
        <w:t>aiškiai pažymėta atidarymo vieta;</w:t>
      </w:r>
    </w:p>
    <w:p w14:paraId="7C4F5025" w14:textId="2515ACBD" w:rsidR="004258C1" w:rsidRPr="004258C1" w:rsidRDefault="004258C1" w:rsidP="0078513F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  <w:lang w:val="lt-LT" w:eastAsia="lt-LT"/>
        </w:rPr>
      </w:pPr>
      <w:r w:rsidRPr="004258C1">
        <w:rPr>
          <w:rFonts w:ascii="Cambria" w:eastAsia="Times New Roman" w:hAnsi="Cambria" w:cs="Times New Roman"/>
          <w:sz w:val="24"/>
          <w:szCs w:val="24"/>
          <w:lang w:val="lt-LT" w:eastAsia="lt-LT"/>
        </w:rPr>
        <w:t>nurodytas produkto galiojimo laikas ir data.</w:t>
      </w:r>
    </w:p>
    <w:p w14:paraId="09DF9A6F" w14:textId="5E5DBD94" w:rsidR="004258C1" w:rsidRPr="004258C1" w:rsidRDefault="004258C1" w:rsidP="0078513F">
      <w:pPr>
        <w:spacing w:after="0" w:line="240" w:lineRule="auto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4258C1">
        <w:rPr>
          <w:rFonts w:ascii="Cambria" w:hAnsi="Cambria"/>
          <w:i/>
          <w:iCs/>
          <w:sz w:val="24"/>
          <w:szCs w:val="24"/>
        </w:rPr>
        <w:t>Orientacinis</w:t>
      </w:r>
      <w:proofErr w:type="spellEnd"/>
      <w:r w:rsidRPr="004258C1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258C1">
        <w:rPr>
          <w:rFonts w:ascii="Cambria" w:hAnsi="Cambria"/>
          <w:i/>
          <w:iCs/>
          <w:sz w:val="24"/>
          <w:szCs w:val="24"/>
        </w:rPr>
        <w:t>poreikis</w:t>
      </w:r>
      <w:proofErr w:type="spellEnd"/>
      <w:r w:rsidRPr="004258C1">
        <w:rPr>
          <w:rFonts w:ascii="Cambria" w:hAnsi="Cambria"/>
          <w:i/>
          <w:iCs/>
          <w:sz w:val="24"/>
          <w:szCs w:val="24"/>
        </w:rPr>
        <w:t xml:space="preserve">: 50 </w:t>
      </w:r>
      <w:proofErr w:type="spellStart"/>
      <w:r w:rsidRPr="004258C1">
        <w:rPr>
          <w:rFonts w:ascii="Cambria" w:hAnsi="Cambria"/>
          <w:i/>
          <w:iCs/>
          <w:sz w:val="24"/>
          <w:szCs w:val="24"/>
        </w:rPr>
        <w:t>vnt</w:t>
      </w:r>
      <w:proofErr w:type="spellEnd"/>
      <w:r w:rsidRPr="004258C1">
        <w:rPr>
          <w:rFonts w:ascii="Cambria" w:hAnsi="Cambria"/>
          <w:i/>
          <w:iCs/>
          <w:sz w:val="24"/>
          <w:szCs w:val="24"/>
        </w:rPr>
        <w:t>.</w:t>
      </w:r>
    </w:p>
    <w:p w14:paraId="4D3ED266" w14:textId="57971082" w:rsidR="004258C1" w:rsidRDefault="004258C1" w:rsidP="0078513F">
      <w:pPr>
        <w:spacing w:line="240" w:lineRule="auto"/>
      </w:pPr>
    </w:p>
    <w:p w14:paraId="01811034" w14:textId="37388907" w:rsidR="00FD4B2D" w:rsidRPr="00C00B24" w:rsidRDefault="00FD4B2D" w:rsidP="0078513F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C00B24">
        <w:rPr>
          <w:rFonts w:ascii="Cambria" w:hAnsi="Cambria"/>
          <w:b/>
          <w:sz w:val="24"/>
          <w:szCs w:val="24"/>
          <w:u w:val="single"/>
        </w:rPr>
        <w:t>Fetoskopijai</w:t>
      </w:r>
      <w:proofErr w:type="spellEnd"/>
      <w:r w:rsidRPr="00C00B24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C00B24">
        <w:rPr>
          <w:rFonts w:ascii="Cambria" w:hAnsi="Cambria"/>
          <w:b/>
          <w:sz w:val="24"/>
          <w:szCs w:val="24"/>
          <w:u w:val="single"/>
        </w:rPr>
        <w:t>skirtas</w:t>
      </w:r>
      <w:proofErr w:type="spellEnd"/>
      <w:r w:rsidRPr="00C00B24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C00B24">
        <w:rPr>
          <w:rFonts w:ascii="Cambria" w:hAnsi="Cambria"/>
          <w:b/>
          <w:sz w:val="24"/>
          <w:szCs w:val="24"/>
          <w:u w:val="single"/>
        </w:rPr>
        <w:t>įvedėjo</w:t>
      </w:r>
      <w:proofErr w:type="spellEnd"/>
      <w:r w:rsidRPr="00C00B24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C00B24">
        <w:rPr>
          <w:rFonts w:ascii="Cambria" w:hAnsi="Cambria"/>
          <w:b/>
          <w:sz w:val="24"/>
          <w:szCs w:val="24"/>
          <w:u w:val="single"/>
        </w:rPr>
        <w:t>rinkinys</w:t>
      </w:r>
      <w:proofErr w:type="spellEnd"/>
      <w:r w:rsidRPr="00C00B24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C00B24">
        <w:rPr>
          <w:rFonts w:ascii="Cambria" w:hAnsi="Cambria"/>
          <w:b/>
          <w:sz w:val="24"/>
          <w:szCs w:val="24"/>
          <w:u w:val="single"/>
        </w:rPr>
        <w:t>su</w:t>
      </w:r>
      <w:proofErr w:type="spellEnd"/>
      <w:r w:rsidRPr="00C00B24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C00B24">
        <w:rPr>
          <w:rFonts w:ascii="Cambria" w:hAnsi="Cambria"/>
          <w:b/>
          <w:sz w:val="24"/>
          <w:szCs w:val="24"/>
          <w:u w:val="single"/>
        </w:rPr>
        <w:t>viela</w:t>
      </w:r>
      <w:proofErr w:type="spellEnd"/>
      <w:r w:rsidRPr="00C00B24">
        <w:rPr>
          <w:rFonts w:ascii="Cambria" w:hAnsi="Cambria"/>
          <w:b/>
          <w:sz w:val="24"/>
          <w:szCs w:val="24"/>
          <w:u w:val="single"/>
        </w:rPr>
        <w:t>:</w:t>
      </w:r>
    </w:p>
    <w:p w14:paraId="4F573C4F" w14:textId="77777777" w:rsidR="00FD4B2D" w:rsidRDefault="00FD4B2D" w:rsidP="0078513F">
      <w:pPr>
        <w:pStyle w:val="ListParagraph"/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>
        <w:rPr>
          <w:rFonts w:ascii="Cambria" w:eastAsia="Times New Roman" w:hAnsi="Cambria" w:cs="Times New Roman"/>
          <w:sz w:val="24"/>
          <w:szCs w:val="24"/>
        </w:rPr>
        <w:t>sterilus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(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simbolis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ant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pakuotės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>);</w:t>
      </w:r>
    </w:p>
    <w:p w14:paraId="60B17CFD" w14:textId="77777777" w:rsidR="00FD4B2D" w:rsidRDefault="00FD4B2D" w:rsidP="0078513F">
      <w:pPr>
        <w:pStyle w:val="ListParagraph"/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>
        <w:rPr>
          <w:rFonts w:ascii="Cambria" w:eastAsia="Times New Roman" w:hAnsi="Cambria" w:cs="Times New Roman"/>
          <w:sz w:val="24"/>
          <w:szCs w:val="24"/>
        </w:rPr>
        <w:t>vienkartinis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(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pažymėta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simboliu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>);</w:t>
      </w:r>
    </w:p>
    <w:p w14:paraId="1414D67F" w14:textId="77777777" w:rsidR="00FD4B2D" w:rsidRPr="00B77457" w:rsidRDefault="00FD4B2D" w:rsidP="0078513F">
      <w:pPr>
        <w:pStyle w:val="ListParagraph"/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>
        <w:rPr>
          <w:rFonts w:ascii="Cambria" w:eastAsia="Times New Roman" w:hAnsi="Cambria" w:cs="Times New Roman"/>
          <w:sz w:val="24"/>
          <w:szCs w:val="24"/>
        </w:rPr>
        <w:t>s</w:t>
      </w:r>
      <w:r w:rsidRPr="00B77457">
        <w:rPr>
          <w:rFonts w:ascii="Cambria" w:eastAsia="Times New Roman" w:hAnsi="Cambria" w:cs="Times New Roman"/>
          <w:sz w:val="24"/>
          <w:szCs w:val="24"/>
        </w:rPr>
        <w:t>kirtas</w:t>
      </w:r>
      <w:proofErr w:type="spellEnd"/>
      <w:r w:rsidRPr="00B7745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B77457">
        <w:rPr>
          <w:rFonts w:ascii="Cambria" w:eastAsia="Times New Roman" w:hAnsi="Cambria" w:cs="Times New Roman"/>
          <w:sz w:val="24"/>
          <w:szCs w:val="24"/>
        </w:rPr>
        <w:t>intervencinėms</w:t>
      </w:r>
      <w:proofErr w:type="spellEnd"/>
      <w:r w:rsidRPr="00B7745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B77457">
        <w:rPr>
          <w:rFonts w:ascii="Cambria" w:eastAsia="Times New Roman" w:hAnsi="Cambria" w:cs="Times New Roman"/>
          <w:sz w:val="24"/>
          <w:szCs w:val="24"/>
        </w:rPr>
        <w:t>procedūroms</w:t>
      </w:r>
      <w:proofErr w:type="spellEnd"/>
      <w:r w:rsidRPr="00B77457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B77457">
        <w:rPr>
          <w:rFonts w:ascii="Cambria" w:eastAsia="Times New Roman" w:hAnsi="Cambria" w:cs="Times New Roman"/>
          <w:sz w:val="24"/>
          <w:szCs w:val="24"/>
        </w:rPr>
        <w:t>įvesti</w:t>
      </w:r>
      <w:proofErr w:type="spellEnd"/>
      <w:r w:rsidRPr="00B7745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B77457">
        <w:rPr>
          <w:rFonts w:ascii="Cambria" w:eastAsia="Times New Roman" w:hAnsi="Cambria" w:cs="Times New Roman"/>
          <w:sz w:val="24"/>
          <w:szCs w:val="24"/>
        </w:rPr>
        <w:t>terapinėms</w:t>
      </w:r>
      <w:proofErr w:type="spellEnd"/>
      <w:r w:rsidRPr="00B7745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B77457">
        <w:rPr>
          <w:rFonts w:ascii="Cambria" w:eastAsia="Times New Roman" w:hAnsi="Cambria" w:cs="Times New Roman"/>
          <w:sz w:val="24"/>
          <w:szCs w:val="24"/>
        </w:rPr>
        <w:t>ir</w:t>
      </w:r>
      <w:proofErr w:type="spellEnd"/>
      <w:r w:rsidRPr="00B7745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B77457">
        <w:rPr>
          <w:rFonts w:ascii="Cambria" w:eastAsia="Times New Roman" w:hAnsi="Cambria" w:cs="Times New Roman"/>
          <w:sz w:val="24"/>
          <w:szCs w:val="24"/>
        </w:rPr>
        <w:t>diagnostinėms</w:t>
      </w:r>
      <w:proofErr w:type="spellEnd"/>
      <w:r w:rsidRPr="00B7745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B77457">
        <w:rPr>
          <w:rFonts w:ascii="Cambria" w:eastAsia="Times New Roman" w:hAnsi="Cambria" w:cs="Times New Roman"/>
          <w:sz w:val="24"/>
          <w:szCs w:val="24"/>
        </w:rPr>
        <w:t>priemonėms</w:t>
      </w:r>
      <w:proofErr w:type="spellEnd"/>
      <w:r w:rsidRPr="00B77457">
        <w:rPr>
          <w:rFonts w:ascii="Cambria" w:eastAsia="Times New Roman" w:hAnsi="Cambria" w:cs="Times New Roman"/>
          <w:sz w:val="24"/>
          <w:szCs w:val="24"/>
        </w:rPr>
        <w:t xml:space="preserve"> į </w:t>
      </w:r>
      <w:proofErr w:type="spellStart"/>
      <w:r w:rsidRPr="00B77457">
        <w:rPr>
          <w:rFonts w:ascii="Cambria" w:eastAsia="Times New Roman" w:hAnsi="Cambria" w:cs="Times New Roman"/>
          <w:sz w:val="24"/>
          <w:szCs w:val="24"/>
        </w:rPr>
        <w:t>kraujagyslę</w:t>
      </w:r>
      <w:proofErr w:type="spellEnd"/>
      <w:r w:rsidRPr="00B77457">
        <w:rPr>
          <w:rFonts w:ascii="Cambria" w:eastAsia="Times New Roman" w:hAnsi="Cambria" w:cs="Times New Roman"/>
          <w:sz w:val="24"/>
          <w:szCs w:val="24"/>
        </w:rPr>
        <w:t>;</w:t>
      </w:r>
    </w:p>
    <w:p w14:paraId="7E757EC7" w14:textId="77777777" w:rsidR="00FD4B2D" w:rsidRPr="00B77457" w:rsidRDefault="00FD4B2D" w:rsidP="0078513F">
      <w:pPr>
        <w:pStyle w:val="ListParagraph"/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>
        <w:rPr>
          <w:rFonts w:ascii="Cambria" w:eastAsia="Times New Roman" w:hAnsi="Cambria" w:cs="Times New Roman"/>
          <w:sz w:val="24"/>
          <w:szCs w:val="24"/>
        </w:rPr>
        <w:t>į</w:t>
      </w:r>
      <w:r w:rsidRPr="00B77457">
        <w:rPr>
          <w:rFonts w:ascii="Cambria" w:eastAsia="Times New Roman" w:hAnsi="Cambria" w:cs="Times New Roman"/>
          <w:sz w:val="24"/>
          <w:szCs w:val="24"/>
        </w:rPr>
        <w:t>vedėjo</w:t>
      </w:r>
      <w:proofErr w:type="spellEnd"/>
      <w:r w:rsidRPr="00B77457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B77457">
        <w:rPr>
          <w:rFonts w:ascii="Cambria" w:eastAsia="Times New Roman" w:hAnsi="Cambria" w:cs="Times New Roman"/>
          <w:sz w:val="24"/>
          <w:szCs w:val="24"/>
        </w:rPr>
        <w:t>storis</w:t>
      </w:r>
      <w:proofErr w:type="spellEnd"/>
      <w:r w:rsidRPr="00B77457">
        <w:rPr>
          <w:rFonts w:ascii="Cambria" w:eastAsia="Times New Roman" w:hAnsi="Cambria" w:cs="Times New Roman"/>
          <w:sz w:val="24"/>
          <w:szCs w:val="24"/>
        </w:rPr>
        <w:t xml:space="preserve"> 10 Fr, </w:t>
      </w:r>
      <w:proofErr w:type="spellStart"/>
      <w:r w:rsidRPr="00B77457">
        <w:rPr>
          <w:rFonts w:ascii="Cambria" w:eastAsia="Times New Roman" w:hAnsi="Cambria" w:cs="Times New Roman"/>
          <w:sz w:val="24"/>
          <w:szCs w:val="24"/>
        </w:rPr>
        <w:t>ilgis</w:t>
      </w:r>
      <w:proofErr w:type="spellEnd"/>
      <w:r w:rsidRPr="00B77457">
        <w:rPr>
          <w:rFonts w:ascii="Cambria" w:eastAsia="Times New Roman" w:hAnsi="Cambria" w:cs="Times New Roman"/>
          <w:sz w:val="24"/>
          <w:szCs w:val="24"/>
        </w:rPr>
        <w:t xml:space="preserve"> 13</w:t>
      </w:r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B77457">
        <w:rPr>
          <w:rFonts w:ascii="Cambria" w:eastAsia="Times New Roman" w:hAnsi="Cambria" w:cs="Times New Roman"/>
          <w:sz w:val="24"/>
          <w:szCs w:val="24"/>
        </w:rPr>
        <w:t>cm;</w:t>
      </w:r>
    </w:p>
    <w:p w14:paraId="7C8DA4C8" w14:textId="77777777" w:rsidR="00FD4B2D" w:rsidRPr="00B77457" w:rsidRDefault="00FD4B2D" w:rsidP="0078513F">
      <w:pPr>
        <w:pStyle w:val="ListParagraph"/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>
        <w:rPr>
          <w:rFonts w:ascii="Cambria" w:eastAsia="Times New Roman" w:hAnsi="Cambria" w:cs="Times New Roman"/>
          <w:sz w:val="24"/>
          <w:szCs w:val="24"/>
        </w:rPr>
        <w:t>v</w:t>
      </w:r>
      <w:r w:rsidRPr="00B77457">
        <w:rPr>
          <w:rFonts w:ascii="Cambria" w:eastAsia="Times New Roman" w:hAnsi="Cambria" w:cs="Times New Roman"/>
          <w:sz w:val="24"/>
          <w:szCs w:val="24"/>
        </w:rPr>
        <w:t>iela</w:t>
      </w:r>
      <w:proofErr w:type="spellEnd"/>
      <w:r w:rsidRPr="00B77457">
        <w:rPr>
          <w:rFonts w:ascii="Cambria" w:eastAsia="Times New Roman" w:hAnsi="Cambria" w:cs="Times New Roman"/>
          <w:sz w:val="24"/>
          <w:szCs w:val="24"/>
        </w:rPr>
        <w:t xml:space="preserve"> 0,038</w:t>
      </w:r>
      <w:proofErr w:type="gramStart"/>
      <w:r w:rsidRPr="00B77457">
        <w:rPr>
          <w:rFonts w:ascii="Cambria" w:eastAsia="Times New Roman" w:hAnsi="Cambria" w:cs="Times New Roman"/>
          <w:sz w:val="24"/>
          <w:szCs w:val="24"/>
        </w:rPr>
        <w:t xml:space="preserve">‘ </w:t>
      </w:r>
      <w:proofErr w:type="spellStart"/>
      <w:r w:rsidRPr="00B77457">
        <w:rPr>
          <w:rFonts w:ascii="Cambria" w:eastAsia="Times New Roman" w:hAnsi="Cambria" w:cs="Times New Roman"/>
          <w:sz w:val="24"/>
          <w:szCs w:val="24"/>
        </w:rPr>
        <w:t>sto</w:t>
      </w:r>
      <w:r>
        <w:rPr>
          <w:rFonts w:ascii="Cambria" w:eastAsia="Times New Roman" w:hAnsi="Cambria" w:cs="Times New Roman"/>
          <w:sz w:val="24"/>
          <w:szCs w:val="24"/>
        </w:rPr>
        <w:t>rio</w:t>
      </w:r>
      <w:proofErr w:type="spellEnd"/>
      <w:proofErr w:type="gram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ir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3mm J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tipo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lanksčiu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galu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>;</w:t>
      </w:r>
    </w:p>
    <w:p w14:paraId="60F77CAC" w14:textId="77777777" w:rsidR="00FD4B2D" w:rsidRDefault="00FD4B2D" w:rsidP="0078513F">
      <w:pPr>
        <w:pStyle w:val="ListParagraph"/>
        <w:widowControl w:val="0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>
        <w:rPr>
          <w:rFonts w:ascii="Cambria" w:eastAsia="Times New Roman" w:hAnsi="Cambria" w:cs="Times New Roman"/>
          <w:sz w:val="24"/>
          <w:szCs w:val="24"/>
        </w:rPr>
        <w:t>s</w:t>
      </w:r>
      <w:r w:rsidRPr="00B77457">
        <w:rPr>
          <w:rFonts w:ascii="Cambria" w:eastAsia="Times New Roman" w:hAnsi="Cambria" w:cs="Times New Roman"/>
          <w:sz w:val="24"/>
          <w:szCs w:val="24"/>
        </w:rPr>
        <w:t>upakuota</w:t>
      </w:r>
      <w:proofErr w:type="spellEnd"/>
      <w:r w:rsidRPr="00B77457">
        <w:rPr>
          <w:rFonts w:ascii="Cambria" w:eastAsia="Times New Roman" w:hAnsi="Cambria" w:cs="Times New Roman"/>
          <w:sz w:val="24"/>
          <w:szCs w:val="24"/>
        </w:rPr>
        <w:t xml:space="preserve"> po 1 rink.</w:t>
      </w:r>
      <w:r>
        <w:rPr>
          <w:rFonts w:ascii="Cambria" w:eastAsia="Times New Roman" w:hAnsi="Cambria" w:cs="Times New Roman"/>
          <w:sz w:val="24"/>
          <w:szCs w:val="24"/>
        </w:rPr>
        <w:t>;</w:t>
      </w:r>
    </w:p>
    <w:p w14:paraId="1176C19B" w14:textId="77777777" w:rsidR="00FD4B2D" w:rsidRDefault="00FD4B2D" w:rsidP="0078513F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ant </w:t>
      </w:r>
      <w:proofErr w:type="spellStart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pakuotės</w:t>
      </w:r>
      <w:proofErr w:type="spellEnd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pažymėtas</w:t>
      </w:r>
      <w:proofErr w:type="spellEnd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produkto</w:t>
      </w:r>
      <w:proofErr w:type="spellEnd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galiojimo</w:t>
      </w:r>
      <w:proofErr w:type="spellEnd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laikas</w:t>
      </w:r>
      <w:proofErr w:type="spellEnd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13EE1919" w14:textId="77777777" w:rsidR="00FD4B2D" w:rsidRPr="00B77457" w:rsidRDefault="00FD4B2D" w:rsidP="0078513F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pakuotės</w:t>
      </w:r>
      <w:proofErr w:type="spellEnd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atidarymo</w:t>
      </w:r>
      <w:proofErr w:type="spellEnd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vieta</w:t>
      </w:r>
      <w:proofErr w:type="spellEnd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pagal</w:t>
      </w:r>
      <w:proofErr w:type="spellEnd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MDR </w:t>
      </w:r>
      <w:proofErr w:type="spellStart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reglamentą</w:t>
      </w:r>
      <w:proofErr w:type="spellEnd"/>
      <w:r w:rsidRPr="00461FB8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2017/745/EU.</w:t>
      </w:r>
    </w:p>
    <w:p w14:paraId="304599FE" w14:textId="490DB691" w:rsidR="00FD4B2D" w:rsidRPr="00B77457" w:rsidRDefault="00FD4B2D" w:rsidP="0078513F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B77457">
        <w:rPr>
          <w:rFonts w:ascii="Cambria" w:hAnsi="Cambria"/>
          <w:i/>
          <w:sz w:val="24"/>
          <w:szCs w:val="24"/>
        </w:rPr>
        <w:t>Orientacinis</w:t>
      </w:r>
      <w:proofErr w:type="spellEnd"/>
      <w:r w:rsidRPr="00B77457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B77457">
        <w:rPr>
          <w:rFonts w:ascii="Cambria" w:hAnsi="Cambria"/>
          <w:i/>
          <w:sz w:val="24"/>
          <w:szCs w:val="24"/>
        </w:rPr>
        <w:t>poreikis</w:t>
      </w:r>
      <w:proofErr w:type="spellEnd"/>
      <w:r w:rsidRPr="00B77457">
        <w:rPr>
          <w:rFonts w:ascii="Cambria" w:hAnsi="Cambria"/>
          <w:i/>
          <w:sz w:val="24"/>
          <w:szCs w:val="24"/>
        </w:rPr>
        <w:t>: 1</w:t>
      </w:r>
      <w:r w:rsidR="00C62F37">
        <w:rPr>
          <w:rFonts w:ascii="Cambria" w:hAnsi="Cambria"/>
          <w:i/>
          <w:sz w:val="24"/>
          <w:szCs w:val="24"/>
        </w:rPr>
        <w:t>2</w:t>
      </w:r>
      <w:r w:rsidRPr="00B77457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B77457">
        <w:rPr>
          <w:rFonts w:ascii="Cambria" w:hAnsi="Cambria"/>
          <w:i/>
          <w:sz w:val="24"/>
          <w:szCs w:val="24"/>
        </w:rPr>
        <w:t>vnt</w:t>
      </w:r>
      <w:proofErr w:type="spellEnd"/>
      <w:r w:rsidRPr="00B77457">
        <w:rPr>
          <w:rFonts w:ascii="Cambria" w:hAnsi="Cambria"/>
          <w:i/>
          <w:sz w:val="24"/>
          <w:szCs w:val="24"/>
        </w:rPr>
        <w:t>.</w:t>
      </w:r>
    </w:p>
    <w:p w14:paraId="596136D3" w14:textId="5C14341C" w:rsidR="00FD4B2D" w:rsidRDefault="00FD4B2D" w:rsidP="0078513F">
      <w:pPr>
        <w:spacing w:line="240" w:lineRule="auto"/>
      </w:pPr>
    </w:p>
    <w:p w14:paraId="01EA9CE0" w14:textId="77777777" w:rsidR="00FD4B2D" w:rsidRPr="009E52C6" w:rsidRDefault="00FD4B2D" w:rsidP="0078513F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9E52C6">
        <w:rPr>
          <w:rFonts w:ascii="Cambria" w:hAnsi="Cambria"/>
          <w:b/>
          <w:bCs/>
          <w:sz w:val="24"/>
          <w:szCs w:val="24"/>
          <w:u w:val="single"/>
        </w:rPr>
        <w:t xml:space="preserve">3.1. – 3.2. </w:t>
      </w:r>
      <w:proofErr w:type="spellStart"/>
      <w:r w:rsidRPr="009E52C6">
        <w:rPr>
          <w:rFonts w:ascii="Cambria" w:hAnsi="Cambria"/>
          <w:b/>
          <w:bCs/>
          <w:sz w:val="24"/>
          <w:szCs w:val="24"/>
          <w:u w:val="single"/>
        </w:rPr>
        <w:t>Pieno</w:t>
      </w:r>
      <w:proofErr w:type="spellEnd"/>
      <w:r w:rsidRPr="009E52C6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9E52C6">
        <w:rPr>
          <w:rFonts w:ascii="Cambria" w:hAnsi="Cambria"/>
          <w:b/>
          <w:bCs/>
          <w:sz w:val="24"/>
          <w:szCs w:val="24"/>
          <w:u w:val="single"/>
        </w:rPr>
        <w:t>analizatoriaus</w:t>
      </w:r>
      <w:proofErr w:type="spellEnd"/>
      <w:r w:rsidRPr="009E52C6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9E52C6">
        <w:rPr>
          <w:rFonts w:ascii="Cambria" w:hAnsi="Cambria"/>
          <w:b/>
          <w:bCs/>
          <w:sz w:val="24"/>
          <w:szCs w:val="24"/>
          <w:u w:val="single"/>
        </w:rPr>
        <w:t>eksploatacinės</w:t>
      </w:r>
      <w:proofErr w:type="spellEnd"/>
      <w:r w:rsidRPr="009E52C6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9E52C6">
        <w:rPr>
          <w:rFonts w:ascii="Cambria" w:hAnsi="Cambria"/>
          <w:b/>
          <w:bCs/>
          <w:sz w:val="24"/>
          <w:szCs w:val="24"/>
          <w:u w:val="single"/>
        </w:rPr>
        <w:t>priemonės</w:t>
      </w:r>
      <w:proofErr w:type="spellEnd"/>
      <w:r w:rsidRPr="009E52C6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2090DD4C" w14:textId="77777777" w:rsidR="00FD4B2D" w:rsidRPr="009E52C6" w:rsidRDefault="00FD4B2D" w:rsidP="0078513F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9E52C6">
        <w:rPr>
          <w:rFonts w:ascii="Cambria" w:hAnsi="Cambria"/>
          <w:b/>
          <w:bCs/>
          <w:sz w:val="24"/>
          <w:szCs w:val="24"/>
          <w:u w:val="single"/>
        </w:rPr>
        <w:t xml:space="preserve">3.1. </w:t>
      </w:r>
      <w:proofErr w:type="spellStart"/>
      <w:r w:rsidRPr="009E52C6">
        <w:rPr>
          <w:rFonts w:ascii="Cambria" w:hAnsi="Cambria"/>
          <w:b/>
          <w:bCs/>
          <w:sz w:val="24"/>
          <w:szCs w:val="24"/>
          <w:u w:val="single"/>
        </w:rPr>
        <w:t>Koncentratas</w:t>
      </w:r>
      <w:proofErr w:type="spellEnd"/>
      <w:r w:rsidRPr="009E52C6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9E52C6">
        <w:rPr>
          <w:rFonts w:ascii="Cambria" w:hAnsi="Cambria"/>
          <w:b/>
          <w:bCs/>
          <w:sz w:val="24"/>
          <w:szCs w:val="24"/>
          <w:u w:val="single"/>
        </w:rPr>
        <w:t>analizatoriaus</w:t>
      </w:r>
      <w:proofErr w:type="spellEnd"/>
      <w:r w:rsidRPr="009E52C6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9E52C6">
        <w:rPr>
          <w:rFonts w:ascii="Cambria" w:hAnsi="Cambria"/>
          <w:b/>
          <w:bCs/>
          <w:sz w:val="24"/>
          <w:szCs w:val="24"/>
          <w:u w:val="single"/>
        </w:rPr>
        <w:t>kiuvetės</w:t>
      </w:r>
      <w:proofErr w:type="spellEnd"/>
      <w:r w:rsidRPr="009E52C6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9E52C6">
        <w:rPr>
          <w:rFonts w:ascii="Cambria" w:hAnsi="Cambria"/>
          <w:b/>
          <w:bCs/>
          <w:sz w:val="24"/>
          <w:szCs w:val="24"/>
          <w:u w:val="single"/>
        </w:rPr>
        <w:t>valymui</w:t>
      </w:r>
      <w:proofErr w:type="spellEnd"/>
      <w:r w:rsidRPr="009E52C6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70866E9F" w14:textId="77777777" w:rsidR="00FD4B2D" w:rsidRPr="009E52C6" w:rsidRDefault="00FD4B2D" w:rsidP="0078513F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sufasuotas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į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mėgintuvėlius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po 50 ml;</w:t>
      </w:r>
    </w:p>
    <w:p w14:paraId="704EBB93" w14:textId="77777777" w:rsidR="00FD4B2D" w:rsidRPr="009E52C6" w:rsidRDefault="00FD4B2D" w:rsidP="0078513F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mėgintuvėliai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sandariai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uždaryti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177EF350" w14:textId="77777777" w:rsidR="00FD4B2D" w:rsidRPr="009E52C6" w:rsidRDefault="00FD4B2D" w:rsidP="0078513F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pakuotėje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5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mėgintuvėliai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7C48EFBE" w14:textId="77777777" w:rsidR="00FD4B2D" w:rsidRPr="00B30930" w:rsidRDefault="00FD4B2D" w:rsidP="0078513F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tirpalo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koncentrato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laikymo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temperatūra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20-30° C;</w:t>
      </w:r>
    </w:p>
    <w:p w14:paraId="15224842" w14:textId="77777777" w:rsidR="00FD4B2D" w:rsidRPr="009E52C6" w:rsidRDefault="00FD4B2D" w:rsidP="0078513F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tinkamas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darbui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Miris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HMA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kalibracijos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analizatoriumi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5F3AC5BF" w14:textId="77777777" w:rsidR="00FD4B2D" w:rsidRPr="009E52C6" w:rsidRDefault="00FD4B2D" w:rsidP="0078513F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tirpalo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koncentratas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saugomas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nuo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tiesioginių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proofErr w:type="gram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saulės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  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spindulių</w:t>
      </w:r>
      <w:proofErr w:type="spellEnd"/>
      <w:proofErr w:type="gram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6CC10BF2" w14:textId="77777777" w:rsidR="00FD4B2D" w:rsidRPr="009E52C6" w:rsidRDefault="00FD4B2D" w:rsidP="0078513F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tirpalas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naudojamas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praskiedžiant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su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950 ml.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distiliuoto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arba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proofErr w:type="gram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dejonizuoto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  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vandens</w:t>
      </w:r>
      <w:proofErr w:type="spellEnd"/>
      <w:proofErr w:type="gram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44F441C5" w14:textId="77777777" w:rsidR="00FD4B2D" w:rsidRPr="009E52C6" w:rsidRDefault="00FD4B2D" w:rsidP="0078513F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hanging="720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naudojimo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temperatūra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40 ° C;</w:t>
      </w:r>
    </w:p>
    <w:p w14:paraId="698BE9F9" w14:textId="77777777" w:rsidR="00FD4B2D" w:rsidRPr="009E52C6" w:rsidRDefault="00FD4B2D" w:rsidP="0078513F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9E52C6">
        <w:rPr>
          <w:rFonts w:ascii="Cambria" w:hAnsi="Cambria"/>
          <w:i/>
          <w:sz w:val="24"/>
          <w:szCs w:val="24"/>
        </w:rPr>
        <w:t>Orientacinis</w:t>
      </w:r>
      <w:proofErr w:type="spellEnd"/>
      <w:r w:rsidRPr="009E52C6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9E52C6">
        <w:rPr>
          <w:rFonts w:ascii="Cambria" w:hAnsi="Cambria"/>
          <w:i/>
          <w:sz w:val="24"/>
          <w:szCs w:val="24"/>
        </w:rPr>
        <w:t>poreikis</w:t>
      </w:r>
      <w:proofErr w:type="spellEnd"/>
      <w:r w:rsidRPr="009E52C6">
        <w:rPr>
          <w:rFonts w:ascii="Cambria" w:hAnsi="Cambria"/>
          <w:i/>
          <w:sz w:val="24"/>
          <w:szCs w:val="24"/>
        </w:rPr>
        <w:t xml:space="preserve">: 15 </w:t>
      </w:r>
      <w:proofErr w:type="spellStart"/>
      <w:r w:rsidRPr="009E52C6">
        <w:rPr>
          <w:rFonts w:ascii="Cambria" w:hAnsi="Cambria"/>
          <w:i/>
          <w:sz w:val="24"/>
          <w:szCs w:val="24"/>
        </w:rPr>
        <w:t>mėgintuvėlių</w:t>
      </w:r>
      <w:proofErr w:type="spellEnd"/>
    </w:p>
    <w:p w14:paraId="379BD345" w14:textId="77777777" w:rsidR="00FD4B2D" w:rsidRDefault="00FD4B2D" w:rsidP="0078513F">
      <w:pPr>
        <w:spacing w:line="240" w:lineRule="auto"/>
      </w:pPr>
    </w:p>
    <w:p w14:paraId="7004C16D" w14:textId="77777777" w:rsidR="00FD4B2D" w:rsidRPr="009E52C6" w:rsidRDefault="00FD4B2D" w:rsidP="0078513F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9E52C6">
        <w:rPr>
          <w:rFonts w:ascii="Cambria" w:hAnsi="Cambria"/>
          <w:b/>
          <w:bCs/>
          <w:sz w:val="24"/>
          <w:szCs w:val="24"/>
          <w:u w:val="single"/>
        </w:rPr>
        <w:t xml:space="preserve">3.2. </w:t>
      </w:r>
      <w:proofErr w:type="spellStart"/>
      <w:r w:rsidRPr="009E52C6">
        <w:rPr>
          <w:rFonts w:ascii="Cambria" w:hAnsi="Cambria"/>
          <w:b/>
          <w:bCs/>
          <w:sz w:val="24"/>
          <w:szCs w:val="24"/>
          <w:u w:val="single"/>
        </w:rPr>
        <w:t>Koncentratas</w:t>
      </w:r>
      <w:proofErr w:type="spellEnd"/>
      <w:r w:rsidRPr="009E52C6">
        <w:rPr>
          <w:rFonts w:ascii="Cambria" w:hAnsi="Cambria"/>
          <w:b/>
          <w:bCs/>
          <w:sz w:val="24"/>
          <w:szCs w:val="24"/>
          <w:u w:val="single"/>
        </w:rPr>
        <w:t xml:space="preserve">, </w:t>
      </w:r>
      <w:proofErr w:type="spellStart"/>
      <w:r w:rsidRPr="009E52C6">
        <w:rPr>
          <w:rFonts w:ascii="Cambria" w:hAnsi="Cambria"/>
          <w:b/>
          <w:bCs/>
          <w:sz w:val="24"/>
          <w:szCs w:val="24"/>
          <w:u w:val="single"/>
        </w:rPr>
        <w:t>analizatoriaus</w:t>
      </w:r>
      <w:proofErr w:type="spellEnd"/>
      <w:r w:rsidRPr="009E52C6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9E52C6">
        <w:rPr>
          <w:rFonts w:ascii="Cambria" w:hAnsi="Cambria"/>
          <w:b/>
          <w:bCs/>
          <w:sz w:val="24"/>
          <w:szCs w:val="24"/>
          <w:u w:val="single"/>
        </w:rPr>
        <w:t>patvirtinimui</w:t>
      </w:r>
      <w:proofErr w:type="spellEnd"/>
      <w:r w:rsidRPr="009E52C6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017D57C1" w14:textId="77777777" w:rsidR="00FD4B2D" w:rsidRPr="009E52C6" w:rsidRDefault="00FD4B2D" w:rsidP="0078513F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lastRenderedPageBreak/>
        <w:t>sufasuotas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į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mėgintuvėlius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po 10 ml.</w:t>
      </w:r>
    </w:p>
    <w:p w14:paraId="409C42FB" w14:textId="77777777" w:rsidR="00FD4B2D" w:rsidRPr="009E52C6" w:rsidRDefault="00FD4B2D" w:rsidP="0078513F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mėgintuvėliai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sandariai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uždaryti</w:t>
      </w:r>
      <w:proofErr w:type="spellEnd"/>
    </w:p>
    <w:p w14:paraId="45C2760B" w14:textId="77777777" w:rsidR="00FD4B2D" w:rsidRPr="00B30930" w:rsidRDefault="00FD4B2D" w:rsidP="0078513F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pakuotėje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5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mėgintuvėliai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;</w:t>
      </w:r>
    </w:p>
    <w:p w14:paraId="503767A6" w14:textId="77777777" w:rsidR="00FD4B2D" w:rsidRPr="009E52C6" w:rsidRDefault="00FD4B2D" w:rsidP="0078513F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tinkamas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darbui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Miris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HMA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kalibracijos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analizatoriumi</w:t>
      </w:r>
      <w:proofErr w:type="spellEnd"/>
      <w:r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;</w:t>
      </w:r>
    </w:p>
    <w:p w14:paraId="78903B78" w14:textId="77777777" w:rsidR="00FD4B2D" w:rsidRPr="009E52C6" w:rsidRDefault="00FD4B2D" w:rsidP="0078513F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tirpalo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koncentrato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laikymo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temperatūra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20-30° C</w:t>
      </w:r>
    </w:p>
    <w:p w14:paraId="50466793" w14:textId="77777777" w:rsidR="00FD4B2D" w:rsidRPr="009E52C6" w:rsidRDefault="00FD4B2D" w:rsidP="0078513F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tirpalo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koncentratas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saugomas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nuo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tiesioginių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proofErr w:type="gram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saulės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  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spindulių</w:t>
      </w:r>
      <w:proofErr w:type="spellEnd"/>
      <w:proofErr w:type="gramEnd"/>
    </w:p>
    <w:p w14:paraId="38004B58" w14:textId="77777777" w:rsidR="00FD4B2D" w:rsidRPr="009E52C6" w:rsidRDefault="00FD4B2D" w:rsidP="0078513F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tirpalas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naudojamas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praskiedžiant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su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90 ml.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distiliuoto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arba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proofErr w:type="gram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dejonizuoto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  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vandens</w:t>
      </w:r>
      <w:proofErr w:type="spellEnd"/>
      <w:proofErr w:type="gramEnd"/>
    </w:p>
    <w:p w14:paraId="7E5739BE" w14:textId="77777777" w:rsidR="00FD4B2D" w:rsidRPr="009E52C6" w:rsidRDefault="00FD4B2D" w:rsidP="0078513F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naudojimo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temperatūra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40 ° C</w:t>
      </w:r>
    </w:p>
    <w:p w14:paraId="734F38DD" w14:textId="77777777" w:rsidR="00FD4B2D" w:rsidRPr="009E52C6" w:rsidRDefault="00FD4B2D" w:rsidP="0078513F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laikas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tirpalo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paruošimui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ir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pašildymui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15 min.</w:t>
      </w:r>
    </w:p>
    <w:p w14:paraId="41456674" w14:textId="77777777" w:rsidR="00FD4B2D" w:rsidRPr="009E52C6" w:rsidRDefault="00FD4B2D" w:rsidP="0078513F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567" w:hanging="567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proofErr w:type="spellStart"/>
      <w:proofErr w:type="gram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tirpalas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  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naudojamas</w:t>
      </w:r>
      <w:proofErr w:type="spellEnd"/>
      <w:proofErr w:type="gram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ruošiant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prietaisą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motinos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pieno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analizei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ir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po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valymo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,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jei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motinos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pieno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analizė</w:t>
      </w:r>
      <w:proofErr w:type="spellEnd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9E52C6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tęsiama</w:t>
      </w:r>
      <w:proofErr w:type="spellEnd"/>
    </w:p>
    <w:p w14:paraId="1E7846D6" w14:textId="77777777" w:rsidR="00FD4B2D" w:rsidRPr="009E52C6" w:rsidRDefault="00FD4B2D" w:rsidP="0078513F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9E52C6">
        <w:rPr>
          <w:rFonts w:ascii="Cambria" w:hAnsi="Cambria"/>
          <w:i/>
          <w:sz w:val="24"/>
          <w:szCs w:val="24"/>
        </w:rPr>
        <w:t>Orientacinis</w:t>
      </w:r>
      <w:proofErr w:type="spellEnd"/>
      <w:r w:rsidRPr="009E52C6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9E52C6">
        <w:rPr>
          <w:rFonts w:ascii="Cambria" w:hAnsi="Cambria"/>
          <w:i/>
          <w:sz w:val="24"/>
          <w:szCs w:val="24"/>
        </w:rPr>
        <w:t>poreikis</w:t>
      </w:r>
      <w:proofErr w:type="spellEnd"/>
      <w:r w:rsidRPr="009E52C6">
        <w:rPr>
          <w:rFonts w:ascii="Cambria" w:hAnsi="Cambria"/>
          <w:i/>
          <w:sz w:val="24"/>
          <w:szCs w:val="24"/>
        </w:rPr>
        <w:t xml:space="preserve">: 15 </w:t>
      </w:r>
      <w:proofErr w:type="spellStart"/>
      <w:r w:rsidRPr="009E52C6">
        <w:rPr>
          <w:rFonts w:ascii="Cambria" w:hAnsi="Cambria"/>
          <w:i/>
          <w:sz w:val="24"/>
          <w:szCs w:val="24"/>
        </w:rPr>
        <w:t>mėgintuvėlių</w:t>
      </w:r>
      <w:proofErr w:type="spellEnd"/>
    </w:p>
    <w:p w14:paraId="0E200059" w14:textId="3115DD6B" w:rsidR="00FD4B2D" w:rsidRDefault="00FD4B2D" w:rsidP="0078513F">
      <w:pPr>
        <w:spacing w:line="240" w:lineRule="auto"/>
      </w:pPr>
    </w:p>
    <w:p w14:paraId="4E1B8715" w14:textId="19B3DCCC" w:rsidR="00FD4B2D" w:rsidRPr="00F30F4D" w:rsidRDefault="00C00B24" w:rsidP="0078513F">
      <w:pPr>
        <w:spacing w:after="0" w:line="240" w:lineRule="auto"/>
        <w:jc w:val="both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  <w:u w:val="single"/>
        </w:rPr>
        <w:t>4.1.-4.2.</w:t>
      </w:r>
      <w:r w:rsidR="00FD4B2D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="00FD4B2D" w:rsidRPr="00F30F4D">
        <w:rPr>
          <w:rFonts w:ascii="Cambria" w:hAnsi="Cambria"/>
          <w:b/>
          <w:sz w:val="24"/>
          <w:u w:val="single"/>
        </w:rPr>
        <w:t>Mikrodializės</w:t>
      </w:r>
      <w:proofErr w:type="spellEnd"/>
      <w:r w:rsidR="00FD4B2D" w:rsidRPr="00F30F4D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="00FD4B2D" w:rsidRPr="00F30F4D">
        <w:rPr>
          <w:rFonts w:ascii="Cambria" w:hAnsi="Cambria"/>
          <w:b/>
          <w:sz w:val="24"/>
          <w:u w:val="single"/>
        </w:rPr>
        <w:t>kateteriai</w:t>
      </w:r>
      <w:proofErr w:type="spellEnd"/>
      <w:r w:rsidR="00FD4B2D" w:rsidRPr="00F30F4D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="00FD4B2D" w:rsidRPr="00F30F4D">
        <w:rPr>
          <w:rFonts w:ascii="Cambria" w:hAnsi="Cambria"/>
          <w:b/>
          <w:sz w:val="24"/>
          <w:u w:val="single"/>
        </w:rPr>
        <w:t>su</w:t>
      </w:r>
      <w:proofErr w:type="spellEnd"/>
      <w:r w:rsidR="00FD4B2D" w:rsidRPr="00F30F4D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="00FD4B2D" w:rsidRPr="00F30F4D">
        <w:rPr>
          <w:rFonts w:ascii="Cambria" w:hAnsi="Cambria"/>
          <w:b/>
          <w:sz w:val="24"/>
          <w:u w:val="single"/>
        </w:rPr>
        <w:t>pompos</w:t>
      </w:r>
      <w:proofErr w:type="spellEnd"/>
      <w:r w:rsidR="00FD4B2D" w:rsidRPr="00F30F4D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="00FD4B2D" w:rsidRPr="00F30F4D">
        <w:rPr>
          <w:rFonts w:ascii="Cambria" w:hAnsi="Cambria"/>
          <w:b/>
          <w:sz w:val="24"/>
          <w:u w:val="single"/>
        </w:rPr>
        <w:t>rinkiniais</w:t>
      </w:r>
      <w:proofErr w:type="spellEnd"/>
      <w:r w:rsidR="00FD4B2D" w:rsidRPr="00F30F4D">
        <w:rPr>
          <w:rFonts w:ascii="Cambria" w:hAnsi="Cambria"/>
          <w:b/>
          <w:sz w:val="24"/>
          <w:u w:val="single"/>
        </w:rPr>
        <w:t xml:space="preserve">, </w:t>
      </w:r>
      <w:proofErr w:type="spellStart"/>
      <w:r w:rsidR="00FD4B2D" w:rsidRPr="00F30F4D">
        <w:rPr>
          <w:rFonts w:ascii="Cambria" w:hAnsi="Cambria"/>
          <w:b/>
          <w:sz w:val="24"/>
          <w:u w:val="single"/>
        </w:rPr>
        <w:t>darbui</w:t>
      </w:r>
      <w:proofErr w:type="spellEnd"/>
      <w:r w:rsidR="00FD4B2D" w:rsidRPr="00F30F4D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="00FD4B2D" w:rsidRPr="00F30F4D">
        <w:rPr>
          <w:rFonts w:ascii="Cambria" w:hAnsi="Cambria"/>
          <w:b/>
          <w:sz w:val="24"/>
          <w:u w:val="single"/>
        </w:rPr>
        <w:t>su</w:t>
      </w:r>
      <w:proofErr w:type="spellEnd"/>
      <w:r w:rsidR="00FD4B2D" w:rsidRPr="00F30F4D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="00FD4B2D" w:rsidRPr="00F30F4D">
        <w:rPr>
          <w:rFonts w:ascii="Cambria" w:hAnsi="Cambria"/>
          <w:b/>
          <w:sz w:val="24"/>
          <w:u w:val="single"/>
        </w:rPr>
        <w:t>mDialysis</w:t>
      </w:r>
      <w:proofErr w:type="spellEnd"/>
      <w:r w:rsidR="00FD4B2D" w:rsidRPr="00F30F4D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="00FD4B2D" w:rsidRPr="00F30F4D">
        <w:rPr>
          <w:rFonts w:ascii="Cambria" w:hAnsi="Cambria"/>
          <w:b/>
          <w:sz w:val="24"/>
          <w:u w:val="single"/>
        </w:rPr>
        <w:t>pompa</w:t>
      </w:r>
      <w:proofErr w:type="spellEnd"/>
      <w:r w:rsidR="00FD4B2D" w:rsidRPr="00F30F4D">
        <w:rPr>
          <w:rFonts w:ascii="Cambria" w:hAnsi="Cambria"/>
          <w:b/>
          <w:sz w:val="24"/>
          <w:u w:val="single"/>
        </w:rPr>
        <w:t>:</w:t>
      </w:r>
    </w:p>
    <w:p w14:paraId="111A1E8D" w14:textId="18092F78" w:rsidR="00FD4B2D" w:rsidRPr="00C00B24" w:rsidRDefault="00FD4B2D" w:rsidP="0078513F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Cambria" w:hAnsi="Cambria"/>
          <w:b/>
          <w:sz w:val="24"/>
          <w:u w:val="single"/>
        </w:rPr>
      </w:pPr>
      <w:proofErr w:type="spellStart"/>
      <w:r w:rsidRPr="00C00B24">
        <w:rPr>
          <w:rFonts w:ascii="Cambria" w:hAnsi="Cambria"/>
          <w:b/>
          <w:sz w:val="24"/>
          <w:u w:val="single"/>
        </w:rPr>
        <w:t>Intrakranijinis</w:t>
      </w:r>
      <w:proofErr w:type="spellEnd"/>
      <w:r w:rsidRPr="00C00B24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Pr="00C00B24">
        <w:rPr>
          <w:rFonts w:ascii="Cambria" w:hAnsi="Cambria"/>
          <w:b/>
          <w:sz w:val="24"/>
          <w:u w:val="single"/>
        </w:rPr>
        <w:t>mikrodializės</w:t>
      </w:r>
      <w:proofErr w:type="spellEnd"/>
      <w:r w:rsidRPr="00C00B24">
        <w:rPr>
          <w:rFonts w:ascii="Cambria" w:hAnsi="Cambria"/>
          <w:b/>
          <w:sz w:val="24"/>
          <w:u w:val="single"/>
        </w:rPr>
        <w:t xml:space="preserve"> </w:t>
      </w:r>
      <w:proofErr w:type="spellStart"/>
      <w:r w:rsidRPr="00C00B24">
        <w:rPr>
          <w:rFonts w:ascii="Cambria" w:hAnsi="Cambria"/>
          <w:b/>
          <w:sz w:val="24"/>
          <w:u w:val="single"/>
        </w:rPr>
        <w:t>kateteris</w:t>
      </w:r>
      <w:proofErr w:type="spellEnd"/>
      <w:r w:rsidRPr="00C00B24">
        <w:rPr>
          <w:rFonts w:ascii="Cambria" w:hAnsi="Cambria"/>
          <w:b/>
          <w:sz w:val="24"/>
          <w:u w:val="single"/>
        </w:rPr>
        <w:t>:</w:t>
      </w:r>
    </w:p>
    <w:p w14:paraId="3212CC9C" w14:textId="77777777" w:rsidR="00FD4B2D" w:rsidRDefault="00FD4B2D" w:rsidP="007851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vienkartinis</w:t>
      </w:r>
      <w:proofErr w:type="spellEnd"/>
      <w:r>
        <w:rPr>
          <w:rFonts w:ascii="Cambria" w:hAnsi="Cambria"/>
          <w:sz w:val="24"/>
        </w:rPr>
        <w:t xml:space="preserve"> (</w:t>
      </w:r>
      <w:proofErr w:type="spellStart"/>
      <w:r>
        <w:rPr>
          <w:rFonts w:ascii="Cambria" w:hAnsi="Cambria"/>
          <w:sz w:val="24"/>
        </w:rPr>
        <w:t>pažymėta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simboliu</w:t>
      </w:r>
      <w:proofErr w:type="spellEnd"/>
      <w:r>
        <w:rPr>
          <w:rFonts w:ascii="Cambria" w:hAnsi="Cambria"/>
          <w:sz w:val="24"/>
        </w:rPr>
        <w:t>);</w:t>
      </w:r>
    </w:p>
    <w:p w14:paraId="164037CB" w14:textId="77777777" w:rsidR="00FD4B2D" w:rsidRDefault="00FD4B2D" w:rsidP="007851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sterilus</w:t>
      </w:r>
      <w:proofErr w:type="spellEnd"/>
      <w:r>
        <w:rPr>
          <w:rFonts w:ascii="Cambria" w:hAnsi="Cambria"/>
          <w:sz w:val="24"/>
        </w:rPr>
        <w:t xml:space="preserve"> (</w:t>
      </w:r>
      <w:proofErr w:type="spellStart"/>
      <w:r>
        <w:rPr>
          <w:rFonts w:ascii="Cambria" w:hAnsi="Cambria"/>
          <w:sz w:val="24"/>
        </w:rPr>
        <w:t>simbolis</w:t>
      </w:r>
      <w:proofErr w:type="spellEnd"/>
      <w:r>
        <w:rPr>
          <w:rFonts w:ascii="Cambria" w:hAnsi="Cambria"/>
          <w:sz w:val="24"/>
        </w:rPr>
        <w:t xml:space="preserve"> ant </w:t>
      </w:r>
      <w:proofErr w:type="spellStart"/>
      <w:r>
        <w:rPr>
          <w:rFonts w:ascii="Cambria" w:hAnsi="Cambria"/>
          <w:sz w:val="24"/>
        </w:rPr>
        <w:t>pakuotės</w:t>
      </w:r>
      <w:proofErr w:type="spellEnd"/>
      <w:r>
        <w:rPr>
          <w:rFonts w:ascii="Cambria" w:hAnsi="Cambria"/>
          <w:sz w:val="24"/>
        </w:rPr>
        <w:t>);</w:t>
      </w:r>
    </w:p>
    <w:p w14:paraId="38A92649" w14:textId="77777777" w:rsidR="00FD4B2D" w:rsidRPr="00733608" w:rsidRDefault="00FD4B2D" w:rsidP="007851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s</w:t>
      </w:r>
      <w:r w:rsidRPr="00733608">
        <w:rPr>
          <w:rFonts w:ascii="Cambria" w:hAnsi="Cambria"/>
          <w:sz w:val="24"/>
        </w:rPr>
        <w:t>kirta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implantacijai</w:t>
      </w:r>
      <w:proofErr w:type="spellEnd"/>
      <w:r w:rsidRPr="00733608">
        <w:rPr>
          <w:rFonts w:ascii="Cambria" w:hAnsi="Cambria"/>
          <w:sz w:val="24"/>
        </w:rPr>
        <w:t xml:space="preserve"> į </w:t>
      </w:r>
      <w:proofErr w:type="spellStart"/>
      <w:r w:rsidRPr="00733608">
        <w:rPr>
          <w:rFonts w:ascii="Cambria" w:hAnsi="Cambria"/>
          <w:sz w:val="24"/>
        </w:rPr>
        <w:t>smegenų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audinį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mikrodializato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surinkimui</w:t>
      </w:r>
      <w:proofErr w:type="spellEnd"/>
      <w:r w:rsidRPr="00733608">
        <w:rPr>
          <w:rFonts w:ascii="Cambria" w:hAnsi="Cambria"/>
          <w:sz w:val="24"/>
        </w:rPr>
        <w:t>;</w:t>
      </w:r>
    </w:p>
    <w:p w14:paraId="4C2E998F" w14:textId="77777777" w:rsidR="00FD4B2D" w:rsidRPr="00733608" w:rsidRDefault="00FD4B2D" w:rsidP="007851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a</w:t>
      </w:r>
      <w:r w:rsidRPr="00733608">
        <w:rPr>
          <w:rFonts w:ascii="Cambria" w:hAnsi="Cambria"/>
          <w:sz w:val="24"/>
        </w:rPr>
        <w:t>uksinis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arba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lygiavertis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antgalis</w:t>
      </w:r>
      <w:proofErr w:type="spellEnd"/>
      <w:r w:rsidRPr="00733608">
        <w:rPr>
          <w:rFonts w:ascii="Cambria" w:hAnsi="Cambria"/>
          <w:sz w:val="24"/>
        </w:rPr>
        <w:t xml:space="preserve">, </w:t>
      </w:r>
      <w:proofErr w:type="spellStart"/>
      <w:r w:rsidRPr="00733608">
        <w:rPr>
          <w:rFonts w:ascii="Cambria" w:hAnsi="Cambria"/>
          <w:sz w:val="24"/>
        </w:rPr>
        <w:t>leidžiantis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nustatyti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kateterio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vietą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kompiuterinės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tomografijos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metu</w:t>
      </w:r>
      <w:proofErr w:type="spellEnd"/>
      <w:r w:rsidRPr="00733608">
        <w:rPr>
          <w:rFonts w:ascii="Cambria" w:hAnsi="Cambria"/>
          <w:sz w:val="24"/>
        </w:rPr>
        <w:t>;</w:t>
      </w:r>
    </w:p>
    <w:p w14:paraId="32C5D107" w14:textId="77777777" w:rsidR="00FD4B2D" w:rsidRPr="00733608" w:rsidRDefault="00FD4B2D" w:rsidP="0078513F">
      <w:pPr>
        <w:spacing w:after="0" w:line="240" w:lineRule="auto"/>
        <w:ind w:left="360"/>
        <w:jc w:val="both"/>
        <w:rPr>
          <w:rFonts w:ascii="Cambria" w:hAnsi="Cambria"/>
          <w:sz w:val="24"/>
        </w:rPr>
      </w:pPr>
      <w:proofErr w:type="spellStart"/>
      <w:r w:rsidRPr="00733608">
        <w:rPr>
          <w:rFonts w:ascii="Cambria" w:hAnsi="Cambria"/>
          <w:sz w:val="24"/>
        </w:rPr>
        <w:t>Kateterio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sudėtinės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dalys</w:t>
      </w:r>
      <w:proofErr w:type="spellEnd"/>
      <w:r w:rsidRPr="00733608">
        <w:rPr>
          <w:rFonts w:ascii="Cambria" w:hAnsi="Cambria"/>
          <w:sz w:val="24"/>
        </w:rPr>
        <w:t>:</w:t>
      </w:r>
    </w:p>
    <w:p w14:paraId="69F0B75B" w14:textId="77777777" w:rsidR="00FD4B2D" w:rsidRPr="00733608" w:rsidRDefault="00FD4B2D" w:rsidP="0078513F">
      <w:pPr>
        <w:pStyle w:val="ListParagraph"/>
        <w:numPr>
          <w:ilvl w:val="0"/>
          <w:numId w:val="6"/>
        </w:numPr>
        <w:spacing w:after="0" w:line="240" w:lineRule="auto"/>
        <w:ind w:left="1276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d</w:t>
      </w:r>
      <w:r w:rsidRPr="00733608">
        <w:rPr>
          <w:rFonts w:ascii="Cambria" w:hAnsi="Cambria"/>
          <w:sz w:val="24"/>
        </w:rPr>
        <w:t>ializės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membrana</w:t>
      </w:r>
      <w:proofErr w:type="spellEnd"/>
      <w:r w:rsidRPr="00733608">
        <w:rPr>
          <w:rFonts w:ascii="Cambria" w:hAnsi="Cambria"/>
          <w:sz w:val="24"/>
        </w:rPr>
        <w:t>;</w:t>
      </w:r>
    </w:p>
    <w:p w14:paraId="52B718A4" w14:textId="77777777" w:rsidR="00FD4B2D" w:rsidRPr="00733608" w:rsidRDefault="00FD4B2D" w:rsidP="0078513F">
      <w:pPr>
        <w:pStyle w:val="ListParagraph"/>
        <w:numPr>
          <w:ilvl w:val="0"/>
          <w:numId w:val="6"/>
        </w:numPr>
        <w:spacing w:after="0" w:line="240" w:lineRule="auto"/>
        <w:ind w:left="1276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d</w:t>
      </w:r>
      <w:r w:rsidRPr="00733608">
        <w:rPr>
          <w:rFonts w:ascii="Cambria" w:hAnsi="Cambria"/>
          <w:sz w:val="24"/>
        </w:rPr>
        <w:t>arbinė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dalis</w:t>
      </w:r>
      <w:proofErr w:type="spellEnd"/>
      <w:r w:rsidRPr="00733608">
        <w:rPr>
          <w:rFonts w:ascii="Cambria" w:hAnsi="Cambria"/>
          <w:sz w:val="24"/>
        </w:rPr>
        <w:t>;</w:t>
      </w:r>
    </w:p>
    <w:p w14:paraId="55392BB6" w14:textId="77777777" w:rsidR="00FD4B2D" w:rsidRPr="00733608" w:rsidRDefault="00FD4B2D" w:rsidP="0078513F">
      <w:pPr>
        <w:pStyle w:val="ListParagraph"/>
        <w:numPr>
          <w:ilvl w:val="0"/>
          <w:numId w:val="6"/>
        </w:numPr>
        <w:spacing w:after="0" w:line="240" w:lineRule="auto"/>
        <w:ind w:left="1276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s</w:t>
      </w:r>
      <w:r w:rsidRPr="00733608">
        <w:rPr>
          <w:rFonts w:ascii="Cambria" w:hAnsi="Cambria"/>
          <w:sz w:val="24"/>
        </w:rPr>
        <w:t>kysčių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sandūra</w:t>
      </w:r>
      <w:proofErr w:type="spellEnd"/>
      <w:r w:rsidRPr="00733608">
        <w:rPr>
          <w:rFonts w:ascii="Cambria" w:hAnsi="Cambria"/>
          <w:sz w:val="24"/>
        </w:rPr>
        <w:t>;</w:t>
      </w:r>
    </w:p>
    <w:p w14:paraId="0D4EC0AF" w14:textId="77777777" w:rsidR="00FD4B2D" w:rsidRPr="00733608" w:rsidRDefault="00FD4B2D" w:rsidP="0078513F">
      <w:pPr>
        <w:pStyle w:val="ListParagraph"/>
        <w:numPr>
          <w:ilvl w:val="0"/>
          <w:numId w:val="6"/>
        </w:numPr>
        <w:spacing w:after="0" w:line="240" w:lineRule="auto"/>
        <w:ind w:left="1276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a</w:t>
      </w:r>
      <w:r w:rsidRPr="00733608">
        <w:rPr>
          <w:rFonts w:ascii="Cambria" w:hAnsi="Cambria"/>
          <w:sz w:val="24"/>
        </w:rPr>
        <w:t>psauginis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vamzdelis</w:t>
      </w:r>
      <w:proofErr w:type="spellEnd"/>
      <w:r w:rsidRPr="00733608">
        <w:rPr>
          <w:rFonts w:ascii="Cambria" w:hAnsi="Cambria"/>
          <w:sz w:val="24"/>
        </w:rPr>
        <w:t>;</w:t>
      </w:r>
    </w:p>
    <w:p w14:paraId="2142ABB4" w14:textId="77777777" w:rsidR="00FD4B2D" w:rsidRPr="00733608" w:rsidRDefault="00FD4B2D" w:rsidP="0078513F">
      <w:pPr>
        <w:pStyle w:val="ListParagraph"/>
        <w:numPr>
          <w:ilvl w:val="0"/>
          <w:numId w:val="6"/>
        </w:numPr>
        <w:spacing w:after="0" w:line="240" w:lineRule="auto"/>
        <w:ind w:left="1276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i</w:t>
      </w:r>
      <w:r w:rsidRPr="00733608">
        <w:rPr>
          <w:rFonts w:ascii="Cambria" w:hAnsi="Cambria"/>
          <w:sz w:val="24"/>
        </w:rPr>
        <w:t>šleidžiamasis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vamzdelis</w:t>
      </w:r>
      <w:proofErr w:type="spellEnd"/>
      <w:r w:rsidRPr="00733608">
        <w:rPr>
          <w:rFonts w:ascii="Cambria" w:hAnsi="Cambria"/>
          <w:sz w:val="24"/>
        </w:rPr>
        <w:t>;</w:t>
      </w:r>
    </w:p>
    <w:p w14:paraId="15C1DFBA" w14:textId="77777777" w:rsidR="00FD4B2D" w:rsidRPr="00733608" w:rsidRDefault="00FD4B2D" w:rsidP="0078513F">
      <w:pPr>
        <w:pStyle w:val="ListParagraph"/>
        <w:numPr>
          <w:ilvl w:val="0"/>
          <w:numId w:val="6"/>
        </w:numPr>
        <w:spacing w:after="0" w:line="240" w:lineRule="auto"/>
        <w:ind w:left="1276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m</w:t>
      </w:r>
      <w:r w:rsidRPr="00733608">
        <w:rPr>
          <w:rFonts w:ascii="Cambria" w:hAnsi="Cambria"/>
          <w:sz w:val="24"/>
        </w:rPr>
        <w:t>ėgintuvėlio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laikiklis</w:t>
      </w:r>
      <w:proofErr w:type="spellEnd"/>
      <w:r w:rsidRPr="00733608">
        <w:rPr>
          <w:rFonts w:ascii="Cambria" w:hAnsi="Cambria"/>
          <w:sz w:val="24"/>
        </w:rPr>
        <w:t>;</w:t>
      </w:r>
    </w:p>
    <w:p w14:paraId="49B0930C" w14:textId="77777777" w:rsidR="00FD4B2D" w:rsidRPr="00733608" w:rsidRDefault="00FD4B2D" w:rsidP="0078513F">
      <w:pPr>
        <w:pStyle w:val="ListParagraph"/>
        <w:numPr>
          <w:ilvl w:val="0"/>
          <w:numId w:val="6"/>
        </w:numPr>
        <w:spacing w:after="0" w:line="240" w:lineRule="auto"/>
        <w:ind w:left="1276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m</w:t>
      </w:r>
      <w:r w:rsidRPr="00733608">
        <w:rPr>
          <w:rFonts w:ascii="Cambria" w:hAnsi="Cambria"/>
          <w:sz w:val="24"/>
        </w:rPr>
        <w:t>ikrobuteliukas</w:t>
      </w:r>
      <w:proofErr w:type="spellEnd"/>
      <w:r w:rsidRPr="00733608">
        <w:rPr>
          <w:rFonts w:ascii="Cambria" w:hAnsi="Cambria"/>
          <w:sz w:val="24"/>
        </w:rPr>
        <w:t>;</w:t>
      </w:r>
    </w:p>
    <w:p w14:paraId="16062135" w14:textId="77777777" w:rsidR="00FD4B2D" w:rsidRPr="00733608" w:rsidRDefault="00FD4B2D" w:rsidP="0078513F">
      <w:pPr>
        <w:pStyle w:val="ListParagraph"/>
        <w:numPr>
          <w:ilvl w:val="0"/>
          <w:numId w:val="6"/>
        </w:numPr>
        <w:spacing w:after="0" w:line="240" w:lineRule="auto"/>
        <w:ind w:left="1276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į</w:t>
      </w:r>
      <w:r w:rsidRPr="00733608">
        <w:rPr>
          <w:rFonts w:ascii="Cambria" w:hAnsi="Cambria"/>
          <w:sz w:val="24"/>
        </w:rPr>
        <w:t>leidimo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vamzdelis</w:t>
      </w:r>
      <w:proofErr w:type="spellEnd"/>
      <w:r w:rsidRPr="00733608">
        <w:rPr>
          <w:rFonts w:ascii="Cambria" w:hAnsi="Cambria"/>
          <w:sz w:val="24"/>
        </w:rPr>
        <w:t>;</w:t>
      </w:r>
    </w:p>
    <w:p w14:paraId="0434ACAC" w14:textId="77777777" w:rsidR="00FD4B2D" w:rsidRPr="00733608" w:rsidRDefault="00FD4B2D" w:rsidP="0078513F">
      <w:pPr>
        <w:pStyle w:val="ListParagraph"/>
        <w:numPr>
          <w:ilvl w:val="0"/>
          <w:numId w:val="6"/>
        </w:numPr>
        <w:spacing w:after="0" w:line="240" w:lineRule="auto"/>
        <w:ind w:left="1276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l</w:t>
      </w:r>
      <w:r w:rsidRPr="00733608">
        <w:rPr>
          <w:rFonts w:ascii="Cambria" w:hAnsi="Cambria"/>
          <w:sz w:val="24"/>
        </w:rPr>
        <w:t>uer</w:t>
      </w:r>
      <w:proofErr w:type="spellEnd"/>
      <w:r w:rsidRPr="00733608">
        <w:rPr>
          <w:rFonts w:ascii="Cambria" w:hAnsi="Cambria"/>
          <w:sz w:val="24"/>
        </w:rPr>
        <w:t xml:space="preserve">-lock </w:t>
      </w:r>
      <w:proofErr w:type="spellStart"/>
      <w:r w:rsidRPr="00733608">
        <w:rPr>
          <w:rFonts w:ascii="Cambria" w:hAnsi="Cambria"/>
          <w:sz w:val="24"/>
        </w:rPr>
        <w:t>arba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lygiavertė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švirkšto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jungtis</w:t>
      </w:r>
      <w:proofErr w:type="spellEnd"/>
      <w:r w:rsidRPr="00733608">
        <w:rPr>
          <w:rFonts w:ascii="Cambria" w:hAnsi="Cambria"/>
          <w:sz w:val="24"/>
        </w:rPr>
        <w:t>;</w:t>
      </w:r>
    </w:p>
    <w:p w14:paraId="73D101B9" w14:textId="77777777" w:rsidR="00FD4B2D" w:rsidRPr="00733608" w:rsidRDefault="00FD4B2D" w:rsidP="007851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k</w:t>
      </w:r>
      <w:r w:rsidRPr="00733608">
        <w:rPr>
          <w:rFonts w:ascii="Cambria" w:hAnsi="Cambria"/>
          <w:sz w:val="24"/>
        </w:rPr>
        <w:t>ateterio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membrana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pagaminta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ir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poliarido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eterio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sulfono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arba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lygiavertės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medžiagos</w:t>
      </w:r>
      <w:proofErr w:type="spellEnd"/>
      <w:r w:rsidRPr="00733608">
        <w:rPr>
          <w:rFonts w:ascii="Cambria" w:hAnsi="Cambria"/>
          <w:sz w:val="24"/>
        </w:rPr>
        <w:t xml:space="preserve">, o </w:t>
      </w:r>
      <w:proofErr w:type="spellStart"/>
      <w:r w:rsidRPr="00733608">
        <w:rPr>
          <w:rFonts w:ascii="Cambria" w:hAnsi="Cambria"/>
          <w:sz w:val="24"/>
        </w:rPr>
        <w:t>darbinė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dalis</w:t>
      </w:r>
      <w:proofErr w:type="spellEnd"/>
      <w:r w:rsidRPr="00733608">
        <w:rPr>
          <w:rFonts w:ascii="Cambria" w:hAnsi="Cambria"/>
          <w:sz w:val="24"/>
        </w:rPr>
        <w:t xml:space="preserve"> – </w:t>
      </w:r>
      <w:proofErr w:type="spellStart"/>
      <w:r w:rsidRPr="00733608">
        <w:rPr>
          <w:rFonts w:ascii="Cambria" w:hAnsi="Cambria"/>
          <w:sz w:val="24"/>
        </w:rPr>
        <w:t>iš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poliuretano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arba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lygiavertės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medžiagos</w:t>
      </w:r>
      <w:proofErr w:type="spellEnd"/>
      <w:r w:rsidRPr="00733608">
        <w:rPr>
          <w:rFonts w:ascii="Cambria" w:hAnsi="Cambria"/>
          <w:sz w:val="24"/>
        </w:rPr>
        <w:t>;</w:t>
      </w:r>
    </w:p>
    <w:p w14:paraId="343BFBBC" w14:textId="77777777" w:rsidR="00FD4B2D" w:rsidRPr="00733608" w:rsidRDefault="00FD4B2D" w:rsidP="007851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m</w:t>
      </w:r>
      <w:r w:rsidRPr="00733608">
        <w:rPr>
          <w:rFonts w:ascii="Cambria" w:hAnsi="Cambria"/>
          <w:sz w:val="24"/>
        </w:rPr>
        <w:t>embranos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ilgis</w:t>
      </w:r>
      <w:proofErr w:type="spellEnd"/>
      <w:r w:rsidRPr="00733608">
        <w:rPr>
          <w:rFonts w:ascii="Cambria" w:hAnsi="Cambria"/>
          <w:sz w:val="24"/>
        </w:rPr>
        <w:t xml:space="preserve">: 10 mm </w:t>
      </w:r>
      <w:r w:rsidRPr="00733608">
        <w:rPr>
          <w:rFonts w:ascii="Cambria" w:hAnsi="Cambria" w:cs="Tahoma"/>
          <w:sz w:val="24"/>
        </w:rPr>
        <w:t>±</w:t>
      </w:r>
      <w:r w:rsidRPr="00733608">
        <w:rPr>
          <w:rFonts w:ascii="Cambria" w:hAnsi="Cambria"/>
          <w:sz w:val="24"/>
        </w:rPr>
        <w:t xml:space="preserve"> 1 mm;</w:t>
      </w:r>
    </w:p>
    <w:p w14:paraId="7C3539EE" w14:textId="77777777" w:rsidR="00FD4B2D" w:rsidRPr="00733608" w:rsidRDefault="00FD4B2D" w:rsidP="0078513F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m</w:t>
      </w:r>
      <w:r w:rsidRPr="00733608">
        <w:rPr>
          <w:rFonts w:ascii="Cambria" w:hAnsi="Cambria"/>
          <w:sz w:val="24"/>
        </w:rPr>
        <w:t>embranos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diametras</w:t>
      </w:r>
      <w:proofErr w:type="spellEnd"/>
      <w:r w:rsidRPr="00733608">
        <w:rPr>
          <w:rFonts w:ascii="Cambria" w:hAnsi="Cambria"/>
          <w:sz w:val="24"/>
        </w:rPr>
        <w:t xml:space="preserve">: 0,6 </w:t>
      </w:r>
      <w:r w:rsidRPr="00733608">
        <w:rPr>
          <w:rFonts w:ascii="Cambria" w:hAnsi="Cambria" w:cs="Tahoma"/>
          <w:sz w:val="24"/>
        </w:rPr>
        <w:t>±</w:t>
      </w:r>
      <w:r w:rsidRPr="00733608">
        <w:rPr>
          <w:rFonts w:ascii="Cambria" w:hAnsi="Cambria"/>
          <w:sz w:val="24"/>
        </w:rPr>
        <w:t xml:space="preserve"> 0,02 mm;</w:t>
      </w:r>
    </w:p>
    <w:p w14:paraId="20FC491D" w14:textId="77777777" w:rsidR="00FD4B2D" w:rsidRPr="00733608" w:rsidRDefault="00FD4B2D" w:rsidP="0078513F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d</w:t>
      </w:r>
      <w:r w:rsidRPr="00733608">
        <w:rPr>
          <w:rFonts w:ascii="Cambria" w:hAnsi="Cambria"/>
          <w:sz w:val="24"/>
        </w:rPr>
        <w:t>arbinės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dalies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ilgis</w:t>
      </w:r>
      <w:proofErr w:type="spellEnd"/>
      <w:r w:rsidRPr="00733608">
        <w:rPr>
          <w:rFonts w:ascii="Cambria" w:hAnsi="Cambria"/>
          <w:sz w:val="24"/>
        </w:rPr>
        <w:t xml:space="preserve">: 130 mm </w:t>
      </w:r>
      <w:r w:rsidRPr="00733608">
        <w:rPr>
          <w:rFonts w:ascii="Cambria" w:hAnsi="Cambria" w:cs="Tahoma"/>
          <w:sz w:val="24"/>
        </w:rPr>
        <w:t>±</w:t>
      </w:r>
      <w:r w:rsidRPr="00733608">
        <w:rPr>
          <w:rFonts w:ascii="Cambria" w:hAnsi="Cambria"/>
          <w:sz w:val="24"/>
        </w:rPr>
        <w:t xml:space="preserve"> 2 mm;</w:t>
      </w:r>
    </w:p>
    <w:p w14:paraId="098D9583" w14:textId="77777777" w:rsidR="00FD4B2D" w:rsidRDefault="00FD4B2D" w:rsidP="0078513F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d</w:t>
      </w:r>
      <w:r w:rsidRPr="00733608">
        <w:rPr>
          <w:rFonts w:ascii="Cambria" w:hAnsi="Cambria"/>
          <w:sz w:val="24"/>
        </w:rPr>
        <w:t>arbinės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dalies</w:t>
      </w:r>
      <w:proofErr w:type="spellEnd"/>
      <w:r w:rsidRPr="00733608">
        <w:rPr>
          <w:rFonts w:ascii="Cambria" w:hAnsi="Cambria"/>
          <w:sz w:val="24"/>
        </w:rPr>
        <w:t xml:space="preserve"> </w:t>
      </w:r>
      <w:proofErr w:type="spellStart"/>
      <w:r w:rsidRPr="00733608">
        <w:rPr>
          <w:rFonts w:ascii="Cambria" w:hAnsi="Cambria"/>
          <w:sz w:val="24"/>
        </w:rPr>
        <w:t>diametras</w:t>
      </w:r>
      <w:proofErr w:type="spellEnd"/>
      <w:r w:rsidRPr="00733608">
        <w:rPr>
          <w:rFonts w:ascii="Cambria" w:hAnsi="Cambria"/>
          <w:sz w:val="24"/>
        </w:rPr>
        <w:t xml:space="preserve">: 0,9 </w:t>
      </w:r>
      <w:r w:rsidRPr="00733608">
        <w:rPr>
          <w:rFonts w:ascii="Cambria" w:hAnsi="Cambria" w:cs="Tahoma"/>
          <w:sz w:val="24"/>
        </w:rPr>
        <w:t>±</w:t>
      </w:r>
      <w:r w:rsidRPr="00733608">
        <w:rPr>
          <w:rFonts w:ascii="Cambria" w:hAnsi="Cambria"/>
          <w:sz w:val="24"/>
        </w:rPr>
        <w:t xml:space="preserve"> 0,02 mm</w:t>
      </w:r>
      <w:r>
        <w:rPr>
          <w:rFonts w:ascii="Cambria" w:hAnsi="Cambria"/>
          <w:sz w:val="24"/>
        </w:rPr>
        <w:t>;</w:t>
      </w:r>
    </w:p>
    <w:p w14:paraId="17AD6A01" w14:textId="77777777" w:rsidR="00FD4B2D" w:rsidRDefault="00FD4B2D" w:rsidP="0078513F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sz w:val="24"/>
        </w:rPr>
        <w:t>pakuotėje</w:t>
      </w:r>
      <w:proofErr w:type="spellEnd"/>
      <w:r>
        <w:rPr>
          <w:rFonts w:ascii="Cambria" w:hAnsi="Cambria"/>
          <w:sz w:val="24"/>
        </w:rPr>
        <w:t xml:space="preserve"> ne </w:t>
      </w:r>
      <w:proofErr w:type="spellStart"/>
      <w:r>
        <w:rPr>
          <w:rFonts w:ascii="Cambria" w:hAnsi="Cambria"/>
          <w:sz w:val="24"/>
        </w:rPr>
        <w:t>mažiau</w:t>
      </w:r>
      <w:proofErr w:type="spellEnd"/>
      <w:r>
        <w:rPr>
          <w:rFonts w:ascii="Cambria" w:hAnsi="Cambria"/>
          <w:sz w:val="24"/>
        </w:rPr>
        <w:t xml:space="preserve"> 4 </w:t>
      </w:r>
      <w:proofErr w:type="spellStart"/>
      <w:r>
        <w:rPr>
          <w:rFonts w:ascii="Cambria" w:hAnsi="Cambria"/>
          <w:sz w:val="24"/>
        </w:rPr>
        <w:t>rinkiniai</w:t>
      </w:r>
      <w:proofErr w:type="spellEnd"/>
      <w:r>
        <w:rPr>
          <w:rFonts w:ascii="Cambria" w:hAnsi="Cambria"/>
          <w:sz w:val="24"/>
        </w:rPr>
        <w:t>;</w:t>
      </w:r>
    </w:p>
    <w:p w14:paraId="72C870AB" w14:textId="77777777" w:rsidR="00FD4B2D" w:rsidRDefault="00FD4B2D" w:rsidP="0078513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567"/>
        <w:rPr>
          <w:rFonts w:ascii="Cambria" w:eastAsia="Times New Roman" w:hAnsi="Cambria" w:cs="Calibri"/>
          <w:sz w:val="24"/>
          <w:szCs w:val="24"/>
          <w:lang w:eastAsia="lt-LT"/>
        </w:rPr>
      </w:pPr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ant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pakuotės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pažymėta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produkto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pagaminimo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data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ir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galiojimo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laikas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mėnesiais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;</w:t>
      </w:r>
    </w:p>
    <w:p w14:paraId="0E9734D4" w14:textId="77777777" w:rsidR="00FD4B2D" w:rsidRDefault="00FD4B2D" w:rsidP="0078513F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="Cambria" w:hAnsi="Cambria"/>
          <w:sz w:val="24"/>
        </w:rPr>
      </w:pP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su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numatyta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pakuotės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atidarymo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vieta</w:t>
      </w:r>
      <w:proofErr w:type="spellEnd"/>
      <w:r>
        <w:rPr>
          <w:rFonts w:ascii="Cambria" w:eastAsia="Times New Roman" w:hAnsi="Cambria" w:cs="Calibri"/>
          <w:sz w:val="24"/>
          <w:szCs w:val="24"/>
          <w:lang w:eastAsia="lt-LT"/>
        </w:rPr>
        <w:t>.</w:t>
      </w:r>
    </w:p>
    <w:p w14:paraId="59D26149" w14:textId="77777777" w:rsidR="00FD4B2D" w:rsidRPr="00733608" w:rsidRDefault="00FD4B2D" w:rsidP="0078513F">
      <w:pPr>
        <w:spacing w:after="0" w:line="240" w:lineRule="auto"/>
        <w:jc w:val="both"/>
        <w:rPr>
          <w:rFonts w:ascii="Cambria" w:hAnsi="Cambria"/>
          <w:i/>
          <w:sz w:val="24"/>
        </w:rPr>
      </w:pPr>
      <w:proofErr w:type="spellStart"/>
      <w:r>
        <w:rPr>
          <w:rFonts w:ascii="Cambria" w:hAnsi="Cambria"/>
          <w:i/>
          <w:sz w:val="24"/>
        </w:rPr>
        <w:t>Orientacinis</w:t>
      </w:r>
      <w:proofErr w:type="spellEnd"/>
      <w:r>
        <w:rPr>
          <w:rFonts w:ascii="Cambria" w:hAnsi="Cambria"/>
          <w:i/>
          <w:sz w:val="24"/>
        </w:rPr>
        <w:t xml:space="preserve"> </w:t>
      </w:r>
      <w:proofErr w:type="spellStart"/>
      <w:r>
        <w:rPr>
          <w:rFonts w:ascii="Cambria" w:hAnsi="Cambria"/>
          <w:i/>
          <w:sz w:val="24"/>
        </w:rPr>
        <w:t>poreikis</w:t>
      </w:r>
      <w:proofErr w:type="spellEnd"/>
      <w:r>
        <w:rPr>
          <w:rFonts w:ascii="Cambria" w:hAnsi="Cambria"/>
          <w:i/>
          <w:sz w:val="24"/>
        </w:rPr>
        <w:t xml:space="preserve">: 4 </w:t>
      </w:r>
      <w:proofErr w:type="spellStart"/>
      <w:r>
        <w:rPr>
          <w:rFonts w:ascii="Cambria" w:hAnsi="Cambria"/>
          <w:i/>
          <w:sz w:val="24"/>
        </w:rPr>
        <w:t>vnt</w:t>
      </w:r>
      <w:proofErr w:type="spellEnd"/>
      <w:r>
        <w:rPr>
          <w:rFonts w:ascii="Cambria" w:hAnsi="Cambria"/>
          <w:i/>
          <w:sz w:val="24"/>
        </w:rPr>
        <w:t>.</w:t>
      </w:r>
    </w:p>
    <w:p w14:paraId="76EB172A" w14:textId="77777777" w:rsidR="00FD4B2D" w:rsidRDefault="00FD4B2D" w:rsidP="0078513F">
      <w:pPr>
        <w:spacing w:after="0" w:line="240" w:lineRule="auto"/>
        <w:jc w:val="both"/>
        <w:rPr>
          <w:rFonts w:ascii="Cambria" w:hAnsi="Cambria"/>
          <w:sz w:val="24"/>
        </w:rPr>
      </w:pPr>
    </w:p>
    <w:p w14:paraId="33E4AACF" w14:textId="47107D1F" w:rsidR="00FD4B2D" w:rsidRPr="00C00B24" w:rsidRDefault="00FD4B2D" w:rsidP="0078513F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C00B24">
        <w:rPr>
          <w:rFonts w:ascii="Cambria" w:hAnsi="Cambria"/>
          <w:b/>
          <w:sz w:val="24"/>
          <w:szCs w:val="24"/>
          <w:u w:val="single"/>
        </w:rPr>
        <w:t>Mikrodializės</w:t>
      </w:r>
      <w:proofErr w:type="spellEnd"/>
      <w:r w:rsidRPr="00C00B24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C00B24">
        <w:rPr>
          <w:rFonts w:ascii="Cambria" w:hAnsi="Cambria"/>
          <w:b/>
          <w:sz w:val="24"/>
          <w:szCs w:val="24"/>
          <w:u w:val="single"/>
        </w:rPr>
        <w:t>pompos</w:t>
      </w:r>
      <w:proofErr w:type="spellEnd"/>
      <w:r w:rsidRPr="00C00B24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C00B24">
        <w:rPr>
          <w:rFonts w:ascii="Cambria" w:hAnsi="Cambria"/>
          <w:b/>
          <w:sz w:val="24"/>
          <w:szCs w:val="24"/>
          <w:u w:val="single"/>
        </w:rPr>
        <w:t>rinkinys</w:t>
      </w:r>
      <w:proofErr w:type="spellEnd"/>
      <w:r w:rsidRPr="00C00B24">
        <w:rPr>
          <w:rFonts w:ascii="Cambria" w:hAnsi="Cambria"/>
          <w:b/>
          <w:sz w:val="24"/>
          <w:szCs w:val="24"/>
          <w:u w:val="single"/>
        </w:rPr>
        <w:t>:</w:t>
      </w:r>
    </w:p>
    <w:p w14:paraId="6679871C" w14:textId="77777777" w:rsidR="00FD4B2D" w:rsidRDefault="00FD4B2D" w:rsidP="0078513F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s</w:t>
      </w:r>
      <w:r w:rsidRPr="00733608">
        <w:rPr>
          <w:rFonts w:ascii="Cambria" w:hAnsi="Cambria"/>
          <w:sz w:val="24"/>
          <w:szCs w:val="24"/>
        </w:rPr>
        <w:t>kirtas</w:t>
      </w:r>
      <w:proofErr w:type="spellEnd"/>
      <w:r w:rsidRPr="00733608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darbui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smegenų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audiniais</w:t>
      </w:r>
      <w:proofErr w:type="spellEnd"/>
      <w:r>
        <w:rPr>
          <w:rFonts w:ascii="Cambria" w:hAnsi="Cambria"/>
          <w:sz w:val="24"/>
          <w:szCs w:val="24"/>
        </w:rPr>
        <w:t>;</w:t>
      </w:r>
    </w:p>
    <w:p w14:paraId="5F413B0D" w14:textId="77777777" w:rsidR="00FD4B2D" w:rsidRDefault="00FD4B2D" w:rsidP="0078513F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vienkartinis</w:t>
      </w:r>
      <w:proofErr w:type="spellEnd"/>
      <w:r>
        <w:rPr>
          <w:rFonts w:ascii="Cambria" w:hAnsi="Cambria"/>
          <w:sz w:val="24"/>
          <w:szCs w:val="24"/>
        </w:rPr>
        <w:t xml:space="preserve"> (</w:t>
      </w:r>
      <w:proofErr w:type="spellStart"/>
      <w:r>
        <w:rPr>
          <w:rFonts w:ascii="Cambria" w:hAnsi="Cambria"/>
          <w:sz w:val="24"/>
          <w:szCs w:val="24"/>
        </w:rPr>
        <w:t>pažymėta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simboliu</w:t>
      </w:r>
      <w:proofErr w:type="spellEnd"/>
      <w:r>
        <w:rPr>
          <w:rFonts w:ascii="Cambria" w:hAnsi="Cambria"/>
          <w:sz w:val="24"/>
          <w:szCs w:val="24"/>
        </w:rPr>
        <w:t>);</w:t>
      </w:r>
    </w:p>
    <w:p w14:paraId="6483418E" w14:textId="77777777" w:rsidR="00FD4B2D" w:rsidRPr="00083935" w:rsidRDefault="00FD4B2D" w:rsidP="0078513F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sterilus</w:t>
      </w:r>
      <w:proofErr w:type="spellEnd"/>
      <w:r>
        <w:rPr>
          <w:rFonts w:ascii="Cambria" w:hAnsi="Cambria"/>
          <w:sz w:val="24"/>
          <w:szCs w:val="24"/>
        </w:rPr>
        <w:t xml:space="preserve"> (</w:t>
      </w:r>
      <w:proofErr w:type="spellStart"/>
      <w:r>
        <w:rPr>
          <w:rFonts w:ascii="Cambria" w:hAnsi="Cambria"/>
          <w:sz w:val="24"/>
          <w:szCs w:val="24"/>
        </w:rPr>
        <w:t>simbolis</w:t>
      </w:r>
      <w:proofErr w:type="spellEnd"/>
      <w:r>
        <w:rPr>
          <w:rFonts w:ascii="Cambria" w:hAnsi="Cambria"/>
          <w:sz w:val="24"/>
          <w:szCs w:val="24"/>
        </w:rPr>
        <w:t xml:space="preserve"> ant </w:t>
      </w:r>
      <w:proofErr w:type="spellStart"/>
      <w:r>
        <w:rPr>
          <w:rFonts w:ascii="Cambria" w:hAnsi="Cambria"/>
          <w:sz w:val="24"/>
          <w:szCs w:val="24"/>
        </w:rPr>
        <w:t>pakuotės</w:t>
      </w:r>
      <w:proofErr w:type="spellEnd"/>
      <w:r>
        <w:rPr>
          <w:rFonts w:ascii="Cambria" w:hAnsi="Cambria"/>
          <w:sz w:val="24"/>
          <w:szCs w:val="24"/>
        </w:rPr>
        <w:t>);</w:t>
      </w:r>
    </w:p>
    <w:p w14:paraId="1A76CAA4" w14:textId="77777777" w:rsidR="00FD4B2D" w:rsidRPr="00733608" w:rsidRDefault="00FD4B2D" w:rsidP="0078513F">
      <w:pPr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proofErr w:type="spellStart"/>
      <w:r w:rsidRPr="00733608">
        <w:rPr>
          <w:rFonts w:ascii="Cambria" w:hAnsi="Cambria"/>
          <w:sz w:val="24"/>
          <w:szCs w:val="24"/>
        </w:rPr>
        <w:lastRenderedPageBreak/>
        <w:t>Rinkinyje</w:t>
      </w:r>
      <w:proofErr w:type="spellEnd"/>
      <w:r w:rsidRPr="00733608">
        <w:rPr>
          <w:rFonts w:ascii="Cambria" w:hAnsi="Cambria"/>
          <w:sz w:val="24"/>
          <w:szCs w:val="24"/>
        </w:rPr>
        <w:t xml:space="preserve"> </w:t>
      </w:r>
      <w:proofErr w:type="spellStart"/>
      <w:r w:rsidRPr="00733608">
        <w:rPr>
          <w:rFonts w:ascii="Cambria" w:hAnsi="Cambria"/>
          <w:sz w:val="24"/>
          <w:szCs w:val="24"/>
        </w:rPr>
        <w:t>turi</w:t>
      </w:r>
      <w:proofErr w:type="spellEnd"/>
      <w:r w:rsidRPr="00733608">
        <w:rPr>
          <w:rFonts w:ascii="Cambria" w:hAnsi="Cambria"/>
          <w:sz w:val="24"/>
          <w:szCs w:val="24"/>
        </w:rPr>
        <w:t xml:space="preserve"> </w:t>
      </w:r>
      <w:proofErr w:type="spellStart"/>
      <w:r w:rsidRPr="00733608">
        <w:rPr>
          <w:rFonts w:ascii="Cambria" w:hAnsi="Cambria"/>
          <w:sz w:val="24"/>
          <w:szCs w:val="24"/>
        </w:rPr>
        <w:t>būti</w:t>
      </w:r>
      <w:proofErr w:type="spellEnd"/>
      <w:r w:rsidRPr="00733608">
        <w:rPr>
          <w:rFonts w:ascii="Cambria" w:hAnsi="Cambria"/>
          <w:sz w:val="24"/>
          <w:szCs w:val="24"/>
        </w:rPr>
        <w:t>:</w:t>
      </w:r>
    </w:p>
    <w:p w14:paraId="5A48B830" w14:textId="77777777" w:rsidR="00FD4B2D" w:rsidRPr="00733608" w:rsidRDefault="00FD4B2D" w:rsidP="0078513F">
      <w:pPr>
        <w:pStyle w:val="ListParagraph"/>
        <w:numPr>
          <w:ilvl w:val="0"/>
          <w:numId w:val="7"/>
        </w:numPr>
        <w:spacing w:after="0" w:line="240" w:lineRule="auto"/>
        <w:ind w:left="1276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š</w:t>
      </w:r>
      <w:r w:rsidRPr="00733608">
        <w:rPr>
          <w:rFonts w:ascii="Cambria" w:hAnsi="Cambria"/>
          <w:sz w:val="24"/>
          <w:szCs w:val="24"/>
        </w:rPr>
        <w:t>virkštas</w:t>
      </w:r>
      <w:proofErr w:type="spellEnd"/>
      <w:r w:rsidRPr="00733608">
        <w:rPr>
          <w:rFonts w:ascii="Cambria" w:hAnsi="Cambria"/>
          <w:sz w:val="24"/>
          <w:szCs w:val="24"/>
        </w:rPr>
        <w:t xml:space="preserve"> (1 </w:t>
      </w:r>
      <w:proofErr w:type="spellStart"/>
      <w:r w:rsidRPr="00733608">
        <w:rPr>
          <w:rFonts w:ascii="Cambria" w:hAnsi="Cambria"/>
          <w:sz w:val="24"/>
          <w:szCs w:val="24"/>
        </w:rPr>
        <w:t>vnt</w:t>
      </w:r>
      <w:proofErr w:type="spellEnd"/>
      <w:r w:rsidRPr="00733608">
        <w:rPr>
          <w:rFonts w:ascii="Cambria" w:hAnsi="Cambria"/>
          <w:sz w:val="24"/>
          <w:szCs w:val="24"/>
        </w:rPr>
        <w:t>.);</w:t>
      </w:r>
    </w:p>
    <w:p w14:paraId="32CEF5A3" w14:textId="77777777" w:rsidR="00FD4B2D" w:rsidRPr="00733608" w:rsidRDefault="00FD4B2D" w:rsidP="0078513F">
      <w:pPr>
        <w:pStyle w:val="ListParagraph"/>
        <w:numPr>
          <w:ilvl w:val="0"/>
          <w:numId w:val="7"/>
        </w:numPr>
        <w:spacing w:after="0" w:line="240" w:lineRule="auto"/>
        <w:ind w:left="1276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b</w:t>
      </w:r>
      <w:r w:rsidRPr="00733608">
        <w:rPr>
          <w:rFonts w:ascii="Cambria" w:hAnsi="Cambria"/>
          <w:sz w:val="24"/>
          <w:szCs w:val="24"/>
        </w:rPr>
        <w:t>aterija</w:t>
      </w:r>
      <w:proofErr w:type="spellEnd"/>
      <w:r w:rsidRPr="00733608">
        <w:rPr>
          <w:rFonts w:ascii="Cambria" w:hAnsi="Cambria"/>
          <w:sz w:val="24"/>
          <w:szCs w:val="24"/>
        </w:rPr>
        <w:t xml:space="preserve"> (1 </w:t>
      </w:r>
      <w:proofErr w:type="spellStart"/>
      <w:r w:rsidRPr="00733608">
        <w:rPr>
          <w:rFonts w:ascii="Cambria" w:hAnsi="Cambria"/>
          <w:sz w:val="24"/>
          <w:szCs w:val="24"/>
        </w:rPr>
        <w:t>vnt</w:t>
      </w:r>
      <w:proofErr w:type="spellEnd"/>
      <w:r w:rsidRPr="00733608">
        <w:rPr>
          <w:rFonts w:ascii="Cambria" w:hAnsi="Cambria"/>
          <w:sz w:val="24"/>
          <w:szCs w:val="24"/>
        </w:rPr>
        <w:t>.);</w:t>
      </w:r>
    </w:p>
    <w:p w14:paraId="48B22CC8" w14:textId="77777777" w:rsidR="00FD4B2D" w:rsidRPr="00733608" w:rsidRDefault="00FD4B2D" w:rsidP="0078513F">
      <w:pPr>
        <w:pStyle w:val="ListParagraph"/>
        <w:numPr>
          <w:ilvl w:val="0"/>
          <w:numId w:val="7"/>
        </w:numPr>
        <w:spacing w:after="0" w:line="240" w:lineRule="auto"/>
        <w:ind w:left="1276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p</w:t>
      </w:r>
      <w:r w:rsidRPr="00733608">
        <w:rPr>
          <w:rFonts w:ascii="Cambria" w:hAnsi="Cambria"/>
          <w:sz w:val="24"/>
          <w:szCs w:val="24"/>
        </w:rPr>
        <w:t>erfuzinis</w:t>
      </w:r>
      <w:proofErr w:type="spellEnd"/>
      <w:r w:rsidRPr="00733608">
        <w:rPr>
          <w:rFonts w:ascii="Cambria" w:hAnsi="Cambria"/>
          <w:sz w:val="24"/>
          <w:szCs w:val="24"/>
        </w:rPr>
        <w:t xml:space="preserve"> </w:t>
      </w:r>
      <w:proofErr w:type="spellStart"/>
      <w:r w:rsidRPr="00733608">
        <w:rPr>
          <w:rFonts w:ascii="Cambria" w:hAnsi="Cambria"/>
          <w:sz w:val="24"/>
          <w:szCs w:val="24"/>
        </w:rPr>
        <w:t>skystis</w:t>
      </w:r>
      <w:proofErr w:type="spellEnd"/>
      <w:r w:rsidRPr="00733608">
        <w:rPr>
          <w:rFonts w:ascii="Cambria" w:hAnsi="Cambria"/>
          <w:sz w:val="24"/>
          <w:szCs w:val="24"/>
        </w:rPr>
        <w:t xml:space="preserve">, </w:t>
      </w:r>
      <w:proofErr w:type="spellStart"/>
      <w:r w:rsidRPr="00733608">
        <w:rPr>
          <w:rFonts w:ascii="Cambria" w:hAnsi="Cambria"/>
          <w:sz w:val="24"/>
          <w:szCs w:val="24"/>
        </w:rPr>
        <w:t>skirtas</w:t>
      </w:r>
      <w:proofErr w:type="spellEnd"/>
      <w:r w:rsidRPr="00733608">
        <w:rPr>
          <w:rFonts w:ascii="Cambria" w:hAnsi="Cambria"/>
          <w:sz w:val="24"/>
          <w:szCs w:val="24"/>
        </w:rPr>
        <w:t xml:space="preserve"> </w:t>
      </w:r>
      <w:proofErr w:type="spellStart"/>
      <w:r w:rsidRPr="00733608">
        <w:rPr>
          <w:rFonts w:ascii="Cambria" w:hAnsi="Cambria"/>
          <w:sz w:val="24"/>
          <w:szCs w:val="24"/>
        </w:rPr>
        <w:t>smegenų</w:t>
      </w:r>
      <w:proofErr w:type="spellEnd"/>
      <w:r w:rsidRPr="00733608">
        <w:rPr>
          <w:rFonts w:ascii="Cambria" w:hAnsi="Cambria"/>
          <w:sz w:val="24"/>
          <w:szCs w:val="24"/>
        </w:rPr>
        <w:t xml:space="preserve"> </w:t>
      </w:r>
      <w:proofErr w:type="spellStart"/>
      <w:r w:rsidRPr="00733608">
        <w:rPr>
          <w:rFonts w:ascii="Cambria" w:hAnsi="Cambria"/>
          <w:sz w:val="24"/>
          <w:szCs w:val="24"/>
        </w:rPr>
        <w:t>perfuzijai</w:t>
      </w:r>
      <w:proofErr w:type="spellEnd"/>
      <w:r w:rsidRPr="00733608">
        <w:rPr>
          <w:rFonts w:ascii="Cambria" w:hAnsi="Cambria"/>
          <w:sz w:val="24"/>
          <w:szCs w:val="24"/>
        </w:rPr>
        <w:t>;</w:t>
      </w:r>
    </w:p>
    <w:p w14:paraId="766CC1D4" w14:textId="77777777" w:rsidR="00FD4B2D" w:rsidRDefault="00FD4B2D" w:rsidP="0078513F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r</w:t>
      </w:r>
      <w:r w:rsidRPr="00733608">
        <w:rPr>
          <w:rFonts w:ascii="Cambria" w:hAnsi="Cambria"/>
          <w:sz w:val="24"/>
          <w:szCs w:val="24"/>
        </w:rPr>
        <w:t>inkinio</w:t>
      </w:r>
      <w:proofErr w:type="spellEnd"/>
      <w:r w:rsidRPr="00733608">
        <w:rPr>
          <w:rFonts w:ascii="Cambria" w:hAnsi="Cambria"/>
          <w:sz w:val="24"/>
          <w:szCs w:val="24"/>
        </w:rPr>
        <w:t xml:space="preserve"> </w:t>
      </w:r>
      <w:proofErr w:type="spellStart"/>
      <w:r w:rsidRPr="00733608">
        <w:rPr>
          <w:rFonts w:ascii="Cambria" w:hAnsi="Cambria"/>
          <w:sz w:val="24"/>
          <w:szCs w:val="24"/>
        </w:rPr>
        <w:t>sudedamosios</w:t>
      </w:r>
      <w:proofErr w:type="spellEnd"/>
      <w:r w:rsidRPr="00733608">
        <w:rPr>
          <w:rFonts w:ascii="Cambria" w:hAnsi="Cambria"/>
          <w:sz w:val="24"/>
          <w:szCs w:val="24"/>
        </w:rPr>
        <w:t xml:space="preserve"> </w:t>
      </w:r>
      <w:proofErr w:type="spellStart"/>
      <w:r w:rsidRPr="00733608">
        <w:rPr>
          <w:rFonts w:ascii="Cambria" w:hAnsi="Cambria"/>
          <w:sz w:val="24"/>
          <w:szCs w:val="24"/>
        </w:rPr>
        <w:t>dalys</w:t>
      </w:r>
      <w:proofErr w:type="spellEnd"/>
      <w:r w:rsidRPr="00733608">
        <w:rPr>
          <w:rFonts w:ascii="Cambria" w:hAnsi="Cambria"/>
          <w:sz w:val="24"/>
          <w:szCs w:val="24"/>
        </w:rPr>
        <w:t xml:space="preserve"> </w:t>
      </w:r>
      <w:proofErr w:type="spellStart"/>
      <w:r w:rsidRPr="00733608">
        <w:rPr>
          <w:rFonts w:ascii="Cambria" w:hAnsi="Cambria"/>
          <w:sz w:val="24"/>
          <w:szCs w:val="24"/>
        </w:rPr>
        <w:t>tinkančios</w:t>
      </w:r>
      <w:proofErr w:type="spellEnd"/>
      <w:r w:rsidRPr="00733608">
        <w:rPr>
          <w:rFonts w:ascii="Cambria" w:hAnsi="Cambria"/>
          <w:sz w:val="24"/>
          <w:szCs w:val="24"/>
        </w:rPr>
        <w:t xml:space="preserve"> </w:t>
      </w:r>
      <w:proofErr w:type="spellStart"/>
      <w:r w:rsidRPr="00733608">
        <w:rPr>
          <w:rFonts w:ascii="Cambria" w:hAnsi="Cambria"/>
          <w:sz w:val="24"/>
          <w:szCs w:val="24"/>
        </w:rPr>
        <w:t>darbui</w:t>
      </w:r>
      <w:proofErr w:type="spellEnd"/>
      <w:r w:rsidRPr="00733608">
        <w:rPr>
          <w:rFonts w:ascii="Cambria" w:hAnsi="Cambria"/>
          <w:sz w:val="24"/>
          <w:szCs w:val="24"/>
        </w:rPr>
        <w:t xml:space="preserve"> </w:t>
      </w:r>
      <w:proofErr w:type="spellStart"/>
      <w:r w:rsidRPr="00733608">
        <w:rPr>
          <w:rFonts w:ascii="Cambria" w:hAnsi="Cambria"/>
          <w:sz w:val="24"/>
          <w:szCs w:val="24"/>
        </w:rPr>
        <w:t>su</w:t>
      </w:r>
      <w:proofErr w:type="spellEnd"/>
      <w:r w:rsidRPr="00733608">
        <w:rPr>
          <w:rFonts w:ascii="Cambria" w:hAnsi="Cambria"/>
          <w:sz w:val="24"/>
          <w:szCs w:val="24"/>
        </w:rPr>
        <w:t xml:space="preserve"> </w:t>
      </w:r>
      <w:proofErr w:type="spellStart"/>
      <w:r w:rsidRPr="00733608">
        <w:rPr>
          <w:rFonts w:ascii="Cambria" w:hAnsi="Cambria"/>
          <w:sz w:val="24"/>
          <w:szCs w:val="24"/>
        </w:rPr>
        <w:t>mDialysis</w:t>
      </w:r>
      <w:proofErr w:type="spellEnd"/>
      <w:r w:rsidRPr="00733608">
        <w:rPr>
          <w:rFonts w:ascii="Cambria" w:hAnsi="Cambria"/>
          <w:sz w:val="24"/>
          <w:szCs w:val="24"/>
        </w:rPr>
        <w:t xml:space="preserve"> </w:t>
      </w:r>
      <w:proofErr w:type="spellStart"/>
      <w:r w:rsidRPr="00733608">
        <w:rPr>
          <w:rFonts w:ascii="Cambria" w:hAnsi="Cambria"/>
          <w:sz w:val="24"/>
          <w:szCs w:val="24"/>
        </w:rPr>
        <w:t>pompa</w:t>
      </w:r>
      <w:proofErr w:type="spellEnd"/>
      <w:r>
        <w:rPr>
          <w:rFonts w:ascii="Cambria" w:hAnsi="Cambria"/>
          <w:sz w:val="24"/>
          <w:szCs w:val="24"/>
        </w:rPr>
        <w:t>;</w:t>
      </w:r>
    </w:p>
    <w:p w14:paraId="4554E5AA" w14:textId="21FCDC02" w:rsidR="00FD4B2D" w:rsidRDefault="00FD4B2D" w:rsidP="0078513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567"/>
        <w:rPr>
          <w:rFonts w:ascii="Cambria" w:eastAsia="Times New Roman" w:hAnsi="Cambria" w:cs="Calibri"/>
          <w:sz w:val="24"/>
          <w:szCs w:val="24"/>
          <w:lang w:eastAsia="lt-LT"/>
        </w:rPr>
      </w:pPr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ant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pakuotės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pažymėta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produkto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galiojimo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laikas</w:t>
      </w:r>
      <w:proofErr w:type="spellEnd"/>
      <w:r w:rsidR="00892F20">
        <w:rPr>
          <w:rFonts w:ascii="Cambria" w:eastAsia="Times New Roman" w:hAnsi="Cambria" w:cs="Calibri"/>
          <w:sz w:val="24"/>
          <w:szCs w:val="24"/>
          <w:lang w:eastAsia="lt-LT"/>
        </w:rPr>
        <w:t>;</w:t>
      </w:r>
    </w:p>
    <w:p w14:paraId="64FB8A24" w14:textId="77777777" w:rsidR="00FD4B2D" w:rsidRDefault="00FD4B2D" w:rsidP="0078513F">
      <w:pPr>
        <w:pStyle w:val="ListParagraph"/>
        <w:numPr>
          <w:ilvl w:val="0"/>
          <w:numId w:val="5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su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numatyta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pakuotės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atidarymo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vieta</w:t>
      </w:r>
      <w:proofErr w:type="spellEnd"/>
      <w:r>
        <w:rPr>
          <w:rFonts w:ascii="Cambria" w:eastAsia="Times New Roman" w:hAnsi="Cambria" w:cs="Calibri"/>
          <w:sz w:val="24"/>
          <w:szCs w:val="24"/>
          <w:lang w:eastAsia="lt-LT"/>
        </w:rPr>
        <w:t>.</w:t>
      </w:r>
    </w:p>
    <w:p w14:paraId="20EF69B0" w14:textId="77777777" w:rsidR="00FD4B2D" w:rsidRDefault="00FD4B2D" w:rsidP="0078513F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C10355">
        <w:rPr>
          <w:rFonts w:ascii="Cambria" w:hAnsi="Cambria"/>
          <w:i/>
          <w:sz w:val="24"/>
          <w:szCs w:val="24"/>
        </w:rPr>
        <w:t>Orientacinis</w:t>
      </w:r>
      <w:proofErr w:type="spellEnd"/>
      <w:r w:rsidRPr="00C10355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Pr="00C10355">
        <w:rPr>
          <w:rFonts w:ascii="Cambria" w:hAnsi="Cambria"/>
          <w:i/>
          <w:sz w:val="24"/>
          <w:szCs w:val="24"/>
        </w:rPr>
        <w:t>poreikis</w:t>
      </w:r>
      <w:proofErr w:type="spellEnd"/>
      <w:r w:rsidRPr="00C10355">
        <w:rPr>
          <w:rFonts w:ascii="Cambria" w:hAnsi="Cambria"/>
          <w:i/>
          <w:sz w:val="24"/>
          <w:szCs w:val="24"/>
        </w:rPr>
        <w:t xml:space="preserve">: 4 </w:t>
      </w:r>
      <w:proofErr w:type="spellStart"/>
      <w:r w:rsidRPr="00C10355">
        <w:rPr>
          <w:rFonts w:ascii="Cambria" w:hAnsi="Cambria"/>
          <w:i/>
          <w:sz w:val="24"/>
          <w:szCs w:val="24"/>
        </w:rPr>
        <w:t>vnt</w:t>
      </w:r>
      <w:proofErr w:type="spellEnd"/>
      <w:r w:rsidRPr="00C10355">
        <w:rPr>
          <w:rFonts w:ascii="Cambria" w:hAnsi="Cambria"/>
          <w:i/>
          <w:sz w:val="24"/>
          <w:szCs w:val="24"/>
        </w:rPr>
        <w:t>.</w:t>
      </w:r>
    </w:p>
    <w:p w14:paraId="2EDC2245" w14:textId="27001BD7" w:rsidR="00FD4B2D" w:rsidRDefault="00FD4B2D" w:rsidP="0078513F">
      <w:pPr>
        <w:spacing w:line="240" w:lineRule="auto"/>
      </w:pPr>
    </w:p>
    <w:p w14:paraId="4A38BE7A" w14:textId="4DFF8A5D" w:rsidR="00FD4B2D" w:rsidRPr="00C00B24" w:rsidRDefault="00C00B24" w:rsidP="0078513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proofErr w:type="spellStart"/>
      <w:r w:rsidRPr="00C00B24">
        <w:rPr>
          <w:rFonts w:ascii="Cambria" w:hAnsi="Cambria"/>
          <w:b/>
          <w:bCs/>
          <w:sz w:val="24"/>
          <w:szCs w:val="24"/>
          <w:u w:val="single"/>
        </w:rPr>
        <w:t>Hemaroidinių</w:t>
      </w:r>
      <w:proofErr w:type="spellEnd"/>
      <w:r w:rsidRPr="00C00B24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C00B24">
        <w:rPr>
          <w:rFonts w:ascii="Cambria" w:hAnsi="Cambria"/>
          <w:b/>
          <w:bCs/>
          <w:sz w:val="24"/>
          <w:szCs w:val="24"/>
          <w:u w:val="single"/>
        </w:rPr>
        <w:t>žiedų</w:t>
      </w:r>
      <w:proofErr w:type="spellEnd"/>
      <w:r w:rsidRPr="00C00B24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C00B24">
        <w:rPr>
          <w:rFonts w:ascii="Cambria" w:hAnsi="Cambria"/>
          <w:b/>
          <w:bCs/>
          <w:sz w:val="24"/>
          <w:szCs w:val="24"/>
          <w:u w:val="single"/>
        </w:rPr>
        <w:t>ligatorius</w:t>
      </w:r>
      <w:proofErr w:type="spellEnd"/>
      <w:r w:rsidRPr="00C00B24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5AABA9C3" w14:textId="6ACA31DE" w:rsidR="00C00B24" w:rsidRPr="00C00B24" w:rsidRDefault="00C00B24" w:rsidP="007851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k</w:t>
      </w:r>
      <w:r w:rsidRPr="00C00B24">
        <w:rPr>
          <w:rFonts w:ascii="Cambria" w:hAnsi="Cambria"/>
          <w:sz w:val="24"/>
          <w:szCs w:val="24"/>
        </w:rPr>
        <w:t>liniškai</w:t>
      </w:r>
      <w:proofErr w:type="spellEnd"/>
      <w:r w:rsidRPr="00C00B24">
        <w:rPr>
          <w:rFonts w:ascii="Cambria" w:hAnsi="Cambria"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sz w:val="24"/>
          <w:szCs w:val="24"/>
        </w:rPr>
        <w:t>švarus</w:t>
      </w:r>
      <w:proofErr w:type="spellEnd"/>
      <w:r w:rsidRPr="00C00B24">
        <w:rPr>
          <w:rFonts w:ascii="Cambria" w:hAnsi="Cambria"/>
          <w:sz w:val="24"/>
          <w:szCs w:val="24"/>
        </w:rPr>
        <w:t>;</w:t>
      </w:r>
    </w:p>
    <w:p w14:paraId="22D7B655" w14:textId="0369D355" w:rsidR="00C00B24" w:rsidRPr="00C00B24" w:rsidRDefault="00C00B24" w:rsidP="007851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v</w:t>
      </w:r>
      <w:r w:rsidRPr="00C00B24">
        <w:rPr>
          <w:rFonts w:ascii="Cambria" w:hAnsi="Cambria"/>
          <w:sz w:val="24"/>
          <w:szCs w:val="24"/>
        </w:rPr>
        <w:t>ienkartinis</w:t>
      </w:r>
      <w:proofErr w:type="spellEnd"/>
      <w:r w:rsidRPr="00C00B24">
        <w:rPr>
          <w:rFonts w:ascii="Cambria" w:hAnsi="Cambria"/>
          <w:sz w:val="24"/>
          <w:szCs w:val="24"/>
        </w:rPr>
        <w:t xml:space="preserve"> (</w:t>
      </w:r>
      <w:proofErr w:type="spellStart"/>
      <w:r w:rsidRPr="00C00B24">
        <w:rPr>
          <w:rFonts w:ascii="Cambria" w:hAnsi="Cambria"/>
          <w:sz w:val="24"/>
          <w:szCs w:val="24"/>
        </w:rPr>
        <w:t>pažymėta</w:t>
      </w:r>
      <w:proofErr w:type="spellEnd"/>
      <w:r w:rsidRPr="00C00B24">
        <w:rPr>
          <w:rFonts w:ascii="Cambria" w:hAnsi="Cambria"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sz w:val="24"/>
          <w:szCs w:val="24"/>
        </w:rPr>
        <w:t>simboliu</w:t>
      </w:r>
      <w:proofErr w:type="spellEnd"/>
      <w:r w:rsidRPr="00C00B24">
        <w:rPr>
          <w:rFonts w:ascii="Cambria" w:hAnsi="Cambria"/>
          <w:sz w:val="24"/>
          <w:szCs w:val="24"/>
        </w:rPr>
        <w:t>);</w:t>
      </w:r>
    </w:p>
    <w:p w14:paraId="557E057E" w14:textId="77777777" w:rsidR="00C00B24" w:rsidRPr="00C00B24" w:rsidRDefault="00C00B24" w:rsidP="007851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C00B24">
        <w:rPr>
          <w:rFonts w:ascii="Cambria" w:hAnsi="Cambria"/>
          <w:sz w:val="24"/>
          <w:szCs w:val="24"/>
        </w:rPr>
        <w:t>hemoroidinių</w:t>
      </w:r>
      <w:proofErr w:type="spellEnd"/>
      <w:r w:rsidRPr="00C00B24">
        <w:rPr>
          <w:rFonts w:ascii="Cambria" w:hAnsi="Cambria"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sz w:val="24"/>
          <w:szCs w:val="24"/>
        </w:rPr>
        <w:t>žiedų</w:t>
      </w:r>
      <w:proofErr w:type="spellEnd"/>
      <w:r w:rsidRPr="00C00B24">
        <w:rPr>
          <w:rFonts w:ascii="Cambria" w:hAnsi="Cambria"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sz w:val="24"/>
          <w:szCs w:val="24"/>
        </w:rPr>
        <w:t>ligatorius</w:t>
      </w:r>
      <w:proofErr w:type="spellEnd"/>
      <w:r w:rsidRPr="00C00B24">
        <w:rPr>
          <w:rFonts w:ascii="Cambria" w:hAnsi="Cambria"/>
          <w:sz w:val="24"/>
          <w:szCs w:val="24"/>
        </w:rPr>
        <w:t xml:space="preserve"> 125 mm </w:t>
      </w:r>
      <w:r w:rsidRPr="00C00B24">
        <w:rPr>
          <w:rFonts w:ascii="Cambria" w:hAnsi="Cambria" w:cstheme="minorHAnsi"/>
          <w:sz w:val="24"/>
          <w:szCs w:val="24"/>
        </w:rPr>
        <w:t>±</w:t>
      </w:r>
      <w:r w:rsidRPr="00C00B24">
        <w:rPr>
          <w:rFonts w:ascii="Cambria" w:hAnsi="Cambria"/>
          <w:sz w:val="24"/>
          <w:szCs w:val="24"/>
        </w:rPr>
        <w:t xml:space="preserve"> 0,1 mm;</w:t>
      </w:r>
    </w:p>
    <w:p w14:paraId="2BDA4C99" w14:textId="16519C1D" w:rsidR="00C00B24" w:rsidRPr="00C00B24" w:rsidRDefault="00C00B24" w:rsidP="007851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C00B24">
        <w:rPr>
          <w:rFonts w:ascii="Cambria" w:hAnsi="Cambria"/>
          <w:sz w:val="24"/>
          <w:szCs w:val="24"/>
        </w:rPr>
        <w:t>jungiamas</w:t>
      </w:r>
      <w:proofErr w:type="spellEnd"/>
      <w:r w:rsidRPr="00C00B24">
        <w:rPr>
          <w:rFonts w:ascii="Cambria" w:hAnsi="Cambria"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sz w:val="24"/>
          <w:szCs w:val="24"/>
        </w:rPr>
        <w:t>prie</w:t>
      </w:r>
      <w:proofErr w:type="spellEnd"/>
      <w:r w:rsidRPr="00C00B24">
        <w:rPr>
          <w:rFonts w:ascii="Cambria" w:hAnsi="Cambria"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sz w:val="24"/>
          <w:szCs w:val="24"/>
        </w:rPr>
        <w:t>siurblio</w:t>
      </w:r>
      <w:proofErr w:type="spellEnd"/>
      <w:r w:rsidRPr="00C00B24">
        <w:rPr>
          <w:rFonts w:ascii="Cambria" w:hAnsi="Cambria"/>
          <w:sz w:val="24"/>
          <w:szCs w:val="24"/>
        </w:rPr>
        <w:t xml:space="preserve"> (</w:t>
      </w:r>
      <w:proofErr w:type="spellStart"/>
      <w:r w:rsidRPr="00C00B24">
        <w:rPr>
          <w:rFonts w:ascii="Cambria" w:hAnsi="Cambria"/>
          <w:sz w:val="24"/>
          <w:szCs w:val="24"/>
        </w:rPr>
        <w:t>su</w:t>
      </w:r>
      <w:proofErr w:type="spellEnd"/>
      <w:r w:rsidRPr="00C00B24">
        <w:rPr>
          <w:rFonts w:ascii="Cambria" w:hAnsi="Cambria"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sz w:val="24"/>
          <w:szCs w:val="24"/>
        </w:rPr>
        <w:t>žiedų</w:t>
      </w:r>
      <w:proofErr w:type="spellEnd"/>
      <w:r w:rsidRPr="00C00B24">
        <w:rPr>
          <w:rFonts w:ascii="Cambria" w:hAnsi="Cambria"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sz w:val="24"/>
          <w:szCs w:val="24"/>
        </w:rPr>
        <w:t>nustūmėju</w:t>
      </w:r>
      <w:proofErr w:type="spellEnd"/>
      <w:r w:rsidRPr="00C00B24">
        <w:rPr>
          <w:rFonts w:ascii="Cambria" w:hAnsi="Cambria"/>
          <w:sz w:val="24"/>
          <w:szCs w:val="24"/>
        </w:rPr>
        <w:t>);</w:t>
      </w:r>
    </w:p>
    <w:p w14:paraId="53DECDBD" w14:textId="73A0A1C9" w:rsidR="00C00B24" w:rsidRPr="00C00B24" w:rsidRDefault="00C00B24" w:rsidP="007851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0B24">
        <w:rPr>
          <w:rFonts w:ascii="Cambria" w:hAnsi="Cambria"/>
          <w:sz w:val="24"/>
          <w:szCs w:val="24"/>
        </w:rPr>
        <w:t xml:space="preserve">be </w:t>
      </w:r>
      <w:proofErr w:type="spellStart"/>
      <w:r w:rsidRPr="00C00B24">
        <w:rPr>
          <w:rFonts w:ascii="Cambria" w:hAnsi="Cambria"/>
          <w:sz w:val="24"/>
          <w:szCs w:val="24"/>
        </w:rPr>
        <w:t>latekso</w:t>
      </w:r>
      <w:proofErr w:type="spellEnd"/>
      <w:r w:rsidRPr="00C00B24">
        <w:rPr>
          <w:rFonts w:ascii="Cambria" w:hAnsi="Cambria"/>
          <w:sz w:val="24"/>
          <w:szCs w:val="24"/>
        </w:rPr>
        <w:t xml:space="preserve"> (</w:t>
      </w:r>
      <w:proofErr w:type="spellStart"/>
      <w:r w:rsidRPr="00C00B24">
        <w:rPr>
          <w:rFonts w:ascii="Cambria" w:hAnsi="Cambria"/>
          <w:sz w:val="24"/>
          <w:szCs w:val="24"/>
        </w:rPr>
        <w:t>simbolis</w:t>
      </w:r>
      <w:proofErr w:type="spellEnd"/>
      <w:r w:rsidRPr="00C00B24">
        <w:rPr>
          <w:rFonts w:ascii="Cambria" w:hAnsi="Cambria"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sz w:val="24"/>
          <w:szCs w:val="24"/>
        </w:rPr>
        <w:t>ant</w:t>
      </w:r>
      <w:proofErr w:type="spellEnd"/>
      <w:r w:rsidRPr="00C00B24">
        <w:rPr>
          <w:rFonts w:ascii="Cambria" w:hAnsi="Cambria"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sz w:val="24"/>
          <w:szCs w:val="24"/>
        </w:rPr>
        <w:t>pakuotės</w:t>
      </w:r>
      <w:proofErr w:type="spellEnd"/>
      <w:r w:rsidRPr="00C00B24">
        <w:rPr>
          <w:rFonts w:ascii="Cambria" w:hAnsi="Cambria"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sz w:val="24"/>
          <w:szCs w:val="24"/>
        </w:rPr>
        <w:t>arba</w:t>
      </w:r>
      <w:proofErr w:type="spellEnd"/>
      <w:r w:rsidRPr="00C00B24">
        <w:rPr>
          <w:rFonts w:ascii="Cambria" w:hAnsi="Cambria"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sz w:val="24"/>
          <w:szCs w:val="24"/>
        </w:rPr>
        <w:t>pateikti</w:t>
      </w:r>
      <w:proofErr w:type="spellEnd"/>
      <w:r w:rsidRPr="00C00B24">
        <w:rPr>
          <w:rFonts w:ascii="Cambria" w:hAnsi="Cambria"/>
          <w:sz w:val="24"/>
          <w:szCs w:val="24"/>
        </w:rPr>
        <w:t xml:space="preserve"> tai </w:t>
      </w:r>
      <w:proofErr w:type="spellStart"/>
      <w:r w:rsidRPr="00C00B24">
        <w:rPr>
          <w:rFonts w:ascii="Cambria" w:hAnsi="Cambria"/>
          <w:sz w:val="24"/>
          <w:szCs w:val="24"/>
        </w:rPr>
        <w:t>patvirtinančius</w:t>
      </w:r>
      <w:proofErr w:type="spellEnd"/>
      <w:r w:rsidRPr="00C00B24">
        <w:rPr>
          <w:rFonts w:ascii="Cambria" w:hAnsi="Cambria"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sz w:val="24"/>
          <w:szCs w:val="24"/>
        </w:rPr>
        <w:t>dokumentus</w:t>
      </w:r>
      <w:proofErr w:type="spellEnd"/>
      <w:r w:rsidRPr="00C00B24">
        <w:rPr>
          <w:rFonts w:ascii="Cambria" w:hAnsi="Cambria"/>
          <w:sz w:val="24"/>
          <w:szCs w:val="24"/>
        </w:rPr>
        <w:t>);</w:t>
      </w:r>
    </w:p>
    <w:p w14:paraId="134D35F8" w14:textId="77777777" w:rsidR="00892F20" w:rsidRDefault="00C00B24" w:rsidP="007851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C00B24">
        <w:rPr>
          <w:rFonts w:ascii="Cambria" w:hAnsi="Cambria"/>
          <w:sz w:val="24"/>
          <w:szCs w:val="24"/>
        </w:rPr>
        <w:t>komplektuojamas</w:t>
      </w:r>
      <w:proofErr w:type="spellEnd"/>
      <w:r w:rsidRPr="00C00B24">
        <w:rPr>
          <w:rFonts w:ascii="Cambria" w:hAnsi="Cambria"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sz w:val="24"/>
          <w:szCs w:val="24"/>
        </w:rPr>
        <w:t>su</w:t>
      </w:r>
      <w:proofErr w:type="spellEnd"/>
      <w:r w:rsidRPr="00C00B24">
        <w:rPr>
          <w:rFonts w:ascii="Cambria" w:hAnsi="Cambria"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sz w:val="24"/>
          <w:szCs w:val="24"/>
        </w:rPr>
        <w:t>žiedų</w:t>
      </w:r>
      <w:proofErr w:type="spellEnd"/>
      <w:r w:rsidRPr="00C00B24">
        <w:rPr>
          <w:rFonts w:ascii="Cambria" w:hAnsi="Cambria"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sz w:val="24"/>
          <w:szCs w:val="24"/>
        </w:rPr>
        <w:t>įkrovikliu</w:t>
      </w:r>
      <w:proofErr w:type="spellEnd"/>
      <w:r w:rsidRPr="00C00B24">
        <w:rPr>
          <w:rFonts w:ascii="Cambria" w:hAnsi="Cambria"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sz w:val="24"/>
          <w:szCs w:val="24"/>
        </w:rPr>
        <w:t>ir</w:t>
      </w:r>
      <w:proofErr w:type="spellEnd"/>
      <w:r w:rsidRPr="00C00B24">
        <w:rPr>
          <w:rFonts w:ascii="Cambria" w:hAnsi="Cambria"/>
          <w:sz w:val="24"/>
          <w:szCs w:val="24"/>
        </w:rPr>
        <w:t xml:space="preserve"> 5 </w:t>
      </w:r>
      <w:proofErr w:type="spellStart"/>
      <w:r w:rsidRPr="00C00B24">
        <w:rPr>
          <w:rFonts w:ascii="Cambria" w:hAnsi="Cambria"/>
          <w:sz w:val="24"/>
          <w:szCs w:val="24"/>
        </w:rPr>
        <w:t>žiedais</w:t>
      </w:r>
      <w:proofErr w:type="spellEnd"/>
      <w:r w:rsidRPr="00C00B24">
        <w:rPr>
          <w:rFonts w:ascii="Cambria" w:hAnsi="Cambria"/>
          <w:sz w:val="24"/>
          <w:szCs w:val="24"/>
        </w:rPr>
        <w:t>;</w:t>
      </w:r>
    </w:p>
    <w:p w14:paraId="0BB7DADF" w14:textId="72F099E7" w:rsidR="00892F20" w:rsidRPr="00892F20" w:rsidRDefault="00892F20" w:rsidP="007851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892F20">
        <w:rPr>
          <w:rFonts w:ascii="Cambria" w:eastAsia="Times New Roman" w:hAnsi="Cambria" w:cs="Calibri"/>
          <w:sz w:val="24"/>
          <w:szCs w:val="24"/>
          <w:lang w:eastAsia="lt-LT"/>
        </w:rPr>
        <w:t xml:space="preserve">ant </w:t>
      </w:r>
      <w:proofErr w:type="spellStart"/>
      <w:r w:rsidRPr="00892F20">
        <w:rPr>
          <w:rFonts w:ascii="Cambria" w:eastAsia="Times New Roman" w:hAnsi="Cambria" w:cs="Calibri"/>
          <w:sz w:val="24"/>
          <w:szCs w:val="24"/>
          <w:lang w:eastAsia="lt-LT"/>
        </w:rPr>
        <w:t>pakuotės</w:t>
      </w:r>
      <w:proofErr w:type="spellEnd"/>
      <w:r w:rsidRPr="00892F20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892F20">
        <w:rPr>
          <w:rFonts w:ascii="Cambria" w:eastAsia="Times New Roman" w:hAnsi="Cambria" w:cs="Calibri"/>
          <w:sz w:val="24"/>
          <w:szCs w:val="24"/>
          <w:lang w:eastAsia="lt-LT"/>
        </w:rPr>
        <w:t>pažymėta</w:t>
      </w:r>
      <w:proofErr w:type="spellEnd"/>
      <w:r w:rsidRPr="00892F20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892F20">
        <w:rPr>
          <w:rFonts w:ascii="Cambria" w:eastAsia="Times New Roman" w:hAnsi="Cambria" w:cs="Calibri"/>
          <w:sz w:val="24"/>
          <w:szCs w:val="24"/>
          <w:lang w:eastAsia="lt-LT"/>
        </w:rPr>
        <w:t>produkto</w:t>
      </w:r>
      <w:proofErr w:type="spellEnd"/>
      <w:r w:rsidRPr="00892F20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892F20">
        <w:rPr>
          <w:rFonts w:ascii="Cambria" w:eastAsia="Times New Roman" w:hAnsi="Cambria" w:cs="Calibri"/>
          <w:sz w:val="24"/>
          <w:szCs w:val="24"/>
          <w:lang w:eastAsia="lt-LT"/>
        </w:rPr>
        <w:t>galiojimo</w:t>
      </w:r>
      <w:proofErr w:type="spellEnd"/>
      <w:r w:rsidRPr="00892F20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892F20">
        <w:rPr>
          <w:rFonts w:ascii="Cambria" w:eastAsia="Times New Roman" w:hAnsi="Cambria" w:cs="Calibri"/>
          <w:sz w:val="24"/>
          <w:szCs w:val="24"/>
          <w:lang w:eastAsia="lt-LT"/>
        </w:rPr>
        <w:t>laikas</w:t>
      </w:r>
      <w:proofErr w:type="spellEnd"/>
      <w:r w:rsidRPr="00892F20">
        <w:rPr>
          <w:rFonts w:ascii="Cambria" w:eastAsia="Times New Roman" w:hAnsi="Cambria" w:cs="Calibri"/>
          <w:sz w:val="24"/>
          <w:szCs w:val="24"/>
          <w:lang w:eastAsia="lt-LT"/>
        </w:rPr>
        <w:t>;</w:t>
      </w:r>
    </w:p>
    <w:p w14:paraId="30536E36" w14:textId="141C3919" w:rsidR="00892F20" w:rsidRPr="00C00B24" w:rsidRDefault="00892F20" w:rsidP="007851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su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numatyta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pakuotės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atidarymo</w:t>
      </w:r>
      <w:proofErr w:type="spellEnd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 xml:space="preserve"> </w:t>
      </w:r>
      <w:proofErr w:type="spellStart"/>
      <w:r w:rsidRPr="00EC3D79">
        <w:rPr>
          <w:rFonts w:ascii="Cambria" w:eastAsia="Times New Roman" w:hAnsi="Cambria" w:cs="Calibri"/>
          <w:sz w:val="24"/>
          <w:szCs w:val="24"/>
          <w:lang w:eastAsia="lt-LT"/>
        </w:rPr>
        <w:t>vieta</w:t>
      </w:r>
      <w:proofErr w:type="spellEnd"/>
      <w:r>
        <w:rPr>
          <w:rFonts w:ascii="Cambria" w:eastAsia="Times New Roman" w:hAnsi="Cambria" w:cs="Calibri"/>
          <w:sz w:val="24"/>
          <w:szCs w:val="24"/>
          <w:lang w:eastAsia="lt-LT"/>
        </w:rPr>
        <w:t>.</w:t>
      </w:r>
    </w:p>
    <w:p w14:paraId="5F6BED45" w14:textId="43F75852" w:rsidR="00C00B24" w:rsidRDefault="00C00B24" w:rsidP="0078513F">
      <w:pPr>
        <w:spacing w:after="0" w:line="240" w:lineRule="auto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C00B24">
        <w:rPr>
          <w:rFonts w:ascii="Cambria" w:hAnsi="Cambria"/>
          <w:i/>
          <w:iCs/>
          <w:sz w:val="24"/>
          <w:szCs w:val="24"/>
        </w:rPr>
        <w:t>Orientacinis</w:t>
      </w:r>
      <w:proofErr w:type="spellEnd"/>
      <w:r w:rsidRPr="00C00B2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C00B24">
        <w:rPr>
          <w:rFonts w:ascii="Cambria" w:hAnsi="Cambria"/>
          <w:i/>
          <w:iCs/>
          <w:sz w:val="24"/>
          <w:szCs w:val="24"/>
        </w:rPr>
        <w:t>poreikis</w:t>
      </w:r>
      <w:proofErr w:type="spellEnd"/>
      <w:r w:rsidRPr="00C00B24">
        <w:rPr>
          <w:rFonts w:ascii="Cambria" w:hAnsi="Cambria"/>
          <w:i/>
          <w:iCs/>
          <w:sz w:val="24"/>
          <w:szCs w:val="24"/>
        </w:rPr>
        <w:t xml:space="preserve">: 400 </w:t>
      </w:r>
      <w:proofErr w:type="spellStart"/>
      <w:r w:rsidRPr="00C00B24">
        <w:rPr>
          <w:rFonts w:ascii="Cambria" w:hAnsi="Cambria"/>
          <w:i/>
          <w:iCs/>
          <w:sz w:val="24"/>
          <w:szCs w:val="24"/>
        </w:rPr>
        <w:t>vnt</w:t>
      </w:r>
      <w:proofErr w:type="spellEnd"/>
      <w:r w:rsidRPr="00C00B24">
        <w:rPr>
          <w:rFonts w:ascii="Cambria" w:hAnsi="Cambria"/>
          <w:i/>
          <w:iCs/>
          <w:sz w:val="24"/>
          <w:szCs w:val="24"/>
        </w:rPr>
        <w:t>.</w:t>
      </w:r>
    </w:p>
    <w:p w14:paraId="7C82B899" w14:textId="21C9F949" w:rsidR="00C00B24" w:rsidRDefault="00C00B24" w:rsidP="0078513F">
      <w:pPr>
        <w:spacing w:line="240" w:lineRule="auto"/>
      </w:pPr>
    </w:p>
    <w:p w14:paraId="3DF0B334" w14:textId="77777777" w:rsidR="00C00B24" w:rsidRPr="006922DE" w:rsidRDefault="00C00B24" w:rsidP="0078513F">
      <w:pPr>
        <w:spacing w:after="0" w:line="240" w:lineRule="auto"/>
        <w:ind w:firstLine="540"/>
        <w:jc w:val="center"/>
        <w:rPr>
          <w:rFonts w:ascii="Cambria" w:hAnsi="Cambria"/>
          <w:sz w:val="24"/>
          <w:szCs w:val="24"/>
        </w:rPr>
      </w:pPr>
      <w:proofErr w:type="spellStart"/>
      <w:r w:rsidRPr="006922DE">
        <w:rPr>
          <w:rFonts w:ascii="Cambria" w:hAnsi="Cambria"/>
          <w:sz w:val="24"/>
          <w:szCs w:val="24"/>
        </w:rPr>
        <w:t>Priemonės</w:t>
      </w:r>
      <w:proofErr w:type="spellEnd"/>
      <w:r w:rsidRPr="006922DE">
        <w:rPr>
          <w:rFonts w:ascii="Cambria" w:hAnsi="Cambria"/>
          <w:sz w:val="24"/>
          <w:szCs w:val="24"/>
        </w:rPr>
        <w:t xml:space="preserve"> (</w:t>
      </w:r>
      <w:proofErr w:type="spellStart"/>
      <w:r w:rsidRPr="006922DE">
        <w:rPr>
          <w:rFonts w:ascii="Cambria" w:hAnsi="Cambria"/>
          <w:sz w:val="24"/>
          <w:szCs w:val="24"/>
        </w:rPr>
        <w:t>prietaisai</w:t>
      </w:r>
      <w:proofErr w:type="spellEnd"/>
      <w:r w:rsidRPr="006922DE">
        <w:rPr>
          <w:rFonts w:ascii="Cambria" w:hAnsi="Cambria"/>
          <w:sz w:val="24"/>
          <w:szCs w:val="24"/>
        </w:rPr>
        <w:t xml:space="preserve">) </w:t>
      </w:r>
      <w:proofErr w:type="spellStart"/>
      <w:r w:rsidRPr="006922DE">
        <w:rPr>
          <w:rFonts w:ascii="Cambria" w:hAnsi="Cambria"/>
          <w:sz w:val="24"/>
          <w:szCs w:val="24"/>
        </w:rPr>
        <w:t>turi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atitikti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tarptautinių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kokybės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standartų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reikalavimus</w:t>
      </w:r>
      <w:proofErr w:type="spellEnd"/>
      <w:r w:rsidRPr="006922DE">
        <w:rPr>
          <w:rFonts w:ascii="Cambria" w:hAnsi="Cambria"/>
          <w:sz w:val="24"/>
          <w:szCs w:val="24"/>
        </w:rPr>
        <w:t xml:space="preserve">, </w:t>
      </w:r>
      <w:proofErr w:type="spellStart"/>
      <w:r w:rsidRPr="006922DE">
        <w:rPr>
          <w:rFonts w:ascii="Cambria" w:hAnsi="Cambria"/>
          <w:sz w:val="24"/>
          <w:szCs w:val="24"/>
        </w:rPr>
        <w:t>turi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būti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žymimos</w:t>
      </w:r>
      <w:proofErr w:type="spellEnd"/>
      <w:r w:rsidRPr="006922DE">
        <w:rPr>
          <w:rFonts w:ascii="Cambria" w:hAnsi="Cambria"/>
          <w:sz w:val="24"/>
          <w:szCs w:val="24"/>
        </w:rPr>
        <w:t xml:space="preserve"> CE </w:t>
      </w:r>
      <w:proofErr w:type="spellStart"/>
      <w:r w:rsidRPr="006922DE">
        <w:rPr>
          <w:rFonts w:ascii="Cambria" w:hAnsi="Cambria"/>
          <w:sz w:val="24"/>
          <w:szCs w:val="24"/>
        </w:rPr>
        <w:t>ženklu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pagal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Europos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Parlamento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ir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Tarybos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reglamentą</w:t>
      </w:r>
      <w:proofErr w:type="spellEnd"/>
      <w:r w:rsidRPr="006922DE">
        <w:rPr>
          <w:rFonts w:ascii="Cambria" w:hAnsi="Cambria"/>
          <w:sz w:val="24"/>
          <w:szCs w:val="24"/>
        </w:rPr>
        <w:t xml:space="preserve"> (ES) 2017/745 </w:t>
      </w:r>
      <w:proofErr w:type="spellStart"/>
      <w:r w:rsidRPr="006922DE">
        <w:rPr>
          <w:rFonts w:ascii="Cambria" w:hAnsi="Cambria"/>
          <w:sz w:val="24"/>
          <w:szCs w:val="24"/>
        </w:rPr>
        <w:t>dėl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medicinos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priemonių</w:t>
      </w:r>
      <w:proofErr w:type="spellEnd"/>
      <w:r w:rsidRPr="006922DE">
        <w:rPr>
          <w:rFonts w:ascii="Cambria" w:hAnsi="Cambria"/>
          <w:sz w:val="24"/>
          <w:szCs w:val="24"/>
        </w:rPr>
        <w:t>.</w:t>
      </w:r>
    </w:p>
    <w:p w14:paraId="5617A1D7" w14:textId="77777777" w:rsidR="00C00B24" w:rsidRPr="006922DE" w:rsidRDefault="00C00B24" w:rsidP="0078513F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63A887AD" w14:textId="77777777" w:rsidR="00C00B24" w:rsidRPr="006922DE" w:rsidRDefault="00C00B24" w:rsidP="0078513F">
      <w:pPr>
        <w:spacing w:after="0" w:line="240" w:lineRule="auto"/>
        <w:ind w:firstLine="540"/>
        <w:jc w:val="center"/>
        <w:rPr>
          <w:rFonts w:ascii="Cambria" w:hAnsi="Cambria"/>
          <w:sz w:val="24"/>
          <w:szCs w:val="24"/>
        </w:rPr>
      </w:pPr>
      <w:proofErr w:type="spellStart"/>
      <w:r w:rsidRPr="006922DE">
        <w:rPr>
          <w:rFonts w:ascii="Cambria" w:hAnsi="Cambria"/>
          <w:sz w:val="24"/>
          <w:szCs w:val="24"/>
        </w:rPr>
        <w:t>Viešojo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pirkimo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komisijai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pareikalavus</w:t>
      </w:r>
      <w:proofErr w:type="spellEnd"/>
      <w:r w:rsidRPr="006922DE">
        <w:rPr>
          <w:rFonts w:ascii="Cambria" w:hAnsi="Cambria"/>
          <w:sz w:val="24"/>
          <w:szCs w:val="24"/>
        </w:rPr>
        <w:t xml:space="preserve">, </w:t>
      </w:r>
      <w:proofErr w:type="spellStart"/>
      <w:r w:rsidRPr="006922DE">
        <w:rPr>
          <w:rFonts w:ascii="Cambria" w:hAnsi="Cambria"/>
          <w:sz w:val="24"/>
          <w:szCs w:val="24"/>
        </w:rPr>
        <w:t>turi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būti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pateikti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siūlomų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prekių</w:t>
      </w:r>
      <w:proofErr w:type="spellEnd"/>
      <w:r w:rsidRPr="006922DE">
        <w:rPr>
          <w:rFonts w:ascii="Cambria" w:hAnsi="Cambria"/>
          <w:sz w:val="24"/>
          <w:szCs w:val="24"/>
        </w:rPr>
        <w:t xml:space="preserve"> </w:t>
      </w:r>
      <w:proofErr w:type="spellStart"/>
      <w:r w:rsidRPr="006922DE">
        <w:rPr>
          <w:rFonts w:ascii="Cambria" w:hAnsi="Cambria"/>
          <w:sz w:val="24"/>
          <w:szCs w:val="24"/>
        </w:rPr>
        <w:t>pavyzdžiai</w:t>
      </w:r>
      <w:proofErr w:type="spellEnd"/>
      <w:r w:rsidRPr="006922DE">
        <w:rPr>
          <w:rFonts w:ascii="Cambria" w:hAnsi="Cambria"/>
          <w:sz w:val="24"/>
          <w:szCs w:val="24"/>
        </w:rPr>
        <w:t>.</w:t>
      </w:r>
    </w:p>
    <w:p w14:paraId="5369D821" w14:textId="7D9522A0" w:rsidR="00C00B24" w:rsidRDefault="00C00B24" w:rsidP="0078513F">
      <w:pPr>
        <w:spacing w:after="0" w:line="240" w:lineRule="auto"/>
        <w:ind w:firstLine="540"/>
        <w:jc w:val="both"/>
        <w:rPr>
          <w:rFonts w:ascii="Cambria" w:hAnsi="Cambria"/>
          <w:sz w:val="24"/>
          <w:szCs w:val="24"/>
        </w:rPr>
      </w:pPr>
    </w:p>
    <w:p w14:paraId="5D5E5FA4" w14:textId="4948895A" w:rsidR="00BA596A" w:rsidRPr="006922DE" w:rsidRDefault="00BA596A" w:rsidP="00BA596A">
      <w:pPr>
        <w:spacing w:after="0" w:line="240" w:lineRule="auto"/>
        <w:ind w:firstLine="54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</w:t>
      </w:r>
      <w:bookmarkStart w:id="0" w:name="_GoBack"/>
      <w:bookmarkEnd w:id="0"/>
    </w:p>
    <w:sectPr w:rsidR="00BA596A" w:rsidRPr="006922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D7A59"/>
    <w:multiLevelType w:val="hybridMultilevel"/>
    <w:tmpl w:val="EC0E66B2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E87DBB"/>
    <w:multiLevelType w:val="multilevel"/>
    <w:tmpl w:val="83D4E8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0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A11F4"/>
    <w:multiLevelType w:val="hybridMultilevel"/>
    <w:tmpl w:val="D5001620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A82DFF"/>
    <w:multiLevelType w:val="hybridMultilevel"/>
    <w:tmpl w:val="76E82762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E3A37"/>
    <w:multiLevelType w:val="multilevel"/>
    <w:tmpl w:val="1216551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3C70DFC"/>
    <w:multiLevelType w:val="hybridMultilevel"/>
    <w:tmpl w:val="05921CDC"/>
    <w:lvl w:ilvl="0" w:tplc="487C3F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B3ABB"/>
    <w:multiLevelType w:val="hybridMultilevel"/>
    <w:tmpl w:val="1E8C3088"/>
    <w:lvl w:ilvl="0" w:tplc="EBE42C1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308BA"/>
    <w:multiLevelType w:val="hybridMultilevel"/>
    <w:tmpl w:val="24C02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E17F5"/>
    <w:multiLevelType w:val="multilevel"/>
    <w:tmpl w:val="6EE4AF88"/>
    <w:lvl w:ilvl="0">
      <w:start w:val="10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69CA29E5"/>
    <w:multiLevelType w:val="multilevel"/>
    <w:tmpl w:val="FFE0BCB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D3"/>
    <w:rsid w:val="002F02D6"/>
    <w:rsid w:val="004258C1"/>
    <w:rsid w:val="005C7984"/>
    <w:rsid w:val="0078513F"/>
    <w:rsid w:val="00892F20"/>
    <w:rsid w:val="008F5752"/>
    <w:rsid w:val="00BA596A"/>
    <w:rsid w:val="00C00B24"/>
    <w:rsid w:val="00C62F37"/>
    <w:rsid w:val="00EF5AD3"/>
    <w:rsid w:val="00FD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0277"/>
  <w15:chartTrackingRefBased/>
  <w15:docId w15:val="{43038083-4DBD-4043-934D-98F63955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4258C1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FD4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5FF16C-7116-4AC4-AF31-1F1517A292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E3DC07-1BD8-4CAF-A48E-1F5FBC098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90FE5-F8B1-44AE-87C6-24FDA1AAD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2933</Words>
  <Characters>1672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Ingrida Brazienė</cp:lastModifiedBy>
  <cp:revision>10</cp:revision>
  <dcterms:created xsi:type="dcterms:W3CDTF">2025-09-30T16:23:00Z</dcterms:created>
  <dcterms:modified xsi:type="dcterms:W3CDTF">2025-10-09T10:12:00Z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