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521A" w14:textId="323D0D22" w:rsidR="009B0343" w:rsidRPr="00BB3CCB" w:rsidRDefault="009B0343" w:rsidP="00812ACF">
      <w:pPr>
        <w:jc w:val="right"/>
        <w:rPr>
          <w:rFonts w:asciiTheme="majorBidi" w:hAnsiTheme="majorBidi" w:cstheme="majorBidi"/>
          <w:sz w:val="24"/>
          <w:szCs w:val="24"/>
        </w:rPr>
      </w:pPr>
      <w:bookmarkStart w:id="0" w:name="_Toc204759651"/>
      <w:r w:rsidRPr="00BB3CCB">
        <w:rPr>
          <w:rFonts w:asciiTheme="majorBidi" w:hAnsiTheme="majorBidi" w:cstheme="majorBidi"/>
          <w:sz w:val="24"/>
          <w:szCs w:val="24"/>
        </w:rPr>
        <w:t>Pirkimo sąlygų 6 priedas „Pasiūlymo forma“</w:t>
      </w:r>
      <w:bookmarkEnd w:id="0"/>
    </w:p>
    <w:p w14:paraId="14D99B1F"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B20A87C" w14:textId="61FB7D96" w:rsidR="009B0343" w:rsidRPr="00694FB0" w:rsidRDefault="009B0343" w:rsidP="009B0343">
      <w:pPr>
        <w:spacing w:after="0"/>
        <w:jc w:val="center"/>
        <w:rPr>
          <w:rFonts w:asciiTheme="majorBidi" w:hAnsiTheme="majorBidi" w:cstheme="majorBidi"/>
          <w:b/>
          <w:color w:val="000000"/>
          <w:sz w:val="24"/>
          <w:szCs w:val="24"/>
        </w:rPr>
      </w:pPr>
      <w:r w:rsidRPr="00694FB0">
        <w:rPr>
          <w:rFonts w:asciiTheme="majorBidi" w:hAnsiTheme="majorBidi" w:cstheme="majorBidi"/>
          <w:b/>
          <w:color w:val="000000"/>
          <w:sz w:val="24"/>
          <w:szCs w:val="24"/>
        </w:rPr>
        <w:t xml:space="preserve">PASIŪLYMAS </w:t>
      </w:r>
      <w:r w:rsidR="00BB3CCB">
        <w:rPr>
          <w:rFonts w:asciiTheme="majorBidi" w:hAnsiTheme="majorBidi" w:cstheme="majorBidi"/>
          <w:b/>
          <w:color w:val="000000"/>
          <w:sz w:val="24"/>
          <w:szCs w:val="24"/>
        </w:rPr>
        <w:t xml:space="preserve">TARPTAUTINIAM </w:t>
      </w:r>
      <w:r w:rsidRPr="00694FB0">
        <w:rPr>
          <w:rFonts w:asciiTheme="majorBidi" w:hAnsiTheme="majorBidi" w:cstheme="majorBidi"/>
          <w:b/>
          <w:color w:val="000000"/>
          <w:sz w:val="24"/>
          <w:szCs w:val="24"/>
        </w:rPr>
        <w:t>PIRKIMUI ATVIRO KONKURSO BŪDU</w:t>
      </w:r>
    </w:p>
    <w:p w14:paraId="2EEC8E0A" w14:textId="3306B43B" w:rsidR="009B0343" w:rsidRPr="00694FB0" w:rsidRDefault="009B0343" w:rsidP="009B0343">
      <w:pPr>
        <w:spacing w:after="0"/>
        <w:jc w:val="center"/>
        <w:rPr>
          <w:rFonts w:asciiTheme="majorBidi" w:hAnsiTheme="majorBidi" w:cstheme="majorBidi"/>
          <w:b/>
          <w:sz w:val="24"/>
          <w:szCs w:val="24"/>
        </w:rPr>
      </w:pPr>
      <w:r w:rsidRPr="00694FB0">
        <w:rPr>
          <w:rFonts w:asciiTheme="majorBidi" w:hAnsiTheme="majorBidi" w:cstheme="majorBidi"/>
          <w:b/>
          <w:caps/>
          <w:sz w:val="24"/>
          <w:szCs w:val="24"/>
        </w:rPr>
        <w:t>„Transporto priemonė</w:t>
      </w:r>
      <w:r w:rsidR="00977CC1">
        <w:rPr>
          <w:rFonts w:asciiTheme="majorBidi" w:hAnsiTheme="majorBidi" w:cstheme="majorBidi"/>
          <w:b/>
          <w:caps/>
          <w:sz w:val="24"/>
          <w:szCs w:val="24"/>
        </w:rPr>
        <w:t xml:space="preserve"> SU KELTUVU, SUKOMPLEKTUOTA NEĮGALIŲJŲ VEŽIMĖLIUOSE SĖDINTIEMS ASMENIMS</w:t>
      </w:r>
      <w:r w:rsidRPr="00694FB0">
        <w:rPr>
          <w:rFonts w:asciiTheme="majorBidi" w:hAnsiTheme="majorBidi" w:cstheme="majorBidi"/>
          <w:b/>
          <w:caps/>
          <w:sz w:val="24"/>
          <w:szCs w:val="24"/>
        </w:rPr>
        <w:t xml:space="preserve"> (mikroautobusas-elektromobilis)</w:t>
      </w:r>
      <w:r w:rsidRPr="00694FB0">
        <w:rPr>
          <w:rFonts w:asciiTheme="majorBidi" w:hAnsiTheme="majorBidi" w:cstheme="majorBidi"/>
          <w:b/>
          <w:sz w:val="24"/>
          <w:szCs w:val="24"/>
        </w:rPr>
        <w:t xml:space="preserve">“ </w:t>
      </w:r>
    </w:p>
    <w:p w14:paraId="4411EC2D" w14:textId="77777777" w:rsidR="009B0343" w:rsidRPr="00694FB0" w:rsidRDefault="009B0343" w:rsidP="009B0343">
      <w:pPr>
        <w:widowControl w:val="0"/>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(Data)</w:t>
      </w:r>
    </w:p>
    <w:p w14:paraId="7E9E4C5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w:t>
      </w:r>
    </w:p>
    <w:p w14:paraId="19E2B4B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B0343" w:rsidRPr="00694FB0" w14:paraId="5FE03B53" w14:textId="77777777" w:rsidTr="003505F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A8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sz w:val="24"/>
                <w:szCs w:val="24"/>
              </w:rPr>
              <w:t xml:space="preserve">Tiekėjo pavadinimas ir įm. kodas </w:t>
            </w:r>
            <w:r w:rsidRPr="00694FB0">
              <w:rPr>
                <w:rFonts w:asciiTheme="majorBidi" w:hAnsiTheme="majorBidi" w:cstheme="majorBidi"/>
                <w:i/>
                <w:sz w:val="24"/>
                <w:szCs w:val="24"/>
              </w:rPr>
              <w:t xml:space="preserve">(jeigu dalyvauja ūkio subjektų grupė, surašomi visų narių pavadinimai ir įm. kodai: </w:t>
            </w:r>
          </w:p>
          <w:p w14:paraId="4A505B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 xml:space="preserve">Atsakingasis partneris: </w:t>
            </w:r>
          </w:p>
          <w:p w14:paraId="07C46E09"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Partneris Nr. 1:</w:t>
            </w:r>
          </w:p>
          <w:p w14:paraId="15BE0479"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E4816"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664AC6AD"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B5F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 xml:space="preserve">Tiekėjo adresas </w:t>
            </w:r>
            <w:r w:rsidRPr="00694FB0">
              <w:rPr>
                <w:rFonts w:asciiTheme="majorBidi" w:hAnsiTheme="majorBidi" w:cstheme="majorBid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2BF1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781A5B2E" w14:textId="77777777" w:rsidTr="003505F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4C073"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7E14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329B4BE6"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0ABB730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5438770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153C580A"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470A261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6B640B82"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tc>
      </w:tr>
      <w:tr w:rsidR="009B0343" w:rsidRPr="00694FB0" w14:paraId="6C429ED8"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F5B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26A7"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47AB99A2"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4BDE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17D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3859AA07" w14:textId="77777777" w:rsidTr="003505F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AA9B"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AAC1E" w14:textId="77777777" w:rsidR="009B0343" w:rsidRPr="00694FB0" w:rsidRDefault="009B0343" w:rsidP="003505F7">
            <w:pPr>
              <w:widowControl w:val="0"/>
              <w:spacing w:after="0" w:line="240" w:lineRule="auto"/>
              <w:rPr>
                <w:rFonts w:asciiTheme="majorBidi" w:hAnsiTheme="majorBidi" w:cstheme="majorBidi"/>
                <w:sz w:val="24"/>
                <w:szCs w:val="24"/>
              </w:rPr>
            </w:pPr>
          </w:p>
        </w:tc>
      </w:tr>
    </w:tbl>
    <w:p w14:paraId="62DCB20C" w14:textId="77777777" w:rsidR="009B0343" w:rsidRPr="00694FB0" w:rsidRDefault="009B0343" w:rsidP="009B034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Šiuo pasiūlymu pažymime, kad sutinkame su visais viešojo pirkimo dokumentais, nustatytais:</w:t>
      </w:r>
    </w:p>
    <w:p w14:paraId="47A75897" w14:textId="0213F84D" w:rsidR="009B0343" w:rsidRPr="00694FB0" w:rsidRDefault="0096678A" w:rsidP="009B034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heme="majorBidi" w:eastAsia="Lucida Sans Unicode" w:hAnsiTheme="majorBidi" w:cstheme="majorBidi"/>
          <w:kern w:val="3"/>
          <w:sz w:val="24"/>
          <w:szCs w:val="24"/>
          <w:lang w:eastAsia="hi-IN" w:bidi="hi-IN"/>
        </w:rPr>
      </w:pPr>
      <w:r>
        <w:rPr>
          <w:rFonts w:asciiTheme="majorBidi" w:eastAsia="Lucida Sans Unicode" w:hAnsiTheme="majorBidi" w:cstheme="majorBidi"/>
          <w:kern w:val="3"/>
          <w:sz w:val="24"/>
          <w:szCs w:val="24"/>
          <w:lang w:eastAsia="hi-IN" w:bidi="hi-IN"/>
        </w:rPr>
        <w:t xml:space="preserve">Tarptautinio </w:t>
      </w:r>
      <w:r w:rsidR="009B0343" w:rsidRPr="00694FB0">
        <w:rPr>
          <w:rFonts w:asciiTheme="majorBidi" w:eastAsia="Lucida Sans Unicode" w:hAnsiTheme="majorBidi" w:cstheme="majorBidi"/>
          <w:kern w:val="3"/>
          <w:sz w:val="24"/>
          <w:szCs w:val="24"/>
          <w:lang w:eastAsia="hi-IN" w:bidi="hi-IN"/>
        </w:rPr>
        <w:t>pirkimo skelbime, paskelbtame Viešųjų  pirkimų įstatymo nustatyta tvarka;</w:t>
      </w:r>
    </w:p>
    <w:p w14:paraId="79FE77B6" w14:textId="77777777" w:rsidR="009B0343" w:rsidRPr="00694FB0" w:rsidRDefault="009B0343"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kituose pirkimo dokumentuose (jų paaiškinimuose, papildymuose).</w:t>
      </w:r>
    </w:p>
    <w:p w14:paraId="32437FA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6285BB61"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F72668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2D457A2"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732AEB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E65FD5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9B508C3"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11DFAF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632365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F5C7D0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A3651C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0ED563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11DBB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426E3D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300235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759D30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023D8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FFAA3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7325DC5"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A5421F2" w14:textId="77777777" w:rsidR="009B0343" w:rsidRPr="00694FB0" w:rsidRDefault="009B0343" w:rsidP="009B0343">
      <w:pPr>
        <w:jc w:val="both"/>
        <w:rPr>
          <w:rFonts w:asciiTheme="majorBidi" w:eastAsia="Calibri" w:hAnsiTheme="majorBidi" w:cstheme="majorBidi"/>
          <w:b/>
          <w:iCs/>
          <w:sz w:val="24"/>
          <w:szCs w:val="24"/>
        </w:rPr>
        <w:sectPr w:rsidR="009B0343" w:rsidRPr="00694FB0" w:rsidSect="009B0343">
          <w:headerReference w:type="default" r:id="rId7"/>
          <w:footerReference w:type="default" r:id="rId8"/>
          <w:footerReference w:type="first" r:id="rId9"/>
          <w:pgSz w:w="11906" w:h="16838"/>
          <w:pgMar w:top="1701" w:right="567" w:bottom="1134" w:left="1701" w:header="567" w:footer="567" w:gutter="0"/>
          <w:cols w:space="1296"/>
          <w:docGrid w:linePitch="360"/>
        </w:sectPr>
      </w:pPr>
    </w:p>
    <w:p w14:paraId="78A712A8" w14:textId="68D60D84" w:rsidR="009B0343" w:rsidRPr="00694FB0" w:rsidRDefault="009B0343" w:rsidP="009B0343">
      <w:pPr>
        <w:jc w:val="both"/>
        <w:rPr>
          <w:rFonts w:asciiTheme="majorBidi" w:eastAsia="Calibri" w:hAnsiTheme="majorBidi" w:cstheme="majorBidi"/>
          <w:b/>
          <w:iCs/>
          <w:sz w:val="24"/>
          <w:szCs w:val="24"/>
        </w:rPr>
      </w:pPr>
      <w:r w:rsidRPr="00694FB0">
        <w:rPr>
          <w:rFonts w:asciiTheme="majorBidi" w:eastAsia="Calibri" w:hAnsiTheme="majorBidi" w:cstheme="majorBidi"/>
          <w:b/>
          <w:iCs/>
          <w:sz w:val="24"/>
          <w:szCs w:val="24"/>
        </w:rPr>
        <w:lastRenderedPageBreak/>
        <w:t>1 lentelė</w:t>
      </w:r>
      <w:r w:rsidR="009E1F65">
        <w:rPr>
          <w:rFonts w:asciiTheme="majorBidi" w:eastAsia="Calibri" w:hAnsiTheme="majorBidi" w:cstheme="majorBidi"/>
          <w:b/>
          <w:iCs/>
          <w:sz w:val="24"/>
          <w:szCs w:val="24"/>
        </w:rPr>
        <w:t>:</w:t>
      </w:r>
      <w:r w:rsidRPr="00694FB0">
        <w:rPr>
          <w:rFonts w:asciiTheme="majorBidi" w:eastAsia="Calibri" w:hAnsiTheme="majorBidi" w:cstheme="majorBidi"/>
          <w:b/>
          <w:iCs/>
          <w:sz w:val="24"/>
          <w:szCs w:val="24"/>
        </w:rPr>
        <w:t xml:space="preserve"> „Techninės specifikacijos“:</w:t>
      </w:r>
    </w:p>
    <w:p w14:paraId="3C83BDC1" w14:textId="77777777" w:rsidR="009B0343" w:rsidRPr="00694FB0" w:rsidRDefault="009B0343" w:rsidP="009B0343">
      <w:pPr>
        <w:spacing w:after="0"/>
        <w:ind w:left="57" w:firstLine="684"/>
        <w:jc w:val="both"/>
        <w:rPr>
          <w:rFonts w:asciiTheme="majorBidi" w:hAnsiTheme="majorBidi" w:cstheme="majorBidi"/>
        </w:rPr>
      </w:pPr>
      <w:r w:rsidRPr="00694FB0">
        <w:rPr>
          <w:rFonts w:asciiTheme="majorBidi" w:hAnsiTheme="majorBidi" w:cstheme="majorBidi"/>
          <w:sz w:val="24"/>
          <w:szCs w:val="24"/>
        </w:rPr>
        <w:t xml:space="preserve">Atsižvelgdami į viešojo pirkimo sąlygas, teikiame savo pasiūlymą: </w:t>
      </w:r>
    </w:p>
    <w:p w14:paraId="25135F5F" w14:textId="36AA6E10" w:rsidR="009B0343" w:rsidRPr="00694FB0" w:rsidRDefault="009B0343" w:rsidP="009B0343">
      <w:pPr>
        <w:spacing w:after="0"/>
        <w:ind w:firstLine="709"/>
        <w:jc w:val="both"/>
        <w:rPr>
          <w:rFonts w:asciiTheme="majorBidi" w:hAnsiTheme="majorBidi" w:cstheme="majorBidi"/>
          <w:sz w:val="24"/>
          <w:szCs w:val="24"/>
        </w:rPr>
      </w:pPr>
      <w:r w:rsidRPr="00694FB0">
        <w:rPr>
          <w:rFonts w:asciiTheme="majorBidi" w:hAnsiTheme="majorBidi" w:cstheme="majorBidi"/>
          <w:sz w:val="24"/>
          <w:szCs w:val="24"/>
        </w:rPr>
        <w:t xml:space="preserve">Prekė visiškai atitinka pirkimo dokumentuose nurodytus reikalavimus ir  </w:t>
      </w:r>
      <w:r w:rsidR="00944FE0" w:rsidRPr="00694FB0">
        <w:rPr>
          <w:rFonts w:asciiTheme="majorBidi" w:hAnsiTheme="majorBidi" w:cstheme="majorBidi"/>
          <w:sz w:val="24"/>
          <w:szCs w:val="24"/>
        </w:rPr>
        <w:t>j</w:t>
      </w:r>
      <w:r w:rsidR="00944FE0">
        <w:rPr>
          <w:rFonts w:asciiTheme="majorBidi" w:hAnsiTheme="majorBidi" w:cstheme="majorBidi"/>
          <w:sz w:val="24"/>
          <w:szCs w:val="24"/>
        </w:rPr>
        <w:t>os</w:t>
      </w:r>
      <w:r w:rsidR="00944FE0" w:rsidRPr="00694FB0">
        <w:rPr>
          <w:rFonts w:asciiTheme="majorBidi" w:hAnsiTheme="majorBidi" w:cstheme="majorBidi"/>
          <w:sz w:val="24"/>
          <w:szCs w:val="24"/>
        </w:rPr>
        <w:t xml:space="preserve"> </w:t>
      </w:r>
      <w:r w:rsidRPr="00694FB0">
        <w:rPr>
          <w:rFonts w:asciiTheme="majorBidi" w:hAnsiTheme="majorBidi" w:cstheme="majorBidi"/>
          <w:sz w:val="24"/>
          <w:szCs w:val="24"/>
        </w:rPr>
        <w:t>savybės tokios:</w:t>
      </w:r>
    </w:p>
    <w:p w14:paraId="733E7336"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04"/>
        <w:gridCol w:w="773"/>
        <w:gridCol w:w="3510"/>
        <w:gridCol w:w="2520"/>
        <w:gridCol w:w="5040"/>
        <w:gridCol w:w="16"/>
        <w:gridCol w:w="10"/>
      </w:tblGrid>
      <w:tr w:rsidR="003549C3" w:rsidRPr="00694FB0" w14:paraId="6E9AD043" w14:textId="77777777" w:rsidTr="005A0A06">
        <w:trPr>
          <w:gridAfter w:val="1"/>
          <w:wAfter w:w="10" w:type="dxa"/>
        </w:trPr>
        <w:tc>
          <w:tcPr>
            <w:tcW w:w="988" w:type="dxa"/>
            <w:vMerge w:val="restart"/>
          </w:tcPr>
          <w:p w14:paraId="3DD6C53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1" w:name="_Hlk130212105"/>
          </w:p>
          <w:p w14:paraId="7357DC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0CA9F30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Eilės Nr.</w:t>
            </w:r>
          </w:p>
        </w:tc>
        <w:tc>
          <w:tcPr>
            <w:tcW w:w="2877" w:type="dxa"/>
            <w:gridSpan w:val="2"/>
            <w:vMerge w:val="restart"/>
          </w:tcPr>
          <w:p w14:paraId="6EDCEA3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2C134E27"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7BA9EA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0A6B89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694FB0">
              <w:rPr>
                <w:rFonts w:asciiTheme="majorBidi" w:hAnsiTheme="majorBidi" w:cstheme="majorBidi"/>
                <w:b/>
                <w:bCs/>
                <w:sz w:val="24"/>
                <w:szCs w:val="24"/>
              </w:rPr>
              <w:t>Parametras</w:t>
            </w:r>
          </w:p>
        </w:tc>
        <w:tc>
          <w:tcPr>
            <w:tcW w:w="3510" w:type="dxa"/>
            <w:vMerge w:val="restart"/>
          </w:tcPr>
          <w:p w14:paraId="5703D30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48C324B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01640EF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769E0F8F"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694FB0">
              <w:rPr>
                <w:rFonts w:asciiTheme="majorBidi" w:hAnsiTheme="majorBidi" w:cstheme="majorBidi"/>
                <w:b/>
                <w:bCs/>
                <w:color w:val="000000"/>
                <w:sz w:val="24"/>
                <w:szCs w:val="24"/>
              </w:rPr>
              <w:t>Reikalavimai parametrui</w:t>
            </w:r>
          </w:p>
          <w:p w14:paraId="28C7E3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1765EED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7576" w:type="dxa"/>
            <w:gridSpan w:val="3"/>
          </w:tcPr>
          <w:p w14:paraId="26960F10"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5CCA1A4"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r w:rsidRPr="00694FB0">
              <w:rPr>
                <w:rFonts w:asciiTheme="majorBidi" w:hAnsiTheme="majorBidi" w:cstheme="majorBidi"/>
                <w:b/>
                <w:bCs/>
                <w:sz w:val="24"/>
                <w:szCs w:val="24"/>
              </w:rPr>
              <w:t>Tiekėjo siūlomos prekės išsami techninė specifikacija</w:t>
            </w:r>
          </w:p>
          <w:p w14:paraId="45D3C1AF"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7BA3BF3" w14:textId="5F48DA24"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eastAsia="Calibri" w:hAnsiTheme="majorBidi" w:cstheme="majorBidi"/>
                <w:b/>
                <w:sz w:val="24"/>
                <w:szCs w:val="24"/>
              </w:rPr>
            </w:pPr>
          </w:p>
        </w:tc>
      </w:tr>
      <w:tr w:rsidR="003549C3" w:rsidRPr="00694FB0" w14:paraId="6C22A9CD" w14:textId="77777777" w:rsidTr="00353E2D">
        <w:trPr>
          <w:gridAfter w:val="2"/>
          <w:wAfter w:w="26" w:type="dxa"/>
        </w:trPr>
        <w:tc>
          <w:tcPr>
            <w:tcW w:w="988" w:type="dxa"/>
            <w:vMerge/>
          </w:tcPr>
          <w:p w14:paraId="443485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2877" w:type="dxa"/>
            <w:gridSpan w:val="2"/>
            <w:vMerge/>
          </w:tcPr>
          <w:p w14:paraId="2DE93CF9"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510" w:type="dxa"/>
            <w:vMerge/>
          </w:tcPr>
          <w:p w14:paraId="67D4E9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520" w:type="dxa"/>
          </w:tcPr>
          <w:p w14:paraId="6E1F489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color w:val="FF0000"/>
                <w:sz w:val="22"/>
                <w:szCs w:val="22"/>
              </w:rPr>
            </w:pPr>
          </w:p>
          <w:p w14:paraId="4131CA96" w14:textId="2FB81A86" w:rsidR="003549C3" w:rsidRPr="00280614" w:rsidRDefault="00280614" w:rsidP="00280614">
            <w:pPr>
              <w:pBdr>
                <w:top w:val="nil"/>
                <w:left w:val="nil"/>
                <w:bottom w:val="nil"/>
                <w:right w:val="nil"/>
                <w:between w:val="nil"/>
              </w:pBdr>
              <w:jc w:val="center"/>
              <w:rPr>
                <w:rFonts w:ascii="Calibri" w:hAnsi="Calibri" w:cs="Calibri"/>
                <w:b/>
                <w:sz w:val="22"/>
              </w:rPr>
            </w:pPr>
            <w:r w:rsidRPr="008C3F3A">
              <w:rPr>
                <w:rFonts w:ascii="Calibri" w:hAnsi="Calibri" w:cs="Calibri"/>
                <w:b/>
                <w:sz w:val="22"/>
              </w:rPr>
              <w:t>Tiekėjo siūlomos prekės gamintojas, markė, modelis, modifikacija (jei yra), konkrečias technines charakteristikas ir kit</w:t>
            </w:r>
            <w:r w:rsidR="008D590B">
              <w:rPr>
                <w:rFonts w:ascii="Calibri" w:hAnsi="Calibri" w:cs="Calibri"/>
                <w:b/>
                <w:sz w:val="22"/>
              </w:rPr>
              <w:t>a</w:t>
            </w:r>
            <w:r w:rsidRPr="008C3F3A">
              <w:rPr>
                <w:rFonts w:ascii="Calibri" w:hAnsi="Calibri" w:cs="Calibri"/>
                <w:b/>
                <w:sz w:val="22"/>
              </w:rPr>
              <w:t xml:space="preserve"> atitiktį reikalavimams patvirtinanti informacija</w:t>
            </w:r>
          </w:p>
        </w:tc>
        <w:tc>
          <w:tcPr>
            <w:tcW w:w="5040" w:type="dxa"/>
          </w:tcPr>
          <w:p w14:paraId="16BF9BCC" w14:textId="77777777" w:rsidR="00620604" w:rsidRPr="008C3F3A" w:rsidRDefault="00620604" w:rsidP="00620604">
            <w:pPr>
              <w:jc w:val="center"/>
              <w:rPr>
                <w:rFonts w:ascii="Calibri" w:eastAsia="Calibri" w:hAnsi="Calibri" w:cs="Calibri"/>
                <w:b/>
                <w:spacing w:val="-2"/>
                <w:sz w:val="22"/>
                <w:szCs w:val="22"/>
              </w:rPr>
            </w:pPr>
            <w:r w:rsidRPr="008C3F3A">
              <w:rPr>
                <w:rFonts w:ascii="Calibri" w:eastAsia="Calibri" w:hAnsi="Calibri" w:cs="Calibri"/>
                <w:b/>
                <w:spacing w:val="-2"/>
                <w:sz w:val="22"/>
                <w:szCs w:val="22"/>
              </w:rPr>
              <w:t xml:space="preserve">Teikiamo siūlomos prekės gamintojo ar jo </w:t>
            </w:r>
            <w:r>
              <w:rPr>
                <w:rFonts w:ascii="Calibri" w:eastAsia="Calibri" w:hAnsi="Calibri" w:cs="Calibri"/>
                <w:b/>
                <w:spacing w:val="-2"/>
                <w:sz w:val="22"/>
                <w:szCs w:val="22"/>
              </w:rPr>
              <w:t>oficialaus/</w:t>
            </w:r>
            <w:r w:rsidRPr="008C3F3A">
              <w:rPr>
                <w:rFonts w:ascii="Calibri" w:eastAsia="Calibri" w:hAnsi="Calibri" w:cs="Calibri"/>
                <w:b/>
                <w:spacing w:val="-2"/>
                <w:sz w:val="22"/>
                <w:szCs w:val="22"/>
              </w:rPr>
              <w:t>įgalioto atstovo dokumento failo pavadinimas ir puslapio numeris, punkto numeris (jei yra) kuriame yra atitinkamą techninės specifikacijos reikalavimą patvirtinanti informacija</w:t>
            </w:r>
          </w:p>
          <w:p w14:paraId="5E1F26DC" w14:textId="16EE1A72" w:rsidR="003549C3" w:rsidRPr="00620604" w:rsidRDefault="00620604" w:rsidP="00620604">
            <w:pPr>
              <w:jc w:val="center"/>
              <w:rPr>
                <w:rFonts w:ascii="Calibri" w:hAnsi="Calibri" w:cs="Calibri"/>
                <w:bCs/>
                <w:i/>
                <w:sz w:val="20"/>
              </w:rPr>
            </w:pPr>
            <w:r w:rsidRPr="008C3F3A">
              <w:rPr>
                <w:rFonts w:ascii="Calibri" w:hAnsi="Calibri" w:cs="Calibri"/>
                <w:b/>
                <w:bCs/>
              </w:rPr>
              <w:t xml:space="preserve"> </w:t>
            </w:r>
            <w:r w:rsidRPr="008C3F3A">
              <w:rPr>
                <w:rFonts w:ascii="Calibri" w:hAnsi="Calibri" w:cs="Calibri"/>
                <w:bCs/>
                <w:i/>
                <w:sz w:val="20"/>
              </w:rPr>
              <w:t>(išskyrus * pažymėtą reikalavimą, kur leidžiama pateikti gamintojo ir (ar)</w:t>
            </w:r>
            <w:r>
              <w:rPr>
                <w:rFonts w:ascii="Calibri" w:hAnsi="Calibri" w:cs="Calibri"/>
                <w:bCs/>
                <w:i/>
                <w:sz w:val="20"/>
              </w:rPr>
              <w:t>oficialaus/</w:t>
            </w:r>
            <w:r w:rsidRPr="008C3F3A">
              <w:rPr>
                <w:rFonts w:ascii="Calibri" w:hAnsi="Calibri" w:cs="Calibri"/>
                <w:bCs/>
                <w:i/>
                <w:sz w:val="20"/>
              </w:rPr>
              <w:t xml:space="preserve"> įgalioto atstovo, ir (ar) tiekėjo</w:t>
            </w:r>
            <w:r w:rsidRPr="008C3F3A" w:rsidDel="00C04F86">
              <w:rPr>
                <w:rFonts w:ascii="Calibri" w:hAnsi="Calibri" w:cs="Calibri"/>
                <w:bCs/>
                <w:i/>
                <w:sz w:val="20"/>
              </w:rPr>
              <w:t xml:space="preserve"> </w:t>
            </w:r>
            <w:r w:rsidRPr="008C3F3A">
              <w:rPr>
                <w:rFonts w:ascii="Calibri" w:hAnsi="Calibri" w:cs="Calibri"/>
                <w:bCs/>
                <w:i/>
                <w:sz w:val="20"/>
              </w:rPr>
              <w:t>dokumentus)</w:t>
            </w:r>
          </w:p>
        </w:tc>
      </w:tr>
      <w:tr w:rsidR="00C635D4" w:rsidRPr="00694FB0" w14:paraId="074F6155" w14:textId="77777777" w:rsidTr="00EA4419">
        <w:tc>
          <w:tcPr>
            <w:tcW w:w="3092" w:type="dxa"/>
            <w:gridSpan w:val="2"/>
          </w:tcPr>
          <w:p w14:paraId="4C6EFE0B"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08D8FC30" w14:textId="052DE3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1. Bendri reikalavimai automobiliui:</w:t>
            </w:r>
          </w:p>
        </w:tc>
      </w:tr>
      <w:tr w:rsidR="003549C3" w:rsidRPr="00694FB0" w14:paraId="69902698" w14:textId="77777777" w:rsidTr="00FF7CE9">
        <w:trPr>
          <w:gridAfter w:val="2"/>
          <w:wAfter w:w="26" w:type="dxa"/>
        </w:trPr>
        <w:tc>
          <w:tcPr>
            <w:tcW w:w="988" w:type="dxa"/>
          </w:tcPr>
          <w:p w14:paraId="0B55AD9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1.1.</w:t>
            </w:r>
          </w:p>
        </w:tc>
        <w:tc>
          <w:tcPr>
            <w:tcW w:w="2877" w:type="dxa"/>
            <w:gridSpan w:val="2"/>
          </w:tcPr>
          <w:p w14:paraId="70F0ED57" w14:textId="434D289D"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Automobilio rūšis</w:t>
            </w:r>
          </w:p>
        </w:tc>
        <w:tc>
          <w:tcPr>
            <w:tcW w:w="3510" w:type="dxa"/>
          </w:tcPr>
          <w:p w14:paraId="65CE15FE" w14:textId="51BBEDC0"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DD3982">
              <w:rPr>
                <w:rFonts w:asciiTheme="majorBidi" w:eastAsia="Times New Roman" w:hAnsiTheme="majorBidi" w:cstheme="majorBidi"/>
                <w:sz w:val="22"/>
                <w:szCs w:val="20"/>
                <w:lang w:eastAsia="en-US"/>
              </w:rPr>
              <w:t>Lengvasis mikroautobusas – M1 kategorija (elektromobilis)</w:t>
            </w:r>
          </w:p>
          <w:p w14:paraId="2E2EA6FD" w14:textId="77777777"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520" w:type="dxa"/>
          </w:tcPr>
          <w:p w14:paraId="4EC8F919" w14:textId="2075A09A"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DD3982">
              <w:rPr>
                <w:rFonts w:asciiTheme="majorBidi" w:eastAsia="Calibri" w:hAnsiTheme="majorBidi" w:cstheme="majorBidi"/>
                <w:i/>
                <w:color w:val="4472C4"/>
                <w:sz w:val="24"/>
                <w:szCs w:val="24"/>
              </w:rPr>
              <w:t>(įrašyti</w:t>
            </w:r>
            <w:r w:rsidRPr="00DD3982">
              <w:rPr>
                <w:rFonts w:asciiTheme="majorBidi" w:hAnsiTheme="majorBidi" w:cstheme="majorBidi"/>
                <w:i/>
                <w:color w:val="00B0F0"/>
                <w:sz w:val="24"/>
                <w:szCs w:val="24"/>
                <w:u w:val="single"/>
              </w:rPr>
              <w:t xml:space="preserve"> automobilio markę ir modelį</w:t>
            </w:r>
            <w:r w:rsidR="00F74693" w:rsidRPr="00DD3982">
              <w:rPr>
                <w:rFonts w:asciiTheme="majorBidi" w:hAnsiTheme="majorBidi" w:cstheme="majorBidi"/>
                <w:i/>
                <w:color w:val="00B0F0"/>
                <w:sz w:val="24"/>
                <w:szCs w:val="24"/>
                <w:u w:val="single"/>
              </w:rPr>
              <w:t>, modifikaciją (jei yra</w:t>
            </w:r>
            <w:r w:rsidRPr="00DD3982">
              <w:rPr>
                <w:rFonts w:asciiTheme="majorBidi" w:eastAsia="Calibri" w:hAnsiTheme="majorBidi" w:cstheme="majorBidi"/>
                <w:i/>
                <w:color w:val="4472C4"/>
                <w:sz w:val="24"/>
                <w:szCs w:val="24"/>
              </w:rPr>
              <w:t>)</w:t>
            </w:r>
            <w:r w:rsidRPr="00DD3982">
              <w:rPr>
                <w:rFonts w:asciiTheme="majorBidi" w:eastAsia="Calibri" w:hAnsiTheme="majorBidi" w:cstheme="majorBidi"/>
                <w:i/>
                <w:sz w:val="24"/>
                <w:szCs w:val="24"/>
              </w:rPr>
              <w:t xml:space="preserve">: </w:t>
            </w:r>
            <w:r w:rsidRPr="00DD3982">
              <w:rPr>
                <w:rFonts w:asciiTheme="majorBidi" w:eastAsia="Calibri" w:hAnsiTheme="majorBidi" w:cstheme="majorBidi"/>
                <w:sz w:val="24"/>
                <w:szCs w:val="24"/>
              </w:rPr>
              <w:t>.....................................</w:t>
            </w:r>
          </w:p>
        </w:tc>
        <w:tc>
          <w:tcPr>
            <w:tcW w:w="5040" w:type="dxa"/>
          </w:tcPr>
          <w:p w14:paraId="0F090EF9" w14:textId="79475F09"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DD3982">
              <w:rPr>
                <w:rFonts w:asciiTheme="majorBidi" w:eastAsia="Calibri" w:hAnsiTheme="majorBidi" w:cstheme="majorBidi"/>
                <w:iCs/>
                <w:color w:val="4472C4"/>
                <w:sz w:val="24"/>
                <w:szCs w:val="24"/>
              </w:rPr>
              <w:t>Užpildyti</w:t>
            </w:r>
          </w:p>
        </w:tc>
      </w:tr>
      <w:tr w:rsidR="003549C3" w:rsidRPr="00694FB0" w14:paraId="2C1C0495" w14:textId="77777777" w:rsidTr="001A5898">
        <w:trPr>
          <w:gridAfter w:val="2"/>
          <w:wAfter w:w="26" w:type="dxa"/>
        </w:trPr>
        <w:tc>
          <w:tcPr>
            <w:tcW w:w="988" w:type="dxa"/>
          </w:tcPr>
          <w:p w14:paraId="5A2581A4" w14:textId="633CAA0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Pr>
                <w:rFonts w:asciiTheme="majorBidi" w:hAnsiTheme="majorBidi" w:cstheme="majorBidi"/>
                <w:color w:val="000000"/>
                <w:sz w:val="24"/>
                <w:szCs w:val="24"/>
              </w:rPr>
              <w:t>2</w:t>
            </w:r>
            <w:r w:rsidRPr="00694FB0">
              <w:rPr>
                <w:rFonts w:asciiTheme="majorBidi" w:hAnsiTheme="majorBidi" w:cstheme="majorBidi"/>
                <w:color w:val="000000"/>
                <w:sz w:val="24"/>
                <w:szCs w:val="24"/>
              </w:rPr>
              <w:t>.</w:t>
            </w:r>
          </w:p>
        </w:tc>
        <w:tc>
          <w:tcPr>
            <w:tcW w:w="2877" w:type="dxa"/>
            <w:gridSpan w:val="2"/>
          </w:tcPr>
          <w:p w14:paraId="6BEB440C" w14:textId="18C5CD84"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Times New Roman" w:hAnsiTheme="majorBidi" w:cstheme="majorBidi"/>
                <w:sz w:val="24"/>
                <w:szCs w:val="24"/>
              </w:rPr>
              <w:t>Sėdimų vietų skaičius (su vairuotojo vieta)</w:t>
            </w:r>
          </w:p>
        </w:tc>
        <w:tc>
          <w:tcPr>
            <w:tcW w:w="3510" w:type="dxa"/>
          </w:tcPr>
          <w:p w14:paraId="3B9E6789" w14:textId="5EA806EF"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hAnsi="Times New Roman" w:cs="Times New Roman"/>
                <w:sz w:val="24"/>
                <w:szCs w:val="24"/>
              </w:rPr>
              <w:t xml:space="preserve">Ne mažiau 7 vietų.  Iš jų 1 (viena) vieta pritaikoma asmens su negalia vežimėliui </w:t>
            </w:r>
          </w:p>
        </w:tc>
        <w:tc>
          <w:tcPr>
            <w:tcW w:w="2520" w:type="dxa"/>
          </w:tcPr>
          <w:p w14:paraId="46F6D1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0A1BAD02" w14:textId="77777777" w:rsidR="000A4EF1" w:rsidRDefault="001B4A3C"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5C68654" w14:textId="744D344A" w:rsidR="003549C3" w:rsidRPr="0007799B" w:rsidRDefault="003549C3"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
                <w:color w:val="4472C4"/>
                <w:sz w:val="22"/>
                <w:szCs w:val="22"/>
              </w:rPr>
            </w:pPr>
            <w:r w:rsidRPr="0007799B">
              <w:rPr>
                <w:rFonts w:asciiTheme="majorBidi" w:hAnsiTheme="majorBidi" w:cstheme="majorBidi"/>
                <w:i/>
                <w:color w:val="EE0000"/>
                <w:sz w:val="22"/>
                <w:szCs w:val="22"/>
              </w:rPr>
              <w:t xml:space="preserve"> (dokumentų pateikti nereikalaujama, jeigu</w:t>
            </w:r>
            <w:r w:rsidR="008D590B">
              <w:rPr>
                <w:rFonts w:asciiTheme="majorBidi" w:hAnsiTheme="majorBidi" w:cstheme="majorBidi"/>
                <w:i/>
                <w:color w:val="EE0000"/>
                <w:sz w:val="22"/>
                <w:szCs w:val="22"/>
              </w:rPr>
              <w:t xml:space="preserve"> tiekėjas šioje pozicijoje nurodys, kad</w:t>
            </w:r>
            <w:r w:rsidRPr="0007799B">
              <w:rPr>
                <w:rFonts w:asciiTheme="majorBidi" w:hAnsiTheme="majorBidi" w:cstheme="majorBidi"/>
                <w:i/>
                <w:color w:val="EE0000"/>
                <w:sz w:val="22"/>
                <w:szCs w:val="22"/>
              </w:rPr>
              <w:t xml:space="preserve"> 1 (viena) vieta pritaikoma asmens su negalia vežimėliui 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3549C3" w:rsidRPr="00694FB0" w14:paraId="710FEC9F" w14:textId="77777777" w:rsidTr="00BB23BF">
        <w:trPr>
          <w:gridAfter w:val="2"/>
          <w:wAfter w:w="26" w:type="dxa"/>
        </w:trPr>
        <w:tc>
          <w:tcPr>
            <w:tcW w:w="988" w:type="dxa"/>
          </w:tcPr>
          <w:p w14:paraId="090C6254" w14:textId="020E6744"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lastRenderedPageBreak/>
              <w:t>1.</w:t>
            </w:r>
            <w:r>
              <w:rPr>
                <w:rFonts w:asciiTheme="majorBidi" w:hAnsiTheme="majorBidi" w:cstheme="majorBidi"/>
                <w:color w:val="000000"/>
                <w:sz w:val="24"/>
                <w:szCs w:val="24"/>
              </w:rPr>
              <w:t>3</w:t>
            </w:r>
            <w:r w:rsidRPr="00694FB0">
              <w:rPr>
                <w:rFonts w:asciiTheme="majorBidi" w:hAnsiTheme="majorBidi" w:cstheme="majorBidi"/>
                <w:color w:val="000000"/>
                <w:sz w:val="24"/>
                <w:szCs w:val="24"/>
              </w:rPr>
              <w:t>.</w:t>
            </w:r>
          </w:p>
        </w:tc>
        <w:tc>
          <w:tcPr>
            <w:tcW w:w="2877" w:type="dxa"/>
            <w:gridSpan w:val="2"/>
          </w:tcPr>
          <w:p w14:paraId="3B24D934" w14:textId="3DA1D615"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hAnsi="Times New Roman" w:cs="Times New Roman"/>
                <w:sz w:val="24"/>
                <w:szCs w:val="24"/>
              </w:rPr>
              <w:t>Keltuvas neįgaliojo vežimėliui</w:t>
            </w:r>
          </w:p>
        </w:tc>
        <w:tc>
          <w:tcPr>
            <w:tcW w:w="3510" w:type="dxa"/>
          </w:tcPr>
          <w:p w14:paraId="0FAD6B92" w14:textId="581F7E8B"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hAnsi="Times New Roman" w:cs="Times New Roman"/>
                <w:sz w:val="24"/>
                <w:szCs w:val="24"/>
              </w:rPr>
              <w:t xml:space="preserve">Automobilio viduje įrengtas liftas-keltuvas, valdomas pulteliu. </w:t>
            </w:r>
          </w:p>
        </w:tc>
        <w:tc>
          <w:tcPr>
            <w:tcW w:w="2520" w:type="dxa"/>
          </w:tcPr>
          <w:p w14:paraId="0B04850D" w14:textId="77777777" w:rsidR="003549C3" w:rsidRPr="00694FB0" w:rsidRDefault="003549C3" w:rsidP="00EC7C2B">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771025D" w14:textId="77777777"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5040" w:type="dxa"/>
          </w:tcPr>
          <w:p w14:paraId="0DC0FF8E" w14:textId="77777777" w:rsidR="000A4EF1" w:rsidRDefault="001B4A3C" w:rsidP="00EC7C2B">
            <w:pPr>
              <w:spacing w:line="216" w:lineRule="auto"/>
              <w:ind w:right="101"/>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55747DEE" w14:textId="6F1EDAE9" w:rsidR="003549C3" w:rsidRPr="0007799B" w:rsidRDefault="003549C3" w:rsidP="00EC7C2B">
            <w:pPr>
              <w:spacing w:line="216" w:lineRule="auto"/>
              <w:ind w:right="101"/>
              <w:rPr>
                <w:rFonts w:asciiTheme="majorBidi" w:eastAsia="Calibri" w:hAnsiTheme="majorBidi" w:cstheme="majorBidi"/>
                <w:color w:val="EE0000"/>
                <w:sz w:val="24"/>
                <w:szCs w:val="24"/>
              </w:rPr>
            </w:pPr>
            <w:r w:rsidRPr="0007799B">
              <w:rPr>
                <w:rFonts w:asciiTheme="majorBidi" w:hAnsiTheme="majorBidi" w:cstheme="majorBidi"/>
                <w:i/>
                <w:color w:val="EE0000"/>
                <w:sz w:val="22"/>
                <w:szCs w:val="22"/>
              </w:rPr>
              <w:t>(dokumentų pateikti nereikalaujama, jeigu liftas – keltuvas, valdomas pulteliu, 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s po sutarties įsigaliojimo. Atitiktis reikalavimui bus tikrinama sutarties vykdymo metu)</w:t>
            </w:r>
          </w:p>
        </w:tc>
      </w:tr>
      <w:tr w:rsidR="003549C3" w:rsidRPr="00694FB0" w14:paraId="2BF2BECF" w14:textId="77777777" w:rsidTr="00376146">
        <w:trPr>
          <w:gridAfter w:val="2"/>
          <w:wAfter w:w="26" w:type="dxa"/>
        </w:trPr>
        <w:tc>
          <w:tcPr>
            <w:tcW w:w="988" w:type="dxa"/>
          </w:tcPr>
          <w:p w14:paraId="265665B4" w14:textId="0AACD793" w:rsidR="003549C3" w:rsidRPr="00694FB0" w:rsidRDefault="003549C3" w:rsidP="00A3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1.4.</w:t>
            </w:r>
          </w:p>
        </w:tc>
        <w:tc>
          <w:tcPr>
            <w:tcW w:w="2877" w:type="dxa"/>
            <w:gridSpan w:val="2"/>
          </w:tcPr>
          <w:p w14:paraId="5B888367" w14:textId="6DF29872" w:rsidR="003549C3" w:rsidRDefault="005D61C0" w:rsidP="005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D61C0">
              <w:rPr>
                <w:rFonts w:ascii="Times New Roman" w:eastAsia="Times New Roman" w:hAnsi="Times New Roman" w:cs="Times New Roman"/>
                <w:sz w:val="24"/>
                <w:szCs w:val="24"/>
              </w:rPr>
              <w:t>Automobilio techninio pritaikymo asmenims su negalia patvirtinimas</w:t>
            </w:r>
          </w:p>
        </w:tc>
        <w:tc>
          <w:tcPr>
            <w:tcW w:w="3510" w:type="dxa"/>
          </w:tcPr>
          <w:p w14:paraId="1F25FE88" w14:textId="1939F0DF" w:rsidR="003549C3" w:rsidRDefault="003549C3" w:rsidP="00643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Automobilio registracijos liudijime ar T</w:t>
            </w:r>
            <w:r w:rsidRPr="00643453">
              <w:rPr>
                <w:rFonts w:ascii="Times New Roman" w:hAnsi="Times New Roman" w:cs="Times New Roman"/>
                <w:sz w:val="24"/>
                <w:szCs w:val="24"/>
              </w:rPr>
              <w:t>ransporto priemonės nacionalinio individualaus patvirtinimo liudijim</w:t>
            </w:r>
            <w:r>
              <w:rPr>
                <w:rFonts w:ascii="Times New Roman" w:hAnsi="Times New Roman" w:cs="Times New Roman"/>
                <w:sz w:val="24"/>
                <w:szCs w:val="24"/>
              </w:rPr>
              <w:t>as</w:t>
            </w:r>
            <w:r w:rsidRPr="00643453">
              <w:rPr>
                <w:rFonts w:ascii="Times New Roman" w:hAnsi="Times New Roman" w:cs="Times New Roman"/>
                <w:sz w:val="24"/>
                <w:szCs w:val="24"/>
              </w:rPr>
              <w:t>, išduot</w:t>
            </w:r>
            <w:r>
              <w:rPr>
                <w:rFonts w:ascii="Times New Roman" w:hAnsi="Times New Roman" w:cs="Times New Roman"/>
                <w:sz w:val="24"/>
                <w:szCs w:val="24"/>
              </w:rPr>
              <w:t>as</w:t>
            </w:r>
            <w:r w:rsidRPr="00643453">
              <w:rPr>
                <w:rFonts w:ascii="Times New Roman" w:hAnsi="Times New Roman" w:cs="Times New Roman"/>
                <w:sz w:val="24"/>
                <w:szCs w:val="24"/>
              </w:rPr>
              <w:t xml:space="preserve"> Lietuvos transporto saugos administracijos </w:t>
            </w:r>
            <w:r>
              <w:rPr>
                <w:rFonts w:ascii="Times New Roman" w:hAnsi="Times New Roman" w:cs="Times New Roman"/>
                <w:sz w:val="24"/>
                <w:szCs w:val="24"/>
              </w:rPr>
              <w:t>(</w:t>
            </w:r>
            <w:r w:rsidRPr="00643453">
              <w:rPr>
                <w:rFonts w:ascii="Times New Roman" w:hAnsi="Times New Roman" w:cs="Times New Roman"/>
                <w:sz w:val="24"/>
                <w:szCs w:val="24"/>
              </w:rPr>
              <w:t>perdarymo atveju</w:t>
            </w:r>
            <w:r>
              <w:rPr>
                <w:rFonts w:ascii="Times New Roman" w:hAnsi="Times New Roman" w:cs="Times New Roman"/>
                <w:sz w:val="24"/>
                <w:szCs w:val="24"/>
              </w:rPr>
              <w:t>)</w:t>
            </w:r>
          </w:p>
        </w:tc>
        <w:tc>
          <w:tcPr>
            <w:tcW w:w="2520" w:type="dxa"/>
          </w:tcPr>
          <w:p w14:paraId="2BE4BC2F" w14:textId="77777777" w:rsidR="00021591" w:rsidRPr="00694FB0" w:rsidRDefault="00021591" w:rsidP="0002159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FA26167" w14:textId="77777777" w:rsidR="003549C3" w:rsidRPr="00694FB0" w:rsidRDefault="003549C3" w:rsidP="00A30D6F">
            <w:pPr>
              <w:spacing w:line="216" w:lineRule="auto"/>
              <w:rPr>
                <w:rFonts w:asciiTheme="majorBidi" w:eastAsia="Calibri" w:hAnsiTheme="majorBidi" w:cstheme="majorBidi"/>
                <w:sz w:val="24"/>
                <w:szCs w:val="24"/>
              </w:rPr>
            </w:pPr>
          </w:p>
        </w:tc>
        <w:tc>
          <w:tcPr>
            <w:tcW w:w="5040" w:type="dxa"/>
            <w:tcBorders>
              <w:bottom w:val="single" w:sz="4" w:space="0" w:color="auto"/>
            </w:tcBorders>
          </w:tcPr>
          <w:p w14:paraId="637F7685" w14:textId="14577212" w:rsidR="003549C3" w:rsidRPr="00694FB0" w:rsidRDefault="003549C3" w:rsidP="00A30D6F">
            <w:pPr>
              <w:spacing w:line="216" w:lineRule="auto"/>
              <w:ind w:right="101"/>
              <w:rPr>
                <w:rFonts w:asciiTheme="majorBidi" w:eastAsia="Calibri" w:hAnsiTheme="majorBidi" w:cstheme="majorBidi"/>
                <w:sz w:val="24"/>
                <w:szCs w:val="24"/>
              </w:rPr>
            </w:pPr>
            <w:r>
              <w:rPr>
                <w:rFonts w:asciiTheme="majorBidi" w:eastAsia="Calibri" w:hAnsiTheme="majorBidi" w:cstheme="majorBidi"/>
                <w:sz w:val="24"/>
                <w:szCs w:val="24"/>
              </w:rPr>
              <w:t>Atitikti</w:t>
            </w:r>
            <w:r w:rsidR="00871356">
              <w:rPr>
                <w:rFonts w:asciiTheme="majorBidi" w:eastAsia="Calibri" w:hAnsiTheme="majorBidi" w:cstheme="majorBidi"/>
                <w:sz w:val="24"/>
                <w:szCs w:val="24"/>
              </w:rPr>
              <w:t>s</w:t>
            </w:r>
            <w:r>
              <w:rPr>
                <w:rFonts w:asciiTheme="majorBidi" w:eastAsia="Calibri" w:hAnsiTheme="majorBidi" w:cstheme="majorBidi"/>
                <w:sz w:val="24"/>
                <w:szCs w:val="24"/>
              </w:rPr>
              <w:t xml:space="preserve"> bus vertinama sutarties vykdymo metu</w:t>
            </w:r>
          </w:p>
        </w:tc>
      </w:tr>
      <w:tr w:rsidR="003549C3" w:rsidRPr="00694FB0" w14:paraId="7F16DABE" w14:textId="77777777" w:rsidTr="001969E6">
        <w:trPr>
          <w:gridAfter w:val="2"/>
          <w:wAfter w:w="26" w:type="dxa"/>
        </w:trPr>
        <w:tc>
          <w:tcPr>
            <w:tcW w:w="988" w:type="dxa"/>
          </w:tcPr>
          <w:p w14:paraId="0AF595D0" w14:textId="144BCCEC"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DD3982">
              <w:rPr>
                <w:rFonts w:asciiTheme="majorBidi" w:hAnsiTheme="majorBidi" w:cstheme="majorBidi"/>
                <w:color w:val="000000"/>
                <w:sz w:val="24"/>
                <w:szCs w:val="24"/>
              </w:rPr>
              <w:t>1.5.</w:t>
            </w:r>
          </w:p>
        </w:tc>
        <w:tc>
          <w:tcPr>
            <w:tcW w:w="2877" w:type="dxa"/>
            <w:gridSpan w:val="2"/>
          </w:tcPr>
          <w:p w14:paraId="0A80FE65" w14:textId="77777777"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Pagaminimo metai</w:t>
            </w:r>
          </w:p>
        </w:tc>
        <w:tc>
          <w:tcPr>
            <w:tcW w:w="3510" w:type="dxa"/>
          </w:tcPr>
          <w:p w14:paraId="11AC1427"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kern w:val="2"/>
                <w:sz w:val="24"/>
                <w:szCs w:val="20"/>
                <w:lang w:eastAsia="ar-SA" w:bidi="hi-IN"/>
              </w:rPr>
            </w:pPr>
            <w:r w:rsidRPr="00694FB0">
              <w:rPr>
                <w:rFonts w:asciiTheme="majorBidi" w:eastAsia="Calibri" w:hAnsiTheme="majorBidi" w:cstheme="majorBidi"/>
                <w:kern w:val="2"/>
                <w:sz w:val="24"/>
                <w:szCs w:val="20"/>
                <w:lang w:eastAsia="ar-SA" w:bidi="hi-IN"/>
              </w:rPr>
              <w:t>Naujas neeksploatuotas automobilis. Pagaminimo metai ne ankstesni kaip 2024 m.</w:t>
            </w:r>
          </w:p>
        </w:tc>
        <w:tc>
          <w:tcPr>
            <w:tcW w:w="2520" w:type="dxa"/>
          </w:tcPr>
          <w:p w14:paraId="118DDD2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Borders>
              <w:bottom w:val="single" w:sz="4" w:space="0" w:color="auto"/>
              <w:tr2bl w:val="single" w:sz="4" w:space="0" w:color="auto"/>
            </w:tcBorders>
          </w:tcPr>
          <w:p w14:paraId="0A692757" w14:textId="6693895D" w:rsidR="003549C3" w:rsidRPr="00694FB0" w:rsidRDefault="003549C3" w:rsidP="003505F7">
            <w:pPr>
              <w:spacing w:line="216" w:lineRule="auto"/>
              <w:ind w:right="101"/>
              <w:rPr>
                <w:rFonts w:asciiTheme="majorBidi" w:eastAsia="Calibri" w:hAnsiTheme="majorBidi" w:cstheme="majorBidi"/>
                <w:sz w:val="24"/>
                <w:szCs w:val="24"/>
              </w:rPr>
            </w:pPr>
          </w:p>
        </w:tc>
      </w:tr>
      <w:tr w:rsidR="003549C3" w:rsidRPr="00694FB0" w14:paraId="48A8FA96" w14:textId="77777777" w:rsidTr="001969E6">
        <w:trPr>
          <w:gridAfter w:val="2"/>
          <w:wAfter w:w="26" w:type="dxa"/>
        </w:trPr>
        <w:tc>
          <w:tcPr>
            <w:tcW w:w="988" w:type="dxa"/>
          </w:tcPr>
          <w:p w14:paraId="2AD29653" w14:textId="1103B63D"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Pr>
                <w:rFonts w:asciiTheme="majorBidi" w:hAnsiTheme="majorBidi" w:cstheme="majorBidi"/>
                <w:color w:val="000000"/>
                <w:sz w:val="24"/>
                <w:szCs w:val="24"/>
              </w:rPr>
              <w:t>6</w:t>
            </w:r>
            <w:r w:rsidRPr="00694FB0">
              <w:rPr>
                <w:rFonts w:asciiTheme="majorBidi" w:hAnsiTheme="majorBidi" w:cstheme="majorBidi"/>
                <w:color w:val="000000"/>
                <w:sz w:val="24"/>
                <w:szCs w:val="24"/>
              </w:rPr>
              <w:t>.</w:t>
            </w:r>
          </w:p>
        </w:tc>
        <w:tc>
          <w:tcPr>
            <w:tcW w:w="2877" w:type="dxa"/>
            <w:gridSpan w:val="2"/>
          </w:tcPr>
          <w:p w14:paraId="6BDDA5D2" w14:textId="77777777"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Vairo padėtis</w:t>
            </w:r>
          </w:p>
        </w:tc>
        <w:tc>
          <w:tcPr>
            <w:tcW w:w="3510" w:type="dxa"/>
          </w:tcPr>
          <w:p w14:paraId="312F67EB" w14:textId="77777777"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Kairėje</w:t>
            </w:r>
          </w:p>
        </w:tc>
        <w:tc>
          <w:tcPr>
            <w:tcW w:w="2520" w:type="dxa"/>
          </w:tcPr>
          <w:p w14:paraId="02B27B51" w14:textId="77777777" w:rsidR="003549C3" w:rsidRPr="00694FB0" w:rsidRDefault="003549C3" w:rsidP="008D4443">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Borders>
              <w:bottom w:val="single" w:sz="4" w:space="0" w:color="auto"/>
              <w:tr2bl w:val="single" w:sz="4" w:space="0" w:color="auto"/>
            </w:tcBorders>
          </w:tcPr>
          <w:p w14:paraId="143176D8" w14:textId="5963DCB4" w:rsidR="003549C3" w:rsidRPr="00694FB0" w:rsidRDefault="003549C3" w:rsidP="008D4443">
            <w:pPr>
              <w:spacing w:line="216" w:lineRule="auto"/>
              <w:ind w:right="101"/>
              <w:rPr>
                <w:rFonts w:asciiTheme="majorBidi" w:eastAsia="Calibri" w:hAnsiTheme="majorBidi" w:cstheme="majorBidi"/>
                <w:i/>
                <w:color w:val="4472C4"/>
                <w:sz w:val="24"/>
                <w:szCs w:val="24"/>
              </w:rPr>
            </w:pPr>
          </w:p>
        </w:tc>
      </w:tr>
      <w:tr w:rsidR="003549C3" w:rsidRPr="00694FB0" w14:paraId="595DFFB7" w14:textId="77777777" w:rsidTr="00B91055">
        <w:trPr>
          <w:gridAfter w:val="2"/>
          <w:wAfter w:w="26" w:type="dxa"/>
          <w:trHeight w:val="419"/>
        </w:trPr>
        <w:tc>
          <w:tcPr>
            <w:tcW w:w="988" w:type="dxa"/>
          </w:tcPr>
          <w:p w14:paraId="696BE4C1" w14:textId="5339183F"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694FB0">
              <w:rPr>
                <w:rFonts w:asciiTheme="majorBidi" w:hAnsiTheme="majorBidi" w:cstheme="majorBidi"/>
                <w:sz w:val="24"/>
                <w:szCs w:val="24"/>
              </w:rPr>
              <w:t>1.</w:t>
            </w:r>
            <w:r>
              <w:rPr>
                <w:rFonts w:asciiTheme="majorBidi" w:hAnsiTheme="majorBidi" w:cstheme="majorBidi"/>
                <w:sz w:val="24"/>
                <w:szCs w:val="24"/>
              </w:rPr>
              <w:t>7</w:t>
            </w:r>
            <w:r w:rsidRPr="00694FB0">
              <w:rPr>
                <w:rFonts w:asciiTheme="majorBidi" w:hAnsiTheme="majorBidi" w:cstheme="majorBidi"/>
                <w:sz w:val="24"/>
                <w:szCs w:val="24"/>
              </w:rPr>
              <w:t>.</w:t>
            </w:r>
          </w:p>
        </w:tc>
        <w:tc>
          <w:tcPr>
            <w:tcW w:w="2877" w:type="dxa"/>
            <w:gridSpan w:val="2"/>
          </w:tcPr>
          <w:p w14:paraId="6B33B24D" w14:textId="77777777"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694FB0">
              <w:rPr>
                <w:rFonts w:asciiTheme="majorBidi" w:eastAsia="Times New Roman" w:hAnsiTheme="majorBidi" w:cstheme="majorBidi"/>
                <w:sz w:val="24"/>
                <w:szCs w:val="24"/>
              </w:rPr>
              <w:t>Spalva</w:t>
            </w:r>
          </w:p>
        </w:tc>
        <w:tc>
          <w:tcPr>
            <w:tcW w:w="3510" w:type="dxa"/>
          </w:tcPr>
          <w:p w14:paraId="394C2D48" w14:textId="77777777"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694FB0">
              <w:rPr>
                <w:rFonts w:asciiTheme="majorBidi" w:eastAsia="Times New Roman" w:hAnsiTheme="majorBidi" w:cstheme="majorBidi"/>
                <w:sz w:val="24"/>
                <w:szCs w:val="24"/>
              </w:rPr>
              <w:t>Bet kuri, išskyrus ryškias žalią, geltoną, oranžinę.</w:t>
            </w:r>
          </w:p>
        </w:tc>
        <w:tc>
          <w:tcPr>
            <w:tcW w:w="2520" w:type="dxa"/>
          </w:tcPr>
          <w:p w14:paraId="3A71FFFE" w14:textId="0F19449A"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Borders>
              <w:tr2bl w:val="single" w:sz="4" w:space="0" w:color="auto"/>
            </w:tcBorders>
          </w:tcPr>
          <w:p w14:paraId="42768F23" w14:textId="3F901387"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3C207C" w:rsidRPr="00694FB0" w14:paraId="5945A842" w14:textId="77777777" w:rsidTr="004716A2">
        <w:trPr>
          <w:trHeight w:val="419"/>
        </w:trPr>
        <w:tc>
          <w:tcPr>
            <w:tcW w:w="14961" w:type="dxa"/>
            <w:gridSpan w:val="8"/>
          </w:tcPr>
          <w:p w14:paraId="0C19EA7E" w14:textId="18A8EAF1" w:rsidR="003C207C" w:rsidRPr="00694FB0" w:rsidRDefault="003C207C" w:rsidP="0075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jc w:val="center"/>
              <w:rPr>
                <w:rFonts w:asciiTheme="majorBidi" w:eastAsia="Calibri" w:hAnsiTheme="majorBidi" w:cstheme="majorBidi"/>
                <w:i/>
                <w:color w:val="4472C4"/>
                <w:sz w:val="24"/>
                <w:szCs w:val="24"/>
              </w:rPr>
            </w:pPr>
            <w:r>
              <w:rPr>
                <w:rFonts w:asciiTheme="majorBidi" w:eastAsia="Calibri" w:hAnsiTheme="majorBidi" w:cstheme="majorBidi"/>
                <w:iCs/>
                <w:sz w:val="24"/>
                <w:szCs w:val="24"/>
              </w:rPr>
              <w:t>Aplinkosauginiai reikalavimai</w:t>
            </w:r>
          </w:p>
        </w:tc>
      </w:tr>
      <w:tr w:rsidR="003549C3" w:rsidRPr="00694FB0" w14:paraId="3A474A9F" w14:textId="77777777" w:rsidTr="00EA10C2">
        <w:trPr>
          <w:gridAfter w:val="2"/>
          <w:wAfter w:w="26" w:type="dxa"/>
          <w:trHeight w:val="419"/>
        </w:trPr>
        <w:tc>
          <w:tcPr>
            <w:tcW w:w="988" w:type="dxa"/>
          </w:tcPr>
          <w:p w14:paraId="2629308F" w14:textId="24FF7C54" w:rsidR="003549C3" w:rsidRPr="00694FB0" w:rsidRDefault="003549C3" w:rsidP="00BE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1.8. </w:t>
            </w:r>
          </w:p>
        </w:tc>
        <w:tc>
          <w:tcPr>
            <w:tcW w:w="2877" w:type="dxa"/>
            <w:gridSpan w:val="2"/>
          </w:tcPr>
          <w:p w14:paraId="1538AB34" w14:textId="689DE584" w:rsidR="003549C3" w:rsidRPr="00694FB0" w:rsidRDefault="003549C3" w:rsidP="00BE60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 w:firstLine="22"/>
              <w:rPr>
                <w:rFonts w:asciiTheme="majorBidi" w:eastAsia="Times New Roman"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w:t>
            </w:r>
            <w:r w:rsidRPr="00160FF6">
              <w:rPr>
                <w:rFonts w:asciiTheme="majorBidi" w:hAnsiTheme="majorBidi" w:cstheme="majorBidi"/>
                <w:sz w:val="24"/>
                <w:szCs w:val="24"/>
              </w:rPr>
              <w:lastRenderedPageBreak/>
              <w:t xml:space="preserve">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3510" w:type="dxa"/>
          </w:tcPr>
          <w:p w14:paraId="0C7AF410" w14:textId="64098815" w:rsidR="003549C3" w:rsidRPr="007368E1" w:rsidRDefault="003549C3" w:rsidP="00BE608F">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w:t>
            </w:r>
            <w:bookmarkStart w:id="2" w:name="part_f20a9403c30d41cca34a68c30b673464"/>
            <w:bookmarkEnd w:id="2"/>
            <w:r w:rsidRPr="007368E1">
              <w:rPr>
                <w:rFonts w:asciiTheme="majorBidi" w:hAnsiTheme="majorBidi" w:cstheme="majorBidi"/>
                <w:color w:val="000000"/>
                <w:sz w:val="24"/>
                <w:szCs w:val="24"/>
                <w:bdr w:val="none" w:sz="0" w:space="0" w:color="auto" w:frame="1"/>
                <w:shd w:val="clear" w:color="auto" w:fill="FFFFFF"/>
              </w:rPr>
              <w:t xml:space="preserve">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w:t>
            </w:r>
            <w:r w:rsidRPr="007368E1">
              <w:rPr>
                <w:rFonts w:asciiTheme="majorBidi" w:hAnsiTheme="majorBidi" w:cstheme="majorBidi"/>
                <w:color w:val="000000"/>
                <w:sz w:val="24"/>
                <w:szCs w:val="24"/>
                <w:bdr w:val="none" w:sz="0" w:space="0" w:color="auto" w:frame="1"/>
                <w:shd w:val="clear" w:color="auto" w:fill="FFFFFF"/>
              </w:rPr>
              <w:lastRenderedPageBreak/>
              <w:t xml:space="preserve">straipsnio 1 dalyje nustatytais atvejais ir atsižvelgiant į šio įstatymo 15 straipsnio 3, 4 ir 5 dalyse pirkimams nustatytus reikalavimus, perkama transporto priemonė suprantama kaip apibrėžta Alternatyviųjų degalų įstatymo 2 straipsnio </w:t>
            </w:r>
            <w:r>
              <w:rPr>
                <w:rFonts w:asciiTheme="majorBidi" w:hAnsiTheme="majorBidi" w:cstheme="majorBidi"/>
                <w:color w:val="000000"/>
                <w:sz w:val="24"/>
                <w:szCs w:val="24"/>
                <w:bdr w:val="none" w:sz="0" w:space="0" w:color="auto" w:frame="1"/>
                <w:shd w:val="clear" w:color="auto" w:fill="FFFFFF"/>
              </w:rPr>
              <w:t>16</w:t>
            </w:r>
            <w:r w:rsidRPr="007368E1">
              <w:rPr>
                <w:rFonts w:asciiTheme="majorBidi" w:hAnsiTheme="majorBidi" w:cstheme="majorBidi"/>
                <w:color w:val="000000"/>
                <w:sz w:val="24"/>
                <w:szCs w:val="24"/>
                <w:bdr w:val="none" w:sz="0" w:space="0" w:color="auto" w:frame="1"/>
                <w:shd w:val="clear" w:color="auto" w:fill="FFFFFF"/>
              </w:rPr>
              <w:t xml:space="preserve"> ir (ar) </w:t>
            </w:r>
            <w:r>
              <w:rPr>
                <w:rFonts w:asciiTheme="majorBidi" w:hAnsiTheme="majorBidi" w:cstheme="majorBidi"/>
                <w:color w:val="000000"/>
                <w:sz w:val="24"/>
                <w:szCs w:val="24"/>
                <w:bdr w:val="none" w:sz="0" w:space="0" w:color="auto" w:frame="1"/>
                <w:shd w:val="clear" w:color="auto" w:fill="FFFFFF"/>
              </w:rPr>
              <w:t xml:space="preserve">23 </w:t>
            </w:r>
            <w:r w:rsidRPr="007368E1">
              <w:rPr>
                <w:rFonts w:asciiTheme="majorBidi" w:hAnsiTheme="majorBidi" w:cstheme="majorBidi"/>
                <w:color w:val="000000"/>
                <w:sz w:val="24"/>
                <w:szCs w:val="24"/>
                <w:bdr w:val="none" w:sz="0" w:space="0" w:color="auto" w:frame="1"/>
                <w:shd w:val="clear" w:color="auto" w:fill="FFFFFF"/>
              </w:rPr>
              <w:t xml:space="preserve">dalyse, išskyrus šio 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3A0CA7C8" w14:textId="77777777" w:rsidR="003549C3" w:rsidRPr="00694FB0" w:rsidRDefault="003549C3" w:rsidP="00BE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eastAsia="Times New Roman" w:hAnsiTheme="majorBidi" w:cstheme="majorBidi"/>
                <w:sz w:val="24"/>
                <w:szCs w:val="24"/>
              </w:rPr>
            </w:pPr>
          </w:p>
        </w:tc>
        <w:tc>
          <w:tcPr>
            <w:tcW w:w="2520" w:type="dxa"/>
          </w:tcPr>
          <w:p w14:paraId="63F1CDFF" w14:textId="77777777" w:rsidR="003549C3" w:rsidRPr="000226EA" w:rsidRDefault="003549C3" w:rsidP="00BE608F">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128D7ED9" w14:textId="021BEFD9" w:rsidR="003549C3" w:rsidRPr="00694FB0" w:rsidRDefault="003549C3" w:rsidP="00BE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 xml:space="preserve">Su pasiūlymu pateikiami </w:t>
            </w:r>
            <w:r w:rsidRPr="000226EA">
              <w:rPr>
                <w:rFonts w:asciiTheme="majorBidi" w:eastAsia="Calibri" w:hAnsiTheme="majorBidi" w:cstheme="majorBidi"/>
                <w:sz w:val="24"/>
                <w:szCs w:val="24"/>
              </w:rPr>
              <w:lastRenderedPageBreak/>
              <w:t>pagrindžiantys</w:t>
            </w:r>
            <w:r>
              <w:rPr>
                <w:rFonts w:asciiTheme="majorBidi" w:eastAsia="Calibri" w:hAnsiTheme="majorBidi" w:cstheme="majorBidi"/>
                <w:sz w:val="24"/>
                <w:szCs w:val="24"/>
              </w:rPr>
              <w:t xml:space="preserve"> </w:t>
            </w:r>
            <w:r w:rsidRPr="000226EA">
              <w:rPr>
                <w:rFonts w:asciiTheme="majorBidi" w:eastAsia="Calibri" w:hAnsiTheme="majorBidi" w:cstheme="majorBidi"/>
                <w:sz w:val="24"/>
                <w:szCs w:val="24"/>
              </w:rPr>
              <w:t>dokumentai*</w:t>
            </w:r>
            <w:r>
              <w:rPr>
                <w:rFonts w:asciiTheme="majorBidi" w:eastAsia="Calibri" w:hAnsiTheme="majorBidi" w:cstheme="majorBidi"/>
                <w:sz w:val="24"/>
                <w:szCs w:val="24"/>
              </w:rPr>
              <w:t>*</w:t>
            </w:r>
          </w:p>
        </w:tc>
        <w:tc>
          <w:tcPr>
            <w:tcW w:w="5040" w:type="dxa"/>
            <w:tcBorders>
              <w:tr2bl w:val="single" w:sz="4" w:space="0" w:color="auto"/>
            </w:tcBorders>
          </w:tcPr>
          <w:p w14:paraId="5948007B" w14:textId="73EB88AA" w:rsidR="003549C3" w:rsidRPr="00694FB0" w:rsidRDefault="003549C3" w:rsidP="00BE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C635D4" w:rsidRPr="00694FB0" w14:paraId="44B01AA4" w14:textId="77777777" w:rsidTr="00EA4419">
        <w:tc>
          <w:tcPr>
            <w:tcW w:w="3092" w:type="dxa"/>
            <w:gridSpan w:val="2"/>
          </w:tcPr>
          <w:p w14:paraId="001BF9F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hAnsiTheme="majorBidi" w:cstheme="majorBidi"/>
                <w:b/>
                <w:bCs/>
                <w:sz w:val="24"/>
                <w:szCs w:val="24"/>
              </w:rPr>
            </w:pPr>
          </w:p>
        </w:tc>
        <w:tc>
          <w:tcPr>
            <w:tcW w:w="11869" w:type="dxa"/>
            <w:gridSpan w:val="6"/>
          </w:tcPr>
          <w:p w14:paraId="0627ECB2" w14:textId="4BCC85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b/>
                <w:bCs/>
                <w:i/>
                <w:color w:val="4472C4"/>
                <w:sz w:val="24"/>
                <w:szCs w:val="24"/>
              </w:rPr>
            </w:pPr>
            <w:r w:rsidRPr="00694FB0">
              <w:rPr>
                <w:rFonts w:asciiTheme="majorBidi" w:hAnsiTheme="majorBidi" w:cstheme="majorBidi"/>
                <w:b/>
                <w:bCs/>
                <w:sz w:val="24"/>
                <w:szCs w:val="24"/>
              </w:rPr>
              <w:t>2. Variklis:</w:t>
            </w:r>
          </w:p>
        </w:tc>
      </w:tr>
      <w:tr w:rsidR="003549C3" w:rsidRPr="00694FB0" w14:paraId="28F804AD" w14:textId="77777777" w:rsidTr="002F3833">
        <w:trPr>
          <w:gridAfter w:val="2"/>
          <w:wAfter w:w="26" w:type="dxa"/>
          <w:trHeight w:val="176"/>
        </w:trPr>
        <w:tc>
          <w:tcPr>
            <w:tcW w:w="988" w:type="dxa"/>
          </w:tcPr>
          <w:p w14:paraId="32FAE556"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2.1.</w:t>
            </w:r>
          </w:p>
        </w:tc>
        <w:tc>
          <w:tcPr>
            <w:tcW w:w="2877" w:type="dxa"/>
            <w:gridSpan w:val="2"/>
          </w:tcPr>
          <w:p w14:paraId="5E3CF353" w14:textId="73E1C84B"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Elektromobilio CO2emisija</w:t>
            </w:r>
          </w:p>
        </w:tc>
        <w:tc>
          <w:tcPr>
            <w:tcW w:w="3510" w:type="dxa"/>
          </w:tcPr>
          <w:p w14:paraId="634FA43F"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694FB0">
              <w:rPr>
                <w:rFonts w:asciiTheme="majorBidi" w:eastAsia="Times New Roman" w:hAnsiTheme="majorBidi" w:cstheme="majorBidi"/>
                <w:sz w:val="24"/>
                <w:szCs w:val="24"/>
              </w:rPr>
              <w:t>0 g/km</w:t>
            </w:r>
          </w:p>
        </w:tc>
        <w:tc>
          <w:tcPr>
            <w:tcW w:w="2520" w:type="dxa"/>
            <w:vAlign w:val="center"/>
          </w:tcPr>
          <w:p w14:paraId="2D5280E5"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15CF0B6" w14:textId="230C6384" w:rsidR="003549C3" w:rsidRPr="00694FB0" w:rsidRDefault="003549C3" w:rsidP="001026DF">
            <w:pPr>
              <w:spacing w:line="216" w:lineRule="auto"/>
              <w:rPr>
                <w:rFonts w:asciiTheme="majorBidi" w:eastAsia="Calibri" w:hAnsiTheme="majorBidi" w:cstheme="majorBidi"/>
                <w:sz w:val="24"/>
                <w:szCs w:val="24"/>
              </w:rPr>
            </w:pPr>
          </w:p>
        </w:tc>
        <w:tc>
          <w:tcPr>
            <w:tcW w:w="5040" w:type="dxa"/>
          </w:tcPr>
          <w:p w14:paraId="658B3834" w14:textId="697F31A5" w:rsidR="003549C3" w:rsidRPr="00694FB0" w:rsidRDefault="003549C3" w:rsidP="001026DF">
            <w:pPr>
              <w:spacing w:line="216" w:lineRule="auto"/>
              <w:ind w:right="101"/>
              <w:rPr>
                <w:rFonts w:asciiTheme="majorBidi" w:eastAsia="Calibri" w:hAnsiTheme="majorBidi" w:cstheme="majorBidi"/>
                <w:i/>
                <w:color w:val="4472C4"/>
                <w:sz w:val="24"/>
                <w:szCs w:val="24"/>
              </w:rPr>
            </w:pPr>
            <w:r w:rsidRPr="0067075B">
              <w:rPr>
                <w:rFonts w:asciiTheme="majorBidi" w:eastAsia="Calibri" w:hAnsiTheme="majorBidi" w:cstheme="majorBidi"/>
                <w:iCs/>
                <w:color w:val="4472C4"/>
                <w:sz w:val="24"/>
                <w:szCs w:val="24"/>
              </w:rPr>
              <w:t>Užpildyti</w:t>
            </w:r>
          </w:p>
        </w:tc>
      </w:tr>
      <w:tr w:rsidR="003549C3" w:rsidRPr="00694FB0" w14:paraId="24859D75" w14:textId="77777777" w:rsidTr="002E5C8D">
        <w:trPr>
          <w:gridAfter w:val="2"/>
          <w:wAfter w:w="26" w:type="dxa"/>
          <w:trHeight w:val="175"/>
        </w:trPr>
        <w:tc>
          <w:tcPr>
            <w:tcW w:w="988" w:type="dxa"/>
          </w:tcPr>
          <w:p w14:paraId="4DD8215C"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2.2</w:t>
            </w:r>
          </w:p>
        </w:tc>
        <w:tc>
          <w:tcPr>
            <w:tcW w:w="2877" w:type="dxa"/>
            <w:gridSpan w:val="2"/>
          </w:tcPr>
          <w:p w14:paraId="7784AF52"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Galia</w:t>
            </w:r>
          </w:p>
        </w:tc>
        <w:tc>
          <w:tcPr>
            <w:tcW w:w="3510" w:type="dxa"/>
          </w:tcPr>
          <w:p w14:paraId="3846C205"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Ne mažiau kaip 100 kW</w:t>
            </w:r>
          </w:p>
        </w:tc>
        <w:tc>
          <w:tcPr>
            <w:tcW w:w="2520" w:type="dxa"/>
          </w:tcPr>
          <w:p w14:paraId="369A5D10"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8DFC95" w14:textId="74ECAC4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xml:space="preserve">: </w:t>
            </w:r>
          </w:p>
        </w:tc>
        <w:tc>
          <w:tcPr>
            <w:tcW w:w="5040" w:type="dxa"/>
          </w:tcPr>
          <w:p w14:paraId="1B1F8D8A" w14:textId="237B0C7B"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C53AA3">
              <w:rPr>
                <w:rFonts w:asciiTheme="majorBidi" w:eastAsia="Calibri" w:hAnsiTheme="majorBidi" w:cstheme="majorBidi"/>
                <w:iCs/>
                <w:color w:val="4472C4"/>
                <w:sz w:val="24"/>
                <w:szCs w:val="24"/>
              </w:rPr>
              <w:t>Užpildyti</w:t>
            </w:r>
          </w:p>
        </w:tc>
      </w:tr>
      <w:tr w:rsidR="003549C3" w:rsidRPr="00694FB0" w14:paraId="329E675A" w14:textId="77777777" w:rsidTr="00B414A3">
        <w:trPr>
          <w:gridAfter w:val="2"/>
          <w:wAfter w:w="26" w:type="dxa"/>
          <w:trHeight w:val="175"/>
        </w:trPr>
        <w:tc>
          <w:tcPr>
            <w:tcW w:w="988" w:type="dxa"/>
          </w:tcPr>
          <w:p w14:paraId="34F65F6E"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2.3</w:t>
            </w:r>
          </w:p>
        </w:tc>
        <w:tc>
          <w:tcPr>
            <w:tcW w:w="2877" w:type="dxa"/>
            <w:gridSpan w:val="2"/>
          </w:tcPr>
          <w:p w14:paraId="6AB7D533"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694FB0">
              <w:rPr>
                <w:rFonts w:asciiTheme="majorBidi" w:eastAsia="Times New Roman" w:hAnsiTheme="majorBidi" w:cstheme="majorBidi"/>
                <w:sz w:val="24"/>
                <w:szCs w:val="24"/>
              </w:rPr>
              <w:t>Variklio tipas</w:t>
            </w:r>
          </w:p>
        </w:tc>
        <w:tc>
          <w:tcPr>
            <w:tcW w:w="3510" w:type="dxa"/>
          </w:tcPr>
          <w:p w14:paraId="297B085B"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694FB0">
              <w:rPr>
                <w:rFonts w:asciiTheme="majorBidi" w:eastAsia="Times New Roman" w:hAnsiTheme="majorBidi" w:cstheme="majorBidi"/>
                <w:sz w:val="24"/>
                <w:szCs w:val="24"/>
              </w:rPr>
              <w:t>Elektros energijos</w:t>
            </w:r>
          </w:p>
        </w:tc>
        <w:tc>
          <w:tcPr>
            <w:tcW w:w="2520" w:type="dxa"/>
          </w:tcPr>
          <w:p w14:paraId="7FDC3C9D"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FFC4414" w14:textId="6AE8CBB8"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c>
          <w:tcPr>
            <w:tcW w:w="5040" w:type="dxa"/>
          </w:tcPr>
          <w:p w14:paraId="3BCC95DF" w14:textId="14DC429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0282E">
              <w:rPr>
                <w:rFonts w:asciiTheme="majorBidi" w:eastAsia="Calibri" w:hAnsiTheme="majorBidi" w:cstheme="majorBidi"/>
                <w:iCs/>
                <w:color w:val="4472C4"/>
                <w:sz w:val="24"/>
                <w:szCs w:val="24"/>
              </w:rPr>
              <w:t>Užpildyti</w:t>
            </w:r>
          </w:p>
        </w:tc>
      </w:tr>
      <w:tr w:rsidR="003549C3" w:rsidRPr="00694FB0" w14:paraId="4E63D9CC" w14:textId="77777777" w:rsidTr="00FB2AFF">
        <w:trPr>
          <w:gridAfter w:val="2"/>
          <w:wAfter w:w="26" w:type="dxa"/>
          <w:trHeight w:val="117"/>
        </w:trPr>
        <w:tc>
          <w:tcPr>
            <w:tcW w:w="988" w:type="dxa"/>
          </w:tcPr>
          <w:p w14:paraId="01EFAB49"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2.4.</w:t>
            </w:r>
          </w:p>
        </w:tc>
        <w:tc>
          <w:tcPr>
            <w:tcW w:w="2877" w:type="dxa"/>
            <w:gridSpan w:val="2"/>
          </w:tcPr>
          <w:p w14:paraId="628ABCD9"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694FB0">
              <w:rPr>
                <w:rFonts w:asciiTheme="majorBidi" w:eastAsia="Times New Roman" w:hAnsiTheme="majorBidi" w:cstheme="majorBidi"/>
                <w:sz w:val="24"/>
                <w:szCs w:val="24"/>
              </w:rPr>
              <w:t>Vidutinis nuvažiuojamas atstumas</w:t>
            </w:r>
          </w:p>
        </w:tc>
        <w:tc>
          <w:tcPr>
            <w:tcW w:w="3510" w:type="dxa"/>
          </w:tcPr>
          <w:p w14:paraId="7F7BCCE9"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694FB0">
              <w:rPr>
                <w:rFonts w:asciiTheme="majorBidi" w:eastAsia="Times New Roman" w:hAnsiTheme="majorBidi" w:cstheme="majorBidi"/>
                <w:sz w:val="24"/>
                <w:szCs w:val="24"/>
              </w:rPr>
              <w:t>Ne mažiau kaip 300 km pagal WLTP</w:t>
            </w:r>
          </w:p>
        </w:tc>
        <w:tc>
          <w:tcPr>
            <w:tcW w:w="2520" w:type="dxa"/>
          </w:tcPr>
          <w:p w14:paraId="7049A357" w14:textId="382EC17F"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B71160F" w14:textId="7620D664"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4C680A66" w14:textId="3D3041F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106BB7">
              <w:rPr>
                <w:rFonts w:asciiTheme="majorBidi" w:eastAsia="Calibri" w:hAnsiTheme="majorBidi" w:cstheme="majorBidi"/>
                <w:iCs/>
                <w:color w:val="4472C4"/>
                <w:sz w:val="24"/>
                <w:szCs w:val="24"/>
              </w:rPr>
              <w:t>Užpildyti</w:t>
            </w:r>
          </w:p>
        </w:tc>
      </w:tr>
      <w:tr w:rsidR="003549C3" w:rsidRPr="00694FB0" w14:paraId="5C044884" w14:textId="77777777" w:rsidTr="007F0633">
        <w:trPr>
          <w:gridAfter w:val="2"/>
          <w:wAfter w:w="26" w:type="dxa"/>
          <w:trHeight w:val="739"/>
        </w:trPr>
        <w:tc>
          <w:tcPr>
            <w:tcW w:w="988" w:type="dxa"/>
          </w:tcPr>
          <w:p w14:paraId="67A752C7"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2.5</w:t>
            </w:r>
          </w:p>
        </w:tc>
        <w:tc>
          <w:tcPr>
            <w:tcW w:w="2877" w:type="dxa"/>
            <w:gridSpan w:val="2"/>
          </w:tcPr>
          <w:p w14:paraId="6CDD64A4" w14:textId="29F61CED"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694FB0">
              <w:rPr>
                <w:rFonts w:asciiTheme="majorBidi" w:eastAsia="Times New Roman" w:hAnsiTheme="majorBidi" w:cstheme="majorBidi"/>
                <w:sz w:val="24"/>
                <w:szCs w:val="24"/>
              </w:rPr>
              <w:t>Bendroji akumuliatorių baterijų talpa</w:t>
            </w:r>
          </w:p>
        </w:tc>
        <w:tc>
          <w:tcPr>
            <w:tcW w:w="3510" w:type="dxa"/>
          </w:tcPr>
          <w:p w14:paraId="046AE89C"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 xml:space="preserve">Ne mažiau kaip 70 KWh </w:t>
            </w:r>
          </w:p>
        </w:tc>
        <w:tc>
          <w:tcPr>
            <w:tcW w:w="2520" w:type="dxa"/>
          </w:tcPr>
          <w:p w14:paraId="756413D7" w14:textId="4E29737B"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146A540F" w14:textId="5D224819"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4E277D71" w14:textId="36209A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p>
        </w:tc>
      </w:tr>
      <w:tr w:rsidR="00C635D4" w:rsidRPr="00694FB0" w14:paraId="7221F7DE" w14:textId="77777777" w:rsidTr="00EA4419">
        <w:trPr>
          <w:trHeight w:val="117"/>
        </w:trPr>
        <w:tc>
          <w:tcPr>
            <w:tcW w:w="3092" w:type="dxa"/>
            <w:gridSpan w:val="2"/>
          </w:tcPr>
          <w:p w14:paraId="3895EA16"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000000" w:themeColor="text1"/>
                <w:sz w:val="24"/>
                <w:szCs w:val="24"/>
              </w:rPr>
            </w:pPr>
          </w:p>
        </w:tc>
        <w:tc>
          <w:tcPr>
            <w:tcW w:w="11869" w:type="dxa"/>
            <w:gridSpan w:val="6"/>
          </w:tcPr>
          <w:p w14:paraId="2B5EE272" w14:textId="10737681"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4472C4"/>
                <w:sz w:val="24"/>
                <w:szCs w:val="24"/>
              </w:rPr>
            </w:pPr>
            <w:r w:rsidRPr="00694FB0">
              <w:rPr>
                <w:rFonts w:asciiTheme="majorBidi" w:eastAsia="Calibri" w:hAnsiTheme="majorBidi" w:cstheme="majorBidi"/>
                <w:b/>
                <w:bCs/>
                <w:iCs/>
                <w:color w:val="000000" w:themeColor="text1"/>
                <w:sz w:val="24"/>
                <w:szCs w:val="24"/>
              </w:rPr>
              <w:t>3. Transmisija</w:t>
            </w:r>
          </w:p>
        </w:tc>
      </w:tr>
      <w:tr w:rsidR="003549C3" w:rsidRPr="00694FB0" w14:paraId="65D3AD84" w14:textId="77777777" w:rsidTr="00E70976">
        <w:trPr>
          <w:gridAfter w:val="2"/>
          <w:wAfter w:w="26" w:type="dxa"/>
          <w:trHeight w:val="176"/>
        </w:trPr>
        <w:tc>
          <w:tcPr>
            <w:tcW w:w="988" w:type="dxa"/>
          </w:tcPr>
          <w:p w14:paraId="1C2EF24B"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694FB0">
              <w:rPr>
                <w:rFonts w:asciiTheme="majorBidi" w:hAnsiTheme="majorBidi" w:cstheme="majorBidi"/>
                <w:bCs/>
                <w:sz w:val="24"/>
                <w:szCs w:val="24"/>
              </w:rPr>
              <w:t xml:space="preserve">     3.1.</w:t>
            </w:r>
          </w:p>
        </w:tc>
        <w:tc>
          <w:tcPr>
            <w:tcW w:w="2877" w:type="dxa"/>
            <w:gridSpan w:val="2"/>
          </w:tcPr>
          <w:p w14:paraId="5011D76D"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694FB0">
              <w:rPr>
                <w:rFonts w:asciiTheme="majorBidi" w:eastAsia="Times New Roman" w:hAnsiTheme="majorBidi" w:cstheme="majorBidi"/>
                <w:sz w:val="24"/>
                <w:szCs w:val="24"/>
              </w:rPr>
              <w:t>Transmisija</w:t>
            </w:r>
          </w:p>
          <w:p w14:paraId="57824291"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510" w:type="dxa"/>
          </w:tcPr>
          <w:p w14:paraId="3B40A9F0" w14:textId="7F486BF6" w:rsidR="003549C3" w:rsidRPr="00694FB0" w:rsidRDefault="003549C3" w:rsidP="00FC1A75">
            <w:pPr>
              <w:jc w:val="both"/>
              <w:rPr>
                <w:rFonts w:asciiTheme="majorBidi" w:hAnsiTheme="majorBidi" w:cstheme="majorBidi"/>
                <w:color w:val="000000"/>
                <w:sz w:val="24"/>
                <w:szCs w:val="24"/>
              </w:rPr>
            </w:pPr>
            <w:r w:rsidRPr="00694FB0">
              <w:rPr>
                <w:rFonts w:asciiTheme="majorBidi" w:eastAsia="Times New Roman" w:hAnsiTheme="majorBidi" w:cstheme="majorBidi"/>
                <w:sz w:val="24"/>
                <w:szCs w:val="24"/>
              </w:rPr>
              <w:t>Automatinė</w:t>
            </w:r>
            <w:r>
              <w:rPr>
                <w:rFonts w:asciiTheme="majorBidi" w:eastAsia="Times New Roman" w:hAnsiTheme="majorBidi" w:cstheme="majorBidi"/>
                <w:sz w:val="24"/>
                <w:szCs w:val="24"/>
              </w:rPr>
              <w:t xml:space="preserve"> ar </w:t>
            </w:r>
            <w:r w:rsidRPr="00694FB0">
              <w:rPr>
                <w:rFonts w:asciiTheme="majorBidi" w:eastAsia="Times New Roman" w:hAnsiTheme="majorBidi" w:cstheme="majorBidi"/>
                <w:sz w:val="24"/>
                <w:szCs w:val="24"/>
              </w:rPr>
              <w:t>mechaninė</w:t>
            </w:r>
          </w:p>
        </w:tc>
        <w:tc>
          <w:tcPr>
            <w:tcW w:w="2520" w:type="dxa"/>
          </w:tcPr>
          <w:p w14:paraId="2740046F" w14:textId="7E05E1C1"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AC4404B" w14:textId="61C069F1"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15E34A80"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p>
        </w:tc>
        <w:tc>
          <w:tcPr>
            <w:tcW w:w="5040" w:type="dxa"/>
          </w:tcPr>
          <w:p w14:paraId="3DEEB1C5"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263E00">
              <w:rPr>
                <w:rFonts w:asciiTheme="majorBidi" w:eastAsia="Calibri" w:hAnsiTheme="majorBidi" w:cstheme="majorBidi"/>
                <w:iCs/>
                <w:color w:val="4472C4"/>
                <w:sz w:val="24"/>
                <w:szCs w:val="24"/>
              </w:rPr>
              <w:t>Užpildyti</w:t>
            </w:r>
          </w:p>
          <w:p w14:paraId="4BADCE64" w14:textId="23DA489F"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3549C3" w:rsidRPr="00694FB0" w14:paraId="772E4B39" w14:textId="77777777" w:rsidTr="001A22D3">
        <w:trPr>
          <w:gridAfter w:val="2"/>
          <w:wAfter w:w="26" w:type="dxa"/>
          <w:trHeight w:val="175"/>
        </w:trPr>
        <w:tc>
          <w:tcPr>
            <w:tcW w:w="988" w:type="dxa"/>
          </w:tcPr>
          <w:p w14:paraId="04B47CF8"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 xml:space="preserve">     3.2. </w:t>
            </w:r>
          </w:p>
        </w:tc>
        <w:tc>
          <w:tcPr>
            <w:tcW w:w="2877" w:type="dxa"/>
            <w:gridSpan w:val="2"/>
          </w:tcPr>
          <w:p w14:paraId="1B2AEBAC" w14:textId="77777777" w:rsidR="003549C3" w:rsidRPr="00694FB0" w:rsidRDefault="003549C3" w:rsidP="00FC1A75">
            <w:pPr>
              <w:rPr>
                <w:rFonts w:asciiTheme="majorBidi" w:hAnsiTheme="majorBidi" w:cstheme="majorBidi"/>
                <w:b/>
                <w:sz w:val="24"/>
                <w:szCs w:val="24"/>
              </w:rPr>
            </w:pPr>
            <w:r w:rsidRPr="00694FB0">
              <w:rPr>
                <w:rFonts w:asciiTheme="majorBidi" w:eastAsia="Times New Roman" w:hAnsiTheme="majorBidi" w:cstheme="majorBidi"/>
                <w:sz w:val="24"/>
                <w:szCs w:val="24"/>
              </w:rPr>
              <w:t>Pavara</w:t>
            </w:r>
          </w:p>
        </w:tc>
        <w:tc>
          <w:tcPr>
            <w:tcW w:w="3510" w:type="dxa"/>
          </w:tcPr>
          <w:p w14:paraId="589FD417" w14:textId="3A79DEAA"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Priekinių</w:t>
            </w:r>
            <w:r>
              <w:rPr>
                <w:rFonts w:asciiTheme="majorBidi" w:eastAsia="Times New Roman" w:hAnsiTheme="majorBidi" w:cstheme="majorBidi"/>
                <w:sz w:val="24"/>
                <w:szCs w:val="24"/>
              </w:rPr>
              <w:t xml:space="preserve"> ar </w:t>
            </w:r>
            <w:r w:rsidRPr="00694FB0">
              <w:rPr>
                <w:rFonts w:asciiTheme="majorBidi" w:eastAsia="Times New Roman" w:hAnsiTheme="majorBidi" w:cstheme="majorBidi"/>
                <w:sz w:val="24"/>
                <w:szCs w:val="24"/>
              </w:rPr>
              <w:t>galinių ar visų ratų pavara.</w:t>
            </w:r>
          </w:p>
        </w:tc>
        <w:tc>
          <w:tcPr>
            <w:tcW w:w="2520" w:type="dxa"/>
          </w:tcPr>
          <w:p w14:paraId="42B2A113" w14:textId="214CAA5F"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6984F73" w14:textId="751E3F73"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1C2CA122" w14:textId="5E915094"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961CC7">
              <w:rPr>
                <w:rFonts w:asciiTheme="majorBidi" w:eastAsia="Calibri" w:hAnsiTheme="majorBidi" w:cstheme="majorBidi"/>
                <w:iCs/>
                <w:color w:val="4472C4"/>
                <w:sz w:val="24"/>
                <w:szCs w:val="24"/>
              </w:rPr>
              <w:t>Užpildyti</w:t>
            </w:r>
          </w:p>
        </w:tc>
      </w:tr>
      <w:tr w:rsidR="00C635D4" w:rsidRPr="00694FB0" w14:paraId="57E97BFA" w14:textId="77777777" w:rsidTr="00EA4419">
        <w:tc>
          <w:tcPr>
            <w:tcW w:w="3092" w:type="dxa"/>
            <w:gridSpan w:val="2"/>
          </w:tcPr>
          <w:p w14:paraId="639F0C07"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4608BA8D" w14:textId="649C84C9"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4. Vairo mechanizmas:</w:t>
            </w:r>
          </w:p>
        </w:tc>
      </w:tr>
      <w:tr w:rsidR="003549C3" w:rsidRPr="00694FB0" w14:paraId="60AAAD40" w14:textId="77777777" w:rsidTr="00CA066E">
        <w:trPr>
          <w:gridAfter w:val="2"/>
          <w:wAfter w:w="26" w:type="dxa"/>
          <w:trHeight w:val="503"/>
        </w:trPr>
        <w:tc>
          <w:tcPr>
            <w:tcW w:w="988" w:type="dxa"/>
          </w:tcPr>
          <w:p w14:paraId="33460DF9"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lastRenderedPageBreak/>
              <w:t>4.1</w:t>
            </w:r>
          </w:p>
        </w:tc>
        <w:tc>
          <w:tcPr>
            <w:tcW w:w="2877" w:type="dxa"/>
            <w:gridSpan w:val="2"/>
          </w:tcPr>
          <w:p w14:paraId="2192CF5E"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Vairo kolonėlė</w:t>
            </w:r>
          </w:p>
          <w:p w14:paraId="182A0EAF" w14:textId="77777777" w:rsidR="003549C3" w:rsidRPr="00694FB0" w:rsidRDefault="003549C3" w:rsidP="00FC1A75">
            <w:pPr>
              <w:rPr>
                <w:rFonts w:asciiTheme="majorBidi" w:hAnsiTheme="majorBidi" w:cstheme="majorBidi"/>
                <w:sz w:val="24"/>
                <w:szCs w:val="24"/>
              </w:rPr>
            </w:pPr>
          </w:p>
        </w:tc>
        <w:tc>
          <w:tcPr>
            <w:tcW w:w="3510" w:type="dxa"/>
          </w:tcPr>
          <w:p w14:paraId="208218A2"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Turi būti reguliuojama vairo rato padėtis.</w:t>
            </w:r>
          </w:p>
        </w:tc>
        <w:tc>
          <w:tcPr>
            <w:tcW w:w="2520" w:type="dxa"/>
          </w:tcPr>
          <w:p w14:paraId="39F7B62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6F13AB97" w14:textId="467ECC3B"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3549C3" w:rsidRPr="00694FB0" w14:paraId="66FE92F1" w14:textId="77777777" w:rsidTr="00014B11">
        <w:trPr>
          <w:gridAfter w:val="2"/>
          <w:wAfter w:w="26" w:type="dxa"/>
          <w:trHeight w:val="638"/>
        </w:trPr>
        <w:tc>
          <w:tcPr>
            <w:tcW w:w="988" w:type="dxa"/>
          </w:tcPr>
          <w:p w14:paraId="0EC5519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4.2</w:t>
            </w:r>
          </w:p>
        </w:tc>
        <w:tc>
          <w:tcPr>
            <w:tcW w:w="2877" w:type="dxa"/>
            <w:gridSpan w:val="2"/>
          </w:tcPr>
          <w:p w14:paraId="42D79918"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Daugiafunkcinis vairas</w:t>
            </w:r>
          </w:p>
        </w:tc>
        <w:tc>
          <w:tcPr>
            <w:tcW w:w="3510" w:type="dxa"/>
          </w:tcPr>
          <w:p w14:paraId="641910FF"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Turi būti.</w:t>
            </w:r>
          </w:p>
        </w:tc>
        <w:tc>
          <w:tcPr>
            <w:tcW w:w="2520" w:type="dxa"/>
          </w:tcPr>
          <w:p w14:paraId="30ADFA54"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1D692D61" w14:textId="70E9657C"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3549C3" w:rsidRPr="00694FB0" w14:paraId="54ADFB4B" w14:textId="77777777" w:rsidTr="00040A8E">
        <w:trPr>
          <w:gridAfter w:val="2"/>
          <w:wAfter w:w="26" w:type="dxa"/>
        </w:trPr>
        <w:tc>
          <w:tcPr>
            <w:tcW w:w="988" w:type="dxa"/>
          </w:tcPr>
          <w:p w14:paraId="4F5803F0"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4.3</w:t>
            </w:r>
          </w:p>
        </w:tc>
        <w:tc>
          <w:tcPr>
            <w:tcW w:w="2877" w:type="dxa"/>
            <w:gridSpan w:val="2"/>
          </w:tcPr>
          <w:p w14:paraId="7E9BE699"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Vairo stiprintuvas</w:t>
            </w:r>
          </w:p>
        </w:tc>
        <w:tc>
          <w:tcPr>
            <w:tcW w:w="3510" w:type="dxa"/>
          </w:tcPr>
          <w:p w14:paraId="3DEA88AC"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Turi būti elektrinis arba elektromechaninis vairo stiprintuvas.</w:t>
            </w:r>
          </w:p>
        </w:tc>
        <w:tc>
          <w:tcPr>
            <w:tcW w:w="2520" w:type="dxa"/>
          </w:tcPr>
          <w:p w14:paraId="698A0985"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6F9C27C1" w14:textId="440D7C73"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C635D4" w:rsidRPr="00694FB0" w14:paraId="394ED53C" w14:textId="77777777" w:rsidTr="00EA4419">
        <w:trPr>
          <w:trHeight w:val="406"/>
        </w:trPr>
        <w:tc>
          <w:tcPr>
            <w:tcW w:w="3092" w:type="dxa"/>
            <w:gridSpan w:val="2"/>
          </w:tcPr>
          <w:p w14:paraId="38E706C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318E408B" w14:textId="75E3A2BC"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5. Kėbulas ir jo dydis:</w:t>
            </w:r>
          </w:p>
        </w:tc>
      </w:tr>
      <w:tr w:rsidR="003549C3" w:rsidRPr="00694FB0" w14:paraId="2072FB5F" w14:textId="77777777" w:rsidTr="002225F2">
        <w:trPr>
          <w:gridAfter w:val="2"/>
          <w:wAfter w:w="26" w:type="dxa"/>
        </w:trPr>
        <w:tc>
          <w:tcPr>
            <w:tcW w:w="988" w:type="dxa"/>
          </w:tcPr>
          <w:p w14:paraId="2057363E"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5.1.</w:t>
            </w:r>
          </w:p>
        </w:tc>
        <w:tc>
          <w:tcPr>
            <w:tcW w:w="2877" w:type="dxa"/>
            <w:gridSpan w:val="2"/>
          </w:tcPr>
          <w:p w14:paraId="4CC89B0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bCs/>
                <w:sz w:val="24"/>
                <w:szCs w:val="24"/>
              </w:rPr>
              <w:t>Durelių skaičius</w:t>
            </w:r>
          </w:p>
        </w:tc>
        <w:tc>
          <w:tcPr>
            <w:tcW w:w="3510" w:type="dxa"/>
          </w:tcPr>
          <w:p w14:paraId="46F01F5A" w14:textId="77777777" w:rsidR="003549C3" w:rsidRPr="00694FB0" w:rsidRDefault="003549C3" w:rsidP="006248B7">
            <w:pPr>
              <w:spacing w:after="0" w:line="240" w:lineRule="auto"/>
              <w:rPr>
                <w:rFonts w:asciiTheme="majorBidi" w:hAnsiTheme="majorBidi" w:cstheme="majorBidi"/>
                <w:sz w:val="24"/>
                <w:szCs w:val="24"/>
              </w:rPr>
            </w:pPr>
            <w:r w:rsidRPr="00694FB0">
              <w:rPr>
                <w:rFonts w:asciiTheme="majorBidi" w:eastAsia="Times New Roman" w:hAnsiTheme="majorBidi" w:cstheme="majorBidi"/>
                <w:bCs/>
                <w:sz w:val="24"/>
                <w:szCs w:val="24"/>
              </w:rPr>
              <w:t>Ne mažiau kaip 5 (vairuotojo ir priekinio keleivio, šoninės įstiklintos stumdomosios durys, galinės durys su šildomu stiklu automobilio gale)</w:t>
            </w:r>
          </w:p>
        </w:tc>
        <w:tc>
          <w:tcPr>
            <w:tcW w:w="2520" w:type="dxa"/>
          </w:tcPr>
          <w:p w14:paraId="61D848A7" w14:textId="77777777"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791834F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tc>
        <w:tc>
          <w:tcPr>
            <w:tcW w:w="5040" w:type="dxa"/>
          </w:tcPr>
          <w:p w14:paraId="30B4BAE7" w14:textId="5D7E6A9D"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34B476C0" w14:textId="77777777" w:rsidTr="002B20D3">
        <w:trPr>
          <w:gridAfter w:val="2"/>
          <w:wAfter w:w="26" w:type="dxa"/>
        </w:trPr>
        <w:tc>
          <w:tcPr>
            <w:tcW w:w="988" w:type="dxa"/>
          </w:tcPr>
          <w:p w14:paraId="762241FA"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 xml:space="preserve">5.2. </w:t>
            </w:r>
          </w:p>
        </w:tc>
        <w:tc>
          <w:tcPr>
            <w:tcW w:w="2877" w:type="dxa"/>
            <w:gridSpan w:val="2"/>
          </w:tcPr>
          <w:p w14:paraId="1B4A0530"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Bendras ilgis</w:t>
            </w:r>
          </w:p>
        </w:tc>
        <w:tc>
          <w:tcPr>
            <w:tcW w:w="3510" w:type="dxa"/>
          </w:tcPr>
          <w:p w14:paraId="01B5D589"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5300 mm</w:t>
            </w:r>
          </w:p>
        </w:tc>
        <w:tc>
          <w:tcPr>
            <w:tcW w:w="2520" w:type="dxa"/>
          </w:tcPr>
          <w:p w14:paraId="50B082AA" w14:textId="500922BB"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7CDAD1B" w14:textId="170E896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6876B17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2C82E5BE" w14:textId="10D7CF4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6538FC24" w14:textId="77777777" w:rsidTr="00C2245A">
        <w:trPr>
          <w:gridAfter w:val="2"/>
          <w:wAfter w:w="26" w:type="dxa"/>
        </w:trPr>
        <w:tc>
          <w:tcPr>
            <w:tcW w:w="988" w:type="dxa"/>
          </w:tcPr>
          <w:p w14:paraId="0A3C7D98"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5.3.</w:t>
            </w:r>
          </w:p>
        </w:tc>
        <w:tc>
          <w:tcPr>
            <w:tcW w:w="2877" w:type="dxa"/>
            <w:gridSpan w:val="2"/>
          </w:tcPr>
          <w:p w14:paraId="4DAADB87"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Atstumas tarp ašių</w:t>
            </w:r>
          </w:p>
        </w:tc>
        <w:tc>
          <w:tcPr>
            <w:tcW w:w="3510" w:type="dxa"/>
          </w:tcPr>
          <w:p w14:paraId="2EB4A36F"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3100 mm</w:t>
            </w:r>
          </w:p>
        </w:tc>
        <w:tc>
          <w:tcPr>
            <w:tcW w:w="2520" w:type="dxa"/>
          </w:tcPr>
          <w:p w14:paraId="09862DDD" w14:textId="63DD52B8"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2EEA78C" w14:textId="3CBB3C6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789E97F9"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77391DCB" w14:textId="338B750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3549C3" w:rsidRPr="00694FB0" w14:paraId="40A8DB1D" w14:textId="77777777" w:rsidTr="00D34E5F">
        <w:trPr>
          <w:gridAfter w:val="2"/>
          <w:wAfter w:w="26" w:type="dxa"/>
        </w:trPr>
        <w:tc>
          <w:tcPr>
            <w:tcW w:w="988" w:type="dxa"/>
          </w:tcPr>
          <w:p w14:paraId="562DD39C"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5.4.</w:t>
            </w:r>
          </w:p>
        </w:tc>
        <w:tc>
          <w:tcPr>
            <w:tcW w:w="2877" w:type="dxa"/>
            <w:gridSpan w:val="2"/>
          </w:tcPr>
          <w:p w14:paraId="371BDC0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Plotis</w:t>
            </w:r>
          </w:p>
        </w:tc>
        <w:tc>
          <w:tcPr>
            <w:tcW w:w="3510" w:type="dxa"/>
          </w:tcPr>
          <w:p w14:paraId="42D559B4"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1900 mm</w:t>
            </w:r>
          </w:p>
        </w:tc>
        <w:tc>
          <w:tcPr>
            <w:tcW w:w="2520" w:type="dxa"/>
          </w:tcPr>
          <w:p w14:paraId="76081F6A" w14:textId="0972D482"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DF21B7" w14:textId="154F2C7C"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441D1C5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2BD5B5B6" w14:textId="42E9E5D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C635D4" w:rsidRPr="00694FB0" w14:paraId="4ED8CAC4" w14:textId="77777777" w:rsidTr="00EA4419">
        <w:tc>
          <w:tcPr>
            <w:tcW w:w="3092" w:type="dxa"/>
            <w:gridSpan w:val="2"/>
          </w:tcPr>
          <w:p w14:paraId="1A994C90"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28EAB2C4" w14:textId="758F6EC4"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6. Padangos ir ratai:</w:t>
            </w:r>
          </w:p>
        </w:tc>
      </w:tr>
      <w:tr w:rsidR="003549C3" w:rsidRPr="00694FB0" w14:paraId="0D3A427B" w14:textId="77777777" w:rsidTr="00026683">
        <w:trPr>
          <w:gridAfter w:val="2"/>
          <w:wAfter w:w="26" w:type="dxa"/>
        </w:trPr>
        <w:tc>
          <w:tcPr>
            <w:tcW w:w="988" w:type="dxa"/>
          </w:tcPr>
          <w:p w14:paraId="6DE79891" w14:textId="77777777"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lastRenderedPageBreak/>
              <w:t>6.1.</w:t>
            </w:r>
          </w:p>
        </w:tc>
        <w:tc>
          <w:tcPr>
            <w:tcW w:w="2877" w:type="dxa"/>
            <w:gridSpan w:val="2"/>
          </w:tcPr>
          <w:p w14:paraId="68D4EAEF" w14:textId="5CB67ADF"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Padangų komplektai žieminės</w:t>
            </w:r>
            <w:r>
              <w:rPr>
                <w:rFonts w:asciiTheme="majorBidi" w:eastAsia="Times New Roman" w:hAnsiTheme="majorBidi" w:cstheme="majorBidi"/>
                <w:sz w:val="24"/>
                <w:szCs w:val="24"/>
              </w:rPr>
              <w:t xml:space="preserve"> ir </w:t>
            </w:r>
            <w:r w:rsidRPr="00694FB0">
              <w:rPr>
                <w:rFonts w:asciiTheme="majorBidi" w:eastAsia="Times New Roman" w:hAnsiTheme="majorBidi" w:cstheme="majorBidi"/>
                <w:sz w:val="24"/>
                <w:szCs w:val="24"/>
              </w:rPr>
              <w:t>vasarinės</w:t>
            </w:r>
          </w:p>
        </w:tc>
        <w:tc>
          <w:tcPr>
            <w:tcW w:w="3510" w:type="dxa"/>
          </w:tcPr>
          <w:p w14:paraId="4B45C131" w14:textId="77777777" w:rsidR="003549C3" w:rsidRPr="00694FB0" w:rsidRDefault="003549C3" w:rsidP="00F21E40">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58C0B1AC" w14:textId="35ED4E69"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1163FE" w14:textId="383B5F38"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0C35F665" w14:textId="386D2FFB"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02003">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3549C3" w:rsidRPr="00694FB0" w14:paraId="73B76E05" w14:textId="77777777" w:rsidTr="00BE4F2B">
        <w:trPr>
          <w:gridAfter w:val="2"/>
          <w:wAfter w:w="26" w:type="dxa"/>
        </w:trPr>
        <w:tc>
          <w:tcPr>
            <w:tcW w:w="988" w:type="dxa"/>
          </w:tcPr>
          <w:p w14:paraId="0F152E98"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6.2.</w:t>
            </w:r>
          </w:p>
        </w:tc>
        <w:tc>
          <w:tcPr>
            <w:tcW w:w="2877" w:type="dxa"/>
            <w:gridSpan w:val="2"/>
          </w:tcPr>
          <w:p w14:paraId="3AA942C1"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510" w:type="dxa"/>
          </w:tcPr>
          <w:p w14:paraId="0A72AF2C"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6CC3896D" w14:textId="45DE1616"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CB6E247" w14:textId="6BE5DFB1"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3F13BFF2" w14:textId="1BEB4F15"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64F42">
              <w:rPr>
                <w:rFonts w:asciiTheme="majorBidi" w:eastAsia="Calibri" w:hAnsiTheme="majorBidi" w:cstheme="majorBidi"/>
                <w:iCs/>
                <w:color w:val="4472C4"/>
                <w:sz w:val="24"/>
                <w:szCs w:val="24"/>
              </w:rPr>
              <w:t>Užpildyti</w:t>
            </w:r>
            <w:r w:rsidR="00026CBF">
              <w:rPr>
                <w:rFonts w:asciiTheme="majorBidi" w:eastAsia="Calibri" w:hAnsiTheme="majorBidi" w:cstheme="majorBidi"/>
                <w:iCs/>
                <w:color w:val="4472C4"/>
                <w:sz w:val="24"/>
                <w:szCs w:val="24"/>
              </w:rPr>
              <w:t>*</w:t>
            </w:r>
          </w:p>
        </w:tc>
      </w:tr>
      <w:tr w:rsidR="003549C3" w:rsidRPr="00694FB0" w14:paraId="0F5CC47B" w14:textId="77777777" w:rsidTr="00B25C59">
        <w:trPr>
          <w:gridAfter w:val="2"/>
          <w:wAfter w:w="26" w:type="dxa"/>
        </w:trPr>
        <w:tc>
          <w:tcPr>
            <w:tcW w:w="988" w:type="dxa"/>
          </w:tcPr>
          <w:p w14:paraId="5F049E1D"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6.3.</w:t>
            </w:r>
          </w:p>
        </w:tc>
        <w:tc>
          <w:tcPr>
            <w:tcW w:w="2877" w:type="dxa"/>
            <w:gridSpan w:val="2"/>
          </w:tcPr>
          <w:p w14:paraId="4F32B8BE"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Ratai</w:t>
            </w:r>
          </w:p>
        </w:tc>
        <w:tc>
          <w:tcPr>
            <w:tcW w:w="3510" w:type="dxa"/>
          </w:tcPr>
          <w:p w14:paraId="67E634AD"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Lengvojo lydinio ratlankiai</w:t>
            </w:r>
          </w:p>
        </w:tc>
        <w:tc>
          <w:tcPr>
            <w:tcW w:w="2520" w:type="dxa"/>
          </w:tcPr>
          <w:p w14:paraId="057FC105"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111C8D13" w14:textId="2D45879C"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230566">
              <w:rPr>
                <w:rFonts w:asciiTheme="majorBidi" w:eastAsia="Calibri" w:hAnsiTheme="majorBidi" w:cstheme="majorBidi"/>
                <w:iCs/>
                <w:color w:val="4472C4"/>
                <w:sz w:val="24"/>
                <w:szCs w:val="24"/>
              </w:rPr>
              <w:t>Užpildyti</w:t>
            </w:r>
            <w:r w:rsidR="00026CBF">
              <w:rPr>
                <w:rFonts w:asciiTheme="majorBidi" w:eastAsia="Calibri" w:hAnsiTheme="majorBidi" w:cstheme="majorBidi"/>
                <w:iCs/>
                <w:color w:val="4472C4"/>
                <w:sz w:val="24"/>
                <w:szCs w:val="24"/>
              </w:rPr>
              <w:t>*</w:t>
            </w:r>
          </w:p>
        </w:tc>
      </w:tr>
      <w:tr w:rsidR="00C635D4" w:rsidRPr="00694FB0" w14:paraId="68607642" w14:textId="77777777" w:rsidTr="00EA4419">
        <w:tc>
          <w:tcPr>
            <w:tcW w:w="3092" w:type="dxa"/>
            <w:gridSpan w:val="2"/>
          </w:tcPr>
          <w:p w14:paraId="1B7085A6" w14:textId="77777777" w:rsidR="00C635D4" w:rsidRPr="00E635B5" w:rsidRDefault="00C635D4" w:rsidP="00E63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heme="majorBidi" w:eastAsia="Calibri" w:hAnsiTheme="majorBidi" w:cstheme="majorBidi"/>
                <w:iCs/>
                <w:sz w:val="24"/>
                <w:szCs w:val="24"/>
              </w:rPr>
            </w:pPr>
          </w:p>
        </w:tc>
        <w:tc>
          <w:tcPr>
            <w:tcW w:w="11869" w:type="dxa"/>
            <w:gridSpan w:val="6"/>
          </w:tcPr>
          <w:p w14:paraId="3EF8C313" w14:textId="671B3FEE" w:rsidR="00C635D4" w:rsidRPr="00E635B5" w:rsidRDefault="00C635D4" w:rsidP="00E63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heme="majorBidi" w:eastAsia="Calibri" w:hAnsiTheme="majorBidi" w:cstheme="majorBidi"/>
                <w:iCs/>
                <w:color w:val="4472C4"/>
                <w:sz w:val="24"/>
                <w:szCs w:val="24"/>
              </w:rPr>
            </w:pPr>
            <w:r w:rsidRPr="00E635B5">
              <w:rPr>
                <w:rFonts w:asciiTheme="majorBidi" w:eastAsia="Calibri" w:hAnsiTheme="majorBidi" w:cstheme="majorBidi"/>
                <w:iCs/>
                <w:sz w:val="24"/>
                <w:szCs w:val="24"/>
              </w:rPr>
              <w:t>Aplinkosauginiai reikalavimai</w:t>
            </w:r>
          </w:p>
        </w:tc>
      </w:tr>
      <w:tr w:rsidR="003549C3" w:rsidRPr="00694FB0" w14:paraId="3F0A0CF4" w14:textId="77777777" w:rsidTr="00C35974">
        <w:trPr>
          <w:gridAfter w:val="2"/>
          <w:wAfter w:w="26" w:type="dxa"/>
        </w:trPr>
        <w:tc>
          <w:tcPr>
            <w:tcW w:w="988" w:type="dxa"/>
          </w:tcPr>
          <w:p w14:paraId="0327E28C" w14:textId="4F583905" w:rsidR="003549C3" w:rsidRPr="00694FB0" w:rsidRDefault="003549C3" w:rsidP="006C4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6.4. </w:t>
            </w:r>
          </w:p>
        </w:tc>
        <w:tc>
          <w:tcPr>
            <w:tcW w:w="2877" w:type="dxa"/>
            <w:gridSpan w:val="2"/>
          </w:tcPr>
          <w:p w14:paraId="2C2AD36D" w14:textId="50944965" w:rsidR="003549C3" w:rsidRPr="00694FB0" w:rsidRDefault="003549C3" w:rsidP="006C4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w:t>
            </w:r>
            <w:r w:rsidRPr="00160FF6">
              <w:rPr>
                <w:rFonts w:asciiTheme="majorBidi" w:hAnsiTheme="majorBidi" w:cstheme="majorBidi"/>
                <w:sz w:val="24"/>
                <w:szCs w:val="24"/>
              </w:rPr>
              <w:lastRenderedPageBreak/>
              <w:t xml:space="preserve">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510" w:type="dxa"/>
          </w:tcPr>
          <w:p w14:paraId="01FDC9C8" w14:textId="63D093E3" w:rsidR="003549C3" w:rsidRPr="00694FB0" w:rsidRDefault="003549C3" w:rsidP="006C4C76">
            <w:pPr>
              <w:spacing w:after="0" w:line="240" w:lineRule="auto"/>
              <w:rPr>
                <w:rFonts w:asciiTheme="majorBidi" w:eastAsia="Times New Roman"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w:t>
            </w:r>
            <w:r w:rsidRPr="008241F1">
              <w:rPr>
                <w:rFonts w:asciiTheme="majorBidi" w:hAnsiTheme="majorBidi" w:cstheme="majorBidi"/>
                <w:color w:val="000000"/>
                <w:sz w:val="24"/>
                <w:szCs w:val="24"/>
              </w:rPr>
              <w:lastRenderedPageBreak/>
              <w:t>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520" w:type="dxa"/>
            <w:vAlign w:val="center"/>
          </w:tcPr>
          <w:p w14:paraId="53C65064" w14:textId="77777777" w:rsidR="003549C3" w:rsidRPr="000226EA" w:rsidRDefault="003549C3" w:rsidP="006C4C76">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0032A539" w14:textId="7A06FFDD" w:rsidR="003549C3" w:rsidRPr="00694FB0" w:rsidRDefault="003549C3" w:rsidP="006C4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c>
          <w:tcPr>
            <w:tcW w:w="5040" w:type="dxa"/>
            <w:tcBorders>
              <w:tr2bl w:val="single" w:sz="4" w:space="0" w:color="auto"/>
            </w:tcBorders>
          </w:tcPr>
          <w:p w14:paraId="31F92B97" w14:textId="105A9380" w:rsidR="003549C3" w:rsidRPr="00694FB0" w:rsidRDefault="003549C3" w:rsidP="006C4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C635D4" w:rsidRPr="00694FB0" w14:paraId="2011A524" w14:textId="77777777" w:rsidTr="00EA4419">
        <w:tc>
          <w:tcPr>
            <w:tcW w:w="3092" w:type="dxa"/>
            <w:gridSpan w:val="2"/>
          </w:tcPr>
          <w:p w14:paraId="2AFF9935" w14:textId="77777777" w:rsidR="00C635D4"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063AFD3C" w14:textId="14BCD33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7</w:t>
            </w:r>
            <w:r w:rsidRPr="00694FB0">
              <w:rPr>
                <w:rFonts w:asciiTheme="majorBidi" w:eastAsia="Times New Roman" w:hAnsiTheme="majorBidi" w:cstheme="majorBidi"/>
                <w:b/>
                <w:sz w:val="24"/>
                <w:szCs w:val="24"/>
              </w:rPr>
              <w:t>. Elektrinė sistema:</w:t>
            </w:r>
          </w:p>
        </w:tc>
      </w:tr>
      <w:tr w:rsidR="003549C3" w:rsidRPr="00694FB0" w14:paraId="2E49395F" w14:textId="77777777" w:rsidTr="00856500">
        <w:trPr>
          <w:gridAfter w:val="2"/>
          <w:wAfter w:w="26" w:type="dxa"/>
        </w:trPr>
        <w:tc>
          <w:tcPr>
            <w:tcW w:w="988" w:type="dxa"/>
          </w:tcPr>
          <w:p w14:paraId="5FF90E59" w14:textId="370C6D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7</w:t>
            </w:r>
            <w:r w:rsidRPr="00694FB0">
              <w:rPr>
                <w:rFonts w:asciiTheme="majorBidi" w:hAnsiTheme="majorBidi" w:cstheme="majorBidi"/>
                <w:sz w:val="24"/>
                <w:szCs w:val="24"/>
              </w:rPr>
              <w:t>.1.</w:t>
            </w:r>
          </w:p>
        </w:tc>
        <w:tc>
          <w:tcPr>
            <w:tcW w:w="2877" w:type="dxa"/>
            <w:gridSpan w:val="2"/>
          </w:tcPr>
          <w:p w14:paraId="70A855FA"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Elektromobilio įkrovimo laidas. Laidas pakrauti automobilį iš 220 V.</w:t>
            </w:r>
          </w:p>
        </w:tc>
        <w:tc>
          <w:tcPr>
            <w:tcW w:w="3510" w:type="dxa"/>
          </w:tcPr>
          <w:p w14:paraId="04F75C5F"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0F28AAF2" w14:textId="0304C2BF"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09F686E" w14:textId="74021691"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1E75F51E" w14:textId="3D63F185"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BD7C38">
              <w:rPr>
                <w:rFonts w:asciiTheme="majorBidi" w:eastAsia="Calibri" w:hAnsiTheme="majorBidi" w:cstheme="majorBidi"/>
                <w:iCs/>
                <w:color w:val="4472C4"/>
                <w:sz w:val="24"/>
                <w:szCs w:val="24"/>
              </w:rPr>
              <w:t>Užpildyti</w:t>
            </w:r>
          </w:p>
        </w:tc>
      </w:tr>
      <w:tr w:rsidR="003549C3" w:rsidRPr="00694FB0" w14:paraId="521318FA" w14:textId="77777777" w:rsidTr="00E46E9C">
        <w:trPr>
          <w:gridAfter w:val="2"/>
          <w:wAfter w:w="26" w:type="dxa"/>
        </w:trPr>
        <w:tc>
          <w:tcPr>
            <w:tcW w:w="988" w:type="dxa"/>
          </w:tcPr>
          <w:p w14:paraId="4A2AB133" w14:textId="249C60B5"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Pr="00694FB0">
              <w:rPr>
                <w:rFonts w:asciiTheme="majorBidi" w:hAnsiTheme="majorBidi" w:cstheme="majorBidi"/>
                <w:sz w:val="24"/>
                <w:szCs w:val="24"/>
              </w:rPr>
              <w:t>.2.</w:t>
            </w:r>
          </w:p>
        </w:tc>
        <w:tc>
          <w:tcPr>
            <w:tcW w:w="2877" w:type="dxa"/>
            <w:gridSpan w:val="2"/>
          </w:tcPr>
          <w:p w14:paraId="62DCDA80"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Automobilis turi turėti galimybę įkrauti bateriją naudojant kintamos srovės įkrovimo stoteles (AC) ir nuolatinės srovės įkrovimo stoteles (DC)</w:t>
            </w:r>
          </w:p>
        </w:tc>
        <w:tc>
          <w:tcPr>
            <w:tcW w:w="3510" w:type="dxa"/>
          </w:tcPr>
          <w:p w14:paraId="4DB74CB2"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DC įkrovimo jungtys turi būti CHAdeMO standarto arba Combo2 (CCS2). AC įkrovimo jungtys turi būti Type 2 standarto.</w:t>
            </w:r>
          </w:p>
        </w:tc>
        <w:tc>
          <w:tcPr>
            <w:tcW w:w="2520" w:type="dxa"/>
          </w:tcPr>
          <w:p w14:paraId="3A059AF6" w14:textId="74AE04B1"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C062D99" w14:textId="68AFC42B"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640FED65" w14:textId="34A0E39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80AFF">
              <w:rPr>
                <w:rFonts w:asciiTheme="majorBidi" w:eastAsia="Calibri" w:hAnsiTheme="majorBidi" w:cstheme="majorBidi"/>
                <w:iCs/>
                <w:color w:val="4472C4"/>
                <w:sz w:val="24"/>
                <w:szCs w:val="24"/>
              </w:rPr>
              <w:t>Užpildyti</w:t>
            </w:r>
          </w:p>
        </w:tc>
      </w:tr>
      <w:tr w:rsidR="00C635D4" w:rsidRPr="00694FB0" w14:paraId="66D4E3A0" w14:textId="77777777" w:rsidTr="00EA4419">
        <w:tc>
          <w:tcPr>
            <w:tcW w:w="3092" w:type="dxa"/>
            <w:gridSpan w:val="2"/>
          </w:tcPr>
          <w:p w14:paraId="567FC36A" w14:textId="77777777" w:rsidR="00C635D4"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41B20E21" w14:textId="7536E86E"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8</w:t>
            </w:r>
            <w:r w:rsidRPr="00694FB0">
              <w:rPr>
                <w:rFonts w:asciiTheme="majorBidi" w:eastAsia="Times New Roman" w:hAnsiTheme="majorBidi" w:cstheme="majorBidi"/>
                <w:b/>
                <w:sz w:val="24"/>
                <w:szCs w:val="24"/>
              </w:rPr>
              <w:t>. Įranga ir priedai:</w:t>
            </w:r>
          </w:p>
        </w:tc>
      </w:tr>
      <w:tr w:rsidR="003549C3" w:rsidRPr="00694FB0" w14:paraId="7B2F59A7" w14:textId="77777777" w:rsidTr="00B12D8D">
        <w:trPr>
          <w:gridAfter w:val="2"/>
          <w:wAfter w:w="26" w:type="dxa"/>
        </w:trPr>
        <w:tc>
          <w:tcPr>
            <w:tcW w:w="988" w:type="dxa"/>
          </w:tcPr>
          <w:p w14:paraId="102D5096" w14:textId="0C2CE0CF"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.1.</w:t>
            </w:r>
          </w:p>
        </w:tc>
        <w:tc>
          <w:tcPr>
            <w:tcW w:w="2877" w:type="dxa"/>
            <w:gridSpan w:val="2"/>
          </w:tcPr>
          <w:p w14:paraId="35794DB4"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Langai</w:t>
            </w:r>
          </w:p>
        </w:tc>
        <w:tc>
          <w:tcPr>
            <w:tcW w:w="3510" w:type="dxa"/>
          </w:tcPr>
          <w:p w14:paraId="09A6C99C" w14:textId="03268986" w:rsidR="003549C3" w:rsidRPr="00694FB0" w:rsidRDefault="003549C3" w:rsidP="00203C61">
            <w:pPr>
              <w:spacing w:after="0" w:line="240" w:lineRule="auto"/>
              <w:rPr>
                <w:rFonts w:asciiTheme="majorBidi" w:eastAsia="Times New Roman" w:hAnsiTheme="majorBidi" w:cstheme="majorBidi"/>
                <w:sz w:val="22"/>
                <w:szCs w:val="20"/>
                <w:lang w:eastAsia="en-US"/>
              </w:rPr>
            </w:pPr>
            <w:r>
              <w:rPr>
                <w:rFonts w:asciiTheme="majorBidi" w:eastAsia="Times New Roman" w:hAnsiTheme="majorBidi" w:cstheme="majorBidi"/>
                <w:sz w:val="24"/>
                <w:szCs w:val="24"/>
              </w:rPr>
              <w:t>Priekiniai š</w:t>
            </w:r>
            <w:r w:rsidRPr="00694FB0">
              <w:rPr>
                <w:rFonts w:asciiTheme="majorBidi" w:eastAsia="Times New Roman" w:hAnsiTheme="majorBidi" w:cstheme="majorBidi"/>
                <w:sz w:val="24"/>
                <w:szCs w:val="24"/>
              </w:rPr>
              <w:t>oniniai – elektra valdomi.</w:t>
            </w:r>
          </w:p>
        </w:tc>
        <w:tc>
          <w:tcPr>
            <w:tcW w:w="2520" w:type="dxa"/>
          </w:tcPr>
          <w:p w14:paraId="5E9129A1"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01F6FC07" w14:textId="21D902E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3549C3" w:rsidRPr="00694FB0" w14:paraId="16151E5F" w14:textId="77777777" w:rsidTr="00CE4E27">
        <w:trPr>
          <w:gridAfter w:val="2"/>
          <w:wAfter w:w="26" w:type="dxa"/>
        </w:trPr>
        <w:tc>
          <w:tcPr>
            <w:tcW w:w="988" w:type="dxa"/>
          </w:tcPr>
          <w:p w14:paraId="628F55F4" w14:textId="46849293"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.2.</w:t>
            </w:r>
          </w:p>
        </w:tc>
        <w:tc>
          <w:tcPr>
            <w:tcW w:w="2877" w:type="dxa"/>
            <w:gridSpan w:val="2"/>
          </w:tcPr>
          <w:p w14:paraId="2FE14CFB"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Gamyklinė laisvų rankų įranga</w:t>
            </w:r>
          </w:p>
        </w:tc>
        <w:tc>
          <w:tcPr>
            <w:tcW w:w="3510" w:type="dxa"/>
          </w:tcPr>
          <w:p w14:paraId="7152FCC4"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17B7E544"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04E31123" w14:textId="0C8CD221"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3549C3" w:rsidRPr="00694FB0" w14:paraId="5754F73C" w14:textId="77777777" w:rsidTr="00C816D7">
        <w:trPr>
          <w:gridAfter w:val="2"/>
          <w:wAfter w:w="26" w:type="dxa"/>
        </w:trPr>
        <w:tc>
          <w:tcPr>
            <w:tcW w:w="988" w:type="dxa"/>
          </w:tcPr>
          <w:p w14:paraId="1E3435EC" w14:textId="582DCCC3"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4</w:t>
            </w:r>
            <w:r w:rsidRPr="00694FB0">
              <w:rPr>
                <w:rFonts w:asciiTheme="majorBidi" w:hAnsiTheme="majorBidi" w:cstheme="majorBidi"/>
                <w:sz w:val="24"/>
                <w:szCs w:val="24"/>
              </w:rPr>
              <w:t>.</w:t>
            </w:r>
          </w:p>
        </w:tc>
        <w:tc>
          <w:tcPr>
            <w:tcW w:w="2877" w:type="dxa"/>
            <w:gridSpan w:val="2"/>
          </w:tcPr>
          <w:p w14:paraId="54056803"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šildymas ir vėdinimas</w:t>
            </w:r>
          </w:p>
        </w:tc>
        <w:tc>
          <w:tcPr>
            <w:tcW w:w="3510" w:type="dxa"/>
          </w:tcPr>
          <w:p w14:paraId="6E742DA7"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Oro kondicionierius arba klimato kontrolės sistema.</w:t>
            </w:r>
          </w:p>
        </w:tc>
        <w:tc>
          <w:tcPr>
            <w:tcW w:w="2520" w:type="dxa"/>
          </w:tcPr>
          <w:p w14:paraId="7A085574"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2CC331A9" w14:textId="7BA658B0"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3549C3" w:rsidRPr="00694FB0" w14:paraId="2A4709EA" w14:textId="77777777" w:rsidTr="00BD4993">
        <w:trPr>
          <w:gridAfter w:val="2"/>
          <w:wAfter w:w="26" w:type="dxa"/>
        </w:trPr>
        <w:tc>
          <w:tcPr>
            <w:tcW w:w="988" w:type="dxa"/>
          </w:tcPr>
          <w:p w14:paraId="434F0AC6" w14:textId="73B6A743"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6</w:t>
            </w:r>
            <w:r w:rsidRPr="00694FB0">
              <w:rPr>
                <w:rFonts w:asciiTheme="majorBidi" w:hAnsiTheme="majorBidi" w:cstheme="majorBidi"/>
                <w:sz w:val="24"/>
                <w:szCs w:val="24"/>
              </w:rPr>
              <w:t>.</w:t>
            </w:r>
          </w:p>
        </w:tc>
        <w:tc>
          <w:tcPr>
            <w:tcW w:w="2877" w:type="dxa"/>
            <w:gridSpan w:val="2"/>
          </w:tcPr>
          <w:p w14:paraId="4A5D1F27" w14:textId="421A81EC"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Parkavimo jutikliai priekyje</w:t>
            </w:r>
            <w:r>
              <w:rPr>
                <w:rFonts w:asciiTheme="majorBidi" w:eastAsia="Times New Roman" w:hAnsiTheme="majorBidi" w:cstheme="majorBidi"/>
                <w:sz w:val="24"/>
                <w:szCs w:val="24"/>
              </w:rPr>
              <w:t xml:space="preserve"> ir </w:t>
            </w:r>
            <w:r w:rsidRPr="00694FB0">
              <w:rPr>
                <w:rFonts w:asciiTheme="majorBidi" w:eastAsia="Times New Roman" w:hAnsiTheme="majorBidi" w:cstheme="majorBidi"/>
                <w:sz w:val="24"/>
                <w:szCs w:val="24"/>
              </w:rPr>
              <w:t>gale arba galinė vaizdo kamera</w:t>
            </w:r>
          </w:p>
        </w:tc>
        <w:tc>
          <w:tcPr>
            <w:tcW w:w="3510" w:type="dxa"/>
          </w:tcPr>
          <w:p w14:paraId="7180F11C"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7AAEA61F"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1927E348" w14:textId="6521513A"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3549C3" w:rsidRPr="00694FB0" w14:paraId="5B6DFE20" w14:textId="77777777" w:rsidTr="009B5A53">
        <w:trPr>
          <w:gridAfter w:val="2"/>
          <w:wAfter w:w="26" w:type="dxa"/>
        </w:trPr>
        <w:tc>
          <w:tcPr>
            <w:tcW w:w="988" w:type="dxa"/>
          </w:tcPr>
          <w:p w14:paraId="025417CD" w14:textId="4EA5A8F5"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7</w:t>
            </w:r>
            <w:r w:rsidRPr="00694FB0">
              <w:rPr>
                <w:rFonts w:asciiTheme="majorBidi" w:hAnsiTheme="majorBidi" w:cstheme="majorBidi"/>
                <w:sz w:val="24"/>
                <w:szCs w:val="24"/>
              </w:rPr>
              <w:t>.</w:t>
            </w:r>
          </w:p>
        </w:tc>
        <w:tc>
          <w:tcPr>
            <w:tcW w:w="2877" w:type="dxa"/>
            <w:gridSpan w:val="2"/>
          </w:tcPr>
          <w:p w14:paraId="6F21B304" w14:textId="052DBF7B"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 xml:space="preserve">Lietaus </w:t>
            </w:r>
            <w:r>
              <w:rPr>
                <w:rFonts w:asciiTheme="majorBidi" w:eastAsia="Times New Roman" w:hAnsiTheme="majorBidi" w:cstheme="majorBidi"/>
                <w:sz w:val="24"/>
                <w:szCs w:val="24"/>
              </w:rPr>
              <w:t>jutiklis</w:t>
            </w:r>
          </w:p>
        </w:tc>
        <w:tc>
          <w:tcPr>
            <w:tcW w:w="3510" w:type="dxa"/>
          </w:tcPr>
          <w:p w14:paraId="7ADD8C59"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520" w:type="dxa"/>
          </w:tcPr>
          <w:p w14:paraId="205E38D5" w14:textId="13ACD986"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Pr>
                <w:rFonts w:asciiTheme="majorBidi" w:eastAsia="Calibri" w:hAnsiTheme="majorBidi" w:cstheme="majorBidi"/>
                <w:sz w:val="24"/>
                <w:szCs w:val="24"/>
              </w:rPr>
              <w:t>Įrašyti ........</w:t>
            </w:r>
          </w:p>
        </w:tc>
        <w:tc>
          <w:tcPr>
            <w:tcW w:w="5040" w:type="dxa"/>
          </w:tcPr>
          <w:p w14:paraId="59B6F8A7" w14:textId="369D46F4"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3549C3" w:rsidRPr="00694FB0" w14:paraId="05F48F2E" w14:textId="77777777" w:rsidTr="003B1989">
        <w:trPr>
          <w:gridAfter w:val="2"/>
          <w:wAfter w:w="26" w:type="dxa"/>
        </w:trPr>
        <w:tc>
          <w:tcPr>
            <w:tcW w:w="988" w:type="dxa"/>
          </w:tcPr>
          <w:p w14:paraId="36CD0AF5" w14:textId="3C9908CA"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8</w:t>
            </w:r>
            <w:r w:rsidRPr="00694FB0">
              <w:rPr>
                <w:rFonts w:asciiTheme="majorBidi" w:hAnsiTheme="majorBidi" w:cstheme="majorBidi"/>
                <w:sz w:val="24"/>
                <w:szCs w:val="24"/>
              </w:rPr>
              <w:t>.</w:t>
            </w:r>
          </w:p>
        </w:tc>
        <w:tc>
          <w:tcPr>
            <w:tcW w:w="2877" w:type="dxa"/>
            <w:gridSpan w:val="2"/>
          </w:tcPr>
          <w:p w14:paraId="732A1B50"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grindų kilimėliai</w:t>
            </w:r>
          </w:p>
        </w:tc>
        <w:tc>
          <w:tcPr>
            <w:tcW w:w="3510" w:type="dxa"/>
          </w:tcPr>
          <w:p w14:paraId="3166C2C0"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Tekstiliniai ir guminiai</w:t>
            </w:r>
          </w:p>
        </w:tc>
        <w:tc>
          <w:tcPr>
            <w:tcW w:w="2520" w:type="dxa"/>
          </w:tcPr>
          <w:p w14:paraId="6A1D616E" w14:textId="77777777" w:rsidR="003549C3"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4A0ECC" w14:textId="05134260"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Pr>
                <w:rFonts w:asciiTheme="majorBidi" w:eastAsia="Calibri" w:hAnsiTheme="majorBidi" w:cstheme="majorBidi"/>
                <w:sz w:val="24"/>
                <w:szCs w:val="24"/>
              </w:rPr>
              <w:t>Įrašyti ........</w:t>
            </w:r>
          </w:p>
        </w:tc>
        <w:tc>
          <w:tcPr>
            <w:tcW w:w="5040" w:type="dxa"/>
          </w:tcPr>
          <w:p w14:paraId="0A269A27" w14:textId="10D4BAB0"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857FA">
              <w:rPr>
                <w:rFonts w:asciiTheme="majorBidi" w:eastAsia="Calibri" w:hAnsiTheme="majorBidi" w:cstheme="majorBidi"/>
                <w:iCs/>
                <w:color w:val="4472C4"/>
                <w:sz w:val="24"/>
                <w:szCs w:val="24"/>
              </w:rPr>
              <w:t>Užpildyti</w:t>
            </w:r>
            <w:r w:rsidR="00C7386E">
              <w:rPr>
                <w:rFonts w:asciiTheme="majorBidi" w:eastAsia="Calibri" w:hAnsiTheme="majorBidi" w:cstheme="majorBidi"/>
                <w:iCs/>
                <w:color w:val="4472C4"/>
                <w:sz w:val="24"/>
                <w:szCs w:val="24"/>
              </w:rPr>
              <w:t>*</w:t>
            </w:r>
          </w:p>
        </w:tc>
      </w:tr>
      <w:tr w:rsidR="00C635D4" w:rsidRPr="00694FB0" w14:paraId="4705CED7" w14:textId="77777777" w:rsidTr="00EA4419">
        <w:tc>
          <w:tcPr>
            <w:tcW w:w="3092" w:type="dxa"/>
            <w:gridSpan w:val="2"/>
          </w:tcPr>
          <w:p w14:paraId="28BAC4A6" w14:textId="77777777" w:rsidR="00C635D4"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1869" w:type="dxa"/>
            <w:gridSpan w:val="6"/>
          </w:tcPr>
          <w:p w14:paraId="1225965B" w14:textId="77B9A9FA"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9</w:t>
            </w:r>
            <w:r w:rsidRPr="00694FB0">
              <w:rPr>
                <w:rFonts w:asciiTheme="majorBidi" w:eastAsia="Times New Roman" w:hAnsiTheme="majorBidi" w:cstheme="majorBidi"/>
                <w:b/>
                <w:sz w:val="24"/>
                <w:szCs w:val="24"/>
              </w:rPr>
              <w:t>. Kita:</w:t>
            </w:r>
          </w:p>
        </w:tc>
      </w:tr>
      <w:tr w:rsidR="003549C3" w:rsidRPr="00694FB0" w14:paraId="65180DE2" w14:textId="77777777" w:rsidTr="005D3D59">
        <w:trPr>
          <w:gridAfter w:val="2"/>
          <w:wAfter w:w="26" w:type="dxa"/>
        </w:trPr>
        <w:tc>
          <w:tcPr>
            <w:tcW w:w="988" w:type="dxa"/>
          </w:tcPr>
          <w:p w14:paraId="44DCE745" w14:textId="5C4D38A5"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Pr="00694FB0">
              <w:rPr>
                <w:rFonts w:asciiTheme="majorBidi" w:hAnsiTheme="majorBidi" w:cstheme="majorBidi"/>
                <w:sz w:val="24"/>
                <w:szCs w:val="24"/>
              </w:rPr>
              <w:t>.1.</w:t>
            </w:r>
          </w:p>
        </w:tc>
        <w:tc>
          <w:tcPr>
            <w:tcW w:w="2877" w:type="dxa"/>
            <w:gridSpan w:val="2"/>
          </w:tcPr>
          <w:p w14:paraId="69A121BF"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Komplektacija</w:t>
            </w:r>
          </w:p>
        </w:tc>
        <w:tc>
          <w:tcPr>
            <w:tcW w:w="3510" w:type="dxa"/>
          </w:tcPr>
          <w:p w14:paraId="65989ADD" w14:textId="77777777" w:rsidR="003549C3" w:rsidRPr="00694FB0" w:rsidRDefault="003549C3" w:rsidP="003505F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 xml:space="preserve">Automobilis turi būti visiškai sukomplektuotas su visais dokumentais bei priklausiniais, </w:t>
            </w:r>
            <w:r w:rsidRPr="00694FB0">
              <w:rPr>
                <w:rFonts w:asciiTheme="majorBidi" w:eastAsia="Times New Roman" w:hAnsiTheme="majorBidi" w:cstheme="majorBidi"/>
                <w:sz w:val="24"/>
                <w:szCs w:val="24"/>
              </w:rPr>
              <w:lastRenderedPageBreak/>
              <w:t>būtinais jo eksploatavimui: vaistinėlė, gesintuvas, avarinis ženklas, šviesą atspindinti liemenė, transportavimo kilpa.</w:t>
            </w:r>
          </w:p>
        </w:tc>
        <w:tc>
          <w:tcPr>
            <w:tcW w:w="2520" w:type="dxa"/>
          </w:tcPr>
          <w:p w14:paraId="2A7A018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Borders>
              <w:bottom w:val="single" w:sz="4" w:space="0" w:color="auto"/>
              <w:tr2bl w:val="single" w:sz="4" w:space="0" w:color="auto"/>
            </w:tcBorders>
          </w:tcPr>
          <w:p w14:paraId="259876F3" w14:textId="27EEE259"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3549C3" w:rsidRPr="00694FB0" w14:paraId="796D17D7" w14:textId="77777777" w:rsidTr="007320F6">
        <w:trPr>
          <w:gridAfter w:val="2"/>
          <w:wAfter w:w="26" w:type="dxa"/>
        </w:trPr>
        <w:tc>
          <w:tcPr>
            <w:tcW w:w="988" w:type="dxa"/>
          </w:tcPr>
          <w:p w14:paraId="04FC08AF" w14:textId="1D56E42E"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9.2.</w:t>
            </w:r>
          </w:p>
        </w:tc>
        <w:tc>
          <w:tcPr>
            <w:tcW w:w="2877" w:type="dxa"/>
            <w:gridSpan w:val="2"/>
          </w:tcPr>
          <w:p w14:paraId="53E5CD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Registracija, techninė apžiūra, draudimas</w:t>
            </w:r>
          </w:p>
        </w:tc>
        <w:tc>
          <w:tcPr>
            <w:tcW w:w="3510" w:type="dxa"/>
          </w:tcPr>
          <w:p w14:paraId="27524C9C" w14:textId="77777777" w:rsidR="003549C3" w:rsidRDefault="003549C3" w:rsidP="00171CB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Pr>
                <w:rFonts w:ascii="Times New Roman" w:eastAsia="Times New Roman" w:hAnsi="Times New Roman" w:cs="Times New Roman"/>
                <w:sz w:val="24"/>
                <w:szCs w:val="20"/>
              </w:rPr>
              <w:t>Perkančioji organizacija pateiks visus dokumentus bei įgaliojimus, reikalingus automobilio registracijai).</w:t>
            </w:r>
          </w:p>
          <w:p w14:paraId="0481C998" w14:textId="3E8E42A6" w:rsidR="003549C3" w:rsidRPr="00694FB0" w:rsidRDefault="003549C3" w:rsidP="00171CB9">
            <w:pPr>
              <w:spacing w:after="0" w:line="240" w:lineRule="auto"/>
              <w:rPr>
                <w:rFonts w:asciiTheme="majorBidi" w:eastAsia="Times New Roman" w:hAnsiTheme="majorBidi" w:cstheme="majorBidi"/>
                <w:sz w:val="22"/>
                <w:szCs w:val="20"/>
                <w:lang w:eastAsia="en-US"/>
              </w:rPr>
            </w:pPr>
            <w:r w:rsidRPr="00D740B1">
              <w:rPr>
                <w:rFonts w:ascii="Times New Roman" w:eastAsia="Times New Roman" w:hAnsi="Times New Roman" w:cs="Times New Roman"/>
                <w:sz w:val="24"/>
                <w:szCs w:val="24"/>
              </w:rPr>
              <w:t>Automobilis Tiekėjo lėšomis turi būti  apdraustas privalomuoju civilinės atsakomybės draudimu 1 (vienam) mėnesiui nuo Automobilio valstybinės registracijos dienos. Automobilio pristatymo dieną turi galioti privalomasis civilinės atsakomybės draudimas</w:t>
            </w:r>
            <w:r>
              <w:rPr>
                <w:rFonts w:ascii="Times New Roman" w:eastAsia="Times New Roman" w:hAnsi="Times New Roman" w:cs="Times New Roman"/>
                <w:sz w:val="24"/>
                <w:szCs w:val="24"/>
              </w:rPr>
              <w:t>.</w:t>
            </w:r>
          </w:p>
        </w:tc>
        <w:tc>
          <w:tcPr>
            <w:tcW w:w="2520" w:type="dxa"/>
          </w:tcPr>
          <w:p w14:paraId="021F8D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Borders>
              <w:tr2bl w:val="single" w:sz="4" w:space="0" w:color="auto"/>
            </w:tcBorders>
          </w:tcPr>
          <w:p w14:paraId="0F7AE9EE" w14:textId="5424140B"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145DB" w:rsidRPr="00694FB0" w14:paraId="56CAF90E" w14:textId="77777777" w:rsidTr="00834A36">
        <w:trPr>
          <w:gridAfter w:val="2"/>
          <w:wAfter w:w="26" w:type="dxa"/>
        </w:trPr>
        <w:tc>
          <w:tcPr>
            <w:tcW w:w="988" w:type="dxa"/>
          </w:tcPr>
          <w:p w14:paraId="693895C7" w14:textId="6CA85795" w:rsidR="00A145DB" w:rsidRPr="00694FB0" w:rsidRDefault="00A145DB" w:rsidP="001F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9.3.</w:t>
            </w:r>
          </w:p>
        </w:tc>
        <w:tc>
          <w:tcPr>
            <w:tcW w:w="2877" w:type="dxa"/>
            <w:gridSpan w:val="2"/>
          </w:tcPr>
          <w:p w14:paraId="3AD6EB1B" w14:textId="77777777" w:rsidR="00A145DB" w:rsidRPr="0047664C" w:rsidRDefault="00A145DB" w:rsidP="001F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highlight w:val="yellow"/>
              </w:rPr>
            </w:pPr>
            <w:r w:rsidRPr="00DD3982">
              <w:rPr>
                <w:rFonts w:asciiTheme="majorBidi" w:eastAsia="Times New Roman" w:hAnsiTheme="majorBidi" w:cstheme="majorBidi"/>
                <w:sz w:val="24"/>
                <w:szCs w:val="24"/>
              </w:rPr>
              <w:t>Automobilio garantija</w:t>
            </w:r>
          </w:p>
        </w:tc>
        <w:tc>
          <w:tcPr>
            <w:tcW w:w="3510" w:type="dxa"/>
          </w:tcPr>
          <w:p w14:paraId="62062F4B" w14:textId="77777777" w:rsidR="00A145DB" w:rsidRPr="00694FB0" w:rsidRDefault="00A145DB" w:rsidP="001F1AF6">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Automobiliui turi būti suteikta techninio aptarnavimo garantija oficialiai veikiančiuose automobilio gamintojo autorizuotose techninio aptarnavimo centruose, esančiuose ne toliau kaip 150 km. nuo Utenos miesto.</w:t>
            </w:r>
          </w:p>
        </w:tc>
        <w:tc>
          <w:tcPr>
            <w:tcW w:w="2520" w:type="dxa"/>
          </w:tcPr>
          <w:p w14:paraId="22512AD6" w14:textId="77777777" w:rsidR="00A145DB" w:rsidRPr="00694FB0" w:rsidRDefault="00A145DB" w:rsidP="001F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1EE51E60" w14:textId="53BA01C5" w:rsidR="00A145DB" w:rsidRPr="00694FB0" w:rsidRDefault="00A145DB" w:rsidP="001F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D3EA9">
              <w:rPr>
                <w:rFonts w:asciiTheme="majorBidi" w:eastAsia="Calibri" w:hAnsiTheme="majorBidi" w:cstheme="majorBidi"/>
                <w:iCs/>
                <w:color w:val="4472C4"/>
                <w:sz w:val="24"/>
                <w:szCs w:val="24"/>
              </w:rPr>
              <w:t>Užpildyti</w:t>
            </w:r>
          </w:p>
        </w:tc>
      </w:tr>
      <w:bookmarkEnd w:id="1"/>
    </w:tbl>
    <w:p w14:paraId="3827D8BA" w14:textId="77777777" w:rsidR="0023546D" w:rsidRPr="0023546D" w:rsidRDefault="0023546D" w:rsidP="0023546D">
      <w:pPr>
        <w:rPr>
          <w:rFonts w:asciiTheme="majorBidi" w:hAnsiTheme="majorBidi" w:cstheme="majorBidi"/>
          <w:sz w:val="24"/>
          <w:szCs w:val="24"/>
        </w:rPr>
        <w:sectPr w:rsidR="0023546D" w:rsidRPr="0023546D" w:rsidSect="009B0343">
          <w:pgSz w:w="16838" w:h="11906" w:orient="landscape"/>
          <w:pgMar w:top="1701" w:right="1701" w:bottom="567" w:left="1134" w:header="567" w:footer="567" w:gutter="0"/>
          <w:cols w:space="1296"/>
          <w:docGrid w:linePitch="360"/>
        </w:sectPr>
      </w:pPr>
    </w:p>
    <w:p w14:paraId="15841C99" w14:textId="77777777" w:rsidR="002E74B8" w:rsidRDefault="002E74B8" w:rsidP="002E74B8">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lastRenderedPageBreak/>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61EECDD0" w14:textId="13B76D5C" w:rsidR="00495D98" w:rsidRPr="00495D98" w:rsidRDefault="00495D98" w:rsidP="00E34DC8">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694FB0">
        <w:rPr>
          <w:rFonts w:asciiTheme="majorBidi" w:hAnsiTheme="majorBidi" w:cstheme="majorBidi"/>
          <w:b/>
          <w:bCs/>
          <w:iCs/>
          <w:color w:val="212121"/>
          <w:sz w:val="24"/>
          <w:szCs w:val="24"/>
        </w:rPr>
        <w:t>Prekės gamintojo</w:t>
      </w:r>
      <w:r w:rsidRPr="00694FB0">
        <w:rPr>
          <w:rFonts w:asciiTheme="majorBidi" w:hAnsiTheme="majorBidi" w:cstheme="majorBidi"/>
          <w:iCs/>
          <w:color w:val="212121"/>
          <w:sz w:val="24"/>
          <w:szCs w:val="24"/>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sidR="00E34DC8" w:rsidRPr="00E34DC8">
        <w:rPr>
          <w:rFonts w:asciiTheme="majorBidi" w:hAnsiTheme="majorBidi" w:cstheme="majorBidi"/>
          <w:iCs/>
          <w:color w:val="212121"/>
          <w:sz w:val="24"/>
          <w:szCs w:val="24"/>
        </w:rPr>
        <w:t xml:space="preserve"> </w:t>
      </w:r>
      <w:r w:rsidRPr="00694FB0">
        <w:rPr>
          <w:rFonts w:asciiTheme="majorBidi" w:hAnsiTheme="majorBidi" w:cstheme="majorBidi"/>
          <w:iCs/>
          <w:color w:val="212121"/>
          <w:sz w:val="24"/>
          <w:szCs w:val="24"/>
        </w:rPr>
        <w:t xml:space="preserve">techninė dokumentacija (katalogai) ir/ar </w:t>
      </w:r>
      <w:r w:rsidRPr="00694FB0">
        <w:rPr>
          <w:rFonts w:asciiTheme="majorBidi" w:hAnsiTheme="majorBidi" w:cstheme="majorBidi"/>
          <w:b/>
          <w:bCs/>
          <w:iCs/>
          <w:color w:val="212121"/>
          <w:sz w:val="24"/>
          <w:szCs w:val="24"/>
        </w:rPr>
        <w:t>prekės</w:t>
      </w:r>
      <w:r w:rsidRPr="00694FB0">
        <w:rPr>
          <w:rFonts w:asciiTheme="majorBidi" w:hAnsiTheme="majorBidi" w:cstheme="majorBidi"/>
          <w:iCs/>
          <w:color w:val="212121"/>
          <w:sz w:val="24"/>
          <w:szCs w:val="24"/>
        </w:rPr>
        <w:t xml:space="preserve"> </w:t>
      </w:r>
      <w:r w:rsidRPr="00694FB0">
        <w:rPr>
          <w:rFonts w:asciiTheme="majorBidi" w:hAnsiTheme="majorBidi" w:cstheme="majorBidi"/>
          <w:b/>
          <w:bCs/>
          <w:iCs/>
          <w:color w:val="212121"/>
          <w:sz w:val="24"/>
          <w:szCs w:val="24"/>
        </w:rPr>
        <w:t>gamintojo</w:t>
      </w:r>
      <w:r w:rsidRPr="00694FB0">
        <w:rPr>
          <w:rFonts w:asciiTheme="majorBidi" w:hAnsiTheme="majorBidi" w:cstheme="majorBidi"/>
          <w:iCs/>
          <w:color w:val="212121"/>
          <w:sz w:val="24"/>
          <w:szCs w:val="24"/>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sidR="00E34DC8" w:rsidRPr="00E34DC8">
        <w:rPr>
          <w:rFonts w:asciiTheme="majorBidi" w:hAnsiTheme="majorBidi" w:cstheme="majorBidi"/>
          <w:iCs/>
          <w:color w:val="212121"/>
          <w:sz w:val="24"/>
          <w:szCs w:val="24"/>
        </w:rPr>
        <w:t xml:space="preserve"> </w:t>
      </w:r>
      <w:r w:rsidRPr="00694FB0">
        <w:rPr>
          <w:rFonts w:asciiTheme="majorBidi" w:hAnsiTheme="majorBidi" w:cstheme="majorBidi"/>
          <w:iCs/>
          <w:color w:val="212121"/>
          <w:sz w:val="24"/>
          <w:szCs w:val="24"/>
        </w:rPr>
        <w:t xml:space="preserve">deklaracijos (jei </w:t>
      </w:r>
      <w:r>
        <w:rPr>
          <w:rFonts w:asciiTheme="majorBidi" w:hAnsiTheme="majorBidi" w:cstheme="majorBidi"/>
          <w:iCs/>
          <w:color w:val="212121"/>
          <w:sz w:val="24"/>
          <w:szCs w:val="24"/>
        </w:rPr>
        <w:t xml:space="preserve">prekės </w:t>
      </w:r>
      <w:r w:rsidRPr="00694FB0">
        <w:rPr>
          <w:rFonts w:asciiTheme="majorBidi" w:hAnsiTheme="majorBidi" w:cstheme="majorBidi"/>
          <w:iCs/>
          <w:color w:val="212121"/>
          <w:sz w:val="24"/>
          <w:szCs w:val="24"/>
        </w:rPr>
        <w:t xml:space="preserve">gamintojo kataloge neišsamiai atsispindi siūlomos prekės atitikimas techninės specifikacijos reikalavimams) ar kiti </w:t>
      </w:r>
      <w:r>
        <w:rPr>
          <w:rFonts w:asciiTheme="majorBidi" w:hAnsiTheme="majorBidi" w:cstheme="majorBidi"/>
          <w:iCs/>
          <w:color w:val="212121"/>
          <w:sz w:val="24"/>
          <w:szCs w:val="24"/>
        </w:rPr>
        <w:t>prekės gamintojo</w:t>
      </w:r>
      <w:r w:rsidR="00E34DC8" w:rsidRPr="00E34DC8">
        <w:rPr>
          <w:rFonts w:ascii="Segoe UI" w:hAnsi="Segoe UI" w:cs="Segoe UI"/>
          <w:color w:val="212121"/>
          <w:sz w:val="18"/>
          <w:szCs w:val="18"/>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Pr>
          <w:rFonts w:asciiTheme="majorBidi" w:hAnsiTheme="majorBidi" w:cstheme="majorBidi"/>
          <w:iCs/>
          <w:color w:val="212121"/>
          <w:sz w:val="24"/>
          <w:szCs w:val="24"/>
        </w:rPr>
        <w:t xml:space="preserve"> </w:t>
      </w:r>
      <w:r w:rsidRPr="00694FB0">
        <w:rPr>
          <w:rFonts w:asciiTheme="majorBidi" w:hAnsiTheme="majorBidi" w:cstheme="majorBidi"/>
          <w:iCs/>
          <w:color w:val="212121"/>
          <w:sz w:val="24"/>
          <w:szCs w:val="24"/>
        </w:rPr>
        <w:t xml:space="preserve">dokumentai, įrodantys siūlomos prekės atitikimą techniniams reikalavimams. </w:t>
      </w:r>
      <w:r w:rsidR="007F536A" w:rsidRPr="007F536A">
        <w:rPr>
          <w:rFonts w:asciiTheme="majorBidi" w:hAnsiTheme="majorBidi" w:cstheme="majorBidi"/>
          <w:iCs/>
          <w:color w:val="212121"/>
          <w:sz w:val="24"/>
          <w:szCs w:val="24"/>
        </w:rPr>
        <w:t xml:space="preserve">Tuo atveju, jeigu pateiktoje </w:t>
      </w:r>
      <w:r w:rsidR="007F536A">
        <w:rPr>
          <w:rFonts w:asciiTheme="majorBidi" w:hAnsiTheme="majorBidi" w:cstheme="majorBidi"/>
          <w:iCs/>
          <w:color w:val="212121"/>
          <w:sz w:val="24"/>
          <w:szCs w:val="24"/>
        </w:rPr>
        <w:t xml:space="preserve">prekės </w:t>
      </w:r>
      <w:r w:rsidR="007F536A" w:rsidRPr="007F536A">
        <w:rPr>
          <w:rFonts w:asciiTheme="majorBidi" w:hAnsiTheme="majorBidi" w:cstheme="majorBidi"/>
          <w:iCs/>
          <w:color w:val="212121"/>
          <w:sz w:val="24"/>
          <w:szCs w:val="24"/>
        </w:rPr>
        <w:t xml:space="preserve">gamintojo dokumentacijoje nėra reikalaujamas prekės charakteristikas patvirtinančios informacijos, tiekėjas privalo pateikti gamintojo (arba </w:t>
      </w:r>
      <w:r w:rsidR="009F3BD0">
        <w:rPr>
          <w:rFonts w:asciiTheme="majorBidi" w:hAnsiTheme="majorBidi" w:cstheme="majorBidi"/>
          <w:iCs/>
          <w:color w:val="212121"/>
          <w:sz w:val="24"/>
          <w:szCs w:val="24"/>
        </w:rPr>
        <w:t xml:space="preserve">oficialaus </w:t>
      </w:r>
      <w:r w:rsidR="007F536A" w:rsidRPr="007F536A">
        <w:rPr>
          <w:rFonts w:asciiTheme="majorBidi" w:hAnsiTheme="majorBidi" w:cstheme="majorBidi"/>
          <w:iCs/>
          <w:color w:val="212121"/>
          <w:sz w:val="24"/>
          <w:szCs w:val="24"/>
        </w:rPr>
        <w:t>jo įgalioto atstovo) (tiekėjo deklaracija nėra lygiavertis dokumentas) raštiškus patvirtinimus ar kitus atitiktį reikalavimams įrodančius trečiųjų asmenų (oficialių institucijų) dokumentus (informaciją) (pvz. automobilio registracijos liudijimo kopiją ar pan.), kad perkančioji organizacija galėtų įsitikinti siūlomos prekės atitiktimi nustatytiems reikalavimams (išskyrus reikalavimus, kurių atitikimas tikrinamas prekių perdavimo metu).</w:t>
      </w:r>
    </w:p>
    <w:p w14:paraId="1180734E" w14:textId="4B00349A" w:rsidR="002E74B8" w:rsidRPr="00F6001F" w:rsidRDefault="002E74B8" w:rsidP="002E74B8">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A4BBA76" w14:textId="77777777" w:rsidR="009B0343" w:rsidRPr="00694FB0" w:rsidRDefault="009B0343" w:rsidP="009B0343">
      <w:pPr>
        <w:widowControl w:val="0"/>
        <w:spacing w:after="0" w:line="240" w:lineRule="auto"/>
        <w:jc w:val="both"/>
        <w:rPr>
          <w:rFonts w:asciiTheme="majorBidi" w:eastAsia="Lucida Sans Unicode" w:hAnsiTheme="majorBidi" w:cstheme="majorBidi"/>
          <w:kern w:val="3"/>
          <w:sz w:val="24"/>
          <w:szCs w:val="24"/>
          <w:highlight w:val="yellow"/>
          <w:lang w:eastAsia="hi-IN" w:bidi="hi-IN"/>
        </w:rPr>
      </w:pPr>
    </w:p>
    <w:p w14:paraId="563D2C03" w14:textId="77777777" w:rsidR="009B0343" w:rsidRPr="00694FB0" w:rsidRDefault="009B0343" w:rsidP="009B0343">
      <w:pPr>
        <w:widowControl w:val="0"/>
        <w:spacing w:after="0" w:line="240" w:lineRule="auto"/>
        <w:jc w:val="both"/>
        <w:rPr>
          <w:rFonts w:asciiTheme="majorBidi" w:eastAsia="Lucida Sans Unicode" w:hAnsiTheme="majorBidi" w:cstheme="majorBidi"/>
          <w:kern w:val="3"/>
          <w:sz w:val="24"/>
          <w:szCs w:val="24"/>
          <w:highlight w:val="yellow"/>
          <w:lang w:eastAsia="hi-IN" w:bidi="hi-IN"/>
        </w:rPr>
      </w:pPr>
    </w:p>
    <w:p w14:paraId="03CE658E" w14:textId="77777777" w:rsidR="009B0343" w:rsidRPr="00694FB0" w:rsidRDefault="009B0343" w:rsidP="009B0343">
      <w:pPr>
        <w:widowControl w:val="0"/>
        <w:spacing w:after="0" w:line="240" w:lineRule="auto"/>
        <w:jc w:val="both"/>
        <w:rPr>
          <w:rFonts w:asciiTheme="majorBidi" w:eastAsia="Lucida Sans Unicode" w:hAnsiTheme="majorBidi" w:cstheme="majorBidi"/>
          <w:b/>
          <w:bCs/>
          <w:kern w:val="3"/>
          <w:sz w:val="24"/>
          <w:szCs w:val="24"/>
          <w:lang w:eastAsia="hi-IN" w:bidi="hi-IN"/>
        </w:rPr>
      </w:pPr>
      <w:r w:rsidRPr="00694FB0">
        <w:rPr>
          <w:rFonts w:asciiTheme="majorBidi" w:eastAsia="Lucida Sans Unicode" w:hAnsiTheme="majorBidi" w:cstheme="majorBidi"/>
          <w:b/>
          <w:bCs/>
          <w:kern w:val="3"/>
          <w:sz w:val="24"/>
          <w:szCs w:val="24"/>
          <w:lang w:eastAsia="hi-IN" w:bidi="hi-IN"/>
        </w:rPr>
        <w:t>2 lentelė. Mes siūlome:</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9B0343" w:rsidRPr="00694FB0" w14:paraId="67AC58DF" w14:textId="77777777" w:rsidTr="003505F7">
        <w:trPr>
          <w:trHeight w:val="611"/>
        </w:trPr>
        <w:tc>
          <w:tcPr>
            <w:tcW w:w="712" w:type="dxa"/>
            <w:vAlign w:val="center"/>
          </w:tcPr>
          <w:p w14:paraId="201AB2BC"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2542" w:type="dxa"/>
            <w:vAlign w:val="center"/>
          </w:tcPr>
          <w:p w14:paraId="3B4787F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Siūlomas automobilis</w:t>
            </w:r>
          </w:p>
        </w:tc>
        <w:tc>
          <w:tcPr>
            <w:tcW w:w="1350" w:type="dxa"/>
          </w:tcPr>
          <w:p w14:paraId="423845B5"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4"/>
                <w:szCs w:val="24"/>
                <w:lang w:eastAsia="hi-IN" w:bidi="hi-IN"/>
              </w:rPr>
            </w:pPr>
            <w:r w:rsidRPr="00694FB0">
              <w:rPr>
                <w:rFonts w:asciiTheme="majorBidi" w:eastAsia="Lucida Sans Unicode" w:hAnsiTheme="majorBidi" w:cstheme="majorBidi"/>
                <w:bCs/>
                <w:kern w:val="3"/>
                <w:sz w:val="24"/>
                <w:szCs w:val="24"/>
                <w:lang w:eastAsia="hi-IN" w:bidi="hi-IN"/>
              </w:rPr>
              <w:t>Kiekis</w:t>
            </w:r>
          </w:p>
        </w:tc>
        <w:tc>
          <w:tcPr>
            <w:tcW w:w="1620" w:type="dxa"/>
          </w:tcPr>
          <w:p w14:paraId="03D6F9F6" w14:textId="215C29AE"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bCs/>
                <w:kern w:val="3"/>
                <w:sz w:val="24"/>
                <w:szCs w:val="24"/>
                <w:lang w:eastAsia="hi-IN" w:bidi="hi-IN"/>
              </w:rPr>
              <w:t>Kaina</w:t>
            </w:r>
            <w:r w:rsidR="00910A34">
              <w:rPr>
                <w:rFonts w:asciiTheme="majorBidi" w:eastAsia="Lucida Sans Unicode" w:hAnsiTheme="majorBidi" w:cstheme="majorBidi"/>
                <w:bCs/>
                <w:kern w:val="3"/>
                <w:sz w:val="24"/>
                <w:szCs w:val="24"/>
                <w:lang w:eastAsia="hi-IN" w:bidi="hi-IN"/>
              </w:rPr>
              <w:t>,</w:t>
            </w:r>
            <w:r w:rsidRPr="00694FB0">
              <w:rPr>
                <w:rFonts w:asciiTheme="majorBidi" w:eastAsia="Lucida Sans Unicode" w:hAnsiTheme="majorBidi" w:cstheme="majorBidi"/>
                <w:bCs/>
                <w:kern w:val="3"/>
                <w:sz w:val="24"/>
                <w:szCs w:val="24"/>
                <w:lang w:eastAsia="hi-IN" w:bidi="hi-IN"/>
              </w:rPr>
              <w:t xml:space="preserve"> Eur (be PVM)</w:t>
            </w:r>
          </w:p>
        </w:tc>
        <w:tc>
          <w:tcPr>
            <w:tcW w:w="1710" w:type="dxa"/>
          </w:tcPr>
          <w:p w14:paraId="69401799"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PVM (..%)</w:t>
            </w:r>
          </w:p>
          <w:p w14:paraId="5AD6427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Eur</w:t>
            </w:r>
          </w:p>
        </w:tc>
        <w:tc>
          <w:tcPr>
            <w:tcW w:w="1890" w:type="dxa"/>
          </w:tcPr>
          <w:p w14:paraId="68C1A38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Kaina, Eur su PVM</w:t>
            </w:r>
          </w:p>
        </w:tc>
      </w:tr>
      <w:tr w:rsidR="009B0343" w:rsidRPr="00694FB0" w14:paraId="783B1EE2" w14:textId="77777777" w:rsidTr="003505F7">
        <w:trPr>
          <w:trHeight w:val="341"/>
        </w:trPr>
        <w:tc>
          <w:tcPr>
            <w:tcW w:w="712" w:type="dxa"/>
            <w:vAlign w:val="center"/>
          </w:tcPr>
          <w:p w14:paraId="59DA5E7E"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1</w:t>
            </w:r>
          </w:p>
        </w:tc>
        <w:tc>
          <w:tcPr>
            <w:tcW w:w="2542" w:type="dxa"/>
            <w:vAlign w:val="center"/>
          </w:tcPr>
          <w:p w14:paraId="2967EEC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2</w:t>
            </w:r>
          </w:p>
        </w:tc>
        <w:tc>
          <w:tcPr>
            <w:tcW w:w="1350" w:type="dxa"/>
          </w:tcPr>
          <w:p w14:paraId="1340FEF3"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3</w:t>
            </w:r>
          </w:p>
        </w:tc>
        <w:tc>
          <w:tcPr>
            <w:tcW w:w="1620" w:type="dxa"/>
          </w:tcPr>
          <w:p w14:paraId="3F8166E7"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4</w:t>
            </w:r>
          </w:p>
        </w:tc>
        <w:tc>
          <w:tcPr>
            <w:tcW w:w="1710" w:type="dxa"/>
          </w:tcPr>
          <w:p w14:paraId="62556F5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5</w:t>
            </w:r>
          </w:p>
        </w:tc>
        <w:tc>
          <w:tcPr>
            <w:tcW w:w="1890" w:type="dxa"/>
          </w:tcPr>
          <w:p w14:paraId="029DBBD2"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6</w:t>
            </w:r>
          </w:p>
        </w:tc>
      </w:tr>
      <w:tr w:rsidR="009B0343" w:rsidRPr="00694FB0" w14:paraId="2D0C3E89" w14:textId="77777777" w:rsidTr="003505F7">
        <w:trPr>
          <w:trHeight w:val="773"/>
        </w:trPr>
        <w:tc>
          <w:tcPr>
            <w:tcW w:w="712" w:type="dxa"/>
          </w:tcPr>
          <w:p w14:paraId="0F1CBBC5"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2542" w:type="dxa"/>
          </w:tcPr>
          <w:p w14:paraId="5C5C1BC1" w14:textId="77777777" w:rsidR="009B0343" w:rsidRPr="00694FB0" w:rsidRDefault="009B0343" w:rsidP="003505F7">
            <w:pPr>
              <w:widowControl w:val="0"/>
              <w:spacing w:after="0" w:line="240" w:lineRule="auto"/>
              <w:jc w:val="both"/>
              <w:rPr>
                <w:rFonts w:asciiTheme="majorBidi" w:eastAsia="Lucida Sans Unicode" w:hAnsiTheme="majorBidi" w:cstheme="majorBidi"/>
                <w:i/>
                <w:kern w:val="3"/>
                <w:sz w:val="24"/>
                <w:szCs w:val="24"/>
                <w:lang w:eastAsia="hi-IN" w:bidi="hi-IN"/>
              </w:rPr>
            </w:pPr>
            <w:r w:rsidRPr="00694FB0">
              <w:rPr>
                <w:rFonts w:asciiTheme="majorBidi" w:eastAsia="Lucida Sans Unicode" w:hAnsiTheme="majorBidi" w:cstheme="majorBidi"/>
                <w:i/>
                <w:color w:val="0070C0"/>
                <w:kern w:val="3"/>
                <w:sz w:val="24"/>
                <w:szCs w:val="24"/>
                <w:lang w:eastAsia="hi-IN" w:bidi="hi-IN"/>
              </w:rPr>
              <w:t xml:space="preserve">Įrašyti siūlomo automobilio markę, modelį </w:t>
            </w:r>
          </w:p>
        </w:tc>
        <w:tc>
          <w:tcPr>
            <w:tcW w:w="1350" w:type="dxa"/>
          </w:tcPr>
          <w:p w14:paraId="54A194E0"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1620" w:type="dxa"/>
          </w:tcPr>
          <w:p w14:paraId="55D94671"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p>
        </w:tc>
        <w:tc>
          <w:tcPr>
            <w:tcW w:w="1710" w:type="dxa"/>
          </w:tcPr>
          <w:p w14:paraId="0B703A91"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c>
          <w:tcPr>
            <w:tcW w:w="1890" w:type="dxa"/>
          </w:tcPr>
          <w:p w14:paraId="6B837429"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r>
    </w:tbl>
    <w:p w14:paraId="49C7C823" w14:textId="77777777" w:rsidR="009B0343" w:rsidRPr="00694FB0" w:rsidRDefault="009B0343" w:rsidP="009B0343">
      <w:pPr>
        <w:widowControl w:val="0"/>
        <w:spacing w:after="0" w:line="240" w:lineRule="auto"/>
        <w:jc w:val="both"/>
        <w:rPr>
          <w:rFonts w:asciiTheme="majorBidi" w:hAnsiTheme="majorBidi" w:cstheme="majorBidi"/>
          <w:b/>
          <w:i/>
          <w:sz w:val="24"/>
          <w:szCs w:val="24"/>
          <w:u w:val="single"/>
        </w:rPr>
      </w:pPr>
    </w:p>
    <w:p w14:paraId="1055D3AA" w14:textId="77777777" w:rsidR="009B0343" w:rsidRPr="00694FB0" w:rsidRDefault="009B0343" w:rsidP="009B0343">
      <w:pPr>
        <w:tabs>
          <w:tab w:val="left" w:leader="underscore" w:pos="6293"/>
          <w:tab w:val="left" w:leader="underscore" w:pos="8453"/>
        </w:tabs>
        <w:spacing w:after="0" w:line="240" w:lineRule="auto"/>
        <w:jc w:val="both"/>
        <w:rPr>
          <w:rFonts w:asciiTheme="majorBidi" w:hAnsiTheme="majorBidi" w:cstheme="majorBidi"/>
          <w:noProof/>
          <w:sz w:val="24"/>
          <w:szCs w:val="24"/>
        </w:rPr>
      </w:pPr>
      <w:r w:rsidRPr="00694FB0">
        <w:rPr>
          <w:rFonts w:asciiTheme="majorBidi" w:hAnsiTheme="majorBidi" w:cstheme="majorBid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A5D848"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p w14:paraId="40670C7C"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sz w:val="24"/>
          <w:szCs w:val="24"/>
          <w:lang w:eastAsia="ar-SA"/>
        </w:rPr>
        <w:t>3 lentelė</w:t>
      </w:r>
      <w:r w:rsidRPr="00694FB0">
        <w:rPr>
          <w:rFonts w:asciiTheme="majorBidi" w:hAnsiTheme="majorBidi" w:cstheme="majorBidi"/>
          <w:b/>
          <w:bCs/>
          <w:iCs/>
          <w:sz w:val="24"/>
          <w:szCs w:val="24"/>
          <w:lang w:eastAsia="ar-SA"/>
        </w:rPr>
        <w:t>.  Mes siūlome automobilio techninį aptarnavimą atliki</w:t>
      </w:r>
      <w:r w:rsidRPr="00694FB0">
        <w:rPr>
          <w:rFonts w:asciiTheme="majorBidi" w:hAnsiTheme="majorBidi" w:cstheme="majorBidi"/>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520"/>
        <w:gridCol w:w="4486"/>
      </w:tblGrid>
      <w:tr w:rsidR="009B0343" w:rsidRPr="00694FB0" w14:paraId="0288259D" w14:textId="77777777" w:rsidTr="003505F7">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6D214" w14:textId="7A58B634" w:rsidR="009B0343" w:rsidRPr="00694FB0" w:rsidRDefault="00944FE0"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bCs/>
                <w:iCs/>
                <w:sz w:val="24"/>
                <w:szCs w:val="24"/>
                <w:lang w:eastAsia="ar-SA"/>
              </w:rPr>
              <w:t>Autorizuot</w:t>
            </w:r>
            <w:r>
              <w:rPr>
                <w:rFonts w:asciiTheme="majorBidi" w:hAnsiTheme="majorBidi" w:cstheme="majorBidi"/>
                <w:b/>
                <w:bCs/>
                <w:iCs/>
                <w:sz w:val="24"/>
                <w:szCs w:val="24"/>
                <w:lang w:eastAsia="ar-SA"/>
              </w:rPr>
              <w:t>as</w:t>
            </w:r>
            <w:r w:rsidRPr="00694FB0">
              <w:rPr>
                <w:rFonts w:asciiTheme="majorBidi" w:hAnsiTheme="majorBidi" w:cstheme="majorBidi"/>
                <w:b/>
                <w:bCs/>
                <w:iCs/>
                <w:sz w:val="24"/>
                <w:szCs w:val="24"/>
                <w:lang w:eastAsia="ar-SA"/>
              </w:rPr>
              <w:t xml:space="preserve"> </w:t>
            </w:r>
            <w:r w:rsidR="009B0343" w:rsidRPr="00694FB0">
              <w:rPr>
                <w:rFonts w:asciiTheme="majorBidi" w:hAnsiTheme="majorBidi" w:cstheme="majorBidi"/>
                <w:b/>
                <w:bCs/>
                <w:iCs/>
                <w:sz w:val="24"/>
                <w:szCs w:val="24"/>
                <w:lang w:eastAsia="ar-SA"/>
              </w:rPr>
              <w:t>techninio aptarnavimo 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62BB9"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Cs/>
                <w:iCs/>
                <w:sz w:val="24"/>
                <w:szCs w:val="24"/>
                <w:lang w:eastAsia="ar-SA"/>
              </w:rPr>
              <w:t>Techninio aptarnavimo centro adresas, kontaktai</w:t>
            </w:r>
          </w:p>
        </w:tc>
      </w:tr>
      <w:tr w:rsidR="009B0343" w:rsidRPr="00694FB0" w14:paraId="1C4ECF9E" w14:textId="77777777" w:rsidTr="003505F7">
        <w:tc>
          <w:tcPr>
            <w:tcW w:w="0" w:type="auto"/>
            <w:tcBorders>
              <w:top w:val="single" w:sz="8" w:space="0" w:color="auto"/>
              <w:left w:val="single" w:sz="8" w:space="0" w:color="auto"/>
              <w:bottom w:val="single" w:sz="8" w:space="0" w:color="auto"/>
              <w:right w:val="single" w:sz="8" w:space="0" w:color="auto"/>
            </w:tcBorders>
            <w:vAlign w:val="center"/>
          </w:tcPr>
          <w:p w14:paraId="3C179D80" w14:textId="77777777" w:rsidR="009B0343" w:rsidRPr="00694FB0" w:rsidRDefault="009B0343" w:rsidP="003505F7">
            <w:pPr>
              <w:widowControl w:val="0"/>
              <w:spacing w:after="0" w:line="240" w:lineRule="auto"/>
              <w:jc w:val="center"/>
              <w:rPr>
                <w:rFonts w:asciiTheme="majorBidi" w:hAnsiTheme="majorBidi" w:cstheme="majorBidi"/>
                <w:bCs/>
                <w:i/>
                <w:color w:val="00B0F0"/>
                <w:sz w:val="24"/>
                <w:szCs w:val="24"/>
                <w:lang w:eastAsia="ar-SA"/>
              </w:rPr>
            </w:pPr>
            <w:r w:rsidRPr="00694FB0">
              <w:rPr>
                <w:rFonts w:asciiTheme="majorBidi" w:hAnsiTheme="majorBidi" w:cstheme="majorBidi"/>
                <w:bCs/>
                <w:i/>
                <w:color w:val="00B0F0"/>
                <w:sz w:val="24"/>
                <w:szCs w:val="24"/>
                <w:lang w:eastAsia="ar-SA"/>
              </w:rPr>
              <w:t>Įrašyti techninio aptarnavimo centro pavadinimą</w:t>
            </w:r>
          </w:p>
          <w:p w14:paraId="71020A72" w14:textId="77777777" w:rsidR="009B0343" w:rsidRPr="00694FB0" w:rsidRDefault="009B0343" w:rsidP="003505F7">
            <w:pPr>
              <w:widowControl w:val="0"/>
              <w:spacing w:after="0" w:line="240" w:lineRule="auto"/>
              <w:jc w:val="center"/>
              <w:rPr>
                <w:rFonts w:asciiTheme="majorBidi" w:hAnsiTheme="majorBidi" w:cstheme="majorBidi"/>
                <w:bCs/>
                <w:i/>
                <w:sz w:val="24"/>
                <w:szCs w:val="24"/>
                <w:lang w:eastAsia="ar-SA"/>
              </w:rPr>
            </w:pPr>
            <w:r w:rsidRPr="00694FB0">
              <w:rPr>
                <w:rFonts w:asciiTheme="majorBidi" w:hAnsiTheme="majorBidi" w:cstheme="majorBidi"/>
                <w:bCs/>
                <w:i/>
                <w:color w:val="00B0F0"/>
                <w:sz w:val="24"/>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7657AB2D"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p>
        </w:tc>
      </w:tr>
    </w:tbl>
    <w:p w14:paraId="375E89CA"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9B0343" w:rsidRPr="00694FB0" w14:paraId="551CE131" w14:textId="77777777" w:rsidTr="003505F7">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D8DB88"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ABF61"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3CD74F"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Dokumento puslapių skaičius</w:t>
            </w:r>
          </w:p>
        </w:tc>
      </w:tr>
      <w:tr w:rsidR="009B0343" w:rsidRPr="00694FB0" w14:paraId="548E2213"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7F96E"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28C8A0"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58FE4"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r w:rsidR="009B0343" w:rsidRPr="00694FB0" w14:paraId="44A9C96F"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E23AB"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B3F1E"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16699"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bl>
    <w:p w14:paraId="40A17699"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D4FAC2B" w14:textId="77777777" w:rsidR="009B0343" w:rsidRPr="00694FB0" w:rsidRDefault="009B0343" w:rsidP="009B0343">
      <w:pPr>
        <w:widowControl w:val="0"/>
        <w:spacing w:after="0" w:line="240" w:lineRule="auto"/>
        <w:ind w:left="360"/>
        <w:jc w:val="both"/>
        <w:rPr>
          <w:rFonts w:asciiTheme="majorBidi" w:hAnsiTheme="majorBidi" w:cstheme="majorBidi"/>
          <w:sz w:val="24"/>
          <w:szCs w:val="24"/>
        </w:rPr>
      </w:pPr>
      <w:r w:rsidRPr="00694FB0">
        <w:rPr>
          <w:rFonts w:asciiTheme="majorBidi" w:hAnsiTheme="majorBidi" w:cstheme="majorBidi"/>
          <w:sz w:val="24"/>
          <w:szCs w:val="24"/>
        </w:rPr>
        <w:t xml:space="preserve">Ši pasiūlyme nurodyta informacija yra konfidenciali </w:t>
      </w:r>
      <w:r w:rsidRPr="00694FB0">
        <w:rPr>
          <w:rFonts w:asciiTheme="majorBidi" w:hAnsiTheme="majorBidi" w:cstheme="majorBidi"/>
          <w:i/>
          <w:sz w:val="24"/>
          <w:szCs w:val="24"/>
        </w:rPr>
        <w:t>/Perkančioji organizacija šios informacijos negali atskleisti tretiesiems asmenims/</w:t>
      </w:r>
      <w:r w:rsidRPr="00694FB0">
        <w:rPr>
          <w:rFonts w:asciiTheme="majorBidi" w:hAnsiTheme="majorBidi" w:cstheme="majorBid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9B0343" w:rsidRPr="00694FB0" w14:paraId="61F48714"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CA644"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364D4"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08F5"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Dokumentas yra įkeltas šioje CVP IS pasiūlymo lango eilutėje („Prisegti dokumentai“)</w:t>
            </w:r>
          </w:p>
        </w:tc>
      </w:tr>
      <w:tr w:rsidR="009B0343" w:rsidRPr="00694FB0" w14:paraId="27EC9719"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CEEEF91"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5697DB1"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DE6B"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r>
      <w:tr w:rsidR="009B0343" w:rsidRPr="00694FB0" w14:paraId="611EFC55" w14:textId="77777777" w:rsidTr="003505F7">
        <w:tc>
          <w:tcPr>
            <w:tcW w:w="567" w:type="dxa"/>
            <w:tcBorders>
              <w:left w:val="single" w:sz="4" w:space="0" w:color="000000"/>
              <w:bottom w:val="single" w:sz="4" w:space="0" w:color="000000"/>
            </w:tcBorders>
            <w:tcMar>
              <w:top w:w="0" w:type="dxa"/>
              <w:left w:w="108" w:type="dxa"/>
              <w:bottom w:w="0" w:type="dxa"/>
              <w:right w:w="108" w:type="dxa"/>
            </w:tcMar>
          </w:tcPr>
          <w:p w14:paraId="3A6D6709"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12168CA7"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EA7FB"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r>
    </w:tbl>
    <w:p w14:paraId="7CC332E6" w14:textId="77777777" w:rsidR="009B0343" w:rsidRPr="00694FB0" w:rsidRDefault="009B0343" w:rsidP="009B0343">
      <w:pPr>
        <w:widowControl w:val="0"/>
        <w:spacing w:after="0" w:line="240" w:lineRule="auto"/>
        <w:ind w:firstLine="851"/>
        <w:jc w:val="both"/>
        <w:rPr>
          <w:rFonts w:asciiTheme="majorBidi" w:hAnsiTheme="majorBidi" w:cstheme="majorBidi"/>
          <w:sz w:val="24"/>
          <w:szCs w:val="24"/>
        </w:rPr>
      </w:pPr>
      <w:r w:rsidRPr="00694FB0">
        <w:rPr>
          <w:rFonts w:asciiTheme="majorBidi" w:eastAsia="Lucida Sans Unicode" w:hAnsiTheme="majorBidi" w:cstheme="majorBidi"/>
          <w:kern w:val="3"/>
          <w:sz w:val="24"/>
          <w:szCs w:val="24"/>
          <w:u w:val="single"/>
          <w:lang w:eastAsia="hi-IN" w:bidi="hi-IN"/>
        </w:rPr>
        <w:t>Pastaba</w:t>
      </w:r>
      <w:r w:rsidRPr="00694FB0">
        <w:rPr>
          <w:rFonts w:asciiTheme="majorBidi" w:eastAsia="Lucida Sans Unicode" w:hAnsiTheme="majorBidi" w:cstheme="majorBidi"/>
          <w:kern w:val="3"/>
          <w:sz w:val="24"/>
          <w:szCs w:val="24"/>
          <w:lang w:eastAsia="hi-IN" w:bidi="hi-IN"/>
        </w:rPr>
        <w:t xml:space="preserve">. </w:t>
      </w:r>
      <w:r w:rsidRPr="00694FB0">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784A294" w14:textId="77777777" w:rsidR="009B0343" w:rsidRPr="00694FB0" w:rsidRDefault="009B0343" w:rsidP="009B0343">
      <w:pPr>
        <w:widowControl w:val="0"/>
        <w:spacing w:after="0" w:line="240" w:lineRule="auto"/>
        <w:ind w:firstLine="720"/>
        <w:jc w:val="both"/>
        <w:rPr>
          <w:rFonts w:asciiTheme="majorBidi" w:hAnsiTheme="majorBidi" w:cstheme="majorBidi"/>
          <w:bCs/>
          <w:sz w:val="24"/>
          <w:szCs w:val="24"/>
        </w:rPr>
      </w:pPr>
    </w:p>
    <w:p w14:paraId="665DFFE0" w14:textId="77777777" w:rsidR="009B0343" w:rsidRPr="00694FB0" w:rsidRDefault="009B0343" w:rsidP="009B0343">
      <w:pPr>
        <w:widowControl w:val="0"/>
        <w:spacing w:after="0" w:line="240" w:lineRule="auto"/>
        <w:ind w:firstLine="709"/>
        <w:jc w:val="both"/>
        <w:rPr>
          <w:rFonts w:asciiTheme="majorBidi" w:hAnsiTheme="majorBidi" w:cstheme="majorBidi"/>
          <w:b/>
          <w:bCs/>
          <w:sz w:val="24"/>
          <w:szCs w:val="24"/>
        </w:rPr>
      </w:pPr>
      <w:r w:rsidRPr="00694FB0">
        <w:rPr>
          <w:rFonts w:asciiTheme="majorBidi" w:hAnsiTheme="majorBidi" w:cstheme="majorBidi"/>
          <w:b/>
          <w:bCs/>
          <w:sz w:val="24"/>
          <w:szCs w:val="24"/>
        </w:rPr>
        <w:t>Pasirašydamas šį pasiūlymą, tvirtintu, kad:</w:t>
      </w:r>
    </w:p>
    <w:p w14:paraId="3F2E14B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DE3A66"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sutinku su pirkimo dokumentuose nustatytomis sąlygomis ir procedūromis;</w:t>
      </w:r>
    </w:p>
    <w:p w14:paraId="19734D8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pasiūlymo dokumentuose pateikti duomenys ir informacija yra teisinga ir apima viską, ko reikia tinkamam sutarties įvykdymui;</w:t>
      </w:r>
    </w:p>
    <w:p w14:paraId="7772BC50"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 xml:space="preserve">pasiūlymas galioja </w:t>
      </w:r>
      <w:r w:rsidRPr="00694FB0">
        <w:rPr>
          <w:rFonts w:asciiTheme="majorBidi" w:hAnsiTheme="majorBidi" w:cstheme="majorBidi"/>
          <w:sz w:val="24"/>
          <w:szCs w:val="24"/>
        </w:rPr>
        <w:t xml:space="preserve">ne trumpiau nei 90 dienų nuo pasiūlymų pateikimo </w:t>
      </w:r>
      <w:r w:rsidRPr="00694FB0">
        <w:rPr>
          <w:rFonts w:asciiTheme="majorBidi" w:hAnsiTheme="majorBidi" w:cstheme="majorBidi"/>
          <w:iCs/>
          <w:sz w:val="24"/>
          <w:szCs w:val="24"/>
        </w:rPr>
        <w:t>galutinio termino pabaigos</w:t>
      </w:r>
      <w:r w:rsidRPr="00694FB0">
        <w:rPr>
          <w:rFonts w:asciiTheme="majorBidi" w:eastAsia="Calibri" w:hAnsiTheme="majorBidi" w:cstheme="majorBidi"/>
          <w:sz w:val="24"/>
          <w:szCs w:val="24"/>
        </w:rPr>
        <w:t>, t. y. iki ______________.</w:t>
      </w:r>
    </w:p>
    <w:p w14:paraId="07AF3BB5" w14:textId="77777777" w:rsidR="009B0343" w:rsidRPr="00694FB0" w:rsidRDefault="009B0343" w:rsidP="009B034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
          <w:sz w:val="24"/>
          <w:szCs w:val="24"/>
          <w:u w:val="single"/>
        </w:rPr>
        <w:t>Pastaba</w:t>
      </w:r>
      <w:r w:rsidRPr="00694FB0">
        <w:rPr>
          <w:rFonts w:asciiTheme="majorBidi" w:hAnsiTheme="majorBidi" w:cstheme="majorBidi"/>
          <w:sz w:val="24"/>
          <w:szCs w:val="24"/>
        </w:rPr>
        <w:t xml:space="preserve">. Jeigu pasiūlymas pasirašomas tiekėjo įgalioto asmens, kartu su pasiūlymu </w:t>
      </w:r>
      <w:r w:rsidRPr="00694FB0">
        <w:rPr>
          <w:rFonts w:asciiTheme="majorBidi" w:hAnsiTheme="majorBidi" w:cstheme="majorBidi"/>
          <w:b/>
          <w:sz w:val="24"/>
          <w:szCs w:val="24"/>
          <w:u w:val="single"/>
        </w:rPr>
        <w:t>turi būti pateiktas įgaliojimas</w:t>
      </w:r>
      <w:r w:rsidRPr="00694FB0">
        <w:rPr>
          <w:rFonts w:asciiTheme="majorBidi" w:hAnsiTheme="majorBidi" w:cstheme="majorBidi"/>
          <w:b/>
          <w:sz w:val="24"/>
          <w:szCs w:val="24"/>
        </w:rPr>
        <w:t xml:space="preserve"> (originalas arba tinkamai patvirtinta kopija) </w:t>
      </w:r>
      <w:r w:rsidRPr="00694FB0">
        <w:rPr>
          <w:rFonts w:asciiTheme="majorBidi" w:hAnsiTheme="majorBidi" w:cstheme="majorBidi"/>
          <w:sz w:val="24"/>
          <w:szCs w:val="24"/>
        </w:rPr>
        <w:t>asmeniui pasirašyti pasiūlymą (ir kitus su pirkimu susijusius dokumentus).</w:t>
      </w:r>
    </w:p>
    <w:p w14:paraId="68923EEE"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4D8528C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87AE903" w14:textId="77777777" w:rsidR="009B0343" w:rsidRPr="00694FB0" w:rsidRDefault="009B0343" w:rsidP="009B0343">
      <w:pPr>
        <w:widowControl w:val="0"/>
        <w:spacing w:after="0" w:line="240" w:lineRule="auto"/>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B0343" w:rsidRPr="00694FB0" w14:paraId="18C004B5" w14:textId="77777777" w:rsidTr="003505F7">
        <w:trPr>
          <w:trHeight w:val="73"/>
          <w:jc w:val="right"/>
        </w:trPr>
        <w:tc>
          <w:tcPr>
            <w:tcW w:w="3588" w:type="dxa"/>
            <w:tcBorders>
              <w:top w:val="single" w:sz="4" w:space="0" w:color="auto"/>
              <w:left w:val="nil"/>
              <w:bottom w:val="nil"/>
              <w:right w:val="nil"/>
            </w:tcBorders>
          </w:tcPr>
          <w:p w14:paraId="6E49D5D4" w14:textId="77777777" w:rsidR="009B0343" w:rsidRPr="00694FB0" w:rsidRDefault="009B0343" w:rsidP="003505F7">
            <w:pPr>
              <w:widowControl w:val="0"/>
              <w:snapToGrid w:val="0"/>
              <w:spacing w:after="0" w:line="240" w:lineRule="auto"/>
              <w:jc w:val="center"/>
              <w:rPr>
                <w:rFonts w:asciiTheme="majorBidi" w:hAnsiTheme="majorBidi" w:cstheme="majorBidi"/>
                <w:position w:val="6"/>
                <w:sz w:val="24"/>
                <w:szCs w:val="24"/>
              </w:rPr>
            </w:pPr>
            <w:r w:rsidRPr="00694FB0">
              <w:rPr>
                <w:rFonts w:asciiTheme="majorBidi" w:hAnsiTheme="majorBidi" w:cstheme="majorBidi"/>
                <w:position w:val="6"/>
                <w:sz w:val="24"/>
                <w:szCs w:val="24"/>
              </w:rPr>
              <w:t>(Tiekėjo arba jo įgalioto asmens pareigų pavadinimas)</w:t>
            </w:r>
          </w:p>
        </w:tc>
        <w:tc>
          <w:tcPr>
            <w:tcW w:w="300" w:type="dxa"/>
          </w:tcPr>
          <w:p w14:paraId="219D19A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2ED19D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(Parašas)</w:t>
            </w:r>
          </w:p>
        </w:tc>
        <w:tc>
          <w:tcPr>
            <w:tcW w:w="236" w:type="dxa"/>
          </w:tcPr>
          <w:p w14:paraId="7D044914"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3259" w:type="dxa"/>
            <w:tcBorders>
              <w:top w:val="single" w:sz="4" w:space="0" w:color="auto"/>
              <w:left w:val="nil"/>
              <w:bottom w:val="nil"/>
            </w:tcBorders>
          </w:tcPr>
          <w:p w14:paraId="28748286"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(Vardas ir pavardė)</w:t>
            </w:r>
          </w:p>
        </w:tc>
      </w:tr>
    </w:tbl>
    <w:p w14:paraId="198145CF" w14:textId="77777777" w:rsidR="009B0343" w:rsidRPr="00694FB0" w:rsidRDefault="009B0343" w:rsidP="009B0343">
      <w:pPr>
        <w:widowControl w:val="0"/>
        <w:spacing w:after="0" w:line="240" w:lineRule="auto"/>
        <w:jc w:val="center"/>
        <w:rPr>
          <w:rFonts w:asciiTheme="majorBidi" w:hAnsiTheme="majorBidi" w:cstheme="majorBidi"/>
          <w:sz w:val="24"/>
          <w:szCs w:val="24"/>
        </w:rPr>
      </w:pPr>
    </w:p>
    <w:p w14:paraId="0F5FD691"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D5D2BD7" w14:textId="3BD10826" w:rsidR="00635E36" w:rsidRPr="000C1E67" w:rsidRDefault="00635E36" w:rsidP="000C1E67">
      <w:pPr>
        <w:widowControl w:val="0"/>
        <w:spacing w:after="0" w:line="240" w:lineRule="auto"/>
        <w:jc w:val="both"/>
        <w:rPr>
          <w:rFonts w:asciiTheme="majorBidi" w:hAnsiTheme="majorBidi" w:cstheme="majorBidi"/>
          <w:sz w:val="24"/>
          <w:szCs w:val="24"/>
        </w:rPr>
      </w:pPr>
    </w:p>
    <w:sectPr w:rsidR="00635E36" w:rsidRPr="000C1E6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C52D" w14:textId="77777777" w:rsidR="00045BA5" w:rsidRDefault="00045BA5">
      <w:pPr>
        <w:spacing w:after="0" w:line="240" w:lineRule="auto"/>
      </w:pPr>
      <w:r>
        <w:separator/>
      </w:r>
    </w:p>
  </w:endnote>
  <w:endnote w:type="continuationSeparator" w:id="0">
    <w:p w14:paraId="560FEB45" w14:textId="77777777" w:rsidR="00045BA5" w:rsidRDefault="0004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54DC64DB" w14:textId="77777777" w:rsidR="009B0343" w:rsidRDefault="009B0343">
        <w:pPr>
          <w:pStyle w:val="Porat"/>
          <w:jc w:val="right"/>
        </w:pPr>
        <w:r>
          <w:fldChar w:fldCharType="begin"/>
        </w:r>
        <w:r>
          <w:instrText>PAGE   \* MERGEFORMAT</w:instrText>
        </w:r>
        <w:r>
          <w:fldChar w:fldCharType="separate"/>
        </w:r>
        <w:r>
          <w:t>2</w:t>
        </w:r>
        <w:r>
          <w:fldChar w:fldCharType="end"/>
        </w:r>
      </w:p>
    </w:sdtContent>
  </w:sdt>
  <w:p w14:paraId="26160A1D" w14:textId="77777777" w:rsidR="009B0343" w:rsidRDefault="009B03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8854" w14:textId="77777777" w:rsidR="009B0343" w:rsidRDefault="009B0343">
    <w:pPr>
      <w:pStyle w:val="Porat"/>
      <w:jc w:val="right"/>
    </w:pPr>
  </w:p>
  <w:p w14:paraId="64D5B596" w14:textId="77777777" w:rsidR="009B0343" w:rsidRDefault="009B03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EC0D" w14:textId="77777777" w:rsidR="00045BA5" w:rsidRDefault="00045BA5">
      <w:pPr>
        <w:spacing w:after="0" w:line="240" w:lineRule="auto"/>
      </w:pPr>
      <w:r>
        <w:separator/>
      </w:r>
    </w:p>
  </w:footnote>
  <w:footnote w:type="continuationSeparator" w:id="0">
    <w:p w14:paraId="2A8F78FB" w14:textId="77777777" w:rsidR="00045BA5" w:rsidRDefault="0004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36DC" w14:textId="77777777" w:rsidR="009B0343" w:rsidRDefault="009B0343">
    <w:pPr>
      <w:pStyle w:val="Antrats"/>
      <w:jc w:val="right"/>
    </w:pPr>
  </w:p>
  <w:p w14:paraId="6FDD4367" w14:textId="77777777" w:rsidR="009B0343" w:rsidRDefault="009B0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3"/>
    <w:rsid w:val="00021591"/>
    <w:rsid w:val="00026CBF"/>
    <w:rsid w:val="000361D5"/>
    <w:rsid w:val="00045BA5"/>
    <w:rsid w:val="00062DFD"/>
    <w:rsid w:val="0007011F"/>
    <w:rsid w:val="0007799B"/>
    <w:rsid w:val="000A4EF1"/>
    <w:rsid w:val="000C1707"/>
    <w:rsid w:val="000C1E67"/>
    <w:rsid w:val="000D4111"/>
    <w:rsid w:val="000E4DDC"/>
    <w:rsid w:val="001026DF"/>
    <w:rsid w:val="00105616"/>
    <w:rsid w:val="001278F7"/>
    <w:rsid w:val="00171CB9"/>
    <w:rsid w:val="00176706"/>
    <w:rsid w:val="00187E41"/>
    <w:rsid w:val="001969E6"/>
    <w:rsid w:val="001B4A3C"/>
    <w:rsid w:val="001C5D26"/>
    <w:rsid w:val="001D0EF7"/>
    <w:rsid w:val="001F1AF6"/>
    <w:rsid w:val="00203C61"/>
    <w:rsid w:val="002133B2"/>
    <w:rsid w:val="0023546D"/>
    <w:rsid w:val="00253421"/>
    <w:rsid w:val="00280614"/>
    <w:rsid w:val="002E74B8"/>
    <w:rsid w:val="002F246B"/>
    <w:rsid w:val="00317AE6"/>
    <w:rsid w:val="00323101"/>
    <w:rsid w:val="003238CF"/>
    <w:rsid w:val="003344BD"/>
    <w:rsid w:val="0034252D"/>
    <w:rsid w:val="003549C3"/>
    <w:rsid w:val="00393D03"/>
    <w:rsid w:val="003A7214"/>
    <w:rsid w:val="003B18C8"/>
    <w:rsid w:val="003C207C"/>
    <w:rsid w:val="003E2A27"/>
    <w:rsid w:val="003F3964"/>
    <w:rsid w:val="003F6838"/>
    <w:rsid w:val="00400CFD"/>
    <w:rsid w:val="00411DBB"/>
    <w:rsid w:val="0044209E"/>
    <w:rsid w:val="00450E1F"/>
    <w:rsid w:val="00457D6D"/>
    <w:rsid w:val="0047664C"/>
    <w:rsid w:val="00485B23"/>
    <w:rsid w:val="004931F3"/>
    <w:rsid w:val="00495D98"/>
    <w:rsid w:val="004D63F1"/>
    <w:rsid w:val="00502869"/>
    <w:rsid w:val="00505BDB"/>
    <w:rsid w:val="005970DB"/>
    <w:rsid w:val="005B3B4E"/>
    <w:rsid w:val="005D61C0"/>
    <w:rsid w:val="005E0A2F"/>
    <w:rsid w:val="00620604"/>
    <w:rsid w:val="006220D1"/>
    <w:rsid w:val="00622ACE"/>
    <w:rsid w:val="006248B7"/>
    <w:rsid w:val="00635E36"/>
    <w:rsid w:val="00643453"/>
    <w:rsid w:val="00647252"/>
    <w:rsid w:val="00686B7E"/>
    <w:rsid w:val="0069059C"/>
    <w:rsid w:val="006B10DB"/>
    <w:rsid w:val="006C4C76"/>
    <w:rsid w:val="006D254B"/>
    <w:rsid w:val="006F1D1E"/>
    <w:rsid w:val="006F59A3"/>
    <w:rsid w:val="006F6213"/>
    <w:rsid w:val="0070370A"/>
    <w:rsid w:val="00703730"/>
    <w:rsid w:val="00711DEB"/>
    <w:rsid w:val="007508E5"/>
    <w:rsid w:val="00751423"/>
    <w:rsid w:val="00757DD6"/>
    <w:rsid w:val="00762701"/>
    <w:rsid w:val="00770332"/>
    <w:rsid w:val="0077232E"/>
    <w:rsid w:val="007A02A8"/>
    <w:rsid w:val="007C123A"/>
    <w:rsid w:val="007C34CC"/>
    <w:rsid w:val="007D4056"/>
    <w:rsid w:val="007D582F"/>
    <w:rsid w:val="007D5DBC"/>
    <w:rsid w:val="007F536A"/>
    <w:rsid w:val="00812ACF"/>
    <w:rsid w:val="00865ADA"/>
    <w:rsid w:val="00871356"/>
    <w:rsid w:val="008A0435"/>
    <w:rsid w:val="008C04B0"/>
    <w:rsid w:val="008C45CB"/>
    <w:rsid w:val="008D4443"/>
    <w:rsid w:val="008D590B"/>
    <w:rsid w:val="00904476"/>
    <w:rsid w:val="00910A34"/>
    <w:rsid w:val="009155F7"/>
    <w:rsid w:val="009217EE"/>
    <w:rsid w:val="00927118"/>
    <w:rsid w:val="009317EA"/>
    <w:rsid w:val="00944FE0"/>
    <w:rsid w:val="009468A5"/>
    <w:rsid w:val="0096678A"/>
    <w:rsid w:val="0097751E"/>
    <w:rsid w:val="00977CC1"/>
    <w:rsid w:val="009905BD"/>
    <w:rsid w:val="009A10D1"/>
    <w:rsid w:val="009B0343"/>
    <w:rsid w:val="009E1F65"/>
    <w:rsid w:val="009E3061"/>
    <w:rsid w:val="009E6131"/>
    <w:rsid w:val="009F3BD0"/>
    <w:rsid w:val="009F45C1"/>
    <w:rsid w:val="009F643E"/>
    <w:rsid w:val="009F6556"/>
    <w:rsid w:val="009F6590"/>
    <w:rsid w:val="009F6E66"/>
    <w:rsid w:val="00A13C1C"/>
    <w:rsid w:val="00A145DB"/>
    <w:rsid w:val="00A16301"/>
    <w:rsid w:val="00A17D47"/>
    <w:rsid w:val="00A306EA"/>
    <w:rsid w:val="00A30D6F"/>
    <w:rsid w:val="00A3271E"/>
    <w:rsid w:val="00A34A75"/>
    <w:rsid w:val="00A5172F"/>
    <w:rsid w:val="00A6769E"/>
    <w:rsid w:val="00A83D34"/>
    <w:rsid w:val="00A9329F"/>
    <w:rsid w:val="00A96AE9"/>
    <w:rsid w:val="00AA0B2D"/>
    <w:rsid w:val="00AC3031"/>
    <w:rsid w:val="00AC4003"/>
    <w:rsid w:val="00AC7002"/>
    <w:rsid w:val="00AD3AF7"/>
    <w:rsid w:val="00AD7AA9"/>
    <w:rsid w:val="00AF2D23"/>
    <w:rsid w:val="00B1143D"/>
    <w:rsid w:val="00B623CC"/>
    <w:rsid w:val="00B8745D"/>
    <w:rsid w:val="00B91055"/>
    <w:rsid w:val="00BB3CCB"/>
    <w:rsid w:val="00BE3A02"/>
    <w:rsid w:val="00BE608F"/>
    <w:rsid w:val="00C0137D"/>
    <w:rsid w:val="00C07737"/>
    <w:rsid w:val="00C3697A"/>
    <w:rsid w:val="00C4281C"/>
    <w:rsid w:val="00C51AEE"/>
    <w:rsid w:val="00C51F39"/>
    <w:rsid w:val="00C635D4"/>
    <w:rsid w:val="00C7386E"/>
    <w:rsid w:val="00C84F75"/>
    <w:rsid w:val="00CF443C"/>
    <w:rsid w:val="00CF6A85"/>
    <w:rsid w:val="00D04BBD"/>
    <w:rsid w:val="00D46D1C"/>
    <w:rsid w:val="00D71B46"/>
    <w:rsid w:val="00DC0438"/>
    <w:rsid w:val="00DD3982"/>
    <w:rsid w:val="00E06FC9"/>
    <w:rsid w:val="00E34DC8"/>
    <w:rsid w:val="00E44E53"/>
    <w:rsid w:val="00E54922"/>
    <w:rsid w:val="00E57A10"/>
    <w:rsid w:val="00E635B5"/>
    <w:rsid w:val="00E67A6B"/>
    <w:rsid w:val="00E7440A"/>
    <w:rsid w:val="00EA4419"/>
    <w:rsid w:val="00EC086F"/>
    <w:rsid w:val="00EC12E1"/>
    <w:rsid w:val="00EC35E5"/>
    <w:rsid w:val="00EC7C2B"/>
    <w:rsid w:val="00EF5098"/>
    <w:rsid w:val="00EF7ED9"/>
    <w:rsid w:val="00F10AA8"/>
    <w:rsid w:val="00F21E40"/>
    <w:rsid w:val="00F742A2"/>
    <w:rsid w:val="00F74693"/>
    <w:rsid w:val="00F961ED"/>
    <w:rsid w:val="00FA010E"/>
    <w:rsid w:val="00FA4D0D"/>
    <w:rsid w:val="00FC1A75"/>
    <w:rsid w:val="00FE68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0C6"/>
  <w15:chartTrackingRefBased/>
  <w15:docId w15:val="{CAD28B31-45A5-407C-B6CE-C4523B7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34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B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3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3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3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3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3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3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3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3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3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3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3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3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3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3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3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3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3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3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3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343"/>
    <w:pPr>
      <w:ind w:left="720"/>
      <w:contextualSpacing/>
    </w:pPr>
  </w:style>
  <w:style w:type="character" w:styleId="Rykuspabraukimas">
    <w:name w:val="Intense Emphasis"/>
    <w:basedOn w:val="Numatytasispastraiposriftas"/>
    <w:uiPriority w:val="21"/>
    <w:qFormat/>
    <w:rsid w:val="009B0343"/>
    <w:rPr>
      <w:i/>
      <w:iCs/>
      <w:color w:val="2F5496" w:themeColor="accent1" w:themeShade="BF"/>
    </w:rPr>
  </w:style>
  <w:style w:type="paragraph" w:styleId="Iskirtacitata">
    <w:name w:val="Intense Quote"/>
    <w:basedOn w:val="prastasis"/>
    <w:next w:val="prastasis"/>
    <w:link w:val="IskirtacitataDiagrama"/>
    <w:uiPriority w:val="30"/>
    <w:qFormat/>
    <w:rsid w:val="009B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343"/>
    <w:rPr>
      <w:i/>
      <w:iCs/>
      <w:color w:val="2F5496" w:themeColor="accent1" w:themeShade="BF"/>
    </w:rPr>
  </w:style>
  <w:style w:type="character" w:styleId="Rykinuoroda">
    <w:name w:val="Intense Reference"/>
    <w:basedOn w:val="Numatytasispastraiposriftas"/>
    <w:uiPriority w:val="32"/>
    <w:qFormat/>
    <w:rsid w:val="009B034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B0343"/>
  </w:style>
  <w:style w:type="paragraph" w:styleId="Antrats">
    <w:name w:val="header"/>
    <w:basedOn w:val="prastasis"/>
    <w:link w:val="AntratsDiagrama"/>
    <w:uiPriority w:val="99"/>
    <w:unhideWhenUsed/>
    <w:rsid w:val="009B0343"/>
    <w:pPr>
      <w:tabs>
        <w:tab w:val="center" w:pos="4513"/>
        <w:tab w:val="right" w:pos="9026"/>
      </w:tabs>
    </w:pPr>
  </w:style>
  <w:style w:type="character" w:customStyle="1" w:styleId="AntratsDiagrama">
    <w:name w:val="Antraštės Diagrama"/>
    <w:basedOn w:val="Numatytasispastraiposriftas"/>
    <w:link w:val="Antrats"/>
    <w:uiPriority w:val="99"/>
    <w:rsid w:val="009B034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B0343"/>
    <w:pPr>
      <w:tabs>
        <w:tab w:val="center" w:pos="4513"/>
        <w:tab w:val="right" w:pos="9026"/>
      </w:tabs>
    </w:pPr>
  </w:style>
  <w:style w:type="character" w:customStyle="1" w:styleId="PoratDiagrama">
    <w:name w:val="Poraštė Diagrama"/>
    <w:basedOn w:val="Numatytasispastraiposriftas"/>
    <w:link w:val="Porat"/>
    <w:uiPriority w:val="99"/>
    <w:rsid w:val="009B0343"/>
    <w:rPr>
      <w:rFonts w:eastAsiaTheme="minorEastAsia"/>
      <w:kern w:val="0"/>
      <w:sz w:val="21"/>
      <w:szCs w:val="21"/>
      <w:lang w:eastAsia="lt-LT"/>
      <w14:ligatures w14:val="none"/>
    </w:rPr>
  </w:style>
  <w:style w:type="numbering" w:customStyle="1" w:styleId="LFO52">
    <w:name w:val="LFO52"/>
    <w:basedOn w:val="Sraonra"/>
    <w:rsid w:val="009B0343"/>
    <w:pPr>
      <w:numPr>
        <w:numId w:val="1"/>
      </w:numPr>
    </w:pPr>
  </w:style>
  <w:style w:type="character" w:styleId="Komentaronuoroda">
    <w:name w:val="annotation reference"/>
    <w:basedOn w:val="Numatytasispastraiposriftas"/>
    <w:uiPriority w:val="99"/>
    <w:semiHidden/>
    <w:unhideWhenUsed/>
    <w:rsid w:val="009F6556"/>
    <w:rPr>
      <w:sz w:val="16"/>
      <w:szCs w:val="16"/>
    </w:rPr>
  </w:style>
  <w:style w:type="paragraph" w:styleId="Komentarotekstas">
    <w:name w:val="annotation text"/>
    <w:basedOn w:val="prastasis"/>
    <w:link w:val="KomentarotekstasDiagrama"/>
    <w:uiPriority w:val="99"/>
    <w:unhideWhenUsed/>
    <w:rsid w:val="009F65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655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F6556"/>
    <w:rPr>
      <w:b/>
      <w:bCs/>
    </w:rPr>
  </w:style>
  <w:style w:type="character" w:customStyle="1" w:styleId="KomentarotemaDiagrama">
    <w:name w:val="Komentaro tema Diagrama"/>
    <w:basedOn w:val="KomentarotekstasDiagrama"/>
    <w:link w:val="Komentarotema"/>
    <w:uiPriority w:val="99"/>
    <w:semiHidden/>
    <w:rsid w:val="009F6556"/>
    <w:rPr>
      <w:rFonts w:eastAsiaTheme="minorEastAsia"/>
      <w:b/>
      <w:bCs/>
      <w:kern w:val="0"/>
      <w:sz w:val="20"/>
      <w:szCs w:val="20"/>
      <w:lang w:eastAsia="lt-LT"/>
      <w14:ligatures w14:val="none"/>
    </w:rPr>
  </w:style>
  <w:style w:type="paragraph" w:styleId="Pataisymai">
    <w:name w:val="Revision"/>
    <w:hidden/>
    <w:uiPriority w:val="99"/>
    <w:semiHidden/>
    <w:rsid w:val="004931F3"/>
    <w:pPr>
      <w:spacing w:after="0" w:line="240" w:lineRule="auto"/>
    </w:pPr>
    <w:rPr>
      <w:rFonts w:eastAsiaTheme="minorEastAsia"/>
      <w:kern w:val="0"/>
      <w:sz w:val="21"/>
      <w:szCs w:val="21"/>
      <w:lang w:eastAsia="lt-LT"/>
      <w14:ligatures w14:val="none"/>
    </w:rPr>
  </w:style>
  <w:style w:type="character" w:styleId="Grietas">
    <w:name w:val="Strong"/>
    <w:uiPriority w:val="22"/>
    <w:qFormat/>
    <w:rsid w:val="00502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9699</Words>
  <Characters>5529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20</cp:revision>
  <cp:lastPrinted>2025-10-09T05:05:00Z</cp:lastPrinted>
  <dcterms:created xsi:type="dcterms:W3CDTF">2025-10-09T05:14:00Z</dcterms:created>
  <dcterms:modified xsi:type="dcterms:W3CDTF">2025-10-09T06:17:00Z</dcterms:modified>
</cp:coreProperties>
</file>