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8613C6" w14:paraId="08CB2BB7" w14:textId="77777777" w:rsidTr="00357168">
        <w:trPr>
          <w:trHeight w:val="990"/>
        </w:trPr>
        <w:tc>
          <w:tcPr>
            <w:tcW w:w="9639" w:type="dxa"/>
            <w:gridSpan w:val="3"/>
          </w:tcPr>
          <w:p w14:paraId="66AC1E74" w14:textId="77777777" w:rsidR="00FB3700" w:rsidRPr="00BF5FE8" w:rsidRDefault="00FB3700" w:rsidP="00735384">
            <w:pPr>
              <w:jc w:val="center"/>
            </w:pPr>
            <w:r w:rsidRPr="00BF5FE8">
              <w:object w:dxaOrig="851" w:dyaOrig="955" w14:anchorId="248EF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1514156" r:id="rId9"/>
              </w:object>
            </w:r>
          </w:p>
          <w:p w14:paraId="74194724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8613C6" w14:paraId="66F921D0" w14:textId="77777777" w:rsidTr="00357168">
        <w:tc>
          <w:tcPr>
            <w:tcW w:w="9639" w:type="dxa"/>
            <w:gridSpan w:val="3"/>
          </w:tcPr>
          <w:p w14:paraId="7558B3D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8613C6" w14:paraId="57C65BE3" w14:textId="77777777" w:rsidTr="00357168">
        <w:tc>
          <w:tcPr>
            <w:tcW w:w="9639" w:type="dxa"/>
            <w:gridSpan w:val="3"/>
          </w:tcPr>
          <w:p w14:paraId="7E932491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prie Lietuvos Respublikos Vidaus reikalų ministerijos</w:t>
            </w:r>
          </w:p>
          <w:p w14:paraId="6DEEC01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viešųjų pirkimų skyrius</w:t>
            </w:r>
          </w:p>
          <w:p w14:paraId="7B4D1909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8613C6" w14:paraId="1AE89AEB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6FC009C6" w14:textId="77777777" w:rsidR="00DC3E92" w:rsidRPr="00B65CC4" w:rsidRDefault="00DC3E92" w:rsidP="00DC3E9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Biudžetinė įstaiga, Savanorių pr. 2, LT-03116 Vilnius, tel.: (8) 707 59305 / 5 233 1352,      </w:t>
            </w:r>
          </w:p>
          <w:p w14:paraId="3543E9DD" w14:textId="77777777" w:rsidR="00DC3E92" w:rsidRPr="00B65CC4" w:rsidRDefault="00DC3E92" w:rsidP="00DC3E92">
            <w:pPr>
              <w:ind w:right="-143" w:hanging="142"/>
              <w:jc w:val="center"/>
              <w:rPr>
                <w:rStyle w:val="Hipersaitas"/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faks.: (8) 707 59306 / 5 233 1365, el. p. </w:t>
            </w:r>
            <w:hyperlink r:id="rId10" w:history="1">
              <w:r w:rsidRPr="00B65CC4">
                <w:rPr>
                  <w:rStyle w:val="Hipersaitas"/>
                  <w:sz w:val="18"/>
                  <w:szCs w:val="18"/>
                </w:rPr>
                <w:t>dvks@vsat.vrm.lt</w:t>
              </w:r>
            </w:hyperlink>
            <w:r w:rsidRPr="00B65CC4">
              <w:rPr>
                <w:rStyle w:val="Hipersaitas"/>
                <w:sz w:val="18"/>
                <w:szCs w:val="18"/>
              </w:rPr>
              <w:t>.</w:t>
            </w:r>
          </w:p>
          <w:p w14:paraId="096FA3B9" w14:textId="77777777" w:rsidR="00D91EB8" w:rsidRDefault="00DC3E92" w:rsidP="00DC3E9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     Duomenys kaupiami ir saugomi Juridinių asmenų registre, kodas 188608252</w:t>
            </w:r>
          </w:p>
        </w:tc>
      </w:tr>
      <w:tr w:rsidR="00FB3700" w:rsidRPr="008613C6" w14:paraId="5BB7DF11" w14:textId="77777777" w:rsidTr="00357168">
        <w:trPr>
          <w:trHeight w:val="268"/>
        </w:trPr>
        <w:tc>
          <w:tcPr>
            <w:tcW w:w="9639" w:type="dxa"/>
            <w:gridSpan w:val="3"/>
          </w:tcPr>
          <w:p w14:paraId="688BF160" w14:textId="77777777" w:rsidR="00FB3700" w:rsidRPr="008613C6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8613C6" w14:paraId="1AD75724" w14:textId="77777777" w:rsidTr="00357168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37F57E4C" w14:textId="77777777" w:rsidR="00FB3700" w:rsidRPr="008613C6" w:rsidRDefault="00406BC8" w:rsidP="00406BC8">
            <w:pPr>
              <w:pStyle w:val="Antrats"/>
              <w:ind w:left="-113"/>
              <w:rPr>
                <w:szCs w:val="24"/>
              </w:rPr>
            </w:pPr>
            <w:r>
              <w:rPr>
                <w:szCs w:val="24"/>
              </w:rPr>
              <w:t>Rinkos dalyviams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FFAEB65" w14:textId="77777777" w:rsidR="00FB3700" w:rsidRPr="008613C6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8256DF7" w14:textId="444E187E" w:rsidR="00FB3700" w:rsidRDefault="00FB3700" w:rsidP="00735384">
            <w:pPr>
              <w:jc w:val="both"/>
              <w:rPr>
                <w:color w:val="FFFFFF"/>
                <w:szCs w:val="24"/>
              </w:rPr>
            </w:pPr>
            <w:r w:rsidRPr="008613C6">
              <w:rPr>
                <w:szCs w:val="24"/>
              </w:rPr>
              <w:t>20</w:t>
            </w:r>
            <w:r w:rsidR="00DC3E92">
              <w:rPr>
                <w:szCs w:val="24"/>
              </w:rPr>
              <w:t>2</w:t>
            </w:r>
            <w:r w:rsidR="000649EE">
              <w:rPr>
                <w:szCs w:val="24"/>
              </w:rPr>
              <w:t>5</w:t>
            </w:r>
            <w:r w:rsidRPr="008613C6">
              <w:rPr>
                <w:szCs w:val="24"/>
              </w:rPr>
              <w:t>-</w:t>
            </w:r>
            <w:r w:rsidR="000F30BD">
              <w:rPr>
                <w:szCs w:val="24"/>
              </w:rPr>
              <w:t>10</w:t>
            </w:r>
            <w:r w:rsidRPr="008613C6">
              <w:rPr>
                <w:szCs w:val="24"/>
              </w:rPr>
              <w:t>-</w:t>
            </w:r>
            <w:r>
              <w:rPr>
                <w:szCs w:val="24"/>
              </w:rPr>
              <w:t xml:space="preserve">            </w:t>
            </w:r>
            <w:r w:rsidR="00257E61">
              <w:rPr>
                <w:szCs w:val="24"/>
              </w:rPr>
              <w:t xml:space="preserve">Nr. </w:t>
            </w:r>
            <w:r w:rsidRPr="008613C6">
              <w:rPr>
                <w:color w:val="FFFFFF"/>
                <w:szCs w:val="24"/>
              </w:rPr>
              <w:t>53</w:t>
            </w:r>
          </w:p>
          <w:p w14:paraId="0EF86244" w14:textId="77777777" w:rsidR="00FB3700" w:rsidRPr="008613C6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69DE93C2" w14:textId="77777777" w:rsidR="00FB3700" w:rsidRPr="008613C6" w:rsidRDefault="00FB3700" w:rsidP="00735384">
            <w:pPr>
              <w:rPr>
                <w:szCs w:val="24"/>
              </w:rPr>
            </w:pPr>
          </w:p>
        </w:tc>
      </w:tr>
      <w:tr w:rsidR="00FB3700" w:rsidRPr="008613C6" w14:paraId="294FD2A6" w14:textId="77777777" w:rsidTr="00357168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14:paraId="5236B580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7DDDCE6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5701E86" w14:textId="77777777" w:rsidR="00FB3700" w:rsidRPr="008613C6" w:rsidRDefault="00FB3700" w:rsidP="00735384">
            <w:pPr>
              <w:ind w:firstLine="1168"/>
              <w:rPr>
                <w:rFonts w:ascii="Palemonas" w:hAnsi="Palemonas"/>
                <w:szCs w:val="24"/>
              </w:rPr>
            </w:pPr>
          </w:p>
        </w:tc>
      </w:tr>
    </w:tbl>
    <w:p w14:paraId="5450B412" w14:textId="77777777" w:rsidR="00311015" w:rsidRDefault="00311015" w:rsidP="00406BC8">
      <w:pPr>
        <w:rPr>
          <w:b/>
        </w:rPr>
      </w:pPr>
    </w:p>
    <w:p w14:paraId="18C34309" w14:textId="546823B1" w:rsidR="00406BC8" w:rsidRDefault="00406BC8" w:rsidP="00311015">
      <w:pPr>
        <w:spacing w:line="276" w:lineRule="auto"/>
        <w:rPr>
          <w:b/>
        </w:rPr>
      </w:pPr>
      <w:r>
        <w:rPr>
          <w:b/>
        </w:rPr>
        <w:t>DĖL RINKOS KONSULTACIJOS</w:t>
      </w:r>
    </w:p>
    <w:p w14:paraId="15EF7522" w14:textId="77777777" w:rsidR="00406BC8" w:rsidRDefault="00406BC8" w:rsidP="00311015">
      <w:pPr>
        <w:spacing w:line="276" w:lineRule="auto"/>
        <w:jc w:val="center"/>
        <w:rPr>
          <w:b/>
        </w:rPr>
      </w:pPr>
    </w:p>
    <w:p w14:paraId="4F1C3AEF" w14:textId="0D9A6D51" w:rsidR="00B96A9B" w:rsidRPr="002445C3" w:rsidRDefault="00B96A9B" w:rsidP="00B96A9B">
      <w:pPr>
        <w:ind w:firstLine="709"/>
        <w:jc w:val="both"/>
        <w:rPr>
          <w:bCs/>
          <w:szCs w:val="24"/>
        </w:rPr>
      </w:pPr>
      <w:r w:rsidRPr="002445C3">
        <w:rPr>
          <w:szCs w:val="24"/>
        </w:rPr>
        <w:t xml:space="preserve">Valstybės sienos apsaugos tarnyba prie Lietuvos Respublikos vidaus reikalų ministerijos (toliau </w:t>
      </w:r>
      <w:r>
        <w:rPr>
          <w:szCs w:val="24"/>
        </w:rPr>
        <w:t>–</w:t>
      </w:r>
      <w:r w:rsidRPr="002445C3">
        <w:rPr>
          <w:szCs w:val="24"/>
        </w:rPr>
        <w:t xml:space="preserve"> </w:t>
      </w:r>
      <w:r>
        <w:rPr>
          <w:szCs w:val="24"/>
        </w:rPr>
        <w:t>tarnyba</w:t>
      </w:r>
      <w:r w:rsidRPr="002445C3">
        <w:rPr>
          <w:szCs w:val="24"/>
        </w:rPr>
        <w:t xml:space="preserve">), </w:t>
      </w:r>
      <w:r w:rsidRPr="002445C3">
        <w:rPr>
          <w:szCs w:val="24"/>
          <w:lang w:eastAsia="lt-LT"/>
        </w:rPr>
        <w:t>v</w:t>
      </w:r>
      <w:r w:rsidRPr="002445C3">
        <w:rPr>
          <w:szCs w:val="24"/>
        </w:rPr>
        <w:t>adovau</w:t>
      </w:r>
      <w:r w:rsidR="00A54874">
        <w:rPr>
          <w:szCs w:val="24"/>
        </w:rPr>
        <w:t>damasi</w:t>
      </w:r>
      <w:r w:rsidRPr="002445C3">
        <w:rPr>
          <w:szCs w:val="24"/>
        </w:rPr>
        <w:t xml:space="preserve"> Viešųjų pirkimų įstatymo 27 str. 1 d. 1 p., </w:t>
      </w:r>
      <w:r w:rsidR="00A54874" w:rsidRPr="00A54874">
        <w:rPr>
          <w:szCs w:val="24"/>
        </w:rPr>
        <w:t xml:space="preserve">kviečia Jus dalyvauti rinkos konsultacijoje, kurios tikslas – gauti vertingų įžvalgų ir atsiliepimų </w:t>
      </w:r>
      <w:r w:rsidR="000F30BD">
        <w:rPr>
          <w:szCs w:val="24"/>
        </w:rPr>
        <w:t>dėl bepiločio orlaivio skrydžio nuotolio padidinimo studijos (toliau – paslaugos)</w:t>
      </w:r>
      <w:r w:rsidR="00A54874" w:rsidRPr="00A54874">
        <w:rPr>
          <w:szCs w:val="24"/>
        </w:rPr>
        <w:t>. Ši konsultacija padės užtikrinti, kad p</w:t>
      </w:r>
      <w:r w:rsidR="000649EE">
        <w:rPr>
          <w:szCs w:val="24"/>
        </w:rPr>
        <w:t>aslaugos</w:t>
      </w:r>
      <w:r w:rsidR="00A54874" w:rsidRPr="00A54874">
        <w:rPr>
          <w:szCs w:val="24"/>
        </w:rPr>
        <w:t xml:space="preserve"> bus vykdomas efektyviai ir atitiks rinkos dalyvių galimybes bei techninius pajėgumus. Šiuo metu jau yra parengta</w:t>
      </w:r>
      <w:r w:rsidR="000649EE">
        <w:rPr>
          <w:szCs w:val="24"/>
        </w:rPr>
        <w:t>s</w:t>
      </w:r>
      <w:r w:rsidR="00A54874" w:rsidRPr="00A54874">
        <w:rPr>
          <w:szCs w:val="24"/>
        </w:rPr>
        <w:t xml:space="preserve"> </w:t>
      </w:r>
      <w:r w:rsidR="000649EE">
        <w:rPr>
          <w:szCs w:val="24"/>
        </w:rPr>
        <w:t xml:space="preserve">paslaugų </w:t>
      </w:r>
      <w:r w:rsidR="00A54874" w:rsidRPr="00A54874">
        <w:rPr>
          <w:szCs w:val="24"/>
        </w:rPr>
        <w:t>technin</w:t>
      </w:r>
      <w:r w:rsidR="000649EE">
        <w:rPr>
          <w:szCs w:val="24"/>
        </w:rPr>
        <w:t>ės specifikacijos</w:t>
      </w:r>
      <w:r w:rsidR="00A54874" w:rsidRPr="00A54874">
        <w:rPr>
          <w:szCs w:val="24"/>
        </w:rPr>
        <w:t xml:space="preserve"> projektas</w:t>
      </w:r>
      <w:r w:rsidR="00F82DD0">
        <w:rPr>
          <w:szCs w:val="24"/>
        </w:rPr>
        <w:t xml:space="preserve"> (pridedamas)</w:t>
      </w:r>
      <w:r w:rsidR="00A54874" w:rsidRPr="00A54874">
        <w:rPr>
          <w:szCs w:val="24"/>
        </w:rPr>
        <w:t xml:space="preserve">, todėl norėtume sužinoti Jūsų nuomonę dėl jo įgyvendinimo bei galimų </w:t>
      </w:r>
      <w:r w:rsidR="000649EE">
        <w:rPr>
          <w:szCs w:val="24"/>
        </w:rPr>
        <w:t>paslaugų teikimo</w:t>
      </w:r>
      <w:r w:rsidR="00A54874" w:rsidRPr="00A54874">
        <w:rPr>
          <w:szCs w:val="24"/>
        </w:rPr>
        <w:t xml:space="preserve"> sąlygų.</w:t>
      </w:r>
    </w:p>
    <w:p w14:paraId="4FA2A7FE" w14:textId="77777777" w:rsidR="00F82DD0" w:rsidRDefault="00F82DD0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2DF9E3DF" w14:textId="1A587C3B" w:rsidR="00F82DD0" w:rsidRPr="00F82DD0" w:rsidRDefault="00F82DD0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>Konsultacijos tikslai:</w:t>
      </w:r>
    </w:p>
    <w:p w14:paraId="66A7A3B9" w14:textId="5015F49E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Įvertinti rinkos dalyvių pasirengimą </w:t>
      </w:r>
      <w:r w:rsidR="000649EE">
        <w:rPr>
          <w:szCs w:val="24"/>
          <w:lang w:eastAsia="lt-LT"/>
        </w:rPr>
        <w:t>teikti paslaugas</w:t>
      </w:r>
      <w:r w:rsidRPr="00F82DD0">
        <w:rPr>
          <w:szCs w:val="24"/>
          <w:lang w:eastAsia="lt-LT"/>
        </w:rPr>
        <w:t xml:space="preserve"> pagal esamą technin</w:t>
      </w:r>
      <w:r w:rsidR="000649EE">
        <w:rPr>
          <w:szCs w:val="24"/>
          <w:lang w:eastAsia="lt-LT"/>
        </w:rPr>
        <w:t>ę</w:t>
      </w:r>
      <w:r w:rsidRPr="00F82DD0">
        <w:rPr>
          <w:szCs w:val="24"/>
          <w:lang w:eastAsia="lt-LT"/>
        </w:rPr>
        <w:t xml:space="preserve"> </w:t>
      </w:r>
      <w:r w:rsidR="000649EE">
        <w:rPr>
          <w:szCs w:val="24"/>
          <w:lang w:eastAsia="lt-LT"/>
        </w:rPr>
        <w:t>specifikaciją</w:t>
      </w:r>
      <w:r>
        <w:rPr>
          <w:szCs w:val="24"/>
          <w:lang w:eastAsia="lt-LT"/>
        </w:rPr>
        <w:t>.</w:t>
      </w:r>
    </w:p>
    <w:p w14:paraId="4840D583" w14:textId="48061696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>Išgirsti nuomonę apie galimas rizikas ir iššūkius</w:t>
      </w:r>
      <w:r>
        <w:rPr>
          <w:szCs w:val="24"/>
          <w:lang w:eastAsia="lt-LT"/>
        </w:rPr>
        <w:t>.</w:t>
      </w:r>
    </w:p>
    <w:p w14:paraId="7A4BCC3E" w14:textId="30398D2C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Gauti preliminarią informaciją apie </w:t>
      </w:r>
      <w:r w:rsidR="000649EE">
        <w:rPr>
          <w:szCs w:val="24"/>
          <w:lang w:eastAsia="lt-LT"/>
        </w:rPr>
        <w:t>paslaugų teikimo</w:t>
      </w:r>
      <w:r w:rsidRPr="00F82DD0">
        <w:rPr>
          <w:szCs w:val="24"/>
          <w:lang w:eastAsia="lt-LT"/>
        </w:rPr>
        <w:t xml:space="preserve"> terminus ir sąnaudas</w:t>
      </w:r>
      <w:r>
        <w:rPr>
          <w:szCs w:val="24"/>
          <w:lang w:eastAsia="lt-LT"/>
        </w:rPr>
        <w:t>.</w:t>
      </w:r>
    </w:p>
    <w:p w14:paraId="48E75591" w14:textId="55BCADAA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Aptarti specialiuosius reikalavimus ar rekomendacijas, kurie galėtų prisidėti prie </w:t>
      </w:r>
      <w:r w:rsidR="000649EE">
        <w:rPr>
          <w:szCs w:val="24"/>
          <w:lang w:eastAsia="lt-LT"/>
        </w:rPr>
        <w:t>paslaugų teikimo</w:t>
      </w:r>
      <w:r w:rsidRPr="00F82DD0">
        <w:rPr>
          <w:szCs w:val="24"/>
          <w:lang w:eastAsia="lt-LT"/>
        </w:rPr>
        <w:t xml:space="preserve"> sėkmės.</w:t>
      </w:r>
    </w:p>
    <w:p w14:paraId="370E0049" w14:textId="77777777" w:rsidR="00CC4DD2" w:rsidRDefault="00CC4DD2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614C9080" w14:textId="6F1487CF" w:rsidR="008F3064" w:rsidRPr="00F82DD0" w:rsidRDefault="008F3064" w:rsidP="008F30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</w:t>
      </w:r>
      <w:r w:rsidRPr="00F82DD0">
        <w:rPr>
          <w:szCs w:val="24"/>
          <w:lang w:eastAsia="lt-LT"/>
        </w:rPr>
        <w:t xml:space="preserve">inkos konsultacija bus vykdoma </w:t>
      </w:r>
      <w:r>
        <w:rPr>
          <w:szCs w:val="24"/>
          <w:lang w:eastAsia="lt-LT"/>
        </w:rPr>
        <w:t>CVP IS priemonėmis</w:t>
      </w:r>
      <w:r w:rsidRPr="00F82DD0">
        <w:rPr>
          <w:szCs w:val="24"/>
          <w:lang w:eastAsia="lt-LT"/>
        </w:rPr>
        <w:t>. Kviečiame Jus susipažinti su technin</w:t>
      </w:r>
      <w:r>
        <w:rPr>
          <w:szCs w:val="24"/>
          <w:lang w:eastAsia="lt-LT"/>
        </w:rPr>
        <w:t>ės specifikacijos</w:t>
      </w:r>
      <w:r w:rsidRPr="00F82DD0">
        <w:rPr>
          <w:szCs w:val="24"/>
          <w:lang w:eastAsia="lt-LT"/>
        </w:rPr>
        <w:t xml:space="preserve"> projekto medžiaga ir </w:t>
      </w:r>
      <w:r w:rsidR="004A0937">
        <w:rPr>
          <w:szCs w:val="24"/>
          <w:lang w:eastAsia="lt-LT"/>
        </w:rPr>
        <w:t>atsakyti į žemiau išvardintus klausimus. P</w:t>
      </w:r>
      <w:r w:rsidRPr="00F82DD0">
        <w:rPr>
          <w:szCs w:val="24"/>
          <w:lang w:eastAsia="lt-LT"/>
        </w:rPr>
        <w:t>agal pateiktus atsakymus ir pastabas perkančioji organizacija suformuluos būsimo pirkimo sąlygas ir techninius reikalavimus.</w:t>
      </w:r>
    </w:p>
    <w:p w14:paraId="3A7AA2FB" w14:textId="77777777" w:rsidR="004A0937" w:rsidRDefault="004A0937" w:rsidP="008F30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515072CA" w14:textId="358495FC" w:rsidR="008F3064" w:rsidRPr="003D1F55" w:rsidRDefault="008F3064" w:rsidP="008F30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3D1F55">
        <w:rPr>
          <w:szCs w:val="24"/>
          <w:lang w:eastAsia="lt-LT"/>
        </w:rPr>
        <w:t>Konsultacijos klausimai rinkos dalyviams:</w:t>
      </w:r>
    </w:p>
    <w:p w14:paraId="0825BDBB" w14:textId="3C9EB4CE" w:rsidR="004A0937" w:rsidRPr="004A0937" w:rsidRDefault="004A0937" w:rsidP="004A0937">
      <w:pPr>
        <w:pStyle w:val="Sraopastraipa"/>
        <w:numPr>
          <w:ilvl w:val="0"/>
          <w:numId w:val="42"/>
        </w:numPr>
        <w:tabs>
          <w:tab w:val="left" w:pos="1134"/>
        </w:tabs>
        <w:ind w:left="0" w:firstLine="709"/>
        <w:rPr>
          <w:rFonts w:cstheme="minorHAnsi"/>
          <w:bCs/>
          <w:iCs/>
          <w:kern w:val="2"/>
          <w:sz w:val="24"/>
          <w:szCs w:val="32"/>
          <w:lang w:eastAsia="ar-SA"/>
        </w:rPr>
      </w:pPr>
      <w:r w:rsidRPr="004A0937">
        <w:rPr>
          <w:rFonts w:cstheme="minorHAnsi"/>
          <w:bCs/>
          <w:iCs/>
          <w:kern w:val="2"/>
          <w:sz w:val="24"/>
          <w:szCs w:val="32"/>
          <w:lang w:eastAsia="ar-SA"/>
        </w:rPr>
        <w:t>Kokį sprendimą(-us) galėtumėte pasiūlyti šiam projektui?</w:t>
      </w:r>
    </w:p>
    <w:p w14:paraId="2AEC707F" w14:textId="77777777" w:rsidR="004A0937" w:rsidRPr="004A0937" w:rsidRDefault="004A0937" w:rsidP="004A0937">
      <w:pPr>
        <w:pStyle w:val="Sraopastraipa"/>
        <w:numPr>
          <w:ilvl w:val="0"/>
          <w:numId w:val="42"/>
        </w:numPr>
        <w:tabs>
          <w:tab w:val="left" w:pos="1134"/>
        </w:tabs>
        <w:ind w:left="0" w:firstLine="709"/>
        <w:rPr>
          <w:rFonts w:cstheme="minorHAnsi"/>
          <w:bCs/>
          <w:iCs/>
          <w:kern w:val="2"/>
          <w:sz w:val="24"/>
          <w:szCs w:val="32"/>
          <w:lang w:eastAsia="ar-SA"/>
        </w:rPr>
      </w:pPr>
      <w:r w:rsidRPr="004A0937">
        <w:rPr>
          <w:rFonts w:cstheme="minorHAnsi"/>
          <w:bCs/>
          <w:iCs/>
          <w:kern w:val="2"/>
          <w:sz w:val="24"/>
          <w:szCs w:val="32"/>
          <w:lang w:eastAsia="ar-SA"/>
        </w:rPr>
        <w:t>Kokias papildomas sąlygas siūlytumėte įtraukti arba išbraukti iš techninės specifikacijos?</w:t>
      </w:r>
    </w:p>
    <w:p w14:paraId="4BA48F81" w14:textId="77777777" w:rsidR="004A0937" w:rsidRPr="004A0937" w:rsidRDefault="004A0937" w:rsidP="004A0937">
      <w:pPr>
        <w:pStyle w:val="Sraopastraipa"/>
        <w:numPr>
          <w:ilvl w:val="0"/>
          <w:numId w:val="42"/>
        </w:numPr>
        <w:tabs>
          <w:tab w:val="left" w:pos="1134"/>
        </w:tabs>
        <w:ind w:left="0" w:firstLine="709"/>
        <w:rPr>
          <w:rFonts w:cstheme="minorHAnsi"/>
          <w:bCs/>
          <w:iCs/>
          <w:kern w:val="2"/>
          <w:sz w:val="24"/>
          <w:szCs w:val="32"/>
          <w:lang w:eastAsia="ar-SA"/>
        </w:rPr>
      </w:pPr>
      <w:r w:rsidRPr="004A0937">
        <w:rPr>
          <w:rFonts w:cstheme="minorHAnsi"/>
          <w:bCs/>
          <w:iCs/>
          <w:kern w:val="2"/>
          <w:sz w:val="24"/>
          <w:szCs w:val="32"/>
          <w:lang w:eastAsia="ar-SA"/>
        </w:rPr>
        <w:t>Koks būtų minimalus ir maksimalus projekto įgyvendinimo terminas nuo sutarties pasirašymo?</w:t>
      </w:r>
    </w:p>
    <w:p w14:paraId="032219C4" w14:textId="77777777" w:rsidR="004A0937" w:rsidRPr="004A0937" w:rsidRDefault="004A0937" w:rsidP="004A0937">
      <w:pPr>
        <w:pStyle w:val="Sraopastraipa"/>
        <w:numPr>
          <w:ilvl w:val="0"/>
          <w:numId w:val="42"/>
        </w:numPr>
        <w:tabs>
          <w:tab w:val="left" w:pos="1134"/>
        </w:tabs>
        <w:ind w:left="0" w:firstLine="709"/>
        <w:rPr>
          <w:rFonts w:cstheme="minorHAnsi"/>
          <w:bCs/>
          <w:iCs/>
          <w:kern w:val="2"/>
          <w:sz w:val="24"/>
          <w:szCs w:val="32"/>
          <w:lang w:eastAsia="ar-SA"/>
        </w:rPr>
      </w:pPr>
      <w:r w:rsidRPr="004A0937">
        <w:rPr>
          <w:rFonts w:cstheme="minorHAnsi"/>
          <w:bCs/>
          <w:iCs/>
          <w:kern w:val="2"/>
          <w:sz w:val="24"/>
          <w:szCs w:val="32"/>
          <w:lang w:eastAsia="ar-SA"/>
        </w:rPr>
        <w:t>Ar siūlomas sprendimas nesukels grėsmių Lietuvos nacionaliniam saugumui?</w:t>
      </w:r>
    </w:p>
    <w:p w14:paraId="4E4315C5" w14:textId="77777777" w:rsidR="004A0937" w:rsidRPr="004A0937" w:rsidRDefault="004A0937" w:rsidP="004A0937">
      <w:pPr>
        <w:pStyle w:val="Sraopastraipa"/>
        <w:numPr>
          <w:ilvl w:val="0"/>
          <w:numId w:val="42"/>
        </w:numPr>
        <w:tabs>
          <w:tab w:val="left" w:pos="1134"/>
        </w:tabs>
        <w:ind w:left="0" w:firstLine="709"/>
        <w:rPr>
          <w:rFonts w:cstheme="minorHAnsi"/>
          <w:bCs/>
          <w:iCs/>
          <w:kern w:val="2"/>
          <w:sz w:val="24"/>
          <w:szCs w:val="32"/>
          <w:lang w:eastAsia="ar-SA"/>
        </w:rPr>
      </w:pPr>
      <w:r w:rsidRPr="004A0937">
        <w:rPr>
          <w:rFonts w:cstheme="minorHAnsi"/>
          <w:bCs/>
          <w:iCs/>
          <w:kern w:val="2"/>
          <w:sz w:val="24"/>
          <w:szCs w:val="32"/>
          <w:lang w:eastAsia="ar-SA"/>
        </w:rPr>
        <w:t>Kokia preliminari projekto su demonstraciniu skrydžiu kaina?</w:t>
      </w:r>
    </w:p>
    <w:p w14:paraId="204B0E8A" w14:textId="77777777" w:rsidR="004A0937" w:rsidRDefault="004A0937" w:rsidP="008F30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1CC1E386" w14:textId="60D8695D" w:rsidR="008F3064" w:rsidRPr="00F82DD0" w:rsidRDefault="008F3064" w:rsidP="008F30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>Maloniai prašome pateikti savo atsakymus ir pastabas</w:t>
      </w:r>
      <w:r w:rsidR="004A0937">
        <w:rPr>
          <w:szCs w:val="24"/>
          <w:lang w:eastAsia="lt-LT"/>
        </w:rPr>
        <w:t xml:space="preserve"> </w:t>
      </w:r>
      <w:r w:rsidR="004A0937">
        <w:rPr>
          <w:szCs w:val="24"/>
          <w:lang w:eastAsia="lt-LT"/>
        </w:rPr>
        <w:t xml:space="preserve">CVP IS priemonėmis </w:t>
      </w:r>
      <w:r w:rsidR="004A0937" w:rsidRPr="00F82DD0">
        <w:rPr>
          <w:b/>
          <w:bCs/>
          <w:szCs w:val="24"/>
          <w:lang w:eastAsia="lt-LT"/>
        </w:rPr>
        <w:t xml:space="preserve">iki </w:t>
      </w:r>
      <w:r w:rsidR="004A0937" w:rsidRPr="00EE2965">
        <w:rPr>
          <w:b/>
          <w:bCs/>
          <w:szCs w:val="24"/>
          <w:lang w:eastAsia="lt-LT"/>
        </w:rPr>
        <w:t>202</w:t>
      </w:r>
      <w:r w:rsidR="004A0937">
        <w:rPr>
          <w:b/>
          <w:bCs/>
          <w:szCs w:val="24"/>
          <w:lang w:eastAsia="lt-LT"/>
        </w:rPr>
        <w:t>5</w:t>
      </w:r>
      <w:r w:rsidR="004A0937" w:rsidRPr="00EE2965">
        <w:rPr>
          <w:b/>
          <w:bCs/>
          <w:szCs w:val="24"/>
          <w:lang w:eastAsia="lt-LT"/>
        </w:rPr>
        <w:t xml:space="preserve"> m. </w:t>
      </w:r>
      <w:r w:rsidR="004A0937">
        <w:rPr>
          <w:b/>
          <w:bCs/>
          <w:szCs w:val="24"/>
          <w:lang w:eastAsia="lt-LT"/>
        </w:rPr>
        <w:t>spali</w:t>
      </w:r>
      <w:r w:rsidR="004A0937" w:rsidRPr="00EE2965">
        <w:rPr>
          <w:b/>
          <w:bCs/>
          <w:szCs w:val="24"/>
          <w:lang w:eastAsia="lt-LT"/>
        </w:rPr>
        <w:t xml:space="preserve">o </w:t>
      </w:r>
      <w:r w:rsidR="004A0937">
        <w:rPr>
          <w:b/>
          <w:bCs/>
          <w:szCs w:val="24"/>
          <w:lang w:eastAsia="lt-LT"/>
        </w:rPr>
        <w:t>22</w:t>
      </w:r>
      <w:r w:rsidR="004A0937" w:rsidRPr="00EE2965">
        <w:rPr>
          <w:b/>
          <w:bCs/>
          <w:szCs w:val="24"/>
          <w:lang w:eastAsia="lt-LT"/>
        </w:rPr>
        <w:t xml:space="preserve"> d</w:t>
      </w:r>
      <w:r w:rsidR="004A0937" w:rsidRPr="00F82DD0">
        <w:rPr>
          <w:b/>
          <w:bCs/>
          <w:szCs w:val="24"/>
          <w:lang w:eastAsia="lt-LT"/>
        </w:rPr>
        <w:t>.</w:t>
      </w:r>
      <w:r w:rsidR="004A0937" w:rsidRPr="00EE2965">
        <w:rPr>
          <w:b/>
          <w:bCs/>
          <w:szCs w:val="24"/>
          <w:lang w:eastAsia="lt-LT"/>
        </w:rPr>
        <w:t xml:space="preserve"> 1</w:t>
      </w:r>
      <w:r w:rsidR="004A0937">
        <w:rPr>
          <w:b/>
          <w:bCs/>
          <w:szCs w:val="24"/>
          <w:lang w:eastAsia="lt-LT"/>
        </w:rPr>
        <w:t>2</w:t>
      </w:r>
      <w:r w:rsidR="004A0937" w:rsidRPr="00EE2965">
        <w:rPr>
          <w:b/>
          <w:bCs/>
          <w:szCs w:val="24"/>
          <w:lang w:eastAsia="lt-LT"/>
        </w:rPr>
        <w:t>.00 val.</w:t>
      </w:r>
      <w:r w:rsidRPr="00F82DD0">
        <w:rPr>
          <w:szCs w:val="24"/>
          <w:lang w:eastAsia="lt-LT"/>
        </w:rPr>
        <w:t>. Visos pateiktos konsultacijos dalyvių įžvalgos bus vertinamos konfidencialiai ir naudojamos tik pasirengimui viešajam pirkimui.</w:t>
      </w:r>
    </w:p>
    <w:p w14:paraId="41D0DDFA" w14:textId="77777777" w:rsidR="008F3064" w:rsidRDefault="008F3064" w:rsidP="00CC4DD2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373D1C86" w14:textId="77777777" w:rsidR="008F3064" w:rsidRDefault="008F3064" w:rsidP="00CC4DD2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3A3D500D" w14:textId="77777777" w:rsidR="008F3064" w:rsidRDefault="008F3064" w:rsidP="00CC4DD2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0EA49E46" w14:textId="77777777" w:rsidR="00CC4DD2" w:rsidRPr="00E253A7" w:rsidRDefault="00CC4DD2" w:rsidP="00CC4DD2">
      <w:pPr>
        <w:ind w:firstLine="709"/>
        <w:jc w:val="both"/>
        <w:rPr>
          <w:b/>
          <w:bCs/>
          <w:szCs w:val="24"/>
        </w:rPr>
      </w:pPr>
      <w:r w:rsidRPr="00E253A7">
        <w:rPr>
          <w:b/>
          <w:bCs/>
          <w:szCs w:val="24"/>
        </w:rPr>
        <w:lastRenderedPageBreak/>
        <w:t>Kontaktinis asmuo, palaikantis tiesioginį ryšį su rinkos dalyvi</w:t>
      </w:r>
      <w:r>
        <w:rPr>
          <w:b/>
          <w:bCs/>
          <w:szCs w:val="24"/>
        </w:rPr>
        <w:t>u</w:t>
      </w:r>
      <w:r w:rsidRPr="00E253A7">
        <w:rPr>
          <w:b/>
          <w:bCs/>
          <w:szCs w:val="24"/>
        </w:rPr>
        <w:t xml:space="preserve">: </w:t>
      </w:r>
    </w:p>
    <w:p w14:paraId="5C58921C" w14:textId="2CFE9D13" w:rsidR="00CC4DD2" w:rsidRPr="00085EAC" w:rsidRDefault="004A0937" w:rsidP="00CC4DD2">
      <w:pPr>
        <w:ind w:firstLine="709"/>
        <w:jc w:val="both"/>
        <w:rPr>
          <w:szCs w:val="24"/>
        </w:rPr>
      </w:pPr>
      <w:r>
        <w:rPr>
          <w:szCs w:val="24"/>
        </w:rPr>
        <w:t>Viktoras Čerkašinas</w:t>
      </w:r>
      <w:r w:rsidR="00CC4DD2" w:rsidRPr="002445C3">
        <w:rPr>
          <w:szCs w:val="24"/>
        </w:rPr>
        <w:t xml:space="preserve">, </w:t>
      </w:r>
      <w:r w:rsidR="00CC4DD2">
        <w:rPr>
          <w:szCs w:val="24"/>
        </w:rPr>
        <w:t xml:space="preserve">tarnybos </w:t>
      </w:r>
      <w:r>
        <w:rPr>
          <w:szCs w:val="24"/>
        </w:rPr>
        <w:t>Aviacijos</w:t>
      </w:r>
      <w:r w:rsidR="00CC4DD2" w:rsidRPr="002445C3">
        <w:rPr>
          <w:szCs w:val="24"/>
        </w:rPr>
        <w:t xml:space="preserve"> valdybos </w:t>
      </w:r>
      <w:r>
        <w:rPr>
          <w:szCs w:val="24"/>
        </w:rPr>
        <w:t>Bepiločių orlaivių</w:t>
      </w:r>
      <w:r w:rsidR="00CC4DD2">
        <w:rPr>
          <w:szCs w:val="24"/>
        </w:rPr>
        <w:t xml:space="preserve"> skyriaus vyriausiasis specialistas</w:t>
      </w:r>
      <w:r w:rsidR="00CC4DD2" w:rsidRPr="002445C3">
        <w:rPr>
          <w:szCs w:val="24"/>
        </w:rPr>
        <w:t xml:space="preserve">, tel. </w:t>
      </w:r>
      <w:r w:rsidR="003D1F55" w:rsidRPr="003D1F55">
        <w:rPr>
          <w:szCs w:val="24"/>
        </w:rPr>
        <w:t>0 707 42251</w:t>
      </w:r>
      <w:r w:rsidR="00CC4DD2">
        <w:t xml:space="preserve">, el. p. </w:t>
      </w:r>
      <w:hyperlink r:id="rId11" w:history="1">
        <w:r w:rsidRPr="006B7BAD">
          <w:rPr>
            <w:rStyle w:val="Hipersaitas"/>
          </w:rPr>
          <w:t>viktoras.cerkasinas@vsat.vrm.lt</w:t>
        </w:r>
      </w:hyperlink>
      <w:r w:rsidR="00CC4DD2">
        <w:t xml:space="preserve"> .</w:t>
      </w:r>
    </w:p>
    <w:p w14:paraId="08299A95" w14:textId="77777777" w:rsidR="00CC4DD2" w:rsidRDefault="00CC4DD2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0EED069C" w14:textId="31F100B7" w:rsidR="008F1BB0" w:rsidRPr="00624A46" w:rsidRDefault="00822565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</w:t>
      </w:r>
      <w:r w:rsidR="00406BC8" w:rsidRPr="00406BC8">
        <w:rPr>
          <w:szCs w:val="24"/>
        </w:rPr>
        <w:t>RIDEDAMA</w:t>
      </w:r>
      <w:r w:rsidR="00624A46">
        <w:rPr>
          <w:szCs w:val="24"/>
        </w:rPr>
        <w:t xml:space="preserve">. </w:t>
      </w:r>
      <w:r w:rsidR="003D1F55">
        <w:rPr>
          <w:szCs w:val="32"/>
        </w:rPr>
        <w:t>T</w:t>
      </w:r>
      <w:r w:rsidR="00CC4DD2">
        <w:rPr>
          <w:szCs w:val="32"/>
        </w:rPr>
        <w:t>echninės specifikacijos projektas</w:t>
      </w:r>
      <w:r w:rsidR="008F1BB0" w:rsidRPr="00624A46">
        <w:rPr>
          <w:szCs w:val="32"/>
        </w:rPr>
        <w:t xml:space="preserve">, </w:t>
      </w:r>
      <w:r w:rsidR="003D1F55">
        <w:rPr>
          <w:szCs w:val="32"/>
        </w:rPr>
        <w:t>4</w:t>
      </w:r>
      <w:r w:rsidR="008F1BB0" w:rsidRPr="00624A46">
        <w:rPr>
          <w:szCs w:val="32"/>
        </w:rPr>
        <w:t xml:space="preserve"> lapa</w:t>
      </w:r>
      <w:r w:rsidR="003D1F55">
        <w:rPr>
          <w:szCs w:val="32"/>
        </w:rPr>
        <w:t>i</w:t>
      </w:r>
      <w:r w:rsidR="008F1BB0" w:rsidRPr="00624A46">
        <w:rPr>
          <w:szCs w:val="32"/>
        </w:rPr>
        <w:t>.</w:t>
      </w:r>
    </w:p>
    <w:p w14:paraId="295C018A" w14:textId="77777777" w:rsidR="00311015" w:rsidRDefault="00311015" w:rsidP="00624A46">
      <w:pPr>
        <w:spacing w:line="276" w:lineRule="auto"/>
        <w:jc w:val="both"/>
        <w:rPr>
          <w:szCs w:val="24"/>
        </w:rPr>
      </w:pPr>
    </w:p>
    <w:p w14:paraId="4B352B40" w14:textId="77777777" w:rsidR="00CC4DD2" w:rsidRDefault="00CC4DD2" w:rsidP="00822565">
      <w:pPr>
        <w:spacing w:line="276" w:lineRule="auto"/>
        <w:ind w:left="-180" w:firstLine="180"/>
        <w:jc w:val="both"/>
        <w:rPr>
          <w:szCs w:val="24"/>
        </w:rPr>
      </w:pPr>
    </w:p>
    <w:p w14:paraId="67E8001C" w14:textId="77777777" w:rsidR="003D1F55" w:rsidRDefault="003D1F55" w:rsidP="00822565">
      <w:pPr>
        <w:spacing w:line="276" w:lineRule="auto"/>
        <w:ind w:left="-180" w:firstLine="180"/>
        <w:jc w:val="both"/>
        <w:rPr>
          <w:szCs w:val="24"/>
        </w:rPr>
      </w:pPr>
    </w:p>
    <w:p w14:paraId="53802B1A" w14:textId="5CCAB754" w:rsidR="00FB3700" w:rsidRPr="008613C6" w:rsidRDefault="00FB3700" w:rsidP="00822565">
      <w:pPr>
        <w:spacing w:line="276" w:lineRule="auto"/>
        <w:ind w:left="-180" w:firstLine="180"/>
        <w:jc w:val="both"/>
        <w:rPr>
          <w:szCs w:val="24"/>
        </w:rPr>
      </w:pPr>
      <w:r w:rsidRPr="008613C6">
        <w:rPr>
          <w:szCs w:val="24"/>
        </w:rPr>
        <w:t>Viešųjų pirkimų skyriaus</w:t>
      </w:r>
      <w:r w:rsidR="003446A2">
        <w:rPr>
          <w:szCs w:val="24"/>
        </w:rPr>
        <w:t xml:space="preserve"> vedėja</w:t>
      </w:r>
      <w:r w:rsidR="005670C7">
        <w:rPr>
          <w:szCs w:val="24"/>
        </w:rPr>
        <w:tab/>
      </w:r>
      <w:r w:rsidR="00701653">
        <w:rPr>
          <w:szCs w:val="24"/>
        </w:rPr>
        <w:tab/>
      </w:r>
      <w:r w:rsidRPr="008613C6">
        <w:rPr>
          <w:szCs w:val="24"/>
        </w:rPr>
        <w:tab/>
        <w:t xml:space="preserve">     </w:t>
      </w:r>
      <w:r w:rsidR="00701653">
        <w:rPr>
          <w:szCs w:val="24"/>
        </w:rPr>
        <w:t xml:space="preserve">       </w:t>
      </w:r>
      <w:r w:rsidR="00357168">
        <w:rPr>
          <w:szCs w:val="24"/>
        </w:rPr>
        <w:tab/>
      </w:r>
      <w:r w:rsidR="003446A2">
        <w:rPr>
          <w:szCs w:val="24"/>
        </w:rPr>
        <w:t xml:space="preserve">       Eglė Maigienė</w:t>
      </w:r>
    </w:p>
    <w:p w14:paraId="77027463" w14:textId="77777777" w:rsidR="00FB3700" w:rsidRPr="008613C6" w:rsidRDefault="00FB3700" w:rsidP="00822565">
      <w:pPr>
        <w:spacing w:line="276" w:lineRule="auto"/>
        <w:ind w:left="-180" w:right="102"/>
        <w:jc w:val="right"/>
        <w:rPr>
          <w:sz w:val="22"/>
          <w:szCs w:val="22"/>
        </w:rPr>
      </w:pPr>
    </w:p>
    <w:p w14:paraId="3437E20B" w14:textId="77777777" w:rsidR="00AE4537" w:rsidRDefault="00AE4537" w:rsidP="00822565"/>
    <w:p w14:paraId="481A65CE" w14:textId="77777777" w:rsidR="00CC4DD2" w:rsidRDefault="00CC4DD2" w:rsidP="00200FDC"/>
    <w:p w14:paraId="6D3B1127" w14:textId="77777777" w:rsidR="00CC4DD2" w:rsidRDefault="00CC4DD2" w:rsidP="00200FDC"/>
    <w:p w14:paraId="7F14D129" w14:textId="77777777" w:rsidR="00452722" w:rsidRDefault="00452722" w:rsidP="00200FDC"/>
    <w:p w14:paraId="5F64212B" w14:textId="77777777" w:rsidR="00452722" w:rsidRDefault="00452722" w:rsidP="00200FDC"/>
    <w:p w14:paraId="55C41A09" w14:textId="77777777" w:rsidR="003D1F55" w:rsidRDefault="003D1F55" w:rsidP="00200FDC"/>
    <w:p w14:paraId="11461A35" w14:textId="77777777" w:rsidR="003D1F55" w:rsidRDefault="003D1F55" w:rsidP="00200FDC"/>
    <w:p w14:paraId="386DDEEB" w14:textId="77777777" w:rsidR="003D1F55" w:rsidRDefault="003D1F55" w:rsidP="00200FDC"/>
    <w:p w14:paraId="29A236A8" w14:textId="77777777" w:rsidR="003D1F55" w:rsidRDefault="003D1F55" w:rsidP="00200FDC"/>
    <w:p w14:paraId="54C182DC" w14:textId="77777777" w:rsidR="003D1F55" w:rsidRDefault="003D1F55" w:rsidP="00200FDC"/>
    <w:p w14:paraId="32951D49" w14:textId="77777777" w:rsidR="003D1F55" w:rsidRDefault="003D1F55" w:rsidP="00200FDC"/>
    <w:p w14:paraId="66E7F3C1" w14:textId="77777777" w:rsidR="003D1F55" w:rsidRDefault="003D1F55" w:rsidP="00200FDC"/>
    <w:p w14:paraId="057F6E8A" w14:textId="77777777" w:rsidR="003D1F55" w:rsidRDefault="003D1F55" w:rsidP="00200FDC"/>
    <w:p w14:paraId="6141551A" w14:textId="77777777" w:rsidR="003D1F55" w:rsidRDefault="003D1F55" w:rsidP="00200FDC"/>
    <w:p w14:paraId="7212057A" w14:textId="77777777" w:rsidR="003D1F55" w:rsidRDefault="003D1F55" w:rsidP="00200FDC"/>
    <w:p w14:paraId="33D3F21E" w14:textId="77777777" w:rsidR="003D1F55" w:rsidRDefault="003D1F55" w:rsidP="00200FDC"/>
    <w:p w14:paraId="395A63B5" w14:textId="77777777" w:rsidR="003D1F55" w:rsidRDefault="003D1F55" w:rsidP="00200FDC"/>
    <w:p w14:paraId="07DEA6B2" w14:textId="77777777" w:rsidR="003D1F55" w:rsidRDefault="003D1F55" w:rsidP="00200FDC"/>
    <w:p w14:paraId="39ED0204" w14:textId="77777777" w:rsidR="003D1F55" w:rsidRDefault="003D1F55" w:rsidP="00200FDC"/>
    <w:p w14:paraId="6207C322" w14:textId="77777777" w:rsidR="003D1F55" w:rsidRDefault="003D1F55" w:rsidP="00200FDC"/>
    <w:p w14:paraId="4AA84D91" w14:textId="77777777" w:rsidR="003D1F55" w:rsidRDefault="003D1F55" w:rsidP="00200FDC"/>
    <w:p w14:paraId="6C01A2F9" w14:textId="77777777" w:rsidR="003D1F55" w:rsidRDefault="003D1F55" w:rsidP="00200FDC"/>
    <w:p w14:paraId="542107DD" w14:textId="77777777" w:rsidR="003D1F55" w:rsidRDefault="003D1F55" w:rsidP="00200FDC"/>
    <w:p w14:paraId="760A5BAA" w14:textId="77777777" w:rsidR="003D1F55" w:rsidRDefault="003D1F55" w:rsidP="00200FDC"/>
    <w:p w14:paraId="6715EFAA" w14:textId="77777777" w:rsidR="003D1F55" w:rsidRDefault="003D1F55" w:rsidP="00200FDC"/>
    <w:p w14:paraId="2006F3F7" w14:textId="77777777" w:rsidR="003D1F55" w:rsidRDefault="003D1F55" w:rsidP="00200FDC"/>
    <w:p w14:paraId="73774E69" w14:textId="77777777" w:rsidR="003D1F55" w:rsidRDefault="003D1F55" w:rsidP="00200FDC"/>
    <w:p w14:paraId="2783D45B" w14:textId="77777777" w:rsidR="003D1F55" w:rsidRDefault="003D1F55" w:rsidP="00200FDC"/>
    <w:p w14:paraId="63819FAC" w14:textId="77777777" w:rsidR="003D1F55" w:rsidRDefault="003D1F55" w:rsidP="00200FDC"/>
    <w:p w14:paraId="29438ABB" w14:textId="77777777" w:rsidR="003D1F55" w:rsidRDefault="003D1F55" w:rsidP="00200FDC"/>
    <w:p w14:paraId="3EE50A32" w14:textId="77777777" w:rsidR="003D1F55" w:rsidRDefault="003D1F55" w:rsidP="00200FDC"/>
    <w:p w14:paraId="63F4A9D9" w14:textId="77777777" w:rsidR="003D1F55" w:rsidRDefault="003D1F55" w:rsidP="00200FDC"/>
    <w:p w14:paraId="6BD4D3BD" w14:textId="77777777" w:rsidR="003D1F55" w:rsidRDefault="003D1F55" w:rsidP="00200FDC"/>
    <w:p w14:paraId="4DB9D905" w14:textId="77777777" w:rsidR="003D1F55" w:rsidRDefault="003D1F55" w:rsidP="00200FDC"/>
    <w:p w14:paraId="18F53D4C" w14:textId="77777777" w:rsidR="003D1F55" w:rsidRDefault="003D1F55" w:rsidP="00200FDC"/>
    <w:p w14:paraId="32F53974" w14:textId="77777777" w:rsidR="003D1F55" w:rsidRDefault="003D1F55" w:rsidP="00200FDC"/>
    <w:p w14:paraId="060A64CF" w14:textId="77777777" w:rsidR="003D1F55" w:rsidRDefault="003D1F55" w:rsidP="00200FDC"/>
    <w:p w14:paraId="7CED9F2C" w14:textId="77777777" w:rsidR="003D1F55" w:rsidRDefault="003D1F55" w:rsidP="00200FDC"/>
    <w:p w14:paraId="7EE25BC0" w14:textId="77777777" w:rsidR="003D1F55" w:rsidRDefault="003D1F55" w:rsidP="00200FDC"/>
    <w:p w14:paraId="46F1942B" w14:textId="430055A4" w:rsidR="00096FFB" w:rsidRDefault="00701653" w:rsidP="00200FDC">
      <w:pPr>
        <w:rPr>
          <w:b/>
        </w:rPr>
      </w:pPr>
      <w:r>
        <w:t>Gintautas Žibėnas</w:t>
      </w:r>
      <w:r w:rsidR="00D30A96">
        <w:t xml:space="preserve">, </w:t>
      </w:r>
      <w:r w:rsidR="00D30A96">
        <w:rPr>
          <w:lang w:eastAsia="lt-LT"/>
        </w:rPr>
        <w:t xml:space="preserve">tel. (8 </w:t>
      </w:r>
      <w:r>
        <w:rPr>
          <w:lang w:eastAsia="lt-LT"/>
        </w:rPr>
        <w:t>616</w:t>
      </w:r>
      <w:r w:rsidR="00D30A96">
        <w:rPr>
          <w:lang w:eastAsia="lt-LT"/>
        </w:rPr>
        <w:t xml:space="preserve">) </w:t>
      </w:r>
      <w:r>
        <w:rPr>
          <w:lang w:eastAsia="lt-LT"/>
        </w:rPr>
        <w:t>77 242</w:t>
      </w:r>
      <w:r w:rsidR="00D30A96">
        <w:rPr>
          <w:lang w:eastAsia="lt-LT"/>
        </w:rPr>
        <w:t xml:space="preserve">, el. p. </w:t>
      </w:r>
      <w:hyperlink r:id="rId12" w:history="1">
        <w:r w:rsidRPr="00AB3670">
          <w:rPr>
            <w:rStyle w:val="Hipersaitas"/>
            <w:color w:val="auto"/>
            <w:u w:val="none"/>
          </w:rPr>
          <w:t>gintautas.zibenas@vsat.vrm.lt</w:t>
        </w:r>
      </w:hyperlink>
    </w:p>
    <w:sectPr w:rsidR="00096FFB" w:rsidSect="00311015">
      <w:headerReference w:type="default" r:id="rId13"/>
      <w:footerReference w:type="even" r:id="rId14"/>
      <w:footerReference w:type="default" r:id="rId15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6B8C" w14:textId="77777777" w:rsidR="00BD4426" w:rsidRDefault="00BD4426">
      <w:r>
        <w:separator/>
      </w:r>
    </w:p>
  </w:endnote>
  <w:endnote w:type="continuationSeparator" w:id="0">
    <w:p w14:paraId="5A13B502" w14:textId="77777777" w:rsidR="00BD4426" w:rsidRDefault="00BD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941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E1B452" w14:textId="77777777" w:rsidR="003A48EE" w:rsidRDefault="003A48EE" w:rsidP="00767837">
    <w:pPr>
      <w:pStyle w:val="Porat"/>
      <w:ind w:right="360"/>
    </w:pPr>
  </w:p>
  <w:p w14:paraId="7DCF823B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1F4F" w14:textId="77777777" w:rsidR="003A48EE" w:rsidRDefault="003A48EE" w:rsidP="00767837">
    <w:pPr>
      <w:pStyle w:val="Porat"/>
      <w:ind w:right="360"/>
    </w:pPr>
  </w:p>
  <w:p w14:paraId="5572DAE3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66A3" w14:textId="77777777" w:rsidR="00BD4426" w:rsidRDefault="00BD4426">
      <w:r>
        <w:separator/>
      </w:r>
    </w:p>
  </w:footnote>
  <w:footnote w:type="continuationSeparator" w:id="0">
    <w:p w14:paraId="28C091B5" w14:textId="77777777" w:rsidR="00BD4426" w:rsidRDefault="00BD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DFDDA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9071EE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727263E"/>
    <w:multiLevelType w:val="hybridMultilevel"/>
    <w:tmpl w:val="D304F2A2"/>
    <w:lvl w:ilvl="0" w:tplc="F3D4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0D50"/>
    <w:multiLevelType w:val="hybridMultilevel"/>
    <w:tmpl w:val="A0C0910C"/>
    <w:lvl w:ilvl="0" w:tplc="57A27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C534385"/>
    <w:multiLevelType w:val="hybridMultilevel"/>
    <w:tmpl w:val="F40E5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72C5"/>
    <w:multiLevelType w:val="hybridMultilevel"/>
    <w:tmpl w:val="A0C09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D0AFF"/>
    <w:multiLevelType w:val="hybridMultilevel"/>
    <w:tmpl w:val="625E3A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4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34C4A"/>
    <w:multiLevelType w:val="hybridMultilevel"/>
    <w:tmpl w:val="AA6A27CE"/>
    <w:lvl w:ilvl="0" w:tplc="6E16B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E102776"/>
    <w:multiLevelType w:val="multilevel"/>
    <w:tmpl w:val="2B32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C43B0"/>
    <w:multiLevelType w:val="hybridMultilevel"/>
    <w:tmpl w:val="B6E63A20"/>
    <w:lvl w:ilvl="0" w:tplc="3BDE2D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C629E2"/>
    <w:multiLevelType w:val="multilevel"/>
    <w:tmpl w:val="0F6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28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9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6" w15:restartNumberingAfterBreak="0">
    <w:nsid w:val="6C6A7465"/>
    <w:multiLevelType w:val="hybridMultilevel"/>
    <w:tmpl w:val="E774CED6"/>
    <w:lvl w:ilvl="0" w:tplc="2DD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68953">
    <w:abstractNumId w:val="19"/>
  </w:num>
  <w:num w:numId="2" w16cid:durableId="182788636">
    <w:abstractNumId w:val="1"/>
  </w:num>
  <w:num w:numId="3" w16cid:durableId="1510751460">
    <w:abstractNumId w:val="7"/>
  </w:num>
  <w:num w:numId="4" w16cid:durableId="420109466">
    <w:abstractNumId w:val="0"/>
  </w:num>
  <w:num w:numId="5" w16cid:durableId="900478136">
    <w:abstractNumId w:val="32"/>
  </w:num>
  <w:num w:numId="6" w16cid:durableId="1504590622">
    <w:abstractNumId w:val="28"/>
  </w:num>
  <w:num w:numId="7" w16cid:durableId="1939285511">
    <w:abstractNumId w:val="27"/>
  </w:num>
  <w:num w:numId="8" w16cid:durableId="1497915341">
    <w:abstractNumId w:val="22"/>
  </w:num>
  <w:num w:numId="9" w16cid:durableId="1195189000">
    <w:abstractNumId w:val="41"/>
  </w:num>
  <w:num w:numId="10" w16cid:durableId="655764858">
    <w:abstractNumId w:val="24"/>
  </w:num>
  <w:num w:numId="11" w16cid:durableId="1717316563">
    <w:abstractNumId w:val="21"/>
  </w:num>
  <w:num w:numId="12" w16cid:durableId="308898035">
    <w:abstractNumId w:val="4"/>
  </w:num>
  <w:num w:numId="13" w16cid:durableId="1439249714">
    <w:abstractNumId w:val="37"/>
  </w:num>
  <w:num w:numId="14" w16cid:durableId="961771012">
    <w:abstractNumId w:val="39"/>
  </w:num>
  <w:num w:numId="15" w16cid:durableId="1951086352">
    <w:abstractNumId w:val="31"/>
  </w:num>
  <w:num w:numId="16" w16cid:durableId="942306403">
    <w:abstractNumId w:val="12"/>
  </w:num>
  <w:num w:numId="17" w16cid:durableId="1009984642">
    <w:abstractNumId w:val="13"/>
  </w:num>
  <w:num w:numId="18" w16cid:durableId="394396404">
    <w:abstractNumId w:val="17"/>
  </w:num>
  <w:num w:numId="19" w16cid:durableId="1836996555">
    <w:abstractNumId w:val="40"/>
  </w:num>
  <w:num w:numId="20" w16cid:durableId="1102995056">
    <w:abstractNumId w:val="29"/>
  </w:num>
  <w:num w:numId="21" w16cid:durableId="1907955333">
    <w:abstractNumId w:val="34"/>
  </w:num>
  <w:num w:numId="22" w16cid:durableId="1909799751">
    <w:abstractNumId w:val="15"/>
  </w:num>
  <w:num w:numId="23" w16cid:durableId="2093624962">
    <w:abstractNumId w:val="2"/>
  </w:num>
  <w:num w:numId="24" w16cid:durableId="1409500457">
    <w:abstractNumId w:val="23"/>
  </w:num>
  <w:num w:numId="25" w16cid:durableId="2001690002">
    <w:abstractNumId w:val="30"/>
  </w:num>
  <w:num w:numId="26" w16cid:durableId="204604190">
    <w:abstractNumId w:val="5"/>
  </w:num>
  <w:num w:numId="27" w16cid:durableId="379012195">
    <w:abstractNumId w:val="33"/>
  </w:num>
  <w:num w:numId="28" w16cid:durableId="348221343">
    <w:abstractNumId w:val="38"/>
  </w:num>
  <w:num w:numId="29" w16cid:durableId="1705443638">
    <w:abstractNumId w:val="14"/>
  </w:num>
  <w:num w:numId="30" w16cid:durableId="2073499693">
    <w:abstractNumId w:val="35"/>
  </w:num>
  <w:num w:numId="31" w16cid:durableId="927232932">
    <w:abstractNumId w:val="6"/>
  </w:num>
  <w:num w:numId="32" w16cid:durableId="910502597">
    <w:abstractNumId w:val="9"/>
  </w:num>
  <w:num w:numId="33" w16cid:durableId="732003203">
    <w:abstractNumId w:val="11"/>
  </w:num>
  <w:num w:numId="34" w16cid:durableId="1420516649">
    <w:abstractNumId w:val="36"/>
  </w:num>
  <w:num w:numId="35" w16cid:durableId="785394521">
    <w:abstractNumId w:val="3"/>
  </w:num>
  <w:num w:numId="36" w16cid:durableId="585505350">
    <w:abstractNumId w:val="18"/>
  </w:num>
  <w:num w:numId="37" w16cid:durableId="66265097">
    <w:abstractNumId w:val="10"/>
  </w:num>
  <w:num w:numId="38" w16cid:durableId="392973067">
    <w:abstractNumId w:val="16"/>
  </w:num>
  <w:num w:numId="39" w16cid:durableId="1397587693">
    <w:abstractNumId w:val="25"/>
  </w:num>
  <w:num w:numId="40" w16cid:durableId="673454169">
    <w:abstractNumId w:val="26"/>
  </w:num>
  <w:num w:numId="41" w16cid:durableId="1697392699">
    <w:abstractNumId w:val="20"/>
  </w:num>
  <w:num w:numId="42" w16cid:durableId="115510177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06BF"/>
    <w:rsid w:val="000124DD"/>
    <w:rsid w:val="000129BD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8F9"/>
    <w:rsid w:val="0005241D"/>
    <w:rsid w:val="000524AA"/>
    <w:rsid w:val="00053027"/>
    <w:rsid w:val="00053B1F"/>
    <w:rsid w:val="000546E3"/>
    <w:rsid w:val="00055D38"/>
    <w:rsid w:val="000577E1"/>
    <w:rsid w:val="0006080A"/>
    <w:rsid w:val="00061E52"/>
    <w:rsid w:val="000632EE"/>
    <w:rsid w:val="000649EE"/>
    <w:rsid w:val="00065312"/>
    <w:rsid w:val="0006584F"/>
    <w:rsid w:val="0006667D"/>
    <w:rsid w:val="00066957"/>
    <w:rsid w:val="00067865"/>
    <w:rsid w:val="000716A5"/>
    <w:rsid w:val="00072A03"/>
    <w:rsid w:val="000736E7"/>
    <w:rsid w:val="000762E2"/>
    <w:rsid w:val="00077195"/>
    <w:rsid w:val="000802BF"/>
    <w:rsid w:val="00083935"/>
    <w:rsid w:val="0008435E"/>
    <w:rsid w:val="000845FE"/>
    <w:rsid w:val="0009398F"/>
    <w:rsid w:val="00093E71"/>
    <w:rsid w:val="00096FFB"/>
    <w:rsid w:val="000A0C9A"/>
    <w:rsid w:val="000A2BD1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D0476"/>
    <w:rsid w:val="000D3719"/>
    <w:rsid w:val="000D4269"/>
    <w:rsid w:val="000D4E4F"/>
    <w:rsid w:val="000D71F5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30BD"/>
    <w:rsid w:val="000F61DB"/>
    <w:rsid w:val="00101C82"/>
    <w:rsid w:val="00102562"/>
    <w:rsid w:val="00104E3B"/>
    <w:rsid w:val="00105A33"/>
    <w:rsid w:val="00105DEA"/>
    <w:rsid w:val="00105E9B"/>
    <w:rsid w:val="00106087"/>
    <w:rsid w:val="001102CA"/>
    <w:rsid w:val="00110E3B"/>
    <w:rsid w:val="00111C9D"/>
    <w:rsid w:val="001121BE"/>
    <w:rsid w:val="00112859"/>
    <w:rsid w:val="001164A1"/>
    <w:rsid w:val="00120519"/>
    <w:rsid w:val="001239B6"/>
    <w:rsid w:val="00125542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37CC6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66E22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A558C"/>
    <w:rsid w:val="001B358C"/>
    <w:rsid w:val="001B6A81"/>
    <w:rsid w:val="001B7A77"/>
    <w:rsid w:val="001C0592"/>
    <w:rsid w:val="001C62AA"/>
    <w:rsid w:val="001C6D37"/>
    <w:rsid w:val="001C725C"/>
    <w:rsid w:val="001C78C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3A4F"/>
    <w:rsid w:val="00257ADF"/>
    <w:rsid w:val="00257E61"/>
    <w:rsid w:val="002605ED"/>
    <w:rsid w:val="00261D38"/>
    <w:rsid w:val="00266EA2"/>
    <w:rsid w:val="0026730E"/>
    <w:rsid w:val="00267A97"/>
    <w:rsid w:val="002818C1"/>
    <w:rsid w:val="0028451E"/>
    <w:rsid w:val="00284FAE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6D87"/>
    <w:rsid w:val="002D73A1"/>
    <w:rsid w:val="002D7D47"/>
    <w:rsid w:val="002E22D9"/>
    <w:rsid w:val="002E64B9"/>
    <w:rsid w:val="002F0BA2"/>
    <w:rsid w:val="002F2A7F"/>
    <w:rsid w:val="002F3994"/>
    <w:rsid w:val="003052BA"/>
    <w:rsid w:val="00305326"/>
    <w:rsid w:val="00305C0F"/>
    <w:rsid w:val="00305F3F"/>
    <w:rsid w:val="00311015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4D4"/>
    <w:rsid w:val="00322841"/>
    <w:rsid w:val="00323648"/>
    <w:rsid w:val="003259A5"/>
    <w:rsid w:val="003261BE"/>
    <w:rsid w:val="00326C7C"/>
    <w:rsid w:val="00327C8F"/>
    <w:rsid w:val="0033105C"/>
    <w:rsid w:val="0033390C"/>
    <w:rsid w:val="00333F8E"/>
    <w:rsid w:val="003360A1"/>
    <w:rsid w:val="0033614F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6527"/>
    <w:rsid w:val="00367A03"/>
    <w:rsid w:val="00370402"/>
    <w:rsid w:val="00371624"/>
    <w:rsid w:val="0037182E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16AA"/>
    <w:rsid w:val="003B5AB8"/>
    <w:rsid w:val="003C1178"/>
    <w:rsid w:val="003C16CC"/>
    <w:rsid w:val="003C2726"/>
    <w:rsid w:val="003C32FA"/>
    <w:rsid w:val="003D1F55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89B"/>
    <w:rsid w:val="0043110A"/>
    <w:rsid w:val="00432574"/>
    <w:rsid w:val="00432B25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722"/>
    <w:rsid w:val="00452AF3"/>
    <w:rsid w:val="00452E1E"/>
    <w:rsid w:val="00454E23"/>
    <w:rsid w:val="00455C37"/>
    <w:rsid w:val="00456CDC"/>
    <w:rsid w:val="0046469C"/>
    <w:rsid w:val="004668B7"/>
    <w:rsid w:val="0047297E"/>
    <w:rsid w:val="004749C6"/>
    <w:rsid w:val="00474A69"/>
    <w:rsid w:val="00475B75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41C5"/>
    <w:rsid w:val="00494A56"/>
    <w:rsid w:val="004957BB"/>
    <w:rsid w:val="00496AD6"/>
    <w:rsid w:val="0049701E"/>
    <w:rsid w:val="004973EF"/>
    <w:rsid w:val="004A0937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0303"/>
    <w:rsid w:val="004B3CCC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789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533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1165"/>
    <w:rsid w:val="005B2E89"/>
    <w:rsid w:val="005B3656"/>
    <w:rsid w:val="005B4E32"/>
    <w:rsid w:val="005B555A"/>
    <w:rsid w:val="005B5E5D"/>
    <w:rsid w:val="005B6705"/>
    <w:rsid w:val="005C2720"/>
    <w:rsid w:val="005C457A"/>
    <w:rsid w:val="005C6B24"/>
    <w:rsid w:val="005C72B1"/>
    <w:rsid w:val="005D07B9"/>
    <w:rsid w:val="005D24A9"/>
    <w:rsid w:val="005D2C29"/>
    <w:rsid w:val="005D470D"/>
    <w:rsid w:val="005D546F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3EF7"/>
    <w:rsid w:val="005F6089"/>
    <w:rsid w:val="005F735B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4A46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1B6F"/>
    <w:rsid w:val="00652A4E"/>
    <w:rsid w:val="0065434D"/>
    <w:rsid w:val="006646CA"/>
    <w:rsid w:val="00670B3E"/>
    <w:rsid w:val="006737FC"/>
    <w:rsid w:val="006743E3"/>
    <w:rsid w:val="00675487"/>
    <w:rsid w:val="00676941"/>
    <w:rsid w:val="006769D3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191"/>
    <w:rsid w:val="006A4C11"/>
    <w:rsid w:val="006A4C33"/>
    <w:rsid w:val="006A529D"/>
    <w:rsid w:val="006A6232"/>
    <w:rsid w:val="006A6F1D"/>
    <w:rsid w:val="006A7475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C7D"/>
    <w:rsid w:val="00725A1F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7866"/>
    <w:rsid w:val="00810F05"/>
    <w:rsid w:val="008130AD"/>
    <w:rsid w:val="00816F2D"/>
    <w:rsid w:val="00817178"/>
    <w:rsid w:val="00822565"/>
    <w:rsid w:val="00824EB7"/>
    <w:rsid w:val="00826C18"/>
    <w:rsid w:val="00826EC1"/>
    <w:rsid w:val="00827D40"/>
    <w:rsid w:val="008310ED"/>
    <w:rsid w:val="00831387"/>
    <w:rsid w:val="008352BA"/>
    <w:rsid w:val="00837F60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F29"/>
    <w:rsid w:val="00894C06"/>
    <w:rsid w:val="0089653C"/>
    <w:rsid w:val="00896B7F"/>
    <w:rsid w:val="00896D1E"/>
    <w:rsid w:val="00897647"/>
    <w:rsid w:val="008A0513"/>
    <w:rsid w:val="008A32E0"/>
    <w:rsid w:val="008A7FEA"/>
    <w:rsid w:val="008B496F"/>
    <w:rsid w:val="008B6DA7"/>
    <w:rsid w:val="008B7813"/>
    <w:rsid w:val="008B79B9"/>
    <w:rsid w:val="008C051F"/>
    <w:rsid w:val="008C0B5C"/>
    <w:rsid w:val="008C51A2"/>
    <w:rsid w:val="008C539C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1BB0"/>
    <w:rsid w:val="008F23A1"/>
    <w:rsid w:val="008F2AF2"/>
    <w:rsid w:val="008F3064"/>
    <w:rsid w:val="008F33D4"/>
    <w:rsid w:val="008F4320"/>
    <w:rsid w:val="00900120"/>
    <w:rsid w:val="0090181C"/>
    <w:rsid w:val="00901C0E"/>
    <w:rsid w:val="00901EE0"/>
    <w:rsid w:val="00904D4D"/>
    <w:rsid w:val="00910C21"/>
    <w:rsid w:val="00913A9C"/>
    <w:rsid w:val="00913B70"/>
    <w:rsid w:val="00915EE6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FF8"/>
    <w:rsid w:val="009A3147"/>
    <w:rsid w:val="009A3E3E"/>
    <w:rsid w:val="009A40CB"/>
    <w:rsid w:val="009A5AA2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6D19"/>
    <w:rsid w:val="009F0FEA"/>
    <w:rsid w:val="009F164A"/>
    <w:rsid w:val="009F2176"/>
    <w:rsid w:val="009F2F94"/>
    <w:rsid w:val="009F4153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17D1F"/>
    <w:rsid w:val="00A20FF3"/>
    <w:rsid w:val="00A22487"/>
    <w:rsid w:val="00A2326B"/>
    <w:rsid w:val="00A2434A"/>
    <w:rsid w:val="00A26A02"/>
    <w:rsid w:val="00A27641"/>
    <w:rsid w:val="00A27AED"/>
    <w:rsid w:val="00A33FF7"/>
    <w:rsid w:val="00A34272"/>
    <w:rsid w:val="00A35FCF"/>
    <w:rsid w:val="00A3680F"/>
    <w:rsid w:val="00A37144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4874"/>
    <w:rsid w:val="00A56FD2"/>
    <w:rsid w:val="00A570C0"/>
    <w:rsid w:val="00A6007A"/>
    <w:rsid w:val="00A611DA"/>
    <w:rsid w:val="00A61A28"/>
    <w:rsid w:val="00A66E31"/>
    <w:rsid w:val="00A67861"/>
    <w:rsid w:val="00A72284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0C29"/>
    <w:rsid w:val="00B23CC2"/>
    <w:rsid w:val="00B23D06"/>
    <w:rsid w:val="00B270CD"/>
    <w:rsid w:val="00B27731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46E65"/>
    <w:rsid w:val="00B50EA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80850"/>
    <w:rsid w:val="00B871ED"/>
    <w:rsid w:val="00B90BF4"/>
    <w:rsid w:val="00B93B55"/>
    <w:rsid w:val="00B94306"/>
    <w:rsid w:val="00B96A9B"/>
    <w:rsid w:val="00BA1A2C"/>
    <w:rsid w:val="00BA2110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3225"/>
    <w:rsid w:val="00BD438B"/>
    <w:rsid w:val="00BD4426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92A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AF2"/>
    <w:rsid w:val="00C57F45"/>
    <w:rsid w:val="00C61B50"/>
    <w:rsid w:val="00C6222C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12"/>
    <w:rsid w:val="00C93BE4"/>
    <w:rsid w:val="00C94CD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4DD2"/>
    <w:rsid w:val="00CC7C5A"/>
    <w:rsid w:val="00CC7E4A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7B9B"/>
    <w:rsid w:val="00D13921"/>
    <w:rsid w:val="00D15409"/>
    <w:rsid w:val="00D163FE"/>
    <w:rsid w:val="00D22121"/>
    <w:rsid w:val="00D22BBE"/>
    <w:rsid w:val="00D23AAB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596B"/>
    <w:rsid w:val="00D761A9"/>
    <w:rsid w:val="00D8055B"/>
    <w:rsid w:val="00D83470"/>
    <w:rsid w:val="00D84375"/>
    <w:rsid w:val="00D84970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B53D4"/>
    <w:rsid w:val="00DC1B0A"/>
    <w:rsid w:val="00DC3E92"/>
    <w:rsid w:val="00DC549E"/>
    <w:rsid w:val="00DD01D6"/>
    <w:rsid w:val="00DD1CB2"/>
    <w:rsid w:val="00DD269A"/>
    <w:rsid w:val="00DD4DBE"/>
    <w:rsid w:val="00DD7DE1"/>
    <w:rsid w:val="00DE214F"/>
    <w:rsid w:val="00DE3E9B"/>
    <w:rsid w:val="00DE6E28"/>
    <w:rsid w:val="00DE75E4"/>
    <w:rsid w:val="00DF02B9"/>
    <w:rsid w:val="00DF381F"/>
    <w:rsid w:val="00DF4461"/>
    <w:rsid w:val="00DF4505"/>
    <w:rsid w:val="00DF514E"/>
    <w:rsid w:val="00E00246"/>
    <w:rsid w:val="00E00F65"/>
    <w:rsid w:val="00E0232B"/>
    <w:rsid w:val="00E028C0"/>
    <w:rsid w:val="00E03D72"/>
    <w:rsid w:val="00E04EBD"/>
    <w:rsid w:val="00E06251"/>
    <w:rsid w:val="00E10581"/>
    <w:rsid w:val="00E10D7D"/>
    <w:rsid w:val="00E12AA3"/>
    <w:rsid w:val="00E12B83"/>
    <w:rsid w:val="00E141E5"/>
    <w:rsid w:val="00E14F14"/>
    <w:rsid w:val="00E207FE"/>
    <w:rsid w:val="00E2375B"/>
    <w:rsid w:val="00E300B9"/>
    <w:rsid w:val="00E33175"/>
    <w:rsid w:val="00E364B8"/>
    <w:rsid w:val="00E37B84"/>
    <w:rsid w:val="00E40AD4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54F1"/>
    <w:rsid w:val="00E7038E"/>
    <w:rsid w:val="00E70C2B"/>
    <w:rsid w:val="00E744ED"/>
    <w:rsid w:val="00E747D8"/>
    <w:rsid w:val="00E751CB"/>
    <w:rsid w:val="00E764E2"/>
    <w:rsid w:val="00E81471"/>
    <w:rsid w:val="00E81AAE"/>
    <w:rsid w:val="00E84B71"/>
    <w:rsid w:val="00E86588"/>
    <w:rsid w:val="00E916BB"/>
    <w:rsid w:val="00E94694"/>
    <w:rsid w:val="00E94754"/>
    <w:rsid w:val="00E949F3"/>
    <w:rsid w:val="00E955A6"/>
    <w:rsid w:val="00E97092"/>
    <w:rsid w:val="00E97489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2965"/>
    <w:rsid w:val="00EE40A8"/>
    <w:rsid w:val="00EE797E"/>
    <w:rsid w:val="00EF01A5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5E89"/>
    <w:rsid w:val="00F76ACF"/>
    <w:rsid w:val="00F82940"/>
    <w:rsid w:val="00F82DD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276"/>
    <w:rsid w:val="00FA2E49"/>
    <w:rsid w:val="00FA32ED"/>
    <w:rsid w:val="00FA4C9C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08C6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F0AA"/>
  <w15:docId w15:val="{09802938-3EC6-4435-B448-301A34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basedOn w:val="Numatytasispastraiposriftas"/>
    <w:uiPriority w:val="22"/>
    <w:qFormat/>
    <w:rsid w:val="00FA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ntautas.zibenas@vsat.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toras.cerkasinas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vks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60AC-C961-4F9B-A706-957DCC6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3034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Žibėnas Gintautas</cp:lastModifiedBy>
  <cp:revision>20</cp:revision>
  <cp:lastPrinted>2017-10-26T07:26:00Z</cp:lastPrinted>
  <dcterms:created xsi:type="dcterms:W3CDTF">2022-11-28T13:24:00Z</dcterms:created>
  <dcterms:modified xsi:type="dcterms:W3CDTF">2025-10-09T08:23:00Z</dcterms:modified>
</cp:coreProperties>
</file>