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29D3AC6D" w14:textId="6141FC0E" w:rsidR="00205AB1" w:rsidRDefault="002204DE" w:rsidP="00384C3D">
      <w:pPr>
        <w:pStyle w:val="Heading"/>
        <w:jc w:val="center"/>
        <w:rPr>
          <w:color w:val="000000" w:themeColor="text1"/>
          <w:lang w:val="lt-LT"/>
        </w:rPr>
      </w:pPr>
      <w:r w:rsidRPr="002204DE">
        <w:rPr>
          <w:color w:val="000000" w:themeColor="text1"/>
          <w:lang w:val="lt-LT"/>
        </w:rPr>
        <w:t>Pacientų pervežimo paslaugos GMP automobiliais</w:t>
      </w:r>
    </w:p>
    <w:p w14:paraId="327ACE3A" w14:textId="77777777" w:rsidR="00384C3D" w:rsidRPr="00384C3D" w:rsidRDefault="00384C3D" w:rsidP="00384C3D">
      <w:pPr>
        <w:pStyle w:val="Body2"/>
        <w:rPr>
          <w:lang w:val="lt-LT"/>
        </w:rPr>
      </w:pPr>
    </w:p>
    <w:p w14:paraId="388AA4C5" w14:textId="77777777" w:rsidR="00205AB1" w:rsidRPr="00370648" w:rsidRDefault="00205AB1" w:rsidP="00205AB1">
      <w:pPr>
        <w:pStyle w:val="Body2"/>
        <w:rPr>
          <w:lang w:val="lt-LT"/>
        </w:rPr>
      </w:pPr>
    </w:p>
    <w:p w14:paraId="44BC881E" w14:textId="177B3D2E"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2204DE">
        <w:rPr>
          <w:lang w:val="lt-LT"/>
        </w:rPr>
        <w:t>+370</w:t>
      </w:r>
      <w:r w:rsidR="00384C3D" w:rsidRPr="00384C3D">
        <w:rPr>
          <w:lang w:val="lt-LT"/>
        </w:rPr>
        <w:t>-37)</w:t>
      </w:r>
      <w:r w:rsidR="00775142">
        <w:rPr>
          <w:lang w:val="lt-LT"/>
        </w:rPr>
        <w:t xml:space="preserve"> </w:t>
      </w:r>
      <w:r w:rsidR="00384C3D" w:rsidRPr="00384C3D">
        <w:rPr>
          <w:lang w:val="lt-LT"/>
        </w:rPr>
        <w:t>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5F1C4EEC" w14:textId="4D536532" w:rsidR="00402A83" w:rsidRDefault="00205AB1" w:rsidP="00775142">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yra skaidomas į pirkimo dalis</w:t>
      </w:r>
      <w:r w:rsidR="00384C3D">
        <w:rPr>
          <w:lang w:val="lt-LT"/>
        </w:rPr>
        <w:t xml:space="preserve"> </w:t>
      </w:r>
      <w:r w:rsidR="00384C3D" w:rsidRPr="00384C3D">
        <w:rPr>
          <w:lang w:val="lt-LT"/>
        </w:rPr>
        <w:t xml:space="preserve">(viso </w:t>
      </w:r>
      <w:r w:rsidR="00775142">
        <w:rPr>
          <w:lang w:val="lt-LT"/>
        </w:rPr>
        <w:t>2</w:t>
      </w:r>
      <w:r w:rsidR="00384C3D" w:rsidRPr="00384C3D">
        <w:rPr>
          <w:lang w:val="lt-LT"/>
        </w:rPr>
        <w:t xml:space="preserve"> pirkimo dal</w:t>
      </w:r>
      <w:r w:rsidR="00384C3D">
        <w:rPr>
          <w:lang w:val="lt-LT"/>
        </w:rPr>
        <w:t>ys</w:t>
      </w:r>
      <w:r w:rsidR="00384C3D" w:rsidRPr="00384C3D">
        <w:rPr>
          <w:lang w:val="lt-LT"/>
        </w:rPr>
        <w:t>).</w:t>
      </w:r>
      <w:r w:rsidRPr="00370648">
        <w:rPr>
          <w:lang w:val="lt-LT"/>
        </w:rPr>
        <w:t xml:space="preserve">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370648">
        <w:rPr>
          <w:lang w:val="lt-LT"/>
        </w:rPr>
        <w:tab/>
      </w:r>
      <w:r w:rsidRPr="00370648">
        <w:rPr>
          <w:lang w:val="lt-LT"/>
        </w:rPr>
        <w:br/>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w:t>
      </w:r>
      <w:r w:rsidR="00384C3D" w:rsidRPr="00657C01">
        <w:rPr>
          <w:color w:val="auto"/>
          <w:lang w:val="lt-LT"/>
        </w:rPr>
        <w:t>S</w:t>
      </w:r>
      <w:r w:rsidRPr="00657C01">
        <w:rPr>
          <w:color w:val="auto"/>
          <w:lang w:val="lt-LT"/>
        </w:rPr>
        <w:t xml:space="preserve">utarties projektas“. Pirkimo </w:t>
      </w:r>
      <w:r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w:t>
      </w:r>
      <w:r w:rsidR="00775142">
        <w:rPr>
          <w:lang w:val="lt-LT"/>
        </w:rPr>
        <w:t>:</w:t>
      </w:r>
      <w:r w:rsidRPr="00370648">
        <w:rPr>
          <w:lang w:val="lt-LT"/>
        </w:rPr>
        <w:t xml:space="preserve"> </w:t>
      </w:r>
      <w:r w:rsidR="00775142" w:rsidRPr="00775142">
        <w:rPr>
          <w:lang w:val="lt-LT"/>
        </w:rPr>
        <w:t xml:space="preserve">A. </w:t>
      </w:r>
      <w:proofErr w:type="spellStart"/>
      <w:r w:rsidR="00775142" w:rsidRPr="00775142">
        <w:rPr>
          <w:lang w:val="lt-LT"/>
        </w:rPr>
        <w:t>Kriščiūnio</w:t>
      </w:r>
      <w:proofErr w:type="spellEnd"/>
      <w:r w:rsidR="00775142" w:rsidRPr="00775142">
        <w:rPr>
          <w:lang w:val="lt-LT"/>
        </w:rPr>
        <w:t xml:space="preserve"> g. 2, 53137 Žiegždriai, Kauno raj</w:t>
      </w:r>
      <w:r w:rsidR="00775142">
        <w:rPr>
          <w:lang w:val="lt-LT"/>
        </w:rPr>
        <w:t xml:space="preserve">., </w:t>
      </w:r>
      <w:r w:rsidR="00775142" w:rsidRPr="00775142">
        <w:rPr>
          <w:lang w:val="lt-LT"/>
        </w:rPr>
        <w:t>Baltijos g. 120, 47144 Kaunas</w:t>
      </w:r>
      <w:r w:rsidR="00775142">
        <w:rPr>
          <w:lang w:val="lt-LT"/>
        </w:rPr>
        <w:t xml:space="preserve">, </w:t>
      </w:r>
      <w:r w:rsidR="00775142" w:rsidRPr="00775142">
        <w:rPr>
          <w:lang w:val="lt-LT"/>
        </w:rPr>
        <w:t>Hipodromo g. 13, 45130 Kaunas</w:t>
      </w:r>
      <w:r w:rsidR="00775142">
        <w:rPr>
          <w:lang w:val="lt-LT"/>
        </w:rPr>
        <w:t xml:space="preserve">, </w:t>
      </w:r>
      <w:r w:rsidR="00775142" w:rsidRPr="00775142">
        <w:rPr>
          <w:lang w:val="lt-LT"/>
        </w:rPr>
        <w:t>J. Zikaro g. 14, 53449 Kačerginė, Kauno raj</w:t>
      </w:r>
      <w:r w:rsidR="00775142">
        <w:rPr>
          <w:lang w:val="lt-LT"/>
        </w:rPr>
        <w:t xml:space="preserve">., </w:t>
      </w:r>
      <w:r w:rsidR="00775142" w:rsidRPr="00775142">
        <w:rPr>
          <w:lang w:val="lt-LT"/>
        </w:rPr>
        <w:t>Josvainių g. 2, 47144 Kaunas</w:t>
      </w:r>
      <w:r w:rsidR="00775142">
        <w:rPr>
          <w:lang w:val="lt-LT"/>
        </w:rPr>
        <w:t xml:space="preserve">, </w:t>
      </w:r>
      <w:r w:rsidR="00775142" w:rsidRPr="00775142">
        <w:rPr>
          <w:lang w:val="lt-LT"/>
        </w:rPr>
        <w:t>Kiaunių g. 2, 45374 Kaunas</w:t>
      </w:r>
      <w:r w:rsidR="00775142">
        <w:rPr>
          <w:lang w:val="lt-LT"/>
        </w:rPr>
        <w:t xml:space="preserve">, </w:t>
      </w:r>
      <w:r w:rsidR="00775142" w:rsidRPr="00775142">
        <w:rPr>
          <w:lang w:val="lt-LT"/>
        </w:rPr>
        <w:t>Laisvės alėja 17, 44320 Kaunas</w:t>
      </w:r>
      <w:r w:rsidR="00775142">
        <w:rPr>
          <w:lang w:val="lt-LT"/>
        </w:rPr>
        <w:t xml:space="preserve">, </w:t>
      </w:r>
      <w:r w:rsidR="00775142" w:rsidRPr="00775142">
        <w:rPr>
          <w:lang w:val="lt-LT"/>
        </w:rPr>
        <w:t>Miško g. 27, 44313 Kaunas</w:t>
      </w:r>
      <w:r w:rsidR="00775142">
        <w:rPr>
          <w:lang w:val="lt-LT"/>
        </w:rPr>
        <w:t xml:space="preserve">, </w:t>
      </w:r>
      <w:r w:rsidR="00775142" w:rsidRPr="00775142">
        <w:rPr>
          <w:lang w:val="lt-LT"/>
        </w:rPr>
        <w:t>S. Dariaus ir S. Girėno g. 48 - 50, 46256 Kaunas</w:t>
      </w:r>
      <w:r w:rsidR="00775142">
        <w:rPr>
          <w:lang w:val="lt-LT"/>
        </w:rPr>
        <w:t xml:space="preserve">, </w:t>
      </w:r>
      <w:r w:rsidR="00775142" w:rsidRPr="00775142">
        <w:rPr>
          <w:lang w:val="lt-LT"/>
        </w:rPr>
        <w:t>Vytauto g. 61, 53258 Garliava, Kauno raj</w:t>
      </w:r>
      <w:r w:rsidRPr="00370648">
        <w:rPr>
          <w:lang w:val="lt-LT"/>
        </w:rPr>
        <w:t>.</w:t>
      </w:r>
      <w:r w:rsidRPr="00370648">
        <w:rPr>
          <w:lang w:val="lt-LT"/>
        </w:rPr>
        <w:tab/>
      </w:r>
    </w:p>
    <w:p w14:paraId="15942834" w14:textId="6FD70A56" w:rsidR="00BD3B84" w:rsidRPr="00976593" w:rsidRDefault="00BD3B84" w:rsidP="00BD3B84">
      <w:pPr>
        <w:pStyle w:val="Body2"/>
        <w:ind w:firstLine="720"/>
        <w:rPr>
          <w:color w:val="auto"/>
        </w:rPr>
      </w:pPr>
      <w:r w:rsidRPr="00976593">
        <w:rPr>
          <w:color w:val="auto"/>
        </w:rPr>
        <w:t>2.</w:t>
      </w:r>
      <w:r>
        <w:rPr>
          <w:color w:val="auto"/>
        </w:rPr>
        <w:t>6</w:t>
      </w:r>
      <w:r w:rsidRPr="00976593">
        <w:rPr>
          <w:color w:val="auto"/>
        </w:rPr>
        <w:t>. </w:t>
      </w:r>
      <w:proofErr w:type="spellStart"/>
      <w:r w:rsidRPr="00846E8E">
        <w:rPr>
          <w:color w:val="auto"/>
        </w:rPr>
        <w:t>Perkančiosios</w:t>
      </w:r>
      <w:proofErr w:type="spellEnd"/>
      <w:r w:rsidRPr="00846E8E">
        <w:rPr>
          <w:color w:val="auto"/>
        </w:rPr>
        <w:t xml:space="preserve"> </w:t>
      </w:r>
      <w:proofErr w:type="spellStart"/>
      <w:r w:rsidRPr="00846E8E">
        <w:rPr>
          <w:color w:val="auto"/>
        </w:rPr>
        <w:t>organizacijos</w:t>
      </w:r>
      <w:proofErr w:type="spellEnd"/>
      <w:r w:rsidRPr="00846E8E">
        <w:rPr>
          <w:color w:val="auto"/>
        </w:rPr>
        <w:t xml:space="preserve"> </w:t>
      </w:r>
      <w:proofErr w:type="spellStart"/>
      <w:r w:rsidRPr="00846E8E">
        <w:rPr>
          <w:color w:val="auto"/>
        </w:rPr>
        <w:t>sprendimo</w:t>
      </w:r>
      <w:proofErr w:type="spellEnd"/>
      <w:r w:rsidRPr="00846E8E">
        <w:rPr>
          <w:color w:val="auto"/>
        </w:rPr>
        <w:t xml:space="preserve"> </w:t>
      </w:r>
      <w:proofErr w:type="spellStart"/>
      <w:r w:rsidRPr="00846E8E">
        <w:rPr>
          <w:color w:val="auto"/>
        </w:rPr>
        <w:t>neatlikti</w:t>
      </w:r>
      <w:proofErr w:type="spellEnd"/>
      <w:r w:rsidRPr="00846E8E">
        <w:rPr>
          <w:color w:val="auto"/>
        </w:rPr>
        <w:t xml:space="preserve"> </w:t>
      </w:r>
      <w:proofErr w:type="spellStart"/>
      <w:r w:rsidRPr="00846E8E">
        <w:rPr>
          <w:color w:val="auto"/>
        </w:rPr>
        <w:t>pirkimo</w:t>
      </w:r>
      <w:proofErr w:type="spellEnd"/>
      <w:r w:rsidRPr="00846E8E">
        <w:rPr>
          <w:color w:val="auto"/>
        </w:rPr>
        <w:t xml:space="preserve"> </w:t>
      </w:r>
      <w:proofErr w:type="spellStart"/>
      <w:r w:rsidRPr="00846E8E">
        <w:rPr>
          <w:color w:val="auto"/>
        </w:rPr>
        <w:t>naudojantis</w:t>
      </w:r>
      <w:proofErr w:type="spellEnd"/>
      <w:r w:rsidRPr="00846E8E">
        <w:rPr>
          <w:color w:val="auto"/>
        </w:rPr>
        <w:t xml:space="preserve"> </w:t>
      </w:r>
      <w:proofErr w:type="spellStart"/>
      <w:r w:rsidRPr="00846E8E">
        <w:rPr>
          <w:color w:val="auto"/>
        </w:rPr>
        <w:t>centralizuotų</w:t>
      </w:r>
      <w:proofErr w:type="spellEnd"/>
      <w:r w:rsidRPr="00846E8E">
        <w:rPr>
          <w:color w:val="auto"/>
        </w:rPr>
        <w:t xml:space="preserve"> </w:t>
      </w:r>
      <w:proofErr w:type="spellStart"/>
      <w:r w:rsidRPr="00846E8E">
        <w:rPr>
          <w:color w:val="auto"/>
        </w:rPr>
        <w:t>pirkimų</w:t>
      </w:r>
      <w:proofErr w:type="spellEnd"/>
      <w:r w:rsidRPr="00846E8E">
        <w:rPr>
          <w:color w:val="auto"/>
        </w:rPr>
        <w:t xml:space="preserve"> </w:t>
      </w:r>
      <w:proofErr w:type="spellStart"/>
      <w:r w:rsidRPr="00846E8E">
        <w:rPr>
          <w:color w:val="auto"/>
        </w:rPr>
        <w:t>katalogu</w:t>
      </w:r>
      <w:proofErr w:type="spellEnd"/>
      <w:r w:rsidRPr="00846E8E">
        <w:rPr>
          <w:color w:val="auto"/>
        </w:rPr>
        <w:t xml:space="preserve"> </w:t>
      </w:r>
      <w:proofErr w:type="spellStart"/>
      <w:r w:rsidRPr="00846E8E">
        <w:rPr>
          <w:color w:val="auto"/>
        </w:rPr>
        <w:t>argumentai</w:t>
      </w:r>
      <w:proofErr w:type="spellEnd"/>
      <w:r w:rsidRPr="00846E8E">
        <w:rPr>
          <w:color w:val="auto"/>
        </w:rPr>
        <w:t xml:space="preserve">: </w:t>
      </w:r>
      <w:proofErr w:type="spellStart"/>
      <w:r w:rsidRPr="00846E8E">
        <w:rPr>
          <w:color w:val="auto"/>
        </w:rPr>
        <w:t>pirkimo</w:t>
      </w:r>
      <w:proofErr w:type="spellEnd"/>
      <w:r w:rsidRPr="00846E8E">
        <w:rPr>
          <w:color w:val="auto"/>
        </w:rPr>
        <w:t xml:space="preserve"> </w:t>
      </w:r>
      <w:proofErr w:type="spellStart"/>
      <w:r w:rsidRPr="00846E8E">
        <w:rPr>
          <w:color w:val="auto"/>
        </w:rPr>
        <w:t>objekto</w:t>
      </w:r>
      <w:proofErr w:type="spellEnd"/>
      <w:r w:rsidRPr="00846E8E">
        <w:rPr>
          <w:color w:val="auto"/>
        </w:rPr>
        <w:t xml:space="preserve"> </w:t>
      </w:r>
      <w:proofErr w:type="spellStart"/>
      <w:r w:rsidRPr="00846E8E">
        <w:rPr>
          <w:color w:val="auto"/>
        </w:rPr>
        <w:t>centralizuotų</w:t>
      </w:r>
      <w:proofErr w:type="spellEnd"/>
      <w:r w:rsidRPr="00846E8E">
        <w:rPr>
          <w:color w:val="auto"/>
        </w:rPr>
        <w:t xml:space="preserve"> </w:t>
      </w:r>
      <w:proofErr w:type="spellStart"/>
      <w:r w:rsidRPr="00846E8E">
        <w:rPr>
          <w:color w:val="auto"/>
        </w:rPr>
        <w:t>pirkimų</w:t>
      </w:r>
      <w:proofErr w:type="spellEnd"/>
      <w:r w:rsidRPr="00846E8E">
        <w:rPr>
          <w:color w:val="auto"/>
        </w:rPr>
        <w:t xml:space="preserve"> </w:t>
      </w:r>
      <w:proofErr w:type="spellStart"/>
      <w:r w:rsidRPr="00846E8E">
        <w:rPr>
          <w:color w:val="auto"/>
        </w:rPr>
        <w:t>kataloge</w:t>
      </w:r>
      <w:proofErr w:type="spellEnd"/>
      <w:r w:rsidRPr="00846E8E">
        <w:rPr>
          <w:color w:val="auto"/>
        </w:rPr>
        <w:t xml:space="preserve"> </w:t>
      </w:r>
      <w:proofErr w:type="spellStart"/>
      <w:r w:rsidRPr="00846E8E">
        <w:rPr>
          <w:color w:val="auto"/>
        </w:rPr>
        <w:t>nėra</w:t>
      </w:r>
      <w:proofErr w:type="spellEnd"/>
      <w:r w:rsidRPr="00846E8E">
        <w:rPr>
          <w:color w:val="auto"/>
        </w:rPr>
        <w:t>.</w:t>
      </w:r>
    </w:p>
    <w:p w14:paraId="61013A07" w14:textId="6E476819" w:rsidR="007B5F68" w:rsidRDefault="00205AB1" w:rsidP="00BD3B84">
      <w:pPr>
        <w:pStyle w:val="Body2"/>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lastRenderedPageBreak/>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10A9DE1E" w14:textId="77777777" w:rsidR="00036741" w:rsidRDefault="00C24B2D" w:rsidP="00863237">
      <w:pPr>
        <w:pStyle w:val="Body2"/>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w:t>
      </w:r>
      <w:r w:rsidR="00205AB1" w:rsidRPr="00370648">
        <w:rPr>
          <w:lang w:val="lt-LT"/>
        </w:rPr>
        <w:lastRenderedPageBreak/>
        <w:t>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2E7B90">
        <w:rPr>
          <w:color w:val="auto"/>
          <w:lang w:val="lt-LT"/>
        </w:rPr>
        <w:t xml:space="preserve">pateiktas </w:t>
      </w:r>
      <w:r w:rsidR="00205AB1" w:rsidRPr="002E7B90">
        <w:rPr>
          <w:b/>
          <w:bCs/>
          <w:color w:val="auto"/>
          <w:lang w:val="lt-LT"/>
        </w:rPr>
        <w:t xml:space="preserve">iki </w:t>
      </w:r>
      <w:r w:rsidR="004F238C" w:rsidRPr="002E7B90">
        <w:rPr>
          <w:b/>
          <w:bCs/>
          <w:color w:val="auto"/>
          <w:lang w:val="lt-LT"/>
        </w:rPr>
        <w:t xml:space="preserve">2025 m. </w:t>
      </w:r>
      <w:r w:rsidR="00E10988" w:rsidRPr="002E7B90">
        <w:rPr>
          <w:b/>
          <w:bCs/>
          <w:color w:val="auto"/>
          <w:lang w:val="lt-LT"/>
        </w:rPr>
        <w:t>spalio</w:t>
      </w:r>
      <w:r w:rsidR="004F238C" w:rsidRPr="002E7B90">
        <w:rPr>
          <w:b/>
          <w:bCs/>
          <w:color w:val="auto"/>
          <w:lang w:val="lt-LT"/>
        </w:rPr>
        <w:t xml:space="preserve"> </w:t>
      </w:r>
      <w:r w:rsidR="00E10988" w:rsidRPr="002E7B90">
        <w:rPr>
          <w:b/>
          <w:bCs/>
          <w:color w:val="auto"/>
          <w:lang w:val="lt-LT"/>
        </w:rPr>
        <w:t>16</w:t>
      </w:r>
      <w:r w:rsidR="004F238C" w:rsidRPr="002E7B90">
        <w:rPr>
          <w:b/>
          <w:bCs/>
          <w:color w:val="auto"/>
          <w:lang w:val="lt-LT"/>
        </w:rPr>
        <w:t xml:space="preserve"> d. </w:t>
      </w:r>
      <w:r w:rsidR="00E10988" w:rsidRPr="002E7B90">
        <w:rPr>
          <w:b/>
          <w:bCs/>
          <w:color w:val="auto"/>
          <w:lang w:val="lt-LT"/>
        </w:rPr>
        <w:t>9</w:t>
      </w:r>
      <w:r w:rsidR="004F238C" w:rsidRPr="002E7B90">
        <w:rPr>
          <w:b/>
          <w:bCs/>
          <w:color w:val="auto"/>
          <w:lang w:val="lt-LT"/>
        </w:rPr>
        <w:t>.00 val.</w:t>
      </w:r>
      <w:r w:rsidR="00205AB1" w:rsidRPr="00E10988">
        <w:rPr>
          <w:b/>
          <w:bCs/>
          <w:color w:val="FF0000"/>
          <w:lang w:val="lt-LT"/>
        </w:rPr>
        <w:tab/>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p>
    <w:p w14:paraId="771FDD7D" w14:textId="7F919FBC" w:rsidR="0086739B" w:rsidRDefault="00205AB1" w:rsidP="00863237">
      <w:pPr>
        <w:pStyle w:val="Body2"/>
        <w:ind w:firstLine="720"/>
        <w:rPr>
          <w:lang w:val="lt-LT"/>
        </w:rPr>
      </w:pPr>
      <w:r w:rsidRPr="00370648">
        <w:rPr>
          <w:lang w:val="lt-LT"/>
        </w:rPr>
        <w:tab/>
      </w:r>
      <w:r w:rsidRPr="00370648">
        <w:rPr>
          <w:lang w:val="lt-LT"/>
        </w:rPr>
        <w:br/>
      </w:r>
      <w:r w:rsidRPr="00370648">
        <w:rPr>
          <w:lang w:val="lt-LT"/>
        </w:rPr>
        <w:tab/>
      </w:r>
      <w:r w:rsidRPr="001A671F">
        <w:rPr>
          <w:b/>
          <w:bCs/>
          <w:lang w:val="lt-LT"/>
        </w:rPr>
        <w:t>5.10. Pasiūlymas turi būti pateikiamas CVP IS priemonėmis, kurį turi sudaryti užpildyta pasiūlymo forma parengta pagal pirkimo sąlygų priedą ir šie pasiūlymo priedai:</w:t>
      </w:r>
      <w:r w:rsidRPr="001A671F">
        <w:rPr>
          <w:b/>
          <w:bCs/>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p>
    <w:p w14:paraId="11592F33" w14:textId="77777777" w:rsidR="00036741" w:rsidRDefault="0086739B" w:rsidP="00047ABA">
      <w:pPr>
        <w:pStyle w:val="Body2"/>
        <w:spacing w:after="0"/>
        <w:ind w:firstLine="720"/>
        <w:rPr>
          <w:lang w:val="lt-LT"/>
        </w:rPr>
      </w:pPr>
      <w:r w:rsidRPr="0086739B">
        <w:rPr>
          <w:lang w:val="lt-LT"/>
        </w:rPr>
        <w:lastRenderedPageBreak/>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p>
    <w:p w14:paraId="3447EEEF" w14:textId="7DEC3A86" w:rsidR="00430D72" w:rsidRDefault="00205AB1" w:rsidP="00047ABA">
      <w:pPr>
        <w:pStyle w:val="Body2"/>
        <w:spacing w:after="0"/>
        <w:ind w:firstLine="720"/>
        <w:rPr>
          <w:lang w:val="lt-LT"/>
        </w:rPr>
      </w:pPr>
      <w:r w:rsidRPr="00370648">
        <w:rPr>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dėl pirkimo dokumentų, jei prašymas yra pateiktas likus ne mažiau kaip 2 darbo dienoms </w:t>
      </w:r>
      <w:r w:rsidRPr="00370648">
        <w:rPr>
          <w:lang w:val="lt-LT"/>
        </w:rPr>
        <w:lastRenderedPageBreak/>
        <w:t>iki pasiūlymų pateikimo termino pabaigos.</w:t>
      </w:r>
      <w:r w:rsidRPr="00370648">
        <w:rPr>
          <w:lang w:val="lt-LT"/>
        </w:rPr>
        <w:tab/>
      </w:r>
      <w:r w:rsidRPr="00370648">
        <w:rPr>
          <w:lang w:val="lt-LT"/>
        </w:rPr>
        <w:br/>
      </w:r>
      <w:r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Pr="001A671F">
        <w:rPr>
          <w:color w:val="auto"/>
          <w:lang w:val="lt-LT"/>
        </w:rPr>
        <w:t>Paaiškinimai ar pataisymai yra neatsiejama pirkimo dokumentų dalis.</w:t>
      </w:r>
      <w:r w:rsidRPr="001A671F">
        <w:rPr>
          <w:color w:val="auto"/>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9A7E62">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r>
      <w:r w:rsidRPr="005A790F">
        <w:rPr>
          <w:color w:val="auto"/>
          <w:lang w:val="lt-LT"/>
        </w:rPr>
        <w:t xml:space="preserve">10.3. Pirminio susipažinimo su CVP IS priemonėmis pateiktais pasiūlymais </w:t>
      </w:r>
      <w:r w:rsidR="005A790F" w:rsidRPr="005A790F">
        <w:rPr>
          <w:color w:val="auto"/>
          <w:lang w:val="lt-LT"/>
        </w:rPr>
        <w:t>procedūros</w:t>
      </w:r>
      <w:r w:rsidRPr="005A790F">
        <w:rPr>
          <w:color w:val="auto"/>
          <w:lang w:val="lt-LT"/>
        </w:rPr>
        <w:t xml:space="preserve"> metu nustatomas pasiūlymą pateikusio tiekėjo pavadinimas, pasiūlyme nurodyta kaina ir patikrinama, ar yra pateiktas pasiūlymo galiojimo užtikrinimas (jei jo reikalaujama).</w:t>
      </w:r>
      <w:r w:rsidRPr="005A790F">
        <w:rPr>
          <w:color w:val="auto"/>
          <w:lang w:val="lt-LT"/>
        </w:rPr>
        <w:tab/>
      </w:r>
      <w:r w:rsidRPr="005A790F">
        <w:rPr>
          <w:color w:val="auto"/>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Pr="00370648">
        <w:rPr>
          <w:lang w:val="lt-LT"/>
        </w:rPr>
        <w:br/>
      </w:r>
      <w:r w:rsidRPr="00370648">
        <w:rPr>
          <w:lang w:val="lt-LT"/>
        </w:rPr>
        <w:tab/>
        <w:t>11.1.2.</w:t>
      </w:r>
      <w:r w:rsidRPr="00370648">
        <w:rPr>
          <w:lang w:val="lt-LT"/>
        </w:rPr>
        <w:tab/>
      </w:r>
      <w:r w:rsidR="005868BD" w:rsidRPr="00370648">
        <w:rPr>
          <w:lang w:val="lt-LT"/>
        </w:rPr>
        <w:t>nustato, ar tiekėjo siūlomas pirkimo objektas atitinka pirkimo dokumentuose nustatytus reikalavimus;</w:t>
      </w:r>
      <w:r w:rsidRPr="00370648">
        <w:rPr>
          <w:lang w:val="lt-LT"/>
        </w:rPr>
        <w:br/>
      </w:r>
      <w:r w:rsidRPr="00370648">
        <w:rPr>
          <w:lang w:val="lt-LT"/>
        </w:rPr>
        <w:tab/>
        <w:t>11.1.3.</w:t>
      </w:r>
      <w:r w:rsidR="00036741">
        <w:rPr>
          <w:lang w:val="lt-LT"/>
        </w:rPr>
        <w:t xml:space="preserve"> </w:t>
      </w:r>
      <w:r w:rsidR="005868BD" w:rsidRPr="00370648">
        <w:rPr>
          <w:lang w:val="lt-LT"/>
        </w:rPr>
        <w:t>patikrina, ar tiekėjo pasiūlyme nėra nurodytos kainos apskaičiavimo klaidų;</w:t>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r>
      <w:r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12B7D3F9" w14:textId="77777777" w:rsidR="00A617AC"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 xml:space="preserve">11.5. Iškilus klausimams dėl pasiūlymų turinio ir pirkimo Komisijai arba pirkimo organizatoriui paprašius CVP IS priemonėmis, tiekėjai privalo CVP IS priemonėmis pateikti papildomus paaiškinimus </w:t>
      </w:r>
      <w:r w:rsidRPr="00370648">
        <w:rPr>
          <w:lang w:val="lt-LT"/>
        </w:rPr>
        <w:lastRenderedPageBreak/>
        <w:t>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p>
    <w:p w14:paraId="277198ED" w14:textId="5CE9DC5D" w:rsidR="00FC29B4" w:rsidRPr="00430D72" w:rsidRDefault="00205AB1" w:rsidP="00047ABA">
      <w:pPr>
        <w:pStyle w:val="Body2"/>
        <w:spacing w:after="0"/>
        <w:ind w:firstLine="720"/>
        <w:rPr>
          <w:lang w:val="lt-LT"/>
        </w:rPr>
      </w:pPr>
      <w:r w:rsidRPr="00370648">
        <w:rPr>
          <w:lang w:val="lt-LT"/>
        </w:rPr>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 xml:space="preserve">15.3. Apie pasiūlymų eilės ir laimėjusio pasiūlymo nustatymą ir apie sprendimą sudaryti pirkimo </w:t>
      </w:r>
      <w:r w:rsidRPr="001A66DC">
        <w:rPr>
          <w:color w:val="auto"/>
          <w:lang w:val="lt-LT"/>
        </w:rPr>
        <w:lastRenderedPageBreak/>
        <w:t>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 xml:space="preserve">16.9. Tiekėjas, pateikęs prašymą ar pareiškęs ieškinį teismui, privalo ne vėliau kaip per 3 darbo </w:t>
      </w:r>
      <w:r w:rsidRPr="00370648">
        <w:rPr>
          <w:lang w:val="lt-LT"/>
        </w:rPr>
        <w:lastRenderedPageBreak/>
        <w:t>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166140E3"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0A7670">
        <w:rPr>
          <w:lang w:val="lt-LT"/>
        </w:rPr>
        <w:t>3</w:t>
      </w:r>
      <w:r w:rsidR="000A7670" w:rsidRPr="000A7670">
        <w:rPr>
          <w:lang w:val="lt-LT"/>
        </w:rPr>
        <w:t>. Sutarties projektas. Bendrosios sąlygos</w:t>
      </w:r>
    </w:p>
    <w:p w14:paraId="39DFE4DF" w14:textId="3BD3594B" w:rsidR="00205AB1" w:rsidRPr="00370648" w:rsidRDefault="000A7670" w:rsidP="00F67EDB">
      <w:pPr>
        <w:pStyle w:val="Body2"/>
        <w:spacing w:after="0"/>
        <w:ind w:firstLine="720"/>
        <w:rPr>
          <w:lang w:val="lt-LT"/>
        </w:rPr>
      </w:pPr>
      <w:r w:rsidRPr="000A7670">
        <w:rPr>
          <w:lang w:val="lt-LT"/>
        </w:rPr>
        <w:t>1</w:t>
      </w:r>
      <w:r>
        <w:rPr>
          <w:lang w:val="lt-LT"/>
        </w:rPr>
        <w:t>8.</w:t>
      </w:r>
      <w:r w:rsidRPr="000A7670">
        <w:rPr>
          <w:lang w:val="lt-LT"/>
        </w:rPr>
        <w:t>4.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BFB1" w14:textId="77777777" w:rsidR="0042269F" w:rsidRDefault="0042269F">
      <w:r>
        <w:separator/>
      </w:r>
    </w:p>
  </w:endnote>
  <w:endnote w:type="continuationSeparator" w:id="0">
    <w:p w14:paraId="564660B0" w14:textId="77777777" w:rsidR="0042269F" w:rsidRDefault="0042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D8F8" w14:textId="77777777" w:rsidR="0042269F" w:rsidRDefault="0042269F">
      <w:r>
        <w:separator/>
      </w:r>
    </w:p>
  </w:footnote>
  <w:footnote w:type="continuationSeparator" w:id="0">
    <w:p w14:paraId="1E7F2706" w14:textId="77777777" w:rsidR="0042269F" w:rsidRDefault="0042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365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36741"/>
    <w:rsid w:val="00047ABA"/>
    <w:rsid w:val="00096D5C"/>
    <w:rsid w:val="000A19AB"/>
    <w:rsid w:val="000A7670"/>
    <w:rsid w:val="001125E3"/>
    <w:rsid w:val="00126252"/>
    <w:rsid w:val="00135C69"/>
    <w:rsid w:val="001A66DC"/>
    <w:rsid w:val="001A671F"/>
    <w:rsid w:val="00205AB1"/>
    <w:rsid w:val="002204DE"/>
    <w:rsid w:val="00244EFD"/>
    <w:rsid w:val="002E7B90"/>
    <w:rsid w:val="00300929"/>
    <w:rsid w:val="003819F4"/>
    <w:rsid w:val="00384C3D"/>
    <w:rsid w:val="003A0249"/>
    <w:rsid w:val="003B25FB"/>
    <w:rsid w:val="00402A83"/>
    <w:rsid w:val="00407616"/>
    <w:rsid w:val="0042269F"/>
    <w:rsid w:val="00430D72"/>
    <w:rsid w:val="004F238C"/>
    <w:rsid w:val="0052315D"/>
    <w:rsid w:val="00541995"/>
    <w:rsid w:val="005868BD"/>
    <w:rsid w:val="00591182"/>
    <w:rsid w:val="005A790F"/>
    <w:rsid w:val="005E5855"/>
    <w:rsid w:val="00610292"/>
    <w:rsid w:val="00657C01"/>
    <w:rsid w:val="00676A11"/>
    <w:rsid w:val="006B4522"/>
    <w:rsid w:val="007605C1"/>
    <w:rsid w:val="00775142"/>
    <w:rsid w:val="007B5F68"/>
    <w:rsid w:val="007C39A3"/>
    <w:rsid w:val="007E757F"/>
    <w:rsid w:val="007F1598"/>
    <w:rsid w:val="008035BB"/>
    <w:rsid w:val="00804DC5"/>
    <w:rsid w:val="00811D0B"/>
    <w:rsid w:val="008215C7"/>
    <w:rsid w:val="00863237"/>
    <w:rsid w:val="0086739B"/>
    <w:rsid w:val="00900949"/>
    <w:rsid w:val="00914FAC"/>
    <w:rsid w:val="0099639A"/>
    <w:rsid w:val="009A7E62"/>
    <w:rsid w:val="00A17211"/>
    <w:rsid w:val="00A30AD3"/>
    <w:rsid w:val="00A617AC"/>
    <w:rsid w:val="00AD2FBA"/>
    <w:rsid w:val="00AE0A45"/>
    <w:rsid w:val="00AE4017"/>
    <w:rsid w:val="00BD3B84"/>
    <w:rsid w:val="00C24B2D"/>
    <w:rsid w:val="00C266B8"/>
    <w:rsid w:val="00C80AE2"/>
    <w:rsid w:val="00C83D30"/>
    <w:rsid w:val="00CC42EC"/>
    <w:rsid w:val="00D273FE"/>
    <w:rsid w:val="00DD3231"/>
    <w:rsid w:val="00DE7921"/>
    <w:rsid w:val="00E021B3"/>
    <w:rsid w:val="00E10988"/>
    <w:rsid w:val="00E2133B"/>
    <w:rsid w:val="00E3740F"/>
    <w:rsid w:val="00E45844"/>
    <w:rsid w:val="00E66DF1"/>
    <w:rsid w:val="00EC539B"/>
    <w:rsid w:val="00F14179"/>
    <w:rsid w:val="00F23749"/>
    <w:rsid w:val="00F67EDB"/>
    <w:rsid w:val="00F733D9"/>
    <w:rsid w:val="00F8452D"/>
    <w:rsid w:val="00FA71C1"/>
    <w:rsid w:val="00FC29B4"/>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19708</Words>
  <Characters>11235</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64</cp:revision>
  <dcterms:created xsi:type="dcterms:W3CDTF">2021-02-08T14:42:00Z</dcterms:created>
  <dcterms:modified xsi:type="dcterms:W3CDTF">2025-10-09T13:12:00Z</dcterms:modified>
</cp:coreProperties>
</file>