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8 349 69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826617" w:rsidRDefault="0007105D" w:rsidP="007B4975">
      <w:pPr>
        <w:jc w:val="center"/>
        <w:rPr>
          <w:b/>
          <w:caps/>
        </w:rPr>
      </w:pPr>
      <w:r w:rsidRPr="00826617">
        <w:rPr>
          <w:b/>
        </w:rPr>
        <w:t>MAŽOS VERTĖS PIRKIMAS</w:t>
      </w:r>
    </w:p>
    <w:p w:rsidR="00D975ED" w:rsidRPr="00826617" w:rsidRDefault="0007105D" w:rsidP="007B4975">
      <w:pPr>
        <w:pStyle w:val="Antrat3"/>
        <w:spacing w:after="0" w:line="240" w:lineRule="auto"/>
        <w:jc w:val="center"/>
        <w:rPr>
          <w:b/>
          <w:bCs/>
          <w:smallCaps/>
          <w:szCs w:val="24"/>
        </w:rPr>
      </w:pPr>
      <w:r w:rsidRPr="00826617">
        <w:rPr>
          <w:b/>
          <w:szCs w:val="24"/>
        </w:rPr>
        <w:t>„</w:t>
      </w:r>
      <w:r w:rsidR="00826617" w:rsidRPr="00826617">
        <w:rPr>
          <w:b/>
          <w:szCs w:val="24"/>
        </w:rPr>
        <w:t>PRIEMONĖS RANKŲ PLOVIMUI IR APSAUGAI</w:t>
      </w:r>
      <w:r w:rsidRPr="00826617">
        <w:rPr>
          <w:b/>
          <w:bCs/>
          <w:smallCaps/>
          <w:szCs w:val="24"/>
        </w:rPr>
        <w:t>“</w:t>
      </w:r>
    </w:p>
    <w:p w:rsidR="00056B1A" w:rsidRPr="00826617" w:rsidRDefault="00DB1CCA" w:rsidP="007B4975">
      <w:pPr>
        <w:pStyle w:val="Antrat3"/>
        <w:spacing w:after="0" w:line="240" w:lineRule="auto"/>
        <w:jc w:val="center"/>
        <w:rPr>
          <w:b/>
          <w:bCs/>
          <w:smallCaps/>
          <w:szCs w:val="24"/>
        </w:rPr>
      </w:pPr>
      <w:r w:rsidRPr="00826617">
        <w:rPr>
          <w:b/>
          <w:bCs/>
          <w:smallCaps/>
          <w:szCs w:val="24"/>
        </w:rPr>
        <w:t>PIRKIMO NUM</w:t>
      </w:r>
      <w:r w:rsidR="001F6207" w:rsidRPr="00826617">
        <w:rPr>
          <w:b/>
          <w:bCs/>
          <w:smallCaps/>
          <w:szCs w:val="24"/>
        </w:rPr>
        <w:t>E</w:t>
      </w:r>
      <w:r w:rsidRPr="00826617">
        <w:rPr>
          <w:b/>
          <w:bCs/>
          <w:smallCaps/>
          <w:szCs w:val="24"/>
        </w:rPr>
        <w:t xml:space="preserve">RIS CVP IS </w:t>
      </w:r>
      <w:r w:rsidR="00826617" w:rsidRPr="00826617">
        <w:rPr>
          <w:b/>
          <w:bCs/>
          <w:smallCaps/>
          <w:szCs w:val="24"/>
        </w:rPr>
        <w:t>4899801</w:t>
      </w:r>
    </w:p>
    <w:p w:rsidR="00800428" w:rsidRPr="00826617" w:rsidRDefault="0007105D" w:rsidP="007B4975">
      <w:pPr>
        <w:pStyle w:val="Antrat3"/>
        <w:spacing w:after="0" w:line="240" w:lineRule="auto"/>
        <w:jc w:val="center"/>
        <w:rPr>
          <w:b/>
          <w:bCs/>
          <w:caps/>
          <w:szCs w:val="24"/>
        </w:rPr>
      </w:pPr>
      <w:r w:rsidRPr="0082661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826617" w:rsidRDefault="00800428" w:rsidP="004E4FE1">
      <w:pPr>
        <w:pStyle w:val="Pagrindinistekstas2"/>
        <w:numPr>
          <w:ilvl w:val="1"/>
          <w:numId w:val="4"/>
        </w:numPr>
        <w:spacing w:after="0" w:line="240" w:lineRule="auto"/>
        <w:ind w:firstLine="567"/>
        <w:jc w:val="both"/>
        <w:rPr>
          <w:sz w:val="22"/>
        </w:rPr>
      </w:pPr>
      <w:r w:rsidRPr="00CF0087">
        <w:rPr>
          <w:sz w:val="22"/>
          <w:lang w:eastAsia="lt-LT"/>
        </w:rPr>
        <w:t xml:space="preserve">VšĮ </w:t>
      </w:r>
      <w:r w:rsidRPr="00826617">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826617">
        <w:rPr>
          <w:sz w:val="22"/>
          <w:lang w:eastAsia="lt-LT"/>
        </w:rPr>
        <w:t xml:space="preserve">supaprastintą viešąjį mažos vertės pirkimą </w:t>
      </w:r>
      <w:bookmarkEnd w:id="2"/>
      <w:bookmarkEnd w:id="3"/>
      <w:r w:rsidR="005F3AE5" w:rsidRPr="00826617">
        <w:rPr>
          <w:b/>
          <w:sz w:val="22"/>
        </w:rPr>
        <w:t>„</w:t>
      </w:r>
      <w:r w:rsidR="00826617" w:rsidRPr="00826617">
        <w:rPr>
          <w:b/>
          <w:sz w:val="22"/>
        </w:rPr>
        <w:t>PRIEMONĖS RANKŲ PLOVIMUI IR APSAUGAI</w:t>
      </w:r>
      <w:r w:rsidRPr="00826617">
        <w:rPr>
          <w:sz w:val="22"/>
          <w:lang w:eastAsia="lt-LT"/>
        </w:rPr>
        <w:t>“ (toliau – Apklausa, pirkimas).</w:t>
      </w:r>
    </w:p>
    <w:p w:rsidR="00800428" w:rsidRPr="00826617" w:rsidRDefault="00800428" w:rsidP="004E4FE1">
      <w:pPr>
        <w:pStyle w:val="Pagrindinistekstas2"/>
        <w:numPr>
          <w:ilvl w:val="1"/>
          <w:numId w:val="4"/>
        </w:numPr>
        <w:spacing w:after="0" w:line="240" w:lineRule="auto"/>
        <w:ind w:firstLine="567"/>
        <w:jc w:val="both"/>
        <w:rPr>
          <w:b/>
          <w:sz w:val="22"/>
        </w:rPr>
      </w:pPr>
      <w:r w:rsidRPr="00826617">
        <w:rPr>
          <w:sz w:val="22"/>
        </w:rPr>
        <w:t xml:space="preserve">Pirkimui priskirtinas pagrindinis Bendrajame viešųjų pirkimų žodyne (toliau – BVPŽ) nurodytas kodas – </w:t>
      </w:r>
      <w:r w:rsidR="00BF64A6" w:rsidRPr="00826617">
        <w:rPr>
          <w:b/>
          <w:sz w:val="22"/>
        </w:rPr>
        <w:t>3</w:t>
      </w:r>
      <w:r w:rsidR="00826617" w:rsidRPr="00826617">
        <w:rPr>
          <w:b/>
          <w:sz w:val="22"/>
        </w:rPr>
        <w:t>3700000</w:t>
      </w:r>
      <w:r w:rsidR="00CF0087" w:rsidRPr="00826617">
        <w:rPr>
          <w:b/>
          <w:sz w:val="22"/>
        </w:rPr>
        <w:t>-</w:t>
      </w:r>
      <w:r w:rsidR="00826617" w:rsidRPr="00826617">
        <w:rPr>
          <w:b/>
          <w:sz w:val="22"/>
        </w:rPr>
        <w:t>7</w:t>
      </w:r>
      <w:r w:rsidR="00D044A8" w:rsidRPr="0082661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21EC3">
        <w:rPr>
          <w:sz w:val="22"/>
        </w:rPr>
        <w:t xml:space="preserve">Apklausos 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4"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826617">
        <w:rPr>
          <w:b/>
          <w:sz w:val="22"/>
          <w:szCs w:val="22"/>
        </w:rPr>
        <w:t xml:space="preserve">2 </w:t>
      </w:r>
      <w:r w:rsidR="007B4975" w:rsidRPr="00321EC3">
        <w:rPr>
          <w:b/>
          <w:sz w:val="22"/>
          <w:szCs w:val="22"/>
        </w:rPr>
        <w:t>(</w:t>
      </w:r>
      <w:r w:rsidR="00826617">
        <w:rPr>
          <w:b/>
          <w:sz w:val="22"/>
          <w:szCs w:val="22"/>
        </w:rPr>
        <w:t>dvi</w:t>
      </w:r>
      <w:r w:rsidR="00826617" w:rsidRPr="00321EC3">
        <w:rPr>
          <w:b/>
          <w:sz w:val="22"/>
          <w:szCs w:val="22"/>
        </w:rPr>
        <w:t>)</w:t>
      </w:r>
      <w:r w:rsidR="007B4975"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w:t>
      </w:r>
      <w:r w:rsidR="00826617">
        <w:rPr>
          <w:rFonts w:ascii="Times New Roman" w:hAnsi="Times New Roman" w:cs="Times New Roman"/>
          <w:i w:val="0"/>
          <w:sz w:val="22"/>
          <w:szCs w:val="22"/>
          <w:u w:val="single"/>
        </w:rPr>
        <w:t>10</w:t>
      </w:r>
      <w:r w:rsidR="005F3AE5">
        <w:rPr>
          <w:rFonts w:ascii="Times New Roman" w:hAnsi="Times New Roman" w:cs="Times New Roman"/>
          <w:i w:val="0"/>
          <w:sz w:val="22"/>
          <w:szCs w:val="22"/>
          <w:u w:val="single"/>
        </w:rPr>
        <w:t>-15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321EC3">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w:t>
      </w:r>
      <w:r w:rsidR="00826617">
        <w:rPr>
          <w:b/>
          <w:bCs/>
          <w:sz w:val="22"/>
          <w:szCs w:val="22"/>
        </w:rPr>
        <w:t>10</w:t>
      </w:r>
      <w:r w:rsidR="005F3AE5">
        <w:rPr>
          <w:b/>
          <w:bCs/>
          <w:sz w:val="22"/>
          <w:szCs w:val="22"/>
        </w:rPr>
        <w:t>-15</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w:t>
      </w:r>
      <w:r w:rsidR="00826617">
        <w:rPr>
          <w:b/>
          <w:bCs/>
          <w:sz w:val="22"/>
          <w:szCs w:val="22"/>
        </w:rPr>
        <w:t>10</w:t>
      </w:r>
      <w:r w:rsidR="005F3AE5">
        <w:rPr>
          <w:b/>
          <w:bCs/>
          <w:sz w:val="22"/>
          <w:szCs w:val="22"/>
        </w:rPr>
        <w:t>-15</w:t>
      </w:r>
      <w:r w:rsidR="00323F39" w:rsidRPr="00A80999">
        <w:rPr>
          <w:b/>
          <w:bCs/>
          <w:sz w:val="22"/>
          <w:szCs w:val="22"/>
        </w:rPr>
        <w:t xml:space="preserve"> </w:t>
      </w:r>
      <w:r w:rsidR="005F3AE5">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26617">
        <w:rPr>
          <w:b/>
          <w:iCs/>
          <w:sz w:val="22"/>
          <w:szCs w:val="22"/>
          <w:u w:val="single"/>
        </w:rPr>
        <w:t>10</w:t>
      </w:r>
      <w:r w:rsidR="005F3AE5">
        <w:rPr>
          <w:b/>
          <w:iCs/>
          <w:sz w:val="22"/>
          <w:szCs w:val="22"/>
          <w:u w:val="single"/>
        </w:rPr>
        <w:t>-15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5F3AE5">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5F3AE5">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826617">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5F3AE5" w:rsidRDefault="000C4966" w:rsidP="000C4966">
      <w:pPr>
        <w:jc w:val="center"/>
        <w:rPr>
          <w:b/>
          <w:noProof/>
          <w:color w:val="000000" w:themeColor="text1"/>
          <w:sz w:val="22"/>
          <w:szCs w:val="22"/>
        </w:rPr>
      </w:pPr>
      <w:r w:rsidRPr="005F3AE5">
        <w:rPr>
          <w:b/>
          <w:color w:val="000000" w:themeColor="text1"/>
          <w:sz w:val="22"/>
          <w:szCs w:val="22"/>
        </w:rPr>
        <w:t xml:space="preserve">PASIŪLYMAS </w:t>
      </w:r>
      <w:r w:rsidR="0031691E" w:rsidRPr="005F3AE5">
        <w:rPr>
          <w:b/>
          <w:color w:val="000000" w:themeColor="text1"/>
          <w:sz w:val="22"/>
          <w:szCs w:val="22"/>
        </w:rPr>
        <w:t xml:space="preserve">PIRKIMUI </w:t>
      </w:r>
      <w:r w:rsidR="005F3AE5" w:rsidRPr="005F3AE5">
        <w:rPr>
          <w:b/>
          <w:sz w:val="22"/>
          <w:szCs w:val="22"/>
        </w:rPr>
        <w:t>„</w:t>
      </w:r>
      <w:r w:rsidR="00826617" w:rsidRPr="00826617">
        <w:rPr>
          <w:b/>
          <w:sz w:val="22"/>
          <w:szCs w:val="22"/>
        </w:rPr>
        <w:t>PRIEMONĖS RANKŲ PLOVIMUI IR APSAUGAI</w:t>
      </w:r>
      <w:r w:rsidR="0031691E" w:rsidRPr="005F3AE5">
        <w:rPr>
          <w:b/>
          <w:color w:val="000000" w:themeColor="text1"/>
          <w:sz w:val="22"/>
          <w:szCs w:val="22"/>
        </w:rPr>
        <w:t xml:space="preserve">“ </w:t>
      </w:r>
      <w:r w:rsidR="008526CF" w:rsidRPr="005F3AE5">
        <w:rPr>
          <w:b/>
          <w:noProof/>
          <w:color w:val="000000" w:themeColor="text1"/>
          <w:sz w:val="22"/>
          <w:szCs w:val="22"/>
        </w:rPr>
        <w:t xml:space="preserve"> </w:t>
      </w:r>
    </w:p>
    <w:p w:rsidR="00FB6375" w:rsidRPr="00FA1E77" w:rsidRDefault="00FB6375" w:rsidP="000C4966">
      <w:pPr>
        <w:jc w:val="center"/>
        <w:rPr>
          <w:b/>
          <w:color w:val="000000" w:themeColor="text1"/>
          <w:sz w:val="22"/>
          <w:szCs w:val="22"/>
        </w:rPr>
      </w:pPr>
      <w:r w:rsidRPr="00FA1E77">
        <w:rPr>
          <w:b/>
          <w:noProof/>
          <w:color w:val="000000" w:themeColor="text1"/>
          <w:sz w:val="22"/>
          <w:szCs w:val="22"/>
        </w:rPr>
        <w:t>(pirkimo numeris</w:t>
      </w:r>
      <w:r w:rsidR="00730B82" w:rsidRPr="00FA1E77">
        <w:rPr>
          <w:b/>
          <w:noProof/>
          <w:color w:val="000000" w:themeColor="text1"/>
          <w:sz w:val="22"/>
          <w:szCs w:val="22"/>
        </w:rPr>
        <w:t xml:space="preserve"> </w:t>
      </w:r>
      <w:r w:rsidR="00826617">
        <w:rPr>
          <w:b/>
          <w:noProof/>
          <w:color w:val="000000" w:themeColor="text1"/>
          <w:sz w:val="22"/>
          <w:szCs w:val="22"/>
        </w:rPr>
        <w:t>4899801</w:t>
      </w:r>
      <w:r w:rsidR="00D975ED" w:rsidRPr="00FA1E77">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883"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851"/>
        <w:gridCol w:w="1134"/>
        <w:gridCol w:w="1134"/>
        <w:gridCol w:w="3261"/>
      </w:tblGrid>
      <w:tr w:rsidR="007B4975" w:rsidRPr="008C6B05" w:rsidTr="00826617">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CF0087">
            <w:pPr>
              <w:pStyle w:val="Standard"/>
              <w:tabs>
                <w:tab w:val="left" w:pos="1093"/>
              </w:tabs>
              <w:snapToGrid w:val="0"/>
              <w:spacing w:after="0" w:line="240" w:lineRule="auto"/>
              <w:ind w:right="9"/>
              <w:rPr>
                <w:b/>
                <w:color w:val="000000"/>
                <w:sz w:val="18"/>
                <w:szCs w:val="18"/>
              </w:rPr>
            </w:pPr>
            <w:r w:rsidRPr="00826617">
              <w:rPr>
                <w:b/>
                <w:color w:val="000000"/>
                <w:sz w:val="18"/>
                <w:szCs w:val="18"/>
              </w:rPr>
              <w:t>Pirkimo dalies eil.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0C3DFE">
            <w:pPr>
              <w:pStyle w:val="Standard"/>
              <w:snapToGrid w:val="0"/>
              <w:spacing w:after="0" w:line="240" w:lineRule="auto"/>
              <w:jc w:val="center"/>
              <w:rPr>
                <w:b/>
                <w:color w:val="000000"/>
                <w:sz w:val="18"/>
                <w:szCs w:val="18"/>
              </w:rPr>
            </w:pPr>
            <w:r w:rsidRPr="00826617">
              <w:rPr>
                <w:b/>
                <w:color w:val="000000"/>
                <w:sz w:val="18"/>
                <w:szCs w:val="18"/>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pStyle w:val="Standard"/>
              <w:snapToGrid w:val="0"/>
              <w:spacing w:after="0" w:line="240" w:lineRule="auto"/>
              <w:jc w:val="center"/>
              <w:rPr>
                <w:b/>
                <w:bCs/>
                <w:sz w:val="18"/>
                <w:szCs w:val="18"/>
              </w:rPr>
            </w:pPr>
            <w:r w:rsidRPr="00826617">
              <w:rPr>
                <w:b/>
                <w:bCs/>
                <w:sz w:val="18"/>
                <w:szCs w:val="18"/>
              </w:rPr>
              <w:t>Planuojamas pirkti maksimalus kiekis mato vnt.</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826617">
            <w:pPr>
              <w:pStyle w:val="Standard"/>
              <w:spacing w:after="0" w:line="240" w:lineRule="auto"/>
              <w:jc w:val="center"/>
              <w:rPr>
                <w:b/>
                <w:bCs/>
                <w:sz w:val="18"/>
                <w:szCs w:val="18"/>
              </w:rPr>
            </w:pPr>
            <w:r w:rsidRPr="00826617">
              <w:rPr>
                <w:b/>
                <w:bCs/>
                <w:sz w:val="18"/>
                <w:szCs w:val="18"/>
              </w:rPr>
              <w:t>1 mato vnt. (1 litras) kaina, € su PVM</w:t>
            </w:r>
          </w:p>
        </w:tc>
        <w:tc>
          <w:tcPr>
            <w:tcW w:w="1134" w:type="dxa"/>
            <w:tcBorders>
              <w:top w:val="single" w:sz="4" w:space="0" w:color="000000"/>
              <w:left w:val="single" w:sz="4" w:space="0" w:color="000000"/>
              <w:bottom w:val="single" w:sz="4" w:space="0" w:color="000000"/>
            </w:tcBorders>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pStyle w:val="Standard"/>
              <w:spacing w:after="0" w:line="240" w:lineRule="auto"/>
              <w:jc w:val="center"/>
              <w:rPr>
                <w:b/>
                <w:bCs/>
                <w:i/>
                <w:sz w:val="18"/>
                <w:szCs w:val="18"/>
              </w:rPr>
            </w:pPr>
            <w:r w:rsidRPr="00826617">
              <w:rPr>
                <w:b/>
                <w:bCs/>
                <w:i/>
                <w:color w:val="0070C0"/>
                <w:sz w:val="18"/>
                <w:szCs w:val="18"/>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suppressAutoHyphens/>
              <w:snapToGrid w:val="0"/>
              <w:jc w:val="center"/>
              <w:rPr>
                <w:b/>
                <w:color w:val="000000"/>
                <w:sz w:val="18"/>
                <w:szCs w:val="18"/>
              </w:rPr>
            </w:pPr>
            <w:r w:rsidRPr="00826617">
              <w:rPr>
                <w:b/>
                <w:bCs/>
                <w:i/>
                <w:color w:val="0070C0"/>
                <w:sz w:val="18"/>
                <w:szCs w:val="18"/>
              </w:rPr>
              <w:t>ŽODŽIAIS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suppressAutoHyphens/>
              <w:snapToGrid w:val="0"/>
              <w:jc w:val="center"/>
              <w:rPr>
                <w:b/>
                <w:color w:val="000000"/>
                <w:sz w:val="18"/>
                <w:szCs w:val="18"/>
              </w:rPr>
            </w:pPr>
            <w:r w:rsidRPr="00826617">
              <w:rPr>
                <w:b/>
                <w:color w:val="000000"/>
                <w:sz w:val="18"/>
                <w:szCs w:val="18"/>
              </w:rPr>
              <w:t>Siūlomų prekių pavadinimas  ir kodas, gamintojas, kilmės šalis, atitikimas techninei specifikacijai, prekių</w:t>
            </w:r>
          </w:p>
          <w:p w:rsidR="007B4975" w:rsidRPr="00826617" w:rsidRDefault="007B4975" w:rsidP="007B4975">
            <w:pPr>
              <w:suppressAutoHyphens/>
              <w:snapToGrid w:val="0"/>
              <w:jc w:val="center"/>
              <w:rPr>
                <w:b/>
                <w:color w:val="000000"/>
                <w:sz w:val="18"/>
                <w:szCs w:val="18"/>
              </w:rPr>
            </w:pPr>
            <w:r w:rsidRPr="00826617">
              <w:rPr>
                <w:b/>
                <w:color w:val="000000"/>
                <w:sz w:val="18"/>
                <w:szCs w:val="18"/>
              </w:rPr>
              <w:t>aprašymas, nuoroda į pridėtus dokumentus (etiketes, bukletus, katalogus ir t.t., aktyvias nuorodas į internetinius tinklalapius)</w:t>
            </w:r>
          </w:p>
          <w:p w:rsidR="007B4975" w:rsidRPr="00826617" w:rsidRDefault="007B4975" w:rsidP="007B4975">
            <w:pPr>
              <w:suppressAutoHyphens/>
              <w:snapToGrid w:val="0"/>
              <w:jc w:val="center"/>
              <w:rPr>
                <w:b/>
                <w:color w:val="0070C0"/>
                <w:sz w:val="18"/>
                <w:szCs w:val="18"/>
              </w:rPr>
            </w:pPr>
            <w:r w:rsidRPr="00826617">
              <w:rPr>
                <w:b/>
                <w:color w:val="0070C0"/>
                <w:sz w:val="18"/>
                <w:szCs w:val="18"/>
              </w:rPr>
              <w:t>PILDYTI PRIVALOMA</w:t>
            </w:r>
          </w:p>
          <w:p w:rsidR="007B4975" w:rsidRPr="00826617" w:rsidRDefault="007B4975" w:rsidP="007B4975">
            <w:pPr>
              <w:suppressAutoHyphens/>
              <w:snapToGrid w:val="0"/>
              <w:jc w:val="center"/>
              <w:rPr>
                <w:b/>
                <w:color w:val="000000"/>
                <w:sz w:val="18"/>
                <w:szCs w:val="18"/>
              </w:rPr>
            </w:pPr>
            <w:r w:rsidRPr="00826617">
              <w:rPr>
                <w:color w:val="0070C0"/>
                <w:sz w:val="18"/>
                <w:szCs w:val="18"/>
              </w:rPr>
              <w:t>Privaloma išsamiai aprašyti siūlomas prekes (parametrus). Pasiūlymai, kuriuose bus įrašyta „Taip/Ne“ arba „Atitinka“ bus atmesti kaip neatitinkantys reikalavimų</w:t>
            </w:r>
          </w:p>
        </w:tc>
      </w:tr>
      <w:tr w:rsidR="007B4975" w:rsidRPr="00897F7F" w:rsidTr="00826617">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826617">
        <w:trPr>
          <w:trHeight w:val="236"/>
        </w:trPr>
        <w:tc>
          <w:tcPr>
            <w:tcW w:w="15883"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3E2B67" w:rsidRDefault="007B4975" w:rsidP="007B4975">
            <w:pPr>
              <w:pStyle w:val="Standard"/>
              <w:spacing w:after="0" w:line="240" w:lineRule="auto"/>
              <w:jc w:val="both"/>
              <w:rPr>
                <w:b/>
                <w:bCs/>
                <w:sz w:val="22"/>
                <w:szCs w:val="22"/>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826617" w:rsidRPr="00826617" w:rsidTr="0082661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26617" w:rsidRPr="00826617" w:rsidRDefault="00826617" w:rsidP="00826617">
            <w:pPr>
              <w:outlineLvl w:val="1"/>
              <w:rPr>
                <w:b/>
                <w:bCs/>
                <w:sz w:val="22"/>
                <w:szCs w:val="22"/>
              </w:rPr>
            </w:pPr>
            <w:r w:rsidRPr="00826617">
              <w:rPr>
                <w:b/>
                <w:bCs/>
                <w:sz w:val="22"/>
                <w:szCs w:val="22"/>
              </w:rPr>
              <w:t>Rankų odos apsauginis kremas – losjonas.</w:t>
            </w:r>
          </w:p>
          <w:p w:rsidR="00826617" w:rsidRPr="00826617" w:rsidRDefault="00826617" w:rsidP="00826617">
            <w:pPr>
              <w:pStyle w:val="Sraopastraipa"/>
              <w:numPr>
                <w:ilvl w:val="0"/>
                <w:numId w:val="24"/>
              </w:numPr>
              <w:ind w:left="87" w:firstLine="0"/>
              <w:jc w:val="both"/>
              <w:rPr>
                <w:sz w:val="22"/>
                <w:szCs w:val="22"/>
              </w:rPr>
            </w:pPr>
            <w:r w:rsidRPr="00826617">
              <w:rPr>
                <w:sz w:val="22"/>
                <w:szCs w:val="22"/>
              </w:rPr>
              <w:t>Apsauginis kremas – losjonas turi būti naudojamas dirbant su dezinfekcinėmis, valymo medžiagomis ar tirpikliais.</w:t>
            </w:r>
          </w:p>
          <w:p w:rsidR="00826617" w:rsidRPr="00826617" w:rsidRDefault="00826617" w:rsidP="00826617">
            <w:pPr>
              <w:pStyle w:val="Sraopastraipa"/>
              <w:numPr>
                <w:ilvl w:val="0"/>
                <w:numId w:val="24"/>
              </w:numPr>
              <w:ind w:left="87" w:firstLine="0"/>
              <w:jc w:val="both"/>
              <w:rPr>
                <w:sz w:val="22"/>
                <w:szCs w:val="22"/>
              </w:rPr>
            </w:pPr>
            <w:r w:rsidRPr="00826617">
              <w:rPr>
                <w:sz w:val="22"/>
                <w:szCs w:val="22"/>
              </w:rPr>
              <w:t>Sudėtyje turi būti odos apsaugos ir priežiūros komponentų.</w:t>
            </w:r>
          </w:p>
          <w:p w:rsidR="00826617" w:rsidRPr="00826617" w:rsidRDefault="00826617" w:rsidP="00826617">
            <w:pPr>
              <w:pStyle w:val="Sraopastraipa"/>
              <w:numPr>
                <w:ilvl w:val="0"/>
                <w:numId w:val="24"/>
              </w:numPr>
              <w:ind w:left="87" w:firstLine="0"/>
              <w:jc w:val="both"/>
              <w:rPr>
                <w:sz w:val="22"/>
                <w:szCs w:val="22"/>
              </w:rPr>
            </w:pPr>
            <w:r w:rsidRPr="00826617">
              <w:rPr>
                <w:sz w:val="22"/>
                <w:szCs w:val="22"/>
              </w:rPr>
              <w:t>Kremas – losjonas turi užtikrinti rankų apsaugą ir turi būti atsparus rankų plovimui.</w:t>
            </w:r>
          </w:p>
          <w:p w:rsidR="00826617" w:rsidRDefault="00826617" w:rsidP="00826617">
            <w:pPr>
              <w:pStyle w:val="Sraopastraipa"/>
              <w:numPr>
                <w:ilvl w:val="0"/>
                <w:numId w:val="24"/>
              </w:numPr>
              <w:ind w:left="87" w:firstLine="0"/>
              <w:jc w:val="both"/>
              <w:rPr>
                <w:sz w:val="22"/>
                <w:szCs w:val="22"/>
              </w:rPr>
            </w:pPr>
            <w:r w:rsidRPr="00826617">
              <w:rPr>
                <w:sz w:val="22"/>
                <w:szCs w:val="22"/>
              </w:rPr>
              <w:t>Pakuotės turi būti vienkarti</w:t>
            </w:r>
            <w:r>
              <w:rPr>
                <w:sz w:val="22"/>
                <w:szCs w:val="22"/>
              </w:rPr>
              <w:t>nių maišelių pavidalu 700 ml (±</w:t>
            </w:r>
            <w:r w:rsidRPr="00826617">
              <w:rPr>
                <w:sz w:val="22"/>
                <w:szCs w:val="22"/>
              </w:rPr>
              <w:t>20 ml) ir pritaikytos įstaigoje naudojamiems sieniniams alkūniniams laikikliams.</w:t>
            </w:r>
          </w:p>
          <w:p w:rsidR="00826617" w:rsidRPr="00826617" w:rsidRDefault="00826617" w:rsidP="00826617">
            <w:pPr>
              <w:pStyle w:val="Sraopastraipa"/>
              <w:numPr>
                <w:ilvl w:val="0"/>
                <w:numId w:val="24"/>
              </w:numPr>
              <w:ind w:left="87" w:firstLine="0"/>
              <w:jc w:val="both"/>
              <w:rPr>
                <w:sz w:val="22"/>
                <w:szCs w:val="22"/>
              </w:rPr>
            </w:pPr>
            <w:r w:rsidRPr="00826617">
              <w:rPr>
                <w:sz w:val="22"/>
                <w:szCs w:val="22"/>
              </w:rPr>
              <w:t>Perkančioji organizacija sutarties galiojimo laikotarpiu turi gauti ne mažiau 55 vnt. dozatorių, tinkančiu siūlomai prekei, kurio kaina turi būti įtraukta į perkamos priemonės kainą.</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jc w:val="center"/>
              <w:rPr>
                <w:sz w:val="22"/>
                <w:szCs w:val="22"/>
              </w:rPr>
            </w:pPr>
            <w:r w:rsidRPr="00826617">
              <w:rPr>
                <w:sz w:val="22"/>
                <w:szCs w:val="22"/>
              </w:rPr>
              <w:t>400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26617" w:rsidRPr="00826617" w:rsidRDefault="00826617" w:rsidP="00826617">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26617" w:rsidRPr="00826617" w:rsidRDefault="00826617" w:rsidP="00826617">
            <w:pPr>
              <w:pStyle w:val="Standard"/>
              <w:spacing w:after="0" w:line="240" w:lineRule="auto"/>
              <w:jc w:val="center"/>
              <w:rPr>
                <w:b/>
                <w:bCs/>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pStyle w:val="Standard"/>
              <w:spacing w:after="0" w:line="240" w:lineRule="auto"/>
              <w:jc w:val="center"/>
              <w:rPr>
                <w:b/>
                <w:bCs/>
                <w:sz w:val="22"/>
                <w:szCs w:val="22"/>
              </w:rPr>
            </w:pPr>
          </w:p>
        </w:tc>
      </w:tr>
      <w:tr w:rsidR="00826617" w:rsidRPr="00826617" w:rsidTr="0082661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26617" w:rsidRPr="00826617" w:rsidRDefault="00826617" w:rsidP="00826617">
            <w:pPr>
              <w:outlineLvl w:val="1"/>
              <w:rPr>
                <w:b/>
                <w:bCs/>
                <w:sz w:val="22"/>
                <w:szCs w:val="22"/>
              </w:rPr>
            </w:pPr>
            <w:r w:rsidRPr="00826617">
              <w:rPr>
                <w:b/>
                <w:bCs/>
                <w:sz w:val="22"/>
                <w:szCs w:val="22"/>
              </w:rPr>
              <w:t>Priemonė rankų plovimui.</w:t>
            </w:r>
          </w:p>
          <w:p w:rsidR="00826617" w:rsidRPr="00826617" w:rsidRDefault="00826617" w:rsidP="00826617">
            <w:pPr>
              <w:pStyle w:val="Sraopastraipa"/>
              <w:numPr>
                <w:ilvl w:val="0"/>
                <w:numId w:val="25"/>
              </w:numPr>
              <w:ind w:left="0" w:firstLine="87"/>
              <w:jc w:val="both"/>
              <w:outlineLvl w:val="1"/>
              <w:rPr>
                <w:sz w:val="22"/>
                <w:szCs w:val="22"/>
              </w:rPr>
            </w:pPr>
            <w:r w:rsidRPr="00826617">
              <w:rPr>
                <w:sz w:val="22"/>
                <w:szCs w:val="22"/>
              </w:rPr>
              <w:t>Klampus skystis, be kvapo, be daž</w:t>
            </w:r>
            <w:bookmarkStart w:id="10" w:name="_GoBack"/>
            <w:bookmarkEnd w:id="10"/>
            <w:r w:rsidRPr="00826617">
              <w:rPr>
                <w:sz w:val="22"/>
                <w:szCs w:val="22"/>
              </w:rPr>
              <w:t>ančiųjų medžiagų ir be konservantų. Pakuotės turi būti vienkartinės, maišelių pavidalu 700 ml (±20 ml) ir pritaikytos įstaigoje naudojamiems sieniniams alkūniniams laikikliams.</w:t>
            </w:r>
          </w:p>
          <w:p w:rsidR="00826617" w:rsidRPr="00826617" w:rsidRDefault="00826617" w:rsidP="00826617">
            <w:pPr>
              <w:pStyle w:val="Sraopastraipa"/>
              <w:numPr>
                <w:ilvl w:val="0"/>
                <w:numId w:val="25"/>
              </w:numPr>
              <w:ind w:left="0" w:firstLine="87"/>
              <w:jc w:val="both"/>
              <w:outlineLvl w:val="1"/>
              <w:rPr>
                <w:sz w:val="22"/>
                <w:szCs w:val="22"/>
              </w:rPr>
            </w:pPr>
            <w:r w:rsidRPr="00826617">
              <w:rPr>
                <w:sz w:val="22"/>
                <w:szCs w:val="22"/>
              </w:rPr>
              <w:t>Perkančioji organizacija sutarties galiojimo laikotarpiu turi gauti ne mažiau 30 vnt. dozatorių, tinkančiu siūlomai prekei, kurio kaina turi būti įtraukta į perkamos priemonės kainą.</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jc w:val="center"/>
              <w:rPr>
                <w:sz w:val="22"/>
                <w:szCs w:val="22"/>
              </w:rPr>
            </w:pPr>
            <w:r w:rsidRPr="00826617">
              <w:rPr>
                <w:sz w:val="22"/>
                <w:szCs w:val="22"/>
              </w:rPr>
              <w:t>1500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26617" w:rsidRPr="00826617" w:rsidRDefault="00826617" w:rsidP="00826617">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26617" w:rsidRPr="00826617" w:rsidRDefault="00826617" w:rsidP="00826617">
            <w:pPr>
              <w:pStyle w:val="Standard"/>
              <w:spacing w:after="0" w:line="240" w:lineRule="auto"/>
              <w:jc w:val="center"/>
              <w:rPr>
                <w:b/>
                <w:bCs/>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26617" w:rsidRPr="00826617" w:rsidRDefault="00826617" w:rsidP="00826617">
            <w:pPr>
              <w:pStyle w:val="Standard"/>
              <w:spacing w:after="0" w:line="240" w:lineRule="auto"/>
              <w:jc w:val="center"/>
              <w:rPr>
                <w:b/>
                <w:bCs/>
                <w:sz w:val="22"/>
                <w:szCs w:val="22"/>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EE" w:rsidRDefault="002247EE">
      <w:r>
        <w:separator/>
      </w:r>
    </w:p>
  </w:endnote>
  <w:endnote w:type="continuationSeparator" w:id="0">
    <w:p w:rsidR="002247EE" w:rsidRDefault="0022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EE" w:rsidRDefault="002247EE">
      <w:r>
        <w:separator/>
      </w:r>
    </w:p>
  </w:footnote>
  <w:footnote w:type="continuationSeparator" w:id="0">
    <w:p w:rsidR="002247EE" w:rsidRDefault="00224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72C33"/>
    <w:multiLevelType w:val="hybridMultilevel"/>
    <w:tmpl w:val="B43047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8"/>
  </w:num>
  <w:num w:numId="9">
    <w:abstractNumId w:val="7"/>
  </w:num>
  <w:num w:numId="10">
    <w:abstractNumId w:val="9"/>
  </w:num>
  <w:num w:numId="11">
    <w:abstractNumId w:val="6"/>
  </w:num>
  <w:num w:numId="12">
    <w:abstractNumId w:val="1"/>
  </w:num>
  <w:num w:numId="13">
    <w:abstractNumId w:val="13"/>
  </w:num>
  <w:num w:numId="14">
    <w:abstractNumId w:val="19"/>
  </w:num>
  <w:num w:numId="15">
    <w:abstractNumId w:val="11"/>
  </w:num>
  <w:num w:numId="16">
    <w:abstractNumId w:val="21"/>
  </w:num>
  <w:num w:numId="17">
    <w:abstractNumId w:val="16"/>
  </w:num>
  <w:num w:numId="18">
    <w:abstractNumId w:val="12"/>
  </w:num>
  <w:num w:numId="19">
    <w:abstractNumId w:val="22"/>
  </w:num>
  <w:num w:numId="20">
    <w:abstractNumId w:val="0"/>
  </w:num>
  <w:num w:numId="21">
    <w:abstractNumId w:val="5"/>
  </w:num>
  <w:num w:numId="22">
    <w:abstractNumId w:val="20"/>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247EE"/>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AE5"/>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6617"/>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1F2C"/>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FAD3-820A-43F9-A63D-99088E18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22807</Words>
  <Characters>13001</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„ORGANINĖS PAVIRŠINIO AKTYVUMO MEDŽIAGOS, LOSJONAI, DARBO PRIEMONIŲ PLOVIMO IR S</vt:lpstr>
      <vt:lpstr>        PIRKIMO NUMERIS CVP IS 1288227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35737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58</cp:revision>
  <cp:lastPrinted>2022-05-30T11:29:00Z</cp:lastPrinted>
  <dcterms:created xsi:type="dcterms:W3CDTF">2021-02-18T10:18:00Z</dcterms:created>
  <dcterms:modified xsi:type="dcterms:W3CDTF">2025-10-09T14:27:00Z</dcterms:modified>
</cp:coreProperties>
</file>