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A40E8D" w:rsidRPr="00A40E8D" w14:paraId="74BDD290" w14:textId="77777777" w:rsidTr="000C43DA">
        <w:tc>
          <w:tcPr>
            <w:tcW w:w="2760" w:type="dxa"/>
          </w:tcPr>
          <w:p w14:paraId="0CB41EF1" w14:textId="77777777" w:rsidR="000C43DA" w:rsidRDefault="000C43DA" w:rsidP="000C43DA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Prekių pirkimo-pardavimo sutarties </w:t>
            </w:r>
          </w:p>
          <w:p w14:paraId="2C708C29" w14:textId="11BD2992" w:rsidR="00A40E8D" w:rsidRPr="00A40E8D" w:rsidRDefault="000C43DA" w:rsidP="000C43DA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Priedas Nr. 1</w:t>
            </w:r>
          </w:p>
        </w:tc>
      </w:tr>
      <w:tr w:rsidR="00A40E8D" w:rsidRPr="00A40E8D" w14:paraId="13AB007B" w14:textId="77777777" w:rsidTr="000C43DA">
        <w:tc>
          <w:tcPr>
            <w:tcW w:w="2760" w:type="dxa"/>
          </w:tcPr>
          <w:p w14:paraId="3143DE11" w14:textId="69CBA114" w:rsidR="00A40E8D" w:rsidRPr="00A40E8D" w:rsidRDefault="00A40E8D" w:rsidP="00BF029C">
            <w:pPr>
              <w:keepNext/>
              <w:keepLines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A3C72B" w14:textId="0F669E9D" w:rsidR="00A40E8D" w:rsidRPr="00A40E8D" w:rsidRDefault="00A40E8D" w:rsidP="00A40E8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A40E8D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Bepiločio orlaivio techninė specifikacija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5386"/>
      </w:tblGrid>
      <w:tr w:rsidR="00A40E8D" w:rsidRPr="00A40E8D" w14:paraId="6CE72BDE" w14:textId="77777777" w:rsidTr="00A40E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C7AD1" w14:textId="77777777" w:rsidR="00A40E8D" w:rsidRPr="00A40E8D" w:rsidRDefault="00A40E8D" w:rsidP="00A40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E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Techniniai parametrai</w:t>
            </w:r>
          </w:p>
        </w:tc>
        <w:tc>
          <w:tcPr>
            <w:tcW w:w="0" w:type="auto"/>
            <w:vAlign w:val="center"/>
            <w:hideMark/>
          </w:tcPr>
          <w:p w14:paraId="3CA04E43" w14:textId="77777777" w:rsidR="00A40E8D" w:rsidRPr="00A40E8D" w:rsidRDefault="00A40E8D" w:rsidP="00A40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0E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Reikšmė</w:t>
            </w:r>
          </w:p>
        </w:tc>
      </w:tr>
      <w:tr w:rsidR="00804F94" w:rsidRPr="00804F94" w14:paraId="2A34C11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CC8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Įrenginys naujas, nenaudotas, atitinkantis gamintojo gamyklos technines sąlygas</w:t>
            </w:r>
          </w:p>
        </w:tc>
        <w:tc>
          <w:tcPr>
            <w:tcW w:w="0" w:type="auto"/>
            <w:vAlign w:val="center"/>
            <w:hideMark/>
          </w:tcPr>
          <w:p w14:paraId="16D5FC17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</w:t>
            </w:r>
          </w:p>
        </w:tc>
      </w:tr>
      <w:tr w:rsidR="00804F94" w:rsidRPr="00804F94" w14:paraId="0382062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16FA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Orlaivio klasė</w:t>
            </w:r>
          </w:p>
        </w:tc>
        <w:tc>
          <w:tcPr>
            <w:tcW w:w="0" w:type="auto"/>
            <w:vAlign w:val="center"/>
            <w:hideMark/>
          </w:tcPr>
          <w:p w14:paraId="1785CFC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C2 (pagal ES reglamentą)</w:t>
            </w:r>
          </w:p>
        </w:tc>
      </w:tr>
      <w:tr w:rsidR="00804F94" w:rsidRPr="00804F94" w14:paraId="4FA7958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1CFD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Svoris (su propeleriais, be priedų)</w:t>
            </w:r>
          </w:p>
        </w:tc>
        <w:tc>
          <w:tcPr>
            <w:tcW w:w="0" w:type="auto"/>
            <w:vAlign w:val="center"/>
            <w:hideMark/>
          </w:tcPr>
          <w:p w14:paraId="4800541C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didesnis kaip 915 g</w:t>
            </w:r>
          </w:p>
        </w:tc>
      </w:tr>
      <w:tr w:rsidR="00804F94" w:rsidRPr="00804F94" w14:paraId="177D92BE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14B30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Maksimalus svoris (su baterija, propeleriais,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ir kamera)</w:t>
            </w:r>
          </w:p>
        </w:tc>
        <w:tc>
          <w:tcPr>
            <w:tcW w:w="0" w:type="auto"/>
            <w:vAlign w:val="center"/>
            <w:hideMark/>
          </w:tcPr>
          <w:p w14:paraId="774E722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didesnis kaip 1050 g</w:t>
            </w:r>
          </w:p>
        </w:tc>
      </w:tr>
      <w:tr w:rsidR="00804F94" w:rsidRPr="00804F94" w14:paraId="5353CE1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376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Matmenys (išlankstyto)</w:t>
            </w:r>
          </w:p>
        </w:tc>
        <w:tc>
          <w:tcPr>
            <w:tcW w:w="0" w:type="auto"/>
            <w:vAlign w:val="center"/>
            <w:hideMark/>
          </w:tcPr>
          <w:p w14:paraId="2A211C9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didesni nei 347 × 283 × 107 mm</w:t>
            </w:r>
          </w:p>
        </w:tc>
      </w:tr>
      <w:tr w:rsidR="00804F94" w:rsidRPr="00804F94" w14:paraId="0ED68C63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0E8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Diagonalė</w:t>
            </w:r>
          </w:p>
        </w:tc>
        <w:tc>
          <w:tcPr>
            <w:tcW w:w="0" w:type="auto"/>
            <w:vAlign w:val="center"/>
            <w:hideMark/>
          </w:tcPr>
          <w:p w14:paraId="2FDB65A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didesnė nei 380 mm</w:t>
            </w:r>
          </w:p>
        </w:tc>
      </w:tr>
      <w:tr w:rsidR="00804F94" w:rsidRPr="00804F94" w14:paraId="2A56D08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5C9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 pakilimo aukštis virš jūros lygio (be krovinio)</w:t>
            </w:r>
          </w:p>
        </w:tc>
        <w:tc>
          <w:tcPr>
            <w:tcW w:w="0" w:type="auto"/>
            <w:vAlign w:val="center"/>
            <w:hideMark/>
          </w:tcPr>
          <w:p w14:paraId="08F140F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nei 6000 m</w:t>
            </w:r>
          </w:p>
        </w:tc>
      </w:tr>
      <w:tr w:rsidR="00804F94" w:rsidRPr="00804F94" w14:paraId="6C2803A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86E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skrydžio laikas (be vėjo)</w:t>
            </w:r>
          </w:p>
        </w:tc>
        <w:tc>
          <w:tcPr>
            <w:tcW w:w="0" w:type="auto"/>
            <w:vAlign w:val="center"/>
            <w:hideMark/>
          </w:tcPr>
          <w:p w14:paraId="3A08516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45 min</w:t>
            </w:r>
          </w:p>
        </w:tc>
      </w:tr>
      <w:tr w:rsidR="00804F94" w:rsidRPr="00804F94" w14:paraId="18AFDC3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12E0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nuotolis</w:t>
            </w:r>
          </w:p>
        </w:tc>
        <w:tc>
          <w:tcPr>
            <w:tcW w:w="0" w:type="auto"/>
            <w:vAlign w:val="center"/>
            <w:hideMark/>
          </w:tcPr>
          <w:p w14:paraId="51F0A9D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32 km</w:t>
            </w:r>
          </w:p>
        </w:tc>
      </w:tr>
      <w:tr w:rsidR="00804F94" w:rsidRPr="00804F94" w14:paraId="756FAB9C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1EA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Veikimo temperatūros ribos</w:t>
            </w:r>
          </w:p>
        </w:tc>
        <w:tc>
          <w:tcPr>
            <w:tcW w:w="0" w:type="auto"/>
            <w:vAlign w:val="center"/>
            <w:hideMark/>
          </w:tcPr>
          <w:p w14:paraId="72C472A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nuo -10 °C iki +40 °C</w:t>
            </w:r>
          </w:p>
        </w:tc>
      </w:tr>
      <w:tr w:rsidR="00804F94" w:rsidRPr="00804F94" w14:paraId="355490B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7875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Maksimalus greitis</w:t>
            </w:r>
          </w:p>
        </w:tc>
        <w:tc>
          <w:tcPr>
            <w:tcW w:w="0" w:type="auto"/>
            <w:vAlign w:val="center"/>
            <w:hideMark/>
          </w:tcPr>
          <w:p w14:paraId="19B0F93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kaip 15 m/s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Normal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Mode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), iki 20 m/s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Sport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Mode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804F94" w:rsidRPr="00804F94" w14:paraId="45D8D165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F792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Vėjo pasipriešinimas</w:t>
            </w:r>
          </w:p>
        </w:tc>
        <w:tc>
          <w:tcPr>
            <w:tcW w:w="0" w:type="auto"/>
            <w:vAlign w:val="center"/>
            <w:hideMark/>
          </w:tcPr>
          <w:p w14:paraId="061745A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nei 12 m/s</w:t>
            </w:r>
          </w:p>
        </w:tc>
      </w:tr>
      <w:tr w:rsidR="00804F94" w:rsidRPr="00804F94" w14:paraId="0CF0A102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D77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Automatinis kilimas/nusileidimas</w:t>
            </w:r>
          </w:p>
        </w:tc>
        <w:tc>
          <w:tcPr>
            <w:tcW w:w="0" w:type="auto"/>
            <w:vAlign w:val="center"/>
            <w:hideMark/>
          </w:tcPr>
          <w:p w14:paraId="718817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</w:t>
            </w:r>
          </w:p>
        </w:tc>
      </w:tr>
      <w:tr w:rsidR="00804F94" w:rsidRPr="00804F94" w14:paraId="18E00B76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D8A6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GPS moduliai</w:t>
            </w:r>
          </w:p>
        </w:tc>
        <w:tc>
          <w:tcPr>
            <w:tcW w:w="0" w:type="auto"/>
            <w:vAlign w:val="center"/>
            <w:hideMark/>
          </w:tcPr>
          <w:p w14:paraId="4D92EEC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GPS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Galileo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BeiDou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+ GLONASS (kai įjungtas RTK)</w:t>
            </w:r>
          </w:p>
        </w:tc>
      </w:tr>
      <w:tr w:rsidR="00804F94" w:rsidRPr="00804F94" w14:paraId="7D810DAD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4714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RTK modulis (įtrauktas)</w:t>
            </w:r>
          </w:p>
        </w:tc>
        <w:tc>
          <w:tcPr>
            <w:tcW w:w="0" w:type="auto"/>
            <w:vAlign w:val="center"/>
            <w:hideMark/>
          </w:tcPr>
          <w:p w14:paraId="1F1B8319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taip, su USB-C sąsaja, ±1 cm tikslumas</w:t>
            </w:r>
          </w:p>
        </w:tc>
      </w:tr>
      <w:tr w:rsidR="00804F94" w:rsidRPr="00804F94" w14:paraId="636F3E6A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69D82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Pozicijos tikslumas su RTK</w:t>
            </w:r>
          </w:p>
        </w:tc>
        <w:tc>
          <w:tcPr>
            <w:tcW w:w="0" w:type="auto"/>
            <w:vAlign w:val="center"/>
            <w:hideMark/>
          </w:tcPr>
          <w:p w14:paraId="4205613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Horizontalus ±1 cm + 1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ppm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vertikalus ±1.5 cm + 1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ppm</w:t>
            </w:r>
            <w:proofErr w:type="spellEnd"/>
          </w:p>
        </w:tc>
      </w:tr>
      <w:tr w:rsidR="00804F94" w:rsidRPr="00804F94" w14:paraId="2892471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A54A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Saugumo funkcijos</w:t>
            </w:r>
          </w:p>
        </w:tc>
        <w:tc>
          <w:tcPr>
            <w:tcW w:w="0" w:type="auto"/>
            <w:vAlign w:val="center"/>
            <w:hideMark/>
          </w:tcPr>
          <w:p w14:paraId="304D827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Įrašų šifravimas, JAV serveriai, NATO/MIL-STD-810 atitiktis, galinis &amp; šoninis aptikimas</w:t>
            </w:r>
          </w:p>
        </w:tc>
      </w:tr>
      <w:tr w:rsidR="00804F94" w:rsidRPr="00804F94" w14:paraId="7E7A829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D80D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stabilizacija</w:t>
            </w:r>
          </w:p>
        </w:tc>
        <w:tc>
          <w:tcPr>
            <w:tcW w:w="0" w:type="auto"/>
            <w:vAlign w:val="center"/>
            <w:hideMark/>
          </w:tcPr>
          <w:p w14:paraId="17038E6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3 ašių (tilt,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roll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pan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804F94" w:rsidRPr="00804F94" w14:paraId="78A87C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FF8A0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Kamera</w:t>
            </w:r>
          </w:p>
        </w:tc>
        <w:tc>
          <w:tcPr>
            <w:tcW w:w="0" w:type="auto"/>
            <w:vAlign w:val="center"/>
            <w:hideMark/>
          </w:tcPr>
          <w:p w14:paraId="5D21E70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4/3 CMOS, 20 MP, 24 mm objektyvas, FOV 84°, 5280×3956</w:t>
            </w:r>
          </w:p>
        </w:tc>
      </w:tr>
      <w:tr w:rsidR="00804F94" w:rsidRPr="00804F94" w14:paraId="39FD0CBD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7091C9DA" w14:textId="0FFBFC55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Termovizinė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kamera</w:t>
            </w:r>
          </w:p>
        </w:tc>
        <w:tc>
          <w:tcPr>
            <w:tcW w:w="0" w:type="auto"/>
            <w:vAlign w:val="center"/>
          </w:tcPr>
          <w:p w14:paraId="23F99CB2" w14:textId="5E32303D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įtraukta</w:t>
            </w:r>
          </w:p>
        </w:tc>
      </w:tr>
      <w:tr w:rsidR="00804F94" w:rsidRPr="00804F94" w14:paraId="4D1EECA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432BCC08" w14:textId="370C31A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skiriamoji geba</w:t>
            </w:r>
          </w:p>
        </w:tc>
        <w:tc>
          <w:tcPr>
            <w:tcW w:w="0" w:type="auto"/>
            <w:vAlign w:val="center"/>
          </w:tcPr>
          <w:p w14:paraId="023F2FF1" w14:textId="2F8CFAD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ne mažesnė kaip 640 × 512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px</w:t>
            </w:r>
            <w:proofErr w:type="spellEnd"/>
          </w:p>
        </w:tc>
      </w:tr>
      <w:tr w:rsidR="00804F94" w:rsidRPr="00804F94" w14:paraId="75963B60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1B4BAAF5" w14:textId="24C5F155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Spektrinis diapazonas</w:t>
            </w:r>
          </w:p>
        </w:tc>
        <w:tc>
          <w:tcPr>
            <w:tcW w:w="0" w:type="auto"/>
            <w:vAlign w:val="center"/>
          </w:tcPr>
          <w:p w14:paraId="40EA3F96" w14:textId="41EF92FF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8–14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μm</w:t>
            </w:r>
            <w:proofErr w:type="spellEnd"/>
          </w:p>
        </w:tc>
      </w:tr>
      <w:tr w:rsidR="00804F94" w:rsidRPr="00804F94" w14:paraId="66936590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F555BDE" w14:textId="40E088E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NETD (šiluminis jautrumas)</w:t>
            </w:r>
          </w:p>
        </w:tc>
        <w:tc>
          <w:tcPr>
            <w:tcW w:w="0" w:type="auto"/>
            <w:vAlign w:val="center"/>
          </w:tcPr>
          <w:p w14:paraId="78B22DC9" w14:textId="670278A7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≤ 50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mK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@ f/1.0</w:t>
            </w:r>
          </w:p>
        </w:tc>
      </w:tr>
      <w:tr w:rsidR="00804F94" w:rsidRPr="00804F94" w14:paraId="68508089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3F513153" w14:textId="3F81843A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vaizdo dažnis</w:t>
            </w:r>
          </w:p>
        </w:tc>
        <w:tc>
          <w:tcPr>
            <w:tcW w:w="0" w:type="auto"/>
            <w:vAlign w:val="center"/>
          </w:tcPr>
          <w:p w14:paraId="28DE041C" w14:textId="056C3DE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mažiau kaip 30 Hz</w:t>
            </w:r>
          </w:p>
        </w:tc>
      </w:tr>
      <w:tr w:rsidR="00804F94" w:rsidRPr="00804F94" w14:paraId="70B65F9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F4E6990" w14:textId="68B7F39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Termovizinio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objektyvo židinio nuotolis</w:t>
            </w:r>
          </w:p>
        </w:tc>
        <w:tc>
          <w:tcPr>
            <w:tcW w:w="0" w:type="auto"/>
            <w:vAlign w:val="center"/>
          </w:tcPr>
          <w:p w14:paraId="6E348A9B" w14:textId="1389DBE1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apie 13 mm arba daugiau</w:t>
            </w:r>
          </w:p>
        </w:tc>
      </w:tr>
      <w:tr w:rsidR="00804F94" w:rsidRPr="00804F94" w14:paraId="60769E25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35EAA127" w14:textId="33E228EB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Vaizdo peržiūra realiu laiku</w:t>
            </w:r>
          </w:p>
        </w:tc>
        <w:tc>
          <w:tcPr>
            <w:tcW w:w="0" w:type="auto"/>
            <w:vAlign w:val="center"/>
          </w:tcPr>
          <w:p w14:paraId="05351516" w14:textId="46B9BC7C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taip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stream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per pagrindinę valdymo sistemą)</w:t>
            </w:r>
          </w:p>
        </w:tc>
      </w:tr>
      <w:tr w:rsidR="00804F94" w:rsidRPr="00804F94" w14:paraId="4C23C307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7B15247E" w14:textId="7C47CF83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Matymo laukas (FOV) –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termovizorius</w:t>
            </w:r>
            <w:proofErr w:type="spellEnd"/>
          </w:p>
        </w:tc>
        <w:tc>
          <w:tcPr>
            <w:tcW w:w="0" w:type="auto"/>
            <w:vAlign w:val="center"/>
          </w:tcPr>
          <w:p w14:paraId="7525F48D" w14:textId="5E79B1F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mažesnis kaip 40° horizontalus</w:t>
            </w:r>
          </w:p>
        </w:tc>
      </w:tr>
      <w:tr w:rsidR="00804F94" w:rsidRPr="00804F94" w14:paraId="6610B7BE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44F1513B" w14:textId="35D0709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įrašymo formatas</w:t>
            </w:r>
          </w:p>
        </w:tc>
        <w:tc>
          <w:tcPr>
            <w:tcW w:w="0" w:type="auto"/>
            <w:vAlign w:val="center"/>
          </w:tcPr>
          <w:p w14:paraId="78C62F47" w14:textId="4CCC74B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MP4 / JPEG (su temperatūrų matavimu)</w:t>
            </w:r>
          </w:p>
        </w:tc>
      </w:tr>
      <w:tr w:rsidR="00804F94" w:rsidRPr="00804F94" w14:paraId="3A19577B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232512F5" w14:textId="14CE4560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Temperatūros matavimo režimai</w:t>
            </w:r>
          </w:p>
        </w:tc>
        <w:tc>
          <w:tcPr>
            <w:tcW w:w="0" w:type="auto"/>
            <w:vAlign w:val="center"/>
          </w:tcPr>
          <w:p w14:paraId="60550E7A" w14:textId="34509BF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Spot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Area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maks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./min./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.),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Isotherms</w:t>
            </w:r>
            <w:proofErr w:type="spellEnd"/>
          </w:p>
        </w:tc>
      </w:tr>
      <w:tr w:rsidR="00804F94" w:rsidRPr="00804F94" w14:paraId="6511F949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02BF2335" w14:textId="628DCBEE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Temperatūros matavimo tikslumas</w:t>
            </w:r>
          </w:p>
        </w:tc>
        <w:tc>
          <w:tcPr>
            <w:tcW w:w="0" w:type="auto"/>
            <w:vAlign w:val="center"/>
          </w:tcPr>
          <w:p w14:paraId="79B66372" w14:textId="48E96677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±2 °C arba ±2%</w:t>
            </w:r>
          </w:p>
        </w:tc>
      </w:tr>
      <w:tr w:rsidR="00804F94" w:rsidRPr="00804F94" w14:paraId="76644146" w14:textId="77777777" w:rsidTr="00A40E8D">
        <w:trPr>
          <w:tblCellSpacing w:w="15" w:type="dxa"/>
        </w:trPr>
        <w:tc>
          <w:tcPr>
            <w:tcW w:w="0" w:type="auto"/>
            <w:vAlign w:val="center"/>
          </w:tcPr>
          <w:p w14:paraId="1EB0A222" w14:textId="5519AE24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Vaizdų sujungimas (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fusion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7948BC14" w14:textId="1ADAC951" w:rsidR="00EF7ECD" w:rsidRPr="00804F94" w:rsidRDefault="00EF7EC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palaikoma RGB +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termovizoriaus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vaizdo sintezė</w:t>
            </w:r>
          </w:p>
        </w:tc>
      </w:tr>
      <w:tr w:rsidR="00804F94" w:rsidRPr="00804F94" w14:paraId="3BE1ADF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DE005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Priartinimo kamera</w:t>
            </w:r>
          </w:p>
        </w:tc>
        <w:tc>
          <w:tcPr>
            <w:tcW w:w="0" w:type="auto"/>
            <w:vAlign w:val="center"/>
            <w:hideMark/>
          </w:tcPr>
          <w:p w14:paraId="5F18221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55x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Hybrid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Zoom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tokie pat parametrai</w:t>
            </w:r>
          </w:p>
        </w:tc>
      </w:tr>
      <w:tr w:rsidR="00804F94" w:rsidRPr="00804F94" w14:paraId="2FEC5451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AD69C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raiška</w:t>
            </w:r>
          </w:p>
        </w:tc>
        <w:tc>
          <w:tcPr>
            <w:tcW w:w="0" w:type="auto"/>
            <w:vAlign w:val="center"/>
            <w:hideMark/>
          </w:tcPr>
          <w:p w14:paraId="7567F34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4K (3840×2160@30fps),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FullHD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(1920×1080@30fps)</w:t>
            </w:r>
          </w:p>
        </w:tc>
      </w:tr>
      <w:tr w:rsidR="00804F94" w:rsidRPr="00804F94" w14:paraId="191802D2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6E63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Video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formatai</w:t>
            </w:r>
          </w:p>
        </w:tc>
        <w:tc>
          <w:tcPr>
            <w:tcW w:w="0" w:type="auto"/>
            <w:vAlign w:val="center"/>
            <w:hideMark/>
          </w:tcPr>
          <w:p w14:paraId="6C767FF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MP4 (H.264/AVC)</w:t>
            </w:r>
          </w:p>
        </w:tc>
      </w:tr>
      <w:tr w:rsidR="00804F94" w:rsidRPr="00804F94" w14:paraId="35A51E6D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EEE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Nuotraukų formatai</w:t>
            </w:r>
          </w:p>
        </w:tc>
        <w:tc>
          <w:tcPr>
            <w:tcW w:w="0" w:type="auto"/>
            <w:vAlign w:val="center"/>
            <w:hideMark/>
          </w:tcPr>
          <w:p w14:paraId="754A121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JPEG / DNG (RAW)</w:t>
            </w:r>
          </w:p>
        </w:tc>
      </w:tr>
      <w:tr w:rsidR="00804F94" w:rsidRPr="00804F94" w14:paraId="6696E7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D11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Stabilizavimas (kadravimas)</w:t>
            </w:r>
          </w:p>
        </w:tc>
        <w:tc>
          <w:tcPr>
            <w:tcW w:w="0" w:type="auto"/>
            <w:vAlign w:val="center"/>
            <w:hideMark/>
          </w:tcPr>
          <w:p w14:paraId="30DB429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Mechaninis užraktas, 1/8000 – 1/2000 s</w:t>
            </w:r>
          </w:p>
        </w:tc>
      </w:tr>
      <w:tr w:rsidR="00804F94" w:rsidRPr="00804F94" w14:paraId="39786AE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C9B6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Krovimo sistema</w:t>
            </w:r>
          </w:p>
        </w:tc>
        <w:tc>
          <w:tcPr>
            <w:tcW w:w="0" w:type="auto"/>
            <w:vAlign w:val="center"/>
            <w:hideMark/>
          </w:tcPr>
          <w:p w14:paraId="03F3C27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LiPo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4S, 5000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mAh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, 77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Wh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335.5 g</w:t>
            </w:r>
          </w:p>
        </w:tc>
      </w:tr>
      <w:tr w:rsidR="00804F94" w:rsidRPr="00804F94" w14:paraId="5A797B2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178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Baterijos įkrovimo įtampa</w:t>
            </w:r>
          </w:p>
        </w:tc>
        <w:tc>
          <w:tcPr>
            <w:tcW w:w="0" w:type="auto"/>
            <w:vAlign w:val="center"/>
            <w:hideMark/>
          </w:tcPr>
          <w:p w14:paraId="4DB2ABE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17.6 V</w:t>
            </w:r>
          </w:p>
        </w:tc>
      </w:tr>
      <w:tr w:rsidR="00804F94" w:rsidRPr="00804F94" w14:paraId="348772C6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791B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Krovimo temperatūra</w:t>
            </w:r>
          </w:p>
        </w:tc>
        <w:tc>
          <w:tcPr>
            <w:tcW w:w="0" w:type="auto"/>
            <w:vAlign w:val="center"/>
            <w:hideMark/>
          </w:tcPr>
          <w:p w14:paraId="631EED6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5 °C – 40 °C</w:t>
            </w:r>
          </w:p>
        </w:tc>
      </w:tr>
      <w:tr w:rsidR="00804F94" w:rsidRPr="00804F94" w14:paraId="313B71A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AE4C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Valdiklis</w:t>
            </w:r>
          </w:p>
        </w:tc>
        <w:tc>
          <w:tcPr>
            <w:tcW w:w="0" w:type="auto"/>
            <w:vAlign w:val="center"/>
            <w:hideMark/>
          </w:tcPr>
          <w:p w14:paraId="13369D41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komplekte</w:t>
            </w:r>
          </w:p>
        </w:tc>
      </w:tr>
      <w:tr w:rsidR="00804F94" w:rsidRPr="00804F94" w14:paraId="03FE2F2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2C4A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Duomenų saugojimas</w:t>
            </w:r>
          </w:p>
        </w:tc>
        <w:tc>
          <w:tcPr>
            <w:tcW w:w="0" w:type="auto"/>
            <w:vAlign w:val="center"/>
            <w:hideMark/>
          </w:tcPr>
          <w:p w14:paraId="43BEA64A" w14:textId="613019DA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microSD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U3/V30 arba aukštesnės klasės kortelė </w:t>
            </w:r>
          </w:p>
        </w:tc>
      </w:tr>
      <w:tr w:rsidR="00804F94" w:rsidRPr="00804F94" w14:paraId="23DE5830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2F5FB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Dokumentacija</w:t>
            </w:r>
          </w:p>
        </w:tc>
        <w:tc>
          <w:tcPr>
            <w:tcW w:w="0" w:type="auto"/>
            <w:vAlign w:val="center"/>
            <w:hideMark/>
          </w:tcPr>
          <w:p w14:paraId="0D7385BD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Turi būti pateikta lietuvių kalba arba kartu su vertimu į lietuvių kalbą, taip pat skaitmeninė kopija</w:t>
            </w:r>
          </w:p>
        </w:tc>
      </w:tr>
      <w:tr w:rsidR="00804F94" w:rsidRPr="00804F94" w14:paraId="619DAA1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9E994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Pristatymo terminas</w:t>
            </w:r>
          </w:p>
        </w:tc>
        <w:tc>
          <w:tcPr>
            <w:tcW w:w="0" w:type="auto"/>
            <w:vAlign w:val="center"/>
            <w:hideMark/>
          </w:tcPr>
          <w:p w14:paraId="5FB298D2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ne ilgesnis kaip 1 mėnuo</w:t>
            </w:r>
          </w:p>
        </w:tc>
      </w:tr>
      <w:tr w:rsidR="00804F94" w:rsidRPr="00804F94" w14:paraId="37A77CD4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44E6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Pristatymas</w:t>
            </w:r>
          </w:p>
        </w:tc>
        <w:tc>
          <w:tcPr>
            <w:tcW w:w="0" w:type="auto"/>
            <w:vAlign w:val="center"/>
            <w:hideMark/>
          </w:tcPr>
          <w:p w14:paraId="6C91FD18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Turi būti pristatytas adresu: J. Basanavičiaus g. 89, Šiauliai</w:t>
            </w:r>
          </w:p>
        </w:tc>
      </w:tr>
      <w:tr w:rsidR="00804F94" w:rsidRPr="00804F94" w14:paraId="7D78414F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9547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Garantija</w:t>
            </w:r>
          </w:p>
        </w:tc>
        <w:tc>
          <w:tcPr>
            <w:tcW w:w="0" w:type="auto"/>
            <w:vAlign w:val="center"/>
            <w:hideMark/>
          </w:tcPr>
          <w:p w14:paraId="73A78A79" w14:textId="48ECEFD6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ne mažiau kaip </w:t>
            </w:r>
            <w:r w:rsidR="009D167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 metai</w:t>
            </w:r>
          </w:p>
        </w:tc>
      </w:tr>
      <w:tr w:rsidR="00804F94" w:rsidRPr="00804F94" w14:paraId="4986FA75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6F8F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 xml:space="preserve">RTK modulis, </w:t>
            </w:r>
            <w:proofErr w:type="spellStart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gimbal</w:t>
            </w:r>
            <w:proofErr w:type="spellEnd"/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, kamera, valdiklis ir baterijos</w:t>
            </w:r>
          </w:p>
        </w:tc>
        <w:tc>
          <w:tcPr>
            <w:tcW w:w="0" w:type="auto"/>
            <w:vAlign w:val="center"/>
            <w:hideMark/>
          </w:tcPr>
          <w:p w14:paraId="6CBA7E2A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privalo būti komplektuojami kartu su orlaiviu</w:t>
            </w:r>
          </w:p>
        </w:tc>
      </w:tr>
      <w:tr w:rsidR="00A40E8D" w:rsidRPr="00804F94" w14:paraId="433294A8" w14:textId="77777777" w:rsidTr="00A40E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3353E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Atitiktis teisės aktams</w:t>
            </w:r>
          </w:p>
        </w:tc>
        <w:tc>
          <w:tcPr>
            <w:tcW w:w="0" w:type="auto"/>
            <w:vAlign w:val="center"/>
            <w:hideMark/>
          </w:tcPr>
          <w:p w14:paraId="5F5E6416" w14:textId="77777777" w:rsidR="00A40E8D" w:rsidRPr="00804F94" w:rsidRDefault="00A40E8D" w:rsidP="00A40E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04F9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  <w:t>UAV turi būti sertifikuotas naudoti ES pagal C2 klasę; RTK, GNSS įranga turi atitikti ES importo reikalavimus</w:t>
            </w:r>
          </w:p>
        </w:tc>
      </w:tr>
    </w:tbl>
    <w:p w14:paraId="20431450" w14:textId="77777777" w:rsidR="00027A55" w:rsidRPr="00804F94" w:rsidRDefault="00027A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7A55" w:rsidRPr="00804F94" w:rsidSect="00A40E8D">
      <w:pgSz w:w="11906" w:h="16838"/>
      <w:pgMar w:top="851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A9"/>
    <w:rsid w:val="00027A55"/>
    <w:rsid w:val="000C43DA"/>
    <w:rsid w:val="001128A7"/>
    <w:rsid w:val="00220912"/>
    <w:rsid w:val="002C4CEB"/>
    <w:rsid w:val="004E5CA1"/>
    <w:rsid w:val="00636F87"/>
    <w:rsid w:val="00646248"/>
    <w:rsid w:val="006E67A9"/>
    <w:rsid w:val="00804F94"/>
    <w:rsid w:val="00861775"/>
    <w:rsid w:val="009D1675"/>
    <w:rsid w:val="00A01CDF"/>
    <w:rsid w:val="00A224EB"/>
    <w:rsid w:val="00A40E8D"/>
    <w:rsid w:val="00B47864"/>
    <w:rsid w:val="00B91BF0"/>
    <w:rsid w:val="00C27199"/>
    <w:rsid w:val="00CF7036"/>
    <w:rsid w:val="00D1789B"/>
    <w:rsid w:val="00EB3068"/>
    <w:rsid w:val="00EF7ECD"/>
    <w:rsid w:val="00F02796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37D7DFA3-1CD3-4D90-A83D-55B057C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7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7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7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7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7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7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7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7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7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7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Liekmanis</dc:creator>
  <cp:lastModifiedBy>Šiaulių Priešgaisrinė</cp:lastModifiedBy>
  <cp:revision>2</cp:revision>
  <dcterms:created xsi:type="dcterms:W3CDTF">2025-10-09T07:25:00Z</dcterms:created>
  <dcterms:modified xsi:type="dcterms:W3CDTF">2025-10-09T07:25:00Z</dcterms:modified>
</cp:coreProperties>
</file>