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9A8B" w14:textId="7B1D9409" w:rsidR="00856AF4" w:rsidRPr="00FF5398" w:rsidRDefault="003259D7" w:rsidP="00FB38BD">
      <w:pPr>
        <w:jc w:val="right"/>
        <w:rPr>
          <w:rFonts w:ascii="Calibri" w:hAnsi="Calibri" w:cs="Calibri"/>
          <w:sz w:val="22"/>
          <w:szCs w:val="22"/>
        </w:rPr>
      </w:pPr>
      <w:bookmarkStart w:id="0" w:name="_Hlk160103967"/>
      <w:r w:rsidRPr="00FF5398">
        <w:rPr>
          <w:rFonts w:ascii="Calibri" w:hAnsi="Calibri" w:cs="Calibri"/>
          <w:color w:val="000000" w:themeColor="text1"/>
          <w:sz w:val="22"/>
          <w:szCs w:val="22"/>
        </w:rPr>
        <w:t>P</w:t>
      </w:r>
      <w:r w:rsidR="00980DC2" w:rsidRPr="00FF5398">
        <w:rPr>
          <w:rFonts w:ascii="Calibri" w:hAnsi="Calibri" w:cs="Calibri"/>
          <w:color w:val="000000" w:themeColor="text1"/>
          <w:sz w:val="22"/>
          <w:szCs w:val="22"/>
        </w:rPr>
        <w:t xml:space="preserve">irkimo </w:t>
      </w:r>
      <w:r w:rsidR="007C7774">
        <w:rPr>
          <w:rFonts w:ascii="Calibri" w:hAnsi="Calibri" w:cs="Calibri"/>
          <w:color w:val="000000" w:themeColor="text1"/>
          <w:sz w:val="22"/>
          <w:szCs w:val="22"/>
        </w:rPr>
        <w:t>s</w:t>
      </w:r>
      <w:r w:rsidRPr="00FF5398">
        <w:rPr>
          <w:rFonts w:ascii="Calibri" w:hAnsi="Calibri" w:cs="Calibri"/>
          <w:color w:val="000000" w:themeColor="text1"/>
          <w:sz w:val="22"/>
          <w:szCs w:val="22"/>
        </w:rPr>
        <w:t>pecialiųjų</w:t>
      </w:r>
      <w:r w:rsidRPr="00FF5398">
        <w:rPr>
          <w:rFonts w:ascii="Calibri" w:hAnsi="Calibri" w:cs="Calibri"/>
          <w:sz w:val="22"/>
          <w:szCs w:val="22"/>
        </w:rPr>
        <w:t xml:space="preserve"> </w:t>
      </w:r>
      <w:r w:rsidR="00336350" w:rsidRPr="00FF5398">
        <w:rPr>
          <w:rFonts w:ascii="Calibri" w:hAnsi="Calibri" w:cs="Calibri"/>
          <w:sz w:val="22"/>
          <w:szCs w:val="22"/>
        </w:rPr>
        <w:t xml:space="preserve">sąlygų </w:t>
      </w:r>
      <w:r w:rsidR="0022116D" w:rsidRPr="00FF5398">
        <w:rPr>
          <w:rFonts w:ascii="Calibri" w:hAnsi="Calibri" w:cs="Calibri"/>
          <w:sz w:val="22"/>
          <w:szCs w:val="22"/>
        </w:rPr>
        <w:t>2.</w:t>
      </w:r>
      <w:r w:rsidR="006744E7" w:rsidRPr="00FF5398">
        <w:rPr>
          <w:rFonts w:ascii="Calibri" w:hAnsi="Calibri" w:cs="Calibri"/>
          <w:sz w:val="22"/>
          <w:szCs w:val="22"/>
        </w:rPr>
        <w:t>1 priedas</w:t>
      </w:r>
    </w:p>
    <w:p w14:paraId="744A2DB4" w14:textId="77777777" w:rsidR="00344437" w:rsidRPr="00FF5398" w:rsidRDefault="00344437" w:rsidP="00FB38BD">
      <w:pPr>
        <w:jc w:val="right"/>
        <w:rPr>
          <w:rFonts w:ascii="Calibri" w:hAnsi="Calibri" w:cs="Calibri"/>
          <w:b/>
          <w:bCs/>
          <w:sz w:val="22"/>
          <w:szCs w:val="22"/>
        </w:rPr>
      </w:pPr>
    </w:p>
    <w:bookmarkEnd w:id="0"/>
    <w:p w14:paraId="655BBE39" w14:textId="53DCE8D8" w:rsidR="001D29B3" w:rsidRPr="00FF5398" w:rsidRDefault="006744E7" w:rsidP="7E2DD0DB">
      <w:pPr>
        <w:jc w:val="center"/>
        <w:rPr>
          <w:rFonts w:ascii="Calibri" w:hAnsi="Calibri" w:cs="Calibri"/>
          <w:b/>
          <w:bCs/>
          <w:sz w:val="22"/>
          <w:szCs w:val="22"/>
          <w:lang w:eastAsia="en-US"/>
        </w:rPr>
      </w:pPr>
      <w:r w:rsidRPr="00FF5398">
        <w:rPr>
          <w:rFonts w:ascii="Calibri" w:hAnsi="Calibri" w:cs="Calibri"/>
          <w:b/>
          <w:bCs/>
          <w:iCs/>
          <w:color w:val="000000" w:themeColor="text1"/>
          <w:sz w:val="22"/>
          <w:szCs w:val="22"/>
        </w:rPr>
        <w:t xml:space="preserve">REAGENTŲ, DAŽŲ IR PAPILDOMŲ PRIEMONIŲ SKYSTOSIOS CITOLOGIJOS CITOLOGINIAM TEPINĖLIUI PARUOŠIMO IR DAŽYMO PAPANICOLAOU METODU SU AUTOMATIZUOTOS SISTEMOS PANAUDA </w:t>
      </w:r>
    </w:p>
    <w:p w14:paraId="5953A9BF" w14:textId="5A84146E" w:rsidR="001D29B3" w:rsidRPr="00FF5398" w:rsidRDefault="435F0902" w:rsidP="001D29B3">
      <w:pPr>
        <w:jc w:val="center"/>
        <w:rPr>
          <w:rFonts w:ascii="Calibri" w:hAnsi="Calibri" w:cs="Calibri"/>
          <w:b/>
          <w:bCs/>
          <w:sz w:val="22"/>
          <w:szCs w:val="22"/>
          <w:lang w:eastAsia="en-US"/>
        </w:rPr>
      </w:pPr>
      <w:r w:rsidRPr="00FF5398">
        <w:rPr>
          <w:rFonts w:ascii="Calibri" w:hAnsi="Calibri" w:cs="Calibri"/>
          <w:b/>
          <w:bCs/>
          <w:color w:val="000000" w:themeColor="text1"/>
          <w:sz w:val="22"/>
          <w:szCs w:val="22"/>
        </w:rPr>
        <w:t xml:space="preserve">TYRIMŲ </w:t>
      </w:r>
      <w:r w:rsidR="001D29B3" w:rsidRPr="00FF5398">
        <w:rPr>
          <w:rFonts w:ascii="Calibri" w:hAnsi="Calibri" w:cs="Calibri"/>
          <w:b/>
          <w:bCs/>
          <w:sz w:val="22"/>
          <w:szCs w:val="22"/>
          <w:lang w:eastAsia="en-US"/>
        </w:rPr>
        <w:t>TECHNINĖ SPECIFIKACIJA</w:t>
      </w:r>
    </w:p>
    <w:p w14:paraId="79A3E5B7" w14:textId="3026BED1" w:rsidR="001D29B3" w:rsidRPr="00FF5398" w:rsidRDefault="001D29B3" w:rsidP="001D29B3">
      <w:pPr>
        <w:tabs>
          <w:tab w:val="left" w:pos="1350"/>
          <w:tab w:val="left" w:pos="1440"/>
        </w:tabs>
        <w:suppressAutoHyphens/>
        <w:ind w:left="450" w:hanging="90"/>
        <w:jc w:val="right"/>
        <w:rPr>
          <w:rFonts w:ascii="Calibri" w:hAnsi="Calibri" w:cs="Calibri"/>
          <w:b/>
          <w:bCs/>
          <w:sz w:val="22"/>
          <w:szCs w:val="22"/>
          <w:lang w:eastAsia="ar-SA"/>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5094"/>
        <w:gridCol w:w="1148"/>
        <w:gridCol w:w="1570"/>
        <w:gridCol w:w="1411"/>
        <w:gridCol w:w="6"/>
        <w:gridCol w:w="1407"/>
        <w:gridCol w:w="12"/>
        <w:gridCol w:w="1831"/>
        <w:gridCol w:w="1985"/>
      </w:tblGrid>
      <w:tr w:rsidR="002119F5" w:rsidRPr="00FF5398" w14:paraId="128FE2C5" w14:textId="77777777" w:rsidTr="00132459">
        <w:tc>
          <w:tcPr>
            <w:tcW w:w="557" w:type="dxa"/>
            <w:vAlign w:val="center"/>
          </w:tcPr>
          <w:p w14:paraId="1FB09BD0" w14:textId="77777777" w:rsidR="002119F5" w:rsidRPr="00FF5398" w:rsidRDefault="002119F5" w:rsidP="006744E7">
            <w:pPr>
              <w:jc w:val="center"/>
              <w:rPr>
                <w:rFonts w:ascii="Calibri" w:hAnsi="Calibri" w:cs="Calibri"/>
                <w:b/>
                <w:color w:val="000000"/>
                <w:sz w:val="22"/>
                <w:szCs w:val="22"/>
              </w:rPr>
            </w:pPr>
            <w:r w:rsidRPr="00FF5398">
              <w:rPr>
                <w:rFonts w:ascii="Calibri" w:hAnsi="Calibri" w:cs="Calibri"/>
                <w:b/>
                <w:color w:val="000000"/>
                <w:sz w:val="22"/>
                <w:szCs w:val="22"/>
              </w:rPr>
              <w:t>Eil.</w:t>
            </w:r>
          </w:p>
          <w:p w14:paraId="555637A1" w14:textId="77777777" w:rsidR="002119F5" w:rsidRPr="00FF5398" w:rsidRDefault="002119F5" w:rsidP="006744E7">
            <w:pPr>
              <w:jc w:val="center"/>
              <w:rPr>
                <w:rFonts w:ascii="Calibri" w:hAnsi="Calibri" w:cs="Calibri"/>
                <w:color w:val="000000"/>
                <w:sz w:val="22"/>
                <w:szCs w:val="22"/>
              </w:rPr>
            </w:pPr>
            <w:r w:rsidRPr="00FF5398">
              <w:rPr>
                <w:rFonts w:ascii="Calibri" w:hAnsi="Calibri" w:cs="Calibri"/>
                <w:b/>
                <w:color w:val="000000"/>
                <w:sz w:val="22"/>
                <w:szCs w:val="22"/>
              </w:rPr>
              <w:t>Nr.</w:t>
            </w:r>
          </w:p>
        </w:tc>
        <w:tc>
          <w:tcPr>
            <w:tcW w:w="5094" w:type="dxa"/>
            <w:vAlign w:val="center"/>
          </w:tcPr>
          <w:p w14:paraId="67A0F6C0" w14:textId="73B70390" w:rsidR="002119F5" w:rsidRPr="00FF5398" w:rsidRDefault="002119F5" w:rsidP="006744E7">
            <w:pPr>
              <w:jc w:val="center"/>
              <w:rPr>
                <w:rFonts w:ascii="Calibri" w:hAnsi="Calibri" w:cs="Calibri"/>
                <w:color w:val="000000"/>
                <w:sz w:val="22"/>
                <w:szCs w:val="22"/>
              </w:rPr>
            </w:pPr>
            <w:r w:rsidRPr="00FF5398">
              <w:rPr>
                <w:rFonts w:ascii="Calibri" w:hAnsi="Calibri" w:cs="Calibri"/>
                <w:b/>
                <w:color w:val="000000"/>
                <w:sz w:val="22"/>
                <w:szCs w:val="22"/>
              </w:rPr>
              <w:t>Prekės pavadinimas</w:t>
            </w:r>
          </w:p>
        </w:tc>
        <w:tc>
          <w:tcPr>
            <w:tcW w:w="1148" w:type="dxa"/>
            <w:vAlign w:val="center"/>
          </w:tcPr>
          <w:p w14:paraId="252706BB" w14:textId="2703C77E" w:rsidR="002119F5" w:rsidRPr="00FF5398" w:rsidRDefault="00D26571" w:rsidP="006744E7">
            <w:pPr>
              <w:jc w:val="center"/>
              <w:rPr>
                <w:rFonts w:ascii="Calibri" w:hAnsi="Calibri" w:cs="Calibri"/>
                <w:color w:val="000000"/>
                <w:sz w:val="22"/>
                <w:szCs w:val="22"/>
              </w:rPr>
            </w:pPr>
            <w:r w:rsidRPr="00FF5398">
              <w:rPr>
                <w:rFonts w:ascii="Calibri" w:hAnsi="Calibri" w:cs="Calibri"/>
                <w:b/>
                <w:color w:val="000000"/>
                <w:sz w:val="22"/>
                <w:szCs w:val="22"/>
              </w:rPr>
              <w:t>Mato vnt.</w:t>
            </w:r>
          </w:p>
        </w:tc>
        <w:tc>
          <w:tcPr>
            <w:tcW w:w="1570" w:type="dxa"/>
          </w:tcPr>
          <w:p w14:paraId="13740B08" w14:textId="34D8BD58" w:rsidR="002119F5" w:rsidRPr="00FF5398" w:rsidRDefault="00D26571" w:rsidP="006744E7">
            <w:pPr>
              <w:jc w:val="center"/>
              <w:rPr>
                <w:rFonts w:ascii="Calibri" w:hAnsi="Calibri" w:cs="Calibri"/>
                <w:b/>
                <w:color w:val="000000"/>
                <w:sz w:val="22"/>
                <w:szCs w:val="22"/>
              </w:rPr>
            </w:pPr>
            <w:r w:rsidRPr="00FF5398">
              <w:rPr>
                <w:rFonts w:ascii="Calibri" w:hAnsi="Calibri" w:cs="Calibri"/>
                <w:b/>
                <w:color w:val="000000"/>
                <w:sz w:val="22"/>
                <w:szCs w:val="22"/>
              </w:rPr>
              <w:t>Maksimalus kiekis per 60 mėn.</w:t>
            </w:r>
          </w:p>
        </w:tc>
        <w:tc>
          <w:tcPr>
            <w:tcW w:w="1417" w:type="dxa"/>
            <w:gridSpan w:val="2"/>
            <w:vAlign w:val="center"/>
          </w:tcPr>
          <w:p w14:paraId="2FE1604A" w14:textId="7960C83A" w:rsidR="002119F5" w:rsidRPr="00FF5398" w:rsidRDefault="002119F5" w:rsidP="006744E7">
            <w:pPr>
              <w:jc w:val="center"/>
              <w:rPr>
                <w:rFonts w:ascii="Calibri" w:hAnsi="Calibri" w:cs="Calibri"/>
                <w:color w:val="000000"/>
                <w:sz w:val="22"/>
                <w:szCs w:val="22"/>
              </w:rPr>
            </w:pPr>
            <w:r w:rsidRPr="00FF5398">
              <w:rPr>
                <w:rFonts w:ascii="Calibri" w:hAnsi="Calibri" w:cs="Calibri"/>
                <w:b/>
                <w:color w:val="000000"/>
                <w:sz w:val="22"/>
                <w:szCs w:val="22"/>
              </w:rPr>
              <w:t>Vieno (1) mato vnt. įkainis (kaina), Eur be PVM</w:t>
            </w:r>
          </w:p>
        </w:tc>
        <w:tc>
          <w:tcPr>
            <w:tcW w:w="1407" w:type="dxa"/>
            <w:vAlign w:val="center"/>
          </w:tcPr>
          <w:p w14:paraId="7437BB24" w14:textId="77777777" w:rsidR="002119F5" w:rsidRPr="00FF5398" w:rsidRDefault="002119F5" w:rsidP="006744E7">
            <w:pPr>
              <w:jc w:val="center"/>
              <w:rPr>
                <w:rFonts w:ascii="Calibri" w:hAnsi="Calibri" w:cs="Calibri"/>
                <w:color w:val="000000"/>
                <w:sz w:val="22"/>
                <w:szCs w:val="22"/>
              </w:rPr>
            </w:pPr>
            <w:r w:rsidRPr="00FF5398">
              <w:rPr>
                <w:rFonts w:ascii="Calibri" w:hAnsi="Calibri" w:cs="Calibri"/>
                <w:b/>
                <w:color w:val="000000"/>
                <w:sz w:val="22"/>
                <w:szCs w:val="22"/>
              </w:rPr>
              <w:t>Bendra suma, Eur be PVM</w:t>
            </w:r>
          </w:p>
        </w:tc>
        <w:tc>
          <w:tcPr>
            <w:tcW w:w="1843" w:type="dxa"/>
            <w:gridSpan w:val="2"/>
          </w:tcPr>
          <w:p w14:paraId="2CAA1077" w14:textId="77777777" w:rsidR="002119F5" w:rsidRPr="00FF5398" w:rsidRDefault="002119F5" w:rsidP="00B22CB6">
            <w:pPr>
              <w:jc w:val="center"/>
              <w:rPr>
                <w:rFonts w:ascii="Calibri" w:hAnsi="Calibri" w:cs="Calibri"/>
                <w:b/>
                <w:color w:val="000000" w:themeColor="text1"/>
                <w:sz w:val="22"/>
                <w:szCs w:val="22"/>
              </w:rPr>
            </w:pPr>
            <w:r w:rsidRPr="00FF5398">
              <w:rPr>
                <w:rFonts w:ascii="Calibri" w:hAnsi="Calibri" w:cs="Calibri"/>
                <w:b/>
                <w:color w:val="000000" w:themeColor="text1"/>
                <w:sz w:val="22"/>
                <w:szCs w:val="22"/>
              </w:rPr>
              <w:t>Reagentų, medžiagų ir papildomų priemonių kiekis (ml./vnt., pakuočių kiekis ir dydis)</w:t>
            </w:r>
          </w:p>
          <w:p w14:paraId="7574CADA" w14:textId="13467C9A" w:rsidR="002119F5" w:rsidRPr="00FF5398" w:rsidRDefault="002119F5" w:rsidP="00B22CB6">
            <w:pPr>
              <w:jc w:val="center"/>
              <w:rPr>
                <w:rFonts w:ascii="Calibri" w:hAnsi="Calibri" w:cs="Calibri"/>
                <w:b/>
                <w:color w:val="000000" w:themeColor="text1"/>
                <w:sz w:val="22"/>
                <w:szCs w:val="22"/>
              </w:rPr>
            </w:pPr>
            <w:r w:rsidRPr="00FF5398">
              <w:rPr>
                <w:rFonts w:ascii="Calibri" w:hAnsi="Calibri" w:cs="Calibri"/>
                <w:b/>
                <w:color w:val="000000" w:themeColor="text1"/>
                <w:sz w:val="22"/>
                <w:szCs w:val="22"/>
              </w:rPr>
              <w:t>nurodytam maksimaliam tyrimų skaičiui</w:t>
            </w:r>
          </w:p>
        </w:tc>
        <w:tc>
          <w:tcPr>
            <w:tcW w:w="1985" w:type="dxa"/>
            <w:vAlign w:val="center"/>
          </w:tcPr>
          <w:p w14:paraId="19134021" w14:textId="77777777" w:rsidR="002119F5" w:rsidRPr="00FF5398" w:rsidRDefault="002119F5" w:rsidP="006744E7">
            <w:pPr>
              <w:jc w:val="center"/>
              <w:rPr>
                <w:rFonts w:ascii="Calibri" w:hAnsi="Calibri" w:cs="Calibri"/>
                <w:color w:val="000000"/>
                <w:sz w:val="22"/>
                <w:szCs w:val="22"/>
              </w:rPr>
            </w:pPr>
            <w:r w:rsidRPr="00FF5398">
              <w:rPr>
                <w:rFonts w:ascii="Calibri" w:hAnsi="Calibri" w:cs="Calibri"/>
                <w:b/>
                <w:color w:val="000000"/>
                <w:sz w:val="22"/>
                <w:szCs w:val="22"/>
              </w:rPr>
              <w:t>Gamintojas, komercinis reagentų, medžiagų ir papildomų priemonių pavadinimas ir kodas</w:t>
            </w:r>
          </w:p>
        </w:tc>
      </w:tr>
      <w:tr w:rsidR="002119F5" w:rsidRPr="00FF5398" w14:paraId="46752B8B" w14:textId="77777777" w:rsidTr="00132459">
        <w:tc>
          <w:tcPr>
            <w:tcW w:w="557" w:type="dxa"/>
          </w:tcPr>
          <w:p w14:paraId="34FB5C8F" w14:textId="77777777" w:rsidR="002119F5" w:rsidRPr="00FF5398" w:rsidRDefault="002119F5">
            <w:pPr>
              <w:jc w:val="center"/>
              <w:rPr>
                <w:rFonts w:ascii="Calibri" w:hAnsi="Calibri" w:cs="Calibri"/>
                <w:color w:val="000000"/>
                <w:sz w:val="22"/>
                <w:szCs w:val="22"/>
              </w:rPr>
            </w:pPr>
            <w:r w:rsidRPr="00FF5398">
              <w:rPr>
                <w:rFonts w:ascii="Calibri" w:hAnsi="Calibri" w:cs="Calibri"/>
                <w:color w:val="000000"/>
                <w:sz w:val="22"/>
                <w:szCs w:val="22"/>
              </w:rPr>
              <w:t>1</w:t>
            </w:r>
          </w:p>
        </w:tc>
        <w:tc>
          <w:tcPr>
            <w:tcW w:w="5094" w:type="dxa"/>
          </w:tcPr>
          <w:p w14:paraId="2A1AAE3F" w14:textId="77777777" w:rsidR="002119F5" w:rsidRPr="00FF5398" w:rsidRDefault="002119F5">
            <w:pPr>
              <w:jc w:val="center"/>
              <w:rPr>
                <w:rFonts w:ascii="Calibri" w:hAnsi="Calibri" w:cs="Calibri"/>
                <w:color w:val="000000"/>
                <w:sz w:val="22"/>
                <w:szCs w:val="22"/>
              </w:rPr>
            </w:pPr>
            <w:r w:rsidRPr="00FF5398">
              <w:rPr>
                <w:rFonts w:ascii="Calibri" w:hAnsi="Calibri" w:cs="Calibri"/>
                <w:color w:val="000000"/>
                <w:sz w:val="22"/>
                <w:szCs w:val="22"/>
              </w:rPr>
              <w:t>2</w:t>
            </w:r>
          </w:p>
        </w:tc>
        <w:tc>
          <w:tcPr>
            <w:tcW w:w="1148" w:type="dxa"/>
          </w:tcPr>
          <w:p w14:paraId="5C9B67A0" w14:textId="77777777" w:rsidR="002119F5" w:rsidRPr="00FF5398" w:rsidRDefault="002119F5">
            <w:pPr>
              <w:jc w:val="center"/>
              <w:rPr>
                <w:rFonts w:ascii="Calibri" w:hAnsi="Calibri" w:cs="Calibri"/>
                <w:color w:val="000000"/>
                <w:sz w:val="22"/>
                <w:szCs w:val="22"/>
              </w:rPr>
            </w:pPr>
            <w:r w:rsidRPr="00FF5398">
              <w:rPr>
                <w:rFonts w:ascii="Calibri" w:hAnsi="Calibri" w:cs="Calibri"/>
                <w:color w:val="000000"/>
                <w:sz w:val="22"/>
                <w:szCs w:val="22"/>
              </w:rPr>
              <w:t>3</w:t>
            </w:r>
          </w:p>
        </w:tc>
        <w:tc>
          <w:tcPr>
            <w:tcW w:w="1570" w:type="dxa"/>
          </w:tcPr>
          <w:p w14:paraId="2B6105C7" w14:textId="2577B40B" w:rsidR="002119F5" w:rsidRPr="00FF5398" w:rsidRDefault="00D26571">
            <w:pPr>
              <w:jc w:val="center"/>
              <w:rPr>
                <w:rFonts w:ascii="Calibri" w:hAnsi="Calibri" w:cs="Calibri"/>
                <w:color w:val="000000"/>
                <w:sz w:val="22"/>
                <w:szCs w:val="22"/>
              </w:rPr>
            </w:pPr>
            <w:r w:rsidRPr="00FF5398">
              <w:rPr>
                <w:rFonts w:ascii="Calibri" w:hAnsi="Calibri" w:cs="Calibri"/>
                <w:color w:val="000000"/>
                <w:sz w:val="22"/>
                <w:szCs w:val="22"/>
              </w:rPr>
              <w:t>4</w:t>
            </w:r>
          </w:p>
        </w:tc>
        <w:tc>
          <w:tcPr>
            <w:tcW w:w="1417" w:type="dxa"/>
            <w:gridSpan w:val="2"/>
          </w:tcPr>
          <w:p w14:paraId="38975F8B" w14:textId="15C9F982" w:rsidR="002119F5" w:rsidRPr="00FF5398" w:rsidRDefault="00D26571">
            <w:pPr>
              <w:jc w:val="center"/>
              <w:rPr>
                <w:rFonts w:ascii="Calibri" w:hAnsi="Calibri" w:cs="Calibri"/>
                <w:color w:val="000000"/>
                <w:sz w:val="22"/>
                <w:szCs w:val="22"/>
              </w:rPr>
            </w:pPr>
            <w:r w:rsidRPr="00FF5398">
              <w:rPr>
                <w:rFonts w:ascii="Calibri" w:hAnsi="Calibri" w:cs="Calibri"/>
                <w:color w:val="000000"/>
                <w:sz w:val="22"/>
                <w:szCs w:val="22"/>
              </w:rPr>
              <w:t>5</w:t>
            </w:r>
          </w:p>
        </w:tc>
        <w:tc>
          <w:tcPr>
            <w:tcW w:w="1407" w:type="dxa"/>
          </w:tcPr>
          <w:p w14:paraId="22391B4F" w14:textId="6C5655AD" w:rsidR="002119F5" w:rsidRPr="00FF5398" w:rsidRDefault="00D26571">
            <w:pPr>
              <w:jc w:val="center"/>
              <w:rPr>
                <w:rFonts w:ascii="Calibri" w:hAnsi="Calibri" w:cs="Calibri"/>
                <w:color w:val="000000"/>
                <w:sz w:val="22"/>
                <w:szCs w:val="22"/>
              </w:rPr>
            </w:pPr>
            <w:r w:rsidRPr="00FF5398">
              <w:rPr>
                <w:rFonts w:ascii="Calibri" w:hAnsi="Calibri" w:cs="Calibri"/>
                <w:color w:val="000000"/>
                <w:sz w:val="22"/>
                <w:szCs w:val="22"/>
              </w:rPr>
              <w:t>6</w:t>
            </w:r>
            <w:r w:rsidR="002119F5" w:rsidRPr="00FF5398">
              <w:rPr>
                <w:rFonts w:ascii="Calibri" w:hAnsi="Calibri" w:cs="Calibri"/>
                <w:color w:val="000000"/>
                <w:sz w:val="22"/>
                <w:szCs w:val="22"/>
              </w:rPr>
              <w:t xml:space="preserve"> (</w:t>
            </w:r>
            <w:r w:rsidR="00132459" w:rsidRPr="00FF5398">
              <w:rPr>
                <w:rFonts w:ascii="Calibri" w:hAnsi="Calibri" w:cs="Calibri"/>
                <w:color w:val="000000"/>
                <w:sz w:val="22"/>
                <w:szCs w:val="22"/>
              </w:rPr>
              <w:t>4</w:t>
            </w:r>
            <w:r w:rsidR="002119F5" w:rsidRPr="00FF5398">
              <w:rPr>
                <w:rFonts w:ascii="Calibri" w:hAnsi="Calibri" w:cs="Calibri"/>
                <w:color w:val="000000"/>
                <w:sz w:val="22"/>
                <w:szCs w:val="22"/>
              </w:rPr>
              <w:t>x5)</w:t>
            </w:r>
          </w:p>
        </w:tc>
        <w:tc>
          <w:tcPr>
            <w:tcW w:w="1843" w:type="dxa"/>
            <w:gridSpan w:val="2"/>
          </w:tcPr>
          <w:p w14:paraId="0F2AFF13" w14:textId="209E4832" w:rsidR="002119F5" w:rsidRPr="00FF5398" w:rsidRDefault="00D26571">
            <w:pPr>
              <w:jc w:val="center"/>
              <w:rPr>
                <w:rFonts w:ascii="Calibri" w:hAnsi="Calibri" w:cs="Calibri"/>
                <w:color w:val="000000"/>
                <w:sz w:val="22"/>
                <w:szCs w:val="22"/>
              </w:rPr>
            </w:pPr>
            <w:r w:rsidRPr="00FF5398">
              <w:rPr>
                <w:rFonts w:ascii="Calibri" w:hAnsi="Calibri" w:cs="Calibri"/>
                <w:color w:val="000000"/>
                <w:sz w:val="22"/>
                <w:szCs w:val="22"/>
              </w:rPr>
              <w:t>7</w:t>
            </w:r>
          </w:p>
        </w:tc>
        <w:tc>
          <w:tcPr>
            <w:tcW w:w="1985" w:type="dxa"/>
          </w:tcPr>
          <w:p w14:paraId="03D967F1" w14:textId="122F0F42" w:rsidR="002119F5" w:rsidRPr="00FF5398" w:rsidRDefault="00D26571">
            <w:pPr>
              <w:jc w:val="center"/>
              <w:rPr>
                <w:rFonts w:ascii="Calibri" w:hAnsi="Calibri" w:cs="Calibri"/>
                <w:color w:val="000000"/>
                <w:sz w:val="22"/>
                <w:szCs w:val="22"/>
              </w:rPr>
            </w:pPr>
            <w:r w:rsidRPr="00FF5398">
              <w:rPr>
                <w:rFonts w:ascii="Calibri" w:hAnsi="Calibri" w:cs="Calibri"/>
                <w:color w:val="000000"/>
                <w:sz w:val="22"/>
                <w:szCs w:val="22"/>
              </w:rPr>
              <w:t>8</w:t>
            </w:r>
          </w:p>
        </w:tc>
      </w:tr>
      <w:tr w:rsidR="0089576C" w:rsidRPr="00FF5398" w14:paraId="5CE7D96C" w14:textId="77777777">
        <w:tc>
          <w:tcPr>
            <w:tcW w:w="15021" w:type="dxa"/>
            <w:gridSpan w:val="10"/>
            <w:tcBorders>
              <w:bottom w:val="single" w:sz="4" w:space="0" w:color="auto"/>
            </w:tcBorders>
          </w:tcPr>
          <w:p w14:paraId="181446AB" w14:textId="49C62D82" w:rsidR="0089576C" w:rsidRPr="00FF5398" w:rsidRDefault="0089576C">
            <w:pPr>
              <w:rPr>
                <w:rFonts w:ascii="Calibri" w:hAnsi="Calibri" w:cs="Calibri"/>
                <w:sz w:val="22"/>
                <w:szCs w:val="22"/>
              </w:rPr>
            </w:pPr>
            <w:r w:rsidRPr="00FF5398">
              <w:rPr>
                <w:rFonts w:ascii="Calibri" w:hAnsi="Calibri" w:cs="Calibri"/>
                <w:b/>
                <w:bCs/>
                <w:sz w:val="22"/>
                <w:szCs w:val="22"/>
              </w:rPr>
              <w:t>Skystosios citologijos</w:t>
            </w:r>
            <w:r w:rsidRPr="00FF5398">
              <w:rPr>
                <w:rFonts w:ascii="Calibri" w:hAnsi="Calibri" w:cs="Calibri"/>
                <w:sz w:val="22"/>
                <w:szCs w:val="22"/>
              </w:rPr>
              <w:t xml:space="preserve"> </w:t>
            </w:r>
            <w:r w:rsidRPr="00FF5398">
              <w:rPr>
                <w:rFonts w:ascii="Calibri" w:hAnsi="Calibri" w:cs="Calibri"/>
                <w:b/>
                <w:bCs/>
                <w:color w:val="000000"/>
                <w:sz w:val="22"/>
                <w:szCs w:val="22"/>
              </w:rPr>
              <w:t xml:space="preserve">citologinio tepinėlio </w:t>
            </w:r>
            <w:proofErr w:type="spellStart"/>
            <w:r w:rsidRPr="00FF5398">
              <w:rPr>
                <w:rFonts w:ascii="Calibri" w:hAnsi="Calibri" w:cs="Calibri"/>
                <w:b/>
                <w:bCs/>
                <w:color w:val="000000"/>
                <w:sz w:val="22"/>
                <w:szCs w:val="22"/>
              </w:rPr>
              <w:t>Papanicolaou</w:t>
            </w:r>
            <w:proofErr w:type="spellEnd"/>
            <w:r w:rsidRPr="00FF5398">
              <w:rPr>
                <w:rFonts w:ascii="Calibri" w:hAnsi="Calibri" w:cs="Calibri"/>
                <w:b/>
                <w:bCs/>
                <w:color w:val="000000"/>
                <w:sz w:val="22"/>
                <w:szCs w:val="22"/>
              </w:rPr>
              <w:t xml:space="preserve"> metodu paruošimas ir dažymas</w:t>
            </w:r>
          </w:p>
        </w:tc>
      </w:tr>
      <w:tr w:rsidR="002119F5" w:rsidRPr="00FF5398" w14:paraId="34DEFD53" w14:textId="77777777" w:rsidTr="00132459">
        <w:trPr>
          <w:trHeight w:val="389"/>
        </w:trPr>
        <w:tc>
          <w:tcPr>
            <w:tcW w:w="557" w:type="dxa"/>
          </w:tcPr>
          <w:p w14:paraId="458CF321" w14:textId="77777777" w:rsidR="002119F5" w:rsidRPr="00FF5398" w:rsidRDefault="002119F5">
            <w:pPr>
              <w:jc w:val="center"/>
              <w:rPr>
                <w:rFonts w:ascii="Calibri" w:hAnsi="Calibri" w:cs="Calibri"/>
                <w:color w:val="000000"/>
                <w:sz w:val="22"/>
                <w:szCs w:val="22"/>
              </w:rPr>
            </w:pPr>
            <w:r w:rsidRPr="00FF5398">
              <w:rPr>
                <w:rFonts w:ascii="Calibri" w:hAnsi="Calibri" w:cs="Calibri"/>
                <w:color w:val="000000"/>
                <w:sz w:val="22"/>
                <w:szCs w:val="22"/>
              </w:rPr>
              <w:t>1.</w:t>
            </w:r>
          </w:p>
        </w:tc>
        <w:tc>
          <w:tcPr>
            <w:tcW w:w="5094" w:type="dxa"/>
            <w:vAlign w:val="center"/>
          </w:tcPr>
          <w:p w14:paraId="4B580C3C" w14:textId="77777777" w:rsidR="002119F5" w:rsidRPr="00FF5398" w:rsidRDefault="002119F5">
            <w:pPr>
              <w:rPr>
                <w:rFonts w:ascii="Calibri" w:hAnsi="Calibri" w:cs="Calibri"/>
                <w:b/>
                <w:color w:val="000000"/>
                <w:sz w:val="22"/>
                <w:szCs w:val="22"/>
              </w:rPr>
            </w:pPr>
            <w:r w:rsidRPr="00FF5398">
              <w:rPr>
                <w:rFonts w:ascii="Calibri" w:hAnsi="Calibri" w:cs="Calibri"/>
                <w:b/>
                <w:bCs/>
                <w:color w:val="000000"/>
                <w:sz w:val="22"/>
                <w:szCs w:val="22"/>
              </w:rPr>
              <w:t>Citologinio tepinėlio paruošimas ir dažymas</w:t>
            </w:r>
          </w:p>
        </w:tc>
        <w:tc>
          <w:tcPr>
            <w:tcW w:w="1148" w:type="dxa"/>
            <w:vAlign w:val="center"/>
          </w:tcPr>
          <w:p w14:paraId="0BDA2C12" w14:textId="470A7DFB" w:rsidR="002119F5" w:rsidRPr="00FF5398" w:rsidRDefault="00D26571">
            <w:pPr>
              <w:jc w:val="center"/>
              <w:rPr>
                <w:rFonts w:ascii="Calibri" w:hAnsi="Calibri" w:cs="Calibri"/>
                <w:color w:val="000000"/>
                <w:sz w:val="22"/>
                <w:szCs w:val="22"/>
              </w:rPr>
            </w:pPr>
            <w:r w:rsidRPr="00FF5398">
              <w:rPr>
                <w:rFonts w:ascii="Calibri" w:hAnsi="Calibri" w:cs="Calibri"/>
                <w:color w:val="000000"/>
                <w:sz w:val="22"/>
                <w:szCs w:val="22"/>
              </w:rPr>
              <w:t> tyrimas</w:t>
            </w:r>
          </w:p>
        </w:tc>
        <w:tc>
          <w:tcPr>
            <w:tcW w:w="1570" w:type="dxa"/>
          </w:tcPr>
          <w:p w14:paraId="7791FB3E" w14:textId="1B60048D" w:rsidR="002119F5" w:rsidRPr="00FF5398" w:rsidRDefault="00FD0EFC">
            <w:pPr>
              <w:jc w:val="center"/>
              <w:rPr>
                <w:rFonts w:ascii="Calibri" w:hAnsi="Calibri" w:cs="Calibri"/>
                <w:color w:val="000000"/>
                <w:sz w:val="22"/>
                <w:szCs w:val="22"/>
              </w:rPr>
            </w:pPr>
            <w:r w:rsidRPr="00FF5398">
              <w:rPr>
                <w:rFonts w:ascii="Calibri" w:hAnsi="Calibri" w:cs="Calibri"/>
                <w:color w:val="000000"/>
                <w:sz w:val="22"/>
                <w:szCs w:val="22"/>
              </w:rPr>
              <w:t>2</w:t>
            </w:r>
            <w:r w:rsidR="00D26571" w:rsidRPr="00FF5398">
              <w:rPr>
                <w:rFonts w:ascii="Calibri" w:hAnsi="Calibri" w:cs="Calibri"/>
                <w:color w:val="000000"/>
                <w:sz w:val="22"/>
                <w:szCs w:val="22"/>
              </w:rPr>
              <w:t>0 000</w:t>
            </w:r>
          </w:p>
        </w:tc>
        <w:tc>
          <w:tcPr>
            <w:tcW w:w="1417" w:type="dxa"/>
            <w:gridSpan w:val="2"/>
            <w:vAlign w:val="center"/>
          </w:tcPr>
          <w:p w14:paraId="7004F14D" w14:textId="77777777" w:rsidR="002119F5" w:rsidRPr="00FF5398" w:rsidRDefault="002119F5">
            <w:pPr>
              <w:jc w:val="center"/>
              <w:rPr>
                <w:rFonts w:ascii="Calibri" w:hAnsi="Calibri" w:cs="Calibri"/>
                <w:color w:val="000000"/>
                <w:sz w:val="22"/>
                <w:szCs w:val="22"/>
              </w:rPr>
            </w:pPr>
          </w:p>
        </w:tc>
        <w:tc>
          <w:tcPr>
            <w:tcW w:w="1407" w:type="dxa"/>
            <w:vAlign w:val="center"/>
          </w:tcPr>
          <w:p w14:paraId="08AA1395" w14:textId="77777777" w:rsidR="002119F5" w:rsidRPr="00FF5398" w:rsidRDefault="002119F5">
            <w:pPr>
              <w:jc w:val="center"/>
              <w:rPr>
                <w:rFonts w:ascii="Calibri" w:hAnsi="Calibri" w:cs="Calibri"/>
                <w:color w:val="000000"/>
                <w:sz w:val="22"/>
                <w:szCs w:val="22"/>
              </w:rPr>
            </w:pPr>
          </w:p>
        </w:tc>
        <w:tc>
          <w:tcPr>
            <w:tcW w:w="1843" w:type="dxa"/>
            <w:gridSpan w:val="2"/>
          </w:tcPr>
          <w:p w14:paraId="5EBE0A18" w14:textId="77777777" w:rsidR="002119F5" w:rsidRPr="00FF5398" w:rsidRDefault="002119F5">
            <w:pPr>
              <w:jc w:val="center"/>
              <w:rPr>
                <w:rFonts w:ascii="Calibri" w:hAnsi="Calibri" w:cs="Calibri"/>
                <w:color w:val="000000"/>
                <w:sz w:val="22"/>
                <w:szCs w:val="22"/>
              </w:rPr>
            </w:pPr>
          </w:p>
        </w:tc>
        <w:tc>
          <w:tcPr>
            <w:tcW w:w="1985" w:type="dxa"/>
            <w:vAlign w:val="center"/>
          </w:tcPr>
          <w:p w14:paraId="7FBDF14C" w14:textId="099A5739" w:rsidR="002119F5" w:rsidRPr="00FF5398" w:rsidRDefault="002119F5">
            <w:pPr>
              <w:jc w:val="center"/>
              <w:rPr>
                <w:rFonts w:ascii="Calibri" w:hAnsi="Calibri" w:cs="Calibri"/>
                <w:color w:val="000000"/>
                <w:sz w:val="22"/>
                <w:szCs w:val="22"/>
              </w:rPr>
            </w:pPr>
          </w:p>
        </w:tc>
      </w:tr>
      <w:tr w:rsidR="002119F5" w:rsidRPr="00FF5398" w14:paraId="1A801C62" w14:textId="77777777" w:rsidTr="00132459">
        <w:tc>
          <w:tcPr>
            <w:tcW w:w="557" w:type="dxa"/>
          </w:tcPr>
          <w:p w14:paraId="2088805E" w14:textId="54E70CC7" w:rsidR="002119F5" w:rsidRPr="00FF5398" w:rsidRDefault="002119F5">
            <w:pPr>
              <w:jc w:val="center"/>
              <w:rPr>
                <w:rFonts w:ascii="Calibri" w:hAnsi="Calibri" w:cs="Calibri"/>
                <w:color w:val="000000"/>
                <w:sz w:val="22"/>
                <w:szCs w:val="22"/>
              </w:rPr>
            </w:pPr>
            <w:r w:rsidRPr="00FF5398">
              <w:rPr>
                <w:rFonts w:ascii="Calibri" w:hAnsi="Calibri" w:cs="Calibri"/>
                <w:color w:val="000000"/>
                <w:sz w:val="22"/>
                <w:szCs w:val="22"/>
              </w:rPr>
              <w:t>2.</w:t>
            </w:r>
          </w:p>
        </w:tc>
        <w:tc>
          <w:tcPr>
            <w:tcW w:w="5094" w:type="dxa"/>
          </w:tcPr>
          <w:p w14:paraId="2FB16C18" w14:textId="49BA8990" w:rsidR="002119F5" w:rsidRPr="00FF5398" w:rsidRDefault="002119F5">
            <w:pPr>
              <w:jc w:val="both"/>
              <w:rPr>
                <w:rFonts w:ascii="Calibri" w:hAnsi="Calibri" w:cs="Calibri"/>
                <w:b/>
                <w:bCs/>
                <w:color w:val="000000"/>
                <w:sz w:val="22"/>
                <w:szCs w:val="22"/>
              </w:rPr>
            </w:pPr>
            <w:r w:rsidRPr="00FF5398">
              <w:rPr>
                <w:rFonts w:ascii="Calibri" w:hAnsi="Calibri" w:cs="Calibri"/>
                <w:b/>
                <w:bCs/>
                <w:color w:val="000000"/>
                <w:sz w:val="22"/>
                <w:szCs w:val="22"/>
              </w:rPr>
              <w:t>Skystosios citologijos ginekologinių mėginių surinkimo rinkinys</w:t>
            </w:r>
            <w:r w:rsidRPr="00FF5398">
              <w:rPr>
                <w:rFonts w:ascii="Calibri" w:hAnsi="Calibri" w:cs="Calibri"/>
                <w:color w:val="000000"/>
                <w:sz w:val="22"/>
                <w:szCs w:val="22"/>
              </w:rPr>
              <w:t xml:space="preserve"> </w:t>
            </w:r>
            <w:r w:rsidRPr="00FF5398">
              <w:rPr>
                <w:rFonts w:ascii="Calibri" w:hAnsi="Calibri" w:cs="Calibri"/>
                <w:i/>
                <w:iCs/>
                <w:color w:val="000000"/>
                <w:sz w:val="22"/>
                <w:szCs w:val="22"/>
              </w:rPr>
              <w:t>(transportavimo indelis su skysta citologine terpe ir šepetėlis su lengvai nuimama galvute)</w:t>
            </w:r>
          </w:p>
        </w:tc>
        <w:tc>
          <w:tcPr>
            <w:tcW w:w="1148" w:type="dxa"/>
            <w:vAlign w:val="center"/>
          </w:tcPr>
          <w:p w14:paraId="6048C134" w14:textId="494AA466" w:rsidR="002119F5" w:rsidRPr="00FF5398" w:rsidRDefault="00D26571" w:rsidP="00E4213D">
            <w:pPr>
              <w:jc w:val="center"/>
              <w:rPr>
                <w:rFonts w:ascii="Calibri" w:hAnsi="Calibri" w:cs="Calibri"/>
                <w:color w:val="000000"/>
                <w:sz w:val="22"/>
                <w:szCs w:val="22"/>
              </w:rPr>
            </w:pPr>
            <w:r w:rsidRPr="00FF5398">
              <w:rPr>
                <w:rFonts w:ascii="Calibri" w:hAnsi="Calibri" w:cs="Calibri"/>
                <w:color w:val="000000"/>
                <w:sz w:val="22"/>
                <w:szCs w:val="22"/>
              </w:rPr>
              <w:t> rinkinys</w:t>
            </w:r>
          </w:p>
        </w:tc>
        <w:tc>
          <w:tcPr>
            <w:tcW w:w="1570" w:type="dxa"/>
          </w:tcPr>
          <w:p w14:paraId="5BDF8055" w14:textId="77777777" w:rsidR="00D26571" w:rsidRPr="00FF5398" w:rsidRDefault="00D26571" w:rsidP="00E4213D">
            <w:pPr>
              <w:jc w:val="center"/>
              <w:rPr>
                <w:rFonts w:ascii="Calibri" w:hAnsi="Calibri" w:cs="Calibri"/>
                <w:color w:val="000000"/>
                <w:sz w:val="22"/>
                <w:szCs w:val="22"/>
              </w:rPr>
            </w:pPr>
          </w:p>
          <w:p w14:paraId="6F25BE0E" w14:textId="1924F778" w:rsidR="002119F5" w:rsidRPr="00FF5398" w:rsidRDefault="00FD0EFC" w:rsidP="00E4213D">
            <w:pPr>
              <w:jc w:val="center"/>
              <w:rPr>
                <w:rFonts w:ascii="Calibri" w:hAnsi="Calibri" w:cs="Calibri"/>
                <w:color w:val="000000"/>
                <w:sz w:val="22"/>
                <w:szCs w:val="22"/>
              </w:rPr>
            </w:pPr>
            <w:r w:rsidRPr="00FF5398">
              <w:rPr>
                <w:rFonts w:ascii="Calibri" w:hAnsi="Calibri" w:cs="Calibri"/>
                <w:color w:val="000000"/>
                <w:sz w:val="22"/>
                <w:szCs w:val="22"/>
              </w:rPr>
              <w:t>2</w:t>
            </w:r>
            <w:r w:rsidR="00D26571" w:rsidRPr="00FF5398">
              <w:rPr>
                <w:rFonts w:ascii="Calibri" w:hAnsi="Calibri" w:cs="Calibri"/>
                <w:color w:val="000000"/>
                <w:sz w:val="22"/>
                <w:szCs w:val="22"/>
              </w:rPr>
              <w:t>0 000</w:t>
            </w:r>
          </w:p>
        </w:tc>
        <w:tc>
          <w:tcPr>
            <w:tcW w:w="1417" w:type="dxa"/>
            <w:gridSpan w:val="2"/>
            <w:vAlign w:val="center"/>
          </w:tcPr>
          <w:p w14:paraId="790ED717" w14:textId="77777777" w:rsidR="002119F5" w:rsidRPr="00FF5398" w:rsidRDefault="002119F5" w:rsidP="00E4213D">
            <w:pPr>
              <w:jc w:val="center"/>
              <w:rPr>
                <w:rFonts w:ascii="Calibri" w:hAnsi="Calibri" w:cs="Calibri"/>
                <w:color w:val="000000"/>
                <w:sz w:val="22"/>
                <w:szCs w:val="22"/>
              </w:rPr>
            </w:pPr>
          </w:p>
        </w:tc>
        <w:tc>
          <w:tcPr>
            <w:tcW w:w="1407" w:type="dxa"/>
            <w:vAlign w:val="center"/>
          </w:tcPr>
          <w:p w14:paraId="495E503C" w14:textId="77777777" w:rsidR="002119F5" w:rsidRPr="00FF5398" w:rsidRDefault="002119F5" w:rsidP="00E4213D">
            <w:pPr>
              <w:jc w:val="center"/>
              <w:rPr>
                <w:rFonts w:ascii="Calibri" w:hAnsi="Calibri" w:cs="Calibri"/>
                <w:color w:val="000000"/>
                <w:sz w:val="22"/>
                <w:szCs w:val="22"/>
              </w:rPr>
            </w:pPr>
          </w:p>
        </w:tc>
        <w:tc>
          <w:tcPr>
            <w:tcW w:w="1843" w:type="dxa"/>
            <w:gridSpan w:val="2"/>
          </w:tcPr>
          <w:p w14:paraId="7B12AB6C" w14:textId="77777777" w:rsidR="002119F5" w:rsidRPr="00FF5398" w:rsidRDefault="002119F5">
            <w:pPr>
              <w:jc w:val="center"/>
              <w:rPr>
                <w:rFonts w:ascii="Calibri" w:hAnsi="Calibri" w:cs="Calibri"/>
                <w:color w:val="000000"/>
                <w:sz w:val="22"/>
                <w:szCs w:val="22"/>
              </w:rPr>
            </w:pPr>
          </w:p>
        </w:tc>
        <w:tc>
          <w:tcPr>
            <w:tcW w:w="1985" w:type="dxa"/>
            <w:vAlign w:val="center"/>
          </w:tcPr>
          <w:p w14:paraId="4238DCEC" w14:textId="77777777" w:rsidR="002119F5" w:rsidRPr="00FF5398" w:rsidRDefault="002119F5">
            <w:pPr>
              <w:jc w:val="center"/>
              <w:rPr>
                <w:rFonts w:ascii="Calibri" w:hAnsi="Calibri" w:cs="Calibri"/>
                <w:color w:val="000000"/>
                <w:sz w:val="22"/>
                <w:szCs w:val="22"/>
              </w:rPr>
            </w:pPr>
          </w:p>
        </w:tc>
      </w:tr>
      <w:tr w:rsidR="00C51DF2" w:rsidRPr="00FF5398" w14:paraId="3452CE36" w14:textId="77777777" w:rsidTr="00C51DF2">
        <w:tc>
          <w:tcPr>
            <w:tcW w:w="9780" w:type="dxa"/>
            <w:gridSpan w:val="5"/>
            <w:tcBorders>
              <w:top w:val="single" w:sz="4" w:space="0" w:color="auto"/>
              <w:left w:val="single" w:sz="4" w:space="0" w:color="auto"/>
              <w:bottom w:val="single" w:sz="4" w:space="0" w:color="auto"/>
              <w:right w:val="single" w:sz="4" w:space="0" w:color="auto"/>
            </w:tcBorders>
          </w:tcPr>
          <w:p w14:paraId="4B832591" w14:textId="4DEE2EE1" w:rsidR="00C51DF2" w:rsidRPr="00FF5398" w:rsidRDefault="00C51DF2" w:rsidP="002F3C64">
            <w:pPr>
              <w:jc w:val="right"/>
              <w:rPr>
                <w:rFonts w:ascii="Calibri" w:hAnsi="Calibri" w:cs="Calibri"/>
                <w:color w:val="000000"/>
                <w:sz w:val="22"/>
                <w:szCs w:val="22"/>
              </w:rPr>
            </w:pPr>
            <w:r w:rsidRPr="00FF5398">
              <w:rPr>
                <w:rFonts w:ascii="Calibri" w:hAnsi="Calibri" w:cs="Calibri"/>
                <w:b/>
                <w:color w:val="000000"/>
                <w:sz w:val="22"/>
                <w:szCs w:val="22"/>
              </w:rPr>
              <w:t>Bendra pasiūlymo kaina, Eur be PVM:</w:t>
            </w:r>
          </w:p>
        </w:tc>
        <w:tc>
          <w:tcPr>
            <w:tcW w:w="1425" w:type="dxa"/>
            <w:gridSpan w:val="3"/>
            <w:tcBorders>
              <w:top w:val="single" w:sz="4" w:space="0" w:color="auto"/>
              <w:left w:val="single" w:sz="4" w:space="0" w:color="auto"/>
              <w:bottom w:val="single" w:sz="4" w:space="0" w:color="auto"/>
              <w:right w:val="single" w:sz="4" w:space="0" w:color="auto"/>
            </w:tcBorders>
          </w:tcPr>
          <w:p w14:paraId="0933045D" w14:textId="77777777" w:rsidR="00C51DF2" w:rsidRPr="00FF5398" w:rsidRDefault="00C51DF2" w:rsidP="00C51DF2">
            <w:pPr>
              <w:jc w:val="center"/>
              <w:rPr>
                <w:rFonts w:ascii="Calibri" w:hAnsi="Calibri" w:cs="Calibri"/>
                <w:color w:val="000000"/>
                <w:sz w:val="22"/>
                <w:szCs w:val="22"/>
              </w:rPr>
            </w:pP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243F880B" w14:textId="3BD8DA14" w:rsidR="00C51DF2" w:rsidRPr="00FF5398" w:rsidRDefault="00C51DF2">
            <w:pPr>
              <w:jc w:val="center"/>
              <w:rPr>
                <w:rFonts w:ascii="Calibri" w:hAnsi="Calibri" w:cs="Calibri"/>
                <w:color w:val="000000"/>
                <w:sz w:val="22"/>
                <w:szCs w:val="22"/>
              </w:rPr>
            </w:pPr>
            <w:r w:rsidRPr="00FF5398">
              <w:rPr>
                <w:rFonts w:ascii="Calibri" w:hAnsi="Calibri" w:cs="Calibri"/>
                <w:color w:val="000000"/>
                <w:sz w:val="22"/>
                <w:szCs w:val="22"/>
              </w:rPr>
              <w:t>–––</w:t>
            </w:r>
          </w:p>
        </w:tc>
      </w:tr>
      <w:tr w:rsidR="00C51DF2" w:rsidRPr="00FF5398" w14:paraId="4E2AF65D" w14:textId="77777777" w:rsidTr="00C51DF2">
        <w:tc>
          <w:tcPr>
            <w:tcW w:w="9780" w:type="dxa"/>
            <w:gridSpan w:val="5"/>
            <w:tcBorders>
              <w:top w:val="single" w:sz="4" w:space="0" w:color="auto"/>
              <w:left w:val="single" w:sz="4" w:space="0" w:color="auto"/>
              <w:bottom w:val="single" w:sz="4" w:space="0" w:color="auto"/>
              <w:right w:val="single" w:sz="4" w:space="0" w:color="auto"/>
            </w:tcBorders>
          </w:tcPr>
          <w:p w14:paraId="1AEC437E" w14:textId="4536EA69" w:rsidR="00C51DF2" w:rsidRPr="00FF5398" w:rsidRDefault="00C51DF2" w:rsidP="002F3C64">
            <w:pPr>
              <w:jc w:val="right"/>
              <w:rPr>
                <w:rFonts w:ascii="Calibri" w:hAnsi="Calibri" w:cs="Calibri"/>
                <w:color w:val="000000"/>
                <w:sz w:val="22"/>
                <w:szCs w:val="22"/>
              </w:rPr>
            </w:pPr>
            <w:r w:rsidRPr="00FF5398">
              <w:rPr>
                <w:rFonts w:ascii="Calibri" w:hAnsi="Calibri" w:cs="Calibri"/>
                <w:b/>
                <w:color w:val="000000"/>
                <w:sz w:val="22"/>
                <w:szCs w:val="22"/>
              </w:rPr>
              <w:t>PVM...................proc., Eur*:</w:t>
            </w:r>
          </w:p>
        </w:tc>
        <w:tc>
          <w:tcPr>
            <w:tcW w:w="1425" w:type="dxa"/>
            <w:gridSpan w:val="3"/>
            <w:tcBorders>
              <w:top w:val="single" w:sz="4" w:space="0" w:color="auto"/>
              <w:left w:val="single" w:sz="4" w:space="0" w:color="auto"/>
              <w:bottom w:val="single" w:sz="4" w:space="0" w:color="auto"/>
              <w:right w:val="single" w:sz="4" w:space="0" w:color="auto"/>
            </w:tcBorders>
          </w:tcPr>
          <w:p w14:paraId="33182F5C" w14:textId="77777777" w:rsidR="00C51DF2" w:rsidRPr="00FF5398" w:rsidRDefault="00C51DF2" w:rsidP="00C51DF2">
            <w:pPr>
              <w:jc w:val="center"/>
              <w:rPr>
                <w:rFonts w:ascii="Calibri" w:hAnsi="Calibri" w:cs="Calibri"/>
                <w:color w:val="000000"/>
                <w:sz w:val="22"/>
                <w:szCs w:val="22"/>
              </w:rPr>
            </w:pP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5659CD6F" w14:textId="30C5E613" w:rsidR="00C51DF2" w:rsidRPr="00FF5398" w:rsidRDefault="00C51DF2">
            <w:pPr>
              <w:jc w:val="center"/>
              <w:rPr>
                <w:rFonts w:ascii="Calibri" w:hAnsi="Calibri" w:cs="Calibri"/>
                <w:color w:val="000000"/>
                <w:sz w:val="22"/>
                <w:szCs w:val="22"/>
              </w:rPr>
            </w:pPr>
            <w:r w:rsidRPr="00FF5398">
              <w:rPr>
                <w:rFonts w:ascii="Calibri" w:hAnsi="Calibri" w:cs="Calibri"/>
                <w:color w:val="000000"/>
                <w:sz w:val="22"/>
                <w:szCs w:val="22"/>
              </w:rPr>
              <w:t>–––</w:t>
            </w:r>
          </w:p>
        </w:tc>
      </w:tr>
      <w:tr w:rsidR="00C51DF2" w:rsidRPr="00FF5398" w14:paraId="4E57D1E4" w14:textId="77777777" w:rsidTr="00C51DF2">
        <w:tc>
          <w:tcPr>
            <w:tcW w:w="9780" w:type="dxa"/>
            <w:gridSpan w:val="5"/>
            <w:tcBorders>
              <w:top w:val="single" w:sz="4" w:space="0" w:color="auto"/>
              <w:left w:val="single" w:sz="4" w:space="0" w:color="auto"/>
              <w:bottom w:val="single" w:sz="4" w:space="0" w:color="auto"/>
              <w:right w:val="single" w:sz="4" w:space="0" w:color="auto"/>
            </w:tcBorders>
          </w:tcPr>
          <w:p w14:paraId="1D5C621B" w14:textId="374F636C" w:rsidR="00C51DF2" w:rsidRPr="00FF5398" w:rsidRDefault="00C51DF2" w:rsidP="002F3C64">
            <w:pPr>
              <w:jc w:val="right"/>
              <w:rPr>
                <w:rFonts w:ascii="Calibri" w:hAnsi="Calibri" w:cs="Calibri"/>
                <w:color w:val="000000"/>
                <w:sz w:val="22"/>
                <w:szCs w:val="22"/>
              </w:rPr>
            </w:pPr>
            <w:r w:rsidRPr="00FF5398">
              <w:rPr>
                <w:rFonts w:ascii="Calibri" w:hAnsi="Calibri" w:cs="Calibri"/>
                <w:b/>
                <w:color w:val="000000"/>
                <w:sz w:val="22"/>
                <w:szCs w:val="22"/>
              </w:rPr>
              <w:t>Bendra pasiūlymo kaina, Eur su PVM:</w:t>
            </w:r>
          </w:p>
        </w:tc>
        <w:tc>
          <w:tcPr>
            <w:tcW w:w="1425" w:type="dxa"/>
            <w:gridSpan w:val="3"/>
            <w:tcBorders>
              <w:top w:val="single" w:sz="4" w:space="0" w:color="auto"/>
              <w:left w:val="single" w:sz="4" w:space="0" w:color="auto"/>
              <w:bottom w:val="single" w:sz="4" w:space="0" w:color="auto"/>
              <w:right w:val="single" w:sz="4" w:space="0" w:color="auto"/>
            </w:tcBorders>
          </w:tcPr>
          <w:p w14:paraId="1351897F" w14:textId="77777777" w:rsidR="00C51DF2" w:rsidRPr="00FF5398" w:rsidRDefault="00C51DF2" w:rsidP="00C51DF2">
            <w:pPr>
              <w:jc w:val="center"/>
              <w:rPr>
                <w:rFonts w:ascii="Calibri" w:hAnsi="Calibri" w:cs="Calibri"/>
                <w:color w:val="000000"/>
                <w:sz w:val="22"/>
                <w:szCs w:val="22"/>
              </w:rPr>
            </w:pP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2AEFD8AB" w14:textId="2CDF7328" w:rsidR="00C51DF2" w:rsidRPr="00FF5398" w:rsidRDefault="00C51DF2">
            <w:pPr>
              <w:jc w:val="center"/>
              <w:rPr>
                <w:rFonts w:ascii="Calibri" w:hAnsi="Calibri" w:cs="Calibri"/>
                <w:color w:val="000000"/>
                <w:sz w:val="22"/>
                <w:szCs w:val="22"/>
              </w:rPr>
            </w:pPr>
            <w:r w:rsidRPr="00FF5398">
              <w:rPr>
                <w:rFonts w:ascii="Calibri" w:hAnsi="Calibri" w:cs="Calibri"/>
                <w:color w:val="000000"/>
                <w:sz w:val="22"/>
                <w:szCs w:val="22"/>
              </w:rPr>
              <w:t>–––</w:t>
            </w:r>
          </w:p>
        </w:tc>
      </w:tr>
    </w:tbl>
    <w:tbl>
      <w:tblPr>
        <w:tblStyle w:val="Lentelstinklelis1"/>
        <w:tblW w:w="0" w:type="auto"/>
        <w:tblInd w:w="0" w:type="dxa"/>
        <w:tblLook w:val="04A0" w:firstRow="1" w:lastRow="0" w:firstColumn="1" w:lastColumn="0" w:noHBand="0" w:noVBand="1"/>
      </w:tblPr>
      <w:tblGrid>
        <w:gridCol w:w="13562"/>
      </w:tblGrid>
      <w:tr w:rsidR="00BD2804" w:rsidRPr="00FF5398" w14:paraId="63175C01" w14:textId="77777777">
        <w:tc>
          <w:tcPr>
            <w:tcW w:w="13562" w:type="dxa"/>
            <w:tcBorders>
              <w:top w:val="nil"/>
              <w:left w:val="nil"/>
              <w:bottom w:val="nil"/>
              <w:right w:val="nil"/>
            </w:tcBorders>
          </w:tcPr>
          <w:p w14:paraId="65127DE4" w14:textId="61242713" w:rsidR="00BD2804" w:rsidRPr="00FF5398" w:rsidRDefault="0041789D" w:rsidP="00BD2804">
            <w:pPr>
              <w:spacing w:line="276" w:lineRule="auto"/>
              <w:ind w:firstLine="462"/>
              <w:jc w:val="both"/>
              <w:rPr>
                <w:rFonts w:ascii="Calibri" w:hAnsi="Calibri" w:cs="Calibri"/>
                <w:sz w:val="22"/>
                <w:szCs w:val="22"/>
              </w:rPr>
            </w:pPr>
            <w:r w:rsidRPr="00FF5398">
              <w:rPr>
                <w:rFonts w:ascii="Calibri" w:hAnsi="Calibri" w:cs="Calibri"/>
                <w:sz w:val="22"/>
                <w:szCs w:val="22"/>
              </w:rPr>
              <w:t>*</w:t>
            </w:r>
            <w:r w:rsidR="00BD2804" w:rsidRPr="00FF5398">
              <w:rPr>
                <w:rFonts w:ascii="Calibri" w:hAnsi="Calibri" w:cs="Calibri"/>
                <w:sz w:val="22"/>
                <w:szCs w:val="22"/>
              </w:rPr>
              <w:t xml:space="preserve"> Nurodomos priežastys ir paaiškinimas:</w:t>
            </w:r>
          </w:p>
          <w:p w14:paraId="11747DDB" w14:textId="623FF8D7" w:rsidR="00BD2804" w:rsidRPr="00FF5398" w:rsidRDefault="00BD2804" w:rsidP="001440F2">
            <w:pPr>
              <w:pStyle w:val="Sraopastraipa"/>
              <w:numPr>
                <w:ilvl w:val="0"/>
                <w:numId w:val="1"/>
              </w:numPr>
              <w:spacing w:line="276" w:lineRule="auto"/>
              <w:jc w:val="both"/>
              <w:rPr>
                <w:rFonts w:ascii="Calibri" w:hAnsi="Calibri" w:cs="Calibri"/>
                <w:i/>
              </w:rPr>
            </w:pPr>
            <w:r w:rsidRPr="00FF5398">
              <w:rPr>
                <w:rFonts w:ascii="Calibri" w:hAnsi="Calibri" w:cs="Calibri"/>
                <w:i/>
              </w:rPr>
              <w:t>Jeigu pagal galiojančius teisės aktus tiekėjui nereikia mokėti PVM ir jis pasiūlyme nurodo bendrą pasiūlymo kainą be PVM;</w:t>
            </w:r>
          </w:p>
          <w:p w14:paraId="3D0CEEDC" w14:textId="4B3A46A4" w:rsidR="00BD2804" w:rsidRPr="00FF5398" w:rsidRDefault="00BD2804" w:rsidP="002878D0">
            <w:pPr>
              <w:pStyle w:val="Sraopastraipa"/>
              <w:numPr>
                <w:ilvl w:val="0"/>
                <w:numId w:val="1"/>
              </w:numPr>
              <w:spacing w:line="276" w:lineRule="auto"/>
              <w:jc w:val="both"/>
              <w:rPr>
                <w:rFonts w:ascii="Calibri" w:hAnsi="Calibri" w:cs="Calibri"/>
                <w:i/>
              </w:rPr>
            </w:pPr>
            <w:r w:rsidRPr="00FF5398">
              <w:rPr>
                <w:rFonts w:ascii="Calibri" w:hAnsi="Calibri" w:cs="Calibri"/>
                <w:i/>
              </w:rPr>
              <w:t xml:space="preserve">Jeigu pagal galiojančius teisės aktus pirkimo objektui taikomas lengvatinis arba 0 proc. PVM tarifas. </w:t>
            </w:r>
          </w:p>
          <w:p w14:paraId="34343F85" w14:textId="0A51C018" w:rsidR="00BD2804" w:rsidRPr="00FF5398" w:rsidRDefault="00BD2804" w:rsidP="002878D0">
            <w:pPr>
              <w:pStyle w:val="Sraopastraipa"/>
              <w:numPr>
                <w:ilvl w:val="0"/>
                <w:numId w:val="1"/>
              </w:numPr>
              <w:spacing w:line="276" w:lineRule="auto"/>
              <w:jc w:val="both"/>
              <w:rPr>
                <w:rFonts w:ascii="Calibri" w:hAnsi="Calibri" w:cs="Calibri"/>
                <w:i/>
              </w:rPr>
            </w:pPr>
            <w:r w:rsidRPr="00FF5398">
              <w:rPr>
                <w:rFonts w:ascii="Calibri" w:hAnsi="Calibri" w:cs="Calibri"/>
                <w:i/>
              </w:rPr>
              <w:t>Jeigu taikomi skirtingi PVM tarifai, Tiekėjas gali įterpti papildomas PVM eilutes ir paaiškinti kurioms eilutėms koks PVM tarifas taikomas ir kodėl</w:t>
            </w:r>
          </w:p>
          <w:p w14:paraId="5375A3BD" w14:textId="77777777" w:rsidR="00BD2804" w:rsidRPr="00FF5398" w:rsidRDefault="00BD2804" w:rsidP="00BD2804">
            <w:pPr>
              <w:spacing w:line="276" w:lineRule="auto"/>
              <w:jc w:val="both"/>
              <w:rPr>
                <w:rFonts w:ascii="Calibri" w:hAnsi="Calibri" w:cs="Calibri"/>
                <w:i/>
                <w:sz w:val="22"/>
                <w:szCs w:val="22"/>
              </w:rPr>
            </w:pPr>
          </w:p>
        </w:tc>
      </w:tr>
      <w:tr w:rsidR="00BD2804" w:rsidRPr="00FF5398" w14:paraId="10A5CF50" w14:textId="77777777">
        <w:tc>
          <w:tcPr>
            <w:tcW w:w="13562" w:type="dxa"/>
            <w:tcBorders>
              <w:top w:val="nil"/>
              <w:left w:val="nil"/>
              <w:right w:val="nil"/>
            </w:tcBorders>
          </w:tcPr>
          <w:p w14:paraId="1231841C" w14:textId="77777777" w:rsidR="00BD2804" w:rsidRPr="00FF5398" w:rsidRDefault="00BD2804" w:rsidP="00BD2804">
            <w:pPr>
              <w:spacing w:line="276" w:lineRule="auto"/>
              <w:jc w:val="both"/>
              <w:rPr>
                <w:rFonts w:ascii="Calibri" w:hAnsi="Calibri" w:cs="Calibri"/>
                <w:i/>
                <w:iCs/>
                <w:sz w:val="22"/>
                <w:szCs w:val="22"/>
              </w:rPr>
            </w:pPr>
            <w:r w:rsidRPr="00FF5398">
              <w:rPr>
                <w:rFonts w:ascii="Calibri" w:hAnsi="Calibri" w:cs="Calibri"/>
                <w:i/>
                <w:iCs/>
                <w:color w:val="A02B93"/>
                <w:sz w:val="22"/>
                <w:szCs w:val="22"/>
              </w:rPr>
              <w:t>tiekėjo įrašomi paaiškinimai ir teisinis pagrindas</w:t>
            </w:r>
          </w:p>
        </w:tc>
      </w:tr>
    </w:tbl>
    <w:p w14:paraId="141209CC" w14:textId="77777777" w:rsidR="00580C21" w:rsidRPr="00FF5398" w:rsidRDefault="00580C21" w:rsidP="001D29B3">
      <w:pPr>
        <w:jc w:val="both"/>
        <w:rPr>
          <w:rFonts w:ascii="Calibri" w:hAnsi="Calibri" w:cs="Calibri"/>
          <w:color w:val="000000"/>
          <w:sz w:val="22"/>
          <w:szCs w:val="22"/>
        </w:rPr>
      </w:pPr>
    </w:p>
    <w:p w14:paraId="5AB3C1CA" w14:textId="3796B5B1" w:rsidR="001D29B3" w:rsidRPr="00FF5398" w:rsidRDefault="00580C21" w:rsidP="001D29B3">
      <w:pPr>
        <w:jc w:val="both"/>
        <w:rPr>
          <w:rFonts w:ascii="Calibri" w:hAnsi="Calibri" w:cs="Calibri"/>
          <w:b/>
          <w:color w:val="000000"/>
          <w:sz w:val="22"/>
          <w:szCs w:val="22"/>
        </w:rPr>
      </w:pPr>
      <w:r w:rsidRPr="00FF5398">
        <w:rPr>
          <w:rFonts w:ascii="Calibri" w:hAnsi="Calibri" w:cs="Calibri"/>
          <w:b/>
          <w:color w:val="000000"/>
          <w:sz w:val="22"/>
          <w:szCs w:val="22"/>
        </w:rPr>
        <w:lastRenderedPageBreak/>
        <w:t>Bendrieji reikalavimai:</w:t>
      </w:r>
    </w:p>
    <w:p w14:paraId="3D1E4729" w14:textId="63699B08" w:rsidR="001D29B3" w:rsidRPr="00FF5398" w:rsidRDefault="001D29B3" w:rsidP="001D29B3">
      <w:pPr>
        <w:ind w:firstLine="851"/>
        <w:jc w:val="both"/>
        <w:rPr>
          <w:rFonts w:ascii="Calibri" w:hAnsi="Calibri" w:cs="Calibri"/>
          <w:sz w:val="22"/>
          <w:szCs w:val="22"/>
        </w:rPr>
      </w:pPr>
      <w:r w:rsidRPr="00FF5398">
        <w:rPr>
          <w:rFonts w:ascii="Calibri" w:hAnsi="Calibri" w:cs="Calibri"/>
          <w:sz w:val="22"/>
          <w:szCs w:val="22"/>
        </w:rPr>
        <w:t>1. Tiekėjas privalo įvertinti ir nurodyti (įrašyti</w:t>
      </w:r>
      <w:r w:rsidR="00897C5E" w:rsidRPr="00FF5398">
        <w:rPr>
          <w:rFonts w:ascii="Calibri" w:hAnsi="Calibri" w:cs="Calibri"/>
          <w:sz w:val="22"/>
          <w:szCs w:val="22"/>
        </w:rPr>
        <w:t xml:space="preserve"> lentelėje</w:t>
      </w:r>
      <w:r w:rsidRPr="00FF5398">
        <w:rPr>
          <w:rFonts w:ascii="Calibri" w:hAnsi="Calibri" w:cs="Calibri"/>
          <w:sz w:val="22"/>
          <w:szCs w:val="22"/>
        </w:rPr>
        <w:t>) visas reikiamas sudedamąsias dalis konkrečiam šioje specifikacijoje nurodytam citolog</w:t>
      </w:r>
      <w:r w:rsidR="00BA683F" w:rsidRPr="00FF5398">
        <w:rPr>
          <w:rFonts w:ascii="Calibri" w:hAnsi="Calibri" w:cs="Calibri"/>
          <w:sz w:val="22"/>
          <w:szCs w:val="22"/>
        </w:rPr>
        <w:t>in</w:t>
      </w:r>
      <w:r w:rsidRPr="00FF5398">
        <w:rPr>
          <w:rFonts w:ascii="Calibri" w:hAnsi="Calibri" w:cs="Calibri"/>
          <w:sz w:val="22"/>
          <w:szCs w:val="22"/>
        </w:rPr>
        <w:t xml:space="preserve">ių tepinėlių paruošimui ir dažymui, bei tikslius jų </w:t>
      </w:r>
      <w:r w:rsidR="008C179B" w:rsidRPr="00FF5398">
        <w:rPr>
          <w:rFonts w:ascii="Calibri" w:hAnsi="Calibri" w:cs="Calibri"/>
          <w:sz w:val="22"/>
          <w:szCs w:val="22"/>
        </w:rPr>
        <w:t xml:space="preserve">kiekius, </w:t>
      </w:r>
      <w:r w:rsidRPr="00FF5398">
        <w:rPr>
          <w:rFonts w:ascii="Calibri" w:hAnsi="Calibri" w:cs="Calibri"/>
          <w:sz w:val="22"/>
          <w:szCs w:val="22"/>
        </w:rPr>
        <w:t xml:space="preserve">komercinius pavadinimus, gamintoją, prekės kodą. Jeigu tiekėjas, atlikdamas šiame punkte nurodytus skaičiavimus, padarys klaidą, tai tiekėjas įsipareigoja savo sąskaita pateikti trūkstamus reagentus, medžiagas, papildomas priemones, priešingu atveju, tai bus laikoma esminiu pirkimo sutarties pažeidimu, ir </w:t>
      </w:r>
      <w:r w:rsidR="008E2461" w:rsidRPr="00FF5398">
        <w:rPr>
          <w:rFonts w:ascii="Calibri" w:hAnsi="Calibri" w:cs="Calibri"/>
          <w:sz w:val="22"/>
          <w:szCs w:val="22"/>
        </w:rPr>
        <w:t>Pirkėjas</w:t>
      </w:r>
      <w:r w:rsidRPr="00FF5398">
        <w:rPr>
          <w:rFonts w:ascii="Calibri" w:hAnsi="Calibri" w:cs="Calibri"/>
          <w:sz w:val="22"/>
          <w:szCs w:val="22"/>
        </w:rPr>
        <w:t xml:space="preserve"> įgys teisę nutraukti pirkimo sutartį.</w:t>
      </w:r>
    </w:p>
    <w:p w14:paraId="471FD104" w14:textId="40E8A48C" w:rsidR="001D29B3" w:rsidRPr="00FF5398" w:rsidRDefault="001E1B21" w:rsidP="00086E19">
      <w:pPr>
        <w:ind w:firstLine="851"/>
        <w:jc w:val="both"/>
        <w:rPr>
          <w:rFonts w:ascii="Calibri" w:hAnsi="Calibri" w:cs="Calibri"/>
          <w:sz w:val="22"/>
          <w:szCs w:val="22"/>
        </w:rPr>
      </w:pPr>
      <w:r w:rsidRPr="00FF5398">
        <w:rPr>
          <w:rFonts w:ascii="Calibri" w:hAnsi="Calibri" w:cs="Calibri"/>
          <w:sz w:val="22"/>
          <w:szCs w:val="22"/>
        </w:rPr>
        <w:t>2</w:t>
      </w:r>
      <w:r w:rsidR="001D29B3" w:rsidRPr="00FF5398">
        <w:rPr>
          <w:rFonts w:ascii="Calibri" w:hAnsi="Calibri" w:cs="Calibri"/>
          <w:sz w:val="22"/>
          <w:szCs w:val="22"/>
        </w:rPr>
        <w:t>. Reagentai, dažai, papildomos medžiagos turi būti paženklintos CE</w:t>
      </w:r>
      <w:r w:rsidR="004B5F95" w:rsidRPr="00FF5398">
        <w:rPr>
          <w:rFonts w:ascii="Calibri" w:hAnsi="Calibri" w:cs="Calibri"/>
          <w:sz w:val="22"/>
          <w:szCs w:val="22"/>
        </w:rPr>
        <w:t xml:space="preserve"> </w:t>
      </w:r>
      <w:r w:rsidR="004B5F95" w:rsidRPr="00FF5398">
        <w:rPr>
          <w:rFonts w:ascii="Calibri" w:hAnsi="Calibri" w:cs="Calibri"/>
          <w:iCs/>
          <w:color w:val="000000" w:themeColor="text1"/>
          <w:sz w:val="22"/>
          <w:szCs w:val="22"/>
          <w:lang w:val="pt-BR"/>
        </w:rPr>
        <w:t>ir turėti galiojantį CE sertifikatą arba EB atitikties deklaraciją pagal Europos Parlamento ir Tarybos Direktyvos 98/79/EB dėl in vitro diagnostikos medicinos prietaisų nuostatas arba pagal Europos Parlamento ir Tarybos Reglamento (ES) 2017/746 nuostatas.</w:t>
      </w:r>
      <w:r w:rsidR="31EA8829" w:rsidRPr="00FF5398">
        <w:rPr>
          <w:rFonts w:ascii="Calibri" w:hAnsi="Calibri" w:cs="Calibri"/>
          <w:color w:val="000000" w:themeColor="text1"/>
          <w:sz w:val="22"/>
          <w:szCs w:val="22"/>
        </w:rPr>
        <w:t xml:space="preserve"> Tiekėjas pirmą kartą pristatant prekes turės pateikti atitiktį patvirtinančias galiojančių dokumentų </w:t>
      </w:r>
      <w:r w:rsidR="31EA8829" w:rsidRPr="00FF5398">
        <w:rPr>
          <w:rFonts w:ascii="Calibri" w:hAnsi="Calibri" w:cs="Calibri"/>
          <w:strike/>
          <w:color w:val="D13438"/>
          <w:sz w:val="22"/>
          <w:szCs w:val="22"/>
        </w:rPr>
        <w:t xml:space="preserve"> </w:t>
      </w:r>
      <w:r w:rsidR="31EA8829" w:rsidRPr="00FF5398">
        <w:rPr>
          <w:rFonts w:ascii="Calibri" w:hAnsi="Calibri" w:cs="Calibri"/>
          <w:color w:val="000000" w:themeColor="text1"/>
          <w:sz w:val="22"/>
          <w:szCs w:val="22"/>
        </w:rPr>
        <w:t>kopijas anglų ir lietuvių kalba.</w:t>
      </w:r>
    </w:p>
    <w:p w14:paraId="5751AE51" w14:textId="748EE7AC" w:rsidR="001D29B3" w:rsidRPr="00FF5398" w:rsidRDefault="001E1B21" w:rsidP="001D29B3">
      <w:pPr>
        <w:ind w:firstLine="851"/>
        <w:jc w:val="both"/>
        <w:rPr>
          <w:rFonts w:ascii="Calibri" w:hAnsi="Calibri" w:cs="Calibri"/>
          <w:sz w:val="22"/>
          <w:szCs w:val="22"/>
        </w:rPr>
      </w:pPr>
      <w:r w:rsidRPr="00FF5398">
        <w:rPr>
          <w:rFonts w:ascii="Calibri" w:hAnsi="Calibri" w:cs="Calibri"/>
          <w:sz w:val="22"/>
          <w:szCs w:val="22"/>
        </w:rPr>
        <w:t>3</w:t>
      </w:r>
      <w:r w:rsidR="001D29B3" w:rsidRPr="00FF5398">
        <w:rPr>
          <w:rFonts w:ascii="Calibri" w:hAnsi="Calibri" w:cs="Calibri"/>
          <w:sz w:val="22"/>
          <w:szCs w:val="22"/>
        </w:rPr>
        <w:t>. Visos siūlomos prekės (reagentai, dažai, medžiagos ir papildomos priemonės) turi būti originalios, kokybiškos, naujos ir tinkamos darbui su siūloma paruošimo ir dažymo sistema.</w:t>
      </w:r>
      <w:r w:rsidR="0020681F" w:rsidRPr="00FF5398">
        <w:rPr>
          <w:rFonts w:ascii="Calibri" w:hAnsi="Calibri" w:cs="Calibri"/>
          <w:sz w:val="22"/>
          <w:szCs w:val="22"/>
        </w:rPr>
        <w:t xml:space="preserve"> Jei siūlom</w:t>
      </w:r>
      <w:r w:rsidR="006724FB" w:rsidRPr="00FF5398">
        <w:rPr>
          <w:rFonts w:ascii="Calibri" w:hAnsi="Calibri" w:cs="Calibri"/>
          <w:sz w:val="22"/>
          <w:szCs w:val="22"/>
        </w:rPr>
        <w:t>os</w:t>
      </w:r>
      <w:r w:rsidR="0020681F" w:rsidRPr="00FF5398">
        <w:rPr>
          <w:rFonts w:ascii="Calibri" w:hAnsi="Calibri" w:cs="Calibri"/>
          <w:sz w:val="22"/>
          <w:szCs w:val="22"/>
        </w:rPr>
        <w:t xml:space="preserve"> kito gamintojo (nei siūlomos įrangos) </w:t>
      </w:r>
      <w:r w:rsidR="006724FB" w:rsidRPr="00FF5398">
        <w:rPr>
          <w:rFonts w:ascii="Calibri" w:hAnsi="Calibri" w:cs="Calibri"/>
          <w:sz w:val="22"/>
          <w:szCs w:val="22"/>
        </w:rPr>
        <w:t>prekės</w:t>
      </w:r>
      <w:r w:rsidR="0020681F" w:rsidRPr="00FF5398">
        <w:rPr>
          <w:rFonts w:ascii="Calibri" w:hAnsi="Calibri" w:cs="Calibri"/>
          <w:sz w:val="22"/>
          <w:szCs w:val="22"/>
        </w:rPr>
        <w:t>, turi būti pateiktas panaudai siūlomos įrangos gamintojo rašytinis patvirtinimas, kad siūlomi reagentai tinka ir gali būti naudojami siūlomai įrangai.</w:t>
      </w:r>
    </w:p>
    <w:p w14:paraId="73993C1B" w14:textId="57606D9C" w:rsidR="001D29B3" w:rsidRPr="00FF5398" w:rsidRDefault="001E1B21" w:rsidP="001D29B3">
      <w:pPr>
        <w:ind w:firstLine="851"/>
        <w:jc w:val="both"/>
        <w:rPr>
          <w:rFonts w:ascii="Calibri" w:hAnsi="Calibri" w:cs="Calibri"/>
          <w:sz w:val="22"/>
          <w:szCs w:val="22"/>
        </w:rPr>
      </w:pPr>
      <w:r w:rsidRPr="00FF5398">
        <w:rPr>
          <w:rFonts w:ascii="Calibri" w:hAnsi="Calibri" w:cs="Calibri"/>
          <w:sz w:val="22"/>
          <w:szCs w:val="22"/>
        </w:rPr>
        <w:t>4</w:t>
      </w:r>
      <w:r w:rsidR="001D29B3" w:rsidRPr="00FF5398">
        <w:rPr>
          <w:rFonts w:ascii="Calibri" w:hAnsi="Calibri" w:cs="Calibri"/>
          <w:sz w:val="22"/>
          <w:szCs w:val="22"/>
        </w:rPr>
        <w:t>. Reagentų, dažų, medžiagų ir papildomų priemonių galiojimo terminas turi būti ne trumpesnis kaip 3 (trys) mėn. nuo pristatymo dienos.</w:t>
      </w:r>
    </w:p>
    <w:p w14:paraId="63BDE822" w14:textId="77777777" w:rsidR="001E1B21" w:rsidRPr="00FF5398" w:rsidRDefault="001E1B21" w:rsidP="001D29B3">
      <w:pPr>
        <w:ind w:firstLine="851"/>
        <w:jc w:val="both"/>
        <w:rPr>
          <w:rFonts w:ascii="Calibri" w:hAnsi="Calibri" w:cs="Calibri"/>
          <w:sz w:val="22"/>
          <w:szCs w:val="22"/>
        </w:rPr>
      </w:pPr>
    </w:p>
    <w:p w14:paraId="635B51BD" w14:textId="3035AE38" w:rsidR="001D29B3" w:rsidRPr="00FF5398" w:rsidRDefault="001D29B3" w:rsidP="001D29B3">
      <w:pPr>
        <w:jc w:val="both"/>
        <w:rPr>
          <w:rFonts w:ascii="Calibri" w:hAnsi="Calibri" w:cs="Calibri"/>
          <w:sz w:val="22"/>
          <w:szCs w:val="22"/>
        </w:rPr>
      </w:pPr>
      <w:r w:rsidRPr="00FF5398">
        <w:rPr>
          <w:rFonts w:ascii="Calibri" w:hAnsi="Calibri" w:cs="Calibri"/>
          <w:sz w:val="22"/>
          <w:szCs w:val="22"/>
        </w:rPr>
        <w:t>____________________________________________</w:t>
      </w:r>
      <w:r w:rsidRPr="00FF5398">
        <w:rPr>
          <w:rFonts w:ascii="Calibri" w:hAnsi="Calibri" w:cs="Calibri"/>
          <w:sz w:val="22"/>
          <w:szCs w:val="22"/>
        </w:rPr>
        <w:tab/>
      </w:r>
      <w:r w:rsidR="00FF5398">
        <w:rPr>
          <w:rFonts w:ascii="Calibri" w:hAnsi="Calibri" w:cs="Calibri"/>
          <w:sz w:val="22"/>
          <w:szCs w:val="22"/>
        </w:rPr>
        <w:t xml:space="preserve">            </w:t>
      </w:r>
      <w:r w:rsidRPr="00FF5398">
        <w:rPr>
          <w:rFonts w:ascii="Calibri" w:hAnsi="Calibri" w:cs="Calibri"/>
          <w:sz w:val="22"/>
          <w:szCs w:val="22"/>
        </w:rPr>
        <w:t>______________________</w:t>
      </w:r>
      <w:r w:rsidRPr="00FF5398">
        <w:rPr>
          <w:rFonts w:ascii="Calibri" w:hAnsi="Calibri" w:cs="Calibri"/>
          <w:sz w:val="22"/>
          <w:szCs w:val="22"/>
        </w:rPr>
        <w:tab/>
      </w:r>
      <w:r w:rsidR="007C7774">
        <w:rPr>
          <w:rFonts w:ascii="Calibri" w:hAnsi="Calibri" w:cs="Calibri"/>
          <w:sz w:val="22"/>
          <w:szCs w:val="22"/>
        </w:rPr>
        <w:t xml:space="preserve">                </w:t>
      </w:r>
      <w:r w:rsidRPr="00FF5398">
        <w:rPr>
          <w:rFonts w:ascii="Calibri" w:hAnsi="Calibri" w:cs="Calibri"/>
          <w:sz w:val="22"/>
          <w:szCs w:val="22"/>
        </w:rPr>
        <w:t>______________________________</w:t>
      </w:r>
    </w:p>
    <w:p w14:paraId="415BAFD4" w14:textId="7E83D1A1" w:rsidR="001D29B3" w:rsidRPr="00FF5398" w:rsidRDefault="001D29B3" w:rsidP="001D29B3">
      <w:pPr>
        <w:jc w:val="both"/>
        <w:rPr>
          <w:rFonts w:ascii="Calibri" w:hAnsi="Calibri" w:cs="Calibri"/>
          <w:position w:val="6"/>
          <w:sz w:val="22"/>
          <w:szCs w:val="22"/>
        </w:rPr>
      </w:pPr>
      <w:r w:rsidRPr="00FF5398">
        <w:rPr>
          <w:rFonts w:ascii="Calibri" w:hAnsi="Calibri" w:cs="Calibri"/>
          <w:position w:val="6"/>
          <w:sz w:val="22"/>
          <w:szCs w:val="22"/>
        </w:rPr>
        <w:t>(Tiekėjo arba jo įgalioto asmens pareigų pavadinimas)</w:t>
      </w:r>
      <w:r w:rsidR="006744E7" w:rsidRPr="00FF5398">
        <w:rPr>
          <w:rFonts w:ascii="Calibri" w:hAnsi="Calibri" w:cs="Calibri"/>
          <w:position w:val="6"/>
          <w:sz w:val="22"/>
          <w:szCs w:val="22"/>
        </w:rPr>
        <w:t xml:space="preserve">                   </w:t>
      </w:r>
      <w:r w:rsidR="00061D8C" w:rsidRPr="00FF5398">
        <w:rPr>
          <w:rFonts w:ascii="Calibri" w:hAnsi="Calibri" w:cs="Calibri"/>
          <w:position w:val="6"/>
          <w:sz w:val="22"/>
          <w:szCs w:val="22"/>
        </w:rPr>
        <w:t xml:space="preserve">             </w:t>
      </w:r>
      <w:r w:rsidR="006744E7" w:rsidRPr="00FF5398">
        <w:rPr>
          <w:rFonts w:ascii="Calibri" w:hAnsi="Calibri" w:cs="Calibri"/>
          <w:position w:val="6"/>
          <w:sz w:val="22"/>
          <w:szCs w:val="22"/>
        </w:rPr>
        <w:t xml:space="preserve"> </w:t>
      </w:r>
      <w:r w:rsidRPr="00FF5398">
        <w:rPr>
          <w:rFonts w:ascii="Calibri" w:hAnsi="Calibri" w:cs="Calibri"/>
          <w:position w:val="6"/>
          <w:sz w:val="22"/>
          <w:szCs w:val="22"/>
        </w:rPr>
        <w:t>(Parašas)</w:t>
      </w:r>
      <w:r w:rsidRPr="00FF5398">
        <w:rPr>
          <w:rFonts w:ascii="Calibri" w:hAnsi="Calibri" w:cs="Calibri"/>
          <w:position w:val="6"/>
          <w:sz w:val="22"/>
          <w:szCs w:val="22"/>
        </w:rPr>
        <w:tab/>
      </w:r>
      <w:r w:rsidR="00061D8C" w:rsidRPr="00FF5398">
        <w:rPr>
          <w:rFonts w:ascii="Calibri" w:hAnsi="Calibri" w:cs="Calibri"/>
          <w:position w:val="6"/>
          <w:sz w:val="22"/>
          <w:szCs w:val="22"/>
        </w:rPr>
        <w:t xml:space="preserve">                    </w:t>
      </w:r>
      <w:r w:rsidR="00FF5398">
        <w:rPr>
          <w:rFonts w:ascii="Calibri" w:hAnsi="Calibri" w:cs="Calibri"/>
          <w:position w:val="6"/>
          <w:sz w:val="22"/>
          <w:szCs w:val="22"/>
        </w:rPr>
        <w:tab/>
      </w:r>
      <w:r w:rsidR="00FF5398">
        <w:rPr>
          <w:rFonts w:ascii="Calibri" w:hAnsi="Calibri" w:cs="Calibri"/>
          <w:position w:val="6"/>
          <w:sz w:val="22"/>
          <w:szCs w:val="22"/>
        </w:rPr>
        <w:tab/>
      </w:r>
      <w:r w:rsidR="006744E7" w:rsidRPr="00FF5398">
        <w:rPr>
          <w:rFonts w:ascii="Calibri" w:hAnsi="Calibri" w:cs="Calibri"/>
          <w:position w:val="6"/>
          <w:sz w:val="22"/>
          <w:szCs w:val="22"/>
        </w:rPr>
        <w:t xml:space="preserve"> </w:t>
      </w:r>
      <w:r w:rsidRPr="00FF5398">
        <w:rPr>
          <w:rFonts w:ascii="Calibri" w:hAnsi="Calibri" w:cs="Calibri"/>
          <w:position w:val="6"/>
          <w:sz w:val="22"/>
          <w:szCs w:val="22"/>
        </w:rPr>
        <w:t>(Vardas ir pavardė)</w:t>
      </w:r>
    </w:p>
    <w:p w14:paraId="75752EA1" w14:textId="77777777" w:rsidR="001D29B3" w:rsidRPr="00FF5398" w:rsidRDefault="001D29B3" w:rsidP="001D29B3">
      <w:pPr>
        <w:jc w:val="both"/>
        <w:rPr>
          <w:rFonts w:ascii="Calibri" w:hAnsi="Calibri" w:cs="Calibri"/>
          <w:sz w:val="22"/>
          <w:szCs w:val="22"/>
        </w:rPr>
      </w:pPr>
    </w:p>
    <w:p w14:paraId="3B8D12E9" w14:textId="77777777" w:rsidR="001D29B3" w:rsidRPr="00FF5398" w:rsidRDefault="001D29B3" w:rsidP="001D29B3">
      <w:pPr>
        <w:ind w:firstLine="851"/>
        <w:jc w:val="both"/>
        <w:rPr>
          <w:rFonts w:ascii="Calibri" w:hAnsi="Calibri" w:cs="Calibri"/>
          <w:sz w:val="22"/>
          <w:szCs w:val="22"/>
        </w:rPr>
      </w:pPr>
    </w:p>
    <w:p w14:paraId="2E1B4E7C" w14:textId="77777777" w:rsidR="001D29B3" w:rsidRPr="00FF5398" w:rsidRDefault="001D29B3" w:rsidP="001D29B3">
      <w:pPr>
        <w:rPr>
          <w:rFonts w:ascii="Calibri" w:hAnsi="Calibri" w:cs="Calibri"/>
          <w:sz w:val="22"/>
          <w:szCs w:val="22"/>
        </w:rPr>
      </w:pPr>
    </w:p>
    <w:p w14:paraId="32C8FDF6" w14:textId="2DD9E256" w:rsidR="00C23C14" w:rsidRPr="00FF5398" w:rsidRDefault="00C23C14" w:rsidP="002F3C64">
      <w:pPr>
        <w:rPr>
          <w:rFonts w:ascii="Calibri" w:hAnsi="Calibri" w:cs="Calibri"/>
          <w:sz w:val="22"/>
          <w:szCs w:val="22"/>
        </w:rPr>
      </w:pPr>
    </w:p>
    <w:sectPr w:rsidR="00C23C14" w:rsidRPr="00FF5398" w:rsidSect="006744E7">
      <w:pgSz w:w="16838" w:h="11906" w:orient="landscape"/>
      <w:pgMar w:top="1701"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0F"/>
    <w:multiLevelType w:val="hybridMultilevel"/>
    <w:tmpl w:val="4EBC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105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B9"/>
    <w:rsid w:val="00000E0C"/>
    <w:rsid w:val="00044E06"/>
    <w:rsid w:val="000516FF"/>
    <w:rsid w:val="00061D8C"/>
    <w:rsid w:val="00084ADA"/>
    <w:rsid w:val="00086E19"/>
    <w:rsid w:val="001072DA"/>
    <w:rsid w:val="00132459"/>
    <w:rsid w:val="001367E9"/>
    <w:rsid w:val="001440F2"/>
    <w:rsid w:val="001767E6"/>
    <w:rsid w:val="0019792B"/>
    <w:rsid w:val="001D29B3"/>
    <w:rsid w:val="001E1B21"/>
    <w:rsid w:val="0020395D"/>
    <w:rsid w:val="0020681F"/>
    <w:rsid w:val="002119F5"/>
    <w:rsid w:val="0022116D"/>
    <w:rsid w:val="00264D0E"/>
    <w:rsid w:val="002740E8"/>
    <w:rsid w:val="002878D0"/>
    <w:rsid w:val="002920E4"/>
    <w:rsid w:val="002F3C64"/>
    <w:rsid w:val="0031004F"/>
    <w:rsid w:val="00324A74"/>
    <w:rsid w:val="003259D7"/>
    <w:rsid w:val="00331BF7"/>
    <w:rsid w:val="003362B9"/>
    <w:rsid w:val="00336350"/>
    <w:rsid w:val="00341A03"/>
    <w:rsid w:val="00341B31"/>
    <w:rsid w:val="00341BA5"/>
    <w:rsid w:val="00344437"/>
    <w:rsid w:val="0038163B"/>
    <w:rsid w:val="0041789D"/>
    <w:rsid w:val="004226A1"/>
    <w:rsid w:val="004629C3"/>
    <w:rsid w:val="004966D7"/>
    <w:rsid w:val="004B5F95"/>
    <w:rsid w:val="004F4ADD"/>
    <w:rsid w:val="004F52F1"/>
    <w:rsid w:val="00501227"/>
    <w:rsid w:val="005256CC"/>
    <w:rsid w:val="00544722"/>
    <w:rsid w:val="00547A8C"/>
    <w:rsid w:val="00580C21"/>
    <w:rsid w:val="005E6238"/>
    <w:rsid w:val="005E7B53"/>
    <w:rsid w:val="00640542"/>
    <w:rsid w:val="00664CE9"/>
    <w:rsid w:val="006724FB"/>
    <w:rsid w:val="006744E7"/>
    <w:rsid w:val="006A31A6"/>
    <w:rsid w:val="006C551A"/>
    <w:rsid w:val="007309A5"/>
    <w:rsid w:val="007414DB"/>
    <w:rsid w:val="0076494D"/>
    <w:rsid w:val="007718F1"/>
    <w:rsid w:val="007C19BA"/>
    <w:rsid w:val="007C7774"/>
    <w:rsid w:val="0080546F"/>
    <w:rsid w:val="008431E9"/>
    <w:rsid w:val="0085468D"/>
    <w:rsid w:val="00856AF4"/>
    <w:rsid w:val="00880F72"/>
    <w:rsid w:val="008853D7"/>
    <w:rsid w:val="0089576C"/>
    <w:rsid w:val="00897C5E"/>
    <w:rsid w:val="008C179B"/>
    <w:rsid w:val="008E2461"/>
    <w:rsid w:val="008E59AF"/>
    <w:rsid w:val="00911CC9"/>
    <w:rsid w:val="00947BE1"/>
    <w:rsid w:val="0095640D"/>
    <w:rsid w:val="00980DC2"/>
    <w:rsid w:val="009C164B"/>
    <w:rsid w:val="009D3A0D"/>
    <w:rsid w:val="009E15AD"/>
    <w:rsid w:val="00A30AED"/>
    <w:rsid w:val="00A52BBC"/>
    <w:rsid w:val="00A645C8"/>
    <w:rsid w:val="00A70CA6"/>
    <w:rsid w:val="00AD283A"/>
    <w:rsid w:val="00B06767"/>
    <w:rsid w:val="00B22CB6"/>
    <w:rsid w:val="00B932A5"/>
    <w:rsid w:val="00B962C2"/>
    <w:rsid w:val="00B97A9B"/>
    <w:rsid w:val="00BA683F"/>
    <w:rsid w:val="00BB29C3"/>
    <w:rsid w:val="00BD2804"/>
    <w:rsid w:val="00BE516E"/>
    <w:rsid w:val="00BF2927"/>
    <w:rsid w:val="00C23C14"/>
    <w:rsid w:val="00C263B9"/>
    <w:rsid w:val="00C42762"/>
    <w:rsid w:val="00C51DF2"/>
    <w:rsid w:val="00C60555"/>
    <w:rsid w:val="00C86610"/>
    <w:rsid w:val="00C90CCB"/>
    <w:rsid w:val="00CF228A"/>
    <w:rsid w:val="00D26571"/>
    <w:rsid w:val="00D76979"/>
    <w:rsid w:val="00DA36C5"/>
    <w:rsid w:val="00DE5CA6"/>
    <w:rsid w:val="00E02535"/>
    <w:rsid w:val="00E32D81"/>
    <w:rsid w:val="00E4213D"/>
    <w:rsid w:val="00E53952"/>
    <w:rsid w:val="00E609A3"/>
    <w:rsid w:val="00E8325C"/>
    <w:rsid w:val="00EA4551"/>
    <w:rsid w:val="00EB596D"/>
    <w:rsid w:val="00F30C88"/>
    <w:rsid w:val="00F745BD"/>
    <w:rsid w:val="00F91D38"/>
    <w:rsid w:val="00FB38BD"/>
    <w:rsid w:val="00FC3D84"/>
    <w:rsid w:val="00FD0EFC"/>
    <w:rsid w:val="00FE5141"/>
    <w:rsid w:val="00FE7210"/>
    <w:rsid w:val="00FF5398"/>
    <w:rsid w:val="056CB95F"/>
    <w:rsid w:val="1571AB1D"/>
    <w:rsid w:val="31EA8829"/>
    <w:rsid w:val="3304F86C"/>
    <w:rsid w:val="337561A7"/>
    <w:rsid w:val="3782FED8"/>
    <w:rsid w:val="435F0902"/>
    <w:rsid w:val="4B76AEB6"/>
    <w:rsid w:val="5F61220D"/>
    <w:rsid w:val="7A6A60F9"/>
    <w:rsid w:val="7E2DD0DB"/>
    <w:rsid w:val="7E325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D5CB"/>
  <w15:chartTrackingRefBased/>
  <w15:docId w15:val="{5AABEE4D-4CCB-4D68-8B30-C3F0AA50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9B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C263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263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263B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263B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263B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263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263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263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263B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63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63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63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63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63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263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63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63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63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63B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263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63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263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63B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263B9"/>
    <w:rPr>
      <w:i/>
      <w:iCs/>
      <w:color w:val="404040" w:themeColor="text1" w:themeTint="BF"/>
    </w:rPr>
  </w:style>
  <w:style w:type="paragraph" w:styleId="Sraopastraipa">
    <w:name w:val="List Paragraph"/>
    <w:basedOn w:val="prastasis"/>
    <w:uiPriority w:val="34"/>
    <w:qFormat/>
    <w:rsid w:val="00C263B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C263B9"/>
    <w:rPr>
      <w:i/>
      <w:iCs/>
      <w:color w:val="0F4761" w:themeColor="accent1" w:themeShade="BF"/>
    </w:rPr>
  </w:style>
  <w:style w:type="paragraph" w:styleId="Iskirtacitata">
    <w:name w:val="Intense Quote"/>
    <w:basedOn w:val="prastasis"/>
    <w:next w:val="prastasis"/>
    <w:link w:val="IskirtacitataDiagrama"/>
    <w:uiPriority w:val="30"/>
    <w:qFormat/>
    <w:rsid w:val="00C263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263B9"/>
    <w:rPr>
      <w:i/>
      <w:iCs/>
      <w:color w:val="0F4761" w:themeColor="accent1" w:themeShade="BF"/>
    </w:rPr>
  </w:style>
  <w:style w:type="character" w:styleId="Rykinuoroda">
    <w:name w:val="Intense Reference"/>
    <w:basedOn w:val="Numatytasispastraiposriftas"/>
    <w:uiPriority w:val="32"/>
    <w:qFormat/>
    <w:rsid w:val="00C263B9"/>
    <w:rPr>
      <w:b/>
      <w:bCs/>
      <w:smallCaps/>
      <w:color w:val="0F4761" w:themeColor="accent1" w:themeShade="BF"/>
      <w:spacing w:val="5"/>
    </w:rPr>
  </w:style>
  <w:style w:type="table" w:customStyle="1" w:styleId="Lentelstinklelis1">
    <w:name w:val="Lentelės tinklelis1"/>
    <w:basedOn w:val="prastojilentel"/>
    <w:next w:val="Lentelstinklelis"/>
    <w:rsid w:val="00BD280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D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E516E"/>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947BE1"/>
    <w:rPr>
      <w:sz w:val="16"/>
      <w:szCs w:val="16"/>
    </w:rPr>
  </w:style>
  <w:style w:type="paragraph" w:styleId="Komentarotekstas">
    <w:name w:val="annotation text"/>
    <w:basedOn w:val="prastasis"/>
    <w:link w:val="KomentarotekstasDiagrama"/>
    <w:uiPriority w:val="99"/>
    <w:unhideWhenUsed/>
    <w:rsid w:val="00947BE1"/>
    <w:rPr>
      <w:sz w:val="20"/>
      <w:szCs w:val="20"/>
    </w:rPr>
  </w:style>
  <w:style w:type="character" w:customStyle="1" w:styleId="KomentarotekstasDiagrama">
    <w:name w:val="Komentaro tekstas Diagrama"/>
    <w:basedOn w:val="Numatytasispastraiposriftas"/>
    <w:link w:val="Komentarotekstas"/>
    <w:uiPriority w:val="99"/>
    <w:rsid w:val="00947BE1"/>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47BE1"/>
    <w:rPr>
      <w:b/>
      <w:bCs/>
    </w:rPr>
  </w:style>
  <w:style w:type="character" w:customStyle="1" w:styleId="KomentarotemaDiagrama">
    <w:name w:val="Komentaro tema Diagrama"/>
    <w:basedOn w:val="KomentarotekstasDiagrama"/>
    <w:link w:val="Komentarotema"/>
    <w:uiPriority w:val="99"/>
    <w:semiHidden/>
    <w:rsid w:val="00947BE1"/>
    <w:rPr>
      <w:rFonts w:ascii="Times New Roman" w:eastAsia="Times New Roman" w:hAnsi="Times New Roman" w:cs="Times New Roman"/>
      <w:b/>
      <w:bCs/>
      <w:kern w:val="0"/>
      <w:sz w:val="20"/>
      <w:szCs w:val="20"/>
      <w:lang w:eastAsia="lt-LT"/>
      <w14:ligatures w14:val="none"/>
    </w:rPr>
  </w:style>
  <w:style w:type="character" w:customStyle="1" w:styleId="cf01">
    <w:name w:val="cf01"/>
    <w:basedOn w:val="Numatytasispastraiposriftas"/>
    <w:rsid w:val="00895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3107F-8823-437D-B234-AEE4D232667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C33E708-998E-40A9-BF0C-4FA636FC0625}">
  <ds:schemaRefs>
    <ds:schemaRef ds:uri="http://schemas.microsoft.com/sharepoint/v3/contenttype/forms"/>
  </ds:schemaRefs>
</ds:datastoreItem>
</file>

<file path=customXml/itemProps3.xml><?xml version="1.0" encoding="utf-8"?>
<ds:datastoreItem xmlns:ds="http://schemas.openxmlformats.org/officeDocument/2006/customXml" ds:itemID="{37BE8853-89EB-43EC-8D48-AB8EE6CE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429</Words>
  <Characters>2951</Characters>
  <Application>Microsoft Office Word</Application>
  <DocSecurity>0</DocSecurity>
  <Lines>109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Inga Sadukienė</cp:lastModifiedBy>
  <cp:revision>71</cp:revision>
  <dcterms:created xsi:type="dcterms:W3CDTF">2025-07-29T11:08:00Z</dcterms:created>
  <dcterms:modified xsi:type="dcterms:W3CDTF">2025-10-10T07:45:00Z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