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840DB7" w:rsidRDefault="00CC4C23" w:rsidP="004E0241">
      <w:pPr>
        <w:ind w:firstLine="0"/>
        <w:jc w:val="left"/>
        <w:rPr>
          <w:rFonts w:ascii="Times New Roman" w:hAnsi="Times New Roman" w:cs="Times New Roman"/>
          <w:b/>
          <w:bCs/>
          <w:color w:val="000000" w:themeColor="text1"/>
          <w:lang w:val="lt-LT"/>
        </w:rPr>
      </w:pPr>
    </w:p>
    <w:p w14:paraId="7A4709A5" w14:textId="4F44FEDC" w:rsidR="00CC4C23" w:rsidRPr="00840DB7" w:rsidRDefault="001A144B" w:rsidP="001A144B">
      <w:pPr>
        <w:ind w:firstLine="0"/>
        <w:jc w:val="left"/>
        <w:rPr>
          <w:rFonts w:ascii="Times New Roman" w:hAnsi="Times New Roman" w:cs="Times New Roman"/>
          <w:color w:val="000000" w:themeColor="text1"/>
          <w:lang w:val="lt-LT"/>
        </w:rPr>
      </w:pPr>
      <w:r w:rsidRPr="00840DB7">
        <w:rPr>
          <w:rFonts w:ascii="Times New Roman" w:hAnsi="Times New Roman" w:cs="Times New Roman"/>
          <w:color w:val="000000" w:themeColor="text1"/>
          <w:lang w:val="lt-LT"/>
        </w:rPr>
        <w:t>Europos socialinio fondo agentūrai</w:t>
      </w:r>
    </w:p>
    <w:p w14:paraId="4A9D5AF4" w14:textId="77777777" w:rsidR="001A144B" w:rsidRPr="00840DB7" w:rsidRDefault="001A144B" w:rsidP="003E7E8E">
      <w:pPr>
        <w:jc w:val="center"/>
        <w:rPr>
          <w:rFonts w:ascii="Times New Roman" w:hAnsi="Times New Roman" w:cs="Times New Roman"/>
          <w:b/>
          <w:lang w:val="lt-LT"/>
        </w:rPr>
      </w:pPr>
    </w:p>
    <w:p w14:paraId="11B70EFF" w14:textId="1B750F69" w:rsidR="001A144B" w:rsidRPr="00840DB7" w:rsidRDefault="006E7647" w:rsidP="003E7E8E">
      <w:pPr>
        <w:ind w:firstLine="0"/>
        <w:jc w:val="center"/>
        <w:rPr>
          <w:rFonts w:ascii="Times New Roman" w:hAnsi="Times New Roman" w:cs="Times New Roman"/>
          <w:b/>
          <w:lang w:val="lt-LT"/>
        </w:rPr>
      </w:pPr>
      <w:r w:rsidRPr="00840DB7">
        <w:rPr>
          <w:rFonts w:ascii="Times New Roman" w:hAnsi="Times New Roman" w:cs="Times New Roman"/>
          <w:b/>
          <w:lang w:val="lt-LT"/>
        </w:rPr>
        <w:t>PASIŪLYMAS</w:t>
      </w:r>
    </w:p>
    <w:p w14:paraId="63EDEA36" w14:textId="1EFACDBF" w:rsidR="00EE7B65" w:rsidRPr="00840DB7" w:rsidRDefault="006E7647" w:rsidP="003E7E8E">
      <w:pPr>
        <w:ind w:firstLine="0"/>
        <w:jc w:val="center"/>
        <w:rPr>
          <w:rFonts w:ascii="Times New Roman" w:hAnsi="Times New Roman" w:cs="Times New Roman"/>
          <w:b/>
          <w:lang w:val="lt-LT"/>
        </w:rPr>
      </w:pPr>
      <w:r w:rsidRPr="00840DB7">
        <w:rPr>
          <w:rFonts w:ascii="Times New Roman" w:hAnsi="Times New Roman" w:cs="Times New Roman"/>
          <w:b/>
          <w:lang w:val="lt-LT"/>
        </w:rPr>
        <w:t xml:space="preserve">DĖL </w:t>
      </w:r>
      <w:r w:rsidR="0064021D" w:rsidRPr="007D4D87">
        <w:rPr>
          <w:rFonts w:ascii="Times New Roman" w:hAnsi="Times New Roman" w:cs="Times New Roman"/>
          <w:b/>
          <w:lang w:val="lt-LT"/>
        </w:rPr>
        <w:t>EKSPERTINIŲ PARAIŠKŲ VERTINIMO PASLAUGŲ</w:t>
      </w:r>
      <w:r w:rsidR="0064021D" w:rsidRPr="00840DB7">
        <w:rPr>
          <w:rFonts w:ascii="Times New Roman" w:hAnsi="Times New Roman" w:cs="Times New Roman"/>
          <w:b/>
          <w:lang w:val="lt-LT"/>
        </w:rPr>
        <w:t xml:space="preserve"> </w:t>
      </w:r>
      <w:r w:rsidR="007D4D87">
        <w:rPr>
          <w:rFonts w:ascii="Times New Roman" w:hAnsi="Times New Roman" w:cs="Times New Roman"/>
          <w:b/>
          <w:lang w:val="lt-LT"/>
        </w:rPr>
        <w:t>TEIKIMO</w:t>
      </w:r>
    </w:p>
    <w:p w14:paraId="0BE34422" w14:textId="77777777" w:rsidR="001A144B" w:rsidRPr="00840DB7" w:rsidRDefault="001A144B" w:rsidP="003E7E8E">
      <w:pPr>
        <w:shd w:val="clear" w:color="auto" w:fill="FFFFFF"/>
        <w:ind w:firstLine="0"/>
        <w:rPr>
          <w:rFonts w:ascii="Times New Roman" w:hAnsi="Times New Roman" w:cs="Times New Roman"/>
          <w:lang w:val="lt-LT"/>
        </w:rPr>
      </w:pPr>
    </w:p>
    <w:p w14:paraId="28B97D82" w14:textId="77777777" w:rsidR="001A144B" w:rsidRPr="00840DB7" w:rsidRDefault="001A144B" w:rsidP="003E7E8E">
      <w:pPr>
        <w:shd w:val="clear" w:color="auto" w:fill="FFFFFF"/>
        <w:ind w:firstLine="0"/>
        <w:jc w:val="center"/>
        <w:rPr>
          <w:rFonts w:ascii="Times New Roman" w:hAnsi="Times New Roman" w:cs="Times New Roman"/>
          <w:b/>
          <w:bCs/>
          <w:color w:val="000000"/>
          <w:lang w:val="lt-LT"/>
        </w:rPr>
      </w:pPr>
      <w:r w:rsidRPr="00840DB7">
        <w:rPr>
          <w:rFonts w:ascii="Times New Roman" w:hAnsi="Times New Roman" w:cs="Times New Roman"/>
          <w:lang w:val="lt-LT"/>
        </w:rPr>
        <w:t>____________</w:t>
      </w:r>
      <w:r w:rsidRPr="00840DB7">
        <w:rPr>
          <w:rFonts w:ascii="Times New Roman" w:hAnsi="Times New Roman" w:cs="Times New Roman"/>
          <w:b/>
          <w:bCs/>
          <w:color w:val="000000"/>
          <w:lang w:val="lt-LT"/>
        </w:rPr>
        <w:t xml:space="preserve"> </w:t>
      </w:r>
    </w:p>
    <w:p w14:paraId="6F109DB2" w14:textId="77777777" w:rsidR="001A144B" w:rsidRPr="00840DB7" w:rsidRDefault="001A144B" w:rsidP="003E7E8E">
      <w:pPr>
        <w:shd w:val="clear" w:color="auto" w:fill="FFFFFF"/>
        <w:ind w:firstLine="0"/>
        <w:jc w:val="center"/>
        <w:rPr>
          <w:rFonts w:ascii="Times New Roman" w:hAnsi="Times New Roman" w:cs="Times New Roman"/>
          <w:bCs/>
          <w:color w:val="000000"/>
          <w:lang w:val="lt-LT"/>
        </w:rPr>
      </w:pPr>
      <w:r w:rsidRPr="00840DB7">
        <w:rPr>
          <w:rFonts w:ascii="Times New Roman" w:hAnsi="Times New Roman" w:cs="Times New Roman"/>
          <w:bCs/>
          <w:color w:val="000000"/>
          <w:lang w:val="lt-LT"/>
        </w:rPr>
        <w:t>(Data)</w:t>
      </w:r>
    </w:p>
    <w:p w14:paraId="3BA00242" w14:textId="77777777" w:rsidR="00CC4C23" w:rsidRPr="00840DB7" w:rsidRDefault="00CC4C23" w:rsidP="003E7E8E">
      <w:pPr>
        <w:ind w:firstLine="0"/>
        <w:jc w:val="center"/>
        <w:rPr>
          <w:rFonts w:ascii="Times New Roman" w:hAnsi="Times New Roman" w:cs="Times New Roman"/>
          <w:color w:val="000000" w:themeColor="text1"/>
          <w:lang w:val="lt-LT"/>
        </w:rPr>
      </w:pPr>
    </w:p>
    <w:p w14:paraId="53150A25" w14:textId="442F14F9" w:rsidR="001A144B" w:rsidRPr="00840DB7" w:rsidRDefault="00374D20" w:rsidP="003E7E8E">
      <w:pPr>
        <w:pStyle w:val="Antrat1"/>
        <w:numPr>
          <w:ilvl w:val="0"/>
          <w:numId w:val="2"/>
        </w:numPr>
        <w:jc w:val="center"/>
        <w:rPr>
          <w:b/>
          <w:bCs/>
          <w:sz w:val="22"/>
          <w:szCs w:val="22"/>
        </w:rPr>
      </w:pPr>
      <w:bookmarkStart w:id="0" w:name="_Toc329443224"/>
      <w:r w:rsidRPr="00840DB7">
        <w:rPr>
          <w:b/>
          <w:bCs/>
          <w:sz w:val="22"/>
          <w:szCs w:val="22"/>
        </w:rPr>
        <w:t>INFORMACIJA APIE TIEKĖJĄ</w:t>
      </w:r>
      <w:bookmarkEnd w:id="0"/>
      <w:r w:rsidRPr="00840DB7">
        <w:rPr>
          <w:rStyle w:val="Puslapioinaosnuoroda"/>
          <w:b/>
          <w:bCs/>
          <w:sz w:val="22"/>
          <w:szCs w:val="22"/>
        </w:rPr>
        <w:footnoteReference w:id="1"/>
      </w:r>
    </w:p>
    <w:p w14:paraId="5F7DB72C" w14:textId="77777777" w:rsidR="00374D20" w:rsidRPr="00840DB7"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B97446"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840DB7" w:rsidRDefault="00750AF2" w:rsidP="00750AF2">
            <w:pPr>
              <w:spacing w:before="60" w:after="60"/>
              <w:ind w:firstLine="36"/>
              <w:rPr>
                <w:rFonts w:ascii="Times New Roman" w:hAnsi="Times New Roman" w:cs="Times New Roman"/>
                <w:lang w:val="lt-LT"/>
              </w:rPr>
            </w:pPr>
          </w:p>
        </w:tc>
      </w:tr>
      <w:tr w:rsidR="004454D9" w:rsidRPr="00840DB7" w14:paraId="69E3344C" w14:textId="77777777" w:rsidTr="002B3F64">
        <w:tc>
          <w:tcPr>
            <w:tcW w:w="5529" w:type="dxa"/>
            <w:tcBorders>
              <w:top w:val="single" w:sz="4" w:space="0" w:color="auto"/>
              <w:left w:val="single" w:sz="4" w:space="0" w:color="auto"/>
              <w:bottom w:val="single" w:sz="4" w:space="0" w:color="auto"/>
              <w:right w:val="single" w:sz="4" w:space="0" w:color="auto"/>
            </w:tcBorders>
          </w:tcPr>
          <w:p w14:paraId="2DE58FEF" w14:textId="5DBB3242" w:rsidR="004454D9" w:rsidRPr="00840DB7" w:rsidRDefault="004060C8"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Registracijos šalį patvirtinantis dokumentas</w:t>
            </w:r>
          </w:p>
        </w:tc>
        <w:tc>
          <w:tcPr>
            <w:tcW w:w="4110" w:type="dxa"/>
            <w:tcBorders>
              <w:top w:val="single" w:sz="4" w:space="0" w:color="auto"/>
              <w:left w:val="single" w:sz="4" w:space="0" w:color="auto"/>
              <w:bottom w:val="single" w:sz="4" w:space="0" w:color="auto"/>
              <w:right w:val="single" w:sz="4" w:space="0" w:color="auto"/>
            </w:tcBorders>
          </w:tcPr>
          <w:p w14:paraId="5ACF9DBD" w14:textId="77777777" w:rsidR="004454D9" w:rsidRPr="00840DB7" w:rsidRDefault="004454D9" w:rsidP="00750AF2">
            <w:pPr>
              <w:spacing w:before="60" w:after="60"/>
              <w:ind w:firstLine="36"/>
              <w:rPr>
                <w:rFonts w:ascii="Times New Roman" w:hAnsi="Times New Roman" w:cs="Times New Roman"/>
                <w:lang w:val="lt-LT"/>
              </w:rPr>
            </w:pPr>
          </w:p>
        </w:tc>
      </w:tr>
      <w:tr w:rsidR="00750AF2" w:rsidRPr="00840DB7"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840DB7"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840DB7"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97446"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97446"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97446"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97446"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840DB7" w:rsidRDefault="00750AF2" w:rsidP="00750AF2">
            <w:pPr>
              <w:spacing w:before="60" w:after="60"/>
              <w:ind w:firstLine="36"/>
              <w:rPr>
                <w:rFonts w:ascii="Times New Roman" w:hAnsi="Times New Roman" w:cs="Times New Roman"/>
                <w:lang w:val="lt-LT"/>
              </w:rPr>
            </w:pPr>
          </w:p>
        </w:tc>
      </w:tr>
    </w:tbl>
    <w:p w14:paraId="4269AC89" w14:textId="77777777" w:rsidR="00CC4C23" w:rsidRPr="00840DB7" w:rsidRDefault="00CC4C23" w:rsidP="001A144B">
      <w:pPr>
        <w:pStyle w:val="prastasis1"/>
        <w:spacing w:after="0" w:line="240" w:lineRule="auto"/>
        <w:rPr>
          <w:rFonts w:cs="Times New Roman"/>
          <w:b/>
          <w:sz w:val="22"/>
          <w:szCs w:val="22"/>
          <w:lang w:val="lt-LT"/>
        </w:rPr>
      </w:pPr>
    </w:p>
    <w:p w14:paraId="312D86F4" w14:textId="77777777" w:rsidR="001412A4" w:rsidRPr="00840DB7" w:rsidRDefault="001412A4" w:rsidP="001A144B">
      <w:pPr>
        <w:pStyle w:val="prastasis1"/>
        <w:spacing w:after="0" w:line="240" w:lineRule="auto"/>
        <w:rPr>
          <w:rFonts w:cs="Times New Roman"/>
          <w:b/>
          <w:sz w:val="22"/>
          <w:szCs w:val="22"/>
          <w:lang w:val="lt-LT"/>
        </w:rPr>
      </w:pPr>
    </w:p>
    <w:p w14:paraId="4F53E0A4" w14:textId="77777777" w:rsidR="00E2490B" w:rsidRPr="00840DB7" w:rsidRDefault="00E2490B" w:rsidP="00E2490B">
      <w:pPr>
        <w:pStyle w:val="Sraopastraipa"/>
        <w:numPr>
          <w:ilvl w:val="0"/>
          <w:numId w:val="2"/>
        </w:numPr>
        <w:jc w:val="center"/>
        <w:rPr>
          <w:b/>
          <w:bCs/>
          <w:sz w:val="22"/>
          <w:szCs w:val="22"/>
        </w:rPr>
      </w:pPr>
      <w:bookmarkStart w:id="1" w:name="_Toc329443227"/>
      <w:r w:rsidRPr="00840DB7">
        <w:rPr>
          <w:b/>
          <w:bCs/>
          <w:sz w:val="22"/>
          <w:szCs w:val="22"/>
        </w:rPr>
        <w:t>INFORMACIJA APIE PLANUOJAMUS PASITELKTI SUBTIEKĖJUS AR RĖMIMĄSI KITŲ ŪKIO SUBJEKTŲ PAJĖGUMAIS</w:t>
      </w:r>
      <w:r w:rsidRPr="00840DB7">
        <w:rPr>
          <w:rStyle w:val="Puslapioinaosnuoroda"/>
          <w:b/>
          <w:bCs/>
          <w:sz w:val="22"/>
          <w:szCs w:val="22"/>
        </w:rPr>
        <w:footnoteReference w:id="2"/>
      </w:r>
    </w:p>
    <w:p w14:paraId="5FDDC27A" w14:textId="77777777" w:rsidR="00E2490B" w:rsidRPr="00840DB7" w:rsidRDefault="00E2490B" w:rsidP="005B0009">
      <w:pPr>
        <w:ind w:right="140"/>
        <w:rPr>
          <w:rFonts w:ascii="Times New Roman" w:hAnsi="Times New Roman" w:cs="Times New Roman"/>
          <w:b/>
          <w:bCs/>
          <w:lang w:val="lt-LT"/>
        </w:rPr>
      </w:pPr>
    </w:p>
    <w:bookmarkEnd w:id="1"/>
    <w:p w14:paraId="597AA66C" w14:textId="77777777" w:rsidR="00E2490B" w:rsidRPr="00840DB7" w:rsidRDefault="00E2490B" w:rsidP="005B0009">
      <w:pPr>
        <w:spacing w:after="120"/>
        <w:ind w:right="140" w:firstLine="0"/>
        <w:rPr>
          <w:rFonts w:ascii="Times New Roman" w:eastAsia="Arial" w:hAnsi="Times New Roman" w:cs="Times New Roman"/>
          <w:color w:val="000000" w:themeColor="text1"/>
          <w:lang w:val="lt-LT"/>
        </w:rPr>
      </w:pPr>
      <w:r w:rsidRPr="00840DB7">
        <w:rPr>
          <w:rFonts w:ascii="Times New Roman" w:hAnsi="Times New Roman" w:cs="Times New Roman"/>
          <w:lang w:val="lt-LT"/>
        </w:rPr>
        <w:t xml:space="preserve">2.1. </w:t>
      </w:r>
      <w:r w:rsidRPr="00840DB7">
        <w:rPr>
          <w:rFonts w:ascii="Times New Roman" w:eastAsia="Arial" w:hAnsi="Times New Roman" w:cs="Times New Roman"/>
          <w:color w:val="000000" w:themeColor="text1"/>
          <w:lang w:val="lt-LT"/>
        </w:rPr>
        <w:t xml:space="preserve">Pasiūlymo teikimo metu žinomi subtiekėjai, kurie bus pasitelkiami Sutarties vykdymui ir (ar) </w:t>
      </w:r>
      <w:proofErr w:type="spellStart"/>
      <w:r w:rsidRPr="00840DB7">
        <w:rPr>
          <w:rFonts w:ascii="Times New Roman" w:eastAsia="Arial" w:hAnsi="Times New Roman" w:cs="Times New Roman"/>
          <w:color w:val="000000" w:themeColor="text1"/>
          <w:lang w:val="lt-LT"/>
        </w:rPr>
        <w:t>subtiekimui</w:t>
      </w:r>
      <w:proofErr w:type="spellEnd"/>
      <w:r w:rsidRPr="00840DB7">
        <w:rPr>
          <w:rFonts w:ascii="Times New Roman" w:eastAsia="Arial" w:hAnsi="Times New Roman" w:cs="Times New Roman"/>
          <w:color w:val="000000" w:themeColor="text1"/>
          <w:lang w:val="lt-LT"/>
        </w:rPr>
        <w:t xml:space="preserve"> perduodama sutartinių įsipareigojimų dalis (nurodyti privaloma),</w:t>
      </w:r>
      <w:r w:rsidRPr="00840DB7">
        <w:rPr>
          <w:rFonts w:ascii="Times New Roman" w:hAnsi="Times New Roman" w:cs="Times New Roman"/>
          <w:lang w:val="lt-LT"/>
        </w:rPr>
        <w:t xml:space="preserve"> jei Pasiūlymo teikimo metu subtiekėjai nėra žinomi – turi būti užpildytas 4 stulpelis (Subtiekėjui perduodamų sutartinių įsipareigojimų dalis procentais ar suma nuo pasiūlymo kainos)</w:t>
      </w:r>
      <w:r w:rsidRPr="00840DB7">
        <w:rPr>
          <w:rFonts w:ascii="Times New Roman" w:eastAsia="Arial" w:hAnsi="Times New Roman" w:cs="Times New Roman"/>
          <w:color w:val="000000" w:themeColor="text1"/>
          <w:lang w:val="lt-LT"/>
        </w:rPr>
        <w:t>:</w:t>
      </w:r>
    </w:p>
    <w:tbl>
      <w:tblPr>
        <w:tblStyle w:val="Lentelstinklelis"/>
        <w:tblW w:w="9492" w:type="dxa"/>
        <w:tblLook w:val="04A0" w:firstRow="1" w:lastRow="0" w:firstColumn="1" w:lastColumn="0" w:noHBand="0" w:noVBand="1"/>
      </w:tblPr>
      <w:tblGrid>
        <w:gridCol w:w="562"/>
        <w:gridCol w:w="2268"/>
        <w:gridCol w:w="3686"/>
        <w:gridCol w:w="2976"/>
      </w:tblGrid>
      <w:tr w:rsidR="00D5317C" w:rsidRPr="00B97446" w14:paraId="2D7EC883" w14:textId="77777777" w:rsidTr="005C5688">
        <w:tc>
          <w:tcPr>
            <w:tcW w:w="562" w:type="dxa"/>
            <w:shd w:val="clear" w:color="auto" w:fill="F2F2F2" w:themeFill="background1" w:themeFillShade="F2"/>
          </w:tcPr>
          <w:p w14:paraId="3795A95A" w14:textId="77777777" w:rsidR="00EF3787" w:rsidRPr="00840DB7" w:rsidRDefault="000179A4" w:rsidP="004E0241">
            <w:pPr>
              <w:ind w:firstLine="0"/>
              <w:rPr>
                <w:rFonts w:eastAsia="Arial"/>
                <w:b/>
                <w:bCs/>
                <w:color w:val="000000" w:themeColor="text1"/>
                <w:sz w:val="22"/>
                <w:szCs w:val="22"/>
                <w:lang w:val="lt-LT"/>
              </w:rPr>
            </w:pPr>
            <w:r w:rsidRPr="00840DB7">
              <w:rPr>
                <w:rFonts w:eastAsia="Arial"/>
                <w:b/>
                <w:bCs/>
                <w:color w:val="000000" w:themeColor="text1"/>
                <w:sz w:val="22"/>
                <w:szCs w:val="22"/>
                <w:lang w:val="lt-LT"/>
              </w:rPr>
              <w:t xml:space="preserve">Eil. </w:t>
            </w:r>
          </w:p>
          <w:p w14:paraId="1EB3EEC4" w14:textId="65A9A116" w:rsidR="00D5317C" w:rsidRPr="00840DB7" w:rsidRDefault="000179A4" w:rsidP="004E0241">
            <w:pPr>
              <w:ind w:firstLine="0"/>
              <w:rPr>
                <w:rFonts w:eastAsia="Arial"/>
                <w:color w:val="000000" w:themeColor="text1"/>
                <w:sz w:val="22"/>
                <w:szCs w:val="22"/>
                <w:lang w:val="lt-LT"/>
              </w:rPr>
            </w:pPr>
            <w:r w:rsidRPr="00840DB7">
              <w:rPr>
                <w:rFonts w:eastAsia="Arial"/>
                <w:b/>
                <w:bCs/>
                <w:color w:val="000000" w:themeColor="text1"/>
                <w:sz w:val="22"/>
                <w:szCs w:val="22"/>
                <w:lang w:val="lt-LT"/>
              </w:rPr>
              <w:t>Nr.</w:t>
            </w:r>
            <w:r w:rsidRPr="00840DB7">
              <w:rPr>
                <w:rFonts w:eastAsia="Arial"/>
                <w:color w:val="000000" w:themeColor="text1"/>
                <w:sz w:val="22"/>
                <w:szCs w:val="22"/>
                <w:lang w:val="lt-LT"/>
              </w:rPr>
              <w:t xml:space="preserve"> </w:t>
            </w:r>
          </w:p>
        </w:tc>
        <w:tc>
          <w:tcPr>
            <w:tcW w:w="2268" w:type="dxa"/>
            <w:shd w:val="clear" w:color="auto" w:fill="F2F2F2" w:themeFill="background1" w:themeFillShade="F2"/>
          </w:tcPr>
          <w:p w14:paraId="77DBA6CC" w14:textId="5328FCCB" w:rsidR="00D5317C" w:rsidRPr="00840DB7" w:rsidRDefault="00EF3787" w:rsidP="004E0241">
            <w:pPr>
              <w:ind w:right="-105" w:firstLine="0"/>
              <w:jc w:val="center"/>
              <w:rPr>
                <w:rFonts w:eastAsia="Arial"/>
                <w:color w:val="000000" w:themeColor="text1"/>
                <w:sz w:val="22"/>
                <w:szCs w:val="22"/>
                <w:lang w:val="lt-LT"/>
              </w:rPr>
            </w:pPr>
            <w:r w:rsidRPr="00840DB7">
              <w:rPr>
                <w:b/>
                <w:sz w:val="22"/>
                <w:szCs w:val="22"/>
                <w:lang w:val="lt-LT"/>
              </w:rPr>
              <w:t>Subtiekėjo pavadinimas</w:t>
            </w:r>
          </w:p>
        </w:tc>
        <w:tc>
          <w:tcPr>
            <w:tcW w:w="3686" w:type="dxa"/>
            <w:shd w:val="clear" w:color="auto" w:fill="F2F2F2" w:themeFill="background1" w:themeFillShade="F2"/>
          </w:tcPr>
          <w:p w14:paraId="409AD8E5" w14:textId="6E6A3DBC" w:rsidR="00D5317C" w:rsidRPr="00840DB7" w:rsidRDefault="00EF3787" w:rsidP="004E0241">
            <w:pPr>
              <w:ind w:right="-1" w:firstLine="0"/>
              <w:jc w:val="center"/>
              <w:rPr>
                <w:rFonts w:eastAsia="Arial"/>
                <w:color w:val="000000" w:themeColor="text1"/>
                <w:sz w:val="22"/>
                <w:szCs w:val="22"/>
                <w:lang w:val="lt-LT"/>
              </w:rPr>
            </w:pPr>
            <w:r w:rsidRPr="00840DB7">
              <w:rPr>
                <w:b/>
                <w:sz w:val="22"/>
                <w:szCs w:val="22"/>
                <w:lang w:val="lt-LT"/>
              </w:rPr>
              <w:t>Subtiekėjo  juridinio asmens kodas (-ai) (tuo atveju, jei Pasiūlymą teikia fizinis asmuo - verslo pažymėjimo Nr. ar pan.)</w:t>
            </w:r>
          </w:p>
        </w:tc>
        <w:tc>
          <w:tcPr>
            <w:tcW w:w="2976" w:type="dxa"/>
            <w:shd w:val="clear" w:color="auto" w:fill="F2F2F2" w:themeFill="background1" w:themeFillShade="F2"/>
          </w:tcPr>
          <w:p w14:paraId="0F7F9B8A" w14:textId="05F417A3" w:rsidR="00D5317C" w:rsidRPr="00840DB7" w:rsidRDefault="00EF3787" w:rsidP="004E0241">
            <w:pPr>
              <w:ind w:right="-1" w:firstLine="0"/>
              <w:jc w:val="center"/>
              <w:rPr>
                <w:rFonts w:eastAsia="Arial"/>
                <w:color w:val="000000" w:themeColor="text1"/>
                <w:sz w:val="22"/>
                <w:szCs w:val="22"/>
                <w:lang w:val="lt-LT"/>
              </w:rPr>
            </w:pPr>
            <w:r w:rsidRPr="00840DB7">
              <w:rPr>
                <w:b/>
                <w:sz w:val="22"/>
                <w:szCs w:val="22"/>
                <w:lang w:val="lt-LT"/>
              </w:rPr>
              <w:t>Subtiekėjui perduodamų sutartinių įsipareigojimų dalis procentais ar suma nuo pasiūlymo kainos</w:t>
            </w:r>
          </w:p>
        </w:tc>
      </w:tr>
      <w:tr w:rsidR="00D5317C" w:rsidRPr="00840DB7" w14:paraId="62CD6494" w14:textId="77777777" w:rsidTr="005C5688">
        <w:trPr>
          <w:trHeight w:val="227"/>
        </w:trPr>
        <w:tc>
          <w:tcPr>
            <w:tcW w:w="562" w:type="dxa"/>
            <w:shd w:val="clear" w:color="auto" w:fill="F2F2F2" w:themeFill="background1" w:themeFillShade="F2"/>
          </w:tcPr>
          <w:p w14:paraId="73DF1916" w14:textId="2F9F8AD9" w:rsidR="00D5317C" w:rsidRPr="00840DB7" w:rsidRDefault="00D5317C" w:rsidP="004E0241">
            <w:pPr>
              <w:ind w:right="-1" w:firstLine="0"/>
              <w:jc w:val="center"/>
              <w:rPr>
                <w:rFonts w:eastAsia="Arial"/>
                <w:i/>
                <w:iCs/>
                <w:color w:val="000000" w:themeColor="text1"/>
                <w:sz w:val="16"/>
                <w:szCs w:val="16"/>
                <w:lang w:val="lt-LT"/>
              </w:rPr>
            </w:pPr>
            <w:r w:rsidRPr="00840DB7">
              <w:rPr>
                <w:rFonts w:eastAsia="Arial"/>
                <w:i/>
                <w:iCs/>
                <w:color w:val="000000" w:themeColor="text1"/>
                <w:sz w:val="16"/>
                <w:szCs w:val="16"/>
                <w:lang w:val="lt-LT"/>
              </w:rPr>
              <w:t>1</w:t>
            </w:r>
          </w:p>
        </w:tc>
        <w:tc>
          <w:tcPr>
            <w:tcW w:w="2268" w:type="dxa"/>
            <w:shd w:val="clear" w:color="auto" w:fill="F2F2F2" w:themeFill="background1" w:themeFillShade="F2"/>
          </w:tcPr>
          <w:p w14:paraId="50D2567B" w14:textId="169E60D4" w:rsidR="00D5317C" w:rsidRPr="00840DB7" w:rsidRDefault="00D5317C" w:rsidP="004E0241">
            <w:pPr>
              <w:ind w:right="-1" w:firstLine="0"/>
              <w:jc w:val="center"/>
              <w:rPr>
                <w:rFonts w:eastAsia="Arial"/>
                <w:i/>
                <w:iCs/>
                <w:color w:val="000000" w:themeColor="text1"/>
                <w:sz w:val="16"/>
                <w:szCs w:val="16"/>
                <w:lang w:val="lt-LT"/>
              </w:rPr>
            </w:pPr>
            <w:r w:rsidRPr="00840DB7">
              <w:rPr>
                <w:rFonts w:eastAsia="Arial"/>
                <w:i/>
                <w:iCs/>
                <w:color w:val="000000" w:themeColor="text1"/>
                <w:sz w:val="16"/>
                <w:szCs w:val="16"/>
                <w:lang w:val="lt-LT"/>
              </w:rPr>
              <w:t>2</w:t>
            </w:r>
          </w:p>
        </w:tc>
        <w:tc>
          <w:tcPr>
            <w:tcW w:w="3686" w:type="dxa"/>
            <w:shd w:val="clear" w:color="auto" w:fill="F2F2F2" w:themeFill="background1" w:themeFillShade="F2"/>
          </w:tcPr>
          <w:p w14:paraId="304C7F55" w14:textId="54F56F1E" w:rsidR="00D5317C" w:rsidRPr="00840DB7" w:rsidRDefault="00D5317C" w:rsidP="004E0241">
            <w:pPr>
              <w:ind w:right="-1" w:firstLine="0"/>
              <w:jc w:val="center"/>
              <w:rPr>
                <w:rFonts w:eastAsia="Arial"/>
                <w:i/>
                <w:iCs/>
                <w:color w:val="000000" w:themeColor="text1"/>
                <w:sz w:val="16"/>
                <w:szCs w:val="16"/>
                <w:lang w:val="lt-LT"/>
              </w:rPr>
            </w:pPr>
            <w:r w:rsidRPr="00840DB7">
              <w:rPr>
                <w:rFonts w:eastAsia="Arial"/>
                <w:i/>
                <w:iCs/>
                <w:color w:val="000000" w:themeColor="text1"/>
                <w:sz w:val="16"/>
                <w:szCs w:val="16"/>
                <w:lang w:val="lt-LT"/>
              </w:rPr>
              <w:t>3</w:t>
            </w:r>
          </w:p>
        </w:tc>
        <w:tc>
          <w:tcPr>
            <w:tcW w:w="2976" w:type="dxa"/>
            <w:shd w:val="clear" w:color="auto" w:fill="F2F2F2" w:themeFill="background1" w:themeFillShade="F2"/>
          </w:tcPr>
          <w:p w14:paraId="01BDA0C5" w14:textId="66B4C463" w:rsidR="00D5317C" w:rsidRPr="00840DB7" w:rsidRDefault="00D5317C" w:rsidP="004E0241">
            <w:pPr>
              <w:ind w:right="-1" w:firstLine="0"/>
              <w:jc w:val="center"/>
              <w:rPr>
                <w:rFonts w:eastAsia="Arial"/>
                <w:i/>
                <w:iCs/>
                <w:color w:val="000000" w:themeColor="text1"/>
                <w:sz w:val="16"/>
                <w:szCs w:val="16"/>
                <w:lang w:val="lt-LT"/>
              </w:rPr>
            </w:pPr>
            <w:r w:rsidRPr="00840DB7">
              <w:rPr>
                <w:rFonts w:eastAsia="Arial"/>
                <w:i/>
                <w:iCs/>
                <w:color w:val="000000" w:themeColor="text1"/>
                <w:sz w:val="16"/>
                <w:szCs w:val="16"/>
                <w:lang w:val="lt-LT"/>
              </w:rPr>
              <w:t>4</w:t>
            </w:r>
          </w:p>
        </w:tc>
      </w:tr>
      <w:tr w:rsidR="00D5317C" w:rsidRPr="00840DB7" w14:paraId="51EAC82D" w14:textId="77777777" w:rsidTr="005C5688">
        <w:trPr>
          <w:trHeight w:val="221"/>
        </w:trPr>
        <w:tc>
          <w:tcPr>
            <w:tcW w:w="562" w:type="dxa"/>
          </w:tcPr>
          <w:p w14:paraId="7C9878C0" w14:textId="77777777" w:rsidR="00D5317C" w:rsidRPr="00840DB7" w:rsidRDefault="00D5317C" w:rsidP="004E0241">
            <w:pPr>
              <w:ind w:right="-1" w:firstLine="0"/>
              <w:rPr>
                <w:rFonts w:eastAsia="Arial"/>
                <w:color w:val="000000" w:themeColor="text1"/>
                <w:sz w:val="22"/>
                <w:szCs w:val="22"/>
                <w:lang w:val="lt-LT"/>
              </w:rPr>
            </w:pPr>
          </w:p>
        </w:tc>
        <w:tc>
          <w:tcPr>
            <w:tcW w:w="2268" w:type="dxa"/>
          </w:tcPr>
          <w:p w14:paraId="005D5FAE" w14:textId="77777777" w:rsidR="00D5317C" w:rsidRPr="00840DB7" w:rsidRDefault="00D5317C" w:rsidP="004E0241">
            <w:pPr>
              <w:ind w:right="-1" w:firstLine="0"/>
              <w:rPr>
                <w:rFonts w:eastAsia="Arial"/>
                <w:color w:val="000000" w:themeColor="text1"/>
                <w:sz w:val="22"/>
                <w:szCs w:val="22"/>
                <w:lang w:val="lt-LT"/>
              </w:rPr>
            </w:pPr>
          </w:p>
        </w:tc>
        <w:tc>
          <w:tcPr>
            <w:tcW w:w="3686" w:type="dxa"/>
          </w:tcPr>
          <w:p w14:paraId="192C487E" w14:textId="77777777" w:rsidR="00D5317C" w:rsidRPr="00840DB7" w:rsidRDefault="00D5317C" w:rsidP="004E0241">
            <w:pPr>
              <w:ind w:right="-1" w:firstLine="0"/>
              <w:rPr>
                <w:rFonts w:eastAsia="Arial"/>
                <w:color w:val="000000" w:themeColor="text1"/>
                <w:sz w:val="22"/>
                <w:szCs w:val="22"/>
                <w:lang w:val="lt-LT"/>
              </w:rPr>
            </w:pPr>
          </w:p>
        </w:tc>
        <w:tc>
          <w:tcPr>
            <w:tcW w:w="2976" w:type="dxa"/>
          </w:tcPr>
          <w:p w14:paraId="52E5B8AE" w14:textId="77777777" w:rsidR="00D5317C" w:rsidRPr="00840DB7" w:rsidRDefault="00D5317C" w:rsidP="004E0241">
            <w:pPr>
              <w:ind w:right="-1" w:firstLine="0"/>
              <w:rPr>
                <w:rFonts w:eastAsia="Arial"/>
                <w:color w:val="000000" w:themeColor="text1"/>
                <w:sz w:val="22"/>
                <w:szCs w:val="22"/>
                <w:lang w:val="lt-LT"/>
              </w:rPr>
            </w:pPr>
          </w:p>
        </w:tc>
      </w:tr>
      <w:tr w:rsidR="00D5317C" w:rsidRPr="00840DB7" w14:paraId="28958D3A" w14:textId="77777777" w:rsidTr="005C5688">
        <w:tc>
          <w:tcPr>
            <w:tcW w:w="562" w:type="dxa"/>
          </w:tcPr>
          <w:p w14:paraId="370E5804" w14:textId="77777777" w:rsidR="00D5317C" w:rsidRPr="00840DB7" w:rsidRDefault="00D5317C" w:rsidP="004E0241">
            <w:pPr>
              <w:ind w:right="-1" w:firstLine="0"/>
              <w:rPr>
                <w:rFonts w:eastAsia="Arial"/>
                <w:color w:val="000000" w:themeColor="text1"/>
                <w:sz w:val="22"/>
                <w:szCs w:val="22"/>
                <w:lang w:val="lt-LT"/>
              </w:rPr>
            </w:pPr>
          </w:p>
        </w:tc>
        <w:tc>
          <w:tcPr>
            <w:tcW w:w="2268" w:type="dxa"/>
          </w:tcPr>
          <w:p w14:paraId="3C5359FC" w14:textId="77777777" w:rsidR="00D5317C" w:rsidRPr="00840DB7" w:rsidRDefault="00D5317C" w:rsidP="004E0241">
            <w:pPr>
              <w:ind w:right="-1" w:firstLine="0"/>
              <w:rPr>
                <w:rFonts w:eastAsia="Arial"/>
                <w:color w:val="000000" w:themeColor="text1"/>
                <w:sz w:val="22"/>
                <w:szCs w:val="22"/>
                <w:lang w:val="lt-LT"/>
              </w:rPr>
            </w:pPr>
          </w:p>
        </w:tc>
        <w:tc>
          <w:tcPr>
            <w:tcW w:w="3686" w:type="dxa"/>
          </w:tcPr>
          <w:p w14:paraId="64AFEBCA" w14:textId="77777777" w:rsidR="00D5317C" w:rsidRPr="00840DB7" w:rsidRDefault="00D5317C" w:rsidP="004E0241">
            <w:pPr>
              <w:ind w:right="-1" w:firstLine="0"/>
              <w:rPr>
                <w:rFonts w:eastAsia="Arial"/>
                <w:color w:val="000000" w:themeColor="text1"/>
                <w:sz w:val="22"/>
                <w:szCs w:val="22"/>
                <w:lang w:val="lt-LT"/>
              </w:rPr>
            </w:pPr>
          </w:p>
        </w:tc>
        <w:tc>
          <w:tcPr>
            <w:tcW w:w="2976" w:type="dxa"/>
          </w:tcPr>
          <w:p w14:paraId="4BF59D04" w14:textId="77777777" w:rsidR="00D5317C" w:rsidRPr="00840DB7" w:rsidRDefault="00D5317C" w:rsidP="004E0241">
            <w:pPr>
              <w:ind w:right="-1" w:firstLine="0"/>
              <w:rPr>
                <w:rFonts w:eastAsia="Arial"/>
                <w:color w:val="000000" w:themeColor="text1"/>
                <w:sz w:val="22"/>
                <w:szCs w:val="22"/>
                <w:lang w:val="lt-LT"/>
              </w:rPr>
            </w:pPr>
          </w:p>
        </w:tc>
      </w:tr>
      <w:tr w:rsidR="00D5317C" w:rsidRPr="00840DB7" w14:paraId="1BF7CD95" w14:textId="77777777" w:rsidTr="005C5688">
        <w:tc>
          <w:tcPr>
            <w:tcW w:w="562" w:type="dxa"/>
          </w:tcPr>
          <w:p w14:paraId="2DC51CEA" w14:textId="77777777" w:rsidR="00D5317C" w:rsidRPr="00840DB7" w:rsidRDefault="00D5317C" w:rsidP="004E0241">
            <w:pPr>
              <w:ind w:right="-1" w:firstLine="0"/>
              <w:rPr>
                <w:rFonts w:eastAsia="Arial"/>
                <w:color w:val="000000" w:themeColor="text1"/>
                <w:sz w:val="22"/>
                <w:szCs w:val="22"/>
                <w:lang w:val="lt-LT"/>
              </w:rPr>
            </w:pPr>
          </w:p>
        </w:tc>
        <w:tc>
          <w:tcPr>
            <w:tcW w:w="2268" w:type="dxa"/>
          </w:tcPr>
          <w:p w14:paraId="7DF2F640" w14:textId="77777777" w:rsidR="00D5317C" w:rsidRPr="00840DB7" w:rsidRDefault="00D5317C" w:rsidP="004E0241">
            <w:pPr>
              <w:ind w:right="-1" w:firstLine="0"/>
              <w:rPr>
                <w:rFonts w:eastAsia="Arial"/>
                <w:color w:val="000000" w:themeColor="text1"/>
                <w:sz w:val="22"/>
                <w:szCs w:val="22"/>
                <w:lang w:val="lt-LT"/>
              </w:rPr>
            </w:pPr>
          </w:p>
        </w:tc>
        <w:tc>
          <w:tcPr>
            <w:tcW w:w="3686" w:type="dxa"/>
          </w:tcPr>
          <w:p w14:paraId="6CDDECC2" w14:textId="77777777" w:rsidR="00D5317C" w:rsidRPr="00840DB7" w:rsidRDefault="00D5317C" w:rsidP="004E0241">
            <w:pPr>
              <w:ind w:right="-1" w:firstLine="0"/>
              <w:rPr>
                <w:rFonts w:eastAsia="Arial"/>
                <w:color w:val="000000" w:themeColor="text1"/>
                <w:sz w:val="22"/>
                <w:szCs w:val="22"/>
                <w:lang w:val="lt-LT"/>
              </w:rPr>
            </w:pPr>
          </w:p>
        </w:tc>
        <w:tc>
          <w:tcPr>
            <w:tcW w:w="2976" w:type="dxa"/>
          </w:tcPr>
          <w:p w14:paraId="18D0C3E4" w14:textId="77777777" w:rsidR="00D5317C" w:rsidRPr="00840DB7" w:rsidRDefault="00D5317C" w:rsidP="004E0241">
            <w:pPr>
              <w:ind w:right="-1" w:firstLine="0"/>
              <w:rPr>
                <w:rFonts w:eastAsia="Arial"/>
                <w:color w:val="000000" w:themeColor="text1"/>
                <w:sz w:val="22"/>
                <w:szCs w:val="22"/>
                <w:lang w:val="lt-LT"/>
              </w:rPr>
            </w:pPr>
          </w:p>
        </w:tc>
      </w:tr>
    </w:tbl>
    <w:p w14:paraId="4D88198D" w14:textId="5A5D50BC" w:rsidR="00C26C7D" w:rsidRPr="003E7E8E" w:rsidRDefault="00C26C7D" w:rsidP="007D166F">
      <w:pPr>
        <w:spacing w:before="60" w:after="60"/>
        <w:ind w:firstLine="0"/>
        <w:rPr>
          <w:rFonts w:ascii="Times New Roman" w:hAnsi="Times New Roman" w:cs="Times New Roman"/>
          <w:b/>
          <w:bCs/>
          <w:lang w:val="pt-PT"/>
        </w:rPr>
      </w:pPr>
    </w:p>
    <w:p w14:paraId="79491E38" w14:textId="77777777" w:rsidR="00C26C7D" w:rsidRPr="00840DB7" w:rsidRDefault="00C26C7D" w:rsidP="007D166F">
      <w:pPr>
        <w:ind w:firstLine="0"/>
        <w:rPr>
          <w:rFonts w:ascii="Times New Roman" w:hAnsi="Times New Roman" w:cs="Times New Roman"/>
          <w:lang w:val="lt-LT"/>
        </w:rPr>
      </w:pPr>
      <w:r w:rsidRPr="00840DB7">
        <w:rPr>
          <w:rFonts w:ascii="Times New Roman" w:hAnsi="Times New Roman" w:cs="Times New Roman"/>
          <w:lang w:val="lt-LT"/>
        </w:rPr>
        <w:t xml:space="preserve">Tiekėjas kartu su Pasiūlymu </w:t>
      </w:r>
      <w:r w:rsidRPr="00840DB7">
        <w:rPr>
          <w:rFonts w:ascii="Times New Roman" w:hAnsi="Times New Roman" w:cs="Times New Roman"/>
          <w:b/>
          <w:bCs/>
          <w:lang w:val="lt-LT"/>
        </w:rPr>
        <w:t>privalo</w:t>
      </w:r>
      <w:r w:rsidRPr="00840DB7">
        <w:rPr>
          <w:rFonts w:ascii="Times New Roman" w:hAnsi="Times New Roman" w:cs="Times New Roman"/>
          <w:lang w:val="lt-LT"/>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05194F0C" w14:textId="77777777" w:rsidR="00C26C7D" w:rsidRPr="00840DB7" w:rsidRDefault="00C26C7D" w:rsidP="00C26C7D">
      <w:pPr>
        <w:rPr>
          <w:rFonts w:ascii="Times New Roman" w:hAnsi="Times New Roman" w:cs="Times New Roman"/>
          <w:lang w:val="lt-LT"/>
        </w:rPr>
      </w:pPr>
    </w:p>
    <w:p w14:paraId="1E58DE23" w14:textId="77777777" w:rsidR="003E34E3" w:rsidRDefault="003E34E3" w:rsidP="00C26C7D">
      <w:pPr>
        <w:pStyle w:val="Sraopastraipa"/>
        <w:tabs>
          <w:tab w:val="left" w:pos="567"/>
        </w:tabs>
        <w:spacing w:before="60" w:after="60"/>
        <w:ind w:left="0" w:right="-31"/>
        <w:jc w:val="both"/>
        <w:rPr>
          <w:sz w:val="22"/>
          <w:szCs w:val="22"/>
        </w:rPr>
      </w:pPr>
    </w:p>
    <w:p w14:paraId="36FA26D9" w14:textId="55E070EB" w:rsidR="00C26C7D" w:rsidRPr="00840DB7" w:rsidRDefault="00C26C7D" w:rsidP="00C26C7D">
      <w:pPr>
        <w:pStyle w:val="Sraopastraipa"/>
        <w:tabs>
          <w:tab w:val="left" w:pos="567"/>
        </w:tabs>
        <w:spacing w:before="60" w:after="60"/>
        <w:ind w:left="0" w:right="-31"/>
        <w:jc w:val="both"/>
        <w:rPr>
          <w:sz w:val="22"/>
          <w:szCs w:val="22"/>
        </w:rPr>
      </w:pPr>
      <w:r w:rsidRPr="00840DB7">
        <w:rPr>
          <w:sz w:val="22"/>
          <w:szCs w:val="22"/>
        </w:rPr>
        <w:t xml:space="preserve">2.2. </w:t>
      </w:r>
      <w:proofErr w:type="spellStart"/>
      <w:r w:rsidRPr="00840DB7">
        <w:rPr>
          <w:sz w:val="22"/>
          <w:szCs w:val="22"/>
        </w:rPr>
        <w:t>Kvazisubtiekėjai</w:t>
      </w:r>
      <w:proofErr w:type="spellEnd"/>
      <w:r w:rsidRPr="00840DB7">
        <w:rPr>
          <w:sz w:val="22"/>
          <w:szCs w:val="22"/>
        </w:rPr>
        <w:t xml:space="preserve">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Lentelstinklelis"/>
        <w:tblW w:w="5000" w:type="pct"/>
        <w:tblLook w:val="04A0" w:firstRow="1" w:lastRow="0" w:firstColumn="1" w:lastColumn="0" w:noHBand="0" w:noVBand="1"/>
      </w:tblPr>
      <w:tblGrid>
        <w:gridCol w:w="541"/>
        <w:gridCol w:w="1926"/>
        <w:gridCol w:w="3404"/>
        <w:gridCol w:w="3757"/>
      </w:tblGrid>
      <w:tr w:rsidR="00C26C7D" w:rsidRPr="00840DB7" w14:paraId="57C5C66E" w14:textId="77777777" w:rsidTr="0028298D">
        <w:tc>
          <w:tcPr>
            <w:tcW w:w="280" w:type="pct"/>
            <w:shd w:val="clear" w:color="auto" w:fill="F2F2F2" w:themeFill="background1" w:themeFillShade="F2"/>
            <w:vAlign w:val="center"/>
          </w:tcPr>
          <w:p w14:paraId="35B1221B" w14:textId="77777777" w:rsidR="00C26C7D" w:rsidRPr="00840DB7" w:rsidRDefault="00C26C7D" w:rsidP="00C36649">
            <w:pPr>
              <w:tabs>
                <w:tab w:val="num" w:pos="3065"/>
              </w:tabs>
              <w:ind w:firstLine="0"/>
              <w:rPr>
                <w:b/>
                <w:bCs/>
                <w:sz w:val="22"/>
                <w:szCs w:val="22"/>
                <w:lang w:val="lt-LT"/>
              </w:rPr>
            </w:pPr>
            <w:r w:rsidRPr="00840DB7">
              <w:rPr>
                <w:b/>
                <w:bCs/>
                <w:sz w:val="22"/>
                <w:szCs w:val="22"/>
                <w:lang w:val="lt-LT"/>
              </w:rPr>
              <w:t>Eil. Nr.</w:t>
            </w:r>
          </w:p>
        </w:tc>
        <w:tc>
          <w:tcPr>
            <w:tcW w:w="1000" w:type="pct"/>
            <w:shd w:val="clear" w:color="auto" w:fill="F2F2F2" w:themeFill="background1" w:themeFillShade="F2"/>
            <w:vAlign w:val="center"/>
          </w:tcPr>
          <w:p w14:paraId="67764664" w14:textId="77777777" w:rsidR="00C26C7D" w:rsidRPr="00840DB7" w:rsidRDefault="00C26C7D" w:rsidP="00C36649">
            <w:pPr>
              <w:tabs>
                <w:tab w:val="num" w:pos="3065"/>
              </w:tabs>
              <w:ind w:firstLine="0"/>
              <w:jc w:val="center"/>
              <w:rPr>
                <w:b/>
                <w:bCs/>
                <w:sz w:val="22"/>
                <w:szCs w:val="22"/>
                <w:highlight w:val="yellow"/>
                <w:lang w:val="lt-LT"/>
              </w:rPr>
            </w:pPr>
            <w:r w:rsidRPr="00840DB7">
              <w:rPr>
                <w:b/>
                <w:bCs/>
                <w:sz w:val="22"/>
                <w:szCs w:val="22"/>
                <w:lang w:val="lt-LT"/>
              </w:rPr>
              <w:t xml:space="preserve">Tiekėjo siūlomų specialistų vardas, pavardė </w:t>
            </w:r>
          </w:p>
        </w:tc>
        <w:tc>
          <w:tcPr>
            <w:tcW w:w="1768" w:type="pct"/>
            <w:shd w:val="clear" w:color="auto" w:fill="F2F2F2" w:themeFill="background1" w:themeFillShade="F2"/>
            <w:vAlign w:val="center"/>
          </w:tcPr>
          <w:p w14:paraId="3F774956" w14:textId="77777777" w:rsidR="00C26C7D" w:rsidRPr="00840DB7" w:rsidRDefault="00C26C7D" w:rsidP="00C36649">
            <w:pPr>
              <w:tabs>
                <w:tab w:val="num" w:pos="3065"/>
              </w:tabs>
              <w:ind w:firstLine="0"/>
              <w:jc w:val="center"/>
              <w:rPr>
                <w:b/>
                <w:bCs/>
                <w:sz w:val="22"/>
                <w:szCs w:val="22"/>
                <w:lang w:val="lt-LT"/>
              </w:rPr>
            </w:pPr>
            <w:r w:rsidRPr="00840DB7">
              <w:rPr>
                <w:b/>
                <w:bCs/>
                <w:sz w:val="22"/>
                <w:szCs w:val="22"/>
                <w:lang w:val="lt-LT"/>
              </w:rPr>
              <w:t xml:space="preserve"> Specialistas Siūlomas pareigoms </w:t>
            </w:r>
          </w:p>
          <w:p w14:paraId="5E454E5E" w14:textId="77777777" w:rsidR="00C26C7D" w:rsidRPr="00840DB7" w:rsidRDefault="00C26C7D" w:rsidP="00C36649">
            <w:pPr>
              <w:tabs>
                <w:tab w:val="num" w:pos="3065"/>
              </w:tabs>
              <w:ind w:firstLine="0"/>
              <w:jc w:val="center"/>
              <w:rPr>
                <w:b/>
                <w:bCs/>
                <w:sz w:val="22"/>
                <w:szCs w:val="22"/>
                <w:lang w:val="lt-LT"/>
              </w:rPr>
            </w:pPr>
            <w:r w:rsidRPr="00840DB7">
              <w:rPr>
                <w:b/>
                <w:bCs/>
                <w:sz w:val="22"/>
                <w:szCs w:val="22"/>
                <w:lang w:val="lt-LT"/>
              </w:rPr>
              <w:t>(pareigų pavadinimas turi atitikti kvalifikacijos reikalavimuose nurodytas pareigas)</w:t>
            </w:r>
          </w:p>
        </w:tc>
        <w:tc>
          <w:tcPr>
            <w:tcW w:w="1951" w:type="pct"/>
            <w:shd w:val="clear" w:color="auto" w:fill="F2F2F2" w:themeFill="background1" w:themeFillShade="F2"/>
            <w:vAlign w:val="center"/>
          </w:tcPr>
          <w:p w14:paraId="7BEAA139" w14:textId="77777777" w:rsidR="00BD1A55" w:rsidRPr="00840DB7" w:rsidRDefault="00C26C7D" w:rsidP="00C36649">
            <w:pPr>
              <w:tabs>
                <w:tab w:val="num" w:pos="3065"/>
              </w:tabs>
              <w:ind w:right="-1" w:firstLine="0"/>
              <w:jc w:val="center"/>
              <w:rPr>
                <w:b/>
                <w:bCs/>
                <w:sz w:val="22"/>
                <w:szCs w:val="22"/>
                <w:lang w:val="lt-LT"/>
              </w:rPr>
            </w:pPr>
            <w:r w:rsidRPr="00840DB7">
              <w:rPr>
                <w:b/>
                <w:bCs/>
                <w:sz w:val="22"/>
                <w:szCs w:val="22"/>
                <w:lang w:val="lt-LT"/>
              </w:rPr>
              <w:t xml:space="preserve">Teisinis santykis su Tiekėju </w:t>
            </w:r>
          </w:p>
          <w:p w14:paraId="23DC5C18" w14:textId="7671843A" w:rsidR="00C26C7D" w:rsidRPr="00840DB7" w:rsidRDefault="00C26C7D" w:rsidP="00C36649">
            <w:pPr>
              <w:tabs>
                <w:tab w:val="num" w:pos="3065"/>
              </w:tabs>
              <w:ind w:right="-1" w:firstLine="0"/>
              <w:jc w:val="center"/>
              <w:rPr>
                <w:b/>
                <w:bCs/>
                <w:sz w:val="22"/>
                <w:szCs w:val="22"/>
                <w:lang w:val="lt-LT"/>
              </w:rPr>
            </w:pPr>
            <w:r w:rsidRPr="00840DB7">
              <w:rPr>
                <w:sz w:val="22"/>
                <w:szCs w:val="22"/>
                <w:lang w:val="lt-LT"/>
              </w:rPr>
              <w:t>(</w:t>
            </w:r>
            <w:r w:rsidRPr="00840DB7">
              <w:rPr>
                <w:i/>
                <w:iCs/>
                <w:sz w:val="22"/>
                <w:szCs w:val="22"/>
                <w:lang w:val="lt-LT"/>
              </w:rPr>
              <w:t>ketinama įdarbinti</w:t>
            </w:r>
            <w:r w:rsidRPr="00840DB7">
              <w:rPr>
                <w:sz w:val="22"/>
                <w:szCs w:val="22"/>
                <w:lang w:val="lt-LT"/>
              </w:rPr>
              <w:t>)</w:t>
            </w:r>
          </w:p>
        </w:tc>
      </w:tr>
      <w:tr w:rsidR="0028298D" w:rsidRPr="00840DB7" w14:paraId="3B9CD9DB" w14:textId="77777777" w:rsidTr="0028298D">
        <w:tc>
          <w:tcPr>
            <w:tcW w:w="280" w:type="pct"/>
            <w:shd w:val="clear" w:color="auto" w:fill="F2F2F2" w:themeFill="background1" w:themeFillShade="F2"/>
            <w:vAlign w:val="center"/>
          </w:tcPr>
          <w:p w14:paraId="49066409" w14:textId="100BF26E" w:rsidR="0028298D" w:rsidRPr="00840DB7" w:rsidRDefault="0028298D" w:rsidP="0028298D">
            <w:pPr>
              <w:tabs>
                <w:tab w:val="num" w:pos="3065"/>
              </w:tabs>
              <w:ind w:right="34" w:firstLine="33"/>
              <w:jc w:val="center"/>
              <w:rPr>
                <w:bCs/>
                <w:i/>
                <w:iCs/>
                <w:lang w:val="lt-LT"/>
              </w:rPr>
            </w:pPr>
            <w:r w:rsidRPr="00840DB7">
              <w:rPr>
                <w:bCs/>
                <w:i/>
                <w:iCs/>
                <w:sz w:val="16"/>
                <w:szCs w:val="16"/>
                <w:lang w:val="lt-LT"/>
              </w:rPr>
              <w:t>1</w:t>
            </w:r>
          </w:p>
        </w:tc>
        <w:tc>
          <w:tcPr>
            <w:tcW w:w="1000" w:type="pct"/>
            <w:shd w:val="clear" w:color="auto" w:fill="F2F2F2" w:themeFill="background1" w:themeFillShade="F2"/>
            <w:vAlign w:val="center"/>
          </w:tcPr>
          <w:p w14:paraId="15387F3E" w14:textId="356011A5" w:rsidR="0028298D" w:rsidRPr="00840DB7" w:rsidRDefault="0028298D" w:rsidP="0028298D">
            <w:pPr>
              <w:tabs>
                <w:tab w:val="num" w:pos="3065"/>
              </w:tabs>
              <w:ind w:right="34"/>
              <w:jc w:val="center"/>
              <w:rPr>
                <w:b/>
                <w:bCs/>
                <w:i/>
                <w:iCs/>
                <w:lang w:val="lt-LT"/>
              </w:rPr>
            </w:pPr>
            <w:r w:rsidRPr="00840DB7">
              <w:rPr>
                <w:bCs/>
                <w:i/>
                <w:iCs/>
                <w:sz w:val="16"/>
                <w:szCs w:val="16"/>
                <w:lang w:val="lt-LT"/>
              </w:rPr>
              <w:t>2</w:t>
            </w:r>
          </w:p>
        </w:tc>
        <w:tc>
          <w:tcPr>
            <w:tcW w:w="1768" w:type="pct"/>
            <w:shd w:val="clear" w:color="auto" w:fill="F2F2F2" w:themeFill="background1" w:themeFillShade="F2"/>
            <w:vAlign w:val="center"/>
          </w:tcPr>
          <w:p w14:paraId="33763C6D" w14:textId="4191BCCF" w:rsidR="0028298D" w:rsidRPr="00840DB7" w:rsidRDefault="0028298D" w:rsidP="0028298D">
            <w:pPr>
              <w:tabs>
                <w:tab w:val="num" w:pos="3065"/>
              </w:tabs>
              <w:ind w:right="34"/>
              <w:jc w:val="center"/>
              <w:rPr>
                <w:i/>
                <w:iCs/>
                <w:lang w:val="lt-LT"/>
              </w:rPr>
            </w:pPr>
            <w:r w:rsidRPr="00840DB7">
              <w:rPr>
                <w:bCs/>
                <w:i/>
                <w:iCs/>
                <w:sz w:val="16"/>
                <w:szCs w:val="16"/>
                <w:lang w:val="lt-LT"/>
              </w:rPr>
              <w:t>3</w:t>
            </w:r>
          </w:p>
        </w:tc>
        <w:tc>
          <w:tcPr>
            <w:tcW w:w="1951" w:type="pct"/>
            <w:shd w:val="clear" w:color="auto" w:fill="F2F2F2" w:themeFill="background1" w:themeFillShade="F2"/>
            <w:vAlign w:val="center"/>
          </w:tcPr>
          <w:p w14:paraId="59F8DF56" w14:textId="0F053130" w:rsidR="0028298D" w:rsidRPr="00840DB7" w:rsidRDefault="0028298D" w:rsidP="0028298D">
            <w:pPr>
              <w:spacing w:line="259" w:lineRule="auto"/>
              <w:ind w:right="34"/>
              <w:jc w:val="center"/>
              <w:rPr>
                <w:i/>
                <w:iCs/>
                <w:lang w:val="lt-LT"/>
              </w:rPr>
            </w:pPr>
            <w:r w:rsidRPr="00840DB7">
              <w:rPr>
                <w:bCs/>
                <w:i/>
                <w:iCs/>
                <w:sz w:val="16"/>
                <w:szCs w:val="16"/>
                <w:lang w:val="lt-LT"/>
              </w:rPr>
              <w:t>4</w:t>
            </w:r>
          </w:p>
        </w:tc>
      </w:tr>
      <w:tr w:rsidR="0028298D" w:rsidRPr="00840DB7" w14:paraId="72939B42" w14:textId="77777777" w:rsidTr="0028298D">
        <w:tc>
          <w:tcPr>
            <w:tcW w:w="280" w:type="pct"/>
          </w:tcPr>
          <w:p w14:paraId="595A4F43" w14:textId="77777777" w:rsidR="0028298D" w:rsidRPr="00840DB7" w:rsidRDefault="0028298D" w:rsidP="0028298D">
            <w:pPr>
              <w:tabs>
                <w:tab w:val="num" w:pos="3065"/>
              </w:tabs>
              <w:ind w:right="34" w:firstLine="33"/>
              <w:jc w:val="center"/>
              <w:rPr>
                <w:bCs/>
                <w:sz w:val="22"/>
                <w:szCs w:val="22"/>
                <w:lang w:val="lt-LT"/>
              </w:rPr>
            </w:pPr>
            <w:r w:rsidRPr="00840DB7">
              <w:rPr>
                <w:bCs/>
                <w:sz w:val="22"/>
                <w:szCs w:val="22"/>
                <w:lang w:val="lt-LT"/>
              </w:rPr>
              <w:t>1.</w:t>
            </w:r>
          </w:p>
        </w:tc>
        <w:tc>
          <w:tcPr>
            <w:tcW w:w="1000" w:type="pct"/>
          </w:tcPr>
          <w:p w14:paraId="789FAD5B" w14:textId="77777777" w:rsidR="0028298D" w:rsidRPr="00840DB7" w:rsidRDefault="0028298D" w:rsidP="0028298D">
            <w:pPr>
              <w:tabs>
                <w:tab w:val="num" w:pos="3065"/>
              </w:tabs>
              <w:ind w:right="34"/>
              <w:jc w:val="center"/>
              <w:rPr>
                <w:b/>
                <w:bCs/>
                <w:sz w:val="22"/>
                <w:szCs w:val="22"/>
                <w:lang w:val="lt-LT"/>
              </w:rPr>
            </w:pPr>
          </w:p>
        </w:tc>
        <w:tc>
          <w:tcPr>
            <w:tcW w:w="1768" w:type="pct"/>
          </w:tcPr>
          <w:p w14:paraId="20CA6B1B" w14:textId="77777777" w:rsidR="0028298D" w:rsidRPr="00840DB7" w:rsidRDefault="0028298D" w:rsidP="0028298D">
            <w:pPr>
              <w:tabs>
                <w:tab w:val="num" w:pos="3065"/>
              </w:tabs>
              <w:ind w:right="34"/>
              <w:jc w:val="center"/>
              <w:rPr>
                <w:sz w:val="22"/>
                <w:szCs w:val="22"/>
                <w:lang w:val="lt-LT"/>
              </w:rPr>
            </w:pPr>
          </w:p>
        </w:tc>
        <w:tc>
          <w:tcPr>
            <w:tcW w:w="1951" w:type="pct"/>
          </w:tcPr>
          <w:p w14:paraId="107BA5C8" w14:textId="77777777" w:rsidR="0028298D" w:rsidRPr="00454933" w:rsidRDefault="0028298D" w:rsidP="00454933">
            <w:pPr>
              <w:spacing w:line="259" w:lineRule="auto"/>
              <w:ind w:right="34" w:hanging="34"/>
              <w:jc w:val="center"/>
              <w:rPr>
                <w:lang w:val="lt-LT"/>
              </w:rPr>
            </w:pPr>
            <w:r w:rsidRPr="00454933">
              <w:rPr>
                <w:lang w:val="lt-LT"/>
              </w:rPr>
              <w:t>Planuojamas įdarbinti laimėjus Pirkimą</w:t>
            </w:r>
          </w:p>
        </w:tc>
      </w:tr>
      <w:tr w:rsidR="0028298D" w:rsidRPr="00840DB7" w14:paraId="37D52D06" w14:textId="77777777" w:rsidTr="0028298D">
        <w:tc>
          <w:tcPr>
            <w:tcW w:w="280" w:type="pct"/>
          </w:tcPr>
          <w:p w14:paraId="23B81642" w14:textId="77777777" w:rsidR="0028298D" w:rsidRPr="00840DB7" w:rsidRDefault="0028298D" w:rsidP="0028298D">
            <w:pPr>
              <w:tabs>
                <w:tab w:val="num" w:pos="3065"/>
              </w:tabs>
              <w:ind w:right="34" w:firstLine="33"/>
              <w:jc w:val="center"/>
              <w:rPr>
                <w:bCs/>
                <w:sz w:val="22"/>
                <w:szCs w:val="22"/>
                <w:lang w:val="lt-LT"/>
              </w:rPr>
            </w:pPr>
            <w:r w:rsidRPr="00840DB7">
              <w:rPr>
                <w:bCs/>
                <w:sz w:val="22"/>
                <w:szCs w:val="22"/>
                <w:lang w:val="lt-LT"/>
              </w:rPr>
              <w:t>2.</w:t>
            </w:r>
          </w:p>
        </w:tc>
        <w:tc>
          <w:tcPr>
            <w:tcW w:w="1000" w:type="pct"/>
          </w:tcPr>
          <w:p w14:paraId="683AAF60" w14:textId="77777777" w:rsidR="0028298D" w:rsidRPr="00840DB7" w:rsidRDefault="0028298D" w:rsidP="0028298D">
            <w:pPr>
              <w:tabs>
                <w:tab w:val="num" w:pos="3065"/>
              </w:tabs>
              <w:ind w:right="34"/>
              <w:jc w:val="center"/>
              <w:rPr>
                <w:b/>
                <w:bCs/>
                <w:sz w:val="22"/>
                <w:szCs w:val="22"/>
                <w:lang w:val="lt-LT"/>
              </w:rPr>
            </w:pPr>
          </w:p>
        </w:tc>
        <w:tc>
          <w:tcPr>
            <w:tcW w:w="1768" w:type="pct"/>
          </w:tcPr>
          <w:p w14:paraId="2E66E811" w14:textId="77777777" w:rsidR="0028298D" w:rsidRPr="00840DB7" w:rsidRDefault="0028298D" w:rsidP="0028298D">
            <w:pPr>
              <w:tabs>
                <w:tab w:val="num" w:pos="3065"/>
              </w:tabs>
              <w:ind w:right="34"/>
              <w:jc w:val="center"/>
              <w:rPr>
                <w:sz w:val="22"/>
                <w:szCs w:val="22"/>
                <w:lang w:val="lt-LT"/>
              </w:rPr>
            </w:pPr>
          </w:p>
        </w:tc>
        <w:tc>
          <w:tcPr>
            <w:tcW w:w="1951" w:type="pct"/>
          </w:tcPr>
          <w:p w14:paraId="3CE1A71F" w14:textId="77777777" w:rsidR="0028298D" w:rsidRPr="00454933" w:rsidRDefault="0028298D" w:rsidP="00454933">
            <w:pPr>
              <w:spacing w:line="259" w:lineRule="auto"/>
              <w:ind w:right="34" w:hanging="34"/>
              <w:jc w:val="center"/>
              <w:rPr>
                <w:lang w:val="lt-LT"/>
              </w:rPr>
            </w:pPr>
            <w:r w:rsidRPr="00454933">
              <w:rPr>
                <w:lang w:val="lt-LT"/>
              </w:rPr>
              <w:t>Planuojamas įdarbinti laimėjus Pirkimą</w:t>
            </w:r>
          </w:p>
        </w:tc>
      </w:tr>
    </w:tbl>
    <w:p w14:paraId="4467EF06" w14:textId="77777777" w:rsidR="00C26C7D" w:rsidRDefault="00C26C7D" w:rsidP="00454933">
      <w:pPr>
        <w:rPr>
          <w:rFonts w:ascii="Times New Roman" w:hAnsi="Times New Roman" w:cs="Times New Roman"/>
          <w:lang w:val="lt-LT"/>
        </w:rPr>
      </w:pPr>
    </w:p>
    <w:p w14:paraId="2B9EC812" w14:textId="77777777" w:rsidR="003E34E3" w:rsidRPr="00840DB7" w:rsidRDefault="003E34E3" w:rsidP="00454933">
      <w:pPr>
        <w:rPr>
          <w:rFonts w:ascii="Times New Roman" w:hAnsi="Times New Roman" w:cs="Times New Roman"/>
          <w:lang w:val="lt-LT"/>
        </w:rPr>
      </w:pPr>
    </w:p>
    <w:p w14:paraId="62499604" w14:textId="2F1A30E5" w:rsidR="00C26C7D" w:rsidRPr="00840DB7" w:rsidRDefault="00C26C7D" w:rsidP="00454933">
      <w:pPr>
        <w:ind w:firstLine="0"/>
        <w:rPr>
          <w:rFonts w:ascii="Times New Roman" w:hAnsi="Times New Roman" w:cs="Times New Roman"/>
          <w:lang w:val="lt-LT"/>
        </w:rPr>
      </w:pPr>
      <w:r w:rsidRPr="00840DB7">
        <w:rPr>
          <w:rFonts w:ascii="Times New Roman" w:hAnsi="Times New Roman" w:cs="Times New Roman"/>
          <w:lang w:val="lt-LT"/>
        </w:rPr>
        <w:t>2.3. Ūkio subjektai (juridiniai ir (arba) fiziniai asmenys), kurių pajėgumais remiamasi kvalifikacijos reikalavimams atitikti:</w:t>
      </w:r>
      <w:r w:rsidR="00AE0475" w:rsidRPr="00840DB7">
        <w:rPr>
          <w:rFonts w:ascii="Times New Roman" w:hAnsi="Times New Roman" w:cs="Times New Roman"/>
          <w:lang w:val="lt-LT"/>
        </w:rPr>
        <w:t xml:space="preserve">  </w:t>
      </w:r>
      <w:r w:rsidRPr="00840DB7">
        <w:rPr>
          <w:rFonts w:ascii="Times New Roman" w:hAnsi="Times New Roman" w:cs="Times New Roman"/>
          <w:lang w:val="lt-LT"/>
        </w:rPr>
        <w:t xml:space="preserve"> </w:t>
      </w:r>
    </w:p>
    <w:tbl>
      <w:tblPr>
        <w:tblStyle w:val="Lentelstinklelis"/>
        <w:tblpPr w:leftFromText="180" w:rightFromText="180" w:vertAnchor="text" w:horzAnchor="margin" w:tblpY="69"/>
        <w:tblW w:w="9635" w:type="dxa"/>
        <w:tblLayout w:type="fixed"/>
        <w:tblLook w:val="04A0" w:firstRow="1" w:lastRow="0" w:firstColumn="1" w:lastColumn="0" w:noHBand="0" w:noVBand="1"/>
      </w:tblPr>
      <w:tblGrid>
        <w:gridCol w:w="640"/>
        <w:gridCol w:w="2190"/>
        <w:gridCol w:w="3828"/>
        <w:gridCol w:w="1134"/>
        <w:gridCol w:w="1843"/>
      </w:tblGrid>
      <w:tr w:rsidR="00C26C7D" w:rsidRPr="00B97446" w14:paraId="254D79EA" w14:textId="77777777" w:rsidTr="0000382A">
        <w:trPr>
          <w:trHeight w:val="1409"/>
        </w:trPr>
        <w:tc>
          <w:tcPr>
            <w:tcW w:w="640" w:type="dxa"/>
            <w:shd w:val="clear" w:color="auto" w:fill="F2F2F2" w:themeFill="background1" w:themeFillShade="F2"/>
            <w:vAlign w:val="center"/>
          </w:tcPr>
          <w:p w14:paraId="50D1C2BF" w14:textId="77777777" w:rsidR="00AE0475" w:rsidRPr="00840DB7" w:rsidRDefault="00AE0475" w:rsidP="00AE0475">
            <w:pPr>
              <w:ind w:left="-393" w:right="-166" w:firstLine="142"/>
              <w:jc w:val="center"/>
              <w:rPr>
                <w:b/>
                <w:sz w:val="22"/>
                <w:szCs w:val="22"/>
                <w:lang w:val="lt-LT"/>
              </w:rPr>
            </w:pPr>
            <w:r w:rsidRPr="00840DB7">
              <w:rPr>
                <w:b/>
                <w:sz w:val="22"/>
                <w:szCs w:val="22"/>
                <w:lang w:val="lt-LT"/>
              </w:rPr>
              <w:t xml:space="preserve">         </w:t>
            </w:r>
            <w:r w:rsidR="00971787" w:rsidRPr="00840DB7">
              <w:rPr>
                <w:b/>
                <w:sz w:val="22"/>
                <w:szCs w:val="22"/>
                <w:lang w:val="lt-LT"/>
              </w:rPr>
              <w:t xml:space="preserve"> </w:t>
            </w:r>
            <w:r w:rsidR="00C26C7D" w:rsidRPr="00840DB7">
              <w:rPr>
                <w:b/>
                <w:sz w:val="22"/>
                <w:szCs w:val="22"/>
                <w:lang w:val="lt-LT"/>
              </w:rPr>
              <w:t>Eil.</w:t>
            </w:r>
          </w:p>
          <w:p w14:paraId="3C0CF351" w14:textId="11576CE2" w:rsidR="00C26C7D" w:rsidRPr="00840DB7" w:rsidRDefault="00AE0475" w:rsidP="00AE0475">
            <w:pPr>
              <w:ind w:left="-393" w:right="-166" w:firstLine="142"/>
              <w:rPr>
                <w:b/>
                <w:sz w:val="22"/>
                <w:szCs w:val="22"/>
                <w:lang w:val="lt-LT"/>
              </w:rPr>
            </w:pPr>
            <w:r w:rsidRPr="00840DB7">
              <w:rPr>
                <w:b/>
                <w:sz w:val="22"/>
                <w:szCs w:val="22"/>
                <w:lang w:val="lt-LT"/>
              </w:rPr>
              <w:t xml:space="preserve">    </w:t>
            </w:r>
            <w:r w:rsidR="00C26C7D" w:rsidRPr="00840DB7">
              <w:rPr>
                <w:b/>
                <w:sz w:val="22"/>
                <w:szCs w:val="22"/>
                <w:lang w:val="lt-LT"/>
              </w:rPr>
              <w:t>Nr.</w:t>
            </w:r>
          </w:p>
        </w:tc>
        <w:tc>
          <w:tcPr>
            <w:tcW w:w="2190" w:type="dxa"/>
            <w:shd w:val="clear" w:color="auto" w:fill="F2F2F2" w:themeFill="background1" w:themeFillShade="F2"/>
            <w:vAlign w:val="center"/>
          </w:tcPr>
          <w:p w14:paraId="57DF386D" w14:textId="77777777" w:rsidR="00C26C7D" w:rsidRPr="00840DB7" w:rsidRDefault="00C26C7D" w:rsidP="00971787">
            <w:pPr>
              <w:ind w:right="-108" w:firstLine="0"/>
              <w:jc w:val="center"/>
              <w:rPr>
                <w:b/>
                <w:sz w:val="22"/>
                <w:szCs w:val="22"/>
                <w:lang w:val="lt-LT"/>
              </w:rPr>
            </w:pPr>
            <w:r w:rsidRPr="00840DB7">
              <w:rPr>
                <w:b/>
                <w:sz w:val="22"/>
                <w:szCs w:val="22"/>
                <w:lang w:val="lt-LT"/>
              </w:rPr>
              <w:t xml:space="preserve">Ūkio subjekto, kurio pajėgumais remiamasi, pavadinimas </w:t>
            </w:r>
          </w:p>
        </w:tc>
        <w:tc>
          <w:tcPr>
            <w:tcW w:w="3828" w:type="dxa"/>
            <w:shd w:val="clear" w:color="auto" w:fill="F2F2F2" w:themeFill="background1" w:themeFillShade="F2"/>
            <w:vAlign w:val="center"/>
          </w:tcPr>
          <w:p w14:paraId="29848ACF" w14:textId="77777777" w:rsidR="00C26C7D" w:rsidRPr="00840DB7" w:rsidRDefault="00C26C7D" w:rsidP="00971787">
            <w:pPr>
              <w:ind w:left="-109" w:right="36" w:firstLine="0"/>
              <w:jc w:val="center"/>
              <w:rPr>
                <w:b/>
                <w:sz w:val="22"/>
                <w:szCs w:val="22"/>
                <w:lang w:val="lt-LT"/>
              </w:rPr>
            </w:pPr>
            <w:r w:rsidRPr="00840DB7">
              <w:rPr>
                <w:b/>
                <w:sz w:val="22"/>
                <w:szCs w:val="22"/>
                <w:lang w:val="lt-LT"/>
              </w:rPr>
              <w:t>Kvalifikacijos reikalavimų, kuriems atitikti bus naudojami Ūkio subjekto pajėgumai, pavadinimas</w:t>
            </w:r>
          </w:p>
          <w:p w14:paraId="5CCDFF8A" w14:textId="0DEB46E0" w:rsidR="00C26C7D" w:rsidRPr="00840DB7" w:rsidRDefault="00C26C7D" w:rsidP="00971787">
            <w:pPr>
              <w:ind w:left="-109" w:right="36" w:firstLine="0"/>
              <w:jc w:val="center"/>
              <w:rPr>
                <w:b/>
                <w:i/>
                <w:sz w:val="22"/>
                <w:szCs w:val="22"/>
                <w:lang w:val="lt-LT"/>
              </w:rPr>
            </w:pPr>
            <w:r w:rsidRPr="00840DB7">
              <w:rPr>
                <w:b/>
                <w:i/>
                <w:sz w:val="22"/>
                <w:szCs w:val="22"/>
                <w:lang w:val="lt-LT"/>
              </w:rPr>
              <w:t xml:space="preserve">(Pagal Pirkimo specialiųjų sąlygų </w:t>
            </w:r>
            <w:r w:rsidR="00840DB7" w:rsidRPr="00840DB7">
              <w:rPr>
                <w:b/>
                <w:i/>
                <w:sz w:val="22"/>
                <w:szCs w:val="22"/>
                <w:lang w:val="lt-LT"/>
              </w:rPr>
              <w:t>3</w:t>
            </w:r>
            <w:r w:rsidRPr="00840DB7">
              <w:rPr>
                <w:b/>
                <w:i/>
                <w:sz w:val="22"/>
                <w:szCs w:val="22"/>
                <w:lang w:val="lt-LT"/>
              </w:rPr>
              <w:t xml:space="preserve"> priedo reikalavimus)</w:t>
            </w:r>
          </w:p>
        </w:tc>
        <w:tc>
          <w:tcPr>
            <w:tcW w:w="2977" w:type="dxa"/>
            <w:gridSpan w:val="2"/>
            <w:shd w:val="clear" w:color="auto" w:fill="F2F2F2" w:themeFill="background1" w:themeFillShade="F2"/>
            <w:vAlign w:val="center"/>
          </w:tcPr>
          <w:p w14:paraId="65D130E4" w14:textId="77777777" w:rsidR="00C26C7D" w:rsidRPr="00840DB7" w:rsidRDefault="00C26C7D" w:rsidP="00971787">
            <w:pPr>
              <w:ind w:left="-110" w:right="-104" w:firstLine="5"/>
              <w:jc w:val="center"/>
              <w:rPr>
                <w:b/>
                <w:bCs/>
                <w:sz w:val="22"/>
                <w:szCs w:val="22"/>
                <w:lang w:val="lt-LT"/>
              </w:rPr>
            </w:pPr>
            <w:r w:rsidRPr="00840DB7">
              <w:rPr>
                <w:b/>
                <w:bCs/>
                <w:sz w:val="22"/>
                <w:szCs w:val="22"/>
                <w:lang w:val="lt-LT"/>
              </w:rPr>
              <w:t>Ar pats Tiekėjas/ Tiekėjų grupės narys atitinka kvalifikacijos reikalavimą, kuriam pasitelkiami Ūkio subjektai?</w:t>
            </w:r>
          </w:p>
        </w:tc>
      </w:tr>
      <w:tr w:rsidR="00C26C7D" w:rsidRPr="00840DB7" w14:paraId="4AEED6C4" w14:textId="77777777" w:rsidTr="0000382A">
        <w:trPr>
          <w:trHeight w:val="271"/>
        </w:trPr>
        <w:tc>
          <w:tcPr>
            <w:tcW w:w="640" w:type="dxa"/>
            <w:shd w:val="clear" w:color="auto" w:fill="F2F2F2" w:themeFill="background1" w:themeFillShade="F2"/>
            <w:vAlign w:val="center"/>
          </w:tcPr>
          <w:p w14:paraId="284ACCBE" w14:textId="77777777" w:rsidR="00C26C7D" w:rsidRPr="00840DB7" w:rsidRDefault="00C26C7D" w:rsidP="0028298D">
            <w:pPr>
              <w:ind w:left="-711"/>
              <w:jc w:val="center"/>
              <w:rPr>
                <w:bCs/>
                <w:i/>
                <w:iCs/>
                <w:sz w:val="16"/>
                <w:szCs w:val="16"/>
                <w:lang w:val="lt-LT"/>
              </w:rPr>
            </w:pPr>
            <w:r w:rsidRPr="00840DB7">
              <w:rPr>
                <w:bCs/>
                <w:i/>
                <w:iCs/>
                <w:sz w:val="16"/>
                <w:szCs w:val="16"/>
                <w:lang w:val="lt-LT"/>
              </w:rPr>
              <w:t>1</w:t>
            </w:r>
          </w:p>
        </w:tc>
        <w:tc>
          <w:tcPr>
            <w:tcW w:w="2190" w:type="dxa"/>
            <w:shd w:val="clear" w:color="auto" w:fill="F2F2F2" w:themeFill="background1" w:themeFillShade="F2"/>
            <w:vAlign w:val="center"/>
          </w:tcPr>
          <w:p w14:paraId="589D5A7B" w14:textId="77777777" w:rsidR="00C26C7D" w:rsidRPr="00840DB7" w:rsidRDefault="00C26C7D" w:rsidP="009201F5">
            <w:pPr>
              <w:jc w:val="center"/>
              <w:rPr>
                <w:bCs/>
                <w:i/>
                <w:iCs/>
                <w:sz w:val="16"/>
                <w:szCs w:val="16"/>
                <w:lang w:val="lt-LT"/>
              </w:rPr>
            </w:pPr>
            <w:r w:rsidRPr="00840DB7">
              <w:rPr>
                <w:bCs/>
                <w:i/>
                <w:iCs/>
                <w:sz w:val="16"/>
                <w:szCs w:val="16"/>
                <w:lang w:val="lt-LT"/>
              </w:rPr>
              <w:t>2</w:t>
            </w:r>
          </w:p>
        </w:tc>
        <w:tc>
          <w:tcPr>
            <w:tcW w:w="3828" w:type="dxa"/>
            <w:shd w:val="clear" w:color="auto" w:fill="F2F2F2" w:themeFill="background1" w:themeFillShade="F2"/>
            <w:vAlign w:val="center"/>
          </w:tcPr>
          <w:p w14:paraId="27A50923" w14:textId="77777777" w:rsidR="00C26C7D" w:rsidRPr="00840DB7" w:rsidRDefault="00C26C7D" w:rsidP="009201F5">
            <w:pPr>
              <w:jc w:val="center"/>
              <w:rPr>
                <w:bCs/>
                <w:i/>
                <w:iCs/>
                <w:sz w:val="16"/>
                <w:szCs w:val="16"/>
                <w:lang w:val="lt-LT"/>
              </w:rPr>
            </w:pPr>
            <w:r w:rsidRPr="00840DB7">
              <w:rPr>
                <w:bCs/>
                <w:i/>
                <w:iCs/>
                <w:sz w:val="16"/>
                <w:szCs w:val="16"/>
                <w:lang w:val="lt-LT"/>
              </w:rPr>
              <w:t>3</w:t>
            </w:r>
          </w:p>
        </w:tc>
        <w:tc>
          <w:tcPr>
            <w:tcW w:w="2977" w:type="dxa"/>
            <w:gridSpan w:val="2"/>
            <w:shd w:val="clear" w:color="auto" w:fill="F2F2F2" w:themeFill="background1" w:themeFillShade="F2"/>
            <w:vAlign w:val="center"/>
          </w:tcPr>
          <w:p w14:paraId="015C3F23" w14:textId="77777777" w:rsidR="00C26C7D" w:rsidRPr="00840DB7" w:rsidRDefault="00C26C7D" w:rsidP="009201F5">
            <w:pPr>
              <w:jc w:val="center"/>
              <w:rPr>
                <w:bCs/>
                <w:i/>
                <w:iCs/>
                <w:sz w:val="16"/>
                <w:szCs w:val="16"/>
                <w:lang w:val="lt-LT"/>
              </w:rPr>
            </w:pPr>
            <w:r w:rsidRPr="00840DB7">
              <w:rPr>
                <w:bCs/>
                <w:i/>
                <w:iCs/>
                <w:sz w:val="16"/>
                <w:szCs w:val="16"/>
                <w:lang w:val="lt-LT"/>
              </w:rPr>
              <w:t>4</w:t>
            </w:r>
          </w:p>
        </w:tc>
      </w:tr>
      <w:tr w:rsidR="00C26C7D" w:rsidRPr="00840DB7" w14:paraId="67A724BB" w14:textId="77777777" w:rsidTr="0000382A">
        <w:trPr>
          <w:trHeight w:val="276"/>
        </w:trPr>
        <w:tc>
          <w:tcPr>
            <w:tcW w:w="640" w:type="dxa"/>
            <w:vAlign w:val="center"/>
          </w:tcPr>
          <w:p w14:paraId="47B1E7C2" w14:textId="77777777" w:rsidR="00C26C7D" w:rsidRPr="00840DB7" w:rsidRDefault="00C26C7D" w:rsidP="00971787">
            <w:pPr>
              <w:ind w:left="-679"/>
              <w:jc w:val="center"/>
              <w:rPr>
                <w:sz w:val="22"/>
                <w:szCs w:val="22"/>
                <w:lang w:val="lt-LT"/>
              </w:rPr>
            </w:pPr>
            <w:r w:rsidRPr="00840DB7">
              <w:rPr>
                <w:sz w:val="22"/>
                <w:szCs w:val="22"/>
                <w:lang w:val="lt-LT"/>
              </w:rPr>
              <w:t>1.</w:t>
            </w:r>
          </w:p>
        </w:tc>
        <w:tc>
          <w:tcPr>
            <w:tcW w:w="2190" w:type="dxa"/>
            <w:vAlign w:val="center"/>
          </w:tcPr>
          <w:p w14:paraId="0F14D885" w14:textId="77777777" w:rsidR="00C26C7D" w:rsidRPr="00840DB7" w:rsidRDefault="00C26C7D" w:rsidP="009201F5">
            <w:pPr>
              <w:jc w:val="center"/>
              <w:rPr>
                <w:sz w:val="22"/>
                <w:szCs w:val="22"/>
                <w:lang w:val="lt-LT"/>
              </w:rPr>
            </w:pPr>
          </w:p>
        </w:tc>
        <w:tc>
          <w:tcPr>
            <w:tcW w:w="3828" w:type="dxa"/>
          </w:tcPr>
          <w:p w14:paraId="2DC30E08" w14:textId="77777777" w:rsidR="00C26C7D" w:rsidRPr="00840DB7" w:rsidRDefault="00C26C7D" w:rsidP="009201F5">
            <w:pPr>
              <w:jc w:val="center"/>
              <w:rPr>
                <w:sz w:val="22"/>
                <w:szCs w:val="22"/>
                <w:lang w:val="lt-LT"/>
              </w:rPr>
            </w:pPr>
          </w:p>
        </w:tc>
        <w:tc>
          <w:tcPr>
            <w:tcW w:w="1134" w:type="dxa"/>
            <w:vAlign w:val="center"/>
          </w:tcPr>
          <w:p w14:paraId="2EFE06B9" w14:textId="261651C6" w:rsidR="00C26C7D" w:rsidRPr="00840DB7" w:rsidRDefault="00020F79" w:rsidP="00971787">
            <w:pPr>
              <w:ind w:firstLine="37"/>
              <w:jc w:val="center"/>
              <w:rPr>
                <w:sz w:val="22"/>
                <w:szCs w:val="22"/>
                <w:lang w:val="lt-LT"/>
              </w:rPr>
            </w:pPr>
            <w:sdt>
              <w:sdtPr>
                <w:rPr>
                  <w:lang w:val="lt-LT"/>
                </w:rPr>
                <w:id w:val="583963593"/>
                <w14:checkbox>
                  <w14:checked w14:val="0"/>
                  <w14:checkedState w14:val="2612" w14:font="MS Gothic"/>
                  <w14:uncheckedState w14:val="2610" w14:font="MS Gothic"/>
                </w14:checkbox>
              </w:sdtPr>
              <w:sdtEndPr/>
              <w:sdtContent>
                <w:r w:rsidR="00971787" w:rsidRPr="00840DB7">
                  <w:rPr>
                    <w:rFonts w:ascii="Segoe UI Symbol" w:eastAsia="MS Gothic" w:hAnsi="Segoe UI Symbol" w:cs="Segoe UI Symbol"/>
                    <w:sz w:val="22"/>
                    <w:szCs w:val="22"/>
                    <w:lang w:val="lt-LT"/>
                  </w:rPr>
                  <w:t>☐</w:t>
                </w:r>
              </w:sdtContent>
            </w:sdt>
            <w:r w:rsidR="00C26C7D" w:rsidRPr="00840DB7">
              <w:rPr>
                <w:sz w:val="22"/>
                <w:szCs w:val="22"/>
                <w:lang w:val="lt-LT"/>
              </w:rPr>
              <w:t xml:space="preserve"> Taip</w:t>
            </w:r>
          </w:p>
        </w:tc>
        <w:tc>
          <w:tcPr>
            <w:tcW w:w="1843" w:type="dxa"/>
            <w:vAlign w:val="center"/>
          </w:tcPr>
          <w:p w14:paraId="6254BB6D" w14:textId="77777777" w:rsidR="00C26C7D" w:rsidRPr="00840DB7" w:rsidRDefault="00020F79" w:rsidP="00971787">
            <w:pPr>
              <w:ind w:firstLine="30"/>
              <w:jc w:val="center"/>
              <w:rPr>
                <w:sz w:val="22"/>
                <w:szCs w:val="22"/>
                <w:lang w:val="lt-LT"/>
              </w:rPr>
            </w:pPr>
            <w:sdt>
              <w:sdtPr>
                <w:rPr>
                  <w:lang w:val="lt-LT"/>
                </w:rPr>
                <w:id w:val="-529255725"/>
                <w14:checkbox>
                  <w14:checked w14:val="0"/>
                  <w14:checkedState w14:val="2612" w14:font="MS Gothic"/>
                  <w14:uncheckedState w14:val="2610" w14:font="MS Gothic"/>
                </w14:checkbox>
              </w:sdtPr>
              <w:sdtEndPr/>
              <w:sdtContent>
                <w:r w:rsidR="00C26C7D" w:rsidRPr="00840DB7">
                  <w:rPr>
                    <w:rFonts w:ascii="Segoe UI Symbol" w:eastAsia="MS Gothic" w:hAnsi="Segoe UI Symbol" w:cs="Segoe UI Symbol"/>
                    <w:sz w:val="22"/>
                    <w:szCs w:val="22"/>
                    <w:lang w:val="lt-LT"/>
                  </w:rPr>
                  <w:t>☐</w:t>
                </w:r>
              </w:sdtContent>
            </w:sdt>
            <w:r w:rsidR="00C26C7D" w:rsidRPr="00840DB7">
              <w:rPr>
                <w:sz w:val="22"/>
                <w:szCs w:val="22"/>
                <w:lang w:val="lt-LT"/>
              </w:rPr>
              <w:t xml:space="preserve"> Ne</w:t>
            </w:r>
          </w:p>
        </w:tc>
      </w:tr>
      <w:tr w:rsidR="00C26C7D" w:rsidRPr="00840DB7" w14:paraId="06DF0E29" w14:textId="77777777" w:rsidTr="0000382A">
        <w:trPr>
          <w:trHeight w:val="251"/>
        </w:trPr>
        <w:tc>
          <w:tcPr>
            <w:tcW w:w="640" w:type="dxa"/>
            <w:vAlign w:val="center"/>
          </w:tcPr>
          <w:p w14:paraId="1238F580" w14:textId="77777777" w:rsidR="00C26C7D" w:rsidRPr="00840DB7" w:rsidRDefault="00C26C7D" w:rsidP="00971787">
            <w:pPr>
              <w:ind w:left="-679"/>
              <w:jc w:val="center"/>
              <w:rPr>
                <w:sz w:val="22"/>
                <w:szCs w:val="22"/>
                <w:lang w:val="lt-LT"/>
              </w:rPr>
            </w:pPr>
            <w:r w:rsidRPr="00840DB7">
              <w:rPr>
                <w:sz w:val="22"/>
                <w:szCs w:val="22"/>
                <w:lang w:val="lt-LT"/>
              </w:rPr>
              <w:t>2.</w:t>
            </w:r>
          </w:p>
        </w:tc>
        <w:tc>
          <w:tcPr>
            <w:tcW w:w="2190" w:type="dxa"/>
            <w:vAlign w:val="center"/>
          </w:tcPr>
          <w:p w14:paraId="2E2EE1A1" w14:textId="77777777" w:rsidR="00C26C7D" w:rsidRPr="00840DB7" w:rsidRDefault="00C26C7D" w:rsidP="009201F5">
            <w:pPr>
              <w:jc w:val="center"/>
              <w:rPr>
                <w:sz w:val="22"/>
                <w:szCs w:val="22"/>
                <w:lang w:val="lt-LT"/>
              </w:rPr>
            </w:pPr>
          </w:p>
        </w:tc>
        <w:tc>
          <w:tcPr>
            <w:tcW w:w="3828" w:type="dxa"/>
          </w:tcPr>
          <w:p w14:paraId="5792A4D2" w14:textId="77777777" w:rsidR="00C26C7D" w:rsidRPr="00840DB7" w:rsidRDefault="00C26C7D" w:rsidP="009201F5">
            <w:pPr>
              <w:jc w:val="center"/>
              <w:rPr>
                <w:sz w:val="22"/>
                <w:szCs w:val="22"/>
                <w:lang w:val="lt-LT"/>
              </w:rPr>
            </w:pPr>
          </w:p>
        </w:tc>
        <w:tc>
          <w:tcPr>
            <w:tcW w:w="1134" w:type="dxa"/>
            <w:vAlign w:val="center"/>
          </w:tcPr>
          <w:p w14:paraId="2FC9E322" w14:textId="77777777" w:rsidR="00C26C7D" w:rsidRPr="00840DB7" w:rsidRDefault="00020F79" w:rsidP="00971787">
            <w:pPr>
              <w:ind w:firstLine="37"/>
              <w:jc w:val="center"/>
              <w:rPr>
                <w:rFonts w:eastAsia="MS Gothic"/>
                <w:sz w:val="22"/>
                <w:szCs w:val="22"/>
                <w:lang w:val="lt-LT"/>
              </w:rPr>
            </w:pPr>
            <w:sdt>
              <w:sdtPr>
                <w:rPr>
                  <w:lang w:val="lt-LT"/>
                </w:rPr>
                <w:id w:val="370188451"/>
                <w14:checkbox>
                  <w14:checked w14:val="0"/>
                  <w14:checkedState w14:val="2612" w14:font="MS Gothic"/>
                  <w14:uncheckedState w14:val="2610" w14:font="MS Gothic"/>
                </w14:checkbox>
              </w:sdtPr>
              <w:sdtEndPr/>
              <w:sdtContent>
                <w:r w:rsidR="00C26C7D" w:rsidRPr="00840DB7">
                  <w:rPr>
                    <w:rFonts w:ascii="Segoe UI Symbol" w:eastAsia="MS Gothic" w:hAnsi="Segoe UI Symbol" w:cs="Segoe UI Symbol"/>
                    <w:sz w:val="22"/>
                    <w:szCs w:val="22"/>
                    <w:lang w:val="lt-LT"/>
                  </w:rPr>
                  <w:t>☐</w:t>
                </w:r>
              </w:sdtContent>
            </w:sdt>
            <w:r w:rsidR="00C26C7D" w:rsidRPr="00840DB7">
              <w:rPr>
                <w:sz w:val="22"/>
                <w:szCs w:val="22"/>
                <w:lang w:val="lt-LT"/>
              </w:rPr>
              <w:t xml:space="preserve"> Taip</w:t>
            </w:r>
          </w:p>
        </w:tc>
        <w:tc>
          <w:tcPr>
            <w:tcW w:w="1843" w:type="dxa"/>
            <w:vAlign w:val="center"/>
          </w:tcPr>
          <w:p w14:paraId="6F1B56D5" w14:textId="77777777" w:rsidR="00C26C7D" w:rsidRPr="00840DB7" w:rsidRDefault="00020F79" w:rsidP="00971787">
            <w:pPr>
              <w:ind w:firstLine="30"/>
              <w:jc w:val="center"/>
              <w:rPr>
                <w:rFonts w:eastAsia="MS Gothic"/>
                <w:sz w:val="22"/>
                <w:szCs w:val="22"/>
                <w:lang w:val="lt-LT"/>
              </w:rPr>
            </w:pPr>
            <w:sdt>
              <w:sdtPr>
                <w:rPr>
                  <w:lang w:val="lt-LT"/>
                </w:rPr>
                <w:id w:val="-433050142"/>
                <w14:checkbox>
                  <w14:checked w14:val="0"/>
                  <w14:checkedState w14:val="2612" w14:font="MS Gothic"/>
                  <w14:uncheckedState w14:val="2610" w14:font="MS Gothic"/>
                </w14:checkbox>
              </w:sdtPr>
              <w:sdtEndPr/>
              <w:sdtContent>
                <w:r w:rsidR="00C26C7D" w:rsidRPr="00840DB7">
                  <w:rPr>
                    <w:rFonts w:ascii="Segoe UI Symbol" w:eastAsia="MS Gothic" w:hAnsi="Segoe UI Symbol" w:cs="Segoe UI Symbol"/>
                    <w:sz w:val="22"/>
                    <w:szCs w:val="22"/>
                    <w:lang w:val="lt-LT"/>
                  </w:rPr>
                  <w:t>☐</w:t>
                </w:r>
              </w:sdtContent>
            </w:sdt>
            <w:r w:rsidR="00C26C7D" w:rsidRPr="00840DB7">
              <w:rPr>
                <w:sz w:val="22"/>
                <w:szCs w:val="22"/>
                <w:lang w:val="lt-LT"/>
              </w:rPr>
              <w:t xml:space="preserve"> Ne</w:t>
            </w:r>
          </w:p>
        </w:tc>
      </w:tr>
    </w:tbl>
    <w:p w14:paraId="362EFA36" w14:textId="77777777" w:rsidR="00C26C7D" w:rsidRPr="00840DB7" w:rsidRDefault="00C26C7D" w:rsidP="00C26C7D">
      <w:pPr>
        <w:shd w:val="clear" w:color="auto" w:fill="FFFFFF"/>
        <w:ind w:right="-598"/>
        <w:rPr>
          <w:rFonts w:ascii="Times New Roman" w:hAnsi="Times New Roman" w:cs="Times New Roman"/>
          <w:i/>
          <w:iCs/>
          <w:color w:val="242424"/>
          <w:sz w:val="20"/>
          <w:szCs w:val="20"/>
          <w:lang w:val="lt-LT" w:eastAsia="lt-LT"/>
        </w:rPr>
      </w:pPr>
    </w:p>
    <w:p w14:paraId="0575FBF5" w14:textId="77777777" w:rsidR="0034197B" w:rsidRPr="00840DB7" w:rsidRDefault="0034197B" w:rsidP="0028298D">
      <w:pPr>
        <w:ind w:firstLine="0"/>
        <w:rPr>
          <w:rFonts w:ascii="Times New Roman" w:hAnsi="Times New Roman" w:cs="Times New Roman"/>
          <w:lang w:val="lt-LT"/>
        </w:rPr>
      </w:pPr>
      <w:bookmarkStart w:id="2" w:name="_Toc329443228"/>
    </w:p>
    <w:p w14:paraId="4AEA3120" w14:textId="52B02B3F" w:rsidR="006A55FB" w:rsidRDefault="006A55FB" w:rsidP="00906D29">
      <w:pPr>
        <w:pStyle w:val="Antrat1"/>
        <w:numPr>
          <w:ilvl w:val="0"/>
          <w:numId w:val="2"/>
        </w:numPr>
        <w:jc w:val="center"/>
        <w:rPr>
          <w:b/>
          <w:color w:val="000000" w:themeColor="text1"/>
          <w:sz w:val="22"/>
          <w:szCs w:val="22"/>
        </w:rPr>
      </w:pPr>
      <w:r w:rsidRPr="00840DB7">
        <w:rPr>
          <w:b/>
          <w:color w:val="000000" w:themeColor="text1"/>
          <w:sz w:val="22"/>
          <w:szCs w:val="22"/>
        </w:rPr>
        <w:t>PASIŪLYMO KAINA</w:t>
      </w:r>
      <w:bookmarkEnd w:id="2"/>
    </w:p>
    <w:p w14:paraId="0A20B72C" w14:textId="77777777" w:rsidR="00906D29" w:rsidRPr="00906D29" w:rsidRDefault="00906D29" w:rsidP="00906D29">
      <w:pPr>
        <w:rPr>
          <w:lang w:val="lt-LT"/>
        </w:rPr>
      </w:pPr>
    </w:p>
    <w:p w14:paraId="156B80EE" w14:textId="77777777" w:rsidR="006A55FB" w:rsidRPr="00840DB7" w:rsidRDefault="006A55FB" w:rsidP="00906D29">
      <w:pPr>
        <w:rPr>
          <w:rFonts w:ascii="Times New Roman" w:hAnsi="Times New Roman" w:cs="Times New Roman"/>
          <w:lang w:val="lt-LT"/>
        </w:rPr>
      </w:pPr>
      <w:r w:rsidRPr="00840DB7">
        <w:rPr>
          <w:rFonts w:ascii="Times New Roman" w:hAnsi="Times New Roman" w:cs="Times New Roman"/>
          <w:lang w:val="lt-LT"/>
        </w:rPr>
        <w:t>Pasiūlymo kaina nurodoma užpildant pateiktą lentelę:</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49"/>
        <w:gridCol w:w="3031"/>
        <w:gridCol w:w="974"/>
        <w:gridCol w:w="898"/>
        <w:gridCol w:w="1775"/>
        <w:gridCol w:w="1541"/>
      </w:tblGrid>
      <w:tr w:rsidR="00EE6CA4" w:rsidRPr="00840DB7" w14:paraId="2564A854" w14:textId="77777777" w:rsidTr="00EE6CA4">
        <w:trPr>
          <w:trHeight w:val="894"/>
        </w:trPr>
        <w:tc>
          <w:tcPr>
            <w:tcW w:w="560" w:type="dxa"/>
            <w:shd w:val="clear" w:color="auto" w:fill="F2F2F2" w:themeFill="background1" w:themeFillShade="F2"/>
            <w:vAlign w:val="center"/>
          </w:tcPr>
          <w:p w14:paraId="583DD7F1" w14:textId="77777777" w:rsidR="00EE6CA4" w:rsidRPr="00840DB7" w:rsidRDefault="00EE6CA4" w:rsidP="00454933">
            <w:pPr>
              <w:ind w:firstLine="0"/>
              <w:jc w:val="center"/>
              <w:rPr>
                <w:rFonts w:ascii="Times New Roman" w:hAnsi="Times New Roman" w:cs="Times New Roman"/>
                <w:b/>
                <w:lang w:val="lt-LT"/>
              </w:rPr>
            </w:pPr>
            <w:r w:rsidRPr="00840DB7">
              <w:rPr>
                <w:rFonts w:ascii="Times New Roman" w:hAnsi="Times New Roman" w:cs="Times New Roman"/>
                <w:b/>
                <w:lang w:val="lt-LT"/>
              </w:rPr>
              <w:t>Eil. Nr.</w:t>
            </w:r>
          </w:p>
        </w:tc>
        <w:tc>
          <w:tcPr>
            <w:tcW w:w="3978" w:type="dxa"/>
            <w:gridSpan w:val="2"/>
            <w:shd w:val="clear" w:color="auto" w:fill="F2F2F2" w:themeFill="background1" w:themeFillShade="F2"/>
            <w:vAlign w:val="center"/>
          </w:tcPr>
          <w:p w14:paraId="57921C34" w14:textId="77777777" w:rsidR="00EE6CA4" w:rsidRPr="00840DB7" w:rsidRDefault="00EE6CA4" w:rsidP="00454933">
            <w:pPr>
              <w:ind w:firstLine="0"/>
              <w:jc w:val="center"/>
              <w:rPr>
                <w:rFonts w:ascii="Times New Roman" w:hAnsi="Times New Roman" w:cs="Times New Roman"/>
                <w:b/>
                <w:iCs/>
                <w:lang w:val="lt-LT"/>
              </w:rPr>
            </w:pPr>
            <w:r w:rsidRPr="00840DB7">
              <w:rPr>
                <w:rFonts w:ascii="Times New Roman" w:hAnsi="Times New Roman" w:cs="Times New Roman"/>
                <w:b/>
                <w:iCs/>
                <w:lang w:val="lt-LT"/>
              </w:rPr>
              <w:t>Pirkimo objektas, mato vienetas</w:t>
            </w:r>
          </w:p>
        </w:tc>
        <w:tc>
          <w:tcPr>
            <w:tcW w:w="814" w:type="dxa"/>
            <w:shd w:val="clear" w:color="auto" w:fill="F2F2F2" w:themeFill="background1" w:themeFillShade="F2"/>
          </w:tcPr>
          <w:p w14:paraId="0150FDC8" w14:textId="5CC454AA" w:rsidR="00EE6CA4" w:rsidRPr="00020F79" w:rsidRDefault="00EE6CA4" w:rsidP="00454933">
            <w:pPr>
              <w:ind w:firstLine="0"/>
              <w:jc w:val="center"/>
              <w:rPr>
                <w:rFonts w:ascii="Times New Roman" w:hAnsi="Times New Roman" w:cs="Times New Roman"/>
                <w:b/>
                <w:lang w:val="lt-LT"/>
              </w:rPr>
            </w:pPr>
            <w:r w:rsidRPr="00020F79">
              <w:rPr>
                <w:rFonts w:ascii="Times New Roman" w:hAnsi="Times New Roman" w:cs="Times New Roman"/>
                <w:b/>
                <w:lang w:val="lt-LT"/>
              </w:rPr>
              <w:t>Mato vienetas</w:t>
            </w:r>
          </w:p>
        </w:tc>
        <w:tc>
          <w:tcPr>
            <w:tcW w:w="899" w:type="dxa"/>
            <w:shd w:val="clear" w:color="auto" w:fill="F2F2F2" w:themeFill="background1" w:themeFillShade="F2"/>
            <w:vAlign w:val="center"/>
          </w:tcPr>
          <w:p w14:paraId="1B50E710" w14:textId="182C94B1" w:rsidR="00EE6CA4" w:rsidRPr="00840DB7" w:rsidRDefault="00EE6CA4" w:rsidP="00454933">
            <w:pPr>
              <w:ind w:firstLine="0"/>
              <w:jc w:val="center"/>
              <w:rPr>
                <w:rFonts w:ascii="Times New Roman" w:hAnsi="Times New Roman" w:cs="Times New Roman"/>
                <w:b/>
                <w:lang w:val="lt-LT"/>
              </w:rPr>
            </w:pPr>
            <w:r w:rsidRPr="00840DB7">
              <w:rPr>
                <w:rFonts w:ascii="Times New Roman" w:hAnsi="Times New Roman" w:cs="Times New Roman"/>
                <w:b/>
                <w:lang w:val="lt-LT"/>
              </w:rPr>
              <w:t>Kiekis, vnt.*</w:t>
            </w:r>
          </w:p>
        </w:tc>
        <w:tc>
          <w:tcPr>
            <w:tcW w:w="1806" w:type="dxa"/>
            <w:shd w:val="clear" w:color="auto" w:fill="F2F2F2" w:themeFill="background1" w:themeFillShade="F2"/>
            <w:vAlign w:val="center"/>
          </w:tcPr>
          <w:p w14:paraId="09BD0112" w14:textId="77777777" w:rsidR="00EE6CA4" w:rsidRPr="00840DB7" w:rsidRDefault="00EE6CA4" w:rsidP="00454933">
            <w:pPr>
              <w:ind w:firstLine="0"/>
              <w:jc w:val="center"/>
              <w:rPr>
                <w:rFonts w:ascii="Times New Roman" w:hAnsi="Times New Roman" w:cs="Times New Roman"/>
                <w:b/>
                <w:lang w:val="lt-LT"/>
              </w:rPr>
            </w:pPr>
            <w:r w:rsidRPr="00840DB7">
              <w:rPr>
                <w:rFonts w:ascii="Times New Roman" w:hAnsi="Times New Roman" w:cs="Times New Roman"/>
                <w:b/>
                <w:lang w:val="lt-LT"/>
              </w:rPr>
              <w:t>Vieneto įkainis EUR be PVM</w:t>
            </w:r>
          </w:p>
        </w:tc>
        <w:tc>
          <w:tcPr>
            <w:tcW w:w="1571" w:type="dxa"/>
            <w:shd w:val="clear" w:color="auto" w:fill="F2F2F2" w:themeFill="background1" w:themeFillShade="F2"/>
            <w:vAlign w:val="center"/>
          </w:tcPr>
          <w:p w14:paraId="4001AEF4" w14:textId="77777777" w:rsidR="00EE6CA4" w:rsidRDefault="00EE6CA4" w:rsidP="00454933">
            <w:pPr>
              <w:ind w:firstLine="0"/>
              <w:jc w:val="center"/>
              <w:rPr>
                <w:rFonts w:ascii="Times New Roman" w:hAnsi="Times New Roman" w:cs="Times New Roman"/>
                <w:b/>
                <w:lang w:val="lt-LT"/>
              </w:rPr>
            </w:pPr>
            <w:r>
              <w:rPr>
                <w:rFonts w:ascii="Times New Roman" w:hAnsi="Times New Roman" w:cs="Times New Roman"/>
                <w:b/>
                <w:lang w:val="lt-LT"/>
              </w:rPr>
              <w:t>Viso</w:t>
            </w:r>
          </w:p>
          <w:p w14:paraId="26C9C3AE" w14:textId="1F8A1F34" w:rsidR="00EE6CA4" w:rsidRPr="00454933" w:rsidRDefault="00EE6CA4" w:rsidP="00454933">
            <w:pPr>
              <w:ind w:firstLine="0"/>
              <w:jc w:val="center"/>
              <w:rPr>
                <w:rFonts w:ascii="Times New Roman" w:hAnsi="Times New Roman" w:cs="Times New Roman"/>
                <w:b/>
                <w:lang w:val="lt-LT"/>
              </w:rPr>
            </w:pPr>
            <w:r w:rsidRPr="00840DB7">
              <w:rPr>
                <w:rFonts w:ascii="Times New Roman" w:hAnsi="Times New Roman" w:cs="Times New Roman"/>
                <w:b/>
                <w:lang w:val="lt-LT"/>
              </w:rPr>
              <w:t>kaina EUR be PVM</w:t>
            </w:r>
            <w:r>
              <w:rPr>
                <w:rFonts w:ascii="Times New Roman" w:hAnsi="Times New Roman" w:cs="Times New Roman"/>
                <w:b/>
                <w:lang w:val="lt-LT"/>
              </w:rPr>
              <w:t xml:space="preserve"> </w:t>
            </w:r>
            <w:r w:rsidRPr="00840DB7">
              <w:rPr>
                <w:rFonts w:ascii="Times New Roman" w:hAnsi="Times New Roman" w:cs="Times New Roman"/>
                <w:i/>
                <w:lang w:val="lt-LT"/>
              </w:rPr>
              <w:t>(</w:t>
            </w:r>
            <w:r w:rsidR="00906AB5">
              <w:rPr>
                <w:rFonts w:ascii="Times New Roman" w:hAnsi="Times New Roman" w:cs="Times New Roman"/>
                <w:i/>
                <w:lang w:val="lt-LT"/>
              </w:rPr>
              <w:t>4</w:t>
            </w:r>
            <w:r w:rsidRPr="00840DB7">
              <w:rPr>
                <w:rFonts w:ascii="Times New Roman" w:hAnsi="Times New Roman" w:cs="Times New Roman"/>
                <w:i/>
                <w:lang w:val="lt-LT"/>
              </w:rPr>
              <w:t>x</w:t>
            </w:r>
            <w:r w:rsidR="00906AB5">
              <w:rPr>
                <w:rFonts w:ascii="Times New Roman" w:hAnsi="Times New Roman" w:cs="Times New Roman"/>
                <w:i/>
                <w:lang w:val="lt-LT"/>
              </w:rPr>
              <w:t>5</w:t>
            </w:r>
            <w:r w:rsidRPr="00840DB7">
              <w:rPr>
                <w:rFonts w:ascii="Times New Roman" w:hAnsi="Times New Roman" w:cs="Times New Roman"/>
                <w:i/>
                <w:lang w:val="lt-LT"/>
              </w:rPr>
              <w:t>)</w:t>
            </w:r>
          </w:p>
        </w:tc>
      </w:tr>
      <w:tr w:rsidR="00EE6CA4" w:rsidRPr="00840DB7" w14:paraId="04B8045F" w14:textId="77777777" w:rsidTr="00EE6CA4">
        <w:trPr>
          <w:trHeight w:val="183"/>
        </w:trPr>
        <w:tc>
          <w:tcPr>
            <w:tcW w:w="560" w:type="dxa"/>
            <w:vAlign w:val="center"/>
          </w:tcPr>
          <w:p w14:paraId="219A683F" w14:textId="77777777" w:rsidR="00EE6CA4" w:rsidRPr="00840DB7" w:rsidRDefault="00EE6CA4" w:rsidP="00454933">
            <w:pPr>
              <w:ind w:firstLine="34"/>
              <w:jc w:val="center"/>
              <w:rPr>
                <w:rFonts w:ascii="Times New Roman" w:hAnsi="Times New Roman" w:cs="Times New Roman"/>
                <w:i/>
                <w:sz w:val="16"/>
                <w:szCs w:val="16"/>
                <w:lang w:val="lt-LT"/>
              </w:rPr>
            </w:pPr>
            <w:r w:rsidRPr="00840DB7">
              <w:rPr>
                <w:rFonts w:ascii="Times New Roman" w:hAnsi="Times New Roman" w:cs="Times New Roman"/>
                <w:i/>
                <w:sz w:val="16"/>
                <w:szCs w:val="16"/>
                <w:lang w:val="lt-LT"/>
              </w:rPr>
              <w:t>1</w:t>
            </w:r>
          </w:p>
        </w:tc>
        <w:tc>
          <w:tcPr>
            <w:tcW w:w="3978" w:type="dxa"/>
            <w:gridSpan w:val="2"/>
            <w:vAlign w:val="center"/>
          </w:tcPr>
          <w:p w14:paraId="3B9E0889" w14:textId="77777777" w:rsidR="00EE6CA4" w:rsidRPr="00840DB7" w:rsidRDefault="00EE6CA4" w:rsidP="00454933">
            <w:pPr>
              <w:ind w:firstLine="0"/>
              <w:jc w:val="center"/>
              <w:rPr>
                <w:rFonts w:ascii="Times New Roman" w:hAnsi="Times New Roman" w:cs="Times New Roman"/>
                <w:i/>
                <w:iCs/>
                <w:sz w:val="16"/>
                <w:szCs w:val="16"/>
                <w:lang w:val="lt-LT"/>
              </w:rPr>
            </w:pPr>
            <w:r w:rsidRPr="00840DB7">
              <w:rPr>
                <w:rFonts w:ascii="Times New Roman" w:hAnsi="Times New Roman" w:cs="Times New Roman"/>
                <w:i/>
                <w:iCs/>
                <w:sz w:val="16"/>
                <w:szCs w:val="16"/>
                <w:lang w:val="lt-LT"/>
              </w:rPr>
              <w:t>2</w:t>
            </w:r>
          </w:p>
        </w:tc>
        <w:tc>
          <w:tcPr>
            <w:tcW w:w="814" w:type="dxa"/>
          </w:tcPr>
          <w:p w14:paraId="6440B91F" w14:textId="61DC5747" w:rsidR="00EE6CA4" w:rsidRPr="00020F79" w:rsidRDefault="00906AB5" w:rsidP="00454933">
            <w:pPr>
              <w:ind w:hanging="56"/>
              <w:jc w:val="center"/>
              <w:rPr>
                <w:rFonts w:ascii="Times New Roman" w:hAnsi="Times New Roman" w:cs="Times New Roman"/>
                <w:i/>
                <w:sz w:val="16"/>
                <w:szCs w:val="16"/>
                <w:lang w:val="lt-LT"/>
              </w:rPr>
            </w:pPr>
            <w:r w:rsidRPr="00020F79">
              <w:rPr>
                <w:rFonts w:ascii="Times New Roman" w:hAnsi="Times New Roman" w:cs="Times New Roman"/>
                <w:i/>
                <w:sz w:val="16"/>
                <w:szCs w:val="16"/>
                <w:lang w:val="lt-LT"/>
              </w:rPr>
              <w:t>3</w:t>
            </w:r>
          </w:p>
        </w:tc>
        <w:tc>
          <w:tcPr>
            <w:tcW w:w="899" w:type="dxa"/>
            <w:vAlign w:val="center"/>
          </w:tcPr>
          <w:p w14:paraId="38BA4CD5" w14:textId="5AE9CB59" w:rsidR="00EE6CA4" w:rsidRPr="00840DB7" w:rsidRDefault="00906AB5" w:rsidP="00454933">
            <w:pPr>
              <w:ind w:hanging="56"/>
              <w:jc w:val="center"/>
              <w:rPr>
                <w:rFonts w:ascii="Times New Roman" w:hAnsi="Times New Roman" w:cs="Times New Roman"/>
                <w:i/>
                <w:sz w:val="16"/>
                <w:szCs w:val="16"/>
                <w:lang w:val="lt-LT"/>
              </w:rPr>
            </w:pPr>
            <w:r>
              <w:rPr>
                <w:rFonts w:ascii="Times New Roman" w:hAnsi="Times New Roman" w:cs="Times New Roman"/>
                <w:i/>
                <w:sz w:val="16"/>
                <w:szCs w:val="16"/>
                <w:lang w:val="lt-LT"/>
              </w:rPr>
              <w:t>4</w:t>
            </w:r>
          </w:p>
        </w:tc>
        <w:tc>
          <w:tcPr>
            <w:tcW w:w="1806" w:type="dxa"/>
            <w:vAlign w:val="center"/>
          </w:tcPr>
          <w:p w14:paraId="5E2251C8" w14:textId="4C1FCEE0" w:rsidR="00EE6CA4" w:rsidRPr="00840DB7" w:rsidRDefault="00906AB5" w:rsidP="00454933">
            <w:pPr>
              <w:ind w:hanging="18"/>
              <w:jc w:val="center"/>
              <w:rPr>
                <w:rFonts w:ascii="Times New Roman" w:hAnsi="Times New Roman" w:cs="Times New Roman"/>
                <w:i/>
                <w:sz w:val="16"/>
                <w:szCs w:val="16"/>
                <w:lang w:val="lt-LT"/>
              </w:rPr>
            </w:pPr>
            <w:r>
              <w:rPr>
                <w:rFonts w:ascii="Times New Roman" w:hAnsi="Times New Roman" w:cs="Times New Roman"/>
                <w:i/>
                <w:sz w:val="16"/>
                <w:szCs w:val="16"/>
                <w:lang w:val="lt-LT"/>
              </w:rPr>
              <w:t>5</w:t>
            </w:r>
          </w:p>
        </w:tc>
        <w:tc>
          <w:tcPr>
            <w:tcW w:w="1571" w:type="dxa"/>
            <w:vAlign w:val="center"/>
          </w:tcPr>
          <w:p w14:paraId="65A84DA8" w14:textId="50A92F3D" w:rsidR="00EE6CA4" w:rsidRPr="00840DB7" w:rsidRDefault="00906AB5" w:rsidP="00454933">
            <w:pPr>
              <w:ind w:firstLine="0"/>
              <w:jc w:val="center"/>
              <w:rPr>
                <w:rFonts w:ascii="Times New Roman" w:hAnsi="Times New Roman" w:cs="Times New Roman"/>
                <w:i/>
                <w:sz w:val="16"/>
                <w:szCs w:val="16"/>
                <w:lang w:val="lt-LT"/>
              </w:rPr>
            </w:pPr>
            <w:r>
              <w:rPr>
                <w:rFonts w:ascii="Times New Roman" w:hAnsi="Times New Roman" w:cs="Times New Roman"/>
                <w:i/>
                <w:sz w:val="16"/>
                <w:szCs w:val="16"/>
                <w:lang w:val="lt-LT"/>
              </w:rPr>
              <w:t>6</w:t>
            </w:r>
          </w:p>
        </w:tc>
      </w:tr>
      <w:tr w:rsidR="00EE6CA4" w:rsidRPr="00840DB7" w14:paraId="1D683E4B" w14:textId="77777777" w:rsidTr="00EE6CA4">
        <w:tc>
          <w:tcPr>
            <w:tcW w:w="560" w:type="dxa"/>
          </w:tcPr>
          <w:p w14:paraId="228C57ED" w14:textId="77777777" w:rsidR="00EE6CA4" w:rsidRPr="00840DB7" w:rsidRDefault="00EE6CA4" w:rsidP="00454933">
            <w:pPr>
              <w:ind w:firstLine="0"/>
              <w:jc w:val="center"/>
              <w:rPr>
                <w:rFonts w:ascii="Times New Roman" w:hAnsi="Times New Roman" w:cs="Times New Roman"/>
                <w:lang w:val="lt-LT"/>
              </w:rPr>
            </w:pPr>
            <w:r w:rsidRPr="00840DB7">
              <w:rPr>
                <w:rFonts w:ascii="Times New Roman" w:hAnsi="Times New Roman" w:cs="Times New Roman"/>
                <w:lang w:val="lt-LT"/>
              </w:rPr>
              <w:t>1.</w:t>
            </w:r>
          </w:p>
        </w:tc>
        <w:tc>
          <w:tcPr>
            <w:tcW w:w="3978" w:type="dxa"/>
            <w:gridSpan w:val="2"/>
            <w:tcBorders>
              <w:top w:val="single" w:sz="4" w:space="0" w:color="auto"/>
              <w:left w:val="single" w:sz="4" w:space="0" w:color="auto"/>
              <w:bottom w:val="single" w:sz="4" w:space="0" w:color="auto"/>
              <w:right w:val="single" w:sz="4" w:space="0" w:color="auto"/>
            </w:tcBorders>
          </w:tcPr>
          <w:p w14:paraId="7D15E766" w14:textId="374623F1" w:rsidR="00EE6CA4" w:rsidRPr="00840DB7" w:rsidRDefault="00EE6CA4" w:rsidP="00454933">
            <w:pPr>
              <w:ind w:firstLine="0"/>
              <w:rPr>
                <w:rFonts w:ascii="Times New Roman" w:hAnsi="Times New Roman" w:cs="Times New Roman"/>
                <w:iCs/>
                <w:lang w:val="lt-LT"/>
              </w:rPr>
            </w:pPr>
            <w:r>
              <w:rPr>
                <w:rFonts w:ascii="Times New Roman" w:hAnsi="Times New Roman" w:cs="Times New Roman"/>
                <w:iCs/>
                <w:lang w:val="lt-LT"/>
              </w:rPr>
              <w:t>E</w:t>
            </w:r>
            <w:r w:rsidRPr="00DA26A1">
              <w:rPr>
                <w:rFonts w:ascii="Times New Roman" w:hAnsi="Times New Roman" w:cs="Times New Roman"/>
                <w:iCs/>
                <w:lang w:val="lt-LT"/>
              </w:rPr>
              <w:t>kspertin</w:t>
            </w:r>
            <w:r>
              <w:rPr>
                <w:rFonts w:ascii="Times New Roman" w:hAnsi="Times New Roman" w:cs="Times New Roman"/>
                <w:iCs/>
                <w:lang w:val="lt-LT"/>
              </w:rPr>
              <w:t>ės</w:t>
            </w:r>
            <w:r w:rsidRPr="00DA26A1">
              <w:rPr>
                <w:rFonts w:ascii="Times New Roman" w:hAnsi="Times New Roman" w:cs="Times New Roman"/>
                <w:iCs/>
                <w:lang w:val="lt-LT"/>
              </w:rPr>
              <w:t xml:space="preserve"> paraiškų vertinimo paslaug</w:t>
            </w:r>
            <w:r>
              <w:rPr>
                <w:rFonts w:ascii="Times New Roman" w:hAnsi="Times New Roman" w:cs="Times New Roman"/>
                <w:iCs/>
                <w:lang w:val="lt-LT"/>
              </w:rPr>
              <w:t>os</w:t>
            </w:r>
          </w:p>
        </w:tc>
        <w:tc>
          <w:tcPr>
            <w:tcW w:w="814" w:type="dxa"/>
          </w:tcPr>
          <w:p w14:paraId="0FA7CB47" w14:textId="2A1D4FBA" w:rsidR="00EE6CA4" w:rsidRPr="00020F79" w:rsidRDefault="006F5612" w:rsidP="00454933">
            <w:pPr>
              <w:ind w:firstLine="0"/>
              <w:jc w:val="center"/>
              <w:rPr>
                <w:rFonts w:ascii="Times New Roman" w:hAnsi="Times New Roman" w:cs="Times New Roman"/>
                <w:lang w:val="lt-LT"/>
              </w:rPr>
            </w:pPr>
            <w:r w:rsidRPr="00020F79">
              <w:rPr>
                <w:rFonts w:ascii="Times New Roman" w:hAnsi="Times New Roman" w:cs="Times New Roman"/>
                <w:lang w:val="lt-LT"/>
              </w:rPr>
              <w:t>paraiška</w:t>
            </w:r>
          </w:p>
        </w:tc>
        <w:tc>
          <w:tcPr>
            <w:tcW w:w="899" w:type="dxa"/>
          </w:tcPr>
          <w:p w14:paraId="4C5B3F1F" w14:textId="220AB3FE" w:rsidR="00EE6CA4" w:rsidRPr="00840DB7" w:rsidRDefault="00EE6CA4" w:rsidP="00454933">
            <w:pPr>
              <w:ind w:firstLine="0"/>
              <w:jc w:val="center"/>
              <w:rPr>
                <w:rFonts w:ascii="Times New Roman" w:hAnsi="Times New Roman" w:cs="Times New Roman"/>
                <w:lang w:val="lt-LT"/>
              </w:rPr>
            </w:pPr>
            <w:r>
              <w:rPr>
                <w:rFonts w:ascii="Times New Roman" w:hAnsi="Times New Roman" w:cs="Times New Roman"/>
                <w:lang w:val="lt-LT"/>
              </w:rPr>
              <w:t>30</w:t>
            </w:r>
          </w:p>
        </w:tc>
        <w:tc>
          <w:tcPr>
            <w:tcW w:w="1806" w:type="dxa"/>
          </w:tcPr>
          <w:p w14:paraId="639166E5" w14:textId="77777777" w:rsidR="00EE6CA4" w:rsidRPr="00840DB7" w:rsidRDefault="00EE6CA4" w:rsidP="00454933">
            <w:pPr>
              <w:ind w:firstLine="0"/>
              <w:rPr>
                <w:rFonts w:ascii="Times New Roman" w:hAnsi="Times New Roman" w:cs="Times New Roman"/>
                <w:lang w:val="lt-LT"/>
              </w:rPr>
            </w:pPr>
          </w:p>
        </w:tc>
        <w:tc>
          <w:tcPr>
            <w:tcW w:w="1571" w:type="dxa"/>
          </w:tcPr>
          <w:p w14:paraId="5C2548D7" w14:textId="77777777" w:rsidR="00EE6CA4" w:rsidRPr="00840DB7" w:rsidRDefault="00EE6CA4" w:rsidP="00454933">
            <w:pPr>
              <w:ind w:firstLine="0"/>
              <w:rPr>
                <w:rFonts w:ascii="Times New Roman" w:hAnsi="Times New Roman" w:cs="Times New Roman"/>
                <w:lang w:val="lt-LT"/>
              </w:rPr>
            </w:pPr>
          </w:p>
        </w:tc>
      </w:tr>
      <w:tr w:rsidR="00EE6CA4" w:rsidRPr="00840DB7" w14:paraId="796CC6AB" w14:textId="77777777" w:rsidTr="00EE6CA4">
        <w:tc>
          <w:tcPr>
            <w:tcW w:w="560" w:type="dxa"/>
          </w:tcPr>
          <w:p w14:paraId="432A8316" w14:textId="77777777" w:rsidR="00EE6CA4" w:rsidRPr="00840DB7" w:rsidRDefault="00EE6CA4" w:rsidP="00454933">
            <w:pPr>
              <w:ind w:hanging="22"/>
              <w:jc w:val="center"/>
              <w:rPr>
                <w:rFonts w:ascii="Times New Roman" w:hAnsi="Times New Roman" w:cs="Times New Roman"/>
                <w:b/>
                <w:lang w:val="lt-LT"/>
              </w:rPr>
            </w:pPr>
          </w:p>
        </w:tc>
        <w:tc>
          <w:tcPr>
            <w:tcW w:w="859" w:type="dxa"/>
          </w:tcPr>
          <w:p w14:paraId="0A6F62DD" w14:textId="77777777" w:rsidR="00EE6CA4" w:rsidRPr="00840DB7" w:rsidRDefault="00EE6CA4" w:rsidP="00454933">
            <w:pPr>
              <w:ind w:firstLine="41"/>
              <w:jc w:val="right"/>
              <w:rPr>
                <w:rFonts w:ascii="Times New Roman" w:hAnsi="Times New Roman" w:cs="Times New Roman"/>
                <w:b/>
                <w:bCs/>
                <w:lang w:val="lt-LT"/>
              </w:rPr>
            </w:pPr>
          </w:p>
        </w:tc>
        <w:tc>
          <w:tcPr>
            <w:tcW w:w="6638" w:type="dxa"/>
            <w:gridSpan w:val="4"/>
          </w:tcPr>
          <w:p w14:paraId="50F3B38A" w14:textId="332E1885" w:rsidR="00EE6CA4" w:rsidRPr="00840DB7" w:rsidRDefault="00EE6CA4" w:rsidP="00454933">
            <w:pPr>
              <w:ind w:firstLine="41"/>
              <w:jc w:val="right"/>
              <w:rPr>
                <w:rFonts w:ascii="Times New Roman" w:hAnsi="Times New Roman" w:cs="Times New Roman"/>
                <w:lang w:val="lt-LT"/>
              </w:rPr>
            </w:pPr>
            <w:r w:rsidRPr="00840DB7">
              <w:rPr>
                <w:rFonts w:ascii="Times New Roman" w:hAnsi="Times New Roman" w:cs="Times New Roman"/>
                <w:b/>
                <w:bCs/>
                <w:lang w:val="lt-LT"/>
              </w:rPr>
              <w:t>Pasiūlymo kaina EUR be PVM</w:t>
            </w:r>
          </w:p>
        </w:tc>
        <w:tc>
          <w:tcPr>
            <w:tcW w:w="1571" w:type="dxa"/>
          </w:tcPr>
          <w:p w14:paraId="303B9917" w14:textId="77777777" w:rsidR="00EE6CA4" w:rsidRPr="00840DB7" w:rsidRDefault="00EE6CA4" w:rsidP="00454933">
            <w:pPr>
              <w:ind w:firstLine="41"/>
              <w:jc w:val="center"/>
              <w:rPr>
                <w:rFonts w:ascii="Times New Roman" w:hAnsi="Times New Roman" w:cs="Times New Roman"/>
                <w:lang w:val="lt-LT"/>
              </w:rPr>
            </w:pPr>
          </w:p>
        </w:tc>
      </w:tr>
      <w:tr w:rsidR="00EE6CA4" w:rsidRPr="00840DB7" w14:paraId="7279BB3D" w14:textId="77777777" w:rsidTr="00EE6CA4">
        <w:tc>
          <w:tcPr>
            <w:tcW w:w="560" w:type="dxa"/>
          </w:tcPr>
          <w:p w14:paraId="33ECFB83" w14:textId="77777777" w:rsidR="00EE6CA4" w:rsidRPr="00840DB7" w:rsidRDefault="00EE6CA4" w:rsidP="00454933">
            <w:pPr>
              <w:ind w:hanging="22"/>
              <w:jc w:val="center"/>
              <w:rPr>
                <w:rFonts w:ascii="Times New Roman" w:hAnsi="Times New Roman" w:cs="Times New Roman"/>
                <w:b/>
                <w:lang w:val="lt-LT"/>
              </w:rPr>
            </w:pPr>
          </w:p>
        </w:tc>
        <w:tc>
          <w:tcPr>
            <w:tcW w:w="859" w:type="dxa"/>
          </w:tcPr>
          <w:p w14:paraId="5149F908" w14:textId="77777777" w:rsidR="00EE6CA4" w:rsidRPr="00840DB7" w:rsidRDefault="00EE6CA4" w:rsidP="00454933">
            <w:pPr>
              <w:ind w:firstLine="41"/>
              <w:jc w:val="right"/>
              <w:rPr>
                <w:rFonts w:ascii="Times New Roman" w:hAnsi="Times New Roman" w:cs="Times New Roman"/>
                <w:b/>
                <w:lang w:val="lt-LT"/>
              </w:rPr>
            </w:pPr>
          </w:p>
        </w:tc>
        <w:tc>
          <w:tcPr>
            <w:tcW w:w="6638" w:type="dxa"/>
            <w:gridSpan w:val="4"/>
          </w:tcPr>
          <w:p w14:paraId="2579AC02" w14:textId="6E3062C4" w:rsidR="00EE6CA4" w:rsidRPr="00840DB7" w:rsidRDefault="00EE6CA4" w:rsidP="00454933">
            <w:pPr>
              <w:ind w:firstLine="41"/>
              <w:jc w:val="right"/>
              <w:rPr>
                <w:rFonts w:ascii="Times New Roman" w:hAnsi="Times New Roman" w:cs="Times New Roman"/>
                <w:b/>
                <w:lang w:val="lt-LT"/>
              </w:rPr>
            </w:pPr>
            <w:r w:rsidRPr="00840DB7">
              <w:rPr>
                <w:rFonts w:ascii="Times New Roman" w:hAnsi="Times New Roman" w:cs="Times New Roman"/>
                <w:b/>
                <w:lang w:val="lt-LT"/>
              </w:rPr>
              <w:t xml:space="preserve">PVM </w:t>
            </w:r>
            <w:r w:rsidRPr="00840DB7">
              <w:rPr>
                <w:rFonts w:ascii="Times New Roman" w:hAnsi="Times New Roman" w:cs="Times New Roman"/>
                <w:i/>
                <w:lang w:val="lt-LT"/>
              </w:rPr>
              <w:t>(pildoma, jei taikoma)**</w:t>
            </w:r>
          </w:p>
        </w:tc>
        <w:tc>
          <w:tcPr>
            <w:tcW w:w="1571" w:type="dxa"/>
          </w:tcPr>
          <w:p w14:paraId="47C883EB" w14:textId="77777777" w:rsidR="00EE6CA4" w:rsidRPr="00840DB7" w:rsidRDefault="00EE6CA4" w:rsidP="00454933">
            <w:pPr>
              <w:ind w:firstLine="41"/>
              <w:jc w:val="center"/>
              <w:rPr>
                <w:rFonts w:ascii="Times New Roman" w:hAnsi="Times New Roman" w:cs="Times New Roman"/>
                <w:lang w:val="lt-LT"/>
              </w:rPr>
            </w:pPr>
          </w:p>
        </w:tc>
      </w:tr>
      <w:tr w:rsidR="00EE6CA4" w:rsidRPr="00B97446" w14:paraId="55A975E5" w14:textId="77777777" w:rsidTr="00EE6CA4">
        <w:tc>
          <w:tcPr>
            <w:tcW w:w="560" w:type="dxa"/>
          </w:tcPr>
          <w:p w14:paraId="5D0E7A9E" w14:textId="77777777" w:rsidR="00EE6CA4" w:rsidRPr="00840DB7" w:rsidRDefault="00EE6CA4" w:rsidP="00454933">
            <w:pPr>
              <w:ind w:hanging="22"/>
              <w:jc w:val="center"/>
              <w:rPr>
                <w:rFonts w:ascii="Times New Roman" w:hAnsi="Times New Roman" w:cs="Times New Roman"/>
                <w:b/>
                <w:lang w:val="lt-LT"/>
              </w:rPr>
            </w:pPr>
          </w:p>
        </w:tc>
        <w:tc>
          <w:tcPr>
            <w:tcW w:w="859" w:type="dxa"/>
          </w:tcPr>
          <w:p w14:paraId="3B48D5D2" w14:textId="77777777" w:rsidR="00EE6CA4" w:rsidRPr="00840DB7" w:rsidRDefault="00EE6CA4" w:rsidP="00454933">
            <w:pPr>
              <w:jc w:val="right"/>
              <w:rPr>
                <w:rFonts w:ascii="Times New Roman" w:hAnsi="Times New Roman" w:cs="Times New Roman"/>
                <w:b/>
                <w:bCs/>
                <w:lang w:val="lt-LT"/>
              </w:rPr>
            </w:pPr>
          </w:p>
        </w:tc>
        <w:tc>
          <w:tcPr>
            <w:tcW w:w="6638" w:type="dxa"/>
            <w:gridSpan w:val="4"/>
          </w:tcPr>
          <w:p w14:paraId="0F82D9D7" w14:textId="1DE37D41" w:rsidR="00EE6CA4" w:rsidRPr="00840DB7" w:rsidRDefault="00EE6CA4" w:rsidP="00454933">
            <w:pPr>
              <w:jc w:val="right"/>
              <w:rPr>
                <w:rFonts w:ascii="Times New Roman" w:hAnsi="Times New Roman" w:cs="Times New Roman"/>
                <w:b/>
                <w:lang w:val="lt-LT"/>
              </w:rPr>
            </w:pPr>
            <w:r w:rsidRPr="00840DB7">
              <w:rPr>
                <w:rFonts w:ascii="Times New Roman" w:hAnsi="Times New Roman" w:cs="Times New Roman"/>
                <w:b/>
                <w:bCs/>
                <w:lang w:val="lt-LT"/>
              </w:rPr>
              <w:t>Pasiūlymo kaina EUR su PVM</w:t>
            </w:r>
            <w:r w:rsidRPr="00840DB7">
              <w:rPr>
                <w:rStyle w:val="Puslapioinaosnuoroda"/>
                <w:rFonts w:ascii="Times New Roman" w:hAnsi="Times New Roman" w:cs="Times New Roman"/>
                <w:b/>
                <w:bCs/>
                <w:lang w:val="lt-LT"/>
              </w:rPr>
              <w:footnoteReference w:id="3"/>
            </w:r>
            <w:r w:rsidRPr="00840DB7">
              <w:rPr>
                <w:rFonts w:ascii="Times New Roman" w:hAnsi="Times New Roman" w:cs="Times New Roman"/>
                <w:b/>
                <w:bCs/>
                <w:lang w:val="lt-LT"/>
              </w:rPr>
              <w:t xml:space="preserve"> </w:t>
            </w:r>
          </w:p>
        </w:tc>
        <w:tc>
          <w:tcPr>
            <w:tcW w:w="1571" w:type="dxa"/>
          </w:tcPr>
          <w:p w14:paraId="29EBC9CD" w14:textId="77777777" w:rsidR="00EE6CA4" w:rsidRPr="00840DB7" w:rsidRDefault="00EE6CA4" w:rsidP="00454933">
            <w:pPr>
              <w:ind w:firstLine="41"/>
              <w:jc w:val="center"/>
              <w:rPr>
                <w:rFonts w:ascii="Times New Roman" w:hAnsi="Times New Roman" w:cs="Times New Roman"/>
                <w:lang w:val="lt-LT"/>
              </w:rPr>
            </w:pPr>
          </w:p>
        </w:tc>
      </w:tr>
    </w:tbl>
    <w:p w14:paraId="611CA369" w14:textId="73CF88B0" w:rsidR="006A55FB" w:rsidRPr="00840DB7" w:rsidRDefault="006A55FB" w:rsidP="00B83791">
      <w:pPr>
        <w:widowControl w:val="0"/>
        <w:ind w:firstLine="0"/>
        <w:rPr>
          <w:rFonts w:ascii="Times New Roman" w:hAnsi="Times New Roman" w:cs="Times New Roman"/>
          <w:i/>
          <w:iCs/>
          <w:lang w:val="lt-LT"/>
        </w:rPr>
      </w:pPr>
      <w:r w:rsidRPr="00840DB7">
        <w:rPr>
          <w:rFonts w:ascii="Times New Roman" w:hAnsi="Times New Roman" w:cs="Times New Roman"/>
          <w:i/>
          <w:iCs/>
          <w:lang w:val="lt-LT"/>
        </w:rPr>
        <w:t xml:space="preserve">* </w:t>
      </w:r>
      <w:r w:rsidR="00D1216D">
        <w:rPr>
          <w:rFonts w:ascii="Times New Roman" w:hAnsi="Times New Roman" w:cs="Times New Roman"/>
          <w:i/>
          <w:iCs/>
          <w:lang w:val="lt-LT"/>
        </w:rPr>
        <w:t>K</w:t>
      </w:r>
      <w:r w:rsidRPr="00840DB7">
        <w:rPr>
          <w:rFonts w:ascii="Times New Roman" w:hAnsi="Times New Roman" w:cs="Times New Roman"/>
          <w:i/>
          <w:iCs/>
          <w:lang w:val="lt-LT"/>
        </w:rPr>
        <w:t>iekis</w:t>
      </w:r>
      <w:r w:rsidR="00D1216D">
        <w:rPr>
          <w:rFonts w:ascii="Times New Roman" w:hAnsi="Times New Roman" w:cs="Times New Roman"/>
          <w:i/>
          <w:iCs/>
          <w:lang w:val="lt-LT"/>
        </w:rPr>
        <w:t xml:space="preserve"> pasiūlymų palyginimui.</w:t>
      </w:r>
    </w:p>
    <w:p w14:paraId="22B5EF74" w14:textId="77777777" w:rsidR="006A55FB" w:rsidRPr="00840DB7" w:rsidRDefault="006A55FB" w:rsidP="00B83791">
      <w:pPr>
        <w:widowControl w:val="0"/>
        <w:ind w:right="-567" w:firstLine="0"/>
        <w:rPr>
          <w:rFonts w:ascii="Times New Roman" w:eastAsia="Calibri" w:hAnsi="Times New Roman" w:cs="Times New Roman"/>
          <w:i/>
          <w:iCs/>
          <w:lang w:val="lt-LT"/>
        </w:rPr>
      </w:pPr>
      <w:r w:rsidRPr="00840DB7">
        <w:rPr>
          <w:rFonts w:ascii="Times New Roman" w:hAnsi="Times New Roman" w:cs="Times New Roman"/>
          <w:i/>
          <w:iCs/>
          <w:lang w:val="lt-LT"/>
        </w:rPr>
        <w:t>**</w:t>
      </w:r>
      <w:r w:rsidRPr="00840DB7">
        <w:rPr>
          <w:rFonts w:ascii="Times New Roman" w:eastAsia="Calibri" w:hAnsi="Times New Roman" w:cs="Times New Roman"/>
          <w:i/>
          <w:iCs/>
          <w:lang w:val="lt-LT"/>
        </w:rPr>
        <w:t xml:space="preserve"> Jei „PVM“ laukas nepildomas, nurodykite priežastis, dėl kurių PVM nemokamas</w:t>
      </w:r>
      <w:r w:rsidRPr="00840DB7">
        <w:rPr>
          <w:rStyle w:val="Puslapioinaosnuoroda"/>
          <w:rFonts w:ascii="Times New Roman" w:eastAsia="Calibri" w:hAnsi="Times New Roman" w:cs="Times New Roman"/>
          <w:i/>
          <w:iCs/>
          <w:lang w:val="lt-LT"/>
        </w:rPr>
        <w:footnoteReference w:id="4"/>
      </w:r>
      <w:r w:rsidRPr="00840DB7">
        <w:rPr>
          <w:rFonts w:ascii="Times New Roman" w:eastAsia="Calibri" w:hAnsi="Times New Roman" w:cs="Times New Roman"/>
          <w:i/>
          <w:iCs/>
          <w:lang w:val="lt-LT"/>
        </w:rPr>
        <w:t>:</w:t>
      </w:r>
    </w:p>
    <w:p w14:paraId="38AFF5BB" w14:textId="77777777" w:rsidR="006A55FB" w:rsidRPr="00840DB7" w:rsidRDefault="006A55FB" w:rsidP="00B83791">
      <w:pPr>
        <w:widowControl w:val="0"/>
        <w:ind w:right="-1" w:firstLine="0"/>
        <w:rPr>
          <w:rFonts w:ascii="Times New Roman" w:eastAsia="Calibri" w:hAnsi="Times New Roman" w:cs="Times New Roman"/>
          <w:i/>
          <w:iCs/>
          <w:lang w:val="lt-LT"/>
        </w:rPr>
      </w:pPr>
      <w:r w:rsidRPr="00840DB7">
        <w:rPr>
          <w:rFonts w:ascii="Times New Roman" w:eastAsia="Calibri" w:hAnsi="Times New Roman" w:cs="Times New Roman"/>
          <w:i/>
          <w:iCs/>
          <w:lang w:val="lt-LT"/>
        </w:rPr>
        <w:t xml:space="preserve"> ____________________________________________________________________________________</w:t>
      </w:r>
    </w:p>
    <w:p w14:paraId="150F629D" w14:textId="77777777" w:rsidR="00CC4C23" w:rsidRPr="00840DB7" w:rsidRDefault="00CC4C23" w:rsidP="002369AD">
      <w:pPr>
        <w:ind w:firstLine="0"/>
        <w:rPr>
          <w:rFonts w:ascii="Times New Roman" w:eastAsia="Times New Roman" w:hAnsi="Times New Roman" w:cs="Times New Roman"/>
          <w:lang w:val="lt-LT"/>
        </w:rPr>
      </w:pPr>
    </w:p>
    <w:p w14:paraId="226F3AA9" w14:textId="77777777" w:rsidR="00CC4C23" w:rsidRPr="00840DB7" w:rsidRDefault="00CC4C23" w:rsidP="00CC4C23">
      <w:pPr>
        <w:rPr>
          <w:rFonts w:ascii="Times New Roman" w:eastAsia="Arial" w:hAnsi="Times New Roman" w:cs="Times New Roman"/>
          <w:lang w:val="lt-LT" w:eastAsia="lt-LT"/>
        </w:rPr>
      </w:pPr>
    </w:p>
    <w:p w14:paraId="24F461BD" w14:textId="77777777" w:rsidR="0028298D" w:rsidRPr="00840DB7" w:rsidRDefault="0028298D" w:rsidP="00CC4C23">
      <w:pPr>
        <w:rPr>
          <w:rFonts w:ascii="Times New Roman" w:eastAsia="Arial" w:hAnsi="Times New Roman" w:cs="Times New Roman"/>
          <w:lang w:val="lt-LT" w:eastAsia="lt-LT"/>
        </w:rPr>
      </w:pPr>
    </w:p>
    <w:p w14:paraId="1B002D86" w14:textId="77777777" w:rsidR="00421D9E" w:rsidRPr="00840DB7" w:rsidRDefault="00421D9E" w:rsidP="00421D9E">
      <w:pPr>
        <w:pStyle w:val="Antrat1"/>
        <w:numPr>
          <w:ilvl w:val="0"/>
          <w:numId w:val="2"/>
        </w:numPr>
        <w:jc w:val="center"/>
        <w:rPr>
          <w:b/>
          <w:bCs/>
          <w:sz w:val="22"/>
          <w:szCs w:val="22"/>
        </w:rPr>
      </w:pPr>
      <w:r w:rsidRPr="00840DB7">
        <w:rPr>
          <w:b/>
          <w:bCs/>
          <w:color w:val="000000" w:themeColor="text1"/>
          <w:sz w:val="22"/>
          <w:szCs w:val="22"/>
        </w:rPr>
        <w:t xml:space="preserve">INFORMACIJA APIE SIŪLOMAS </w:t>
      </w:r>
      <w:r w:rsidRPr="00840DB7">
        <w:rPr>
          <w:b/>
          <w:bCs/>
          <w:sz w:val="22"/>
          <w:szCs w:val="22"/>
        </w:rPr>
        <w:t xml:space="preserve">PASLAUGAS </w:t>
      </w:r>
    </w:p>
    <w:p w14:paraId="1616E187" w14:textId="77777777" w:rsidR="00421D9E" w:rsidRPr="00840DB7" w:rsidRDefault="00421D9E" w:rsidP="00421D9E">
      <w:pPr>
        <w:ind w:firstLine="0"/>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
        <w:gridCol w:w="4489"/>
        <w:gridCol w:w="4250"/>
      </w:tblGrid>
      <w:tr w:rsidR="00421D9E" w:rsidRPr="00B97446" w14:paraId="6E67AAB0" w14:textId="77777777" w:rsidTr="005C1CA5">
        <w:trPr>
          <w:trHeight w:val="205"/>
        </w:trPr>
        <w:tc>
          <w:tcPr>
            <w:tcW w:w="462" w:type="pct"/>
            <w:shd w:val="clear" w:color="auto" w:fill="F2F2F2" w:themeFill="background1" w:themeFillShade="F2"/>
            <w:hideMark/>
          </w:tcPr>
          <w:p w14:paraId="70DF3F46" w14:textId="195280BE"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lang w:val="lt-LT"/>
              </w:rPr>
              <w:t>Eil. Nr.</w:t>
            </w:r>
          </w:p>
        </w:tc>
        <w:tc>
          <w:tcPr>
            <w:tcW w:w="2331" w:type="pct"/>
            <w:shd w:val="clear" w:color="auto" w:fill="F2F2F2" w:themeFill="background1" w:themeFillShade="F2"/>
            <w:tcMar>
              <w:top w:w="0" w:type="dxa"/>
              <w:left w:w="108" w:type="dxa"/>
              <w:bottom w:w="0" w:type="dxa"/>
              <w:right w:w="108" w:type="dxa"/>
            </w:tcMar>
            <w:hideMark/>
          </w:tcPr>
          <w:p w14:paraId="3F8B5937" w14:textId="77777777"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lang w:val="lt-LT"/>
              </w:rPr>
              <w:t>Paslaugos pavadinimas</w:t>
            </w:r>
          </w:p>
        </w:tc>
        <w:tc>
          <w:tcPr>
            <w:tcW w:w="2207" w:type="pct"/>
            <w:shd w:val="clear" w:color="auto" w:fill="F2F2F2" w:themeFill="background1" w:themeFillShade="F2"/>
            <w:tcMar>
              <w:top w:w="0" w:type="dxa"/>
              <w:left w:w="108" w:type="dxa"/>
              <w:bottom w:w="0" w:type="dxa"/>
              <w:right w:w="108" w:type="dxa"/>
            </w:tcMar>
            <w:hideMark/>
          </w:tcPr>
          <w:p w14:paraId="5FEA6553" w14:textId="77777777"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bCs/>
                <w:lang w:val="lt-LT"/>
              </w:rPr>
              <w:t>Šalis, iš kurios bus teikiama paslauga</w:t>
            </w:r>
          </w:p>
        </w:tc>
      </w:tr>
      <w:tr w:rsidR="00AB4700" w:rsidRPr="00906D29" w14:paraId="6FCCD91D" w14:textId="77777777" w:rsidTr="005C1CA5">
        <w:trPr>
          <w:trHeight w:val="205"/>
        </w:trPr>
        <w:tc>
          <w:tcPr>
            <w:tcW w:w="462" w:type="pct"/>
            <w:shd w:val="clear" w:color="auto" w:fill="F2F2F2" w:themeFill="background1" w:themeFillShade="F2"/>
          </w:tcPr>
          <w:p w14:paraId="776EA24E" w14:textId="1ABFBF9A"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1</w:t>
            </w:r>
          </w:p>
        </w:tc>
        <w:tc>
          <w:tcPr>
            <w:tcW w:w="2331" w:type="pct"/>
            <w:shd w:val="clear" w:color="auto" w:fill="F2F2F2" w:themeFill="background1" w:themeFillShade="F2"/>
            <w:tcMar>
              <w:top w:w="0" w:type="dxa"/>
              <w:left w:w="108" w:type="dxa"/>
              <w:bottom w:w="0" w:type="dxa"/>
              <w:right w:w="108" w:type="dxa"/>
            </w:tcMar>
          </w:tcPr>
          <w:p w14:paraId="6A5570B0" w14:textId="5D0C5B08"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2</w:t>
            </w:r>
          </w:p>
        </w:tc>
        <w:tc>
          <w:tcPr>
            <w:tcW w:w="2207" w:type="pct"/>
            <w:shd w:val="clear" w:color="auto" w:fill="F2F2F2" w:themeFill="background1" w:themeFillShade="F2"/>
            <w:tcMar>
              <w:top w:w="0" w:type="dxa"/>
              <w:left w:w="108" w:type="dxa"/>
              <w:bottom w:w="0" w:type="dxa"/>
              <w:right w:w="108" w:type="dxa"/>
            </w:tcMar>
          </w:tcPr>
          <w:p w14:paraId="6AD1057F" w14:textId="3E0D2E8D"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3</w:t>
            </w:r>
          </w:p>
        </w:tc>
      </w:tr>
      <w:tr w:rsidR="00421D9E" w:rsidRPr="00906D29" w14:paraId="48A05C52" w14:textId="77777777" w:rsidTr="005C1CA5">
        <w:trPr>
          <w:trHeight w:val="156"/>
        </w:trPr>
        <w:tc>
          <w:tcPr>
            <w:tcW w:w="462" w:type="pct"/>
            <w:hideMark/>
          </w:tcPr>
          <w:p w14:paraId="1A0C176D" w14:textId="2EE80ABA" w:rsidR="00421D9E" w:rsidRPr="00906D29" w:rsidRDefault="00421D9E" w:rsidP="00421D9E">
            <w:pPr>
              <w:spacing w:line="276" w:lineRule="auto"/>
              <w:ind w:firstLine="0"/>
              <w:rPr>
                <w:rFonts w:ascii="Times New Roman" w:hAnsi="Times New Roman" w:cs="Times New Roman"/>
                <w:lang w:val="lt-LT"/>
              </w:rPr>
            </w:pPr>
            <w:r w:rsidRPr="00906D29">
              <w:rPr>
                <w:rFonts w:ascii="Times New Roman" w:hAnsi="Times New Roman" w:cs="Times New Roman"/>
                <w:lang w:val="lt-LT"/>
              </w:rPr>
              <w:t xml:space="preserve">    1.</w:t>
            </w:r>
          </w:p>
        </w:tc>
        <w:tc>
          <w:tcPr>
            <w:tcW w:w="2331" w:type="pct"/>
            <w:tcMar>
              <w:top w:w="0" w:type="dxa"/>
              <w:left w:w="108" w:type="dxa"/>
              <w:bottom w:w="0" w:type="dxa"/>
              <w:right w:w="108" w:type="dxa"/>
            </w:tcMar>
            <w:hideMark/>
          </w:tcPr>
          <w:p w14:paraId="5CEB833E" w14:textId="7860641D" w:rsidR="00421D9E" w:rsidRPr="00906D29" w:rsidRDefault="00906D29" w:rsidP="00421D9E">
            <w:pPr>
              <w:spacing w:line="276" w:lineRule="auto"/>
              <w:ind w:firstLine="0"/>
              <w:rPr>
                <w:rFonts w:ascii="Times New Roman" w:hAnsi="Times New Roman" w:cs="Times New Roman"/>
                <w:lang w:val="lt-LT"/>
              </w:rPr>
            </w:pPr>
            <w:r w:rsidRPr="00906D29">
              <w:rPr>
                <w:rFonts w:ascii="Times New Roman" w:hAnsi="Times New Roman" w:cs="Times New Roman"/>
                <w:lang w:val="lt-LT"/>
              </w:rPr>
              <w:t>Ekspertinės paraiškų vertinimo paslaugos</w:t>
            </w:r>
          </w:p>
        </w:tc>
        <w:tc>
          <w:tcPr>
            <w:tcW w:w="2207" w:type="pct"/>
            <w:tcMar>
              <w:top w:w="0" w:type="dxa"/>
              <w:left w:w="108" w:type="dxa"/>
              <w:bottom w:w="0" w:type="dxa"/>
              <w:right w:w="108" w:type="dxa"/>
            </w:tcMar>
          </w:tcPr>
          <w:p w14:paraId="5216C8C6" w14:textId="77777777" w:rsidR="00421D9E" w:rsidRPr="00906D29" w:rsidRDefault="00421D9E">
            <w:pPr>
              <w:spacing w:line="276" w:lineRule="auto"/>
              <w:rPr>
                <w:rFonts w:ascii="Times New Roman" w:hAnsi="Times New Roman" w:cs="Times New Roman"/>
                <w:i/>
                <w:iCs/>
                <w:color w:val="FF0000"/>
                <w:lang w:val="lt-LT"/>
              </w:rPr>
            </w:pPr>
          </w:p>
        </w:tc>
      </w:tr>
    </w:tbl>
    <w:p w14:paraId="4651C3EA" w14:textId="77777777" w:rsidR="00421D9E" w:rsidRPr="00840DB7" w:rsidRDefault="00421D9E" w:rsidP="00421D9E">
      <w:pPr>
        <w:pStyle w:val="Antrat1"/>
        <w:jc w:val="center"/>
        <w:rPr>
          <w:b/>
          <w:bCs/>
          <w:sz w:val="22"/>
          <w:szCs w:val="22"/>
        </w:rPr>
      </w:pPr>
    </w:p>
    <w:p w14:paraId="7B625478" w14:textId="2FCD16B7" w:rsidR="00132AC3" w:rsidRPr="00840DB7" w:rsidRDefault="00B66F06" w:rsidP="008841C6">
      <w:pPr>
        <w:pStyle w:val="Antrat1"/>
        <w:numPr>
          <w:ilvl w:val="0"/>
          <w:numId w:val="2"/>
        </w:numPr>
        <w:jc w:val="center"/>
        <w:rPr>
          <w:b/>
          <w:bCs/>
          <w:sz w:val="22"/>
          <w:szCs w:val="22"/>
        </w:rPr>
      </w:pPr>
      <w:r w:rsidRPr="00840DB7">
        <w:rPr>
          <w:b/>
          <w:bCs/>
          <w:sz w:val="22"/>
          <w:szCs w:val="22"/>
        </w:rPr>
        <w:t>KITA INFORMACIJA</w:t>
      </w:r>
    </w:p>
    <w:p w14:paraId="4B09036A" w14:textId="77777777" w:rsidR="00B66F06" w:rsidRPr="00840DB7" w:rsidRDefault="00B66F06" w:rsidP="00B66F06">
      <w:pPr>
        <w:rPr>
          <w:rFonts w:ascii="Times New Roman" w:hAnsi="Times New Roman" w:cs="Times New Roman"/>
          <w:lang w:val="lt-LT"/>
        </w:rPr>
      </w:pPr>
    </w:p>
    <w:p w14:paraId="33D4D871" w14:textId="77777777" w:rsidR="00B66F06" w:rsidRPr="00840DB7" w:rsidRDefault="00B66F06" w:rsidP="00986663">
      <w:pPr>
        <w:ind w:firstLine="0"/>
        <w:rPr>
          <w:rFonts w:ascii="Times New Roman" w:hAnsi="Times New Roman" w:cs="Times New Roman"/>
          <w:lang w:val="lt-LT"/>
        </w:rPr>
      </w:pPr>
      <w:r w:rsidRPr="00840DB7">
        <w:rPr>
          <w:rFonts w:ascii="Times New Roman" w:hAnsi="Times New Roman" w:cs="Times New Roman"/>
          <w:lang w:val="lt-LT"/>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B66F06" w:rsidRPr="00840DB7" w14:paraId="4476DE73" w14:textId="77777777" w:rsidTr="00303080">
        <w:tc>
          <w:tcPr>
            <w:tcW w:w="846" w:type="dxa"/>
            <w:shd w:val="clear" w:color="auto" w:fill="F2F2F2" w:themeFill="background1" w:themeFillShade="F2"/>
            <w:vAlign w:val="center"/>
          </w:tcPr>
          <w:p w14:paraId="07804637" w14:textId="77777777" w:rsidR="00B66F06" w:rsidRPr="00840DB7" w:rsidRDefault="00B66F06" w:rsidP="00F820BF">
            <w:pPr>
              <w:ind w:firstLine="0"/>
              <w:jc w:val="center"/>
              <w:rPr>
                <w:b/>
                <w:bCs/>
                <w:sz w:val="22"/>
                <w:szCs w:val="22"/>
                <w:lang w:val="lt-LT"/>
              </w:rPr>
            </w:pPr>
            <w:r w:rsidRPr="00840DB7">
              <w:rPr>
                <w:b/>
                <w:bCs/>
                <w:sz w:val="22"/>
                <w:szCs w:val="22"/>
                <w:lang w:val="lt-LT"/>
              </w:rPr>
              <w:t>Eil. Nr.</w:t>
            </w:r>
          </w:p>
        </w:tc>
        <w:tc>
          <w:tcPr>
            <w:tcW w:w="4252" w:type="dxa"/>
            <w:shd w:val="clear" w:color="auto" w:fill="F2F2F2" w:themeFill="background1" w:themeFillShade="F2"/>
            <w:vAlign w:val="center"/>
          </w:tcPr>
          <w:p w14:paraId="5F125351" w14:textId="77777777" w:rsidR="00B66F06" w:rsidRPr="00840DB7" w:rsidRDefault="00B66F06" w:rsidP="002B3F64">
            <w:pPr>
              <w:jc w:val="center"/>
              <w:rPr>
                <w:b/>
                <w:bCs/>
                <w:sz w:val="22"/>
                <w:szCs w:val="22"/>
                <w:lang w:val="lt-LT"/>
              </w:rPr>
            </w:pPr>
            <w:r w:rsidRPr="00840DB7">
              <w:rPr>
                <w:b/>
                <w:bCs/>
                <w:sz w:val="22"/>
                <w:szCs w:val="22"/>
                <w:lang w:val="lt-LT"/>
              </w:rPr>
              <w:t>Dokumentas</w:t>
            </w:r>
          </w:p>
        </w:tc>
        <w:tc>
          <w:tcPr>
            <w:tcW w:w="4536" w:type="dxa"/>
            <w:shd w:val="clear" w:color="auto" w:fill="F2F2F2" w:themeFill="background1" w:themeFillShade="F2"/>
          </w:tcPr>
          <w:p w14:paraId="5D133220" w14:textId="77777777" w:rsidR="00B66F06" w:rsidRPr="00840DB7" w:rsidRDefault="00B66F06" w:rsidP="002B3F64">
            <w:pPr>
              <w:jc w:val="center"/>
              <w:rPr>
                <w:b/>
                <w:bCs/>
                <w:sz w:val="22"/>
                <w:szCs w:val="22"/>
                <w:lang w:val="lt-LT"/>
              </w:rPr>
            </w:pPr>
            <w:r w:rsidRPr="00840DB7">
              <w:rPr>
                <w:b/>
                <w:sz w:val="22"/>
                <w:szCs w:val="22"/>
                <w:lang w:val="lt-LT"/>
              </w:rPr>
              <w:t>Prisegtos bylos (failo) pavadinimas</w:t>
            </w:r>
          </w:p>
        </w:tc>
      </w:tr>
      <w:tr w:rsidR="00B66F06" w:rsidRPr="00840DB7" w14:paraId="52D4D1A6" w14:textId="77777777" w:rsidTr="00303080">
        <w:trPr>
          <w:trHeight w:val="220"/>
        </w:trPr>
        <w:tc>
          <w:tcPr>
            <w:tcW w:w="846" w:type="dxa"/>
            <w:shd w:val="clear" w:color="auto" w:fill="F2F2F2" w:themeFill="background1" w:themeFillShade="F2"/>
            <w:vAlign w:val="center"/>
          </w:tcPr>
          <w:p w14:paraId="1F40C00A" w14:textId="77777777" w:rsidR="00B66F06" w:rsidRPr="00840DB7" w:rsidRDefault="00B66F06" w:rsidP="00F820BF">
            <w:pPr>
              <w:ind w:firstLine="0"/>
              <w:jc w:val="center"/>
              <w:rPr>
                <w:i/>
                <w:iCs/>
                <w:sz w:val="16"/>
                <w:szCs w:val="16"/>
                <w:lang w:val="lt-LT"/>
              </w:rPr>
            </w:pPr>
            <w:r w:rsidRPr="00840DB7">
              <w:rPr>
                <w:i/>
                <w:iCs/>
                <w:sz w:val="16"/>
                <w:szCs w:val="16"/>
                <w:lang w:val="lt-LT"/>
              </w:rPr>
              <w:t>1</w:t>
            </w:r>
          </w:p>
        </w:tc>
        <w:tc>
          <w:tcPr>
            <w:tcW w:w="4252" w:type="dxa"/>
            <w:shd w:val="clear" w:color="auto" w:fill="F2F2F2" w:themeFill="background1" w:themeFillShade="F2"/>
            <w:vAlign w:val="center"/>
          </w:tcPr>
          <w:p w14:paraId="12140671" w14:textId="77777777" w:rsidR="00B66F06" w:rsidRPr="00840DB7" w:rsidRDefault="00B66F06" w:rsidP="002B3F64">
            <w:pPr>
              <w:jc w:val="center"/>
              <w:rPr>
                <w:i/>
                <w:iCs/>
                <w:sz w:val="16"/>
                <w:szCs w:val="16"/>
                <w:lang w:val="lt-LT"/>
              </w:rPr>
            </w:pPr>
            <w:r w:rsidRPr="00840DB7">
              <w:rPr>
                <w:i/>
                <w:iCs/>
                <w:sz w:val="16"/>
                <w:szCs w:val="16"/>
                <w:lang w:val="lt-LT"/>
              </w:rPr>
              <w:t>2</w:t>
            </w:r>
          </w:p>
        </w:tc>
        <w:tc>
          <w:tcPr>
            <w:tcW w:w="4536" w:type="dxa"/>
            <w:shd w:val="clear" w:color="auto" w:fill="F2F2F2" w:themeFill="background1" w:themeFillShade="F2"/>
          </w:tcPr>
          <w:p w14:paraId="2547E97B" w14:textId="77777777" w:rsidR="00B66F06" w:rsidRPr="00840DB7" w:rsidRDefault="00B66F06" w:rsidP="002B3F64">
            <w:pPr>
              <w:jc w:val="center"/>
              <w:rPr>
                <w:i/>
                <w:iCs/>
                <w:sz w:val="16"/>
                <w:szCs w:val="16"/>
                <w:lang w:val="lt-LT"/>
              </w:rPr>
            </w:pPr>
            <w:r w:rsidRPr="00840DB7">
              <w:rPr>
                <w:i/>
                <w:iCs/>
                <w:sz w:val="16"/>
                <w:szCs w:val="16"/>
                <w:lang w:val="lt-LT"/>
              </w:rPr>
              <w:t>3</w:t>
            </w:r>
          </w:p>
        </w:tc>
      </w:tr>
      <w:tr w:rsidR="00B66F06" w:rsidRPr="00840DB7" w14:paraId="4DC22DD4" w14:textId="77777777" w:rsidTr="00303080">
        <w:tc>
          <w:tcPr>
            <w:tcW w:w="846" w:type="dxa"/>
            <w:vAlign w:val="center"/>
          </w:tcPr>
          <w:p w14:paraId="497BAF76" w14:textId="77777777" w:rsidR="00B66F06" w:rsidRPr="00840DB7" w:rsidRDefault="00B66F06" w:rsidP="00F820BF">
            <w:pPr>
              <w:ind w:firstLine="0"/>
              <w:rPr>
                <w:sz w:val="22"/>
                <w:szCs w:val="22"/>
                <w:lang w:val="lt-LT"/>
              </w:rPr>
            </w:pPr>
            <w:r w:rsidRPr="00840DB7">
              <w:rPr>
                <w:sz w:val="22"/>
                <w:szCs w:val="22"/>
                <w:lang w:val="lt-LT"/>
              </w:rPr>
              <w:t>1.</w:t>
            </w:r>
          </w:p>
        </w:tc>
        <w:tc>
          <w:tcPr>
            <w:tcW w:w="4252" w:type="dxa"/>
          </w:tcPr>
          <w:p w14:paraId="290719C3" w14:textId="77777777" w:rsidR="00B66F06" w:rsidRPr="00840DB7" w:rsidRDefault="00B66F06" w:rsidP="002B3F64">
            <w:pPr>
              <w:pStyle w:val="Standard1"/>
              <w:jc w:val="both"/>
              <w:rPr>
                <w:sz w:val="22"/>
                <w:szCs w:val="22"/>
                <w:lang w:val="lt-LT"/>
              </w:rPr>
            </w:pPr>
          </w:p>
        </w:tc>
        <w:tc>
          <w:tcPr>
            <w:tcW w:w="4536" w:type="dxa"/>
          </w:tcPr>
          <w:p w14:paraId="107403CB" w14:textId="77777777" w:rsidR="00B66F06" w:rsidRPr="00840DB7" w:rsidRDefault="00B66F06" w:rsidP="002B3F64">
            <w:pPr>
              <w:jc w:val="center"/>
              <w:rPr>
                <w:sz w:val="22"/>
                <w:szCs w:val="22"/>
                <w:lang w:val="lt-LT"/>
              </w:rPr>
            </w:pPr>
          </w:p>
        </w:tc>
      </w:tr>
      <w:tr w:rsidR="00B66F06" w:rsidRPr="00840DB7" w14:paraId="14F548E9" w14:textId="77777777" w:rsidTr="00303080">
        <w:tc>
          <w:tcPr>
            <w:tcW w:w="846" w:type="dxa"/>
            <w:vAlign w:val="center"/>
          </w:tcPr>
          <w:p w14:paraId="2D6508DD" w14:textId="77777777" w:rsidR="00B66F06" w:rsidRPr="00840DB7" w:rsidRDefault="00B66F06" w:rsidP="00F820BF">
            <w:pPr>
              <w:ind w:firstLine="0"/>
              <w:rPr>
                <w:sz w:val="22"/>
                <w:szCs w:val="22"/>
                <w:lang w:val="lt-LT"/>
              </w:rPr>
            </w:pPr>
            <w:r w:rsidRPr="00840DB7">
              <w:rPr>
                <w:sz w:val="22"/>
                <w:szCs w:val="22"/>
                <w:lang w:val="lt-LT"/>
              </w:rPr>
              <w:t>2.</w:t>
            </w:r>
          </w:p>
        </w:tc>
        <w:tc>
          <w:tcPr>
            <w:tcW w:w="4252" w:type="dxa"/>
          </w:tcPr>
          <w:p w14:paraId="1811E0E0" w14:textId="77777777" w:rsidR="00B66F06" w:rsidRPr="00840DB7" w:rsidRDefault="00B66F06" w:rsidP="002B3F64">
            <w:pPr>
              <w:pStyle w:val="Standard1"/>
              <w:jc w:val="both"/>
              <w:rPr>
                <w:sz w:val="22"/>
                <w:szCs w:val="22"/>
                <w:lang w:val="lt-LT"/>
              </w:rPr>
            </w:pPr>
          </w:p>
        </w:tc>
        <w:tc>
          <w:tcPr>
            <w:tcW w:w="4536" w:type="dxa"/>
          </w:tcPr>
          <w:p w14:paraId="00ECBC02" w14:textId="77777777" w:rsidR="00B66F06" w:rsidRPr="00840DB7" w:rsidRDefault="00B66F06" w:rsidP="002B3F64">
            <w:pPr>
              <w:jc w:val="center"/>
              <w:rPr>
                <w:sz w:val="22"/>
                <w:szCs w:val="22"/>
                <w:lang w:val="lt-LT"/>
              </w:rPr>
            </w:pPr>
          </w:p>
        </w:tc>
      </w:tr>
      <w:tr w:rsidR="00B66F06" w:rsidRPr="00840DB7" w14:paraId="6A53EB18" w14:textId="77777777" w:rsidTr="00303080">
        <w:tc>
          <w:tcPr>
            <w:tcW w:w="846" w:type="dxa"/>
            <w:vAlign w:val="center"/>
          </w:tcPr>
          <w:p w14:paraId="20FABE42" w14:textId="77777777" w:rsidR="00B66F06" w:rsidRPr="00840DB7" w:rsidRDefault="00B66F06" w:rsidP="00F820BF">
            <w:pPr>
              <w:ind w:firstLine="0"/>
              <w:rPr>
                <w:sz w:val="22"/>
                <w:szCs w:val="22"/>
                <w:lang w:val="lt-LT"/>
              </w:rPr>
            </w:pPr>
            <w:r w:rsidRPr="00840DB7">
              <w:rPr>
                <w:sz w:val="22"/>
                <w:szCs w:val="22"/>
                <w:lang w:val="lt-LT"/>
              </w:rPr>
              <w:t>3.</w:t>
            </w:r>
          </w:p>
        </w:tc>
        <w:tc>
          <w:tcPr>
            <w:tcW w:w="4252" w:type="dxa"/>
          </w:tcPr>
          <w:p w14:paraId="4E619E04" w14:textId="77777777" w:rsidR="00B66F06" w:rsidRPr="00840DB7" w:rsidRDefault="00B66F06" w:rsidP="002B3F64">
            <w:pPr>
              <w:pStyle w:val="Standard1"/>
              <w:jc w:val="both"/>
              <w:rPr>
                <w:sz w:val="22"/>
                <w:szCs w:val="22"/>
                <w:lang w:val="lt-LT"/>
              </w:rPr>
            </w:pPr>
          </w:p>
        </w:tc>
        <w:tc>
          <w:tcPr>
            <w:tcW w:w="4536" w:type="dxa"/>
          </w:tcPr>
          <w:p w14:paraId="11F7CBD8" w14:textId="77777777" w:rsidR="00B66F06" w:rsidRPr="00840DB7" w:rsidRDefault="00B66F06" w:rsidP="002B3F64">
            <w:pPr>
              <w:jc w:val="center"/>
              <w:rPr>
                <w:sz w:val="22"/>
                <w:szCs w:val="22"/>
                <w:lang w:val="lt-LT"/>
              </w:rPr>
            </w:pPr>
          </w:p>
        </w:tc>
      </w:tr>
    </w:tbl>
    <w:p w14:paraId="306ED874" w14:textId="77777777" w:rsidR="00B66F06" w:rsidRPr="00840DB7" w:rsidRDefault="00B66F06" w:rsidP="00B66F06">
      <w:pPr>
        <w:rPr>
          <w:rFonts w:ascii="Times New Roman" w:hAnsi="Times New Roman" w:cs="Times New Roman"/>
          <w:lang w:val="lt-LT"/>
        </w:rPr>
      </w:pPr>
    </w:p>
    <w:p w14:paraId="45A051E7" w14:textId="14A1BB19" w:rsidR="006915EC" w:rsidRPr="00840DB7" w:rsidRDefault="004745E9" w:rsidP="006915EC">
      <w:pPr>
        <w:spacing w:before="60" w:after="60"/>
        <w:ind w:firstLine="0"/>
        <w:rPr>
          <w:rFonts w:ascii="Times New Roman" w:eastAsia="Calibri" w:hAnsi="Times New Roman" w:cs="Times New Roman"/>
          <w:lang w:val="lt-LT" w:eastAsia="lt-LT"/>
        </w:rPr>
      </w:pPr>
      <w:r w:rsidRPr="00A922DD">
        <w:rPr>
          <w:rFonts w:ascii="Times New Roman" w:hAnsi="Times New Roman" w:cs="Times New Roman"/>
          <w:lang w:val="lt-LT"/>
        </w:rPr>
        <w:t xml:space="preserve">Vadovaudamiesi Pirkimo bendrųjų sąlygų </w:t>
      </w:r>
      <w:r w:rsidR="00A922DD" w:rsidRPr="00020F79">
        <w:rPr>
          <w:rFonts w:ascii="Times New Roman" w:hAnsi="Times New Roman" w:cs="Times New Roman"/>
          <w:lang w:val="lt-LT"/>
        </w:rPr>
        <w:t>7.8</w:t>
      </w:r>
      <w:r w:rsidRPr="00020F79">
        <w:rPr>
          <w:rFonts w:ascii="Times New Roman" w:hAnsi="Times New Roman" w:cs="Times New Roman"/>
          <w:lang w:val="lt-LT"/>
        </w:rPr>
        <w:t xml:space="preserve"> punktu</w:t>
      </w:r>
      <w:r w:rsidR="008117FA" w:rsidRPr="00020F79">
        <w:rPr>
          <w:rFonts w:ascii="Times New Roman" w:hAnsi="Times New Roman" w:cs="Times New Roman"/>
          <w:lang w:val="lt-LT"/>
        </w:rPr>
        <w:t>,</w:t>
      </w:r>
      <w:r w:rsidRPr="00A922DD">
        <w:rPr>
          <w:rFonts w:ascii="Times New Roman" w:hAnsi="Times New Roman" w:cs="Times New Roman"/>
          <w:lang w:val="lt-LT"/>
        </w:rPr>
        <w:t xml:space="preserve"> neteiksime šių pagrindų nebuvimą ir (arba) atitiktį kvalifikacijos reikalavimams </w:t>
      </w:r>
      <w:r w:rsidRPr="00A922DD">
        <w:rPr>
          <w:rFonts w:ascii="Times New Roman" w:eastAsia="Calibri" w:hAnsi="Times New Roman" w:cs="Times New Roman"/>
          <w:lang w:val="lt-LT" w:eastAsia="lt-LT"/>
        </w:rPr>
        <w:t>patvirtinančių dokumentų. Su jais Agentūra gali susipažinti**</w:t>
      </w:r>
      <w:r w:rsidR="00132AC3" w:rsidRPr="00A922DD">
        <w:rPr>
          <w:rFonts w:ascii="Times New Roman" w:eastAsia="Calibri" w:hAnsi="Times New Roman" w:cs="Times New Roman"/>
          <w:lang w:val="lt-LT" w:eastAsia="lt-LT"/>
        </w:rPr>
        <w:t>*</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C560F1" w:rsidRPr="00840DB7" w14:paraId="1CD6BE52" w14:textId="77777777" w:rsidTr="00303080">
        <w:tc>
          <w:tcPr>
            <w:tcW w:w="846" w:type="dxa"/>
            <w:shd w:val="clear" w:color="auto" w:fill="F2F2F2" w:themeFill="background1" w:themeFillShade="F2"/>
            <w:vAlign w:val="center"/>
          </w:tcPr>
          <w:p w14:paraId="050B76EE" w14:textId="77777777" w:rsidR="00C560F1" w:rsidRPr="00840DB7" w:rsidRDefault="00C560F1" w:rsidP="00C560F1">
            <w:pPr>
              <w:ind w:firstLine="0"/>
              <w:jc w:val="center"/>
              <w:rPr>
                <w:b/>
                <w:bCs/>
                <w:sz w:val="22"/>
                <w:szCs w:val="22"/>
                <w:lang w:val="lt-LT"/>
              </w:rPr>
            </w:pPr>
            <w:r w:rsidRPr="00840DB7">
              <w:rPr>
                <w:b/>
                <w:bCs/>
                <w:sz w:val="22"/>
                <w:szCs w:val="22"/>
                <w:lang w:val="lt-LT"/>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DE4588" w14:textId="183907AF" w:rsidR="00C560F1" w:rsidRPr="00840DB7" w:rsidRDefault="00C560F1" w:rsidP="00C560F1">
            <w:pPr>
              <w:jc w:val="center"/>
              <w:rPr>
                <w:b/>
                <w:bCs/>
                <w:sz w:val="22"/>
                <w:szCs w:val="22"/>
                <w:lang w:val="lt-LT"/>
              </w:rPr>
            </w:pPr>
            <w:r w:rsidRPr="00840DB7">
              <w:rPr>
                <w:b/>
                <w:bCs/>
                <w:sz w:val="22"/>
                <w:szCs w:val="22"/>
                <w:lang w:val="lt-LT"/>
              </w:rPr>
              <w:t>Pirkimo pavadinimas ir numeris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1E274F" w14:textId="5EE8926C" w:rsidR="00C560F1" w:rsidRPr="00840DB7" w:rsidRDefault="00C560F1" w:rsidP="00C560F1">
            <w:pPr>
              <w:jc w:val="center"/>
              <w:rPr>
                <w:b/>
                <w:bCs/>
                <w:sz w:val="22"/>
                <w:szCs w:val="22"/>
                <w:lang w:val="lt-LT"/>
              </w:rPr>
            </w:pPr>
            <w:r w:rsidRPr="00840DB7">
              <w:rPr>
                <w:b/>
                <w:bCs/>
                <w:sz w:val="22"/>
                <w:szCs w:val="22"/>
                <w:lang w:val="lt-LT"/>
              </w:rPr>
              <w:t>Dokumento pavadinimas</w:t>
            </w:r>
          </w:p>
        </w:tc>
      </w:tr>
      <w:tr w:rsidR="00C560F1" w:rsidRPr="00840DB7" w14:paraId="2B4CD653" w14:textId="77777777" w:rsidTr="00303080">
        <w:trPr>
          <w:trHeight w:val="220"/>
        </w:trPr>
        <w:tc>
          <w:tcPr>
            <w:tcW w:w="846" w:type="dxa"/>
            <w:shd w:val="clear" w:color="auto" w:fill="F2F2F2" w:themeFill="background1" w:themeFillShade="F2"/>
            <w:vAlign w:val="center"/>
          </w:tcPr>
          <w:p w14:paraId="7550013D" w14:textId="77777777" w:rsidR="00C560F1" w:rsidRPr="00840DB7" w:rsidRDefault="00C560F1" w:rsidP="00C560F1">
            <w:pPr>
              <w:ind w:firstLine="0"/>
              <w:jc w:val="center"/>
              <w:rPr>
                <w:i/>
                <w:iCs/>
                <w:sz w:val="16"/>
                <w:szCs w:val="16"/>
                <w:lang w:val="lt-LT"/>
              </w:rPr>
            </w:pPr>
            <w:r w:rsidRPr="00840DB7">
              <w:rPr>
                <w:i/>
                <w:iCs/>
                <w:sz w:val="16"/>
                <w:szCs w:val="16"/>
                <w:lang w:val="lt-LT"/>
              </w:rPr>
              <w:t>1</w:t>
            </w:r>
          </w:p>
        </w:tc>
        <w:tc>
          <w:tcPr>
            <w:tcW w:w="4252" w:type="dxa"/>
            <w:shd w:val="clear" w:color="auto" w:fill="F2F2F2" w:themeFill="background1" w:themeFillShade="F2"/>
            <w:vAlign w:val="center"/>
          </w:tcPr>
          <w:p w14:paraId="194C7CDF" w14:textId="77777777" w:rsidR="00C560F1" w:rsidRPr="00840DB7" w:rsidRDefault="00C560F1" w:rsidP="00C560F1">
            <w:pPr>
              <w:jc w:val="center"/>
              <w:rPr>
                <w:i/>
                <w:iCs/>
                <w:sz w:val="16"/>
                <w:szCs w:val="16"/>
                <w:lang w:val="lt-LT"/>
              </w:rPr>
            </w:pPr>
            <w:r w:rsidRPr="00840DB7">
              <w:rPr>
                <w:i/>
                <w:iCs/>
                <w:sz w:val="16"/>
                <w:szCs w:val="16"/>
                <w:lang w:val="lt-LT"/>
              </w:rPr>
              <w:t>2</w:t>
            </w:r>
          </w:p>
        </w:tc>
        <w:tc>
          <w:tcPr>
            <w:tcW w:w="4536" w:type="dxa"/>
            <w:shd w:val="clear" w:color="auto" w:fill="F2F2F2" w:themeFill="background1" w:themeFillShade="F2"/>
          </w:tcPr>
          <w:p w14:paraId="265F264B" w14:textId="77777777" w:rsidR="00C560F1" w:rsidRPr="00840DB7" w:rsidRDefault="00C560F1" w:rsidP="00C560F1">
            <w:pPr>
              <w:jc w:val="center"/>
              <w:rPr>
                <w:i/>
                <w:iCs/>
                <w:sz w:val="16"/>
                <w:szCs w:val="16"/>
                <w:lang w:val="lt-LT"/>
              </w:rPr>
            </w:pPr>
            <w:r w:rsidRPr="00840DB7">
              <w:rPr>
                <w:i/>
                <w:iCs/>
                <w:sz w:val="16"/>
                <w:szCs w:val="16"/>
                <w:lang w:val="lt-LT"/>
              </w:rPr>
              <w:t>3</w:t>
            </w:r>
          </w:p>
        </w:tc>
      </w:tr>
      <w:tr w:rsidR="00C560F1" w:rsidRPr="00840DB7" w14:paraId="0E4173F8" w14:textId="77777777" w:rsidTr="00303080">
        <w:tc>
          <w:tcPr>
            <w:tcW w:w="846" w:type="dxa"/>
            <w:vAlign w:val="center"/>
          </w:tcPr>
          <w:p w14:paraId="3DC70824" w14:textId="77777777" w:rsidR="00C560F1" w:rsidRPr="00840DB7" w:rsidRDefault="00C560F1" w:rsidP="00C560F1">
            <w:pPr>
              <w:ind w:firstLine="0"/>
              <w:rPr>
                <w:sz w:val="22"/>
                <w:szCs w:val="22"/>
                <w:lang w:val="lt-LT"/>
              </w:rPr>
            </w:pPr>
            <w:r w:rsidRPr="00840DB7">
              <w:rPr>
                <w:sz w:val="22"/>
                <w:szCs w:val="22"/>
                <w:lang w:val="lt-LT"/>
              </w:rPr>
              <w:t>1.</w:t>
            </w:r>
          </w:p>
        </w:tc>
        <w:tc>
          <w:tcPr>
            <w:tcW w:w="4252" w:type="dxa"/>
          </w:tcPr>
          <w:p w14:paraId="17902CB0" w14:textId="77777777" w:rsidR="00C560F1" w:rsidRPr="00840DB7" w:rsidRDefault="00C560F1" w:rsidP="00C560F1">
            <w:pPr>
              <w:pStyle w:val="Standard1"/>
              <w:jc w:val="both"/>
              <w:rPr>
                <w:sz w:val="22"/>
                <w:szCs w:val="22"/>
                <w:lang w:val="lt-LT"/>
              </w:rPr>
            </w:pPr>
          </w:p>
        </w:tc>
        <w:tc>
          <w:tcPr>
            <w:tcW w:w="4536" w:type="dxa"/>
          </w:tcPr>
          <w:p w14:paraId="110F2D17" w14:textId="77777777" w:rsidR="00C560F1" w:rsidRPr="00840DB7" w:rsidRDefault="00C560F1" w:rsidP="00C560F1">
            <w:pPr>
              <w:jc w:val="center"/>
              <w:rPr>
                <w:sz w:val="22"/>
                <w:szCs w:val="22"/>
                <w:lang w:val="lt-LT"/>
              </w:rPr>
            </w:pPr>
          </w:p>
        </w:tc>
      </w:tr>
      <w:tr w:rsidR="00C560F1" w:rsidRPr="00840DB7" w14:paraId="19DA9EBA" w14:textId="77777777" w:rsidTr="00303080">
        <w:tc>
          <w:tcPr>
            <w:tcW w:w="846" w:type="dxa"/>
            <w:vAlign w:val="center"/>
          </w:tcPr>
          <w:p w14:paraId="000AB5CF" w14:textId="77777777" w:rsidR="00C560F1" w:rsidRPr="00840DB7" w:rsidRDefault="00C560F1" w:rsidP="00C560F1">
            <w:pPr>
              <w:ind w:firstLine="0"/>
              <w:rPr>
                <w:sz w:val="22"/>
                <w:szCs w:val="22"/>
                <w:lang w:val="lt-LT"/>
              </w:rPr>
            </w:pPr>
            <w:r w:rsidRPr="00840DB7">
              <w:rPr>
                <w:sz w:val="22"/>
                <w:szCs w:val="22"/>
                <w:lang w:val="lt-LT"/>
              </w:rPr>
              <w:t>2.</w:t>
            </w:r>
          </w:p>
        </w:tc>
        <w:tc>
          <w:tcPr>
            <w:tcW w:w="4252" w:type="dxa"/>
          </w:tcPr>
          <w:p w14:paraId="35ED68F8" w14:textId="77777777" w:rsidR="00C560F1" w:rsidRPr="00840DB7" w:rsidRDefault="00C560F1" w:rsidP="00C560F1">
            <w:pPr>
              <w:pStyle w:val="Standard1"/>
              <w:jc w:val="both"/>
              <w:rPr>
                <w:sz w:val="22"/>
                <w:szCs w:val="22"/>
                <w:lang w:val="lt-LT"/>
              </w:rPr>
            </w:pPr>
          </w:p>
        </w:tc>
        <w:tc>
          <w:tcPr>
            <w:tcW w:w="4536" w:type="dxa"/>
          </w:tcPr>
          <w:p w14:paraId="6FE0B05C" w14:textId="77777777" w:rsidR="00C560F1" w:rsidRPr="00840DB7" w:rsidRDefault="00C560F1" w:rsidP="00C560F1">
            <w:pPr>
              <w:jc w:val="center"/>
              <w:rPr>
                <w:sz w:val="22"/>
                <w:szCs w:val="22"/>
                <w:lang w:val="lt-LT"/>
              </w:rPr>
            </w:pPr>
          </w:p>
        </w:tc>
      </w:tr>
      <w:tr w:rsidR="00C560F1" w:rsidRPr="00840DB7" w14:paraId="750CF498" w14:textId="77777777" w:rsidTr="00303080">
        <w:tc>
          <w:tcPr>
            <w:tcW w:w="846" w:type="dxa"/>
            <w:vAlign w:val="center"/>
          </w:tcPr>
          <w:p w14:paraId="73080F39" w14:textId="77777777" w:rsidR="00C560F1" w:rsidRPr="00840DB7" w:rsidRDefault="00C560F1" w:rsidP="00C560F1">
            <w:pPr>
              <w:ind w:firstLine="0"/>
              <w:rPr>
                <w:sz w:val="22"/>
                <w:szCs w:val="22"/>
                <w:lang w:val="lt-LT"/>
              </w:rPr>
            </w:pPr>
            <w:r w:rsidRPr="00840DB7">
              <w:rPr>
                <w:sz w:val="22"/>
                <w:szCs w:val="22"/>
                <w:lang w:val="lt-LT"/>
              </w:rPr>
              <w:t>3.</w:t>
            </w:r>
          </w:p>
        </w:tc>
        <w:tc>
          <w:tcPr>
            <w:tcW w:w="4252" w:type="dxa"/>
          </w:tcPr>
          <w:p w14:paraId="173CECC1" w14:textId="77777777" w:rsidR="00C560F1" w:rsidRPr="00840DB7" w:rsidRDefault="00C560F1" w:rsidP="00C560F1">
            <w:pPr>
              <w:pStyle w:val="Standard1"/>
              <w:jc w:val="both"/>
              <w:rPr>
                <w:sz w:val="22"/>
                <w:szCs w:val="22"/>
                <w:lang w:val="lt-LT"/>
              </w:rPr>
            </w:pPr>
          </w:p>
        </w:tc>
        <w:tc>
          <w:tcPr>
            <w:tcW w:w="4536" w:type="dxa"/>
          </w:tcPr>
          <w:p w14:paraId="17536316" w14:textId="77777777" w:rsidR="00C560F1" w:rsidRPr="00840DB7" w:rsidRDefault="00C560F1" w:rsidP="00C560F1">
            <w:pPr>
              <w:jc w:val="center"/>
              <w:rPr>
                <w:sz w:val="22"/>
                <w:szCs w:val="22"/>
                <w:lang w:val="lt-LT"/>
              </w:rPr>
            </w:pPr>
          </w:p>
        </w:tc>
      </w:tr>
    </w:tbl>
    <w:p w14:paraId="468F808D" w14:textId="77777777" w:rsidR="00A922DD" w:rsidRPr="00A922DD" w:rsidRDefault="001365EB" w:rsidP="00A922DD">
      <w:pPr>
        <w:pStyle w:val="Antrat1"/>
        <w:spacing w:before="60" w:after="60"/>
        <w:ind w:left="360"/>
        <w:rPr>
          <w:sz w:val="22"/>
          <w:szCs w:val="22"/>
        </w:rPr>
      </w:pPr>
      <w:r w:rsidRPr="00840DB7">
        <w:t>**</w:t>
      </w:r>
      <w:r w:rsidR="00132AC3" w:rsidRPr="00840DB7">
        <w:t xml:space="preserve">* </w:t>
      </w:r>
      <w:r w:rsidRPr="00840DB7">
        <w:t>Pildoma, j</w:t>
      </w:r>
      <w:r w:rsidR="00C560F1" w:rsidRPr="00840DB7">
        <w:t>ei Agentūra</w:t>
      </w:r>
      <w:r w:rsidRPr="00840DB7">
        <w:rPr>
          <w:rFonts w:eastAsia="Calibri"/>
          <w:lang w:eastAsia="lt-LT"/>
        </w:rPr>
        <w:t xml:space="preserve"> jau turi atitinkamus dokumentus iš kitų Pirkimo procedūrų</w:t>
      </w:r>
      <w:r w:rsidRPr="00840DB7">
        <w:rPr>
          <w:rFonts w:eastAsia="Calibri"/>
          <w:lang w:val="pt-PT" w:eastAsia="lt-LT"/>
        </w:rPr>
        <w:t>.</w:t>
      </w:r>
    </w:p>
    <w:p w14:paraId="79A33CC5" w14:textId="77777777" w:rsidR="00A60098" w:rsidRPr="00840DB7" w:rsidRDefault="00A60098" w:rsidP="002117BF">
      <w:pPr>
        <w:ind w:firstLine="0"/>
        <w:rPr>
          <w:rStyle w:val="normaltextrun"/>
          <w:rFonts w:ascii="Times New Roman" w:hAnsi="Times New Roman" w:cs="Times New Roman"/>
          <w:lang w:val="lt-LT"/>
        </w:rPr>
      </w:pPr>
    </w:p>
    <w:p w14:paraId="1064149D" w14:textId="77777777" w:rsidR="00B66F06" w:rsidRPr="00840DB7" w:rsidRDefault="00B66F06" w:rsidP="002369AD">
      <w:pPr>
        <w:tabs>
          <w:tab w:val="left" w:pos="8931"/>
        </w:tabs>
        <w:rPr>
          <w:rFonts w:ascii="Times New Roman" w:hAnsi="Times New Roman" w:cs="Times New Roman"/>
          <w:lang w:val="lt-LT"/>
        </w:rPr>
      </w:pPr>
      <w:r w:rsidRPr="00840DB7">
        <w:rPr>
          <w:rFonts w:ascii="Times New Roman" w:hAnsi="Times New Roman" w:cs="Times New Roman"/>
          <w:lang w:val="lt-LT"/>
        </w:rPr>
        <w:t>Pasirašydamas šį pasiūlymą, tvirtintu, kad:</w:t>
      </w:r>
    </w:p>
    <w:p w14:paraId="6A777D3C" w14:textId="77777777" w:rsidR="00B66F06" w:rsidRPr="00272D05" w:rsidRDefault="00B66F06" w:rsidP="002369AD">
      <w:pPr>
        <w:pStyle w:val="Sraopastraipa"/>
        <w:numPr>
          <w:ilvl w:val="0"/>
          <w:numId w:val="3"/>
        </w:numPr>
        <w:tabs>
          <w:tab w:val="left" w:pos="426"/>
          <w:tab w:val="left" w:pos="8931"/>
        </w:tabs>
        <w:ind w:left="142" w:firstLine="0"/>
        <w:jc w:val="both"/>
        <w:rPr>
          <w:sz w:val="22"/>
          <w:szCs w:val="22"/>
        </w:rPr>
      </w:pPr>
      <w:r w:rsidRPr="00840DB7">
        <w:rPr>
          <w:rFonts w:eastAsia="Calibri"/>
          <w:sz w:val="22"/>
          <w:szCs w:val="22"/>
        </w:rPr>
        <w:t>pasiūlymo dokumentuose pateikti duomenys yra tikri;</w:t>
      </w:r>
    </w:p>
    <w:p w14:paraId="5DCCEF5C" w14:textId="00A10D55" w:rsidR="008D59BA" w:rsidRPr="00813EC1" w:rsidRDefault="00E84FB0" w:rsidP="00272D05">
      <w:pPr>
        <w:pStyle w:val="Sraopastraipa"/>
        <w:numPr>
          <w:ilvl w:val="0"/>
          <w:numId w:val="3"/>
        </w:numPr>
        <w:spacing w:before="60" w:after="60"/>
        <w:ind w:hanging="218"/>
        <w:jc w:val="both"/>
        <w:rPr>
          <w:i/>
        </w:rPr>
      </w:pPr>
      <w:r w:rsidRPr="00813EC1">
        <w:rPr>
          <w:rFonts w:eastAsia="Calibri"/>
          <w:i/>
          <w:sz w:val="21"/>
          <w:szCs w:val="21"/>
        </w:rPr>
        <w:t xml:space="preserve"> </w:t>
      </w:r>
      <w:r w:rsidR="0052207D" w:rsidRPr="00813EC1">
        <w:rPr>
          <w:rFonts w:eastAsia="Calibri"/>
          <w:iCs/>
          <w:sz w:val="21"/>
          <w:szCs w:val="21"/>
        </w:rPr>
        <w:t xml:space="preserve">neturiu pašalinimo pagrindų ir atitinku kvalifikacijos reikalavimus </w:t>
      </w:r>
      <w:r w:rsidR="0052207D" w:rsidRPr="00813EC1">
        <w:rPr>
          <w:rFonts w:eastAsia="Calibri"/>
          <w:i/>
          <w:sz w:val="21"/>
          <w:szCs w:val="21"/>
        </w:rPr>
        <w:t>(šiame punkte reikalavimo tekstas perkančiosios organizacijos gali būti keiči</w:t>
      </w:r>
      <w:r w:rsidR="00C52A77">
        <w:rPr>
          <w:rFonts w:eastAsia="Calibri"/>
          <w:i/>
          <w:sz w:val="21"/>
          <w:szCs w:val="21"/>
        </w:rPr>
        <w:t>a</w:t>
      </w:r>
      <w:r w:rsidR="0052207D" w:rsidRPr="00813EC1">
        <w:rPr>
          <w:rFonts w:eastAsia="Calibri"/>
          <w:i/>
          <w:sz w:val="21"/>
          <w:szCs w:val="21"/>
        </w:rPr>
        <w:t>mas, jei atliekama tiekėjų atnaujinto varžymosi procedūra);</w:t>
      </w:r>
    </w:p>
    <w:p w14:paraId="050C5B77" w14:textId="77777777" w:rsidR="00B66F06" w:rsidRPr="00840DB7" w:rsidRDefault="00B66F06" w:rsidP="002369AD">
      <w:pPr>
        <w:pStyle w:val="Sraopastraipa"/>
        <w:numPr>
          <w:ilvl w:val="0"/>
          <w:numId w:val="3"/>
        </w:numPr>
        <w:tabs>
          <w:tab w:val="left" w:pos="426"/>
          <w:tab w:val="left" w:pos="8931"/>
        </w:tabs>
        <w:ind w:left="142" w:firstLine="0"/>
        <w:jc w:val="both"/>
        <w:rPr>
          <w:sz w:val="22"/>
          <w:szCs w:val="22"/>
        </w:rPr>
      </w:pPr>
      <w:r w:rsidRPr="00840DB7">
        <w:rPr>
          <w:sz w:val="22"/>
          <w:szCs w:val="22"/>
        </w:rPr>
        <w:t>siūlomas pirkimo objektas visiškai atitinka pirkimo dokumentuose nustatytus reikalavimus;</w:t>
      </w:r>
    </w:p>
    <w:p w14:paraId="461D9097" w14:textId="77777777" w:rsidR="00B66F06" w:rsidRPr="00840DB7" w:rsidRDefault="00B66F06" w:rsidP="002369AD">
      <w:pPr>
        <w:pStyle w:val="Sraopastraipa"/>
        <w:numPr>
          <w:ilvl w:val="0"/>
          <w:numId w:val="3"/>
        </w:numPr>
        <w:tabs>
          <w:tab w:val="left" w:pos="426"/>
          <w:tab w:val="left" w:pos="8931"/>
        </w:tabs>
        <w:ind w:left="142" w:firstLine="0"/>
        <w:jc w:val="both"/>
        <w:rPr>
          <w:sz w:val="22"/>
          <w:szCs w:val="22"/>
        </w:rPr>
      </w:pPr>
      <w:r w:rsidRPr="00840DB7">
        <w:rPr>
          <w:sz w:val="22"/>
          <w:szCs w:val="22"/>
        </w:rPr>
        <w:t>sutinku su visomis pirkimo dokumentuose nustatytomis sąlygomis;</w:t>
      </w:r>
    </w:p>
    <w:p w14:paraId="7740B8B5" w14:textId="77777777" w:rsidR="00B66F06" w:rsidRPr="00840DB7"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840DB7">
        <w:rPr>
          <w:sz w:val="22"/>
          <w:szCs w:val="22"/>
        </w:rPr>
        <w:t>pasiūlymas galioja iki termino, nustatyto pirkimo dokumentuose.</w:t>
      </w:r>
    </w:p>
    <w:p w14:paraId="08FAFF61" w14:textId="77777777" w:rsidR="00B66F06" w:rsidRPr="00840DB7" w:rsidRDefault="00B66F06" w:rsidP="002369AD">
      <w:pPr>
        <w:pStyle w:val="Sraopastraipa"/>
        <w:numPr>
          <w:ilvl w:val="0"/>
          <w:numId w:val="3"/>
        </w:numPr>
        <w:tabs>
          <w:tab w:val="left" w:pos="426"/>
          <w:tab w:val="left" w:pos="8364"/>
        </w:tabs>
        <w:ind w:left="142" w:firstLine="0"/>
        <w:jc w:val="both"/>
        <w:rPr>
          <w:rFonts w:eastAsia="Arial"/>
          <w:sz w:val="22"/>
          <w:szCs w:val="22"/>
        </w:rPr>
      </w:pPr>
      <w:r w:rsidRPr="00840DB7">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840DB7" w:rsidRDefault="00B66F06" w:rsidP="002369AD">
      <w:pPr>
        <w:spacing w:before="60" w:after="60"/>
        <w:rPr>
          <w:rFonts w:ascii="Times New Roman" w:hAnsi="Times New Roman" w:cs="Times New Roman"/>
          <w:lang w:val="lt-LT"/>
        </w:rPr>
      </w:pPr>
    </w:p>
    <w:p w14:paraId="19FCD028" w14:textId="77777777" w:rsidR="00B66F06" w:rsidRPr="00840DB7" w:rsidRDefault="00B66F06" w:rsidP="002369AD">
      <w:pPr>
        <w:spacing w:before="60" w:after="60"/>
        <w:jc w:val="center"/>
        <w:rPr>
          <w:rFonts w:ascii="Times New Roman" w:hAnsi="Times New Roman" w:cs="Times New Roman"/>
          <w:lang w:val="lt-LT"/>
        </w:rPr>
      </w:pPr>
      <w:r w:rsidRPr="00840DB7">
        <w:rPr>
          <w:rFonts w:ascii="Times New Roman" w:hAnsi="Times New Roman" w:cs="Times New Roman"/>
          <w:lang w:val="lt-LT"/>
        </w:rPr>
        <w:t>______________________________________________________</w:t>
      </w:r>
    </w:p>
    <w:p w14:paraId="636F4045" w14:textId="79F1E61D" w:rsidR="008B64F0" w:rsidRPr="00840DB7" w:rsidRDefault="00B66F06" w:rsidP="00E21A38">
      <w:pPr>
        <w:spacing w:before="60" w:after="60"/>
        <w:jc w:val="center"/>
        <w:rPr>
          <w:rFonts w:ascii="Times New Roman" w:hAnsi="Times New Roman" w:cs="Times New Roman"/>
          <w:lang w:val="lt-LT"/>
        </w:rPr>
      </w:pPr>
      <w:r w:rsidRPr="00840DB7">
        <w:rPr>
          <w:rFonts w:ascii="Times New Roman" w:hAnsi="Times New Roman" w:cs="Times New Roman"/>
          <w:lang w:val="lt-LT"/>
        </w:rPr>
        <w:t>(Tiekėjo arba jo įgalioto asmens pareigos, vardas, pavardė, parašas)</w:t>
      </w:r>
    </w:p>
    <w:sectPr w:rsidR="008B64F0" w:rsidRPr="00840DB7" w:rsidSect="00CC53DE">
      <w:headerReference w:type="default" r:id="rId7"/>
      <w:pgSz w:w="11906" w:h="16838"/>
      <w:pgMar w:top="1276"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BFCC9" w14:textId="77777777" w:rsidR="008E3CC6" w:rsidRDefault="008E3CC6" w:rsidP="00CC4C23">
      <w:r>
        <w:separator/>
      </w:r>
    </w:p>
  </w:endnote>
  <w:endnote w:type="continuationSeparator" w:id="0">
    <w:p w14:paraId="4FECCC14" w14:textId="77777777" w:rsidR="008E3CC6" w:rsidRDefault="008E3CC6"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3BFA1" w14:textId="77777777" w:rsidR="008E3CC6" w:rsidRDefault="008E3CC6" w:rsidP="00CC4C23">
      <w:r>
        <w:separator/>
      </w:r>
    </w:p>
  </w:footnote>
  <w:footnote w:type="continuationSeparator" w:id="0">
    <w:p w14:paraId="427DE687" w14:textId="77777777" w:rsidR="008E3CC6" w:rsidRDefault="008E3CC6"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3CB339CC" w14:textId="5A2516A4" w:rsidR="00EE6CA4" w:rsidRPr="00986663" w:rsidRDefault="00EE6CA4" w:rsidP="002369AD">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242F05">
        <w:rPr>
          <w:rFonts w:ascii="Times New Roman" w:hAnsi="Times New Roman" w:cs="Times New Roman"/>
          <w:b/>
          <w:bCs/>
          <w:sz w:val="16"/>
          <w:szCs w:val="16"/>
          <w:lang w:val="pt-PT"/>
        </w:rPr>
        <w:t>Pasiūlymo kaina EUR su PVM bus naudojama pasiūlymų vertinimui.</w:t>
      </w:r>
      <w:r w:rsidRPr="00986663">
        <w:rPr>
          <w:rFonts w:ascii="Times New Roman" w:hAnsi="Times New Roman" w:cs="Times New Roman"/>
          <w:sz w:val="16"/>
          <w:szCs w:val="16"/>
          <w:lang w:val="pt-PT"/>
        </w:rPr>
        <w:t xml:space="preserve"> Pasiūlymo kaina EUR su PVM turi apimti visas tiekėjo išlaidas, mokesčius įskaitant sąskaitų pateikimo kaštus.</w:t>
      </w:r>
    </w:p>
  </w:footnote>
  <w:footnote w:id="4">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308FD462" w:rsidR="00224A63" w:rsidRPr="00930D9A" w:rsidRDefault="00020F79" w:rsidP="00020F79">
    <w:pPr>
      <w:pStyle w:val="Antrats"/>
      <w:ind w:firstLine="5529"/>
      <w:rPr>
        <w:rFonts w:ascii="Times New Roman" w:hAnsi="Times New Roman" w:cs="Times New Roman"/>
        <w:lang w:val="lt-LT"/>
      </w:rPr>
    </w:pPr>
    <w:r>
      <w:rPr>
        <w:rFonts w:ascii="Times New Roman" w:hAnsi="Times New Roman" w:cs="Times New Roman"/>
        <w:lang w:val="lt-LT"/>
      </w:rPr>
      <w:t xml:space="preserve">Pirkimo sąlygų </w:t>
    </w:r>
    <w:r w:rsidR="00EE7B65" w:rsidRPr="00930D9A">
      <w:rPr>
        <w:rFonts w:ascii="Times New Roman" w:hAnsi="Times New Roman" w:cs="Times New Roman"/>
        <w:lang w:val="lt-LT"/>
      </w:rPr>
      <w:t>5</w:t>
    </w:r>
    <w:r w:rsidR="002F027D" w:rsidRPr="00930D9A">
      <w:rPr>
        <w:rFonts w:ascii="Times New Roman" w:hAnsi="Times New Roman" w:cs="Times New Roman"/>
        <w:lang w:val="lt-LT"/>
      </w:rPr>
      <w:t xml:space="preserve"> </w:t>
    </w:r>
    <w:r w:rsidR="007D4D87" w:rsidRPr="00930D9A">
      <w:rPr>
        <w:rFonts w:ascii="Times New Roman" w:hAnsi="Times New Roman" w:cs="Times New Roman"/>
        <w:lang w:val="lt-LT"/>
      </w:rPr>
      <w:t xml:space="preserve">priedas </w:t>
    </w:r>
    <w:r w:rsidR="002F027D" w:rsidRPr="00930D9A">
      <w:rPr>
        <w:rFonts w:ascii="Times New Roman" w:hAnsi="Times New Roman" w:cs="Times New Roman"/>
        <w:lang w:val="lt-LT"/>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0D38951A"/>
    <w:lvl w:ilvl="0" w:tplc="84809A28">
      <w:start w:val="1"/>
      <w:numFmt w:val="decimal"/>
      <w:lvlText w:val="%1)"/>
      <w:lvlJc w:val="left"/>
      <w:pPr>
        <w:ind w:left="36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4"/>
  </w:num>
  <w:num w:numId="2" w16cid:durableId="925697334">
    <w:abstractNumId w:val="3"/>
  </w:num>
  <w:num w:numId="3" w16cid:durableId="1699577702">
    <w:abstractNumId w:val="1"/>
  </w:num>
  <w:num w:numId="4" w16cid:durableId="1141271078">
    <w:abstractNumId w:val="0"/>
  </w:num>
  <w:num w:numId="5" w16cid:durableId="1527793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21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80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382A"/>
    <w:rsid w:val="00015649"/>
    <w:rsid w:val="00015A40"/>
    <w:rsid w:val="000160E4"/>
    <w:rsid w:val="000179A4"/>
    <w:rsid w:val="00020F79"/>
    <w:rsid w:val="00024BC0"/>
    <w:rsid w:val="000601BB"/>
    <w:rsid w:val="0008717D"/>
    <w:rsid w:val="000962F7"/>
    <w:rsid w:val="000A6036"/>
    <w:rsid w:val="000A7077"/>
    <w:rsid w:val="000E514C"/>
    <w:rsid w:val="00114860"/>
    <w:rsid w:val="00132AC3"/>
    <w:rsid w:val="00132D5B"/>
    <w:rsid w:val="001365EB"/>
    <w:rsid w:val="00140B6D"/>
    <w:rsid w:val="001412A4"/>
    <w:rsid w:val="001457A6"/>
    <w:rsid w:val="00151F16"/>
    <w:rsid w:val="00176BCF"/>
    <w:rsid w:val="001833E8"/>
    <w:rsid w:val="001913C6"/>
    <w:rsid w:val="001A144B"/>
    <w:rsid w:val="001C34E9"/>
    <w:rsid w:val="00207767"/>
    <w:rsid w:val="002112B9"/>
    <w:rsid w:val="002117BF"/>
    <w:rsid w:val="00224A63"/>
    <w:rsid w:val="002369AD"/>
    <w:rsid w:val="00242F05"/>
    <w:rsid w:val="00266D92"/>
    <w:rsid w:val="00272D05"/>
    <w:rsid w:val="0028298D"/>
    <w:rsid w:val="002A4E2C"/>
    <w:rsid w:val="002B0F85"/>
    <w:rsid w:val="002B33B5"/>
    <w:rsid w:val="002F027D"/>
    <w:rsid w:val="00302984"/>
    <w:rsid w:val="00303080"/>
    <w:rsid w:val="00303BC8"/>
    <w:rsid w:val="00307510"/>
    <w:rsid w:val="003407F9"/>
    <w:rsid w:val="0034197B"/>
    <w:rsid w:val="00374D20"/>
    <w:rsid w:val="00397DDD"/>
    <w:rsid w:val="003B6F2D"/>
    <w:rsid w:val="003C0B9A"/>
    <w:rsid w:val="003E34E3"/>
    <w:rsid w:val="003E7E8E"/>
    <w:rsid w:val="004060C8"/>
    <w:rsid w:val="004166E9"/>
    <w:rsid w:val="00421D9E"/>
    <w:rsid w:val="004454D9"/>
    <w:rsid w:val="00446087"/>
    <w:rsid w:val="00454933"/>
    <w:rsid w:val="0046055C"/>
    <w:rsid w:val="004745E9"/>
    <w:rsid w:val="004958B1"/>
    <w:rsid w:val="004969C1"/>
    <w:rsid w:val="004A3289"/>
    <w:rsid w:val="004B6F2F"/>
    <w:rsid w:val="004C0ACC"/>
    <w:rsid w:val="004E0241"/>
    <w:rsid w:val="004E4A29"/>
    <w:rsid w:val="0052207D"/>
    <w:rsid w:val="00534258"/>
    <w:rsid w:val="00563802"/>
    <w:rsid w:val="00563D0E"/>
    <w:rsid w:val="00567BF8"/>
    <w:rsid w:val="00584839"/>
    <w:rsid w:val="0058726C"/>
    <w:rsid w:val="005B0009"/>
    <w:rsid w:val="005C1CA5"/>
    <w:rsid w:val="005C5688"/>
    <w:rsid w:val="005C5E06"/>
    <w:rsid w:val="005E7877"/>
    <w:rsid w:val="005F3F46"/>
    <w:rsid w:val="00611D75"/>
    <w:rsid w:val="00624BCA"/>
    <w:rsid w:val="00632B9D"/>
    <w:rsid w:val="006351AF"/>
    <w:rsid w:val="0064021D"/>
    <w:rsid w:val="0067711F"/>
    <w:rsid w:val="006915EC"/>
    <w:rsid w:val="006A55FB"/>
    <w:rsid w:val="006E7647"/>
    <w:rsid w:val="006F5612"/>
    <w:rsid w:val="00727F93"/>
    <w:rsid w:val="00750AF2"/>
    <w:rsid w:val="007C4216"/>
    <w:rsid w:val="007D166F"/>
    <w:rsid w:val="007D4D87"/>
    <w:rsid w:val="007F70BF"/>
    <w:rsid w:val="008117FA"/>
    <w:rsid w:val="00813EC1"/>
    <w:rsid w:val="0083508A"/>
    <w:rsid w:val="00840DB7"/>
    <w:rsid w:val="00861C2D"/>
    <w:rsid w:val="00866897"/>
    <w:rsid w:val="00876F71"/>
    <w:rsid w:val="008841C6"/>
    <w:rsid w:val="008A61D1"/>
    <w:rsid w:val="008B64F0"/>
    <w:rsid w:val="008C1FD7"/>
    <w:rsid w:val="008D18D5"/>
    <w:rsid w:val="008D59BA"/>
    <w:rsid w:val="008E3CC6"/>
    <w:rsid w:val="00906AB5"/>
    <w:rsid w:val="00906D29"/>
    <w:rsid w:val="00917453"/>
    <w:rsid w:val="00925BFD"/>
    <w:rsid w:val="00930614"/>
    <w:rsid w:val="00930D9A"/>
    <w:rsid w:val="00953A78"/>
    <w:rsid w:val="00954506"/>
    <w:rsid w:val="009648D3"/>
    <w:rsid w:val="00971787"/>
    <w:rsid w:val="009718BE"/>
    <w:rsid w:val="00986663"/>
    <w:rsid w:val="00990FF5"/>
    <w:rsid w:val="009B338B"/>
    <w:rsid w:val="009F7CB6"/>
    <w:rsid w:val="00A172D3"/>
    <w:rsid w:val="00A35A0A"/>
    <w:rsid w:val="00A42472"/>
    <w:rsid w:val="00A51F1D"/>
    <w:rsid w:val="00A60098"/>
    <w:rsid w:val="00A608B5"/>
    <w:rsid w:val="00A85F37"/>
    <w:rsid w:val="00A922DD"/>
    <w:rsid w:val="00AB4700"/>
    <w:rsid w:val="00AB5E56"/>
    <w:rsid w:val="00AD1E96"/>
    <w:rsid w:val="00AE0475"/>
    <w:rsid w:val="00AF1CF3"/>
    <w:rsid w:val="00B005D6"/>
    <w:rsid w:val="00B11BD1"/>
    <w:rsid w:val="00B23DC4"/>
    <w:rsid w:val="00B34A8D"/>
    <w:rsid w:val="00B366C5"/>
    <w:rsid w:val="00B5607C"/>
    <w:rsid w:val="00B66F06"/>
    <w:rsid w:val="00B760AA"/>
    <w:rsid w:val="00B83791"/>
    <w:rsid w:val="00B97446"/>
    <w:rsid w:val="00BD01D2"/>
    <w:rsid w:val="00BD1A55"/>
    <w:rsid w:val="00BF03AA"/>
    <w:rsid w:val="00C0329A"/>
    <w:rsid w:val="00C26C7D"/>
    <w:rsid w:val="00C36649"/>
    <w:rsid w:val="00C52A77"/>
    <w:rsid w:val="00C560F1"/>
    <w:rsid w:val="00C75F39"/>
    <w:rsid w:val="00CB688F"/>
    <w:rsid w:val="00CB7BFF"/>
    <w:rsid w:val="00CC096A"/>
    <w:rsid w:val="00CC3967"/>
    <w:rsid w:val="00CC4C23"/>
    <w:rsid w:val="00CC53DE"/>
    <w:rsid w:val="00CE0BF2"/>
    <w:rsid w:val="00CE1CE1"/>
    <w:rsid w:val="00CE363A"/>
    <w:rsid w:val="00CF7BB6"/>
    <w:rsid w:val="00D1216D"/>
    <w:rsid w:val="00D3097F"/>
    <w:rsid w:val="00D5317C"/>
    <w:rsid w:val="00D81CBA"/>
    <w:rsid w:val="00D944CA"/>
    <w:rsid w:val="00DA26A1"/>
    <w:rsid w:val="00DC7945"/>
    <w:rsid w:val="00DE6C58"/>
    <w:rsid w:val="00E10BCC"/>
    <w:rsid w:val="00E21A38"/>
    <w:rsid w:val="00E2490B"/>
    <w:rsid w:val="00E37959"/>
    <w:rsid w:val="00E37BC9"/>
    <w:rsid w:val="00E62C04"/>
    <w:rsid w:val="00E84FB0"/>
    <w:rsid w:val="00E9001E"/>
    <w:rsid w:val="00E93BB6"/>
    <w:rsid w:val="00E96D31"/>
    <w:rsid w:val="00EB5BB2"/>
    <w:rsid w:val="00EE2016"/>
    <w:rsid w:val="00EE5690"/>
    <w:rsid w:val="00EE6CA4"/>
    <w:rsid w:val="00EE7B65"/>
    <w:rsid w:val="00EF3787"/>
    <w:rsid w:val="00F00DBA"/>
    <w:rsid w:val="00F820BF"/>
    <w:rsid w:val="00F8407D"/>
    <w:rsid w:val="00F85714"/>
    <w:rsid w:val="00FE2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paragraph" w:styleId="Komentarotekstas">
    <w:name w:val="annotation text"/>
    <w:basedOn w:val="prastasis"/>
    <w:link w:val="KomentarotekstasDiagrama"/>
    <w:unhideWhenUsed/>
    <w:rsid w:val="005C5E06"/>
    <w:pPr>
      <w:ind w:firstLine="0"/>
      <w:jc w:val="lef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5C5E06"/>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C5E06"/>
    <w:rPr>
      <w:sz w:val="16"/>
      <w:szCs w:val="16"/>
    </w:rPr>
  </w:style>
  <w:style w:type="character" w:styleId="Hipersaitas">
    <w:name w:val="Hyperlink"/>
    <w:basedOn w:val="Numatytasispastraiposriftas"/>
    <w:uiPriority w:val="99"/>
    <w:unhideWhenUsed/>
    <w:rsid w:val="00015649"/>
    <w:rPr>
      <w:strike w:val="0"/>
      <w:dstrike w:val="0"/>
      <w:color w:val="auto"/>
      <w:u w:val="none"/>
      <w:effect w:val="none"/>
    </w:rPr>
  </w:style>
  <w:style w:type="paragraph" w:styleId="Turinys2">
    <w:name w:val="toc 2"/>
    <w:basedOn w:val="prastasis"/>
    <w:next w:val="prastasis"/>
    <w:autoRedefine/>
    <w:uiPriority w:val="39"/>
    <w:unhideWhenUsed/>
    <w:rsid w:val="00015649"/>
    <w:pPr>
      <w:tabs>
        <w:tab w:val="right" w:leader="dot" w:pos="9962"/>
      </w:tabs>
      <w:spacing w:line="276" w:lineRule="auto"/>
      <w:ind w:left="220" w:firstLine="0"/>
      <w:jc w:val="left"/>
    </w:pPr>
    <w:rPr>
      <w:rFonts w:eastAsiaTheme="minorEastAsia"/>
      <w:sz w:val="21"/>
      <w:szCs w:val="21"/>
      <w:lang w:val="lt-LT" w:eastAsia="lt-LT"/>
    </w:rPr>
  </w:style>
  <w:style w:type="character" w:styleId="Perirtashipersaitas">
    <w:name w:val="FollowedHyperlink"/>
    <w:basedOn w:val="Numatytasispastraiposriftas"/>
    <w:uiPriority w:val="99"/>
    <w:semiHidden/>
    <w:unhideWhenUsed/>
    <w:rsid w:val="00CE363A"/>
    <w:rPr>
      <w:color w:val="954F72" w:themeColor="followedHyperlink"/>
      <w:u w:val="single"/>
    </w:rPr>
  </w:style>
  <w:style w:type="paragraph" w:styleId="Pataisymai">
    <w:name w:val="Revision"/>
    <w:hidden/>
    <w:uiPriority w:val="99"/>
    <w:semiHidden/>
    <w:rsid w:val="00BD01D2"/>
    <w:pPr>
      <w:spacing w:after="0" w:line="240" w:lineRule="auto"/>
    </w:pPr>
    <w:rPr>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6F5612"/>
    <w:pPr>
      <w:ind w:firstLine="720"/>
      <w:jc w:val="both"/>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6F5612"/>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0185">
      <w:bodyDiv w:val="1"/>
      <w:marLeft w:val="0"/>
      <w:marRight w:val="0"/>
      <w:marTop w:val="0"/>
      <w:marBottom w:val="0"/>
      <w:divBdr>
        <w:top w:val="none" w:sz="0" w:space="0" w:color="auto"/>
        <w:left w:val="none" w:sz="0" w:space="0" w:color="auto"/>
        <w:bottom w:val="none" w:sz="0" w:space="0" w:color="auto"/>
        <w:right w:val="none" w:sz="0" w:space="0" w:color="auto"/>
      </w:divBdr>
    </w:div>
    <w:div w:id="471408970">
      <w:bodyDiv w:val="1"/>
      <w:marLeft w:val="0"/>
      <w:marRight w:val="0"/>
      <w:marTop w:val="0"/>
      <w:marBottom w:val="0"/>
      <w:divBdr>
        <w:top w:val="none" w:sz="0" w:space="0" w:color="auto"/>
        <w:left w:val="none" w:sz="0" w:space="0" w:color="auto"/>
        <w:bottom w:val="none" w:sz="0" w:space="0" w:color="auto"/>
        <w:right w:val="none" w:sz="0" w:space="0" w:color="auto"/>
      </w:divBdr>
    </w:div>
    <w:div w:id="667486891">
      <w:bodyDiv w:val="1"/>
      <w:marLeft w:val="0"/>
      <w:marRight w:val="0"/>
      <w:marTop w:val="0"/>
      <w:marBottom w:val="0"/>
      <w:divBdr>
        <w:top w:val="none" w:sz="0" w:space="0" w:color="auto"/>
        <w:left w:val="none" w:sz="0" w:space="0" w:color="auto"/>
        <w:bottom w:val="none" w:sz="0" w:space="0" w:color="auto"/>
        <w:right w:val="none" w:sz="0" w:space="0" w:color="auto"/>
      </w:divBdr>
    </w:div>
    <w:div w:id="1186096916">
      <w:bodyDiv w:val="1"/>
      <w:marLeft w:val="0"/>
      <w:marRight w:val="0"/>
      <w:marTop w:val="0"/>
      <w:marBottom w:val="0"/>
      <w:divBdr>
        <w:top w:val="none" w:sz="0" w:space="0" w:color="auto"/>
        <w:left w:val="none" w:sz="0" w:space="0" w:color="auto"/>
        <w:bottom w:val="none" w:sz="0" w:space="0" w:color="auto"/>
        <w:right w:val="none" w:sz="0" w:space="0" w:color="auto"/>
      </w:divBdr>
    </w:div>
    <w:div w:id="1765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3536</Words>
  <Characters>2017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Edita Navickienė</cp:lastModifiedBy>
  <cp:revision>38</cp:revision>
  <dcterms:created xsi:type="dcterms:W3CDTF">2023-08-25T07:20:00Z</dcterms:created>
  <dcterms:modified xsi:type="dcterms:W3CDTF">2024-12-16T16:10:00Z</dcterms:modified>
</cp:coreProperties>
</file>