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8BAF" w14:textId="2043A6BF" w:rsidR="00BA244B" w:rsidRDefault="00BA244B" w:rsidP="00BA244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Priedas</w:t>
      </w:r>
    </w:p>
    <w:p w14:paraId="752F2104" w14:textId="297BDB87" w:rsidR="006A68BD" w:rsidRDefault="004263E3" w:rsidP="004263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AE5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1623B868" w14:textId="24593353" w:rsidR="00535543" w:rsidRDefault="00BA244B" w:rsidP="004263E3">
      <w:pPr>
        <w:jc w:val="center"/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</w:pPr>
      <w:r w:rsidRPr="00535543">
        <w:rPr>
          <w:rFonts w:ascii="Times New Roman" w:hAnsi="Times New Roman" w:cs="Times New Roman"/>
          <w:b/>
          <w:color w:val="242424"/>
          <w:sz w:val="24"/>
          <w:szCs w:val="24"/>
          <w:shd w:val="clear" w:color="auto" w:fill="FFFFFF"/>
        </w:rPr>
        <w:t>SMULKIŲ GYVŪNŲ KAULŲ TANKIO IR KŪNO SANDAROS ANALIZĖS SISTEMA</w:t>
      </w:r>
    </w:p>
    <w:p w14:paraId="71082F47" w14:textId="77777777" w:rsidR="0093511C" w:rsidRDefault="0093511C" w:rsidP="0093511C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7C096A08" w14:textId="0A2CBAD5" w:rsidR="0093511C" w:rsidRPr="00F71083" w:rsidRDefault="0093511C" w:rsidP="0093511C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F71083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6EFFD60B" w14:textId="77777777" w:rsidR="00F86733" w:rsidRDefault="0093511C" w:rsidP="00AD732F">
      <w:pPr>
        <w:ind w:firstLine="851"/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</w:t>
      </w:r>
      <w:r w:rsidR="00F86733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.</w:t>
      </w:r>
    </w:p>
    <w:p w14:paraId="12741B67" w14:textId="77777777" w:rsidR="00AD732F" w:rsidRDefault="0093511C" w:rsidP="00AD732F">
      <w:pPr>
        <w:ind w:firstLine="851"/>
        <w:jc w:val="both"/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</w:pPr>
      <w:r w:rsidRPr="00F71083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</w:p>
    <w:p w14:paraId="770489D4" w14:textId="2CC81255" w:rsidR="0093511C" w:rsidRPr="00F71083" w:rsidRDefault="0093511C" w:rsidP="0093511C">
      <w:pPr>
        <w:jc w:val="both"/>
        <w:rPr>
          <w:rFonts w:ascii="Times New Roman" w:eastAsia="Aptos" w:hAnsi="Times New Roman" w:cs="Times New Roman"/>
          <w:sz w:val="24"/>
          <w:szCs w:val="24"/>
          <w:lang w:eastAsia="lt-LT"/>
        </w:rPr>
      </w:pPr>
      <w:r w:rsidRPr="00F71083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F71083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garantijai.</w:t>
      </w:r>
    </w:p>
    <w:tbl>
      <w:tblPr>
        <w:tblStyle w:val="TableGrid"/>
        <w:tblW w:w="9960" w:type="dxa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3019"/>
      </w:tblGrid>
      <w:tr w:rsidR="00BA244B" w:rsidRPr="00511AE5" w14:paraId="6AC3AA74" w14:textId="151B80DC" w:rsidTr="00476C93">
        <w:trPr>
          <w:trHeight w:val="605"/>
        </w:trPr>
        <w:tc>
          <w:tcPr>
            <w:tcW w:w="704" w:type="dxa"/>
            <w:hideMark/>
          </w:tcPr>
          <w:p w14:paraId="732F4992" w14:textId="77777777" w:rsidR="00BA244B" w:rsidRPr="00511AE5" w:rsidRDefault="00BA244B" w:rsidP="004263E3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11AE5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552" w:type="dxa"/>
            <w:hideMark/>
          </w:tcPr>
          <w:p w14:paraId="78264CEA" w14:textId="77777777" w:rsidR="00BA244B" w:rsidRPr="00511AE5" w:rsidRDefault="00BA244B" w:rsidP="004263E3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11AE5">
              <w:rPr>
                <w:b/>
                <w:bCs/>
                <w:sz w:val="24"/>
                <w:szCs w:val="24"/>
                <w:lang w:val="lt-LT"/>
              </w:rPr>
              <w:t>Parametrai</w:t>
            </w:r>
          </w:p>
        </w:tc>
        <w:tc>
          <w:tcPr>
            <w:tcW w:w="3685" w:type="dxa"/>
            <w:hideMark/>
          </w:tcPr>
          <w:p w14:paraId="706195FB" w14:textId="77777777" w:rsidR="00BA244B" w:rsidRPr="00511AE5" w:rsidRDefault="00BA244B" w:rsidP="004263E3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11AE5">
              <w:rPr>
                <w:b/>
                <w:bCs/>
                <w:sz w:val="24"/>
                <w:szCs w:val="24"/>
                <w:lang w:val="lt-LT"/>
              </w:rPr>
              <w:t>Reikalaujamo parametro reikšmė</w:t>
            </w:r>
          </w:p>
        </w:tc>
        <w:tc>
          <w:tcPr>
            <w:tcW w:w="3019" w:type="dxa"/>
          </w:tcPr>
          <w:p w14:paraId="4AF1E11A" w14:textId="77777777" w:rsidR="00A440AB" w:rsidRPr="00C844CA" w:rsidRDefault="00A440AB" w:rsidP="00A440AB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C844CA">
              <w:rPr>
                <w:b/>
                <w:bCs/>
                <w:sz w:val="24"/>
                <w:szCs w:val="24"/>
                <w:lang w:eastAsia="lt-LT"/>
              </w:rPr>
              <w:t>Tiekėjo</w:t>
            </w:r>
            <w:proofErr w:type="spellEnd"/>
            <w:r w:rsidRPr="00C844CA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44CA">
              <w:rPr>
                <w:b/>
                <w:bCs/>
                <w:sz w:val="24"/>
                <w:szCs w:val="24"/>
                <w:lang w:eastAsia="lt-LT"/>
              </w:rPr>
              <w:t>siūloma</w:t>
            </w:r>
            <w:proofErr w:type="spellEnd"/>
            <w:r w:rsidRPr="00C844CA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44CA">
              <w:rPr>
                <w:b/>
                <w:bCs/>
                <w:sz w:val="24"/>
                <w:szCs w:val="24"/>
                <w:lang w:eastAsia="lt-LT"/>
              </w:rPr>
              <w:t>charakteristika</w:t>
            </w:r>
            <w:proofErr w:type="spellEnd"/>
          </w:p>
          <w:p w14:paraId="3C557850" w14:textId="77777777" w:rsidR="00A440AB" w:rsidRDefault="00A440AB" w:rsidP="00A440AB">
            <w:pPr>
              <w:pStyle w:val="BodyText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*</w:t>
            </w:r>
            <w:r w:rsidRPr="00C844CA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Prie kiekvieno reikalavimo pateikiamas  techninę charakteristiką pagrindžiantis dokumentas </w:t>
            </w:r>
            <w:r w:rsidRPr="00C82A45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u w:val="single"/>
                <w:lang w:val="lt-LT"/>
              </w:rPr>
              <w:t>....................</w:t>
            </w:r>
            <w:r w:rsidRPr="00C844CA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 (nurodyti pateikiamą dokumentą), kurio </w:t>
            </w:r>
            <w:r w:rsidRPr="00C82A45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u w:val="single"/>
                <w:lang w:val="lt-LT"/>
              </w:rPr>
              <w:t xml:space="preserve">......... </w:t>
            </w:r>
            <w:r w:rsidRPr="00C844CA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(nurodyti) puslapyje pateikta atžyma apie parametro reikšmę</w:t>
            </w:r>
          </w:p>
          <w:p w14:paraId="50E99A0F" w14:textId="77777777" w:rsidR="00AD732F" w:rsidRPr="00C844CA" w:rsidRDefault="00AD732F" w:rsidP="00A440AB">
            <w:pPr>
              <w:pStyle w:val="BodyText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</w:p>
          <w:p w14:paraId="5B2B4240" w14:textId="24981AFD" w:rsidR="00BA244B" w:rsidRPr="00511AE5" w:rsidRDefault="00A440AB" w:rsidP="00A440AB">
            <w:pPr>
              <w:jc w:val="center"/>
              <w:rPr>
                <w:b/>
                <w:bCs/>
                <w:sz w:val="24"/>
                <w:szCs w:val="24"/>
              </w:rPr>
            </w:pPr>
            <w:r w:rsidRPr="00C844CA">
              <w:rPr>
                <w:b/>
                <w:bCs/>
                <w:color w:val="C00000"/>
                <w:sz w:val="24"/>
                <w:szCs w:val="24"/>
              </w:rPr>
              <w:t>(</w:t>
            </w:r>
            <w:proofErr w:type="spellStart"/>
            <w:r w:rsidRPr="00C844CA">
              <w:rPr>
                <w:b/>
                <w:bCs/>
                <w:color w:val="C00000"/>
                <w:sz w:val="24"/>
                <w:szCs w:val="24"/>
              </w:rPr>
              <w:t>pildo</w:t>
            </w:r>
            <w:proofErr w:type="spellEnd"/>
            <w:r w:rsidRPr="00C844CA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C844CA">
              <w:rPr>
                <w:b/>
                <w:bCs/>
                <w:color w:val="C00000"/>
                <w:sz w:val="24"/>
                <w:szCs w:val="24"/>
              </w:rPr>
              <w:t>tiekėjas</w:t>
            </w:r>
            <w:proofErr w:type="spellEnd"/>
            <w:r w:rsidRPr="00C844CA">
              <w:rPr>
                <w:b/>
                <w:bCs/>
                <w:color w:val="C00000"/>
                <w:sz w:val="24"/>
                <w:szCs w:val="24"/>
              </w:rPr>
              <w:t>)</w:t>
            </w:r>
          </w:p>
        </w:tc>
      </w:tr>
      <w:tr w:rsidR="00BA244B" w:rsidRPr="00511AE5" w14:paraId="71C91A92" w14:textId="2952099F" w:rsidTr="00476C93">
        <w:trPr>
          <w:trHeight w:val="247"/>
        </w:trPr>
        <w:tc>
          <w:tcPr>
            <w:tcW w:w="704" w:type="dxa"/>
          </w:tcPr>
          <w:p w14:paraId="6F6F101C" w14:textId="77777777" w:rsidR="00BA244B" w:rsidRPr="00511AE5" w:rsidRDefault="00BA244B" w:rsidP="00D44B1B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11AE5">
              <w:rPr>
                <w:b/>
                <w:bCs/>
                <w:sz w:val="24"/>
                <w:szCs w:val="24"/>
                <w:lang w:val="lt-LT"/>
              </w:rPr>
              <w:t>1</w:t>
            </w:r>
          </w:p>
        </w:tc>
        <w:tc>
          <w:tcPr>
            <w:tcW w:w="2552" w:type="dxa"/>
          </w:tcPr>
          <w:p w14:paraId="12C9F890" w14:textId="77777777" w:rsidR="00BA244B" w:rsidRPr="00511AE5" w:rsidRDefault="00BA244B" w:rsidP="00D44B1B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11AE5">
              <w:rPr>
                <w:b/>
                <w:bCs/>
                <w:sz w:val="24"/>
                <w:szCs w:val="24"/>
                <w:lang w:val="lt-LT"/>
              </w:rPr>
              <w:t>2</w:t>
            </w:r>
          </w:p>
        </w:tc>
        <w:tc>
          <w:tcPr>
            <w:tcW w:w="3685" w:type="dxa"/>
          </w:tcPr>
          <w:p w14:paraId="69515F7D" w14:textId="77777777" w:rsidR="00BA244B" w:rsidRPr="00511AE5" w:rsidRDefault="00BA244B" w:rsidP="00D44B1B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11AE5">
              <w:rPr>
                <w:b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3019" w:type="dxa"/>
          </w:tcPr>
          <w:p w14:paraId="4B47D681" w14:textId="5A75A1A9" w:rsidR="00BA244B" w:rsidRPr="00511AE5" w:rsidRDefault="00A440AB" w:rsidP="00D44B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BA244B" w:rsidRPr="00511AE5" w14:paraId="52035947" w14:textId="5C41CC92" w:rsidTr="00476C93">
        <w:trPr>
          <w:trHeight w:val="431"/>
        </w:trPr>
        <w:tc>
          <w:tcPr>
            <w:tcW w:w="704" w:type="dxa"/>
            <w:hideMark/>
          </w:tcPr>
          <w:p w14:paraId="4B0D3CEA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2552" w:type="dxa"/>
            <w:hideMark/>
          </w:tcPr>
          <w:p w14:paraId="55E6A9CF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Siūlomos prekės modelis, gamintojas</w:t>
            </w:r>
          </w:p>
        </w:tc>
        <w:tc>
          <w:tcPr>
            <w:tcW w:w="3685" w:type="dxa"/>
            <w:hideMark/>
          </w:tcPr>
          <w:p w14:paraId="0D0D4B03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Nurodyti</w:t>
            </w:r>
          </w:p>
        </w:tc>
        <w:tc>
          <w:tcPr>
            <w:tcW w:w="3019" w:type="dxa"/>
          </w:tcPr>
          <w:p w14:paraId="6351D90D" w14:textId="77777777" w:rsidR="00BA244B" w:rsidRPr="00511AE5" w:rsidRDefault="00BA244B" w:rsidP="00D44B1B">
            <w:pPr>
              <w:rPr>
                <w:sz w:val="24"/>
                <w:szCs w:val="24"/>
              </w:rPr>
            </w:pPr>
          </w:p>
        </w:tc>
      </w:tr>
      <w:tr w:rsidR="00BA244B" w:rsidRPr="00511AE5" w14:paraId="468D9890" w14:textId="3DBE4BE0" w:rsidTr="00476C93">
        <w:trPr>
          <w:trHeight w:val="431"/>
        </w:trPr>
        <w:tc>
          <w:tcPr>
            <w:tcW w:w="704" w:type="dxa"/>
          </w:tcPr>
          <w:p w14:paraId="6584D28E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2552" w:type="dxa"/>
          </w:tcPr>
          <w:p w14:paraId="338E82A7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Paskirtis</w:t>
            </w:r>
          </w:p>
        </w:tc>
        <w:tc>
          <w:tcPr>
            <w:tcW w:w="3685" w:type="dxa"/>
          </w:tcPr>
          <w:p w14:paraId="7D371E2D" w14:textId="504826DB" w:rsidR="00BA244B" w:rsidRPr="00511AE5" w:rsidRDefault="00BA244B" w:rsidP="00D44B1B">
            <w:pPr>
              <w:rPr>
                <w:sz w:val="24"/>
                <w:szCs w:val="24"/>
                <w:u w:val="single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Kaulų mineralų tankio ir kūno sudėties analizavimo sistema laboratoriniams gyvūnams</w:t>
            </w:r>
            <w:r>
              <w:rPr>
                <w:sz w:val="24"/>
                <w:szCs w:val="24"/>
                <w:lang w:val="lt-LT"/>
              </w:rPr>
              <w:t xml:space="preserve">, kurių svoris </w:t>
            </w:r>
            <w:r>
              <w:rPr>
                <w:sz w:val="24"/>
                <w:szCs w:val="24"/>
                <w:u w:val="single"/>
                <w:lang w:val="lt-LT"/>
              </w:rPr>
              <w:t>&gt;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C7562B">
              <w:rPr>
                <w:sz w:val="24"/>
                <w:szCs w:val="24"/>
                <w:lang w:val="lt-LT"/>
              </w:rPr>
              <w:t>500 g</w:t>
            </w:r>
          </w:p>
        </w:tc>
        <w:tc>
          <w:tcPr>
            <w:tcW w:w="3019" w:type="dxa"/>
          </w:tcPr>
          <w:p w14:paraId="4871A92A" w14:textId="77777777" w:rsidR="00BA244B" w:rsidRPr="00511AE5" w:rsidRDefault="00BA244B" w:rsidP="00D44B1B">
            <w:pPr>
              <w:rPr>
                <w:sz w:val="24"/>
                <w:szCs w:val="24"/>
              </w:rPr>
            </w:pPr>
          </w:p>
        </w:tc>
      </w:tr>
      <w:tr w:rsidR="00BA244B" w:rsidRPr="00511AE5" w14:paraId="261215FA" w14:textId="3E8923D6" w:rsidTr="00476C93">
        <w:trPr>
          <w:trHeight w:val="431"/>
        </w:trPr>
        <w:tc>
          <w:tcPr>
            <w:tcW w:w="704" w:type="dxa"/>
          </w:tcPr>
          <w:p w14:paraId="41229BA9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2552" w:type="dxa"/>
          </w:tcPr>
          <w:p w14:paraId="67BA89F1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Veikimo principas</w:t>
            </w:r>
          </w:p>
        </w:tc>
        <w:tc>
          <w:tcPr>
            <w:tcW w:w="3685" w:type="dxa"/>
          </w:tcPr>
          <w:p w14:paraId="7A4AE3CD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 xml:space="preserve">DXA (dvigubos energijos rentgeno spindulių </w:t>
            </w:r>
            <w:proofErr w:type="spellStart"/>
            <w:r w:rsidRPr="00511AE5">
              <w:rPr>
                <w:sz w:val="24"/>
                <w:szCs w:val="24"/>
                <w:lang w:val="lt-LT"/>
              </w:rPr>
              <w:t>absorbciometrija</w:t>
            </w:r>
            <w:proofErr w:type="spellEnd"/>
            <w:r w:rsidRPr="00511AE5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3019" w:type="dxa"/>
          </w:tcPr>
          <w:p w14:paraId="2E309F70" w14:textId="77777777" w:rsidR="00BA244B" w:rsidRPr="00511AE5" w:rsidRDefault="00BA244B" w:rsidP="00D44B1B">
            <w:pPr>
              <w:rPr>
                <w:sz w:val="24"/>
                <w:szCs w:val="24"/>
              </w:rPr>
            </w:pPr>
          </w:p>
        </w:tc>
      </w:tr>
      <w:tr w:rsidR="00BA244B" w:rsidRPr="00511AE5" w14:paraId="28FB465F" w14:textId="2E6EA7FF" w:rsidTr="00476C93">
        <w:trPr>
          <w:trHeight w:val="431"/>
        </w:trPr>
        <w:tc>
          <w:tcPr>
            <w:tcW w:w="704" w:type="dxa"/>
          </w:tcPr>
          <w:p w14:paraId="1EE1DDE1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2552" w:type="dxa"/>
          </w:tcPr>
          <w:p w14:paraId="5A09D435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DXA rentgeno aparatas su apsauga nuo spinduliuotės</w:t>
            </w:r>
          </w:p>
        </w:tc>
        <w:tc>
          <w:tcPr>
            <w:tcW w:w="3685" w:type="dxa"/>
          </w:tcPr>
          <w:p w14:paraId="461EDC6E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Uždara sistema – spintelės tipo</w:t>
            </w:r>
          </w:p>
        </w:tc>
        <w:tc>
          <w:tcPr>
            <w:tcW w:w="3019" w:type="dxa"/>
          </w:tcPr>
          <w:p w14:paraId="662FA7D8" w14:textId="77777777" w:rsidR="00BA244B" w:rsidRPr="00511AE5" w:rsidRDefault="00BA244B" w:rsidP="00D44B1B">
            <w:pPr>
              <w:rPr>
                <w:sz w:val="24"/>
                <w:szCs w:val="24"/>
              </w:rPr>
            </w:pPr>
          </w:p>
        </w:tc>
      </w:tr>
      <w:tr w:rsidR="00BA244B" w:rsidRPr="00511AE5" w14:paraId="58FE5D15" w14:textId="7D071FDB" w:rsidTr="00476C93">
        <w:trPr>
          <w:trHeight w:val="431"/>
        </w:trPr>
        <w:tc>
          <w:tcPr>
            <w:tcW w:w="704" w:type="dxa"/>
          </w:tcPr>
          <w:p w14:paraId="4AC77F41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5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269CB29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Tyrimo režimai</w:t>
            </w:r>
          </w:p>
        </w:tc>
        <w:tc>
          <w:tcPr>
            <w:tcW w:w="3685" w:type="dxa"/>
          </w:tcPr>
          <w:p w14:paraId="0FA3C8FA" w14:textId="77777777" w:rsidR="00BA244B" w:rsidRPr="00511AE5" w:rsidRDefault="00BA244B" w:rsidP="004263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 xml:space="preserve">Skaitmeninės </w:t>
            </w:r>
            <w:proofErr w:type="spellStart"/>
            <w:r w:rsidRPr="00511AE5">
              <w:rPr>
                <w:sz w:val="24"/>
                <w:szCs w:val="24"/>
                <w:lang w:val="lt-LT"/>
              </w:rPr>
              <w:t>rentgenografijos</w:t>
            </w:r>
            <w:proofErr w:type="spellEnd"/>
            <w:r w:rsidRPr="00511AE5">
              <w:rPr>
                <w:sz w:val="24"/>
                <w:szCs w:val="24"/>
                <w:lang w:val="lt-LT"/>
              </w:rPr>
              <w:t xml:space="preserve"> - DR</w:t>
            </w:r>
          </w:p>
          <w:p w14:paraId="1961D393" w14:textId="77777777" w:rsidR="00BA244B" w:rsidRPr="00511AE5" w:rsidRDefault="00BA244B" w:rsidP="004263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lt-LT"/>
              </w:rPr>
            </w:pPr>
            <w:proofErr w:type="spellStart"/>
            <w:r w:rsidRPr="00511AE5">
              <w:rPr>
                <w:sz w:val="24"/>
                <w:szCs w:val="24"/>
                <w:lang w:val="lt-LT"/>
              </w:rPr>
              <w:t>Densitometrijos</w:t>
            </w:r>
            <w:proofErr w:type="spellEnd"/>
            <w:r w:rsidRPr="00511AE5">
              <w:rPr>
                <w:sz w:val="24"/>
                <w:szCs w:val="24"/>
                <w:lang w:val="lt-LT"/>
              </w:rPr>
              <w:t xml:space="preserve"> - DXA</w:t>
            </w:r>
          </w:p>
        </w:tc>
        <w:tc>
          <w:tcPr>
            <w:tcW w:w="3019" w:type="dxa"/>
          </w:tcPr>
          <w:p w14:paraId="155E08A0" w14:textId="77777777" w:rsidR="00BA244B" w:rsidRPr="00511AE5" w:rsidRDefault="00BA244B" w:rsidP="00A440AB">
            <w:pPr>
              <w:pStyle w:val="ListParagraph"/>
              <w:ind w:left="360"/>
              <w:rPr>
                <w:sz w:val="24"/>
                <w:szCs w:val="24"/>
                <w:lang w:val="lt-LT"/>
              </w:rPr>
            </w:pPr>
          </w:p>
        </w:tc>
      </w:tr>
      <w:tr w:rsidR="00BA244B" w:rsidRPr="00511AE5" w14:paraId="6CE65D55" w14:textId="59F0A473" w:rsidTr="00476C93">
        <w:trPr>
          <w:trHeight w:val="431"/>
        </w:trPr>
        <w:tc>
          <w:tcPr>
            <w:tcW w:w="704" w:type="dxa"/>
          </w:tcPr>
          <w:p w14:paraId="3145CEB0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lastRenderedPageBreak/>
              <w:t>6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5E170A88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DXA t</w:t>
            </w:r>
            <w:r w:rsidRPr="00511AE5">
              <w:rPr>
                <w:sz w:val="24"/>
                <w:szCs w:val="24"/>
                <w:lang w:val="lt-LT"/>
              </w:rPr>
              <w:t xml:space="preserve">yrimo skenavimo paviršiaus plotas (atmetus skaitmeninio didinimo ploto praplėtimo funkciją, angl. </w:t>
            </w:r>
            <w:proofErr w:type="spellStart"/>
            <w:r w:rsidRPr="00511AE5">
              <w:rPr>
                <w:sz w:val="24"/>
                <w:szCs w:val="24"/>
                <w:lang w:val="lt-LT"/>
              </w:rPr>
              <w:t>Expandable</w:t>
            </w:r>
            <w:proofErr w:type="spellEnd"/>
            <w:r w:rsidRPr="00511AE5">
              <w:rPr>
                <w:sz w:val="24"/>
                <w:szCs w:val="24"/>
                <w:lang w:val="lt-LT"/>
              </w:rPr>
              <w:t xml:space="preserve">) arba </w:t>
            </w:r>
            <w:r>
              <w:rPr>
                <w:sz w:val="24"/>
                <w:szCs w:val="24"/>
                <w:lang w:val="lt-LT"/>
              </w:rPr>
              <w:t xml:space="preserve">DXA </w:t>
            </w:r>
            <w:r w:rsidRPr="00511AE5">
              <w:rPr>
                <w:sz w:val="24"/>
                <w:szCs w:val="24"/>
                <w:lang w:val="lt-LT"/>
              </w:rPr>
              <w:t>detektoriaus paviršiaus plotas</w:t>
            </w:r>
          </w:p>
        </w:tc>
        <w:tc>
          <w:tcPr>
            <w:tcW w:w="3685" w:type="dxa"/>
          </w:tcPr>
          <w:p w14:paraId="34FBE005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≥ 12 x 15 cm</w:t>
            </w:r>
          </w:p>
          <w:p w14:paraId="3DCDE6C6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</w:p>
          <w:p w14:paraId="1F1B144C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019" w:type="dxa"/>
          </w:tcPr>
          <w:p w14:paraId="7FE1BD52" w14:textId="77777777" w:rsidR="00BA244B" w:rsidRPr="00511AE5" w:rsidRDefault="00BA244B" w:rsidP="00D44B1B">
            <w:pPr>
              <w:rPr>
                <w:sz w:val="24"/>
                <w:szCs w:val="24"/>
              </w:rPr>
            </w:pPr>
          </w:p>
        </w:tc>
      </w:tr>
      <w:tr w:rsidR="00BA244B" w:rsidRPr="00511AE5" w14:paraId="68E04549" w14:textId="3ABC40E3" w:rsidTr="00476C93">
        <w:trPr>
          <w:trHeight w:val="431"/>
        </w:trPr>
        <w:tc>
          <w:tcPr>
            <w:tcW w:w="704" w:type="dxa"/>
          </w:tcPr>
          <w:p w14:paraId="5C9768C8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7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379BB7DE" w14:textId="73DF1C0C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Analizės parametrai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685" w:type="dxa"/>
          </w:tcPr>
          <w:p w14:paraId="352DFA4F" w14:textId="2BDDC28D" w:rsidR="00BA244B" w:rsidRPr="0066497C" w:rsidRDefault="00BA244B" w:rsidP="0066497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Ne mažiau kaip:</w:t>
            </w:r>
          </w:p>
          <w:p w14:paraId="6BE9991C" w14:textId="5143E827" w:rsidR="00BA244B" w:rsidRPr="00511AE5" w:rsidRDefault="00BA244B" w:rsidP="004263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BMD</w:t>
            </w:r>
          </w:p>
          <w:p w14:paraId="7BA3C2BA" w14:textId="77777777" w:rsidR="00BA244B" w:rsidRPr="00511AE5" w:rsidRDefault="00BA244B" w:rsidP="004263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BMC</w:t>
            </w:r>
          </w:p>
          <w:p w14:paraId="547247A4" w14:textId="77777777" w:rsidR="00BA244B" w:rsidRPr="00511AE5" w:rsidRDefault="00BA244B" w:rsidP="004263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 xml:space="preserve">Kūno sandara (angl. </w:t>
            </w:r>
            <w:proofErr w:type="spellStart"/>
            <w:r w:rsidRPr="00511AE5">
              <w:rPr>
                <w:sz w:val="24"/>
                <w:szCs w:val="24"/>
                <w:lang w:val="lt-LT"/>
              </w:rPr>
              <w:t>Body</w:t>
            </w:r>
            <w:proofErr w:type="spellEnd"/>
            <w:r w:rsidRPr="00511AE5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11AE5">
              <w:rPr>
                <w:sz w:val="24"/>
                <w:szCs w:val="24"/>
                <w:lang w:val="lt-LT"/>
              </w:rPr>
              <w:t>composition</w:t>
            </w:r>
            <w:proofErr w:type="spellEnd"/>
            <w:r w:rsidRPr="00511AE5">
              <w:rPr>
                <w:sz w:val="24"/>
                <w:szCs w:val="24"/>
                <w:lang w:val="lt-LT"/>
              </w:rPr>
              <w:t>)</w:t>
            </w:r>
          </w:p>
          <w:p w14:paraId="3F3331F9" w14:textId="77777777" w:rsidR="00BA244B" w:rsidRPr="00511AE5" w:rsidRDefault="00BA244B" w:rsidP="004263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FAT</w:t>
            </w:r>
          </w:p>
          <w:p w14:paraId="2A10FDAB" w14:textId="77777777" w:rsidR="00BA244B" w:rsidRPr="00511AE5" w:rsidRDefault="00BA244B" w:rsidP="004263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LEAN</w:t>
            </w:r>
          </w:p>
        </w:tc>
        <w:tc>
          <w:tcPr>
            <w:tcW w:w="3019" w:type="dxa"/>
          </w:tcPr>
          <w:p w14:paraId="631206A0" w14:textId="77777777" w:rsidR="00BA244B" w:rsidRDefault="00BA244B" w:rsidP="0066497C">
            <w:pPr>
              <w:rPr>
                <w:sz w:val="24"/>
                <w:szCs w:val="24"/>
              </w:rPr>
            </w:pPr>
          </w:p>
        </w:tc>
      </w:tr>
      <w:tr w:rsidR="00BA244B" w:rsidRPr="00511AE5" w14:paraId="670F25AF" w14:textId="7D4BC30C" w:rsidTr="00476C93">
        <w:trPr>
          <w:trHeight w:val="431"/>
        </w:trPr>
        <w:tc>
          <w:tcPr>
            <w:tcW w:w="704" w:type="dxa"/>
          </w:tcPr>
          <w:p w14:paraId="7ECEFC40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8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5B01151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Greičiausio režimo DXA skenavimo trukmė</w:t>
            </w:r>
          </w:p>
        </w:tc>
        <w:tc>
          <w:tcPr>
            <w:tcW w:w="3685" w:type="dxa"/>
          </w:tcPr>
          <w:p w14:paraId="2E954A30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 xml:space="preserve"> </w:t>
            </w:r>
            <w:r w:rsidRPr="00511AE5">
              <w:rPr>
                <w:rFonts w:eastAsia="Times New Roman"/>
                <w:sz w:val="24"/>
                <w:szCs w:val="24"/>
                <w:lang w:val="lt-LT"/>
              </w:rPr>
              <w:t xml:space="preserve">≤ </w:t>
            </w:r>
            <w:r w:rsidRPr="00511AE5">
              <w:rPr>
                <w:sz w:val="24"/>
                <w:szCs w:val="24"/>
                <w:lang w:val="lt-LT"/>
              </w:rPr>
              <w:t>1 min</w:t>
            </w:r>
          </w:p>
          <w:p w14:paraId="304BCD49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019" w:type="dxa"/>
          </w:tcPr>
          <w:p w14:paraId="5E8695C7" w14:textId="77777777" w:rsidR="00BA244B" w:rsidRPr="00511AE5" w:rsidRDefault="00BA244B" w:rsidP="00D44B1B">
            <w:pPr>
              <w:rPr>
                <w:sz w:val="24"/>
                <w:szCs w:val="24"/>
              </w:rPr>
            </w:pPr>
          </w:p>
        </w:tc>
      </w:tr>
      <w:tr w:rsidR="00BA244B" w:rsidRPr="00511AE5" w14:paraId="60972AAF" w14:textId="4DDE4489" w:rsidTr="00476C93">
        <w:trPr>
          <w:trHeight w:val="431"/>
        </w:trPr>
        <w:tc>
          <w:tcPr>
            <w:tcW w:w="704" w:type="dxa"/>
          </w:tcPr>
          <w:p w14:paraId="4B25A54E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9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7E438F67" w14:textId="1FA2AAB1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Anestezijos</w:t>
            </w:r>
            <w:r w:rsidRPr="00511AE5">
              <w:rPr>
                <w:sz w:val="24"/>
                <w:szCs w:val="24"/>
                <w:lang w:val="lt-LT"/>
              </w:rPr>
              <w:t xml:space="preserve"> duj</w:t>
            </w:r>
            <w:r>
              <w:rPr>
                <w:sz w:val="24"/>
                <w:szCs w:val="24"/>
                <w:lang w:val="lt-LT"/>
              </w:rPr>
              <w:t>ų tiekimas</w:t>
            </w:r>
            <w:r w:rsidRPr="00511AE5">
              <w:rPr>
                <w:sz w:val="24"/>
                <w:szCs w:val="24"/>
                <w:lang w:val="lt-LT"/>
              </w:rPr>
              <w:t xml:space="preserve"> į spi</w:t>
            </w:r>
            <w:r w:rsidR="000C4A5D">
              <w:rPr>
                <w:sz w:val="24"/>
                <w:szCs w:val="24"/>
                <w:lang w:val="lt-LT"/>
              </w:rPr>
              <w:t>nt</w:t>
            </w:r>
            <w:r w:rsidRPr="00511AE5">
              <w:rPr>
                <w:sz w:val="24"/>
                <w:szCs w:val="24"/>
                <w:lang w:val="lt-LT"/>
              </w:rPr>
              <w:t xml:space="preserve">elės vidų per </w:t>
            </w:r>
            <w:r>
              <w:rPr>
                <w:sz w:val="24"/>
                <w:szCs w:val="24"/>
                <w:lang w:val="lt-LT"/>
              </w:rPr>
              <w:t>korpuso</w:t>
            </w:r>
            <w:r w:rsidRPr="00511AE5">
              <w:rPr>
                <w:sz w:val="24"/>
                <w:szCs w:val="24"/>
                <w:lang w:val="lt-LT"/>
              </w:rPr>
              <w:t xml:space="preserve"> angą</w:t>
            </w:r>
          </w:p>
        </w:tc>
        <w:tc>
          <w:tcPr>
            <w:tcW w:w="3685" w:type="dxa"/>
          </w:tcPr>
          <w:p w14:paraId="00E15C1B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019" w:type="dxa"/>
          </w:tcPr>
          <w:p w14:paraId="62F8299D" w14:textId="77777777" w:rsidR="00BA244B" w:rsidRPr="00511AE5" w:rsidRDefault="00BA244B" w:rsidP="00D44B1B">
            <w:pPr>
              <w:rPr>
                <w:sz w:val="24"/>
                <w:szCs w:val="24"/>
              </w:rPr>
            </w:pPr>
          </w:p>
        </w:tc>
      </w:tr>
      <w:tr w:rsidR="00BA244B" w:rsidRPr="00CC2FE6" w14:paraId="66D7929D" w14:textId="26132DCA" w:rsidTr="00476C93">
        <w:trPr>
          <w:trHeight w:val="431"/>
        </w:trPr>
        <w:tc>
          <w:tcPr>
            <w:tcW w:w="704" w:type="dxa"/>
          </w:tcPr>
          <w:p w14:paraId="224D623B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10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0DBE2A88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 xml:space="preserve">Tiriamųjų </w:t>
            </w:r>
            <w:r>
              <w:rPr>
                <w:sz w:val="24"/>
                <w:szCs w:val="24"/>
                <w:lang w:val="lt-LT"/>
              </w:rPr>
              <w:t>anatominių sričių (</w:t>
            </w:r>
            <w:r w:rsidRPr="00511AE5">
              <w:rPr>
                <w:sz w:val="24"/>
                <w:szCs w:val="24"/>
                <w:lang w:val="lt-LT"/>
              </w:rPr>
              <w:t>laukų</w:t>
            </w:r>
            <w:r>
              <w:rPr>
                <w:sz w:val="24"/>
                <w:szCs w:val="24"/>
                <w:lang w:val="lt-LT"/>
              </w:rPr>
              <w:t xml:space="preserve"> (angl. ROI))</w:t>
            </w:r>
            <w:r w:rsidRPr="00511AE5">
              <w:rPr>
                <w:sz w:val="24"/>
                <w:szCs w:val="24"/>
                <w:lang w:val="lt-LT"/>
              </w:rPr>
              <w:t xml:space="preserve"> pasirinktys</w:t>
            </w:r>
          </w:p>
        </w:tc>
        <w:tc>
          <w:tcPr>
            <w:tcW w:w="3685" w:type="dxa"/>
          </w:tcPr>
          <w:p w14:paraId="5372669E" w14:textId="77777777" w:rsidR="00BA244B" w:rsidRPr="00CC2FE6" w:rsidRDefault="00BA244B" w:rsidP="00D44B1B">
            <w:pPr>
              <w:rPr>
                <w:sz w:val="24"/>
                <w:szCs w:val="24"/>
                <w:lang w:val="lt-LT"/>
              </w:rPr>
            </w:pPr>
            <w:r w:rsidRPr="00CC2FE6">
              <w:rPr>
                <w:sz w:val="24"/>
                <w:szCs w:val="24"/>
                <w:lang w:val="lt-LT"/>
              </w:rPr>
              <w:t xml:space="preserve">≥ 30 </w:t>
            </w:r>
            <w:r>
              <w:rPr>
                <w:sz w:val="24"/>
                <w:szCs w:val="24"/>
                <w:lang w:val="lt-LT"/>
              </w:rPr>
              <w:t xml:space="preserve">standartinių </w:t>
            </w:r>
            <w:r w:rsidRPr="00CC2FE6">
              <w:rPr>
                <w:sz w:val="24"/>
                <w:szCs w:val="24"/>
                <w:lang w:val="lt-LT"/>
              </w:rPr>
              <w:t>ROI</w:t>
            </w:r>
          </w:p>
        </w:tc>
        <w:tc>
          <w:tcPr>
            <w:tcW w:w="3019" w:type="dxa"/>
          </w:tcPr>
          <w:p w14:paraId="48D05694" w14:textId="77777777" w:rsidR="00BA244B" w:rsidRPr="00CC2FE6" w:rsidRDefault="00BA244B" w:rsidP="00D44B1B">
            <w:pPr>
              <w:rPr>
                <w:sz w:val="24"/>
                <w:szCs w:val="24"/>
              </w:rPr>
            </w:pPr>
          </w:p>
        </w:tc>
      </w:tr>
      <w:tr w:rsidR="00BA244B" w:rsidRPr="00D44C1D" w14:paraId="37958634" w14:textId="1A4E71AD" w:rsidTr="00476C93">
        <w:trPr>
          <w:trHeight w:val="431"/>
        </w:trPr>
        <w:tc>
          <w:tcPr>
            <w:tcW w:w="704" w:type="dxa"/>
          </w:tcPr>
          <w:p w14:paraId="77207B5B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2552" w:type="dxa"/>
          </w:tcPr>
          <w:p w14:paraId="34294899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Duomenų eksportas</w:t>
            </w:r>
            <w:r>
              <w:rPr>
                <w:sz w:val="24"/>
                <w:szCs w:val="24"/>
                <w:lang w:val="lt-LT"/>
              </w:rPr>
              <w:t xml:space="preserve"> bent vienu iš nurodytų formatų</w:t>
            </w:r>
          </w:p>
        </w:tc>
        <w:tc>
          <w:tcPr>
            <w:tcW w:w="3685" w:type="dxa"/>
          </w:tcPr>
          <w:p w14:paraId="2ED2D6D9" w14:textId="77777777" w:rsidR="00BA244B" w:rsidRDefault="00BA244B" w:rsidP="004263E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lt-LT"/>
              </w:rPr>
              <w:t>excel</w:t>
            </w:r>
            <w:proofErr w:type="spellEnd"/>
            <w:r w:rsidRPr="00D44C1D">
              <w:rPr>
                <w:sz w:val="24"/>
                <w:szCs w:val="24"/>
                <w:lang w:val="lt-LT"/>
              </w:rPr>
              <w:t xml:space="preserve">, </w:t>
            </w:r>
          </w:p>
          <w:p w14:paraId="6988FE53" w14:textId="77777777" w:rsidR="00BA244B" w:rsidRDefault="00BA244B" w:rsidP="004263E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lt-LT"/>
              </w:rPr>
            </w:pPr>
            <w:proofErr w:type="spellStart"/>
            <w:r w:rsidRPr="00D44C1D">
              <w:rPr>
                <w:sz w:val="24"/>
                <w:szCs w:val="24"/>
                <w:lang w:val="lt-LT"/>
              </w:rPr>
              <w:t>pdf</w:t>
            </w:r>
            <w:proofErr w:type="spellEnd"/>
            <w:r>
              <w:rPr>
                <w:sz w:val="24"/>
                <w:szCs w:val="24"/>
                <w:lang w:val="lt-LT"/>
              </w:rPr>
              <w:t>,</w:t>
            </w:r>
          </w:p>
          <w:p w14:paraId="47919888" w14:textId="77777777" w:rsidR="00BA244B" w:rsidRPr="00D44C1D" w:rsidRDefault="00BA244B" w:rsidP="004263E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lt-LT"/>
              </w:rPr>
            </w:pPr>
            <w:proofErr w:type="spellStart"/>
            <w:r w:rsidRPr="00D44C1D">
              <w:rPr>
                <w:sz w:val="24"/>
                <w:szCs w:val="24"/>
                <w:lang w:val="lt-LT"/>
              </w:rPr>
              <w:t>txt</w:t>
            </w:r>
            <w:proofErr w:type="spellEnd"/>
            <w:r w:rsidRPr="00D44C1D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019" w:type="dxa"/>
          </w:tcPr>
          <w:p w14:paraId="4E6BA78E" w14:textId="77777777" w:rsidR="00BA244B" w:rsidRDefault="00BA244B" w:rsidP="007F42FD">
            <w:pPr>
              <w:pStyle w:val="ListParagraph"/>
              <w:ind w:left="360"/>
              <w:rPr>
                <w:sz w:val="24"/>
                <w:szCs w:val="24"/>
                <w:lang w:val="lt-LT"/>
              </w:rPr>
            </w:pPr>
          </w:p>
        </w:tc>
      </w:tr>
      <w:tr w:rsidR="00BA244B" w:rsidRPr="00511AE5" w14:paraId="1F10563C" w14:textId="3F25569C" w:rsidTr="00476C93">
        <w:trPr>
          <w:trHeight w:val="431"/>
        </w:trPr>
        <w:tc>
          <w:tcPr>
            <w:tcW w:w="704" w:type="dxa"/>
          </w:tcPr>
          <w:p w14:paraId="7E4A48D6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2552" w:type="dxa"/>
          </w:tcPr>
          <w:p w14:paraId="02D932AE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sz w:val="24"/>
                <w:szCs w:val="24"/>
                <w:lang w:val="lt-LT"/>
              </w:rPr>
              <w:t>Sistemos svoris</w:t>
            </w:r>
          </w:p>
        </w:tc>
        <w:tc>
          <w:tcPr>
            <w:tcW w:w="3685" w:type="dxa"/>
          </w:tcPr>
          <w:p w14:paraId="6179F747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rFonts w:eastAsia="Times New Roman"/>
                <w:sz w:val="24"/>
                <w:szCs w:val="24"/>
                <w:lang w:val="lt-LT"/>
              </w:rPr>
              <w:t>≤  2</w:t>
            </w:r>
            <w:r>
              <w:rPr>
                <w:rFonts w:eastAsia="Times New Roman"/>
                <w:sz w:val="24"/>
                <w:szCs w:val="24"/>
                <w:lang w:val="lt-LT"/>
              </w:rPr>
              <w:t>0</w:t>
            </w:r>
            <w:r w:rsidRPr="00511AE5">
              <w:rPr>
                <w:rFonts w:eastAsia="Times New Roman"/>
                <w:sz w:val="24"/>
                <w:szCs w:val="24"/>
                <w:lang w:val="lt-LT"/>
              </w:rPr>
              <w:t>0 kg</w:t>
            </w:r>
          </w:p>
        </w:tc>
        <w:tc>
          <w:tcPr>
            <w:tcW w:w="3019" w:type="dxa"/>
          </w:tcPr>
          <w:p w14:paraId="16786D0D" w14:textId="77777777" w:rsidR="00BA244B" w:rsidRPr="00511AE5" w:rsidRDefault="00BA244B" w:rsidP="00D44B1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A244B" w:rsidRPr="00511AE5" w14:paraId="474C35F5" w14:textId="640AFF22" w:rsidTr="00476C93">
        <w:trPr>
          <w:trHeight w:val="308"/>
        </w:trPr>
        <w:tc>
          <w:tcPr>
            <w:tcW w:w="704" w:type="dxa"/>
            <w:noWrap/>
          </w:tcPr>
          <w:p w14:paraId="50C8F471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</w:t>
            </w:r>
            <w:r w:rsidRPr="00511AE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4856792E" w14:textId="4A912046" w:rsidR="00BA244B" w:rsidRPr="00511AE5" w:rsidRDefault="00476C93" w:rsidP="00D44B1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*</w:t>
            </w:r>
            <w:r w:rsidR="00BA244B" w:rsidRPr="00511AE5">
              <w:rPr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3685" w:type="dxa"/>
          </w:tcPr>
          <w:p w14:paraId="3873A34B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 w:rsidRPr="00511AE5">
              <w:rPr>
                <w:rFonts w:eastAsia="Times New Roman"/>
                <w:noProof/>
                <w:sz w:val="24"/>
                <w:szCs w:val="24"/>
                <w:lang w:val="lt-LT"/>
              </w:rPr>
              <w:t xml:space="preserve">≥ </w:t>
            </w:r>
            <w:r>
              <w:rPr>
                <w:rFonts w:eastAsia="Times New Roman"/>
                <w:noProof/>
                <w:sz w:val="24"/>
                <w:szCs w:val="24"/>
                <w:lang w:val="lt-LT"/>
              </w:rPr>
              <w:t>36</w:t>
            </w:r>
            <w:r w:rsidRPr="00511AE5">
              <w:rPr>
                <w:rFonts w:eastAsia="Times New Roman"/>
                <w:noProof/>
                <w:sz w:val="24"/>
                <w:szCs w:val="24"/>
                <w:lang w:val="lt-LT"/>
              </w:rPr>
              <w:t xml:space="preserve"> mėn.</w:t>
            </w:r>
          </w:p>
        </w:tc>
        <w:tc>
          <w:tcPr>
            <w:tcW w:w="3019" w:type="dxa"/>
          </w:tcPr>
          <w:p w14:paraId="14EAAF45" w14:textId="77777777" w:rsidR="00BA244B" w:rsidRPr="00511AE5" w:rsidRDefault="00BA244B" w:rsidP="00D44B1B">
            <w:pPr>
              <w:rPr>
                <w:rFonts w:eastAsia="Times New Roman"/>
                <w:noProof/>
                <w:sz w:val="24"/>
                <w:szCs w:val="24"/>
              </w:rPr>
            </w:pPr>
          </w:p>
        </w:tc>
      </w:tr>
      <w:tr w:rsidR="00BA244B" w:rsidRPr="00511AE5" w14:paraId="107C03D8" w14:textId="4270741F" w:rsidTr="00476C93">
        <w:trPr>
          <w:trHeight w:val="699"/>
        </w:trPr>
        <w:tc>
          <w:tcPr>
            <w:tcW w:w="704" w:type="dxa"/>
            <w:noWrap/>
          </w:tcPr>
          <w:p w14:paraId="51BEDD4E" w14:textId="77777777" w:rsidR="00BA244B" w:rsidRPr="00511AE5" w:rsidRDefault="00BA244B" w:rsidP="00D44B1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14.</w:t>
            </w:r>
          </w:p>
        </w:tc>
        <w:tc>
          <w:tcPr>
            <w:tcW w:w="2552" w:type="dxa"/>
          </w:tcPr>
          <w:p w14:paraId="223CE95B" w14:textId="77777777" w:rsidR="00BA244B" w:rsidRPr="00511AE5" w:rsidRDefault="00BA244B" w:rsidP="00D44B1B">
            <w:pPr>
              <w:rPr>
                <w:rFonts w:eastAsia="Times New Roman"/>
                <w:noProof/>
                <w:sz w:val="24"/>
                <w:szCs w:val="24"/>
                <w:lang w:val="lt-LT"/>
              </w:rPr>
            </w:pPr>
            <w:r w:rsidRPr="00511AE5">
              <w:rPr>
                <w:rFonts w:eastAsia="Times New Roman"/>
                <w:color w:val="242424"/>
                <w:sz w:val="24"/>
                <w:szCs w:val="24"/>
                <w:lang w:val="lt-LT" w:eastAsia="lt-LT"/>
              </w:rPr>
              <w:t>Sistemos instaliacija ir įrangos montavimas</w:t>
            </w:r>
            <w:r w:rsidRPr="00511AE5">
              <w:rPr>
                <w:rFonts w:eastAsia="Times New Roman"/>
                <w:noProof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685" w:type="dxa"/>
          </w:tcPr>
          <w:p w14:paraId="15D110BE" w14:textId="1029B32A" w:rsidR="00BA244B" w:rsidRPr="00511AE5" w:rsidRDefault="00BA244B" w:rsidP="00D44B1B">
            <w:pPr>
              <w:shd w:val="clear" w:color="auto" w:fill="FFFFFF"/>
              <w:textAlignment w:val="baseline"/>
              <w:rPr>
                <w:rFonts w:eastAsia="Times New Roman"/>
                <w:color w:val="242424"/>
                <w:sz w:val="24"/>
                <w:szCs w:val="24"/>
                <w:lang w:val="lt-LT" w:eastAsia="lt-LT"/>
              </w:rPr>
            </w:pPr>
            <w:r w:rsidRPr="00511AE5">
              <w:rPr>
                <w:rFonts w:eastAsia="Times New Roman"/>
                <w:color w:val="242424"/>
                <w:sz w:val="24"/>
                <w:szCs w:val="24"/>
                <w:lang w:val="lt-LT" w:eastAsia="lt-LT"/>
              </w:rPr>
              <w:t xml:space="preserve">Sistemos instaliacija ir personalo mokymai </w:t>
            </w:r>
            <w:r w:rsidR="00163EC6" w:rsidRPr="00163EC6">
              <w:rPr>
                <w:rFonts w:eastAsia="Times New Roman"/>
                <w:color w:val="242424"/>
                <w:sz w:val="24"/>
                <w:szCs w:val="24"/>
                <w:lang w:val="lt-LT" w:eastAsia="lt-LT"/>
              </w:rPr>
              <w:t>ne mažiau kaip 2 darbuotoj</w:t>
            </w:r>
            <w:r w:rsidR="00504C12">
              <w:rPr>
                <w:rFonts w:eastAsia="Times New Roman"/>
                <w:color w:val="242424"/>
                <w:sz w:val="24"/>
                <w:szCs w:val="24"/>
                <w:lang w:val="lt-LT" w:eastAsia="lt-LT"/>
              </w:rPr>
              <w:t>ai</w:t>
            </w:r>
            <w:r w:rsidR="00105E69">
              <w:rPr>
                <w:rFonts w:eastAsia="Times New Roman"/>
                <w:color w:val="242424"/>
                <w:sz w:val="24"/>
                <w:szCs w:val="24"/>
                <w:lang w:val="lt-LT" w:eastAsia="lt-LT"/>
              </w:rPr>
              <w:t xml:space="preserve">. </w:t>
            </w:r>
          </w:p>
        </w:tc>
        <w:tc>
          <w:tcPr>
            <w:tcW w:w="3019" w:type="dxa"/>
          </w:tcPr>
          <w:p w14:paraId="6F23971C" w14:textId="77777777" w:rsidR="00BA244B" w:rsidRPr="00511AE5" w:rsidRDefault="00BA244B" w:rsidP="00D44B1B">
            <w:pPr>
              <w:shd w:val="clear" w:color="auto" w:fill="FFFFFF"/>
              <w:textAlignment w:val="baseline"/>
              <w:rPr>
                <w:rFonts w:eastAsia="Times New Roman"/>
                <w:color w:val="242424"/>
                <w:sz w:val="24"/>
                <w:szCs w:val="24"/>
                <w:lang w:eastAsia="lt-LT"/>
              </w:rPr>
            </w:pPr>
          </w:p>
        </w:tc>
      </w:tr>
    </w:tbl>
    <w:p w14:paraId="4721B526" w14:textId="2BB77A71" w:rsidR="004263E3" w:rsidRDefault="004263E3"/>
    <w:p w14:paraId="26D5024B" w14:textId="57B90006" w:rsidR="00C576FC" w:rsidRDefault="0010494E" w:rsidP="000649C6">
      <w:pPr>
        <w:widowControl w:val="0"/>
        <w:autoSpaceDE w:val="0"/>
        <w:spacing w:before="6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69F3">
        <w:rPr>
          <w:rFonts w:ascii="Times New Roman" w:hAnsi="Times New Roman" w:cs="Times New Roman"/>
          <w:sz w:val="24"/>
          <w:szCs w:val="24"/>
        </w:rPr>
        <w:t>Aplinkosauginiai kriterijai Prekėms nustatomi</w:t>
      </w:r>
      <w:r w:rsidR="0045504B">
        <w:rPr>
          <w:rFonts w:ascii="Times New Roman" w:hAnsi="Times New Roman" w:cs="Times New Roman"/>
          <w:sz w:val="24"/>
          <w:szCs w:val="24"/>
        </w:rPr>
        <w:t>,</w:t>
      </w:r>
      <w:r w:rsidRPr="00A869F3">
        <w:rPr>
          <w:rFonts w:ascii="Times New Roman" w:hAnsi="Times New Roman" w:cs="Times New Roman"/>
          <w:sz w:val="24"/>
          <w:szCs w:val="24"/>
        </w:rPr>
        <w:t xml:space="preserve"> vadovaujantis Aplinkos apsaugos kriterijų taikymo, vykdant žaliuosius pirkimus, tvarkos aprašo, patvirtinto 2011 m. birželio 28 d. įsakymu </w:t>
      </w:r>
      <w:r w:rsidRPr="00A869F3">
        <w:rPr>
          <w:rFonts w:ascii="Times New Roman" w:hAnsi="Times New Roman" w:cs="Times New Roman"/>
          <w:sz w:val="24"/>
          <w:szCs w:val="24"/>
          <w:lang w:val="en-US"/>
        </w:rPr>
        <w:t>D1-508</w:t>
      </w:r>
      <w:r w:rsidRPr="00A869F3">
        <w:rPr>
          <w:rFonts w:ascii="Times New Roman" w:hAnsi="Times New Roman" w:cs="Times New Roman"/>
          <w:sz w:val="24"/>
          <w:szCs w:val="24"/>
        </w:rPr>
        <w:t xml:space="preserve"> „Dėl Aplinkos apsaugos kriterijų taikymo, vykdant žaliuosius pirkimus, tvarkos aprašo patvirtinimo“ (toliau – Tvarkos aprašas)</w:t>
      </w:r>
      <w:r w:rsidR="00A432C3">
        <w:rPr>
          <w:rFonts w:ascii="Times New Roman" w:hAnsi="Times New Roman" w:cs="Times New Roman"/>
          <w:sz w:val="24"/>
          <w:szCs w:val="24"/>
        </w:rPr>
        <w:t>“</w:t>
      </w:r>
      <w:r w:rsidR="00834A85">
        <w:rPr>
          <w:rFonts w:ascii="Times New Roman" w:hAnsi="Times New Roman" w:cs="Times New Roman"/>
          <w:sz w:val="24"/>
          <w:szCs w:val="24"/>
        </w:rPr>
        <w:t xml:space="preserve"> pagal</w:t>
      </w:r>
      <w:r w:rsidR="002D7FAE">
        <w:rPr>
          <w:rFonts w:ascii="Times New Roman" w:hAnsi="Times New Roman" w:cs="Times New Roman"/>
          <w:sz w:val="24"/>
          <w:szCs w:val="24"/>
        </w:rPr>
        <w:t>:</w:t>
      </w:r>
    </w:p>
    <w:p w14:paraId="5965F691" w14:textId="50F8BFAA" w:rsidR="00A432C3" w:rsidRDefault="00834A85" w:rsidP="000649C6">
      <w:pPr>
        <w:spacing w:after="0"/>
        <w:ind w:right="-143" w:firstLine="851"/>
        <w:jc w:val="both"/>
        <w:rPr>
          <w:rFonts w:ascii="Times New Roman" w:hAnsi="Times New Roman"/>
        </w:rPr>
      </w:pPr>
      <w:r w:rsidRPr="00A869F3">
        <w:rPr>
          <w:rFonts w:ascii="Times New Roman" w:hAnsi="Times New Roman" w:cs="Times New Roman"/>
          <w:sz w:val="24"/>
          <w:szCs w:val="24"/>
        </w:rPr>
        <w:t>Tvarkos apraš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0494E" w:rsidRPr="00A869F3">
        <w:rPr>
          <w:rFonts w:ascii="Times New Roman" w:hAnsi="Times New Roman" w:cs="Times New Roman"/>
          <w:sz w:val="24"/>
          <w:szCs w:val="24"/>
        </w:rPr>
        <w:t>4.4.4.2 papun</w:t>
      </w:r>
      <w:r w:rsidR="00243853">
        <w:rPr>
          <w:rFonts w:ascii="Times New Roman" w:hAnsi="Times New Roman" w:cs="Times New Roman"/>
          <w:sz w:val="24"/>
          <w:szCs w:val="24"/>
        </w:rPr>
        <w:t>ktį</w:t>
      </w:r>
      <w:r w:rsidR="0010494E" w:rsidRPr="00A869F3">
        <w:rPr>
          <w:rFonts w:ascii="Times New Roman" w:hAnsi="Times New Roman" w:cs="Times New Roman"/>
          <w:sz w:val="24"/>
          <w:szCs w:val="24"/>
        </w:rPr>
        <w:t>, t. y. Tiekėjas įsipareigoja parengti mokymus pirkimo vykdytojo darbuotojams, kuriuose būtų aptarti įrangos elektros energijos vartojimo efektyvumo didinimo aspektai (parametrų reguliavimas, tikslinimas, režimų pasirinkimas ir kt.).</w:t>
      </w:r>
      <w:r w:rsidR="0010494E" w:rsidRPr="00A869F3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Tiekėjas įsipareigoja apmokyti ne mažiau kaip </w:t>
      </w:r>
      <w:r w:rsidR="0010494E">
        <w:rPr>
          <w:rFonts w:ascii="Times New Roman" w:hAnsi="Times New Roman" w:cs="Times New Roman"/>
          <w:spacing w:val="-3"/>
          <w:sz w:val="24"/>
          <w:szCs w:val="24"/>
          <w:lang w:eastAsia="ar-SA"/>
        </w:rPr>
        <w:t>2</w:t>
      </w:r>
      <w:r w:rsidR="0010494E" w:rsidRPr="00A869F3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(</w:t>
      </w:r>
      <w:r w:rsidR="0010494E">
        <w:rPr>
          <w:rFonts w:ascii="Times New Roman" w:hAnsi="Times New Roman" w:cs="Times New Roman"/>
          <w:spacing w:val="-3"/>
          <w:sz w:val="24"/>
          <w:szCs w:val="24"/>
          <w:lang w:eastAsia="ar-SA"/>
        </w:rPr>
        <w:t>du</w:t>
      </w:r>
      <w:r w:rsidR="0010494E" w:rsidRPr="00A869F3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) Pirkėjo specialistus, ne mažiau kaip </w:t>
      </w:r>
      <w:r w:rsidR="00476C93">
        <w:rPr>
          <w:rFonts w:ascii="Times New Roman" w:hAnsi="Times New Roman" w:cs="Times New Roman"/>
          <w:spacing w:val="-3"/>
          <w:sz w:val="24"/>
          <w:szCs w:val="24"/>
          <w:lang w:eastAsia="ar-SA"/>
        </w:rPr>
        <w:t>2</w:t>
      </w:r>
      <w:r w:rsidR="0010494E" w:rsidRPr="00A869F3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(tris) val.</w:t>
      </w:r>
      <w:r w:rsidR="007F42FD">
        <w:rPr>
          <w:rFonts w:ascii="Times New Roman" w:hAnsi="Times New Roman" w:cs="Times New Roman"/>
          <w:spacing w:val="-3"/>
          <w:sz w:val="24"/>
          <w:szCs w:val="24"/>
          <w:lang w:eastAsia="ar-SA"/>
        </w:rPr>
        <w:t>;</w:t>
      </w:r>
      <w:r w:rsidR="000F3390" w:rsidRPr="000F3390">
        <w:rPr>
          <w:rFonts w:ascii="Times New Roman" w:hAnsi="Times New Roman"/>
        </w:rPr>
        <w:t xml:space="preserve"> </w:t>
      </w:r>
    </w:p>
    <w:p w14:paraId="412DF7B7" w14:textId="33994B54" w:rsidR="000F3390" w:rsidRPr="00750E31" w:rsidRDefault="00243853" w:rsidP="000649C6">
      <w:pPr>
        <w:spacing w:after="0"/>
        <w:ind w:right="-143" w:firstLine="851"/>
        <w:jc w:val="both"/>
        <w:rPr>
          <w:rFonts w:ascii="Times New Roman" w:hAnsi="Times New Roman"/>
          <w:sz w:val="24"/>
          <w:szCs w:val="24"/>
        </w:rPr>
      </w:pPr>
      <w:r w:rsidRPr="00A869F3">
        <w:rPr>
          <w:rFonts w:ascii="Times New Roman" w:hAnsi="Times New Roman" w:cs="Times New Roman"/>
          <w:sz w:val="24"/>
          <w:szCs w:val="24"/>
        </w:rPr>
        <w:t>Tvarkos apraš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F3390" w:rsidRPr="00750E31">
        <w:rPr>
          <w:rFonts w:ascii="Times New Roman" w:hAnsi="Times New Roman"/>
          <w:sz w:val="24"/>
          <w:szCs w:val="24"/>
        </w:rPr>
        <w:t>4.4.4.4. papunk</w:t>
      </w:r>
      <w:r w:rsidR="0017098E">
        <w:rPr>
          <w:rFonts w:ascii="Times New Roman" w:hAnsi="Times New Roman"/>
          <w:sz w:val="24"/>
          <w:szCs w:val="24"/>
        </w:rPr>
        <w:t>tį</w:t>
      </w:r>
      <w:r w:rsidR="000F3390" w:rsidRPr="00750E31">
        <w:rPr>
          <w:rFonts w:ascii="Times New Roman" w:hAnsi="Times New Roman"/>
          <w:sz w:val="24"/>
          <w:szCs w:val="24"/>
        </w:rPr>
        <w:t>, t.y. prekė yra tvirta, ilgaamžė</w:t>
      </w:r>
      <w:r w:rsidR="00C35FB9">
        <w:rPr>
          <w:rFonts w:ascii="Times New Roman" w:hAnsi="Times New Roman"/>
          <w:sz w:val="24"/>
          <w:szCs w:val="24"/>
        </w:rPr>
        <w:t xml:space="preserve">, </w:t>
      </w:r>
      <w:r w:rsidR="0018636A">
        <w:rPr>
          <w:rFonts w:ascii="Times New Roman" w:hAnsi="Times New Roman"/>
          <w:sz w:val="24"/>
          <w:szCs w:val="24"/>
        </w:rPr>
        <w:t>remiantis</w:t>
      </w:r>
      <w:r w:rsidR="00C35FB9">
        <w:rPr>
          <w:rFonts w:ascii="Times New Roman" w:hAnsi="Times New Roman"/>
          <w:sz w:val="24"/>
          <w:szCs w:val="24"/>
        </w:rPr>
        <w:t xml:space="preserve"> </w:t>
      </w:r>
      <w:r w:rsidR="00693ED0">
        <w:rPr>
          <w:rFonts w:ascii="Times New Roman" w:hAnsi="Times New Roman"/>
          <w:sz w:val="24"/>
          <w:szCs w:val="24"/>
        </w:rPr>
        <w:t xml:space="preserve">techninės </w:t>
      </w:r>
      <w:r w:rsidR="0018636A">
        <w:rPr>
          <w:rFonts w:ascii="Times New Roman" w:hAnsi="Times New Roman"/>
          <w:sz w:val="24"/>
          <w:szCs w:val="24"/>
        </w:rPr>
        <w:t>specifikacijos</w:t>
      </w:r>
      <w:r w:rsidR="00693ED0">
        <w:rPr>
          <w:rFonts w:ascii="Times New Roman" w:hAnsi="Times New Roman"/>
          <w:sz w:val="24"/>
          <w:szCs w:val="24"/>
        </w:rPr>
        <w:t xml:space="preserve"> 12p.</w:t>
      </w:r>
      <w:r w:rsidR="0018636A">
        <w:rPr>
          <w:rFonts w:ascii="Times New Roman" w:hAnsi="Times New Roman"/>
          <w:sz w:val="24"/>
          <w:szCs w:val="24"/>
        </w:rPr>
        <w:t xml:space="preserve"> parame</w:t>
      </w:r>
      <w:r w:rsidR="00D90A35">
        <w:rPr>
          <w:rFonts w:ascii="Times New Roman" w:hAnsi="Times New Roman"/>
          <w:sz w:val="24"/>
          <w:szCs w:val="24"/>
        </w:rPr>
        <w:t>tru</w:t>
      </w:r>
      <w:r w:rsidR="00693ED0">
        <w:rPr>
          <w:rFonts w:ascii="Times New Roman" w:hAnsi="Times New Roman"/>
          <w:sz w:val="24"/>
          <w:szCs w:val="24"/>
        </w:rPr>
        <w:t xml:space="preserve">, nes prekės </w:t>
      </w:r>
      <w:r w:rsidR="00693ED0" w:rsidRPr="003C5AEF">
        <w:rPr>
          <w:rFonts w:ascii="Times New Roman" w:hAnsi="Times New Roman" w:cs="Times New Roman"/>
          <w:sz w:val="24"/>
          <w:szCs w:val="24"/>
        </w:rPr>
        <w:t xml:space="preserve">galiojimas yra </w:t>
      </w:r>
      <w:r w:rsidR="00693ED0" w:rsidRPr="003C5AEF">
        <w:rPr>
          <w:rFonts w:ascii="Times New Roman" w:eastAsia="Times New Roman" w:hAnsi="Times New Roman" w:cs="Times New Roman"/>
          <w:noProof/>
          <w:sz w:val="24"/>
          <w:szCs w:val="24"/>
        </w:rPr>
        <w:t>≥ 36 mėn.</w:t>
      </w:r>
    </w:p>
    <w:p w14:paraId="7E74C66F" w14:textId="1B850059" w:rsidR="0010494E" w:rsidRDefault="0010494E" w:rsidP="007964F2">
      <w:pPr>
        <w:widowControl w:val="0"/>
        <w:autoSpaceDE w:val="0"/>
        <w:spacing w:before="6"/>
        <w:ind w:right="-567"/>
        <w:jc w:val="both"/>
        <w:rPr>
          <w:rFonts w:ascii="Times New Roman" w:hAnsi="Times New Roman" w:cs="Times New Roman"/>
          <w:spacing w:val="-3"/>
          <w:sz w:val="24"/>
          <w:szCs w:val="24"/>
          <w:lang w:eastAsia="ar-SA"/>
        </w:rPr>
      </w:pPr>
    </w:p>
    <w:sectPr w:rsidR="0010494E" w:rsidSect="0093511C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EDB"/>
    <w:multiLevelType w:val="hybridMultilevel"/>
    <w:tmpl w:val="E4D419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122C7"/>
    <w:multiLevelType w:val="hybridMultilevel"/>
    <w:tmpl w:val="8CFE5D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886F4C"/>
    <w:multiLevelType w:val="hybridMultilevel"/>
    <w:tmpl w:val="115C3F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271750">
    <w:abstractNumId w:val="2"/>
  </w:num>
  <w:num w:numId="2" w16cid:durableId="997805658">
    <w:abstractNumId w:val="0"/>
  </w:num>
  <w:num w:numId="3" w16cid:durableId="1938517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BD"/>
    <w:rsid w:val="000649C6"/>
    <w:rsid w:val="000A7555"/>
    <w:rsid w:val="000C4A5D"/>
    <w:rsid w:val="000F3390"/>
    <w:rsid w:val="0010494E"/>
    <w:rsid w:val="00105E69"/>
    <w:rsid w:val="00163EC6"/>
    <w:rsid w:val="0017098E"/>
    <w:rsid w:val="0018636A"/>
    <w:rsid w:val="00234829"/>
    <w:rsid w:val="00243853"/>
    <w:rsid w:val="0027657D"/>
    <w:rsid w:val="002B1664"/>
    <w:rsid w:val="002D2DFE"/>
    <w:rsid w:val="002D7FAE"/>
    <w:rsid w:val="00306247"/>
    <w:rsid w:val="00366AAD"/>
    <w:rsid w:val="00395CF3"/>
    <w:rsid w:val="003C5AEF"/>
    <w:rsid w:val="004263E3"/>
    <w:rsid w:val="0045504B"/>
    <w:rsid w:val="00476C93"/>
    <w:rsid w:val="00492A04"/>
    <w:rsid w:val="00504C12"/>
    <w:rsid w:val="0053526D"/>
    <w:rsid w:val="00535543"/>
    <w:rsid w:val="00585F63"/>
    <w:rsid w:val="005C1C3B"/>
    <w:rsid w:val="005E7385"/>
    <w:rsid w:val="005F04A7"/>
    <w:rsid w:val="0066497C"/>
    <w:rsid w:val="0068049E"/>
    <w:rsid w:val="00693ED0"/>
    <w:rsid w:val="006A68BD"/>
    <w:rsid w:val="006B1C72"/>
    <w:rsid w:val="006B3B78"/>
    <w:rsid w:val="00700B09"/>
    <w:rsid w:val="00750E31"/>
    <w:rsid w:val="007964F2"/>
    <w:rsid w:val="00797EAD"/>
    <w:rsid w:val="007F42FD"/>
    <w:rsid w:val="00821372"/>
    <w:rsid w:val="00834A85"/>
    <w:rsid w:val="00835C81"/>
    <w:rsid w:val="008630C7"/>
    <w:rsid w:val="00872BDD"/>
    <w:rsid w:val="0088751E"/>
    <w:rsid w:val="008C4C49"/>
    <w:rsid w:val="008D5D46"/>
    <w:rsid w:val="008F7F81"/>
    <w:rsid w:val="009035F3"/>
    <w:rsid w:val="0093511C"/>
    <w:rsid w:val="009D61AE"/>
    <w:rsid w:val="00A329FF"/>
    <w:rsid w:val="00A432C3"/>
    <w:rsid w:val="00A440AB"/>
    <w:rsid w:val="00AD732F"/>
    <w:rsid w:val="00AE3570"/>
    <w:rsid w:val="00B552F3"/>
    <w:rsid w:val="00BA09AC"/>
    <w:rsid w:val="00BA244B"/>
    <w:rsid w:val="00C35FB9"/>
    <w:rsid w:val="00C576FC"/>
    <w:rsid w:val="00CA6B77"/>
    <w:rsid w:val="00D67DE6"/>
    <w:rsid w:val="00D90A35"/>
    <w:rsid w:val="00DA686C"/>
    <w:rsid w:val="00DB174A"/>
    <w:rsid w:val="00DC3D26"/>
    <w:rsid w:val="00E40E13"/>
    <w:rsid w:val="00F33B9D"/>
    <w:rsid w:val="00F8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F686"/>
  <w15:chartTrackingRefBased/>
  <w15:docId w15:val="{0A52F19F-B0B8-4C11-AD90-404427A2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3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2,Strip,H&amp;P List Paragraph"/>
    <w:basedOn w:val="Normal"/>
    <w:link w:val="ListParagraphChar"/>
    <w:uiPriority w:val="34"/>
    <w:qFormat/>
    <w:rsid w:val="004263E3"/>
    <w:pPr>
      <w:ind w:left="720"/>
      <w:contextualSpacing/>
    </w:pPr>
    <w:rPr>
      <w:kern w:val="2"/>
      <w:lang w:val="en-GB"/>
      <w14:ligatures w14:val="standardContextual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4263E3"/>
    <w:rPr>
      <w:kern w:val="2"/>
      <w:lang w:val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A32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9FF"/>
    <w:rPr>
      <w:b/>
      <w:bCs/>
      <w:sz w:val="20"/>
      <w:szCs w:val="20"/>
    </w:rPr>
  </w:style>
  <w:style w:type="character" w:customStyle="1" w:styleId="BodyTextChar">
    <w:name w:val="Body Text Char"/>
    <w:aliases w:val="Char Char,Body Char,Standard paragraph Char"/>
    <w:link w:val="BodyText"/>
    <w:locked/>
    <w:rsid w:val="00A440AB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nhideWhenUsed/>
    <w:rsid w:val="00A440AB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basedOn w:val="DefaultParagraphFont"/>
    <w:uiPriority w:val="99"/>
    <w:semiHidden/>
    <w:rsid w:val="00A440AB"/>
  </w:style>
  <w:style w:type="paragraph" w:styleId="Revision">
    <w:name w:val="Revision"/>
    <w:hidden/>
    <w:uiPriority w:val="99"/>
    <w:semiHidden/>
    <w:rsid w:val="003062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1a6d7b-af53-4e61-ad45-d1d5555b29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4DF95A316D24995279FD2ABEECFA5" ma:contentTypeVersion="16" ma:contentTypeDescription="Create a new document." ma:contentTypeScope="" ma:versionID="1f74101ce5e6c1a067e8604efc0b13aa">
  <xsd:schema xmlns:xsd="http://www.w3.org/2001/XMLSchema" xmlns:xs="http://www.w3.org/2001/XMLSchema" xmlns:p="http://schemas.microsoft.com/office/2006/metadata/properties" xmlns:ns3="b71a6d7b-af53-4e61-ad45-d1d5555b29a9" xmlns:ns4="1f150e81-f663-4bec-86a3-5d57985ec9e5" targetNamespace="http://schemas.microsoft.com/office/2006/metadata/properties" ma:root="true" ma:fieldsID="928850c87ec4cddb5afa14451b49cb5b" ns3:_="" ns4:_="">
    <xsd:import namespace="b71a6d7b-af53-4e61-ad45-d1d5555b29a9"/>
    <xsd:import namespace="1f150e81-f663-4bec-86a3-5d57985ec9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a6d7b-af53-4e61-ad45-d1d5555b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0e81-f663-4bec-86a3-5d57985ec9e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E4652-1769-41C3-BF0E-1F37C1C657C5}">
  <ds:schemaRefs>
    <ds:schemaRef ds:uri="http://schemas.microsoft.com/office/2006/metadata/properties"/>
    <ds:schemaRef ds:uri="http://schemas.microsoft.com/office/infopath/2007/PartnerControls"/>
    <ds:schemaRef ds:uri="b71a6d7b-af53-4e61-ad45-d1d5555b29a9"/>
  </ds:schemaRefs>
</ds:datastoreItem>
</file>

<file path=customXml/itemProps2.xml><?xml version="1.0" encoding="utf-8"?>
<ds:datastoreItem xmlns:ds="http://schemas.openxmlformats.org/officeDocument/2006/customXml" ds:itemID="{D5D7702A-E3DD-4750-866D-0404FABA7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475EE-4A50-491F-A146-F65E4BFE8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a6d7b-af53-4e61-ad45-d1d5555b29a9"/>
    <ds:schemaRef ds:uri="1f150e81-f663-4bec-86a3-5d57985ec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4526</TotalTime>
  <Pages>2</Pages>
  <Words>2208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Petrukaitienė</dc:creator>
  <cp:keywords/>
  <dc:description/>
  <cp:lastModifiedBy>Virginija Lapaitytė</cp:lastModifiedBy>
  <cp:revision>57</cp:revision>
  <dcterms:created xsi:type="dcterms:W3CDTF">2025-09-24T12:37:00Z</dcterms:created>
  <dcterms:modified xsi:type="dcterms:W3CDTF">2025-10-10T10:59:00Z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0x01010011C4DF95A316D24995279FD2ABEECFA5</vt:lpwstr>
  </property>
</Properties>
</file>