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D900" w14:textId="11B2F7D5" w:rsidR="001830E7" w:rsidRPr="00122A97" w:rsidRDefault="001830E7" w:rsidP="001830E7">
      <w:pPr>
        <w:pStyle w:val="Heading2"/>
        <w:ind w:left="5670" w:firstLine="0"/>
        <w:jc w:val="left"/>
        <w:rPr>
          <w:rFonts w:ascii="Arial" w:eastAsia="Calibri" w:hAnsi="Arial" w:cs="Arial"/>
          <w:b/>
          <w:bCs/>
          <w:i/>
          <w:iCs/>
          <w:sz w:val="20"/>
          <w:szCs w:val="20"/>
        </w:rPr>
      </w:pPr>
      <w:bookmarkStart w:id="0" w:name="_Ref38291223"/>
      <w:bookmarkStart w:id="1" w:name="_Ref38291334"/>
      <w:bookmarkStart w:id="2" w:name="_Ref38533412"/>
      <w:bookmarkStart w:id="3" w:name="_Toc126333942"/>
      <w:bookmarkStart w:id="4" w:name="_Toc166589541"/>
      <w:r w:rsidRPr="00122A97">
        <w:rPr>
          <w:rFonts w:ascii="Arial" w:eastAsia="Calibri" w:hAnsi="Arial" w:cs="Arial"/>
          <w:i/>
          <w:iCs/>
          <w:sz w:val="20"/>
          <w:szCs w:val="20"/>
        </w:rPr>
        <w:t>Specialiųjų</w:t>
      </w:r>
      <w:r w:rsidR="00FC0C5F" w:rsidRPr="00122A97">
        <w:rPr>
          <w:rFonts w:ascii="Arial" w:eastAsia="Calibri" w:hAnsi="Arial" w:cs="Arial"/>
          <w:i/>
          <w:iCs/>
          <w:sz w:val="20"/>
          <w:szCs w:val="20"/>
        </w:rPr>
        <w:t xml:space="preserve"> pirkimo</w:t>
      </w:r>
      <w:r w:rsidRPr="00122A97">
        <w:rPr>
          <w:rFonts w:ascii="Arial" w:eastAsia="Calibri" w:hAnsi="Arial" w:cs="Arial"/>
          <w:i/>
          <w:iCs/>
          <w:sz w:val="20"/>
          <w:szCs w:val="20"/>
        </w:rPr>
        <w:t xml:space="preserve"> sąlygų </w:t>
      </w:r>
      <w:r w:rsidR="00FC0C5F" w:rsidRPr="00122A97">
        <w:rPr>
          <w:rFonts w:ascii="Arial" w:eastAsia="Calibri" w:hAnsi="Arial" w:cs="Arial"/>
          <w:i/>
          <w:iCs/>
          <w:sz w:val="20"/>
          <w:szCs w:val="20"/>
        </w:rPr>
        <w:t>5</w:t>
      </w:r>
      <w:r w:rsidRPr="00122A97">
        <w:rPr>
          <w:rFonts w:ascii="Arial" w:eastAsia="Calibri" w:hAnsi="Arial" w:cs="Arial"/>
          <w:i/>
          <w:iCs/>
          <w:sz w:val="20"/>
          <w:szCs w:val="20"/>
        </w:rPr>
        <w:t xml:space="preserve"> priedas „Techninė specifikacija“</w:t>
      </w:r>
      <w:bookmarkEnd w:id="0"/>
      <w:bookmarkEnd w:id="1"/>
      <w:bookmarkEnd w:id="2"/>
      <w:bookmarkEnd w:id="3"/>
      <w:bookmarkEnd w:id="4"/>
    </w:p>
    <w:p w14:paraId="3052B2D6" w14:textId="77777777" w:rsidR="00C71538" w:rsidRPr="00770B49" w:rsidRDefault="00C71538" w:rsidP="00C71538">
      <w:pPr>
        <w:spacing w:after="0" w:line="240" w:lineRule="auto"/>
        <w:jc w:val="both"/>
        <w:rPr>
          <w:rFonts w:ascii="Arial" w:eastAsia="Times New Roman" w:hAnsi="Arial" w:cs="Arial"/>
          <w:b/>
          <w:bCs/>
          <w:lang w:eastAsia="lt-LT"/>
        </w:rPr>
      </w:pPr>
    </w:p>
    <w:p w14:paraId="013B813C" w14:textId="01BB9799" w:rsidR="004A5BDE" w:rsidRPr="00770B49" w:rsidRDefault="00274F91" w:rsidP="00554709">
      <w:pPr>
        <w:tabs>
          <w:tab w:val="left" w:pos="8137"/>
        </w:tabs>
        <w:spacing w:after="0" w:line="240" w:lineRule="auto"/>
        <w:jc w:val="center"/>
        <w:rPr>
          <w:rFonts w:ascii="Arial" w:eastAsia="Calibri" w:hAnsi="Arial" w:cs="Arial"/>
          <w:b/>
          <w:bCs/>
        </w:rPr>
      </w:pPr>
      <w:r w:rsidRPr="00770B49">
        <w:rPr>
          <w:rFonts w:ascii="Arial" w:hAnsi="Arial" w:cs="Arial"/>
          <w:noProof/>
        </w:rPr>
        <w:drawing>
          <wp:inline distT="0" distB="0" distL="0" distR="0" wp14:anchorId="6D88053B" wp14:editId="09EBE3F7">
            <wp:extent cx="868680" cy="981710"/>
            <wp:effectExtent l="0" t="0" r="7620" b="889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8680" cy="981710"/>
                    </a:xfrm>
                    <a:prstGeom prst="rect">
                      <a:avLst/>
                    </a:prstGeom>
                  </pic:spPr>
                </pic:pic>
              </a:graphicData>
            </a:graphic>
          </wp:inline>
        </w:drawing>
      </w:r>
    </w:p>
    <w:p w14:paraId="62D9844E" w14:textId="77777777" w:rsidR="004A5BDE" w:rsidRPr="00770B49" w:rsidRDefault="004A5BDE" w:rsidP="00682323">
      <w:pPr>
        <w:tabs>
          <w:tab w:val="left" w:pos="8137"/>
        </w:tabs>
        <w:spacing w:after="0" w:line="240" w:lineRule="auto"/>
        <w:rPr>
          <w:rFonts w:ascii="Arial" w:eastAsia="Calibri" w:hAnsi="Arial" w:cs="Arial"/>
          <w:b/>
          <w:bCs/>
        </w:rPr>
      </w:pPr>
    </w:p>
    <w:p w14:paraId="4DB5964D" w14:textId="2C381DDA" w:rsidR="004A0C48" w:rsidRPr="00770B49" w:rsidRDefault="004A0C48" w:rsidP="008660BC">
      <w:pPr>
        <w:tabs>
          <w:tab w:val="left" w:pos="8137"/>
        </w:tabs>
        <w:spacing w:after="0" w:line="240" w:lineRule="auto"/>
        <w:ind w:firstLine="142"/>
        <w:jc w:val="center"/>
        <w:rPr>
          <w:rFonts w:ascii="Arial" w:eastAsia="Calibri" w:hAnsi="Arial" w:cs="Arial"/>
          <w:b/>
          <w:bCs/>
        </w:rPr>
      </w:pPr>
      <w:r w:rsidRPr="00770B49">
        <w:rPr>
          <w:rFonts w:ascii="Arial" w:eastAsia="Calibri" w:hAnsi="Arial" w:cs="Arial"/>
          <w:b/>
          <w:bCs/>
        </w:rPr>
        <w:t>TECHNINĖ SPECIFIKACIJA</w:t>
      </w:r>
    </w:p>
    <w:p w14:paraId="7FDDFCA6" w14:textId="77777777" w:rsidR="002B4208" w:rsidRPr="00770B49" w:rsidRDefault="002B4208" w:rsidP="008660BC">
      <w:pPr>
        <w:tabs>
          <w:tab w:val="left" w:pos="8137"/>
        </w:tabs>
        <w:spacing w:after="0" w:line="240" w:lineRule="auto"/>
        <w:ind w:firstLine="142"/>
        <w:jc w:val="center"/>
        <w:rPr>
          <w:rFonts w:ascii="Arial" w:eastAsia="Calibri" w:hAnsi="Arial" w:cs="Arial"/>
          <w:b/>
          <w:bCs/>
        </w:rPr>
      </w:pPr>
    </w:p>
    <w:p w14:paraId="7A22D3F6" w14:textId="50C29A7A" w:rsidR="001E27ED" w:rsidRPr="00770B49" w:rsidRDefault="001669DA" w:rsidP="001E27ED">
      <w:pPr>
        <w:tabs>
          <w:tab w:val="left" w:pos="8137"/>
        </w:tabs>
        <w:spacing w:after="0" w:line="240" w:lineRule="auto"/>
        <w:ind w:firstLine="142"/>
        <w:jc w:val="center"/>
        <w:rPr>
          <w:rFonts w:ascii="Arial" w:eastAsia="Calibri" w:hAnsi="Arial" w:cs="Arial"/>
          <w:b/>
          <w:bCs/>
        </w:rPr>
      </w:pPr>
      <w:r w:rsidRPr="00770B49">
        <w:rPr>
          <w:rFonts w:ascii="Arial" w:eastAsia="Calibri" w:hAnsi="Arial" w:cs="Arial"/>
          <w:b/>
          <w:bCs/>
        </w:rPr>
        <w:t>VILNIAUS UNIVERSITETO PASTATŲ KOMPLEKSO ŠV. JONO KRIKŠTYTOJO IR ŠV. JONO APAŠTALO IR EVANGELISTO BAŽNYČIOS STOGO TVARKYBOS DARBAI</w:t>
      </w:r>
    </w:p>
    <w:p w14:paraId="540727A2" w14:textId="77777777" w:rsidR="00E1776B" w:rsidRPr="00770B49" w:rsidRDefault="00E1776B" w:rsidP="001E27ED">
      <w:pPr>
        <w:tabs>
          <w:tab w:val="left" w:pos="8137"/>
        </w:tabs>
        <w:spacing w:after="0" w:line="240" w:lineRule="auto"/>
        <w:ind w:firstLine="142"/>
        <w:jc w:val="center"/>
        <w:rPr>
          <w:rFonts w:ascii="Arial" w:eastAsia="Calibri" w:hAnsi="Arial" w:cs="Arial"/>
          <w:b/>
          <w:bCs/>
        </w:rPr>
      </w:pPr>
    </w:p>
    <w:p w14:paraId="14897F4D" w14:textId="1A53AB51" w:rsidR="00E1776B" w:rsidRPr="00770B49" w:rsidRDefault="00E1776B" w:rsidP="00E1776B">
      <w:pPr>
        <w:pBdr>
          <w:top w:val="single" w:sz="8" w:space="1" w:color="auto"/>
          <w:bottom w:val="single" w:sz="8" w:space="1" w:color="auto"/>
        </w:pBdr>
        <w:shd w:val="clear" w:color="auto" w:fill="D9D9D9" w:themeFill="background1" w:themeFillShade="D9"/>
        <w:tabs>
          <w:tab w:val="left" w:pos="284"/>
        </w:tabs>
        <w:spacing w:after="0" w:line="240" w:lineRule="auto"/>
        <w:rPr>
          <w:rFonts w:ascii="Arial" w:eastAsia="Calibri" w:hAnsi="Arial" w:cs="Arial"/>
          <w:b/>
        </w:rPr>
      </w:pPr>
      <w:r w:rsidRPr="00770B49">
        <w:rPr>
          <w:rFonts w:ascii="Arial" w:eastAsia="Calibri" w:hAnsi="Arial" w:cs="Arial"/>
          <w:b/>
          <w:shd w:val="clear" w:color="auto" w:fill="D9D9D9" w:themeFill="background1" w:themeFillShade="D9"/>
        </w:rPr>
        <w:t>1. SĄVOKOS</w:t>
      </w:r>
    </w:p>
    <w:p w14:paraId="4E75050A" w14:textId="4E0B0C7B" w:rsidR="004A0C48" w:rsidRPr="00770B49" w:rsidRDefault="002B420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70B49">
        <w:rPr>
          <w:rFonts w:ascii="Arial" w:eastAsia="Calibri" w:hAnsi="Arial" w:cs="Arial"/>
          <w:b/>
        </w:rPr>
        <w:t xml:space="preserve">Pirkėjas/ </w:t>
      </w:r>
      <w:r w:rsidR="00F96DBE" w:rsidRPr="00770B49">
        <w:rPr>
          <w:rFonts w:ascii="Arial" w:eastAsia="Calibri" w:hAnsi="Arial" w:cs="Arial"/>
          <w:b/>
        </w:rPr>
        <w:t>Užsakovas</w:t>
      </w:r>
      <w:r w:rsidR="004A0C48" w:rsidRPr="00770B49">
        <w:rPr>
          <w:rFonts w:ascii="Arial" w:eastAsia="Calibri" w:hAnsi="Arial" w:cs="Arial"/>
          <w:b/>
        </w:rPr>
        <w:t xml:space="preserve"> </w:t>
      </w:r>
      <w:r w:rsidR="004A0C48" w:rsidRPr="00671FC7">
        <w:rPr>
          <w:rFonts w:ascii="Arial" w:eastAsia="Calibri" w:hAnsi="Arial" w:cs="Arial"/>
        </w:rPr>
        <w:t>–</w:t>
      </w:r>
      <w:r w:rsidRPr="00770B49">
        <w:rPr>
          <w:rFonts w:ascii="Arial" w:eastAsia="Calibri" w:hAnsi="Arial" w:cs="Arial"/>
          <w:b/>
        </w:rPr>
        <w:t xml:space="preserve"> </w:t>
      </w:r>
      <w:r w:rsidR="00B06A26" w:rsidRPr="00770B49">
        <w:rPr>
          <w:rFonts w:ascii="Arial" w:eastAsia="Calibri" w:hAnsi="Arial" w:cs="Arial"/>
          <w:bCs/>
        </w:rPr>
        <w:t>Vilniaus universitetas</w:t>
      </w:r>
      <w:r w:rsidRPr="00770B49">
        <w:rPr>
          <w:rFonts w:ascii="Arial" w:eastAsia="Calibri" w:hAnsi="Arial" w:cs="Arial"/>
          <w:bCs/>
        </w:rPr>
        <w:t>.</w:t>
      </w:r>
    </w:p>
    <w:p w14:paraId="7A4F4046" w14:textId="53578791" w:rsidR="004A0C48" w:rsidRPr="00770B49" w:rsidRDefault="00E1776B"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70B49">
        <w:rPr>
          <w:rFonts w:ascii="Arial" w:eastAsia="Calibri" w:hAnsi="Arial" w:cs="Arial"/>
          <w:b/>
          <w:bCs/>
        </w:rPr>
        <w:t xml:space="preserve">Tiekėjas/ </w:t>
      </w:r>
      <w:r w:rsidR="00714710" w:rsidRPr="00770B49">
        <w:rPr>
          <w:rFonts w:ascii="Arial" w:eastAsia="Calibri" w:hAnsi="Arial" w:cs="Arial"/>
          <w:b/>
          <w:bCs/>
        </w:rPr>
        <w:t>Rangovas</w:t>
      </w:r>
      <w:r w:rsidR="004A0C48" w:rsidRPr="00770B49">
        <w:rPr>
          <w:rFonts w:ascii="Arial" w:eastAsia="Calibri" w:hAnsi="Arial" w:cs="Arial"/>
          <w:bCs/>
        </w:rPr>
        <w:t xml:space="preserve"> –</w:t>
      </w:r>
      <w:r w:rsidR="00F83FAA" w:rsidRPr="00770B49">
        <w:rPr>
          <w:rFonts w:ascii="Arial" w:eastAsia="Calibri" w:hAnsi="Arial" w:cs="Arial"/>
          <w:bCs/>
        </w:rPr>
        <w:t xml:space="preserve"> </w:t>
      </w:r>
      <w:r w:rsidR="009A4D65" w:rsidRPr="00770B49">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770B49">
        <w:rPr>
          <w:rFonts w:ascii="Arial" w:eastAsia="Calibri" w:hAnsi="Arial" w:cs="Arial"/>
        </w:rPr>
        <w:t xml:space="preserve">su kuriuo </w:t>
      </w:r>
      <w:r w:rsidR="00DF3991" w:rsidRPr="00770B49">
        <w:rPr>
          <w:rFonts w:ascii="Arial" w:eastAsia="Calibri" w:hAnsi="Arial" w:cs="Arial"/>
        </w:rPr>
        <w:t>Užsakovas</w:t>
      </w:r>
      <w:r w:rsidR="009A4D65" w:rsidRPr="00770B49">
        <w:rPr>
          <w:rFonts w:ascii="Arial" w:eastAsia="Calibri" w:hAnsi="Arial" w:cs="Arial"/>
        </w:rPr>
        <w:t xml:space="preserve"> sudarys </w:t>
      </w:r>
      <w:r w:rsidR="00714710" w:rsidRPr="00770B49">
        <w:rPr>
          <w:rFonts w:ascii="Arial" w:eastAsia="Calibri" w:hAnsi="Arial" w:cs="Arial"/>
        </w:rPr>
        <w:t>Rangos</w:t>
      </w:r>
      <w:r w:rsidR="004A0C48" w:rsidRPr="00770B49">
        <w:rPr>
          <w:rFonts w:ascii="Arial" w:eastAsia="Calibri" w:hAnsi="Arial" w:cs="Arial"/>
        </w:rPr>
        <w:t xml:space="preserve"> sutartį.</w:t>
      </w:r>
      <w:r w:rsidR="009A4D65" w:rsidRPr="00770B49">
        <w:rPr>
          <w:rFonts w:ascii="Arial" w:hAnsi="Arial" w:cs="Arial"/>
          <w:color w:val="000000"/>
        </w:rPr>
        <w:t xml:space="preserve"> </w:t>
      </w:r>
    </w:p>
    <w:p w14:paraId="0064A2D8" w14:textId="4CC4FDC5" w:rsidR="002C4223" w:rsidRPr="00770B49" w:rsidRDefault="004A0C48" w:rsidP="00235CF0">
      <w:pPr>
        <w:numPr>
          <w:ilvl w:val="1"/>
          <w:numId w:val="1"/>
        </w:numPr>
        <w:tabs>
          <w:tab w:val="left" w:pos="567"/>
          <w:tab w:val="left" w:pos="851"/>
        </w:tabs>
        <w:spacing w:after="0" w:line="240" w:lineRule="auto"/>
        <w:ind w:left="0" w:firstLine="0"/>
        <w:jc w:val="both"/>
        <w:rPr>
          <w:rFonts w:ascii="Arial" w:eastAsia="Calibri" w:hAnsi="Arial" w:cs="Arial"/>
        </w:rPr>
      </w:pPr>
      <w:r w:rsidRPr="00770B49">
        <w:rPr>
          <w:rFonts w:ascii="Arial" w:eastAsia="Calibri" w:hAnsi="Arial" w:cs="Arial"/>
          <w:b/>
        </w:rPr>
        <w:t>Sutartis</w:t>
      </w:r>
      <w:r w:rsidRPr="00770B49">
        <w:rPr>
          <w:rFonts w:ascii="Arial" w:eastAsia="Calibri" w:hAnsi="Arial" w:cs="Arial"/>
        </w:rPr>
        <w:t xml:space="preserve"> – </w:t>
      </w:r>
      <w:r w:rsidR="00F96DBE" w:rsidRPr="00770B49">
        <w:rPr>
          <w:rFonts w:ascii="Arial" w:eastAsia="Calibri" w:hAnsi="Arial" w:cs="Arial"/>
        </w:rPr>
        <w:t>Rangos</w:t>
      </w:r>
      <w:r w:rsidRPr="00770B49">
        <w:rPr>
          <w:rFonts w:ascii="Arial" w:eastAsia="Calibri" w:hAnsi="Arial" w:cs="Arial"/>
        </w:rPr>
        <w:t xml:space="preserve"> sutartis, sudaroma tarp </w:t>
      </w:r>
      <w:r w:rsidR="00F96DBE" w:rsidRPr="00770B49">
        <w:rPr>
          <w:rFonts w:ascii="Arial" w:eastAsia="Calibri" w:hAnsi="Arial" w:cs="Arial"/>
        </w:rPr>
        <w:t xml:space="preserve">Užsakovo ir </w:t>
      </w:r>
      <w:r w:rsidR="002B4208" w:rsidRPr="00770B49">
        <w:rPr>
          <w:rFonts w:ascii="Arial" w:eastAsia="Calibri" w:hAnsi="Arial" w:cs="Arial"/>
        </w:rPr>
        <w:t>Rangovo</w:t>
      </w:r>
      <w:r w:rsidRPr="00770B49">
        <w:rPr>
          <w:rFonts w:ascii="Arial" w:eastAsia="Calibri" w:hAnsi="Arial" w:cs="Arial"/>
        </w:rPr>
        <w:t xml:space="preserve"> dėl šio Pirkimo objekto</w:t>
      </w:r>
      <w:r w:rsidR="003E6509" w:rsidRPr="00770B49">
        <w:rPr>
          <w:rFonts w:ascii="Arial" w:eastAsia="Calibri" w:hAnsi="Arial" w:cs="Arial"/>
        </w:rPr>
        <w:t>.</w:t>
      </w:r>
    </w:p>
    <w:p w14:paraId="09A2D96C" w14:textId="2CA470F7" w:rsidR="00122385" w:rsidRPr="00770B49" w:rsidRDefault="00122385" w:rsidP="00235CF0">
      <w:pPr>
        <w:numPr>
          <w:ilvl w:val="1"/>
          <w:numId w:val="1"/>
        </w:numPr>
        <w:tabs>
          <w:tab w:val="left" w:pos="567"/>
          <w:tab w:val="left" w:pos="851"/>
        </w:tabs>
        <w:spacing w:after="0" w:line="240" w:lineRule="auto"/>
        <w:ind w:left="0" w:firstLine="0"/>
        <w:jc w:val="both"/>
        <w:rPr>
          <w:rFonts w:ascii="Arial" w:eastAsia="Calibri" w:hAnsi="Arial" w:cs="Arial"/>
        </w:rPr>
      </w:pPr>
      <w:r w:rsidRPr="00770B49">
        <w:rPr>
          <w:rFonts w:ascii="Arial" w:eastAsia="Calibri" w:hAnsi="Arial" w:cs="Arial"/>
          <w:b/>
        </w:rPr>
        <w:t xml:space="preserve">Projektas </w:t>
      </w:r>
      <w:r w:rsidR="000B500E" w:rsidRPr="00770B49">
        <w:rPr>
          <w:rFonts w:ascii="Arial" w:eastAsia="Calibri" w:hAnsi="Arial" w:cs="Arial"/>
        </w:rPr>
        <w:t>–</w:t>
      </w:r>
      <w:r w:rsidR="008A3C5E" w:rsidRPr="00770B49">
        <w:rPr>
          <w:rFonts w:ascii="Arial" w:eastAsia="Times New Roman" w:hAnsi="Arial" w:cs="Arial"/>
          <w:color w:val="000000"/>
          <w:lang w:eastAsia="en-GB"/>
        </w:rPr>
        <w:t xml:space="preserve"> Vilniaus universiteto pastatų komplekso Šv. Jono Krikštytojo ir Šv. Jono apaštalo ir evangelisto bažnyčia, Vilniaus m., Šv. Jono g. 12 stogo tvarkybos (remonto, restauravimo) darbų projektas</w:t>
      </w:r>
      <w:r w:rsidR="008A3C5E" w:rsidRPr="00770B49">
        <w:rPr>
          <w:rFonts w:ascii="Arial" w:eastAsia="Times New Roman" w:hAnsi="Arial" w:cs="Arial"/>
          <w:lang w:eastAsia="lt-LT"/>
        </w:rPr>
        <w:t xml:space="preserve">, Rengėjas UAB „Senamiesčio projektai“, rengimo metai 2021, Projekto Nr.  SP-0343-20-TvTP (Techninės specifikacijos </w:t>
      </w:r>
      <w:r w:rsidR="00A00560">
        <w:rPr>
          <w:rFonts w:ascii="Arial" w:eastAsia="Times New Roman" w:hAnsi="Arial" w:cs="Arial"/>
          <w:lang w:eastAsia="lt-LT"/>
        </w:rPr>
        <w:t>p</w:t>
      </w:r>
      <w:r w:rsidR="008A3C5E" w:rsidRPr="00770B49">
        <w:rPr>
          <w:rFonts w:ascii="Arial" w:eastAsia="Times New Roman" w:hAnsi="Arial" w:cs="Arial"/>
          <w:lang w:eastAsia="lt-LT"/>
        </w:rPr>
        <w:t>riedas Nr.</w:t>
      </w:r>
      <w:r w:rsidR="002B4208" w:rsidRPr="00770B49">
        <w:rPr>
          <w:rFonts w:ascii="Arial" w:eastAsia="Times New Roman" w:hAnsi="Arial" w:cs="Arial"/>
          <w:lang w:eastAsia="lt-LT"/>
        </w:rPr>
        <w:t xml:space="preserve"> </w:t>
      </w:r>
      <w:r w:rsidR="008A3C5E" w:rsidRPr="00770B49">
        <w:rPr>
          <w:rFonts w:ascii="Arial" w:eastAsia="Times New Roman" w:hAnsi="Arial" w:cs="Arial"/>
          <w:lang w:eastAsia="lt-LT"/>
        </w:rPr>
        <w:t>1)</w:t>
      </w:r>
      <w:r w:rsidR="00D567D8" w:rsidRPr="00770B49">
        <w:rPr>
          <w:rFonts w:ascii="Arial" w:hAnsi="Arial" w:cs="Arial"/>
        </w:rPr>
        <w:t>.</w:t>
      </w:r>
    </w:p>
    <w:p w14:paraId="2E332D23" w14:textId="674CE689" w:rsidR="00D567D8" w:rsidRPr="00770B49" w:rsidRDefault="00D567D8" w:rsidP="00235CF0">
      <w:pPr>
        <w:numPr>
          <w:ilvl w:val="1"/>
          <w:numId w:val="1"/>
        </w:numPr>
        <w:tabs>
          <w:tab w:val="left" w:pos="567"/>
          <w:tab w:val="left" w:pos="851"/>
        </w:tabs>
        <w:spacing w:after="0" w:line="240" w:lineRule="auto"/>
        <w:ind w:left="0" w:firstLine="0"/>
        <w:jc w:val="both"/>
        <w:rPr>
          <w:rFonts w:ascii="Arial" w:eastAsia="Calibri" w:hAnsi="Arial" w:cs="Arial"/>
        </w:rPr>
      </w:pPr>
      <w:r w:rsidRPr="00770B49">
        <w:rPr>
          <w:rFonts w:ascii="Arial" w:eastAsia="Calibri" w:hAnsi="Arial" w:cs="Arial"/>
          <w:b/>
        </w:rPr>
        <w:t xml:space="preserve">Leidimas </w:t>
      </w:r>
      <w:r w:rsidR="00A52D52" w:rsidRPr="00770B49">
        <w:rPr>
          <w:rFonts w:ascii="Arial" w:eastAsia="Calibri" w:hAnsi="Arial" w:cs="Arial"/>
          <w:b/>
        </w:rPr>
        <w:t>–</w:t>
      </w:r>
      <w:r w:rsidR="007977B3" w:rsidRPr="00770B49">
        <w:rPr>
          <w:rFonts w:ascii="Arial" w:eastAsia="Calibri" w:hAnsi="Arial" w:cs="Arial"/>
          <w:b/>
        </w:rPr>
        <w:t xml:space="preserve"> </w:t>
      </w:r>
      <w:r w:rsidR="00DB16C4">
        <w:rPr>
          <w:rFonts w:ascii="Arial" w:eastAsia="Times New Roman" w:hAnsi="Arial" w:cs="Arial"/>
          <w:bCs/>
          <w:lang w:eastAsia="lt-LT"/>
        </w:rPr>
        <w:t>l</w:t>
      </w:r>
      <w:r w:rsidR="007977B3" w:rsidRPr="00770B49">
        <w:rPr>
          <w:rFonts w:ascii="Arial" w:eastAsia="Times New Roman" w:hAnsi="Arial" w:cs="Arial"/>
          <w:bCs/>
          <w:lang w:eastAsia="lt-LT"/>
        </w:rPr>
        <w:t xml:space="preserve">eidimas atlikti kultūros paveldo objekto ar kultūros paveldo statinio tvarkybos darbus, išdavusi institucija: Kultūros paveldo departamentas prie Kultūros ministerijos Vilniaus teritorinis skyrius, išdavimo data: 2021-11-03 Nr. dokumento Nr.: LPVS-132 (Techninės specifikacijos </w:t>
      </w:r>
      <w:r w:rsidR="0014199F">
        <w:rPr>
          <w:rFonts w:ascii="Arial" w:eastAsia="Times New Roman" w:hAnsi="Arial" w:cs="Arial"/>
          <w:bCs/>
          <w:lang w:eastAsia="lt-LT"/>
        </w:rPr>
        <w:t>p</w:t>
      </w:r>
      <w:r w:rsidR="0014199F" w:rsidRPr="00770B49">
        <w:rPr>
          <w:rFonts w:ascii="Arial" w:eastAsia="Times New Roman" w:hAnsi="Arial" w:cs="Arial"/>
          <w:bCs/>
          <w:lang w:eastAsia="lt-LT"/>
        </w:rPr>
        <w:t xml:space="preserve">riedas </w:t>
      </w:r>
      <w:r w:rsidR="007977B3" w:rsidRPr="00770B49">
        <w:rPr>
          <w:rFonts w:ascii="Arial" w:eastAsia="Times New Roman" w:hAnsi="Arial" w:cs="Arial"/>
          <w:bCs/>
          <w:lang w:eastAsia="lt-LT"/>
        </w:rPr>
        <w:t>Nr.</w:t>
      </w:r>
      <w:r w:rsidR="002B4208" w:rsidRPr="00770B49">
        <w:rPr>
          <w:rFonts w:ascii="Arial" w:eastAsia="Times New Roman" w:hAnsi="Arial" w:cs="Arial"/>
          <w:bCs/>
          <w:lang w:eastAsia="lt-LT"/>
        </w:rPr>
        <w:t xml:space="preserve"> </w:t>
      </w:r>
      <w:r w:rsidR="007977B3" w:rsidRPr="00770B49">
        <w:rPr>
          <w:rFonts w:ascii="Arial" w:eastAsia="Times New Roman" w:hAnsi="Arial" w:cs="Arial"/>
          <w:bCs/>
          <w:lang w:eastAsia="lt-LT"/>
        </w:rPr>
        <w:t>2)</w:t>
      </w:r>
      <w:r w:rsidR="000713A2" w:rsidRPr="00770B49">
        <w:rPr>
          <w:rFonts w:ascii="Arial" w:eastAsia="Calibri" w:hAnsi="Arial" w:cs="Arial"/>
        </w:rPr>
        <w:t xml:space="preserve">. </w:t>
      </w:r>
    </w:p>
    <w:p w14:paraId="3AC1D97E" w14:textId="69D2978F" w:rsidR="003E4095" w:rsidRPr="00770B49" w:rsidRDefault="003E4095" w:rsidP="00235CF0">
      <w:pPr>
        <w:numPr>
          <w:ilvl w:val="1"/>
          <w:numId w:val="1"/>
        </w:numPr>
        <w:tabs>
          <w:tab w:val="left" w:pos="567"/>
          <w:tab w:val="left" w:pos="851"/>
        </w:tabs>
        <w:spacing w:after="0" w:line="240" w:lineRule="auto"/>
        <w:ind w:left="0" w:firstLine="0"/>
        <w:jc w:val="both"/>
        <w:rPr>
          <w:rFonts w:ascii="Arial" w:eastAsia="Calibri" w:hAnsi="Arial" w:cs="Arial"/>
        </w:rPr>
      </w:pPr>
      <w:r w:rsidRPr="00770B49">
        <w:rPr>
          <w:rFonts w:ascii="Arial" w:eastAsia="Calibri" w:hAnsi="Arial" w:cs="Arial"/>
          <w:b/>
        </w:rPr>
        <w:t xml:space="preserve">Statybvietė </w:t>
      </w:r>
      <w:r w:rsidR="004C10C4" w:rsidRPr="00770B49">
        <w:rPr>
          <w:rFonts w:ascii="Arial" w:eastAsia="Calibri" w:hAnsi="Arial" w:cs="Arial"/>
        </w:rPr>
        <w:t>–</w:t>
      </w:r>
      <w:r w:rsidRPr="00770B49">
        <w:rPr>
          <w:rFonts w:ascii="Arial" w:eastAsia="Calibri" w:hAnsi="Arial" w:cs="Arial"/>
        </w:rPr>
        <w:t xml:space="preserve"> </w:t>
      </w:r>
      <w:r w:rsidR="00DB16C4">
        <w:rPr>
          <w:rFonts w:ascii="Arial" w:eastAsia="Calibri" w:hAnsi="Arial" w:cs="Arial"/>
        </w:rPr>
        <w:t>t</w:t>
      </w:r>
      <w:r w:rsidR="004C10C4" w:rsidRPr="00770B49">
        <w:rPr>
          <w:rFonts w:ascii="Arial" w:eastAsia="Calibri" w:hAnsi="Arial" w:cs="Arial"/>
        </w:rPr>
        <w:t xml:space="preserve">eritorija, kurią Užsakovas perduos </w:t>
      </w:r>
      <w:r w:rsidR="00DB5FF1" w:rsidRPr="00770B49">
        <w:rPr>
          <w:rFonts w:ascii="Arial" w:eastAsia="Calibri" w:hAnsi="Arial" w:cs="Arial"/>
        </w:rPr>
        <w:t>Rangovui</w:t>
      </w:r>
      <w:r w:rsidR="00F71717" w:rsidRPr="00770B49">
        <w:rPr>
          <w:rFonts w:ascii="Arial" w:eastAsia="Calibri" w:hAnsi="Arial" w:cs="Arial"/>
        </w:rPr>
        <w:t>, sudarydamas Statybvietės priėmimo – perdavimo aktą</w:t>
      </w:r>
      <w:r w:rsidR="003D46E2" w:rsidRPr="00770B49">
        <w:rPr>
          <w:rFonts w:ascii="Arial" w:eastAsia="Calibri" w:hAnsi="Arial" w:cs="Arial"/>
        </w:rPr>
        <w:t xml:space="preserve"> </w:t>
      </w:r>
      <w:r w:rsidR="00DB5FF1" w:rsidRPr="00770B49">
        <w:rPr>
          <w:rFonts w:ascii="Arial" w:eastAsia="Calibri" w:hAnsi="Arial" w:cs="Arial"/>
        </w:rPr>
        <w:t xml:space="preserve">darbų atlikimui po </w:t>
      </w:r>
      <w:r w:rsidR="006C0CF5" w:rsidRPr="00770B49">
        <w:rPr>
          <w:rFonts w:ascii="Arial" w:eastAsia="Calibri" w:hAnsi="Arial" w:cs="Arial"/>
        </w:rPr>
        <w:t xml:space="preserve">Sutarties </w:t>
      </w:r>
      <w:r w:rsidR="00DB16C4">
        <w:rPr>
          <w:rFonts w:ascii="Arial" w:eastAsia="Calibri" w:hAnsi="Arial" w:cs="Arial"/>
        </w:rPr>
        <w:t>įsigaliojimo</w:t>
      </w:r>
      <w:r w:rsidR="006C0CF5" w:rsidRPr="00770B49">
        <w:rPr>
          <w:rFonts w:ascii="Arial" w:eastAsia="Calibri" w:hAnsi="Arial" w:cs="Arial"/>
        </w:rPr>
        <w:t>.</w:t>
      </w:r>
    </w:p>
    <w:p w14:paraId="511A9126" w14:textId="4B82B16D" w:rsidR="00E7604E" w:rsidRPr="00770B49" w:rsidRDefault="00E7604E" w:rsidP="00235CF0">
      <w:pPr>
        <w:numPr>
          <w:ilvl w:val="1"/>
          <w:numId w:val="1"/>
        </w:numPr>
        <w:tabs>
          <w:tab w:val="left" w:pos="567"/>
          <w:tab w:val="left" w:pos="851"/>
        </w:tabs>
        <w:spacing w:after="0" w:line="240" w:lineRule="auto"/>
        <w:ind w:left="0" w:firstLine="0"/>
        <w:jc w:val="both"/>
        <w:rPr>
          <w:rFonts w:ascii="Arial" w:eastAsia="Calibri" w:hAnsi="Arial" w:cs="Arial"/>
        </w:rPr>
      </w:pPr>
      <w:r w:rsidRPr="00770B49">
        <w:rPr>
          <w:rFonts w:ascii="Arial" w:eastAsia="Calibri" w:hAnsi="Arial" w:cs="Arial"/>
          <w:b/>
        </w:rPr>
        <w:t xml:space="preserve">Aptvėrimo projektas </w:t>
      </w:r>
      <w:r w:rsidR="0030493A" w:rsidRPr="00770B49">
        <w:rPr>
          <w:rFonts w:ascii="Arial" w:eastAsia="Calibri" w:hAnsi="Arial" w:cs="Arial"/>
        </w:rPr>
        <w:t>–</w:t>
      </w:r>
      <w:r w:rsidRPr="00770B49">
        <w:rPr>
          <w:rFonts w:ascii="Arial" w:eastAsia="Calibri" w:hAnsi="Arial" w:cs="Arial"/>
        </w:rPr>
        <w:t xml:space="preserve"> </w:t>
      </w:r>
      <w:r w:rsidR="00947B04">
        <w:rPr>
          <w:rFonts w:ascii="Arial" w:eastAsia="Calibri" w:hAnsi="Arial" w:cs="Arial"/>
        </w:rPr>
        <w:t>s</w:t>
      </w:r>
      <w:r w:rsidR="00947B04" w:rsidRPr="00770B49">
        <w:rPr>
          <w:rFonts w:ascii="Arial" w:eastAsia="Calibri" w:hAnsi="Arial" w:cs="Arial"/>
        </w:rPr>
        <w:t xml:space="preserve">tatybvietės </w:t>
      </w:r>
      <w:r w:rsidR="0030493A" w:rsidRPr="00770B49">
        <w:rPr>
          <w:rFonts w:ascii="Arial" w:eastAsia="Calibri" w:hAnsi="Arial" w:cs="Arial"/>
        </w:rPr>
        <w:t xml:space="preserve">apsaugą nuo trečiųjų asmenų </w:t>
      </w:r>
      <w:r w:rsidR="002C6784" w:rsidRPr="00770B49">
        <w:rPr>
          <w:rFonts w:ascii="Arial" w:eastAsia="Calibri" w:hAnsi="Arial" w:cs="Arial"/>
        </w:rPr>
        <w:t xml:space="preserve">ir srautų valdymą </w:t>
      </w:r>
      <w:r w:rsidR="0030493A" w:rsidRPr="00770B49">
        <w:rPr>
          <w:rFonts w:ascii="Arial" w:eastAsia="Calibri" w:hAnsi="Arial" w:cs="Arial"/>
        </w:rPr>
        <w:t>užtikrinantis pr</w:t>
      </w:r>
      <w:r w:rsidR="008725E0" w:rsidRPr="00770B49">
        <w:rPr>
          <w:rFonts w:ascii="Arial" w:eastAsia="Calibri" w:hAnsi="Arial" w:cs="Arial"/>
        </w:rPr>
        <w:t xml:space="preserve">ojektas (Techninės specifikacijos </w:t>
      </w:r>
      <w:r w:rsidR="00947B04">
        <w:rPr>
          <w:rFonts w:ascii="Arial" w:eastAsia="Calibri" w:hAnsi="Arial" w:cs="Arial"/>
        </w:rPr>
        <w:t>p</w:t>
      </w:r>
      <w:r w:rsidR="00947B04" w:rsidRPr="00770B49">
        <w:rPr>
          <w:rFonts w:ascii="Arial" w:eastAsia="Calibri" w:hAnsi="Arial" w:cs="Arial"/>
        </w:rPr>
        <w:t xml:space="preserve">riedas </w:t>
      </w:r>
      <w:r w:rsidR="002C6784" w:rsidRPr="00770B49">
        <w:rPr>
          <w:rFonts w:ascii="Arial" w:eastAsia="Calibri" w:hAnsi="Arial" w:cs="Arial"/>
        </w:rPr>
        <w:t>Nr.</w:t>
      </w:r>
      <w:r w:rsidR="002B4208" w:rsidRPr="00770B49">
        <w:rPr>
          <w:rFonts w:ascii="Arial" w:eastAsia="Calibri" w:hAnsi="Arial" w:cs="Arial"/>
        </w:rPr>
        <w:t xml:space="preserve"> </w:t>
      </w:r>
      <w:r w:rsidR="002C6784" w:rsidRPr="00770B49">
        <w:rPr>
          <w:rFonts w:ascii="Arial" w:eastAsia="Calibri" w:hAnsi="Arial" w:cs="Arial"/>
        </w:rPr>
        <w:t xml:space="preserve">3). </w:t>
      </w:r>
    </w:p>
    <w:p w14:paraId="2FC7E4C1" w14:textId="45F2D10B" w:rsidR="004A0C48" w:rsidRPr="00770B49" w:rsidRDefault="00E1776B" w:rsidP="00E1776B">
      <w:pPr>
        <w:pBdr>
          <w:top w:val="single" w:sz="8" w:space="1" w:color="auto"/>
          <w:bottom w:val="single" w:sz="8" w:space="1" w:color="auto"/>
        </w:pBdr>
        <w:shd w:val="clear" w:color="auto" w:fill="D9D9D9" w:themeFill="background1" w:themeFillShade="D9"/>
        <w:tabs>
          <w:tab w:val="left" w:pos="284"/>
        </w:tabs>
        <w:spacing w:after="0" w:line="240" w:lineRule="auto"/>
        <w:rPr>
          <w:rFonts w:ascii="Arial" w:eastAsia="Calibri" w:hAnsi="Arial" w:cs="Arial"/>
          <w:b/>
        </w:rPr>
      </w:pPr>
      <w:r w:rsidRPr="00770B49">
        <w:rPr>
          <w:rFonts w:ascii="Arial" w:eastAsia="Calibri" w:hAnsi="Arial" w:cs="Arial"/>
          <w:b/>
          <w:shd w:val="clear" w:color="auto" w:fill="D9D9D9" w:themeFill="background1" w:themeFillShade="D9"/>
        </w:rPr>
        <w:t xml:space="preserve">2. </w:t>
      </w:r>
      <w:r w:rsidR="004A0C48" w:rsidRPr="00770B49">
        <w:rPr>
          <w:rFonts w:ascii="Arial" w:eastAsia="Calibri" w:hAnsi="Arial" w:cs="Arial"/>
          <w:b/>
          <w:shd w:val="clear" w:color="auto" w:fill="D9D9D9" w:themeFill="background1" w:themeFillShade="D9"/>
        </w:rPr>
        <w:t>PIRKIMO OBJEKTAS</w:t>
      </w:r>
    </w:p>
    <w:p w14:paraId="229F8101" w14:textId="68C80721" w:rsidR="004A0C48" w:rsidRPr="00770B49" w:rsidRDefault="00E1776B" w:rsidP="00E1776B">
      <w:pPr>
        <w:pStyle w:val="ListParagraph"/>
        <w:tabs>
          <w:tab w:val="left" w:pos="567"/>
        </w:tabs>
        <w:spacing w:after="0" w:line="240" w:lineRule="auto"/>
        <w:ind w:left="0"/>
        <w:jc w:val="both"/>
        <w:rPr>
          <w:rFonts w:ascii="Arial" w:hAnsi="Arial" w:cs="Arial"/>
        </w:rPr>
      </w:pPr>
      <w:r w:rsidRPr="00770B49">
        <w:rPr>
          <w:rFonts w:ascii="Arial" w:hAnsi="Arial" w:cs="Arial"/>
        </w:rPr>
        <w:t>2.1.</w:t>
      </w:r>
      <w:r w:rsidR="007F7B42" w:rsidRPr="00770B49">
        <w:rPr>
          <w:rFonts w:ascii="Arial" w:hAnsi="Arial" w:cs="Arial"/>
        </w:rPr>
        <w:tab/>
      </w:r>
      <w:r w:rsidR="004A0C48" w:rsidRPr="00770B49">
        <w:rPr>
          <w:rFonts w:ascii="Arial" w:hAnsi="Arial" w:cs="Arial"/>
        </w:rPr>
        <w:t>Pirkimo objektas –</w:t>
      </w:r>
      <w:r w:rsidR="005202F3" w:rsidRPr="00770B49">
        <w:rPr>
          <w:rFonts w:ascii="Arial" w:hAnsi="Arial" w:cs="Arial"/>
        </w:rPr>
        <w:t xml:space="preserve"> </w:t>
      </w:r>
      <w:r w:rsidR="00042553" w:rsidRPr="00770B49">
        <w:rPr>
          <w:rFonts w:ascii="Arial" w:hAnsi="Arial" w:cs="Arial"/>
          <w:bCs/>
        </w:rPr>
        <w:t xml:space="preserve">Vilniaus universiteto pastatų komplekso </w:t>
      </w:r>
      <w:r w:rsidR="00042553" w:rsidRPr="00770B49">
        <w:rPr>
          <w:rFonts w:ascii="Arial" w:hAnsi="Arial" w:cs="Arial"/>
        </w:rPr>
        <w:t>Šv. Jono Krikštytojo ir Šv. Jono apaštalo ir evangelisto bažnyči</w:t>
      </w:r>
      <w:r w:rsidR="00A87B80">
        <w:rPr>
          <w:rFonts w:ascii="Arial" w:hAnsi="Arial" w:cs="Arial"/>
        </w:rPr>
        <w:t>os</w:t>
      </w:r>
      <w:r w:rsidR="00042553" w:rsidRPr="00770B49">
        <w:rPr>
          <w:rFonts w:ascii="Arial" w:hAnsi="Arial" w:cs="Arial"/>
        </w:rPr>
        <w:t>, Vilniaus m., Šv. Jono g. 12</w:t>
      </w:r>
      <w:r w:rsidR="009B628D">
        <w:rPr>
          <w:rFonts w:ascii="Arial" w:hAnsi="Arial" w:cs="Arial"/>
        </w:rPr>
        <w:t>,</w:t>
      </w:r>
      <w:r w:rsidR="00042553" w:rsidRPr="00770B49">
        <w:rPr>
          <w:rFonts w:ascii="Arial" w:hAnsi="Arial" w:cs="Arial"/>
        </w:rPr>
        <w:t xml:space="preserve"> stogo tvarkybos (remonto, restauravimo) darbai, vykdomi pagal</w:t>
      </w:r>
      <w:r w:rsidR="00186E43" w:rsidRPr="00770B49">
        <w:rPr>
          <w:rFonts w:ascii="Arial" w:hAnsi="Arial" w:cs="Arial"/>
        </w:rPr>
        <w:t xml:space="preserve"> </w:t>
      </w:r>
      <w:r w:rsidR="00FD7F22">
        <w:rPr>
          <w:rFonts w:ascii="Arial" w:hAnsi="Arial" w:cs="Arial"/>
        </w:rPr>
        <w:t>T</w:t>
      </w:r>
      <w:r w:rsidR="00186E43" w:rsidRPr="00770B49">
        <w:rPr>
          <w:rFonts w:ascii="Arial" w:hAnsi="Arial" w:cs="Arial"/>
        </w:rPr>
        <w:t xml:space="preserve">echninės specifikacijos priedą Nr. 1 </w:t>
      </w:r>
      <w:r w:rsidR="00D14A21">
        <w:rPr>
          <w:rFonts w:ascii="Arial" w:hAnsi="Arial" w:cs="Arial"/>
        </w:rPr>
        <w:t xml:space="preserve">– </w:t>
      </w:r>
      <w:r w:rsidR="00042553" w:rsidRPr="00770B49">
        <w:rPr>
          <w:rFonts w:ascii="Arial" w:hAnsi="Arial" w:cs="Arial"/>
        </w:rPr>
        <w:t>Projektą</w:t>
      </w:r>
      <w:r w:rsidR="00D14A21">
        <w:rPr>
          <w:rFonts w:ascii="Arial" w:hAnsi="Arial" w:cs="Arial"/>
        </w:rPr>
        <w:t>,</w:t>
      </w:r>
      <w:r w:rsidR="00042553" w:rsidRPr="00770B49">
        <w:rPr>
          <w:rFonts w:ascii="Arial" w:hAnsi="Arial" w:cs="Arial"/>
        </w:rPr>
        <w:t xml:space="preserve"> ir </w:t>
      </w:r>
      <w:r w:rsidR="00186E43" w:rsidRPr="00770B49">
        <w:rPr>
          <w:rFonts w:ascii="Arial" w:hAnsi="Arial" w:cs="Arial"/>
        </w:rPr>
        <w:t xml:space="preserve">priedą Nr. 2 </w:t>
      </w:r>
      <w:r w:rsidR="00D14A21">
        <w:rPr>
          <w:rFonts w:ascii="Arial" w:hAnsi="Arial" w:cs="Arial"/>
        </w:rPr>
        <w:t xml:space="preserve">- </w:t>
      </w:r>
      <w:r w:rsidR="00042553" w:rsidRPr="00770B49">
        <w:rPr>
          <w:rFonts w:ascii="Arial" w:hAnsi="Arial" w:cs="Arial"/>
        </w:rPr>
        <w:t>Leidimą</w:t>
      </w:r>
      <w:r w:rsidR="00B12D25" w:rsidRPr="00770B49">
        <w:rPr>
          <w:rFonts w:ascii="Arial" w:hAnsi="Arial" w:cs="Arial"/>
        </w:rPr>
        <w:t>.</w:t>
      </w:r>
      <w:r w:rsidR="008923D5" w:rsidRPr="00770B49">
        <w:rPr>
          <w:rFonts w:ascii="Arial" w:hAnsi="Arial" w:cs="Arial"/>
        </w:rPr>
        <w:t xml:space="preserve"> Pirkimo objektas apima ir statybvietės aptvėrimo</w:t>
      </w:r>
      <w:r w:rsidR="006C0E6C">
        <w:rPr>
          <w:rFonts w:ascii="Arial" w:hAnsi="Arial" w:cs="Arial"/>
        </w:rPr>
        <w:t xml:space="preserve"> su dekoracijomis</w:t>
      </w:r>
      <w:r w:rsidR="008923D5" w:rsidRPr="00770B49">
        <w:rPr>
          <w:rFonts w:ascii="Arial" w:hAnsi="Arial" w:cs="Arial"/>
        </w:rPr>
        <w:t>, Užsakovo įrangos</w:t>
      </w:r>
      <w:r w:rsidR="00BC54E2" w:rsidRPr="00770B49">
        <w:rPr>
          <w:rFonts w:ascii="Arial" w:hAnsi="Arial" w:cs="Arial"/>
        </w:rPr>
        <w:t xml:space="preserve"> (</w:t>
      </w:r>
      <w:r w:rsidR="0090057C" w:rsidRPr="00770B49">
        <w:rPr>
          <w:rFonts w:ascii="Arial" w:hAnsi="Arial" w:cs="Arial"/>
        </w:rPr>
        <w:t xml:space="preserve">Vilniaus universiteto muziejaus </w:t>
      </w:r>
      <w:r w:rsidR="00BC54E2" w:rsidRPr="00770B49">
        <w:rPr>
          <w:rFonts w:ascii="Arial" w:hAnsi="Arial" w:cs="Arial"/>
        </w:rPr>
        <w:t>bilietų kasos)</w:t>
      </w:r>
      <w:r w:rsidR="00B553A0">
        <w:rPr>
          <w:rFonts w:ascii="Arial" w:hAnsi="Arial" w:cs="Arial"/>
        </w:rPr>
        <w:t xml:space="preserve"> laikino</w:t>
      </w:r>
      <w:r w:rsidR="008923D5" w:rsidRPr="00770B49">
        <w:rPr>
          <w:rFonts w:ascii="Arial" w:hAnsi="Arial" w:cs="Arial"/>
        </w:rPr>
        <w:t xml:space="preserve"> perkėlimo bei pastolių dekoracijų įrengimo darbus</w:t>
      </w:r>
      <w:r w:rsidR="00186E43" w:rsidRPr="00770B49">
        <w:rPr>
          <w:rFonts w:ascii="Arial" w:hAnsi="Arial" w:cs="Arial"/>
        </w:rPr>
        <w:t xml:space="preserve"> pagal </w:t>
      </w:r>
      <w:r w:rsidR="0027409E">
        <w:rPr>
          <w:rFonts w:ascii="Arial" w:hAnsi="Arial" w:cs="Arial"/>
        </w:rPr>
        <w:t>T</w:t>
      </w:r>
      <w:r w:rsidR="00186E43" w:rsidRPr="00770B49">
        <w:rPr>
          <w:rFonts w:ascii="Arial" w:hAnsi="Arial" w:cs="Arial"/>
        </w:rPr>
        <w:t xml:space="preserve">echninės specifikacijos priedą Nr. 3 </w:t>
      </w:r>
      <w:r w:rsidR="008C08E7">
        <w:rPr>
          <w:rFonts w:ascii="Arial" w:hAnsi="Arial" w:cs="Arial"/>
        </w:rPr>
        <w:t>„</w:t>
      </w:r>
      <w:r w:rsidR="00186E43" w:rsidRPr="00770B49">
        <w:rPr>
          <w:rFonts w:ascii="Arial" w:hAnsi="Arial" w:cs="Arial"/>
        </w:rPr>
        <w:t xml:space="preserve">Aptvėrimo </w:t>
      </w:r>
      <w:r w:rsidR="008C08E7" w:rsidRPr="00770B49">
        <w:rPr>
          <w:rFonts w:ascii="Arial" w:hAnsi="Arial" w:cs="Arial"/>
        </w:rPr>
        <w:t>projekt</w:t>
      </w:r>
      <w:r w:rsidR="008C08E7">
        <w:rPr>
          <w:rFonts w:ascii="Arial" w:hAnsi="Arial" w:cs="Arial"/>
        </w:rPr>
        <w:t>as“</w:t>
      </w:r>
      <w:r w:rsidR="008C08E7" w:rsidRPr="00770B49">
        <w:rPr>
          <w:rFonts w:ascii="Arial" w:hAnsi="Arial" w:cs="Arial"/>
        </w:rPr>
        <w:t xml:space="preserve"> </w:t>
      </w:r>
      <w:r w:rsidR="008923D5" w:rsidRPr="00770B49">
        <w:rPr>
          <w:rFonts w:ascii="Arial" w:hAnsi="Arial" w:cs="Arial"/>
        </w:rPr>
        <w:t>(toliau – Pirkimo objektas</w:t>
      </w:r>
      <w:r w:rsidR="002A1647">
        <w:rPr>
          <w:rFonts w:ascii="Arial" w:hAnsi="Arial" w:cs="Arial"/>
        </w:rPr>
        <w:t xml:space="preserve"> </w:t>
      </w:r>
      <w:r w:rsidR="008923D5" w:rsidRPr="00770B49">
        <w:rPr>
          <w:rFonts w:ascii="Arial" w:hAnsi="Arial" w:cs="Arial"/>
        </w:rPr>
        <w:t>/</w:t>
      </w:r>
      <w:r w:rsidR="002A1647">
        <w:rPr>
          <w:rFonts w:ascii="Arial" w:hAnsi="Arial" w:cs="Arial"/>
        </w:rPr>
        <w:t xml:space="preserve"> </w:t>
      </w:r>
      <w:r w:rsidR="008923D5" w:rsidRPr="00770B49">
        <w:rPr>
          <w:rFonts w:ascii="Arial" w:hAnsi="Arial" w:cs="Arial"/>
        </w:rPr>
        <w:t>Darbai).</w:t>
      </w:r>
    </w:p>
    <w:p w14:paraId="6E792E4F" w14:textId="65C781BA" w:rsidR="002F08E7" w:rsidRPr="00545F6B" w:rsidRDefault="004A0C48" w:rsidP="007F7B42">
      <w:pPr>
        <w:pStyle w:val="ListParagraph"/>
        <w:numPr>
          <w:ilvl w:val="1"/>
          <w:numId w:val="3"/>
        </w:numPr>
        <w:tabs>
          <w:tab w:val="left" w:pos="567"/>
        </w:tabs>
        <w:spacing w:after="0" w:line="240" w:lineRule="auto"/>
        <w:ind w:left="0" w:firstLine="0"/>
        <w:jc w:val="both"/>
        <w:rPr>
          <w:rFonts w:ascii="Arial" w:hAnsi="Arial" w:cs="Arial"/>
          <w:color w:val="000000" w:themeColor="text1"/>
        </w:rPr>
      </w:pPr>
      <w:r w:rsidRPr="00770B49">
        <w:rPr>
          <w:rFonts w:ascii="Arial" w:hAnsi="Arial" w:cs="Arial"/>
        </w:rPr>
        <w:t>Pirkimo objektas į pirkimo objekto dalis neskaidomas</w:t>
      </w:r>
      <w:r w:rsidR="00212FAB" w:rsidRPr="00770B49">
        <w:rPr>
          <w:rFonts w:ascii="Arial" w:hAnsi="Arial" w:cs="Arial"/>
        </w:rPr>
        <w:t xml:space="preserve">, todėl </w:t>
      </w:r>
      <w:r w:rsidR="002B4208" w:rsidRPr="00770B49">
        <w:rPr>
          <w:rFonts w:ascii="Arial" w:hAnsi="Arial" w:cs="Arial"/>
        </w:rPr>
        <w:t>Rangovas</w:t>
      </w:r>
      <w:r w:rsidR="00212FAB" w:rsidRPr="00770B49">
        <w:rPr>
          <w:rFonts w:ascii="Arial" w:hAnsi="Arial" w:cs="Arial"/>
        </w:rPr>
        <w:t xml:space="preserve"> privalo teikti pasiūlymą visai </w:t>
      </w:r>
      <w:r w:rsidR="00125FC0" w:rsidRPr="00770B49">
        <w:rPr>
          <w:rFonts w:ascii="Arial" w:hAnsi="Arial" w:cs="Arial"/>
        </w:rPr>
        <w:t>Projekte numatytai</w:t>
      </w:r>
      <w:r w:rsidR="00212FAB" w:rsidRPr="00770B49">
        <w:rPr>
          <w:rFonts w:ascii="Arial" w:hAnsi="Arial" w:cs="Arial"/>
        </w:rPr>
        <w:t xml:space="preserve"> apimčiai</w:t>
      </w:r>
      <w:r w:rsidR="00050ED4" w:rsidRPr="00770B49">
        <w:rPr>
          <w:rFonts w:ascii="Arial" w:hAnsi="Arial" w:cs="Arial"/>
        </w:rPr>
        <w:t xml:space="preserve"> </w:t>
      </w:r>
      <w:r w:rsidR="00A87654">
        <w:rPr>
          <w:rFonts w:ascii="Arial" w:hAnsi="Arial" w:cs="Arial"/>
        </w:rPr>
        <w:t xml:space="preserve">ir (ar) kiekiui </w:t>
      </w:r>
      <w:r w:rsidR="00050ED4" w:rsidRPr="00770B49">
        <w:rPr>
          <w:rFonts w:ascii="Arial" w:hAnsi="Arial" w:cs="Arial"/>
        </w:rPr>
        <w:t xml:space="preserve">pagal Užsakovo pateiktus </w:t>
      </w:r>
      <w:r w:rsidR="00117CBF">
        <w:rPr>
          <w:rFonts w:ascii="Arial" w:hAnsi="Arial" w:cs="Arial"/>
        </w:rPr>
        <w:t>D</w:t>
      </w:r>
      <w:r w:rsidR="00050ED4" w:rsidRPr="00770B49">
        <w:rPr>
          <w:rFonts w:ascii="Arial" w:hAnsi="Arial" w:cs="Arial"/>
        </w:rPr>
        <w:t>arbų</w:t>
      </w:r>
      <w:r w:rsidR="007F7B42" w:rsidRPr="00770B49">
        <w:rPr>
          <w:rFonts w:ascii="Arial" w:hAnsi="Arial" w:cs="Arial"/>
        </w:rPr>
        <w:t xml:space="preserve"> ir medžiagų kiekių </w:t>
      </w:r>
      <w:r w:rsidR="001A3FBF" w:rsidRPr="00770B49">
        <w:rPr>
          <w:rFonts w:ascii="Arial" w:hAnsi="Arial" w:cs="Arial"/>
        </w:rPr>
        <w:t xml:space="preserve">žiniaraščius (Techninės specifikacijos </w:t>
      </w:r>
      <w:r w:rsidR="00260E2C">
        <w:rPr>
          <w:rFonts w:ascii="Arial" w:hAnsi="Arial" w:cs="Arial"/>
        </w:rPr>
        <w:t>p</w:t>
      </w:r>
      <w:r w:rsidR="001A3FBF" w:rsidRPr="00770B49">
        <w:rPr>
          <w:rFonts w:ascii="Arial" w:hAnsi="Arial" w:cs="Arial"/>
        </w:rPr>
        <w:t xml:space="preserve">riedas Nr. </w:t>
      </w:r>
      <w:r w:rsidR="00F82789" w:rsidRPr="00770B49">
        <w:rPr>
          <w:rFonts w:ascii="Arial" w:hAnsi="Arial" w:cs="Arial"/>
        </w:rPr>
        <w:t>4)</w:t>
      </w:r>
      <w:r w:rsidR="00A63D11">
        <w:rPr>
          <w:rFonts w:ascii="Arial" w:hAnsi="Arial" w:cs="Arial"/>
        </w:rPr>
        <w:t xml:space="preserve"> bei pasiūlymo formoje nurodytus atskirus darbus. K</w:t>
      </w:r>
      <w:r w:rsidR="00E521A9" w:rsidRPr="00770B49">
        <w:rPr>
          <w:rFonts w:ascii="Arial" w:hAnsi="Arial" w:cs="Arial"/>
        </w:rPr>
        <w:t>onkre</w:t>
      </w:r>
      <w:r w:rsidR="00062E13" w:rsidRPr="00770B49">
        <w:rPr>
          <w:rFonts w:ascii="Arial" w:hAnsi="Arial" w:cs="Arial"/>
        </w:rPr>
        <w:t xml:space="preserve">tūs </w:t>
      </w:r>
      <w:r w:rsidR="007F7B42" w:rsidRPr="00770B49">
        <w:rPr>
          <w:rFonts w:ascii="Arial" w:hAnsi="Arial" w:cs="Arial"/>
        </w:rPr>
        <w:t>D</w:t>
      </w:r>
      <w:r w:rsidR="00062E13" w:rsidRPr="00770B49">
        <w:rPr>
          <w:rFonts w:ascii="Arial" w:hAnsi="Arial" w:cs="Arial"/>
        </w:rPr>
        <w:t>arbų kiekiai</w:t>
      </w:r>
      <w:r w:rsidR="007F7B42" w:rsidRPr="00770B49">
        <w:rPr>
          <w:rFonts w:ascii="Arial" w:hAnsi="Arial" w:cs="Arial"/>
        </w:rPr>
        <w:t xml:space="preserve"> ir apimtys</w:t>
      </w:r>
      <w:r w:rsidR="00062E13" w:rsidRPr="00770B49">
        <w:rPr>
          <w:rFonts w:ascii="Arial" w:hAnsi="Arial" w:cs="Arial"/>
        </w:rPr>
        <w:t xml:space="preserve">, </w:t>
      </w:r>
      <w:r w:rsidR="00E521A9" w:rsidRPr="00770B49">
        <w:rPr>
          <w:rFonts w:ascii="Arial" w:hAnsi="Arial" w:cs="Arial"/>
        </w:rPr>
        <w:t xml:space="preserve">numatyti </w:t>
      </w:r>
      <w:r w:rsidR="00062E13" w:rsidRPr="00770B49">
        <w:rPr>
          <w:rFonts w:ascii="Arial" w:hAnsi="Arial" w:cs="Arial"/>
        </w:rPr>
        <w:t>P</w:t>
      </w:r>
      <w:r w:rsidR="00E521A9" w:rsidRPr="00770B49">
        <w:rPr>
          <w:rFonts w:ascii="Arial" w:hAnsi="Arial" w:cs="Arial"/>
        </w:rPr>
        <w:t>rojekte</w:t>
      </w:r>
      <w:r w:rsidR="007F7B42" w:rsidRPr="00770B49">
        <w:rPr>
          <w:rFonts w:ascii="Arial" w:hAnsi="Arial" w:cs="Arial"/>
        </w:rPr>
        <w:t>,</w:t>
      </w:r>
      <w:r w:rsidR="00E521A9" w:rsidRPr="00770B49">
        <w:rPr>
          <w:rFonts w:ascii="Arial" w:hAnsi="Arial" w:cs="Arial"/>
        </w:rPr>
        <w:t xml:space="preserve"> </w:t>
      </w:r>
      <w:r w:rsidR="00062E13" w:rsidRPr="00770B49">
        <w:rPr>
          <w:rFonts w:ascii="Arial" w:hAnsi="Arial" w:cs="Arial"/>
        </w:rPr>
        <w:t>Sutarties vykdymo metu</w:t>
      </w:r>
      <w:r w:rsidR="00E521A9" w:rsidRPr="00770B49">
        <w:rPr>
          <w:rFonts w:ascii="Arial" w:hAnsi="Arial" w:cs="Arial"/>
        </w:rPr>
        <w:t xml:space="preserve"> gali keistis</w:t>
      </w:r>
      <w:r w:rsidR="007073FC">
        <w:rPr>
          <w:rFonts w:ascii="Arial" w:hAnsi="Arial" w:cs="Arial"/>
        </w:rPr>
        <w:t xml:space="preserve">, pvz., </w:t>
      </w:r>
      <w:r w:rsidR="00062E13" w:rsidRPr="00770B49">
        <w:rPr>
          <w:rFonts w:ascii="Arial" w:hAnsi="Arial" w:cs="Arial"/>
        </w:rPr>
        <w:t xml:space="preserve"> dėl </w:t>
      </w:r>
      <w:r w:rsidR="009E1B0A" w:rsidRPr="00770B49">
        <w:rPr>
          <w:rFonts w:ascii="Arial" w:hAnsi="Arial" w:cs="Arial"/>
        </w:rPr>
        <w:t>nenumatytų aplinkybių</w:t>
      </w:r>
      <w:r w:rsidR="00A87654">
        <w:rPr>
          <w:rFonts w:ascii="Arial" w:hAnsi="Arial" w:cs="Arial"/>
        </w:rPr>
        <w:t>,</w:t>
      </w:r>
      <w:r w:rsidR="007F7B42" w:rsidRPr="00770B49">
        <w:rPr>
          <w:rFonts w:ascii="Arial" w:hAnsi="Arial" w:cs="Arial"/>
        </w:rPr>
        <w:t xml:space="preserve"> taip pat dėl </w:t>
      </w:r>
      <w:r w:rsidR="007F7B42" w:rsidRPr="00770B49">
        <w:rPr>
          <w:rFonts w:ascii="Arial" w:hAnsi="Arial" w:cs="Arial"/>
          <w:iCs/>
          <w:color w:val="000000" w:themeColor="text1"/>
        </w:rPr>
        <w:t>faktinio nusidėvėjimo, naujai paaiškėjus vertingosioms savybėms</w:t>
      </w:r>
      <w:r w:rsidR="00B65AC5">
        <w:rPr>
          <w:rFonts w:ascii="Arial" w:hAnsi="Arial" w:cs="Arial"/>
          <w:iCs/>
          <w:color w:val="000000" w:themeColor="text1"/>
        </w:rPr>
        <w:t xml:space="preserve"> ir pan</w:t>
      </w:r>
      <w:r w:rsidR="007F7B42" w:rsidRPr="00770B49">
        <w:rPr>
          <w:rFonts w:ascii="Arial" w:hAnsi="Arial" w:cs="Arial"/>
          <w:iCs/>
          <w:color w:val="000000" w:themeColor="text1"/>
        </w:rPr>
        <w:t xml:space="preserve">. </w:t>
      </w:r>
    </w:p>
    <w:p w14:paraId="0A8E0663" w14:textId="3EB630C1" w:rsidR="00863EDF" w:rsidRPr="00770B49" w:rsidRDefault="007F7B42" w:rsidP="007F7B42">
      <w:pPr>
        <w:pStyle w:val="ListParagraph"/>
        <w:numPr>
          <w:ilvl w:val="1"/>
          <w:numId w:val="3"/>
        </w:numPr>
        <w:tabs>
          <w:tab w:val="left" w:pos="567"/>
        </w:tabs>
        <w:spacing w:after="0" w:line="240" w:lineRule="auto"/>
        <w:ind w:left="0" w:firstLine="0"/>
        <w:jc w:val="both"/>
        <w:rPr>
          <w:rFonts w:ascii="Arial" w:hAnsi="Arial" w:cs="Arial"/>
          <w:color w:val="000000" w:themeColor="text1"/>
        </w:rPr>
      </w:pPr>
      <w:r w:rsidRPr="00770B49">
        <w:rPr>
          <w:rFonts w:ascii="Arial" w:hAnsi="Arial" w:cs="Arial"/>
          <w:iCs/>
          <w:color w:val="000000" w:themeColor="text1"/>
        </w:rPr>
        <w:t>Už Projekto keitimą, jei tokia būtinybė atsirastų Sutarties vykdymo metu, yra atsakingas Užsakovas.</w:t>
      </w:r>
    </w:p>
    <w:p w14:paraId="46337BFD" w14:textId="0ECB3B37" w:rsidR="003D4EE1" w:rsidRPr="00770B49" w:rsidRDefault="0081519D" w:rsidP="007F7B42">
      <w:pPr>
        <w:pStyle w:val="ListParagraph"/>
        <w:numPr>
          <w:ilvl w:val="1"/>
          <w:numId w:val="3"/>
        </w:numPr>
        <w:tabs>
          <w:tab w:val="left" w:pos="567"/>
        </w:tabs>
        <w:spacing w:after="0" w:line="240" w:lineRule="auto"/>
        <w:ind w:left="0" w:firstLine="0"/>
        <w:jc w:val="both"/>
        <w:rPr>
          <w:rFonts w:ascii="Arial" w:hAnsi="Arial" w:cs="Arial"/>
          <w:color w:val="000000" w:themeColor="text1"/>
        </w:rPr>
      </w:pPr>
      <w:r w:rsidRPr="00770B49">
        <w:rPr>
          <w:rFonts w:ascii="Arial" w:hAnsi="Arial" w:cs="Arial"/>
        </w:rPr>
        <w:t>Darbų</w:t>
      </w:r>
      <w:r w:rsidR="003D4EE1" w:rsidRPr="00770B49">
        <w:rPr>
          <w:rFonts w:ascii="Arial" w:hAnsi="Arial" w:cs="Arial"/>
        </w:rPr>
        <w:t xml:space="preserve"> </w:t>
      </w:r>
      <w:r w:rsidRPr="00770B49">
        <w:rPr>
          <w:rFonts w:ascii="Arial" w:hAnsi="Arial" w:cs="Arial"/>
        </w:rPr>
        <w:t>atlikimo</w:t>
      </w:r>
      <w:r w:rsidR="003D4EE1" w:rsidRPr="00770B49">
        <w:rPr>
          <w:rFonts w:ascii="Arial" w:hAnsi="Arial" w:cs="Arial"/>
        </w:rPr>
        <w:t xml:space="preserve"> vieta</w:t>
      </w:r>
      <w:r w:rsidR="00D15448" w:rsidRPr="00770B49">
        <w:rPr>
          <w:rFonts w:ascii="Arial" w:hAnsi="Arial" w:cs="Arial"/>
          <w:iCs/>
          <w:color w:val="FF0000"/>
        </w:rPr>
        <w:t xml:space="preserve"> </w:t>
      </w:r>
      <w:r w:rsidR="00B65AC5" w:rsidRPr="00770B49">
        <w:rPr>
          <w:rFonts w:ascii="Arial" w:hAnsi="Arial" w:cs="Arial"/>
        </w:rPr>
        <w:t>–</w:t>
      </w:r>
      <w:r w:rsidR="00D15448" w:rsidRPr="00770B49">
        <w:rPr>
          <w:rFonts w:ascii="Arial" w:hAnsi="Arial" w:cs="Arial"/>
          <w:iCs/>
          <w:color w:val="000000" w:themeColor="text1"/>
        </w:rPr>
        <w:t xml:space="preserve"> </w:t>
      </w:r>
      <w:r w:rsidRPr="00770B49">
        <w:rPr>
          <w:rFonts w:ascii="Arial" w:hAnsi="Arial" w:cs="Arial"/>
        </w:rPr>
        <w:t xml:space="preserve">Vilniaus universiteto pastatų komplekso </w:t>
      </w:r>
      <w:r w:rsidR="006253CA" w:rsidRPr="00770B49">
        <w:rPr>
          <w:rFonts w:ascii="Arial" w:hAnsi="Arial" w:cs="Arial"/>
        </w:rPr>
        <w:t>Šv. Jono Krikštytojo ir Šv. Jono apaštalo ir evangelisto bažnyči</w:t>
      </w:r>
      <w:r w:rsidR="00257977" w:rsidRPr="00770B49">
        <w:rPr>
          <w:rFonts w:ascii="Arial" w:hAnsi="Arial" w:cs="Arial"/>
        </w:rPr>
        <w:t>a</w:t>
      </w:r>
      <w:r w:rsidR="006253CA" w:rsidRPr="00770B49">
        <w:rPr>
          <w:rFonts w:ascii="Arial" w:hAnsi="Arial" w:cs="Arial"/>
        </w:rPr>
        <w:t xml:space="preserve"> (</w:t>
      </w:r>
      <w:proofErr w:type="spellStart"/>
      <w:r w:rsidR="006253CA" w:rsidRPr="00770B49">
        <w:rPr>
          <w:rFonts w:ascii="Arial" w:hAnsi="Arial" w:cs="Arial"/>
        </w:rPr>
        <w:t>unik</w:t>
      </w:r>
      <w:proofErr w:type="spellEnd"/>
      <w:r w:rsidR="006253CA" w:rsidRPr="00770B49">
        <w:rPr>
          <w:rFonts w:ascii="Arial" w:hAnsi="Arial" w:cs="Arial"/>
        </w:rPr>
        <w:t>. kodas 26848)</w:t>
      </w:r>
      <w:r w:rsidR="00A0516E" w:rsidRPr="00770B49">
        <w:rPr>
          <w:rFonts w:ascii="Arial" w:hAnsi="Arial" w:cs="Arial"/>
        </w:rPr>
        <w:t xml:space="preserve">, </w:t>
      </w:r>
      <w:r w:rsidR="00A0516E" w:rsidRPr="00770B49">
        <w:rPr>
          <w:rFonts w:ascii="Arial" w:eastAsia="Times New Roman" w:hAnsi="Arial" w:cs="Arial"/>
          <w:color w:val="000000"/>
          <w:lang w:eastAsia="en-GB"/>
        </w:rPr>
        <w:t>Vilniaus m., Šv. Jono g. 12</w:t>
      </w:r>
      <w:r w:rsidR="00257977" w:rsidRPr="00770B49">
        <w:rPr>
          <w:rFonts w:ascii="Arial" w:hAnsi="Arial" w:cs="Arial"/>
        </w:rPr>
        <w:t>.</w:t>
      </w:r>
    </w:p>
    <w:p w14:paraId="6A9DFA4A" w14:textId="14BA5BFB" w:rsidR="004A0C48" w:rsidRPr="00770B49" w:rsidRDefault="004A0C48" w:rsidP="004A0C48">
      <w:pPr>
        <w:tabs>
          <w:tab w:val="left" w:pos="709"/>
        </w:tabs>
        <w:spacing w:after="0" w:line="240" w:lineRule="auto"/>
        <w:ind w:firstLine="851"/>
        <w:contextualSpacing/>
        <w:rPr>
          <w:rFonts w:ascii="Arial" w:eastAsia="Calibri" w:hAnsi="Arial" w:cs="Arial"/>
          <w:b/>
        </w:rPr>
      </w:pPr>
    </w:p>
    <w:p w14:paraId="63C1A391" w14:textId="5680B285" w:rsidR="004A0C48" w:rsidRPr="00770B49"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70B49">
        <w:rPr>
          <w:rFonts w:ascii="Arial" w:eastAsia="Calibri" w:hAnsi="Arial" w:cs="Arial"/>
          <w:b/>
        </w:rPr>
        <w:t xml:space="preserve">REIKALAVIMAI </w:t>
      </w:r>
      <w:r w:rsidR="002B4208" w:rsidRPr="00770B49">
        <w:rPr>
          <w:rFonts w:ascii="Arial" w:eastAsia="Calibri" w:hAnsi="Arial" w:cs="Arial"/>
          <w:b/>
        </w:rPr>
        <w:t>PIRKIMO OBJEKTUI</w:t>
      </w:r>
      <w:r w:rsidR="00FC30D5" w:rsidRPr="00770B49">
        <w:rPr>
          <w:rFonts w:ascii="Arial" w:eastAsia="Calibri" w:hAnsi="Arial" w:cs="Arial"/>
          <w:b/>
        </w:rPr>
        <w:t xml:space="preserve"> </w:t>
      </w:r>
    </w:p>
    <w:p w14:paraId="27F86062" w14:textId="4C3257DC" w:rsidR="008660BC" w:rsidRPr="00770B49" w:rsidRDefault="002D5BBD" w:rsidP="002D5BBD">
      <w:pPr>
        <w:spacing w:after="0" w:line="240" w:lineRule="auto"/>
        <w:jc w:val="both"/>
        <w:rPr>
          <w:rFonts w:ascii="Arial" w:eastAsia="Calibri" w:hAnsi="Arial" w:cs="Arial"/>
        </w:rPr>
      </w:pPr>
      <w:r w:rsidRPr="00770B49">
        <w:rPr>
          <w:rFonts w:ascii="Arial" w:eastAsia="Calibri" w:hAnsi="Arial" w:cs="Arial"/>
        </w:rPr>
        <w:lastRenderedPageBreak/>
        <w:t>3.1. Jei pirkimo dokumentuose naudojami konkretūs modeliai ar šaltiniai, konkretūs procesai ar prekės ženklai, patentai, tipai, konkreti kilmė ar gamyba ir pan., jie gali būti pakeisti lygiaverčiais.</w:t>
      </w:r>
      <w:r w:rsidR="00455D3D" w:rsidRPr="00770B49">
        <w:rPr>
          <w:rStyle w:val="FootnoteReference"/>
          <w:rFonts w:ascii="Arial" w:eastAsia="Calibri" w:hAnsi="Arial" w:cs="Arial"/>
        </w:rPr>
        <w:footnoteReference w:id="2"/>
      </w:r>
    </w:p>
    <w:p w14:paraId="349B4617" w14:textId="77777777" w:rsidR="008660BC" w:rsidRPr="00770B49" w:rsidRDefault="008660BC" w:rsidP="002D5BBD">
      <w:pPr>
        <w:spacing w:after="0" w:line="240" w:lineRule="auto"/>
        <w:jc w:val="both"/>
        <w:rPr>
          <w:rFonts w:ascii="Arial" w:eastAsia="Calibri" w:hAnsi="Arial" w:cs="Arial"/>
        </w:rPr>
      </w:pPr>
    </w:p>
    <w:p w14:paraId="18405614" w14:textId="1D81B70C" w:rsidR="00F63A4D" w:rsidRPr="00770B49" w:rsidRDefault="005E2F29" w:rsidP="008660BC">
      <w:pPr>
        <w:spacing w:after="0"/>
        <w:jc w:val="right"/>
        <w:rPr>
          <w:rFonts w:ascii="Arial" w:hAnsi="Arial" w:cs="Arial"/>
          <w:b/>
          <w:snapToGrid w:val="0"/>
        </w:rPr>
      </w:pPr>
      <w:r w:rsidRPr="00770B49">
        <w:rPr>
          <w:rFonts w:ascii="Arial" w:hAnsi="Arial" w:cs="Arial"/>
          <w:b/>
        </w:rPr>
        <w:t>1</w:t>
      </w:r>
      <w:r w:rsidR="00565825" w:rsidRPr="00770B49">
        <w:rPr>
          <w:rFonts w:ascii="Arial" w:hAnsi="Arial" w:cs="Arial"/>
          <w:b/>
        </w:rPr>
        <w:t xml:space="preserve"> lentelė</w:t>
      </w:r>
      <w:r w:rsidR="00565825" w:rsidRPr="00770B49">
        <w:rPr>
          <w:rFonts w:ascii="Arial" w:hAnsi="Arial" w:cs="Arial"/>
          <w:b/>
          <w:snapToGrid w:val="0"/>
        </w:rPr>
        <w:t>.</w:t>
      </w:r>
    </w:p>
    <w:tbl>
      <w:tblPr>
        <w:tblW w:w="0" w:type="auto"/>
        <w:tblCellMar>
          <w:top w:w="15" w:type="dxa"/>
          <w:left w:w="15" w:type="dxa"/>
          <w:bottom w:w="15" w:type="dxa"/>
          <w:right w:w="15" w:type="dxa"/>
        </w:tblCellMar>
        <w:tblLook w:val="04A0" w:firstRow="1" w:lastRow="0" w:firstColumn="1" w:lastColumn="0" w:noHBand="0" w:noVBand="1"/>
      </w:tblPr>
      <w:tblGrid>
        <w:gridCol w:w="561"/>
        <w:gridCol w:w="9067"/>
      </w:tblGrid>
      <w:tr w:rsidR="00EE29B1" w:rsidRPr="00770B49" w14:paraId="444BC8B9" w14:textId="77777777" w:rsidTr="008660BC">
        <w:trPr>
          <w:trHeight w:val="52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770B49" w:rsidRDefault="006B726E" w:rsidP="008660BC">
            <w:pPr>
              <w:spacing w:after="0"/>
              <w:jc w:val="center"/>
              <w:rPr>
                <w:rFonts w:ascii="Arial" w:hAnsi="Arial" w:cs="Arial"/>
                <w:b/>
                <w:color w:val="000000"/>
              </w:rPr>
            </w:pPr>
            <w:r w:rsidRPr="00770B49">
              <w:rPr>
                <w:rFonts w:ascii="Arial" w:hAnsi="Arial" w:cs="Arial"/>
                <w:b/>
                <w:color w:val="000000"/>
              </w:rPr>
              <w:t>Eil.</w:t>
            </w:r>
          </w:p>
          <w:p w14:paraId="226149CF" w14:textId="77777777" w:rsidR="006B726E" w:rsidRPr="00770B49" w:rsidRDefault="006B726E" w:rsidP="008660BC">
            <w:pPr>
              <w:spacing w:after="0"/>
              <w:jc w:val="center"/>
              <w:rPr>
                <w:rFonts w:ascii="Arial" w:hAnsi="Arial" w:cs="Arial"/>
                <w:b/>
                <w:color w:val="000000"/>
              </w:rPr>
            </w:pPr>
            <w:r w:rsidRPr="00770B49">
              <w:rPr>
                <w:rFonts w:ascii="Arial" w:hAnsi="Arial" w:cs="Arial"/>
                <w:b/>
                <w:color w:val="000000"/>
              </w:rPr>
              <w:t>Nr.</w:t>
            </w:r>
          </w:p>
        </w:tc>
        <w:tc>
          <w:tcPr>
            <w:tcW w:w="9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770B49" w:rsidRDefault="006B726E" w:rsidP="008660BC">
            <w:pPr>
              <w:spacing w:after="0"/>
              <w:jc w:val="center"/>
              <w:rPr>
                <w:rFonts w:ascii="Arial" w:hAnsi="Arial" w:cs="Arial"/>
                <w:b/>
                <w:color w:val="000000"/>
              </w:rPr>
            </w:pPr>
            <w:r w:rsidRPr="00770B49">
              <w:rPr>
                <w:rFonts w:ascii="Arial" w:hAnsi="Arial" w:cs="Arial"/>
                <w:b/>
                <w:color w:val="000000"/>
              </w:rPr>
              <w:t>Aprašymas ir reikalavimai</w:t>
            </w:r>
          </w:p>
        </w:tc>
      </w:tr>
      <w:tr w:rsidR="00EE29B1" w:rsidRPr="00770B49" w14:paraId="28026BB0" w14:textId="77777777" w:rsidTr="00EE29B1">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03D85" w14:textId="77777777" w:rsidR="00615413" w:rsidRPr="00770B49" w:rsidRDefault="00615413" w:rsidP="008660BC">
            <w:pPr>
              <w:spacing w:after="0" w:line="240" w:lineRule="auto"/>
              <w:jc w:val="center"/>
              <w:rPr>
                <w:rFonts w:ascii="Arial" w:eastAsia="Times New Roman" w:hAnsi="Arial" w:cs="Arial"/>
                <w:lang w:eastAsia="lt-LT"/>
              </w:rPr>
            </w:pPr>
            <w:r w:rsidRPr="00770B49">
              <w:rPr>
                <w:rFonts w:ascii="Arial" w:eastAsia="Times New Roman" w:hAnsi="Arial" w:cs="Arial"/>
                <w:color w:val="000000"/>
                <w:lang w:eastAsia="lt-LT"/>
              </w:rPr>
              <w:t>1.</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4E8C3" w14:textId="67998A98" w:rsidR="00615413" w:rsidRPr="00770B49" w:rsidRDefault="00A7558E" w:rsidP="008660BC">
            <w:pPr>
              <w:spacing w:after="0" w:line="240" w:lineRule="auto"/>
              <w:jc w:val="both"/>
              <w:rPr>
                <w:rFonts w:ascii="Arial" w:eastAsia="Times New Roman" w:hAnsi="Arial" w:cs="Arial"/>
                <w:color w:val="000000" w:themeColor="text1"/>
                <w:lang w:eastAsia="lt-LT"/>
              </w:rPr>
            </w:pPr>
            <w:r>
              <w:rPr>
                <w:rFonts w:ascii="Arial" w:eastAsia="Times New Roman" w:hAnsi="Arial" w:cs="Arial"/>
                <w:color w:val="000000" w:themeColor="text1"/>
                <w:lang w:eastAsia="lt-LT"/>
              </w:rPr>
              <w:t>Rangovas</w:t>
            </w:r>
            <w:r w:rsidR="00B30B93">
              <w:rPr>
                <w:rFonts w:ascii="Arial" w:eastAsia="Times New Roman" w:hAnsi="Arial" w:cs="Arial"/>
                <w:color w:val="000000" w:themeColor="text1"/>
                <w:lang w:eastAsia="lt-LT"/>
              </w:rPr>
              <w:t xml:space="preserve"> įsipareigoja </w:t>
            </w:r>
            <w:r w:rsidR="00D55ECF" w:rsidRPr="00770B49">
              <w:rPr>
                <w:rFonts w:ascii="Arial" w:eastAsia="Times New Roman" w:hAnsi="Arial" w:cs="Arial"/>
                <w:color w:val="000000" w:themeColor="text1"/>
                <w:lang w:eastAsia="lt-LT"/>
              </w:rPr>
              <w:t>Darbus vykdyti darbo laiką</w:t>
            </w:r>
            <w:r w:rsidR="00BB3ADF" w:rsidRPr="00770B49">
              <w:rPr>
                <w:rFonts w:ascii="Arial" w:eastAsia="Times New Roman" w:hAnsi="Arial" w:cs="Arial"/>
                <w:color w:val="000000" w:themeColor="text1"/>
                <w:lang w:eastAsia="lt-LT"/>
              </w:rPr>
              <w:t xml:space="preserve"> </w:t>
            </w:r>
            <w:r w:rsidR="00FB4379" w:rsidRPr="00770B49">
              <w:rPr>
                <w:rFonts w:ascii="Arial" w:eastAsia="Times New Roman" w:hAnsi="Arial" w:cs="Arial"/>
                <w:color w:val="000000" w:themeColor="text1"/>
                <w:lang w:eastAsia="lt-LT"/>
              </w:rPr>
              <w:t>suderinus</w:t>
            </w:r>
            <w:r w:rsidR="00BB3ADF" w:rsidRPr="00770B49">
              <w:rPr>
                <w:rFonts w:ascii="Arial" w:eastAsia="Times New Roman" w:hAnsi="Arial" w:cs="Arial"/>
                <w:color w:val="000000" w:themeColor="text1"/>
                <w:lang w:eastAsia="lt-LT"/>
              </w:rPr>
              <w:t xml:space="preserve"> su </w:t>
            </w:r>
            <w:r w:rsidR="008923D5" w:rsidRPr="00770B49">
              <w:rPr>
                <w:rFonts w:ascii="Arial" w:eastAsia="Times New Roman" w:hAnsi="Arial" w:cs="Arial"/>
                <w:color w:val="000000" w:themeColor="text1"/>
                <w:lang w:eastAsia="lt-LT"/>
              </w:rPr>
              <w:t>Sutartyje nurodytu, atsakingu už Sutarties vyk</w:t>
            </w:r>
            <w:r w:rsidR="00241EFB" w:rsidRPr="00770B49">
              <w:rPr>
                <w:rFonts w:ascii="Arial" w:eastAsia="Times New Roman" w:hAnsi="Arial" w:cs="Arial"/>
                <w:color w:val="000000" w:themeColor="text1"/>
                <w:lang w:eastAsia="lt-LT"/>
              </w:rPr>
              <w:t>d</w:t>
            </w:r>
            <w:r w:rsidR="008923D5" w:rsidRPr="00770B49">
              <w:rPr>
                <w:rFonts w:ascii="Arial" w:eastAsia="Times New Roman" w:hAnsi="Arial" w:cs="Arial"/>
                <w:color w:val="000000" w:themeColor="text1"/>
                <w:lang w:eastAsia="lt-LT"/>
              </w:rPr>
              <w:t xml:space="preserve">ymą </w:t>
            </w:r>
            <w:r w:rsidR="00BB3ADF" w:rsidRPr="00770B49">
              <w:rPr>
                <w:rFonts w:ascii="Arial" w:eastAsia="Times New Roman" w:hAnsi="Arial" w:cs="Arial"/>
                <w:color w:val="000000" w:themeColor="text1"/>
                <w:lang w:eastAsia="lt-LT"/>
              </w:rPr>
              <w:t>Užsakov</w:t>
            </w:r>
            <w:r w:rsidR="008923D5" w:rsidRPr="00770B49">
              <w:rPr>
                <w:rFonts w:ascii="Arial" w:eastAsia="Times New Roman" w:hAnsi="Arial" w:cs="Arial"/>
                <w:color w:val="000000" w:themeColor="text1"/>
                <w:lang w:eastAsia="lt-LT"/>
              </w:rPr>
              <w:t>o asmeniu</w:t>
            </w:r>
            <w:r w:rsidR="004F0583" w:rsidRPr="00770B49">
              <w:rPr>
                <w:rFonts w:ascii="Arial" w:eastAsia="Times New Roman" w:hAnsi="Arial" w:cs="Arial"/>
                <w:color w:val="000000" w:themeColor="text1"/>
                <w:lang w:eastAsia="lt-LT"/>
              </w:rPr>
              <w:t xml:space="preserve">. </w:t>
            </w:r>
            <w:r w:rsidR="00FB4379" w:rsidRPr="00770B49">
              <w:rPr>
                <w:rFonts w:ascii="Arial" w:eastAsia="Times New Roman" w:hAnsi="Arial" w:cs="Arial"/>
                <w:color w:val="000000" w:themeColor="text1"/>
                <w:lang w:eastAsia="lt-LT"/>
              </w:rPr>
              <w:t xml:space="preserve">Darbai neturi trukdyti Bažnyčios funkcinei ir akademinei veiklai. </w:t>
            </w:r>
          </w:p>
        </w:tc>
      </w:tr>
      <w:tr w:rsidR="00EE29B1" w:rsidRPr="00770B49" w14:paraId="47260F07" w14:textId="77777777" w:rsidTr="00EE29B1">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EA1986" w14:textId="77777777" w:rsidR="00615413" w:rsidRPr="00770B49" w:rsidRDefault="00615413" w:rsidP="008660BC">
            <w:pPr>
              <w:spacing w:after="0" w:line="240" w:lineRule="auto"/>
              <w:jc w:val="center"/>
              <w:rPr>
                <w:rFonts w:ascii="Arial" w:eastAsia="Times New Roman" w:hAnsi="Arial" w:cs="Arial"/>
                <w:lang w:eastAsia="lt-LT"/>
              </w:rPr>
            </w:pPr>
            <w:r w:rsidRPr="00770B49">
              <w:rPr>
                <w:rFonts w:ascii="Arial" w:eastAsia="Times New Roman" w:hAnsi="Arial" w:cs="Arial"/>
                <w:color w:val="000000"/>
                <w:lang w:eastAsia="lt-LT"/>
              </w:rPr>
              <w:t>2.</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E21AAC" w14:textId="53B33A31" w:rsidR="00615413" w:rsidRPr="00770B49" w:rsidRDefault="00A7558E" w:rsidP="00942A57">
            <w:pPr>
              <w:tabs>
                <w:tab w:val="left" w:pos="426"/>
              </w:tabs>
              <w:spacing w:after="0" w:line="240" w:lineRule="auto"/>
              <w:jc w:val="both"/>
              <w:rPr>
                <w:rFonts w:ascii="Arial" w:eastAsia="Times New Roman" w:hAnsi="Arial" w:cs="Arial"/>
                <w:color w:val="FF0000"/>
                <w:lang w:eastAsia="lt-LT"/>
              </w:rPr>
            </w:pPr>
            <w:r>
              <w:rPr>
                <w:rFonts w:ascii="Arial" w:hAnsi="Arial" w:cs="Arial"/>
                <w:iCs/>
                <w:color w:val="000000" w:themeColor="text1"/>
              </w:rPr>
              <w:t xml:space="preserve">Rangovas turi </w:t>
            </w:r>
            <w:r w:rsidR="00942A57" w:rsidRPr="00770B49">
              <w:rPr>
                <w:rFonts w:ascii="Arial" w:hAnsi="Arial" w:cs="Arial"/>
                <w:iCs/>
                <w:color w:val="000000" w:themeColor="text1"/>
              </w:rPr>
              <w:t xml:space="preserve">Darbų </w:t>
            </w:r>
            <w:r w:rsidR="00120E3E" w:rsidRPr="00770B49">
              <w:rPr>
                <w:rFonts w:ascii="Arial" w:hAnsi="Arial" w:cs="Arial"/>
                <w:iCs/>
                <w:color w:val="000000" w:themeColor="text1"/>
              </w:rPr>
              <w:t>m</w:t>
            </w:r>
            <w:r w:rsidR="00942A57" w:rsidRPr="00770B49">
              <w:rPr>
                <w:rFonts w:ascii="Arial" w:hAnsi="Arial" w:cs="Arial"/>
                <w:iCs/>
                <w:color w:val="000000" w:themeColor="text1"/>
              </w:rPr>
              <w:t xml:space="preserve">etu </w:t>
            </w:r>
            <w:r w:rsidRPr="00770B49">
              <w:rPr>
                <w:rFonts w:ascii="Arial" w:hAnsi="Arial" w:cs="Arial"/>
                <w:iCs/>
                <w:color w:val="000000" w:themeColor="text1"/>
              </w:rPr>
              <w:t>statybviet</w:t>
            </w:r>
            <w:r>
              <w:rPr>
                <w:rFonts w:ascii="Arial" w:hAnsi="Arial" w:cs="Arial"/>
                <w:iCs/>
                <w:color w:val="000000" w:themeColor="text1"/>
              </w:rPr>
              <w:t>ę</w:t>
            </w:r>
            <w:r w:rsidRPr="00770B49">
              <w:rPr>
                <w:rFonts w:ascii="Arial" w:hAnsi="Arial" w:cs="Arial"/>
                <w:iCs/>
                <w:color w:val="000000" w:themeColor="text1"/>
              </w:rPr>
              <w:t xml:space="preserve"> </w:t>
            </w:r>
            <w:r w:rsidR="00942A57" w:rsidRPr="00770B49">
              <w:rPr>
                <w:rFonts w:ascii="Arial" w:hAnsi="Arial" w:cs="Arial"/>
                <w:iCs/>
                <w:color w:val="000000" w:themeColor="text1"/>
              </w:rPr>
              <w:t>aptvert</w:t>
            </w:r>
            <w:r>
              <w:rPr>
                <w:rFonts w:ascii="Arial" w:hAnsi="Arial" w:cs="Arial"/>
                <w:iCs/>
                <w:color w:val="000000" w:themeColor="text1"/>
              </w:rPr>
              <w:t>i</w:t>
            </w:r>
            <w:r w:rsidR="00942A57" w:rsidRPr="00770B49">
              <w:rPr>
                <w:rFonts w:ascii="Arial" w:hAnsi="Arial" w:cs="Arial"/>
                <w:iCs/>
                <w:color w:val="000000" w:themeColor="text1"/>
              </w:rPr>
              <w:t xml:space="preserve"> pagal Aptvėrimo projektą (Techninės specifikacijos priedas Nr. 3</w:t>
            </w:r>
            <w:r w:rsidR="00AD1964" w:rsidRPr="00770B49">
              <w:rPr>
                <w:rFonts w:ascii="Arial" w:hAnsi="Arial" w:cs="Arial"/>
                <w:iCs/>
                <w:color w:val="000000" w:themeColor="text1"/>
              </w:rPr>
              <w:t>)</w:t>
            </w:r>
            <w:r w:rsidR="00C43883" w:rsidRPr="00770B49">
              <w:rPr>
                <w:rFonts w:ascii="Arial" w:hAnsi="Arial" w:cs="Arial"/>
                <w:iCs/>
                <w:color w:val="000000" w:themeColor="text1"/>
              </w:rPr>
              <w:t xml:space="preserve">. Aptvėrimo </w:t>
            </w:r>
            <w:r w:rsidR="00CA400A" w:rsidRPr="00770B49">
              <w:rPr>
                <w:rFonts w:ascii="Arial" w:hAnsi="Arial" w:cs="Arial"/>
                <w:iCs/>
                <w:color w:val="000000" w:themeColor="text1"/>
              </w:rPr>
              <w:t>segmentai turi būti visada tvarkingi ir estetiški</w:t>
            </w:r>
            <w:r w:rsidR="00CC00CA">
              <w:rPr>
                <w:rFonts w:ascii="Arial" w:hAnsi="Arial" w:cs="Arial"/>
                <w:iCs/>
                <w:color w:val="000000" w:themeColor="text1"/>
              </w:rPr>
              <w:t xml:space="preserve">. </w:t>
            </w:r>
          </w:p>
        </w:tc>
      </w:tr>
      <w:tr w:rsidR="00EE29B1" w:rsidRPr="00770B49" w14:paraId="6587A64C" w14:textId="77777777" w:rsidTr="00EE29B1">
        <w:trPr>
          <w:trHeight w:val="60"/>
        </w:trPr>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1B5184" w14:textId="2FF524D7" w:rsidR="00B771B7" w:rsidRPr="00770B49" w:rsidRDefault="006B726E" w:rsidP="00B771B7">
            <w:pPr>
              <w:spacing w:after="0" w:line="240" w:lineRule="auto"/>
              <w:jc w:val="center"/>
              <w:rPr>
                <w:rFonts w:ascii="Arial" w:eastAsia="Times New Roman" w:hAnsi="Arial" w:cs="Arial"/>
                <w:color w:val="000000"/>
                <w:lang w:eastAsia="lt-LT"/>
              </w:rPr>
            </w:pPr>
            <w:r w:rsidRPr="00770B49">
              <w:rPr>
                <w:rFonts w:ascii="Arial" w:eastAsia="Times New Roman" w:hAnsi="Arial" w:cs="Arial"/>
                <w:color w:val="000000"/>
                <w:lang w:eastAsia="lt-LT"/>
              </w:rPr>
              <w:t>3. </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303DB" w14:textId="4D68DBBF" w:rsidR="006B726E" w:rsidRPr="00770B49" w:rsidRDefault="001C434F" w:rsidP="008660BC">
            <w:pPr>
              <w:spacing w:after="0" w:line="240" w:lineRule="auto"/>
              <w:jc w:val="both"/>
              <w:rPr>
                <w:rFonts w:ascii="Arial" w:eastAsia="Times New Roman" w:hAnsi="Arial" w:cs="Arial"/>
                <w:color w:val="000000" w:themeColor="text1"/>
                <w:lang w:eastAsia="lt-LT"/>
              </w:rPr>
            </w:pPr>
            <w:r>
              <w:rPr>
                <w:rFonts w:ascii="Arial" w:eastAsia="Times New Roman" w:hAnsi="Arial" w:cs="Arial"/>
                <w:color w:val="000000" w:themeColor="text1"/>
                <w:lang w:eastAsia="lt-LT"/>
              </w:rPr>
              <w:t>Rangovas turi s</w:t>
            </w:r>
            <w:r w:rsidR="00D55ECF" w:rsidRPr="00770B49">
              <w:rPr>
                <w:rFonts w:ascii="Arial" w:eastAsia="Times New Roman" w:hAnsi="Arial" w:cs="Arial"/>
                <w:color w:val="000000" w:themeColor="text1"/>
                <w:lang w:eastAsia="lt-LT"/>
              </w:rPr>
              <w:t xml:space="preserve">tatybines atliekas </w:t>
            </w:r>
            <w:r w:rsidR="00AD1964" w:rsidRPr="00770B49">
              <w:rPr>
                <w:rFonts w:ascii="Arial" w:eastAsia="Times New Roman" w:hAnsi="Arial" w:cs="Arial"/>
                <w:color w:val="000000" w:themeColor="text1"/>
                <w:lang w:eastAsia="lt-LT"/>
              </w:rPr>
              <w:t xml:space="preserve">ir statybines medžiagas </w:t>
            </w:r>
            <w:r w:rsidR="00D55ECF" w:rsidRPr="00770B49">
              <w:rPr>
                <w:rFonts w:ascii="Arial" w:eastAsia="Times New Roman" w:hAnsi="Arial" w:cs="Arial"/>
                <w:color w:val="000000" w:themeColor="text1"/>
                <w:lang w:eastAsia="lt-LT"/>
              </w:rPr>
              <w:t xml:space="preserve">sandėliuoti </w:t>
            </w:r>
            <w:r w:rsidR="00AD1964" w:rsidRPr="00770B49">
              <w:rPr>
                <w:rFonts w:ascii="Arial" w:eastAsia="Times New Roman" w:hAnsi="Arial" w:cs="Arial"/>
                <w:color w:val="000000" w:themeColor="text1"/>
                <w:lang w:eastAsia="lt-LT"/>
              </w:rPr>
              <w:t xml:space="preserve">tik </w:t>
            </w:r>
            <w:r w:rsidR="00E762AE" w:rsidRPr="00770B49">
              <w:rPr>
                <w:rFonts w:ascii="Arial" w:eastAsia="Times New Roman" w:hAnsi="Arial" w:cs="Arial"/>
                <w:color w:val="000000" w:themeColor="text1"/>
                <w:lang w:eastAsia="lt-LT"/>
              </w:rPr>
              <w:t>Statybvietės plane</w:t>
            </w:r>
            <w:r w:rsidR="00F030D5">
              <w:rPr>
                <w:rFonts w:ascii="Arial" w:eastAsia="Times New Roman" w:hAnsi="Arial" w:cs="Arial"/>
                <w:color w:val="000000" w:themeColor="text1"/>
                <w:lang w:eastAsia="lt-LT"/>
              </w:rPr>
              <w:t xml:space="preserve">, kuris bus patvirtintas kartu su </w:t>
            </w:r>
            <w:r w:rsidR="005A7F84">
              <w:rPr>
                <w:rFonts w:ascii="Arial" w:eastAsia="Times New Roman" w:hAnsi="Arial" w:cs="Arial"/>
                <w:color w:val="000000" w:themeColor="text1"/>
                <w:lang w:eastAsia="lt-LT"/>
              </w:rPr>
              <w:t xml:space="preserve">Rangovo parengtu pasirengimo statybai ir </w:t>
            </w:r>
            <w:r w:rsidR="00AD16F0">
              <w:rPr>
                <w:rFonts w:ascii="Arial" w:eastAsia="Times New Roman" w:hAnsi="Arial" w:cs="Arial"/>
                <w:color w:val="000000" w:themeColor="text1"/>
                <w:lang w:eastAsia="lt-LT"/>
              </w:rPr>
              <w:t>darbų organizavimo projektu,</w:t>
            </w:r>
            <w:r w:rsidR="00E762AE" w:rsidRPr="00770B49">
              <w:rPr>
                <w:rFonts w:ascii="Arial" w:eastAsia="Times New Roman" w:hAnsi="Arial" w:cs="Arial"/>
                <w:color w:val="000000" w:themeColor="text1"/>
                <w:lang w:eastAsia="lt-LT"/>
              </w:rPr>
              <w:t xml:space="preserve"> nurodytose vietose</w:t>
            </w:r>
            <w:r w:rsidR="00AC4B7C" w:rsidRPr="00770B49">
              <w:rPr>
                <w:rFonts w:ascii="Arial" w:eastAsia="Times New Roman" w:hAnsi="Arial" w:cs="Arial"/>
                <w:color w:val="000000" w:themeColor="text1"/>
                <w:lang w:eastAsia="lt-LT"/>
              </w:rPr>
              <w:t>.</w:t>
            </w:r>
            <w:r w:rsidR="00E762AE" w:rsidRPr="00770B49">
              <w:rPr>
                <w:rFonts w:ascii="Arial" w:eastAsia="Times New Roman" w:hAnsi="Arial" w:cs="Arial"/>
                <w:color w:val="000000" w:themeColor="text1"/>
                <w:lang w:eastAsia="lt-LT"/>
              </w:rPr>
              <w:t xml:space="preserve"> </w:t>
            </w:r>
            <w:r w:rsidR="00C718BA" w:rsidRPr="00770B49">
              <w:rPr>
                <w:rFonts w:ascii="Arial" w:eastAsia="Times New Roman" w:hAnsi="Arial" w:cs="Arial"/>
                <w:color w:val="000000" w:themeColor="text1"/>
                <w:lang w:eastAsia="lt-LT"/>
              </w:rPr>
              <w:t>T</w:t>
            </w:r>
            <w:r w:rsidR="00DA66D2" w:rsidRPr="00770B49">
              <w:rPr>
                <w:rFonts w:ascii="Arial" w:eastAsia="Times New Roman" w:hAnsi="Arial" w:cs="Arial"/>
                <w:color w:val="000000" w:themeColor="text1"/>
                <w:lang w:eastAsia="lt-LT"/>
              </w:rPr>
              <w:t xml:space="preserve">ransporto stovėjimas </w:t>
            </w:r>
            <w:r w:rsidR="00E762AE" w:rsidRPr="00770B49">
              <w:rPr>
                <w:rFonts w:ascii="Arial" w:eastAsia="Times New Roman" w:hAnsi="Arial" w:cs="Arial"/>
                <w:color w:val="000000" w:themeColor="text1"/>
                <w:lang w:eastAsia="lt-LT"/>
              </w:rPr>
              <w:t>Užsakovo teritorij</w:t>
            </w:r>
            <w:r w:rsidR="00C718BA" w:rsidRPr="00770B49">
              <w:rPr>
                <w:rFonts w:ascii="Arial" w:eastAsia="Times New Roman" w:hAnsi="Arial" w:cs="Arial"/>
                <w:color w:val="000000" w:themeColor="text1"/>
                <w:lang w:eastAsia="lt-LT"/>
              </w:rPr>
              <w:t>oje</w:t>
            </w:r>
            <w:r w:rsidR="00E762AE" w:rsidRPr="00770B49">
              <w:rPr>
                <w:rFonts w:ascii="Arial" w:eastAsia="Times New Roman" w:hAnsi="Arial" w:cs="Arial"/>
                <w:color w:val="000000" w:themeColor="text1"/>
                <w:lang w:eastAsia="lt-LT"/>
              </w:rPr>
              <w:t xml:space="preserve"> yra griežtai draudžiamas. </w:t>
            </w:r>
            <w:r w:rsidR="002A562A" w:rsidRPr="00770B49">
              <w:rPr>
                <w:rFonts w:ascii="Arial" w:eastAsia="Times New Roman" w:hAnsi="Arial" w:cs="Arial"/>
                <w:color w:val="000000" w:themeColor="text1"/>
                <w:lang w:eastAsia="lt-LT"/>
              </w:rPr>
              <w:t xml:space="preserve">Medžiagų iškrovimui </w:t>
            </w:r>
            <w:r w:rsidR="00CE0AFB" w:rsidRPr="00770B49">
              <w:rPr>
                <w:rFonts w:ascii="Arial" w:eastAsia="Times New Roman" w:hAnsi="Arial" w:cs="Arial"/>
                <w:color w:val="000000" w:themeColor="text1"/>
                <w:lang w:eastAsia="lt-LT"/>
              </w:rPr>
              <w:t xml:space="preserve">reikalingą </w:t>
            </w:r>
            <w:r w:rsidR="00AC4B7C" w:rsidRPr="00770B49">
              <w:rPr>
                <w:rFonts w:ascii="Arial" w:eastAsia="Times New Roman" w:hAnsi="Arial" w:cs="Arial"/>
                <w:color w:val="000000" w:themeColor="text1"/>
                <w:lang w:eastAsia="lt-LT"/>
              </w:rPr>
              <w:t xml:space="preserve">laikiną </w:t>
            </w:r>
            <w:r w:rsidR="00CE0AFB" w:rsidRPr="00770B49">
              <w:rPr>
                <w:rFonts w:ascii="Arial" w:eastAsia="Times New Roman" w:hAnsi="Arial" w:cs="Arial"/>
                <w:color w:val="000000" w:themeColor="text1"/>
                <w:lang w:eastAsia="lt-LT"/>
              </w:rPr>
              <w:t xml:space="preserve">transporto įvažiavimą </w:t>
            </w:r>
            <w:r w:rsidR="00A8740E" w:rsidRPr="00770B49">
              <w:rPr>
                <w:rFonts w:ascii="Arial" w:eastAsia="Times New Roman" w:hAnsi="Arial" w:cs="Arial"/>
                <w:color w:val="000000" w:themeColor="text1"/>
                <w:lang w:eastAsia="lt-LT"/>
              </w:rPr>
              <w:t xml:space="preserve">į Užsakovo </w:t>
            </w:r>
            <w:r w:rsidR="00CE0AFB" w:rsidRPr="00770B49">
              <w:rPr>
                <w:rFonts w:ascii="Arial" w:eastAsia="Times New Roman" w:hAnsi="Arial" w:cs="Arial"/>
                <w:color w:val="000000" w:themeColor="text1"/>
                <w:lang w:eastAsia="lt-LT"/>
              </w:rPr>
              <w:t xml:space="preserve">teritoriją Rangovas privalo suderinti </w:t>
            </w:r>
            <w:r w:rsidR="00A8740E" w:rsidRPr="00770B49">
              <w:rPr>
                <w:rFonts w:ascii="Arial" w:eastAsia="Times New Roman" w:hAnsi="Arial" w:cs="Arial"/>
                <w:color w:val="000000" w:themeColor="text1"/>
                <w:lang w:eastAsia="lt-LT"/>
              </w:rPr>
              <w:t>iš anksto</w:t>
            </w:r>
            <w:r w:rsidR="00AC4B7C" w:rsidRPr="00770B49">
              <w:rPr>
                <w:rFonts w:ascii="Arial" w:eastAsia="Times New Roman" w:hAnsi="Arial" w:cs="Arial"/>
                <w:color w:val="000000" w:themeColor="text1"/>
                <w:lang w:eastAsia="lt-LT"/>
              </w:rPr>
              <w:t xml:space="preserve"> su Sutartyje nurodytu, atsakingu už Sutarties vykdymą Užsakovo asmeniu</w:t>
            </w:r>
            <w:r w:rsidR="00A8740E" w:rsidRPr="00770B49">
              <w:rPr>
                <w:rFonts w:ascii="Arial" w:eastAsia="Times New Roman" w:hAnsi="Arial" w:cs="Arial"/>
                <w:color w:val="000000" w:themeColor="text1"/>
                <w:lang w:eastAsia="lt-LT"/>
              </w:rPr>
              <w:t xml:space="preserve">. </w:t>
            </w:r>
          </w:p>
        </w:tc>
      </w:tr>
      <w:tr w:rsidR="00D638E6" w:rsidRPr="00770B49" w14:paraId="6143629F" w14:textId="77777777" w:rsidTr="00EE29B1">
        <w:trPr>
          <w:trHeight w:val="60"/>
        </w:trPr>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D3654F" w14:textId="20C0FF05" w:rsidR="00882D0D" w:rsidRPr="00770B49" w:rsidRDefault="008C3619" w:rsidP="008C3619">
            <w:pPr>
              <w:spacing w:after="0" w:line="240" w:lineRule="auto"/>
              <w:rPr>
                <w:rFonts w:ascii="Arial" w:eastAsia="Times New Roman" w:hAnsi="Arial" w:cs="Arial"/>
                <w:color w:val="000000"/>
                <w:lang w:eastAsia="lt-LT"/>
              </w:rPr>
            </w:pPr>
            <w:r w:rsidRPr="00770B49">
              <w:rPr>
                <w:rFonts w:ascii="Arial" w:eastAsia="Times New Roman" w:hAnsi="Arial" w:cs="Arial"/>
                <w:color w:val="000000"/>
                <w:lang w:eastAsia="lt-LT"/>
              </w:rPr>
              <w:t>4.</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25E2B" w14:textId="38671C00" w:rsidR="00D638E6" w:rsidRPr="00770B49" w:rsidRDefault="001C4861" w:rsidP="008660BC">
            <w:pPr>
              <w:spacing w:after="0" w:line="240" w:lineRule="auto"/>
              <w:jc w:val="both"/>
              <w:rPr>
                <w:rFonts w:ascii="Arial" w:eastAsia="Times New Roman" w:hAnsi="Arial" w:cs="Arial"/>
                <w:color w:val="000000" w:themeColor="text1"/>
                <w:lang w:eastAsia="lt-LT"/>
              </w:rPr>
            </w:pPr>
            <w:r w:rsidRPr="00770B49">
              <w:rPr>
                <w:rFonts w:ascii="Arial" w:eastAsia="Times New Roman" w:hAnsi="Arial" w:cs="Arial"/>
                <w:color w:val="000000" w:themeColor="text1"/>
                <w:lang w:eastAsia="lt-LT"/>
              </w:rPr>
              <w:t xml:space="preserve">Apie galimus triukšmingus </w:t>
            </w:r>
            <w:r w:rsidR="00942002">
              <w:rPr>
                <w:rFonts w:ascii="Arial" w:eastAsia="Times New Roman" w:hAnsi="Arial" w:cs="Arial"/>
                <w:color w:val="000000" w:themeColor="text1"/>
                <w:lang w:eastAsia="lt-LT"/>
              </w:rPr>
              <w:t>D</w:t>
            </w:r>
            <w:r w:rsidRPr="00770B49">
              <w:rPr>
                <w:rFonts w:ascii="Arial" w:eastAsia="Times New Roman" w:hAnsi="Arial" w:cs="Arial"/>
                <w:color w:val="000000" w:themeColor="text1"/>
                <w:lang w:eastAsia="lt-LT"/>
              </w:rPr>
              <w:t xml:space="preserve">arbus </w:t>
            </w:r>
            <w:r w:rsidR="007C7040">
              <w:rPr>
                <w:rFonts w:ascii="Arial" w:eastAsia="Times New Roman" w:hAnsi="Arial" w:cs="Arial"/>
                <w:color w:val="000000" w:themeColor="text1"/>
                <w:lang w:eastAsia="lt-LT"/>
              </w:rPr>
              <w:t xml:space="preserve">Rangovas turi </w:t>
            </w:r>
            <w:r w:rsidR="008727E0" w:rsidRPr="00770B49">
              <w:rPr>
                <w:rFonts w:ascii="Arial" w:eastAsia="Times New Roman" w:hAnsi="Arial" w:cs="Arial"/>
                <w:color w:val="000000" w:themeColor="text1"/>
                <w:lang w:eastAsia="lt-LT"/>
              </w:rPr>
              <w:t>info</w:t>
            </w:r>
            <w:r w:rsidR="005E1470" w:rsidRPr="00770B49">
              <w:rPr>
                <w:rFonts w:ascii="Arial" w:eastAsia="Times New Roman" w:hAnsi="Arial" w:cs="Arial"/>
                <w:color w:val="000000" w:themeColor="text1"/>
                <w:lang w:eastAsia="lt-LT"/>
              </w:rPr>
              <w:t>r</w:t>
            </w:r>
            <w:r w:rsidR="008727E0" w:rsidRPr="00770B49">
              <w:rPr>
                <w:rFonts w:ascii="Arial" w:eastAsia="Times New Roman" w:hAnsi="Arial" w:cs="Arial"/>
                <w:color w:val="000000" w:themeColor="text1"/>
                <w:lang w:eastAsia="lt-LT"/>
              </w:rPr>
              <w:t>muoti</w:t>
            </w:r>
            <w:r w:rsidRPr="00770B49">
              <w:rPr>
                <w:rFonts w:ascii="Arial" w:eastAsia="Times New Roman" w:hAnsi="Arial" w:cs="Arial"/>
                <w:color w:val="000000" w:themeColor="text1"/>
                <w:lang w:eastAsia="lt-LT"/>
              </w:rPr>
              <w:t xml:space="preserve"> </w:t>
            </w:r>
            <w:r w:rsidR="00AC4B7C" w:rsidRPr="00770B49">
              <w:rPr>
                <w:rFonts w:ascii="Arial" w:eastAsia="Times New Roman" w:hAnsi="Arial" w:cs="Arial"/>
                <w:color w:val="000000" w:themeColor="text1"/>
                <w:lang w:eastAsia="lt-LT"/>
              </w:rPr>
              <w:t xml:space="preserve">atsakingą </w:t>
            </w:r>
            <w:r w:rsidRPr="00770B49">
              <w:rPr>
                <w:rFonts w:ascii="Arial" w:eastAsia="Times New Roman" w:hAnsi="Arial" w:cs="Arial"/>
                <w:color w:val="000000" w:themeColor="text1"/>
                <w:lang w:eastAsia="lt-LT"/>
              </w:rPr>
              <w:t xml:space="preserve">už </w:t>
            </w:r>
            <w:r w:rsidR="00AC4B7C" w:rsidRPr="00770B49">
              <w:rPr>
                <w:rFonts w:ascii="Arial" w:eastAsia="Times New Roman" w:hAnsi="Arial" w:cs="Arial"/>
                <w:color w:val="000000" w:themeColor="text1"/>
                <w:lang w:eastAsia="lt-LT"/>
              </w:rPr>
              <w:t>S</w:t>
            </w:r>
            <w:r w:rsidRPr="00770B49">
              <w:rPr>
                <w:rFonts w:ascii="Arial" w:eastAsia="Times New Roman" w:hAnsi="Arial" w:cs="Arial"/>
                <w:color w:val="000000" w:themeColor="text1"/>
                <w:lang w:eastAsia="lt-LT"/>
              </w:rPr>
              <w:t xml:space="preserve">utarties vykdymą </w:t>
            </w:r>
            <w:r w:rsidR="00AC4B7C" w:rsidRPr="00770B49">
              <w:rPr>
                <w:rFonts w:ascii="Arial" w:eastAsia="Times New Roman" w:hAnsi="Arial" w:cs="Arial"/>
                <w:color w:val="000000" w:themeColor="text1"/>
                <w:lang w:eastAsia="lt-LT"/>
              </w:rPr>
              <w:t xml:space="preserve">Užsakovo </w:t>
            </w:r>
            <w:r w:rsidRPr="00770B49">
              <w:rPr>
                <w:rFonts w:ascii="Arial" w:eastAsia="Times New Roman" w:hAnsi="Arial" w:cs="Arial"/>
                <w:color w:val="000000" w:themeColor="text1"/>
                <w:lang w:eastAsia="lt-LT"/>
              </w:rPr>
              <w:t>asmenį Sut</w:t>
            </w:r>
            <w:r w:rsidR="00AC4B7C" w:rsidRPr="00770B49">
              <w:rPr>
                <w:rFonts w:ascii="Arial" w:eastAsia="Times New Roman" w:hAnsi="Arial" w:cs="Arial"/>
                <w:color w:val="000000" w:themeColor="text1"/>
                <w:lang w:eastAsia="lt-LT"/>
              </w:rPr>
              <w:t>a</w:t>
            </w:r>
            <w:r w:rsidRPr="00770B49">
              <w:rPr>
                <w:rFonts w:ascii="Arial" w:eastAsia="Times New Roman" w:hAnsi="Arial" w:cs="Arial"/>
                <w:color w:val="000000" w:themeColor="text1"/>
                <w:lang w:eastAsia="lt-LT"/>
              </w:rPr>
              <w:t xml:space="preserve">rtyje nurodytais kontaktais ne vėliau kaip prieš  1 </w:t>
            </w:r>
            <w:r w:rsidR="00AC4B7C" w:rsidRPr="00770B49">
              <w:rPr>
                <w:rFonts w:ascii="Arial" w:eastAsia="Times New Roman" w:hAnsi="Arial" w:cs="Arial"/>
                <w:color w:val="000000" w:themeColor="text1"/>
                <w:lang w:eastAsia="lt-LT"/>
              </w:rPr>
              <w:t xml:space="preserve">(vieną) </w:t>
            </w:r>
            <w:r w:rsidRPr="00770B49">
              <w:rPr>
                <w:rFonts w:ascii="Arial" w:eastAsia="Times New Roman" w:hAnsi="Arial" w:cs="Arial"/>
                <w:color w:val="000000" w:themeColor="text1"/>
                <w:lang w:eastAsia="lt-LT"/>
              </w:rPr>
              <w:t xml:space="preserve">d. d. iki numatomų </w:t>
            </w:r>
            <w:r w:rsidR="008E1E38">
              <w:rPr>
                <w:rFonts w:ascii="Arial" w:eastAsia="Times New Roman" w:hAnsi="Arial" w:cs="Arial"/>
                <w:color w:val="000000" w:themeColor="text1"/>
                <w:lang w:eastAsia="lt-LT"/>
              </w:rPr>
              <w:t>D</w:t>
            </w:r>
            <w:r w:rsidRPr="00770B49">
              <w:rPr>
                <w:rFonts w:ascii="Arial" w:eastAsia="Times New Roman" w:hAnsi="Arial" w:cs="Arial"/>
                <w:color w:val="000000" w:themeColor="text1"/>
                <w:lang w:eastAsia="lt-LT"/>
              </w:rPr>
              <w:t>arbų pradžios</w:t>
            </w:r>
            <w:r w:rsidR="00241EFB" w:rsidRPr="00770B49">
              <w:rPr>
                <w:rFonts w:ascii="Arial" w:eastAsia="Times New Roman" w:hAnsi="Arial" w:cs="Arial"/>
                <w:color w:val="000000" w:themeColor="text1"/>
                <w:lang w:eastAsia="lt-LT"/>
              </w:rPr>
              <w:t>.</w:t>
            </w:r>
            <w:r w:rsidR="00F25541" w:rsidRPr="00770B49">
              <w:rPr>
                <w:rFonts w:ascii="Arial" w:eastAsia="Times New Roman" w:hAnsi="Arial" w:cs="Arial"/>
                <w:color w:val="000000" w:themeColor="text1"/>
                <w:lang w:eastAsia="lt-LT"/>
              </w:rPr>
              <w:t xml:space="preserve"> </w:t>
            </w:r>
          </w:p>
        </w:tc>
      </w:tr>
      <w:tr w:rsidR="00882D0D" w:rsidRPr="00770B49" w14:paraId="4DD0A3BC" w14:textId="77777777" w:rsidTr="00EE29B1">
        <w:trPr>
          <w:trHeight w:val="60"/>
        </w:trPr>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10A0C9" w14:textId="636AA652" w:rsidR="00882D0D" w:rsidRPr="00770B49" w:rsidRDefault="00882D0D" w:rsidP="00882D0D">
            <w:pPr>
              <w:spacing w:after="0" w:line="240" w:lineRule="auto"/>
              <w:rPr>
                <w:rFonts w:ascii="Arial" w:eastAsia="Times New Roman" w:hAnsi="Arial" w:cs="Arial"/>
                <w:color w:val="000000"/>
                <w:lang w:eastAsia="lt-LT"/>
              </w:rPr>
            </w:pPr>
            <w:r w:rsidRPr="00770B49">
              <w:rPr>
                <w:rFonts w:ascii="Arial" w:eastAsia="Times New Roman" w:hAnsi="Arial" w:cs="Arial"/>
                <w:color w:val="000000"/>
                <w:lang w:eastAsia="lt-LT"/>
              </w:rPr>
              <w:t>5.</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F50514" w14:textId="6A216EC2" w:rsidR="00491FE4" w:rsidRPr="00770B49" w:rsidRDefault="000419B9" w:rsidP="002A5E75">
            <w:pPr>
              <w:spacing w:after="0" w:line="240" w:lineRule="auto"/>
              <w:jc w:val="both"/>
              <w:rPr>
                <w:rFonts w:ascii="Arial" w:eastAsia="Times New Roman" w:hAnsi="Arial" w:cs="Arial"/>
                <w:color w:val="000000" w:themeColor="text1"/>
                <w:lang w:eastAsia="lt-LT"/>
              </w:rPr>
            </w:pPr>
            <w:r w:rsidRPr="00770B49">
              <w:rPr>
                <w:rFonts w:ascii="Arial" w:eastAsia="Times New Roman" w:hAnsi="Arial" w:cs="Arial"/>
                <w:color w:val="000000" w:themeColor="text1"/>
                <w:lang w:eastAsia="lt-LT"/>
              </w:rPr>
              <w:t>Darbų atlikimui naudotinas n</w:t>
            </w:r>
            <w:r w:rsidR="005E1470" w:rsidRPr="00770B49">
              <w:rPr>
                <w:rFonts w:ascii="Arial" w:eastAsia="Times New Roman" w:hAnsi="Arial" w:cs="Arial"/>
                <w:color w:val="000000" w:themeColor="text1"/>
                <w:lang w:eastAsia="lt-LT"/>
              </w:rPr>
              <w:t xml:space="preserve">aujai įsigyjamas medžiagas ir </w:t>
            </w:r>
            <w:r w:rsidRPr="00770B49">
              <w:rPr>
                <w:rFonts w:ascii="Arial" w:eastAsia="Times New Roman" w:hAnsi="Arial" w:cs="Arial"/>
                <w:color w:val="000000" w:themeColor="text1"/>
                <w:lang w:eastAsia="lt-LT"/>
              </w:rPr>
              <w:t xml:space="preserve">jų </w:t>
            </w:r>
            <w:r w:rsidR="005E1470" w:rsidRPr="00770B49">
              <w:rPr>
                <w:rFonts w:ascii="Arial" w:eastAsia="Times New Roman" w:hAnsi="Arial" w:cs="Arial"/>
                <w:color w:val="000000" w:themeColor="text1"/>
                <w:lang w:eastAsia="lt-LT"/>
              </w:rPr>
              <w:t xml:space="preserve">spalvas </w:t>
            </w:r>
            <w:r w:rsidR="00ED0239">
              <w:rPr>
                <w:rFonts w:ascii="Arial" w:eastAsia="Times New Roman" w:hAnsi="Arial" w:cs="Arial"/>
                <w:color w:val="000000" w:themeColor="text1"/>
                <w:lang w:eastAsia="lt-LT"/>
              </w:rPr>
              <w:t xml:space="preserve">Rangovas turi </w:t>
            </w:r>
            <w:r w:rsidRPr="00770B49">
              <w:rPr>
                <w:rFonts w:ascii="Arial" w:eastAsia="Times New Roman" w:hAnsi="Arial" w:cs="Arial"/>
                <w:color w:val="000000" w:themeColor="text1"/>
                <w:lang w:eastAsia="lt-LT"/>
              </w:rPr>
              <w:t>būtina</w:t>
            </w:r>
            <w:r w:rsidR="00ED0239">
              <w:rPr>
                <w:rFonts w:ascii="Arial" w:eastAsia="Times New Roman" w:hAnsi="Arial" w:cs="Arial"/>
                <w:color w:val="000000" w:themeColor="text1"/>
                <w:lang w:eastAsia="lt-LT"/>
              </w:rPr>
              <w:t>i</w:t>
            </w:r>
            <w:r w:rsidRPr="00770B49">
              <w:rPr>
                <w:rFonts w:ascii="Arial" w:eastAsia="Times New Roman" w:hAnsi="Arial" w:cs="Arial"/>
                <w:color w:val="000000" w:themeColor="text1"/>
                <w:lang w:eastAsia="lt-LT"/>
              </w:rPr>
              <w:t xml:space="preserve"> su</w:t>
            </w:r>
            <w:r w:rsidR="005E1470" w:rsidRPr="00770B49">
              <w:rPr>
                <w:rFonts w:ascii="Arial" w:eastAsia="Times New Roman" w:hAnsi="Arial" w:cs="Arial"/>
                <w:color w:val="000000" w:themeColor="text1"/>
                <w:lang w:eastAsia="lt-LT"/>
              </w:rPr>
              <w:t>derinti su Užsakovu</w:t>
            </w:r>
            <w:r w:rsidR="00E06E0F" w:rsidRPr="00770B49">
              <w:rPr>
                <w:rFonts w:ascii="Arial" w:eastAsia="Times New Roman" w:hAnsi="Arial" w:cs="Arial"/>
                <w:color w:val="000000" w:themeColor="text1"/>
                <w:lang w:eastAsia="lt-LT"/>
              </w:rPr>
              <w:t xml:space="preserve"> ir Projekto vykdymo priežiūros vadovu.</w:t>
            </w:r>
            <w:r w:rsidR="002A5E75" w:rsidRPr="00770B49">
              <w:rPr>
                <w:rFonts w:ascii="Arial" w:eastAsia="Times New Roman" w:hAnsi="Arial" w:cs="Arial"/>
                <w:color w:val="000000" w:themeColor="text1"/>
                <w:lang w:eastAsia="lt-LT"/>
              </w:rPr>
              <w:t xml:space="preserve"> Rangovas čerpių dangai privalo naudoti čerpes, kurių techninės savybės yra ne prastesnės negu nurodytos: „S“ profilio natūralios molio spalvos čerpė; Matmenys 256x382 mm (+-3 proc.)</w:t>
            </w:r>
            <w:r w:rsidR="00413AFC" w:rsidRPr="00770B49">
              <w:rPr>
                <w:rFonts w:ascii="Arial" w:eastAsia="Times New Roman" w:hAnsi="Arial" w:cs="Arial"/>
                <w:color w:val="000000" w:themeColor="text1"/>
                <w:lang w:eastAsia="lt-LT"/>
              </w:rPr>
              <w:t xml:space="preserve">; </w:t>
            </w:r>
            <w:r w:rsidR="002A5E75" w:rsidRPr="00770B49">
              <w:rPr>
                <w:rFonts w:ascii="Arial" w:eastAsia="Times New Roman" w:hAnsi="Arial" w:cs="Arial"/>
                <w:color w:val="000000" w:themeColor="text1"/>
                <w:lang w:eastAsia="lt-LT"/>
              </w:rPr>
              <w:t>Atsparumas šalčiui ne mažiau 150 ciklų (1 lygio);</w:t>
            </w:r>
            <w:r w:rsidR="00413AFC" w:rsidRPr="00770B49">
              <w:rPr>
                <w:rFonts w:ascii="Arial" w:eastAsia="Times New Roman" w:hAnsi="Arial" w:cs="Arial"/>
                <w:color w:val="000000" w:themeColor="text1"/>
                <w:lang w:eastAsia="lt-LT"/>
              </w:rPr>
              <w:t xml:space="preserve"> </w:t>
            </w:r>
            <w:r w:rsidR="002A5E75" w:rsidRPr="00770B49">
              <w:rPr>
                <w:rFonts w:ascii="Arial" w:eastAsia="Times New Roman" w:hAnsi="Arial" w:cs="Arial"/>
                <w:color w:val="000000" w:themeColor="text1"/>
                <w:lang w:eastAsia="lt-LT"/>
              </w:rPr>
              <w:t>Atsparumas ugniai – A1</w:t>
            </w:r>
            <w:r w:rsidR="00413AFC" w:rsidRPr="00770B49">
              <w:rPr>
                <w:rFonts w:ascii="Arial" w:eastAsia="Times New Roman" w:hAnsi="Arial" w:cs="Arial"/>
                <w:color w:val="000000" w:themeColor="text1"/>
                <w:lang w:eastAsia="lt-LT"/>
              </w:rPr>
              <w:t xml:space="preserve">; </w:t>
            </w:r>
            <w:r w:rsidR="002A5E75" w:rsidRPr="00770B49">
              <w:rPr>
                <w:rFonts w:ascii="Arial" w:eastAsia="Times New Roman" w:hAnsi="Arial" w:cs="Arial"/>
                <w:color w:val="000000" w:themeColor="text1"/>
                <w:lang w:eastAsia="lt-LT"/>
              </w:rPr>
              <w:t xml:space="preserve">Gamintojo garantija – </w:t>
            </w:r>
            <w:r w:rsidR="008B22C5">
              <w:rPr>
                <w:rFonts w:ascii="Arial" w:eastAsia="Times New Roman" w:hAnsi="Arial" w:cs="Arial"/>
                <w:color w:val="000000" w:themeColor="text1"/>
                <w:lang w:eastAsia="lt-LT"/>
              </w:rPr>
              <w:t xml:space="preserve">ne mažiau nei </w:t>
            </w:r>
            <w:r w:rsidR="002A5E75" w:rsidRPr="00770B49">
              <w:rPr>
                <w:rFonts w:ascii="Arial" w:eastAsia="Times New Roman" w:hAnsi="Arial" w:cs="Arial"/>
                <w:color w:val="000000" w:themeColor="text1"/>
                <w:lang w:eastAsia="lt-LT"/>
              </w:rPr>
              <w:t>30 metų</w:t>
            </w:r>
            <w:r w:rsidR="00A119D2" w:rsidRPr="00770B49">
              <w:rPr>
                <w:rFonts w:ascii="Arial" w:eastAsia="Times New Roman" w:hAnsi="Arial" w:cs="Arial"/>
                <w:color w:val="000000" w:themeColor="text1"/>
                <w:lang w:eastAsia="lt-LT"/>
              </w:rPr>
              <w:t xml:space="preserve">. Rangovas reikalingas medžiagas ir įrenginius pristato į </w:t>
            </w:r>
            <w:r w:rsidRPr="00770B49">
              <w:rPr>
                <w:rFonts w:ascii="Arial" w:eastAsia="Times New Roman" w:hAnsi="Arial" w:cs="Arial"/>
                <w:color w:val="000000" w:themeColor="text1"/>
                <w:lang w:eastAsia="lt-LT"/>
              </w:rPr>
              <w:t>D</w:t>
            </w:r>
            <w:r w:rsidR="00A119D2" w:rsidRPr="00770B49">
              <w:rPr>
                <w:rFonts w:ascii="Arial" w:eastAsia="Times New Roman" w:hAnsi="Arial" w:cs="Arial"/>
                <w:color w:val="000000" w:themeColor="text1"/>
                <w:lang w:eastAsia="lt-LT"/>
              </w:rPr>
              <w:t>arbų atlikimo vietą savo jėgomis ir lėšomis, jei laikinai numatoma jas sandėliuoti ne statybvietėje – jų sandėliavimo trukm</w:t>
            </w:r>
            <w:r w:rsidRPr="00770B49">
              <w:rPr>
                <w:rFonts w:ascii="Arial" w:eastAsia="Times New Roman" w:hAnsi="Arial" w:cs="Arial"/>
                <w:color w:val="000000" w:themeColor="text1"/>
                <w:lang w:eastAsia="lt-LT"/>
              </w:rPr>
              <w:t>ė</w:t>
            </w:r>
            <w:r w:rsidR="00A119D2" w:rsidRPr="00770B49">
              <w:rPr>
                <w:rFonts w:ascii="Arial" w:eastAsia="Times New Roman" w:hAnsi="Arial" w:cs="Arial"/>
                <w:color w:val="000000" w:themeColor="text1"/>
                <w:lang w:eastAsia="lt-LT"/>
              </w:rPr>
              <w:t xml:space="preserve"> ir </w:t>
            </w:r>
            <w:r w:rsidR="00FB4439" w:rsidRPr="00770B49">
              <w:rPr>
                <w:rFonts w:ascii="Arial" w:eastAsia="Times New Roman" w:hAnsi="Arial" w:cs="Arial"/>
                <w:color w:val="000000" w:themeColor="text1"/>
                <w:lang w:eastAsia="lt-LT"/>
              </w:rPr>
              <w:t>viet</w:t>
            </w:r>
            <w:r w:rsidRPr="00770B49">
              <w:rPr>
                <w:rFonts w:ascii="Arial" w:eastAsia="Times New Roman" w:hAnsi="Arial" w:cs="Arial"/>
                <w:color w:val="000000" w:themeColor="text1"/>
                <w:lang w:eastAsia="lt-LT"/>
              </w:rPr>
              <w:t>a turi būti</w:t>
            </w:r>
            <w:r w:rsidR="00FB4439" w:rsidRPr="00770B49">
              <w:rPr>
                <w:rFonts w:ascii="Arial" w:eastAsia="Times New Roman" w:hAnsi="Arial" w:cs="Arial"/>
                <w:color w:val="000000" w:themeColor="text1"/>
                <w:lang w:eastAsia="lt-LT"/>
              </w:rPr>
              <w:t xml:space="preserve"> suderin</w:t>
            </w:r>
            <w:r w:rsidRPr="00770B49">
              <w:rPr>
                <w:rFonts w:ascii="Arial" w:eastAsia="Times New Roman" w:hAnsi="Arial" w:cs="Arial"/>
                <w:color w:val="000000" w:themeColor="text1"/>
                <w:lang w:eastAsia="lt-LT"/>
              </w:rPr>
              <w:t>t</w:t>
            </w:r>
            <w:r w:rsidR="00FB4439" w:rsidRPr="00770B49">
              <w:rPr>
                <w:rFonts w:ascii="Arial" w:eastAsia="Times New Roman" w:hAnsi="Arial" w:cs="Arial"/>
                <w:color w:val="000000" w:themeColor="text1"/>
                <w:lang w:eastAsia="lt-LT"/>
              </w:rPr>
              <w:t>a su Užsakovu.</w:t>
            </w:r>
          </w:p>
        </w:tc>
      </w:tr>
      <w:tr w:rsidR="00413AFC" w:rsidRPr="00770B49" w14:paraId="71DEC122" w14:textId="77777777" w:rsidTr="00EE29B1">
        <w:trPr>
          <w:trHeight w:val="60"/>
        </w:trPr>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2DDC8C" w14:textId="3E99B8EC" w:rsidR="00413AFC" w:rsidRPr="00770B49" w:rsidRDefault="00413AFC" w:rsidP="00882D0D">
            <w:pPr>
              <w:spacing w:after="0" w:line="240" w:lineRule="auto"/>
              <w:rPr>
                <w:rFonts w:ascii="Arial" w:eastAsia="Times New Roman" w:hAnsi="Arial" w:cs="Arial"/>
                <w:color w:val="000000"/>
                <w:lang w:eastAsia="lt-LT"/>
              </w:rPr>
            </w:pPr>
            <w:r w:rsidRPr="00770B49">
              <w:rPr>
                <w:rFonts w:ascii="Arial" w:eastAsia="Times New Roman" w:hAnsi="Arial" w:cs="Arial"/>
                <w:color w:val="000000"/>
                <w:lang w:eastAsia="lt-LT"/>
              </w:rPr>
              <w:t>6.</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72BD8D" w14:textId="7C402D35" w:rsidR="00413AFC" w:rsidRPr="00770B49" w:rsidRDefault="0056623A" w:rsidP="002A5E75">
            <w:pPr>
              <w:spacing w:after="0" w:line="240" w:lineRule="auto"/>
              <w:jc w:val="both"/>
              <w:rPr>
                <w:rFonts w:ascii="Arial" w:eastAsia="Times New Roman" w:hAnsi="Arial" w:cs="Arial"/>
                <w:color w:val="000000" w:themeColor="text1"/>
                <w:lang w:eastAsia="lt-LT"/>
              </w:rPr>
            </w:pPr>
            <w:r w:rsidRPr="00770B49">
              <w:rPr>
                <w:rFonts w:ascii="Arial" w:eastAsia="Times New Roman" w:hAnsi="Arial" w:cs="Arial"/>
                <w:color w:val="000000" w:themeColor="text1"/>
                <w:lang w:eastAsia="lt-LT"/>
              </w:rPr>
              <w:t xml:space="preserve">Užsakovas suteiks galimybę prisijungti prie elektros, vandens tinklų, tačiau su atskira apskaita. Už faktinius sunaudotus elektros ir vandens kiekius Užsakovui turės </w:t>
            </w:r>
            <w:r w:rsidR="005F222C">
              <w:rPr>
                <w:rFonts w:ascii="Arial" w:eastAsia="Times New Roman" w:hAnsi="Arial" w:cs="Arial"/>
                <w:color w:val="000000" w:themeColor="text1"/>
                <w:lang w:eastAsia="lt-LT"/>
              </w:rPr>
              <w:t xml:space="preserve">papildomai </w:t>
            </w:r>
            <w:r w:rsidRPr="00770B49">
              <w:rPr>
                <w:rFonts w:ascii="Arial" w:eastAsia="Times New Roman" w:hAnsi="Arial" w:cs="Arial"/>
                <w:color w:val="000000" w:themeColor="text1"/>
                <w:lang w:eastAsia="lt-LT"/>
              </w:rPr>
              <w:t>sumokėti Rangovas</w:t>
            </w:r>
            <w:r w:rsidR="007F6C47" w:rsidRPr="00770B49">
              <w:rPr>
                <w:rFonts w:ascii="Arial" w:eastAsia="Times New Roman" w:hAnsi="Arial" w:cs="Arial"/>
                <w:color w:val="000000" w:themeColor="text1"/>
                <w:lang w:eastAsia="lt-LT"/>
              </w:rPr>
              <w:t xml:space="preserve"> pagal pateiktas sąskaitas</w:t>
            </w:r>
            <w:r w:rsidRPr="00770B49">
              <w:rPr>
                <w:rFonts w:ascii="Arial" w:eastAsia="Times New Roman" w:hAnsi="Arial" w:cs="Arial"/>
                <w:color w:val="000000" w:themeColor="text1"/>
                <w:lang w:eastAsia="lt-LT"/>
              </w:rPr>
              <w:t xml:space="preserve">. Konkrečius prisijungimo taškus derinti su </w:t>
            </w:r>
            <w:r w:rsidR="00C43883" w:rsidRPr="00770B49">
              <w:rPr>
                <w:rFonts w:ascii="Arial" w:eastAsia="Times New Roman" w:hAnsi="Arial" w:cs="Arial"/>
                <w:color w:val="000000" w:themeColor="text1"/>
                <w:lang w:eastAsia="lt-LT"/>
              </w:rPr>
              <w:t>Užsakovu</w:t>
            </w:r>
            <w:r w:rsidRPr="00770B49">
              <w:rPr>
                <w:rFonts w:ascii="Arial" w:eastAsia="Times New Roman" w:hAnsi="Arial" w:cs="Arial"/>
                <w:color w:val="000000" w:themeColor="text1"/>
                <w:lang w:eastAsia="lt-LT"/>
              </w:rPr>
              <w:t>.</w:t>
            </w:r>
          </w:p>
        </w:tc>
      </w:tr>
      <w:tr w:rsidR="007F6C47" w:rsidRPr="00770B49" w14:paraId="1E001EEE" w14:textId="77777777" w:rsidTr="00EE29B1">
        <w:trPr>
          <w:trHeight w:val="60"/>
        </w:trPr>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FF0101" w14:textId="0C93D5CC" w:rsidR="007F6C47" w:rsidRPr="00770B49" w:rsidRDefault="007F6C47" w:rsidP="00882D0D">
            <w:pPr>
              <w:spacing w:after="0" w:line="240" w:lineRule="auto"/>
              <w:rPr>
                <w:rFonts w:ascii="Arial" w:eastAsia="Times New Roman" w:hAnsi="Arial" w:cs="Arial"/>
                <w:color w:val="000000"/>
                <w:lang w:eastAsia="lt-LT"/>
              </w:rPr>
            </w:pPr>
            <w:r w:rsidRPr="00770B49">
              <w:rPr>
                <w:rFonts w:ascii="Arial" w:eastAsia="Times New Roman" w:hAnsi="Arial" w:cs="Arial"/>
                <w:color w:val="000000"/>
                <w:lang w:eastAsia="lt-LT"/>
              </w:rPr>
              <w:t>7.</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DAB62" w14:textId="77777777" w:rsidR="005D34E3" w:rsidRDefault="008A2C92" w:rsidP="002A5E75">
            <w:pPr>
              <w:spacing w:after="0" w:line="240" w:lineRule="auto"/>
              <w:jc w:val="both"/>
              <w:rPr>
                <w:rFonts w:ascii="Arial" w:eastAsia="Times New Roman" w:hAnsi="Arial" w:cs="Arial"/>
                <w:color w:val="000000" w:themeColor="text1"/>
                <w:lang w:eastAsia="lt-LT"/>
              </w:rPr>
            </w:pPr>
            <w:r w:rsidRPr="000119D7">
              <w:rPr>
                <w:rFonts w:ascii="Arial" w:eastAsia="Times New Roman" w:hAnsi="Arial" w:cs="Arial"/>
                <w:color w:val="000000" w:themeColor="text1"/>
                <w:lang w:eastAsia="lt-LT"/>
              </w:rPr>
              <w:t>Rangovas privalo parengti Pasirengimo statybai ir statybos darbų organizavimo aprašą</w:t>
            </w:r>
            <w:r w:rsidR="001C4861" w:rsidRPr="000119D7">
              <w:rPr>
                <w:rFonts w:ascii="Arial" w:eastAsia="Times New Roman" w:hAnsi="Arial" w:cs="Arial"/>
                <w:color w:val="000000" w:themeColor="text1"/>
                <w:lang w:eastAsia="lt-LT"/>
              </w:rPr>
              <w:t xml:space="preserve"> (toliau – Aprašas)</w:t>
            </w:r>
            <w:r w:rsidRPr="000119D7">
              <w:rPr>
                <w:rFonts w:ascii="Arial" w:eastAsia="Times New Roman" w:hAnsi="Arial" w:cs="Arial"/>
                <w:color w:val="000000" w:themeColor="text1"/>
                <w:lang w:eastAsia="lt-LT"/>
              </w:rPr>
              <w:t xml:space="preserve"> ir darbų technologijos projektą, </w:t>
            </w:r>
            <w:r w:rsidR="001C4861" w:rsidRPr="000119D7">
              <w:rPr>
                <w:rFonts w:ascii="Arial" w:eastAsia="Times New Roman" w:hAnsi="Arial" w:cs="Arial"/>
                <w:color w:val="000000" w:themeColor="text1"/>
                <w:lang w:eastAsia="lt-LT"/>
              </w:rPr>
              <w:t xml:space="preserve">numatant </w:t>
            </w:r>
            <w:r w:rsidRPr="000119D7">
              <w:rPr>
                <w:rFonts w:ascii="Arial" w:eastAsia="Times New Roman" w:hAnsi="Arial" w:cs="Arial"/>
                <w:color w:val="000000" w:themeColor="text1"/>
                <w:lang w:eastAsia="lt-LT"/>
              </w:rPr>
              <w:t>tvarkybos darbų organizavim</w:t>
            </w:r>
            <w:r w:rsidR="001C4861" w:rsidRPr="000119D7">
              <w:rPr>
                <w:rFonts w:ascii="Arial" w:eastAsia="Times New Roman" w:hAnsi="Arial" w:cs="Arial"/>
                <w:color w:val="000000" w:themeColor="text1"/>
                <w:lang w:eastAsia="lt-LT"/>
              </w:rPr>
              <w:t>ą</w:t>
            </w:r>
            <w:r w:rsidRPr="000119D7">
              <w:rPr>
                <w:rFonts w:ascii="Arial" w:eastAsia="Times New Roman" w:hAnsi="Arial" w:cs="Arial"/>
                <w:color w:val="000000" w:themeColor="text1"/>
                <w:lang w:eastAsia="lt-LT"/>
              </w:rPr>
              <w:t xml:space="preserve"> ir statybvietės įrengim</w:t>
            </w:r>
            <w:r w:rsidR="001C4861" w:rsidRPr="000119D7">
              <w:rPr>
                <w:rFonts w:ascii="Arial" w:eastAsia="Times New Roman" w:hAnsi="Arial" w:cs="Arial"/>
                <w:color w:val="000000" w:themeColor="text1"/>
                <w:lang w:eastAsia="lt-LT"/>
              </w:rPr>
              <w:t>ą</w:t>
            </w:r>
            <w:r w:rsidRPr="000119D7">
              <w:rPr>
                <w:rFonts w:ascii="Arial" w:eastAsia="Times New Roman" w:hAnsi="Arial" w:cs="Arial"/>
                <w:color w:val="000000" w:themeColor="text1"/>
                <w:lang w:eastAsia="lt-LT"/>
              </w:rPr>
              <w:t xml:space="preserve"> bei darbo saug</w:t>
            </w:r>
            <w:r w:rsidR="001C4861" w:rsidRPr="000119D7">
              <w:rPr>
                <w:rFonts w:ascii="Arial" w:eastAsia="Times New Roman" w:hAnsi="Arial" w:cs="Arial"/>
                <w:color w:val="000000" w:themeColor="text1"/>
                <w:lang w:eastAsia="lt-LT"/>
              </w:rPr>
              <w:t>os užtikrinimą</w:t>
            </w:r>
            <w:r w:rsidRPr="000119D7">
              <w:rPr>
                <w:rFonts w:ascii="Arial" w:eastAsia="Times New Roman" w:hAnsi="Arial" w:cs="Arial"/>
                <w:color w:val="000000" w:themeColor="text1"/>
                <w:lang w:eastAsia="lt-LT"/>
              </w:rPr>
              <w:t xml:space="preserve"> Vilniaus universiteto teritorijoje</w:t>
            </w:r>
            <w:r w:rsidR="007172EF" w:rsidRPr="000119D7">
              <w:rPr>
                <w:rFonts w:ascii="Arial" w:eastAsia="Times New Roman" w:hAnsi="Arial" w:cs="Arial"/>
                <w:color w:val="000000" w:themeColor="text1"/>
                <w:lang w:eastAsia="lt-LT"/>
              </w:rPr>
              <w:t xml:space="preserve"> bei Vilniaus miesto savivaldybės teritorijoje</w:t>
            </w:r>
            <w:r w:rsidRPr="000119D7">
              <w:rPr>
                <w:rFonts w:ascii="Arial" w:eastAsia="Times New Roman" w:hAnsi="Arial" w:cs="Arial"/>
                <w:color w:val="000000" w:themeColor="text1"/>
                <w:lang w:eastAsia="lt-LT"/>
              </w:rPr>
              <w:t xml:space="preserve"> ir j</w:t>
            </w:r>
            <w:r w:rsidR="00241EFB" w:rsidRPr="000119D7">
              <w:rPr>
                <w:rFonts w:ascii="Arial" w:eastAsia="Times New Roman" w:hAnsi="Arial" w:cs="Arial"/>
                <w:color w:val="000000" w:themeColor="text1"/>
                <w:lang w:eastAsia="lt-LT"/>
              </w:rPr>
              <w:t>uos</w:t>
            </w:r>
            <w:r w:rsidRPr="000119D7">
              <w:rPr>
                <w:rFonts w:ascii="Arial" w:eastAsia="Times New Roman" w:hAnsi="Arial" w:cs="Arial"/>
                <w:color w:val="000000" w:themeColor="text1"/>
                <w:lang w:eastAsia="lt-LT"/>
              </w:rPr>
              <w:t xml:space="preserve"> pateik</w:t>
            </w:r>
            <w:r w:rsidR="006D60FA" w:rsidRPr="000119D7">
              <w:rPr>
                <w:rFonts w:ascii="Arial" w:eastAsia="Times New Roman" w:hAnsi="Arial" w:cs="Arial"/>
                <w:color w:val="000000" w:themeColor="text1"/>
                <w:lang w:eastAsia="lt-LT"/>
              </w:rPr>
              <w:t>ti</w:t>
            </w:r>
            <w:r w:rsidRPr="000119D7">
              <w:rPr>
                <w:rFonts w:ascii="Arial" w:eastAsia="Times New Roman" w:hAnsi="Arial" w:cs="Arial"/>
                <w:color w:val="000000" w:themeColor="text1"/>
                <w:lang w:eastAsia="lt-LT"/>
              </w:rPr>
              <w:t xml:space="preserve"> derinimui </w:t>
            </w:r>
            <w:r w:rsidR="006D60FA" w:rsidRPr="000119D7">
              <w:rPr>
                <w:rFonts w:ascii="Arial" w:eastAsia="Times New Roman" w:hAnsi="Arial" w:cs="Arial"/>
                <w:color w:val="000000" w:themeColor="text1"/>
                <w:lang w:eastAsia="lt-LT"/>
              </w:rPr>
              <w:t>Užsakovui</w:t>
            </w:r>
            <w:r w:rsidRPr="000119D7">
              <w:rPr>
                <w:rFonts w:ascii="Arial" w:eastAsia="Times New Roman" w:hAnsi="Arial" w:cs="Arial"/>
                <w:color w:val="000000" w:themeColor="text1"/>
                <w:lang w:eastAsia="lt-LT"/>
              </w:rPr>
              <w:t xml:space="preserve">. Kadangi tvarkybos darbai bus vykdomi praėjimo ir didelio judėjimo zonoje, turi būti užtikrinta </w:t>
            </w:r>
            <w:r w:rsidR="006D60FA" w:rsidRPr="000119D7">
              <w:rPr>
                <w:rFonts w:ascii="Arial" w:eastAsia="Times New Roman" w:hAnsi="Arial" w:cs="Arial"/>
                <w:color w:val="000000" w:themeColor="text1"/>
                <w:lang w:eastAsia="lt-LT"/>
              </w:rPr>
              <w:t xml:space="preserve">praeivių </w:t>
            </w:r>
            <w:r w:rsidRPr="000119D7">
              <w:rPr>
                <w:rFonts w:ascii="Arial" w:eastAsia="Times New Roman" w:hAnsi="Arial" w:cs="Arial"/>
                <w:color w:val="000000" w:themeColor="text1"/>
                <w:lang w:eastAsia="lt-LT"/>
              </w:rPr>
              <w:t xml:space="preserve">sauga ir </w:t>
            </w:r>
            <w:r w:rsidR="006D60FA" w:rsidRPr="000119D7">
              <w:rPr>
                <w:rFonts w:ascii="Arial" w:eastAsia="Times New Roman" w:hAnsi="Arial" w:cs="Arial"/>
                <w:color w:val="000000" w:themeColor="text1"/>
                <w:lang w:eastAsia="lt-LT"/>
              </w:rPr>
              <w:t xml:space="preserve">Vilniaus universiteto </w:t>
            </w:r>
            <w:r w:rsidRPr="000119D7">
              <w:rPr>
                <w:rFonts w:ascii="Arial" w:eastAsia="Times New Roman" w:hAnsi="Arial" w:cs="Arial"/>
                <w:color w:val="000000" w:themeColor="text1"/>
                <w:lang w:eastAsia="lt-LT"/>
              </w:rPr>
              <w:t xml:space="preserve"> darbuotojų bei studentų patekimas į visus Didžiojo kiemo pastatus</w:t>
            </w:r>
            <w:r w:rsidR="007172EF" w:rsidRPr="000119D7">
              <w:rPr>
                <w:rFonts w:ascii="Arial" w:eastAsia="Times New Roman" w:hAnsi="Arial" w:cs="Arial"/>
                <w:color w:val="000000" w:themeColor="text1"/>
                <w:lang w:eastAsia="lt-LT"/>
              </w:rPr>
              <w:t xml:space="preserve"> bei Kavinę ir suvenyrų krautuvėlę iš Pilies g. pusės</w:t>
            </w:r>
            <w:r w:rsidRPr="000119D7">
              <w:rPr>
                <w:rFonts w:ascii="Arial" w:eastAsia="Times New Roman" w:hAnsi="Arial" w:cs="Arial"/>
                <w:color w:val="000000" w:themeColor="text1"/>
                <w:lang w:eastAsia="lt-LT"/>
              </w:rPr>
              <w:t>.</w:t>
            </w:r>
            <w:r w:rsidR="001C4861" w:rsidRPr="000119D7">
              <w:rPr>
                <w:rFonts w:ascii="Arial" w:eastAsia="Times New Roman" w:hAnsi="Arial" w:cs="Arial"/>
                <w:color w:val="000000" w:themeColor="text1"/>
                <w:lang w:eastAsia="lt-LT"/>
              </w:rPr>
              <w:t xml:space="preserve"> </w:t>
            </w:r>
          </w:p>
          <w:p w14:paraId="67D6296D" w14:textId="65E093A9" w:rsidR="007F6C47" w:rsidRPr="000119D7" w:rsidRDefault="001C4861" w:rsidP="002A5E75">
            <w:pPr>
              <w:spacing w:after="0" w:line="240" w:lineRule="auto"/>
              <w:jc w:val="both"/>
              <w:rPr>
                <w:rFonts w:ascii="Arial" w:eastAsia="Times New Roman" w:hAnsi="Arial" w:cs="Arial"/>
                <w:color w:val="000000" w:themeColor="text1"/>
                <w:lang w:eastAsia="lt-LT"/>
              </w:rPr>
            </w:pPr>
            <w:r w:rsidRPr="000119D7">
              <w:rPr>
                <w:rFonts w:ascii="Arial" w:eastAsia="Times New Roman" w:hAnsi="Arial" w:cs="Arial"/>
                <w:color w:val="000000" w:themeColor="text1"/>
                <w:lang w:eastAsia="lt-LT"/>
              </w:rPr>
              <w:t xml:space="preserve">Pasirengimo statybai ir statybos darbų organizavimo aprašas turi būti parengtas ir pateiktas derinimui Užsakovo už </w:t>
            </w:r>
            <w:r w:rsidR="00D046AF" w:rsidRPr="000119D7">
              <w:rPr>
                <w:rFonts w:ascii="Arial" w:eastAsia="Times New Roman" w:hAnsi="Arial" w:cs="Arial"/>
                <w:color w:val="000000" w:themeColor="text1"/>
                <w:lang w:eastAsia="lt-LT"/>
              </w:rPr>
              <w:t>S</w:t>
            </w:r>
            <w:r w:rsidRPr="000119D7">
              <w:rPr>
                <w:rFonts w:ascii="Arial" w:eastAsia="Times New Roman" w:hAnsi="Arial" w:cs="Arial"/>
                <w:color w:val="000000" w:themeColor="text1"/>
                <w:lang w:eastAsia="lt-LT"/>
              </w:rPr>
              <w:t>utarties vykdymą atsakingam atstovui per 20</w:t>
            </w:r>
            <w:r w:rsidR="000419B9" w:rsidRPr="000119D7">
              <w:rPr>
                <w:rFonts w:ascii="Arial" w:eastAsia="Times New Roman" w:hAnsi="Arial" w:cs="Arial"/>
                <w:color w:val="000000" w:themeColor="text1"/>
                <w:lang w:eastAsia="lt-LT"/>
              </w:rPr>
              <w:t xml:space="preserve"> (dvidešimt)</w:t>
            </w:r>
            <w:r w:rsidRPr="000119D7">
              <w:rPr>
                <w:rFonts w:ascii="Arial" w:eastAsia="Times New Roman" w:hAnsi="Arial" w:cs="Arial"/>
                <w:color w:val="000000" w:themeColor="text1"/>
                <w:lang w:eastAsia="lt-LT"/>
              </w:rPr>
              <w:t xml:space="preserve"> d.</w:t>
            </w:r>
            <w:r w:rsidR="005649A7" w:rsidRPr="000119D7">
              <w:rPr>
                <w:rFonts w:ascii="Arial" w:eastAsia="Times New Roman" w:hAnsi="Arial" w:cs="Arial"/>
                <w:color w:val="000000" w:themeColor="text1"/>
                <w:lang w:eastAsia="lt-LT"/>
              </w:rPr>
              <w:t xml:space="preserve"> </w:t>
            </w:r>
            <w:r w:rsidRPr="000119D7">
              <w:rPr>
                <w:rFonts w:ascii="Arial" w:eastAsia="Times New Roman" w:hAnsi="Arial" w:cs="Arial"/>
                <w:color w:val="000000" w:themeColor="text1"/>
                <w:lang w:eastAsia="lt-LT"/>
              </w:rPr>
              <w:t xml:space="preserve">d. nuo Sutarties </w:t>
            </w:r>
            <w:r w:rsidR="000419B9" w:rsidRPr="000119D7">
              <w:rPr>
                <w:rFonts w:ascii="Arial" w:eastAsia="Times New Roman" w:hAnsi="Arial" w:cs="Arial"/>
                <w:color w:val="000000" w:themeColor="text1"/>
                <w:lang w:eastAsia="lt-LT"/>
              </w:rPr>
              <w:t>įsigaliojimo</w:t>
            </w:r>
            <w:r w:rsidRPr="000119D7">
              <w:rPr>
                <w:rFonts w:ascii="Arial" w:eastAsia="Times New Roman" w:hAnsi="Arial" w:cs="Arial"/>
                <w:color w:val="000000" w:themeColor="text1"/>
                <w:lang w:eastAsia="lt-LT"/>
              </w:rPr>
              <w:t xml:space="preserve"> dienos. Užsakovas turi pareikšti pastabas arba patvirtinti Aprašą per 5 </w:t>
            </w:r>
            <w:r w:rsidR="000419B9" w:rsidRPr="000119D7">
              <w:rPr>
                <w:rFonts w:ascii="Arial" w:eastAsia="Times New Roman" w:hAnsi="Arial" w:cs="Arial"/>
                <w:color w:val="000000" w:themeColor="text1"/>
                <w:lang w:eastAsia="lt-LT"/>
              </w:rPr>
              <w:t xml:space="preserve">(penkias) </w:t>
            </w:r>
            <w:r w:rsidRPr="000119D7">
              <w:rPr>
                <w:rFonts w:ascii="Arial" w:eastAsia="Times New Roman" w:hAnsi="Arial" w:cs="Arial"/>
                <w:color w:val="000000" w:themeColor="text1"/>
                <w:lang w:eastAsia="lt-LT"/>
              </w:rPr>
              <w:t>d.</w:t>
            </w:r>
            <w:r w:rsidR="005649A7" w:rsidRPr="000119D7">
              <w:rPr>
                <w:rFonts w:ascii="Arial" w:eastAsia="Times New Roman" w:hAnsi="Arial" w:cs="Arial"/>
                <w:color w:val="000000" w:themeColor="text1"/>
                <w:lang w:eastAsia="lt-LT"/>
              </w:rPr>
              <w:t xml:space="preserve"> </w:t>
            </w:r>
            <w:r w:rsidRPr="000119D7">
              <w:rPr>
                <w:rFonts w:ascii="Arial" w:eastAsia="Times New Roman" w:hAnsi="Arial" w:cs="Arial"/>
                <w:color w:val="000000" w:themeColor="text1"/>
                <w:lang w:eastAsia="lt-LT"/>
              </w:rPr>
              <w:t>d.</w:t>
            </w:r>
            <w:r w:rsidR="00014AF9" w:rsidRPr="000119D7">
              <w:rPr>
                <w:rFonts w:ascii="Arial" w:eastAsia="Times New Roman" w:hAnsi="Arial" w:cs="Arial"/>
                <w:color w:val="000000" w:themeColor="text1"/>
                <w:lang w:eastAsia="lt-LT"/>
              </w:rPr>
              <w:t xml:space="preserve"> nuo dokumentų gavimo dienos.</w:t>
            </w:r>
            <w:r w:rsidRPr="000119D7">
              <w:rPr>
                <w:rFonts w:ascii="Arial" w:eastAsia="Times New Roman" w:hAnsi="Arial" w:cs="Arial"/>
                <w:color w:val="000000" w:themeColor="text1"/>
                <w:lang w:eastAsia="lt-LT"/>
              </w:rPr>
              <w:t xml:space="preserve"> Pastabos turi būti pašalintos per 3 </w:t>
            </w:r>
            <w:r w:rsidR="000419B9" w:rsidRPr="000119D7">
              <w:rPr>
                <w:rFonts w:ascii="Arial" w:eastAsia="Times New Roman" w:hAnsi="Arial" w:cs="Arial"/>
                <w:color w:val="000000" w:themeColor="text1"/>
                <w:lang w:eastAsia="lt-LT"/>
              </w:rPr>
              <w:t xml:space="preserve">(tris) </w:t>
            </w:r>
            <w:r w:rsidRPr="000119D7">
              <w:rPr>
                <w:rFonts w:ascii="Arial" w:eastAsia="Times New Roman" w:hAnsi="Arial" w:cs="Arial"/>
                <w:color w:val="000000" w:themeColor="text1"/>
                <w:lang w:eastAsia="lt-LT"/>
              </w:rPr>
              <w:t>d.</w:t>
            </w:r>
            <w:r w:rsidR="00F423D6" w:rsidRPr="000119D7">
              <w:rPr>
                <w:rFonts w:ascii="Arial" w:eastAsia="Times New Roman" w:hAnsi="Arial" w:cs="Arial"/>
                <w:color w:val="000000" w:themeColor="text1"/>
                <w:lang w:eastAsia="lt-LT"/>
              </w:rPr>
              <w:t xml:space="preserve"> </w:t>
            </w:r>
            <w:r w:rsidRPr="000119D7">
              <w:rPr>
                <w:rFonts w:ascii="Arial" w:eastAsia="Times New Roman" w:hAnsi="Arial" w:cs="Arial"/>
                <w:color w:val="000000" w:themeColor="text1"/>
                <w:lang w:eastAsia="lt-LT"/>
              </w:rPr>
              <w:t>d.</w:t>
            </w:r>
            <w:r w:rsidR="00F423D6" w:rsidRPr="000119D7">
              <w:rPr>
                <w:rFonts w:ascii="Arial" w:eastAsia="Times New Roman" w:hAnsi="Arial" w:cs="Arial"/>
                <w:color w:val="000000" w:themeColor="text1"/>
                <w:lang w:eastAsia="lt-LT"/>
              </w:rPr>
              <w:t xml:space="preserve"> nuo pastab</w:t>
            </w:r>
            <w:r w:rsidR="00896524" w:rsidRPr="000119D7">
              <w:rPr>
                <w:rFonts w:ascii="Arial" w:eastAsia="Times New Roman" w:hAnsi="Arial" w:cs="Arial"/>
                <w:color w:val="000000" w:themeColor="text1"/>
                <w:lang w:eastAsia="lt-LT"/>
              </w:rPr>
              <w:t>ų Rangovui pateikimo dienos.</w:t>
            </w:r>
          </w:p>
        </w:tc>
      </w:tr>
      <w:tr w:rsidR="002E6619" w:rsidRPr="00770B49" w14:paraId="2760DB75" w14:textId="77777777" w:rsidTr="00EE29B1">
        <w:trPr>
          <w:trHeight w:val="60"/>
        </w:trPr>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100952" w14:textId="4C1DD706" w:rsidR="002E6619" w:rsidRPr="00770B49" w:rsidRDefault="002E6619" w:rsidP="00882D0D">
            <w:pPr>
              <w:spacing w:after="0" w:line="240" w:lineRule="auto"/>
              <w:rPr>
                <w:rFonts w:ascii="Arial" w:eastAsia="Times New Roman" w:hAnsi="Arial" w:cs="Arial"/>
                <w:color w:val="000000"/>
                <w:lang w:eastAsia="lt-LT"/>
              </w:rPr>
            </w:pPr>
            <w:r w:rsidRPr="00770B49">
              <w:rPr>
                <w:rFonts w:ascii="Arial" w:eastAsia="Times New Roman" w:hAnsi="Arial" w:cs="Arial"/>
                <w:color w:val="000000"/>
                <w:lang w:eastAsia="lt-LT"/>
              </w:rPr>
              <w:t>8.</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27A77" w14:textId="5A629028" w:rsidR="002E6619" w:rsidRPr="000119D7" w:rsidRDefault="002E1960" w:rsidP="002A5E75">
            <w:pPr>
              <w:spacing w:after="0" w:line="240" w:lineRule="auto"/>
              <w:jc w:val="both"/>
              <w:rPr>
                <w:rFonts w:ascii="Arial" w:eastAsia="Times New Roman" w:hAnsi="Arial" w:cs="Arial"/>
                <w:color w:val="000000" w:themeColor="text1"/>
                <w:lang w:eastAsia="lt-LT"/>
              </w:rPr>
            </w:pPr>
            <w:r w:rsidRPr="000119D7">
              <w:rPr>
                <w:rFonts w:ascii="Arial" w:eastAsia="Times New Roman" w:hAnsi="Arial" w:cs="Arial"/>
                <w:color w:val="000000" w:themeColor="text1"/>
                <w:lang w:eastAsia="lt-LT"/>
              </w:rPr>
              <w:t>Rangovas turi p</w:t>
            </w:r>
            <w:r w:rsidR="002E6619" w:rsidRPr="000119D7">
              <w:rPr>
                <w:rFonts w:ascii="Arial" w:eastAsia="Times New Roman" w:hAnsi="Arial" w:cs="Arial"/>
                <w:color w:val="000000" w:themeColor="text1"/>
                <w:lang w:eastAsia="lt-LT"/>
              </w:rPr>
              <w:t xml:space="preserve">erimti iš Užsakovo statybvietę, suformuoti ir įrengti Statybvietę taip, kad būtų užtikrinti priėjimai į Objektą pagal </w:t>
            </w:r>
            <w:r w:rsidR="00EF2266" w:rsidRPr="000119D7">
              <w:rPr>
                <w:rFonts w:ascii="Arial" w:eastAsia="Times New Roman" w:hAnsi="Arial" w:cs="Arial"/>
                <w:color w:val="000000" w:themeColor="text1"/>
                <w:lang w:eastAsia="lt-LT"/>
              </w:rPr>
              <w:t>Aptvėrimo projektą</w:t>
            </w:r>
            <w:r w:rsidR="002E6619" w:rsidRPr="000119D7">
              <w:rPr>
                <w:rFonts w:ascii="Arial" w:eastAsia="Times New Roman" w:hAnsi="Arial" w:cs="Arial"/>
                <w:color w:val="000000" w:themeColor="text1"/>
                <w:lang w:eastAsia="lt-LT"/>
              </w:rPr>
              <w:t xml:space="preserve">. </w:t>
            </w:r>
            <w:r w:rsidR="00570019" w:rsidRPr="000119D7">
              <w:rPr>
                <w:rFonts w:ascii="Arial" w:eastAsia="Times New Roman" w:hAnsi="Arial" w:cs="Arial"/>
                <w:color w:val="000000" w:themeColor="text1"/>
                <w:lang w:eastAsia="lt-LT"/>
              </w:rPr>
              <w:t xml:space="preserve">Leidimus aptvėrimui ir kasimui gauna </w:t>
            </w:r>
            <w:r w:rsidR="00FF4645">
              <w:rPr>
                <w:rFonts w:ascii="Arial" w:eastAsia="Times New Roman" w:hAnsi="Arial" w:cs="Arial"/>
                <w:color w:val="000000" w:themeColor="text1"/>
                <w:lang w:eastAsia="lt-LT"/>
              </w:rPr>
              <w:t>bei su tuo susijusias rinkliavas Vilniaus miesto savivaldybei sumoka</w:t>
            </w:r>
            <w:r w:rsidR="00FF4645" w:rsidRPr="000119D7">
              <w:rPr>
                <w:rFonts w:ascii="Arial" w:eastAsia="Times New Roman" w:hAnsi="Arial" w:cs="Arial"/>
                <w:color w:val="000000" w:themeColor="text1"/>
                <w:lang w:eastAsia="lt-LT"/>
              </w:rPr>
              <w:t xml:space="preserve"> Užsakov</w:t>
            </w:r>
            <w:r w:rsidR="00FF4645">
              <w:rPr>
                <w:rFonts w:ascii="Arial" w:eastAsia="Times New Roman" w:hAnsi="Arial" w:cs="Arial"/>
                <w:color w:val="000000" w:themeColor="text1"/>
                <w:lang w:eastAsia="lt-LT"/>
              </w:rPr>
              <w:t>as</w:t>
            </w:r>
            <w:r w:rsidR="00FF4645" w:rsidRPr="00770B49">
              <w:rPr>
                <w:rFonts w:ascii="Arial" w:eastAsia="Times New Roman" w:hAnsi="Arial" w:cs="Arial"/>
                <w:color w:val="000000" w:themeColor="text1"/>
                <w:lang w:eastAsia="lt-LT"/>
              </w:rPr>
              <w:t xml:space="preserve">. </w:t>
            </w:r>
            <w:r w:rsidR="00FF4645" w:rsidRPr="00FF4645">
              <w:rPr>
                <w:rFonts w:ascii="Arial" w:eastAsia="Times New Roman" w:hAnsi="Arial" w:cs="Arial"/>
                <w:color w:val="000000" w:themeColor="text1"/>
                <w:lang w:eastAsia="lt-LT"/>
              </w:rPr>
              <w:t>Šalys turi bendradarbiauti ir rūpintis, siekti, kad aptvėrimo išlaidos būtų minimalios ir pagrįstos.</w:t>
            </w:r>
          </w:p>
        </w:tc>
      </w:tr>
      <w:tr w:rsidR="00EF2266" w:rsidRPr="00770B49" w14:paraId="6DE27917" w14:textId="77777777" w:rsidTr="00EE29B1">
        <w:trPr>
          <w:trHeight w:val="60"/>
        </w:trPr>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FAA054" w14:textId="1E4557B4" w:rsidR="00EF2266" w:rsidRPr="00770B49" w:rsidRDefault="00EF2266" w:rsidP="00882D0D">
            <w:pPr>
              <w:spacing w:after="0" w:line="240" w:lineRule="auto"/>
              <w:rPr>
                <w:rFonts w:ascii="Arial" w:eastAsia="Times New Roman" w:hAnsi="Arial" w:cs="Arial"/>
                <w:color w:val="000000"/>
                <w:lang w:eastAsia="lt-LT"/>
              </w:rPr>
            </w:pPr>
            <w:r w:rsidRPr="00770B49">
              <w:rPr>
                <w:rFonts w:ascii="Arial" w:eastAsia="Times New Roman" w:hAnsi="Arial" w:cs="Arial"/>
                <w:color w:val="000000"/>
                <w:lang w:eastAsia="lt-LT"/>
              </w:rPr>
              <w:t>9.</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59719" w14:textId="45E3822C" w:rsidR="00EF2266" w:rsidRPr="00770B49" w:rsidRDefault="00861A75" w:rsidP="002A5E75">
            <w:pPr>
              <w:spacing w:after="0" w:line="240" w:lineRule="auto"/>
              <w:jc w:val="both"/>
              <w:rPr>
                <w:rFonts w:ascii="Arial" w:eastAsia="Times New Roman" w:hAnsi="Arial" w:cs="Arial"/>
                <w:color w:val="000000" w:themeColor="text1"/>
                <w:lang w:eastAsia="lt-LT"/>
              </w:rPr>
            </w:pPr>
            <w:r w:rsidRPr="00007B9B">
              <w:rPr>
                <w:rFonts w:ascii="Arial" w:eastAsia="Times New Roman" w:hAnsi="Arial" w:cs="Arial"/>
                <w:color w:val="000000" w:themeColor="text1"/>
                <w:lang w:eastAsia="lt-LT"/>
              </w:rPr>
              <w:t xml:space="preserve">Atliekant Darbus, Rangovas privalo saugoti </w:t>
            </w:r>
            <w:r>
              <w:rPr>
                <w:rFonts w:ascii="Arial" w:eastAsia="Times New Roman" w:hAnsi="Arial" w:cs="Arial"/>
                <w:color w:val="000000" w:themeColor="text1"/>
                <w:lang w:eastAsia="lt-LT"/>
              </w:rPr>
              <w:t>Užsa</w:t>
            </w:r>
            <w:r w:rsidR="00E32279">
              <w:rPr>
                <w:rFonts w:ascii="Arial" w:eastAsia="Times New Roman" w:hAnsi="Arial" w:cs="Arial"/>
                <w:color w:val="000000" w:themeColor="text1"/>
                <w:lang w:eastAsia="lt-LT"/>
              </w:rPr>
              <w:t>k</w:t>
            </w:r>
            <w:r>
              <w:rPr>
                <w:rFonts w:ascii="Arial" w:eastAsia="Times New Roman" w:hAnsi="Arial" w:cs="Arial"/>
                <w:color w:val="000000" w:themeColor="text1"/>
                <w:lang w:eastAsia="lt-LT"/>
              </w:rPr>
              <w:t xml:space="preserve">ovo turtą, </w:t>
            </w:r>
            <w:r w:rsidRPr="00007B9B">
              <w:rPr>
                <w:rFonts w:ascii="Arial" w:eastAsia="Times New Roman" w:hAnsi="Arial" w:cs="Arial"/>
                <w:color w:val="000000" w:themeColor="text1"/>
                <w:lang w:eastAsia="lt-LT"/>
              </w:rPr>
              <w:t>greta sumontuotus įrenginius ir  supančią aplinką, o juos užteršus ir (ar) sugadinus, sutvarkyti arba padengti su tuo susijusius Užsakovo nuostolius.</w:t>
            </w:r>
            <w:r>
              <w:rPr>
                <w:rFonts w:ascii="Arial" w:eastAsia="Times New Roman" w:hAnsi="Arial" w:cs="Arial"/>
                <w:color w:val="000000" w:themeColor="text1"/>
                <w:lang w:eastAsia="lt-LT"/>
              </w:rPr>
              <w:t xml:space="preserve"> </w:t>
            </w:r>
            <w:r w:rsidR="00EF2266" w:rsidRPr="00770B49">
              <w:rPr>
                <w:rFonts w:ascii="Arial" w:eastAsia="Times New Roman" w:hAnsi="Arial" w:cs="Arial"/>
                <w:color w:val="000000" w:themeColor="text1"/>
                <w:lang w:eastAsia="lt-LT"/>
              </w:rPr>
              <w:t xml:space="preserve">Atlikus </w:t>
            </w:r>
            <w:r w:rsidR="008D4E54">
              <w:rPr>
                <w:rFonts w:ascii="Arial" w:eastAsia="Times New Roman" w:hAnsi="Arial" w:cs="Arial"/>
                <w:color w:val="000000" w:themeColor="text1"/>
                <w:lang w:eastAsia="lt-LT"/>
              </w:rPr>
              <w:t>D</w:t>
            </w:r>
            <w:r w:rsidR="00EF2266" w:rsidRPr="00770B49">
              <w:rPr>
                <w:rFonts w:ascii="Arial" w:eastAsia="Times New Roman" w:hAnsi="Arial" w:cs="Arial"/>
                <w:color w:val="000000" w:themeColor="text1"/>
                <w:lang w:eastAsia="lt-LT"/>
              </w:rPr>
              <w:t xml:space="preserve">arbus pagal Sutartį arba nutraukus Sutartį, </w:t>
            </w:r>
            <w:r w:rsidR="008A7842">
              <w:rPr>
                <w:rFonts w:ascii="Arial" w:eastAsia="Times New Roman" w:hAnsi="Arial" w:cs="Arial"/>
                <w:color w:val="000000" w:themeColor="text1"/>
                <w:lang w:eastAsia="lt-LT"/>
              </w:rPr>
              <w:t xml:space="preserve">Rangovas turi </w:t>
            </w:r>
            <w:r w:rsidR="00EF2266" w:rsidRPr="00770B49">
              <w:rPr>
                <w:rFonts w:ascii="Arial" w:eastAsia="Times New Roman" w:hAnsi="Arial" w:cs="Arial"/>
                <w:color w:val="000000" w:themeColor="text1"/>
                <w:lang w:eastAsia="lt-LT"/>
              </w:rPr>
              <w:t xml:space="preserve">sutvarkyti statybvietę, ją perduoti Užsakovui ir demontuoti aptvėrimą.  </w:t>
            </w:r>
          </w:p>
        </w:tc>
      </w:tr>
      <w:tr w:rsidR="00213338" w:rsidRPr="00770B49" w14:paraId="6C6D398A" w14:textId="77777777" w:rsidTr="00EE29B1">
        <w:trPr>
          <w:trHeight w:val="60"/>
        </w:trPr>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7C09A0" w14:textId="3EF34193" w:rsidR="00213338" w:rsidRPr="00770B49" w:rsidRDefault="00213338" w:rsidP="00882D0D">
            <w:pPr>
              <w:spacing w:after="0" w:line="240" w:lineRule="auto"/>
              <w:rPr>
                <w:rFonts w:ascii="Arial" w:eastAsia="Times New Roman" w:hAnsi="Arial" w:cs="Arial"/>
                <w:color w:val="000000"/>
                <w:lang w:eastAsia="lt-LT"/>
              </w:rPr>
            </w:pPr>
            <w:r w:rsidRPr="00770B49">
              <w:rPr>
                <w:rFonts w:ascii="Arial" w:eastAsia="Times New Roman" w:hAnsi="Arial" w:cs="Arial"/>
                <w:color w:val="000000"/>
                <w:lang w:eastAsia="lt-LT"/>
              </w:rPr>
              <w:t xml:space="preserve">10. </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8A3702" w14:textId="0F905F48" w:rsidR="00213338" w:rsidRPr="00770B49" w:rsidRDefault="00B95124" w:rsidP="002A5E75">
            <w:pPr>
              <w:spacing w:after="0" w:line="240" w:lineRule="auto"/>
              <w:jc w:val="both"/>
              <w:rPr>
                <w:rFonts w:ascii="Arial" w:eastAsia="Times New Roman" w:hAnsi="Arial" w:cs="Arial"/>
                <w:color w:val="000000" w:themeColor="text1"/>
                <w:lang w:eastAsia="lt-LT"/>
              </w:rPr>
            </w:pPr>
            <w:r>
              <w:rPr>
                <w:rFonts w:ascii="Arial" w:eastAsia="Times New Roman" w:hAnsi="Arial" w:cs="Arial"/>
                <w:color w:val="000000" w:themeColor="text1"/>
                <w:lang w:eastAsia="lt-LT"/>
              </w:rPr>
              <w:t>Rangovas turi p</w:t>
            </w:r>
            <w:r w:rsidR="00213338" w:rsidRPr="00770B49">
              <w:rPr>
                <w:rFonts w:ascii="Arial" w:eastAsia="Times New Roman" w:hAnsi="Arial" w:cs="Arial"/>
                <w:color w:val="000000" w:themeColor="text1"/>
                <w:lang w:eastAsia="lt-LT"/>
              </w:rPr>
              <w:t xml:space="preserve">arengti atliktų </w:t>
            </w:r>
            <w:r>
              <w:rPr>
                <w:rFonts w:ascii="Arial" w:eastAsia="Times New Roman" w:hAnsi="Arial" w:cs="Arial"/>
                <w:color w:val="000000" w:themeColor="text1"/>
                <w:lang w:eastAsia="lt-LT"/>
              </w:rPr>
              <w:t>D</w:t>
            </w:r>
            <w:r w:rsidR="00213338" w:rsidRPr="00770B49">
              <w:rPr>
                <w:rFonts w:ascii="Arial" w:eastAsia="Times New Roman" w:hAnsi="Arial" w:cs="Arial"/>
                <w:color w:val="000000" w:themeColor="text1"/>
                <w:lang w:eastAsia="lt-LT"/>
              </w:rPr>
              <w:t xml:space="preserve">arbų išpildomąją dokumentaciją, </w:t>
            </w:r>
            <w:r w:rsidR="0062286C" w:rsidRPr="00770B49">
              <w:rPr>
                <w:rFonts w:ascii="Arial" w:eastAsia="Times New Roman" w:hAnsi="Arial" w:cs="Arial"/>
                <w:color w:val="000000" w:themeColor="text1"/>
                <w:lang w:eastAsia="lt-LT"/>
              </w:rPr>
              <w:t>tech</w:t>
            </w:r>
            <w:r w:rsidR="006B1E1F" w:rsidRPr="00770B49">
              <w:rPr>
                <w:rFonts w:ascii="Arial" w:eastAsia="Times New Roman" w:hAnsi="Arial" w:cs="Arial"/>
                <w:color w:val="000000" w:themeColor="text1"/>
                <w:lang w:eastAsia="lt-LT"/>
              </w:rPr>
              <w:t xml:space="preserve">nologines korteles ir </w:t>
            </w:r>
            <w:r w:rsidR="004D08EF" w:rsidRPr="00770B49">
              <w:rPr>
                <w:rFonts w:ascii="Arial" w:eastAsia="Times New Roman" w:hAnsi="Arial" w:cs="Arial"/>
                <w:color w:val="000000" w:themeColor="text1"/>
                <w:lang w:eastAsia="lt-LT"/>
              </w:rPr>
              <w:t>eksploatavimo instrukcijas</w:t>
            </w:r>
            <w:r w:rsidR="00213338" w:rsidRPr="00770B49">
              <w:rPr>
                <w:rFonts w:ascii="Arial" w:eastAsia="Times New Roman" w:hAnsi="Arial" w:cs="Arial"/>
                <w:color w:val="000000" w:themeColor="text1"/>
                <w:lang w:eastAsia="lt-LT"/>
              </w:rPr>
              <w:t xml:space="preserve">. </w:t>
            </w:r>
            <w:r w:rsidR="005D34E3">
              <w:rPr>
                <w:rFonts w:ascii="Arial" w:eastAsia="Times New Roman" w:hAnsi="Arial" w:cs="Arial"/>
                <w:color w:val="000000" w:themeColor="text1"/>
                <w:lang w:eastAsia="lt-LT"/>
              </w:rPr>
              <w:t>Rangovas turi</w:t>
            </w:r>
            <w:r w:rsidR="00213338" w:rsidRPr="00770B49">
              <w:rPr>
                <w:rFonts w:ascii="Arial" w:eastAsia="Times New Roman" w:hAnsi="Arial" w:cs="Arial"/>
                <w:color w:val="000000" w:themeColor="text1"/>
                <w:lang w:eastAsia="lt-LT"/>
              </w:rPr>
              <w:t xml:space="preserve"> pateikti informaciją </w:t>
            </w:r>
            <w:proofErr w:type="spellStart"/>
            <w:r w:rsidR="00213338" w:rsidRPr="00770B49">
              <w:rPr>
                <w:rFonts w:ascii="Arial" w:eastAsia="Times New Roman" w:hAnsi="Arial" w:cs="Arial"/>
                <w:color w:val="000000" w:themeColor="text1"/>
                <w:lang w:eastAsia="lt-LT"/>
              </w:rPr>
              <w:t>dwg</w:t>
            </w:r>
            <w:proofErr w:type="spellEnd"/>
            <w:r w:rsidR="00213338" w:rsidRPr="00770B49">
              <w:rPr>
                <w:rFonts w:ascii="Arial" w:eastAsia="Times New Roman" w:hAnsi="Arial" w:cs="Arial"/>
                <w:color w:val="000000" w:themeColor="text1"/>
                <w:lang w:eastAsia="lt-LT"/>
              </w:rPr>
              <w:t xml:space="preserve"> bei </w:t>
            </w:r>
            <w:proofErr w:type="spellStart"/>
            <w:r w:rsidR="00213338" w:rsidRPr="00770B49">
              <w:rPr>
                <w:rFonts w:ascii="Arial" w:eastAsia="Times New Roman" w:hAnsi="Arial" w:cs="Arial"/>
                <w:color w:val="000000" w:themeColor="text1"/>
                <w:lang w:eastAsia="lt-LT"/>
              </w:rPr>
              <w:t>pdf</w:t>
            </w:r>
            <w:proofErr w:type="spellEnd"/>
            <w:r w:rsidR="00213338" w:rsidRPr="00770B49">
              <w:rPr>
                <w:rFonts w:ascii="Arial" w:eastAsia="Times New Roman" w:hAnsi="Arial" w:cs="Arial"/>
                <w:color w:val="000000" w:themeColor="text1"/>
                <w:lang w:eastAsia="lt-LT"/>
              </w:rPr>
              <w:t xml:space="preserve"> formatu, taip pat </w:t>
            </w:r>
            <w:r w:rsidR="005D34E3">
              <w:rPr>
                <w:rFonts w:ascii="Arial" w:eastAsia="Times New Roman" w:hAnsi="Arial" w:cs="Arial"/>
                <w:color w:val="000000" w:themeColor="text1"/>
                <w:lang w:eastAsia="lt-LT"/>
              </w:rPr>
              <w:lastRenderedPageBreak/>
              <w:t xml:space="preserve">turi pateikti </w:t>
            </w:r>
            <w:r w:rsidR="007172EF" w:rsidRPr="00770B49">
              <w:rPr>
                <w:rFonts w:ascii="Arial" w:eastAsia="Times New Roman" w:hAnsi="Arial" w:cs="Arial"/>
                <w:color w:val="000000" w:themeColor="text1"/>
                <w:lang w:eastAsia="lt-LT"/>
              </w:rPr>
              <w:t>vieną</w:t>
            </w:r>
            <w:r w:rsidR="00213338" w:rsidRPr="00770B49">
              <w:rPr>
                <w:rFonts w:ascii="Arial" w:eastAsia="Times New Roman" w:hAnsi="Arial" w:cs="Arial"/>
                <w:color w:val="000000" w:themeColor="text1"/>
                <w:lang w:eastAsia="lt-LT"/>
              </w:rPr>
              <w:t xml:space="preserve"> popieri</w:t>
            </w:r>
            <w:r w:rsidR="007172EF" w:rsidRPr="00770B49">
              <w:rPr>
                <w:rFonts w:ascii="Arial" w:eastAsia="Times New Roman" w:hAnsi="Arial" w:cs="Arial"/>
                <w:color w:val="000000" w:themeColor="text1"/>
                <w:lang w:eastAsia="lt-LT"/>
              </w:rPr>
              <w:t>nį</w:t>
            </w:r>
            <w:r w:rsidR="00213338" w:rsidRPr="00770B49">
              <w:rPr>
                <w:rFonts w:ascii="Arial" w:eastAsia="Times New Roman" w:hAnsi="Arial" w:cs="Arial"/>
                <w:color w:val="000000" w:themeColor="text1"/>
                <w:lang w:eastAsia="lt-LT"/>
              </w:rPr>
              <w:t xml:space="preserve"> egzempliori</w:t>
            </w:r>
            <w:r w:rsidR="007172EF" w:rsidRPr="00770B49">
              <w:rPr>
                <w:rFonts w:ascii="Arial" w:eastAsia="Times New Roman" w:hAnsi="Arial" w:cs="Arial"/>
                <w:color w:val="000000" w:themeColor="text1"/>
                <w:lang w:eastAsia="lt-LT"/>
              </w:rPr>
              <w:t>ų</w:t>
            </w:r>
            <w:r w:rsidR="00213338" w:rsidRPr="005D34E3">
              <w:rPr>
                <w:rFonts w:ascii="Arial" w:eastAsia="Times New Roman" w:hAnsi="Arial" w:cs="Arial"/>
                <w:color w:val="000000" w:themeColor="text1"/>
                <w:lang w:eastAsia="lt-LT"/>
              </w:rPr>
              <w:t>.</w:t>
            </w:r>
            <w:r w:rsidR="00A81DDB" w:rsidRPr="005D34E3">
              <w:rPr>
                <w:rFonts w:ascii="Arial" w:eastAsia="Times New Roman" w:hAnsi="Arial" w:cs="Arial"/>
                <w:color w:val="000000" w:themeColor="text1"/>
                <w:lang w:eastAsia="lt-LT"/>
              </w:rPr>
              <w:t xml:space="preserve"> Šių </w:t>
            </w:r>
            <w:r w:rsidR="008E6EFE" w:rsidRPr="005D34E3">
              <w:rPr>
                <w:rFonts w:ascii="Arial" w:eastAsia="Times New Roman" w:hAnsi="Arial" w:cs="Arial"/>
                <w:color w:val="000000" w:themeColor="text1"/>
                <w:lang w:eastAsia="lt-LT"/>
              </w:rPr>
              <w:t>paslaugų</w:t>
            </w:r>
            <w:r w:rsidR="00A81DDB" w:rsidRPr="005D34E3">
              <w:rPr>
                <w:rFonts w:ascii="Arial" w:eastAsia="Times New Roman" w:hAnsi="Arial" w:cs="Arial"/>
                <w:color w:val="000000" w:themeColor="text1"/>
                <w:lang w:eastAsia="lt-LT"/>
              </w:rPr>
              <w:t xml:space="preserve"> kaina turi būti </w:t>
            </w:r>
            <w:r w:rsidR="00C37632">
              <w:rPr>
                <w:rFonts w:ascii="Arial" w:eastAsia="Times New Roman" w:hAnsi="Arial" w:cs="Arial"/>
                <w:color w:val="000000" w:themeColor="text1"/>
                <w:lang w:eastAsia="lt-LT"/>
              </w:rPr>
              <w:t xml:space="preserve">įvertinta ir </w:t>
            </w:r>
            <w:r w:rsidR="00A81DDB" w:rsidRPr="005D34E3">
              <w:rPr>
                <w:rFonts w:ascii="Arial" w:eastAsia="Times New Roman" w:hAnsi="Arial" w:cs="Arial"/>
                <w:color w:val="000000" w:themeColor="text1"/>
                <w:lang w:eastAsia="lt-LT"/>
              </w:rPr>
              <w:t>įtraukt</w:t>
            </w:r>
            <w:r w:rsidR="008E6EFE" w:rsidRPr="005D34E3">
              <w:rPr>
                <w:rFonts w:ascii="Arial" w:eastAsia="Times New Roman" w:hAnsi="Arial" w:cs="Arial"/>
                <w:color w:val="000000" w:themeColor="text1"/>
                <w:lang w:eastAsia="lt-LT"/>
              </w:rPr>
              <w:t>a</w:t>
            </w:r>
            <w:r w:rsidR="00A81DDB" w:rsidRPr="005D34E3">
              <w:rPr>
                <w:rFonts w:ascii="Arial" w:eastAsia="Times New Roman" w:hAnsi="Arial" w:cs="Arial"/>
                <w:color w:val="000000" w:themeColor="text1"/>
                <w:lang w:eastAsia="lt-LT"/>
              </w:rPr>
              <w:t xml:space="preserve"> į </w:t>
            </w:r>
            <w:r w:rsidR="005D34E3" w:rsidRPr="005D34E3">
              <w:rPr>
                <w:rFonts w:ascii="Arial" w:eastAsia="Times New Roman" w:hAnsi="Arial" w:cs="Arial"/>
                <w:color w:val="000000" w:themeColor="text1"/>
                <w:lang w:eastAsia="lt-LT"/>
              </w:rPr>
              <w:t xml:space="preserve">tvarkomųjų darbų įkainius, atskirai </w:t>
            </w:r>
            <w:r w:rsidR="00587E46">
              <w:rPr>
                <w:rFonts w:ascii="Arial" w:eastAsia="Times New Roman" w:hAnsi="Arial" w:cs="Arial"/>
                <w:color w:val="000000" w:themeColor="text1"/>
                <w:lang w:eastAsia="lt-LT"/>
              </w:rPr>
              <w:t xml:space="preserve">už </w:t>
            </w:r>
            <w:r w:rsidR="00587E46" w:rsidRPr="00770B49">
              <w:rPr>
                <w:rFonts w:ascii="Arial" w:eastAsia="Times New Roman" w:hAnsi="Arial" w:cs="Arial"/>
                <w:color w:val="000000" w:themeColor="text1"/>
                <w:lang w:eastAsia="lt-LT"/>
              </w:rPr>
              <w:t>išpildomąją dokumentaciją, technologines korteles ir eksploatavimo instrukcijas</w:t>
            </w:r>
            <w:r w:rsidR="00587E46">
              <w:rPr>
                <w:rFonts w:ascii="Arial" w:eastAsia="Times New Roman" w:hAnsi="Arial" w:cs="Arial"/>
                <w:color w:val="000000" w:themeColor="text1"/>
                <w:lang w:eastAsia="lt-LT"/>
              </w:rPr>
              <w:t xml:space="preserve"> </w:t>
            </w:r>
            <w:r w:rsidR="005D34E3" w:rsidRPr="005D34E3">
              <w:rPr>
                <w:rFonts w:ascii="Arial" w:eastAsia="Times New Roman" w:hAnsi="Arial" w:cs="Arial"/>
                <w:color w:val="000000" w:themeColor="text1"/>
                <w:lang w:eastAsia="lt-LT"/>
              </w:rPr>
              <w:t>mokama nebus</w:t>
            </w:r>
            <w:r w:rsidR="00B875D3" w:rsidRPr="005D34E3">
              <w:rPr>
                <w:rFonts w:ascii="Arial" w:eastAsia="Times New Roman" w:hAnsi="Arial" w:cs="Arial"/>
                <w:color w:val="000000" w:themeColor="text1"/>
                <w:lang w:eastAsia="lt-LT"/>
              </w:rPr>
              <w:t>.</w:t>
            </w:r>
            <w:r w:rsidR="00B875D3">
              <w:rPr>
                <w:rFonts w:ascii="Arial" w:eastAsia="Times New Roman" w:hAnsi="Arial" w:cs="Arial"/>
                <w:color w:val="000000" w:themeColor="text1"/>
                <w:lang w:eastAsia="lt-LT"/>
              </w:rPr>
              <w:t xml:space="preserve"> </w:t>
            </w:r>
          </w:p>
        </w:tc>
      </w:tr>
      <w:tr w:rsidR="004D08EF" w:rsidRPr="00770B49" w14:paraId="4FBA24E2" w14:textId="77777777" w:rsidTr="00EE29B1">
        <w:trPr>
          <w:trHeight w:val="60"/>
        </w:trPr>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77237C" w14:textId="116AD7C6" w:rsidR="004D08EF" w:rsidRPr="00770B49" w:rsidRDefault="004D08EF" w:rsidP="00882D0D">
            <w:pPr>
              <w:spacing w:after="0" w:line="240" w:lineRule="auto"/>
              <w:rPr>
                <w:rFonts w:ascii="Arial" w:eastAsia="Times New Roman" w:hAnsi="Arial" w:cs="Arial"/>
                <w:color w:val="000000"/>
                <w:lang w:eastAsia="lt-LT"/>
              </w:rPr>
            </w:pPr>
            <w:r w:rsidRPr="00770B49">
              <w:rPr>
                <w:rFonts w:ascii="Arial" w:eastAsia="Times New Roman" w:hAnsi="Arial" w:cs="Arial"/>
                <w:color w:val="000000"/>
                <w:lang w:eastAsia="lt-LT"/>
              </w:rPr>
              <w:lastRenderedPageBreak/>
              <w:t xml:space="preserve">11. </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9914A8" w14:textId="240EE786" w:rsidR="004D08EF" w:rsidRPr="00770B49" w:rsidRDefault="004D08EF" w:rsidP="002A5E75">
            <w:pPr>
              <w:spacing w:after="0" w:line="240" w:lineRule="auto"/>
              <w:jc w:val="both"/>
              <w:rPr>
                <w:rFonts w:ascii="Arial" w:eastAsia="Times New Roman" w:hAnsi="Arial" w:cs="Arial"/>
                <w:color w:val="000000" w:themeColor="text1"/>
                <w:lang w:eastAsia="lt-LT"/>
              </w:rPr>
            </w:pPr>
            <w:r w:rsidRPr="00770B49">
              <w:rPr>
                <w:rFonts w:ascii="Arial" w:eastAsia="Times New Roman" w:hAnsi="Arial" w:cs="Arial"/>
                <w:color w:val="000000" w:themeColor="text1"/>
                <w:lang w:eastAsia="lt-LT"/>
              </w:rPr>
              <w:t xml:space="preserve">Atsižvelgiant į Vilniaus universiteto, kaip mokymo įstaigos ir valstybinės reikšmės objekto specifiką, </w:t>
            </w:r>
            <w:r w:rsidR="004A204D" w:rsidRPr="00770B49">
              <w:rPr>
                <w:rFonts w:ascii="Arial" w:eastAsia="Times New Roman" w:hAnsi="Arial" w:cs="Arial"/>
                <w:color w:val="000000" w:themeColor="text1"/>
                <w:lang w:eastAsia="lt-LT"/>
              </w:rPr>
              <w:t>Užsakovui</w:t>
            </w:r>
            <w:r w:rsidRPr="00770B49">
              <w:rPr>
                <w:rFonts w:ascii="Arial" w:eastAsia="Times New Roman" w:hAnsi="Arial" w:cs="Arial"/>
                <w:color w:val="000000" w:themeColor="text1"/>
                <w:lang w:eastAsia="lt-LT"/>
              </w:rPr>
              <w:t xml:space="preserve"> pareikalavus, tam tikrose zonose dirbti bus galima tik ribotą laiką arba tik tam tikru paros metu. Rangovas turėtų įvertinti galimybę dirbti poilsio ir švenčių dienomis. Numatomas bendras ne darbo dienų skaičius dėl </w:t>
            </w:r>
            <w:r w:rsidR="000520C2" w:rsidRPr="00770B49">
              <w:rPr>
                <w:rFonts w:ascii="Arial" w:eastAsia="Times New Roman" w:hAnsi="Arial" w:cs="Arial"/>
                <w:color w:val="000000" w:themeColor="text1"/>
                <w:lang w:eastAsia="lt-LT"/>
              </w:rPr>
              <w:t>Užsakovo</w:t>
            </w:r>
            <w:r w:rsidRPr="00770B49">
              <w:rPr>
                <w:rFonts w:ascii="Arial" w:eastAsia="Times New Roman" w:hAnsi="Arial" w:cs="Arial"/>
                <w:color w:val="000000" w:themeColor="text1"/>
                <w:lang w:eastAsia="lt-LT"/>
              </w:rPr>
              <w:t xml:space="preserve"> organizuojamų renginių yra </w:t>
            </w:r>
            <w:r w:rsidR="004A204D" w:rsidRPr="00770B49">
              <w:rPr>
                <w:rFonts w:ascii="Arial" w:eastAsia="Times New Roman" w:hAnsi="Arial" w:cs="Arial"/>
                <w:color w:val="000000" w:themeColor="text1"/>
                <w:lang w:eastAsia="lt-LT"/>
              </w:rPr>
              <w:t>90</w:t>
            </w:r>
            <w:r w:rsidR="003805D2" w:rsidRPr="00770B49">
              <w:rPr>
                <w:rFonts w:ascii="Arial" w:eastAsia="Times New Roman" w:hAnsi="Arial" w:cs="Arial"/>
                <w:color w:val="000000" w:themeColor="text1"/>
                <w:lang w:eastAsia="lt-LT"/>
              </w:rPr>
              <w:t xml:space="preserve"> (devyniasdešimt) kalendorinių</w:t>
            </w:r>
            <w:r w:rsidRPr="00770B49">
              <w:rPr>
                <w:rFonts w:ascii="Arial" w:eastAsia="Times New Roman" w:hAnsi="Arial" w:cs="Arial"/>
                <w:color w:val="000000" w:themeColor="text1"/>
                <w:lang w:eastAsia="lt-LT"/>
              </w:rPr>
              <w:t xml:space="preserve">  dien</w:t>
            </w:r>
            <w:r w:rsidR="004A204D" w:rsidRPr="00770B49">
              <w:rPr>
                <w:rFonts w:ascii="Arial" w:eastAsia="Times New Roman" w:hAnsi="Arial" w:cs="Arial"/>
                <w:color w:val="000000" w:themeColor="text1"/>
                <w:lang w:eastAsia="lt-LT"/>
              </w:rPr>
              <w:t>ų</w:t>
            </w:r>
            <w:r w:rsidRPr="00770B49">
              <w:rPr>
                <w:rFonts w:ascii="Arial" w:eastAsia="Times New Roman" w:hAnsi="Arial" w:cs="Arial"/>
                <w:color w:val="000000" w:themeColor="text1"/>
                <w:lang w:eastAsia="lt-LT"/>
              </w:rPr>
              <w:t xml:space="preserve"> per vis</w:t>
            </w:r>
            <w:r w:rsidR="007172EF" w:rsidRPr="00770B49">
              <w:rPr>
                <w:rFonts w:ascii="Arial" w:eastAsia="Times New Roman" w:hAnsi="Arial" w:cs="Arial"/>
                <w:color w:val="000000" w:themeColor="text1"/>
                <w:lang w:eastAsia="lt-LT"/>
              </w:rPr>
              <w:t>ą</w:t>
            </w:r>
            <w:r w:rsidRPr="00770B49">
              <w:rPr>
                <w:rFonts w:ascii="Arial" w:eastAsia="Times New Roman" w:hAnsi="Arial" w:cs="Arial"/>
                <w:color w:val="000000" w:themeColor="text1"/>
                <w:lang w:eastAsia="lt-LT"/>
              </w:rPr>
              <w:t xml:space="preserve"> Sutarties vykdymo terminą.</w:t>
            </w:r>
            <w:r w:rsidR="000119D7">
              <w:rPr>
                <w:rFonts w:ascii="Arial" w:eastAsia="Times New Roman" w:hAnsi="Arial" w:cs="Arial"/>
                <w:color w:val="000000" w:themeColor="text1"/>
                <w:lang w:eastAsia="lt-LT"/>
              </w:rPr>
              <w:t xml:space="preserve"> </w:t>
            </w:r>
            <w:r w:rsidR="00B84289" w:rsidRPr="005347DF">
              <w:rPr>
                <w:rFonts w:ascii="Arial" w:eastAsia="Times New Roman" w:hAnsi="Arial" w:cs="Arial"/>
                <w:color w:val="000000" w:themeColor="text1"/>
                <w:lang w:eastAsia="lt-LT"/>
              </w:rPr>
              <w:t>Pirkimo paskelbimo metu yra žinomos šios dienos 2026 m., per kurias nebus galima vykdyti darbų  arba jie bus  ribojami: vasario 14, birželio 5, birželio 15- 30 dienomis,  liepos 15 d., rugsėjo 12 d., gruodžio 24-26, 31 dienomis.</w:t>
            </w:r>
            <w:r w:rsidR="00B84289" w:rsidRPr="00B84289">
              <w:rPr>
                <w:rFonts w:ascii="Arial" w:eastAsia="Times New Roman" w:hAnsi="Arial" w:cs="Arial"/>
                <w:color w:val="000000" w:themeColor="text1"/>
                <w:lang w:eastAsia="lt-LT"/>
              </w:rPr>
              <w:t xml:space="preserve"> </w:t>
            </w:r>
          </w:p>
        </w:tc>
      </w:tr>
      <w:tr w:rsidR="004A204D" w:rsidRPr="00770B49" w14:paraId="6ADF5B04" w14:textId="77777777" w:rsidTr="00EE29B1">
        <w:trPr>
          <w:trHeight w:val="60"/>
        </w:trPr>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67C913" w14:textId="023A8900" w:rsidR="004A204D" w:rsidRPr="00770B49" w:rsidRDefault="004A204D" w:rsidP="00882D0D">
            <w:pPr>
              <w:spacing w:after="0" w:line="240" w:lineRule="auto"/>
              <w:rPr>
                <w:rFonts w:ascii="Arial" w:eastAsia="Times New Roman" w:hAnsi="Arial" w:cs="Arial"/>
                <w:color w:val="000000"/>
                <w:lang w:eastAsia="lt-LT"/>
              </w:rPr>
            </w:pPr>
            <w:r w:rsidRPr="00770B49">
              <w:rPr>
                <w:rFonts w:ascii="Arial" w:eastAsia="Times New Roman" w:hAnsi="Arial" w:cs="Arial"/>
                <w:color w:val="000000"/>
                <w:lang w:eastAsia="lt-LT"/>
              </w:rPr>
              <w:t>12.</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99D078" w14:textId="29BFE244" w:rsidR="004A204D" w:rsidRPr="00770B49" w:rsidRDefault="004A204D" w:rsidP="002A5E75">
            <w:pPr>
              <w:spacing w:after="0" w:line="240" w:lineRule="auto"/>
              <w:jc w:val="both"/>
              <w:rPr>
                <w:rFonts w:ascii="Arial" w:eastAsia="Times New Roman" w:hAnsi="Arial" w:cs="Arial"/>
                <w:color w:val="000000" w:themeColor="text1"/>
                <w:lang w:eastAsia="lt-LT"/>
              </w:rPr>
            </w:pPr>
            <w:r w:rsidRPr="00770B49">
              <w:rPr>
                <w:rFonts w:ascii="Arial" w:eastAsia="Times New Roman" w:hAnsi="Arial" w:cs="Arial"/>
                <w:lang w:eastAsia="en-GB"/>
              </w:rPr>
              <w:t xml:space="preserve">Jei </w:t>
            </w:r>
            <w:r w:rsidR="008A31B8">
              <w:rPr>
                <w:rFonts w:ascii="Arial" w:eastAsia="Times New Roman" w:hAnsi="Arial" w:cs="Arial"/>
                <w:lang w:eastAsia="en-GB"/>
              </w:rPr>
              <w:t>D</w:t>
            </w:r>
            <w:r w:rsidRPr="00770B49">
              <w:rPr>
                <w:rFonts w:ascii="Arial" w:eastAsia="Times New Roman" w:hAnsi="Arial" w:cs="Arial"/>
                <w:lang w:eastAsia="en-GB"/>
              </w:rPr>
              <w:t xml:space="preserve">arbus reikės vykdyti visiškai apribojant asmenų judėjimą, Rangovas turės parengti detalų </w:t>
            </w:r>
            <w:r w:rsidR="00282CE7">
              <w:rPr>
                <w:rFonts w:ascii="Arial" w:eastAsia="Times New Roman" w:hAnsi="Arial" w:cs="Arial"/>
                <w:lang w:eastAsia="en-GB"/>
              </w:rPr>
              <w:t>D</w:t>
            </w:r>
            <w:r w:rsidRPr="00770B49">
              <w:rPr>
                <w:rFonts w:ascii="Arial" w:eastAsia="Times New Roman" w:hAnsi="Arial" w:cs="Arial"/>
                <w:lang w:eastAsia="en-GB"/>
              </w:rPr>
              <w:t xml:space="preserve">arbų vykdymo planą ir suderinti su </w:t>
            </w:r>
            <w:r w:rsidR="000520C2" w:rsidRPr="00770B49">
              <w:rPr>
                <w:rFonts w:ascii="Arial" w:eastAsia="Times New Roman" w:hAnsi="Arial" w:cs="Arial"/>
                <w:lang w:eastAsia="en-GB"/>
              </w:rPr>
              <w:t>Užsakovu</w:t>
            </w:r>
            <w:r w:rsidR="005668F1" w:rsidRPr="00770B49">
              <w:rPr>
                <w:rFonts w:ascii="Arial" w:eastAsia="Times New Roman" w:hAnsi="Arial" w:cs="Arial"/>
                <w:lang w:eastAsia="en-GB"/>
              </w:rPr>
              <w:t xml:space="preserve"> ne vėliau kaip likus </w:t>
            </w:r>
            <w:r w:rsidR="004B458C" w:rsidRPr="00770B49">
              <w:rPr>
                <w:rFonts w:ascii="Arial" w:eastAsia="Times New Roman" w:hAnsi="Arial" w:cs="Arial"/>
                <w:lang w:eastAsia="en-GB"/>
              </w:rPr>
              <w:t xml:space="preserve">10 </w:t>
            </w:r>
            <w:r w:rsidR="00282CE7">
              <w:rPr>
                <w:rFonts w:ascii="Arial" w:eastAsia="Times New Roman" w:hAnsi="Arial" w:cs="Arial"/>
                <w:lang w:eastAsia="en-GB"/>
              </w:rPr>
              <w:t xml:space="preserve">(dešimt) </w:t>
            </w:r>
            <w:r w:rsidR="004B458C" w:rsidRPr="00770B49">
              <w:rPr>
                <w:rFonts w:ascii="Arial" w:eastAsia="Times New Roman" w:hAnsi="Arial" w:cs="Arial"/>
                <w:lang w:eastAsia="en-GB"/>
              </w:rPr>
              <w:t>d.</w:t>
            </w:r>
            <w:r w:rsidR="00282CE7">
              <w:rPr>
                <w:rFonts w:ascii="Arial" w:eastAsia="Times New Roman" w:hAnsi="Arial" w:cs="Arial"/>
                <w:lang w:eastAsia="en-GB"/>
              </w:rPr>
              <w:t xml:space="preserve"> </w:t>
            </w:r>
            <w:r w:rsidR="004B458C" w:rsidRPr="00770B49">
              <w:rPr>
                <w:rFonts w:ascii="Arial" w:eastAsia="Times New Roman" w:hAnsi="Arial" w:cs="Arial"/>
                <w:lang w:eastAsia="en-GB"/>
              </w:rPr>
              <w:t>d. iki numatomo ribojimo pradžios</w:t>
            </w:r>
            <w:r w:rsidRPr="00770B49">
              <w:rPr>
                <w:rFonts w:ascii="Arial" w:eastAsia="Times New Roman" w:hAnsi="Arial" w:cs="Arial"/>
                <w:lang w:eastAsia="en-GB"/>
              </w:rPr>
              <w:t>.</w:t>
            </w:r>
          </w:p>
        </w:tc>
      </w:tr>
      <w:tr w:rsidR="003A0ED2" w:rsidRPr="00770B49" w14:paraId="2B2E7118" w14:textId="77777777" w:rsidTr="00EE29B1">
        <w:trPr>
          <w:trHeight w:val="60"/>
        </w:trPr>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105C41" w14:textId="35225EF2" w:rsidR="003A0ED2" w:rsidRPr="00770B49" w:rsidRDefault="003A0ED2" w:rsidP="00882D0D">
            <w:pPr>
              <w:spacing w:after="0" w:line="240" w:lineRule="auto"/>
              <w:rPr>
                <w:rFonts w:ascii="Arial" w:eastAsia="Times New Roman" w:hAnsi="Arial" w:cs="Arial"/>
                <w:color w:val="000000"/>
                <w:lang w:eastAsia="lt-LT"/>
              </w:rPr>
            </w:pPr>
            <w:r w:rsidRPr="00770B49">
              <w:rPr>
                <w:rFonts w:ascii="Arial" w:eastAsia="Times New Roman" w:hAnsi="Arial" w:cs="Arial"/>
                <w:color w:val="000000"/>
                <w:lang w:eastAsia="lt-LT"/>
              </w:rPr>
              <w:t>13.</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AFED46" w14:textId="41580380" w:rsidR="003A0ED2" w:rsidRPr="00770B49" w:rsidRDefault="003A0ED2" w:rsidP="002A5E75">
            <w:pPr>
              <w:spacing w:after="0" w:line="240" w:lineRule="auto"/>
              <w:jc w:val="both"/>
              <w:rPr>
                <w:rFonts w:ascii="Arial" w:eastAsia="Times New Roman" w:hAnsi="Arial" w:cs="Arial"/>
                <w:lang w:eastAsia="en-GB"/>
              </w:rPr>
            </w:pPr>
            <w:r w:rsidRPr="00770B49">
              <w:rPr>
                <w:rFonts w:ascii="Arial" w:eastAsia="Times New Roman" w:hAnsi="Arial" w:cs="Arial"/>
                <w:lang w:eastAsia="en-GB"/>
              </w:rPr>
              <w:t>Rangovas turi išlaikyti statybvietės prieigas švarias nuo dulkių ir purvo ir palaikyti jas saugi</w:t>
            </w:r>
            <w:r w:rsidR="004345D7" w:rsidRPr="00770B49">
              <w:rPr>
                <w:rFonts w:ascii="Arial" w:eastAsia="Times New Roman" w:hAnsi="Arial" w:cs="Arial"/>
                <w:lang w:eastAsia="en-GB"/>
              </w:rPr>
              <w:t>omis</w:t>
            </w:r>
            <w:r w:rsidRPr="00770B49">
              <w:rPr>
                <w:rFonts w:ascii="Arial" w:eastAsia="Times New Roman" w:hAnsi="Arial" w:cs="Arial"/>
                <w:lang w:eastAsia="en-GB"/>
              </w:rPr>
              <w:t>. Rangovas privalo prižiūrėti, kad už statybvietės ribos (gatv</w:t>
            </w:r>
            <w:r w:rsidR="00406472" w:rsidRPr="00770B49">
              <w:rPr>
                <w:rFonts w:ascii="Arial" w:eastAsia="Times New Roman" w:hAnsi="Arial" w:cs="Arial"/>
                <w:lang w:eastAsia="en-GB"/>
              </w:rPr>
              <w:t>ė</w:t>
            </w:r>
            <w:r w:rsidRPr="00770B49">
              <w:rPr>
                <w:rFonts w:ascii="Arial" w:eastAsia="Times New Roman" w:hAnsi="Arial" w:cs="Arial"/>
                <w:lang w:eastAsia="en-GB"/>
              </w:rPr>
              <w:t>je, lauke, patalpose ir pan.) neatsirastų statybinių atliekų ir šiukšlių.</w:t>
            </w:r>
            <w:r w:rsidR="00686A0D" w:rsidRPr="00770B49">
              <w:rPr>
                <w:rFonts w:ascii="Arial" w:eastAsia="Times New Roman" w:hAnsi="Arial" w:cs="Arial"/>
                <w:lang w:eastAsia="en-GB"/>
              </w:rPr>
              <w:t xml:space="preserve"> Rangovas turi palaikyti švarią ir tvarkingą aplinką ir turi visuomet turėti dėžes ar konteinerius statybinėms atliekoms ir šiukšlėms sandėliuoti, rūšiuoti ir pan. Statybinės atliekos iki jų išvežimo ar panaudojimo kaupiamos ir saugomos, su Užsakovu suderintoje vietoje, uždaruose konteineriuose arba maišuose</w:t>
            </w:r>
            <w:r w:rsidR="00D32925" w:rsidRPr="00770B49">
              <w:rPr>
                <w:rFonts w:ascii="Arial" w:eastAsia="Times New Roman" w:hAnsi="Arial" w:cs="Arial"/>
                <w:lang w:eastAsia="en-GB"/>
              </w:rPr>
              <w:t xml:space="preserve">. Rangovas turi užtikrinti statybinių šiukšlių išvežimą pagal </w:t>
            </w:r>
            <w:r w:rsidR="00B3530F">
              <w:rPr>
                <w:rFonts w:ascii="Arial" w:eastAsia="Times New Roman" w:hAnsi="Arial" w:cs="Arial"/>
                <w:lang w:eastAsia="en-GB"/>
              </w:rPr>
              <w:t>Lietuvos Respublikos</w:t>
            </w:r>
            <w:r w:rsidR="00B3530F" w:rsidRPr="00770B49">
              <w:rPr>
                <w:rFonts w:ascii="Arial" w:eastAsia="Times New Roman" w:hAnsi="Arial" w:cs="Arial"/>
                <w:lang w:eastAsia="en-GB"/>
              </w:rPr>
              <w:t xml:space="preserve"> </w:t>
            </w:r>
            <w:r w:rsidR="00D32925" w:rsidRPr="00770B49">
              <w:rPr>
                <w:rFonts w:ascii="Arial" w:eastAsia="Times New Roman" w:hAnsi="Arial" w:cs="Arial"/>
                <w:lang w:eastAsia="en-GB"/>
              </w:rPr>
              <w:t>aplinkos ministro patvirtintas taisykles „Statybinių atliekų tvarkymo taisykles“</w:t>
            </w:r>
            <w:r w:rsidR="002C4734">
              <w:rPr>
                <w:rFonts w:ascii="Arial" w:eastAsia="Times New Roman" w:hAnsi="Arial" w:cs="Arial"/>
                <w:lang w:eastAsia="en-GB"/>
              </w:rPr>
              <w:t xml:space="preserve"> (aktuali redakcija)</w:t>
            </w:r>
            <w:r w:rsidR="00D32925" w:rsidRPr="00770B49">
              <w:rPr>
                <w:rFonts w:ascii="Arial" w:eastAsia="Times New Roman" w:hAnsi="Arial" w:cs="Arial"/>
                <w:lang w:eastAsia="en-GB"/>
              </w:rPr>
              <w:t>. Rangovas Užsakovui turi pateikti  pažymą (-</w:t>
            </w:r>
            <w:proofErr w:type="spellStart"/>
            <w:r w:rsidR="00D32925" w:rsidRPr="00770B49">
              <w:rPr>
                <w:rFonts w:ascii="Arial" w:eastAsia="Times New Roman" w:hAnsi="Arial" w:cs="Arial"/>
                <w:lang w:eastAsia="en-GB"/>
              </w:rPr>
              <w:t>as</w:t>
            </w:r>
            <w:proofErr w:type="spellEnd"/>
            <w:r w:rsidR="00D32925" w:rsidRPr="00770B49">
              <w:rPr>
                <w:rFonts w:ascii="Arial" w:eastAsia="Times New Roman" w:hAnsi="Arial" w:cs="Arial"/>
                <w:lang w:eastAsia="en-GB"/>
              </w:rPr>
              <w:t>) apie statybinių atliekų perdavimą jas tvarkančiai įmonei arba jų sutvarkymą.</w:t>
            </w:r>
          </w:p>
        </w:tc>
      </w:tr>
      <w:tr w:rsidR="007172EF" w:rsidRPr="00770B49" w14:paraId="67A8EBB1" w14:textId="77777777" w:rsidTr="00EE29B1">
        <w:trPr>
          <w:trHeight w:val="60"/>
        </w:trPr>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C90ACD" w14:textId="472EB220" w:rsidR="007172EF" w:rsidRPr="00770B49" w:rsidRDefault="007172EF" w:rsidP="00882D0D">
            <w:pPr>
              <w:spacing w:after="0" w:line="240" w:lineRule="auto"/>
              <w:rPr>
                <w:rFonts w:ascii="Arial" w:eastAsia="Times New Roman" w:hAnsi="Arial" w:cs="Arial"/>
                <w:color w:val="000000"/>
                <w:lang w:eastAsia="lt-LT"/>
              </w:rPr>
            </w:pPr>
            <w:r w:rsidRPr="00770B49">
              <w:rPr>
                <w:rFonts w:ascii="Arial" w:eastAsia="Times New Roman" w:hAnsi="Arial" w:cs="Arial"/>
                <w:color w:val="000000"/>
                <w:lang w:eastAsia="lt-LT"/>
              </w:rPr>
              <w:t xml:space="preserve">14. </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B025DB" w14:textId="001C9C1A" w:rsidR="007172EF" w:rsidRPr="00770B49" w:rsidRDefault="007172EF" w:rsidP="002A5E75">
            <w:pPr>
              <w:spacing w:after="0" w:line="240" w:lineRule="auto"/>
              <w:jc w:val="both"/>
              <w:rPr>
                <w:rFonts w:ascii="Arial" w:eastAsia="Times New Roman" w:hAnsi="Arial" w:cs="Arial"/>
                <w:lang w:eastAsia="en-GB"/>
              </w:rPr>
            </w:pPr>
            <w:r w:rsidRPr="00770B49">
              <w:rPr>
                <w:rFonts w:ascii="Arial" w:eastAsia="Times New Roman" w:hAnsi="Arial" w:cs="Arial"/>
                <w:lang w:eastAsia="en-GB"/>
              </w:rPr>
              <w:t>Vykdant pamatų tvarkybos darbus medžių polajuose kasinėjimas tur</w:t>
            </w:r>
            <w:r w:rsidR="000419B9" w:rsidRPr="00770B49">
              <w:rPr>
                <w:rFonts w:ascii="Arial" w:eastAsia="Times New Roman" w:hAnsi="Arial" w:cs="Arial"/>
                <w:lang w:eastAsia="en-GB"/>
              </w:rPr>
              <w:t>i</w:t>
            </w:r>
            <w:r w:rsidRPr="00770B49">
              <w:rPr>
                <w:rFonts w:ascii="Arial" w:eastAsia="Times New Roman" w:hAnsi="Arial" w:cs="Arial"/>
                <w:lang w:eastAsia="en-GB"/>
              </w:rPr>
              <w:t xml:space="preserve"> būti vykdomas </w:t>
            </w:r>
            <w:r w:rsidR="001C4861" w:rsidRPr="00770B49">
              <w:rPr>
                <w:rFonts w:ascii="Arial" w:eastAsia="Times New Roman" w:hAnsi="Arial" w:cs="Arial"/>
                <w:lang w:eastAsia="en-GB"/>
              </w:rPr>
              <w:t xml:space="preserve">pagal </w:t>
            </w:r>
            <w:r w:rsidR="001C4861" w:rsidRPr="00770B49">
              <w:rPr>
                <w:rFonts w:ascii="Arial" w:hAnsi="Arial" w:cs="Arial"/>
                <w:bCs/>
                <w:color w:val="000000" w:themeColor="text1"/>
              </w:rPr>
              <w:t xml:space="preserve">Vilniaus miesto savivaldybės administracijos Miesto aplinkos skyriaus 2025-03-04 </w:t>
            </w:r>
            <w:r w:rsidR="00CA194A" w:rsidRPr="00770B49">
              <w:rPr>
                <w:rFonts w:ascii="Arial" w:hAnsi="Arial" w:cs="Arial"/>
                <w:bCs/>
                <w:color w:val="000000" w:themeColor="text1"/>
              </w:rPr>
              <w:t>rašt</w:t>
            </w:r>
            <w:r w:rsidR="00CA194A">
              <w:rPr>
                <w:rFonts w:ascii="Arial" w:hAnsi="Arial" w:cs="Arial"/>
                <w:bCs/>
                <w:color w:val="000000" w:themeColor="text1"/>
              </w:rPr>
              <w:t>o</w:t>
            </w:r>
            <w:r w:rsidR="00CA194A" w:rsidRPr="00770B49">
              <w:rPr>
                <w:rFonts w:ascii="Arial" w:hAnsi="Arial" w:cs="Arial"/>
                <w:bCs/>
                <w:color w:val="000000" w:themeColor="text1"/>
              </w:rPr>
              <w:t xml:space="preserve"> </w:t>
            </w:r>
            <w:r w:rsidR="001C4861" w:rsidRPr="00770B49">
              <w:rPr>
                <w:rFonts w:ascii="Arial" w:hAnsi="Arial" w:cs="Arial"/>
                <w:bCs/>
                <w:color w:val="000000" w:themeColor="text1"/>
              </w:rPr>
              <w:t>Nr. A51-36019/25(3.3.2.26E-MAS) „DĖL ŠV. JONO KRIKŠTYTOJO IR ŠV. JONO APAŠTALO IR EVANGELISTO BAŽNYČIOS REMONTO IR ŽELDINIŲ TVARKYMO“ (</w:t>
            </w:r>
            <w:r w:rsidR="00A650F7">
              <w:rPr>
                <w:rFonts w:ascii="Arial" w:hAnsi="Arial" w:cs="Arial"/>
                <w:bCs/>
                <w:color w:val="000000" w:themeColor="text1"/>
              </w:rPr>
              <w:t xml:space="preserve">Techninės specifikacijos priedas Nr. </w:t>
            </w:r>
            <w:r w:rsidR="001C4861" w:rsidRPr="00770B49">
              <w:rPr>
                <w:rFonts w:ascii="Arial" w:hAnsi="Arial" w:cs="Arial"/>
                <w:bCs/>
                <w:color w:val="000000" w:themeColor="text1"/>
              </w:rPr>
              <w:t>6</w:t>
            </w:r>
            <w:r w:rsidR="00A650F7">
              <w:rPr>
                <w:rFonts w:ascii="Arial" w:hAnsi="Arial" w:cs="Arial"/>
                <w:bCs/>
                <w:color w:val="000000" w:themeColor="text1"/>
              </w:rPr>
              <w:t xml:space="preserve">) </w:t>
            </w:r>
            <w:r w:rsidR="001C4861" w:rsidRPr="00770B49">
              <w:rPr>
                <w:rFonts w:ascii="Arial" w:hAnsi="Arial" w:cs="Arial"/>
                <w:bCs/>
                <w:color w:val="000000" w:themeColor="text1"/>
              </w:rPr>
              <w:t xml:space="preserve">reikalavimus. </w:t>
            </w:r>
          </w:p>
        </w:tc>
      </w:tr>
    </w:tbl>
    <w:p w14:paraId="6C19F359" w14:textId="77777777" w:rsidR="00491FE4" w:rsidRPr="00770B49" w:rsidRDefault="00491FE4" w:rsidP="008660BC">
      <w:pPr>
        <w:jc w:val="center"/>
        <w:rPr>
          <w:rFonts w:ascii="Arial" w:hAnsi="Arial" w:cs="Arial"/>
          <w:b/>
          <w:snapToGrid w:val="0"/>
        </w:rPr>
      </w:pPr>
    </w:p>
    <w:p w14:paraId="5037E2C6" w14:textId="77777777" w:rsidR="00134EB3" w:rsidRPr="00770B49"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70B49">
        <w:rPr>
          <w:rFonts w:ascii="Arial" w:eastAsia="Calibri" w:hAnsi="Arial" w:cs="Arial"/>
          <w:b/>
        </w:rPr>
        <w:t>APLINKOSAUGINIAI</w:t>
      </w:r>
      <w:r w:rsidR="00134EB3" w:rsidRPr="00770B49">
        <w:rPr>
          <w:rFonts w:ascii="Arial" w:eastAsia="Calibri" w:hAnsi="Arial" w:cs="Arial"/>
          <w:b/>
        </w:rPr>
        <w:t xml:space="preserve"> REIKALAVIMAI</w:t>
      </w:r>
    </w:p>
    <w:p w14:paraId="0B039D86" w14:textId="744A0589" w:rsidR="006F032D" w:rsidRPr="00770B49" w:rsidRDefault="006F032D" w:rsidP="006F032D">
      <w:pPr>
        <w:jc w:val="both"/>
        <w:rPr>
          <w:rFonts w:ascii="Arial" w:hAnsi="Arial" w:cs="Arial"/>
        </w:rPr>
      </w:pPr>
      <w:r w:rsidRPr="00770B49">
        <w:rPr>
          <w:rFonts w:ascii="Arial" w:hAnsi="Arial" w:cs="Arial"/>
        </w:rPr>
        <w:t xml:space="preserve">4.1. </w:t>
      </w:r>
      <w:r w:rsidR="003376F2" w:rsidRPr="00770B49">
        <w:rPr>
          <w:rFonts w:ascii="Arial" w:hAnsi="Arial" w:cs="Arial"/>
        </w:rPr>
        <w:t xml:space="preserve">Tiekėjas darbų atlikimo metu, turės </w:t>
      </w:r>
      <w:r w:rsidR="00EF636A" w:rsidRPr="00770B49">
        <w:rPr>
          <w:rFonts w:ascii="Arial" w:hAnsi="Arial" w:cs="Arial"/>
        </w:rPr>
        <w:t>laikytis</w:t>
      </w:r>
      <w:r w:rsidR="003376F2" w:rsidRPr="00770B49">
        <w:rPr>
          <w:rFonts w:ascii="Arial" w:hAnsi="Arial" w:cs="Arial"/>
        </w:rPr>
        <w:t xml:space="preserve"> aplinkos apsaugos vadybos sistemos reikalavim</w:t>
      </w:r>
      <w:r w:rsidR="00C62B8E" w:rsidRPr="00770B49">
        <w:rPr>
          <w:rFonts w:ascii="Arial" w:hAnsi="Arial" w:cs="Arial"/>
        </w:rPr>
        <w:t>ų.</w:t>
      </w:r>
      <w:r w:rsidR="003376F2" w:rsidRPr="00770B49">
        <w:rPr>
          <w:rFonts w:ascii="Arial" w:hAnsi="Arial" w:cs="Arial"/>
        </w:rPr>
        <w:t xml:space="preserve"> </w:t>
      </w:r>
    </w:p>
    <w:p w14:paraId="68267041" w14:textId="47DF1E8A" w:rsidR="00AF6B48" w:rsidRPr="00770B49" w:rsidRDefault="00482CF9" w:rsidP="00882D0D">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5" w:name="_Hlk158296136"/>
      <w:bookmarkStart w:id="6" w:name="_Hlk158296143"/>
      <w:r w:rsidRPr="00770B49">
        <w:rPr>
          <w:rFonts w:ascii="Arial" w:eastAsia="Calibri" w:hAnsi="Arial" w:cs="Arial"/>
          <w:b/>
        </w:rPr>
        <w:t>KITA INFORMACIJA</w:t>
      </w:r>
      <w:bookmarkEnd w:id="5"/>
      <w:bookmarkEnd w:id="6"/>
    </w:p>
    <w:p w14:paraId="0218CC2D" w14:textId="16633CF0" w:rsidR="0095194A" w:rsidRPr="00770B49" w:rsidRDefault="0095194A" w:rsidP="00A62E7F">
      <w:pPr>
        <w:pStyle w:val="ListParagraph"/>
        <w:numPr>
          <w:ilvl w:val="1"/>
          <w:numId w:val="24"/>
        </w:numPr>
        <w:tabs>
          <w:tab w:val="left" w:pos="426"/>
        </w:tabs>
        <w:spacing w:before="60" w:after="60"/>
        <w:ind w:left="0" w:firstLine="0"/>
        <w:jc w:val="both"/>
        <w:rPr>
          <w:rFonts w:ascii="Arial" w:eastAsia="Calibri" w:hAnsi="Arial" w:cs="Arial"/>
          <w:iCs/>
          <w:color w:val="000000" w:themeColor="text1"/>
        </w:rPr>
      </w:pPr>
      <w:r w:rsidRPr="00770B49">
        <w:rPr>
          <w:rFonts w:ascii="Arial" w:eastAsia="Calibri" w:hAnsi="Arial" w:cs="Arial"/>
          <w:iCs/>
          <w:color w:val="000000" w:themeColor="text1"/>
        </w:rPr>
        <w:t xml:space="preserve">Kultūros paveldo objekte atliekamų tvarkybos darbų projekto vykdymo eigą ir kokybę kontroliuoja Užsakovas, Projekto rengėjas, </w:t>
      </w:r>
      <w:r w:rsidR="000A6126" w:rsidRPr="00770B49">
        <w:rPr>
          <w:rFonts w:ascii="Arial" w:eastAsia="Calibri" w:hAnsi="Arial" w:cs="Arial"/>
          <w:iCs/>
          <w:color w:val="000000" w:themeColor="text1"/>
        </w:rPr>
        <w:t xml:space="preserve">Kultūros infrastruktūros centro atstovas – techninis prižiūrėtojas, </w:t>
      </w:r>
      <w:r w:rsidRPr="00770B49">
        <w:rPr>
          <w:rFonts w:ascii="Arial" w:eastAsia="Calibri" w:hAnsi="Arial" w:cs="Arial"/>
          <w:iCs/>
          <w:color w:val="000000" w:themeColor="text1"/>
        </w:rPr>
        <w:t>Kultūros paveldo departamentas ir savivaldybės paveldosaugos padalinys.</w:t>
      </w:r>
    </w:p>
    <w:p w14:paraId="39AE4AD0" w14:textId="22DA0CCD" w:rsidR="00962AD0" w:rsidRPr="00770B49" w:rsidRDefault="009A5982" w:rsidP="00A62E7F">
      <w:pPr>
        <w:pStyle w:val="ListParagraph"/>
        <w:numPr>
          <w:ilvl w:val="1"/>
          <w:numId w:val="24"/>
        </w:numPr>
        <w:tabs>
          <w:tab w:val="left" w:pos="426"/>
        </w:tabs>
        <w:spacing w:before="60" w:after="60"/>
        <w:ind w:left="0" w:firstLine="0"/>
        <w:jc w:val="both"/>
        <w:rPr>
          <w:rFonts w:ascii="Arial" w:eastAsia="Calibri" w:hAnsi="Arial" w:cs="Arial"/>
          <w:iCs/>
          <w:color w:val="000000" w:themeColor="text1"/>
        </w:rPr>
      </w:pPr>
      <w:r w:rsidRPr="00770B49">
        <w:rPr>
          <w:rFonts w:ascii="Arial" w:eastAsia="Calibri" w:hAnsi="Arial" w:cs="Arial"/>
          <w:iCs/>
          <w:color w:val="000000" w:themeColor="text1"/>
        </w:rPr>
        <w:t xml:space="preserve">Prieš pradedant </w:t>
      </w:r>
      <w:r w:rsidR="00DF1B75">
        <w:rPr>
          <w:rFonts w:ascii="Arial" w:eastAsia="Calibri" w:hAnsi="Arial" w:cs="Arial"/>
          <w:iCs/>
          <w:color w:val="000000" w:themeColor="text1"/>
        </w:rPr>
        <w:t>D</w:t>
      </w:r>
      <w:r w:rsidRPr="00770B49">
        <w:rPr>
          <w:rFonts w:ascii="Arial" w:eastAsia="Calibri" w:hAnsi="Arial" w:cs="Arial"/>
          <w:iCs/>
          <w:color w:val="000000" w:themeColor="text1"/>
        </w:rPr>
        <w:t xml:space="preserve">arbus Rangovas pateikia Užsakovui </w:t>
      </w:r>
      <w:r w:rsidR="00DF1B75">
        <w:rPr>
          <w:rFonts w:ascii="Arial" w:eastAsia="Calibri" w:hAnsi="Arial" w:cs="Arial"/>
          <w:iCs/>
          <w:color w:val="000000" w:themeColor="text1"/>
        </w:rPr>
        <w:t>D</w:t>
      </w:r>
      <w:r w:rsidRPr="00770B49">
        <w:rPr>
          <w:rFonts w:ascii="Arial" w:eastAsia="Calibri" w:hAnsi="Arial" w:cs="Arial"/>
          <w:iCs/>
          <w:color w:val="000000" w:themeColor="text1"/>
        </w:rPr>
        <w:t xml:space="preserve">arbų atlikimo grafiką, kurį </w:t>
      </w:r>
      <w:r w:rsidR="004345D7" w:rsidRPr="00770B49">
        <w:rPr>
          <w:rFonts w:ascii="Arial" w:eastAsia="Calibri" w:hAnsi="Arial" w:cs="Arial"/>
          <w:iCs/>
          <w:color w:val="000000" w:themeColor="text1"/>
        </w:rPr>
        <w:t>S</w:t>
      </w:r>
      <w:r w:rsidRPr="00770B49">
        <w:rPr>
          <w:rFonts w:ascii="Arial" w:eastAsia="Calibri" w:hAnsi="Arial" w:cs="Arial"/>
          <w:iCs/>
          <w:color w:val="000000" w:themeColor="text1"/>
        </w:rPr>
        <w:t xml:space="preserve">utartyje nustatyta tvarka suderina su Užsakovu ir jo laikosi atliekant </w:t>
      </w:r>
      <w:r w:rsidR="004345D7" w:rsidRPr="00770B49">
        <w:rPr>
          <w:rFonts w:ascii="Arial" w:eastAsia="Calibri" w:hAnsi="Arial" w:cs="Arial"/>
          <w:iCs/>
          <w:color w:val="000000" w:themeColor="text1"/>
        </w:rPr>
        <w:t>D</w:t>
      </w:r>
      <w:r w:rsidRPr="00770B49">
        <w:rPr>
          <w:rFonts w:ascii="Arial" w:eastAsia="Calibri" w:hAnsi="Arial" w:cs="Arial"/>
          <w:iCs/>
          <w:color w:val="000000" w:themeColor="text1"/>
        </w:rPr>
        <w:t xml:space="preserve">arbus. </w:t>
      </w:r>
    </w:p>
    <w:p w14:paraId="5BF34BBD" w14:textId="353A1F97" w:rsidR="004F0583" w:rsidRPr="00770B49" w:rsidRDefault="00AF6B48" w:rsidP="00D677FE">
      <w:pPr>
        <w:numPr>
          <w:ilvl w:val="0"/>
          <w:numId w:val="2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70B49">
        <w:rPr>
          <w:rFonts w:ascii="Arial" w:eastAsia="Calibri" w:hAnsi="Arial" w:cs="Arial"/>
          <w:b/>
        </w:rPr>
        <w:t>PRIEDAI</w:t>
      </w:r>
    </w:p>
    <w:p w14:paraId="1AE5A239" w14:textId="4AB4504E" w:rsidR="00BC0F9D" w:rsidRPr="00770B49" w:rsidRDefault="000713A2" w:rsidP="007F7B42">
      <w:pPr>
        <w:jc w:val="both"/>
        <w:rPr>
          <w:rFonts w:ascii="Arial" w:hAnsi="Arial" w:cs="Arial"/>
          <w:color w:val="000000" w:themeColor="text1"/>
        </w:rPr>
      </w:pPr>
      <w:r w:rsidRPr="00770B49">
        <w:rPr>
          <w:rFonts w:ascii="Arial" w:hAnsi="Arial" w:cs="Arial"/>
          <w:b/>
          <w:bCs/>
          <w:color w:val="000000" w:themeColor="text1"/>
        </w:rPr>
        <w:t xml:space="preserve">1 Priedas. </w:t>
      </w:r>
      <w:bookmarkStart w:id="7" w:name="_Hlk207724566"/>
      <w:r w:rsidR="007F7B42" w:rsidRPr="00770B49">
        <w:rPr>
          <w:rFonts w:ascii="Arial" w:hAnsi="Arial" w:cs="Arial"/>
          <w:color w:val="000000" w:themeColor="text1"/>
        </w:rPr>
        <w:t>Projektas –</w:t>
      </w:r>
      <w:r w:rsidR="007F7B42" w:rsidRPr="00770B49">
        <w:rPr>
          <w:rFonts w:ascii="Arial" w:hAnsi="Arial" w:cs="Arial"/>
          <w:b/>
          <w:bCs/>
          <w:color w:val="000000" w:themeColor="text1"/>
        </w:rPr>
        <w:t xml:space="preserve"> </w:t>
      </w:r>
      <w:r w:rsidR="00383669" w:rsidRPr="00770B49">
        <w:rPr>
          <w:rFonts w:ascii="Arial" w:hAnsi="Arial" w:cs="Arial"/>
          <w:color w:val="000000" w:themeColor="text1"/>
        </w:rPr>
        <w:t>Vilniaus universiteto pastatų komplekso Šv. Jono Krikštytojo ir Šv. Jono apaštalo ir evangelisto bažnyčia, Vilniaus m., Šv. Jono g. 12 stogo tvarkybos (remonto, restauravimo) darbų projektas, Rengėjas UAB „Senamiesčio projektai“, rengimo metai 2021, Projekto Nr.  SP-0343-20-TvTP</w:t>
      </w:r>
      <w:r w:rsidR="00E72A3A">
        <w:rPr>
          <w:rFonts w:ascii="Arial" w:hAnsi="Arial" w:cs="Arial"/>
          <w:color w:val="000000" w:themeColor="text1"/>
        </w:rPr>
        <w:t xml:space="preserve"> (nuasmenintas).</w:t>
      </w:r>
    </w:p>
    <w:bookmarkEnd w:id="7"/>
    <w:p w14:paraId="1610DEEA" w14:textId="6DE0C3EA" w:rsidR="00C50CA3" w:rsidRPr="00770B49" w:rsidRDefault="00C50CA3" w:rsidP="007F7B42">
      <w:pPr>
        <w:jc w:val="both"/>
        <w:rPr>
          <w:rFonts w:ascii="Arial" w:hAnsi="Arial" w:cs="Arial"/>
          <w:bCs/>
          <w:color w:val="000000" w:themeColor="text1"/>
        </w:rPr>
      </w:pPr>
      <w:r w:rsidRPr="00770B49">
        <w:rPr>
          <w:rFonts w:ascii="Arial" w:hAnsi="Arial" w:cs="Arial"/>
          <w:b/>
          <w:bCs/>
          <w:color w:val="000000" w:themeColor="text1"/>
        </w:rPr>
        <w:t>2 Priedas.</w:t>
      </w:r>
      <w:r w:rsidRPr="00770B49">
        <w:rPr>
          <w:rFonts w:ascii="Arial" w:hAnsi="Arial" w:cs="Arial"/>
          <w:color w:val="000000" w:themeColor="text1"/>
        </w:rPr>
        <w:t xml:space="preserve"> </w:t>
      </w:r>
      <w:r w:rsidR="007F7B42" w:rsidRPr="00770B49">
        <w:rPr>
          <w:rFonts w:ascii="Arial" w:hAnsi="Arial" w:cs="Arial"/>
          <w:color w:val="000000" w:themeColor="text1"/>
        </w:rPr>
        <w:t xml:space="preserve">Leidimas – </w:t>
      </w:r>
      <w:r w:rsidRPr="00770B49">
        <w:rPr>
          <w:rFonts w:ascii="Arial" w:hAnsi="Arial" w:cs="Arial"/>
          <w:bCs/>
          <w:color w:val="000000" w:themeColor="text1"/>
        </w:rPr>
        <w:t>Leidimas atlikti kultūros paveldo objekto ar kultūros paveldo statinio tvarkybos darbus, išdavusi institucija: Kultūros paveldo departamentas prie Kultūros ministerijos Vilniaus teritorinis skyrius, išdavimo data: 2021-11-03 Nr. dokumento Nr.: LPVS-132</w:t>
      </w:r>
      <w:r w:rsidR="00E72A3A">
        <w:rPr>
          <w:rFonts w:ascii="Arial" w:hAnsi="Arial" w:cs="Arial"/>
          <w:bCs/>
          <w:color w:val="000000" w:themeColor="text1"/>
        </w:rPr>
        <w:t xml:space="preserve"> (nuasmenintas).</w:t>
      </w:r>
    </w:p>
    <w:p w14:paraId="215D0383" w14:textId="728AF77B" w:rsidR="007202B4" w:rsidRPr="00770B49" w:rsidRDefault="00C50CA3" w:rsidP="007F7B42">
      <w:pPr>
        <w:jc w:val="both"/>
        <w:rPr>
          <w:rFonts w:ascii="Arial" w:hAnsi="Arial" w:cs="Arial"/>
          <w:bCs/>
          <w:color w:val="000000" w:themeColor="text1"/>
        </w:rPr>
      </w:pPr>
      <w:r w:rsidRPr="00770B49">
        <w:rPr>
          <w:rFonts w:ascii="Arial" w:hAnsi="Arial" w:cs="Arial"/>
          <w:b/>
          <w:color w:val="000000" w:themeColor="text1"/>
        </w:rPr>
        <w:t xml:space="preserve">3 Priedas. </w:t>
      </w:r>
      <w:r w:rsidR="007F7B42" w:rsidRPr="00770B49">
        <w:rPr>
          <w:rFonts w:ascii="Arial" w:hAnsi="Arial" w:cs="Arial"/>
          <w:bCs/>
          <w:color w:val="000000" w:themeColor="text1"/>
        </w:rPr>
        <w:t xml:space="preserve">Aptvėrimo projektas – </w:t>
      </w:r>
      <w:r w:rsidR="00630F72" w:rsidRPr="00770B49">
        <w:rPr>
          <w:rFonts w:ascii="Arial" w:hAnsi="Arial" w:cs="Arial"/>
          <w:bCs/>
          <w:color w:val="000000" w:themeColor="text1"/>
        </w:rPr>
        <w:t>Statybvietės apsaugą nuo trečiųjų asmenų ir srautų valdymą užtikrinantis projektas</w:t>
      </w:r>
      <w:r w:rsidR="00311EB9" w:rsidRPr="00770B49">
        <w:rPr>
          <w:rFonts w:ascii="Arial" w:hAnsi="Arial" w:cs="Arial"/>
          <w:bCs/>
          <w:color w:val="000000" w:themeColor="text1"/>
        </w:rPr>
        <w:t xml:space="preserve">. </w:t>
      </w:r>
    </w:p>
    <w:p w14:paraId="694F34FB" w14:textId="5AA262EB" w:rsidR="00D01A54" w:rsidRPr="00770B49" w:rsidRDefault="00D01A54" w:rsidP="007F7B42">
      <w:pPr>
        <w:jc w:val="both"/>
        <w:rPr>
          <w:rFonts w:ascii="Arial" w:hAnsi="Arial" w:cs="Arial"/>
          <w:bCs/>
          <w:color w:val="000000" w:themeColor="text1"/>
        </w:rPr>
      </w:pPr>
      <w:r w:rsidRPr="00770B49">
        <w:rPr>
          <w:rFonts w:ascii="Arial" w:hAnsi="Arial" w:cs="Arial"/>
          <w:b/>
          <w:color w:val="000000" w:themeColor="text1"/>
        </w:rPr>
        <w:t xml:space="preserve">4 Priedas. </w:t>
      </w:r>
      <w:r w:rsidR="009024D8" w:rsidRPr="00770B49">
        <w:rPr>
          <w:rFonts w:ascii="Arial" w:hAnsi="Arial" w:cs="Arial"/>
          <w:bCs/>
          <w:color w:val="000000" w:themeColor="text1"/>
        </w:rPr>
        <w:t xml:space="preserve">Darbų </w:t>
      </w:r>
      <w:r w:rsidR="004464AE" w:rsidRPr="00770B49">
        <w:rPr>
          <w:rFonts w:ascii="Arial" w:hAnsi="Arial" w:cs="Arial"/>
          <w:bCs/>
          <w:color w:val="000000" w:themeColor="text1"/>
        </w:rPr>
        <w:t xml:space="preserve">ir medžiagų </w:t>
      </w:r>
      <w:r w:rsidR="007F7B42" w:rsidRPr="00770B49">
        <w:rPr>
          <w:rFonts w:ascii="Arial" w:hAnsi="Arial" w:cs="Arial"/>
          <w:bCs/>
          <w:color w:val="000000" w:themeColor="text1"/>
        </w:rPr>
        <w:t xml:space="preserve">kiekių </w:t>
      </w:r>
      <w:r w:rsidR="009024D8" w:rsidRPr="00770B49">
        <w:rPr>
          <w:rFonts w:ascii="Arial" w:hAnsi="Arial" w:cs="Arial"/>
          <w:bCs/>
          <w:color w:val="000000" w:themeColor="text1"/>
        </w:rPr>
        <w:t>žiniaraščiai pildymui</w:t>
      </w:r>
    </w:p>
    <w:p w14:paraId="0653BF2D" w14:textId="1B0FDD95" w:rsidR="00F02BA0" w:rsidRPr="00770B49" w:rsidRDefault="00F02BA0" w:rsidP="007F7B42">
      <w:pPr>
        <w:jc w:val="both"/>
        <w:rPr>
          <w:rFonts w:ascii="Arial" w:hAnsi="Arial" w:cs="Arial"/>
          <w:bCs/>
          <w:color w:val="000000" w:themeColor="text1"/>
        </w:rPr>
      </w:pPr>
      <w:r w:rsidRPr="00770B49">
        <w:rPr>
          <w:rFonts w:ascii="Arial" w:hAnsi="Arial" w:cs="Arial"/>
          <w:b/>
          <w:color w:val="000000" w:themeColor="text1"/>
        </w:rPr>
        <w:t xml:space="preserve">5 Priedas. </w:t>
      </w:r>
      <w:r w:rsidRPr="00770B49">
        <w:rPr>
          <w:rFonts w:ascii="Arial" w:hAnsi="Arial" w:cs="Arial"/>
          <w:bCs/>
          <w:color w:val="000000" w:themeColor="text1"/>
        </w:rPr>
        <w:t>Etapų schem</w:t>
      </w:r>
      <w:r w:rsidR="006A1A75" w:rsidRPr="00770B49">
        <w:rPr>
          <w:rFonts w:ascii="Arial" w:hAnsi="Arial" w:cs="Arial"/>
          <w:bCs/>
          <w:color w:val="000000" w:themeColor="text1"/>
        </w:rPr>
        <w:t>os</w:t>
      </w:r>
      <w:r w:rsidR="00E72A3A">
        <w:rPr>
          <w:rFonts w:ascii="Arial" w:hAnsi="Arial" w:cs="Arial"/>
          <w:bCs/>
          <w:color w:val="000000" w:themeColor="text1"/>
        </w:rPr>
        <w:t xml:space="preserve"> (nuasmenintos)</w:t>
      </w:r>
      <w:r w:rsidR="00763D23">
        <w:rPr>
          <w:rFonts w:ascii="Arial" w:hAnsi="Arial" w:cs="Arial"/>
          <w:bCs/>
          <w:color w:val="000000" w:themeColor="text1"/>
        </w:rPr>
        <w:t>.</w:t>
      </w:r>
    </w:p>
    <w:p w14:paraId="7CA5701D" w14:textId="07ECA636" w:rsidR="00356F34" w:rsidRPr="00770B49" w:rsidRDefault="007172EF" w:rsidP="00565F72">
      <w:pPr>
        <w:jc w:val="both"/>
        <w:rPr>
          <w:rFonts w:ascii="Arial" w:hAnsi="Arial" w:cs="Arial"/>
        </w:rPr>
      </w:pPr>
      <w:r w:rsidRPr="00770B49">
        <w:rPr>
          <w:rFonts w:ascii="Arial" w:hAnsi="Arial" w:cs="Arial"/>
          <w:b/>
          <w:color w:val="000000" w:themeColor="text1"/>
        </w:rPr>
        <w:lastRenderedPageBreak/>
        <w:t>6 Priedas.</w:t>
      </w:r>
      <w:r w:rsidRPr="00770B49">
        <w:rPr>
          <w:rFonts w:ascii="Arial" w:hAnsi="Arial" w:cs="Arial"/>
          <w:bCs/>
          <w:color w:val="000000" w:themeColor="text1"/>
        </w:rPr>
        <w:t xml:space="preserve"> Vilniaus miesto savivaldybės administracijos Miesto aplinkos skyriaus 2025-03-04 raštas Nr. A51-36019/25(3.3.2.26E-MAS) „DĖL ŠV. JONO KRIKŠTYTOJO IR ŠV. JONO APAŠTALO IR EVANGELISTO BAŽNYČIOS REMONTO IR ŽELDINIŲ TVARKYMO“</w:t>
      </w:r>
      <w:r w:rsidR="00763D23">
        <w:rPr>
          <w:rFonts w:ascii="Arial" w:hAnsi="Arial" w:cs="Arial"/>
          <w:bCs/>
          <w:color w:val="000000" w:themeColor="text1"/>
        </w:rPr>
        <w:t>.</w:t>
      </w:r>
    </w:p>
    <w:sectPr w:rsidR="00356F34" w:rsidRPr="00770B49" w:rsidSect="00770B49">
      <w:footerReference w:type="default" r:id="rId12"/>
      <w:headerReference w:type="first" r:id="rId13"/>
      <w:pgSz w:w="11906" w:h="16838"/>
      <w:pgMar w:top="993"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F0F4" w14:textId="77777777" w:rsidR="00DF6DC8" w:rsidRDefault="00DF6DC8" w:rsidP="00682323">
      <w:pPr>
        <w:spacing w:after="0" w:line="240" w:lineRule="auto"/>
      </w:pPr>
      <w:r>
        <w:separator/>
      </w:r>
    </w:p>
  </w:endnote>
  <w:endnote w:type="continuationSeparator" w:id="0">
    <w:p w14:paraId="61FADF4D" w14:textId="77777777" w:rsidR="00DF6DC8" w:rsidRDefault="00DF6DC8" w:rsidP="00682323">
      <w:pPr>
        <w:spacing w:after="0" w:line="240" w:lineRule="auto"/>
      </w:pPr>
      <w:r>
        <w:continuationSeparator/>
      </w:r>
    </w:p>
  </w:endnote>
  <w:endnote w:type="continuationNotice" w:id="1">
    <w:p w14:paraId="1C8BCF3B" w14:textId="77777777" w:rsidR="00DF6DC8" w:rsidRDefault="00DF6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CEA0A" w14:textId="77777777" w:rsidR="00DF6DC8" w:rsidRDefault="00DF6DC8" w:rsidP="00682323">
      <w:pPr>
        <w:spacing w:after="0" w:line="240" w:lineRule="auto"/>
      </w:pPr>
      <w:r>
        <w:separator/>
      </w:r>
    </w:p>
  </w:footnote>
  <w:footnote w:type="continuationSeparator" w:id="0">
    <w:p w14:paraId="682708D6" w14:textId="77777777" w:rsidR="00DF6DC8" w:rsidRDefault="00DF6DC8" w:rsidP="00682323">
      <w:pPr>
        <w:spacing w:after="0" w:line="240" w:lineRule="auto"/>
      </w:pPr>
      <w:r>
        <w:continuationSeparator/>
      </w:r>
    </w:p>
  </w:footnote>
  <w:footnote w:type="continuationNotice" w:id="1">
    <w:p w14:paraId="35B89A3C" w14:textId="77777777" w:rsidR="00DF6DC8" w:rsidRDefault="00DF6DC8">
      <w:pPr>
        <w:spacing w:after="0" w:line="240" w:lineRule="auto"/>
      </w:pPr>
    </w:p>
  </w:footnote>
  <w:footnote w:id="2">
    <w:p w14:paraId="0E122AA1" w14:textId="2D4D9EB9" w:rsidR="00455D3D" w:rsidRPr="00BC723C" w:rsidRDefault="00455D3D" w:rsidP="008660BC">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BC723C">
        <w:rPr>
          <w:rFonts w:ascii="Arial" w:hAnsi="Arial" w:cs="Arial"/>
          <w:sz w:val="16"/>
          <w:szCs w:val="16"/>
        </w:rPr>
        <w:t>Lygiaverčiu laikomas pirkimo objektas, kurio savybės nėra prastesnės (t.</w:t>
      </w:r>
      <w:r w:rsidR="001A3DB3" w:rsidRPr="00BC723C">
        <w:rPr>
          <w:rFonts w:ascii="Arial" w:hAnsi="Arial" w:cs="Arial"/>
          <w:sz w:val="16"/>
          <w:szCs w:val="16"/>
        </w:rPr>
        <w:t xml:space="preserve"> </w:t>
      </w:r>
      <w:r w:rsidRPr="00BC723C">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3CD5A5FE" w14:textId="17090C33" w:rsidR="00B95870" w:rsidRPr="00BC723C" w:rsidRDefault="00B95870" w:rsidP="00B95870">
      <w:pPr>
        <w:pStyle w:val="FootnoteText"/>
        <w:jc w:val="both"/>
        <w:rPr>
          <w:rFonts w:ascii="Arial" w:hAnsi="Arial" w:cs="Arial"/>
          <w:sz w:val="16"/>
          <w:szCs w:val="16"/>
        </w:rPr>
      </w:pPr>
    </w:p>
    <w:p w14:paraId="0621DDB7" w14:textId="143FAFB6" w:rsidR="00455D3D" w:rsidRPr="00BC723C" w:rsidRDefault="00455D3D" w:rsidP="008660BC">
      <w:pPr>
        <w:pStyle w:val="FootnoteText"/>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8" w:name="_Hlk158215213"/>
    <w:bookmarkStart w:id="9" w:name="_Hlk158215214"/>
    <w:r w:rsidRPr="00682323">
      <w:rPr>
        <w:rFonts w:ascii="Times New Roman" w:hAnsi="Times New Roman" w:cs="Times New Roman"/>
      </w:rPr>
      <w:t>Specialiųjų sąlygų 1 priedas/ Kvietimo 1 priedas</w:t>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46305D"/>
    <w:multiLevelType w:val="hybridMultilevel"/>
    <w:tmpl w:val="27E045C2"/>
    <w:lvl w:ilvl="0" w:tplc="179ABA30">
      <w:start w:val="1"/>
      <w:numFmt w:val="decimal"/>
      <w:lvlText w:val="%1."/>
      <w:lvlJc w:val="left"/>
      <w:pPr>
        <w:ind w:left="720" w:hanging="360"/>
      </w:pPr>
      <w:rPr>
        <w:rFonts w:hint="default"/>
        <w:b/>
      </w:rPr>
    </w:lvl>
    <w:lvl w:ilvl="1" w:tplc="14BA6BEC">
      <w:start w:val="1"/>
      <w:numFmt w:val="decimal"/>
      <w:lvlText w:val="1.%2."/>
      <w:lvlJc w:val="left"/>
      <w:pPr>
        <w:ind w:left="1440" w:hanging="360"/>
      </w:pPr>
      <w:rPr>
        <w:rFonts w:hint="default"/>
      </w:rPr>
    </w:lvl>
    <w:lvl w:ilvl="2" w:tplc="9C4A665A">
      <w:start w:val="1"/>
      <w:numFmt w:val="decimal"/>
      <w:lvlText w:val="1.3.%3."/>
      <w:lvlJc w:val="right"/>
      <w:pPr>
        <w:ind w:left="2160" w:hanging="180"/>
      </w:pPr>
      <w:rPr>
        <w:rFonts w:hint="default"/>
      </w:rPr>
    </w:lvl>
    <w:lvl w:ilvl="3" w:tplc="369EB9A8">
      <w:start w:val="1"/>
      <w:numFmt w:val="decimal"/>
      <w:lvlText w:val="1.5.4.%4."/>
      <w:lvlJc w:val="left"/>
      <w:pPr>
        <w:ind w:left="2880" w:hanging="360"/>
      </w:pPr>
      <w:rPr>
        <w:rFonts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928"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97F79"/>
    <w:multiLevelType w:val="multilevel"/>
    <w:tmpl w:val="1CC662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7993740"/>
    <w:multiLevelType w:val="multilevel"/>
    <w:tmpl w:val="84E6CC6A"/>
    <w:lvl w:ilvl="0">
      <w:start w:val="2"/>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9"/>
  </w:num>
  <w:num w:numId="2">
    <w:abstractNumId w:val="14"/>
  </w:num>
  <w:num w:numId="3">
    <w:abstractNumId w:val="4"/>
  </w:num>
  <w:num w:numId="4">
    <w:abstractNumId w:val="17"/>
  </w:num>
  <w:num w:numId="5">
    <w:abstractNumId w:val="2"/>
  </w:num>
  <w:num w:numId="6">
    <w:abstractNumId w:val="8"/>
  </w:num>
  <w:num w:numId="7">
    <w:abstractNumId w:val="12"/>
  </w:num>
  <w:num w:numId="8">
    <w:abstractNumId w:val="0"/>
  </w:num>
  <w:num w:numId="9">
    <w:abstractNumId w:val="21"/>
  </w:num>
  <w:num w:numId="10">
    <w:abstractNumId w:val="7"/>
  </w:num>
  <w:num w:numId="11">
    <w:abstractNumId w:val="23"/>
  </w:num>
  <w:num w:numId="12">
    <w:abstractNumId w:val="10"/>
  </w:num>
  <w:num w:numId="13">
    <w:abstractNumId w:val="1"/>
  </w:num>
  <w:num w:numId="14">
    <w:abstractNumId w:val="6"/>
  </w:num>
  <w:num w:numId="15">
    <w:abstractNumId w:val="13"/>
  </w:num>
  <w:num w:numId="16">
    <w:abstractNumId w:val="22"/>
  </w:num>
  <w:num w:numId="17">
    <w:abstractNumId w:val="15"/>
  </w:num>
  <w:num w:numId="18">
    <w:abstractNumId w:val="19"/>
  </w:num>
  <w:num w:numId="19">
    <w:abstractNumId w:val="5"/>
  </w:num>
  <w:num w:numId="20">
    <w:abstractNumId w:val="16"/>
  </w:num>
  <w:num w:numId="21">
    <w:abstractNumId w:val="20"/>
  </w:num>
  <w:num w:numId="22">
    <w:abstractNumId w:val="18"/>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1E4"/>
    <w:rsid w:val="00003274"/>
    <w:rsid w:val="00004A7A"/>
    <w:rsid w:val="00005573"/>
    <w:rsid w:val="000119D7"/>
    <w:rsid w:val="00014AF9"/>
    <w:rsid w:val="000337E1"/>
    <w:rsid w:val="0003408D"/>
    <w:rsid w:val="00035479"/>
    <w:rsid w:val="00035D38"/>
    <w:rsid w:val="000419B9"/>
    <w:rsid w:val="00042553"/>
    <w:rsid w:val="0004663F"/>
    <w:rsid w:val="00046A16"/>
    <w:rsid w:val="00050ED4"/>
    <w:rsid w:val="000520C2"/>
    <w:rsid w:val="00055EAF"/>
    <w:rsid w:val="00062E13"/>
    <w:rsid w:val="00070A2D"/>
    <w:rsid w:val="000713A2"/>
    <w:rsid w:val="00071D9F"/>
    <w:rsid w:val="000749F2"/>
    <w:rsid w:val="00085351"/>
    <w:rsid w:val="000854B0"/>
    <w:rsid w:val="000858EF"/>
    <w:rsid w:val="00086278"/>
    <w:rsid w:val="00093F5B"/>
    <w:rsid w:val="00094A35"/>
    <w:rsid w:val="000A1179"/>
    <w:rsid w:val="000A21A7"/>
    <w:rsid w:val="000A41ED"/>
    <w:rsid w:val="000A6126"/>
    <w:rsid w:val="000B2DF2"/>
    <w:rsid w:val="000B500E"/>
    <w:rsid w:val="000B608A"/>
    <w:rsid w:val="000C3633"/>
    <w:rsid w:val="000C6221"/>
    <w:rsid w:val="000E211E"/>
    <w:rsid w:val="000E5666"/>
    <w:rsid w:val="000E5C04"/>
    <w:rsid w:val="000F252B"/>
    <w:rsid w:val="000F405C"/>
    <w:rsid w:val="000F4239"/>
    <w:rsid w:val="00103378"/>
    <w:rsid w:val="00104578"/>
    <w:rsid w:val="001074EF"/>
    <w:rsid w:val="00116010"/>
    <w:rsid w:val="001164D5"/>
    <w:rsid w:val="00117CBF"/>
    <w:rsid w:val="00120D70"/>
    <w:rsid w:val="00120E3E"/>
    <w:rsid w:val="00121DF9"/>
    <w:rsid w:val="00122385"/>
    <w:rsid w:val="00122A97"/>
    <w:rsid w:val="00124856"/>
    <w:rsid w:val="00125FC0"/>
    <w:rsid w:val="00127DE6"/>
    <w:rsid w:val="00130DCD"/>
    <w:rsid w:val="0013175D"/>
    <w:rsid w:val="00133856"/>
    <w:rsid w:val="00134EB3"/>
    <w:rsid w:val="00135D44"/>
    <w:rsid w:val="00140A1B"/>
    <w:rsid w:val="0014199F"/>
    <w:rsid w:val="00141EAF"/>
    <w:rsid w:val="0014715A"/>
    <w:rsid w:val="0015087A"/>
    <w:rsid w:val="00152048"/>
    <w:rsid w:val="00153524"/>
    <w:rsid w:val="001543DB"/>
    <w:rsid w:val="001557D7"/>
    <w:rsid w:val="00161EF0"/>
    <w:rsid w:val="001669DA"/>
    <w:rsid w:val="001675FE"/>
    <w:rsid w:val="00180023"/>
    <w:rsid w:val="0018069A"/>
    <w:rsid w:val="00181AAF"/>
    <w:rsid w:val="001830E7"/>
    <w:rsid w:val="00183393"/>
    <w:rsid w:val="00184D4A"/>
    <w:rsid w:val="00186E43"/>
    <w:rsid w:val="001912AD"/>
    <w:rsid w:val="001923E5"/>
    <w:rsid w:val="0019651A"/>
    <w:rsid w:val="001A3DB3"/>
    <w:rsid w:val="001A3FBF"/>
    <w:rsid w:val="001A4F2C"/>
    <w:rsid w:val="001B28D1"/>
    <w:rsid w:val="001C434F"/>
    <w:rsid w:val="001C4861"/>
    <w:rsid w:val="001D020F"/>
    <w:rsid w:val="001D0AAF"/>
    <w:rsid w:val="001D6DDC"/>
    <w:rsid w:val="001E27ED"/>
    <w:rsid w:val="001E3CE2"/>
    <w:rsid w:val="001E53E5"/>
    <w:rsid w:val="001F0A50"/>
    <w:rsid w:val="001F371B"/>
    <w:rsid w:val="001F3DD7"/>
    <w:rsid w:val="001F77E4"/>
    <w:rsid w:val="00205386"/>
    <w:rsid w:val="00206CF9"/>
    <w:rsid w:val="00207CD6"/>
    <w:rsid w:val="0021177E"/>
    <w:rsid w:val="00212FAB"/>
    <w:rsid w:val="00213338"/>
    <w:rsid w:val="00214041"/>
    <w:rsid w:val="002217EA"/>
    <w:rsid w:val="00225AA6"/>
    <w:rsid w:val="00234A1D"/>
    <w:rsid w:val="00235CF0"/>
    <w:rsid w:val="00241EFB"/>
    <w:rsid w:val="00242A51"/>
    <w:rsid w:val="00245B82"/>
    <w:rsid w:val="00245CBF"/>
    <w:rsid w:val="002538F7"/>
    <w:rsid w:val="002541AE"/>
    <w:rsid w:val="00257977"/>
    <w:rsid w:val="00260E2C"/>
    <w:rsid w:val="0026323A"/>
    <w:rsid w:val="0027409E"/>
    <w:rsid w:val="002744DD"/>
    <w:rsid w:val="00274F91"/>
    <w:rsid w:val="00277AAE"/>
    <w:rsid w:val="00282CE7"/>
    <w:rsid w:val="00285F0C"/>
    <w:rsid w:val="00286E2B"/>
    <w:rsid w:val="00291187"/>
    <w:rsid w:val="002933C3"/>
    <w:rsid w:val="00297156"/>
    <w:rsid w:val="002A1579"/>
    <w:rsid w:val="002A1647"/>
    <w:rsid w:val="002A2951"/>
    <w:rsid w:val="002A3A8D"/>
    <w:rsid w:val="002A40F9"/>
    <w:rsid w:val="002A562A"/>
    <w:rsid w:val="002A5E75"/>
    <w:rsid w:val="002A624A"/>
    <w:rsid w:val="002B2568"/>
    <w:rsid w:val="002B4208"/>
    <w:rsid w:val="002B4EA7"/>
    <w:rsid w:val="002B521F"/>
    <w:rsid w:val="002C4223"/>
    <w:rsid w:val="002C4734"/>
    <w:rsid w:val="002C6784"/>
    <w:rsid w:val="002C7F53"/>
    <w:rsid w:val="002D26CD"/>
    <w:rsid w:val="002D4370"/>
    <w:rsid w:val="002D47ED"/>
    <w:rsid w:val="002D5BBD"/>
    <w:rsid w:val="002D7DBB"/>
    <w:rsid w:val="002E09D6"/>
    <w:rsid w:val="002E1960"/>
    <w:rsid w:val="002E6619"/>
    <w:rsid w:val="002E7E40"/>
    <w:rsid w:val="002F08E7"/>
    <w:rsid w:val="002F7164"/>
    <w:rsid w:val="00303231"/>
    <w:rsid w:val="0030493A"/>
    <w:rsid w:val="00306503"/>
    <w:rsid w:val="0031184F"/>
    <w:rsid w:val="00311EB9"/>
    <w:rsid w:val="00314040"/>
    <w:rsid w:val="00317B53"/>
    <w:rsid w:val="00325C64"/>
    <w:rsid w:val="00331007"/>
    <w:rsid w:val="003376F2"/>
    <w:rsid w:val="00353867"/>
    <w:rsid w:val="00356F34"/>
    <w:rsid w:val="0036020B"/>
    <w:rsid w:val="00371849"/>
    <w:rsid w:val="003725D1"/>
    <w:rsid w:val="003805D2"/>
    <w:rsid w:val="003811D5"/>
    <w:rsid w:val="00381BA6"/>
    <w:rsid w:val="0038363F"/>
    <w:rsid w:val="00383669"/>
    <w:rsid w:val="0038407F"/>
    <w:rsid w:val="00385D47"/>
    <w:rsid w:val="00387BEF"/>
    <w:rsid w:val="0039585A"/>
    <w:rsid w:val="003A02E5"/>
    <w:rsid w:val="003A06B0"/>
    <w:rsid w:val="003A0ED2"/>
    <w:rsid w:val="003A139E"/>
    <w:rsid w:val="003B14A7"/>
    <w:rsid w:val="003B4565"/>
    <w:rsid w:val="003B4ED6"/>
    <w:rsid w:val="003D46E2"/>
    <w:rsid w:val="003D4EE1"/>
    <w:rsid w:val="003E3B6C"/>
    <w:rsid w:val="003E4095"/>
    <w:rsid w:val="003E6509"/>
    <w:rsid w:val="003F10DE"/>
    <w:rsid w:val="003F4B6B"/>
    <w:rsid w:val="003F7D4B"/>
    <w:rsid w:val="00405FF4"/>
    <w:rsid w:val="00406472"/>
    <w:rsid w:val="00412E2D"/>
    <w:rsid w:val="00413AFC"/>
    <w:rsid w:val="00415F53"/>
    <w:rsid w:val="0041748C"/>
    <w:rsid w:val="004232E2"/>
    <w:rsid w:val="004254B0"/>
    <w:rsid w:val="0043073D"/>
    <w:rsid w:val="004345D7"/>
    <w:rsid w:val="00436F05"/>
    <w:rsid w:val="00443D28"/>
    <w:rsid w:val="004464AE"/>
    <w:rsid w:val="00455D3D"/>
    <w:rsid w:val="004600AB"/>
    <w:rsid w:val="0046207B"/>
    <w:rsid w:val="00464193"/>
    <w:rsid w:val="00475EF3"/>
    <w:rsid w:val="00476850"/>
    <w:rsid w:val="00481B86"/>
    <w:rsid w:val="00482CF9"/>
    <w:rsid w:val="00487A0D"/>
    <w:rsid w:val="00491FE4"/>
    <w:rsid w:val="00495D52"/>
    <w:rsid w:val="004A0C48"/>
    <w:rsid w:val="004A178D"/>
    <w:rsid w:val="004A204D"/>
    <w:rsid w:val="004A5BDE"/>
    <w:rsid w:val="004A7310"/>
    <w:rsid w:val="004B458C"/>
    <w:rsid w:val="004B55FF"/>
    <w:rsid w:val="004B77F7"/>
    <w:rsid w:val="004B7FC9"/>
    <w:rsid w:val="004C0120"/>
    <w:rsid w:val="004C10C4"/>
    <w:rsid w:val="004C22B2"/>
    <w:rsid w:val="004C4534"/>
    <w:rsid w:val="004D08EF"/>
    <w:rsid w:val="004D322C"/>
    <w:rsid w:val="004D6148"/>
    <w:rsid w:val="004D7C38"/>
    <w:rsid w:val="004D7ECA"/>
    <w:rsid w:val="004E0A07"/>
    <w:rsid w:val="004F0583"/>
    <w:rsid w:val="004F159D"/>
    <w:rsid w:val="004F23CD"/>
    <w:rsid w:val="005048D4"/>
    <w:rsid w:val="0050520E"/>
    <w:rsid w:val="00507240"/>
    <w:rsid w:val="00516FE9"/>
    <w:rsid w:val="005202F3"/>
    <w:rsid w:val="00524C64"/>
    <w:rsid w:val="00525862"/>
    <w:rsid w:val="005347DF"/>
    <w:rsid w:val="00545F6B"/>
    <w:rsid w:val="00547581"/>
    <w:rsid w:val="00550646"/>
    <w:rsid w:val="00552342"/>
    <w:rsid w:val="00554709"/>
    <w:rsid w:val="00555D6E"/>
    <w:rsid w:val="00556486"/>
    <w:rsid w:val="0056041E"/>
    <w:rsid w:val="005649A7"/>
    <w:rsid w:val="00565825"/>
    <w:rsid w:val="00565F72"/>
    <w:rsid w:val="0056623A"/>
    <w:rsid w:val="005668F1"/>
    <w:rsid w:val="00567223"/>
    <w:rsid w:val="00570019"/>
    <w:rsid w:val="00573967"/>
    <w:rsid w:val="00575092"/>
    <w:rsid w:val="005762D1"/>
    <w:rsid w:val="00580776"/>
    <w:rsid w:val="00581B60"/>
    <w:rsid w:val="00583339"/>
    <w:rsid w:val="00585D14"/>
    <w:rsid w:val="00586F71"/>
    <w:rsid w:val="00587E46"/>
    <w:rsid w:val="005900D8"/>
    <w:rsid w:val="00593AAB"/>
    <w:rsid w:val="0059732F"/>
    <w:rsid w:val="005A0A62"/>
    <w:rsid w:val="005A7F84"/>
    <w:rsid w:val="005B21AE"/>
    <w:rsid w:val="005B246B"/>
    <w:rsid w:val="005B2C85"/>
    <w:rsid w:val="005C460D"/>
    <w:rsid w:val="005C527E"/>
    <w:rsid w:val="005D0D4F"/>
    <w:rsid w:val="005D2531"/>
    <w:rsid w:val="005D34E3"/>
    <w:rsid w:val="005D596F"/>
    <w:rsid w:val="005E0C22"/>
    <w:rsid w:val="005E1470"/>
    <w:rsid w:val="005E2F29"/>
    <w:rsid w:val="005E30AC"/>
    <w:rsid w:val="005F222C"/>
    <w:rsid w:val="005F4D06"/>
    <w:rsid w:val="006018B1"/>
    <w:rsid w:val="00614030"/>
    <w:rsid w:val="00615413"/>
    <w:rsid w:val="006160FC"/>
    <w:rsid w:val="00621A56"/>
    <w:rsid w:val="0062286C"/>
    <w:rsid w:val="006253CA"/>
    <w:rsid w:val="00630F72"/>
    <w:rsid w:val="00632D21"/>
    <w:rsid w:val="006428AC"/>
    <w:rsid w:val="00654FE6"/>
    <w:rsid w:val="00660785"/>
    <w:rsid w:val="00660E11"/>
    <w:rsid w:val="00662539"/>
    <w:rsid w:val="006625BF"/>
    <w:rsid w:val="00670746"/>
    <w:rsid w:val="00671FC7"/>
    <w:rsid w:val="00682323"/>
    <w:rsid w:val="0068623A"/>
    <w:rsid w:val="00686A0D"/>
    <w:rsid w:val="00691A8B"/>
    <w:rsid w:val="00692E90"/>
    <w:rsid w:val="0069649A"/>
    <w:rsid w:val="00696A22"/>
    <w:rsid w:val="006A1A75"/>
    <w:rsid w:val="006A3474"/>
    <w:rsid w:val="006A442A"/>
    <w:rsid w:val="006A5589"/>
    <w:rsid w:val="006B1553"/>
    <w:rsid w:val="006B1E1F"/>
    <w:rsid w:val="006B2630"/>
    <w:rsid w:val="006B38EF"/>
    <w:rsid w:val="006B726E"/>
    <w:rsid w:val="006B796A"/>
    <w:rsid w:val="006C00A1"/>
    <w:rsid w:val="006C0CF5"/>
    <w:rsid w:val="006C0E6C"/>
    <w:rsid w:val="006C3824"/>
    <w:rsid w:val="006C7A0E"/>
    <w:rsid w:val="006C7A3A"/>
    <w:rsid w:val="006D2A3E"/>
    <w:rsid w:val="006D60FA"/>
    <w:rsid w:val="006E1D1A"/>
    <w:rsid w:val="006E302E"/>
    <w:rsid w:val="006E5A26"/>
    <w:rsid w:val="006F032D"/>
    <w:rsid w:val="006F2BF4"/>
    <w:rsid w:val="006F7E4A"/>
    <w:rsid w:val="006F7F3C"/>
    <w:rsid w:val="007008CC"/>
    <w:rsid w:val="007073FC"/>
    <w:rsid w:val="0071004D"/>
    <w:rsid w:val="00711172"/>
    <w:rsid w:val="00714710"/>
    <w:rsid w:val="007172EF"/>
    <w:rsid w:val="007202B4"/>
    <w:rsid w:val="00723AC9"/>
    <w:rsid w:val="007249E8"/>
    <w:rsid w:val="00727F9A"/>
    <w:rsid w:val="00736956"/>
    <w:rsid w:val="0075046E"/>
    <w:rsid w:val="00754DF2"/>
    <w:rsid w:val="00757022"/>
    <w:rsid w:val="00761DBF"/>
    <w:rsid w:val="0076259F"/>
    <w:rsid w:val="00763D23"/>
    <w:rsid w:val="00764B00"/>
    <w:rsid w:val="00770B49"/>
    <w:rsid w:val="00773842"/>
    <w:rsid w:val="00776382"/>
    <w:rsid w:val="00777CA0"/>
    <w:rsid w:val="007805B7"/>
    <w:rsid w:val="007828EC"/>
    <w:rsid w:val="007977B3"/>
    <w:rsid w:val="007A3178"/>
    <w:rsid w:val="007A38C0"/>
    <w:rsid w:val="007A7067"/>
    <w:rsid w:val="007A7FC4"/>
    <w:rsid w:val="007B5B1C"/>
    <w:rsid w:val="007B6F64"/>
    <w:rsid w:val="007C0D15"/>
    <w:rsid w:val="007C19E2"/>
    <w:rsid w:val="007C1B11"/>
    <w:rsid w:val="007C7040"/>
    <w:rsid w:val="007C756E"/>
    <w:rsid w:val="007D0340"/>
    <w:rsid w:val="007E2997"/>
    <w:rsid w:val="007E490F"/>
    <w:rsid w:val="007F38C4"/>
    <w:rsid w:val="007F4BB4"/>
    <w:rsid w:val="007F6C47"/>
    <w:rsid w:val="007F7B42"/>
    <w:rsid w:val="00810A24"/>
    <w:rsid w:val="0081519D"/>
    <w:rsid w:val="008151F8"/>
    <w:rsid w:val="00817878"/>
    <w:rsid w:val="00820D72"/>
    <w:rsid w:val="008212AB"/>
    <w:rsid w:val="00821D8E"/>
    <w:rsid w:val="00822C17"/>
    <w:rsid w:val="00824BB5"/>
    <w:rsid w:val="00832B3A"/>
    <w:rsid w:val="0085718D"/>
    <w:rsid w:val="008618AB"/>
    <w:rsid w:val="00861A75"/>
    <w:rsid w:val="00863EDF"/>
    <w:rsid w:val="00863FEA"/>
    <w:rsid w:val="008660BC"/>
    <w:rsid w:val="00867967"/>
    <w:rsid w:val="008725E0"/>
    <w:rsid w:val="008727E0"/>
    <w:rsid w:val="00882D0D"/>
    <w:rsid w:val="00884777"/>
    <w:rsid w:val="008858B5"/>
    <w:rsid w:val="00890D83"/>
    <w:rsid w:val="008923D5"/>
    <w:rsid w:val="00896524"/>
    <w:rsid w:val="008A1EE8"/>
    <w:rsid w:val="008A2C92"/>
    <w:rsid w:val="008A2CB4"/>
    <w:rsid w:val="008A31B8"/>
    <w:rsid w:val="008A34EB"/>
    <w:rsid w:val="008A3C5E"/>
    <w:rsid w:val="008A7842"/>
    <w:rsid w:val="008B22C5"/>
    <w:rsid w:val="008B4BF9"/>
    <w:rsid w:val="008B56E2"/>
    <w:rsid w:val="008B6AA8"/>
    <w:rsid w:val="008B7BB3"/>
    <w:rsid w:val="008C08E7"/>
    <w:rsid w:val="008C3619"/>
    <w:rsid w:val="008D1763"/>
    <w:rsid w:val="008D4E54"/>
    <w:rsid w:val="008E1E38"/>
    <w:rsid w:val="008E6EFE"/>
    <w:rsid w:val="008F06DF"/>
    <w:rsid w:val="008F1664"/>
    <w:rsid w:val="008F333C"/>
    <w:rsid w:val="008F6E3A"/>
    <w:rsid w:val="0090057C"/>
    <w:rsid w:val="00901537"/>
    <w:rsid w:val="009024D8"/>
    <w:rsid w:val="00905D47"/>
    <w:rsid w:val="009206AE"/>
    <w:rsid w:val="00924C5E"/>
    <w:rsid w:val="00931CF6"/>
    <w:rsid w:val="00933D02"/>
    <w:rsid w:val="009354FF"/>
    <w:rsid w:val="00942002"/>
    <w:rsid w:val="00942A57"/>
    <w:rsid w:val="0094406B"/>
    <w:rsid w:val="00944DAD"/>
    <w:rsid w:val="00947B04"/>
    <w:rsid w:val="0095194A"/>
    <w:rsid w:val="0095218E"/>
    <w:rsid w:val="00952EDA"/>
    <w:rsid w:val="00962AD0"/>
    <w:rsid w:val="0098149B"/>
    <w:rsid w:val="00984044"/>
    <w:rsid w:val="0098458E"/>
    <w:rsid w:val="00984F2A"/>
    <w:rsid w:val="00996DEB"/>
    <w:rsid w:val="009A4D65"/>
    <w:rsid w:val="009A5982"/>
    <w:rsid w:val="009A5B20"/>
    <w:rsid w:val="009A77CB"/>
    <w:rsid w:val="009B4C42"/>
    <w:rsid w:val="009B628D"/>
    <w:rsid w:val="009C4E45"/>
    <w:rsid w:val="009C687D"/>
    <w:rsid w:val="009D071E"/>
    <w:rsid w:val="009E1B0A"/>
    <w:rsid w:val="009E1CA5"/>
    <w:rsid w:val="009E47C4"/>
    <w:rsid w:val="009E517C"/>
    <w:rsid w:val="009E5DEA"/>
    <w:rsid w:val="009F03D9"/>
    <w:rsid w:val="009F2442"/>
    <w:rsid w:val="00A00560"/>
    <w:rsid w:val="00A00C87"/>
    <w:rsid w:val="00A01C6F"/>
    <w:rsid w:val="00A0298F"/>
    <w:rsid w:val="00A0347D"/>
    <w:rsid w:val="00A03AB8"/>
    <w:rsid w:val="00A0516E"/>
    <w:rsid w:val="00A077F3"/>
    <w:rsid w:val="00A078D9"/>
    <w:rsid w:val="00A119D2"/>
    <w:rsid w:val="00A120D7"/>
    <w:rsid w:val="00A1544F"/>
    <w:rsid w:val="00A21CA5"/>
    <w:rsid w:val="00A229F0"/>
    <w:rsid w:val="00A27743"/>
    <w:rsid w:val="00A30C6B"/>
    <w:rsid w:val="00A433BB"/>
    <w:rsid w:val="00A50905"/>
    <w:rsid w:val="00A512F0"/>
    <w:rsid w:val="00A52D52"/>
    <w:rsid w:val="00A53524"/>
    <w:rsid w:val="00A62E7F"/>
    <w:rsid w:val="00A63D11"/>
    <w:rsid w:val="00A650F7"/>
    <w:rsid w:val="00A67355"/>
    <w:rsid w:val="00A729FB"/>
    <w:rsid w:val="00A72C7F"/>
    <w:rsid w:val="00A73928"/>
    <w:rsid w:val="00A73CDC"/>
    <w:rsid w:val="00A74143"/>
    <w:rsid w:val="00A7558E"/>
    <w:rsid w:val="00A7651F"/>
    <w:rsid w:val="00A81DDB"/>
    <w:rsid w:val="00A824B8"/>
    <w:rsid w:val="00A82FC4"/>
    <w:rsid w:val="00A8385F"/>
    <w:rsid w:val="00A8740E"/>
    <w:rsid w:val="00A87654"/>
    <w:rsid w:val="00A87B80"/>
    <w:rsid w:val="00A91CC5"/>
    <w:rsid w:val="00A922DC"/>
    <w:rsid w:val="00A9624F"/>
    <w:rsid w:val="00AA526D"/>
    <w:rsid w:val="00AC1CEC"/>
    <w:rsid w:val="00AC4B7C"/>
    <w:rsid w:val="00AD16F0"/>
    <w:rsid w:val="00AD1964"/>
    <w:rsid w:val="00AD54B5"/>
    <w:rsid w:val="00AD725C"/>
    <w:rsid w:val="00AE0164"/>
    <w:rsid w:val="00AE6E8E"/>
    <w:rsid w:val="00AF329C"/>
    <w:rsid w:val="00AF3409"/>
    <w:rsid w:val="00AF477D"/>
    <w:rsid w:val="00AF5AF4"/>
    <w:rsid w:val="00AF6B48"/>
    <w:rsid w:val="00AF7516"/>
    <w:rsid w:val="00B002ED"/>
    <w:rsid w:val="00B00883"/>
    <w:rsid w:val="00B06A26"/>
    <w:rsid w:val="00B12D25"/>
    <w:rsid w:val="00B12E41"/>
    <w:rsid w:val="00B1437B"/>
    <w:rsid w:val="00B16A1D"/>
    <w:rsid w:val="00B224A1"/>
    <w:rsid w:val="00B244F7"/>
    <w:rsid w:val="00B27994"/>
    <w:rsid w:val="00B30B93"/>
    <w:rsid w:val="00B3530F"/>
    <w:rsid w:val="00B40E55"/>
    <w:rsid w:val="00B40FA0"/>
    <w:rsid w:val="00B507DF"/>
    <w:rsid w:val="00B50AE0"/>
    <w:rsid w:val="00B50B24"/>
    <w:rsid w:val="00B553A0"/>
    <w:rsid w:val="00B56BC8"/>
    <w:rsid w:val="00B56BD0"/>
    <w:rsid w:val="00B62F69"/>
    <w:rsid w:val="00B63218"/>
    <w:rsid w:val="00B65AC5"/>
    <w:rsid w:val="00B66A38"/>
    <w:rsid w:val="00B66FF7"/>
    <w:rsid w:val="00B74E03"/>
    <w:rsid w:val="00B76315"/>
    <w:rsid w:val="00B771B7"/>
    <w:rsid w:val="00B776C0"/>
    <w:rsid w:val="00B84289"/>
    <w:rsid w:val="00B875D3"/>
    <w:rsid w:val="00B95124"/>
    <w:rsid w:val="00B95870"/>
    <w:rsid w:val="00B961AA"/>
    <w:rsid w:val="00BA49F7"/>
    <w:rsid w:val="00BA764F"/>
    <w:rsid w:val="00BB3ADF"/>
    <w:rsid w:val="00BB6313"/>
    <w:rsid w:val="00BC0F9D"/>
    <w:rsid w:val="00BC54E2"/>
    <w:rsid w:val="00BC723C"/>
    <w:rsid w:val="00BD3333"/>
    <w:rsid w:val="00BD5443"/>
    <w:rsid w:val="00BE77B8"/>
    <w:rsid w:val="00BF183A"/>
    <w:rsid w:val="00BF270C"/>
    <w:rsid w:val="00BF6E6E"/>
    <w:rsid w:val="00BF72C6"/>
    <w:rsid w:val="00C04C19"/>
    <w:rsid w:val="00C07275"/>
    <w:rsid w:val="00C1135B"/>
    <w:rsid w:val="00C15FD0"/>
    <w:rsid w:val="00C21383"/>
    <w:rsid w:val="00C31511"/>
    <w:rsid w:val="00C344D3"/>
    <w:rsid w:val="00C35DF4"/>
    <w:rsid w:val="00C360C7"/>
    <w:rsid w:val="00C37632"/>
    <w:rsid w:val="00C43883"/>
    <w:rsid w:val="00C438AC"/>
    <w:rsid w:val="00C4678F"/>
    <w:rsid w:val="00C50CA3"/>
    <w:rsid w:val="00C55B15"/>
    <w:rsid w:val="00C62B8E"/>
    <w:rsid w:val="00C709F3"/>
    <w:rsid w:val="00C71538"/>
    <w:rsid w:val="00C718BA"/>
    <w:rsid w:val="00C73886"/>
    <w:rsid w:val="00C81096"/>
    <w:rsid w:val="00C839B9"/>
    <w:rsid w:val="00CA194A"/>
    <w:rsid w:val="00CA23C2"/>
    <w:rsid w:val="00CA3C55"/>
    <w:rsid w:val="00CA400A"/>
    <w:rsid w:val="00CB5D7E"/>
    <w:rsid w:val="00CB7333"/>
    <w:rsid w:val="00CC00CA"/>
    <w:rsid w:val="00CC1553"/>
    <w:rsid w:val="00CC3B99"/>
    <w:rsid w:val="00CE0AFB"/>
    <w:rsid w:val="00CE1C16"/>
    <w:rsid w:val="00CE3C3A"/>
    <w:rsid w:val="00CF3269"/>
    <w:rsid w:val="00D01A54"/>
    <w:rsid w:val="00D046AF"/>
    <w:rsid w:val="00D050D6"/>
    <w:rsid w:val="00D129A3"/>
    <w:rsid w:val="00D1404C"/>
    <w:rsid w:val="00D14A21"/>
    <w:rsid w:val="00D15448"/>
    <w:rsid w:val="00D15C1A"/>
    <w:rsid w:val="00D32925"/>
    <w:rsid w:val="00D32934"/>
    <w:rsid w:val="00D37D24"/>
    <w:rsid w:val="00D4425D"/>
    <w:rsid w:val="00D533E9"/>
    <w:rsid w:val="00D55893"/>
    <w:rsid w:val="00D55ECF"/>
    <w:rsid w:val="00D567D8"/>
    <w:rsid w:val="00D576CE"/>
    <w:rsid w:val="00D60722"/>
    <w:rsid w:val="00D63445"/>
    <w:rsid w:val="00D638E6"/>
    <w:rsid w:val="00D652C3"/>
    <w:rsid w:val="00D677FE"/>
    <w:rsid w:val="00D80429"/>
    <w:rsid w:val="00D909C9"/>
    <w:rsid w:val="00D909F4"/>
    <w:rsid w:val="00D942D2"/>
    <w:rsid w:val="00D95136"/>
    <w:rsid w:val="00DA64DF"/>
    <w:rsid w:val="00DA66D2"/>
    <w:rsid w:val="00DB0D52"/>
    <w:rsid w:val="00DB16C4"/>
    <w:rsid w:val="00DB3099"/>
    <w:rsid w:val="00DB366F"/>
    <w:rsid w:val="00DB5FF1"/>
    <w:rsid w:val="00DC79E6"/>
    <w:rsid w:val="00DD1A62"/>
    <w:rsid w:val="00DE0C61"/>
    <w:rsid w:val="00DE25A7"/>
    <w:rsid w:val="00DE5F7A"/>
    <w:rsid w:val="00DE7F26"/>
    <w:rsid w:val="00DF1B75"/>
    <w:rsid w:val="00DF3991"/>
    <w:rsid w:val="00DF4815"/>
    <w:rsid w:val="00DF6DC8"/>
    <w:rsid w:val="00E06E0F"/>
    <w:rsid w:val="00E07B25"/>
    <w:rsid w:val="00E11164"/>
    <w:rsid w:val="00E1776B"/>
    <w:rsid w:val="00E17DA2"/>
    <w:rsid w:val="00E21F15"/>
    <w:rsid w:val="00E223CB"/>
    <w:rsid w:val="00E231AF"/>
    <w:rsid w:val="00E262E6"/>
    <w:rsid w:val="00E301BA"/>
    <w:rsid w:val="00E30CF3"/>
    <w:rsid w:val="00E32279"/>
    <w:rsid w:val="00E35870"/>
    <w:rsid w:val="00E416AB"/>
    <w:rsid w:val="00E4269B"/>
    <w:rsid w:val="00E43611"/>
    <w:rsid w:val="00E45190"/>
    <w:rsid w:val="00E51A27"/>
    <w:rsid w:val="00E521A9"/>
    <w:rsid w:val="00E53871"/>
    <w:rsid w:val="00E6094E"/>
    <w:rsid w:val="00E61A3A"/>
    <w:rsid w:val="00E71818"/>
    <w:rsid w:val="00E720A2"/>
    <w:rsid w:val="00E72A3A"/>
    <w:rsid w:val="00E7604E"/>
    <w:rsid w:val="00E76182"/>
    <w:rsid w:val="00E762AE"/>
    <w:rsid w:val="00E80B1A"/>
    <w:rsid w:val="00E84527"/>
    <w:rsid w:val="00E85A4E"/>
    <w:rsid w:val="00E8735F"/>
    <w:rsid w:val="00E96B89"/>
    <w:rsid w:val="00E96BCF"/>
    <w:rsid w:val="00EA782A"/>
    <w:rsid w:val="00EA7CED"/>
    <w:rsid w:val="00EA7EE9"/>
    <w:rsid w:val="00EB31C5"/>
    <w:rsid w:val="00EB4747"/>
    <w:rsid w:val="00EB79D4"/>
    <w:rsid w:val="00EC4154"/>
    <w:rsid w:val="00ED0239"/>
    <w:rsid w:val="00ED1C61"/>
    <w:rsid w:val="00EE059A"/>
    <w:rsid w:val="00EE29B1"/>
    <w:rsid w:val="00EE2A92"/>
    <w:rsid w:val="00EE5CBC"/>
    <w:rsid w:val="00EF2266"/>
    <w:rsid w:val="00EF5939"/>
    <w:rsid w:val="00EF636A"/>
    <w:rsid w:val="00EF7DF5"/>
    <w:rsid w:val="00F02BA0"/>
    <w:rsid w:val="00F030D5"/>
    <w:rsid w:val="00F03619"/>
    <w:rsid w:val="00F04D0E"/>
    <w:rsid w:val="00F10687"/>
    <w:rsid w:val="00F128E5"/>
    <w:rsid w:val="00F176A9"/>
    <w:rsid w:val="00F176C7"/>
    <w:rsid w:val="00F25541"/>
    <w:rsid w:val="00F26D68"/>
    <w:rsid w:val="00F310B3"/>
    <w:rsid w:val="00F36E61"/>
    <w:rsid w:val="00F423D6"/>
    <w:rsid w:val="00F47659"/>
    <w:rsid w:val="00F558F0"/>
    <w:rsid w:val="00F56D90"/>
    <w:rsid w:val="00F63246"/>
    <w:rsid w:val="00F63A4D"/>
    <w:rsid w:val="00F674FF"/>
    <w:rsid w:val="00F71717"/>
    <w:rsid w:val="00F733A6"/>
    <w:rsid w:val="00F82789"/>
    <w:rsid w:val="00F83FAA"/>
    <w:rsid w:val="00F96DBE"/>
    <w:rsid w:val="00FA2993"/>
    <w:rsid w:val="00FB221D"/>
    <w:rsid w:val="00FB4379"/>
    <w:rsid w:val="00FB4439"/>
    <w:rsid w:val="00FB48C3"/>
    <w:rsid w:val="00FC0C5F"/>
    <w:rsid w:val="00FC30D5"/>
    <w:rsid w:val="00FD348C"/>
    <w:rsid w:val="00FD444A"/>
    <w:rsid w:val="00FD4B83"/>
    <w:rsid w:val="00FD52ED"/>
    <w:rsid w:val="00FD7F22"/>
    <w:rsid w:val="00FE38EF"/>
    <w:rsid w:val="00FF0331"/>
    <w:rsid w:val="00FF4645"/>
    <w:rsid w:val="00FF4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2">
    <w:name w:val="heading 2"/>
    <w:aliases w:val="Title Header2,H2"/>
    <w:basedOn w:val="Normal"/>
    <w:next w:val="Normal"/>
    <w:link w:val="Heading2Char"/>
    <w:qFormat/>
    <w:rsid w:val="001830E7"/>
    <w:pPr>
      <w:tabs>
        <w:tab w:val="num" w:pos="1080"/>
      </w:tabs>
      <w:spacing w:after="0" w:line="240" w:lineRule="auto"/>
      <w:ind w:left="1080" w:hanging="360"/>
      <w:jc w:val="both"/>
      <w:outlineLvl w:val="1"/>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1912AD"/>
    <w:pPr>
      <w:spacing w:after="0" w:line="240" w:lineRule="auto"/>
    </w:pPr>
  </w:style>
  <w:style w:type="character" w:customStyle="1" w:styleId="Heading2Char">
    <w:name w:val="Heading 2 Char"/>
    <w:aliases w:val="Title Header2 Char,H2 Char"/>
    <w:basedOn w:val="DefaultParagraphFont"/>
    <w:link w:val="Heading2"/>
    <w:rsid w:val="001830E7"/>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8385F"/>
  </w:style>
  <w:style w:type="character" w:styleId="Hyperlink">
    <w:name w:val="Hyperlink"/>
    <w:basedOn w:val="DefaultParagraphFont"/>
    <w:uiPriority w:val="99"/>
    <w:unhideWhenUsed/>
    <w:rsid w:val="000E5C04"/>
    <w:rPr>
      <w:strike w:val="0"/>
      <w:dstrike w:val="0"/>
      <w:color w:val="auto"/>
      <w:u w:val="none"/>
      <w:effect w:val="none"/>
    </w:rPr>
  </w:style>
  <w:style w:type="character" w:styleId="FollowedHyperlink">
    <w:name w:val="FollowedHyperlink"/>
    <w:basedOn w:val="DefaultParagraphFont"/>
    <w:uiPriority w:val="99"/>
    <w:semiHidden/>
    <w:unhideWhenUsed/>
    <w:rsid w:val="000E5C04"/>
    <w:rPr>
      <w:color w:val="954F72" w:themeColor="followedHyperlink"/>
      <w:u w:val="single"/>
    </w:rPr>
  </w:style>
  <w:style w:type="character" w:styleId="SubtleEmphasis">
    <w:name w:val="Subtle Emphasis"/>
    <w:basedOn w:val="DefaultParagraphFont"/>
    <w:uiPriority w:val="19"/>
    <w:qFormat/>
    <w:rsid w:val="00BD544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3606">
      <w:bodyDiv w:val="1"/>
      <w:marLeft w:val="0"/>
      <w:marRight w:val="0"/>
      <w:marTop w:val="0"/>
      <w:marBottom w:val="0"/>
      <w:divBdr>
        <w:top w:val="none" w:sz="0" w:space="0" w:color="auto"/>
        <w:left w:val="none" w:sz="0" w:space="0" w:color="auto"/>
        <w:bottom w:val="none" w:sz="0" w:space="0" w:color="auto"/>
        <w:right w:val="none" w:sz="0" w:space="0" w:color="auto"/>
      </w:divBdr>
    </w:div>
    <w:div w:id="529269400">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79507282">
      <w:bodyDiv w:val="1"/>
      <w:marLeft w:val="0"/>
      <w:marRight w:val="0"/>
      <w:marTop w:val="0"/>
      <w:marBottom w:val="0"/>
      <w:divBdr>
        <w:top w:val="none" w:sz="0" w:space="0" w:color="auto"/>
        <w:left w:val="none" w:sz="0" w:space="0" w:color="auto"/>
        <w:bottom w:val="none" w:sz="0" w:space="0" w:color="auto"/>
        <w:right w:val="none" w:sz="0" w:space="0" w:color="auto"/>
      </w:divBdr>
    </w:div>
    <w:div w:id="1143808796">
      <w:bodyDiv w:val="1"/>
      <w:marLeft w:val="0"/>
      <w:marRight w:val="0"/>
      <w:marTop w:val="0"/>
      <w:marBottom w:val="0"/>
      <w:divBdr>
        <w:top w:val="none" w:sz="0" w:space="0" w:color="auto"/>
        <w:left w:val="none" w:sz="0" w:space="0" w:color="auto"/>
        <w:bottom w:val="none" w:sz="0" w:space="0" w:color="auto"/>
        <w:right w:val="none" w:sz="0" w:space="0" w:color="auto"/>
      </w:divBdr>
    </w:div>
    <w:div w:id="1820684404">
      <w:bodyDiv w:val="1"/>
      <w:marLeft w:val="0"/>
      <w:marRight w:val="0"/>
      <w:marTop w:val="0"/>
      <w:marBottom w:val="0"/>
      <w:divBdr>
        <w:top w:val="none" w:sz="0" w:space="0" w:color="auto"/>
        <w:left w:val="none" w:sz="0" w:space="0" w:color="auto"/>
        <w:bottom w:val="none" w:sz="0" w:space="0" w:color="auto"/>
        <w:right w:val="none" w:sz="0" w:space="0" w:color="auto"/>
      </w:divBdr>
    </w:div>
    <w:div w:id="1908298895">
      <w:bodyDiv w:val="1"/>
      <w:marLeft w:val="0"/>
      <w:marRight w:val="0"/>
      <w:marTop w:val="0"/>
      <w:marBottom w:val="0"/>
      <w:divBdr>
        <w:top w:val="none" w:sz="0" w:space="0" w:color="auto"/>
        <w:left w:val="none" w:sz="0" w:space="0" w:color="auto"/>
        <w:bottom w:val="none" w:sz="0" w:space="0" w:color="auto"/>
        <w:right w:val="none" w:sz="0" w:space="0" w:color="auto"/>
      </w:divBdr>
    </w:div>
    <w:div w:id="19683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8D21466D-3A06-4093-9D00-0055FD991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7132</Words>
  <Characters>4066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Vilija Kazanavičiūtė</cp:lastModifiedBy>
  <cp:revision>12</cp:revision>
  <dcterms:created xsi:type="dcterms:W3CDTF">2025-10-09T17:47:00Z</dcterms:created>
  <dcterms:modified xsi:type="dcterms:W3CDTF">2025-10-10T07:01:00Z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f5ffe0e4-ba93-44b8-9b5c-965f746c994b</vt:lpwstr>
  </property>
</Properties>
</file>