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7A098354"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1C6DF9">
            <w:rPr>
              <w:rFonts w:ascii="Times New Roman" w:eastAsia="Times New Roman" w:hAnsi="Times New Roman" w:cs="Times New Roman"/>
              <w:noProof/>
              <w:sz w:val="22"/>
              <w:szCs w:val="22"/>
            </w:rPr>
            <w:t>10</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06BB9D7F" w14:textId="77777777" w:rsidR="008A15DE" w:rsidRDefault="008A15DE"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0CDA28A3"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8A15DE">
            <w:rPr>
              <w:rFonts w:ascii="Times New Roman" w:hAnsi="Times New Roman" w:cs="Times New Roman"/>
              <w:b/>
              <w:bCs/>
              <w:sz w:val="22"/>
              <w:szCs w:val="22"/>
            </w:rPr>
            <w:t>LIGONINĖS VIDINĖS IR IŠORINĖS</w:t>
          </w:r>
          <w:r w:rsidR="008C3A20">
            <w:rPr>
              <w:rFonts w:ascii="Times New Roman" w:hAnsi="Times New Roman" w:cs="Times New Roman"/>
              <w:b/>
              <w:bCs/>
              <w:sz w:val="22"/>
              <w:szCs w:val="22"/>
            </w:rPr>
            <w:t xml:space="preserve"> IŠKABOS SU ĮRENGIMU IR SENŲ IŠKABŲ DEMONTAVIMU</w:t>
          </w:r>
          <w:r w:rsidR="008A15DE">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453CD235" w:rsidR="001C24BC" w:rsidRPr="00CA1FC8" w:rsidRDefault="006C117D" w:rsidP="00CA1FC8">
              <w:pPr>
                <w:pStyle w:val="Turinys2"/>
              </w:pPr>
              <w:hyperlink w:anchor="_Toc202517982" w:history="1">
                <w:r w:rsidRPr="00C44E7F">
                  <w:rPr>
                    <w:rStyle w:val="Hipersaitas"/>
                    <w:rFonts w:ascii="Times New Roman" w:hAnsi="Times New Roman" w:cs="Times New Roman"/>
                    <w:noProof/>
                  </w:rPr>
                  <w:t xml:space="preserve">Pirkimo sąlygų </w:t>
                </w:r>
                <w:r w:rsidR="008A15DE">
                  <w:rPr>
                    <w:rStyle w:val="Hipersaitas"/>
                    <w:rFonts w:ascii="Times New Roman" w:hAnsi="Times New Roman" w:cs="Times New Roman"/>
                    <w:noProof/>
                  </w:rPr>
                  <w:t>8</w:t>
                </w:r>
                <w:r w:rsidRPr="00C44E7F">
                  <w:rPr>
                    <w:rStyle w:val="Hipersaitas"/>
                    <w:rFonts w:ascii="Times New Roman" w:hAnsi="Times New Roman" w:cs="Times New Roman"/>
                    <w:noProof/>
                  </w:rPr>
                  <w:t xml:space="preserve"> priedas „Sutarties projektas“</w:t>
                </w:r>
                <w:r>
                  <w:rPr>
                    <w:noProof/>
                    <w:webHidden/>
                  </w:rPr>
                  <w:tab/>
                </w:r>
              </w:hyperlink>
              <w:r w:rsidR="001C24BC"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53A47537"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2E1AA0">
        <w:rPr>
          <w:rFonts w:ascii="Times New Roman" w:hAnsi="Times New Roman" w:cs="Times New Roman"/>
          <w:sz w:val="22"/>
          <w:szCs w:val="22"/>
        </w:rPr>
        <w:t>8</w:t>
      </w:r>
      <w:r w:rsidR="009D4835" w:rsidRPr="009D02C4">
        <w:rPr>
          <w:rFonts w:ascii="Times New Roman" w:hAnsi="Times New Roman" w:cs="Times New Roman"/>
          <w:sz w:val="22"/>
          <w:szCs w:val="22"/>
        </w:rPr>
        <w:t xml:space="preserve">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097BB914"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8C3A20" w:rsidRPr="008C3A20">
        <w:rPr>
          <w:rFonts w:ascii="Times New Roman" w:eastAsia="Calibri" w:hAnsi="Times New Roman" w:cs="Times New Roman"/>
          <w:b/>
          <w:bCs/>
          <w:color w:val="000000" w:themeColor="text1"/>
          <w:sz w:val="22"/>
          <w:szCs w:val="22"/>
        </w:rPr>
        <w:t>Ligoninės vidin</w:t>
      </w:r>
      <w:r w:rsidR="002646D5">
        <w:rPr>
          <w:rFonts w:ascii="Times New Roman" w:eastAsia="Calibri" w:hAnsi="Times New Roman" w:cs="Times New Roman"/>
          <w:b/>
          <w:bCs/>
          <w:color w:val="000000" w:themeColor="text1"/>
          <w:sz w:val="22"/>
          <w:szCs w:val="22"/>
        </w:rPr>
        <w:t>e</w:t>
      </w:r>
      <w:r w:rsidR="008C3A20" w:rsidRPr="008C3A20">
        <w:rPr>
          <w:rFonts w:ascii="Times New Roman" w:eastAsia="Calibri" w:hAnsi="Times New Roman" w:cs="Times New Roman"/>
          <w:b/>
          <w:bCs/>
          <w:color w:val="000000" w:themeColor="text1"/>
          <w:sz w:val="22"/>
          <w:szCs w:val="22"/>
        </w:rPr>
        <w:t>s ir išorin</w:t>
      </w:r>
      <w:r w:rsidR="002646D5">
        <w:rPr>
          <w:rFonts w:ascii="Times New Roman" w:eastAsia="Calibri" w:hAnsi="Times New Roman" w:cs="Times New Roman"/>
          <w:b/>
          <w:bCs/>
          <w:color w:val="000000" w:themeColor="text1"/>
          <w:sz w:val="22"/>
          <w:szCs w:val="22"/>
        </w:rPr>
        <w:t>e</w:t>
      </w:r>
      <w:r w:rsidR="008C3A20" w:rsidRPr="008C3A20">
        <w:rPr>
          <w:rFonts w:ascii="Times New Roman" w:eastAsia="Calibri" w:hAnsi="Times New Roman" w:cs="Times New Roman"/>
          <w:b/>
          <w:bCs/>
          <w:color w:val="000000" w:themeColor="text1"/>
          <w:sz w:val="22"/>
          <w:szCs w:val="22"/>
        </w:rPr>
        <w:t>s iškab</w:t>
      </w:r>
      <w:r w:rsidR="002646D5">
        <w:rPr>
          <w:rFonts w:ascii="Times New Roman" w:eastAsia="Calibri" w:hAnsi="Times New Roman" w:cs="Times New Roman"/>
          <w:b/>
          <w:bCs/>
          <w:color w:val="000000" w:themeColor="text1"/>
          <w:sz w:val="22"/>
          <w:szCs w:val="22"/>
        </w:rPr>
        <w:t>a</w:t>
      </w:r>
      <w:r w:rsidR="008C3A20" w:rsidRPr="008C3A20">
        <w:rPr>
          <w:rFonts w:ascii="Times New Roman" w:eastAsia="Calibri" w:hAnsi="Times New Roman" w:cs="Times New Roman"/>
          <w:b/>
          <w:bCs/>
          <w:color w:val="000000" w:themeColor="text1"/>
          <w:sz w:val="22"/>
          <w:szCs w:val="22"/>
        </w:rPr>
        <w:t>s su įrengimu ir senų iškabų demontavimu</w:t>
      </w:r>
      <w:r w:rsidR="00CA1FC8">
        <w:rPr>
          <w:rFonts w:ascii="Times New Roman" w:eastAsia="Calibri" w:hAnsi="Times New Roman" w:cs="Times New Roman"/>
          <w:b/>
          <w:bCs/>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A76E59" w:rsidRPr="00A76E59">
        <w:rPr>
          <w:rFonts w:ascii="Times New Roman" w:hAnsi="Times New Roman" w:cs="Times New Roman"/>
          <w:sz w:val="22"/>
          <w:szCs w:val="22"/>
        </w:rPr>
        <w:t>2</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A76E59" w:rsidRPr="00A76E59">
        <w:rPr>
          <w:rFonts w:ascii="Times New Roman" w:hAnsi="Times New Roman" w:cs="Times New Roman"/>
          <w:sz w:val="22"/>
          <w:szCs w:val="22"/>
        </w:rPr>
        <w:t>Techninė specifikacija</w:t>
      </w:r>
      <w:r w:rsidR="0002025E" w:rsidRPr="00A76E59">
        <w:rPr>
          <w:rFonts w:ascii="Times New Roman" w:hAnsi="Times New Roman" w:cs="Times New Roman"/>
          <w:sz w:val="22"/>
          <w:szCs w:val="22"/>
        </w:rPr>
        <w:t>“</w:t>
      </w:r>
      <w:r w:rsidR="00FB3D40">
        <w:rPr>
          <w:rFonts w:ascii="Times New Roman" w:hAnsi="Times New Roman" w:cs="Times New Roman"/>
          <w:sz w:val="22"/>
          <w:szCs w:val="22"/>
        </w:rPr>
        <w:t xml:space="preserve">, 6 priede „Pasiūlymo forma“ </w:t>
      </w:r>
      <w:r w:rsidR="00A76E59">
        <w:rPr>
          <w:rFonts w:ascii="Times New Roman" w:hAnsi="Times New Roman" w:cs="Times New Roman"/>
          <w:sz w:val="22"/>
          <w:szCs w:val="22"/>
        </w:rPr>
        <w:t xml:space="preserve">ir </w:t>
      </w:r>
      <w:r w:rsidR="00031D23">
        <w:rPr>
          <w:rFonts w:ascii="Times New Roman" w:hAnsi="Times New Roman" w:cs="Times New Roman"/>
          <w:sz w:val="22"/>
          <w:szCs w:val="22"/>
        </w:rPr>
        <w:t>8</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47F4A94F" w14:textId="35588D72" w:rsidR="009D02C4" w:rsidRDefault="0002025E" w:rsidP="00FB3D40">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00FB3D40" w:rsidRPr="00FB3D40">
        <w:rPr>
          <w:rFonts w:ascii="Times New Roman" w:hAnsi="Times New Roman" w:cs="Times New Roman"/>
          <w:sz w:val="22"/>
          <w:szCs w:val="22"/>
        </w:rPr>
        <w:t>Pirkimo objektas į dalis neskaidomas. Pirkimo apimtys</w:t>
      </w:r>
      <w:r w:rsidR="00031D23">
        <w:rPr>
          <w:rFonts w:ascii="Times New Roman" w:hAnsi="Times New Roman" w:cs="Times New Roman"/>
          <w:sz w:val="22"/>
          <w:szCs w:val="22"/>
        </w:rPr>
        <w:t xml:space="preserve"> </w:t>
      </w:r>
      <w:r w:rsidR="00FB3D40" w:rsidRPr="00FB3D40">
        <w:rPr>
          <w:rFonts w:ascii="Times New Roman" w:hAnsi="Times New Roman" w:cs="Times New Roman"/>
          <w:sz w:val="22"/>
          <w:szCs w:val="22"/>
        </w:rPr>
        <w:t>apibrėžti specialiųjų pirkimo sąlygų 6 priede „Pasiūlymo forma“.</w:t>
      </w:r>
    </w:p>
    <w:p w14:paraId="0CA81FB8" w14:textId="46AE9733"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FB3D40">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0CA1BC5D"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FB3D40">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3C3998F6" w:rsidR="00FB3D40" w:rsidRPr="00D1577F" w:rsidRDefault="0063560B" w:rsidP="00FB3D40">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w:t>
      </w:r>
      <w:r w:rsidR="00FB3D40" w:rsidRPr="00FB3D40">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483C4981"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57599CF"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2E1AA0">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0106218A"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B3D40">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6B953D48"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FB3D40">
        <w:rPr>
          <w:rFonts w:ascii="Times New Roman" w:eastAsia="Arial" w:hAnsi="Times New Roman" w:cs="Times New Roman"/>
          <w:sz w:val="22"/>
          <w:szCs w:val="22"/>
        </w:rPr>
        <w:t xml:space="preserve">. </w:t>
      </w:r>
      <w:r w:rsidR="008409CD">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lastRenderedPageBreak/>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0294DC0D"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pripažinti tik 1 (vien</w:t>
      </w:r>
      <w:r w:rsidR="00FB3D40">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naudingiausią pasiūlym</w:t>
      </w:r>
      <w:r w:rsidR="00FB3D40">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FB3D40">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0E1BD633"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65EADD6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 xml:space="preserve">Sutarties sąlygos pateikiamos Pirkimo sąlygų </w:t>
      </w:r>
      <w:r w:rsidR="00FB3D40">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505A0E24" w14:textId="22725118" w:rsidR="00E0498C" w:rsidRPr="00E0498C" w:rsidRDefault="00E0498C" w:rsidP="00E0498C">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64D23A81" w14:textId="69572CA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7"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7777777" w:rsidR="00140440" w:rsidRPr="00D51822" w:rsidRDefault="00140440" w:rsidP="00BD0DCD">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5734688D" w14:textId="50ACA9C1" w:rsidR="00C95A0F" w:rsidRPr="00AE7CE1" w:rsidRDefault="00FB3D40" w:rsidP="00FB3D40">
      <w:pPr>
        <w:pStyle w:val="Sraopastraipa"/>
        <w:tabs>
          <w:tab w:val="left" w:pos="851"/>
        </w:tabs>
        <w:spacing w:after="0" w:line="240" w:lineRule="auto"/>
        <w:ind w:left="0" w:firstLine="567"/>
        <w:jc w:val="both"/>
        <w:rPr>
          <w:rFonts w:ascii="Times New Roman" w:hAnsi="Times New Roman" w:cs="Times New Roman"/>
          <w:b/>
          <w:bCs/>
          <w:sz w:val="22"/>
          <w:szCs w:val="22"/>
        </w:rPr>
      </w:pPr>
      <w:r>
        <w:rPr>
          <w:rFonts w:ascii="Times New Roman" w:hAnsi="Times New Roman" w:cs="Times New Roman"/>
          <w:sz w:val="22"/>
          <w:szCs w:val="22"/>
        </w:rPr>
        <w:t>P</w:t>
      </w:r>
      <w:r w:rsidR="00324D8D">
        <w:rPr>
          <w:rFonts w:ascii="Times New Roman" w:hAnsi="Times New Roman" w:cs="Times New Roman"/>
          <w:sz w:val="22"/>
          <w:szCs w:val="22"/>
        </w:rPr>
        <w:t xml:space="preserve">erkamų prekių </w:t>
      </w:r>
      <w:r>
        <w:rPr>
          <w:rFonts w:ascii="Times New Roman" w:hAnsi="Times New Roman" w:cs="Times New Roman"/>
          <w:sz w:val="22"/>
          <w:szCs w:val="22"/>
        </w:rPr>
        <w:t xml:space="preserve">ir su jomis susijusių darbų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Pr>
          <w:rFonts w:ascii="Times New Roman" w:hAnsi="Times New Roman" w:cs="Times New Roman"/>
          <w:sz w:val="22"/>
          <w:szCs w:val="22"/>
        </w:rPr>
        <w:t>2</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w:t>
      </w:r>
      <w:r>
        <w:rPr>
          <w:rFonts w:ascii="Times New Roman" w:hAnsi="Times New Roman" w:cs="Times New Roman"/>
          <w:sz w:val="22"/>
          <w:szCs w:val="22"/>
        </w:rPr>
        <w:t>Techninė specifikacija</w:t>
      </w:r>
      <w:r w:rsidR="00140440">
        <w:rPr>
          <w:rFonts w:ascii="Times New Roman" w:hAnsi="Times New Roman" w:cs="Times New Roman"/>
          <w:sz w:val="22"/>
          <w:szCs w:val="22"/>
        </w:rPr>
        <w:t>“</w:t>
      </w:r>
      <w:r>
        <w:rPr>
          <w:rFonts w:ascii="Times New Roman" w:hAnsi="Times New Roman" w:cs="Times New Roman"/>
          <w:sz w:val="22"/>
          <w:szCs w:val="22"/>
        </w:rPr>
        <w:t xml:space="preserve">, taip pat 6 priede „Pasiūlymo forma“. </w:t>
      </w: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49" w:name="_Toc202517976"/>
      <w:bookmarkStart w:id="50"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1" w:name="_Toc202517977"/>
      <w:bookmarkStart w:id="52" w:name="_Ref38291379"/>
      <w:bookmarkStart w:id="53" w:name="_Ref38291394"/>
      <w:bookmarkStart w:id="54"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5"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62CEA256" w14:textId="43CA09A0" w:rsidR="001E1F3E" w:rsidRPr="00AE7CE1" w:rsidRDefault="00172CA3" w:rsidP="00F10F44">
      <w:pPr>
        <w:pStyle w:val="Sraopastraipa"/>
        <w:tabs>
          <w:tab w:val="left" w:pos="851"/>
        </w:tabs>
        <w:spacing w:after="0" w:line="240" w:lineRule="auto"/>
        <w:ind w:left="0" w:firstLine="709"/>
        <w:jc w:val="both"/>
        <w:rPr>
          <w:rFonts w:ascii="Times New Roman" w:hAnsi="Times New Roman" w:cs="Times New Roman"/>
          <w:b/>
          <w:bCs/>
          <w:smallCaps/>
          <w:sz w:val="22"/>
          <w:szCs w:val="22"/>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w:t>
      </w:r>
      <w:r w:rsidR="00F10F44">
        <w:rPr>
          <w:rFonts w:ascii="Times New Roman" w:hAnsi="Times New Roman" w:cs="Times New Roman"/>
          <w:sz w:val="24"/>
          <w:szCs w:val="24"/>
        </w:rPr>
        <w:t>„</w:t>
      </w:r>
      <w:r w:rsidR="00FB3D40">
        <w:rPr>
          <w:rFonts w:ascii="Times New Roman" w:hAnsi="Times New Roman" w:cs="Times New Roman"/>
          <w:sz w:val="24"/>
          <w:szCs w:val="24"/>
        </w:rPr>
        <w:t xml:space="preserve">Pasiūlymo forma“ </w:t>
      </w:r>
      <w:r w:rsidR="00E76350">
        <w:rPr>
          <w:rFonts w:ascii="Times New Roman" w:hAnsi="Times New Roman" w:cs="Times New Roman"/>
          <w:sz w:val="24"/>
          <w:szCs w:val="24"/>
        </w:rPr>
        <w:t>EXCEL formatu</w:t>
      </w:r>
      <w:r w:rsidR="00FB3D40">
        <w:rPr>
          <w:rFonts w:ascii="Times New Roman" w:hAnsi="Times New Roman" w:cs="Times New Roman"/>
          <w:sz w:val="24"/>
          <w:szCs w:val="24"/>
        </w:rPr>
        <w:t xml:space="preserve">, kuris </w:t>
      </w:r>
      <w:r w:rsidR="00F10F44">
        <w:rPr>
          <w:rFonts w:ascii="Times New Roman" w:hAnsi="Times New Roman" w:cs="Times New Roman"/>
          <w:sz w:val="24"/>
          <w:szCs w:val="24"/>
        </w:rPr>
        <w:t>p</w:t>
      </w:r>
      <w:r w:rsidR="00F10F44" w:rsidRPr="00374430">
        <w:rPr>
          <w:rFonts w:ascii="Times New Roman" w:hAnsi="Times New Roman" w:cs="Times New Roman"/>
          <w:sz w:val="24"/>
          <w:szCs w:val="24"/>
        </w:rPr>
        <w:t>ateikiamas atskiru dokumentu CVP IS.</w:t>
      </w: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681A9671"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Pr="00D51822">
        <w:rPr>
          <w:rFonts w:eastAsiaTheme="minorEastAsia"/>
          <w:sz w:val="24"/>
          <w:szCs w:val="24"/>
          <w:lang w:eastAsia="lt-LT"/>
        </w:rPr>
        <w:t>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1492F50A" w14:textId="16CEEF93" w:rsidR="00FA78CB" w:rsidRPr="00296EC5" w:rsidRDefault="00FA78CB" w:rsidP="00FA78CB">
      <w:pPr>
        <w:pStyle w:val="Antrat2"/>
        <w:ind w:left="5103"/>
        <w:rPr>
          <w:rFonts w:ascii="Times New Roman" w:hAnsi="Times New Roman" w:cs="Times New Roman"/>
          <w:color w:val="0070C0"/>
          <w:sz w:val="22"/>
          <w:szCs w:val="22"/>
        </w:rPr>
      </w:pPr>
      <w:bookmarkStart w:id="65" w:name="_Toc126333948"/>
      <w:bookmarkStart w:id="66" w:name="_Toc202517982"/>
      <w:bookmarkEnd w:id="63"/>
      <w:bookmarkEnd w:id="64"/>
      <w:bookmarkEnd w:id="56"/>
      <w:bookmarkEnd w:id="57"/>
      <w:bookmarkEnd w:id="58"/>
      <w:r w:rsidRPr="00296EC5">
        <w:rPr>
          <w:rFonts w:ascii="Times New Roman" w:hAnsi="Times New Roman" w:cs="Times New Roman"/>
          <w:color w:val="auto"/>
          <w:sz w:val="22"/>
          <w:szCs w:val="22"/>
        </w:rPr>
        <w:lastRenderedPageBreak/>
        <w:t xml:space="preserve">Pirkimo sąlygų </w:t>
      </w:r>
      <w:r w:rsidR="00A03C6A">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1D23"/>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25B"/>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6D5"/>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A0"/>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DB0"/>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5DE"/>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A20"/>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C6A"/>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0F44"/>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40"/>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24</Pages>
  <Words>25341</Words>
  <Characters>14445</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44</cp:revision>
  <cp:lastPrinted>2025-09-29T06:17:00Z</cp:lastPrinted>
  <dcterms:created xsi:type="dcterms:W3CDTF">2025-09-17T10:30:00Z</dcterms:created>
  <dcterms:modified xsi:type="dcterms:W3CDTF">2025-10-10T12:23:00Z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