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E6A1B" w:rsidRDefault="00664F88" w:rsidP="00664F88">
          <w:pPr>
            <w:pStyle w:val="Pavadinimas"/>
            <w:ind w:right="-176"/>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ŠIAULIŲ RAJONO SAVIVALDYBĖS ADMINISTRACIJA</w:t>
          </w:r>
        </w:p>
        <w:p w14:paraId="0448BB73" w14:textId="77777777" w:rsidR="00664F88" w:rsidRPr="006E6A1B"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0F4AFB03" w14:textId="7EBE27F2" w:rsidR="00664F88" w:rsidRPr="006E6A1B" w:rsidRDefault="00143467" w:rsidP="00664F88">
          <w:pPr>
            <w:spacing w:after="0" w:line="240" w:lineRule="auto"/>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 xml:space="preserve">SUPAPRASTINTO </w:t>
          </w:r>
          <w:r w:rsidR="00336730" w:rsidRPr="006E6A1B">
            <w:rPr>
              <w:rFonts w:ascii="Times New Roman" w:hAnsi="Times New Roman" w:cs="Times New Roman"/>
              <w:b/>
              <w:bCs/>
              <w:sz w:val="28"/>
              <w:szCs w:val="28"/>
              <w:shd w:val="clear" w:color="auto" w:fill="FFFFFF"/>
              <w:lang w:val="pt-BR"/>
            </w:rPr>
            <w:t>VIEŠOJO PIRKIMO</w:t>
          </w:r>
        </w:p>
        <w:p w14:paraId="3B751D7A" w14:textId="77777777" w:rsidR="00336730" w:rsidRPr="006E6A1B" w:rsidRDefault="00336730" w:rsidP="00664F88">
          <w:pPr>
            <w:spacing w:after="0" w:line="240" w:lineRule="auto"/>
            <w:jc w:val="center"/>
            <w:rPr>
              <w:rFonts w:ascii="Times New Roman" w:hAnsi="Times New Roman" w:cs="Times New Roman"/>
              <w:b/>
              <w:bCs/>
              <w:sz w:val="28"/>
              <w:szCs w:val="28"/>
              <w:shd w:val="clear" w:color="auto" w:fill="FFFFFF"/>
              <w:lang w:val="pt-BR"/>
            </w:rPr>
          </w:pPr>
        </w:p>
        <w:p w14:paraId="0CB030BE" w14:textId="29B0C187" w:rsidR="002E2372" w:rsidRPr="00DA70D3"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sidRPr="00DA70D3">
            <w:rPr>
              <w:rFonts w:ascii="Times New Roman" w:hAnsi="Times New Roman" w:cs="Times New Roman"/>
              <w:b/>
              <w:bCs/>
              <w:caps/>
              <w:sz w:val="28"/>
              <w:szCs w:val="28"/>
              <w:shd w:val="clear" w:color="auto" w:fill="FFFFFF"/>
              <w:lang w:val="lt-LT"/>
            </w:rPr>
            <w:t>„</w:t>
          </w:r>
          <w:r w:rsidR="006E6A1B" w:rsidRPr="006E6A1B">
            <w:rPr>
              <w:rFonts w:ascii="Times New Roman" w:hAnsi="Times New Roman" w:cs="Times New Roman"/>
              <w:b/>
              <w:bCs/>
              <w:caps/>
              <w:sz w:val="28"/>
              <w:szCs w:val="28"/>
              <w:shd w:val="clear" w:color="auto" w:fill="FFFFFF"/>
              <w:lang w:val="lt-LT"/>
            </w:rPr>
            <w:t>Šiaulių rajono Kuršėnų kaimiškosios seniūnijos Drąsučių kaimo dalies Geležinkeliečių - Mechanizatorių gatvių melioracijos statinių rekonstravimo darbai</w:t>
          </w:r>
          <w:r w:rsidRPr="00DA70D3">
            <w:rPr>
              <w:rFonts w:ascii="Times New Roman" w:hAnsi="Times New Roman" w:cs="Times New Roman"/>
              <w:b/>
              <w:bCs/>
              <w:caps/>
              <w:sz w:val="28"/>
              <w:szCs w:val="28"/>
              <w:shd w:val="clear" w:color="auto" w:fill="FFFFFF"/>
              <w:lang w:val="lt-LT"/>
            </w:rPr>
            <w:t>“</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5D3F00">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6E6A1B">
          <w:rPr>
            <w:rStyle w:val="Hipersaitas"/>
            <w:rFonts w:ascii="Times New Roman" w:hAnsi="Times New Roman" w:cs="Times New Roman"/>
            <w:color w:val="0070C0"/>
            <w:sz w:val="24"/>
            <w:szCs w:val="24"/>
            <w:lang w:val="pt-BR"/>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6E6A1B">
          <w:rPr>
            <w:rStyle w:val="Hipersaitas"/>
            <w:rFonts w:ascii="Times New Roman" w:hAnsi="Times New Roman" w:cs="Times New Roman"/>
            <w:color w:val="0070C0"/>
            <w:sz w:val="24"/>
            <w:szCs w:val="24"/>
            <w:lang w:val="lt-LT"/>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6E6A1B">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99CD4" w14:textId="77777777" w:rsidR="00AD156C" w:rsidRDefault="00AD156C" w:rsidP="00184B8C">
      <w:pPr>
        <w:spacing w:after="0" w:line="240" w:lineRule="auto"/>
      </w:pPr>
      <w:r>
        <w:separator/>
      </w:r>
    </w:p>
  </w:endnote>
  <w:endnote w:type="continuationSeparator" w:id="0">
    <w:p w14:paraId="120D0A18" w14:textId="77777777" w:rsidR="00AD156C" w:rsidRDefault="00AD156C" w:rsidP="00184B8C">
      <w:pPr>
        <w:spacing w:after="0" w:line="240" w:lineRule="auto"/>
      </w:pPr>
      <w:r>
        <w:continuationSeparator/>
      </w:r>
    </w:p>
  </w:endnote>
  <w:endnote w:type="continuationNotice" w:id="1">
    <w:p w14:paraId="21D7B872" w14:textId="77777777" w:rsidR="00AD156C" w:rsidRDefault="00AD15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8B097" w14:textId="77777777" w:rsidR="00AD156C" w:rsidRDefault="00AD156C" w:rsidP="00184B8C">
      <w:pPr>
        <w:spacing w:after="0" w:line="240" w:lineRule="auto"/>
      </w:pPr>
      <w:r>
        <w:separator/>
      </w:r>
    </w:p>
  </w:footnote>
  <w:footnote w:type="continuationSeparator" w:id="0">
    <w:p w14:paraId="58B7F61C" w14:textId="77777777" w:rsidR="00AD156C" w:rsidRDefault="00AD156C" w:rsidP="00184B8C">
      <w:pPr>
        <w:spacing w:after="0" w:line="240" w:lineRule="auto"/>
      </w:pPr>
      <w:r>
        <w:continuationSeparator/>
      </w:r>
    </w:p>
  </w:footnote>
  <w:footnote w:type="continuationNotice" w:id="1">
    <w:p w14:paraId="7F05B95D" w14:textId="77777777" w:rsidR="00AD156C" w:rsidRDefault="00AD156C">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6E6A1B">
          <w:rPr>
            <w:rStyle w:val="Hipersaitas"/>
            <w:rFonts w:ascii="Times New Roman" w:hAnsi="Times New Roman" w:cs="Times New Roman"/>
            <w:lang w:val="pt-BR"/>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r>
        <w:fldChar w:fldCharType="begin"/>
      </w:r>
      <w:r w:rsidRPr="006E6A1B">
        <w:rPr>
          <w:lang w:val="lt-LT"/>
        </w:rPr>
        <w:instrText>HYPERLINK "https://vpt.lrv.lt/uploads/vpt/documents/files/uzsifravimo_instrukcija.pdf"</w:instrText>
      </w:r>
      <w:r>
        <w:fldChar w:fldCharType="separate"/>
      </w:r>
      <w:r w:rsidRPr="001B538B">
        <w:rPr>
          <w:rStyle w:val="Hipersaitas"/>
          <w:rFonts w:ascii="Times New Roman" w:hAnsi="Times New Roman" w:cs="Times New Roman"/>
          <w:lang w:val="lt-LT"/>
        </w:rPr>
        <w:t>https://vpt.lrv.lt/uploads/vpt/documents/files/uzsifravimo_instrukcija.pdf</w:t>
      </w:r>
      <w:r>
        <w:fldChar w:fldCharType="end"/>
      </w:r>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r w:rsidR="001601DD">
        <w:fldChar w:fldCharType="begin"/>
      </w:r>
      <w:r w:rsidR="001601DD" w:rsidRPr="006E6A1B">
        <w:rPr>
          <w:lang w:val="pt-BR"/>
        </w:rPr>
        <w:instrText>HYPERLINK "https://e-tar.lt/portal/lt/legalAct/66ae9a80883011ed8df094f359a60216/asr"</w:instrText>
      </w:r>
      <w:r w:rsidR="001601DD">
        <w:fldChar w:fldCharType="separate"/>
      </w:r>
      <w:r w:rsidR="001601DD" w:rsidRPr="00C06A5B">
        <w:rPr>
          <w:rStyle w:val="Hipersaitas"/>
          <w:rFonts w:ascii="Times New Roman" w:hAnsi="Times New Roman" w:cs="Times New Roman"/>
          <w:spacing w:val="2"/>
          <w:shd w:val="clear" w:color="auto" w:fill="FFFFFF"/>
          <w:lang w:val="lt-LT"/>
        </w:rPr>
        <w:t>Pasiūlymų patikslinimo, papildymo ar paaiškinimo taisyklės</w:t>
      </w:r>
      <w:r w:rsidR="001601DD">
        <w:fldChar w:fldCharType="end"/>
      </w:r>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r>
        <w:fldChar w:fldCharType="begin"/>
      </w:r>
      <w:r w:rsidRPr="006E6A1B">
        <w:rPr>
          <w:lang w:val="pt-BR"/>
        </w:rPr>
        <w:instrText>HYPERLINK "https://e-tar.lt/portal/lt/legalAct/66ae9a80883011ed8df094f359a60216/asr"</w:instrText>
      </w:r>
      <w:r>
        <w:fldChar w:fldCharType="separate"/>
      </w:r>
      <w:r w:rsidRPr="00C06A5B">
        <w:rPr>
          <w:rStyle w:val="Hipersaitas"/>
          <w:rFonts w:ascii="Times New Roman" w:hAnsi="Times New Roman" w:cs="Times New Roman"/>
          <w:spacing w:val="2"/>
          <w:shd w:val="clear" w:color="auto" w:fill="FFFFFF"/>
          <w:lang w:val="lt-LT"/>
        </w:rPr>
        <w:t>Pasiūlymų patikslinimo, papildymo ar paaiškinimo taisyklės</w:t>
      </w:r>
      <w:r>
        <w:fldChar w:fldCharType="end"/>
      </w:r>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7420480">
    <w:abstractNumId w:val="65"/>
  </w:num>
  <w:num w:numId="2" w16cid:durableId="1509565601">
    <w:abstractNumId w:val="27"/>
  </w:num>
  <w:num w:numId="3" w16cid:durableId="233858930">
    <w:abstractNumId w:val="19"/>
  </w:num>
  <w:num w:numId="4" w16cid:durableId="1484542821">
    <w:abstractNumId w:val="40"/>
  </w:num>
  <w:num w:numId="5" w16cid:durableId="588269927">
    <w:abstractNumId w:val="14"/>
  </w:num>
  <w:num w:numId="6" w16cid:durableId="836336746">
    <w:abstractNumId w:val="4"/>
  </w:num>
  <w:num w:numId="7" w16cid:durableId="1302611270">
    <w:abstractNumId w:val="44"/>
  </w:num>
  <w:num w:numId="8" w16cid:durableId="341204449">
    <w:abstractNumId w:val="33"/>
  </w:num>
  <w:num w:numId="9" w16cid:durableId="22290621">
    <w:abstractNumId w:val="31"/>
  </w:num>
  <w:num w:numId="10" w16cid:durableId="447819939">
    <w:abstractNumId w:val="38"/>
  </w:num>
  <w:num w:numId="11" w16cid:durableId="1622803019">
    <w:abstractNumId w:val="15"/>
  </w:num>
  <w:num w:numId="12" w16cid:durableId="1789733607">
    <w:abstractNumId w:val="56"/>
  </w:num>
  <w:num w:numId="13" w16cid:durableId="1248153630">
    <w:abstractNumId w:val="28"/>
  </w:num>
  <w:num w:numId="14" w16cid:durableId="1886673342">
    <w:abstractNumId w:val="1"/>
  </w:num>
  <w:num w:numId="15" w16cid:durableId="1164011102">
    <w:abstractNumId w:val="7"/>
  </w:num>
  <w:num w:numId="16" w16cid:durableId="1985693528">
    <w:abstractNumId w:val="46"/>
  </w:num>
  <w:num w:numId="17" w16cid:durableId="1747069775">
    <w:abstractNumId w:val="61"/>
  </w:num>
  <w:num w:numId="18" w16cid:durableId="991059215">
    <w:abstractNumId w:val="54"/>
  </w:num>
  <w:num w:numId="19" w16cid:durableId="1000503192">
    <w:abstractNumId w:val="6"/>
  </w:num>
  <w:num w:numId="20" w16cid:durableId="1296372090">
    <w:abstractNumId w:val="50"/>
  </w:num>
  <w:num w:numId="21" w16cid:durableId="263614099">
    <w:abstractNumId w:val="43"/>
  </w:num>
  <w:num w:numId="22" w16cid:durableId="1874688059">
    <w:abstractNumId w:val="21"/>
  </w:num>
  <w:num w:numId="23" w16cid:durableId="730154972">
    <w:abstractNumId w:val="18"/>
  </w:num>
  <w:num w:numId="24" w16cid:durableId="2039968482">
    <w:abstractNumId w:val="45"/>
  </w:num>
  <w:num w:numId="25" w16cid:durableId="909075137">
    <w:abstractNumId w:val="49"/>
  </w:num>
  <w:num w:numId="26" w16cid:durableId="1750809936">
    <w:abstractNumId w:val="68"/>
  </w:num>
  <w:num w:numId="27" w16cid:durableId="1121650828">
    <w:abstractNumId w:val="51"/>
  </w:num>
  <w:num w:numId="28" w16cid:durableId="138767654">
    <w:abstractNumId w:val="58"/>
  </w:num>
  <w:num w:numId="29" w16cid:durableId="1771464117">
    <w:abstractNumId w:val="13"/>
  </w:num>
  <w:num w:numId="30" w16cid:durableId="10450419">
    <w:abstractNumId w:val="70"/>
  </w:num>
  <w:num w:numId="31" w16cid:durableId="1505129513">
    <w:abstractNumId w:val="20"/>
  </w:num>
  <w:num w:numId="32" w16cid:durableId="916521963">
    <w:abstractNumId w:val="60"/>
  </w:num>
  <w:num w:numId="33" w16cid:durableId="1643971613">
    <w:abstractNumId w:val="36"/>
  </w:num>
  <w:num w:numId="34" w16cid:durableId="162206579">
    <w:abstractNumId w:val="67"/>
  </w:num>
  <w:num w:numId="35" w16cid:durableId="100498169">
    <w:abstractNumId w:val="17"/>
  </w:num>
  <w:num w:numId="36" w16cid:durableId="859010269">
    <w:abstractNumId w:val="24"/>
  </w:num>
  <w:num w:numId="37" w16cid:durableId="1000699371">
    <w:abstractNumId w:val="25"/>
  </w:num>
  <w:num w:numId="38" w16cid:durableId="1084763315">
    <w:abstractNumId w:val="2"/>
  </w:num>
  <w:num w:numId="39" w16cid:durableId="2047482852">
    <w:abstractNumId w:val="5"/>
  </w:num>
  <w:num w:numId="40" w16cid:durableId="1559628603">
    <w:abstractNumId w:val="8"/>
  </w:num>
  <w:num w:numId="41" w16cid:durableId="562102735">
    <w:abstractNumId w:val="55"/>
  </w:num>
  <w:num w:numId="42" w16cid:durableId="1920212559">
    <w:abstractNumId w:val="32"/>
  </w:num>
  <w:num w:numId="43" w16cid:durableId="563561938">
    <w:abstractNumId w:val="9"/>
  </w:num>
  <w:num w:numId="44" w16cid:durableId="1230582417">
    <w:abstractNumId w:val="52"/>
  </w:num>
  <w:num w:numId="45" w16cid:durableId="1713505798">
    <w:abstractNumId w:val="0"/>
  </w:num>
  <w:num w:numId="46" w16cid:durableId="730544392">
    <w:abstractNumId w:val="29"/>
  </w:num>
  <w:num w:numId="47" w16cid:durableId="1306661249">
    <w:abstractNumId w:val="63"/>
  </w:num>
  <w:num w:numId="48" w16cid:durableId="2065637827">
    <w:abstractNumId w:val="16"/>
  </w:num>
  <w:num w:numId="49" w16cid:durableId="1501509571">
    <w:abstractNumId w:val="10"/>
  </w:num>
  <w:num w:numId="50" w16cid:durableId="297492699">
    <w:abstractNumId w:val="66"/>
  </w:num>
  <w:num w:numId="51" w16cid:durableId="2013020264">
    <w:abstractNumId w:val="39"/>
  </w:num>
  <w:num w:numId="52" w16cid:durableId="1781947279">
    <w:abstractNumId w:val="69"/>
  </w:num>
  <w:num w:numId="53" w16cid:durableId="1797063413">
    <w:abstractNumId w:val="3"/>
  </w:num>
  <w:num w:numId="54" w16cid:durableId="1599800255">
    <w:abstractNumId w:val="62"/>
  </w:num>
  <w:num w:numId="55" w16cid:durableId="2039159756">
    <w:abstractNumId w:val="22"/>
  </w:num>
  <w:num w:numId="56" w16cid:durableId="1735590629">
    <w:abstractNumId w:val="57"/>
  </w:num>
  <w:num w:numId="57" w16cid:durableId="942227300">
    <w:abstractNumId w:val="72"/>
  </w:num>
  <w:num w:numId="58" w16cid:durableId="838347621">
    <w:abstractNumId w:val="53"/>
  </w:num>
  <w:num w:numId="59" w16cid:durableId="1890916893">
    <w:abstractNumId w:val="59"/>
  </w:num>
  <w:num w:numId="60" w16cid:durableId="1650866375">
    <w:abstractNumId w:val="11"/>
  </w:num>
  <w:num w:numId="61" w16cid:durableId="1280262319">
    <w:abstractNumId w:val="42"/>
  </w:num>
  <w:num w:numId="62" w16cid:durableId="1464040192">
    <w:abstractNumId w:val="71"/>
  </w:num>
  <w:num w:numId="63" w16cid:durableId="1346902544">
    <w:abstractNumId w:val="41"/>
  </w:num>
  <w:num w:numId="64" w16cid:durableId="676999358">
    <w:abstractNumId w:val="12"/>
  </w:num>
  <w:num w:numId="65" w16cid:durableId="1254242583">
    <w:abstractNumId w:val="30"/>
  </w:num>
  <w:num w:numId="66" w16cid:durableId="1137603218">
    <w:abstractNumId w:val="34"/>
  </w:num>
  <w:num w:numId="67" w16cid:durableId="179852496">
    <w:abstractNumId w:val="23"/>
  </w:num>
  <w:num w:numId="68" w16cid:durableId="863136135">
    <w:abstractNumId w:val="48"/>
  </w:num>
  <w:num w:numId="69" w16cid:durableId="227573020">
    <w:abstractNumId w:val="26"/>
  </w:num>
  <w:num w:numId="70" w16cid:durableId="169680383">
    <w:abstractNumId w:val="35"/>
  </w:num>
  <w:num w:numId="71" w16cid:durableId="1843858421">
    <w:abstractNumId w:val="37"/>
  </w:num>
  <w:num w:numId="72" w16cid:durableId="452406707">
    <w:abstractNumId w:val="47"/>
  </w:num>
  <w:num w:numId="73" w16cid:durableId="34020472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67"/>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1"/>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00"/>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A1B"/>
    <w:rsid w:val="006E6C1C"/>
    <w:rsid w:val="006E72FF"/>
    <w:rsid w:val="006E749E"/>
    <w:rsid w:val="006E7B08"/>
    <w:rsid w:val="006E7E97"/>
    <w:rsid w:val="006F0144"/>
    <w:rsid w:val="006F02CE"/>
    <w:rsid w:val="006F1129"/>
    <w:rsid w:val="006F1547"/>
    <w:rsid w:val="006F157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5CF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2EBA"/>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3E"/>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56C"/>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371"/>
    <w:rsid w:val="00BD7337"/>
    <w:rsid w:val="00BD7455"/>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0D3"/>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39994</Words>
  <Characters>22797</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62666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Erika Šimaitienė</cp:lastModifiedBy>
  <cp:revision>26</cp:revision>
  <dcterms:created xsi:type="dcterms:W3CDTF">2025-09-09T07:05:00Z</dcterms:created>
  <dcterms:modified xsi:type="dcterms:W3CDTF">2025-10-08T06:12:00Z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