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3E0D" w14:textId="77777777" w:rsidR="00890626" w:rsidRDefault="00890626" w:rsidP="00890626">
      <w:pPr>
        <w:tabs>
          <w:tab w:val="left" w:pos="720"/>
          <w:tab w:val="left" w:pos="1080"/>
          <w:tab w:val="left" w:pos="1440"/>
          <w:tab w:val="left" w:pos="1800"/>
          <w:tab w:val="left" w:pos="2340"/>
          <w:tab w:val="left" w:pos="2700"/>
          <w:tab w:val="left" w:pos="2880"/>
          <w:tab w:val="left" w:pos="3240"/>
        </w:tabs>
        <w:spacing w:before="120" w:after="120"/>
        <w:jc w:val="right"/>
        <w:rPr>
          <w:rFonts w:asciiTheme="majorBidi" w:eastAsia="Times New Roman" w:hAnsiTheme="majorBidi" w:cstheme="majorBidi"/>
          <w:b/>
          <w:color w:val="000000" w:themeColor="text1"/>
          <w:szCs w:val="24"/>
          <w:lang w:eastAsia="lt-LT"/>
        </w:rPr>
      </w:pPr>
      <w:r>
        <w:rPr>
          <w:rFonts w:asciiTheme="majorBidi" w:eastAsia="Times New Roman" w:hAnsiTheme="majorBidi" w:cstheme="majorBidi"/>
          <w:b/>
          <w:color w:val="000000" w:themeColor="text1"/>
          <w:szCs w:val="24"/>
          <w:lang w:eastAsia="lt-LT"/>
        </w:rPr>
        <w:t>Pirkimo sąlygų 3 priedas</w:t>
      </w:r>
    </w:p>
    <w:p w14:paraId="6CE71D52" w14:textId="33AEDF4C" w:rsidR="00890626" w:rsidRPr="00890626" w:rsidRDefault="00890626" w:rsidP="00890626">
      <w:pPr>
        <w:tabs>
          <w:tab w:val="left" w:pos="720"/>
          <w:tab w:val="left" w:pos="1080"/>
          <w:tab w:val="left" w:pos="1440"/>
          <w:tab w:val="left" w:pos="1800"/>
          <w:tab w:val="left" w:pos="2340"/>
          <w:tab w:val="left" w:pos="2700"/>
          <w:tab w:val="left" w:pos="2880"/>
          <w:tab w:val="left" w:pos="3240"/>
        </w:tabs>
        <w:spacing w:before="120" w:after="120"/>
        <w:jc w:val="right"/>
        <w:rPr>
          <w:rFonts w:asciiTheme="majorBidi" w:eastAsia="Times New Roman" w:hAnsiTheme="majorBidi" w:cstheme="majorBidi"/>
          <w:b/>
          <w:color w:val="000000" w:themeColor="text1"/>
          <w:szCs w:val="24"/>
          <w:lang w:eastAsia="lt-LT"/>
        </w:rPr>
      </w:pPr>
      <w:r>
        <w:rPr>
          <w:rFonts w:asciiTheme="majorBidi" w:eastAsia="Times New Roman" w:hAnsiTheme="majorBidi" w:cstheme="majorBidi"/>
          <w:b/>
          <w:color w:val="000000" w:themeColor="text1"/>
          <w:szCs w:val="24"/>
          <w:lang w:eastAsia="lt-LT"/>
        </w:rPr>
        <w:t xml:space="preserve"> </w:t>
      </w:r>
    </w:p>
    <w:p w14:paraId="00FA04E2" w14:textId="2E14BEC3" w:rsidR="00A33377" w:rsidRPr="001012F6" w:rsidRDefault="00A927D1" w:rsidP="001012F6">
      <w:pPr>
        <w:tabs>
          <w:tab w:val="left" w:pos="720"/>
          <w:tab w:val="left" w:pos="1080"/>
          <w:tab w:val="left" w:pos="1440"/>
          <w:tab w:val="left" w:pos="1800"/>
          <w:tab w:val="left" w:pos="2340"/>
          <w:tab w:val="left" w:pos="2700"/>
          <w:tab w:val="left" w:pos="2880"/>
          <w:tab w:val="left" w:pos="3240"/>
        </w:tabs>
        <w:spacing w:before="120" w:after="120"/>
        <w:jc w:val="center"/>
        <w:rPr>
          <w:rFonts w:asciiTheme="majorBidi" w:eastAsia="Times New Roman" w:hAnsiTheme="majorBidi" w:cstheme="majorBidi"/>
          <w:color w:val="000000" w:themeColor="text1"/>
          <w:szCs w:val="24"/>
          <w:lang w:eastAsia="lt-LT"/>
        </w:rPr>
      </w:pPr>
      <w:r w:rsidRPr="001012F6">
        <w:rPr>
          <w:rFonts w:asciiTheme="majorBidi" w:eastAsia="Times New Roman" w:hAnsiTheme="majorBidi" w:cstheme="majorBidi"/>
          <w:noProof/>
          <w:color w:val="000000" w:themeColor="text1"/>
          <w:szCs w:val="24"/>
          <w:highlight w:val="yellow"/>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1C0EC"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" fillcolor="white [3201]" stroked="f" strokeweight="1pt"/>
            </w:pict>
          </mc:Fallback>
        </mc:AlternateContent>
      </w:r>
      <w:r w:rsidR="001012F6" w:rsidRPr="001012F6">
        <w:rPr>
          <w:rFonts w:asciiTheme="majorBidi" w:eastAsia="Times New Roman" w:hAnsiTheme="majorBidi" w:cstheme="majorBidi"/>
          <w:b/>
          <w:caps/>
          <w:color w:val="000000" w:themeColor="text1"/>
          <w:szCs w:val="24"/>
          <w:lang w:eastAsia="lt-LT"/>
        </w:rPr>
        <w:t xml:space="preserve">Iškiliųjų greičio valdymo priemonių (gričio mažinimo kalnelių) įrengimo darbų </w:t>
      </w:r>
      <w:r w:rsidR="00A33377" w:rsidRPr="001012F6">
        <w:rPr>
          <w:rFonts w:asciiTheme="majorBidi" w:eastAsia="Times New Roman" w:hAnsiTheme="majorBidi" w:cstheme="majorBidi"/>
          <w:b/>
          <w:color w:val="000000" w:themeColor="text1"/>
          <w:szCs w:val="24"/>
          <w:lang w:eastAsia="lt-LT"/>
        </w:rPr>
        <w:t>SUTARTIS</w:t>
      </w:r>
    </w:p>
    <w:p w14:paraId="4B9A03B2" w14:textId="395BD3C4" w:rsidR="004C79D1" w:rsidRPr="001012F6" w:rsidRDefault="001012F6" w:rsidP="001012F6">
      <w:pPr>
        <w:spacing w:before="120" w:after="120"/>
        <w:jc w:val="center"/>
        <w:rPr>
          <w:rFonts w:asciiTheme="majorBidi" w:eastAsia="Times New Roman" w:hAnsiTheme="majorBidi" w:cstheme="majorBidi"/>
          <w:color w:val="000000" w:themeColor="text1"/>
          <w:szCs w:val="24"/>
          <w:lang w:eastAsia="lt-LT"/>
        </w:rPr>
      </w:pPr>
      <w:r w:rsidRPr="001012F6">
        <w:rPr>
          <w:rFonts w:asciiTheme="majorBidi" w:eastAsia="Times New Roman" w:hAnsiTheme="majorBidi" w:cstheme="majorBidi"/>
          <w:color w:val="000000" w:themeColor="text1"/>
          <w:szCs w:val="24"/>
          <w:lang w:eastAsia="lt-LT"/>
        </w:rPr>
        <w:t xml:space="preserve">2025 m.              d. Nr. </w:t>
      </w:r>
    </w:p>
    <w:p w14:paraId="6E8C9782" w14:textId="6B5A4162" w:rsidR="004C79D1" w:rsidRPr="001012F6" w:rsidRDefault="001012F6" w:rsidP="001012F6">
      <w:pPr>
        <w:spacing w:before="120" w:after="120"/>
        <w:jc w:val="center"/>
        <w:rPr>
          <w:rFonts w:asciiTheme="majorBidi" w:eastAsia="Times New Roman" w:hAnsiTheme="majorBidi" w:cstheme="majorBidi"/>
          <w:color w:val="000000" w:themeColor="text1"/>
          <w:szCs w:val="24"/>
          <w:lang w:eastAsia="lt-LT"/>
        </w:rPr>
      </w:pPr>
      <w:r w:rsidRPr="001012F6">
        <w:rPr>
          <w:rFonts w:asciiTheme="majorBidi" w:eastAsia="Times New Roman" w:hAnsiTheme="majorBidi" w:cstheme="majorBidi"/>
          <w:color w:val="000000" w:themeColor="text1"/>
          <w:szCs w:val="24"/>
          <w:lang w:eastAsia="lt-LT"/>
        </w:rPr>
        <w:t>Mažeikiai</w:t>
      </w:r>
    </w:p>
    <w:p w14:paraId="2F78C6A4" w14:textId="10079AB8" w:rsidR="004C79D1" w:rsidRPr="001012F6" w:rsidRDefault="001012F6" w:rsidP="004D3C5A">
      <w:pPr>
        <w:spacing w:line="23" w:lineRule="atLeast"/>
        <w:ind w:firstLine="851"/>
        <w:jc w:val="both"/>
        <w:rPr>
          <w:rFonts w:asciiTheme="majorBidi" w:eastAsia="Times New Roman" w:hAnsiTheme="majorBidi" w:cstheme="majorBidi"/>
          <w:b/>
          <w:color w:val="000000" w:themeColor="text1"/>
          <w:szCs w:val="24"/>
          <w:lang w:eastAsia="lt-LT"/>
        </w:rPr>
      </w:pPr>
      <w:r w:rsidRPr="001012F6">
        <w:rPr>
          <w:rFonts w:asciiTheme="majorBidi" w:eastAsia="Times New Roman" w:hAnsiTheme="majorBidi" w:cstheme="majorBidi"/>
          <w:b/>
          <w:bCs/>
          <w:color w:val="000000" w:themeColor="text1"/>
          <w:szCs w:val="24"/>
          <w:lang w:eastAsia="lt-LT"/>
        </w:rPr>
        <w:t>Mažeikių rajono savivaldybės administracija</w:t>
      </w:r>
      <w:r w:rsidRPr="001012F6">
        <w:rPr>
          <w:rFonts w:asciiTheme="majorBidi" w:eastAsia="Times New Roman" w:hAnsiTheme="majorBidi" w:cstheme="majorBidi"/>
          <w:color w:val="000000" w:themeColor="text1"/>
          <w:szCs w:val="24"/>
          <w:lang w:eastAsia="lt-LT"/>
        </w:rPr>
        <w:t xml:space="preserve">, atstovaujama Administracijos direktoriaus Arvydo Pociaus, veikiančio pagal Administracijos nuostatus, (toliau – </w:t>
      </w:r>
      <w:r w:rsidRPr="001012F6">
        <w:rPr>
          <w:rFonts w:asciiTheme="majorBidi" w:eastAsia="Times New Roman" w:hAnsiTheme="majorBidi" w:cstheme="majorBidi"/>
          <w:b/>
          <w:bCs/>
          <w:color w:val="000000" w:themeColor="text1"/>
          <w:szCs w:val="24"/>
          <w:lang w:eastAsia="lt-LT"/>
        </w:rPr>
        <w:t>Užsakovas</w:t>
      </w:r>
      <w:r w:rsidRPr="001012F6">
        <w:rPr>
          <w:rFonts w:asciiTheme="majorBidi" w:eastAsia="Times New Roman" w:hAnsiTheme="majorBidi" w:cstheme="majorBidi"/>
          <w:color w:val="000000" w:themeColor="text1"/>
          <w:szCs w:val="24"/>
          <w:lang w:eastAsia="lt-LT"/>
        </w:rPr>
        <w:t xml:space="preserve">) ir XXX „XXXXXXXXXX“ atstovaujama generalinio direktoriaus XXXXXXX XXXXXX, veikiančio pagal bendrovės įstatus, (toliau – </w:t>
      </w:r>
      <w:r w:rsidRPr="001012F6">
        <w:rPr>
          <w:rFonts w:asciiTheme="majorBidi" w:eastAsia="Times New Roman" w:hAnsiTheme="majorBidi" w:cstheme="majorBidi"/>
          <w:b/>
          <w:bCs/>
          <w:color w:val="000000" w:themeColor="text1"/>
          <w:szCs w:val="24"/>
          <w:lang w:eastAsia="lt-LT"/>
        </w:rPr>
        <w:t>Rangovas</w:t>
      </w:r>
      <w:r w:rsidRPr="001012F6">
        <w:rPr>
          <w:rFonts w:asciiTheme="majorBidi" w:eastAsia="Times New Roman" w:hAnsiTheme="majorBidi" w:cstheme="majorBidi"/>
          <w:color w:val="000000" w:themeColor="text1"/>
          <w:szCs w:val="24"/>
          <w:lang w:eastAsia="lt-LT"/>
        </w:rPr>
        <w:t xml:space="preserve">) toliau kartu sutartyje vadinamos Šalimis, o bet kuri iš jų atskirai vadinama Šalimi, sudaro šią  rangos sutartį (toliau – </w:t>
      </w:r>
      <w:r w:rsidRPr="001012F6">
        <w:rPr>
          <w:rFonts w:asciiTheme="majorBidi" w:eastAsia="Times New Roman" w:hAnsiTheme="majorBidi" w:cstheme="majorBidi"/>
          <w:b/>
          <w:bCs/>
          <w:color w:val="000000" w:themeColor="text1"/>
          <w:szCs w:val="24"/>
          <w:lang w:eastAsia="lt-LT"/>
        </w:rPr>
        <w:t>Sutartis</w:t>
      </w:r>
      <w:r w:rsidRPr="001012F6">
        <w:rPr>
          <w:rFonts w:asciiTheme="majorBidi" w:eastAsia="Times New Roman" w:hAnsiTheme="majorBidi" w:cstheme="majorBidi"/>
          <w:color w:val="000000" w:themeColor="text1"/>
          <w:szCs w:val="24"/>
          <w:lang w:eastAsia="lt-LT"/>
        </w:rPr>
        <w:t>).</w:t>
      </w:r>
    </w:p>
    <w:p w14:paraId="23F39919" w14:textId="508F39C9" w:rsidR="004D3C5A" w:rsidRPr="004D3C5A" w:rsidRDefault="00D15B27" w:rsidP="004D3C5A">
      <w:pPr>
        <w:pStyle w:val="Sraopastraipa"/>
        <w:numPr>
          <w:ilvl w:val="0"/>
          <w:numId w:val="6"/>
        </w:numPr>
        <w:tabs>
          <w:tab w:val="left" w:pos="284"/>
        </w:tabs>
        <w:spacing w:before="240" w:after="240" w:line="23" w:lineRule="atLeast"/>
        <w:ind w:left="0" w:firstLine="851"/>
        <w:contextualSpacing w:val="0"/>
        <w:jc w:val="center"/>
        <w:rPr>
          <w:rFonts w:asciiTheme="majorBidi" w:hAnsiTheme="majorBidi" w:cstheme="majorBidi"/>
          <w:b/>
          <w:color w:val="000000" w:themeColor="text1"/>
          <w:sz w:val="24"/>
          <w:szCs w:val="24"/>
          <w:lang w:eastAsia="lt-LT"/>
        </w:rPr>
      </w:pPr>
      <w:r>
        <w:rPr>
          <w:rFonts w:asciiTheme="majorBidi" w:hAnsiTheme="majorBidi" w:cstheme="majorBidi"/>
          <w:b/>
          <w:color w:val="000000" w:themeColor="text1"/>
          <w:sz w:val="24"/>
          <w:szCs w:val="24"/>
          <w:lang w:eastAsia="lt-LT"/>
        </w:rPr>
        <w:t xml:space="preserve"> </w:t>
      </w:r>
      <w:r w:rsidR="004C79D1" w:rsidRPr="001012F6">
        <w:rPr>
          <w:rFonts w:asciiTheme="majorBidi" w:hAnsiTheme="majorBidi" w:cstheme="majorBidi"/>
          <w:b/>
          <w:color w:val="000000" w:themeColor="text1"/>
          <w:sz w:val="24"/>
          <w:szCs w:val="24"/>
          <w:lang w:eastAsia="lt-LT"/>
        </w:rPr>
        <w:t>SĄVOKOS</w:t>
      </w:r>
    </w:p>
    <w:p w14:paraId="335D3667" w14:textId="165D9241" w:rsidR="00194FC5" w:rsidRPr="004D3C5A" w:rsidRDefault="00A17929" w:rsidP="001012F6">
      <w:pPr>
        <w:tabs>
          <w:tab w:val="left" w:pos="851"/>
        </w:tabs>
        <w:spacing w:line="23" w:lineRule="atLeast"/>
        <w:ind w:firstLine="851"/>
        <w:jc w:val="both"/>
        <w:rPr>
          <w:rFonts w:asciiTheme="majorBidi" w:hAnsiTheme="majorBidi" w:cstheme="majorBidi"/>
          <w:b/>
          <w:bCs/>
          <w:color w:val="000000" w:themeColor="text1"/>
          <w:szCs w:val="24"/>
        </w:rPr>
      </w:pPr>
      <w:r w:rsidRPr="004D3C5A">
        <w:rPr>
          <w:rFonts w:asciiTheme="majorBidi" w:hAnsiTheme="majorBidi" w:cstheme="majorBidi"/>
          <w:b/>
          <w:bCs/>
          <w:color w:val="000000" w:themeColor="text1"/>
          <w:szCs w:val="24"/>
        </w:rPr>
        <w:t>Sutartyje vartojamos sąvokos:</w:t>
      </w:r>
    </w:p>
    <w:p w14:paraId="697FEFFF" w14:textId="1ABA22FB" w:rsidR="00387FC1" w:rsidRPr="001012F6" w:rsidRDefault="004D3C5A" w:rsidP="001012F6">
      <w:pPr>
        <w:numPr>
          <w:ilvl w:val="1"/>
          <w:numId w:val="2"/>
        </w:numPr>
        <w:tabs>
          <w:tab w:val="clear" w:pos="480"/>
          <w:tab w:val="left" w:pos="1021"/>
        </w:tabs>
        <w:spacing w:line="23" w:lineRule="atLeast"/>
        <w:ind w:left="0" w:firstLine="851"/>
        <w:jc w:val="both"/>
        <w:rPr>
          <w:rFonts w:asciiTheme="majorBidi" w:hAnsiTheme="majorBidi" w:cstheme="majorBidi"/>
          <w:color w:val="000000" w:themeColor="text1"/>
          <w:szCs w:val="24"/>
        </w:rPr>
      </w:pPr>
      <w:bookmarkStart w:id="0" w:name="_Hlk199488841"/>
      <w:r>
        <w:rPr>
          <w:rFonts w:asciiTheme="majorBidi" w:hAnsiTheme="majorBidi" w:cstheme="majorBidi"/>
          <w:b/>
          <w:color w:val="000000" w:themeColor="text1"/>
          <w:szCs w:val="24"/>
        </w:rPr>
        <w:t xml:space="preserve"> </w:t>
      </w:r>
      <w:r w:rsidR="006E1A71" w:rsidRPr="001012F6">
        <w:rPr>
          <w:rFonts w:asciiTheme="majorBidi" w:hAnsiTheme="majorBidi" w:cstheme="majorBidi"/>
          <w:b/>
          <w:color w:val="000000" w:themeColor="text1"/>
          <w:szCs w:val="24"/>
        </w:rPr>
        <w:t>Atliktų d</w:t>
      </w:r>
      <w:r w:rsidR="00194FC5" w:rsidRPr="001012F6">
        <w:rPr>
          <w:rFonts w:asciiTheme="majorBidi" w:hAnsiTheme="majorBidi" w:cstheme="majorBidi"/>
          <w:b/>
          <w:color w:val="000000" w:themeColor="text1"/>
          <w:szCs w:val="24"/>
        </w:rPr>
        <w:t>arbų perdavimo</w:t>
      </w:r>
      <w:r w:rsidR="00D10AC9" w:rsidRPr="001012F6">
        <w:rPr>
          <w:rFonts w:asciiTheme="majorBidi" w:hAnsiTheme="majorBidi" w:cstheme="majorBidi"/>
          <w:b/>
          <w:color w:val="000000" w:themeColor="text1"/>
          <w:szCs w:val="24"/>
        </w:rPr>
        <w:t>–</w:t>
      </w:r>
      <w:r w:rsidR="00194FC5" w:rsidRPr="001012F6">
        <w:rPr>
          <w:rFonts w:asciiTheme="majorBidi" w:hAnsiTheme="majorBidi" w:cstheme="majorBidi"/>
          <w:b/>
          <w:color w:val="000000" w:themeColor="text1"/>
          <w:szCs w:val="24"/>
        </w:rPr>
        <w:t>priėmimo aktas</w:t>
      </w:r>
      <w:r w:rsidR="00194FC5" w:rsidRPr="001012F6">
        <w:rPr>
          <w:rFonts w:asciiTheme="majorBidi" w:hAnsiTheme="majorBidi" w:cstheme="majorBidi"/>
          <w:color w:val="000000" w:themeColor="text1"/>
          <w:szCs w:val="24"/>
        </w:rPr>
        <w:t xml:space="preserve"> </w:t>
      </w:r>
      <w:bookmarkEnd w:id="0"/>
      <w:r w:rsidR="00194FC5" w:rsidRPr="001012F6">
        <w:rPr>
          <w:rFonts w:asciiTheme="majorBidi" w:hAnsiTheme="majorBidi" w:cstheme="majorBidi"/>
          <w:color w:val="000000" w:themeColor="text1"/>
          <w:szCs w:val="24"/>
        </w:rPr>
        <w:t xml:space="preserve">– Užsakovo ir Rangovo suderintas ir pasirašytas dokumentas, įforminantis Rangovo per </w:t>
      </w:r>
      <w:r w:rsidR="00856CF6" w:rsidRPr="001012F6">
        <w:rPr>
          <w:rFonts w:asciiTheme="majorBidi" w:hAnsiTheme="majorBidi" w:cstheme="majorBidi"/>
          <w:color w:val="000000" w:themeColor="text1"/>
          <w:szCs w:val="24"/>
        </w:rPr>
        <w:t xml:space="preserve">ataskaitinį laikotarpį </w:t>
      </w:r>
      <w:r w:rsidR="006E1A71" w:rsidRPr="001012F6">
        <w:rPr>
          <w:rFonts w:asciiTheme="majorBidi" w:hAnsiTheme="majorBidi" w:cstheme="majorBidi"/>
          <w:color w:val="000000" w:themeColor="text1"/>
          <w:szCs w:val="24"/>
        </w:rPr>
        <w:t>atliktų d</w:t>
      </w:r>
      <w:r w:rsidR="00194FC5" w:rsidRPr="001012F6">
        <w:rPr>
          <w:rFonts w:asciiTheme="majorBidi" w:hAnsiTheme="majorBidi" w:cstheme="majorBidi"/>
          <w:color w:val="000000" w:themeColor="text1"/>
          <w:szCs w:val="24"/>
        </w:rPr>
        <w:t>arbų perdavimą – priėmimą.</w:t>
      </w:r>
    </w:p>
    <w:p w14:paraId="4DB7D29A" w14:textId="71DCBE37" w:rsidR="00387FC1" w:rsidRPr="001012F6" w:rsidRDefault="004D3C5A" w:rsidP="001012F6">
      <w:pPr>
        <w:numPr>
          <w:ilvl w:val="1"/>
          <w:numId w:val="2"/>
        </w:numPr>
        <w:tabs>
          <w:tab w:val="clear" w:pos="480"/>
          <w:tab w:val="left" w:pos="1021"/>
        </w:tabs>
        <w:spacing w:line="23" w:lineRule="atLeast"/>
        <w:ind w:left="0" w:firstLine="851"/>
        <w:jc w:val="both"/>
        <w:rPr>
          <w:rFonts w:asciiTheme="majorBidi" w:hAnsiTheme="majorBidi" w:cstheme="majorBidi"/>
          <w:bCs/>
          <w:color w:val="000000" w:themeColor="text1"/>
          <w:szCs w:val="24"/>
        </w:rPr>
      </w:pPr>
      <w:r>
        <w:rPr>
          <w:rFonts w:asciiTheme="majorBidi" w:hAnsiTheme="majorBidi" w:cstheme="majorBidi"/>
          <w:b/>
          <w:color w:val="000000" w:themeColor="text1"/>
          <w:szCs w:val="24"/>
        </w:rPr>
        <w:t xml:space="preserve"> </w:t>
      </w:r>
      <w:r w:rsidR="00387FC1" w:rsidRPr="001012F6">
        <w:rPr>
          <w:rFonts w:asciiTheme="majorBidi" w:hAnsiTheme="majorBidi" w:cstheme="majorBidi"/>
          <w:b/>
          <w:color w:val="000000" w:themeColor="text1"/>
          <w:szCs w:val="24"/>
        </w:rPr>
        <w:t xml:space="preserve">Darbai – </w:t>
      </w:r>
      <w:r w:rsidR="00563D54" w:rsidRPr="001012F6">
        <w:rPr>
          <w:rFonts w:asciiTheme="majorBidi" w:hAnsiTheme="majorBidi" w:cstheme="majorBidi"/>
          <w:bCs/>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575CBA3F" w:rsidR="00E76E64" w:rsidRPr="001012F6" w:rsidRDefault="004D3C5A" w:rsidP="001012F6">
      <w:pPr>
        <w:numPr>
          <w:ilvl w:val="1"/>
          <w:numId w:val="2"/>
        </w:numPr>
        <w:tabs>
          <w:tab w:val="clear" w:pos="480"/>
          <w:tab w:val="left" w:pos="1021"/>
        </w:tabs>
        <w:spacing w:line="23" w:lineRule="atLeast"/>
        <w:ind w:left="0" w:firstLine="851"/>
        <w:jc w:val="both"/>
        <w:rPr>
          <w:rFonts w:asciiTheme="majorBidi" w:hAnsiTheme="majorBidi" w:cstheme="majorBidi"/>
          <w:color w:val="000000" w:themeColor="text1"/>
          <w:szCs w:val="24"/>
        </w:rPr>
      </w:pPr>
      <w:r>
        <w:rPr>
          <w:rFonts w:asciiTheme="majorBidi" w:hAnsiTheme="majorBidi" w:cstheme="majorBidi"/>
          <w:b/>
          <w:iCs/>
          <w:color w:val="000000" w:themeColor="text1"/>
          <w:szCs w:val="24"/>
        </w:rPr>
        <w:t xml:space="preserve"> </w:t>
      </w:r>
      <w:r w:rsidR="00194FC5" w:rsidRPr="001012F6">
        <w:rPr>
          <w:rFonts w:asciiTheme="majorBidi" w:hAnsiTheme="majorBidi" w:cstheme="majorBidi"/>
          <w:b/>
          <w:iCs/>
          <w:color w:val="000000" w:themeColor="text1"/>
          <w:szCs w:val="24"/>
        </w:rPr>
        <w:t>Darbo diena</w:t>
      </w:r>
      <w:r w:rsidR="00194FC5" w:rsidRPr="001012F6">
        <w:rPr>
          <w:rFonts w:asciiTheme="majorBidi" w:hAnsiTheme="majorBidi" w:cstheme="majorBidi"/>
          <w:i/>
          <w:iCs/>
          <w:color w:val="000000" w:themeColor="text1"/>
          <w:szCs w:val="24"/>
        </w:rPr>
        <w:t xml:space="preserve"> </w:t>
      </w:r>
      <w:r w:rsidR="00194FC5" w:rsidRPr="001012F6">
        <w:rPr>
          <w:rFonts w:asciiTheme="majorBidi" w:hAnsiTheme="majorBidi" w:cstheme="majorBidi"/>
          <w:color w:val="000000" w:themeColor="text1"/>
          <w:szCs w:val="24"/>
        </w:rPr>
        <w:t>– Užsakovo vidaus dokumentais patvirtintas oficialus darbo laikas, t. y. nuo pirmadienio iki pen</w:t>
      </w:r>
      <w:r w:rsidR="00856CF6" w:rsidRPr="001012F6">
        <w:rPr>
          <w:rFonts w:asciiTheme="majorBidi" w:hAnsiTheme="majorBidi" w:cstheme="majorBidi"/>
          <w:color w:val="000000" w:themeColor="text1"/>
          <w:szCs w:val="24"/>
        </w:rPr>
        <w:t>ktadieni</w:t>
      </w:r>
      <w:r w:rsidR="006F4CB9" w:rsidRPr="001012F6">
        <w:rPr>
          <w:rFonts w:asciiTheme="majorBidi" w:hAnsiTheme="majorBidi" w:cstheme="majorBidi"/>
          <w:color w:val="000000" w:themeColor="text1"/>
          <w:szCs w:val="24"/>
        </w:rPr>
        <w:t>o</w:t>
      </w:r>
      <w:r w:rsidR="00856CF6" w:rsidRPr="001012F6">
        <w:rPr>
          <w:rFonts w:asciiTheme="majorBidi" w:hAnsiTheme="majorBidi" w:cstheme="majorBidi"/>
          <w:color w:val="000000" w:themeColor="text1"/>
          <w:szCs w:val="24"/>
        </w:rPr>
        <w:t xml:space="preserve"> (išskyrus švenčių diena</w:t>
      </w:r>
      <w:r w:rsidR="006F4CB9" w:rsidRPr="001012F6">
        <w:rPr>
          <w:rFonts w:asciiTheme="majorBidi" w:hAnsiTheme="majorBidi" w:cstheme="majorBidi"/>
          <w:color w:val="000000" w:themeColor="text1"/>
          <w:szCs w:val="24"/>
        </w:rPr>
        <w:t>s)</w:t>
      </w:r>
      <w:r w:rsidR="00194FC5" w:rsidRPr="001012F6">
        <w:rPr>
          <w:rFonts w:asciiTheme="majorBidi" w:hAnsiTheme="majorBidi" w:cstheme="majorBidi"/>
          <w:color w:val="000000" w:themeColor="text1"/>
          <w:szCs w:val="24"/>
        </w:rPr>
        <w:t xml:space="preserve"> nuo 8.00 val. iki 17.00 val. </w:t>
      </w:r>
    </w:p>
    <w:p w14:paraId="01B3D1EC" w14:textId="1B61E605" w:rsidR="00D85068" w:rsidRPr="001012F6" w:rsidRDefault="004D3C5A" w:rsidP="001012F6">
      <w:pPr>
        <w:numPr>
          <w:ilvl w:val="1"/>
          <w:numId w:val="2"/>
        </w:numPr>
        <w:tabs>
          <w:tab w:val="clear" w:pos="480"/>
          <w:tab w:val="left" w:pos="1021"/>
        </w:tabs>
        <w:spacing w:line="23" w:lineRule="atLeast"/>
        <w:ind w:left="0" w:firstLine="851"/>
        <w:jc w:val="both"/>
        <w:rPr>
          <w:rFonts w:asciiTheme="majorBidi" w:hAnsiTheme="majorBidi" w:cstheme="majorBidi"/>
          <w:color w:val="000000" w:themeColor="text1"/>
          <w:szCs w:val="24"/>
        </w:rPr>
      </w:pPr>
      <w:r>
        <w:rPr>
          <w:rFonts w:asciiTheme="majorBidi" w:hAnsiTheme="majorBidi" w:cstheme="majorBidi"/>
          <w:b/>
          <w:iCs/>
          <w:color w:val="000000" w:themeColor="text1"/>
          <w:szCs w:val="24"/>
        </w:rPr>
        <w:t xml:space="preserve"> </w:t>
      </w:r>
      <w:r w:rsidR="00194FC5" w:rsidRPr="001012F6">
        <w:rPr>
          <w:rFonts w:asciiTheme="majorBidi" w:hAnsiTheme="majorBidi" w:cstheme="majorBidi"/>
          <w:b/>
          <w:iCs/>
          <w:color w:val="000000" w:themeColor="text1"/>
          <w:szCs w:val="24"/>
        </w:rPr>
        <w:t>Darbų atlikimo terminas</w:t>
      </w:r>
      <w:r w:rsidR="006E1A71" w:rsidRPr="001012F6">
        <w:rPr>
          <w:rFonts w:asciiTheme="majorBidi" w:hAnsiTheme="majorBidi" w:cstheme="majorBidi"/>
          <w:color w:val="000000" w:themeColor="text1"/>
          <w:szCs w:val="24"/>
        </w:rPr>
        <w:t xml:space="preserve"> – laiko tarpas nuo d</w:t>
      </w:r>
      <w:r w:rsidR="00194FC5" w:rsidRPr="001012F6">
        <w:rPr>
          <w:rFonts w:asciiTheme="majorBidi" w:hAnsiTheme="majorBidi" w:cstheme="majorBidi"/>
          <w:color w:val="000000" w:themeColor="text1"/>
          <w:szCs w:val="24"/>
        </w:rPr>
        <w:t xml:space="preserve">arbų </w:t>
      </w:r>
      <w:r w:rsidR="006E1A71" w:rsidRPr="001012F6">
        <w:rPr>
          <w:rFonts w:asciiTheme="majorBidi" w:hAnsiTheme="majorBidi" w:cstheme="majorBidi"/>
          <w:color w:val="000000" w:themeColor="text1"/>
          <w:szCs w:val="24"/>
        </w:rPr>
        <w:t>pradžios pagal šią Sutartį iki užbaigtų d</w:t>
      </w:r>
      <w:r w:rsidR="00E76E64" w:rsidRPr="001012F6">
        <w:rPr>
          <w:rFonts w:asciiTheme="majorBidi" w:hAnsiTheme="majorBidi" w:cstheme="majorBidi"/>
          <w:color w:val="000000" w:themeColor="text1"/>
          <w:szCs w:val="24"/>
        </w:rPr>
        <w:t>arbų perdavimo Užsakovui</w:t>
      </w:r>
      <w:r w:rsidR="00194FC5" w:rsidRPr="001012F6">
        <w:rPr>
          <w:rFonts w:asciiTheme="majorBidi" w:hAnsiTheme="majorBidi" w:cstheme="majorBidi"/>
          <w:color w:val="000000" w:themeColor="text1"/>
          <w:szCs w:val="24"/>
        </w:rPr>
        <w:t xml:space="preserve"> akto pasirašymo dienos.</w:t>
      </w:r>
    </w:p>
    <w:p w14:paraId="628BFFC7" w14:textId="15C20D35" w:rsidR="00D85068" w:rsidRPr="001012F6" w:rsidRDefault="004D3C5A" w:rsidP="001012F6">
      <w:pPr>
        <w:numPr>
          <w:ilvl w:val="1"/>
          <w:numId w:val="2"/>
        </w:numPr>
        <w:tabs>
          <w:tab w:val="clear" w:pos="480"/>
          <w:tab w:val="left" w:pos="1021"/>
        </w:tabs>
        <w:spacing w:line="23" w:lineRule="atLeast"/>
        <w:ind w:left="0" w:firstLine="851"/>
        <w:jc w:val="both"/>
        <w:rPr>
          <w:rFonts w:asciiTheme="majorBidi" w:hAnsiTheme="majorBidi" w:cstheme="majorBidi"/>
          <w:color w:val="000000" w:themeColor="text1"/>
          <w:szCs w:val="24"/>
        </w:rPr>
      </w:pPr>
      <w:r>
        <w:rPr>
          <w:rFonts w:asciiTheme="majorBidi" w:hAnsiTheme="majorBidi" w:cstheme="majorBidi"/>
          <w:b/>
          <w:iCs/>
          <w:color w:val="000000" w:themeColor="text1"/>
          <w:szCs w:val="24"/>
        </w:rPr>
        <w:t xml:space="preserve"> </w:t>
      </w:r>
      <w:r w:rsidR="00856CF6" w:rsidRPr="001012F6">
        <w:rPr>
          <w:rFonts w:asciiTheme="majorBidi" w:hAnsiTheme="majorBidi" w:cstheme="majorBidi"/>
          <w:b/>
          <w:iCs/>
          <w:color w:val="000000" w:themeColor="text1"/>
          <w:szCs w:val="24"/>
        </w:rPr>
        <w:t xml:space="preserve">Defektas – </w:t>
      </w:r>
      <w:r w:rsidR="00194FC5" w:rsidRPr="001012F6">
        <w:rPr>
          <w:rFonts w:asciiTheme="majorBidi" w:hAnsiTheme="majorBidi" w:cstheme="majorBidi"/>
          <w:color w:val="000000" w:themeColor="text1"/>
          <w:szCs w:val="24"/>
        </w:rPr>
        <w:t>klaida arba nerūpestingumas kurioje no</w:t>
      </w:r>
      <w:r w:rsidR="006E1A71" w:rsidRPr="001012F6">
        <w:rPr>
          <w:rFonts w:asciiTheme="majorBidi" w:hAnsiTheme="majorBidi" w:cstheme="majorBidi"/>
          <w:color w:val="000000" w:themeColor="text1"/>
          <w:szCs w:val="24"/>
        </w:rPr>
        <w:t xml:space="preserve">rs </w:t>
      </w:r>
      <w:r w:rsidR="00D97436" w:rsidRPr="001012F6">
        <w:rPr>
          <w:rFonts w:asciiTheme="majorBidi" w:hAnsiTheme="majorBidi" w:cstheme="majorBidi"/>
          <w:color w:val="000000" w:themeColor="text1"/>
          <w:szCs w:val="24"/>
        </w:rPr>
        <w:t>darbų vykdymo</w:t>
      </w:r>
      <w:r w:rsidR="006E1A71" w:rsidRPr="001012F6">
        <w:rPr>
          <w:rFonts w:asciiTheme="majorBidi" w:hAnsiTheme="majorBidi" w:cstheme="majorBidi"/>
          <w:color w:val="000000" w:themeColor="text1"/>
          <w:szCs w:val="24"/>
        </w:rPr>
        <w:t xml:space="preserve"> stadijoje, d</w:t>
      </w:r>
      <w:r w:rsidR="00194FC5" w:rsidRPr="001012F6">
        <w:rPr>
          <w:rFonts w:asciiTheme="majorBidi" w:hAnsiTheme="majorBidi" w:cstheme="majorBidi"/>
          <w:color w:val="000000" w:themeColor="text1"/>
          <w:szCs w:val="24"/>
        </w:rPr>
        <w:t>arbų rezultato neatitikimas nei pagal tei</w:t>
      </w:r>
      <w:r w:rsidR="00856CF6" w:rsidRPr="001012F6">
        <w:rPr>
          <w:rFonts w:asciiTheme="majorBidi" w:hAnsiTheme="majorBidi" w:cstheme="majorBidi"/>
          <w:color w:val="000000" w:themeColor="text1"/>
          <w:szCs w:val="24"/>
        </w:rPr>
        <w:t>sės aktų reikalavimus,</w:t>
      </w:r>
      <w:r w:rsidR="00194FC5" w:rsidRPr="001012F6">
        <w:rPr>
          <w:rFonts w:asciiTheme="majorBidi" w:hAnsiTheme="majorBidi" w:cstheme="majorBidi"/>
          <w:color w:val="000000" w:themeColor="text1"/>
          <w:szCs w:val="24"/>
        </w:rPr>
        <w:t xml:space="preserve"> nei pagal Užsakovo keliamus reikalavimus, nei pagal Sutartį ar prie jos</w:t>
      </w:r>
      <w:r w:rsidR="00856CF6" w:rsidRPr="001012F6">
        <w:rPr>
          <w:rFonts w:asciiTheme="majorBidi" w:hAnsiTheme="majorBidi" w:cstheme="majorBidi"/>
          <w:color w:val="000000" w:themeColor="text1"/>
          <w:szCs w:val="24"/>
        </w:rPr>
        <w:t xml:space="preserve"> esančių dokumentų reikalavimus.</w:t>
      </w:r>
    </w:p>
    <w:p w14:paraId="2B4A4FC1" w14:textId="5081775B" w:rsidR="00D85068" w:rsidRPr="001012F6" w:rsidRDefault="004D3C5A" w:rsidP="001012F6">
      <w:pPr>
        <w:numPr>
          <w:ilvl w:val="1"/>
          <w:numId w:val="2"/>
        </w:numPr>
        <w:tabs>
          <w:tab w:val="clear" w:pos="480"/>
          <w:tab w:val="left" w:pos="1021"/>
        </w:tabs>
        <w:spacing w:line="23" w:lineRule="atLeast"/>
        <w:ind w:left="0" w:firstLine="851"/>
        <w:jc w:val="both"/>
        <w:rPr>
          <w:rFonts w:asciiTheme="majorBidi" w:hAnsiTheme="majorBidi" w:cstheme="majorBidi"/>
          <w:color w:val="000000" w:themeColor="text1"/>
          <w:szCs w:val="24"/>
        </w:rPr>
      </w:pPr>
      <w:r>
        <w:rPr>
          <w:rFonts w:asciiTheme="majorBidi" w:hAnsiTheme="majorBidi" w:cstheme="majorBidi"/>
          <w:b/>
          <w:iCs/>
          <w:color w:val="000000" w:themeColor="text1"/>
          <w:szCs w:val="24"/>
        </w:rPr>
        <w:t xml:space="preserve"> </w:t>
      </w:r>
      <w:r w:rsidR="00194FC5" w:rsidRPr="001012F6">
        <w:rPr>
          <w:rFonts w:asciiTheme="majorBidi" w:hAnsiTheme="majorBidi" w:cstheme="majorBidi"/>
          <w:b/>
          <w:iCs/>
          <w:color w:val="000000" w:themeColor="text1"/>
          <w:szCs w:val="24"/>
        </w:rPr>
        <w:t>Esminė Sutarties sąlyga</w:t>
      </w:r>
      <w:r w:rsidR="00194FC5" w:rsidRPr="001012F6">
        <w:rPr>
          <w:rFonts w:asciiTheme="majorBidi" w:hAnsiTheme="majorBidi" w:cstheme="majorBidi"/>
          <w:i/>
          <w:iCs/>
          <w:color w:val="000000" w:themeColor="text1"/>
          <w:szCs w:val="24"/>
        </w:rPr>
        <w:t xml:space="preserve"> -</w:t>
      </w:r>
      <w:r w:rsidR="00194FC5" w:rsidRPr="001012F6">
        <w:rPr>
          <w:rFonts w:asciiTheme="majorBidi" w:hAnsiTheme="majorBidi" w:cstheme="majorBidi"/>
          <w:color w:val="000000" w:themeColor="text1"/>
          <w:szCs w:val="24"/>
        </w:rPr>
        <w:t xml:space="preserve"> </w:t>
      </w:r>
      <w:r w:rsidR="00E76E64" w:rsidRPr="001012F6">
        <w:rPr>
          <w:rFonts w:asciiTheme="majorBidi" w:hAnsiTheme="majorBidi" w:cstheme="majorBidi"/>
          <w:color w:val="000000" w:themeColor="text1"/>
        </w:rPr>
        <w:t>S</w:t>
      </w:r>
      <w:r w:rsidR="00194FC5" w:rsidRPr="001012F6">
        <w:rPr>
          <w:rFonts w:asciiTheme="majorBidi" w:hAnsiTheme="majorBidi" w:cstheme="majorBidi"/>
          <w:color w:val="000000" w:themeColor="text1"/>
        </w:rPr>
        <w:t>utarties p</w:t>
      </w:r>
      <w:r w:rsidR="00E76E64" w:rsidRPr="001012F6">
        <w:rPr>
          <w:rFonts w:asciiTheme="majorBidi" w:hAnsiTheme="majorBidi" w:cstheme="majorBidi"/>
          <w:color w:val="000000" w:themeColor="text1"/>
        </w:rPr>
        <w:t>ažeidimas, padarytas vienos iš Š</w:t>
      </w:r>
      <w:r w:rsidR="00194FC5" w:rsidRPr="001012F6">
        <w:rPr>
          <w:rFonts w:asciiTheme="majorBidi" w:hAnsiTheme="majorBidi" w:cstheme="majorBidi"/>
          <w:color w:val="000000" w:themeColor="text1"/>
        </w:rPr>
        <w:t xml:space="preserve">alių, yra esminis, jeigu </w:t>
      </w:r>
      <w:r w:rsidR="00194FC5" w:rsidRPr="001012F6">
        <w:rPr>
          <w:rFonts w:asciiTheme="majorBidi" w:hAnsiTheme="majorBidi" w:cstheme="majorBidi"/>
          <w:color w:val="000000" w:themeColor="text1"/>
          <w:szCs w:val="24"/>
        </w:rPr>
        <w:t xml:space="preserve">juo kitai </w:t>
      </w:r>
      <w:r w:rsidR="00D62F48" w:rsidRPr="001012F6">
        <w:rPr>
          <w:rFonts w:asciiTheme="majorBidi" w:hAnsiTheme="majorBidi" w:cstheme="majorBidi"/>
          <w:color w:val="000000" w:themeColor="text1"/>
          <w:szCs w:val="24"/>
        </w:rPr>
        <w:t>Š</w:t>
      </w:r>
      <w:r w:rsidR="00194FC5" w:rsidRPr="001012F6">
        <w:rPr>
          <w:rFonts w:asciiTheme="majorBidi" w:hAnsiTheme="majorBidi" w:cstheme="majorBidi"/>
          <w:color w:val="000000" w:themeColor="text1"/>
          <w:szCs w:val="24"/>
        </w:rPr>
        <w:t xml:space="preserve">aliai padaroma tokia žala, kad </w:t>
      </w:r>
      <w:r w:rsidR="00D62F48" w:rsidRPr="001012F6">
        <w:rPr>
          <w:rFonts w:asciiTheme="majorBidi" w:hAnsiTheme="majorBidi" w:cstheme="majorBidi"/>
          <w:color w:val="000000" w:themeColor="text1"/>
          <w:szCs w:val="24"/>
        </w:rPr>
        <w:t>Š</w:t>
      </w:r>
      <w:r w:rsidR="00194FC5" w:rsidRPr="001012F6">
        <w:rPr>
          <w:rFonts w:asciiTheme="majorBidi" w:hAnsiTheme="majorBidi" w:cstheme="majorBidi"/>
          <w:color w:val="000000" w:themeColor="text1"/>
          <w:szCs w:val="24"/>
        </w:rPr>
        <w:t>alis daugiausia netenka to, ko</w:t>
      </w:r>
      <w:r w:rsidR="00E76E64" w:rsidRPr="001012F6">
        <w:rPr>
          <w:rFonts w:asciiTheme="majorBidi" w:hAnsiTheme="majorBidi" w:cstheme="majorBidi"/>
          <w:color w:val="000000" w:themeColor="text1"/>
          <w:szCs w:val="24"/>
        </w:rPr>
        <w:t xml:space="preserve"> ji turėjo teisę tikėtis pagal S</w:t>
      </w:r>
      <w:r w:rsidR="00194FC5" w:rsidRPr="001012F6">
        <w:rPr>
          <w:rFonts w:asciiTheme="majorBidi" w:hAnsiTheme="majorBidi" w:cstheme="majorBidi"/>
          <w:color w:val="000000" w:themeColor="text1"/>
          <w:szCs w:val="24"/>
        </w:rPr>
        <w:t>utart</w:t>
      </w:r>
      <w:r w:rsidR="00E76E64" w:rsidRPr="001012F6">
        <w:rPr>
          <w:rFonts w:asciiTheme="majorBidi" w:hAnsiTheme="majorBidi" w:cstheme="majorBidi"/>
          <w:color w:val="000000" w:themeColor="text1"/>
          <w:szCs w:val="24"/>
        </w:rPr>
        <w:t>į. Kokios sąlygos yra esminės</w:t>
      </w:r>
      <w:r w:rsidR="00D62F48" w:rsidRPr="001012F6">
        <w:rPr>
          <w:rFonts w:asciiTheme="majorBidi" w:hAnsiTheme="majorBidi" w:cstheme="majorBidi"/>
          <w:color w:val="000000" w:themeColor="text1"/>
          <w:szCs w:val="24"/>
        </w:rPr>
        <w:t xml:space="preserve"> -</w:t>
      </w:r>
      <w:r w:rsidR="00E76E64" w:rsidRPr="001012F6">
        <w:rPr>
          <w:rFonts w:asciiTheme="majorBidi" w:hAnsiTheme="majorBidi" w:cstheme="majorBidi"/>
          <w:color w:val="000000" w:themeColor="text1"/>
          <w:szCs w:val="24"/>
        </w:rPr>
        <w:t xml:space="preserve"> Š</w:t>
      </w:r>
      <w:r w:rsidR="00194FC5" w:rsidRPr="001012F6">
        <w:rPr>
          <w:rFonts w:asciiTheme="majorBidi" w:hAnsiTheme="majorBidi" w:cstheme="majorBidi"/>
          <w:color w:val="000000" w:themeColor="text1"/>
          <w:szCs w:val="24"/>
        </w:rPr>
        <w:t xml:space="preserve">alys nurodo šioje Sutartyje. Vienai </w:t>
      </w:r>
      <w:r w:rsidR="00D62F48" w:rsidRPr="001012F6">
        <w:rPr>
          <w:rFonts w:asciiTheme="majorBidi" w:hAnsiTheme="majorBidi" w:cstheme="majorBidi"/>
          <w:color w:val="000000" w:themeColor="text1"/>
          <w:szCs w:val="24"/>
        </w:rPr>
        <w:t>Š</w:t>
      </w:r>
      <w:r w:rsidR="00194FC5" w:rsidRPr="001012F6">
        <w:rPr>
          <w:rFonts w:asciiTheme="majorBidi" w:hAnsiTheme="majorBidi" w:cstheme="majorBidi"/>
          <w:color w:val="000000" w:themeColor="text1"/>
          <w:szCs w:val="24"/>
        </w:rPr>
        <w:t xml:space="preserve">aliai pažeidus vieną iš esminių Sutarties sąlygų, kita </w:t>
      </w:r>
      <w:r w:rsidR="00D62F48" w:rsidRPr="001012F6">
        <w:rPr>
          <w:rFonts w:asciiTheme="majorBidi" w:hAnsiTheme="majorBidi" w:cstheme="majorBidi"/>
          <w:color w:val="000000" w:themeColor="text1"/>
          <w:szCs w:val="24"/>
        </w:rPr>
        <w:t>Š</w:t>
      </w:r>
      <w:r w:rsidR="00194FC5" w:rsidRPr="001012F6">
        <w:rPr>
          <w:rFonts w:asciiTheme="majorBidi" w:hAnsiTheme="majorBidi" w:cstheme="majorBidi"/>
          <w:color w:val="000000" w:themeColor="text1"/>
          <w:szCs w:val="24"/>
        </w:rPr>
        <w:t>alis įgyja teisę Sutartį nutraukti vienašališkai.</w:t>
      </w:r>
      <w:r w:rsidR="00B44828" w:rsidRPr="001012F6">
        <w:rPr>
          <w:rFonts w:asciiTheme="majorBidi" w:hAnsiTheme="majorBidi" w:cstheme="majorBidi"/>
          <w:color w:val="000000" w:themeColor="text1"/>
          <w:szCs w:val="24"/>
        </w:rPr>
        <w:t xml:space="preserve"> </w:t>
      </w:r>
    </w:p>
    <w:p w14:paraId="68402274" w14:textId="11CCB461" w:rsidR="002E12F2" w:rsidRPr="001012F6" w:rsidRDefault="004D3C5A" w:rsidP="001012F6">
      <w:pPr>
        <w:pStyle w:val="Sraopastraipa"/>
        <w:numPr>
          <w:ilvl w:val="1"/>
          <w:numId w:val="2"/>
        </w:numPr>
        <w:tabs>
          <w:tab w:val="clear" w:pos="480"/>
          <w:tab w:val="left" w:pos="1021"/>
          <w:tab w:val="left" w:pos="1134"/>
        </w:tabs>
        <w:spacing w:line="23" w:lineRule="atLeast"/>
        <w:ind w:left="0" w:firstLine="851"/>
        <w:jc w:val="both"/>
        <w:rPr>
          <w:rFonts w:asciiTheme="majorBidi" w:hAnsiTheme="majorBidi" w:cstheme="majorBidi"/>
          <w:color w:val="000000" w:themeColor="text1"/>
          <w:sz w:val="24"/>
          <w:szCs w:val="24"/>
        </w:rPr>
      </w:pPr>
      <w:r>
        <w:rPr>
          <w:rFonts w:asciiTheme="majorBidi" w:hAnsiTheme="majorBidi" w:cstheme="majorBidi"/>
          <w:b/>
          <w:bCs/>
          <w:sz w:val="24"/>
          <w:szCs w:val="24"/>
        </w:rPr>
        <w:t xml:space="preserve"> </w:t>
      </w:r>
      <w:r w:rsidR="002E12F2" w:rsidRPr="001012F6">
        <w:rPr>
          <w:rFonts w:asciiTheme="majorBidi" w:hAnsiTheme="majorBidi" w:cstheme="majorBidi"/>
          <w:b/>
          <w:bCs/>
          <w:sz w:val="24"/>
          <w:szCs w:val="24"/>
        </w:rPr>
        <w:t>Rangovo</w:t>
      </w:r>
      <w:r w:rsidR="002E12F2" w:rsidRPr="001012F6">
        <w:rPr>
          <w:rFonts w:asciiTheme="majorBidi" w:hAnsiTheme="majorBidi" w:cstheme="majorBidi"/>
          <w:sz w:val="24"/>
          <w:szCs w:val="24"/>
        </w:rPr>
        <w:t xml:space="preserve"> įgaliotas asmuo vykdant Sutartį yra – </w:t>
      </w:r>
      <w:r w:rsidR="00042E37" w:rsidRPr="001012F6">
        <w:rPr>
          <w:rFonts w:asciiTheme="majorBidi" w:hAnsiTheme="majorBidi" w:cstheme="majorBidi"/>
          <w:color w:val="000000" w:themeColor="text1"/>
          <w:sz w:val="24"/>
          <w:szCs w:val="24"/>
        </w:rPr>
        <w:t>Sutarties vykdymui Rangovo rašytiniu dokumentu paskirtas asmuo.</w:t>
      </w:r>
    </w:p>
    <w:p w14:paraId="2EBB87D9" w14:textId="7530AA4D" w:rsidR="00D85068" w:rsidRPr="001012F6" w:rsidRDefault="004D3C5A" w:rsidP="001012F6">
      <w:pPr>
        <w:pStyle w:val="Sraopastraipa"/>
        <w:numPr>
          <w:ilvl w:val="1"/>
          <w:numId w:val="2"/>
        </w:numPr>
        <w:tabs>
          <w:tab w:val="clear" w:pos="480"/>
          <w:tab w:val="left" w:pos="1021"/>
          <w:tab w:val="left" w:pos="1134"/>
        </w:tabs>
        <w:spacing w:line="23" w:lineRule="atLeast"/>
        <w:ind w:left="0" w:firstLine="851"/>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r w:rsidR="00C67FCD" w:rsidRPr="001012F6">
        <w:rPr>
          <w:rFonts w:asciiTheme="majorBidi" w:hAnsiTheme="majorBidi" w:cstheme="majorBidi"/>
          <w:b/>
          <w:color w:val="000000" w:themeColor="text1"/>
          <w:sz w:val="24"/>
          <w:szCs w:val="24"/>
        </w:rPr>
        <w:t>Rizikos</w:t>
      </w:r>
      <w:r w:rsidR="00C754AA" w:rsidRPr="001012F6">
        <w:rPr>
          <w:rFonts w:asciiTheme="majorBidi" w:hAnsiTheme="majorBidi" w:cstheme="majorBidi"/>
          <w:color w:val="000000" w:themeColor="text1"/>
          <w:sz w:val="24"/>
          <w:szCs w:val="24"/>
        </w:rPr>
        <w:t xml:space="preserve"> – Rangovo pagal šią Sutartį perimtos visos galimos su </w:t>
      </w:r>
      <w:r w:rsidR="00F503F0" w:rsidRPr="001012F6">
        <w:rPr>
          <w:rFonts w:asciiTheme="majorBidi" w:hAnsiTheme="majorBidi" w:cstheme="majorBidi"/>
          <w:color w:val="000000" w:themeColor="text1"/>
          <w:sz w:val="24"/>
          <w:szCs w:val="24"/>
        </w:rPr>
        <w:t>Darbais</w:t>
      </w:r>
      <w:r w:rsidR="00C754AA" w:rsidRPr="001012F6">
        <w:rPr>
          <w:rFonts w:asciiTheme="majorBidi" w:hAnsiTheme="majorBidi" w:cstheme="majorBidi"/>
          <w:color w:val="000000" w:themeColor="text1"/>
          <w:sz w:val="24"/>
          <w:szCs w:val="24"/>
        </w:rPr>
        <w:t xml:space="preserve"> susijusios rizikos</w:t>
      </w:r>
      <w:r w:rsidR="00C67FCD" w:rsidRPr="001012F6">
        <w:rPr>
          <w:rFonts w:asciiTheme="majorBidi" w:hAnsiTheme="majorBidi" w:cstheme="majorBidi"/>
          <w:color w:val="000000" w:themeColor="text1"/>
          <w:sz w:val="24"/>
          <w:szCs w:val="24"/>
        </w:rPr>
        <w:t xml:space="preserve"> (t. y. žemės, oro, vandens</w:t>
      </w:r>
      <w:r w:rsidR="00C64445" w:rsidRPr="001012F6">
        <w:rPr>
          <w:rFonts w:asciiTheme="majorBidi" w:hAnsiTheme="majorBidi" w:cstheme="majorBidi"/>
          <w:color w:val="000000" w:themeColor="text1"/>
          <w:sz w:val="24"/>
          <w:szCs w:val="24"/>
        </w:rPr>
        <w:t>)</w:t>
      </w:r>
      <w:r w:rsidR="00C754AA" w:rsidRPr="001012F6">
        <w:rPr>
          <w:rFonts w:asciiTheme="majorBidi" w:hAnsiTheme="majorBidi" w:cstheme="majorBidi"/>
          <w:color w:val="000000" w:themeColor="text1"/>
          <w:sz w:val="24"/>
          <w:szCs w:val="24"/>
        </w:rPr>
        <w:t>, teisės aktų pasikeitimai</w:t>
      </w:r>
      <w:r w:rsidR="00C67FCD" w:rsidRPr="001012F6">
        <w:rPr>
          <w:rFonts w:asciiTheme="majorBidi" w:hAnsiTheme="majorBidi" w:cstheme="majorBidi"/>
          <w:color w:val="000000" w:themeColor="text1"/>
          <w:sz w:val="24"/>
          <w:szCs w:val="24"/>
        </w:rPr>
        <w:t>.</w:t>
      </w:r>
    </w:p>
    <w:p w14:paraId="69096376" w14:textId="2DF3006B" w:rsidR="00D85068" w:rsidRPr="001012F6" w:rsidRDefault="004D3C5A" w:rsidP="001012F6">
      <w:pPr>
        <w:pStyle w:val="Sraopastraipa"/>
        <w:numPr>
          <w:ilvl w:val="1"/>
          <w:numId w:val="2"/>
        </w:numPr>
        <w:tabs>
          <w:tab w:val="clear" w:pos="480"/>
          <w:tab w:val="left" w:pos="1021"/>
          <w:tab w:val="left" w:pos="1134"/>
        </w:tabs>
        <w:spacing w:line="23" w:lineRule="atLeast"/>
        <w:ind w:left="0" w:firstLine="851"/>
        <w:jc w:val="both"/>
        <w:rPr>
          <w:rFonts w:asciiTheme="majorBidi" w:hAnsiTheme="majorBidi" w:cstheme="majorBidi"/>
          <w:color w:val="000000" w:themeColor="text1"/>
          <w:sz w:val="24"/>
          <w:szCs w:val="24"/>
        </w:rPr>
      </w:pPr>
      <w:r>
        <w:rPr>
          <w:rFonts w:asciiTheme="majorBidi" w:hAnsiTheme="majorBidi" w:cstheme="majorBidi"/>
          <w:b/>
          <w:iCs/>
          <w:color w:val="000000" w:themeColor="text1"/>
          <w:sz w:val="24"/>
          <w:szCs w:val="24"/>
        </w:rPr>
        <w:t xml:space="preserve"> </w:t>
      </w:r>
      <w:r w:rsidR="00401275" w:rsidRPr="001012F6">
        <w:rPr>
          <w:rFonts w:asciiTheme="majorBidi" w:hAnsiTheme="majorBidi" w:cstheme="majorBidi"/>
          <w:b/>
          <w:iCs/>
          <w:color w:val="000000" w:themeColor="text1"/>
          <w:sz w:val="24"/>
          <w:szCs w:val="24"/>
        </w:rPr>
        <w:t>Sutartis</w:t>
      </w:r>
      <w:r w:rsidR="00C64445" w:rsidRPr="001012F6">
        <w:rPr>
          <w:rFonts w:asciiTheme="majorBidi" w:hAnsiTheme="majorBidi" w:cstheme="majorBidi"/>
          <w:color w:val="000000" w:themeColor="text1"/>
          <w:sz w:val="24"/>
          <w:szCs w:val="24"/>
        </w:rPr>
        <w:t xml:space="preserve"> –</w:t>
      </w:r>
      <w:r w:rsidR="00A72C0D" w:rsidRPr="001012F6">
        <w:rPr>
          <w:rFonts w:asciiTheme="majorBidi" w:hAnsiTheme="majorBidi" w:cstheme="majorBidi"/>
          <w:color w:val="000000" w:themeColor="text1"/>
          <w:sz w:val="24"/>
          <w:szCs w:val="24"/>
        </w:rPr>
        <w:t xml:space="preserve"> </w:t>
      </w:r>
      <w:r w:rsidR="00C64445" w:rsidRPr="001012F6">
        <w:rPr>
          <w:rFonts w:asciiTheme="majorBidi" w:hAnsiTheme="majorBidi" w:cstheme="majorBidi"/>
          <w:color w:val="000000" w:themeColor="text1"/>
          <w:sz w:val="24"/>
          <w:szCs w:val="24"/>
        </w:rPr>
        <w:t>darbų sutartis ir visi su šia Sutartimi susiję dokumentai</w:t>
      </w:r>
      <w:r w:rsidR="00A17929" w:rsidRPr="001012F6">
        <w:rPr>
          <w:rFonts w:asciiTheme="majorBidi" w:hAnsiTheme="majorBidi" w:cstheme="majorBidi"/>
          <w:color w:val="000000" w:themeColor="text1"/>
          <w:sz w:val="24"/>
          <w:szCs w:val="24"/>
        </w:rPr>
        <w:t>.</w:t>
      </w:r>
    </w:p>
    <w:p w14:paraId="752A65AE" w14:textId="5E63E123" w:rsidR="00D85068" w:rsidRPr="001012F6" w:rsidRDefault="004D3C5A" w:rsidP="001012F6">
      <w:pPr>
        <w:pStyle w:val="Sraopastraipa"/>
        <w:numPr>
          <w:ilvl w:val="1"/>
          <w:numId w:val="2"/>
        </w:numPr>
        <w:tabs>
          <w:tab w:val="clear" w:pos="480"/>
          <w:tab w:val="left" w:pos="1021"/>
          <w:tab w:val="left" w:pos="1134"/>
        </w:tabs>
        <w:spacing w:line="23" w:lineRule="atLeast"/>
        <w:ind w:left="0" w:firstLine="851"/>
        <w:jc w:val="both"/>
        <w:rPr>
          <w:rFonts w:asciiTheme="majorBidi" w:hAnsiTheme="majorBidi" w:cstheme="majorBidi"/>
          <w:color w:val="000000" w:themeColor="text1"/>
          <w:sz w:val="24"/>
          <w:szCs w:val="24"/>
        </w:rPr>
      </w:pPr>
      <w:r>
        <w:rPr>
          <w:rFonts w:asciiTheme="majorBidi" w:hAnsiTheme="majorBidi" w:cstheme="majorBidi"/>
          <w:b/>
          <w:iCs/>
          <w:color w:val="000000" w:themeColor="text1"/>
          <w:sz w:val="24"/>
          <w:szCs w:val="24"/>
        </w:rPr>
        <w:t xml:space="preserve"> </w:t>
      </w:r>
      <w:r w:rsidR="00BE0C1B" w:rsidRPr="001012F6">
        <w:rPr>
          <w:rFonts w:asciiTheme="majorBidi" w:hAnsiTheme="majorBidi" w:cstheme="majorBidi"/>
          <w:b/>
          <w:iCs/>
          <w:color w:val="000000" w:themeColor="text1"/>
          <w:sz w:val="24"/>
          <w:szCs w:val="24"/>
        </w:rPr>
        <w:t xml:space="preserve">Sutarties kaina </w:t>
      </w:r>
      <w:r w:rsidR="00BE0C1B" w:rsidRPr="001012F6">
        <w:rPr>
          <w:rFonts w:asciiTheme="majorBidi" w:hAnsiTheme="majorBidi" w:cstheme="majorBidi"/>
          <w:color w:val="000000" w:themeColor="text1"/>
          <w:sz w:val="24"/>
          <w:szCs w:val="24"/>
        </w:rPr>
        <w:t>– Sutarties 3.1 punkte nurodyta suma</w:t>
      </w:r>
      <w:r w:rsidR="00CA3DF6" w:rsidRPr="001012F6">
        <w:rPr>
          <w:rFonts w:asciiTheme="majorBidi" w:hAnsiTheme="majorBidi" w:cstheme="majorBidi"/>
          <w:color w:val="000000" w:themeColor="text1"/>
          <w:sz w:val="24"/>
          <w:szCs w:val="24"/>
        </w:rPr>
        <w:t>.</w:t>
      </w:r>
      <w:r w:rsidR="00BE0C1B" w:rsidRPr="001012F6">
        <w:rPr>
          <w:rFonts w:asciiTheme="majorBidi" w:hAnsiTheme="majorBidi" w:cstheme="majorBidi"/>
          <w:color w:val="000000" w:themeColor="text1"/>
          <w:sz w:val="24"/>
          <w:szCs w:val="24"/>
        </w:rPr>
        <w:t xml:space="preserve"> </w:t>
      </w:r>
    </w:p>
    <w:p w14:paraId="79AF6049" w14:textId="2D08FC06" w:rsidR="002812FD" w:rsidRPr="001012F6" w:rsidRDefault="004D3C5A" w:rsidP="001012F6">
      <w:pPr>
        <w:pStyle w:val="Sraopastraipa"/>
        <w:numPr>
          <w:ilvl w:val="1"/>
          <w:numId w:val="2"/>
        </w:numPr>
        <w:tabs>
          <w:tab w:val="clear" w:pos="480"/>
          <w:tab w:val="left" w:pos="1021"/>
          <w:tab w:val="left" w:pos="1134"/>
        </w:tabs>
        <w:spacing w:line="23" w:lineRule="atLeast"/>
        <w:ind w:left="0" w:firstLine="851"/>
        <w:jc w:val="both"/>
        <w:rPr>
          <w:rFonts w:asciiTheme="majorBidi" w:hAnsiTheme="majorBidi" w:cstheme="majorBidi"/>
          <w:color w:val="000000" w:themeColor="text1"/>
          <w:sz w:val="24"/>
          <w:szCs w:val="24"/>
        </w:rPr>
      </w:pPr>
      <w:r>
        <w:rPr>
          <w:rFonts w:asciiTheme="majorBidi" w:eastAsia="Calibri" w:hAnsiTheme="majorBidi" w:cstheme="majorBidi"/>
          <w:color w:val="000000" w:themeColor="text1"/>
          <w:sz w:val="24"/>
          <w:szCs w:val="24"/>
        </w:rPr>
        <w:t xml:space="preserve"> </w:t>
      </w:r>
      <w:r w:rsidR="00C67FCD" w:rsidRPr="001012F6">
        <w:rPr>
          <w:rFonts w:asciiTheme="majorBidi" w:eastAsia="Calibri" w:hAnsiTheme="majorBidi" w:cstheme="majorBidi"/>
          <w:color w:val="000000" w:themeColor="text1"/>
          <w:sz w:val="24"/>
          <w:szCs w:val="24"/>
        </w:rPr>
        <w:t>Užsakovo įgaliotas asmuo</w:t>
      </w:r>
      <w:r w:rsidR="00FE7838" w:rsidRPr="001012F6">
        <w:rPr>
          <w:rFonts w:asciiTheme="majorBidi" w:eastAsia="Calibri" w:hAnsiTheme="majorBidi" w:cstheme="majorBidi"/>
          <w:color w:val="000000" w:themeColor="text1"/>
          <w:sz w:val="24"/>
          <w:szCs w:val="24"/>
        </w:rPr>
        <w:t xml:space="preserve"> atsakingas už </w:t>
      </w:r>
      <w:r w:rsidR="00F40513" w:rsidRPr="001012F6">
        <w:rPr>
          <w:rFonts w:asciiTheme="majorBidi" w:eastAsia="Calibri" w:hAnsiTheme="majorBidi" w:cstheme="majorBidi"/>
          <w:color w:val="000000" w:themeColor="text1"/>
          <w:sz w:val="24"/>
          <w:szCs w:val="24"/>
        </w:rPr>
        <w:t>S</w:t>
      </w:r>
      <w:r w:rsidR="00FE7838" w:rsidRPr="001012F6">
        <w:rPr>
          <w:rFonts w:asciiTheme="majorBidi" w:eastAsia="Calibri" w:hAnsiTheme="majorBidi" w:cstheme="majorBidi"/>
          <w:color w:val="000000" w:themeColor="text1"/>
          <w:sz w:val="24"/>
          <w:szCs w:val="24"/>
        </w:rPr>
        <w:t xml:space="preserve">utarties vykdymą, </w:t>
      </w:r>
      <w:r w:rsidR="00F40513" w:rsidRPr="001012F6">
        <w:rPr>
          <w:rFonts w:asciiTheme="majorBidi" w:eastAsia="Calibri" w:hAnsiTheme="majorBidi" w:cstheme="majorBidi"/>
          <w:color w:val="000000" w:themeColor="text1"/>
          <w:sz w:val="24"/>
          <w:szCs w:val="24"/>
        </w:rPr>
        <w:t>S</w:t>
      </w:r>
      <w:r w:rsidR="00FE7838" w:rsidRPr="001012F6">
        <w:rPr>
          <w:rFonts w:asciiTheme="majorBidi" w:eastAsia="Calibri" w:hAnsiTheme="majorBidi" w:cstheme="majorBidi"/>
          <w:color w:val="000000" w:themeColor="text1"/>
          <w:sz w:val="24"/>
          <w:szCs w:val="24"/>
        </w:rPr>
        <w:t>utarties ir pakeitimų</w:t>
      </w:r>
      <w:r w:rsidR="00FE7838" w:rsidRPr="001012F6">
        <w:rPr>
          <w:rFonts w:asciiTheme="majorBidi" w:eastAsia="Calibri" w:hAnsiTheme="majorBidi" w:cstheme="majorBidi"/>
          <w:b/>
          <w:color w:val="000000" w:themeColor="text1"/>
          <w:sz w:val="24"/>
          <w:szCs w:val="24"/>
        </w:rPr>
        <w:t xml:space="preserve"> informacijos pateikimą paskelbimui </w:t>
      </w:r>
      <w:r w:rsidR="00FE7D26" w:rsidRPr="001012F6">
        <w:rPr>
          <w:rFonts w:asciiTheme="majorBidi" w:eastAsia="Calibri" w:hAnsiTheme="majorBidi" w:cstheme="majorBidi"/>
          <w:color w:val="000000" w:themeColor="text1"/>
          <w:sz w:val="24"/>
          <w:szCs w:val="24"/>
        </w:rPr>
        <w:t xml:space="preserve">– </w:t>
      </w:r>
      <w:r>
        <w:rPr>
          <w:rFonts w:asciiTheme="majorBidi" w:eastAsia="Calibri" w:hAnsiTheme="majorBidi" w:cstheme="majorBidi"/>
          <w:color w:val="000000" w:themeColor="text1"/>
          <w:sz w:val="24"/>
          <w:szCs w:val="24"/>
        </w:rPr>
        <w:t xml:space="preserve">Vietinio </w:t>
      </w:r>
      <w:r w:rsidR="00042E37" w:rsidRPr="001012F6">
        <w:rPr>
          <w:rFonts w:asciiTheme="majorBidi" w:eastAsia="Calibri" w:hAnsiTheme="majorBidi" w:cstheme="majorBidi"/>
          <w:color w:val="000000" w:themeColor="text1"/>
          <w:sz w:val="24"/>
          <w:szCs w:val="24"/>
        </w:rPr>
        <w:t xml:space="preserve">ūkio skyriaus </w:t>
      </w:r>
      <w:r>
        <w:rPr>
          <w:rFonts w:asciiTheme="majorBidi" w:eastAsia="Calibri" w:hAnsiTheme="majorBidi" w:cstheme="majorBidi"/>
          <w:color w:val="000000" w:themeColor="text1"/>
          <w:sz w:val="24"/>
          <w:szCs w:val="24"/>
        </w:rPr>
        <w:t xml:space="preserve">vyriausiasis </w:t>
      </w:r>
      <w:r w:rsidR="00AF69B8" w:rsidRPr="001012F6">
        <w:rPr>
          <w:rFonts w:asciiTheme="majorBidi" w:eastAsia="Calibri" w:hAnsiTheme="majorBidi" w:cstheme="majorBidi"/>
          <w:color w:val="000000" w:themeColor="text1"/>
          <w:sz w:val="24"/>
          <w:szCs w:val="24"/>
        </w:rPr>
        <w:t>specialist</w:t>
      </w:r>
      <w:r>
        <w:rPr>
          <w:rFonts w:asciiTheme="majorBidi" w:eastAsia="Calibri" w:hAnsiTheme="majorBidi" w:cstheme="majorBidi"/>
          <w:color w:val="000000" w:themeColor="text1"/>
          <w:sz w:val="24"/>
          <w:szCs w:val="24"/>
        </w:rPr>
        <w:t>as</w:t>
      </w:r>
      <w:r w:rsidR="00042E37" w:rsidRPr="001012F6">
        <w:rPr>
          <w:rFonts w:asciiTheme="majorBidi" w:eastAsia="Calibri" w:hAnsiTheme="majorBidi" w:cstheme="majorBidi"/>
          <w:color w:val="000000" w:themeColor="text1"/>
          <w:sz w:val="24"/>
          <w:szCs w:val="24"/>
        </w:rPr>
        <w:t xml:space="preserve"> </w:t>
      </w:r>
      <w:r>
        <w:rPr>
          <w:rFonts w:asciiTheme="majorBidi" w:eastAsia="Calibri" w:hAnsiTheme="majorBidi" w:cstheme="majorBidi"/>
          <w:color w:val="000000" w:themeColor="text1"/>
          <w:sz w:val="24"/>
          <w:szCs w:val="24"/>
        </w:rPr>
        <w:t>Sigitas Barauskis</w:t>
      </w:r>
      <w:r w:rsidR="00042E37" w:rsidRPr="001012F6">
        <w:rPr>
          <w:rFonts w:asciiTheme="majorBidi" w:eastAsia="Calibri" w:hAnsiTheme="majorBidi" w:cstheme="majorBidi"/>
          <w:color w:val="000000" w:themeColor="text1"/>
          <w:sz w:val="24"/>
          <w:szCs w:val="24"/>
        </w:rPr>
        <w:t xml:space="preserve"> tel. +370</w:t>
      </w:r>
      <w:r>
        <w:rPr>
          <w:rFonts w:asciiTheme="majorBidi" w:eastAsia="Calibri" w:hAnsiTheme="majorBidi" w:cstheme="majorBidi"/>
          <w:color w:val="000000" w:themeColor="text1"/>
          <w:sz w:val="24"/>
          <w:szCs w:val="24"/>
        </w:rPr>
        <w:t> 650 46529</w:t>
      </w:r>
      <w:r w:rsidR="00042E37" w:rsidRPr="001012F6">
        <w:rPr>
          <w:rFonts w:asciiTheme="majorBidi" w:eastAsia="Calibri" w:hAnsiTheme="majorBidi" w:cstheme="majorBidi"/>
          <w:color w:val="000000" w:themeColor="text1"/>
          <w:sz w:val="24"/>
          <w:szCs w:val="24"/>
        </w:rPr>
        <w:t xml:space="preserve">, el. </w:t>
      </w:r>
      <w:r w:rsidR="00042E37" w:rsidRPr="001012F6">
        <w:rPr>
          <w:rFonts w:asciiTheme="majorBidi" w:hAnsiTheme="majorBidi" w:cstheme="majorBidi"/>
          <w:color w:val="000000" w:themeColor="text1"/>
          <w:sz w:val="24"/>
          <w:szCs w:val="24"/>
        </w:rPr>
        <w:t xml:space="preserve">paštas </w:t>
      </w:r>
      <w:proofErr w:type="spellStart"/>
      <w:r>
        <w:rPr>
          <w:rFonts w:asciiTheme="majorBidi" w:hAnsiTheme="majorBidi" w:cstheme="majorBidi"/>
          <w:color w:val="000000" w:themeColor="text1"/>
          <w:sz w:val="24"/>
          <w:szCs w:val="24"/>
        </w:rPr>
        <w:t>sigitas.barauskis</w:t>
      </w:r>
      <w:r w:rsidR="00AF69B8" w:rsidRPr="001012F6">
        <w:rPr>
          <w:rFonts w:asciiTheme="majorBidi" w:hAnsiTheme="majorBidi" w:cstheme="majorBidi"/>
          <w:color w:val="000000" w:themeColor="text1"/>
          <w:sz w:val="24"/>
          <w:szCs w:val="24"/>
        </w:rPr>
        <w:t>@m</w:t>
      </w:r>
      <w:r>
        <w:rPr>
          <w:rFonts w:asciiTheme="majorBidi" w:hAnsiTheme="majorBidi" w:cstheme="majorBidi"/>
          <w:color w:val="000000" w:themeColor="text1"/>
          <w:sz w:val="24"/>
          <w:szCs w:val="24"/>
        </w:rPr>
        <w:t>azeikiai</w:t>
      </w:r>
      <w:r w:rsidR="00AF69B8" w:rsidRPr="001012F6">
        <w:rPr>
          <w:rFonts w:asciiTheme="majorBidi" w:hAnsiTheme="majorBidi" w:cstheme="majorBidi"/>
          <w:color w:val="000000" w:themeColor="text1"/>
          <w:sz w:val="24"/>
          <w:szCs w:val="24"/>
        </w:rPr>
        <w:t>.lt</w:t>
      </w:r>
      <w:proofErr w:type="spellEnd"/>
      <w:r w:rsidR="00AF69B8" w:rsidRPr="001012F6">
        <w:rPr>
          <w:rFonts w:asciiTheme="majorBidi" w:hAnsiTheme="majorBidi" w:cstheme="majorBidi"/>
          <w:color w:val="000000" w:themeColor="text1"/>
          <w:sz w:val="24"/>
          <w:szCs w:val="24"/>
        </w:rPr>
        <w:t>.</w:t>
      </w:r>
      <w:r w:rsidR="00042E37" w:rsidRPr="001012F6">
        <w:rPr>
          <w:rFonts w:asciiTheme="majorBidi" w:hAnsiTheme="majorBidi" w:cstheme="majorBidi"/>
          <w:color w:val="000000" w:themeColor="text1"/>
          <w:sz w:val="24"/>
          <w:szCs w:val="24"/>
        </w:rPr>
        <w:t xml:space="preserve"> </w:t>
      </w:r>
      <w:r w:rsidR="00B44828" w:rsidRPr="001012F6">
        <w:rPr>
          <w:rFonts w:asciiTheme="majorBidi" w:hAnsiTheme="majorBidi" w:cstheme="majorBidi"/>
          <w:color w:val="000000" w:themeColor="text1"/>
          <w:sz w:val="24"/>
          <w:szCs w:val="24"/>
        </w:rPr>
        <w:t xml:space="preserve"> </w:t>
      </w:r>
    </w:p>
    <w:p w14:paraId="62E98292" w14:textId="58A53C11" w:rsidR="00AD34D3" w:rsidRPr="001012F6" w:rsidRDefault="004D3C5A" w:rsidP="001012F6">
      <w:pPr>
        <w:pStyle w:val="Sraopastraipa"/>
        <w:numPr>
          <w:ilvl w:val="1"/>
          <w:numId w:val="2"/>
        </w:numPr>
        <w:tabs>
          <w:tab w:val="clear" w:pos="480"/>
          <w:tab w:val="left" w:pos="1021"/>
          <w:tab w:val="left" w:pos="1134"/>
        </w:tabs>
        <w:spacing w:line="23" w:lineRule="atLeast"/>
        <w:ind w:left="0" w:firstLine="85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7D1389" w:rsidRPr="001012F6">
        <w:rPr>
          <w:rFonts w:asciiTheme="majorBidi" w:hAnsiTheme="majorBidi" w:cstheme="majorBidi"/>
          <w:color w:val="000000" w:themeColor="text1"/>
          <w:sz w:val="24"/>
          <w:szCs w:val="24"/>
        </w:rPr>
        <w:t xml:space="preserve">Visos kitos Sutartyje naudojamos sąvokos atitinka LR </w:t>
      </w:r>
      <w:r w:rsidR="00927450" w:rsidRPr="001012F6">
        <w:rPr>
          <w:rFonts w:asciiTheme="majorBidi" w:hAnsiTheme="majorBidi" w:cstheme="majorBidi"/>
          <w:color w:val="000000" w:themeColor="text1"/>
          <w:sz w:val="24"/>
          <w:szCs w:val="24"/>
        </w:rPr>
        <w:t>s</w:t>
      </w:r>
      <w:r w:rsidR="007D1389" w:rsidRPr="001012F6">
        <w:rPr>
          <w:rFonts w:asciiTheme="majorBidi" w:hAnsiTheme="majorBidi" w:cstheme="majorBidi"/>
          <w:color w:val="000000" w:themeColor="text1"/>
          <w:sz w:val="24"/>
          <w:szCs w:val="24"/>
        </w:rPr>
        <w:t>tatybos įstatyme ir ki</w:t>
      </w:r>
      <w:r w:rsidR="00050E41" w:rsidRPr="001012F6">
        <w:rPr>
          <w:rFonts w:asciiTheme="majorBidi" w:hAnsiTheme="majorBidi" w:cstheme="majorBidi"/>
          <w:color w:val="000000" w:themeColor="text1"/>
          <w:sz w:val="24"/>
          <w:szCs w:val="24"/>
        </w:rPr>
        <w:t>tuose teisės aktuose nurodytas</w:t>
      </w:r>
      <w:r w:rsidR="007D1389" w:rsidRPr="001012F6">
        <w:rPr>
          <w:rFonts w:asciiTheme="majorBidi" w:hAnsiTheme="majorBidi" w:cstheme="majorBidi"/>
          <w:color w:val="000000" w:themeColor="text1"/>
          <w:sz w:val="24"/>
          <w:szCs w:val="24"/>
        </w:rPr>
        <w:t xml:space="preserve"> sąvokas.</w:t>
      </w:r>
    </w:p>
    <w:p w14:paraId="1B735CC9" w14:textId="5E385B6E" w:rsidR="004D3C5A" w:rsidRPr="004D3C5A" w:rsidRDefault="004D3C5A" w:rsidP="004D3C5A">
      <w:pPr>
        <w:pStyle w:val="Sraopastraipa"/>
        <w:numPr>
          <w:ilvl w:val="1"/>
          <w:numId w:val="2"/>
        </w:numPr>
        <w:tabs>
          <w:tab w:val="clear" w:pos="480"/>
          <w:tab w:val="left" w:pos="1134"/>
        </w:tabs>
        <w:spacing w:line="23" w:lineRule="atLeast"/>
        <w:ind w:left="0" w:firstLine="85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050E41" w:rsidRPr="001012F6">
        <w:rPr>
          <w:rFonts w:asciiTheme="majorBidi" w:hAnsiTheme="majorBidi" w:cstheme="majorBidi"/>
          <w:color w:val="000000" w:themeColor="text1"/>
          <w:sz w:val="24"/>
          <w:szCs w:val="24"/>
        </w:rPr>
        <w:t>Sąvokų</w:t>
      </w:r>
      <w:r w:rsidR="00A17929" w:rsidRPr="001012F6">
        <w:rPr>
          <w:rFonts w:asciiTheme="majorBidi" w:hAnsiTheme="majorBidi" w:cstheme="majorBidi"/>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1012F6">
        <w:rPr>
          <w:rFonts w:asciiTheme="majorBidi" w:hAnsiTheme="majorBidi" w:cstheme="majorBidi"/>
          <w:bCs/>
          <w:color w:val="000000" w:themeColor="text1"/>
          <w:sz w:val="24"/>
          <w:szCs w:val="24"/>
        </w:rPr>
        <w:t>Užsakovas</w:t>
      </w:r>
      <w:r w:rsidR="00050E41" w:rsidRPr="001012F6">
        <w:rPr>
          <w:rFonts w:asciiTheme="majorBidi" w:hAnsiTheme="majorBidi" w:cstheme="majorBidi"/>
          <w:bCs/>
          <w:color w:val="000000" w:themeColor="text1"/>
          <w:sz w:val="24"/>
          <w:szCs w:val="24"/>
        </w:rPr>
        <w:t>.</w:t>
      </w:r>
      <w:r w:rsidR="00A17929" w:rsidRPr="001012F6">
        <w:rPr>
          <w:rFonts w:asciiTheme="majorBidi" w:hAnsiTheme="majorBidi" w:cstheme="majorBidi"/>
          <w:color w:val="000000" w:themeColor="text1"/>
          <w:sz w:val="24"/>
          <w:szCs w:val="24"/>
        </w:rPr>
        <w:t xml:space="preserve"> </w:t>
      </w:r>
    </w:p>
    <w:p w14:paraId="639B2E43" w14:textId="14156303" w:rsidR="004D3C5A" w:rsidRPr="004D3C5A" w:rsidRDefault="004C79D1" w:rsidP="004D3C5A">
      <w:pPr>
        <w:pStyle w:val="Sraopastraipa"/>
        <w:numPr>
          <w:ilvl w:val="0"/>
          <w:numId w:val="5"/>
        </w:numPr>
        <w:tabs>
          <w:tab w:val="left" w:pos="284"/>
        </w:tabs>
        <w:spacing w:before="240" w:after="240" w:line="240" w:lineRule="atLeast"/>
        <w:ind w:left="0" w:firstLine="0"/>
        <w:contextualSpacing w:val="0"/>
        <w:jc w:val="center"/>
        <w:rPr>
          <w:rFonts w:asciiTheme="majorBidi" w:hAnsiTheme="majorBidi" w:cstheme="majorBidi"/>
          <w:b/>
          <w:color w:val="000000" w:themeColor="text1"/>
          <w:sz w:val="24"/>
          <w:szCs w:val="24"/>
        </w:rPr>
      </w:pPr>
      <w:r w:rsidRPr="001012F6">
        <w:rPr>
          <w:rFonts w:asciiTheme="majorBidi" w:hAnsiTheme="majorBidi" w:cstheme="majorBidi"/>
          <w:b/>
          <w:color w:val="000000" w:themeColor="text1"/>
          <w:sz w:val="24"/>
          <w:szCs w:val="24"/>
        </w:rPr>
        <w:t>SUTARTIES DALYKAS</w:t>
      </w:r>
    </w:p>
    <w:p w14:paraId="05A4F4B4" w14:textId="1CD90D76" w:rsidR="004D3C5A" w:rsidRPr="004D3C5A" w:rsidRDefault="004D3C5A" w:rsidP="004D3C5A">
      <w:pPr>
        <w:pStyle w:val="Sraopastraipa"/>
        <w:numPr>
          <w:ilvl w:val="1"/>
          <w:numId w:val="5"/>
        </w:numPr>
        <w:tabs>
          <w:tab w:val="left" w:pos="1021"/>
        </w:tabs>
        <w:spacing w:line="23" w:lineRule="atLeast"/>
        <w:ind w:left="0" w:firstLine="851"/>
        <w:contextualSpacing w:val="0"/>
        <w:jc w:val="both"/>
        <w:rPr>
          <w:rFonts w:asciiTheme="majorBidi" w:hAnsiTheme="majorBidi" w:cstheme="majorBidi"/>
          <w:sz w:val="24"/>
          <w:szCs w:val="24"/>
          <w:lang w:eastAsia="lt-LT"/>
        </w:rPr>
      </w:pPr>
      <w:r>
        <w:rPr>
          <w:rFonts w:asciiTheme="majorBidi" w:hAnsiTheme="majorBidi" w:cstheme="majorBidi"/>
          <w:color w:val="EE0000"/>
          <w:sz w:val="24"/>
          <w:szCs w:val="24"/>
          <w:lang w:eastAsia="lt-LT"/>
        </w:rPr>
        <w:lastRenderedPageBreak/>
        <w:t xml:space="preserve"> </w:t>
      </w:r>
      <w:r w:rsidRPr="004D3C5A">
        <w:rPr>
          <w:rFonts w:asciiTheme="majorBidi" w:hAnsiTheme="majorBidi" w:cstheme="majorBidi"/>
          <w:sz w:val="24"/>
          <w:szCs w:val="24"/>
          <w:lang w:eastAsia="lt-LT"/>
        </w:rPr>
        <w:t xml:space="preserve">Šioje Sutartyje nustatytomis sąlygomis Rangovas savo jėgomis, prisiimdamas visas galimas rizikas, įsipareigoja įrengti eismo saugumo priemonės (6 vnt. trapecinės formos greičio mažinimo kalnelių) Techninėje specifikacijoje (Priedas Nr.1) numatytose vietose 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63365F7B" w14:textId="4CB92EA5" w:rsidR="004A525B" w:rsidRPr="004D3C5A" w:rsidRDefault="004D3C5A" w:rsidP="004D3C5A">
      <w:pPr>
        <w:pStyle w:val="Sraopastraipa"/>
        <w:numPr>
          <w:ilvl w:val="1"/>
          <w:numId w:val="5"/>
        </w:numPr>
        <w:tabs>
          <w:tab w:val="left" w:pos="1021"/>
        </w:tabs>
        <w:spacing w:line="23" w:lineRule="atLeast"/>
        <w:ind w:left="0" w:firstLine="851"/>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Pr="004D3C5A">
        <w:rPr>
          <w:rFonts w:asciiTheme="majorBidi" w:hAnsiTheme="majorBidi" w:cstheme="majorBidi"/>
          <w:sz w:val="24"/>
          <w:szCs w:val="24"/>
          <w:lang w:eastAsia="lt-LT"/>
        </w:rPr>
        <w:t xml:space="preserve">Rangovas, pasirašydamas Sutartį, patvirtina, kad prieš Sutartį pasirašant yra gavęs visą būtiną informaciją, kurią Rangovas galėjo gauti ir kurios jam reikėjo iki Sutarties pasirašymo ir kuri gali turėti įtakos Sutarties kainai, darbams arba terminui. </w:t>
      </w:r>
    </w:p>
    <w:p w14:paraId="6A27743C" w14:textId="3FF1B390" w:rsidR="001B3AE0" w:rsidRPr="001012F6" w:rsidRDefault="004C79D1" w:rsidP="004D3C5A">
      <w:pPr>
        <w:pStyle w:val="Sraopastraipa"/>
        <w:numPr>
          <w:ilvl w:val="0"/>
          <w:numId w:val="5"/>
        </w:numPr>
        <w:tabs>
          <w:tab w:val="left" w:pos="284"/>
        </w:tabs>
        <w:spacing w:before="240" w:after="240" w:line="23" w:lineRule="atLeast"/>
        <w:ind w:left="0" w:firstLine="0"/>
        <w:contextualSpacing w:val="0"/>
        <w:jc w:val="center"/>
        <w:rPr>
          <w:rFonts w:asciiTheme="majorBidi" w:hAnsiTheme="majorBidi" w:cstheme="majorBidi"/>
          <w:b/>
          <w:color w:val="000000" w:themeColor="text1"/>
          <w:sz w:val="24"/>
          <w:szCs w:val="24"/>
          <w:lang w:eastAsia="lt-LT"/>
        </w:rPr>
      </w:pPr>
      <w:r w:rsidRPr="001012F6">
        <w:rPr>
          <w:rFonts w:asciiTheme="majorBidi" w:hAnsiTheme="majorBidi" w:cstheme="majorBidi"/>
          <w:b/>
          <w:color w:val="000000" w:themeColor="text1"/>
          <w:sz w:val="24"/>
          <w:szCs w:val="24"/>
          <w:lang w:eastAsia="lt-LT"/>
        </w:rPr>
        <w:t>SUTARTIES KAINA IR APMOKĖJIMAS</w:t>
      </w:r>
    </w:p>
    <w:p w14:paraId="4841A8A4" w14:textId="7043B357" w:rsidR="000D1D57" w:rsidRPr="001012F6" w:rsidRDefault="00410F86" w:rsidP="00410F86">
      <w:pPr>
        <w:pStyle w:val="Sraopastraipa"/>
        <w:numPr>
          <w:ilvl w:val="1"/>
          <w:numId w:val="15"/>
        </w:numPr>
        <w:tabs>
          <w:tab w:val="left" w:pos="1021"/>
        </w:tabs>
        <w:spacing w:line="23" w:lineRule="atLeast"/>
        <w:ind w:left="0" w:firstLine="851"/>
        <w:contextualSpacing w:val="0"/>
        <w:jc w:val="both"/>
        <w:rPr>
          <w:rFonts w:asciiTheme="majorBidi" w:hAnsiTheme="majorBidi" w:cstheme="majorBidi"/>
          <w:color w:val="000000" w:themeColor="text1"/>
          <w:sz w:val="24"/>
          <w:szCs w:val="24"/>
          <w:lang w:eastAsia="lt-LT"/>
        </w:rPr>
      </w:pPr>
      <w:r>
        <w:rPr>
          <w:rFonts w:asciiTheme="majorBidi" w:hAnsiTheme="majorBidi" w:cstheme="majorBidi"/>
          <w:color w:val="000000" w:themeColor="text1"/>
          <w:sz w:val="24"/>
          <w:szCs w:val="24"/>
          <w:shd w:val="clear" w:color="auto" w:fill="FFFFFF"/>
        </w:rPr>
        <w:t xml:space="preserve"> </w:t>
      </w:r>
      <w:r w:rsidR="0068755F" w:rsidRPr="001012F6">
        <w:rPr>
          <w:rFonts w:asciiTheme="majorBidi" w:hAnsiTheme="majorBidi" w:cstheme="majorBidi"/>
          <w:color w:val="000000" w:themeColor="text1"/>
          <w:sz w:val="24"/>
          <w:szCs w:val="24"/>
          <w:shd w:val="clear" w:color="auto" w:fill="FFFFFF"/>
        </w:rPr>
        <w:t>Pradinė</w:t>
      </w:r>
      <w:r w:rsidR="000F6243">
        <w:rPr>
          <w:rFonts w:asciiTheme="majorBidi" w:hAnsiTheme="majorBidi" w:cstheme="majorBidi"/>
          <w:color w:val="000000" w:themeColor="text1"/>
          <w:sz w:val="24"/>
          <w:szCs w:val="24"/>
          <w:shd w:val="clear" w:color="auto" w:fill="FFFFFF"/>
        </w:rPr>
        <w:t>s</w:t>
      </w:r>
      <w:r w:rsidR="0068755F" w:rsidRPr="001012F6">
        <w:rPr>
          <w:rFonts w:asciiTheme="majorBidi" w:hAnsiTheme="majorBidi" w:cstheme="majorBidi"/>
          <w:color w:val="000000" w:themeColor="text1"/>
          <w:sz w:val="24"/>
          <w:szCs w:val="24"/>
          <w:shd w:val="clear" w:color="auto" w:fill="FFFFFF"/>
        </w:rPr>
        <w:t xml:space="preserve"> Sutarties vertė, tai Sutarties kaina, kuri yra lygi Rangovo pasiūlymo kainai, nurodytai už visus perkamus darbus</w:t>
      </w:r>
      <w:r>
        <w:rPr>
          <w:rFonts w:asciiTheme="majorBidi" w:hAnsiTheme="majorBidi" w:cstheme="majorBidi"/>
          <w:color w:val="000000" w:themeColor="text1"/>
          <w:sz w:val="24"/>
          <w:szCs w:val="24"/>
          <w:shd w:val="clear" w:color="auto" w:fill="FFFFFF"/>
        </w:rPr>
        <w:t xml:space="preserve"> XXX,XX Eur </w:t>
      </w:r>
      <w:r w:rsidR="0068755F" w:rsidRPr="001012F6">
        <w:rPr>
          <w:rFonts w:asciiTheme="majorBidi" w:hAnsiTheme="majorBidi" w:cstheme="majorBidi"/>
          <w:color w:val="000000" w:themeColor="text1"/>
          <w:sz w:val="24"/>
          <w:szCs w:val="24"/>
          <w:shd w:val="clear" w:color="auto" w:fill="FFFFFF"/>
        </w:rPr>
        <w:t xml:space="preserve">be PVM. PVM sudaro </w:t>
      </w:r>
      <w:r>
        <w:rPr>
          <w:rFonts w:asciiTheme="majorBidi" w:hAnsiTheme="majorBidi" w:cstheme="majorBidi"/>
          <w:color w:val="000000" w:themeColor="text1"/>
          <w:sz w:val="24"/>
          <w:szCs w:val="24"/>
          <w:shd w:val="clear" w:color="auto" w:fill="FFFFFF"/>
        </w:rPr>
        <w:t>XXX,XX Eur</w:t>
      </w:r>
      <w:r w:rsidR="0068755F" w:rsidRPr="001012F6">
        <w:rPr>
          <w:rFonts w:asciiTheme="majorBidi" w:hAnsiTheme="majorBidi" w:cstheme="majorBidi"/>
          <w:color w:val="000000" w:themeColor="text1"/>
          <w:sz w:val="24"/>
          <w:szCs w:val="24"/>
          <w:shd w:val="clear" w:color="auto" w:fill="FFFFFF"/>
        </w:rPr>
        <w:t>. Sutarties kaina su PVM</w:t>
      </w:r>
      <w:r w:rsidR="00B40820" w:rsidRPr="001012F6">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XXX,XX Eur</w:t>
      </w:r>
      <w:r w:rsidR="0068755F" w:rsidRPr="001012F6">
        <w:rPr>
          <w:rFonts w:asciiTheme="majorBidi" w:hAnsiTheme="majorBidi" w:cstheme="majorBidi"/>
          <w:color w:val="000000" w:themeColor="text1"/>
          <w:sz w:val="24"/>
          <w:szCs w:val="24"/>
          <w:shd w:val="clear" w:color="auto" w:fill="FFFFFF"/>
        </w:rPr>
        <w:t xml:space="preserve">. Sutariama, kad </w:t>
      </w:r>
      <w:r w:rsidR="0068755F" w:rsidRPr="001012F6">
        <w:rPr>
          <w:rFonts w:asciiTheme="majorBidi" w:hAnsiTheme="majorBidi" w:cstheme="majorBidi"/>
          <w:color w:val="000000" w:themeColor="text1"/>
          <w:sz w:val="24"/>
          <w:szCs w:val="24"/>
          <w:lang w:eastAsia="lt-LT"/>
        </w:rPr>
        <w:t>Sutarties</w:t>
      </w:r>
      <w:r w:rsidR="0068755F" w:rsidRPr="001012F6">
        <w:rPr>
          <w:rFonts w:asciiTheme="majorBidi" w:hAnsiTheme="majorBidi" w:cstheme="majorBidi"/>
          <w:color w:val="000000" w:themeColor="text1"/>
          <w:sz w:val="24"/>
          <w:szCs w:val="24"/>
          <w:shd w:val="clear" w:color="auto" w:fill="FFFFFF"/>
        </w:rPr>
        <w:t xml:space="preserve">  kaina apima visus Rangovo sutartinius įsipareigojimus ir visa, kas būtina tinkamam šioje Sutartyje aptartų darbų vykdymui ir užbaigimui, </w:t>
      </w:r>
      <w:r w:rsidR="0068755F" w:rsidRPr="001012F6">
        <w:rPr>
          <w:rFonts w:asciiTheme="majorBidi" w:hAnsiTheme="majorBidi" w:cstheme="majorBidi"/>
          <w:color w:val="000000" w:themeColor="text1"/>
          <w:sz w:val="24"/>
          <w:szCs w:val="24"/>
          <w:lang w:eastAsia="lt-LT"/>
        </w:rPr>
        <w:t>įskaitant ir papildomų darbų atsiradimo riziką.</w:t>
      </w:r>
    </w:p>
    <w:p w14:paraId="19EF76EB" w14:textId="45186B8E" w:rsidR="000D1D57" w:rsidRPr="001012F6" w:rsidRDefault="00410F86" w:rsidP="00410F86">
      <w:pPr>
        <w:pStyle w:val="Sraopastraipa"/>
        <w:numPr>
          <w:ilvl w:val="1"/>
          <w:numId w:val="15"/>
        </w:numPr>
        <w:tabs>
          <w:tab w:val="left" w:pos="1021"/>
        </w:tabs>
        <w:spacing w:line="23" w:lineRule="atLeast"/>
        <w:ind w:left="0" w:firstLine="851"/>
        <w:contextualSpacing w:val="0"/>
        <w:jc w:val="both"/>
        <w:rPr>
          <w:rFonts w:asciiTheme="majorBidi" w:hAnsiTheme="majorBidi" w:cstheme="majorBidi"/>
          <w:color w:val="000000" w:themeColor="text1"/>
          <w:sz w:val="24"/>
          <w:szCs w:val="24"/>
          <w:lang w:eastAsia="lt-LT"/>
        </w:rPr>
      </w:pPr>
      <w:r>
        <w:rPr>
          <w:rFonts w:asciiTheme="majorBidi" w:hAnsiTheme="majorBidi" w:cstheme="majorBidi"/>
          <w:color w:val="000000" w:themeColor="text1"/>
          <w:sz w:val="24"/>
          <w:szCs w:val="24"/>
          <w:lang w:eastAsia="lt-LT"/>
        </w:rPr>
        <w:t xml:space="preserve"> </w:t>
      </w:r>
      <w:r w:rsidR="000D1D57" w:rsidRPr="001012F6">
        <w:rPr>
          <w:rFonts w:asciiTheme="majorBidi" w:hAnsiTheme="majorBidi" w:cstheme="majorBidi"/>
          <w:color w:val="000000" w:themeColor="text1"/>
          <w:sz w:val="24"/>
          <w:szCs w:val="24"/>
          <w:lang w:eastAsia="lt-LT"/>
        </w:rPr>
        <w:t>Šiai Sutarčiai taikoma fiksuotos kainos kainodara. Rangovas neturi teisės reikalauti ją padidinti, o Užsakovas – sumažinti. Ši taisyklė taip pat taikoma ir tais atvejais, kai Sutarties sudarymo momentu nebuvo galima tiksliai numatyti viso darbų kiekio arba visų darbams atlikti būtinų išlaidų. Rangovui tinkamai atlikus darbus, Užsakovas privalo sumokėti Sutarties kainą, išskyrus šioje Sutartyje aptartas išimtis.</w:t>
      </w:r>
    </w:p>
    <w:p w14:paraId="12B1D8F6" w14:textId="54E2F99B" w:rsidR="000D1D57" w:rsidRDefault="00410F86" w:rsidP="00410F86">
      <w:pPr>
        <w:pStyle w:val="Sraopastraipa"/>
        <w:numPr>
          <w:ilvl w:val="1"/>
          <w:numId w:val="1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bei Sutartyje Užsakovo nurodytų darbų apimtis nesiskiria daugiau kaip 10 procentų, skaičiuojant nuo pradinės sutarties vertės.</w:t>
      </w:r>
      <w:r w:rsidR="000D1D57">
        <w:rPr>
          <w:rFonts w:ascii="Times New Roman" w:hAnsi="Times New Roman"/>
          <w:b/>
          <w:color w:val="000000" w:themeColor="text1"/>
          <w:sz w:val="24"/>
          <w:szCs w:val="24"/>
          <w:lang w:eastAsia="lt-LT"/>
        </w:rPr>
        <w:t xml:space="preserve"> Tai yra esminė Sutarties sąlyga</w:t>
      </w:r>
      <w:r w:rsidR="000D1D57">
        <w:rPr>
          <w:rFonts w:ascii="Times New Roman" w:hAnsi="Times New Roman"/>
          <w:color w:val="000000" w:themeColor="text1"/>
          <w:sz w:val="24"/>
          <w:szCs w:val="24"/>
          <w:lang w:eastAsia="lt-LT"/>
        </w:rPr>
        <w:t>.</w:t>
      </w:r>
    </w:p>
    <w:p w14:paraId="4BDD02B3" w14:textId="228E930A" w:rsidR="000D1D57" w:rsidRDefault="00410F86" w:rsidP="00410F86">
      <w:pPr>
        <w:pStyle w:val="Sraopastraipa"/>
        <w:numPr>
          <w:ilvl w:val="1"/>
          <w:numId w:val="1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Jei reikia atsisakyti ir (ar) įsigyti daugiau kaip 10 procentų, skaičiuojant nuo pradinės Sutarties vertės, pirkimo dokumentuose ir Sutartyje nurodytų darbų apimties, visų darbų, viršijančių 10 procentų ribą, yra atsisakoma ir (ar) įsigyjama, taikant Rangovo pateiktos sąmatos įkainius.</w:t>
      </w:r>
      <w:r w:rsidR="000D1D57">
        <w:rPr>
          <w:rFonts w:ascii="Times New Roman" w:hAnsi="Times New Roman"/>
          <w:b/>
          <w:color w:val="000000" w:themeColor="text1"/>
          <w:sz w:val="24"/>
          <w:szCs w:val="24"/>
          <w:lang w:eastAsia="lt-LT"/>
        </w:rPr>
        <w:t xml:space="preserve"> Tai yra esminė Sutarties sąlyga</w:t>
      </w:r>
      <w:r w:rsidR="000D1D57">
        <w:rPr>
          <w:rFonts w:ascii="Times New Roman" w:hAnsi="Times New Roman"/>
          <w:color w:val="000000" w:themeColor="text1"/>
          <w:sz w:val="24"/>
          <w:szCs w:val="24"/>
          <w:lang w:eastAsia="lt-LT"/>
        </w:rPr>
        <w:t xml:space="preserve">. </w:t>
      </w:r>
    </w:p>
    <w:p w14:paraId="78BD62BE" w14:textId="52ABB768" w:rsidR="000D1D57" w:rsidRDefault="00410F86" w:rsidP="00410F86">
      <w:pPr>
        <w:pStyle w:val="Sraopastraipa"/>
        <w:numPr>
          <w:ilvl w:val="1"/>
          <w:numId w:val="1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 leidimų gavimo</w:t>
      </w:r>
      <w:r w:rsidR="00AA3FA9">
        <w:rPr>
          <w:rFonts w:ascii="Times New Roman" w:hAnsi="Times New Roman"/>
          <w:color w:val="000000" w:themeColor="text1"/>
          <w:sz w:val="24"/>
          <w:szCs w:val="24"/>
          <w:lang w:eastAsia="lt-LT"/>
        </w:rPr>
        <w:t xml:space="preserve"> (jei privaloma)</w:t>
      </w:r>
      <w:r w:rsidR="000D1D57">
        <w:rPr>
          <w:rFonts w:ascii="Times New Roman" w:hAnsi="Times New Roman"/>
          <w:color w:val="000000" w:themeColor="text1"/>
          <w:sz w:val="24"/>
          <w:szCs w:val="24"/>
          <w:lang w:eastAsia="lt-LT"/>
        </w:rPr>
        <w:t>, darbo jėgos, mechanizmų darbo ir medžiagų kaina, mokesčiai, draudimo, transportavimo ir visos kitos, Rangovui priklausančios pagal Lietuvos Respublikos įstatymus ir kitus teisės aktus bei šią Sutartį, išlaidos, įvertinant visas rizikas.</w:t>
      </w:r>
    </w:p>
    <w:p w14:paraId="14820B70" w14:textId="20A7E348" w:rsidR="000D1D57" w:rsidRDefault="00410F86" w:rsidP="00410F86">
      <w:pPr>
        <w:pStyle w:val="Sraopastraipa"/>
        <w:numPr>
          <w:ilvl w:val="1"/>
          <w:numId w:val="1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7A7728E0" w14:textId="472AAA28" w:rsidR="000D1D57" w:rsidRDefault="00410F86" w:rsidP="00410F86">
      <w:pPr>
        <w:pStyle w:val="Sraopastraipa"/>
        <w:numPr>
          <w:ilvl w:val="1"/>
          <w:numId w:val="15"/>
        </w:numPr>
        <w:tabs>
          <w:tab w:val="left" w:pos="1021"/>
        </w:tabs>
        <w:spacing w:line="23" w:lineRule="atLeast"/>
        <w:ind w:left="0" w:firstLine="851"/>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D1D57">
        <w:rPr>
          <w:rFonts w:ascii="Times New Roman" w:hAnsi="Times New Roman"/>
          <w:color w:val="000000" w:themeColor="text1"/>
          <w:sz w:val="24"/>
          <w:szCs w:val="24"/>
        </w:rPr>
        <w:t xml:space="preserve">Rangovas darbus turi vykdyti pagal projekte nustatytus reikalavimus. </w:t>
      </w:r>
    </w:p>
    <w:p w14:paraId="486802CD" w14:textId="4ACE998C" w:rsidR="000D1D57" w:rsidRDefault="00410F86" w:rsidP="00410F86">
      <w:pPr>
        <w:pStyle w:val="Sraopastraipa"/>
        <w:numPr>
          <w:ilvl w:val="1"/>
          <w:numId w:val="1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Avansinis mokėjimas šiai Sutarčiai netaikomas. Rangovas prieš 5 (penkias) dienas informuoja Užsakovą apie darbų užbaigimą. Darbai priimami Užsakovui ir Rangovui pasirašius užbaigtų darbų perdavimo Užsakovui aktą. Mokama už faktiškai atliktus darbus eurais vieną kartą.</w:t>
      </w:r>
    </w:p>
    <w:p w14:paraId="59403BD4" w14:textId="72E5619A" w:rsidR="000D1D57" w:rsidRDefault="00410F86" w:rsidP="00410F86">
      <w:pPr>
        <w:pStyle w:val="Sraopastraipa"/>
        <w:numPr>
          <w:ilvl w:val="1"/>
          <w:numId w:val="1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10440730" w14:textId="64DE57AA" w:rsidR="000D1D57" w:rsidRDefault="00410F86" w:rsidP="00410F86">
      <w:pPr>
        <w:pStyle w:val="Sraopastraipa"/>
        <w:numPr>
          <w:ilvl w:val="2"/>
          <w:numId w:val="1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1CD487BE" w14:textId="40D60560" w:rsidR="000D1D57" w:rsidRDefault="00410F86" w:rsidP="00410F86">
      <w:pPr>
        <w:pStyle w:val="Sraopastraipa"/>
        <w:numPr>
          <w:ilvl w:val="2"/>
          <w:numId w:val="1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Užsakovas, ne vėliau kaip per 3 (tris) darbo dienas nuo informacijos apie subrangovus gavimo dienos, raštu informuoja subrangovus apie tiesioginio atsiskaitymo galimybę;</w:t>
      </w:r>
    </w:p>
    <w:p w14:paraId="20684C8E" w14:textId="12F0775E" w:rsidR="000D1D57" w:rsidRDefault="00410F86" w:rsidP="00410F86">
      <w:pPr>
        <w:pStyle w:val="Sraopastraipa"/>
        <w:numPr>
          <w:ilvl w:val="2"/>
          <w:numId w:val="1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 xml:space="preserve">subrangovas, norėdamas pasinaudoti tokia galimybe, raštu pateikia prašymą Užsakovui. Kai subrangovas išreiškia norą pasinaudoti tiesioginio atsiskaitymo galimybe, sudaroma </w:t>
      </w:r>
      <w:r w:rsidR="000D1D57">
        <w:rPr>
          <w:rFonts w:ascii="Times New Roman" w:hAnsi="Times New Roman"/>
          <w:color w:val="000000" w:themeColor="text1"/>
          <w:sz w:val="24"/>
          <w:szCs w:val="24"/>
          <w:lang w:eastAsia="lt-LT"/>
        </w:rPr>
        <w:lastRenderedPageBreak/>
        <w:t xml:space="preserve">trišalė sutartis tarp Užsakovo, Rangovo ir šio subrangovo, kurioje aprašoma tiesioginio atsiskaitymo su subrangovu tvarka, atsižvelgiant į Sutartyje ir </w:t>
      </w:r>
      <w:proofErr w:type="spellStart"/>
      <w:r w:rsidR="000D1D57">
        <w:rPr>
          <w:rFonts w:ascii="Times New Roman" w:hAnsi="Times New Roman"/>
          <w:color w:val="000000" w:themeColor="text1"/>
          <w:sz w:val="24"/>
          <w:szCs w:val="24"/>
          <w:lang w:eastAsia="lt-LT"/>
        </w:rPr>
        <w:t>subtiekimo</w:t>
      </w:r>
      <w:proofErr w:type="spellEnd"/>
      <w:r w:rsidR="000D1D57">
        <w:rPr>
          <w:rFonts w:ascii="Times New Roman" w:hAnsi="Times New Roman"/>
          <w:color w:val="000000" w:themeColor="text1"/>
          <w:sz w:val="24"/>
          <w:szCs w:val="24"/>
          <w:lang w:eastAsia="lt-LT"/>
        </w:rPr>
        <w:t xml:space="preserve"> sutartyje (sudarytoje tarp Rangovo ir subrangovo) nustatytus reikalavimus;</w:t>
      </w:r>
    </w:p>
    <w:p w14:paraId="5C4DB6D4" w14:textId="2E200154" w:rsidR="000D1D57" w:rsidRDefault="00410F86" w:rsidP="00410F86">
      <w:pPr>
        <w:pStyle w:val="Sraopastraipa"/>
        <w:numPr>
          <w:ilvl w:val="2"/>
          <w:numId w:val="1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trišalėje sutartyje atsiskaitymo su subrangovu tvarka bus nustatoma vadovaujantis šioje Sutartyje numatyta atsiskaitymo tvarka;</w:t>
      </w:r>
    </w:p>
    <w:p w14:paraId="2C6BDBA7" w14:textId="1CDFC57D" w:rsidR="000D1D57" w:rsidRDefault="00410F86" w:rsidP="00410F86">
      <w:pPr>
        <w:pStyle w:val="Sraopastraipa"/>
        <w:numPr>
          <w:ilvl w:val="2"/>
          <w:numId w:val="1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p>
    <w:p w14:paraId="40D65A14" w14:textId="4FA81B4F" w:rsidR="000D1D57" w:rsidRDefault="00410F86" w:rsidP="00410F86">
      <w:pPr>
        <w:pStyle w:val="Sraopastraipa"/>
        <w:numPr>
          <w:ilvl w:val="2"/>
          <w:numId w:val="1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tiesioginio atsiskaitymo su subrangovais galimybė nekeičia Rangovo atsakomybės dėl Sutarties įvykdymo.</w:t>
      </w:r>
    </w:p>
    <w:p w14:paraId="62D906D0" w14:textId="7F2C89CD" w:rsidR="00BA71F9" w:rsidRDefault="00410F86" w:rsidP="00410F86">
      <w:pPr>
        <w:pStyle w:val="Sraopastraipa"/>
        <w:numPr>
          <w:ilvl w:val="1"/>
          <w:numId w:val="15"/>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sz w:val="24"/>
          <w:szCs w:val="24"/>
          <w:lang w:eastAsia="lt-LT"/>
        </w:rPr>
        <w:t xml:space="preserve"> </w:t>
      </w:r>
      <w:r w:rsidR="00BA71F9">
        <w:rPr>
          <w:rFonts w:ascii="Times New Roman" w:hAnsi="Times New Roman"/>
          <w:sz w:val="24"/>
          <w:szCs w:val="24"/>
          <w:lang w:eastAsia="lt-LT"/>
        </w:rPr>
        <w:t>M</w:t>
      </w:r>
      <w:r w:rsidR="00BA71F9" w:rsidRPr="002706FA">
        <w:rPr>
          <w:rFonts w:ascii="Times New Roman" w:hAnsi="Times New Roman"/>
          <w:sz w:val="24"/>
          <w:szCs w:val="24"/>
          <w:lang w:eastAsia="lt-LT"/>
        </w:rPr>
        <w:t>okėjimui gauti, Rangovas privalo iki einamojo mėnesio 2</w:t>
      </w:r>
      <w:r w:rsidR="00BA71F9">
        <w:rPr>
          <w:rFonts w:ascii="Times New Roman" w:hAnsi="Times New Roman"/>
          <w:sz w:val="24"/>
          <w:szCs w:val="24"/>
          <w:lang w:eastAsia="lt-LT"/>
        </w:rPr>
        <w:t>1</w:t>
      </w:r>
      <w:r w:rsidR="00BA71F9" w:rsidRPr="002706FA">
        <w:rPr>
          <w:rFonts w:ascii="Times New Roman" w:hAnsi="Times New Roman"/>
          <w:sz w:val="24"/>
          <w:szCs w:val="24"/>
          <w:lang w:eastAsia="lt-LT"/>
        </w:rPr>
        <w:t xml:space="preserve"> (dvidešimt </w:t>
      </w:r>
      <w:r w:rsidR="00BA71F9">
        <w:rPr>
          <w:rFonts w:ascii="Times New Roman" w:hAnsi="Times New Roman"/>
          <w:sz w:val="24"/>
          <w:szCs w:val="24"/>
          <w:lang w:eastAsia="lt-LT"/>
        </w:rPr>
        <w:t>pirmos</w:t>
      </w:r>
      <w:r w:rsidR="00BA71F9" w:rsidRPr="002706FA">
        <w:rPr>
          <w:rFonts w:ascii="Times New Roman" w:hAnsi="Times New Roman"/>
          <w:sz w:val="24"/>
          <w:szCs w:val="24"/>
          <w:lang w:eastAsia="lt-LT"/>
        </w:rPr>
        <w:t>) dienos pateikti Užsakovui pasirašytą atliktų darbų perdavimo–priėmimo aktą</w:t>
      </w:r>
      <w:r>
        <w:rPr>
          <w:rFonts w:ascii="Times New Roman" w:hAnsi="Times New Roman"/>
          <w:sz w:val="24"/>
          <w:szCs w:val="24"/>
          <w:lang w:eastAsia="lt-LT"/>
        </w:rPr>
        <w:t xml:space="preserve"> (F2)</w:t>
      </w:r>
      <w:r w:rsidR="00BA71F9" w:rsidRPr="002706FA">
        <w:rPr>
          <w:rFonts w:ascii="Times New Roman" w:hAnsi="Times New Roman"/>
          <w:sz w:val="24"/>
          <w:szCs w:val="24"/>
          <w:lang w:eastAsia="lt-LT"/>
        </w:rPr>
        <w:t xml:space="preserve"> ir atliktų darbų ir išlaidų apmokėjimo pažymą (pagal formą F3).</w:t>
      </w:r>
    </w:p>
    <w:p w14:paraId="7A4A84E2" w14:textId="6AAF7116" w:rsidR="000D1D57" w:rsidRDefault="00410F86" w:rsidP="00410F86">
      <w:pPr>
        <w:pStyle w:val="Sraopastraipa"/>
        <w:numPr>
          <w:ilvl w:val="1"/>
          <w:numId w:val="15"/>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 xml:space="preserve">PVM sąskaitą faktūrą apmokėjimui Rangovas turi pateikti naudodamasis informacinės sistemos </w:t>
      </w:r>
      <w:r>
        <w:rPr>
          <w:rFonts w:ascii="Times New Roman" w:hAnsi="Times New Roman"/>
          <w:color w:val="000000" w:themeColor="text1"/>
          <w:sz w:val="24"/>
          <w:szCs w:val="24"/>
          <w:lang w:eastAsia="lt-LT"/>
        </w:rPr>
        <w:t>„</w:t>
      </w:r>
      <w:r w:rsidR="000D1D57">
        <w:rPr>
          <w:rFonts w:ascii="Times New Roman" w:hAnsi="Times New Roman"/>
          <w:color w:val="000000" w:themeColor="text1"/>
          <w:sz w:val="24"/>
          <w:szCs w:val="24"/>
          <w:lang w:eastAsia="lt-LT"/>
        </w:rPr>
        <w:t>SABIS</w:t>
      </w:r>
      <w:r>
        <w:rPr>
          <w:rFonts w:ascii="Times New Roman" w:hAnsi="Times New Roman"/>
          <w:color w:val="000000" w:themeColor="text1"/>
          <w:sz w:val="24"/>
          <w:szCs w:val="24"/>
          <w:lang w:eastAsia="lt-LT"/>
        </w:rPr>
        <w:t>“</w:t>
      </w:r>
      <w:r w:rsidR="000D1D57">
        <w:rPr>
          <w:rFonts w:ascii="Times New Roman" w:hAnsi="Times New Roman"/>
          <w:color w:val="000000" w:themeColor="text1"/>
          <w:sz w:val="24"/>
          <w:szCs w:val="24"/>
          <w:lang w:eastAsia="lt-LT"/>
        </w:rPr>
        <w:t xml:space="preserve"> priemonėmis. Sąskaitų teikimo išlaidas apmoka Rangovas.</w:t>
      </w:r>
    </w:p>
    <w:p w14:paraId="725F5F38" w14:textId="67923D52" w:rsidR="000D1D57" w:rsidRDefault="00410F86" w:rsidP="00410F86">
      <w:pPr>
        <w:pStyle w:val="Sraopastraipa"/>
        <w:numPr>
          <w:ilvl w:val="1"/>
          <w:numId w:val="15"/>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 xml:space="preserve">Užsakovas privalo sumokėti Rangovui sumą, nurodytą Rangovo pateiktuose mokėjimo dokumentuose ne vėliau kaip per 30 (trisdešimt) kalendorinių dienų nuo mokėjimo dokumentų patvirtinimo iš Užsakovo pusės. Taip pat Šalys neginčijamai sutaria, jog iš Rangovui mokėtinų sumų pirmiausiai bus išskaičiuojami ir dengiami susidarę delspinigiai, baudos, Užsakovo patirti nuostoliai, jei tokie atsirado vykdant Sutartį. </w:t>
      </w:r>
    </w:p>
    <w:p w14:paraId="2A4837CD" w14:textId="6C89E66D" w:rsidR="00B579DC" w:rsidRPr="00D15B27" w:rsidRDefault="00410F86" w:rsidP="00D15B27">
      <w:pPr>
        <w:pStyle w:val="Sraopastraipa"/>
        <w:numPr>
          <w:ilvl w:val="1"/>
          <w:numId w:val="15"/>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D1D57">
        <w:rPr>
          <w:rFonts w:ascii="Times New Roman" w:hAnsi="Times New Roman"/>
          <w:color w:val="000000" w:themeColor="text1"/>
          <w:sz w:val="24"/>
          <w:szCs w:val="24"/>
          <w:lang w:eastAsia="lt-LT"/>
        </w:rPr>
        <w:t>V</w:t>
      </w:r>
      <w:r w:rsidR="000D1D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0D1D57">
        <w:rPr>
          <w:rFonts w:ascii="Times New Roman" w:hAnsi="Times New Roman"/>
          <w:color w:val="000000" w:themeColor="text1"/>
          <w:sz w:val="24"/>
          <w:szCs w:val="24"/>
          <w:lang w:eastAsia="lt-LT"/>
        </w:rPr>
        <w:t xml:space="preserve"> </w:t>
      </w:r>
    </w:p>
    <w:p w14:paraId="49DBE949" w14:textId="77777777" w:rsidR="00964E98" w:rsidRPr="00F01657" w:rsidRDefault="004C79D1" w:rsidP="00D15B27">
      <w:pPr>
        <w:pStyle w:val="Sraopastraipa"/>
        <w:numPr>
          <w:ilvl w:val="0"/>
          <w:numId w:val="5"/>
        </w:numPr>
        <w:tabs>
          <w:tab w:val="left" w:pos="284"/>
        </w:tabs>
        <w:spacing w:before="240" w:after="240"/>
        <w:ind w:left="0" w:firstLine="0"/>
        <w:contextualSpacing w:val="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14:paraId="33C76DC9" w14:textId="029DFD9A" w:rsidR="00AD49CD" w:rsidRPr="00D15B27" w:rsidRDefault="00D15B27" w:rsidP="00D15B27">
      <w:pPr>
        <w:pStyle w:val="Sraopastraipa"/>
        <w:numPr>
          <w:ilvl w:val="1"/>
          <w:numId w:val="5"/>
        </w:numPr>
        <w:tabs>
          <w:tab w:val="left" w:pos="1021"/>
        </w:tabs>
        <w:spacing w:line="23" w:lineRule="atLeast"/>
        <w:ind w:left="0" w:firstLine="851"/>
        <w:contextualSpacing w:val="0"/>
        <w:jc w:val="both"/>
        <w:rPr>
          <w:rFonts w:asciiTheme="majorBidi" w:hAnsiTheme="majorBidi" w:cstheme="majorBidi"/>
          <w:color w:val="000000" w:themeColor="text1"/>
          <w:sz w:val="24"/>
          <w:szCs w:val="24"/>
          <w:lang w:eastAsia="lt-LT"/>
        </w:rPr>
      </w:pPr>
      <w:r>
        <w:rPr>
          <w:rFonts w:asciiTheme="majorBidi" w:hAnsiTheme="majorBidi" w:cstheme="majorBidi"/>
          <w:color w:val="000000" w:themeColor="text1"/>
          <w:sz w:val="24"/>
          <w:szCs w:val="24"/>
          <w:lang w:eastAsia="lt-LT"/>
        </w:rPr>
        <w:t xml:space="preserve"> </w:t>
      </w:r>
      <w:r w:rsidR="00EF168C" w:rsidRPr="00D15B27">
        <w:rPr>
          <w:rFonts w:asciiTheme="majorBidi" w:hAnsiTheme="majorBidi" w:cstheme="majorBidi"/>
          <w:color w:val="000000" w:themeColor="text1"/>
          <w:sz w:val="24"/>
          <w:szCs w:val="24"/>
          <w:lang w:eastAsia="lt-LT"/>
        </w:rPr>
        <w:t>Sutartis įsigalioja nuo tos dienos, kai Rangovas ir Užsakovas pasirašo šią Sutartį.</w:t>
      </w:r>
      <w:r w:rsidRPr="00D15B27">
        <w:rPr>
          <w:rFonts w:asciiTheme="majorBidi" w:hAnsiTheme="majorBidi" w:cstheme="majorBidi"/>
          <w:color w:val="000000" w:themeColor="text1"/>
          <w:sz w:val="24"/>
          <w:szCs w:val="24"/>
          <w:lang w:eastAsia="lt-LT"/>
        </w:rPr>
        <w:t xml:space="preserve"> </w:t>
      </w:r>
      <w:r w:rsidR="00AD49CD" w:rsidRPr="00D15B27">
        <w:rPr>
          <w:rFonts w:asciiTheme="majorBidi" w:hAnsiTheme="majorBidi" w:cstheme="majorBidi"/>
          <w:color w:val="000000" w:themeColor="text1"/>
          <w:sz w:val="24"/>
          <w:szCs w:val="24"/>
          <w:lang w:eastAsia="lt-LT"/>
        </w:rPr>
        <w:t>Darbų pradžia laikoma diena, kai įsigalioja Sutartis.</w:t>
      </w:r>
    </w:p>
    <w:p w14:paraId="3CC04BAA" w14:textId="77777777" w:rsidR="00914B71" w:rsidRDefault="00D15B27" w:rsidP="00914B71">
      <w:pPr>
        <w:pStyle w:val="Sraopastraipa"/>
        <w:numPr>
          <w:ilvl w:val="1"/>
          <w:numId w:val="5"/>
        </w:numPr>
        <w:tabs>
          <w:tab w:val="left" w:pos="1021"/>
        </w:tabs>
        <w:spacing w:line="23" w:lineRule="atLeast"/>
        <w:ind w:left="0" w:firstLine="851"/>
        <w:contextualSpacing w:val="0"/>
        <w:jc w:val="both"/>
        <w:rPr>
          <w:rFonts w:asciiTheme="majorBidi" w:hAnsiTheme="majorBidi" w:cstheme="majorBidi"/>
          <w:color w:val="000000" w:themeColor="text1"/>
          <w:sz w:val="24"/>
          <w:szCs w:val="24"/>
          <w:lang w:eastAsia="lt-LT"/>
        </w:rPr>
      </w:pPr>
      <w:r>
        <w:rPr>
          <w:rFonts w:asciiTheme="majorBidi" w:hAnsiTheme="majorBidi" w:cstheme="majorBidi"/>
          <w:color w:val="000000" w:themeColor="text1"/>
          <w:sz w:val="24"/>
          <w:szCs w:val="24"/>
          <w:lang w:eastAsia="lt-LT"/>
        </w:rPr>
        <w:t xml:space="preserve"> </w:t>
      </w:r>
      <w:r w:rsidR="00AD49CD" w:rsidRPr="00D15B27">
        <w:rPr>
          <w:rFonts w:asciiTheme="majorBidi" w:hAnsiTheme="majorBidi" w:cstheme="majorBidi"/>
          <w:color w:val="000000" w:themeColor="text1"/>
          <w:sz w:val="24"/>
          <w:szCs w:val="24"/>
          <w:lang w:eastAsia="lt-LT"/>
        </w:rPr>
        <w:t xml:space="preserve">Darbų atlikimo terminas yra </w:t>
      </w:r>
      <w:r w:rsidRPr="00D15B27">
        <w:rPr>
          <w:rFonts w:asciiTheme="majorBidi" w:hAnsiTheme="majorBidi" w:cstheme="majorBidi"/>
          <w:color w:val="000000" w:themeColor="text1"/>
          <w:sz w:val="24"/>
          <w:szCs w:val="24"/>
          <w:lang w:eastAsia="lt-LT"/>
        </w:rPr>
        <w:t>4 (keturi)</w:t>
      </w:r>
      <w:r w:rsidR="00AD49CD" w:rsidRPr="00D15B27">
        <w:rPr>
          <w:rFonts w:asciiTheme="majorBidi" w:hAnsiTheme="majorBidi" w:cstheme="majorBidi"/>
          <w:color w:val="000000" w:themeColor="text1"/>
          <w:sz w:val="24"/>
          <w:szCs w:val="24"/>
          <w:lang w:eastAsia="lt-LT"/>
        </w:rPr>
        <w:t xml:space="preserve"> mėn</w:t>
      </w:r>
      <w:r w:rsidR="00371B28" w:rsidRPr="00D15B27">
        <w:rPr>
          <w:rFonts w:asciiTheme="majorBidi" w:hAnsiTheme="majorBidi" w:cstheme="majorBidi"/>
          <w:color w:val="000000" w:themeColor="text1"/>
          <w:sz w:val="24"/>
          <w:szCs w:val="24"/>
          <w:lang w:eastAsia="lt-LT"/>
        </w:rPr>
        <w:t>esiai</w:t>
      </w:r>
      <w:r w:rsidR="00AD49CD" w:rsidRPr="00D15B27">
        <w:rPr>
          <w:rFonts w:asciiTheme="majorBidi" w:hAnsiTheme="majorBidi" w:cstheme="majorBidi"/>
          <w:color w:val="000000" w:themeColor="text1"/>
          <w:sz w:val="24"/>
          <w:szCs w:val="24"/>
          <w:lang w:eastAsia="lt-LT"/>
        </w:rPr>
        <w:t xml:space="preserve"> nuo darbų pradžios. Rangovas iki darbų atlikimo termino pabaigos privalo atlikti visus darbus, pristatyti Užsakovui visą su objekto darbais susijusią dokumentaciją. Darbų terminas yra </w:t>
      </w:r>
      <w:r w:rsidR="00AD49CD" w:rsidRPr="00D15B27">
        <w:rPr>
          <w:rFonts w:asciiTheme="majorBidi" w:hAnsiTheme="majorBidi" w:cstheme="majorBidi"/>
          <w:b/>
          <w:color w:val="000000" w:themeColor="text1"/>
          <w:sz w:val="24"/>
          <w:szCs w:val="24"/>
          <w:lang w:eastAsia="lt-LT"/>
        </w:rPr>
        <w:t>esminė Sutarties sąlyga</w:t>
      </w:r>
      <w:r w:rsidR="00AD49CD" w:rsidRPr="00D15B27">
        <w:rPr>
          <w:rFonts w:asciiTheme="majorBidi" w:hAnsiTheme="majorBidi" w:cstheme="majorBidi"/>
          <w:color w:val="000000" w:themeColor="text1"/>
          <w:sz w:val="24"/>
          <w:szCs w:val="24"/>
          <w:lang w:eastAsia="lt-LT"/>
        </w:rPr>
        <w:t>.</w:t>
      </w:r>
    </w:p>
    <w:p w14:paraId="2127CA1B" w14:textId="77777777" w:rsidR="00914B71" w:rsidRPr="00914B71" w:rsidRDefault="00AD49CD" w:rsidP="00914B71">
      <w:pPr>
        <w:pStyle w:val="Sraopastraipa"/>
        <w:numPr>
          <w:ilvl w:val="1"/>
          <w:numId w:val="5"/>
        </w:numPr>
        <w:tabs>
          <w:tab w:val="left" w:pos="1021"/>
        </w:tabs>
        <w:spacing w:line="23" w:lineRule="atLeast"/>
        <w:ind w:left="0" w:firstLine="851"/>
        <w:contextualSpacing w:val="0"/>
        <w:jc w:val="both"/>
        <w:rPr>
          <w:rFonts w:asciiTheme="majorBidi" w:hAnsiTheme="majorBidi" w:cstheme="majorBidi"/>
          <w:color w:val="000000" w:themeColor="text1"/>
          <w:sz w:val="24"/>
          <w:szCs w:val="24"/>
          <w:lang w:eastAsia="lt-LT"/>
        </w:rPr>
      </w:pPr>
      <w:r w:rsidRPr="00914B71">
        <w:rPr>
          <w:rFonts w:asciiTheme="majorBidi" w:hAnsiTheme="majorBidi" w:cstheme="majorBidi"/>
          <w:color w:val="000000" w:themeColor="text1"/>
          <w:szCs w:val="24"/>
          <w:lang w:eastAsia="lt-LT"/>
        </w:rPr>
        <w:t>Pastebėtų darbų trūkumų ar defektų šalinimas negali būti pagrindas prailginti Sutartyje  nustatytą galutinį darbų atlikimo terminą.</w:t>
      </w:r>
    </w:p>
    <w:p w14:paraId="667BE71C" w14:textId="25935B71" w:rsidR="00EF168C" w:rsidRPr="00914B71" w:rsidRDefault="00D15B27" w:rsidP="00914B71">
      <w:pPr>
        <w:pStyle w:val="Sraopastraipa"/>
        <w:numPr>
          <w:ilvl w:val="1"/>
          <w:numId w:val="5"/>
        </w:numPr>
        <w:tabs>
          <w:tab w:val="left" w:pos="1021"/>
        </w:tabs>
        <w:spacing w:line="23" w:lineRule="atLeast"/>
        <w:ind w:left="0" w:firstLine="851"/>
        <w:contextualSpacing w:val="0"/>
        <w:jc w:val="both"/>
        <w:rPr>
          <w:rFonts w:asciiTheme="majorBidi" w:hAnsiTheme="majorBidi" w:cstheme="majorBidi"/>
          <w:color w:val="000000" w:themeColor="text1"/>
          <w:sz w:val="24"/>
          <w:szCs w:val="24"/>
          <w:lang w:eastAsia="lt-LT"/>
        </w:rPr>
      </w:pPr>
      <w:r w:rsidRPr="00914B71">
        <w:rPr>
          <w:rFonts w:asciiTheme="majorBidi" w:hAnsiTheme="majorBidi" w:cstheme="majorBidi"/>
          <w:color w:val="000000" w:themeColor="text1"/>
          <w:szCs w:val="24"/>
          <w:lang w:eastAsia="lt-LT"/>
        </w:rPr>
        <w:t>Jeigu kurios nors Sutarties sąlygos paskelbiamos negaliojančiomis, kitos Sutarties sąlygos lieka toliau galioti.</w:t>
      </w:r>
    </w:p>
    <w:p w14:paraId="12BAA1E3" w14:textId="729EC8EE" w:rsidR="004C79D1" w:rsidRPr="00F01657" w:rsidRDefault="00D15B27" w:rsidP="00D15B27">
      <w:pPr>
        <w:pStyle w:val="Sraopastraipa"/>
        <w:numPr>
          <w:ilvl w:val="0"/>
          <w:numId w:val="5"/>
        </w:numPr>
        <w:spacing w:before="240" w:after="240"/>
        <w:ind w:left="0" w:firstLine="0"/>
        <w:contextualSpacing w:val="0"/>
        <w:jc w:val="center"/>
        <w:rPr>
          <w:rFonts w:ascii="Times New Roman" w:hAnsi="Times New Roman"/>
          <w:b/>
          <w:color w:val="000000" w:themeColor="text1"/>
          <w:sz w:val="24"/>
          <w:szCs w:val="24"/>
          <w:lang w:eastAsia="lt-LT"/>
        </w:rPr>
      </w:pPr>
      <w:r>
        <w:rPr>
          <w:rFonts w:ascii="Times New Roman" w:hAnsi="Times New Roman"/>
          <w:b/>
          <w:color w:val="000000" w:themeColor="text1"/>
          <w:sz w:val="24"/>
          <w:szCs w:val="24"/>
          <w:lang w:eastAsia="lt-LT"/>
        </w:rPr>
        <w:t xml:space="preserve"> </w:t>
      </w:r>
      <w:r w:rsidR="004C79D1" w:rsidRPr="00F01657">
        <w:rPr>
          <w:rFonts w:ascii="Times New Roman" w:hAnsi="Times New Roman"/>
          <w:b/>
          <w:color w:val="000000" w:themeColor="text1"/>
          <w:sz w:val="24"/>
          <w:szCs w:val="24"/>
          <w:lang w:eastAsia="lt-LT"/>
        </w:rPr>
        <w:t>UŽSAKOVO TEISĖS, PAREIGOS IR ATSAKOMYBĖ</w:t>
      </w:r>
    </w:p>
    <w:p w14:paraId="1C30701E" w14:textId="498B881C" w:rsidR="00EF168C" w:rsidRPr="00635202" w:rsidRDefault="00291151" w:rsidP="00291151">
      <w:pPr>
        <w:pStyle w:val="Sraopastraipa"/>
        <w:numPr>
          <w:ilvl w:val="1"/>
          <w:numId w:val="5"/>
        </w:numPr>
        <w:tabs>
          <w:tab w:val="left" w:pos="1021"/>
        </w:tabs>
        <w:spacing w:line="23" w:lineRule="atLeast"/>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F168C" w:rsidRPr="00635202">
        <w:rPr>
          <w:rFonts w:ascii="Times New Roman" w:hAnsi="Times New Roman"/>
          <w:color w:val="000000" w:themeColor="text1"/>
          <w:sz w:val="24"/>
          <w:szCs w:val="24"/>
          <w:lang w:eastAsia="lt-LT"/>
        </w:rPr>
        <w:t xml:space="preserve">Užsakovas turi teisę tikrinti Rangovo darbų atlikimo eigą ir kokybę.       </w:t>
      </w:r>
    </w:p>
    <w:p w14:paraId="0949F004" w14:textId="08F18180" w:rsidR="00EF168C" w:rsidRPr="00635202" w:rsidRDefault="00291151" w:rsidP="00291151">
      <w:pPr>
        <w:pStyle w:val="Sraopastraipa"/>
        <w:numPr>
          <w:ilvl w:val="1"/>
          <w:numId w:val="5"/>
        </w:numPr>
        <w:tabs>
          <w:tab w:val="left" w:pos="1021"/>
        </w:tabs>
        <w:spacing w:line="23" w:lineRule="atLeast"/>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F168C" w:rsidRPr="00635202">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p>
    <w:p w14:paraId="74897702" w14:textId="3401D17C" w:rsidR="00EF168C" w:rsidRPr="00635202" w:rsidRDefault="00291151" w:rsidP="00291151">
      <w:pPr>
        <w:pStyle w:val="Sraopastraipa"/>
        <w:numPr>
          <w:ilvl w:val="1"/>
          <w:numId w:val="5"/>
        </w:numPr>
        <w:tabs>
          <w:tab w:val="left" w:pos="1021"/>
        </w:tabs>
        <w:spacing w:line="23" w:lineRule="atLeast"/>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F168C" w:rsidRPr="00635202">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58A77259" w14:textId="44CE4E8C" w:rsidR="00EF168C" w:rsidRPr="00F01657" w:rsidRDefault="00291151" w:rsidP="00291151">
      <w:pPr>
        <w:pStyle w:val="Sraopastraipa"/>
        <w:numPr>
          <w:ilvl w:val="1"/>
          <w:numId w:val="5"/>
        </w:numPr>
        <w:tabs>
          <w:tab w:val="left" w:pos="1021"/>
        </w:tabs>
        <w:spacing w:line="23" w:lineRule="atLeast"/>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F168C" w:rsidRPr="00635202">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w:t>
      </w:r>
      <w:r w:rsidR="00EF168C" w:rsidRPr="00F01657">
        <w:rPr>
          <w:rFonts w:ascii="Times New Roman" w:hAnsi="Times New Roman"/>
          <w:color w:val="000000" w:themeColor="text1"/>
          <w:sz w:val="24"/>
          <w:szCs w:val="24"/>
          <w:lang w:eastAsia="lt-LT"/>
        </w:rPr>
        <w:t xml:space="preserve"> įsipareigojimus, kol šie įsipareigojimai bus tinkamai įvykdyti.</w:t>
      </w:r>
    </w:p>
    <w:p w14:paraId="2ADAAC75" w14:textId="39A83C28" w:rsidR="00EF168C" w:rsidRPr="00F01657" w:rsidRDefault="00291151" w:rsidP="00291151">
      <w:pPr>
        <w:pStyle w:val="Sraopastraipa"/>
        <w:numPr>
          <w:ilvl w:val="1"/>
          <w:numId w:val="5"/>
        </w:numPr>
        <w:tabs>
          <w:tab w:val="left" w:pos="1021"/>
        </w:tabs>
        <w:spacing w:line="23" w:lineRule="atLeast"/>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F168C" w:rsidRPr="00F01657">
        <w:rPr>
          <w:rFonts w:ascii="Times New Roman" w:hAnsi="Times New Roman"/>
          <w:color w:val="000000" w:themeColor="text1"/>
          <w:sz w:val="24"/>
          <w:szCs w:val="24"/>
          <w:lang w:eastAsia="lt-LT"/>
        </w:rPr>
        <w:t xml:space="preserve">Užsakovas turi kitas </w:t>
      </w:r>
      <w:r w:rsidR="00EF168C" w:rsidRPr="00635202">
        <w:rPr>
          <w:rFonts w:ascii="Times New Roman" w:hAnsi="Times New Roman"/>
          <w:color w:val="000000" w:themeColor="text1"/>
          <w:sz w:val="24"/>
          <w:szCs w:val="24"/>
          <w:lang w:eastAsia="lt-LT"/>
        </w:rPr>
        <w:t>teises, nu</w:t>
      </w:r>
      <w:r w:rsidR="00EF168C" w:rsidRPr="00F01657">
        <w:rPr>
          <w:rFonts w:ascii="Times New Roman" w:hAnsi="Times New Roman"/>
          <w:color w:val="000000" w:themeColor="text1"/>
          <w:sz w:val="24"/>
          <w:szCs w:val="24"/>
          <w:lang w:eastAsia="lt-LT"/>
        </w:rPr>
        <w:t>matytas šioje Sutartyje bei Lietuvos Respublikos įstatymuose.</w:t>
      </w:r>
    </w:p>
    <w:p w14:paraId="2216BC1A" w14:textId="0618A892" w:rsidR="00EF168C" w:rsidRPr="00F01657" w:rsidRDefault="00291151" w:rsidP="00291151">
      <w:pPr>
        <w:pStyle w:val="Sraopastraipa"/>
        <w:numPr>
          <w:ilvl w:val="1"/>
          <w:numId w:val="5"/>
        </w:numPr>
        <w:tabs>
          <w:tab w:val="left" w:pos="1021"/>
        </w:tabs>
        <w:spacing w:line="23" w:lineRule="atLeast"/>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F168C" w:rsidRPr="00F01657">
        <w:rPr>
          <w:rFonts w:ascii="Times New Roman" w:hAnsi="Times New Roman"/>
          <w:color w:val="000000" w:themeColor="text1"/>
          <w:sz w:val="24"/>
          <w:szCs w:val="24"/>
          <w:lang w:eastAsia="lt-LT"/>
        </w:rPr>
        <w:t>Užsakovas, dalyvaujant Rangovui, apžiūri ir priima Rangovo atliktus darbus. Pastebėjęs nukrypimus nuo Sutarties sąlygų, bloginančius darbų kokybę, ar kitus darbų trūkumus Užsakovas turi teisę atsisakyti priimti atliktus darbus iki Rangovas ištaisys Užsakovo nurodytus trūkumus pagal Sutartyje aptartą tvarką ir procedūras.</w:t>
      </w:r>
    </w:p>
    <w:p w14:paraId="35FE39D7" w14:textId="198F6CA9" w:rsidR="00667292" w:rsidRDefault="00291151" w:rsidP="00291151">
      <w:pPr>
        <w:pStyle w:val="Sraopastraipa"/>
        <w:numPr>
          <w:ilvl w:val="1"/>
          <w:numId w:val="5"/>
        </w:numPr>
        <w:tabs>
          <w:tab w:val="left" w:pos="1021"/>
        </w:tabs>
        <w:spacing w:line="23" w:lineRule="atLeast"/>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F168C" w:rsidRPr="00F01657">
        <w:rPr>
          <w:rFonts w:ascii="Times New Roman" w:hAnsi="Times New Roman"/>
          <w:color w:val="000000" w:themeColor="text1"/>
          <w:sz w:val="24"/>
          <w:szCs w:val="24"/>
          <w:lang w:eastAsia="lt-LT"/>
        </w:rPr>
        <w:t>Užsakovas atsiskaito už priimtus iš Rangovo tinkamai baigtus darbus šioje Sutartyje nustatyta tvarka.</w:t>
      </w:r>
    </w:p>
    <w:p w14:paraId="28A9CF1D" w14:textId="77777777" w:rsidR="00291151" w:rsidRDefault="00291151" w:rsidP="00291151">
      <w:pPr>
        <w:tabs>
          <w:tab w:val="left" w:pos="1021"/>
        </w:tabs>
        <w:spacing w:line="23" w:lineRule="atLeast"/>
        <w:jc w:val="both"/>
        <w:rPr>
          <w:color w:val="000000" w:themeColor="text1"/>
          <w:szCs w:val="24"/>
          <w:lang w:eastAsia="lt-LT"/>
        </w:rPr>
      </w:pPr>
    </w:p>
    <w:p w14:paraId="3A0C24AF" w14:textId="77777777" w:rsidR="00291151" w:rsidRPr="00291151" w:rsidRDefault="00291151" w:rsidP="00291151">
      <w:pPr>
        <w:tabs>
          <w:tab w:val="left" w:pos="1021"/>
        </w:tabs>
        <w:spacing w:line="23" w:lineRule="atLeast"/>
        <w:jc w:val="both"/>
        <w:rPr>
          <w:color w:val="000000" w:themeColor="text1"/>
          <w:szCs w:val="24"/>
          <w:lang w:eastAsia="lt-LT"/>
        </w:rPr>
      </w:pPr>
    </w:p>
    <w:p w14:paraId="6D938F40" w14:textId="53830D02" w:rsidR="004C79D1" w:rsidRPr="00F01657" w:rsidRDefault="004C79D1" w:rsidP="00291151">
      <w:pPr>
        <w:pStyle w:val="Sraopastraipa"/>
        <w:numPr>
          <w:ilvl w:val="0"/>
          <w:numId w:val="5"/>
        </w:numPr>
        <w:tabs>
          <w:tab w:val="left" w:pos="284"/>
        </w:tabs>
        <w:spacing w:before="240" w:after="240"/>
        <w:ind w:left="0" w:firstLine="0"/>
        <w:contextualSpacing w:val="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6BDB5893" w:rsidR="00987387" w:rsidRPr="00F01657" w:rsidRDefault="00291151" w:rsidP="00291151">
      <w:pPr>
        <w:pStyle w:val="Sraopastraipa"/>
        <w:numPr>
          <w:ilvl w:val="1"/>
          <w:numId w:val="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bookmarkStart w:id="1" w:name="_Hlk68787824"/>
      <w:r>
        <w:rPr>
          <w:rFonts w:ascii="Times New Roman" w:hAnsi="Times New Roman"/>
          <w:color w:val="000000" w:themeColor="text1"/>
          <w:sz w:val="24"/>
          <w:szCs w:val="24"/>
          <w:lang w:eastAsia="lt-LT"/>
        </w:rPr>
        <w:t xml:space="preserve"> </w:t>
      </w:r>
      <w:r w:rsidR="00987387" w:rsidRPr="00F01657">
        <w:rPr>
          <w:rFonts w:ascii="Times New Roman" w:hAnsi="Times New Roman"/>
          <w:color w:val="000000" w:themeColor="text1"/>
          <w:sz w:val="24"/>
          <w:szCs w:val="24"/>
          <w:lang w:eastAsia="lt-LT"/>
        </w:rPr>
        <w:t>Rangovas turi teisę nevykdyti</w:t>
      </w:r>
      <w:bookmarkEnd w:id="1"/>
      <w:r w:rsidR="00987387"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00987387" w:rsidRPr="00F01657">
        <w:rPr>
          <w:rFonts w:ascii="Times New Roman" w:hAnsi="Times New Roman"/>
          <w:color w:val="000000" w:themeColor="text1"/>
          <w:sz w:val="24"/>
          <w:szCs w:val="24"/>
          <w:lang w:eastAsia="lt-LT"/>
        </w:rPr>
        <w:t xml:space="preserve">utarties nuostatoms ir normatyviniams teisės </w:t>
      </w:r>
      <w:r w:rsidR="00987387" w:rsidRPr="002449A3">
        <w:rPr>
          <w:rFonts w:ascii="Times New Roman" w:hAnsi="Times New Roman"/>
          <w:color w:val="000000" w:themeColor="text1"/>
          <w:sz w:val="24"/>
          <w:szCs w:val="24"/>
          <w:lang w:eastAsia="lt-LT"/>
        </w:rPr>
        <w:t>dokument</w:t>
      </w:r>
      <w:r w:rsidR="00987387" w:rsidRPr="00BF74A3">
        <w:rPr>
          <w:rFonts w:ascii="Times New Roman" w:hAnsi="Times New Roman"/>
          <w:color w:val="000000" w:themeColor="text1"/>
          <w:sz w:val="24"/>
          <w:szCs w:val="24"/>
          <w:lang w:eastAsia="lt-LT"/>
        </w:rPr>
        <w:t>ams.</w:t>
      </w:r>
    </w:p>
    <w:p w14:paraId="56898548" w14:textId="58E1E514" w:rsidR="001662ED" w:rsidRPr="00635202" w:rsidRDefault="00291151" w:rsidP="00291151">
      <w:pPr>
        <w:pStyle w:val="Sraopastraipa"/>
        <w:numPr>
          <w:ilvl w:val="1"/>
          <w:numId w:val="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987387"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00987387"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00987387"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2" w:name="_Hlk68788022"/>
      <w:r w:rsidR="002C74D1" w:rsidRPr="00F01657">
        <w:rPr>
          <w:rFonts w:ascii="Times New Roman" w:hAnsi="Times New Roman"/>
          <w:color w:val="000000" w:themeColor="text1"/>
          <w:sz w:val="24"/>
          <w:szCs w:val="24"/>
          <w:lang w:eastAsia="lt-LT"/>
        </w:rPr>
        <w:t xml:space="preserve">kreiptis į </w:t>
      </w:r>
      <w:r w:rsidR="00987387" w:rsidRPr="00F01657">
        <w:rPr>
          <w:rFonts w:ascii="Times New Roman" w:hAnsi="Times New Roman"/>
          <w:color w:val="000000" w:themeColor="text1"/>
          <w:sz w:val="24"/>
          <w:szCs w:val="24"/>
          <w:lang w:eastAsia="lt-LT"/>
        </w:rPr>
        <w:t>Užsakovą dėl tolimesnių sutartinių įsipareigojimų vykdymo</w:t>
      </w:r>
      <w:bookmarkEnd w:id="2"/>
      <w:r w:rsidR="00987387" w:rsidRPr="00F01657">
        <w:rPr>
          <w:rFonts w:ascii="Times New Roman" w:hAnsi="Times New Roman"/>
          <w:color w:val="000000" w:themeColor="text1"/>
          <w:sz w:val="24"/>
          <w:szCs w:val="24"/>
          <w:lang w:eastAsia="lt-LT"/>
        </w:rPr>
        <w:t>.</w:t>
      </w:r>
    </w:p>
    <w:p w14:paraId="73280C1D" w14:textId="6D1E1CD6" w:rsidR="00CF7E3A" w:rsidRPr="00CF7E3A" w:rsidRDefault="00291151" w:rsidP="00291151">
      <w:pPr>
        <w:pStyle w:val="Sraopastraipa"/>
        <w:numPr>
          <w:ilvl w:val="1"/>
          <w:numId w:val="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987387" w:rsidRPr="00CF7E3A">
        <w:rPr>
          <w:rFonts w:ascii="Times New Roman" w:hAnsi="Times New Roman"/>
          <w:color w:val="000000" w:themeColor="text1"/>
          <w:sz w:val="24"/>
          <w:szCs w:val="24"/>
          <w:lang w:eastAsia="lt-LT"/>
        </w:rPr>
        <w:t>Rangovas turi kitas teises</w:t>
      </w:r>
      <w:r w:rsidR="002C74D1" w:rsidRPr="00CF7E3A">
        <w:rPr>
          <w:rFonts w:ascii="Times New Roman" w:hAnsi="Times New Roman"/>
          <w:color w:val="000000" w:themeColor="text1"/>
          <w:sz w:val="24"/>
          <w:szCs w:val="24"/>
          <w:lang w:eastAsia="lt-LT"/>
        </w:rPr>
        <w:t>,</w:t>
      </w:r>
      <w:r w:rsidR="00987387" w:rsidRPr="00CF7E3A">
        <w:rPr>
          <w:rFonts w:ascii="Times New Roman" w:hAnsi="Times New Roman"/>
          <w:color w:val="000000" w:themeColor="text1"/>
          <w:sz w:val="24"/>
          <w:szCs w:val="24"/>
          <w:lang w:eastAsia="lt-LT"/>
        </w:rPr>
        <w:t xml:space="preserve"> numatytas šioje Sutartyje bei Lietuvos Respublikos įstatymuose.</w:t>
      </w:r>
    </w:p>
    <w:p w14:paraId="7830D4E9" w14:textId="37451F26" w:rsidR="004645EC" w:rsidRDefault="00291151" w:rsidP="00291151">
      <w:pPr>
        <w:pStyle w:val="Sraopastraipa"/>
        <w:numPr>
          <w:ilvl w:val="1"/>
          <w:numId w:val="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645EC">
        <w:rPr>
          <w:rFonts w:ascii="Times New Roman" w:hAnsi="Times New Roman"/>
          <w:color w:val="000000" w:themeColor="text1"/>
          <w:sz w:val="24"/>
          <w:szCs w:val="24"/>
          <w:lang w:eastAsia="lt-LT"/>
        </w:rPr>
        <w:t>Rangovas</w:t>
      </w:r>
      <w:r w:rsidR="00CF7E3A" w:rsidRPr="00CF7E3A">
        <w:rPr>
          <w:rFonts w:ascii="Times New Roman" w:hAnsi="Times New Roman"/>
          <w:color w:val="000000" w:themeColor="text1"/>
          <w:sz w:val="24"/>
          <w:szCs w:val="24"/>
          <w:lang w:eastAsia="lt-LT"/>
        </w:rPr>
        <w:t xml:space="preserve"> turi teisę Sutarties vykdymui pasitelkti naujus, </w:t>
      </w:r>
      <w:r w:rsidR="004645EC">
        <w:rPr>
          <w:rFonts w:ascii="Times New Roman" w:hAnsi="Times New Roman"/>
          <w:color w:val="000000" w:themeColor="text1"/>
          <w:sz w:val="24"/>
          <w:szCs w:val="24"/>
          <w:lang w:eastAsia="lt-LT"/>
        </w:rPr>
        <w:t>konkurso</w:t>
      </w:r>
      <w:r w:rsidR="00CF7E3A" w:rsidRPr="00CF7E3A">
        <w:rPr>
          <w:rFonts w:ascii="Times New Roman" w:hAnsi="Times New Roman"/>
          <w:color w:val="000000" w:themeColor="text1"/>
          <w:sz w:val="24"/>
          <w:szCs w:val="24"/>
          <w:lang w:eastAsia="lt-LT"/>
        </w:rPr>
        <w:t xml:space="preserve"> sąlygose nenurodytus sub</w:t>
      </w:r>
      <w:r w:rsidR="004645EC">
        <w:rPr>
          <w:rFonts w:ascii="Times New Roman" w:hAnsi="Times New Roman"/>
          <w:color w:val="000000" w:themeColor="text1"/>
          <w:sz w:val="24"/>
          <w:szCs w:val="24"/>
          <w:lang w:eastAsia="lt-LT"/>
        </w:rPr>
        <w:t>rangovus</w:t>
      </w:r>
      <w:r w:rsidR="00CF7E3A" w:rsidRPr="00CF7E3A">
        <w:rPr>
          <w:rFonts w:ascii="Times New Roman" w:hAnsi="Times New Roman"/>
          <w:color w:val="000000" w:themeColor="text1"/>
          <w:sz w:val="24"/>
          <w:szCs w:val="24"/>
          <w:lang w:eastAsia="lt-LT"/>
        </w:rPr>
        <w:t xml:space="preserve">, kurių pajėgumais nesirėmė pirkimo dokumentuose numatytiems kvalifikacijos reikalavimams pagrįsti. Sudarius Sutartį, tačiau ne vėliau negu Sutartis pradedama vykdyti, </w:t>
      </w:r>
      <w:r w:rsidR="004645EC">
        <w:rPr>
          <w:rFonts w:ascii="Times New Roman" w:hAnsi="Times New Roman"/>
          <w:color w:val="000000" w:themeColor="text1"/>
          <w:sz w:val="24"/>
          <w:szCs w:val="24"/>
          <w:lang w:eastAsia="lt-LT"/>
        </w:rPr>
        <w:t>Rangovas</w:t>
      </w:r>
      <w:r w:rsidR="00CF7E3A" w:rsidRPr="00CF7E3A">
        <w:rPr>
          <w:rFonts w:ascii="Times New Roman" w:hAnsi="Times New Roman"/>
          <w:color w:val="000000" w:themeColor="text1"/>
          <w:sz w:val="24"/>
          <w:szCs w:val="24"/>
          <w:lang w:eastAsia="lt-LT"/>
        </w:rPr>
        <w:t xml:space="preserve"> įsipareigoja </w:t>
      </w:r>
      <w:r w:rsidR="004645EC">
        <w:rPr>
          <w:rFonts w:ascii="Times New Roman" w:hAnsi="Times New Roman"/>
          <w:color w:val="000000" w:themeColor="text1"/>
          <w:sz w:val="24"/>
          <w:szCs w:val="24"/>
          <w:lang w:eastAsia="lt-LT"/>
        </w:rPr>
        <w:t>Užsakovui</w:t>
      </w:r>
      <w:r w:rsidR="00CF7E3A" w:rsidRPr="00CF7E3A">
        <w:rPr>
          <w:rFonts w:ascii="Times New Roman" w:hAnsi="Times New Roman"/>
          <w:color w:val="000000" w:themeColor="text1"/>
          <w:sz w:val="24"/>
          <w:szCs w:val="24"/>
          <w:lang w:eastAsia="lt-LT"/>
        </w:rPr>
        <w:t xml:space="preserve"> pranešti tuo metu žinomų sub</w:t>
      </w:r>
      <w:r w:rsidR="004645EC">
        <w:rPr>
          <w:rFonts w:ascii="Times New Roman" w:hAnsi="Times New Roman"/>
          <w:color w:val="000000" w:themeColor="text1"/>
          <w:sz w:val="24"/>
          <w:szCs w:val="24"/>
          <w:lang w:eastAsia="lt-LT"/>
        </w:rPr>
        <w:t>rangovų</w:t>
      </w:r>
      <w:r w:rsidR="00CF7E3A" w:rsidRPr="00CF7E3A">
        <w:rPr>
          <w:rFonts w:ascii="Times New Roman" w:hAnsi="Times New Roman"/>
          <w:color w:val="000000" w:themeColor="text1"/>
          <w:sz w:val="24"/>
          <w:szCs w:val="24"/>
          <w:lang w:eastAsia="lt-LT"/>
        </w:rPr>
        <w:t xml:space="preserve"> pavadinimus, kontaktinius duomenis ir jų atstovus. </w:t>
      </w:r>
      <w:r w:rsidR="004645EC">
        <w:rPr>
          <w:rFonts w:ascii="Times New Roman" w:hAnsi="Times New Roman"/>
          <w:color w:val="000000" w:themeColor="text1"/>
          <w:sz w:val="24"/>
          <w:szCs w:val="24"/>
          <w:lang w:eastAsia="lt-LT"/>
        </w:rPr>
        <w:t>Užsakovas</w:t>
      </w:r>
      <w:r w:rsidR="00CF7E3A" w:rsidRPr="00CF7E3A">
        <w:rPr>
          <w:rFonts w:ascii="Times New Roman" w:hAnsi="Times New Roman"/>
          <w:color w:val="000000" w:themeColor="text1"/>
          <w:sz w:val="24"/>
          <w:szCs w:val="24"/>
          <w:lang w:eastAsia="lt-LT"/>
        </w:rPr>
        <w:t xml:space="preserve"> taip pat reikalauja, kad </w:t>
      </w:r>
      <w:r w:rsidR="004645EC">
        <w:rPr>
          <w:rFonts w:ascii="Times New Roman" w:hAnsi="Times New Roman"/>
          <w:color w:val="000000" w:themeColor="text1"/>
          <w:sz w:val="24"/>
          <w:szCs w:val="24"/>
          <w:lang w:eastAsia="lt-LT"/>
        </w:rPr>
        <w:t>Rangovas</w:t>
      </w:r>
      <w:r w:rsidR="00CF7E3A" w:rsidRPr="00CF7E3A">
        <w:rPr>
          <w:rFonts w:ascii="Times New Roman" w:hAnsi="Times New Roman"/>
          <w:color w:val="000000" w:themeColor="text1"/>
          <w:sz w:val="24"/>
          <w:szCs w:val="24"/>
          <w:lang w:eastAsia="lt-LT"/>
        </w:rPr>
        <w:t xml:space="preserve"> ne vėliau nei prieš 5 (penkias) darbo dienas informuotų apie minėtos informacijos pasikeitimus visu Sutarties vykdymo metu, taip pat apie naujus sub</w:t>
      </w:r>
      <w:r w:rsidR="004645EC">
        <w:rPr>
          <w:rFonts w:ascii="Times New Roman" w:hAnsi="Times New Roman"/>
          <w:color w:val="000000" w:themeColor="text1"/>
          <w:sz w:val="24"/>
          <w:szCs w:val="24"/>
          <w:lang w:eastAsia="lt-LT"/>
        </w:rPr>
        <w:t>rangovus</w:t>
      </w:r>
      <w:r w:rsidR="00CF7E3A" w:rsidRPr="00CF7E3A">
        <w:rPr>
          <w:rFonts w:ascii="Times New Roman" w:hAnsi="Times New Roman"/>
          <w:color w:val="000000" w:themeColor="text1"/>
          <w:sz w:val="24"/>
          <w:szCs w:val="24"/>
          <w:lang w:eastAsia="lt-LT"/>
        </w:rPr>
        <w:t xml:space="preserve">, kuriuos jis ketina pasitelkti vėliau. </w:t>
      </w:r>
    </w:p>
    <w:p w14:paraId="14E3A0C5" w14:textId="71C8D3BC" w:rsidR="004645EC" w:rsidRPr="004645EC" w:rsidRDefault="00291151" w:rsidP="00291151">
      <w:pPr>
        <w:pStyle w:val="Sraopastraipa"/>
        <w:numPr>
          <w:ilvl w:val="1"/>
          <w:numId w:val="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645EC">
        <w:rPr>
          <w:rFonts w:ascii="Times New Roman" w:hAnsi="Times New Roman"/>
          <w:color w:val="000000" w:themeColor="text1"/>
          <w:sz w:val="24"/>
          <w:szCs w:val="24"/>
          <w:lang w:eastAsia="lt-LT"/>
        </w:rPr>
        <w:t>Rangovas</w:t>
      </w:r>
      <w:r w:rsidR="00CF7E3A" w:rsidRPr="00CF7E3A">
        <w:rPr>
          <w:rFonts w:ascii="Times New Roman" w:hAnsi="Times New Roman"/>
          <w:color w:val="000000" w:themeColor="text1"/>
          <w:sz w:val="24"/>
          <w:szCs w:val="24"/>
          <w:lang w:eastAsia="lt-LT"/>
        </w:rPr>
        <w:t xml:space="preserve"> gali keisti Sutartyje nurodytus sub</w:t>
      </w:r>
      <w:r w:rsidR="004645EC">
        <w:rPr>
          <w:rFonts w:ascii="Times New Roman" w:hAnsi="Times New Roman"/>
          <w:color w:val="000000" w:themeColor="text1"/>
          <w:sz w:val="24"/>
          <w:szCs w:val="24"/>
          <w:lang w:eastAsia="lt-LT"/>
        </w:rPr>
        <w:t>rangovus</w:t>
      </w:r>
      <w:r w:rsidR="00CF7E3A" w:rsidRPr="00CF7E3A">
        <w:rPr>
          <w:rFonts w:ascii="Times New Roman" w:hAnsi="Times New Roman"/>
          <w:color w:val="000000" w:themeColor="text1"/>
          <w:sz w:val="24"/>
          <w:szCs w:val="24"/>
          <w:lang w:eastAsia="lt-LT"/>
        </w:rPr>
        <w:t xml:space="preserve"> ar specialistus šiame Sutarties </w:t>
      </w:r>
      <w:r w:rsidR="004645EC" w:rsidRPr="004645EC">
        <w:rPr>
          <w:rFonts w:ascii="Times New Roman" w:hAnsi="Times New Roman"/>
          <w:color w:val="000000" w:themeColor="text1"/>
          <w:sz w:val="24"/>
          <w:szCs w:val="24"/>
          <w:lang w:eastAsia="lt-LT"/>
        </w:rPr>
        <w:t>skyriuje</w:t>
      </w:r>
      <w:r w:rsidR="00CF7E3A" w:rsidRPr="004645EC">
        <w:rPr>
          <w:rFonts w:ascii="Times New Roman" w:hAnsi="Times New Roman"/>
          <w:color w:val="000000" w:themeColor="text1"/>
          <w:sz w:val="24"/>
          <w:szCs w:val="24"/>
          <w:lang w:eastAsia="lt-LT"/>
        </w:rPr>
        <w:t xml:space="preserve"> nustatytais atvejais ir tvarka gavęs </w:t>
      </w:r>
      <w:r w:rsidR="004645EC" w:rsidRPr="004645EC">
        <w:rPr>
          <w:rFonts w:ascii="Times New Roman" w:hAnsi="Times New Roman"/>
          <w:color w:val="000000" w:themeColor="text1"/>
          <w:sz w:val="24"/>
          <w:szCs w:val="24"/>
          <w:lang w:eastAsia="lt-LT"/>
        </w:rPr>
        <w:t>Užsakovo</w:t>
      </w:r>
      <w:r w:rsidR="00CF7E3A" w:rsidRPr="004645EC">
        <w:rPr>
          <w:rFonts w:ascii="Times New Roman" w:hAnsi="Times New Roman"/>
          <w:color w:val="000000" w:themeColor="text1"/>
          <w:sz w:val="24"/>
          <w:szCs w:val="24"/>
          <w:lang w:eastAsia="lt-LT"/>
        </w:rPr>
        <w:t xml:space="preserve"> rašytinį sutikimą.</w:t>
      </w:r>
    </w:p>
    <w:p w14:paraId="7A019402" w14:textId="406FD8D2" w:rsidR="00297B0A" w:rsidRDefault="00291151" w:rsidP="00291151">
      <w:pPr>
        <w:pStyle w:val="Sraopastraipa"/>
        <w:numPr>
          <w:ilvl w:val="1"/>
          <w:numId w:val="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CF7E3A" w:rsidRPr="004645EC">
        <w:rPr>
          <w:rFonts w:ascii="Times New Roman" w:hAnsi="Times New Roman"/>
          <w:color w:val="000000" w:themeColor="text1"/>
          <w:sz w:val="24"/>
          <w:szCs w:val="24"/>
          <w:lang w:eastAsia="lt-LT"/>
        </w:rPr>
        <w:t>Sub</w:t>
      </w:r>
      <w:r w:rsidR="004645EC">
        <w:rPr>
          <w:rFonts w:ascii="Times New Roman" w:hAnsi="Times New Roman"/>
          <w:color w:val="000000" w:themeColor="text1"/>
          <w:sz w:val="24"/>
          <w:szCs w:val="24"/>
          <w:lang w:eastAsia="lt-LT"/>
        </w:rPr>
        <w:t>rangovus</w:t>
      </w:r>
      <w:r w:rsidR="00CF7E3A" w:rsidRPr="004645EC">
        <w:rPr>
          <w:rFonts w:ascii="Times New Roman" w:hAnsi="Times New Roman"/>
          <w:color w:val="000000" w:themeColor="text1"/>
          <w:sz w:val="24"/>
          <w:szCs w:val="24"/>
          <w:lang w:eastAsia="lt-LT"/>
        </w:rPr>
        <w:t xml:space="preserve">, kurių pajėgumais </w:t>
      </w:r>
      <w:r w:rsidR="004645EC">
        <w:rPr>
          <w:rFonts w:ascii="Times New Roman" w:hAnsi="Times New Roman"/>
          <w:color w:val="000000" w:themeColor="text1"/>
          <w:sz w:val="24"/>
          <w:szCs w:val="24"/>
          <w:lang w:eastAsia="lt-LT"/>
        </w:rPr>
        <w:t>Rangovas</w:t>
      </w:r>
      <w:r w:rsidR="00CF7E3A" w:rsidRPr="004645EC">
        <w:rPr>
          <w:rFonts w:ascii="Times New Roman" w:hAnsi="Times New Roman"/>
          <w:color w:val="000000" w:themeColor="text1"/>
          <w:sz w:val="24"/>
          <w:szCs w:val="24"/>
          <w:lang w:eastAsia="lt-LT"/>
        </w:rPr>
        <w:t xml:space="preserve"> nesirėmė pirkimo dokumentuose numatytiems kvalifikacijos reikalavimams pagrįsti, </w:t>
      </w:r>
      <w:r w:rsidR="004645EC">
        <w:rPr>
          <w:rFonts w:ascii="Times New Roman" w:hAnsi="Times New Roman"/>
          <w:color w:val="000000" w:themeColor="text1"/>
          <w:sz w:val="24"/>
          <w:szCs w:val="24"/>
          <w:lang w:eastAsia="lt-LT"/>
        </w:rPr>
        <w:t>Rangovas</w:t>
      </w:r>
      <w:r w:rsidR="00CF7E3A" w:rsidRPr="004645EC">
        <w:rPr>
          <w:rFonts w:ascii="Times New Roman" w:hAnsi="Times New Roman"/>
          <w:color w:val="000000" w:themeColor="text1"/>
          <w:sz w:val="24"/>
          <w:szCs w:val="24"/>
          <w:lang w:eastAsia="lt-LT"/>
        </w:rPr>
        <w:t xml:space="preserve"> gali keisti savo nuožiūra, apie tai raštu ne vėliau, kaip prieš 5 (penkias) darbo dienas informuodamas </w:t>
      </w:r>
      <w:r w:rsidR="004645EC">
        <w:rPr>
          <w:rFonts w:ascii="Times New Roman" w:hAnsi="Times New Roman"/>
          <w:color w:val="000000" w:themeColor="text1"/>
          <w:sz w:val="24"/>
          <w:szCs w:val="24"/>
          <w:lang w:eastAsia="lt-LT"/>
        </w:rPr>
        <w:t>Užsakovą</w:t>
      </w:r>
      <w:r w:rsidR="00CF7E3A" w:rsidRPr="004645EC">
        <w:rPr>
          <w:rFonts w:ascii="Times New Roman" w:hAnsi="Times New Roman"/>
          <w:color w:val="000000" w:themeColor="text1"/>
          <w:sz w:val="24"/>
          <w:szCs w:val="24"/>
          <w:lang w:eastAsia="lt-LT"/>
        </w:rPr>
        <w:t xml:space="preserve">. </w:t>
      </w:r>
      <w:r w:rsidR="004645EC">
        <w:rPr>
          <w:rFonts w:ascii="Times New Roman" w:hAnsi="Times New Roman"/>
          <w:color w:val="000000" w:themeColor="text1"/>
          <w:sz w:val="24"/>
          <w:szCs w:val="24"/>
          <w:lang w:eastAsia="lt-LT"/>
        </w:rPr>
        <w:t>Užsakovas</w:t>
      </w:r>
      <w:r w:rsidR="00CF7E3A" w:rsidRPr="004645EC">
        <w:rPr>
          <w:rFonts w:ascii="Times New Roman" w:hAnsi="Times New Roman"/>
          <w:color w:val="000000" w:themeColor="text1"/>
          <w:sz w:val="24"/>
          <w:szCs w:val="24"/>
          <w:lang w:eastAsia="lt-LT"/>
        </w:rPr>
        <w:t xml:space="preserve"> turi patikrinti, ar nėra sub</w:t>
      </w:r>
      <w:r w:rsidR="004645EC">
        <w:rPr>
          <w:rFonts w:ascii="Times New Roman" w:hAnsi="Times New Roman"/>
          <w:color w:val="000000" w:themeColor="text1"/>
          <w:sz w:val="24"/>
          <w:szCs w:val="24"/>
          <w:lang w:eastAsia="lt-LT"/>
        </w:rPr>
        <w:t>rangovo</w:t>
      </w:r>
      <w:r w:rsidR="00CF7E3A" w:rsidRPr="004645EC">
        <w:rPr>
          <w:rFonts w:ascii="Times New Roman" w:hAnsi="Times New Roman"/>
          <w:color w:val="000000" w:themeColor="text1"/>
          <w:sz w:val="24"/>
          <w:szCs w:val="24"/>
          <w:lang w:eastAsia="lt-LT"/>
        </w:rPr>
        <w:t xml:space="preserve"> pašalinimo pagrindų (jeigu buvo taikoma pirkimo dokumentuose). Jeigu sub</w:t>
      </w:r>
      <w:r w:rsidR="004645EC">
        <w:rPr>
          <w:rFonts w:ascii="Times New Roman" w:hAnsi="Times New Roman"/>
          <w:color w:val="000000" w:themeColor="text1"/>
          <w:sz w:val="24"/>
          <w:szCs w:val="24"/>
          <w:lang w:eastAsia="lt-LT"/>
        </w:rPr>
        <w:t>rangovo</w:t>
      </w:r>
      <w:r w:rsidR="00CF7E3A" w:rsidRPr="004645EC">
        <w:rPr>
          <w:rFonts w:ascii="Times New Roman" w:hAnsi="Times New Roman"/>
          <w:color w:val="000000" w:themeColor="text1"/>
          <w:sz w:val="24"/>
          <w:szCs w:val="24"/>
          <w:lang w:eastAsia="lt-LT"/>
        </w:rPr>
        <w:t xml:space="preserve"> padėtis atitinka bent vieną pirkimo dokumentuose nustatytą pašalinimo pagrindą, </w:t>
      </w:r>
      <w:r w:rsidR="00297B0A">
        <w:rPr>
          <w:rFonts w:ascii="Times New Roman" w:hAnsi="Times New Roman"/>
          <w:color w:val="000000" w:themeColor="text1"/>
          <w:sz w:val="24"/>
          <w:szCs w:val="24"/>
          <w:lang w:eastAsia="lt-LT"/>
        </w:rPr>
        <w:t>Užsakovas</w:t>
      </w:r>
      <w:r w:rsidR="00CF7E3A" w:rsidRPr="004645EC">
        <w:rPr>
          <w:rFonts w:ascii="Times New Roman" w:hAnsi="Times New Roman"/>
          <w:color w:val="000000" w:themeColor="text1"/>
          <w:sz w:val="24"/>
          <w:szCs w:val="24"/>
          <w:lang w:eastAsia="lt-LT"/>
        </w:rPr>
        <w:t xml:space="preserve"> reikalauja pakeisti šį sub</w:t>
      </w:r>
      <w:r w:rsidR="00297B0A">
        <w:rPr>
          <w:rFonts w:ascii="Times New Roman" w:hAnsi="Times New Roman"/>
          <w:color w:val="000000" w:themeColor="text1"/>
          <w:sz w:val="24"/>
          <w:szCs w:val="24"/>
          <w:lang w:eastAsia="lt-LT"/>
        </w:rPr>
        <w:t>rangovą</w:t>
      </w:r>
      <w:r w:rsidR="00CF7E3A" w:rsidRPr="004645EC">
        <w:rPr>
          <w:rFonts w:ascii="Times New Roman" w:hAnsi="Times New Roman"/>
          <w:color w:val="000000" w:themeColor="text1"/>
          <w:sz w:val="24"/>
          <w:szCs w:val="24"/>
          <w:lang w:eastAsia="lt-LT"/>
        </w:rPr>
        <w:t xml:space="preserve"> reikalavimus atitinkančiu sub</w:t>
      </w:r>
      <w:r w:rsidR="00297B0A">
        <w:rPr>
          <w:rFonts w:ascii="Times New Roman" w:hAnsi="Times New Roman"/>
          <w:color w:val="000000" w:themeColor="text1"/>
          <w:sz w:val="24"/>
          <w:szCs w:val="24"/>
          <w:lang w:eastAsia="lt-LT"/>
        </w:rPr>
        <w:t>rangovu</w:t>
      </w:r>
      <w:r w:rsidR="00CF7E3A" w:rsidRPr="004645EC">
        <w:rPr>
          <w:rFonts w:ascii="Times New Roman" w:hAnsi="Times New Roman"/>
          <w:color w:val="000000" w:themeColor="text1"/>
          <w:sz w:val="24"/>
          <w:szCs w:val="24"/>
          <w:lang w:eastAsia="lt-LT"/>
        </w:rPr>
        <w:t xml:space="preserve">. </w:t>
      </w:r>
      <w:r w:rsidR="00297B0A">
        <w:rPr>
          <w:rFonts w:ascii="Times New Roman" w:hAnsi="Times New Roman"/>
          <w:color w:val="000000" w:themeColor="text1"/>
          <w:sz w:val="24"/>
          <w:szCs w:val="24"/>
          <w:lang w:eastAsia="lt-LT"/>
        </w:rPr>
        <w:t>Užsakovas</w:t>
      </w:r>
      <w:r w:rsidR="00CF7E3A" w:rsidRPr="004645EC">
        <w:rPr>
          <w:rFonts w:ascii="Times New Roman" w:hAnsi="Times New Roman"/>
          <w:color w:val="000000" w:themeColor="text1"/>
          <w:sz w:val="24"/>
          <w:szCs w:val="24"/>
          <w:lang w:eastAsia="lt-LT"/>
        </w:rPr>
        <w:t xml:space="preserve"> per 5 (penkias) darbo dienas raštu informuoja </w:t>
      </w:r>
      <w:r w:rsidR="00297B0A">
        <w:rPr>
          <w:rFonts w:ascii="Times New Roman" w:hAnsi="Times New Roman"/>
          <w:color w:val="000000" w:themeColor="text1"/>
          <w:sz w:val="24"/>
          <w:szCs w:val="24"/>
          <w:lang w:eastAsia="lt-LT"/>
        </w:rPr>
        <w:t>Rangovą</w:t>
      </w:r>
      <w:r w:rsidR="00CF7E3A" w:rsidRPr="004645EC">
        <w:rPr>
          <w:rFonts w:ascii="Times New Roman" w:hAnsi="Times New Roman"/>
          <w:color w:val="000000" w:themeColor="text1"/>
          <w:sz w:val="24"/>
          <w:szCs w:val="24"/>
          <w:lang w:eastAsia="lt-LT"/>
        </w:rPr>
        <w:t xml:space="preserve"> apie leidimą pakeisti sub</w:t>
      </w:r>
      <w:r w:rsidR="00297B0A">
        <w:rPr>
          <w:rFonts w:ascii="Times New Roman" w:hAnsi="Times New Roman"/>
          <w:color w:val="000000" w:themeColor="text1"/>
          <w:sz w:val="24"/>
          <w:szCs w:val="24"/>
          <w:lang w:eastAsia="lt-LT"/>
        </w:rPr>
        <w:t>rangovą</w:t>
      </w:r>
      <w:r w:rsidR="00CF7E3A" w:rsidRPr="004645EC">
        <w:rPr>
          <w:rFonts w:ascii="Times New Roman" w:hAnsi="Times New Roman"/>
          <w:color w:val="000000" w:themeColor="text1"/>
          <w:sz w:val="24"/>
          <w:szCs w:val="24"/>
          <w:lang w:eastAsia="lt-LT"/>
        </w:rPr>
        <w:t xml:space="preserve">. </w:t>
      </w:r>
      <w:r w:rsidR="00297B0A">
        <w:rPr>
          <w:rFonts w:ascii="Times New Roman" w:hAnsi="Times New Roman"/>
          <w:color w:val="000000" w:themeColor="text1"/>
          <w:sz w:val="24"/>
          <w:szCs w:val="24"/>
          <w:lang w:eastAsia="lt-LT"/>
        </w:rPr>
        <w:t>Užsakovui</w:t>
      </w:r>
      <w:r w:rsidR="00CF7E3A" w:rsidRPr="004645EC">
        <w:rPr>
          <w:rFonts w:ascii="Times New Roman" w:hAnsi="Times New Roman"/>
          <w:color w:val="000000" w:themeColor="text1"/>
          <w:sz w:val="24"/>
          <w:szCs w:val="24"/>
          <w:lang w:eastAsia="lt-LT"/>
        </w:rPr>
        <w:t xml:space="preserve"> sutikus, Šalys pasirašo Susitarimą, kuris laikomas neatsiejama Sutarties dalimi. </w:t>
      </w:r>
    </w:p>
    <w:p w14:paraId="7382BF35" w14:textId="77777777" w:rsidR="00297B0A" w:rsidRDefault="00CF7E3A" w:rsidP="00291151">
      <w:pPr>
        <w:pStyle w:val="Sraopastraipa"/>
        <w:numPr>
          <w:ilvl w:val="1"/>
          <w:numId w:val="5"/>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sidRPr="004645EC">
        <w:rPr>
          <w:rFonts w:ascii="Times New Roman" w:hAnsi="Times New Roman"/>
          <w:color w:val="000000" w:themeColor="text1"/>
          <w:sz w:val="24"/>
          <w:szCs w:val="24"/>
          <w:lang w:eastAsia="lt-LT"/>
        </w:rPr>
        <w:t xml:space="preserve"> Sub</w:t>
      </w:r>
      <w:r w:rsidR="00297B0A">
        <w:rPr>
          <w:rFonts w:ascii="Times New Roman" w:hAnsi="Times New Roman"/>
          <w:color w:val="000000" w:themeColor="text1"/>
          <w:sz w:val="24"/>
          <w:szCs w:val="24"/>
          <w:lang w:eastAsia="lt-LT"/>
        </w:rPr>
        <w:t>rangovas</w:t>
      </w:r>
      <w:r w:rsidRPr="004645EC">
        <w:rPr>
          <w:rFonts w:ascii="Times New Roman" w:hAnsi="Times New Roman"/>
          <w:color w:val="000000" w:themeColor="text1"/>
          <w:sz w:val="24"/>
          <w:szCs w:val="24"/>
          <w:lang w:eastAsia="lt-LT"/>
        </w:rPr>
        <w:t xml:space="preserve">, kurio pajėgumais </w:t>
      </w:r>
      <w:r w:rsidR="00297B0A">
        <w:rPr>
          <w:rFonts w:ascii="Times New Roman" w:hAnsi="Times New Roman"/>
          <w:color w:val="000000" w:themeColor="text1"/>
          <w:sz w:val="24"/>
          <w:szCs w:val="24"/>
          <w:lang w:eastAsia="lt-LT"/>
        </w:rPr>
        <w:t>Rangovas</w:t>
      </w:r>
      <w:r w:rsidRPr="004645EC">
        <w:rPr>
          <w:rFonts w:ascii="Times New Roman" w:hAnsi="Times New Roman"/>
          <w:color w:val="000000" w:themeColor="text1"/>
          <w:sz w:val="24"/>
          <w:szCs w:val="24"/>
          <w:lang w:eastAsia="lt-LT"/>
        </w:rPr>
        <w:t xml:space="preserve"> rėmėsi, kad atitiktų pirkimo dokumentuose nustatytus kvalifikacijos reikalavimus, gali būti keičiamas tik šiais atvejais: </w:t>
      </w:r>
    </w:p>
    <w:p w14:paraId="792EC001" w14:textId="3F600423" w:rsidR="00297B0A" w:rsidRPr="00BD58BF" w:rsidRDefault="00BD58BF" w:rsidP="00291151">
      <w:pPr>
        <w:tabs>
          <w:tab w:val="left" w:pos="1276"/>
        </w:tabs>
        <w:spacing w:line="23" w:lineRule="atLeast"/>
        <w:ind w:firstLine="851"/>
        <w:jc w:val="both"/>
        <w:rPr>
          <w:color w:val="000000" w:themeColor="text1"/>
          <w:szCs w:val="24"/>
          <w:lang w:eastAsia="lt-LT"/>
        </w:rPr>
      </w:pPr>
      <w:r>
        <w:rPr>
          <w:color w:val="000000" w:themeColor="text1"/>
          <w:szCs w:val="24"/>
          <w:lang w:eastAsia="lt-LT"/>
        </w:rPr>
        <w:t>6.7.1.</w:t>
      </w:r>
      <w:r w:rsidR="00CF7E3A" w:rsidRPr="00BD58BF">
        <w:rPr>
          <w:color w:val="000000" w:themeColor="text1"/>
          <w:szCs w:val="24"/>
          <w:lang w:eastAsia="lt-LT"/>
        </w:rPr>
        <w:t xml:space="preserve"> kai sub</w:t>
      </w:r>
      <w:r w:rsidR="00297B0A" w:rsidRPr="00BD58BF">
        <w:rPr>
          <w:color w:val="000000" w:themeColor="text1"/>
          <w:szCs w:val="24"/>
          <w:lang w:eastAsia="lt-LT"/>
        </w:rPr>
        <w:t>rangovui</w:t>
      </w:r>
      <w:r w:rsidR="00CF7E3A" w:rsidRPr="00BD58BF">
        <w:rPr>
          <w:color w:val="000000" w:themeColor="text1"/>
          <w:szCs w:val="24"/>
          <w:lang w:eastAsia="lt-LT"/>
        </w:rPr>
        <w:t xml:space="preserve"> iškelta bankroto byla, pradėtas bankroto procesas ne teismo tvarka, jis tampa nemokus arba yra nemokumo tikimybė, sustabdo ūkinę veiklą ar susidaro analogiška situacija;</w:t>
      </w:r>
    </w:p>
    <w:p w14:paraId="2DB1D4B4" w14:textId="29C03AFC" w:rsidR="00297B0A" w:rsidRPr="00BD58BF" w:rsidRDefault="00BD58BF" w:rsidP="00291151">
      <w:pPr>
        <w:pStyle w:val="Sraopastraipa"/>
        <w:numPr>
          <w:ilvl w:val="2"/>
          <w:numId w:val="7"/>
        </w:numPr>
        <w:tabs>
          <w:tab w:val="left" w:pos="993"/>
        </w:tabs>
        <w:spacing w:line="23" w:lineRule="atLeast"/>
        <w:ind w:left="0" w:firstLine="851"/>
        <w:contextualSpacing w:val="0"/>
        <w:jc w:val="both"/>
        <w:rPr>
          <w:rFonts w:ascii="Times New Roman" w:eastAsiaTheme="minorHAnsi" w:hAnsi="Times New Roman" w:cstheme="minorBidi"/>
          <w:color w:val="000000" w:themeColor="text1"/>
          <w:sz w:val="24"/>
          <w:szCs w:val="24"/>
          <w:lang w:eastAsia="lt-LT"/>
        </w:rPr>
      </w:pPr>
      <w:r>
        <w:rPr>
          <w:rFonts w:ascii="Times New Roman" w:eastAsiaTheme="minorHAnsi" w:hAnsi="Times New Roman" w:cstheme="minorBidi"/>
          <w:color w:val="000000" w:themeColor="text1"/>
          <w:sz w:val="24"/>
          <w:szCs w:val="24"/>
          <w:lang w:eastAsia="lt-LT"/>
        </w:rPr>
        <w:t xml:space="preserve"> </w:t>
      </w:r>
      <w:r w:rsidR="00CF7E3A" w:rsidRPr="00BD58BF">
        <w:rPr>
          <w:rFonts w:ascii="Times New Roman" w:eastAsiaTheme="minorHAnsi" w:hAnsi="Times New Roman" w:cstheme="minorBidi"/>
          <w:color w:val="000000" w:themeColor="text1"/>
          <w:sz w:val="24"/>
          <w:szCs w:val="24"/>
          <w:lang w:eastAsia="lt-LT"/>
        </w:rPr>
        <w:t>kai sub</w:t>
      </w:r>
      <w:r w:rsidR="00297B0A" w:rsidRPr="00BD58BF">
        <w:rPr>
          <w:rFonts w:ascii="Times New Roman" w:eastAsiaTheme="minorHAnsi" w:hAnsi="Times New Roman" w:cstheme="minorBidi"/>
          <w:color w:val="000000" w:themeColor="text1"/>
          <w:sz w:val="24"/>
          <w:szCs w:val="24"/>
          <w:lang w:eastAsia="lt-LT"/>
        </w:rPr>
        <w:t>rangovas</w:t>
      </w:r>
      <w:r w:rsidR="00CF7E3A" w:rsidRPr="00BD58BF">
        <w:rPr>
          <w:rFonts w:ascii="Times New Roman" w:eastAsiaTheme="minorHAnsi" w:hAnsi="Times New Roman" w:cstheme="minorBidi"/>
          <w:color w:val="000000" w:themeColor="text1"/>
          <w:sz w:val="24"/>
          <w:szCs w:val="24"/>
          <w:lang w:eastAsia="lt-LT"/>
        </w:rPr>
        <w:t xml:space="preserve"> dėl objektyvių priežasčių (pavyzdžiui, sub</w:t>
      </w:r>
      <w:r w:rsidR="00297B0A" w:rsidRPr="00BD58BF">
        <w:rPr>
          <w:rFonts w:ascii="Times New Roman" w:eastAsiaTheme="minorHAnsi" w:hAnsi="Times New Roman" w:cstheme="minorBidi"/>
          <w:color w:val="000000" w:themeColor="text1"/>
          <w:sz w:val="24"/>
          <w:szCs w:val="24"/>
          <w:lang w:eastAsia="lt-LT"/>
        </w:rPr>
        <w:t>rangovui</w:t>
      </w:r>
      <w:r w:rsidR="00CF7E3A" w:rsidRPr="00BD58BF">
        <w:rPr>
          <w:rFonts w:ascii="Times New Roman" w:eastAsiaTheme="minorHAnsi" w:hAnsi="Times New Roman" w:cstheme="minorBidi"/>
          <w:color w:val="000000" w:themeColor="text1"/>
          <w:sz w:val="24"/>
          <w:szCs w:val="24"/>
          <w:lang w:eastAsia="lt-LT"/>
        </w:rPr>
        <w:t xml:space="preserve"> atsisakius dalyvauti Sutarties vykdyme, nutrūkus teisiniams santykiams su </w:t>
      </w:r>
      <w:r w:rsidR="00297B0A" w:rsidRPr="00BD58BF">
        <w:rPr>
          <w:rFonts w:ascii="Times New Roman" w:eastAsiaTheme="minorHAnsi" w:hAnsi="Times New Roman" w:cstheme="minorBidi"/>
          <w:color w:val="000000" w:themeColor="text1"/>
          <w:sz w:val="24"/>
          <w:szCs w:val="24"/>
          <w:lang w:eastAsia="lt-LT"/>
        </w:rPr>
        <w:t>Rangovu</w:t>
      </w:r>
      <w:r w:rsidR="00CF7E3A" w:rsidRPr="00BD58BF">
        <w:rPr>
          <w:rFonts w:ascii="Times New Roman" w:eastAsiaTheme="minorHAnsi" w:hAnsi="Times New Roman" w:cstheme="minorBidi"/>
          <w:color w:val="000000" w:themeColor="text1"/>
          <w:sz w:val="24"/>
          <w:szCs w:val="24"/>
          <w:lang w:eastAsia="lt-LT"/>
        </w:rPr>
        <w:t xml:space="preserve"> ir pan.) nebegali vykdyti visų ar dalies Sutartyje numatytų įsipareigojimų. </w:t>
      </w:r>
    </w:p>
    <w:p w14:paraId="612436D5" w14:textId="74DD650D" w:rsidR="009304C8" w:rsidRPr="00BD58BF" w:rsidRDefault="00BD58BF" w:rsidP="00291151">
      <w:pPr>
        <w:pStyle w:val="Sraopastraipa"/>
        <w:numPr>
          <w:ilvl w:val="2"/>
          <w:numId w:val="8"/>
        </w:numPr>
        <w:spacing w:line="23" w:lineRule="atLeast"/>
        <w:ind w:left="0" w:firstLine="851"/>
        <w:contextualSpacing w:val="0"/>
        <w:jc w:val="both"/>
        <w:rPr>
          <w:rFonts w:ascii="Times New Roman" w:eastAsiaTheme="minorHAnsi" w:hAnsi="Times New Roman" w:cstheme="minorBidi"/>
          <w:color w:val="000000" w:themeColor="text1"/>
          <w:sz w:val="24"/>
          <w:szCs w:val="24"/>
          <w:lang w:eastAsia="lt-LT"/>
        </w:rPr>
      </w:pPr>
      <w:r>
        <w:rPr>
          <w:rFonts w:ascii="Times New Roman" w:eastAsiaTheme="minorHAnsi" w:hAnsi="Times New Roman" w:cstheme="minorBidi"/>
          <w:color w:val="000000" w:themeColor="text1"/>
          <w:sz w:val="24"/>
          <w:szCs w:val="24"/>
          <w:lang w:eastAsia="lt-LT"/>
        </w:rPr>
        <w:t>. n</w:t>
      </w:r>
      <w:r w:rsidR="00CF7E3A" w:rsidRPr="00BD58BF">
        <w:rPr>
          <w:rFonts w:ascii="Times New Roman" w:eastAsiaTheme="minorHAnsi" w:hAnsi="Times New Roman" w:cstheme="minorBidi"/>
          <w:color w:val="000000" w:themeColor="text1"/>
          <w:sz w:val="24"/>
          <w:szCs w:val="24"/>
          <w:lang w:eastAsia="lt-LT"/>
        </w:rPr>
        <w:t>aujas sub</w:t>
      </w:r>
      <w:r w:rsidR="00297B0A" w:rsidRPr="00BD58BF">
        <w:rPr>
          <w:rFonts w:ascii="Times New Roman" w:eastAsiaTheme="minorHAnsi" w:hAnsi="Times New Roman" w:cstheme="minorBidi"/>
          <w:color w:val="000000" w:themeColor="text1"/>
          <w:sz w:val="24"/>
          <w:szCs w:val="24"/>
          <w:lang w:eastAsia="lt-LT"/>
        </w:rPr>
        <w:t>rangovas</w:t>
      </w:r>
      <w:r w:rsidR="00CF7E3A" w:rsidRPr="00BD58BF">
        <w:rPr>
          <w:rFonts w:ascii="Times New Roman" w:eastAsiaTheme="minorHAnsi" w:hAnsi="Times New Roman" w:cstheme="minorBidi"/>
          <w:color w:val="000000" w:themeColor="text1"/>
          <w:sz w:val="24"/>
          <w:szCs w:val="24"/>
          <w:lang w:eastAsia="lt-LT"/>
        </w:rPr>
        <w:t>, kuris keičiamas vietoje sub</w:t>
      </w:r>
      <w:r w:rsidR="00297B0A" w:rsidRPr="00BD58BF">
        <w:rPr>
          <w:rFonts w:ascii="Times New Roman" w:eastAsiaTheme="minorHAnsi" w:hAnsi="Times New Roman" w:cstheme="minorBidi"/>
          <w:color w:val="000000" w:themeColor="text1"/>
          <w:sz w:val="24"/>
          <w:szCs w:val="24"/>
          <w:lang w:eastAsia="lt-LT"/>
        </w:rPr>
        <w:t>rangovo</w:t>
      </w:r>
      <w:r w:rsidR="00CF7E3A" w:rsidRPr="00BD58BF">
        <w:rPr>
          <w:rFonts w:ascii="Times New Roman" w:eastAsiaTheme="minorHAnsi" w:hAnsi="Times New Roman" w:cstheme="minorBidi"/>
          <w:color w:val="000000" w:themeColor="text1"/>
          <w:sz w:val="24"/>
          <w:szCs w:val="24"/>
          <w:lang w:eastAsia="lt-LT"/>
        </w:rPr>
        <w:t xml:space="preserve">, kurio pajėgumais </w:t>
      </w:r>
      <w:r w:rsidR="00297B0A" w:rsidRPr="00BD58BF">
        <w:rPr>
          <w:rFonts w:ascii="Times New Roman" w:eastAsiaTheme="minorHAnsi" w:hAnsi="Times New Roman" w:cstheme="minorBidi"/>
          <w:color w:val="000000" w:themeColor="text1"/>
          <w:sz w:val="24"/>
          <w:szCs w:val="24"/>
          <w:lang w:eastAsia="lt-LT"/>
        </w:rPr>
        <w:t>Rangovas</w:t>
      </w:r>
      <w:r w:rsidR="00CF7E3A" w:rsidRPr="00BD58BF">
        <w:rPr>
          <w:rFonts w:ascii="Times New Roman" w:eastAsiaTheme="minorHAnsi" w:hAnsi="Times New Roman" w:cstheme="minorBidi"/>
          <w:color w:val="000000" w:themeColor="text1"/>
          <w:sz w:val="24"/>
          <w:szCs w:val="24"/>
          <w:lang w:eastAsia="lt-LT"/>
        </w:rPr>
        <w:t xml:space="preserve"> rėmėsi, kad atitiktų pirkimo dokumentuose nustatytus kvalifikacijos reikalavimus (toliau – naujas sub</w:t>
      </w:r>
      <w:r w:rsidR="00297B0A" w:rsidRPr="00BD58BF">
        <w:rPr>
          <w:rFonts w:ascii="Times New Roman" w:eastAsiaTheme="minorHAnsi" w:hAnsi="Times New Roman" w:cstheme="minorBidi"/>
          <w:color w:val="000000" w:themeColor="text1"/>
          <w:sz w:val="24"/>
          <w:szCs w:val="24"/>
          <w:lang w:eastAsia="lt-LT"/>
        </w:rPr>
        <w:t>rangovas</w:t>
      </w:r>
      <w:r w:rsidR="00CF7E3A" w:rsidRPr="00BD58BF">
        <w:rPr>
          <w:rFonts w:ascii="Times New Roman" w:eastAsiaTheme="minorHAnsi" w:hAnsi="Times New Roman" w:cstheme="minorBidi"/>
          <w:color w:val="000000" w:themeColor="text1"/>
          <w:sz w:val="24"/>
          <w:szCs w:val="24"/>
          <w:lang w:eastAsia="lt-LT"/>
        </w:rPr>
        <w:t>), turi turėti ne žemesnę nei keičiamo sub</w:t>
      </w:r>
      <w:r w:rsidR="00297B0A" w:rsidRPr="00BD58BF">
        <w:rPr>
          <w:rFonts w:ascii="Times New Roman" w:eastAsiaTheme="minorHAnsi" w:hAnsi="Times New Roman" w:cstheme="minorBidi"/>
          <w:color w:val="000000" w:themeColor="text1"/>
          <w:sz w:val="24"/>
          <w:szCs w:val="24"/>
          <w:lang w:eastAsia="lt-LT"/>
        </w:rPr>
        <w:t>rangovo</w:t>
      </w:r>
      <w:r w:rsidR="00CF7E3A" w:rsidRPr="00BD58BF">
        <w:rPr>
          <w:rFonts w:ascii="Times New Roman" w:eastAsiaTheme="minorHAnsi" w:hAnsi="Times New Roman" w:cstheme="minorBidi"/>
          <w:color w:val="000000" w:themeColor="text1"/>
          <w:sz w:val="24"/>
          <w:szCs w:val="24"/>
          <w:lang w:eastAsia="lt-LT"/>
        </w:rPr>
        <w:t xml:space="preserve"> kvalifikaciją (atitikti pirkimo dokumentuose nustatytus reikalavimus dėl pašalinimo pagrindų nebuvimo ir kvalifikacijos reikalavimus, kuriuos atitiko keičiamas sub</w:t>
      </w:r>
      <w:r w:rsidR="00297B0A" w:rsidRPr="00BD58BF">
        <w:rPr>
          <w:rFonts w:ascii="Times New Roman" w:eastAsiaTheme="minorHAnsi" w:hAnsi="Times New Roman" w:cstheme="minorBidi"/>
          <w:color w:val="000000" w:themeColor="text1"/>
          <w:sz w:val="24"/>
          <w:szCs w:val="24"/>
          <w:lang w:eastAsia="lt-LT"/>
        </w:rPr>
        <w:t>rangovas</w:t>
      </w:r>
      <w:r w:rsidR="00CF7E3A" w:rsidRPr="00BD58BF">
        <w:rPr>
          <w:rFonts w:ascii="Times New Roman" w:eastAsiaTheme="minorHAnsi" w:hAnsi="Times New Roman" w:cstheme="minorBidi"/>
          <w:color w:val="000000" w:themeColor="text1"/>
          <w:sz w:val="24"/>
          <w:szCs w:val="24"/>
          <w:lang w:eastAsia="lt-LT"/>
        </w:rPr>
        <w:t xml:space="preserve">, ir atitikti </w:t>
      </w:r>
      <w:r w:rsidR="00297B0A" w:rsidRPr="00BD58BF">
        <w:rPr>
          <w:rFonts w:ascii="Times New Roman" w:eastAsiaTheme="minorHAnsi" w:hAnsi="Times New Roman" w:cstheme="minorBidi"/>
          <w:color w:val="000000" w:themeColor="text1"/>
          <w:sz w:val="24"/>
          <w:szCs w:val="24"/>
          <w:lang w:eastAsia="lt-LT"/>
        </w:rPr>
        <w:t>Rangovo</w:t>
      </w:r>
      <w:r w:rsidR="00CF7E3A" w:rsidRPr="00BD58BF">
        <w:rPr>
          <w:rFonts w:ascii="Times New Roman" w:eastAsiaTheme="minorHAnsi" w:hAnsi="Times New Roman" w:cstheme="minorBidi"/>
          <w:color w:val="000000" w:themeColor="text1"/>
          <w:sz w:val="24"/>
          <w:szCs w:val="24"/>
          <w:lang w:eastAsia="lt-LT"/>
        </w:rPr>
        <w:t xml:space="preserve"> pasiūlyme keičiamo sub</w:t>
      </w:r>
      <w:r w:rsidR="009304C8" w:rsidRPr="00BD58BF">
        <w:rPr>
          <w:rFonts w:ascii="Times New Roman" w:eastAsiaTheme="minorHAnsi" w:hAnsi="Times New Roman" w:cstheme="minorBidi"/>
          <w:color w:val="000000" w:themeColor="text1"/>
          <w:sz w:val="24"/>
          <w:szCs w:val="24"/>
          <w:lang w:eastAsia="lt-LT"/>
        </w:rPr>
        <w:t>rangovo</w:t>
      </w:r>
      <w:r w:rsidR="00CF7E3A" w:rsidRPr="00BD58BF">
        <w:rPr>
          <w:rFonts w:ascii="Times New Roman" w:eastAsiaTheme="minorHAnsi" w:hAnsi="Times New Roman" w:cstheme="minorBidi"/>
          <w:color w:val="000000" w:themeColor="text1"/>
          <w:sz w:val="24"/>
          <w:szCs w:val="24"/>
          <w:lang w:eastAsia="lt-LT"/>
        </w:rPr>
        <w:t xml:space="preserve"> nurodytą specialistų kvalifikaciją ir kitas sąlygas pirkimo dokumentuose nustatytiems kokybiniams kriterijams pagrįsti (jei taikoma). </w:t>
      </w:r>
    </w:p>
    <w:p w14:paraId="772E266B" w14:textId="1DDDBE24" w:rsidR="0019330E" w:rsidRPr="001353AD" w:rsidRDefault="00291151" w:rsidP="00291151">
      <w:pPr>
        <w:pStyle w:val="Sraopastraipa"/>
        <w:numPr>
          <w:ilvl w:val="1"/>
          <w:numId w:val="7"/>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1353AD">
        <w:rPr>
          <w:rFonts w:ascii="Times New Roman" w:hAnsi="Times New Roman"/>
          <w:color w:val="000000" w:themeColor="text1"/>
          <w:sz w:val="24"/>
          <w:szCs w:val="24"/>
          <w:lang w:eastAsia="lt-LT"/>
        </w:rPr>
        <w:t>Rangovas patvirtina, kad yra gavęs visą būtiną</w:t>
      </w:r>
      <w:r w:rsidR="00B00340" w:rsidRPr="001353AD">
        <w:rPr>
          <w:rFonts w:ascii="Times New Roman" w:hAnsi="Times New Roman"/>
          <w:color w:val="000000" w:themeColor="text1"/>
          <w:sz w:val="24"/>
          <w:szCs w:val="24"/>
          <w:lang w:eastAsia="lt-LT"/>
        </w:rPr>
        <w:t xml:space="preserve"> dokumentaciją ir</w:t>
      </w:r>
      <w:r w:rsidR="004C79D1" w:rsidRPr="001353AD">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1353AD">
        <w:rPr>
          <w:rFonts w:ascii="Times New Roman" w:hAnsi="Times New Roman"/>
          <w:color w:val="000000" w:themeColor="text1"/>
          <w:sz w:val="24"/>
          <w:szCs w:val="24"/>
          <w:lang w:eastAsia="lt-LT"/>
        </w:rPr>
        <w:t xml:space="preserve"> gauti iki Sutarties pasirašymo</w:t>
      </w:r>
      <w:r w:rsidR="004C79D1" w:rsidRPr="001353AD">
        <w:rPr>
          <w:rFonts w:ascii="Times New Roman" w:hAnsi="Times New Roman"/>
          <w:color w:val="000000" w:themeColor="text1"/>
          <w:sz w:val="24"/>
          <w:szCs w:val="24"/>
          <w:lang w:eastAsia="lt-LT"/>
        </w:rPr>
        <w:t xml:space="preserve"> ir kuri gali turėti įtakos Sutarties kainai</w:t>
      </w:r>
      <w:r w:rsidR="00B00340" w:rsidRPr="001353AD">
        <w:rPr>
          <w:rFonts w:ascii="Times New Roman" w:hAnsi="Times New Roman"/>
          <w:color w:val="000000" w:themeColor="text1"/>
          <w:sz w:val="24"/>
          <w:szCs w:val="24"/>
          <w:lang w:eastAsia="lt-LT"/>
        </w:rPr>
        <w:t>, terminams</w:t>
      </w:r>
      <w:r w:rsidR="00104D7B" w:rsidRPr="001353AD">
        <w:rPr>
          <w:rFonts w:ascii="Times New Roman" w:hAnsi="Times New Roman"/>
          <w:color w:val="000000" w:themeColor="text1"/>
          <w:sz w:val="24"/>
          <w:szCs w:val="24"/>
          <w:lang w:eastAsia="lt-LT"/>
        </w:rPr>
        <w:t xml:space="preserve"> arba </w:t>
      </w:r>
      <w:r w:rsidR="00B8390F" w:rsidRPr="001353AD">
        <w:rPr>
          <w:rFonts w:ascii="Times New Roman" w:hAnsi="Times New Roman"/>
          <w:color w:val="000000" w:themeColor="text1"/>
          <w:sz w:val="24"/>
          <w:szCs w:val="24"/>
          <w:lang w:eastAsia="lt-LT"/>
        </w:rPr>
        <w:t xml:space="preserve">darbams. </w:t>
      </w:r>
    </w:p>
    <w:p w14:paraId="44541494" w14:textId="1CA2FD2C" w:rsidR="0019330E" w:rsidRPr="00F01657" w:rsidRDefault="00C442B4" w:rsidP="00291151">
      <w:pPr>
        <w:pStyle w:val="Sraopastraipa"/>
        <w:numPr>
          <w:ilvl w:val="1"/>
          <w:numId w:val="7"/>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1353AD">
        <w:rPr>
          <w:rFonts w:ascii="Times New Roman" w:hAnsi="Times New Roman"/>
          <w:color w:val="000000" w:themeColor="text1"/>
          <w:sz w:val="24"/>
          <w:szCs w:val="24"/>
          <w:lang w:eastAsia="lt-LT"/>
        </w:rPr>
        <w:t>Rangovas privalo</w:t>
      </w:r>
      <w:r w:rsidR="004C79D1" w:rsidRPr="00F01657">
        <w:rPr>
          <w:rFonts w:ascii="Times New Roman" w:hAnsi="Times New Roman"/>
          <w:color w:val="000000" w:themeColor="text1"/>
          <w:sz w:val="24"/>
          <w:szCs w:val="24"/>
          <w:lang w:eastAsia="lt-LT"/>
        </w:rPr>
        <w:t xml:space="preserve">, vykdyti </w:t>
      </w:r>
      <w:r w:rsidR="00104D7B" w:rsidRPr="00F01657">
        <w:rPr>
          <w:rFonts w:ascii="Times New Roman" w:hAnsi="Times New Roman"/>
          <w:color w:val="000000" w:themeColor="text1"/>
          <w:sz w:val="24"/>
          <w:szCs w:val="24"/>
          <w:lang w:eastAsia="lt-LT"/>
        </w:rPr>
        <w:t xml:space="preserve">ir užbaigti </w:t>
      </w:r>
      <w:r w:rsidR="004C79D1"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004C79D1"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004C79D1"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p>
    <w:p w14:paraId="25CFD271" w14:textId="6AD53338" w:rsidR="004C79D1" w:rsidRPr="006656DB" w:rsidRDefault="00E53A9C" w:rsidP="00291151">
      <w:pPr>
        <w:pStyle w:val="Sraopastraipa"/>
        <w:numPr>
          <w:ilvl w:val="1"/>
          <w:numId w:val="7"/>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w:t>
      </w:r>
      <w:r w:rsidR="004C79D1" w:rsidRPr="006656DB">
        <w:rPr>
          <w:rFonts w:ascii="Times New Roman" w:hAnsi="Times New Roman"/>
          <w:color w:val="000000" w:themeColor="text1"/>
          <w:sz w:val="24"/>
          <w:szCs w:val="24"/>
          <w:lang w:eastAsia="lt-LT"/>
        </w:rPr>
        <w:t>darbą, kai</w:t>
      </w:r>
      <w:r w:rsidR="00B00340" w:rsidRPr="006656DB">
        <w:rPr>
          <w:rFonts w:ascii="Times New Roman" w:hAnsi="Times New Roman"/>
          <w:color w:val="000000" w:themeColor="text1"/>
          <w:sz w:val="24"/>
          <w:szCs w:val="24"/>
          <w:lang w:eastAsia="lt-LT"/>
        </w:rPr>
        <w:t xml:space="preserve"> (</w:t>
      </w:r>
      <w:r w:rsidR="001F6175" w:rsidRPr="006656DB">
        <w:rPr>
          <w:rFonts w:ascii="Times New Roman" w:hAnsi="Times New Roman"/>
          <w:b/>
          <w:color w:val="000000" w:themeColor="text1"/>
          <w:sz w:val="24"/>
          <w:szCs w:val="24"/>
          <w:lang w:eastAsia="lt-LT"/>
        </w:rPr>
        <w:t>tai yra esminė S</w:t>
      </w:r>
      <w:r w:rsidR="00B00340" w:rsidRPr="006656DB">
        <w:rPr>
          <w:rFonts w:ascii="Times New Roman" w:hAnsi="Times New Roman"/>
          <w:b/>
          <w:color w:val="000000" w:themeColor="text1"/>
          <w:sz w:val="24"/>
          <w:szCs w:val="24"/>
          <w:lang w:eastAsia="lt-LT"/>
        </w:rPr>
        <w:t>utarties sąlyga</w:t>
      </w:r>
      <w:r w:rsidR="00B00340" w:rsidRPr="006656DB">
        <w:rPr>
          <w:rFonts w:ascii="Times New Roman" w:hAnsi="Times New Roman"/>
          <w:color w:val="000000" w:themeColor="text1"/>
          <w:sz w:val="24"/>
          <w:szCs w:val="24"/>
          <w:lang w:eastAsia="lt-LT"/>
        </w:rPr>
        <w:t>)</w:t>
      </w:r>
      <w:r w:rsidR="004C79D1" w:rsidRPr="006656DB">
        <w:rPr>
          <w:rFonts w:ascii="Times New Roman" w:hAnsi="Times New Roman"/>
          <w:color w:val="000000" w:themeColor="text1"/>
          <w:sz w:val="24"/>
          <w:szCs w:val="24"/>
          <w:lang w:eastAsia="lt-LT"/>
        </w:rPr>
        <w:t>:</w:t>
      </w:r>
    </w:p>
    <w:p w14:paraId="34D723A2" w14:textId="797FE1F6" w:rsidR="006656DB" w:rsidRPr="00BD58BF" w:rsidRDefault="00F166D6" w:rsidP="00291151">
      <w:pPr>
        <w:pStyle w:val="Sraopastraipa"/>
        <w:numPr>
          <w:ilvl w:val="2"/>
          <w:numId w:val="9"/>
        </w:numPr>
        <w:tabs>
          <w:tab w:val="left" w:pos="567"/>
        </w:tabs>
        <w:spacing w:line="23" w:lineRule="atLeast"/>
        <w:ind w:left="0" w:firstLine="851"/>
        <w:contextualSpacing w:val="0"/>
        <w:jc w:val="both"/>
        <w:rPr>
          <w:rFonts w:ascii="Times New Roman" w:eastAsiaTheme="minorHAnsi" w:hAnsi="Times New Roman" w:cstheme="minorBidi"/>
          <w:color w:val="000000" w:themeColor="text1"/>
          <w:sz w:val="24"/>
          <w:szCs w:val="24"/>
          <w:lang w:eastAsia="lt-LT"/>
        </w:rPr>
      </w:pPr>
      <w:r>
        <w:rPr>
          <w:rFonts w:ascii="Times New Roman" w:eastAsiaTheme="minorHAnsi" w:hAnsi="Times New Roman" w:cstheme="minorBidi"/>
          <w:color w:val="000000" w:themeColor="text1"/>
          <w:sz w:val="24"/>
          <w:szCs w:val="24"/>
          <w:lang w:eastAsia="lt-LT"/>
        </w:rPr>
        <w:lastRenderedPageBreak/>
        <w:t xml:space="preserve">. </w:t>
      </w:r>
      <w:r w:rsidR="004C79D1" w:rsidRPr="00BD58BF">
        <w:rPr>
          <w:rFonts w:ascii="Times New Roman" w:eastAsiaTheme="minorHAnsi" w:hAnsi="Times New Roman" w:cstheme="minorBidi"/>
          <w:color w:val="000000" w:themeColor="text1"/>
          <w:sz w:val="24"/>
          <w:szCs w:val="24"/>
          <w:lang w:eastAsia="lt-LT"/>
        </w:rPr>
        <w:t xml:space="preserve">Užsakovo nurodymų dėl darbo atlikimo būdo laikymasis sudaro grėsmę atliekamo darbo </w:t>
      </w:r>
      <w:r>
        <w:rPr>
          <w:rFonts w:ascii="Times New Roman" w:eastAsiaTheme="minorHAnsi" w:hAnsi="Times New Roman" w:cstheme="minorBidi"/>
          <w:color w:val="000000" w:themeColor="text1"/>
          <w:sz w:val="24"/>
          <w:szCs w:val="24"/>
          <w:lang w:eastAsia="lt-LT"/>
        </w:rPr>
        <w:t>kokybei</w:t>
      </w:r>
      <w:r w:rsidR="004C79D1" w:rsidRPr="00BD58BF">
        <w:rPr>
          <w:rFonts w:ascii="Times New Roman" w:eastAsiaTheme="minorHAnsi" w:hAnsi="Times New Roman" w:cstheme="minorBidi"/>
          <w:color w:val="000000" w:themeColor="text1"/>
          <w:sz w:val="24"/>
          <w:szCs w:val="24"/>
          <w:lang w:eastAsia="lt-LT"/>
        </w:rPr>
        <w:t>;</w:t>
      </w:r>
    </w:p>
    <w:p w14:paraId="2F24F721" w14:textId="4A8386F3" w:rsidR="004C79D1" w:rsidRPr="00BD58BF" w:rsidRDefault="001B6AE3" w:rsidP="00291151">
      <w:pPr>
        <w:pStyle w:val="Sraopastraipa"/>
        <w:numPr>
          <w:ilvl w:val="2"/>
          <w:numId w:val="9"/>
        </w:numPr>
        <w:tabs>
          <w:tab w:val="left" w:pos="851"/>
        </w:tabs>
        <w:spacing w:line="23" w:lineRule="atLeast"/>
        <w:ind w:left="0" w:firstLine="851"/>
        <w:contextualSpacing w:val="0"/>
        <w:jc w:val="both"/>
        <w:rPr>
          <w:rFonts w:ascii="Times New Roman" w:eastAsiaTheme="minorHAnsi" w:hAnsi="Times New Roman" w:cstheme="minorBidi"/>
          <w:color w:val="000000" w:themeColor="text1"/>
          <w:sz w:val="24"/>
          <w:szCs w:val="24"/>
          <w:lang w:eastAsia="lt-LT"/>
        </w:rPr>
      </w:pPr>
      <w:r>
        <w:rPr>
          <w:rFonts w:ascii="Times New Roman" w:eastAsiaTheme="minorHAnsi" w:hAnsi="Times New Roman" w:cstheme="minorBidi"/>
          <w:color w:val="000000" w:themeColor="text1"/>
          <w:sz w:val="24"/>
          <w:szCs w:val="24"/>
          <w:lang w:eastAsia="lt-LT"/>
        </w:rPr>
        <w:t>.</w:t>
      </w:r>
      <w:r w:rsidR="00BD58BF">
        <w:rPr>
          <w:rFonts w:ascii="Times New Roman" w:eastAsiaTheme="minorHAnsi" w:hAnsi="Times New Roman" w:cstheme="minorBidi"/>
          <w:color w:val="000000" w:themeColor="text1"/>
          <w:sz w:val="24"/>
          <w:szCs w:val="24"/>
          <w:lang w:eastAsia="lt-LT"/>
        </w:rPr>
        <w:t xml:space="preserve"> </w:t>
      </w:r>
      <w:r w:rsidR="004C79D1" w:rsidRPr="00BD58BF">
        <w:rPr>
          <w:rFonts w:ascii="Times New Roman" w:eastAsiaTheme="minorHAnsi" w:hAnsi="Times New Roman" w:cstheme="minorBidi"/>
          <w:color w:val="000000" w:themeColor="text1"/>
          <w:sz w:val="24"/>
          <w:szCs w:val="24"/>
          <w:lang w:eastAsia="lt-LT"/>
        </w:rPr>
        <w:t xml:space="preserve">yra kitų nuo Rangovo nepriklausančių aplinkybių, sudarančių grėsmę atliekamo darbo </w:t>
      </w:r>
      <w:r w:rsidR="00F166D6">
        <w:rPr>
          <w:rFonts w:ascii="Times New Roman" w:eastAsiaTheme="minorHAnsi" w:hAnsi="Times New Roman" w:cstheme="minorBidi"/>
          <w:color w:val="000000" w:themeColor="text1"/>
          <w:sz w:val="24"/>
          <w:szCs w:val="24"/>
          <w:lang w:eastAsia="lt-LT"/>
        </w:rPr>
        <w:t>kokybei</w:t>
      </w:r>
      <w:r w:rsidR="00A841BC" w:rsidRPr="00BD58BF">
        <w:rPr>
          <w:rFonts w:ascii="Times New Roman" w:eastAsiaTheme="minorHAnsi" w:hAnsi="Times New Roman" w:cstheme="minorBidi"/>
          <w:color w:val="000000" w:themeColor="text1"/>
          <w:sz w:val="24"/>
          <w:szCs w:val="24"/>
          <w:lang w:eastAsia="lt-LT"/>
        </w:rPr>
        <w:t xml:space="preserve"> ar darbo saugumui.</w:t>
      </w:r>
    </w:p>
    <w:p w14:paraId="673051A5" w14:textId="61DFDB1B" w:rsidR="00F80B8A" w:rsidRPr="00BD58BF" w:rsidRDefault="00C442B4" w:rsidP="00291151">
      <w:pPr>
        <w:pStyle w:val="Sraopastraipa"/>
        <w:numPr>
          <w:ilvl w:val="1"/>
          <w:numId w:val="7"/>
        </w:numPr>
        <w:tabs>
          <w:tab w:val="left" w:pos="1021"/>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6656DB">
        <w:rPr>
          <w:rFonts w:ascii="Times New Roman" w:hAnsi="Times New Roman"/>
          <w:color w:val="000000" w:themeColor="text1"/>
          <w:sz w:val="24"/>
          <w:szCs w:val="24"/>
          <w:lang w:eastAsia="lt-LT"/>
        </w:rPr>
        <w:t>Rangovas</w:t>
      </w:r>
      <w:r w:rsidR="004C79D1" w:rsidRPr="00F01657">
        <w:rPr>
          <w:rFonts w:ascii="Times New Roman" w:hAnsi="Times New Roman"/>
          <w:color w:val="000000" w:themeColor="text1"/>
          <w:sz w:val="24"/>
          <w:szCs w:val="24"/>
          <w:lang w:eastAsia="lt-LT"/>
        </w:rPr>
        <w:t xml:space="preserve">, neįspėjęs </w:t>
      </w:r>
      <w:r w:rsidR="004C79D1" w:rsidRPr="00BD58BF">
        <w:rPr>
          <w:rFonts w:ascii="Times New Roman" w:hAnsi="Times New Roman"/>
          <w:color w:val="000000" w:themeColor="text1"/>
          <w:sz w:val="24"/>
          <w:szCs w:val="24"/>
          <w:lang w:eastAsia="lt-LT"/>
        </w:rPr>
        <w:t>U</w:t>
      </w:r>
      <w:r w:rsidR="00B26BD3" w:rsidRPr="00BD58BF">
        <w:rPr>
          <w:rFonts w:ascii="Times New Roman" w:hAnsi="Times New Roman"/>
          <w:color w:val="000000" w:themeColor="text1"/>
          <w:sz w:val="24"/>
          <w:szCs w:val="24"/>
          <w:lang w:eastAsia="lt-LT"/>
        </w:rPr>
        <w:t>žsakovo apie šioje Sutartyje 6.</w:t>
      </w:r>
      <w:r w:rsidR="00BD58BF" w:rsidRPr="00BD58BF">
        <w:rPr>
          <w:rFonts w:ascii="Times New Roman" w:hAnsi="Times New Roman"/>
          <w:color w:val="000000" w:themeColor="text1"/>
          <w:sz w:val="24"/>
          <w:szCs w:val="24"/>
          <w:lang w:eastAsia="lt-LT"/>
        </w:rPr>
        <w:t>10</w:t>
      </w:r>
      <w:r w:rsidR="004C79D1" w:rsidRPr="00BD58BF">
        <w:rPr>
          <w:rFonts w:ascii="Times New Roman" w:hAnsi="Times New Roman"/>
          <w:color w:val="000000" w:themeColor="text1"/>
          <w:sz w:val="24"/>
          <w:szCs w:val="24"/>
          <w:lang w:eastAsia="lt-LT"/>
        </w:rPr>
        <w:t xml:space="preserve"> punkte numatytas aplinkybes, arba tęsia darb</w:t>
      </w:r>
      <w:r w:rsidR="00C974D4" w:rsidRPr="00BD58BF">
        <w:rPr>
          <w:rFonts w:ascii="Times New Roman" w:hAnsi="Times New Roman"/>
          <w:color w:val="000000" w:themeColor="text1"/>
          <w:sz w:val="24"/>
          <w:szCs w:val="24"/>
          <w:lang w:eastAsia="lt-LT"/>
        </w:rPr>
        <w:t xml:space="preserve">ą nelaukdamas, kol </w:t>
      </w:r>
      <w:r w:rsidR="004C79D1" w:rsidRPr="00BD58BF">
        <w:rPr>
          <w:rFonts w:ascii="Times New Roman" w:hAnsi="Times New Roman"/>
          <w:color w:val="000000" w:themeColor="text1"/>
          <w:sz w:val="24"/>
          <w:szCs w:val="24"/>
          <w:lang w:eastAsia="lt-LT"/>
        </w:rPr>
        <w:t>Užsakovo</w:t>
      </w:r>
      <w:r w:rsidR="00C974D4" w:rsidRPr="00BD58BF">
        <w:rPr>
          <w:rFonts w:ascii="Times New Roman" w:hAnsi="Times New Roman"/>
          <w:color w:val="000000" w:themeColor="text1"/>
          <w:sz w:val="24"/>
          <w:szCs w:val="24"/>
          <w:lang w:eastAsia="lt-LT"/>
        </w:rPr>
        <w:t xml:space="preserve"> atsakymas bus gautas per Sutartyje nustatytą terminą</w:t>
      </w:r>
      <w:r w:rsidR="004C79D1" w:rsidRPr="00BD58BF">
        <w:rPr>
          <w:rFonts w:ascii="Times New Roman" w:hAnsi="Times New Roman"/>
          <w:color w:val="000000" w:themeColor="text1"/>
          <w:sz w:val="24"/>
          <w:szCs w:val="24"/>
          <w:lang w:eastAsia="lt-LT"/>
        </w:rPr>
        <w:t>,</w:t>
      </w:r>
      <w:r w:rsidR="00C974D4" w:rsidRPr="00BD58BF">
        <w:rPr>
          <w:rFonts w:ascii="Times New Roman" w:hAnsi="Times New Roman"/>
          <w:color w:val="000000" w:themeColor="text1"/>
          <w:sz w:val="24"/>
          <w:szCs w:val="24"/>
          <w:lang w:eastAsia="lt-LT"/>
        </w:rPr>
        <w:t xml:space="preserve"> o jeigu jis nenustatytas, per protingą terminą,</w:t>
      </w:r>
      <w:r w:rsidR="004C79D1" w:rsidRPr="00BD58BF">
        <w:rPr>
          <w:rFonts w:ascii="Times New Roman" w:hAnsi="Times New Roman"/>
          <w:color w:val="000000" w:themeColor="text1"/>
          <w:sz w:val="24"/>
          <w:szCs w:val="24"/>
          <w:lang w:eastAsia="lt-LT"/>
        </w:rPr>
        <w:t xml:space="preserve"> arba nevykdo</w:t>
      </w:r>
      <w:r w:rsidR="00C974D4" w:rsidRPr="00BD58BF">
        <w:rPr>
          <w:rFonts w:ascii="Times New Roman" w:hAnsi="Times New Roman"/>
          <w:color w:val="000000" w:themeColor="text1"/>
          <w:sz w:val="24"/>
          <w:szCs w:val="24"/>
          <w:lang w:eastAsia="lt-LT"/>
        </w:rPr>
        <w:t xml:space="preserve"> laiku gautų Užsakovo nurodymų,</w:t>
      </w:r>
      <w:r w:rsidR="00B00340" w:rsidRPr="00BD58BF">
        <w:rPr>
          <w:rFonts w:ascii="Times New Roman" w:hAnsi="Times New Roman"/>
          <w:color w:val="000000" w:themeColor="text1"/>
          <w:sz w:val="24"/>
          <w:szCs w:val="24"/>
          <w:lang w:eastAsia="lt-LT"/>
        </w:rPr>
        <w:t xml:space="preserve"> </w:t>
      </w:r>
      <w:r w:rsidR="004C79D1" w:rsidRPr="00BD58BF">
        <w:rPr>
          <w:rFonts w:ascii="Times New Roman" w:hAnsi="Times New Roman"/>
          <w:color w:val="000000" w:themeColor="text1"/>
          <w:sz w:val="24"/>
          <w:szCs w:val="24"/>
          <w:lang w:eastAsia="lt-LT"/>
        </w:rPr>
        <w:t>netur</w:t>
      </w:r>
      <w:r w:rsidR="00C974D4" w:rsidRPr="00BD58BF">
        <w:rPr>
          <w:rFonts w:ascii="Times New Roman" w:hAnsi="Times New Roman"/>
          <w:color w:val="000000" w:themeColor="text1"/>
          <w:sz w:val="24"/>
          <w:szCs w:val="24"/>
          <w:lang w:eastAsia="lt-LT"/>
        </w:rPr>
        <w:t>i</w:t>
      </w:r>
      <w:r w:rsidR="00B00340" w:rsidRPr="00BD58BF">
        <w:rPr>
          <w:rFonts w:ascii="Times New Roman" w:hAnsi="Times New Roman"/>
          <w:color w:val="000000" w:themeColor="text1"/>
          <w:sz w:val="24"/>
          <w:szCs w:val="24"/>
          <w:lang w:eastAsia="lt-LT"/>
        </w:rPr>
        <w:t xml:space="preserve"> </w:t>
      </w:r>
      <w:r w:rsidR="004C79D1" w:rsidRPr="00BD58BF">
        <w:rPr>
          <w:rFonts w:ascii="Times New Roman" w:hAnsi="Times New Roman"/>
          <w:color w:val="000000" w:themeColor="text1"/>
          <w:sz w:val="24"/>
          <w:szCs w:val="24"/>
          <w:lang w:eastAsia="lt-LT"/>
        </w:rPr>
        <w:t>teisės remtis</w:t>
      </w:r>
      <w:r w:rsidR="00C974D4" w:rsidRPr="00BD58BF">
        <w:rPr>
          <w:rFonts w:ascii="Times New Roman" w:hAnsi="Times New Roman"/>
          <w:color w:val="000000" w:themeColor="text1"/>
          <w:sz w:val="24"/>
          <w:szCs w:val="24"/>
          <w:lang w:eastAsia="lt-LT"/>
        </w:rPr>
        <w:t xml:space="preserve"> 6.</w:t>
      </w:r>
      <w:r w:rsidR="00BD58BF" w:rsidRPr="00BD58BF">
        <w:rPr>
          <w:rFonts w:ascii="Times New Roman" w:hAnsi="Times New Roman"/>
          <w:color w:val="000000" w:themeColor="text1"/>
          <w:sz w:val="24"/>
          <w:szCs w:val="24"/>
          <w:lang w:eastAsia="lt-LT"/>
        </w:rPr>
        <w:t>10</w:t>
      </w:r>
      <w:r w:rsidR="00C974D4" w:rsidRPr="00BD58BF">
        <w:rPr>
          <w:rFonts w:ascii="Times New Roman" w:hAnsi="Times New Roman"/>
          <w:color w:val="000000" w:themeColor="text1"/>
          <w:sz w:val="24"/>
          <w:szCs w:val="24"/>
          <w:lang w:eastAsia="lt-LT"/>
        </w:rPr>
        <w:t xml:space="preserve"> punkte nurodytomis aplinkybėmis ir</w:t>
      </w:r>
      <w:r w:rsidR="00F857D5" w:rsidRPr="00BD58BF">
        <w:rPr>
          <w:rFonts w:ascii="Times New Roman" w:hAnsi="Times New Roman"/>
          <w:color w:val="000000" w:themeColor="text1"/>
          <w:sz w:val="24"/>
          <w:szCs w:val="24"/>
          <w:lang w:eastAsia="lt-LT"/>
        </w:rPr>
        <w:t xml:space="preserve"> atsako už  trūkumus.</w:t>
      </w:r>
      <w:r w:rsidR="00F857D5" w:rsidRPr="00BD58BF">
        <w:rPr>
          <w:rFonts w:ascii="Times New Roman" w:hAnsi="Times New Roman"/>
          <w:b/>
          <w:color w:val="000000" w:themeColor="text1"/>
          <w:sz w:val="24"/>
          <w:szCs w:val="24"/>
          <w:lang w:eastAsia="lt-LT"/>
        </w:rPr>
        <w:t xml:space="preserve"> T</w:t>
      </w:r>
      <w:r w:rsidR="001F6175" w:rsidRPr="00BD58BF">
        <w:rPr>
          <w:rFonts w:ascii="Times New Roman" w:hAnsi="Times New Roman"/>
          <w:b/>
          <w:color w:val="000000" w:themeColor="text1"/>
          <w:sz w:val="24"/>
          <w:szCs w:val="24"/>
          <w:lang w:eastAsia="lt-LT"/>
        </w:rPr>
        <w:t>ai yra esminė S</w:t>
      </w:r>
      <w:r w:rsidR="00F857D5" w:rsidRPr="00BD58BF">
        <w:rPr>
          <w:rFonts w:ascii="Times New Roman" w:hAnsi="Times New Roman"/>
          <w:b/>
          <w:color w:val="000000" w:themeColor="text1"/>
          <w:sz w:val="24"/>
          <w:szCs w:val="24"/>
          <w:lang w:eastAsia="lt-LT"/>
        </w:rPr>
        <w:t>utarties sąlyga.</w:t>
      </w:r>
    </w:p>
    <w:p w14:paraId="70200D9D" w14:textId="4344B44A" w:rsidR="0019330E" w:rsidRPr="00F01657" w:rsidRDefault="00291151" w:rsidP="00291151">
      <w:pPr>
        <w:pStyle w:val="Sraopastraipa"/>
        <w:numPr>
          <w:ilvl w:val="1"/>
          <w:numId w:val="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004C79D1"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 xml:space="preserve">tų atliekami kokybiškai, pagal </w:t>
      </w:r>
      <w:r w:rsidR="004C79D1" w:rsidRPr="00F01657">
        <w:rPr>
          <w:rFonts w:ascii="Times New Roman" w:hAnsi="Times New Roman"/>
          <w:color w:val="000000" w:themeColor="text1"/>
          <w:sz w:val="24"/>
          <w:szCs w:val="24"/>
          <w:lang w:eastAsia="lt-LT"/>
        </w:rPr>
        <w:t>Sutarties dokumentus, normatyvinių statybos techninių dokumentų, Užsakovo</w:t>
      </w:r>
      <w:r w:rsidR="0090220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bei teisės aktų reikalavimus.</w:t>
      </w:r>
    </w:p>
    <w:p w14:paraId="1321A98A" w14:textId="3DC56282" w:rsidR="0019330E" w:rsidRPr="00F01657" w:rsidRDefault="00291151" w:rsidP="00291151">
      <w:pPr>
        <w:pStyle w:val="Sraopastraipa"/>
        <w:numPr>
          <w:ilvl w:val="1"/>
          <w:numId w:val="7"/>
        </w:numPr>
        <w:tabs>
          <w:tab w:val="left" w:pos="900"/>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Rangovas </w:t>
      </w:r>
      <w:r w:rsidR="001406CA" w:rsidRPr="00F01657">
        <w:rPr>
          <w:rFonts w:ascii="Times New Roman" w:hAnsi="Times New Roman"/>
          <w:color w:val="000000" w:themeColor="text1"/>
          <w:sz w:val="24"/>
          <w:szCs w:val="24"/>
          <w:lang w:eastAsia="lt-LT"/>
        </w:rPr>
        <w:t xml:space="preserve">garantuoja </w:t>
      </w:r>
      <w:r w:rsidR="004C79D1" w:rsidRPr="00F01657">
        <w:rPr>
          <w:rFonts w:ascii="Times New Roman" w:hAnsi="Times New Roman"/>
          <w:color w:val="000000" w:themeColor="text1"/>
          <w:sz w:val="24"/>
          <w:szCs w:val="24"/>
          <w:lang w:eastAsia="lt-LT"/>
        </w:rPr>
        <w:t>savo bei samdomų subrangovų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5860F715" w:rsidR="0019330E" w:rsidRPr="00F01657" w:rsidRDefault="00291151" w:rsidP="00291151">
      <w:pPr>
        <w:pStyle w:val="Sraopastraipa"/>
        <w:numPr>
          <w:ilvl w:val="1"/>
          <w:numId w:val="7"/>
        </w:numPr>
        <w:tabs>
          <w:tab w:val="left" w:pos="900"/>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004C79D1" w:rsidRPr="00F01657">
        <w:rPr>
          <w:rFonts w:ascii="Times New Roman" w:hAnsi="Times New Roman"/>
          <w:color w:val="000000" w:themeColor="text1"/>
          <w:sz w:val="24"/>
          <w:szCs w:val="24"/>
          <w:lang w:eastAsia="lt-LT"/>
        </w:rPr>
        <w:t>.</w:t>
      </w:r>
    </w:p>
    <w:p w14:paraId="23A362F2" w14:textId="1AF3C303" w:rsidR="0064036E" w:rsidRPr="00F01657" w:rsidRDefault="00291151" w:rsidP="00291151">
      <w:pPr>
        <w:pStyle w:val="Sraopastraipa"/>
        <w:numPr>
          <w:ilvl w:val="1"/>
          <w:numId w:val="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B9054C"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w:t>
      </w:r>
      <w:r w:rsidR="004C79D1" w:rsidRPr="00F01657">
        <w:rPr>
          <w:rFonts w:ascii="Times New Roman" w:hAnsi="Times New Roman"/>
          <w:color w:val="000000" w:themeColor="text1"/>
          <w:sz w:val="24"/>
          <w:szCs w:val="24"/>
          <w:lang w:eastAsia="lt-LT"/>
        </w:rPr>
        <w:t>.</w:t>
      </w:r>
    </w:p>
    <w:p w14:paraId="7EEB77EB" w14:textId="148D1087" w:rsidR="0064036E" w:rsidRPr="00F01657" w:rsidRDefault="00291151" w:rsidP="00291151">
      <w:pPr>
        <w:pStyle w:val="Sraopastraipa"/>
        <w:numPr>
          <w:ilvl w:val="1"/>
          <w:numId w:val="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vykdo visu</w:t>
      </w:r>
      <w:r w:rsidR="001406CA">
        <w:rPr>
          <w:rFonts w:ascii="Times New Roman" w:hAnsi="Times New Roman"/>
          <w:color w:val="000000" w:themeColor="text1"/>
          <w:sz w:val="24"/>
          <w:szCs w:val="24"/>
          <w:lang w:eastAsia="lt-LT"/>
        </w:rPr>
        <w:t>s</w:t>
      </w:r>
      <w:r w:rsidR="004C79D1" w:rsidRPr="00F01657">
        <w:rPr>
          <w:rFonts w:ascii="Times New Roman" w:hAnsi="Times New Roman"/>
          <w:color w:val="000000" w:themeColor="text1"/>
          <w:sz w:val="24"/>
          <w:szCs w:val="24"/>
          <w:lang w:eastAsia="lt-LT"/>
        </w:rPr>
        <w:t xml:space="preserve"> teisėtus ir neprieštaraujančius Sutarties nuostatoms raštiškus Užsakovo nurodymus.</w:t>
      </w:r>
    </w:p>
    <w:p w14:paraId="155BCB30" w14:textId="02BFB4A2" w:rsidR="0064036E" w:rsidRPr="00F01657" w:rsidRDefault="00291151" w:rsidP="00291151">
      <w:pPr>
        <w:pStyle w:val="Sraopastraipa"/>
        <w:numPr>
          <w:ilvl w:val="1"/>
          <w:numId w:val="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004C79D1"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3CF7E32" w14:textId="0F815710" w:rsidR="004C79D1" w:rsidRPr="00F01657" w:rsidRDefault="00291151" w:rsidP="00291151">
      <w:pPr>
        <w:pStyle w:val="Sraopastraipa"/>
        <w:numPr>
          <w:ilvl w:val="1"/>
          <w:numId w:val="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6FF5BABB" w:rsidR="00F53D64" w:rsidRPr="00BD58BF" w:rsidRDefault="00291151" w:rsidP="00291151">
      <w:pPr>
        <w:pStyle w:val="Sraopastraipa"/>
        <w:numPr>
          <w:ilvl w:val="2"/>
          <w:numId w:val="10"/>
        </w:numPr>
        <w:tabs>
          <w:tab w:val="left" w:pos="1276"/>
        </w:tabs>
        <w:spacing w:line="23" w:lineRule="atLeast"/>
        <w:ind w:left="0" w:firstLine="851"/>
        <w:contextualSpacing w:val="0"/>
        <w:jc w:val="both"/>
        <w:rPr>
          <w:rFonts w:ascii="Times New Roman" w:eastAsiaTheme="minorHAnsi" w:hAnsi="Times New Roman" w:cstheme="minorBidi"/>
          <w:color w:val="000000" w:themeColor="text1"/>
          <w:sz w:val="24"/>
          <w:szCs w:val="24"/>
          <w:lang w:eastAsia="lt-LT"/>
        </w:rPr>
      </w:pPr>
      <w:r>
        <w:rPr>
          <w:rFonts w:ascii="Times New Roman" w:eastAsiaTheme="minorHAnsi" w:hAnsi="Times New Roman" w:cstheme="minorBidi"/>
          <w:color w:val="000000" w:themeColor="text1"/>
          <w:sz w:val="24"/>
          <w:szCs w:val="24"/>
          <w:lang w:eastAsia="lt-LT"/>
        </w:rPr>
        <w:t xml:space="preserve"> </w:t>
      </w:r>
      <w:r w:rsidR="00A4237C" w:rsidRPr="00BD58BF">
        <w:rPr>
          <w:rFonts w:ascii="Times New Roman" w:eastAsiaTheme="minorHAnsi" w:hAnsi="Times New Roman" w:cstheme="minorBidi"/>
          <w:color w:val="000000" w:themeColor="text1"/>
          <w:sz w:val="24"/>
          <w:szCs w:val="24"/>
          <w:lang w:eastAsia="lt-LT"/>
        </w:rPr>
        <w:t>b</w:t>
      </w:r>
      <w:r w:rsidR="004C79D1" w:rsidRPr="00BD58BF">
        <w:rPr>
          <w:rFonts w:ascii="Times New Roman" w:eastAsiaTheme="minorHAnsi" w:hAnsi="Times New Roman" w:cstheme="minorBidi"/>
          <w:color w:val="000000" w:themeColor="text1"/>
          <w:sz w:val="24"/>
          <w:szCs w:val="24"/>
          <w:lang w:eastAsia="lt-LT"/>
        </w:rPr>
        <w:t>et kurio asmens sužaloji</w:t>
      </w:r>
      <w:r w:rsidR="00A841BC" w:rsidRPr="00BD58BF">
        <w:rPr>
          <w:rFonts w:ascii="Times New Roman" w:eastAsiaTheme="minorHAnsi" w:hAnsi="Times New Roman" w:cstheme="minorBidi"/>
          <w:color w:val="000000" w:themeColor="text1"/>
          <w:sz w:val="24"/>
          <w:szCs w:val="24"/>
          <w:lang w:eastAsia="lt-LT"/>
        </w:rPr>
        <w:t>mu, negalavimu, liga ar mirtimi</w:t>
      </w:r>
      <w:r w:rsidR="004C79D1" w:rsidRPr="00BD58BF">
        <w:rPr>
          <w:rFonts w:ascii="Times New Roman" w:eastAsiaTheme="minorHAnsi" w:hAnsi="Times New Roman" w:cstheme="minorBidi"/>
          <w:color w:val="000000" w:themeColor="text1"/>
          <w:sz w:val="24"/>
          <w:szCs w:val="24"/>
          <w:lang w:eastAsia="lt-LT"/>
        </w:rPr>
        <w:t xml:space="preserve"> kylančius arba atsiradusius dėl Rango</w:t>
      </w:r>
      <w:r w:rsidR="00A4237C" w:rsidRPr="00BD58BF">
        <w:rPr>
          <w:rFonts w:ascii="Times New Roman" w:eastAsiaTheme="minorHAnsi" w:hAnsi="Times New Roman" w:cstheme="minorBidi"/>
          <w:color w:val="000000" w:themeColor="text1"/>
          <w:sz w:val="24"/>
          <w:szCs w:val="24"/>
          <w:lang w:eastAsia="lt-LT"/>
        </w:rPr>
        <w:t xml:space="preserve">vo veiksmų vykdant darbus, taisant defektus </w:t>
      </w:r>
      <w:r w:rsidR="004C79D1" w:rsidRPr="00BD58BF">
        <w:rPr>
          <w:rFonts w:ascii="Times New Roman" w:eastAsiaTheme="minorHAnsi" w:hAnsi="Times New Roman" w:cstheme="minorBidi"/>
          <w:color w:val="000000" w:themeColor="text1"/>
          <w:sz w:val="24"/>
          <w:szCs w:val="24"/>
          <w:lang w:eastAsia="lt-LT"/>
        </w:rPr>
        <w:t>darbų vykdymo metu</w:t>
      </w:r>
      <w:r w:rsidR="00B47A79" w:rsidRPr="00BD58BF">
        <w:rPr>
          <w:rFonts w:ascii="Times New Roman" w:eastAsiaTheme="minorHAnsi" w:hAnsi="Times New Roman" w:cstheme="minorBidi"/>
          <w:color w:val="000000" w:themeColor="text1"/>
          <w:sz w:val="24"/>
          <w:szCs w:val="24"/>
          <w:lang w:eastAsia="lt-LT"/>
        </w:rPr>
        <w:t>;</w:t>
      </w:r>
    </w:p>
    <w:p w14:paraId="203B458E" w14:textId="41099870" w:rsidR="004C79D1" w:rsidRPr="00D74B8D" w:rsidRDefault="00291151" w:rsidP="00291151">
      <w:pPr>
        <w:pStyle w:val="Sraopastraipa"/>
        <w:numPr>
          <w:ilvl w:val="2"/>
          <w:numId w:val="10"/>
        </w:numPr>
        <w:tabs>
          <w:tab w:val="left" w:pos="1418"/>
        </w:tabs>
        <w:spacing w:line="23" w:lineRule="atLeast"/>
        <w:ind w:left="0" w:firstLine="851"/>
        <w:contextualSpacing w:val="0"/>
        <w:jc w:val="both"/>
        <w:rPr>
          <w:rFonts w:ascii="Times New Roman" w:eastAsiaTheme="minorHAnsi" w:hAnsi="Times New Roman" w:cstheme="minorBidi"/>
          <w:color w:val="000000" w:themeColor="text1"/>
          <w:sz w:val="24"/>
          <w:szCs w:val="24"/>
          <w:lang w:eastAsia="lt-LT"/>
        </w:rPr>
      </w:pPr>
      <w:r>
        <w:rPr>
          <w:rFonts w:ascii="Times New Roman" w:eastAsiaTheme="minorHAnsi" w:hAnsi="Times New Roman" w:cstheme="minorBidi"/>
          <w:color w:val="000000" w:themeColor="text1"/>
          <w:sz w:val="24"/>
          <w:szCs w:val="24"/>
          <w:lang w:eastAsia="lt-LT"/>
        </w:rPr>
        <w:t xml:space="preserve"> </w:t>
      </w:r>
      <w:r w:rsidR="00A4237C" w:rsidRPr="00D74B8D">
        <w:rPr>
          <w:rFonts w:ascii="Times New Roman" w:eastAsiaTheme="minorHAnsi" w:hAnsi="Times New Roman" w:cstheme="minorBidi"/>
          <w:color w:val="000000" w:themeColor="text1"/>
          <w:sz w:val="24"/>
          <w:szCs w:val="24"/>
          <w:lang w:eastAsia="lt-LT"/>
        </w:rPr>
        <w:t>b</w:t>
      </w:r>
      <w:r w:rsidR="004C79D1" w:rsidRPr="00D74B8D">
        <w:rPr>
          <w:rFonts w:ascii="Times New Roman" w:eastAsiaTheme="minorHAnsi" w:hAnsi="Times New Roman" w:cstheme="minorBidi"/>
          <w:color w:val="000000" w:themeColor="text1"/>
          <w:sz w:val="24"/>
          <w:szCs w:val="24"/>
          <w:lang w:eastAsia="lt-LT"/>
        </w:rPr>
        <w:t>e</w:t>
      </w:r>
      <w:r w:rsidR="00A4237C" w:rsidRPr="00D74B8D">
        <w:rPr>
          <w:rFonts w:ascii="Times New Roman" w:eastAsiaTheme="minorHAnsi" w:hAnsi="Times New Roman" w:cstheme="minorBidi"/>
          <w:color w:val="000000" w:themeColor="text1"/>
          <w:sz w:val="24"/>
          <w:szCs w:val="24"/>
          <w:lang w:eastAsia="lt-LT"/>
        </w:rPr>
        <w:t xml:space="preserve">t kurios nuosavybės (kitos nei </w:t>
      </w:r>
      <w:r w:rsidR="004C79D1" w:rsidRPr="00D74B8D">
        <w:rPr>
          <w:rFonts w:ascii="Times New Roman" w:eastAsiaTheme="minorHAnsi" w:hAnsi="Times New Roman" w:cstheme="minorBidi"/>
          <w:color w:val="000000" w:themeColor="text1"/>
          <w:sz w:val="24"/>
          <w:szCs w:val="24"/>
          <w:lang w:eastAsia="lt-LT"/>
        </w:rPr>
        <w:t>darbai) nuostoliais, praradimais, susijusiais arba atsiradusiais dėl Rangovo arba jo personalo veiksmų, aplaidumo, tyčinio veiksmo ar Sutarties pažeidimo.</w:t>
      </w:r>
    </w:p>
    <w:p w14:paraId="5365A0F5" w14:textId="2829C7F2" w:rsidR="00DF5287" w:rsidRPr="00181B1B" w:rsidRDefault="00291151" w:rsidP="00291151">
      <w:pPr>
        <w:pStyle w:val="Sraopastraipa"/>
        <w:numPr>
          <w:ilvl w:val="1"/>
          <w:numId w:val="7"/>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DF5287" w:rsidRPr="00181B1B">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61D80C1F" w14:textId="138E661A" w:rsidR="00DF5287" w:rsidRPr="00291151" w:rsidRDefault="00DF5287" w:rsidP="00291151">
      <w:pPr>
        <w:pStyle w:val="Sraopastraipa"/>
        <w:numPr>
          <w:ilvl w:val="1"/>
          <w:numId w:val="7"/>
        </w:numPr>
        <w:tabs>
          <w:tab w:val="left" w:pos="1134"/>
        </w:tabs>
        <w:spacing w:line="23" w:lineRule="atLeast"/>
        <w:ind w:left="0" w:firstLine="851"/>
        <w:contextualSpacing w:val="0"/>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w:t>
      </w:r>
      <w:r w:rsidR="00291151">
        <w:rPr>
          <w:rFonts w:ascii="Times New Roman" w:hAnsi="Times New Roman"/>
          <w:sz w:val="24"/>
          <w:szCs w:val="24"/>
        </w:rPr>
        <w:t>ur</w:t>
      </w:r>
      <w:r w:rsidRPr="003B68C1">
        <w:rPr>
          <w:rFonts w:ascii="Times New Roman" w:hAnsi="Times New Roman"/>
          <w:sz w:val="24"/>
          <w:szCs w:val="24"/>
        </w:rPr>
        <w:t xml:space="preserve">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123FDA70" w14:textId="4CB093B2" w:rsidR="004C79D1" w:rsidRPr="00BD58BF" w:rsidRDefault="004C79D1" w:rsidP="00291151">
      <w:pPr>
        <w:pStyle w:val="Sraopastraipa"/>
        <w:numPr>
          <w:ilvl w:val="0"/>
          <w:numId w:val="7"/>
        </w:numPr>
        <w:tabs>
          <w:tab w:val="left" w:pos="284"/>
        </w:tabs>
        <w:spacing w:before="240" w:after="240"/>
        <w:ind w:left="0" w:firstLine="0"/>
        <w:contextualSpacing w:val="0"/>
        <w:jc w:val="center"/>
        <w:rPr>
          <w:rFonts w:ascii="Times New Roman" w:hAnsi="Times New Roman"/>
          <w:b/>
          <w:color w:val="000000" w:themeColor="text1"/>
          <w:sz w:val="24"/>
          <w:szCs w:val="24"/>
          <w:lang w:eastAsia="lt-LT"/>
        </w:rPr>
      </w:pPr>
      <w:r w:rsidRPr="00BD58BF">
        <w:rPr>
          <w:rFonts w:ascii="Times New Roman" w:hAnsi="Times New Roman"/>
          <w:b/>
          <w:color w:val="000000" w:themeColor="text1"/>
          <w:sz w:val="24"/>
          <w:szCs w:val="24"/>
          <w:lang w:eastAsia="lt-LT"/>
        </w:rPr>
        <w:t>DARBŲ PERDAVIMAS-PRIĖMIMAS</w:t>
      </w:r>
    </w:p>
    <w:p w14:paraId="02CC7BB0" w14:textId="2A8A2868" w:rsidR="001940BB" w:rsidRPr="00BD58BF" w:rsidRDefault="00291151" w:rsidP="00291151">
      <w:pPr>
        <w:pStyle w:val="Sraopastraipa"/>
        <w:numPr>
          <w:ilvl w:val="1"/>
          <w:numId w:val="11"/>
        </w:numPr>
        <w:tabs>
          <w:tab w:val="left" w:pos="851"/>
        </w:tabs>
        <w:spacing w:line="23" w:lineRule="atLeast"/>
        <w:ind w:left="0" w:firstLine="851"/>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CB4F3B" w:rsidRPr="00BD58BF">
        <w:rPr>
          <w:rFonts w:ascii="Times New Roman" w:hAnsi="Times New Roman"/>
          <w:color w:val="000000" w:themeColor="text1"/>
          <w:sz w:val="24"/>
          <w:szCs w:val="24"/>
        </w:rPr>
        <w:t xml:space="preserve">Užsakovas perima </w:t>
      </w:r>
      <w:r w:rsidR="006B25C6" w:rsidRPr="00BD58BF">
        <w:rPr>
          <w:rFonts w:ascii="Times New Roman" w:hAnsi="Times New Roman"/>
          <w:color w:val="000000" w:themeColor="text1"/>
          <w:sz w:val="24"/>
          <w:szCs w:val="24"/>
        </w:rPr>
        <w:t>d</w:t>
      </w:r>
      <w:r w:rsidR="004C79D1" w:rsidRPr="00BD58BF">
        <w:rPr>
          <w:rFonts w:ascii="Times New Roman" w:hAnsi="Times New Roman"/>
          <w:color w:val="000000" w:themeColor="text1"/>
          <w:sz w:val="24"/>
          <w:szCs w:val="24"/>
        </w:rPr>
        <w:t>arbus</w:t>
      </w:r>
      <w:r w:rsidR="0019606A" w:rsidRPr="00BD58BF">
        <w:rPr>
          <w:rFonts w:ascii="Times New Roman" w:hAnsi="Times New Roman"/>
          <w:color w:val="000000" w:themeColor="text1"/>
          <w:sz w:val="24"/>
          <w:szCs w:val="24"/>
        </w:rPr>
        <w:t xml:space="preserve"> kai</w:t>
      </w:r>
      <w:r w:rsidR="004C79D1" w:rsidRPr="00BD58BF">
        <w:rPr>
          <w:rFonts w:ascii="Times New Roman" w:hAnsi="Times New Roman"/>
          <w:color w:val="000000" w:themeColor="text1"/>
          <w:sz w:val="24"/>
          <w:szCs w:val="24"/>
        </w:rPr>
        <w:t>:</w:t>
      </w:r>
    </w:p>
    <w:p w14:paraId="0AA6DB65" w14:textId="113CDB27" w:rsidR="001037E8" w:rsidRPr="00BD58BF" w:rsidRDefault="00291151" w:rsidP="00291151">
      <w:pPr>
        <w:pStyle w:val="Sraopastraipa"/>
        <w:numPr>
          <w:ilvl w:val="2"/>
          <w:numId w:val="12"/>
        </w:numPr>
        <w:tabs>
          <w:tab w:val="left" w:pos="993"/>
        </w:tabs>
        <w:spacing w:line="23" w:lineRule="atLeast"/>
        <w:ind w:left="0" w:firstLine="851"/>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6B25C6" w:rsidRPr="00BD58BF">
        <w:rPr>
          <w:rFonts w:ascii="Times New Roman" w:hAnsi="Times New Roman"/>
          <w:color w:val="000000" w:themeColor="text1"/>
          <w:sz w:val="24"/>
          <w:szCs w:val="24"/>
        </w:rPr>
        <w:t>d</w:t>
      </w:r>
      <w:r w:rsidR="004C79D1" w:rsidRPr="00BD58BF">
        <w:rPr>
          <w:rFonts w:ascii="Times New Roman" w:hAnsi="Times New Roman"/>
          <w:color w:val="000000" w:themeColor="text1"/>
          <w:sz w:val="24"/>
          <w:szCs w:val="24"/>
        </w:rPr>
        <w:t xml:space="preserve">arbai </w:t>
      </w:r>
      <w:r w:rsidR="00055240">
        <w:rPr>
          <w:rFonts w:ascii="Times New Roman" w:hAnsi="Times New Roman"/>
          <w:color w:val="000000" w:themeColor="text1"/>
          <w:sz w:val="24"/>
          <w:szCs w:val="24"/>
        </w:rPr>
        <w:t xml:space="preserve">atlikti </w:t>
      </w:r>
      <w:r w:rsidR="004C79D1" w:rsidRPr="00BD58BF">
        <w:rPr>
          <w:rFonts w:ascii="Times New Roman" w:hAnsi="Times New Roman"/>
          <w:color w:val="000000" w:themeColor="text1"/>
          <w:sz w:val="24"/>
          <w:szCs w:val="24"/>
        </w:rPr>
        <w:t>pagal Sutart</w:t>
      </w:r>
      <w:r w:rsidR="00055240">
        <w:rPr>
          <w:rFonts w:ascii="Times New Roman" w:hAnsi="Times New Roman"/>
          <w:color w:val="000000" w:themeColor="text1"/>
          <w:sz w:val="24"/>
          <w:szCs w:val="24"/>
        </w:rPr>
        <w:t>ies sąlygas</w:t>
      </w:r>
      <w:r w:rsidR="004C79D1" w:rsidRPr="00BD58BF">
        <w:rPr>
          <w:rFonts w:ascii="Times New Roman" w:hAnsi="Times New Roman"/>
          <w:color w:val="000000" w:themeColor="text1"/>
          <w:sz w:val="24"/>
          <w:szCs w:val="24"/>
        </w:rPr>
        <w:t>;</w:t>
      </w:r>
    </w:p>
    <w:p w14:paraId="42FEC2B6" w14:textId="66B01193" w:rsidR="00465A47" w:rsidRPr="00BD58BF" w:rsidRDefault="00291151" w:rsidP="00291151">
      <w:pPr>
        <w:pStyle w:val="Sraopastraipa"/>
        <w:numPr>
          <w:ilvl w:val="2"/>
          <w:numId w:val="12"/>
        </w:numPr>
        <w:tabs>
          <w:tab w:val="left" w:pos="993"/>
        </w:tabs>
        <w:spacing w:line="23" w:lineRule="atLeast"/>
        <w:ind w:left="0" w:firstLine="851"/>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55240">
        <w:rPr>
          <w:rFonts w:ascii="Times New Roman" w:hAnsi="Times New Roman"/>
          <w:color w:val="000000" w:themeColor="text1"/>
          <w:sz w:val="24"/>
          <w:szCs w:val="24"/>
        </w:rPr>
        <w:t xml:space="preserve">Šalys </w:t>
      </w:r>
      <w:r w:rsidR="0019606A" w:rsidRPr="00BD58BF">
        <w:rPr>
          <w:rFonts w:ascii="Times New Roman" w:hAnsi="Times New Roman"/>
          <w:color w:val="000000" w:themeColor="text1"/>
          <w:sz w:val="24"/>
          <w:szCs w:val="24"/>
        </w:rPr>
        <w:t xml:space="preserve">pasirašo </w:t>
      </w:r>
      <w:r w:rsidR="00055240">
        <w:rPr>
          <w:rFonts w:ascii="Times New Roman" w:hAnsi="Times New Roman"/>
          <w:color w:val="000000" w:themeColor="text1"/>
          <w:sz w:val="24"/>
          <w:szCs w:val="24"/>
        </w:rPr>
        <w:t>a</w:t>
      </w:r>
      <w:r w:rsidR="00055240" w:rsidRPr="00055240">
        <w:rPr>
          <w:rFonts w:ascii="Times New Roman" w:hAnsi="Times New Roman"/>
          <w:color w:val="000000" w:themeColor="text1"/>
          <w:sz w:val="24"/>
          <w:szCs w:val="24"/>
        </w:rPr>
        <w:t>tliktų darbų perdavimo–priėmimo akt</w:t>
      </w:r>
      <w:r w:rsidR="00055240">
        <w:rPr>
          <w:rFonts w:ascii="Times New Roman" w:hAnsi="Times New Roman"/>
          <w:color w:val="000000" w:themeColor="text1"/>
          <w:sz w:val="24"/>
          <w:szCs w:val="24"/>
        </w:rPr>
        <w:t>ą</w:t>
      </w:r>
      <w:r w:rsidR="004C79D1" w:rsidRPr="00BD58BF">
        <w:rPr>
          <w:rFonts w:ascii="Times New Roman" w:hAnsi="Times New Roman"/>
          <w:color w:val="000000" w:themeColor="text1"/>
          <w:sz w:val="24"/>
          <w:szCs w:val="24"/>
        </w:rPr>
        <w:t>.</w:t>
      </w:r>
    </w:p>
    <w:p w14:paraId="54211EE7" w14:textId="3E9958D3" w:rsidR="004C79D1" w:rsidRPr="00F01657" w:rsidRDefault="004C79D1" w:rsidP="00291151">
      <w:pPr>
        <w:pStyle w:val="Sraopastraipa"/>
        <w:numPr>
          <w:ilvl w:val="0"/>
          <w:numId w:val="11"/>
        </w:numPr>
        <w:tabs>
          <w:tab w:val="left" w:pos="900"/>
          <w:tab w:val="left" w:pos="1080"/>
          <w:tab w:val="left" w:pos="1620"/>
          <w:tab w:val="left" w:pos="1800"/>
        </w:tabs>
        <w:spacing w:before="240" w:after="240"/>
        <w:ind w:left="0" w:firstLine="0"/>
        <w:contextualSpacing w:val="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14:paraId="1663CBDD" w14:textId="70240829" w:rsidR="00432F60" w:rsidRPr="00F01657" w:rsidRDefault="00291151" w:rsidP="00291151">
      <w:pPr>
        <w:pStyle w:val="Sraopastraipa"/>
        <w:numPr>
          <w:ilvl w:val="1"/>
          <w:numId w:val="11"/>
        </w:numPr>
        <w:tabs>
          <w:tab w:val="left" w:pos="993"/>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9C1016"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009C1016"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009C1016"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315A0E12" w:rsidR="004C79D1" w:rsidRPr="00F01657" w:rsidRDefault="00291151" w:rsidP="00291151">
      <w:pPr>
        <w:pStyle w:val="Sraopastraipa"/>
        <w:numPr>
          <w:ilvl w:val="1"/>
          <w:numId w:val="11"/>
        </w:numPr>
        <w:tabs>
          <w:tab w:val="left" w:pos="993"/>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Jei Rangovas nepradeda ir (ar) neištaiso pastebėtų </w:t>
      </w:r>
      <w:r w:rsidR="00CA7F2F">
        <w:rPr>
          <w:rFonts w:ascii="Times New Roman" w:hAnsi="Times New Roman"/>
          <w:color w:val="000000" w:themeColor="text1"/>
          <w:sz w:val="24"/>
          <w:szCs w:val="24"/>
          <w:lang w:eastAsia="lt-LT"/>
        </w:rPr>
        <w:t>trūk</w:t>
      </w:r>
      <w:r w:rsidR="007E3452">
        <w:rPr>
          <w:rFonts w:ascii="Times New Roman" w:hAnsi="Times New Roman"/>
          <w:color w:val="000000" w:themeColor="text1"/>
          <w:sz w:val="24"/>
          <w:szCs w:val="24"/>
          <w:lang w:eastAsia="lt-LT"/>
        </w:rPr>
        <w:t>u</w:t>
      </w:r>
      <w:r w:rsidR="00CA7F2F">
        <w:rPr>
          <w:rFonts w:ascii="Times New Roman" w:hAnsi="Times New Roman"/>
          <w:color w:val="000000" w:themeColor="text1"/>
          <w:sz w:val="24"/>
          <w:szCs w:val="24"/>
          <w:lang w:eastAsia="lt-LT"/>
        </w:rPr>
        <w:t>mų</w:t>
      </w:r>
      <w:r w:rsidR="004C79D1" w:rsidRPr="00F01657">
        <w:rPr>
          <w:rFonts w:ascii="Times New Roman" w:hAnsi="Times New Roman"/>
          <w:color w:val="000000" w:themeColor="text1"/>
          <w:sz w:val="24"/>
          <w:szCs w:val="24"/>
          <w:lang w:eastAsia="lt-LT"/>
        </w:rPr>
        <w:t xml:space="preserve">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004C79D1" w:rsidRPr="00F01657">
        <w:rPr>
          <w:rFonts w:ascii="Times New Roman" w:hAnsi="Times New Roman"/>
          <w:color w:val="000000" w:themeColor="text1"/>
          <w:sz w:val="24"/>
          <w:szCs w:val="24"/>
          <w:lang w:eastAsia="lt-LT"/>
        </w:rPr>
        <w:t xml:space="preserve"> patiria Užsakovas, ištaisydamas </w:t>
      </w:r>
      <w:r w:rsidR="00CA7F2F">
        <w:rPr>
          <w:rFonts w:ascii="Times New Roman" w:hAnsi="Times New Roman"/>
          <w:color w:val="000000" w:themeColor="text1"/>
          <w:sz w:val="24"/>
          <w:szCs w:val="24"/>
          <w:lang w:eastAsia="lt-LT"/>
        </w:rPr>
        <w:t>trūkumus</w:t>
      </w:r>
      <w:r w:rsidR="004C79D1" w:rsidRPr="00F01657">
        <w:rPr>
          <w:rFonts w:ascii="Times New Roman" w:hAnsi="Times New Roman"/>
          <w:color w:val="000000" w:themeColor="text1"/>
          <w:sz w:val="24"/>
          <w:szCs w:val="24"/>
          <w:lang w:eastAsia="lt-LT"/>
        </w:rPr>
        <w:t xml:space="preserve"> ir atitaisydamas žalą</w:t>
      </w:r>
      <w:r w:rsidR="00432F60" w:rsidRPr="00F01657">
        <w:rPr>
          <w:rFonts w:ascii="Times New Roman" w:hAnsi="Times New Roman"/>
          <w:color w:val="000000" w:themeColor="text1"/>
          <w:sz w:val="24"/>
          <w:szCs w:val="24"/>
          <w:lang w:eastAsia="lt-LT"/>
        </w:rPr>
        <w:t>.</w:t>
      </w:r>
    </w:p>
    <w:p w14:paraId="20D5CCE5" w14:textId="066B16A8" w:rsidR="004E0D7F" w:rsidRPr="0015124A" w:rsidRDefault="0015124A" w:rsidP="00291151">
      <w:pPr>
        <w:pStyle w:val="Sraopastraipa"/>
        <w:numPr>
          <w:ilvl w:val="0"/>
          <w:numId w:val="11"/>
        </w:numPr>
        <w:tabs>
          <w:tab w:val="left" w:pos="284"/>
        </w:tabs>
        <w:spacing w:before="240" w:after="240"/>
        <w:ind w:left="0" w:firstLine="0"/>
        <w:contextualSpacing w:val="0"/>
        <w:jc w:val="center"/>
        <w:rPr>
          <w:rFonts w:ascii="Times New Roman" w:hAnsi="Times New Roman"/>
          <w:b/>
          <w:color w:val="000000" w:themeColor="text1"/>
          <w:sz w:val="24"/>
          <w:szCs w:val="24"/>
          <w:lang w:eastAsia="lt-LT"/>
        </w:rPr>
      </w:pPr>
      <w:r>
        <w:rPr>
          <w:rFonts w:ascii="Times New Roman" w:hAnsi="Times New Roman"/>
          <w:b/>
          <w:color w:val="000000" w:themeColor="text1"/>
          <w:sz w:val="24"/>
          <w:szCs w:val="24"/>
          <w:lang w:eastAsia="lt-LT"/>
        </w:rPr>
        <w:t xml:space="preserve"> </w:t>
      </w:r>
      <w:r w:rsidR="004C79D1" w:rsidRPr="00F01657">
        <w:rPr>
          <w:rFonts w:ascii="Times New Roman" w:hAnsi="Times New Roman"/>
          <w:b/>
          <w:color w:val="000000" w:themeColor="text1"/>
          <w:sz w:val="24"/>
          <w:szCs w:val="24"/>
          <w:lang w:eastAsia="lt-LT"/>
        </w:rPr>
        <w:t>SUTARTIES PAŽEIDIMAS IR NUTRAUKIMAS</w:t>
      </w:r>
    </w:p>
    <w:p w14:paraId="45223738" w14:textId="2A405934" w:rsidR="004E0D7F" w:rsidRPr="00EA3F11" w:rsidRDefault="008C3EE3" w:rsidP="008C3EE3">
      <w:pPr>
        <w:pStyle w:val="Sraopastraipa"/>
        <w:numPr>
          <w:ilvl w:val="1"/>
          <w:numId w:val="11"/>
        </w:numPr>
        <w:tabs>
          <w:tab w:val="left" w:pos="993"/>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Užsakovas turi teisę vienašališkai nutraukti Sutartį, jeigu Rangovas:</w:t>
      </w:r>
    </w:p>
    <w:p w14:paraId="4CAD4ADE" w14:textId="01AAF1B7" w:rsidR="004E0D7F" w:rsidRPr="00EA3F11"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tampa nemokiu ir/ar Rangovui iškeliama bankroto arba restruktūrizavimo byla;</w:t>
      </w:r>
    </w:p>
    <w:p w14:paraId="2B08C3F9" w14:textId="1607BA72" w:rsidR="004E0D7F" w:rsidRPr="00EA3F11"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nepaisydamas Užsakovo raginimo, nepradeda vykdyti darbų</w:t>
      </w:r>
      <w:r w:rsidR="00EC7EDC">
        <w:rPr>
          <w:rFonts w:ascii="Times New Roman" w:hAnsi="Times New Roman"/>
          <w:color w:val="000000" w:themeColor="text1"/>
          <w:sz w:val="24"/>
          <w:szCs w:val="24"/>
          <w:lang w:eastAsia="lt-LT"/>
        </w:rPr>
        <w:t xml:space="preserve"> per</w:t>
      </w:r>
      <w:r w:rsidR="004E0D7F" w:rsidRPr="00EA3F11">
        <w:rPr>
          <w:rFonts w:ascii="Times New Roman" w:hAnsi="Times New Roman"/>
          <w:color w:val="000000" w:themeColor="text1"/>
          <w:sz w:val="24"/>
          <w:szCs w:val="24"/>
          <w:lang w:eastAsia="lt-LT"/>
        </w:rPr>
        <w:t xml:space="preserve"> </w:t>
      </w:r>
      <w:r w:rsidR="00635F0A">
        <w:rPr>
          <w:rFonts w:ascii="Times New Roman" w:hAnsi="Times New Roman"/>
          <w:color w:val="000000" w:themeColor="text1"/>
          <w:sz w:val="24"/>
          <w:szCs w:val="24"/>
          <w:lang w:eastAsia="lt-LT"/>
        </w:rPr>
        <w:t>Sutartyje</w:t>
      </w:r>
      <w:r w:rsidR="00BE5B7A">
        <w:rPr>
          <w:rFonts w:ascii="Times New Roman" w:hAnsi="Times New Roman"/>
          <w:color w:val="000000" w:themeColor="text1"/>
          <w:sz w:val="24"/>
          <w:szCs w:val="24"/>
          <w:lang w:eastAsia="lt-LT"/>
        </w:rPr>
        <w:t xml:space="preserve"> nurodytus terminus</w:t>
      </w:r>
      <w:r w:rsidR="004E0D7F" w:rsidRPr="00EA3F11">
        <w:rPr>
          <w:rFonts w:ascii="Times New Roman" w:hAnsi="Times New Roman"/>
          <w:color w:val="000000" w:themeColor="text1"/>
          <w:sz w:val="24"/>
          <w:szCs w:val="24"/>
          <w:lang w:eastAsia="lt-LT"/>
        </w:rPr>
        <w:t xml:space="preserve"> arba kitaip aiškiai parodo ketinimą netęsti savo įsipareigojimų pagal Sutartį ir tampa aišku, kad juos baigti iki darbų atlikimo termino pabaigos neįmanoma;</w:t>
      </w:r>
    </w:p>
    <w:p w14:paraId="606B7ADD" w14:textId="41886D66" w:rsidR="008B5263"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daugiau nei 2 savaites ne dėl Užsakovo kaltės vėluoja galutinai pabaigti darbus;</w:t>
      </w:r>
    </w:p>
    <w:p w14:paraId="7A073F04" w14:textId="29D9C590" w:rsidR="008B5263" w:rsidRPr="008B5263"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8B5263" w:rsidRPr="008B5263">
        <w:rPr>
          <w:rFonts w:ascii="Times New Roman" w:hAnsi="Times New Roman"/>
          <w:color w:val="000000" w:themeColor="text1"/>
          <w:sz w:val="24"/>
          <w:szCs w:val="24"/>
          <w:lang w:eastAsia="lt-LT"/>
        </w:rPr>
        <w:t>nesilaiko Sutarties sąlygų dėl darbų kokybės, nepaiso Užsakovo nurodymų pašalinti trūkumus per nustatytus terminus ar elgiasi kitaip, nei nustatyta Sutartyje ir dėl to Užsakovas turi pagrindo manyti, kad Rangovas nepajėgs užbaigti darbų be trūkumų ar nuostolių Užsakovui;</w:t>
      </w:r>
    </w:p>
    <w:p w14:paraId="07BFF24B" w14:textId="227CE12F" w:rsidR="004E0D7F" w:rsidRPr="00EA3F11"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Rangovas pažeidė bent vieną iš esminių Sutarties sąlygų, nurodytų šioje Sutartyje;</w:t>
      </w:r>
    </w:p>
    <w:p w14:paraId="188AE343" w14:textId="4AB4B8E1" w:rsidR="004E0D7F" w:rsidRPr="008B5263" w:rsidRDefault="00EC7EDC" w:rsidP="008C3EE3">
      <w:pPr>
        <w:pStyle w:val="Sraopastraipa"/>
        <w:numPr>
          <w:ilvl w:val="2"/>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Sutartis buvo pakeista pažeidžiant Viešųjų pirkimų įstatymo 89 straipsnį;</w:t>
      </w:r>
    </w:p>
    <w:p w14:paraId="233D5004" w14:textId="12256D54" w:rsidR="004E0D7F" w:rsidRPr="00EA3F11" w:rsidRDefault="00EC7EDC" w:rsidP="008C3EE3">
      <w:pPr>
        <w:pStyle w:val="Sraopastraipa"/>
        <w:numPr>
          <w:ilvl w:val="2"/>
          <w:numId w:val="11"/>
        </w:numPr>
        <w:tabs>
          <w:tab w:val="left" w:pos="1021"/>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35051D2" w14:textId="5681975A" w:rsidR="004E0D7F" w:rsidRPr="00EA3F11" w:rsidRDefault="0015124A" w:rsidP="008C3EE3">
      <w:pPr>
        <w:pStyle w:val="Sraopastraipa"/>
        <w:numPr>
          <w:ilvl w:val="1"/>
          <w:numId w:val="11"/>
        </w:numPr>
        <w:tabs>
          <w:tab w:val="left" w:pos="993"/>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Rangovas turi teisę nutraukti Sutartį, jeigu:</w:t>
      </w:r>
    </w:p>
    <w:p w14:paraId="6CBC7126" w14:textId="2BD78092" w:rsidR="004E0D7F" w:rsidRPr="00EA3F11"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Užsakovas visiškai nevykdo savo sutartinių įsipareigojimų;</w:t>
      </w:r>
    </w:p>
    <w:p w14:paraId="04DC4A88" w14:textId="056C393C" w:rsidR="004E0D7F" w:rsidRPr="00EA3F11"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E0D7F" w:rsidRPr="00EA3F11">
        <w:rPr>
          <w:rFonts w:ascii="Times New Roman" w:hAnsi="Times New Roman"/>
          <w:color w:val="000000" w:themeColor="text1"/>
          <w:sz w:val="24"/>
          <w:szCs w:val="24"/>
          <w:lang w:eastAsia="lt-LT"/>
        </w:rPr>
        <w:t>Užsakovas pažeidė bent vieną iš esminių Sutarties sąlygų.</w:t>
      </w:r>
    </w:p>
    <w:p w14:paraId="7CF9CF31" w14:textId="2BF1E62B" w:rsidR="004C79D1" w:rsidRPr="002449A3" w:rsidRDefault="008C3EE3" w:rsidP="008C3EE3">
      <w:pPr>
        <w:pStyle w:val="Sraopastraipa"/>
        <w:numPr>
          <w:ilvl w:val="0"/>
          <w:numId w:val="11"/>
        </w:numPr>
        <w:tabs>
          <w:tab w:val="left" w:pos="340"/>
        </w:tabs>
        <w:spacing w:before="240" w:after="240"/>
        <w:ind w:left="0" w:firstLine="0"/>
        <w:contextualSpacing w:val="0"/>
        <w:jc w:val="center"/>
        <w:rPr>
          <w:rFonts w:ascii="Times New Roman" w:hAnsi="Times New Roman"/>
          <w:color w:val="000000" w:themeColor="text1"/>
          <w:sz w:val="24"/>
          <w:szCs w:val="24"/>
          <w:lang w:eastAsia="lt-LT"/>
        </w:rPr>
      </w:pPr>
      <w:r>
        <w:rPr>
          <w:rFonts w:ascii="Times New Roman" w:hAnsi="Times New Roman"/>
          <w:b/>
          <w:color w:val="000000" w:themeColor="text1"/>
          <w:sz w:val="24"/>
          <w:szCs w:val="24"/>
          <w:lang w:eastAsia="lt-LT"/>
        </w:rPr>
        <w:t xml:space="preserve"> </w:t>
      </w:r>
      <w:r w:rsidR="004C79D1" w:rsidRPr="002449A3">
        <w:rPr>
          <w:rFonts w:ascii="Times New Roman" w:hAnsi="Times New Roman"/>
          <w:b/>
          <w:color w:val="000000" w:themeColor="text1"/>
          <w:sz w:val="24"/>
          <w:szCs w:val="24"/>
          <w:lang w:eastAsia="lt-LT"/>
        </w:rPr>
        <w:t>ŠALIŲ ATSAKOMYBĖ</w:t>
      </w:r>
    </w:p>
    <w:p w14:paraId="17B6B7AE" w14:textId="084BED79" w:rsidR="008B5263" w:rsidRPr="002449A3"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8B5263" w:rsidRPr="00F01657">
        <w:rPr>
          <w:rFonts w:ascii="Times New Roman" w:hAnsi="Times New Roman"/>
          <w:color w:val="000000" w:themeColor="text1"/>
          <w:sz w:val="24"/>
          <w:szCs w:val="24"/>
          <w:lang w:eastAsia="lt-LT"/>
        </w:rPr>
        <w:t>Užsakovas, nepagrįstai uždelsęs atsiskaityti už atliktus darbus šioje Sutartyje nustatyta tvarka ir laiku, moka Rangovui už kiekvieną uždelstą dieną 0,</w:t>
      </w:r>
      <w:r w:rsidR="008B5263" w:rsidRPr="002449A3">
        <w:rPr>
          <w:rFonts w:ascii="Times New Roman" w:hAnsi="Times New Roman"/>
          <w:color w:val="000000" w:themeColor="text1"/>
          <w:sz w:val="24"/>
          <w:szCs w:val="24"/>
          <w:lang w:eastAsia="lt-LT"/>
        </w:rPr>
        <w:t xml:space="preserve">02 procento dydžio delspinigius nuo neapmokėtų darbų kainos be PVM. </w:t>
      </w:r>
    </w:p>
    <w:p w14:paraId="57B155EB" w14:textId="63E1F254" w:rsidR="008B5263" w:rsidRPr="00F01657"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8B5263" w:rsidRPr="00F01657">
        <w:rPr>
          <w:rFonts w:ascii="Times New Roman" w:hAnsi="Times New Roman"/>
          <w:color w:val="000000" w:themeColor="text1"/>
          <w:sz w:val="24"/>
          <w:szCs w:val="24"/>
          <w:lang w:eastAsia="lt-LT"/>
        </w:rPr>
        <w:t>Rangovas,</w:t>
      </w:r>
      <w:r w:rsidR="008B5263">
        <w:rPr>
          <w:rFonts w:ascii="Times New Roman" w:hAnsi="Times New Roman"/>
          <w:color w:val="000000" w:themeColor="text1"/>
          <w:sz w:val="24"/>
          <w:szCs w:val="24"/>
          <w:lang w:eastAsia="lt-LT"/>
        </w:rPr>
        <w:t xml:space="preserve"> be pateisinamos priežasties,</w:t>
      </w:r>
      <w:r w:rsidR="008B5263" w:rsidRPr="00F01657">
        <w:rPr>
          <w:rFonts w:ascii="Times New Roman" w:hAnsi="Times New Roman"/>
          <w:color w:val="000000" w:themeColor="text1"/>
          <w:sz w:val="24"/>
          <w:szCs w:val="24"/>
          <w:lang w:eastAsia="lt-LT"/>
        </w:rPr>
        <w:t xml:space="preserve"> uždelsęs atlikti darbus per </w:t>
      </w:r>
      <w:r w:rsidR="00432011">
        <w:rPr>
          <w:rFonts w:ascii="Times New Roman" w:hAnsi="Times New Roman"/>
          <w:color w:val="000000" w:themeColor="text1"/>
          <w:sz w:val="24"/>
          <w:szCs w:val="24"/>
          <w:lang w:eastAsia="lt-LT"/>
        </w:rPr>
        <w:t>Sutartyje</w:t>
      </w:r>
      <w:r w:rsidR="008B5263" w:rsidRPr="00F01657">
        <w:rPr>
          <w:rFonts w:ascii="Times New Roman" w:hAnsi="Times New Roman"/>
          <w:color w:val="000000" w:themeColor="text1"/>
          <w:sz w:val="24"/>
          <w:szCs w:val="24"/>
          <w:lang w:eastAsia="lt-LT"/>
        </w:rPr>
        <w:t xml:space="preserve"> nu</w:t>
      </w:r>
      <w:r w:rsidR="008B5263">
        <w:rPr>
          <w:rFonts w:ascii="Times New Roman" w:hAnsi="Times New Roman"/>
          <w:color w:val="000000" w:themeColor="text1"/>
          <w:sz w:val="24"/>
          <w:szCs w:val="24"/>
          <w:lang w:eastAsia="lt-LT"/>
        </w:rPr>
        <w:t>rodytus</w:t>
      </w:r>
      <w:r w:rsidR="008B5263" w:rsidRPr="00F01657">
        <w:rPr>
          <w:rFonts w:ascii="Times New Roman" w:hAnsi="Times New Roman"/>
          <w:color w:val="000000" w:themeColor="text1"/>
          <w:sz w:val="24"/>
          <w:szCs w:val="24"/>
          <w:lang w:eastAsia="lt-LT"/>
        </w:rPr>
        <w:t xml:space="preserve"> termin</w:t>
      </w:r>
      <w:r w:rsidR="008B5263">
        <w:rPr>
          <w:rFonts w:ascii="Times New Roman" w:hAnsi="Times New Roman"/>
          <w:color w:val="000000" w:themeColor="text1"/>
          <w:sz w:val="24"/>
          <w:szCs w:val="24"/>
          <w:lang w:eastAsia="lt-LT"/>
        </w:rPr>
        <w:t>us,</w:t>
      </w:r>
      <w:r w:rsidR="008B5263" w:rsidRPr="00F01657">
        <w:rPr>
          <w:rFonts w:ascii="Times New Roman" w:hAnsi="Times New Roman"/>
          <w:color w:val="000000" w:themeColor="text1"/>
          <w:sz w:val="24"/>
          <w:szCs w:val="24"/>
          <w:lang w:eastAsia="lt-LT"/>
        </w:rPr>
        <w:t xml:space="preserve"> </w:t>
      </w:r>
      <w:r w:rsidR="008B5263" w:rsidRPr="002449A3">
        <w:rPr>
          <w:rFonts w:ascii="Times New Roman" w:hAnsi="Times New Roman"/>
          <w:color w:val="000000" w:themeColor="text1"/>
          <w:sz w:val="24"/>
          <w:szCs w:val="24"/>
          <w:lang w:eastAsia="lt-LT"/>
        </w:rPr>
        <w:t xml:space="preserve">moka Užsakovui už kiekvieną uždelstą dieną </w:t>
      </w:r>
      <w:r w:rsidR="00055240">
        <w:rPr>
          <w:rFonts w:ascii="Times New Roman" w:hAnsi="Times New Roman"/>
          <w:color w:val="000000" w:themeColor="text1"/>
          <w:sz w:val="24"/>
          <w:szCs w:val="24"/>
          <w:lang w:eastAsia="lt-LT"/>
        </w:rPr>
        <w:t>2</w:t>
      </w:r>
      <w:r w:rsidR="008B5263">
        <w:rPr>
          <w:rFonts w:ascii="Times New Roman" w:hAnsi="Times New Roman"/>
          <w:color w:val="000000" w:themeColor="text1"/>
          <w:sz w:val="24"/>
          <w:szCs w:val="24"/>
          <w:lang w:eastAsia="lt-LT"/>
        </w:rPr>
        <w:t>0 eurų baudą.</w:t>
      </w:r>
      <w:r w:rsidR="00CA05FD">
        <w:rPr>
          <w:rFonts w:ascii="Times New Roman" w:hAnsi="Times New Roman"/>
          <w:color w:val="000000" w:themeColor="text1"/>
          <w:sz w:val="24"/>
          <w:szCs w:val="24"/>
          <w:lang w:eastAsia="lt-LT"/>
        </w:rPr>
        <w:t xml:space="preserve"> </w:t>
      </w:r>
      <w:r w:rsidR="008B5263">
        <w:rPr>
          <w:rFonts w:ascii="Times New Roman" w:hAnsi="Times New Roman"/>
          <w:color w:val="000000" w:themeColor="text1"/>
          <w:sz w:val="24"/>
          <w:szCs w:val="24"/>
          <w:lang w:eastAsia="lt-LT"/>
        </w:rPr>
        <w:t>Baudą</w:t>
      </w:r>
      <w:r w:rsidR="008B5263" w:rsidRPr="00F01657">
        <w:rPr>
          <w:rFonts w:ascii="Times New Roman" w:hAnsi="Times New Roman"/>
          <w:color w:val="000000" w:themeColor="text1"/>
          <w:sz w:val="24"/>
          <w:szCs w:val="24"/>
          <w:lang w:eastAsia="lt-LT"/>
        </w:rPr>
        <w:t xml:space="preserve"> Užsakovas turi teisę išskaičiuoti iš atsiskaitomųjų (mokėtinų pagal pateiktą PVM sąskaitą faktūrą) sumų be papildomo perspėjimo ar derinimo. Tokio pat dydžio </w:t>
      </w:r>
      <w:r w:rsidR="008B5263">
        <w:rPr>
          <w:rFonts w:ascii="Times New Roman" w:hAnsi="Times New Roman"/>
          <w:color w:val="000000" w:themeColor="text1"/>
          <w:sz w:val="24"/>
          <w:szCs w:val="24"/>
          <w:lang w:eastAsia="lt-LT"/>
        </w:rPr>
        <w:t>bauda</w:t>
      </w:r>
      <w:r w:rsidR="008B5263" w:rsidRPr="00F01657">
        <w:rPr>
          <w:rFonts w:ascii="Times New Roman" w:hAnsi="Times New Roman"/>
          <w:color w:val="000000" w:themeColor="text1"/>
          <w:sz w:val="24"/>
          <w:szCs w:val="24"/>
          <w:lang w:eastAsia="lt-LT"/>
        </w:rPr>
        <w:t xml:space="preserve"> taikom</w:t>
      </w:r>
      <w:r w:rsidR="008B5263">
        <w:rPr>
          <w:rFonts w:ascii="Times New Roman" w:hAnsi="Times New Roman"/>
          <w:color w:val="000000" w:themeColor="text1"/>
          <w:sz w:val="24"/>
          <w:szCs w:val="24"/>
          <w:lang w:eastAsia="lt-LT"/>
        </w:rPr>
        <w:t>a</w:t>
      </w:r>
      <w:r w:rsidR="008B5263" w:rsidRPr="00F01657">
        <w:rPr>
          <w:rFonts w:ascii="Times New Roman" w:hAnsi="Times New Roman"/>
          <w:color w:val="000000" w:themeColor="text1"/>
          <w:sz w:val="24"/>
          <w:szCs w:val="24"/>
          <w:lang w:eastAsia="lt-LT"/>
        </w:rPr>
        <w:t xml:space="preserve"> ir tuo atveju, jeigu Rangovas uždelsia nustatytą </w:t>
      </w:r>
      <w:r w:rsidR="008B5263">
        <w:rPr>
          <w:rFonts w:ascii="Times New Roman" w:hAnsi="Times New Roman"/>
          <w:color w:val="000000" w:themeColor="text1"/>
          <w:sz w:val="24"/>
          <w:szCs w:val="24"/>
          <w:lang w:eastAsia="lt-LT"/>
        </w:rPr>
        <w:t>trūkumų</w:t>
      </w:r>
      <w:r w:rsidR="008B5263" w:rsidRPr="00F01657">
        <w:rPr>
          <w:rFonts w:ascii="Times New Roman" w:hAnsi="Times New Roman"/>
          <w:color w:val="000000" w:themeColor="text1"/>
          <w:sz w:val="24"/>
          <w:szCs w:val="24"/>
          <w:lang w:eastAsia="lt-LT"/>
        </w:rPr>
        <w:t xml:space="preserve"> ištaisymo terminą, </w:t>
      </w:r>
      <w:r w:rsidR="008B5263" w:rsidRPr="006A6FA5">
        <w:rPr>
          <w:rFonts w:ascii="Times New Roman" w:hAnsi="Times New Roman"/>
          <w:sz w:val="24"/>
          <w:szCs w:val="24"/>
          <w:lang w:eastAsia="lt-LT"/>
        </w:rPr>
        <w:t>nustatytą Šalių pasirašytame darbų perdavimo – priėmimo akte arba kitame dokumente.</w:t>
      </w:r>
      <w:r w:rsidR="008B5263" w:rsidRPr="00F01657">
        <w:rPr>
          <w:rFonts w:ascii="Times New Roman" w:hAnsi="Times New Roman"/>
          <w:color w:val="000000" w:themeColor="text1"/>
          <w:sz w:val="24"/>
          <w:szCs w:val="24"/>
          <w:lang w:eastAsia="lt-LT"/>
        </w:rPr>
        <w:t xml:space="preserve"> </w:t>
      </w:r>
    </w:p>
    <w:p w14:paraId="4939EBB1" w14:textId="6E1A6345" w:rsidR="008B5263"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8B5263" w:rsidRPr="00F01657">
        <w:rPr>
          <w:rFonts w:ascii="Times New Roman" w:hAnsi="Times New Roman"/>
          <w:color w:val="000000" w:themeColor="text1"/>
          <w:sz w:val="24"/>
          <w:szCs w:val="24"/>
          <w:lang w:eastAsia="lt-LT"/>
        </w:rPr>
        <w:t xml:space="preserve">Užsakovas turi teisę sustabdyti mokėjimus, jeigu </w:t>
      </w:r>
      <w:r w:rsidR="008B5263" w:rsidRPr="00533BBC">
        <w:rPr>
          <w:rFonts w:ascii="Times New Roman" w:hAnsi="Times New Roman"/>
          <w:color w:val="000000" w:themeColor="text1"/>
          <w:sz w:val="24"/>
          <w:szCs w:val="24"/>
          <w:lang w:eastAsia="lt-LT"/>
        </w:rPr>
        <w:t>Dar</w:t>
      </w:r>
      <w:r w:rsidR="008B5263" w:rsidRPr="00F01657">
        <w:rPr>
          <w:rFonts w:ascii="Times New Roman" w:hAnsi="Times New Roman"/>
          <w:color w:val="000000" w:themeColor="text1"/>
          <w:sz w:val="24"/>
          <w:szCs w:val="24"/>
          <w:lang w:eastAsia="lt-LT"/>
        </w:rPr>
        <w:t xml:space="preserve">bai atliekami </w:t>
      </w:r>
      <w:r w:rsidR="008B5263" w:rsidRPr="002449A3">
        <w:rPr>
          <w:rFonts w:ascii="Times New Roman" w:hAnsi="Times New Roman"/>
          <w:color w:val="000000" w:themeColor="text1"/>
          <w:sz w:val="24"/>
          <w:szCs w:val="24"/>
          <w:lang w:eastAsia="lt-LT"/>
        </w:rPr>
        <w:t xml:space="preserve">nekokybiškai ir </w:t>
      </w:r>
      <w:r w:rsidR="008B5263">
        <w:rPr>
          <w:rFonts w:ascii="Times New Roman" w:hAnsi="Times New Roman"/>
          <w:color w:val="000000" w:themeColor="text1"/>
          <w:sz w:val="24"/>
          <w:szCs w:val="24"/>
          <w:lang w:eastAsia="lt-LT"/>
        </w:rPr>
        <w:t>trūkumai</w:t>
      </w:r>
      <w:r w:rsidR="008B5263" w:rsidRPr="002449A3">
        <w:rPr>
          <w:rFonts w:ascii="Times New Roman" w:hAnsi="Times New Roman"/>
          <w:color w:val="000000" w:themeColor="text1"/>
          <w:sz w:val="24"/>
          <w:szCs w:val="24"/>
          <w:lang w:eastAsia="lt-LT"/>
        </w:rPr>
        <w:t xml:space="preserve"> nepašalinami per terminą, nustatytą </w:t>
      </w:r>
      <w:r w:rsidR="008B5263" w:rsidRPr="00E3245C">
        <w:rPr>
          <w:rFonts w:ascii="Times New Roman" w:hAnsi="Times New Roman"/>
          <w:sz w:val="24"/>
          <w:szCs w:val="24"/>
          <w:lang w:eastAsia="lt-LT"/>
        </w:rPr>
        <w:t>Šalių pasirašytame darbų perdavimo – priėmimo akte arba kitame dokumente.</w:t>
      </w:r>
      <w:r w:rsidR="008B5263">
        <w:rPr>
          <w:rFonts w:ascii="Times New Roman" w:hAnsi="Times New Roman"/>
          <w:color w:val="000000" w:themeColor="text1"/>
          <w:sz w:val="24"/>
          <w:szCs w:val="24"/>
          <w:lang w:eastAsia="lt-LT"/>
        </w:rPr>
        <w:t xml:space="preserve"> </w:t>
      </w:r>
      <w:r w:rsidR="008B5263" w:rsidRPr="002449A3">
        <w:rPr>
          <w:rFonts w:ascii="Times New Roman" w:hAnsi="Times New Roman"/>
          <w:color w:val="000000" w:themeColor="text1"/>
          <w:sz w:val="24"/>
          <w:szCs w:val="24"/>
          <w:lang w:eastAsia="lt-LT"/>
        </w:rPr>
        <w:t xml:space="preserve">Po </w:t>
      </w:r>
      <w:r w:rsidR="008B5263">
        <w:rPr>
          <w:rFonts w:ascii="Times New Roman" w:hAnsi="Times New Roman"/>
          <w:color w:val="000000" w:themeColor="text1"/>
          <w:sz w:val="24"/>
          <w:szCs w:val="24"/>
          <w:lang w:eastAsia="lt-LT"/>
        </w:rPr>
        <w:t>trūkumų</w:t>
      </w:r>
      <w:r w:rsidR="008B5263" w:rsidRPr="002449A3">
        <w:rPr>
          <w:rFonts w:ascii="Times New Roman" w:hAnsi="Times New Roman"/>
          <w:color w:val="000000" w:themeColor="text1"/>
          <w:sz w:val="24"/>
          <w:szCs w:val="24"/>
          <w:lang w:eastAsia="lt-LT"/>
        </w:rPr>
        <w:t xml:space="preserve"> ištaisymo šios sumos yra sumokamos Rangovui</w:t>
      </w:r>
      <w:r w:rsidR="00EC7EDC">
        <w:rPr>
          <w:rFonts w:ascii="Times New Roman" w:hAnsi="Times New Roman"/>
          <w:color w:val="000000" w:themeColor="text1"/>
          <w:sz w:val="24"/>
          <w:szCs w:val="24"/>
          <w:lang w:eastAsia="lt-LT"/>
        </w:rPr>
        <w:t>.</w:t>
      </w:r>
    </w:p>
    <w:p w14:paraId="4E13BE8A" w14:textId="055F3758" w:rsidR="008B5263" w:rsidRPr="00F01657"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8B5263" w:rsidRPr="002449A3">
        <w:rPr>
          <w:rFonts w:ascii="Times New Roman" w:hAnsi="Times New Roman"/>
          <w:color w:val="000000" w:themeColor="text1"/>
          <w:sz w:val="24"/>
          <w:szCs w:val="24"/>
          <w:lang w:eastAsia="lt-LT"/>
        </w:rPr>
        <w:t>Užsakovas turi teisę reikalauti, kad Rangovas per Užsakovo nurodytą terminą savo lėšomis pataisytų darbų trūkumus arba juos pašalintų, o jeigu Rangovas per nustatytą terminą</w:t>
      </w:r>
      <w:r w:rsidR="008B5263" w:rsidRPr="00F01657">
        <w:rPr>
          <w:rFonts w:ascii="Times New Roman" w:hAnsi="Times New Roman"/>
          <w:color w:val="000000" w:themeColor="text1"/>
          <w:sz w:val="24"/>
          <w:szCs w:val="24"/>
          <w:lang w:eastAsia="lt-LT"/>
        </w:rPr>
        <w:t xml:space="preserve"> </w:t>
      </w:r>
      <w:r w:rsidR="008B5263" w:rsidRPr="00F01657">
        <w:rPr>
          <w:rFonts w:ascii="Times New Roman" w:hAnsi="Times New Roman"/>
          <w:color w:val="000000" w:themeColor="text1"/>
          <w:sz w:val="24"/>
          <w:szCs w:val="24"/>
          <w:lang w:eastAsia="lt-LT"/>
        </w:rPr>
        <w:lastRenderedPageBreak/>
        <w:t>piktybiškai ir tyčia šio reikalavimo nevykdo – atsisakyti Sutarties ir reikalauti, kad Rangovas padengtų su tuo susijusius nuostolius, įskaitant sumas, sumokėtas kitam rangovui už trūkumų pataisymą ir pašalinimą.</w:t>
      </w:r>
    </w:p>
    <w:p w14:paraId="66819AC8" w14:textId="30DAE663" w:rsidR="008B5263" w:rsidRPr="00E37520"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b/>
          <w:color w:val="000000" w:themeColor="text1"/>
          <w:sz w:val="24"/>
          <w:szCs w:val="24"/>
          <w:lang w:eastAsia="lt-LT"/>
        </w:rPr>
      </w:pPr>
      <w:r>
        <w:rPr>
          <w:rFonts w:ascii="Times New Roman" w:hAnsi="Times New Roman"/>
          <w:color w:val="000000" w:themeColor="text1"/>
          <w:sz w:val="24"/>
          <w:szCs w:val="24"/>
          <w:lang w:eastAsia="lt-LT"/>
        </w:rPr>
        <w:t xml:space="preserve"> </w:t>
      </w:r>
      <w:r w:rsidR="008B5263" w:rsidRPr="00F01657">
        <w:rPr>
          <w:rFonts w:ascii="Times New Roman" w:hAnsi="Times New Roman"/>
          <w:color w:val="000000" w:themeColor="text1"/>
          <w:sz w:val="24"/>
          <w:szCs w:val="24"/>
          <w:lang w:eastAsia="lt-LT"/>
        </w:rPr>
        <w:t>Delspinigių ir baudų mokėjimas neatleidžia Šalių nuo visiško sutartinių įsipareigojimų įvykdymo.</w:t>
      </w:r>
    </w:p>
    <w:p w14:paraId="4FEFC59D" w14:textId="3AAA2248" w:rsidR="004C79D1" w:rsidRPr="00F01657" w:rsidRDefault="008C3EE3" w:rsidP="008C3EE3">
      <w:pPr>
        <w:pStyle w:val="Sraopastraipa"/>
        <w:numPr>
          <w:ilvl w:val="0"/>
          <w:numId w:val="11"/>
        </w:numPr>
        <w:tabs>
          <w:tab w:val="left" w:pos="340"/>
        </w:tabs>
        <w:spacing w:before="240" w:after="240"/>
        <w:ind w:left="0" w:firstLine="0"/>
        <w:contextualSpacing w:val="0"/>
        <w:jc w:val="center"/>
        <w:rPr>
          <w:rFonts w:ascii="Times New Roman" w:hAnsi="Times New Roman"/>
          <w:b/>
          <w:color w:val="000000" w:themeColor="text1"/>
          <w:sz w:val="24"/>
          <w:szCs w:val="24"/>
          <w:lang w:eastAsia="lt-LT"/>
        </w:rPr>
      </w:pPr>
      <w:r>
        <w:rPr>
          <w:rFonts w:ascii="Times New Roman" w:hAnsi="Times New Roman"/>
          <w:b/>
          <w:color w:val="000000" w:themeColor="text1"/>
          <w:sz w:val="24"/>
          <w:szCs w:val="24"/>
          <w:lang w:eastAsia="lt-LT"/>
        </w:rPr>
        <w:t xml:space="preserve"> </w:t>
      </w:r>
      <w:r w:rsidR="004C79D1" w:rsidRPr="00F01657">
        <w:rPr>
          <w:rFonts w:ascii="Times New Roman" w:hAnsi="Times New Roman"/>
          <w:b/>
          <w:color w:val="000000" w:themeColor="text1"/>
          <w:sz w:val="24"/>
          <w:szCs w:val="24"/>
          <w:lang w:eastAsia="lt-LT"/>
        </w:rPr>
        <w:t>PATVIRTINIMAI</w:t>
      </w:r>
    </w:p>
    <w:p w14:paraId="2C08DBE3" w14:textId="57FE3595" w:rsidR="001D5823" w:rsidRPr="00F01657"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patvirtina:</w:t>
      </w:r>
    </w:p>
    <w:p w14:paraId="32D6E642" w14:textId="4E5A6886" w:rsidR="00320D97" w:rsidRPr="00320D97"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063FC" w:rsidRPr="00320D97">
        <w:rPr>
          <w:rFonts w:ascii="Times New Roman" w:hAnsi="Times New Roman"/>
          <w:color w:val="000000" w:themeColor="text1"/>
          <w:sz w:val="24"/>
          <w:szCs w:val="24"/>
          <w:lang w:eastAsia="lt-LT"/>
        </w:rPr>
        <w:t>k</w:t>
      </w:r>
      <w:r w:rsidR="007521D0" w:rsidRPr="00320D97">
        <w:rPr>
          <w:rFonts w:ascii="Times New Roman" w:hAnsi="Times New Roman"/>
          <w:color w:val="000000" w:themeColor="text1"/>
          <w:sz w:val="24"/>
          <w:szCs w:val="24"/>
          <w:lang w:eastAsia="lt-LT"/>
        </w:rPr>
        <w:t xml:space="preserve">ad Rangovas, ar Rangovo </w:t>
      </w:r>
      <w:r w:rsidR="00BE5F08" w:rsidRPr="00320D97">
        <w:rPr>
          <w:rFonts w:ascii="Times New Roman" w:hAnsi="Times New Roman"/>
          <w:color w:val="000000" w:themeColor="text1"/>
          <w:sz w:val="24"/>
          <w:szCs w:val="24"/>
          <w:lang w:eastAsia="lt-LT"/>
        </w:rPr>
        <w:t>įgaliotas asmuo vykdant Sutartį</w:t>
      </w:r>
      <w:r w:rsidR="007521D0" w:rsidRPr="00320D97">
        <w:rPr>
          <w:rFonts w:ascii="Times New Roman" w:hAnsi="Times New Roman"/>
          <w:color w:val="000000" w:themeColor="text1"/>
          <w:sz w:val="24"/>
          <w:szCs w:val="24"/>
          <w:lang w:eastAsia="lt-LT"/>
        </w:rPr>
        <w:t xml:space="preserve"> </w:t>
      </w:r>
      <w:r w:rsidR="004C79D1" w:rsidRPr="00320D9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00E063FC" w:rsidRPr="00320D97">
        <w:rPr>
          <w:rFonts w:ascii="Times New Roman" w:hAnsi="Times New Roman"/>
          <w:color w:val="000000" w:themeColor="text1"/>
          <w:sz w:val="24"/>
          <w:szCs w:val="24"/>
          <w:lang w:eastAsia="lt-LT"/>
        </w:rPr>
        <w:t>an</w:t>
      </w:r>
      <w:r w:rsidR="004C79D1" w:rsidRPr="00320D97">
        <w:rPr>
          <w:rFonts w:ascii="Times New Roman" w:hAnsi="Times New Roman"/>
          <w:color w:val="000000" w:themeColor="text1"/>
          <w:sz w:val="24"/>
          <w:szCs w:val="24"/>
          <w:lang w:eastAsia="lt-LT"/>
        </w:rPr>
        <w:t>čius Rangovą užsiimti šioje Sutartyje numatyta veikla, kuri įeina į Rangovo sutartinius įsipareigojimus</w:t>
      </w:r>
      <w:r w:rsidR="00E063FC" w:rsidRPr="00320D97">
        <w:rPr>
          <w:rFonts w:ascii="Times New Roman" w:hAnsi="Times New Roman"/>
          <w:color w:val="000000" w:themeColor="text1"/>
          <w:sz w:val="24"/>
          <w:szCs w:val="24"/>
          <w:lang w:eastAsia="lt-LT"/>
        </w:rPr>
        <w:t>;</w:t>
      </w:r>
    </w:p>
    <w:p w14:paraId="037F3181" w14:textId="7D68BCE2" w:rsidR="00320D97" w:rsidRPr="00320D97"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063FC" w:rsidRPr="00320D97">
        <w:rPr>
          <w:rFonts w:ascii="Times New Roman" w:hAnsi="Times New Roman"/>
          <w:color w:val="000000" w:themeColor="text1"/>
          <w:sz w:val="24"/>
          <w:szCs w:val="24"/>
          <w:lang w:eastAsia="lt-LT"/>
        </w:rPr>
        <w:t>k</w:t>
      </w:r>
      <w:r w:rsidR="004C79D1" w:rsidRPr="00320D9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320D97">
        <w:rPr>
          <w:rFonts w:ascii="Times New Roman" w:hAnsi="Times New Roman"/>
          <w:color w:val="000000" w:themeColor="text1"/>
          <w:sz w:val="24"/>
          <w:szCs w:val="24"/>
          <w:lang w:eastAsia="lt-LT"/>
        </w:rPr>
        <w:t>jimų</w:t>
      </w:r>
      <w:r w:rsidR="00E063FC" w:rsidRPr="00320D97">
        <w:rPr>
          <w:rFonts w:ascii="Times New Roman" w:hAnsi="Times New Roman"/>
          <w:color w:val="000000" w:themeColor="text1"/>
          <w:sz w:val="24"/>
          <w:szCs w:val="24"/>
          <w:lang w:eastAsia="lt-LT"/>
        </w:rPr>
        <w:t xml:space="preserve"> pagal šią Sutartį vykdymui;</w:t>
      </w:r>
    </w:p>
    <w:p w14:paraId="04689F40" w14:textId="362332FF" w:rsidR="00025ACB" w:rsidRPr="00320D97" w:rsidRDefault="008C3EE3" w:rsidP="008C3EE3">
      <w:pPr>
        <w:pStyle w:val="Sraopastraipa"/>
        <w:numPr>
          <w:ilvl w:val="2"/>
          <w:numId w:val="11"/>
        </w:numPr>
        <w:tabs>
          <w:tab w:val="left" w:pos="1276"/>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063FC" w:rsidRPr="00320D97">
        <w:rPr>
          <w:rFonts w:ascii="Times New Roman" w:hAnsi="Times New Roman"/>
          <w:color w:val="000000" w:themeColor="text1"/>
          <w:sz w:val="24"/>
          <w:szCs w:val="24"/>
          <w:lang w:eastAsia="lt-LT"/>
        </w:rPr>
        <w:t>k</w:t>
      </w:r>
      <w:r w:rsidR="004C79D1" w:rsidRPr="00320D9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w:t>
      </w:r>
      <w:r w:rsidR="00684601">
        <w:rPr>
          <w:rFonts w:ascii="Times New Roman" w:hAnsi="Times New Roman"/>
          <w:color w:val="000000" w:themeColor="text1"/>
          <w:sz w:val="24"/>
          <w:szCs w:val="24"/>
          <w:lang w:eastAsia="lt-LT"/>
        </w:rPr>
        <w:t>Sutartyje</w:t>
      </w:r>
      <w:r w:rsidR="004C79D1" w:rsidRPr="00320D97">
        <w:rPr>
          <w:rFonts w:ascii="Times New Roman" w:hAnsi="Times New Roman"/>
          <w:color w:val="000000" w:themeColor="text1"/>
          <w:sz w:val="24"/>
          <w:szCs w:val="24"/>
          <w:lang w:eastAsia="lt-LT"/>
        </w:rPr>
        <w:t xml:space="preserve"> numatytiems tikslams pasiekti. Rangovo informacija Užsakovui apie susidariusias nepalankias sąlygas ar kitas aplinkybes</w:t>
      </w:r>
      <w:r w:rsidR="003C5F7C" w:rsidRPr="00320D97">
        <w:rPr>
          <w:rFonts w:ascii="Times New Roman" w:hAnsi="Times New Roman"/>
          <w:color w:val="000000" w:themeColor="text1"/>
          <w:sz w:val="24"/>
          <w:szCs w:val="24"/>
          <w:lang w:eastAsia="lt-LT"/>
        </w:rPr>
        <w:t>,</w:t>
      </w:r>
      <w:r w:rsidR="004C79D1" w:rsidRPr="00320D97">
        <w:rPr>
          <w:rFonts w:ascii="Times New Roman" w:hAnsi="Times New Roman"/>
          <w:color w:val="000000" w:themeColor="text1"/>
          <w:sz w:val="24"/>
          <w:szCs w:val="24"/>
          <w:lang w:eastAsia="lt-LT"/>
        </w:rPr>
        <w:t xml:space="preserve"> turinčias įtak</w:t>
      </w:r>
      <w:r w:rsidR="003C5F7C" w:rsidRPr="00320D97">
        <w:rPr>
          <w:rFonts w:ascii="Times New Roman" w:hAnsi="Times New Roman"/>
          <w:color w:val="000000" w:themeColor="text1"/>
          <w:sz w:val="24"/>
          <w:szCs w:val="24"/>
          <w:lang w:eastAsia="lt-LT"/>
        </w:rPr>
        <w:t>os</w:t>
      </w:r>
      <w:r w:rsidR="004C79D1" w:rsidRPr="00320D97">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7F683514" w:rsidR="001E2A12"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E063FC" w:rsidRPr="00320D97">
        <w:rPr>
          <w:rFonts w:ascii="Times New Roman" w:hAnsi="Times New Roman"/>
          <w:color w:val="000000" w:themeColor="text1"/>
          <w:sz w:val="24"/>
          <w:szCs w:val="24"/>
          <w:lang w:eastAsia="lt-LT"/>
        </w:rPr>
        <w:t>Užsakovas patvirtina, k</w:t>
      </w:r>
      <w:r w:rsidR="00BE5F08" w:rsidRPr="00320D97">
        <w:rPr>
          <w:rFonts w:ascii="Times New Roman" w:hAnsi="Times New Roman"/>
          <w:color w:val="000000" w:themeColor="text1"/>
          <w:sz w:val="24"/>
          <w:szCs w:val="24"/>
          <w:lang w:eastAsia="lt-LT"/>
        </w:rPr>
        <w:t>ad Užsakovas ar Užsakovo įgaliotas asmuo vykdant Sutartį turi</w:t>
      </w:r>
      <w:r w:rsidR="004C79D1" w:rsidRPr="00320D97">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w:t>
      </w:r>
      <w:r w:rsidR="004C79D1" w:rsidRPr="002449A3">
        <w:rPr>
          <w:rFonts w:ascii="Times New Roman" w:hAnsi="Times New Roman"/>
          <w:color w:val="000000" w:themeColor="text1"/>
          <w:sz w:val="24"/>
          <w:szCs w:val="24"/>
          <w:lang w:eastAsia="lt-LT"/>
        </w:rPr>
        <w:t xml:space="preserve">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00E063FC"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8C3EE3">
      <w:pPr>
        <w:pStyle w:val="Sraopastraipa"/>
        <w:numPr>
          <w:ilvl w:val="0"/>
          <w:numId w:val="11"/>
        </w:numPr>
        <w:tabs>
          <w:tab w:val="left" w:pos="340"/>
        </w:tabs>
        <w:spacing w:before="240" w:after="240"/>
        <w:ind w:left="0" w:firstLine="0"/>
        <w:contextualSpacing w:val="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8C3EE3">
      <w:pPr>
        <w:pStyle w:val="Sraopastraipa"/>
        <w:numPr>
          <w:ilvl w:val="1"/>
          <w:numId w:val="11"/>
        </w:numPr>
        <w:tabs>
          <w:tab w:val="left" w:pos="900"/>
          <w:tab w:val="left" w:pos="1134"/>
          <w:tab w:val="left" w:pos="1620"/>
          <w:tab w:val="left" w:pos="1800"/>
        </w:tabs>
        <w:spacing w:line="23" w:lineRule="atLeast"/>
        <w:ind w:left="0" w:firstLine="851"/>
        <w:contextualSpacing w:val="0"/>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8C3EE3">
      <w:pPr>
        <w:pStyle w:val="Sraopastraipa"/>
        <w:numPr>
          <w:ilvl w:val="0"/>
          <w:numId w:val="11"/>
        </w:numPr>
        <w:tabs>
          <w:tab w:val="left" w:pos="340"/>
        </w:tabs>
        <w:spacing w:before="240" w:after="240"/>
        <w:ind w:left="0" w:firstLine="0"/>
        <w:contextualSpacing w:val="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2D703903" w14:textId="2AE8DA13" w:rsidR="008C3EE3" w:rsidRPr="008C3EE3"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8C3EE3">
        <w:rPr>
          <w:rFonts w:ascii="Times New Roman" w:hAnsi="Times New Roman"/>
          <w:color w:val="000000" w:themeColor="text1"/>
          <w:sz w:val="24"/>
          <w:szCs w:val="24"/>
          <w:lang w:eastAsia="lt-LT"/>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4547EBFA" w14:textId="4202CD84" w:rsidR="008C3EE3" w:rsidRPr="008C3EE3"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8C3EE3">
        <w:rPr>
          <w:rFonts w:ascii="Times New Roman" w:hAnsi="Times New Roman"/>
          <w:color w:val="000000" w:themeColor="text1"/>
          <w:sz w:val="24"/>
          <w:szCs w:val="24"/>
          <w:lang w:eastAsia="lt-LT"/>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195444C8" w14:textId="2685504D" w:rsidR="004C79D1" w:rsidRPr="002449A3" w:rsidRDefault="008C3EE3"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8C3EE3">
        <w:rPr>
          <w:rFonts w:ascii="Times New Roman" w:hAnsi="Times New Roman"/>
          <w:color w:val="000000" w:themeColor="text1"/>
          <w:sz w:val="24"/>
          <w:szCs w:val="24"/>
          <w:lang w:eastAsia="lt-LT"/>
        </w:rPr>
        <w:t>Apie tokių aplinkybių atsiradimą viena Šalis kitai įsipareigoja pranešti ne vėliau kaip per 15 (penkiolika) kalendorinių dienų nuo aplinkybių atsiradimo. Nepranešimas neatleidžia nuo Sutartyje numatytų įsipareigojimų vykdymo.</w:t>
      </w:r>
    </w:p>
    <w:p w14:paraId="1AA5A466" w14:textId="4D898FD5" w:rsidR="00372C94" w:rsidRPr="001E7846" w:rsidRDefault="003764A1" w:rsidP="008C3EE3">
      <w:pPr>
        <w:pStyle w:val="Antrat1"/>
        <w:numPr>
          <w:ilvl w:val="0"/>
          <w:numId w:val="11"/>
        </w:numPr>
        <w:tabs>
          <w:tab w:val="left" w:pos="284"/>
        </w:tabs>
        <w:spacing w:before="240" w:after="240"/>
        <w:ind w:left="0" w:firstLine="0"/>
        <w:rPr>
          <w:rFonts w:ascii="Times New Roman" w:hAnsi="Times New Roman"/>
          <w:sz w:val="48"/>
        </w:rPr>
      </w:pPr>
      <w:r>
        <w:rPr>
          <w:rFonts w:ascii="Times New Roman" w:hAnsi="Times New Roman"/>
          <w:color w:val="000000"/>
        </w:rPr>
        <w:t xml:space="preserve"> </w:t>
      </w:r>
      <w:r w:rsidR="00372C94" w:rsidRPr="001E7846">
        <w:rPr>
          <w:rFonts w:ascii="Times New Roman" w:hAnsi="Times New Roman"/>
          <w:color w:val="000000"/>
        </w:rPr>
        <w:t>ASMENS</w:t>
      </w:r>
      <w:r w:rsidR="00372C94" w:rsidRPr="001E7846">
        <w:rPr>
          <w:rFonts w:ascii="Times New Roman" w:hAnsi="Times New Roman"/>
          <w:color w:val="000000"/>
          <w:spacing w:val="28"/>
        </w:rPr>
        <w:t xml:space="preserve"> </w:t>
      </w:r>
      <w:r w:rsidR="00372C94" w:rsidRPr="001E7846">
        <w:rPr>
          <w:rFonts w:ascii="Times New Roman" w:hAnsi="Times New Roman"/>
          <w:color w:val="000000"/>
        </w:rPr>
        <w:t>DUOMENŲ</w:t>
      </w:r>
      <w:r w:rsidR="00372C94" w:rsidRPr="001E7846">
        <w:rPr>
          <w:rFonts w:ascii="Times New Roman" w:hAnsi="Times New Roman"/>
          <w:color w:val="000000"/>
          <w:spacing w:val="27"/>
        </w:rPr>
        <w:t xml:space="preserve"> </w:t>
      </w:r>
      <w:r w:rsidR="00372C94" w:rsidRPr="001E7846">
        <w:rPr>
          <w:rFonts w:ascii="Times New Roman" w:hAnsi="Times New Roman"/>
          <w:color w:val="000000"/>
        </w:rPr>
        <w:t>TVARKYMAS</w:t>
      </w:r>
    </w:p>
    <w:p w14:paraId="5FA09CE4" w14:textId="40DC6462" w:rsidR="00372C94" w:rsidRDefault="008C3EE3" w:rsidP="008C3EE3">
      <w:pPr>
        <w:pStyle w:val="elementtoproof"/>
        <w:numPr>
          <w:ilvl w:val="1"/>
          <w:numId w:val="11"/>
        </w:numPr>
        <w:tabs>
          <w:tab w:val="left" w:pos="1134"/>
        </w:tabs>
        <w:spacing w:line="23" w:lineRule="atLeast"/>
        <w:ind w:left="0" w:firstLine="851"/>
        <w:jc w:val="both"/>
        <w:rPr>
          <w:rFonts w:ascii="Times New Roman" w:hAnsi="Times New Roman" w:cs="Times New Roman"/>
        </w:rPr>
      </w:pPr>
      <w:r>
        <w:rPr>
          <w:rFonts w:ascii="Times New Roman" w:hAnsi="Times New Roman" w:cs="Times New Roman"/>
          <w:color w:val="000000"/>
        </w:rPr>
        <w:t xml:space="preserve"> </w:t>
      </w:r>
      <w:r w:rsidR="00372C94" w:rsidRPr="001E7846">
        <w:rPr>
          <w:rFonts w:ascii="Times New Roman" w:hAnsi="Times New Roman" w:cs="Times New Roman"/>
          <w:color w:val="000000"/>
        </w:rPr>
        <w:t>Vykdydamos Sutartį Šalys įsipareigoja asmens duomenų tvarkymą vykdyti teisėtai –</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laikydamosi 2016 m. balandžio 27 d. priimto Europos Parlamento ir Tarybos reglamento (ES)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lastRenderedPageBreak/>
        <w:t>2016/679</w:t>
      </w:r>
      <w:r w:rsidR="00372C94" w:rsidRPr="001E7846">
        <w:rPr>
          <w:rFonts w:ascii="Times New Roman" w:hAnsi="Times New Roman" w:cs="Times New Roman"/>
          <w:color w:val="000000"/>
          <w:spacing w:val="52"/>
        </w:rPr>
        <w:t xml:space="preserve"> </w:t>
      </w:r>
      <w:r w:rsidR="00372C94" w:rsidRPr="001E7846">
        <w:rPr>
          <w:rFonts w:ascii="Times New Roman" w:hAnsi="Times New Roman" w:cs="Times New Roman"/>
          <w:color w:val="000000"/>
        </w:rPr>
        <w:t>dėl</w:t>
      </w:r>
      <w:r w:rsidR="00372C94" w:rsidRPr="001E7846">
        <w:rPr>
          <w:rFonts w:ascii="Times New Roman" w:hAnsi="Times New Roman" w:cs="Times New Roman"/>
          <w:color w:val="000000"/>
          <w:spacing w:val="52"/>
        </w:rPr>
        <w:t xml:space="preserve"> </w:t>
      </w:r>
      <w:r w:rsidR="00372C94" w:rsidRPr="001E7846">
        <w:rPr>
          <w:rFonts w:ascii="Times New Roman" w:hAnsi="Times New Roman" w:cs="Times New Roman"/>
          <w:color w:val="000000"/>
        </w:rPr>
        <w:t>fizinių</w:t>
      </w:r>
      <w:r w:rsidR="00372C94" w:rsidRPr="001E7846">
        <w:rPr>
          <w:rFonts w:ascii="Times New Roman" w:hAnsi="Times New Roman" w:cs="Times New Roman"/>
          <w:color w:val="000000"/>
          <w:spacing w:val="54"/>
        </w:rPr>
        <w:t xml:space="preserve"> </w:t>
      </w:r>
      <w:r w:rsidR="00372C94" w:rsidRPr="001E7846">
        <w:rPr>
          <w:rFonts w:ascii="Times New Roman" w:hAnsi="Times New Roman" w:cs="Times New Roman"/>
          <w:color w:val="000000"/>
        </w:rPr>
        <w:t>asmenų</w:t>
      </w:r>
      <w:r w:rsidR="00372C94" w:rsidRPr="001E7846">
        <w:rPr>
          <w:rFonts w:ascii="Times New Roman" w:hAnsi="Times New Roman" w:cs="Times New Roman"/>
          <w:color w:val="000000"/>
          <w:spacing w:val="51"/>
        </w:rPr>
        <w:t xml:space="preserve"> </w:t>
      </w:r>
      <w:r w:rsidR="00372C94" w:rsidRPr="001E7846">
        <w:rPr>
          <w:rFonts w:ascii="Times New Roman" w:hAnsi="Times New Roman" w:cs="Times New Roman"/>
          <w:color w:val="000000"/>
        </w:rPr>
        <w:t>apsaugos</w:t>
      </w:r>
      <w:r w:rsidR="00372C94" w:rsidRPr="001E7846">
        <w:rPr>
          <w:rFonts w:ascii="Times New Roman" w:hAnsi="Times New Roman" w:cs="Times New Roman"/>
          <w:color w:val="000000"/>
          <w:spacing w:val="53"/>
        </w:rPr>
        <w:t xml:space="preserve"> </w:t>
      </w:r>
      <w:r w:rsidR="00372C94" w:rsidRPr="001E7846">
        <w:rPr>
          <w:rFonts w:ascii="Times New Roman" w:hAnsi="Times New Roman" w:cs="Times New Roman"/>
          <w:color w:val="000000"/>
        </w:rPr>
        <w:t>tvarkant</w:t>
      </w:r>
      <w:r w:rsidR="00372C94" w:rsidRPr="001E7846">
        <w:rPr>
          <w:rFonts w:ascii="Times New Roman" w:hAnsi="Times New Roman" w:cs="Times New Roman"/>
          <w:color w:val="000000"/>
          <w:spacing w:val="55"/>
        </w:rPr>
        <w:t xml:space="preserve"> </w:t>
      </w:r>
      <w:r w:rsidR="00372C94" w:rsidRPr="001E7846">
        <w:rPr>
          <w:rFonts w:ascii="Times New Roman" w:hAnsi="Times New Roman" w:cs="Times New Roman"/>
          <w:color w:val="000000"/>
        </w:rPr>
        <w:t>asmens</w:t>
      </w:r>
      <w:r w:rsidR="00372C94" w:rsidRPr="001E7846">
        <w:rPr>
          <w:rFonts w:ascii="Times New Roman" w:hAnsi="Times New Roman" w:cs="Times New Roman"/>
          <w:color w:val="000000"/>
          <w:spacing w:val="51"/>
        </w:rPr>
        <w:t xml:space="preserve"> </w:t>
      </w:r>
      <w:r w:rsidR="00372C94" w:rsidRPr="001E7846">
        <w:rPr>
          <w:rFonts w:ascii="Times New Roman" w:hAnsi="Times New Roman" w:cs="Times New Roman"/>
          <w:color w:val="000000"/>
        </w:rPr>
        <w:t>duomenis</w:t>
      </w:r>
      <w:r w:rsidR="00372C94" w:rsidRPr="001E7846">
        <w:rPr>
          <w:rFonts w:ascii="Times New Roman" w:hAnsi="Times New Roman" w:cs="Times New Roman"/>
          <w:color w:val="000000"/>
          <w:spacing w:val="51"/>
        </w:rPr>
        <w:t xml:space="preserve"> </w:t>
      </w:r>
      <w:r w:rsidR="00372C94" w:rsidRPr="001E7846">
        <w:rPr>
          <w:rFonts w:ascii="Times New Roman" w:hAnsi="Times New Roman" w:cs="Times New Roman"/>
          <w:color w:val="000000"/>
        </w:rPr>
        <w:t>ir</w:t>
      </w:r>
      <w:r w:rsidR="00372C94" w:rsidRPr="001E7846">
        <w:rPr>
          <w:rFonts w:ascii="Times New Roman" w:hAnsi="Times New Roman" w:cs="Times New Roman"/>
          <w:color w:val="000000"/>
          <w:spacing w:val="51"/>
        </w:rPr>
        <w:t xml:space="preserve"> </w:t>
      </w:r>
      <w:r w:rsidR="00372C94" w:rsidRPr="001E7846">
        <w:rPr>
          <w:rFonts w:ascii="Times New Roman" w:hAnsi="Times New Roman" w:cs="Times New Roman"/>
          <w:color w:val="000000"/>
        </w:rPr>
        <w:t>dėl</w:t>
      </w:r>
      <w:r w:rsidR="00372C94" w:rsidRPr="001E7846">
        <w:rPr>
          <w:rFonts w:ascii="Times New Roman" w:hAnsi="Times New Roman" w:cs="Times New Roman"/>
          <w:color w:val="000000"/>
          <w:spacing w:val="52"/>
        </w:rPr>
        <w:t xml:space="preserve"> </w:t>
      </w:r>
      <w:r w:rsidR="00372C94" w:rsidRPr="001E7846">
        <w:rPr>
          <w:rFonts w:ascii="Times New Roman" w:hAnsi="Times New Roman" w:cs="Times New Roman"/>
          <w:color w:val="000000"/>
        </w:rPr>
        <w:t>laisvo</w:t>
      </w:r>
      <w:r w:rsidR="00372C94" w:rsidRPr="001E7846">
        <w:rPr>
          <w:rFonts w:ascii="Times New Roman" w:hAnsi="Times New Roman" w:cs="Times New Roman"/>
          <w:color w:val="000000"/>
          <w:spacing w:val="51"/>
        </w:rPr>
        <w:t xml:space="preserve"> </w:t>
      </w:r>
      <w:r w:rsidR="00372C94" w:rsidRPr="001E7846">
        <w:rPr>
          <w:rFonts w:ascii="Times New Roman" w:hAnsi="Times New Roman" w:cs="Times New Roman"/>
          <w:color w:val="000000"/>
        </w:rPr>
        <w:t>tokių</w:t>
      </w:r>
      <w:r w:rsidR="00372C94" w:rsidRPr="001E7846">
        <w:rPr>
          <w:rFonts w:ascii="Times New Roman" w:hAnsi="Times New Roman" w:cs="Times New Roman"/>
          <w:color w:val="000000"/>
          <w:spacing w:val="52"/>
        </w:rPr>
        <w:t xml:space="preserve"> </w:t>
      </w:r>
      <w:r w:rsidR="00372C94" w:rsidRPr="001E7846">
        <w:rPr>
          <w:rFonts w:ascii="Times New Roman" w:hAnsi="Times New Roman" w:cs="Times New Roman"/>
          <w:color w:val="000000"/>
        </w:rPr>
        <w:t>duomenų judėjimo ir kuriuo panaikinama Direktyva 95/46/EB (Bendrasis duomenų apsaugos reglamentas) ir</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kitų teisės aktų, reglamentuojančių asmens duomenų tvarkymą. Šalių atstovų, darbuotojų ar kitų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fizinių asmenų, pasitelktų Sutarčiai vykdyti duomenų tvarkymo teisėtumas grindžiamas būtinybe</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įvykdyti Sutartį. Šalys įsipareigoja tinkamai informuoti visus fizinius asmenis (darbuotojus, savo</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spacing w:val="-1"/>
        </w:rPr>
        <w:t>Subtiekėjų</w:t>
      </w:r>
      <w:r w:rsidR="00372C94" w:rsidRPr="001E7846">
        <w:rPr>
          <w:rFonts w:ascii="Times New Roman" w:hAnsi="Times New Roman" w:cs="Times New Roman"/>
          <w:color w:val="000000"/>
          <w:spacing w:val="-14"/>
        </w:rPr>
        <w:t xml:space="preserve"> </w:t>
      </w:r>
      <w:r w:rsidR="00372C94" w:rsidRPr="001E7846">
        <w:rPr>
          <w:rFonts w:ascii="Times New Roman" w:hAnsi="Times New Roman" w:cs="Times New Roman"/>
          <w:color w:val="000000"/>
          <w:spacing w:val="-1"/>
        </w:rPr>
        <w:t>darbuotojus</w:t>
      </w:r>
      <w:r w:rsidR="00372C94" w:rsidRPr="001E7846">
        <w:rPr>
          <w:rFonts w:ascii="Times New Roman" w:hAnsi="Times New Roman" w:cs="Times New Roman"/>
          <w:color w:val="000000"/>
          <w:spacing w:val="-14"/>
        </w:rPr>
        <w:t xml:space="preserve"> </w:t>
      </w:r>
      <w:r w:rsidR="00372C94" w:rsidRPr="001E7846">
        <w:rPr>
          <w:rFonts w:ascii="Times New Roman" w:hAnsi="Times New Roman" w:cs="Times New Roman"/>
          <w:color w:val="000000"/>
        </w:rPr>
        <w:t>ir</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kitus</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atstovus),</w:t>
      </w:r>
      <w:r w:rsidR="00372C94" w:rsidRPr="001E7846">
        <w:rPr>
          <w:rFonts w:ascii="Times New Roman" w:hAnsi="Times New Roman" w:cs="Times New Roman"/>
          <w:color w:val="000000"/>
          <w:spacing w:val="-14"/>
        </w:rPr>
        <w:t xml:space="preserve"> </w:t>
      </w:r>
      <w:r w:rsidR="00372C94" w:rsidRPr="001E7846">
        <w:rPr>
          <w:rFonts w:ascii="Times New Roman" w:hAnsi="Times New Roman" w:cs="Times New Roman"/>
          <w:color w:val="000000"/>
        </w:rPr>
        <w:t>kurie</w:t>
      </w:r>
      <w:r w:rsidR="00372C94" w:rsidRPr="001E7846">
        <w:rPr>
          <w:rFonts w:ascii="Times New Roman" w:hAnsi="Times New Roman" w:cs="Times New Roman"/>
          <w:color w:val="000000"/>
          <w:spacing w:val="-16"/>
        </w:rPr>
        <w:t xml:space="preserve"> </w:t>
      </w:r>
      <w:r w:rsidR="00372C94" w:rsidRPr="001E7846">
        <w:rPr>
          <w:rFonts w:ascii="Times New Roman" w:hAnsi="Times New Roman" w:cs="Times New Roman"/>
          <w:color w:val="000000"/>
        </w:rPr>
        <w:t>bus</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pasitelkti</w:t>
      </w:r>
      <w:r w:rsidR="00372C94" w:rsidRPr="001E7846">
        <w:rPr>
          <w:rFonts w:ascii="Times New Roman" w:hAnsi="Times New Roman" w:cs="Times New Roman"/>
          <w:color w:val="000000"/>
          <w:spacing w:val="-14"/>
        </w:rPr>
        <w:t xml:space="preserve"> </w:t>
      </w:r>
      <w:r w:rsidR="00372C94" w:rsidRPr="001E7846">
        <w:rPr>
          <w:rFonts w:ascii="Times New Roman" w:hAnsi="Times New Roman" w:cs="Times New Roman"/>
          <w:color w:val="000000"/>
        </w:rPr>
        <w:t>Sutarčiai</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vykdyti,</w:t>
      </w:r>
      <w:r w:rsidR="00372C94" w:rsidRPr="001E7846">
        <w:rPr>
          <w:rFonts w:ascii="Times New Roman" w:hAnsi="Times New Roman" w:cs="Times New Roman"/>
          <w:color w:val="000000"/>
          <w:spacing w:val="-14"/>
        </w:rPr>
        <w:t xml:space="preserve"> </w:t>
      </w:r>
      <w:r w:rsidR="00372C94" w:rsidRPr="001E7846">
        <w:rPr>
          <w:rFonts w:ascii="Times New Roman" w:hAnsi="Times New Roman" w:cs="Times New Roman"/>
          <w:color w:val="000000"/>
        </w:rPr>
        <w:t>apie</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tai,</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kad</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jų</w:t>
      </w:r>
      <w:r w:rsidR="00372C94" w:rsidRPr="001E7846">
        <w:rPr>
          <w:rFonts w:ascii="Times New Roman" w:hAnsi="Times New Roman" w:cs="Times New Roman"/>
          <w:color w:val="000000"/>
          <w:spacing w:val="-14"/>
        </w:rPr>
        <w:t xml:space="preserve"> </w:t>
      </w:r>
      <w:r w:rsidR="00372C94" w:rsidRPr="001E7846">
        <w:rPr>
          <w:rFonts w:ascii="Times New Roman" w:hAnsi="Times New Roman" w:cs="Times New Roman"/>
          <w:color w:val="000000"/>
        </w:rPr>
        <w:t>asmens</w:t>
      </w:r>
      <w:r w:rsidR="00372C94" w:rsidRPr="001E7846">
        <w:rPr>
          <w:rFonts w:ascii="Times New Roman" w:hAnsi="Times New Roman" w:cs="Times New Roman"/>
          <w:color w:val="000000"/>
          <w:spacing w:val="-57"/>
        </w:rPr>
        <w:t xml:space="preserve"> </w:t>
      </w:r>
      <w:r w:rsidR="00372C94" w:rsidRPr="001E7846">
        <w:rPr>
          <w:rFonts w:ascii="Times New Roman" w:hAnsi="Times New Roman" w:cs="Times New Roman"/>
          <w:color w:val="000000"/>
        </w:rPr>
        <w:t>duomenys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bus šalių tvarkomi Sutarties</w:t>
      </w:r>
      <w:r w:rsidR="00372C94" w:rsidRPr="001E7846">
        <w:rPr>
          <w:rFonts w:ascii="Times New Roman" w:hAnsi="Times New Roman" w:cs="Times New Roman"/>
          <w:color w:val="000000"/>
          <w:spacing w:val="2"/>
        </w:rPr>
        <w:t xml:space="preserve"> </w:t>
      </w:r>
      <w:r w:rsidR="00372C94" w:rsidRPr="001E7846">
        <w:rPr>
          <w:rFonts w:ascii="Times New Roman" w:hAnsi="Times New Roman" w:cs="Times New Roman"/>
          <w:color w:val="000000"/>
        </w:rPr>
        <w:t>vykdymo tikslais.</w:t>
      </w:r>
    </w:p>
    <w:p w14:paraId="2FAFCDBE" w14:textId="644C3362" w:rsidR="00372C94" w:rsidRPr="001E7846" w:rsidRDefault="008C3EE3" w:rsidP="008C3EE3">
      <w:pPr>
        <w:pStyle w:val="elementtoproof"/>
        <w:numPr>
          <w:ilvl w:val="1"/>
          <w:numId w:val="11"/>
        </w:numPr>
        <w:tabs>
          <w:tab w:val="left" w:pos="1134"/>
        </w:tabs>
        <w:spacing w:line="23" w:lineRule="atLeast"/>
        <w:ind w:left="0" w:firstLine="851"/>
        <w:jc w:val="both"/>
        <w:rPr>
          <w:rFonts w:ascii="Times New Roman" w:hAnsi="Times New Roman" w:cs="Times New Roman"/>
        </w:rPr>
      </w:pPr>
      <w:r>
        <w:rPr>
          <w:rFonts w:ascii="Times New Roman" w:hAnsi="Times New Roman" w:cs="Times New Roman"/>
          <w:color w:val="000000"/>
        </w:rPr>
        <w:t xml:space="preserve"> </w:t>
      </w:r>
      <w:r w:rsidR="00372C94" w:rsidRPr="001E7846">
        <w:rPr>
          <w:rFonts w:ascii="Times New Roman" w:hAnsi="Times New Roman" w:cs="Times New Roman"/>
          <w:color w:val="000000"/>
        </w:rPr>
        <w:t>Kiekviena</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Šalis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kitos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Šalies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pateiktus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jos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darbuotojų,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įgaliotų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asmenų,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Subtiekėjų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darbuotojų ar kitų atstovų, taip pat kitų asmenų duomenis tvarkys šios Sutarties vykdymo, teisėto</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intereso siekiant pareikšti ar apsiginti nuo ieškinių ar kitų reikalavimų, o taip pat siekiant įvykdyti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Šaliai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taikomuose</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teisės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aktuose</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numatytas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pareigas,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tikslais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bei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juos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atitinkančiais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teisiniais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pagrindais.</w:t>
      </w:r>
    </w:p>
    <w:p w14:paraId="0674AF9E" w14:textId="5A5C18D5" w:rsidR="00372C94" w:rsidRPr="001E7846" w:rsidRDefault="008C3EE3" w:rsidP="008C3EE3">
      <w:pPr>
        <w:pStyle w:val="elementtoproof"/>
        <w:numPr>
          <w:ilvl w:val="1"/>
          <w:numId w:val="11"/>
        </w:numPr>
        <w:tabs>
          <w:tab w:val="left" w:pos="1134"/>
        </w:tabs>
        <w:spacing w:line="23" w:lineRule="atLeast"/>
        <w:ind w:left="0" w:firstLine="851"/>
        <w:jc w:val="both"/>
        <w:rPr>
          <w:rFonts w:ascii="Times New Roman" w:hAnsi="Times New Roman" w:cs="Times New Roman"/>
        </w:rPr>
      </w:pPr>
      <w:r>
        <w:rPr>
          <w:rFonts w:ascii="Times New Roman" w:hAnsi="Times New Roman" w:cs="Times New Roman"/>
          <w:color w:val="000000"/>
        </w:rPr>
        <w:t xml:space="preserve"> </w:t>
      </w:r>
      <w:r w:rsidR="00372C94" w:rsidRPr="001E7846">
        <w:rPr>
          <w:rFonts w:ascii="Times New Roman" w:hAnsi="Times New Roman" w:cs="Times New Roman"/>
          <w:color w:val="000000"/>
        </w:rPr>
        <w:t>Kiekviena Šalis kitos Šalies pateiktus asmens duomenis saugos visą</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Sutarties galiojimo laikotarpį, o taip pat po jos pasibaigimo – tiek, kiek būtina pareikšti ar apsiginti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nuo</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ieškinių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ar</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kitų reikalavimų,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įvykdyti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Šaliai taikomuose</w:t>
      </w:r>
      <w:r w:rsidR="00372C94" w:rsidRPr="001E7846">
        <w:rPr>
          <w:rFonts w:ascii="Times New Roman" w:hAnsi="Times New Roman" w:cs="Times New Roman"/>
          <w:color w:val="000000"/>
          <w:spacing w:val="-2"/>
        </w:rPr>
        <w:t xml:space="preserve"> </w:t>
      </w:r>
      <w:r w:rsidR="00372C94" w:rsidRPr="001E7846">
        <w:rPr>
          <w:rFonts w:ascii="Times New Roman" w:hAnsi="Times New Roman" w:cs="Times New Roman"/>
          <w:color w:val="000000"/>
        </w:rPr>
        <w:t>teisės</w:t>
      </w:r>
      <w:r w:rsidR="00372C94" w:rsidRPr="001E7846">
        <w:rPr>
          <w:rFonts w:ascii="Times New Roman" w:hAnsi="Times New Roman" w:cs="Times New Roman"/>
          <w:color w:val="000000"/>
          <w:spacing w:val="-2"/>
        </w:rPr>
        <w:t xml:space="preserve"> </w:t>
      </w:r>
      <w:r w:rsidR="00372C94" w:rsidRPr="001E7846">
        <w:rPr>
          <w:rFonts w:ascii="Times New Roman" w:hAnsi="Times New Roman" w:cs="Times New Roman"/>
          <w:color w:val="000000"/>
        </w:rPr>
        <w:t>aktuose</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numatytas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pareigas.</w:t>
      </w:r>
    </w:p>
    <w:p w14:paraId="4581FFB6" w14:textId="1A31823E" w:rsidR="00372C94" w:rsidRPr="001E7846" w:rsidRDefault="008C3EE3" w:rsidP="008C3EE3">
      <w:pPr>
        <w:pStyle w:val="elementtoproof"/>
        <w:numPr>
          <w:ilvl w:val="1"/>
          <w:numId w:val="11"/>
        </w:numPr>
        <w:tabs>
          <w:tab w:val="left" w:pos="1134"/>
        </w:tabs>
        <w:spacing w:line="23" w:lineRule="atLeast"/>
        <w:ind w:left="0" w:firstLine="851"/>
        <w:jc w:val="both"/>
        <w:rPr>
          <w:rFonts w:ascii="Times New Roman" w:hAnsi="Times New Roman" w:cs="Times New Roman"/>
        </w:rPr>
      </w:pPr>
      <w:r>
        <w:rPr>
          <w:rFonts w:ascii="Times New Roman" w:hAnsi="Times New Roman" w:cs="Times New Roman"/>
          <w:color w:val="000000"/>
        </w:rPr>
        <w:t xml:space="preserve"> </w:t>
      </w:r>
      <w:r w:rsidR="00372C94" w:rsidRPr="001E7846">
        <w:rPr>
          <w:rFonts w:ascii="Times New Roman" w:hAnsi="Times New Roman" w:cs="Times New Roman"/>
          <w:color w:val="000000"/>
        </w:rPr>
        <w:t>Kiekviena Šalis kitos Šalies pateiktus asmens duomenis gali teikti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šiems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duomenų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gavėjams: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techninės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ir</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programinės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įrangos,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naudojamos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asmens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duomenų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tvarkymui,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ir</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su</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tuo</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susijusių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paslaugų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teikėjams,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Šalies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naudojamų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informacinių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ir</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ryšių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technologijų priežiūrą ir aptarnavimą vykdantiems paslaugų teikėjams, Viešųjų pirkimų tarnybai,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kitiems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duomenų</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gavėjams,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kuriems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asmens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duomenys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turi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būti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teikiami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vadovaujantis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Šaliai</w:t>
      </w:r>
      <w:r w:rsidR="00E35B78">
        <w:rPr>
          <w:rFonts w:ascii="Times New Roman" w:hAnsi="Times New Roman" w:cs="Times New Roman"/>
          <w:color w:val="000000"/>
        </w:rPr>
        <w:t xml:space="preserve"> </w:t>
      </w:r>
      <w:r w:rsidR="00372C94" w:rsidRPr="001E7846">
        <w:rPr>
          <w:rFonts w:ascii="Times New Roman" w:hAnsi="Times New Roman" w:cs="Times New Roman"/>
          <w:color w:val="000000"/>
          <w:spacing w:val="-57"/>
        </w:rPr>
        <w:t xml:space="preserve"> </w:t>
      </w:r>
      <w:r w:rsidR="00372C94" w:rsidRPr="001E7846">
        <w:rPr>
          <w:rFonts w:ascii="Times New Roman" w:hAnsi="Times New Roman" w:cs="Times New Roman"/>
          <w:color w:val="000000"/>
        </w:rPr>
        <w:t xml:space="preserve">taikomais teisės aktų reikalavimais. </w:t>
      </w:r>
      <w:r w:rsidR="00E35B78">
        <w:rPr>
          <w:rFonts w:ascii="Times New Roman" w:hAnsi="Times New Roman" w:cs="Times New Roman"/>
          <w:color w:val="000000"/>
        </w:rPr>
        <w:t xml:space="preserve">Rangovas </w:t>
      </w:r>
      <w:r w:rsidR="00372C94" w:rsidRPr="001E7846">
        <w:rPr>
          <w:rFonts w:ascii="Times New Roman" w:hAnsi="Times New Roman" w:cs="Times New Roman"/>
          <w:color w:val="000000"/>
        </w:rPr>
        <w:t>šio</w:t>
      </w:r>
      <w:r w:rsidR="00E35B78">
        <w:rPr>
          <w:rFonts w:ascii="Times New Roman" w:hAnsi="Times New Roman" w:cs="Times New Roman"/>
          <w:color w:val="000000"/>
        </w:rPr>
        <w:t>je</w:t>
      </w:r>
      <w:r w:rsidR="00372C94" w:rsidRPr="001E7846">
        <w:rPr>
          <w:rFonts w:ascii="Times New Roman" w:hAnsi="Times New Roman" w:cs="Times New Roman"/>
          <w:color w:val="000000"/>
        </w:rPr>
        <w:t xml:space="preserve"> Sutart</w:t>
      </w:r>
      <w:r w:rsidR="00E35B78">
        <w:rPr>
          <w:rFonts w:ascii="Times New Roman" w:hAnsi="Times New Roman" w:cs="Times New Roman"/>
          <w:color w:val="000000"/>
        </w:rPr>
        <w:t>yje</w:t>
      </w:r>
      <w:r w:rsidR="00372C94" w:rsidRPr="001E7846">
        <w:rPr>
          <w:rFonts w:ascii="Times New Roman" w:hAnsi="Times New Roman" w:cs="Times New Roman"/>
          <w:color w:val="000000"/>
        </w:rPr>
        <w:t xml:space="preserve">  Užsakovo</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pateiktus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asmens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duomenis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gali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teikti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asmenims,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kuriuos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jis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turi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teisę pasitelkti</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šios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Sutarties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vykdymui.</w:t>
      </w:r>
    </w:p>
    <w:p w14:paraId="273BD59D" w14:textId="785E3659" w:rsidR="00372C94" w:rsidRPr="001E7846" w:rsidRDefault="008C3EE3" w:rsidP="008C3EE3">
      <w:pPr>
        <w:pStyle w:val="elementtoproof"/>
        <w:numPr>
          <w:ilvl w:val="1"/>
          <w:numId w:val="11"/>
        </w:numPr>
        <w:tabs>
          <w:tab w:val="left" w:pos="1134"/>
        </w:tabs>
        <w:spacing w:line="23" w:lineRule="atLeast"/>
        <w:ind w:left="0" w:firstLine="851"/>
        <w:jc w:val="both"/>
        <w:rPr>
          <w:rFonts w:ascii="Times New Roman" w:hAnsi="Times New Roman" w:cs="Times New Roman"/>
        </w:rPr>
      </w:pPr>
      <w:r>
        <w:rPr>
          <w:rFonts w:ascii="Times New Roman" w:hAnsi="Times New Roman" w:cs="Times New Roman"/>
          <w:color w:val="000000"/>
          <w:spacing w:val="-1"/>
        </w:rPr>
        <w:t xml:space="preserve"> </w:t>
      </w:r>
      <w:r w:rsidR="00372C94" w:rsidRPr="001E7846">
        <w:rPr>
          <w:rFonts w:ascii="Times New Roman" w:hAnsi="Times New Roman" w:cs="Times New Roman"/>
          <w:color w:val="000000"/>
          <w:spacing w:val="-1"/>
        </w:rPr>
        <w:t>Kiekviena</w:t>
      </w:r>
      <w:r w:rsidR="00372C94" w:rsidRPr="001E7846">
        <w:rPr>
          <w:rFonts w:ascii="Times New Roman" w:hAnsi="Times New Roman" w:cs="Times New Roman"/>
          <w:color w:val="000000"/>
          <w:spacing w:val="-16"/>
        </w:rPr>
        <w:t xml:space="preserve"> </w:t>
      </w:r>
      <w:r w:rsidR="00372C94" w:rsidRPr="001E7846">
        <w:rPr>
          <w:rFonts w:ascii="Times New Roman" w:hAnsi="Times New Roman" w:cs="Times New Roman"/>
          <w:color w:val="000000"/>
          <w:spacing w:val="-1"/>
        </w:rPr>
        <w:t>Šalis</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įsipareigoja</w:t>
      </w:r>
      <w:r w:rsidR="00372C94" w:rsidRPr="001E7846">
        <w:rPr>
          <w:rFonts w:ascii="Times New Roman" w:hAnsi="Times New Roman" w:cs="Times New Roman"/>
          <w:color w:val="000000"/>
          <w:spacing w:val="-16"/>
        </w:rPr>
        <w:t xml:space="preserve"> </w:t>
      </w:r>
      <w:r w:rsidR="00372C94" w:rsidRPr="001E7846">
        <w:rPr>
          <w:rFonts w:ascii="Times New Roman" w:hAnsi="Times New Roman" w:cs="Times New Roman"/>
          <w:color w:val="000000"/>
        </w:rPr>
        <w:t>visus</w:t>
      </w:r>
      <w:r w:rsidR="00372C94" w:rsidRPr="001E7846">
        <w:rPr>
          <w:rFonts w:ascii="Times New Roman" w:hAnsi="Times New Roman" w:cs="Times New Roman"/>
          <w:color w:val="000000"/>
          <w:spacing w:val="-14"/>
        </w:rPr>
        <w:t xml:space="preserve"> </w:t>
      </w:r>
      <w:r w:rsidR="00372C94" w:rsidRPr="001E7846">
        <w:rPr>
          <w:rFonts w:ascii="Times New Roman" w:hAnsi="Times New Roman" w:cs="Times New Roman"/>
          <w:color w:val="000000"/>
        </w:rPr>
        <w:t>fizinius</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asmenis,</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kurių</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asmens</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duomenis</w:t>
      </w:r>
      <w:r w:rsidR="00372C94" w:rsidRPr="001E7846">
        <w:rPr>
          <w:rFonts w:ascii="Times New Roman" w:hAnsi="Times New Roman" w:cs="Times New Roman"/>
          <w:color w:val="000000"/>
          <w:spacing w:val="-15"/>
        </w:rPr>
        <w:t xml:space="preserve"> </w:t>
      </w:r>
      <w:r w:rsidR="00372C94" w:rsidRPr="001E7846">
        <w:rPr>
          <w:rFonts w:ascii="Times New Roman" w:hAnsi="Times New Roman" w:cs="Times New Roman"/>
          <w:color w:val="000000"/>
        </w:rPr>
        <w:t>perduoda</w:t>
      </w:r>
      <w:r w:rsidR="00372C94" w:rsidRPr="001E7846">
        <w:rPr>
          <w:rFonts w:ascii="Times New Roman" w:hAnsi="Times New Roman" w:cs="Times New Roman"/>
          <w:color w:val="000000"/>
          <w:spacing w:val="-16"/>
        </w:rPr>
        <w:t xml:space="preserve"> </w:t>
      </w:r>
      <w:r w:rsidR="00372C94" w:rsidRPr="0032230C">
        <w:rPr>
          <w:rFonts w:ascii="Times New Roman" w:hAnsi="Times New Roman" w:cs="Times New Roman"/>
          <w:color w:val="000000"/>
        </w:rPr>
        <w:t xml:space="preserve">kitai </w:t>
      </w:r>
      <w:r w:rsidR="00372C94" w:rsidRPr="0032230C">
        <w:rPr>
          <w:rFonts w:ascii="Times New Roman" w:hAnsi="Times New Roman" w:cs="Times New Roman"/>
          <w:color w:val="000000"/>
          <w:spacing w:val="-57"/>
        </w:rPr>
        <w:t xml:space="preserve">     </w:t>
      </w:r>
      <w:r w:rsidR="00372C94" w:rsidRPr="0032230C">
        <w:rPr>
          <w:rFonts w:ascii="Times New Roman" w:hAnsi="Times New Roman" w:cs="Times New Roman"/>
          <w:color w:val="000000"/>
        </w:rPr>
        <w:t>Šaliai,</w:t>
      </w:r>
      <w:r w:rsidR="00372C94" w:rsidRPr="0032230C">
        <w:rPr>
          <w:rFonts w:ascii="Times New Roman" w:hAnsi="Times New Roman" w:cs="Times New Roman"/>
          <w:color w:val="000000"/>
          <w:spacing w:val="-1"/>
        </w:rPr>
        <w:t xml:space="preserve"> </w:t>
      </w:r>
      <w:r w:rsidR="00372C94" w:rsidRPr="0032230C">
        <w:rPr>
          <w:rFonts w:ascii="Times New Roman" w:hAnsi="Times New Roman" w:cs="Times New Roman"/>
          <w:color w:val="000000"/>
        </w:rPr>
        <w:t>tinkamai</w:t>
      </w:r>
      <w:r w:rsidR="00372C94" w:rsidRPr="001E7846">
        <w:rPr>
          <w:rFonts w:ascii="Times New Roman" w:hAnsi="Times New Roman" w:cs="Times New Roman"/>
          <w:color w:val="000000"/>
        </w:rPr>
        <w:t xml:space="preserve"> informuoti apie</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jų asmens duomenų perdavimą.</w:t>
      </w:r>
    </w:p>
    <w:p w14:paraId="3D7EC279" w14:textId="5157EC84" w:rsidR="00372C94" w:rsidRPr="001E7846" w:rsidRDefault="008C3EE3" w:rsidP="008C3EE3">
      <w:pPr>
        <w:pStyle w:val="elementtoproof"/>
        <w:numPr>
          <w:ilvl w:val="1"/>
          <w:numId w:val="11"/>
        </w:numPr>
        <w:tabs>
          <w:tab w:val="left" w:pos="1134"/>
        </w:tabs>
        <w:spacing w:line="23" w:lineRule="atLeast"/>
        <w:ind w:left="0" w:firstLine="851"/>
        <w:jc w:val="both"/>
        <w:rPr>
          <w:rFonts w:ascii="Times New Roman" w:hAnsi="Times New Roman" w:cs="Times New Roman"/>
        </w:rPr>
      </w:pPr>
      <w:r>
        <w:rPr>
          <w:rFonts w:ascii="Times New Roman" w:hAnsi="Times New Roman" w:cs="Times New Roman"/>
          <w:color w:val="000000"/>
        </w:rPr>
        <w:t xml:space="preserve"> </w:t>
      </w:r>
      <w:r w:rsidR="00372C94" w:rsidRPr="001E7846">
        <w:rPr>
          <w:rFonts w:ascii="Times New Roman" w:hAnsi="Times New Roman" w:cs="Times New Roman"/>
          <w:color w:val="000000"/>
        </w:rPr>
        <w:t>Šalys pažymi, kad fiziniai asmenys, kurie yra pasitelkti Sutarčiai su šalimis vykdyti ir</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išvardinti Sutartyje, yra supažindinti su Sutartyje pateiktais jų asmeniniais duomenimis, ir Šalies</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nustatyta</w:t>
      </w:r>
      <w:r w:rsidR="00372C94" w:rsidRPr="001E7846">
        <w:rPr>
          <w:rFonts w:ascii="Times New Roman" w:hAnsi="Times New Roman" w:cs="Times New Roman"/>
          <w:color w:val="000000"/>
          <w:spacing w:val="-2"/>
        </w:rPr>
        <w:t xml:space="preserve"> </w:t>
      </w:r>
      <w:r w:rsidR="00372C94" w:rsidRPr="001E7846">
        <w:rPr>
          <w:rFonts w:ascii="Times New Roman" w:hAnsi="Times New Roman" w:cs="Times New Roman"/>
          <w:color w:val="000000"/>
        </w:rPr>
        <w:t>tvarka</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tam davė</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savo sutikimą.</w:t>
      </w:r>
    </w:p>
    <w:p w14:paraId="42F77F03" w14:textId="35196B48" w:rsidR="00372C94" w:rsidRPr="001E7846" w:rsidRDefault="008C3EE3" w:rsidP="008C3EE3">
      <w:pPr>
        <w:pStyle w:val="elementtoproof"/>
        <w:numPr>
          <w:ilvl w:val="1"/>
          <w:numId w:val="11"/>
        </w:numPr>
        <w:tabs>
          <w:tab w:val="left" w:pos="1134"/>
        </w:tabs>
        <w:spacing w:line="23" w:lineRule="atLeast"/>
        <w:ind w:left="0" w:firstLine="851"/>
        <w:jc w:val="both"/>
        <w:rPr>
          <w:rFonts w:ascii="Times New Roman" w:hAnsi="Times New Roman" w:cs="Times New Roman"/>
        </w:rPr>
      </w:pPr>
      <w:r>
        <w:rPr>
          <w:rFonts w:ascii="Times New Roman" w:hAnsi="Times New Roman" w:cs="Times New Roman"/>
          <w:color w:val="000000"/>
        </w:rPr>
        <w:t xml:space="preserve"> </w:t>
      </w:r>
      <w:r w:rsidR="00372C94" w:rsidRPr="001E7846">
        <w:rPr>
          <w:rFonts w:ascii="Times New Roman" w:hAnsi="Times New Roman" w:cs="Times New Roman"/>
          <w:color w:val="000000"/>
        </w:rPr>
        <w:t>Asmens</w:t>
      </w:r>
      <w:r w:rsidR="00372C94" w:rsidRPr="001E7846">
        <w:rPr>
          <w:rFonts w:ascii="Times New Roman" w:hAnsi="Times New Roman" w:cs="Times New Roman"/>
          <w:color w:val="000000"/>
          <w:spacing w:val="-8"/>
        </w:rPr>
        <w:t xml:space="preserve"> </w:t>
      </w:r>
      <w:r w:rsidR="00372C94" w:rsidRPr="001E7846">
        <w:rPr>
          <w:rFonts w:ascii="Times New Roman" w:hAnsi="Times New Roman" w:cs="Times New Roman"/>
          <w:color w:val="000000"/>
        </w:rPr>
        <w:t>duomenų</w:t>
      </w:r>
      <w:r w:rsidR="00372C94" w:rsidRPr="001E7846">
        <w:rPr>
          <w:rFonts w:ascii="Times New Roman" w:hAnsi="Times New Roman" w:cs="Times New Roman"/>
          <w:color w:val="000000"/>
          <w:spacing w:val="-9"/>
        </w:rPr>
        <w:t xml:space="preserve"> </w:t>
      </w:r>
      <w:r w:rsidR="00372C94" w:rsidRPr="001E7846">
        <w:rPr>
          <w:rFonts w:ascii="Times New Roman" w:hAnsi="Times New Roman" w:cs="Times New Roman"/>
          <w:color w:val="000000"/>
        </w:rPr>
        <w:t>tvarkymas</w:t>
      </w:r>
      <w:r w:rsidR="00372C94" w:rsidRPr="001E7846">
        <w:rPr>
          <w:rFonts w:ascii="Times New Roman" w:hAnsi="Times New Roman" w:cs="Times New Roman"/>
          <w:color w:val="000000"/>
          <w:spacing w:val="-8"/>
        </w:rPr>
        <w:t xml:space="preserve"> </w:t>
      </w:r>
      <w:r w:rsidR="00372C94" w:rsidRPr="001E7846">
        <w:rPr>
          <w:rFonts w:ascii="Times New Roman" w:hAnsi="Times New Roman" w:cs="Times New Roman"/>
          <w:color w:val="000000"/>
        </w:rPr>
        <w:t>gali</w:t>
      </w:r>
      <w:r w:rsidR="00372C94" w:rsidRPr="001E7846">
        <w:rPr>
          <w:rFonts w:ascii="Times New Roman" w:hAnsi="Times New Roman" w:cs="Times New Roman"/>
          <w:color w:val="000000"/>
          <w:spacing w:val="-7"/>
        </w:rPr>
        <w:t xml:space="preserve"> </w:t>
      </w:r>
      <w:r w:rsidR="00372C94" w:rsidRPr="001E7846">
        <w:rPr>
          <w:rFonts w:ascii="Times New Roman" w:hAnsi="Times New Roman" w:cs="Times New Roman"/>
          <w:color w:val="000000"/>
        </w:rPr>
        <w:t>būti</w:t>
      </w:r>
      <w:r w:rsidR="00372C94" w:rsidRPr="001E7846">
        <w:rPr>
          <w:rFonts w:ascii="Times New Roman" w:hAnsi="Times New Roman" w:cs="Times New Roman"/>
          <w:color w:val="000000"/>
          <w:spacing w:val="-8"/>
        </w:rPr>
        <w:t xml:space="preserve"> </w:t>
      </w:r>
      <w:r w:rsidR="00372C94" w:rsidRPr="001E7846">
        <w:rPr>
          <w:rFonts w:ascii="Times New Roman" w:hAnsi="Times New Roman" w:cs="Times New Roman"/>
          <w:color w:val="000000"/>
        </w:rPr>
        <w:t>aptariamas</w:t>
      </w:r>
      <w:r w:rsidR="00372C94" w:rsidRPr="001E7846">
        <w:rPr>
          <w:rFonts w:ascii="Times New Roman" w:hAnsi="Times New Roman" w:cs="Times New Roman"/>
          <w:color w:val="000000"/>
          <w:spacing w:val="-8"/>
        </w:rPr>
        <w:t xml:space="preserve"> </w:t>
      </w:r>
      <w:r w:rsidR="00372C94" w:rsidRPr="001E7846">
        <w:rPr>
          <w:rFonts w:ascii="Times New Roman" w:hAnsi="Times New Roman" w:cs="Times New Roman"/>
          <w:color w:val="000000"/>
        </w:rPr>
        <w:t>papildomu</w:t>
      </w:r>
      <w:r w:rsidR="00372C94" w:rsidRPr="001E7846">
        <w:rPr>
          <w:rFonts w:ascii="Times New Roman" w:hAnsi="Times New Roman" w:cs="Times New Roman"/>
          <w:color w:val="000000"/>
          <w:spacing w:val="-8"/>
        </w:rPr>
        <w:t xml:space="preserve"> </w:t>
      </w:r>
      <w:r w:rsidR="00372C94" w:rsidRPr="001E7846">
        <w:rPr>
          <w:rFonts w:ascii="Times New Roman" w:hAnsi="Times New Roman" w:cs="Times New Roman"/>
          <w:color w:val="000000"/>
        </w:rPr>
        <w:t>Šalių</w:t>
      </w:r>
      <w:r w:rsidR="00372C94" w:rsidRPr="001E7846">
        <w:rPr>
          <w:rFonts w:ascii="Times New Roman" w:hAnsi="Times New Roman" w:cs="Times New Roman"/>
          <w:color w:val="000000"/>
          <w:spacing w:val="-7"/>
        </w:rPr>
        <w:t xml:space="preserve"> </w:t>
      </w:r>
      <w:r w:rsidR="00372C94" w:rsidRPr="001E7846">
        <w:rPr>
          <w:rFonts w:ascii="Times New Roman" w:hAnsi="Times New Roman" w:cs="Times New Roman"/>
          <w:color w:val="000000"/>
        </w:rPr>
        <w:t>susitarimu,</w:t>
      </w:r>
      <w:r w:rsidR="00372C94" w:rsidRPr="001E7846">
        <w:rPr>
          <w:rFonts w:ascii="Times New Roman" w:hAnsi="Times New Roman" w:cs="Times New Roman"/>
          <w:color w:val="000000"/>
          <w:spacing w:val="-8"/>
        </w:rPr>
        <w:t xml:space="preserve"> </w:t>
      </w:r>
      <w:r w:rsidR="00372C94" w:rsidRPr="0032230C">
        <w:rPr>
          <w:rFonts w:ascii="Times New Roman" w:hAnsi="Times New Roman" w:cs="Times New Roman"/>
          <w:color w:val="000000"/>
        </w:rPr>
        <w:t xml:space="preserve">pridedamu </w:t>
      </w:r>
      <w:r w:rsidR="00372C94" w:rsidRPr="0032230C">
        <w:rPr>
          <w:rFonts w:ascii="Times New Roman" w:hAnsi="Times New Roman" w:cs="Times New Roman"/>
          <w:color w:val="000000"/>
          <w:spacing w:val="-58"/>
        </w:rPr>
        <w:t xml:space="preserve">            </w:t>
      </w:r>
      <w:r w:rsidR="00372C94" w:rsidRPr="0032230C">
        <w:rPr>
          <w:rFonts w:ascii="Times New Roman" w:hAnsi="Times New Roman" w:cs="Times New Roman"/>
          <w:color w:val="000000"/>
        </w:rPr>
        <w:t>prie</w:t>
      </w:r>
      <w:r w:rsidR="00372C94" w:rsidRPr="0032230C">
        <w:rPr>
          <w:rFonts w:ascii="Times New Roman" w:hAnsi="Times New Roman" w:cs="Times New Roman"/>
          <w:color w:val="000000"/>
          <w:spacing w:val="-3"/>
        </w:rPr>
        <w:t xml:space="preserve"> </w:t>
      </w:r>
      <w:r w:rsidR="00372C94" w:rsidRPr="0032230C">
        <w:rPr>
          <w:rFonts w:ascii="Times New Roman" w:hAnsi="Times New Roman" w:cs="Times New Roman"/>
          <w:color w:val="000000"/>
        </w:rPr>
        <w:t>Sutarties</w:t>
      </w:r>
      <w:r w:rsidR="00372C94" w:rsidRPr="001E7846">
        <w:rPr>
          <w:rFonts w:ascii="Times New Roman" w:hAnsi="Times New Roman" w:cs="Times New Roman"/>
          <w:color w:val="000000"/>
        </w:rPr>
        <w:t xml:space="preserve"> (kai jis yra</w:t>
      </w:r>
      <w:r w:rsidR="00372C94" w:rsidRPr="001E7846">
        <w:rPr>
          <w:rFonts w:ascii="Times New Roman" w:hAnsi="Times New Roman" w:cs="Times New Roman"/>
          <w:color w:val="000000"/>
          <w:spacing w:val="1"/>
        </w:rPr>
        <w:t xml:space="preserve"> </w:t>
      </w:r>
      <w:r w:rsidR="00372C94" w:rsidRPr="001E7846">
        <w:rPr>
          <w:rFonts w:ascii="Times New Roman" w:hAnsi="Times New Roman" w:cs="Times New Roman"/>
          <w:color w:val="000000"/>
        </w:rPr>
        <w:t>sudaromas).</w:t>
      </w:r>
    </w:p>
    <w:p w14:paraId="50DF6274" w14:textId="1FE9F2C5" w:rsidR="004C79D1" w:rsidRPr="00372C94" w:rsidRDefault="004C79D1" w:rsidP="008C3EE3">
      <w:pPr>
        <w:pStyle w:val="Sraopastraipa"/>
        <w:numPr>
          <w:ilvl w:val="0"/>
          <w:numId w:val="11"/>
        </w:numPr>
        <w:tabs>
          <w:tab w:val="left" w:pos="340"/>
        </w:tabs>
        <w:spacing w:before="240" w:after="240"/>
        <w:ind w:left="0" w:firstLine="0"/>
        <w:contextualSpacing w:val="0"/>
        <w:jc w:val="center"/>
        <w:rPr>
          <w:rFonts w:ascii="Times New Roman" w:hAnsi="Times New Roman"/>
          <w:b/>
          <w:color w:val="000000" w:themeColor="text1"/>
          <w:sz w:val="24"/>
          <w:szCs w:val="24"/>
          <w:lang w:eastAsia="lt-LT"/>
        </w:rPr>
      </w:pPr>
      <w:r w:rsidRPr="00372C94">
        <w:rPr>
          <w:rFonts w:ascii="Times New Roman" w:hAnsi="Times New Roman"/>
          <w:b/>
          <w:color w:val="000000" w:themeColor="text1"/>
          <w:sz w:val="24"/>
          <w:szCs w:val="24"/>
          <w:lang w:eastAsia="lt-LT"/>
        </w:rPr>
        <w:t>BENDROSIOS NUOSTATOS</w:t>
      </w:r>
    </w:p>
    <w:p w14:paraId="6EF675EA" w14:textId="1A638502" w:rsidR="006C2B23" w:rsidRPr="002449A3" w:rsidRDefault="00805848"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pacing w:val="-3"/>
          <w:sz w:val="24"/>
          <w:szCs w:val="24"/>
          <w:lang w:eastAsia="lt-LT"/>
        </w:rPr>
      </w:pPr>
      <w:r>
        <w:rPr>
          <w:rFonts w:ascii="Times New Roman" w:hAnsi="Times New Roman"/>
          <w:color w:val="000000" w:themeColor="text1"/>
          <w:spacing w:val="-3"/>
          <w:sz w:val="24"/>
          <w:szCs w:val="24"/>
          <w:lang w:eastAsia="lt-LT"/>
        </w:rPr>
        <w:t xml:space="preserve"> </w:t>
      </w:r>
      <w:r w:rsidR="004C79D1"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3015042C" w:rsidR="006C2B23" w:rsidRPr="002449A3" w:rsidRDefault="00805848"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pacing w:val="-3"/>
          <w:sz w:val="24"/>
          <w:szCs w:val="24"/>
          <w:lang w:eastAsia="lt-LT"/>
        </w:rPr>
      </w:pPr>
      <w:r>
        <w:rPr>
          <w:rFonts w:ascii="Times New Roman" w:hAnsi="Times New Roman"/>
          <w:color w:val="000000" w:themeColor="text1"/>
          <w:sz w:val="24"/>
          <w:szCs w:val="24"/>
          <w:lang w:eastAsia="lt-LT"/>
        </w:rPr>
        <w:t xml:space="preserve"> </w:t>
      </w:r>
      <w:r w:rsidR="004C79D1"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004C79D1"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w:t>
      </w:r>
    </w:p>
    <w:p w14:paraId="7D773C75" w14:textId="314DC77B" w:rsidR="006C2B23" w:rsidRPr="00F01657" w:rsidRDefault="00805848"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pacing w:val="-3"/>
          <w:sz w:val="24"/>
          <w:szCs w:val="24"/>
          <w:lang w:eastAsia="lt-LT"/>
        </w:rPr>
      </w:pPr>
      <w:r>
        <w:rPr>
          <w:rFonts w:ascii="Times New Roman" w:hAnsi="Times New Roman"/>
          <w:color w:val="000000" w:themeColor="text1"/>
          <w:sz w:val="24"/>
          <w:szCs w:val="24"/>
          <w:lang w:eastAsia="lt-LT"/>
        </w:rPr>
        <w:t xml:space="preserve"> </w:t>
      </w:r>
      <w:r w:rsidR="004C79D1"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004C79D1"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004C79D1" w:rsidRPr="00F01657">
        <w:rPr>
          <w:rFonts w:ascii="Times New Roman" w:hAnsi="Times New Roman"/>
          <w:color w:val="000000" w:themeColor="text1"/>
          <w:sz w:val="24"/>
          <w:szCs w:val="24"/>
          <w:lang w:eastAsia="lt-LT"/>
        </w:rPr>
        <w:t>darbus kokiame nors komerciniame arba techniniame dokumente ar kaip nors kitaip.</w:t>
      </w:r>
    </w:p>
    <w:p w14:paraId="1E965468" w14:textId="0FEA75B4" w:rsidR="006C2B23" w:rsidRPr="00F01657" w:rsidRDefault="00805848"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pacing w:val="-3"/>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30B240D3" w:rsidR="006C2B23" w:rsidRPr="00F01657" w:rsidRDefault="00805848"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pacing w:val="-3"/>
          <w:sz w:val="24"/>
          <w:szCs w:val="24"/>
          <w:lang w:eastAsia="lt-LT"/>
        </w:rPr>
      </w:pPr>
      <w:r>
        <w:rPr>
          <w:rFonts w:ascii="Times New Roman" w:hAnsi="Times New Roman"/>
          <w:color w:val="000000" w:themeColor="text1"/>
          <w:spacing w:val="-3"/>
          <w:sz w:val="24"/>
          <w:szCs w:val="24"/>
          <w:lang w:eastAsia="lt-LT"/>
        </w:rPr>
        <w:t xml:space="preserve"> </w:t>
      </w:r>
      <w:r w:rsidR="004C79D1"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elektroniniu paštu. Apie savo adreso ar kitų rekvizitų pasikeitimą kiekviena Šalis nedelsdama, tačiau ne vėliau kaip per 5 (penkias) kalendorines dienas nuo minėto pasikeitimo dienos, </w:t>
      </w:r>
      <w:r w:rsidR="00320D97">
        <w:rPr>
          <w:rFonts w:ascii="Times New Roman" w:hAnsi="Times New Roman"/>
          <w:color w:val="000000" w:themeColor="text1"/>
          <w:spacing w:val="-3"/>
          <w:sz w:val="24"/>
          <w:szCs w:val="24"/>
          <w:lang w:eastAsia="lt-LT"/>
        </w:rPr>
        <w:t>el. paštu</w:t>
      </w:r>
      <w:r w:rsidR="004C79D1" w:rsidRPr="00F01657">
        <w:rPr>
          <w:rFonts w:ascii="Times New Roman" w:hAnsi="Times New Roman"/>
          <w:color w:val="000000" w:themeColor="text1"/>
          <w:spacing w:val="-3"/>
          <w:sz w:val="24"/>
          <w:szCs w:val="24"/>
          <w:lang w:eastAsia="lt-LT"/>
        </w:rPr>
        <w:t xml:space="preserve"> pranešti kitai Šaliai. Šalių </w:t>
      </w:r>
      <w:r w:rsidR="00785546" w:rsidRPr="00F01657">
        <w:rPr>
          <w:rFonts w:ascii="Times New Roman" w:hAnsi="Times New Roman"/>
          <w:color w:val="000000" w:themeColor="text1"/>
          <w:spacing w:val="-3"/>
          <w:sz w:val="24"/>
          <w:szCs w:val="24"/>
          <w:lang w:eastAsia="lt-LT"/>
        </w:rPr>
        <w:t>rekvizitai</w:t>
      </w:r>
      <w:r w:rsidR="004C79D1"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 xml:space="preserve">ties </w:t>
      </w:r>
      <w:r w:rsidR="001E2A12" w:rsidRPr="00A649C2">
        <w:rPr>
          <w:rFonts w:ascii="Times New Roman" w:hAnsi="Times New Roman"/>
          <w:color w:val="000000" w:themeColor="text1"/>
          <w:spacing w:val="-3"/>
          <w:sz w:val="24"/>
          <w:szCs w:val="24"/>
          <w:lang w:eastAsia="lt-LT"/>
        </w:rPr>
        <w:t>1</w:t>
      </w:r>
      <w:r w:rsidR="00AB051B" w:rsidRPr="00A649C2">
        <w:rPr>
          <w:rFonts w:ascii="Times New Roman" w:hAnsi="Times New Roman"/>
          <w:color w:val="000000" w:themeColor="text1"/>
          <w:spacing w:val="-3"/>
          <w:sz w:val="24"/>
          <w:szCs w:val="24"/>
          <w:lang w:eastAsia="lt-LT"/>
        </w:rPr>
        <w:t>6</w:t>
      </w:r>
      <w:r w:rsidR="00BE5F08" w:rsidRPr="00A649C2">
        <w:rPr>
          <w:rFonts w:ascii="Times New Roman" w:hAnsi="Times New Roman"/>
          <w:color w:val="000000" w:themeColor="text1"/>
          <w:spacing w:val="-3"/>
          <w:sz w:val="24"/>
          <w:szCs w:val="24"/>
          <w:lang w:eastAsia="lt-LT"/>
        </w:rPr>
        <w:t>.</w:t>
      </w:r>
      <w:r w:rsidR="00A649C2" w:rsidRPr="00A649C2">
        <w:rPr>
          <w:rFonts w:ascii="Times New Roman" w:hAnsi="Times New Roman"/>
          <w:color w:val="000000" w:themeColor="text1"/>
          <w:spacing w:val="-3"/>
          <w:sz w:val="24"/>
          <w:szCs w:val="24"/>
          <w:lang w:eastAsia="lt-LT"/>
        </w:rPr>
        <w:t>1</w:t>
      </w:r>
      <w:r w:rsidR="004C79D1" w:rsidRPr="00A649C2">
        <w:rPr>
          <w:rFonts w:ascii="Times New Roman" w:hAnsi="Times New Roman"/>
          <w:color w:val="000000" w:themeColor="text1"/>
          <w:spacing w:val="-3"/>
          <w:sz w:val="24"/>
          <w:szCs w:val="24"/>
          <w:lang w:eastAsia="lt-LT"/>
        </w:rPr>
        <w:t xml:space="preserve"> punkte</w:t>
      </w:r>
      <w:r w:rsidR="004C79D1" w:rsidRPr="00F01657">
        <w:rPr>
          <w:rFonts w:ascii="Times New Roman" w:hAnsi="Times New Roman"/>
          <w:color w:val="000000" w:themeColor="text1"/>
          <w:spacing w:val="-3"/>
          <w:sz w:val="24"/>
          <w:szCs w:val="24"/>
          <w:lang w:eastAsia="lt-LT"/>
        </w:rPr>
        <w:t>.</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4F6AB735" w14:textId="416DAE9A" w:rsidR="006C2B23" w:rsidRPr="002449A3" w:rsidRDefault="00805848"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27D01C85" w:rsidR="006C2B23" w:rsidRPr="00F01657" w:rsidRDefault="00805848"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Visi šios Sutarties papildymai ir pakeitimai galioja, jei</w:t>
      </w:r>
      <w:r w:rsidR="00320D97">
        <w:rPr>
          <w:rFonts w:ascii="Times New Roman" w:hAnsi="Times New Roman"/>
          <w:color w:val="000000" w:themeColor="text1"/>
          <w:sz w:val="24"/>
          <w:szCs w:val="24"/>
          <w:lang w:eastAsia="lt-LT"/>
        </w:rPr>
        <w:t xml:space="preserve">gu yra pasirašyti </w:t>
      </w:r>
      <w:r w:rsidR="00320D97" w:rsidRPr="0032230C">
        <w:rPr>
          <w:rFonts w:ascii="Times New Roman" w:hAnsi="Times New Roman"/>
          <w:color w:val="000000" w:themeColor="text1"/>
          <w:sz w:val="24"/>
          <w:szCs w:val="24"/>
          <w:lang w:eastAsia="lt-LT"/>
        </w:rPr>
        <w:t>abiejų šalių kvalifikuotais el. parašais</w:t>
      </w:r>
      <w:r w:rsidR="004C79D1" w:rsidRPr="00F01657">
        <w:rPr>
          <w:rFonts w:ascii="Times New Roman" w:hAnsi="Times New Roman"/>
          <w:color w:val="000000" w:themeColor="text1"/>
          <w:sz w:val="24"/>
          <w:szCs w:val="24"/>
          <w:lang w:eastAsia="lt-LT"/>
        </w:rPr>
        <w:t>.</w:t>
      </w:r>
    </w:p>
    <w:p w14:paraId="72399528" w14:textId="43E4EB3F" w:rsidR="006C2B23" w:rsidRPr="00F01657" w:rsidRDefault="00B47A79"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A7A7B17" w14:textId="67B09561" w:rsidR="004C79D1" w:rsidRPr="00F01657" w:rsidRDefault="00B47A79" w:rsidP="008C3EE3">
      <w:pPr>
        <w:pStyle w:val="Sraopastraipa"/>
        <w:numPr>
          <w:ilvl w:val="1"/>
          <w:numId w:val="11"/>
        </w:numPr>
        <w:tabs>
          <w:tab w:val="left" w:pos="1134"/>
        </w:tabs>
        <w:spacing w:line="23" w:lineRule="atLeast"/>
        <w:ind w:left="0" w:firstLine="851"/>
        <w:contextualSpacing w:val="0"/>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Ši Sutartis sudaryta lietuvių</w:t>
      </w:r>
      <w:r w:rsidR="00372C94" w:rsidRPr="00372C94">
        <w:rPr>
          <w:rFonts w:ascii="Times New Roman" w:hAnsi="Times New Roman"/>
          <w:color w:val="000000" w:themeColor="text1"/>
          <w:sz w:val="24"/>
          <w:szCs w:val="24"/>
          <w:lang w:eastAsia="lt-LT"/>
        </w:rPr>
        <w:t xml:space="preserve"> </w:t>
      </w:r>
      <w:r w:rsidR="00372C94" w:rsidRPr="0032230C">
        <w:rPr>
          <w:rFonts w:ascii="Times New Roman" w:hAnsi="Times New Roman"/>
          <w:color w:val="000000" w:themeColor="text1"/>
          <w:sz w:val="24"/>
          <w:szCs w:val="24"/>
          <w:lang w:eastAsia="lt-LT"/>
        </w:rPr>
        <w:t xml:space="preserve">kalba ir pasirašyta </w:t>
      </w:r>
      <w:bookmarkStart w:id="3" w:name="_Hlk188261842"/>
      <w:r w:rsidR="00372C94" w:rsidRPr="0032230C">
        <w:rPr>
          <w:rFonts w:ascii="Times New Roman" w:hAnsi="Times New Roman"/>
          <w:color w:val="000000" w:themeColor="text1"/>
          <w:sz w:val="24"/>
          <w:szCs w:val="24"/>
          <w:lang w:eastAsia="lt-LT"/>
        </w:rPr>
        <w:t>abiejų šalių kvalifikuotais el. parašais</w:t>
      </w:r>
      <w:bookmarkEnd w:id="3"/>
      <w:r w:rsidR="00372C94" w:rsidRPr="0032230C">
        <w:rPr>
          <w:rFonts w:ascii="Times New Roman" w:hAnsi="Times New Roman"/>
          <w:color w:val="000000" w:themeColor="text1"/>
          <w:sz w:val="24"/>
          <w:szCs w:val="24"/>
          <w:lang w:eastAsia="lt-LT"/>
        </w:rPr>
        <w:t xml:space="preserve">. </w:t>
      </w:r>
    </w:p>
    <w:p w14:paraId="49F45CEE" w14:textId="77777777" w:rsidR="00AB051B" w:rsidRPr="00E37520" w:rsidRDefault="00AB051B" w:rsidP="00805848">
      <w:pPr>
        <w:pStyle w:val="Sraopastraipa"/>
        <w:numPr>
          <w:ilvl w:val="0"/>
          <w:numId w:val="11"/>
        </w:numPr>
        <w:tabs>
          <w:tab w:val="left" w:pos="340"/>
        </w:tabs>
        <w:spacing w:before="240" w:after="240"/>
        <w:ind w:left="0" w:firstLine="0"/>
        <w:contextualSpacing w:val="0"/>
        <w:jc w:val="center"/>
        <w:rPr>
          <w:rFonts w:ascii="Times New Roman" w:hAnsi="Times New Roman"/>
          <w:sz w:val="24"/>
          <w:szCs w:val="24"/>
          <w:lang w:eastAsia="lt-LT"/>
        </w:rPr>
      </w:pPr>
      <w:r w:rsidRPr="0025372D">
        <w:rPr>
          <w:rFonts w:ascii="Times New Roman" w:hAnsi="Times New Roman"/>
          <w:b/>
          <w:sz w:val="24"/>
          <w:szCs w:val="24"/>
          <w:lang w:eastAsia="lt-LT"/>
        </w:rPr>
        <w:t>ASMENYS, ATSAKINGI UŽ SUTARTIES VYKDYMĄ, IR KITOS BAIGIAMOSIOS NUOSTATOS</w:t>
      </w:r>
    </w:p>
    <w:p w14:paraId="71A0D53E" w14:textId="77777777" w:rsidR="00AB051B" w:rsidRPr="0025372D" w:rsidRDefault="00AB051B" w:rsidP="00805848">
      <w:pPr>
        <w:pStyle w:val="Sraopastraipa"/>
        <w:numPr>
          <w:ilvl w:val="1"/>
          <w:numId w:val="11"/>
        </w:numPr>
        <w:tabs>
          <w:tab w:val="left" w:pos="1134"/>
        </w:tabs>
        <w:spacing w:after="120" w:line="23" w:lineRule="atLeast"/>
        <w:ind w:left="0" w:firstLine="851"/>
        <w:contextualSpacing w:val="0"/>
        <w:jc w:val="both"/>
        <w:rPr>
          <w:rFonts w:ascii="Times New Roman" w:hAnsi="Times New Roman"/>
          <w:sz w:val="24"/>
          <w:szCs w:val="24"/>
          <w:lang w:eastAsia="lt-LT"/>
        </w:rPr>
      </w:pPr>
      <w:r w:rsidRPr="0025372D">
        <w:rPr>
          <w:rFonts w:ascii="Times New Roman" w:hAnsi="Times New Roman"/>
          <w:sz w:val="24"/>
          <w:szCs w:val="24"/>
        </w:rPr>
        <w:t>Asmenys, atsakingi už Sutarties vykdymą, Sutarties ir pakeitimų informacijos pateikimą paskelbti: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AB051B" w:rsidRPr="0025372D" w14:paraId="7AABA5FB" w14:textId="77777777" w:rsidTr="00B272C9">
        <w:tc>
          <w:tcPr>
            <w:tcW w:w="1169" w:type="pct"/>
          </w:tcPr>
          <w:p w14:paraId="4221A7FB" w14:textId="77777777" w:rsidR="00AB051B" w:rsidRPr="0025372D" w:rsidRDefault="00AB051B" w:rsidP="00B272C9">
            <w:pPr>
              <w:ind w:firstLine="635"/>
              <w:jc w:val="center"/>
              <w:rPr>
                <w:rFonts w:eastAsia="Times New Roman" w:cs="Times New Roman"/>
                <w:b/>
                <w:szCs w:val="24"/>
              </w:rPr>
            </w:pPr>
          </w:p>
        </w:tc>
        <w:tc>
          <w:tcPr>
            <w:tcW w:w="1906" w:type="pct"/>
          </w:tcPr>
          <w:p w14:paraId="203616C9" w14:textId="3A0252A7" w:rsidR="00AB051B" w:rsidRPr="0025372D" w:rsidRDefault="00805848" w:rsidP="00B272C9">
            <w:pPr>
              <w:ind w:firstLine="635"/>
              <w:rPr>
                <w:rFonts w:eastAsia="Times New Roman" w:cs="Times New Roman"/>
                <w:bCs/>
                <w:szCs w:val="24"/>
              </w:rPr>
            </w:pPr>
            <w:r>
              <w:rPr>
                <w:rFonts w:eastAsia="Times New Roman" w:cs="Times New Roman"/>
                <w:bCs/>
                <w:szCs w:val="24"/>
              </w:rPr>
              <w:t>Užsakovo</w:t>
            </w:r>
            <w:r w:rsidR="00AB051B" w:rsidRPr="0025372D">
              <w:rPr>
                <w:rFonts w:eastAsia="Times New Roman" w:cs="Times New Roman"/>
                <w:bCs/>
                <w:szCs w:val="24"/>
              </w:rPr>
              <w:t xml:space="preserve"> atstova</w:t>
            </w:r>
            <w:r>
              <w:rPr>
                <w:rFonts w:eastAsia="Times New Roman" w:cs="Times New Roman"/>
                <w:bCs/>
                <w:szCs w:val="24"/>
              </w:rPr>
              <w:t>s</w:t>
            </w:r>
          </w:p>
        </w:tc>
        <w:tc>
          <w:tcPr>
            <w:tcW w:w="1925" w:type="pct"/>
          </w:tcPr>
          <w:p w14:paraId="5614E540" w14:textId="75289E2A" w:rsidR="00AB051B" w:rsidRPr="0025372D" w:rsidRDefault="00805848" w:rsidP="00B272C9">
            <w:pPr>
              <w:ind w:firstLine="635"/>
              <w:rPr>
                <w:rFonts w:eastAsia="Times New Roman" w:cs="Times New Roman"/>
                <w:bCs/>
                <w:szCs w:val="24"/>
              </w:rPr>
            </w:pPr>
            <w:r>
              <w:rPr>
                <w:rFonts w:eastAsia="Times New Roman" w:cs="Times New Roman"/>
                <w:bCs/>
                <w:szCs w:val="24"/>
              </w:rPr>
              <w:t xml:space="preserve">Rangovo </w:t>
            </w:r>
            <w:r w:rsidR="00AB051B" w:rsidRPr="0025372D">
              <w:rPr>
                <w:rFonts w:eastAsia="Times New Roman" w:cs="Times New Roman"/>
                <w:bCs/>
                <w:szCs w:val="24"/>
              </w:rPr>
              <w:t>atstova</w:t>
            </w:r>
            <w:r>
              <w:rPr>
                <w:rFonts w:eastAsia="Times New Roman" w:cs="Times New Roman"/>
                <w:bCs/>
                <w:szCs w:val="24"/>
              </w:rPr>
              <w:t>s</w:t>
            </w:r>
          </w:p>
        </w:tc>
      </w:tr>
      <w:tr w:rsidR="00AB051B" w:rsidRPr="0025372D" w14:paraId="00437773" w14:textId="77777777" w:rsidTr="00B272C9">
        <w:tc>
          <w:tcPr>
            <w:tcW w:w="1169" w:type="pct"/>
          </w:tcPr>
          <w:p w14:paraId="260B974E" w14:textId="77777777" w:rsidR="00AB051B" w:rsidRPr="0025372D" w:rsidRDefault="00AB051B" w:rsidP="00B272C9">
            <w:pPr>
              <w:rPr>
                <w:rFonts w:eastAsia="Times New Roman" w:cs="Times New Roman"/>
                <w:szCs w:val="24"/>
              </w:rPr>
            </w:pPr>
            <w:r w:rsidRPr="0025372D">
              <w:rPr>
                <w:rFonts w:eastAsia="Times New Roman" w:cs="Times New Roman"/>
                <w:szCs w:val="24"/>
              </w:rPr>
              <w:t>Pareigos, vardas, pavardė</w:t>
            </w:r>
          </w:p>
        </w:tc>
        <w:tc>
          <w:tcPr>
            <w:tcW w:w="1906" w:type="pct"/>
          </w:tcPr>
          <w:p w14:paraId="25B84E66" w14:textId="05706BE3" w:rsidR="00AB051B" w:rsidRPr="0025372D" w:rsidRDefault="00805848" w:rsidP="00B272C9">
            <w:pPr>
              <w:rPr>
                <w:rFonts w:eastAsia="Times New Roman" w:cs="Times New Roman"/>
                <w:szCs w:val="24"/>
              </w:rPr>
            </w:pPr>
            <w:r>
              <w:rPr>
                <w:rFonts w:eastAsia="Times New Roman" w:cs="Times New Roman"/>
                <w:szCs w:val="24"/>
              </w:rPr>
              <w:t>Vietinio</w:t>
            </w:r>
            <w:r w:rsidR="00AB051B" w:rsidRPr="0025372D">
              <w:rPr>
                <w:rFonts w:eastAsia="Times New Roman" w:cs="Times New Roman"/>
                <w:szCs w:val="24"/>
              </w:rPr>
              <w:t xml:space="preserve"> ūkio skyriaus </w:t>
            </w:r>
            <w:r>
              <w:rPr>
                <w:rFonts w:eastAsia="Times New Roman" w:cs="Times New Roman"/>
                <w:szCs w:val="24"/>
              </w:rPr>
              <w:t xml:space="preserve">vyriausiasis </w:t>
            </w:r>
            <w:r w:rsidR="00AB051B" w:rsidRPr="0025372D">
              <w:rPr>
                <w:rFonts w:eastAsia="Times New Roman" w:cs="Times New Roman"/>
                <w:szCs w:val="24"/>
              </w:rPr>
              <w:t>specialist</w:t>
            </w:r>
            <w:r>
              <w:rPr>
                <w:rFonts w:eastAsia="Times New Roman" w:cs="Times New Roman"/>
                <w:szCs w:val="24"/>
              </w:rPr>
              <w:t>as</w:t>
            </w:r>
            <w:r w:rsidR="00AB051B" w:rsidRPr="0025372D">
              <w:rPr>
                <w:rFonts w:eastAsia="Times New Roman" w:cs="Times New Roman"/>
                <w:szCs w:val="24"/>
              </w:rPr>
              <w:t xml:space="preserve"> </w:t>
            </w:r>
            <w:r>
              <w:rPr>
                <w:rFonts w:eastAsia="Times New Roman" w:cs="Times New Roman"/>
                <w:szCs w:val="24"/>
              </w:rPr>
              <w:t>Sigitas Barauskis</w:t>
            </w:r>
          </w:p>
        </w:tc>
        <w:tc>
          <w:tcPr>
            <w:tcW w:w="1925" w:type="pct"/>
          </w:tcPr>
          <w:p w14:paraId="2AA46856" w14:textId="5CF57C7D" w:rsidR="003D6D75" w:rsidRPr="00B2712E" w:rsidRDefault="003D6D75" w:rsidP="00B272C9">
            <w:pPr>
              <w:rPr>
                <w:rFonts w:eastAsia="Times New Roman" w:cs="Times New Roman"/>
                <w:szCs w:val="24"/>
              </w:rPr>
            </w:pPr>
          </w:p>
        </w:tc>
      </w:tr>
      <w:tr w:rsidR="00AB051B" w:rsidRPr="0025372D" w14:paraId="72EE31DA" w14:textId="77777777" w:rsidTr="00B272C9">
        <w:tc>
          <w:tcPr>
            <w:tcW w:w="1169" w:type="pct"/>
          </w:tcPr>
          <w:p w14:paraId="374A1FD7" w14:textId="77777777" w:rsidR="00AB051B" w:rsidRPr="0025372D" w:rsidRDefault="00AB051B" w:rsidP="00B272C9">
            <w:pPr>
              <w:rPr>
                <w:rFonts w:eastAsia="Times New Roman" w:cs="Times New Roman"/>
                <w:szCs w:val="24"/>
              </w:rPr>
            </w:pPr>
            <w:r w:rsidRPr="0025372D">
              <w:rPr>
                <w:rFonts w:eastAsia="Times New Roman" w:cs="Times New Roman"/>
                <w:szCs w:val="24"/>
              </w:rPr>
              <w:t>Telefonas</w:t>
            </w:r>
          </w:p>
        </w:tc>
        <w:tc>
          <w:tcPr>
            <w:tcW w:w="1906" w:type="pct"/>
          </w:tcPr>
          <w:p w14:paraId="31B44344" w14:textId="727711DF" w:rsidR="00AB051B" w:rsidRPr="00FE4566" w:rsidRDefault="00805848" w:rsidP="00B272C9">
            <w:pPr>
              <w:rPr>
                <w:rFonts w:eastAsia="Times New Roman" w:cs="Times New Roman"/>
                <w:szCs w:val="24"/>
              </w:rPr>
            </w:pPr>
            <w:r>
              <w:rPr>
                <w:rFonts w:cs="Times New Roman"/>
                <w:noProof/>
                <w:szCs w:val="24"/>
              </w:rPr>
              <w:t>+370 650 46529</w:t>
            </w:r>
          </w:p>
        </w:tc>
        <w:tc>
          <w:tcPr>
            <w:tcW w:w="1925" w:type="pct"/>
          </w:tcPr>
          <w:p w14:paraId="6B85467E" w14:textId="66507F61" w:rsidR="00AB051B" w:rsidRPr="00B2712E" w:rsidRDefault="00AB051B" w:rsidP="00B272C9">
            <w:pPr>
              <w:rPr>
                <w:rFonts w:eastAsia="Times New Roman" w:cs="Times New Roman"/>
                <w:szCs w:val="24"/>
              </w:rPr>
            </w:pPr>
          </w:p>
        </w:tc>
      </w:tr>
      <w:tr w:rsidR="00AB051B" w:rsidRPr="0025372D" w14:paraId="4C51B78E" w14:textId="77777777" w:rsidTr="00B272C9">
        <w:tc>
          <w:tcPr>
            <w:tcW w:w="1169" w:type="pct"/>
          </w:tcPr>
          <w:p w14:paraId="36FB6F8F" w14:textId="77777777" w:rsidR="00AB051B" w:rsidRPr="0025372D" w:rsidRDefault="00AB051B" w:rsidP="00B272C9">
            <w:pPr>
              <w:rPr>
                <w:rFonts w:eastAsia="Times New Roman" w:cs="Times New Roman"/>
                <w:szCs w:val="24"/>
              </w:rPr>
            </w:pPr>
            <w:r w:rsidRPr="0025372D">
              <w:rPr>
                <w:rFonts w:eastAsia="Times New Roman" w:cs="Times New Roman"/>
                <w:szCs w:val="24"/>
              </w:rPr>
              <w:t>El. paštas</w:t>
            </w:r>
          </w:p>
        </w:tc>
        <w:tc>
          <w:tcPr>
            <w:tcW w:w="1906" w:type="pct"/>
          </w:tcPr>
          <w:p w14:paraId="66F3820F" w14:textId="4682526D" w:rsidR="00AB051B" w:rsidRPr="0025372D" w:rsidRDefault="00805848" w:rsidP="00B272C9">
            <w:pPr>
              <w:rPr>
                <w:rFonts w:eastAsia="Times New Roman" w:cs="Times New Roman"/>
                <w:szCs w:val="24"/>
                <w:lang w:val="en-US"/>
              </w:rPr>
            </w:pPr>
            <w:r>
              <w:rPr>
                <w:rFonts w:eastAsia="Times New Roman" w:cs="Times New Roman"/>
                <w:szCs w:val="24"/>
              </w:rPr>
              <w:t>sigitas.barauskis</w:t>
            </w:r>
            <w:r w:rsidR="00AB051B" w:rsidRPr="0025372D">
              <w:rPr>
                <w:rFonts w:eastAsia="Times New Roman" w:cs="Times New Roman"/>
                <w:szCs w:val="24"/>
              </w:rPr>
              <w:t>@m</w:t>
            </w:r>
            <w:r>
              <w:rPr>
                <w:rFonts w:eastAsia="Times New Roman" w:cs="Times New Roman"/>
                <w:szCs w:val="24"/>
              </w:rPr>
              <w:t>azeikiai</w:t>
            </w:r>
            <w:r w:rsidR="00AB051B" w:rsidRPr="0025372D">
              <w:rPr>
                <w:rFonts w:eastAsia="Times New Roman" w:cs="Times New Roman"/>
                <w:szCs w:val="24"/>
              </w:rPr>
              <w:t>.lt</w:t>
            </w:r>
          </w:p>
        </w:tc>
        <w:tc>
          <w:tcPr>
            <w:tcW w:w="1925" w:type="pct"/>
          </w:tcPr>
          <w:p w14:paraId="26D173BC" w14:textId="3933AB8B" w:rsidR="00AB051B" w:rsidRPr="003D6D75" w:rsidRDefault="00AB051B" w:rsidP="00B272C9">
            <w:pPr>
              <w:rPr>
                <w:rFonts w:eastAsia="Times New Roman" w:cs="Times New Roman"/>
                <w:szCs w:val="24"/>
                <w:lang w:val="en-US"/>
              </w:rPr>
            </w:pPr>
          </w:p>
        </w:tc>
      </w:tr>
    </w:tbl>
    <w:p w14:paraId="75FBAEA1" w14:textId="77777777" w:rsidR="00AB051B" w:rsidRPr="0025372D" w:rsidRDefault="00AB051B" w:rsidP="00DB6F08">
      <w:pPr>
        <w:pStyle w:val="Sraopastraipa"/>
        <w:numPr>
          <w:ilvl w:val="1"/>
          <w:numId w:val="11"/>
        </w:numPr>
        <w:tabs>
          <w:tab w:val="left" w:pos="1134"/>
        </w:tabs>
        <w:spacing w:before="120" w:line="23" w:lineRule="atLeast"/>
        <w:ind w:left="0" w:firstLine="851"/>
        <w:contextualSpacing w:val="0"/>
        <w:jc w:val="both"/>
        <w:rPr>
          <w:rFonts w:ascii="Times New Roman" w:hAnsi="Times New Roman"/>
          <w:sz w:val="24"/>
          <w:szCs w:val="24"/>
          <w:lang w:eastAsia="lt-LT"/>
        </w:rPr>
      </w:pPr>
      <w:r w:rsidRPr="0025372D">
        <w:rPr>
          <w:rFonts w:ascii="Times New Roman" w:hAnsi="Times New Roman"/>
          <w:sz w:val="24"/>
          <w:szCs w:val="24"/>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36753D8" w14:textId="77777777" w:rsidR="00AB051B" w:rsidRPr="0025372D" w:rsidRDefault="00AB051B" w:rsidP="00805848">
      <w:pPr>
        <w:pStyle w:val="Sraopastraipa"/>
        <w:numPr>
          <w:ilvl w:val="1"/>
          <w:numId w:val="11"/>
        </w:numPr>
        <w:tabs>
          <w:tab w:val="left" w:pos="1134"/>
        </w:tabs>
        <w:spacing w:line="23" w:lineRule="atLeast"/>
        <w:ind w:left="0" w:firstLine="851"/>
        <w:contextualSpacing w:val="0"/>
        <w:jc w:val="both"/>
        <w:rPr>
          <w:rFonts w:ascii="Times New Roman" w:hAnsi="Times New Roman"/>
          <w:sz w:val="24"/>
          <w:szCs w:val="24"/>
          <w:lang w:eastAsia="lt-LT"/>
        </w:rPr>
      </w:pPr>
      <w:r w:rsidRPr="0025372D">
        <w:rPr>
          <w:rFonts w:ascii="Times New Roman" w:hAnsi="Times New Roman"/>
          <w:sz w:val="24"/>
          <w:szCs w:val="24"/>
        </w:rPr>
        <w:t>Jei bet kuri šios Sutarties nuostata teisės aktų nustatyta tvarka tampa ar pripažįstama visiškai ar iš dalies negaliojančia, tai neturi įtakos kitų Sutarties nuostatų galiojimui.</w:t>
      </w:r>
    </w:p>
    <w:p w14:paraId="3E085AF6" w14:textId="77777777" w:rsidR="00AB051B" w:rsidRPr="0025372D" w:rsidRDefault="00AB051B" w:rsidP="00805848">
      <w:pPr>
        <w:pStyle w:val="Sraopastraipa"/>
        <w:numPr>
          <w:ilvl w:val="1"/>
          <w:numId w:val="11"/>
        </w:numPr>
        <w:tabs>
          <w:tab w:val="left" w:pos="1134"/>
        </w:tabs>
        <w:spacing w:line="23" w:lineRule="atLeast"/>
        <w:ind w:left="0" w:firstLine="851"/>
        <w:contextualSpacing w:val="0"/>
        <w:jc w:val="both"/>
        <w:rPr>
          <w:rFonts w:ascii="Times New Roman" w:hAnsi="Times New Roman"/>
          <w:sz w:val="24"/>
          <w:szCs w:val="24"/>
          <w:lang w:eastAsia="lt-LT"/>
        </w:rPr>
      </w:pPr>
      <w:r w:rsidRPr="0025372D">
        <w:rPr>
          <w:rFonts w:ascii="Times New Roman" w:hAnsi="Times New Roman"/>
          <w:sz w:val="24"/>
          <w:szCs w:val="24"/>
        </w:rPr>
        <w:t>Sutartis yra Sutarties Šalių perskaityta, jų suprasta ir jos autentiškumas patvirtintas Šalių tinkamus įgaliojimus turinčių asmenų parašais.</w:t>
      </w:r>
    </w:p>
    <w:p w14:paraId="199FA463" w14:textId="07F939AA" w:rsidR="00AB051B" w:rsidRDefault="00AB051B" w:rsidP="00805848">
      <w:pPr>
        <w:pStyle w:val="Sraopastraipa"/>
        <w:numPr>
          <w:ilvl w:val="1"/>
          <w:numId w:val="11"/>
        </w:numPr>
        <w:tabs>
          <w:tab w:val="left" w:pos="1134"/>
        </w:tabs>
        <w:spacing w:line="23" w:lineRule="atLeast"/>
        <w:ind w:left="0" w:firstLine="851"/>
        <w:contextualSpacing w:val="0"/>
        <w:jc w:val="both"/>
        <w:rPr>
          <w:rFonts w:ascii="Times New Roman" w:hAnsi="Times New Roman"/>
          <w:sz w:val="24"/>
          <w:szCs w:val="24"/>
          <w:lang w:eastAsia="lt-LT"/>
        </w:rPr>
      </w:pPr>
      <w:r w:rsidRPr="0025372D">
        <w:rPr>
          <w:rFonts w:ascii="Times New Roman" w:hAnsi="Times New Roman"/>
          <w:sz w:val="24"/>
          <w:szCs w:val="24"/>
        </w:rPr>
        <w:t>Sutarties priedai yra sudėtinės ir neatskiriamos šios Sutarties dalys.</w:t>
      </w:r>
    </w:p>
    <w:p w14:paraId="34840C3A" w14:textId="0C2AE03D" w:rsidR="00805848" w:rsidRDefault="00805848" w:rsidP="00805848">
      <w:pPr>
        <w:pStyle w:val="Sraopastraipa"/>
        <w:numPr>
          <w:ilvl w:val="0"/>
          <w:numId w:val="11"/>
        </w:numPr>
        <w:tabs>
          <w:tab w:val="left" w:pos="1134"/>
        </w:tabs>
        <w:spacing w:before="240" w:after="240"/>
        <w:ind w:left="0" w:firstLine="0"/>
        <w:contextualSpacing w:val="0"/>
        <w:jc w:val="center"/>
        <w:rPr>
          <w:rFonts w:asciiTheme="majorBidi" w:hAnsiTheme="majorBidi" w:cstheme="majorBidi"/>
          <w:b/>
          <w:bCs/>
          <w:sz w:val="24"/>
          <w:szCs w:val="24"/>
          <w:lang w:eastAsia="lt-LT"/>
        </w:rPr>
      </w:pPr>
      <w:r w:rsidRPr="00805848">
        <w:rPr>
          <w:rFonts w:asciiTheme="majorBidi" w:hAnsiTheme="majorBidi" w:cstheme="majorBidi"/>
          <w:b/>
          <w:bCs/>
          <w:sz w:val="24"/>
          <w:szCs w:val="24"/>
          <w:lang w:eastAsia="lt-LT"/>
        </w:rPr>
        <w:t>SUTARTIES PRIEDAI</w:t>
      </w:r>
    </w:p>
    <w:p w14:paraId="6936C7CF" w14:textId="018089EE" w:rsidR="00805848" w:rsidRPr="00805848" w:rsidRDefault="00805848" w:rsidP="00805848">
      <w:pPr>
        <w:pStyle w:val="Sraopastraipa"/>
        <w:numPr>
          <w:ilvl w:val="1"/>
          <w:numId w:val="11"/>
        </w:numPr>
        <w:tabs>
          <w:tab w:val="left" w:pos="1134"/>
        </w:tabs>
        <w:spacing w:line="23" w:lineRule="atLeast"/>
        <w:ind w:left="0" w:firstLine="851"/>
        <w:contextualSpacing w:val="0"/>
        <w:rPr>
          <w:rFonts w:asciiTheme="majorBidi" w:hAnsiTheme="majorBidi" w:cstheme="majorBidi"/>
          <w:sz w:val="24"/>
          <w:szCs w:val="24"/>
          <w:lang w:eastAsia="lt-LT"/>
        </w:rPr>
      </w:pPr>
      <w:r w:rsidRPr="00805848">
        <w:rPr>
          <w:rFonts w:asciiTheme="majorBidi" w:hAnsiTheme="majorBidi" w:cstheme="majorBidi"/>
          <w:b/>
          <w:bCs/>
          <w:sz w:val="24"/>
          <w:szCs w:val="24"/>
          <w:lang w:eastAsia="lt-LT"/>
        </w:rPr>
        <w:t xml:space="preserve"> </w:t>
      </w:r>
      <w:r w:rsidRPr="00805848">
        <w:rPr>
          <w:rFonts w:asciiTheme="majorBidi" w:hAnsiTheme="majorBidi" w:cstheme="majorBidi"/>
          <w:sz w:val="24"/>
          <w:szCs w:val="24"/>
          <w:lang w:eastAsia="lt-LT"/>
        </w:rPr>
        <w:t xml:space="preserve">priedas </w:t>
      </w:r>
      <w:r w:rsidR="000F37B7">
        <w:rPr>
          <w:rFonts w:asciiTheme="majorBidi" w:hAnsiTheme="majorBidi" w:cstheme="majorBidi"/>
          <w:sz w:val="24"/>
          <w:szCs w:val="24"/>
          <w:lang w:eastAsia="lt-LT"/>
        </w:rPr>
        <w:t xml:space="preserve">Nr. 1 </w:t>
      </w:r>
      <w:r w:rsidRPr="00805848">
        <w:rPr>
          <w:rFonts w:asciiTheme="majorBidi" w:hAnsiTheme="majorBidi" w:cstheme="majorBidi"/>
          <w:sz w:val="24"/>
          <w:szCs w:val="24"/>
          <w:lang w:eastAsia="lt-LT"/>
        </w:rPr>
        <w:t>– Techninė specifikacija</w:t>
      </w:r>
      <w:r>
        <w:rPr>
          <w:rFonts w:asciiTheme="majorBidi" w:hAnsiTheme="majorBidi" w:cstheme="majorBidi"/>
          <w:sz w:val="24"/>
          <w:szCs w:val="24"/>
          <w:lang w:eastAsia="lt-LT"/>
        </w:rPr>
        <w:t>.</w:t>
      </w:r>
    </w:p>
    <w:p w14:paraId="0794BC89" w14:textId="7C2BEB02" w:rsidR="00805848" w:rsidRPr="00BF7143" w:rsidRDefault="00805848" w:rsidP="00BF7143">
      <w:pPr>
        <w:pStyle w:val="Sraopastraipa"/>
        <w:numPr>
          <w:ilvl w:val="1"/>
          <w:numId w:val="11"/>
        </w:numPr>
        <w:tabs>
          <w:tab w:val="left" w:pos="1134"/>
        </w:tabs>
        <w:spacing w:line="23" w:lineRule="atLeast"/>
        <w:ind w:left="0" w:firstLine="851"/>
        <w:contextualSpacing w:val="0"/>
        <w:rPr>
          <w:rFonts w:asciiTheme="majorBidi" w:hAnsiTheme="majorBidi" w:cstheme="majorBidi"/>
          <w:sz w:val="24"/>
          <w:szCs w:val="24"/>
          <w:lang w:eastAsia="lt-LT"/>
        </w:rPr>
      </w:pPr>
      <w:r w:rsidRPr="00805848">
        <w:rPr>
          <w:rFonts w:asciiTheme="majorBidi" w:hAnsiTheme="majorBidi" w:cstheme="majorBidi"/>
          <w:sz w:val="24"/>
          <w:szCs w:val="24"/>
          <w:lang w:eastAsia="lt-LT"/>
        </w:rPr>
        <w:t xml:space="preserve"> priedas </w:t>
      </w:r>
      <w:r w:rsidR="000F37B7">
        <w:rPr>
          <w:rFonts w:asciiTheme="majorBidi" w:hAnsiTheme="majorBidi" w:cstheme="majorBidi"/>
          <w:sz w:val="24"/>
          <w:szCs w:val="24"/>
          <w:lang w:eastAsia="lt-LT"/>
        </w:rPr>
        <w:t xml:space="preserve">Nr. 2 </w:t>
      </w:r>
      <w:r w:rsidRPr="00805848">
        <w:rPr>
          <w:rFonts w:asciiTheme="majorBidi" w:hAnsiTheme="majorBidi" w:cstheme="majorBidi"/>
          <w:sz w:val="24"/>
          <w:szCs w:val="24"/>
          <w:lang w:eastAsia="lt-LT"/>
        </w:rPr>
        <w:t>– Pasiūlymo forma</w:t>
      </w:r>
      <w:r>
        <w:rPr>
          <w:rFonts w:asciiTheme="majorBidi" w:hAnsiTheme="majorBidi" w:cstheme="majorBidi"/>
          <w:sz w:val="24"/>
          <w:szCs w:val="24"/>
          <w:lang w:eastAsia="lt-LT"/>
        </w:rPr>
        <w:t>.</w:t>
      </w:r>
    </w:p>
    <w:p w14:paraId="60A10C91" w14:textId="448C6FEF" w:rsidR="00AB051B" w:rsidRPr="00BF7143" w:rsidRDefault="00805848" w:rsidP="00BF7143">
      <w:pPr>
        <w:pStyle w:val="Sraopastraipa"/>
        <w:numPr>
          <w:ilvl w:val="0"/>
          <w:numId w:val="11"/>
        </w:numPr>
        <w:tabs>
          <w:tab w:val="left" w:pos="1134"/>
        </w:tabs>
        <w:spacing w:before="240" w:after="240"/>
        <w:ind w:left="0" w:firstLine="0"/>
        <w:contextualSpacing w:val="0"/>
        <w:jc w:val="center"/>
        <w:rPr>
          <w:rFonts w:asciiTheme="majorBidi" w:hAnsiTheme="majorBidi" w:cstheme="majorBidi"/>
          <w:b/>
          <w:bCs/>
          <w:sz w:val="24"/>
          <w:szCs w:val="24"/>
          <w:lang w:eastAsia="lt-LT"/>
        </w:rPr>
      </w:pPr>
      <w:r>
        <w:rPr>
          <w:rFonts w:asciiTheme="majorBidi" w:hAnsiTheme="majorBidi" w:cstheme="majorBidi"/>
          <w:b/>
          <w:bCs/>
          <w:sz w:val="24"/>
          <w:szCs w:val="24"/>
          <w:lang w:eastAsia="lt-LT"/>
        </w:rPr>
        <w:t>ŠALIŲ REKVIZITAI</w:t>
      </w:r>
      <w:r w:rsidR="00BF7143">
        <w:rPr>
          <w:rFonts w:asciiTheme="majorBidi" w:hAnsiTheme="majorBidi" w:cstheme="majorBidi"/>
          <w:b/>
          <w:bCs/>
          <w:sz w:val="24"/>
          <w:szCs w:val="24"/>
          <w:lang w:eastAsia="lt-LT"/>
        </w:rPr>
        <w:t xml:space="preserve"> IR PARAŠAI</w:t>
      </w:r>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1"/>
      </w:tblGrid>
      <w:tr w:rsidR="00563D54" w14:paraId="26E05FBC" w14:textId="77777777" w:rsidTr="00AB6F83">
        <w:tc>
          <w:tcPr>
            <w:tcW w:w="4536" w:type="dxa"/>
          </w:tcPr>
          <w:p w14:paraId="3494F10A" w14:textId="77777777" w:rsidR="00563D54" w:rsidRPr="00A22CB2" w:rsidRDefault="00563D54" w:rsidP="00BF7143">
            <w:pPr>
              <w:pStyle w:val="Sraopastraipa"/>
              <w:tabs>
                <w:tab w:val="left" w:pos="1134"/>
              </w:tabs>
              <w:spacing w:line="23" w:lineRule="atLeast"/>
              <w:ind w:left="0"/>
              <w:jc w:val="both"/>
              <w:rPr>
                <w:rFonts w:ascii="Times New Roman" w:hAnsi="Times New Roman"/>
                <w:b/>
                <w:color w:val="000000" w:themeColor="text1"/>
                <w:sz w:val="24"/>
                <w:szCs w:val="24"/>
              </w:rPr>
            </w:pPr>
            <w:r w:rsidRPr="00A22CB2">
              <w:rPr>
                <w:rFonts w:ascii="Times New Roman" w:hAnsi="Times New Roman"/>
                <w:b/>
                <w:color w:val="000000" w:themeColor="text1"/>
                <w:sz w:val="24"/>
                <w:szCs w:val="24"/>
              </w:rPr>
              <w:t>Užsakovas</w:t>
            </w:r>
          </w:p>
          <w:p w14:paraId="50EFD5FD" w14:textId="0CF3E8EE" w:rsidR="00563D54" w:rsidRPr="00A22CB2" w:rsidRDefault="00563D54" w:rsidP="00BF7143">
            <w:pPr>
              <w:pStyle w:val="Sraopastraipa"/>
              <w:tabs>
                <w:tab w:val="left" w:pos="1134"/>
              </w:tabs>
              <w:spacing w:line="23" w:lineRule="atLeast"/>
              <w:ind w:left="0"/>
              <w:jc w:val="both"/>
              <w:rPr>
                <w:rFonts w:ascii="Times New Roman" w:hAnsi="Times New Roman"/>
                <w:color w:val="000000" w:themeColor="text1"/>
                <w:sz w:val="24"/>
                <w:szCs w:val="24"/>
              </w:rPr>
            </w:pPr>
            <w:r w:rsidRPr="00A22CB2">
              <w:rPr>
                <w:rFonts w:ascii="Times New Roman" w:hAnsi="Times New Roman"/>
                <w:color w:val="000000" w:themeColor="text1"/>
                <w:sz w:val="24"/>
                <w:szCs w:val="24"/>
              </w:rPr>
              <w:t>M</w:t>
            </w:r>
            <w:r w:rsidR="00BF7143">
              <w:rPr>
                <w:rFonts w:ascii="Times New Roman" w:hAnsi="Times New Roman"/>
                <w:color w:val="000000" w:themeColor="text1"/>
                <w:sz w:val="24"/>
                <w:szCs w:val="24"/>
              </w:rPr>
              <w:t>ažeikių</w:t>
            </w:r>
            <w:r w:rsidRPr="00A22CB2">
              <w:rPr>
                <w:rFonts w:ascii="Times New Roman" w:hAnsi="Times New Roman"/>
                <w:color w:val="000000" w:themeColor="text1"/>
                <w:sz w:val="24"/>
                <w:szCs w:val="24"/>
              </w:rPr>
              <w:t xml:space="preserve"> rajono savivaldybės administracija</w:t>
            </w:r>
          </w:p>
          <w:p w14:paraId="14A082C9" w14:textId="77777777" w:rsidR="00BF7143" w:rsidRPr="00BF7143" w:rsidRDefault="00BF7143" w:rsidP="00BF7143">
            <w:pPr>
              <w:tabs>
                <w:tab w:val="left" w:pos="1134"/>
              </w:tabs>
              <w:spacing w:line="23" w:lineRule="atLeast"/>
              <w:contextualSpacing/>
              <w:jc w:val="both"/>
              <w:rPr>
                <w:szCs w:val="24"/>
              </w:rPr>
            </w:pPr>
            <w:r w:rsidRPr="00BF7143">
              <w:rPr>
                <w:szCs w:val="24"/>
              </w:rPr>
              <w:t>Kodas 167371234</w:t>
            </w:r>
            <w:r w:rsidRPr="00BF7143">
              <w:rPr>
                <w:szCs w:val="24"/>
              </w:rPr>
              <w:tab/>
            </w:r>
            <w:r w:rsidRPr="00BF7143">
              <w:rPr>
                <w:szCs w:val="24"/>
              </w:rPr>
              <w:tab/>
              <w:t xml:space="preserve">                     </w:t>
            </w:r>
          </w:p>
          <w:p w14:paraId="6CC60DB1" w14:textId="77777777" w:rsidR="00BF7143" w:rsidRPr="00BF7143" w:rsidRDefault="00BF7143" w:rsidP="00BF7143">
            <w:pPr>
              <w:tabs>
                <w:tab w:val="left" w:pos="1134"/>
              </w:tabs>
              <w:spacing w:line="23" w:lineRule="atLeast"/>
              <w:contextualSpacing/>
              <w:jc w:val="both"/>
              <w:rPr>
                <w:szCs w:val="24"/>
              </w:rPr>
            </w:pPr>
            <w:r w:rsidRPr="00BF7143">
              <w:rPr>
                <w:szCs w:val="24"/>
              </w:rPr>
              <w:t>Laisvės g. 8, LT- 89213 Mažeikiai</w:t>
            </w:r>
            <w:r w:rsidRPr="00BF7143">
              <w:rPr>
                <w:szCs w:val="24"/>
              </w:rPr>
              <w:tab/>
              <w:t xml:space="preserve">    </w:t>
            </w:r>
          </w:p>
          <w:p w14:paraId="050833BE" w14:textId="77777777" w:rsidR="00BF7143" w:rsidRPr="00BF7143" w:rsidRDefault="00BF7143" w:rsidP="00BF7143">
            <w:pPr>
              <w:tabs>
                <w:tab w:val="left" w:pos="1134"/>
              </w:tabs>
              <w:spacing w:line="23" w:lineRule="atLeast"/>
              <w:contextualSpacing/>
              <w:jc w:val="both"/>
              <w:rPr>
                <w:szCs w:val="24"/>
              </w:rPr>
            </w:pPr>
            <w:r w:rsidRPr="00BF7143">
              <w:rPr>
                <w:szCs w:val="24"/>
              </w:rPr>
              <w:t>Tel. (0 443) 98204</w:t>
            </w:r>
            <w:r w:rsidRPr="00BF7143">
              <w:rPr>
                <w:szCs w:val="24"/>
              </w:rPr>
              <w:tab/>
            </w:r>
            <w:r w:rsidRPr="00BF7143">
              <w:rPr>
                <w:szCs w:val="24"/>
              </w:rPr>
              <w:tab/>
            </w:r>
          </w:p>
          <w:p w14:paraId="26B5BDFE" w14:textId="77777777" w:rsidR="00BF7143" w:rsidRPr="00BF7143" w:rsidRDefault="00BF7143" w:rsidP="00BF7143">
            <w:pPr>
              <w:tabs>
                <w:tab w:val="left" w:pos="1134"/>
              </w:tabs>
              <w:spacing w:line="23" w:lineRule="atLeast"/>
              <w:contextualSpacing/>
              <w:jc w:val="both"/>
              <w:rPr>
                <w:szCs w:val="24"/>
              </w:rPr>
            </w:pPr>
            <w:r w:rsidRPr="00BF7143">
              <w:rPr>
                <w:szCs w:val="24"/>
              </w:rPr>
              <w:t xml:space="preserve">El. paštas administracija@mazeikiai.lt </w:t>
            </w:r>
            <w:r w:rsidRPr="00BF7143">
              <w:rPr>
                <w:szCs w:val="24"/>
              </w:rPr>
              <w:tab/>
              <w:t xml:space="preserve">      </w:t>
            </w:r>
          </w:p>
          <w:p w14:paraId="25467511" w14:textId="77777777" w:rsidR="00BF7143" w:rsidRPr="00BF7143" w:rsidRDefault="00BF7143" w:rsidP="00BF7143">
            <w:pPr>
              <w:tabs>
                <w:tab w:val="left" w:pos="1134"/>
              </w:tabs>
              <w:spacing w:line="23" w:lineRule="atLeast"/>
              <w:contextualSpacing/>
              <w:jc w:val="both"/>
              <w:rPr>
                <w:szCs w:val="24"/>
              </w:rPr>
            </w:pPr>
            <w:r w:rsidRPr="00BF7143">
              <w:rPr>
                <w:szCs w:val="24"/>
              </w:rPr>
              <w:t xml:space="preserve">A/s LT834010040700010058 </w:t>
            </w:r>
          </w:p>
          <w:p w14:paraId="278BF54F" w14:textId="77777777" w:rsidR="00563D54" w:rsidRDefault="00BF7143" w:rsidP="00BF7143">
            <w:pPr>
              <w:pStyle w:val="Sraopastraipa"/>
              <w:tabs>
                <w:tab w:val="left" w:pos="1134"/>
              </w:tabs>
              <w:spacing w:line="23" w:lineRule="atLeast"/>
              <w:ind w:left="0"/>
              <w:jc w:val="both"/>
              <w:rPr>
                <w:rFonts w:ascii="Times New Roman" w:hAnsi="Times New Roman"/>
                <w:sz w:val="24"/>
                <w:szCs w:val="24"/>
              </w:rPr>
            </w:pPr>
            <w:proofErr w:type="spellStart"/>
            <w:r w:rsidRPr="00BF7143">
              <w:rPr>
                <w:rFonts w:ascii="Times New Roman" w:hAnsi="Times New Roman"/>
                <w:sz w:val="24"/>
                <w:szCs w:val="24"/>
              </w:rPr>
              <w:t>Luminor</w:t>
            </w:r>
            <w:proofErr w:type="spellEnd"/>
            <w:r w:rsidRPr="00BF7143">
              <w:rPr>
                <w:rFonts w:ascii="Times New Roman" w:hAnsi="Times New Roman"/>
                <w:sz w:val="24"/>
                <w:szCs w:val="24"/>
              </w:rPr>
              <w:t xml:space="preserve"> Bank AS Lietuvos skyrius</w:t>
            </w:r>
          </w:p>
          <w:p w14:paraId="49260AFE" w14:textId="77777777" w:rsidR="00BF7143" w:rsidRDefault="00BF7143" w:rsidP="00BF7143">
            <w:pPr>
              <w:pStyle w:val="Sraopastraipa"/>
              <w:tabs>
                <w:tab w:val="left" w:pos="1134"/>
              </w:tabs>
              <w:spacing w:line="23" w:lineRule="atLeast"/>
              <w:ind w:left="0"/>
              <w:jc w:val="both"/>
              <w:rPr>
                <w:rFonts w:ascii="Times New Roman" w:hAnsi="Times New Roman"/>
                <w:sz w:val="24"/>
                <w:szCs w:val="24"/>
              </w:rPr>
            </w:pPr>
          </w:p>
          <w:p w14:paraId="6695FC80" w14:textId="77777777" w:rsidR="00BF7143" w:rsidRDefault="00BF7143" w:rsidP="00BF7143">
            <w:pPr>
              <w:pStyle w:val="Sraopastraipa"/>
              <w:tabs>
                <w:tab w:val="left" w:pos="1134"/>
              </w:tabs>
              <w:spacing w:line="23" w:lineRule="atLeast"/>
              <w:ind w:left="0"/>
              <w:jc w:val="both"/>
              <w:rPr>
                <w:rFonts w:ascii="Times New Roman" w:hAnsi="Times New Roman"/>
                <w:sz w:val="24"/>
                <w:szCs w:val="24"/>
              </w:rPr>
            </w:pPr>
          </w:p>
          <w:p w14:paraId="04FA59E8" w14:textId="77777777" w:rsidR="00BF7143" w:rsidRDefault="00BF7143" w:rsidP="00BF7143">
            <w:pPr>
              <w:pStyle w:val="Sraopastraipa"/>
              <w:tabs>
                <w:tab w:val="left" w:pos="1134"/>
              </w:tabs>
              <w:spacing w:line="23" w:lineRule="atLeast"/>
              <w:ind w:left="0"/>
              <w:jc w:val="both"/>
              <w:rPr>
                <w:rFonts w:ascii="Times New Roman" w:hAnsi="Times New Roman"/>
                <w:sz w:val="24"/>
                <w:szCs w:val="24"/>
              </w:rPr>
            </w:pPr>
          </w:p>
          <w:p w14:paraId="4FD9B1F7" w14:textId="77777777" w:rsidR="00BF7143" w:rsidRDefault="00BF7143" w:rsidP="00BF7143">
            <w:pPr>
              <w:pStyle w:val="Sraopastraipa"/>
              <w:tabs>
                <w:tab w:val="left" w:pos="1134"/>
              </w:tabs>
              <w:spacing w:line="23" w:lineRule="atLeast"/>
              <w:ind w:left="0"/>
              <w:jc w:val="both"/>
              <w:rPr>
                <w:rFonts w:ascii="Times New Roman" w:hAnsi="Times New Roman"/>
                <w:sz w:val="24"/>
                <w:szCs w:val="24"/>
              </w:rPr>
            </w:pPr>
            <w:r>
              <w:rPr>
                <w:rFonts w:ascii="Times New Roman" w:hAnsi="Times New Roman"/>
                <w:sz w:val="24"/>
                <w:szCs w:val="24"/>
              </w:rPr>
              <w:t>Administracijos direktorius</w:t>
            </w:r>
          </w:p>
          <w:p w14:paraId="2011AF9C" w14:textId="3E58CF5E" w:rsidR="00BF7143" w:rsidRPr="00A22CB2" w:rsidRDefault="00BF7143" w:rsidP="00BF7143">
            <w:pPr>
              <w:pStyle w:val="Sraopastraipa"/>
              <w:tabs>
                <w:tab w:val="left" w:pos="1134"/>
              </w:tabs>
              <w:spacing w:line="23" w:lineRule="atLeast"/>
              <w:ind w:left="0"/>
              <w:jc w:val="both"/>
              <w:rPr>
                <w:rFonts w:ascii="Times New Roman" w:hAnsi="Times New Roman"/>
                <w:sz w:val="24"/>
                <w:szCs w:val="24"/>
              </w:rPr>
            </w:pPr>
            <w:r>
              <w:rPr>
                <w:rFonts w:ascii="Times New Roman" w:hAnsi="Times New Roman"/>
                <w:sz w:val="24"/>
                <w:szCs w:val="24"/>
              </w:rPr>
              <w:t>Arvydas Pocius</w:t>
            </w:r>
          </w:p>
        </w:tc>
        <w:tc>
          <w:tcPr>
            <w:tcW w:w="4671" w:type="dxa"/>
          </w:tcPr>
          <w:p w14:paraId="618AB83B" w14:textId="77777777" w:rsidR="00563D54" w:rsidRPr="00A22CB2" w:rsidRDefault="00563D54" w:rsidP="00BF7143">
            <w:pPr>
              <w:pStyle w:val="Sraopastraipa"/>
              <w:tabs>
                <w:tab w:val="left" w:pos="1134"/>
              </w:tabs>
              <w:spacing w:line="23" w:lineRule="atLeast"/>
              <w:ind w:left="0"/>
              <w:jc w:val="both"/>
              <w:rPr>
                <w:rFonts w:ascii="Times New Roman" w:hAnsi="Times New Roman"/>
                <w:b/>
                <w:color w:val="000000" w:themeColor="text1"/>
                <w:sz w:val="24"/>
                <w:szCs w:val="24"/>
              </w:rPr>
            </w:pPr>
            <w:r w:rsidRPr="00A22CB2">
              <w:rPr>
                <w:rFonts w:ascii="Times New Roman" w:hAnsi="Times New Roman"/>
                <w:b/>
                <w:color w:val="000000" w:themeColor="text1"/>
                <w:sz w:val="24"/>
                <w:szCs w:val="24"/>
              </w:rPr>
              <w:t>Rangovas</w:t>
            </w:r>
            <w:r w:rsidRPr="00A22CB2">
              <w:rPr>
                <w:rFonts w:ascii="Times New Roman" w:hAnsi="Times New Roman"/>
                <w:b/>
                <w:color w:val="000000" w:themeColor="text1"/>
                <w:sz w:val="24"/>
                <w:szCs w:val="24"/>
              </w:rPr>
              <w:tab/>
            </w:r>
            <w:r w:rsidRPr="00A22CB2">
              <w:rPr>
                <w:rFonts w:ascii="Times New Roman" w:hAnsi="Times New Roman"/>
                <w:b/>
                <w:color w:val="000000" w:themeColor="text1"/>
                <w:sz w:val="24"/>
                <w:szCs w:val="24"/>
              </w:rPr>
              <w:tab/>
            </w:r>
          </w:p>
          <w:p w14:paraId="22BE373C" w14:textId="48435CF6" w:rsidR="00BF7143" w:rsidRDefault="00BF7143" w:rsidP="00BF7143">
            <w:pPr>
              <w:spacing w:line="23" w:lineRule="atLeast"/>
              <w:contextualSpacing/>
              <w:rPr>
                <w:szCs w:val="24"/>
              </w:rPr>
            </w:pPr>
            <w:r>
              <w:rPr>
                <w:szCs w:val="24"/>
              </w:rPr>
              <w:t>Įmonė</w:t>
            </w:r>
          </w:p>
          <w:p w14:paraId="43E6E262" w14:textId="55045859" w:rsidR="00BF7143" w:rsidRPr="00BF7143" w:rsidRDefault="00BF7143" w:rsidP="00BF7143">
            <w:pPr>
              <w:spacing w:line="23" w:lineRule="atLeast"/>
              <w:contextualSpacing/>
              <w:rPr>
                <w:szCs w:val="24"/>
              </w:rPr>
            </w:pPr>
            <w:r w:rsidRPr="00BF7143">
              <w:rPr>
                <w:szCs w:val="24"/>
              </w:rPr>
              <w:t xml:space="preserve">Kodas </w:t>
            </w:r>
          </w:p>
          <w:p w14:paraId="0B879B5A" w14:textId="77777777" w:rsidR="00BF7143" w:rsidRPr="00BF7143" w:rsidRDefault="00BF7143" w:rsidP="00BF7143">
            <w:pPr>
              <w:spacing w:line="23" w:lineRule="atLeast"/>
              <w:contextualSpacing/>
              <w:rPr>
                <w:szCs w:val="24"/>
              </w:rPr>
            </w:pPr>
            <w:r w:rsidRPr="00BF7143">
              <w:rPr>
                <w:szCs w:val="24"/>
              </w:rPr>
              <w:t>Adresas</w:t>
            </w:r>
          </w:p>
          <w:p w14:paraId="6C5F85B0" w14:textId="77777777" w:rsidR="00BF7143" w:rsidRPr="00BF7143" w:rsidRDefault="00BF7143" w:rsidP="00BF7143">
            <w:pPr>
              <w:spacing w:line="23" w:lineRule="atLeast"/>
              <w:contextualSpacing/>
              <w:rPr>
                <w:szCs w:val="24"/>
              </w:rPr>
            </w:pPr>
            <w:r w:rsidRPr="00BF7143">
              <w:rPr>
                <w:szCs w:val="24"/>
              </w:rPr>
              <w:t xml:space="preserve">Tel. </w:t>
            </w:r>
          </w:p>
          <w:p w14:paraId="2798A168" w14:textId="77777777" w:rsidR="00BF7143" w:rsidRPr="00BF7143" w:rsidRDefault="00BF7143" w:rsidP="00BF7143">
            <w:pPr>
              <w:spacing w:line="23" w:lineRule="atLeast"/>
              <w:contextualSpacing/>
              <w:rPr>
                <w:szCs w:val="24"/>
              </w:rPr>
            </w:pPr>
            <w:r w:rsidRPr="00BF7143">
              <w:rPr>
                <w:szCs w:val="24"/>
              </w:rPr>
              <w:t xml:space="preserve">El. paštas </w:t>
            </w:r>
          </w:p>
          <w:p w14:paraId="2574DEFC" w14:textId="77777777" w:rsidR="00BF7143" w:rsidRPr="00BF7143" w:rsidRDefault="00BF7143" w:rsidP="00BF7143">
            <w:pPr>
              <w:spacing w:line="23" w:lineRule="atLeast"/>
              <w:contextualSpacing/>
              <w:rPr>
                <w:szCs w:val="24"/>
              </w:rPr>
            </w:pPr>
            <w:r w:rsidRPr="00BF7143">
              <w:rPr>
                <w:szCs w:val="24"/>
              </w:rPr>
              <w:t xml:space="preserve">PVM mokėtojo kodas </w:t>
            </w:r>
          </w:p>
          <w:p w14:paraId="50E5709D" w14:textId="413E9BB1" w:rsidR="00BF7143" w:rsidRPr="00BF7143" w:rsidRDefault="00BF7143" w:rsidP="00BF7143">
            <w:pPr>
              <w:spacing w:line="23" w:lineRule="atLeast"/>
              <w:contextualSpacing/>
              <w:rPr>
                <w:szCs w:val="24"/>
              </w:rPr>
            </w:pPr>
            <w:proofErr w:type="spellStart"/>
            <w:r w:rsidRPr="00BF7143">
              <w:rPr>
                <w:szCs w:val="24"/>
              </w:rPr>
              <w:t>A.s</w:t>
            </w:r>
            <w:proofErr w:type="spellEnd"/>
            <w:r w:rsidRPr="00BF7143">
              <w:rPr>
                <w:szCs w:val="24"/>
              </w:rPr>
              <w:t xml:space="preserve">. </w:t>
            </w:r>
          </w:p>
          <w:p w14:paraId="2C2D4BA6" w14:textId="0D1E0DCE" w:rsidR="00BF7143" w:rsidRPr="003D6D75" w:rsidRDefault="00BF7143" w:rsidP="00BF7143">
            <w:pPr>
              <w:spacing w:line="23" w:lineRule="atLeast"/>
              <w:contextualSpacing/>
              <w:rPr>
                <w:szCs w:val="24"/>
              </w:rPr>
            </w:pPr>
            <w:r w:rsidRPr="00BF7143">
              <w:rPr>
                <w:szCs w:val="24"/>
              </w:rPr>
              <w:t>Banko kodas</w:t>
            </w:r>
          </w:p>
          <w:p w14:paraId="2A03A3E7" w14:textId="77777777" w:rsidR="003D6D75" w:rsidRDefault="003D6D75" w:rsidP="003D6D75">
            <w:pPr>
              <w:spacing w:line="360" w:lineRule="auto"/>
              <w:rPr>
                <w:szCs w:val="24"/>
              </w:rPr>
            </w:pPr>
          </w:p>
          <w:p w14:paraId="17655E53" w14:textId="4E92DCA3" w:rsidR="00BF7143" w:rsidRPr="003D6D75" w:rsidRDefault="00BF7143" w:rsidP="003D6D75">
            <w:pPr>
              <w:spacing w:line="360" w:lineRule="auto"/>
              <w:rPr>
                <w:szCs w:val="24"/>
              </w:rPr>
            </w:pPr>
            <w:r>
              <w:rPr>
                <w:szCs w:val="24"/>
              </w:rPr>
              <w:t>Vadovas/Direktorius</w:t>
            </w:r>
          </w:p>
        </w:tc>
      </w:tr>
    </w:tbl>
    <w:p w14:paraId="5A980CAA" w14:textId="755E9493" w:rsidR="004C79D1" w:rsidRPr="00F01657" w:rsidRDefault="004C79D1" w:rsidP="0072586C">
      <w:pPr>
        <w:spacing w:line="360" w:lineRule="auto"/>
        <w:jc w:val="both"/>
        <w:rPr>
          <w:rFonts w:eastAsia="Times New Roman" w:cs="Times New Roman"/>
          <w:color w:val="000000" w:themeColor="text1"/>
          <w:szCs w:val="24"/>
          <w:lang w:eastAsia="lt-LT"/>
        </w:rPr>
      </w:pPr>
    </w:p>
    <w:sectPr w:rsidR="004C79D1" w:rsidRPr="00F01657" w:rsidSect="00A927D1">
      <w:headerReference w:type="even" r:id="rId8"/>
      <w:headerReference w:type="default" r:id="rId9"/>
      <w:headerReference w:type="firs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A747" w14:textId="77777777" w:rsidR="00D60F9E" w:rsidRDefault="00D60F9E">
      <w:r>
        <w:separator/>
      </w:r>
    </w:p>
  </w:endnote>
  <w:endnote w:type="continuationSeparator" w:id="0">
    <w:p w14:paraId="17FAE7F8" w14:textId="77777777" w:rsidR="00D60F9E" w:rsidRDefault="00D6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BF88" w14:textId="77777777" w:rsidR="00D60F9E" w:rsidRDefault="00D60F9E">
      <w:r>
        <w:separator/>
      </w:r>
    </w:p>
  </w:footnote>
  <w:footnote w:type="continuationSeparator" w:id="0">
    <w:p w14:paraId="7CFAA989" w14:textId="77777777" w:rsidR="00D60F9E" w:rsidRDefault="00D6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81253"/>
      <w:docPartObj>
        <w:docPartGallery w:val="Page Numbers (Top of Page)"/>
        <w:docPartUnique/>
      </w:docPartObj>
    </w:sdtPr>
    <w:sdtEndPr>
      <w:rPr>
        <w:rFonts w:ascii="Times New Roman" w:hAnsi="Times New Roman"/>
      </w:rPr>
    </w:sdtEndPr>
    <w:sdtContent>
      <w:p w14:paraId="37D3168E" w14:textId="1CF90F0F"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Pr="00A927D1">
          <w:rPr>
            <w:rFonts w:ascii="Times New Roman" w:hAnsi="Times New Roman"/>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3C4F" w14:textId="77777777" w:rsidR="001012F6" w:rsidRDefault="001012F6" w:rsidP="001012F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29D"/>
    <w:multiLevelType w:val="multilevel"/>
    <w:tmpl w:val="FCB66CFE"/>
    <w:lvl w:ilvl="0">
      <w:start w:val="3"/>
      <w:numFmt w:val="decimal"/>
      <w:lvlText w:val="%1"/>
      <w:lvlJc w:val="left"/>
      <w:pPr>
        <w:ind w:left="480" w:hanging="480"/>
      </w:pPr>
    </w:lvl>
    <w:lvl w:ilvl="1">
      <w:start w:val="9"/>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 w15:restartNumberingAfterBreak="0">
    <w:nsid w:val="0EC53B88"/>
    <w:multiLevelType w:val="multilevel"/>
    <w:tmpl w:val="004A4D5E"/>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EE208B4"/>
    <w:multiLevelType w:val="multilevel"/>
    <w:tmpl w:val="BA34F18C"/>
    <w:lvl w:ilvl="0">
      <w:start w:val="2"/>
      <w:numFmt w:val="decimal"/>
      <w:lvlText w:val="%1."/>
      <w:lvlJc w:val="left"/>
      <w:pPr>
        <w:ind w:left="2204" w:hanging="360"/>
      </w:pPr>
      <w:rPr>
        <w:rFonts w:hint="default"/>
        <w:b/>
        <w:sz w:val="24"/>
        <w:szCs w:val="24"/>
      </w:rPr>
    </w:lvl>
    <w:lvl w:ilvl="1">
      <w:start w:val="1"/>
      <w:numFmt w:val="decimal"/>
      <w:lvlText w:val="%1.%2."/>
      <w:lvlJc w:val="left"/>
      <w:pPr>
        <w:ind w:left="927" w:hanging="360"/>
      </w:pPr>
      <w:rPr>
        <w:rFonts w:ascii="Times New Roman" w:hAnsi="Times New Roman" w:cs="Times New Roman" w:hint="default"/>
        <w:b/>
        <w:bCs/>
        <w:sz w:val="24"/>
        <w:szCs w:val="24"/>
      </w:rPr>
    </w:lvl>
    <w:lvl w:ilvl="2">
      <w:start w:val="1"/>
      <w:numFmt w:val="decimal"/>
      <w:lvlText w:val="%1.%2.%3."/>
      <w:lvlJc w:val="left"/>
      <w:pPr>
        <w:ind w:left="3557" w:hanging="720"/>
      </w:pPr>
      <w:rPr>
        <w:rFonts w:ascii="Times New Roman" w:hAnsi="Times New Roman" w:cs="Times New Roman" w:hint="default"/>
        <w:sz w:val="24"/>
        <w:szCs w:val="24"/>
      </w:rPr>
    </w:lvl>
    <w:lvl w:ilvl="3">
      <w:start w:val="1"/>
      <w:numFmt w:val="decimal"/>
      <w:lvlText w:val="%1.%2.%3.%4."/>
      <w:lvlJc w:val="left"/>
      <w:pPr>
        <w:ind w:left="5345" w:hanging="72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7559" w:hanging="1080"/>
      </w:pPr>
      <w:rPr>
        <w:rFonts w:hint="default"/>
      </w:rPr>
    </w:lvl>
    <w:lvl w:ilvl="6">
      <w:start w:val="1"/>
      <w:numFmt w:val="decimal"/>
      <w:lvlText w:val="%1.%2.%3.%4.%5.%6.%7."/>
      <w:lvlJc w:val="left"/>
      <w:pPr>
        <w:ind w:left="8846" w:hanging="1440"/>
      </w:pPr>
      <w:rPr>
        <w:rFonts w:hint="default"/>
      </w:rPr>
    </w:lvl>
    <w:lvl w:ilvl="7">
      <w:start w:val="1"/>
      <w:numFmt w:val="decimal"/>
      <w:lvlText w:val="%1.%2.%3.%4.%5.%6.%7.%8."/>
      <w:lvlJc w:val="left"/>
      <w:pPr>
        <w:ind w:left="9773" w:hanging="1440"/>
      </w:pPr>
      <w:rPr>
        <w:rFonts w:hint="default"/>
      </w:rPr>
    </w:lvl>
    <w:lvl w:ilvl="8">
      <w:start w:val="1"/>
      <w:numFmt w:val="decimal"/>
      <w:lvlText w:val="%1.%2.%3.%4.%5.%6.%7.%8.%9."/>
      <w:lvlJc w:val="left"/>
      <w:pPr>
        <w:ind w:left="11060" w:hanging="1800"/>
      </w:pPr>
      <w:rPr>
        <w:rFonts w:hint="default"/>
      </w:rPr>
    </w:lvl>
  </w:abstractNum>
  <w:abstractNum w:abstractNumId="3"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C269AA"/>
    <w:multiLevelType w:val="multilevel"/>
    <w:tmpl w:val="BBC044B0"/>
    <w:lvl w:ilvl="0">
      <w:start w:val="3"/>
      <w:numFmt w:val="decimal"/>
      <w:lvlText w:val="%1"/>
      <w:lvlJc w:val="left"/>
      <w:pPr>
        <w:ind w:left="480" w:hanging="480"/>
      </w:pPr>
    </w:lvl>
    <w:lvl w:ilvl="1">
      <w:start w:val="7"/>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6" w15:restartNumberingAfterBreak="0">
    <w:nsid w:val="465625A7"/>
    <w:multiLevelType w:val="multilevel"/>
    <w:tmpl w:val="74240E18"/>
    <w:lvl w:ilvl="0">
      <w:start w:val="6"/>
      <w:numFmt w:val="decimal"/>
      <w:lvlText w:val="%1."/>
      <w:lvlJc w:val="left"/>
      <w:pPr>
        <w:ind w:left="540" w:hanging="540"/>
      </w:pPr>
      <w:rPr>
        <w:rFonts w:hint="default"/>
      </w:rPr>
    </w:lvl>
    <w:lvl w:ilvl="1">
      <w:start w:val="7"/>
      <w:numFmt w:val="decimal"/>
      <w:lvlText w:val="%1.%2."/>
      <w:lvlJc w:val="left"/>
      <w:pPr>
        <w:ind w:left="824" w:hanging="540"/>
      </w:pPr>
      <w:rPr>
        <w:rFonts w:hint="default"/>
        <w:b/>
        <w:bCs/>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0DB3266"/>
    <w:multiLevelType w:val="multilevel"/>
    <w:tmpl w:val="6C544A36"/>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52973F7D"/>
    <w:multiLevelType w:val="multilevel"/>
    <w:tmpl w:val="B5620DF2"/>
    <w:lvl w:ilvl="0">
      <w:start w:val="6"/>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5388540B"/>
    <w:multiLevelType w:val="multilevel"/>
    <w:tmpl w:val="F3D28250"/>
    <w:lvl w:ilvl="0">
      <w:start w:val="7"/>
      <w:numFmt w:val="decimal"/>
      <w:lvlText w:val="%1."/>
      <w:lvlJc w:val="left"/>
      <w:pPr>
        <w:ind w:left="360" w:hanging="360"/>
      </w:pPr>
      <w:rPr>
        <w:rFonts w:hint="default"/>
        <w:b/>
        <w:bCs/>
        <w:sz w:val="24"/>
        <w:szCs w:val="24"/>
      </w:rPr>
    </w:lvl>
    <w:lvl w:ilvl="1">
      <w:start w:val="1"/>
      <w:numFmt w:val="decimal"/>
      <w:lvlText w:val="%1.%2."/>
      <w:lvlJc w:val="left"/>
      <w:pPr>
        <w:ind w:left="644" w:hanging="360"/>
      </w:pPr>
      <w:rPr>
        <w:rFonts w:hint="default"/>
        <w:b/>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79C1EDC"/>
    <w:multiLevelType w:val="multilevel"/>
    <w:tmpl w:val="50706F0E"/>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bCs/>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B30CEE"/>
    <w:multiLevelType w:val="multilevel"/>
    <w:tmpl w:val="50148ECE"/>
    <w:lvl w:ilvl="0">
      <w:start w:val="6"/>
      <w:numFmt w:val="decimal"/>
      <w:lvlText w:val="%1"/>
      <w:lvlJc w:val="left"/>
      <w:pPr>
        <w:ind w:left="600" w:hanging="600"/>
      </w:pPr>
      <w:rPr>
        <w:rFonts w:hint="default"/>
      </w:rPr>
    </w:lvl>
    <w:lvl w:ilvl="1">
      <w:start w:val="1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02484148">
    <w:abstractNumId w:val="13"/>
  </w:num>
  <w:num w:numId="2" w16cid:durableId="781338295">
    <w:abstractNumId w:val="11"/>
  </w:num>
  <w:num w:numId="3" w16cid:durableId="494033355">
    <w:abstractNumId w:val="8"/>
  </w:num>
  <w:num w:numId="4" w16cid:durableId="1204175495">
    <w:abstractNumId w:val="3"/>
  </w:num>
  <w:num w:numId="5" w16cid:durableId="2066945277">
    <w:abstractNumId w:val="2"/>
  </w:num>
  <w:num w:numId="6" w16cid:durableId="1771001280">
    <w:abstractNumId w:val="4"/>
  </w:num>
  <w:num w:numId="7" w16cid:durableId="405610716">
    <w:abstractNumId w:val="6"/>
  </w:num>
  <w:num w:numId="8" w16cid:durableId="748575606">
    <w:abstractNumId w:val="9"/>
  </w:num>
  <w:num w:numId="9" w16cid:durableId="838079686">
    <w:abstractNumId w:val="7"/>
  </w:num>
  <w:num w:numId="10" w16cid:durableId="2043675496">
    <w:abstractNumId w:val="12"/>
  </w:num>
  <w:num w:numId="11" w16cid:durableId="743992151">
    <w:abstractNumId w:val="10"/>
  </w:num>
  <w:num w:numId="12" w16cid:durableId="891767420">
    <w:abstractNumId w:val="1"/>
  </w:num>
  <w:num w:numId="13" w16cid:durableId="48281968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1407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371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257252">
    <w:abstractNumId w:val="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8409532">
    <w:abstractNumId w:val="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1C92"/>
    <w:rsid w:val="0000393D"/>
    <w:rsid w:val="00006CAE"/>
    <w:rsid w:val="0000737A"/>
    <w:rsid w:val="00010DE9"/>
    <w:rsid w:val="00023BED"/>
    <w:rsid w:val="00025ACB"/>
    <w:rsid w:val="00034D9E"/>
    <w:rsid w:val="00042E37"/>
    <w:rsid w:val="00043C41"/>
    <w:rsid w:val="000500C4"/>
    <w:rsid w:val="00050E41"/>
    <w:rsid w:val="0005115B"/>
    <w:rsid w:val="000517CC"/>
    <w:rsid w:val="000533EB"/>
    <w:rsid w:val="00055240"/>
    <w:rsid w:val="000728FA"/>
    <w:rsid w:val="0007368A"/>
    <w:rsid w:val="00075086"/>
    <w:rsid w:val="0008770F"/>
    <w:rsid w:val="00092942"/>
    <w:rsid w:val="00097A00"/>
    <w:rsid w:val="000A6B46"/>
    <w:rsid w:val="000B487E"/>
    <w:rsid w:val="000C2CFE"/>
    <w:rsid w:val="000C3D8D"/>
    <w:rsid w:val="000C5041"/>
    <w:rsid w:val="000D1D57"/>
    <w:rsid w:val="000D7A0B"/>
    <w:rsid w:val="000E50C6"/>
    <w:rsid w:val="000F37B7"/>
    <w:rsid w:val="000F568A"/>
    <w:rsid w:val="000F6243"/>
    <w:rsid w:val="001012F6"/>
    <w:rsid w:val="001037E8"/>
    <w:rsid w:val="00103F1A"/>
    <w:rsid w:val="00104D7B"/>
    <w:rsid w:val="001110DF"/>
    <w:rsid w:val="00111DC2"/>
    <w:rsid w:val="00123B93"/>
    <w:rsid w:val="00124E72"/>
    <w:rsid w:val="00125355"/>
    <w:rsid w:val="00130724"/>
    <w:rsid w:val="001353AD"/>
    <w:rsid w:val="0013734C"/>
    <w:rsid w:val="001406CA"/>
    <w:rsid w:val="00142CA7"/>
    <w:rsid w:val="00146E0C"/>
    <w:rsid w:val="001472CD"/>
    <w:rsid w:val="0015124A"/>
    <w:rsid w:val="0015126C"/>
    <w:rsid w:val="00152593"/>
    <w:rsid w:val="00154234"/>
    <w:rsid w:val="00156DD4"/>
    <w:rsid w:val="001662ED"/>
    <w:rsid w:val="001672E2"/>
    <w:rsid w:val="00170D63"/>
    <w:rsid w:val="0018049E"/>
    <w:rsid w:val="00181B1B"/>
    <w:rsid w:val="0018642A"/>
    <w:rsid w:val="0019330E"/>
    <w:rsid w:val="001940BB"/>
    <w:rsid w:val="00194FC5"/>
    <w:rsid w:val="0019606A"/>
    <w:rsid w:val="00197BE6"/>
    <w:rsid w:val="001B3AE0"/>
    <w:rsid w:val="001B6AE3"/>
    <w:rsid w:val="001B7231"/>
    <w:rsid w:val="001D142F"/>
    <w:rsid w:val="001D2049"/>
    <w:rsid w:val="001D5823"/>
    <w:rsid w:val="001D7127"/>
    <w:rsid w:val="001E2A12"/>
    <w:rsid w:val="001E4F56"/>
    <w:rsid w:val="001E7620"/>
    <w:rsid w:val="001F437C"/>
    <w:rsid w:val="001F5A4E"/>
    <w:rsid w:val="001F6175"/>
    <w:rsid w:val="0021527F"/>
    <w:rsid w:val="00215455"/>
    <w:rsid w:val="0021685E"/>
    <w:rsid w:val="0022061F"/>
    <w:rsid w:val="00222F50"/>
    <w:rsid w:val="002258B6"/>
    <w:rsid w:val="00231117"/>
    <w:rsid w:val="00237984"/>
    <w:rsid w:val="0024071B"/>
    <w:rsid w:val="00241240"/>
    <w:rsid w:val="002449A3"/>
    <w:rsid w:val="002504A6"/>
    <w:rsid w:val="00250FD5"/>
    <w:rsid w:val="00252C85"/>
    <w:rsid w:val="00253C28"/>
    <w:rsid w:val="002600FB"/>
    <w:rsid w:val="00272829"/>
    <w:rsid w:val="00273CAA"/>
    <w:rsid w:val="0027414D"/>
    <w:rsid w:val="00275D21"/>
    <w:rsid w:val="002812FD"/>
    <w:rsid w:val="002824C7"/>
    <w:rsid w:val="00282510"/>
    <w:rsid w:val="00291151"/>
    <w:rsid w:val="00291AD0"/>
    <w:rsid w:val="0029537B"/>
    <w:rsid w:val="00297B0A"/>
    <w:rsid w:val="002A5321"/>
    <w:rsid w:val="002B0503"/>
    <w:rsid w:val="002B3A23"/>
    <w:rsid w:val="002B5F5C"/>
    <w:rsid w:val="002C399C"/>
    <w:rsid w:val="002C74D1"/>
    <w:rsid w:val="002D4014"/>
    <w:rsid w:val="002E12F2"/>
    <w:rsid w:val="002E264B"/>
    <w:rsid w:val="002E682C"/>
    <w:rsid w:val="002F1FC0"/>
    <w:rsid w:val="002F5A95"/>
    <w:rsid w:val="003001F3"/>
    <w:rsid w:val="00301DE5"/>
    <w:rsid w:val="003079AF"/>
    <w:rsid w:val="00313259"/>
    <w:rsid w:val="003156C1"/>
    <w:rsid w:val="00320D97"/>
    <w:rsid w:val="00352A57"/>
    <w:rsid w:val="00361279"/>
    <w:rsid w:val="00364AC1"/>
    <w:rsid w:val="00370D96"/>
    <w:rsid w:val="00371B28"/>
    <w:rsid w:val="00372C94"/>
    <w:rsid w:val="00374039"/>
    <w:rsid w:val="00374E34"/>
    <w:rsid w:val="003764A1"/>
    <w:rsid w:val="0037763B"/>
    <w:rsid w:val="0038106B"/>
    <w:rsid w:val="003811CE"/>
    <w:rsid w:val="003813AD"/>
    <w:rsid w:val="00387FC1"/>
    <w:rsid w:val="003A26F2"/>
    <w:rsid w:val="003A2B1C"/>
    <w:rsid w:val="003B3A94"/>
    <w:rsid w:val="003B7569"/>
    <w:rsid w:val="003C41C9"/>
    <w:rsid w:val="003C5F7C"/>
    <w:rsid w:val="003C600E"/>
    <w:rsid w:val="003D53FF"/>
    <w:rsid w:val="003D6D75"/>
    <w:rsid w:val="003E4787"/>
    <w:rsid w:val="003E5D9F"/>
    <w:rsid w:val="003E6F89"/>
    <w:rsid w:val="003F0B50"/>
    <w:rsid w:val="003F271C"/>
    <w:rsid w:val="003F40E8"/>
    <w:rsid w:val="003F6911"/>
    <w:rsid w:val="00401275"/>
    <w:rsid w:val="00407ABF"/>
    <w:rsid w:val="00407D62"/>
    <w:rsid w:val="00410F86"/>
    <w:rsid w:val="00415499"/>
    <w:rsid w:val="0042292A"/>
    <w:rsid w:val="00422FA5"/>
    <w:rsid w:val="00432011"/>
    <w:rsid w:val="00432F60"/>
    <w:rsid w:val="004337A4"/>
    <w:rsid w:val="004347E7"/>
    <w:rsid w:val="00435F8D"/>
    <w:rsid w:val="004378B0"/>
    <w:rsid w:val="004553EA"/>
    <w:rsid w:val="004645EC"/>
    <w:rsid w:val="00465A47"/>
    <w:rsid w:val="004826C5"/>
    <w:rsid w:val="0048280D"/>
    <w:rsid w:val="004843D1"/>
    <w:rsid w:val="00484833"/>
    <w:rsid w:val="00485A85"/>
    <w:rsid w:val="004A525B"/>
    <w:rsid w:val="004B115B"/>
    <w:rsid w:val="004B426E"/>
    <w:rsid w:val="004C05CA"/>
    <w:rsid w:val="004C14BA"/>
    <w:rsid w:val="004C25D7"/>
    <w:rsid w:val="004C46DE"/>
    <w:rsid w:val="004C79D1"/>
    <w:rsid w:val="004D3AF0"/>
    <w:rsid w:val="004D3C5A"/>
    <w:rsid w:val="004E0787"/>
    <w:rsid w:val="004E0D7F"/>
    <w:rsid w:val="004F0F08"/>
    <w:rsid w:val="004F78DC"/>
    <w:rsid w:val="00515544"/>
    <w:rsid w:val="00517799"/>
    <w:rsid w:val="00521211"/>
    <w:rsid w:val="00522F15"/>
    <w:rsid w:val="00523423"/>
    <w:rsid w:val="005246DC"/>
    <w:rsid w:val="0052596E"/>
    <w:rsid w:val="0052643A"/>
    <w:rsid w:val="00533BBC"/>
    <w:rsid w:val="005417F9"/>
    <w:rsid w:val="00541ED2"/>
    <w:rsid w:val="00544108"/>
    <w:rsid w:val="0054460B"/>
    <w:rsid w:val="00547D0A"/>
    <w:rsid w:val="0055160E"/>
    <w:rsid w:val="00551FDD"/>
    <w:rsid w:val="005530C6"/>
    <w:rsid w:val="00561B68"/>
    <w:rsid w:val="005633AC"/>
    <w:rsid w:val="00563616"/>
    <w:rsid w:val="00563D54"/>
    <w:rsid w:val="0057416E"/>
    <w:rsid w:val="0057420C"/>
    <w:rsid w:val="00582DFB"/>
    <w:rsid w:val="00583068"/>
    <w:rsid w:val="005860CE"/>
    <w:rsid w:val="0059188F"/>
    <w:rsid w:val="00591D9A"/>
    <w:rsid w:val="005A21C5"/>
    <w:rsid w:val="005A2F7E"/>
    <w:rsid w:val="005A3634"/>
    <w:rsid w:val="005C19E4"/>
    <w:rsid w:val="005D5625"/>
    <w:rsid w:val="005D7FBE"/>
    <w:rsid w:val="005E204F"/>
    <w:rsid w:val="005E4196"/>
    <w:rsid w:val="00602244"/>
    <w:rsid w:val="006044D1"/>
    <w:rsid w:val="00607BD6"/>
    <w:rsid w:val="00621AD3"/>
    <w:rsid w:val="006225F8"/>
    <w:rsid w:val="00627917"/>
    <w:rsid w:val="00635202"/>
    <w:rsid w:val="00635F0A"/>
    <w:rsid w:val="0064036E"/>
    <w:rsid w:val="00646031"/>
    <w:rsid w:val="00646853"/>
    <w:rsid w:val="00646F6E"/>
    <w:rsid w:val="006611A7"/>
    <w:rsid w:val="006656DB"/>
    <w:rsid w:val="006668FA"/>
    <w:rsid w:val="00667292"/>
    <w:rsid w:val="00676429"/>
    <w:rsid w:val="00682C43"/>
    <w:rsid w:val="00684601"/>
    <w:rsid w:val="0068715E"/>
    <w:rsid w:val="0068755F"/>
    <w:rsid w:val="00691CC3"/>
    <w:rsid w:val="00692A65"/>
    <w:rsid w:val="006930A8"/>
    <w:rsid w:val="006935D6"/>
    <w:rsid w:val="006A0872"/>
    <w:rsid w:val="006A68A1"/>
    <w:rsid w:val="006A786D"/>
    <w:rsid w:val="006B25C6"/>
    <w:rsid w:val="006B2717"/>
    <w:rsid w:val="006B55F4"/>
    <w:rsid w:val="006C025C"/>
    <w:rsid w:val="006C2471"/>
    <w:rsid w:val="006C2B23"/>
    <w:rsid w:val="006C2C46"/>
    <w:rsid w:val="006C4538"/>
    <w:rsid w:val="006D213D"/>
    <w:rsid w:val="006D32F2"/>
    <w:rsid w:val="006D5F1B"/>
    <w:rsid w:val="006E0616"/>
    <w:rsid w:val="006E0BB6"/>
    <w:rsid w:val="006E1A71"/>
    <w:rsid w:val="006E3382"/>
    <w:rsid w:val="006F4CB9"/>
    <w:rsid w:val="00706450"/>
    <w:rsid w:val="0071194F"/>
    <w:rsid w:val="00713FDD"/>
    <w:rsid w:val="00721CC4"/>
    <w:rsid w:val="007226E9"/>
    <w:rsid w:val="00722B33"/>
    <w:rsid w:val="0072586C"/>
    <w:rsid w:val="00730F99"/>
    <w:rsid w:val="007521D0"/>
    <w:rsid w:val="007563E4"/>
    <w:rsid w:val="00760682"/>
    <w:rsid w:val="0076162B"/>
    <w:rsid w:val="007732C6"/>
    <w:rsid w:val="00773617"/>
    <w:rsid w:val="0077375E"/>
    <w:rsid w:val="00773E7B"/>
    <w:rsid w:val="00775E17"/>
    <w:rsid w:val="0077680B"/>
    <w:rsid w:val="00781934"/>
    <w:rsid w:val="00785546"/>
    <w:rsid w:val="00791E30"/>
    <w:rsid w:val="007A7C78"/>
    <w:rsid w:val="007B4869"/>
    <w:rsid w:val="007C653C"/>
    <w:rsid w:val="007D0AC4"/>
    <w:rsid w:val="007D1389"/>
    <w:rsid w:val="007D3B8A"/>
    <w:rsid w:val="007D64E0"/>
    <w:rsid w:val="007E3452"/>
    <w:rsid w:val="007E7945"/>
    <w:rsid w:val="007F3C7E"/>
    <w:rsid w:val="00800BA1"/>
    <w:rsid w:val="0080569D"/>
    <w:rsid w:val="00805848"/>
    <w:rsid w:val="008108D2"/>
    <w:rsid w:val="00811189"/>
    <w:rsid w:val="00814D7B"/>
    <w:rsid w:val="00825269"/>
    <w:rsid w:val="008446DD"/>
    <w:rsid w:val="00845BCF"/>
    <w:rsid w:val="00852A3A"/>
    <w:rsid w:val="00856CF6"/>
    <w:rsid w:val="00862E2C"/>
    <w:rsid w:val="00872A40"/>
    <w:rsid w:val="008756EA"/>
    <w:rsid w:val="008771C1"/>
    <w:rsid w:val="00880F6E"/>
    <w:rsid w:val="00881135"/>
    <w:rsid w:val="00890626"/>
    <w:rsid w:val="00894A5B"/>
    <w:rsid w:val="0089564A"/>
    <w:rsid w:val="008A34EA"/>
    <w:rsid w:val="008B20FB"/>
    <w:rsid w:val="008B5263"/>
    <w:rsid w:val="008C16E0"/>
    <w:rsid w:val="008C1D5B"/>
    <w:rsid w:val="008C3EE3"/>
    <w:rsid w:val="008C7258"/>
    <w:rsid w:val="008D245B"/>
    <w:rsid w:val="008D3B8D"/>
    <w:rsid w:val="008E1162"/>
    <w:rsid w:val="008E444F"/>
    <w:rsid w:val="008E6675"/>
    <w:rsid w:val="008F4915"/>
    <w:rsid w:val="008F6E34"/>
    <w:rsid w:val="008F76C7"/>
    <w:rsid w:val="008F7C84"/>
    <w:rsid w:val="00902207"/>
    <w:rsid w:val="00905BB9"/>
    <w:rsid w:val="00913B76"/>
    <w:rsid w:val="00914B71"/>
    <w:rsid w:val="00916482"/>
    <w:rsid w:val="00920F31"/>
    <w:rsid w:val="00927450"/>
    <w:rsid w:val="009304C8"/>
    <w:rsid w:val="009332D4"/>
    <w:rsid w:val="00935919"/>
    <w:rsid w:val="0093726E"/>
    <w:rsid w:val="00962DDB"/>
    <w:rsid w:val="009639D6"/>
    <w:rsid w:val="00964E98"/>
    <w:rsid w:val="00976FAC"/>
    <w:rsid w:val="00987387"/>
    <w:rsid w:val="009A01CE"/>
    <w:rsid w:val="009A1ECE"/>
    <w:rsid w:val="009A6810"/>
    <w:rsid w:val="009C1016"/>
    <w:rsid w:val="009C4E73"/>
    <w:rsid w:val="009C7165"/>
    <w:rsid w:val="009D1112"/>
    <w:rsid w:val="009D32A3"/>
    <w:rsid w:val="00A03FA4"/>
    <w:rsid w:val="00A10520"/>
    <w:rsid w:val="00A114CA"/>
    <w:rsid w:val="00A119E3"/>
    <w:rsid w:val="00A17929"/>
    <w:rsid w:val="00A22CB2"/>
    <w:rsid w:val="00A23EBF"/>
    <w:rsid w:val="00A257FE"/>
    <w:rsid w:val="00A33377"/>
    <w:rsid w:val="00A33F85"/>
    <w:rsid w:val="00A36F2E"/>
    <w:rsid w:val="00A3784A"/>
    <w:rsid w:val="00A4237C"/>
    <w:rsid w:val="00A43123"/>
    <w:rsid w:val="00A5345C"/>
    <w:rsid w:val="00A649C2"/>
    <w:rsid w:val="00A6788C"/>
    <w:rsid w:val="00A72305"/>
    <w:rsid w:val="00A72C0D"/>
    <w:rsid w:val="00A77C35"/>
    <w:rsid w:val="00A81DD5"/>
    <w:rsid w:val="00A82348"/>
    <w:rsid w:val="00A841BC"/>
    <w:rsid w:val="00A87D75"/>
    <w:rsid w:val="00A927D1"/>
    <w:rsid w:val="00A964AC"/>
    <w:rsid w:val="00A97000"/>
    <w:rsid w:val="00AA10D2"/>
    <w:rsid w:val="00AA3FA9"/>
    <w:rsid w:val="00AB051B"/>
    <w:rsid w:val="00AB0A42"/>
    <w:rsid w:val="00AB6F83"/>
    <w:rsid w:val="00AC2412"/>
    <w:rsid w:val="00AD1FEF"/>
    <w:rsid w:val="00AD34D3"/>
    <w:rsid w:val="00AD44F1"/>
    <w:rsid w:val="00AD49CD"/>
    <w:rsid w:val="00AD5741"/>
    <w:rsid w:val="00AE028A"/>
    <w:rsid w:val="00AE5372"/>
    <w:rsid w:val="00AE5F95"/>
    <w:rsid w:val="00AF69B8"/>
    <w:rsid w:val="00B00340"/>
    <w:rsid w:val="00B034E5"/>
    <w:rsid w:val="00B070F6"/>
    <w:rsid w:val="00B1474F"/>
    <w:rsid w:val="00B26BD3"/>
    <w:rsid w:val="00B26E38"/>
    <w:rsid w:val="00B3693D"/>
    <w:rsid w:val="00B40820"/>
    <w:rsid w:val="00B41C4B"/>
    <w:rsid w:val="00B44828"/>
    <w:rsid w:val="00B45A41"/>
    <w:rsid w:val="00B4777D"/>
    <w:rsid w:val="00B47A79"/>
    <w:rsid w:val="00B47C9E"/>
    <w:rsid w:val="00B5094F"/>
    <w:rsid w:val="00B579DC"/>
    <w:rsid w:val="00B65263"/>
    <w:rsid w:val="00B652FE"/>
    <w:rsid w:val="00B72BEA"/>
    <w:rsid w:val="00B735EF"/>
    <w:rsid w:val="00B74FAD"/>
    <w:rsid w:val="00B76AA1"/>
    <w:rsid w:val="00B8390F"/>
    <w:rsid w:val="00B840FE"/>
    <w:rsid w:val="00B842AE"/>
    <w:rsid w:val="00B85A62"/>
    <w:rsid w:val="00B9054C"/>
    <w:rsid w:val="00B91E88"/>
    <w:rsid w:val="00BA71F9"/>
    <w:rsid w:val="00BB35FF"/>
    <w:rsid w:val="00BB507E"/>
    <w:rsid w:val="00BB68AD"/>
    <w:rsid w:val="00BD30B0"/>
    <w:rsid w:val="00BD58BF"/>
    <w:rsid w:val="00BE05E3"/>
    <w:rsid w:val="00BE0C1B"/>
    <w:rsid w:val="00BE1BEC"/>
    <w:rsid w:val="00BE4449"/>
    <w:rsid w:val="00BE5B7A"/>
    <w:rsid w:val="00BE5F08"/>
    <w:rsid w:val="00BE7D28"/>
    <w:rsid w:val="00BF7143"/>
    <w:rsid w:val="00BF74A3"/>
    <w:rsid w:val="00C11F61"/>
    <w:rsid w:val="00C146BC"/>
    <w:rsid w:val="00C15F9B"/>
    <w:rsid w:val="00C17202"/>
    <w:rsid w:val="00C21516"/>
    <w:rsid w:val="00C313B6"/>
    <w:rsid w:val="00C36C77"/>
    <w:rsid w:val="00C40F45"/>
    <w:rsid w:val="00C43FC3"/>
    <w:rsid w:val="00C442B4"/>
    <w:rsid w:val="00C50BD4"/>
    <w:rsid w:val="00C54727"/>
    <w:rsid w:val="00C56CE7"/>
    <w:rsid w:val="00C56F9B"/>
    <w:rsid w:val="00C64445"/>
    <w:rsid w:val="00C65C4E"/>
    <w:rsid w:val="00C67FCD"/>
    <w:rsid w:val="00C7068F"/>
    <w:rsid w:val="00C754AA"/>
    <w:rsid w:val="00C7769D"/>
    <w:rsid w:val="00C81465"/>
    <w:rsid w:val="00C85A50"/>
    <w:rsid w:val="00C8772E"/>
    <w:rsid w:val="00C8773B"/>
    <w:rsid w:val="00C964A6"/>
    <w:rsid w:val="00C974D4"/>
    <w:rsid w:val="00CA0068"/>
    <w:rsid w:val="00CA05FD"/>
    <w:rsid w:val="00CA3DF6"/>
    <w:rsid w:val="00CA7666"/>
    <w:rsid w:val="00CA7F2F"/>
    <w:rsid w:val="00CB4F3B"/>
    <w:rsid w:val="00CC0772"/>
    <w:rsid w:val="00CC7504"/>
    <w:rsid w:val="00CC7E45"/>
    <w:rsid w:val="00CD0102"/>
    <w:rsid w:val="00CD070A"/>
    <w:rsid w:val="00CD704D"/>
    <w:rsid w:val="00CD7251"/>
    <w:rsid w:val="00CE614E"/>
    <w:rsid w:val="00CE7F4B"/>
    <w:rsid w:val="00CF2E03"/>
    <w:rsid w:val="00CF4471"/>
    <w:rsid w:val="00CF7E3A"/>
    <w:rsid w:val="00D0058E"/>
    <w:rsid w:val="00D015D2"/>
    <w:rsid w:val="00D100E6"/>
    <w:rsid w:val="00D10AC9"/>
    <w:rsid w:val="00D10B9E"/>
    <w:rsid w:val="00D15B27"/>
    <w:rsid w:val="00D162CD"/>
    <w:rsid w:val="00D32BE6"/>
    <w:rsid w:val="00D35B6B"/>
    <w:rsid w:val="00D46777"/>
    <w:rsid w:val="00D5264C"/>
    <w:rsid w:val="00D54A5F"/>
    <w:rsid w:val="00D57402"/>
    <w:rsid w:val="00D60F9E"/>
    <w:rsid w:val="00D62F48"/>
    <w:rsid w:val="00D66759"/>
    <w:rsid w:val="00D67119"/>
    <w:rsid w:val="00D74B8D"/>
    <w:rsid w:val="00D85068"/>
    <w:rsid w:val="00D90C0F"/>
    <w:rsid w:val="00D97436"/>
    <w:rsid w:val="00DA3D40"/>
    <w:rsid w:val="00DA797C"/>
    <w:rsid w:val="00DB0DD9"/>
    <w:rsid w:val="00DB1AA3"/>
    <w:rsid w:val="00DB66BA"/>
    <w:rsid w:val="00DB6F08"/>
    <w:rsid w:val="00DD287F"/>
    <w:rsid w:val="00DD5B4E"/>
    <w:rsid w:val="00DE2102"/>
    <w:rsid w:val="00DE74F1"/>
    <w:rsid w:val="00DF5287"/>
    <w:rsid w:val="00DF56A3"/>
    <w:rsid w:val="00E063FC"/>
    <w:rsid w:val="00E3359D"/>
    <w:rsid w:val="00E34D79"/>
    <w:rsid w:val="00E35B78"/>
    <w:rsid w:val="00E37199"/>
    <w:rsid w:val="00E40F03"/>
    <w:rsid w:val="00E41EA6"/>
    <w:rsid w:val="00E536EE"/>
    <w:rsid w:val="00E53A9C"/>
    <w:rsid w:val="00E54FAC"/>
    <w:rsid w:val="00E7457D"/>
    <w:rsid w:val="00E74EAA"/>
    <w:rsid w:val="00E76E64"/>
    <w:rsid w:val="00EA4674"/>
    <w:rsid w:val="00EB7CE5"/>
    <w:rsid w:val="00EC62B5"/>
    <w:rsid w:val="00EC7EDC"/>
    <w:rsid w:val="00ED426F"/>
    <w:rsid w:val="00EE1353"/>
    <w:rsid w:val="00EE230D"/>
    <w:rsid w:val="00EF168C"/>
    <w:rsid w:val="00EF1CE2"/>
    <w:rsid w:val="00EF6183"/>
    <w:rsid w:val="00EF655E"/>
    <w:rsid w:val="00EF76A4"/>
    <w:rsid w:val="00EF79AC"/>
    <w:rsid w:val="00F01657"/>
    <w:rsid w:val="00F04F75"/>
    <w:rsid w:val="00F07BBF"/>
    <w:rsid w:val="00F11FFB"/>
    <w:rsid w:val="00F166D6"/>
    <w:rsid w:val="00F30CD6"/>
    <w:rsid w:val="00F40513"/>
    <w:rsid w:val="00F44722"/>
    <w:rsid w:val="00F45C4B"/>
    <w:rsid w:val="00F466E8"/>
    <w:rsid w:val="00F46C25"/>
    <w:rsid w:val="00F47F42"/>
    <w:rsid w:val="00F503F0"/>
    <w:rsid w:val="00F539BC"/>
    <w:rsid w:val="00F53D64"/>
    <w:rsid w:val="00F62386"/>
    <w:rsid w:val="00F67154"/>
    <w:rsid w:val="00F71D42"/>
    <w:rsid w:val="00F73E11"/>
    <w:rsid w:val="00F76787"/>
    <w:rsid w:val="00F80B34"/>
    <w:rsid w:val="00F80B8A"/>
    <w:rsid w:val="00F83387"/>
    <w:rsid w:val="00F857D5"/>
    <w:rsid w:val="00F87628"/>
    <w:rsid w:val="00F87A8B"/>
    <w:rsid w:val="00F922F8"/>
    <w:rsid w:val="00F9299B"/>
    <w:rsid w:val="00F95B79"/>
    <w:rsid w:val="00FA1394"/>
    <w:rsid w:val="00FA6862"/>
    <w:rsid w:val="00FA79DE"/>
    <w:rsid w:val="00FB05A9"/>
    <w:rsid w:val="00FB0B9F"/>
    <w:rsid w:val="00FB1242"/>
    <w:rsid w:val="00FB2E88"/>
    <w:rsid w:val="00FB30F6"/>
    <w:rsid w:val="00FB4956"/>
    <w:rsid w:val="00FC4958"/>
    <w:rsid w:val="00FC5176"/>
    <w:rsid w:val="00FD2B56"/>
    <w:rsid w:val="00FD531E"/>
    <w:rsid w:val="00FD646C"/>
    <w:rsid w:val="00FD7A86"/>
    <w:rsid w:val="00FE2956"/>
    <w:rsid w:val="00FE4064"/>
    <w:rsid w:val="00FE7838"/>
    <w:rsid w:val="00FE7D26"/>
    <w:rsid w:val="00FF07B0"/>
    <w:rsid w:val="00FF15D0"/>
    <w:rsid w:val="00FF31EE"/>
    <w:rsid w:val="00FF49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3"/>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4"/>
      </w:numPr>
    </w:pPr>
  </w:style>
  <w:style w:type="paragraph" w:customStyle="1" w:styleId="elementtoproof">
    <w:name w:val="elementtoproof"/>
    <w:basedOn w:val="prastasis"/>
    <w:uiPriority w:val="99"/>
    <w:semiHidden/>
    <w:rsid w:val="00372C94"/>
    <w:rPr>
      <w:rFonts w:ascii="Aptos" w:hAnsi="Aptos" w:cs="Aptos"/>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811189"/>
    <w:rPr>
      <w:rFonts w:ascii="Calibri" w:eastAsia="Times New Roman" w:hAnsi="Calibri" w:cs="Times New Roman"/>
    </w:rPr>
  </w:style>
  <w:style w:type="character" w:styleId="Neapdorotaspaminjimas">
    <w:name w:val="Unresolved Mention"/>
    <w:basedOn w:val="Numatytasispastraiposriftas"/>
    <w:uiPriority w:val="99"/>
    <w:semiHidden/>
    <w:unhideWhenUsed/>
    <w:rsid w:val="00ED4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313530614">
      <w:bodyDiv w:val="1"/>
      <w:marLeft w:val="0"/>
      <w:marRight w:val="0"/>
      <w:marTop w:val="0"/>
      <w:marBottom w:val="0"/>
      <w:divBdr>
        <w:top w:val="none" w:sz="0" w:space="0" w:color="auto"/>
        <w:left w:val="none" w:sz="0" w:space="0" w:color="auto"/>
        <w:bottom w:val="none" w:sz="0" w:space="0" w:color="auto"/>
        <w:right w:val="none" w:sz="0" w:space="0" w:color="auto"/>
      </w:divBdr>
    </w:div>
    <w:div w:id="724328375">
      <w:bodyDiv w:val="1"/>
      <w:marLeft w:val="0"/>
      <w:marRight w:val="0"/>
      <w:marTop w:val="0"/>
      <w:marBottom w:val="0"/>
      <w:divBdr>
        <w:top w:val="none" w:sz="0" w:space="0" w:color="auto"/>
        <w:left w:val="none" w:sz="0" w:space="0" w:color="auto"/>
        <w:bottom w:val="none" w:sz="0" w:space="0" w:color="auto"/>
        <w:right w:val="none" w:sz="0" w:space="0" w:color="auto"/>
      </w:divBdr>
    </w:div>
    <w:div w:id="1054161737">
      <w:bodyDiv w:val="1"/>
      <w:marLeft w:val="0"/>
      <w:marRight w:val="0"/>
      <w:marTop w:val="0"/>
      <w:marBottom w:val="0"/>
      <w:divBdr>
        <w:top w:val="none" w:sz="0" w:space="0" w:color="auto"/>
        <w:left w:val="none" w:sz="0" w:space="0" w:color="auto"/>
        <w:bottom w:val="none" w:sz="0" w:space="0" w:color="auto"/>
        <w:right w:val="none" w:sz="0" w:space="0" w:color="auto"/>
      </w:divBdr>
    </w:div>
    <w:div w:id="1223517604">
      <w:bodyDiv w:val="1"/>
      <w:marLeft w:val="0"/>
      <w:marRight w:val="0"/>
      <w:marTop w:val="0"/>
      <w:marBottom w:val="0"/>
      <w:divBdr>
        <w:top w:val="none" w:sz="0" w:space="0" w:color="auto"/>
        <w:left w:val="none" w:sz="0" w:space="0" w:color="auto"/>
        <w:bottom w:val="none" w:sz="0" w:space="0" w:color="auto"/>
        <w:right w:val="none" w:sz="0" w:space="0" w:color="auto"/>
      </w:divBdr>
    </w:div>
    <w:div w:id="1321739231">
      <w:bodyDiv w:val="1"/>
      <w:marLeft w:val="0"/>
      <w:marRight w:val="0"/>
      <w:marTop w:val="0"/>
      <w:marBottom w:val="0"/>
      <w:divBdr>
        <w:top w:val="none" w:sz="0" w:space="0" w:color="auto"/>
        <w:left w:val="none" w:sz="0" w:space="0" w:color="auto"/>
        <w:bottom w:val="none" w:sz="0" w:space="0" w:color="auto"/>
        <w:right w:val="none" w:sz="0" w:space="0" w:color="auto"/>
      </w:divBdr>
    </w:div>
    <w:div w:id="1488472980">
      <w:bodyDiv w:val="1"/>
      <w:marLeft w:val="0"/>
      <w:marRight w:val="0"/>
      <w:marTop w:val="0"/>
      <w:marBottom w:val="0"/>
      <w:divBdr>
        <w:top w:val="none" w:sz="0" w:space="0" w:color="auto"/>
        <w:left w:val="none" w:sz="0" w:space="0" w:color="auto"/>
        <w:bottom w:val="none" w:sz="0" w:space="0" w:color="auto"/>
        <w:right w:val="none" w:sz="0" w:space="0" w:color="auto"/>
      </w:divBdr>
    </w:div>
    <w:div w:id="1491020595">
      <w:bodyDiv w:val="1"/>
      <w:marLeft w:val="0"/>
      <w:marRight w:val="0"/>
      <w:marTop w:val="0"/>
      <w:marBottom w:val="0"/>
      <w:divBdr>
        <w:top w:val="none" w:sz="0" w:space="0" w:color="auto"/>
        <w:left w:val="none" w:sz="0" w:space="0" w:color="auto"/>
        <w:bottom w:val="none" w:sz="0" w:space="0" w:color="auto"/>
        <w:right w:val="none" w:sz="0" w:space="0" w:color="auto"/>
      </w:divBdr>
    </w:div>
    <w:div w:id="1631084361">
      <w:bodyDiv w:val="1"/>
      <w:marLeft w:val="0"/>
      <w:marRight w:val="0"/>
      <w:marTop w:val="0"/>
      <w:marBottom w:val="0"/>
      <w:divBdr>
        <w:top w:val="none" w:sz="0" w:space="0" w:color="auto"/>
        <w:left w:val="none" w:sz="0" w:space="0" w:color="auto"/>
        <w:bottom w:val="none" w:sz="0" w:space="0" w:color="auto"/>
        <w:right w:val="none" w:sz="0" w:space="0" w:color="auto"/>
      </w:divBdr>
    </w:div>
    <w:div w:id="1687712964">
      <w:bodyDiv w:val="1"/>
      <w:marLeft w:val="0"/>
      <w:marRight w:val="0"/>
      <w:marTop w:val="0"/>
      <w:marBottom w:val="0"/>
      <w:divBdr>
        <w:top w:val="none" w:sz="0" w:space="0" w:color="auto"/>
        <w:left w:val="none" w:sz="0" w:space="0" w:color="auto"/>
        <w:bottom w:val="none" w:sz="0" w:space="0" w:color="auto"/>
        <w:right w:val="none" w:sz="0" w:space="0" w:color="auto"/>
      </w:divBdr>
    </w:div>
    <w:div w:id="1828202062">
      <w:bodyDiv w:val="1"/>
      <w:marLeft w:val="0"/>
      <w:marRight w:val="0"/>
      <w:marTop w:val="0"/>
      <w:marBottom w:val="0"/>
      <w:divBdr>
        <w:top w:val="none" w:sz="0" w:space="0" w:color="auto"/>
        <w:left w:val="none" w:sz="0" w:space="0" w:color="auto"/>
        <w:bottom w:val="none" w:sz="0" w:space="0" w:color="auto"/>
        <w:right w:val="none" w:sz="0" w:space="0" w:color="auto"/>
      </w:divBdr>
    </w:div>
    <w:div w:id="1900750242">
      <w:bodyDiv w:val="1"/>
      <w:marLeft w:val="0"/>
      <w:marRight w:val="0"/>
      <w:marTop w:val="0"/>
      <w:marBottom w:val="0"/>
      <w:divBdr>
        <w:top w:val="none" w:sz="0" w:space="0" w:color="auto"/>
        <w:left w:val="none" w:sz="0" w:space="0" w:color="auto"/>
        <w:bottom w:val="none" w:sz="0" w:space="0" w:color="auto"/>
        <w:right w:val="none" w:sz="0" w:space="0" w:color="auto"/>
      </w:divBdr>
    </w:div>
    <w:div w:id="1903365284">
      <w:bodyDiv w:val="1"/>
      <w:marLeft w:val="0"/>
      <w:marRight w:val="0"/>
      <w:marTop w:val="0"/>
      <w:marBottom w:val="0"/>
      <w:divBdr>
        <w:top w:val="none" w:sz="0" w:space="0" w:color="auto"/>
        <w:left w:val="none" w:sz="0" w:space="0" w:color="auto"/>
        <w:bottom w:val="none" w:sz="0" w:space="0" w:color="auto"/>
        <w:right w:val="none" w:sz="0" w:space="0" w:color="auto"/>
      </w:divBdr>
    </w:div>
    <w:div w:id="1908370449">
      <w:bodyDiv w:val="1"/>
      <w:marLeft w:val="0"/>
      <w:marRight w:val="0"/>
      <w:marTop w:val="0"/>
      <w:marBottom w:val="0"/>
      <w:divBdr>
        <w:top w:val="none" w:sz="0" w:space="0" w:color="auto"/>
        <w:left w:val="none" w:sz="0" w:space="0" w:color="auto"/>
        <w:bottom w:val="none" w:sz="0" w:space="0" w:color="auto"/>
        <w:right w:val="none" w:sz="0" w:space="0" w:color="auto"/>
      </w:divBdr>
    </w:div>
    <w:div w:id="1934824840">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 w:id="20870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29C2-D0A6-4E15-8AF2-01F4D22F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19974</Words>
  <Characters>11386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Jovita Kontenė</cp:lastModifiedBy>
  <cp:revision>4</cp:revision>
  <cp:lastPrinted>2025-07-30T04:33:00Z</cp:lastPrinted>
  <dcterms:created xsi:type="dcterms:W3CDTF">2025-09-18T12:02:00Z</dcterms:created>
  <dcterms:modified xsi:type="dcterms:W3CDTF">2025-09-18T12:04:00Z</dcterms:modified>
</cp:coreProperties>
</file>