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373622BA" w:rsidR="00790ADB" w:rsidRPr="00F902AA" w:rsidRDefault="00D342A0" w:rsidP="00F902AA">
      <w:pPr>
        <w:spacing w:line="240" w:lineRule="auto"/>
        <w:jc w:val="center"/>
        <w:rPr>
          <w:rFonts w:ascii="Times New Roman" w:hAnsi="Times New Roman" w:cs="Times New Roman"/>
          <w:b/>
          <w:bCs/>
        </w:rPr>
      </w:pPr>
      <w:r w:rsidRPr="001A31FA">
        <w:rPr>
          <w:rFonts w:ascii="Times New Roman" w:hAnsi="Times New Roman" w:cs="Times New Roman"/>
          <w:b/>
          <w:bCs/>
          <w:lang w:val="lt-LT"/>
        </w:rPr>
        <w:t>VIEŠASIS PIRKIMAS „</w:t>
      </w:r>
      <w:r w:rsidR="00F902AA" w:rsidRPr="00F902AA">
        <w:rPr>
          <w:rFonts w:ascii="Times New Roman" w:hAnsi="Times New Roman" w:cs="Times New Roman"/>
          <w:b/>
          <w:bCs/>
        </w:rPr>
        <w:t xml:space="preserve">PASTATŲ, ESANČIŲ S. NĖRIES G. 3, KLAIPĖDOJE, REKONSTRAVIMO IR KAPITALINIO REMONTO DARBAI SU TECHNINIO DARBO PROJEKTO </w:t>
      </w:r>
      <w:proofErr w:type="gramStart"/>
      <w:r w:rsidR="00F902AA" w:rsidRPr="00F902AA">
        <w:rPr>
          <w:rFonts w:ascii="Times New Roman" w:hAnsi="Times New Roman" w:cs="Times New Roman"/>
          <w:b/>
          <w:bCs/>
        </w:rPr>
        <w:t>PARENGIMU</w:t>
      </w:r>
      <w:r w:rsidRPr="001A31FA">
        <w:rPr>
          <w:rFonts w:ascii="Times New Roman" w:hAnsi="Times New Roman" w:cs="Times New Roman"/>
          <w:b/>
          <w:bCs/>
          <w:lang w:val="lt-LT"/>
        </w:rPr>
        <w:t>“</w:t>
      </w:r>
      <w:proofErr w:type="gramEnd"/>
      <w:r w:rsidRPr="001A31FA">
        <w:rPr>
          <w:rFonts w:ascii="Times New Roman" w:hAnsi="Times New Roman" w:cs="Times New Roman"/>
          <w:b/>
          <w:bCs/>
          <w:lang w:val="lt-LT"/>
        </w:rPr>
        <w:t xml:space="preserve">, PIRKIMO NR. </w:t>
      </w:r>
      <w:r w:rsidR="00F902AA" w:rsidRPr="00F902AA">
        <w:rPr>
          <w:rFonts w:ascii="Times New Roman" w:hAnsi="Times New Roman" w:cs="Times New Roman"/>
          <w:b/>
          <w:bCs/>
          <w:lang w:val="lt-LT"/>
        </w:rPr>
        <w:t>4578712</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523C4B19"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 xml:space="preserve">vadovaudamasi </w:t>
      </w:r>
      <w:r w:rsidR="0076584F">
        <w:rPr>
          <w:rFonts w:ascii="Times New Roman" w:hAnsi="Times New Roman" w:cs="Times New Roman"/>
          <w:sz w:val="24"/>
          <w:szCs w:val="24"/>
        </w:rPr>
        <w:t>bendrųjų pirkimo sąlygų</w:t>
      </w:r>
      <w:r w:rsidRPr="001A31FA">
        <w:rPr>
          <w:rFonts w:ascii="Times New Roman" w:hAnsi="Times New Roman" w:cs="Times New Roman"/>
          <w:sz w:val="24"/>
          <w:szCs w:val="24"/>
        </w:rPr>
        <w:t xml:space="preserve"> </w:t>
      </w:r>
      <w:r w:rsidR="0076584F">
        <w:rPr>
          <w:rFonts w:ascii="Times New Roman" w:hAnsi="Times New Roman" w:cs="Times New Roman"/>
          <w:sz w:val="24"/>
          <w:szCs w:val="24"/>
        </w:rPr>
        <w:t>5.2</w:t>
      </w:r>
      <w:r w:rsidRPr="001A31FA">
        <w:rPr>
          <w:rFonts w:ascii="Times New Roman" w:hAnsi="Times New Roman" w:cs="Times New Roman"/>
          <w:sz w:val="24"/>
          <w:szCs w:val="24"/>
        </w:rPr>
        <w:t xml:space="preserve">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3865" w:type="dxa"/>
        <w:tblLook w:val="04A0" w:firstRow="1" w:lastRow="0" w:firstColumn="1" w:lastColumn="0" w:noHBand="0" w:noVBand="1"/>
      </w:tblPr>
      <w:tblGrid>
        <w:gridCol w:w="797"/>
        <w:gridCol w:w="2751"/>
        <w:gridCol w:w="4244"/>
        <w:gridCol w:w="4536"/>
        <w:gridCol w:w="1537"/>
      </w:tblGrid>
      <w:tr w:rsidR="001A31FA" w:rsidRPr="001A31FA" w14:paraId="7E33059B" w14:textId="77777777" w:rsidTr="001F1CB1">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Eilės</w:t>
            </w:r>
            <w:proofErr w:type="spellEnd"/>
            <w:r w:rsidRPr="001A31FA">
              <w:rPr>
                <w:rFonts w:ascii="Times New Roman" w:hAnsi="Times New Roman" w:cs="Times New Roman"/>
                <w:b/>
                <w:bCs/>
              </w:rPr>
              <w:t xml:space="preserve">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Klausimo</w:t>
            </w:r>
            <w:proofErr w:type="spellEnd"/>
            <w:r w:rsidRPr="001A31FA">
              <w:rPr>
                <w:rFonts w:ascii="Times New Roman" w:hAnsi="Times New Roman" w:cs="Times New Roman"/>
                <w:b/>
                <w:bCs/>
              </w:rPr>
              <w:t xml:space="preserve"> data </w:t>
            </w:r>
            <w:proofErr w:type="spellStart"/>
            <w:r w:rsidRPr="001A31FA">
              <w:rPr>
                <w:rFonts w:ascii="Times New Roman" w:hAnsi="Times New Roman" w:cs="Times New Roman"/>
                <w:b/>
                <w:bCs/>
              </w:rPr>
              <w:t>ir</w:t>
            </w:r>
            <w:proofErr w:type="spellEnd"/>
            <w:r w:rsidRPr="001A31FA">
              <w:rPr>
                <w:rFonts w:ascii="Times New Roman" w:hAnsi="Times New Roman" w:cs="Times New Roman"/>
                <w:b/>
                <w:bCs/>
              </w:rPr>
              <w:t xml:space="preserve"> CVPIS </w:t>
            </w:r>
            <w:proofErr w:type="spellStart"/>
            <w:r w:rsidRPr="001A31FA">
              <w:rPr>
                <w:rFonts w:ascii="Times New Roman" w:hAnsi="Times New Roman" w:cs="Times New Roman"/>
                <w:b/>
                <w:bCs/>
              </w:rPr>
              <w:t>pranešimo</w:t>
            </w:r>
            <w:proofErr w:type="spellEnd"/>
            <w:r w:rsidRPr="001A31FA">
              <w:rPr>
                <w:rFonts w:ascii="Times New Roman" w:hAnsi="Times New Roman" w:cs="Times New Roman"/>
                <w:b/>
                <w:bCs/>
              </w:rPr>
              <w:t xml:space="preserve"> </w:t>
            </w:r>
            <w:proofErr w:type="gramStart"/>
            <w:r w:rsidRPr="001A31FA">
              <w:rPr>
                <w:rFonts w:ascii="Times New Roman" w:hAnsi="Times New Roman" w:cs="Times New Roman"/>
                <w:b/>
                <w:bCs/>
              </w:rPr>
              <w:t>Nr./</w:t>
            </w:r>
            <w:proofErr w:type="gramEnd"/>
          </w:p>
          <w:p w14:paraId="5CF6D87F"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Sąlygų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paaiškinimas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tikslinimas</w:t>
            </w:r>
            <w:proofErr w:type="spellEnd"/>
          </w:p>
        </w:tc>
        <w:tc>
          <w:tcPr>
            <w:tcW w:w="4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Paklausimas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pateikiamas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netaisytas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paklausimo</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tekstas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Aiškinamų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ir</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tikslinamų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Pirkimo</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dokumentų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dalis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ir</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ar</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punktas</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Atsakymas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Sąlygų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paaiškinimas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patikslinimas</w:t>
            </w:r>
            <w:proofErr w:type="spellEnd"/>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5D4D6" w14:textId="5E76F5DB" w:rsidR="001A31FA" w:rsidRPr="001A31FA" w:rsidRDefault="001F1CB1" w:rsidP="00D17621">
            <w:pPr>
              <w:widowControl w:val="0"/>
              <w:jc w:val="center"/>
              <w:rPr>
                <w:rFonts w:ascii="Times New Roman" w:hAnsi="Times New Roman" w:cs="Times New Roman"/>
                <w:b/>
                <w:bCs/>
              </w:rPr>
            </w:pPr>
            <w:proofErr w:type="spellStart"/>
            <w:r>
              <w:rPr>
                <w:rFonts w:ascii="Times New Roman" w:hAnsi="Times New Roman" w:cs="Times New Roman"/>
                <w:b/>
                <w:bCs/>
              </w:rPr>
              <w:t>Atsakymų</w:t>
            </w:r>
            <w:proofErr w:type="spellEnd"/>
            <w:r>
              <w:rPr>
                <w:rFonts w:ascii="Times New Roman" w:hAnsi="Times New Roman" w:cs="Times New Roman"/>
                <w:b/>
                <w:bCs/>
              </w:rPr>
              <w:t xml:space="preserve"> </w:t>
            </w:r>
            <w:proofErr w:type="spellStart"/>
            <w:r>
              <w:rPr>
                <w:rFonts w:ascii="Times New Roman" w:hAnsi="Times New Roman" w:cs="Times New Roman"/>
                <w:b/>
                <w:bCs/>
              </w:rPr>
              <w:t>pateikimo</w:t>
            </w:r>
            <w:proofErr w:type="spellEnd"/>
            <w:r>
              <w:rPr>
                <w:rFonts w:ascii="Times New Roman" w:hAnsi="Times New Roman" w:cs="Times New Roman"/>
                <w:b/>
                <w:bCs/>
              </w:rPr>
              <w:t xml:space="preserve"> data</w:t>
            </w:r>
          </w:p>
        </w:tc>
      </w:tr>
      <w:tr w:rsidR="001A31FA" w:rsidRPr="001A31FA" w14:paraId="5D97434A" w14:textId="77777777" w:rsidTr="001F1CB1">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6C06FE8B"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sidR="00D85474">
              <w:rPr>
                <w:rFonts w:ascii="Times New Roman" w:hAnsi="Times New Roman" w:cs="Times New Roman"/>
                <w:shd w:val="clear" w:color="auto" w:fill="FFFFFF"/>
              </w:rPr>
              <w:t>5-09-</w:t>
            </w:r>
            <w:r w:rsidR="00322B35">
              <w:rPr>
                <w:rFonts w:ascii="Times New Roman" w:hAnsi="Times New Roman" w:cs="Times New Roman"/>
                <w:shd w:val="clear" w:color="auto" w:fill="FFFFFF"/>
              </w:rPr>
              <w:t>25</w:t>
            </w:r>
          </w:p>
          <w:p w14:paraId="4414B6E3" w14:textId="06FD0A76"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00322B35" w:rsidRPr="00322B35">
              <w:rPr>
                <w:rFonts w:ascii="Times New Roman" w:hAnsi="Times New Roman" w:cs="Times New Roman"/>
                <w:shd w:val="clear" w:color="auto" w:fill="FFFFFF"/>
              </w:rPr>
              <w:t>368515</w:t>
            </w:r>
          </w:p>
        </w:tc>
        <w:tc>
          <w:tcPr>
            <w:tcW w:w="4244" w:type="dxa"/>
            <w:tcBorders>
              <w:top w:val="single" w:sz="4" w:space="0" w:color="auto"/>
              <w:left w:val="single" w:sz="4" w:space="0" w:color="auto"/>
              <w:bottom w:val="single" w:sz="4" w:space="0" w:color="auto"/>
              <w:right w:val="single" w:sz="4" w:space="0" w:color="auto"/>
            </w:tcBorders>
            <w:hideMark/>
          </w:tcPr>
          <w:p w14:paraId="69B8EAEB" w14:textId="7E005BBE" w:rsidR="001A31FA" w:rsidRPr="001A31FA" w:rsidRDefault="00322B35" w:rsidP="001A31FA">
            <w:pPr>
              <w:widowControl w:val="0"/>
              <w:jc w:val="both"/>
              <w:rPr>
                <w:rFonts w:ascii="Times New Roman" w:hAnsi="Times New Roman" w:cs="Times New Roman"/>
              </w:rPr>
            </w:pPr>
            <w:proofErr w:type="spellStart"/>
            <w:r w:rsidRPr="00322B35">
              <w:rPr>
                <w:rFonts w:ascii="Times New Roman" w:hAnsi="Times New Roman" w:cs="Times New Roman"/>
              </w:rPr>
              <w:t>Ar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elektros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įvadinių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tinklų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perkėlimas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yra</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rangovo</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apimtyje</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yra</w:t>
            </w:r>
            <w:proofErr w:type="spellEnd"/>
            <w:r w:rsidRPr="00322B35">
              <w:rPr>
                <w:rFonts w:ascii="Times New Roman" w:hAnsi="Times New Roman" w:cs="Times New Roman"/>
              </w:rPr>
              <w:t xml:space="preserve"> ESO </w:t>
            </w:r>
            <w:proofErr w:type="spellStart"/>
            <w:r w:rsidRPr="00322B35">
              <w:rPr>
                <w:rFonts w:ascii="Times New Roman" w:hAnsi="Times New Roman" w:cs="Times New Roman"/>
              </w:rPr>
              <w:t>apimtyje</w:t>
            </w:r>
            <w:proofErr w:type="spellEnd"/>
            <w:r w:rsidRPr="00322B35">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00E7383C" w14:textId="5218CA99" w:rsidR="009C6C61" w:rsidRPr="001A31FA" w:rsidRDefault="00C81CE7" w:rsidP="001A31FA">
            <w:pPr>
              <w:jc w:val="both"/>
              <w:rPr>
                <w:rFonts w:ascii="Times New Roman" w:hAnsi="Times New Roman" w:cs="Times New Roman"/>
              </w:rPr>
            </w:pPr>
            <w:r w:rsidRPr="00C81CE7">
              <w:rPr>
                <w:rFonts w:ascii="Times New Roman" w:hAnsi="Times New Roman" w:cs="Times New Roman"/>
              </w:rPr>
              <w:t xml:space="preserve">ESO </w:t>
            </w:r>
            <w:proofErr w:type="spellStart"/>
            <w:r w:rsidRPr="00C81CE7">
              <w:rPr>
                <w:rFonts w:ascii="Times New Roman" w:hAnsi="Times New Roman" w:cs="Times New Roman"/>
              </w:rPr>
              <w:t>dalies</w:t>
            </w:r>
            <w:proofErr w:type="spellEnd"/>
            <w:r w:rsidRPr="00C81CE7">
              <w:rPr>
                <w:rFonts w:ascii="Times New Roman" w:hAnsi="Times New Roman" w:cs="Times New Roman"/>
              </w:rPr>
              <w:t xml:space="preserve"> </w:t>
            </w:r>
            <w:proofErr w:type="spellStart"/>
            <w:r w:rsidRPr="00C81CE7">
              <w:rPr>
                <w:rFonts w:ascii="Times New Roman" w:hAnsi="Times New Roman" w:cs="Times New Roman"/>
              </w:rPr>
              <w:t>projektą</w:t>
            </w:r>
            <w:proofErr w:type="spellEnd"/>
            <w:r w:rsidRPr="00C81CE7">
              <w:rPr>
                <w:rFonts w:ascii="Times New Roman" w:hAnsi="Times New Roman" w:cs="Times New Roman"/>
              </w:rPr>
              <w:t xml:space="preserve"> </w:t>
            </w:r>
            <w:proofErr w:type="spellStart"/>
            <w:r w:rsidRPr="00C81CE7">
              <w:rPr>
                <w:rFonts w:ascii="Times New Roman" w:hAnsi="Times New Roman" w:cs="Times New Roman"/>
              </w:rPr>
              <w:t>parengia</w:t>
            </w:r>
            <w:proofErr w:type="spellEnd"/>
            <w:r w:rsidRPr="00C81CE7">
              <w:rPr>
                <w:rFonts w:ascii="Times New Roman" w:hAnsi="Times New Roman" w:cs="Times New Roman"/>
              </w:rPr>
              <w:t xml:space="preserve"> </w:t>
            </w:r>
            <w:proofErr w:type="spellStart"/>
            <w:r w:rsidRPr="00C81CE7">
              <w:rPr>
                <w:rFonts w:ascii="Times New Roman" w:hAnsi="Times New Roman" w:cs="Times New Roman"/>
              </w:rPr>
              <w:t>rangovas</w:t>
            </w:r>
            <w:proofErr w:type="spellEnd"/>
            <w:r w:rsidRPr="00C81CE7">
              <w:rPr>
                <w:rFonts w:ascii="Times New Roman" w:hAnsi="Times New Roman" w:cs="Times New Roman"/>
              </w:rPr>
              <w:t xml:space="preserve">, o </w:t>
            </w:r>
            <w:proofErr w:type="spellStart"/>
            <w:r w:rsidRPr="00C81CE7">
              <w:rPr>
                <w:rFonts w:ascii="Times New Roman" w:hAnsi="Times New Roman" w:cs="Times New Roman"/>
              </w:rPr>
              <w:t>už</w:t>
            </w:r>
            <w:proofErr w:type="spellEnd"/>
            <w:r w:rsidRPr="00C81CE7">
              <w:rPr>
                <w:rFonts w:ascii="Times New Roman" w:hAnsi="Times New Roman" w:cs="Times New Roman"/>
              </w:rPr>
              <w:t xml:space="preserve"> ESO </w:t>
            </w:r>
            <w:proofErr w:type="spellStart"/>
            <w:r w:rsidRPr="00C81CE7">
              <w:rPr>
                <w:rFonts w:ascii="Times New Roman" w:hAnsi="Times New Roman" w:cs="Times New Roman"/>
              </w:rPr>
              <w:t>darbus</w:t>
            </w:r>
            <w:proofErr w:type="spellEnd"/>
            <w:r w:rsidRPr="00C81CE7">
              <w:rPr>
                <w:rFonts w:ascii="Times New Roman" w:hAnsi="Times New Roman" w:cs="Times New Roman"/>
              </w:rPr>
              <w:t xml:space="preserve"> </w:t>
            </w:r>
            <w:proofErr w:type="spellStart"/>
            <w:r w:rsidRPr="00C81CE7">
              <w:rPr>
                <w:rFonts w:ascii="Times New Roman" w:hAnsi="Times New Roman" w:cs="Times New Roman"/>
              </w:rPr>
              <w:t>atsiskaito</w:t>
            </w:r>
            <w:proofErr w:type="spellEnd"/>
            <w:r w:rsidRPr="00C81CE7">
              <w:rPr>
                <w:rFonts w:ascii="Times New Roman" w:hAnsi="Times New Roman" w:cs="Times New Roman"/>
              </w:rPr>
              <w:t xml:space="preserve"> </w:t>
            </w:r>
            <w:proofErr w:type="spellStart"/>
            <w:r w:rsidRPr="00C81CE7">
              <w:rPr>
                <w:rFonts w:ascii="Times New Roman" w:hAnsi="Times New Roman" w:cs="Times New Roman"/>
              </w:rPr>
              <w:t>tiesiogiai</w:t>
            </w:r>
            <w:proofErr w:type="spellEnd"/>
            <w:r w:rsidRPr="00C81CE7">
              <w:rPr>
                <w:rFonts w:ascii="Times New Roman" w:hAnsi="Times New Roman" w:cs="Times New Roman"/>
              </w:rPr>
              <w:t xml:space="preserve"> ligoninė</w:t>
            </w:r>
          </w:p>
        </w:tc>
        <w:tc>
          <w:tcPr>
            <w:tcW w:w="1537" w:type="dxa"/>
            <w:tcBorders>
              <w:top w:val="single" w:sz="4" w:space="0" w:color="auto"/>
              <w:left w:val="single" w:sz="4" w:space="0" w:color="auto"/>
              <w:bottom w:val="single" w:sz="4" w:space="0" w:color="auto"/>
              <w:right w:val="single" w:sz="4" w:space="0" w:color="auto"/>
            </w:tcBorders>
          </w:tcPr>
          <w:p w14:paraId="41651303" w14:textId="351526F2" w:rsidR="001A31FA" w:rsidRPr="001A31FA" w:rsidRDefault="001A31FA" w:rsidP="001F1CB1">
            <w:pPr>
              <w:jc w:val="center"/>
              <w:rPr>
                <w:rFonts w:ascii="Times New Roman" w:hAnsi="Times New Roman" w:cs="Times New Roman"/>
              </w:rPr>
            </w:pPr>
            <w:r w:rsidRPr="001A31FA">
              <w:rPr>
                <w:rFonts w:ascii="Times New Roman" w:hAnsi="Times New Roman" w:cs="Times New Roman"/>
              </w:rPr>
              <w:t>202</w:t>
            </w:r>
            <w:r w:rsidR="009C6C61">
              <w:rPr>
                <w:rFonts w:ascii="Times New Roman" w:hAnsi="Times New Roman" w:cs="Times New Roman"/>
              </w:rPr>
              <w:t>5-</w:t>
            </w:r>
            <w:r w:rsidR="0076584F">
              <w:rPr>
                <w:rFonts w:ascii="Times New Roman" w:hAnsi="Times New Roman" w:cs="Times New Roman"/>
              </w:rPr>
              <w:t>09-</w:t>
            </w:r>
            <w:r w:rsidR="00D54628">
              <w:rPr>
                <w:rFonts w:ascii="Times New Roman" w:hAnsi="Times New Roman" w:cs="Times New Roman"/>
              </w:rPr>
              <w:t>29</w:t>
            </w:r>
          </w:p>
        </w:tc>
      </w:tr>
      <w:tr w:rsidR="00D54628" w:rsidRPr="001A31FA" w14:paraId="78F08975" w14:textId="77777777" w:rsidTr="001F1CB1">
        <w:tc>
          <w:tcPr>
            <w:tcW w:w="797" w:type="dxa"/>
            <w:tcBorders>
              <w:top w:val="single" w:sz="4" w:space="0" w:color="auto"/>
              <w:left w:val="single" w:sz="4" w:space="0" w:color="auto"/>
              <w:bottom w:val="single" w:sz="4" w:space="0" w:color="auto"/>
              <w:right w:val="single" w:sz="4" w:space="0" w:color="auto"/>
            </w:tcBorders>
          </w:tcPr>
          <w:p w14:paraId="01049F36"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7C46832"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95C973C" w14:textId="54DE14D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322B35">
              <w:rPr>
                <w:rFonts w:ascii="Times New Roman" w:hAnsi="Times New Roman" w:cs="Times New Roman"/>
                <w:shd w:val="clear" w:color="auto" w:fill="FFFFFF"/>
              </w:rPr>
              <w:t>368515</w:t>
            </w:r>
          </w:p>
        </w:tc>
        <w:tc>
          <w:tcPr>
            <w:tcW w:w="4244" w:type="dxa"/>
            <w:tcBorders>
              <w:top w:val="single" w:sz="4" w:space="0" w:color="auto"/>
              <w:left w:val="single" w:sz="4" w:space="0" w:color="auto"/>
              <w:bottom w:val="single" w:sz="4" w:space="0" w:color="auto"/>
              <w:right w:val="single" w:sz="4" w:space="0" w:color="auto"/>
            </w:tcBorders>
          </w:tcPr>
          <w:p w14:paraId="6022B09D" w14:textId="0557447F" w:rsidR="00D54628" w:rsidRDefault="00D54628" w:rsidP="00D54628">
            <w:pPr>
              <w:widowControl w:val="0"/>
              <w:jc w:val="both"/>
              <w:rPr>
                <w:rFonts w:ascii="Times New Roman" w:hAnsi="Times New Roman" w:cs="Times New Roman"/>
              </w:rPr>
            </w:pPr>
            <w:proofErr w:type="spellStart"/>
            <w:r w:rsidRPr="00322B35">
              <w:rPr>
                <w:rFonts w:ascii="Times New Roman" w:hAnsi="Times New Roman" w:cs="Times New Roman"/>
              </w:rPr>
              <w:t>Prašome</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pateikti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daugiau</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informacijos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dėl</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medicininių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dujų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reikalingas</w:t>
            </w:r>
            <w:proofErr w:type="spellEnd"/>
            <w:r w:rsidRPr="00322B35">
              <w:rPr>
                <w:rFonts w:ascii="Times New Roman" w:hAnsi="Times New Roman" w:cs="Times New Roman"/>
              </w:rPr>
              <w:t xml:space="preserve"> tik </w:t>
            </w:r>
            <w:proofErr w:type="spellStart"/>
            <w:r w:rsidRPr="00322B35">
              <w:rPr>
                <w:rFonts w:ascii="Times New Roman" w:hAnsi="Times New Roman" w:cs="Times New Roman"/>
              </w:rPr>
              <w:t>medicininių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dujų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privedimas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reikalingas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ir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konsolių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įrengimas</w:t>
            </w:r>
            <w:proofErr w:type="spellEnd"/>
            <w:r w:rsidRPr="00322B35">
              <w:rPr>
                <w:rFonts w:ascii="Times New Roman" w:hAnsi="Times New Roman" w:cs="Times New Roman"/>
              </w:rPr>
              <w:t xml:space="preserve">? Jei </w:t>
            </w:r>
            <w:proofErr w:type="spellStart"/>
            <w:r w:rsidRPr="00322B35">
              <w:rPr>
                <w:rFonts w:ascii="Times New Roman" w:hAnsi="Times New Roman" w:cs="Times New Roman"/>
              </w:rPr>
              <w:t>taip</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prašome</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pateikti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chirurgo</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konsolės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palatų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sieninių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lubinių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konsolių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kiekį</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ir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technines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specifikacijas</w:t>
            </w:r>
            <w:proofErr w:type="spellEnd"/>
            <w:r w:rsidRPr="00322B35">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5704D63E" w14:textId="77777777" w:rsidR="00D54628" w:rsidRPr="00C81CE7" w:rsidRDefault="00D54628" w:rsidP="00D54628">
            <w:pPr>
              <w:jc w:val="both"/>
              <w:rPr>
                <w:rFonts w:ascii="Times New Roman" w:hAnsi="Times New Roman" w:cs="Times New Roman"/>
                <w:b/>
                <w:bCs/>
              </w:rPr>
            </w:pPr>
            <w:r w:rsidRPr="00C81CE7">
              <w:rPr>
                <w:rFonts w:ascii="Times New Roman" w:hAnsi="Times New Roman" w:cs="Times New Roman"/>
                <w:lang w:val="lt-LT"/>
              </w:rPr>
              <w:t>Šiame pirkime numatytas tik medicininių dujų (deguonies), vakuumo ir suslėgto oro privedimas 12-ai lovų. Konsolių (sieninių ar lubinių) įrengimas į šį pirkimo objektą neįeina – jų įsigijimas numatytas medicinos įrangos pirkime</w:t>
            </w:r>
          </w:p>
          <w:p w14:paraId="2DDE57E2" w14:textId="4C815307" w:rsidR="00D54628" w:rsidRPr="001A31FA"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45DE36FE" w14:textId="4BE32B6E"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68C59946" w14:textId="77777777" w:rsidTr="001F1CB1">
        <w:tc>
          <w:tcPr>
            <w:tcW w:w="797" w:type="dxa"/>
            <w:tcBorders>
              <w:top w:val="single" w:sz="4" w:space="0" w:color="auto"/>
              <w:left w:val="single" w:sz="4" w:space="0" w:color="auto"/>
              <w:bottom w:val="single" w:sz="4" w:space="0" w:color="auto"/>
              <w:right w:val="single" w:sz="4" w:space="0" w:color="auto"/>
            </w:tcBorders>
          </w:tcPr>
          <w:p w14:paraId="646E65DB"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1F1CCC2" w14:textId="11718915"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A467379" w14:textId="3D1BAB40"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7BC8DEE4" w14:textId="151792D6" w:rsidR="00D54628" w:rsidRDefault="00D54628" w:rsidP="00D54628">
            <w:pPr>
              <w:widowControl w:val="0"/>
              <w:jc w:val="both"/>
              <w:rPr>
                <w:rFonts w:ascii="Times New Roman" w:hAnsi="Times New Roman" w:cs="Times New Roman"/>
              </w:rPr>
            </w:pPr>
            <w:proofErr w:type="spellStart"/>
            <w:r w:rsidRPr="00322B35">
              <w:rPr>
                <w:rFonts w:ascii="Times New Roman" w:hAnsi="Times New Roman" w:cs="Times New Roman"/>
              </w:rPr>
              <w:t>Ar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yra</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atlikti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konstrukcijų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tyrimai</w:t>
            </w:r>
            <w:proofErr w:type="spellEnd"/>
            <w:r w:rsidRPr="00322B35">
              <w:rPr>
                <w:rFonts w:ascii="Times New Roman" w:hAnsi="Times New Roman" w:cs="Times New Roman"/>
              </w:rPr>
              <w:t xml:space="preserve">? Jei ne, </w:t>
            </w:r>
            <w:proofErr w:type="spellStart"/>
            <w:r w:rsidRPr="00322B35">
              <w:rPr>
                <w:rFonts w:ascii="Times New Roman" w:hAnsi="Times New Roman" w:cs="Times New Roman"/>
              </w:rPr>
              <w:t>ar</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šiuos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tyrimus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turės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atlikti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tiekėjas</w:t>
            </w:r>
            <w:proofErr w:type="spellEnd"/>
            <w:r w:rsidRPr="00322B35">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641BCD6F" w14:textId="4F1BA74D" w:rsidR="00D54628" w:rsidRPr="001A31FA" w:rsidRDefault="00D54628" w:rsidP="00D54628">
            <w:pPr>
              <w:jc w:val="both"/>
              <w:rPr>
                <w:rFonts w:ascii="Times New Roman" w:hAnsi="Times New Roman" w:cs="Times New Roman"/>
              </w:rPr>
            </w:pPr>
            <w:proofErr w:type="spellStart"/>
            <w:r w:rsidRPr="00322B35">
              <w:rPr>
                <w:rFonts w:ascii="Times New Roman" w:hAnsi="Times New Roman" w:cs="Times New Roman"/>
              </w:rPr>
              <w:t>Konstrukcijų</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tyrimai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nėra</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atlikti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Tyrimus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turės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atlikti</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tiekėjas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tiek</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kiek</w:t>
            </w:r>
            <w:proofErr w:type="spellEnd"/>
            <w:r w:rsidRPr="00322B35">
              <w:rPr>
                <w:rFonts w:ascii="Times New Roman" w:hAnsi="Times New Roman" w:cs="Times New Roman"/>
              </w:rPr>
              <w:t xml:space="preserve"> tai </w:t>
            </w:r>
            <w:proofErr w:type="spellStart"/>
            <w:r w:rsidRPr="00322B35">
              <w:rPr>
                <w:rFonts w:ascii="Times New Roman" w:hAnsi="Times New Roman" w:cs="Times New Roman"/>
              </w:rPr>
              <w:t>susiję</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su</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numatomais</w:t>
            </w:r>
            <w:proofErr w:type="spellEnd"/>
            <w:r w:rsidRPr="00322B35">
              <w:rPr>
                <w:rFonts w:ascii="Times New Roman" w:hAnsi="Times New Roman" w:cs="Times New Roman"/>
              </w:rPr>
              <w:t xml:space="preserve"> </w:t>
            </w:r>
            <w:proofErr w:type="spellStart"/>
            <w:r w:rsidRPr="00322B35">
              <w:rPr>
                <w:rFonts w:ascii="Times New Roman" w:hAnsi="Times New Roman" w:cs="Times New Roman"/>
              </w:rPr>
              <w:t>darbais</w:t>
            </w:r>
            <w:proofErr w:type="spellEnd"/>
            <w:r w:rsidRPr="00322B35">
              <w:rPr>
                <w:rFonts w:ascii="Times New Roman" w:hAnsi="Times New Roman" w:cs="Times New Roman"/>
              </w:rPr>
              <w:t xml:space="preserve">.   </w:t>
            </w:r>
          </w:p>
        </w:tc>
        <w:tc>
          <w:tcPr>
            <w:tcW w:w="1537" w:type="dxa"/>
            <w:tcBorders>
              <w:top w:val="single" w:sz="4" w:space="0" w:color="auto"/>
              <w:left w:val="single" w:sz="4" w:space="0" w:color="auto"/>
              <w:bottom w:val="single" w:sz="4" w:space="0" w:color="auto"/>
              <w:right w:val="single" w:sz="4" w:space="0" w:color="auto"/>
            </w:tcBorders>
          </w:tcPr>
          <w:p w14:paraId="19A4F7DD" w14:textId="305F3037"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775DF42B" w14:textId="77777777" w:rsidTr="001F1CB1">
        <w:tc>
          <w:tcPr>
            <w:tcW w:w="797" w:type="dxa"/>
            <w:tcBorders>
              <w:top w:val="single" w:sz="4" w:space="0" w:color="auto"/>
              <w:left w:val="single" w:sz="4" w:space="0" w:color="auto"/>
              <w:bottom w:val="single" w:sz="4" w:space="0" w:color="auto"/>
              <w:right w:val="single" w:sz="4" w:space="0" w:color="auto"/>
            </w:tcBorders>
          </w:tcPr>
          <w:p w14:paraId="39549115"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E6C98A5" w14:textId="3E20238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C4EB48F" w14:textId="51C2550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7271BB4C" w14:textId="659FEF1B" w:rsidR="00D54628" w:rsidRPr="00C81CE7" w:rsidRDefault="00D54628" w:rsidP="00D54628">
            <w:pPr>
              <w:widowControl w:val="0"/>
              <w:jc w:val="both"/>
              <w:rPr>
                <w:rFonts w:ascii="Times New Roman" w:hAnsi="Times New Roman" w:cs="Times New Roman"/>
                <w:lang w:val="lt-LT"/>
              </w:rPr>
            </w:pPr>
            <w:r w:rsidRPr="00322B35">
              <w:rPr>
                <w:rFonts w:ascii="Times New Roman" w:hAnsi="Times New Roman" w:cs="Times New Roman"/>
                <w:lang w:val="lt-LT"/>
              </w:rPr>
              <w:t xml:space="preserve">Ar esamų inžinerinių tinklų (elektros, šilumos, vandens, medicininių dujų) pajėgumai pakankami planuojamai rekonstrukcijai ir naujai statybai? </w:t>
            </w:r>
          </w:p>
        </w:tc>
        <w:tc>
          <w:tcPr>
            <w:tcW w:w="4536" w:type="dxa"/>
            <w:tcBorders>
              <w:top w:val="single" w:sz="4" w:space="0" w:color="auto"/>
              <w:left w:val="single" w:sz="4" w:space="0" w:color="auto"/>
              <w:bottom w:val="single" w:sz="4" w:space="0" w:color="auto"/>
              <w:right w:val="single" w:sz="4" w:space="0" w:color="auto"/>
            </w:tcBorders>
          </w:tcPr>
          <w:p w14:paraId="69725661" w14:textId="26257A0C" w:rsidR="00D54628" w:rsidRPr="00322B35" w:rsidRDefault="00D54628" w:rsidP="00D54628">
            <w:pPr>
              <w:jc w:val="both"/>
              <w:rPr>
                <w:rFonts w:ascii="Times New Roman" w:hAnsi="Times New Roman" w:cs="Times New Roman"/>
                <w:lang w:val="lt-LT"/>
              </w:rPr>
            </w:pPr>
            <w:r w:rsidRPr="00322B35">
              <w:rPr>
                <w:rFonts w:ascii="Times New Roman" w:hAnsi="Times New Roman" w:cs="Times New Roman"/>
                <w:lang w:val="lt-LT"/>
              </w:rPr>
              <w:t xml:space="preserve">Tai paaiškės tik parengus tyrimus ir paskaičiavus preliminarius galingumus </w:t>
            </w:r>
            <w:r>
              <w:rPr>
                <w:rFonts w:ascii="Times New Roman" w:hAnsi="Times New Roman" w:cs="Times New Roman"/>
                <w:lang w:val="lt-LT"/>
              </w:rPr>
              <w:t>techninio darbo projekto</w:t>
            </w:r>
            <w:r w:rsidRPr="00322B35">
              <w:rPr>
                <w:rFonts w:ascii="Times New Roman" w:hAnsi="Times New Roman" w:cs="Times New Roman"/>
                <w:lang w:val="lt-LT"/>
              </w:rPr>
              <w:t xml:space="preserve"> rengimo metu. </w:t>
            </w:r>
          </w:p>
          <w:p w14:paraId="102B3B70" w14:textId="01B17D81" w:rsidR="00D54628" w:rsidRPr="001A31FA"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6593EFA8" w14:textId="22BD285D"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5520F4F5" w14:textId="77777777" w:rsidTr="001F1CB1">
        <w:tc>
          <w:tcPr>
            <w:tcW w:w="797" w:type="dxa"/>
            <w:tcBorders>
              <w:top w:val="single" w:sz="4" w:space="0" w:color="auto"/>
              <w:left w:val="single" w:sz="4" w:space="0" w:color="auto"/>
              <w:bottom w:val="single" w:sz="4" w:space="0" w:color="auto"/>
              <w:right w:val="single" w:sz="4" w:space="0" w:color="auto"/>
            </w:tcBorders>
          </w:tcPr>
          <w:p w14:paraId="396775B6"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3B4C6DB" w14:textId="0E9BB39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511BABF8" w14:textId="0F242B84"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3B77416F" w14:textId="77777777"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 xml:space="preserve">Prašome pateikti pirkimo dokumentuose nurodytą, tačiau nepridėtą priedą – „1“. Preliminarus reikalingas patalpų projektuojamoje dalyje kiekis bei techniniai reikalavimai patalpoms“? </w:t>
            </w:r>
          </w:p>
          <w:p w14:paraId="2DA135AB" w14:textId="1A5FB6F1" w:rsidR="00D54628" w:rsidRPr="00C81CE7"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7BD7BBED" w14:textId="599141AD" w:rsidR="00D54628" w:rsidRPr="00FD767F"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Priedas Nr.1 ,,Preliminarus reikalingas patalpų projektuojamoje dalyje kiekis bei techniniai reikalavimai patalpoms“ yra pridėtas prie pirkimo dokumentų. Pats tiekėjas klausime dėl įrangos klausia klausimo iš šio priedo, tai vadinasi mato šį priedą. </w:t>
            </w:r>
          </w:p>
          <w:p w14:paraId="1C949C2B" w14:textId="581AE212" w:rsidR="00D54628"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0C37D632" w14:textId="2D97F44A"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5E3A202E" w14:textId="77777777" w:rsidTr="001F1CB1">
        <w:tc>
          <w:tcPr>
            <w:tcW w:w="797" w:type="dxa"/>
            <w:tcBorders>
              <w:top w:val="single" w:sz="4" w:space="0" w:color="auto"/>
              <w:left w:val="single" w:sz="4" w:space="0" w:color="auto"/>
              <w:bottom w:val="single" w:sz="4" w:space="0" w:color="auto"/>
              <w:right w:val="single" w:sz="4" w:space="0" w:color="auto"/>
            </w:tcBorders>
          </w:tcPr>
          <w:p w14:paraId="7E541B36"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5BD956D"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BA4F401" w14:textId="651A5F1F"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75FD6405"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Gal Ligoninė turi pastatų BIM modelį ar kitą skaitmeninę informaciją? </w:t>
            </w:r>
          </w:p>
          <w:p w14:paraId="0231C147"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49D07E75" w14:textId="34916928" w:rsidR="00D54628" w:rsidRDefault="00D54628" w:rsidP="00D54628">
            <w:pPr>
              <w:jc w:val="both"/>
              <w:rPr>
                <w:rFonts w:ascii="Times New Roman" w:hAnsi="Times New Roman" w:cs="Times New Roman"/>
              </w:rPr>
            </w:pPr>
            <w:proofErr w:type="spellStart"/>
            <w:r w:rsidRPr="00FD767F">
              <w:rPr>
                <w:rFonts w:ascii="Times New Roman" w:hAnsi="Times New Roman" w:cs="Times New Roman"/>
              </w:rPr>
              <w:t>Neturi</w:t>
            </w:r>
            <w:proofErr w:type="spellEnd"/>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5E903B27" w14:textId="1B8DB6A4"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5314A3D1" w14:textId="77777777" w:rsidTr="001F1CB1">
        <w:tc>
          <w:tcPr>
            <w:tcW w:w="797" w:type="dxa"/>
            <w:tcBorders>
              <w:top w:val="single" w:sz="4" w:space="0" w:color="auto"/>
              <w:left w:val="single" w:sz="4" w:space="0" w:color="auto"/>
              <w:bottom w:val="single" w:sz="4" w:space="0" w:color="auto"/>
              <w:right w:val="single" w:sz="4" w:space="0" w:color="auto"/>
            </w:tcBorders>
          </w:tcPr>
          <w:p w14:paraId="3681D4AF"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D7C1D98"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DC909ED" w14:textId="1D88457C"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407C276E"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Ar numatoma, jei taip, kokia medicininė įranga, numatoma diegti ir kas bus atsakingas už jos tiekimą – perkančioji organizacija ar rangovas? </w:t>
            </w:r>
          </w:p>
          <w:p w14:paraId="148EA676"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46A10665" w14:textId="77777777" w:rsidR="00D54628" w:rsidRPr="00FD767F"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Perkančioji organizacija numato įsigyti medicininę įrangą atskirais pirkimais ateityje. </w:t>
            </w:r>
          </w:p>
          <w:p w14:paraId="3F94BCC8" w14:textId="77777777" w:rsidR="00D54628" w:rsidRDefault="00D54628" w:rsidP="00D54628">
            <w:pPr>
              <w:jc w:val="both"/>
              <w:rPr>
                <w:rFonts w:ascii="Times New Roman" w:hAnsi="Times New Roman" w:cs="Times New Roman"/>
              </w:rPr>
            </w:pPr>
          </w:p>
        </w:tc>
        <w:tc>
          <w:tcPr>
            <w:tcW w:w="1537" w:type="dxa"/>
            <w:tcBorders>
              <w:top w:val="single" w:sz="4" w:space="0" w:color="auto"/>
              <w:left w:val="single" w:sz="4" w:space="0" w:color="auto"/>
              <w:bottom w:val="single" w:sz="4" w:space="0" w:color="auto"/>
              <w:right w:val="single" w:sz="4" w:space="0" w:color="auto"/>
            </w:tcBorders>
          </w:tcPr>
          <w:p w14:paraId="481B1C2C" w14:textId="26A4619C"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7504195A" w14:textId="77777777" w:rsidTr="001F1CB1">
        <w:tc>
          <w:tcPr>
            <w:tcW w:w="797" w:type="dxa"/>
            <w:tcBorders>
              <w:top w:val="single" w:sz="4" w:space="0" w:color="auto"/>
              <w:left w:val="single" w:sz="4" w:space="0" w:color="auto"/>
              <w:bottom w:val="single" w:sz="4" w:space="0" w:color="auto"/>
              <w:right w:val="single" w:sz="4" w:space="0" w:color="auto"/>
            </w:tcBorders>
          </w:tcPr>
          <w:p w14:paraId="4C5D0312"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FDE63DE"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74BA242" w14:textId="61A9E981"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B9C73DA" w14:textId="0D213792" w:rsidR="00D54628" w:rsidRPr="0076584F" w:rsidRDefault="00D54628" w:rsidP="00D54628">
            <w:pPr>
              <w:widowControl w:val="0"/>
              <w:jc w:val="both"/>
              <w:rPr>
                <w:rFonts w:ascii="Times New Roman" w:hAnsi="Times New Roman" w:cs="Times New Roman"/>
              </w:rPr>
            </w:pPr>
            <w:proofErr w:type="spellStart"/>
            <w:r w:rsidRPr="00FD767F">
              <w:rPr>
                <w:rFonts w:ascii="Times New Roman" w:hAnsi="Times New Roman" w:cs="Times New Roman"/>
              </w:rPr>
              <w:t>Ar</w:t>
            </w:r>
            <w:proofErr w:type="spellEnd"/>
            <w:r w:rsidRPr="00FD767F">
              <w:rPr>
                <w:rFonts w:ascii="Times New Roman" w:hAnsi="Times New Roman" w:cs="Times New Roman"/>
              </w:rPr>
              <w:t xml:space="preserve"> ligoninė, </w:t>
            </w:r>
            <w:proofErr w:type="spellStart"/>
            <w:r w:rsidRPr="00FD767F">
              <w:rPr>
                <w:rFonts w:ascii="Times New Roman" w:hAnsi="Times New Roman" w:cs="Times New Roman"/>
              </w:rPr>
              <w:t>ar</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rekonstruojami</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skyriai</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patalpos</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statybos</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metu</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vykdys</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veiklą</w:t>
            </w:r>
            <w:proofErr w:type="spellEnd"/>
            <w:r w:rsidRPr="00FD767F">
              <w:rPr>
                <w:rFonts w:ascii="Times New Roman" w:hAnsi="Times New Roman" w:cs="Times New Roman"/>
              </w:rPr>
              <w:t xml:space="preserve">? Jei </w:t>
            </w:r>
            <w:proofErr w:type="spellStart"/>
            <w:r w:rsidRPr="00FD767F">
              <w:rPr>
                <w:rFonts w:ascii="Times New Roman" w:hAnsi="Times New Roman" w:cs="Times New Roman"/>
              </w:rPr>
              <w:t>taip</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kokie</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reikalavimai</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keliami</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rangovui</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užtikrinant</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nepertraukiamą</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paslaugų</w:t>
            </w:r>
            <w:proofErr w:type="spellEnd"/>
            <w:r w:rsidRPr="00FD767F">
              <w:rPr>
                <w:rFonts w:ascii="Times New Roman" w:hAnsi="Times New Roman" w:cs="Times New Roman"/>
              </w:rPr>
              <w:t xml:space="preserve"> </w:t>
            </w:r>
            <w:proofErr w:type="spellStart"/>
            <w:r w:rsidRPr="00FD767F">
              <w:rPr>
                <w:rFonts w:ascii="Times New Roman" w:hAnsi="Times New Roman" w:cs="Times New Roman"/>
              </w:rPr>
              <w:t>teikimą</w:t>
            </w:r>
            <w:proofErr w:type="spellEnd"/>
            <w:r w:rsidRPr="00FD767F">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5C153CAC" w14:textId="209778EC"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Ligoninė vykdys veiklą tiek, kiek netrukdys rangovams. Elektros, vandens ir šilumos tiekimas turi būti nenutrauktas. Trumpiems inžinerinių sistemų perjungimams bus galima stabdyti veiklą, iš anksto suderinus su ligonine.</w:t>
            </w:r>
          </w:p>
        </w:tc>
        <w:tc>
          <w:tcPr>
            <w:tcW w:w="1537" w:type="dxa"/>
            <w:tcBorders>
              <w:top w:val="single" w:sz="4" w:space="0" w:color="auto"/>
              <w:left w:val="single" w:sz="4" w:space="0" w:color="auto"/>
              <w:bottom w:val="single" w:sz="4" w:space="0" w:color="auto"/>
              <w:right w:val="single" w:sz="4" w:space="0" w:color="auto"/>
            </w:tcBorders>
          </w:tcPr>
          <w:p w14:paraId="35C58174" w14:textId="0B4161B6"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63434D5A" w14:textId="77777777" w:rsidTr="001F1CB1">
        <w:tc>
          <w:tcPr>
            <w:tcW w:w="797" w:type="dxa"/>
            <w:tcBorders>
              <w:top w:val="single" w:sz="4" w:space="0" w:color="auto"/>
              <w:left w:val="single" w:sz="4" w:space="0" w:color="auto"/>
              <w:bottom w:val="single" w:sz="4" w:space="0" w:color="auto"/>
              <w:right w:val="single" w:sz="4" w:space="0" w:color="auto"/>
            </w:tcBorders>
          </w:tcPr>
          <w:p w14:paraId="28D56F5F"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E6FD9FF"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1F1E5785" w14:textId="340AE733"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0935A46"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Ar visi specialieji leidimai jau gauti, ar dar numatomi papildomi? </w:t>
            </w:r>
          </w:p>
          <w:p w14:paraId="6A105225"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0F2C4490" w14:textId="01B11595"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Specialieji reikalavimai jau yra gauti ir jie pridėti prie pirkimo dokumentų (projektavimo užduoties 3 priedas). Rangovas turės deklaruoti statybos pradžią parengęs </w:t>
            </w:r>
            <w:r>
              <w:rPr>
                <w:rFonts w:ascii="Times New Roman" w:hAnsi="Times New Roman" w:cs="Times New Roman"/>
                <w:lang w:val="lt-LT"/>
              </w:rPr>
              <w:t>techninį darbo projektą</w:t>
            </w:r>
            <w:r w:rsidRPr="00FD767F">
              <w:rPr>
                <w:rFonts w:ascii="Times New Roman" w:hAnsi="Times New Roman" w:cs="Times New Roman"/>
                <w:lang w:val="lt-LT"/>
              </w:rPr>
              <w:t xml:space="preserve"> ir suderinti </w:t>
            </w:r>
            <w:r>
              <w:rPr>
                <w:rFonts w:ascii="Times New Roman" w:hAnsi="Times New Roman" w:cs="Times New Roman"/>
                <w:lang w:val="lt-LT"/>
              </w:rPr>
              <w:t>techninio darbo projekto</w:t>
            </w:r>
            <w:r w:rsidRPr="00FD767F">
              <w:rPr>
                <w:rFonts w:ascii="Times New Roman" w:hAnsi="Times New Roman" w:cs="Times New Roman"/>
                <w:lang w:val="lt-LT"/>
              </w:rPr>
              <w:t xml:space="preserve"> sprendinius su sąlygas išdavusiomis institucijomis. </w:t>
            </w:r>
          </w:p>
        </w:tc>
        <w:tc>
          <w:tcPr>
            <w:tcW w:w="1537" w:type="dxa"/>
            <w:tcBorders>
              <w:top w:val="single" w:sz="4" w:space="0" w:color="auto"/>
              <w:left w:val="single" w:sz="4" w:space="0" w:color="auto"/>
              <w:bottom w:val="single" w:sz="4" w:space="0" w:color="auto"/>
              <w:right w:val="single" w:sz="4" w:space="0" w:color="auto"/>
            </w:tcBorders>
          </w:tcPr>
          <w:p w14:paraId="304F0A1A" w14:textId="664E33E5"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4AEAB868" w14:textId="77777777" w:rsidTr="001F1CB1">
        <w:tc>
          <w:tcPr>
            <w:tcW w:w="797" w:type="dxa"/>
            <w:tcBorders>
              <w:top w:val="single" w:sz="4" w:space="0" w:color="auto"/>
              <w:left w:val="single" w:sz="4" w:space="0" w:color="auto"/>
              <w:bottom w:val="single" w:sz="4" w:space="0" w:color="auto"/>
              <w:right w:val="single" w:sz="4" w:space="0" w:color="auto"/>
            </w:tcBorders>
          </w:tcPr>
          <w:p w14:paraId="250D37D8"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21546805"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07241172" w14:textId="3E274F2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5D36D3A2" w14:textId="77777777" w:rsidR="00D54628" w:rsidRPr="00FD767F"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Ar planuojami papildomi derinimai su paveldosaugos institucijomis, atsižvelgiant į objekto vietą miesto istorinėje dalyje?</w:t>
            </w:r>
          </w:p>
          <w:p w14:paraId="0DBDE9D4" w14:textId="77777777" w:rsidR="00D54628" w:rsidRPr="0076584F" w:rsidRDefault="00D54628" w:rsidP="00D54628">
            <w:pPr>
              <w:widowControl w:val="0"/>
              <w:jc w:val="both"/>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49C03252" w14:textId="099CBF04"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 xml:space="preserve">Rangovas turės deklaruoti statybos pradžią parengęs </w:t>
            </w:r>
            <w:r>
              <w:rPr>
                <w:rFonts w:ascii="Times New Roman" w:hAnsi="Times New Roman" w:cs="Times New Roman"/>
                <w:lang w:val="lt-LT"/>
              </w:rPr>
              <w:t>techninį darbo projektą</w:t>
            </w:r>
            <w:r w:rsidRPr="00FD767F">
              <w:rPr>
                <w:rFonts w:ascii="Times New Roman" w:hAnsi="Times New Roman" w:cs="Times New Roman"/>
                <w:lang w:val="lt-LT"/>
              </w:rPr>
              <w:t xml:space="preserve">. Deklaruojant statybos pradžią paveldosaugos institucijos per reglamente nustatytą laikotarpį galės pateikti pastabas </w:t>
            </w:r>
            <w:r>
              <w:rPr>
                <w:rFonts w:ascii="Times New Roman" w:hAnsi="Times New Roman" w:cs="Times New Roman"/>
                <w:lang w:val="lt-LT"/>
              </w:rPr>
              <w:t>techninio darbo projekto</w:t>
            </w:r>
            <w:r w:rsidRPr="00FD767F">
              <w:rPr>
                <w:rFonts w:ascii="Times New Roman" w:hAnsi="Times New Roman" w:cs="Times New Roman"/>
                <w:lang w:val="lt-LT"/>
              </w:rPr>
              <w:t xml:space="preserve"> sprendiniams jei manys, kad jie neatitinka suderintiems projektiniams pasiūlymams ar specialiesiems reikalavimams.</w:t>
            </w:r>
          </w:p>
        </w:tc>
        <w:tc>
          <w:tcPr>
            <w:tcW w:w="1537" w:type="dxa"/>
            <w:tcBorders>
              <w:top w:val="single" w:sz="4" w:space="0" w:color="auto"/>
              <w:left w:val="single" w:sz="4" w:space="0" w:color="auto"/>
              <w:bottom w:val="single" w:sz="4" w:space="0" w:color="auto"/>
              <w:right w:val="single" w:sz="4" w:space="0" w:color="auto"/>
            </w:tcBorders>
          </w:tcPr>
          <w:p w14:paraId="6D57587E" w14:textId="6129BB8B"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458194A8" w14:textId="77777777" w:rsidTr="001F1CB1">
        <w:tc>
          <w:tcPr>
            <w:tcW w:w="797" w:type="dxa"/>
            <w:tcBorders>
              <w:top w:val="single" w:sz="4" w:space="0" w:color="auto"/>
              <w:left w:val="single" w:sz="4" w:space="0" w:color="auto"/>
              <w:bottom w:val="single" w:sz="4" w:space="0" w:color="auto"/>
              <w:right w:val="single" w:sz="4" w:space="0" w:color="auto"/>
            </w:tcBorders>
          </w:tcPr>
          <w:p w14:paraId="5D3700D3"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5143BA7"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2277D97" w14:textId="744116C9"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6009C2A6" w14:textId="2A0D3108" w:rsidR="00D54628" w:rsidRPr="00C81CE7" w:rsidRDefault="00D54628" w:rsidP="00D54628">
            <w:pPr>
              <w:widowControl w:val="0"/>
              <w:jc w:val="both"/>
              <w:rPr>
                <w:rFonts w:ascii="Times New Roman" w:hAnsi="Times New Roman" w:cs="Times New Roman"/>
                <w:lang w:val="lt-LT"/>
              </w:rPr>
            </w:pPr>
            <w:r w:rsidRPr="00FD767F">
              <w:rPr>
                <w:rFonts w:ascii="Times New Roman" w:hAnsi="Times New Roman" w:cs="Times New Roman"/>
                <w:lang w:val="lt-LT"/>
              </w:rPr>
              <w:t xml:space="preserve">Ar planuojama </w:t>
            </w:r>
            <w:proofErr w:type="spellStart"/>
            <w:r w:rsidRPr="00FD767F">
              <w:rPr>
                <w:rFonts w:ascii="Times New Roman" w:hAnsi="Times New Roman" w:cs="Times New Roman"/>
                <w:lang w:val="lt-LT"/>
              </w:rPr>
              <w:t>etapinė</w:t>
            </w:r>
            <w:proofErr w:type="spellEnd"/>
            <w:r w:rsidRPr="00FD767F">
              <w:rPr>
                <w:rFonts w:ascii="Times New Roman" w:hAnsi="Times New Roman" w:cs="Times New Roman"/>
                <w:lang w:val="lt-LT"/>
              </w:rPr>
              <w:t xml:space="preserve"> darbų vykdymo seka (pvz., pirmiausia naujas priestatas, vėliau rekonstrukcija), ar visi darbai bus vykdomi vienu metu? </w:t>
            </w:r>
          </w:p>
        </w:tc>
        <w:tc>
          <w:tcPr>
            <w:tcW w:w="4536" w:type="dxa"/>
            <w:tcBorders>
              <w:top w:val="single" w:sz="4" w:space="0" w:color="auto"/>
              <w:left w:val="single" w:sz="4" w:space="0" w:color="auto"/>
              <w:bottom w:val="single" w:sz="4" w:space="0" w:color="auto"/>
              <w:right w:val="single" w:sz="4" w:space="0" w:color="auto"/>
            </w:tcBorders>
          </w:tcPr>
          <w:p w14:paraId="717D4E5E" w14:textId="6173944D" w:rsidR="00D54628" w:rsidRPr="00C81CE7" w:rsidRDefault="00D54628" w:rsidP="00D54628">
            <w:pPr>
              <w:jc w:val="both"/>
              <w:rPr>
                <w:rFonts w:ascii="Times New Roman" w:hAnsi="Times New Roman" w:cs="Times New Roman"/>
                <w:lang w:val="lt-LT"/>
              </w:rPr>
            </w:pPr>
            <w:r w:rsidRPr="00FD767F">
              <w:rPr>
                <w:rFonts w:ascii="Times New Roman" w:hAnsi="Times New Roman" w:cs="Times New Roman"/>
                <w:lang w:val="lt-LT"/>
              </w:rPr>
              <w:t>Visi darbai turės būti vykdomi vienu metu.</w:t>
            </w:r>
          </w:p>
        </w:tc>
        <w:tc>
          <w:tcPr>
            <w:tcW w:w="1537" w:type="dxa"/>
            <w:tcBorders>
              <w:top w:val="single" w:sz="4" w:space="0" w:color="auto"/>
              <w:left w:val="single" w:sz="4" w:space="0" w:color="auto"/>
              <w:bottom w:val="single" w:sz="4" w:space="0" w:color="auto"/>
              <w:right w:val="single" w:sz="4" w:space="0" w:color="auto"/>
            </w:tcBorders>
          </w:tcPr>
          <w:p w14:paraId="6F3453D9" w14:textId="190CBE28"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272270D5" w14:textId="77777777" w:rsidTr="00060404">
        <w:tc>
          <w:tcPr>
            <w:tcW w:w="797" w:type="dxa"/>
            <w:tcBorders>
              <w:top w:val="single" w:sz="4" w:space="0" w:color="auto"/>
              <w:left w:val="single" w:sz="4" w:space="0" w:color="auto"/>
              <w:bottom w:val="single" w:sz="4" w:space="0" w:color="auto"/>
              <w:right w:val="single" w:sz="4" w:space="0" w:color="auto"/>
            </w:tcBorders>
          </w:tcPr>
          <w:p w14:paraId="3ED9ADFA"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01401CD"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3FF422FE" w14:textId="1A95D4CA"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3EF3594" w14:textId="571EB854" w:rsidR="00D54628" w:rsidRPr="00C81CE7" w:rsidRDefault="00D54628" w:rsidP="00D54628">
            <w:pPr>
              <w:widowControl w:val="0"/>
              <w:jc w:val="both"/>
              <w:rPr>
                <w:rFonts w:ascii="Times New Roman" w:hAnsi="Times New Roman" w:cs="Times New Roman"/>
                <w:lang w:val="lt-LT"/>
              </w:rPr>
            </w:pPr>
            <w:r w:rsidRPr="002478BB">
              <w:rPr>
                <w:rFonts w:ascii="Times New Roman" w:hAnsi="Times New Roman" w:cs="Times New Roman"/>
                <w:lang w:val="lt-LT"/>
              </w:rPr>
              <w:t xml:space="preserve">Kokios sutarties sąlygos galios nenumatytiems darbams, jei tyrimų metu paaiškėtų papildomi konstrukcijų defektai ar kiti nenumatyti veiksniai? </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41DDB" w14:textId="25274BB0" w:rsidR="00D54628" w:rsidRPr="00C81CE7" w:rsidRDefault="00D54628" w:rsidP="00D54628">
            <w:pPr>
              <w:jc w:val="both"/>
              <w:rPr>
                <w:rFonts w:ascii="Times New Roman" w:hAnsi="Times New Roman" w:cs="Times New Roman"/>
                <w:lang w:val="lt-LT"/>
              </w:rPr>
            </w:pPr>
            <w:r w:rsidRPr="00C81CE7">
              <w:rPr>
                <w:rFonts w:ascii="Times New Roman" w:hAnsi="Times New Roman" w:cs="Times New Roman"/>
                <w:lang w:val="lt-LT"/>
              </w:rPr>
              <w:t>Rangos sutarties 5.8 punkt</w:t>
            </w:r>
            <w:r>
              <w:rPr>
                <w:rFonts w:ascii="Times New Roman" w:hAnsi="Times New Roman" w:cs="Times New Roman"/>
                <w:lang w:val="lt-LT"/>
              </w:rPr>
              <w:t>o ir Viešųjų pirkimų įstatymo 89 straipsnio nuostatos</w:t>
            </w:r>
          </w:p>
          <w:p w14:paraId="5AE7374B" w14:textId="72090EE4" w:rsidR="00D54628" w:rsidRPr="00C81CE7" w:rsidRDefault="00D54628" w:rsidP="00D54628">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734131DA" w14:textId="183A79CB"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0DE44606" w14:textId="77777777" w:rsidTr="009C79DD">
        <w:tc>
          <w:tcPr>
            <w:tcW w:w="797" w:type="dxa"/>
            <w:tcBorders>
              <w:top w:val="single" w:sz="4" w:space="0" w:color="auto"/>
              <w:left w:val="single" w:sz="4" w:space="0" w:color="auto"/>
              <w:bottom w:val="single" w:sz="4" w:space="0" w:color="auto"/>
              <w:right w:val="single" w:sz="4" w:space="0" w:color="auto"/>
            </w:tcBorders>
          </w:tcPr>
          <w:p w14:paraId="1510403A"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01110F85"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2B7CA11A" w14:textId="068D230D"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673D267A" w14:textId="5B669D0E"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 xml:space="preserve">Prašome patvirtinti, kad visa įranga nurodyta Priede Nr. 1, pateiktoje lentelėje, stulpelyje „Reikalinga suprojektuoti vietas (įranga bus perkama atskiru pirkimu, rangovui įrengti nereikia)“ nebus perkama ir nereikės įrengti nei WC, nei plautuvių, arba prašome patikslinti ką nurodytame stulpelyje reikės įrengti. </w:t>
            </w:r>
          </w:p>
        </w:tc>
        <w:tc>
          <w:tcPr>
            <w:tcW w:w="4536" w:type="dxa"/>
            <w:tcBorders>
              <w:top w:val="single" w:sz="4" w:space="0" w:color="auto"/>
              <w:left w:val="single" w:sz="4" w:space="0" w:color="auto"/>
              <w:bottom w:val="single" w:sz="4" w:space="0" w:color="auto"/>
              <w:right w:val="single" w:sz="4" w:space="0" w:color="auto"/>
            </w:tcBorders>
          </w:tcPr>
          <w:p w14:paraId="2FFA13D4" w14:textId="0DC827A7" w:rsidR="00D54628" w:rsidRPr="00C81CE7" w:rsidRDefault="00D54628" w:rsidP="00D54628">
            <w:pPr>
              <w:jc w:val="both"/>
              <w:rPr>
                <w:rFonts w:ascii="Times New Roman" w:hAnsi="Times New Roman" w:cs="Times New Roman"/>
                <w:lang w:val="lt-LT"/>
              </w:rPr>
            </w:pPr>
            <w:r w:rsidRPr="00C81CE7">
              <w:rPr>
                <w:rFonts w:ascii="Times New Roman" w:hAnsi="Times New Roman" w:cs="Times New Roman"/>
                <w:lang w:val="lt-LT"/>
              </w:rPr>
              <w:t>Sanitariniai prietaisai turi būti įrengiami (kriauklės, maišytuvai, klozetai, dušai, nupylimo prietaisai) rangos metu. Buitinė ir medicininė įranga bus perkami atskirais pirkimais (basonu plovimo mašinos, reanimacijos konsolės ir pan.)</w:t>
            </w:r>
            <w:r>
              <w:rPr>
                <w:rFonts w:ascii="Times New Roman" w:hAnsi="Times New Roman" w:cs="Times New Roman"/>
                <w:lang w:val="lt-LT"/>
              </w:rPr>
              <w:t>. Projektavimo užduoties 1 priede detalizavome šio pirkimo objektus.</w:t>
            </w:r>
            <w:r w:rsidR="009C79DD">
              <w:rPr>
                <w:rFonts w:ascii="Times New Roman" w:hAnsi="Times New Roman" w:cs="Times New Roman"/>
                <w:lang w:val="lt-LT"/>
              </w:rPr>
              <w:t xml:space="preserve"> Šio pirkimo apimtyje perkama įranga pažymėta žaliai.</w:t>
            </w:r>
          </w:p>
        </w:tc>
        <w:tc>
          <w:tcPr>
            <w:tcW w:w="1537" w:type="dxa"/>
            <w:tcBorders>
              <w:top w:val="single" w:sz="4" w:space="0" w:color="auto"/>
              <w:left w:val="single" w:sz="4" w:space="0" w:color="auto"/>
              <w:bottom w:val="single" w:sz="4" w:space="0" w:color="auto"/>
              <w:right w:val="single" w:sz="4" w:space="0" w:color="auto"/>
            </w:tcBorders>
          </w:tcPr>
          <w:p w14:paraId="27D76902" w14:textId="165F0E01"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3D36D923" w14:textId="77777777" w:rsidTr="001F1CB1">
        <w:tc>
          <w:tcPr>
            <w:tcW w:w="797" w:type="dxa"/>
            <w:tcBorders>
              <w:top w:val="single" w:sz="4" w:space="0" w:color="auto"/>
              <w:left w:val="single" w:sz="4" w:space="0" w:color="auto"/>
              <w:bottom w:val="single" w:sz="4" w:space="0" w:color="auto"/>
              <w:right w:val="single" w:sz="4" w:space="0" w:color="auto"/>
            </w:tcBorders>
          </w:tcPr>
          <w:p w14:paraId="32F6ED2B"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F8660D0"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45F552DA" w14:textId="113CFC76"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19263B72" w14:textId="77777777"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Atsižvelgiant į aukščiau išdėstytas aplinkybes ir tai, kad:</w:t>
            </w:r>
          </w:p>
          <w:p w14:paraId="6AC34C45" w14:textId="77777777"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pirkimo objektas yra labai kompleksiškas, apimantis kelių ypatingosios kategorijos statinių rekonstravimą ir naujo gydymo paskirties priestato statybą;</w:t>
            </w:r>
          </w:p>
          <w:p w14:paraId="6151D452" w14:textId="77777777"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projekto įgyvendinimas glaudžiai susijęs su veikiančių inžinerinių tinklų integracija, kurios analizė reikalauja papildomo laiko;</w:t>
            </w:r>
          </w:p>
          <w:p w14:paraId="1B4B4527" w14:textId="77777777"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numatomas technologiškai sudėtingų sprendinių įgyvendinimas kas reikalauja kruopštaus įsigilinimo;</w:t>
            </w:r>
          </w:p>
          <w:p w14:paraId="2E968035" w14:textId="67BBA63A" w:rsidR="00D54628" w:rsidRPr="00C81CE7" w:rsidRDefault="00D54628" w:rsidP="00D54628">
            <w:pPr>
              <w:widowControl w:val="0"/>
              <w:numPr>
                <w:ilvl w:val="0"/>
                <w:numId w:val="12"/>
              </w:numPr>
              <w:jc w:val="both"/>
              <w:rPr>
                <w:rFonts w:ascii="Times New Roman" w:hAnsi="Times New Roman" w:cs="Times New Roman"/>
                <w:lang w:val="lt-LT"/>
              </w:rPr>
            </w:pPr>
            <w:r w:rsidRPr="00C81CE7">
              <w:rPr>
                <w:rFonts w:ascii="Times New Roman" w:hAnsi="Times New Roman" w:cs="Times New Roman"/>
                <w:lang w:val="lt-LT"/>
              </w:rPr>
              <w:t>pateikta dokumentacija nėra išsami ir reikalaujanti išsamaus įvertinimo, siekiant tiksliai įvertinti darbų apimtis, kainą ir rizikas,</w:t>
            </w:r>
          </w:p>
          <w:p w14:paraId="6F7852EE" w14:textId="5109AFEE"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 xml:space="preserve">prašome </w:t>
            </w:r>
            <w:r w:rsidRPr="00C81CE7">
              <w:rPr>
                <w:rFonts w:ascii="Times New Roman" w:hAnsi="Times New Roman" w:cs="Times New Roman"/>
                <w:b/>
                <w:bCs/>
                <w:lang w:val="lt-LT"/>
              </w:rPr>
              <w:t xml:space="preserve">pratęsti pasiūlymų pateikimo </w:t>
            </w:r>
            <w:r w:rsidRPr="00C81CE7">
              <w:rPr>
                <w:rFonts w:ascii="Times New Roman" w:hAnsi="Times New Roman" w:cs="Times New Roman"/>
                <w:b/>
                <w:bCs/>
                <w:lang w:val="lt-LT"/>
              </w:rPr>
              <w:lastRenderedPageBreak/>
              <w:t>terminą iki 2025 m. spalio 20 d.</w:t>
            </w:r>
            <w:r w:rsidRPr="00C81CE7">
              <w:rPr>
                <w:rFonts w:ascii="Times New Roman" w:hAnsi="Times New Roman" w:cs="Times New Roman"/>
                <w:lang w:val="lt-LT"/>
              </w:rPr>
              <w:t>, kad tiekėjai turėtų pakankamai laiko įsigilinti į projekto specifiką, įvertinti visus techninius ir organizacinius aspektus bei pateikti optimaliai pagrįstus pasiūlymus</w:t>
            </w:r>
          </w:p>
        </w:tc>
        <w:tc>
          <w:tcPr>
            <w:tcW w:w="4536" w:type="dxa"/>
            <w:tcBorders>
              <w:top w:val="single" w:sz="4" w:space="0" w:color="auto"/>
              <w:left w:val="single" w:sz="4" w:space="0" w:color="auto"/>
              <w:bottom w:val="single" w:sz="4" w:space="0" w:color="auto"/>
              <w:right w:val="single" w:sz="4" w:space="0" w:color="auto"/>
            </w:tcBorders>
          </w:tcPr>
          <w:p w14:paraId="76125737" w14:textId="280CE342" w:rsidR="00D54628" w:rsidRPr="00C81CE7" w:rsidRDefault="00D54628" w:rsidP="00D54628">
            <w:pPr>
              <w:jc w:val="both"/>
              <w:rPr>
                <w:rFonts w:ascii="Times New Roman" w:hAnsi="Times New Roman" w:cs="Times New Roman"/>
                <w:lang w:val="lt-LT"/>
              </w:rPr>
            </w:pPr>
            <w:r>
              <w:rPr>
                <w:rFonts w:ascii="Times New Roman" w:hAnsi="Times New Roman" w:cs="Times New Roman"/>
                <w:lang w:val="lt-LT"/>
              </w:rPr>
              <w:lastRenderedPageBreak/>
              <w:t>Pasiūlymų pateikimo terminas nukeliamas iki 2025-10-20 11:00 val. Lietuvos Respublikos laiku.</w:t>
            </w:r>
          </w:p>
        </w:tc>
        <w:tc>
          <w:tcPr>
            <w:tcW w:w="1537" w:type="dxa"/>
            <w:tcBorders>
              <w:top w:val="single" w:sz="4" w:space="0" w:color="auto"/>
              <w:left w:val="single" w:sz="4" w:space="0" w:color="auto"/>
              <w:bottom w:val="single" w:sz="4" w:space="0" w:color="auto"/>
              <w:right w:val="single" w:sz="4" w:space="0" w:color="auto"/>
            </w:tcBorders>
          </w:tcPr>
          <w:p w14:paraId="38A8C268" w14:textId="57A90B1D"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D54628" w:rsidRPr="001A31FA" w14:paraId="22823C4A" w14:textId="77777777" w:rsidTr="001F1CB1">
        <w:tc>
          <w:tcPr>
            <w:tcW w:w="797" w:type="dxa"/>
            <w:tcBorders>
              <w:top w:val="single" w:sz="4" w:space="0" w:color="auto"/>
              <w:left w:val="single" w:sz="4" w:space="0" w:color="auto"/>
              <w:bottom w:val="single" w:sz="4" w:space="0" w:color="auto"/>
              <w:right w:val="single" w:sz="4" w:space="0" w:color="auto"/>
            </w:tcBorders>
          </w:tcPr>
          <w:p w14:paraId="46EB5938" w14:textId="77777777" w:rsidR="00D54628" w:rsidRPr="001A31FA" w:rsidRDefault="00D54628"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BADE44D" w14:textId="77777777"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4DCA8672" w14:textId="091C48F9" w:rsidR="00D54628" w:rsidRPr="001A31FA" w:rsidRDefault="00D54628" w:rsidP="00D54628">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C81CE7">
              <w:rPr>
                <w:rFonts w:ascii="Times New Roman" w:hAnsi="Times New Roman" w:cs="Times New Roman"/>
                <w:shd w:val="clear" w:color="auto" w:fill="FFFFFF"/>
              </w:rPr>
              <w:t>368540</w:t>
            </w:r>
          </w:p>
        </w:tc>
        <w:tc>
          <w:tcPr>
            <w:tcW w:w="4244" w:type="dxa"/>
            <w:tcBorders>
              <w:top w:val="single" w:sz="4" w:space="0" w:color="auto"/>
              <w:left w:val="single" w:sz="4" w:space="0" w:color="auto"/>
              <w:bottom w:val="single" w:sz="4" w:space="0" w:color="auto"/>
              <w:right w:val="single" w:sz="4" w:space="0" w:color="auto"/>
            </w:tcBorders>
          </w:tcPr>
          <w:p w14:paraId="6D9499BB" w14:textId="17D519AC" w:rsidR="00D54628" w:rsidRPr="00C81CE7" w:rsidRDefault="00D54628" w:rsidP="00D54628">
            <w:pPr>
              <w:widowControl w:val="0"/>
              <w:jc w:val="both"/>
              <w:rPr>
                <w:rFonts w:ascii="Times New Roman" w:hAnsi="Times New Roman" w:cs="Times New Roman"/>
                <w:lang w:val="lt-LT"/>
              </w:rPr>
            </w:pPr>
            <w:r w:rsidRPr="00C81CE7">
              <w:rPr>
                <w:rFonts w:ascii="Times New Roman" w:hAnsi="Times New Roman" w:cs="Times New Roman"/>
                <w:lang w:val="lt-LT"/>
              </w:rPr>
              <w:t>Taip pat prašome organizuoti objekto apžiūrą, pageidaujami laikai objekto apžiūrai būtų 2025-09-30 d., 2025-10-02/2025-10-03 d. maždaug nuo 11 valandos.</w:t>
            </w:r>
          </w:p>
        </w:tc>
        <w:tc>
          <w:tcPr>
            <w:tcW w:w="4536" w:type="dxa"/>
            <w:tcBorders>
              <w:top w:val="single" w:sz="4" w:space="0" w:color="auto"/>
              <w:left w:val="single" w:sz="4" w:space="0" w:color="auto"/>
              <w:bottom w:val="single" w:sz="4" w:space="0" w:color="auto"/>
              <w:right w:val="single" w:sz="4" w:space="0" w:color="auto"/>
            </w:tcBorders>
          </w:tcPr>
          <w:p w14:paraId="78DA7E5C" w14:textId="4AC2984B" w:rsidR="00D54628" w:rsidRPr="00C81CE7" w:rsidRDefault="00D54628" w:rsidP="00D54628">
            <w:pPr>
              <w:jc w:val="both"/>
              <w:rPr>
                <w:rFonts w:ascii="Times New Roman" w:hAnsi="Times New Roman" w:cs="Times New Roman"/>
                <w:lang w:val="lt-LT"/>
              </w:rPr>
            </w:pPr>
            <w:r w:rsidRPr="00C81CE7">
              <w:rPr>
                <w:rFonts w:ascii="Times New Roman" w:hAnsi="Times New Roman" w:cs="Times New Roman"/>
                <w:lang w:val="lt-LT"/>
              </w:rPr>
              <w:t xml:space="preserve">Objekto apžiūra galima, dėl susitikimo prašome iš anksto kreiptis į Ūkio skyriaus vadovą Kazį Jonkų, tel. Nr. +370 60857946. </w:t>
            </w:r>
            <w:r>
              <w:rPr>
                <w:rFonts w:ascii="Times New Roman" w:hAnsi="Times New Roman" w:cs="Times New Roman"/>
                <w:lang w:val="lt-LT"/>
              </w:rPr>
              <w:t>Apžiūros laikas su kiekvienu tiekėju derinamas atskirai.</w:t>
            </w:r>
          </w:p>
        </w:tc>
        <w:tc>
          <w:tcPr>
            <w:tcW w:w="1537" w:type="dxa"/>
            <w:tcBorders>
              <w:top w:val="single" w:sz="4" w:space="0" w:color="auto"/>
              <w:left w:val="single" w:sz="4" w:space="0" w:color="auto"/>
              <w:bottom w:val="single" w:sz="4" w:space="0" w:color="auto"/>
              <w:right w:val="single" w:sz="4" w:space="0" w:color="auto"/>
            </w:tcBorders>
          </w:tcPr>
          <w:p w14:paraId="712E911F" w14:textId="47C107DF" w:rsidR="00D54628" w:rsidRPr="001A31FA" w:rsidRDefault="00D54628" w:rsidP="00D5462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5-09-29</w:t>
            </w:r>
          </w:p>
        </w:tc>
      </w:tr>
      <w:tr w:rsidR="00910E24" w:rsidRPr="001A31FA" w14:paraId="4F131F6D" w14:textId="77777777" w:rsidTr="001F1CB1">
        <w:tc>
          <w:tcPr>
            <w:tcW w:w="797" w:type="dxa"/>
            <w:tcBorders>
              <w:top w:val="single" w:sz="4" w:space="0" w:color="auto"/>
              <w:left w:val="single" w:sz="4" w:space="0" w:color="auto"/>
              <w:bottom w:val="single" w:sz="4" w:space="0" w:color="auto"/>
              <w:right w:val="single" w:sz="4" w:space="0" w:color="auto"/>
            </w:tcBorders>
          </w:tcPr>
          <w:p w14:paraId="1C0047A9" w14:textId="77777777" w:rsidR="00910E24" w:rsidRPr="001A31FA" w:rsidRDefault="00910E24" w:rsidP="00D54628">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95D0414" w14:textId="6C090A29"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5-10-07</w:t>
            </w:r>
          </w:p>
          <w:p w14:paraId="51C9F217" w14:textId="007277F8"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382795</w:t>
            </w:r>
          </w:p>
        </w:tc>
        <w:tc>
          <w:tcPr>
            <w:tcW w:w="4244" w:type="dxa"/>
            <w:tcBorders>
              <w:top w:val="single" w:sz="4" w:space="0" w:color="auto"/>
              <w:left w:val="single" w:sz="4" w:space="0" w:color="auto"/>
              <w:bottom w:val="single" w:sz="4" w:space="0" w:color="auto"/>
              <w:right w:val="single" w:sz="4" w:space="0" w:color="auto"/>
            </w:tcBorders>
          </w:tcPr>
          <w:p w14:paraId="4B593213" w14:textId="0397B64C" w:rsidR="00910E24" w:rsidRPr="00C81CE7" w:rsidRDefault="00910E24" w:rsidP="00D54628">
            <w:pPr>
              <w:widowControl w:val="0"/>
              <w:jc w:val="both"/>
              <w:rPr>
                <w:rFonts w:ascii="Times New Roman" w:hAnsi="Times New Roman" w:cs="Times New Roman"/>
                <w:lang w:val="lt-LT"/>
              </w:rPr>
            </w:pPr>
            <w:proofErr w:type="spellStart"/>
            <w:r w:rsidRPr="00910E24">
              <w:rPr>
                <w:rFonts w:ascii="Times New Roman" w:hAnsi="Times New Roman" w:cs="Times New Roman"/>
              </w:rPr>
              <w:t>Prašome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išvardinti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kokius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dokumentus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Tiekėjas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turi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pateikti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teikdamas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pasiūlymą</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ir</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kokius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dokumentus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jei</w:t>
            </w:r>
            <w:proofErr w:type="spellEnd"/>
            <w:r w:rsidRPr="00910E24">
              <w:rPr>
                <w:rFonts w:ascii="Times New Roman" w:hAnsi="Times New Roman" w:cs="Times New Roman"/>
              </w:rPr>
              <w:t xml:space="preserve"> bus </w:t>
            </w:r>
            <w:proofErr w:type="spellStart"/>
            <w:r w:rsidRPr="00910E24">
              <w:rPr>
                <w:rFonts w:ascii="Times New Roman" w:hAnsi="Times New Roman" w:cs="Times New Roman"/>
              </w:rPr>
              <w:t>pripažintas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galimu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laimėtoju</w:t>
            </w:r>
            <w:proofErr w:type="spellEnd"/>
            <w:r w:rsidRPr="00910E24">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5C78CF04" w14:textId="77777777" w:rsidR="00910E24" w:rsidRDefault="00910E24" w:rsidP="00D54628">
            <w:pPr>
              <w:jc w:val="both"/>
              <w:rPr>
                <w:rFonts w:ascii="Times New Roman" w:hAnsi="Times New Roman" w:cs="Times New Roman"/>
                <w:lang w:val="lt-LT"/>
              </w:rPr>
            </w:pPr>
            <w:r>
              <w:rPr>
                <w:rFonts w:ascii="Times New Roman" w:hAnsi="Times New Roman" w:cs="Times New Roman"/>
                <w:lang w:val="lt-LT"/>
              </w:rPr>
              <w:t>Pasiūlymą sudarantys dokumentai nurodyti specialiųjų pirkimo sąlygų 4.1 punkte ir pasiūlymo formos antrame lape. Atkreipiame dėmesį, kad pasiūlymo galiojimo užtikrinimo dokumentas šiame pirkime nenumatytas.</w:t>
            </w:r>
          </w:p>
          <w:p w14:paraId="37E2D4F3" w14:textId="76D065D0" w:rsidR="00910E24" w:rsidRPr="00C81CE7" w:rsidRDefault="00910E24" w:rsidP="00D54628">
            <w:pPr>
              <w:jc w:val="both"/>
              <w:rPr>
                <w:rFonts w:ascii="Times New Roman" w:hAnsi="Times New Roman" w:cs="Times New Roman"/>
                <w:lang w:val="lt-LT"/>
              </w:rPr>
            </w:pPr>
            <w:r>
              <w:rPr>
                <w:rFonts w:ascii="Times New Roman" w:hAnsi="Times New Roman" w:cs="Times New Roman"/>
                <w:lang w:val="lt-LT"/>
              </w:rPr>
              <w:t>Jei tiekėjas bus pripažintas galimu pirkimo laimėtoju, tiekėjas turės pateikti pirkimo sąlygų 4 ir 5 prieduose numatytus dokumentus.</w:t>
            </w:r>
          </w:p>
        </w:tc>
        <w:tc>
          <w:tcPr>
            <w:tcW w:w="1537" w:type="dxa"/>
            <w:tcBorders>
              <w:top w:val="single" w:sz="4" w:space="0" w:color="auto"/>
              <w:left w:val="single" w:sz="4" w:space="0" w:color="auto"/>
              <w:bottom w:val="single" w:sz="4" w:space="0" w:color="auto"/>
              <w:right w:val="single" w:sz="4" w:space="0" w:color="auto"/>
            </w:tcBorders>
          </w:tcPr>
          <w:p w14:paraId="14104426" w14:textId="6CBA9221" w:rsidR="00910E24" w:rsidRPr="001A31FA" w:rsidRDefault="00910E24" w:rsidP="00D54628">
            <w:pPr>
              <w:jc w:val="center"/>
              <w:rPr>
                <w:rFonts w:ascii="Times New Roman" w:hAnsi="Times New Roman" w:cs="Times New Roman"/>
              </w:rPr>
            </w:pPr>
            <w:r>
              <w:rPr>
                <w:rFonts w:ascii="Times New Roman" w:hAnsi="Times New Roman" w:cs="Times New Roman"/>
              </w:rPr>
              <w:t>2025-10-09</w:t>
            </w:r>
          </w:p>
        </w:tc>
      </w:tr>
      <w:tr w:rsidR="00910E24" w:rsidRPr="001A31FA" w14:paraId="17D848AB" w14:textId="77777777" w:rsidTr="001F1CB1">
        <w:tc>
          <w:tcPr>
            <w:tcW w:w="797" w:type="dxa"/>
            <w:tcBorders>
              <w:top w:val="single" w:sz="4" w:space="0" w:color="auto"/>
              <w:left w:val="single" w:sz="4" w:space="0" w:color="auto"/>
              <w:bottom w:val="single" w:sz="4" w:space="0" w:color="auto"/>
              <w:right w:val="single" w:sz="4" w:space="0" w:color="auto"/>
            </w:tcBorders>
          </w:tcPr>
          <w:p w14:paraId="58488CF1" w14:textId="77777777" w:rsidR="00910E24" w:rsidRPr="001A31FA" w:rsidRDefault="00910E24" w:rsidP="00910E2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B04710A" w14:textId="387A7959"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7253DC01" w14:textId="14714AE7"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384326</w:t>
            </w:r>
          </w:p>
        </w:tc>
        <w:tc>
          <w:tcPr>
            <w:tcW w:w="4244" w:type="dxa"/>
            <w:tcBorders>
              <w:top w:val="single" w:sz="4" w:space="0" w:color="auto"/>
              <w:left w:val="single" w:sz="4" w:space="0" w:color="auto"/>
              <w:bottom w:val="single" w:sz="4" w:space="0" w:color="auto"/>
              <w:right w:val="single" w:sz="4" w:space="0" w:color="auto"/>
            </w:tcBorders>
          </w:tcPr>
          <w:p w14:paraId="162C0621" w14:textId="0EB8E3B1" w:rsidR="00910E24" w:rsidRPr="00C81CE7" w:rsidRDefault="00910E24" w:rsidP="00910E24">
            <w:pPr>
              <w:widowControl w:val="0"/>
              <w:jc w:val="both"/>
              <w:rPr>
                <w:rFonts w:ascii="Times New Roman" w:hAnsi="Times New Roman" w:cs="Times New Roman"/>
                <w:lang w:val="lt-LT"/>
              </w:rPr>
            </w:pPr>
            <w:proofErr w:type="spellStart"/>
            <w:r w:rsidRPr="00910E24">
              <w:rPr>
                <w:rFonts w:ascii="Times New Roman" w:hAnsi="Times New Roman" w:cs="Times New Roman"/>
              </w:rPr>
              <w:t>Prašome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detalizuoti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maisto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bloko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pastato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griaunamo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trečiojo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stiklinio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aukšto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stogo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bei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trečiojo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aukšto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grindų</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medžiagiškumą</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betonas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šiltinamasis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sluoksnis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paklotai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ar</w:t>
            </w:r>
            <w:proofErr w:type="spellEnd"/>
            <w:r w:rsidRPr="00910E24">
              <w:rPr>
                <w:rFonts w:ascii="Times New Roman" w:hAnsi="Times New Roman" w:cs="Times New Roman"/>
              </w:rPr>
              <w:t xml:space="preserve"> pan.). Taip pat </w:t>
            </w:r>
            <w:proofErr w:type="spellStart"/>
            <w:r w:rsidRPr="00910E24">
              <w:rPr>
                <w:rFonts w:ascii="Times New Roman" w:hAnsi="Times New Roman" w:cs="Times New Roman"/>
              </w:rPr>
              <w:t>nurodykite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stogo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ir</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grindų</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storius</w:t>
            </w:r>
            <w:proofErr w:type="spellEnd"/>
            <w:r w:rsidRPr="00910E24">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66AE037B" w14:textId="1B0D52E2" w:rsidR="00910E24" w:rsidRPr="00910E24" w:rsidRDefault="00910E24" w:rsidP="00910E24">
            <w:pPr>
              <w:jc w:val="both"/>
              <w:rPr>
                <w:rFonts w:ascii="Times New Roman" w:hAnsi="Times New Roman" w:cs="Times New Roman"/>
                <w:lang w:val="lt-LT"/>
              </w:rPr>
            </w:pPr>
            <w:r w:rsidRPr="00910E24">
              <w:rPr>
                <w:rFonts w:ascii="Times New Roman" w:hAnsi="Times New Roman" w:cs="Times New Roman"/>
                <w:lang w:val="lt-LT"/>
              </w:rPr>
              <w:t xml:space="preserve">Griaunamos dalies stogas yra metalo konstrukcijų, Stogas metalinio profiliuoto pakloto, apšiltintas ir </w:t>
            </w:r>
            <w:proofErr w:type="spellStart"/>
            <w:r w:rsidRPr="00910E24">
              <w:rPr>
                <w:rFonts w:ascii="Times New Roman" w:hAnsi="Times New Roman" w:cs="Times New Roman"/>
                <w:lang w:val="lt-LT"/>
              </w:rPr>
              <w:t>hidroizoliuotas</w:t>
            </w:r>
            <w:proofErr w:type="spellEnd"/>
            <w:r w:rsidRPr="00910E24">
              <w:rPr>
                <w:rFonts w:ascii="Times New Roman" w:hAnsi="Times New Roman" w:cs="Times New Roman"/>
                <w:lang w:val="lt-LT"/>
              </w:rPr>
              <w:t xml:space="preserve"> prilydoma danga. Ardoma grindų perdangos plokštė yra 12m ilgio </w:t>
            </w:r>
            <w:proofErr w:type="spellStart"/>
            <w:r w:rsidRPr="00910E24">
              <w:rPr>
                <w:rFonts w:ascii="Times New Roman" w:hAnsi="Times New Roman" w:cs="Times New Roman"/>
                <w:lang w:val="lt-LT"/>
              </w:rPr>
              <w:t>briaunuota</w:t>
            </w:r>
            <w:proofErr w:type="spellEnd"/>
            <w:r w:rsidRPr="00910E24">
              <w:rPr>
                <w:rFonts w:ascii="Times New Roman" w:hAnsi="Times New Roman" w:cs="Times New Roman"/>
                <w:lang w:val="lt-LT"/>
              </w:rPr>
              <w:t xml:space="preserve"> stoginė plokštė kuri stiklinio antstato įrengimo metu buvo sustiprinta. Ant jos viršaus įrengtas garso izoliacijos </w:t>
            </w:r>
            <w:proofErr w:type="spellStart"/>
            <w:r w:rsidRPr="00910E24">
              <w:rPr>
                <w:rFonts w:ascii="Times New Roman" w:hAnsi="Times New Roman" w:cs="Times New Roman"/>
                <w:lang w:val="lt-LT"/>
              </w:rPr>
              <w:t>sl</w:t>
            </w:r>
            <w:proofErr w:type="spellEnd"/>
            <w:r w:rsidRPr="00910E24">
              <w:rPr>
                <w:rFonts w:ascii="Times New Roman" w:hAnsi="Times New Roman" w:cs="Times New Roman"/>
                <w:lang w:val="lt-LT"/>
              </w:rPr>
              <w:t xml:space="preserve">. </w:t>
            </w:r>
            <w:r w:rsidR="002F2819">
              <w:rPr>
                <w:rFonts w:ascii="Times New Roman" w:hAnsi="Times New Roman" w:cs="Times New Roman"/>
                <w:lang w:val="lt-LT"/>
              </w:rPr>
              <w:t>i</w:t>
            </w:r>
            <w:r w:rsidRPr="00910E24">
              <w:rPr>
                <w:rFonts w:ascii="Times New Roman" w:hAnsi="Times New Roman" w:cs="Times New Roman"/>
                <w:lang w:val="lt-LT"/>
              </w:rPr>
              <w:t xml:space="preserve">r betoninis grindų pagrindas. Informacijai apie ardomą maisto bloko antstatą su esamu stikliniu liftu </w:t>
            </w:r>
            <w:r w:rsidR="002F2819">
              <w:rPr>
                <w:rFonts w:ascii="Times New Roman" w:hAnsi="Times New Roman" w:cs="Times New Roman"/>
                <w:lang w:val="lt-LT"/>
              </w:rPr>
              <w:t>p</w:t>
            </w:r>
            <w:r w:rsidRPr="00910E24">
              <w:rPr>
                <w:rFonts w:ascii="Times New Roman" w:hAnsi="Times New Roman" w:cs="Times New Roman"/>
                <w:lang w:val="lt-LT"/>
              </w:rPr>
              <w:t>ridedame stiklinio antstato su išoriniu liftu projektą.</w:t>
            </w:r>
          </w:p>
          <w:p w14:paraId="31F3EBE4" w14:textId="77777777" w:rsidR="00910E24" w:rsidRPr="00C81CE7" w:rsidRDefault="00910E24" w:rsidP="00910E24">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75AD63BD" w14:textId="19EBCFCF" w:rsidR="00910E24" w:rsidRPr="001A31FA" w:rsidRDefault="00910E24" w:rsidP="00910E24">
            <w:pPr>
              <w:jc w:val="center"/>
              <w:rPr>
                <w:rFonts w:ascii="Times New Roman" w:hAnsi="Times New Roman" w:cs="Times New Roman"/>
              </w:rPr>
            </w:pPr>
            <w:r>
              <w:rPr>
                <w:rFonts w:ascii="Times New Roman" w:hAnsi="Times New Roman" w:cs="Times New Roman"/>
              </w:rPr>
              <w:t>2025-10-09</w:t>
            </w:r>
          </w:p>
        </w:tc>
      </w:tr>
      <w:tr w:rsidR="00910E24" w:rsidRPr="001A31FA" w14:paraId="3D9F5B39" w14:textId="77777777" w:rsidTr="001F1CB1">
        <w:tc>
          <w:tcPr>
            <w:tcW w:w="797" w:type="dxa"/>
            <w:tcBorders>
              <w:top w:val="single" w:sz="4" w:space="0" w:color="auto"/>
              <w:left w:val="single" w:sz="4" w:space="0" w:color="auto"/>
              <w:bottom w:val="single" w:sz="4" w:space="0" w:color="auto"/>
              <w:right w:val="single" w:sz="4" w:space="0" w:color="auto"/>
            </w:tcBorders>
          </w:tcPr>
          <w:p w14:paraId="4EE10F43" w14:textId="77777777" w:rsidR="00910E24" w:rsidRPr="001A31FA" w:rsidRDefault="00910E24" w:rsidP="00910E2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5915B8A" w14:textId="77777777"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2B1360EC" w14:textId="247188D0"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384326</w:t>
            </w:r>
          </w:p>
        </w:tc>
        <w:tc>
          <w:tcPr>
            <w:tcW w:w="4244" w:type="dxa"/>
            <w:tcBorders>
              <w:top w:val="single" w:sz="4" w:space="0" w:color="auto"/>
              <w:left w:val="single" w:sz="4" w:space="0" w:color="auto"/>
              <w:bottom w:val="single" w:sz="4" w:space="0" w:color="auto"/>
              <w:right w:val="single" w:sz="4" w:space="0" w:color="auto"/>
            </w:tcBorders>
          </w:tcPr>
          <w:p w14:paraId="217A0093" w14:textId="579E06B1" w:rsidR="00910E24" w:rsidRPr="00C81CE7" w:rsidRDefault="00910E24" w:rsidP="00910E24">
            <w:pPr>
              <w:widowControl w:val="0"/>
              <w:jc w:val="both"/>
              <w:rPr>
                <w:rFonts w:ascii="Times New Roman" w:hAnsi="Times New Roman" w:cs="Times New Roman"/>
                <w:lang w:val="lt-LT"/>
              </w:rPr>
            </w:pPr>
            <w:proofErr w:type="spellStart"/>
            <w:r w:rsidRPr="00910E24">
              <w:rPr>
                <w:rFonts w:ascii="Times New Roman" w:hAnsi="Times New Roman" w:cs="Times New Roman"/>
              </w:rPr>
              <w:t>Statomas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naujasis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priestatas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sienomis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turės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būti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sujungtas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reanimacijos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lastRenderedPageBreak/>
              <w:t>korpusu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bei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maisto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bloku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Prašome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detalizuoti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kokiu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būdu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naujas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priestatas</w:t>
            </w:r>
            <w:proofErr w:type="spellEnd"/>
            <w:r w:rsidRPr="00910E24">
              <w:rPr>
                <w:rFonts w:ascii="Times New Roman" w:hAnsi="Times New Roman" w:cs="Times New Roman"/>
              </w:rPr>
              <w:t xml:space="preserve"> bus </w:t>
            </w:r>
            <w:proofErr w:type="spellStart"/>
            <w:r w:rsidRPr="00910E24">
              <w:rPr>
                <w:rFonts w:ascii="Times New Roman" w:hAnsi="Times New Roman" w:cs="Times New Roman"/>
              </w:rPr>
              <w:t>sujungtas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reanimacija</w:t>
            </w:r>
            <w:proofErr w:type="spellEnd"/>
            <w:r w:rsidRPr="00910E24">
              <w:rPr>
                <w:rFonts w:ascii="Times New Roman" w:hAnsi="Times New Roman" w:cs="Times New Roman"/>
              </w:rPr>
              <w:t xml:space="preserve"> - bus </w:t>
            </w:r>
            <w:proofErr w:type="spellStart"/>
            <w:r w:rsidRPr="00910E24">
              <w:rPr>
                <w:rFonts w:ascii="Times New Roman" w:hAnsi="Times New Roman" w:cs="Times New Roman"/>
              </w:rPr>
              <w:t>ardoma</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laiptinės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stiklinė</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siena</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sienų</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apdaila</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Prašome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pateikti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viziją</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kaip</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pastatai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susijungs</w:t>
            </w:r>
            <w:proofErr w:type="spellEnd"/>
            <w:r w:rsidRPr="00910E24">
              <w:rPr>
                <w:rFonts w:ascii="Times New Roman" w:hAnsi="Times New Roman" w:cs="Times New Roman"/>
              </w:rPr>
              <w:t xml:space="preserve">. Taip pat </w:t>
            </w:r>
            <w:proofErr w:type="spellStart"/>
            <w:r w:rsidRPr="00910E24">
              <w:rPr>
                <w:rFonts w:ascii="Times New Roman" w:hAnsi="Times New Roman" w:cs="Times New Roman"/>
              </w:rPr>
              <w:t>prašome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pateikti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aprašą</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kaip</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naujas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priestatas</w:t>
            </w:r>
            <w:proofErr w:type="spellEnd"/>
            <w:r w:rsidRPr="00910E24">
              <w:rPr>
                <w:rFonts w:ascii="Times New Roman" w:hAnsi="Times New Roman" w:cs="Times New Roman"/>
              </w:rPr>
              <w:t xml:space="preserve"> bus </w:t>
            </w:r>
            <w:proofErr w:type="spellStart"/>
            <w:r w:rsidRPr="00910E24">
              <w:rPr>
                <w:rFonts w:ascii="Times New Roman" w:hAnsi="Times New Roman" w:cs="Times New Roman"/>
              </w:rPr>
              <w:t>sujungtas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su</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maisto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bloku</w:t>
            </w:r>
            <w:proofErr w:type="spellEnd"/>
            <w:r w:rsidRPr="00910E24">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6074BBC7" w14:textId="3DFE8B57" w:rsidR="00910E24" w:rsidRPr="00C81CE7" w:rsidRDefault="00910E24" w:rsidP="00910E24">
            <w:pPr>
              <w:jc w:val="both"/>
              <w:rPr>
                <w:rFonts w:ascii="Times New Roman" w:hAnsi="Times New Roman" w:cs="Times New Roman"/>
                <w:lang w:val="lt-LT"/>
              </w:rPr>
            </w:pPr>
            <w:r w:rsidRPr="00910E24">
              <w:rPr>
                <w:rFonts w:ascii="Times New Roman" w:hAnsi="Times New Roman" w:cs="Times New Roman"/>
                <w:lang w:val="lt-LT"/>
              </w:rPr>
              <w:lastRenderedPageBreak/>
              <w:t xml:space="preserve">Vizija yra pateikta projektiniuose pasiūlymuose.  Brėžiniuose parodytos </w:t>
            </w:r>
            <w:r w:rsidRPr="00910E24">
              <w:rPr>
                <w:rFonts w:ascii="Times New Roman" w:hAnsi="Times New Roman" w:cs="Times New Roman"/>
                <w:lang w:val="lt-LT"/>
              </w:rPr>
              <w:lastRenderedPageBreak/>
              <w:t>ardomos dalys (žiūrėti sutartinius žymėjimus aukštų planuose). Bus ardomos ne tik laiptinės stiklinė siena su apdaila, bet ir visa laiptinė su visais laiptų maršais. Maisto bloke bus ardomas stiklinis liftas, stiklinis antstatas ir perdanga po antstatu.</w:t>
            </w:r>
          </w:p>
        </w:tc>
        <w:tc>
          <w:tcPr>
            <w:tcW w:w="1537" w:type="dxa"/>
            <w:tcBorders>
              <w:top w:val="single" w:sz="4" w:space="0" w:color="auto"/>
              <w:left w:val="single" w:sz="4" w:space="0" w:color="auto"/>
              <w:bottom w:val="single" w:sz="4" w:space="0" w:color="auto"/>
              <w:right w:val="single" w:sz="4" w:space="0" w:color="auto"/>
            </w:tcBorders>
          </w:tcPr>
          <w:p w14:paraId="795499DB" w14:textId="06900933" w:rsidR="00910E24" w:rsidRPr="001A31FA" w:rsidRDefault="00910E24" w:rsidP="00910E24">
            <w:pPr>
              <w:jc w:val="center"/>
              <w:rPr>
                <w:rFonts w:ascii="Times New Roman" w:hAnsi="Times New Roman" w:cs="Times New Roman"/>
              </w:rPr>
            </w:pPr>
            <w:r>
              <w:rPr>
                <w:rFonts w:ascii="Times New Roman" w:hAnsi="Times New Roman" w:cs="Times New Roman"/>
              </w:rPr>
              <w:lastRenderedPageBreak/>
              <w:t>2025-10-09</w:t>
            </w:r>
          </w:p>
        </w:tc>
      </w:tr>
      <w:tr w:rsidR="00910E24" w:rsidRPr="001A31FA" w14:paraId="2FE31EAF" w14:textId="77777777" w:rsidTr="001F1CB1">
        <w:tc>
          <w:tcPr>
            <w:tcW w:w="797" w:type="dxa"/>
            <w:tcBorders>
              <w:top w:val="single" w:sz="4" w:space="0" w:color="auto"/>
              <w:left w:val="single" w:sz="4" w:space="0" w:color="auto"/>
              <w:bottom w:val="single" w:sz="4" w:space="0" w:color="auto"/>
              <w:right w:val="single" w:sz="4" w:space="0" w:color="auto"/>
            </w:tcBorders>
          </w:tcPr>
          <w:p w14:paraId="454990E2" w14:textId="77777777" w:rsidR="00910E24" w:rsidRPr="001A31FA" w:rsidRDefault="00910E24" w:rsidP="00910E2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29A5893" w14:textId="77777777"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32480385" w14:textId="6644BE0A" w:rsidR="00910E24" w:rsidRPr="001A31FA" w:rsidRDefault="00910E24" w:rsidP="00910E24">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10E24">
              <w:rPr>
                <w:rFonts w:ascii="Times New Roman" w:hAnsi="Times New Roman" w:cs="Times New Roman"/>
                <w:shd w:val="clear" w:color="auto" w:fill="FFFFFF"/>
              </w:rPr>
              <w:t>384326</w:t>
            </w:r>
          </w:p>
        </w:tc>
        <w:tc>
          <w:tcPr>
            <w:tcW w:w="4244" w:type="dxa"/>
            <w:tcBorders>
              <w:top w:val="single" w:sz="4" w:space="0" w:color="auto"/>
              <w:left w:val="single" w:sz="4" w:space="0" w:color="auto"/>
              <w:bottom w:val="single" w:sz="4" w:space="0" w:color="auto"/>
              <w:right w:val="single" w:sz="4" w:space="0" w:color="auto"/>
            </w:tcBorders>
          </w:tcPr>
          <w:p w14:paraId="0FBBE1DB" w14:textId="120BC985" w:rsidR="00910E24" w:rsidRPr="00910E24" w:rsidRDefault="00910E24" w:rsidP="00910E24">
            <w:pPr>
              <w:widowControl w:val="0"/>
              <w:jc w:val="both"/>
              <w:rPr>
                <w:rFonts w:ascii="Times New Roman" w:hAnsi="Times New Roman" w:cs="Times New Roman"/>
              </w:rPr>
            </w:pPr>
            <w:r w:rsidRPr="00910E24">
              <w:rPr>
                <w:rFonts w:ascii="Times New Roman" w:hAnsi="Times New Roman" w:cs="Times New Roman"/>
              </w:rPr>
              <w:t xml:space="preserve">Maisto bloke </w:t>
            </w:r>
            <w:proofErr w:type="spellStart"/>
            <w:r w:rsidRPr="00910E24">
              <w:rPr>
                <w:rFonts w:ascii="Times New Roman" w:hAnsi="Times New Roman" w:cs="Times New Roman"/>
              </w:rPr>
              <w:t>esantis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lauko</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liftas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turės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būti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ardomas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bei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stumiamas</w:t>
            </w:r>
            <w:proofErr w:type="spellEnd"/>
            <w:r w:rsidRPr="00910E24">
              <w:rPr>
                <w:rFonts w:ascii="Times New Roman" w:hAnsi="Times New Roman" w:cs="Times New Roman"/>
              </w:rPr>
              <w:t xml:space="preserve">" į </w:t>
            </w:r>
            <w:proofErr w:type="spellStart"/>
            <w:r w:rsidRPr="00910E24">
              <w:rPr>
                <w:rFonts w:ascii="Times New Roman" w:hAnsi="Times New Roman" w:cs="Times New Roman"/>
              </w:rPr>
              <w:t>kairę</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pusę</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žiūrint</w:t>
            </w:r>
            <w:proofErr w:type="spellEnd"/>
            <w:r w:rsidRPr="00910E24">
              <w:rPr>
                <w:rFonts w:ascii="Times New Roman" w:hAnsi="Times New Roman" w:cs="Times New Roman"/>
              </w:rPr>
              <w:t xml:space="preserve"> į </w:t>
            </w:r>
            <w:proofErr w:type="spellStart"/>
            <w:r w:rsidRPr="00910E24">
              <w:rPr>
                <w:rFonts w:ascii="Times New Roman" w:hAnsi="Times New Roman" w:cs="Times New Roman"/>
              </w:rPr>
              <w:t>liftą</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Toje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vietoje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yra</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sumontuoti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langai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Prašome</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informuoti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ar</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esantys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langai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turės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būti</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demontuoti</w:t>
            </w:r>
            <w:proofErr w:type="spellEnd"/>
            <w:r w:rsidRPr="00910E24">
              <w:rPr>
                <w:rFonts w:ascii="Times New Roman" w:hAnsi="Times New Roman" w:cs="Times New Roman"/>
              </w:rPr>
              <w:t xml:space="preserve"> o </w:t>
            </w:r>
            <w:proofErr w:type="spellStart"/>
            <w:r w:rsidRPr="00910E24">
              <w:rPr>
                <w:rFonts w:ascii="Times New Roman" w:hAnsi="Times New Roman" w:cs="Times New Roman"/>
              </w:rPr>
              <w:t>angos</w:t>
            </w:r>
            <w:proofErr w:type="spellEnd"/>
            <w:r w:rsidRPr="00910E24">
              <w:rPr>
                <w:rFonts w:ascii="Times New Roman" w:hAnsi="Times New Roman" w:cs="Times New Roman"/>
              </w:rPr>
              <w:t xml:space="preserve"> </w:t>
            </w:r>
            <w:proofErr w:type="spellStart"/>
            <w:r w:rsidRPr="00910E24">
              <w:rPr>
                <w:rFonts w:ascii="Times New Roman" w:hAnsi="Times New Roman" w:cs="Times New Roman"/>
              </w:rPr>
              <w:t>užmūrytos</w:t>
            </w:r>
            <w:proofErr w:type="spellEnd"/>
            <w:r w:rsidRPr="00910E24">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35D44E8C" w14:textId="0A1E9E32" w:rsidR="00910E24" w:rsidRPr="00C81CE7" w:rsidRDefault="00910E24" w:rsidP="00910E24">
            <w:pPr>
              <w:jc w:val="both"/>
              <w:rPr>
                <w:rFonts w:ascii="Times New Roman" w:hAnsi="Times New Roman" w:cs="Times New Roman"/>
                <w:lang w:val="lt-LT"/>
              </w:rPr>
            </w:pPr>
            <w:r w:rsidRPr="00910E24">
              <w:rPr>
                <w:rFonts w:ascii="Times New Roman" w:hAnsi="Times New Roman" w:cs="Times New Roman"/>
                <w:lang w:val="lt-LT"/>
              </w:rPr>
              <w:t>Maisto bloke esantis stiklinis liftas nebus „stumiamas“ į kairią pusę, o bus naikinamas ir įrengiamas naujas didesnis ir kitoje vietoje. Žiūrėti projektinių pasiūlymų sprendinius.</w:t>
            </w:r>
          </w:p>
        </w:tc>
        <w:tc>
          <w:tcPr>
            <w:tcW w:w="1537" w:type="dxa"/>
            <w:tcBorders>
              <w:top w:val="single" w:sz="4" w:space="0" w:color="auto"/>
              <w:left w:val="single" w:sz="4" w:space="0" w:color="auto"/>
              <w:bottom w:val="single" w:sz="4" w:space="0" w:color="auto"/>
              <w:right w:val="single" w:sz="4" w:space="0" w:color="auto"/>
            </w:tcBorders>
          </w:tcPr>
          <w:p w14:paraId="2CD62F58" w14:textId="5EBDAA90" w:rsidR="00910E24" w:rsidRPr="001A31FA" w:rsidRDefault="00910E24" w:rsidP="00910E24">
            <w:pPr>
              <w:jc w:val="center"/>
              <w:rPr>
                <w:rFonts w:ascii="Times New Roman" w:hAnsi="Times New Roman" w:cs="Times New Roman"/>
              </w:rPr>
            </w:pPr>
            <w:r>
              <w:rPr>
                <w:rFonts w:ascii="Times New Roman" w:hAnsi="Times New Roman" w:cs="Times New Roman"/>
              </w:rPr>
              <w:t>2025-10-09</w:t>
            </w:r>
          </w:p>
        </w:tc>
      </w:tr>
      <w:tr w:rsidR="00B57B34" w:rsidRPr="001A31FA" w14:paraId="0FD7B543" w14:textId="77777777" w:rsidTr="001F1CB1">
        <w:tc>
          <w:tcPr>
            <w:tcW w:w="797" w:type="dxa"/>
            <w:tcBorders>
              <w:top w:val="single" w:sz="4" w:space="0" w:color="auto"/>
              <w:left w:val="single" w:sz="4" w:space="0" w:color="auto"/>
              <w:bottom w:val="single" w:sz="4" w:space="0" w:color="auto"/>
              <w:right w:val="single" w:sz="4" w:space="0" w:color="auto"/>
            </w:tcBorders>
          </w:tcPr>
          <w:p w14:paraId="107A5608" w14:textId="77777777" w:rsidR="00B57B34" w:rsidRPr="001A31FA" w:rsidRDefault="00B57B34"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6BC159A" w14:textId="77777777" w:rsidR="00B57B34" w:rsidRDefault="00B57B34" w:rsidP="00B57B34">
            <w:pPr>
              <w:widowControl w:val="0"/>
              <w:jc w:val="center"/>
              <w:rPr>
                <w:rFonts w:ascii="Times New Roman" w:hAnsi="Times New Roman" w:cs="Times New Roman"/>
                <w:shd w:val="clear" w:color="auto" w:fill="FFFFFF"/>
              </w:rPr>
            </w:pPr>
            <w:r w:rsidRPr="0004705D">
              <w:rPr>
                <w:rFonts w:ascii="Times New Roman" w:hAnsi="Times New Roman" w:cs="Times New Roman"/>
                <w:shd w:val="clear" w:color="auto" w:fill="FFFFFF"/>
              </w:rPr>
              <w:t>2025-10-</w:t>
            </w:r>
            <w:r>
              <w:rPr>
                <w:rFonts w:ascii="Times New Roman" w:hAnsi="Times New Roman" w:cs="Times New Roman"/>
                <w:shd w:val="clear" w:color="auto" w:fill="FFFFFF"/>
              </w:rPr>
              <w:t>09</w:t>
            </w:r>
          </w:p>
          <w:p w14:paraId="6DC1F51C" w14:textId="77777777" w:rsidR="00B57B34" w:rsidRDefault="00B57B34"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B57B34">
              <w:rPr>
                <w:rFonts w:ascii="Times New Roman" w:hAnsi="Times New Roman" w:cs="Times New Roman"/>
                <w:shd w:val="clear" w:color="auto" w:fill="FFFFFF"/>
              </w:rPr>
              <w:t>387443</w:t>
            </w:r>
          </w:p>
          <w:p w14:paraId="40431A58" w14:textId="3A1E18B8" w:rsidR="00B57B34" w:rsidRPr="001A31FA" w:rsidRDefault="00B57B34" w:rsidP="00B57B34">
            <w:pPr>
              <w:widowControl w:val="0"/>
              <w:jc w:val="center"/>
              <w:rPr>
                <w:rFonts w:ascii="Times New Roman" w:hAnsi="Times New Roman" w:cs="Times New Roman"/>
                <w:shd w:val="clear" w:color="auto" w:fill="FFFFFF"/>
              </w:rPr>
            </w:pPr>
          </w:p>
        </w:tc>
        <w:tc>
          <w:tcPr>
            <w:tcW w:w="4244" w:type="dxa"/>
            <w:tcBorders>
              <w:top w:val="single" w:sz="4" w:space="0" w:color="auto"/>
              <w:left w:val="single" w:sz="4" w:space="0" w:color="auto"/>
              <w:bottom w:val="single" w:sz="4" w:space="0" w:color="auto"/>
              <w:right w:val="single" w:sz="4" w:space="0" w:color="auto"/>
            </w:tcBorders>
          </w:tcPr>
          <w:p w14:paraId="6956669A" w14:textId="752D875B" w:rsidR="00B57B34" w:rsidRPr="00910E24" w:rsidRDefault="00B57B34" w:rsidP="00B57B34">
            <w:pPr>
              <w:widowControl w:val="0"/>
              <w:jc w:val="both"/>
              <w:rPr>
                <w:rFonts w:ascii="Times New Roman" w:hAnsi="Times New Roman" w:cs="Times New Roman"/>
              </w:rPr>
            </w:pPr>
            <w:proofErr w:type="spellStart"/>
            <w:r w:rsidRPr="00B57B34">
              <w:rPr>
                <w:rFonts w:ascii="Times New Roman" w:hAnsi="Times New Roman" w:cs="Times New Roman"/>
              </w:rPr>
              <w:t>Prašome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nurodyti</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arkos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aukštį</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važiuojant</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iš</w:t>
            </w:r>
            <w:proofErr w:type="spellEnd"/>
            <w:r w:rsidRPr="00B57B34">
              <w:rPr>
                <w:rFonts w:ascii="Times New Roman" w:hAnsi="Times New Roman" w:cs="Times New Roman"/>
              </w:rPr>
              <w:t xml:space="preserve"> S. </w:t>
            </w:r>
            <w:proofErr w:type="spellStart"/>
            <w:r w:rsidRPr="00B57B34">
              <w:rPr>
                <w:rFonts w:ascii="Times New Roman" w:hAnsi="Times New Roman" w:cs="Times New Roman"/>
              </w:rPr>
              <w:t>Neries</w:t>
            </w:r>
            <w:proofErr w:type="spellEnd"/>
            <w:r w:rsidRPr="00B57B34">
              <w:rPr>
                <w:rFonts w:ascii="Times New Roman" w:hAnsi="Times New Roman" w:cs="Times New Roman"/>
              </w:rPr>
              <w:t xml:space="preserve"> g. Į </w:t>
            </w:r>
            <w:proofErr w:type="spellStart"/>
            <w:r w:rsidRPr="00B57B34">
              <w:rPr>
                <w:rFonts w:ascii="Times New Roman" w:hAnsi="Times New Roman" w:cs="Times New Roman"/>
              </w:rPr>
              <w:t>planuojamo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naujo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priestato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vietą</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įvertinti</w:t>
            </w:r>
            <w:proofErr w:type="spellEnd"/>
            <w:r w:rsidRPr="00B57B34">
              <w:rPr>
                <w:rFonts w:ascii="Times New Roman" w:hAnsi="Times New Roman" w:cs="Times New Roman"/>
              </w:rPr>
              <w:t> </w:t>
            </w:r>
            <w:proofErr w:type="spellStart"/>
            <w:r w:rsidRPr="00B57B34">
              <w:rPr>
                <w:rFonts w:ascii="Times New Roman" w:hAnsi="Times New Roman" w:cs="Times New Roman"/>
              </w:rPr>
              <w:t>technikos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privažiavimui</w:t>
            </w:r>
            <w:proofErr w:type="spellEnd"/>
            <w:r w:rsidRPr="00B57B34">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0513FEB3" w14:textId="5F0CD967" w:rsidR="00B57B34" w:rsidRPr="00B57B34" w:rsidRDefault="00B57B34" w:rsidP="00B57B34">
            <w:pPr>
              <w:jc w:val="both"/>
              <w:rPr>
                <w:rFonts w:ascii="Times New Roman" w:hAnsi="Times New Roman" w:cs="Times New Roman"/>
                <w:lang w:val="lt-LT"/>
              </w:rPr>
            </w:pPr>
            <w:r w:rsidRPr="00B57B34">
              <w:rPr>
                <w:rFonts w:ascii="Times New Roman" w:hAnsi="Times New Roman" w:cs="Times New Roman"/>
                <w:lang w:val="lt-LT"/>
              </w:rPr>
              <w:t>Arkos aukštis 4,25 m.</w:t>
            </w:r>
          </w:p>
          <w:p w14:paraId="32AB0A79" w14:textId="77777777" w:rsidR="00B57B34" w:rsidRPr="00910E24" w:rsidRDefault="00B57B34" w:rsidP="00B57B34">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66BD8657" w14:textId="7B193136" w:rsidR="00B57B34" w:rsidRDefault="00B57B34" w:rsidP="00B57B34">
            <w:pPr>
              <w:jc w:val="center"/>
              <w:rPr>
                <w:rFonts w:ascii="Times New Roman" w:hAnsi="Times New Roman" w:cs="Times New Roman"/>
              </w:rPr>
            </w:pPr>
            <w:r>
              <w:rPr>
                <w:rFonts w:ascii="Times New Roman" w:hAnsi="Times New Roman" w:cs="Times New Roman"/>
              </w:rPr>
              <w:t>2025-10-13</w:t>
            </w:r>
          </w:p>
        </w:tc>
      </w:tr>
      <w:tr w:rsidR="00B57B34" w:rsidRPr="001A31FA" w14:paraId="3E6544A3" w14:textId="77777777" w:rsidTr="001F1CB1">
        <w:tc>
          <w:tcPr>
            <w:tcW w:w="797" w:type="dxa"/>
            <w:tcBorders>
              <w:top w:val="single" w:sz="4" w:space="0" w:color="auto"/>
              <w:left w:val="single" w:sz="4" w:space="0" w:color="auto"/>
              <w:bottom w:val="single" w:sz="4" w:space="0" w:color="auto"/>
              <w:right w:val="single" w:sz="4" w:space="0" w:color="auto"/>
            </w:tcBorders>
          </w:tcPr>
          <w:p w14:paraId="17088615" w14:textId="77777777" w:rsidR="00B57B34" w:rsidRPr="001A31FA" w:rsidRDefault="00B57B34"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1D39B6B" w14:textId="77777777" w:rsidR="00B57B34" w:rsidRDefault="00B57B34" w:rsidP="00B57B34">
            <w:pPr>
              <w:widowControl w:val="0"/>
              <w:jc w:val="center"/>
              <w:rPr>
                <w:rFonts w:ascii="Times New Roman" w:hAnsi="Times New Roman" w:cs="Times New Roman"/>
                <w:shd w:val="clear" w:color="auto" w:fill="FFFFFF"/>
              </w:rPr>
            </w:pPr>
            <w:r w:rsidRPr="0004705D">
              <w:rPr>
                <w:rFonts w:ascii="Times New Roman" w:hAnsi="Times New Roman" w:cs="Times New Roman"/>
                <w:shd w:val="clear" w:color="auto" w:fill="FFFFFF"/>
              </w:rPr>
              <w:t>2025-10-</w:t>
            </w:r>
            <w:r>
              <w:rPr>
                <w:rFonts w:ascii="Times New Roman" w:hAnsi="Times New Roman" w:cs="Times New Roman"/>
                <w:shd w:val="clear" w:color="auto" w:fill="FFFFFF"/>
              </w:rPr>
              <w:t>09</w:t>
            </w:r>
          </w:p>
          <w:p w14:paraId="3D0C94E4" w14:textId="4925430D" w:rsidR="00B57B34" w:rsidRPr="001A31FA" w:rsidRDefault="00B57B34"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B57B34">
              <w:rPr>
                <w:rFonts w:ascii="Times New Roman" w:hAnsi="Times New Roman" w:cs="Times New Roman"/>
                <w:shd w:val="clear" w:color="auto" w:fill="FFFFFF"/>
              </w:rPr>
              <w:t>387443</w:t>
            </w:r>
          </w:p>
        </w:tc>
        <w:tc>
          <w:tcPr>
            <w:tcW w:w="4244" w:type="dxa"/>
            <w:tcBorders>
              <w:top w:val="single" w:sz="4" w:space="0" w:color="auto"/>
              <w:left w:val="single" w:sz="4" w:space="0" w:color="auto"/>
              <w:bottom w:val="single" w:sz="4" w:space="0" w:color="auto"/>
              <w:right w:val="single" w:sz="4" w:space="0" w:color="auto"/>
            </w:tcBorders>
          </w:tcPr>
          <w:p w14:paraId="26B8D0B0" w14:textId="758EFCE4" w:rsidR="00B57B34" w:rsidRPr="00910E24" w:rsidRDefault="00B57B34" w:rsidP="00B57B34">
            <w:pPr>
              <w:widowControl w:val="0"/>
              <w:jc w:val="both"/>
              <w:rPr>
                <w:rFonts w:ascii="Times New Roman" w:hAnsi="Times New Roman" w:cs="Times New Roman"/>
              </w:rPr>
            </w:pPr>
            <w:proofErr w:type="spellStart"/>
            <w:r w:rsidRPr="00B57B34">
              <w:rPr>
                <w:rFonts w:ascii="Times New Roman" w:hAnsi="Times New Roman" w:cs="Times New Roman"/>
              </w:rPr>
              <w:t>Specialiųjų</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pirkimo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sąlygų</w:t>
            </w:r>
            <w:proofErr w:type="spellEnd"/>
            <w:r w:rsidRPr="00B57B34">
              <w:rPr>
                <w:rFonts w:ascii="Times New Roman" w:hAnsi="Times New Roman" w:cs="Times New Roman"/>
              </w:rPr>
              <w:t xml:space="preserve"> 2-ame </w:t>
            </w:r>
            <w:proofErr w:type="spellStart"/>
            <w:r w:rsidRPr="00B57B34">
              <w:rPr>
                <w:rFonts w:ascii="Times New Roman" w:hAnsi="Times New Roman" w:cs="Times New Roman"/>
              </w:rPr>
              <w:t>punkte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nurodoma</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kad</w:t>
            </w:r>
            <w:proofErr w:type="spellEnd"/>
            <w:r w:rsidRPr="00B57B34">
              <w:rPr>
                <w:rFonts w:ascii="Times New Roman" w:hAnsi="Times New Roman" w:cs="Times New Roman"/>
              </w:rPr>
              <w:t xml:space="preserve"> bus </w:t>
            </w:r>
            <w:proofErr w:type="spellStart"/>
            <w:r w:rsidRPr="00B57B34">
              <w:rPr>
                <w:rFonts w:ascii="Times New Roman" w:hAnsi="Times New Roman" w:cs="Times New Roman"/>
              </w:rPr>
              <w:t>reikalinga</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atlikti</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patanatominio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pastato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kapitalinio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remonto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darbus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Objekto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apžiūros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metu</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matėme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kad</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patanatominiame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pastate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remontuotinas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vienas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kabinetas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iš</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kurio</w:t>
            </w:r>
            <w:proofErr w:type="spellEnd"/>
            <w:r w:rsidRPr="00B57B34">
              <w:rPr>
                <w:rFonts w:ascii="Times New Roman" w:hAnsi="Times New Roman" w:cs="Times New Roman"/>
              </w:rPr>
              <w:t xml:space="preserve"> bus </w:t>
            </w:r>
            <w:proofErr w:type="spellStart"/>
            <w:r w:rsidRPr="00B57B34">
              <w:rPr>
                <w:rFonts w:ascii="Times New Roman" w:hAnsi="Times New Roman" w:cs="Times New Roman"/>
              </w:rPr>
              <w:t>montuojamas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koridorius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su</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maisto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bloku</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Prašome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patikslinti</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kokius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kapitalinio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remonto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darbus</w:t>
            </w:r>
            <w:proofErr w:type="spellEnd"/>
            <w:r w:rsidRPr="00B57B34">
              <w:rPr>
                <w:rFonts w:ascii="Times New Roman" w:hAnsi="Times New Roman" w:cs="Times New Roman"/>
              </w:rPr>
              <w:t xml:space="preserve"> estate </w:t>
            </w:r>
            <w:proofErr w:type="spellStart"/>
            <w:r w:rsidRPr="00B57B34">
              <w:rPr>
                <w:rFonts w:ascii="Times New Roman" w:hAnsi="Times New Roman" w:cs="Times New Roman"/>
              </w:rPr>
              <w:t>numatę</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patanatominiame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pastate</w:t>
            </w:r>
            <w:proofErr w:type="spellEnd"/>
            <w:r w:rsidRPr="00B57B34">
              <w:rPr>
                <w:rFonts w:ascii="Times New Roman" w:hAnsi="Times New Roman" w:cs="Times New Roman"/>
              </w:rPr>
              <w:t>.</w:t>
            </w:r>
          </w:p>
        </w:tc>
        <w:tc>
          <w:tcPr>
            <w:tcW w:w="4536" w:type="dxa"/>
            <w:tcBorders>
              <w:top w:val="single" w:sz="4" w:space="0" w:color="auto"/>
              <w:left w:val="single" w:sz="4" w:space="0" w:color="auto"/>
              <w:bottom w:val="single" w:sz="4" w:space="0" w:color="auto"/>
              <w:right w:val="single" w:sz="4" w:space="0" w:color="auto"/>
            </w:tcBorders>
          </w:tcPr>
          <w:p w14:paraId="2B1B7A08" w14:textId="7A89DA84" w:rsidR="00B57B34" w:rsidRPr="00B57B34" w:rsidRDefault="00B57B34" w:rsidP="00B57B34">
            <w:pPr>
              <w:jc w:val="both"/>
              <w:rPr>
                <w:rFonts w:ascii="Times New Roman" w:hAnsi="Times New Roman" w:cs="Times New Roman"/>
                <w:lang w:val="lt-LT"/>
              </w:rPr>
            </w:pPr>
            <w:r>
              <w:rPr>
                <w:rFonts w:ascii="Times New Roman" w:hAnsi="Times New Roman" w:cs="Times New Roman"/>
                <w:lang w:val="lt-LT"/>
              </w:rPr>
              <w:t>T</w:t>
            </w:r>
            <w:r w:rsidRPr="00B57B34">
              <w:rPr>
                <w:rFonts w:ascii="Times New Roman" w:hAnsi="Times New Roman" w:cs="Times New Roman"/>
                <w:lang w:val="lt-LT"/>
              </w:rPr>
              <w:t xml:space="preserve">iek ir numatoma darbų </w:t>
            </w:r>
            <w:proofErr w:type="spellStart"/>
            <w:r w:rsidRPr="00B57B34">
              <w:rPr>
                <w:rFonts w:ascii="Times New Roman" w:hAnsi="Times New Roman" w:cs="Times New Roman"/>
                <w:lang w:val="lt-LT"/>
              </w:rPr>
              <w:t>patanatominiame</w:t>
            </w:r>
            <w:proofErr w:type="spellEnd"/>
            <w:r w:rsidRPr="00B57B34">
              <w:rPr>
                <w:rFonts w:ascii="Times New Roman" w:hAnsi="Times New Roman" w:cs="Times New Roman"/>
                <w:lang w:val="lt-LT"/>
              </w:rPr>
              <w:t xml:space="preserve"> korpuse. Kadangi koridorius remsis ant pastato sienos statybos rūšis – kapitalinis remontas.</w:t>
            </w:r>
            <w:r>
              <w:rPr>
                <w:rFonts w:ascii="Times New Roman" w:hAnsi="Times New Roman" w:cs="Times New Roman"/>
                <w:lang w:val="lt-LT"/>
              </w:rPr>
              <w:t xml:space="preserve"> Darbai nurodyti pridedamuose pirkimo dokumentuose.</w:t>
            </w:r>
          </w:p>
          <w:p w14:paraId="1B2AABF5" w14:textId="77777777" w:rsidR="00B57B34" w:rsidRPr="00910E24" w:rsidRDefault="00B57B34" w:rsidP="00B57B34">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4F139C70" w14:textId="373B8B04" w:rsidR="00B57B34" w:rsidRDefault="00B57B34" w:rsidP="00B57B34">
            <w:pPr>
              <w:jc w:val="center"/>
              <w:rPr>
                <w:rFonts w:ascii="Times New Roman" w:hAnsi="Times New Roman" w:cs="Times New Roman"/>
              </w:rPr>
            </w:pPr>
            <w:r>
              <w:rPr>
                <w:rFonts w:ascii="Times New Roman" w:hAnsi="Times New Roman" w:cs="Times New Roman"/>
              </w:rPr>
              <w:t>2025-10-13</w:t>
            </w:r>
          </w:p>
        </w:tc>
      </w:tr>
      <w:tr w:rsidR="00B57B34" w:rsidRPr="001A31FA" w14:paraId="35A9D3FC" w14:textId="77777777" w:rsidTr="001F1CB1">
        <w:tc>
          <w:tcPr>
            <w:tcW w:w="797" w:type="dxa"/>
            <w:tcBorders>
              <w:top w:val="single" w:sz="4" w:space="0" w:color="auto"/>
              <w:left w:val="single" w:sz="4" w:space="0" w:color="auto"/>
              <w:bottom w:val="single" w:sz="4" w:space="0" w:color="auto"/>
              <w:right w:val="single" w:sz="4" w:space="0" w:color="auto"/>
            </w:tcBorders>
          </w:tcPr>
          <w:p w14:paraId="7CF54F0A" w14:textId="77777777" w:rsidR="00B57B34" w:rsidRPr="001A31FA" w:rsidRDefault="00B57B34" w:rsidP="00B57B34">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03B14B6" w14:textId="77777777" w:rsidR="00B57B34" w:rsidRDefault="00B57B34" w:rsidP="00B57B34">
            <w:pPr>
              <w:widowControl w:val="0"/>
              <w:jc w:val="center"/>
              <w:rPr>
                <w:rFonts w:ascii="Times New Roman" w:hAnsi="Times New Roman" w:cs="Times New Roman"/>
                <w:shd w:val="clear" w:color="auto" w:fill="FFFFFF"/>
              </w:rPr>
            </w:pPr>
            <w:r w:rsidRPr="0004705D">
              <w:rPr>
                <w:rFonts w:ascii="Times New Roman" w:hAnsi="Times New Roman" w:cs="Times New Roman"/>
                <w:shd w:val="clear" w:color="auto" w:fill="FFFFFF"/>
              </w:rPr>
              <w:t>2025-10-</w:t>
            </w:r>
            <w:r>
              <w:rPr>
                <w:rFonts w:ascii="Times New Roman" w:hAnsi="Times New Roman" w:cs="Times New Roman"/>
                <w:shd w:val="clear" w:color="auto" w:fill="FFFFFF"/>
              </w:rPr>
              <w:t>09</w:t>
            </w:r>
          </w:p>
          <w:p w14:paraId="69E61DA1" w14:textId="306C7A64" w:rsidR="00B57B34" w:rsidRPr="001A31FA" w:rsidRDefault="00B57B34" w:rsidP="00B57B34">
            <w:pPr>
              <w:widowControl w:val="0"/>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Nr. </w:t>
            </w:r>
            <w:r w:rsidRPr="00B57B34">
              <w:rPr>
                <w:rFonts w:ascii="Times New Roman" w:hAnsi="Times New Roman" w:cs="Times New Roman"/>
                <w:shd w:val="clear" w:color="auto" w:fill="FFFFFF"/>
              </w:rPr>
              <w:t>387443</w:t>
            </w:r>
          </w:p>
        </w:tc>
        <w:tc>
          <w:tcPr>
            <w:tcW w:w="4244" w:type="dxa"/>
            <w:tcBorders>
              <w:top w:val="single" w:sz="4" w:space="0" w:color="auto"/>
              <w:left w:val="single" w:sz="4" w:space="0" w:color="auto"/>
              <w:bottom w:val="single" w:sz="4" w:space="0" w:color="auto"/>
              <w:right w:val="single" w:sz="4" w:space="0" w:color="auto"/>
            </w:tcBorders>
          </w:tcPr>
          <w:p w14:paraId="3C0B9204" w14:textId="1EA3D86F" w:rsidR="00B57B34" w:rsidRPr="00910E24" w:rsidRDefault="00B57B34" w:rsidP="00B57B34">
            <w:pPr>
              <w:widowControl w:val="0"/>
              <w:jc w:val="both"/>
              <w:rPr>
                <w:rFonts w:ascii="Times New Roman" w:hAnsi="Times New Roman" w:cs="Times New Roman"/>
              </w:rPr>
            </w:pPr>
            <w:proofErr w:type="spellStart"/>
            <w:r w:rsidRPr="00B57B34">
              <w:rPr>
                <w:rFonts w:ascii="Times New Roman" w:hAnsi="Times New Roman" w:cs="Times New Roman"/>
              </w:rPr>
              <w:t>Dėl</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paaiškėjusios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didesnės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darbų</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apimties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kaip</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reanimacijos</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pastate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prašome</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pasiūlymo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pateikimo</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terminą</w:t>
            </w:r>
            <w:proofErr w:type="spellEnd"/>
            <w:r w:rsidRPr="00B57B34">
              <w:rPr>
                <w:rFonts w:ascii="Times New Roman" w:hAnsi="Times New Roman" w:cs="Times New Roman"/>
              </w:rPr>
              <w:t xml:space="preserve"> </w:t>
            </w:r>
            <w:proofErr w:type="spellStart"/>
            <w:r w:rsidRPr="00B57B34">
              <w:rPr>
                <w:rFonts w:ascii="Times New Roman" w:hAnsi="Times New Roman" w:cs="Times New Roman"/>
              </w:rPr>
              <w:t>nukelti</w:t>
            </w:r>
            <w:proofErr w:type="spellEnd"/>
            <w:r w:rsidRPr="00B57B34">
              <w:rPr>
                <w:rFonts w:ascii="Times New Roman" w:hAnsi="Times New Roman" w:cs="Times New Roman"/>
              </w:rPr>
              <w:t xml:space="preserve"> į 2025-11-03.</w:t>
            </w:r>
          </w:p>
        </w:tc>
        <w:tc>
          <w:tcPr>
            <w:tcW w:w="4536" w:type="dxa"/>
            <w:tcBorders>
              <w:top w:val="single" w:sz="4" w:space="0" w:color="auto"/>
              <w:left w:val="single" w:sz="4" w:space="0" w:color="auto"/>
              <w:bottom w:val="single" w:sz="4" w:space="0" w:color="auto"/>
              <w:right w:val="single" w:sz="4" w:space="0" w:color="auto"/>
            </w:tcBorders>
          </w:tcPr>
          <w:p w14:paraId="22ED65D7" w14:textId="273CE4CC" w:rsidR="00B57B34" w:rsidRPr="00910E24" w:rsidRDefault="00B57B34" w:rsidP="00B57B34">
            <w:pPr>
              <w:jc w:val="both"/>
              <w:rPr>
                <w:rFonts w:ascii="Times New Roman" w:hAnsi="Times New Roman" w:cs="Times New Roman"/>
                <w:lang w:val="lt-LT"/>
              </w:rPr>
            </w:pPr>
            <w:r>
              <w:rPr>
                <w:rFonts w:ascii="Times New Roman" w:hAnsi="Times New Roman" w:cs="Times New Roman"/>
                <w:lang w:val="lt-LT"/>
              </w:rPr>
              <w:t>Sutinkame nukelti pasiūlymų pateikimo terminą iki 2025-10-27 11:00 val. Lietuvos Respublikos laiku. Perkančioji organizacija tikisi greitesnės pirkimo procedūros, dirbtinai nevilkinant jos.</w:t>
            </w:r>
          </w:p>
        </w:tc>
        <w:tc>
          <w:tcPr>
            <w:tcW w:w="1537" w:type="dxa"/>
            <w:tcBorders>
              <w:top w:val="single" w:sz="4" w:space="0" w:color="auto"/>
              <w:left w:val="single" w:sz="4" w:space="0" w:color="auto"/>
              <w:bottom w:val="single" w:sz="4" w:space="0" w:color="auto"/>
              <w:right w:val="single" w:sz="4" w:space="0" w:color="auto"/>
            </w:tcBorders>
          </w:tcPr>
          <w:p w14:paraId="0868C067" w14:textId="7E0B0FD8" w:rsidR="00B57B34" w:rsidRDefault="00B57B34" w:rsidP="00B57B34">
            <w:pPr>
              <w:jc w:val="center"/>
              <w:rPr>
                <w:rFonts w:ascii="Times New Roman" w:hAnsi="Times New Roman" w:cs="Times New Roman"/>
              </w:rPr>
            </w:pPr>
            <w:r>
              <w:rPr>
                <w:rFonts w:ascii="Times New Roman" w:hAnsi="Times New Roman" w:cs="Times New Roman"/>
              </w:rPr>
              <w:t>2025-10-13</w:t>
            </w:r>
          </w:p>
        </w:tc>
      </w:tr>
    </w:tbl>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F21C1C"/>
    <w:multiLevelType w:val="multilevel"/>
    <w:tmpl w:val="066A8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A10CCE"/>
    <w:multiLevelType w:val="hybridMultilevel"/>
    <w:tmpl w:val="FE36FF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CCD1EFF"/>
    <w:multiLevelType w:val="multilevel"/>
    <w:tmpl w:val="8320C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3373B"/>
    <w:multiLevelType w:val="multilevel"/>
    <w:tmpl w:val="15909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72BDF"/>
    <w:multiLevelType w:val="multilevel"/>
    <w:tmpl w:val="9D10F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DC90FB7"/>
    <w:multiLevelType w:val="multilevel"/>
    <w:tmpl w:val="09A8D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76DA1"/>
    <w:multiLevelType w:val="multilevel"/>
    <w:tmpl w:val="EAE03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DD5B41"/>
    <w:multiLevelType w:val="hybridMultilevel"/>
    <w:tmpl w:val="2ECA56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41131562">
    <w:abstractNumId w:val="4"/>
  </w:num>
  <w:num w:numId="2" w16cid:durableId="738675990">
    <w:abstractNumId w:val="1"/>
  </w:num>
  <w:num w:numId="3" w16cid:durableId="2019497647">
    <w:abstractNumId w:val="2"/>
  </w:num>
  <w:num w:numId="4" w16cid:durableId="497230739">
    <w:abstractNumId w:val="0"/>
  </w:num>
  <w:num w:numId="5" w16cid:durableId="1702245909">
    <w:abstractNumId w:val="11"/>
  </w:num>
  <w:num w:numId="6" w16cid:durableId="685717399">
    <w:abstractNumId w:val="9"/>
  </w:num>
  <w:num w:numId="7" w16cid:durableId="828715874">
    <w:abstractNumId w:val="3"/>
  </w:num>
  <w:num w:numId="8" w16cid:durableId="200168505">
    <w:abstractNumId w:val="6"/>
  </w:num>
  <w:num w:numId="9" w16cid:durableId="1345787602">
    <w:abstractNumId w:val="7"/>
  </w:num>
  <w:num w:numId="10" w16cid:durableId="135298256">
    <w:abstractNumId w:val="10"/>
  </w:num>
  <w:num w:numId="11" w16cid:durableId="182281220">
    <w:abstractNumId w:val="12"/>
  </w:num>
  <w:num w:numId="12" w16cid:durableId="929630058">
    <w:abstractNumId w:val="10"/>
  </w:num>
  <w:num w:numId="13" w16cid:durableId="904725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6045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60404"/>
    <w:rsid w:val="000D2D38"/>
    <w:rsid w:val="0012512A"/>
    <w:rsid w:val="001A31FA"/>
    <w:rsid w:val="001C007B"/>
    <w:rsid w:val="001F1CB1"/>
    <w:rsid w:val="002478BB"/>
    <w:rsid w:val="002D73BF"/>
    <w:rsid w:val="002F2819"/>
    <w:rsid w:val="00322B35"/>
    <w:rsid w:val="003B6515"/>
    <w:rsid w:val="004922FB"/>
    <w:rsid w:val="004C32FA"/>
    <w:rsid w:val="004F0B95"/>
    <w:rsid w:val="00506DF9"/>
    <w:rsid w:val="005C0406"/>
    <w:rsid w:val="005F0F2A"/>
    <w:rsid w:val="005F6037"/>
    <w:rsid w:val="006A0DDD"/>
    <w:rsid w:val="00760592"/>
    <w:rsid w:val="0076584F"/>
    <w:rsid w:val="00790ADB"/>
    <w:rsid w:val="00855981"/>
    <w:rsid w:val="008E433B"/>
    <w:rsid w:val="00910E24"/>
    <w:rsid w:val="009534B9"/>
    <w:rsid w:val="009A313B"/>
    <w:rsid w:val="009C6C61"/>
    <w:rsid w:val="009C79DD"/>
    <w:rsid w:val="00A44A87"/>
    <w:rsid w:val="00AA3C6D"/>
    <w:rsid w:val="00AE69B9"/>
    <w:rsid w:val="00B57B34"/>
    <w:rsid w:val="00C60255"/>
    <w:rsid w:val="00C81CE7"/>
    <w:rsid w:val="00CC566E"/>
    <w:rsid w:val="00D342A0"/>
    <w:rsid w:val="00D54628"/>
    <w:rsid w:val="00D85474"/>
    <w:rsid w:val="00DC2C18"/>
    <w:rsid w:val="00E85EB3"/>
    <w:rsid w:val="00F902AA"/>
    <w:rsid w:val="00FB0F81"/>
    <w:rsid w:val="00FD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F902A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character" w:customStyle="1" w:styleId="Antrat2Diagrama">
    <w:name w:val="Antraštė 2 Diagrama"/>
    <w:basedOn w:val="Numatytasispastraiposriftas"/>
    <w:link w:val="Antrat2"/>
    <w:uiPriority w:val="9"/>
    <w:semiHidden/>
    <w:rsid w:val="00F902AA"/>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7725">
      <w:bodyDiv w:val="1"/>
      <w:marLeft w:val="0"/>
      <w:marRight w:val="0"/>
      <w:marTop w:val="0"/>
      <w:marBottom w:val="0"/>
      <w:divBdr>
        <w:top w:val="none" w:sz="0" w:space="0" w:color="auto"/>
        <w:left w:val="none" w:sz="0" w:space="0" w:color="auto"/>
        <w:bottom w:val="none" w:sz="0" w:space="0" w:color="auto"/>
        <w:right w:val="none" w:sz="0" w:space="0" w:color="auto"/>
      </w:divBdr>
    </w:div>
    <w:div w:id="165097336">
      <w:bodyDiv w:val="1"/>
      <w:marLeft w:val="0"/>
      <w:marRight w:val="0"/>
      <w:marTop w:val="0"/>
      <w:marBottom w:val="0"/>
      <w:divBdr>
        <w:top w:val="none" w:sz="0" w:space="0" w:color="auto"/>
        <w:left w:val="none" w:sz="0" w:space="0" w:color="auto"/>
        <w:bottom w:val="none" w:sz="0" w:space="0" w:color="auto"/>
        <w:right w:val="none" w:sz="0" w:space="0" w:color="auto"/>
      </w:divBdr>
    </w:div>
    <w:div w:id="231042204">
      <w:bodyDiv w:val="1"/>
      <w:marLeft w:val="0"/>
      <w:marRight w:val="0"/>
      <w:marTop w:val="0"/>
      <w:marBottom w:val="0"/>
      <w:divBdr>
        <w:top w:val="none" w:sz="0" w:space="0" w:color="auto"/>
        <w:left w:val="none" w:sz="0" w:space="0" w:color="auto"/>
        <w:bottom w:val="none" w:sz="0" w:space="0" w:color="auto"/>
        <w:right w:val="none" w:sz="0" w:space="0" w:color="auto"/>
      </w:divBdr>
    </w:div>
    <w:div w:id="271670426">
      <w:bodyDiv w:val="1"/>
      <w:marLeft w:val="0"/>
      <w:marRight w:val="0"/>
      <w:marTop w:val="0"/>
      <w:marBottom w:val="0"/>
      <w:divBdr>
        <w:top w:val="none" w:sz="0" w:space="0" w:color="auto"/>
        <w:left w:val="none" w:sz="0" w:space="0" w:color="auto"/>
        <w:bottom w:val="none" w:sz="0" w:space="0" w:color="auto"/>
        <w:right w:val="none" w:sz="0" w:space="0" w:color="auto"/>
      </w:divBdr>
    </w:div>
    <w:div w:id="320738854">
      <w:bodyDiv w:val="1"/>
      <w:marLeft w:val="0"/>
      <w:marRight w:val="0"/>
      <w:marTop w:val="0"/>
      <w:marBottom w:val="0"/>
      <w:divBdr>
        <w:top w:val="none" w:sz="0" w:space="0" w:color="auto"/>
        <w:left w:val="none" w:sz="0" w:space="0" w:color="auto"/>
        <w:bottom w:val="none" w:sz="0" w:space="0" w:color="auto"/>
        <w:right w:val="none" w:sz="0" w:space="0" w:color="auto"/>
      </w:divBdr>
    </w:div>
    <w:div w:id="341276403">
      <w:bodyDiv w:val="1"/>
      <w:marLeft w:val="0"/>
      <w:marRight w:val="0"/>
      <w:marTop w:val="0"/>
      <w:marBottom w:val="0"/>
      <w:divBdr>
        <w:top w:val="none" w:sz="0" w:space="0" w:color="auto"/>
        <w:left w:val="none" w:sz="0" w:space="0" w:color="auto"/>
        <w:bottom w:val="none" w:sz="0" w:space="0" w:color="auto"/>
        <w:right w:val="none" w:sz="0" w:space="0" w:color="auto"/>
      </w:divBdr>
    </w:div>
    <w:div w:id="396972897">
      <w:bodyDiv w:val="1"/>
      <w:marLeft w:val="0"/>
      <w:marRight w:val="0"/>
      <w:marTop w:val="0"/>
      <w:marBottom w:val="0"/>
      <w:divBdr>
        <w:top w:val="none" w:sz="0" w:space="0" w:color="auto"/>
        <w:left w:val="none" w:sz="0" w:space="0" w:color="auto"/>
        <w:bottom w:val="none" w:sz="0" w:space="0" w:color="auto"/>
        <w:right w:val="none" w:sz="0" w:space="0" w:color="auto"/>
      </w:divBdr>
    </w:div>
    <w:div w:id="503327213">
      <w:bodyDiv w:val="1"/>
      <w:marLeft w:val="0"/>
      <w:marRight w:val="0"/>
      <w:marTop w:val="0"/>
      <w:marBottom w:val="0"/>
      <w:divBdr>
        <w:top w:val="none" w:sz="0" w:space="0" w:color="auto"/>
        <w:left w:val="none" w:sz="0" w:space="0" w:color="auto"/>
        <w:bottom w:val="none" w:sz="0" w:space="0" w:color="auto"/>
        <w:right w:val="none" w:sz="0" w:space="0" w:color="auto"/>
      </w:divBdr>
    </w:div>
    <w:div w:id="579677088">
      <w:bodyDiv w:val="1"/>
      <w:marLeft w:val="0"/>
      <w:marRight w:val="0"/>
      <w:marTop w:val="0"/>
      <w:marBottom w:val="0"/>
      <w:divBdr>
        <w:top w:val="none" w:sz="0" w:space="0" w:color="auto"/>
        <w:left w:val="none" w:sz="0" w:space="0" w:color="auto"/>
        <w:bottom w:val="none" w:sz="0" w:space="0" w:color="auto"/>
        <w:right w:val="none" w:sz="0" w:space="0" w:color="auto"/>
      </w:divBdr>
    </w:div>
    <w:div w:id="616642311">
      <w:bodyDiv w:val="1"/>
      <w:marLeft w:val="0"/>
      <w:marRight w:val="0"/>
      <w:marTop w:val="0"/>
      <w:marBottom w:val="0"/>
      <w:divBdr>
        <w:top w:val="none" w:sz="0" w:space="0" w:color="auto"/>
        <w:left w:val="none" w:sz="0" w:space="0" w:color="auto"/>
        <w:bottom w:val="none" w:sz="0" w:space="0" w:color="auto"/>
        <w:right w:val="none" w:sz="0" w:space="0" w:color="auto"/>
      </w:divBdr>
    </w:div>
    <w:div w:id="740254180">
      <w:bodyDiv w:val="1"/>
      <w:marLeft w:val="0"/>
      <w:marRight w:val="0"/>
      <w:marTop w:val="0"/>
      <w:marBottom w:val="0"/>
      <w:divBdr>
        <w:top w:val="none" w:sz="0" w:space="0" w:color="auto"/>
        <w:left w:val="none" w:sz="0" w:space="0" w:color="auto"/>
        <w:bottom w:val="none" w:sz="0" w:space="0" w:color="auto"/>
        <w:right w:val="none" w:sz="0" w:space="0" w:color="auto"/>
      </w:divBdr>
    </w:div>
    <w:div w:id="875580599">
      <w:bodyDiv w:val="1"/>
      <w:marLeft w:val="0"/>
      <w:marRight w:val="0"/>
      <w:marTop w:val="0"/>
      <w:marBottom w:val="0"/>
      <w:divBdr>
        <w:top w:val="none" w:sz="0" w:space="0" w:color="auto"/>
        <w:left w:val="none" w:sz="0" w:space="0" w:color="auto"/>
        <w:bottom w:val="none" w:sz="0" w:space="0" w:color="auto"/>
        <w:right w:val="none" w:sz="0" w:space="0" w:color="auto"/>
      </w:divBdr>
    </w:div>
    <w:div w:id="906495401">
      <w:bodyDiv w:val="1"/>
      <w:marLeft w:val="0"/>
      <w:marRight w:val="0"/>
      <w:marTop w:val="0"/>
      <w:marBottom w:val="0"/>
      <w:divBdr>
        <w:top w:val="none" w:sz="0" w:space="0" w:color="auto"/>
        <w:left w:val="none" w:sz="0" w:space="0" w:color="auto"/>
        <w:bottom w:val="none" w:sz="0" w:space="0" w:color="auto"/>
        <w:right w:val="none" w:sz="0" w:space="0" w:color="auto"/>
      </w:divBdr>
    </w:div>
    <w:div w:id="938026868">
      <w:bodyDiv w:val="1"/>
      <w:marLeft w:val="0"/>
      <w:marRight w:val="0"/>
      <w:marTop w:val="0"/>
      <w:marBottom w:val="0"/>
      <w:divBdr>
        <w:top w:val="none" w:sz="0" w:space="0" w:color="auto"/>
        <w:left w:val="none" w:sz="0" w:space="0" w:color="auto"/>
        <w:bottom w:val="none" w:sz="0" w:space="0" w:color="auto"/>
        <w:right w:val="none" w:sz="0" w:space="0" w:color="auto"/>
      </w:divBdr>
    </w:div>
    <w:div w:id="976953972">
      <w:bodyDiv w:val="1"/>
      <w:marLeft w:val="0"/>
      <w:marRight w:val="0"/>
      <w:marTop w:val="0"/>
      <w:marBottom w:val="0"/>
      <w:divBdr>
        <w:top w:val="none" w:sz="0" w:space="0" w:color="auto"/>
        <w:left w:val="none" w:sz="0" w:space="0" w:color="auto"/>
        <w:bottom w:val="none" w:sz="0" w:space="0" w:color="auto"/>
        <w:right w:val="none" w:sz="0" w:space="0" w:color="auto"/>
      </w:divBdr>
    </w:div>
    <w:div w:id="1044062363">
      <w:bodyDiv w:val="1"/>
      <w:marLeft w:val="0"/>
      <w:marRight w:val="0"/>
      <w:marTop w:val="0"/>
      <w:marBottom w:val="0"/>
      <w:divBdr>
        <w:top w:val="none" w:sz="0" w:space="0" w:color="auto"/>
        <w:left w:val="none" w:sz="0" w:space="0" w:color="auto"/>
        <w:bottom w:val="none" w:sz="0" w:space="0" w:color="auto"/>
        <w:right w:val="none" w:sz="0" w:space="0" w:color="auto"/>
      </w:divBdr>
    </w:div>
    <w:div w:id="1060977592">
      <w:bodyDiv w:val="1"/>
      <w:marLeft w:val="0"/>
      <w:marRight w:val="0"/>
      <w:marTop w:val="0"/>
      <w:marBottom w:val="0"/>
      <w:divBdr>
        <w:top w:val="none" w:sz="0" w:space="0" w:color="auto"/>
        <w:left w:val="none" w:sz="0" w:space="0" w:color="auto"/>
        <w:bottom w:val="none" w:sz="0" w:space="0" w:color="auto"/>
        <w:right w:val="none" w:sz="0" w:space="0" w:color="auto"/>
      </w:divBdr>
    </w:div>
    <w:div w:id="1146632422">
      <w:bodyDiv w:val="1"/>
      <w:marLeft w:val="0"/>
      <w:marRight w:val="0"/>
      <w:marTop w:val="0"/>
      <w:marBottom w:val="0"/>
      <w:divBdr>
        <w:top w:val="none" w:sz="0" w:space="0" w:color="auto"/>
        <w:left w:val="none" w:sz="0" w:space="0" w:color="auto"/>
        <w:bottom w:val="none" w:sz="0" w:space="0" w:color="auto"/>
        <w:right w:val="none" w:sz="0" w:space="0" w:color="auto"/>
      </w:divBdr>
    </w:div>
    <w:div w:id="1150825785">
      <w:bodyDiv w:val="1"/>
      <w:marLeft w:val="0"/>
      <w:marRight w:val="0"/>
      <w:marTop w:val="0"/>
      <w:marBottom w:val="0"/>
      <w:divBdr>
        <w:top w:val="none" w:sz="0" w:space="0" w:color="auto"/>
        <w:left w:val="none" w:sz="0" w:space="0" w:color="auto"/>
        <w:bottom w:val="none" w:sz="0" w:space="0" w:color="auto"/>
        <w:right w:val="none" w:sz="0" w:space="0" w:color="auto"/>
      </w:divBdr>
    </w:div>
    <w:div w:id="1223982464">
      <w:bodyDiv w:val="1"/>
      <w:marLeft w:val="0"/>
      <w:marRight w:val="0"/>
      <w:marTop w:val="0"/>
      <w:marBottom w:val="0"/>
      <w:divBdr>
        <w:top w:val="none" w:sz="0" w:space="0" w:color="auto"/>
        <w:left w:val="none" w:sz="0" w:space="0" w:color="auto"/>
        <w:bottom w:val="none" w:sz="0" w:space="0" w:color="auto"/>
        <w:right w:val="none" w:sz="0" w:space="0" w:color="auto"/>
      </w:divBdr>
    </w:div>
    <w:div w:id="1245841635">
      <w:bodyDiv w:val="1"/>
      <w:marLeft w:val="0"/>
      <w:marRight w:val="0"/>
      <w:marTop w:val="0"/>
      <w:marBottom w:val="0"/>
      <w:divBdr>
        <w:top w:val="none" w:sz="0" w:space="0" w:color="auto"/>
        <w:left w:val="none" w:sz="0" w:space="0" w:color="auto"/>
        <w:bottom w:val="none" w:sz="0" w:space="0" w:color="auto"/>
        <w:right w:val="none" w:sz="0" w:space="0" w:color="auto"/>
      </w:divBdr>
    </w:div>
    <w:div w:id="1302229804">
      <w:bodyDiv w:val="1"/>
      <w:marLeft w:val="0"/>
      <w:marRight w:val="0"/>
      <w:marTop w:val="0"/>
      <w:marBottom w:val="0"/>
      <w:divBdr>
        <w:top w:val="none" w:sz="0" w:space="0" w:color="auto"/>
        <w:left w:val="none" w:sz="0" w:space="0" w:color="auto"/>
        <w:bottom w:val="none" w:sz="0" w:space="0" w:color="auto"/>
        <w:right w:val="none" w:sz="0" w:space="0" w:color="auto"/>
      </w:divBdr>
    </w:div>
    <w:div w:id="1308780057">
      <w:bodyDiv w:val="1"/>
      <w:marLeft w:val="0"/>
      <w:marRight w:val="0"/>
      <w:marTop w:val="0"/>
      <w:marBottom w:val="0"/>
      <w:divBdr>
        <w:top w:val="none" w:sz="0" w:space="0" w:color="auto"/>
        <w:left w:val="none" w:sz="0" w:space="0" w:color="auto"/>
        <w:bottom w:val="none" w:sz="0" w:space="0" w:color="auto"/>
        <w:right w:val="none" w:sz="0" w:space="0" w:color="auto"/>
      </w:divBdr>
    </w:div>
    <w:div w:id="1310328648">
      <w:bodyDiv w:val="1"/>
      <w:marLeft w:val="0"/>
      <w:marRight w:val="0"/>
      <w:marTop w:val="0"/>
      <w:marBottom w:val="0"/>
      <w:divBdr>
        <w:top w:val="none" w:sz="0" w:space="0" w:color="auto"/>
        <w:left w:val="none" w:sz="0" w:space="0" w:color="auto"/>
        <w:bottom w:val="none" w:sz="0" w:space="0" w:color="auto"/>
        <w:right w:val="none" w:sz="0" w:space="0" w:color="auto"/>
      </w:divBdr>
    </w:div>
    <w:div w:id="1311907964">
      <w:bodyDiv w:val="1"/>
      <w:marLeft w:val="0"/>
      <w:marRight w:val="0"/>
      <w:marTop w:val="0"/>
      <w:marBottom w:val="0"/>
      <w:divBdr>
        <w:top w:val="none" w:sz="0" w:space="0" w:color="auto"/>
        <w:left w:val="none" w:sz="0" w:space="0" w:color="auto"/>
        <w:bottom w:val="none" w:sz="0" w:space="0" w:color="auto"/>
        <w:right w:val="none" w:sz="0" w:space="0" w:color="auto"/>
      </w:divBdr>
    </w:div>
    <w:div w:id="1312060639">
      <w:bodyDiv w:val="1"/>
      <w:marLeft w:val="0"/>
      <w:marRight w:val="0"/>
      <w:marTop w:val="0"/>
      <w:marBottom w:val="0"/>
      <w:divBdr>
        <w:top w:val="none" w:sz="0" w:space="0" w:color="auto"/>
        <w:left w:val="none" w:sz="0" w:space="0" w:color="auto"/>
        <w:bottom w:val="none" w:sz="0" w:space="0" w:color="auto"/>
        <w:right w:val="none" w:sz="0" w:space="0" w:color="auto"/>
      </w:divBdr>
    </w:div>
    <w:div w:id="1352612123">
      <w:bodyDiv w:val="1"/>
      <w:marLeft w:val="0"/>
      <w:marRight w:val="0"/>
      <w:marTop w:val="0"/>
      <w:marBottom w:val="0"/>
      <w:divBdr>
        <w:top w:val="none" w:sz="0" w:space="0" w:color="auto"/>
        <w:left w:val="none" w:sz="0" w:space="0" w:color="auto"/>
        <w:bottom w:val="none" w:sz="0" w:space="0" w:color="auto"/>
        <w:right w:val="none" w:sz="0" w:space="0" w:color="auto"/>
      </w:divBdr>
    </w:div>
    <w:div w:id="1377587904">
      <w:bodyDiv w:val="1"/>
      <w:marLeft w:val="0"/>
      <w:marRight w:val="0"/>
      <w:marTop w:val="0"/>
      <w:marBottom w:val="0"/>
      <w:divBdr>
        <w:top w:val="none" w:sz="0" w:space="0" w:color="auto"/>
        <w:left w:val="none" w:sz="0" w:space="0" w:color="auto"/>
        <w:bottom w:val="none" w:sz="0" w:space="0" w:color="auto"/>
        <w:right w:val="none" w:sz="0" w:space="0" w:color="auto"/>
      </w:divBdr>
    </w:div>
    <w:div w:id="1440028165">
      <w:bodyDiv w:val="1"/>
      <w:marLeft w:val="0"/>
      <w:marRight w:val="0"/>
      <w:marTop w:val="0"/>
      <w:marBottom w:val="0"/>
      <w:divBdr>
        <w:top w:val="none" w:sz="0" w:space="0" w:color="auto"/>
        <w:left w:val="none" w:sz="0" w:space="0" w:color="auto"/>
        <w:bottom w:val="none" w:sz="0" w:space="0" w:color="auto"/>
        <w:right w:val="none" w:sz="0" w:space="0" w:color="auto"/>
      </w:divBdr>
    </w:div>
    <w:div w:id="1458449744">
      <w:bodyDiv w:val="1"/>
      <w:marLeft w:val="0"/>
      <w:marRight w:val="0"/>
      <w:marTop w:val="0"/>
      <w:marBottom w:val="0"/>
      <w:divBdr>
        <w:top w:val="none" w:sz="0" w:space="0" w:color="auto"/>
        <w:left w:val="none" w:sz="0" w:space="0" w:color="auto"/>
        <w:bottom w:val="none" w:sz="0" w:space="0" w:color="auto"/>
        <w:right w:val="none" w:sz="0" w:space="0" w:color="auto"/>
      </w:divBdr>
    </w:div>
    <w:div w:id="1514029534">
      <w:bodyDiv w:val="1"/>
      <w:marLeft w:val="0"/>
      <w:marRight w:val="0"/>
      <w:marTop w:val="0"/>
      <w:marBottom w:val="0"/>
      <w:divBdr>
        <w:top w:val="none" w:sz="0" w:space="0" w:color="auto"/>
        <w:left w:val="none" w:sz="0" w:space="0" w:color="auto"/>
        <w:bottom w:val="none" w:sz="0" w:space="0" w:color="auto"/>
        <w:right w:val="none" w:sz="0" w:space="0" w:color="auto"/>
      </w:divBdr>
    </w:div>
    <w:div w:id="1579898009">
      <w:bodyDiv w:val="1"/>
      <w:marLeft w:val="0"/>
      <w:marRight w:val="0"/>
      <w:marTop w:val="0"/>
      <w:marBottom w:val="0"/>
      <w:divBdr>
        <w:top w:val="none" w:sz="0" w:space="0" w:color="auto"/>
        <w:left w:val="none" w:sz="0" w:space="0" w:color="auto"/>
        <w:bottom w:val="none" w:sz="0" w:space="0" w:color="auto"/>
        <w:right w:val="none" w:sz="0" w:space="0" w:color="auto"/>
      </w:divBdr>
    </w:div>
    <w:div w:id="1586454473">
      <w:bodyDiv w:val="1"/>
      <w:marLeft w:val="0"/>
      <w:marRight w:val="0"/>
      <w:marTop w:val="0"/>
      <w:marBottom w:val="0"/>
      <w:divBdr>
        <w:top w:val="none" w:sz="0" w:space="0" w:color="auto"/>
        <w:left w:val="none" w:sz="0" w:space="0" w:color="auto"/>
        <w:bottom w:val="none" w:sz="0" w:space="0" w:color="auto"/>
        <w:right w:val="none" w:sz="0" w:space="0" w:color="auto"/>
      </w:divBdr>
    </w:div>
    <w:div w:id="1595623271">
      <w:bodyDiv w:val="1"/>
      <w:marLeft w:val="0"/>
      <w:marRight w:val="0"/>
      <w:marTop w:val="0"/>
      <w:marBottom w:val="0"/>
      <w:divBdr>
        <w:top w:val="none" w:sz="0" w:space="0" w:color="auto"/>
        <w:left w:val="none" w:sz="0" w:space="0" w:color="auto"/>
        <w:bottom w:val="none" w:sz="0" w:space="0" w:color="auto"/>
        <w:right w:val="none" w:sz="0" w:space="0" w:color="auto"/>
      </w:divBdr>
    </w:div>
    <w:div w:id="1600796858">
      <w:bodyDiv w:val="1"/>
      <w:marLeft w:val="0"/>
      <w:marRight w:val="0"/>
      <w:marTop w:val="0"/>
      <w:marBottom w:val="0"/>
      <w:divBdr>
        <w:top w:val="none" w:sz="0" w:space="0" w:color="auto"/>
        <w:left w:val="none" w:sz="0" w:space="0" w:color="auto"/>
        <w:bottom w:val="none" w:sz="0" w:space="0" w:color="auto"/>
        <w:right w:val="none" w:sz="0" w:space="0" w:color="auto"/>
      </w:divBdr>
    </w:div>
    <w:div w:id="1613170606">
      <w:bodyDiv w:val="1"/>
      <w:marLeft w:val="0"/>
      <w:marRight w:val="0"/>
      <w:marTop w:val="0"/>
      <w:marBottom w:val="0"/>
      <w:divBdr>
        <w:top w:val="none" w:sz="0" w:space="0" w:color="auto"/>
        <w:left w:val="none" w:sz="0" w:space="0" w:color="auto"/>
        <w:bottom w:val="none" w:sz="0" w:space="0" w:color="auto"/>
        <w:right w:val="none" w:sz="0" w:space="0" w:color="auto"/>
      </w:divBdr>
    </w:div>
    <w:div w:id="1626427831">
      <w:bodyDiv w:val="1"/>
      <w:marLeft w:val="0"/>
      <w:marRight w:val="0"/>
      <w:marTop w:val="0"/>
      <w:marBottom w:val="0"/>
      <w:divBdr>
        <w:top w:val="none" w:sz="0" w:space="0" w:color="auto"/>
        <w:left w:val="none" w:sz="0" w:space="0" w:color="auto"/>
        <w:bottom w:val="none" w:sz="0" w:space="0" w:color="auto"/>
        <w:right w:val="none" w:sz="0" w:space="0" w:color="auto"/>
      </w:divBdr>
    </w:div>
    <w:div w:id="1663002087">
      <w:bodyDiv w:val="1"/>
      <w:marLeft w:val="0"/>
      <w:marRight w:val="0"/>
      <w:marTop w:val="0"/>
      <w:marBottom w:val="0"/>
      <w:divBdr>
        <w:top w:val="none" w:sz="0" w:space="0" w:color="auto"/>
        <w:left w:val="none" w:sz="0" w:space="0" w:color="auto"/>
        <w:bottom w:val="none" w:sz="0" w:space="0" w:color="auto"/>
        <w:right w:val="none" w:sz="0" w:space="0" w:color="auto"/>
      </w:divBdr>
    </w:div>
    <w:div w:id="1756124923">
      <w:bodyDiv w:val="1"/>
      <w:marLeft w:val="0"/>
      <w:marRight w:val="0"/>
      <w:marTop w:val="0"/>
      <w:marBottom w:val="0"/>
      <w:divBdr>
        <w:top w:val="none" w:sz="0" w:space="0" w:color="auto"/>
        <w:left w:val="none" w:sz="0" w:space="0" w:color="auto"/>
        <w:bottom w:val="none" w:sz="0" w:space="0" w:color="auto"/>
        <w:right w:val="none" w:sz="0" w:space="0" w:color="auto"/>
      </w:divBdr>
    </w:div>
    <w:div w:id="1756592136">
      <w:bodyDiv w:val="1"/>
      <w:marLeft w:val="0"/>
      <w:marRight w:val="0"/>
      <w:marTop w:val="0"/>
      <w:marBottom w:val="0"/>
      <w:divBdr>
        <w:top w:val="none" w:sz="0" w:space="0" w:color="auto"/>
        <w:left w:val="none" w:sz="0" w:space="0" w:color="auto"/>
        <w:bottom w:val="none" w:sz="0" w:space="0" w:color="auto"/>
        <w:right w:val="none" w:sz="0" w:space="0" w:color="auto"/>
      </w:divBdr>
    </w:div>
    <w:div w:id="1766615117">
      <w:bodyDiv w:val="1"/>
      <w:marLeft w:val="0"/>
      <w:marRight w:val="0"/>
      <w:marTop w:val="0"/>
      <w:marBottom w:val="0"/>
      <w:divBdr>
        <w:top w:val="none" w:sz="0" w:space="0" w:color="auto"/>
        <w:left w:val="none" w:sz="0" w:space="0" w:color="auto"/>
        <w:bottom w:val="none" w:sz="0" w:space="0" w:color="auto"/>
        <w:right w:val="none" w:sz="0" w:space="0" w:color="auto"/>
      </w:divBdr>
    </w:div>
    <w:div w:id="1785735352">
      <w:bodyDiv w:val="1"/>
      <w:marLeft w:val="0"/>
      <w:marRight w:val="0"/>
      <w:marTop w:val="0"/>
      <w:marBottom w:val="0"/>
      <w:divBdr>
        <w:top w:val="none" w:sz="0" w:space="0" w:color="auto"/>
        <w:left w:val="none" w:sz="0" w:space="0" w:color="auto"/>
        <w:bottom w:val="none" w:sz="0" w:space="0" w:color="auto"/>
        <w:right w:val="none" w:sz="0" w:space="0" w:color="auto"/>
      </w:divBdr>
    </w:div>
    <w:div w:id="1800493128">
      <w:bodyDiv w:val="1"/>
      <w:marLeft w:val="0"/>
      <w:marRight w:val="0"/>
      <w:marTop w:val="0"/>
      <w:marBottom w:val="0"/>
      <w:divBdr>
        <w:top w:val="none" w:sz="0" w:space="0" w:color="auto"/>
        <w:left w:val="none" w:sz="0" w:space="0" w:color="auto"/>
        <w:bottom w:val="none" w:sz="0" w:space="0" w:color="auto"/>
        <w:right w:val="none" w:sz="0" w:space="0" w:color="auto"/>
      </w:divBdr>
    </w:div>
    <w:div w:id="1820345482">
      <w:bodyDiv w:val="1"/>
      <w:marLeft w:val="0"/>
      <w:marRight w:val="0"/>
      <w:marTop w:val="0"/>
      <w:marBottom w:val="0"/>
      <w:divBdr>
        <w:top w:val="none" w:sz="0" w:space="0" w:color="auto"/>
        <w:left w:val="none" w:sz="0" w:space="0" w:color="auto"/>
        <w:bottom w:val="none" w:sz="0" w:space="0" w:color="auto"/>
        <w:right w:val="none" w:sz="0" w:space="0" w:color="auto"/>
      </w:divBdr>
    </w:div>
    <w:div w:id="1938634196">
      <w:bodyDiv w:val="1"/>
      <w:marLeft w:val="0"/>
      <w:marRight w:val="0"/>
      <w:marTop w:val="0"/>
      <w:marBottom w:val="0"/>
      <w:divBdr>
        <w:top w:val="none" w:sz="0" w:space="0" w:color="auto"/>
        <w:left w:val="none" w:sz="0" w:space="0" w:color="auto"/>
        <w:bottom w:val="none" w:sz="0" w:space="0" w:color="auto"/>
        <w:right w:val="none" w:sz="0" w:space="0" w:color="auto"/>
      </w:divBdr>
    </w:div>
    <w:div w:id="1941840137">
      <w:bodyDiv w:val="1"/>
      <w:marLeft w:val="0"/>
      <w:marRight w:val="0"/>
      <w:marTop w:val="0"/>
      <w:marBottom w:val="0"/>
      <w:divBdr>
        <w:top w:val="none" w:sz="0" w:space="0" w:color="auto"/>
        <w:left w:val="none" w:sz="0" w:space="0" w:color="auto"/>
        <w:bottom w:val="none" w:sz="0" w:space="0" w:color="auto"/>
        <w:right w:val="none" w:sz="0" w:space="0" w:color="auto"/>
      </w:divBdr>
    </w:div>
    <w:div w:id="1942685610">
      <w:bodyDiv w:val="1"/>
      <w:marLeft w:val="0"/>
      <w:marRight w:val="0"/>
      <w:marTop w:val="0"/>
      <w:marBottom w:val="0"/>
      <w:divBdr>
        <w:top w:val="none" w:sz="0" w:space="0" w:color="auto"/>
        <w:left w:val="none" w:sz="0" w:space="0" w:color="auto"/>
        <w:bottom w:val="none" w:sz="0" w:space="0" w:color="auto"/>
        <w:right w:val="none" w:sz="0" w:space="0" w:color="auto"/>
      </w:divBdr>
    </w:div>
    <w:div w:id="1975402885">
      <w:bodyDiv w:val="1"/>
      <w:marLeft w:val="0"/>
      <w:marRight w:val="0"/>
      <w:marTop w:val="0"/>
      <w:marBottom w:val="0"/>
      <w:divBdr>
        <w:top w:val="none" w:sz="0" w:space="0" w:color="auto"/>
        <w:left w:val="none" w:sz="0" w:space="0" w:color="auto"/>
        <w:bottom w:val="none" w:sz="0" w:space="0" w:color="auto"/>
        <w:right w:val="none" w:sz="0" w:space="0" w:color="auto"/>
      </w:divBdr>
    </w:div>
    <w:div w:id="2000040240">
      <w:bodyDiv w:val="1"/>
      <w:marLeft w:val="0"/>
      <w:marRight w:val="0"/>
      <w:marTop w:val="0"/>
      <w:marBottom w:val="0"/>
      <w:divBdr>
        <w:top w:val="none" w:sz="0" w:space="0" w:color="auto"/>
        <w:left w:val="none" w:sz="0" w:space="0" w:color="auto"/>
        <w:bottom w:val="none" w:sz="0" w:space="0" w:color="auto"/>
        <w:right w:val="none" w:sz="0" w:space="0" w:color="auto"/>
      </w:divBdr>
    </w:div>
    <w:div w:id="2044134729">
      <w:bodyDiv w:val="1"/>
      <w:marLeft w:val="0"/>
      <w:marRight w:val="0"/>
      <w:marTop w:val="0"/>
      <w:marBottom w:val="0"/>
      <w:divBdr>
        <w:top w:val="none" w:sz="0" w:space="0" w:color="auto"/>
        <w:left w:val="none" w:sz="0" w:space="0" w:color="auto"/>
        <w:bottom w:val="none" w:sz="0" w:space="0" w:color="auto"/>
        <w:right w:val="none" w:sz="0" w:space="0" w:color="auto"/>
      </w:divBdr>
    </w:div>
    <w:div w:id="2108311213">
      <w:bodyDiv w:val="1"/>
      <w:marLeft w:val="0"/>
      <w:marRight w:val="0"/>
      <w:marTop w:val="0"/>
      <w:marBottom w:val="0"/>
      <w:divBdr>
        <w:top w:val="none" w:sz="0" w:space="0" w:color="auto"/>
        <w:left w:val="none" w:sz="0" w:space="0" w:color="auto"/>
        <w:bottom w:val="none" w:sz="0" w:space="0" w:color="auto"/>
        <w:right w:val="none" w:sz="0" w:space="0" w:color="auto"/>
      </w:divBdr>
    </w:div>
    <w:div w:id="21230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1500</Words>
  <Characters>8550</Characters>
  <Application>Microsoft Office Word</Application>
  <DocSecurity>0</DocSecurity>
  <Lines>71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26</cp:revision>
  <dcterms:created xsi:type="dcterms:W3CDTF">2024-11-13T08:38:00Z</dcterms:created>
  <dcterms:modified xsi:type="dcterms:W3CDTF">2025-10-13T06:50:00Z</dcterms:modified>
</cp:coreProperties>
</file>