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1929B" w14:textId="53135E99" w:rsidR="00386FBF" w:rsidRPr="00172261" w:rsidRDefault="00D44187" w:rsidP="00D44187">
      <w:pPr>
        <w:spacing w:after="0" w:line="240" w:lineRule="auto"/>
        <w:jc w:val="center"/>
        <w:rPr>
          <w:rFonts w:ascii="Times New Roman" w:eastAsia="Times New Roman" w:hAnsi="Times New Roman" w:cs="Times New Roman"/>
          <w:b/>
          <w:bCs/>
          <w:sz w:val="24"/>
          <w:szCs w:val="20"/>
          <w:lang w:eastAsia="en-US"/>
        </w:rPr>
      </w:pPr>
      <w:r w:rsidRPr="00172261">
        <w:rPr>
          <w:rFonts w:ascii="Times New Roman" w:eastAsia="Times New Roman" w:hAnsi="Times New Roman" w:cs="Times New Roman"/>
          <w:b/>
          <w:bCs/>
          <w:sz w:val="24"/>
          <w:szCs w:val="20"/>
          <w:lang w:eastAsia="en-US"/>
        </w:rPr>
        <w:t>LIETUVOS KINO CENTRAS PRIE KULTŪROS MINISTERIJOS</w:t>
      </w:r>
    </w:p>
    <w:p w14:paraId="6DFF2863" w14:textId="77777777" w:rsidR="00D44187" w:rsidRPr="00172261" w:rsidRDefault="00D44187" w:rsidP="00233E3F">
      <w:pPr>
        <w:spacing w:after="0" w:line="240" w:lineRule="auto"/>
        <w:ind w:left="5103"/>
        <w:jc w:val="both"/>
        <w:outlineLvl w:val="0"/>
        <w:rPr>
          <w:rFonts w:ascii="Times New Roman" w:eastAsia="SimSun" w:hAnsi="Times New Roman" w:cs="Times New Roman"/>
          <w:sz w:val="24"/>
          <w:szCs w:val="24"/>
          <w:lang w:eastAsia="en-US"/>
        </w:rPr>
      </w:pPr>
    </w:p>
    <w:p w14:paraId="562245B1" w14:textId="77777777" w:rsidR="0055206B" w:rsidRPr="00172261" w:rsidRDefault="0055206B" w:rsidP="0055206B">
      <w:pPr>
        <w:spacing w:after="0" w:line="240" w:lineRule="auto"/>
        <w:jc w:val="both"/>
        <w:rPr>
          <w:rFonts w:ascii="Times New Roman" w:eastAsia="Times New Roman" w:hAnsi="Times New Roman" w:cs="Times New Roman"/>
          <w:sz w:val="24"/>
          <w:szCs w:val="20"/>
          <w:lang w:eastAsia="en-US"/>
        </w:rPr>
      </w:pPr>
    </w:p>
    <w:p w14:paraId="3B210383" w14:textId="77777777" w:rsidR="008B526F" w:rsidRDefault="008B526F" w:rsidP="0055206B">
      <w:pPr>
        <w:suppressAutoHyphens/>
        <w:spacing w:after="0" w:line="240" w:lineRule="auto"/>
        <w:jc w:val="center"/>
        <w:rPr>
          <w:rFonts w:ascii="Times New Roman" w:eastAsia="Times New Roman" w:hAnsi="Times New Roman" w:cs="Times New Roman"/>
          <w:b/>
          <w:sz w:val="24"/>
          <w:szCs w:val="24"/>
          <w:lang w:eastAsia="en-US"/>
        </w:rPr>
      </w:pPr>
      <w:r w:rsidRPr="008B526F">
        <w:rPr>
          <w:rFonts w:ascii="Times New Roman" w:eastAsia="Times New Roman" w:hAnsi="Times New Roman" w:cs="Times New Roman"/>
          <w:b/>
          <w:bCs/>
          <w:sz w:val="24"/>
          <w:szCs w:val="24"/>
          <w:lang w:eastAsia="en-US"/>
        </w:rPr>
        <w:t>VIDEO ĮRANGOS KOMPLEKT</w:t>
      </w:r>
      <w:r>
        <w:rPr>
          <w:rFonts w:ascii="Times New Roman" w:eastAsia="Times New Roman" w:hAnsi="Times New Roman" w:cs="Times New Roman"/>
          <w:b/>
          <w:bCs/>
          <w:sz w:val="24"/>
          <w:szCs w:val="24"/>
          <w:lang w:eastAsia="en-US"/>
        </w:rPr>
        <w:t>O</w:t>
      </w:r>
      <w:r w:rsidRPr="008B526F">
        <w:rPr>
          <w:rFonts w:ascii="Times New Roman" w:eastAsia="Times New Roman" w:hAnsi="Times New Roman" w:cs="Times New Roman"/>
          <w:b/>
          <w:bCs/>
          <w:sz w:val="24"/>
          <w:szCs w:val="24"/>
          <w:lang w:eastAsia="en-US"/>
        </w:rPr>
        <w:t xml:space="preserve"> </w:t>
      </w:r>
      <w:r w:rsidR="0055206B" w:rsidRPr="00E00B7F">
        <w:rPr>
          <w:rFonts w:ascii="Times New Roman" w:eastAsia="Times New Roman" w:hAnsi="Times New Roman" w:cs="Times New Roman"/>
          <w:b/>
          <w:sz w:val="24"/>
          <w:szCs w:val="24"/>
          <w:lang w:eastAsia="en-US"/>
        </w:rPr>
        <w:t xml:space="preserve">PIRKIMO </w:t>
      </w:r>
    </w:p>
    <w:p w14:paraId="38768F64" w14:textId="394C31D8" w:rsidR="0055206B" w:rsidRPr="00E00B7F" w:rsidRDefault="0055206B" w:rsidP="0055206B">
      <w:pPr>
        <w:suppressAutoHyphens/>
        <w:spacing w:after="0" w:line="240" w:lineRule="auto"/>
        <w:jc w:val="center"/>
        <w:rPr>
          <w:rFonts w:ascii="Times New Roman" w:eastAsia="Times New Roman" w:hAnsi="Times New Roman" w:cs="Times New Roman"/>
          <w:b/>
          <w:sz w:val="24"/>
          <w:szCs w:val="24"/>
          <w:lang w:eastAsia="en-US"/>
        </w:rPr>
      </w:pPr>
      <w:r w:rsidRPr="00E00B7F">
        <w:rPr>
          <w:rFonts w:ascii="Times New Roman" w:eastAsia="Times New Roman" w:hAnsi="Times New Roman" w:cs="Times New Roman"/>
          <w:b/>
          <w:sz w:val="24"/>
          <w:szCs w:val="24"/>
          <w:lang w:eastAsia="en-US"/>
        </w:rPr>
        <w:t>ATVIRO KONKURSO BŪDU SĄLYGOS</w:t>
      </w:r>
    </w:p>
    <w:p w14:paraId="0CEC64A3" w14:textId="5DA8A3B1" w:rsidR="33AC79AD" w:rsidRPr="00172261" w:rsidRDefault="33AC79AD" w:rsidP="33AC79AD">
      <w:pPr>
        <w:spacing w:after="0" w:line="240" w:lineRule="auto"/>
        <w:jc w:val="center"/>
        <w:rPr>
          <w:rFonts w:ascii="Times New Roman" w:eastAsia="Times New Roman" w:hAnsi="Times New Roman" w:cs="Times New Roman"/>
          <w:b/>
          <w:bCs/>
          <w:sz w:val="24"/>
          <w:szCs w:val="24"/>
          <w:lang w:eastAsia="en-US"/>
        </w:rPr>
      </w:pPr>
    </w:p>
    <w:p w14:paraId="2BB046F1" w14:textId="77777777" w:rsidR="00D44187" w:rsidRPr="00172261" w:rsidRDefault="00D44187" w:rsidP="00D44187">
      <w:pPr>
        <w:spacing w:after="0" w:line="240" w:lineRule="auto"/>
        <w:ind w:left="5103"/>
        <w:jc w:val="both"/>
        <w:outlineLvl w:val="0"/>
        <w:rPr>
          <w:rFonts w:ascii="Times New Roman" w:eastAsia="SimSun" w:hAnsi="Times New Roman" w:cs="Times New Roman"/>
          <w:sz w:val="24"/>
          <w:szCs w:val="24"/>
          <w:lang w:eastAsia="en-US"/>
        </w:rPr>
      </w:pPr>
      <w:r w:rsidRPr="00172261">
        <w:rPr>
          <w:rFonts w:ascii="Times New Roman" w:eastAsia="SimSun" w:hAnsi="Times New Roman" w:cs="Times New Roman"/>
          <w:sz w:val="24"/>
          <w:szCs w:val="24"/>
          <w:lang w:eastAsia="en-US"/>
        </w:rPr>
        <w:t>TVIRTINU</w:t>
      </w:r>
    </w:p>
    <w:p w14:paraId="249E513C" w14:textId="5D06F89F" w:rsidR="00D44187" w:rsidRPr="00172261" w:rsidRDefault="00D44187" w:rsidP="00D44187">
      <w:pPr>
        <w:spacing w:after="0" w:line="240" w:lineRule="auto"/>
        <w:ind w:left="5103"/>
        <w:jc w:val="both"/>
        <w:rPr>
          <w:rFonts w:ascii="Times New Roman" w:eastAsia="SimSun" w:hAnsi="Times New Roman" w:cs="Times New Roman"/>
          <w:sz w:val="24"/>
          <w:szCs w:val="24"/>
          <w:lang w:eastAsia="en-US"/>
        </w:rPr>
      </w:pPr>
      <w:r w:rsidRPr="00172261">
        <w:rPr>
          <w:rFonts w:ascii="Times New Roman" w:eastAsia="SimSun" w:hAnsi="Times New Roman" w:cs="Times New Roman"/>
          <w:sz w:val="24"/>
          <w:szCs w:val="24"/>
          <w:lang w:eastAsia="en-US"/>
        </w:rPr>
        <w:t>20</w:t>
      </w:r>
      <w:r w:rsidR="008B526F">
        <w:rPr>
          <w:rFonts w:ascii="Times New Roman" w:eastAsia="SimSun" w:hAnsi="Times New Roman" w:cs="Times New Roman"/>
          <w:sz w:val="24"/>
          <w:szCs w:val="24"/>
          <w:lang w:eastAsia="en-US"/>
        </w:rPr>
        <w:t>25-10-</w:t>
      </w:r>
      <w:r w:rsidR="002E56E1">
        <w:rPr>
          <w:rFonts w:ascii="Times New Roman" w:eastAsia="SimSun" w:hAnsi="Times New Roman" w:cs="Times New Roman"/>
          <w:sz w:val="24"/>
          <w:szCs w:val="24"/>
          <w:lang w:eastAsia="en-US"/>
        </w:rPr>
        <w:t>13</w:t>
      </w:r>
    </w:p>
    <w:p w14:paraId="2BFFC61E" w14:textId="77777777" w:rsidR="003017EE" w:rsidRPr="00172261" w:rsidRDefault="003017EE" w:rsidP="00191CC4">
      <w:pPr>
        <w:suppressAutoHyphens/>
        <w:spacing w:after="0" w:line="240" w:lineRule="auto"/>
        <w:jc w:val="center"/>
        <w:rPr>
          <w:rFonts w:ascii="Times New Roman" w:eastAsia="Times New Roman" w:hAnsi="Times New Roman" w:cs="Times New Roman"/>
          <w:b/>
          <w:sz w:val="24"/>
          <w:szCs w:val="24"/>
          <w:lang w:eastAsia="en-US"/>
        </w:rPr>
      </w:pPr>
    </w:p>
    <w:p w14:paraId="4DEE6A7D" w14:textId="43D3B627" w:rsidR="00191CC4" w:rsidRPr="00172261"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172261">
        <w:rPr>
          <w:rFonts w:ascii="Times New Roman" w:eastAsia="Times New Roman" w:hAnsi="Times New Roman" w:cs="Times New Roman"/>
          <w:b/>
          <w:sz w:val="24"/>
          <w:szCs w:val="24"/>
          <w:lang w:eastAsia="en-US"/>
        </w:rPr>
        <w:t>TURINYS</w:t>
      </w:r>
    </w:p>
    <w:p w14:paraId="6F792F74" w14:textId="77777777" w:rsidR="008F32B7" w:rsidRPr="00172261" w:rsidRDefault="008F32B7" w:rsidP="00191CC4">
      <w:pPr>
        <w:suppressAutoHyphens/>
        <w:spacing w:after="0" w:line="240" w:lineRule="auto"/>
        <w:jc w:val="center"/>
        <w:rPr>
          <w:rFonts w:ascii="Times New Roman" w:eastAsia="Times New Roman" w:hAnsi="Times New Roman" w:cs="Times New Roman"/>
          <w:b/>
          <w:sz w:val="24"/>
          <w:szCs w:val="24"/>
          <w:lang w:eastAsia="en-US"/>
        </w:rPr>
      </w:pPr>
    </w:p>
    <w:sdt>
      <w:sdtPr>
        <w:rPr>
          <w:rFonts w:asciiTheme="minorHAnsi" w:eastAsiaTheme="minorEastAsia" w:hAnsiTheme="minorHAnsi" w:cstheme="minorBidi"/>
          <w:color w:val="auto"/>
          <w:sz w:val="22"/>
          <w:szCs w:val="22"/>
          <w:lang w:eastAsia="zh-CN"/>
        </w:rPr>
        <w:id w:val="-989559508"/>
        <w:docPartObj>
          <w:docPartGallery w:val="Table of Contents"/>
          <w:docPartUnique/>
        </w:docPartObj>
      </w:sdtPr>
      <w:sdtEndPr>
        <w:rPr>
          <w:b/>
          <w:bCs/>
        </w:rPr>
      </w:sdtEndPr>
      <w:sdtContent>
        <w:p w14:paraId="6B996329" w14:textId="0D841F8D" w:rsidR="00CA34CB" w:rsidRPr="00172261" w:rsidRDefault="00CA34CB" w:rsidP="002517F2">
          <w:pPr>
            <w:pStyle w:val="TOCHeading"/>
            <w:spacing w:before="0"/>
            <w:rPr>
              <w:color w:val="auto"/>
            </w:rPr>
          </w:pPr>
        </w:p>
        <w:p w14:paraId="7A4B8DD1" w14:textId="218B51A2" w:rsidR="004D42AE" w:rsidRPr="00172261" w:rsidRDefault="00CA34CB">
          <w:pPr>
            <w:pStyle w:val="TOC1"/>
            <w:rPr>
              <w:noProof/>
              <w:kern w:val="2"/>
              <w:lang w:eastAsia="lt-LT"/>
              <w14:ligatures w14:val="standardContextual"/>
            </w:rPr>
          </w:pPr>
          <w:r w:rsidRPr="00172261">
            <w:fldChar w:fldCharType="begin"/>
          </w:r>
          <w:r w:rsidRPr="00172261">
            <w:instrText xml:space="preserve"> TOC \o "1-3" \h \z \u </w:instrText>
          </w:r>
          <w:r w:rsidRPr="00172261">
            <w:fldChar w:fldCharType="separate"/>
          </w:r>
          <w:hyperlink w:anchor="_Toc164928880" w:history="1">
            <w:r w:rsidR="004D42AE" w:rsidRPr="00172261">
              <w:rPr>
                <w:rStyle w:val="Hyperlink"/>
                <w:rFonts w:ascii="Times New Roman" w:hAnsi="Times New Roman"/>
                <w:noProof/>
                <w:color w:val="auto"/>
                <w:sz w:val="24"/>
                <w:szCs w:val="24"/>
              </w:rPr>
              <w:t>I SKYRIUS. BENDROSIOS NUOSTATOS</w:t>
            </w:r>
            <w:r w:rsidR="004D42AE" w:rsidRPr="00172261">
              <w:rPr>
                <w:noProof/>
                <w:webHidden/>
              </w:rPr>
              <w:tab/>
            </w:r>
            <w:r w:rsidR="004D42AE" w:rsidRPr="00172261">
              <w:rPr>
                <w:noProof/>
                <w:webHidden/>
              </w:rPr>
              <w:fldChar w:fldCharType="begin"/>
            </w:r>
            <w:r w:rsidR="004D42AE" w:rsidRPr="00172261">
              <w:rPr>
                <w:noProof/>
                <w:webHidden/>
              </w:rPr>
              <w:instrText xml:space="preserve"> PAGEREF _Toc164928880 \h </w:instrText>
            </w:r>
            <w:r w:rsidR="004D42AE" w:rsidRPr="00172261">
              <w:rPr>
                <w:noProof/>
                <w:webHidden/>
              </w:rPr>
            </w:r>
            <w:r w:rsidR="004D42AE" w:rsidRPr="00172261">
              <w:rPr>
                <w:noProof/>
                <w:webHidden/>
              </w:rPr>
              <w:fldChar w:fldCharType="separate"/>
            </w:r>
            <w:r w:rsidR="00BC61C4">
              <w:rPr>
                <w:noProof/>
                <w:webHidden/>
              </w:rPr>
              <w:t>2</w:t>
            </w:r>
            <w:r w:rsidR="004D42AE" w:rsidRPr="00172261">
              <w:rPr>
                <w:noProof/>
                <w:webHidden/>
              </w:rPr>
              <w:fldChar w:fldCharType="end"/>
            </w:r>
          </w:hyperlink>
        </w:p>
        <w:p w14:paraId="3F8C8ECD" w14:textId="61438AAE" w:rsidR="004D42AE" w:rsidRPr="00172261" w:rsidRDefault="004D42AE">
          <w:pPr>
            <w:pStyle w:val="TOC1"/>
            <w:rPr>
              <w:noProof/>
              <w:kern w:val="2"/>
              <w:lang w:eastAsia="lt-LT"/>
              <w14:ligatures w14:val="standardContextual"/>
            </w:rPr>
          </w:pPr>
          <w:hyperlink w:anchor="_Toc164928881" w:history="1">
            <w:r w:rsidRPr="00172261">
              <w:rPr>
                <w:rStyle w:val="Hyperlink"/>
                <w:rFonts w:ascii="Times New Roman" w:hAnsi="Times New Roman"/>
                <w:noProof/>
                <w:color w:val="auto"/>
                <w:sz w:val="24"/>
                <w:szCs w:val="24"/>
              </w:rPr>
              <w:t>II SKYRIUS. PIRKIMO OBJEKTAS</w:t>
            </w:r>
            <w:r w:rsidRPr="00172261">
              <w:rPr>
                <w:noProof/>
                <w:webHidden/>
              </w:rPr>
              <w:tab/>
            </w:r>
            <w:r w:rsidRPr="00172261">
              <w:rPr>
                <w:noProof/>
                <w:webHidden/>
              </w:rPr>
              <w:fldChar w:fldCharType="begin"/>
            </w:r>
            <w:r w:rsidRPr="00172261">
              <w:rPr>
                <w:noProof/>
                <w:webHidden/>
              </w:rPr>
              <w:instrText xml:space="preserve"> PAGEREF _Toc164928881 \h </w:instrText>
            </w:r>
            <w:r w:rsidRPr="00172261">
              <w:rPr>
                <w:noProof/>
                <w:webHidden/>
              </w:rPr>
            </w:r>
            <w:r w:rsidRPr="00172261">
              <w:rPr>
                <w:noProof/>
                <w:webHidden/>
              </w:rPr>
              <w:fldChar w:fldCharType="separate"/>
            </w:r>
            <w:r w:rsidR="00BC61C4">
              <w:rPr>
                <w:noProof/>
                <w:webHidden/>
              </w:rPr>
              <w:t>2</w:t>
            </w:r>
            <w:r w:rsidRPr="00172261">
              <w:rPr>
                <w:noProof/>
                <w:webHidden/>
              </w:rPr>
              <w:fldChar w:fldCharType="end"/>
            </w:r>
          </w:hyperlink>
        </w:p>
        <w:p w14:paraId="0E4F1C54" w14:textId="73A89098" w:rsidR="004D42AE" w:rsidRPr="00172261" w:rsidRDefault="004D42AE">
          <w:pPr>
            <w:pStyle w:val="TOC1"/>
            <w:rPr>
              <w:noProof/>
              <w:kern w:val="2"/>
              <w:lang w:eastAsia="lt-LT"/>
              <w14:ligatures w14:val="standardContextual"/>
            </w:rPr>
          </w:pPr>
          <w:hyperlink w:anchor="_Toc164928882" w:history="1">
            <w:r w:rsidRPr="00172261">
              <w:rPr>
                <w:rStyle w:val="Hyperlink"/>
                <w:rFonts w:ascii="Times New Roman" w:hAnsi="Times New Roman"/>
                <w:noProof/>
                <w:color w:val="auto"/>
                <w:sz w:val="24"/>
                <w:szCs w:val="24"/>
              </w:rPr>
              <w:t>III SKYRIUS. 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r w:rsidRPr="00172261">
              <w:rPr>
                <w:noProof/>
                <w:webHidden/>
              </w:rPr>
              <w:tab/>
            </w:r>
            <w:r w:rsidRPr="00172261">
              <w:rPr>
                <w:noProof/>
                <w:webHidden/>
              </w:rPr>
              <w:fldChar w:fldCharType="begin"/>
            </w:r>
            <w:r w:rsidRPr="00172261">
              <w:rPr>
                <w:noProof/>
                <w:webHidden/>
              </w:rPr>
              <w:instrText xml:space="preserve"> PAGEREF _Toc164928882 \h </w:instrText>
            </w:r>
            <w:r w:rsidRPr="00172261">
              <w:rPr>
                <w:noProof/>
                <w:webHidden/>
              </w:rPr>
            </w:r>
            <w:r w:rsidRPr="00172261">
              <w:rPr>
                <w:noProof/>
                <w:webHidden/>
              </w:rPr>
              <w:fldChar w:fldCharType="separate"/>
            </w:r>
            <w:r w:rsidR="00BC61C4">
              <w:rPr>
                <w:noProof/>
                <w:webHidden/>
              </w:rPr>
              <w:t>5</w:t>
            </w:r>
            <w:r w:rsidRPr="00172261">
              <w:rPr>
                <w:noProof/>
                <w:webHidden/>
              </w:rPr>
              <w:fldChar w:fldCharType="end"/>
            </w:r>
          </w:hyperlink>
        </w:p>
        <w:p w14:paraId="0BFE6B6E" w14:textId="76F66B7F" w:rsidR="004D42AE" w:rsidRPr="00172261" w:rsidRDefault="004D42AE">
          <w:pPr>
            <w:pStyle w:val="TOC1"/>
            <w:rPr>
              <w:noProof/>
              <w:kern w:val="2"/>
              <w:lang w:eastAsia="lt-LT"/>
              <w14:ligatures w14:val="standardContextual"/>
            </w:rPr>
          </w:pPr>
          <w:hyperlink w:anchor="_Toc164928883" w:history="1">
            <w:r w:rsidRPr="00172261">
              <w:rPr>
                <w:rStyle w:val="Hyperlink"/>
                <w:rFonts w:ascii="Times New Roman" w:hAnsi="Times New Roman"/>
                <w:noProof/>
                <w:color w:val="auto"/>
                <w:sz w:val="24"/>
                <w:szCs w:val="24"/>
              </w:rPr>
              <w:t>IV SKYRIUS. TIEKĖJŲ GRUPĖS DALYVAVIMAS PIRKIMO PROCEDŪROSE</w:t>
            </w:r>
            <w:r w:rsidRPr="00172261">
              <w:rPr>
                <w:noProof/>
                <w:webHidden/>
              </w:rPr>
              <w:tab/>
            </w:r>
            <w:r w:rsidRPr="00172261">
              <w:rPr>
                <w:noProof/>
                <w:webHidden/>
              </w:rPr>
              <w:fldChar w:fldCharType="begin"/>
            </w:r>
            <w:r w:rsidRPr="00172261">
              <w:rPr>
                <w:noProof/>
                <w:webHidden/>
              </w:rPr>
              <w:instrText xml:space="preserve"> PAGEREF _Toc164928883 \h </w:instrText>
            </w:r>
            <w:r w:rsidRPr="00172261">
              <w:rPr>
                <w:noProof/>
                <w:webHidden/>
              </w:rPr>
            </w:r>
            <w:r w:rsidRPr="00172261">
              <w:rPr>
                <w:noProof/>
                <w:webHidden/>
              </w:rPr>
              <w:fldChar w:fldCharType="separate"/>
            </w:r>
            <w:r w:rsidR="00BC61C4">
              <w:rPr>
                <w:noProof/>
                <w:webHidden/>
              </w:rPr>
              <w:t>10</w:t>
            </w:r>
            <w:r w:rsidRPr="00172261">
              <w:rPr>
                <w:noProof/>
                <w:webHidden/>
              </w:rPr>
              <w:fldChar w:fldCharType="end"/>
            </w:r>
          </w:hyperlink>
        </w:p>
        <w:p w14:paraId="3A6C152E" w14:textId="60BEE26B" w:rsidR="004D42AE" w:rsidRPr="00172261" w:rsidRDefault="004D42AE">
          <w:pPr>
            <w:pStyle w:val="TOC1"/>
            <w:rPr>
              <w:noProof/>
              <w:kern w:val="2"/>
              <w:lang w:eastAsia="lt-LT"/>
              <w14:ligatures w14:val="standardContextual"/>
            </w:rPr>
          </w:pPr>
          <w:hyperlink w:anchor="_Toc164928884" w:history="1">
            <w:r w:rsidRPr="00172261">
              <w:rPr>
                <w:rStyle w:val="Hyperlink"/>
                <w:rFonts w:ascii="Times New Roman" w:hAnsi="Times New Roman"/>
                <w:noProof/>
                <w:color w:val="auto"/>
                <w:sz w:val="24"/>
                <w:szCs w:val="24"/>
              </w:rPr>
              <w:t>V SKYRIUS. PASIŪLYMŲ GALIOJIMO UŽTIKRINIMO REIKALAVIMAI</w:t>
            </w:r>
            <w:r w:rsidRPr="00172261">
              <w:rPr>
                <w:noProof/>
                <w:webHidden/>
              </w:rPr>
              <w:tab/>
            </w:r>
            <w:r w:rsidRPr="00172261">
              <w:rPr>
                <w:noProof/>
                <w:webHidden/>
              </w:rPr>
              <w:fldChar w:fldCharType="begin"/>
            </w:r>
            <w:r w:rsidRPr="00172261">
              <w:rPr>
                <w:noProof/>
                <w:webHidden/>
              </w:rPr>
              <w:instrText xml:space="preserve"> PAGEREF _Toc164928884 \h </w:instrText>
            </w:r>
            <w:r w:rsidRPr="00172261">
              <w:rPr>
                <w:noProof/>
                <w:webHidden/>
              </w:rPr>
            </w:r>
            <w:r w:rsidRPr="00172261">
              <w:rPr>
                <w:noProof/>
                <w:webHidden/>
              </w:rPr>
              <w:fldChar w:fldCharType="separate"/>
            </w:r>
            <w:r w:rsidR="00BC61C4">
              <w:rPr>
                <w:noProof/>
                <w:webHidden/>
              </w:rPr>
              <w:t>10</w:t>
            </w:r>
            <w:r w:rsidRPr="00172261">
              <w:rPr>
                <w:noProof/>
                <w:webHidden/>
              </w:rPr>
              <w:fldChar w:fldCharType="end"/>
            </w:r>
          </w:hyperlink>
        </w:p>
        <w:p w14:paraId="5F7564B8" w14:textId="3F0B425E" w:rsidR="004D42AE" w:rsidRPr="00172261" w:rsidRDefault="004D42AE">
          <w:pPr>
            <w:pStyle w:val="TOC1"/>
            <w:rPr>
              <w:noProof/>
              <w:kern w:val="2"/>
              <w:lang w:eastAsia="lt-LT"/>
              <w14:ligatures w14:val="standardContextual"/>
            </w:rPr>
          </w:pPr>
          <w:hyperlink w:anchor="_Toc164928885" w:history="1">
            <w:r w:rsidRPr="00172261">
              <w:rPr>
                <w:rStyle w:val="Hyperlink"/>
                <w:rFonts w:ascii="Times New Roman" w:hAnsi="Times New Roman"/>
                <w:noProof/>
                <w:color w:val="auto"/>
                <w:sz w:val="24"/>
                <w:szCs w:val="24"/>
              </w:rPr>
              <w:t>VI SKYRIUS. PASIŪLYMŲ RENGIMAS, PATEIKIMAS, KEITIMAS</w:t>
            </w:r>
            <w:r w:rsidRPr="00172261">
              <w:rPr>
                <w:noProof/>
                <w:webHidden/>
              </w:rPr>
              <w:tab/>
            </w:r>
            <w:r w:rsidRPr="00172261">
              <w:rPr>
                <w:noProof/>
                <w:webHidden/>
              </w:rPr>
              <w:fldChar w:fldCharType="begin"/>
            </w:r>
            <w:r w:rsidRPr="00172261">
              <w:rPr>
                <w:noProof/>
                <w:webHidden/>
              </w:rPr>
              <w:instrText xml:space="preserve"> PAGEREF _Toc164928885 \h </w:instrText>
            </w:r>
            <w:r w:rsidRPr="00172261">
              <w:rPr>
                <w:noProof/>
                <w:webHidden/>
              </w:rPr>
            </w:r>
            <w:r w:rsidRPr="00172261">
              <w:rPr>
                <w:noProof/>
                <w:webHidden/>
              </w:rPr>
              <w:fldChar w:fldCharType="separate"/>
            </w:r>
            <w:r w:rsidR="00BC61C4">
              <w:rPr>
                <w:noProof/>
                <w:webHidden/>
              </w:rPr>
              <w:t>10</w:t>
            </w:r>
            <w:r w:rsidRPr="00172261">
              <w:rPr>
                <w:noProof/>
                <w:webHidden/>
              </w:rPr>
              <w:fldChar w:fldCharType="end"/>
            </w:r>
          </w:hyperlink>
        </w:p>
        <w:p w14:paraId="35A5CCF9" w14:textId="7FE9CD62" w:rsidR="004D42AE" w:rsidRPr="00172261" w:rsidRDefault="004D42AE">
          <w:pPr>
            <w:pStyle w:val="TOC1"/>
            <w:rPr>
              <w:noProof/>
              <w:kern w:val="2"/>
              <w:lang w:eastAsia="lt-LT"/>
              <w14:ligatures w14:val="standardContextual"/>
            </w:rPr>
          </w:pPr>
          <w:hyperlink w:anchor="_Toc164928886" w:history="1">
            <w:r w:rsidRPr="00172261">
              <w:rPr>
                <w:rStyle w:val="Hyperlink"/>
                <w:rFonts w:ascii="Times New Roman" w:hAnsi="Times New Roman"/>
                <w:noProof/>
                <w:color w:val="auto"/>
                <w:sz w:val="24"/>
                <w:szCs w:val="24"/>
              </w:rPr>
              <w:t>VII SKYRIUS. PASIŪLYMŲ KAINOS ŠIFRAVIMAS</w:t>
            </w:r>
            <w:r w:rsidRPr="00172261">
              <w:rPr>
                <w:noProof/>
                <w:webHidden/>
              </w:rPr>
              <w:tab/>
            </w:r>
            <w:r w:rsidRPr="00172261">
              <w:rPr>
                <w:noProof/>
                <w:webHidden/>
              </w:rPr>
              <w:fldChar w:fldCharType="begin"/>
            </w:r>
            <w:r w:rsidRPr="00172261">
              <w:rPr>
                <w:noProof/>
                <w:webHidden/>
              </w:rPr>
              <w:instrText xml:space="preserve"> PAGEREF _Toc164928886 \h </w:instrText>
            </w:r>
            <w:r w:rsidRPr="00172261">
              <w:rPr>
                <w:noProof/>
                <w:webHidden/>
              </w:rPr>
            </w:r>
            <w:r w:rsidRPr="00172261">
              <w:rPr>
                <w:noProof/>
                <w:webHidden/>
              </w:rPr>
              <w:fldChar w:fldCharType="separate"/>
            </w:r>
            <w:r w:rsidR="00BC61C4">
              <w:rPr>
                <w:noProof/>
                <w:webHidden/>
              </w:rPr>
              <w:t>13</w:t>
            </w:r>
            <w:r w:rsidRPr="00172261">
              <w:rPr>
                <w:noProof/>
                <w:webHidden/>
              </w:rPr>
              <w:fldChar w:fldCharType="end"/>
            </w:r>
          </w:hyperlink>
        </w:p>
        <w:p w14:paraId="34B5360A" w14:textId="0BF4719F" w:rsidR="004D42AE" w:rsidRPr="00172261" w:rsidRDefault="004D42AE">
          <w:pPr>
            <w:pStyle w:val="TOC1"/>
            <w:rPr>
              <w:noProof/>
              <w:kern w:val="2"/>
              <w:lang w:eastAsia="lt-LT"/>
              <w14:ligatures w14:val="standardContextual"/>
            </w:rPr>
          </w:pPr>
          <w:hyperlink w:anchor="_Toc164928887" w:history="1">
            <w:r w:rsidRPr="00172261">
              <w:rPr>
                <w:rStyle w:val="Hyperlink"/>
                <w:rFonts w:ascii="Times New Roman" w:hAnsi="Times New Roman"/>
                <w:noProof/>
                <w:color w:val="auto"/>
                <w:sz w:val="24"/>
                <w:szCs w:val="24"/>
              </w:rPr>
              <w:t>VIII SKYRIUS.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r w:rsidRPr="00172261">
              <w:rPr>
                <w:noProof/>
                <w:webHidden/>
              </w:rPr>
              <w:tab/>
            </w:r>
            <w:r w:rsidRPr="00172261">
              <w:rPr>
                <w:noProof/>
                <w:webHidden/>
              </w:rPr>
              <w:fldChar w:fldCharType="begin"/>
            </w:r>
            <w:r w:rsidRPr="00172261">
              <w:rPr>
                <w:noProof/>
                <w:webHidden/>
              </w:rPr>
              <w:instrText xml:space="preserve"> PAGEREF _Toc164928887 \h </w:instrText>
            </w:r>
            <w:r w:rsidRPr="00172261">
              <w:rPr>
                <w:noProof/>
                <w:webHidden/>
              </w:rPr>
            </w:r>
            <w:r w:rsidRPr="00172261">
              <w:rPr>
                <w:noProof/>
                <w:webHidden/>
              </w:rPr>
              <w:fldChar w:fldCharType="separate"/>
            </w:r>
            <w:r w:rsidR="00BC61C4">
              <w:rPr>
                <w:noProof/>
                <w:webHidden/>
              </w:rPr>
              <w:t>13</w:t>
            </w:r>
            <w:r w:rsidRPr="00172261">
              <w:rPr>
                <w:noProof/>
                <w:webHidden/>
              </w:rPr>
              <w:fldChar w:fldCharType="end"/>
            </w:r>
          </w:hyperlink>
        </w:p>
        <w:p w14:paraId="26E6DF59" w14:textId="0D3A5446" w:rsidR="004D42AE" w:rsidRPr="00172261" w:rsidRDefault="004D42AE">
          <w:pPr>
            <w:pStyle w:val="TOC1"/>
            <w:rPr>
              <w:noProof/>
              <w:kern w:val="2"/>
              <w:lang w:eastAsia="lt-LT"/>
              <w14:ligatures w14:val="standardContextual"/>
            </w:rPr>
          </w:pPr>
          <w:hyperlink w:anchor="_Toc164928888" w:history="1">
            <w:r w:rsidRPr="00172261">
              <w:rPr>
                <w:rStyle w:val="Hyperlink"/>
                <w:rFonts w:ascii="Times New Roman" w:hAnsi="Times New Roman"/>
                <w:noProof/>
                <w:color w:val="auto"/>
                <w:sz w:val="24"/>
                <w:szCs w:val="24"/>
              </w:rPr>
              <w:t>IX SKYRIUS. SUSIPAŽINIMO SU PASIŪLYMAIS IR JŲ NAGRINĖJIMO PROCEDŪROS</w:t>
            </w:r>
            <w:r w:rsidRPr="00172261">
              <w:rPr>
                <w:noProof/>
                <w:webHidden/>
              </w:rPr>
              <w:tab/>
            </w:r>
            <w:r w:rsidRPr="00172261">
              <w:rPr>
                <w:noProof/>
                <w:webHidden/>
              </w:rPr>
              <w:fldChar w:fldCharType="begin"/>
            </w:r>
            <w:r w:rsidRPr="00172261">
              <w:rPr>
                <w:noProof/>
                <w:webHidden/>
              </w:rPr>
              <w:instrText xml:space="preserve"> PAGEREF _Toc164928888 \h </w:instrText>
            </w:r>
            <w:r w:rsidRPr="00172261">
              <w:rPr>
                <w:noProof/>
                <w:webHidden/>
              </w:rPr>
            </w:r>
            <w:r w:rsidRPr="00172261">
              <w:rPr>
                <w:noProof/>
                <w:webHidden/>
              </w:rPr>
              <w:fldChar w:fldCharType="separate"/>
            </w:r>
            <w:r w:rsidR="00BC61C4">
              <w:rPr>
                <w:noProof/>
                <w:webHidden/>
              </w:rPr>
              <w:t>14</w:t>
            </w:r>
            <w:r w:rsidRPr="00172261">
              <w:rPr>
                <w:noProof/>
                <w:webHidden/>
              </w:rPr>
              <w:fldChar w:fldCharType="end"/>
            </w:r>
          </w:hyperlink>
        </w:p>
        <w:p w14:paraId="02131847" w14:textId="04AB4184" w:rsidR="004D42AE" w:rsidRPr="00172261" w:rsidRDefault="004D42AE">
          <w:pPr>
            <w:pStyle w:val="TOC1"/>
            <w:rPr>
              <w:noProof/>
              <w:kern w:val="2"/>
              <w:lang w:eastAsia="lt-LT"/>
              <w14:ligatures w14:val="standardContextual"/>
            </w:rPr>
          </w:pPr>
          <w:hyperlink w:anchor="_Toc164928889" w:history="1">
            <w:r w:rsidRPr="00172261">
              <w:rPr>
                <w:rStyle w:val="Hyperlink"/>
                <w:rFonts w:ascii="Times New Roman" w:hAnsi="Times New Roman"/>
                <w:noProof/>
                <w:color w:val="auto"/>
                <w:sz w:val="24"/>
                <w:szCs w:val="24"/>
              </w:rPr>
              <w:t>X SKYRIUS. PERKANČIOSIOS ORGANIZACIJOS SIŪLOMOS ŠALIMS SUDARYTI PIRKIMO SUTARTIES SĄLYGOS IR (ARBA) PIRKIMO SUTARTIES PROJEKTAS</w:t>
            </w:r>
            <w:r w:rsidRPr="00172261">
              <w:rPr>
                <w:noProof/>
                <w:webHidden/>
              </w:rPr>
              <w:tab/>
            </w:r>
            <w:r w:rsidRPr="00172261">
              <w:rPr>
                <w:noProof/>
                <w:webHidden/>
              </w:rPr>
              <w:fldChar w:fldCharType="begin"/>
            </w:r>
            <w:r w:rsidRPr="00172261">
              <w:rPr>
                <w:noProof/>
                <w:webHidden/>
              </w:rPr>
              <w:instrText xml:space="preserve"> PAGEREF _Toc164928889 \h </w:instrText>
            </w:r>
            <w:r w:rsidRPr="00172261">
              <w:rPr>
                <w:noProof/>
                <w:webHidden/>
              </w:rPr>
            </w:r>
            <w:r w:rsidRPr="00172261">
              <w:rPr>
                <w:noProof/>
                <w:webHidden/>
              </w:rPr>
              <w:fldChar w:fldCharType="separate"/>
            </w:r>
            <w:r w:rsidR="00BC61C4">
              <w:rPr>
                <w:noProof/>
                <w:webHidden/>
              </w:rPr>
              <w:t>15</w:t>
            </w:r>
            <w:r w:rsidRPr="00172261">
              <w:rPr>
                <w:noProof/>
                <w:webHidden/>
              </w:rPr>
              <w:fldChar w:fldCharType="end"/>
            </w:r>
          </w:hyperlink>
        </w:p>
        <w:p w14:paraId="3196FF16" w14:textId="5ED03A74" w:rsidR="004D42AE" w:rsidRPr="00172261" w:rsidRDefault="004D42AE">
          <w:pPr>
            <w:pStyle w:val="TOC1"/>
            <w:rPr>
              <w:noProof/>
              <w:kern w:val="2"/>
              <w:lang w:eastAsia="lt-LT"/>
              <w14:ligatures w14:val="standardContextual"/>
            </w:rPr>
          </w:pPr>
          <w:hyperlink w:anchor="_Toc164928890" w:history="1">
            <w:r w:rsidRPr="00172261">
              <w:rPr>
                <w:rStyle w:val="Hyperlink"/>
                <w:rFonts w:ascii="Times New Roman" w:hAnsi="Times New Roman"/>
                <w:noProof/>
                <w:color w:val="auto"/>
                <w:sz w:val="24"/>
                <w:szCs w:val="24"/>
              </w:rPr>
              <w:t>XI SKYRIUS. INFORMACIJA APIE ATIDĖJIMO TERMINO TAIKYMĄ, GINČŲ NAGRINĖJIMO TVARKĄ</w:t>
            </w:r>
            <w:r w:rsidRPr="00172261">
              <w:rPr>
                <w:noProof/>
                <w:webHidden/>
              </w:rPr>
              <w:tab/>
            </w:r>
            <w:r w:rsidRPr="00172261">
              <w:rPr>
                <w:noProof/>
                <w:webHidden/>
              </w:rPr>
              <w:fldChar w:fldCharType="begin"/>
            </w:r>
            <w:r w:rsidRPr="00172261">
              <w:rPr>
                <w:noProof/>
                <w:webHidden/>
              </w:rPr>
              <w:instrText xml:space="preserve"> PAGEREF _Toc164928890 \h </w:instrText>
            </w:r>
            <w:r w:rsidRPr="00172261">
              <w:rPr>
                <w:noProof/>
                <w:webHidden/>
              </w:rPr>
            </w:r>
            <w:r w:rsidRPr="00172261">
              <w:rPr>
                <w:noProof/>
                <w:webHidden/>
              </w:rPr>
              <w:fldChar w:fldCharType="separate"/>
            </w:r>
            <w:r w:rsidR="00BC61C4">
              <w:rPr>
                <w:noProof/>
                <w:webHidden/>
              </w:rPr>
              <w:t>16</w:t>
            </w:r>
            <w:r w:rsidRPr="00172261">
              <w:rPr>
                <w:noProof/>
                <w:webHidden/>
              </w:rPr>
              <w:fldChar w:fldCharType="end"/>
            </w:r>
          </w:hyperlink>
        </w:p>
        <w:p w14:paraId="08C4B7AE" w14:textId="65E0351A" w:rsidR="004D42AE" w:rsidRPr="00172261" w:rsidRDefault="004D42AE">
          <w:pPr>
            <w:pStyle w:val="TOC1"/>
            <w:rPr>
              <w:noProof/>
              <w:kern w:val="2"/>
              <w:lang w:eastAsia="lt-LT"/>
              <w14:ligatures w14:val="standardContextual"/>
            </w:rPr>
          </w:pPr>
          <w:hyperlink w:anchor="_Toc164928891" w:history="1">
            <w:r w:rsidRPr="00172261">
              <w:rPr>
                <w:rStyle w:val="Hyperlink"/>
                <w:rFonts w:ascii="Times New Roman" w:hAnsi="Times New Roman"/>
                <w:noProof/>
                <w:color w:val="auto"/>
                <w:sz w:val="24"/>
                <w:szCs w:val="24"/>
              </w:rPr>
              <w:t>XII SKYRIUS. BAIGIAMOSIOS NUOSTATOS</w:t>
            </w:r>
            <w:r w:rsidRPr="00172261">
              <w:rPr>
                <w:noProof/>
                <w:webHidden/>
              </w:rPr>
              <w:tab/>
            </w:r>
            <w:r w:rsidRPr="00172261">
              <w:rPr>
                <w:noProof/>
                <w:webHidden/>
              </w:rPr>
              <w:fldChar w:fldCharType="begin"/>
            </w:r>
            <w:r w:rsidRPr="00172261">
              <w:rPr>
                <w:noProof/>
                <w:webHidden/>
              </w:rPr>
              <w:instrText xml:space="preserve"> PAGEREF _Toc164928891 \h </w:instrText>
            </w:r>
            <w:r w:rsidRPr="00172261">
              <w:rPr>
                <w:noProof/>
                <w:webHidden/>
              </w:rPr>
            </w:r>
            <w:r w:rsidRPr="00172261">
              <w:rPr>
                <w:noProof/>
                <w:webHidden/>
              </w:rPr>
              <w:fldChar w:fldCharType="separate"/>
            </w:r>
            <w:r w:rsidR="00BC61C4">
              <w:rPr>
                <w:noProof/>
                <w:webHidden/>
              </w:rPr>
              <w:t>16</w:t>
            </w:r>
            <w:r w:rsidRPr="00172261">
              <w:rPr>
                <w:noProof/>
                <w:webHidden/>
              </w:rPr>
              <w:fldChar w:fldCharType="end"/>
            </w:r>
          </w:hyperlink>
        </w:p>
        <w:p w14:paraId="767E02C5" w14:textId="7DC739AA" w:rsidR="00CA34CB" w:rsidRPr="00172261" w:rsidRDefault="00CA34CB" w:rsidP="002517F2">
          <w:pPr>
            <w:spacing w:after="0"/>
          </w:pPr>
          <w:r w:rsidRPr="00172261">
            <w:rPr>
              <w:b/>
              <w:bCs/>
            </w:rPr>
            <w:fldChar w:fldCharType="end"/>
          </w:r>
        </w:p>
      </w:sdtContent>
    </w:sdt>
    <w:p w14:paraId="25118685" w14:textId="3E36AA4A" w:rsidR="008F32B7" w:rsidRPr="00172261" w:rsidRDefault="00790B3C" w:rsidP="00790B3C">
      <w:pPr>
        <w:suppressAutoHyphens/>
        <w:spacing w:after="0" w:line="240" w:lineRule="auto"/>
        <w:rPr>
          <w:rFonts w:ascii="Times New Roman" w:eastAsia="Times New Roman" w:hAnsi="Times New Roman" w:cs="Times New Roman"/>
          <w:b/>
          <w:sz w:val="24"/>
          <w:szCs w:val="24"/>
          <w:lang w:eastAsia="en-US"/>
        </w:rPr>
      </w:pPr>
      <w:r w:rsidRPr="00172261">
        <w:rPr>
          <w:rFonts w:ascii="Times New Roman" w:eastAsia="Times New Roman" w:hAnsi="Times New Roman" w:cs="Times New Roman"/>
          <w:b/>
          <w:sz w:val="24"/>
          <w:szCs w:val="24"/>
          <w:lang w:eastAsia="en-US"/>
        </w:rPr>
        <w:t>Pirkimo sąlygų priedai:</w:t>
      </w:r>
    </w:p>
    <w:p w14:paraId="08DFEC4A" w14:textId="13A85FB7" w:rsidR="00790B3C" w:rsidRPr="00172261" w:rsidRDefault="00790B3C" w:rsidP="00790B3C">
      <w:pPr>
        <w:suppressAutoHyphens/>
        <w:spacing w:after="0" w:line="240" w:lineRule="auto"/>
        <w:rPr>
          <w:rFonts w:ascii="Times New Roman" w:eastAsia="Times New Roman" w:hAnsi="Times New Roman" w:cs="Times New Roman"/>
          <w:bCs/>
          <w:sz w:val="24"/>
          <w:szCs w:val="24"/>
          <w:lang w:eastAsia="en-US"/>
        </w:rPr>
      </w:pPr>
      <w:r w:rsidRPr="00172261">
        <w:rPr>
          <w:rFonts w:ascii="Times New Roman" w:eastAsia="Times New Roman" w:hAnsi="Times New Roman" w:cs="Times New Roman"/>
          <w:bCs/>
          <w:sz w:val="24"/>
          <w:szCs w:val="24"/>
          <w:lang w:eastAsia="en-US"/>
        </w:rPr>
        <w:t>1. Techninė specifikacija</w:t>
      </w:r>
      <w:r w:rsidR="0087327E" w:rsidRPr="00172261">
        <w:rPr>
          <w:rFonts w:ascii="Times New Roman" w:eastAsia="Times New Roman" w:hAnsi="Times New Roman" w:cs="Times New Roman"/>
          <w:bCs/>
          <w:sz w:val="24"/>
          <w:szCs w:val="24"/>
          <w:lang w:eastAsia="en-US"/>
        </w:rPr>
        <w:t>;</w:t>
      </w:r>
    </w:p>
    <w:p w14:paraId="1F08DF00" w14:textId="41BE45C0" w:rsidR="00790B3C" w:rsidRPr="00172261" w:rsidRDefault="00790B3C" w:rsidP="00790B3C">
      <w:pPr>
        <w:suppressAutoHyphens/>
        <w:spacing w:after="0" w:line="240" w:lineRule="auto"/>
        <w:rPr>
          <w:rFonts w:ascii="Times New Roman" w:eastAsia="Times New Roman" w:hAnsi="Times New Roman" w:cs="Times New Roman"/>
          <w:i/>
          <w:sz w:val="24"/>
          <w:szCs w:val="24"/>
          <w:lang w:eastAsia="en-US"/>
        </w:rPr>
      </w:pPr>
      <w:r w:rsidRPr="00172261">
        <w:rPr>
          <w:rFonts w:ascii="Times New Roman" w:eastAsia="Times New Roman" w:hAnsi="Times New Roman" w:cs="Times New Roman"/>
          <w:sz w:val="24"/>
          <w:szCs w:val="24"/>
          <w:lang w:eastAsia="en-US"/>
        </w:rPr>
        <w:t>2. Pasiūlymo forma</w:t>
      </w:r>
      <w:r w:rsidR="0087327E" w:rsidRPr="00172261">
        <w:rPr>
          <w:rFonts w:ascii="Times New Roman" w:eastAsia="Times New Roman" w:hAnsi="Times New Roman" w:cs="Times New Roman"/>
          <w:sz w:val="24"/>
          <w:szCs w:val="24"/>
          <w:lang w:eastAsia="en-US"/>
        </w:rPr>
        <w:t>;</w:t>
      </w:r>
    </w:p>
    <w:p w14:paraId="471164E9" w14:textId="47E92E44" w:rsidR="001822A6" w:rsidRPr="00172261" w:rsidRDefault="00117B89" w:rsidP="00790B3C">
      <w:pPr>
        <w:suppressAutoHyphens/>
        <w:spacing w:after="0" w:line="240" w:lineRule="auto"/>
        <w:rPr>
          <w:rFonts w:ascii="Times New Roman" w:eastAsia="Times New Roman" w:hAnsi="Times New Roman" w:cs="Times New Roman"/>
          <w:sz w:val="24"/>
          <w:szCs w:val="24"/>
          <w:lang w:eastAsia="en-US"/>
        </w:rPr>
      </w:pPr>
      <w:r w:rsidRPr="00172261">
        <w:rPr>
          <w:rFonts w:ascii="Times New Roman" w:eastAsia="Times New Roman" w:hAnsi="Times New Roman" w:cs="Times New Roman"/>
          <w:bCs/>
          <w:sz w:val="24"/>
          <w:szCs w:val="24"/>
          <w:lang w:eastAsia="en-US"/>
        </w:rPr>
        <w:t>3.</w:t>
      </w:r>
      <w:r w:rsidR="001822A6" w:rsidRPr="00172261">
        <w:rPr>
          <w:rFonts w:ascii="Times New Roman" w:eastAsia="Times New Roman" w:hAnsi="Times New Roman" w:cs="Times New Roman"/>
          <w:b/>
          <w:sz w:val="24"/>
          <w:szCs w:val="24"/>
          <w:lang w:eastAsia="en-US"/>
        </w:rPr>
        <w:t xml:space="preserve"> </w:t>
      </w:r>
      <w:r w:rsidR="00150C9A" w:rsidRPr="00172261">
        <w:rPr>
          <w:rFonts w:ascii="Times New Roman" w:eastAsia="Times New Roman" w:hAnsi="Times New Roman" w:cs="Times New Roman"/>
          <w:sz w:val="24"/>
          <w:szCs w:val="24"/>
          <w:lang w:eastAsia="en-US"/>
        </w:rPr>
        <w:t>Pirkimo sutarties projektas:</w:t>
      </w:r>
    </w:p>
    <w:p w14:paraId="4C217083" w14:textId="1882A4D3" w:rsidR="00150C9A" w:rsidRPr="00172261" w:rsidRDefault="00150C9A" w:rsidP="00790B3C">
      <w:pPr>
        <w:suppressAutoHyphens/>
        <w:spacing w:after="0" w:line="240" w:lineRule="auto"/>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3.1. </w:t>
      </w:r>
      <w:r w:rsidR="00616458" w:rsidRPr="00172261">
        <w:rPr>
          <w:rFonts w:ascii="Times New Roman" w:eastAsia="Times New Roman" w:hAnsi="Times New Roman" w:cs="Times New Roman"/>
          <w:sz w:val="24"/>
          <w:szCs w:val="24"/>
          <w:lang w:eastAsia="en-US"/>
        </w:rPr>
        <w:t>P</w:t>
      </w:r>
      <w:r w:rsidRPr="00172261">
        <w:rPr>
          <w:rFonts w:ascii="Times New Roman" w:eastAsia="Times New Roman" w:hAnsi="Times New Roman" w:cs="Times New Roman"/>
          <w:sz w:val="24"/>
          <w:szCs w:val="24"/>
          <w:lang w:eastAsia="en-US"/>
        </w:rPr>
        <w:t>irkimo sutarties bendrosios sąlygos</w:t>
      </w:r>
      <w:r w:rsidR="0087327E" w:rsidRPr="00172261">
        <w:rPr>
          <w:rFonts w:ascii="Times New Roman" w:eastAsia="Times New Roman" w:hAnsi="Times New Roman" w:cs="Times New Roman"/>
          <w:sz w:val="24"/>
          <w:szCs w:val="24"/>
          <w:lang w:eastAsia="en-US"/>
        </w:rPr>
        <w:t>;</w:t>
      </w:r>
    </w:p>
    <w:p w14:paraId="3924D3F6" w14:textId="6F455707" w:rsidR="00150C9A" w:rsidRPr="00172261" w:rsidRDefault="00150C9A" w:rsidP="00790B3C">
      <w:pPr>
        <w:suppressAutoHyphens/>
        <w:spacing w:after="0" w:line="240" w:lineRule="auto"/>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3.2. </w:t>
      </w:r>
      <w:r w:rsidR="00616458" w:rsidRPr="00172261">
        <w:rPr>
          <w:rFonts w:ascii="Times New Roman" w:eastAsia="Times New Roman" w:hAnsi="Times New Roman" w:cs="Times New Roman"/>
          <w:sz w:val="24"/>
          <w:szCs w:val="24"/>
          <w:lang w:eastAsia="en-US"/>
        </w:rPr>
        <w:t>P</w:t>
      </w:r>
      <w:r w:rsidRPr="00172261">
        <w:rPr>
          <w:rFonts w:ascii="Times New Roman" w:eastAsia="Times New Roman" w:hAnsi="Times New Roman" w:cs="Times New Roman"/>
          <w:sz w:val="24"/>
          <w:szCs w:val="24"/>
          <w:lang w:eastAsia="en-US"/>
        </w:rPr>
        <w:t>irkimo sutarties specialiosios sąlygos</w:t>
      </w:r>
      <w:r w:rsidR="0087327E" w:rsidRPr="00172261">
        <w:rPr>
          <w:rFonts w:ascii="Times New Roman" w:eastAsia="Times New Roman" w:hAnsi="Times New Roman" w:cs="Times New Roman"/>
          <w:sz w:val="24"/>
          <w:szCs w:val="24"/>
          <w:lang w:eastAsia="en-US"/>
        </w:rPr>
        <w:t>;</w:t>
      </w:r>
    </w:p>
    <w:p w14:paraId="04F6B1F0" w14:textId="1E6FC5F2" w:rsidR="00150C9A" w:rsidRPr="00172261" w:rsidRDefault="00D45D34" w:rsidP="00790B3C">
      <w:pPr>
        <w:suppressAutoHyphens/>
        <w:spacing w:after="0" w:line="240" w:lineRule="auto"/>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4</w:t>
      </w:r>
      <w:r w:rsidR="00150C9A" w:rsidRPr="00172261">
        <w:rPr>
          <w:rFonts w:ascii="Times New Roman" w:eastAsia="Times New Roman" w:hAnsi="Times New Roman" w:cs="Times New Roman"/>
          <w:sz w:val="24"/>
          <w:szCs w:val="24"/>
          <w:lang w:eastAsia="en-US"/>
        </w:rPr>
        <w:t>. Tiekėjų pašalinimo pagrindai</w:t>
      </w:r>
      <w:r w:rsidR="0087327E" w:rsidRPr="00172261">
        <w:rPr>
          <w:rFonts w:ascii="Times New Roman" w:eastAsia="Times New Roman" w:hAnsi="Times New Roman" w:cs="Times New Roman"/>
          <w:sz w:val="24"/>
          <w:szCs w:val="24"/>
          <w:lang w:eastAsia="en-US"/>
        </w:rPr>
        <w:t>;</w:t>
      </w:r>
    </w:p>
    <w:p w14:paraId="03DF6927" w14:textId="6B8D45D9" w:rsidR="00150C9A" w:rsidRDefault="00D45D34" w:rsidP="00790B3C">
      <w:pPr>
        <w:suppressAutoHyphens/>
        <w:spacing w:after="0" w:line="240" w:lineRule="auto"/>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5</w:t>
      </w:r>
      <w:r w:rsidR="00150C9A" w:rsidRPr="00172261">
        <w:rPr>
          <w:rFonts w:ascii="Times New Roman" w:eastAsia="Times New Roman" w:hAnsi="Times New Roman" w:cs="Times New Roman"/>
          <w:sz w:val="24"/>
          <w:szCs w:val="24"/>
          <w:lang w:eastAsia="en-US"/>
        </w:rPr>
        <w:t>. Europos bendrasis viešųjų pirkimų dokumentas</w:t>
      </w:r>
      <w:r w:rsidR="00074714">
        <w:rPr>
          <w:rFonts w:ascii="Times New Roman" w:eastAsia="Times New Roman" w:hAnsi="Times New Roman" w:cs="Times New Roman"/>
          <w:sz w:val="24"/>
          <w:szCs w:val="24"/>
          <w:lang w:eastAsia="en-US"/>
        </w:rPr>
        <w:t>;</w:t>
      </w:r>
    </w:p>
    <w:p w14:paraId="6AC2665D" w14:textId="231D0CFA" w:rsidR="00074714" w:rsidRDefault="00074714" w:rsidP="00790B3C">
      <w:pPr>
        <w:suppressAutoHyphens/>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 Deklaracija dėl tiekėjo atsakingų asmenų;</w:t>
      </w:r>
    </w:p>
    <w:p w14:paraId="581A1E79" w14:textId="000A6B7B" w:rsidR="00074714" w:rsidRPr="00172261" w:rsidRDefault="00074714" w:rsidP="00790B3C">
      <w:pPr>
        <w:suppressAutoHyphens/>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 Deklaracija dėl Reglamento nuostatų taikymo.</w:t>
      </w:r>
    </w:p>
    <w:p w14:paraId="59F99B32" w14:textId="77777777" w:rsidR="00D45D34" w:rsidRPr="00172261" w:rsidRDefault="00D45D34">
      <w:pPr>
        <w:rPr>
          <w:rFonts w:ascii="Times New Roman" w:eastAsia="Times New Roman" w:hAnsi="Times New Roman" w:cs="Times New Roman"/>
          <w:b/>
          <w:sz w:val="24"/>
          <w:szCs w:val="20"/>
          <w:lang w:eastAsia="en-US"/>
        </w:rPr>
      </w:pPr>
      <w:bookmarkStart w:id="0" w:name="_Toc164928880"/>
      <w:r w:rsidRPr="00172261">
        <w:br w:type="page"/>
      </w:r>
    </w:p>
    <w:p w14:paraId="7FF6CCAA" w14:textId="5EBED4E1" w:rsidR="00191CC4" w:rsidRPr="00172261" w:rsidRDefault="00FF471C" w:rsidP="00D82F98">
      <w:pPr>
        <w:pStyle w:val="Heading1"/>
        <w:rPr>
          <w:b w:val="0"/>
        </w:rPr>
      </w:pPr>
      <w:r w:rsidRPr="00172261">
        <w:lastRenderedPageBreak/>
        <w:t>I SKYRIUS</w:t>
      </w:r>
      <w:r w:rsidR="00B87E47" w:rsidRPr="00172261">
        <w:rPr>
          <w:b w:val="0"/>
        </w:rPr>
        <w:t xml:space="preserve">. </w:t>
      </w:r>
      <w:r w:rsidR="00191CC4" w:rsidRPr="00172261">
        <w:t>BENDROSIOS NUOSTATOS</w:t>
      </w:r>
      <w:bookmarkEnd w:id="0"/>
    </w:p>
    <w:p w14:paraId="3A16A2B3" w14:textId="77777777" w:rsidR="00191CC4" w:rsidRPr="00172261" w:rsidRDefault="00191CC4" w:rsidP="00191CC4">
      <w:pPr>
        <w:spacing w:after="0" w:line="240" w:lineRule="auto"/>
        <w:ind w:left="360"/>
        <w:rPr>
          <w:rFonts w:ascii="Times New Roman" w:eastAsia="Times New Roman" w:hAnsi="Times New Roman" w:cs="Times New Roman"/>
          <w:sz w:val="24"/>
          <w:szCs w:val="24"/>
          <w:lang w:eastAsia="en-US"/>
        </w:rPr>
      </w:pPr>
    </w:p>
    <w:p w14:paraId="3036ABBA" w14:textId="77777777" w:rsidR="00C71BE1" w:rsidRPr="00172261" w:rsidRDefault="00C71BE1" w:rsidP="00C71BE1">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Šiose pirkimo sąlygose vartojamos sąvokos:</w:t>
      </w:r>
    </w:p>
    <w:p w14:paraId="26EE7BD3" w14:textId="2186056B" w:rsidR="0071387F" w:rsidRPr="00172261" w:rsidRDefault="0071387F" w:rsidP="00C71BE1">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b/>
          <w:sz w:val="24"/>
          <w:szCs w:val="24"/>
          <w:lang w:eastAsia="en-US"/>
        </w:rPr>
        <w:t>CVP IS</w:t>
      </w:r>
      <w:r w:rsidRPr="00172261">
        <w:rPr>
          <w:rFonts w:ascii="Times New Roman" w:eastAsia="Calibri" w:hAnsi="Times New Roman" w:cs="Times New Roman"/>
          <w:sz w:val="24"/>
          <w:szCs w:val="24"/>
          <w:lang w:eastAsia="en-US"/>
        </w:rPr>
        <w:t xml:space="preserve"> – Centrinė viešųjų pirkimų informacinė sistema;</w:t>
      </w:r>
    </w:p>
    <w:p w14:paraId="6F0A445F" w14:textId="065FDEAE" w:rsidR="0071387F" w:rsidRPr="00172261" w:rsidRDefault="0071387F" w:rsidP="00C71BE1">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b/>
          <w:sz w:val="24"/>
          <w:szCs w:val="24"/>
          <w:lang w:eastAsia="en-US"/>
        </w:rPr>
        <w:t>EBVPD</w:t>
      </w:r>
      <w:r w:rsidRPr="00172261">
        <w:rPr>
          <w:rFonts w:ascii="Times New Roman" w:eastAsia="Calibri" w:hAnsi="Times New Roman" w:cs="Times New Roman"/>
          <w:sz w:val="24"/>
          <w:szCs w:val="24"/>
          <w:lang w:eastAsia="en-US"/>
        </w:rPr>
        <w:t xml:space="preserve"> – Europos bendrasis viešųjų pirkimų dokumentas;</w:t>
      </w:r>
    </w:p>
    <w:p w14:paraId="68F801EB" w14:textId="77777777" w:rsidR="00F21D8C" w:rsidRPr="00172261" w:rsidRDefault="00C71BE1" w:rsidP="00F21D8C">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b/>
          <w:sz w:val="24"/>
          <w:szCs w:val="24"/>
          <w:lang w:eastAsia="en-US"/>
        </w:rPr>
        <w:t>kvazisubtiekėjai</w:t>
      </w:r>
      <w:r w:rsidRPr="00172261">
        <w:rPr>
          <w:rFonts w:ascii="Times New Roman" w:eastAsia="Calibri" w:hAnsi="Times New Roman" w:cs="Times New Roman"/>
          <w:sz w:val="24"/>
          <w:szCs w:val="24"/>
          <w:lang w:eastAsia="en-US"/>
        </w:rPr>
        <w:t xml:space="preserve"> – </w:t>
      </w:r>
      <w:bookmarkStart w:id="1" w:name="_Hlk141766986"/>
      <w:r w:rsidR="00F21D8C" w:rsidRPr="00172261">
        <w:rPr>
          <w:rFonts w:ascii="Times New Roman" w:eastAsia="Calibri" w:hAnsi="Times New Roman" w:cs="Times New Roman"/>
          <w:sz w:val="24"/>
          <w:szCs w:val="24"/>
          <w:lang w:eastAsia="en-US"/>
        </w:rPr>
        <w:t>kvalifikacijos reikalavimų atitikčiai pasitelkiami specialistai, kurie pasiūlymo teikimo metu dar nėra tiekėjo ar subtiekėjo darbuotojai, tačiau juos ketinama įdarbinti, jei pasiūlymas bus pripažintas laimėjusiu;</w:t>
      </w:r>
    </w:p>
    <w:p w14:paraId="109EC59D" w14:textId="2094C8B7" w:rsidR="001402BB" w:rsidRPr="00172261" w:rsidRDefault="007156B7">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b/>
          <w:bCs/>
          <w:sz w:val="24"/>
          <w:szCs w:val="24"/>
          <w:lang w:eastAsia="en-US"/>
        </w:rPr>
        <w:t>F</w:t>
      </w:r>
      <w:r w:rsidR="001402BB" w:rsidRPr="00172261">
        <w:rPr>
          <w:rFonts w:ascii="Times New Roman" w:eastAsia="Calibri" w:hAnsi="Times New Roman" w:cs="Times New Roman"/>
          <w:b/>
          <w:bCs/>
          <w:sz w:val="24"/>
          <w:szCs w:val="24"/>
          <w:lang w:eastAsia="en-US"/>
        </w:rPr>
        <w:t xml:space="preserve">inansinio ir ekonominio pajėgumo </w:t>
      </w:r>
      <w:r w:rsidR="009F72EB" w:rsidRPr="00172261">
        <w:rPr>
          <w:rFonts w:ascii="Times New Roman" w:eastAsia="Calibri" w:hAnsi="Times New Roman" w:cs="Times New Roman"/>
          <w:b/>
          <w:bCs/>
          <w:sz w:val="24"/>
          <w:szCs w:val="24"/>
          <w:lang w:eastAsia="en-US"/>
        </w:rPr>
        <w:t xml:space="preserve">atitikčiai pasitelkiami </w:t>
      </w:r>
      <w:r w:rsidR="001402BB" w:rsidRPr="00172261">
        <w:rPr>
          <w:rFonts w:ascii="Times New Roman" w:eastAsia="Calibri" w:hAnsi="Times New Roman" w:cs="Times New Roman"/>
          <w:b/>
          <w:bCs/>
          <w:sz w:val="24"/>
          <w:szCs w:val="24"/>
          <w:lang w:eastAsia="en-US"/>
        </w:rPr>
        <w:t>subjektai</w:t>
      </w:r>
      <w:bookmarkEnd w:id="1"/>
      <w:r w:rsidR="001402BB" w:rsidRPr="00172261">
        <w:rPr>
          <w:rFonts w:ascii="Times New Roman" w:eastAsia="Calibri" w:hAnsi="Times New Roman" w:cs="Times New Roman"/>
          <w:sz w:val="24"/>
          <w:szCs w:val="24"/>
          <w:lang w:eastAsia="en-US"/>
        </w:rPr>
        <w:t xml:space="preserve"> – finansinio ir ekonominio pajėgumo kvalifikacijos reikalavimų atitikčiai tiekėjo pasitelkiami kiti ūkio subjektai;</w:t>
      </w:r>
    </w:p>
    <w:p w14:paraId="50A8A465" w14:textId="5F99E521" w:rsidR="00C71BE1" w:rsidRPr="00172261" w:rsidRDefault="007156B7" w:rsidP="00C71BE1">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b/>
          <w:bCs/>
          <w:sz w:val="24"/>
          <w:szCs w:val="24"/>
          <w:lang w:eastAsia="en-US"/>
        </w:rPr>
        <w:t>S</w:t>
      </w:r>
      <w:r w:rsidR="00C71BE1" w:rsidRPr="00172261">
        <w:rPr>
          <w:rFonts w:ascii="Times New Roman" w:eastAsia="Calibri" w:hAnsi="Times New Roman" w:cs="Times New Roman"/>
          <w:b/>
          <w:bCs/>
          <w:sz w:val="24"/>
          <w:szCs w:val="24"/>
          <w:lang w:eastAsia="en-US"/>
        </w:rPr>
        <w:t>ubtiekėjai</w:t>
      </w:r>
      <w:r w:rsidR="00C71BE1" w:rsidRPr="00172261">
        <w:rPr>
          <w:rFonts w:ascii="Times New Roman" w:eastAsia="Calibri" w:hAnsi="Times New Roman" w:cs="Times New Roman"/>
          <w:sz w:val="24"/>
          <w:szCs w:val="24"/>
          <w:lang w:eastAsia="en-US"/>
        </w:rPr>
        <w:t xml:space="preserve"> – tiekėjo pasitelkti kiti ūkio subjektai savo prievolėms įvykdyti ir kurie savo aktyviais veiksmais prisidės prie pirkimo sutarties vykdymo (t. y. vykdant pirkimo sutartį dalyvaus šių pasitelktų ūkio subjektų darbo jėga);</w:t>
      </w:r>
    </w:p>
    <w:p w14:paraId="600F89DC" w14:textId="041E0E10" w:rsidR="6D6AB0EB" w:rsidRPr="00172261" w:rsidRDefault="007156B7" w:rsidP="469770DE">
      <w:pPr>
        <w:numPr>
          <w:ilvl w:val="1"/>
          <w:numId w:val="16"/>
        </w:numPr>
        <w:spacing w:after="0" w:line="240" w:lineRule="auto"/>
        <w:ind w:left="0" w:firstLine="567"/>
        <w:contextualSpacing/>
        <w:jc w:val="both"/>
        <w:rPr>
          <w:rFonts w:ascii="Times New Roman" w:eastAsia="Times New Roman" w:hAnsi="Times New Roman" w:cs="Times New Roman"/>
          <w:sz w:val="24"/>
          <w:szCs w:val="24"/>
        </w:rPr>
      </w:pPr>
      <w:r w:rsidRPr="00172261">
        <w:rPr>
          <w:rFonts w:ascii="Times New Roman" w:eastAsia="Times New Roman" w:hAnsi="Times New Roman" w:cs="Times New Roman"/>
          <w:b/>
          <w:bCs/>
          <w:sz w:val="24"/>
          <w:szCs w:val="24"/>
        </w:rPr>
        <w:t>P</w:t>
      </w:r>
      <w:r w:rsidR="6D6AB0EB" w:rsidRPr="00172261">
        <w:rPr>
          <w:rFonts w:ascii="Times New Roman" w:eastAsia="Times New Roman" w:hAnsi="Times New Roman" w:cs="Times New Roman"/>
          <w:b/>
          <w:bCs/>
          <w:sz w:val="24"/>
          <w:szCs w:val="24"/>
        </w:rPr>
        <w:t xml:space="preserve">irkimo sutartis </w:t>
      </w:r>
      <w:r w:rsidR="6D6AB0EB" w:rsidRPr="00172261">
        <w:rPr>
          <w:rFonts w:ascii="Times New Roman" w:eastAsia="Times New Roman" w:hAnsi="Times New Roman" w:cs="Times New Roman"/>
          <w:sz w:val="24"/>
          <w:szCs w:val="24"/>
        </w:rPr>
        <w:t>– su laimėjusį pasiūlymą pateikusiu dalyviu sudaroma Viešųjų pirkimų įstatyme apibrėžta viešojo pirkimo-pardavimo sutartis, apimanti bendrąsias ir specialiąsias sutarties sąlygas;</w:t>
      </w:r>
    </w:p>
    <w:p w14:paraId="70B7891C" w14:textId="168FB180" w:rsidR="00C71BE1" w:rsidRPr="00172261" w:rsidRDefault="007156B7" w:rsidP="00C71BE1">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b/>
          <w:sz w:val="24"/>
          <w:szCs w:val="24"/>
          <w:lang w:eastAsia="en-US"/>
        </w:rPr>
        <w:t>T</w:t>
      </w:r>
      <w:r w:rsidR="0059686D" w:rsidRPr="00172261">
        <w:rPr>
          <w:rFonts w:ascii="Times New Roman" w:eastAsia="Calibri" w:hAnsi="Times New Roman" w:cs="Times New Roman"/>
          <w:b/>
          <w:sz w:val="24"/>
          <w:szCs w:val="24"/>
          <w:lang w:eastAsia="en-US"/>
        </w:rPr>
        <w:t>echninio pajėgumo atitikčiai pasitelkiami subjektai</w:t>
      </w:r>
      <w:r w:rsidR="00C71BE1" w:rsidRPr="00172261">
        <w:rPr>
          <w:rFonts w:ascii="Times New Roman" w:eastAsia="Calibri" w:hAnsi="Times New Roman" w:cs="Times New Roman"/>
          <w:sz w:val="24"/>
          <w:szCs w:val="24"/>
          <w:lang w:eastAsia="en-US"/>
        </w:rPr>
        <w:t xml:space="preserve"> – ūkio subjektai, kurių veikla apsiriboja tik prievoliniais santykiais su tiekėju (įrenginių, patalpų nuoma ir pan.) ir iš kurių tiekėjas, siekdamas atitikti pirkimo dokumentuose nustatytus kvalifikacijos reikalavimus, jo pasiūlymo laimėjimo atveju ketina pasitelkti įrenginius, mechanizmus ir pan.</w:t>
      </w:r>
    </w:p>
    <w:p w14:paraId="0D9AEE6D" w14:textId="77777777" w:rsidR="005376E7" w:rsidRPr="00172261" w:rsidRDefault="00C71BE1" w:rsidP="005376E7">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Kitos šių pirkimo sąlygų sąvokos atitinka </w:t>
      </w:r>
      <w:r w:rsidR="0071387F" w:rsidRPr="00172261">
        <w:rPr>
          <w:rFonts w:ascii="Times New Roman" w:eastAsia="Calibri" w:hAnsi="Times New Roman" w:cs="Times New Roman"/>
          <w:sz w:val="24"/>
          <w:szCs w:val="24"/>
          <w:lang w:eastAsia="en-US"/>
        </w:rPr>
        <w:t>Lietuvos Respublikos v</w:t>
      </w:r>
      <w:r w:rsidRPr="00172261">
        <w:rPr>
          <w:rFonts w:ascii="Times New Roman" w:eastAsia="Calibri" w:hAnsi="Times New Roman" w:cs="Times New Roman"/>
          <w:sz w:val="24"/>
          <w:szCs w:val="24"/>
          <w:lang w:eastAsia="en-US"/>
        </w:rPr>
        <w:t>iešųjų pirkimų įstatyme apibrėžtas sąvokas.</w:t>
      </w:r>
      <w:bookmarkStart w:id="2" w:name="_Hlk163735995"/>
    </w:p>
    <w:p w14:paraId="0E5EC6FC" w14:textId="62D2D1C0" w:rsidR="005376E7" w:rsidRPr="00172261" w:rsidRDefault="00C748DC" w:rsidP="005376E7">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hAnsi="Times New Roman" w:cs="Times New Roman"/>
          <w:b/>
          <w:bCs/>
          <w:sz w:val="24"/>
          <w:szCs w:val="24"/>
        </w:rPr>
        <w:t>Perkančioji organizacija</w:t>
      </w:r>
      <w:r w:rsidRPr="00172261">
        <w:rPr>
          <w:rFonts w:ascii="Times New Roman" w:hAnsi="Times New Roman" w:cs="Times New Roman"/>
          <w:sz w:val="24"/>
          <w:szCs w:val="24"/>
        </w:rPr>
        <w:t xml:space="preserve"> – </w:t>
      </w:r>
      <w:r w:rsidR="00D44187" w:rsidRPr="00172261">
        <w:rPr>
          <w:rFonts w:ascii="Times New Roman" w:hAnsi="Times New Roman" w:cs="Times New Roman"/>
          <w:sz w:val="24"/>
          <w:szCs w:val="24"/>
        </w:rPr>
        <w:t xml:space="preserve">Lietuvos kino centras prie Kultūros ministerijos, </w:t>
      </w:r>
      <w:r w:rsidRPr="00172261">
        <w:rPr>
          <w:rFonts w:ascii="Times New Roman" w:hAnsi="Times New Roman" w:cs="Times New Roman"/>
          <w:sz w:val="24"/>
          <w:szCs w:val="24"/>
        </w:rPr>
        <w:t>pirkimo procedūras vykdanti įstaiga.</w:t>
      </w:r>
    </w:p>
    <w:bookmarkEnd w:id="2"/>
    <w:p w14:paraId="56F60B77" w14:textId="299BE40D" w:rsidR="00191CC4" w:rsidRPr="00172261" w:rsidRDefault="00191CC4" w:rsidP="00C71BE1">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Perkančiosios organizacijos ir tiekėjų bendravimas ir keitimasis informacija, atliekant šį pirkimą, vyksta naudojantis CVP IS. Šiame punkte nustatytų reikalavimų gali būti nesilaikoma tik išimtinais </w:t>
      </w:r>
      <w:r w:rsidR="00F64CCA" w:rsidRPr="00172261">
        <w:rPr>
          <w:rFonts w:ascii="Times New Roman" w:eastAsia="Calibri" w:hAnsi="Times New Roman" w:cs="Times New Roman"/>
          <w:sz w:val="24"/>
          <w:szCs w:val="24"/>
          <w:lang w:eastAsia="en-US"/>
        </w:rPr>
        <w:t>Viešųjų pirkimų įstatym</w:t>
      </w:r>
      <w:r w:rsidR="0071387F" w:rsidRPr="00172261">
        <w:rPr>
          <w:rFonts w:ascii="Times New Roman" w:eastAsia="Calibri" w:hAnsi="Times New Roman" w:cs="Times New Roman"/>
          <w:sz w:val="24"/>
          <w:szCs w:val="24"/>
          <w:lang w:eastAsia="en-US"/>
        </w:rPr>
        <w:t>e</w:t>
      </w:r>
      <w:r w:rsidR="00F64CCA" w:rsidRPr="00172261">
        <w:rPr>
          <w:rFonts w:ascii="Times New Roman" w:eastAsia="Calibri" w:hAnsi="Times New Roman" w:cs="Times New Roman"/>
          <w:sz w:val="24"/>
          <w:szCs w:val="24"/>
          <w:lang w:eastAsia="en-US"/>
        </w:rPr>
        <w:t xml:space="preserve"> </w:t>
      </w:r>
      <w:r w:rsidRPr="00172261">
        <w:rPr>
          <w:rFonts w:ascii="Times New Roman" w:eastAsia="Calibri" w:hAnsi="Times New Roman" w:cs="Times New Roman"/>
          <w:sz w:val="24"/>
          <w:szCs w:val="24"/>
          <w:lang w:eastAsia="en-US"/>
        </w:rPr>
        <w:t>nurodytais atvejais.</w:t>
      </w:r>
    </w:p>
    <w:p w14:paraId="4153C4CA" w14:textId="526E974E" w:rsidR="009B560A" w:rsidRPr="00172261" w:rsidRDefault="00CD4C9C" w:rsidP="009B560A">
      <w:pPr>
        <w:pStyle w:val="ListParagraph"/>
        <w:numPr>
          <w:ilvl w:val="0"/>
          <w:numId w:val="16"/>
        </w:numPr>
        <w:ind w:left="0" w:firstLine="567"/>
        <w:contextualSpacing w:val="0"/>
        <w:rPr>
          <w:rFonts w:eastAsia="SimSun"/>
          <w:szCs w:val="24"/>
        </w:rPr>
      </w:pPr>
      <w:r w:rsidRPr="00172261">
        <w:rPr>
          <w:szCs w:val="24"/>
        </w:rPr>
        <w:t>Perkančiosios organizacijos sprendimo neatlikti pirkimo naudojantis centrinės perkančiosios organizacijos paslaugomis argumentai, kaip numatyta Viešųjų pirkimų įstatymo 82 straipsnio 2 dalies 1 punkte</w:t>
      </w:r>
      <w:r w:rsidR="009B560A" w:rsidRPr="00172261">
        <w:rPr>
          <w:szCs w:val="24"/>
        </w:rPr>
        <w:t xml:space="preserve">: </w:t>
      </w:r>
      <w:r w:rsidR="009B560A" w:rsidRPr="00172261">
        <w:rPr>
          <w:rFonts w:eastAsia="SimSun"/>
          <w:szCs w:val="24"/>
        </w:rPr>
        <w:t>centralizuotų pirkimų kataloge tokių prekių nėra.</w:t>
      </w:r>
    </w:p>
    <w:p w14:paraId="43E23AD9" w14:textId="1160C208" w:rsidR="00E51AE7" w:rsidRPr="00172261" w:rsidRDefault="00E51AE7" w:rsidP="009B560A">
      <w:pPr>
        <w:pStyle w:val="ListParagraph"/>
        <w:ind w:left="567"/>
        <w:rPr>
          <w:szCs w:val="24"/>
        </w:rPr>
      </w:pPr>
    </w:p>
    <w:p w14:paraId="58F86B80" w14:textId="77777777" w:rsidR="00191CC4" w:rsidRPr="00172261" w:rsidRDefault="00191CC4" w:rsidP="00191CC4">
      <w:pPr>
        <w:spacing w:after="0" w:line="240" w:lineRule="auto"/>
        <w:rPr>
          <w:rFonts w:ascii="Times New Roman" w:eastAsia="Calibri" w:hAnsi="Times New Roman" w:cs="Times New Roman"/>
          <w:sz w:val="24"/>
          <w:szCs w:val="24"/>
          <w:lang w:eastAsia="en-US"/>
        </w:rPr>
      </w:pPr>
    </w:p>
    <w:p w14:paraId="3A02DD15" w14:textId="77777777" w:rsidR="00931046" w:rsidRPr="00172261" w:rsidRDefault="00191CC4" w:rsidP="00191CC4">
      <w:pPr>
        <w:spacing w:after="0" w:line="240" w:lineRule="auto"/>
        <w:ind w:left="360"/>
        <w:jc w:val="center"/>
        <w:rPr>
          <w:rFonts w:ascii="Times New Roman" w:eastAsia="Calibri" w:hAnsi="Times New Roman" w:cs="Times New Roman"/>
          <w:b/>
          <w:sz w:val="24"/>
          <w:szCs w:val="24"/>
          <w:lang w:eastAsia="en-US"/>
        </w:rPr>
      </w:pPr>
      <w:r w:rsidRPr="00172261">
        <w:rPr>
          <w:rFonts w:ascii="Times New Roman" w:eastAsia="Calibri" w:hAnsi="Times New Roman" w:cs="Times New Roman"/>
          <w:b/>
          <w:sz w:val="24"/>
          <w:szCs w:val="24"/>
          <w:lang w:eastAsia="en-US"/>
        </w:rPr>
        <w:t xml:space="preserve">Nuorodos į išankstinį informacinį skelbimą, paskelbtą Europos Sąjungos leidinių biuro, taip pat paskelbtą CVP IS, kituose leidiniuose ir internete, </w:t>
      </w:r>
    </w:p>
    <w:p w14:paraId="4D40F114" w14:textId="4A5856B3" w:rsidR="00191CC4" w:rsidRPr="00172261"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72261">
        <w:rPr>
          <w:rFonts w:ascii="Times New Roman" w:eastAsia="Calibri" w:hAnsi="Times New Roman" w:cs="Times New Roman"/>
          <w:b/>
          <w:sz w:val="24"/>
          <w:szCs w:val="24"/>
          <w:lang w:eastAsia="en-US"/>
        </w:rPr>
        <w:t>jeigu apie pirkimą buvo skelbta iš anksto</w:t>
      </w:r>
    </w:p>
    <w:p w14:paraId="4F6D7577"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7AA372A8" w14:textId="04E589B2" w:rsidR="00191CC4" w:rsidRPr="00172261" w:rsidRDefault="00191CC4" w:rsidP="00AC5508">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Išankstinio informacinio skelbim</w:t>
      </w:r>
      <w:r w:rsidR="002E56E1">
        <w:rPr>
          <w:rFonts w:ascii="Times New Roman" w:eastAsia="Times New Roman" w:hAnsi="Times New Roman" w:cs="Times New Roman"/>
          <w:sz w:val="24"/>
          <w:szCs w:val="24"/>
          <w:lang w:eastAsia="en-US"/>
        </w:rPr>
        <w:t>as</w:t>
      </w:r>
      <w:r w:rsidRPr="00172261">
        <w:rPr>
          <w:rFonts w:ascii="Times New Roman" w:eastAsia="Times New Roman" w:hAnsi="Times New Roman" w:cs="Times New Roman"/>
          <w:sz w:val="24"/>
          <w:szCs w:val="24"/>
          <w:lang w:eastAsia="en-US"/>
        </w:rPr>
        <w:t xml:space="preserve"> apie šį pirkimą buvo</w:t>
      </w:r>
      <w:r w:rsidR="002E56E1">
        <w:rPr>
          <w:rFonts w:ascii="Times New Roman" w:eastAsia="Times New Roman" w:hAnsi="Times New Roman" w:cs="Times New Roman"/>
          <w:sz w:val="24"/>
          <w:szCs w:val="24"/>
          <w:lang w:eastAsia="en-US"/>
        </w:rPr>
        <w:t xml:space="preserve"> paskelbtas </w:t>
      </w:r>
      <w:r w:rsidR="002E56E1" w:rsidRPr="002E56E1">
        <w:rPr>
          <w:rFonts w:ascii="Times New Roman" w:eastAsia="Times New Roman" w:hAnsi="Times New Roman" w:cs="Times New Roman"/>
          <w:sz w:val="24"/>
          <w:szCs w:val="24"/>
          <w:lang w:eastAsia="en-US"/>
        </w:rPr>
        <w:t>07/09/2025</w:t>
      </w:r>
      <w:r w:rsidR="002E56E1">
        <w:rPr>
          <w:rFonts w:ascii="Times New Roman" w:eastAsia="Times New Roman" w:hAnsi="Times New Roman" w:cs="Times New Roman"/>
          <w:sz w:val="24"/>
          <w:szCs w:val="24"/>
          <w:lang w:eastAsia="en-US"/>
        </w:rPr>
        <w:t>.</w:t>
      </w:r>
    </w:p>
    <w:p w14:paraId="65236A5B" w14:textId="77777777" w:rsidR="001F7863" w:rsidRPr="00172261" w:rsidRDefault="001F7863" w:rsidP="001F7863">
      <w:pPr>
        <w:suppressAutoHyphens/>
        <w:spacing w:after="0" w:line="240" w:lineRule="auto"/>
        <w:ind w:left="567"/>
        <w:jc w:val="both"/>
        <w:rPr>
          <w:rFonts w:ascii="Times New Roman" w:eastAsia="Times New Roman" w:hAnsi="Times New Roman" w:cs="Times New Roman"/>
          <w:sz w:val="24"/>
          <w:szCs w:val="24"/>
          <w:lang w:eastAsia="en-US"/>
        </w:rPr>
      </w:pPr>
    </w:p>
    <w:p w14:paraId="6B728BB1" w14:textId="77777777" w:rsidR="00191CC4" w:rsidRPr="00172261"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72261">
        <w:rPr>
          <w:rFonts w:ascii="Times New Roman" w:eastAsia="Times New Roman" w:hAnsi="Times New Roman" w:cs="Times New Roman"/>
          <w:b/>
          <w:sz w:val="24"/>
          <w:szCs w:val="24"/>
          <w:lang w:eastAsia="en-US"/>
        </w:rPr>
        <w:t>Informacija apie numatomą skelbti savanoriško</w:t>
      </w:r>
      <w:r w:rsidRPr="00172261">
        <w:rPr>
          <w:rFonts w:ascii="Times New Roman" w:eastAsia="Times New Roman" w:hAnsi="Times New Roman" w:cs="Times New Roman"/>
          <w:b/>
          <w:i/>
          <w:sz w:val="24"/>
          <w:szCs w:val="24"/>
          <w:lang w:eastAsia="en-US"/>
        </w:rPr>
        <w:t xml:space="preserve"> ex ante</w:t>
      </w:r>
      <w:r w:rsidRPr="00172261">
        <w:rPr>
          <w:rFonts w:ascii="Times New Roman" w:eastAsia="Times New Roman" w:hAnsi="Times New Roman" w:cs="Times New Roman"/>
          <w:b/>
          <w:sz w:val="24"/>
          <w:szCs w:val="24"/>
          <w:lang w:eastAsia="en-US"/>
        </w:rPr>
        <w:t xml:space="preserve"> skaidrumo skelbimą</w:t>
      </w:r>
    </w:p>
    <w:p w14:paraId="2465FE76"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77DFC3C3" w14:textId="74C78E99" w:rsidR="00191CC4" w:rsidRPr="00172261" w:rsidRDefault="00191CC4" w:rsidP="00B00829">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Šiame pirkime </w:t>
      </w:r>
      <w:r w:rsidR="0015167F" w:rsidRPr="00172261">
        <w:rPr>
          <w:rFonts w:ascii="Times New Roman" w:eastAsia="Times New Roman" w:hAnsi="Times New Roman" w:cs="Times New Roman"/>
          <w:sz w:val="24"/>
          <w:szCs w:val="24"/>
          <w:lang w:eastAsia="en-US"/>
        </w:rPr>
        <w:t>P</w:t>
      </w:r>
      <w:r w:rsidRPr="00172261">
        <w:rPr>
          <w:rFonts w:ascii="Times New Roman" w:eastAsia="Times New Roman" w:hAnsi="Times New Roman" w:cs="Times New Roman"/>
          <w:sz w:val="24"/>
          <w:szCs w:val="24"/>
          <w:lang w:eastAsia="en-US"/>
        </w:rPr>
        <w:t xml:space="preserve">erkančioji organizacija nenumato skelbti savanoriško </w:t>
      </w:r>
      <w:r w:rsidRPr="00172261">
        <w:rPr>
          <w:rFonts w:ascii="Times New Roman" w:eastAsia="Times New Roman" w:hAnsi="Times New Roman" w:cs="Times New Roman"/>
          <w:i/>
          <w:sz w:val="24"/>
          <w:szCs w:val="24"/>
          <w:lang w:eastAsia="en-US"/>
        </w:rPr>
        <w:t>ex ante</w:t>
      </w:r>
      <w:r w:rsidRPr="00172261">
        <w:rPr>
          <w:rFonts w:ascii="Times New Roman" w:eastAsia="Times New Roman" w:hAnsi="Times New Roman" w:cs="Times New Roman"/>
          <w:sz w:val="24"/>
          <w:szCs w:val="24"/>
          <w:lang w:eastAsia="en-US"/>
        </w:rPr>
        <w:t xml:space="preserve"> skaidrumo skelbimo.</w:t>
      </w:r>
    </w:p>
    <w:p w14:paraId="5E661A4E"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0E0C15F4" w14:textId="77777777" w:rsidR="00191CC4" w:rsidRPr="00172261"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72261">
        <w:rPr>
          <w:rFonts w:ascii="Times New Roman" w:eastAsia="Times New Roman" w:hAnsi="Times New Roman" w:cs="Times New Roman"/>
          <w:b/>
          <w:sz w:val="24"/>
          <w:szCs w:val="24"/>
          <w:lang w:eastAsia="en-US"/>
        </w:rPr>
        <w:t>Informacija apie tai, ar į Komisijos posėdžius kviečiami dalyvauti stebėtojai, jų dalyvavimo sąlygos</w:t>
      </w:r>
    </w:p>
    <w:p w14:paraId="00B2EF89"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6B9C0F97" w14:textId="69D28F84" w:rsidR="00191CC4" w:rsidRPr="00172261" w:rsidRDefault="00191CC4" w:rsidP="00B00829">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Į šio pirkimo </w:t>
      </w:r>
      <w:r w:rsidR="002D7CEF" w:rsidRPr="00172261">
        <w:rPr>
          <w:rFonts w:ascii="Times New Roman" w:eastAsia="Times New Roman" w:hAnsi="Times New Roman" w:cs="Times New Roman"/>
          <w:sz w:val="24"/>
          <w:szCs w:val="24"/>
          <w:lang w:eastAsia="en-US"/>
        </w:rPr>
        <w:t>K</w:t>
      </w:r>
      <w:r w:rsidRPr="00172261">
        <w:rPr>
          <w:rFonts w:ascii="Times New Roman" w:eastAsia="Times New Roman" w:hAnsi="Times New Roman" w:cs="Times New Roman"/>
          <w:sz w:val="24"/>
          <w:szCs w:val="24"/>
          <w:lang w:eastAsia="en-US"/>
        </w:rPr>
        <w:t xml:space="preserve">omisijos posėdžius </w:t>
      </w:r>
      <w:r w:rsidR="00B73594" w:rsidRPr="00172261">
        <w:rPr>
          <w:rFonts w:ascii="Times New Roman" w:eastAsia="Times New Roman" w:hAnsi="Times New Roman" w:cs="Times New Roman"/>
          <w:sz w:val="24"/>
          <w:szCs w:val="24"/>
          <w:lang w:eastAsia="en-US"/>
        </w:rPr>
        <w:t>Perkančioji</w:t>
      </w:r>
      <w:r w:rsidRPr="00172261">
        <w:rPr>
          <w:rFonts w:ascii="Times New Roman" w:eastAsia="Times New Roman" w:hAnsi="Times New Roman" w:cs="Times New Roman"/>
          <w:sz w:val="24"/>
          <w:szCs w:val="24"/>
          <w:lang w:eastAsia="en-US"/>
        </w:rPr>
        <w:t xml:space="preserve"> organizacija nenumato kviesti dalyvauti stebėtojų.</w:t>
      </w:r>
    </w:p>
    <w:p w14:paraId="5D0F163B"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487AA00D" w14:textId="77777777" w:rsidR="00F17638" w:rsidRPr="00172261" w:rsidRDefault="00F17638" w:rsidP="00191CC4">
      <w:pPr>
        <w:spacing w:after="0" w:line="240" w:lineRule="auto"/>
        <w:rPr>
          <w:rFonts w:ascii="Times New Roman" w:eastAsia="Times New Roman" w:hAnsi="Times New Roman" w:cs="Times New Roman"/>
          <w:sz w:val="24"/>
          <w:szCs w:val="24"/>
          <w:lang w:eastAsia="en-US"/>
        </w:rPr>
      </w:pPr>
    </w:p>
    <w:p w14:paraId="4A600A90" w14:textId="28E9E0EF" w:rsidR="00191CC4" w:rsidRPr="00172261" w:rsidRDefault="00FF471C" w:rsidP="00D82F98">
      <w:pPr>
        <w:pStyle w:val="Heading1"/>
      </w:pPr>
      <w:bookmarkStart w:id="3" w:name="_Toc164928881"/>
      <w:r w:rsidRPr="00172261">
        <w:t>II SKYRIUS</w:t>
      </w:r>
      <w:r w:rsidR="00D82F98" w:rsidRPr="00172261">
        <w:t xml:space="preserve">. </w:t>
      </w:r>
      <w:r w:rsidR="00191CC4" w:rsidRPr="00172261">
        <w:t>PIRKIMO OBJEKTAS</w:t>
      </w:r>
      <w:bookmarkEnd w:id="3"/>
    </w:p>
    <w:p w14:paraId="618220EF" w14:textId="77777777" w:rsidR="00191CC4" w:rsidRPr="00172261" w:rsidRDefault="00191CC4" w:rsidP="00191CC4">
      <w:pPr>
        <w:spacing w:after="0" w:line="240" w:lineRule="auto"/>
        <w:ind w:left="360"/>
        <w:rPr>
          <w:rFonts w:ascii="Times New Roman" w:eastAsia="Times New Roman" w:hAnsi="Times New Roman" w:cs="Times New Roman"/>
          <w:sz w:val="24"/>
          <w:szCs w:val="24"/>
          <w:lang w:eastAsia="en-US"/>
        </w:rPr>
      </w:pPr>
    </w:p>
    <w:p w14:paraId="58365CDF" w14:textId="7B90CBA2" w:rsidR="00191CC4" w:rsidRPr="00172261" w:rsidRDefault="00053BF6" w:rsidP="00191CC4">
      <w:pPr>
        <w:spacing w:after="0" w:line="240" w:lineRule="auto"/>
        <w:ind w:left="360"/>
        <w:jc w:val="center"/>
        <w:rPr>
          <w:rFonts w:ascii="Times New Roman" w:eastAsia="Calibri" w:hAnsi="Times New Roman" w:cs="Times New Roman"/>
          <w:b/>
          <w:sz w:val="24"/>
          <w:szCs w:val="24"/>
          <w:lang w:eastAsia="en-US"/>
        </w:rPr>
      </w:pPr>
      <w:r w:rsidRPr="00172261">
        <w:rPr>
          <w:rFonts w:ascii="Times New Roman" w:eastAsia="Calibri" w:hAnsi="Times New Roman" w:cs="Times New Roman"/>
          <w:b/>
          <w:sz w:val="24"/>
          <w:szCs w:val="24"/>
          <w:lang w:eastAsia="en-US"/>
        </w:rPr>
        <w:lastRenderedPageBreak/>
        <w:t xml:space="preserve">Pirkimo objekto </w:t>
      </w:r>
      <w:r w:rsidR="00191CC4" w:rsidRPr="00172261">
        <w:rPr>
          <w:rFonts w:ascii="Times New Roman" w:eastAsia="Calibri" w:hAnsi="Times New Roman" w:cs="Times New Roman"/>
          <w:b/>
          <w:sz w:val="24"/>
          <w:szCs w:val="24"/>
          <w:lang w:eastAsia="en-US"/>
        </w:rPr>
        <w:t xml:space="preserve">pavadinimas, kiekis (apimtis), su prekėmis teiktinų paslaugų pobūdis, </w:t>
      </w:r>
      <w:r w:rsidRPr="00172261">
        <w:rPr>
          <w:rFonts w:ascii="Times New Roman" w:eastAsia="Calibri" w:hAnsi="Times New Roman" w:cs="Times New Roman"/>
          <w:b/>
          <w:sz w:val="24"/>
          <w:szCs w:val="24"/>
          <w:lang w:eastAsia="en-US"/>
        </w:rPr>
        <w:t xml:space="preserve">prekių tiekimo (paslaugų teikimo, darbų atlikimo) </w:t>
      </w:r>
      <w:r w:rsidR="00191CC4" w:rsidRPr="00172261">
        <w:rPr>
          <w:rFonts w:ascii="Times New Roman" w:eastAsia="Calibri" w:hAnsi="Times New Roman" w:cs="Times New Roman"/>
          <w:b/>
          <w:sz w:val="24"/>
          <w:szCs w:val="24"/>
          <w:lang w:eastAsia="en-US"/>
        </w:rPr>
        <w:t>terminai</w:t>
      </w:r>
    </w:p>
    <w:p w14:paraId="3895AE01" w14:textId="77777777" w:rsidR="00191CC4" w:rsidRPr="00172261" w:rsidRDefault="00191CC4" w:rsidP="00191CC4">
      <w:pPr>
        <w:spacing w:after="0" w:line="240" w:lineRule="auto"/>
        <w:rPr>
          <w:rFonts w:ascii="Times New Roman" w:eastAsia="Calibri" w:hAnsi="Times New Roman" w:cs="Times New Roman"/>
          <w:sz w:val="24"/>
          <w:szCs w:val="24"/>
          <w:lang w:eastAsia="en-US"/>
        </w:rPr>
      </w:pPr>
    </w:p>
    <w:p w14:paraId="3011FAB8" w14:textId="676F3D9B" w:rsidR="00B1446D" w:rsidRPr="009E2864" w:rsidRDefault="00053BF6" w:rsidP="007C08D9">
      <w:pPr>
        <w:numPr>
          <w:ilvl w:val="0"/>
          <w:numId w:val="16"/>
        </w:numPr>
        <w:suppressAutoHyphens/>
        <w:spacing w:after="0" w:line="240" w:lineRule="auto"/>
        <w:ind w:left="0" w:firstLine="567"/>
        <w:mirrorIndents/>
        <w:jc w:val="both"/>
        <w:rPr>
          <w:rFonts w:ascii="Times New Roman" w:eastAsia="Times New Roman" w:hAnsi="Times New Roman" w:cs="Times New Roman"/>
          <w:sz w:val="24"/>
          <w:szCs w:val="24"/>
          <w:lang w:eastAsia="en-US"/>
        </w:rPr>
      </w:pPr>
      <w:r w:rsidRPr="009E2864">
        <w:rPr>
          <w:rFonts w:ascii="Times New Roman" w:eastAsia="Times New Roman" w:hAnsi="Times New Roman" w:cs="Times New Roman"/>
          <w:sz w:val="24"/>
          <w:szCs w:val="24"/>
          <w:lang w:eastAsia="en-US"/>
        </w:rPr>
        <w:t xml:space="preserve">Pirkimo objekto </w:t>
      </w:r>
      <w:r w:rsidR="00191CC4" w:rsidRPr="009E2864">
        <w:rPr>
          <w:rFonts w:ascii="Times New Roman" w:eastAsia="Times New Roman" w:hAnsi="Times New Roman" w:cs="Times New Roman"/>
          <w:sz w:val="24"/>
          <w:szCs w:val="24"/>
          <w:lang w:eastAsia="en-US"/>
        </w:rPr>
        <w:t xml:space="preserve">pavadinimas – </w:t>
      </w:r>
      <w:r w:rsidR="00A3436B" w:rsidRPr="009E2864">
        <w:rPr>
          <w:rFonts w:ascii="Times New Roman" w:hAnsi="Times New Roman" w:cs="Times New Roman"/>
          <w:sz w:val="24"/>
          <w:szCs w:val="24"/>
        </w:rPr>
        <w:t xml:space="preserve">Video įrangos komplektas su visais reikiamais priedais, įskaitant pristatymą ir sumontavimą, skirtas Regioninei filmotekai „Naglis“ </w:t>
      </w:r>
      <w:r w:rsidR="00191CC4" w:rsidRPr="009E2864">
        <w:rPr>
          <w:rFonts w:ascii="Times New Roman" w:eastAsia="Times New Roman" w:hAnsi="Times New Roman" w:cs="Times New Roman"/>
          <w:sz w:val="24"/>
          <w:szCs w:val="24"/>
          <w:lang w:eastAsia="en-US"/>
        </w:rPr>
        <w:t>(toliau – prekė</w:t>
      </w:r>
      <w:r w:rsidR="000053E1" w:rsidRPr="009E2864">
        <w:rPr>
          <w:rFonts w:ascii="Times New Roman" w:eastAsia="Times New Roman" w:hAnsi="Times New Roman" w:cs="Times New Roman"/>
          <w:sz w:val="24"/>
          <w:szCs w:val="24"/>
          <w:lang w:eastAsia="en-US"/>
        </w:rPr>
        <w:t xml:space="preserve"> (-</w:t>
      </w:r>
      <w:r w:rsidR="00191CC4" w:rsidRPr="009E2864">
        <w:rPr>
          <w:rFonts w:ascii="Times New Roman" w:eastAsia="Times New Roman" w:hAnsi="Times New Roman" w:cs="Times New Roman"/>
          <w:sz w:val="24"/>
          <w:szCs w:val="24"/>
          <w:lang w:eastAsia="en-US"/>
        </w:rPr>
        <w:t>s</w:t>
      </w:r>
      <w:r w:rsidR="000053E1" w:rsidRPr="009E2864">
        <w:rPr>
          <w:rFonts w:ascii="Times New Roman" w:eastAsia="Times New Roman" w:hAnsi="Times New Roman" w:cs="Times New Roman"/>
          <w:sz w:val="24"/>
          <w:szCs w:val="24"/>
          <w:lang w:eastAsia="en-US"/>
        </w:rPr>
        <w:t>)</w:t>
      </w:r>
      <w:r w:rsidRPr="009E2864">
        <w:rPr>
          <w:rFonts w:ascii="Times New Roman" w:eastAsia="Times New Roman" w:hAnsi="Times New Roman" w:cs="Times New Roman"/>
          <w:sz w:val="24"/>
          <w:szCs w:val="24"/>
          <w:lang w:eastAsia="en-US"/>
        </w:rPr>
        <w:t>, pirkimo objektas</w:t>
      </w:r>
      <w:r w:rsidR="00191CC4" w:rsidRPr="009E2864">
        <w:rPr>
          <w:rFonts w:ascii="Times New Roman" w:eastAsia="Times New Roman" w:hAnsi="Times New Roman" w:cs="Times New Roman"/>
          <w:sz w:val="24"/>
          <w:szCs w:val="24"/>
          <w:lang w:eastAsia="en-US"/>
        </w:rPr>
        <w:t>).</w:t>
      </w:r>
      <w:r w:rsidR="003C028F" w:rsidRPr="009E2864">
        <w:rPr>
          <w:rFonts w:ascii="Times New Roman" w:eastAsia="Times New Roman" w:hAnsi="Times New Roman" w:cs="Times New Roman"/>
          <w:sz w:val="24"/>
          <w:szCs w:val="24"/>
          <w:lang w:eastAsia="en-US"/>
        </w:rPr>
        <w:t xml:space="preserve"> </w:t>
      </w:r>
    </w:p>
    <w:p w14:paraId="55D2BF08" w14:textId="3BE4DD68" w:rsidR="000B28FA" w:rsidRPr="009E2864" w:rsidRDefault="00053BF6" w:rsidP="007C08D9">
      <w:pPr>
        <w:numPr>
          <w:ilvl w:val="0"/>
          <w:numId w:val="16"/>
        </w:numPr>
        <w:suppressAutoHyphens/>
        <w:spacing w:after="0" w:line="240" w:lineRule="auto"/>
        <w:ind w:left="0" w:firstLine="567"/>
        <w:mirrorIndents/>
        <w:jc w:val="both"/>
        <w:rPr>
          <w:rStyle w:val="normaltextrun"/>
          <w:rFonts w:ascii="Times New Roman" w:eastAsia="Times New Roman" w:hAnsi="Times New Roman" w:cs="Times New Roman"/>
          <w:i/>
          <w:iCs/>
          <w:sz w:val="24"/>
          <w:szCs w:val="24"/>
          <w:lang w:eastAsia="en-US"/>
        </w:rPr>
      </w:pPr>
      <w:r w:rsidRPr="009E2864">
        <w:rPr>
          <w:rFonts w:ascii="Times New Roman" w:eastAsia="Times New Roman" w:hAnsi="Times New Roman" w:cs="Times New Roman"/>
          <w:sz w:val="24"/>
          <w:szCs w:val="24"/>
          <w:lang w:eastAsia="en-US"/>
        </w:rPr>
        <w:t xml:space="preserve">Pirkimo objekto </w:t>
      </w:r>
      <w:r w:rsidR="00191CC4" w:rsidRPr="009E2864">
        <w:rPr>
          <w:rFonts w:ascii="Times New Roman" w:eastAsia="Times New Roman" w:hAnsi="Times New Roman" w:cs="Times New Roman"/>
          <w:sz w:val="24"/>
          <w:szCs w:val="24"/>
          <w:lang w:eastAsia="en-US"/>
        </w:rPr>
        <w:t>kiekis (apimtis) –</w:t>
      </w:r>
      <w:r w:rsidR="00A3436B" w:rsidRPr="009E2864">
        <w:rPr>
          <w:rFonts w:ascii="Times New Roman" w:eastAsia="Times New Roman" w:hAnsi="Times New Roman" w:cs="Times New Roman"/>
          <w:sz w:val="24"/>
          <w:szCs w:val="24"/>
          <w:lang w:eastAsia="en-US"/>
        </w:rPr>
        <w:t xml:space="preserve"> </w:t>
      </w:r>
      <w:r w:rsidR="000053E1" w:rsidRPr="009E2864">
        <w:rPr>
          <w:rFonts w:ascii="Times New Roman" w:eastAsia="Times New Roman" w:hAnsi="Times New Roman" w:cs="Times New Roman"/>
          <w:sz w:val="24"/>
          <w:szCs w:val="24"/>
          <w:lang w:eastAsia="en-US"/>
        </w:rPr>
        <w:t>detalizuota</w:t>
      </w:r>
      <w:r w:rsidR="000A6B85" w:rsidRPr="009E2864">
        <w:rPr>
          <w:rFonts w:ascii="Times New Roman" w:eastAsia="Times New Roman" w:hAnsi="Times New Roman" w:cs="Times New Roman"/>
          <w:sz w:val="24"/>
          <w:szCs w:val="24"/>
          <w:lang w:eastAsia="en-US"/>
        </w:rPr>
        <w:t xml:space="preserve"> </w:t>
      </w:r>
      <w:r w:rsidR="004647E6" w:rsidRPr="009E2864">
        <w:rPr>
          <w:rFonts w:ascii="Times New Roman" w:eastAsia="Times New Roman" w:hAnsi="Times New Roman" w:cs="Times New Roman"/>
          <w:sz w:val="24"/>
          <w:szCs w:val="24"/>
          <w:lang w:eastAsia="en-US"/>
        </w:rPr>
        <w:t>T</w:t>
      </w:r>
      <w:r w:rsidR="000A6B85" w:rsidRPr="009E2864">
        <w:rPr>
          <w:rFonts w:ascii="Times New Roman" w:eastAsia="Times New Roman" w:hAnsi="Times New Roman" w:cs="Times New Roman"/>
          <w:sz w:val="24"/>
          <w:szCs w:val="24"/>
          <w:lang w:eastAsia="en-US"/>
        </w:rPr>
        <w:t>echninėje specifikacijoje pirkimo sąlygų 1 priede.</w:t>
      </w:r>
      <w:r w:rsidR="005214F9" w:rsidRPr="009E2864">
        <w:rPr>
          <w:rFonts w:ascii="Times New Roman" w:eastAsia="Times New Roman" w:hAnsi="Times New Roman" w:cs="Times New Roman"/>
          <w:sz w:val="24"/>
          <w:szCs w:val="24"/>
          <w:lang w:eastAsia="en-US"/>
        </w:rPr>
        <w:t xml:space="preserve"> </w:t>
      </w:r>
      <w:bookmarkStart w:id="4" w:name="_Ref495668603"/>
    </w:p>
    <w:p w14:paraId="619E1827" w14:textId="45AE7654" w:rsidR="00191CC4" w:rsidRPr="009E2864" w:rsidRDefault="00B73594" w:rsidP="007C08D9">
      <w:pPr>
        <w:numPr>
          <w:ilvl w:val="0"/>
          <w:numId w:val="16"/>
        </w:numPr>
        <w:suppressAutoHyphens/>
        <w:spacing w:after="0" w:line="240" w:lineRule="auto"/>
        <w:ind w:left="0" w:firstLine="567"/>
        <w:mirrorIndents/>
        <w:jc w:val="both"/>
        <w:rPr>
          <w:rFonts w:ascii="Times New Roman" w:eastAsia="Times New Roman" w:hAnsi="Times New Roman" w:cs="Times New Roman"/>
          <w:i/>
          <w:sz w:val="24"/>
          <w:szCs w:val="24"/>
          <w:lang w:eastAsia="en-US"/>
        </w:rPr>
      </w:pPr>
      <w:r w:rsidRPr="009E2864">
        <w:rPr>
          <w:rFonts w:ascii="Times New Roman" w:eastAsia="Times New Roman" w:hAnsi="Times New Roman" w:cs="Times New Roman"/>
          <w:sz w:val="24"/>
          <w:szCs w:val="24"/>
          <w:lang w:eastAsia="en-US"/>
        </w:rPr>
        <w:t>Perkančioji</w:t>
      </w:r>
      <w:r w:rsidR="00191CC4" w:rsidRPr="009E2864">
        <w:rPr>
          <w:rFonts w:ascii="Times New Roman" w:eastAsia="Times New Roman" w:hAnsi="Times New Roman" w:cs="Times New Roman"/>
          <w:sz w:val="24"/>
          <w:szCs w:val="24"/>
          <w:lang w:eastAsia="en-US"/>
        </w:rPr>
        <w:t xml:space="preserve"> organizacija nereikalauja, kad esmines užduotis atliktų pats pasiūlymą pateikęs dalyvis, o jeigu pasiūlymą pateikė tiekėjų grupė, – tos grupės partneris.</w:t>
      </w:r>
      <w:bookmarkEnd w:id="4"/>
    </w:p>
    <w:p w14:paraId="0C9BC705" w14:textId="77777777" w:rsidR="009E2864" w:rsidRPr="009E2864" w:rsidRDefault="00ED5861" w:rsidP="007C08D9">
      <w:pPr>
        <w:numPr>
          <w:ilvl w:val="0"/>
          <w:numId w:val="16"/>
        </w:numPr>
        <w:suppressAutoHyphens/>
        <w:spacing w:after="0" w:line="240" w:lineRule="auto"/>
        <w:ind w:left="0" w:firstLine="567"/>
        <w:mirrorIndents/>
        <w:jc w:val="both"/>
        <w:rPr>
          <w:rFonts w:ascii="Times New Roman" w:eastAsia="Calibri" w:hAnsi="Times New Roman" w:cs="Times New Roman"/>
          <w:sz w:val="24"/>
          <w:szCs w:val="24"/>
          <w:lang w:eastAsia="en-US"/>
        </w:rPr>
      </w:pPr>
      <w:bookmarkStart w:id="5" w:name="_Hlk210228302"/>
      <w:r w:rsidRPr="009E2864">
        <w:rPr>
          <w:rFonts w:ascii="Times New Roman" w:eastAsia="Times New Roman" w:hAnsi="Times New Roman" w:cs="Times New Roman"/>
          <w:sz w:val="24"/>
          <w:szCs w:val="24"/>
          <w:lang w:eastAsia="en-US"/>
        </w:rPr>
        <w:t>Sutarties vykdymo</w:t>
      </w:r>
      <w:r w:rsidR="411EB33E" w:rsidRPr="009E2864">
        <w:rPr>
          <w:rFonts w:ascii="Times New Roman" w:eastAsia="Times New Roman" w:hAnsi="Times New Roman" w:cs="Times New Roman"/>
          <w:sz w:val="24"/>
          <w:szCs w:val="24"/>
          <w:lang w:eastAsia="en-US"/>
        </w:rPr>
        <w:t xml:space="preserve"> termin</w:t>
      </w:r>
      <w:r w:rsidR="008B526F" w:rsidRPr="009E2864">
        <w:rPr>
          <w:rFonts w:ascii="Times New Roman" w:eastAsia="Times New Roman" w:hAnsi="Times New Roman" w:cs="Times New Roman"/>
          <w:sz w:val="24"/>
          <w:szCs w:val="24"/>
          <w:lang w:eastAsia="en-US"/>
        </w:rPr>
        <w:t>ų etapai:</w:t>
      </w:r>
      <w:bookmarkStart w:id="6" w:name="_Hlk210228291"/>
    </w:p>
    <w:p w14:paraId="63184685" w14:textId="77777777" w:rsidR="00C27AA5" w:rsidRDefault="00ED5861" w:rsidP="00C27AA5">
      <w:pPr>
        <w:numPr>
          <w:ilvl w:val="1"/>
          <w:numId w:val="16"/>
        </w:numPr>
        <w:suppressAutoHyphens/>
        <w:spacing w:after="0" w:line="240" w:lineRule="auto"/>
        <w:ind w:left="0" w:firstLine="567"/>
        <w:mirrorIndents/>
        <w:jc w:val="both"/>
        <w:rPr>
          <w:rFonts w:ascii="Times New Roman" w:eastAsia="Calibri" w:hAnsi="Times New Roman" w:cs="Times New Roman"/>
          <w:sz w:val="24"/>
          <w:szCs w:val="24"/>
          <w:lang w:eastAsia="en-US"/>
        </w:rPr>
      </w:pPr>
      <w:bookmarkStart w:id="7" w:name="_Hlk210662558"/>
      <w:r w:rsidRPr="00662345">
        <w:rPr>
          <w:rFonts w:ascii="Times New Roman" w:eastAsia="Calibri" w:hAnsi="Times New Roman" w:cs="Times New Roman"/>
          <w:sz w:val="24"/>
          <w:szCs w:val="24"/>
        </w:rPr>
        <w:t>Pirmas etapas</w:t>
      </w:r>
      <w:r w:rsidR="009E2864" w:rsidRPr="00662345">
        <w:rPr>
          <w:rFonts w:ascii="Times New Roman" w:eastAsia="Calibri" w:hAnsi="Times New Roman" w:cs="Times New Roman"/>
          <w:sz w:val="24"/>
          <w:szCs w:val="24"/>
        </w:rPr>
        <w:t xml:space="preserve"> </w:t>
      </w:r>
      <w:r w:rsidRPr="00662345">
        <w:rPr>
          <w:rFonts w:ascii="Times New Roman" w:eastAsia="Calibri" w:hAnsi="Times New Roman" w:cs="Times New Roman"/>
          <w:sz w:val="24"/>
          <w:szCs w:val="24"/>
        </w:rPr>
        <w:t>– Didžiosios salės kino projekcini</w:t>
      </w:r>
      <w:r w:rsidR="004D3AB5" w:rsidRPr="00662345">
        <w:rPr>
          <w:rFonts w:ascii="Times New Roman" w:eastAsia="Calibri" w:hAnsi="Times New Roman" w:cs="Times New Roman"/>
          <w:sz w:val="24"/>
          <w:szCs w:val="24"/>
        </w:rPr>
        <w:t>o</w:t>
      </w:r>
      <w:r w:rsidRPr="00662345">
        <w:rPr>
          <w:rFonts w:ascii="Times New Roman" w:eastAsia="Calibri" w:hAnsi="Times New Roman" w:cs="Times New Roman"/>
          <w:sz w:val="24"/>
          <w:szCs w:val="24"/>
        </w:rPr>
        <w:t xml:space="preserve"> ekrano ir Mažosios salės kino projekcini</w:t>
      </w:r>
      <w:r w:rsidR="004D3AB5" w:rsidRPr="00662345">
        <w:rPr>
          <w:rFonts w:ascii="Times New Roman" w:eastAsia="Calibri" w:hAnsi="Times New Roman" w:cs="Times New Roman"/>
          <w:sz w:val="24"/>
          <w:szCs w:val="24"/>
        </w:rPr>
        <w:t>o</w:t>
      </w:r>
      <w:r w:rsidRPr="00662345">
        <w:rPr>
          <w:rFonts w:ascii="Times New Roman" w:eastAsia="Calibri" w:hAnsi="Times New Roman" w:cs="Times New Roman"/>
          <w:sz w:val="24"/>
          <w:szCs w:val="24"/>
        </w:rPr>
        <w:t xml:space="preserve"> ekrano pristatymas – </w:t>
      </w:r>
      <w:r w:rsidR="00BF4E2F" w:rsidRPr="00662345">
        <w:rPr>
          <w:rFonts w:ascii="Times New Roman" w:eastAsia="Calibri" w:hAnsi="Times New Roman" w:cs="Times New Roman"/>
          <w:sz w:val="24"/>
          <w:szCs w:val="24"/>
        </w:rPr>
        <w:t>ne vėliau kaip per 4 savaites nuo sutarties įsigaliojimo dienos</w:t>
      </w:r>
      <w:r w:rsidRPr="00662345">
        <w:rPr>
          <w:rFonts w:ascii="Times New Roman" w:eastAsia="Calibri" w:hAnsi="Times New Roman" w:cs="Times New Roman"/>
          <w:sz w:val="24"/>
          <w:szCs w:val="24"/>
        </w:rPr>
        <w:t>.</w:t>
      </w:r>
    </w:p>
    <w:p w14:paraId="7705752C" w14:textId="599483B3" w:rsidR="009E2864" w:rsidRPr="0029065C" w:rsidRDefault="00ED5861" w:rsidP="00C27AA5">
      <w:pPr>
        <w:numPr>
          <w:ilvl w:val="1"/>
          <w:numId w:val="16"/>
        </w:numPr>
        <w:suppressAutoHyphens/>
        <w:spacing w:after="0" w:line="240" w:lineRule="auto"/>
        <w:ind w:left="0" w:firstLine="567"/>
        <w:mirrorIndents/>
        <w:jc w:val="both"/>
        <w:rPr>
          <w:rFonts w:ascii="Times New Roman" w:eastAsia="Calibri" w:hAnsi="Times New Roman" w:cs="Times New Roman"/>
          <w:sz w:val="24"/>
          <w:szCs w:val="24"/>
          <w:lang w:eastAsia="en-US"/>
        </w:rPr>
      </w:pPr>
      <w:r w:rsidRPr="00662345">
        <w:rPr>
          <w:rFonts w:ascii="Times New Roman" w:eastAsia="Calibri" w:hAnsi="Times New Roman" w:cs="Times New Roman"/>
          <w:sz w:val="24"/>
          <w:szCs w:val="24"/>
        </w:rPr>
        <w:t>Antras etapas</w:t>
      </w:r>
      <w:r w:rsidR="009E2864" w:rsidRPr="00662345">
        <w:rPr>
          <w:rFonts w:ascii="Times New Roman" w:eastAsia="Calibri" w:hAnsi="Times New Roman" w:cs="Times New Roman"/>
          <w:sz w:val="24"/>
          <w:szCs w:val="24"/>
        </w:rPr>
        <w:t xml:space="preserve"> </w:t>
      </w:r>
      <w:r w:rsidRPr="00662345">
        <w:rPr>
          <w:rFonts w:ascii="Times New Roman" w:eastAsia="Calibri" w:hAnsi="Times New Roman" w:cs="Times New Roman"/>
          <w:sz w:val="24"/>
          <w:szCs w:val="24"/>
        </w:rPr>
        <w:t xml:space="preserve">– Visa likusi kino įranga (be Didžiosios salės kino projekcinio ekrano ir Mažosios salės kino projekcinio ekrano) – </w:t>
      </w:r>
      <w:r w:rsidR="00C27AA5" w:rsidRPr="00662345">
        <w:rPr>
          <w:rFonts w:ascii="Times New Roman" w:eastAsia="Calibri" w:hAnsi="Times New Roman" w:cs="Times New Roman"/>
          <w:sz w:val="24"/>
          <w:szCs w:val="24"/>
        </w:rPr>
        <w:t xml:space="preserve">ne vėliau kaip per 5 mėnesius nuo sutarties įsigaliojimo dienos. </w:t>
      </w:r>
    </w:p>
    <w:p w14:paraId="6705AE7A" w14:textId="1644A786" w:rsidR="009E2864" w:rsidRPr="009E2864" w:rsidRDefault="00ED5861" w:rsidP="007C08D9">
      <w:pPr>
        <w:numPr>
          <w:ilvl w:val="1"/>
          <w:numId w:val="16"/>
        </w:numPr>
        <w:suppressAutoHyphens/>
        <w:spacing w:after="0" w:line="240" w:lineRule="auto"/>
        <w:ind w:left="0" w:firstLine="567"/>
        <w:mirrorIndents/>
        <w:jc w:val="both"/>
        <w:rPr>
          <w:rFonts w:ascii="Times New Roman" w:eastAsia="Calibri" w:hAnsi="Times New Roman" w:cs="Times New Roman"/>
          <w:sz w:val="24"/>
          <w:szCs w:val="24"/>
          <w:lang w:eastAsia="en-US"/>
        </w:rPr>
      </w:pPr>
      <w:r w:rsidRPr="009E2864">
        <w:rPr>
          <w:rFonts w:ascii="Times New Roman" w:eastAsia="Calibri" w:hAnsi="Times New Roman" w:cs="Times New Roman"/>
          <w:sz w:val="24"/>
          <w:szCs w:val="24"/>
          <w:lang w:val="pt-BR"/>
        </w:rPr>
        <w:t xml:space="preserve">Trečias etapas – video įrangos komplekto sumontavimo, paleidimo ir derinimo darbai – </w:t>
      </w:r>
      <w:r w:rsidR="00111C13" w:rsidRPr="00417777">
        <w:rPr>
          <w:rFonts w:ascii="Times New Roman" w:eastAsia="Times New Roman" w:hAnsi="Times New Roman" w:cs="Times New Roman"/>
          <w:sz w:val="24"/>
          <w:szCs w:val="24"/>
          <w:lang w:eastAsia="lt-LT"/>
        </w:rPr>
        <w:t xml:space="preserve">ne vėliau kaip per 7 mėnesius nuo sutarties </w:t>
      </w:r>
      <w:r w:rsidR="00111C13" w:rsidRPr="00417777">
        <w:rPr>
          <w:rFonts w:ascii="Times New Roman" w:hAnsi="Times New Roman" w:cs="Times New Roman"/>
          <w:kern w:val="2"/>
          <w:sz w:val="24"/>
          <w:szCs w:val="24"/>
        </w:rPr>
        <w:t>įsigaliojimo dienos</w:t>
      </w:r>
      <w:r w:rsidR="00111C13" w:rsidRPr="00417777">
        <w:rPr>
          <w:rFonts w:ascii="Times New Roman" w:eastAsia="Times New Roman" w:hAnsi="Times New Roman" w:cs="Times New Roman"/>
          <w:sz w:val="24"/>
          <w:szCs w:val="24"/>
          <w:lang w:eastAsia="lt-LT"/>
        </w:rPr>
        <w:t>.</w:t>
      </w:r>
    </w:p>
    <w:p w14:paraId="10B8C3CB" w14:textId="104C1466" w:rsidR="008B526F" w:rsidRPr="009E2864" w:rsidRDefault="00ED5861" w:rsidP="007C08D9">
      <w:pPr>
        <w:numPr>
          <w:ilvl w:val="1"/>
          <w:numId w:val="16"/>
        </w:numPr>
        <w:suppressAutoHyphens/>
        <w:spacing w:after="0" w:line="240" w:lineRule="auto"/>
        <w:ind w:left="0" w:firstLine="567"/>
        <w:mirrorIndents/>
        <w:jc w:val="both"/>
        <w:rPr>
          <w:rFonts w:ascii="Times New Roman" w:eastAsia="Calibri" w:hAnsi="Times New Roman" w:cs="Times New Roman"/>
          <w:sz w:val="24"/>
          <w:szCs w:val="24"/>
          <w:lang w:eastAsia="en-US"/>
        </w:rPr>
      </w:pPr>
      <w:r w:rsidRPr="00662345">
        <w:rPr>
          <w:rFonts w:ascii="Times New Roman" w:eastAsia="Calibri" w:hAnsi="Times New Roman" w:cs="Times New Roman"/>
          <w:sz w:val="24"/>
          <w:szCs w:val="24"/>
        </w:rPr>
        <w:t xml:space="preserve">Ketvirtas etapas – personalo apmokymai – </w:t>
      </w:r>
      <w:bookmarkEnd w:id="6"/>
      <w:r w:rsidR="0029065C" w:rsidRPr="00417777">
        <w:rPr>
          <w:rFonts w:ascii="Times New Roman" w:eastAsia="Times New Roman" w:hAnsi="Times New Roman" w:cs="Times New Roman"/>
          <w:sz w:val="24"/>
          <w:szCs w:val="24"/>
          <w:lang w:eastAsia="lt-LT"/>
        </w:rPr>
        <w:t xml:space="preserve">ne vėliau kaip per </w:t>
      </w:r>
      <w:r w:rsidR="00F858C3">
        <w:rPr>
          <w:rFonts w:ascii="Times New Roman" w:eastAsia="Times New Roman" w:hAnsi="Times New Roman" w:cs="Times New Roman"/>
          <w:sz w:val="24"/>
          <w:szCs w:val="24"/>
          <w:lang w:eastAsia="lt-LT"/>
        </w:rPr>
        <w:t>8</w:t>
      </w:r>
      <w:r w:rsidR="0029065C" w:rsidRPr="00417777">
        <w:rPr>
          <w:rFonts w:ascii="Times New Roman" w:eastAsia="Times New Roman" w:hAnsi="Times New Roman" w:cs="Times New Roman"/>
          <w:sz w:val="24"/>
          <w:szCs w:val="24"/>
          <w:lang w:eastAsia="lt-LT"/>
        </w:rPr>
        <w:t xml:space="preserve"> mėnesius nuo sutarties </w:t>
      </w:r>
      <w:r w:rsidR="0029065C" w:rsidRPr="00417777">
        <w:rPr>
          <w:rFonts w:ascii="Times New Roman" w:hAnsi="Times New Roman" w:cs="Times New Roman"/>
          <w:kern w:val="2"/>
          <w:sz w:val="24"/>
          <w:szCs w:val="24"/>
        </w:rPr>
        <w:t>įsigaliojimo dienos</w:t>
      </w:r>
      <w:r w:rsidRPr="00662345">
        <w:rPr>
          <w:rFonts w:ascii="Times New Roman" w:eastAsia="Calibri" w:hAnsi="Times New Roman" w:cs="Times New Roman"/>
          <w:sz w:val="24"/>
          <w:szCs w:val="24"/>
        </w:rPr>
        <w:t>.</w:t>
      </w:r>
      <w:bookmarkEnd w:id="5"/>
    </w:p>
    <w:bookmarkEnd w:id="7"/>
    <w:p w14:paraId="12BB2EF3" w14:textId="0BD06A45" w:rsidR="00191CC4" w:rsidRPr="009E2864" w:rsidRDefault="52BD58ED" w:rsidP="007C08D9">
      <w:pPr>
        <w:pStyle w:val="BodyText"/>
        <w:numPr>
          <w:ilvl w:val="0"/>
          <w:numId w:val="16"/>
        </w:numPr>
        <w:suppressAutoHyphens/>
        <w:ind w:left="0" w:firstLine="567"/>
        <w:rPr>
          <w:rFonts w:eastAsia="Calibri"/>
          <w:szCs w:val="24"/>
        </w:rPr>
      </w:pPr>
      <w:r w:rsidRPr="009E2864">
        <w:rPr>
          <w:szCs w:val="24"/>
        </w:rPr>
        <w:t>Prekių įrengimo ir montavimo reikalavimai nustatyti Techninėje specifikacijoje.</w:t>
      </w:r>
    </w:p>
    <w:p w14:paraId="3AFBD8C4" w14:textId="77777777" w:rsidR="005214F9" w:rsidRPr="00172261" w:rsidRDefault="005214F9" w:rsidP="005214F9">
      <w:pPr>
        <w:pStyle w:val="BodyText"/>
        <w:suppressAutoHyphens/>
        <w:ind w:left="567" w:firstLine="0"/>
        <w:rPr>
          <w:rFonts w:eastAsia="Calibri"/>
          <w:szCs w:val="24"/>
        </w:rPr>
      </w:pPr>
    </w:p>
    <w:p w14:paraId="51BFCA98" w14:textId="47B73D03" w:rsidR="008B526F" w:rsidRPr="00172261" w:rsidRDefault="00832B44" w:rsidP="008B526F">
      <w:pPr>
        <w:spacing w:after="0" w:line="240" w:lineRule="auto"/>
        <w:ind w:left="360"/>
        <w:jc w:val="center"/>
        <w:rPr>
          <w:rFonts w:ascii="Times New Roman" w:eastAsia="Calibri" w:hAnsi="Times New Roman" w:cs="Times New Roman"/>
          <w:b/>
          <w:sz w:val="24"/>
          <w:szCs w:val="24"/>
          <w:lang w:eastAsia="en-US"/>
        </w:rPr>
      </w:pPr>
      <w:r w:rsidRPr="00172261">
        <w:rPr>
          <w:rFonts w:ascii="Times New Roman" w:eastAsia="Calibri" w:hAnsi="Times New Roman" w:cs="Times New Roman"/>
          <w:b/>
          <w:sz w:val="24"/>
          <w:szCs w:val="24"/>
          <w:lang w:eastAsia="en-US"/>
        </w:rPr>
        <w:t>Perkančiosios</w:t>
      </w:r>
      <w:r w:rsidR="00191CC4" w:rsidRPr="00172261">
        <w:rPr>
          <w:rFonts w:ascii="Times New Roman" w:eastAsia="Calibri" w:hAnsi="Times New Roman" w:cs="Times New Roman"/>
          <w:b/>
          <w:sz w:val="24"/>
          <w:szCs w:val="24"/>
          <w:lang w:eastAsia="en-US"/>
        </w:rPr>
        <w:t xml:space="preserve"> organizacijos sprendimo dėl tarptautinės vertės </w:t>
      </w:r>
    </w:p>
    <w:p w14:paraId="40E5ADDE" w14:textId="1DE8DC29" w:rsidR="000956FC" w:rsidRPr="00172261" w:rsidRDefault="00191CC4" w:rsidP="00191CC4">
      <w:pPr>
        <w:spacing w:after="0" w:line="240" w:lineRule="auto"/>
        <w:ind w:left="360"/>
        <w:jc w:val="center"/>
        <w:rPr>
          <w:rFonts w:ascii="Times New Roman" w:eastAsia="Calibri" w:hAnsi="Times New Roman" w:cs="Times New Roman"/>
          <w:b/>
          <w:sz w:val="24"/>
          <w:szCs w:val="24"/>
          <w:lang w:eastAsia="en-US"/>
        </w:rPr>
      </w:pPr>
      <w:r w:rsidRPr="00172261">
        <w:rPr>
          <w:rFonts w:ascii="Times New Roman" w:eastAsia="Calibri" w:hAnsi="Times New Roman" w:cs="Times New Roman"/>
          <w:b/>
          <w:sz w:val="24"/>
          <w:szCs w:val="24"/>
          <w:lang w:eastAsia="en-US"/>
        </w:rPr>
        <w:t xml:space="preserve">objekto neskaidymo į dalis </w:t>
      </w:r>
      <w:r w:rsidR="000555CE" w:rsidRPr="00172261">
        <w:rPr>
          <w:rFonts w:ascii="Times New Roman" w:eastAsia="Calibri" w:hAnsi="Times New Roman" w:cs="Times New Roman"/>
          <w:b/>
          <w:sz w:val="24"/>
          <w:szCs w:val="24"/>
          <w:lang w:eastAsia="en-US"/>
        </w:rPr>
        <w:t>pagrindimas</w:t>
      </w:r>
      <w:r w:rsidRPr="00172261">
        <w:rPr>
          <w:rFonts w:ascii="Times New Roman" w:eastAsia="Calibri" w:hAnsi="Times New Roman" w:cs="Times New Roman"/>
          <w:b/>
          <w:sz w:val="24"/>
          <w:szCs w:val="24"/>
          <w:lang w:eastAsia="en-US"/>
        </w:rPr>
        <w:t xml:space="preserve">, </w:t>
      </w:r>
    </w:p>
    <w:p w14:paraId="3204DC39" w14:textId="45CC1245" w:rsidR="00191CC4" w:rsidRPr="00172261" w:rsidRDefault="00191CC4" w:rsidP="00191CC4">
      <w:pPr>
        <w:spacing w:after="0" w:line="240" w:lineRule="auto"/>
        <w:ind w:left="360"/>
        <w:jc w:val="center"/>
        <w:rPr>
          <w:rFonts w:ascii="Times New Roman" w:eastAsia="Calibri" w:hAnsi="Times New Roman" w:cs="Times New Roman"/>
          <w:b/>
          <w:sz w:val="24"/>
          <w:szCs w:val="24"/>
          <w:lang w:eastAsia="en-US"/>
        </w:rPr>
      </w:pPr>
      <w:r w:rsidRPr="00172261">
        <w:rPr>
          <w:rFonts w:ascii="Times New Roman" w:eastAsia="Calibri" w:hAnsi="Times New Roman" w:cs="Times New Roman"/>
          <w:b/>
          <w:sz w:val="24"/>
          <w:szCs w:val="24"/>
          <w:lang w:eastAsia="en-US"/>
        </w:rPr>
        <w:t>kaip nustatyta Viešųjų pirkimų įstatymo 28 straipsnio 2 dalyje</w:t>
      </w:r>
    </w:p>
    <w:p w14:paraId="7F81362B"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41BD080A" w14:textId="77777777" w:rsidR="002C784C" w:rsidRPr="00172261" w:rsidRDefault="00191CC4" w:rsidP="007C08D9">
      <w:pPr>
        <w:pStyle w:val="ListParagraph"/>
        <w:numPr>
          <w:ilvl w:val="0"/>
          <w:numId w:val="16"/>
        </w:numPr>
        <w:suppressAutoHyphens/>
        <w:ind w:left="0" w:firstLine="567"/>
        <w:rPr>
          <w:i/>
        </w:rPr>
      </w:pPr>
      <w:r w:rsidRPr="00172261">
        <w:rPr>
          <w:rFonts w:eastAsia="Calibri"/>
          <w:szCs w:val="24"/>
        </w:rPr>
        <w:t xml:space="preserve">Pirkimo objektas neskaidomas į dalis. Tiekėjai privalo siūlyti visą </w:t>
      </w:r>
      <w:r w:rsidR="00053BF6" w:rsidRPr="00172261">
        <w:rPr>
          <w:rFonts w:eastAsia="Calibri"/>
          <w:szCs w:val="24"/>
        </w:rPr>
        <w:t>pirkimo objekto kiekį (apimtį)</w:t>
      </w:r>
      <w:r w:rsidRPr="00172261">
        <w:rPr>
          <w:rFonts w:eastAsia="Calibri"/>
          <w:szCs w:val="24"/>
        </w:rPr>
        <w:t xml:space="preserve">. </w:t>
      </w:r>
    </w:p>
    <w:p w14:paraId="1C6715BB" w14:textId="2EF307BE" w:rsidR="00055C97" w:rsidRPr="008B526F" w:rsidRDefault="008B526F" w:rsidP="007C08D9">
      <w:pPr>
        <w:numPr>
          <w:ilvl w:val="0"/>
          <w:numId w:val="16"/>
        </w:numPr>
        <w:spacing w:after="0" w:line="240" w:lineRule="auto"/>
        <w:ind w:left="0" w:firstLine="567"/>
        <w:contextualSpacing/>
        <w:jc w:val="both"/>
        <w:rPr>
          <w:szCs w:val="24"/>
          <w:lang w:val="pt-BR"/>
        </w:rPr>
      </w:pPr>
      <w:r>
        <w:rPr>
          <w:rFonts w:ascii="Times New Roman" w:hAnsi="Times New Roman" w:cs="Times New Roman"/>
          <w:sz w:val="24"/>
          <w:szCs w:val="24"/>
        </w:rPr>
        <w:t>Neskaidymo priežastys:</w:t>
      </w:r>
    </w:p>
    <w:p w14:paraId="6620406B" w14:textId="2623EC15" w:rsidR="008B526F" w:rsidRPr="009C5EED" w:rsidRDefault="008B526F" w:rsidP="007C08D9">
      <w:pPr>
        <w:spacing w:after="0" w:line="240" w:lineRule="auto"/>
        <w:ind w:firstLine="567"/>
        <w:jc w:val="both"/>
        <w:rPr>
          <w:rFonts w:ascii="Times New Roman" w:eastAsia="Times New Roman" w:hAnsi="Times New Roman" w:cs="Times New Roman"/>
          <w:sz w:val="24"/>
          <w:szCs w:val="24"/>
          <w:lang w:val="pt-BR"/>
        </w:rPr>
      </w:pPr>
      <w:r w:rsidRPr="008B526F">
        <w:rPr>
          <w:rFonts w:ascii="Times New Roman" w:eastAsia="Times New Roman" w:hAnsi="Times New Roman" w:cs="Times New Roman"/>
          <w:sz w:val="24"/>
          <w:szCs w:val="24"/>
          <w:lang w:val="pt-BR"/>
        </w:rPr>
        <w:t>15.1</w:t>
      </w:r>
      <w:r w:rsidRPr="009C5EED">
        <w:rPr>
          <w:rFonts w:ascii="Times New Roman" w:eastAsia="Times New Roman" w:hAnsi="Times New Roman" w:cs="Times New Roman"/>
          <w:b/>
          <w:bCs/>
          <w:sz w:val="24"/>
          <w:szCs w:val="24"/>
          <w:lang w:val="pt-BR"/>
        </w:rPr>
        <w:t xml:space="preserve"> Techninis integralumas ir suderinamumas (VPĮ 28 str. 2 d. 2 p.)</w:t>
      </w:r>
    </w:p>
    <w:p w14:paraId="7E544446" w14:textId="77777777" w:rsidR="008B526F" w:rsidRPr="009C5EED" w:rsidRDefault="008B526F" w:rsidP="007C08D9">
      <w:pPr>
        <w:spacing w:after="0" w:line="240" w:lineRule="auto"/>
        <w:ind w:firstLine="567"/>
        <w:jc w:val="both"/>
        <w:rPr>
          <w:rFonts w:ascii="Times New Roman" w:eastAsia="Times New Roman" w:hAnsi="Times New Roman" w:cs="Times New Roman"/>
          <w:sz w:val="24"/>
          <w:szCs w:val="24"/>
          <w:lang w:val="pt-BR"/>
        </w:rPr>
      </w:pPr>
      <w:r w:rsidRPr="009C5EED">
        <w:rPr>
          <w:rFonts w:ascii="Times New Roman" w:eastAsia="Times New Roman" w:hAnsi="Times New Roman" w:cs="Times New Roman"/>
          <w:sz w:val="24"/>
          <w:szCs w:val="24"/>
          <w:lang w:val="pt-BR"/>
        </w:rPr>
        <w:t>Vaizdo projekcijos sistema, kaip numatyta techniniame projekte (žr. II etapo TP, ypač lapus 38–57), nėra savarankiškai veikianti atskirų dalių visuma, bet </w:t>
      </w:r>
      <w:r w:rsidRPr="009C5EED">
        <w:rPr>
          <w:rFonts w:ascii="Times New Roman" w:eastAsia="Times New Roman" w:hAnsi="Times New Roman" w:cs="Times New Roman"/>
          <w:b/>
          <w:bCs/>
          <w:sz w:val="24"/>
          <w:szCs w:val="24"/>
          <w:lang w:val="pt-BR"/>
        </w:rPr>
        <w:t>vientisa IP pagrindu integruota sistema</w:t>
      </w:r>
      <w:r w:rsidRPr="009C5EED">
        <w:rPr>
          <w:rFonts w:ascii="Times New Roman" w:eastAsia="Times New Roman" w:hAnsi="Times New Roman" w:cs="Times New Roman"/>
          <w:sz w:val="24"/>
          <w:szCs w:val="24"/>
          <w:lang w:val="pt-BR"/>
        </w:rPr>
        <w:t>, apimanti:</w:t>
      </w:r>
    </w:p>
    <w:p w14:paraId="01CC37DB" w14:textId="77777777" w:rsidR="008B526F" w:rsidRPr="009C5EED" w:rsidRDefault="008B526F" w:rsidP="007C08D9">
      <w:pPr>
        <w:numPr>
          <w:ilvl w:val="0"/>
          <w:numId w:val="41"/>
        </w:numPr>
        <w:spacing w:after="0" w:line="240" w:lineRule="auto"/>
        <w:ind w:firstLine="567"/>
        <w:jc w:val="both"/>
        <w:rPr>
          <w:rFonts w:ascii="Times New Roman" w:eastAsia="Times New Roman" w:hAnsi="Times New Roman" w:cs="Times New Roman"/>
          <w:sz w:val="24"/>
          <w:szCs w:val="24"/>
          <w:lang w:val="en-GB"/>
        </w:rPr>
      </w:pPr>
      <w:r w:rsidRPr="009C5EED">
        <w:rPr>
          <w:rFonts w:ascii="Times New Roman" w:eastAsia="Times New Roman" w:hAnsi="Times New Roman" w:cs="Times New Roman"/>
          <w:sz w:val="24"/>
          <w:szCs w:val="24"/>
          <w:lang w:val="en-GB"/>
        </w:rPr>
        <w:t>DCP projektorius,</w:t>
      </w:r>
    </w:p>
    <w:p w14:paraId="12877AF1" w14:textId="77777777" w:rsidR="008B526F" w:rsidRPr="009C5EED" w:rsidRDefault="008B526F" w:rsidP="007C08D9">
      <w:pPr>
        <w:numPr>
          <w:ilvl w:val="0"/>
          <w:numId w:val="41"/>
        </w:numPr>
        <w:spacing w:after="0" w:line="240" w:lineRule="auto"/>
        <w:ind w:firstLine="567"/>
        <w:jc w:val="both"/>
        <w:rPr>
          <w:rFonts w:ascii="Times New Roman" w:eastAsia="Times New Roman" w:hAnsi="Times New Roman" w:cs="Times New Roman"/>
          <w:sz w:val="24"/>
          <w:szCs w:val="24"/>
          <w:lang w:val="pt-BR"/>
        </w:rPr>
      </w:pPr>
      <w:r w:rsidRPr="009C5EED">
        <w:rPr>
          <w:rFonts w:ascii="Times New Roman" w:eastAsia="Times New Roman" w:hAnsi="Times New Roman" w:cs="Times New Roman"/>
          <w:sz w:val="24"/>
          <w:szCs w:val="24"/>
          <w:lang w:val="pt-BR"/>
        </w:rPr>
        <w:t>vaizdo apdorojimo blokus ir medijos serverius,</w:t>
      </w:r>
    </w:p>
    <w:p w14:paraId="728433BC" w14:textId="77777777" w:rsidR="008B526F" w:rsidRPr="009C5EED" w:rsidRDefault="008B526F" w:rsidP="007C08D9">
      <w:pPr>
        <w:numPr>
          <w:ilvl w:val="0"/>
          <w:numId w:val="41"/>
        </w:numPr>
        <w:spacing w:after="0" w:line="240" w:lineRule="auto"/>
        <w:ind w:firstLine="567"/>
        <w:jc w:val="both"/>
        <w:rPr>
          <w:rFonts w:ascii="Times New Roman" w:eastAsia="Times New Roman" w:hAnsi="Times New Roman" w:cs="Times New Roman"/>
          <w:sz w:val="24"/>
          <w:szCs w:val="24"/>
          <w:lang w:val="en-GB"/>
        </w:rPr>
      </w:pPr>
      <w:r w:rsidRPr="009C5EED">
        <w:rPr>
          <w:rFonts w:ascii="Times New Roman" w:eastAsia="Times New Roman" w:hAnsi="Times New Roman" w:cs="Times New Roman"/>
          <w:sz w:val="24"/>
          <w:szCs w:val="24"/>
          <w:lang w:val="en-GB"/>
        </w:rPr>
        <w:t>motorizuotus ekranus,</w:t>
      </w:r>
    </w:p>
    <w:p w14:paraId="54C1AF61" w14:textId="77777777" w:rsidR="008B526F" w:rsidRPr="009C5EED" w:rsidRDefault="008B526F" w:rsidP="007C08D9">
      <w:pPr>
        <w:numPr>
          <w:ilvl w:val="0"/>
          <w:numId w:val="41"/>
        </w:numPr>
        <w:spacing w:after="0" w:line="240" w:lineRule="auto"/>
        <w:ind w:firstLine="567"/>
        <w:jc w:val="both"/>
        <w:rPr>
          <w:rFonts w:ascii="Times New Roman" w:eastAsia="Times New Roman" w:hAnsi="Times New Roman" w:cs="Times New Roman"/>
          <w:sz w:val="24"/>
          <w:szCs w:val="24"/>
          <w:lang w:val="en-GB"/>
        </w:rPr>
      </w:pPr>
      <w:r w:rsidRPr="009C5EED">
        <w:rPr>
          <w:rFonts w:ascii="Times New Roman" w:eastAsia="Times New Roman" w:hAnsi="Times New Roman" w:cs="Times New Roman"/>
          <w:sz w:val="24"/>
          <w:szCs w:val="24"/>
          <w:lang w:val="en-GB"/>
        </w:rPr>
        <w:t>garso sistemų sinchronizaciją (AES3),</w:t>
      </w:r>
    </w:p>
    <w:p w14:paraId="2571EE49" w14:textId="77777777" w:rsidR="008B526F" w:rsidRPr="009C5EED" w:rsidRDefault="008B526F" w:rsidP="007C08D9">
      <w:pPr>
        <w:numPr>
          <w:ilvl w:val="0"/>
          <w:numId w:val="41"/>
        </w:numPr>
        <w:spacing w:after="0" w:line="240" w:lineRule="auto"/>
        <w:ind w:firstLine="567"/>
        <w:jc w:val="both"/>
        <w:rPr>
          <w:rFonts w:ascii="Times New Roman" w:eastAsia="Times New Roman" w:hAnsi="Times New Roman" w:cs="Times New Roman"/>
          <w:sz w:val="24"/>
          <w:szCs w:val="24"/>
          <w:lang w:val="en-GB"/>
        </w:rPr>
      </w:pPr>
      <w:r w:rsidRPr="009C5EED">
        <w:rPr>
          <w:rFonts w:ascii="Times New Roman" w:eastAsia="Times New Roman" w:hAnsi="Times New Roman" w:cs="Times New Roman"/>
          <w:sz w:val="24"/>
          <w:szCs w:val="24"/>
          <w:lang w:val="en-GB"/>
        </w:rPr>
        <w:t>NAS kaupiklius,</w:t>
      </w:r>
    </w:p>
    <w:p w14:paraId="1ECF3C64" w14:textId="77777777" w:rsidR="008B526F" w:rsidRPr="009C5EED" w:rsidRDefault="008B526F" w:rsidP="007C08D9">
      <w:pPr>
        <w:numPr>
          <w:ilvl w:val="0"/>
          <w:numId w:val="41"/>
        </w:numPr>
        <w:spacing w:after="0" w:line="240" w:lineRule="auto"/>
        <w:ind w:firstLine="567"/>
        <w:jc w:val="both"/>
        <w:rPr>
          <w:rFonts w:ascii="Times New Roman" w:eastAsia="Times New Roman" w:hAnsi="Times New Roman" w:cs="Times New Roman"/>
          <w:sz w:val="24"/>
          <w:szCs w:val="24"/>
          <w:lang w:val="en-GB"/>
        </w:rPr>
      </w:pPr>
      <w:r w:rsidRPr="009C5EED">
        <w:rPr>
          <w:rFonts w:ascii="Times New Roman" w:eastAsia="Times New Roman" w:hAnsi="Times New Roman" w:cs="Times New Roman"/>
          <w:sz w:val="24"/>
          <w:szCs w:val="24"/>
          <w:lang w:val="en-GB"/>
        </w:rPr>
        <w:t>valdymo pultus,</w:t>
      </w:r>
    </w:p>
    <w:p w14:paraId="0F4C81F4" w14:textId="77777777" w:rsidR="008B526F" w:rsidRPr="009C5EED" w:rsidRDefault="008B526F" w:rsidP="007C08D9">
      <w:pPr>
        <w:numPr>
          <w:ilvl w:val="0"/>
          <w:numId w:val="41"/>
        </w:numPr>
        <w:spacing w:after="0" w:line="240" w:lineRule="auto"/>
        <w:ind w:firstLine="567"/>
        <w:jc w:val="both"/>
        <w:rPr>
          <w:rFonts w:ascii="Times New Roman" w:eastAsia="Times New Roman" w:hAnsi="Times New Roman" w:cs="Times New Roman"/>
          <w:sz w:val="24"/>
          <w:szCs w:val="24"/>
          <w:lang w:val="pt-BR"/>
        </w:rPr>
      </w:pPr>
      <w:r w:rsidRPr="009C5EED">
        <w:rPr>
          <w:rFonts w:ascii="Times New Roman" w:eastAsia="Times New Roman" w:hAnsi="Times New Roman" w:cs="Times New Roman"/>
          <w:sz w:val="24"/>
          <w:szCs w:val="24"/>
          <w:lang w:val="pt-BR"/>
        </w:rPr>
        <w:t>subtitravimo ir rodymo programinę įrangą.</w:t>
      </w:r>
    </w:p>
    <w:p w14:paraId="052214E8" w14:textId="77777777" w:rsidR="008B526F" w:rsidRPr="009C5EED" w:rsidRDefault="008B526F" w:rsidP="007C08D9">
      <w:pPr>
        <w:spacing w:after="0" w:line="240" w:lineRule="auto"/>
        <w:ind w:firstLine="567"/>
        <w:jc w:val="both"/>
        <w:rPr>
          <w:rFonts w:ascii="Times New Roman" w:eastAsia="Times New Roman" w:hAnsi="Times New Roman" w:cs="Times New Roman"/>
          <w:sz w:val="24"/>
          <w:szCs w:val="24"/>
          <w:lang w:val="pt-BR"/>
        </w:rPr>
      </w:pPr>
      <w:r w:rsidRPr="009C5EED">
        <w:rPr>
          <w:rFonts w:ascii="Times New Roman" w:eastAsia="Times New Roman" w:hAnsi="Times New Roman" w:cs="Times New Roman"/>
          <w:sz w:val="24"/>
          <w:szCs w:val="24"/>
          <w:lang w:val="pt-BR"/>
        </w:rPr>
        <w:t>Šios įrangos tarpusavio sąsajos neapsiriboja fiziniu sujungimu – jos reikalauja programinio ir loginio suderinimo, tiksliai sukalibruotų signalų grandinių, bendros tinklinės struktūros, kuri aprašyta TP schemose (</w:t>
      </w:r>
      <w:r w:rsidRPr="009C5EED">
        <w:rPr>
          <w:rFonts w:ascii="Times New Roman" w:eastAsia="Times New Roman" w:hAnsi="Times New Roman" w:cs="Times New Roman"/>
          <w:i/>
          <w:iCs/>
          <w:sz w:val="24"/>
          <w:szCs w:val="24"/>
          <w:lang w:val="pt-BR"/>
        </w:rPr>
        <w:t>brėž. A030-TP-T.B-5, lapas 57</w:t>
      </w:r>
      <w:r w:rsidRPr="009C5EED">
        <w:rPr>
          <w:rFonts w:ascii="Times New Roman" w:eastAsia="Times New Roman" w:hAnsi="Times New Roman" w:cs="Times New Roman"/>
          <w:sz w:val="24"/>
          <w:szCs w:val="24"/>
          <w:lang w:val="pt-BR"/>
        </w:rPr>
        <w:t>). Dėl šios priežasties bet koks skaidymas į atskiras pirkimo dalis reikštų </w:t>
      </w:r>
      <w:r w:rsidRPr="009C5EED">
        <w:rPr>
          <w:rFonts w:ascii="Times New Roman" w:eastAsia="Times New Roman" w:hAnsi="Times New Roman" w:cs="Times New Roman"/>
          <w:b/>
          <w:bCs/>
          <w:sz w:val="24"/>
          <w:szCs w:val="24"/>
          <w:lang w:val="pt-BR"/>
        </w:rPr>
        <w:t>padidintą riziką dėl nesuderinamumo, paleidimo trikdžių, garantinių ribų išsiskaidymo</w:t>
      </w:r>
      <w:r w:rsidRPr="009C5EED">
        <w:rPr>
          <w:rFonts w:ascii="Times New Roman" w:eastAsia="Times New Roman" w:hAnsi="Times New Roman" w:cs="Times New Roman"/>
          <w:sz w:val="24"/>
          <w:szCs w:val="24"/>
          <w:lang w:val="pt-BR"/>
        </w:rPr>
        <w:t> ir t.t.</w:t>
      </w:r>
    </w:p>
    <w:p w14:paraId="24A04741" w14:textId="239B5760" w:rsidR="008B526F" w:rsidRPr="009C5EED" w:rsidRDefault="008B526F" w:rsidP="007C08D9">
      <w:pPr>
        <w:spacing w:after="0" w:line="240" w:lineRule="auto"/>
        <w:ind w:firstLine="567"/>
        <w:jc w:val="both"/>
        <w:rPr>
          <w:rFonts w:ascii="Times New Roman" w:eastAsia="Times New Roman" w:hAnsi="Times New Roman" w:cs="Times New Roman"/>
          <w:sz w:val="24"/>
          <w:szCs w:val="24"/>
          <w:lang w:val="pt-BR"/>
        </w:rPr>
      </w:pPr>
      <w:r w:rsidRPr="008B526F">
        <w:rPr>
          <w:rFonts w:ascii="Times New Roman" w:eastAsia="Times New Roman" w:hAnsi="Times New Roman" w:cs="Times New Roman"/>
          <w:sz w:val="24"/>
          <w:szCs w:val="24"/>
          <w:lang w:val="pt-BR"/>
        </w:rPr>
        <w:t>15.</w:t>
      </w:r>
      <w:r w:rsidRPr="009C5EED">
        <w:rPr>
          <w:rFonts w:ascii="Times New Roman" w:eastAsia="Times New Roman" w:hAnsi="Times New Roman" w:cs="Times New Roman"/>
          <w:sz w:val="24"/>
          <w:szCs w:val="24"/>
          <w:lang w:val="pt-BR"/>
        </w:rPr>
        <w:t xml:space="preserve">2. </w:t>
      </w:r>
      <w:r w:rsidRPr="009C5EED">
        <w:rPr>
          <w:rFonts w:ascii="Times New Roman" w:eastAsia="Times New Roman" w:hAnsi="Times New Roman" w:cs="Times New Roman"/>
          <w:b/>
          <w:bCs/>
          <w:sz w:val="24"/>
          <w:szCs w:val="24"/>
          <w:lang w:val="pt-BR"/>
        </w:rPr>
        <w:t>Efektyvumas laiko, kaštų ir koordinavimo prasme</w:t>
      </w:r>
    </w:p>
    <w:p w14:paraId="33DA4023" w14:textId="77777777" w:rsidR="008B526F" w:rsidRPr="009C5EED" w:rsidRDefault="008B526F" w:rsidP="008B526F">
      <w:pPr>
        <w:spacing w:after="0" w:line="240" w:lineRule="auto"/>
        <w:jc w:val="both"/>
        <w:rPr>
          <w:rFonts w:ascii="Times New Roman" w:eastAsia="Times New Roman" w:hAnsi="Times New Roman" w:cs="Times New Roman"/>
          <w:sz w:val="24"/>
          <w:szCs w:val="24"/>
          <w:lang w:val="pt-BR"/>
        </w:rPr>
      </w:pPr>
      <w:r w:rsidRPr="009C5EED">
        <w:rPr>
          <w:rFonts w:ascii="Times New Roman" w:eastAsia="Times New Roman" w:hAnsi="Times New Roman" w:cs="Times New Roman"/>
          <w:sz w:val="24"/>
          <w:szCs w:val="24"/>
          <w:lang w:val="pt-BR"/>
        </w:rPr>
        <w:t>Integravus visą sistemą vienu pirkimu (sutartimi):</w:t>
      </w:r>
    </w:p>
    <w:p w14:paraId="56DB490B" w14:textId="77777777" w:rsidR="008B526F" w:rsidRPr="009C5EED" w:rsidRDefault="008B526F" w:rsidP="008B526F">
      <w:pPr>
        <w:numPr>
          <w:ilvl w:val="0"/>
          <w:numId w:val="42"/>
        </w:numPr>
        <w:spacing w:after="0" w:line="240" w:lineRule="auto"/>
        <w:jc w:val="both"/>
        <w:rPr>
          <w:rFonts w:ascii="Times New Roman" w:eastAsia="Times New Roman" w:hAnsi="Times New Roman" w:cs="Times New Roman"/>
          <w:sz w:val="24"/>
          <w:szCs w:val="24"/>
          <w:lang w:val="pt-BR"/>
        </w:rPr>
      </w:pPr>
      <w:r w:rsidRPr="009C5EED">
        <w:rPr>
          <w:rFonts w:ascii="Times New Roman" w:eastAsia="Times New Roman" w:hAnsi="Times New Roman" w:cs="Times New Roman"/>
          <w:b/>
          <w:bCs/>
          <w:sz w:val="24"/>
          <w:szCs w:val="24"/>
          <w:lang w:val="pt-BR"/>
        </w:rPr>
        <w:t>Vykdymo terminas trumpėja</w:t>
      </w:r>
      <w:r w:rsidRPr="009C5EED">
        <w:rPr>
          <w:rFonts w:ascii="Times New Roman" w:eastAsia="Times New Roman" w:hAnsi="Times New Roman" w:cs="Times New Roman"/>
          <w:sz w:val="24"/>
          <w:szCs w:val="24"/>
          <w:lang w:val="pt-BR"/>
        </w:rPr>
        <w:t>, nes nereikia derinti skirtingų subrangovų grafikų, atsakomybių ir prieigos etapų.</w:t>
      </w:r>
    </w:p>
    <w:p w14:paraId="358E0C07" w14:textId="77777777" w:rsidR="008B526F" w:rsidRPr="009C5EED" w:rsidRDefault="008B526F" w:rsidP="008B526F">
      <w:pPr>
        <w:numPr>
          <w:ilvl w:val="0"/>
          <w:numId w:val="42"/>
        </w:numPr>
        <w:spacing w:after="0" w:line="240" w:lineRule="auto"/>
        <w:jc w:val="both"/>
        <w:rPr>
          <w:rFonts w:ascii="Times New Roman" w:eastAsia="Times New Roman" w:hAnsi="Times New Roman" w:cs="Times New Roman"/>
          <w:sz w:val="24"/>
          <w:szCs w:val="24"/>
          <w:lang w:val="pt-BR"/>
        </w:rPr>
      </w:pPr>
      <w:r w:rsidRPr="009C5EED">
        <w:rPr>
          <w:rFonts w:ascii="Times New Roman" w:eastAsia="Times New Roman" w:hAnsi="Times New Roman" w:cs="Times New Roman"/>
          <w:b/>
          <w:bCs/>
          <w:sz w:val="24"/>
          <w:szCs w:val="24"/>
          <w:lang w:val="pt-BR"/>
        </w:rPr>
        <w:t>Sumažėja bendra projekto kaina</w:t>
      </w:r>
      <w:r w:rsidRPr="009C5EED">
        <w:rPr>
          <w:rFonts w:ascii="Times New Roman" w:eastAsia="Times New Roman" w:hAnsi="Times New Roman" w:cs="Times New Roman"/>
          <w:sz w:val="24"/>
          <w:szCs w:val="24"/>
          <w:lang w:val="pt-BR"/>
        </w:rPr>
        <w:t>, nes nereikia dubliuoti paslaugų (pvz., konfigūravimo, kabelių trasų montavimo, logistikos).</w:t>
      </w:r>
    </w:p>
    <w:p w14:paraId="25704B00" w14:textId="77777777" w:rsidR="008B526F" w:rsidRPr="009C5EED" w:rsidRDefault="008B526F" w:rsidP="008B526F">
      <w:pPr>
        <w:numPr>
          <w:ilvl w:val="0"/>
          <w:numId w:val="42"/>
        </w:numPr>
        <w:spacing w:after="0" w:line="240" w:lineRule="auto"/>
        <w:jc w:val="both"/>
        <w:rPr>
          <w:rFonts w:ascii="Times New Roman" w:eastAsia="Times New Roman" w:hAnsi="Times New Roman" w:cs="Times New Roman"/>
          <w:sz w:val="24"/>
          <w:szCs w:val="24"/>
          <w:lang w:val="pt-BR"/>
        </w:rPr>
      </w:pPr>
      <w:r w:rsidRPr="009C5EED">
        <w:rPr>
          <w:rFonts w:ascii="Times New Roman" w:eastAsia="Times New Roman" w:hAnsi="Times New Roman" w:cs="Times New Roman"/>
          <w:b/>
          <w:bCs/>
          <w:sz w:val="24"/>
          <w:szCs w:val="24"/>
          <w:lang w:val="pt-BR"/>
        </w:rPr>
        <w:t>Aptarnavimas tampa vientisas</w:t>
      </w:r>
      <w:r w:rsidRPr="009C5EED">
        <w:rPr>
          <w:rFonts w:ascii="Times New Roman" w:eastAsia="Times New Roman" w:hAnsi="Times New Roman" w:cs="Times New Roman"/>
          <w:sz w:val="24"/>
          <w:szCs w:val="24"/>
          <w:lang w:val="pt-BR"/>
        </w:rPr>
        <w:t>, aiškios garantinės ribos ir atsakomybė.</w:t>
      </w:r>
    </w:p>
    <w:p w14:paraId="5FFA0C66" w14:textId="77777777" w:rsidR="008B526F" w:rsidRPr="009C5EED" w:rsidRDefault="008B526F" w:rsidP="008B526F">
      <w:pPr>
        <w:numPr>
          <w:ilvl w:val="0"/>
          <w:numId w:val="42"/>
        </w:numPr>
        <w:spacing w:after="0" w:line="240" w:lineRule="auto"/>
        <w:jc w:val="both"/>
        <w:rPr>
          <w:rFonts w:ascii="Times New Roman" w:eastAsia="Times New Roman" w:hAnsi="Times New Roman" w:cs="Times New Roman"/>
          <w:sz w:val="24"/>
          <w:szCs w:val="24"/>
          <w:lang w:val="pt-BR"/>
        </w:rPr>
      </w:pPr>
      <w:r w:rsidRPr="009C5EED">
        <w:rPr>
          <w:rFonts w:ascii="Times New Roman" w:eastAsia="Times New Roman" w:hAnsi="Times New Roman" w:cs="Times New Roman"/>
          <w:b/>
          <w:bCs/>
          <w:sz w:val="24"/>
          <w:szCs w:val="24"/>
          <w:lang w:val="pt-BR"/>
        </w:rPr>
        <w:lastRenderedPageBreak/>
        <w:t>Išvengiama funkcinių „pilkųjų zonų“</w:t>
      </w:r>
      <w:r w:rsidRPr="009C5EED">
        <w:rPr>
          <w:rFonts w:ascii="Times New Roman" w:eastAsia="Times New Roman" w:hAnsi="Times New Roman" w:cs="Times New Roman"/>
          <w:sz w:val="24"/>
          <w:szCs w:val="24"/>
          <w:lang w:val="pt-BR"/>
        </w:rPr>
        <w:t>, kai skirtingi tiekėjai gali nurodyti vienas kitam dėl sistemos trikčių priežasčių.</w:t>
      </w:r>
    </w:p>
    <w:p w14:paraId="16BA9740" w14:textId="77777777" w:rsidR="008B526F" w:rsidRPr="009C5EED" w:rsidRDefault="008B526F" w:rsidP="008B526F">
      <w:pPr>
        <w:spacing w:after="0" w:line="240" w:lineRule="auto"/>
        <w:jc w:val="both"/>
        <w:rPr>
          <w:rFonts w:ascii="Times New Roman" w:eastAsia="Times New Roman" w:hAnsi="Times New Roman" w:cs="Times New Roman"/>
          <w:sz w:val="24"/>
          <w:szCs w:val="24"/>
          <w:lang w:val="pt-BR"/>
        </w:rPr>
      </w:pPr>
      <w:r w:rsidRPr="009C5EED">
        <w:rPr>
          <w:rFonts w:ascii="Times New Roman" w:eastAsia="Times New Roman" w:hAnsi="Times New Roman" w:cs="Times New Roman"/>
          <w:sz w:val="24"/>
          <w:szCs w:val="24"/>
          <w:lang w:val="pt-BR"/>
        </w:rPr>
        <w:t>Tai leidžia </w:t>
      </w:r>
      <w:r w:rsidRPr="009C5EED">
        <w:rPr>
          <w:rFonts w:ascii="Times New Roman" w:eastAsia="Times New Roman" w:hAnsi="Times New Roman" w:cs="Times New Roman"/>
          <w:b/>
          <w:bCs/>
          <w:sz w:val="24"/>
          <w:szCs w:val="24"/>
          <w:lang w:val="pt-BR"/>
        </w:rPr>
        <w:t>efektyviau valdyti projektą tiek perkančiajai organizacijai, tiek vykdytojui</w:t>
      </w:r>
      <w:r w:rsidRPr="009C5EED">
        <w:rPr>
          <w:rFonts w:ascii="Times New Roman" w:eastAsia="Times New Roman" w:hAnsi="Times New Roman" w:cs="Times New Roman"/>
          <w:sz w:val="24"/>
          <w:szCs w:val="24"/>
          <w:lang w:val="pt-BR"/>
        </w:rPr>
        <w:t>, mažinant žmogiškųjų resursų poreikį vidaus koordinacijai.</w:t>
      </w:r>
    </w:p>
    <w:p w14:paraId="0330AE25" w14:textId="28410FFB" w:rsidR="008B526F" w:rsidRPr="009C5EED" w:rsidRDefault="008B526F" w:rsidP="007C08D9">
      <w:pPr>
        <w:spacing w:after="0" w:line="240" w:lineRule="auto"/>
        <w:ind w:firstLine="567"/>
        <w:jc w:val="both"/>
        <w:rPr>
          <w:rFonts w:ascii="Times New Roman" w:eastAsia="Times New Roman" w:hAnsi="Times New Roman" w:cs="Times New Roman"/>
          <w:sz w:val="24"/>
          <w:szCs w:val="24"/>
          <w:lang w:val="pt-BR"/>
        </w:rPr>
      </w:pPr>
      <w:r w:rsidRPr="008B526F">
        <w:rPr>
          <w:rFonts w:ascii="Times New Roman" w:eastAsia="Times New Roman" w:hAnsi="Times New Roman" w:cs="Times New Roman"/>
          <w:sz w:val="24"/>
          <w:szCs w:val="24"/>
          <w:lang w:val="pt-BR"/>
        </w:rPr>
        <w:t>15.</w:t>
      </w:r>
      <w:r w:rsidRPr="009C5EED">
        <w:rPr>
          <w:rFonts w:ascii="Times New Roman" w:eastAsia="Times New Roman" w:hAnsi="Times New Roman" w:cs="Times New Roman"/>
          <w:sz w:val="24"/>
          <w:szCs w:val="24"/>
          <w:lang w:val="pt-BR"/>
        </w:rPr>
        <w:t>3.</w:t>
      </w:r>
      <w:r w:rsidRPr="009C5EED">
        <w:rPr>
          <w:rFonts w:ascii="Times New Roman" w:eastAsia="Times New Roman" w:hAnsi="Times New Roman" w:cs="Times New Roman"/>
          <w:b/>
          <w:bCs/>
          <w:sz w:val="24"/>
          <w:szCs w:val="24"/>
          <w:lang w:val="pt-BR"/>
        </w:rPr>
        <w:t xml:space="preserve"> Rinkos specifika (VPĮ 28 str. 2 d. 1 ir 4 p.)</w:t>
      </w:r>
    </w:p>
    <w:p w14:paraId="7D956FF8" w14:textId="77777777" w:rsidR="008B526F" w:rsidRPr="009C5EED" w:rsidRDefault="008B526F" w:rsidP="008B526F">
      <w:pPr>
        <w:spacing w:after="0" w:line="240" w:lineRule="auto"/>
        <w:jc w:val="both"/>
        <w:rPr>
          <w:rFonts w:ascii="Times New Roman" w:eastAsia="Times New Roman" w:hAnsi="Times New Roman" w:cs="Times New Roman"/>
          <w:sz w:val="24"/>
          <w:szCs w:val="24"/>
          <w:lang w:val="pt-BR"/>
        </w:rPr>
      </w:pPr>
      <w:r w:rsidRPr="009C5EED">
        <w:rPr>
          <w:rFonts w:ascii="Times New Roman" w:eastAsia="Times New Roman" w:hAnsi="Times New Roman" w:cs="Times New Roman"/>
          <w:sz w:val="24"/>
          <w:szCs w:val="24"/>
          <w:lang w:val="pt-BR"/>
        </w:rPr>
        <w:t>Remiantis rinkos analize, aišku, kad dauguma tiekėjų dalyvauja kaip </w:t>
      </w:r>
      <w:r w:rsidRPr="009C5EED">
        <w:rPr>
          <w:rFonts w:ascii="Times New Roman" w:eastAsia="Times New Roman" w:hAnsi="Times New Roman" w:cs="Times New Roman"/>
          <w:b/>
          <w:bCs/>
          <w:sz w:val="24"/>
          <w:szCs w:val="24"/>
          <w:lang w:val="pt-BR"/>
        </w:rPr>
        <w:t>kompleksinių sprendimų teikėjai</w:t>
      </w:r>
      <w:r w:rsidRPr="009C5EED">
        <w:rPr>
          <w:rFonts w:ascii="Times New Roman" w:eastAsia="Times New Roman" w:hAnsi="Times New Roman" w:cs="Times New Roman"/>
          <w:sz w:val="24"/>
          <w:szCs w:val="24"/>
          <w:lang w:val="pt-BR"/>
        </w:rPr>
        <w:t>, integruojantys visą grandinę nuo projekcijos iki valdymo.</w:t>
      </w:r>
    </w:p>
    <w:p w14:paraId="2BACA2AE" w14:textId="40D8EBB6" w:rsidR="008B526F" w:rsidRPr="009C5EED" w:rsidRDefault="008B526F" w:rsidP="007C08D9">
      <w:pPr>
        <w:spacing w:after="0" w:line="240" w:lineRule="auto"/>
        <w:ind w:firstLine="567"/>
        <w:jc w:val="both"/>
        <w:rPr>
          <w:rFonts w:ascii="Times New Roman" w:eastAsia="Times New Roman" w:hAnsi="Times New Roman" w:cs="Times New Roman"/>
          <w:sz w:val="24"/>
          <w:szCs w:val="24"/>
          <w:lang w:val="pt-BR"/>
        </w:rPr>
      </w:pPr>
      <w:r w:rsidRPr="008B526F">
        <w:rPr>
          <w:rFonts w:ascii="Times New Roman" w:eastAsia="Times New Roman" w:hAnsi="Times New Roman" w:cs="Times New Roman"/>
          <w:sz w:val="24"/>
          <w:szCs w:val="24"/>
          <w:lang w:val="pt-BR"/>
        </w:rPr>
        <w:t>15.</w:t>
      </w:r>
      <w:r w:rsidRPr="009C5EED">
        <w:rPr>
          <w:rFonts w:ascii="Times New Roman" w:eastAsia="Times New Roman" w:hAnsi="Times New Roman" w:cs="Times New Roman"/>
          <w:sz w:val="24"/>
          <w:szCs w:val="24"/>
          <w:lang w:val="pt-BR"/>
        </w:rPr>
        <w:t>4.</w:t>
      </w:r>
      <w:r w:rsidRPr="009C5EED">
        <w:rPr>
          <w:rFonts w:ascii="Times New Roman" w:eastAsia="Times New Roman" w:hAnsi="Times New Roman" w:cs="Times New Roman"/>
          <w:b/>
          <w:bCs/>
          <w:sz w:val="24"/>
          <w:szCs w:val="24"/>
          <w:lang w:val="pt-BR"/>
        </w:rPr>
        <w:t xml:space="preserve"> Konkretaus objekto specifika – „Naglis“</w:t>
      </w:r>
    </w:p>
    <w:p w14:paraId="18E9C6FA" w14:textId="77777777" w:rsidR="008B526F" w:rsidRPr="009C5EED" w:rsidRDefault="008B526F" w:rsidP="007C08D9">
      <w:pPr>
        <w:spacing w:after="0" w:line="240" w:lineRule="auto"/>
        <w:ind w:firstLine="567"/>
        <w:jc w:val="both"/>
        <w:rPr>
          <w:rFonts w:ascii="Times New Roman" w:eastAsia="Times New Roman" w:hAnsi="Times New Roman" w:cs="Times New Roman"/>
          <w:sz w:val="24"/>
          <w:szCs w:val="24"/>
          <w:lang w:val="pt-BR"/>
        </w:rPr>
      </w:pPr>
      <w:r w:rsidRPr="009C5EED">
        <w:rPr>
          <w:rFonts w:ascii="Times New Roman" w:eastAsia="Times New Roman" w:hAnsi="Times New Roman" w:cs="Times New Roman"/>
          <w:sz w:val="24"/>
          <w:szCs w:val="24"/>
          <w:lang w:val="pt-BR"/>
        </w:rPr>
        <w:t>Kaip numatyta TP II etape, „Naglio“ pastate vaizdo sistema:</w:t>
      </w:r>
    </w:p>
    <w:p w14:paraId="5B832F86" w14:textId="77777777" w:rsidR="008B526F" w:rsidRPr="009C5EED" w:rsidRDefault="008B526F" w:rsidP="007C08D9">
      <w:pPr>
        <w:numPr>
          <w:ilvl w:val="0"/>
          <w:numId w:val="43"/>
        </w:numPr>
        <w:tabs>
          <w:tab w:val="clear" w:pos="720"/>
          <w:tab w:val="num" w:pos="851"/>
        </w:tabs>
        <w:spacing w:after="0" w:line="240" w:lineRule="auto"/>
        <w:ind w:hanging="294"/>
        <w:jc w:val="both"/>
        <w:rPr>
          <w:rFonts w:ascii="Times New Roman" w:eastAsia="Times New Roman" w:hAnsi="Times New Roman" w:cs="Times New Roman"/>
          <w:sz w:val="24"/>
          <w:szCs w:val="24"/>
          <w:lang w:val="pt-BR"/>
        </w:rPr>
      </w:pPr>
      <w:r w:rsidRPr="009C5EED">
        <w:rPr>
          <w:rFonts w:ascii="Times New Roman" w:eastAsia="Times New Roman" w:hAnsi="Times New Roman" w:cs="Times New Roman"/>
          <w:sz w:val="24"/>
          <w:szCs w:val="24"/>
          <w:lang w:val="pt-BR"/>
        </w:rPr>
        <w:t>integruojama į </w:t>
      </w:r>
      <w:r w:rsidRPr="009C5EED">
        <w:rPr>
          <w:rFonts w:ascii="Times New Roman" w:eastAsia="Times New Roman" w:hAnsi="Times New Roman" w:cs="Times New Roman"/>
          <w:b/>
          <w:bCs/>
          <w:sz w:val="24"/>
          <w:szCs w:val="24"/>
          <w:lang w:val="pt-BR"/>
        </w:rPr>
        <w:t>vieningą architektūrą su garso, apšvietimo ir automatikos sprendimais</w:t>
      </w:r>
      <w:r w:rsidRPr="009C5EED">
        <w:rPr>
          <w:rFonts w:ascii="Times New Roman" w:eastAsia="Times New Roman" w:hAnsi="Times New Roman" w:cs="Times New Roman"/>
          <w:sz w:val="24"/>
          <w:szCs w:val="24"/>
          <w:lang w:val="pt-BR"/>
        </w:rPr>
        <w:t>,</w:t>
      </w:r>
    </w:p>
    <w:p w14:paraId="52C30530" w14:textId="77777777" w:rsidR="008B526F" w:rsidRPr="009C5EED" w:rsidRDefault="008B526F" w:rsidP="007C08D9">
      <w:pPr>
        <w:numPr>
          <w:ilvl w:val="0"/>
          <w:numId w:val="43"/>
        </w:numPr>
        <w:tabs>
          <w:tab w:val="clear" w:pos="720"/>
          <w:tab w:val="num" w:pos="851"/>
        </w:tabs>
        <w:spacing w:after="0" w:line="240" w:lineRule="auto"/>
        <w:ind w:hanging="294"/>
        <w:jc w:val="both"/>
        <w:rPr>
          <w:rFonts w:ascii="Times New Roman" w:eastAsia="Times New Roman" w:hAnsi="Times New Roman" w:cs="Times New Roman"/>
          <w:sz w:val="24"/>
          <w:szCs w:val="24"/>
          <w:lang w:val="pt-BR"/>
        </w:rPr>
      </w:pPr>
      <w:r w:rsidRPr="009C5EED">
        <w:rPr>
          <w:rFonts w:ascii="Times New Roman" w:eastAsia="Times New Roman" w:hAnsi="Times New Roman" w:cs="Times New Roman"/>
          <w:sz w:val="24"/>
          <w:szCs w:val="24"/>
          <w:lang w:val="pt-BR"/>
        </w:rPr>
        <w:t>remiasi </w:t>
      </w:r>
      <w:r w:rsidRPr="009C5EED">
        <w:rPr>
          <w:rFonts w:ascii="Times New Roman" w:eastAsia="Times New Roman" w:hAnsi="Times New Roman" w:cs="Times New Roman"/>
          <w:b/>
          <w:bCs/>
          <w:sz w:val="24"/>
          <w:szCs w:val="24"/>
          <w:lang w:val="pt-BR"/>
        </w:rPr>
        <w:t>bendru IP tinklu</w:t>
      </w:r>
      <w:r w:rsidRPr="009C5EED">
        <w:rPr>
          <w:rFonts w:ascii="Times New Roman" w:eastAsia="Times New Roman" w:hAnsi="Times New Roman" w:cs="Times New Roman"/>
          <w:sz w:val="24"/>
          <w:szCs w:val="24"/>
          <w:lang w:val="pt-BR"/>
        </w:rPr>
        <w:t>, sinchronizuotais laikrodžiais, jungtimis per valdymo sistemas,</w:t>
      </w:r>
    </w:p>
    <w:p w14:paraId="1EAAF6A7" w14:textId="77777777" w:rsidR="008B526F" w:rsidRPr="009C5EED" w:rsidRDefault="008B526F" w:rsidP="007C08D9">
      <w:pPr>
        <w:numPr>
          <w:ilvl w:val="0"/>
          <w:numId w:val="43"/>
        </w:numPr>
        <w:tabs>
          <w:tab w:val="clear" w:pos="720"/>
          <w:tab w:val="num" w:pos="851"/>
        </w:tabs>
        <w:spacing w:after="0" w:line="240" w:lineRule="auto"/>
        <w:ind w:hanging="294"/>
        <w:jc w:val="both"/>
        <w:rPr>
          <w:rFonts w:ascii="Times New Roman" w:eastAsia="Times New Roman" w:hAnsi="Times New Roman" w:cs="Times New Roman"/>
          <w:sz w:val="24"/>
          <w:szCs w:val="24"/>
          <w:lang w:val="pt-BR"/>
        </w:rPr>
      </w:pPr>
      <w:r w:rsidRPr="009C5EED">
        <w:rPr>
          <w:rFonts w:ascii="Times New Roman" w:eastAsia="Times New Roman" w:hAnsi="Times New Roman" w:cs="Times New Roman"/>
          <w:sz w:val="24"/>
          <w:szCs w:val="24"/>
          <w:lang w:val="pt-BR"/>
        </w:rPr>
        <w:t>reikalauja </w:t>
      </w:r>
      <w:r w:rsidRPr="009C5EED">
        <w:rPr>
          <w:rFonts w:ascii="Times New Roman" w:eastAsia="Times New Roman" w:hAnsi="Times New Roman" w:cs="Times New Roman"/>
          <w:b/>
          <w:bCs/>
          <w:sz w:val="24"/>
          <w:szCs w:val="24"/>
          <w:lang w:val="pt-BR"/>
        </w:rPr>
        <w:t>bendros loginės struktūros</w:t>
      </w:r>
      <w:r w:rsidRPr="009C5EED">
        <w:rPr>
          <w:rFonts w:ascii="Times New Roman" w:eastAsia="Times New Roman" w:hAnsi="Times New Roman" w:cs="Times New Roman"/>
          <w:sz w:val="24"/>
          <w:szCs w:val="24"/>
          <w:lang w:val="pt-BR"/>
        </w:rPr>
        <w:t>, kurios negalima paskirstyti atskiriems rangovams be papildomo projektavimo ir derinimo.</w:t>
      </w:r>
    </w:p>
    <w:p w14:paraId="68020721" w14:textId="77777777" w:rsidR="008B526F" w:rsidRPr="008B526F" w:rsidRDefault="008B526F" w:rsidP="007C08D9">
      <w:pPr>
        <w:spacing w:after="0" w:line="240" w:lineRule="auto"/>
        <w:ind w:firstLine="567"/>
        <w:jc w:val="both"/>
        <w:rPr>
          <w:rFonts w:ascii="Times New Roman" w:eastAsia="Times New Roman" w:hAnsi="Times New Roman" w:cs="Times New Roman"/>
          <w:sz w:val="24"/>
          <w:szCs w:val="24"/>
          <w:lang w:val="pt-BR"/>
        </w:rPr>
      </w:pPr>
      <w:r w:rsidRPr="009C5EED">
        <w:rPr>
          <w:rFonts w:ascii="Times New Roman" w:eastAsia="Times New Roman" w:hAnsi="Times New Roman" w:cs="Times New Roman"/>
          <w:sz w:val="24"/>
          <w:szCs w:val="24"/>
          <w:lang w:val="pt-BR"/>
        </w:rPr>
        <w:t>Todėl pirkimo neskaidymas grindžiamas ne abstrakčiu patogumu, bet </w:t>
      </w:r>
      <w:r w:rsidRPr="009C5EED">
        <w:rPr>
          <w:rFonts w:ascii="Times New Roman" w:eastAsia="Times New Roman" w:hAnsi="Times New Roman" w:cs="Times New Roman"/>
          <w:b/>
          <w:bCs/>
          <w:sz w:val="24"/>
          <w:szCs w:val="24"/>
          <w:lang w:val="pt-BR"/>
        </w:rPr>
        <w:t>realiais techniniais ir organizaciniais poreikiais, kylančiais iš konkretaus objekto specifikos</w:t>
      </w:r>
      <w:r w:rsidRPr="009C5EED">
        <w:rPr>
          <w:rFonts w:ascii="Times New Roman" w:eastAsia="Times New Roman" w:hAnsi="Times New Roman" w:cs="Times New Roman"/>
          <w:sz w:val="24"/>
          <w:szCs w:val="24"/>
          <w:lang w:val="pt-BR"/>
        </w:rPr>
        <w:t>.</w:t>
      </w:r>
      <w:r w:rsidRPr="008B526F">
        <w:rPr>
          <w:rFonts w:ascii="Times New Roman" w:eastAsia="Times New Roman" w:hAnsi="Times New Roman" w:cs="Times New Roman"/>
          <w:sz w:val="24"/>
          <w:szCs w:val="24"/>
          <w:lang w:val="pt-BR"/>
        </w:rPr>
        <w:t xml:space="preserve"> </w:t>
      </w:r>
      <w:r w:rsidRPr="009C5EED">
        <w:rPr>
          <w:rFonts w:ascii="Times New Roman" w:eastAsia="Times New Roman" w:hAnsi="Times New Roman" w:cs="Times New Roman"/>
          <w:sz w:val="24"/>
          <w:szCs w:val="24"/>
          <w:lang w:val="pt-BR"/>
        </w:rPr>
        <w:t>Pirkimo neskaidymas šiuo atveju atitinka VPĮ 28 str. 2 dalyje numatytas sąlygas ir yra būtinas dėl sistemos funkcinio vientisumo, koordinavimo efektyvumo ir optimalios tiekimo bei įgyvendinimo struktūros.</w:t>
      </w:r>
      <w:r w:rsidRPr="008B526F">
        <w:rPr>
          <w:rFonts w:ascii="Times New Roman" w:eastAsia="Times New Roman" w:hAnsi="Times New Roman" w:cs="Times New Roman"/>
          <w:sz w:val="24"/>
          <w:szCs w:val="24"/>
          <w:lang w:val="pt-BR"/>
        </w:rPr>
        <w:t xml:space="preserve"> </w:t>
      </w:r>
    </w:p>
    <w:p w14:paraId="072C05CE" w14:textId="4D4ED98F" w:rsidR="008B526F" w:rsidRPr="009C5EED" w:rsidRDefault="008B526F" w:rsidP="007C08D9">
      <w:pPr>
        <w:spacing w:after="0" w:line="240" w:lineRule="auto"/>
        <w:ind w:firstLine="567"/>
        <w:jc w:val="both"/>
        <w:rPr>
          <w:rFonts w:ascii="Times New Roman" w:eastAsia="Times New Roman" w:hAnsi="Times New Roman" w:cs="Times New Roman"/>
          <w:sz w:val="24"/>
          <w:szCs w:val="24"/>
          <w:lang w:val="pt-BR"/>
        </w:rPr>
      </w:pPr>
      <w:r w:rsidRPr="008B526F">
        <w:rPr>
          <w:rFonts w:ascii="Times New Roman" w:eastAsia="Times New Roman" w:hAnsi="Times New Roman" w:cs="Times New Roman"/>
          <w:sz w:val="24"/>
          <w:szCs w:val="24"/>
          <w:lang w:val="pt-BR"/>
        </w:rPr>
        <w:t xml:space="preserve">15.5. </w:t>
      </w:r>
      <w:r w:rsidRPr="009C5EED">
        <w:rPr>
          <w:rFonts w:ascii="Times New Roman" w:eastAsia="Times New Roman" w:hAnsi="Times New Roman" w:cs="Times New Roman"/>
          <w:sz w:val="24"/>
          <w:szCs w:val="24"/>
          <w:lang w:val="pt-BR"/>
        </w:rPr>
        <w:t>DCP projektorius turi būti perkamas kartu su NAS duomenų talpyklomis, nes abu šie įrenginiai privalo būti suderinami ir įtraukti į DCI (Digital Cinema Initiatives) patvirtintos įrangos sąrašą. Šis sąrašas yra labai ribotas, todėl tik suderinta komplektacija užtikrina, kad kino rodymo sistema atitiks visus techninius ir saugumo reikalavimus. Suderinamumas čia – ne patogumo, o privalomas kokybės ir standartų laikymosi klausimas.</w:t>
      </w:r>
    </w:p>
    <w:p w14:paraId="3EE7718C" w14:textId="35405A24" w:rsidR="008B526F" w:rsidRDefault="008B526F" w:rsidP="007C08D9">
      <w:pPr>
        <w:spacing w:after="0" w:line="240" w:lineRule="auto"/>
        <w:ind w:firstLine="567"/>
        <w:jc w:val="both"/>
        <w:rPr>
          <w:rFonts w:ascii="Times New Roman" w:eastAsia="Times New Roman" w:hAnsi="Times New Roman" w:cs="Times New Roman"/>
          <w:sz w:val="24"/>
          <w:szCs w:val="24"/>
          <w:lang w:val="pt-BR"/>
        </w:rPr>
      </w:pPr>
      <w:r w:rsidRPr="008B526F">
        <w:rPr>
          <w:rFonts w:ascii="Times New Roman" w:eastAsia="Times New Roman" w:hAnsi="Times New Roman" w:cs="Times New Roman"/>
          <w:sz w:val="24"/>
          <w:szCs w:val="24"/>
          <w:lang w:val="pt-BR"/>
        </w:rPr>
        <w:t xml:space="preserve">15.6. </w:t>
      </w:r>
      <w:r w:rsidRPr="009C5EED">
        <w:rPr>
          <w:rFonts w:ascii="Times New Roman" w:eastAsia="Times New Roman" w:hAnsi="Times New Roman" w:cs="Times New Roman"/>
          <w:sz w:val="24"/>
          <w:szCs w:val="24"/>
          <w:lang w:val="pt-BR"/>
        </w:rPr>
        <w:t xml:space="preserve">NAS saugyklos užtikrina, kad didelės apimties DCP failai būtų patikimai saugomi ir perduodami projektoriui be trikdžių. Jos leidžia greitai įkelti, valdyti ir groti turinį tiesiai iš saugyklos, užtikrinant nenutrūkstamą rodymą net intensyvaus naudojimo metu, pavyzdžiui, kino festivaliuose ar didelės apimties </w:t>
      </w:r>
      <w:r w:rsidR="003E5C06">
        <w:rPr>
          <w:rFonts w:ascii="Times New Roman" w:eastAsia="Times New Roman" w:hAnsi="Times New Roman" w:cs="Times New Roman"/>
          <w:sz w:val="24"/>
          <w:szCs w:val="24"/>
          <w:lang w:val="pt-BR"/>
        </w:rPr>
        <w:t>renginiuose</w:t>
      </w:r>
      <w:r w:rsidR="00D639EB">
        <w:rPr>
          <w:rFonts w:ascii="Times New Roman" w:eastAsia="Times New Roman" w:hAnsi="Times New Roman" w:cs="Times New Roman"/>
          <w:sz w:val="24"/>
          <w:szCs w:val="24"/>
          <w:lang w:val="pt-BR"/>
        </w:rPr>
        <w:t xml:space="preserve">, kurių </w:t>
      </w:r>
      <w:r w:rsidRPr="009C5EED">
        <w:rPr>
          <w:rFonts w:ascii="Times New Roman" w:eastAsia="Times New Roman" w:hAnsi="Times New Roman" w:cs="Times New Roman"/>
          <w:sz w:val="24"/>
          <w:szCs w:val="24"/>
          <w:lang w:val="pt-BR"/>
        </w:rPr>
        <w:t>repertuaruose</w:t>
      </w:r>
      <w:r w:rsidR="00D639EB">
        <w:rPr>
          <w:rFonts w:ascii="Times New Roman" w:eastAsia="Times New Roman" w:hAnsi="Times New Roman" w:cs="Times New Roman"/>
          <w:sz w:val="24"/>
          <w:szCs w:val="24"/>
          <w:lang w:val="pt-BR"/>
        </w:rPr>
        <w:t xml:space="preserve"> supl</w:t>
      </w:r>
      <w:r w:rsidR="008D3CBF">
        <w:rPr>
          <w:rFonts w:ascii="Times New Roman" w:eastAsia="Times New Roman" w:hAnsi="Times New Roman" w:cs="Times New Roman"/>
          <w:sz w:val="24"/>
          <w:szCs w:val="24"/>
          <w:lang w:val="pt-BR"/>
        </w:rPr>
        <w:t>a</w:t>
      </w:r>
      <w:r w:rsidR="00D639EB">
        <w:rPr>
          <w:rFonts w:ascii="Times New Roman" w:eastAsia="Times New Roman" w:hAnsi="Times New Roman" w:cs="Times New Roman"/>
          <w:sz w:val="24"/>
          <w:szCs w:val="24"/>
          <w:lang w:val="pt-BR"/>
        </w:rPr>
        <w:t>nuota</w:t>
      </w:r>
      <w:r w:rsidR="008D3CBF">
        <w:rPr>
          <w:rFonts w:ascii="Times New Roman" w:eastAsia="Times New Roman" w:hAnsi="Times New Roman" w:cs="Times New Roman"/>
          <w:sz w:val="24"/>
          <w:szCs w:val="24"/>
          <w:lang w:val="pt-BR"/>
        </w:rPr>
        <w:t>s didesnis filmų skaičius</w:t>
      </w:r>
      <w:r w:rsidRPr="009C5EED">
        <w:rPr>
          <w:rFonts w:ascii="Times New Roman" w:eastAsia="Times New Roman" w:hAnsi="Times New Roman" w:cs="Times New Roman"/>
          <w:sz w:val="24"/>
          <w:szCs w:val="24"/>
          <w:lang w:val="pt-BR"/>
        </w:rPr>
        <w:t>. Perkant projektorių ir NAS</w:t>
      </w:r>
      <w:r w:rsidR="008D3CBF">
        <w:rPr>
          <w:rFonts w:ascii="Times New Roman" w:eastAsia="Times New Roman" w:hAnsi="Times New Roman" w:cs="Times New Roman"/>
          <w:sz w:val="24"/>
          <w:szCs w:val="24"/>
          <w:lang w:val="pt-BR"/>
        </w:rPr>
        <w:t xml:space="preserve"> duomenų suagyklas</w:t>
      </w:r>
      <w:r w:rsidRPr="009C5EED">
        <w:rPr>
          <w:rFonts w:ascii="Times New Roman" w:eastAsia="Times New Roman" w:hAnsi="Times New Roman" w:cs="Times New Roman"/>
          <w:sz w:val="24"/>
          <w:szCs w:val="24"/>
          <w:lang w:val="pt-BR"/>
        </w:rPr>
        <w:t xml:space="preserve"> kaip vieną suderintą sprendimą, išvengiama techninių nesuderinamumo problemų, sumažėja rizika veiklos pertrūkiams ir užtikrinama investicijos ilgaamžiškumas.</w:t>
      </w:r>
    </w:p>
    <w:p w14:paraId="1C2FA52B" w14:textId="4A5C8E0A" w:rsidR="003C638C" w:rsidRPr="009C5EED" w:rsidRDefault="003C638C" w:rsidP="007C08D9">
      <w:pPr>
        <w:spacing w:after="0" w:line="240" w:lineRule="auto"/>
        <w:ind w:firstLine="567"/>
        <w:jc w:val="both"/>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15.7. Perkančioji organizacija yra suskaidžiusi panašių prekių pirkimą ir jau yra paskelbusi kaip atskirą tarptautinės vertės pirkimą </w:t>
      </w:r>
      <w:r w:rsidRPr="003C638C">
        <w:rPr>
          <w:rFonts w:ascii="Times New Roman" w:eastAsia="Times New Roman" w:hAnsi="Times New Roman" w:cs="Times New Roman"/>
          <w:sz w:val="24"/>
          <w:szCs w:val="24"/>
          <w:lang w:val="pt-BR"/>
        </w:rPr>
        <w:t>Juostinis kino projektorius</w:t>
      </w:r>
      <w:r>
        <w:rPr>
          <w:rFonts w:ascii="Times New Roman" w:eastAsia="Times New Roman" w:hAnsi="Times New Roman" w:cs="Times New Roman"/>
          <w:sz w:val="24"/>
          <w:szCs w:val="24"/>
          <w:lang w:val="pt-BR"/>
        </w:rPr>
        <w:t xml:space="preserve"> (pirkimo ID </w:t>
      </w:r>
      <w:r w:rsidRPr="003C638C">
        <w:rPr>
          <w:rFonts w:ascii="Times New Roman" w:eastAsia="Times New Roman" w:hAnsi="Times New Roman" w:cs="Times New Roman"/>
          <w:sz w:val="24"/>
          <w:szCs w:val="24"/>
          <w:lang w:val="pt-BR"/>
        </w:rPr>
        <w:t>3807766</w:t>
      </w:r>
      <w:r>
        <w:rPr>
          <w:rFonts w:ascii="Times New Roman" w:eastAsia="Times New Roman" w:hAnsi="Times New Roman" w:cs="Times New Roman"/>
          <w:sz w:val="24"/>
          <w:szCs w:val="24"/>
          <w:lang w:val="pt-BR"/>
        </w:rPr>
        <w:t xml:space="preserve">), taip pat numatoma paskelbti panašiu BVPŽ kodu pirkimą 2026 metais. </w:t>
      </w:r>
    </w:p>
    <w:p w14:paraId="53BF69AB" w14:textId="38C11DC3" w:rsidR="008E56FA" w:rsidRPr="00172261" w:rsidRDefault="008E56FA" w:rsidP="008E56FA">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Šiuo pirkimu nėra perkami statinio statybos darbai su statinio projektavimo paslaugomis, todėl jam netaikomi sprendimo dėl statinio statybos darbų ir statinio projektavimo paslaugų pirkimo objekto neskaidymo į dalis pagrindimo reikalavimai.</w:t>
      </w:r>
    </w:p>
    <w:p w14:paraId="02E9F231"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63FCFC2B" w14:textId="77777777" w:rsidR="00191CC4" w:rsidRPr="00172261"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72261">
        <w:rPr>
          <w:rFonts w:ascii="Times New Roman" w:eastAsia="Calibri" w:hAnsi="Times New Roman" w:cs="Times New Roman"/>
          <w:b/>
          <w:sz w:val="24"/>
          <w:szCs w:val="24"/>
          <w:lang w:eastAsia="en-US"/>
        </w:rPr>
        <w:t>Techninė specifikacija</w:t>
      </w:r>
    </w:p>
    <w:p w14:paraId="7B62EA91"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1CCDB191" w14:textId="2D7D5C40" w:rsidR="00191CC4" w:rsidRPr="00172261" w:rsidRDefault="00FB1BEC" w:rsidP="00416817">
      <w:pPr>
        <w:pStyle w:val="ListParagraph"/>
        <w:numPr>
          <w:ilvl w:val="0"/>
          <w:numId w:val="16"/>
        </w:numPr>
        <w:ind w:left="0" w:firstLine="567"/>
        <w:rPr>
          <w:szCs w:val="24"/>
        </w:rPr>
      </w:pPr>
      <w:r w:rsidRPr="00172261">
        <w:rPr>
          <w:szCs w:val="24"/>
        </w:rPr>
        <w:t xml:space="preserve">Pirkimo objekto savybės apibūdintos </w:t>
      </w:r>
      <w:r w:rsidR="00A36843" w:rsidRPr="00172261">
        <w:rPr>
          <w:szCs w:val="24"/>
        </w:rPr>
        <w:t>T</w:t>
      </w:r>
      <w:r w:rsidRPr="00172261">
        <w:rPr>
          <w:szCs w:val="24"/>
        </w:rPr>
        <w:t>echninėje specifikacijoje (</w:t>
      </w:r>
      <w:r w:rsidR="00BD6D34" w:rsidRPr="00172261">
        <w:rPr>
          <w:szCs w:val="24"/>
        </w:rPr>
        <w:t>p</w:t>
      </w:r>
      <w:r w:rsidRPr="00172261">
        <w:rPr>
          <w:szCs w:val="24"/>
        </w:rPr>
        <w:t xml:space="preserve">irkimo sąlygų 1 priede). Jeigu </w:t>
      </w:r>
      <w:r w:rsidR="00A36843" w:rsidRPr="00172261">
        <w:rPr>
          <w:szCs w:val="24"/>
        </w:rPr>
        <w:t>T</w:t>
      </w:r>
      <w:r w:rsidRPr="00172261">
        <w:rPr>
          <w:szCs w:val="24"/>
        </w:rPr>
        <w:t xml:space="preserve">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w:t>
      </w:r>
      <w:r w:rsidR="00BC61C4">
        <w:rPr>
          <w:szCs w:val="24"/>
        </w:rPr>
        <w:t>T</w:t>
      </w:r>
      <w:r w:rsidRPr="00172261">
        <w:rPr>
          <w:szCs w:val="24"/>
        </w:rPr>
        <w: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1A21C8F1"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1D26810C" w14:textId="3B6D27B9" w:rsidR="00191CC4" w:rsidRPr="00172261"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72261">
        <w:rPr>
          <w:rFonts w:ascii="Times New Roman" w:eastAsia="Calibri" w:hAnsi="Times New Roman" w:cs="Times New Roman"/>
          <w:b/>
          <w:sz w:val="24"/>
          <w:szCs w:val="24"/>
          <w:lang w:eastAsia="en-US"/>
        </w:rPr>
        <w:t>Prekių, paslaugų ar darbų energijos vartojimo efektyvumo ir aplinkos apsaugos</w:t>
      </w:r>
      <w:r w:rsidR="006334A0" w:rsidRPr="00172261">
        <w:rPr>
          <w:rFonts w:ascii="Times New Roman" w:eastAsia="Calibri" w:hAnsi="Times New Roman" w:cs="Times New Roman"/>
          <w:b/>
          <w:sz w:val="24"/>
          <w:szCs w:val="24"/>
          <w:lang w:eastAsia="en-US"/>
        </w:rPr>
        <w:t>, socialiniai kriterijai, jeigu taikytina</w:t>
      </w:r>
    </w:p>
    <w:p w14:paraId="69316560"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270B00AC" w14:textId="13221FD6" w:rsidR="00191CC4" w:rsidRPr="00172261" w:rsidRDefault="00091B7C" w:rsidP="00897E2E">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hAnsi="Times New Roman" w:cs="Times New Roman"/>
          <w:sz w:val="24"/>
          <w:szCs w:val="24"/>
          <w:lang w:eastAsia="lt-LT"/>
        </w:rPr>
        <w:lastRenderedPageBreak/>
        <w:t>Perkančioji organizacija</w:t>
      </w:r>
      <w:r w:rsidR="00897E2E" w:rsidRPr="00172261">
        <w:rPr>
          <w:rFonts w:ascii="Times New Roman" w:eastAsia="Times New Roman" w:hAnsi="Times New Roman" w:cs="Times New Roman"/>
          <w:sz w:val="24"/>
          <w:szCs w:val="24"/>
          <w:lang w:eastAsia="en-US"/>
        </w:rPr>
        <w:t xml:space="preserve"> nėra Lietuvos Respublikos viešojo administravimo įstatyme nustatytas Lietuvos Respublikos centrinio valstybinio administravimo subjektas (veiklos teritorija nėra visa valstybės teritorija), todėl ener</w:t>
      </w:r>
      <w:r w:rsidR="00151180" w:rsidRPr="00172261">
        <w:rPr>
          <w:rFonts w:ascii="Times New Roman" w:eastAsia="Times New Roman" w:hAnsi="Times New Roman" w:cs="Times New Roman"/>
          <w:sz w:val="24"/>
          <w:szCs w:val="24"/>
          <w:lang w:eastAsia="en-US"/>
        </w:rPr>
        <w:t>gijos vartojimo efektyvumo reikalavimai jai neprivalomi.</w:t>
      </w:r>
    </w:p>
    <w:p w14:paraId="63ABCE10" w14:textId="312128E5" w:rsidR="004264CF" w:rsidRPr="00172261" w:rsidRDefault="00151180" w:rsidP="004264CF">
      <w:pPr>
        <w:pStyle w:val="ListParagraph"/>
        <w:numPr>
          <w:ilvl w:val="0"/>
          <w:numId w:val="16"/>
        </w:numPr>
        <w:ind w:left="0" w:firstLine="567"/>
        <w:rPr>
          <w:i/>
          <w:szCs w:val="24"/>
        </w:rPr>
      </w:pPr>
      <w:r w:rsidRPr="00172261">
        <w:rPr>
          <w:szCs w:val="24"/>
        </w:rPr>
        <w:t xml:space="preserve">Šiame pirkime </w:t>
      </w:r>
      <w:r w:rsidR="00042F7D" w:rsidRPr="00172261">
        <w:rPr>
          <w:szCs w:val="24"/>
        </w:rPr>
        <w:t xml:space="preserve">taikomi </w:t>
      </w:r>
      <w:r w:rsidRPr="00172261">
        <w:rPr>
          <w:szCs w:val="24"/>
        </w:rPr>
        <w:t xml:space="preserve">aplinkos apsaugos </w:t>
      </w:r>
      <w:r w:rsidR="00BF76B8" w:rsidRPr="00172261">
        <w:rPr>
          <w:szCs w:val="24"/>
        </w:rPr>
        <w:t xml:space="preserve">kriterijai (žaliųjų pirkimų </w:t>
      </w:r>
      <w:r w:rsidRPr="00172261">
        <w:rPr>
          <w:szCs w:val="24"/>
        </w:rPr>
        <w:t>reikalavimai</w:t>
      </w:r>
      <w:r w:rsidR="00BF76B8" w:rsidRPr="00172261">
        <w:rPr>
          <w:szCs w:val="24"/>
        </w:rPr>
        <w:t>)</w:t>
      </w:r>
      <w:r w:rsidRPr="00172261">
        <w:rPr>
          <w:szCs w:val="24"/>
        </w:rPr>
        <w:t>.</w:t>
      </w:r>
      <w:r w:rsidR="004264CF" w:rsidRPr="00172261">
        <w:rPr>
          <w:szCs w:val="24"/>
        </w:rPr>
        <w:t xml:space="preserve"> </w:t>
      </w:r>
      <w:r w:rsidR="004264CF" w:rsidRPr="00172261">
        <w:rPr>
          <w:rFonts w:eastAsia="Calibri"/>
          <w:szCs w:val="24"/>
        </w:rPr>
        <w:t>Aplinkos apsaugos kriterijai nustatyti pagal Lietuvos Respublikos a</w:t>
      </w:r>
      <w:r w:rsidR="004264CF" w:rsidRPr="00172261">
        <w:rPr>
          <w:rFonts w:eastAsia="Calibri"/>
          <w:spacing w:val="2"/>
          <w:szCs w:val="24"/>
          <w:shd w:val="clear" w:color="auto" w:fill="FFFFFF"/>
        </w:rPr>
        <w:t xml:space="preserve">plinkos ministro </w:t>
      </w:r>
      <w:r w:rsidR="004D3CB8" w:rsidRPr="00172261">
        <w:rPr>
          <w:rFonts w:eastAsia="Calibri"/>
          <w:spacing w:val="2"/>
          <w:szCs w:val="24"/>
          <w:shd w:val="clear" w:color="auto" w:fill="FFFFFF"/>
        </w:rPr>
        <w:t xml:space="preserve">2011 m. birželio 28 d. įsakymu Nr. D1-508 </w:t>
      </w:r>
      <w:r w:rsidR="004264CF" w:rsidRPr="00172261">
        <w:rPr>
          <w:rFonts w:eastAsia="Calibri"/>
          <w:spacing w:val="2"/>
          <w:szCs w:val="24"/>
          <w:shd w:val="clear" w:color="auto" w:fill="FFFFFF"/>
        </w:rPr>
        <w:t>patvirtint</w:t>
      </w:r>
      <w:r w:rsidR="004D3CB8" w:rsidRPr="00172261">
        <w:rPr>
          <w:rFonts w:eastAsia="Calibri"/>
          <w:spacing w:val="2"/>
          <w:szCs w:val="24"/>
          <w:shd w:val="clear" w:color="auto" w:fill="FFFFFF"/>
        </w:rPr>
        <w:t>o</w:t>
      </w:r>
      <w:r w:rsidR="004264CF" w:rsidRPr="00172261">
        <w:rPr>
          <w:rFonts w:eastAsia="Calibri"/>
          <w:spacing w:val="2"/>
          <w:szCs w:val="24"/>
          <w:shd w:val="clear" w:color="auto" w:fill="FFFFFF"/>
        </w:rPr>
        <w:t xml:space="preserve"> </w:t>
      </w:r>
      <w:r w:rsidR="004264CF" w:rsidRPr="00172261">
        <w:rPr>
          <w:rFonts w:eastAsia="Calibri"/>
          <w:szCs w:val="24"/>
        </w:rPr>
        <w:t xml:space="preserve">Aplinkos apsaugos kriterijų taikymo, vykdant žaliuosius pirkimus, tvarkos aprašo </w:t>
      </w:r>
      <w:r w:rsidR="004D3CB8" w:rsidRPr="00172261">
        <w:rPr>
          <w:rFonts w:eastAsia="Calibri"/>
          <w:szCs w:val="24"/>
        </w:rPr>
        <w:t xml:space="preserve">(aktualios redakcijos) </w:t>
      </w:r>
      <w:r w:rsidR="00046EAD" w:rsidRPr="00172261">
        <w:rPr>
          <w:rFonts w:eastAsia="Calibri"/>
          <w:szCs w:val="24"/>
        </w:rPr>
        <w:t>4.4.4.</w:t>
      </w:r>
      <w:r w:rsidR="000D7AE0" w:rsidRPr="00172261">
        <w:rPr>
          <w:rFonts w:eastAsia="Calibri"/>
          <w:szCs w:val="24"/>
        </w:rPr>
        <w:t>5</w:t>
      </w:r>
      <w:r w:rsidR="00046EAD" w:rsidRPr="00172261">
        <w:rPr>
          <w:rFonts w:eastAsia="Calibri"/>
          <w:szCs w:val="24"/>
        </w:rPr>
        <w:t xml:space="preserve"> </w:t>
      </w:r>
      <w:r w:rsidR="004264CF" w:rsidRPr="00172261">
        <w:rPr>
          <w:rFonts w:eastAsia="Calibri"/>
          <w:szCs w:val="24"/>
        </w:rPr>
        <w:t xml:space="preserve">papunktį </w:t>
      </w:r>
      <w:r w:rsidR="005A7A1D" w:rsidRPr="00172261">
        <w:rPr>
          <w:rFonts w:eastAsia="Calibri"/>
          <w:szCs w:val="24"/>
        </w:rPr>
        <w:t xml:space="preserve"> </w:t>
      </w:r>
      <w:r w:rsidR="005A7A1D" w:rsidRPr="00172261">
        <w:rPr>
          <w:rStyle w:val="normaltextrun"/>
          <w:shd w:val="clear" w:color="auto" w:fill="FFFFFF"/>
        </w:rPr>
        <w:t xml:space="preserve">Aplinkos apsaugos kriterijai </w:t>
      </w:r>
      <w:r w:rsidR="000D7AE0" w:rsidRPr="00172261">
        <w:rPr>
          <w:rStyle w:val="normaltextrun"/>
          <w:i/>
          <w:iCs/>
          <w:shd w:val="clear" w:color="auto" w:fill="FFFFFF"/>
        </w:rPr>
        <w:t xml:space="preserve">- prekė, virtusi atliekomis, tinka paruošti pakartotinai naudoti </w:t>
      </w:r>
      <w:r w:rsidR="000D7AE0" w:rsidRPr="00172261">
        <w:rPr>
          <w:rStyle w:val="normaltextrun"/>
          <w:i/>
          <w:iCs/>
          <w:u w:val="single"/>
          <w:shd w:val="clear" w:color="auto" w:fill="FFFFFF"/>
        </w:rPr>
        <w:t>ar perdirbti</w:t>
      </w:r>
      <w:r w:rsidR="000D7AE0" w:rsidRPr="00172261">
        <w:rPr>
          <w:rStyle w:val="normaltextrun"/>
          <w:shd w:val="clear" w:color="auto" w:fill="FFFFFF"/>
        </w:rPr>
        <w:t>.</w:t>
      </w:r>
      <w:r w:rsidR="005A7A1D" w:rsidRPr="00172261">
        <w:rPr>
          <w:rStyle w:val="eop"/>
          <w:shd w:val="clear" w:color="auto" w:fill="FFFFFF"/>
        </w:rPr>
        <w:t> </w:t>
      </w:r>
    </w:p>
    <w:p w14:paraId="41BA5625" w14:textId="469A5F0B" w:rsidR="006334A0" w:rsidRPr="00172261" w:rsidRDefault="006334A0" w:rsidP="006334A0">
      <w:pPr>
        <w:numPr>
          <w:ilvl w:val="0"/>
          <w:numId w:val="16"/>
        </w:numPr>
        <w:spacing w:after="0" w:line="240" w:lineRule="auto"/>
        <w:ind w:left="0" w:firstLine="567"/>
        <w:contextualSpacing/>
        <w:jc w:val="both"/>
        <w:rPr>
          <w:b/>
          <w:szCs w:val="24"/>
        </w:rPr>
      </w:pPr>
      <w:r w:rsidRPr="00172261">
        <w:rPr>
          <w:rFonts w:ascii="Times New Roman" w:eastAsia="Times New Roman" w:hAnsi="Times New Roman" w:cs="Times New Roman"/>
          <w:sz w:val="24"/>
          <w:szCs w:val="24"/>
          <w:lang w:eastAsia="en-US"/>
        </w:rPr>
        <w:t xml:space="preserve">Šis pirkimas nėra rezervuotas pagal Viešųjų pirkimų įstatymo 23 ir 24 straipsnių nuostatas. </w:t>
      </w:r>
    </w:p>
    <w:p w14:paraId="2C81D4AA" w14:textId="77777777" w:rsidR="00D63679" w:rsidRPr="00172261" w:rsidRDefault="00D63679" w:rsidP="00D63679">
      <w:pPr>
        <w:spacing w:after="0" w:line="240" w:lineRule="auto"/>
        <w:rPr>
          <w:rFonts w:ascii="Times New Roman" w:hAnsi="Times New Roman" w:cs="Times New Roman"/>
          <w:sz w:val="24"/>
          <w:szCs w:val="24"/>
        </w:rPr>
      </w:pPr>
    </w:p>
    <w:p w14:paraId="23E87DB2" w14:textId="02DC011E" w:rsidR="00D75153" w:rsidRPr="00172261" w:rsidRDefault="00191CC4" w:rsidP="007F66B2">
      <w:pPr>
        <w:spacing w:after="0" w:line="240" w:lineRule="auto"/>
        <w:jc w:val="center"/>
        <w:rPr>
          <w:rFonts w:ascii="Times New Roman" w:eastAsia="Calibri" w:hAnsi="Times New Roman" w:cs="Times New Roman"/>
          <w:b/>
          <w:sz w:val="24"/>
          <w:szCs w:val="24"/>
        </w:rPr>
      </w:pPr>
      <w:r w:rsidRPr="00172261">
        <w:rPr>
          <w:rFonts w:ascii="Times New Roman" w:eastAsia="Calibri" w:hAnsi="Times New Roman" w:cs="Times New Roman"/>
          <w:b/>
          <w:sz w:val="24"/>
          <w:szCs w:val="24"/>
        </w:rPr>
        <w:t xml:space="preserve">Informacija, ar </w:t>
      </w:r>
      <w:r w:rsidR="00B73594" w:rsidRPr="00172261">
        <w:rPr>
          <w:rFonts w:ascii="Times New Roman" w:eastAsia="Calibri" w:hAnsi="Times New Roman" w:cs="Times New Roman"/>
          <w:b/>
          <w:sz w:val="24"/>
          <w:szCs w:val="24"/>
        </w:rPr>
        <w:t>Perkančioji</w:t>
      </w:r>
      <w:r w:rsidRPr="00172261">
        <w:rPr>
          <w:rFonts w:ascii="Times New Roman" w:eastAsia="Calibri" w:hAnsi="Times New Roman" w:cs="Times New Roman"/>
          <w:b/>
          <w:sz w:val="24"/>
          <w:szCs w:val="24"/>
        </w:rPr>
        <w:t xml:space="preserve"> organizacija leidžia, neleidžia ar reikalauja pateikti </w:t>
      </w:r>
    </w:p>
    <w:p w14:paraId="2D5B046B" w14:textId="781049B4" w:rsidR="00191CC4" w:rsidRPr="00172261" w:rsidRDefault="00191CC4" w:rsidP="007F66B2">
      <w:pPr>
        <w:spacing w:after="0" w:line="240" w:lineRule="auto"/>
        <w:jc w:val="center"/>
        <w:rPr>
          <w:rFonts w:ascii="Times New Roman" w:eastAsia="Times New Roman" w:hAnsi="Times New Roman" w:cs="Times New Roman"/>
          <w:b/>
          <w:sz w:val="24"/>
          <w:szCs w:val="24"/>
        </w:rPr>
      </w:pPr>
      <w:r w:rsidRPr="00172261">
        <w:rPr>
          <w:rFonts w:ascii="Times New Roman" w:eastAsia="Calibri" w:hAnsi="Times New Roman" w:cs="Times New Roman"/>
          <w:b/>
          <w:sz w:val="24"/>
          <w:szCs w:val="24"/>
        </w:rPr>
        <w:t>alternatyvius pasiūlymus, šių pasiūlymų reikalavimai</w:t>
      </w:r>
    </w:p>
    <w:p w14:paraId="17C5506B" w14:textId="77777777" w:rsidR="00191CC4" w:rsidRPr="00172261" w:rsidRDefault="00191CC4" w:rsidP="007F66B2">
      <w:pPr>
        <w:spacing w:after="0" w:line="240" w:lineRule="auto"/>
        <w:rPr>
          <w:rFonts w:ascii="Times New Roman" w:eastAsia="Times New Roman" w:hAnsi="Times New Roman" w:cs="Times New Roman"/>
          <w:sz w:val="24"/>
          <w:szCs w:val="24"/>
          <w:lang w:eastAsia="en-US"/>
        </w:rPr>
      </w:pPr>
    </w:p>
    <w:p w14:paraId="07AAE0A8" w14:textId="29E17007" w:rsidR="00191CC4" w:rsidRPr="00172261" w:rsidRDefault="00191CC4" w:rsidP="007F66B2">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Perkančioji organizacija neleidžia pateikti alternatyvių pasiūlymų. Tiekėjui pateikus alternatyvų pasiūlymą (alternatyvius pasiūlymus), jo pasiūlymas ir alternatyvūs pasiūlymai bus atmesti.</w:t>
      </w:r>
    </w:p>
    <w:p w14:paraId="064B530D"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07CBFABA" w14:textId="77777777" w:rsidR="00B73594" w:rsidRPr="00172261" w:rsidRDefault="00B73594" w:rsidP="00191CC4">
      <w:pPr>
        <w:spacing w:after="0" w:line="240" w:lineRule="auto"/>
        <w:rPr>
          <w:rFonts w:ascii="Times New Roman" w:eastAsia="Times New Roman" w:hAnsi="Times New Roman" w:cs="Times New Roman"/>
          <w:sz w:val="24"/>
          <w:szCs w:val="24"/>
          <w:lang w:eastAsia="en-US"/>
        </w:rPr>
      </w:pPr>
    </w:p>
    <w:p w14:paraId="168CEE2B" w14:textId="0EA70432" w:rsidR="00191CC4" w:rsidRPr="00172261" w:rsidRDefault="000D2537" w:rsidP="00A219AF">
      <w:pPr>
        <w:pStyle w:val="Heading1"/>
      </w:pPr>
      <w:bookmarkStart w:id="8" w:name="_Toc164928882"/>
      <w:r w:rsidRPr="00172261">
        <w:t>I</w:t>
      </w:r>
      <w:r w:rsidR="00FF471C" w:rsidRPr="00172261">
        <w:t>II SKYRIUS</w:t>
      </w:r>
      <w:r w:rsidR="00A219AF" w:rsidRPr="00172261">
        <w:t xml:space="preserve">. </w:t>
      </w:r>
      <w:r w:rsidR="00191CC4" w:rsidRPr="00172261">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bookmarkEnd w:id="8"/>
    </w:p>
    <w:p w14:paraId="3799A00B"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1B9D9739" w14:textId="77777777"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07BF154A" w14:textId="3523B0E2"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8A07879" w14:textId="77777777"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Tiekėjo kvalifikacija ir, jeigu taikytina, atitiktis kokybės vadybos sistemos ir (arba) aplinkos apsaugos vadybos sistemos standartų reikalavimams turi būti įgyta iki pasiūlymų pateikimo termino pabaigos (susipažinimo su pasiūlymais dienos).</w:t>
      </w:r>
    </w:p>
    <w:p w14:paraId="4F3A8376" w14:textId="01A3C629"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12D226FA" w14:textId="77777777" w:rsidR="00191CC4" w:rsidRPr="00172261"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turi galimybę susipažinti su šiais dokumentais ar informacija tiesiogiai ir neatlygintinai prisijungusi prie nacionalinės duomenų bazės bet kurioje valstybėje narėje arba naudodamasi CVP IS priemonėmis; </w:t>
      </w:r>
    </w:p>
    <w:p w14:paraId="232E07E2" w14:textId="77777777" w:rsidR="009202E0" w:rsidRPr="00172261" w:rsidRDefault="00191CC4" w:rsidP="00191CC4">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šiuos dokumentus jau turi iš ankstesnių pirkimo procedūrų.</w:t>
      </w:r>
    </w:p>
    <w:p w14:paraId="3B26A5CE" w14:textId="77777777" w:rsidR="009202E0" w:rsidRPr="00172261" w:rsidRDefault="009202E0" w:rsidP="00191CC4">
      <w:pPr>
        <w:spacing w:after="0" w:line="240" w:lineRule="auto"/>
        <w:rPr>
          <w:rFonts w:ascii="Times New Roman" w:eastAsia="Times New Roman" w:hAnsi="Times New Roman" w:cs="Times New Roman"/>
          <w:sz w:val="24"/>
          <w:szCs w:val="24"/>
          <w:lang w:eastAsia="en-US"/>
        </w:rPr>
      </w:pPr>
    </w:p>
    <w:p w14:paraId="54B39F42" w14:textId="77777777" w:rsidR="00191CC4" w:rsidRPr="00172261" w:rsidRDefault="00191CC4" w:rsidP="00191CC4">
      <w:pPr>
        <w:spacing w:after="0" w:line="240" w:lineRule="auto"/>
        <w:ind w:left="-142"/>
        <w:jc w:val="center"/>
        <w:rPr>
          <w:rFonts w:ascii="Times New Roman" w:eastAsia="Times New Roman" w:hAnsi="Times New Roman" w:cs="Times New Roman"/>
          <w:b/>
          <w:sz w:val="24"/>
          <w:szCs w:val="24"/>
          <w:lang w:eastAsia="en-US"/>
        </w:rPr>
      </w:pPr>
      <w:r w:rsidRPr="00172261">
        <w:rPr>
          <w:rFonts w:ascii="Times New Roman" w:eastAsia="Times New Roman" w:hAnsi="Times New Roman" w:cs="Times New Roman"/>
          <w:b/>
          <w:sz w:val="24"/>
          <w:szCs w:val="24"/>
          <w:lang w:eastAsia="en-US"/>
        </w:rPr>
        <w:t>Tiekėjų pašalinimo pagrindai</w:t>
      </w:r>
    </w:p>
    <w:p w14:paraId="09F19580"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1400FFE8" w14:textId="4B9181D0"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Pašalinimo pagrindai</w:t>
      </w:r>
      <w:r w:rsidR="00EC00C1" w:rsidRPr="00172261">
        <w:rPr>
          <w:rFonts w:ascii="Times New Roman" w:eastAsia="Times New Roman" w:hAnsi="Times New Roman" w:cs="Times New Roman"/>
          <w:sz w:val="24"/>
          <w:szCs w:val="24"/>
          <w:lang w:eastAsia="en-US"/>
        </w:rPr>
        <w:t>, jų nebuvimą patvirtinantys dokumentai</w:t>
      </w:r>
      <w:r w:rsidRPr="00172261">
        <w:rPr>
          <w:rFonts w:ascii="Times New Roman" w:eastAsia="Times New Roman" w:hAnsi="Times New Roman" w:cs="Times New Roman"/>
          <w:sz w:val="24"/>
          <w:szCs w:val="24"/>
          <w:lang w:eastAsia="en-US"/>
        </w:rPr>
        <w:t xml:space="preserve"> nurodyti </w:t>
      </w:r>
      <w:r w:rsidR="00893491" w:rsidRPr="00172261">
        <w:rPr>
          <w:rFonts w:ascii="Times New Roman" w:eastAsia="Times New Roman" w:hAnsi="Times New Roman" w:cs="Times New Roman"/>
          <w:sz w:val="24"/>
          <w:szCs w:val="24"/>
          <w:lang w:eastAsia="en-US"/>
        </w:rPr>
        <w:t xml:space="preserve">pirkimo sąlygų </w:t>
      </w:r>
      <w:r w:rsidR="001B181A" w:rsidRPr="00172261">
        <w:rPr>
          <w:rFonts w:ascii="Times New Roman" w:eastAsia="Times New Roman" w:hAnsi="Times New Roman" w:cs="Times New Roman"/>
          <w:sz w:val="24"/>
          <w:szCs w:val="24"/>
          <w:lang w:eastAsia="en-US"/>
        </w:rPr>
        <w:t>4</w:t>
      </w:r>
      <w:r w:rsidRPr="00172261">
        <w:rPr>
          <w:rFonts w:ascii="Times New Roman" w:eastAsia="Times New Roman" w:hAnsi="Times New Roman" w:cs="Times New Roman"/>
          <w:sz w:val="24"/>
          <w:szCs w:val="24"/>
          <w:lang w:eastAsia="en-US"/>
        </w:rPr>
        <w:t xml:space="preserve"> priede.</w:t>
      </w:r>
    </w:p>
    <w:p w14:paraId="056627CC" w14:textId="10E50493"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Deklaruodami, kad nėra pagrindo pašalinti iš pirkimo, kartu su pasiūlymu užpildytą EBVPD turi pateikti:</w:t>
      </w:r>
    </w:p>
    <w:p w14:paraId="3B117FA5" w14:textId="77777777" w:rsidR="00191CC4" w:rsidRPr="00172261"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pasiūlymą pateikęs dalyvis;</w:t>
      </w:r>
    </w:p>
    <w:p w14:paraId="295AC22C" w14:textId="77777777" w:rsidR="00191CC4" w:rsidRPr="00172261"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lastRenderedPageBreak/>
        <w:t>kiekvienas tiekėjų grupės partneris, jei pasiūlymą pateikia tiekėjų grupė;</w:t>
      </w:r>
    </w:p>
    <w:p w14:paraId="58FA862C" w14:textId="2B5A1AF1" w:rsidR="001402BB" w:rsidRPr="00172261"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kiekvienas subtiekėjas, kuri</w:t>
      </w:r>
      <w:r w:rsidR="00415C32" w:rsidRPr="00172261">
        <w:rPr>
          <w:rFonts w:ascii="Times New Roman" w:eastAsia="Times New Roman" w:hAnsi="Times New Roman" w:cs="Times New Roman"/>
          <w:sz w:val="24"/>
          <w:szCs w:val="24"/>
          <w:lang w:eastAsia="en-US"/>
        </w:rPr>
        <w:t>o</w:t>
      </w:r>
      <w:r w:rsidRPr="00172261">
        <w:rPr>
          <w:rFonts w:ascii="Times New Roman" w:eastAsia="Times New Roman" w:hAnsi="Times New Roman" w:cs="Times New Roman"/>
          <w:sz w:val="24"/>
          <w:szCs w:val="24"/>
          <w:lang w:eastAsia="en-US"/>
        </w:rPr>
        <w:t xml:space="preserve"> pajėgumais</w:t>
      </w:r>
      <w:r w:rsidR="008E3906" w:rsidRPr="00172261">
        <w:rPr>
          <w:rFonts w:ascii="Times New Roman" w:eastAsia="Times New Roman" w:hAnsi="Times New Roman" w:cs="Times New Roman"/>
          <w:sz w:val="24"/>
          <w:szCs w:val="24"/>
          <w:lang w:eastAsia="en-US"/>
        </w:rPr>
        <w:t>, t. y. siek</w:t>
      </w:r>
      <w:r w:rsidR="00080559" w:rsidRPr="00172261">
        <w:rPr>
          <w:rFonts w:ascii="Times New Roman" w:eastAsia="Times New Roman" w:hAnsi="Times New Roman" w:cs="Times New Roman"/>
          <w:sz w:val="24"/>
          <w:szCs w:val="24"/>
          <w:lang w:eastAsia="en-US"/>
        </w:rPr>
        <w:t>damas</w:t>
      </w:r>
      <w:r w:rsidR="008E3906" w:rsidRPr="00172261">
        <w:rPr>
          <w:rFonts w:ascii="Times New Roman" w:eastAsia="Times New Roman" w:hAnsi="Times New Roman" w:cs="Times New Roman"/>
          <w:sz w:val="24"/>
          <w:szCs w:val="24"/>
          <w:lang w:eastAsia="en-US"/>
        </w:rPr>
        <w:t xml:space="preserve"> atitikti kvalifikacijos reik</w:t>
      </w:r>
      <w:r w:rsidR="00BF573F" w:rsidRPr="00172261">
        <w:rPr>
          <w:rFonts w:ascii="Times New Roman" w:eastAsia="Times New Roman" w:hAnsi="Times New Roman" w:cs="Times New Roman"/>
          <w:sz w:val="24"/>
          <w:szCs w:val="24"/>
          <w:lang w:eastAsia="en-US"/>
        </w:rPr>
        <w:t>a</w:t>
      </w:r>
      <w:r w:rsidR="008E3906" w:rsidRPr="00172261">
        <w:rPr>
          <w:rFonts w:ascii="Times New Roman" w:eastAsia="Times New Roman" w:hAnsi="Times New Roman" w:cs="Times New Roman"/>
          <w:sz w:val="24"/>
          <w:szCs w:val="24"/>
          <w:lang w:eastAsia="en-US"/>
        </w:rPr>
        <w:t>lavimus,</w:t>
      </w:r>
      <w:r w:rsidRPr="00172261">
        <w:rPr>
          <w:rFonts w:ascii="Times New Roman" w:eastAsia="Times New Roman" w:hAnsi="Times New Roman" w:cs="Times New Roman"/>
          <w:sz w:val="24"/>
          <w:szCs w:val="24"/>
          <w:lang w:eastAsia="en-US"/>
        </w:rPr>
        <w:t xml:space="preserve"> remiasi </w:t>
      </w:r>
      <w:r w:rsidR="00BC61C4">
        <w:rPr>
          <w:rFonts w:ascii="Times New Roman" w:eastAsia="Times New Roman" w:hAnsi="Times New Roman" w:cs="Times New Roman"/>
          <w:sz w:val="24"/>
          <w:szCs w:val="24"/>
          <w:lang w:eastAsia="en-US"/>
        </w:rPr>
        <w:t>T</w:t>
      </w:r>
      <w:r w:rsidRPr="00172261">
        <w:rPr>
          <w:rFonts w:ascii="Times New Roman" w:eastAsia="Times New Roman" w:hAnsi="Times New Roman" w:cs="Times New Roman"/>
          <w:sz w:val="24"/>
          <w:szCs w:val="24"/>
          <w:lang w:eastAsia="en-US"/>
        </w:rPr>
        <w:t>iekėjas</w:t>
      </w:r>
      <w:r w:rsidR="001402BB" w:rsidRPr="00172261">
        <w:rPr>
          <w:rFonts w:ascii="Times New Roman" w:eastAsia="Times New Roman" w:hAnsi="Times New Roman" w:cs="Times New Roman"/>
          <w:sz w:val="24"/>
          <w:szCs w:val="24"/>
          <w:lang w:eastAsia="en-US"/>
        </w:rPr>
        <w:t>;</w:t>
      </w:r>
    </w:p>
    <w:p w14:paraId="19D7D4AC" w14:textId="30754D12" w:rsidR="00191CC4" w:rsidRPr="00172261" w:rsidRDefault="00FB4406"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kiekvienas finansinio ir ekonominio pajėgumo atitikčiai pasitelkiamas subjektas, jei tokie kvalifikacijos reikalavimai yra keliami ir jei </w:t>
      </w:r>
      <w:r w:rsidR="00BC61C4">
        <w:rPr>
          <w:rFonts w:ascii="Times New Roman" w:eastAsia="Times New Roman" w:hAnsi="Times New Roman" w:cs="Times New Roman"/>
          <w:sz w:val="24"/>
          <w:szCs w:val="24"/>
          <w:lang w:eastAsia="en-US"/>
        </w:rPr>
        <w:t>Tiekėj</w:t>
      </w:r>
      <w:r w:rsidRPr="00172261">
        <w:rPr>
          <w:rFonts w:ascii="Times New Roman" w:eastAsia="Times New Roman" w:hAnsi="Times New Roman" w:cs="Times New Roman"/>
          <w:sz w:val="24"/>
          <w:szCs w:val="24"/>
          <w:lang w:eastAsia="en-US"/>
        </w:rPr>
        <w:t>as šių reikalavimų atitikčiai pasitelkia tokius subjektus</w:t>
      </w:r>
      <w:r w:rsidR="00191CC4" w:rsidRPr="00172261">
        <w:rPr>
          <w:rFonts w:ascii="Times New Roman" w:eastAsia="Times New Roman" w:hAnsi="Times New Roman" w:cs="Times New Roman"/>
          <w:sz w:val="24"/>
          <w:szCs w:val="24"/>
          <w:lang w:eastAsia="en-US"/>
        </w:rPr>
        <w:t>.</w:t>
      </w:r>
    </w:p>
    <w:p w14:paraId="0806974A" w14:textId="5300BF83" w:rsidR="00C57747" w:rsidRPr="00172261" w:rsidRDefault="00D63679" w:rsidP="009F018A">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S</w:t>
      </w:r>
      <w:r w:rsidR="008F22AE" w:rsidRPr="00172261">
        <w:rPr>
          <w:rFonts w:ascii="Times New Roman" w:eastAsia="Calibri" w:hAnsi="Times New Roman" w:cs="Times New Roman"/>
          <w:sz w:val="24"/>
          <w:szCs w:val="24"/>
          <w:lang w:eastAsia="en-US"/>
        </w:rPr>
        <w:t>ubtiekėj</w:t>
      </w:r>
      <w:r w:rsidRPr="00172261">
        <w:rPr>
          <w:rFonts w:ascii="Times New Roman" w:eastAsia="Calibri" w:hAnsi="Times New Roman" w:cs="Times New Roman"/>
          <w:sz w:val="24"/>
          <w:szCs w:val="24"/>
          <w:lang w:eastAsia="en-US"/>
        </w:rPr>
        <w:t>ai</w:t>
      </w:r>
      <w:r w:rsidR="008F22AE" w:rsidRPr="00172261">
        <w:rPr>
          <w:rFonts w:ascii="Times New Roman" w:eastAsia="Calibri" w:hAnsi="Times New Roman" w:cs="Times New Roman"/>
          <w:sz w:val="24"/>
          <w:szCs w:val="24"/>
          <w:lang w:eastAsia="en-US"/>
        </w:rPr>
        <w:t>, kurių</w:t>
      </w:r>
      <w:r w:rsidR="00236F00" w:rsidRPr="00172261">
        <w:rPr>
          <w:rFonts w:ascii="Times New Roman" w:eastAsia="Calibri" w:hAnsi="Times New Roman" w:cs="Times New Roman"/>
          <w:sz w:val="24"/>
          <w:szCs w:val="24"/>
          <w:lang w:eastAsia="en-US"/>
        </w:rPr>
        <w:t xml:space="preserve"> </w:t>
      </w:r>
      <w:r w:rsidR="008F22AE" w:rsidRPr="00172261">
        <w:rPr>
          <w:rFonts w:ascii="Times New Roman" w:eastAsia="Calibri" w:hAnsi="Times New Roman" w:cs="Times New Roman"/>
          <w:sz w:val="24"/>
          <w:szCs w:val="24"/>
          <w:lang w:eastAsia="en-US"/>
        </w:rPr>
        <w:t>pajėgumais</w:t>
      </w:r>
      <w:r w:rsidR="00BF573F" w:rsidRPr="00172261">
        <w:rPr>
          <w:rFonts w:ascii="Times New Roman" w:eastAsia="Calibri" w:hAnsi="Times New Roman" w:cs="Times New Roman"/>
          <w:sz w:val="24"/>
          <w:szCs w:val="24"/>
          <w:lang w:eastAsia="en-US"/>
        </w:rPr>
        <w:t>, t. y. siek</w:t>
      </w:r>
      <w:r w:rsidR="00080559" w:rsidRPr="00172261">
        <w:rPr>
          <w:rFonts w:ascii="Times New Roman" w:eastAsia="Calibri" w:hAnsi="Times New Roman" w:cs="Times New Roman"/>
          <w:sz w:val="24"/>
          <w:szCs w:val="24"/>
          <w:lang w:eastAsia="en-US"/>
        </w:rPr>
        <w:t>damas</w:t>
      </w:r>
      <w:r w:rsidR="00BF573F" w:rsidRPr="00172261">
        <w:rPr>
          <w:rFonts w:ascii="Times New Roman" w:eastAsia="Calibri" w:hAnsi="Times New Roman" w:cs="Times New Roman"/>
          <w:sz w:val="24"/>
          <w:szCs w:val="24"/>
          <w:lang w:eastAsia="en-US"/>
        </w:rPr>
        <w:t xml:space="preserve"> atitikti kvalifikacijos reikalavimus,</w:t>
      </w:r>
      <w:r w:rsidR="008F22AE" w:rsidRPr="00172261">
        <w:rPr>
          <w:rFonts w:ascii="Times New Roman" w:eastAsia="Calibri" w:hAnsi="Times New Roman" w:cs="Times New Roman"/>
          <w:sz w:val="24"/>
          <w:szCs w:val="24"/>
          <w:lang w:eastAsia="en-US"/>
        </w:rPr>
        <w:t xml:space="preserve"> </w:t>
      </w:r>
      <w:r w:rsidR="00BC61C4">
        <w:rPr>
          <w:rFonts w:ascii="Times New Roman" w:eastAsia="Calibri" w:hAnsi="Times New Roman" w:cs="Times New Roman"/>
          <w:sz w:val="24"/>
          <w:szCs w:val="24"/>
          <w:lang w:eastAsia="en-US"/>
        </w:rPr>
        <w:t>Tiekėj</w:t>
      </w:r>
      <w:r w:rsidR="008F22AE" w:rsidRPr="00172261">
        <w:rPr>
          <w:rFonts w:ascii="Times New Roman" w:eastAsia="Calibri" w:hAnsi="Times New Roman" w:cs="Times New Roman"/>
          <w:sz w:val="24"/>
          <w:szCs w:val="24"/>
          <w:lang w:eastAsia="en-US"/>
        </w:rPr>
        <w:t xml:space="preserve">as nesiremia, </w:t>
      </w:r>
      <w:r w:rsidR="00415C32" w:rsidRPr="00172261">
        <w:rPr>
          <w:rFonts w:ascii="Times New Roman" w:eastAsia="Calibri" w:hAnsi="Times New Roman" w:cs="Times New Roman"/>
          <w:sz w:val="24"/>
          <w:szCs w:val="24"/>
          <w:lang w:eastAsia="en-US"/>
        </w:rPr>
        <w:t>t</w:t>
      </w:r>
      <w:r w:rsidR="0059686D" w:rsidRPr="00172261">
        <w:rPr>
          <w:rFonts w:ascii="Times New Roman" w:eastAsia="Calibri" w:hAnsi="Times New Roman" w:cs="Times New Roman"/>
          <w:sz w:val="24"/>
          <w:szCs w:val="24"/>
          <w:lang w:eastAsia="en-US"/>
        </w:rPr>
        <w:t>echninio pajėgumo atitikčiai pasitelkiami subjektai</w:t>
      </w:r>
      <w:r w:rsidR="00415C32" w:rsidRPr="00172261">
        <w:rPr>
          <w:rFonts w:ascii="Times New Roman" w:eastAsia="Calibri" w:hAnsi="Times New Roman" w:cs="Times New Roman"/>
          <w:sz w:val="24"/>
          <w:szCs w:val="24"/>
          <w:lang w:eastAsia="en-US"/>
        </w:rPr>
        <w:t xml:space="preserve"> </w:t>
      </w:r>
      <w:r w:rsidRPr="00172261">
        <w:rPr>
          <w:rFonts w:ascii="Times New Roman" w:eastAsia="Calibri" w:hAnsi="Times New Roman" w:cs="Times New Roman"/>
          <w:sz w:val="24"/>
          <w:szCs w:val="24"/>
          <w:lang w:eastAsia="en-US"/>
        </w:rPr>
        <w:t xml:space="preserve">ir kvazisubtiekėjai neprivalo teikti EBVPD ir pašalinimo pagrindų nebuvimą įrodančių dokumentų, </w:t>
      </w:r>
      <w:r w:rsidR="00B73594" w:rsidRPr="00172261">
        <w:rPr>
          <w:rFonts w:ascii="Times New Roman" w:eastAsia="Calibri" w:hAnsi="Times New Roman" w:cs="Times New Roman"/>
          <w:sz w:val="24"/>
          <w:szCs w:val="24"/>
          <w:lang w:eastAsia="en-US"/>
        </w:rPr>
        <w:t>Perkančioji</w:t>
      </w:r>
      <w:r w:rsidRPr="00172261">
        <w:rPr>
          <w:rFonts w:ascii="Times New Roman" w:eastAsia="Calibri" w:hAnsi="Times New Roman" w:cs="Times New Roman"/>
          <w:sz w:val="24"/>
          <w:szCs w:val="24"/>
          <w:lang w:eastAsia="en-US"/>
        </w:rPr>
        <w:t xml:space="preserve"> organizacija netikrina šių asmenų pašalinimo pagrindų.</w:t>
      </w:r>
    </w:p>
    <w:p w14:paraId="4F6DE011" w14:textId="77777777" w:rsidR="00191CC4" w:rsidRPr="00172261" w:rsidRDefault="00191CC4" w:rsidP="009F018A">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Tiekėjas turi užpildyti EBVPD tokiu būdu:</w:t>
      </w:r>
    </w:p>
    <w:p w14:paraId="4539C604" w14:textId="77777777" w:rsidR="00191CC4" w:rsidRPr="00172261" w:rsidRDefault="00191CC4" w:rsidP="009F018A">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kompiuteryje išsaugoti EBVPD formą XML formatu;</w:t>
      </w:r>
    </w:p>
    <w:p w14:paraId="546E5920" w14:textId="77777777" w:rsidR="00191CC4" w:rsidRPr="00172261" w:rsidRDefault="00191CC4" w:rsidP="009F018A">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įkelti (importuoti) EBVPD duomenis </w:t>
      </w:r>
      <w:r w:rsidR="000452B9" w:rsidRPr="00172261">
        <w:rPr>
          <w:rFonts w:ascii="Times New Roman" w:eastAsia="Calibri" w:hAnsi="Times New Roman" w:cs="Times New Roman"/>
          <w:sz w:val="24"/>
          <w:szCs w:val="24"/>
          <w:lang w:eastAsia="en-US"/>
        </w:rPr>
        <w:t>Viešųjų pirkimų tarnybos EBVPD paslaugos puslapyje</w:t>
      </w:r>
      <w:r w:rsidRPr="00172261">
        <w:rPr>
          <w:rFonts w:ascii="Times New Roman" w:eastAsia="Calibri" w:hAnsi="Times New Roman" w:cs="Times New Roman"/>
          <w:sz w:val="24"/>
          <w:szCs w:val="24"/>
          <w:lang w:eastAsia="en-US"/>
        </w:rPr>
        <w:t xml:space="preserve"> </w:t>
      </w:r>
      <w:hyperlink r:id="rId11" w:history="1">
        <w:r w:rsidR="009F018A" w:rsidRPr="00172261">
          <w:rPr>
            <w:rStyle w:val="Hyperlink"/>
            <w:rFonts w:ascii="Times New Roman" w:hAnsi="Times New Roman"/>
            <w:color w:val="auto"/>
            <w:sz w:val="24"/>
            <w:szCs w:val="24"/>
          </w:rPr>
          <w:t>http://ebvpd.eviesiejipirkimai.lt/espd-web/</w:t>
        </w:r>
      </w:hyperlink>
      <w:r w:rsidRPr="00172261">
        <w:rPr>
          <w:rFonts w:ascii="Times New Roman" w:eastAsia="Calibri" w:hAnsi="Times New Roman" w:cs="Times New Roman"/>
          <w:sz w:val="24"/>
          <w:szCs w:val="24"/>
          <w:lang w:eastAsia="en-US"/>
        </w:rPr>
        <w:t>;</w:t>
      </w:r>
    </w:p>
    <w:p w14:paraId="285DFA04" w14:textId="77777777" w:rsidR="00191CC4" w:rsidRPr="00172261" w:rsidRDefault="00191CC4" w:rsidP="00C87CC8">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pateikti atsakymus į EBVPD nurodytus klausimus</w:t>
      </w:r>
      <w:r w:rsidR="00C87CC8" w:rsidRPr="00172261">
        <w:rPr>
          <w:rFonts w:ascii="Times New Roman" w:eastAsia="Calibri" w:hAnsi="Times New Roman" w:cs="Times New Roman"/>
          <w:sz w:val="24"/>
          <w:szCs w:val="24"/>
          <w:lang w:eastAsia="en-US"/>
        </w:rPr>
        <w:t>. EBVPD pildymo rekomendacijos tiekėjams:</w:t>
      </w:r>
      <w:r w:rsidR="00C87CC8" w:rsidRPr="00172261">
        <w:t xml:space="preserve"> </w:t>
      </w:r>
      <w:hyperlink r:id="rId12" w:history="1">
        <w:r w:rsidR="00C87CC8" w:rsidRPr="00172261">
          <w:rPr>
            <w:rStyle w:val="Hyperlink"/>
            <w:rFonts w:ascii="Times New Roman" w:eastAsia="Calibri" w:hAnsi="Times New Roman"/>
            <w:color w:val="auto"/>
            <w:sz w:val="24"/>
            <w:szCs w:val="24"/>
            <w:lang w:eastAsia="en-US"/>
          </w:rPr>
          <w:t>http://vpt.lrv.lt/uploads/vpt/documents/files/EBVPD%20pildymas(Tiek%C4%97jas).pdf</w:t>
        </w:r>
      </w:hyperlink>
      <w:r w:rsidRPr="00172261">
        <w:rPr>
          <w:rFonts w:ascii="Times New Roman" w:eastAsia="Calibri" w:hAnsi="Times New Roman" w:cs="Times New Roman"/>
          <w:sz w:val="24"/>
          <w:szCs w:val="24"/>
          <w:lang w:eastAsia="en-US"/>
        </w:rPr>
        <w:t>;</w:t>
      </w:r>
    </w:p>
    <w:p w14:paraId="384D39AE" w14:textId="77777777" w:rsidR="00191CC4" w:rsidRPr="00172261" w:rsidRDefault="00191CC4" w:rsidP="009F018A">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kompiuteryje išsaugoti </w:t>
      </w:r>
      <w:r w:rsidR="002B0A66" w:rsidRPr="00172261">
        <w:rPr>
          <w:rFonts w:ascii="Times New Roman" w:eastAsia="Calibri" w:hAnsi="Times New Roman" w:cs="Times New Roman"/>
          <w:sz w:val="24"/>
          <w:szCs w:val="24"/>
          <w:lang w:eastAsia="en-US"/>
        </w:rPr>
        <w:t xml:space="preserve">PDF formatu </w:t>
      </w:r>
      <w:r w:rsidRPr="00172261">
        <w:rPr>
          <w:rFonts w:ascii="Times New Roman" w:eastAsia="Calibri" w:hAnsi="Times New Roman" w:cs="Times New Roman"/>
          <w:sz w:val="24"/>
          <w:szCs w:val="24"/>
          <w:lang w:eastAsia="en-US"/>
        </w:rPr>
        <w:t>gautą formą su pateiktais atsakymais;</w:t>
      </w:r>
    </w:p>
    <w:p w14:paraId="05AA93F8" w14:textId="77777777" w:rsidR="00191CC4" w:rsidRPr="00172261" w:rsidRDefault="00191CC4" w:rsidP="009F018A">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Calibri" w:hAnsi="Times New Roman" w:cs="Times New Roman"/>
          <w:sz w:val="24"/>
          <w:szCs w:val="24"/>
          <w:lang w:eastAsia="en-US"/>
        </w:rPr>
        <w:t xml:space="preserve">teikiant pasiūlymą, prie jo prisegti </w:t>
      </w:r>
      <w:r w:rsidR="002B0A66" w:rsidRPr="00172261">
        <w:rPr>
          <w:rFonts w:ascii="Times New Roman" w:eastAsia="Calibri" w:hAnsi="Times New Roman" w:cs="Times New Roman"/>
          <w:sz w:val="24"/>
          <w:szCs w:val="24"/>
          <w:lang w:eastAsia="en-US"/>
        </w:rPr>
        <w:t xml:space="preserve">išsaugotą </w:t>
      </w:r>
      <w:r w:rsidRPr="00172261">
        <w:rPr>
          <w:rFonts w:ascii="Times New Roman" w:eastAsia="Calibri" w:hAnsi="Times New Roman" w:cs="Times New Roman"/>
          <w:sz w:val="24"/>
          <w:szCs w:val="24"/>
          <w:lang w:eastAsia="en-US"/>
        </w:rPr>
        <w:t>EBVPD formą su atsakymais PDF formatu kartu su kitais pasiūlymo dokumentais, t. y. pasiūlymo pateikimo lango skiltyje „Prisegti dokumentus“.</w:t>
      </w:r>
    </w:p>
    <w:p w14:paraId="7BFB36B4" w14:textId="77777777"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Kiekvienas PDF formatu teikiamas EBVPD turi būti pasirašytas originaliu saugiu elektroniniu parašu, atitinkančiu teisės aktų reikalavimus</w:t>
      </w:r>
      <w:r w:rsidR="004E1494" w:rsidRPr="00172261">
        <w:rPr>
          <w:rFonts w:ascii="Times New Roman" w:eastAsia="Times New Roman" w:hAnsi="Times New Roman" w:cs="Times New Roman"/>
          <w:sz w:val="24"/>
          <w:szCs w:val="24"/>
          <w:lang w:eastAsia="en-US"/>
        </w:rPr>
        <w:t xml:space="preserve"> arba atspausdinamas, pasirašomas ir pateikiamas skenuotas dokumentas</w:t>
      </w:r>
      <w:r w:rsidRPr="00172261">
        <w:rPr>
          <w:rFonts w:ascii="Times New Roman" w:eastAsia="Times New Roman" w:hAnsi="Times New Roman" w:cs="Times New Roman"/>
          <w:sz w:val="24"/>
          <w:szCs w:val="24"/>
          <w:lang w:eastAsia="en-US"/>
        </w:rPr>
        <w:t>.</w:t>
      </w:r>
    </w:p>
    <w:p w14:paraId="6F6E9EA2" w14:textId="7074D2A2"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Prieš nustatydama laimėjusį pasiūlymą, </w:t>
      </w:r>
      <w:r w:rsidR="00B73594" w:rsidRPr="00172261">
        <w:rPr>
          <w:rFonts w:ascii="Times New Roman" w:eastAsia="Times New Roman" w:hAnsi="Times New Roman" w:cs="Times New Roman"/>
          <w:sz w:val="24"/>
          <w:szCs w:val="24"/>
          <w:lang w:eastAsia="en-US"/>
        </w:rPr>
        <w:t>Perkančioji</w:t>
      </w:r>
      <w:r w:rsidRPr="00172261">
        <w:rPr>
          <w:rFonts w:ascii="Times New Roman" w:eastAsia="Times New Roman" w:hAnsi="Times New Roman" w:cs="Times New Roman"/>
          <w:sz w:val="24"/>
          <w:szCs w:val="24"/>
          <w:lang w:eastAsia="en-US"/>
        </w:rPr>
        <w:t xml:space="preserve"> organizacija reikalaus, kad ekonomiškai naudingiausią pasiūlymą pateikęs dalyvis pateiktų aktualius dokumentus, patvirtinančius jo pašalinimo pagrindų nebuvimą ir atitiktį kvalifikacijos reikalavimams, ir jeigu taikytina, patvirtinančius jo </w:t>
      </w:r>
      <w:r w:rsidR="00A404EC" w:rsidRPr="00172261">
        <w:rPr>
          <w:rFonts w:ascii="Times New Roman" w:eastAsia="Times New Roman" w:hAnsi="Times New Roman" w:cs="Times New Roman"/>
          <w:sz w:val="24"/>
          <w:szCs w:val="24"/>
          <w:lang w:eastAsia="en-US"/>
        </w:rPr>
        <w:t xml:space="preserve">atitiktį </w:t>
      </w:r>
      <w:r w:rsidRPr="00172261">
        <w:rPr>
          <w:rFonts w:ascii="Times New Roman" w:eastAsia="Times New Roman" w:hAnsi="Times New Roman" w:cs="Times New Roman"/>
          <w:sz w:val="24"/>
          <w:szCs w:val="24"/>
          <w:lang w:eastAsia="en-US"/>
        </w:rPr>
        <w:t>kokybės vadybos sistemos ir (arba) aplinkos apsaugos vadybos sistemos standartams.</w:t>
      </w:r>
    </w:p>
    <w:p w14:paraId="01C8A7D0" w14:textId="00E79D98"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Jeigu </w:t>
      </w:r>
      <w:r w:rsidR="00BC61C4">
        <w:rPr>
          <w:rFonts w:ascii="Times New Roman" w:eastAsia="Times New Roman" w:hAnsi="Times New Roman" w:cs="Times New Roman"/>
          <w:sz w:val="24"/>
          <w:szCs w:val="24"/>
          <w:lang w:eastAsia="en-US"/>
        </w:rPr>
        <w:t>Tiekėj</w:t>
      </w:r>
      <w:r w:rsidRPr="00172261">
        <w:rPr>
          <w:rFonts w:ascii="Times New Roman" w:eastAsia="Times New Roman" w:hAnsi="Times New Roman" w:cs="Times New Roman"/>
          <w:sz w:val="24"/>
          <w:szCs w:val="24"/>
          <w:lang w:eastAsia="en-US"/>
        </w:rPr>
        <w:t xml:space="preserve">as negali pateikti reikalaujamų dokumentų, nes valstybėje narėje ar atitinkamoje šalyje tokie dokumentai neišduodami arba toje šalyje išduodami dokumentai neapima visų </w:t>
      </w:r>
      <w:r w:rsidR="00893491" w:rsidRPr="00172261">
        <w:rPr>
          <w:rFonts w:ascii="Times New Roman" w:eastAsia="Times New Roman" w:hAnsi="Times New Roman" w:cs="Times New Roman"/>
          <w:sz w:val="24"/>
          <w:szCs w:val="24"/>
          <w:lang w:eastAsia="en-US"/>
        </w:rPr>
        <w:t xml:space="preserve">pirkimo sąlygų </w:t>
      </w:r>
      <w:r w:rsidR="00285FB5" w:rsidRPr="00172261">
        <w:rPr>
          <w:rFonts w:ascii="Times New Roman" w:eastAsia="Times New Roman" w:hAnsi="Times New Roman" w:cs="Times New Roman"/>
          <w:sz w:val="24"/>
          <w:szCs w:val="24"/>
          <w:lang w:eastAsia="en-US"/>
        </w:rPr>
        <w:t>4</w:t>
      </w:r>
      <w:r w:rsidRPr="00172261">
        <w:rPr>
          <w:rFonts w:ascii="Times New Roman" w:eastAsia="Times New Roman" w:hAnsi="Times New Roman" w:cs="Times New Roman"/>
          <w:sz w:val="24"/>
          <w:szCs w:val="24"/>
          <w:lang w:eastAsia="en-US"/>
        </w:rPr>
        <w:t xml:space="preserve"> priedo 1, 2 punktuose keliamų klausimų, jie gali būti pakeisti:</w:t>
      </w:r>
    </w:p>
    <w:p w14:paraId="09DA8CE4" w14:textId="77777777" w:rsidR="00191CC4" w:rsidRPr="00172261"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priesaikos deklaracija;</w:t>
      </w:r>
    </w:p>
    <w:p w14:paraId="205BAE65" w14:textId="0F364A60" w:rsidR="00191CC4" w:rsidRPr="00172261"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oficialia </w:t>
      </w:r>
      <w:r w:rsidR="00BC61C4">
        <w:rPr>
          <w:rFonts w:ascii="Times New Roman" w:eastAsia="Times New Roman" w:hAnsi="Times New Roman" w:cs="Times New Roman"/>
          <w:sz w:val="24"/>
          <w:szCs w:val="24"/>
          <w:lang w:eastAsia="en-US"/>
        </w:rPr>
        <w:t>Tiekėj</w:t>
      </w:r>
      <w:r w:rsidRPr="00172261">
        <w:rPr>
          <w:rFonts w:ascii="Times New Roman" w:eastAsia="Times New Roman" w:hAnsi="Times New Roman" w:cs="Times New Roman"/>
          <w:sz w:val="24"/>
          <w:szCs w:val="24"/>
          <w:lang w:eastAsia="en-US"/>
        </w:rPr>
        <w:t xml:space="preserve">o deklaracija, jeigu šalyje nenaudojama priesaikos deklaracija. Oficiali </w:t>
      </w:r>
      <w:r w:rsidR="00BC61C4">
        <w:rPr>
          <w:rFonts w:ascii="Times New Roman" w:eastAsia="Times New Roman" w:hAnsi="Times New Roman" w:cs="Times New Roman"/>
          <w:sz w:val="24"/>
          <w:szCs w:val="24"/>
          <w:lang w:eastAsia="en-US"/>
        </w:rPr>
        <w:t>Tiekėj</w:t>
      </w:r>
      <w:r w:rsidR="00A404EC" w:rsidRPr="00172261">
        <w:rPr>
          <w:rFonts w:ascii="Times New Roman" w:eastAsia="Times New Roman" w:hAnsi="Times New Roman" w:cs="Times New Roman"/>
          <w:sz w:val="24"/>
          <w:szCs w:val="24"/>
          <w:lang w:eastAsia="en-US"/>
        </w:rPr>
        <w:t xml:space="preserve">o </w:t>
      </w:r>
      <w:r w:rsidRPr="00172261">
        <w:rPr>
          <w:rFonts w:ascii="Times New Roman" w:eastAsia="Times New Roman" w:hAnsi="Times New Roman" w:cs="Times New Roman"/>
          <w:sz w:val="24"/>
          <w:szCs w:val="24"/>
          <w:lang w:eastAsia="en-US"/>
        </w:rPr>
        <w:t xml:space="preserve">deklaracija turi būti patvirtinta valstybės narės ar </w:t>
      </w:r>
      <w:r w:rsidR="00BC61C4">
        <w:rPr>
          <w:rFonts w:ascii="Times New Roman" w:eastAsia="Times New Roman" w:hAnsi="Times New Roman" w:cs="Times New Roman"/>
          <w:sz w:val="24"/>
          <w:szCs w:val="24"/>
          <w:lang w:eastAsia="en-US"/>
        </w:rPr>
        <w:t>Tiekėj</w:t>
      </w:r>
      <w:r w:rsidRPr="00172261">
        <w:rPr>
          <w:rFonts w:ascii="Times New Roman" w:eastAsia="Times New Roman" w:hAnsi="Times New Roman" w:cs="Times New Roman"/>
          <w:sz w:val="24"/>
          <w:szCs w:val="24"/>
          <w:lang w:eastAsia="en-US"/>
        </w:rPr>
        <w:t>o kilmės šalies arba šalies, kurioje jis registruotas, kompetentingos teisinės ar administracinės institucijos, notaro arba kompetentingos profesinės ar prekybos organizacijos.</w:t>
      </w:r>
    </w:p>
    <w:p w14:paraId="783E1F90"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1406836C" w14:textId="77777777" w:rsidR="0094521F" w:rsidRPr="00172261" w:rsidRDefault="00191CC4" w:rsidP="00191CC4">
      <w:pPr>
        <w:spacing w:after="0" w:line="240" w:lineRule="auto"/>
        <w:ind w:left="360"/>
        <w:jc w:val="center"/>
        <w:rPr>
          <w:rFonts w:ascii="Times New Roman" w:eastAsia="Calibri" w:hAnsi="Times New Roman" w:cs="Times New Roman"/>
          <w:b/>
          <w:sz w:val="24"/>
          <w:szCs w:val="24"/>
          <w:lang w:eastAsia="en-US"/>
        </w:rPr>
      </w:pPr>
      <w:r w:rsidRPr="00172261">
        <w:rPr>
          <w:rFonts w:ascii="Times New Roman" w:eastAsia="Calibri" w:hAnsi="Times New Roman" w:cs="Times New Roman"/>
          <w:b/>
          <w:sz w:val="24"/>
          <w:szCs w:val="24"/>
          <w:lang w:eastAsia="en-US"/>
        </w:rPr>
        <w:t xml:space="preserve">Informacija apie </w:t>
      </w:r>
      <w:r w:rsidR="007F6F3D" w:rsidRPr="00172261">
        <w:rPr>
          <w:rFonts w:ascii="Times New Roman" w:eastAsia="Calibri" w:hAnsi="Times New Roman" w:cs="Times New Roman"/>
          <w:b/>
          <w:sz w:val="24"/>
          <w:szCs w:val="24"/>
          <w:lang w:eastAsia="en-US"/>
        </w:rPr>
        <w:t xml:space="preserve">Viešųjų pirkimų įstatymo 46 straipsnio 3 ir 10 dalyse </w:t>
      </w:r>
    </w:p>
    <w:p w14:paraId="21AD1274" w14:textId="07A9B161" w:rsidR="0094521F" w:rsidRPr="00172261" w:rsidRDefault="007F6F3D" w:rsidP="00191CC4">
      <w:pPr>
        <w:spacing w:after="0" w:line="240" w:lineRule="auto"/>
        <w:ind w:left="360"/>
        <w:jc w:val="center"/>
        <w:rPr>
          <w:rFonts w:ascii="Times New Roman" w:eastAsia="Calibri" w:hAnsi="Times New Roman" w:cs="Times New Roman"/>
          <w:b/>
          <w:sz w:val="24"/>
          <w:szCs w:val="24"/>
          <w:lang w:eastAsia="en-US"/>
        </w:rPr>
      </w:pPr>
      <w:r w:rsidRPr="00172261">
        <w:rPr>
          <w:rFonts w:ascii="Times New Roman" w:eastAsia="Calibri" w:hAnsi="Times New Roman" w:cs="Times New Roman"/>
          <w:b/>
          <w:sz w:val="24"/>
          <w:szCs w:val="24"/>
          <w:lang w:eastAsia="en-US"/>
        </w:rPr>
        <w:t xml:space="preserve">nustatytas </w:t>
      </w:r>
      <w:r w:rsidR="00191CC4" w:rsidRPr="00172261">
        <w:rPr>
          <w:rFonts w:ascii="Times New Roman" w:eastAsia="Calibri" w:hAnsi="Times New Roman" w:cs="Times New Roman"/>
          <w:b/>
          <w:sz w:val="24"/>
          <w:szCs w:val="24"/>
          <w:lang w:eastAsia="en-US"/>
        </w:rPr>
        <w:t xml:space="preserve">galimybes nepašalinti iš pirkimo procedūros dalyvio, </w:t>
      </w:r>
    </w:p>
    <w:p w14:paraId="024DC1D4" w14:textId="04007C4C" w:rsidR="00191CC4" w:rsidRPr="00172261" w:rsidRDefault="00191CC4" w:rsidP="00191CC4">
      <w:pPr>
        <w:spacing w:after="0" w:line="240" w:lineRule="auto"/>
        <w:ind w:left="360"/>
        <w:jc w:val="center"/>
        <w:rPr>
          <w:rFonts w:ascii="Times New Roman" w:eastAsia="Calibri" w:hAnsi="Times New Roman" w:cs="Times New Roman"/>
          <w:b/>
          <w:sz w:val="24"/>
          <w:szCs w:val="24"/>
          <w:lang w:eastAsia="en-US"/>
        </w:rPr>
      </w:pPr>
      <w:r w:rsidRPr="00172261">
        <w:rPr>
          <w:rFonts w:ascii="Times New Roman" w:eastAsia="Calibri" w:hAnsi="Times New Roman" w:cs="Times New Roman"/>
          <w:b/>
          <w:sz w:val="24"/>
          <w:szCs w:val="24"/>
          <w:lang w:eastAsia="en-US"/>
        </w:rPr>
        <w:t>neatitinkančio tam tikrų jam keliamų reikalavimų</w:t>
      </w:r>
    </w:p>
    <w:p w14:paraId="7C118A19"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61C2B36B" w14:textId="10DFA604" w:rsidR="006217F0" w:rsidRPr="00172261" w:rsidRDefault="006217F0" w:rsidP="00416817">
      <w:pPr>
        <w:pStyle w:val="ListParagraph"/>
        <w:numPr>
          <w:ilvl w:val="0"/>
          <w:numId w:val="16"/>
        </w:numPr>
        <w:ind w:left="0" w:firstLine="567"/>
        <w:rPr>
          <w:szCs w:val="24"/>
        </w:rPr>
      </w:pPr>
      <w:bookmarkStart w:id="9" w:name="_Ref115769124"/>
      <w:r w:rsidRPr="00172261">
        <w:rPr>
          <w:szCs w:val="24"/>
        </w:rPr>
        <w:t xml:space="preserve">Už įsipareigojimų, susijusių su mokesčių, įskaitant socialinio draudimo įmokas, mokėjimu, nevykdymą pagal šalies, kurioje registruotas </w:t>
      </w:r>
      <w:r w:rsidR="00BC61C4">
        <w:rPr>
          <w:szCs w:val="24"/>
        </w:rPr>
        <w:t>Tiekėj</w:t>
      </w:r>
      <w:r w:rsidRPr="00172261">
        <w:rPr>
          <w:szCs w:val="24"/>
        </w:rPr>
        <w:t xml:space="preserve">as, ar šalies, kurioje yra </w:t>
      </w:r>
      <w:r w:rsidR="00B73594" w:rsidRPr="00172261">
        <w:rPr>
          <w:szCs w:val="24"/>
        </w:rPr>
        <w:t>Perkančioji</w:t>
      </w:r>
      <w:r w:rsidRPr="00172261">
        <w:rPr>
          <w:szCs w:val="24"/>
        </w:rPr>
        <w:t xml:space="preserve"> organizacija, reikalavimus </w:t>
      </w:r>
      <w:r w:rsidR="00BC61C4">
        <w:rPr>
          <w:szCs w:val="24"/>
        </w:rPr>
        <w:t>Tiekėj</w:t>
      </w:r>
      <w:r w:rsidRPr="00172261">
        <w:rPr>
          <w:szCs w:val="24"/>
        </w:rPr>
        <w:t xml:space="preserve">as iš pirkimo procedūros pašalinamas, jeigu </w:t>
      </w:r>
      <w:r w:rsidR="00B73594" w:rsidRPr="00172261">
        <w:rPr>
          <w:szCs w:val="24"/>
        </w:rPr>
        <w:t>Perkančioji</w:t>
      </w:r>
      <w:r w:rsidRPr="00172261">
        <w:rPr>
          <w:szCs w:val="24"/>
        </w:rPr>
        <w:t xml:space="preserve"> organizacija sužino, kad </w:t>
      </w:r>
      <w:r w:rsidR="00BC61C4">
        <w:rPr>
          <w:szCs w:val="24"/>
        </w:rPr>
        <w:t>Tiekėj</w:t>
      </w:r>
      <w:r w:rsidRPr="00172261">
        <w:rPr>
          <w:szCs w:val="24"/>
        </w:rPr>
        <w:t>as už tai nuteistas, kaip apibrėžta Viešųjų pirkimų įstatymo 46 straipsnio 2 dalies 1 ir 3 punktuose, arba turi kitų įrodymų apie šių įsipareigojimų nevykdymą. Ši nuostata netaikoma, jeigu:</w:t>
      </w:r>
    </w:p>
    <w:p w14:paraId="0569F182" w14:textId="1F7A2DE0" w:rsidR="006217F0" w:rsidRPr="00172261" w:rsidRDefault="00BC61C4" w:rsidP="006217F0">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bookmarkStart w:id="10" w:name="_Ref123455206"/>
      <w:r>
        <w:rPr>
          <w:rFonts w:ascii="Times New Roman" w:eastAsia="Times New Roman" w:hAnsi="Times New Roman" w:cs="Times New Roman"/>
          <w:sz w:val="24"/>
          <w:szCs w:val="24"/>
          <w:lang w:eastAsia="en-US"/>
        </w:rPr>
        <w:t>Tiekėj</w:t>
      </w:r>
      <w:r w:rsidR="006217F0" w:rsidRPr="00172261">
        <w:rPr>
          <w:rFonts w:ascii="Times New Roman" w:eastAsia="Times New Roman" w:hAnsi="Times New Roman" w:cs="Times New Roman"/>
          <w:sz w:val="24"/>
          <w:szCs w:val="24"/>
          <w:lang w:eastAsia="en-US"/>
        </w:rPr>
        <w:t>as yra įsipareigojęs sumokėti mokesčius, įskaitant socialinio draudimo įmokas ir dėl to laikomas jau įvykdžiusiu šioje dalyje nurodytus įsipareigojimus;</w:t>
      </w:r>
      <w:bookmarkEnd w:id="10"/>
      <w:r w:rsidR="006217F0" w:rsidRPr="00172261">
        <w:rPr>
          <w:rFonts w:ascii="Times New Roman" w:eastAsia="Times New Roman" w:hAnsi="Times New Roman" w:cs="Times New Roman"/>
          <w:sz w:val="24"/>
          <w:szCs w:val="24"/>
          <w:lang w:eastAsia="en-US"/>
        </w:rPr>
        <w:t xml:space="preserve"> </w:t>
      </w:r>
    </w:p>
    <w:p w14:paraId="4C62AF57" w14:textId="77777777" w:rsidR="006217F0" w:rsidRPr="00172261" w:rsidRDefault="006217F0" w:rsidP="006217F0">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įsiskolinimo suma neviršija 50 Eur (penkiasdešimt eurų); </w:t>
      </w:r>
    </w:p>
    <w:p w14:paraId="28A28E44" w14:textId="5AACD2A7" w:rsidR="00EE75B3" w:rsidRPr="00172261" w:rsidRDefault="00BC61C4" w:rsidP="006217F0">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Tiekėj</w:t>
      </w:r>
      <w:r w:rsidR="006217F0" w:rsidRPr="00172261">
        <w:rPr>
          <w:rFonts w:ascii="Times New Roman" w:eastAsia="Times New Roman" w:hAnsi="Times New Roman" w:cs="Times New Roman"/>
          <w:sz w:val="24"/>
          <w:szCs w:val="24"/>
          <w:lang w:eastAsia="en-US"/>
        </w:rPr>
        <w:t xml:space="preserve">as apie tikslią jo įsiskolinimo sumą informuotas tokiu metu, kad iki paraiškų ar pasiūlymų pateikimo termino pabaigos nespėjo sumokėti mokesčių, įskaitant socialinio draudimo </w:t>
      </w:r>
      <w:r w:rsidR="006217F0" w:rsidRPr="00172261">
        <w:rPr>
          <w:rFonts w:ascii="Times New Roman" w:eastAsia="Times New Roman" w:hAnsi="Times New Roman" w:cs="Times New Roman"/>
          <w:sz w:val="24"/>
          <w:szCs w:val="24"/>
          <w:lang w:eastAsia="en-US"/>
        </w:rPr>
        <w:lastRenderedPageBreak/>
        <w:t xml:space="preserve">įmokas, sudaryti mokestinės paskolos sutarties ar kito panašaus pobūdžio įpareigojančio susitarimo dėl jų sumokėjimo ar imtis kitų priemonių, kad atitiktų </w:t>
      </w:r>
      <w:r w:rsidR="006217F0" w:rsidRPr="00172261">
        <w:rPr>
          <w:rFonts w:ascii="Times New Roman" w:eastAsia="Times New Roman" w:hAnsi="Times New Roman" w:cs="Times New Roman"/>
          <w:sz w:val="24"/>
          <w:szCs w:val="24"/>
          <w:lang w:eastAsia="en-US"/>
        </w:rPr>
        <w:fldChar w:fldCharType="begin"/>
      </w:r>
      <w:r w:rsidR="006217F0" w:rsidRPr="00172261">
        <w:rPr>
          <w:rFonts w:ascii="Times New Roman" w:eastAsia="Times New Roman" w:hAnsi="Times New Roman" w:cs="Times New Roman"/>
          <w:sz w:val="24"/>
          <w:szCs w:val="24"/>
          <w:lang w:eastAsia="en-US"/>
        </w:rPr>
        <w:instrText xml:space="preserve"> REF _Ref123455206 \r \h </w:instrText>
      </w:r>
      <w:r w:rsidR="00482554" w:rsidRPr="00172261">
        <w:rPr>
          <w:rFonts w:ascii="Times New Roman" w:eastAsia="Times New Roman" w:hAnsi="Times New Roman" w:cs="Times New Roman"/>
          <w:sz w:val="24"/>
          <w:szCs w:val="24"/>
          <w:lang w:eastAsia="en-US"/>
        </w:rPr>
        <w:instrText xml:space="preserve"> \* MERGEFORMAT </w:instrText>
      </w:r>
      <w:r w:rsidR="006217F0" w:rsidRPr="00172261">
        <w:rPr>
          <w:rFonts w:ascii="Times New Roman" w:eastAsia="Times New Roman" w:hAnsi="Times New Roman" w:cs="Times New Roman"/>
          <w:sz w:val="24"/>
          <w:szCs w:val="24"/>
          <w:lang w:eastAsia="en-US"/>
        </w:rPr>
      </w:r>
      <w:r w:rsidR="006217F0" w:rsidRPr="00172261">
        <w:rPr>
          <w:rFonts w:ascii="Times New Roman" w:eastAsia="Times New Roman" w:hAnsi="Times New Roman" w:cs="Times New Roman"/>
          <w:sz w:val="24"/>
          <w:szCs w:val="24"/>
          <w:lang w:eastAsia="en-US"/>
        </w:rPr>
        <w:fldChar w:fldCharType="separate"/>
      </w:r>
      <w:r>
        <w:rPr>
          <w:rFonts w:ascii="Times New Roman" w:eastAsia="Times New Roman" w:hAnsi="Times New Roman" w:cs="Times New Roman"/>
          <w:sz w:val="24"/>
          <w:szCs w:val="24"/>
          <w:lang w:eastAsia="en-US"/>
        </w:rPr>
        <w:t>33.1</w:t>
      </w:r>
      <w:r w:rsidR="006217F0" w:rsidRPr="00172261">
        <w:rPr>
          <w:rFonts w:ascii="Times New Roman" w:eastAsia="Times New Roman" w:hAnsi="Times New Roman" w:cs="Times New Roman"/>
          <w:sz w:val="24"/>
          <w:szCs w:val="24"/>
          <w:lang w:eastAsia="en-US"/>
        </w:rPr>
        <w:fldChar w:fldCharType="end"/>
      </w:r>
      <w:r w:rsidR="006217F0" w:rsidRPr="00172261">
        <w:rPr>
          <w:rFonts w:ascii="Times New Roman" w:eastAsia="Times New Roman" w:hAnsi="Times New Roman" w:cs="Times New Roman"/>
          <w:sz w:val="24"/>
          <w:szCs w:val="24"/>
          <w:lang w:eastAsia="en-US"/>
        </w:rPr>
        <w:t xml:space="preserve"> papunkčio nuostatas. Tiekėjas šiuo pagrindu nepašalinamas iš pirkimo procedūros, jeigu, </w:t>
      </w:r>
      <w:r w:rsidR="00832B44" w:rsidRPr="00172261">
        <w:rPr>
          <w:rFonts w:ascii="Times New Roman" w:eastAsia="Times New Roman" w:hAnsi="Times New Roman" w:cs="Times New Roman"/>
          <w:sz w:val="24"/>
          <w:szCs w:val="24"/>
          <w:lang w:eastAsia="en-US"/>
        </w:rPr>
        <w:t>Perkančiajai</w:t>
      </w:r>
      <w:r w:rsidR="006217F0" w:rsidRPr="00172261">
        <w:rPr>
          <w:rFonts w:ascii="Times New Roman" w:eastAsia="Times New Roman" w:hAnsi="Times New Roman" w:cs="Times New Roman"/>
          <w:sz w:val="24"/>
          <w:szCs w:val="24"/>
          <w:lang w:eastAsia="en-US"/>
        </w:rPr>
        <w:t xml:space="preserve"> organizacijai reikalaujant pateikti aktualius dokumentus pagal Viešųjų pirkimų įstatymo 50 straipsnio 6 dalį, jis įrodo, kad jau yra laikomas įvykdžiusiu įsipareigojimus, susijusius su mokesčių, įskaitant socialinio draudimo įmokas, mokėjimu.</w:t>
      </w:r>
    </w:p>
    <w:p w14:paraId="47EBE81B" w14:textId="1072B128"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bookmarkStart w:id="11" w:name="_Ref123462404"/>
      <w:r w:rsidRPr="00172261">
        <w:rPr>
          <w:rFonts w:ascii="Times New Roman" w:eastAsia="Times New Roman" w:hAnsi="Times New Roman" w:cs="Times New Roman"/>
          <w:sz w:val="24"/>
          <w:szCs w:val="24"/>
          <w:lang w:eastAsia="en-US"/>
        </w:rPr>
        <w:t xml:space="preserve">Jeigu </w:t>
      </w:r>
      <w:r w:rsidR="00BC61C4">
        <w:rPr>
          <w:rFonts w:ascii="Times New Roman" w:eastAsia="Times New Roman" w:hAnsi="Times New Roman" w:cs="Times New Roman"/>
          <w:sz w:val="24"/>
          <w:szCs w:val="24"/>
          <w:lang w:eastAsia="en-US"/>
        </w:rPr>
        <w:t>Tiekėj</w:t>
      </w:r>
      <w:r w:rsidRPr="00172261">
        <w:rPr>
          <w:rFonts w:ascii="Times New Roman" w:eastAsia="Times New Roman" w:hAnsi="Times New Roman" w:cs="Times New Roman"/>
          <w:sz w:val="24"/>
          <w:szCs w:val="24"/>
          <w:lang w:eastAsia="en-US"/>
        </w:rPr>
        <w:t xml:space="preserve">as neatitinka reikalavimų, </w:t>
      </w:r>
      <w:r w:rsidR="008A3943" w:rsidRPr="00172261">
        <w:rPr>
          <w:rFonts w:ascii="Times New Roman" w:eastAsia="Times New Roman" w:hAnsi="Times New Roman" w:cs="Times New Roman"/>
          <w:sz w:val="24"/>
          <w:szCs w:val="24"/>
          <w:lang w:eastAsia="en-US"/>
        </w:rPr>
        <w:t xml:space="preserve">nustatytų pagal Viešųjų pirkimų įstatymo 46 straipsnio 1, 4 ir 6 dalis, </w:t>
      </w:r>
      <w:r w:rsidR="00B73594" w:rsidRPr="00172261">
        <w:rPr>
          <w:rFonts w:ascii="Times New Roman" w:eastAsia="Times New Roman" w:hAnsi="Times New Roman" w:cs="Times New Roman"/>
          <w:sz w:val="24"/>
          <w:szCs w:val="24"/>
          <w:lang w:eastAsia="en-US"/>
        </w:rPr>
        <w:t>Perkančioji</w:t>
      </w:r>
      <w:r w:rsidRPr="00172261">
        <w:rPr>
          <w:rFonts w:ascii="Times New Roman" w:eastAsia="Times New Roman" w:hAnsi="Times New Roman" w:cs="Times New Roman"/>
          <w:sz w:val="24"/>
          <w:szCs w:val="24"/>
          <w:lang w:eastAsia="en-US"/>
        </w:rPr>
        <w:t xml:space="preserve"> organizacija jo nepašalina iš pirkimo procedūros, kai yra abi šios sąlygos kartu:</w:t>
      </w:r>
      <w:bookmarkEnd w:id="9"/>
      <w:bookmarkEnd w:id="11"/>
    </w:p>
    <w:p w14:paraId="40342A80" w14:textId="5E9BAEC6" w:rsidR="005D5F4D" w:rsidRPr="00172261" w:rsidRDefault="00BC61C4" w:rsidP="005D5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bookmarkStart w:id="12" w:name="_Ref492642706"/>
      <w:r>
        <w:rPr>
          <w:rFonts w:ascii="Times New Roman" w:eastAsia="Times New Roman" w:hAnsi="Times New Roman" w:cs="Times New Roman"/>
          <w:sz w:val="24"/>
          <w:szCs w:val="24"/>
          <w:lang w:eastAsia="en-US"/>
        </w:rPr>
        <w:t>Tiekėj</w:t>
      </w:r>
      <w:r w:rsidR="411EB33E" w:rsidRPr="00172261">
        <w:rPr>
          <w:rFonts w:ascii="Times New Roman" w:eastAsia="Times New Roman" w:hAnsi="Times New Roman" w:cs="Times New Roman"/>
          <w:sz w:val="24"/>
          <w:szCs w:val="24"/>
          <w:lang w:eastAsia="en-US"/>
        </w:rPr>
        <w:t>as pateikė Perkančiajai organizacijai informaciją apie tai, kad ėmėsi šių priemonių:</w:t>
      </w:r>
      <w:bookmarkEnd w:id="12"/>
    </w:p>
    <w:p w14:paraId="2C4F5069" w14:textId="333CB30C" w:rsidR="005D5F4D" w:rsidRPr="00172261" w:rsidRDefault="00191CC4" w:rsidP="005D5F4D">
      <w:pPr>
        <w:numPr>
          <w:ilvl w:val="2"/>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savanoriškai sumokėjo arba įsipareigojo sumokėti kompensaciją už žalą, padarytą dėl </w:t>
      </w:r>
      <w:r w:rsidR="008A3943" w:rsidRPr="00172261">
        <w:rPr>
          <w:rFonts w:ascii="Times New Roman" w:eastAsia="Times New Roman" w:hAnsi="Times New Roman" w:cs="Times New Roman"/>
          <w:sz w:val="24"/>
          <w:szCs w:val="24"/>
          <w:lang w:eastAsia="en-US"/>
        </w:rPr>
        <w:t xml:space="preserve">Viešųjų pirkimų įstatymo 46 straipsnio 1, 4 ar 6 dalyje </w:t>
      </w:r>
      <w:r w:rsidRPr="00172261">
        <w:rPr>
          <w:rFonts w:ascii="Times New Roman" w:eastAsia="Times New Roman" w:hAnsi="Times New Roman" w:cs="Times New Roman"/>
          <w:sz w:val="24"/>
          <w:szCs w:val="24"/>
          <w:lang w:eastAsia="en-US"/>
        </w:rPr>
        <w:t>nurodytos nusikalstamos veikos arba pažeidimo, jeigu taikytina;</w:t>
      </w:r>
    </w:p>
    <w:p w14:paraId="79CC92CC" w14:textId="77777777" w:rsidR="005D5F4D" w:rsidRPr="00172261" w:rsidRDefault="00191CC4" w:rsidP="005D5F4D">
      <w:pPr>
        <w:numPr>
          <w:ilvl w:val="2"/>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bendradarbiavo, aktyviai teikė pagalbą ar ėmėsi kitų priemonių, padedančių ištirti, išaiškinti jo padarytą nusikalstamą veiką ar pažeidimą, jeigu taikytina;</w:t>
      </w:r>
    </w:p>
    <w:p w14:paraId="3828A754" w14:textId="77777777" w:rsidR="00191CC4" w:rsidRPr="00172261" w:rsidRDefault="00191CC4" w:rsidP="005D5F4D">
      <w:pPr>
        <w:numPr>
          <w:ilvl w:val="2"/>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ėmėsi techninių, organizacinių, personalo valdymo priemonių, skirtų tolesnių nusikalstamų veikų ar pažeidimų prevencijai;</w:t>
      </w:r>
    </w:p>
    <w:p w14:paraId="0AA807E0" w14:textId="7A370D1C" w:rsidR="00F93590" w:rsidRPr="00172261" w:rsidRDefault="00B73594" w:rsidP="003A390B">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Perkančioji</w:t>
      </w:r>
      <w:r w:rsidR="00191CC4" w:rsidRPr="00172261">
        <w:rPr>
          <w:rFonts w:ascii="Times New Roman" w:eastAsia="Times New Roman" w:hAnsi="Times New Roman" w:cs="Times New Roman"/>
          <w:sz w:val="24"/>
          <w:szCs w:val="24"/>
          <w:lang w:eastAsia="en-US"/>
        </w:rPr>
        <w:t xml:space="preserve"> organizacija įvertino </w:t>
      </w:r>
      <w:r w:rsidR="00BC61C4">
        <w:rPr>
          <w:rFonts w:ascii="Times New Roman" w:eastAsia="Times New Roman" w:hAnsi="Times New Roman" w:cs="Times New Roman"/>
          <w:sz w:val="24"/>
          <w:szCs w:val="24"/>
          <w:lang w:eastAsia="en-US"/>
        </w:rPr>
        <w:t>Tiekėj</w:t>
      </w:r>
      <w:r w:rsidR="00191CC4" w:rsidRPr="00172261">
        <w:rPr>
          <w:rFonts w:ascii="Times New Roman" w:eastAsia="Times New Roman" w:hAnsi="Times New Roman" w:cs="Times New Roman"/>
          <w:sz w:val="24"/>
          <w:szCs w:val="24"/>
          <w:lang w:eastAsia="en-US"/>
        </w:rPr>
        <w:t xml:space="preserve">o informaciją, pateiktą pagal </w:t>
      </w:r>
      <w:r w:rsidR="003A4E96" w:rsidRPr="00172261">
        <w:rPr>
          <w:rFonts w:ascii="Times New Roman" w:eastAsia="Times New Roman" w:hAnsi="Times New Roman" w:cs="Times New Roman"/>
          <w:sz w:val="24"/>
          <w:szCs w:val="24"/>
          <w:lang w:eastAsia="en-US"/>
        </w:rPr>
        <w:fldChar w:fldCharType="begin"/>
      </w:r>
      <w:r w:rsidR="003A4E96" w:rsidRPr="00172261">
        <w:rPr>
          <w:rFonts w:ascii="Times New Roman" w:eastAsia="Times New Roman" w:hAnsi="Times New Roman" w:cs="Times New Roman"/>
          <w:sz w:val="24"/>
          <w:szCs w:val="24"/>
          <w:lang w:eastAsia="en-US"/>
        </w:rPr>
        <w:instrText xml:space="preserve"> REF _Ref492642706 \r \h </w:instrText>
      </w:r>
      <w:r w:rsidR="00F42DC5" w:rsidRPr="00172261">
        <w:rPr>
          <w:rFonts w:ascii="Times New Roman" w:eastAsia="Times New Roman" w:hAnsi="Times New Roman" w:cs="Times New Roman"/>
          <w:sz w:val="24"/>
          <w:szCs w:val="24"/>
          <w:lang w:eastAsia="en-US"/>
        </w:rPr>
        <w:instrText xml:space="preserve"> \* MERGEFORMAT </w:instrText>
      </w:r>
      <w:r w:rsidR="003A4E96" w:rsidRPr="00172261">
        <w:rPr>
          <w:rFonts w:ascii="Times New Roman" w:eastAsia="Times New Roman" w:hAnsi="Times New Roman" w:cs="Times New Roman"/>
          <w:sz w:val="24"/>
          <w:szCs w:val="24"/>
          <w:lang w:eastAsia="en-US"/>
        </w:rPr>
      </w:r>
      <w:r w:rsidR="003A4E96" w:rsidRPr="00172261">
        <w:rPr>
          <w:rFonts w:ascii="Times New Roman" w:eastAsia="Times New Roman" w:hAnsi="Times New Roman" w:cs="Times New Roman"/>
          <w:sz w:val="24"/>
          <w:szCs w:val="24"/>
          <w:lang w:eastAsia="en-US"/>
        </w:rPr>
        <w:fldChar w:fldCharType="separate"/>
      </w:r>
      <w:r w:rsidR="00BC61C4">
        <w:rPr>
          <w:rFonts w:ascii="Times New Roman" w:eastAsia="Times New Roman" w:hAnsi="Times New Roman" w:cs="Times New Roman"/>
          <w:sz w:val="24"/>
          <w:szCs w:val="24"/>
          <w:lang w:eastAsia="en-US"/>
        </w:rPr>
        <w:t>34.1</w:t>
      </w:r>
      <w:r w:rsidR="003A4E96" w:rsidRPr="00172261">
        <w:rPr>
          <w:rFonts w:ascii="Times New Roman" w:eastAsia="Times New Roman" w:hAnsi="Times New Roman" w:cs="Times New Roman"/>
          <w:sz w:val="24"/>
          <w:szCs w:val="24"/>
          <w:lang w:eastAsia="en-US"/>
        </w:rPr>
        <w:fldChar w:fldCharType="end"/>
      </w:r>
      <w:r w:rsidR="00191CC4" w:rsidRPr="00172261">
        <w:rPr>
          <w:rFonts w:ascii="Times New Roman" w:eastAsia="Times New Roman" w:hAnsi="Times New Roman" w:cs="Times New Roman"/>
          <w:sz w:val="24"/>
          <w:szCs w:val="24"/>
          <w:lang w:eastAsia="en-US"/>
        </w:rPr>
        <w:t xml:space="preserve"> punktą, ir priėmė motyvuotą sprendimą, kad priemonės, kurių ėmėsi </w:t>
      </w:r>
      <w:r w:rsidR="00BC61C4">
        <w:rPr>
          <w:rFonts w:ascii="Times New Roman" w:eastAsia="Times New Roman" w:hAnsi="Times New Roman" w:cs="Times New Roman"/>
          <w:sz w:val="24"/>
          <w:szCs w:val="24"/>
          <w:lang w:eastAsia="en-US"/>
        </w:rPr>
        <w:t>Tiekėj</w:t>
      </w:r>
      <w:r w:rsidR="00191CC4" w:rsidRPr="00172261">
        <w:rPr>
          <w:rFonts w:ascii="Times New Roman" w:eastAsia="Times New Roman" w:hAnsi="Times New Roman" w:cs="Times New Roman"/>
          <w:sz w:val="24"/>
          <w:szCs w:val="24"/>
          <w:lang w:eastAsia="en-US"/>
        </w:rPr>
        <w:t>as, siekdamas įrodyti savo patikimumą, yra pakankamos. Šių priemonių pakankamumas vertinamas atsižvelgiant į nusikalstamos veikos ar pažeidimo rimtumą ir aplinkybes. Perkančioji organizacija pateiki</w:t>
      </w:r>
      <w:r w:rsidR="00F93590" w:rsidRPr="00172261">
        <w:rPr>
          <w:rFonts w:ascii="Times New Roman" w:eastAsia="Times New Roman" w:hAnsi="Times New Roman" w:cs="Times New Roman"/>
          <w:sz w:val="24"/>
          <w:szCs w:val="24"/>
          <w:lang w:eastAsia="en-US"/>
        </w:rPr>
        <w:t>a</w:t>
      </w:r>
      <w:r w:rsidR="00191CC4" w:rsidRPr="00172261">
        <w:rPr>
          <w:rFonts w:ascii="Times New Roman" w:eastAsia="Times New Roman" w:hAnsi="Times New Roman" w:cs="Times New Roman"/>
          <w:sz w:val="24"/>
          <w:szCs w:val="24"/>
          <w:lang w:eastAsia="en-US"/>
        </w:rPr>
        <w:t xml:space="preserve"> </w:t>
      </w:r>
      <w:r w:rsidR="00BC61C4">
        <w:rPr>
          <w:rFonts w:ascii="Times New Roman" w:eastAsia="Times New Roman" w:hAnsi="Times New Roman" w:cs="Times New Roman"/>
          <w:sz w:val="24"/>
          <w:szCs w:val="24"/>
          <w:lang w:eastAsia="en-US"/>
        </w:rPr>
        <w:t>Tiekėj</w:t>
      </w:r>
      <w:r w:rsidR="00191CC4" w:rsidRPr="00172261">
        <w:rPr>
          <w:rFonts w:ascii="Times New Roman" w:eastAsia="Times New Roman" w:hAnsi="Times New Roman" w:cs="Times New Roman"/>
          <w:sz w:val="24"/>
          <w:szCs w:val="24"/>
          <w:lang w:eastAsia="en-US"/>
        </w:rPr>
        <w:t xml:space="preserve">ui motyvuotą sprendimą raštu ne vėliau kaip per 10 dienų nuo </w:t>
      </w:r>
      <w:r w:rsidR="003A4E96" w:rsidRPr="00172261">
        <w:rPr>
          <w:rFonts w:ascii="Times New Roman" w:eastAsia="Times New Roman" w:hAnsi="Times New Roman" w:cs="Times New Roman"/>
          <w:sz w:val="24"/>
          <w:szCs w:val="24"/>
          <w:lang w:eastAsia="en-US"/>
        </w:rPr>
        <w:fldChar w:fldCharType="begin"/>
      </w:r>
      <w:r w:rsidR="003A4E96" w:rsidRPr="00172261">
        <w:rPr>
          <w:rFonts w:ascii="Times New Roman" w:eastAsia="Times New Roman" w:hAnsi="Times New Roman" w:cs="Times New Roman"/>
          <w:sz w:val="24"/>
          <w:szCs w:val="24"/>
          <w:lang w:eastAsia="en-US"/>
        </w:rPr>
        <w:instrText xml:space="preserve"> REF _Ref492642706 \r \h </w:instrText>
      </w:r>
      <w:r w:rsidR="00F42DC5" w:rsidRPr="00172261">
        <w:rPr>
          <w:rFonts w:ascii="Times New Roman" w:eastAsia="Times New Roman" w:hAnsi="Times New Roman" w:cs="Times New Roman"/>
          <w:sz w:val="24"/>
          <w:szCs w:val="24"/>
          <w:lang w:eastAsia="en-US"/>
        </w:rPr>
        <w:instrText xml:space="preserve"> \* MERGEFORMAT </w:instrText>
      </w:r>
      <w:r w:rsidR="003A4E96" w:rsidRPr="00172261">
        <w:rPr>
          <w:rFonts w:ascii="Times New Roman" w:eastAsia="Times New Roman" w:hAnsi="Times New Roman" w:cs="Times New Roman"/>
          <w:sz w:val="24"/>
          <w:szCs w:val="24"/>
          <w:lang w:eastAsia="en-US"/>
        </w:rPr>
      </w:r>
      <w:r w:rsidR="003A4E96" w:rsidRPr="00172261">
        <w:rPr>
          <w:rFonts w:ascii="Times New Roman" w:eastAsia="Times New Roman" w:hAnsi="Times New Roman" w:cs="Times New Roman"/>
          <w:sz w:val="24"/>
          <w:szCs w:val="24"/>
          <w:lang w:eastAsia="en-US"/>
        </w:rPr>
        <w:fldChar w:fldCharType="separate"/>
      </w:r>
      <w:r w:rsidR="00BC61C4">
        <w:rPr>
          <w:rFonts w:ascii="Times New Roman" w:eastAsia="Times New Roman" w:hAnsi="Times New Roman" w:cs="Times New Roman"/>
          <w:sz w:val="24"/>
          <w:szCs w:val="24"/>
          <w:lang w:eastAsia="en-US"/>
        </w:rPr>
        <w:t>34.1</w:t>
      </w:r>
      <w:r w:rsidR="003A4E96" w:rsidRPr="00172261">
        <w:rPr>
          <w:rFonts w:ascii="Times New Roman" w:eastAsia="Times New Roman" w:hAnsi="Times New Roman" w:cs="Times New Roman"/>
          <w:sz w:val="24"/>
          <w:szCs w:val="24"/>
          <w:lang w:eastAsia="en-US"/>
        </w:rPr>
        <w:fldChar w:fldCharType="end"/>
      </w:r>
      <w:r w:rsidR="00191CC4" w:rsidRPr="00172261">
        <w:rPr>
          <w:rFonts w:ascii="Times New Roman" w:eastAsia="Times New Roman" w:hAnsi="Times New Roman" w:cs="Times New Roman"/>
          <w:sz w:val="24"/>
          <w:szCs w:val="24"/>
          <w:lang w:eastAsia="en-US"/>
        </w:rPr>
        <w:t xml:space="preserve"> punkte nurodytos </w:t>
      </w:r>
      <w:r w:rsidR="00BC61C4">
        <w:rPr>
          <w:rFonts w:ascii="Times New Roman" w:eastAsia="Times New Roman" w:hAnsi="Times New Roman" w:cs="Times New Roman"/>
          <w:sz w:val="24"/>
          <w:szCs w:val="24"/>
          <w:lang w:eastAsia="en-US"/>
        </w:rPr>
        <w:t>Tiekėj</w:t>
      </w:r>
      <w:r w:rsidR="00191CC4" w:rsidRPr="00172261">
        <w:rPr>
          <w:rFonts w:ascii="Times New Roman" w:eastAsia="Times New Roman" w:hAnsi="Times New Roman" w:cs="Times New Roman"/>
          <w:sz w:val="24"/>
          <w:szCs w:val="24"/>
          <w:lang w:eastAsia="en-US"/>
        </w:rPr>
        <w:t>o informacijos gavimo dienos.</w:t>
      </w:r>
    </w:p>
    <w:p w14:paraId="3B1D2D85" w14:textId="5560613C" w:rsidR="001A461C" w:rsidRPr="00172261" w:rsidRDefault="001A461C" w:rsidP="001A461C">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Tiekėjas negali pasinaudoti </w:t>
      </w:r>
      <w:r w:rsidR="00897D83" w:rsidRPr="00172261">
        <w:rPr>
          <w:rFonts w:ascii="Times New Roman" w:eastAsia="Times New Roman" w:hAnsi="Times New Roman" w:cs="Times New Roman"/>
          <w:sz w:val="24"/>
          <w:szCs w:val="24"/>
          <w:lang w:eastAsia="en-US"/>
        </w:rPr>
        <w:t xml:space="preserve">34 </w:t>
      </w:r>
      <w:r w:rsidRPr="00172261">
        <w:rPr>
          <w:rFonts w:ascii="Times New Roman" w:eastAsia="Times New Roman" w:hAnsi="Times New Roman" w:cs="Times New Roman"/>
          <w:sz w:val="24"/>
          <w:szCs w:val="24"/>
          <w:lang w:eastAsia="en-US"/>
        </w:rPr>
        <w:t>punkte nustatyta galimybe, kai jis priimtu ir įsiteisėjusiu teismo sprendimu pašalintas iš pirkimo ar koncesijos suteikimo procedūrų, teismo sprendime nurodytą laikotarpį.</w:t>
      </w:r>
    </w:p>
    <w:p w14:paraId="49D66FEE" w14:textId="3C7EAE1C" w:rsidR="001A461C" w:rsidRPr="00172261" w:rsidRDefault="001A461C" w:rsidP="001A461C">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Kai priimtu ir įsiteisėjusiu teismo sprendimu </w:t>
      </w:r>
      <w:r w:rsidR="00BC61C4">
        <w:rPr>
          <w:rFonts w:ascii="Times New Roman" w:eastAsia="Times New Roman" w:hAnsi="Times New Roman" w:cs="Times New Roman"/>
          <w:sz w:val="24"/>
          <w:szCs w:val="24"/>
          <w:lang w:eastAsia="en-US"/>
        </w:rPr>
        <w:t>Tiekėj</w:t>
      </w:r>
      <w:r w:rsidRPr="00172261">
        <w:rPr>
          <w:rFonts w:ascii="Times New Roman" w:eastAsia="Times New Roman" w:hAnsi="Times New Roman" w:cs="Times New Roman"/>
          <w:sz w:val="24"/>
          <w:szCs w:val="24"/>
          <w:lang w:eastAsia="en-US"/>
        </w:rPr>
        <w:t xml:space="preserve">ui yra nustatytas </w:t>
      </w:r>
      <w:r w:rsidR="00893491" w:rsidRPr="00172261">
        <w:rPr>
          <w:rFonts w:ascii="Times New Roman" w:eastAsia="Times New Roman" w:hAnsi="Times New Roman" w:cs="Times New Roman"/>
          <w:sz w:val="24"/>
          <w:szCs w:val="24"/>
          <w:lang w:eastAsia="en-US"/>
        </w:rPr>
        <w:t xml:space="preserve">pirkimo sąlygų </w:t>
      </w:r>
      <w:r w:rsidR="00F42DC5" w:rsidRPr="00172261">
        <w:rPr>
          <w:rFonts w:ascii="Times New Roman" w:eastAsia="Times New Roman" w:hAnsi="Times New Roman" w:cs="Times New Roman"/>
          <w:sz w:val="24"/>
          <w:szCs w:val="24"/>
          <w:lang w:eastAsia="en-US"/>
        </w:rPr>
        <w:t xml:space="preserve">4 </w:t>
      </w:r>
      <w:r w:rsidRPr="00172261">
        <w:rPr>
          <w:rFonts w:ascii="Times New Roman" w:eastAsia="Times New Roman" w:hAnsi="Times New Roman" w:cs="Times New Roman"/>
          <w:sz w:val="24"/>
          <w:szCs w:val="24"/>
          <w:lang w:eastAsia="en-US"/>
        </w:rPr>
        <w:t xml:space="preserve">priede nurodytų pašalinimo pagrindų laikotarpis, </w:t>
      </w:r>
      <w:r w:rsidR="00B73594" w:rsidRPr="00172261">
        <w:rPr>
          <w:rFonts w:ascii="Times New Roman" w:eastAsia="Times New Roman" w:hAnsi="Times New Roman" w:cs="Times New Roman"/>
          <w:sz w:val="24"/>
          <w:szCs w:val="24"/>
          <w:lang w:eastAsia="en-US"/>
        </w:rPr>
        <w:t>Perkančioji</w:t>
      </w:r>
      <w:r w:rsidRPr="00172261">
        <w:rPr>
          <w:rFonts w:ascii="Times New Roman" w:eastAsia="Times New Roman" w:hAnsi="Times New Roman" w:cs="Times New Roman"/>
          <w:sz w:val="24"/>
          <w:szCs w:val="24"/>
          <w:lang w:eastAsia="en-US"/>
        </w:rPr>
        <w:t xml:space="preserve"> organizacija </w:t>
      </w:r>
      <w:r w:rsidR="00BC61C4">
        <w:rPr>
          <w:rFonts w:ascii="Times New Roman" w:eastAsia="Times New Roman" w:hAnsi="Times New Roman" w:cs="Times New Roman"/>
          <w:sz w:val="24"/>
          <w:szCs w:val="24"/>
          <w:lang w:eastAsia="en-US"/>
        </w:rPr>
        <w:t>Tiekėj</w:t>
      </w:r>
      <w:r w:rsidRPr="00172261">
        <w:rPr>
          <w:rFonts w:ascii="Times New Roman" w:eastAsia="Times New Roman" w:hAnsi="Times New Roman" w:cs="Times New Roman"/>
          <w:sz w:val="24"/>
          <w:szCs w:val="24"/>
          <w:lang w:eastAsia="en-US"/>
        </w:rPr>
        <w:t>ą iš pirkimo procedūros šalina teismo sprendime nurodytą laikotarpį.</w:t>
      </w:r>
    </w:p>
    <w:p w14:paraId="23F36467" w14:textId="77FE18BC" w:rsidR="001A461C" w:rsidRPr="00172261" w:rsidRDefault="001A461C" w:rsidP="001A461C">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Perkančioji organizacija pašalina </w:t>
      </w:r>
      <w:r w:rsidR="00BC61C4">
        <w:rPr>
          <w:rFonts w:ascii="Times New Roman" w:eastAsia="Times New Roman" w:hAnsi="Times New Roman" w:cs="Times New Roman"/>
          <w:sz w:val="24"/>
          <w:szCs w:val="24"/>
          <w:lang w:eastAsia="en-US"/>
        </w:rPr>
        <w:t>Tiekėj</w:t>
      </w:r>
      <w:r w:rsidRPr="00172261">
        <w:rPr>
          <w:rFonts w:ascii="Times New Roman" w:eastAsia="Times New Roman" w:hAnsi="Times New Roman" w:cs="Times New Roman"/>
          <w:sz w:val="24"/>
          <w:szCs w:val="24"/>
          <w:lang w:eastAsia="en-US"/>
        </w:rPr>
        <w:t xml:space="preserve">ą iš pirkimo procedūros pagal </w:t>
      </w:r>
      <w:r w:rsidR="008A3943" w:rsidRPr="00172261">
        <w:rPr>
          <w:rFonts w:ascii="Times New Roman" w:eastAsia="Times New Roman" w:hAnsi="Times New Roman" w:cs="Times New Roman"/>
          <w:sz w:val="24"/>
          <w:szCs w:val="24"/>
          <w:lang w:eastAsia="en-US"/>
        </w:rPr>
        <w:t>Viešųjų pirkimų įstatymo 46 straipsnio 4 ir 6 dalyse</w:t>
      </w:r>
      <w:r w:rsidRPr="00172261">
        <w:rPr>
          <w:rFonts w:ascii="Times New Roman" w:eastAsia="Times New Roman" w:hAnsi="Times New Roman" w:cs="Times New Roman"/>
          <w:sz w:val="24"/>
          <w:szCs w:val="24"/>
          <w:lang w:eastAsia="en-US"/>
        </w:rPr>
        <w:t xml:space="preserve"> nurodytus pašalinimo pagrindus ir tuo atveju, kai ji turi įtikinamų duomenų, kad </w:t>
      </w:r>
      <w:r w:rsidR="00BC61C4">
        <w:rPr>
          <w:rFonts w:ascii="Times New Roman" w:eastAsia="Times New Roman" w:hAnsi="Times New Roman" w:cs="Times New Roman"/>
          <w:sz w:val="24"/>
          <w:szCs w:val="24"/>
          <w:lang w:eastAsia="en-US"/>
        </w:rPr>
        <w:t>Tiekėj</w:t>
      </w:r>
      <w:r w:rsidRPr="00172261">
        <w:rPr>
          <w:rFonts w:ascii="Times New Roman" w:eastAsia="Times New Roman" w:hAnsi="Times New Roman" w:cs="Times New Roman"/>
          <w:sz w:val="24"/>
          <w:szCs w:val="24"/>
          <w:lang w:eastAsia="en-US"/>
        </w:rPr>
        <w:t xml:space="preserve">as yra įsteigtas arba dalyvauja pirkime vietoj kito asmens, siekiant išvengti </w:t>
      </w:r>
      <w:r w:rsidR="008A3943" w:rsidRPr="00172261">
        <w:rPr>
          <w:rFonts w:ascii="Times New Roman" w:eastAsia="Times New Roman" w:hAnsi="Times New Roman" w:cs="Times New Roman"/>
          <w:sz w:val="24"/>
          <w:szCs w:val="24"/>
          <w:lang w:eastAsia="en-US"/>
        </w:rPr>
        <w:t xml:space="preserve">Viešųjų pirkimų įstatymo 46 straipsnio 4 ir 6 dalyse </w:t>
      </w:r>
      <w:r w:rsidRPr="00172261">
        <w:rPr>
          <w:rFonts w:ascii="Times New Roman" w:eastAsia="Times New Roman" w:hAnsi="Times New Roman" w:cs="Times New Roman"/>
          <w:sz w:val="24"/>
          <w:szCs w:val="24"/>
          <w:lang w:eastAsia="en-US"/>
        </w:rPr>
        <w:t>nurodytų pašalinimo pagrindų taikymo.</w:t>
      </w:r>
    </w:p>
    <w:p w14:paraId="0065AAC1" w14:textId="77777777" w:rsidR="00F93590" w:rsidRPr="00172261" w:rsidRDefault="00F93590" w:rsidP="003A390B">
      <w:pPr>
        <w:spacing w:after="0" w:line="240" w:lineRule="auto"/>
        <w:contextualSpacing/>
        <w:jc w:val="both"/>
        <w:rPr>
          <w:rFonts w:ascii="Times New Roman" w:eastAsia="Times New Roman" w:hAnsi="Times New Roman" w:cs="Times New Roman"/>
          <w:sz w:val="24"/>
          <w:szCs w:val="24"/>
          <w:lang w:eastAsia="en-US"/>
        </w:rPr>
      </w:pPr>
    </w:p>
    <w:p w14:paraId="575467BB" w14:textId="77777777" w:rsidR="00191CC4" w:rsidRPr="00172261" w:rsidRDefault="411EB33E" w:rsidP="52BD58ED">
      <w:pPr>
        <w:spacing w:after="0" w:line="240" w:lineRule="auto"/>
        <w:jc w:val="center"/>
        <w:rPr>
          <w:rFonts w:ascii="Times New Roman" w:eastAsia="Times New Roman" w:hAnsi="Times New Roman" w:cs="Times New Roman"/>
          <w:b/>
          <w:bCs/>
          <w:sz w:val="24"/>
          <w:szCs w:val="24"/>
          <w:lang w:eastAsia="en-US"/>
        </w:rPr>
      </w:pPr>
      <w:r w:rsidRPr="00172261">
        <w:rPr>
          <w:rFonts w:ascii="Times New Roman" w:eastAsia="Times New Roman" w:hAnsi="Times New Roman" w:cs="Times New Roman"/>
          <w:b/>
          <w:bCs/>
          <w:sz w:val="24"/>
          <w:szCs w:val="24"/>
          <w:lang w:eastAsia="en-US"/>
        </w:rPr>
        <w:t>Tiekėjų kvalifikacijos reikalavimai</w:t>
      </w:r>
    </w:p>
    <w:p w14:paraId="5C1C64EC" w14:textId="77777777" w:rsidR="00191CC4" w:rsidRPr="00172261" w:rsidRDefault="00191CC4" w:rsidP="003A390B">
      <w:pPr>
        <w:spacing w:after="0" w:line="240" w:lineRule="auto"/>
        <w:rPr>
          <w:rFonts w:ascii="Times New Roman" w:eastAsia="Times New Roman" w:hAnsi="Times New Roman" w:cs="Times New Roman"/>
          <w:sz w:val="24"/>
          <w:szCs w:val="24"/>
          <w:lang w:eastAsia="en-US"/>
        </w:rPr>
      </w:pPr>
    </w:p>
    <w:p w14:paraId="12600443" w14:textId="77777777" w:rsidR="00914CF9" w:rsidRPr="00172261" w:rsidRDefault="00914CF9" w:rsidP="00AC5508">
      <w:pPr>
        <w:pStyle w:val="ListParagraph"/>
        <w:numPr>
          <w:ilvl w:val="0"/>
          <w:numId w:val="16"/>
        </w:numPr>
        <w:ind w:left="0" w:firstLine="567"/>
        <w:rPr>
          <w:szCs w:val="24"/>
          <w:lang w:eastAsia="zh-CN"/>
        </w:rPr>
      </w:pPr>
      <w:r w:rsidRPr="00172261">
        <w:rPr>
          <w:szCs w:val="24"/>
          <w:lang w:eastAsia="zh-CN"/>
        </w:rPr>
        <w:t>Tiekėjų kvalifikacijos reikalavimai bei reikalaujami dokumentai ir informacija, patvirtinantys šiuos reikalavimus:</w:t>
      </w:r>
    </w:p>
    <w:tbl>
      <w:tblPr>
        <w:tblW w:w="95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
        <w:gridCol w:w="4680"/>
        <w:gridCol w:w="4170"/>
      </w:tblGrid>
      <w:tr w:rsidR="00172261" w:rsidRPr="00172261" w14:paraId="395BA583" w14:textId="77777777" w:rsidTr="67F4B659">
        <w:trPr>
          <w:cantSplit/>
          <w:tblHeader/>
        </w:trPr>
        <w:tc>
          <w:tcPr>
            <w:tcW w:w="713" w:type="dxa"/>
            <w:vAlign w:val="center"/>
          </w:tcPr>
          <w:p w14:paraId="5D33A24A" w14:textId="77777777" w:rsidR="00914CF9" w:rsidRPr="00172261" w:rsidRDefault="00914CF9">
            <w:pPr>
              <w:spacing w:after="0" w:line="240" w:lineRule="auto"/>
              <w:jc w:val="center"/>
              <w:rPr>
                <w:rFonts w:ascii="Times New Roman" w:hAnsi="Times New Roman" w:cs="Times New Roman"/>
                <w:b/>
                <w:bCs/>
                <w:sz w:val="24"/>
                <w:szCs w:val="24"/>
                <w:lang w:eastAsia="en-US"/>
              </w:rPr>
            </w:pPr>
            <w:bookmarkStart w:id="13" w:name="_Hlk160774996"/>
            <w:bookmarkStart w:id="14" w:name="_Hlk160784492"/>
            <w:r w:rsidRPr="00172261">
              <w:rPr>
                <w:rFonts w:ascii="Times New Roman" w:hAnsi="Times New Roman" w:cs="Times New Roman"/>
                <w:b/>
                <w:bCs/>
                <w:sz w:val="24"/>
                <w:szCs w:val="24"/>
                <w:lang w:eastAsia="en-US"/>
              </w:rPr>
              <w:lastRenderedPageBreak/>
              <w:t>Eil. nr.</w:t>
            </w:r>
          </w:p>
        </w:tc>
        <w:tc>
          <w:tcPr>
            <w:tcW w:w="4680" w:type="dxa"/>
            <w:vAlign w:val="center"/>
          </w:tcPr>
          <w:p w14:paraId="20E5DAE9" w14:textId="77777777" w:rsidR="00914CF9" w:rsidRPr="00172261" w:rsidRDefault="00914CF9">
            <w:pPr>
              <w:spacing w:after="0" w:line="240" w:lineRule="auto"/>
              <w:jc w:val="center"/>
              <w:rPr>
                <w:rFonts w:ascii="Times New Roman" w:hAnsi="Times New Roman" w:cs="Times New Roman"/>
                <w:b/>
                <w:bCs/>
                <w:sz w:val="24"/>
                <w:szCs w:val="24"/>
                <w:lang w:eastAsia="en-US"/>
              </w:rPr>
            </w:pPr>
            <w:r w:rsidRPr="00172261">
              <w:rPr>
                <w:rFonts w:ascii="Times New Roman" w:hAnsi="Times New Roman" w:cs="Times New Roman"/>
                <w:b/>
                <w:bCs/>
                <w:sz w:val="24"/>
                <w:szCs w:val="24"/>
                <w:lang w:eastAsia="en-US"/>
              </w:rPr>
              <w:t>Kvalifikacijos reikalavimai</w:t>
            </w:r>
          </w:p>
        </w:tc>
        <w:tc>
          <w:tcPr>
            <w:tcW w:w="4170" w:type="dxa"/>
            <w:vAlign w:val="center"/>
          </w:tcPr>
          <w:p w14:paraId="2D0BD0F2" w14:textId="77777777" w:rsidR="00914CF9" w:rsidRPr="00172261" w:rsidRDefault="00914CF9">
            <w:pPr>
              <w:spacing w:after="0" w:line="240" w:lineRule="auto"/>
              <w:jc w:val="center"/>
              <w:rPr>
                <w:rFonts w:ascii="Times New Roman" w:hAnsi="Times New Roman" w:cs="Times New Roman"/>
                <w:b/>
                <w:bCs/>
                <w:sz w:val="24"/>
                <w:szCs w:val="24"/>
                <w:lang w:eastAsia="en-US"/>
              </w:rPr>
            </w:pPr>
            <w:r w:rsidRPr="00172261">
              <w:rPr>
                <w:rFonts w:ascii="Times New Roman" w:hAnsi="Times New Roman" w:cs="Times New Roman"/>
                <w:b/>
                <w:bCs/>
                <w:sz w:val="24"/>
                <w:szCs w:val="24"/>
                <w:lang w:eastAsia="en-US"/>
              </w:rPr>
              <w:t>Patvirtinančių dokumentų sąrašas</w:t>
            </w:r>
          </w:p>
        </w:tc>
      </w:tr>
      <w:tr w:rsidR="00172261" w:rsidRPr="00172261" w14:paraId="1DF72952" w14:textId="77777777" w:rsidTr="67F4B659">
        <w:trPr>
          <w:cantSplit/>
          <w:tblHeader/>
        </w:trPr>
        <w:tc>
          <w:tcPr>
            <w:tcW w:w="9563" w:type="dxa"/>
            <w:gridSpan w:val="3"/>
            <w:vAlign w:val="center"/>
          </w:tcPr>
          <w:p w14:paraId="1378D7B0" w14:textId="636C6013" w:rsidR="005214F9" w:rsidRPr="00172261" w:rsidRDefault="005214F9">
            <w:pPr>
              <w:spacing w:after="0" w:line="240" w:lineRule="auto"/>
              <w:jc w:val="center"/>
              <w:rPr>
                <w:rFonts w:ascii="Times New Roman" w:hAnsi="Times New Roman" w:cs="Times New Roman"/>
                <w:b/>
                <w:bCs/>
                <w:sz w:val="24"/>
                <w:szCs w:val="24"/>
                <w:lang w:eastAsia="en-US"/>
              </w:rPr>
            </w:pPr>
            <w:r w:rsidRPr="00172261">
              <w:rPr>
                <w:rFonts w:ascii="Times New Roman" w:hAnsi="Times New Roman" w:cs="Times New Roman"/>
                <w:b/>
                <w:bCs/>
                <w:sz w:val="24"/>
                <w:szCs w:val="24"/>
                <w:lang w:eastAsia="en-US"/>
              </w:rPr>
              <w:t>Techninis ir profesinis pajėgumas</w:t>
            </w:r>
          </w:p>
        </w:tc>
      </w:tr>
      <w:tr w:rsidR="00172261" w:rsidRPr="00172261" w14:paraId="3BD2862B" w14:textId="77777777" w:rsidTr="67F4B659">
        <w:trPr>
          <w:cantSplit/>
          <w:trHeight w:val="4836"/>
          <w:tblHeader/>
        </w:trPr>
        <w:tc>
          <w:tcPr>
            <w:tcW w:w="713" w:type="dxa"/>
            <w:vAlign w:val="center"/>
          </w:tcPr>
          <w:p w14:paraId="5A829A6B" w14:textId="4BBDF2C9" w:rsidR="005214F9" w:rsidRPr="00172261" w:rsidRDefault="005214F9" w:rsidP="005214F9">
            <w:pPr>
              <w:spacing w:after="0" w:line="240" w:lineRule="auto"/>
              <w:jc w:val="center"/>
              <w:rPr>
                <w:rFonts w:ascii="Times New Roman" w:hAnsi="Times New Roman" w:cs="Times New Roman"/>
                <w:b/>
                <w:bCs/>
                <w:sz w:val="24"/>
                <w:szCs w:val="24"/>
                <w:lang w:eastAsia="en-US"/>
              </w:rPr>
            </w:pPr>
            <w:r w:rsidRPr="00172261">
              <w:rPr>
                <w:rFonts w:ascii="Times New Roman" w:hAnsi="Times New Roman" w:cs="Times New Roman"/>
                <w:b/>
                <w:bCs/>
                <w:sz w:val="24"/>
                <w:szCs w:val="24"/>
                <w:lang w:eastAsia="en-US"/>
              </w:rPr>
              <w:t>38.1</w:t>
            </w:r>
          </w:p>
        </w:tc>
        <w:tc>
          <w:tcPr>
            <w:tcW w:w="4680" w:type="dxa"/>
            <w:tcBorders>
              <w:top w:val="single" w:sz="6" w:space="0" w:color="auto"/>
              <w:left w:val="single" w:sz="6" w:space="0" w:color="auto"/>
              <w:bottom w:val="single" w:sz="6" w:space="0" w:color="auto"/>
              <w:right w:val="single" w:sz="6" w:space="0" w:color="auto"/>
            </w:tcBorders>
          </w:tcPr>
          <w:p w14:paraId="6EB9F908" w14:textId="4622D97B" w:rsidR="005214F9" w:rsidRPr="00172261" w:rsidRDefault="52BA55E7" w:rsidP="00172261">
            <w:pPr>
              <w:spacing w:after="0" w:line="240" w:lineRule="auto"/>
              <w:ind w:right="127"/>
              <w:jc w:val="both"/>
              <w:textAlignment w:val="baseline"/>
              <w:rPr>
                <w:rFonts w:ascii="Segoe UI" w:eastAsia="Times New Roman" w:hAnsi="Segoe UI" w:cs="Segoe UI"/>
                <w:sz w:val="24"/>
                <w:szCs w:val="24"/>
                <w:lang w:eastAsia="lt-LT"/>
              </w:rPr>
            </w:pPr>
            <w:r w:rsidRPr="67F4B659">
              <w:rPr>
                <w:rFonts w:ascii="Times New Roman" w:eastAsia="Times New Roman" w:hAnsi="Times New Roman" w:cs="Times New Roman"/>
                <w:sz w:val="24"/>
                <w:szCs w:val="24"/>
              </w:rPr>
              <w:t xml:space="preserve">Tiekėjas per paskutinius 5 metus iki pasiūlymo pateikimo termino pabaigos pagal vieną ar daugiau sutarčių savo jėgomis yra </w:t>
            </w:r>
            <w:r w:rsidR="008B526F">
              <w:rPr>
                <w:rFonts w:ascii="Times New Roman" w:eastAsia="Times New Roman" w:hAnsi="Times New Roman" w:cs="Times New Roman"/>
                <w:sz w:val="24"/>
                <w:szCs w:val="24"/>
              </w:rPr>
              <w:t>pateikęs ir sumontavęs video ir</w:t>
            </w:r>
            <w:r w:rsidR="00B10548">
              <w:rPr>
                <w:rFonts w:ascii="Times New Roman" w:eastAsia="Times New Roman" w:hAnsi="Times New Roman" w:cs="Times New Roman"/>
                <w:sz w:val="24"/>
                <w:szCs w:val="24"/>
              </w:rPr>
              <w:t xml:space="preserve"> </w:t>
            </w:r>
            <w:r w:rsidR="008B526F">
              <w:rPr>
                <w:rFonts w:ascii="Times New Roman" w:eastAsia="Times New Roman" w:hAnsi="Times New Roman" w:cs="Times New Roman"/>
                <w:sz w:val="24"/>
                <w:szCs w:val="24"/>
              </w:rPr>
              <w:t>/</w:t>
            </w:r>
            <w:r w:rsidR="00B10548">
              <w:rPr>
                <w:rFonts w:ascii="Times New Roman" w:eastAsia="Times New Roman" w:hAnsi="Times New Roman" w:cs="Times New Roman"/>
                <w:sz w:val="24"/>
                <w:szCs w:val="24"/>
              </w:rPr>
              <w:t xml:space="preserve"> </w:t>
            </w:r>
            <w:r w:rsidR="008B526F">
              <w:rPr>
                <w:rFonts w:ascii="Times New Roman" w:eastAsia="Times New Roman" w:hAnsi="Times New Roman" w:cs="Times New Roman"/>
                <w:sz w:val="24"/>
                <w:szCs w:val="24"/>
              </w:rPr>
              <w:t>ar vaizdo įrangos</w:t>
            </w:r>
            <w:r w:rsidRPr="67F4B659">
              <w:rPr>
                <w:rFonts w:ascii="Times New Roman" w:eastAsia="Times New Roman" w:hAnsi="Times New Roman" w:cs="Times New Roman"/>
                <w:sz w:val="24"/>
                <w:szCs w:val="24"/>
              </w:rPr>
              <w:t>, kurios</w:t>
            </w:r>
            <w:r w:rsidR="004D3AB5">
              <w:rPr>
                <w:rFonts w:ascii="Times New Roman" w:eastAsia="Times New Roman" w:hAnsi="Times New Roman" w:cs="Times New Roman"/>
                <w:sz w:val="24"/>
                <w:szCs w:val="24"/>
              </w:rPr>
              <w:t xml:space="preserve"> (ių)</w:t>
            </w:r>
            <w:r w:rsidRPr="67F4B659">
              <w:rPr>
                <w:rFonts w:ascii="Times New Roman" w:eastAsia="Times New Roman" w:hAnsi="Times New Roman" w:cs="Times New Roman"/>
                <w:sz w:val="24"/>
                <w:szCs w:val="24"/>
              </w:rPr>
              <w:t xml:space="preserve"> vertė yra ne mažesnė kaip </w:t>
            </w:r>
            <w:r w:rsidR="004D3AB5">
              <w:rPr>
                <w:rFonts w:ascii="Times New Roman" w:eastAsia="Times New Roman" w:hAnsi="Times New Roman" w:cs="Times New Roman"/>
                <w:sz w:val="24"/>
                <w:szCs w:val="24"/>
              </w:rPr>
              <w:t xml:space="preserve">100 </w:t>
            </w:r>
            <w:r w:rsidR="008B526F">
              <w:rPr>
                <w:rFonts w:ascii="Times New Roman" w:eastAsia="Times New Roman" w:hAnsi="Times New Roman" w:cs="Times New Roman"/>
                <w:sz w:val="24"/>
                <w:szCs w:val="24"/>
              </w:rPr>
              <w:t>000</w:t>
            </w:r>
            <w:r w:rsidRPr="67F4B659">
              <w:rPr>
                <w:rFonts w:ascii="Times New Roman" w:eastAsia="Times New Roman" w:hAnsi="Times New Roman" w:cs="Times New Roman"/>
                <w:sz w:val="24"/>
                <w:szCs w:val="24"/>
              </w:rPr>
              <w:t>0 Eur be PVM.</w:t>
            </w:r>
          </w:p>
          <w:p w14:paraId="51EB4452" w14:textId="6142C453" w:rsidR="005214F9" w:rsidRPr="00172261" w:rsidRDefault="411EB33E" w:rsidP="411EB33E">
            <w:pPr>
              <w:spacing w:after="0" w:line="240" w:lineRule="auto"/>
              <w:textAlignment w:val="baseline"/>
              <w:rPr>
                <w:rFonts w:ascii="Times New Roman" w:eastAsia="Times New Roman" w:hAnsi="Times New Roman" w:cs="Times New Roman"/>
                <w:sz w:val="24"/>
                <w:szCs w:val="24"/>
              </w:rPr>
            </w:pPr>
            <w:r w:rsidRPr="00172261">
              <w:rPr>
                <w:rFonts w:ascii="Times New Roman" w:eastAsia="Times New Roman" w:hAnsi="Times New Roman" w:cs="Times New Roman"/>
                <w:sz w:val="24"/>
                <w:szCs w:val="24"/>
              </w:rPr>
              <w:t>Reikalavimai:</w:t>
            </w:r>
          </w:p>
          <w:p w14:paraId="2275EFBE" w14:textId="36266593" w:rsidR="005214F9" w:rsidRPr="00172261" w:rsidRDefault="411EB33E" w:rsidP="411EB33E">
            <w:pPr>
              <w:spacing w:after="0" w:line="240" w:lineRule="auto"/>
              <w:textAlignment w:val="baseline"/>
              <w:rPr>
                <w:rFonts w:ascii="Times New Roman" w:eastAsia="Times New Roman" w:hAnsi="Times New Roman" w:cs="Times New Roman"/>
                <w:sz w:val="24"/>
                <w:szCs w:val="24"/>
              </w:rPr>
            </w:pPr>
            <w:r w:rsidRPr="00172261">
              <w:rPr>
                <w:rFonts w:ascii="Times New Roman" w:eastAsia="Times New Roman" w:hAnsi="Times New Roman" w:cs="Times New Roman"/>
                <w:sz w:val="24"/>
                <w:szCs w:val="24"/>
              </w:rPr>
              <w:t>1. jeigu pasiūlymą teikia ūkio subjektų grupė – reikalavimą turi atitikti visi ūkio subjektų grupės nariai kartu (ūkio subjektų grupės narių turima patirtis sumuojama)</w:t>
            </w:r>
            <w:r w:rsidR="00CE61BF" w:rsidRPr="00172261">
              <w:rPr>
                <w:rFonts w:ascii="Times New Roman" w:eastAsia="Times New Roman" w:hAnsi="Times New Roman" w:cs="Times New Roman"/>
                <w:sz w:val="24"/>
                <w:szCs w:val="24"/>
              </w:rPr>
              <w:t>;</w:t>
            </w:r>
            <w:r w:rsidRPr="00172261">
              <w:rPr>
                <w:rFonts w:ascii="Times New Roman" w:eastAsia="Times New Roman" w:hAnsi="Times New Roman" w:cs="Times New Roman"/>
                <w:sz w:val="24"/>
                <w:szCs w:val="24"/>
              </w:rPr>
              <w:t xml:space="preserve"> atsižvelgiant į jų prisiimamus įsipareigojimus;</w:t>
            </w:r>
          </w:p>
          <w:p w14:paraId="764C11E0" w14:textId="497D0F5A" w:rsidR="005214F9" w:rsidRPr="00172261" w:rsidRDefault="411EB33E" w:rsidP="411EB33E">
            <w:pPr>
              <w:spacing w:after="0" w:line="240" w:lineRule="auto"/>
              <w:textAlignment w:val="baseline"/>
              <w:rPr>
                <w:rFonts w:ascii="Times New Roman" w:eastAsia="Times New Roman" w:hAnsi="Times New Roman" w:cs="Times New Roman"/>
                <w:sz w:val="24"/>
                <w:szCs w:val="24"/>
              </w:rPr>
            </w:pPr>
            <w:r w:rsidRPr="00172261">
              <w:rPr>
                <w:rFonts w:ascii="Times New Roman" w:eastAsia="Times New Roman" w:hAnsi="Times New Roman" w:cs="Times New Roman"/>
                <w:sz w:val="24"/>
                <w:szCs w:val="24"/>
              </w:rPr>
              <w:t xml:space="preserve">2. </w:t>
            </w:r>
            <w:r w:rsidR="00BC61C4">
              <w:rPr>
                <w:rFonts w:ascii="Times New Roman" w:eastAsia="Times New Roman" w:hAnsi="Times New Roman" w:cs="Times New Roman"/>
                <w:sz w:val="24"/>
                <w:szCs w:val="24"/>
              </w:rPr>
              <w:t>Tiekėj</w:t>
            </w:r>
            <w:r w:rsidRPr="00172261">
              <w:rPr>
                <w:rFonts w:ascii="Times New Roman" w:eastAsia="Times New Roman" w:hAnsi="Times New Roman" w:cs="Times New Roman"/>
                <w:sz w:val="24"/>
                <w:szCs w:val="24"/>
              </w:rPr>
              <w:t>as gali remtis kitų ūkio subjektų pajėgumais tik tuo atveju, jeigu tie subjektai patys vykdys tą pirkimo sutarties dalį, kuriai reikia jų turimų pajėgumų;</w:t>
            </w:r>
          </w:p>
          <w:p w14:paraId="5F6AE0C6" w14:textId="3084A9BA" w:rsidR="005214F9" w:rsidRPr="00172261" w:rsidRDefault="411EB33E" w:rsidP="009C3B00">
            <w:pPr>
              <w:spacing w:after="0" w:line="240" w:lineRule="auto"/>
              <w:ind w:left="27" w:right="127"/>
              <w:jc w:val="both"/>
              <w:textAlignment w:val="baseline"/>
              <w:rPr>
                <w:rFonts w:ascii="Times New Roman" w:eastAsia="Times New Roman" w:hAnsi="Times New Roman" w:cs="Times New Roman"/>
                <w:sz w:val="24"/>
                <w:szCs w:val="24"/>
                <w:lang w:eastAsia="lt-LT"/>
              </w:rPr>
            </w:pPr>
            <w:r w:rsidRPr="00172261">
              <w:rPr>
                <w:rFonts w:ascii="Times New Roman" w:eastAsia="Times New Roman" w:hAnsi="Times New Roman" w:cs="Times New Roman"/>
                <w:sz w:val="24"/>
                <w:szCs w:val="24"/>
              </w:rPr>
              <w:t>3. subtiekėjams šis reikalavimas nenustatomas</w:t>
            </w:r>
            <w:r w:rsidR="00CE61BF" w:rsidRPr="00172261">
              <w:rPr>
                <w:rFonts w:ascii="Times New Roman" w:eastAsia="Times New Roman" w:hAnsi="Times New Roman" w:cs="Times New Roman"/>
                <w:sz w:val="24"/>
                <w:szCs w:val="24"/>
              </w:rPr>
              <w:t>.</w:t>
            </w:r>
          </w:p>
        </w:tc>
        <w:tc>
          <w:tcPr>
            <w:tcW w:w="4170" w:type="dxa"/>
            <w:tcBorders>
              <w:top w:val="single" w:sz="6" w:space="0" w:color="auto"/>
              <w:left w:val="single" w:sz="6" w:space="0" w:color="auto"/>
              <w:bottom w:val="single" w:sz="6" w:space="0" w:color="auto"/>
              <w:right w:val="single" w:sz="6" w:space="0" w:color="auto"/>
            </w:tcBorders>
          </w:tcPr>
          <w:p w14:paraId="31521B05" w14:textId="43E22C28" w:rsidR="005214F9" w:rsidRDefault="411EB33E" w:rsidP="411EB33E">
            <w:pPr>
              <w:spacing w:after="0" w:line="240" w:lineRule="auto"/>
              <w:jc w:val="both"/>
              <w:rPr>
                <w:rFonts w:ascii="Times New Roman" w:eastAsia="Times New Roman" w:hAnsi="Times New Roman" w:cs="Times New Roman"/>
                <w:sz w:val="24"/>
                <w:szCs w:val="24"/>
              </w:rPr>
            </w:pPr>
            <w:r w:rsidRPr="00172261">
              <w:rPr>
                <w:rFonts w:ascii="Times New Roman" w:eastAsia="Times New Roman" w:hAnsi="Times New Roman" w:cs="Times New Roman"/>
                <w:sz w:val="24"/>
                <w:szCs w:val="24"/>
              </w:rPr>
              <w:t xml:space="preserve">Pagrindinių per paskutinius 5 metus patiektų prekių sąrašas, kuriame nurodytos prekių bendros sumos, datos ir prekių gavėjai (tiek viešieji, tiek privatieji). Perkančioji organizacija reikalauja kartu pateikti užsakovų pažymas, kuriose būtų nurodytos </w:t>
            </w:r>
            <w:r w:rsidR="008B526F">
              <w:rPr>
                <w:rFonts w:ascii="Times New Roman" w:eastAsia="Times New Roman" w:hAnsi="Times New Roman" w:cs="Times New Roman"/>
                <w:sz w:val="24"/>
                <w:szCs w:val="24"/>
              </w:rPr>
              <w:t xml:space="preserve">prekių </w:t>
            </w:r>
            <w:r w:rsidRPr="00172261">
              <w:rPr>
                <w:rFonts w:ascii="Times New Roman" w:eastAsia="Times New Roman" w:hAnsi="Times New Roman" w:cs="Times New Roman"/>
                <w:sz w:val="24"/>
                <w:szCs w:val="24"/>
              </w:rPr>
              <w:t>bendros sumos, datos ir viet</w:t>
            </w:r>
            <w:r w:rsidR="00111A6C">
              <w:rPr>
                <w:rFonts w:ascii="Times New Roman" w:eastAsia="Times New Roman" w:hAnsi="Times New Roman" w:cs="Times New Roman"/>
                <w:sz w:val="24"/>
                <w:szCs w:val="24"/>
              </w:rPr>
              <w:t>os</w:t>
            </w:r>
            <w:r w:rsidRPr="00172261">
              <w:rPr>
                <w:rFonts w:ascii="Times New Roman" w:eastAsia="Times New Roman" w:hAnsi="Times New Roman" w:cs="Times New Roman"/>
                <w:sz w:val="24"/>
                <w:szCs w:val="24"/>
              </w:rPr>
              <w:t>, prekių gavėjai, ar prekės buvo pristatytos ir sumontuotos tinkamai.</w:t>
            </w:r>
          </w:p>
          <w:p w14:paraId="5F4D0D64" w14:textId="77777777" w:rsidR="008B526F" w:rsidRDefault="008B526F" w:rsidP="411EB33E">
            <w:pPr>
              <w:spacing w:after="0" w:line="240" w:lineRule="auto"/>
              <w:jc w:val="both"/>
              <w:rPr>
                <w:rFonts w:ascii="Times New Roman" w:eastAsia="Times New Roman" w:hAnsi="Times New Roman" w:cs="Times New Roman"/>
                <w:sz w:val="24"/>
                <w:szCs w:val="24"/>
              </w:rPr>
            </w:pPr>
          </w:p>
          <w:p w14:paraId="002029E2" w14:textId="02F7BFBA" w:rsidR="008B526F" w:rsidRPr="00172261" w:rsidRDefault="008B526F" w:rsidP="411EB33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Jei perkamas objektas apėmė ne tik video ir</w:t>
            </w:r>
            <w:r w:rsidR="00111A6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00111A6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ar vaizdo įrangą, turi būti aiškiai išskirta informacija </w:t>
            </w:r>
            <w:r w:rsidR="005260E8">
              <w:rPr>
                <w:rFonts w:ascii="Times New Roman" w:eastAsia="Times New Roman" w:hAnsi="Times New Roman" w:cs="Times New Roman"/>
                <w:sz w:val="24"/>
                <w:szCs w:val="24"/>
              </w:rPr>
              <w:t xml:space="preserve">būtent </w:t>
            </w:r>
            <w:r>
              <w:rPr>
                <w:rFonts w:ascii="Times New Roman" w:eastAsia="Times New Roman" w:hAnsi="Times New Roman" w:cs="Times New Roman"/>
                <w:sz w:val="24"/>
                <w:szCs w:val="24"/>
              </w:rPr>
              <w:t>apie video</w:t>
            </w:r>
            <w:r w:rsidR="00B1054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00B1054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vaizdo įrangą.</w:t>
            </w:r>
          </w:p>
          <w:p w14:paraId="223DE6F8" w14:textId="131C9777" w:rsidR="005214F9" w:rsidRPr="00172261" w:rsidRDefault="005214F9" w:rsidP="411EB33E">
            <w:pPr>
              <w:spacing w:after="0" w:line="240" w:lineRule="auto"/>
              <w:ind w:right="82"/>
              <w:jc w:val="both"/>
              <w:rPr>
                <w:rFonts w:ascii="Times New Roman" w:eastAsia="Times New Roman" w:hAnsi="Times New Roman" w:cs="Times New Roman"/>
                <w:sz w:val="24"/>
                <w:szCs w:val="24"/>
                <w:lang w:eastAsia="lt-LT"/>
              </w:rPr>
            </w:pPr>
          </w:p>
        </w:tc>
      </w:tr>
      <w:bookmarkEnd w:id="13"/>
      <w:bookmarkEnd w:id="14"/>
    </w:tbl>
    <w:p w14:paraId="508BC98C" w14:textId="745F9BB8" w:rsidR="411EB33E" w:rsidRPr="00172261" w:rsidRDefault="411EB33E" w:rsidP="411EB33E">
      <w:pPr>
        <w:spacing w:after="0" w:line="240" w:lineRule="auto"/>
        <w:rPr>
          <w:rFonts w:ascii="Times New Roman" w:eastAsia="Times New Roman" w:hAnsi="Times New Roman" w:cs="Times New Roman"/>
          <w:sz w:val="24"/>
          <w:szCs w:val="24"/>
          <w:lang w:eastAsia="en-US"/>
        </w:rPr>
      </w:pPr>
    </w:p>
    <w:p w14:paraId="4114D2C9" w14:textId="77777777" w:rsidR="0094521F" w:rsidRPr="00172261" w:rsidRDefault="00191CC4" w:rsidP="0094521F">
      <w:pPr>
        <w:spacing w:after="0" w:line="240" w:lineRule="auto"/>
        <w:ind w:left="360"/>
        <w:jc w:val="center"/>
        <w:rPr>
          <w:rFonts w:ascii="Times New Roman" w:eastAsia="Calibri" w:hAnsi="Times New Roman" w:cs="Times New Roman"/>
          <w:b/>
          <w:sz w:val="24"/>
          <w:szCs w:val="24"/>
          <w:lang w:eastAsia="en-US"/>
        </w:rPr>
      </w:pPr>
      <w:r w:rsidRPr="00172261">
        <w:rPr>
          <w:rFonts w:ascii="Times New Roman" w:eastAsia="Calibri" w:hAnsi="Times New Roman" w:cs="Times New Roman"/>
          <w:b/>
          <w:sz w:val="24"/>
          <w:szCs w:val="24"/>
          <w:lang w:eastAsia="en-US"/>
        </w:rPr>
        <w:t xml:space="preserve">Reikalaujami kokybės vadybos sistemos ir (arba) aplinkos </w:t>
      </w:r>
    </w:p>
    <w:p w14:paraId="09E7DAFE" w14:textId="7FAF5298" w:rsidR="00191CC4" w:rsidRPr="00172261" w:rsidRDefault="00191CC4" w:rsidP="0094521F">
      <w:pPr>
        <w:spacing w:after="0" w:line="240" w:lineRule="auto"/>
        <w:ind w:left="360"/>
        <w:jc w:val="center"/>
        <w:rPr>
          <w:rFonts w:ascii="Times New Roman" w:eastAsia="Calibri" w:hAnsi="Times New Roman" w:cs="Times New Roman"/>
          <w:b/>
          <w:sz w:val="24"/>
          <w:szCs w:val="24"/>
          <w:lang w:eastAsia="en-US"/>
        </w:rPr>
      </w:pPr>
      <w:r w:rsidRPr="00172261">
        <w:rPr>
          <w:rFonts w:ascii="Times New Roman" w:eastAsia="Calibri" w:hAnsi="Times New Roman" w:cs="Times New Roman"/>
          <w:b/>
          <w:sz w:val="24"/>
          <w:szCs w:val="24"/>
          <w:lang w:eastAsia="en-US"/>
        </w:rPr>
        <w:t>apsaugos vadybos sistemos standartai</w:t>
      </w:r>
    </w:p>
    <w:p w14:paraId="1EC90A22"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2196753F" w14:textId="254198FC" w:rsidR="00191CC4" w:rsidRPr="00172261" w:rsidRDefault="00B7359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Perkančioji</w:t>
      </w:r>
      <w:r w:rsidR="00191CC4" w:rsidRPr="00172261">
        <w:rPr>
          <w:rFonts w:ascii="Times New Roman" w:eastAsia="Times New Roman" w:hAnsi="Times New Roman" w:cs="Times New Roman"/>
          <w:sz w:val="24"/>
          <w:szCs w:val="24"/>
          <w:lang w:eastAsia="en-US"/>
        </w:rPr>
        <w:t xml:space="preserve"> organizacija šiame pirkime ne</w:t>
      </w:r>
      <w:r w:rsidR="00DF2EC5" w:rsidRPr="00172261">
        <w:rPr>
          <w:rFonts w:ascii="Times New Roman" w:eastAsia="Times New Roman" w:hAnsi="Times New Roman" w:cs="Times New Roman"/>
          <w:sz w:val="24"/>
          <w:szCs w:val="24"/>
          <w:lang w:eastAsia="en-US"/>
        </w:rPr>
        <w:t>reikalauja, kad tiekėjai</w:t>
      </w:r>
      <w:r w:rsidR="00191CC4" w:rsidRPr="00172261">
        <w:rPr>
          <w:rFonts w:ascii="Times New Roman" w:eastAsia="Times New Roman" w:hAnsi="Times New Roman" w:cs="Times New Roman"/>
          <w:sz w:val="24"/>
          <w:szCs w:val="24"/>
          <w:lang w:eastAsia="en-US"/>
        </w:rPr>
        <w:t xml:space="preserve"> </w:t>
      </w:r>
      <w:r w:rsidR="00DF2EC5" w:rsidRPr="00172261">
        <w:rPr>
          <w:rFonts w:ascii="Times New Roman" w:eastAsia="Times New Roman" w:hAnsi="Times New Roman" w:cs="Times New Roman"/>
          <w:sz w:val="24"/>
          <w:szCs w:val="24"/>
          <w:lang w:eastAsia="en-US"/>
        </w:rPr>
        <w:t xml:space="preserve">laikytųsi </w:t>
      </w:r>
      <w:r w:rsidR="00191CC4" w:rsidRPr="00172261">
        <w:rPr>
          <w:rFonts w:ascii="Times New Roman" w:eastAsia="Times New Roman" w:hAnsi="Times New Roman" w:cs="Times New Roman"/>
          <w:sz w:val="24"/>
          <w:szCs w:val="24"/>
          <w:lang w:eastAsia="en-US"/>
        </w:rPr>
        <w:t>kokybės vadybos sistemos ir (arba) aplinkos a</w:t>
      </w:r>
      <w:r w:rsidR="00E9144A" w:rsidRPr="00172261">
        <w:rPr>
          <w:rFonts w:ascii="Times New Roman" w:eastAsia="Times New Roman" w:hAnsi="Times New Roman" w:cs="Times New Roman"/>
          <w:sz w:val="24"/>
          <w:szCs w:val="24"/>
          <w:lang w:eastAsia="en-US"/>
        </w:rPr>
        <w:t>p</w:t>
      </w:r>
      <w:r w:rsidR="00191CC4" w:rsidRPr="00172261">
        <w:rPr>
          <w:rFonts w:ascii="Times New Roman" w:eastAsia="Times New Roman" w:hAnsi="Times New Roman" w:cs="Times New Roman"/>
          <w:sz w:val="24"/>
          <w:szCs w:val="24"/>
          <w:lang w:eastAsia="en-US"/>
        </w:rPr>
        <w:t>saugos vadybos sistemos standartų</w:t>
      </w:r>
      <w:r w:rsidR="00C71BE1" w:rsidRPr="00172261">
        <w:rPr>
          <w:rFonts w:ascii="Times New Roman" w:eastAsia="Times New Roman" w:hAnsi="Times New Roman" w:cs="Times New Roman"/>
          <w:sz w:val="24"/>
          <w:szCs w:val="24"/>
          <w:lang w:eastAsia="en-US"/>
        </w:rPr>
        <w:t>.</w:t>
      </w:r>
      <w:r w:rsidR="00191CC4" w:rsidRPr="00172261">
        <w:rPr>
          <w:rFonts w:ascii="Times New Roman" w:eastAsia="Times New Roman" w:hAnsi="Times New Roman" w:cs="Times New Roman"/>
          <w:sz w:val="24"/>
          <w:szCs w:val="24"/>
          <w:lang w:eastAsia="en-US"/>
        </w:rPr>
        <w:t xml:space="preserve"> </w:t>
      </w:r>
    </w:p>
    <w:p w14:paraId="587443BA"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7F571846" w14:textId="133D8ECD" w:rsidR="00191CC4" w:rsidRPr="00172261" w:rsidRDefault="00191CC4" w:rsidP="00191CC4">
      <w:pPr>
        <w:spacing w:after="0" w:line="240" w:lineRule="auto"/>
        <w:ind w:left="360"/>
        <w:jc w:val="center"/>
        <w:rPr>
          <w:rFonts w:ascii="Times New Roman" w:eastAsia="Calibri" w:hAnsi="Times New Roman" w:cs="Times New Roman"/>
          <w:b/>
          <w:sz w:val="24"/>
          <w:szCs w:val="24"/>
          <w:lang w:eastAsia="en-US"/>
        </w:rPr>
      </w:pPr>
      <w:r w:rsidRPr="00172261">
        <w:rPr>
          <w:rFonts w:ascii="Times New Roman" w:eastAsia="Times New Roman" w:hAnsi="Times New Roman" w:cs="Times New Roman"/>
          <w:b/>
          <w:sz w:val="24"/>
          <w:szCs w:val="24"/>
          <w:lang w:eastAsia="en-US"/>
        </w:rPr>
        <w:t xml:space="preserve">Informacija, kad jeigu </w:t>
      </w:r>
      <w:r w:rsidR="00BC61C4">
        <w:rPr>
          <w:rFonts w:ascii="Times New Roman" w:eastAsia="Times New Roman" w:hAnsi="Times New Roman" w:cs="Times New Roman"/>
          <w:b/>
          <w:sz w:val="24"/>
          <w:szCs w:val="24"/>
          <w:lang w:eastAsia="en-US"/>
        </w:rPr>
        <w:t>Tiekėj</w:t>
      </w:r>
      <w:r w:rsidRPr="00172261">
        <w:rPr>
          <w:rFonts w:ascii="Times New Roman" w:eastAsia="Times New Roman" w:hAnsi="Times New Roman" w:cs="Times New Roman"/>
          <w:b/>
          <w:sz w:val="24"/>
          <w:szCs w:val="24"/>
          <w:lang w:eastAsia="en-US"/>
        </w:rPr>
        <w:t xml:space="preserve">o kvalifikacija dėl teisės verstis atitinkama veikla nebuvo tikrinama arba tikrinama ne visa apimtimi, </w:t>
      </w:r>
      <w:r w:rsidR="00BC61C4">
        <w:rPr>
          <w:rFonts w:ascii="Times New Roman" w:eastAsia="Times New Roman" w:hAnsi="Times New Roman" w:cs="Times New Roman"/>
          <w:b/>
          <w:sz w:val="24"/>
          <w:szCs w:val="24"/>
          <w:lang w:eastAsia="en-US"/>
        </w:rPr>
        <w:t>Tiekėj</w:t>
      </w:r>
      <w:r w:rsidRPr="00172261">
        <w:rPr>
          <w:rFonts w:ascii="Times New Roman" w:eastAsia="Times New Roman" w:hAnsi="Times New Roman" w:cs="Times New Roman"/>
          <w:b/>
          <w:sz w:val="24"/>
          <w:szCs w:val="24"/>
          <w:lang w:eastAsia="en-US"/>
        </w:rPr>
        <w:t xml:space="preserve">as </w:t>
      </w:r>
      <w:r w:rsidR="00832B44" w:rsidRPr="00172261">
        <w:rPr>
          <w:rFonts w:ascii="Times New Roman" w:eastAsia="Times New Roman" w:hAnsi="Times New Roman" w:cs="Times New Roman"/>
          <w:b/>
          <w:sz w:val="24"/>
          <w:szCs w:val="24"/>
          <w:lang w:eastAsia="en-US"/>
        </w:rPr>
        <w:t>Perkančiajai</w:t>
      </w:r>
      <w:r w:rsidRPr="00172261">
        <w:rPr>
          <w:rFonts w:ascii="Times New Roman" w:eastAsia="Times New Roman" w:hAnsi="Times New Roman" w:cs="Times New Roman"/>
          <w:b/>
          <w:sz w:val="24"/>
          <w:szCs w:val="24"/>
          <w:lang w:eastAsia="en-US"/>
        </w:rPr>
        <w:t xml:space="preserve"> organizacijai įsipareigoja, kad pirkimo sutartį vykdys tik tokią teisę turintys asmenys</w:t>
      </w:r>
    </w:p>
    <w:p w14:paraId="4B4B303D" w14:textId="77777777" w:rsidR="00191CC4" w:rsidRPr="00172261" w:rsidRDefault="00191CC4" w:rsidP="00191CC4">
      <w:pPr>
        <w:spacing w:after="0" w:line="240" w:lineRule="auto"/>
        <w:rPr>
          <w:rFonts w:ascii="Times New Roman" w:eastAsia="Calibri" w:hAnsi="Times New Roman" w:cs="Times New Roman"/>
          <w:sz w:val="24"/>
          <w:szCs w:val="24"/>
          <w:lang w:eastAsia="en-US"/>
        </w:rPr>
      </w:pPr>
    </w:p>
    <w:p w14:paraId="1E8662EA" w14:textId="48CF688E" w:rsidR="00191CC4" w:rsidRPr="00172261" w:rsidRDefault="00191CC4"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Jeigu </w:t>
      </w:r>
      <w:r w:rsidR="00BC61C4">
        <w:rPr>
          <w:rFonts w:ascii="Times New Roman" w:eastAsia="Calibri" w:hAnsi="Times New Roman" w:cs="Times New Roman"/>
          <w:sz w:val="24"/>
          <w:szCs w:val="24"/>
          <w:lang w:eastAsia="en-US"/>
        </w:rPr>
        <w:t>Tiekėj</w:t>
      </w:r>
      <w:r w:rsidRPr="00172261">
        <w:rPr>
          <w:rFonts w:ascii="Times New Roman" w:eastAsia="Calibri" w:hAnsi="Times New Roman" w:cs="Times New Roman"/>
          <w:sz w:val="24"/>
          <w:szCs w:val="24"/>
          <w:lang w:eastAsia="en-US"/>
        </w:rPr>
        <w:t xml:space="preserve">o kvalifikacija dėl teisės verstis atitinkama veikla nebuvo tikrinama arba tikrinama ne visa apimtimi, </w:t>
      </w:r>
      <w:r w:rsidR="00BC61C4">
        <w:rPr>
          <w:rFonts w:ascii="Times New Roman" w:eastAsia="Calibri" w:hAnsi="Times New Roman" w:cs="Times New Roman"/>
          <w:sz w:val="24"/>
          <w:szCs w:val="24"/>
          <w:lang w:eastAsia="en-US"/>
        </w:rPr>
        <w:t>Tiekėj</w:t>
      </w:r>
      <w:r w:rsidRPr="00172261">
        <w:rPr>
          <w:rFonts w:ascii="Times New Roman" w:eastAsia="Calibri" w:hAnsi="Times New Roman" w:cs="Times New Roman"/>
          <w:sz w:val="24"/>
          <w:szCs w:val="24"/>
          <w:lang w:eastAsia="en-US"/>
        </w:rPr>
        <w:t xml:space="preserve">as </w:t>
      </w:r>
      <w:r w:rsidR="00832B44" w:rsidRPr="00172261">
        <w:rPr>
          <w:rFonts w:ascii="Times New Roman" w:eastAsia="Calibri" w:hAnsi="Times New Roman" w:cs="Times New Roman"/>
          <w:sz w:val="24"/>
          <w:szCs w:val="24"/>
          <w:lang w:eastAsia="en-US"/>
        </w:rPr>
        <w:t>Perkančiajai</w:t>
      </w:r>
      <w:r w:rsidRPr="00172261">
        <w:rPr>
          <w:rFonts w:ascii="Times New Roman" w:eastAsia="Calibri" w:hAnsi="Times New Roman" w:cs="Times New Roman"/>
          <w:sz w:val="24"/>
          <w:szCs w:val="24"/>
          <w:lang w:eastAsia="en-US"/>
        </w:rPr>
        <w:t xml:space="preserve"> organizacijai</w:t>
      </w:r>
      <w:r w:rsidR="00402989" w:rsidRPr="00172261">
        <w:rPr>
          <w:rFonts w:ascii="Times New Roman" w:eastAsia="Calibri" w:hAnsi="Times New Roman" w:cs="Times New Roman"/>
          <w:sz w:val="24"/>
          <w:szCs w:val="24"/>
          <w:lang w:eastAsia="en-US"/>
        </w:rPr>
        <w:t xml:space="preserve"> </w:t>
      </w:r>
      <w:r w:rsidRPr="00172261">
        <w:rPr>
          <w:rFonts w:ascii="Times New Roman" w:eastAsia="Calibri" w:hAnsi="Times New Roman" w:cs="Times New Roman"/>
          <w:sz w:val="24"/>
          <w:szCs w:val="24"/>
          <w:lang w:eastAsia="en-US"/>
        </w:rPr>
        <w:t>įsipareigoja, kad pirkimo sutartį vykdys tik tokią teisę turintys asmenys.</w:t>
      </w:r>
      <w:r w:rsidR="00BA2888" w:rsidRPr="00172261">
        <w:rPr>
          <w:rFonts w:ascii="Times New Roman" w:eastAsia="Calibri" w:hAnsi="Times New Roman" w:cs="Times New Roman"/>
          <w:sz w:val="24"/>
          <w:szCs w:val="24"/>
          <w:lang w:eastAsia="en-US"/>
        </w:rPr>
        <w:t xml:space="preserve"> </w:t>
      </w:r>
      <w:r w:rsidR="00832B44" w:rsidRPr="00172261">
        <w:rPr>
          <w:rFonts w:ascii="Times New Roman" w:eastAsia="Calibri" w:hAnsi="Times New Roman" w:cs="Times New Roman"/>
          <w:sz w:val="24"/>
          <w:szCs w:val="24"/>
          <w:lang w:eastAsia="en-US"/>
        </w:rPr>
        <w:t>Perkančiajai</w:t>
      </w:r>
      <w:r w:rsidR="00BA2888" w:rsidRPr="00172261">
        <w:rPr>
          <w:rFonts w:ascii="Times New Roman" w:eastAsia="Calibri" w:hAnsi="Times New Roman" w:cs="Times New Roman"/>
          <w:sz w:val="24"/>
          <w:szCs w:val="24"/>
          <w:lang w:eastAsia="en-US"/>
        </w:rPr>
        <w:t xml:space="preserve"> organizacijai pareikalavus, </w:t>
      </w:r>
      <w:r w:rsidR="00BC61C4">
        <w:rPr>
          <w:rFonts w:ascii="Times New Roman" w:eastAsia="Calibri" w:hAnsi="Times New Roman" w:cs="Times New Roman"/>
          <w:sz w:val="24"/>
          <w:szCs w:val="24"/>
          <w:lang w:eastAsia="en-US"/>
        </w:rPr>
        <w:t>Tiekėj</w:t>
      </w:r>
      <w:r w:rsidR="00BA2888" w:rsidRPr="00172261">
        <w:rPr>
          <w:rFonts w:ascii="Times New Roman" w:eastAsia="Calibri" w:hAnsi="Times New Roman" w:cs="Times New Roman"/>
          <w:sz w:val="24"/>
          <w:szCs w:val="24"/>
          <w:lang w:eastAsia="en-US"/>
        </w:rPr>
        <w:t xml:space="preserve">as turės pateikti dokumentus, įrodančius, kad pirkimo sutartį vykdo ar vykdys tik tokią teisę turintys asmenys. </w:t>
      </w:r>
    </w:p>
    <w:p w14:paraId="248D5AD0" w14:textId="77777777" w:rsidR="00191CC4" w:rsidRPr="00172261" w:rsidRDefault="00191CC4" w:rsidP="00191CC4">
      <w:pPr>
        <w:spacing w:after="0" w:line="240" w:lineRule="auto"/>
        <w:jc w:val="both"/>
        <w:rPr>
          <w:rFonts w:ascii="Times New Roman" w:eastAsia="Calibri" w:hAnsi="Times New Roman" w:cs="Times New Roman"/>
          <w:sz w:val="24"/>
          <w:szCs w:val="24"/>
          <w:lang w:eastAsia="en-US"/>
        </w:rPr>
      </w:pPr>
    </w:p>
    <w:p w14:paraId="5DE1B30E" w14:textId="77777777" w:rsidR="00191CC4" w:rsidRPr="00172261" w:rsidRDefault="00191CC4" w:rsidP="00191CC4">
      <w:pPr>
        <w:spacing w:after="0" w:line="240" w:lineRule="auto"/>
        <w:jc w:val="center"/>
        <w:rPr>
          <w:rFonts w:ascii="Times New Roman" w:eastAsia="Calibri" w:hAnsi="Times New Roman" w:cs="Times New Roman"/>
          <w:b/>
          <w:sz w:val="24"/>
          <w:szCs w:val="24"/>
          <w:lang w:eastAsia="en-US"/>
        </w:rPr>
      </w:pPr>
      <w:r w:rsidRPr="00172261">
        <w:rPr>
          <w:rFonts w:ascii="Times New Roman" w:eastAsia="Calibri" w:hAnsi="Times New Roman" w:cs="Times New Roman"/>
          <w:b/>
          <w:sz w:val="24"/>
          <w:szCs w:val="24"/>
          <w:lang w:eastAsia="en-US"/>
        </w:rPr>
        <w:t>Rėmimasis kitų ūkio subjektų pajėgumais</w:t>
      </w:r>
    </w:p>
    <w:p w14:paraId="369F0397" w14:textId="77777777" w:rsidR="00191CC4" w:rsidRPr="00172261" w:rsidRDefault="00191CC4" w:rsidP="00191CC4">
      <w:pPr>
        <w:spacing w:after="0" w:line="240" w:lineRule="auto"/>
        <w:jc w:val="both"/>
        <w:rPr>
          <w:rFonts w:ascii="Times New Roman" w:eastAsia="Calibri" w:hAnsi="Times New Roman" w:cs="Times New Roman"/>
          <w:sz w:val="24"/>
          <w:szCs w:val="24"/>
          <w:lang w:eastAsia="en-US"/>
        </w:rPr>
      </w:pPr>
    </w:p>
    <w:p w14:paraId="0D599A17" w14:textId="2B8B8EB1" w:rsidR="00191CC4" w:rsidRPr="00172261" w:rsidRDefault="00191CC4" w:rsidP="003D4274">
      <w:pPr>
        <w:pStyle w:val="ListParagraph"/>
        <w:numPr>
          <w:ilvl w:val="0"/>
          <w:numId w:val="16"/>
        </w:numPr>
        <w:ind w:left="0" w:firstLine="567"/>
        <w:rPr>
          <w:rFonts w:eastAsia="Calibri"/>
          <w:szCs w:val="24"/>
        </w:rPr>
      </w:pPr>
      <w:r w:rsidRPr="00172261">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EA403D" w:rsidRPr="00172261">
        <w:rPr>
          <w:rFonts w:eastAsia="Calibri"/>
          <w:szCs w:val="24"/>
        </w:rPr>
        <w:t xml:space="preserve"> Tiekėjas gali remtis kitų ūkio subjektų pajėgumais</w:t>
      </w:r>
      <w:r w:rsidR="00183C39" w:rsidRPr="00172261">
        <w:rPr>
          <w:rFonts w:eastAsia="Calibri"/>
          <w:szCs w:val="24"/>
        </w:rPr>
        <w:t xml:space="preserve"> tik tuo atveju</w:t>
      </w:r>
      <w:r w:rsidR="00EA403D" w:rsidRPr="00172261">
        <w:rPr>
          <w:rFonts w:eastAsia="Calibri"/>
          <w:szCs w:val="24"/>
        </w:rPr>
        <w:t xml:space="preserve">, </w:t>
      </w:r>
      <w:r w:rsidR="00183C39" w:rsidRPr="00172261">
        <w:rPr>
          <w:rFonts w:eastAsia="Calibri"/>
          <w:szCs w:val="24"/>
        </w:rPr>
        <w:t>jeigu tie subjektai patys suteiks paslaugas, atliks darbus, kuriems reikia jų turimų pajėgumų</w:t>
      </w:r>
      <w:r w:rsidR="00EA403D" w:rsidRPr="00172261">
        <w:rPr>
          <w:rFonts w:eastAsia="Calibri"/>
          <w:szCs w:val="24"/>
        </w:rPr>
        <w:t>.</w:t>
      </w:r>
    </w:p>
    <w:p w14:paraId="41791CDA" w14:textId="68D63A1B" w:rsidR="00191CC4" w:rsidRPr="00172261" w:rsidRDefault="00191CC4"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Jeigu reikalaujama išsilavinimo </w:t>
      </w:r>
      <w:r w:rsidR="00E47FE8" w:rsidRPr="00172261">
        <w:rPr>
          <w:rFonts w:ascii="Times New Roman" w:eastAsia="Calibri" w:hAnsi="Times New Roman" w:cs="Times New Roman"/>
          <w:sz w:val="24"/>
          <w:szCs w:val="24"/>
          <w:lang w:eastAsia="en-US"/>
        </w:rPr>
        <w:t xml:space="preserve">ar </w:t>
      </w:r>
      <w:r w:rsidRPr="00172261">
        <w:rPr>
          <w:rFonts w:ascii="Times New Roman" w:eastAsia="Calibri" w:hAnsi="Times New Roman" w:cs="Times New Roman"/>
          <w:sz w:val="24"/>
          <w:szCs w:val="24"/>
          <w:lang w:eastAsia="en-US"/>
        </w:rPr>
        <w:t>profesinės kvalifikacijos</w:t>
      </w:r>
      <w:r w:rsidR="00E47FE8" w:rsidRPr="00172261">
        <w:rPr>
          <w:rFonts w:ascii="Times New Roman" w:eastAsia="Calibri" w:hAnsi="Times New Roman" w:cs="Times New Roman"/>
          <w:sz w:val="24"/>
          <w:szCs w:val="24"/>
          <w:lang w:eastAsia="en-US"/>
        </w:rPr>
        <w:t>, kaip nustatyta Viešųjų pirkimų įstatymo 51 straipsnio 7 dalies 7 punkte,</w:t>
      </w:r>
      <w:r w:rsidRPr="00172261">
        <w:rPr>
          <w:rFonts w:ascii="Times New Roman" w:eastAsia="Calibri" w:hAnsi="Times New Roman" w:cs="Times New Roman"/>
          <w:sz w:val="24"/>
          <w:szCs w:val="24"/>
          <w:lang w:eastAsia="en-US"/>
        </w:rPr>
        <w:t xml:space="preserve"> ar profesinės patirties, </w:t>
      </w:r>
      <w:r w:rsidR="00BC61C4">
        <w:rPr>
          <w:rFonts w:ascii="Times New Roman" w:eastAsia="Calibri" w:hAnsi="Times New Roman" w:cs="Times New Roman"/>
          <w:sz w:val="24"/>
          <w:szCs w:val="24"/>
          <w:lang w:eastAsia="en-US"/>
        </w:rPr>
        <w:t>Tiekėj</w:t>
      </w:r>
      <w:r w:rsidRPr="00172261">
        <w:rPr>
          <w:rFonts w:ascii="Times New Roman" w:eastAsia="Calibri" w:hAnsi="Times New Roman" w:cs="Times New Roman"/>
          <w:sz w:val="24"/>
          <w:szCs w:val="24"/>
          <w:lang w:eastAsia="en-US"/>
        </w:rPr>
        <w:t xml:space="preserve">as gali remtis kitų ūkio subjektų pajėgumais tik tuo atveju, jeigu tie subjektai patys suteiks paslaugas, atliks darbus, kuriems reikia jų turimų pajėgumų. Ši nuostata taikoma nepažeidžiant </w:t>
      </w:r>
      <w:r w:rsidR="1D6F5695" w:rsidRPr="00172261">
        <w:rPr>
          <w:rFonts w:ascii="Times New Roman" w:eastAsia="Calibri" w:hAnsi="Times New Roman" w:cs="Times New Roman"/>
          <w:sz w:val="24"/>
          <w:szCs w:val="24"/>
          <w:lang w:eastAsia="en-US"/>
        </w:rPr>
        <w:t xml:space="preserve">pirkimo sąlygų </w:t>
      </w:r>
      <w:r w:rsidR="000D3A83" w:rsidRPr="00172261">
        <w:rPr>
          <w:rFonts w:ascii="Times New Roman" w:eastAsia="Calibri" w:hAnsi="Times New Roman" w:cs="Times New Roman"/>
          <w:sz w:val="24"/>
          <w:szCs w:val="24"/>
          <w:lang w:eastAsia="en-US"/>
        </w:rPr>
        <w:fldChar w:fldCharType="begin"/>
      </w:r>
      <w:r w:rsidR="000D3A83" w:rsidRPr="00172261">
        <w:rPr>
          <w:rFonts w:ascii="Times New Roman" w:eastAsia="Calibri" w:hAnsi="Times New Roman" w:cs="Times New Roman"/>
          <w:sz w:val="24"/>
          <w:szCs w:val="24"/>
          <w:lang w:eastAsia="en-US"/>
        </w:rPr>
        <w:instrText xml:space="preserve"> REF _Ref495668603 \r \h </w:instrText>
      </w:r>
      <w:r w:rsidR="007805EB" w:rsidRPr="00172261">
        <w:rPr>
          <w:rFonts w:ascii="Times New Roman" w:eastAsia="Calibri" w:hAnsi="Times New Roman" w:cs="Times New Roman"/>
          <w:sz w:val="24"/>
          <w:szCs w:val="24"/>
          <w:lang w:eastAsia="en-US"/>
        </w:rPr>
        <w:instrText xml:space="preserve"> \* MERGEFORMAT </w:instrText>
      </w:r>
      <w:r w:rsidR="000D3A83" w:rsidRPr="00172261">
        <w:rPr>
          <w:rFonts w:ascii="Times New Roman" w:eastAsia="Calibri" w:hAnsi="Times New Roman" w:cs="Times New Roman"/>
          <w:sz w:val="24"/>
          <w:szCs w:val="24"/>
          <w:lang w:eastAsia="en-US"/>
        </w:rPr>
      </w:r>
      <w:r w:rsidR="000D3A83" w:rsidRPr="00172261">
        <w:rPr>
          <w:rFonts w:ascii="Times New Roman" w:eastAsia="Calibri" w:hAnsi="Times New Roman" w:cs="Times New Roman"/>
          <w:sz w:val="24"/>
          <w:szCs w:val="24"/>
          <w:lang w:eastAsia="en-US"/>
        </w:rPr>
        <w:fldChar w:fldCharType="separate"/>
      </w:r>
      <w:r w:rsidR="00BC61C4">
        <w:rPr>
          <w:rFonts w:ascii="Times New Roman" w:eastAsia="Calibri" w:hAnsi="Times New Roman" w:cs="Times New Roman"/>
          <w:sz w:val="24"/>
          <w:szCs w:val="24"/>
          <w:lang w:eastAsia="en-US"/>
        </w:rPr>
        <w:t>10</w:t>
      </w:r>
      <w:r w:rsidR="000D3A83" w:rsidRPr="00172261">
        <w:rPr>
          <w:rFonts w:ascii="Times New Roman" w:eastAsia="Calibri" w:hAnsi="Times New Roman" w:cs="Times New Roman"/>
          <w:sz w:val="24"/>
          <w:szCs w:val="24"/>
          <w:lang w:eastAsia="en-US"/>
        </w:rPr>
        <w:fldChar w:fldCharType="end"/>
      </w:r>
      <w:r w:rsidRPr="00172261">
        <w:rPr>
          <w:rFonts w:ascii="Times New Roman" w:eastAsia="Calibri" w:hAnsi="Times New Roman" w:cs="Times New Roman"/>
          <w:sz w:val="24"/>
          <w:szCs w:val="24"/>
          <w:lang w:eastAsia="en-US"/>
        </w:rPr>
        <w:t xml:space="preserve"> punkte nustatyto reikalavimo.</w:t>
      </w:r>
    </w:p>
    <w:p w14:paraId="5E54AF62" w14:textId="34126D09" w:rsidR="00191CC4" w:rsidRPr="00172261" w:rsidRDefault="00191CC4" w:rsidP="00651287">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Kai </w:t>
      </w:r>
      <w:r w:rsidR="00BC61C4">
        <w:rPr>
          <w:rFonts w:ascii="Times New Roman" w:eastAsia="Calibri" w:hAnsi="Times New Roman" w:cs="Times New Roman"/>
          <w:sz w:val="24"/>
          <w:szCs w:val="24"/>
          <w:lang w:eastAsia="en-US"/>
        </w:rPr>
        <w:t>Tiekėj</w:t>
      </w:r>
      <w:r w:rsidRPr="00172261">
        <w:rPr>
          <w:rFonts w:ascii="Times New Roman" w:eastAsia="Calibri" w:hAnsi="Times New Roman" w:cs="Times New Roman"/>
          <w:sz w:val="24"/>
          <w:szCs w:val="24"/>
          <w:lang w:eastAsia="en-US"/>
        </w:rPr>
        <w:t xml:space="preserve">as pageidauja remtis kitų ūkio subjektų pajėgumais, jis privalo </w:t>
      </w:r>
      <w:r w:rsidR="00832B44" w:rsidRPr="00172261">
        <w:rPr>
          <w:rFonts w:ascii="Times New Roman" w:eastAsia="Calibri" w:hAnsi="Times New Roman" w:cs="Times New Roman"/>
          <w:sz w:val="24"/>
          <w:szCs w:val="24"/>
          <w:lang w:eastAsia="en-US"/>
        </w:rPr>
        <w:t>Perkančiajai</w:t>
      </w:r>
      <w:r w:rsidRPr="00172261">
        <w:rPr>
          <w:rFonts w:ascii="Times New Roman" w:eastAsia="Calibri" w:hAnsi="Times New Roman" w:cs="Times New Roman"/>
          <w:sz w:val="24"/>
          <w:szCs w:val="24"/>
          <w:lang w:eastAsia="en-US"/>
        </w:rPr>
        <w:t xml:space="preserve"> organizacijai pasiūlyme įrodyti, kad vykdant pirkimo sutartį ūkio subjektų, kurių pajėgumais jis </w:t>
      </w:r>
      <w:r w:rsidRPr="00172261">
        <w:rPr>
          <w:rFonts w:ascii="Times New Roman" w:eastAsia="Calibri" w:hAnsi="Times New Roman" w:cs="Times New Roman"/>
          <w:sz w:val="24"/>
          <w:szCs w:val="24"/>
          <w:lang w:eastAsia="en-US"/>
        </w:rPr>
        <w:lastRenderedPageBreak/>
        <w:t>remiasi, ištekliai jam bus prieinami</w:t>
      </w:r>
      <w:r w:rsidR="00651287" w:rsidRPr="00172261">
        <w:rPr>
          <w:rFonts w:ascii="Times New Roman" w:eastAsia="Calibri" w:hAnsi="Times New Roman" w:cs="Times New Roman"/>
          <w:sz w:val="24"/>
          <w:szCs w:val="24"/>
          <w:lang w:eastAsia="en-US"/>
        </w:rPr>
        <w:t xml:space="preserve"> per visą pirkimo sutarties vykdymo laikotarpį</w:t>
      </w:r>
      <w:r w:rsidR="001625DE" w:rsidRPr="00172261">
        <w:rPr>
          <w:rFonts w:ascii="Times New Roman" w:eastAsia="Calibri" w:hAnsi="Times New Roman" w:cs="Times New Roman"/>
          <w:sz w:val="24"/>
          <w:szCs w:val="24"/>
          <w:lang w:eastAsia="en-US"/>
        </w:rPr>
        <w:t>, t. y. pateikti šių ūkio subjektų sutikimus</w:t>
      </w:r>
      <w:r w:rsidRPr="00172261">
        <w:rPr>
          <w:rFonts w:ascii="Times New Roman" w:eastAsia="Calibri" w:hAnsi="Times New Roman" w:cs="Times New Roman"/>
          <w:sz w:val="24"/>
          <w:szCs w:val="24"/>
          <w:lang w:eastAsia="en-US"/>
        </w:rPr>
        <w:t>.</w:t>
      </w:r>
    </w:p>
    <w:p w14:paraId="71D93AC9" w14:textId="5D7CFFC7" w:rsidR="00191CC4" w:rsidRPr="00172261" w:rsidRDefault="00B73594"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Perkančioji</w:t>
      </w:r>
      <w:r w:rsidR="00191CC4" w:rsidRPr="00172261">
        <w:rPr>
          <w:rFonts w:ascii="Times New Roman" w:eastAsia="Calibri" w:hAnsi="Times New Roman" w:cs="Times New Roman"/>
          <w:sz w:val="24"/>
          <w:szCs w:val="24"/>
          <w:lang w:eastAsia="en-US"/>
        </w:rPr>
        <w:t xml:space="preserve"> organizacija</w:t>
      </w:r>
      <w:r w:rsidR="00FB00CA" w:rsidRPr="00172261">
        <w:rPr>
          <w:rFonts w:ascii="Times New Roman" w:eastAsia="Calibri" w:hAnsi="Times New Roman" w:cs="Times New Roman"/>
          <w:sz w:val="24"/>
          <w:szCs w:val="24"/>
          <w:lang w:eastAsia="en-US"/>
        </w:rPr>
        <w:t xml:space="preserve"> patikrina</w:t>
      </w:r>
      <w:r w:rsidR="00191CC4" w:rsidRPr="00172261">
        <w:rPr>
          <w:rFonts w:ascii="Times New Roman" w:eastAsia="Calibri" w:hAnsi="Times New Roman" w:cs="Times New Roman"/>
          <w:sz w:val="24"/>
          <w:szCs w:val="24"/>
          <w:lang w:eastAsia="en-US"/>
        </w:rPr>
        <w:t xml:space="preserve">, ar ūkio subjektai, </w:t>
      </w:r>
      <w:r w:rsidR="00415EF7" w:rsidRPr="00172261">
        <w:rPr>
          <w:rFonts w:ascii="Times New Roman" w:eastAsia="Calibri" w:hAnsi="Times New Roman" w:cs="Times New Roman"/>
          <w:sz w:val="24"/>
          <w:szCs w:val="24"/>
          <w:lang w:eastAsia="en-US"/>
        </w:rPr>
        <w:t xml:space="preserve">nurodyti dalyvio pasiūlyme, </w:t>
      </w:r>
      <w:r w:rsidR="00191CC4" w:rsidRPr="00172261">
        <w:rPr>
          <w:rFonts w:ascii="Times New Roman" w:eastAsia="Calibri" w:hAnsi="Times New Roman" w:cs="Times New Roman"/>
          <w:sz w:val="24"/>
          <w:szCs w:val="24"/>
          <w:lang w:eastAsia="en-US"/>
        </w:rPr>
        <w:t xml:space="preserve">kurių pajėgumais ketina remtis </w:t>
      </w:r>
      <w:r w:rsidR="00BC61C4">
        <w:rPr>
          <w:rFonts w:ascii="Times New Roman" w:eastAsia="Calibri" w:hAnsi="Times New Roman" w:cs="Times New Roman"/>
          <w:sz w:val="24"/>
          <w:szCs w:val="24"/>
          <w:lang w:eastAsia="en-US"/>
        </w:rPr>
        <w:t>Tiekėj</w:t>
      </w:r>
      <w:r w:rsidR="00191CC4" w:rsidRPr="00172261">
        <w:rPr>
          <w:rFonts w:ascii="Times New Roman" w:eastAsia="Calibri" w:hAnsi="Times New Roman" w:cs="Times New Roman"/>
          <w:sz w:val="24"/>
          <w:szCs w:val="24"/>
          <w:lang w:eastAsia="en-US"/>
        </w:rPr>
        <w:t>as, tenkina jiems keliamus kvalifikacijos reikalavimus ir ar nėra tokio ūkio subjekto pašalinimo pagrindų. Jeigu ūkio subjektas</w:t>
      </w:r>
      <w:r w:rsidR="00415EF7" w:rsidRPr="00172261">
        <w:rPr>
          <w:rFonts w:ascii="Times New Roman" w:eastAsia="Calibri" w:hAnsi="Times New Roman" w:cs="Times New Roman"/>
          <w:sz w:val="24"/>
          <w:szCs w:val="24"/>
          <w:lang w:eastAsia="en-US"/>
        </w:rPr>
        <w:t xml:space="preserve">, nurodytas </w:t>
      </w:r>
      <w:r w:rsidR="00BC61C4">
        <w:rPr>
          <w:rFonts w:ascii="Times New Roman" w:eastAsia="Calibri" w:hAnsi="Times New Roman" w:cs="Times New Roman"/>
          <w:sz w:val="24"/>
          <w:szCs w:val="24"/>
          <w:lang w:eastAsia="en-US"/>
        </w:rPr>
        <w:t>Tiekėj</w:t>
      </w:r>
      <w:r w:rsidR="00415EF7" w:rsidRPr="00172261">
        <w:rPr>
          <w:rFonts w:ascii="Times New Roman" w:eastAsia="Calibri" w:hAnsi="Times New Roman" w:cs="Times New Roman"/>
          <w:sz w:val="24"/>
          <w:szCs w:val="24"/>
          <w:lang w:eastAsia="en-US"/>
        </w:rPr>
        <w:t>o pasiūlyme,</w:t>
      </w:r>
      <w:r w:rsidR="00191CC4" w:rsidRPr="00172261">
        <w:rPr>
          <w:rFonts w:ascii="Times New Roman" w:eastAsia="Calibri" w:hAnsi="Times New Roman" w:cs="Times New Roman"/>
          <w:sz w:val="24"/>
          <w:szCs w:val="24"/>
          <w:lang w:eastAsia="en-US"/>
        </w:rPr>
        <w:t xml:space="preserve"> netenkina jam keliamų kvalifikacijos reikalavimų arba jo padėtis atitinka bent vieną pagal </w:t>
      </w:r>
      <w:r w:rsidR="00832B44" w:rsidRPr="00172261">
        <w:rPr>
          <w:rFonts w:ascii="Times New Roman" w:eastAsia="Calibri" w:hAnsi="Times New Roman" w:cs="Times New Roman"/>
          <w:sz w:val="24"/>
          <w:szCs w:val="24"/>
          <w:lang w:eastAsia="en-US"/>
        </w:rPr>
        <w:t>Perkančiosios</w:t>
      </w:r>
      <w:r w:rsidR="00191CC4" w:rsidRPr="00172261">
        <w:rPr>
          <w:rFonts w:ascii="Times New Roman" w:eastAsia="Calibri" w:hAnsi="Times New Roman" w:cs="Times New Roman"/>
          <w:sz w:val="24"/>
          <w:szCs w:val="24"/>
          <w:lang w:eastAsia="en-US"/>
        </w:rPr>
        <w:t xml:space="preserve"> organizacijos nustatytą pašalinimo pagrindą, </w:t>
      </w:r>
      <w:r w:rsidR="0035120A" w:rsidRPr="00172261">
        <w:rPr>
          <w:rFonts w:ascii="Times New Roman" w:eastAsia="Calibri" w:hAnsi="Times New Roman" w:cs="Times New Roman"/>
          <w:sz w:val="24"/>
          <w:szCs w:val="24"/>
          <w:lang w:eastAsia="en-US"/>
        </w:rPr>
        <w:t>P</w:t>
      </w:r>
      <w:r w:rsidRPr="00172261">
        <w:rPr>
          <w:rFonts w:ascii="Times New Roman" w:eastAsia="Calibri" w:hAnsi="Times New Roman" w:cs="Times New Roman"/>
          <w:sz w:val="24"/>
          <w:szCs w:val="24"/>
          <w:lang w:eastAsia="en-US"/>
        </w:rPr>
        <w:t>erkančioji</w:t>
      </w:r>
      <w:r w:rsidR="00191CC4" w:rsidRPr="00172261">
        <w:rPr>
          <w:rFonts w:ascii="Times New Roman" w:eastAsia="Calibri" w:hAnsi="Times New Roman" w:cs="Times New Roman"/>
          <w:sz w:val="24"/>
          <w:szCs w:val="24"/>
          <w:lang w:eastAsia="en-US"/>
        </w:rPr>
        <w:t xml:space="preserve"> organizacija turi pareikalauti per jos nustatytą terminą pakeisti jį reikalavimus atitinkančiu ūkio subjektu.</w:t>
      </w:r>
    </w:p>
    <w:p w14:paraId="35B11859" w14:textId="0B19D933" w:rsidR="00191CC4" w:rsidRPr="00172261" w:rsidRDefault="00191CC4" w:rsidP="00F177DB">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Kai </w:t>
      </w:r>
      <w:r w:rsidR="00BC61C4">
        <w:rPr>
          <w:rFonts w:ascii="Times New Roman" w:eastAsia="Calibri" w:hAnsi="Times New Roman" w:cs="Times New Roman"/>
          <w:sz w:val="24"/>
          <w:szCs w:val="24"/>
          <w:lang w:eastAsia="en-US"/>
        </w:rPr>
        <w:t>Tiekėj</w:t>
      </w:r>
      <w:r w:rsidRPr="00172261">
        <w:rPr>
          <w:rFonts w:ascii="Times New Roman" w:eastAsia="Calibri" w:hAnsi="Times New Roman" w:cs="Times New Roman"/>
          <w:sz w:val="24"/>
          <w:szCs w:val="24"/>
          <w:lang w:eastAsia="en-US"/>
        </w:rPr>
        <w:t xml:space="preserve">as remiasi kitų ūkio subjektų pajėgumais, atsižvelgdamas į pirkimo dokumentuose nustatytus ekonominio ir finansinio pajėgumo reikalavimus, </w:t>
      </w:r>
      <w:r w:rsidR="006673B4" w:rsidRPr="00172261">
        <w:rPr>
          <w:rFonts w:ascii="Times New Roman" w:eastAsia="Calibri" w:hAnsi="Times New Roman" w:cs="Times New Roman"/>
          <w:sz w:val="24"/>
          <w:szCs w:val="24"/>
          <w:lang w:eastAsia="en-US"/>
        </w:rPr>
        <w:t>P</w:t>
      </w:r>
      <w:r w:rsidR="00B73594" w:rsidRPr="00172261">
        <w:rPr>
          <w:rFonts w:ascii="Times New Roman" w:eastAsia="Calibri" w:hAnsi="Times New Roman" w:cs="Times New Roman"/>
          <w:sz w:val="24"/>
          <w:szCs w:val="24"/>
          <w:lang w:eastAsia="en-US"/>
        </w:rPr>
        <w:t>erkančioji</w:t>
      </w:r>
      <w:r w:rsidRPr="00172261">
        <w:rPr>
          <w:rFonts w:ascii="Times New Roman" w:eastAsia="Calibri" w:hAnsi="Times New Roman" w:cs="Times New Roman"/>
          <w:sz w:val="24"/>
          <w:szCs w:val="24"/>
          <w:lang w:eastAsia="en-US"/>
        </w:rPr>
        <w:t xml:space="preserve"> organizacija reikalauja, kad </w:t>
      </w:r>
      <w:r w:rsidR="00BC61C4">
        <w:rPr>
          <w:rFonts w:ascii="Times New Roman" w:eastAsia="Calibri" w:hAnsi="Times New Roman" w:cs="Times New Roman"/>
          <w:sz w:val="24"/>
          <w:szCs w:val="24"/>
          <w:lang w:eastAsia="en-US"/>
        </w:rPr>
        <w:t>Tiekėj</w:t>
      </w:r>
      <w:r w:rsidRPr="00172261">
        <w:rPr>
          <w:rFonts w:ascii="Times New Roman" w:eastAsia="Calibri" w:hAnsi="Times New Roman" w:cs="Times New Roman"/>
          <w:sz w:val="24"/>
          <w:szCs w:val="24"/>
          <w:lang w:eastAsia="en-US"/>
        </w:rPr>
        <w:t xml:space="preserve">as ir ūkio subjektai, kurių pajėgumais remiamasi, prisiimtų solidarią atsakomybę už pirkimo sutarties įvykdymą. Jei remiamasi ūkio subjekto pajėgumais, siekiant atitikti pirkimo dokumentuose nustatytus ekonominio ir finansinio pajėgumo reikalavimus, </w:t>
      </w:r>
      <w:r w:rsidR="00832B44" w:rsidRPr="00172261">
        <w:rPr>
          <w:rFonts w:ascii="Times New Roman" w:eastAsia="Calibri" w:hAnsi="Times New Roman" w:cs="Times New Roman"/>
          <w:sz w:val="24"/>
          <w:szCs w:val="24"/>
          <w:lang w:eastAsia="en-US"/>
        </w:rPr>
        <w:t>Perkančiajai</w:t>
      </w:r>
      <w:r w:rsidRPr="00172261">
        <w:rPr>
          <w:rFonts w:ascii="Times New Roman" w:eastAsia="Calibri" w:hAnsi="Times New Roman" w:cs="Times New Roman"/>
          <w:sz w:val="24"/>
          <w:szCs w:val="24"/>
          <w:lang w:eastAsia="en-US"/>
        </w:rPr>
        <w:t xml:space="preserve"> organizacijai su pasiūlymu turi būti pateikta šio ūkio subjekto pasirašyta neatšaukiama laidavimo sutartis, patvirtinanti, kad subjektas, kurio pajėgumais remiamasi, įsipareigoja solidariai atsakyti už </w:t>
      </w:r>
      <w:r w:rsidR="00BC61C4">
        <w:rPr>
          <w:rFonts w:ascii="Times New Roman" w:eastAsia="Calibri" w:hAnsi="Times New Roman" w:cs="Times New Roman"/>
          <w:sz w:val="24"/>
          <w:szCs w:val="24"/>
          <w:lang w:eastAsia="en-US"/>
        </w:rPr>
        <w:t>Tiekėj</w:t>
      </w:r>
      <w:r w:rsidRPr="00172261">
        <w:rPr>
          <w:rFonts w:ascii="Times New Roman" w:eastAsia="Calibri" w:hAnsi="Times New Roman" w:cs="Times New Roman"/>
          <w:sz w:val="24"/>
          <w:szCs w:val="24"/>
          <w:lang w:eastAsia="en-US"/>
        </w:rPr>
        <w:t xml:space="preserve">o įsipareigojimų pagal pirkimo sutartį vykdymą ir atlyginti bet kokią žalą, kuri kiltų dėl </w:t>
      </w:r>
      <w:r w:rsidR="00BC61C4">
        <w:rPr>
          <w:rFonts w:ascii="Times New Roman" w:eastAsia="Calibri" w:hAnsi="Times New Roman" w:cs="Times New Roman"/>
          <w:sz w:val="24"/>
          <w:szCs w:val="24"/>
          <w:lang w:eastAsia="en-US"/>
        </w:rPr>
        <w:t>Tiekėj</w:t>
      </w:r>
      <w:r w:rsidRPr="00172261">
        <w:rPr>
          <w:rFonts w:ascii="Times New Roman" w:eastAsia="Calibri" w:hAnsi="Times New Roman" w:cs="Times New Roman"/>
          <w:sz w:val="24"/>
          <w:szCs w:val="24"/>
          <w:lang w:eastAsia="en-US"/>
        </w:rPr>
        <w:t>o netinkamo įsipareigojimų vykdymo ar nevykdymo.</w:t>
      </w:r>
      <w:r w:rsidR="00BF3BD6" w:rsidRPr="00172261">
        <w:rPr>
          <w:rFonts w:ascii="Times New Roman" w:eastAsia="Calibri" w:hAnsi="Times New Roman" w:cs="Times New Roman"/>
          <w:sz w:val="24"/>
          <w:szCs w:val="24"/>
          <w:lang w:eastAsia="en-US"/>
        </w:rPr>
        <w:t xml:space="preserve"> Jeigu ūkio subjektas </w:t>
      </w:r>
      <w:r w:rsidR="00F26BA1" w:rsidRPr="00172261">
        <w:rPr>
          <w:rFonts w:ascii="Times New Roman" w:eastAsia="Calibri" w:hAnsi="Times New Roman" w:cs="Times New Roman"/>
          <w:sz w:val="24"/>
          <w:szCs w:val="24"/>
          <w:lang w:eastAsia="en-US"/>
        </w:rPr>
        <w:t xml:space="preserve">iki pasiūlymų pateikimo termino pabaigos pateiktame </w:t>
      </w:r>
      <w:r w:rsidR="00BF3BD6" w:rsidRPr="00172261">
        <w:rPr>
          <w:rFonts w:ascii="Times New Roman" w:eastAsia="Calibri" w:hAnsi="Times New Roman" w:cs="Times New Roman"/>
          <w:sz w:val="24"/>
          <w:szCs w:val="24"/>
          <w:lang w:eastAsia="en-US"/>
        </w:rPr>
        <w:t>pasiūlyme nėra nurodomas, šio ūkio subjekto pajėgumais remtis negalima.</w:t>
      </w:r>
    </w:p>
    <w:p w14:paraId="65FFD463" w14:textId="2C68755C" w:rsidR="00F177DB" w:rsidRPr="00172261" w:rsidRDefault="00F177DB" w:rsidP="00F177DB">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Jeigu </w:t>
      </w:r>
      <w:r w:rsidR="00BC61C4">
        <w:rPr>
          <w:rFonts w:ascii="Times New Roman" w:eastAsia="Calibri" w:hAnsi="Times New Roman" w:cs="Times New Roman"/>
          <w:sz w:val="24"/>
          <w:szCs w:val="24"/>
          <w:lang w:eastAsia="en-US"/>
        </w:rPr>
        <w:t>Tiekėj</w:t>
      </w:r>
      <w:r w:rsidRPr="00172261">
        <w:rPr>
          <w:rFonts w:ascii="Times New Roman" w:eastAsia="Calibri" w:hAnsi="Times New Roman" w:cs="Times New Roman"/>
          <w:sz w:val="24"/>
          <w:szCs w:val="24"/>
          <w:lang w:eastAsia="en-US"/>
        </w:rPr>
        <w:t xml:space="preserve">as ketina </w:t>
      </w:r>
      <w:r w:rsidR="00E81FC2" w:rsidRPr="00172261">
        <w:rPr>
          <w:rFonts w:ascii="Times New Roman" w:eastAsia="Calibri" w:hAnsi="Times New Roman" w:cs="Times New Roman"/>
          <w:sz w:val="24"/>
          <w:szCs w:val="24"/>
          <w:lang w:eastAsia="en-US"/>
        </w:rPr>
        <w:t xml:space="preserve">kvalifikacijos reikalavimų atitikčiai ir </w:t>
      </w:r>
      <w:r w:rsidRPr="00172261">
        <w:rPr>
          <w:rFonts w:ascii="Times New Roman" w:eastAsia="Calibri" w:hAnsi="Times New Roman" w:cs="Times New Roman"/>
          <w:sz w:val="24"/>
          <w:szCs w:val="24"/>
          <w:lang w:eastAsia="en-US"/>
        </w:rPr>
        <w:t xml:space="preserve">pirkimo sutarties vykdymui pasitelkti specialistą – fizinį asmenį, tačiau laimėjimo ir </w:t>
      </w:r>
      <w:r w:rsidR="00E81FC2" w:rsidRPr="00172261">
        <w:rPr>
          <w:rFonts w:ascii="Times New Roman" w:eastAsia="Calibri" w:hAnsi="Times New Roman" w:cs="Times New Roman"/>
          <w:sz w:val="24"/>
          <w:szCs w:val="24"/>
          <w:lang w:eastAsia="en-US"/>
        </w:rPr>
        <w:t xml:space="preserve">pirkimo </w:t>
      </w:r>
      <w:r w:rsidRPr="00172261">
        <w:rPr>
          <w:rFonts w:ascii="Times New Roman" w:eastAsia="Calibri" w:hAnsi="Times New Roman" w:cs="Times New Roman"/>
          <w:sz w:val="24"/>
          <w:szCs w:val="24"/>
          <w:lang w:eastAsia="en-US"/>
        </w:rPr>
        <w:t xml:space="preserve">sutarties sudarymo atveju </w:t>
      </w:r>
      <w:r w:rsidRPr="00172261">
        <w:rPr>
          <w:rFonts w:ascii="Times New Roman" w:eastAsia="Calibri" w:hAnsi="Times New Roman" w:cs="Times New Roman"/>
          <w:sz w:val="24"/>
          <w:szCs w:val="24"/>
          <w:u w:val="single"/>
          <w:lang w:eastAsia="en-US"/>
        </w:rPr>
        <w:t>neketina jo įdarbinti</w:t>
      </w:r>
      <w:r w:rsidRPr="00172261">
        <w:rPr>
          <w:rFonts w:ascii="Times New Roman" w:eastAsia="Calibri" w:hAnsi="Times New Roman" w:cs="Times New Roman"/>
          <w:sz w:val="24"/>
          <w:szCs w:val="24"/>
          <w:lang w:eastAsia="en-US"/>
        </w:rPr>
        <w:t>, tokiu atveju specialistas (fizinis asmuo) pasiūlym</w:t>
      </w:r>
      <w:r w:rsidR="00157DFE" w:rsidRPr="00172261">
        <w:rPr>
          <w:rFonts w:ascii="Times New Roman" w:eastAsia="Calibri" w:hAnsi="Times New Roman" w:cs="Times New Roman"/>
          <w:sz w:val="24"/>
          <w:szCs w:val="24"/>
          <w:lang w:eastAsia="en-US"/>
        </w:rPr>
        <w:t>o formoje (pirkimo sąlygų 2 priede)</w:t>
      </w:r>
      <w:r w:rsidRPr="00172261">
        <w:rPr>
          <w:rFonts w:ascii="Times New Roman" w:eastAsia="Calibri" w:hAnsi="Times New Roman" w:cs="Times New Roman"/>
          <w:sz w:val="24"/>
          <w:szCs w:val="24"/>
          <w:lang w:eastAsia="en-US"/>
        </w:rPr>
        <w:t xml:space="preserve"> turi būti nurodomas kaip subtiekėjas (pateikiant įrodymus, kad jo ištekliai bus prieinami ir galimi naudoti visą pirkimo sutarties vykdymo laikotarpį).</w:t>
      </w:r>
    </w:p>
    <w:p w14:paraId="7B4CB539" w14:textId="475D6B3B" w:rsidR="000F3B86" w:rsidRPr="00172261" w:rsidRDefault="00F177DB" w:rsidP="001B2AE6">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Jeigu </w:t>
      </w:r>
      <w:r w:rsidR="00BC61C4">
        <w:rPr>
          <w:rFonts w:ascii="Times New Roman" w:eastAsia="Calibri" w:hAnsi="Times New Roman" w:cs="Times New Roman"/>
          <w:sz w:val="24"/>
          <w:szCs w:val="24"/>
          <w:lang w:eastAsia="en-US"/>
        </w:rPr>
        <w:t>Tiekėj</w:t>
      </w:r>
      <w:r w:rsidRPr="00172261">
        <w:rPr>
          <w:rFonts w:ascii="Times New Roman" w:eastAsia="Calibri" w:hAnsi="Times New Roman" w:cs="Times New Roman"/>
          <w:sz w:val="24"/>
          <w:szCs w:val="24"/>
          <w:lang w:eastAsia="en-US"/>
        </w:rPr>
        <w:t xml:space="preserve">as ketina </w:t>
      </w:r>
      <w:r w:rsidR="00E81FC2" w:rsidRPr="00172261">
        <w:rPr>
          <w:rFonts w:ascii="Times New Roman" w:eastAsia="Calibri" w:hAnsi="Times New Roman" w:cs="Times New Roman"/>
          <w:sz w:val="24"/>
          <w:szCs w:val="24"/>
          <w:lang w:eastAsia="en-US"/>
        </w:rPr>
        <w:t xml:space="preserve">kvalifikacijos reikalavimų atitikčiai ir </w:t>
      </w:r>
      <w:r w:rsidRPr="00172261">
        <w:rPr>
          <w:rFonts w:ascii="Times New Roman" w:eastAsia="Calibri" w:hAnsi="Times New Roman" w:cs="Times New Roman"/>
          <w:sz w:val="24"/>
          <w:szCs w:val="24"/>
          <w:lang w:eastAsia="en-US"/>
        </w:rPr>
        <w:t xml:space="preserve">pirkimo sutarties vykdymui pasitelkti specialistą – fizinį asmenį, kurį laimėjimo ir </w:t>
      </w:r>
      <w:r w:rsidR="00E81FC2" w:rsidRPr="00172261">
        <w:rPr>
          <w:rFonts w:ascii="Times New Roman" w:eastAsia="Calibri" w:hAnsi="Times New Roman" w:cs="Times New Roman"/>
          <w:sz w:val="24"/>
          <w:szCs w:val="24"/>
          <w:lang w:eastAsia="en-US"/>
        </w:rPr>
        <w:t xml:space="preserve">pirkimo </w:t>
      </w:r>
      <w:r w:rsidRPr="00172261">
        <w:rPr>
          <w:rFonts w:ascii="Times New Roman" w:eastAsia="Calibri" w:hAnsi="Times New Roman" w:cs="Times New Roman"/>
          <w:sz w:val="24"/>
          <w:szCs w:val="24"/>
          <w:lang w:eastAsia="en-US"/>
        </w:rPr>
        <w:t xml:space="preserve">sutarties sudarymo atveju </w:t>
      </w:r>
      <w:r w:rsidRPr="00172261">
        <w:rPr>
          <w:rFonts w:ascii="Times New Roman" w:eastAsia="Calibri" w:hAnsi="Times New Roman" w:cs="Times New Roman"/>
          <w:sz w:val="24"/>
          <w:szCs w:val="24"/>
          <w:u w:val="single"/>
          <w:lang w:eastAsia="en-US"/>
        </w:rPr>
        <w:t>ketina įdarbinti</w:t>
      </w:r>
      <w:r w:rsidRPr="00172261">
        <w:rPr>
          <w:rFonts w:ascii="Times New Roman" w:eastAsia="Calibri" w:hAnsi="Times New Roman" w:cs="Times New Roman"/>
          <w:sz w:val="24"/>
          <w:szCs w:val="24"/>
          <w:lang w:eastAsia="en-US"/>
        </w:rPr>
        <w:t>, jis turi būti nurodytas pasiūlym</w:t>
      </w:r>
      <w:r w:rsidR="00157DFE" w:rsidRPr="00172261">
        <w:rPr>
          <w:rFonts w:ascii="Times New Roman" w:eastAsia="Calibri" w:hAnsi="Times New Roman" w:cs="Times New Roman"/>
          <w:sz w:val="24"/>
          <w:szCs w:val="24"/>
          <w:lang w:eastAsia="en-US"/>
        </w:rPr>
        <w:t>o formoje</w:t>
      </w:r>
      <w:r w:rsidRPr="00172261">
        <w:rPr>
          <w:rFonts w:ascii="Times New Roman" w:eastAsia="Calibri" w:hAnsi="Times New Roman" w:cs="Times New Roman"/>
          <w:sz w:val="24"/>
          <w:szCs w:val="24"/>
          <w:lang w:eastAsia="en-US"/>
        </w:rPr>
        <w:t xml:space="preserve"> </w:t>
      </w:r>
      <w:r w:rsidR="00157DFE" w:rsidRPr="00172261">
        <w:rPr>
          <w:rFonts w:ascii="Times New Roman" w:eastAsia="Calibri" w:hAnsi="Times New Roman" w:cs="Times New Roman"/>
          <w:sz w:val="24"/>
          <w:szCs w:val="24"/>
          <w:lang w:eastAsia="en-US"/>
        </w:rPr>
        <w:t xml:space="preserve">(pirkimo sąlygų 2 priede) </w:t>
      </w:r>
      <w:r w:rsidRPr="00172261">
        <w:rPr>
          <w:rFonts w:ascii="Times New Roman" w:eastAsia="Calibri" w:hAnsi="Times New Roman" w:cs="Times New Roman"/>
          <w:sz w:val="24"/>
          <w:szCs w:val="24"/>
          <w:lang w:eastAsia="en-US"/>
        </w:rPr>
        <w:t xml:space="preserve">kaip siūlomas specialistas </w:t>
      </w:r>
      <w:r w:rsidR="002A58AA" w:rsidRPr="00172261">
        <w:rPr>
          <w:rFonts w:ascii="Times New Roman" w:eastAsia="Calibri" w:hAnsi="Times New Roman" w:cs="Times New Roman"/>
          <w:sz w:val="24"/>
          <w:szCs w:val="24"/>
          <w:lang w:eastAsia="en-US"/>
        </w:rPr>
        <w:t xml:space="preserve">(kvazisubtiekėjas) </w:t>
      </w:r>
      <w:r w:rsidRPr="00172261">
        <w:rPr>
          <w:rFonts w:ascii="Times New Roman" w:eastAsia="Calibri" w:hAnsi="Times New Roman" w:cs="Times New Roman"/>
          <w:sz w:val="24"/>
          <w:szCs w:val="24"/>
          <w:lang w:eastAsia="en-US"/>
        </w:rPr>
        <w:t xml:space="preserve">ir </w:t>
      </w:r>
      <w:r w:rsidR="00BC61C4">
        <w:rPr>
          <w:rFonts w:ascii="Times New Roman" w:eastAsia="Calibri" w:hAnsi="Times New Roman" w:cs="Times New Roman"/>
          <w:sz w:val="24"/>
          <w:szCs w:val="24"/>
          <w:lang w:eastAsia="en-US"/>
        </w:rPr>
        <w:t>Tiekėj</w:t>
      </w:r>
      <w:r w:rsidRPr="00172261">
        <w:rPr>
          <w:rFonts w:ascii="Times New Roman" w:eastAsia="Calibri" w:hAnsi="Times New Roman" w:cs="Times New Roman"/>
          <w:sz w:val="24"/>
          <w:szCs w:val="24"/>
          <w:lang w:eastAsia="en-US"/>
        </w:rPr>
        <w:t>as iki pasiūlym</w:t>
      </w:r>
      <w:r w:rsidR="00157DFE" w:rsidRPr="00172261">
        <w:rPr>
          <w:rFonts w:ascii="Times New Roman" w:eastAsia="Calibri" w:hAnsi="Times New Roman" w:cs="Times New Roman"/>
          <w:sz w:val="24"/>
          <w:szCs w:val="24"/>
          <w:lang w:eastAsia="en-US"/>
        </w:rPr>
        <w:t>ų pateikimo termino pabaigos</w:t>
      </w:r>
      <w:r w:rsidRPr="00172261">
        <w:rPr>
          <w:rFonts w:ascii="Times New Roman" w:eastAsia="Calibri" w:hAnsi="Times New Roman" w:cs="Times New Roman"/>
          <w:sz w:val="24"/>
          <w:szCs w:val="24"/>
          <w:lang w:eastAsia="en-US"/>
        </w:rPr>
        <w:t xml:space="preserve"> turėtų sudaryti su šiuo specialistu susitarimą arba ketinimų protokolą, arba kitą dokumentą, kuris pagrįstų, kad toks ketinimas buvo iki </w:t>
      </w:r>
      <w:r w:rsidR="00BC61C4">
        <w:rPr>
          <w:rFonts w:ascii="Times New Roman" w:eastAsia="Calibri" w:hAnsi="Times New Roman" w:cs="Times New Roman"/>
          <w:sz w:val="24"/>
          <w:szCs w:val="24"/>
          <w:lang w:eastAsia="en-US"/>
        </w:rPr>
        <w:t>Tiekėj</w:t>
      </w:r>
      <w:r w:rsidRPr="00172261">
        <w:rPr>
          <w:rFonts w:ascii="Times New Roman" w:eastAsia="Calibri" w:hAnsi="Times New Roman" w:cs="Times New Roman"/>
          <w:sz w:val="24"/>
          <w:szCs w:val="24"/>
          <w:lang w:eastAsia="en-US"/>
        </w:rPr>
        <w:t xml:space="preserve">ui pateikiant pasiūlymą ir, kad laimėjimo ir </w:t>
      </w:r>
      <w:r w:rsidR="00E81FC2" w:rsidRPr="00172261">
        <w:rPr>
          <w:rFonts w:ascii="Times New Roman" w:eastAsia="Calibri" w:hAnsi="Times New Roman" w:cs="Times New Roman"/>
          <w:sz w:val="24"/>
          <w:szCs w:val="24"/>
          <w:lang w:eastAsia="en-US"/>
        </w:rPr>
        <w:t xml:space="preserve">pirkimo </w:t>
      </w:r>
      <w:r w:rsidRPr="00172261">
        <w:rPr>
          <w:rFonts w:ascii="Times New Roman" w:eastAsia="Calibri" w:hAnsi="Times New Roman" w:cs="Times New Roman"/>
          <w:sz w:val="24"/>
          <w:szCs w:val="24"/>
          <w:lang w:eastAsia="en-US"/>
        </w:rPr>
        <w:t xml:space="preserve">sutarties sudarymo atveju specialistas bus įdarbintas. Šiuos dokumentus </w:t>
      </w:r>
      <w:r w:rsidR="00BC61C4">
        <w:rPr>
          <w:rFonts w:ascii="Times New Roman" w:eastAsia="Calibri" w:hAnsi="Times New Roman" w:cs="Times New Roman"/>
          <w:sz w:val="24"/>
          <w:szCs w:val="24"/>
          <w:lang w:eastAsia="en-US"/>
        </w:rPr>
        <w:t>Tiekėj</w:t>
      </w:r>
      <w:r w:rsidRPr="00172261">
        <w:rPr>
          <w:rFonts w:ascii="Times New Roman" w:eastAsia="Calibri" w:hAnsi="Times New Roman" w:cs="Times New Roman"/>
          <w:sz w:val="24"/>
          <w:szCs w:val="24"/>
          <w:lang w:eastAsia="en-US"/>
        </w:rPr>
        <w:t>as pateikia kartu su pasiūlymu.</w:t>
      </w:r>
    </w:p>
    <w:p w14:paraId="2E0D20BA" w14:textId="7726A5C7" w:rsidR="000F3B86" w:rsidRPr="00172261" w:rsidRDefault="000F3B86" w:rsidP="000F3B86">
      <w:pPr>
        <w:spacing w:after="0" w:line="240" w:lineRule="auto"/>
        <w:contextualSpacing/>
        <w:jc w:val="both"/>
        <w:rPr>
          <w:rFonts w:ascii="Times New Roman" w:eastAsia="Calibri" w:hAnsi="Times New Roman" w:cs="Times New Roman"/>
          <w:sz w:val="24"/>
          <w:szCs w:val="24"/>
          <w:lang w:eastAsia="en-US"/>
        </w:rPr>
      </w:pPr>
    </w:p>
    <w:p w14:paraId="6A174A0D" w14:textId="77777777" w:rsidR="000F3B86" w:rsidRPr="00172261" w:rsidRDefault="000F3B86" w:rsidP="000F3B86">
      <w:pPr>
        <w:spacing w:after="0" w:line="240" w:lineRule="auto"/>
        <w:jc w:val="center"/>
        <w:rPr>
          <w:rFonts w:ascii="Times New Roman" w:eastAsia="Times New Roman" w:hAnsi="Times New Roman" w:cs="Times New Roman"/>
          <w:b/>
          <w:sz w:val="24"/>
          <w:szCs w:val="24"/>
          <w:lang w:eastAsia="en-US"/>
        </w:rPr>
      </w:pPr>
      <w:r w:rsidRPr="00172261">
        <w:rPr>
          <w:rFonts w:ascii="Times New Roman" w:eastAsia="Times New Roman" w:hAnsi="Times New Roman" w:cs="Times New Roman"/>
          <w:b/>
          <w:sz w:val="24"/>
          <w:szCs w:val="24"/>
          <w:lang w:eastAsia="en-US"/>
        </w:rPr>
        <w:t>2022 m. balandžio 8 d. Tarybos Reglamento (ES) 2022/576 reikalavimai</w:t>
      </w:r>
    </w:p>
    <w:p w14:paraId="431B57FF" w14:textId="77777777" w:rsidR="000F3B86" w:rsidRPr="00172261" w:rsidRDefault="000F3B86" w:rsidP="000F3B86">
      <w:pPr>
        <w:spacing w:after="0" w:line="240" w:lineRule="auto"/>
        <w:contextualSpacing/>
        <w:jc w:val="both"/>
        <w:rPr>
          <w:rFonts w:ascii="Times New Roman" w:eastAsia="Calibri" w:hAnsi="Times New Roman" w:cs="Times New Roman"/>
          <w:sz w:val="24"/>
          <w:szCs w:val="24"/>
          <w:lang w:eastAsia="en-US"/>
        </w:rPr>
      </w:pPr>
    </w:p>
    <w:p w14:paraId="7525F4B7" w14:textId="01F523D1" w:rsidR="000F3B86" w:rsidRPr="00172261" w:rsidRDefault="00CC217C" w:rsidP="00CC217C">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Laikoma, kad 2022 m. balandžio 8 d. Tarybos reglamento (ES) 2022/576, kuriuo iš dalies keičiamas Reglamentas (ES) Nr. 833/2014 dėl ribojamųjų priemonių atsižvelgiant į Rusijos veiksmus, kuriais destabilizuojama padėtis Ukrainoje (toliau – Reglamentas) reikalavimų neatitinka </w:t>
      </w:r>
      <w:r w:rsidR="00BC61C4">
        <w:rPr>
          <w:rFonts w:ascii="Times New Roman" w:eastAsia="Calibri" w:hAnsi="Times New Roman" w:cs="Times New Roman"/>
          <w:sz w:val="24"/>
          <w:szCs w:val="24"/>
          <w:lang w:eastAsia="en-US"/>
        </w:rPr>
        <w:t>Tiekėj</w:t>
      </w:r>
      <w:r w:rsidRPr="00172261">
        <w:rPr>
          <w:rFonts w:ascii="Times New Roman" w:eastAsia="Calibri" w:hAnsi="Times New Roman" w:cs="Times New Roman"/>
          <w:sz w:val="24"/>
          <w:szCs w:val="24"/>
          <w:lang w:eastAsia="en-US"/>
        </w:rPr>
        <w:t xml:space="preserve">as, </w:t>
      </w:r>
      <w:r w:rsidR="00065572" w:rsidRPr="00172261">
        <w:rPr>
          <w:rFonts w:ascii="Times New Roman" w:eastAsia="Calibri" w:hAnsi="Times New Roman" w:cs="Times New Roman"/>
          <w:sz w:val="24"/>
          <w:szCs w:val="24"/>
          <w:lang w:eastAsia="en-US"/>
        </w:rPr>
        <w:t xml:space="preserve">subtiekėjas (tais atvejais, jeigu jo vykdomos pirkimo sutarties vertės dalis yra didesnė kaip 10 proc.) ir </w:t>
      </w:r>
      <w:r w:rsidRPr="00172261">
        <w:rPr>
          <w:rFonts w:ascii="Times New Roman" w:eastAsia="Calibri" w:hAnsi="Times New Roman" w:cs="Times New Roman"/>
          <w:sz w:val="24"/>
          <w:szCs w:val="24"/>
          <w:lang w:eastAsia="en-US"/>
        </w:rPr>
        <w:t>kitas ūkio subjektas, kurio pajėgumais remiamasi (tais atvejais, jeigu jo vykdomos pirkimo sutarties vertės dalis yra didesnė kaip 10 proc.), kuris yra:</w:t>
      </w:r>
    </w:p>
    <w:p w14:paraId="4C29FF99" w14:textId="1F861A7A" w:rsidR="000F3B86" w:rsidRPr="00172261" w:rsidRDefault="00CC217C" w:rsidP="00CC217C">
      <w:pPr>
        <w:pStyle w:val="ListParagraph"/>
        <w:numPr>
          <w:ilvl w:val="1"/>
          <w:numId w:val="16"/>
        </w:numPr>
        <w:ind w:left="0" w:firstLine="567"/>
        <w:rPr>
          <w:rFonts w:eastAsia="Calibri"/>
          <w:szCs w:val="24"/>
        </w:rPr>
      </w:pPr>
      <w:bookmarkStart w:id="15" w:name="_Ref133053216"/>
      <w:r w:rsidRPr="00172261">
        <w:rPr>
          <w:rFonts w:eastAsia="Calibri"/>
          <w:szCs w:val="24"/>
        </w:rPr>
        <w:t>Rusijos pilietis, fizinis ar juridinis asmuo, subjektas ar organizacija, įsisteigęs Rusijoje;</w:t>
      </w:r>
      <w:bookmarkEnd w:id="15"/>
    </w:p>
    <w:p w14:paraId="20B3200B" w14:textId="096C20B7" w:rsidR="000F3B86" w:rsidRPr="00172261" w:rsidRDefault="00CC217C" w:rsidP="10A91960">
      <w:pPr>
        <w:spacing w:after="0" w:line="240" w:lineRule="auto"/>
        <w:contextualSpacing/>
        <w:jc w:val="both"/>
        <w:rPr>
          <w:rFonts w:ascii="Times New Roman" w:eastAsia="Calibri" w:hAnsi="Times New Roman" w:cs="Times New Roman"/>
          <w:sz w:val="24"/>
          <w:szCs w:val="24"/>
          <w:lang w:eastAsia="en-US"/>
        </w:rPr>
      </w:pPr>
      <w:bookmarkStart w:id="16" w:name="_Ref133053233"/>
      <w:r w:rsidRPr="00172261">
        <w:rPr>
          <w:rFonts w:ascii="Times New Roman" w:eastAsia="Calibri" w:hAnsi="Times New Roman" w:cs="Times New Roman"/>
          <w:sz w:val="24"/>
          <w:szCs w:val="24"/>
          <w:lang w:eastAsia="en-US"/>
        </w:rPr>
        <w:t xml:space="preserve">juridinis asmuo, subjektas ar organizacija, kuriuose daugiau kaip 50 </w:t>
      </w:r>
      <w:r w:rsidR="00212FDF" w:rsidRPr="00172261">
        <w:rPr>
          <w:rFonts w:ascii="Times New Roman" w:eastAsia="Calibri" w:hAnsi="Times New Roman" w:cs="Times New Roman"/>
          <w:sz w:val="24"/>
          <w:szCs w:val="24"/>
          <w:lang w:eastAsia="en-US"/>
        </w:rPr>
        <w:t>proc.</w:t>
      </w:r>
      <w:r w:rsidRPr="00172261">
        <w:rPr>
          <w:rFonts w:ascii="Times New Roman" w:eastAsia="Calibri" w:hAnsi="Times New Roman" w:cs="Times New Roman"/>
          <w:sz w:val="24"/>
          <w:szCs w:val="24"/>
          <w:lang w:eastAsia="en-US"/>
        </w:rPr>
        <w:t xml:space="preserve"> nuosavybės teisių tiesiogiai ar netiesiogiai priklauso ši</w:t>
      </w:r>
      <w:r w:rsidR="00356589" w:rsidRPr="00172261">
        <w:rPr>
          <w:rFonts w:ascii="Times New Roman" w:eastAsia="Calibri" w:hAnsi="Times New Roman" w:cs="Times New Roman"/>
          <w:sz w:val="24"/>
          <w:szCs w:val="24"/>
          <w:lang w:eastAsia="en-US"/>
        </w:rPr>
        <w:t>am</w:t>
      </w:r>
      <w:r w:rsidRPr="00172261">
        <w:rPr>
          <w:rFonts w:ascii="Times New Roman" w:eastAsia="Calibri" w:hAnsi="Times New Roman" w:cs="Times New Roman"/>
          <w:sz w:val="24"/>
          <w:szCs w:val="24"/>
          <w:lang w:eastAsia="en-US"/>
        </w:rPr>
        <w:t xml:space="preserve"> </w:t>
      </w:r>
      <w:r w:rsidRPr="00172261">
        <w:rPr>
          <w:rFonts w:ascii="Times New Roman" w:eastAsia="Calibri" w:hAnsi="Times New Roman" w:cs="Times New Roman"/>
          <w:sz w:val="24"/>
          <w:szCs w:val="24"/>
          <w:lang w:eastAsia="en-US"/>
        </w:rPr>
        <w:fldChar w:fldCharType="begin"/>
      </w:r>
      <w:r w:rsidRPr="00172261">
        <w:rPr>
          <w:rFonts w:ascii="Times New Roman" w:eastAsia="Calibri" w:hAnsi="Times New Roman" w:cs="Times New Roman"/>
          <w:sz w:val="24"/>
          <w:szCs w:val="24"/>
          <w:lang w:eastAsia="en-US"/>
        </w:rPr>
        <w:instrText xml:space="preserve"> REF _Ref133053216 \r \h </w:instrText>
      </w:r>
      <w:r w:rsidR="00172261">
        <w:rPr>
          <w:rFonts w:ascii="Times New Roman" w:eastAsia="Calibri" w:hAnsi="Times New Roman" w:cs="Times New Roman"/>
          <w:sz w:val="24"/>
          <w:szCs w:val="24"/>
          <w:lang w:eastAsia="en-US"/>
        </w:rPr>
        <w:instrText xml:space="preserve"> \* MERGEFORMAT </w:instrText>
      </w:r>
      <w:r w:rsidRPr="00172261">
        <w:rPr>
          <w:rFonts w:ascii="Times New Roman" w:eastAsia="Calibri" w:hAnsi="Times New Roman" w:cs="Times New Roman"/>
          <w:sz w:val="24"/>
          <w:szCs w:val="24"/>
          <w:lang w:eastAsia="en-US"/>
        </w:rPr>
      </w:r>
      <w:r w:rsidRPr="00172261">
        <w:rPr>
          <w:rFonts w:ascii="Times New Roman" w:eastAsia="Calibri" w:hAnsi="Times New Roman" w:cs="Times New Roman"/>
          <w:sz w:val="24"/>
          <w:szCs w:val="24"/>
          <w:lang w:eastAsia="en-US"/>
        </w:rPr>
        <w:fldChar w:fldCharType="separate"/>
      </w:r>
      <w:r w:rsidR="00BC61C4">
        <w:rPr>
          <w:rFonts w:ascii="Times New Roman" w:eastAsia="Calibri" w:hAnsi="Times New Roman" w:cs="Times New Roman"/>
          <w:sz w:val="24"/>
          <w:szCs w:val="24"/>
          <w:lang w:eastAsia="en-US"/>
        </w:rPr>
        <w:t>48.1</w:t>
      </w:r>
      <w:r w:rsidRPr="00172261">
        <w:rPr>
          <w:rFonts w:ascii="Times New Roman" w:eastAsia="Calibri" w:hAnsi="Times New Roman" w:cs="Times New Roman"/>
          <w:sz w:val="24"/>
          <w:szCs w:val="24"/>
          <w:lang w:eastAsia="en-US"/>
        </w:rPr>
        <w:fldChar w:fldCharType="end"/>
      </w:r>
      <w:r w:rsidRPr="00172261">
        <w:rPr>
          <w:rFonts w:ascii="Times New Roman" w:eastAsia="Calibri" w:hAnsi="Times New Roman" w:cs="Times New Roman"/>
          <w:sz w:val="24"/>
          <w:szCs w:val="24"/>
          <w:lang w:eastAsia="en-US"/>
        </w:rPr>
        <w:t xml:space="preserve"> punkte nurodytam subjektui;</w:t>
      </w:r>
      <w:bookmarkEnd w:id="16"/>
    </w:p>
    <w:p w14:paraId="0CDAF92B" w14:textId="081F52B1" w:rsidR="00CC217C" w:rsidRPr="00172261" w:rsidRDefault="00CC217C" w:rsidP="00CC217C">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fizinis ar juridinis asmuo, subjektas ar organizacija, veikiantys </w:t>
      </w:r>
      <w:r w:rsidRPr="00172261">
        <w:rPr>
          <w:rFonts w:ascii="Times New Roman" w:eastAsia="Calibri" w:hAnsi="Times New Roman" w:cs="Times New Roman"/>
          <w:sz w:val="24"/>
          <w:szCs w:val="24"/>
          <w:lang w:eastAsia="en-US"/>
        </w:rPr>
        <w:fldChar w:fldCharType="begin"/>
      </w:r>
      <w:r w:rsidRPr="00172261">
        <w:rPr>
          <w:rFonts w:ascii="Times New Roman" w:eastAsia="Calibri" w:hAnsi="Times New Roman" w:cs="Times New Roman"/>
          <w:sz w:val="24"/>
          <w:szCs w:val="24"/>
          <w:lang w:eastAsia="en-US"/>
        </w:rPr>
        <w:instrText xml:space="preserve"> REF _Ref133053216 \r \h </w:instrText>
      </w:r>
      <w:r w:rsidR="00172261">
        <w:rPr>
          <w:rFonts w:ascii="Times New Roman" w:eastAsia="Calibri" w:hAnsi="Times New Roman" w:cs="Times New Roman"/>
          <w:sz w:val="24"/>
          <w:szCs w:val="24"/>
          <w:lang w:eastAsia="en-US"/>
        </w:rPr>
        <w:instrText xml:space="preserve"> \* MERGEFORMAT </w:instrText>
      </w:r>
      <w:r w:rsidRPr="00172261">
        <w:rPr>
          <w:rFonts w:ascii="Times New Roman" w:eastAsia="Calibri" w:hAnsi="Times New Roman" w:cs="Times New Roman"/>
          <w:sz w:val="24"/>
          <w:szCs w:val="24"/>
          <w:lang w:eastAsia="en-US"/>
        </w:rPr>
      </w:r>
      <w:r w:rsidRPr="00172261">
        <w:rPr>
          <w:rFonts w:ascii="Times New Roman" w:eastAsia="Calibri" w:hAnsi="Times New Roman" w:cs="Times New Roman"/>
          <w:sz w:val="24"/>
          <w:szCs w:val="24"/>
          <w:lang w:eastAsia="en-US"/>
        </w:rPr>
        <w:fldChar w:fldCharType="separate"/>
      </w:r>
      <w:r w:rsidR="00BC61C4">
        <w:rPr>
          <w:rFonts w:ascii="Times New Roman" w:eastAsia="Calibri" w:hAnsi="Times New Roman" w:cs="Times New Roman"/>
          <w:sz w:val="24"/>
          <w:szCs w:val="24"/>
          <w:lang w:eastAsia="en-US"/>
        </w:rPr>
        <w:t>48.1</w:t>
      </w:r>
      <w:r w:rsidRPr="00172261">
        <w:rPr>
          <w:rFonts w:ascii="Times New Roman" w:eastAsia="Calibri" w:hAnsi="Times New Roman" w:cs="Times New Roman"/>
          <w:sz w:val="24"/>
          <w:szCs w:val="24"/>
          <w:lang w:eastAsia="en-US"/>
        </w:rPr>
        <w:fldChar w:fldCharType="end"/>
      </w:r>
      <w:r w:rsidRPr="00172261">
        <w:rPr>
          <w:rFonts w:ascii="Times New Roman" w:eastAsia="Calibri" w:hAnsi="Times New Roman" w:cs="Times New Roman"/>
          <w:sz w:val="24"/>
          <w:szCs w:val="24"/>
          <w:lang w:eastAsia="en-US"/>
        </w:rPr>
        <w:t xml:space="preserve"> arba </w:t>
      </w:r>
      <w:r w:rsidRPr="00172261">
        <w:rPr>
          <w:rFonts w:ascii="Times New Roman" w:eastAsia="Calibri" w:hAnsi="Times New Roman" w:cs="Times New Roman"/>
          <w:sz w:val="24"/>
          <w:szCs w:val="24"/>
          <w:lang w:eastAsia="en-US"/>
        </w:rPr>
        <w:fldChar w:fldCharType="begin"/>
      </w:r>
      <w:r w:rsidRPr="00172261">
        <w:rPr>
          <w:rFonts w:ascii="Times New Roman" w:eastAsia="Calibri" w:hAnsi="Times New Roman" w:cs="Times New Roman"/>
          <w:sz w:val="24"/>
          <w:szCs w:val="24"/>
          <w:lang w:eastAsia="en-US"/>
        </w:rPr>
        <w:instrText xml:space="preserve"> REF _Ref133053233 \r \h </w:instrText>
      </w:r>
      <w:r w:rsidR="00172261">
        <w:rPr>
          <w:rFonts w:ascii="Times New Roman" w:eastAsia="Calibri" w:hAnsi="Times New Roman" w:cs="Times New Roman"/>
          <w:sz w:val="24"/>
          <w:szCs w:val="24"/>
          <w:lang w:eastAsia="en-US"/>
        </w:rPr>
        <w:instrText xml:space="preserve"> \* MERGEFORMAT </w:instrText>
      </w:r>
      <w:r w:rsidRPr="00172261">
        <w:rPr>
          <w:rFonts w:ascii="Times New Roman" w:eastAsia="Calibri" w:hAnsi="Times New Roman" w:cs="Times New Roman"/>
          <w:sz w:val="24"/>
          <w:szCs w:val="24"/>
          <w:lang w:eastAsia="en-US"/>
        </w:rPr>
      </w:r>
      <w:r w:rsidRPr="00172261">
        <w:rPr>
          <w:rFonts w:ascii="Times New Roman" w:eastAsia="Calibri" w:hAnsi="Times New Roman" w:cs="Times New Roman"/>
          <w:sz w:val="24"/>
          <w:szCs w:val="24"/>
          <w:lang w:eastAsia="en-US"/>
        </w:rPr>
        <w:fldChar w:fldCharType="separate"/>
      </w:r>
      <w:r w:rsidR="00BC61C4">
        <w:rPr>
          <w:rFonts w:ascii="Times New Roman" w:eastAsia="Calibri" w:hAnsi="Times New Roman" w:cs="Times New Roman"/>
          <w:sz w:val="24"/>
          <w:szCs w:val="24"/>
          <w:lang w:eastAsia="en-US"/>
        </w:rPr>
        <w:t>0</w:t>
      </w:r>
      <w:r w:rsidRPr="00172261">
        <w:rPr>
          <w:rFonts w:ascii="Times New Roman" w:eastAsia="Calibri" w:hAnsi="Times New Roman" w:cs="Times New Roman"/>
          <w:sz w:val="24"/>
          <w:szCs w:val="24"/>
          <w:lang w:eastAsia="en-US"/>
        </w:rPr>
        <w:fldChar w:fldCharType="end"/>
      </w:r>
      <w:r w:rsidRPr="00172261">
        <w:rPr>
          <w:rFonts w:ascii="Times New Roman" w:eastAsia="Calibri" w:hAnsi="Times New Roman" w:cs="Times New Roman"/>
          <w:sz w:val="24"/>
          <w:szCs w:val="24"/>
          <w:lang w:eastAsia="en-US"/>
        </w:rPr>
        <w:t xml:space="preserve"> punkte nurodyto subjekto vardu ar jo nurodymu.</w:t>
      </w:r>
    </w:p>
    <w:p w14:paraId="299EF508" w14:textId="74FB0B65" w:rsidR="00CC217C" w:rsidRPr="00172261" w:rsidRDefault="00CC217C" w:rsidP="00CC217C">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Vadovaudamasi Reglamento reikalavimais </w:t>
      </w:r>
      <w:r w:rsidR="00B73594" w:rsidRPr="00172261">
        <w:rPr>
          <w:rFonts w:ascii="Times New Roman" w:eastAsia="Calibri" w:hAnsi="Times New Roman" w:cs="Times New Roman"/>
          <w:sz w:val="24"/>
          <w:szCs w:val="24"/>
          <w:lang w:eastAsia="en-US"/>
        </w:rPr>
        <w:t>Perkančioji</w:t>
      </w:r>
      <w:r w:rsidRPr="00172261">
        <w:rPr>
          <w:rFonts w:ascii="Times New Roman" w:eastAsia="Calibri" w:hAnsi="Times New Roman" w:cs="Times New Roman"/>
          <w:sz w:val="24"/>
          <w:szCs w:val="24"/>
          <w:lang w:eastAsia="en-US"/>
        </w:rPr>
        <w:t xml:space="preserve"> organizacija prašo kiekvieno dalyvio savo pasiūlyme (pirkimo sąlygų </w:t>
      </w:r>
      <w:r w:rsidR="00074714">
        <w:rPr>
          <w:rFonts w:ascii="Times New Roman" w:eastAsia="Calibri" w:hAnsi="Times New Roman" w:cs="Times New Roman"/>
          <w:sz w:val="24"/>
          <w:szCs w:val="24"/>
          <w:lang w:eastAsia="en-US"/>
        </w:rPr>
        <w:t>7</w:t>
      </w:r>
      <w:r w:rsidRPr="00172261">
        <w:rPr>
          <w:rFonts w:ascii="Times New Roman" w:eastAsia="Calibri" w:hAnsi="Times New Roman" w:cs="Times New Roman"/>
          <w:sz w:val="24"/>
          <w:szCs w:val="24"/>
          <w:lang w:eastAsia="en-US"/>
        </w:rPr>
        <w:t xml:space="preserve"> priede) deklaruoti, kad jam netaikomi Reglamente nustatyti ribojimai. Įrodančių dokumentų bus prašoma tik kilus įtarimui.</w:t>
      </w:r>
    </w:p>
    <w:p w14:paraId="36612049" w14:textId="77777777" w:rsidR="00191CC4" w:rsidRPr="00172261" w:rsidRDefault="00191CC4" w:rsidP="00191CC4">
      <w:pPr>
        <w:spacing w:after="0" w:line="240" w:lineRule="auto"/>
        <w:rPr>
          <w:rFonts w:ascii="Times New Roman" w:eastAsia="Calibri" w:hAnsi="Times New Roman" w:cs="Times New Roman"/>
          <w:sz w:val="24"/>
          <w:szCs w:val="24"/>
          <w:lang w:eastAsia="en-US"/>
        </w:rPr>
      </w:pPr>
    </w:p>
    <w:p w14:paraId="4F9C6899" w14:textId="77777777" w:rsidR="00B73594" w:rsidRPr="00172261" w:rsidRDefault="00B73594" w:rsidP="00191CC4">
      <w:pPr>
        <w:spacing w:after="0" w:line="240" w:lineRule="auto"/>
        <w:rPr>
          <w:rFonts w:ascii="Times New Roman" w:eastAsia="Calibri" w:hAnsi="Times New Roman" w:cs="Times New Roman"/>
          <w:sz w:val="24"/>
          <w:szCs w:val="24"/>
          <w:lang w:eastAsia="en-US"/>
        </w:rPr>
      </w:pPr>
    </w:p>
    <w:p w14:paraId="424C7534" w14:textId="33F76746" w:rsidR="00191CC4" w:rsidRPr="00172261" w:rsidRDefault="00FF471C" w:rsidP="00A219AF">
      <w:pPr>
        <w:pStyle w:val="Heading1"/>
      </w:pPr>
      <w:bookmarkStart w:id="17" w:name="_Toc164928883"/>
      <w:r w:rsidRPr="00172261">
        <w:lastRenderedPageBreak/>
        <w:t>IV SKYRIUS</w:t>
      </w:r>
      <w:r w:rsidR="00A219AF" w:rsidRPr="00172261">
        <w:t xml:space="preserve">. </w:t>
      </w:r>
      <w:r w:rsidR="00191CC4" w:rsidRPr="00172261">
        <w:t>TIEKĖJŲ GRUPĖS DALYVAVIMAS PIRKIMO PROCEDŪROSE</w:t>
      </w:r>
      <w:bookmarkEnd w:id="17"/>
    </w:p>
    <w:p w14:paraId="0A393671"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4FEA4BC4" w14:textId="77777777" w:rsidR="00191CC4" w:rsidRPr="00172261" w:rsidRDefault="00191CC4"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172261">
        <w:rPr>
          <w:rFonts w:ascii="Times New Roman" w:eastAsia="Times New Roman" w:hAnsi="Times New Roman" w:cs="Times New Roman"/>
          <w:sz w:val="24"/>
          <w:szCs w:val="20"/>
          <w:lang w:eastAsia="en-US"/>
        </w:rPr>
        <w:t>Pasiūlymą gali pateikti tiekėjų grupė. Tiekėjų grupė, teikianti bendrą pasiūlymą, privalo pateikti jungtinės veiklos sutartį.</w:t>
      </w:r>
    </w:p>
    <w:p w14:paraId="6A697950" w14:textId="77777777" w:rsidR="00191CC4" w:rsidRPr="00172261" w:rsidRDefault="00191CC4"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172261">
        <w:rPr>
          <w:rFonts w:ascii="Times New Roman" w:eastAsia="Times New Roman" w:hAnsi="Times New Roman" w:cs="Times New Roman"/>
          <w:sz w:val="24"/>
          <w:szCs w:val="20"/>
          <w:lang w:eastAsia="en-US"/>
        </w:rPr>
        <w:t>Jungtinės veiklos sutartyje turi būti:</w:t>
      </w:r>
    </w:p>
    <w:p w14:paraId="4CB17151" w14:textId="23BA8E85" w:rsidR="00EE78E6" w:rsidRPr="00172261" w:rsidRDefault="00191CC4" w:rsidP="00953255">
      <w:pPr>
        <w:numPr>
          <w:ilvl w:val="1"/>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172261">
        <w:rPr>
          <w:rFonts w:ascii="Times New Roman" w:eastAsia="Times New Roman" w:hAnsi="Times New Roman" w:cs="Times New Roman"/>
          <w:sz w:val="24"/>
          <w:szCs w:val="20"/>
          <w:lang w:eastAsia="en-US"/>
        </w:rPr>
        <w:t xml:space="preserve">nurodyti kiekvienos šios sutarties šalies (partnerio) įsipareigojimai vykdant su </w:t>
      </w:r>
      <w:r w:rsidR="00034684" w:rsidRPr="00172261">
        <w:rPr>
          <w:rFonts w:ascii="Times New Roman" w:eastAsia="Times New Roman" w:hAnsi="Times New Roman" w:cs="Times New Roman"/>
          <w:sz w:val="24"/>
          <w:szCs w:val="20"/>
          <w:lang w:eastAsia="en-US"/>
        </w:rPr>
        <w:t>P</w:t>
      </w:r>
      <w:r w:rsidRPr="00172261">
        <w:rPr>
          <w:rFonts w:ascii="Times New Roman" w:eastAsia="Times New Roman" w:hAnsi="Times New Roman" w:cs="Times New Roman"/>
          <w:sz w:val="24"/>
          <w:szCs w:val="20"/>
          <w:lang w:eastAsia="en-US"/>
        </w:rPr>
        <w:t xml:space="preserve">erkančiąja organizacija numatomą sudaryti pirkimo sutartį, šių įsipareigojimų vertės dalis </w:t>
      </w:r>
      <w:r w:rsidR="00551F7C" w:rsidRPr="00172261">
        <w:rPr>
          <w:rFonts w:ascii="Times New Roman" w:eastAsia="Times New Roman" w:hAnsi="Times New Roman" w:cs="Times New Roman"/>
          <w:sz w:val="24"/>
          <w:szCs w:val="20"/>
          <w:lang w:eastAsia="en-US"/>
        </w:rPr>
        <w:t xml:space="preserve">(apimtis eurais ir procentais) </w:t>
      </w:r>
      <w:r w:rsidRPr="00172261">
        <w:rPr>
          <w:rFonts w:ascii="Times New Roman" w:eastAsia="Times New Roman" w:hAnsi="Times New Roman" w:cs="Times New Roman"/>
          <w:sz w:val="24"/>
          <w:szCs w:val="20"/>
          <w:lang w:eastAsia="en-US"/>
        </w:rPr>
        <w:t>bendroje pirkimo sutarties vertėje</w:t>
      </w:r>
      <w:r w:rsidR="00EE78E6" w:rsidRPr="00172261">
        <w:rPr>
          <w:rFonts w:ascii="Times New Roman" w:eastAsia="Times New Roman" w:hAnsi="Times New Roman" w:cs="Times New Roman"/>
          <w:sz w:val="24"/>
          <w:szCs w:val="20"/>
          <w:lang w:eastAsia="en-US"/>
        </w:rPr>
        <w:t>;</w:t>
      </w:r>
      <w:r w:rsidR="00953255" w:rsidRPr="00172261">
        <w:t xml:space="preserve"> </w:t>
      </w:r>
    </w:p>
    <w:p w14:paraId="7D277F69" w14:textId="3D3E72B3" w:rsidR="00191CC4" w:rsidRPr="00172261" w:rsidRDefault="00EE78E6" w:rsidP="00953255">
      <w:pPr>
        <w:numPr>
          <w:ilvl w:val="1"/>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172261">
        <w:rPr>
          <w:rFonts w:ascii="Times New Roman" w:eastAsia="Times New Roman" w:hAnsi="Times New Roman" w:cs="Times New Roman"/>
          <w:sz w:val="24"/>
          <w:szCs w:val="20"/>
          <w:lang w:eastAsia="en-US"/>
        </w:rPr>
        <w:t>j</w:t>
      </w:r>
      <w:r w:rsidR="00191CC4" w:rsidRPr="00172261">
        <w:rPr>
          <w:rFonts w:ascii="Times New Roman" w:eastAsia="Times New Roman" w:hAnsi="Times New Roman" w:cs="Times New Roman"/>
          <w:sz w:val="24"/>
          <w:szCs w:val="20"/>
          <w:lang w:eastAsia="en-US"/>
        </w:rPr>
        <w:t xml:space="preserve">ungtinės veiklos sutartis turi numatyti solidariąją visų šios sutarties partnerių atsakomybę už prievolių </w:t>
      </w:r>
      <w:r w:rsidR="00832B44" w:rsidRPr="00172261">
        <w:rPr>
          <w:rFonts w:ascii="Times New Roman" w:eastAsia="Times New Roman" w:hAnsi="Times New Roman" w:cs="Times New Roman"/>
          <w:sz w:val="24"/>
          <w:szCs w:val="20"/>
          <w:lang w:eastAsia="en-US"/>
        </w:rPr>
        <w:t>Perkančiajai</w:t>
      </w:r>
      <w:r w:rsidR="00191CC4" w:rsidRPr="00172261">
        <w:rPr>
          <w:rFonts w:ascii="Times New Roman" w:eastAsia="Times New Roman" w:hAnsi="Times New Roman" w:cs="Times New Roman"/>
          <w:sz w:val="24"/>
          <w:szCs w:val="20"/>
          <w:lang w:eastAsia="en-US"/>
        </w:rPr>
        <w:t xml:space="preserve"> organizacijai nevykdymą</w:t>
      </w:r>
      <w:r w:rsidR="009A15E4" w:rsidRPr="00172261">
        <w:rPr>
          <w:rFonts w:ascii="Times New Roman" w:eastAsia="Times New Roman" w:hAnsi="Times New Roman" w:cs="Times New Roman"/>
          <w:sz w:val="24"/>
          <w:szCs w:val="20"/>
          <w:lang w:eastAsia="en-US"/>
        </w:rPr>
        <w:t>. Jeigu jungtinės veiklos sutartyje ši nuostata nėra numatyta, laikoma, kad už prievolių</w:t>
      </w:r>
      <w:r w:rsidR="00402989" w:rsidRPr="00172261">
        <w:rPr>
          <w:rFonts w:ascii="Times New Roman" w:eastAsia="Times New Roman" w:hAnsi="Times New Roman" w:cs="Times New Roman"/>
          <w:sz w:val="24"/>
          <w:szCs w:val="20"/>
          <w:lang w:eastAsia="en-US"/>
        </w:rPr>
        <w:t xml:space="preserve"> </w:t>
      </w:r>
      <w:r w:rsidR="00832B44" w:rsidRPr="00172261">
        <w:rPr>
          <w:rFonts w:ascii="Times New Roman" w:eastAsia="Times New Roman" w:hAnsi="Times New Roman" w:cs="Times New Roman"/>
          <w:sz w:val="24"/>
          <w:szCs w:val="20"/>
          <w:lang w:eastAsia="en-US"/>
        </w:rPr>
        <w:t>Perkančiajai</w:t>
      </w:r>
      <w:r w:rsidR="009A15E4" w:rsidRPr="00172261">
        <w:rPr>
          <w:rFonts w:ascii="Times New Roman" w:eastAsia="Times New Roman" w:hAnsi="Times New Roman" w:cs="Times New Roman"/>
          <w:sz w:val="24"/>
          <w:szCs w:val="20"/>
          <w:lang w:eastAsia="en-US"/>
        </w:rPr>
        <w:t xml:space="preserve"> organizacijai nevykdymą jungtinės veiklos partneriai atsako solidariai</w:t>
      </w:r>
      <w:r w:rsidR="00191CC4" w:rsidRPr="00172261">
        <w:rPr>
          <w:rFonts w:ascii="Times New Roman" w:eastAsia="Times New Roman" w:hAnsi="Times New Roman" w:cs="Times New Roman"/>
          <w:sz w:val="24"/>
          <w:szCs w:val="20"/>
          <w:lang w:eastAsia="en-US"/>
        </w:rPr>
        <w:t>;</w:t>
      </w:r>
    </w:p>
    <w:p w14:paraId="6F4FC9B1" w14:textId="6C611CF9" w:rsidR="00191CC4" w:rsidRPr="00172261" w:rsidRDefault="00191CC4" w:rsidP="00C22F4D">
      <w:pPr>
        <w:numPr>
          <w:ilvl w:val="1"/>
          <w:numId w:val="16"/>
        </w:numPr>
        <w:tabs>
          <w:tab w:val="left" w:pos="1418"/>
        </w:tabs>
        <w:suppressAutoHyphens/>
        <w:spacing w:after="0" w:line="240" w:lineRule="auto"/>
        <w:ind w:left="0" w:firstLine="567"/>
        <w:jc w:val="both"/>
        <w:rPr>
          <w:rFonts w:ascii="Times New Roman" w:eastAsia="Times New Roman" w:hAnsi="Times New Roman" w:cs="Times New Roman"/>
          <w:sz w:val="24"/>
          <w:szCs w:val="20"/>
          <w:lang w:eastAsia="en-US"/>
        </w:rPr>
      </w:pPr>
      <w:r w:rsidRPr="00172261">
        <w:rPr>
          <w:rFonts w:ascii="Times New Roman" w:eastAsia="Times New Roman" w:hAnsi="Times New Roman" w:cs="Times New Roman"/>
          <w:sz w:val="24"/>
          <w:szCs w:val="20"/>
          <w:lang w:eastAsia="en-US"/>
        </w:rPr>
        <w:t xml:space="preserve">numatyta, kuris partneris (toliau – atsakingas partneris) atstovauja tiekėjų grupei (su kuo </w:t>
      </w:r>
      <w:r w:rsidR="00485401" w:rsidRPr="00172261">
        <w:rPr>
          <w:rFonts w:ascii="Times New Roman" w:eastAsia="Times New Roman" w:hAnsi="Times New Roman" w:cs="Times New Roman"/>
          <w:sz w:val="24"/>
          <w:szCs w:val="20"/>
          <w:lang w:eastAsia="en-US"/>
        </w:rPr>
        <w:t>Perkančioji</w:t>
      </w:r>
      <w:r w:rsidRPr="00172261">
        <w:rPr>
          <w:rFonts w:ascii="Times New Roman" w:eastAsia="Times New Roman" w:hAnsi="Times New Roman" w:cs="Times New Roman"/>
          <w:sz w:val="24"/>
          <w:szCs w:val="20"/>
          <w:lang w:eastAsia="en-US"/>
        </w:rPr>
        <w:t xml:space="preserve"> organizacija turėtų bendrauti kvalifikacijos nagrinėjimo ir pasiūlymo vertinimo metu kylančiais klausimais ir kam teikti su šiais klausimais susijusią informaciją).</w:t>
      </w:r>
    </w:p>
    <w:p w14:paraId="62F97087" w14:textId="3807C436" w:rsidR="00E64022" w:rsidRPr="00172261" w:rsidRDefault="00E64022"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172261">
        <w:rPr>
          <w:rFonts w:ascii="Times New Roman" w:eastAsia="Times New Roman" w:hAnsi="Times New Roman" w:cs="Times New Roman"/>
          <w:sz w:val="24"/>
          <w:szCs w:val="20"/>
          <w:lang w:eastAsia="en-US"/>
        </w:rPr>
        <w:t xml:space="preserve">Tuo atveju, jei tiekėjų grupės pasiūlymas bus pripažintas laimėjusiu šį viešąjį pirkimą, </w:t>
      </w:r>
      <w:r w:rsidR="00485401" w:rsidRPr="00172261">
        <w:rPr>
          <w:rFonts w:ascii="Times New Roman" w:eastAsia="Times New Roman" w:hAnsi="Times New Roman" w:cs="Times New Roman"/>
          <w:sz w:val="24"/>
          <w:szCs w:val="20"/>
          <w:lang w:eastAsia="en-US"/>
        </w:rPr>
        <w:t>Perkančioji</w:t>
      </w:r>
      <w:r w:rsidRPr="00172261">
        <w:rPr>
          <w:rFonts w:ascii="Times New Roman" w:eastAsia="Times New Roman" w:hAnsi="Times New Roman" w:cs="Times New Roman"/>
          <w:sz w:val="24"/>
          <w:szCs w:val="20"/>
          <w:lang w:eastAsia="en-US"/>
        </w:rPr>
        <w:t xml:space="preserve"> organizacija palaikys ryšius tik su atsakingu partneriu, su juo bus sudaroma pirkimo sutartis ir jam bus atliekami mokėjimai, išskyrus tiesioginio atsiskaitymo su subtiekėjais atvejus.</w:t>
      </w:r>
    </w:p>
    <w:p w14:paraId="24C69725" w14:textId="0108452F" w:rsidR="001362AC" w:rsidRPr="00172261" w:rsidRDefault="411EB33E"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Perkančioji organizacija nereikalauja, kad, tiekėjų grupės pateiktą pasiūlymą nustačius laimėjusiu ir jai pasiūlius sudaryti pirkimo sutartį, ši tiekėjų grupė įgytų tam tikrą teisinę formą.</w:t>
      </w:r>
    </w:p>
    <w:p w14:paraId="1C8B8E2E" w14:textId="2601D7C1" w:rsidR="001362AC" w:rsidRPr="00172261" w:rsidRDefault="411EB33E"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Tiekėjai turi įsivertinti, kad pirkimo procedūrų metu nebus galima keisti tiekėjų grupės partnerių, todėl partnerius </w:t>
      </w:r>
      <w:r w:rsidR="00BC61C4">
        <w:rPr>
          <w:rFonts w:ascii="Times New Roman" w:eastAsia="Times New Roman" w:hAnsi="Times New Roman" w:cs="Times New Roman"/>
          <w:sz w:val="24"/>
          <w:szCs w:val="24"/>
          <w:lang w:eastAsia="en-US"/>
        </w:rPr>
        <w:t>Tiekėj</w:t>
      </w:r>
      <w:r w:rsidRPr="00172261">
        <w:rPr>
          <w:rFonts w:ascii="Times New Roman" w:eastAsia="Times New Roman" w:hAnsi="Times New Roman" w:cs="Times New Roman"/>
          <w:sz w:val="24"/>
          <w:szCs w:val="24"/>
          <w:lang w:eastAsia="en-US"/>
        </w:rPr>
        <w:t>as turi rinktis atsakingai.</w:t>
      </w:r>
    </w:p>
    <w:p w14:paraId="4EED8D61"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56C1F769" w14:textId="77777777" w:rsidR="004776C7" w:rsidRPr="00172261" w:rsidRDefault="004776C7" w:rsidP="00191CC4">
      <w:pPr>
        <w:spacing w:after="0" w:line="240" w:lineRule="auto"/>
        <w:rPr>
          <w:rFonts w:ascii="Times New Roman" w:eastAsia="Times New Roman" w:hAnsi="Times New Roman" w:cs="Times New Roman"/>
          <w:sz w:val="24"/>
          <w:szCs w:val="24"/>
          <w:lang w:eastAsia="en-US"/>
        </w:rPr>
      </w:pPr>
    </w:p>
    <w:p w14:paraId="10C78326" w14:textId="4BD78063" w:rsidR="00191CC4" w:rsidRPr="00172261" w:rsidRDefault="00FF471C" w:rsidP="00A219AF">
      <w:pPr>
        <w:pStyle w:val="Heading1"/>
      </w:pPr>
      <w:bookmarkStart w:id="18" w:name="_Toc164928884"/>
      <w:r w:rsidRPr="00172261">
        <w:t>V SKYRIUS</w:t>
      </w:r>
      <w:r w:rsidR="00A219AF" w:rsidRPr="00172261">
        <w:t xml:space="preserve">. </w:t>
      </w:r>
      <w:r w:rsidR="00191CC4" w:rsidRPr="00172261">
        <w:t>PASIŪLYMŲ GALIOJIMO UŽTIKRINIMO REIKALAVIMAI</w:t>
      </w:r>
      <w:bookmarkEnd w:id="18"/>
    </w:p>
    <w:p w14:paraId="50FF01D3"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61F5DE42" w14:textId="77777777" w:rsidR="00191CC4" w:rsidRPr="00172261" w:rsidRDefault="00191CC4" w:rsidP="00191CC4">
      <w:pPr>
        <w:spacing w:after="0" w:line="240" w:lineRule="auto"/>
        <w:ind w:left="360"/>
        <w:jc w:val="center"/>
        <w:rPr>
          <w:rFonts w:ascii="Times New Roman" w:eastAsia="Times New Roman" w:hAnsi="Times New Roman" w:cs="Times New Roman"/>
          <w:sz w:val="24"/>
          <w:szCs w:val="24"/>
          <w:lang w:eastAsia="en-US"/>
        </w:rPr>
      </w:pPr>
      <w:r w:rsidRPr="00172261">
        <w:rPr>
          <w:rFonts w:ascii="Times New Roman" w:eastAsia="Times New Roman" w:hAnsi="Times New Roman" w:cs="Times New Roman"/>
          <w:b/>
          <w:sz w:val="24"/>
          <w:szCs w:val="24"/>
          <w:lang w:eastAsia="en-US"/>
        </w:rPr>
        <w:t>Pasiūlymų galiojimo užtikrinimo</w:t>
      </w:r>
      <w:r w:rsidR="00794853" w:rsidRPr="00172261">
        <w:rPr>
          <w:rFonts w:ascii="Times New Roman" w:eastAsia="Times New Roman" w:hAnsi="Times New Roman" w:cs="Times New Roman"/>
          <w:b/>
          <w:sz w:val="24"/>
          <w:szCs w:val="24"/>
          <w:lang w:eastAsia="en-US"/>
        </w:rPr>
        <w:t xml:space="preserve"> </w:t>
      </w:r>
      <w:r w:rsidRPr="00172261">
        <w:rPr>
          <w:rFonts w:ascii="Times New Roman" w:eastAsia="Times New Roman" w:hAnsi="Times New Roman" w:cs="Times New Roman"/>
          <w:b/>
          <w:sz w:val="24"/>
          <w:szCs w:val="24"/>
          <w:lang w:eastAsia="en-US"/>
        </w:rPr>
        <w:t>reikalavimai</w:t>
      </w:r>
    </w:p>
    <w:p w14:paraId="305C6551" w14:textId="77777777" w:rsidR="00191CC4" w:rsidRPr="00172261" w:rsidRDefault="00191CC4" w:rsidP="00191CC4">
      <w:pPr>
        <w:spacing w:after="0" w:line="240" w:lineRule="auto"/>
        <w:jc w:val="both"/>
        <w:rPr>
          <w:rFonts w:ascii="Times New Roman" w:eastAsia="Times New Roman" w:hAnsi="Times New Roman" w:cs="Times New Roman"/>
          <w:sz w:val="24"/>
          <w:szCs w:val="24"/>
          <w:lang w:eastAsia="en-US"/>
        </w:rPr>
      </w:pPr>
    </w:p>
    <w:p w14:paraId="629EA934" w14:textId="7541426E" w:rsidR="00A95BF6" w:rsidRPr="00172261" w:rsidRDefault="45058247" w:rsidP="6FAE838A">
      <w:pPr>
        <w:numPr>
          <w:ilvl w:val="0"/>
          <w:numId w:val="16"/>
        </w:numPr>
        <w:spacing w:after="0" w:line="240" w:lineRule="auto"/>
        <w:ind w:left="0" w:firstLine="567"/>
        <w:jc w:val="both"/>
        <w:rPr>
          <w:rFonts w:ascii="Times New Roman" w:eastAsia="Times New Roman" w:hAnsi="Times New Roman" w:cs="Times New Roman"/>
          <w:sz w:val="24"/>
          <w:szCs w:val="24"/>
        </w:rPr>
      </w:pPr>
      <w:r w:rsidRPr="6FAE838A">
        <w:rPr>
          <w:rFonts w:ascii="Times New Roman" w:eastAsia="Times New Roman" w:hAnsi="Times New Roman" w:cs="Times New Roman"/>
          <w:sz w:val="24"/>
          <w:szCs w:val="24"/>
        </w:rPr>
        <w:t xml:space="preserve">Pasiūlymų galiojimo užtikrinimo Perkančioji organizacija nereikalauja. </w:t>
      </w:r>
    </w:p>
    <w:p w14:paraId="3CE7942E" w14:textId="77777777" w:rsidR="00A95BF6" w:rsidRPr="00172261" w:rsidRDefault="00A95BF6" w:rsidP="001B5A09">
      <w:pPr>
        <w:spacing w:after="0" w:line="240" w:lineRule="auto"/>
        <w:ind w:firstLine="567"/>
        <w:jc w:val="both"/>
        <w:rPr>
          <w:rFonts w:ascii="Times New Roman" w:eastAsia="Times New Roman" w:hAnsi="Times New Roman" w:cs="Times New Roman"/>
          <w:i/>
          <w:sz w:val="24"/>
          <w:szCs w:val="24"/>
          <w:lang w:eastAsia="en-US"/>
        </w:rPr>
      </w:pPr>
    </w:p>
    <w:p w14:paraId="3C7822A8"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25522811" w14:textId="1B665A60" w:rsidR="00191CC4" w:rsidRPr="00172261" w:rsidRDefault="00FF471C" w:rsidP="00A219AF">
      <w:pPr>
        <w:pStyle w:val="Heading1"/>
      </w:pPr>
      <w:bookmarkStart w:id="19" w:name="_Toc164928885"/>
      <w:r w:rsidRPr="00172261">
        <w:t>VI SKYRIUS</w:t>
      </w:r>
      <w:r w:rsidR="00A219AF" w:rsidRPr="00172261">
        <w:t xml:space="preserve">. </w:t>
      </w:r>
      <w:r w:rsidR="00191CC4" w:rsidRPr="00172261">
        <w:t>PASIŪLYMŲ RENGIMAS, PATEIKIMAS, KEITIMAS</w:t>
      </w:r>
      <w:bookmarkEnd w:id="19"/>
    </w:p>
    <w:p w14:paraId="5BD7D895" w14:textId="77777777" w:rsidR="00191CC4" w:rsidRPr="00172261" w:rsidRDefault="00191CC4" w:rsidP="00B0713C">
      <w:pPr>
        <w:spacing w:after="0" w:line="240" w:lineRule="auto"/>
        <w:rPr>
          <w:rFonts w:ascii="Times New Roman" w:eastAsia="Times New Roman" w:hAnsi="Times New Roman" w:cs="Times New Roman"/>
          <w:sz w:val="24"/>
          <w:szCs w:val="24"/>
          <w:lang w:eastAsia="en-US"/>
        </w:rPr>
      </w:pPr>
    </w:p>
    <w:p w14:paraId="029CC61E" w14:textId="77777777" w:rsidR="00191CC4" w:rsidRPr="00172261"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72261">
        <w:rPr>
          <w:rFonts w:ascii="Times New Roman" w:eastAsia="Times New Roman" w:hAnsi="Times New Roman" w:cs="Times New Roman"/>
          <w:b/>
          <w:sz w:val="24"/>
          <w:szCs w:val="24"/>
          <w:lang w:eastAsia="en-US"/>
        </w:rPr>
        <w:t>Pasiūlymų rengimo reikalavimai</w:t>
      </w:r>
    </w:p>
    <w:p w14:paraId="53691549" w14:textId="77777777" w:rsidR="00191CC4" w:rsidRPr="00172261" w:rsidRDefault="00191CC4" w:rsidP="00B0713C">
      <w:pPr>
        <w:spacing w:after="0" w:line="240" w:lineRule="auto"/>
        <w:rPr>
          <w:rFonts w:ascii="Times New Roman" w:eastAsia="Times New Roman" w:hAnsi="Times New Roman" w:cs="Times New Roman"/>
          <w:b/>
          <w:sz w:val="24"/>
          <w:szCs w:val="24"/>
          <w:lang w:eastAsia="en-US"/>
        </w:rPr>
      </w:pPr>
    </w:p>
    <w:p w14:paraId="016267B2" w14:textId="28BA18DD" w:rsidR="0083768F" w:rsidRPr="00172261" w:rsidRDefault="0083768F"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Tiekėjai yra atsakingi už rūpestingą visų pirkimo dokumentų išnagrinėjimą, t. y. tiekėjai turi įvertinti </w:t>
      </w:r>
      <w:r w:rsidR="00053BF6" w:rsidRPr="00172261">
        <w:rPr>
          <w:rFonts w:ascii="Times New Roman" w:eastAsia="Calibri" w:hAnsi="Times New Roman" w:cs="Times New Roman"/>
          <w:sz w:val="24"/>
          <w:szCs w:val="24"/>
          <w:lang w:eastAsia="en-US"/>
        </w:rPr>
        <w:t xml:space="preserve">pirkimo objektą </w:t>
      </w:r>
      <w:r w:rsidRPr="00172261">
        <w:rPr>
          <w:rFonts w:ascii="Times New Roman" w:eastAsia="Calibri" w:hAnsi="Times New Roman" w:cs="Times New Roman"/>
          <w:sz w:val="24"/>
          <w:szCs w:val="24"/>
          <w:lang w:eastAsia="en-US"/>
        </w:rPr>
        <w:t xml:space="preserve">pagal </w:t>
      </w:r>
      <w:r w:rsidR="00C17CEA" w:rsidRPr="00172261">
        <w:rPr>
          <w:rFonts w:ascii="Times New Roman" w:eastAsia="Calibri" w:hAnsi="Times New Roman" w:cs="Times New Roman"/>
          <w:sz w:val="24"/>
          <w:szCs w:val="24"/>
          <w:lang w:eastAsia="en-US"/>
        </w:rPr>
        <w:t>T</w:t>
      </w:r>
      <w:r w:rsidRPr="00172261">
        <w:rPr>
          <w:rFonts w:ascii="Times New Roman" w:eastAsia="Calibri" w:hAnsi="Times New Roman" w:cs="Times New Roman"/>
          <w:sz w:val="24"/>
          <w:szCs w:val="24"/>
          <w:lang w:eastAsia="en-US"/>
        </w:rPr>
        <w:t>echninės specifikacijos reikalavimus ir įsivertinti visas galimas rizikas.</w:t>
      </w:r>
    </w:p>
    <w:p w14:paraId="3730B76F" w14:textId="47FF8B5D" w:rsidR="00191CC4" w:rsidRPr="00172261" w:rsidRDefault="00191CC4"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Pateikdamas pasiūlymą </w:t>
      </w:r>
      <w:r w:rsidR="00BC61C4">
        <w:rPr>
          <w:rFonts w:ascii="Times New Roman" w:eastAsia="Calibri" w:hAnsi="Times New Roman" w:cs="Times New Roman"/>
          <w:sz w:val="24"/>
          <w:szCs w:val="24"/>
          <w:lang w:eastAsia="en-US"/>
        </w:rPr>
        <w:t>Tiekėj</w:t>
      </w:r>
      <w:r w:rsidRPr="00172261">
        <w:rPr>
          <w:rFonts w:ascii="Times New Roman" w:eastAsia="Calibri" w:hAnsi="Times New Roman" w:cs="Times New Roman"/>
          <w:sz w:val="24"/>
          <w:szCs w:val="24"/>
          <w:lang w:eastAsia="en-US"/>
        </w:rPr>
        <w:t>as sutinka su šiais pirkimo dokumentais ir patvirtina, kad jo pasiūlyme pateikta informacija yra teisinga ir apima viską, ko reikia tinkamam pirkimo sutarties įvykdymui.</w:t>
      </w:r>
    </w:p>
    <w:p w14:paraId="62F9F7C3" w14:textId="7826AAC7" w:rsidR="00191CC4" w:rsidRPr="00172261" w:rsidRDefault="00191CC4" w:rsidP="00BA4D45">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Perkančioji organizacija reikalauja pasiūlymus teikti tik elektroninėmis priemonėmis naudojant CVP IS.</w:t>
      </w:r>
      <w:r w:rsidR="00BA4D45" w:rsidRPr="00172261">
        <w:rPr>
          <w:rFonts w:ascii="Times New Roman" w:eastAsia="Calibri" w:hAnsi="Times New Roman" w:cs="Times New Roman"/>
          <w:sz w:val="24"/>
          <w:szCs w:val="24"/>
          <w:lang w:eastAsia="en-US"/>
        </w:rPr>
        <w:t xml:space="preserve"> Pateikiami dokumentai ar skaitmeninės dokumentų kopijos turi būti prieinami naudojant nediskriminuojančius, visuotinai prieinamus duomenų failų formatus (pvz., pdf, jpg, doc ir kt.).</w:t>
      </w:r>
    </w:p>
    <w:p w14:paraId="2AA2E25C" w14:textId="6747F09F" w:rsidR="00191CC4" w:rsidRPr="00172261" w:rsidRDefault="00191CC4" w:rsidP="0D8746D5">
      <w:pPr>
        <w:numPr>
          <w:ilvl w:val="0"/>
          <w:numId w:val="16"/>
        </w:numPr>
        <w:spacing w:after="0" w:line="240" w:lineRule="auto"/>
        <w:ind w:left="0" w:firstLine="567"/>
        <w:contextualSpacing/>
        <w:jc w:val="both"/>
        <w:rPr>
          <w:rStyle w:val="ui-provider"/>
          <w:rFonts w:ascii="Times New Roman" w:hAnsi="Times New Roman" w:cs="Times New Roman"/>
          <w:sz w:val="24"/>
          <w:szCs w:val="24"/>
          <w:lang w:eastAsia="en-US"/>
        </w:rPr>
      </w:pPr>
      <w:r w:rsidRPr="00172261">
        <w:rPr>
          <w:rFonts w:ascii="Times New Roman" w:eastAsia="Calibri" w:hAnsi="Times New Roman" w:cs="Times New Roman"/>
          <w:sz w:val="24"/>
          <w:szCs w:val="24"/>
          <w:lang w:eastAsia="en-US"/>
        </w:rPr>
        <w:t xml:space="preserve">Perkančioji organizacija </w:t>
      </w:r>
      <w:r w:rsidR="009557EF" w:rsidRPr="00172261">
        <w:rPr>
          <w:rFonts w:ascii="Times New Roman" w:eastAsia="Calibri" w:hAnsi="Times New Roman" w:cs="Times New Roman"/>
          <w:b/>
          <w:bCs/>
          <w:sz w:val="24"/>
          <w:szCs w:val="24"/>
          <w:lang w:eastAsia="en-US"/>
        </w:rPr>
        <w:t>ne</w:t>
      </w:r>
      <w:r w:rsidRPr="00172261">
        <w:rPr>
          <w:rFonts w:ascii="Times New Roman" w:eastAsia="Calibri" w:hAnsi="Times New Roman" w:cs="Times New Roman"/>
          <w:b/>
          <w:bCs/>
          <w:sz w:val="24"/>
          <w:szCs w:val="24"/>
          <w:lang w:eastAsia="en-US"/>
        </w:rPr>
        <w:t xml:space="preserve">reikalauja, kad </w:t>
      </w:r>
      <w:r w:rsidR="00B0713C" w:rsidRPr="00172261">
        <w:rPr>
          <w:rFonts w:ascii="Times New Roman" w:eastAsia="Calibri" w:hAnsi="Times New Roman" w:cs="Times New Roman"/>
          <w:b/>
          <w:bCs/>
          <w:sz w:val="24"/>
          <w:szCs w:val="24"/>
          <w:lang w:eastAsia="en-US"/>
        </w:rPr>
        <w:t>p</w:t>
      </w:r>
      <w:r w:rsidRPr="00172261">
        <w:rPr>
          <w:rFonts w:ascii="Times New Roman" w:eastAsia="Calibri" w:hAnsi="Times New Roman" w:cs="Times New Roman"/>
          <w:b/>
          <w:bCs/>
          <w:sz w:val="24"/>
          <w:szCs w:val="24"/>
          <w:lang w:eastAsia="en-US"/>
        </w:rPr>
        <w:t>ateiktas pasiūlymas būtų pasirašytas kvalifikuotu elektroniniu parašu</w:t>
      </w:r>
      <w:r w:rsidRPr="00172261">
        <w:rPr>
          <w:rFonts w:ascii="Times New Roman" w:eastAsia="Calibri" w:hAnsi="Times New Roman" w:cs="Times New Roman"/>
          <w:sz w:val="24"/>
          <w:szCs w:val="24"/>
          <w:lang w:eastAsia="en-US"/>
        </w:rPr>
        <w:t>, atitinkančiu 2014 m. liepos 23 d. Europos Parlamento ir Tarybos reglamentą (ES) Nr. 910/2014 dėl elektroninės atpažinties ir elektroninių operacijų patikimumo užtikrinimo paslaugų vidaus rinkoje, kuriuo panaikinama Direktyva 1999/93/EB (OL 2014 L 273, p. 73).</w:t>
      </w:r>
      <w:r w:rsidR="00D34224" w:rsidRPr="00172261">
        <w:rPr>
          <w:rFonts w:ascii="Times New Roman" w:eastAsia="Calibri" w:hAnsi="Times New Roman" w:cs="Times New Roman"/>
          <w:sz w:val="24"/>
          <w:szCs w:val="24"/>
          <w:lang w:eastAsia="en-US"/>
        </w:rPr>
        <w:t xml:space="preserve"> </w:t>
      </w:r>
    </w:p>
    <w:p w14:paraId="45D2BA30" w14:textId="56E4522C" w:rsidR="003E2ECF" w:rsidRPr="00172261" w:rsidRDefault="003E2ECF" w:rsidP="003E2ECF">
      <w:pPr>
        <w:pStyle w:val="ListParagraph"/>
        <w:numPr>
          <w:ilvl w:val="0"/>
          <w:numId w:val="16"/>
        </w:numPr>
        <w:ind w:left="0" w:firstLine="567"/>
        <w:rPr>
          <w:szCs w:val="24"/>
        </w:rPr>
      </w:pPr>
      <w:r w:rsidRPr="00172261">
        <w:rPr>
          <w:szCs w:val="24"/>
        </w:rPr>
        <w:lastRenderedPageBreak/>
        <w:t xml:space="preserve">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w:t>
      </w:r>
      <w:r w:rsidR="00BC61C4">
        <w:rPr>
          <w:szCs w:val="24"/>
        </w:rPr>
        <w:t>Tiekėj</w:t>
      </w:r>
      <w:r w:rsidRPr="00172261">
        <w:rPr>
          <w:szCs w:val="24"/>
        </w:rPr>
        <w:t>as privalo pateikti dokumentų anglų kalba vertimą į lietuvių kalbą.</w:t>
      </w:r>
    </w:p>
    <w:p w14:paraId="403DAA50" w14:textId="4C271B72" w:rsidR="00191CC4" w:rsidRPr="00172261" w:rsidRDefault="00191CC4" w:rsidP="003E2ECF">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Tiekėjas (fizinis ar juridinis asmuo) gali pateikti </w:t>
      </w:r>
      <w:r w:rsidR="00A766EE" w:rsidRPr="00172261">
        <w:rPr>
          <w:rFonts w:ascii="Times New Roman" w:eastAsia="Calibri" w:hAnsi="Times New Roman" w:cs="Times New Roman"/>
          <w:sz w:val="24"/>
          <w:szCs w:val="24"/>
          <w:lang w:eastAsia="en-US"/>
        </w:rPr>
        <w:t>Perkančiajai</w:t>
      </w:r>
      <w:r w:rsidRPr="00172261">
        <w:rPr>
          <w:rFonts w:ascii="Times New Roman" w:eastAsia="Calibri" w:hAnsi="Times New Roman" w:cs="Times New Roman"/>
          <w:sz w:val="24"/>
          <w:szCs w:val="24"/>
          <w:lang w:eastAsia="en-US"/>
        </w:rPr>
        <w:t xml:space="preserve"> organizacijai tik vieną pasiūlymą, nepriklausomai nuo to, ar teikiant pasiūlymą jis bus atskir</w:t>
      </w:r>
      <w:r w:rsidR="0016562E" w:rsidRPr="00172261">
        <w:rPr>
          <w:rFonts w:ascii="Times New Roman" w:eastAsia="Calibri" w:hAnsi="Times New Roman" w:cs="Times New Roman"/>
          <w:sz w:val="24"/>
          <w:szCs w:val="24"/>
          <w:lang w:eastAsia="en-US"/>
        </w:rPr>
        <w:t>u</w:t>
      </w:r>
      <w:r w:rsidRPr="00172261">
        <w:rPr>
          <w:rFonts w:ascii="Times New Roman" w:eastAsia="Calibri" w:hAnsi="Times New Roman" w:cs="Times New Roman"/>
          <w:sz w:val="24"/>
          <w:szCs w:val="24"/>
          <w:lang w:eastAsia="en-US"/>
        </w:rPr>
        <w:t xml:space="preserve"> </w:t>
      </w:r>
      <w:r w:rsidR="00BC61C4">
        <w:rPr>
          <w:rFonts w:ascii="Times New Roman" w:eastAsia="Calibri" w:hAnsi="Times New Roman" w:cs="Times New Roman"/>
          <w:sz w:val="24"/>
          <w:szCs w:val="24"/>
          <w:lang w:eastAsia="en-US"/>
        </w:rPr>
        <w:t>Tiekėj</w:t>
      </w:r>
      <w:r w:rsidR="0016562E" w:rsidRPr="00172261">
        <w:rPr>
          <w:rFonts w:ascii="Times New Roman" w:eastAsia="Calibri" w:hAnsi="Times New Roman" w:cs="Times New Roman"/>
          <w:sz w:val="24"/>
          <w:szCs w:val="24"/>
          <w:lang w:eastAsia="en-US"/>
        </w:rPr>
        <w:t>u</w:t>
      </w:r>
      <w:r w:rsidRPr="00172261">
        <w:rPr>
          <w:rFonts w:ascii="Times New Roman" w:eastAsia="Calibri" w:hAnsi="Times New Roman" w:cs="Times New Roman"/>
          <w:sz w:val="24"/>
          <w:szCs w:val="24"/>
          <w:lang w:eastAsia="en-US"/>
        </w:rPr>
        <w:t>, ar tiekėjų grupės partneri</w:t>
      </w:r>
      <w:r w:rsidR="0016562E" w:rsidRPr="00172261">
        <w:rPr>
          <w:rFonts w:ascii="Times New Roman" w:eastAsia="Calibri" w:hAnsi="Times New Roman" w:cs="Times New Roman"/>
          <w:sz w:val="24"/>
          <w:szCs w:val="24"/>
          <w:lang w:eastAsia="en-US"/>
        </w:rPr>
        <w:t>u</w:t>
      </w:r>
      <w:r w:rsidRPr="00172261">
        <w:rPr>
          <w:rFonts w:ascii="Times New Roman" w:eastAsia="Calibri" w:hAnsi="Times New Roman" w:cs="Times New Roman"/>
          <w:sz w:val="24"/>
          <w:szCs w:val="24"/>
          <w:lang w:eastAsia="en-US"/>
        </w:rPr>
        <w:t xml:space="preserve"> (jungtinės veiklos sutarties šali</w:t>
      </w:r>
      <w:r w:rsidR="0016562E" w:rsidRPr="00172261">
        <w:rPr>
          <w:rFonts w:ascii="Times New Roman" w:eastAsia="Calibri" w:hAnsi="Times New Roman" w:cs="Times New Roman"/>
          <w:sz w:val="24"/>
          <w:szCs w:val="24"/>
          <w:lang w:eastAsia="en-US"/>
        </w:rPr>
        <w:t>mi</w:t>
      </w:r>
      <w:r w:rsidRPr="00172261">
        <w:rPr>
          <w:rFonts w:ascii="Times New Roman" w:eastAsia="Calibri" w:hAnsi="Times New Roman" w:cs="Times New Roman"/>
          <w:sz w:val="24"/>
          <w:szCs w:val="24"/>
          <w:lang w:eastAsia="en-US"/>
        </w:rPr>
        <w:t>).</w:t>
      </w:r>
    </w:p>
    <w:p w14:paraId="529BA904" w14:textId="6BC69EC6" w:rsidR="00191CC4" w:rsidRPr="00172261" w:rsidRDefault="00191CC4" w:rsidP="003E2ECF">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Tiekėjas prisiima visas išlaidas, susijusias su pasiūlymo rengimu ir įteikimu, </w:t>
      </w:r>
      <w:r w:rsidR="00A766EE" w:rsidRPr="00172261">
        <w:rPr>
          <w:rFonts w:ascii="Times New Roman" w:eastAsia="Calibri" w:hAnsi="Times New Roman" w:cs="Times New Roman"/>
          <w:sz w:val="24"/>
          <w:szCs w:val="24"/>
          <w:lang w:eastAsia="en-US"/>
        </w:rPr>
        <w:t>Perkančioji</w:t>
      </w:r>
      <w:r w:rsidRPr="00172261">
        <w:rPr>
          <w:rFonts w:ascii="Times New Roman" w:eastAsia="Calibri" w:hAnsi="Times New Roman" w:cs="Times New Roman"/>
          <w:sz w:val="24"/>
          <w:szCs w:val="24"/>
          <w:lang w:eastAsia="en-US"/>
        </w:rPr>
        <w:t xml:space="preserve"> organizacija nėra atsakinga ar įpareigota dėl šių išlaidų. </w:t>
      </w:r>
      <w:r w:rsidR="00B73594" w:rsidRPr="00172261">
        <w:rPr>
          <w:rFonts w:ascii="Times New Roman" w:eastAsia="Calibri" w:hAnsi="Times New Roman" w:cs="Times New Roman"/>
          <w:sz w:val="24"/>
          <w:szCs w:val="24"/>
          <w:lang w:eastAsia="en-US"/>
        </w:rPr>
        <w:t>Perkančioji</w:t>
      </w:r>
      <w:r w:rsidRPr="00172261">
        <w:rPr>
          <w:rFonts w:ascii="Times New Roman" w:eastAsia="Calibri" w:hAnsi="Times New Roman" w:cs="Times New Roman"/>
          <w:sz w:val="24"/>
          <w:szCs w:val="24"/>
          <w:lang w:eastAsia="en-US"/>
        </w:rPr>
        <w:t xml:space="preserve"> organizacija neatsakys ir neprisiims šių išlaidų, nepriklausomai nuo to, kaip vyktų ir baigtųsi viešasis pirkimas.</w:t>
      </w:r>
    </w:p>
    <w:p w14:paraId="38AFED46" w14:textId="33BAA4CE" w:rsidR="00191CC4" w:rsidRPr="00172261" w:rsidRDefault="004B4210" w:rsidP="00B61E32">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Iki pasiūlymų pateikimo termino pabaigos </w:t>
      </w:r>
      <w:r w:rsidR="00BC61C4">
        <w:rPr>
          <w:rFonts w:ascii="Times New Roman" w:eastAsia="Calibri" w:hAnsi="Times New Roman" w:cs="Times New Roman"/>
          <w:sz w:val="24"/>
          <w:szCs w:val="24"/>
          <w:lang w:eastAsia="en-US"/>
        </w:rPr>
        <w:t>Tiekėj</w:t>
      </w:r>
      <w:r w:rsidR="00191CC4" w:rsidRPr="00172261">
        <w:rPr>
          <w:rFonts w:ascii="Times New Roman" w:eastAsia="Calibri" w:hAnsi="Times New Roman" w:cs="Times New Roman"/>
          <w:sz w:val="24"/>
          <w:szCs w:val="24"/>
          <w:lang w:eastAsia="en-US"/>
        </w:rPr>
        <w:t xml:space="preserve">o </w:t>
      </w:r>
      <w:r w:rsidRPr="00172261">
        <w:rPr>
          <w:rFonts w:ascii="Times New Roman" w:eastAsia="Calibri" w:hAnsi="Times New Roman" w:cs="Times New Roman"/>
          <w:sz w:val="24"/>
          <w:szCs w:val="24"/>
          <w:lang w:eastAsia="en-US"/>
        </w:rPr>
        <w:t xml:space="preserve">pateiktame </w:t>
      </w:r>
      <w:r w:rsidR="00191CC4" w:rsidRPr="00172261">
        <w:rPr>
          <w:rFonts w:ascii="Times New Roman" w:eastAsia="Calibri" w:hAnsi="Times New Roman" w:cs="Times New Roman"/>
          <w:sz w:val="24"/>
          <w:szCs w:val="24"/>
          <w:lang w:eastAsia="en-US"/>
        </w:rPr>
        <w:t>pasiūlyme turi būti:</w:t>
      </w:r>
    </w:p>
    <w:p w14:paraId="502E62B5" w14:textId="3B45228A" w:rsidR="00191CC4" w:rsidRPr="00172261"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įgaliojimas ar kitas dokumentas (pvz., pareigybės aprašymas), suteikiantis teisę pasirašyti </w:t>
      </w:r>
      <w:r w:rsidR="00BC61C4">
        <w:rPr>
          <w:rFonts w:ascii="Times New Roman" w:eastAsia="Calibri" w:hAnsi="Times New Roman" w:cs="Times New Roman"/>
          <w:sz w:val="24"/>
          <w:szCs w:val="24"/>
          <w:lang w:eastAsia="en-US"/>
        </w:rPr>
        <w:t>Tiekėj</w:t>
      </w:r>
      <w:r w:rsidRPr="00172261">
        <w:rPr>
          <w:rFonts w:ascii="Times New Roman" w:eastAsia="Calibri" w:hAnsi="Times New Roman" w:cs="Times New Roman"/>
          <w:sz w:val="24"/>
          <w:szCs w:val="24"/>
          <w:lang w:eastAsia="en-US"/>
        </w:rPr>
        <w:t>o pasiūlymą, kai pasiūlymą pasirašo ne juridinio asmens vadovas, o jo įgaliotas asmuo;</w:t>
      </w:r>
    </w:p>
    <w:p w14:paraId="1E8D9026" w14:textId="2136F707" w:rsidR="00191CC4" w:rsidRPr="00172261"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užpildytas </w:t>
      </w:r>
      <w:r w:rsidR="009557EF" w:rsidRPr="00172261">
        <w:rPr>
          <w:rFonts w:ascii="Times New Roman" w:eastAsia="Calibri" w:hAnsi="Times New Roman" w:cs="Times New Roman"/>
          <w:sz w:val="24"/>
          <w:szCs w:val="24"/>
          <w:lang w:eastAsia="en-US"/>
        </w:rPr>
        <w:t xml:space="preserve">ir pasirašytas </w:t>
      </w:r>
      <w:r w:rsidRPr="00172261">
        <w:rPr>
          <w:rFonts w:ascii="Times New Roman" w:eastAsia="Calibri" w:hAnsi="Times New Roman" w:cs="Times New Roman"/>
          <w:sz w:val="24"/>
          <w:szCs w:val="24"/>
          <w:lang w:eastAsia="en-US"/>
        </w:rPr>
        <w:t>pasiūlymas pagal pasiūlymo formą (</w:t>
      </w:r>
      <w:r w:rsidR="00BD6D34" w:rsidRPr="00172261">
        <w:rPr>
          <w:rFonts w:ascii="Times New Roman" w:eastAsia="Calibri" w:hAnsi="Times New Roman" w:cs="Times New Roman"/>
          <w:sz w:val="24"/>
          <w:szCs w:val="24"/>
          <w:lang w:eastAsia="en-US"/>
        </w:rPr>
        <w:t>p</w:t>
      </w:r>
      <w:r w:rsidR="00893491" w:rsidRPr="00172261">
        <w:rPr>
          <w:rFonts w:ascii="Times New Roman" w:eastAsia="Calibri" w:hAnsi="Times New Roman" w:cs="Times New Roman"/>
          <w:sz w:val="24"/>
          <w:szCs w:val="24"/>
          <w:lang w:eastAsia="en-US"/>
        </w:rPr>
        <w:t xml:space="preserve">irkimo sąlygų </w:t>
      </w:r>
      <w:r w:rsidRPr="00172261">
        <w:rPr>
          <w:rFonts w:ascii="Times New Roman" w:eastAsia="Calibri" w:hAnsi="Times New Roman" w:cs="Times New Roman"/>
          <w:sz w:val="24"/>
          <w:szCs w:val="24"/>
          <w:lang w:eastAsia="en-US"/>
        </w:rPr>
        <w:t>2 priedas);</w:t>
      </w:r>
    </w:p>
    <w:p w14:paraId="1EB5A040" w14:textId="70C0C8F6" w:rsidR="00191CC4" w:rsidRPr="00172261"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 xml:space="preserve">užpildytas </w:t>
      </w:r>
      <w:r w:rsidR="009557EF" w:rsidRPr="00172261">
        <w:rPr>
          <w:rFonts w:ascii="Times New Roman" w:eastAsia="Calibri" w:hAnsi="Times New Roman" w:cs="Times New Roman"/>
          <w:sz w:val="24"/>
          <w:szCs w:val="24"/>
          <w:lang w:eastAsia="en-US"/>
        </w:rPr>
        <w:t xml:space="preserve">ir pasirašytas </w:t>
      </w:r>
      <w:r w:rsidRPr="00172261">
        <w:rPr>
          <w:rFonts w:ascii="Times New Roman" w:eastAsia="Calibri" w:hAnsi="Times New Roman" w:cs="Times New Roman"/>
          <w:sz w:val="24"/>
          <w:szCs w:val="24"/>
          <w:lang w:eastAsia="en-US"/>
        </w:rPr>
        <w:t>EBVPD (</w:t>
      </w:r>
      <w:r w:rsidR="00BD6D34" w:rsidRPr="00172261">
        <w:rPr>
          <w:rFonts w:ascii="Times New Roman" w:eastAsia="Calibri" w:hAnsi="Times New Roman" w:cs="Times New Roman"/>
          <w:sz w:val="24"/>
          <w:szCs w:val="24"/>
          <w:lang w:eastAsia="en-US"/>
        </w:rPr>
        <w:t>p</w:t>
      </w:r>
      <w:r w:rsidR="00893491" w:rsidRPr="00172261">
        <w:rPr>
          <w:rFonts w:ascii="Times New Roman" w:eastAsia="Calibri" w:hAnsi="Times New Roman" w:cs="Times New Roman"/>
          <w:sz w:val="24"/>
          <w:szCs w:val="24"/>
          <w:lang w:eastAsia="en-US"/>
        </w:rPr>
        <w:t xml:space="preserve">irkimo sąlygų </w:t>
      </w:r>
      <w:r w:rsidR="00831C25" w:rsidRPr="00172261">
        <w:rPr>
          <w:rFonts w:ascii="Times New Roman" w:eastAsia="Calibri" w:hAnsi="Times New Roman" w:cs="Times New Roman"/>
          <w:sz w:val="24"/>
          <w:szCs w:val="24"/>
          <w:lang w:eastAsia="en-US"/>
        </w:rPr>
        <w:t>5</w:t>
      </w:r>
      <w:r w:rsidRPr="00172261">
        <w:rPr>
          <w:rFonts w:ascii="Times New Roman" w:eastAsia="Calibri" w:hAnsi="Times New Roman" w:cs="Times New Roman"/>
          <w:sz w:val="24"/>
          <w:szCs w:val="24"/>
          <w:lang w:eastAsia="en-US"/>
        </w:rPr>
        <w:t xml:space="preserve"> priedas). EBVPD turi užpildyti, pasirašyti ir pateikti </w:t>
      </w:r>
      <w:r w:rsidR="00BC61C4">
        <w:rPr>
          <w:rFonts w:ascii="Times New Roman" w:eastAsia="Calibri" w:hAnsi="Times New Roman" w:cs="Times New Roman"/>
          <w:sz w:val="24"/>
          <w:szCs w:val="24"/>
          <w:lang w:eastAsia="en-US"/>
        </w:rPr>
        <w:t>Tiekėj</w:t>
      </w:r>
      <w:r w:rsidRPr="00172261">
        <w:rPr>
          <w:rFonts w:ascii="Times New Roman" w:eastAsia="Calibri" w:hAnsi="Times New Roman" w:cs="Times New Roman"/>
          <w:sz w:val="24"/>
          <w:szCs w:val="24"/>
          <w:lang w:eastAsia="en-US"/>
        </w:rPr>
        <w:t xml:space="preserve">as, </w:t>
      </w:r>
      <w:r w:rsidRPr="00172261">
        <w:rPr>
          <w:rFonts w:ascii="Times New Roman" w:eastAsia="Calibri" w:hAnsi="Times New Roman" w:cs="Times New Roman"/>
          <w:b/>
          <w:bCs/>
          <w:sz w:val="24"/>
          <w:szCs w:val="24"/>
          <w:lang w:eastAsia="en-US"/>
        </w:rPr>
        <w:t>kiekvienas</w:t>
      </w:r>
      <w:r w:rsidRPr="00172261">
        <w:rPr>
          <w:rFonts w:ascii="Times New Roman" w:eastAsia="Calibri" w:hAnsi="Times New Roman" w:cs="Times New Roman"/>
          <w:sz w:val="24"/>
          <w:szCs w:val="24"/>
          <w:lang w:eastAsia="en-US"/>
        </w:rPr>
        <w:t xml:space="preserve"> tiekėjų grupės partneris (jei pasiūlymą pateikia tiekėjų grupė), </w:t>
      </w:r>
      <w:r w:rsidRPr="00172261">
        <w:rPr>
          <w:rFonts w:ascii="Times New Roman" w:eastAsia="Calibri" w:hAnsi="Times New Roman" w:cs="Times New Roman"/>
          <w:b/>
          <w:bCs/>
          <w:sz w:val="24"/>
          <w:szCs w:val="24"/>
          <w:lang w:eastAsia="en-US"/>
        </w:rPr>
        <w:t>kiekvienas</w:t>
      </w:r>
      <w:r w:rsidRPr="00172261">
        <w:rPr>
          <w:rFonts w:ascii="Times New Roman" w:eastAsia="Calibri" w:hAnsi="Times New Roman" w:cs="Times New Roman"/>
          <w:sz w:val="24"/>
          <w:szCs w:val="24"/>
          <w:lang w:eastAsia="en-US"/>
        </w:rPr>
        <w:t xml:space="preserve"> </w:t>
      </w:r>
      <w:r w:rsidR="00D11B54" w:rsidRPr="00172261">
        <w:rPr>
          <w:rFonts w:ascii="Times New Roman" w:eastAsia="Calibri" w:hAnsi="Times New Roman" w:cs="Times New Roman"/>
          <w:sz w:val="24"/>
          <w:szCs w:val="24"/>
          <w:lang w:eastAsia="en-US"/>
        </w:rPr>
        <w:t>subtiekėjas</w:t>
      </w:r>
      <w:r w:rsidRPr="00172261">
        <w:rPr>
          <w:rFonts w:ascii="Times New Roman" w:eastAsia="Calibri" w:hAnsi="Times New Roman" w:cs="Times New Roman"/>
          <w:sz w:val="24"/>
          <w:szCs w:val="24"/>
          <w:lang w:eastAsia="en-US"/>
        </w:rPr>
        <w:t>, kurio pajėgumais</w:t>
      </w:r>
      <w:r w:rsidR="00BF573F" w:rsidRPr="00172261">
        <w:rPr>
          <w:rFonts w:ascii="Times New Roman" w:eastAsia="Calibri" w:hAnsi="Times New Roman" w:cs="Times New Roman"/>
          <w:sz w:val="24"/>
          <w:szCs w:val="24"/>
          <w:lang w:eastAsia="en-US"/>
        </w:rPr>
        <w:t>, t. y. siek</w:t>
      </w:r>
      <w:r w:rsidR="00080559" w:rsidRPr="00172261">
        <w:rPr>
          <w:rFonts w:ascii="Times New Roman" w:eastAsia="Calibri" w:hAnsi="Times New Roman" w:cs="Times New Roman"/>
          <w:sz w:val="24"/>
          <w:szCs w:val="24"/>
          <w:lang w:eastAsia="en-US"/>
        </w:rPr>
        <w:t>damas</w:t>
      </w:r>
      <w:r w:rsidR="00BF573F" w:rsidRPr="00172261">
        <w:rPr>
          <w:rFonts w:ascii="Times New Roman" w:eastAsia="Calibri" w:hAnsi="Times New Roman" w:cs="Times New Roman"/>
          <w:sz w:val="24"/>
          <w:szCs w:val="24"/>
          <w:lang w:eastAsia="en-US"/>
        </w:rPr>
        <w:t xml:space="preserve"> atitikti kvalifikacijos reikalavimus,</w:t>
      </w:r>
      <w:r w:rsidRPr="00172261">
        <w:rPr>
          <w:rFonts w:ascii="Times New Roman" w:eastAsia="Calibri" w:hAnsi="Times New Roman" w:cs="Times New Roman"/>
          <w:sz w:val="24"/>
          <w:szCs w:val="24"/>
          <w:lang w:eastAsia="en-US"/>
        </w:rPr>
        <w:t xml:space="preserve"> ketina remtis </w:t>
      </w:r>
      <w:r w:rsidR="00BC61C4">
        <w:rPr>
          <w:rFonts w:ascii="Times New Roman" w:eastAsia="Calibri" w:hAnsi="Times New Roman" w:cs="Times New Roman"/>
          <w:sz w:val="24"/>
          <w:szCs w:val="24"/>
          <w:lang w:eastAsia="en-US"/>
        </w:rPr>
        <w:t>Tiekėj</w:t>
      </w:r>
      <w:r w:rsidRPr="00172261">
        <w:rPr>
          <w:rFonts w:ascii="Times New Roman" w:eastAsia="Calibri" w:hAnsi="Times New Roman" w:cs="Times New Roman"/>
          <w:sz w:val="24"/>
          <w:szCs w:val="24"/>
          <w:lang w:eastAsia="en-US"/>
        </w:rPr>
        <w:t>as;</w:t>
      </w:r>
    </w:p>
    <w:p w14:paraId="38D1743E" w14:textId="77777777" w:rsidR="00191CC4" w:rsidRPr="00172261"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jungtinės veiklos sutartis, jei pasiūlymą pateikia tiekėjų grupė;</w:t>
      </w:r>
    </w:p>
    <w:p w14:paraId="05C13308" w14:textId="0A2B4B74" w:rsidR="00191CC4" w:rsidRPr="00172261"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kita pirkimo dokumentuose prašoma medžiaga.</w:t>
      </w:r>
    </w:p>
    <w:p w14:paraId="481571F0" w14:textId="77777777" w:rsidR="00191CC4" w:rsidRPr="00172261" w:rsidRDefault="00191CC4" w:rsidP="00191CC4">
      <w:pPr>
        <w:spacing w:after="0" w:line="240" w:lineRule="auto"/>
        <w:rPr>
          <w:rFonts w:ascii="Times New Roman" w:eastAsia="Times New Roman" w:hAnsi="Times New Roman" w:cs="Times New Roman"/>
          <w:b/>
          <w:sz w:val="24"/>
          <w:szCs w:val="24"/>
          <w:lang w:eastAsia="en-US"/>
        </w:rPr>
      </w:pPr>
    </w:p>
    <w:p w14:paraId="73C436C1" w14:textId="77777777" w:rsidR="00037DDA" w:rsidRPr="00172261" w:rsidRDefault="00191CC4" w:rsidP="00191CC4">
      <w:pPr>
        <w:spacing w:after="0" w:line="240" w:lineRule="auto"/>
        <w:ind w:left="360"/>
        <w:jc w:val="center"/>
        <w:rPr>
          <w:rFonts w:ascii="Times New Roman" w:eastAsia="Calibri" w:hAnsi="Times New Roman" w:cs="Times New Roman"/>
          <w:b/>
          <w:sz w:val="24"/>
          <w:szCs w:val="24"/>
          <w:lang w:eastAsia="en-US"/>
        </w:rPr>
      </w:pPr>
      <w:r w:rsidRPr="00172261">
        <w:rPr>
          <w:rFonts w:ascii="Times New Roman" w:eastAsia="Calibri" w:hAnsi="Times New Roman" w:cs="Times New Roman"/>
          <w:b/>
          <w:sz w:val="24"/>
          <w:szCs w:val="24"/>
          <w:lang w:eastAsia="en-US"/>
        </w:rPr>
        <w:t xml:space="preserve">Informacija, kaip turi būti apskaičiuota ir išreikšta pasiūlymuose nurodoma </w:t>
      </w:r>
    </w:p>
    <w:p w14:paraId="79C0D9AD" w14:textId="503A9DCA" w:rsidR="00191CC4" w:rsidRPr="00172261"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72261">
        <w:rPr>
          <w:rFonts w:ascii="Times New Roman" w:eastAsia="Calibri" w:hAnsi="Times New Roman" w:cs="Times New Roman"/>
          <w:b/>
          <w:sz w:val="24"/>
          <w:szCs w:val="24"/>
          <w:lang w:eastAsia="en-US"/>
        </w:rPr>
        <w:t>kaina. Į kainą turi būti įskaityti visi mokesčiai</w:t>
      </w:r>
    </w:p>
    <w:p w14:paraId="766BCBB6" w14:textId="77777777" w:rsidR="00191CC4" w:rsidRPr="00172261" w:rsidRDefault="00191CC4" w:rsidP="00191CC4">
      <w:pPr>
        <w:spacing w:after="0" w:line="240" w:lineRule="auto"/>
        <w:jc w:val="both"/>
        <w:rPr>
          <w:rFonts w:ascii="Times New Roman" w:eastAsia="Times New Roman" w:hAnsi="Times New Roman" w:cs="Times New Roman"/>
          <w:sz w:val="24"/>
          <w:szCs w:val="24"/>
          <w:lang w:eastAsia="en-US"/>
        </w:rPr>
      </w:pPr>
    </w:p>
    <w:p w14:paraId="20730DB7" w14:textId="5E9161B6"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Pasiūlyme nurodoma pirkimo kaina </w:t>
      </w:r>
      <w:r w:rsidR="00C57747" w:rsidRPr="00172261">
        <w:rPr>
          <w:rFonts w:ascii="Times New Roman" w:eastAsia="Times New Roman" w:hAnsi="Times New Roman" w:cs="Times New Roman"/>
          <w:sz w:val="24"/>
          <w:szCs w:val="24"/>
          <w:lang w:eastAsia="en-US"/>
        </w:rPr>
        <w:t>t</w:t>
      </w:r>
      <w:r w:rsidRPr="00172261">
        <w:rPr>
          <w:rFonts w:ascii="Times New Roman" w:eastAsia="Times New Roman" w:hAnsi="Times New Roman" w:cs="Times New Roman"/>
          <w:sz w:val="24"/>
          <w:szCs w:val="24"/>
          <w:lang w:eastAsia="en-US"/>
        </w:rPr>
        <w:t xml:space="preserve">uri būti apskaičiuota ir išreikšta taip, kaip nurodyta </w:t>
      </w:r>
      <w:r w:rsidR="00BD6D34" w:rsidRPr="00172261">
        <w:rPr>
          <w:rFonts w:ascii="Times New Roman" w:eastAsia="Times New Roman" w:hAnsi="Times New Roman" w:cs="Times New Roman"/>
          <w:sz w:val="24"/>
          <w:szCs w:val="24"/>
          <w:lang w:eastAsia="en-US"/>
        </w:rPr>
        <w:t>p</w:t>
      </w:r>
      <w:r w:rsidR="00893491" w:rsidRPr="00172261">
        <w:rPr>
          <w:rFonts w:ascii="Times New Roman" w:eastAsia="Times New Roman" w:hAnsi="Times New Roman" w:cs="Times New Roman"/>
          <w:sz w:val="24"/>
          <w:szCs w:val="24"/>
          <w:lang w:eastAsia="en-US"/>
        </w:rPr>
        <w:t xml:space="preserve">irkimo sąlygų </w:t>
      </w:r>
      <w:r w:rsidRPr="00172261">
        <w:rPr>
          <w:rFonts w:ascii="Times New Roman" w:eastAsia="Times New Roman" w:hAnsi="Times New Roman" w:cs="Times New Roman"/>
          <w:sz w:val="24"/>
          <w:szCs w:val="24"/>
          <w:lang w:eastAsia="en-US"/>
        </w:rPr>
        <w:t xml:space="preserve">2 priede. Apskaičiuojant kainą turi būti atsižvelgta į visus </w:t>
      </w:r>
      <w:r w:rsidR="005278C8" w:rsidRPr="00172261">
        <w:rPr>
          <w:rFonts w:ascii="Times New Roman" w:eastAsia="Times New Roman" w:hAnsi="Times New Roman" w:cs="Times New Roman"/>
          <w:sz w:val="24"/>
          <w:szCs w:val="24"/>
          <w:lang w:eastAsia="en-US"/>
        </w:rPr>
        <w:t>pirkimo objekto kiekius (apimtis)</w:t>
      </w:r>
      <w:r w:rsidRPr="00172261">
        <w:rPr>
          <w:rFonts w:ascii="Times New Roman" w:eastAsia="Times New Roman" w:hAnsi="Times New Roman" w:cs="Times New Roman"/>
          <w:sz w:val="24"/>
          <w:szCs w:val="24"/>
          <w:lang w:eastAsia="en-US"/>
        </w:rPr>
        <w:t xml:space="preserve">, į pasiūlymo kainos sudėtines dalis, į </w:t>
      </w:r>
      <w:r w:rsidR="000B5D18" w:rsidRPr="00172261">
        <w:rPr>
          <w:rFonts w:ascii="Times New Roman" w:eastAsia="Times New Roman" w:hAnsi="Times New Roman" w:cs="Times New Roman"/>
          <w:sz w:val="24"/>
          <w:szCs w:val="24"/>
          <w:lang w:eastAsia="en-US"/>
        </w:rPr>
        <w:t>T</w:t>
      </w:r>
      <w:r w:rsidRPr="00172261">
        <w:rPr>
          <w:rFonts w:ascii="Times New Roman" w:eastAsia="Times New Roman" w:hAnsi="Times New Roman" w:cs="Times New Roman"/>
          <w:sz w:val="24"/>
          <w:szCs w:val="24"/>
          <w:lang w:eastAsia="en-US"/>
        </w:rPr>
        <w:t>echninės specifikacijos (</w:t>
      </w:r>
      <w:r w:rsidR="00BD6D34" w:rsidRPr="00172261">
        <w:rPr>
          <w:rFonts w:ascii="Times New Roman" w:eastAsia="Times New Roman" w:hAnsi="Times New Roman" w:cs="Times New Roman"/>
          <w:sz w:val="24"/>
          <w:szCs w:val="24"/>
          <w:lang w:eastAsia="en-US"/>
        </w:rPr>
        <w:t>p</w:t>
      </w:r>
      <w:r w:rsidR="00893491" w:rsidRPr="00172261">
        <w:rPr>
          <w:rFonts w:ascii="Times New Roman" w:eastAsia="Times New Roman" w:hAnsi="Times New Roman" w:cs="Times New Roman"/>
          <w:sz w:val="24"/>
          <w:szCs w:val="24"/>
          <w:lang w:eastAsia="en-US"/>
        </w:rPr>
        <w:t xml:space="preserve">irkimo sąlygų </w:t>
      </w:r>
      <w:r w:rsidRPr="00172261">
        <w:rPr>
          <w:rFonts w:ascii="Times New Roman" w:eastAsia="Times New Roman" w:hAnsi="Times New Roman" w:cs="Times New Roman"/>
          <w:sz w:val="24"/>
          <w:szCs w:val="24"/>
          <w:lang w:eastAsia="en-US"/>
        </w:rPr>
        <w:t>1 pried</w:t>
      </w:r>
      <w:r w:rsidR="00426C75" w:rsidRPr="00172261">
        <w:rPr>
          <w:rFonts w:ascii="Times New Roman" w:eastAsia="Times New Roman" w:hAnsi="Times New Roman" w:cs="Times New Roman"/>
          <w:sz w:val="24"/>
          <w:szCs w:val="24"/>
          <w:lang w:eastAsia="en-US"/>
        </w:rPr>
        <w:t>o</w:t>
      </w:r>
      <w:r w:rsidRPr="00172261">
        <w:rPr>
          <w:rFonts w:ascii="Times New Roman" w:eastAsia="Times New Roman" w:hAnsi="Times New Roman" w:cs="Times New Roman"/>
          <w:sz w:val="24"/>
          <w:szCs w:val="24"/>
          <w:lang w:eastAsia="en-US"/>
        </w:rPr>
        <w:t xml:space="preserve">) reikalavimus, į pirkimo sutarties projekte numatytą atsiskaitymo terminą bei į visus kitus šių pirkimo dokumentų reikalavimus. Į kainą turi būti įskaityti visi </w:t>
      </w:r>
      <w:r w:rsidR="00BC61C4">
        <w:rPr>
          <w:rFonts w:ascii="Times New Roman" w:eastAsia="Times New Roman" w:hAnsi="Times New Roman" w:cs="Times New Roman"/>
          <w:sz w:val="24"/>
          <w:szCs w:val="24"/>
          <w:lang w:eastAsia="en-US"/>
        </w:rPr>
        <w:t>Tiekėj</w:t>
      </w:r>
      <w:r w:rsidRPr="00172261">
        <w:rPr>
          <w:rFonts w:ascii="Times New Roman" w:eastAsia="Times New Roman" w:hAnsi="Times New Roman" w:cs="Times New Roman"/>
          <w:sz w:val="24"/>
          <w:szCs w:val="24"/>
          <w:lang w:eastAsia="en-US"/>
        </w:rPr>
        <w:t xml:space="preserve">o mokami mokesčiai ir visos </w:t>
      </w:r>
      <w:r w:rsidR="00BC61C4">
        <w:rPr>
          <w:rFonts w:ascii="Times New Roman" w:eastAsia="Times New Roman" w:hAnsi="Times New Roman" w:cs="Times New Roman"/>
          <w:sz w:val="24"/>
          <w:szCs w:val="24"/>
          <w:lang w:eastAsia="en-US"/>
        </w:rPr>
        <w:t>Tiekėj</w:t>
      </w:r>
      <w:r w:rsidRPr="00172261">
        <w:rPr>
          <w:rFonts w:ascii="Times New Roman" w:eastAsia="Times New Roman" w:hAnsi="Times New Roman" w:cs="Times New Roman"/>
          <w:sz w:val="24"/>
          <w:szCs w:val="24"/>
          <w:lang w:eastAsia="en-US"/>
        </w:rPr>
        <w:t xml:space="preserve">o patiriamos su </w:t>
      </w:r>
      <w:r w:rsidR="002F614A" w:rsidRPr="00172261">
        <w:rPr>
          <w:rFonts w:ascii="Times New Roman" w:eastAsia="Times New Roman" w:hAnsi="Times New Roman" w:cs="Times New Roman"/>
          <w:sz w:val="24"/>
          <w:szCs w:val="24"/>
          <w:lang w:eastAsia="en-US"/>
        </w:rPr>
        <w:t xml:space="preserve">pasiūlymo rengimu ir su </w:t>
      </w:r>
      <w:r w:rsidRPr="00172261">
        <w:rPr>
          <w:rFonts w:ascii="Times New Roman" w:eastAsia="Times New Roman" w:hAnsi="Times New Roman" w:cs="Times New Roman"/>
          <w:sz w:val="24"/>
          <w:szCs w:val="24"/>
          <w:lang w:eastAsia="en-US"/>
        </w:rPr>
        <w:t>pirkimo sutarties vykdymu susijusios</w:t>
      </w:r>
      <w:r w:rsidR="00201266" w:rsidRPr="00172261">
        <w:rPr>
          <w:rFonts w:ascii="Times New Roman" w:eastAsia="Times New Roman" w:hAnsi="Times New Roman" w:cs="Times New Roman"/>
          <w:sz w:val="24"/>
          <w:szCs w:val="24"/>
          <w:lang w:eastAsia="en-US"/>
        </w:rPr>
        <w:t xml:space="preserve"> išlaid</w:t>
      </w:r>
      <w:r w:rsidR="002F614A" w:rsidRPr="00172261">
        <w:rPr>
          <w:rFonts w:ascii="Times New Roman" w:eastAsia="Times New Roman" w:hAnsi="Times New Roman" w:cs="Times New Roman"/>
          <w:sz w:val="24"/>
          <w:szCs w:val="24"/>
          <w:lang w:eastAsia="en-US"/>
        </w:rPr>
        <w:t>o</w:t>
      </w:r>
      <w:r w:rsidR="00201266" w:rsidRPr="00172261">
        <w:rPr>
          <w:rFonts w:ascii="Times New Roman" w:eastAsia="Times New Roman" w:hAnsi="Times New Roman" w:cs="Times New Roman"/>
          <w:sz w:val="24"/>
          <w:szCs w:val="24"/>
          <w:lang w:eastAsia="en-US"/>
        </w:rPr>
        <w:t>s</w:t>
      </w:r>
      <w:r w:rsidRPr="00172261">
        <w:rPr>
          <w:rFonts w:ascii="Times New Roman" w:eastAsia="Times New Roman" w:hAnsi="Times New Roman" w:cs="Times New Roman"/>
          <w:sz w:val="24"/>
          <w:szCs w:val="24"/>
          <w:lang w:eastAsia="en-US"/>
        </w:rPr>
        <w:t>.</w:t>
      </w:r>
    </w:p>
    <w:p w14:paraId="78E1DE0C" w14:textId="77777777" w:rsidR="007B5DEA" w:rsidRPr="00172261" w:rsidRDefault="007B5DEA" w:rsidP="007B5DEA">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Tuo atveju, kai pasiūlyme nurodyta kaina, išreikšta skaitmenimis, neatitinka kainos, nurodyt</w:t>
      </w:r>
      <w:r w:rsidR="008D0FBF" w:rsidRPr="00172261">
        <w:rPr>
          <w:rFonts w:ascii="Times New Roman" w:eastAsia="Times New Roman" w:hAnsi="Times New Roman" w:cs="Times New Roman"/>
          <w:sz w:val="24"/>
          <w:szCs w:val="24"/>
          <w:lang w:eastAsia="en-US"/>
        </w:rPr>
        <w:t>os</w:t>
      </w:r>
      <w:r w:rsidRPr="00172261">
        <w:rPr>
          <w:rFonts w:ascii="Times New Roman" w:eastAsia="Times New Roman" w:hAnsi="Times New Roman" w:cs="Times New Roman"/>
          <w:sz w:val="24"/>
          <w:szCs w:val="24"/>
          <w:lang w:eastAsia="en-US"/>
        </w:rPr>
        <w:t xml:space="preserve"> žodžiais, teisinga laikoma kaina, nurodyt</w:t>
      </w:r>
      <w:r w:rsidR="008D0FBF" w:rsidRPr="00172261">
        <w:rPr>
          <w:rFonts w:ascii="Times New Roman" w:eastAsia="Times New Roman" w:hAnsi="Times New Roman" w:cs="Times New Roman"/>
          <w:sz w:val="24"/>
          <w:szCs w:val="24"/>
          <w:lang w:eastAsia="en-US"/>
        </w:rPr>
        <w:t>a</w:t>
      </w:r>
      <w:r w:rsidRPr="00172261">
        <w:rPr>
          <w:rFonts w:ascii="Times New Roman" w:eastAsia="Times New Roman" w:hAnsi="Times New Roman" w:cs="Times New Roman"/>
          <w:sz w:val="24"/>
          <w:szCs w:val="24"/>
          <w:lang w:eastAsia="en-US"/>
        </w:rPr>
        <w:t xml:space="preserve"> žodžiais</w:t>
      </w:r>
      <w:r w:rsidR="00DF41E7" w:rsidRPr="00172261">
        <w:rPr>
          <w:rStyle w:val="FootnoteReference"/>
          <w:b/>
          <w:bCs/>
          <w:sz w:val="24"/>
          <w:szCs w:val="24"/>
          <w:lang w:eastAsia="en-US"/>
        </w:rPr>
        <w:footnoteReference w:id="2"/>
      </w:r>
      <w:r w:rsidRPr="00172261">
        <w:rPr>
          <w:rFonts w:ascii="Times New Roman" w:eastAsia="Times New Roman" w:hAnsi="Times New Roman" w:cs="Times New Roman"/>
          <w:sz w:val="24"/>
          <w:szCs w:val="24"/>
          <w:lang w:eastAsia="en-US"/>
        </w:rPr>
        <w:t>.</w:t>
      </w:r>
    </w:p>
    <w:p w14:paraId="6ED3E6F3" w14:textId="03B26EC1" w:rsidR="00191CC4" w:rsidRPr="00172261" w:rsidRDefault="001C3B0D" w:rsidP="00191CC4">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Bendros pirkimo objekto dalių kainos</w:t>
      </w:r>
      <w:r w:rsidR="00EF2F95" w:rsidRPr="00172261">
        <w:rPr>
          <w:rFonts w:ascii="Times New Roman" w:eastAsia="Times New Roman" w:hAnsi="Times New Roman" w:cs="Times New Roman"/>
          <w:sz w:val="24"/>
          <w:szCs w:val="24"/>
          <w:lang w:eastAsia="en-US"/>
        </w:rPr>
        <w:t>,</w:t>
      </w:r>
      <w:r w:rsidRPr="00172261">
        <w:rPr>
          <w:rFonts w:ascii="Times New Roman" w:eastAsia="Times New Roman" w:hAnsi="Times New Roman" w:cs="Times New Roman"/>
          <w:sz w:val="24"/>
          <w:szCs w:val="24"/>
          <w:lang w:eastAsia="en-US"/>
        </w:rPr>
        <w:t xml:space="preserve"> įskaitant visus mokesčius</w:t>
      </w:r>
      <w:r w:rsidR="00597DEB" w:rsidRPr="00172261">
        <w:rPr>
          <w:rFonts w:ascii="Times New Roman" w:eastAsia="Times New Roman" w:hAnsi="Times New Roman" w:cs="Times New Roman"/>
          <w:sz w:val="24"/>
          <w:szCs w:val="24"/>
          <w:lang w:eastAsia="en-US"/>
        </w:rPr>
        <w:t>,</w:t>
      </w:r>
      <w:r w:rsidRPr="00172261">
        <w:rPr>
          <w:rFonts w:ascii="Times New Roman" w:eastAsia="Times New Roman" w:hAnsi="Times New Roman" w:cs="Times New Roman"/>
          <w:sz w:val="24"/>
          <w:szCs w:val="24"/>
          <w:lang w:eastAsia="en-US"/>
        </w:rPr>
        <w:t xml:space="preserve"> visuose pasiūlymo dokumentuose turi būti įrašomos tikslumo lygiu iki euro šimtųjų dalių, t. y. suapvalinama paliekant du skaitmenis po kablelio.</w:t>
      </w:r>
      <w:r w:rsidRPr="00172261" w:rsidDel="001C3B0D">
        <w:rPr>
          <w:rFonts w:ascii="Times New Roman" w:eastAsia="Times New Roman" w:hAnsi="Times New Roman" w:cs="Times New Roman"/>
          <w:sz w:val="24"/>
          <w:szCs w:val="24"/>
          <w:lang w:eastAsia="en-US"/>
        </w:rPr>
        <w:t xml:space="preserve"> </w:t>
      </w:r>
    </w:p>
    <w:p w14:paraId="3EA43259" w14:textId="77777777" w:rsidR="001C3B0D" w:rsidRPr="00172261" w:rsidRDefault="001C3B0D" w:rsidP="00AC5508">
      <w:pPr>
        <w:spacing w:after="0" w:line="240" w:lineRule="auto"/>
        <w:ind w:left="567"/>
        <w:contextualSpacing/>
        <w:jc w:val="both"/>
        <w:rPr>
          <w:rFonts w:ascii="Times New Roman" w:eastAsia="Times New Roman" w:hAnsi="Times New Roman" w:cs="Times New Roman"/>
          <w:sz w:val="24"/>
          <w:szCs w:val="24"/>
          <w:lang w:eastAsia="en-US"/>
        </w:rPr>
      </w:pPr>
    </w:p>
    <w:p w14:paraId="524FEDEA" w14:textId="77777777" w:rsidR="00191CC4" w:rsidRPr="00172261"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72261">
        <w:rPr>
          <w:rFonts w:ascii="Times New Roman" w:eastAsia="Times New Roman" w:hAnsi="Times New Roman" w:cs="Times New Roman"/>
          <w:b/>
          <w:sz w:val="24"/>
          <w:szCs w:val="24"/>
          <w:lang w:eastAsia="en-US"/>
        </w:rPr>
        <w:t>Pasiūlymų pateikimo termino pabaiga, vieta ir būdas</w:t>
      </w:r>
    </w:p>
    <w:p w14:paraId="5F670ABD"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0F13E19C" w14:textId="5C7B86B7" w:rsidR="00191CC4" w:rsidRPr="00172261" w:rsidRDefault="52BD58ED"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Pasiūlymas turi būti pateiktas Perkančiajai organizacijai CVP IS  priemonėmis iki </w:t>
      </w:r>
      <w:r w:rsidRPr="00172261">
        <w:rPr>
          <w:rFonts w:ascii="Times New Roman" w:eastAsia="Times New Roman" w:hAnsi="Times New Roman" w:cs="Times New Roman"/>
          <w:b/>
          <w:bCs/>
          <w:sz w:val="24"/>
          <w:szCs w:val="24"/>
          <w:lang w:eastAsia="en-US"/>
        </w:rPr>
        <w:t xml:space="preserve">skelbime apie pirkimą nurodyto termino pabaigos </w:t>
      </w:r>
      <w:r w:rsidRPr="00172261">
        <w:rPr>
          <w:rFonts w:ascii="Times New Roman" w:eastAsia="Times New Roman" w:hAnsi="Times New Roman" w:cs="Times New Roman"/>
          <w:sz w:val="24"/>
          <w:szCs w:val="24"/>
          <w:lang w:eastAsia="en-US"/>
        </w:rPr>
        <w:t>Lietuvos laiku. Vėliau pateiktas pasiūlymas yra nepriimtinas ir nenagrinėjamas. Perkančioji organizacija neatsako už elektros tiekimo, CVP IS sutrikimus ar už pavėluotai teikiamą pasiūlymą.</w:t>
      </w:r>
    </w:p>
    <w:p w14:paraId="08C2D533" w14:textId="77777777"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Kol nesuėjo pasiūlymų priėmimo terminas, dalyvis CVP IS priemonėmis gali pakeisti arba atšaukti savo pasiūlymą neprarasdamas teisės į pasiūlymo galiojimo užtikrinimą, jeigu jo buvo reikalaujama.</w:t>
      </w:r>
    </w:p>
    <w:p w14:paraId="3579A97E"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176827CF" w14:textId="77777777" w:rsidR="00191CC4" w:rsidRPr="00172261"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72261">
        <w:rPr>
          <w:rFonts w:ascii="Times New Roman" w:eastAsia="Calibri" w:hAnsi="Times New Roman" w:cs="Times New Roman"/>
          <w:b/>
          <w:sz w:val="24"/>
          <w:szCs w:val="24"/>
          <w:lang w:eastAsia="en-US"/>
        </w:rPr>
        <w:t>Data, iki kada turi galioti pasiūlymas, arba laikotarpis, kurį turi galioti pasiūlymas</w:t>
      </w:r>
    </w:p>
    <w:p w14:paraId="11CBEC4B"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5734C6A5" w14:textId="77777777"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lastRenderedPageBreak/>
        <w:t xml:space="preserve">Pasiūlymas turi galioti ne trumpiau nei </w:t>
      </w:r>
      <w:r w:rsidR="0029310E" w:rsidRPr="00172261">
        <w:rPr>
          <w:rFonts w:ascii="Times New Roman" w:eastAsia="Times New Roman" w:hAnsi="Times New Roman" w:cs="Times New Roman"/>
          <w:sz w:val="24"/>
          <w:szCs w:val="24"/>
          <w:lang w:eastAsia="en-US"/>
        </w:rPr>
        <w:t>3 mėnesius</w:t>
      </w:r>
      <w:r w:rsidRPr="00172261">
        <w:rPr>
          <w:rFonts w:ascii="Times New Roman" w:eastAsia="Times New Roman" w:hAnsi="Times New Roman" w:cs="Times New Roman"/>
          <w:sz w:val="24"/>
          <w:szCs w:val="24"/>
          <w:lang w:eastAsia="en-US"/>
        </w:rPr>
        <w:t xml:space="preserve"> nuo pasiūlymų pateikimo termino pabaigos. Jei pasiūlyme nenurodytas jo galiojimo laikas, laikoma, kad pasiūlymas galioja tiek, kiek nustatyta pirkimo dokumentuose, t. y. </w:t>
      </w:r>
      <w:r w:rsidR="0029310E" w:rsidRPr="00172261">
        <w:rPr>
          <w:rFonts w:ascii="Times New Roman" w:eastAsia="Times New Roman" w:hAnsi="Times New Roman" w:cs="Times New Roman"/>
          <w:sz w:val="24"/>
          <w:szCs w:val="24"/>
          <w:lang w:eastAsia="en-US"/>
        </w:rPr>
        <w:t>3 mėnesius</w:t>
      </w:r>
      <w:r w:rsidRPr="00172261">
        <w:rPr>
          <w:rFonts w:ascii="Times New Roman" w:eastAsia="Times New Roman" w:hAnsi="Times New Roman" w:cs="Times New Roman"/>
          <w:sz w:val="24"/>
          <w:szCs w:val="24"/>
          <w:lang w:eastAsia="en-US"/>
        </w:rPr>
        <w:t xml:space="preserve"> nuo pasiūlymų pateikimo termino pabaigos.</w:t>
      </w:r>
    </w:p>
    <w:p w14:paraId="1EB59A22"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274690FA" w14:textId="64EF68D5" w:rsidR="00CD73EF" w:rsidRPr="00172261"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72261">
        <w:rPr>
          <w:rFonts w:ascii="Times New Roman" w:eastAsia="Times New Roman" w:hAnsi="Times New Roman" w:cs="Times New Roman"/>
          <w:b/>
          <w:sz w:val="24"/>
          <w:szCs w:val="24"/>
          <w:lang w:eastAsia="en-US"/>
        </w:rPr>
        <w:t xml:space="preserve">Informacija apie tai, kad </w:t>
      </w:r>
      <w:r w:rsidR="00BC61C4">
        <w:rPr>
          <w:rFonts w:ascii="Times New Roman" w:eastAsia="Times New Roman" w:hAnsi="Times New Roman" w:cs="Times New Roman"/>
          <w:b/>
          <w:sz w:val="24"/>
          <w:szCs w:val="24"/>
          <w:lang w:eastAsia="en-US"/>
        </w:rPr>
        <w:t>Tiekėj</w:t>
      </w:r>
      <w:r w:rsidRPr="00172261">
        <w:rPr>
          <w:rFonts w:ascii="Times New Roman" w:eastAsia="Times New Roman" w:hAnsi="Times New Roman" w:cs="Times New Roman"/>
          <w:b/>
          <w:sz w:val="24"/>
          <w:szCs w:val="24"/>
          <w:lang w:eastAsia="en-US"/>
        </w:rPr>
        <w:t xml:space="preserve">as privalo nurodyti, ar jo pasiūlyme yra konfidencialios informacijos, ir kuri informacija, vadovaujantis Viešųjų pirkimų įstatymo </w:t>
      </w:r>
    </w:p>
    <w:p w14:paraId="37E6DD4C" w14:textId="18B65E26" w:rsidR="00191CC4" w:rsidRPr="00172261"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72261">
        <w:rPr>
          <w:rFonts w:ascii="Times New Roman" w:eastAsia="Times New Roman" w:hAnsi="Times New Roman" w:cs="Times New Roman"/>
          <w:b/>
          <w:sz w:val="24"/>
          <w:szCs w:val="24"/>
          <w:lang w:eastAsia="en-US"/>
        </w:rPr>
        <w:t>20 straipsnio 2 dalimi, yra konfidenciali</w:t>
      </w:r>
    </w:p>
    <w:p w14:paraId="2EC4895F"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44D6D668" w14:textId="57A2B940" w:rsidR="00303298" w:rsidRPr="00172261" w:rsidRDefault="00303298" w:rsidP="00303298">
      <w:pPr>
        <w:pStyle w:val="ListParagraph"/>
        <w:numPr>
          <w:ilvl w:val="0"/>
          <w:numId w:val="16"/>
        </w:numPr>
        <w:ind w:left="0" w:firstLine="567"/>
        <w:rPr>
          <w:szCs w:val="24"/>
        </w:rPr>
      </w:pPr>
      <w:r w:rsidRPr="00172261">
        <w:rPr>
          <w:szCs w:val="24"/>
        </w:rPr>
        <w:t xml:space="preserve">Tiekėjas </w:t>
      </w:r>
      <w:r w:rsidR="00CD73EF" w:rsidRPr="00172261">
        <w:rPr>
          <w:szCs w:val="24"/>
        </w:rPr>
        <w:t>P</w:t>
      </w:r>
      <w:r w:rsidRPr="00172261">
        <w:rPr>
          <w:szCs w:val="24"/>
        </w:rPr>
        <w:t>asiūlymo formoje (</w:t>
      </w:r>
      <w:r w:rsidR="00CD73EF" w:rsidRPr="00172261">
        <w:rPr>
          <w:szCs w:val="24"/>
        </w:rPr>
        <w:t>p</w:t>
      </w:r>
      <w:r w:rsidR="00893491" w:rsidRPr="00172261">
        <w:rPr>
          <w:szCs w:val="24"/>
        </w:rPr>
        <w:t xml:space="preserve">irkimo sąlygų </w:t>
      </w:r>
      <w:r w:rsidRPr="00172261">
        <w:rPr>
          <w:szCs w:val="24"/>
        </w:rPr>
        <w:t>2 pried</w:t>
      </w:r>
      <w:r w:rsidR="00E71F14" w:rsidRPr="00172261">
        <w:rPr>
          <w:szCs w:val="24"/>
        </w:rPr>
        <w:t>e</w:t>
      </w:r>
      <w:r w:rsidRPr="00172261">
        <w:rPr>
          <w:szCs w:val="24"/>
        </w:rPr>
        <w:t>) privalo nurodyti, ar jo pasiūlyme yra konfidencialios informacijos, ir kuri informacija, vadovaujantis Viešųjų pirkimų įstatymo 20 straipsnio 2 dalimi, yra konfidenciali.</w:t>
      </w:r>
      <w:r w:rsidRPr="00172261">
        <w:rPr>
          <w:rFonts w:eastAsia="Calibri"/>
          <w:szCs w:val="24"/>
          <w:lang w:eastAsia="lt-LT"/>
        </w:rPr>
        <w:t xml:space="preserve"> Konfidenciali taip pat yra informacija, kurią atskleidus būtų pažeisti Lietuvos Respublikos asmens duomenų teisinės apsaugos įstatymo reikalavimai.</w:t>
      </w:r>
    </w:p>
    <w:p w14:paraId="00EC25E8" w14:textId="77777777" w:rsidR="00303298" w:rsidRPr="00172261" w:rsidRDefault="00303298" w:rsidP="00303298">
      <w:pPr>
        <w:pStyle w:val="ListParagraph"/>
        <w:numPr>
          <w:ilvl w:val="0"/>
          <w:numId w:val="16"/>
        </w:numPr>
        <w:ind w:left="0" w:firstLine="567"/>
        <w:rPr>
          <w:rFonts w:eastAsia="Calibri"/>
          <w:szCs w:val="24"/>
          <w:lang w:eastAsia="lt-LT"/>
        </w:rPr>
      </w:pPr>
      <w:r w:rsidRPr="00172261">
        <w:rPr>
          <w:rFonts w:eastAsia="Calibri"/>
          <w:szCs w:val="24"/>
          <w:lang w:eastAsia="lt-LT"/>
        </w:rPr>
        <w:t xml:space="preserve">Konfidencialia </w:t>
      </w:r>
      <w:r w:rsidRPr="00172261">
        <w:rPr>
          <w:rFonts w:eastAsia="Calibri"/>
          <w:b/>
          <w:szCs w:val="24"/>
          <w:lang w:eastAsia="lt-LT"/>
        </w:rPr>
        <w:t>negalima</w:t>
      </w:r>
      <w:r w:rsidRPr="00172261">
        <w:rPr>
          <w:rFonts w:eastAsia="Calibri"/>
          <w:szCs w:val="24"/>
          <w:lang w:eastAsia="lt-LT"/>
        </w:rPr>
        <w:t xml:space="preserve"> laikyti informacijos:</w:t>
      </w:r>
    </w:p>
    <w:p w14:paraId="7E76EBC0" w14:textId="77777777" w:rsidR="00303298" w:rsidRPr="00172261" w:rsidRDefault="00303298" w:rsidP="00303298">
      <w:pPr>
        <w:pStyle w:val="ListParagraph"/>
        <w:numPr>
          <w:ilvl w:val="1"/>
          <w:numId w:val="16"/>
        </w:numPr>
        <w:ind w:left="0" w:firstLine="567"/>
        <w:rPr>
          <w:rFonts w:eastAsia="Calibri"/>
          <w:szCs w:val="24"/>
          <w:lang w:eastAsia="lt-LT"/>
        </w:rPr>
      </w:pPr>
      <w:r w:rsidRPr="00172261">
        <w:rPr>
          <w:rFonts w:eastAsia="Calibri"/>
          <w:szCs w:val="24"/>
          <w:lang w:eastAsia="lt-LT"/>
        </w:rPr>
        <w:t>jeigu tai pažeistų įstatymus, nustatančius informacijos atskleidimo ar teisės gauti informaciją reikalavimus, ir šių įstatymų įgyvendinamuosius teisės aktus;</w:t>
      </w:r>
    </w:p>
    <w:p w14:paraId="333F26FA" w14:textId="5A088363" w:rsidR="00303298" w:rsidRPr="00172261" w:rsidRDefault="00303298" w:rsidP="00303298">
      <w:pPr>
        <w:pStyle w:val="ListParagraph"/>
        <w:numPr>
          <w:ilvl w:val="1"/>
          <w:numId w:val="16"/>
        </w:numPr>
        <w:ind w:left="0" w:firstLine="567"/>
        <w:rPr>
          <w:rFonts w:eastAsia="Calibri"/>
          <w:szCs w:val="24"/>
          <w:lang w:eastAsia="lt-LT"/>
        </w:rPr>
      </w:pPr>
      <w:r w:rsidRPr="00172261">
        <w:rPr>
          <w:rFonts w:eastAsia="Calibri"/>
          <w:szCs w:val="24"/>
          <w:lang w:eastAsia="lt-LT"/>
        </w:rPr>
        <w:t xml:space="preserve">jeigu tai pažeistų Viešųjų pirkimų įstatymo 33 ir 58 straipsniuose </w:t>
      </w:r>
      <w:r w:rsidR="00C86CF0" w:rsidRPr="00172261">
        <w:rPr>
          <w:rFonts w:eastAsia="Calibri"/>
          <w:szCs w:val="24"/>
          <w:lang w:eastAsia="lt-LT"/>
        </w:rPr>
        <w:t xml:space="preserve">ir 86 straipsnio 9 dalyje </w:t>
      </w:r>
      <w:r w:rsidRPr="00172261">
        <w:rPr>
          <w:rFonts w:eastAsia="Calibri"/>
          <w:szCs w:val="24"/>
          <w:lang w:eastAsia="lt-LT"/>
        </w:rPr>
        <w:t>nustatytus reikalavimus dėl paskelbimo apie sudarytą pirkimo sutartį, kandidatų ir dalyvių informavimo,</w:t>
      </w:r>
      <w:r w:rsidR="00C86CF0" w:rsidRPr="00172261">
        <w:rPr>
          <w:szCs w:val="24"/>
        </w:rPr>
        <w:t xml:space="preserve"> laimėjusio dalyvio pasiūlymo, sudarytos pirkimo sutarties ir šių sutarčių pakeitimų paskelbimo,</w:t>
      </w:r>
      <w:r w:rsidRPr="00172261">
        <w:rPr>
          <w:rFonts w:eastAsia="Calibri"/>
          <w:szCs w:val="24"/>
          <w:lang w:eastAsia="lt-LT"/>
        </w:rPr>
        <w:t xml:space="preserve"> įskaitant informaciją apie pasiūlyme nurodytą prekių, paslaugų ar darbų kainą (įkainius), išskyrus jos sudedamąsias dalis;</w:t>
      </w:r>
    </w:p>
    <w:p w14:paraId="18C71E5D" w14:textId="05EC891C" w:rsidR="00303298" w:rsidRPr="00172261" w:rsidRDefault="00303298" w:rsidP="00303298">
      <w:pPr>
        <w:pStyle w:val="ListParagraph"/>
        <w:numPr>
          <w:ilvl w:val="1"/>
          <w:numId w:val="16"/>
        </w:numPr>
        <w:ind w:left="0" w:firstLine="567"/>
        <w:rPr>
          <w:rFonts w:eastAsia="Calibri"/>
          <w:szCs w:val="24"/>
          <w:lang w:eastAsia="lt-LT"/>
        </w:rPr>
      </w:pPr>
      <w:r w:rsidRPr="00172261">
        <w:rPr>
          <w:rFonts w:eastAsia="Calibri"/>
          <w:szCs w:val="24"/>
          <w:lang w:eastAsia="lt-LT"/>
        </w:rPr>
        <w:t xml:space="preserve">pateiktos tiekėjų pašalinimo pagrindų nebuvimą, atitiktį kvalifikacijos reikalavimams, </w:t>
      </w:r>
      <w:r w:rsidRPr="00172261">
        <w:rPr>
          <w:rFonts w:eastAsia="Calibri"/>
          <w:szCs w:val="24"/>
        </w:rPr>
        <w:t>kokybės vadybos sistemos ir aplinkos apsaugos vadybos sistemos standartams</w:t>
      </w:r>
      <w:r w:rsidRPr="00172261">
        <w:rPr>
          <w:rFonts w:eastAsia="Calibri"/>
          <w:szCs w:val="24"/>
          <w:lang w:eastAsia="lt-LT"/>
        </w:rPr>
        <w:t xml:space="preserve"> patvirtinančiuose dokumentuose</w:t>
      </w:r>
      <w:r w:rsidR="00C86CF0" w:rsidRPr="00172261">
        <w:rPr>
          <w:rFonts w:eastAsia="Calibri"/>
          <w:szCs w:val="24"/>
          <w:lang w:eastAsia="lt-LT"/>
        </w:rPr>
        <w:t xml:space="preserve">, išskyrus informaciją, kurią atskleidus būtų pažeisti </w:t>
      </w:r>
      <w:r w:rsidR="00BC61C4">
        <w:rPr>
          <w:bCs/>
          <w:szCs w:val="24"/>
        </w:rPr>
        <w:t>Tiekėj</w:t>
      </w:r>
      <w:r w:rsidR="00C86CF0" w:rsidRPr="00172261">
        <w:rPr>
          <w:bCs/>
          <w:szCs w:val="24"/>
        </w:rPr>
        <w:t>o įsipareigojimai pagal su trečiaisiais asmenimis sudarytas sutartis</w:t>
      </w:r>
      <w:r w:rsidR="00C86CF0" w:rsidRPr="00172261">
        <w:rPr>
          <w:szCs w:val="24"/>
          <w:lang w:eastAsia="lt-LT"/>
        </w:rPr>
        <w:t xml:space="preserve">, – tuo atveju, kai ši informacija reikalinga </w:t>
      </w:r>
      <w:r w:rsidR="00BC61C4">
        <w:rPr>
          <w:szCs w:val="24"/>
          <w:lang w:eastAsia="lt-LT"/>
        </w:rPr>
        <w:t>Tiekėj</w:t>
      </w:r>
      <w:r w:rsidR="00C86CF0" w:rsidRPr="00172261">
        <w:rPr>
          <w:szCs w:val="24"/>
          <w:lang w:eastAsia="lt-LT"/>
        </w:rPr>
        <w:t>ui jo teisėtiems interesams ginti</w:t>
      </w:r>
      <w:r w:rsidRPr="00172261">
        <w:rPr>
          <w:bCs/>
          <w:szCs w:val="24"/>
        </w:rPr>
        <w:t>;</w:t>
      </w:r>
    </w:p>
    <w:p w14:paraId="29E48B96" w14:textId="04B9F59F" w:rsidR="00303298" w:rsidRPr="00172261" w:rsidRDefault="00303298" w:rsidP="00303298">
      <w:pPr>
        <w:pStyle w:val="ListParagraph"/>
        <w:numPr>
          <w:ilvl w:val="1"/>
          <w:numId w:val="16"/>
        </w:numPr>
        <w:ind w:left="0" w:firstLine="567"/>
        <w:rPr>
          <w:szCs w:val="24"/>
        </w:rPr>
      </w:pPr>
      <w:r w:rsidRPr="00172261">
        <w:rPr>
          <w:szCs w:val="24"/>
        </w:rPr>
        <w:t xml:space="preserve">informacija apie pasitelktus ūkio subjektus, kurių pajėgumais remiasi </w:t>
      </w:r>
      <w:r w:rsidR="00BC61C4">
        <w:rPr>
          <w:szCs w:val="24"/>
        </w:rPr>
        <w:t>Tiekėj</w:t>
      </w:r>
      <w:r w:rsidRPr="00172261">
        <w:rPr>
          <w:szCs w:val="24"/>
        </w:rPr>
        <w:t>as, ir subtiekėjus</w:t>
      </w:r>
      <w:r w:rsidR="00C86CF0" w:rsidRPr="00172261">
        <w:rPr>
          <w:szCs w:val="24"/>
        </w:rPr>
        <w:t xml:space="preserve"> </w:t>
      </w:r>
      <w:r w:rsidR="00C86CF0" w:rsidRPr="00172261">
        <w:rPr>
          <w:szCs w:val="24"/>
          <w:lang w:eastAsia="lt-LT"/>
        </w:rPr>
        <w:t xml:space="preserve">– tuo atveju, kai ši informacija reikalinga </w:t>
      </w:r>
      <w:r w:rsidR="00BC61C4">
        <w:rPr>
          <w:szCs w:val="24"/>
          <w:lang w:eastAsia="lt-LT"/>
        </w:rPr>
        <w:t>Tiekėj</w:t>
      </w:r>
      <w:r w:rsidR="00C86CF0" w:rsidRPr="00172261">
        <w:rPr>
          <w:szCs w:val="24"/>
          <w:lang w:eastAsia="lt-LT"/>
        </w:rPr>
        <w:t>ui jo teisėtiems interesams ginti</w:t>
      </w:r>
      <w:r w:rsidRPr="00172261">
        <w:rPr>
          <w:szCs w:val="24"/>
        </w:rPr>
        <w:t>.</w:t>
      </w:r>
    </w:p>
    <w:p w14:paraId="3FCBBD01" w14:textId="188BC504" w:rsidR="00763947" w:rsidRPr="00172261" w:rsidRDefault="00303298" w:rsidP="00763947">
      <w:pPr>
        <w:pStyle w:val="ListParagraph"/>
        <w:numPr>
          <w:ilvl w:val="0"/>
          <w:numId w:val="16"/>
        </w:numPr>
        <w:ind w:left="0" w:firstLine="567"/>
        <w:rPr>
          <w:szCs w:val="24"/>
        </w:rPr>
      </w:pPr>
      <w:r w:rsidRPr="00172261">
        <w:rPr>
          <w:szCs w:val="24"/>
        </w:rPr>
        <w:t xml:space="preserve">Siekiant, kad </w:t>
      </w:r>
      <w:r w:rsidR="00EA70FB" w:rsidRPr="00172261">
        <w:rPr>
          <w:szCs w:val="24"/>
        </w:rPr>
        <w:t>Perkančioji</w:t>
      </w:r>
      <w:r w:rsidRPr="00172261">
        <w:rPr>
          <w:szCs w:val="24"/>
        </w:rPr>
        <w:t xml:space="preserve">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172261">
        <w:rPr>
          <w:b/>
          <w:szCs w:val="24"/>
        </w:rPr>
        <w:t>„Konfidencialu“</w:t>
      </w:r>
      <w:r w:rsidRPr="00172261">
        <w:rPr>
          <w:szCs w:val="24"/>
        </w:rPr>
        <w:t xml:space="preserve">. Jei </w:t>
      </w:r>
      <w:r w:rsidR="00BC61C4">
        <w:rPr>
          <w:szCs w:val="24"/>
        </w:rPr>
        <w:t>Tiekėj</w:t>
      </w:r>
      <w:r w:rsidRPr="00172261">
        <w:rPr>
          <w:szCs w:val="24"/>
        </w:rPr>
        <w:t xml:space="preserve">as nenurodo konfidencialios informacijos, laikoma, kad tokios </w:t>
      </w:r>
      <w:r w:rsidR="00BC61C4">
        <w:rPr>
          <w:szCs w:val="24"/>
        </w:rPr>
        <w:t>Tiekėj</w:t>
      </w:r>
      <w:r w:rsidRPr="00172261">
        <w:rPr>
          <w:szCs w:val="24"/>
        </w:rPr>
        <w:t>o pasiūlyme nėra.</w:t>
      </w:r>
    </w:p>
    <w:p w14:paraId="061E9C18" w14:textId="77777777" w:rsidR="00763947" w:rsidRPr="00172261" w:rsidRDefault="00763947" w:rsidP="00763947">
      <w:pPr>
        <w:spacing w:after="0" w:line="240" w:lineRule="auto"/>
        <w:rPr>
          <w:szCs w:val="24"/>
        </w:rPr>
      </w:pPr>
    </w:p>
    <w:p w14:paraId="5F56F831" w14:textId="77777777" w:rsidR="00763947" w:rsidRPr="00172261" w:rsidRDefault="00763947" w:rsidP="00763947">
      <w:pPr>
        <w:spacing w:after="0" w:line="240" w:lineRule="auto"/>
        <w:jc w:val="center"/>
        <w:rPr>
          <w:szCs w:val="24"/>
        </w:rPr>
      </w:pPr>
      <w:r w:rsidRPr="00172261">
        <w:rPr>
          <w:rFonts w:ascii="Times New Roman" w:eastAsia="Times New Roman" w:hAnsi="Times New Roman" w:cs="Times New Roman"/>
          <w:b/>
          <w:sz w:val="24"/>
          <w:szCs w:val="24"/>
          <w:lang w:eastAsia="en-US"/>
        </w:rPr>
        <w:t>Asmens duomenų tvarkymas</w:t>
      </w:r>
    </w:p>
    <w:p w14:paraId="267C67D6" w14:textId="77777777" w:rsidR="00763947" w:rsidRPr="00172261" w:rsidRDefault="00763947" w:rsidP="00763947">
      <w:pPr>
        <w:spacing w:after="0" w:line="240" w:lineRule="auto"/>
        <w:rPr>
          <w:szCs w:val="24"/>
        </w:rPr>
      </w:pPr>
    </w:p>
    <w:p w14:paraId="0DA85623" w14:textId="6B6BDC03" w:rsidR="00763947" w:rsidRPr="00172261" w:rsidRDefault="00763947" w:rsidP="00763947">
      <w:pPr>
        <w:pStyle w:val="ListParagraph"/>
        <w:numPr>
          <w:ilvl w:val="0"/>
          <w:numId w:val="16"/>
        </w:numPr>
        <w:ind w:left="0" w:firstLine="567"/>
      </w:pPr>
      <w:r w:rsidRPr="00172261">
        <w:t xml:space="preserve">Informuojame, kad vadovaujantis  </w:t>
      </w:r>
      <w:r w:rsidR="10A9B61B" w:rsidRPr="00172261">
        <w:t xml:space="preserve">2016 m. balandžio 27 d. Europos Parlamento ir Tarybos  </w:t>
      </w:r>
      <w:r w:rsidR="007236AD" w:rsidRPr="00172261">
        <w:t xml:space="preserve">reglamento </w:t>
      </w:r>
      <w:r w:rsidRPr="00172261">
        <w:t xml:space="preserve">(ES) 2016/679 </w:t>
      </w:r>
      <w:r w:rsidR="5F303EC3" w:rsidRPr="00172261">
        <w:rPr>
          <w:szCs w:val="24"/>
        </w:rPr>
        <w:t xml:space="preserve">dėl fizinių asmenų apsaugos tvarkant asmens duomenis ir dėl laisvo tokių duomenų judėjimo ir kuriuo panaikinama Direktyva 95/46/EB (Bendrasis duomenų apsaugos reglamentas) </w:t>
      </w:r>
      <w:r w:rsidR="5F303EC3" w:rsidRPr="00172261">
        <w:t xml:space="preserve"> </w:t>
      </w:r>
      <w:r w:rsidRPr="00172261">
        <w:t xml:space="preserve">nuostatomis, </w:t>
      </w:r>
      <w:r w:rsidR="00BC61C4">
        <w:t>Tiekėj</w:t>
      </w:r>
      <w:r w:rsidRPr="00172261">
        <w:t xml:space="preserve">ui išreiškus norą dalyvauti </w:t>
      </w:r>
      <w:r w:rsidR="00832B44" w:rsidRPr="00172261">
        <w:t>Perkančiosios</w:t>
      </w:r>
      <w:r w:rsidRPr="00172261">
        <w:t xml:space="preserve"> organizacijos organizuojamame pirkime, </w:t>
      </w:r>
      <w:r w:rsidR="00B73594" w:rsidRPr="00172261">
        <w:t>Perkančioji</w:t>
      </w:r>
      <w:r w:rsidRPr="00172261">
        <w:t xml:space="preserve"> organizacija (duomenų tvarkytojas) teisinių prievolių vykdymo pagrindais tvarkys </w:t>
      </w:r>
      <w:r w:rsidR="00BC61C4">
        <w:t>Tiekėj</w:t>
      </w:r>
      <w:r w:rsidRPr="00172261">
        <w:t>o asmens duomenis, būtinus pagal viešųjų pirkimų teisinius santykius reglamentuojančių teisės aktų reikalavimus.</w:t>
      </w:r>
    </w:p>
    <w:p w14:paraId="0DFD2495" w14:textId="77777777" w:rsidR="00763947" w:rsidRPr="00172261" w:rsidRDefault="00763947" w:rsidP="00763947">
      <w:pPr>
        <w:pStyle w:val="ListParagraph"/>
        <w:numPr>
          <w:ilvl w:val="0"/>
          <w:numId w:val="16"/>
        </w:numPr>
        <w:ind w:left="0" w:firstLine="567"/>
        <w:rPr>
          <w:szCs w:val="24"/>
        </w:rPr>
      </w:pPr>
      <w:r w:rsidRPr="00172261">
        <w:rPr>
          <w:szCs w:val="24"/>
        </w:rPr>
        <w:t>Nurodytais pagrindais bus tvarkomi tiesiogiai tiekėjų pateikti asmens duomenys.</w:t>
      </w:r>
    </w:p>
    <w:p w14:paraId="43710D85" w14:textId="2BF98752" w:rsidR="00763947" w:rsidRPr="00172261" w:rsidRDefault="00763947" w:rsidP="00763947">
      <w:pPr>
        <w:pStyle w:val="ListParagraph"/>
        <w:numPr>
          <w:ilvl w:val="0"/>
          <w:numId w:val="16"/>
        </w:numPr>
        <w:ind w:left="0" w:firstLine="567"/>
      </w:pPr>
      <w:r w:rsidRPr="00172261">
        <w:t>Tiekėjų pateikti duomenys bus saugomi teisės aktuose nustatytais terminais .</w:t>
      </w:r>
    </w:p>
    <w:p w14:paraId="6320734B" w14:textId="1D57E876" w:rsidR="00763947" w:rsidRPr="00172261" w:rsidRDefault="00763947" w:rsidP="00763947">
      <w:pPr>
        <w:pStyle w:val="ListParagraph"/>
        <w:numPr>
          <w:ilvl w:val="0"/>
          <w:numId w:val="16"/>
        </w:numPr>
        <w:ind w:left="0" w:firstLine="567"/>
      </w:pPr>
      <w:r w:rsidRPr="00172261">
        <w:t>Įgyvendindami teisės aktuose numatytas pareigas, tiekėjų asmens duomenis teiksime Viešųjų pirkimų tarnybai, teismams</w:t>
      </w:r>
      <w:r w:rsidR="40AA7CCB" w:rsidRPr="00172261">
        <w:t>,</w:t>
      </w:r>
      <w:r w:rsidRPr="00172261">
        <w:t xml:space="preserve"> kitoms valstybės ar savivaldybės institucijoms</w:t>
      </w:r>
      <w:r w:rsidR="1512F810" w:rsidRPr="00172261">
        <w:t xml:space="preserve"> </w:t>
      </w:r>
      <w:r w:rsidR="1512F810" w:rsidRPr="00172261">
        <w:rPr>
          <w:szCs w:val="24"/>
        </w:rPr>
        <w:t>ir kitiems subjektams</w:t>
      </w:r>
      <w:r w:rsidRPr="00172261">
        <w:t>.</w:t>
      </w:r>
    </w:p>
    <w:p w14:paraId="25EA7F9A" w14:textId="799E0042" w:rsidR="00170615" w:rsidRPr="00172261" w:rsidRDefault="00170615" w:rsidP="00170615">
      <w:pPr>
        <w:pStyle w:val="ListParagraph"/>
        <w:numPr>
          <w:ilvl w:val="0"/>
          <w:numId w:val="16"/>
        </w:numPr>
        <w:ind w:left="0" w:firstLine="567"/>
      </w:pPr>
      <w:r w:rsidRPr="00172261">
        <w:t xml:space="preserve">Asmens duomenų tvarkymą </w:t>
      </w:r>
      <w:r w:rsidR="00832B44" w:rsidRPr="00172261">
        <w:t>P</w:t>
      </w:r>
      <w:r w:rsidRPr="00172261">
        <w:t>erkančiojoje organizacijoje reglamentuoja joje patvirtintos asmens duomenų tvarkymo taisyklės.</w:t>
      </w:r>
    </w:p>
    <w:p w14:paraId="6EF3E520" w14:textId="4F93A40F" w:rsidR="00763947" w:rsidRPr="00172261" w:rsidRDefault="00763947" w:rsidP="0D8746D5">
      <w:pPr>
        <w:pStyle w:val="ListParagraph"/>
        <w:ind w:left="567"/>
      </w:pPr>
    </w:p>
    <w:p w14:paraId="1DA9F783" w14:textId="77777777" w:rsidR="00763947" w:rsidRPr="00172261" w:rsidRDefault="00763947" w:rsidP="00191CC4">
      <w:pPr>
        <w:spacing w:after="0" w:line="240" w:lineRule="auto"/>
        <w:rPr>
          <w:rFonts w:ascii="Times New Roman" w:eastAsia="Times New Roman" w:hAnsi="Times New Roman" w:cs="Times New Roman"/>
          <w:sz w:val="24"/>
          <w:szCs w:val="24"/>
          <w:lang w:eastAsia="en-US"/>
        </w:rPr>
      </w:pPr>
    </w:p>
    <w:p w14:paraId="4956E9A0" w14:textId="77777777" w:rsidR="00BC17BE" w:rsidRPr="00172261" w:rsidRDefault="00191CC4" w:rsidP="00191CC4">
      <w:pPr>
        <w:spacing w:after="0" w:line="240" w:lineRule="auto"/>
        <w:ind w:left="360"/>
        <w:jc w:val="center"/>
        <w:rPr>
          <w:rFonts w:ascii="Times New Roman" w:eastAsia="Calibri" w:hAnsi="Times New Roman" w:cs="Times New Roman"/>
          <w:b/>
          <w:sz w:val="24"/>
          <w:szCs w:val="24"/>
          <w:lang w:eastAsia="en-US"/>
        </w:rPr>
      </w:pPr>
      <w:r w:rsidRPr="00172261">
        <w:rPr>
          <w:rFonts w:ascii="Times New Roman" w:eastAsia="Calibri" w:hAnsi="Times New Roman" w:cs="Times New Roman"/>
          <w:b/>
          <w:sz w:val="24"/>
          <w:szCs w:val="24"/>
          <w:lang w:eastAsia="en-US"/>
        </w:rPr>
        <w:lastRenderedPageBreak/>
        <w:t xml:space="preserve">Subtiekimo reikalavimai, nustatyti vadovaujantis Viešųjų pirkimų įstatymo </w:t>
      </w:r>
    </w:p>
    <w:p w14:paraId="1C890BDF" w14:textId="34E82818" w:rsidR="00191CC4" w:rsidRPr="00172261"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72261">
        <w:rPr>
          <w:rFonts w:ascii="Times New Roman" w:eastAsia="Calibri" w:hAnsi="Times New Roman" w:cs="Times New Roman"/>
          <w:b/>
          <w:sz w:val="24"/>
          <w:szCs w:val="24"/>
          <w:lang w:eastAsia="en-US"/>
        </w:rPr>
        <w:t>88 straipsnio nuostatomis</w:t>
      </w:r>
    </w:p>
    <w:p w14:paraId="50993517"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20968D59" w14:textId="13A550C6" w:rsidR="00191CC4" w:rsidRPr="00172261" w:rsidRDefault="00191CC4" w:rsidP="001C3B0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Perkančioji organizacija reikalauja, kad dalyvis savo pasiūlyme (</w:t>
      </w:r>
      <w:r w:rsidR="00DD2629" w:rsidRPr="00172261">
        <w:rPr>
          <w:rFonts w:ascii="Times New Roman" w:eastAsia="Times New Roman" w:hAnsi="Times New Roman" w:cs="Times New Roman"/>
          <w:sz w:val="24"/>
          <w:szCs w:val="24"/>
          <w:lang w:eastAsia="en-US"/>
        </w:rPr>
        <w:t>p</w:t>
      </w:r>
      <w:r w:rsidR="00893491" w:rsidRPr="00172261">
        <w:rPr>
          <w:rFonts w:ascii="Times New Roman" w:eastAsia="Times New Roman" w:hAnsi="Times New Roman" w:cs="Times New Roman"/>
          <w:sz w:val="24"/>
          <w:szCs w:val="24"/>
          <w:lang w:eastAsia="en-US"/>
        </w:rPr>
        <w:t xml:space="preserve">irkimo sąlygų </w:t>
      </w:r>
      <w:r w:rsidRPr="00172261">
        <w:rPr>
          <w:rFonts w:ascii="Times New Roman" w:eastAsia="Times New Roman" w:hAnsi="Times New Roman" w:cs="Times New Roman"/>
          <w:sz w:val="24"/>
          <w:szCs w:val="24"/>
          <w:lang w:eastAsia="en-US"/>
        </w:rPr>
        <w:t>2 pried</w:t>
      </w:r>
      <w:r w:rsidR="00E71F14" w:rsidRPr="00172261">
        <w:rPr>
          <w:rFonts w:ascii="Times New Roman" w:eastAsia="Times New Roman" w:hAnsi="Times New Roman" w:cs="Times New Roman"/>
          <w:sz w:val="24"/>
          <w:szCs w:val="24"/>
          <w:lang w:eastAsia="en-US"/>
        </w:rPr>
        <w:t>e</w:t>
      </w:r>
      <w:r w:rsidRPr="00172261">
        <w:rPr>
          <w:rFonts w:ascii="Times New Roman" w:eastAsia="Times New Roman" w:hAnsi="Times New Roman" w:cs="Times New Roman"/>
          <w:sz w:val="24"/>
          <w:szCs w:val="24"/>
          <w:lang w:eastAsia="en-US"/>
        </w:rPr>
        <w:t>) nurodytų, kokiai pirkimo sutarties daliai (apimtis eurais ir dalis procentais) ir kokius subtiekėjus, jeigu jie yra žinomi, jis ketina pasitelkti.</w:t>
      </w:r>
    </w:p>
    <w:p w14:paraId="412226EA" w14:textId="77777777" w:rsidR="00191CC4" w:rsidRPr="00172261" w:rsidRDefault="00191CC4" w:rsidP="00FF471C">
      <w:pPr>
        <w:spacing w:after="0" w:line="240" w:lineRule="auto"/>
        <w:rPr>
          <w:rFonts w:ascii="Times New Roman" w:eastAsia="Times New Roman" w:hAnsi="Times New Roman" w:cs="Times New Roman"/>
          <w:sz w:val="24"/>
          <w:szCs w:val="24"/>
          <w:lang w:eastAsia="en-US"/>
        </w:rPr>
      </w:pPr>
    </w:p>
    <w:p w14:paraId="26D94726" w14:textId="77777777" w:rsidR="00A730E6" w:rsidRPr="00172261" w:rsidRDefault="00A730E6" w:rsidP="00FF471C">
      <w:pPr>
        <w:spacing w:after="0" w:line="240" w:lineRule="auto"/>
        <w:rPr>
          <w:rFonts w:ascii="Times New Roman" w:eastAsia="Times New Roman" w:hAnsi="Times New Roman" w:cs="Times New Roman"/>
          <w:sz w:val="24"/>
          <w:szCs w:val="24"/>
          <w:lang w:eastAsia="en-US"/>
        </w:rPr>
      </w:pPr>
    </w:p>
    <w:p w14:paraId="4A8E6141" w14:textId="68C196F3" w:rsidR="00191CC4" w:rsidRPr="00172261" w:rsidRDefault="25CF4591" w:rsidP="00A219AF">
      <w:pPr>
        <w:pStyle w:val="Heading1"/>
      </w:pPr>
      <w:bookmarkStart w:id="20" w:name="_Toc164928886"/>
      <w:r>
        <w:t>VII SKYRIUS</w:t>
      </w:r>
      <w:r w:rsidR="50500841">
        <w:t xml:space="preserve">. </w:t>
      </w:r>
      <w:r w:rsidR="57226697">
        <w:t>PASIŪLYMŲ KAINOS ŠIFRAVIMAS</w:t>
      </w:r>
      <w:bookmarkEnd w:id="20"/>
    </w:p>
    <w:p w14:paraId="5335EA1B" w14:textId="77777777" w:rsidR="00191CC4" w:rsidRPr="00172261" w:rsidRDefault="00191CC4" w:rsidP="00FF471C">
      <w:pPr>
        <w:suppressAutoHyphens/>
        <w:spacing w:after="0" w:line="240" w:lineRule="auto"/>
        <w:jc w:val="both"/>
        <w:rPr>
          <w:rFonts w:ascii="Times New Roman" w:eastAsia="Times New Roman" w:hAnsi="Times New Roman" w:cs="Times New Roman"/>
          <w:sz w:val="24"/>
          <w:szCs w:val="24"/>
          <w:lang w:eastAsia="en-US"/>
        </w:rPr>
      </w:pPr>
    </w:p>
    <w:p w14:paraId="2CFB8A5B" w14:textId="77777777"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Tiekėjo teikiamas pasiūlymas gali būti užšifruojamas. Tiekėjas, nusprendęs pateikti užšifruotą pasiūlymą, turi:</w:t>
      </w:r>
    </w:p>
    <w:p w14:paraId="1EBDA089" w14:textId="5D417A23" w:rsidR="003D1283" w:rsidRPr="00172261" w:rsidRDefault="00191CC4" w:rsidP="00AA426F">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b/>
          <w:sz w:val="24"/>
          <w:szCs w:val="24"/>
          <w:u w:val="single"/>
          <w:lang w:eastAsia="en-US"/>
        </w:rPr>
        <w:t>iki pasiūlymų pateikimo termino pabaigos</w:t>
      </w:r>
      <w:r w:rsidRPr="00172261">
        <w:rPr>
          <w:rFonts w:ascii="Times New Roman" w:eastAsia="Times New Roman" w:hAnsi="Times New Roman" w:cs="Times New Roman"/>
          <w:b/>
          <w:sz w:val="24"/>
          <w:szCs w:val="24"/>
          <w:lang w:eastAsia="en-US"/>
        </w:rPr>
        <w:t xml:space="preserve"> </w:t>
      </w:r>
      <w:r w:rsidRPr="00172261">
        <w:rPr>
          <w:rFonts w:ascii="Times New Roman" w:eastAsia="Times New Roman" w:hAnsi="Times New Roman" w:cs="Times New Roman"/>
          <w:sz w:val="24"/>
          <w:szCs w:val="24"/>
          <w:lang w:eastAsia="en-US"/>
        </w:rPr>
        <w:t xml:space="preserve">naudodamasis CVP IS priemonėmis </w:t>
      </w:r>
      <w:r w:rsidRPr="00172261">
        <w:rPr>
          <w:rFonts w:ascii="Times New Roman" w:eastAsia="Times New Roman" w:hAnsi="Times New Roman" w:cs="Times New Roman"/>
          <w:iCs/>
          <w:sz w:val="24"/>
          <w:szCs w:val="24"/>
          <w:lang w:eastAsia="en-US"/>
        </w:rPr>
        <w:t xml:space="preserve">pateikti užšifruotą pasiūlymą (užšifruojamas </w:t>
      </w:r>
      <w:r w:rsidRPr="00172261">
        <w:rPr>
          <w:rFonts w:ascii="Times New Roman" w:eastAsia="Times New Roman" w:hAnsi="Times New Roman" w:cs="Times New Roman"/>
          <w:sz w:val="24"/>
          <w:szCs w:val="24"/>
          <w:lang w:eastAsia="en-US"/>
        </w:rPr>
        <w:t>visas pasiūlymas arba pasiūlymo dokumentas, kuriame nurodyta pasiūlymo kaina)</w:t>
      </w:r>
      <w:r w:rsidRPr="00172261">
        <w:rPr>
          <w:rFonts w:ascii="Times New Roman" w:eastAsia="Times New Roman" w:hAnsi="Times New Roman" w:cs="Times New Roman"/>
          <w:iCs/>
          <w:sz w:val="24"/>
          <w:szCs w:val="24"/>
          <w:lang w:eastAsia="en-US"/>
        </w:rPr>
        <w:t xml:space="preserve">. </w:t>
      </w:r>
      <w:r w:rsidR="00AA426F" w:rsidRPr="00172261">
        <w:rPr>
          <w:rFonts w:ascii="Times New Roman" w:eastAsia="Times New Roman" w:hAnsi="Times New Roman" w:cs="Times New Roman"/>
          <w:iCs/>
          <w:sz w:val="24"/>
          <w:szCs w:val="24"/>
          <w:lang w:eastAsia="en-US"/>
        </w:rPr>
        <w:t>Informaciją apie pasiūlymų šifravimą ir i</w:t>
      </w:r>
      <w:r w:rsidRPr="00172261">
        <w:rPr>
          <w:rFonts w:ascii="Times New Roman" w:eastAsia="Times New Roman" w:hAnsi="Times New Roman" w:cs="Times New Roman"/>
          <w:sz w:val="24"/>
          <w:szCs w:val="24"/>
          <w:lang w:eastAsia="en-US"/>
        </w:rPr>
        <w:t>nstrukcij</w:t>
      </w:r>
      <w:r w:rsidR="00741959" w:rsidRPr="00172261">
        <w:rPr>
          <w:rFonts w:ascii="Times New Roman" w:eastAsia="Times New Roman" w:hAnsi="Times New Roman" w:cs="Times New Roman"/>
          <w:sz w:val="24"/>
          <w:szCs w:val="24"/>
          <w:lang w:eastAsia="en-US"/>
        </w:rPr>
        <w:t>ą</w:t>
      </w:r>
      <w:r w:rsidRPr="00172261">
        <w:rPr>
          <w:rFonts w:ascii="Times New Roman" w:eastAsia="Times New Roman" w:hAnsi="Times New Roman" w:cs="Times New Roman"/>
          <w:sz w:val="24"/>
          <w:szCs w:val="24"/>
          <w:lang w:eastAsia="en-US"/>
        </w:rPr>
        <w:t xml:space="preserve">, kaip </w:t>
      </w:r>
      <w:r w:rsidR="00BC61C4">
        <w:rPr>
          <w:rFonts w:ascii="Times New Roman" w:eastAsia="Times New Roman" w:hAnsi="Times New Roman" w:cs="Times New Roman"/>
          <w:sz w:val="24"/>
          <w:szCs w:val="24"/>
          <w:lang w:eastAsia="en-US"/>
        </w:rPr>
        <w:t>Tiekėj</w:t>
      </w:r>
      <w:r w:rsidRPr="00172261">
        <w:rPr>
          <w:rFonts w:ascii="Times New Roman" w:eastAsia="Times New Roman" w:hAnsi="Times New Roman" w:cs="Times New Roman"/>
          <w:sz w:val="24"/>
          <w:szCs w:val="24"/>
          <w:lang w:eastAsia="en-US"/>
        </w:rPr>
        <w:t>ui užšifruoti pasiūlymą galima rasti</w:t>
      </w:r>
    </w:p>
    <w:p w14:paraId="48F78C77" w14:textId="0EC7B6D4" w:rsidR="00191CC4" w:rsidRPr="00172261" w:rsidRDefault="00B33B35" w:rsidP="003D1283">
      <w:pPr>
        <w:spacing w:after="0" w:line="240" w:lineRule="auto"/>
        <w:ind w:firstLine="567"/>
        <w:contextualSpacing/>
        <w:jc w:val="both"/>
        <w:rPr>
          <w:rFonts w:ascii="Times New Roman" w:eastAsia="Times New Roman" w:hAnsi="Times New Roman" w:cs="Times New Roman"/>
          <w:sz w:val="24"/>
          <w:szCs w:val="24"/>
          <w:lang w:eastAsia="en-US"/>
        </w:rPr>
      </w:pPr>
      <w:hyperlink r:id="rId13" w:history="1">
        <w:r w:rsidRPr="00172261">
          <w:rPr>
            <w:rStyle w:val="Hyperlink"/>
            <w:rFonts w:ascii="Times New Roman" w:eastAsia="Times New Roman" w:hAnsi="Times New Roman"/>
            <w:color w:val="auto"/>
            <w:sz w:val="24"/>
            <w:szCs w:val="24"/>
            <w:lang w:eastAsia="en-US"/>
          </w:rPr>
          <w:t>https://vpt.lrv.lt/uploads/vpt/documents/files/LT_versija/CVP_IS/Mokymu_medziaga/Tiekejams/Uzsifravimo_instrukcija.pdf</w:t>
        </w:r>
      </w:hyperlink>
      <w:r w:rsidR="00191CC4" w:rsidRPr="00172261">
        <w:rPr>
          <w:rFonts w:ascii="Times New Roman" w:eastAsia="Times New Roman" w:hAnsi="Times New Roman" w:cs="Times New Roman"/>
          <w:sz w:val="24"/>
          <w:szCs w:val="24"/>
          <w:lang w:eastAsia="en-US"/>
        </w:rPr>
        <w:t>;</w:t>
      </w:r>
    </w:p>
    <w:p w14:paraId="45609F32" w14:textId="2B350718" w:rsidR="001B4542" w:rsidRPr="00172261" w:rsidRDefault="001B4542" w:rsidP="001B4542">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lt-LT"/>
        </w:rPr>
      </w:pPr>
      <w:r w:rsidRPr="00172261">
        <w:rPr>
          <w:rFonts w:ascii="Times New Roman" w:eastAsia="Times New Roman" w:hAnsi="Times New Roman" w:cs="Times New Roman"/>
          <w:b/>
          <w:sz w:val="24"/>
          <w:szCs w:val="24"/>
          <w:u w:val="single"/>
          <w:lang w:eastAsia="en-US"/>
        </w:rPr>
        <w:t>per 30 minučių nuo pasiūlymų pateikimo termino pabaigos CVP IS susirašinėjimo priemonėmis</w:t>
      </w:r>
      <w:r w:rsidRPr="00172261">
        <w:rPr>
          <w:rFonts w:ascii="Times New Roman" w:eastAsia="Times New Roman" w:hAnsi="Times New Roman" w:cs="Times New Roman"/>
          <w:sz w:val="24"/>
          <w:szCs w:val="24"/>
          <w:lang w:eastAsia="en-US"/>
        </w:rPr>
        <w:t xml:space="preserve"> pateikti slaptažodį,  su kuriuo </w:t>
      </w:r>
      <w:r w:rsidR="00EA70FB" w:rsidRPr="00172261">
        <w:rPr>
          <w:rFonts w:ascii="Times New Roman" w:eastAsia="Times New Roman" w:hAnsi="Times New Roman" w:cs="Times New Roman"/>
          <w:sz w:val="24"/>
          <w:szCs w:val="24"/>
          <w:lang w:eastAsia="en-US"/>
        </w:rPr>
        <w:t>Perkančioji</w:t>
      </w:r>
      <w:r w:rsidRPr="00172261">
        <w:rPr>
          <w:rFonts w:ascii="Times New Roman" w:eastAsia="Times New Roman" w:hAnsi="Times New Roman" w:cs="Times New Roman"/>
          <w:sz w:val="24"/>
          <w:szCs w:val="24"/>
          <w:lang w:eastAsia="en-US"/>
        </w:rPr>
        <w:t xml:space="preserve"> organizacija galės iššifruoti pateiktą pasiūlymą. </w:t>
      </w:r>
      <w:r w:rsidRPr="00172261">
        <w:rPr>
          <w:rFonts w:ascii="Times New Roman" w:eastAsia="Times New Roman" w:hAnsi="Times New Roman" w:cs="Times New Roman"/>
          <w:sz w:val="24"/>
          <w:szCs w:val="24"/>
          <w:lang w:eastAsia="lt-LT"/>
        </w:rPr>
        <w:t xml:space="preserve">Iškilus CVP IS techninėms problemoms, kai </w:t>
      </w:r>
      <w:r w:rsidR="00BC61C4">
        <w:rPr>
          <w:rFonts w:ascii="Times New Roman" w:eastAsia="Times New Roman" w:hAnsi="Times New Roman" w:cs="Times New Roman"/>
          <w:sz w:val="24"/>
          <w:szCs w:val="24"/>
          <w:lang w:eastAsia="lt-LT"/>
        </w:rPr>
        <w:t>Tiekėj</w:t>
      </w:r>
      <w:r w:rsidRPr="00172261">
        <w:rPr>
          <w:rFonts w:ascii="Times New Roman" w:eastAsia="Times New Roman" w:hAnsi="Times New Roman" w:cs="Times New Roman"/>
          <w:sz w:val="24"/>
          <w:szCs w:val="24"/>
          <w:lang w:eastAsia="lt-LT"/>
        </w:rPr>
        <w:t xml:space="preserve">as neturi galimybės pateikti slaptažodžio per CVP IS susirašinėjimo priemonę, </w:t>
      </w:r>
      <w:r w:rsidR="00BC61C4">
        <w:rPr>
          <w:rFonts w:ascii="Times New Roman" w:eastAsia="Times New Roman" w:hAnsi="Times New Roman" w:cs="Times New Roman"/>
          <w:sz w:val="24"/>
          <w:szCs w:val="24"/>
          <w:lang w:eastAsia="lt-LT"/>
        </w:rPr>
        <w:t>Tiekėj</w:t>
      </w:r>
      <w:r w:rsidRPr="00172261">
        <w:rPr>
          <w:rFonts w:ascii="Times New Roman" w:eastAsia="Times New Roman" w:hAnsi="Times New Roman" w:cs="Times New Roman"/>
          <w:sz w:val="24"/>
          <w:szCs w:val="24"/>
          <w:lang w:eastAsia="lt-LT"/>
        </w:rPr>
        <w:t xml:space="preserve">as turi teisę slaptažodį pateikti kitomis priemonėmis pasirinktinai: </w:t>
      </w:r>
      <w:r w:rsidR="00832B44" w:rsidRPr="00172261">
        <w:rPr>
          <w:rFonts w:ascii="Times New Roman" w:eastAsia="Times New Roman" w:hAnsi="Times New Roman" w:cs="Times New Roman"/>
          <w:sz w:val="24"/>
          <w:szCs w:val="24"/>
          <w:lang w:eastAsia="lt-LT"/>
        </w:rPr>
        <w:t>Perkančiosios</w:t>
      </w:r>
      <w:r w:rsidRPr="00172261">
        <w:rPr>
          <w:rFonts w:ascii="Times New Roman" w:eastAsia="Times New Roman" w:hAnsi="Times New Roman" w:cs="Times New Roman"/>
          <w:sz w:val="24"/>
          <w:szCs w:val="24"/>
          <w:lang w:eastAsia="lt-LT"/>
        </w:rPr>
        <w:t xml:space="preserve"> organizacijos oficialiu elektroniniu paštu</w:t>
      </w:r>
      <w:r w:rsidR="00EA70FB" w:rsidRPr="00172261">
        <w:rPr>
          <w:rFonts w:ascii="Times New Roman" w:eastAsia="Times New Roman" w:hAnsi="Times New Roman" w:cs="Times New Roman"/>
          <w:sz w:val="24"/>
          <w:szCs w:val="24"/>
          <w:lang w:eastAsia="lt-LT"/>
        </w:rPr>
        <w:t xml:space="preserve"> </w:t>
      </w:r>
      <w:r w:rsidRPr="00172261">
        <w:rPr>
          <w:rFonts w:ascii="Times New Roman" w:eastAsia="Times New Roman" w:hAnsi="Times New Roman" w:cs="Times New Roman"/>
          <w:sz w:val="24"/>
          <w:szCs w:val="24"/>
          <w:lang w:eastAsia="lt-LT"/>
        </w:rPr>
        <w:t xml:space="preserve">arba raštu. Tokiu atveju </w:t>
      </w:r>
      <w:r w:rsidR="00BC61C4">
        <w:rPr>
          <w:rFonts w:ascii="Times New Roman" w:eastAsia="Times New Roman" w:hAnsi="Times New Roman" w:cs="Times New Roman"/>
          <w:sz w:val="24"/>
          <w:szCs w:val="24"/>
          <w:lang w:eastAsia="lt-LT"/>
        </w:rPr>
        <w:t>Tiekėj</w:t>
      </w:r>
      <w:r w:rsidRPr="00172261">
        <w:rPr>
          <w:rFonts w:ascii="Times New Roman" w:eastAsia="Times New Roman" w:hAnsi="Times New Roman" w:cs="Times New Roman"/>
          <w:sz w:val="24"/>
          <w:szCs w:val="24"/>
          <w:lang w:eastAsia="lt-LT"/>
        </w:rPr>
        <w:t xml:space="preserve">as turėtų būti aktyvus ir įsitikinti, kad pateiktas slaptažodis laiku pasiekė adresatą (pavyzdžiui, susisiekęs su </w:t>
      </w:r>
      <w:r w:rsidR="00C46E3E" w:rsidRPr="00172261">
        <w:rPr>
          <w:rFonts w:ascii="Times New Roman" w:eastAsia="Times New Roman" w:hAnsi="Times New Roman" w:cs="Times New Roman"/>
          <w:sz w:val="24"/>
          <w:szCs w:val="24"/>
          <w:lang w:eastAsia="lt-LT"/>
        </w:rPr>
        <w:t>P</w:t>
      </w:r>
      <w:r w:rsidRPr="00172261">
        <w:rPr>
          <w:rFonts w:ascii="Times New Roman" w:eastAsia="Times New Roman" w:hAnsi="Times New Roman" w:cs="Times New Roman"/>
          <w:sz w:val="24"/>
          <w:szCs w:val="24"/>
          <w:lang w:eastAsia="lt-LT"/>
        </w:rPr>
        <w:t xml:space="preserve">erkančiąja organizacija oficialiu jos telefonu ir (arba) kitais būdais). Taip pat </w:t>
      </w:r>
      <w:r w:rsidR="00BC61C4">
        <w:rPr>
          <w:rFonts w:ascii="Times New Roman" w:eastAsia="Times New Roman" w:hAnsi="Times New Roman" w:cs="Times New Roman"/>
          <w:sz w:val="24"/>
          <w:szCs w:val="24"/>
          <w:lang w:eastAsia="lt-LT"/>
        </w:rPr>
        <w:t>Tiekėj</w:t>
      </w:r>
      <w:r w:rsidRPr="00172261">
        <w:rPr>
          <w:rFonts w:ascii="Times New Roman" w:eastAsia="Times New Roman" w:hAnsi="Times New Roman" w:cs="Times New Roman"/>
          <w:sz w:val="24"/>
          <w:szCs w:val="24"/>
          <w:lang w:eastAsia="lt-LT"/>
        </w:rPr>
        <w:t xml:space="preserve">ui rekomenduojama patikrinti, ar gautą slaptažodį </w:t>
      </w:r>
      <w:r w:rsidR="00C46E3E" w:rsidRPr="00172261">
        <w:rPr>
          <w:rFonts w:ascii="Times New Roman" w:eastAsia="Times New Roman" w:hAnsi="Times New Roman" w:cs="Times New Roman"/>
          <w:sz w:val="24"/>
          <w:szCs w:val="24"/>
          <w:lang w:eastAsia="lt-LT"/>
        </w:rPr>
        <w:t>P</w:t>
      </w:r>
      <w:r w:rsidR="00B73594" w:rsidRPr="00172261">
        <w:rPr>
          <w:rFonts w:ascii="Times New Roman" w:eastAsia="Times New Roman" w:hAnsi="Times New Roman" w:cs="Times New Roman"/>
          <w:sz w:val="24"/>
          <w:szCs w:val="24"/>
          <w:lang w:eastAsia="lt-LT"/>
        </w:rPr>
        <w:t>erkančioji</w:t>
      </w:r>
      <w:r w:rsidRPr="00172261">
        <w:rPr>
          <w:rFonts w:ascii="Times New Roman" w:eastAsia="Times New Roman" w:hAnsi="Times New Roman" w:cs="Times New Roman"/>
          <w:sz w:val="24"/>
          <w:szCs w:val="24"/>
          <w:lang w:eastAsia="lt-LT"/>
        </w:rPr>
        <w:t xml:space="preserve"> organizacija įkėlė į sistemą CVP IS susirašinėjimo priemonėmis.</w:t>
      </w:r>
    </w:p>
    <w:p w14:paraId="26C815D6" w14:textId="2DE23D7E" w:rsidR="001B4542" w:rsidRPr="00172261" w:rsidRDefault="001B4542" w:rsidP="001B4542">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lt-LT"/>
        </w:rPr>
      </w:pPr>
      <w:r w:rsidRPr="00172261">
        <w:rPr>
          <w:rFonts w:ascii="Times New Roman" w:eastAsia="Times New Roman" w:hAnsi="Times New Roman" w:cs="Times New Roman"/>
          <w:sz w:val="24"/>
          <w:szCs w:val="24"/>
          <w:lang w:eastAsia="lt-LT"/>
        </w:rPr>
        <w:t xml:space="preserve">Tiekėjui užšifravus visą pasiūlymą ir per 30 minučių nuo pasiūlymų pateikimo termino pabaigos nepateikus (dėl jo paties kaltės) slaptažodžio arba pateikus neteisingą slaptažodį, kuriuo naudodamasi </w:t>
      </w:r>
      <w:r w:rsidR="00B73594" w:rsidRPr="00172261">
        <w:rPr>
          <w:rFonts w:ascii="Times New Roman" w:eastAsia="Times New Roman" w:hAnsi="Times New Roman" w:cs="Times New Roman"/>
          <w:sz w:val="24"/>
          <w:szCs w:val="24"/>
          <w:lang w:eastAsia="lt-LT"/>
        </w:rPr>
        <w:t>Perkančioji</w:t>
      </w:r>
      <w:r w:rsidRPr="00172261">
        <w:rPr>
          <w:rFonts w:ascii="Times New Roman" w:eastAsia="Times New Roman" w:hAnsi="Times New Roman" w:cs="Times New Roman"/>
          <w:sz w:val="24"/>
          <w:szCs w:val="24"/>
          <w:lang w:eastAsia="lt-LT"/>
        </w:rPr>
        <w:t xml:space="preserve"> organizacija negalėjo iššifruoti pasiūlymo, </w:t>
      </w:r>
      <w:r w:rsidR="00B73594" w:rsidRPr="00172261">
        <w:rPr>
          <w:rFonts w:ascii="Times New Roman" w:eastAsia="Times New Roman" w:hAnsi="Times New Roman" w:cs="Times New Roman"/>
          <w:sz w:val="24"/>
          <w:szCs w:val="24"/>
          <w:lang w:eastAsia="lt-LT"/>
        </w:rPr>
        <w:t>Perkančioji</w:t>
      </w:r>
      <w:r w:rsidRPr="00172261">
        <w:rPr>
          <w:rFonts w:ascii="Times New Roman" w:eastAsia="Times New Roman" w:hAnsi="Times New Roman" w:cs="Times New Roman"/>
          <w:sz w:val="24"/>
          <w:szCs w:val="24"/>
          <w:lang w:eastAsia="lt-LT"/>
        </w:rPr>
        <w:t xml:space="preserve"> organizacija, vertindama pasiūlymus, vadovaujasi šiomis taisyklėmis:</w:t>
      </w:r>
    </w:p>
    <w:p w14:paraId="64FA6FF5" w14:textId="3E8DCE45" w:rsidR="001B4542" w:rsidRPr="00172261" w:rsidRDefault="001B4542" w:rsidP="001B4542">
      <w:pPr>
        <w:pStyle w:val="ListParagraph"/>
        <w:numPr>
          <w:ilvl w:val="1"/>
          <w:numId w:val="16"/>
        </w:numPr>
        <w:ind w:left="0" w:firstLine="567"/>
        <w:rPr>
          <w:szCs w:val="24"/>
          <w:lang w:eastAsia="lt-LT"/>
        </w:rPr>
      </w:pPr>
      <w:r w:rsidRPr="00172261">
        <w:rPr>
          <w:szCs w:val="24"/>
          <w:lang w:eastAsia="lt-LT"/>
        </w:rPr>
        <w:t xml:space="preserve">jeigu </w:t>
      </w:r>
      <w:r w:rsidR="00B73594" w:rsidRPr="00172261">
        <w:rPr>
          <w:szCs w:val="24"/>
          <w:lang w:eastAsia="lt-LT"/>
        </w:rPr>
        <w:t>Perkančioji</w:t>
      </w:r>
      <w:r w:rsidRPr="00172261">
        <w:rPr>
          <w:szCs w:val="24"/>
          <w:lang w:eastAsia="lt-LT"/>
        </w:rPr>
        <w:t xml:space="preserve"> organizacija dėl šios aplinkybės negali atplėšti ir vertinti nei vieno </w:t>
      </w:r>
      <w:r w:rsidR="00BC61C4">
        <w:rPr>
          <w:szCs w:val="24"/>
          <w:lang w:eastAsia="lt-LT"/>
        </w:rPr>
        <w:t>Tiekėj</w:t>
      </w:r>
      <w:r w:rsidRPr="00172261">
        <w:rPr>
          <w:szCs w:val="24"/>
          <w:lang w:eastAsia="lt-LT"/>
        </w:rPr>
        <w:t xml:space="preserve">o pasiūlymo dokumento – </w:t>
      </w:r>
      <w:r w:rsidR="00BC61C4">
        <w:rPr>
          <w:szCs w:val="24"/>
          <w:lang w:eastAsia="lt-LT"/>
        </w:rPr>
        <w:t>Tiekėj</w:t>
      </w:r>
      <w:r w:rsidRPr="00172261">
        <w:rPr>
          <w:szCs w:val="24"/>
          <w:lang w:eastAsia="lt-LT"/>
        </w:rPr>
        <w:t>o pasiūlymas laikomas nepateiktu ir nėra vertinamas;</w:t>
      </w:r>
    </w:p>
    <w:p w14:paraId="76A5F333" w14:textId="7BA3B598" w:rsidR="001B4542" w:rsidRPr="00172261" w:rsidRDefault="411EB33E" w:rsidP="001B4542">
      <w:pPr>
        <w:pStyle w:val="ListParagraph"/>
        <w:numPr>
          <w:ilvl w:val="1"/>
          <w:numId w:val="16"/>
        </w:numPr>
        <w:ind w:left="0" w:firstLine="567"/>
        <w:rPr>
          <w:szCs w:val="24"/>
          <w:lang w:eastAsia="lt-LT"/>
        </w:rPr>
      </w:pPr>
      <w:r w:rsidRPr="00172261">
        <w:rPr>
          <w:lang w:eastAsia="lt-LT"/>
        </w:rPr>
        <w:t xml:space="preserve">jeigu dalis pasiūlymo dokumentų jau yra įvertinti arba gali būti atplėšiami ir vertinami – Perkančioji organizacija </w:t>
      </w:r>
      <w:r w:rsidR="00BC61C4">
        <w:rPr>
          <w:lang w:eastAsia="lt-LT"/>
        </w:rPr>
        <w:t>Tiekėj</w:t>
      </w:r>
      <w:r w:rsidRPr="00172261">
        <w:rPr>
          <w:lang w:eastAsia="lt-LT"/>
        </w:rPr>
        <w:t>o pasiūlymą atmeta kaip neatitinkantį pirkimo dokumentuose nustatytų reikalavimų (</w:t>
      </w:r>
      <w:r w:rsidR="00BC61C4">
        <w:rPr>
          <w:lang w:eastAsia="lt-LT"/>
        </w:rPr>
        <w:t>Tiekėj</w:t>
      </w:r>
      <w:r w:rsidRPr="00172261">
        <w:rPr>
          <w:lang w:eastAsia="lt-LT"/>
        </w:rPr>
        <w:t>as nepateikė pasiūlymo kainos);</w:t>
      </w:r>
    </w:p>
    <w:p w14:paraId="4B63F436" w14:textId="77777777" w:rsidR="00191CC4" w:rsidRPr="00172261" w:rsidRDefault="00191CC4" w:rsidP="00191CC4">
      <w:pPr>
        <w:spacing w:after="0" w:line="240" w:lineRule="auto"/>
        <w:jc w:val="both"/>
        <w:rPr>
          <w:rFonts w:ascii="Times New Roman" w:eastAsia="Times New Roman" w:hAnsi="Times New Roman" w:cs="Times New Roman"/>
          <w:sz w:val="24"/>
          <w:szCs w:val="24"/>
          <w:lang w:eastAsia="en-US"/>
        </w:rPr>
      </w:pPr>
    </w:p>
    <w:p w14:paraId="168AFE08"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5523D88B" w14:textId="48513AD6" w:rsidR="00191CC4" w:rsidRPr="00172261" w:rsidRDefault="00FF471C" w:rsidP="00A219AF">
      <w:pPr>
        <w:pStyle w:val="Heading1"/>
      </w:pPr>
      <w:bookmarkStart w:id="21" w:name="_Toc164928887"/>
      <w:r w:rsidRPr="00172261">
        <w:t>VIII SKYRIUS</w:t>
      </w:r>
      <w:r w:rsidR="00A219AF" w:rsidRPr="00172261">
        <w:t xml:space="preserve">. </w:t>
      </w:r>
      <w:r w:rsidR="00191CC4" w:rsidRPr="00172261">
        <w:t xml:space="preserve">BŪDAI, KURIAIS TIEKĖJAI GALI PRAŠYTI PIRKIMO DOKUMENTŲ PAAIŠKINIMŲ, SUŽINOTI, AR </w:t>
      </w:r>
      <w:r w:rsidR="00B73594" w:rsidRPr="00172261">
        <w:t>PERKANČIOJI</w:t>
      </w:r>
      <w:r w:rsidR="00191CC4" w:rsidRPr="00172261">
        <w:t xml:space="preserve"> ORGANIZACIJ</w:t>
      </w:r>
      <w:r w:rsidR="00E74BC5" w:rsidRPr="00172261">
        <w:t>A</w:t>
      </w:r>
      <w:r w:rsidR="00191CC4" w:rsidRPr="00172261">
        <w:t xml:space="preserve"> KETINA RENGTI DĖL TO SUSITIKIMĄ SU TIEKĖJAIS, TAIP PAT BŪDAI, KURIAIS </w:t>
      </w:r>
      <w:r w:rsidR="00B73594" w:rsidRPr="00172261">
        <w:t>PERKANČIOJI</w:t>
      </w:r>
      <w:r w:rsidR="00191CC4" w:rsidRPr="00172261">
        <w:t xml:space="preserve"> ORGANIZACIJA SAVO INICIATYVA GALI PAAIŠKINTI (PATIKSLINTI) PIRKIMO DOKUMENTUS</w:t>
      </w:r>
      <w:bookmarkEnd w:id="21"/>
    </w:p>
    <w:p w14:paraId="5B3738EA" w14:textId="77777777" w:rsidR="00191CC4" w:rsidRPr="00172261" w:rsidRDefault="00191CC4" w:rsidP="009C30F5">
      <w:pPr>
        <w:pStyle w:val="BodyText"/>
      </w:pPr>
    </w:p>
    <w:p w14:paraId="708F62D7" w14:textId="5C82D60C" w:rsidR="00A76B23" w:rsidRPr="00172261" w:rsidRDefault="52BD58ED" w:rsidP="00C218F0">
      <w:pPr>
        <w:pStyle w:val="BodyText"/>
        <w:numPr>
          <w:ilvl w:val="0"/>
          <w:numId w:val="16"/>
        </w:numPr>
        <w:ind w:left="0" w:firstLine="567"/>
      </w:pPr>
      <w:r w:rsidRPr="00172261">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47CFB948" w14:textId="3D55815C" w:rsidR="00191CC4" w:rsidRPr="00172261" w:rsidRDefault="00191CC4" w:rsidP="00C218F0">
      <w:pPr>
        <w:pStyle w:val="BodyText"/>
        <w:numPr>
          <w:ilvl w:val="0"/>
          <w:numId w:val="16"/>
        </w:numPr>
        <w:ind w:left="0" w:firstLine="567"/>
      </w:pPr>
      <w:r w:rsidRPr="00172261">
        <w:rPr>
          <w:bCs/>
        </w:rPr>
        <w:t xml:space="preserve">Tiekėjai savo prašymus dėl papildomos su pirkimo dokumentais susijusios informacijos gali teikti ne vėliau kaip prieš </w:t>
      </w:r>
      <w:r w:rsidR="000053E1" w:rsidRPr="00172261">
        <w:rPr>
          <w:bCs/>
        </w:rPr>
        <w:t xml:space="preserve">10 </w:t>
      </w:r>
      <w:r w:rsidRPr="00172261">
        <w:rPr>
          <w:bCs/>
        </w:rPr>
        <w:t>dien</w:t>
      </w:r>
      <w:r w:rsidR="000053E1" w:rsidRPr="00172261">
        <w:rPr>
          <w:bCs/>
        </w:rPr>
        <w:t>ų</w:t>
      </w:r>
      <w:r w:rsidRPr="00172261">
        <w:rPr>
          <w:bCs/>
        </w:rPr>
        <w:t xml:space="preserve"> iki pasiūlymų pateikimo termino pabaigos.</w:t>
      </w:r>
    </w:p>
    <w:p w14:paraId="0703DDA5" w14:textId="1F881248" w:rsidR="00191CC4" w:rsidRPr="00172261" w:rsidRDefault="00191CC4" w:rsidP="00C218F0">
      <w:pPr>
        <w:pStyle w:val="BodyText"/>
        <w:numPr>
          <w:ilvl w:val="0"/>
          <w:numId w:val="16"/>
        </w:numPr>
        <w:ind w:left="0" w:firstLine="567"/>
      </w:pPr>
      <w:r w:rsidRPr="00172261">
        <w:rPr>
          <w:bCs/>
        </w:rPr>
        <w:t>Jeigu papildomos su pirkimo dokumentais susijusios informacijos paprašoma laiku,</w:t>
      </w:r>
      <w:r w:rsidRPr="00172261">
        <w:t xml:space="preserve"> </w:t>
      </w:r>
      <w:r w:rsidR="00B73594" w:rsidRPr="00172261">
        <w:t>Perkančioji</w:t>
      </w:r>
      <w:r w:rsidRPr="00172261">
        <w:rPr>
          <w:bCs/>
        </w:rPr>
        <w:t xml:space="preserve"> organizacija ją pateikia visiems tiekėjams ne vėliau kaip likus </w:t>
      </w:r>
      <w:r w:rsidR="000053E1" w:rsidRPr="00172261">
        <w:rPr>
          <w:bCs/>
        </w:rPr>
        <w:t>6</w:t>
      </w:r>
      <w:r w:rsidRPr="00172261">
        <w:rPr>
          <w:bCs/>
        </w:rPr>
        <w:t> dienoms iki pasiūlymų pateikimo termino pabaigos.</w:t>
      </w:r>
      <w:r w:rsidR="004772CD" w:rsidRPr="00172261">
        <w:rPr>
          <w:bCs/>
        </w:rPr>
        <w:t xml:space="preserve"> </w:t>
      </w:r>
    </w:p>
    <w:p w14:paraId="3A5AB84B" w14:textId="7D717B6A" w:rsidR="00191CC4" w:rsidRPr="00172261" w:rsidRDefault="00191CC4" w:rsidP="00C218F0">
      <w:pPr>
        <w:pStyle w:val="BodyText"/>
        <w:numPr>
          <w:ilvl w:val="0"/>
          <w:numId w:val="16"/>
        </w:numPr>
        <w:ind w:left="0" w:firstLine="567"/>
      </w:pPr>
      <w:r w:rsidRPr="00172261">
        <w:lastRenderedPageBreak/>
        <w:t>Tuo atveju, kai tikslinama pirkimo skelbimuose paskelbta informacija, Viešųjų pirkimų įstatymo 34 straipsnyje nustatyta tvarka skelbiami klaidų ištaisymo skelbimai.</w:t>
      </w:r>
    </w:p>
    <w:p w14:paraId="455CD54F" w14:textId="57F0B67A" w:rsidR="00191CC4" w:rsidRPr="00172261" w:rsidRDefault="00B73594" w:rsidP="00C218F0">
      <w:pPr>
        <w:pStyle w:val="BodyText"/>
        <w:numPr>
          <w:ilvl w:val="0"/>
          <w:numId w:val="16"/>
        </w:numPr>
        <w:ind w:left="0" w:firstLine="567"/>
      </w:pPr>
      <w:r w:rsidRPr="00172261">
        <w:t>Perkančioji</w:t>
      </w:r>
      <w:r w:rsidR="00191CC4" w:rsidRPr="00172261">
        <w:t xml:space="preserve"> organizacija neketina rengti susitikimų su tiekėjais dėl pirkimo dokumentų.</w:t>
      </w:r>
    </w:p>
    <w:p w14:paraId="091B38C3" w14:textId="0BA35FE0" w:rsidR="00191CC4" w:rsidRPr="00172261" w:rsidRDefault="00B73594" w:rsidP="1B1382ED">
      <w:pPr>
        <w:pStyle w:val="BodyText"/>
        <w:numPr>
          <w:ilvl w:val="0"/>
          <w:numId w:val="16"/>
        </w:numPr>
        <w:ind w:left="0" w:firstLine="567"/>
        <w:rPr>
          <w:szCs w:val="24"/>
        </w:rPr>
      </w:pPr>
      <w:r w:rsidRPr="00172261">
        <w:t>Perkančioji</w:t>
      </w:r>
      <w:r w:rsidR="004772CD" w:rsidRPr="00172261">
        <w:t xml:space="preserve"> organizacija savo iniciatyva gali paaiškinti (patikslinti) pirkimo dokumentus ne vėliau kaip likus </w:t>
      </w:r>
      <w:r w:rsidR="000053E1" w:rsidRPr="00172261">
        <w:t>6</w:t>
      </w:r>
      <w:r w:rsidR="004772CD" w:rsidRPr="00172261">
        <w:t xml:space="preserve"> dienoms iki pasiūlymų pateikimo termino pabaigos.</w:t>
      </w:r>
      <w:r w:rsidR="0004689B" w:rsidRPr="00172261">
        <w:t xml:space="preserve"> Tuo atveju, jei </w:t>
      </w:r>
      <w:r w:rsidRPr="00172261">
        <w:t>Perkančioji</w:t>
      </w:r>
      <w:r w:rsidR="0004689B" w:rsidRPr="00172261">
        <w:t xml:space="preserve"> organizacija nespės parengti ir paskelbti atsakymo </w:t>
      </w:r>
      <w:r w:rsidR="00351181" w:rsidRPr="00172261">
        <w:t>laiku</w:t>
      </w:r>
      <w:r w:rsidR="0004689B" w:rsidRPr="00172261">
        <w:t>, pasiūlymų pateikimo termino pabaiga bus nukelta ir apie tai bus informuoti tiekėjai.</w:t>
      </w:r>
      <w:r w:rsidR="649651F7" w:rsidRPr="00172261">
        <w:t xml:space="preserve"> Paaiškinant pirkimo dokumentus negali būti daromi tokie esminiai pirkimo sąlygų pakeitimai, dėl kurių pirkimo procedūra būtų pritraukusi daugiau dalyvių.</w:t>
      </w:r>
    </w:p>
    <w:p w14:paraId="745D5146" w14:textId="77777777" w:rsidR="004772CD" w:rsidRPr="00172261" w:rsidRDefault="004772CD" w:rsidP="00191CC4">
      <w:pPr>
        <w:spacing w:after="0" w:line="240" w:lineRule="auto"/>
        <w:rPr>
          <w:rFonts w:ascii="Times New Roman" w:eastAsia="Times New Roman" w:hAnsi="Times New Roman" w:cs="Times New Roman"/>
          <w:sz w:val="24"/>
          <w:szCs w:val="24"/>
          <w:lang w:eastAsia="en-US"/>
        </w:rPr>
      </w:pPr>
    </w:p>
    <w:p w14:paraId="38BC62A8" w14:textId="77777777" w:rsidR="00B73594" w:rsidRPr="00172261" w:rsidRDefault="00B73594" w:rsidP="009176C9">
      <w:pPr>
        <w:spacing w:after="0" w:line="240" w:lineRule="auto"/>
        <w:jc w:val="right"/>
        <w:rPr>
          <w:rFonts w:ascii="Times New Roman" w:eastAsia="Times New Roman" w:hAnsi="Times New Roman" w:cs="Times New Roman"/>
          <w:sz w:val="24"/>
          <w:szCs w:val="24"/>
          <w:lang w:eastAsia="en-US"/>
        </w:rPr>
      </w:pPr>
    </w:p>
    <w:p w14:paraId="21838CA2" w14:textId="71029A83" w:rsidR="00191CC4" w:rsidRPr="00172261" w:rsidRDefault="00FF471C" w:rsidP="00A219AF">
      <w:pPr>
        <w:pStyle w:val="Heading1"/>
      </w:pPr>
      <w:bookmarkStart w:id="22" w:name="_Toc164928888"/>
      <w:r w:rsidRPr="00172261">
        <w:t>IX SKYRIUS</w:t>
      </w:r>
      <w:r w:rsidR="00A219AF" w:rsidRPr="00172261">
        <w:t xml:space="preserve">. </w:t>
      </w:r>
      <w:r w:rsidR="00191CC4" w:rsidRPr="00172261">
        <w:t>SUSIPAŽINIMO SU PASIŪLYMAIS IR JŲ NAGRINĖJIMO PROCEDŪROS</w:t>
      </w:r>
      <w:bookmarkEnd w:id="22"/>
    </w:p>
    <w:p w14:paraId="4EB6EC22"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5A8DA08D" w14:textId="75024BA8"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Tiekėjai nedalyvauja </w:t>
      </w:r>
      <w:r w:rsidR="00335D77" w:rsidRPr="00172261">
        <w:rPr>
          <w:rFonts w:ascii="Times New Roman" w:eastAsia="Times New Roman" w:hAnsi="Times New Roman" w:cs="Times New Roman"/>
          <w:sz w:val="24"/>
          <w:szCs w:val="24"/>
          <w:lang w:eastAsia="en-US"/>
        </w:rPr>
        <w:t>susipažinimo su elektroninėmis priemonėmis pateiktais pasiūlymais, pasiūlymų nagrinėjimo, vertinimo ir palyginimo procedūrose</w:t>
      </w:r>
      <w:r w:rsidRPr="00172261">
        <w:rPr>
          <w:rFonts w:ascii="Times New Roman" w:eastAsia="Times New Roman" w:hAnsi="Times New Roman" w:cs="Times New Roman"/>
          <w:sz w:val="24"/>
          <w:szCs w:val="24"/>
          <w:lang w:eastAsia="en-US"/>
        </w:rPr>
        <w:t>.</w:t>
      </w:r>
    </w:p>
    <w:p w14:paraId="06553704"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0E2C3640" w14:textId="77777777" w:rsidR="00191CC4" w:rsidRPr="00172261"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72261">
        <w:rPr>
          <w:rFonts w:ascii="Times New Roman" w:eastAsia="Times New Roman" w:hAnsi="Times New Roman" w:cs="Times New Roman"/>
          <w:b/>
          <w:sz w:val="24"/>
          <w:szCs w:val="24"/>
          <w:lang w:eastAsia="en-US"/>
        </w:rPr>
        <w:t xml:space="preserve">Susipažinimo su pasiūlymais </w:t>
      </w:r>
      <w:r w:rsidRPr="00172261">
        <w:rPr>
          <w:rFonts w:ascii="Times New Roman" w:eastAsia="Calibri" w:hAnsi="Times New Roman" w:cs="Times New Roman"/>
          <w:b/>
          <w:sz w:val="24"/>
          <w:szCs w:val="24"/>
          <w:lang w:eastAsia="en-US"/>
        </w:rPr>
        <w:t>data</w:t>
      </w:r>
    </w:p>
    <w:p w14:paraId="5129E5A7"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4F5C1E8B" w14:textId="57EA52A9"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Susipažįstama su gautais pasiūlymais bus </w:t>
      </w:r>
      <w:r w:rsidR="00BE62D3" w:rsidRPr="00172261">
        <w:rPr>
          <w:rFonts w:ascii="Times New Roman" w:eastAsia="Times New Roman" w:hAnsi="Times New Roman" w:cs="Times New Roman"/>
          <w:b/>
          <w:sz w:val="24"/>
          <w:szCs w:val="24"/>
          <w:lang w:eastAsia="en-US"/>
        </w:rPr>
        <w:t xml:space="preserve">skelbime apie pirkimą </w:t>
      </w:r>
      <w:r w:rsidR="006316C7" w:rsidRPr="00172261">
        <w:rPr>
          <w:rFonts w:ascii="Times New Roman" w:eastAsia="Times New Roman" w:hAnsi="Times New Roman" w:cs="Times New Roman"/>
          <w:sz w:val="24"/>
          <w:szCs w:val="24"/>
          <w:lang w:eastAsia="en-US"/>
        </w:rPr>
        <w:t>nurodytą datą</w:t>
      </w:r>
      <w:r w:rsidR="00936C32">
        <w:rPr>
          <w:rFonts w:ascii="Times New Roman" w:eastAsia="Times New Roman" w:hAnsi="Times New Roman" w:cs="Times New Roman"/>
          <w:sz w:val="24"/>
          <w:szCs w:val="24"/>
          <w:lang w:eastAsia="en-US"/>
        </w:rPr>
        <w:t xml:space="preserve"> ir terminu</w:t>
      </w:r>
      <w:r w:rsidRPr="00172261">
        <w:rPr>
          <w:rFonts w:ascii="Times New Roman" w:eastAsia="Times New Roman" w:hAnsi="Times New Roman" w:cs="Times New Roman"/>
          <w:sz w:val="24"/>
          <w:szCs w:val="24"/>
          <w:lang w:eastAsia="en-US"/>
        </w:rPr>
        <w:t>.</w:t>
      </w:r>
    </w:p>
    <w:p w14:paraId="14ABA66C" w14:textId="299946E2" w:rsidR="00191CC4" w:rsidRPr="00172261"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Atsižvelgiant į tai, kad pasiūlymai pateikiami elektroninėmis priemonėmis, apie protokolu įformintus susipažinimo su pasiūlymais procedūros rezultatus nebus pranešama to pageidaujantiems pasiūlymus pateikusiems tiekėjams</w:t>
      </w:r>
      <w:r w:rsidR="00D15546" w:rsidRPr="00172261">
        <w:rPr>
          <w:rFonts w:ascii="Times New Roman" w:eastAsia="Times New Roman" w:hAnsi="Times New Roman" w:cs="Times New Roman"/>
          <w:sz w:val="24"/>
          <w:szCs w:val="24"/>
          <w:lang w:eastAsia="en-US"/>
        </w:rPr>
        <w:t xml:space="preserve"> (dalyviams)</w:t>
      </w:r>
      <w:r w:rsidRPr="00172261">
        <w:rPr>
          <w:rFonts w:ascii="Times New Roman" w:eastAsia="Times New Roman" w:hAnsi="Times New Roman" w:cs="Times New Roman"/>
          <w:sz w:val="24"/>
          <w:szCs w:val="24"/>
          <w:lang w:eastAsia="en-US"/>
        </w:rPr>
        <w:t>.</w:t>
      </w:r>
    </w:p>
    <w:p w14:paraId="181C4A0A" w14:textId="77777777" w:rsidR="00191CC4" w:rsidRPr="00172261" w:rsidRDefault="00191CC4" w:rsidP="00191CC4">
      <w:pPr>
        <w:spacing w:after="0" w:line="240" w:lineRule="auto"/>
        <w:jc w:val="both"/>
        <w:rPr>
          <w:rFonts w:ascii="Times New Roman" w:eastAsia="Calibri" w:hAnsi="Times New Roman" w:cs="Times New Roman"/>
          <w:sz w:val="24"/>
          <w:szCs w:val="24"/>
          <w:lang w:eastAsia="en-US"/>
        </w:rPr>
      </w:pPr>
    </w:p>
    <w:p w14:paraId="10511C15" w14:textId="77777777" w:rsidR="00191CC4" w:rsidRPr="00172261"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72261">
        <w:rPr>
          <w:rFonts w:ascii="Times New Roman" w:eastAsia="Calibri" w:hAnsi="Times New Roman" w:cs="Times New Roman"/>
          <w:b/>
          <w:sz w:val="24"/>
          <w:szCs w:val="24"/>
          <w:lang w:eastAsia="en-US"/>
        </w:rPr>
        <w:t>Pasiūlymų vertinimo kriterijai ir sąlygos</w:t>
      </w:r>
    </w:p>
    <w:p w14:paraId="12AEF8D2" w14:textId="77777777" w:rsidR="00191CC4" w:rsidRPr="00172261" w:rsidRDefault="00191CC4" w:rsidP="005D6E55">
      <w:pPr>
        <w:spacing w:after="0" w:line="240" w:lineRule="auto"/>
        <w:rPr>
          <w:rFonts w:ascii="Times New Roman" w:eastAsia="Times New Roman" w:hAnsi="Times New Roman" w:cs="Times New Roman"/>
          <w:sz w:val="24"/>
          <w:szCs w:val="24"/>
          <w:lang w:eastAsia="en-US"/>
        </w:rPr>
      </w:pPr>
    </w:p>
    <w:p w14:paraId="5D8C43B0" w14:textId="77777777" w:rsidR="00323138" w:rsidRPr="00172261" w:rsidRDefault="00323138" w:rsidP="00323138">
      <w:pPr>
        <w:pStyle w:val="ListParagraph"/>
        <w:numPr>
          <w:ilvl w:val="0"/>
          <w:numId w:val="16"/>
        </w:numPr>
        <w:ind w:left="0" w:firstLine="567"/>
        <w:rPr>
          <w:szCs w:val="24"/>
        </w:rPr>
      </w:pPr>
      <w:r w:rsidRPr="00172261">
        <w:rPr>
          <w:szCs w:val="24"/>
        </w:rPr>
        <w:t>Komisija atmeta pasiūlymą, jeigu:</w:t>
      </w:r>
    </w:p>
    <w:p w14:paraId="690DA801" w14:textId="3ECD16C3" w:rsidR="00323138" w:rsidRPr="00172261" w:rsidRDefault="00323138" w:rsidP="00323138">
      <w:pPr>
        <w:pStyle w:val="ListParagraph"/>
        <w:numPr>
          <w:ilvl w:val="1"/>
          <w:numId w:val="16"/>
        </w:numPr>
        <w:ind w:left="0" w:firstLine="567"/>
        <w:rPr>
          <w:rFonts w:eastAsia="Calibri"/>
          <w:szCs w:val="24"/>
        </w:rPr>
      </w:pPr>
      <w:r w:rsidRPr="00172261">
        <w:rPr>
          <w:rFonts w:eastAsia="Calibri"/>
          <w:szCs w:val="24"/>
        </w:rPr>
        <w:t>pasiūlymas neatitinka pirkimo dokumentuose nustatytų reikalavimų, sąlygų ir kriterijų;</w:t>
      </w:r>
    </w:p>
    <w:p w14:paraId="4BF30BE0" w14:textId="77777777" w:rsidR="00323138" w:rsidRPr="00172261" w:rsidRDefault="00323138" w:rsidP="00323138">
      <w:pPr>
        <w:pStyle w:val="ListParagraph"/>
        <w:numPr>
          <w:ilvl w:val="1"/>
          <w:numId w:val="16"/>
        </w:numPr>
        <w:ind w:left="0" w:firstLine="567"/>
        <w:rPr>
          <w:rFonts w:eastAsia="Calibri"/>
          <w:szCs w:val="24"/>
        </w:rPr>
      </w:pPr>
      <w:r w:rsidRPr="00172261">
        <w:rPr>
          <w:rFonts w:eastAsia="Calibri"/>
          <w:szCs w:val="24"/>
        </w:rPr>
        <w:t xml:space="preserve">dalyvis </w:t>
      </w:r>
      <w:r w:rsidR="001C71EC" w:rsidRPr="00172261">
        <w:rPr>
          <w:rFonts w:eastAsia="Calibri"/>
          <w:szCs w:val="24"/>
        </w:rPr>
        <w:t xml:space="preserve">turi būti pašalintas vadovaujantis </w:t>
      </w:r>
      <w:r w:rsidR="00D2262A" w:rsidRPr="00172261">
        <w:rPr>
          <w:rFonts w:eastAsia="Calibri"/>
          <w:szCs w:val="24"/>
        </w:rPr>
        <w:t>Viešųjų pirkimų įstatymo 46 straipsnio</w:t>
      </w:r>
      <w:r w:rsidR="001C71EC" w:rsidRPr="00172261">
        <w:rPr>
          <w:rFonts w:eastAsia="Calibri"/>
          <w:szCs w:val="24"/>
        </w:rPr>
        <w:t xml:space="preserve"> nuostatomis</w:t>
      </w:r>
      <w:r w:rsidRPr="00172261">
        <w:rPr>
          <w:rFonts w:eastAsia="Calibri"/>
          <w:szCs w:val="24"/>
        </w:rPr>
        <w:t>;</w:t>
      </w:r>
    </w:p>
    <w:p w14:paraId="461B5E3A" w14:textId="77777777" w:rsidR="00323138" w:rsidRPr="00172261" w:rsidRDefault="00323138" w:rsidP="00323138">
      <w:pPr>
        <w:pStyle w:val="ListParagraph"/>
        <w:numPr>
          <w:ilvl w:val="1"/>
          <w:numId w:val="16"/>
        </w:numPr>
        <w:ind w:left="0" w:firstLine="567"/>
        <w:rPr>
          <w:rFonts w:eastAsia="Calibri"/>
          <w:szCs w:val="24"/>
        </w:rPr>
      </w:pPr>
      <w:r w:rsidRPr="00172261">
        <w:rPr>
          <w:rFonts w:eastAsia="Calibri"/>
          <w:szCs w:val="24"/>
        </w:rPr>
        <w:t>dalyvis neatitinka bent vieno pirkimo dokumentuose nustatyto kvalifikacijos reikalavimo ir</w:t>
      </w:r>
      <w:r w:rsidR="0027102E" w:rsidRPr="00172261">
        <w:rPr>
          <w:rFonts w:eastAsia="Calibri"/>
          <w:szCs w:val="24"/>
        </w:rPr>
        <w:t xml:space="preserve"> (ar)</w:t>
      </w:r>
      <w:r w:rsidRPr="00172261">
        <w:rPr>
          <w:rFonts w:eastAsia="Calibri"/>
          <w:szCs w:val="24"/>
        </w:rPr>
        <w:t>, jeigu taikytina, kokybės vadybos sistemos ir aplinkos apsaugos vadybos sistemos standarto;</w:t>
      </w:r>
    </w:p>
    <w:p w14:paraId="22FAA659" w14:textId="06B62DCB" w:rsidR="00323138" w:rsidRPr="00172261" w:rsidRDefault="00323138" w:rsidP="00323138">
      <w:pPr>
        <w:pStyle w:val="ListParagraph"/>
        <w:numPr>
          <w:ilvl w:val="1"/>
          <w:numId w:val="16"/>
        </w:numPr>
        <w:ind w:left="0" w:firstLine="567"/>
        <w:rPr>
          <w:rFonts w:eastAsia="Calibri"/>
          <w:szCs w:val="24"/>
        </w:rPr>
      </w:pPr>
      <w:r w:rsidRPr="00172261">
        <w:rPr>
          <w:rFonts w:eastAsia="Calibri"/>
          <w:szCs w:val="24"/>
          <w:lang w:eastAsia="lt-LT"/>
        </w:rPr>
        <w:t xml:space="preserve">dalyvis </w:t>
      </w:r>
      <w:r w:rsidRPr="00172261">
        <w:rPr>
          <w:rFonts w:eastAsia="Calibri"/>
          <w:szCs w:val="24"/>
        </w:rPr>
        <w:t xml:space="preserve">per </w:t>
      </w:r>
      <w:r w:rsidR="00832B44" w:rsidRPr="00172261">
        <w:rPr>
          <w:rFonts w:eastAsia="Calibri"/>
          <w:szCs w:val="24"/>
        </w:rPr>
        <w:t>Perkančiosios</w:t>
      </w:r>
      <w:r w:rsidRPr="00172261">
        <w:rPr>
          <w:rFonts w:eastAsia="Calibri"/>
          <w:szCs w:val="24"/>
        </w:rPr>
        <w:t xml:space="preserve"> organizacijos nustatytą terminą </w:t>
      </w:r>
      <w:r w:rsidR="00841D03" w:rsidRPr="00172261">
        <w:rPr>
          <w:rFonts w:eastAsia="Calibri"/>
          <w:szCs w:val="24"/>
        </w:rPr>
        <w:t xml:space="preserve">nepateikė, </w:t>
      </w:r>
      <w:r w:rsidRPr="00172261">
        <w:rPr>
          <w:rFonts w:eastAsia="Calibri"/>
          <w:szCs w:val="24"/>
        </w:rPr>
        <w:t>nepatikslino, nepapildė, nepaaiškino informacijos;</w:t>
      </w:r>
    </w:p>
    <w:p w14:paraId="04CC5E8E" w14:textId="0CEC6C12" w:rsidR="00323138" w:rsidRPr="00172261" w:rsidRDefault="00323138" w:rsidP="00EE31A6">
      <w:pPr>
        <w:pStyle w:val="ListParagraph"/>
        <w:numPr>
          <w:ilvl w:val="1"/>
          <w:numId w:val="16"/>
        </w:numPr>
        <w:ind w:left="0" w:firstLine="567"/>
        <w:rPr>
          <w:rFonts w:eastAsia="Calibri"/>
          <w:szCs w:val="24"/>
        </w:rPr>
      </w:pPr>
      <w:r w:rsidRPr="00172261">
        <w:rPr>
          <w:rFonts w:eastAsia="Calibri"/>
          <w:szCs w:val="24"/>
        </w:rPr>
        <w:t xml:space="preserve">pasiūlyta kaina </w:t>
      </w:r>
      <w:r w:rsidR="00EE31A6" w:rsidRPr="00172261">
        <w:rPr>
          <w:rFonts w:eastAsia="Calibri"/>
          <w:szCs w:val="24"/>
        </w:rPr>
        <w:t xml:space="preserve">viršija pirkimui skirtas lėšas, nustatytas </w:t>
      </w:r>
      <w:r w:rsidR="00832B44" w:rsidRPr="00172261">
        <w:rPr>
          <w:rFonts w:eastAsia="Calibri"/>
          <w:szCs w:val="24"/>
        </w:rPr>
        <w:t>Perkančiosios</w:t>
      </w:r>
      <w:r w:rsidR="00EE31A6" w:rsidRPr="00172261">
        <w:rPr>
          <w:rFonts w:eastAsia="Calibri"/>
          <w:szCs w:val="24"/>
        </w:rPr>
        <w:t xml:space="preserve"> organizacijos prieš pradedant pirkimo procedūrą</w:t>
      </w:r>
      <w:r w:rsidRPr="00172261">
        <w:rPr>
          <w:rFonts w:eastAsia="Calibri"/>
          <w:szCs w:val="24"/>
        </w:rPr>
        <w:t>;</w:t>
      </w:r>
    </w:p>
    <w:p w14:paraId="2F54263C" w14:textId="77777777" w:rsidR="00323138" w:rsidRPr="00172261" w:rsidRDefault="52BD58ED" w:rsidP="00323138">
      <w:pPr>
        <w:pStyle w:val="ListParagraph"/>
        <w:numPr>
          <w:ilvl w:val="1"/>
          <w:numId w:val="16"/>
        </w:numPr>
        <w:ind w:left="0" w:firstLine="567"/>
        <w:rPr>
          <w:rFonts w:eastAsia="Calibri"/>
          <w:szCs w:val="24"/>
        </w:rPr>
      </w:pPr>
      <w:r w:rsidRPr="00172261">
        <w:rPr>
          <w:rFonts w:eastAsia="Calibri"/>
        </w:rPr>
        <w:t>pasiūlyme nurodyta neįprastai maža kaina ir dalyvis nepateikia tinkamų pasiūlytos neįprastai mažos kainos pagrįstumo įrodymų;</w:t>
      </w:r>
    </w:p>
    <w:p w14:paraId="2C7C6BDF" w14:textId="77777777" w:rsidR="002B380E" w:rsidRPr="00172261" w:rsidRDefault="00CA0024" w:rsidP="00323138">
      <w:pPr>
        <w:pStyle w:val="ListParagraph"/>
        <w:numPr>
          <w:ilvl w:val="1"/>
          <w:numId w:val="16"/>
        </w:numPr>
        <w:ind w:left="0" w:firstLine="567"/>
        <w:rPr>
          <w:rFonts w:eastAsia="Calibri"/>
          <w:szCs w:val="24"/>
        </w:rPr>
      </w:pPr>
      <w:r w:rsidRPr="00172261">
        <w:rPr>
          <w:rFonts w:eastAsia="Calibri"/>
        </w:rPr>
        <w:t>pasiūlymas, kuriame nurodyta neįprastai maža kaina</w:t>
      </w:r>
      <w:r w:rsidR="00323138" w:rsidRPr="00172261">
        <w:rPr>
          <w:rFonts w:eastAsia="Calibri"/>
        </w:rPr>
        <w:t>, neatitinka Viešųjų pirkimų įstatymo 17 straipsnio 2 dalies 2 punkte nurodytų aplinkos apsaugos, socialinės ir darbo teisės įpareigojimų</w:t>
      </w:r>
      <w:r w:rsidR="002B380E" w:rsidRPr="00172261">
        <w:rPr>
          <w:rFonts w:eastAsia="Calibri"/>
        </w:rPr>
        <w:t>;</w:t>
      </w:r>
    </w:p>
    <w:p w14:paraId="4B85C210" w14:textId="54FB9A7E" w:rsidR="61E4526F" w:rsidRPr="00172261" w:rsidRDefault="61E4526F" w:rsidP="5132E369">
      <w:pPr>
        <w:pStyle w:val="ListParagraph"/>
        <w:numPr>
          <w:ilvl w:val="1"/>
          <w:numId w:val="16"/>
        </w:numPr>
        <w:ind w:left="0" w:firstLine="567"/>
        <w:rPr>
          <w:szCs w:val="24"/>
        </w:rPr>
      </w:pPr>
      <w:r w:rsidRPr="00172261">
        <w:rPr>
          <w:szCs w:val="24"/>
        </w:rPr>
        <w:t>paaiškindamas savo pasiūlymą dalyvis faktiškai pateikia naują pasiūlymą, t. y. atlieka esminį pasiūlymo keitimą (pvz., pakeičia pasiūlymo įkainį (-ius) be PVM, pasiūlymas iš netinkamo tampa tinkamu, pakeičiamas siūlomas pirkimo objektas ir pan.);</w:t>
      </w:r>
    </w:p>
    <w:p w14:paraId="4A4B8B90" w14:textId="6AE02935" w:rsidR="00323138" w:rsidRPr="00172261" w:rsidRDefault="002B380E" w:rsidP="00323138">
      <w:pPr>
        <w:pStyle w:val="ListParagraph"/>
        <w:numPr>
          <w:ilvl w:val="1"/>
          <w:numId w:val="16"/>
        </w:numPr>
        <w:ind w:left="0" w:firstLine="567"/>
        <w:rPr>
          <w:rFonts w:eastAsia="Calibri"/>
          <w:szCs w:val="24"/>
        </w:rPr>
      </w:pPr>
      <w:r w:rsidRPr="00172261">
        <w:rPr>
          <w:rFonts w:eastAsia="Calibri"/>
          <w:szCs w:val="24"/>
        </w:rPr>
        <w:t>egzistuoja Reglament</w:t>
      </w:r>
      <w:r w:rsidR="000F3B86" w:rsidRPr="00172261">
        <w:rPr>
          <w:rFonts w:eastAsia="Calibri"/>
          <w:szCs w:val="24"/>
        </w:rPr>
        <w:t>o</w:t>
      </w:r>
      <w:r w:rsidRPr="00172261">
        <w:rPr>
          <w:rFonts w:eastAsia="Calibri"/>
          <w:szCs w:val="24"/>
        </w:rPr>
        <w:t xml:space="preserve"> 5k str. 1 d. nurodytos aplinkybės ir nėra taikoma Reglamento 5k str. 2 d. nustatyta išimtis</w:t>
      </w:r>
      <w:r w:rsidR="00323138" w:rsidRPr="00172261">
        <w:rPr>
          <w:rFonts w:eastAsia="Calibri"/>
          <w:szCs w:val="24"/>
        </w:rPr>
        <w:t>.</w:t>
      </w:r>
    </w:p>
    <w:p w14:paraId="4F35DCE4" w14:textId="3D54041F" w:rsidR="00191CC4" w:rsidRPr="00172261" w:rsidRDefault="00B73594" w:rsidP="007B0F0C">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Perkančioji</w:t>
      </w:r>
      <w:r w:rsidR="00191CC4" w:rsidRPr="00172261">
        <w:rPr>
          <w:rFonts w:ascii="Times New Roman" w:eastAsia="Calibri" w:hAnsi="Times New Roman" w:cs="Times New Roman"/>
          <w:sz w:val="24"/>
          <w:szCs w:val="24"/>
          <w:lang w:eastAsia="en-US"/>
        </w:rPr>
        <w:t xml:space="preserve"> organizacija gali nevertinti viso pasiūlymo, jei patikrinusi jo dalį nustato, kad pasiūlymas turi būti atmestas.</w:t>
      </w:r>
    </w:p>
    <w:p w14:paraId="6067FEE7" w14:textId="2A168FD5" w:rsidR="00191CC4" w:rsidRPr="00172261" w:rsidRDefault="52BA55E7" w:rsidP="00271C8A">
      <w:pPr>
        <w:numPr>
          <w:ilvl w:val="0"/>
          <w:numId w:val="16"/>
        </w:numPr>
        <w:spacing w:after="0" w:line="240" w:lineRule="auto"/>
        <w:ind w:left="0" w:firstLine="567"/>
        <w:jc w:val="both"/>
        <w:rPr>
          <w:rFonts w:ascii="Times New Roman" w:eastAsia="Calibri" w:hAnsi="Times New Roman" w:cs="Times New Roman"/>
          <w:sz w:val="24"/>
          <w:szCs w:val="24"/>
          <w:lang w:eastAsia="en-US"/>
        </w:rPr>
      </w:pPr>
      <w:r w:rsidRPr="67F4B659">
        <w:rPr>
          <w:rFonts w:ascii="Times New Roman" w:eastAsia="Calibri" w:hAnsi="Times New Roman" w:cs="Times New Roman"/>
          <w:sz w:val="24"/>
          <w:szCs w:val="24"/>
          <w:lang w:eastAsia="en-US"/>
        </w:rPr>
        <w:t xml:space="preserve">Šiame pirkime ekonomiškai naudingiausias pasiūlymas bus išrenkamas pagal </w:t>
      </w:r>
      <w:r w:rsidR="5681D3D9" w:rsidRPr="67F4B659">
        <w:rPr>
          <w:rFonts w:ascii="Times New Roman" w:eastAsia="Calibri" w:hAnsi="Times New Roman" w:cs="Times New Roman"/>
          <w:sz w:val="24"/>
          <w:szCs w:val="24"/>
          <w:lang w:eastAsia="en-US"/>
        </w:rPr>
        <w:t xml:space="preserve">mažiausios </w:t>
      </w:r>
      <w:r w:rsidRPr="67F4B659">
        <w:rPr>
          <w:rFonts w:ascii="Times New Roman" w:eastAsia="Calibri" w:hAnsi="Times New Roman" w:cs="Times New Roman"/>
          <w:sz w:val="24"/>
          <w:szCs w:val="24"/>
          <w:lang w:eastAsia="en-US"/>
        </w:rPr>
        <w:t xml:space="preserve">kainos </w:t>
      </w:r>
      <w:r w:rsidR="6F466C61" w:rsidRPr="67F4B659">
        <w:rPr>
          <w:rFonts w:ascii="Times New Roman" w:eastAsia="Calibri" w:hAnsi="Times New Roman" w:cs="Times New Roman"/>
          <w:sz w:val="24"/>
          <w:szCs w:val="24"/>
          <w:lang w:eastAsia="en-US"/>
        </w:rPr>
        <w:t>kriterijų.</w:t>
      </w:r>
      <w:r w:rsidRPr="67F4B659">
        <w:rPr>
          <w:rFonts w:ascii="Times New Roman" w:eastAsia="Calibri" w:hAnsi="Times New Roman" w:cs="Times New Roman"/>
          <w:sz w:val="24"/>
          <w:szCs w:val="24"/>
          <w:lang w:eastAsia="en-US"/>
        </w:rPr>
        <w:t xml:space="preserve"> </w:t>
      </w:r>
    </w:p>
    <w:p w14:paraId="2B66BB1E" w14:textId="4F8E9BDC" w:rsidR="0027102E" w:rsidRPr="00172261" w:rsidRDefault="52BA55E7" w:rsidP="0027102E">
      <w:pPr>
        <w:pStyle w:val="ListParagraph"/>
        <w:numPr>
          <w:ilvl w:val="0"/>
          <w:numId w:val="16"/>
        </w:numPr>
        <w:ind w:left="0" w:firstLine="567"/>
      </w:pPr>
      <w:r>
        <w:lastRenderedPageBreak/>
        <w:t xml:space="preserve">Tais atvejais, kai kelių dalyvių pasiūlymų ekonominis naudingumas yra vienodas, nustatant pasiūlymų eilę, pirmesnis į šią eilę įrašomas dalyvis, kurio pasiūlymas pateiktas anksčiausiai. Pasiūlymų eilė bus sudaroma </w:t>
      </w:r>
      <w:r w:rsidR="1AD3D03F">
        <w:t>kainos didėjimo</w:t>
      </w:r>
      <w:r>
        <w:t xml:space="preserve"> tvarka. </w:t>
      </w:r>
    </w:p>
    <w:p w14:paraId="1F254917" w14:textId="77777777" w:rsidR="0027102E" w:rsidRPr="00172261" w:rsidRDefault="0027102E" w:rsidP="00191CC4">
      <w:pPr>
        <w:spacing w:after="0" w:line="240" w:lineRule="auto"/>
        <w:rPr>
          <w:rFonts w:ascii="Times New Roman" w:eastAsia="Times New Roman" w:hAnsi="Times New Roman" w:cs="Times New Roman"/>
          <w:sz w:val="24"/>
          <w:szCs w:val="24"/>
          <w:lang w:eastAsia="en-US"/>
        </w:rPr>
      </w:pPr>
    </w:p>
    <w:p w14:paraId="7471AD00" w14:textId="77777777" w:rsidR="00191CC4" w:rsidRPr="00172261" w:rsidRDefault="00191CC4" w:rsidP="00191CC4">
      <w:pPr>
        <w:spacing w:after="0" w:line="240" w:lineRule="auto"/>
        <w:ind w:left="360"/>
        <w:jc w:val="center"/>
        <w:rPr>
          <w:rFonts w:ascii="Times New Roman" w:eastAsia="Calibri" w:hAnsi="Times New Roman" w:cs="Times New Roman"/>
          <w:b/>
          <w:sz w:val="24"/>
          <w:szCs w:val="24"/>
          <w:lang w:eastAsia="en-US"/>
        </w:rPr>
      </w:pPr>
      <w:r w:rsidRPr="00172261">
        <w:rPr>
          <w:rFonts w:ascii="Times New Roman" w:eastAsia="Calibri" w:hAnsi="Times New Roman" w:cs="Times New Roman"/>
          <w:b/>
          <w:sz w:val="24"/>
          <w:szCs w:val="24"/>
          <w:lang w:eastAsia="en-US"/>
        </w:rPr>
        <w:t>Informacija, kad pasiūlymuose nurodytos kainos bus vertinamos eurais</w:t>
      </w:r>
    </w:p>
    <w:p w14:paraId="4806DB4D" w14:textId="77777777" w:rsidR="00191CC4" w:rsidRPr="00172261" w:rsidRDefault="00191CC4" w:rsidP="005D6E55">
      <w:pPr>
        <w:spacing w:after="0" w:line="240" w:lineRule="auto"/>
        <w:jc w:val="both"/>
        <w:rPr>
          <w:rFonts w:ascii="Times New Roman" w:eastAsia="Calibri" w:hAnsi="Times New Roman" w:cs="Times New Roman"/>
          <w:sz w:val="24"/>
          <w:szCs w:val="24"/>
          <w:lang w:eastAsia="en-US"/>
        </w:rPr>
      </w:pPr>
    </w:p>
    <w:p w14:paraId="4A17EE04" w14:textId="77777777" w:rsidR="00191CC4" w:rsidRPr="00172261" w:rsidRDefault="00191CC4"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Calibri" w:hAnsi="Times New Roman" w:cs="Times New Roman"/>
          <w:sz w:val="24"/>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312EF84"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0E455F8B" w14:textId="77777777" w:rsidR="00FF6803" w:rsidRPr="00172261" w:rsidRDefault="00FF6803" w:rsidP="00191CC4">
      <w:pPr>
        <w:spacing w:after="0" w:line="240" w:lineRule="auto"/>
        <w:rPr>
          <w:rFonts w:ascii="Times New Roman" w:eastAsia="Times New Roman" w:hAnsi="Times New Roman" w:cs="Times New Roman"/>
          <w:sz w:val="24"/>
          <w:szCs w:val="24"/>
          <w:lang w:eastAsia="en-US"/>
        </w:rPr>
      </w:pPr>
    </w:p>
    <w:p w14:paraId="0CB36CB0" w14:textId="6994D389" w:rsidR="00191CC4" w:rsidRPr="00172261" w:rsidRDefault="00FF471C" w:rsidP="00E85672">
      <w:pPr>
        <w:pStyle w:val="Heading1"/>
      </w:pPr>
      <w:bookmarkStart w:id="23" w:name="_Toc164928889"/>
      <w:r w:rsidRPr="00172261">
        <w:t>X SKYRIUS</w:t>
      </w:r>
      <w:r w:rsidR="00E85672" w:rsidRPr="00172261">
        <w:t xml:space="preserve">. </w:t>
      </w:r>
      <w:r w:rsidR="00832B44" w:rsidRPr="00172261">
        <w:t>PERKANČIOSIOS</w:t>
      </w:r>
      <w:r w:rsidR="00191CC4" w:rsidRPr="00172261">
        <w:t xml:space="preserve"> ORGANIZACIJOS SIŪLOMOS ŠALIMS </w:t>
      </w:r>
      <w:r w:rsidR="007136E1" w:rsidRPr="00172261">
        <w:t>SUDARYTI</w:t>
      </w:r>
      <w:r w:rsidR="00191CC4" w:rsidRPr="00172261">
        <w:t xml:space="preserve"> </w:t>
      </w:r>
      <w:r w:rsidR="007B042B" w:rsidRPr="00172261">
        <w:t xml:space="preserve">PIRKIMO SUTARTIES SĄLYGOS IR (ARBA) </w:t>
      </w:r>
      <w:r w:rsidR="00191CC4" w:rsidRPr="00172261">
        <w:t>PIRKIMO SUTARTIES PROJEKTAS</w:t>
      </w:r>
      <w:bookmarkEnd w:id="23"/>
    </w:p>
    <w:p w14:paraId="5A5D62E5" w14:textId="77777777" w:rsidR="007136E1" w:rsidRPr="00172261" w:rsidRDefault="007136E1" w:rsidP="007136E1">
      <w:pPr>
        <w:spacing w:after="0" w:line="240" w:lineRule="auto"/>
        <w:contextualSpacing/>
        <w:jc w:val="center"/>
        <w:rPr>
          <w:rFonts w:ascii="Times New Roman" w:eastAsia="Times New Roman" w:hAnsi="Times New Roman" w:cs="Times New Roman"/>
          <w:b/>
          <w:sz w:val="24"/>
          <w:szCs w:val="24"/>
          <w:lang w:eastAsia="en-US"/>
        </w:rPr>
      </w:pPr>
    </w:p>
    <w:p w14:paraId="4BA7C58E" w14:textId="4054FA0D" w:rsidR="00191CC4" w:rsidRPr="00172261" w:rsidRDefault="00B73594" w:rsidP="00323138">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Perkančioji</w:t>
      </w:r>
      <w:r w:rsidR="00191CC4" w:rsidRPr="00172261">
        <w:rPr>
          <w:rFonts w:ascii="Times New Roman" w:eastAsia="Times New Roman" w:hAnsi="Times New Roman" w:cs="Times New Roman"/>
          <w:sz w:val="24"/>
          <w:szCs w:val="24"/>
          <w:lang w:eastAsia="en-US"/>
        </w:rPr>
        <w:t xml:space="preserve"> organizacija gali nuspręsti nesudaryti pirkimo sutarties su ekonomiškai naudingiausią pasiūlymą pateikusiu </w:t>
      </w:r>
      <w:r w:rsidR="00BC61C4">
        <w:rPr>
          <w:rFonts w:ascii="Times New Roman" w:eastAsia="Times New Roman" w:hAnsi="Times New Roman" w:cs="Times New Roman"/>
          <w:sz w:val="24"/>
          <w:szCs w:val="24"/>
          <w:lang w:eastAsia="en-US"/>
        </w:rPr>
        <w:t>Tiekėj</w:t>
      </w:r>
      <w:r w:rsidR="00191CC4" w:rsidRPr="00172261">
        <w:rPr>
          <w:rFonts w:ascii="Times New Roman" w:eastAsia="Times New Roman" w:hAnsi="Times New Roman" w:cs="Times New Roman"/>
          <w:sz w:val="24"/>
          <w:szCs w:val="24"/>
          <w:lang w:eastAsia="en-US"/>
        </w:rPr>
        <w:t>u, jeigu paaiškėja, kad pasiūlymas neatitinka Viešųjų pirkimų įstatymo 17 straipsnio 2 dalies 2 punkte nurodytų aplinkos apsaugos, socialinės ir darbo teisės įpareigojimų.</w:t>
      </w:r>
    </w:p>
    <w:p w14:paraId="7E52B4AB" w14:textId="39B07A5F" w:rsidR="00191CC4" w:rsidRPr="00172261" w:rsidRDefault="00191CC4" w:rsidP="00323138">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Pirkimo sutarties projektas pateikiamas </w:t>
      </w:r>
      <w:r w:rsidR="00893491" w:rsidRPr="00172261">
        <w:rPr>
          <w:rFonts w:ascii="Times New Roman" w:eastAsia="Times New Roman" w:hAnsi="Times New Roman" w:cs="Times New Roman"/>
          <w:sz w:val="24"/>
          <w:szCs w:val="24"/>
          <w:lang w:eastAsia="en-US"/>
        </w:rPr>
        <w:t xml:space="preserve">pirkimo sąlygų </w:t>
      </w:r>
      <w:r w:rsidR="00066D21" w:rsidRPr="00172261">
        <w:rPr>
          <w:rFonts w:ascii="Times New Roman" w:eastAsia="Times New Roman" w:hAnsi="Times New Roman" w:cs="Times New Roman"/>
          <w:sz w:val="24"/>
          <w:szCs w:val="24"/>
          <w:lang w:eastAsia="en-US"/>
        </w:rPr>
        <w:t>3</w:t>
      </w:r>
      <w:r w:rsidRPr="00172261">
        <w:rPr>
          <w:rFonts w:ascii="Times New Roman" w:eastAsia="Times New Roman" w:hAnsi="Times New Roman" w:cs="Times New Roman"/>
          <w:sz w:val="24"/>
          <w:szCs w:val="24"/>
          <w:lang w:eastAsia="en-US"/>
        </w:rPr>
        <w:t xml:space="preserve"> priede.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45EA0D64" w14:textId="691754D5" w:rsidR="00407DBC" w:rsidRPr="00172261" w:rsidRDefault="00B96691" w:rsidP="00C14649">
      <w:pPr>
        <w:numPr>
          <w:ilvl w:val="0"/>
          <w:numId w:val="16"/>
        </w:numPr>
        <w:suppressAutoHyphens/>
        <w:spacing w:after="0" w:line="240" w:lineRule="auto"/>
        <w:ind w:left="0" w:firstLine="567"/>
        <w:contextualSpacing/>
        <w:jc w:val="both"/>
        <w:rPr>
          <w:rFonts w:ascii="Times New Roman" w:eastAsia="Calibri" w:hAnsi="Times New Roman" w:cs="Times New Roman"/>
          <w:b/>
          <w:bCs/>
          <w:sz w:val="24"/>
          <w:szCs w:val="24"/>
          <w:lang w:eastAsia="en-US"/>
        </w:rPr>
      </w:pPr>
      <w:r w:rsidRPr="00172261">
        <w:rPr>
          <w:rFonts w:ascii="Times New Roman" w:eastAsia="Times New Roman" w:hAnsi="Times New Roman" w:cs="Times New Roman"/>
          <w:sz w:val="24"/>
          <w:szCs w:val="24"/>
          <w:lang w:eastAsia="en-US"/>
        </w:rPr>
        <w:t xml:space="preserve">Jeigu dalyvis, kuriam buvo pasiūlyta sudaryti pirkimo  sutartį, raštu atsisako ją sudaryti arba iki </w:t>
      </w:r>
      <w:r w:rsidR="52BD58ED" w:rsidRPr="00172261">
        <w:rPr>
          <w:rFonts w:ascii="Times New Roman" w:eastAsia="Times New Roman" w:hAnsi="Times New Roman" w:cs="Times New Roman"/>
          <w:sz w:val="24"/>
          <w:szCs w:val="24"/>
          <w:lang w:eastAsia="en-US"/>
        </w:rPr>
        <w:t>Perkančiosios</w:t>
      </w:r>
      <w:r w:rsidRPr="00172261">
        <w:rPr>
          <w:rFonts w:ascii="Times New Roman" w:eastAsia="Times New Roman" w:hAnsi="Times New Roman" w:cs="Times New Roman"/>
          <w:sz w:val="24"/>
          <w:szCs w:val="24"/>
          <w:lang w:eastAsia="en-US"/>
        </w:rPr>
        <w:t xml:space="preserve"> organizacijos nurodyto laiko nepasirašo pirkimo  sutarties, </w:t>
      </w:r>
      <w:r w:rsidRPr="00172261">
        <w:rPr>
          <w:rFonts w:ascii="Times New Roman" w:eastAsia="Times New Roman" w:hAnsi="Times New Roman" w:cs="Times New Roman"/>
          <w:snapToGrid w:val="0"/>
          <w:sz w:val="24"/>
          <w:szCs w:val="24"/>
          <w:lang w:eastAsia="en-US"/>
        </w:rPr>
        <w:t>arba atsisako sudaryti pirkimo sutartį Viešųjų pirkimų įstatyme ir pirkimo dokumentuose nustatytomis sąlygomis,</w:t>
      </w:r>
      <w:r w:rsidRPr="00172261">
        <w:rPr>
          <w:rFonts w:ascii="Times New Roman" w:eastAsia="Times New Roman" w:hAnsi="Times New Roman" w:cs="Times New Roman"/>
          <w:sz w:val="24"/>
          <w:szCs w:val="24"/>
          <w:lang w:eastAsia="en-US"/>
        </w:rPr>
        <w:t xml:space="preserve"> laikoma, kad jis atsisakė sudaryti pirkimo  sutartį. Tokiu atveju, jeigu </w:t>
      </w:r>
      <w:r w:rsidR="00BC61C4">
        <w:rPr>
          <w:rFonts w:ascii="Times New Roman" w:eastAsia="Times New Roman" w:hAnsi="Times New Roman" w:cs="Times New Roman"/>
          <w:sz w:val="24"/>
          <w:szCs w:val="24"/>
          <w:lang w:eastAsia="en-US"/>
        </w:rPr>
        <w:t>Tiekėj</w:t>
      </w:r>
      <w:r w:rsidRPr="00172261">
        <w:rPr>
          <w:rFonts w:ascii="Times New Roman" w:eastAsia="Times New Roman" w:hAnsi="Times New Roman" w:cs="Times New Roman"/>
          <w:sz w:val="24"/>
          <w:szCs w:val="24"/>
          <w:lang w:eastAsia="en-US"/>
        </w:rPr>
        <w:t xml:space="preserve">as iki </w:t>
      </w:r>
      <w:r w:rsidR="52BD58ED" w:rsidRPr="00172261">
        <w:rPr>
          <w:rFonts w:ascii="Times New Roman" w:eastAsia="Times New Roman" w:hAnsi="Times New Roman" w:cs="Times New Roman"/>
          <w:sz w:val="24"/>
          <w:szCs w:val="24"/>
          <w:lang w:eastAsia="en-US"/>
        </w:rPr>
        <w:t>Perkančiosios</w:t>
      </w:r>
      <w:r w:rsidRPr="00172261">
        <w:rPr>
          <w:rFonts w:ascii="Times New Roman" w:eastAsia="Times New Roman" w:hAnsi="Times New Roman" w:cs="Times New Roman"/>
          <w:sz w:val="24"/>
          <w:szCs w:val="24"/>
          <w:lang w:eastAsia="en-US"/>
        </w:rPr>
        <w:t xml:space="preserve"> organizacijos nurodyto termino nepateikia pirkimo dokumentuose nustatyto pirkimo sutarties įvykdymo užtikrinimą patvirtinančio dokumento </w:t>
      </w:r>
      <w:r w:rsidR="000F3838" w:rsidRPr="00172261">
        <w:rPr>
          <w:rFonts w:ascii="Times New Roman" w:eastAsia="Times New Roman" w:hAnsi="Times New Roman" w:cs="Times New Roman"/>
          <w:sz w:val="24"/>
          <w:szCs w:val="24"/>
          <w:lang w:eastAsia="en-US"/>
        </w:rPr>
        <w:t xml:space="preserve">(jei buvo reikalauta) </w:t>
      </w:r>
      <w:r w:rsidRPr="00172261">
        <w:rPr>
          <w:rFonts w:ascii="Times New Roman" w:eastAsia="Times New Roman" w:hAnsi="Times New Roman" w:cs="Times New Roman"/>
          <w:sz w:val="24"/>
          <w:szCs w:val="24"/>
          <w:lang w:eastAsia="en-US"/>
        </w:rPr>
        <w:t xml:space="preserve">arba neįvykdo kitų pirkimo sutartyje nustatytų jos įsigaliojimo sąlygų, </w:t>
      </w:r>
      <w:r w:rsidR="52BD58ED" w:rsidRPr="00172261">
        <w:rPr>
          <w:rFonts w:ascii="Times New Roman" w:eastAsia="Times New Roman" w:hAnsi="Times New Roman" w:cs="Times New Roman"/>
          <w:sz w:val="24"/>
          <w:szCs w:val="24"/>
          <w:lang w:eastAsia="en-US"/>
        </w:rPr>
        <w:t>Perkančioji</w:t>
      </w:r>
      <w:r w:rsidRPr="00172261">
        <w:rPr>
          <w:rFonts w:ascii="Times New Roman" w:eastAsia="Times New Roman" w:hAnsi="Times New Roman" w:cs="Times New Roman"/>
          <w:sz w:val="24"/>
          <w:szCs w:val="24"/>
          <w:lang w:eastAsia="en-US"/>
        </w:rPr>
        <w:t xml:space="preserve"> organizacija siūlo sudaryti pirkimo  sutartį dalyviui, kurio pasiūlymas pagal nustatytą pasiūlymų eilę yra pirmas po dalyvio, atsisakiusio sudaryti pirkimo  sutartį, nepateikusio pirkimo sutarties įvykdymo užtikrinimo </w:t>
      </w:r>
      <w:r w:rsidR="000F3838" w:rsidRPr="00172261">
        <w:rPr>
          <w:rFonts w:ascii="Times New Roman" w:eastAsia="Times New Roman" w:hAnsi="Times New Roman" w:cs="Times New Roman"/>
          <w:sz w:val="24"/>
          <w:szCs w:val="24"/>
          <w:lang w:eastAsia="en-US"/>
        </w:rPr>
        <w:t xml:space="preserve">(jei buvo reikalauta) </w:t>
      </w:r>
      <w:r w:rsidRPr="00172261">
        <w:rPr>
          <w:rFonts w:ascii="Times New Roman" w:eastAsia="Times New Roman" w:hAnsi="Times New Roman" w:cs="Times New Roman"/>
          <w:sz w:val="24"/>
          <w:szCs w:val="24"/>
          <w:lang w:eastAsia="en-US"/>
        </w:rPr>
        <w:t>ar neįvykdžiusio kitų pirkimo sutarties įsigaliojimo sąlygų, jeigu šis pasiūlymas nėra atmetamas.</w:t>
      </w:r>
    </w:p>
    <w:p w14:paraId="4C1A8841" w14:textId="6DA96E23" w:rsidR="00AB0A72" w:rsidRPr="00172261" w:rsidRDefault="00AB0A72" w:rsidP="662BD5EE">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Style w:val="normaltextrun"/>
          <w:rFonts w:ascii="Times New Roman" w:hAnsi="Times New Roman" w:cs="Times New Roman"/>
          <w:sz w:val="24"/>
          <w:szCs w:val="24"/>
          <w:shd w:val="clear" w:color="auto" w:fill="FFFFFF"/>
        </w:rPr>
        <w:t xml:space="preserve">Vykdant pirkimo sutartį, sąskaitos faktūros priimamos ir apdorojamos vadovaujantis Lietuvos Respublikos finansinės apskaitos įstatymo 6 straipsnio 4 dalimi, išskyrus </w:t>
      </w:r>
      <w:r w:rsidR="455DB804" w:rsidRPr="00172261">
        <w:rPr>
          <w:rFonts w:ascii="Times New Roman" w:eastAsia="Times New Roman" w:hAnsi="Times New Roman" w:cs="Times New Roman"/>
          <w:sz w:val="24"/>
          <w:szCs w:val="24"/>
        </w:rPr>
        <w:t>Viešųjų pirkimų įstatymo 22</w:t>
      </w:r>
      <w:r w:rsidRPr="00172261">
        <w:rPr>
          <w:rStyle w:val="normaltextrun"/>
          <w:rFonts w:ascii="Times New Roman" w:hAnsi="Times New Roman" w:cs="Times New Roman"/>
          <w:sz w:val="24"/>
          <w:szCs w:val="24"/>
          <w:shd w:val="clear" w:color="auto" w:fill="FFFFFF"/>
        </w:rPr>
        <w:t xml:space="preserve"> straipsnio 12 dalyje nustatytus atvejus.</w:t>
      </w:r>
      <w:r w:rsidRPr="00172261">
        <w:rPr>
          <w:rStyle w:val="eop"/>
          <w:rFonts w:ascii="Times New Roman" w:hAnsi="Times New Roman" w:cs="Times New Roman"/>
          <w:sz w:val="24"/>
          <w:szCs w:val="24"/>
          <w:shd w:val="clear" w:color="auto" w:fill="FFFFFF"/>
        </w:rPr>
        <w:t> </w:t>
      </w:r>
    </w:p>
    <w:p w14:paraId="0B771C38" w14:textId="768679D0" w:rsidR="00FA6D50" w:rsidRPr="00172261" w:rsidRDefault="411EB33E" w:rsidP="00FA6D50">
      <w:pPr>
        <w:numPr>
          <w:ilvl w:val="0"/>
          <w:numId w:val="16"/>
        </w:numPr>
        <w:spacing w:after="0" w:line="240" w:lineRule="auto"/>
        <w:ind w:left="0" w:firstLine="567"/>
        <w:jc w:val="both"/>
        <w:rPr>
          <w:rFonts w:ascii="Times New Roman" w:hAnsi="Times New Roman" w:cs="Times New Roman"/>
          <w:sz w:val="24"/>
          <w:szCs w:val="24"/>
          <w:lang w:eastAsia="en-US"/>
        </w:rPr>
      </w:pPr>
      <w:r w:rsidRPr="00172261">
        <w:rPr>
          <w:rFonts w:ascii="Times New Roman" w:eastAsia="Calibri" w:hAnsi="Times New Roman" w:cs="Times New Roman"/>
          <w:sz w:val="24"/>
          <w:szCs w:val="24"/>
          <w:lang w:eastAsia="en-US"/>
        </w:rPr>
        <w:t xml:space="preserve">Pirkimo sutartyje ir šios pirkimo sutarties galimiems pakeitimo atvejams yra pasirinktas šis kainos apskaičiavimo būdas: </w:t>
      </w:r>
      <w:r w:rsidRPr="00172261">
        <w:rPr>
          <w:rFonts w:ascii="Times New Roman" w:hAnsi="Times New Roman" w:cs="Times New Roman"/>
          <w:sz w:val="24"/>
          <w:szCs w:val="24"/>
          <w:lang w:eastAsia="en-US"/>
        </w:rPr>
        <w:t xml:space="preserve"> fiksuota kaina. </w:t>
      </w:r>
    </w:p>
    <w:p w14:paraId="0A9B11C2" w14:textId="37164892" w:rsidR="00B46745" w:rsidRPr="00172261" w:rsidRDefault="00191CC4" w:rsidP="00B00829">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bCs/>
          <w:sz w:val="24"/>
          <w:szCs w:val="24"/>
          <w:lang w:eastAsia="en-US"/>
        </w:rPr>
        <w:t xml:space="preserve">Sudarius pirkimo sutartį, tačiau ne vėliau negu pirkimo sutartis pradedama vykdyti, </w:t>
      </w:r>
      <w:r w:rsidR="00BC61C4">
        <w:rPr>
          <w:rFonts w:ascii="Times New Roman" w:eastAsia="Calibri" w:hAnsi="Times New Roman" w:cs="Times New Roman"/>
          <w:bCs/>
          <w:sz w:val="24"/>
          <w:szCs w:val="24"/>
          <w:lang w:eastAsia="en-US"/>
        </w:rPr>
        <w:t>Tiekėj</w:t>
      </w:r>
      <w:r w:rsidRPr="00172261">
        <w:rPr>
          <w:rFonts w:ascii="Times New Roman" w:eastAsia="Calibri" w:hAnsi="Times New Roman" w:cs="Times New Roman"/>
          <w:bCs/>
          <w:sz w:val="24"/>
          <w:szCs w:val="24"/>
          <w:lang w:eastAsia="en-US"/>
        </w:rPr>
        <w:t xml:space="preserve">as įsipareigoja </w:t>
      </w:r>
      <w:r w:rsidR="00832B44" w:rsidRPr="00172261">
        <w:rPr>
          <w:rFonts w:ascii="Times New Roman" w:eastAsia="Calibri" w:hAnsi="Times New Roman" w:cs="Times New Roman"/>
          <w:bCs/>
          <w:sz w:val="24"/>
          <w:szCs w:val="24"/>
          <w:lang w:eastAsia="en-US"/>
        </w:rPr>
        <w:t>Perkančiajai</w:t>
      </w:r>
      <w:r w:rsidRPr="00172261">
        <w:rPr>
          <w:rFonts w:ascii="Times New Roman" w:eastAsia="Calibri" w:hAnsi="Times New Roman" w:cs="Times New Roman"/>
          <w:bCs/>
          <w:sz w:val="24"/>
          <w:szCs w:val="24"/>
          <w:lang w:eastAsia="en-US"/>
        </w:rPr>
        <w:t xml:space="preserve"> organizacijai pranešti tuo metu žinomų subtiekėjų pavadinimus, kontaktinius duomenis ir jų atstovus. </w:t>
      </w:r>
      <w:r w:rsidR="00B73594" w:rsidRPr="00172261">
        <w:rPr>
          <w:rFonts w:ascii="Times New Roman" w:eastAsia="Calibri" w:hAnsi="Times New Roman" w:cs="Times New Roman"/>
          <w:bCs/>
          <w:sz w:val="24"/>
          <w:szCs w:val="24"/>
          <w:lang w:eastAsia="en-US"/>
        </w:rPr>
        <w:t>Perkančioji</w:t>
      </w:r>
      <w:r w:rsidRPr="00172261">
        <w:rPr>
          <w:rFonts w:ascii="Times New Roman" w:eastAsia="Calibri" w:hAnsi="Times New Roman" w:cs="Times New Roman"/>
          <w:bCs/>
          <w:sz w:val="24"/>
          <w:szCs w:val="24"/>
          <w:lang w:eastAsia="en-US"/>
        </w:rPr>
        <w:t xml:space="preserve"> organizacija taip pat reikalauja, kad </w:t>
      </w:r>
      <w:r w:rsidR="00BC61C4">
        <w:rPr>
          <w:rFonts w:ascii="Times New Roman" w:eastAsia="Calibri" w:hAnsi="Times New Roman" w:cs="Times New Roman"/>
          <w:bCs/>
          <w:sz w:val="24"/>
          <w:szCs w:val="24"/>
          <w:lang w:eastAsia="en-US"/>
        </w:rPr>
        <w:t>Tiekėj</w:t>
      </w:r>
      <w:r w:rsidRPr="00172261">
        <w:rPr>
          <w:rFonts w:ascii="Times New Roman" w:eastAsia="Calibri" w:hAnsi="Times New Roman" w:cs="Times New Roman"/>
          <w:bCs/>
          <w:sz w:val="24"/>
          <w:szCs w:val="24"/>
          <w:lang w:eastAsia="en-US"/>
        </w:rPr>
        <w:t>as informuotų apie minėtos informacijos pasikeitimus visu pirkimo sutarties vykdymo metu, taip pat apie naujus subtiekėjus, kuriuos jis ketina pasitelkti vėliau.</w:t>
      </w:r>
    </w:p>
    <w:p w14:paraId="7A05072E" w14:textId="087CE7EB" w:rsidR="00CF5E57" w:rsidRPr="00172261" w:rsidRDefault="411EB33E" w:rsidP="00CF5E57">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172261">
        <w:rPr>
          <w:rFonts w:ascii="Times New Roman" w:eastAsia="Calibri" w:hAnsi="Times New Roman" w:cs="Times New Roman"/>
          <w:sz w:val="24"/>
          <w:szCs w:val="24"/>
          <w:lang w:eastAsia="en-US"/>
        </w:rPr>
        <w:t>Tiesioginio atsiskaitymo su subtiekėju (-ais) galimybė yra numatyta pirkimo sutarties projekte (pirkimo sąlygų 3 priede).</w:t>
      </w:r>
    </w:p>
    <w:p w14:paraId="7241F987" w14:textId="12283898" w:rsidR="00191CC4" w:rsidRPr="00172261" w:rsidRDefault="00191CC4" w:rsidP="004461C4">
      <w:pPr>
        <w:numPr>
          <w:ilvl w:val="0"/>
          <w:numId w:val="16"/>
        </w:numPr>
        <w:spacing w:after="0" w:line="240" w:lineRule="auto"/>
        <w:ind w:left="0" w:firstLine="567"/>
        <w:contextualSpacing/>
        <w:jc w:val="both"/>
        <w:rPr>
          <w:rFonts w:ascii="Times New Roman" w:eastAsia="Calibri" w:hAnsi="Times New Roman" w:cs="Times New Roman"/>
          <w:bCs/>
          <w:sz w:val="24"/>
          <w:szCs w:val="24"/>
          <w:lang w:eastAsia="en-US"/>
        </w:rPr>
      </w:pPr>
      <w:r w:rsidRPr="00172261">
        <w:rPr>
          <w:rFonts w:ascii="Times New Roman" w:eastAsia="Calibri" w:hAnsi="Times New Roman" w:cs="Times New Roman"/>
          <w:bCs/>
          <w:sz w:val="24"/>
          <w:szCs w:val="24"/>
          <w:lang w:eastAsia="en-US"/>
        </w:rPr>
        <w:lastRenderedPageBreak/>
        <w:t>Pirkimo</w:t>
      </w:r>
      <w:r w:rsidR="00E56076" w:rsidRPr="00172261">
        <w:rPr>
          <w:rFonts w:ascii="Times New Roman" w:eastAsia="Calibri" w:hAnsi="Times New Roman" w:cs="Times New Roman"/>
          <w:bCs/>
          <w:sz w:val="24"/>
          <w:szCs w:val="24"/>
          <w:lang w:eastAsia="en-US"/>
        </w:rPr>
        <w:t xml:space="preserve"> </w:t>
      </w:r>
      <w:r w:rsidRPr="00172261">
        <w:rPr>
          <w:rFonts w:ascii="Times New Roman" w:eastAsia="Calibri" w:hAnsi="Times New Roman" w:cs="Times New Roman"/>
          <w:bCs/>
          <w:sz w:val="24"/>
          <w:szCs w:val="24"/>
          <w:lang w:eastAsia="en-US"/>
        </w:rPr>
        <w:t>sutartis jos galiojimo laikotarpiu gali būti keičiama neatliekant naujos pirkimo procedūros vadovaujantis Viešųjų pirkimų įstatymo 89 straipsniu.</w:t>
      </w:r>
    </w:p>
    <w:p w14:paraId="090D28BA" w14:textId="02D919F6" w:rsidR="002B380E" w:rsidRPr="00172261" w:rsidRDefault="002B380E" w:rsidP="001B2AE6">
      <w:pPr>
        <w:pStyle w:val="ListParagraph"/>
        <w:numPr>
          <w:ilvl w:val="0"/>
          <w:numId w:val="16"/>
        </w:numPr>
        <w:ind w:left="0" w:firstLine="567"/>
        <w:rPr>
          <w:rFonts w:eastAsia="Calibri"/>
          <w:bCs/>
          <w:szCs w:val="24"/>
        </w:rPr>
      </w:pPr>
      <w:bookmarkStart w:id="24" w:name="_Hlk111727235"/>
      <w:r w:rsidRPr="00172261">
        <w:rPr>
          <w:rFonts w:eastAsia="Calibri"/>
          <w:bCs/>
          <w:szCs w:val="24"/>
        </w:rPr>
        <w:t xml:space="preserve"> Sudarius viešojo pirkimo sutartį </w:t>
      </w:r>
      <w:r w:rsidR="00BC61C4">
        <w:rPr>
          <w:rFonts w:eastAsia="Calibri"/>
          <w:bCs/>
          <w:szCs w:val="24"/>
        </w:rPr>
        <w:t>Tiekėj</w:t>
      </w:r>
      <w:r w:rsidRPr="00172261">
        <w:rPr>
          <w:rFonts w:eastAsia="Calibri"/>
          <w:bCs/>
          <w:szCs w:val="24"/>
        </w:rPr>
        <w:t xml:space="preserve">ui draudžiama tiekti, o </w:t>
      </w:r>
      <w:r w:rsidR="00832B44" w:rsidRPr="00172261">
        <w:rPr>
          <w:rFonts w:eastAsia="Calibri"/>
          <w:bCs/>
          <w:szCs w:val="24"/>
        </w:rPr>
        <w:t>Perkančiajai</w:t>
      </w:r>
      <w:r w:rsidRPr="00172261">
        <w:rPr>
          <w:rFonts w:eastAsia="Calibri"/>
          <w:bCs/>
          <w:szCs w:val="24"/>
        </w:rPr>
        <w:t xml:space="preserve"> organizacijai – įsigyti Reglamente nurodytas prekes, kurių įsigijimas yra draudžiamas. Sutarties vykdymo metu </w:t>
      </w:r>
      <w:r w:rsidR="00BC61C4">
        <w:rPr>
          <w:rFonts w:eastAsia="Calibri"/>
          <w:bCs/>
          <w:szCs w:val="24"/>
        </w:rPr>
        <w:t>Tiekėj</w:t>
      </w:r>
      <w:r w:rsidRPr="00172261">
        <w:rPr>
          <w:rFonts w:eastAsia="Calibri"/>
          <w:bCs/>
          <w:szCs w:val="24"/>
        </w:rPr>
        <w:t>as privalės pateikti prekių kilmės sertifikatą, gamintojo deklaraciją ar kitą dokumentą, patvirtinantį ketinamų įsigyti prekių kilmę.</w:t>
      </w:r>
    </w:p>
    <w:bookmarkEnd w:id="24"/>
    <w:p w14:paraId="680EA1A2" w14:textId="77777777" w:rsidR="00602B01" w:rsidRPr="00172261" w:rsidRDefault="00602B01" w:rsidP="00602B01">
      <w:pPr>
        <w:pStyle w:val="BodyText"/>
        <w:ind w:firstLine="0"/>
        <w:rPr>
          <w:szCs w:val="24"/>
        </w:rPr>
      </w:pPr>
    </w:p>
    <w:p w14:paraId="145BABC8" w14:textId="77777777" w:rsidR="00602B01" w:rsidRPr="00172261" w:rsidRDefault="00602B01" w:rsidP="00602B01">
      <w:pPr>
        <w:pStyle w:val="BodyText"/>
        <w:ind w:firstLine="0"/>
        <w:jc w:val="center"/>
        <w:rPr>
          <w:szCs w:val="24"/>
        </w:rPr>
      </w:pPr>
      <w:r w:rsidRPr="00172261">
        <w:rPr>
          <w:b/>
          <w:szCs w:val="24"/>
        </w:rPr>
        <w:t>Pirkimo sutarties įvykdymo užtikrinimo reikalavimai</w:t>
      </w:r>
    </w:p>
    <w:p w14:paraId="1BD9C8A9" w14:textId="77777777" w:rsidR="00602B01" w:rsidRPr="00172261" w:rsidRDefault="00602B01" w:rsidP="00602B01">
      <w:pPr>
        <w:pStyle w:val="BodyText"/>
        <w:ind w:firstLine="0"/>
        <w:rPr>
          <w:szCs w:val="24"/>
        </w:rPr>
      </w:pPr>
    </w:p>
    <w:p w14:paraId="03CDA5BA" w14:textId="6BE2E222" w:rsidR="00A85D0F" w:rsidRPr="00172261" w:rsidRDefault="00A85D0F" w:rsidP="00205EFC">
      <w:pPr>
        <w:pStyle w:val="BodyText"/>
        <w:numPr>
          <w:ilvl w:val="0"/>
          <w:numId w:val="16"/>
        </w:numPr>
        <w:ind w:left="0" w:firstLine="567"/>
        <w:rPr>
          <w:szCs w:val="24"/>
        </w:rPr>
      </w:pPr>
      <w:r w:rsidRPr="00172261">
        <w:rPr>
          <w:szCs w:val="24"/>
        </w:rPr>
        <w:t xml:space="preserve">Pirkimo sutartis bus užtikrinama joje nurodytomis netesybomis. </w:t>
      </w:r>
    </w:p>
    <w:p w14:paraId="2450F1C7" w14:textId="77777777" w:rsidR="005E34B0" w:rsidRPr="00172261" w:rsidRDefault="005E34B0" w:rsidP="005E34B0">
      <w:pPr>
        <w:pStyle w:val="BodyText"/>
        <w:ind w:left="567" w:firstLine="0"/>
        <w:rPr>
          <w:szCs w:val="24"/>
        </w:rPr>
      </w:pPr>
    </w:p>
    <w:p w14:paraId="0E2E60AD" w14:textId="77777777" w:rsidR="00530ADE" w:rsidRPr="00172261" w:rsidRDefault="00530ADE" w:rsidP="005E34B0">
      <w:pPr>
        <w:pStyle w:val="BodyText"/>
        <w:ind w:left="567" w:firstLine="0"/>
        <w:rPr>
          <w:szCs w:val="24"/>
        </w:rPr>
      </w:pPr>
    </w:p>
    <w:p w14:paraId="2C6BC67A" w14:textId="2A5C1129" w:rsidR="00191CC4" w:rsidRPr="00172261" w:rsidRDefault="00FF471C" w:rsidP="00E85672">
      <w:pPr>
        <w:pStyle w:val="Heading1"/>
      </w:pPr>
      <w:bookmarkStart w:id="25" w:name="_Toc164928890"/>
      <w:r w:rsidRPr="00172261">
        <w:t>XI SKYRIUS</w:t>
      </w:r>
      <w:r w:rsidR="00E85672" w:rsidRPr="00172261">
        <w:t xml:space="preserve">. </w:t>
      </w:r>
      <w:r w:rsidR="00191CC4" w:rsidRPr="00172261">
        <w:t>INFORMACIJA APIE ATIDĖJIMO TERMINO TAIKYMĄ, GINČŲ NAGRINĖJIMO TVARKĄ</w:t>
      </w:r>
      <w:bookmarkEnd w:id="25"/>
    </w:p>
    <w:p w14:paraId="3DAA110F" w14:textId="77777777" w:rsidR="00191CC4" w:rsidRPr="00172261" w:rsidRDefault="00191CC4" w:rsidP="00E130A8">
      <w:pPr>
        <w:spacing w:after="0" w:line="240" w:lineRule="auto"/>
        <w:rPr>
          <w:rFonts w:ascii="Times New Roman" w:eastAsia="Times New Roman" w:hAnsi="Times New Roman" w:cs="Times New Roman"/>
          <w:sz w:val="24"/>
          <w:szCs w:val="24"/>
          <w:lang w:eastAsia="en-US"/>
        </w:rPr>
      </w:pPr>
    </w:p>
    <w:p w14:paraId="405D4504" w14:textId="78856C24" w:rsidR="00191CC4" w:rsidRPr="00172261" w:rsidRDefault="00191CC4" w:rsidP="00E130A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Pirkimo sutartis turi būti sudaroma nedelsiant, bet ne anksčiau, negu pasibaigė atidėjimo terminas, kuris negali būti trumpesnis kaip 10 dienų, o jeigu pranešimas apie sprendimą nustatyti laimėjusį pirkimo pasiūlymą nebuvo siunčiamas elektroninėmis priemonėmis, negali būti trumpesnis kaip 15 dienų. Atidėjimo terminas gali būti netaikomas, kai:</w:t>
      </w:r>
    </w:p>
    <w:p w14:paraId="552D78C1" w14:textId="319290CC" w:rsidR="00191CC4" w:rsidRPr="00172261" w:rsidRDefault="00191CC4" w:rsidP="00323138">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vienintelis suinteresuotas dalyvis yra tas, su kuriuo sudaroma pirkimo sutartis, ir nėra suinteresuotų kandidatų; </w:t>
      </w:r>
    </w:p>
    <w:p w14:paraId="215429D7" w14:textId="3657A99B" w:rsidR="00191CC4" w:rsidRPr="00172261" w:rsidRDefault="411EB33E"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Ginčų nagrinėjimas, žalos atlyginimas, pirkimo sutarties pripažinimas negaliojančia, alternatyvios sankcijos reglamentuojamos Viešųjų pirkimų įstatymo VII skyriuje.</w:t>
      </w:r>
    </w:p>
    <w:p w14:paraId="34D5EE1B"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2306B97F" w14:textId="77777777" w:rsidR="002E69E7" w:rsidRPr="00172261" w:rsidRDefault="002E69E7" w:rsidP="00191CC4">
      <w:pPr>
        <w:spacing w:after="0" w:line="240" w:lineRule="auto"/>
        <w:rPr>
          <w:rFonts w:ascii="Times New Roman" w:eastAsia="Times New Roman" w:hAnsi="Times New Roman" w:cs="Times New Roman"/>
          <w:sz w:val="24"/>
          <w:szCs w:val="24"/>
          <w:lang w:eastAsia="en-US"/>
        </w:rPr>
      </w:pPr>
    </w:p>
    <w:p w14:paraId="6D3D4BC8" w14:textId="026780BB" w:rsidR="00191CC4" w:rsidRPr="00172261" w:rsidRDefault="00FF471C" w:rsidP="00E85672">
      <w:pPr>
        <w:pStyle w:val="Heading1"/>
      </w:pPr>
      <w:bookmarkStart w:id="26" w:name="_Toc164928891"/>
      <w:r w:rsidRPr="00172261">
        <w:t>XII SKYRIUS</w:t>
      </w:r>
      <w:r w:rsidR="00E85672" w:rsidRPr="00172261">
        <w:t xml:space="preserve">. </w:t>
      </w:r>
      <w:r w:rsidR="00191CC4" w:rsidRPr="00172261">
        <w:t>BAIGIAMOSIOS NUOSTATOS</w:t>
      </w:r>
      <w:bookmarkEnd w:id="26"/>
    </w:p>
    <w:p w14:paraId="63912666"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527B02E0" w14:textId="10B36B4E" w:rsidR="00191CC4" w:rsidRPr="00172261" w:rsidRDefault="00191CC4"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Šio pirkimo dokumentuose neaprašytos pirkimo procedūros vykdomos vadovaujantis Viešųjų pirkimų įstatymo ir jo įgyvendinamųjų teisės aktų nuostatomis.</w:t>
      </w:r>
    </w:p>
    <w:p w14:paraId="4E285984" w14:textId="352F026F" w:rsidR="005B142A" w:rsidRPr="00172261" w:rsidRDefault="005B142A"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Pirkimo sąlygų priedai yra neatskiriama </w:t>
      </w:r>
      <w:r w:rsidR="00AB4C28" w:rsidRPr="00172261">
        <w:rPr>
          <w:rFonts w:ascii="Times New Roman" w:eastAsia="Times New Roman" w:hAnsi="Times New Roman" w:cs="Times New Roman"/>
          <w:sz w:val="24"/>
          <w:szCs w:val="24"/>
          <w:lang w:eastAsia="en-US"/>
        </w:rPr>
        <w:t xml:space="preserve">šių </w:t>
      </w:r>
      <w:r w:rsidRPr="00172261">
        <w:rPr>
          <w:rFonts w:ascii="Times New Roman" w:eastAsia="Times New Roman" w:hAnsi="Times New Roman" w:cs="Times New Roman"/>
          <w:sz w:val="24"/>
          <w:szCs w:val="24"/>
          <w:lang w:eastAsia="en-US"/>
        </w:rPr>
        <w:t xml:space="preserve">pirkimo </w:t>
      </w:r>
      <w:r w:rsidR="00793717" w:rsidRPr="00172261">
        <w:rPr>
          <w:rFonts w:ascii="Times New Roman" w:eastAsia="Times New Roman" w:hAnsi="Times New Roman" w:cs="Times New Roman"/>
          <w:sz w:val="24"/>
          <w:szCs w:val="24"/>
          <w:lang w:eastAsia="en-US"/>
        </w:rPr>
        <w:t xml:space="preserve">dokumentų </w:t>
      </w:r>
      <w:r w:rsidRPr="00172261">
        <w:rPr>
          <w:rFonts w:ascii="Times New Roman" w:eastAsia="Times New Roman" w:hAnsi="Times New Roman" w:cs="Times New Roman"/>
          <w:sz w:val="24"/>
          <w:szCs w:val="24"/>
          <w:lang w:eastAsia="en-US"/>
        </w:rPr>
        <w:t>dalis.</w:t>
      </w:r>
    </w:p>
    <w:p w14:paraId="542A33D3" w14:textId="77777777" w:rsidR="003A181E" w:rsidRPr="00172261" w:rsidRDefault="003A181E" w:rsidP="003A181E">
      <w:pPr>
        <w:spacing w:after="0" w:line="240" w:lineRule="auto"/>
        <w:contextualSpacing/>
        <w:jc w:val="both"/>
        <w:rPr>
          <w:rFonts w:ascii="Times New Roman" w:eastAsia="Times New Roman" w:hAnsi="Times New Roman" w:cs="Times New Roman"/>
          <w:sz w:val="24"/>
          <w:szCs w:val="24"/>
          <w:lang w:eastAsia="en-US"/>
        </w:rPr>
      </w:pPr>
    </w:p>
    <w:p w14:paraId="7213076E" w14:textId="77777777" w:rsidR="003A181E" w:rsidRPr="00172261" w:rsidRDefault="003A181E" w:rsidP="003A181E">
      <w:pPr>
        <w:spacing w:after="0" w:line="240" w:lineRule="auto"/>
        <w:contextualSpacing/>
        <w:jc w:val="center"/>
        <w:rPr>
          <w:rFonts w:ascii="Times New Roman" w:eastAsia="Times New Roman" w:hAnsi="Times New Roman" w:cs="Times New Roman"/>
          <w:b/>
          <w:bCs/>
          <w:sz w:val="24"/>
          <w:szCs w:val="24"/>
          <w:lang w:eastAsia="en-US"/>
        </w:rPr>
      </w:pPr>
      <w:r w:rsidRPr="00172261">
        <w:rPr>
          <w:rFonts w:ascii="Times New Roman" w:eastAsia="Times New Roman" w:hAnsi="Times New Roman" w:cs="Times New Roman"/>
          <w:b/>
          <w:bCs/>
          <w:sz w:val="24"/>
          <w:szCs w:val="24"/>
          <w:lang w:eastAsia="en-US"/>
        </w:rPr>
        <w:t>Informacija apie patikrą</w:t>
      </w:r>
    </w:p>
    <w:p w14:paraId="5F1108BC" w14:textId="77777777" w:rsidR="003A181E" w:rsidRPr="00172261" w:rsidRDefault="003A181E" w:rsidP="003A181E">
      <w:pPr>
        <w:spacing w:after="0" w:line="240" w:lineRule="auto"/>
        <w:contextualSpacing/>
        <w:jc w:val="both"/>
        <w:rPr>
          <w:rFonts w:ascii="Times New Roman" w:eastAsia="Times New Roman" w:hAnsi="Times New Roman" w:cs="Times New Roman"/>
          <w:sz w:val="24"/>
          <w:szCs w:val="24"/>
          <w:lang w:eastAsia="en-US"/>
        </w:rPr>
      </w:pPr>
    </w:p>
    <w:p w14:paraId="2B890537" w14:textId="03135A2A" w:rsidR="003A181E" w:rsidRPr="00172261" w:rsidRDefault="003A181E"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72261">
        <w:rPr>
          <w:rFonts w:ascii="Times New Roman" w:eastAsia="Times New Roman" w:hAnsi="Times New Roman" w:cs="Times New Roman"/>
          <w:sz w:val="24"/>
          <w:szCs w:val="24"/>
          <w:lang w:eastAsia="en-US"/>
        </w:rPr>
        <w:t xml:space="preserve">Jei pirkimo metu bus atliekama patikra </w:t>
      </w:r>
      <w:r w:rsidR="00C64551" w:rsidRPr="00172261">
        <w:rPr>
          <w:rFonts w:ascii="Times New Roman" w:eastAsia="Times New Roman" w:hAnsi="Times New Roman" w:cs="Times New Roman"/>
          <w:sz w:val="24"/>
          <w:szCs w:val="24"/>
          <w:lang w:eastAsia="en-US"/>
        </w:rPr>
        <w:t>dėl atitikties nacionalinio saugumo interesams</w:t>
      </w:r>
      <w:r w:rsidRPr="00172261">
        <w:rPr>
          <w:rFonts w:ascii="Times New Roman" w:eastAsia="Times New Roman" w:hAnsi="Times New Roman" w:cs="Times New Roman"/>
          <w:sz w:val="24"/>
          <w:szCs w:val="24"/>
          <w:lang w:eastAsia="en-US"/>
        </w:rPr>
        <w:t xml:space="preserve">, </w:t>
      </w:r>
      <w:r w:rsidR="00BC61C4">
        <w:rPr>
          <w:rFonts w:ascii="Times New Roman" w:eastAsia="Times New Roman" w:hAnsi="Times New Roman" w:cs="Times New Roman"/>
          <w:sz w:val="24"/>
          <w:szCs w:val="24"/>
          <w:lang w:eastAsia="en-US"/>
        </w:rPr>
        <w:t>Tiekėj</w:t>
      </w:r>
      <w:r w:rsidRPr="00172261">
        <w:rPr>
          <w:rFonts w:ascii="Times New Roman" w:eastAsia="Times New Roman" w:hAnsi="Times New Roman" w:cs="Times New Roman"/>
          <w:sz w:val="24"/>
          <w:szCs w:val="24"/>
          <w:lang w:eastAsia="en-US"/>
        </w:rPr>
        <w:t>as turės pateikti tokiai patikrai atlikti reikalingus dokumentus.</w:t>
      </w:r>
    </w:p>
    <w:p w14:paraId="4299DE8E" w14:textId="77777777" w:rsidR="00191CC4" w:rsidRPr="00172261" w:rsidRDefault="00191CC4" w:rsidP="00191CC4">
      <w:pPr>
        <w:spacing w:after="0" w:line="240" w:lineRule="auto"/>
        <w:ind w:left="360"/>
        <w:rPr>
          <w:rFonts w:ascii="Times New Roman" w:eastAsia="Times New Roman" w:hAnsi="Times New Roman" w:cs="Times New Roman"/>
          <w:sz w:val="24"/>
          <w:szCs w:val="24"/>
          <w:lang w:eastAsia="en-US"/>
        </w:rPr>
      </w:pPr>
    </w:p>
    <w:p w14:paraId="23FBC3AE" w14:textId="5464C0D8" w:rsidR="00191CC4" w:rsidRPr="00172261" w:rsidRDefault="00832B44" w:rsidP="00191CC4">
      <w:pPr>
        <w:spacing w:after="0" w:line="240" w:lineRule="auto"/>
        <w:ind w:left="360"/>
        <w:jc w:val="center"/>
        <w:rPr>
          <w:rFonts w:ascii="Times New Roman" w:eastAsia="Times New Roman" w:hAnsi="Times New Roman" w:cs="Times New Roman"/>
          <w:b/>
          <w:sz w:val="24"/>
          <w:szCs w:val="24"/>
          <w:lang w:eastAsia="en-US"/>
        </w:rPr>
      </w:pPr>
      <w:r w:rsidRPr="00172261">
        <w:rPr>
          <w:rFonts w:ascii="Times New Roman" w:eastAsia="Calibri" w:hAnsi="Times New Roman" w:cs="Times New Roman"/>
          <w:b/>
          <w:sz w:val="24"/>
          <w:szCs w:val="24"/>
          <w:lang w:eastAsia="en-US"/>
        </w:rPr>
        <w:t>Perkančiosios</w:t>
      </w:r>
      <w:r w:rsidR="00191CC4" w:rsidRPr="00172261">
        <w:rPr>
          <w:rFonts w:ascii="Times New Roman" w:eastAsia="Calibri" w:hAnsi="Times New Roman" w:cs="Times New Roman"/>
          <w:b/>
          <w:sz w:val="24"/>
          <w:szCs w:val="24"/>
          <w:lang w:eastAsia="en-US"/>
        </w:rPr>
        <w:t xml:space="preserve">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0C8EB8BD" w14:textId="77777777" w:rsidR="00191CC4" w:rsidRPr="00172261" w:rsidRDefault="00191CC4" w:rsidP="00191CC4">
      <w:pPr>
        <w:spacing w:after="0" w:line="240" w:lineRule="auto"/>
        <w:rPr>
          <w:rFonts w:ascii="Times New Roman" w:eastAsia="Times New Roman" w:hAnsi="Times New Roman" w:cs="Times New Roman"/>
          <w:sz w:val="24"/>
          <w:szCs w:val="24"/>
          <w:lang w:eastAsia="en-US"/>
        </w:rPr>
      </w:pPr>
    </w:p>
    <w:p w14:paraId="3274F688" w14:textId="2C8B2024" w:rsidR="00F33C49" w:rsidRPr="00172261" w:rsidRDefault="52BA55E7" w:rsidP="00F33C49">
      <w:pPr>
        <w:pStyle w:val="ListParagraph"/>
        <w:numPr>
          <w:ilvl w:val="0"/>
          <w:numId w:val="16"/>
        </w:numPr>
        <w:suppressAutoHyphens/>
        <w:ind w:left="0" w:firstLine="567"/>
        <w:jc w:val="left"/>
      </w:pPr>
      <w:r>
        <w:t xml:space="preserve">Perkančiosios organizacijos atstovai, įgalioti palaikyti tiesioginį ryšį su tiekėjais ir gauti iš jų (ne tarpininkų) pranešimus, susijusius su pirkimų </w:t>
      </w:r>
      <w:r w:rsidR="736339E3">
        <w:t>procedūromis</w:t>
      </w:r>
      <w:r w:rsidR="221A4129">
        <w:t xml:space="preserve"> –</w:t>
      </w:r>
      <w:r>
        <w:t xml:space="preserve"> </w:t>
      </w:r>
      <w:r w:rsidR="73D80943">
        <w:t>Darius Kaminskas</w:t>
      </w:r>
      <w:r>
        <w:t>, +3706</w:t>
      </w:r>
      <w:r w:rsidR="7D6F1521">
        <w:t>9909974</w:t>
      </w:r>
      <w:r>
        <w:t xml:space="preserve">, el.p. </w:t>
      </w:r>
      <w:hyperlink r:id="rId14" w:history="1">
        <w:r w:rsidR="00C617A1" w:rsidRPr="006E772C">
          <w:rPr>
            <w:rStyle w:val="Hyperlink"/>
          </w:rPr>
          <w:t>kaminskas@vpeg.lt</w:t>
        </w:r>
      </w:hyperlink>
      <w:r w:rsidR="00C617A1">
        <w:t xml:space="preserve">. </w:t>
      </w:r>
    </w:p>
    <w:p w14:paraId="0DB76417" w14:textId="77777777" w:rsidR="00F33C49" w:rsidRPr="00172261" w:rsidRDefault="00F33C49" w:rsidP="005E34B0">
      <w:pPr>
        <w:suppressAutoHyphens/>
        <w:spacing w:after="0" w:line="240" w:lineRule="auto"/>
        <w:jc w:val="center"/>
        <w:rPr>
          <w:rFonts w:ascii="Times New Roman" w:eastAsia="Times New Roman" w:hAnsi="Times New Roman" w:cs="Times New Roman"/>
          <w:sz w:val="24"/>
          <w:szCs w:val="20"/>
          <w:lang w:eastAsia="en-US"/>
        </w:rPr>
      </w:pPr>
    </w:p>
    <w:p w14:paraId="29048F98" w14:textId="77777777" w:rsidR="00F33C49" w:rsidRPr="00172261" w:rsidRDefault="00F33C49" w:rsidP="005E34B0">
      <w:pPr>
        <w:suppressAutoHyphens/>
        <w:spacing w:after="0" w:line="240" w:lineRule="auto"/>
        <w:jc w:val="center"/>
        <w:rPr>
          <w:rFonts w:ascii="Times New Roman" w:eastAsia="Times New Roman" w:hAnsi="Times New Roman" w:cs="Times New Roman"/>
          <w:sz w:val="24"/>
          <w:szCs w:val="24"/>
          <w:lang w:eastAsia="en-US"/>
        </w:rPr>
      </w:pPr>
    </w:p>
    <w:p w14:paraId="346B813C" w14:textId="77777777" w:rsidR="00F33C49" w:rsidRPr="00172261" w:rsidRDefault="00F33C49" w:rsidP="005E34B0">
      <w:pPr>
        <w:suppressAutoHyphens/>
        <w:spacing w:after="0" w:line="240" w:lineRule="auto"/>
        <w:jc w:val="center"/>
        <w:rPr>
          <w:rFonts w:ascii="Times New Roman" w:eastAsia="Times New Roman" w:hAnsi="Times New Roman" w:cs="Times New Roman"/>
          <w:sz w:val="24"/>
          <w:szCs w:val="24"/>
          <w:lang w:eastAsia="en-US"/>
        </w:rPr>
      </w:pPr>
    </w:p>
    <w:p w14:paraId="40845C5F" w14:textId="1FD7337D" w:rsidR="00F214B1" w:rsidRPr="00172261" w:rsidRDefault="008C60D4" w:rsidP="00F33C49">
      <w:pPr>
        <w:suppressAutoHyphens/>
        <w:spacing w:after="0" w:line="240" w:lineRule="auto"/>
        <w:jc w:val="center"/>
        <w:rPr>
          <w:rFonts w:ascii="Times New Roman" w:eastAsia="Times New Roman" w:hAnsi="Times New Roman" w:cs="Times New Roman"/>
          <w:sz w:val="24"/>
          <w:szCs w:val="20"/>
          <w:lang w:eastAsia="en-US"/>
        </w:rPr>
      </w:pPr>
      <w:r w:rsidRPr="00172261">
        <w:rPr>
          <w:rFonts w:ascii="Times New Roman" w:eastAsia="Times New Roman" w:hAnsi="Times New Roman" w:cs="Times New Roman"/>
          <w:sz w:val="24"/>
          <w:szCs w:val="20"/>
          <w:lang w:eastAsia="en-US"/>
        </w:rPr>
        <w:t>_______________</w:t>
      </w:r>
    </w:p>
    <w:sectPr w:rsidR="00F214B1" w:rsidRPr="00172261" w:rsidSect="00031CDB">
      <w:headerReference w:type="default" r:id="rId15"/>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73A3F" w14:textId="77777777" w:rsidR="005A4569" w:rsidRDefault="005A4569" w:rsidP="00191CC4">
      <w:pPr>
        <w:spacing w:after="0" w:line="240" w:lineRule="auto"/>
      </w:pPr>
      <w:r>
        <w:separator/>
      </w:r>
    </w:p>
  </w:endnote>
  <w:endnote w:type="continuationSeparator" w:id="0">
    <w:p w14:paraId="530046BD" w14:textId="77777777" w:rsidR="005A4569" w:rsidRDefault="005A4569" w:rsidP="00191CC4">
      <w:pPr>
        <w:spacing w:after="0" w:line="240" w:lineRule="auto"/>
      </w:pPr>
      <w:r>
        <w:continuationSeparator/>
      </w:r>
    </w:p>
  </w:endnote>
  <w:endnote w:type="continuationNotice" w:id="1">
    <w:p w14:paraId="3036DE84" w14:textId="77777777" w:rsidR="005A4569" w:rsidRDefault="005A45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CDBA5" w14:textId="77777777" w:rsidR="005A4569" w:rsidRDefault="005A4569" w:rsidP="00191CC4">
      <w:pPr>
        <w:spacing w:after="0" w:line="240" w:lineRule="auto"/>
      </w:pPr>
      <w:r>
        <w:separator/>
      </w:r>
    </w:p>
  </w:footnote>
  <w:footnote w:type="continuationSeparator" w:id="0">
    <w:p w14:paraId="70B8C5E5" w14:textId="77777777" w:rsidR="005A4569" w:rsidRDefault="005A4569" w:rsidP="00191CC4">
      <w:pPr>
        <w:spacing w:after="0" w:line="240" w:lineRule="auto"/>
      </w:pPr>
      <w:r>
        <w:continuationSeparator/>
      </w:r>
    </w:p>
  </w:footnote>
  <w:footnote w:type="continuationNotice" w:id="1">
    <w:p w14:paraId="63AE52DA" w14:textId="77777777" w:rsidR="005A4569" w:rsidRDefault="005A4569">
      <w:pPr>
        <w:spacing w:after="0" w:line="240" w:lineRule="auto"/>
      </w:pPr>
    </w:p>
  </w:footnote>
  <w:footnote w:id="2">
    <w:p w14:paraId="54BF24E8" w14:textId="77777777" w:rsidR="001009B4" w:rsidRPr="00C45DE1" w:rsidRDefault="001009B4" w:rsidP="00DF41E7">
      <w:pPr>
        <w:pStyle w:val="FootnoteText"/>
        <w:jc w:val="both"/>
        <w:rPr>
          <w:rFonts w:ascii="Times New Roman" w:hAnsi="Times New Roman" w:cs="Times New Roman"/>
        </w:rPr>
      </w:pPr>
      <w:r w:rsidRPr="00C45DE1">
        <w:rPr>
          <w:rStyle w:val="FootnoteReference"/>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lang w:eastAsia="en-US"/>
        </w:rPr>
        <w:t>Š</w:t>
      </w:r>
      <w:r w:rsidRPr="00DF41E7">
        <w:rPr>
          <w:rFonts w:ascii="Times New Roman" w:eastAsia="Times New Roman" w:hAnsi="Times New Roman" w:cs="Times New Roman"/>
          <w:bCs/>
          <w:lang w:eastAsia="en-U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ED3B4" w14:textId="343C32FB" w:rsidR="001009B4" w:rsidRDefault="00000000">
    <w:pPr>
      <w:pStyle w:val="Header"/>
      <w:jc w:val="center"/>
    </w:pPr>
    <w:sdt>
      <w:sdtPr>
        <w:id w:val="205075316"/>
        <w:docPartObj>
          <w:docPartGallery w:val="Page Numbers (Top of Page)"/>
          <w:docPartUnique/>
        </w:docPartObj>
      </w:sdtPr>
      <w:sdtContent>
        <w:r w:rsidR="001009B4">
          <w:fldChar w:fldCharType="begin"/>
        </w:r>
        <w:r w:rsidR="001009B4">
          <w:instrText>PAGE   \* MERGEFORMAT</w:instrText>
        </w:r>
        <w:r w:rsidR="001009B4">
          <w:fldChar w:fldCharType="separate"/>
        </w:r>
        <w:r w:rsidR="00E84566">
          <w:rPr>
            <w:noProof/>
          </w:rPr>
          <w:t>5</w:t>
        </w:r>
        <w:r w:rsidR="001009B4">
          <w:fldChar w:fldCharType="end"/>
        </w:r>
      </w:sdtContent>
    </w:sdt>
  </w:p>
  <w:p w14:paraId="5FBC73A2" w14:textId="77777777" w:rsidR="001009B4" w:rsidRDefault="001009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CFF6"/>
    <w:multiLevelType w:val="hybridMultilevel"/>
    <w:tmpl w:val="7DB885E2"/>
    <w:lvl w:ilvl="0" w:tplc="AE266146">
      <w:start w:val="1"/>
      <w:numFmt w:val="decimal"/>
      <w:lvlText w:val="%1."/>
      <w:lvlJc w:val="left"/>
      <w:pPr>
        <w:ind w:left="720" w:hanging="360"/>
      </w:pPr>
    </w:lvl>
    <w:lvl w:ilvl="1" w:tplc="453A543A">
      <w:start w:val="1"/>
      <w:numFmt w:val="lowerLetter"/>
      <w:lvlText w:val="%2."/>
      <w:lvlJc w:val="left"/>
      <w:pPr>
        <w:ind w:left="1440" w:hanging="360"/>
      </w:pPr>
    </w:lvl>
    <w:lvl w:ilvl="2" w:tplc="89FE595E">
      <w:start w:val="1"/>
      <w:numFmt w:val="lowerRoman"/>
      <w:lvlText w:val="%3."/>
      <w:lvlJc w:val="right"/>
      <w:pPr>
        <w:ind w:left="2160" w:hanging="180"/>
      </w:pPr>
    </w:lvl>
    <w:lvl w:ilvl="3" w:tplc="E8BADBC2">
      <w:start w:val="1"/>
      <w:numFmt w:val="decimal"/>
      <w:lvlText w:val="%4."/>
      <w:lvlJc w:val="left"/>
      <w:pPr>
        <w:ind w:left="2880" w:hanging="360"/>
      </w:pPr>
    </w:lvl>
    <w:lvl w:ilvl="4" w:tplc="4C34F54C">
      <w:start w:val="1"/>
      <w:numFmt w:val="lowerLetter"/>
      <w:lvlText w:val="%5."/>
      <w:lvlJc w:val="left"/>
      <w:pPr>
        <w:ind w:left="3600" w:hanging="360"/>
      </w:pPr>
    </w:lvl>
    <w:lvl w:ilvl="5" w:tplc="0B60A3BC">
      <w:start w:val="1"/>
      <w:numFmt w:val="lowerRoman"/>
      <w:lvlText w:val="%6."/>
      <w:lvlJc w:val="right"/>
      <w:pPr>
        <w:ind w:left="4320" w:hanging="180"/>
      </w:pPr>
    </w:lvl>
    <w:lvl w:ilvl="6" w:tplc="04741282">
      <w:start w:val="1"/>
      <w:numFmt w:val="decimal"/>
      <w:lvlText w:val="%7."/>
      <w:lvlJc w:val="left"/>
      <w:pPr>
        <w:ind w:left="5040" w:hanging="360"/>
      </w:pPr>
    </w:lvl>
    <w:lvl w:ilvl="7" w:tplc="510A7920">
      <w:start w:val="1"/>
      <w:numFmt w:val="lowerLetter"/>
      <w:lvlText w:val="%8."/>
      <w:lvlJc w:val="left"/>
      <w:pPr>
        <w:ind w:left="5760" w:hanging="360"/>
      </w:pPr>
    </w:lvl>
    <w:lvl w:ilvl="8" w:tplc="4A98271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B9BB91"/>
    <w:multiLevelType w:val="hybridMultilevel"/>
    <w:tmpl w:val="892E119C"/>
    <w:lvl w:ilvl="0" w:tplc="E8302668">
      <w:start w:val="1"/>
      <w:numFmt w:val="decimal"/>
      <w:lvlText w:val="%1."/>
      <w:lvlJc w:val="left"/>
      <w:pPr>
        <w:ind w:left="720" w:hanging="360"/>
      </w:pPr>
    </w:lvl>
    <w:lvl w:ilvl="1" w:tplc="E2BCC5B2">
      <w:start w:val="1"/>
      <w:numFmt w:val="lowerLetter"/>
      <w:lvlText w:val="%2."/>
      <w:lvlJc w:val="left"/>
      <w:pPr>
        <w:ind w:left="1440" w:hanging="360"/>
      </w:pPr>
    </w:lvl>
    <w:lvl w:ilvl="2" w:tplc="EB40B38E">
      <w:start w:val="1"/>
      <w:numFmt w:val="lowerRoman"/>
      <w:lvlText w:val="%3."/>
      <w:lvlJc w:val="right"/>
      <w:pPr>
        <w:ind w:left="2160" w:hanging="180"/>
      </w:pPr>
    </w:lvl>
    <w:lvl w:ilvl="3" w:tplc="E0AA63D0">
      <w:start w:val="1"/>
      <w:numFmt w:val="decimal"/>
      <w:lvlText w:val="%4."/>
      <w:lvlJc w:val="left"/>
      <w:pPr>
        <w:ind w:left="2880" w:hanging="360"/>
      </w:pPr>
    </w:lvl>
    <w:lvl w:ilvl="4" w:tplc="AB9E6846">
      <w:start w:val="1"/>
      <w:numFmt w:val="lowerLetter"/>
      <w:lvlText w:val="%5."/>
      <w:lvlJc w:val="left"/>
      <w:pPr>
        <w:ind w:left="3600" w:hanging="360"/>
      </w:pPr>
    </w:lvl>
    <w:lvl w:ilvl="5" w:tplc="B19EA20C">
      <w:start w:val="1"/>
      <w:numFmt w:val="lowerRoman"/>
      <w:lvlText w:val="%6."/>
      <w:lvlJc w:val="right"/>
      <w:pPr>
        <w:ind w:left="4320" w:hanging="180"/>
      </w:pPr>
    </w:lvl>
    <w:lvl w:ilvl="6" w:tplc="15768CD8">
      <w:start w:val="1"/>
      <w:numFmt w:val="decimal"/>
      <w:lvlText w:val="%7."/>
      <w:lvlJc w:val="left"/>
      <w:pPr>
        <w:ind w:left="5040" w:hanging="360"/>
      </w:pPr>
    </w:lvl>
    <w:lvl w:ilvl="7" w:tplc="C4AC7B00">
      <w:start w:val="1"/>
      <w:numFmt w:val="lowerLetter"/>
      <w:lvlText w:val="%8."/>
      <w:lvlJc w:val="left"/>
      <w:pPr>
        <w:ind w:left="5760" w:hanging="360"/>
      </w:pPr>
    </w:lvl>
    <w:lvl w:ilvl="8" w:tplc="2640E1B0">
      <w:start w:val="1"/>
      <w:numFmt w:val="lowerRoman"/>
      <w:lvlText w:val="%9."/>
      <w:lvlJc w:val="right"/>
      <w:pPr>
        <w:ind w:left="6480" w:hanging="180"/>
      </w:pPr>
    </w:lvl>
  </w:abstractNum>
  <w:abstractNum w:abstractNumId="3" w15:restartNumberingAfterBreak="0">
    <w:nsid w:val="07101291"/>
    <w:multiLevelType w:val="multilevel"/>
    <w:tmpl w:val="FE8C0A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08D5EE92"/>
    <w:multiLevelType w:val="hybridMultilevel"/>
    <w:tmpl w:val="FFFFFFFF"/>
    <w:lvl w:ilvl="0" w:tplc="7E9A72D2">
      <w:start w:val="1"/>
      <w:numFmt w:val="decimal"/>
      <w:lvlText w:val="%1."/>
      <w:lvlJc w:val="left"/>
      <w:pPr>
        <w:ind w:left="720" w:hanging="360"/>
      </w:pPr>
    </w:lvl>
    <w:lvl w:ilvl="1" w:tplc="49DE4230">
      <w:start w:val="1"/>
      <w:numFmt w:val="decimal"/>
      <w:lvlText w:val="%2.1."/>
      <w:lvlJc w:val="left"/>
      <w:pPr>
        <w:ind w:left="1440" w:hanging="360"/>
      </w:pPr>
    </w:lvl>
    <w:lvl w:ilvl="2" w:tplc="92A0AEC8">
      <w:start w:val="1"/>
      <w:numFmt w:val="lowerRoman"/>
      <w:lvlText w:val="%3."/>
      <w:lvlJc w:val="right"/>
      <w:pPr>
        <w:ind w:left="2160" w:hanging="180"/>
      </w:pPr>
    </w:lvl>
    <w:lvl w:ilvl="3" w:tplc="DC9AA2CE">
      <w:start w:val="1"/>
      <w:numFmt w:val="decimal"/>
      <w:lvlText w:val="%4."/>
      <w:lvlJc w:val="left"/>
      <w:pPr>
        <w:ind w:left="2880" w:hanging="360"/>
      </w:pPr>
    </w:lvl>
    <w:lvl w:ilvl="4" w:tplc="4704BB34">
      <w:start w:val="1"/>
      <w:numFmt w:val="lowerLetter"/>
      <w:lvlText w:val="%5."/>
      <w:lvlJc w:val="left"/>
      <w:pPr>
        <w:ind w:left="3600" w:hanging="360"/>
      </w:pPr>
    </w:lvl>
    <w:lvl w:ilvl="5" w:tplc="639CEA04">
      <w:start w:val="1"/>
      <w:numFmt w:val="lowerRoman"/>
      <w:lvlText w:val="%6."/>
      <w:lvlJc w:val="right"/>
      <w:pPr>
        <w:ind w:left="4320" w:hanging="180"/>
      </w:pPr>
    </w:lvl>
    <w:lvl w:ilvl="6" w:tplc="5A5844DE">
      <w:start w:val="1"/>
      <w:numFmt w:val="decimal"/>
      <w:lvlText w:val="%7."/>
      <w:lvlJc w:val="left"/>
      <w:pPr>
        <w:ind w:left="5040" w:hanging="360"/>
      </w:pPr>
    </w:lvl>
    <w:lvl w:ilvl="7" w:tplc="873A533E">
      <w:start w:val="1"/>
      <w:numFmt w:val="lowerLetter"/>
      <w:lvlText w:val="%8."/>
      <w:lvlJc w:val="left"/>
      <w:pPr>
        <w:ind w:left="5760" w:hanging="360"/>
      </w:pPr>
    </w:lvl>
    <w:lvl w:ilvl="8" w:tplc="DA0A46A0">
      <w:start w:val="1"/>
      <w:numFmt w:val="lowerRoman"/>
      <w:lvlText w:val="%9."/>
      <w:lvlJc w:val="right"/>
      <w:pPr>
        <w:ind w:left="6480" w:hanging="180"/>
      </w:pPr>
    </w:lvl>
  </w:abstractNum>
  <w:abstractNum w:abstractNumId="6"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0F401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11879BB"/>
    <w:multiLevelType w:val="multilevel"/>
    <w:tmpl w:val="BC989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9C0E2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F72BA0"/>
    <w:multiLevelType w:val="hybridMultilevel"/>
    <w:tmpl w:val="F42CFC1C"/>
    <w:lvl w:ilvl="0" w:tplc="49DCE52E">
      <w:start w:val="1"/>
      <w:numFmt w:val="decimal"/>
      <w:lvlText w:val="%1."/>
      <w:lvlJc w:val="left"/>
      <w:pPr>
        <w:ind w:left="720" w:hanging="360"/>
      </w:pPr>
    </w:lvl>
    <w:lvl w:ilvl="1" w:tplc="A85678EA">
      <w:start w:val="1"/>
      <w:numFmt w:val="lowerLetter"/>
      <w:lvlText w:val="%2."/>
      <w:lvlJc w:val="left"/>
      <w:pPr>
        <w:ind w:left="1440" w:hanging="360"/>
      </w:pPr>
    </w:lvl>
    <w:lvl w:ilvl="2" w:tplc="1CF082C0">
      <w:start w:val="1"/>
      <w:numFmt w:val="lowerRoman"/>
      <w:lvlText w:val="%3."/>
      <w:lvlJc w:val="right"/>
      <w:pPr>
        <w:ind w:left="2160" w:hanging="180"/>
      </w:pPr>
    </w:lvl>
    <w:lvl w:ilvl="3" w:tplc="718C972A">
      <w:start w:val="1"/>
      <w:numFmt w:val="decimal"/>
      <w:lvlText w:val="%4."/>
      <w:lvlJc w:val="left"/>
      <w:pPr>
        <w:ind w:left="2880" w:hanging="360"/>
      </w:pPr>
    </w:lvl>
    <w:lvl w:ilvl="4" w:tplc="8E4C5BD0">
      <w:start w:val="1"/>
      <w:numFmt w:val="lowerLetter"/>
      <w:lvlText w:val="%5."/>
      <w:lvlJc w:val="left"/>
      <w:pPr>
        <w:ind w:left="3600" w:hanging="360"/>
      </w:pPr>
    </w:lvl>
    <w:lvl w:ilvl="5" w:tplc="CB761CEE">
      <w:start w:val="1"/>
      <w:numFmt w:val="lowerRoman"/>
      <w:lvlText w:val="%6."/>
      <w:lvlJc w:val="right"/>
      <w:pPr>
        <w:ind w:left="4320" w:hanging="180"/>
      </w:pPr>
    </w:lvl>
    <w:lvl w:ilvl="6" w:tplc="1FAEBA20">
      <w:start w:val="1"/>
      <w:numFmt w:val="decimal"/>
      <w:lvlText w:val="%7."/>
      <w:lvlJc w:val="left"/>
      <w:pPr>
        <w:ind w:left="5040" w:hanging="360"/>
      </w:pPr>
    </w:lvl>
    <w:lvl w:ilvl="7" w:tplc="15E41122">
      <w:start w:val="1"/>
      <w:numFmt w:val="lowerLetter"/>
      <w:lvlText w:val="%8."/>
      <w:lvlJc w:val="left"/>
      <w:pPr>
        <w:ind w:left="5760" w:hanging="360"/>
      </w:pPr>
    </w:lvl>
    <w:lvl w:ilvl="8" w:tplc="BBBA4830">
      <w:start w:val="1"/>
      <w:numFmt w:val="lowerRoman"/>
      <w:lvlText w:val="%9."/>
      <w:lvlJc w:val="right"/>
      <w:pPr>
        <w:ind w:left="6480" w:hanging="180"/>
      </w:pPr>
    </w:lvl>
  </w:abstractNum>
  <w:abstractNum w:abstractNumId="12" w15:restartNumberingAfterBreak="0">
    <w:nsid w:val="2214AA6C"/>
    <w:multiLevelType w:val="hybridMultilevel"/>
    <w:tmpl w:val="6B506A5E"/>
    <w:lvl w:ilvl="0" w:tplc="00E802EA">
      <w:start w:val="1"/>
      <w:numFmt w:val="decimal"/>
      <w:lvlText w:val="%1."/>
      <w:lvlJc w:val="left"/>
      <w:pPr>
        <w:ind w:left="720" w:hanging="360"/>
      </w:pPr>
    </w:lvl>
    <w:lvl w:ilvl="1" w:tplc="1974B900">
      <w:start w:val="1"/>
      <w:numFmt w:val="lowerLetter"/>
      <w:lvlText w:val="%2."/>
      <w:lvlJc w:val="left"/>
      <w:pPr>
        <w:ind w:left="1440" w:hanging="360"/>
      </w:pPr>
    </w:lvl>
    <w:lvl w:ilvl="2" w:tplc="C688C166">
      <w:start w:val="1"/>
      <w:numFmt w:val="lowerRoman"/>
      <w:lvlText w:val="%3."/>
      <w:lvlJc w:val="right"/>
      <w:pPr>
        <w:ind w:left="2160" w:hanging="180"/>
      </w:pPr>
    </w:lvl>
    <w:lvl w:ilvl="3" w:tplc="0E66C9EA">
      <w:start w:val="1"/>
      <w:numFmt w:val="decimal"/>
      <w:lvlText w:val="%4."/>
      <w:lvlJc w:val="left"/>
      <w:pPr>
        <w:ind w:left="2880" w:hanging="360"/>
      </w:pPr>
    </w:lvl>
    <w:lvl w:ilvl="4" w:tplc="BB123ED8">
      <w:start w:val="1"/>
      <w:numFmt w:val="lowerLetter"/>
      <w:lvlText w:val="%5."/>
      <w:lvlJc w:val="left"/>
      <w:pPr>
        <w:ind w:left="3600" w:hanging="360"/>
      </w:pPr>
    </w:lvl>
    <w:lvl w:ilvl="5" w:tplc="65BA1ED2">
      <w:start w:val="1"/>
      <w:numFmt w:val="lowerRoman"/>
      <w:lvlText w:val="%6."/>
      <w:lvlJc w:val="right"/>
      <w:pPr>
        <w:ind w:left="4320" w:hanging="180"/>
      </w:pPr>
    </w:lvl>
    <w:lvl w:ilvl="6" w:tplc="ABC89ECE">
      <w:start w:val="1"/>
      <w:numFmt w:val="decimal"/>
      <w:lvlText w:val="%7."/>
      <w:lvlJc w:val="left"/>
      <w:pPr>
        <w:ind w:left="5040" w:hanging="360"/>
      </w:pPr>
    </w:lvl>
    <w:lvl w:ilvl="7" w:tplc="AD8A1378">
      <w:start w:val="1"/>
      <w:numFmt w:val="lowerLetter"/>
      <w:lvlText w:val="%8."/>
      <w:lvlJc w:val="left"/>
      <w:pPr>
        <w:ind w:left="5760" w:hanging="360"/>
      </w:pPr>
    </w:lvl>
    <w:lvl w:ilvl="8" w:tplc="4AA8849E">
      <w:start w:val="1"/>
      <w:numFmt w:val="lowerRoman"/>
      <w:lvlText w:val="%9."/>
      <w:lvlJc w:val="right"/>
      <w:pPr>
        <w:ind w:left="6480" w:hanging="180"/>
      </w:pPr>
    </w:lvl>
  </w:abstractNum>
  <w:abstractNum w:abstractNumId="13" w15:restartNumberingAfterBreak="0">
    <w:nsid w:val="265738F9"/>
    <w:multiLevelType w:val="hybridMultilevel"/>
    <w:tmpl w:val="7E8E7C7A"/>
    <w:lvl w:ilvl="0" w:tplc="B3F41DCE">
      <w:start w:val="1"/>
      <w:numFmt w:val="decimal"/>
      <w:lvlText w:val="%1."/>
      <w:lvlJc w:val="left"/>
      <w:pPr>
        <w:ind w:left="720" w:hanging="360"/>
      </w:pPr>
    </w:lvl>
    <w:lvl w:ilvl="1" w:tplc="AB08BD30">
      <w:start w:val="1"/>
      <w:numFmt w:val="lowerLetter"/>
      <w:lvlText w:val="%2."/>
      <w:lvlJc w:val="left"/>
      <w:pPr>
        <w:ind w:left="1440" w:hanging="360"/>
      </w:pPr>
    </w:lvl>
    <w:lvl w:ilvl="2" w:tplc="68A28A74">
      <w:start w:val="1"/>
      <w:numFmt w:val="lowerRoman"/>
      <w:lvlText w:val="%3."/>
      <w:lvlJc w:val="right"/>
      <w:pPr>
        <w:ind w:left="2160" w:hanging="180"/>
      </w:pPr>
    </w:lvl>
    <w:lvl w:ilvl="3" w:tplc="05223A36">
      <w:start w:val="1"/>
      <w:numFmt w:val="decimal"/>
      <w:lvlText w:val="%4."/>
      <w:lvlJc w:val="left"/>
      <w:pPr>
        <w:ind w:left="2880" w:hanging="360"/>
      </w:pPr>
    </w:lvl>
    <w:lvl w:ilvl="4" w:tplc="8F448A76">
      <w:start w:val="1"/>
      <w:numFmt w:val="lowerLetter"/>
      <w:lvlText w:val="%5."/>
      <w:lvlJc w:val="left"/>
      <w:pPr>
        <w:ind w:left="3600" w:hanging="360"/>
      </w:pPr>
    </w:lvl>
    <w:lvl w:ilvl="5" w:tplc="4FE684F8">
      <w:start w:val="1"/>
      <w:numFmt w:val="lowerRoman"/>
      <w:lvlText w:val="%6."/>
      <w:lvlJc w:val="right"/>
      <w:pPr>
        <w:ind w:left="4320" w:hanging="180"/>
      </w:pPr>
    </w:lvl>
    <w:lvl w:ilvl="6" w:tplc="B472EAB0">
      <w:start w:val="1"/>
      <w:numFmt w:val="decimal"/>
      <w:lvlText w:val="%7."/>
      <w:lvlJc w:val="left"/>
      <w:pPr>
        <w:ind w:left="5040" w:hanging="360"/>
      </w:pPr>
    </w:lvl>
    <w:lvl w:ilvl="7" w:tplc="0304E7EA">
      <w:start w:val="1"/>
      <w:numFmt w:val="lowerLetter"/>
      <w:lvlText w:val="%8."/>
      <w:lvlJc w:val="left"/>
      <w:pPr>
        <w:ind w:left="5760" w:hanging="360"/>
      </w:pPr>
    </w:lvl>
    <w:lvl w:ilvl="8" w:tplc="B0FC57C6">
      <w:start w:val="1"/>
      <w:numFmt w:val="lowerRoman"/>
      <w:lvlText w:val="%9."/>
      <w:lvlJc w:val="right"/>
      <w:pPr>
        <w:ind w:left="6480" w:hanging="180"/>
      </w:pPr>
    </w:lvl>
  </w:abstractNum>
  <w:abstractNum w:abstractNumId="14"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C8A235"/>
    <w:multiLevelType w:val="hybridMultilevel"/>
    <w:tmpl w:val="D5EC3A4A"/>
    <w:lvl w:ilvl="0" w:tplc="8022396C">
      <w:start w:val="1"/>
      <w:numFmt w:val="decimal"/>
      <w:lvlText w:val="%1."/>
      <w:lvlJc w:val="left"/>
      <w:pPr>
        <w:ind w:left="720" w:hanging="360"/>
      </w:pPr>
    </w:lvl>
    <w:lvl w:ilvl="1" w:tplc="31FE56B6">
      <w:start w:val="1"/>
      <w:numFmt w:val="lowerLetter"/>
      <w:lvlText w:val="%2."/>
      <w:lvlJc w:val="left"/>
      <w:pPr>
        <w:ind w:left="1440" w:hanging="360"/>
      </w:pPr>
    </w:lvl>
    <w:lvl w:ilvl="2" w:tplc="09902A36">
      <w:start w:val="1"/>
      <w:numFmt w:val="lowerRoman"/>
      <w:lvlText w:val="%3."/>
      <w:lvlJc w:val="right"/>
      <w:pPr>
        <w:ind w:left="2160" w:hanging="180"/>
      </w:pPr>
    </w:lvl>
    <w:lvl w:ilvl="3" w:tplc="CD34FBB0">
      <w:start w:val="1"/>
      <w:numFmt w:val="decimal"/>
      <w:lvlText w:val="%4."/>
      <w:lvlJc w:val="left"/>
      <w:pPr>
        <w:ind w:left="2880" w:hanging="360"/>
      </w:pPr>
    </w:lvl>
    <w:lvl w:ilvl="4" w:tplc="53E4B048">
      <w:start w:val="1"/>
      <w:numFmt w:val="lowerLetter"/>
      <w:lvlText w:val="%5."/>
      <w:lvlJc w:val="left"/>
      <w:pPr>
        <w:ind w:left="3600" w:hanging="360"/>
      </w:pPr>
    </w:lvl>
    <w:lvl w:ilvl="5" w:tplc="5A34D690">
      <w:start w:val="1"/>
      <w:numFmt w:val="lowerRoman"/>
      <w:lvlText w:val="%6."/>
      <w:lvlJc w:val="right"/>
      <w:pPr>
        <w:ind w:left="4320" w:hanging="180"/>
      </w:pPr>
    </w:lvl>
    <w:lvl w:ilvl="6" w:tplc="E5A0EC06">
      <w:start w:val="1"/>
      <w:numFmt w:val="decimal"/>
      <w:lvlText w:val="%7."/>
      <w:lvlJc w:val="left"/>
      <w:pPr>
        <w:ind w:left="5040" w:hanging="360"/>
      </w:pPr>
    </w:lvl>
    <w:lvl w:ilvl="7" w:tplc="262E01FA">
      <w:start w:val="1"/>
      <w:numFmt w:val="lowerLetter"/>
      <w:lvlText w:val="%8."/>
      <w:lvlJc w:val="left"/>
      <w:pPr>
        <w:ind w:left="5760" w:hanging="360"/>
      </w:pPr>
    </w:lvl>
    <w:lvl w:ilvl="8" w:tplc="1542DBD2">
      <w:start w:val="1"/>
      <w:numFmt w:val="lowerRoman"/>
      <w:lvlText w:val="%9."/>
      <w:lvlJc w:val="right"/>
      <w:pPr>
        <w:ind w:left="6480" w:hanging="180"/>
      </w:pPr>
    </w:lvl>
  </w:abstractNum>
  <w:abstractNum w:abstractNumId="16" w15:restartNumberingAfterBreak="0">
    <w:nsid w:val="2AAE1663"/>
    <w:multiLevelType w:val="multilevel"/>
    <w:tmpl w:val="E2AA2108"/>
    <w:lvl w:ilvl="0">
      <w:start w:val="1"/>
      <w:numFmt w:val="decimal"/>
      <w:lvlText w:val="%1."/>
      <w:lvlJc w:val="left"/>
      <w:pPr>
        <w:ind w:left="928"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B2F7300"/>
    <w:multiLevelType w:val="multilevel"/>
    <w:tmpl w:val="11D810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B3000D4"/>
    <w:multiLevelType w:val="multilevel"/>
    <w:tmpl w:val="CBD2D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1"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22"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2946733"/>
    <w:multiLevelType w:val="hybridMultilevel"/>
    <w:tmpl w:val="3D66D8F2"/>
    <w:lvl w:ilvl="0" w:tplc="4D10C2DC">
      <w:start w:val="1"/>
      <w:numFmt w:val="decimal"/>
      <w:lvlText w:val="%1."/>
      <w:lvlJc w:val="left"/>
      <w:pPr>
        <w:ind w:left="720" w:hanging="360"/>
      </w:pPr>
    </w:lvl>
    <w:lvl w:ilvl="1" w:tplc="E7B46F04">
      <w:start w:val="1"/>
      <w:numFmt w:val="lowerLetter"/>
      <w:lvlText w:val="%2."/>
      <w:lvlJc w:val="left"/>
      <w:pPr>
        <w:ind w:left="1440" w:hanging="360"/>
      </w:pPr>
    </w:lvl>
    <w:lvl w:ilvl="2" w:tplc="8256ACB8">
      <w:start w:val="1"/>
      <w:numFmt w:val="lowerRoman"/>
      <w:lvlText w:val="%3."/>
      <w:lvlJc w:val="right"/>
      <w:pPr>
        <w:ind w:left="2160" w:hanging="180"/>
      </w:pPr>
    </w:lvl>
    <w:lvl w:ilvl="3" w:tplc="C37E757A">
      <w:start w:val="1"/>
      <w:numFmt w:val="decimal"/>
      <w:lvlText w:val="%4."/>
      <w:lvlJc w:val="left"/>
      <w:pPr>
        <w:ind w:left="2880" w:hanging="360"/>
      </w:pPr>
    </w:lvl>
    <w:lvl w:ilvl="4" w:tplc="6BCCFDA0">
      <w:start w:val="1"/>
      <w:numFmt w:val="lowerLetter"/>
      <w:lvlText w:val="%5."/>
      <w:lvlJc w:val="left"/>
      <w:pPr>
        <w:ind w:left="3600" w:hanging="360"/>
      </w:pPr>
    </w:lvl>
    <w:lvl w:ilvl="5" w:tplc="ABE4C924">
      <w:start w:val="1"/>
      <w:numFmt w:val="lowerRoman"/>
      <w:lvlText w:val="%6."/>
      <w:lvlJc w:val="right"/>
      <w:pPr>
        <w:ind w:left="4320" w:hanging="180"/>
      </w:pPr>
    </w:lvl>
    <w:lvl w:ilvl="6" w:tplc="E1DA0496">
      <w:start w:val="1"/>
      <w:numFmt w:val="decimal"/>
      <w:lvlText w:val="%7."/>
      <w:lvlJc w:val="left"/>
      <w:pPr>
        <w:ind w:left="5040" w:hanging="360"/>
      </w:pPr>
    </w:lvl>
    <w:lvl w:ilvl="7" w:tplc="5BD6B01E">
      <w:start w:val="1"/>
      <w:numFmt w:val="lowerLetter"/>
      <w:lvlText w:val="%8."/>
      <w:lvlJc w:val="left"/>
      <w:pPr>
        <w:ind w:left="5760" w:hanging="360"/>
      </w:pPr>
    </w:lvl>
    <w:lvl w:ilvl="8" w:tplc="E5907C0C">
      <w:start w:val="1"/>
      <w:numFmt w:val="lowerRoman"/>
      <w:lvlText w:val="%9."/>
      <w:lvlJc w:val="right"/>
      <w:pPr>
        <w:ind w:left="6480" w:hanging="180"/>
      </w:pPr>
    </w:lvl>
  </w:abstractNum>
  <w:abstractNum w:abstractNumId="24" w15:restartNumberingAfterBreak="0">
    <w:nsid w:val="359E00EA"/>
    <w:multiLevelType w:val="hybridMultilevel"/>
    <w:tmpl w:val="F202BC9C"/>
    <w:lvl w:ilvl="0" w:tplc="2AF8B562">
      <w:start w:val="1"/>
      <w:numFmt w:val="decimal"/>
      <w:lvlText w:val="%1."/>
      <w:lvlJc w:val="left"/>
      <w:pPr>
        <w:ind w:left="720" w:hanging="360"/>
      </w:pPr>
    </w:lvl>
    <w:lvl w:ilvl="1" w:tplc="073E5A00">
      <w:start w:val="1"/>
      <w:numFmt w:val="lowerLetter"/>
      <w:lvlText w:val="%2."/>
      <w:lvlJc w:val="left"/>
      <w:pPr>
        <w:ind w:left="1440" w:hanging="360"/>
      </w:pPr>
    </w:lvl>
    <w:lvl w:ilvl="2" w:tplc="0C9657EE">
      <w:start w:val="1"/>
      <w:numFmt w:val="lowerRoman"/>
      <w:lvlText w:val="%3."/>
      <w:lvlJc w:val="right"/>
      <w:pPr>
        <w:ind w:left="2160" w:hanging="180"/>
      </w:pPr>
    </w:lvl>
    <w:lvl w:ilvl="3" w:tplc="C9CE765E">
      <w:start w:val="1"/>
      <w:numFmt w:val="decimal"/>
      <w:lvlText w:val="%4."/>
      <w:lvlJc w:val="left"/>
      <w:pPr>
        <w:ind w:left="2880" w:hanging="360"/>
      </w:pPr>
    </w:lvl>
    <w:lvl w:ilvl="4" w:tplc="72661846">
      <w:start w:val="1"/>
      <w:numFmt w:val="lowerLetter"/>
      <w:lvlText w:val="%5."/>
      <w:lvlJc w:val="left"/>
      <w:pPr>
        <w:ind w:left="3600" w:hanging="360"/>
      </w:pPr>
    </w:lvl>
    <w:lvl w:ilvl="5" w:tplc="B72EE6FE">
      <w:start w:val="1"/>
      <w:numFmt w:val="lowerRoman"/>
      <w:lvlText w:val="%6."/>
      <w:lvlJc w:val="right"/>
      <w:pPr>
        <w:ind w:left="4320" w:hanging="180"/>
      </w:pPr>
    </w:lvl>
    <w:lvl w:ilvl="6" w:tplc="58A083EE">
      <w:start w:val="1"/>
      <w:numFmt w:val="decimal"/>
      <w:lvlText w:val="%7."/>
      <w:lvlJc w:val="left"/>
      <w:pPr>
        <w:ind w:left="5040" w:hanging="360"/>
      </w:pPr>
    </w:lvl>
    <w:lvl w:ilvl="7" w:tplc="E312CFBE">
      <w:start w:val="1"/>
      <w:numFmt w:val="lowerLetter"/>
      <w:lvlText w:val="%8."/>
      <w:lvlJc w:val="left"/>
      <w:pPr>
        <w:ind w:left="5760" w:hanging="360"/>
      </w:pPr>
    </w:lvl>
    <w:lvl w:ilvl="8" w:tplc="456E0228">
      <w:start w:val="1"/>
      <w:numFmt w:val="lowerRoman"/>
      <w:lvlText w:val="%9."/>
      <w:lvlJc w:val="right"/>
      <w:pPr>
        <w:ind w:left="6480" w:hanging="180"/>
      </w:pPr>
    </w:lvl>
  </w:abstractNum>
  <w:abstractNum w:abstractNumId="25"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6"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6E8667A"/>
    <w:multiLevelType w:val="hybridMultilevel"/>
    <w:tmpl w:val="2286B3D4"/>
    <w:lvl w:ilvl="0" w:tplc="58504A60">
      <w:start w:val="1"/>
      <w:numFmt w:val="bullet"/>
      <w:lvlText w:val=""/>
      <w:lvlJc w:val="left"/>
      <w:pPr>
        <w:ind w:left="1480" w:hanging="360"/>
      </w:pPr>
      <w:rPr>
        <w:rFonts w:ascii="Symbol" w:hAnsi="Symbol"/>
      </w:rPr>
    </w:lvl>
    <w:lvl w:ilvl="1" w:tplc="AB428012">
      <w:start w:val="1"/>
      <w:numFmt w:val="bullet"/>
      <w:lvlText w:val=""/>
      <w:lvlJc w:val="left"/>
      <w:pPr>
        <w:ind w:left="1480" w:hanging="360"/>
      </w:pPr>
      <w:rPr>
        <w:rFonts w:ascii="Symbol" w:hAnsi="Symbol"/>
      </w:rPr>
    </w:lvl>
    <w:lvl w:ilvl="2" w:tplc="A164E668">
      <w:start w:val="1"/>
      <w:numFmt w:val="bullet"/>
      <w:lvlText w:val=""/>
      <w:lvlJc w:val="left"/>
      <w:pPr>
        <w:ind w:left="1480" w:hanging="360"/>
      </w:pPr>
      <w:rPr>
        <w:rFonts w:ascii="Symbol" w:hAnsi="Symbol"/>
      </w:rPr>
    </w:lvl>
    <w:lvl w:ilvl="3" w:tplc="E96A4814">
      <w:start w:val="1"/>
      <w:numFmt w:val="bullet"/>
      <w:lvlText w:val=""/>
      <w:lvlJc w:val="left"/>
      <w:pPr>
        <w:ind w:left="1480" w:hanging="360"/>
      </w:pPr>
      <w:rPr>
        <w:rFonts w:ascii="Symbol" w:hAnsi="Symbol"/>
      </w:rPr>
    </w:lvl>
    <w:lvl w:ilvl="4" w:tplc="7B0C1D34">
      <w:start w:val="1"/>
      <w:numFmt w:val="bullet"/>
      <w:lvlText w:val=""/>
      <w:lvlJc w:val="left"/>
      <w:pPr>
        <w:ind w:left="1480" w:hanging="360"/>
      </w:pPr>
      <w:rPr>
        <w:rFonts w:ascii="Symbol" w:hAnsi="Symbol"/>
      </w:rPr>
    </w:lvl>
    <w:lvl w:ilvl="5" w:tplc="BA8AE508">
      <w:start w:val="1"/>
      <w:numFmt w:val="bullet"/>
      <w:lvlText w:val=""/>
      <w:lvlJc w:val="left"/>
      <w:pPr>
        <w:ind w:left="1480" w:hanging="360"/>
      </w:pPr>
      <w:rPr>
        <w:rFonts w:ascii="Symbol" w:hAnsi="Symbol"/>
      </w:rPr>
    </w:lvl>
    <w:lvl w:ilvl="6" w:tplc="E9702140">
      <w:start w:val="1"/>
      <w:numFmt w:val="bullet"/>
      <w:lvlText w:val=""/>
      <w:lvlJc w:val="left"/>
      <w:pPr>
        <w:ind w:left="1480" w:hanging="360"/>
      </w:pPr>
      <w:rPr>
        <w:rFonts w:ascii="Symbol" w:hAnsi="Symbol"/>
      </w:rPr>
    </w:lvl>
    <w:lvl w:ilvl="7" w:tplc="F81A9934">
      <w:start w:val="1"/>
      <w:numFmt w:val="bullet"/>
      <w:lvlText w:val=""/>
      <w:lvlJc w:val="left"/>
      <w:pPr>
        <w:ind w:left="1480" w:hanging="360"/>
      </w:pPr>
      <w:rPr>
        <w:rFonts w:ascii="Symbol" w:hAnsi="Symbol"/>
      </w:rPr>
    </w:lvl>
    <w:lvl w:ilvl="8" w:tplc="DAD6C986">
      <w:start w:val="1"/>
      <w:numFmt w:val="bullet"/>
      <w:lvlText w:val=""/>
      <w:lvlJc w:val="left"/>
      <w:pPr>
        <w:ind w:left="1480" w:hanging="360"/>
      </w:pPr>
      <w:rPr>
        <w:rFonts w:ascii="Symbol" w:hAnsi="Symbol"/>
      </w:rPr>
    </w:lvl>
  </w:abstractNum>
  <w:abstractNum w:abstractNumId="29" w15:restartNumberingAfterBreak="0">
    <w:nsid w:val="47B11819"/>
    <w:multiLevelType w:val="hybridMultilevel"/>
    <w:tmpl w:val="70BC49B6"/>
    <w:lvl w:ilvl="0" w:tplc="5D62D47E">
      <w:start w:val="1"/>
      <w:numFmt w:val="decimal"/>
      <w:lvlText w:val="%1."/>
      <w:lvlJc w:val="left"/>
      <w:pPr>
        <w:ind w:left="1840" w:hanging="360"/>
      </w:pPr>
    </w:lvl>
    <w:lvl w:ilvl="1" w:tplc="A790EEB4">
      <w:start w:val="1"/>
      <w:numFmt w:val="decimal"/>
      <w:lvlText w:val="%2."/>
      <w:lvlJc w:val="left"/>
      <w:pPr>
        <w:ind w:left="1840" w:hanging="360"/>
      </w:pPr>
    </w:lvl>
    <w:lvl w:ilvl="2" w:tplc="15BC2A92">
      <w:start w:val="1"/>
      <w:numFmt w:val="decimal"/>
      <w:lvlText w:val="%3."/>
      <w:lvlJc w:val="left"/>
      <w:pPr>
        <w:ind w:left="1840" w:hanging="360"/>
      </w:pPr>
    </w:lvl>
    <w:lvl w:ilvl="3" w:tplc="7E282BB4">
      <w:start w:val="1"/>
      <w:numFmt w:val="decimal"/>
      <w:lvlText w:val="%4."/>
      <w:lvlJc w:val="left"/>
      <w:pPr>
        <w:ind w:left="1840" w:hanging="360"/>
      </w:pPr>
    </w:lvl>
    <w:lvl w:ilvl="4" w:tplc="EABA9E00">
      <w:start w:val="1"/>
      <w:numFmt w:val="decimal"/>
      <w:lvlText w:val="%5."/>
      <w:lvlJc w:val="left"/>
      <w:pPr>
        <w:ind w:left="1840" w:hanging="360"/>
      </w:pPr>
    </w:lvl>
    <w:lvl w:ilvl="5" w:tplc="F99C6B5E">
      <w:start w:val="1"/>
      <w:numFmt w:val="decimal"/>
      <w:lvlText w:val="%6."/>
      <w:lvlJc w:val="left"/>
      <w:pPr>
        <w:ind w:left="1840" w:hanging="360"/>
      </w:pPr>
    </w:lvl>
    <w:lvl w:ilvl="6" w:tplc="79D69846">
      <w:start w:val="1"/>
      <w:numFmt w:val="decimal"/>
      <w:lvlText w:val="%7."/>
      <w:lvlJc w:val="left"/>
      <w:pPr>
        <w:ind w:left="1840" w:hanging="360"/>
      </w:pPr>
    </w:lvl>
    <w:lvl w:ilvl="7" w:tplc="4CE45ADE">
      <w:start w:val="1"/>
      <w:numFmt w:val="decimal"/>
      <w:lvlText w:val="%8."/>
      <w:lvlJc w:val="left"/>
      <w:pPr>
        <w:ind w:left="1840" w:hanging="360"/>
      </w:pPr>
    </w:lvl>
    <w:lvl w:ilvl="8" w:tplc="4B22AEF2">
      <w:start w:val="1"/>
      <w:numFmt w:val="decimal"/>
      <w:lvlText w:val="%9."/>
      <w:lvlJc w:val="left"/>
      <w:pPr>
        <w:ind w:left="1840" w:hanging="360"/>
      </w:pPr>
    </w:lvl>
  </w:abstractNum>
  <w:abstractNum w:abstractNumId="30" w15:restartNumberingAfterBreak="0">
    <w:nsid w:val="58B60BA6"/>
    <w:multiLevelType w:val="hybridMultilevel"/>
    <w:tmpl w:val="2C40FF1E"/>
    <w:lvl w:ilvl="0" w:tplc="E2488014">
      <w:start w:val="1"/>
      <w:numFmt w:val="bullet"/>
      <w:lvlText w:val=""/>
      <w:lvlJc w:val="left"/>
      <w:pPr>
        <w:ind w:left="1480" w:hanging="360"/>
      </w:pPr>
      <w:rPr>
        <w:rFonts w:ascii="Symbol" w:hAnsi="Symbol"/>
      </w:rPr>
    </w:lvl>
    <w:lvl w:ilvl="1" w:tplc="2506D67E">
      <w:start w:val="1"/>
      <w:numFmt w:val="bullet"/>
      <w:lvlText w:val=""/>
      <w:lvlJc w:val="left"/>
      <w:pPr>
        <w:ind w:left="1480" w:hanging="360"/>
      </w:pPr>
      <w:rPr>
        <w:rFonts w:ascii="Symbol" w:hAnsi="Symbol"/>
      </w:rPr>
    </w:lvl>
    <w:lvl w:ilvl="2" w:tplc="38E64F28">
      <w:start w:val="1"/>
      <w:numFmt w:val="bullet"/>
      <w:lvlText w:val=""/>
      <w:lvlJc w:val="left"/>
      <w:pPr>
        <w:ind w:left="1480" w:hanging="360"/>
      </w:pPr>
      <w:rPr>
        <w:rFonts w:ascii="Symbol" w:hAnsi="Symbol"/>
      </w:rPr>
    </w:lvl>
    <w:lvl w:ilvl="3" w:tplc="31FA8F22">
      <w:start w:val="1"/>
      <w:numFmt w:val="bullet"/>
      <w:lvlText w:val=""/>
      <w:lvlJc w:val="left"/>
      <w:pPr>
        <w:ind w:left="1480" w:hanging="360"/>
      </w:pPr>
      <w:rPr>
        <w:rFonts w:ascii="Symbol" w:hAnsi="Symbol"/>
      </w:rPr>
    </w:lvl>
    <w:lvl w:ilvl="4" w:tplc="7654D858">
      <w:start w:val="1"/>
      <w:numFmt w:val="bullet"/>
      <w:lvlText w:val=""/>
      <w:lvlJc w:val="left"/>
      <w:pPr>
        <w:ind w:left="1480" w:hanging="360"/>
      </w:pPr>
      <w:rPr>
        <w:rFonts w:ascii="Symbol" w:hAnsi="Symbol"/>
      </w:rPr>
    </w:lvl>
    <w:lvl w:ilvl="5" w:tplc="24DEC9CA">
      <w:start w:val="1"/>
      <w:numFmt w:val="bullet"/>
      <w:lvlText w:val=""/>
      <w:lvlJc w:val="left"/>
      <w:pPr>
        <w:ind w:left="1480" w:hanging="360"/>
      </w:pPr>
      <w:rPr>
        <w:rFonts w:ascii="Symbol" w:hAnsi="Symbol"/>
      </w:rPr>
    </w:lvl>
    <w:lvl w:ilvl="6" w:tplc="C8A61614">
      <w:start w:val="1"/>
      <w:numFmt w:val="bullet"/>
      <w:lvlText w:val=""/>
      <w:lvlJc w:val="left"/>
      <w:pPr>
        <w:ind w:left="1480" w:hanging="360"/>
      </w:pPr>
      <w:rPr>
        <w:rFonts w:ascii="Symbol" w:hAnsi="Symbol"/>
      </w:rPr>
    </w:lvl>
    <w:lvl w:ilvl="7" w:tplc="6CAA0EBA">
      <w:start w:val="1"/>
      <w:numFmt w:val="bullet"/>
      <w:lvlText w:val=""/>
      <w:lvlJc w:val="left"/>
      <w:pPr>
        <w:ind w:left="1480" w:hanging="360"/>
      </w:pPr>
      <w:rPr>
        <w:rFonts w:ascii="Symbol" w:hAnsi="Symbol"/>
      </w:rPr>
    </w:lvl>
    <w:lvl w:ilvl="8" w:tplc="3F24CF52">
      <w:start w:val="1"/>
      <w:numFmt w:val="bullet"/>
      <w:lvlText w:val=""/>
      <w:lvlJc w:val="left"/>
      <w:pPr>
        <w:ind w:left="1480" w:hanging="360"/>
      </w:pPr>
      <w:rPr>
        <w:rFonts w:ascii="Symbol" w:hAnsi="Symbol"/>
      </w:rPr>
    </w:lvl>
  </w:abstractNum>
  <w:abstractNum w:abstractNumId="31"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604F08A8"/>
    <w:multiLevelType w:val="hybridMultilevel"/>
    <w:tmpl w:val="AD981238"/>
    <w:lvl w:ilvl="0" w:tplc="750E10E4">
      <w:start w:val="1"/>
      <w:numFmt w:val="decimal"/>
      <w:lvlText w:val="%1."/>
      <w:lvlJc w:val="left"/>
      <w:pPr>
        <w:ind w:left="1840" w:hanging="360"/>
      </w:pPr>
    </w:lvl>
    <w:lvl w:ilvl="1" w:tplc="413E4806">
      <w:start w:val="1"/>
      <w:numFmt w:val="decimal"/>
      <w:lvlText w:val="%2."/>
      <w:lvlJc w:val="left"/>
      <w:pPr>
        <w:ind w:left="1840" w:hanging="360"/>
      </w:pPr>
    </w:lvl>
    <w:lvl w:ilvl="2" w:tplc="636A443A">
      <w:start w:val="1"/>
      <w:numFmt w:val="decimal"/>
      <w:lvlText w:val="%3."/>
      <w:lvlJc w:val="left"/>
      <w:pPr>
        <w:ind w:left="1840" w:hanging="360"/>
      </w:pPr>
    </w:lvl>
    <w:lvl w:ilvl="3" w:tplc="D1DA325C">
      <w:start w:val="1"/>
      <w:numFmt w:val="decimal"/>
      <w:lvlText w:val="%4."/>
      <w:lvlJc w:val="left"/>
      <w:pPr>
        <w:ind w:left="1840" w:hanging="360"/>
      </w:pPr>
    </w:lvl>
    <w:lvl w:ilvl="4" w:tplc="3C5E5C98">
      <w:start w:val="1"/>
      <w:numFmt w:val="decimal"/>
      <w:lvlText w:val="%5."/>
      <w:lvlJc w:val="left"/>
      <w:pPr>
        <w:ind w:left="1840" w:hanging="360"/>
      </w:pPr>
    </w:lvl>
    <w:lvl w:ilvl="5" w:tplc="AA807E04">
      <w:start w:val="1"/>
      <w:numFmt w:val="decimal"/>
      <w:lvlText w:val="%6."/>
      <w:lvlJc w:val="left"/>
      <w:pPr>
        <w:ind w:left="1840" w:hanging="360"/>
      </w:pPr>
    </w:lvl>
    <w:lvl w:ilvl="6" w:tplc="F8B291F8">
      <w:start w:val="1"/>
      <w:numFmt w:val="decimal"/>
      <w:lvlText w:val="%7."/>
      <w:lvlJc w:val="left"/>
      <w:pPr>
        <w:ind w:left="1840" w:hanging="360"/>
      </w:pPr>
    </w:lvl>
    <w:lvl w:ilvl="7" w:tplc="43580862">
      <w:start w:val="1"/>
      <w:numFmt w:val="decimal"/>
      <w:lvlText w:val="%8."/>
      <w:lvlJc w:val="left"/>
      <w:pPr>
        <w:ind w:left="1840" w:hanging="360"/>
      </w:pPr>
    </w:lvl>
    <w:lvl w:ilvl="8" w:tplc="D12899B6">
      <w:start w:val="1"/>
      <w:numFmt w:val="decimal"/>
      <w:lvlText w:val="%9."/>
      <w:lvlJc w:val="left"/>
      <w:pPr>
        <w:ind w:left="1840" w:hanging="360"/>
      </w:p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36" w15:restartNumberingAfterBreak="0">
    <w:nsid w:val="636F5859"/>
    <w:multiLevelType w:val="multilevel"/>
    <w:tmpl w:val="525C1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8"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9"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90BA761"/>
    <w:multiLevelType w:val="hybridMultilevel"/>
    <w:tmpl w:val="EDE298AE"/>
    <w:lvl w:ilvl="0" w:tplc="F6244D02">
      <w:start w:val="1"/>
      <w:numFmt w:val="decimal"/>
      <w:lvlText w:val="%1."/>
      <w:lvlJc w:val="left"/>
      <w:pPr>
        <w:ind w:left="720" w:hanging="360"/>
      </w:pPr>
    </w:lvl>
    <w:lvl w:ilvl="1" w:tplc="B0FEB216">
      <w:start w:val="1"/>
      <w:numFmt w:val="lowerLetter"/>
      <w:lvlText w:val="%2."/>
      <w:lvlJc w:val="left"/>
      <w:pPr>
        <w:ind w:left="1440" w:hanging="360"/>
      </w:pPr>
    </w:lvl>
    <w:lvl w:ilvl="2" w:tplc="99EEA5FA">
      <w:start w:val="1"/>
      <w:numFmt w:val="lowerRoman"/>
      <w:lvlText w:val="%3."/>
      <w:lvlJc w:val="right"/>
      <w:pPr>
        <w:ind w:left="2160" w:hanging="180"/>
      </w:pPr>
    </w:lvl>
    <w:lvl w:ilvl="3" w:tplc="116CB0C2">
      <w:start w:val="1"/>
      <w:numFmt w:val="decimal"/>
      <w:lvlText w:val="%4."/>
      <w:lvlJc w:val="left"/>
      <w:pPr>
        <w:ind w:left="2880" w:hanging="360"/>
      </w:pPr>
    </w:lvl>
    <w:lvl w:ilvl="4" w:tplc="9D5A2AA8">
      <w:start w:val="1"/>
      <w:numFmt w:val="lowerLetter"/>
      <w:lvlText w:val="%5."/>
      <w:lvlJc w:val="left"/>
      <w:pPr>
        <w:ind w:left="3600" w:hanging="360"/>
      </w:pPr>
    </w:lvl>
    <w:lvl w:ilvl="5" w:tplc="DF149CEC">
      <w:start w:val="1"/>
      <w:numFmt w:val="lowerRoman"/>
      <w:lvlText w:val="%6."/>
      <w:lvlJc w:val="right"/>
      <w:pPr>
        <w:ind w:left="4320" w:hanging="180"/>
      </w:pPr>
    </w:lvl>
    <w:lvl w:ilvl="6" w:tplc="71344E98">
      <w:start w:val="1"/>
      <w:numFmt w:val="decimal"/>
      <w:lvlText w:val="%7."/>
      <w:lvlJc w:val="left"/>
      <w:pPr>
        <w:ind w:left="5040" w:hanging="360"/>
      </w:pPr>
    </w:lvl>
    <w:lvl w:ilvl="7" w:tplc="A754F1CC">
      <w:start w:val="1"/>
      <w:numFmt w:val="lowerLetter"/>
      <w:lvlText w:val="%8."/>
      <w:lvlJc w:val="left"/>
      <w:pPr>
        <w:ind w:left="5760" w:hanging="360"/>
      </w:pPr>
    </w:lvl>
    <w:lvl w:ilvl="8" w:tplc="C742B80A">
      <w:start w:val="1"/>
      <w:numFmt w:val="lowerRoman"/>
      <w:lvlText w:val="%9."/>
      <w:lvlJc w:val="right"/>
      <w:pPr>
        <w:ind w:left="6480" w:hanging="180"/>
      </w:pPr>
    </w:lvl>
  </w:abstractNum>
  <w:abstractNum w:abstractNumId="41" w15:restartNumberingAfterBreak="0">
    <w:nsid w:val="71CDB489"/>
    <w:multiLevelType w:val="hybridMultilevel"/>
    <w:tmpl w:val="0CBC04FC"/>
    <w:lvl w:ilvl="0" w:tplc="7A4C2BD0">
      <w:start w:val="1"/>
      <w:numFmt w:val="decimal"/>
      <w:lvlText w:val="%1."/>
      <w:lvlJc w:val="left"/>
      <w:pPr>
        <w:ind w:left="720" w:hanging="360"/>
      </w:pPr>
    </w:lvl>
    <w:lvl w:ilvl="1" w:tplc="3CD66E8E">
      <w:start w:val="1"/>
      <w:numFmt w:val="lowerLetter"/>
      <w:lvlText w:val="%2."/>
      <w:lvlJc w:val="left"/>
      <w:pPr>
        <w:ind w:left="1440" w:hanging="360"/>
      </w:pPr>
    </w:lvl>
    <w:lvl w:ilvl="2" w:tplc="D9D09926">
      <w:start w:val="1"/>
      <w:numFmt w:val="lowerRoman"/>
      <w:lvlText w:val="%3."/>
      <w:lvlJc w:val="right"/>
      <w:pPr>
        <w:ind w:left="2160" w:hanging="180"/>
      </w:pPr>
    </w:lvl>
    <w:lvl w:ilvl="3" w:tplc="E1843DB0">
      <w:start w:val="1"/>
      <w:numFmt w:val="decimal"/>
      <w:lvlText w:val="%4."/>
      <w:lvlJc w:val="left"/>
      <w:pPr>
        <w:ind w:left="2880" w:hanging="360"/>
      </w:pPr>
    </w:lvl>
    <w:lvl w:ilvl="4" w:tplc="10168F3A">
      <w:start w:val="1"/>
      <w:numFmt w:val="lowerLetter"/>
      <w:lvlText w:val="%5."/>
      <w:lvlJc w:val="left"/>
      <w:pPr>
        <w:ind w:left="3600" w:hanging="360"/>
      </w:pPr>
    </w:lvl>
    <w:lvl w:ilvl="5" w:tplc="3B00D6AC">
      <w:start w:val="1"/>
      <w:numFmt w:val="lowerRoman"/>
      <w:lvlText w:val="%6."/>
      <w:lvlJc w:val="right"/>
      <w:pPr>
        <w:ind w:left="4320" w:hanging="180"/>
      </w:pPr>
    </w:lvl>
    <w:lvl w:ilvl="6" w:tplc="41BC4CAC">
      <w:start w:val="1"/>
      <w:numFmt w:val="decimal"/>
      <w:lvlText w:val="%7."/>
      <w:lvlJc w:val="left"/>
      <w:pPr>
        <w:ind w:left="5040" w:hanging="360"/>
      </w:pPr>
    </w:lvl>
    <w:lvl w:ilvl="7" w:tplc="DC3A5B12">
      <w:start w:val="1"/>
      <w:numFmt w:val="lowerLetter"/>
      <w:lvlText w:val="%8."/>
      <w:lvlJc w:val="left"/>
      <w:pPr>
        <w:ind w:left="5760" w:hanging="360"/>
      </w:pPr>
    </w:lvl>
    <w:lvl w:ilvl="8" w:tplc="4560CAA6">
      <w:start w:val="1"/>
      <w:numFmt w:val="lowerRoman"/>
      <w:lvlText w:val="%9."/>
      <w:lvlJc w:val="right"/>
      <w:pPr>
        <w:ind w:left="6480" w:hanging="180"/>
      </w:pPr>
    </w:lvl>
  </w:abstractNum>
  <w:abstractNum w:abstractNumId="42" w15:restartNumberingAfterBreak="0">
    <w:nsid w:val="7A69BCA3"/>
    <w:multiLevelType w:val="hybridMultilevel"/>
    <w:tmpl w:val="B5122716"/>
    <w:lvl w:ilvl="0" w:tplc="FCEA46FA">
      <w:start w:val="1"/>
      <w:numFmt w:val="decimal"/>
      <w:lvlText w:val="%1."/>
      <w:lvlJc w:val="left"/>
      <w:pPr>
        <w:ind w:left="720" w:hanging="360"/>
      </w:pPr>
    </w:lvl>
    <w:lvl w:ilvl="1" w:tplc="7228F7F0">
      <w:start w:val="1"/>
      <w:numFmt w:val="lowerLetter"/>
      <w:lvlText w:val="%2."/>
      <w:lvlJc w:val="left"/>
      <w:pPr>
        <w:ind w:left="1440" w:hanging="360"/>
      </w:pPr>
    </w:lvl>
    <w:lvl w:ilvl="2" w:tplc="52EE096A">
      <w:start w:val="1"/>
      <w:numFmt w:val="lowerRoman"/>
      <w:lvlText w:val="%3."/>
      <w:lvlJc w:val="right"/>
      <w:pPr>
        <w:ind w:left="2160" w:hanging="180"/>
      </w:pPr>
    </w:lvl>
    <w:lvl w:ilvl="3" w:tplc="8EF6DEAA">
      <w:start w:val="1"/>
      <w:numFmt w:val="decimal"/>
      <w:lvlText w:val="%4."/>
      <w:lvlJc w:val="left"/>
      <w:pPr>
        <w:ind w:left="2880" w:hanging="360"/>
      </w:pPr>
    </w:lvl>
    <w:lvl w:ilvl="4" w:tplc="C3760FFC">
      <w:start w:val="1"/>
      <w:numFmt w:val="lowerLetter"/>
      <w:lvlText w:val="%5."/>
      <w:lvlJc w:val="left"/>
      <w:pPr>
        <w:ind w:left="3600" w:hanging="360"/>
      </w:pPr>
    </w:lvl>
    <w:lvl w:ilvl="5" w:tplc="9B687780">
      <w:start w:val="1"/>
      <w:numFmt w:val="lowerRoman"/>
      <w:lvlText w:val="%6."/>
      <w:lvlJc w:val="right"/>
      <w:pPr>
        <w:ind w:left="4320" w:hanging="180"/>
      </w:pPr>
    </w:lvl>
    <w:lvl w:ilvl="6" w:tplc="F1DC4804">
      <w:start w:val="1"/>
      <w:numFmt w:val="decimal"/>
      <w:lvlText w:val="%7."/>
      <w:lvlJc w:val="left"/>
      <w:pPr>
        <w:ind w:left="5040" w:hanging="360"/>
      </w:pPr>
    </w:lvl>
    <w:lvl w:ilvl="7" w:tplc="35CE89BE">
      <w:start w:val="1"/>
      <w:numFmt w:val="lowerLetter"/>
      <w:lvlText w:val="%8."/>
      <w:lvlJc w:val="left"/>
      <w:pPr>
        <w:ind w:left="5760" w:hanging="360"/>
      </w:pPr>
    </w:lvl>
    <w:lvl w:ilvl="8" w:tplc="AB1CCE4E">
      <w:start w:val="1"/>
      <w:numFmt w:val="lowerRoman"/>
      <w:lvlText w:val="%9."/>
      <w:lvlJc w:val="right"/>
      <w:pPr>
        <w:ind w:left="6480" w:hanging="180"/>
      </w:pPr>
    </w:lvl>
  </w:abstractNum>
  <w:abstractNum w:abstractNumId="43"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4" w15:restartNumberingAfterBreak="0">
    <w:nsid w:val="7D9C1EC7"/>
    <w:multiLevelType w:val="hybridMultilevel"/>
    <w:tmpl w:val="B9686E7C"/>
    <w:lvl w:ilvl="0" w:tplc="E8442176">
      <w:start w:val="1"/>
      <w:numFmt w:val="decimal"/>
      <w:lvlText w:val="%1."/>
      <w:lvlJc w:val="left"/>
      <w:pPr>
        <w:ind w:left="720" w:hanging="360"/>
      </w:pPr>
    </w:lvl>
    <w:lvl w:ilvl="1" w:tplc="FCD077E6">
      <w:start w:val="1"/>
      <w:numFmt w:val="lowerLetter"/>
      <w:lvlText w:val="%2."/>
      <w:lvlJc w:val="left"/>
      <w:pPr>
        <w:ind w:left="1440" w:hanging="360"/>
      </w:pPr>
    </w:lvl>
    <w:lvl w:ilvl="2" w:tplc="3416A1F6">
      <w:start w:val="1"/>
      <w:numFmt w:val="lowerRoman"/>
      <w:lvlText w:val="%3."/>
      <w:lvlJc w:val="right"/>
      <w:pPr>
        <w:ind w:left="2160" w:hanging="180"/>
      </w:pPr>
    </w:lvl>
    <w:lvl w:ilvl="3" w:tplc="F2C29086">
      <w:start w:val="1"/>
      <w:numFmt w:val="decimal"/>
      <w:lvlText w:val="%4."/>
      <w:lvlJc w:val="left"/>
      <w:pPr>
        <w:ind w:left="2880" w:hanging="360"/>
      </w:pPr>
    </w:lvl>
    <w:lvl w:ilvl="4" w:tplc="E7AC6746">
      <w:start w:val="1"/>
      <w:numFmt w:val="lowerLetter"/>
      <w:lvlText w:val="%5."/>
      <w:lvlJc w:val="left"/>
      <w:pPr>
        <w:ind w:left="3600" w:hanging="360"/>
      </w:pPr>
    </w:lvl>
    <w:lvl w:ilvl="5" w:tplc="44781CBE">
      <w:start w:val="1"/>
      <w:numFmt w:val="lowerRoman"/>
      <w:lvlText w:val="%6."/>
      <w:lvlJc w:val="right"/>
      <w:pPr>
        <w:ind w:left="4320" w:hanging="180"/>
      </w:pPr>
    </w:lvl>
    <w:lvl w:ilvl="6" w:tplc="FCF867F8">
      <w:start w:val="1"/>
      <w:numFmt w:val="decimal"/>
      <w:lvlText w:val="%7."/>
      <w:lvlJc w:val="left"/>
      <w:pPr>
        <w:ind w:left="5040" w:hanging="360"/>
      </w:pPr>
    </w:lvl>
    <w:lvl w:ilvl="7" w:tplc="1D0827F2">
      <w:start w:val="1"/>
      <w:numFmt w:val="lowerLetter"/>
      <w:lvlText w:val="%8."/>
      <w:lvlJc w:val="left"/>
      <w:pPr>
        <w:ind w:left="5760" w:hanging="360"/>
      </w:pPr>
    </w:lvl>
    <w:lvl w:ilvl="8" w:tplc="D2EE7228">
      <w:start w:val="1"/>
      <w:numFmt w:val="lowerRoman"/>
      <w:lvlText w:val="%9."/>
      <w:lvlJc w:val="right"/>
      <w:pPr>
        <w:ind w:left="6480" w:hanging="180"/>
      </w:pPr>
    </w:lvl>
  </w:abstractNum>
  <w:num w:numId="1" w16cid:durableId="608120149">
    <w:abstractNumId w:val="12"/>
  </w:num>
  <w:num w:numId="2" w16cid:durableId="1708480266">
    <w:abstractNumId w:val="11"/>
  </w:num>
  <w:num w:numId="3" w16cid:durableId="1498111747">
    <w:abstractNumId w:val="44"/>
  </w:num>
  <w:num w:numId="4" w16cid:durableId="1683512073">
    <w:abstractNumId w:val="15"/>
  </w:num>
  <w:num w:numId="5" w16cid:durableId="2128157854">
    <w:abstractNumId w:val="2"/>
  </w:num>
  <w:num w:numId="6" w16cid:durableId="909578097">
    <w:abstractNumId w:val="42"/>
  </w:num>
  <w:num w:numId="7" w16cid:durableId="226573729">
    <w:abstractNumId w:val="41"/>
  </w:num>
  <w:num w:numId="8" w16cid:durableId="1675180681">
    <w:abstractNumId w:val="23"/>
  </w:num>
  <w:num w:numId="9" w16cid:durableId="650908363">
    <w:abstractNumId w:val="24"/>
  </w:num>
  <w:num w:numId="10" w16cid:durableId="207836669">
    <w:abstractNumId w:val="5"/>
  </w:num>
  <w:num w:numId="11" w16cid:durableId="818882322">
    <w:abstractNumId w:val="13"/>
  </w:num>
  <w:num w:numId="12" w16cid:durableId="954680599">
    <w:abstractNumId w:val="0"/>
  </w:num>
  <w:num w:numId="13" w16cid:durableId="709036015">
    <w:abstractNumId w:val="40"/>
  </w:num>
  <w:num w:numId="14" w16cid:durableId="1864394618">
    <w:abstractNumId w:val="14"/>
  </w:num>
  <w:num w:numId="15" w16cid:durableId="241062602">
    <w:abstractNumId w:val="17"/>
  </w:num>
  <w:num w:numId="16" w16cid:durableId="168982106">
    <w:abstractNumId w:val="16"/>
  </w:num>
  <w:num w:numId="17" w16cid:durableId="1881546493">
    <w:abstractNumId w:val="35"/>
  </w:num>
  <w:num w:numId="18" w16cid:durableId="1940329683">
    <w:abstractNumId w:val="10"/>
  </w:num>
  <w:num w:numId="19" w16cid:durableId="213471647">
    <w:abstractNumId w:val="39"/>
  </w:num>
  <w:num w:numId="20" w16cid:durableId="287930926">
    <w:abstractNumId w:val="31"/>
  </w:num>
  <w:num w:numId="21" w16cid:durableId="798306694">
    <w:abstractNumId w:val="43"/>
  </w:num>
  <w:num w:numId="22" w16cid:durableId="774909277">
    <w:abstractNumId w:val="25"/>
  </w:num>
  <w:num w:numId="23" w16cid:durableId="1828550762">
    <w:abstractNumId w:val="6"/>
  </w:num>
  <w:num w:numId="24" w16cid:durableId="1347243489">
    <w:abstractNumId w:val="37"/>
  </w:num>
  <w:num w:numId="25" w16cid:durableId="127821635">
    <w:abstractNumId w:val="38"/>
  </w:num>
  <w:num w:numId="26" w16cid:durableId="1433280645">
    <w:abstractNumId w:val="27"/>
  </w:num>
  <w:num w:numId="27" w16cid:durableId="411972979">
    <w:abstractNumId w:val="4"/>
  </w:num>
  <w:num w:numId="28" w16cid:durableId="307905002">
    <w:abstractNumId w:val="20"/>
  </w:num>
  <w:num w:numId="29" w16cid:durableId="614871717">
    <w:abstractNumId w:val="22"/>
  </w:num>
  <w:num w:numId="30" w16cid:durableId="657147023">
    <w:abstractNumId w:val="26"/>
  </w:num>
  <w:num w:numId="31" w16cid:durableId="1932002419">
    <w:abstractNumId w:val="32"/>
  </w:num>
  <w:num w:numId="32" w16cid:durableId="1534658602">
    <w:abstractNumId w:val="34"/>
  </w:num>
  <w:num w:numId="33" w16cid:durableId="173808259">
    <w:abstractNumId w:val="1"/>
  </w:num>
  <w:num w:numId="34" w16cid:durableId="520900529">
    <w:abstractNumId w:val="21"/>
  </w:num>
  <w:num w:numId="35" w16cid:durableId="33501028">
    <w:abstractNumId w:val="7"/>
  </w:num>
  <w:num w:numId="36" w16cid:durableId="641008848">
    <w:abstractNumId w:val="33"/>
  </w:num>
  <w:num w:numId="37" w16cid:durableId="270936845">
    <w:abstractNumId w:val="29"/>
  </w:num>
  <w:num w:numId="38" w16cid:durableId="146098955">
    <w:abstractNumId w:val="30"/>
  </w:num>
  <w:num w:numId="39" w16cid:durableId="1216041518">
    <w:abstractNumId w:val="28"/>
  </w:num>
  <w:num w:numId="40" w16cid:durableId="436339888">
    <w:abstractNumId w:val="3"/>
  </w:num>
  <w:num w:numId="41" w16cid:durableId="1265383274">
    <w:abstractNumId w:val="36"/>
  </w:num>
  <w:num w:numId="42" w16cid:durableId="1404376318">
    <w:abstractNumId w:val="19"/>
  </w:num>
  <w:num w:numId="43" w16cid:durableId="634066751">
    <w:abstractNumId w:val="8"/>
  </w:num>
  <w:num w:numId="44" w16cid:durableId="1971596358">
    <w:abstractNumId w:val="18"/>
  </w:num>
  <w:num w:numId="45" w16cid:durableId="13667601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3A14"/>
    <w:rsid w:val="000043A1"/>
    <w:rsid w:val="000053E1"/>
    <w:rsid w:val="00005720"/>
    <w:rsid w:val="00007950"/>
    <w:rsid w:val="00010085"/>
    <w:rsid w:val="00010A59"/>
    <w:rsid w:val="0001124D"/>
    <w:rsid w:val="00011C02"/>
    <w:rsid w:val="00014B3B"/>
    <w:rsid w:val="00014E02"/>
    <w:rsid w:val="00015766"/>
    <w:rsid w:val="0001675A"/>
    <w:rsid w:val="00017D2F"/>
    <w:rsid w:val="00020FC6"/>
    <w:rsid w:val="0002411D"/>
    <w:rsid w:val="0002652A"/>
    <w:rsid w:val="00026648"/>
    <w:rsid w:val="00030F58"/>
    <w:rsid w:val="00031783"/>
    <w:rsid w:val="00031CDB"/>
    <w:rsid w:val="00031E1E"/>
    <w:rsid w:val="00034684"/>
    <w:rsid w:val="000346D3"/>
    <w:rsid w:val="00034D82"/>
    <w:rsid w:val="00035F63"/>
    <w:rsid w:val="00036C53"/>
    <w:rsid w:val="00037019"/>
    <w:rsid w:val="000371B5"/>
    <w:rsid w:val="000373B4"/>
    <w:rsid w:val="00037ACE"/>
    <w:rsid w:val="00037DDA"/>
    <w:rsid w:val="00040FDB"/>
    <w:rsid w:val="00042F7D"/>
    <w:rsid w:val="000435CC"/>
    <w:rsid w:val="00044DA6"/>
    <w:rsid w:val="000452B9"/>
    <w:rsid w:val="0004689B"/>
    <w:rsid w:val="00046EAD"/>
    <w:rsid w:val="00046F27"/>
    <w:rsid w:val="00047696"/>
    <w:rsid w:val="000512DB"/>
    <w:rsid w:val="00051516"/>
    <w:rsid w:val="00053BF6"/>
    <w:rsid w:val="0005436E"/>
    <w:rsid w:val="000555CE"/>
    <w:rsid w:val="00055C97"/>
    <w:rsid w:val="00061692"/>
    <w:rsid w:val="0006458E"/>
    <w:rsid w:val="00064EBD"/>
    <w:rsid w:val="00065572"/>
    <w:rsid w:val="00065F99"/>
    <w:rsid w:val="0006617C"/>
    <w:rsid w:val="00066D21"/>
    <w:rsid w:val="00067013"/>
    <w:rsid w:val="0007007F"/>
    <w:rsid w:val="00071379"/>
    <w:rsid w:val="00071B35"/>
    <w:rsid w:val="00073772"/>
    <w:rsid w:val="00073F3A"/>
    <w:rsid w:val="00073FC5"/>
    <w:rsid w:val="00074714"/>
    <w:rsid w:val="0007613B"/>
    <w:rsid w:val="000763BC"/>
    <w:rsid w:val="00077540"/>
    <w:rsid w:val="00080559"/>
    <w:rsid w:val="00082FB2"/>
    <w:rsid w:val="00083437"/>
    <w:rsid w:val="000838A5"/>
    <w:rsid w:val="000838F3"/>
    <w:rsid w:val="00086619"/>
    <w:rsid w:val="00086AF1"/>
    <w:rsid w:val="00087302"/>
    <w:rsid w:val="000874AC"/>
    <w:rsid w:val="00087FAA"/>
    <w:rsid w:val="00091B7C"/>
    <w:rsid w:val="00094CFE"/>
    <w:rsid w:val="000956FC"/>
    <w:rsid w:val="00095A00"/>
    <w:rsid w:val="00096EC8"/>
    <w:rsid w:val="00096FB4"/>
    <w:rsid w:val="000A25CF"/>
    <w:rsid w:val="000A3104"/>
    <w:rsid w:val="000A3734"/>
    <w:rsid w:val="000A507B"/>
    <w:rsid w:val="000A6B85"/>
    <w:rsid w:val="000A6F4A"/>
    <w:rsid w:val="000B0033"/>
    <w:rsid w:val="000B12BF"/>
    <w:rsid w:val="000B1B57"/>
    <w:rsid w:val="000B23A6"/>
    <w:rsid w:val="000B28FA"/>
    <w:rsid w:val="000B3A53"/>
    <w:rsid w:val="000B43D8"/>
    <w:rsid w:val="000B4A6F"/>
    <w:rsid w:val="000B4CD7"/>
    <w:rsid w:val="000B5554"/>
    <w:rsid w:val="000B5D18"/>
    <w:rsid w:val="000C0DF0"/>
    <w:rsid w:val="000C1480"/>
    <w:rsid w:val="000C175D"/>
    <w:rsid w:val="000C21F7"/>
    <w:rsid w:val="000C300E"/>
    <w:rsid w:val="000C3451"/>
    <w:rsid w:val="000C408B"/>
    <w:rsid w:val="000C456E"/>
    <w:rsid w:val="000C47E2"/>
    <w:rsid w:val="000C54BA"/>
    <w:rsid w:val="000D01A7"/>
    <w:rsid w:val="000D0B62"/>
    <w:rsid w:val="000D103C"/>
    <w:rsid w:val="000D228D"/>
    <w:rsid w:val="000D2537"/>
    <w:rsid w:val="000D3322"/>
    <w:rsid w:val="000D3A83"/>
    <w:rsid w:val="000D3D39"/>
    <w:rsid w:val="000D4695"/>
    <w:rsid w:val="000D544D"/>
    <w:rsid w:val="000D7AE0"/>
    <w:rsid w:val="000E43FA"/>
    <w:rsid w:val="000E491E"/>
    <w:rsid w:val="000E4F72"/>
    <w:rsid w:val="000E6218"/>
    <w:rsid w:val="000E67A6"/>
    <w:rsid w:val="000F0D69"/>
    <w:rsid w:val="000F176C"/>
    <w:rsid w:val="000F3838"/>
    <w:rsid w:val="000F3B86"/>
    <w:rsid w:val="000F44A5"/>
    <w:rsid w:val="000F4763"/>
    <w:rsid w:val="000F482E"/>
    <w:rsid w:val="000F5A06"/>
    <w:rsid w:val="001009B4"/>
    <w:rsid w:val="001019B0"/>
    <w:rsid w:val="00101ACD"/>
    <w:rsid w:val="00104440"/>
    <w:rsid w:val="00105F5D"/>
    <w:rsid w:val="0010619B"/>
    <w:rsid w:val="001067A5"/>
    <w:rsid w:val="0010681C"/>
    <w:rsid w:val="00107BDF"/>
    <w:rsid w:val="001105D1"/>
    <w:rsid w:val="001114D5"/>
    <w:rsid w:val="00111723"/>
    <w:rsid w:val="00111A6C"/>
    <w:rsid w:val="00111C13"/>
    <w:rsid w:val="00113911"/>
    <w:rsid w:val="001144FF"/>
    <w:rsid w:val="001179B7"/>
    <w:rsid w:val="00117B89"/>
    <w:rsid w:val="0012130A"/>
    <w:rsid w:val="00122708"/>
    <w:rsid w:val="00125283"/>
    <w:rsid w:val="00127D60"/>
    <w:rsid w:val="00132593"/>
    <w:rsid w:val="001325BB"/>
    <w:rsid w:val="0013260A"/>
    <w:rsid w:val="00134A4F"/>
    <w:rsid w:val="00134C3D"/>
    <w:rsid w:val="001353EF"/>
    <w:rsid w:val="00135B62"/>
    <w:rsid w:val="001362AC"/>
    <w:rsid w:val="00136882"/>
    <w:rsid w:val="00137796"/>
    <w:rsid w:val="001402BB"/>
    <w:rsid w:val="001421F4"/>
    <w:rsid w:val="00142AEE"/>
    <w:rsid w:val="00144D71"/>
    <w:rsid w:val="00145E09"/>
    <w:rsid w:val="00146894"/>
    <w:rsid w:val="00147D15"/>
    <w:rsid w:val="00150C9A"/>
    <w:rsid w:val="00150D73"/>
    <w:rsid w:val="00151180"/>
    <w:rsid w:val="0015167F"/>
    <w:rsid w:val="0015288B"/>
    <w:rsid w:val="001529F2"/>
    <w:rsid w:val="00155F23"/>
    <w:rsid w:val="00156701"/>
    <w:rsid w:val="00157B19"/>
    <w:rsid w:val="00157DFE"/>
    <w:rsid w:val="001625DE"/>
    <w:rsid w:val="00162B9B"/>
    <w:rsid w:val="0016398B"/>
    <w:rsid w:val="0016562E"/>
    <w:rsid w:val="00170615"/>
    <w:rsid w:val="00170B68"/>
    <w:rsid w:val="00172261"/>
    <w:rsid w:val="00172647"/>
    <w:rsid w:val="00173800"/>
    <w:rsid w:val="00176FDD"/>
    <w:rsid w:val="001772AB"/>
    <w:rsid w:val="001822A6"/>
    <w:rsid w:val="001827AB"/>
    <w:rsid w:val="00183C39"/>
    <w:rsid w:val="00184F48"/>
    <w:rsid w:val="00191CC4"/>
    <w:rsid w:val="00193882"/>
    <w:rsid w:val="00195EDC"/>
    <w:rsid w:val="001A10EF"/>
    <w:rsid w:val="001A1727"/>
    <w:rsid w:val="001A25DD"/>
    <w:rsid w:val="001A461C"/>
    <w:rsid w:val="001A586E"/>
    <w:rsid w:val="001A6A51"/>
    <w:rsid w:val="001B146B"/>
    <w:rsid w:val="001B1647"/>
    <w:rsid w:val="001B181A"/>
    <w:rsid w:val="001B2959"/>
    <w:rsid w:val="001B2AE6"/>
    <w:rsid w:val="001B2BAC"/>
    <w:rsid w:val="001B2E4B"/>
    <w:rsid w:val="001B3D21"/>
    <w:rsid w:val="001B4542"/>
    <w:rsid w:val="001B576F"/>
    <w:rsid w:val="001B5A09"/>
    <w:rsid w:val="001B6FB6"/>
    <w:rsid w:val="001B700D"/>
    <w:rsid w:val="001C08B9"/>
    <w:rsid w:val="001C3B0D"/>
    <w:rsid w:val="001C68E4"/>
    <w:rsid w:val="001C71EC"/>
    <w:rsid w:val="001D0947"/>
    <w:rsid w:val="001D0B52"/>
    <w:rsid w:val="001D2545"/>
    <w:rsid w:val="001D281A"/>
    <w:rsid w:val="001D345E"/>
    <w:rsid w:val="001D3FC6"/>
    <w:rsid w:val="001D6077"/>
    <w:rsid w:val="001E1F71"/>
    <w:rsid w:val="001E5807"/>
    <w:rsid w:val="001E74BD"/>
    <w:rsid w:val="001F13EA"/>
    <w:rsid w:val="001F1FE9"/>
    <w:rsid w:val="001F2862"/>
    <w:rsid w:val="001F5C21"/>
    <w:rsid w:val="001F5C97"/>
    <w:rsid w:val="001F6758"/>
    <w:rsid w:val="001F7863"/>
    <w:rsid w:val="00201266"/>
    <w:rsid w:val="00201390"/>
    <w:rsid w:val="00202044"/>
    <w:rsid w:val="00202B09"/>
    <w:rsid w:val="00202DD1"/>
    <w:rsid w:val="00203D06"/>
    <w:rsid w:val="00204B98"/>
    <w:rsid w:val="00205D22"/>
    <w:rsid w:val="00205D29"/>
    <w:rsid w:val="00205EFC"/>
    <w:rsid w:val="00206D30"/>
    <w:rsid w:val="0020777B"/>
    <w:rsid w:val="0021214E"/>
    <w:rsid w:val="00212BEF"/>
    <w:rsid w:val="00212FDF"/>
    <w:rsid w:val="00213E47"/>
    <w:rsid w:val="00216889"/>
    <w:rsid w:val="00217AC8"/>
    <w:rsid w:val="00222C43"/>
    <w:rsid w:val="002235A1"/>
    <w:rsid w:val="00223BB9"/>
    <w:rsid w:val="00223FF4"/>
    <w:rsid w:val="00224C73"/>
    <w:rsid w:val="00227C7C"/>
    <w:rsid w:val="00227F6C"/>
    <w:rsid w:val="00230BF7"/>
    <w:rsid w:val="0023116A"/>
    <w:rsid w:val="002319DC"/>
    <w:rsid w:val="00233E3F"/>
    <w:rsid w:val="00234045"/>
    <w:rsid w:val="00234066"/>
    <w:rsid w:val="00235329"/>
    <w:rsid w:val="00235AF2"/>
    <w:rsid w:val="00236F00"/>
    <w:rsid w:val="0023758B"/>
    <w:rsid w:val="00240271"/>
    <w:rsid w:val="002411D5"/>
    <w:rsid w:val="0024138B"/>
    <w:rsid w:val="00241C79"/>
    <w:rsid w:val="00244ED7"/>
    <w:rsid w:val="0024590C"/>
    <w:rsid w:val="002504D3"/>
    <w:rsid w:val="00250ADA"/>
    <w:rsid w:val="002517F2"/>
    <w:rsid w:val="00252A65"/>
    <w:rsid w:val="0025374D"/>
    <w:rsid w:val="00254697"/>
    <w:rsid w:val="00254E50"/>
    <w:rsid w:val="002555F2"/>
    <w:rsid w:val="002569C4"/>
    <w:rsid w:val="002620DC"/>
    <w:rsid w:val="00262C39"/>
    <w:rsid w:val="00263185"/>
    <w:rsid w:val="002632C5"/>
    <w:rsid w:val="00263C0E"/>
    <w:rsid w:val="00264F70"/>
    <w:rsid w:val="0026531E"/>
    <w:rsid w:val="00265958"/>
    <w:rsid w:val="002660B0"/>
    <w:rsid w:val="00267FF3"/>
    <w:rsid w:val="002702D4"/>
    <w:rsid w:val="0027102E"/>
    <w:rsid w:val="00271164"/>
    <w:rsid w:val="00271C8A"/>
    <w:rsid w:val="002733E3"/>
    <w:rsid w:val="002755A8"/>
    <w:rsid w:val="002758E4"/>
    <w:rsid w:val="002833B3"/>
    <w:rsid w:val="00283600"/>
    <w:rsid w:val="00285FB5"/>
    <w:rsid w:val="00286756"/>
    <w:rsid w:val="00286F00"/>
    <w:rsid w:val="0029065C"/>
    <w:rsid w:val="0029115C"/>
    <w:rsid w:val="0029132E"/>
    <w:rsid w:val="00291990"/>
    <w:rsid w:val="00292D12"/>
    <w:rsid w:val="00292F10"/>
    <w:rsid w:val="0029310E"/>
    <w:rsid w:val="00293B1E"/>
    <w:rsid w:val="00295DF6"/>
    <w:rsid w:val="00297E74"/>
    <w:rsid w:val="002A0EC5"/>
    <w:rsid w:val="002A15FB"/>
    <w:rsid w:val="002A2181"/>
    <w:rsid w:val="002A3419"/>
    <w:rsid w:val="002A3832"/>
    <w:rsid w:val="002A4943"/>
    <w:rsid w:val="002A58AA"/>
    <w:rsid w:val="002A5A09"/>
    <w:rsid w:val="002A6D14"/>
    <w:rsid w:val="002B0A66"/>
    <w:rsid w:val="002B23C5"/>
    <w:rsid w:val="002B2F00"/>
    <w:rsid w:val="002B380E"/>
    <w:rsid w:val="002B4541"/>
    <w:rsid w:val="002B6C1B"/>
    <w:rsid w:val="002B6CA1"/>
    <w:rsid w:val="002B7378"/>
    <w:rsid w:val="002C0887"/>
    <w:rsid w:val="002C1C9F"/>
    <w:rsid w:val="002C2807"/>
    <w:rsid w:val="002C28C9"/>
    <w:rsid w:val="002C2EA7"/>
    <w:rsid w:val="002C717B"/>
    <w:rsid w:val="002C784C"/>
    <w:rsid w:val="002C7F59"/>
    <w:rsid w:val="002D157F"/>
    <w:rsid w:val="002D194A"/>
    <w:rsid w:val="002D21DB"/>
    <w:rsid w:val="002D493E"/>
    <w:rsid w:val="002D537A"/>
    <w:rsid w:val="002D7303"/>
    <w:rsid w:val="002D7CEF"/>
    <w:rsid w:val="002E2068"/>
    <w:rsid w:val="002E29FB"/>
    <w:rsid w:val="002E2E4E"/>
    <w:rsid w:val="002E316A"/>
    <w:rsid w:val="002E3B30"/>
    <w:rsid w:val="002E56E1"/>
    <w:rsid w:val="002E69E7"/>
    <w:rsid w:val="002E7C38"/>
    <w:rsid w:val="002F0125"/>
    <w:rsid w:val="002F093D"/>
    <w:rsid w:val="002F0B02"/>
    <w:rsid w:val="002F2349"/>
    <w:rsid w:val="002F614A"/>
    <w:rsid w:val="002F642F"/>
    <w:rsid w:val="002F6609"/>
    <w:rsid w:val="00300120"/>
    <w:rsid w:val="00300CE2"/>
    <w:rsid w:val="003017EE"/>
    <w:rsid w:val="003021B6"/>
    <w:rsid w:val="003021FE"/>
    <w:rsid w:val="00303298"/>
    <w:rsid w:val="003041EB"/>
    <w:rsid w:val="00305211"/>
    <w:rsid w:val="00305740"/>
    <w:rsid w:val="00305CE2"/>
    <w:rsid w:val="00306338"/>
    <w:rsid w:val="003063A3"/>
    <w:rsid w:val="00307FD4"/>
    <w:rsid w:val="003101AB"/>
    <w:rsid w:val="003105F1"/>
    <w:rsid w:val="00312879"/>
    <w:rsid w:val="00314686"/>
    <w:rsid w:val="0032027C"/>
    <w:rsid w:val="00321810"/>
    <w:rsid w:val="00321DB8"/>
    <w:rsid w:val="003221D6"/>
    <w:rsid w:val="00322C51"/>
    <w:rsid w:val="00323138"/>
    <w:rsid w:val="00323551"/>
    <w:rsid w:val="0032478E"/>
    <w:rsid w:val="00325774"/>
    <w:rsid w:val="00325CB5"/>
    <w:rsid w:val="003277CB"/>
    <w:rsid w:val="00327C26"/>
    <w:rsid w:val="003320DC"/>
    <w:rsid w:val="00332A78"/>
    <w:rsid w:val="00335D77"/>
    <w:rsid w:val="00336CF2"/>
    <w:rsid w:val="00340747"/>
    <w:rsid w:val="00351181"/>
    <w:rsid w:val="0035120A"/>
    <w:rsid w:val="00355168"/>
    <w:rsid w:val="003557FC"/>
    <w:rsid w:val="00356589"/>
    <w:rsid w:val="00357D38"/>
    <w:rsid w:val="003638E0"/>
    <w:rsid w:val="00373EF5"/>
    <w:rsid w:val="00375362"/>
    <w:rsid w:val="00375757"/>
    <w:rsid w:val="003759E9"/>
    <w:rsid w:val="00376F80"/>
    <w:rsid w:val="003779D8"/>
    <w:rsid w:val="00380871"/>
    <w:rsid w:val="00380A59"/>
    <w:rsid w:val="00381A8A"/>
    <w:rsid w:val="0038235C"/>
    <w:rsid w:val="00382968"/>
    <w:rsid w:val="0038482B"/>
    <w:rsid w:val="00384E4F"/>
    <w:rsid w:val="00384ECD"/>
    <w:rsid w:val="0038591F"/>
    <w:rsid w:val="0038616F"/>
    <w:rsid w:val="00386FBF"/>
    <w:rsid w:val="0039276D"/>
    <w:rsid w:val="00393417"/>
    <w:rsid w:val="00393AE3"/>
    <w:rsid w:val="00393DC5"/>
    <w:rsid w:val="0039652E"/>
    <w:rsid w:val="00396F4E"/>
    <w:rsid w:val="003A12E4"/>
    <w:rsid w:val="003A1735"/>
    <w:rsid w:val="003A181E"/>
    <w:rsid w:val="003A24AF"/>
    <w:rsid w:val="003A390B"/>
    <w:rsid w:val="003A4E96"/>
    <w:rsid w:val="003B0CE5"/>
    <w:rsid w:val="003B26A7"/>
    <w:rsid w:val="003B2C38"/>
    <w:rsid w:val="003B3C7D"/>
    <w:rsid w:val="003B3F60"/>
    <w:rsid w:val="003B3F88"/>
    <w:rsid w:val="003B7C78"/>
    <w:rsid w:val="003C028F"/>
    <w:rsid w:val="003C2D67"/>
    <w:rsid w:val="003C3A1C"/>
    <w:rsid w:val="003C5283"/>
    <w:rsid w:val="003C638C"/>
    <w:rsid w:val="003D11BB"/>
    <w:rsid w:val="003D1283"/>
    <w:rsid w:val="003D12E2"/>
    <w:rsid w:val="003D2D65"/>
    <w:rsid w:val="003D4274"/>
    <w:rsid w:val="003D53E6"/>
    <w:rsid w:val="003D7CB6"/>
    <w:rsid w:val="003E223F"/>
    <w:rsid w:val="003E2ECF"/>
    <w:rsid w:val="003E452A"/>
    <w:rsid w:val="003E4F30"/>
    <w:rsid w:val="003E5AB2"/>
    <w:rsid w:val="003E5BC2"/>
    <w:rsid w:val="003E5C06"/>
    <w:rsid w:val="003F1732"/>
    <w:rsid w:val="003F2136"/>
    <w:rsid w:val="003F2143"/>
    <w:rsid w:val="003F249E"/>
    <w:rsid w:val="003F3DAC"/>
    <w:rsid w:val="00401B90"/>
    <w:rsid w:val="00402989"/>
    <w:rsid w:val="00404A1E"/>
    <w:rsid w:val="004058E9"/>
    <w:rsid w:val="00407DBC"/>
    <w:rsid w:val="00410D46"/>
    <w:rsid w:val="00411B6F"/>
    <w:rsid w:val="00411C74"/>
    <w:rsid w:val="00413A29"/>
    <w:rsid w:val="00413C09"/>
    <w:rsid w:val="00414293"/>
    <w:rsid w:val="004142A6"/>
    <w:rsid w:val="00415C32"/>
    <w:rsid w:val="00415EF7"/>
    <w:rsid w:val="004161DD"/>
    <w:rsid w:val="00416817"/>
    <w:rsid w:val="004173D7"/>
    <w:rsid w:val="0042132E"/>
    <w:rsid w:val="004228C5"/>
    <w:rsid w:val="00423105"/>
    <w:rsid w:val="00425B7E"/>
    <w:rsid w:val="004264CF"/>
    <w:rsid w:val="00426C1E"/>
    <w:rsid w:val="00426C75"/>
    <w:rsid w:val="00426EC6"/>
    <w:rsid w:val="00427D19"/>
    <w:rsid w:val="0043081A"/>
    <w:rsid w:val="00435C05"/>
    <w:rsid w:val="00437BA2"/>
    <w:rsid w:val="00440133"/>
    <w:rsid w:val="0044207D"/>
    <w:rsid w:val="004436A2"/>
    <w:rsid w:val="004439E1"/>
    <w:rsid w:val="00444F19"/>
    <w:rsid w:val="00445AFD"/>
    <w:rsid w:val="00445DD2"/>
    <w:rsid w:val="004461C4"/>
    <w:rsid w:val="00450926"/>
    <w:rsid w:val="00453CD3"/>
    <w:rsid w:val="00454D3C"/>
    <w:rsid w:val="00457441"/>
    <w:rsid w:val="00457A09"/>
    <w:rsid w:val="00462130"/>
    <w:rsid w:val="00462E2C"/>
    <w:rsid w:val="0046326A"/>
    <w:rsid w:val="004647E6"/>
    <w:rsid w:val="004648A0"/>
    <w:rsid w:val="00465E78"/>
    <w:rsid w:val="004661EE"/>
    <w:rsid w:val="00466F89"/>
    <w:rsid w:val="00471315"/>
    <w:rsid w:val="004730A6"/>
    <w:rsid w:val="00473D6B"/>
    <w:rsid w:val="004740A6"/>
    <w:rsid w:val="004743F7"/>
    <w:rsid w:val="0047466A"/>
    <w:rsid w:val="0047591B"/>
    <w:rsid w:val="00476677"/>
    <w:rsid w:val="004772CD"/>
    <w:rsid w:val="004776C7"/>
    <w:rsid w:val="00482554"/>
    <w:rsid w:val="00484DE2"/>
    <w:rsid w:val="00485401"/>
    <w:rsid w:val="00486FEA"/>
    <w:rsid w:val="0049485A"/>
    <w:rsid w:val="00496B67"/>
    <w:rsid w:val="00497489"/>
    <w:rsid w:val="0049769A"/>
    <w:rsid w:val="00497C91"/>
    <w:rsid w:val="004A02FC"/>
    <w:rsid w:val="004A0AF3"/>
    <w:rsid w:val="004A1E90"/>
    <w:rsid w:val="004A2038"/>
    <w:rsid w:val="004A275F"/>
    <w:rsid w:val="004A41B4"/>
    <w:rsid w:val="004A517D"/>
    <w:rsid w:val="004A7DE8"/>
    <w:rsid w:val="004B2397"/>
    <w:rsid w:val="004B4210"/>
    <w:rsid w:val="004B48BA"/>
    <w:rsid w:val="004B4DCD"/>
    <w:rsid w:val="004B62EE"/>
    <w:rsid w:val="004C0DF2"/>
    <w:rsid w:val="004C11A5"/>
    <w:rsid w:val="004C13C5"/>
    <w:rsid w:val="004C21D3"/>
    <w:rsid w:val="004C2C15"/>
    <w:rsid w:val="004C3589"/>
    <w:rsid w:val="004C3A4A"/>
    <w:rsid w:val="004C4055"/>
    <w:rsid w:val="004C6B37"/>
    <w:rsid w:val="004C6EDE"/>
    <w:rsid w:val="004D0F1B"/>
    <w:rsid w:val="004D3502"/>
    <w:rsid w:val="004D3AB5"/>
    <w:rsid w:val="004D3CB8"/>
    <w:rsid w:val="004D42AE"/>
    <w:rsid w:val="004D46CC"/>
    <w:rsid w:val="004D46D9"/>
    <w:rsid w:val="004D4DED"/>
    <w:rsid w:val="004D5234"/>
    <w:rsid w:val="004D64F7"/>
    <w:rsid w:val="004D662A"/>
    <w:rsid w:val="004D7946"/>
    <w:rsid w:val="004E1494"/>
    <w:rsid w:val="004E1AB9"/>
    <w:rsid w:val="004E33F7"/>
    <w:rsid w:val="004E5A8F"/>
    <w:rsid w:val="004E7D97"/>
    <w:rsid w:val="004F0E64"/>
    <w:rsid w:val="004F21FB"/>
    <w:rsid w:val="004F3155"/>
    <w:rsid w:val="004F35F7"/>
    <w:rsid w:val="004F5EB3"/>
    <w:rsid w:val="004F7216"/>
    <w:rsid w:val="004F757A"/>
    <w:rsid w:val="004F7F00"/>
    <w:rsid w:val="00500F87"/>
    <w:rsid w:val="00513133"/>
    <w:rsid w:val="00515B9A"/>
    <w:rsid w:val="00520157"/>
    <w:rsid w:val="005214F9"/>
    <w:rsid w:val="00522AE3"/>
    <w:rsid w:val="005247A7"/>
    <w:rsid w:val="005260E8"/>
    <w:rsid w:val="005269A2"/>
    <w:rsid w:val="00526D84"/>
    <w:rsid w:val="005278C8"/>
    <w:rsid w:val="0053069E"/>
    <w:rsid w:val="00530ADE"/>
    <w:rsid w:val="00531CF5"/>
    <w:rsid w:val="00532D93"/>
    <w:rsid w:val="00535315"/>
    <w:rsid w:val="005365B3"/>
    <w:rsid w:val="00536EAA"/>
    <w:rsid w:val="005376E7"/>
    <w:rsid w:val="0054165A"/>
    <w:rsid w:val="00542E9F"/>
    <w:rsid w:val="0054390C"/>
    <w:rsid w:val="00544E81"/>
    <w:rsid w:val="005456FC"/>
    <w:rsid w:val="005465D6"/>
    <w:rsid w:val="00547B44"/>
    <w:rsid w:val="00550192"/>
    <w:rsid w:val="00550371"/>
    <w:rsid w:val="00551F7C"/>
    <w:rsid w:val="0055206B"/>
    <w:rsid w:val="0055380C"/>
    <w:rsid w:val="00554276"/>
    <w:rsid w:val="00555356"/>
    <w:rsid w:val="0056181E"/>
    <w:rsid w:val="0056335B"/>
    <w:rsid w:val="00563B8A"/>
    <w:rsid w:val="00566A0B"/>
    <w:rsid w:val="0057210C"/>
    <w:rsid w:val="005725D8"/>
    <w:rsid w:val="005726B3"/>
    <w:rsid w:val="005746EB"/>
    <w:rsid w:val="00574933"/>
    <w:rsid w:val="00574C41"/>
    <w:rsid w:val="00576F32"/>
    <w:rsid w:val="00576FAA"/>
    <w:rsid w:val="00576FC4"/>
    <w:rsid w:val="00581039"/>
    <w:rsid w:val="00581DCF"/>
    <w:rsid w:val="00582A70"/>
    <w:rsid w:val="0058366A"/>
    <w:rsid w:val="005837D3"/>
    <w:rsid w:val="00584784"/>
    <w:rsid w:val="00585D92"/>
    <w:rsid w:val="00586849"/>
    <w:rsid w:val="00587B52"/>
    <w:rsid w:val="00587BBF"/>
    <w:rsid w:val="00587D59"/>
    <w:rsid w:val="0059279E"/>
    <w:rsid w:val="00593FAC"/>
    <w:rsid w:val="00594ABF"/>
    <w:rsid w:val="00596504"/>
    <w:rsid w:val="00596660"/>
    <w:rsid w:val="0059686D"/>
    <w:rsid w:val="00597DEB"/>
    <w:rsid w:val="005A051F"/>
    <w:rsid w:val="005A0B23"/>
    <w:rsid w:val="005A28A0"/>
    <w:rsid w:val="005A2C3A"/>
    <w:rsid w:val="005A2FC2"/>
    <w:rsid w:val="005A3AE2"/>
    <w:rsid w:val="005A4569"/>
    <w:rsid w:val="005A53FE"/>
    <w:rsid w:val="005A6117"/>
    <w:rsid w:val="005A675C"/>
    <w:rsid w:val="005A6A07"/>
    <w:rsid w:val="005A7A1D"/>
    <w:rsid w:val="005A7CE3"/>
    <w:rsid w:val="005B0824"/>
    <w:rsid w:val="005B096E"/>
    <w:rsid w:val="005B142A"/>
    <w:rsid w:val="005B2A4E"/>
    <w:rsid w:val="005B2FD5"/>
    <w:rsid w:val="005B32CF"/>
    <w:rsid w:val="005B3E0D"/>
    <w:rsid w:val="005B44FF"/>
    <w:rsid w:val="005B4A8B"/>
    <w:rsid w:val="005B6A94"/>
    <w:rsid w:val="005B6F90"/>
    <w:rsid w:val="005B7029"/>
    <w:rsid w:val="005B725F"/>
    <w:rsid w:val="005B78E3"/>
    <w:rsid w:val="005C153F"/>
    <w:rsid w:val="005C30B1"/>
    <w:rsid w:val="005C46F7"/>
    <w:rsid w:val="005C4E3F"/>
    <w:rsid w:val="005D0C78"/>
    <w:rsid w:val="005D2530"/>
    <w:rsid w:val="005D354E"/>
    <w:rsid w:val="005D3D1E"/>
    <w:rsid w:val="005D3D6B"/>
    <w:rsid w:val="005D5219"/>
    <w:rsid w:val="005D5F4D"/>
    <w:rsid w:val="005D6E55"/>
    <w:rsid w:val="005E0EC7"/>
    <w:rsid w:val="005E34B0"/>
    <w:rsid w:val="005E3FC7"/>
    <w:rsid w:val="005E61B2"/>
    <w:rsid w:val="005F0340"/>
    <w:rsid w:val="005F0435"/>
    <w:rsid w:val="005F26F2"/>
    <w:rsid w:val="005F3EC7"/>
    <w:rsid w:val="005F63CE"/>
    <w:rsid w:val="005F754B"/>
    <w:rsid w:val="0060099B"/>
    <w:rsid w:val="00601F45"/>
    <w:rsid w:val="00602840"/>
    <w:rsid w:val="00602B01"/>
    <w:rsid w:val="00602C37"/>
    <w:rsid w:val="00605781"/>
    <w:rsid w:val="00605C69"/>
    <w:rsid w:val="006062A0"/>
    <w:rsid w:val="006072BB"/>
    <w:rsid w:val="00607579"/>
    <w:rsid w:val="00610E61"/>
    <w:rsid w:val="00611452"/>
    <w:rsid w:val="00611A5D"/>
    <w:rsid w:val="00615001"/>
    <w:rsid w:val="00615201"/>
    <w:rsid w:val="00616458"/>
    <w:rsid w:val="006217F0"/>
    <w:rsid w:val="00622EC2"/>
    <w:rsid w:val="006251E8"/>
    <w:rsid w:val="00627A31"/>
    <w:rsid w:val="006316C7"/>
    <w:rsid w:val="00631E1D"/>
    <w:rsid w:val="00632F4D"/>
    <w:rsid w:val="006334A0"/>
    <w:rsid w:val="006337F4"/>
    <w:rsid w:val="00633DBE"/>
    <w:rsid w:val="0063456C"/>
    <w:rsid w:val="00634E7A"/>
    <w:rsid w:val="00635B71"/>
    <w:rsid w:val="00640002"/>
    <w:rsid w:val="00643151"/>
    <w:rsid w:val="00643B81"/>
    <w:rsid w:val="006448EA"/>
    <w:rsid w:val="00644995"/>
    <w:rsid w:val="00645D62"/>
    <w:rsid w:val="00646753"/>
    <w:rsid w:val="00646EB3"/>
    <w:rsid w:val="00647059"/>
    <w:rsid w:val="00647D88"/>
    <w:rsid w:val="00650CA0"/>
    <w:rsid w:val="00651287"/>
    <w:rsid w:val="006527BE"/>
    <w:rsid w:val="00653106"/>
    <w:rsid w:val="006539AD"/>
    <w:rsid w:val="0065560B"/>
    <w:rsid w:val="00657987"/>
    <w:rsid w:val="00660B45"/>
    <w:rsid w:val="00662345"/>
    <w:rsid w:val="00666AAC"/>
    <w:rsid w:val="006673B4"/>
    <w:rsid w:val="00667AF5"/>
    <w:rsid w:val="0067019E"/>
    <w:rsid w:val="00673A67"/>
    <w:rsid w:val="006748BA"/>
    <w:rsid w:val="0067533B"/>
    <w:rsid w:val="00677729"/>
    <w:rsid w:val="0068193F"/>
    <w:rsid w:val="006819B4"/>
    <w:rsid w:val="00682314"/>
    <w:rsid w:val="006823E2"/>
    <w:rsid w:val="006854BE"/>
    <w:rsid w:val="00686C96"/>
    <w:rsid w:val="0068711E"/>
    <w:rsid w:val="00687D3C"/>
    <w:rsid w:val="0069044F"/>
    <w:rsid w:val="00692D80"/>
    <w:rsid w:val="00692F2C"/>
    <w:rsid w:val="00693600"/>
    <w:rsid w:val="0069372F"/>
    <w:rsid w:val="0069473F"/>
    <w:rsid w:val="006955E2"/>
    <w:rsid w:val="006974E7"/>
    <w:rsid w:val="006A0D7E"/>
    <w:rsid w:val="006A1865"/>
    <w:rsid w:val="006A2835"/>
    <w:rsid w:val="006A4116"/>
    <w:rsid w:val="006A4D8F"/>
    <w:rsid w:val="006A6FF4"/>
    <w:rsid w:val="006A7F68"/>
    <w:rsid w:val="006B0736"/>
    <w:rsid w:val="006B0A3E"/>
    <w:rsid w:val="006B1B0C"/>
    <w:rsid w:val="006B210A"/>
    <w:rsid w:val="006B2F54"/>
    <w:rsid w:val="006B302A"/>
    <w:rsid w:val="006B3689"/>
    <w:rsid w:val="006B4311"/>
    <w:rsid w:val="006B4A8A"/>
    <w:rsid w:val="006B4D96"/>
    <w:rsid w:val="006B70A3"/>
    <w:rsid w:val="006B7105"/>
    <w:rsid w:val="006C0ED8"/>
    <w:rsid w:val="006C1914"/>
    <w:rsid w:val="006C507E"/>
    <w:rsid w:val="006C628A"/>
    <w:rsid w:val="006C631C"/>
    <w:rsid w:val="006C7544"/>
    <w:rsid w:val="006D2BEA"/>
    <w:rsid w:val="006D66E7"/>
    <w:rsid w:val="006D7F08"/>
    <w:rsid w:val="006E071C"/>
    <w:rsid w:val="006E3609"/>
    <w:rsid w:val="006F0E05"/>
    <w:rsid w:val="006F2EA5"/>
    <w:rsid w:val="006F3127"/>
    <w:rsid w:val="006F3E6F"/>
    <w:rsid w:val="006F4ED4"/>
    <w:rsid w:val="00700A5E"/>
    <w:rsid w:val="00701B78"/>
    <w:rsid w:val="00703393"/>
    <w:rsid w:val="007048CD"/>
    <w:rsid w:val="007050DA"/>
    <w:rsid w:val="0070792D"/>
    <w:rsid w:val="0071074A"/>
    <w:rsid w:val="007108B5"/>
    <w:rsid w:val="00710E8D"/>
    <w:rsid w:val="007117B5"/>
    <w:rsid w:val="007136E1"/>
    <w:rsid w:val="0071387F"/>
    <w:rsid w:val="007138C3"/>
    <w:rsid w:val="007140DC"/>
    <w:rsid w:val="007156B7"/>
    <w:rsid w:val="007157EE"/>
    <w:rsid w:val="00715CDC"/>
    <w:rsid w:val="00716B9C"/>
    <w:rsid w:val="0071709A"/>
    <w:rsid w:val="00721A91"/>
    <w:rsid w:val="00722D68"/>
    <w:rsid w:val="00723470"/>
    <w:rsid w:val="007236AD"/>
    <w:rsid w:val="0072383B"/>
    <w:rsid w:val="00724052"/>
    <w:rsid w:val="00727017"/>
    <w:rsid w:val="0073325D"/>
    <w:rsid w:val="00733B90"/>
    <w:rsid w:val="007341CC"/>
    <w:rsid w:val="00734B8F"/>
    <w:rsid w:val="00734D78"/>
    <w:rsid w:val="007369EC"/>
    <w:rsid w:val="007379CE"/>
    <w:rsid w:val="007414FF"/>
    <w:rsid w:val="00741959"/>
    <w:rsid w:val="00746450"/>
    <w:rsid w:val="007475F3"/>
    <w:rsid w:val="00747796"/>
    <w:rsid w:val="00747895"/>
    <w:rsid w:val="00750293"/>
    <w:rsid w:val="0075050E"/>
    <w:rsid w:val="007521D3"/>
    <w:rsid w:val="0075455D"/>
    <w:rsid w:val="007549D8"/>
    <w:rsid w:val="00756B5B"/>
    <w:rsid w:val="00763947"/>
    <w:rsid w:val="007662B7"/>
    <w:rsid w:val="0076765A"/>
    <w:rsid w:val="00771151"/>
    <w:rsid w:val="00773015"/>
    <w:rsid w:val="00774EF0"/>
    <w:rsid w:val="00774FC3"/>
    <w:rsid w:val="00775BCF"/>
    <w:rsid w:val="0077677B"/>
    <w:rsid w:val="007805EB"/>
    <w:rsid w:val="007820C2"/>
    <w:rsid w:val="00783077"/>
    <w:rsid w:val="00790008"/>
    <w:rsid w:val="00790B3C"/>
    <w:rsid w:val="007913F6"/>
    <w:rsid w:val="0079174B"/>
    <w:rsid w:val="007921AE"/>
    <w:rsid w:val="00793717"/>
    <w:rsid w:val="00794853"/>
    <w:rsid w:val="00794E4F"/>
    <w:rsid w:val="00795D96"/>
    <w:rsid w:val="00796363"/>
    <w:rsid w:val="00797DAD"/>
    <w:rsid w:val="007A0CEA"/>
    <w:rsid w:val="007A1768"/>
    <w:rsid w:val="007A249F"/>
    <w:rsid w:val="007A4F86"/>
    <w:rsid w:val="007A5561"/>
    <w:rsid w:val="007A6859"/>
    <w:rsid w:val="007B042B"/>
    <w:rsid w:val="007B096B"/>
    <w:rsid w:val="007B0F0C"/>
    <w:rsid w:val="007B414A"/>
    <w:rsid w:val="007B4255"/>
    <w:rsid w:val="007B4BB9"/>
    <w:rsid w:val="007B5DEA"/>
    <w:rsid w:val="007B6E68"/>
    <w:rsid w:val="007B78AA"/>
    <w:rsid w:val="007B7D2B"/>
    <w:rsid w:val="007C07FC"/>
    <w:rsid w:val="007C08D9"/>
    <w:rsid w:val="007C0BA6"/>
    <w:rsid w:val="007C2B3C"/>
    <w:rsid w:val="007C3D5F"/>
    <w:rsid w:val="007C5E5B"/>
    <w:rsid w:val="007D37DE"/>
    <w:rsid w:val="007D535C"/>
    <w:rsid w:val="007D5B95"/>
    <w:rsid w:val="007D5C61"/>
    <w:rsid w:val="007D6B6A"/>
    <w:rsid w:val="007D7E5B"/>
    <w:rsid w:val="007E2C3B"/>
    <w:rsid w:val="007E4145"/>
    <w:rsid w:val="007E4600"/>
    <w:rsid w:val="007E58FF"/>
    <w:rsid w:val="007E6CF8"/>
    <w:rsid w:val="007E78D3"/>
    <w:rsid w:val="007E78ED"/>
    <w:rsid w:val="007E7D5C"/>
    <w:rsid w:val="007F0508"/>
    <w:rsid w:val="007F1A55"/>
    <w:rsid w:val="007F29D8"/>
    <w:rsid w:val="007F2D4A"/>
    <w:rsid w:val="007F3CC8"/>
    <w:rsid w:val="007F5F4D"/>
    <w:rsid w:val="007F66B2"/>
    <w:rsid w:val="007F6F3D"/>
    <w:rsid w:val="007F7F4E"/>
    <w:rsid w:val="008016D7"/>
    <w:rsid w:val="00801C73"/>
    <w:rsid w:val="008023B2"/>
    <w:rsid w:val="00803F3B"/>
    <w:rsid w:val="0081127F"/>
    <w:rsid w:val="00811920"/>
    <w:rsid w:val="00812AD6"/>
    <w:rsid w:val="00814E7D"/>
    <w:rsid w:val="008171B9"/>
    <w:rsid w:val="0082399F"/>
    <w:rsid w:val="00825083"/>
    <w:rsid w:val="00825D3A"/>
    <w:rsid w:val="008262AD"/>
    <w:rsid w:val="0082793F"/>
    <w:rsid w:val="00831C25"/>
    <w:rsid w:val="00831C91"/>
    <w:rsid w:val="00832B44"/>
    <w:rsid w:val="00833593"/>
    <w:rsid w:val="0083768F"/>
    <w:rsid w:val="00841D03"/>
    <w:rsid w:val="00842105"/>
    <w:rsid w:val="008422A0"/>
    <w:rsid w:val="008435F6"/>
    <w:rsid w:val="00843B77"/>
    <w:rsid w:val="008440D4"/>
    <w:rsid w:val="008442F6"/>
    <w:rsid w:val="00845B5D"/>
    <w:rsid w:val="00845DBF"/>
    <w:rsid w:val="0084601F"/>
    <w:rsid w:val="008464EF"/>
    <w:rsid w:val="008464F9"/>
    <w:rsid w:val="00847A44"/>
    <w:rsid w:val="00847B42"/>
    <w:rsid w:val="00850DC9"/>
    <w:rsid w:val="0085125F"/>
    <w:rsid w:val="00851495"/>
    <w:rsid w:val="00851710"/>
    <w:rsid w:val="00853A18"/>
    <w:rsid w:val="00854D4A"/>
    <w:rsid w:val="00855557"/>
    <w:rsid w:val="00863A0C"/>
    <w:rsid w:val="00864CFF"/>
    <w:rsid w:val="00866064"/>
    <w:rsid w:val="00870AB9"/>
    <w:rsid w:val="00871ED7"/>
    <w:rsid w:val="008729CA"/>
    <w:rsid w:val="0087327E"/>
    <w:rsid w:val="00873548"/>
    <w:rsid w:val="00873556"/>
    <w:rsid w:val="00873F95"/>
    <w:rsid w:val="00877562"/>
    <w:rsid w:val="008776C8"/>
    <w:rsid w:val="0087793D"/>
    <w:rsid w:val="00880733"/>
    <w:rsid w:val="00881CB8"/>
    <w:rsid w:val="00884184"/>
    <w:rsid w:val="0088448F"/>
    <w:rsid w:val="00884F14"/>
    <w:rsid w:val="00887EB7"/>
    <w:rsid w:val="00890354"/>
    <w:rsid w:val="00893491"/>
    <w:rsid w:val="008936C3"/>
    <w:rsid w:val="008937C6"/>
    <w:rsid w:val="00893B81"/>
    <w:rsid w:val="00897D83"/>
    <w:rsid w:val="00897E2E"/>
    <w:rsid w:val="008A135E"/>
    <w:rsid w:val="008A20ED"/>
    <w:rsid w:val="008A225D"/>
    <w:rsid w:val="008A31B8"/>
    <w:rsid w:val="008A3943"/>
    <w:rsid w:val="008A721A"/>
    <w:rsid w:val="008B1A21"/>
    <w:rsid w:val="008B4BBA"/>
    <w:rsid w:val="008B526F"/>
    <w:rsid w:val="008C02D6"/>
    <w:rsid w:val="008C1858"/>
    <w:rsid w:val="008C2044"/>
    <w:rsid w:val="008C25AC"/>
    <w:rsid w:val="008C25E1"/>
    <w:rsid w:val="008C60D4"/>
    <w:rsid w:val="008C6DF6"/>
    <w:rsid w:val="008C7E9D"/>
    <w:rsid w:val="008D0FBF"/>
    <w:rsid w:val="008D1578"/>
    <w:rsid w:val="008D1EF1"/>
    <w:rsid w:val="008D2BFE"/>
    <w:rsid w:val="008D3123"/>
    <w:rsid w:val="008D3CBF"/>
    <w:rsid w:val="008D675A"/>
    <w:rsid w:val="008E0D20"/>
    <w:rsid w:val="008E0F68"/>
    <w:rsid w:val="008E3906"/>
    <w:rsid w:val="008E56FA"/>
    <w:rsid w:val="008E5F5F"/>
    <w:rsid w:val="008E7A29"/>
    <w:rsid w:val="008F066A"/>
    <w:rsid w:val="008F22AE"/>
    <w:rsid w:val="008F32B7"/>
    <w:rsid w:val="008F3F88"/>
    <w:rsid w:val="008F6A26"/>
    <w:rsid w:val="008F72C4"/>
    <w:rsid w:val="0090050D"/>
    <w:rsid w:val="00901366"/>
    <w:rsid w:val="00904621"/>
    <w:rsid w:val="00905A0C"/>
    <w:rsid w:val="00906289"/>
    <w:rsid w:val="00910295"/>
    <w:rsid w:val="00910B34"/>
    <w:rsid w:val="00910D40"/>
    <w:rsid w:val="00911D69"/>
    <w:rsid w:val="00912D2B"/>
    <w:rsid w:val="00912FFA"/>
    <w:rsid w:val="00914CF9"/>
    <w:rsid w:val="0091658E"/>
    <w:rsid w:val="009176C9"/>
    <w:rsid w:val="00917CFB"/>
    <w:rsid w:val="009202E0"/>
    <w:rsid w:val="009223D1"/>
    <w:rsid w:val="00922C9E"/>
    <w:rsid w:val="00923318"/>
    <w:rsid w:val="00923495"/>
    <w:rsid w:val="00924F96"/>
    <w:rsid w:val="00927E47"/>
    <w:rsid w:val="00931015"/>
    <w:rsid w:val="00931046"/>
    <w:rsid w:val="0093172E"/>
    <w:rsid w:val="00934047"/>
    <w:rsid w:val="009349C1"/>
    <w:rsid w:val="00934CBB"/>
    <w:rsid w:val="0093506B"/>
    <w:rsid w:val="00935942"/>
    <w:rsid w:val="00936C32"/>
    <w:rsid w:val="00936C3B"/>
    <w:rsid w:val="00937614"/>
    <w:rsid w:val="009419C0"/>
    <w:rsid w:val="00942448"/>
    <w:rsid w:val="00942BAF"/>
    <w:rsid w:val="009442A4"/>
    <w:rsid w:val="00944AAD"/>
    <w:rsid w:val="0094521F"/>
    <w:rsid w:val="0094783E"/>
    <w:rsid w:val="00947F98"/>
    <w:rsid w:val="00951258"/>
    <w:rsid w:val="0095166B"/>
    <w:rsid w:val="00953255"/>
    <w:rsid w:val="009557EF"/>
    <w:rsid w:val="00955ABF"/>
    <w:rsid w:val="00956628"/>
    <w:rsid w:val="00956821"/>
    <w:rsid w:val="00957B66"/>
    <w:rsid w:val="0096497B"/>
    <w:rsid w:val="00964B62"/>
    <w:rsid w:val="00965DC6"/>
    <w:rsid w:val="00967453"/>
    <w:rsid w:val="00967F80"/>
    <w:rsid w:val="00971CC6"/>
    <w:rsid w:val="00972FB6"/>
    <w:rsid w:val="009770D0"/>
    <w:rsid w:val="00982C50"/>
    <w:rsid w:val="009831CB"/>
    <w:rsid w:val="009902A8"/>
    <w:rsid w:val="0099051B"/>
    <w:rsid w:val="00990EEA"/>
    <w:rsid w:val="00990F1B"/>
    <w:rsid w:val="00991AD4"/>
    <w:rsid w:val="00991AF4"/>
    <w:rsid w:val="00992E3F"/>
    <w:rsid w:val="00993ED7"/>
    <w:rsid w:val="00994CD2"/>
    <w:rsid w:val="00995485"/>
    <w:rsid w:val="00995DA9"/>
    <w:rsid w:val="00996066"/>
    <w:rsid w:val="00996388"/>
    <w:rsid w:val="00997E91"/>
    <w:rsid w:val="009A15E4"/>
    <w:rsid w:val="009A1799"/>
    <w:rsid w:val="009A22D9"/>
    <w:rsid w:val="009A325D"/>
    <w:rsid w:val="009A4D4D"/>
    <w:rsid w:val="009B560A"/>
    <w:rsid w:val="009B6ACD"/>
    <w:rsid w:val="009B6EA4"/>
    <w:rsid w:val="009C09C3"/>
    <w:rsid w:val="009C1268"/>
    <w:rsid w:val="009C239A"/>
    <w:rsid w:val="009C247F"/>
    <w:rsid w:val="009C2528"/>
    <w:rsid w:val="009C30F5"/>
    <w:rsid w:val="009C3B00"/>
    <w:rsid w:val="009C5B1A"/>
    <w:rsid w:val="009D2F89"/>
    <w:rsid w:val="009D69C4"/>
    <w:rsid w:val="009E076C"/>
    <w:rsid w:val="009E178C"/>
    <w:rsid w:val="009E2864"/>
    <w:rsid w:val="009E2A12"/>
    <w:rsid w:val="009E2D7E"/>
    <w:rsid w:val="009E44D7"/>
    <w:rsid w:val="009E51F5"/>
    <w:rsid w:val="009E6CCE"/>
    <w:rsid w:val="009E73DF"/>
    <w:rsid w:val="009E7B4E"/>
    <w:rsid w:val="009F018A"/>
    <w:rsid w:val="009F236C"/>
    <w:rsid w:val="009F431D"/>
    <w:rsid w:val="009F4FD1"/>
    <w:rsid w:val="009F683C"/>
    <w:rsid w:val="009F6DD9"/>
    <w:rsid w:val="009F72EB"/>
    <w:rsid w:val="00A01C21"/>
    <w:rsid w:val="00A02F8D"/>
    <w:rsid w:val="00A043BC"/>
    <w:rsid w:val="00A044D2"/>
    <w:rsid w:val="00A0560B"/>
    <w:rsid w:val="00A05FF8"/>
    <w:rsid w:val="00A11E12"/>
    <w:rsid w:val="00A1292F"/>
    <w:rsid w:val="00A14BCA"/>
    <w:rsid w:val="00A1754B"/>
    <w:rsid w:val="00A17AD5"/>
    <w:rsid w:val="00A219AF"/>
    <w:rsid w:val="00A2311C"/>
    <w:rsid w:val="00A244AA"/>
    <w:rsid w:val="00A248A5"/>
    <w:rsid w:val="00A30082"/>
    <w:rsid w:val="00A31088"/>
    <w:rsid w:val="00A33201"/>
    <w:rsid w:val="00A3436B"/>
    <w:rsid w:val="00A34F45"/>
    <w:rsid w:val="00A3520C"/>
    <w:rsid w:val="00A353C0"/>
    <w:rsid w:val="00A35B42"/>
    <w:rsid w:val="00A36843"/>
    <w:rsid w:val="00A3710B"/>
    <w:rsid w:val="00A404EC"/>
    <w:rsid w:val="00A4103E"/>
    <w:rsid w:val="00A417D0"/>
    <w:rsid w:val="00A42012"/>
    <w:rsid w:val="00A42CB9"/>
    <w:rsid w:val="00A43088"/>
    <w:rsid w:val="00A43B90"/>
    <w:rsid w:val="00A45043"/>
    <w:rsid w:val="00A4628A"/>
    <w:rsid w:val="00A4684C"/>
    <w:rsid w:val="00A5098A"/>
    <w:rsid w:val="00A5424B"/>
    <w:rsid w:val="00A56C9E"/>
    <w:rsid w:val="00A5704B"/>
    <w:rsid w:val="00A57A38"/>
    <w:rsid w:val="00A57F48"/>
    <w:rsid w:val="00A60C24"/>
    <w:rsid w:val="00A60E5A"/>
    <w:rsid w:val="00A62B9D"/>
    <w:rsid w:val="00A63502"/>
    <w:rsid w:val="00A64243"/>
    <w:rsid w:val="00A64B14"/>
    <w:rsid w:val="00A6537B"/>
    <w:rsid w:val="00A65BBF"/>
    <w:rsid w:val="00A664D1"/>
    <w:rsid w:val="00A67D1B"/>
    <w:rsid w:val="00A707B7"/>
    <w:rsid w:val="00A730E6"/>
    <w:rsid w:val="00A73864"/>
    <w:rsid w:val="00A73995"/>
    <w:rsid w:val="00A75797"/>
    <w:rsid w:val="00A7629F"/>
    <w:rsid w:val="00A766EE"/>
    <w:rsid w:val="00A76B23"/>
    <w:rsid w:val="00A76E2D"/>
    <w:rsid w:val="00A77E9D"/>
    <w:rsid w:val="00A83C28"/>
    <w:rsid w:val="00A84928"/>
    <w:rsid w:val="00A84E59"/>
    <w:rsid w:val="00A852A4"/>
    <w:rsid w:val="00A85D0F"/>
    <w:rsid w:val="00A866BA"/>
    <w:rsid w:val="00A86D2D"/>
    <w:rsid w:val="00A86F68"/>
    <w:rsid w:val="00A953BF"/>
    <w:rsid w:val="00A95BF6"/>
    <w:rsid w:val="00AA263C"/>
    <w:rsid w:val="00AA426F"/>
    <w:rsid w:val="00AB00C9"/>
    <w:rsid w:val="00AB02F3"/>
    <w:rsid w:val="00AB0A72"/>
    <w:rsid w:val="00AB105D"/>
    <w:rsid w:val="00AB1868"/>
    <w:rsid w:val="00AB1A60"/>
    <w:rsid w:val="00AB2C82"/>
    <w:rsid w:val="00AB3FF5"/>
    <w:rsid w:val="00AB4C28"/>
    <w:rsid w:val="00AB5426"/>
    <w:rsid w:val="00AB58D8"/>
    <w:rsid w:val="00AB5EED"/>
    <w:rsid w:val="00AB7753"/>
    <w:rsid w:val="00AC074B"/>
    <w:rsid w:val="00AC1916"/>
    <w:rsid w:val="00AC2389"/>
    <w:rsid w:val="00AC2D75"/>
    <w:rsid w:val="00AC53A7"/>
    <w:rsid w:val="00AC5508"/>
    <w:rsid w:val="00AD059C"/>
    <w:rsid w:val="00AD15CA"/>
    <w:rsid w:val="00AD2EF6"/>
    <w:rsid w:val="00AD66E4"/>
    <w:rsid w:val="00AE0DA8"/>
    <w:rsid w:val="00AE3D5C"/>
    <w:rsid w:val="00AE4B96"/>
    <w:rsid w:val="00AE4DEF"/>
    <w:rsid w:val="00AE5C0F"/>
    <w:rsid w:val="00AE5ED8"/>
    <w:rsid w:val="00AF0D3F"/>
    <w:rsid w:val="00AF1132"/>
    <w:rsid w:val="00AF2092"/>
    <w:rsid w:val="00AF2BA3"/>
    <w:rsid w:val="00AF4751"/>
    <w:rsid w:val="00AF56AD"/>
    <w:rsid w:val="00AF5F63"/>
    <w:rsid w:val="00B00829"/>
    <w:rsid w:val="00B0163D"/>
    <w:rsid w:val="00B019E3"/>
    <w:rsid w:val="00B05979"/>
    <w:rsid w:val="00B0713C"/>
    <w:rsid w:val="00B077F5"/>
    <w:rsid w:val="00B10548"/>
    <w:rsid w:val="00B1106A"/>
    <w:rsid w:val="00B12C45"/>
    <w:rsid w:val="00B13E3F"/>
    <w:rsid w:val="00B14016"/>
    <w:rsid w:val="00B1446D"/>
    <w:rsid w:val="00B14B43"/>
    <w:rsid w:val="00B220E6"/>
    <w:rsid w:val="00B222D6"/>
    <w:rsid w:val="00B22959"/>
    <w:rsid w:val="00B2308D"/>
    <w:rsid w:val="00B2388D"/>
    <w:rsid w:val="00B25CC9"/>
    <w:rsid w:val="00B26FDA"/>
    <w:rsid w:val="00B271F9"/>
    <w:rsid w:val="00B30001"/>
    <w:rsid w:val="00B33B35"/>
    <w:rsid w:val="00B347FB"/>
    <w:rsid w:val="00B35919"/>
    <w:rsid w:val="00B37C7E"/>
    <w:rsid w:val="00B41584"/>
    <w:rsid w:val="00B43DE5"/>
    <w:rsid w:val="00B46745"/>
    <w:rsid w:val="00B46BCA"/>
    <w:rsid w:val="00B47F11"/>
    <w:rsid w:val="00B5000E"/>
    <w:rsid w:val="00B53A27"/>
    <w:rsid w:val="00B53BD9"/>
    <w:rsid w:val="00B54101"/>
    <w:rsid w:val="00B54BE9"/>
    <w:rsid w:val="00B5507D"/>
    <w:rsid w:val="00B61073"/>
    <w:rsid w:val="00B61E32"/>
    <w:rsid w:val="00B65DEA"/>
    <w:rsid w:val="00B669C0"/>
    <w:rsid w:val="00B66B18"/>
    <w:rsid w:val="00B66C43"/>
    <w:rsid w:val="00B72E48"/>
    <w:rsid w:val="00B73083"/>
    <w:rsid w:val="00B73594"/>
    <w:rsid w:val="00B73E64"/>
    <w:rsid w:val="00B74934"/>
    <w:rsid w:val="00B76282"/>
    <w:rsid w:val="00B76D4D"/>
    <w:rsid w:val="00B83373"/>
    <w:rsid w:val="00B839D8"/>
    <w:rsid w:val="00B8502C"/>
    <w:rsid w:val="00B86A0C"/>
    <w:rsid w:val="00B87355"/>
    <w:rsid w:val="00B87E47"/>
    <w:rsid w:val="00B95425"/>
    <w:rsid w:val="00B96691"/>
    <w:rsid w:val="00B979DC"/>
    <w:rsid w:val="00B97F87"/>
    <w:rsid w:val="00BA145D"/>
    <w:rsid w:val="00BA163A"/>
    <w:rsid w:val="00BA1C44"/>
    <w:rsid w:val="00BA2888"/>
    <w:rsid w:val="00BA4D45"/>
    <w:rsid w:val="00BA6714"/>
    <w:rsid w:val="00BB0B09"/>
    <w:rsid w:val="00BB10A3"/>
    <w:rsid w:val="00BB10D7"/>
    <w:rsid w:val="00BB13CE"/>
    <w:rsid w:val="00BB31DD"/>
    <w:rsid w:val="00BB5486"/>
    <w:rsid w:val="00BB5FD5"/>
    <w:rsid w:val="00BB70E2"/>
    <w:rsid w:val="00BB770D"/>
    <w:rsid w:val="00BB7E37"/>
    <w:rsid w:val="00BC17BE"/>
    <w:rsid w:val="00BC61C4"/>
    <w:rsid w:val="00BD3089"/>
    <w:rsid w:val="00BD5A17"/>
    <w:rsid w:val="00BD5F5A"/>
    <w:rsid w:val="00BD617C"/>
    <w:rsid w:val="00BD6886"/>
    <w:rsid w:val="00BD6D34"/>
    <w:rsid w:val="00BD7849"/>
    <w:rsid w:val="00BE0471"/>
    <w:rsid w:val="00BE1280"/>
    <w:rsid w:val="00BE178B"/>
    <w:rsid w:val="00BE21DA"/>
    <w:rsid w:val="00BE37C5"/>
    <w:rsid w:val="00BE62D3"/>
    <w:rsid w:val="00BE767E"/>
    <w:rsid w:val="00BF069E"/>
    <w:rsid w:val="00BF093D"/>
    <w:rsid w:val="00BF1097"/>
    <w:rsid w:val="00BF146F"/>
    <w:rsid w:val="00BF2DF6"/>
    <w:rsid w:val="00BF3444"/>
    <w:rsid w:val="00BF3BD6"/>
    <w:rsid w:val="00BF4E2F"/>
    <w:rsid w:val="00BF573F"/>
    <w:rsid w:val="00BF76B8"/>
    <w:rsid w:val="00C03673"/>
    <w:rsid w:val="00C05104"/>
    <w:rsid w:val="00C063FD"/>
    <w:rsid w:val="00C0685D"/>
    <w:rsid w:val="00C07B6B"/>
    <w:rsid w:val="00C07E77"/>
    <w:rsid w:val="00C116EC"/>
    <w:rsid w:val="00C118CA"/>
    <w:rsid w:val="00C12507"/>
    <w:rsid w:val="00C144A8"/>
    <w:rsid w:val="00C14649"/>
    <w:rsid w:val="00C15675"/>
    <w:rsid w:val="00C16E43"/>
    <w:rsid w:val="00C17CEA"/>
    <w:rsid w:val="00C217F8"/>
    <w:rsid w:val="00C218F0"/>
    <w:rsid w:val="00C21BF3"/>
    <w:rsid w:val="00C22196"/>
    <w:rsid w:val="00C22A43"/>
    <w:rsid w:val="00C22F02"/>
    <w:rsid w:val="00C22F4D"/>
    <w:rsid w:val="00C255ED"/>
    <w:rsid w:val="00C27AA5"/>
    <w:rsid w:val="00C30C8C"/>
    <w:rsid w:val="00C3168D"/>
    <w:rsid w:val="00C31DA7"/>
    <w:rsid w:val="00C32817"/>
    <w:rsid w:val="00C32CA3"/>
    <w:rsid w:val="00C33105"/>
    <w:rsid w:val="00C340E1"/>
    <w:rsid w:val="00C346E5"/>
    <w:rsid w:val="00C346FB"/>
    <w:rsid w:val="00C34AC0"/>
    <w:rsid w:val="00C3504F"/>
    <w:rsid w:val="00C37143"/>
    <w:rsid w:val="00C373C2"/>
    <w:rsid w:val="00C4219E"/>
    <w:rsid w:val="00C4244F"/>
    <w:rsid w:val="00C42C59"/>
    <w:rsid w:val="00C45DE1"/>
    <w:rsid w:val="00C46E3E"/>
    <w:rsid w:val="00C50297"/>
    <w:rsid w:val="00C54597"/>
    <w:rsid w:val="00C55EC4"/>
    <w:rsid w:val="00C57215"/>
    <w:rsid w:val="00C57747"/>
    <w:rsid w:val="00C57E87"/>
    <w:rsid w:val="00C60481"/>
    <w:rsid w:val="00C617A1"/>
    <w:rsid w:val="00C6216E"/>
    <w:rsid w:val="00C6436C"/>
    <w:rsid w:val="00C64551"/>
    <w:rsid w:val="00C646AF"/>
    <w:rsid w:val="00C64ECE"/>
    <w:rsid w:val="00C66579"/>
    <w:rsid w:val="00C67FF1"/>
    <w:rsid w:val="00C71BE1"/>
    <w:rsid w:val="00C732DE"/>
    <w:rsid w:val="00C732E0"/>
    <w:rsid w:val="00C748DC"/>
    <w:rsid w:val="00C81108"/>
    <w:rsid w:val="00C8409B"/>
    <w:rsid w:val="00C861B3"/>
    <w:rsid w:val="00C86CF0"/>
    <w:rsid w:val="00C86D1A"/>
    <w:rsid w:val="00C87CC8"/>
    <w:rsid w:val="00C90ED1"/>
    <w:rsid w:val="00C911A7"/>
    <w:rsid w:val="00C9283D"/>
    <w:rsid w:val="00C93380"/>
    <w:rsid w:val="00C934E1"/>
    <w:rsid w:val="00C95D7E"/>
    <w:rsid w:val="00C9746B"/>
    <w:rsid w:val="00CA0024"/>
    <w:rsid w:val="00CA1737"/>
    <w:rsid w:val="00CA2409"/>
    <w:rsid w:val="00CA34CB"/>
    <w:rsid w:val="00CA4742"/>
    <w:rsid w:val="00CB19A3"/>
    <w:rsid w:val="00CB19C4"/>
    <w:rsid w:val="00CB2650"/>
    <w:rsid w:val="00CB2837"/>
    <w:rsid w:val="00CB4FC9"/>
    <w:rsid w:val="00CB589E"/>
    <w:rsid w:val="00CB698C"/>
    <w:rsid w:val="00CC217C"/>
    <w:rsid w:val="00CC2F0B"/>
    <w:rsid w:val="00CC4775"/>
    <w:rsid w:val="00CC6E58"/>
    <w:rsid w:val="00CD122D"/>
    <w:rsid w:val="00CD384B"/>
    <w:rsid w:val="00CD432E"/>
    <w:rsid w:val="00CD4C86"/>
    <w:rsid w:val="00CD4C9C"/>
    <w:rsid w:val="00CD587D"/>
    <w:rsid w:val="00CD73EF"/>
    <w:rsid w:val="00CD7765"/>
    <w:rsid w:val="00CD7D95"/>
    <w:rsid w:val="00CE0371"/>
    <w:rsid w:val="00CE0A66"/>
    <w:rsid w:val="00CE50A5"/>
    <w:rsid w:val="00CE5573"/>
    <w:rsid w:val="00CE61B7"/>
    <w:rsid w:val="00CE61BF"/>
    <w:rsid w:val="00CE6652"/>
    <w:rsid w:val="00CE6F16"/>
    <w:rsid w:val="00CE721C"/>
    <w:rsid w:val="00CE739F"/>
    <w:rsid w:val="00CE7533"/>
    <w:rsid w:val="00CF1DA6"/>
    <w:rsid w:val="00CF26E5"/>
    <w:rsid w:val="00CF54DD"/>
    <w:rsid w:val="00CF5585"/>
    <w:rsid w:val="00CF5E57"/>
    <w:rsid w:val="00D0019C"/>
    <w:rsid w:val="00D01B70"/>
    <w:rsid w:val="00D02F86"/>
    <w:rsid w:val="00D03444"/>
    <w:rsid w:val="00D05104"/>
    <w:rsid w:val="00D06462"/>
    <w:rsid w:val="00D072BB"/>
    <w:rsid w:val="00D1115D"/>
    <w:rsid w:val="00D114E7"/>
    <w:rsid w:val="00D11ADC"/>
    <w:rsid w:val="00D11B54"/>
    <w:rsid w:val="00D133CC"/>
    <w:rsid w:val="00D15086"/>
    <w:rsid w:val="00D15546"/>
    <w:rsid w:val="00D171F7"/>
    <w:rsid w:val="00D21417"/>
    <w:rsid w:val="00D2262A"/>
    <w:rsid w:val="00D2272F"/>
    <w:rsid w:val="00D233BF"/>
    <w:rsid w:val="00D25FB0"/>
    <w:rsid w:val="00D265DD"/>
    <w:rsid w:val="00D279FD"/>
    <w:rsid w:val="00D30BCF"/>
    <w:rsid w:val="00D34224"/>
    <w:rsid w:val="00D374B4"/>
    <w:rsid w:val="00D42539"/>
    <w:rsid w:val="00D4277F"/>
    <w:rsid w:val="00D4292A"/>
    <w:rsid w:val="00D44187"/>
    <w:rsid w:val="00D44E0B"/>
    <w:rsid w:val="00D45D34"/>
    <w:rsid w:val="00D476A4"/>
    <w:rsid w:val="00D51EF6"/>
    <w:rsid w:val="00D5637E"/>
    <w:rsid w:val="00D56B63"/>
    <w:rsid w:val="00D56E73"/>
    <w:rsid w:val="00D56F7C"/>
    <w:rsid w:val="00D57B1E"/>
    <w:rsid w:val="00D612CF"/>
    <w:rsid w:val="00D63679"/>
    <w:rsid w:val="00D639EB"/>
    <w:rsid w:val="00D64D3F"/>
    <w:rsid w:val="00D66347"/>
    <w:rsid w:val="00D72588"/>
    <w:rsid w:val="00D74681"/>
    <w:rsid w:val="00D75153"/>
    <w:rsid w:val="00D75196"/>
    <w:rsid w:val="00D762E2"/>
    <w:rsid w:val="00D8075A"/>
    <w:rsid w:val="00D80827"/>
    <w:rsid w:val="00D82F98"/>
    <w:rsid w:val="00D859D2"/>
    <w:rsid w:val="00D91011"/>
    <w:rsid w:val="00D91B28"/>
    <w:rsid w:val="00D92965"/>
    <w:rsid w:val="00D931E0"/>
    <w:rsid w:val="00D93497"/>
    <w:rsid w:val="00D944B6"/>
    <w:rsid w:val="00D95845"/>
    <w:rsid w:val="00D965C7"/>
    <w:rsid w:val="00DA01DC"/>
    <w:rsid w:val="00DA028B"/>
    <w:rsid w:val="00DA0B36"/>
    <w:rsid w:val="00DA0E0F"/>
    <w:rsid w:val="00DA1311"/>
    <w:rsid w:val="00DA3DA4"/>
    <w:rsid w:val="00DA57A4"/>
    <w:rsid w:val="00DA583E"/>
    <w:rsid w:val="00DA591B"/>
    <w:rsid w:val="00DA7FB9"/>
    <w:rsid w:val="00DB0D2C"/>
    <w:rsid w:val="00DB1EF3"/>
    <w:rsid w:val="00DB2275"/>
    <w:rsid w:val="00DB2677"/>
    <w:rsid w:val="00DB35C3"/>
    <w:rsid w:val="00DB4B6A"/>
    <w:rsid w:val="00DB4D9E"/>
    <w:rsid w:val="00DC0AAD"/>
    <w:rsid w:val="00DC26AE"/>
    <w:rsid w:val="00DC3538"/>
    <w:rsid w:val="00DC3D64"/>
    <w:rsid w:val="00DC4C61"/>
    <w:rsid w:val="00DC5081"/>
    <w:rsid w:val="00DC5089"/>
    <w:rsid w:val="00DC560F"/>
    <w:rsid w:val="00DC6E62"/>
    <w:rsid w:val="00DC741C"/>
    <w:rsid w:val="00DC76FA"/>
    <w:rsid w:val="00DC7DB2"/>
    <w:rsid w:val="00DD2629"/>
    <w:rsid w:val="00DD4528"/>
    <w:rsid w:val="00DD4747"/>
    <w:rsid w:val="00DD56F3"/>
    <w:rsid w:val="00DD7101"/>
    <w:rsid w:val="00DE3F8D"/>
    <w:rsid w:val="00DE5224"/>
    <w:rsid w:val="00DE54CA"/>
    <w:rsid w:val="00DE6402"/>
    <w:rsid w:val="00DE6C59"/>
    <w:rsid w:val="00DE72EE"/>
    <w:rsid w:val="00DE7561"/>
    <w:rsid w:val="00DE7C21"/>
    <w:rsid w:val="00DE7E80"/>
    <w:rsid w:val="00DF2EC5"/>
    <w:rsid w:val="00DF3569"/>
    <w:rsid w:val="00DF41E7"/>
    <w:rsid w:val="00DF64FF"/>
    <w:rsid w:val="00DF764F"/>
    <w:rsid w:val="00E00B7F"/>
    <w:rsid w:val="00E03391"/>
    <w:rsid w:val="00E052C1"/>
    <w:rsid w:val="00E0653F"/>
    <w:rsid w:val="00E13094"/>
    <w:rsid w:val="00E130A8"/>
    <w:rsid w:val="00E15387"/>
    <w:rsid w:val="00E16142"/>
    <w:rsid w:val="00E17141"/>
    <w:rsid w:val="00E20468"/>
    <w:rsid w:val="00E21652"/>
    <w:rsid w:val="00E21FCF"/>
    <w:rsid w:val="00E23D98"/>
    <w:rsid w:val="00E23FD0"/>
    <w:rsid w:val="00E26F14"/>
    <w:rsid w:val="00E27314"/>
    <w:rsid w:val="00E300EC"/>
    <w:rsid w:val="00E302D6"/>
    <w:rsid w:val="00E30427"/>
    <w:rsid w:val="00E3081A"/>
    <w:rsid w:val="00E30A23"/>
    <w:rsid w:val="00E31202"/>
    <w:rsid w:val="00E313A6"/>
    <w:rsid w:val="00E3310A"/>
    <w:rsid w:val="00E33385"/>
    <w:rsid w:val="00E33B82"/>
    <w:rsid w:val="00E33BEA"/>
    <w:rsid w:val="00E34FDE"/>
    <w:rsid w:val="00E363AC"/>
    <w:rsid w:val="00E36E28"/>
    <w:rsid w:val="00E378AE"/>
    <w:rsid w:val="00E37C68"/>
    <w:rsid w:val="00E37F42"/>
    <w:rsid w:val="00E414B5"/>
    <w:rsid w:val="00E41AAC"/>
    <w:rsid w:val="00E42307"/>
    <w:rsid w:val="00E42651"/>
    <w:rsid w:val="00E43176"/>
    <w:rsid w:val="00E455A0"/>
    <w:rsid w:val="00E45711"/>
    <w:rsid w:val="00E47FE8"/>
    <w:rsid w:val="00E513F2"/>
    <w:rsid w:val="00E51AE7"/>
    <w:rsid w:val="00E522A8"/>
    <w:rsid w:val="00E525AD"/>
    <w:rsid w:val="00E53EB5"/>
    <w:rsid w:val="00E5450E"/>
    <w:rsid w:val="00E549E4"/>
    <w:rsid w:val="00E54E9D"/>
    <w:rsid w:val="00E56076"/>
    <w:rsid w:val="00E60641"/>
    <w:rsid w:val="00E61331"/>
    <w:rsid w:val="00E61577"/>
    <w:rsid w:val="00E64022"/>
    <w:rsid w:val="00E643D6"/>
    <w:rsid w:val="00E648B9"/>
    <w:rsid w:val="00E64A1F"/>
    <w:rsid w:val="00E66008"/>
    <w:rsid w:val="00E7176C"/>
    <w:rsid w:val="00E71F14"/>
    <w:rsid w:val="00E721D5"/>
    <w:rsid w:val="00E74BC5"/>
    <w:rsid w:val="00E751B1"/>
    <w:rsid w:val="00E80263"/>
    <w:rsid w:val="00E8045E"/>
    <w:rsid w:val="00E80B4B"/>
    <w:rsid w:val="00E81A9D"/>
    <w:rsid w:val="00E81FC2"/>
    <w:rsid w:val="00E83E2E"/>
    <w:rsid w:val="00E84566"/>
    <w:rsid w:val="00E85166"/>
    <w:rsid w:val="00E85672"/>
    <w:rsid w:val="00E86072"/>
    <w:rsid w:val="00E8666C"/>
    <w:rsid w:val="00E86BFE"/>
    <w:rsid w:val="00E871BB"/>
    <w:rsid w:val="00E874C3"/>
    <w:rsid w:val="00E87E92"/>
    <w:rsid w:val="00E90FE2"/>
    <w:rsid w:val="00E9144A"/>
    <w:rsid w:val="00E9316A"/>
    <w:rsid w:val="00E94D26"/>
    <w:rsid w:val="00E9516C"/>
    <w:rsid w:val="00E9703A"/>
    <w:rsid w:val="00EA07B1"/>
    <w:rsid w:val="00EA17C9"/>
    <w:rsid w:val="00EA2AC4"/>
    <w:rsid w:val="00EA2FB0"/>
    <w:rsid w:val="00EA31E8"/>
    <w:rsid w:val="00EA3EDC"/>
    <w:rsid w:val="00EA403D"/>
    <w:rsid w:val="00EA6292"/>
    <w:rsid w:val="00EA6A69"/>
    <w:rsid w:val="00EA70FB"/>
    <w:rsid w:val="00EB0188"/>
    <w:rsid w:val="00EB1160"/>
    <w:rsid w:val="00EB6F74"/>
    <w:rsid w:val="00EB7B09"/>
    <w:rsid w:val="00EC00C1"/>
    <w:rsid w:val="00EC0E1B"/>
    <w:rsid w:val="00EC0EF0"/>
    <w:rsid w:val="00EC3272"/>
    <w:rsid w:val="00EC6289"/>
    <w:rsid w:val="00ED114B"/>
    <w:rsid w:val="00ED4B35"/>
    <w:rsid w:val="00ED5861"/>
    <w:rsid w:val="00ED66D5"/>
    <w:rsid w:val="00EE1F9C"/>
    <w:rsid w:val="00EE2540"/>
    <w:rsid w:val="00EE31A6"/>
    <w:rsid w:val="00EE3E6D"/>
    <w:rsid w:val="00EE5400"/>
    <w:rsid w:val="00EE63E4"/>
    <w:rsid w:val="00EE75B3"/>
    <w:rsid w:val="00EE78E6"/>
    <w:rsid w:val="00EF1458"/>
    <w:rsid w:val="00EF2519"/>
    <w:rsid w:val="00EF2EB7"/>
    <w:rsid w:val="00EF2F95"/>
    <w:rsid w:val="00EF335E"/>
    <w:rsid w:val="00EF5CF1"/>
    <w:rsid w:val="00EF6EEE"/>
    <w:rsid w:val="00EF7539"/>
    <w:rsid w:val="00EF7F20"/>
    <w:rsid w:val="00EF7F78"/>
    <w:rsid w:val="00F0024A"/>
    <w:rsid w:val="00F00DF8"/>
    <w:rsid w:val="00F01DFF"/>
    <w:rsid w:val="00F01EB8"/>
    <w:rsid w:val="00F034A1"/>
    <w:rsid w:val="00F03ECE"/>
    <w:rsid w:val="00F07F63"/>
    <w:rsid w:val="00F10DB0"/>
    <w:rsid w:val="00F1399C"/>
    <w:rsid w:val="00F1430C"/>
    <w:rsid w:val="00F1573A"/>
    <w:rsid w:val="00F1758B"/>
    <w:rsid w:val="00F17638"/>
    <w:rsid w:val="00F176DA"/>
    <w:rsid w:val="00F177DB"/>
    <w:rsid w:val="00F20CAE"/>
    <w:rsid w:val="00F210DB"/>
    <w:rsid w:val="00F214B1"/>
    <w:rsid w:val="00F21D8C"/>
    <w:rsid w:val="00F26665"/>
    <w:rsid w:val="00F26BA1"/>
    <w:rsid w:val="00F32A59"/>
    <w:rsid w:val="00F33C49"/>
    <w:rsid w:val="00F34BBD"/>
    <w:rsid w:val="00F36B32"/>
    <w:rsid w:val="00F404C3"/>
    <w:rsid w:val="00F42AF1"/>
    <w:rsid w:val="00F42C6A"/>
    <w:rsid w:val="00F42DC5"/>
    <w:rsid w:val="00F43963"/>
    <w:rsid w:val="00F44A2D"/>
    <w:rsid w:val="00F45888"/>
    <w:rsid w:val="00F46C9E"/>
    <w:rsid w:val="00F500D3"/>
    <w:rsid w:val="00F50958"/>
    <w:rsid w:val="00F509B6"/>
    <w:rsid w:val="00F52872"/>
    <w:rsid w:val="00F53096"/>
    <w:rsid w:val="00F53594"/>
    <w:rsid w:val="00F55083"/>
    <w:rsid w:val="00F55880"/>
    <w:rsid w:val="00F6065D"/>
    <w:rsid w:val="00F62E55"/>
    <w:rsid w:val="00F64CCA"/>
    <w:rsid w:val="00F65065"/>
    <w:rsid w:val="00F65385"/>
    <w:rsid w:val="00F6564F"/>
    <w:rsid w:val="00F6667D"/>
    <w:rsid w:val="00F667EB"/>
    <w:rsid w:val="00F70748"/>
    <w:rsid w:val="00F726D9"/>
    <w:rsid w:val="00F72767"/>
    <w:rsid w:val="00F73D55"/>
    <w:rsid w:val="00F740F5"/>
    <w:rsid w:val="00F74B28"/>
    <w:rsid w:val="00F74F65"/>
    <w:rsid w:val="00F751AF"/>
    <w:rsid w:val="00F75911"/>
    <w:rsid w:val="00F77D08"/>
    <w:rsid w:val="00F837A5"/>
    <w:rsid w:val="00F84103"/>
    <w:rsid w:val="00F858C3"/>
    <w:rsid w:val="00F85B0B"/>
    <w:rsid w:val="00F87ADA"/>
    <w:rsid w:val="00F9204E"/>
    <w:rsid w:val="00F92057"/>
    <w:rsid w:val="00F93590"/>
    <w:rsid w:val="00F948E6"/>
    <w:rsid w:val="00F97097"/>
    <w:rsid w:val="00FA1D16"/>
    <w:rsid w:val="00FA2569"/>
    <w:rsid w:val="00FA2586"/>
    <w:rsid w:val="00FA2D8A"/>
    <w:rsid w:val="00FA3AAC"/>
    <w:rsid w:val="00FA5C3D"/>
    <w:rsid w:val="00FA5FC8"/>
    <w:rsid w:val="00FA630D"/>
    <w:rsid w:val="00FA6D50"/>
    <w:rsid w:val="00FB00CA"/>
    <w:rsid w:val="00FB1BEC"/>
    <w:rsid w:val="00FB3A5B"/>
    <w:rsid w:val="00FB4406"/>
    <w:rsid w:val="00FB4935"/>
    <w:rsid w:val="00FB5357"/>
    <w:rsid w:val="00FB5447"/>
    <w:rsid w:val="00FB577C"/>
    <w:rsid w:val="00FB58BA"/>
    <w:rsid w:val="00FB5C32"/>
    <w:rsid w:val="00FB6A53"/>
    <w:rsid w:val="00FC0949"/>
    <w:rsid w:val="00FC2592"/>
    <w:rsid w:val="00FC374B"/>
    <w:rsid w:val="00FC3CCA"/>
    <w:rsid w:val="00FC3F49"/>
    <w:rsid w:val="00FC5950"/>
    <w:rsid w:val="00FC5D92"/>
    <w:rsid w:val="00FD15F8"/>
    <w:rsid w:val="00FD1E12"/>
    <w:rsid w:val="00FD2E84"/>
    <w:rsid w:val="00FD3215"/>
    <w:rsid w:val="00FD606D"/>
    <w:rsid w:val="00FD7F75"/>
    <w:rsid w:val="00FE14FD"/>
    <w:rsid w:val="00FE2ABB"/>
    <w:rsid w:val="00FE6984"/>
    <w:rsid w:val="00FF0243"/>
    <w:rsid w:val="00FF0A55"/>
    <w:rsid w:val="00FF2121"/>
    <w:rsid w:val="00FF23D1"/>
    <w:rsid w:val="00FF3E91"/>
    <w:rsid w:val="00FF4164"/>
    <w:rsid w:val="00FF4547"/>
    <w:rsid w:val="00FF471C"/>
    <w:rsid w:val="00FF4FAF"/>
    <w:rsid w:val="00FF6803"/>
    <w:rsid w:val="02B2D550"/>
    <w:rsid w:val="031B707A"/>
    <w:rsid w:val="058A1BD8"/>
    <w:rsid w:val="0D07056C"/>
    <w:rsid w:val="0D8746D5"/>
    <w:rsid w:val="0F53F3BD"/>
    <w:rsid w:val="0FBE71F5"/>
    <w:rsid w:val="10A91960"/>
    <w:rsid w:val="10A9B61B"/>
    <w:rsid w:val="11F093C5"/>
    <w:rsid w:val="1512F810"/>
    <w:rsid w:val="1555961F"/>
    <w:rsid w:val="1597C0B5"/>
    <w:rsid w:val="17D0223D"/>
    <w:rsid w:val="17E5CD48"/>
    <w:rsid w:val="188FF4E8"/>
    <w:rsid w:val="1AD3D03F"/>
    <w:rsid w:val="1B1382ED"/>
    <w:rsid w:val="1C750079"/>
    <w:rsid w:val="1D6F5695"/>
    <w:rsid w:val="221A4129"/>
    <w:rsid w:val="24B91258"/>
    <w:rsid w:val="256FAF4D"/>
    <w:rsid w:val="25C8ABF9"/>
    <w:rsid w:val="25CF4591"/>
    <w:rsid w:val="2677A56E"/>
    <w:rsid w:val="269DA939"/>
    <w:rsid w:val="28401106"/>
    <w:rsid w:val="29477310"/>
    <w:rsid w:val="29690445"/>
    <w:rsid w:val="2A01745E"/>
    <w:rsid w:val="33313C2B"/>
    <w:rsid w:val="33AC79AD"/>
    <w:rsid w:val="35E4C9A1"/>
    <w:rsid w:val="37B96629"/>
    <w:rsid w:val="3A38474E"/>
    <w:rsid w:val="3BADB5C5"/>
    <w:rsid w:val="3C50CA30"/>
    <w:rsid w:val="40254886"/>
    <w:rsid w:val="40AA7CCB"/>
    <w:rsid w:val="411EB33E"/>
    <w:rsid w:val="4341A382"/>
    <w:rsid w:val="434555DB"/>
    <w:rsid w:val="445AFC41"/>
    <w:rsid w:val="45058247"/>
    <w:rsid w:val="454E131E"/>
    <w:rsid w:val="455DB804"/>
    <w:rsid w:val="469770DE"/>
    <w:rsid w:val="47243830"/>
    <w:rsid w:val="48B29024"/>
    <w:rsid w:val="496DB36A"/>
    <w:rsid w:val="4A09FC1D"/>
    <w:rsid w:val="4BF99591"/>
    <w:rsid w:val="50500841"/>
    <w:rsid w:val="5132E369"/>
    <w:rsid w:val="52003F61"/>
    <w:rsid w:val="52BA55E7"/>
    <w:rsid w:val="52BD58ED"/>
    <w:rsid w:val="52F3CA1C"/>
    <w:rsid w:val="54AD9FF9"/>
    <w:rsid w:val="5515D605"/>
    <w:rsid w:val="5681D3D9"/>
    <w:rsid w:val="57226697"/>
    <w:rsid w:val="5CB85C15"/>
    <w:rsid w:val="5EDF0205"/>
    <w:rsid w:val="5F303EC3"/>
    <w:rsid w:val="61E4526F"/>
    <w:rsid w:val="6285586E"/>
    <w:rsid w:val="63660DDD"/>
    <w:rsid w:val="63C9E4E2"/>
    <w:rsid w:val="643C3614"/>
    <w:rsid w:val="649651F7"/>
    <w:rsid w:val="662BD5EE"/>
    <w:rsid w:val="66C1C9AE"/>
    <w:rsid w:val="67259FF1"/>
    <w:rsid w:val="67F4B659"/>
    <w:rsid w:val="68C1259A"/>
    <w:rsid w:val="6B391729"/>
    <w:rsid w:val="6C012E0D"/>
    <w:rsid w:val="6D6AB0EB"/>
    <w:rsid w:val="6F17B80E"/>
    <w:rsid w:val="6F466C61"/>
    <w:rsid w:val="6FA89D73"/>
    <w:rsid w:val="6FAE838A"/>
    <w:rsid w:val="71936CF5"/>
    <w:rsid w:val="724A5448"/>
    <w:rsid w:val="727A529D"/>
    <w:rsid w:val="736339E3"/>
    <w:rsid w:val="73D80943"/>
    <w:rsid w:val="74369676"/>
    <w:rsid w:val="7833D638"/>
    <w:rsid w:val="7AC324E6"/>
    <w:rsid w:val="7D6F1521"/>
    <w:rsid w:val="7F630F97"/>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8D5A5"/>
  <w15:docId w15:val="{8F5CE551-5810-4BAF-B5A9-F37637889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82F98"/>
    <w:pPr>
      <w:keepNext/>
      <w:spacing w:after="0" w:line="240" w:lineRule="auto"/>
      <w:ind w:firstLine="1247"/>
      <w:jc w:val="center"/>
      <w:outlineLvl w:val="0"/>
    </w:pPr>
    <w:rPr>
      <w:rFonts w:ascii="Times New Roman" w:eastAsia="Times New Roman" w:hAnsi="Times New Roman" w:cs="Times New Roman"/>
      <w:b/>
      <w:sz w:val="24"/>
      <w:szCs w:val="20"/>
      <w:lang w:eastAsia="en-US"/>
    </w:rPr>
  </w:style>
  <w:style w:type="paragraph" w:styleId="Heading3">
    <w:name w:val="heading 3"/>
    <w:basedOn w:val="Normal"/>
    <w:next w:val="Normal"/>
    <w:link w:val="Heading3Char"/>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82F98"/>
    <w:rPr>
      <w:rFonts w:ascii="Times New Roman" w:eastAsia="Times New Roman" w:hAnsi="Times New Roman" w:cs="Times New Roman"/>
      <w:b/>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basedOn w:val="DefaultParagraphFont"/>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basedOn w:val="DefaultParagraphFont"/>
    <w:link w:val="Footer"/>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basedOn w:val="DefaultParagraphFont"/>
    <w:uiPriority w:val="99"/>
    <w:rsid w:val="00191CC4"/>
    <w:rPr>
      <w:rFonts w:cs="Times New Roman"/>
      <w:color w:val="0000FF"/>
      <w:u w:val="single"/>
    </w:rPr>
  </w:style>
  <w:style w:type="table" w:styleId="TableGrid">
    <w:name w:val="Table Grid"/>
    <w:basedOn w:val="TableNorma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basedOn w:val="DefaultParagraphFont"/>
    <w:uiPriority w:val="99"/>
    <w:rsid w:val="00191CC4"/>
    <w:rPr>
      <w:rFonts w:cs="Times New Roman"/>
      <w:vertAlign w:val="superscript"/>
    </w:rPr>
  </w:style>
  <w:style w:type="character" w:customStyle="1" w:styleId="ListParagraphChar">
    <w:name w:val="List Paragraph Char"/>
    <w:link w:val="ListParagraph"/>
    <w:uiPriority w:val="34"/>
    <w:rsid w:val="00191CC4"/>
    <w:rPr>
      <w:rFonts w:ascii="Times New Roman" w:eastAsia="Times New Roman" w:hAnsi="Times New Roman" w:cs="Times New Roman"/>
      <w:sz w:val="24"/>
      <w:szCs w:val="20"/>
      <w:lang w:eastAsia="en-US"/>
    </w:rPr>
  </w:style>
  <w:style w:type="character" w:styleId="CommentReference">
    <w:name w:val="annotation reference"/>
    <w:basedOn w:val="DefaultParagraphFont"/>
    <w:semiHidden/>
    <w:unhideWhenUsed/>
    <w:rsid w:val="00587BBF"/>
    <w:rPr>
      <w:sz w:val="16"/>
      <w:szCs w:val="16"/>
    </w:rPr>
  </w:style>
  <w:style w:type="paragraph" w:styleId="CommentText">
    <w:name w:val="annotation text"/>
    <w:basedOn w:val="Normal"/>
    <w:link w:val="CommentTextChar"/>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iPriority w:val="99"/>
    <w:semiHidden/>
    <w:unhideWhenUsed/>
    <w:rsid w:val="00587B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7BBF"/>
    <w:rPr>
      <w:rFonts w:ascii="Tahoma" w:hAnsi="Tahoma" w:cs="Tahoma"/>
      <w:sz w:val="16"/>
      <w:szCs w:val="16"/>
    </w:rPr>
  </w:style>
  <w:style w:type="table" w:customStyle="1" w:styleId="Lentelstinklelis1">
    <w:name w:val="Lentelės tinklelis1"/>
    <w:basedOn w:val="TableNormal"/>
    <w:next w:val="TableGrid"/>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
    <w:basedOn w:val="Normal"/>
    <w:link w:val="FootnoteTextChar"/>
    <w:uiPriority w:val="99"/>
    <w:unhideWhenUsed/>
    <w:rsid w:val="00C45DE1"/>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C45DE1"/>
    <w:rPr>
      <w:sz w:val="20"/>
      <w:szCs w:val="20"/>
    </w:rPr>
  </w:style>
  <w:style w:type="character" w:customStyle="1" w:styleId="Heading3Char">
    <w:name w:val="Heading 3 Char"/>
    <w:basedOn w:val="DefaultParagraphFont"/>
    <w:link w:val="Heading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DefaultParagraphFont"/>
    <w:uiPriority w:val="99"/>
    <w:semiHidden/>
    <w:unhideWhenUsed/>
    <w:rsid w:val="005269A2"/>
    <w:rPr>
      <w:color w:val="605E5C"/>
      <w:shd w:val="clear" w:color="auto" w:fill="E1DFDD"/>
    </w:rPr>
  </w:style>
  <w:style w:type="paragraph" w:styleId="TOCHeading">
    <w:name w:val="TOC Heading"/>
    <w:basedOn w:val="Heading1"/>
    <w:next w:val="Normal"/>
    <w:uiPriority w:val="39"/>
    <w:unhideWhenUsed/>
    <w:qFormat/>
    <w:rsid w:val="00CA34CB"/>
    <w:pPr>
      <w:keepLines/>
      <w:spacing w:before="240" w:line="259" w:lineRule="auto"/>
      <w:ind w:firstLine="0"/>
      <w:jc w:val="left"/>
      <w:outlineLvl w:val="9"/>
    </w:pPr>
    <w:rPr>
      <w:rFonts w:asciiTheme="majorHAnsi" w:eastAsiaTheme="majorEastAsia" w:hAnsiTheme="majorHAnsi" w:cstheme="majorBidi"/>
      <w:b w:val="0"/>
      <w:color w:val="365F91" w:themeColor="accent1" w:themeShade="BF"/>
      <w:sz w:val="32"/>
      <w:szCs w:val="32"/>
      <w:lang w:eastAsia="lt-LT"/>
    </w:rPr>
  </w:style>
  <w:style w:type="paragraph" w:styleId="TOC1">
    <w:name w:val="toc 1"/>
    <w:basedOn w:val="Normal"/>
    <w:next w:val="Normal"/>
    <w:autoRedefine/>
    <w:uiPriority w:val="39"/>
    <w:unhideWhenUsed/>
    <w:rsid w:val="00EF2EB7"/>
    <w:pPr>
      <w:tabs>
        <w:tab w:val="right" w:leader="dot" w:pos="9628"/>
      </w:tabs>
      <w:spacing w:after="0"/>
    </w:pPr>
  </w:style>
  <w:style w:type="paragraph" w:styleId="TOC3">
    <w:name w:val="toc 3"/>
    <w:basedOn w:val="Normal"/>
    <w:next w:val="Normal"/>
    <w:autoRedefine/>
    <w:uiPriority w:val="39"/>
    <w:unhideWhenUsed/>
    <w:rsid w:val="00CA34CB"/>
    <w:pPr>
      <w:spacing w:after="100"/>
      <w:ind w:left="440"/>
    </w:pPr>
  </w:style>
  <w:style w:type="paragraph" w:styleId="TOC2">
    <w:name w:val="toc 2"/>
    <w:basedOn w:val="Normal"/>
    <w:next w:val="Normal"/>
    <w:autoRedefine/>
    <w:uiPriority w:val="39"/>
    <w:unhideWhenUsed/>
    <w:rsid w:val="00CA34CB"/>
    <w:pPr>
      <w:spacing w:after="100"/>
      <w:ind w:left="220"/>
    </w:pPr>
  </w:style>
  <w:style w:type="paragraph" w:styleId="Revision">
    <w:name w:val="Revision"/>
    <w:hidden/>
    <w:uiPriority w:val="99"/>
    <w:semiHidden/>
    <w:rsid w:val="00B1446D"/>
    <w:pPr>
      <w:spacing w:after="0" w:line="240" w:lineRule="auto"/>
    </w:pPr>
  </w:style>
  <w:style w:type="paragraph" w:styleId="CommentSubject">
    <w:name w:val="annotation subject"/>
    <w:basedOn w:val="CommentText"/>
    <w:next w:val="CommentText"/>
    <w:link w:val="CommentSubjectChar"/>
    <w:uiPriority w:val="99"/>
    <w:semiHidden/>
    <w:unhideWhenUsed/>
    <w:rsid w:val="00457A09"/>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457A09"/>
    <w:rPr>
      <w:rFonts w:ascii="Times New Roman" w:eastAsia="Times New Roman" w:hAnsi="Times New Roman" w:cs="Times New Roman"/>
      <w:b/>
      <w:bCs/>
      <w:sz w:val="20"/>
      <w:szCs w:val="20"/>
      <w:lang w:val="ru-RU" w:eastAsia="en-US"/>
    </w:rPr>
  </w:style>
  <w:style w:type="character" w:customStyle="1" w:styleId="normaltextrun">
    <w:name w:val="normaltextrun"/>
    <w:basedOn w:val="DefaultParagraphFont"/>
    <w:rsid w:val="001F13EA"/>
  </w:style>
  <w:style w:type="character" w:customStyle="1" w:styleId="eop">
    <w:name w:val="eop"/>
    <w:basedOn w:val="DefaultParagraphFont"/>
    <w:rsid w:val="00F10DB0"/>
  </w:style>
  <w:style w:type="character" w:customStyle="1" w:styleId="ui-provider">
    <w:name w:val="ui-provider"/>
    <w:basedOn w:val="DefaultParagraphFont"/>
    <w:rsid w:val="00D34224"/>
  </w:style>
  <w:style w:type="character" w:styleId="FollowedHyperlink">
    <w:name w:val="FollowedHyperlink"/>
    <w:basedOn w:val="DefaultParagraphFont"/>
    <w:uiPriority w:val="99"/>
    <w:semiHidden/>
    <w:unhideWhenUsed/>
    <w:rsid w:val="00DD4747"/>
    <w:rPr>
      <w:color w:val="800080" w:themeColor="followedHyperlink"/>
      <w:u w:val="single"/>
    </w:rPr>
  </w:style>
  <w:style w:type="character" w:styleId="UnresolvedMention">
    <w:name w:val="Unresolved Mention"/>
    <w:basedOn w:val="DefaultParagraphFont"/>
    <w:uiPriority w:val="99"/>
    <w:semiHidden/>
    <w:unhideWhenUsed/>
    <w:rsid w:val="009831CB"/>
    <w:rPr>
      <w:color w:val="605E5C"/>
      <w:shd w:val="clear" w:color="auto" w:fill="E1DFDD"/>
    </w:rPr>
  </w:style>
  <w:style w:type="character" w:styleId="Mention">
    <w:name w:val="Mention"/>
    <w:basedOn w:val="DefaultParagraphFont"/>
    <w:uiPriority w:val="99"/>
    <w:unhideWhenUsed/>
    <w:rsid w:val="0082399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29773058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196696028">
      <w:bodyDiv w:val="1"/>
      <w:marLeft w:val="0"/>
      <w:marRight w:val="0"/>
      <w:marTop w:val="0"/>
      <w:marBottom w:val="0"/>
      <w:divBdr>
        <w:top w:val="none" w:sz="0" w:space="0" w:color="auto"/>
        <w:left w:val="none" w:sz="0" w:space="0" w:color="auto"/>
        <w:bottom w:val="none" w:sz="0" w:space="0" w:color="auto"/>
        <w:right w:val="none" w:sz="0" w:space="0" w:color="auto"/>
      </w:divBdr>
    </w:div>
    <w:div w:id="1223254986">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49043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EBVPD%20pildymas(Tiek%C4%97jas).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aminskas@vpeg.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1621be2-09a8-4ecf-a4f6-2b817f971f19" xsi:nil="true"/>
    <lcf76f155ced4ddcb4097134ff3c332f xmlns="7c122246-34d0-4350-9ca8-8285717e8a1e">
      <Terms xmlns="http://schemas.microsoft.com/office/infopath/2007/PartnerControls"/>
    </lcf76f155ced4ddcb4097134ff3c332f>
    <SharedWithUsers xmlns="f1621be2-09a8-4ecf-a4f6-2b817f971f19">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7B57CE73EED8B40B1FC7ADC11FEDD58" ma:contentTypeVersion="18" ma:contentTypeDescription="Kurkite naują dokumentą." ma:contentTypeScope="" ma:versionID="ae621612d3b6535a83569c058f3d0af0">
  <xsd:schema xmlns:xsd="http://www.w3.org/2001/XMLSchema" xmlns:xs="http://www.w3.org/2001/XMLSchema" xmlns:p="http://schemas.microsoft.com/office/2006/metadata/properties" xmlns:ns2="7c122246-34d0-4350-9ca8-8285717e8a1e" xmlns:ns3="f1621be2-09a8-4ecf-a4f6-2b817f971f19" targetNamespace="http://schemas.microsoft.com/office/2006/metadata/properties" ma:root="true" ma:fieldsID="e37c968e1f1c066d7fdf09e9ccf6a342" ns2:_="" ns3:_="">
    <xsd:import namespace="7c122246-34d0-4350-9ca8-8285717e8a1e"/>
    <xsd:import namespace="f1621be2-09a8-4ecf-a4f6-2b817f971f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22246-34d0-4350-9ca8-8285717e8a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c0864939-75c6-4484-8098-18c4e1df423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21be2-09a8-4ecf-a4f6-2b817f971f19"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9b642a4-d2eb-433c-9774-f14ef5d9a268}" ma:internalName="TaxCatchAll" ma:showField="CatchAllData" ma:web="f1621be2-09a8-4ecf-a4f6-2b817f971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 ds:uri="f1621be2-09a8-4ecf-a4f6-2b817f971f19"/>
    <ds:schemaRef ds:uri="7c122246-34d0-4350-9ca8-8285717e8a1e"/>
  </ds:schemaRefs>
</ds:datastoreItem>
</file>

<file path=customXml/itemProps2.xml><?xml version="1.0" encoding="utf-8"?>
<ds:datastoreItem xmlns:ds="http://schemas.openxmlformats.org/officeDocument/2006/customXml" ds:itemID="{317C0012-BBD7-4F3C-901A-D6B8678B2207}">
  <ds:schemaRefs>
    <ds:schemaRef ds:uri="http://schemas.openxmlformats.org/officeDocument/2006/bibliography"/>
  </ds:schemaRefs>
</ds:datastoreItem>
</file>

<file path=customXml/itemProps3.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4.xml><?xml version="1.0" encoding="utf-8"?>
<ds:datastoreItem xmlns:ds="http://schemas.openxmlformats.org/officeDocument/2006/customXml" ds:itemID="{C8A02F1C-1598-4960-9008-1D1A9D5EC7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22246-34d0-4350-9ca8-8285717e8a1e"/>
    <ds:schemaRef ds:uri="f1621be2-09a8-4ecf-a4f6-2b817f971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16</Pages>
  <Words>7742</Words>
  <Characters>44134</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Ruslanas Ruslanas</cp:lastModifiedBy>
  <cp:revision>18</cp:revision>
  <cp:lastPrinted>2025-10-02T09:26:00Z</cp:lastPrinted>
  <dcterms:created xsi:type="dcterms:W3CDTF">2025-10-03T13:05:00Z</dcterms:created>
  <dcterms:modified xsi:type="dcterms:W3CDTF">2025-10-13T06:50:00Z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0x010100D7B57CE73EED8B40B1FC7ADC11FEDD58</vt:lpwstr>
  </property>
  <property fmtid="{D5CDD505-2E9C-101B-9397-08002B2CF9AE}" pid="3" name="MediaServiceImageTags">
    <vt:lpwstr/>
  </property>
</Properties>
</file>